
<file path=[Content_Types].xml><?xml version="1.0" encoding="utf-8"?>
<Types xmlns="http://schemas.openxmlformats.org/package/2006/content-types">
  <Default Extension="bin" ContentType="application/vnd.ms-word.attachedToolbar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30EA" w14:textId="6411F589" w:rsidR="00F0576C" w:rsidRPr="005401C9" w:rsidRDefault="00F0576C" w:rsidP="006207B2">
      <w:pPr>
        <w:spacing w:line="20" w:lineRule="exact"/>
      </w:pPr>
    </w:p>
    <w:tbl>
      <w:tblPr>
        <w:tblStyle w:val="Tabel-Gitter"/>
        <w:tblW w:w="9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Bundtekst"/>
        <w:tblDescription w:val="Bundtekst"/>
      </w:tblPr>
      <w:tblGrid>
        <w:gridCol w:w="7088"/>
        <w:gridCol w:w="2178"/>
      </w:tblGrid>
      <w:tr w:rsidR="0031538E" w:rsidRPr="005401C9" w14:paraId="1BB1685E" w14:textId="77777777">
        <w:trPr>
          <w:trHeight w:val="822"/>
        </w:trPr>
        <w:tc>
          <w:tcPr>
            <w:tcW w:w="7088" w:type="dxa"/>
          </w:tcPr>
          <w:p w14:paraId="0C4929B4" w14:textId="77777777" w:rsidR="0031538E" w:rsidRPr="005401C9" w:rsidRDefault="0031538E" w:rsidP="0031538E">
            <w:pPr>
              <w:pStyle w:val="Returadresse"/>
            </w:pPr>
            <w:r w:rsidRPr="005401C9">
              <w:t>Returadresse:</w:t>
            </w:r>
          </w:p>
          <w:p w14:paraId="0E82B340" w14:textId="77777777" w:rsidR="005401C9" w:rsidRPr="005401C9" w:rsidRDefault="005401C9" w:rsidP="005401C9">
            <w:pPr>
              <w:pStyle w:val="Returadresse"/>
            </w:pPr>
            <w:r w:rsidRPr="005401C9">
              <w:t>Plan, Byg og Miljø</w:t>
            </w:r>
          </w:p>
          <w:p w14:paraId="1DCFAC90" w14:textId="4C4611E7" w:rsidR="0031538E" w:rsidRPr="005401C9" w:rsidRDefault="005401C9" w:rsidP="005401C9">
            <w:pPr>
              <w:pStyle w:val="Returadresse"/>
            </w:pPr>
            <w:r w:rsidRPr="005401C9">
              <w:t>Holbækvej 141 B, 4400 Kalundborg</w:t>
            </w:r>
          </w:p>
        </w:tc>
        <w:tc>
          <w:tcPr>
            <w:tcW w:w="2178" w:type="dxa"/>
          </w:tcPr>
          <w:p w14:paraId="431BC716" w14:textId="77777777" w:rsidR="0031538E" w:rsidRPr="005401C9" w:rsidRDefault="0031538E" w:rsidP="0031538E"/>
        </w:tc>
      </w:tr>
      <w:tr w:rsidR="0031538E" w:rsidRPr="005401C9" w14:paraId="1A527782" w14:textId="77777777">
        <w:trPr>
          <w:trHeight w:val="1402"/>
        </w:trPr>
        <w:tc>
          <w:tcPr>
            <w:tcW w:w="7088" w:type="dxa"/>
          </w:tcPr>
          <w:p w14:paraId="3A31AFF6" w14:textId="77777777" w:rsidR="005401C9" w:rsidRPr="005401C9" w:rsidRDefault="00221AA2" w:rsidP="005401C9">
            <w:sdt>
              <w:sdtPr>
                <w:tag w:val="ToReceivers.Name"/>
                <w:id w:val="-159011357"/>
                <w:placeholder>
                  <w:docPart w:val="3BDAC7DF2AF84158805CB7CC78017E38"/>
                </w:placeholder>
                <w:dataBinding w:prefixMappings="xmlns:gbs='http://www.software-innovation.no/growBusinessDocument'" w:xpath="/gbs:GrowBusinessDocument/gbs:ToReceivers.Name[@gbs:key='10013']" w:storeItemID="{5AA94DEC-8F04-4DB1-B11D-23B2985C6A09}"/>
                <w:text/>
              </w:sdtPr>
              <w:sdtEndPr/>
              <w:sdtContent>
                <w:r w:rsidR="005401C9" w:rsidRPr="005401C9">
                  <w:t>Kalundborg Bioenergi ApS</w:t>
                </w:r>
              </w:sdtContent>
            </w:sdt>
          </w:p>
          <w:p w14:paraId="2F7ADB23" w14:textId="77777777" w:rsidR="005401C9" w:rsidRPr="005401C9" w:rsidRDefault="00221AA2" w:rsidP="005401C9">
            <w:sdt>
              <w:sdtPr>
                <w:tag w:val="ToReceivers.Address"/>
                <w:id w:val="760038406"/>
                <w:placeholder>
                  <w:docPart w:val="BEB06A3F980440159F0BFA6584A4913E"/>
                </w:placeholder>
                <w:dataBinding w:prefixMappings="xmlns:gbs='http://www.software-innovation.no/growBusinessDocument'" w:xpath="/gbs:GrowBusinessDocument/gbs:ToReceivers.Address[@gbs:key='10014']" w:storeItemID="{5AA94DEC-8F04-4DB1-B11D-23B2985C6A09}"/>
                <w:text w:multiLine="1"/>
              </w:sdtPr>
              <w:sdtEndPr/>
              <w:sdtContent>
                <w:r w:rsidR="005401C9" w:rsidRPr="005401C9">
                  <w:t>Dronning Sophies Allé 7A</w:t>
                </w:r>
              </w:sdtContent>
            </w:sdt>
          </w:p>
          <w:p w14:paraId="30B80EE6" w14:textId="6CFA4F6C" w:rsidR="0031538E" w:rsidRPr="005401C9" w:rsidRDefault="00221AA2" w:rsidP="005401C9">
            <w:sdt>
              <w:sdtPr>
                <w:tag w:val="ToReceivers.ZipCode"/>
                <w:id w:val="436254571"/>
                <w:placeholder>
                  <w:docPart w:val="DAF7EF369CF24FF5921A5554F6362EB2"/>
                </w:placeholder>
                <w:dataBinding w:prefixMappings="xmlns:gbs='http://www.software-innovation.no/growBusinessDocument'" w:xpath="/gbs:GrowBusinessDocument/gbs:ToReceivers.ZipCode[@gbs:key='10015']" w:storeItemID="{5AA94DEC-8F04-4DB1-B11D-23B2985C6A09}"/>
                <w:text/>
              </w:sdtPr>
              <w:sdtEndPr/>
              <w:sdtContent>
                <w:r w:rsidR="005401C9" w:rsidRPr="005401C9">
                  <w:t>8660</w:t>
                </w:r>
              </w:sdtContent>
            </w:sdt>
            <w:r w:rsidR="005401C9" w:rsidRPr="005401C9">
              <w:t xml:space="preserve"> </w:t>
            </w:r>
            <w:sdt>
              <w:sdtPr>
                <w:tag w:val="ToReceivers.ZipPlace"/>
                <w:id w:val="1512341290"/>
                <w:placeholder>
                  <w:docPart w:val="C0DAD0A805984D5593C73C2E355C1728"/>
                </w:placeholder>
                <w:dataBinding w:prefixMappings="xmlns:gbs='http://www.software-innovation.no/growBusinessDocument'" w:xpath="/gbs:GrowBusinessDocument/gbs:ToReceivers.ZipPlace[@gbs:key='10016']" w:storeItemID="{5AA94DEC-8F04-4DB1-B11D-23B2985C6A09}"/>
                <w:text/>
              </w:sdtPr>
              <w:sdtEndPr/>
              <w:sdtContent>
                <w:r w:rsidR="005401C9" w:rsidRPr="005401C9">
                  <w:t>Skanderborg</w:t>
                </w:r>
              </w:sdtContent>
            </w:sdt>
          </w:p>
        </w:tc>
        <w:tc>
          <w:tcPr>
            <w:tcW w:w="2178" w:type="dxa"/>
          </w:tcPr>
          <w:p w14:paraId="42A58BF8" w14:textId="77777777" w:rsidR="005401C9" w:rsidRPr="005401C9" w:rsidRDefault="005401C9" w:rsidP="005401C9">
            <w:pPr>
              <w:pStyle w:val="DokInfo"/>
              <w:rPr>
                <w:caps/>
                <w:spacing w:val="15"/>
                <w:sz w:val="14"/>
              </w:rPr>
            </w:pPr>
            <w:r w:rsidRPr="005401C9">
              <w:rPr>
                <w:caps/>
                <w:spacing w:val="15"/>
                <w:sz w:val="14"/>
              </w:rPr>
              <w:t>Dato</w:t>
            </w:r>
          </w:p>
          <w:p w14:paraId="05DE4C63" w14:textId="6DCF2B04" w:rsidR="005401C9" w:rsidRPr="005401C9" w:rsidRDefault="004656DE" w:rsidP="005401C9">
            <w:pPr>
              <w:pStyle w:val="DokInfo"/>
            </w:pPr>
            <w:r>
              <w:t>1</w:t>
            </w:r>
            <w:r w:rsidR="00520CE4">
              <w:t>6</w:t>
            </w:r>
            <w:r w:rsidR="005401C9" w:rsidRPr="005401C9">
              <w:t xml:space="preserve">. </w:t>
            </w:r>
            <w:r w:rsidR="006565A4">
              <w:t>april</w:t>
            </w:r>
            <w:r w:rsidR="007077A0">
              <w:t xml:space="preserve"> 2026</w:t>
            </w:r>
          </w:p>
          <w:p w14:paraId="779037ED" w14:textId="77777777" w:rsidR="005401C9" w:rsidRPr="005401C9" w:rsidRDefault="005401C9" w:rsidP="005401C9">
            <w:pPr>
              <w:pStyle w:val="DokInfo"/>
            </w:pPr>
          </w:p>
          <w:p w14:paraId="11FB3527" w14:textId="77777777" w:rsidR="005401C9" w:rsidRPr="005401C9" w:rsidRDefault="005401C9" w:rsidP="005401C9">
            <w:pPr>
              <w:pStyle w:val="DokInfo"/>
              <w:rPr>
                <w:caps/>
                <w:spacing w:val="15"/>
                <w:sz w:val="14"/>
              </w:rPr>
            </w:pPr>
            <w:r w:rsidRPr="005401C9">
              <w:rPr>
                <w:caps/>
                <w:spacing w:val="15"/>
                <w:sz w:val="14"/>
              </w:rPr>
              <w:t>Sagsnr.</w:t>
            </w:r>
          </w:p>
          <w:p w14:paraId="20A2A2F6" w14:textId="4BDBCC7D" w:rsidR="0031538E" w:rsidRPr="005401C9" w:rsidRDefault="00221AA2" w:rsidP="005401C9">
            <w:pPr>
              <w:pStyle w:val="DokInfo"/>
            </w:pPr>
            <w:sdt>
              <w:sdtPr>
                <w:tag w:val="ToCase.Name"/>
                <w:id w:val="269292487"/>
                <w:placeholder>
                  <w:docPart w:val="BDB38F865A2E449B85A664F61BFD9C66"/>
                </w:placeholder>
                <w:dataBinding w:prefixMappings="xmlns:gbs='http://www.software-innovation.no/growBusinessDocument'" w:xpath="/gbs:GrowBusinessDocument/gbs:ToCase.Name[@gbs:key='10001']" w:storeItemID="{5AA94DEC-8F04-4DB1-B11D-23B2985C6A09}"/>
                <w:text/>
              </w:sdtPr>
              <w:sdtEndPr/>
              <w:sdtContent>
                <w:r w:rsidR="005401C9" w:rsidRPr="005401C9">
                  <w:t>25-002823</w:t>
                </w:r>
              </w:sdtContent>
            </w:sdt>
          </w:p>
        </w:tc>
      </w:tr>
    </w:tbl>
    <w:p w14:paraId="1E20D67A" w14:textId="152C20D5" w:rsidR="00355E65" w:rsidRPr="005401C9" w:rsidRDefault="00355E65" w:rsidP="00355E65">
      <w:pPr>
        <w:spacing w:line="20" w:lineRule="exact"/>
      </w:pPr>
      <w:r w:rsidRPr="005401C9">
        <w:rPr>
          <w:noProof/>
          <w:sz w:val="24"/>
          <w:szCs w:val="24"/>
        </w:rPr>
        <mc:AlternateContent>
          <mc:Choice Requires="wps">
            <w:drawing>
              <wp:anchor distT="0" distB="0" distL="114300" distR="114300" simplePos="0" relativeHeight="251670528" behindDoc="0" locked="1" layoutInCell="1" allowOverlap="1" wp14:anchorId="58F459C1" wp14:editId="109F04E3">
                <wp:simplePos x="0" y="0"/>
                <wp:positionH relativeFrom="column">
                  <wp:posOffset>0</wp:posOffset>
                </wp:positionH>
                <wp:positionV relativeFrom="page">
                  <wp:posOffset>9289415</wp:posOffset>
                </wp:positionV>
                <wp:extent cx="2199600" cy="630000"/>
                <wp:effectExtent l="0" t="0" r="0" b="0"/>
                <wp:wrapNone/>
                <wp:docPr id="6" name="SenderLeft" descr="Sagsansvarlig: Ole Winther Christensen&#10;Plan, Byg og Miljø&#10;Telefon, direkte: 59 53 52 26">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199600" cy="630000"/>
                        </a:xfrm>
                        <a:prstGeom prst="rect">
                          <a:avLst/>
                        </a:prstGeom>
                        <a:solidFill>
                          <a:schemeClr val="bg1"/>
                        </a:solidFill>
                        <a:ln w="6350">
                          <a:noFill/>
                        </a:ln>
                      </wps:spPr>
                      <wps:txbx>
                        <w:txbxContent>
                          <w:p w14:paraId="5D4C32B5" w14:textId="77777777" w:rsidR="00355E65" w:rsidRPr="005401C9" w:rsidRDefault="00355E65" w:rsidP="00355E65">
                            <w:pPr>
                              <w:pStyle w:val="AfsenderMedAfstandEfter"/>
                              <w:suppressOverlap/>
                            </w:pPr>
                            <w:r w:rsidRPr="005401C9">
                              <w:t>Sagsansvarlig:</w:t>
                            </w:r>
                          </w:p>
                          <w:p w14:paraId="115B81DD" w14:textId="1F26E7C9" w:rsidR="005401C9" w:rsidRPr="005401C9" w:rsidRDefault="005401C9" w:rsidP="005401C9">
                            <w:pPr>
                              <w:pStyle w:val="AfsenderMedAfstandEfter"/>
                              <w:suppressOverlap/>
                            </w:pPr>
                            <w:r w:rsidRPr="005401C9">
                              <w:t>Ole Winther Christensen</w:t>
                            </w:r>
                            <w:r w:rsidR="004656DE">
                              <w:t>/PELA</w:t>
                            </w:r>
                          </w:p>
                          <w:p w14:paraId="39283B33" w14:textId="7E91B19B" w:rsidR="00355E65" w:rsidRPr="005401C9" w:rsidRDefault="005401C9" w:rsidP="005401C9">
                            <w:pPr>
                              <w:pStyle w:val="AfsenderMedAfstandEfter"/>
                              <w:suppressOverlap/>
                            </w:pPr>
                            <w:r w:rsidRPr="005401C9">
                              <w:t>Plan, Byg og Miljø</w:t>
                            </w:r>
                          </w:p>
                          <w:p w14:paraId="1440CE04" w14:textId="4B9AE51D" w:rsidR="00355E65" w:rsidRPr="005401C9" w:rsidRDefault="005401C9" w:rsidP="005401C9">
                            <w:pPr>
                              <w:pStyle w:val="Afsender"/>
                            </w:pPr>
                            <w:r w:rsidRPr="005401C9">
                              <w:t>Telefon, direkte: 59 53 52 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459C1" id="_x0000_t202" coordsize="21600,21600" o:spt="202" path="m,l,21600r21600,l21600,xe">
                <v:stroke joinstyle="miter"/>
                <v:path gradientshapeok="t" o:connecttype="rect"/>
              </v:shapetype>
              <v:shape id="SenderLeft" o:spid="_x0000_s1026" type="#_x0000_t202" alt="Sagsansvarlig: Ole Winther Christensen&#10;Plan, Byg og Miljø&#10;Telefon, direkte: 59 53 52 26" style="position:absolute;margin-left:0;margin-top:731.45pt;width:173.2pt;height:4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" fillcolor="white [3212]" stroked="f" strokeweight=".5pt">
                <v:textbox inset="0,0,0,0">
                  <w:txbxContent>
                    <w:p w14:paraId="5D4C32B5" w14:textId="77777777" w:rsidR="00355E65" w:rsidRPr="005401C9" w:rsidRDefault="00355E65" w:rsidP="00355E65">
                      <w:pPr>
                        <w:pStyle w:val="AfsenderMedAfstandEfter"/>
                        <w:suppressOverlap/>
                      </w:pPr>
                      <w:r w:rsidRPr="005401C9">
                        <w:t>Sagsansvarlig:</w:t>
                      </w:r>
                    </w:p>
                    <w:p w14:paraId="115B81DD" w14:textId="1F26E7C9" w:rsidR="005401C9" w:rsidRPr="005401C9" w:rsidRDefault="005401C9" w:rsidP="005401C9">
                      <w:pPr>
                        <w:pStyle w:val="AfsenderMedAfstandEfter"/>
                        <w:suppressOverlap/>
                      </w:pPr>
                      <w:r w:rsidRPr="005401C9">
                        <w:t>Ole Winther Christensen</w:t>
                      </w:r>
                      <w:r w:rsidR="004656DE">
                        <w:t>/PELA</w:t>
                      </w:r>
                    </w:p>
                    <w:p w14:paraId="39283B33" w14:textId="7E91B19B" w:rsidR="00355E65" w:rsidRPr="005401C9" w:rsidRDefault="005401C9" w:rsidP="005401C9">
                      <w:pPr>
                        <w:pStyle w:val="AfsenderMedAfstandEfter"/>
                        <w:suppressOverlap/>
                      </w:pPr>
                      <w:r w:rsidRPr="005401C9">
                        <w:t>Plan, Byg og Miljø</w:t>
                      </w:r>
                    </w:p>
                    <w:p w14:paraId="1440CE04" w14:textId="4B9AE51D" w:rsidR="00355E65" w:rsidRPr="005401C9" w:rsidRDefault="005401C9" w:rsidP="005401C9">
                      <w:pPr>
                        <w:pStyle w:val="Afsender"/>
                      </w:pPr>
                      <w:r w:rsidRPr="005401C9">
                        <w:t>Telefon, direkte: 59 53 52 26</w:t>
                      </w:r>
                    </w:p>
                  </w:txbxContent>
                </v:textbox>
                <w10:wrap anchory="page"/>
                <w10:anchorlock/>
              </v:shape>
            </w:pict>
          </mc:Fallback>
        </mc:AlternateContent>
      </w:r>
    </w:p>
    <w:p w14:paraId="01422383" w14:textId="4EE0032F" w:rsidR="000E423F" w:rsidRPr="005401C9" w:rsidRDefault="00355E65" w:rsidP="00355E65">
      <w:pPr>
        <w:spacing w:line="20" w:lineRule="exact"/>
      </w:pPr>
      <w:r w:rsidRPr="005401C9">
        <w:rPr>
          <w:noProof/>
          <w:sz w:val="24"/>
          <w:szCs w:val="24"/>
        </w:rPr>
        <mc:AlternateContent>
          <mc:Choice Requires="wps">
            <w:drawing>
              <wp:anchor distT="0" distB="0" distL="114300" distR="114300" simplePos="0" relativeHeight="251672576" behindDoc="0" locked="1" layoutInCell="1" allowOverlap="1" wp14:anchorId="02E7086E" wp14:editId="1E51E796">
                <wp:simplePos x="0" y="0"/>
                <wp:positionH relativeFrom="column">
                  <wp:posOffset>2376170</wp:posOffset>
                </wp:positionH>
                <wp:positionV relativeFrom="page">
                  <wp:posOffset>9289415</wp:posOffset>
                </wp:positionV>
                <wp:extent cx="3304800" cy="630000"/>
                <wp:effectExtent l="0" t="0" r="0" b="0"/>
                <wp:wrapNone/>
                <wp:docPr id="7" name="SenderRight" descr="Kalundborg Kommune&#10;Holbækvej 141 B&#10;4400 Kalundborg&#10;&#10;Telefon, omstilling: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3304800" cy="630000"/>
                        </a:xfrm>
                        <a:prstGeom prst="rect">
                          <a:avLst/>
                        </a:prstGeom>
                        <a:solidFill>
                          <a:schemeClr val="bg1"/>
                        </a:solidFill>
                        <a:ln w="6350">
                          <a:noFill/>
                        </a:ln>
                      </wps:spPr>
                      <wps:txbx>
                        <w:txbxContent>
                          <w:p w14:paraId="6FB35160" w14:textId="77777777" w:rsidR="005401C9" w:rsidRPr="005401C9" w:rsidRDefault="005401C9" w:rsidP="005401C9">
                            <w:pPr>
                              <w:pStyle w:val="AfsenderMedAfstandEfter"/>
                              <w:suppressOverlap/>
                            </w:pPr>
                            <w:r w:rsidRPr="005401C9">
                              <w:t>Kalundborg Kommune</w:t>
                            </w:r>
                          </w:p>
                          <w:p w14:paraId="6C583A59" w14:textId="77777777" w:rsidR="005401C9" w:rsidRPr="005401C9" w:rsidRDefault="005401C9" w:rsidP="005401C9">
                            <w:pPr>
                              <w:pStyle w:val="AfsenderMedAfstandEfter"/>
                              <w:suppressOverlap/>
                            </w:pPr>
                            <w:r w:rsidRPr="005401C9">
                              <w:t>Holbækvej 141 B</w:t>
                            </w:r>
                          </w:p>
                          <w:p w14:paraId="014A3E52" w14:textId="6E75E1CF" w:rsidR="00355E65" w:rsidRPr="005401C9" w:rsidRDefault="005401C9" w:rsidP="005401C9">
                            <w:pPr>
                              <w:pStyle w:val="AfsenderMedAfstandEfter"/>
                              <w:suppressOverlap/>
                            </w:pPr>
                            <w:r w:rsidRPr="005401C9">
                              <w:t>4400 Kalundborg</w:t>
                            </w:r>
                          </w:p>
                          <w:p w14:paraId="3CEC4356" w14:textId="3B64BEA8" w:rsidR="00355E65" w:rsidRPr="005401C9" w:rsidRDefault="00355E65" w:rsidP="00355E65">
                            <w:pPr>
                              <w:pStyle w:val="Afsender"/>
                              <w:suppressOverlap/>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086E" id="SenderRight" o:spid="_x0000_s1027" type="#_x0000_t202" alt="Kalundborg Kommune&#10;Holbækvej 141 B&#10;4400 Kalundborg&#10;&#10;Telefon, omstilling: " style="position:absolute;margin-left:187.1pt;margin-top:731.45pt;width:260.2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" fillcolor="white [3212]" stroked="f" strokeweight=".5pt">
                <v:textbox inset="0,0,0,0">
                  <w:txbxContent>
                    <w:p w14:paraId="6FB35160" w14:textId="77777777" w:rsidR="005401C9" w:rsidRPr="005401C9" w:rsidRDefault="005401C9" w:rsidP="005401C9">
                      <w:pPr>
                        <w:pStyle w:val="AfsenderMedAfstandEfter"/>
                        <w:suppressOverlap/>
                      </w:pPr>
                      <w:r w:rsidRPr="005401C9">
                        <w:t>Kalundborg Kommune</w:t>
                      </w:r>
                    </w:p>
                    <w:p w14:paraId="6C583A59" w14:textId="77777777" w:rsidR="005401C9" w:rsidRPr="005401C9" w:rsidRDefault="005401C9" w:rsidP="005401C9">
                      <w:pPr>
                        <w:pStyle w:val="AfsenderMedAfstandEfter"/>
                        <w:suppressOverlap/>
                      </w:pPr>
                      <w:r w:rsidRPr="005401C9">
                        <w:t>Holbækvej 141 B</w:t>
                      </w:r>
                    </w:p>
                    <w:p w14:paraId="014A3E52" w14:textId="6E75E1CF" w:rsidR="00355E65" w:rsidRPr="005401C9" w:rsidRDefault="005401C9" w:rsidP="005401C9">
                      <w:pPr>
                        <w:pStyle w:val="AfsenderMedAfstandEfter"/>
                        <w:suppressOverlap/>
                      </w:pPr>
                      <w:r w:rsidRPr="005401C9">
                        <w:t>4400 Kalundborg</w:t>
                      </w:r>
                    </w:p>
                    <w:p w14:paraId="3CEC4356" w14:textId="3B64BEA8" w:rsidR="00355E65" w:rsidRPr="005401C9" w:rsidRDefault="00355E65" w:rsidP="00355E65">
                      <w:pPr>
                        <w:pStyle w:val="Afsender"/>
                        <w:suppressOverlap/>
                      </w:pPr>
                    </w:p>
                  </w:txbxContent>
                </v:textbox>
                <w10:wrap anchory="page"/>
                <w10:anchorlock/>
              </v:shape>
            </w:pict>
          </mc:Fallback>
        </mc:AlternateContent>
      </w:r>
      <w:r w:rsidR="000E423F" w:rsidRPr="005401C9">
        <w:rPr>
          <w:noProof/>
          <w:spacing w:val="10"/>
          <w:sz w:val="16"/>
          <w:szCs w:val="16"/>
        </w:rPr>
        <mc:AlternateContent>
          <mc:Choice Requires="wps">
            <w:drawing>
              <wp:anchor distT="0" distB="0" distL="114300" distR="114300" simplePos="0" relativeHeight="251668480" behindDoc="0" locked="1" layoutInCell="1" allowOverlap="1" wp14:anchorId="489BB9B8" wp14:editId="1930ACB3">
                <wp:simplePos x="0" y="0"/>
                <wp:positionH relativeFrom="column">
                  <wp:posOffset>-1270</wp:posOffset>
                </wp:positionH>
                <wp:positionV relativeFrom="page">
                  <wp:posOffset>9001125</wp:posOffset>
                </wp:positionV>
                <wp:extent cx="5915160" cy="228600"/>
                <wp:effectExtent l="0" t="0" r="9525" b="0"/>
                <wp:wrapNone/>
                <wp:docPr id="1" name="Tekstfel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15160" cy="228600"/>
                        </a:xfrm>
                        <a:prstGeom prst="rect">
                          <a:avLst/>
                        </a:prstGeom>
                        <a:solidFill>
                          <a:schemeClr val="lt1"/>
                        </a:solidFill>
                        <a:ln w="6350">
                          <a:noFill/>
                        </a:ln>
                      </wps:spPr>
                      <wps:txbx>
                        <w:txbxContent>
                          <w:p w14:paraId="37AAD058" w14:textId="77777777" w:rsidR="000E423F" w:rsidRPr="005401C9" w:rsidRDefault="000E423F" w:rsidP="000E423F">
                            <w:pPr>
                              <w:pStyle w:val="KontaktTekst"/>
                              <w:spacing w:before="120"/>
                            </w:pPr>
                            <w:r w:rsidRPr="005401C9">
                              <w:t>Kontakt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BB9B8" id="Tekstfelt 1" o:spid="_x0000_s1028" type="#_x0000_t202" alt="&quot;&quot;" style="position:absolute;margin-left:-.1pt;margin-top:708.75pt;width:465.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" fillcolor="white [3201]" stroked="f" strokeweight=".5pt">
                <v:textbox inset="0,0,0,0">
                  <w:txbxContent>
                    <w:p w14:paraId="37AAD058" w14:textId="77777777" w:rsidR="000E423F" w:rsidRPr="005401C9" w:rsidRDefault="000E423F" w:rsidP="000E423F">
                      <w:pPr>
                        <w:pStyle w:val="KontaktTekst"/>
                        <w:spacing w:before="120"/>
                      </w:pPr>
                      <w:r w:rsidRPr="005401C9">
                        <w:t>Kontakt</w:t>
                      </w:r>
                    </w:p>
                  </w:txbxContent>
                </v:textbox>
                <w10:wrap anchory="page"/>
                <w10:anchorlock/>
              </v:shape>
            </w:pict>
          </mc:Fallback>
        </mc:AlternateContent>
      </w:r>
    </w:p>
    <w:p w14:paraId="19451466" w14:textId="7FD6A653" w:rsidR="00023F51" w:rsidRPr="005401C9" w:rsidRDefault="00221AA2" w:rsidP="005401C9">
      <w:pPr>
        <w:pStyle w:val="Overskrift1"/>
      </w:pPr>
      <w:sdt>
        <w:sdtPr>
          <w:tag w:val="Title"/>
          <w:id w:val="271991369"/>
          <w:placeholder>
            <w:docPart w:val="78F05A9812824694AE8CBE0BBEB4BE65"/>
          </w:placeholder>
          <w:dataBinding w:prefixMappings="xmlns:gbs='http://www.software-innovation.no/growBusinessDocument'" w:xpath="/gbs:GrowBusinessDocument/gbs:Title[@gbs:key='10000']" w:storeItemID="{5AA94DEC-8F04-4DB1-B11D-23B2985C6A09}"/>
          <w:text/>
        </w:sdtPr>
        <w:sdtEndPr/>
        <w:sdtContent>
          <w:r w:rsidR="00520CE4" w:rsidRPr="005401C9">
            <w:t xml:space="preserve">Tillæg til miljøgodkendelse. Udskiftning af udtjent gasrensningsanlæg til et nyt anlæg med mulighed for forflydning og opsamling af </w:t>
          </w:r>
          <w:r w:rsidR="00220DB9">
            <w:t>CO2</w:t>
          </w:r>
          <w:r w:rsidR="00520CE4" w:rsidRPr="005401C9">
            <w:t xml:space="preserve"> - Kalundborg Bioenergi - Asnæsvej 14a, 4400 Kalundborg</w:t>
          </w:r>
        </w:sdtContent>
      </w:sdt>
    </w:p>
    <w:p w14:paraId="39F9473A" w14:textId="77777777" w:rsidR="003473A0" w:rsidRDefault="003473A0" w:rsidP="00957D51"/>
    <w:p w14:paraId="519BA966" w14:textId="12C8BCA2" w:rsidR="00C24423" w:rsidRDefault="00C24423" w:rsidP="00957D51">
      <w:r>
        <w:t xml:space="preserve">Den </w:t>
      </w:r>
      <w:r w:rsidR="00890790">
        <w:t xml:space="preserve">2. februar 2018 meddelte Kalundborg Kommune miljøgodkendelse til Kalundborg Bioenergi efter listepunkterne </w:t>
      </w:r>
      <w:r w:rsidR="00890790" w:rsidRPr="00890790">
        <w:t>5.3 b</w:t>
      </w:r>
      <w:r w:rsidR="00890790">
        <w:t xml:space="preserve"> og G201 i godkendelsesbekendtgørelsen</w:t>
      </w:r>
      <w:r w:rsidR="00AB5B72">
        <w:t xml:space="preserve"> (</w:t>
      </w:r>
      <w:r w:rsidR="00AB5B72" w:rsidRPr="00AB5B72">
        <w:t>BEK nr</w:t>
      </w:r>
      <w:r w:rsidR="00AB5B72">
        <w:t>.</w:t>
      </w:r>
      <w:r w:rsidR="00AB5B72" w:rsidRPr="00AB5B72">
        <w:t xml:space="preserve"> 1458 af 12/12/2017</w:t>
      </w:r>
      <w:r w:rsidR="00AB5B72">
        <w:t>)</w:t>
      </w:r>
      <w:r w:rsidR="00890790">
        <w:t xml:space="preserve">. Begge listepunkter </w:t>
      </w:r>
      <w:r w:rsidR="00AC48EA">
        <w:t>var</w:t>
      </w:r>
      <w:r w:rsidR="00890790">
        <w:t xml:space="preserve"> omfattet af </w:t>
      </w:r>
      <w:r w:rsidR="00564E3C" w:rsidRPr="00564E3C">
        <w:t>bekendtgørelse om standardvilkår i godkendelse af listevirksomhed</w:t>
      </w:r>
      <w:r w:rsidR="00AB5B72">
        <w:t xml:space="preserve"> (</w:t>
      </w:r>
      <w:r w:rsidR="00AB5B72" w:rsidRPr="00AB5B72">
        <w:t>BEK nr</w:t>
      </w:r>
      <w:r w:rsidR="00AB5B72">
        <w:t>.</w:t>
      </w:r>
      <w:r w:rsidR="00AB5B72" w:rsidRPr="00AB5B72">
        <w:t xml:space="preserve"> 1474 af 12/12/2017</w:t>
      </w:r>
      <w:r w:rsidR="00AB5B72">
        <w:t>)</w:t>
      </w:r>
      <w:r w:rsidR="00564E3C">
        <w:t>. Virksomheden er ikke omfattet af risikobekendtgørelsen</w:t>
      </w:r>
      <w:r w:rsidR="00C32A00">
        <w:t xml:space="preserve"> (</w:t>
      </w:r>
      <w:r w:rsidR="00C32A00" w:rsidRPr="00C32A00">
        <w:t>BEK nr</w:t>
      </w:r>
      <w:r w:rsidR="00C32A00">
        <w:t>.</w:t>
      </w:r>
      <w:r w:rsidR="00C32A00" w:rsidRPr="00C32A00">
        <w:t xml:space="preserve"> 372 af 25/04/2016</w:t>
      </w:r>
      <w:r w:rsidR="00C32A00">
        <w:t>)</w:t>
      </w:r>
      <w:r w:rsidR="00564E3C">
        <w:t>.</w:t>
      </w:r>
    </w:p>
    <w:p w14:paraId="0DE214FA" w14:textId="5AB2281C" w:rsidR="00294957" w:rsidRDefault="00294957" w:rsidP="00294957">
      <w:pPr>
        <w:pStyle w:val="Overskrift1"/>
      </w:pPr>
      <w:r>
        <w:t>Baggrund</w:t>
      </w:r>
    </w:p>
    <w:p w14:paraId="775F8F5C" w14:textId="3DC932C6" w:rsidR="00220DB9" w:rsidRDefault="00220DB9" w:rsidP="00452EAD">
      <w:r>
        <w:t>Kalundborg Bioenergi ApS har den 20. marts 2025 søgt om tilladelse til at udskifte</w:t>
      </w:r>
    </w:p>
    <w:p w14:paraId="66A01710" w14:textId="09B05D53" w:rsidR="00B03EF2" w:rsidRDefault="00220DB9" w:rsidP="00B03EF2">
      <w:r>
        <w:t xml:space="preserve">Udtjent </w:t>
      </w:r>
      <w:r w:rsidRPr="00220DB9">
        <w:t>gasrensningsanlæg</w:t>
      </w:r>
      <w:r>
        <w:t xml:space="preserve">. Det udtjente anlæg ønskes udskiftes med en et anlæg som muliggør </w:t>
      </w:r>
      <w:r w:rsidRPr="00220DB9">
        <w:t xml:space="preserve">forflydning og opsamling af </w:t>
      </w:r>
      <w:r>
        <w:t>CO</w:t>
      </w:r>
      <w:r w:rsidRPr="00220DB9">
        <w:rPr>
          <w:vertAlign w:val="subscript"/>
        </w:rPr>
        <w:t>2</w:t>
      </w:r>
      <w:r>
        <w:t xml:space="preserve"> i stedet for blot at udlede</w:t>
      </w:r>
      <w:r w:rsidR="00294957">
        <w:t xml:space="preserve"> det</w:t>
      </w:r>
      <w:r>
        <w:t xml:space="preserve"> til atmosfæren.</w:t>
      </w:r>
    </w:p>
    <w:p w14:paraId="25A79170" w14:textId="77777777" w:rsidR="00B03EF2" w:rsidRDefault="00B03EF2" w:rsidP="00B03EF2"/>
    <w:p w14:paraId="77DBD975" w14:textId="26A1BB9F" w:rsidR="00452EAD" w:rsidRDefault="00B03EF2" w:rsidP="00B03EF2">
      <w:r>
        <w:t>Alle ændringer sker på hhv. CO</w:t>
      </w:r>
      <w:r w:rsidRPr="00B03EF2">
        <w:rPr>
          <w:vertAlign w:val="subscript"/>
        </w:rPr>
        <w:t>2</w:t>
      </w:r>
      <w:r>
        <w:t>-strøm og ventilationsluftstrømme. Der sker ingen ændringer på anlæg og rør tilhørende biogas- og metansystemet.</w:t>
      </w:r>
    </w:p>
    <w:p w14:paraId="5E6D1B38" w14:textId="77777777" w:rsidR="003830AD" w:rsidRDefault="003830AD" w:rsidP="00B03EF2"/>
    <w:p w14:paraId="219E20B9" w14:textId="5C11798C" w:rsidR="003830AD" w:rsidRPr="005401C9" w:rsidRDefault="00140380" w:rsidP="003830AD">
      <w:r>
        <w:t>VVM-s</w:t>
      </w:r>
      <w:r w:rsidR="003830AD">
        <w:t>creeningsafgørelse</w:t>
      </w:r>
      <w:r w:rsidR="00A83A6F">
        <w:t xml:space="preserve"> dateret den 27. maj 2025</w:t>
      </w:r>
      <w:r w:rsidR="003830AD">
        <w:t xml:space="preserve"> om ikke miljøvurderings-pligt ved udskiftning af udtjent gasopgraderingsanlæg</w:t>
      </w:r>
      <w:r w:rsidR="00C32A00">
        <w:t xml:space="preserve"> jf. </w:t>
      </w:r>
      <w:r w:rsidR="00C32A00" w:rsidRPr="00C32A00">
        <w:t>Lovbek</w:t>
      </w:r>
      <w:r w:rsidR="00C32A00">
        <w:t>.</w:t>
      </w:r>
      <w:r w:rsidR="00C32A00" w:rsidRPr="00C32A00">
        <w:t xml:space="preserve"> nr. 4 af 5/1 2023</w:t>
      </w:r>
      <w:r w:rsidR="003830AD">
        <w:t xml:space="preserve"> </w:t>
      </w:r>
      <w:r w:rsidR="00A83A6F">
        <w:t>har været offentliggjort på kommunens hjemmeside.</w:t>
      </w:r>
      <w:r w:rsidR="001977FA">
        <w:t xml:space="preserve"> Afgørelsen blev ikke påklaget.</w:t>
      </w:r>
    </w:p>
    <w:p w14:paraId="4EF69214" w14:textId="77777777" w:rsidR="00B03EF2" w:rsidRDefault="00B03EF2" w:rsidP="00B03EF2"/>
    <w:p w14:paraId="42CFC472" w14:textId="497539BF" w:rsidR="00B03EF2" w:rsidRDefault="00B03EF2" w:rsidP="00B03EF2">
      <w:r>
        <w:t xml:space="preserve">Den </w:t>
      </w:r>
      <w:r w:rsidRPr="00B03EF2">
        <w:t>29. juli 2025</w:t>
      </w:r>
      <w:r>
        <w:t xml:space="preserve"> </w:t>
      </w:r>
      <w:r w:rsidR="003830AD">
        <w:t xml:space="preserve">meddelte </w:t>
      </w:r>
      <w:r>
        <w:t xml:space="preserve">Kalundborg Kommune tilladelse i henhold til miljøbeskyttelseslovens § 33 stk. 2 (LBK nr. 1093 af 11/10/2024) til, at virksomheden kan påbegynde bygge- og anlægsarbejdet, før der foreligger en miljøgodkendelse til etablering af </w:t>
      </w:r>
      <w:r w:rsidR="003830AD">
        <w:t xml:space="preserve">nyt gasrensningsanlæg med mulighed for forflydning af </w:t>
      </w:r>
      <w:r>
        <w:t>CO</w:t>
      </w:r>
      <w:r w:rsidRPr="003830AD">
        <w:rPr>
          <w:vertAlign w:val="subscript"/>
        </w:rPr>
        <w:t>2</w:t>
      </w:r>
      <w:r>
        <w:t>.</w:t>
      </w:r>
    </w:p>
    <w:p w14:paraId="2B045BEE" w14:textId="77777777" w:rsidR="00564E3C" w:rsidRDefault="00564E3C" w:rsidP="00B03EF2"/>
    <w:p w14:paraId="628A4F9C" w14:textId="1F8D89AA" w:rsidR="00840B4D" w:rsidRDefault="00840B4D" w:rsidP="00840B4D">
      <w:r w:rsidRPr="00840B4D">
        <w:t>Ændringerne på Kalundborg Bioenergi vil ske i følgende faser:</w:t>
      </w:r>
    </w:p>
    <w:p w14:paraId="5E536616" w14:textId="77777777" w:rsidR="00840B4D" w:rsidRPr="00840B4D" w:rsidRDefault="00840B4D" w:rsidP="00840B4D"/>
    <w:p w14:paraId="53686E21" w14:textId="77777777" w:rsidR="003473A0" w:rsidRPr="003473A0" w:rsidRDefault="003473A0" w:rsidP="003473A0">
      <w:pPr>
        <w:numPr>
          <w:ilvl w:val="0"/>
          <w:numId w:val="9"/>
        </w:numPr>
      </w:pPr>
      <w:r w:rsidRPr="003473A0">
        <w:t xml:space="preserve">Opstart af ny gasrensning </w:t>
      </w:r>
    </w:p>
    <w:p w14:paraId="6855C4F9" w14:textId="77777777" w:rsidR="003473A0" w:rsidRPr="003473A0" w:rsidRDefault="003473A0" w:rsidP="003473A0">
      <w:pPr>
        <w:numPr>
          <w:ilvl w:val="0"/>
          <w:numId w:val="9"/>
        </w:numPr>
      </w:pPr>
      <w:r w:rsidRPr="003473A0">
        <w:t xml:space="preserve">Opstart af CO2-liquefactionanlæg </w:t>
      </w:r>
    </w:p>
    <w:p w14:paraId="3D726E42" w14:textId="77777777" w:rsidR="003473A0" w:rsidRPr="003473A0" w:rsidRDefault="003473A0" w:rsidP="003473A0">
      <w:pPr>
        <w:numPr>
          <w:ilvl w:val="0"/>
          <w:numId w:val="9"/>
        </w:numPr>
      </w:pPr>
      <w:r w:rsidRPr="003473A0">
        <w:t xml:space="preserve">Nedrivning af 3 ud af 4 eksisterende gasrensere </w:t>
      </w:r>
    </w:p>
    <w:p w14:paraId="69FC9FBC" w14:textId="77777777" w:rsidR="003473A0" w:rsidRPr="003473A0" w:rsidRDefault="003473A0" w:rsidP="003473A0">
      <w:pPr>
        <w:numPr>
          <w:ilvl w:val="0"/>
          <w:numId w:val="9"/>
        </w:numPr>
      </w:pPr>
      <w:r w:rsidRPr="003473A0">
        <w:lastRenderedPageBreak/>
        <w:t xml:space="preserve">1 gasrenser beholdes på pladsen, men tages foreløbig ud af drift. Gasrenseren kan eventuelt anvendes som supplement til aktivt kulfilter til rensning af off-gas fra nyt gasrensningsanlæg. </w:t>
      </w:r>
    </w:p>
    <w:p w14:paraId="1B88CD42" w14:textId="77777777" w:rsidR="003473A0" w:rsidRPr="003473A0" w:rsidRDefault="003473A0" w:rsidP="003473A0">
      <w:pPr>
        <w:numPr>
          <w:ilvl w:val="0"/>
          <w:numId w:val="9"/>
        </w:numPr>
      </w:pPr>
      <w:r w:rsidRPr="003473A0">
        <w:t xml:space="preserve">Eksisterende forfilter til ventilationsluft fra modtagetanke udskiftes med forfilter med større volumen. </w:t>
      </w:r>
    </w:p>
    <w:p w14:paraId="2254C3DB" w14:textId="77777777" w:rsidR="00840B4D" w:rsidRDefault="00840B4D" w:rsidP="00840B4D"/>
    <w:p w14:paraId="103160DF" w14:textId="5D6D7869" w:rsidR="00840B4D" w:rsidRDefault="00840B4D" w:rsidP="00840B4D">
      <w:r>
        <w:t xml:space="preserve">Det er således kun pkt. </w:t>
      </w:r>
      <w:r w:rsidR="003473A0">
        <w:t>2</w:t>
      </w:r>
      <w:r>
        <w:t xml:space="preserve">: </w:t>
      </w:r>
      <w:r w:rsidR="003473A0" w:rsidRPr="003473A0">
        <w:t>Opstart af CO2-liquefactionanlæg</w:t>
      </w:r>
      <w:r>
        <w:t xml:space="preserve"> der er omfattet af dette tillæg, da pkt. 1</w:t>
      </w:r>
      <w:r w:rsidR="003473A0">
        <w:t xml:space="preserve">, </w:t>
      </w:r>
      <w:r>
        <w:t>3</w:t>
      </w:r>
      <w:r w:rsidR="003473A0">
        <w:t>, 4 og 5</w:t>
      </w:r>
      <w:r>
        <w:t xml:space="preserve"> betragtes ikke som ændringer, men som nødvendigt løbende vedligehold af biogasanlægget som er omfattet af eksisterende miljøgodkendelse.</w:t>
      </w:r>
    </w:p>
    <w:p w14:paraId="67CA25BC" w14:textId="77777777" w:rsidR="00840B4D" w:rsidRPr="00840B4D" w:rsidRDefault="00840B4D" w:rsidP="00840B4D"/>
    <w:p w14:paraId="49248BE1" w14:textId="231DD5E7" w:rsidR="00CB36AF" w:rsidRDefault="00CB36AF" w:rsidP="00CB36AF">
      <w:r w:rsidRPr="00CB36AF">
        <w:t>CO</w:t>
      </w:r>
      <w:r w:rsidRPr="00CB36AF">
        <w:rPr>
          <w:vertAlign w:val="subscript"/>
        </w:rPr>
        <w:t>2</w:t>
      </w:r>
      <w:r w:rsidRPr="00CB36AF">
        <w:t>-liquefaction-anlægget består af 2 linjer med produktionskapacitet på 2.100 kg/h. Herved total</w:t>
      </w:r>
      <w:r>
        <w:t xml:space="preserve"> </w:t>
      </w:r>
      <w:r w:rsidRPr="00CB36AF">
        <w:t>kapacitet på 4.200 kg/h med 50 % redundans.</w:t>
      </w:r>
    </w:p>
    <w:p w14:paraId="088355E3" w14:textId="77777777" w:rsidR="00CB36AF" w:rsidRPr="00CB36AF" w:rsidRDefault="00CB36AF" w:rsidP="00CB36AF"/>
    <w:p w14:paraId="1A170F02" w14:textId="77777777" w:rsidR="00CB36AF" w:rsidRPr="00CB36AF" w:rsidRDefault="00CB36AF" w:rsidP="00CB36AF">
      <w:r w:rsidRPr="00CB36AF">
        <w:t>I anlægget renses CO</w:t>
      </w:r>
      <w:r w:rsidRPr="00CB36AF">
        <w:rPr>
          <w:vertAlign w:val="subscript"/>
        </w:rPr>
        <w:t>2</w:t>
      </w:r>
      <w:r w:rsidRPr="00CB36AF">
        <w:t>’en fra gasopgraderingsanlægget yderligere til renhed svarende til</w:t>
      </w:r>
    </w:p>
    <w:p w14:paraId="0FD32560" w14:textId="18E574A4" w:rsidR="00CB36AF" w:rsidRDefault="00CB36AF" w:rsidP="00CB36AF">
      <w:r w:rsidRPr="00CB36AF">
        <w:t>fødevarekvalitet. CO</w:t>
      </w:r>
      <w:r w:rsidRPr="00CB36AF">
        <w:rPr>
          <w:vertAlign w:val="subscript"/>
        </w:rPr>
        <w:t>2</w:t>
      </w:r>
      <w:r w:rsidRPr="00CB36AF">
        <w:t>’en gøres flydende under tryk i kompressor placeret i lukket bygning.</w:t>
      </w:r>
    </w:p>
    <w:p w14:paraId="1898163A" w14:textId="77777777" w:rsidR="00CB36AF" w:rsidRPr="00CB36AF" w:rsidRDefault="00CB36AF" w:rsidP="00CB36AF"/>
    <w:p w14:paraId="6622C447" w14:textId="78A314D8" w:rsidR="00CB36AF" w:rsidRDefault="00CB36AF" w:rsidP="00CB36AF">
      <w:r w:rsidRPr="00CB36AF">
        <w:t>CO</w:t>
      </w:r>
      <w:r w:rsidRPr="00CB36AF">
        <w:rPr>
          <w:vertAlign w:val="subscript"/>
        </w:rPr>
        <w:t>2</w:t>
      </w:r>
      <w:r w:rsidRPr="00CB36AF">
        <w:t xml:space="preserve"> udleveres til tankbiler fra ny påfyldningsplads.</w:t>
      </w:r>
      <w:r w:rsidR="00E30CBE">
        <w:t xml:space="preserve"> </w:t>
      </w:r>
      <w:r w:rsidRPr="00CB36AF">
        <w:t>Hver linje består af følgende hovedkomponenter:</w:t>
      </w:r>
    </w:p>
    <w:p w14:paraId="2318477F" w14:textId="77777777" w:rsidR="00CB36AF" w:rsidRPr="00CB36AF" w:rsidRDefault="00CB36AF" w:rsidP="00CB36AF"/>
    <w:p w14:paraId="5ED0BD22" w14:textId="3DBC5EC4" w:rsidR="00CB36AF" w:rsidRPr="00CB36AF" w:rsidRDefault="00CB36AF" w:rsidP="00CB36AF">
      <w:pPr>
        <w:pStyle w:val="Listeafsnit"/>
        <w:numPr>
          <w:ilvl w:val="0"/>
          <w:numId w:val="4"/>
        </w:numPr>
        <w:ind w:left="426" w:hanging="349"/>
      </w:pPr>
      <w:r w:rsidRPr="00CB36AF">
        <w:t>CO</w:t>
      </w:r>
      <w:r w:rsidRPr="00280379">
        <w:rPr>
          <w:vertAlign w:val="subscript"/>
        </w:rPr>
        <w:t>2</w:t>
      </w:r>
      <w:r w:rsidRPr="00CB36AF">
        <w:t>-kompressorenhed: hovedkompressor og kølere med kondensataftapning</w:t>
      </w:r>
      <w:r w:rsidR="001F25BA">
        <w:t>.</w:t>
      </w:r>
    </w:p>
    <w:p w14:paraId="08F4A1B7" w14:textId="7E8C628F" w:rsidR="00CB36AF" w:rsidRPr="00CB36AF" w:rsidRDefault="00CB36AF" w:rsidP="00CB36AF">
      <w:pPr>
        <w:pStyle w:val="Listeafsnit"/>
        <w:numPr>
          <w:ilvl w:val="0"/>
          <w:numId w:val="4"/>
        </w:numPr>
        <w:ind w:left="426" w:hanging="349"/>
      </w:pPr>
      <w:r w:rsidRPr="00CB36AF">
        <w:t>Adsorptionstørrer. Regenerering med udstødningsgas fra kondensering</w:t>
      </w:r>
      <w:r w:rsidR="001F25BA">
        <w:t>.</w:t>
      </w:r>
    </w:p>
    <w:p w14:paraId="2BEC8D39" w14:textId="6AAE1496" w:rsidR="00CB36AF" w:rsidRPr="00CB36AF" w:rsidRDefault="00CB36AF" w:rsidP="00CB36AF">
      <w:pPr>
        <w:pStyle w:val="Listeafsnit"/>
        <w:numPr>
          <w:ilvl w:val="0"/>
          <w:numId w:val="4"/>
        </w:numPr>
        <w:ind w:left="426" w:hanging="349"/>
      </w:pPr>
      <w:r w:rsidRPr="00CB36AF">
        <w:t>Kølekolonne: Kolonne til fjernelse af flygtige organiske forbindelser (VOC)</w:t>
      </w:r>
      <w:r w:rsidR="001F25BA">
        <w:t>.</w:t>
      </w:r>
    </w:p>
    <w:p w14:paraId="2CF28FD6" w14:textId="3358BC73" w:rsidR="00CB36AF" w:rsidRPr="00CB36AF" w:rsidRDefault="00CB36AF" w:rsidP="00CB36AF">
      <w:pPr>
        <w:pStyle w:val="Listeafsnit"/>
        <w:numPr>
          <w:ilvl w:val="0"/>
          <w:numId w:val="4"/>
        </w:numPr>
        <w:ind w:left="426" w:hanging="349"/>
      </w:pPr>
      <w:r w:rsidRPr="00CB36AF">
        <w:t>Adsorptionsfilter (aktivt kul) til finrensning, fjernelse af lugte/smag</w:t>
      </w:r>
      <w:r w:rsidR="001F25BA">
        <w:t>.</w:t>
      </w:r>
    </w:p>
    <w:p w14:paraId="31C0E9CE" w14:textId="2B31FAFF" w:rsidR="00CB36AF" w:rsidRPr="00CB36AF" w:rsidRDefault="00CB36AF" w:rsidP="00CB36AF">
      <w:pPr>
        <w:pStyle w:val="Listeafsnit"/>
        <w:numPr>
          <w:ilvl w:val="0"/>
          <w:numId w:val="4"/>
        </w:numPr>
        <w:ind w:left="426" w:hanging="349"/>
      </w:pPr>
      <w:r w:rsidRPr="00CB36AF">
        <w:t>CO</w:t>
      </w:r>
      <w:r w:rsidRPr="00280379">
        <w:rPr>
          <w:vertAlign w:val="subscript"/>
        </w:rPr>
        <w:t>2</w:t>
      </w:r>
      <w:r w:rsidRPr="00CB36AF">
        <w:t>-kondenser: kondensering af kuldioxid (forflydning), adskillelse af ikke-kondenserbare</w:t>
      </w:r>
      <w:r w:rsidR="001F25BA">
        <w:t>.</w:t>
      </w:r>
      <w:r w:rsidR="00E30CBE">
        <w:t xml:space="preserve"> </w:t>
      </w:r>
      <w:r w:rsidRPr="00CB36AF">
        <w:t>gasser (N</w:t>
      </w:r>
      <w:r w:rsidRPr="00E30CBE">
        <w:rPr>
          <w:vertAlign w:val="subscript"/>
        </w:rPr>
        <w:t>2</w:t>
      </w:r>
      <w:r w:rsidRPr="00CB36AF">
        <w:t>, O</w:t>
      </w:r>
      <w:r w:rsidRPr="00E30CBE">
        <w:rPr>
          <w:vertAlign w:val="subscript"/>
        </w:rPr>
        <w:t>2</w:t>
      </w:r>
      <w:r w:rsidRPr="00CB36AF">
        <w:t>, CH</w:t>
      </w:r>
      <w:r w:rsidRPr="00E30CBE">
        <w:rPr>
          <w:vertAlign w:val="subscript"/>
        </w:rPr>
        <w:t>4</w:t>
      </w:r>
      <w:r w:rsidRPr="00CB36AF">
        <w:t>)</w:t>
      </w:r>
      <w:r w:rsidR="001F25BA">
        <w:t>.</w:t>
      </w:r>
    </w:p>
    <w:p w14:paraId="19A098A8" w14:textId="75DADF6D" w:rsidR="00B03EF2" w:rsidRDefault="00CB36AF" w:rsidP="00957D51">
      <w:pPr>
        <w:pStyle w:val="Listeafsnit"/>
        <w:numPr>
          <w:ilvl w:val="0"/>
          <w:numId w:val="4"/>
        </w:numPr>
        <w:ind w:left="426" w:hanging="349"/>
      </w:pPr>
      <w:r w:rsidRPr="00CB36AF">
        <w:t>Stripperkolonne: Øger produktets renhed; fjerner opløste, ikke-kondenserbare gasser</w:t>
      </w:r>
      <w:r w:rsidR="001F25BA">
        <w:t xml:space="preserve">. </w:t>
      </w:r>
    </w:p>
    <w:p w14:paraId="50943AB8" w14:textId="77777777" w:rsidR="001F25BA" w:rsidRDefault="001F25BA" w:rsidP="001F25BA"/>
    <w:p w14:paraId="6DE336E1" w14:textId="201FD9B0" w:rsidR="001F25BA" w:rsidRDefault="001F25BA" w:rsidP="001F25BA">
      <w:r w:rsidRPr="001F25BA">
        <w:t>Den flydende CO</w:t>
      </w:r>
      <w:r w:rsidRPr="001F25BA">
        <w:rPr>
          <w:vertAlign w:val="subscript"/>
        </w:rPr>
        <w:t>2</w:t>
      </w:r>
      <w:r w:rsidRPr="001F25BA">
        <w:t xml:space="preserve"> oplagres i 5 vertikale kryotanke á 100 m³</w:t>
      </w:r>
      <w:r w:rsidR="00BD7A53">
        <w:t xml:space="preserve"> </w:t>
      </w:r>
      <w:r w:rsidRPr="001F25BA">
        <w:t>ved ca. 18 bar(g)</w:t>
      </w:r>
      <w:r>
        <w:t xml:space="preserve"> </w:t>
      </w:r>
      <w:r w:rsidRPr="001F25BA">
        <w:t>og -17 til</w:t>
      </w:r>
      <w:r w:rsidR="00BD7A53">
        <w:t xml:space="preserve"> </w:t>
      </w:r>
      <w:r w:rsidR="00BD7A53">
        <w:br/>
      </w:r>
      <w:r w:rsidRPr="001F25BA">
        <w:t xml:space="preserve">-27 </w:t>
      </w:r>
      <w:r w:rsidR="00E30CBE" w:rsidRPr="00E30CBE">
        <w:t>°C</w:t>
      </w:r>
      <w:r w:rsidRPr="001F25BA">
        <w:t>. Kryotanke er ca. 16 meter høje.</w:t>
      </w:r>
    </w:p>
    <w:p w14:paraId="3C4B584A" w14:textId="77777777" w:rsidR="001F25BA" w:rsidRPr="001F25BA" w:rsidRDefault="001F25BA" w:rsidP="001F25BA"/>
    <w:p w14:paraId="10AE5678" w14:textId="5A07CB6C" w:rsidR="001F25BA" w:rsidRDefault="001F25BA" w:rsidP="001F25BA">
      <w:r w:rsidRPr="001F25BA">
        <w:t>Den flydende CO</w:t>
      </w:r>
      <w:r w:rsidRPr="001F25BA">
        <w:rPr>
          <w:vertAlign w:val="subscript"/>
        </w:rPr>
        <w:t>2</w:t>
      </w:r>
      <w:r w:rsidRPr="001F25BA">
        <w:t xml:space="preserve"> vil blive afhentet løbende af tankbiler fra påfyldningsplads</w:t>
      </w:r>
      <w:r w:rsidR="00BD7A53">
        <w:t xml:space="preserve"> </w:t>
      </w:r>
      <w:r w:rsidR="00BD7A53" w:rsidRPr="00BD7A53">
        <w:t>der etableres parallelt med kryotanke</w:t>
      </w:r>
      <w:r w:rsidR="00BD7A53">
        <w:t>ne</w:t>
      </w:r>
      <w:r w:rsidRPr="001F25BA">
        <w:t>. En tankbil kan læsse op</w:t>
      </w:r>
      <w:r>
        <w:t xml:space="preserve"> </w:t>
      </w:r>
      <w:r w:rsidRPr="001F25BA">
        <w:t>til 30-35 tons CO</w:t>
      </w:r>
      <w:r w:rsidRPr="00E30CBE">
        <w:rPr>
          <w:vertAlign w:val="subscript"/>
        </w:rPr>
        <w:t>2</w:t>
      </w:r>
      <w:r w:rsidRPr="001F25BA">
        <w:t>.</w:t>
      </w:r>
    </w:p>
    <w:p w14:paraId="6D0EBC9B" w14:textId="77777777" w:rsidR="00E30CBE" w:rsidRDefault="00E30CBE" w:rsidP="001F25BA"/>
    <w:p w14:paraId="0A63E356" w14:textId="347E83CC" w:rsidR="00294957" w:rsidRDefault="00E50EC4" w:rsidP="00E50EC4">
      <w:r w:rsidRPr="00E50EC4">
        <w:t>Kvaliteten af CO</w:t>
      </w:r>
      <w:r w:rsidRPr="00E50EC4">
        <w:rPr>
          <w:vertAlign w:val="subscript"/>
        </w:rPr>
        <w:t>2</w:t>
      </w:r>
      <w:r w:rsidRPr="00E50EC4">
        <w:t>’en testes automatisk i en analyseenhed (carboscan). Herudover etableres et</w:t>
      </w:r>
      <w:r>
        <w:t xml:space="preserve"> </w:t>
      </w:r>
      <w:r w:rsidRPr="00E50EC4">
        <w:t>laboratorie i tilknytning til CO</w:t>
      </w:r>
      <w:r w:rsidRPr="00E50EC4">
        <w:rPr>
          <w:vertAlign w:val="subscript"/>
        </w:rPr>
        <w:t>2</w:t>
      </w:r>
      <w:r w:rsidRPr="00E50EC4">
        <w:t>-anlægget, hvor der tages manuelle prøver af den producerede CO</w:t>
      </w:r>
      <w:r w:rsidRPr="00E50EC4">
        <w:rPr>
          <w:vertAlign w:val="subscript"/>
        </w:rPr>
        <w:t>2</w:t>
      </w:r>
      <w:r>
        <w:t xml:space="preserve"> </w:t>
      </w:r>
      <w:r w:rsidRPr="00E50EC4">
        <w:t>med henblik på at kontrollere at den efterlever de krav, der stilles for at kunne anvendes til</w:t>
      </w:r>
      <w:r>
        <w:t xml:space="preserve"> </w:t>
      </w:r>
      <w:r w:rsidRPr="00E50EC4">
        <w:t>levnedsmidler. Testen inkluderer bl.a. smagstest af CO</w:t>
      </w:r>
      <w:r w:rsidRPr="00E50EC4">
        <w:rPr>
          <w:vertAlign w:val="subscript"/>
        </w:rPr>
        <w:t>2</w:t>
      </w:r>
      <w:r w:rsidRPr="00E50EC4">
        <w:t>’en opblandet i vand. Laboratoriet vil blive</w:t>
      </w:r>
      <w:r>
        <w:t xml:space="preserve"> </w:t>
      </w:r>
      <w:r w:rsidRPr="00E50EC4">
        <w:t>indrettet i den eksisterende modtagehal</w:t>
      </w:r>
      <w:r w:rsidR="00294957">
        <w:t>.</w:t>
      </w:r>
    </w:p>
    <w:p w14:paraId="0AACA433" w14:textId="7E56C1B0" w:rsidR="00E30CBE" w:rsidRDefault="00294957" w:rsidP="00294957">
      <w:pPr>
        <w:pStyle w:val="Overskrift1"/>
      </w:pPr>
      <w:r>
        <w:t>Kalundborg Kommunes afgørelse</w:t>
      </w:r>
    </w:p>
    <w:p w14:paraId="2C606EA9" w14:textId="4B851DD3" w:rsidR="00E30CBE" w:rsidRDefault="00294957" w:rsidP="00294957">
      <w:r>
        <w:t>Denne afgørelse er et tillæg til miljøgodkendelse af den 2. februar 2018, og erstatter ikke tidligere afgørelser efter miljøbeskyttelsesloven.</w:t>
      </w:r>
    </w:p>
    <w:p w14:paraId="23A26F91" w14:textId="77777777" w:rsidR="00294957" w:rsidRDefault="00294957" w:rsidP="00294957"/>
    <w:p w14:paraId="4DEE3E1A" w14:textId="087BF931" w:rsidR="00294957" w:rsidRDefault="00294957" w:rsidP="00C30C4B">
      <w:r>
        <w:lastRenderedPageBreak/>
        <w:t xml:space="preserve">Kalundborg Kommune giver </w:t>
      </w:r>
      <w:r w:rsidRPr="00294957">
        <w:t>Kalundborg Bioenergi - Asnæsvej 14a, 4400 Kalundborg</w:t>
      </w:r>
      <w:r>
        <w:t xml:space="preserve"> godkendelse efter miljøbeskyttelseslovens § 33</w:t>
      </w:r>
      <w:r w:rsidR="00C32A00">
        <w:t xml:space="preserve"> (</w:t>
      </w:r>
      <w:r w:rsidR="00C32A00" w:rsidRPr="00C32A00">
        <w:t>LBK nr</w:t>
      </w:r>
      <w:r w:rsidR="00C32A00">
        <w:t>.</w:t>
      </w:r>
      <w:r w:rsidR="00C32A00" w:rsidRPr="00C32A00">
        <w:t xml:space="preserve"> 1742 af 22/12/2025</w:t>
      </w:r>
      <w:r w:rsidR="00C32A00">
        <w:t>)</w:t>
      </w:r>
      <w:r>
        <w:t xml:space="preserve"> til fordråbning af CO</w:t>
      </w:r>
      <w:r w:rsidRPr="00A71EAD">
        <w:rPr>
          <w:vertAlign w:val="subscript"/>
        </w:rPr>
        <w:t>2</w:t>
      </w:r>
      <w:r>
        <w:t xml:space="preserve">, som angivet i </w:t>
      </w:r>
      <w:r w:rsidR="00C30C4B">
        <w:t xml:space="preserve">ansøgningsmaterialet af den 20. marts 2025. Godkendelsen gives på følgende vilkår, ligesom relevante vilkår i allerede eksisterende afgørelser stadig er gældende for </w:t>
      </w:r>
      <w:r w:rsidR="00A71EAD">
        <w:t xml:space="preserve">virksomhedens samlede </w:t>
      </w:r>
      <w:r w:rsidR="00C30C4B">
        <w:t>aktivitete</w:t>
      </w:r>
      <w:r w:rsidR="00A71EAD">
        <w:t>r.</w:t>
      </w:r>
    </w:p>
    <w:p w14:paraId="45DE2A1E" w14:textId="77777777" w:rsidR="00D74FF3" w:rsidRDefault="00D74FF3" w:rsidP="00C30C4B"/>
    <w:p w14:paraId="3B1F2903" w14:textId="6B49D771" w:rsidR="00D74FF3" w:rsidRDefault="00D74FF3" w:rsidP="00C30C4B">
      <w:r>
        <w:t>Afgørelsen er gældende fra dags dato.</w:t>
      </w:r>
    </w:p>
    <w:p w14:paraId="00EDF7DD" w14:textId="3FF5544A" w:rsidR="00C30C4B" w:rsidRDefault="00C30C4B" w:rsidP="00C30C4B">
      <w:pPr>
        <w:pStyle w:val="Overskrift1"/>
      </w:pPr>
      <w:r>
        <w:t>Vilkår</w:t>
      </w:r>
    </w:p>
    <w:p w14:paraId="418BB851" w14:textId="7CC5E9AF" w:rsidR="00C30C4B" w:rsidRDefault="00C30C4B" w:rsidP="00C30C4B">
      <w:pPr>
        <w:pStyle w:val="Listeafsnit"/>
        <w:numPr>
          <w:ilvl w:val="0"/>
          <w:numId w:val="5"/>
        </w:numPr>
      </w:pPr>
      <w:r>
        <w:t>En kopi af denne godkendelse skal til enhver tid være tilgængelig på virksomheden for de personer, der har ansvaret for virksomhedens indretning og drift. Driftspersonalet skal i nødvendigt omfang være orienteret om godkendelsens indhold.</w:t>
      </w:r>
    </w:p>
    <w:p w14:paraId="6A7F8C27" w14:textId="77777777" w:rsidR="00C30C4B" w:rsidRDefault="00C30C4B" w:rsidP="00C30C4B"/>
    <w:p w14:paraId="0BBDA07A" w14:textId="1BA3380D" w:rsidR="00C30C4B" w:rsidRDefault="00C30C4B" w:rsidP="00C30C4B">
      <w:pPr>
        <w:pStyle w:val="Listeafsnit"/>
        <w:numPr>
          <w:ilvl w:val="0"/>
          <w:numId w:val="5"/>
        </w:numPr>
      </w:pPr>
      <w:r>
        <w:t>Godkendelsen bortfalder, hvis den ikke er udnyttet inden 2 år fra godkendelsens dato.</w:t>
      </w:r>
    </w:p>
    <w:p w14:paraId="04B8BC64" w14:textId="04C221DF" w:rsidR="00C30C4B" w:rsidRDefault="00C30C4B" w:rsidP="00C30C4B">
      <w:pPr>
        <w:pStyle w:val="Overskrift1"/>
      </w:pPr>
      <w:r>
        <w:t>Indretning og drift</w:t>
      </w:r>
    </w:p>
    <w:p w14:paraId="5DA254C6" w14:textId="41F92BE9" w:rsidR="0020042F" w:rsidRDefault="00C30C4B" w:rsidP="0020042F">
      <w:pPr>
        <w:pStyle w:val="Listeafsnit"/>
        <w:numPr>
          <w:ilvl w:val="0"/>
          <w:numId w:val="5"/>
        </w:numPr>
      </w:pPr>
      <w:r>
        <w:t xml:space="preserve">Anlæg og anlægsdele skal placeres i henhold til ansøgningens </w:t>
      </w:r>
      <w:r w:rsidR="0020042F" w:rsidRPr="0020042F">
        <w:t>Oversigtsplan</w:t>
      </w:r>
      <w:r w:rsidR="00190945">
        <w:t>.</w:t>
      </w:r>
    </w:p>
    <w:p w14:paraId="2055F6F8" w14:textId="77777777" w:rsidR="0020042F" w:rsidRDefault="0020042F" w:rsidP="0020042F"/>
    <w:p w14:paraId="373C85E7" w14:textId="2D236824" w:rsidR="0020042F" w:rsidRDefault="0020042F" w:rsidP="0020042F">
      <w:pPr>
        <w:pStyle w:val="Listeafsnit"/>
        <w:numPr>
          <w:ilvl w:val="0"/>
          <w:numId w:val="5"/>
        </w:numPr>
      </w:pPr>
      <w:r w:rsidRPr="0020042F">
        <w:t>Tilsynsmyndigheden skal orienteres om tidspunktet for ibrugtagning af anlægget</w:t>
      </w:r>
      <w:r>
        <w:t>.</w:t>
      </w:r>
    </w:p>
    <w:p w14:paraId="793700C1" w14:textId="713ED907" w:rsidR="00146AC1" w:rsidRDefault="0020042F" w:rsidP="00AC48EA">
      <w:pPr>
        <w:pStyle w:val="Overskrift1"/>
      </w:pPr>
      <w:r>
        <w:t>Øvrige bemærkninger</w:t>
      </w:r>
    </w:p>
    <w:p w14:paraId="22470564" w14:textId="77777777" w:rsidR="00146AC1" w:rsidRPr="00146AC1" w:rsidRDefault="00146AC1" w:rsidP="00146AC1">
      <w:r w:rsidRPr="00146AC1">
        <w:t>Godkendelsen fritager ikke virksomheden for at indhente nødvendige tilladelser efter</w:t>
      </w:r>
    </w:p>
    <w:p w14:paraId="79FACC33" w14:textId="75841054" w:rsidR="00146AC1" w:rsidRDefault="00146AC1" w:rsidP="00146AC1">
      <w:r w:rsidRPr="00146AC1">
        <w:t xml:space="preserve">anden lovgivning, herunder </w:t>
      </w:r>
      <w:r w:rsidR="00A71EAD">
        <w:t xml:space="preserve">f.eks. </w:t>
      </w:r>
      <w:r w:rsidRPr="00146AC1">
        <w:t>byggetilladelse.</w:t>
      </w:r>
    </w:p>
    <w:p w14:paraId="39C111F4" w14:textId="77777777" w:rsidR="006368CE" w:rsidRDefault="006368CE" w:rsidP="006368CE"/>
    <w:p w14:paraId="63B8726E" w14:textId="4705983B" w:rsidR="006368CE" w:rsidRDefault="006368CE" w:rsidP="006368CE">
      <w:r>
        <w:t>Godkendelser af virksomheder omfattet af godkendelsesbekendtgørelsens bilag 1</w:t>
      </w:r>
      <w:r w:rsidR="007E3706">
        <w:t xml:space="preserve"> (</w:t>
      </w:r>
      <w:r w:rsidR="007E3706" w:rsidRPr="007E3706">
        <w:t>BEK nr</w:t>
      </w:r>
      <w:r w:rsidR="007E3706">
        <w:t>.</w:t>
      </w:r>
      <w:r w:rsidR="007E3706" w:rsidRPr="007E3706">
        <w:t xml:space="preserve"> 1027 af 02/09/2024</w:t>
      </w:r>
      <w:r w:rsidR="007E3706">
        <w:t>)</w:t>
      </w:r>
      <w:r>
        <w:t xml:space="preserve"> skal</w:t>
      </w:r>
      <w:r w:rsidR="007E3706">
        <w:t xml:space="preserve"> </w:t>
      </w:r>
      <w:r>
        <w:t>revurderes første gang, når der er forløbet 8 år efter godkendelsen. Det vil sige i indeværende år.</w:t>
      </w:r>
      <w:r w:rsidR="00A71EAD">
        <w:t xml:space="preserve"> </w:t>
      </w:r>
      <w:r w:rsidR="00B33703">
        <w:t>Kalundborg Bioenergi ApS er omfattet af</w:t>
      </w:r>
      <w:r w:rsidR="00B33703" w:rsidRPr="00A71EAD">
        <w:t xml:space="preserve"> </w:t>
      </w:r>
      <w:r w:rsidR="00A71EAD" w:rsidRPr="00A71EAD">
        <w:t>BAT konklusionen for affaldsbehandlere</w:t>
      </w:r>
      <w:r w:rsidR="00A71EAD">
        <w:t>.</w:t>
      </w:r>
    </w:p>
    <w:p w14:paraId="48D0B273" w14:textId="77777777" w:rsidR="006C48EF" w:rsidRDefault="006C48EF" w:rsidP="006C48EF">
      <w:pPr>
        <w:pStyle w:val="Overskrift1"/>
      </w:pPr>
      <w:r w:rsidRPr="006C48EF">
        <w:t>Miljøteknisk vurdering og begrundelse</w:t>
      </w:r>
    </w:p>
    <w:p w14:paraId="07EF801B" w14:textId="77777777" w:rsidR="006C48EF" w:rsidRPr="006C48EF" w:rsidRDefault="006C48EF" w:rsidP="006C48EF">
      <w:r w:rsidRPr="006C48EF">
        <w:t>Kommunen vurderer, at virksomheden har truffet de nødvendige foranstaltninger til at</w:t>
      </w:r>
    </w:p>
    <w:p w14:paraId="0A123DB7" w14:textId="77777777" w:rsidR="006C48EF" w:rsidRPr="006C48EF" w:rsidRDefault="006C48EF" w:rsidP="006C48EF">
      <w:r w:rsidRPr="006C48EF">
        <w:t>forebygge og begrænse forureningen, og at virksomheden kan drives på det pågældende</w:t>
      </w:r>
    </w:p>
    <w:p w14:paraId="4AADC871" w14:textId="4F91727C" w:rsidR="006C48EF" w:rsidRPr="006C48EF" w:rsidRDefault="006C48EF" w:rsidP="006C48EF">
      <w:r w:rsidRPr="006C48EF">
        <w:t>sted, og at til- og frakørsel kan ske, uden at være til væsentlig gene for omgivelserne.</w:t>
      </w:r>
    </w:p>
    <w:p w14:paraId="095AC95C" w14:textId="77777777" w:rsidR="006C48EF" w:rsidRPr="006C48EF" w:rsidRDefault="006C48EF" w:rsidP="006C48EF">
      <w:pPr>
        <w:pStyle w:val="Overskrift2"/>
      </w:pPr>
      <w:r w:rsidRPr="006C48EF">
        <w:lastRenderedPageBreak/>
        <w:t>Sammenfatning</w:t>
      </w:r>
    </w:p>
    <w:p w14:paraId="310DB5E5" w14:textId="3CADD99D" w:rsidR="00E30CBE" w:rsidRDefault="00794848" w:rsidP="00794848">
      <w:r w:rsidRPr="00794848">
        <w:t>Godkendelsens vilkår er fastsat med udgangspunkt i</w:t>
      </w:r>
      <w:r w:rsidR="007E3706">
        <w:t xml:space="preserve"> </w:t>
      </w:r>
      <w:r w:rsidRPr="00794848">
        <w:t>vejledninger om</w:t>
      </w:r>
      <w:r>
        <w:t xml:space="preserve"> </w:t>
      </w:r>
      <w:r w:rsidRPr="00794848">
        <w:t>begrænsning af forurening fra virksomheder og godkendelsesbekendtgørelsen. Der</w:t>
      </w:r>
      <w:r>
        <w:t xml:space="preserve"> </w:t>
      </w:r>
      <w:r w:rsidRPr="00794848">
        <w:t xml:space="preserve">er ingen </w:t>
      </w:r>
      <w:r w:rsidR="00B33703">
        <w:t xml:space="preserve">listepunkt for opsamling af </w:t>
      </w:r>
      <w:r w:rsidR="00280379" w:rsidRPr="00E50EC4">
        <w:t>CO</w:t>
      </w:r>
      <w:r w:rsidR="00280379" w:rsidRPr="00E50EC4">
        <w:rPr>
          <w:vertAlign w:val="subscript"/>
        </w:rPr>
        <w:t>2</w:t>
      </w:r>
      <w:r w:rsidR="00B33703">
        <w:t xml:space="preserve"> til fødevareformål.</w:t>
      </w:r>
      <w:r w:rsidRPr="00794848">
        <w:t xml:space="preserve"> </w:t>
      </w:r>
      <w:r w:rsidR="00F43BFD">
        <w:t xml:space="preserve">Imidlertid er der tale om en ny aktivitet som er teknisk og forureningsmæssigt forbundet med en godkendelsespligtig virksomhed. </w:t>
      </w:r>
      <w:r w:rsidR="00280379">
        <w:t>Standartv</w:t>
      </w:r>
      <w:r w:rsidRPr="00794848">
        <w:t>ilkår i den</w:t>
      </w:r>
      <w:r>
        <w:t xml:space="preserve"> </w:t>
      </w:r>
      <w:r w:rsidRPr="00794848">
        <w:t>eksisterende miljøgodkendelse i det omfang, de er relevante</w:t>
      </w:r>
      <w:r w:rsidR="00AC48EA">
        <w:t xml:space="preserve"> </w:t>
      </w:r>
      <w:r w:rsidR="00F43BFD">
        <w:t xml:space="preserve">også gældende for opsamling af </w:t>
      </w:r>
      <w:r w:rsidR="00F43BFD" w:rsidRPr="00E50EC4">
        <w:t>CO</w:t>
      </w:r>
      <w:r w:rsidR="00F43BFD" w:rsidRPr="00E50EC4">
        <w:rPr>
          <w:vertAlign w:val="subscript"/>
        </w:rPr>
        <w:t>2</w:t>
      </w:r>
      <w:r w:rsidR="00F43BFD">
        <w:t xml:space="preserve"> </w:t>
      </w:r>
      <w:r w:rsidR="00280379">
        <w:t>(støj, emissioner til og frakørsel mv.)</w:t>
      </w:r>
      <w:r w:rsidRPr="00794848">
        <w:t>.</w:t>
      </w:r>
    </w:p>
    <w:p w14:paraId="24E90F44" w14:textId="523BC3AA" w:rsidR="00E30CBE" w:rsidRDefault="00794848" w:rsidP="00794848">
      <w:pPr>
        <w:pStyle w:val="Overskrift1"/>
      </w:pPr>
      <w:r w:rsidRPr="00794848">
        <w:t>Bedste tilgængelige teknologi (BAT)</w:t>
      </w:r>
    </w:p>
    <w:p w14:paraId="46C8174D" w14:textId="79C3B35C" w:rsidR="00794848" w:rsidRPr="00794848" w:rsidRDefault="00222915" w:rsidP="00794848">
      <w:r>
        <w:t xml:space="preserve">Kalundborg </w:t>
      </w:r>
      <w:r w:rsidR="00794848" w:rsidRPr="00794848">
        <w:t xml:space="preserve">Bioenergi </w:t>
      </w:r>
      <w:r w:rsidR="007E3706">
        <w:t>er</w:t>
      </w:r>
      <w:r>
        <w:t xml:space="preserve"> </w:t>
      </w:r>
      <w:r w:rsidR="00794848" w:rsidRPr="00794848">
        <w:t>omfattet af BAT konklusionen for affaldsbehandlere udgivet af EU</w:t>
      </w:r>
      <w:r>
        <w:t>-</w:t>
      </w:r>
      <w:r w:rsidR="00794848" w:rsidRPr="00794848">
        <w:t>Kommissionen i 2018. BAT konklusionen lister en række miljøkrav, BAT vilkår, som</w:t>
      </w:r>
    </w:p>
    <w:p w14:paraId="0532CCE7" w14:textId="0FF4B3D3" w:rsidR="00794848" w:rsidRDefault="00794848" w:rsidP="00794848">
      <w:r w:rsidRPr="00794848">
        <w:t>virksomheder inden for affaldsbranchen skal overholde i fald de er relevante.</w:t>
      </w:r>
    </w:p>
    <w:p w14:paraId="78BCE1F4" w14:textId="77777777" w:rsidR="00222915" w:rsidRPr="00794848" w:rsidRDefault="00222915" w:rsidP="00794848"/>
    <w:p w14:paraId="06B85BC9" w14:textId="30C8A525" w:rsidR="00794848" w:rsidRDefault="00794848" w:rsidP="00222915">
      <w:r w:rsidRPr="00794848">
        <w:t xml:space="preserve">BAT vilkår, </w:t>
      </w:r>
      <w:r w:rsidR="00222915">
        <w:t>er endnu ikke implementeret i miljøgodkendelse af den</w:t>
      </w:r>
      <w:r w:rsidR="00222915" w:rsidRPr="00794848">
        <w:t xml:space="preserve"> </w:t>
      </w:r>
      <w:r w:rsidR="00222915">
        <w:t>2. februar 2018, men vil blive implementeret i forbindelse med revisionen der bliver igangsat i indeværende år.</w:t>
      </w:r>
    </w:p>
    <w:p w14:paraId="71D06DA1" w14:textId="77777777" w:rsidR="00222915" w:rsidRPr="00794848" w:rsidRDefault="00222915" w:rsidP="00794848"/>
    <w:p w14:paraId="17694ECE" w14:textId="447F6994" w:rsidR="00794848" w:rsidRDefault="00794848" w:rsidP="00794848">
      <w:r w:rsidRPr="00794848">
        <w:t>BAT3, BAT6, BAT7, BAT8, BAT12, BAT13, BAT14: Fordråbningsanlægget, filtre og</w:t>
      </w:r>
      <w:r w:rsidR="00222915">
        <w:t xml:space="preserve"> </w:t>
      </w:r>
      <w:r w:rsidRPr="00794848">
        <w:t>rørledninger er lukkede anlæg bortset fra sikkerheds- og overtryksventiler, der udløses i</w:t>
      </w:r>
      <w:r w:rsidR="00222915">
        <w:t xml:space="preserve"> </w:t>
      </w:r>
      <w:r w:rsidRPr="00794848">
        <w:t xml:space="preserve">tilfælde af kraftigt overtryk ved fejl i </w:t>
      </w:r>
      <w:r w:rsidR="00222915" w:rsidRPr="00794848">
        <w:t>f.eks.</w:t>
      </w:r>
      <w:r w:rsidRPr="00794848">
        <w:t xml:space="preserve"> køleprocessen. Udløsning af ventilerne</w:t>
      </w:r>
      <w:r w:rsidR="00222915">
        <w:t xml:space="preserve"> </w:t>
      </w:r>
      <w:r w:rsidRPr="00794848">
        <w:t xml:space="preserve">er ikke vejrafhængig, hvorfor det kun sker i </w:t>
      </w:r>
      <w:r w:rsidR="00B879EC" w:rsidRPr="00794848">
        <w:t>nødsituationer</w:t>
      </w:r>
      <w:r w:rsidRPr="00794848">
        <w:t>. BAT vilkårene har til hensigt</w:t>
      </w:r>
      <w:r w:rsidR="00222915">
        <w:t xml:space="preserve"> </w:t>
      </w:r>
      <w:r w:rsidRPr="00794848">
        <w:t>at fremme reduktion af emissioner. Emissioner fra sikkerheds- og overtryksventiler</w:t>
      </w:r>
      <w:r w:rsidR="00222915">
        <w:t xml:space="preserve"> </w:t>
      </w:r>
      <w:r w:rsidRPr="00794848">
        <w:t>vurderes ikke at være af væsentlig karakter i den forbindelse. Der er ingen</w:t>
      </w:r>
      <w:r w:rsidR="00222915">
        <w:t xml:space="preserve"> </w:t>
      </w:r>
      <w:r w:rsidRPr="00794848">
        <w:t>spildevandsafledning fra anlægget. Der er således ikke nye emissionskilder til vand og</w:t>
      </w:r>
      <w:r w:rsidR="00222915">
        <w:t xml:space="preserve"> </w:t>
      </w:r>
      <w:r w:rsidRPr="00794848">
        <w:t>luft, hvorfor det er irrelevant at stille krav hertil.</w:t>
      </w:r>
    </w:p>
    <w:p w14:paraId="555F8289" w14:textId="77777777" w:rsidR="00222915" w:rsidRPr="00794848" w:rsidRDefault="00222915" w:rsidP="00794848"/>
    <w:p w14:paraId="3E00EA69" w14:textId="77777777" w:rsidR="00794848" w:rsidRPr="00794848" w:rsidRDefault="00794848" w:rsidP="00794848">
      <w:r w:rsidRPr="00794848">
        <w:t>BAT4, BAT24: Der genereres ingen affald fra processerne.</w:t>
      </w:r>
    </w:p>
    <w:p w14:paraId="442D931D" w14:textId="77777777" w:rsidR="00794848" w:rsidRPr="00794848" w:rsidRDefault="00794848" w:rsidP="00794848">
      <w:r w:rsidRPr="00794848">
        <w:t>BAT5: Der sker ingen håndtering af affald i processerne.</w:t>
      </w:r>
    </w:p>
    <w:p w14:paraId="237198A1" w14:textId="77777777" w:rsidR="00794848" w:rsidRPr="00794848" w:rsidRDefault="00794848" w:rsidP="00794848">
      <w:r w:rsidRPr="00794848">
        <w:t>BAT9: Der regenereres ikke opløsningsmidler.</w:t>
      </w:r>
    </w:p>
    <w:p w14:paraId="105D1873" w14:textId="6B05411B" w:rsidR="00794848" w:rsidRPr="00794848" w:rsidRDefault="00794848" w:rsidP="00794848">
      <w:r w:rsidRPr="00794848">
        <w:t>BAT10: Der er tale om et lukket anlæg, hvor der ikke forventes at være væsentlige</w:t>
      </w:r>
      <w:r w:rsidR="002B7244">
        <w:t xml:space="preserve"> </w:t>
      </w:r>
      <w:r w:rsidRPr="00794848">
        <w:t>lugtemissioner fra. Emissioner fra sikkerheds- og overtryksventiler vurderes ikke at være</w:t>
      </w:r>
    </w:p>
    <w:p w14:paraId="5E7FBC62" w14:textId="2794AF55" w:rsidR="00794848" w:rsidRDefault="00794848" w:rsidP="00794848">
      <w:r w:rsidRPr="00794848">
        <w:t>af væsentlig karakter</w:t>
      </w:r>
      <w:r w:rsidR="002B7244">
        <w:t>.</w:t>
      </w:r>
    </w:p>
    <w:p w14:paraId="26F9486D" w14:textId="77777777" w:rsidR="002B7244" w:rsidRPr="00794848" w:rsidRDefault="002B7244" w:rsidP="00794848"/>
    <w:p w14:paraId="63D2B905" w14:textId="7CA3C870" w:rsidR="00794848" w:rsidRDefault="00794848" w:rsidP="00794848">
      <w:r w:rsidRPr="00794848">
        <w:t>BAT17: Anvendeligheden af denne BAT er begrænset til tilfælde, hvor der er følsomme</w:t>
      </w:r>
      <w:r w:rsidR="002B7244">
        <w:t xml:space="preserve"> </w:t>
      </w:r>
      <w:r w:rsidRPr="00794848">
        <w:t xml:space="preserve">områder i nærheden. </w:t>
      </w:r>
      <w:r w:rsidR="002B7244">
        <w:t>Men da de specifikke støjvilkår for biogasanlægget også vil omfatte</w:t>
      </w:r>
      <w:r w:rsidR="00B879EC">
        <w:t xml:space="preserve"> </w:t>
      </w:r>
      <w:r w:rsidR="002B7244">
        <w:t>CO</w:t>
      </w:r>
      <w:r w:rsidR="002B7244" w:rsidRPr="002B7244">
        <w:rPr>
          <w:vertAlign w:val="subscript"/>
        </w:rPr>
        <w:t>2</w:t>
      </w:r>
      <w:r w:rsidR="002B7244">
        <w:t>-anlægget overholdes, er der ikke behov for at</w:t>
      </w:r>
      <w:r w:rsidRPr="00794848">
        <w:t xml:space="preserve"> udarbejdelse af en støjhandlingsplan.</w:t>
      </w:r>
    </w:p>
    <w:p w14:paraId="311FE620" w14:textId="77777777" w:rsidR="002B7244" w:rsidRPr="00794848" w:rsidRDefault="002B7244" w:rsidP="00794848"/>
    <w:p w14:paraId="1F3F763E" w14:textId="550B385D" w:rsidR="00794848" w:rsidRDefault="00794848" w:rsidP="00794848">
      <w:r w:rsidRPr="00794848">
        <w:t>BAT18: Kravet handler om forebyggelse og reduktion af støj. Virksomheden har oplyst,</w:t>
      </w:r>
      <w:r w:rsidR="002B7244">
        <w:t xml:space="preserve"> </w:t>
      </w:r>
      <w:r w:rsidRPr="00794848">
        <w:t>at der i planlægningsprocessen er blevet arbejdet ud fra teknikker, der skal reducere</w:t>
      </w:r>
      <w:r w:rsidR="002B7244">
        <w:t xml:space="preserve"> </w:t>
      </w:r>
      <w:r w:rsidRPr="00794848">
        <w:t>eller dæmpe støj. Anlægsudstyret er således støjsvagt og/eller udstyres med</w:t>
      </w:r>
      <w:r w:rsidR="002B7244">
        <w:t xml:space="preserve"> </w:t>
      </w:r>
      <w:r w:rsidRPr="00794848">
        <w:t>støjdæmpende foranstaltninger</w:t>
      </w:r>
      <w:r w:rsidR="00B879EC">
        <w:t xml:space="preserve"> (</w:t>
      </w:r>
      <w:r w:rsidR="005A11C9">
        <w:t>f.eks.</w:t>
      </w:r>
      <w:r w:rsidR="00B879EC">
        <w:t xml:space="preserve"> indendørs placering)</w:t>
      </w:r>
      <w:r w:rsidRPr="00794848">
        <w:t xml:space="preserve">. Det vurderes derfor ikke relevant at fastsætte </w:t>
      </w:r>
      <w:r w:rsidR="00B879EC">
        <w:t xml:space="preserve">særskilte </w:t>
      </w:r>
      <w:r w:rsidRPr="00794848">
        <w:t>vilkår</w:t>
      </w:r>
      <w:r w:rsidR="00B879EC">
        <w:t xml:space="preserve"> for CO</w:t>
      </w:r>
      <w:r w:rsidR="00B879EC" w:rsidRPr="002B7244">
        <w:rPr>
          <w:vertAlign w:val="subscript"/>
        </w:rPr>
        <w:t>2</w:t>
      </w:r>
      <w:r w:rsidR="00B879EC">
        <w:t>-anlægget</w:t>
      </w:r>
      <w:r w:rsidRPr="00794848">
        <w:t>.</w:t>
      </w:r>
    </w:p>
    <w:p w14:paraId="0B6FE1FB" w14:textId="77777777" w:rsidR="00B879EC" w:rsidRPr="00794848" w:rsidRDefault="00B879EC" w:rsidP="00794848"/>
    <w:p w14:paraId="1670141F" w14:textId="4383E084" w:rsidR="002B7244" w:rsidRDefault="00794848" w:rsidP="00794848">
      <w:r w:rsidRPr="00794848">
        <w:t>BAT19, BAT20: Der er ingen forbrug af vand i de nye processer, ligesom der ikke</w:t>
      </w:r>
      <w:r w:rsidR="002B7244">
        <w:t xml:space="preserve"> </w:t>
      </w:r>
      <w:r w:rsidRPr="00794848">
        <w:t>forekommer spildevand derfra.</w:t>
      </w:r>
    </w:p>
    <w:p w14:paraId="4F54BDB5" w14:textId="77777777" w:rsidR="00B879EC" w:rsidRPr="00794848" w:rsidRDefault="00B879EC" w:rsidP="00794848"/>
    <w:p w14:paraId="6EFBC0DE" w14:textId="77777777" w:rsidR="002B7244" w:rsidRDefault="00794848" w:rsidP="00794848">
      <w:r w:rsidRPr="00794848">
        <w:t>BAT21: Ved uheld kan der ske udslip af gasser eller af filtermateriale i fast form. Vilkår i</w:t>
      </w:r>
      <w:r w:rsidR="002B7244">
        <w:t xml:space="preserve"> </w:t>
      </w:r>
      <w:r w:rsidRPr="00794848">
        <w:t>den eksisterende miljøgodkendelse tager højde for dette.</w:t>
      </w:r>
    </w:p>
    <w:p w14:paraId="4E85D698" w14:textId="77777777" w:rsidR="002B7244" w:rsidRDefault="002B7244" w:rsidP="00794848"/>
    <w:p w14:paraId="18B8DE6E" w14:textId="647D4BA4" w:rsidR="00E30CBE" w:rsidRDefault="00794848" w:rsidP="00794848">
      <w:r w:rsidRPr="00794848">
        <w:t>BAT 25-53: Ikke relevant, da der ikke sker behandling af affald i</w:t>
      </w:r>
      <w:r w:rsidR="002B7244">
        <w:t xml:space="preserve"> </w:t>
      </w:r>
      <w:r w:rsidRPr="00794848">
        <w:t>fordråbningsprocesserne.</w:t>
      </w:r>
    </w:p>
    <w:p w14:paraId="548F4F63" w14:textId="77777777" w:rsidR="00E30CBE" w:rsidRDefault="00E30CBE" w:rsidP="001F25BA"/>
    <w:p w14:paraId="479A6AD6" w14:textId="77777777" w:rsidR="00F43BFD" w:rsidRPr="00F43BFD" w:rsidRDefault="00F43BFD" w:rsidP="00750A06">
      <w:pPr>
        <w:pStyle w:val="Overskrift1"/>
      </w:pPr>
      <w:r w:rsidRPr="00F43BFD">
        <w:t>Luftforurening</w:t>
      </w:r>
    </w:p>
    <w:p w14:paraId="6DA75F29" w14:textId="125B9690" w:rsidR="00F43BFD" w:rsidRPr="00F43BFD" w:rsidRDefault="00F43BFD" w:rsidP="00F43BFD">
      <w:r w:rsidRPr="00F43BFD">
        <w:t>Anlægget er et lukket system, og der forventes ikke at sive gasser ud, ligesom der ikke</w:t>
      </w:r>
      <w:r>
        <w:t xml:space="preserve"> </w:t>
      </w:r>
      <w:r w:rsidRPr="00F43BFD">
        <w:t>er afkast fra anlægget bortset fra sikkerheds- og overtryksventiler, der kun udløses i</w:t>
      </w:r>
      <w:r>
        <w:t xml:space="preserve"> </w:t>
      </w:r>
      <w:r w:rsidRPr="00F43BFD">
        <w:t>nødssituationer ved fejl på anlægget. Anlægget er af denne årsag ikke koblet på</w:t>
      </w:r>
      <w:r>
        <w:t xml:space="preserve"> </w:t>
      </w:r>
      <w:r w:rsidRPr="00F43BFD">
        <w:t>lugtbehandlingsanlægget, og der stilles ikke vilkår om begrænsning af luftforurening.</w:t>
      </w:r>
    </w:p>
    <w:p w14:paraId="48FA98BD" w14:textId="77777777" w:rsidR="00F43BFD" w:rsidRPr="00F43BFD" w:rsidRDefault="00F43BFD" w:rsidP="00F43BFD">
      <w:pPr>
        <w:pStyle w:val="Overskrift1"/>
      </w:pPr>
      <w:r w:rsidRPr="00F43BFD">
        <w:t>Spildevand</w:t>
      </w:r>
    </w:p>
    <w:p w14:paraId="4A06F1A8" w14:textId="5C78DAF6" w:rsidR="00F43BFD" w:rsidRPr="00F43BFD" w:rsidRDefault="00F43BFD" w:rsidP="00F43BFD">
      <w:r w:rsidRPr="00F43BFD">
        <w:t>Der dannes kondens under køling af den rensede CO</w:t>
      </w:r>
      <w:r w:rsidRPr="00F43BFD">
        <w:rPr>
          <w:vertAlign w:val="subscript"/>
        </w:rPr>
        <w:t>2</w:t>
      </w:r>
      <w:r w:rsidRPr="00F43BFD">
        <w:t>. Kondensatet, der indeholder</w:t>
      </w:r>
      <w:r>
        <w:t xml:space="preserve"> </w:t>
      </w:r>
      <w:r w:rsidRPr="00F43BFD">
        <w:t>sulfitter fra gassen, bliver tilført tanken med afgasset biomasse. Der er således ikke</w:t>
      </w:r>
    </w:p>
    <w:p w14:paraId="2E380B11" w14:textId="04B0A722" w:rsidR="00F43BFD" w:rsidRPr="00F43BFD" w:rsidRDefault="00F43BFD" w:rsidP="00F43BFD">
      <w:r w:rsidRPr="00F43BFD">
        <w:t>afledning af spildevand fra anlægget.</w:t>
      </w:r>
    </w:p>
    <w:p w14:paraId="370D68D6" w14:textId="77777777" w:rsidR="00F43BFD" w:rsidRPr="00F43BFD" w:rsidRDefault="00F43BFD" w:rsidP="00F43BFD">
      <w:pPr>
        <w:pStyle w:val="Overskrift1"/>
      </w:pPr>
      <w:r w:rsidRPr="00F43BFD">
        <w:t>Støj</w:t>
      </w:r>
    </w:p>
    <w:p w14:paraId="76E1F997" w14:textId="0BA56CA4" w:rsidR="00F43BFD" w:rsidRPr="00F43BFD" w:rsidRDefault="00F43BFD" w:rsidP="00F43BFD">
      <w:r w:rsidRPr="00F43BFD">
        <w:t>Virksomheden oplyser, at kompressorer og køleanlæg placeres i lukkede bygninger,</w:t>
      </w:r>
      <w:r>
        <w:t xml:space="preserve"> </w:t>
      </w:r>
      <w:r w:rsidRPr="00F43BFD">
        <w:t>så støj reduceres mest muligt, og at der i øvrigt anvendes støjsvage og</w:t>
      </w:r>
      <w:r>
        <w:t xml:space="preserve"> </w:t>
      </w:r>
      <w:r w:rsidRPr="00F43BFD">
        <w:t>støjdæmpende anlægsdele. Støjberegningen, der ligger til grund for den eksisterende</w:t>
      </w:r>
      <w:r>
        <w:t xml:space="preserve"> </w:t>
      </w:r>
      <w:r w:rsidRPr="00F43BFD">
        <w:t xml:space="preserve">miljøgodkendelse, er foretaget på et konservativt grundlag. </w:t>
      </w:r>
      <w:r>
        <w:t>Kalundborg</w:t>
      </w:r>
      <w:r w:rsidRPr="00F43BFD">
        <w:t xml:space="preserve"> Kommune vurderer,</w:t>
      </w:r>
      <w:r>
        <w:t xml:space="preserve"> </w:t>
      </w:r>
      <w:r w:rsidRPr="00F43BFD">
        <w:t>at antallet af ekstra lastbiler og støj fra indendørs kompressorer og køleanlæg, som er</w:t>
      </w:r>
      <w:r>
        <w:t xml:space="preserve"> </w:t>
      </w:r>
      <w:r w:rsidRPr="00F43BFD">
        <w:t>afledet af projektet, kan omfattes i den konservative beregning.</w:t>
      </w:r>
    </w:p>
    <w:p w14:paraId="56311409" w14:textId="77777777" w:rsidR="00F43BFD" w:rsidRPr="00F43BFD" w:rsidRDefault="00F43BFD" w:rsidP="00F43BFD">
      <w:pPr>
        <w:pStyle w:val="Overskrift1"/>
      </w:pPr>
      <w:r w:rsidRPr="00F43BFD">
        <w:t>Affald</w:t>
      </w:r>
    </w:p>
    <w:p w14:paraId="5F69566A" w14:textId="13216823" w:rsidR="00F43BFD" w:rsidRPr="00F43BFD" w:rsidRDefault="00F43BFD" w:rsidP="00F43BFD">
      <w:r w:rsidRPr="00F43BFD">
        <w:t xml:space="preserve">Der stilles ikke vilkår om affald fra processerne, da det er oplyst at </w:t>
      </w:r>
      <w:r w:rsidR="00396D42">
        <w:t>evt.</w:t>
      </w:r>
      <w:r w:rsidRPr="00F43BFD">
        <w:t xml:space="preserve"> filtermateriale</w:t>
      </w:r>
      <w:r>
        <w:t xml:space="preserve"> </w:t>
      </w:r>
      <w:r w:rsidRPr="00F43BFD">
        <w:t>medtages af filterleverandøren ved service af anlægsdele. Der er ikke oplyst om andre</w:t>
      </w:r>
      <w:r>
        <w:t xml:space="preserve"> </w:t>
      </w:r>
      <w:r w:rsidRPr="00F43BFD">
        <w:t>affaldstyper. Affald i øvrigt skal håndteres i henhold til de</w:t>
      </w:r>
      <w:r>
        <w:t xml:space="preserve"> </w:t>
      </w:r>
      <w:r w:rsidRPr="00F43BFD">
        <w:t xml:space="preserve">gældende vilkår i miljøgodkendelsen af </w:t>
      </w:r>
      <w:r w:rsidR="00396D42">
        <w:t>den 2. februar 2018</w:t>
      </w:r>
      <w:r w:rsidRPr="00F43BFD">
        <w:t>.</w:t>
      </w:r>
    </w:p>
    <w:p w14:paraId="67251B8A" w14:textId="77777777" w:rsidR="00F43BFD" w:rsidRPr="00F43BFD" w:rsidRDefault="00F43BFD" w:rsidP="00F43BFD">
      <w:pPr>
        <w:pStyle w:val="Overskrift1"/>
      </w:pPr>
      <w:r w:rsidRPr="00F43BFD">
        <w:lastRenderedPageBreak/>
        <w:t>Egenkontrol</w:t>
      </w:r>
    </w:p>
    <w:p w14:paraId="657C53D3" w14:textId="7B1D29A9" w:rsidR="00F43BFD" w:rsidRDefault="00F43BFD" w:rsidP="001F25BA">
      <w:r w:rsidRPr="00F43BFD">
        <w:t xml:space="preserve">Der er ikke fastsat vilkår om egenkontrol, da egenkontrolvilkår i miljøgodkendelsen af </w:t>
      </w:r>
      <w:r w:rsidR="00396D42">
        <w:t>den 2. februar 2018</w:t>
      </w:r>
      <w:r w:rsidRPr="00F43BFD">
        <w:t xml:space="preserve"> vurderes at være fyldestgørende. </w:t>
      </w:r>
      <w:r w:rsidR="00396D42">
        <w:t>K</w:t>
      </w:r>
      <w:r w:rsidRPr="00F43BFD">
        <w:t>ontrol af belægninger,</w:t>
      </w:r>
      <w:r>
        <w:t xml:space="preserve"> </w:t>
      </w:r>
      <w:r w:rsidRPr="00F43BFD">
        <w:t>beholdere, tanke og alarmer vurderes at være dækket herunder.</w:t>
      </w:r>
    </w:p>
    <w:p w14:paraId="441DAA5C" w14:textId="1BAAA487" w:rsidR="00F43BFD" w:rsidRDefault="00750A06" w:rsidP="00750A06">
      <w:pPr>
        <w:pStyle w:val="Overskrift1"/>
      </w:pPr>
      <w:r>
        <w:t>Foroffentlighed</w:t>
      </w:r>
    </w:p>
    <w:p w14:paraId="36BC217C" w14:textId="3AFF07FB" w:rsidR="00750A06" w:rsidRDefault="00750A06" w:rsidP="001F25BA">
      <w:r w:rsidRPr="00750A06">
        <w:t xml:space="preserve">Forinden </w:t>
      </w:r>
      <w:r>
        <w:t>en</w:t>
      </w:r>
      <w:r w:rsidRPr="00750A06">
        <w:t xml:space="preserve"> myndighed træffer afgørelse om etablering eller væsentlige ændringer eller udvidelser af virksomheder og aktiviteter, som er optaget på godkendelses</w:t>
      </w:r>
      <w:r>
        <w:t>-</w:t>
      </w:r>
      <w:r w:rsidRPr="00750A06">
        <w:t xml:space="preserve">bekendtgørelsens bilag 1, skal </w:t>
      </w:r>
      <w:r>
        <w:t>myndigheden</w:t>
      </w:r>
      <w:r w:rsidRPr="00750A06">
        <w:t xml:space="preserve"> sørge for, at offentligheden får lejlighed til at udtale sig om ansøgningen og udkastet til afgørelsen. Det fremgår af godkendelsesbekendtgørelsens § 18, stk. 1.</w:t>
      </w:r>
    </w:p>
    <w:p w14:paraId="549D99A7" w14:textId="77777777" w:rsidR="00750A06" w:rsidRDefault="00750A06" w:rsidP="001F25BA"/>
    <w:p w14:paraId="075EF334" w14:textId="6FE1C58F" w:rsidR="00750A06" w:rsidRDefault="00750A06" w:rsidP="001F25BA">
      <w:r w:rsidRPr="00750A06">
        <w:t>Med ”væsentlige ændringer eller udvidelser” forstås driftsændringer, der efter godkendelsesmyndighedens vurdering kan have negativ og betydelig påvirkning af mennesker eller miljø. Det er myndigheden, der vurderer, om ændringen eller udvidelsen skal annonceres.</w:t>
      </w:r>
    </w:p>
    <w:p w14:paraId="10955B45" w14:textId="77777777" w:rsidR="00750A06" w:rsidRDefault="00750A06" w:rsidP="001F25BA"/>
    <w:p w14:paraId="5B888EF1" w14:textId="10210B78" w:rsidR="00B35DEE" w:rsidRDefault="00750A06" w:rsidP="001F25BA">
      <w:r>
        <w:t xml:space="preserve">Det ansøgte er en ikke </w:t>
      </w:r>
      <w:r w:rsidR="00D74FF3">
        <w:t xml:space="preserve">en </w:t>
      </w:r>
      <w:r>
        <w:t>godkendelsespligtig aktivitet</w:t>
      </w:r>
      <w:r w:rsidR="00D74FF3">
        <w:t xml:space="preserve"> men en aktivitet</w:t>
      </w:r>
      <w:r>
        <w:t xml:space="preserve"> i tilknytning til en bilag 1-aktivitet, </w:t>
      </w:r>
      <w:r w:rsidR="00B35DEE">
        <w:t xml:space="preserve">som medfører, </w:t>
      </w:r>
      <w:r w:rsidR="00D74FF3">
        <w:t xml:space="preserve">at </w:t>
      </w:r>
      <w:r w:rsidR="00B35DEE">
        <w:t>CO2 i stedet for at blive udledt til luften opsamles, så det kan anvendes til fødevareformål</w:t>
      </w:r>
      <w:r w:rsidR="00D74FF3">
        <w:t>.</w:t>
      </w:r>
      <w:r w:rsidR="00B35DEE">
        <w:t xml:space="preserve"> </w:t>
      </w:r>
      <w:r>
        <w:t xml:space="preserve">Det er </w:t>
      </w:r>
      <w:r w:rsidR="00D74FF3">
        <w:t>på den baggrund</w:t>
      </w:r>
      <w:r w:rsidR="00B35DEE">
        <w:t xml:space="preserve"> </w:t>
      </w:r>
      <w:r>
        <w:t xml:space="preserve">Kalundborg Kommunes vurdering, at </w:t>
      </w:r>
      <w:r w:rsidR="00B35DEE">
        <w:t xml:space="preserve">den ansøgt aktivitet ikke er omfattet af </w:t>
      </w:r>
      <w:r w:rsidR="00B35DEE" w:rsidRPr="00B35DEE">
        <w:t>forudgående offentlighed</w:t>
      </w:r>
      <w:r w:rsidR="00D74FF3">
        <w:t>.</w:t>
      </w:r>
    </w:p>
    <w:p w14:paraId="0DAF8E91" w14:textId="77777777" w:rsidR="00C666A1" w:rsidRPr="003917C6" w:rsidRDefault="00C666A1" w:rsidP="00C666A1">
      <w:pPr>
        <w:pStyle w:val="Overskrift1"/>
      </w:pPr>
      <w:r w:rsidRPr="003917C6">
        <w:t>Klagevejledning</w:t>
      </w:r>
    </w:p>
    <w:p w14:paraId="22FD09D9" w14:textId="77777777" w:rsidR="00C666A1" w:rsidRPr="00A6550B" w:rsidRDefault="00C666A1" w:rsidP="00C666A1">
      <w:r w:rsidRPr="00A6550B">
        <w:t>Der kan klages til Miljø- og Fødevareklagenævnet over afgørelsen. Klageberettigede fremgår af miljøbeskyttelseslovens §§ 98 – 100. Klageberettiget er bl.a. enhver med individuel, væsentlig interesse i sagen.</w:t>
      </w:r>
    </w:p>
    <w:p w14:paraId="606F9402" w14:textId="375E92B2" w:rsidR="00C666A1" w:rsidRPr="00A6550B" w:rsidRDefault="00C666A1" w:rsidP="00C666A1">
      <w:r w:rsidRPr="00A6550B">
        <w:t xml:space="preserve">Hvis du ønsker at klage over denne afgørelse, kan du klage til Miljø- og Fødevareklagenævnet. Du klager via Klageportalen, som du finder et link til på forsiden af </w:t>
      </w:r>
      <w:hyperlink r:id="rId10" w:history="1">
        <w:r w:rsidRPr="00A6550B">
          <w:rPr>
            <w:rStyle w:val="Hyperlink"/>
            <w:rFonts w:cs="Arial"/>
            <w:szCs w:val="19"/>
          </w:rPr>
          <w:t>www.naevneneshus.dk</w:t>
        </w:r>
      </w:hyperlink>
      <w:r w:rsidRPr="00A6550B">
        <w:t xml:space="preserve">. Klageportalen ligger også på </w:t>
      </w:r>
      <w:hyperlink r:id="rId11" w:history="1">
        <w:r w:rsidRPr="00A6550B">
          <w:rPr>
            <w:rStyle w:val="Hyperlink"/>
            <w:rFonts w:cs="Arial"/>
            <w:szCs w:val="19"/>
          </w:rPr>
          <w:t>www.borger.dk</w:t>
        </w:r>
      </w:hyperlink>
      <w:r w:rsidRPr="00A6550B">
        <w:t xml:space="preserve"> og </w:t>
      </w:r>
      <w:hyperlink r:id="rId12" w:history="1">
        <w:r w:rsidRPr="00A6550B">
          <w:rPr>
            <w:rStyle w:val="Hyperlink"/>
            <w:rFonts w:cs="Arial"/>
            <w:szCs w:val="19"/>
          </w:rPr>
          <w:t>www.virk.dk</w:t>
        </w:r>
      </w:hyperlink>
      <w:r w:rsidRPr="00A6550B">
        <w:t xml:space="preserve">. Du logger på </w:t>
      </w:r>
      <w:hyperlink r:id="rId13" w:history="1">
        <w:r w:rsidRPr="00A6550B">
          <w:rPr>
            <w:rStyle w:val="Hyperlink"/>
            <w:rFonts w:cs="Arial"/>
            <w:szCs w:val="19"/>
          </w:rPr>
          <w:t>www.borger.dk</w:t>
        </w:r>
      </w:hyperlink>
      <w:r w:rsidRPr="00A6550B">
        <w:t xml:space="preserve"> eller </w:t>
      </w:r>
      <w:hyperlink r:id="rId14" w:history="1">
        <w:r w:rsidRPr="00A6550B">
          <w:rPr>
            <w:rStyle w:val="Hyperlink"/>
            <w:rFonts w:cs="Arial"/>
            <w:szCs w:val="19"/>
          </w:rPr>
          <w:t>www.virk.dk</w:t>
        </w:r>
      </w:hyperlink>
      <w:r w:rsidRPr="00A6550B">
        <w:t>, ligesom du plejer, typisk med Mit-ID.</w:t>
      </w:r>
    </w:p>
    <w:p w14:paraId="338E0A30" w14:textId="77777777" w:rsidR="00C666A1" w:rsidRPr="00A6550B" w:rsidRDefault="00C666A1" w:rsidP="00C666A1">
      <w:r w:rsidRPr="00A6550B">
        <w:t>Klagen sendes gennem Klageportalen til den myndighed, der har truffet afgørelsen. En klage er indgivet, når den er tilgængelig for myndigheden i Klageportalen. Når du klager, skal du betale et gebyr, som er på 900 kr. for private og 1800 kr. for virksomheder og organisationer. Du betaler gebyret med betalingskort i Klageportalen.</w:t>
      </w:r>
    </w:p>
    <w:p w14:paraId="6B2997C5" w14:textId="10140EE8" w:rsidR="00C666A1" w:rsidRPr="00A6550B" w:rsidRDefault="00C666A1" w:rsidP="00C666A1">
      <w:r w:rsidRPr="00A6550B">
        <w:t>Du kan læse mere om gebyrordningen og klage på Miljø- og Fødevareklagenævnets hjemmeside (</w:t>
      </w:r>
      <w:bookmarkStart w:id="0" w:name="_Hlk28949523"/>
      <w:r w:rsidRPr="00A6550B">
        <w:fldChar w:fldCharType="begin"/>
      </w:r>
      <w:r w:rsidRPr="00A6550B">
        <w:instrText xml:space="preserve"> HYPERLINK "https://naevneneshus.dk/start-din-klage/miljoe-og-foedevareklagenaevnet/" </w:instrText>
      </w:r>
      <w:r w:rsidRPr="00A6550B">
        <w:fldChar w:fldCharType="separate"/>
      </w:r>
      <w:r w:rsidRPr="00A6550B">
        <w:rPr>
          <w:rStyle w:val="Hyperlink"/>
        </w:rPr>
        <w:t>https://naevneneshus.dk/start-din-klage/miljoe-og-foedevareklagenaevnet/</w:t>
      </w:r>
      <w:r w:rsidRPr="00A6550B">
        <w:fldChar w:fldCharType="end"/>
      </w:r>
      <w:bookmarkEnd w:id="0"/>
      <w:r w:rsidRPr="00A6550B">
        <w:t>).</w:t>
      </w:r>
    </w:p>
    <w:p w14:paraId="35B05395" w14:textId="77777777" w:rsidR="00C666A1" w:rsidRDefault="00C666A1" w:rsidP="00C666A1">
      <w:r w:rsidRPr="00A6550B">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59C48325" w14:textId="77777777" w:rsidR="00A6550B" w:rsidRPr="00A6550B" w:rsidRDefault="00A6550B" w:rsidP="00C666A1"/>
    <w:p w14:paraId="70570BA9" w14:textId="428C9C20" w:rsidR="00C666A1" w:rsidRPr="00A6550B" w:rsidRDefault="00C666A1" w:rsidP="00C666A1">
      <w:r w:rsidRPr="00A6550B">
        <w:t>Klagen skal være modtaget senest den</w:t>
      </w:r>
      <w:r w:rsidR="00975ABC" w:rsidRPr="00975ABC">
        <w:t xml:space="preserve"> 14. maj 2026, kl. 23.59</w:t>
      </w:r>
      <w:r w:rsidRPr="00A6550B">
        <w:t>.</w:t>
      </w:r>
    </w:p>
    <w:p w14:paraId="56674DA7" w14:textId="23E27AC5" w:rsidR="00C666A1" w:rsidRPr="003917C6" w:rsidRDefault="00C666A1" w:rsidP="00975ABC">
      <w:pPr>
        <w:pStyle w:val="Overskrift2"/>
        <w:tabs>
          <w:tab w:val="center" w:pos="4620"/>
        </w:tabs>
      </w:pPr>
      <w:r w:rsidRPr="003917C6">
        <w:t>Søgsmål</w:t>
      </w:r>
    </w:p>
    <w:p w14:paraId="541AD1DD" w14:textId="77777777" w:rsidR="00C666A1" w:rsidRPr="003917C6" w:rsidRDefault="00C666A1" w:rsidP="00C666A1">
      <w:r w:rsidRPr="003917C6">
        <w:t>Ønskes afgørelsens gyldighed prøvet ved domstolene, skal sagen være anlagt, inden 6 måneder efter afgørelsen er meddelt til virksomheden. Hvis sagen påklages, skal sagen anlægges inden 6 måneder efter den endelige administrative afgørelse.</w:t>
      </w:r>
    </w:p>
    <w:p w14:paraId="4E0CCAFF" w14:textId="77777777" w:rsidR="00750A06" w:rsidRDefault="00750A06" w:rsidP="00C666A1"/>
    <w:p w14:paraId="1D080C71" w14:textId="77777777" w:rsidR="00F43BFD" w:rsidRDefault="00F43BFD" w:rsidP="00C666A1"/>
    <w:p w14:paraId="3151E3CB" w14:textId="77777777" w:rsidR="00B03EF2" w:rsidRPr="005401C9" w:rsidRDefault="00B03EF2" w:rsidP="00C666A1"/>
    <w:p w14:paraId="47E1D787" w14:textId="14C4D21B" w:rsidR="009F30A9" w:rsidRPr="005401C9" w:rsidRDefault="00D86914" w:rsidP="00957D51">
      <w:r w:rsidRPr="005401C9">
        <w:t>Med venlig hilsen</w:t>
      </w:r>
    </w:p>
    <w:p w14:paraId="3CC56E61" w14:textId="77777777" w:rsidR="005401C9" w:rsidRPr="00840B4D" w:rsidRDefault="005401C9" w:rsidP="005401C9">
      <w:pPr>
        <w:rPr>
          <w:szCs w:val="16"/>
        </w:rPr>
      </w:pPr>
      <w:r w:rsidRPr="00840B4D">
        <w:rPr>
          <w:szCs w:val="16"/>
        </w:rPr>
        <w:t>Ole Winther Christensen</w:t>
      </w:r>
    </w:p>
    <w:p w14:paraId="6765CA8E" w14:textId="7D28522E" w:rsidR="00130DA6" w:rsidRPr="001F25BA" w:rsidRDefault="005401C9" w:rsidP="005401C9">
      <w:pPr>
        <w:rPr>
          <w:spacing w:val="10"/>
          <w:sz w:val="16"/>
          <w:szCs w:val="16"/>
        </w:rPr>
      </w:pPr>
      <w:r w:rsidRPr="001F25BA">
        <w:rPr>
          <w:spacing w:val="10"/>
          <w:sz w:val="16"/>
          <w:szCs w:val="16"/>
        </w:rPr>
        <w:t>cand.techn.soc</w:t>
      </w:r>
    </w:p>
    <w:sectPr w:rsidR="00130DA6" w:rsidRPr="001F25BA" w:rsidSect="00612EF9">
      <w:headerReference w:type="even" r:id="rId15"/>
      <w:headerReference w:type="default" r:id="rId16"/>
      <w:footerReference w:type="even" r:id="rId17"/>
      <w:footerReference w:type="default" r:id="rId18"/>
      <w:headerReference w:type="first" r:id="rId19"/>
      <w:footerReference w:type="first" r:id="rId20"/>
      <w:pgSz w:w="11906" w:h="16838" w:code="9"/>
      <w:pgMar w:top="1758" w:right="1418" w:bottom="454" w:left="1247" w:header="425"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E219" w14:textId="77777777" w:rsidR="00221AA2" w:rsidRPr="005401C9" w:rsidRDefault="00221AA2" w:rsidP="00291C7F">
      <w:pPr>
        <w:spacing w:line="240" w:lineRule="auto"/>
      </w:pPr>
      <w:r w:rsidRPr="005401C9">
        <w:separator/>
      </w:r>
    </w:p>
    <w:p w14:paraId="433AA79B" w14:textId="77777777" w:rsidR="00221AA2" w:rsidRPr="005401C9" w:rsidRDefault="00221AA2"/>
  </w:endnote>
  <w:endnote w:type="continuationSeparator" w:id="0">
    <w:p w14:paraId="038ECEAF" w14:textId="77777777" w:rsidR="00221AA2" w:rsidRPr="005401C9" w:rsidRDefault="00221AA2" w:rsidP="00291C7F">
      <w:pPr>
        <w:spacing w:line="240" w:lineRule="auto"/>
      </w:pPr>
      <w:r w:rsidRPr="005401C9">
        <w:continuationSeparator/>
      </w:r>
    </w:p>
    <w:p w14:paraId="189BCB98" w14:textId="77777777" w:rsidR="00221AA2" w:rsidRPr="005401C9" w:rsidRDefault="00221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E72B" w14:textId="77777777" w:rsidR="00DB1F55" w:rsidRPr="005401C9" w:rsidRDefault="00DB1F5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0264" w:tblpY="14601"/>
      <w:tblOverlap w:val="never"/>
      <w:tblW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Description w:val="Sidetal"/>
    </w:tblPr>
    <w:tblGrid>
      <w:gridCol w:w="397"/>
    </w:tblGrid>
    <w:tr w:rsidR="005A6C9F" w:rsidRPr="005401C9" w14:paraId="64643798" w14:textId="77777777" w:rsidTr="00C04755">
      <w:trPr>
        <w:trHeight w:val="1697"/>
      </w:trPr>
      <w:tc>
        <w:tcPr>
          <w:tcW w:w="397" w:type="dxa"/>
          <w:vAlign w:val="bottom"/>
        </w:tcPr>
        <w:p w14:paraId="75A209F0" w14:textId="07268279" w:rsidR="005A6C9F" w:rsidRPr="005401C9" w:rsidRDefault="005A6C9F" w:rsidP="00C04755">
          <w:pPr>
            <w:pStyle w:val="Sidenummerering"/>
          </w:pPr>
          <w:r w:rsidRPr="005401C9">
            <w:br/>
          </w:r>
          <w:r w:rsidRPr="005401C9">
            <w:br/>
          </w:r>
          <w:r w:rsidRPr="005401C9">
            <w:br/>
          </w:r>
          <w:r w:rsidRPr="005401C9">
            <w:br/>
          </w:r>
          <w:r w:rsidRPr="005401C9">
            <w:br/>
          </w:r>
          <w:r w:rsidRPr="005401C9">
            <w:br/>
          </w:r>
          <w:r w:rsidRPr="005401C9">
            <w:br/>
          </w:r>
          <w:r w:rsidRPr="005401C9">
            <w:br/>
          </w:r>
          <w:r w:rsidRPr="005401C9">
            <w:br/>
          </w:r>
          <w:r w:rsidRPr="005401C9">
            <w:fldChar w:fldCharType="begin"/>
          </w:r>
          <w:r w:rsidRPr="005401C9">
            <w:instrText xml:space="preserve"> PAGE   \* MERGEFORMAT </w:instrText>
          </w:r>
          <w:r w:rsidRPr="005401C9">
            <w:fldChar w:fldCharType="separate"/>
          </w:r>
          <w:r w:rsidRPr="005401C9">
            <w:t>2</w:t>
          </w:r>
          <w:r w:rsidRPr="005401C9">
            <w:fldChar w:fldCharType="end"/>
          </w:r>
          <w:r w:rsidRPr="005401C9">
            <w:t>/</w:t>
          </w:r>
          <w:fldSimple w:instr=" NUMPAGES   \* MERGEFORMAT ">
            <w:r w:rsidRPr="005401C9">
              <w:t>2</w:t>
            </w:r>
          </w:fldSimple>
        </w:p>
      </w:tc>
    </w:tr>
  </w:tbl>
  <w:p w14:paraId="79E05335" w14:textId="0CDFCC1E" w:rsidR="002602A6" w:rsidRPr="005401C9" w:rsidRDefault="00C04755" w:rsidP="005A6C9F">
    <w:pPr>
      <w:pStyle w:val="KontaktTekst"/>
    </w:pPr>
    <w:r w:rsidRPr="005401C9">
      <w:rPr>
        <w:noProof/>
      </w:rPr>
      <w:drawing>
        <wp:anchor distT="0" distB="0" distL="114300" distR="114300" simplePos="0" relativeHeight="251672576" behindDoc="0" locked="0" layoutInCell="0" allowOverlap="1" wp14:anchorId="73B5A259" wp14:editId="0775E51A">
          <wp:simplePos x="0" y="0"/>
          <wp:positionH relativeFrom="page">
            <wp:posOffset>6845935</wp:posOffset>
          </wp:positionH>
          <wp:positionV relativeFrom="page">
            <wp:posOffset>10134296</wp:posOffset>
          </wp:positionV>
          <wp:extent cx="57150" cy="264795"/>
          <wp:effectExtent l="0" t="0" r="0" b="1905"/>
          <wp:wrapNone/>
          <wp:docPr id="13"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7150" cy="264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AEAEFC" w14:textId="11E15753" w:rsidR="00FE0E81" w:rsidRPr="005401C9" w:rsidRDefault="00FE0E81" w:rsidP="005A6C9F">
    <w:pPr>
      <w:pStyle w:val="KontaktTekst"/>
    </w:pPr>
  </w:p>
  <w:tbl>
    <w:tblPr>
      <w:tblStyle w:val="Tabel-Gitter"/>
      <w:tblpPr w:horzAnchor="margin" w:tblpYSpec="bottom"/>
      <w:tblOverlap w:val="nev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Bundtekst"/>
      <w:tblDescription w:val="Bundtekst"/>
    </w:tblPr>
    <w:tblGrid>
      <w:gridCol w:w="8959"/>
    </w:tblGrid>
    <w:tr w:rsidR="005A6C9F" w:rsidRPr="005401C9" w14:paraId="3FD77B66" w14:textId="77777777">
      <w:trPr>
        <w:tblHeader/>
      </w:trPr>
      <w:tc>
        <w:tcPr>
          <w:tcW w:w="8959" w:type="dxa"/>
        </w:tcPr>
        <w:p w14:paraId="7F914F18" w14:textId="2BBCDB89" w:rsidR="005A6C9F" w:rsidRPr="005401C9" w:rsidRDefault="005A6C9F" w:rsidP="005A6C9F">
          <w:pPr>
            <w:pStyle w:val="KontaktTekst"/>
          </w:pPr>
          <w:bookmarkStart w:id="1" w:name="_Hlk104298418"/>
          <w:r w:rsidRPr="005401C9">
            <w:t>Kontakt</w:t>
          </w:r>
          <w:r w:rsidRPr="005401C9">
            <w:rPr>
              <w:noProof/>
              <w:lang w:eastAsia="da-DK"/>
            </w:rPr>
            <w:drawing>
              <wp:anchor distT="0" distB="0" distL="114300" distR="114300" simplePos="0" relativeHeight="251670528" behindDoc="0" locked="1" layoutInCell="0" allowOverlap="1" wp14:anchorId="0DC47B42" wp14:editId="45B9397D">
                <wp:simplePos x="0" y="0"/>
                <wp:positionH relativeFrom="page">
                  <wp:posOffset>6804660</wp:posOffset>
                </wp:positionH>
                <wp:positionV relativeFrom="page">
                  <wp:posOffset>10189210</wp:posOffset>
                </wp:positionV>
                <wp:extent cx="57600" cy="266400"/>
                <wp:effectExtent l="0" t="0" r="0" b="0"/>
                <wp:wrapNone/>
                <wp:docPr id="1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7600" cy="26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el-Gitter"/>
            <w:tblpPr w:leftFromText="142" w:rightFromText="142" w:vertAnchor="text" w:tblpY="1"/>
            <w:tblW w:w="3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Sagsansvarlig"/>
            <w:tblDescription w:val="Sagsansvarlig"/>
          </w:tblPr>
          <w:tblGrid>
            <w:gridCol w:w="3572"/>
          </w:tblGrid>
          <w:tr w:rsidR="005A6C9F" w:rsidRPr="005401C9" w14:paraId="79330B85" w14:textId="77777777">
            <w:tc>
              <w:tcPr>
                <w:tcW w:w="3572" w:type="dxa"/>
              </w:tcPr>
              <w:p w14:paraId="04944D80" w14:textId="77777777" w:rsidR="005A6C9F" w:rsidRPr="005401C9" w:rsidRDefault="005A6C9F" w:rsidP="005A6C9F">
                <w:pPr>
                  <w:pStyle w:val="AfsenderMedAfstandEfter"/>
                </w:pPr>
                <w:r w:rsidRPr="005401C9">
                  <w:t>Sagsansvarlig:</w:t>
                </w:r>
              </w:p>
              <w:p w14:paraId="61E0156F" w14:textId="77777777" w:rsidR="005401C9" w:rsidRPr="005401C9" w:rsidRDefault="005401C9" w:rsidP="005401C9">
                <w:pPr>
                  <w:pStyle w:val="AfsenderMedAfstandEfter"/>
                </w:pPr>
                <w:r w:rsidRPr="005401C9">
                  <w:t>Ole Winther Christensen</w:t>
                </w:r>
              </w:p>
              <w:p w14:paraId="372C14E0" w14:textId="4A7A81AF" w:rsidR="005A6C9F" w:rsidRPr="005401C9" w:rsidRDefault="005401C9" w:rsidP="005401C9">
                <w:pPr>
                  <w:pStyle w:val="AfsenderMedAfstandEfter"/>
                </w:pPr>
                <w:r w:rsidRPr="005401C9">
                  <w:t>Plan, Byg og Miljø</w:t>
                </w:r>
              </w:p>
              <w:p w14:paraId="26A3E91F" w14:textId="1CDA27EB" w:rsidR="005A6C9F" w:rsidRPr="005401C9" w:rsidRDefault="005401C9" w:rsidP="005401C9">
                <w:pPr>
                  <w:pStyle w:val="Afsender"/>
                </w:pPr>
                <w:r w:rsidRPr="005401C9">
                  <w:t>Telefon, direkte: 59 53 52 26</w:t>
                </w:r>
              </w:p>
            </w:tc>
          </w:tr>
        </w:tbl>
        <w:tbl>
          <w:tblPr>
            <w:tblStyle w:val="Tabel-Gitt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Afsender"/>
            <w:tblDescription w:val="Afsender"/>
          </w:tblPr>
          <w:tblGrid>
            <w:gridCol w:w="4820"/>
          </w:tblGrid>
          <w:tr w:rsidR="005A6C9F" w:rsidRPr="005401C9" w14:paraId="63542ADC" w14:textId="77777777">
            <w:tc>
              <w:tcPr>
                <w:tcW w:w="4820" w:type="dxa"/>
              </w:tcPr>
              <w:p w14:paraId="5E8C53EF" w14:textId="77777777" w:rsidR="005401C9" w:rsidRPr="005401C9" w:rsidRDefault="005401C9" w:rsidP="0049123D">
                <w:pPr>
                  <w:pStyle w:val="AfsenderMedAfstandEfter"/>
                  <w:framePr w:wrap="around" w:hAnchor="margin" w:yAlign="bottom"/>
                  <w:suppressOverlap/>
                </w:pPr>
                <w:r w:rsidRPr="005401C9">
                  <w:t>Kalundborg Kommune</w:t>
                </w:r>
              </w:p>
              <w:p w14:paraId="49958365" w14:textId="77777777" w:rsidR="005401C9" w:rsidRPr="005401C9" w:rsidRDefault="005401C9" w:rsidP="0049123D">
                <w:pPr>
                  <w:pStyle w:val="AfsenderMedAfstandEfter"/>
                  <w:framePr w:wrap="around" w:hAnchor="margin" w:yAlign="bottom"/>
                  <w:suppressOverlap/>
                </w:pPr>
                <w:r w:rsidRPr="005401C9">
                  <w:t>Holbækvej 141 B</w:t>
                </w:r>
              </w:p>
              <w:p w14:paraId="680E3D57" w14:textId="25B87781" w:rsidR="005A6C9F" w:rsidRPr="005401C9" w:rsidRDefault="005401C9" w:rsidP="0049123D">
                <w:pPr>
                  <w:pStyle w:val="AfsenderMedAfstandEfter"/>
                  <w:framePr w:wrap="around" w:hAnchor="margin" w:yAlign="bottom"/>
                  <w:suppressOverlap/>
                </w:pPr>
                <w:r w:rsidRPr="005401C9">
                  <w:t>4400 Kalundborg</w:t>
                </w:r>
              </w:p>
              <w:p w14:paraId="0776602C" w14:textId="3A81C668" w:rsidR="005A6C9F" w:rsidRPr="005401C9" w:rsidRDefault="005A6C9F" w:rsidP="0049123D">
                <w:pPr>
                  <w:pStyle w:val="Afsender"/>
                  <w:framePr w:wrap="around" w:hAnchor="margin" w:yAlign="bottom"/>
                  <w:suppressOverlap/>
                </w:pPr>
              </w:p>
            </w:tc>
          </w:tr>
        </w:tbl>
        <w:p w14:paraId="2EFD2093" w14:textId="77777777" w:rsidR="005A6C9F" w:rsidRPr="005401C9" w:rsidRDefault="005A6C9F" w:rsidP="005A6C9F"/>
      </w:tc>
    </w:tr>
    <w:tr w:rsidR="005A6C9F" w:rsidRPr="005401C9" w14:paraId="5F34C1FE" w14:textId="77777777">
      <w:tc>
        <w:tcPr>
          <w:tcW w:w="8959" w:type="dxa"/>
        </w:tcPr>
        <w:p w14:paraId="5372F521" w14:textId="77777777" w:rsidR="005401C9" w:rsidRPr="005401C9" w:rsidRDefault="005401C9" w:rsidP="005401C9">
          <w:pPr>
            <w:pStyle w:val="Afsender"/>
          </w:pPr>
        </w:p>
        <w:p w14:paraId="1A418916" w14:textId="753447B9" w:rsidR="005A6C9F" w:rsidRPr="005401C9" w:rsidRDefault="005401C9" w:rsidP="005401C9">
          <w:r>
            <w:rPr>
              <w:noProof/>
              <w:lang w:eastAsia="da-DK"/>
            </w:rPr>
            <w:drawing>
              <wp:inline distT="0" distB="0" distL="0" distR="0" wp14:anchorId="1E517922" wp14:editId="36A0D655">
                <wp:extent cx="5688000" cy="504000"/>
                <wp:effectExtent l="0" t="0" r="0" b="0"/>
                <wp:docPr id="644329639" name="Billede 644329639" descr="W:\Programmering\Kalundborg kommune\1643-1116-NBJ\Modtagne filer\boksen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ogrammering\Kalundborg kommune\1643-1116-NBJ\Modtagne filer\boksen1.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8000" cy="504000"/>
                        </a:xfrm>
                        <a:prstGeom prst="rect">
                          <a:avLst/>
                        </a:prstGeom>
                        <a:noFill/>
                        <a:ln>
                          <a:noFill/>
                        </a:ln>
                      </pic:spPr>
                    </pic:pic>
                  </a:graphicData>
                </a:graphic>
              </wp:inline>
            </w:drawing>
          </w:r>
        </w:p>
      </w:tc>
    </w:tr>
    <w:bookmarkEnd w:id="1"/>
  </w:tbl>
  <w:p w14:paraId="59B1DCBD" w14:textId="77777777" w:rsidR="005A6C9F" w:rsidRPr="005401C9" w:rsidRDefault="005A6C9F" w:rsidP="00857F7D">
    <w:pPr>
      <w:pStyle w:val="SidefodB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0264" w:tblpY="14176"/>
      <w:tblOverlap w:val="never"/>
      <w:tblW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Description w:val="Sidetal"/>
    </w:tblPr>
    <w:tblGrid>
      <w:gridCol w:w="397"/>
    </w:tblGrid>
    <w:tr w:rsidR="00352129" w:rsidRPr="005401C9" w14:paraId="670EBC9B" w14:textId="77777777" w:rsidTr="00092C1C">
      <w:trPr>
        <w:trHeight w:val="2211"/>
      </w:trPr>
      <w:tc>
        <w:tcPr>
          <w:tcW w:w="397" w:type="dxa"/>
          <w:vAlign w:val="bottom"/>
        </w:tcPr>
        <w:p w14:paraId="2CFC5327" w14:textId="72DEF8F0" w:rsidR="00352129" w:rsidRPr="005401C9" w:rsidRDefault="008926C9" w:rsidP="00092C1C">
          <w:pPr>
            <w:pStyle w:val="Sidenummerering"/>
          </w:pPr>
          <w:r w:rsidRPr="005401C9">
            <w:br/>
          </w:r>
          <w:r w:rsidRPr="005401C9">
            <w:br/>
          </w:r>
          <w:r w:rsidRPr="005401C9">
            <w:br/>
          </w:r>
          <w:r w:rsidRPr="005401C9">
            <w:br/>
          </w:r>
          <w:r w:rsidRPr="005401C9">
            <w:br/>
          </w:r>
          <w:r w:rsidRPr="005401C9">
            <w:br/>
          </w:r>
          <w:r w:rsidRPr="005401C9">
            <w:br/>
          </w:r>
          <w:r w:rsidRPr="005401C9">
            <w:br/>
          </w:r>
          <w:r w:rsidRPr="005401C9">
            <w:br/>
          </w:r>
          <w:r w:rsidR="00123185" w:rsidRPr="005401C9">
            <w:fldChar w:fldCharType="begin"/>
          </w:r>
          <w:r w:rsidR="00123185" w:rsidRPr="005401C9">
            <w:instrText xml:space="preserve"> PAGE   \* MERGEFORMAT </w:instrText>
          </w:r>
          <w:r w:rsidR="00123185" w:rsidRPr="005401C9">
            <w:fldChar w:fldCharType="separate"/>
          </w:r>
          <w:r w:rsidR="00123185" w:rsidRPr="005401C9">
            <w:rPr>
              <w:noProof/>
            </w:rPr>
            <w:t>2</w:t>
          </w:r>
          <w:r w:rsidR="00123185" w:rsidRPr="005401C9">
            <w:fldChar w:fldCharType="end"/>
          </w:r>
          <w:r w:rsidR="00352129" w:rsidRPr="005401C9">
            <w:rPr>
              <w:noProof/>
              <w:lang w:eastAsia="da-DK"/>
            </w:rPr>
            <w:drawing>
              <wp:anchor distT="0" distB="0" distL="114300" distR="114300" simplePos="0" relativeHeight="251667456" behindDoc="0" locked="0" layoutInCell="0" allowOverlap="1" wp14:anchorId="4EA59FBC" wp14:editId="46657591">
                <wp:simplePos x="0" y="0"/>
                <wp:positionH relativeFrom="page">
                  <wp:posOffset>323850</wp:posOffset>
                </wp:positionH>
                <wp:positionV relativeFrom="page">
                  <wp:posOffset>864235</wp:posOffset>
                </wp:positionV>
                <wp:extent cx="57240" cy="264960"/>
                <wp:effectExtent l="0" t="0" r="0" b="1905"/>
                <wp:wrapNone/>
                <wp:docPr id="16"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7240" cy="264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23185" w:rsidRPr="005401C9">
            <w:t>/</w:t>
          </w:r>
          <w:fldSimple w:instr=" NUMPAGES   \* MERGEFORMAT ">
            <w:r w:rsidR="00123185" w:rsidRPr="005401C9">
              <w:rPr>
                <w:noProof/>
              </w:rPr>
              <w:t>2</w:t>
            </w:r>
          </w:fldSimple>
        </w:p>
      </w:tc>
    </w:tr>
  </w:tbl>
  <w:p w14:paraId="123B3597" w14:textId="77777777" w:rsidR="000E423F" w:rsidRPr="005401C9" w:rsidRDefault="000E423F" w:rsidP="000E423F">
    <w:pPr>
      <w:pStyle w:val="Sidefod"/>
    </w:pPr>
  </w:p>
  <w:p w14:paraId="0483A90B" w14:textId="77777777" w:rsidR="000E423F" w:rsidRPr="005401C9" w:rsidRDefault="000E423F" w:rsidP="000E423F">
    <w:pPr>
      <w:pStyle w:val="Sidefod"/>
    </w:pPr>
  </w:p>
  <w:p w14:paraId="49F8AD8A" w14:textId="77777777" w:rsidR="000E423F" w:rsidRPr="005401C9" w:rsidRDefault="000E423F" w:rsidP="000E423F">
    <w:pPr>
      <w:pStyle w:val="Sidefod"/>
    </w:pPr>
  </w:p>
  <w:p w14:paraId="642656DB" w14:textId="77777777" w:rsidR="000E423F" w:rsidRPr="005401C9" w:rsidRDefault="000E423F" w:rsidP="000E423F">
    <w:pPr>
      <w:pStyle w:val="Sidefod"/>
    </w:pPr>
  </w:p>
  <w:p w14:paraId="2DDEF397" w14:textId="77777777" w:rsidR="000E423F" w:rsidRPr="005401C9" w:rsidRDefault="000E423F" w:rsidP="000E423F">
    <w:pPr>
      <w:pStyle w:val="Sidefod"/>
    </w:pPr>
  </w:p>
  <w:p w14:paraId="5D33AE23" w14:textId="77777777" w:rsidR="000E423F" w:rsidRPr="005401C9" w:rsidRDefault="000E423F" w:rsidP="000E423F">
    <w:pPr>
      <w:pStyle w:val="Sidefod"/>
    </w:pPr>
  </w:p>
  <w:tbl>
    <w:tblPr>
      <w:tblStyle w:val="Tabel-Gitt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Bundtekst"/>
    </w:tblPr>
    <w:tblGrid>
      <w:gridCol w:w="8959"/>
    </w:tblGrid>
    <w:tr w:rsidR="000E423F" w:rsidRPr="005401C9" w14:paraId="497C162B" w14:textId="77777777">
      <w:trPr>
        <w:trHeight w:val="794"/>
      </w:trPr>
      <w:tc>
        <w:tcPr>
          <w:tcW w:w="8959" w:type="dxa"/>
        </w:tcPr>
        <w:p w14:paraId="52B6A344" w14:textId="77777777" w:rsidR="005401C9" w:rsidRPr="005401C9" w:rsidRDefault="005401C9" w:rsidP="005401C9">
          <w:bookmarkStart w:id="2" w:name="bmkCampaign"/>
          <w:bookmarkStart w:id="3" w:name="_Hlk104298052"/>
          <w:bookmarkEnd w:id="2"/>
        </w:p>
        <w:p w14:paraId="22AC5D18" w14:textId="01CCBC46" w:rsidR="000E423F" w:rsidRPr="005401C9" w:rsidRDefault="005401C9" w:rsidP="005401C9">
          <w:r>
            <w:rPr>
              <w:noProof/>
              <w:lang w:eastAsia="da-DK"/>
            </w:rPr>
            <w:drawing>
              <wp:inline distT="0" distB="0" distL="0" distR="0" wp14:anchorId="06AEBE90" wp14:editId="78D15E0B">
                <wp:extent cx="5688000" cy="504000"/>
                <wp:effectExtent l="0" t="0" r="0" b="0"/>
                <wp:docPr id="321281302" name="Billede 321281302" descr="W:\Programmering\Kalundborg kommune\1643-1116-NBJ\Modtagne filer\boksen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ogrammering\Kalundborg kommune\1643-1116-NBJ\Modtagne filer\boksen1.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8000" cy="504000"/>
                        </a:xfrm>
                        <a:prstGeom prst="rect">
                          <a:avLst/>
                        </a:prstGeom>
                        <a:noFill/>
                        <a:ln>
                          <a:noFill/>
                        </a:ln>
                      </pic:spPr>
                    </pic:pic>
                  </a:graphicData>
                </a:graphic>
              </wp:inline>
            </w:drawing>
          </w:r>
        </w:p>
      </w:tc>
    </w:tr>
    <w:bookmarkEnd w:id="3"/>
  </w:tbl>
  <w:p w14:paraId="1DD38881" w14:textId="77777777" w:rsidR="00FE0E81" w:rsidRPr="005401C9" w:rsidRDefault="00FE0E81" w:rsidP="00DB095A">
    <w:pPr>
      <w:pStyle w:val="SidefodB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ACE2" w14:textId="77777777" w:rsidR="00221AA2" w:rsidRPr="005401C9" w:rsidRDefault="00221AA2" w:rsidP="00291C7F">
      <w:pPr>
        <w:spacing w:line="240" w:lineRule="auto"/>
      </w:pPr>
      <w:r w:rsidRPr="005401C9">
        <w:separator/>
      </w:r>
    </w:p>
    <w:p w14:paraId="008E506B" w14:textId="77777777" w:rsidR="00221AA2" w:rsidRPr="005401C9" w:rsidRDefault="00221AA2"/>
  </w:footnote>
  <w:footnote w:type="continuationSeparator" w:id="0">
    <w:p w14:paraId="682B506B" w14:textId="77777777" w:rsidR="00221AA2" w:rsidRPr="005401C9" w:rsidRDefault="00221AA2" w:rsidP="00291C7F">
      <w:pPr>
        <w:spacing w:line="240" w:lineRule="auto"/>
      </w:pPr>
      <w:r w:rsidRPr="005401C9">
        <w:continuationSeparator/>
      </w:r>
    </w:p>
    <w:p w14:paraId="60B909C9" w14:textId="77777777" w:rsidR="00221AA2" w:rsidRPr="005401C9" w:rsidRDefault="00221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E024" w14:textId="294AE326" w:rsidR="00DB1F55" w:rsidRPr="005401C9" w:rsidRDefault="00DB1F5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DCE8" w14:textId="38F8E75F" w:rsidR="00FE0E81" w:rsidRPr="005401C9" w:rsidRDefault="00FE0E81">
    <w:pPr>
      <w:pStyle w:val="Sidehoved"/>
    </w:pPr>
  </w:p>
  <w:p w14:paraId="7988B294" w14:textId="77777777" w:rsidR="00FE0E81" w:rsidRPr="005401C9" w:rsidRDefault="00FE0E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0163" w14:textId="74101D8F" w:rsidR="00FE0E81" w:rsidRPr="005401C9" w:rsidRDefault="005401C9" w:rsidP="00E77668">
    <w:r>
      <w:rPr>
        <w:noProof/>
      </w:rPr>
      <w:drawing>
        <wp:anchor distT="0" distB="0" distL="114300" distR="114300" simplePos="0" relativeHeight="251674624" behindDoc="1" locked="0" layoutInCell="1" allowOverlap="1" wp14:anchorId="0E17F4C3" wp14:editId="5A661DB1">
          <wp:simplePos x="0" y="0"/>
          <wp:positionH relativeFrom="page">
            <wp:posOffset>586105</wp:posOffset>
          </wp:positionH>
          <wp:positionV relativeFrom="page">
            <wp:posOffset>269875</wp:posOffset>
          </wp:positionV>
          <wp:extent cx="6109335" cy="539115"/>
          <wp:effectExtent l="0" t="0" r="5715" b="0"/>
          <wp:wrapNone/>
          <wp:docPr id="19125018" name="Billede 5" descr="Logo" title="Logo"/>
          <wp:cNvGraphicFramePr/>
          <a:graphic xmlns:a="http://schemas.openxmlformats.org/drawingml/2006/main">
            <a:graphicData uri="http://schemas.openxmlformats.org/drawingml/2006/picture">
              <pic:pic xmlns:pic="http://schemas.openxmlformats.org/drawingml/2006/picture">
                <pic:nvPicPr>
                  <pic:cNvPr id="19125018"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109335" cy="539115"/>
                  </a:xfrm>
                  <a:prstGeom prst="rect">
                    <a:avLst/>
                  </a:prstGeom>
                </pic:spPr>
              </pic:pic>
            </a:graphicData>
          </a:graphic>
        </wp:anchor>
      </w:drawing>
    </w:r>
    <w:r w:rsidR="00600B3A" w:rsidRPr="005401C9">
      <w:rPr>
        <w:noProof/>
      </w:rPr>
      <w:drawing>
        <wp:anchor distT="0" distB="0" distL="114300" distR="114300" simplePos="0" relativeHeight="251673600" behindDoc="0" locked="0" layoutInCell="1" allowOverlap="1" wp14:anchorId="3AB97D16" wp14:editId="5588C794">
          <wp:simplePos x="0" y="0"/>
          <wp:positionH relativeFrom="page">
            <wp:posOffset>6786880</wp:posOffset>
          </wp:positionH>
          <wp:positionV relativeFrom="page">
            <wp:posOffset>90170</wp:posOffset>
          </wp:positionV>
          <wp:extent cx="716400" cy="7772400"/>
          <wp:effectExtent l="0" t="0" r="7620" b="0"/>
          <wp:wrapSquare wrapText="bothSides"/>
          <wp:docPr id="641807771"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07771" name="Billed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16400" cy="7772400"/>
                  </a:xfrm>
                  <a:prstGeom prst="rect">
                    <a:avLst/>
                  </a:prstGeom>
                </pic:spPr>
              </pic:pic>
            </a:graphicData>
          </a:graphic>
          <wp14:sizeRelH relativeFrom="margin">
            <wp14:pctWidth>0</wp14:pctWidth>
          </wp14:sizeRelH>
        </wp:anchor>
      </w:drawing>
    </w:r>
  </w:p>
  <w:p w14:paraId="5F7DD010" w14:textId="77777777" w:rsidR="00FE0E81" w:rsidRPr="005401C9" w:rsidRDefault="00FE0E81" w:rsidP="00F542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28AA"/>
    <w:multiLevelType w:val="hybridMultilevel"/>
    <w:tmpl w:val="44A02004"/>
    <w:lvl w:ilvl="0" w:tplc="752A3A5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8D7716"/>
    <w:multiLevelType w:val="hybridMultilevel"/>
    <w:tmpl w:val="9F007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0E4016"/>
    <w:multiLevelType w:val="hybridMultilevel"/>
    <w:tmpl w:val="7B04DBFE"/>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2AB3EAC"/>
    <w:multiLevelType w:val="hybridMultilevel"/>
    <w:tmpl w:val="1FE635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6135D8C"/>
    <w:multiLevelType w:val="hybridMultilevel"/>
    <w:tmpl w:val="FCAE442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E047F7"/>
    <w:multiLevelType w:val="hybridMultilevel"/>
    <w:tmpl w:val="FFDAF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1150BAC"/>
    <w:multiLevelType w:val="hybridMultilevel"/>
    <w:tmpl w:val="C56A2D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3D10E5"/>
    <w:multiLevelType w:val="hybridMultilevel"/>
    <w:tmpl w:val="9A0428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9B97970"/>
    <w:multiLevelType w:val="hybridMultilevel"/>
    <w:tmpl w:val="0A828A2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652949479">
    <w:abstractNumId w:val="1"/>
  </w:num>
  <w:num w:numId="2" w16cid:durableId="708726313">
    <w:abstractNumId w:val="3"/>
  </w:num>
  <w:num w:numId="3" w16cid:durableId="1995794048">
    <w:abstractNumId w:val="4"/>
  </w:num>
  <w:num w:numId="4" w16cid:durableId="1749500383">
    <w:abstractNumId w:val="5"/>
  </w:num>
  <w:num w:numId="5" w16cid:durableId="618997285">
    <w:abstractNumId w:val="0"/>
  </w:num>
  <w:num w:numId="6" w16cid:durableId="1116021891">
    <w:abstractNumId w:val="7"/>
  </w:num>
  <w:num w:numId="7" w16cid:durableId="1976716615">
    <w:abstractNumId w:val="6"/>
  </w:num>
  <w:num w:numId="8" w16cid:durableId="1153330050">
    <w:abstractNumId w:val="2"/>
  </w:num>
  <w:num w:numId="9" w16cid:durableId="2119788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14T13:05:04.8292078+02:00&quot;,&quot;Checksum&quot;:&quot;8f524a45d443046d22da74295b4da6c7&quot;,&quot;IsAccessible&quot;:false,&quot;Settings&quot;:{&quot;CreatePdfUa&quot;:2}}"/>
    <w:docVar w:name="AttachedTemplatePath" w:val="Brev_eDoc V10.dotm"/>
    <w:docVar w:name="CreatedWithDtVersion" w:val="2.16.022"/>
    <w:docVar w:name="DocumentCreated" w:val="DocumentCreated"/>
    <w:docVar w:name="DocumentCreatedOK" w:val="DocumentCreatedOK"/>
    <w:docVar w:name="DocumentInitialized" w:val="OK"/>
    <w:docVar w:name="Encrypted_CloudStatistics_DocumentCreation" w:val="jdVW2FK8uI0YHzTHPTEY1w=="/>
    <w:docVar w:name="Encrypted_CloudStatistics_StoryID" w:val="nJqQoocZtUyHRvKGpMPfsbnDPejyGsYQWAYpHYRaPB3n2n0up7w+nn+i2IpRWeWK"/>
    <w:docVar w:name="Encrypted_DialogFieldValue_caseno" w:val="YpuP+z3wlwIMdjXaIhAPBQ6bv/rH2b8htwVWFzoQz2pntEgXWr8ryFSftJS8P/Lf"/>
    <w:docVar w:name="Encrypted_DialogFieldValue_docheader" w:val="YpuP+z3wlwIMdjXaIhAPBYgY8qr/BNO4CuLa6ckuch+jnDL/CSkCV6oueD70B39NBZE4NueNYiPVJNWOSPAphRaFt0Slyqgd1eg0KsUO5qTgE/T8ftPHMgNMOgBorPd4nzzPiniCFnGgVBZvijD8fbN7VfpU09MnsiLJBp9qNZ61YwjryQzRDn10OJONkH9CkkeFc5Ws6JBs9MHeFfhGHEV1X19PQX8ysoRrN7vS+e7gtAoqp2eCrfKpfdHR44W5uCMzmYcM0/rGqkrPFT6vxkKRCF1bAxObfkyoEpoTRpI="/>
    <w:docVar w:name="Encrypted_DialogFieldValue_documentdate" w:val="H2ApKFc/1Wcy5PQyBmn8DA=="/>
    <w:docVar w:name="Encrypted_DialogFieldValue_recipientaddress" w:val="YpuP+z3wlwIMdjXaIhAPBXzMTMvMHoaPk909Pq6WVUrAQ7VJg0jjExPv4Uql487gb2vFR25rLuugjVVz7E0WiQ=="/>
    <w:docVar w:name="Encrypted_DialogFieldValue_recipientcity" w:val="YpuP+z3wlwIMdjXaIhAPBSbAVYDBIcBqnO55Hg/T2tN7htCYQJWkWA1aGrHGrFBV"/>
    <w:docVar w:name="Encrypted_DialogFieldValue_recipientcompanyidentity" w:val="YpuP+z3wlwIMdjXaIhAPBREjViPZnRuPuU2XoSjvOvDN95BxYnbTu8/AoczU6mXi"/>
    <w:docVar w:name="Encrypted_DialogFieldValue_recipientidentity" w:val="YpuP+z3wlwIMdjXaIhAPBREjViPZnRuPuU2XoSjvOvAhrqsAkipgMXIDeM/zFwW0"/>
    <w:docVar w:name="Encrypted_DialogFieldValue_recipientname" w:val="YpuP+z3wlwIMdjXaIhAPBRIADd14NHyjzPfM7gNAfIQqIk4UBHrpDMbvWv0gSaUT+Smu3VBtEW1olh6hZzinAQ=="/>
    <w:docVar w:name="Encrypted_DialogFieldValue_recipientpostalcode" w:val="YpuP+z3wlwIMdjXaIhAPBTlu/fiF3auLVvKmdOdGoN3J2lggMshqBApSgA3D7+QX"/>
    <w:docVar w:name="Encrypted_DialogFieldValue_senderaddress" w:val="JG3ysWMwJcLNIXDgGNDpuQ=="/>
    <w:docVar w:name="Encrypted_DialogFieldValue_sendercity" w:val="80cXYrpMDu6PqMYhqfNtpw=="/>
    <w:docVar w:name="Encrypted_DialogFieldValue_sendercompany" w:val="QgblAsBY18vOtY1AFGqoXf6dpj+VA52duySjD6AHQeg="/>
    <w:docVar w:name="Encrypted_DialogFieldValue_senderdepartment" w:val="eTOttW/9LfiAIRtKMkzMGCQyq7SOEs80QwZVlWC4MXA="/>
    <w:docVar w:name="Encrypted_DialogFieldValue_sendername" w:val="vlB7AfQb26e6BUSESbtspRjas2o/N8laVF/PuG0j9iQ="/>
    <w:docVar w:name="Encrypted_DialogFieldValue_senderphonedir" w:val="b7y/PN8/Ndj/taiF4LTb5g=="/>
    <w:docVar w:name="Encrypted_DialogFieldValue_senderposition" w:val="IV6GVWXXHDpK67yXWQlIGA=="/>
    <w:docVar w:name="Encrypted_DialogFieldValue_senderpostalcode" w:val="QHhEY8jc1X3vY9F9INfl1Q=="/>
    <w:docVar w:name="Encrypted_DocCaseNo" w:val="wtCGxbIIjnv8KmZARSWFQA=="/>
    <w:docVar w:name="Encrypted_DocCVR" w:val="WKHKY6OELMwlzlsCvsSRDg=="/>
    <w:docVar w:name="Encrypted_DocHeader" w:val="739c3N606vARvkBO3M5fYiRtJZ//TeNRZEpMLEIzQAqbbf2coYXLWCTvSZqtWPhAoO/38S1Qrekm+6p4HMxJwymN0BS9n05UtTI2yVaGxQlzX0bW2KYCxKKrCfsCRO+Ip4EZEEotKCDekaxb1c5OHESxUa30W8TsFLR0jZaim78iJy+Cg/U5cvZpLWVVz1bjgouNCpmi+49o+VrJ/nSkjUbES9aNImU2UI6TTdq+2K6tlVTa7HQ2pBFLKGrnZ6Ug"/>
    <w:docVar w:name="Encrypted_DocRecipientAddress" w:val="xEWbIUsUixljTskGh9jcGMyXSUlSSiYIMclgqWnQdZI="/>
    <w:docVar w:name="Encrypted_DocRecipientCity" w:val="dhTwVw1n1veEoFc409te4A=="/>
    <w:docVar w:name="Encrypted_DocRecipientName" w:val="cQaxNCrlE1JDgCaZutYjAVNweqRYXEzHyjCuAsC45hQ="/>
    <w:docVar w:name="Encrypted_DocRecipientPostalCode" w:val="uwu7RP4OOLIwvYsnTj/dNQ=="/>
    <w:docVar w:name="Encrypted_DocumentChangeThisVar" w:val="Go1BF8BBsJqqGsR1izlsvQ=="/>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HZ44sbRV/Wi3Zitl2Rok2tPhC302ZB97IKBFn25o7pcH9FZxgif608iQPwaF3rAQvrNY/wMk1nT9QJFmWcKhTMZCo5nVAPdIHo1L0rnBczDcIhZ/UY8IOcPeyvrmMe2fXUJObq/o6uw1g4juLHpFSX2K6UTZstpVZgnt1FmhjQOP2VsdT8Qxymbcpc6EAqos06b6hysh3aqrX9fse1XHylhRrIBgqgIf0wVqpcIcC6uRCATXsaj/1y5zMBUiz4ZiMltpcYo3TTqicw8R8b4cHzrajv6gM2LKXlNioMyr8+oL9n/XSWEOysPC1mzp7+rPmg0rIFJLf8QqJ9l7YAfm+A"/>
    <w:docVar w:name="Encrypted_eDocDataCaseCaseWorkerEmail" w:val="vj4euW7RqX8/r1NqB3lkkoNG5ErvsUzdVInpXmSFqUHXPPV1Fgty4qORCbhqDMzW9qjRgWyDtsgsytsAjKBCqrvD03fWJVnjUWZ3RRnagDlJXWU8LKV1TdjPtSejgGAa/p6olfIexzl1Bp2VmKgaGZAhV6QmqcrccTCY72aSEdvHbJVkn6d6qkfwxBOEh1v4E/xrHpXHdaHfj+QsbWMnLoc+XzbnseJ0zFzpI3utY1qeVhDnbvKv3jy8QwB5lbKkwyQjSZzpOMs1TB6UcTZYnQGOfmbRNsIYv6lY94ODHz6Msy3xOe+MT8GPkCI/7KmWdr6XD9TF8dyYhit7BxrKfYPg3UYTj+awbc6LVrzYZhgpccc8tKZZ9WMlwYbA+o9T"/>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GAn97+V5LtkPu+dodIeERQzUNyVKK8dZubexbMyC1stIIJ5ouZLjw69vuQ/stwpDCLwARP0dekmOjo/khD+SSPI3qsV1pvUAytC38Vci4tZ/desXFCZlolTaQ1FXuZYtb6J89Y44rQo0gotqHosxYsGdQcJjAxeb6kV5wJSMd5nf2yfstGwYpQ9T36ypo5y2iO1qJAWWO7QV9oKepMIje6COMAl1+fnNvS+5wjlOw9tKYPdKfcFYnQB0doeOYKbPfaYCa5dAMpUCFJLhor0pSrSEhy3FgUpTiGC7u854DC3/8U49BlMMjtT+j3n0D8w2iB2eg4GQWHlpBNWn+X8ZkK"/>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qj/JvyLPaeF69IfKdsNBzzT/UBKE8tetRgZVR86msdE2Pqu7KSUnG21J65PdpZvPps7bFnp/6l6psUdkpUSEyZbvZVRHSro3FSgUZLKab6lHiuA1evtMstTFz6y89qj93NGDc1LN/hEG9a3glztVlUxQmHyFIevwRwALq52TLOFjE2CzdRvLjOzddR483Cx8ih6WRyWsEaFMGw7lbA7g/P+oPnRg64JD0INxPDXq0QXqugz1fO5R7VnlyhScuaxMElkZJL0a+lqqk4mOx4rIa+Cp9v64u9hzqrSW8pTHli4MvNxq5kKZgBuWp+1nzes9JnMpBRw8yqM5kNOe7Oo/HaFjhMzpofr5opH9U8GiATlZZ8WXaKxFiHp0d03/DaCS/O70XrJ16pC4x2an9XimqovO7BWrkRCMCzVVjm+hgL7njhQDksSgC5LjiQuR7q3q83xi2+ikkYMRliPGajU7+SU6kUInP6MzQmLY2Z9HgCg=="/>
    <w:docVar w:name="Encrypted_eDocDataDocCaseNo" w:val="vj4euW7RqX8/r1NqB3lkkoNG5ErvsUzdVInpXmSFqUFsTUOiWN58NAUiSbT2Xi9KNgJFSfZABb6ojHWavKKBN4NECTIlHT5b5WRvN58pKbcZ9ATUZ/cNvA9JewuolJ7a0lcJpkOo/spckezwTvw6WWD0k0R/x1yf2P/t7ph4xat8QrIgHqjTZhlwc/cPWjfzma2yiwO+1/EjOU/NBT9lQoO2iwOKGt9LmJu1KuP3a3pI1ZJUH1N5sRg1Mrb9Ez0LsXZwbo/pPNVAdTaicFRg2BUil/4ra9UotI4+6NHMGRaldw/IwFFVKAQ9xf6UIpjkjba0Pb5Pyqxffl89Z1ZcarFbBc6Wei4veRdXLasm1is="/>
    <w:docVar w:name="Encrypted_eDocDataDocHeader" w:val="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"/>
    <w:docVar w:name="Encrypted_eDocDataDocNo" w:val="vj4euW7RqX8/r1NqB3lkkoNG5ErvsUzdVInpXmSFqUFj3n+CSDAoBQ6OwA79XMVnJBk6p/q9nePYXKfDoWGGR6Jvd4qKaA0+uuuYGLZTV5h4Rrf3Swwf3DYhG/oQsLz8GIVkKbCCT/IKEaKPG/u+KKkcZY6T/7OhIqkUS2fFCgCDl5UMuAvp9TVM1X8VWmG/poCHR8WeLbmkyJLSVUHa5t/JtG41lIGfaiyXmUaF3mDNg7xmrVKaIYA/dXxPSttY+I9wGQKw+8hW8doqdXl//tyFXd/MOkKm4W01NTdCCxc/DmiAktPZj4xutCAj376Cii05Dr+WchNsfn4TwqDsVj2cWFZTB+u62IssV4AG7po="/>
    <w:docVar w:name="Encrypted_eDocDataDocumentCaseWorker" w:val="vj4euW7RqX8/r1NqB3lkkoNG5ErvsUzdVInpXmSFqUHZ44sbRV/Wi3Zitl2Rok2tPhC302ZB97IKBFn25o7pcH9FZxgif608iQPwaF3rAQvrNY/wMk1nT9QJFmWcKhTMHI6V3S/gljWWzxqJxmsAFNWNd0MIpqFPm0d5yTJzKXzBvKJlD6kBch86bZE2fDXnlWUmx3MSPkuS4zw2TU9d1g/oeKWAe48Qp4kGKHAoi/LiBhjVKRhFZHkXNAKDdOEr2ncVlO8V/6UDe9m8yDcSZ0sMjj86/zEhjcj9nFvFcerekc50r3eZyPJRBdWxsv4Cj9r4fNARkCg4ikkQxQ4nYNTFrDQpfp5HOMHKxjUiWlw="/>
    <w:docVar w:name="Encrypted_eDocDataDocumentCreator" w:val="vj4euW7RqX8/r1NqB3lkkoNG5ErvsUzdVInpXmSFqUHZ44sbRV/Wi3Zitl2Rok2tPhC302ZB97IKBFn25o7pcH9FZxgif608iQPwaF3rAQvrNY/wMk1nT9QJFmWcKhTM2NzqFDjKC/KiGuEMNUjYLs7coS8NUGty0rrqhdgyo4hpTthddhDpLlmkI5T0JNUi3/0O2cNspv6U39TUlvAW4kEY7dui5R94F482boT8AlKHBEP3eEPaZf7uR+5TuCAhwDnMjV6/KTO2Jm9yF9xeyNx7gzZvLBNgtQu1OYH/UqARhxx+bHvy9RYVwpsOR3XKiT6C8PNg/513EqYLEoibplganrbvDa0jRJcYG7MEm9kEBm36ahnfv7f3vW4rR1IA"/>
    <w:docVar w:name="Encrypted_eDocDataEstateAddress" w:val="vj4euW7RqX8/r1NqB3lkkoNG5ErvsUzdVInpXmSFqUGWGpgw8PbMJb9+HILWbiAW4+w7oq3pkx0rqc5PXWaXBdNWFFPpO4iVjLJDoQ/mdLgQl+FZo1nqL7EKanHQRoJur0Zd8AdC6ajsMAr5wSo+1ie666tkMuYEh+do6s+Hzda1TTsafopvmssB4zGgmGvqMyhBV/P5xCUvbHY5dOs5lmM5hkzrO1g2VOk6YbdVS6A5SjzbQDces0Bjj0u6/ONMxK2NLvxNN8yZZSuqObwinnppnQ8jiR2D7V8G5oWa9NGARaqKP9287/6Hqn2oIiSqfbQyAvqBz4qkdSLMWVg9hMQA6zeG4Vn+KlqsleqFNLILq3pJOzK387UF/lcmA9Vr"/>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GjwJEgXWQD/Khz8pUOYCYqlLi48igcpHgfj8QJVBqtI+UDJbt1+siRGQmACQLbU8mMC5gvD7dEBRnj4WmDov2XJYGzi+RgVd81xSofYA7u9OyHuAJHmTncCTnQ3mJSdhDxnUF4bV2wi/tmPCeWPzeT/ta1OneRWok0iC9HyXz9kJoUeMLunTjp1UMc22QHwz+yzxs1B7F8ku+zdkRp0XfF7S0m/X3kPW+9VOqazPsJlpWCMP6ZWKr03HnFIT91hClcXt1rNORtmuegKohdj6CEr5907T8FM5ueLO9Ckq437pmoYsmpiDU8T7UmwjQQ02rOXUB4kGbCxgetWUoXp27RLmz9B3AXxVt/11LfvANDDufbrHxksleTC6DsnKeRGnbb9d6FK5ic6p8V+eq+Y9IH"/>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HPGYVQhZ+KJDYoM43MYeCIPGSHgeeX1SAMag7+INA7lBDQTfsRu6QYTX9/7xIjD5+WREkJFwWr/Gu2fX13XIP6/jkuJxqhmCs2rEw+gm0kAeTnY9x2fI5i3AUhPMPeVQYRQnoevScjy5A4AEdSIZaBw3tSs8/KvQhMr9rBEpRi9nfC2pbKjTgDItR51KGpO6n+8WDk8JJ/pi8YbmhV23fQY4H+Rqu3En7RcoWMY94Z/TW4TZIEl7ABGsA7gsng0Vi9vpwN/Fv8Mp02Odo1Q9jDdavKhKkB5qFRL9jo0sk0rOJOAGX/cmBgUzRfMNxfllO44V1JL4a9UIzYruEI+JTp"/>
    <w:docVar w:name="Encrypted_eDocDataReceiverCity" w:val="vj4euW7RqX8/r1NqB3lkkoNG5ErvsUzdVInpXmSFqUE/bYd5f+N4ij5iClOpDdDBj1kXrjicLNGQ9g2bvqF8OIHqCNH5GAbt9DwRTgCM6h+wiU/tzmVDiMA+F9I3OfW9QgFINiDo32TlDPBJuPVYw+JnJsQ6J3K/c1cuKvDFiMD+HgLhoNSlU+s9kQJxS8uaJEIvpsl6iobD6vI9sTzIXNIGFp1lsX1aBOFu8cwrVviLOaa/dnvGz1seznnITIK1LPyHs38RuqzcwnVGZvyzLsoHUxN/malDm1Ziy11XD72Qy2c1WxkaRO6akAFC2KX4UT2dxFfnyRH2yORDjfu4crSZKO8NVXcsCmGPNbNl+98="/>
    <w:docVar w:name="Encrypted_eDocDataReceiverName" w:val="vj4euW7RqX8/r1NqB3lkkoNG5ErvsUzdVInpXmSFqUHdvJmhmNuqYxVqPGcvZXwKU1O1dblgUvtw2Qg2ahigxGPfFyB0krZr6+y+tU6H6rWUaeF81RHVLXEoyZa9KJViD9XGkH4PRWgcK/3dXVKx2Q4h0gDY/TzIVws4KcWpAn303+HF4xdIzoWpnbRlAQVj4TQ5yPoYM/MDpfFr2ZGjWBa9KoBaOD/6msR4AiKRTxMSGZ+Gus9yOrtDodzeDNCUJvGI8LTfOtiTc01q1QknELq269Zaoy60z9EisS6NT7PeO84J90H3CeQyhMwUZwfW6dS34kE9ax3jN3T8BP54W2VZwEeNRugA73NH1hvgTQqA9+hNisfh609RMbKnqVo4"/>
    <w:docVar w:name="Encrypted_eDocDataReceiverPostCode" w:val="vj4euW7RqX8/r1NqB3lkkoNG5ErvsUzdVInpXmSFqUG/m+nXOrx+rE8awaZqFf/yQWko91U59mDSDaxNJsEkg/wPdfdtAy1BFJBSfQ6aJ8QcvKrG8OVoI6Rafr4rOkLgif0HsjVsIVbjPfwAecw29i3mrt005lPAPjvfoCEMa/gpOKWwIGqVVf2XjzG0BS3K/tP038Y/iyrAadiExuscKUVXtcWpilDCs6vbwmcy6AN7b7lcwMQ1a4D5EJ4jUEVhLaz6KbHuUnyAMWR7lFXx/QzNsohK2S6UTpjkUsJ5k+gX+ZECCifOG520PLXjT2+uf6FlDjWMkfejRuWEmCDIrQouPEt5uqGXvB3vDoct8Xo="/>
    <w:docVar w:name="Encrypted_eDocDataReceiverReference" w:val="vj4euW7RqX8/r1NqB3lkkoNG5ErvsUzdVInpXmSFqUGR+q7palp+vUzFZ2Nf10OCZXEjpYkmK+dMi+ndJCGUj4OYq56BcyS3f7idd7Igus2tA413Rzq7Dr5A1LcbgJ5dBPT1RH0KfNkqDJRO7lg7Zflcc3pxZt5Rt1v69ufZy7IkYUj96uE3KdXVXJ7fBBoyWcJuk07J/LKH1KeR5+jwYs/qoVjwFNTFoIFsGLzKe6etv+HLfzS0wLO80pLnfYIXlHASbxKHzcxp3lebTRt8Vc7Szkw2UxNtfhnfySiDuzhr93tXgQm1tC+xPYzEGVqnXghKu/ZJp71aJtokv7/6a2QiS+AKPhmRzjrIxLV5ISM="/>
    <w:docVar w:name="IntegrationType" w:val="EDoc"/>
    <w:docVar w:name="LatestPhrase" w:val="\\APPL01\Data\DynamicTemplate\Fraser\Plan, byg og miljø\Natur og miljø\Virksomhed\KLAGEVEJLEDNING-MBL.tdsx"/>
  </w:docVars>
  <w:rsids>
    <w:rsidRoot w:val="00EA25C3"/>
    <w:rsid w:val="00004AA3"/>
    <w:rsid w:val="00011413"/>
    <w:rsid w:val="00013EA4"/>
    <w:rsid w:val="00014751"/>
    <w:rsid w:val="00014A0A"/>
    <w:rsid w:val="00016537"/>
    <w:rsid w:val="00017C17"/>
    <w:rsid w:val="00023F51"/>
    <w:rsid w:val="00027C81"/>
    <w:rsid w:val="00033891"/>
    <w:rsid w:val="00035465"/>
    <w:rsid w:val="0004385B"/>
    <w:rsid w:val="0004516D"/>
    <w:rsid w:val="00053DF0"/>
    <w:rsid w:val="00060DC2"/>
    <w:rsid w:val="000659A6"/>
    <w:rsid w:val="000741F7"/>
    <w:rsid w:val="00081D4F"/>
    <w:rsid w:val="00083C31"/>
    <w:rsid w:val="00084FB3"/>
    <w:rsid w:val="000900FD"/>
    <w:rsid w:val="00092346"/>
    <w:rsid w:val="00092C1C"/>
    <w:rsid w:val="00094B58"/>
    <w:rsid w:val="00097FC7"/>
    <w:rsid w:val="000A06BE"/>
    <w:rsid w:val="000A0A49"/>
    <w:rsid w:val="000A3E38"/>
    <w:rsid w:val="000A70B5"/>
    <w:rsid w:val="000B0E23"/>
    <w:rsid w:val="000C44E6"/>
    <w:rsid w:val="000C565C"/>
    <w:rsid w:val="000C5C43"/>
    <w:rsid w:val="000C5D00"/>
    <w:rsid w:val="000D0A4A"/>
    <w:rsid w:val="000D115A"/>
    <w:rsid w:val="000E423F"/>
    <w:rsid w:val="000F1D4D"/>
    <w:rsid w:val="001018AE"/>
    <w:rsid w:val="001025F1"/>
    <w:rsid w:val="00111B40"/>
    <w:rsid w:val="001152F0"/>
    <w:rsid w:val="00121AE6"/>
    <w:rsid w:val="00122947"/>
    <w:rsid w:val="00123185"/>
    <w:rsid w:val="00127F2E"/>
    <w:rsid w:val="00130DA6"/>
    <w:rsid w:val="001314E8"/>
    <w:rsid w:val="00132880"/>
    <w:rsid w:val="00132F3E"/>
    <w:rsid w:val="00140380"/>
    <w:rsid w:val="001467C7"/>
    <w:rsid w:val="00146AC1"/>
    <w:rsid w:val="00147855"/>
    <w:rsid w:val="001567D2"/>
    <w:rsid w:val="00162522"/>
    <w:rsid w:val="00164F74"/>
    <w:rsid w:val="00170134"/>
    <w:rsid w:val="00171639"/>
    <w:rsid w:val="001723F4"/>
    <w:rsid w:val="00190945"/>
    <w:rsid w:val="001940DA"/>
    <w:rsid w:val="001952BE"/>
    <w:rsid w:val="001977FA"/>
    <w:rsid w:val="00197BA9"/>
    <w:rsid w:val="001A2DCF"/>
    <w:rsid w:val="001A5E82"/>
    <w:rsid w:val="001B05BC"/>
    <w:rsid w:val="001B22DA"/>
    <w:rsid w:val="001C1494"/>
    <w:rsid w:val="001C5C28"/>
    <w:rsid w:val="001C752F"/>
    <w:rsid w:val="001C7E04"/>
    <w:rsid w:val="001E1CF6"/>
    <w:rsid w:val="001F1102"/>
    <w:rsid w:val="001F25BA"/>
    <w:rsid w:val="001F2CC6"/>
    <w:rsid w:val="001F3947"/>
    <w:rsid w:val="001F6C34"/>
    <w:rsid w:val="0020042F"/>
    <w:rsid w:val="00200501"/>
    <w:rsid w:val="00201DAF"/>
    <w:rsid w:val="002038F3"/>
    <w:rsid w:val="00210DB0"/>
    <w:rsid w:val="00213029"/>
    <w:rsid w:val="00216319"/>
    <w:rsid w:val="00216866"/>
    <w:rsid w:val="00220DB9"/>
    <w:rsid w:val="00221AA2"/>
    <w:rsid w:val="00222915"/>
    <w:rsid w:val="00230B19"/>
    <w:rsid w:val="0023418B"/>
    <w:rsid w:val="002353E3"/>
    <w:rsid w:val="00242B2A"/>
    <w:rsid w:val="002446B8"/>
    <w:rsid w:val="00244D21"/>
    <w:rsid w:val="00244FDE"/>
    <w:rsid w:val="00247E20"/>
    <w:rsid w:val="00250981"/>
    <w:rsid w:val="00250E2D"/>
    <w:rsid w:val="00254970"/>
    <w:rsid w:val="0025606C"/>
    <w:rsid w:val="002602A6"/>
    <w:rsid w:val="002607C8"/>
    <w:rsid w:val="00260C6D"/>
    <w:rsid w:val="0026312C"/>
    <w:rsid w:val="002672B5"/>
    <w:rsid w:val="00273094"/>
    <w:rsid w:val="00274C2A"/>
    <w:rsid w:val="00280379"/>
    <w:rsid w:val="00286C88"/>
    <w:rsid w:val="00287F78"/>
    <w:rsid w:val="00291C7F"/>
    <w:rsid w:val="00293628"/>
    <w:rsid w:val="00294957"/>
    <w:rsid w:val="002B099A"/>
    <w:rsid w:val="002B1671"/>
    <w:rsid w:val="002B5410"/>
    <w:rsid w:val="002B7244"/>
    <w:rsid w:val="002C14DA"/>
    <w:rsid w:val="002D4AEF"/>
    <w:rsid w:val="002E1F8E"/>
    <w:rsid w:val="002E40C8"/>
    <w:rsid w:val="002E5CF3"/>
    <w:rsid w:val="002F0CA6"/>
    <w:rsid w:val="002F4C45"/>
    <w:rsid w:val="002F76A1"/>
    <w:rsid w:val="00300B16"/>
    <w:rsid w:val="003031B5"/>
    <w:rsid w:val="003059E8"/>
    <w:rsid w:val="0031538E"/>
    <w:rsid w:val="003224BD"/>
    <w:rsid w:val="00323DEC"/>
    <w:rsid w:val="00325E28"/>
    <w:rsid w:val="00332004"/>
    <w:rsid w:val="003325BF"/>
    <w:rsid w:val="00342ADF"/>
    <w:rsid w:val="00345DCA"/>
    <w:rsid w:val="003468AD"/>
    <w:rsid w:val="003473A0"/>
    <w:rsid w:val="00352129"/>
    <w:rsid w:val="00355E65"/>
    <w:rsid w:val="00355E80"/>
    <w:rsid w:val="00357F5B"/>
    <w:rsid w:val="003658D3"/>
    <w:rsid w:val="00366208"/>
    <w:rsid w:val="00371F40"/>
    <w:rsid w:val="0037278A"/>
    <w:rsid w:val="003740EF"/>
    <w:rsid w:val="00375AA8"/>
    <w:rsid w:val="003761E3"/>
    <w:rsid w:val="003830AD"/>
    <w:rsid w:val="00383D23"/>
    <w:rsid w:val="00384425"/>
    <w:rsid w:val="003905EC"/>
    <w:rsid w:val="00391EC1"/>
    <w:rsid w:val="00396D42"/>
    <w:rsid w:val="00397E5F"/>
    <w:rsid w:val="003B0EDE"/>
    <w:rsid w:val="003B3D36"/>
    <w:rsid w:val="003B48C5"/>
    <w:rsid w:val="003C05B9"/>
    <w:rsid w:val="003C17C4"/>
    <w:rsid w:val="003D09DF"/>
    <w:rsid w:val="003D105A"/>
    <w:rsid w:val="003D3E52"/>
    <w:rsid w:val="003E0167"/>
    <w:rsid w:val="003E159A"/>
    <w:rsid w:val="003F19EB"/>
    <w:rsid w:val="003F5357"/>
    <w:rsid w:val="003F537D"/>
    <w:rsid w:val="003F715A"/>
    <w:rsid w:val="0040143E"/>
    <w:rsid w:val="004022F2"/>
    <w:rsid w:val="00407AB5"/>
    <w:rsid w:val="00411EF9"/>
    <w:rsid w:val="0041231D"/>
    <w:rsid w:val="004127DF"/>
    <w:rsid w:val="004239EB"/>
    <w:rsid w:val="004327FA"/>
    <w:rsid w:val="00442C21"/>
    <w:rsid w:val="00443032"/>
    <w:rsid w:val="0044603C"/>
    <w:rsid w:val="00447B60"/>
    <w:rsid w:val="00451C3C"/>
    <w:rsid w:val="00452EAD"/>
    <w:rsid w:val="00453D00"/>
    <w:rsid w:val="00454591"/>
    <w:rsid w:val="004604BD"/>
    <w:rsid w:val="004649C8"/>
    <w:rsid w:val="004656DE"/>
    <w:rsid w:val="00473CFB"/>
    <w:rsid w:val="00474939"/>
    <w:rsid w:val="0047573F"/>
    <w:rsid w:val="00476531"/>
    <w:rsid w:val="004800F3"/>
    <w:rsid w:val="004827CC"/>
    <w:rsid w:val="0048472D"/>
    <w:rsid w:val="00487455"/>
    <w:rsid w:val="00487831"/>
    <w:rsid w:val="0049123D"/>
    <w:rsid w:val="00493743"/>
    <w:rsid w:val="00495ED9"/>
    <w:rsid w:val="00496DDF"/>
    <w:rsid w:val="004A5B98"/>
    <w:rsid w:val="004A6D41"/>
    <w:rsid w:val="004B315B"/>
    <w:rsid w:val="004C2138"/>
    <w:rsid w:val="004C2A76"/>
    <w:rsid w:val="004D48EE"/>
    <w:rsid w:val="004E2842"/>
    <w:rsid w:val="004E5DBD"/>
    <w:rsid w:val="004E5DE9"/>
    <w:rsid w:val="004E72D8"/>
    <w:rsid w:val="004F092D"/>
    <w:rsid w:val="004F1093"/>
    <w:rsid w:val="004F4E9F"/>
    <w:rsid w:val="005014E0"/>
    <w:rsid w:val="0051714E"/>
    <w:rsid w:val="00520CE4"/>
    <w:rsid w:val="00522FFD"/>
    <w:rsid w:val="005236BD"/>
    <w:rsid w:val="00525731"/>
    <w:rsid w:val="00531AEA"/>
    <w:rsid w:val="005401C9"/>
    <w:rsid w:val="005501AF"/>
    <w:rsid w:val="00552F44"/>
    <w:rsid w:val="00556617"/>
    <w:rsid w:val="005624D9"/>
    <w:rsid w:val="00564E3C"/>
    <w:rsid w:val="00566D20"/>
    <w:rsid w:val="005670E9"/>
    <w:rsid w:val="005709BB"/>
    <w:rsid w:val="005718E9"/>
    <w:rsid w:val="0057641D"/>
    <w:rsid w:val="0057796A"/>
    <w:rsid w:val="00580653"/>
    <w:rsid w:val="00581AC5"/>
    <w:rsid w:val="0058356B"/>
    <w:rsid w:val="00587C57"/>
    <w:rsid w:val="00592941"/>
    <w:rsid w:val="00592EA1"/>
    <w:rsid w:val="00593890"/>
    <w:rsid w:val="005A11C9"/>
    <w:rsid w:val="005A1A57"/>
    <w:rsid w:val="005A3369"/>
    <w:rsid w:val="005A4D25"/>
    <w:rsid w:val="005A6C9F"/>
    <w:rsid w:val="005B3A0C"/>
    <w:rsid w:val="005C0302"/>
    <w:rsid w:val="005D4994"/>
    <w:rsid w:val="005D7E74"/>
    <w:rsid w:val="005F170D"/>
    <w:rsid w:val="005F43A1"/>
    <w:rsid w:val="005F65B8"/>
    <w:rsid w:val="00600B3A"/>
    <w:rsid w:val="00602E62"/>
    <w:rsid w:val="00606C15"/>
    <w:rsid w:val="00612EF9"/>
    <w:rsid w:val="006207B2"/>
    <w:rsid w:val="0063029A"/>
    <w:rsid w:val="006322BD"/>
    <w:rsid w:val="006368CE"/>
    <w:rsid w:val="0063695A"/>
    <w:rsid w:val="006565A4"/>
    <w:rsid w:val="00656D73"/>
    <w:rsid w:val="00660155"/>
    <w:rsid w:val="00666516"/>
    <w:rsid w:val="00673934"/>
    <w:rsid w:val="006748E9"/>
    <w:rsid w:val="00687E5C"/>
    <w:rsid w:val="00690D94"/>
    <w:rsid w:val="00693091"/>
    <w:rsid w:val="006A409C"/>
    <w:rsid w:val="006B402E"/>
    <w:rsid w:val="006B6486"/>
    <w:rsid w:val="006B688F"/>
    <w:rsid w:val="006C2796"/>
    <w:rsid w:val="006C419A"/>
    <w:rsid w:val="006C48EF"/>
    <w:rsid w:val="006C69A0"/>
    <w:rsid w:val="006D4146"/>
    <w:rsid w:val="006D4B69"/>
    <w:rsid w:val="006E0998"/>
    <w:rsid w:val="006E157C"/>
    <w:rsid w:val="006E2D6A"/>
    <w:rsid w:val="006E2F68"/>
    <w:rsid w:val="006E6646"/>
    <w:rsid w:val="006F20DE"/>
    <w:rsid w:val="006F37C6"/>
    <w:rsid w:val="006F45F9"/>
    <w:rsid w:val="006F4E69"/>
    <w:rsid w:val="00703EB1"/>
    <w:rsid w:val="007077A0"/>
    <w:rsid w:val="0071176E"/>
    <w:rsid w:val="00714F68"/>
    <w:rsid w:val="00724C27"/>
    <w:rsid w:val="00730291"/>
    <w:rsid w:val="00730F03"/>
    <w:rsid w:val="00742180"/>
    <w:rsid w:val="00750A06"/>
    <w:rsid w:val="00750A92"/>
    <w:rsid w:val="0078196C"/>
    <w:rsid w:val="00782332"/>
    <w:rsid w:val="007831CC"/>
    <w:rsid w:val="00792C3E"/>
    <w:rsid w:val="00792D2E"/>
    <w:rsid w:val="00794848"/>
    <w:rsid w:val="0079604F"/>
    <w:rsid w:val="00796525"/>
    <w:rsid w:val="007A1951"/>
    <w:rsid w:val="007A2DBD"/>
    <w:rsid w:val="007B0CF0"/>
    <w:rsid w:val="007B0F2E"/>
    <w:rsid w:val="007B6EB1"/>
    <w:rsid w:val="007C52A5"/>
    <w:rsid w:val="007C53CF"/>
    <w:rsid w:val="007C5B2F"/>
    <w:rsid w:val="007D3337"/>
    <w:rsid w:val="007D6808"/>
    <w:rsid w:val="007D707C"/>
    <w:rsid w:val="007E1890"/>
    <w:rsid w:val="007E3706"/>
    <w:rsid w:val="007E5229"/>
    <w:rsid w:val="007E7651"/>
    <w:rsid w:val="007F1419"/>
    <w:rsid w:val="00815109"/>
    <w:rsid w:val="00822A15"/>
    <w:rsid w:val="00823698"/>
    <w:rsid w:val="00825B60"/>
    <w:rsid w:val="0083156B"/>
    <w:rsid w:val="00832B91"/>
    <w:rsid w:val="00832C57"/>
    <w:rsid w:val="008330EB"/>
    <w:rsid w:val="00840B4D"/>
    <w:rsid w:val="008427D7"/>
    <w:rsid w:val="008455D8"/>
    <w:rsid w:val="00845A45"/>
    <w:rsid w:val="008509C5"/>
    <w:rsid w:val="00852D6F"/>
    <w:rsid w:val="00854CC5"/>
    <w:rsid w:val="00857F7D"/>
    <w:rsid w:val="008730B3"/>
    <w:rsid w:val="00873729"/>
    <w:rsid w:val="00877DA0"/>
    <w:rsid w:val="00884211"/>
    <w:rsid w:val="008843FA"/>
    <w:rsid w:val="00886AC1"/>
    <w:rsid w:val="008874A9"/>
    <w:rsid w:val="00890790"/>
    <w:rsid w:val="008926C9"/>
    <w:rsid w:val="00893AED"/>
    <w:rsid w:val="00893D9C"/>
    <w:rsid w:val="008A0CC0"/>
    <w:rsid w:val="008A0FFA"/>
    <w:rsid w:val="008A14FD"/>
    <w:rsid w:val="008A1CD0"/>
    <w:rsid w:val="008A7300"/>
    <w:rsid w:val="008B07F5"/>
    <w:rsid w:val="008B172A"/>
    <w:rsid w:val="008B2178"/>
    <w:rsid w:val="008B2870"/>
    <w:rsid w:val="008B5CF0"/>
    <w:rsid w:val="008B5D65"/>
    <w:rsid w:val="008C06B6"/>
    <w:rsid w:val="008C4161"/>
    <w:rsid w:val="008C633B"/>
    <w:rsid w:val="008E331C"/>
    <w:rsid w:val="008E3752"/>
    <w:rsid w:val="008E5BDF"/>
    <w:rsid w:val="008F3609"/>
    <w:rsid w:val="008F520F"/>
    <w:rsid w:val="00903D1F"/>
    <w:rsid w:val="009102CF"/>
    <w:rsid w:val="00911B8E"/>
    <w:rsid w:val="0091594D"/>
    <w:rsid w:val="0093285E"/>
    <w:rsid w:val="00956A0F"/>
    <w:rsid w:val="00957C13"/>
    <w:rsid w:val="00957D51"/>
    <w:rsid w:val="00970035"/>
    <w:rsid w:val="00970750"/>
    <w:rsid w:val="00971D62"/>
    <w:rsid w:val="00975ABC"/>
    <w:rsid w:val="009846F6"/>
    <w:rsid w:val="00990559"/>
    <w:rsid w:val="009966DB"/>
    <w:rsid w:val="009B0B7F"/>
    <w:rsid w:val="009B0BEC"/>
    <w:rsid w:val="009B491D"/>
    <w:rsid w:val="009C4EF7"/>
    <w:rsid w:val="009C547A"/>
    <w:rsid w:val="009E1981"/>
    <w:rsid w:val="009E7480"/>
    <w:rsid w:val="009E7976"/>
    <w:rsid w:val="009F30A9"/>
    <w:rsid w:val="00A067A9"/>
    <w:rsid w:val="00A13C3A"/>
    <w:rsid w:val="00A21CEF"/>
    <w:rsid w:val="00A33726"/>
    <w:rsid w:val="00A34A66"/>
    <w:rsid w:val="00A51B11"/>
    <w:rsid w:val="00A60289"/>
    <w:rsid w:val="00A6550B"/>
    <w:rsid w:val="00A70A3D"/>
    <w:rsid w:val="00A7132E"/>
    <w:rsid w:val="00A71EAD"/>
    <w:rsid w:val="00A7317F"/>
    <w:rsid w:val="00A7343B"/>
    <w:rsid w:val="00A752F1"/>
    <w:rsid w:val="00A81DC1"/>
    <w:rsid w:val="00A8367E"/>
    <w:rsid w:val="00A83A6F"/>
    <w:rsid w:val="00A846A9"/>
    <w:rsid w:val="00A90874"/>
    <w:rsid w:val="00AA0299"/>
    <w:rsid w:val="00AA0BD0"/>
    <w:rsid w:val="00AB09BE"/>
    <w:rsid w:val="00AB0A0E"/>
    <w:rsid w:val="00AB5B72"/>
    <w:rsid w:val="00AB6EFD"/>
    <w:rsid w:val="00AC48EA"/>
    <w:rsid w:val="00AD4B00"/>
    <w:rsid w:val="00AE29ED"/>
    <w:rsid w:val="00AE553A"/>
    <w:rsid w:val="00AE672F"/>
    <w:rsid w:val="00AE6829"/>
    <w:rsid w:val="00AE6BB7"/>
    <w:rsid w:val="00AF1959"/>
    <w:rsid w:val="00AF5083"/>
    <w:rsid w:val="00AF6777"/>
    <w:rsid w:val="00AF6D25"/>
    <w:rsid w:val="00AF7275"/>
    <w:rsid w:val="00AF759D"/>
    <w:rsid w:val="00AF78D2"/>
    <w:rsid w:val="00B03EF2"/>
    <w:rsid w:val="00B05036"/>
    <w:rsid w:val="00B05C5B"/>
    <w:rsid w:val="00B12BF4"/>
    <w:rsid w:val="00B12E22"/>
    <w:rsid w:val="00B245CC"/>
    <w:rsid w:val="00B31A7D"/>
    <w:rsid w:val="00B33703"/>
    <w:rsid w:val="00B35DEE"/>
    <w:rsid w:val="00B41D79"/>
    <w:rsid w:val="00B46199"/>
    <w:rsid w:val="00B56394"/>
    <w:rsid w:val="00B62729"/>
    <w:rsid w:val="00B665CD"/>
    <w:rsid w:val="00B67090"/>
    <w:rsid w:val="00B74A35"/>
    <w:rsid w:val="00B86D83"/>
    <w:rsid w:val="00B879EC"/>
    <w:rsid w:val="00B910BE"/>
    <w:rsid w:val="00BA155F"/>
    <w:rsid w:val="00BA276B"/>
    <w:rsid w:val="00BA2982"/>
    <w:rsid w:val="00BA7258"/>
    <w:rsid w:val="00BB3523"/>
    <w:rsid w:val="00BC0F27"/>
    <w:rsid w:val="00BC43BE"/>
    <w:rsid w:val="00BC4CA0"/>
    <w:rsid w:val="00BC7669"/>
    <w:rsid w:val="00BD5E81"/>
    <w:rsid w:val="00BD7A53"/>
    <w:rsid w:val="00BE142E"/>
    <w:rsid w:val="00BF2644"/>
    <w:rsid w:val="00BF755E"/>
    <w:rsid w:val="00C0229A"/>
    <w:rsid w:val="00C04755"/>
    <w:rsid w:val="00C05994"/>
    <w:rsid w:val="00C06F7C"/>
    <w:rsid w:val="00C16779"/>
    <w:rsid w:val="00C1782E"/>
    <w:rsid w:val="00C211A8"/>
    <w:rsid w:val="00C24423"/>
    <w:rsid w:val="00C30C4B"/>
    <w:rsid w:val="00C32A00"/>
    <w:rsid w:val="00C42FEA"/>
    <w:rsid w:val="00C4515C"/>
    <w:rsid w:val="00C46B31"/>
    <w:rsid w:val="00C546F2"/>
    <w:rsid w:val="00C60188"/>
    <w:rsid w:val="00C666A1"/>
    <w:rsid w:val="00C71A65"/>
    <w:rsid w:val="00C7330F"/>
    <w:rsid w:val="00C73429"/>
    <w:rsid w:val="00C75A4D"/>
    <w:rsid w:val="00C8131A"/>
    <w:rsid w:val="00C835AE"/>
    <w:rsid w:val="00C84BA1"/>
    <w:rsid w:val="00C86263"/>
    <w:rsid w:val="00C8639D"/>
    <w:rsid w:val="00C906E0"/>
    <w:rsid w:val="00C960A4"/>
    <w:rsid w:val="00CA0CA3"/>
    <w:rsid w:val="00CA1358"/>
    <w:rsid w:val="00CA23B0"/>
    <w:rsid w:val="00CA2584"/>
    <w:rsid w:val="00CB12C9"/>
    <w:rsid w:val="00CB36AF"/>
    <w:rsid w:val="00CD4947"/>
    <w:rsid w:val="00CD4A42"/>
    <w:rsid w:val="00CE4C0D"/>
    <w:rsid w:val="00CE54A2"/>
    <w:rsid w:val="00CF4F5B"/>
    <w:rsid w:val="00CF5F41"/>
    <w:rsid w:val="00D01345"/>
    <w:rsid w:val="00D05E1B"/>
    <w:rsid w:val="00D11550"/>
    <w:rsid w:val="00D118B7"/>
    <w:rsid w:val="00D16CEF"/>
    <w:rsid w:val="00D20371"/>
    <w:rsid w:val="00D2165B"/>
    <w:rsid w:val="00D23A1D"/>
    <w:rsid w:val="00D24036"/>
    <w:rsid w:val="00D243C8"/>
    <w:rsid w:val="00D40F2E"/>
    <w:rsid w:val="00D43C5C"/>
    <w:rsid w:val="00D46697"/>
    <w:rsid w:val="00D54556"/>
    <w:rsid w:val="00D57199"/>
    <w:rsid w:val="00D61AFD"/>
    <w:rsid w:val="00D67655"/>
    <w:rsid w:val="00D738C3"/>
    <w:rsid w:val="00D73D31"/>
    <w:rsid w:val="00D74FF3"/>
    <w:rsid w:val="00D86914"/>
    <w:rsid w:val="00D9348B"/>
    <w:rsid w:val="00D9775F"/>
    <w:rsid w:val="00DA0035"/>
    <w:rsid w:val="00DA122B"/>
    <w:rsid w:val="00DA40CD"/>
    <w:rsid w:val="00DB095A"/>
    <w:rsid w:val="00DB1F55"/>
    <w:rsid w:val="00DB5158"/>
    <w:rsid w:val="00DB5F03"/>
    <w:rsid w:val="00DB5F04"/>
    <w:rsid w:val="00DC4BF1"/>
    <w:rsid w:val="00DC4D03"/>
    <w:rsid w:val="00DD5282"/>
    <w:rsid w:val="00DE2E9F"/>
    <w:rsid w:val="00DF267A"/>
    <w:rsid w:val="00DF4BD1"/>
    <w:rsid w:val="00DF4FF2"/>
    <w:rsid w:val="00E05621"/>
    <w:rsid w:val="00E12BFC"/>
    <w:rsid w:val="00E14827"/>
    <w:rsid w:val="00E217A4"/>
    <w:rsid w:val="00E230EC"/>
    <w:rsid w:val="00E244B6"/>
    <w:rsid w:val="00E2758E"/>
    <w:rsid w:val="00E30CBE"/>
    <w:rsid w:val="00E343EE"/>
    <w:rsid w:val="00E3683A"/>
    <w:rsid w:val="00E50EC4"/>
    <w:rsid w:val="00E52AC9"/>
    <w:rsid w:val="00E52DE3"/>
    <w:rsid w:val="00E55974"/>
    <w:rsid w:val="00E60D63"/>
    <w:rsid w:val="00E629F0"/>
    <w:rsid w:val="00E63439"/>
    <w:rsid w:val="00E67936"/>
    <w:rsid w:val="00E72713"/>
    <w:rsid w:val="00E74238"/>
    <w:rsid w:val="00E769ED"/>
    <w:rsid w:val="00E77668"/>
    <w:rsid w:val="00E819F5"/>
    <w:rsid w:val="00E81F7B"/>
    <w:rsid w:val="00E8464B"/>
    <w:rsid w:val="00E87978"/>
    <w:rsid w:val="00E9010C"/>
    <w:rsid w:val="00E9326E"/>
    <w:rsid w:val="00E93AEB"/>
    <w:rsid w:val="00E96AFA"/>
    <w:rsid w:val="00EA25C3"/>
    <w:rsid w:val="00EA2C22"/>
    <w:rsid w:val="00EA3CF1"/>
    <w:rsid w:val="00EA4A18"/>
    <w:rsid w:val="00EB341E"/>
    <w:rsid w:val="00EB4CD5"/>
    <w:rsid w:val="00EC73BC"/>
    <w:rsid w:val="00EC7E98"/>
    <w:rsid w:val="00ED1485"/>
    <w:rsid w:val="00EE4FBC"/>
    <w:rsid w:val="00EE5834"/>
    <w:rsid w:val="00EF2EE1"/>
    <w:rsid w:val="00EF31EB"/>
    <w:rsid w:val="00F01536"/>
    <w:rsid w:val="00F02D89"/>
    <w:rsid w:val="00F0569C"/>
    <w:rsid w:val="00F0576C"/>
    <w:rsid w:val="00F078DE"/>
    <w:rsid w:val="00F07DBF"/>
    <w:rsid w:val="00F10748"/>
    <w:rsid w:val="00F15084"/>
    <w:rsid w:val="00F21587"/>
    <w:rsid w:val="00F27CE1"/>
    <w:rsid w:val="00F319D5"/>
    <w:rsid w:val="00F33D96"/>
    <w:rsid w:val="00F412E6"/>
    <w:rsid w:val="00F4361E"/>
    <w:rsid w:val="00F43BFD"/>
    <w:rsid w:val="00F45E7C"/>
    <w:rsid w:val="00F4771A"/>
    <w:rsid w:val="00F5022A"/>
    <w:rsid w:val="00F5420D"/>
    <w:rsid w:val="00F6742F"/>
    <w:rsid w:val="00F67FA7"/>
    <w:rsid w:val="00F70919"/>
    <w:rsid w:val="00F72601"/>
    <w:rsid w:val="00F7381A"/>
    <w:rsid w:val="00F805E0"/>
    <w:rsid w:val="00F814DE"/>
    <w:rsid w:val="00F83CB5"/>
    <w:rsid w:val="00F84225"/>
    <w:rsid w:val="00F84332"/>
    <w:rsid w:val="00F95995"/>
    <w:rsid w:val="00F95E5F"/>
    <w:rsid w:val="00F97277"/>
    <w:rsid w:val="00FA5BDE"/>
    <w:rsid w:val="00FB0C95"/>
    <w:rsid w:val="00FC5338"/>
    <w:rsid w:val="00FD3564"/>
    <w:rsid w:val="00FD379F"/>
    <w:rsid w:val="00FD48FE"/>
    <w:rsid w:val="00FD6C67"/>
    <w:rsid w:val="00FE0E81"/>
    <w:rsid w:val="00FE6BFB"/>
    <w:rsid w:val="00FE77A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178C1"/>
  <w15:docId w15:val="{30F623E4-74B4-48E9-9EA8-6ECB29D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B5"/>
    <w:pPr>
      <w:spacing w:after="0" w:line="260" w:lineRule="atLeast"/>
    </w:pPr>
    <w:rPr>
      <w:rFonts w:ascii="Verdana" w:hAnsi="Verdana"/>
      <w:spacing w:val="5"/>
      <w:sz w:val="19"/>
    </w:rPr>
  </w:style>
  <w:style w:type="paragraph" w:styleId="Overskrift1">
    <w:name w:val="heading 1"/>
    <w:basedOn w:val="Normal"/>
    <w:next w:val="Normal"/>
    <w:link w:val="Overskrift1Tegn"/>
    <w:uiPriority w:val="9"/>
    <w:qFormat/>
    <w:rsid w:val="00F10748"/>
    <w:pPr>
      <w:keepNext/>
      <w:keepLines/>
      <w:spacing w:before="840"/>
      <w:outlineLvl w:val="0"/>
    </w:pPr>
    <w:rPr>
      <w:rFonts w:eastAsiaTheme="majorEastAsia" w:cstheme="majorBidi"/>
      <w:b/>
      <w:bCs/>
      <w:szCs w:val="28"/>
    </w:rPr>
  </w:style>
  <w:style w:type="paragraph" w:styleId="Overskrift2">
    <w:name w:val="heading 2"/>
    <w:basedOn w:val="Overskrift1"/>
    <w:next w:val="Normal"/>
    <w:link w:val="Overskrift2Tegn"/>
    <w:uiPriority w:val="9"/>
    <w:unhideWhenUsed/>
    <w:qFormat/>
    <w:rsid w:val="006F20DE"/>
    <w:pPr>
      <w:outlineLvl w:val="1"/>
    </w:pPr>
    <w:rPr>
      <w:bCs w:val="0"/>
      <w:sz w:val="18"/>
      <w:szCs w:val="26"/>
    </w:rPr>
  </w:style>
  <w:style w:type="paragraph" w:styleId="Overskrift3">
    <w:name w:val="heading 3"/>
    <w:basedOn w:val="Overskrift2"/>
    <w:next w:val="Normal"/>
    <w:link w:val="Overskrift3Tegn"/>
    <w:uiPriority w:val="9"/>
    <w:unhideWhenUsed/>
    <w:qFormat/>
    <w:rsid w:val="006F20DE"/>
    <w:pPr>
      <w:outlineLvl w:val="2"/>
    </w:pPr>
    <w:rPr>
      <w:i/>
      <w:sz w:val="16"/>
    </w:rPr>
  </w:style>
  <w:style w:type="paragraph" w:styleId="Overskrift4">
    <w:name w:val="heading 4"/>
    <w:basedOn w:val="Overskrift3"/>
    <w:next w:val="Normal"/>
    <w:link w:val="Overskrift4Tegn"/>
    <w:uiPriority w:val="9"/>
    <w:unhideWhenUsed/>
    <w:qFormat/>
    <w:rsid w:val="006F20DE"/>
    <w:pPr>
      <w:outlineLvl w:val="3"/>
    </w:pPr>
    <w:rPr>
      <w:b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F10748"/>
    <w:rPr>
      <w:rFonts w:ascii="Verdana" w:eastAsiaTheme="majorEastAsia" w:hAnsi="Verdana" w:cstheme="majorBidi"/>
      <w:b/>
      <w:bCs/>
      <w:spacing w:val="5"/>
      <w:sz w:val="19"/>
      <w:szCs w:val="28"/>
    </w:rPr>
  </w:style>
  <w:style w:type="paragraph" w:customStyle="1" w:styleId="MargenWebadresse">
    <w:name w:val="MargenWebadresse"/>
    <w:basedOn w:val="Normal"/>
    <w:rsid w:val="00BC4CA0"/>
    <w:rPr>
      <w:b/>
      <w:caps/>
      <w:color w:val="DDDDDD"/>
      <w:sz w:val="84"/>
    </w:rPr>
  </w:style>
  <w:style w:type="character" w:customStyle="1" w:styleId="Overskrift2Tegn">
    <w:name w:val="Overskrift 2 Tegn"/>
    <w:basedOn w:val="Standardskrifttypeiafsnit"/>
    <w:link w:val="Overskrift2"/>
    <w:uiPriority w:val="9"/>
    <w:rsid w:val="006F20DE"/>
    <w:rPr>
      <w:rFonts w:ascii="Verdana" w:eastAsiaTheme="majorEastAsia" w:hAnsi="Verdana" w:cstheme="majorBidi"/>
      <w:b/>
      <w:spacing w:val="5"/>
      <w:sz w:val="18"/>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kInfo">
    <w:name w:val="DokInfo"/>
    <w:basedOn w:val="Normal"/>
    <w:rsid w:val="00E3683A"/>
    <w:rPr>
      <w:sz w:val="17"/>
    </w:rPr>
  </w:style>
  <w:style w:type="paragraph" w:customStyle="1" w:styleId="DokInfoOverskrifter">
    <w:name w:val="DokInfoOverskrifter"/>
    <w:basedOn w:val="DokInfo"/>
    <w:rsid w:val="00E3683A"/>
    <w:rPr>
      <w:caps/>
      <w:spacing w:val="15"/>
      <w:sz w:val="14"/>
    </w:rPr>
  </w:style>
  <w:style w:type="paragraph" w:customStyle="1" w:styleId="KontaktTekst">
    <w:name w:val="KontaktTekst"/>
    <w:basedOn w:val="Normal"/>
    <w:rsid w:val="000E423F"/>
    <w:pPr>
      <w:pBdr>
        <w:bottom w:val="single" w:sz="8" w:space="3" w:color="BC4D31"/>
      </w:pBdr>
      <w:spacing w:before="240" w:after="160" w:line="160" w:lineRule="atLeast"/>
    </w:pPr>
    <w:rPr>
      <w:color w:val="BC4D31"/>
      <w:spacing w:val="15"/>
      <w:sz w:val="14"/>
    </w:rPr>
  </w:style>
  <w:style w:type="paragraph" w:customStyle="1" w:styleId="Afsender">
    <w:name w:val="Afsender"/>
    <w:basedOn w:val="Normal"/>
    <w:rsid w:val="00260C6D"/>
    <w:pPr>
      <w:spacing w:line="160" w:lineRule="atLeast"/>
    </w:pPr>
    <w:rPr>
      <w:sz w:val="14"/>
    </w:rPr>
  </w:style>
  <w:style w:type="paragraph" w:customStyle="1" w:styleId="AfsenderMedAfstandEfter">
    <w:name w:val="AfsenderMedAfstandEfter"/>
    <w:basedOn w:val="Afsender"/>
    <w:rsid w:val="00473CFB"/>
    <w:pPr>
      <w:spacing w:after="80"/>
      <w:contextualSpacing/>
    </w:pPr>
  </w:style>
  <w:style w:type="paragraph" w:customStyle="1" w:styleId="Sidenummerering">
    <w:name w:val="Sidenummerering"/>
    <w:basedOn w:val="Normal"/>
    <w:rsid w:val="00E87978"/>
    <w:pPr>
      <w:spacing w:line="160" w:lineRule="atLeast"/>
      <w:jc w:val="right"/>
    </w:pPr>
    <w:rPr>
      <w:sz w:val="14"/>
    </w:rPr>
  </w:style>
  <w:style w:type="paragraph" w:customStyle="1" w:styleId="SidefodBund">
    <w:name w:val="SidefodBund"/>
    <w:basedOn w:val="Normal"/>
    <w:rsid w:val="000741F7"/>
    <w:pPr>
      <w:spacing w:line="240" w:lineRule="auto"/>
    </w:pPr>
    <w:rPr>
      <w:sz w:val="2"/>
    </w:rPr>
  </w:style>
  <w:style w:type="paragraph" w:customStyle="1" w:styleId="AfsenderStilling">
    <w:name w:val="AfsenderStilling"/>
    <w:basedOn w:val="Normal"/>
    <w:rsid w:val="00017C17"/>
    <w:rPr>
      <w:spacing w:val="10"/>
      <w:sz w:val="16"/>
    </w:rPr>
  </w:style>
  <w:style w:type="character" w:customStyle="1" w:styleId="Overskrift3Tegn">
    <w:name w:val="Overskrift 3 Tegn"/>
    <w:basedOn w:val="Standardskrifttypeiafsnit"/>
    <w:link w:val="Overskrift3"/>
    <w:uiPriority w:val="9"/>
    <w:rsid w:val="006F20DE"/>
    <w:rPr>
      <w:rFonts w:ascii="Verdana" w:eastAsiaTheme="majorEastAsia" w:hAnsi="Verdana" w:cstheme="majorBidi"/>
      <w:b/>
      <w:i/>
      <w:spacing w:val="5"/>
      <w:sz w:val="16"/>
      <w:szCs w:val="26"/>
    </w:rPr>
  </w:style>
  <w:style w:type="character" w:customStyle="1" w:styleId="Overskrift4Tegn">
    <w:name w:val="Overskrift 4 Tegn"/>
    <w:basedOn w:val="Standardskrifttypeiafsnit"/>
    <w:link w:val="Overskrift4"/>
    <w:uiPriority w:val="9"/>
    <w:rsid w:val="006F20DE"/>
    <w:rPr>
      <w:rFonts w:ascii="Verdana" w:eastAsiaTheme="majorEastAsia" w:hAnsi="Verdana" w:cstheme="majorBidi"/>
      <w:i/>
      <w:spacing w:val="5"/>
      <w:sz w:val="16"/>
      <w:szCs w:val="26"/>
    </w:rPr>
  </w:style>
  <w:style w:type="paragraph" w:customStyle="1" w:styleId="AfsenderMedAfstandFr">
    <w:name w:val="AfsenderMedAfstandFør"/>
    <w:basedOn w:val="Afsender"/>
    <w:rsid w:val="0044603C"/>
    <w:pPr>
      <w:spacing w:before="80"/>
    </w:pPr>
  </w:style>
  <w:style w:type="paragraph" w:customStyle="1" w:styleId="Returadresse">
    <w:name w:val="Returadresse"/>
    <w:basedOn w:val="Normal"/>
    <w:link w:val="ReturadresseTegn"/>
    <w:rsid w:val="00C835AE"/>
    <w:pPr>
      <w:spacing w:line="180" w:lineRule="atLeast"/>
    </w:pPr>
    <w:rPr>
      <w:sz w:val="14"/>
      <w:szCs w:val="14"/>
    </w:rPr>
  </w:style>
  <w:style w:type="character" w:customStyle="1" w:styleId="ReturadresseTegn">
    <w:name w:val="Returadresse Tegn"/>
    <w:basedOn w:val="Standardskrifttypeiafsnit"/>
    <w:link w:val="Returadresse"/>
    <w:rsid w:val="00C835AE"/>
    <w:rPr>
      <w:rFonts w:ascii="Verdana" w:hAnsi="Verdana"/>
      <w:spacing w:val="5"/>
      <w:sz w:val="14"/>
      <w:szCs w:val="14"/>
    </w:rPr>
  </w:style>
  <w:style w:type="paragraph" w:styleId="Listeafsnit">
    <w:name w:val="List Paragraph"/>
    <w:basedOn w:val="Normal"/>
    <w:uiPriority w:val="34"/>
    <w:rsid w:val="00220DB9"/>
    <w:pPr>
      <w:ind w:left="720"/>
      <w:contextualSpacing/>
    </w:pPr>
  </w:style>
  <w:style w:type="character" w:styleId="Hyperlink">
    <w:name w:val="Hyperlink"/>
    <w:basedOn w:val="Standardskrifttypeiafsnit"/>
    <w:uiPriority w:val="99"/>
    <w:unhideWhenUsed/>
    <w:rsid w:val="00C666A1"/>
    <w:rPr>
      <w:color w:val="0000FF" w:themeColor="hyperlink"/>
      <w:u w:val="single"/>
    </w:rPr>
  </w:style>
  <w:style w:type="paragraph" w:styleId="NormalWeb">
    <w:name w:val="Normal (Web)"/>
    <w:basedOn w:val="Normal"/>
    <w:uiPriority w:val="99"/>
    <w:semiHidden/>
    <w:unhideWhenUsed/>
    <w:rsid w:val="00C666A1"/>
    <w:pPr>
      <w:spacing w:before="150" w:after="150" w:line="240" w:lineRule="auto"/>
    </w:pPr>
    <w:rPr>
      <w:rFonts w:ascii="Times New Roman" w:eastAsia="Times New Roman" w:hAnsi="Times New Roman" w:cs="Times New Roman"/>
      <w:spacing w:val="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rger.dk/"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ndberet.virk.dk/"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borger.dk"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naevneneshus.d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dberet.virk.dk/"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AC7DF2AF84158805CB7CC78017E38"/>
        <w:category>
          <w:name w:val="Generelt"/>
          <w:gallery w:val="placeholder"/>
        </w:category>
        <w:types>
          <w:type w:val="bbPlcHdr"/>
        </w:types>
        <w:behaviors>
          <w:behavior w:val="content"/>
        </w:behaviors>
        <w:guid w:val="{6B62BAD6-13EC-4510-8157-438112BA4E91}"/>
      </w:docPartPr>
      <w:docPartBody>
        <w:p w:rsidR="003E5B9D" w:rsidRDefault="003E5B9D"/>
      </w:docPartBody>
    </w:docPart>
    <w:docPart>
      <w:docPartPr>
        <w:name w:val="BEB06A3F980440159F0BFA6584A4913E"/>
        <w:category>
          <w:name w:val="Generelt"/>
          <w:gallery w:val="placeholder"/>
        </w:category>
        <w:types>
          <w:type w:val="bbPlcHdr"/>
        </w:types>
        <w:behaviors>
          <w:behavior w:val="content"/>
        </w:behaviors>
        <w:guid w:val="{1266115C-8EEC-425B-BE3A-4187C15D41F3}"/>
      </w:docPartPr>
      <w:docPartBody>
        <w:p w:rsidR="003E5B9D" w:rsidRDefault="003E5B9D"/>
      </w:docPartBody>
    </w:docPart>
    <w:docPart>
      <w:docPartPr>
        <w:name w:val="DAF7EF369CF24FF5921A5554F6362EB2"/>
        <w:category>
          <w:name w:val="Generelt"/>
          <w:gallery w:val="placeholder"/>
        </w:category>
        <w:types>
          <w:type w:val="bbPlcHdr"/>
        </w:types>
        <w:behaviors>
          <w:behavior w:val="content"/>
        </w:behaviors>
        <w:guid w:val="{2B9AEDA6-6347-4D06-918D-94D0684555F9}"/>
      </w:docPartPr>
      <w:docPartBody>
        <w:p w:rsidR="003E5B9D" w:rsidRDefault="003E5B9D"/>
      </w:docPartBody>
    </w:docPart>
    <w:docPart>
      <w:docPartPr>
        <w:name w:val="C0DAD0A805984D5593C73C2E355C1728"/>
        <w:category>
          <w:name w:val="Generelt"/>
          <w:gallery w:val="placeholder"/>
        </w:category>
        <w:types>
          <w:type w:val="bbPlcHdr"/>
        </w:types>
        <w:behaviors>
          <w:behavior w:val="content"/>
        </w:behaviors>
        <w:guid w:val="{CC837CE1-5813-4062-878D-E0410BB7D55A}"/>
      </w:docPartPr>
      <w:docPartBody>
        <w:p w:rsidR="003E5B9D" w:rsidRDefault="003E5B9D"/>
      </w:docPartBody>
    </w:docPart>
    <w:docPart>
      <w:docPartPr>
        <w:name w:val="BDB38F865A2E449B85A664F61BFD9C66"/>
        <w:category>
          <w:name w:val="Generelt"/>
          <w:gallery w:val="placeholder"/>
        </w:category>
        <w:types>
          <w:type w:val="bbPlcHdr"/>
        </w:types>
        <w:behaviors>
          <w:behavior w:val="content"/>
        </w:behaviors>
        <w:guid w:val="{3673A5A4-E14D-4D17-B095-19423CF13616}"/>
      </w:docPartPr>
      <w:docPartBody>
        <w:p w:rsidR="003E5B9D" w:rsidRDefault="003E5B9D"/>
      </w:docPartBody>
    </w:docPart>
    <w:docPart>
      <w:docPartPr>
        <w:name w:val="78F05A9812824694AE8CBE0BBEB4BE65"/>
        <w:category>
          <w:name w:val="Generelt"/>
          <w:gallery w:val="placeholder"/>
        </w:category>
        <w:types>
          <w:type w:val="bbPlcHdr"/>
        </w:types>
        <w:behaviors>
          <w:behavior w:val="content"/>
        </w:behaviors>
        <w:guid w:val="{6139420A-3C19-40C5-9B6D-489F3F80B54F}"/>
      </w:docPartPr>
      <w:docPartBody>
        <w:p w:rsidR="003E5B9D" w:rsidRDefault="003E5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1"/>
    <w:rsid w:val="001301E1"/>
    <w:rsid w:val="001567D2"/>
    <w:rsid w:val="00220C62"/>
    <w:rsid w:val="002C2281"/>
    <w:rsid w:val="003059E8"/>
    <w:rsid w:val="003137DE"/>
    <w:rsid w:val="003658D3"/>
    <w:rsid w:val="003740EF"/>
    <w:rsid w:val="003E5B9D"/>
    <w:rsid w:val="00407AB5"/>
    <w:rsid w:val="00454591"/>
    <w:rsid w:val="00477F33"/>
    <w:rsid w:val="00592EA1"/>
    <w:rsid w:val="005B3A0C"/>
    <w:rsid w:val="00642FBA"/>
    <w:rsid w:val="00714F68"/>
    <w:rsid w:val="007D0E2D"/>
    <w:rsid w:val="008178A7"/>
    <w:rsid w:val="00827DA2"/>
    <w:rsid w:val="008F0C8E"/>
    <w:rsid w:val="00900213"/>
    <w:rsid w:val="00933539"/>
    <w:rsid w:val="009B491D"/>
    <w:rsid w:val="00A367E5"/>
    <w:rsid w:val="00A846A9"/>
    <w:rsid w:val="00AD6743"/>
    <w:rsid w:val="00BC7AC8"/>
    <w:rsid w:val="00CE4963"/>
    <w:rsid w:val="00DC7850"/>
    <w:rsid w:val="00E1268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E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E5B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6545132" gbs:entity="Document" gbs:templateDesignerVersion="3.1 F">
  <gbs:Title gbs:loadFromGrowBusiness="OnProduce" gbs:saveInGrowBusiness="False" gbs:connected="true" gbs:recno="" gbs:entity="" gbs:datatype="string" gbs:key="10000">Tillæg til miljøgodkendelse. Udskiftning af udtjent gasrensningsanlæg til et nyt anlæg med mulighed for forflydning og opsamling af CO2 - Kalundborg Bioenergi - Asnæsvej 14a, 4400 Kalundborg</gbs:Title>
  <gbs:ToCase.Name gbs:loadFromGrowBusiness="OnProduce" gbs:saveInGrowBusiness="False" gbs:connected="true" gbs:recno="" gbs:entity="" gbs:datatype="string" gbs:key="10001">25-002823</gbs:ToCase.Name>
  <gbs:DocumentNumber gbs:loadFromGrowBusiness="OnProduce" gbs:saveInGrowBusiness="False" gbs:connected="true" gbs:recno="" gbs:entity="" gbs:datatype="string" gbs:key="10002">25-002823-14</gbs:DocumentNumber>
  <gbs:ToCase.OurRef.Name gbs:loadFromGrowBusiness="OnProduce" gbs:saveInGrowBusiness="False" gbs:connected="true" gbs:recno="" gbs:entity="" gbs:datatype="string" gbs:key="10003">Ole Winther Christensen</gbs:ToCase.OurRef.Name>
  <gbs:ToCase.OurRef.ToCreatedBy.ToContact.Name gbs:loadFromGrowBusiness="OnProduce" gbs:saveInGrowBusiness="False" gbs:connected="true" gbs:recno="" gbs:entity="" gbs:datatype="string" gbs:key="10004">SI360 Service Account</gbs:ToCase.OurRef.ToCreatedBy.ToContact.Name>
  <gbs:OurRef.Name gbs:loadFromGrowBusiness="OnProduce" gbs:saveInGrowBusiness="False" gbs:connected="true" gbs:recno="" gbs:entity="" gbs:datatype="string" gbs:key="10005">Ole Winther Christensen</gbs:OurRef.Name>
  <gbs:ToCreatedBy.ToContact.Name gbs:loadFromGrowBusiness="OnProduce" gbs:saveInGrowBusiness="False" gbs:connected="true" gbs:recno="" gbs:entity="" gbs:datatype="string" gbs:key="10006">Ole Winther Christensen</gbs:ToCreatedBy.ToContact.Name>
  <gbs:ToProject.Name gbs:loadFromGrowBusiness="OnProduce" gbs:saveInGrowBusiness="False" gbs:connected="true" gbs:recno="" gbs:entity="" gbs:datatype="string" gbs:key="10007">
  </gbs:ToProject.Name>
  <gbs:ToCase.OurRef.Switchboard gbs:loadFromGrowBusiness="OnProduce" gbs:saveInGrowBusiness="False" gbs:connected="true" gbs:recno="" gbs:entity="" gbs:datatype="string" gbs:key="10008">
  </gbs:ToCase.OurRef.Switchboard>
  <gbs:ToCase.OurRef.E-mail gbs:loadFromGrowBusiness="OnProduce" gbs:saveInGrowBusiness="False" gbs:connected="true" gbs:recno="" gbs:entity="" gbs:datatype="string" gbs:key="10009">olch@kalundborg.dk</gbs:ToCase.OurRef.E-mail>
  <gbs:ToCase.CreatedDate gbs:loadFromGrowBusiness="OnProduce" gbs:saveInGrowBusiness="False" gbs:connected="true" gbs:recno="" gbs:entity="" gbs:datatype="date" gbs:key="10010">2025-03-04T08:58:22</gbs:ToCase.CreatedDate>
  <gbs:ToCase.Description gbs:loadFromGrowBusiness="OnProduce" gbs:saveInGrowBusiness="False" gbs:connected="true" gbs:recno="" gbs:entity="" gbs:datatype="string" gbs:key="10011">Tillæg til miljøgodkendelse opsamling af co2 - Godkendelsespligtig listevirksomhed - Kalundborg Bioenergi - Asnæsvej 14a, 4400 Kalundborg</gbs:ToCase.Description>
  <gbs:ToReceivers.Referencenumber gbs:loadFromGrowBusiness="Always" gbs:saveInGrowBusiness="False" gbs:connected="true" gbs:recno="" gbs:entity="" gbs:datatype="string" gbs:key="10012" gbs:dispatchrecipient="true" gbs:removeContentControl="0">37038997</gbs:ToReceivers.Referencenumber>
  <gbs:ToReceivers.Name gbs:loadFromGrowBusiness="Always" gbs:saveInGrowBusiness="False" gbs:connected="true" gbs:recno="" gbs:entity="" gbs:datatype="string" gbs:key="10013" gbs:dispatchrecipient="true" gbs:removeContentControl="0">Kalundborg Bioenergi ApS</gbs:ToReceivers.Name>
  <gbs:ToReceivers.Address gbs:loadFromGrowBusiness="Always" gbs:saveInGrowBusiness="False" gbs:connected="true" gbs:recno="" gbs:entity="" gbs:datatype="string" gbs:key="10014" gbs:dispatchrecipient="true" gbs:removeContentControl="0">Dronning Sophies Allé 7A</gbs:ToReceivers.Address>
  <gbs:ToReceivers.ZipCode gbs:loadFromGrowBusiness="Always" gbs:saveInGrowBusiness="False" gbs:connected="true" gbs:recno="" gbs:entity="" gbs:datatype="string" gbs:key="10015" gbs:dispatchrecipient="true" gbs:removeContentControl="0">8660</gbs:ToReceivers.ZipCode>
  <gbs:ToReceivers.ZipPlace gbs:loadFromGrowBusiness="Always" gbs:saveInGrowBusiness="False" gbs:connected="true" gbs:recno="" gbs:entity="" gbs:datatype="string" gbs:key="10016" gbs:dispatchrecipient="true" gbs:removeContentControl="0">Skanderborg</gbs:ToReceivers.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4DEC-8F04-4DB1-B11D-23B2985C6A09}">
  <ds:schemaRefs>
    <ds:schemaRef ds:uri="http://www.software-innovation.no/growBusinessDocument"/>
  </ds:schemaRefs>
</ds:datastoreItem>
</file>

<file path=customXml/itemProps2.xml><?xml version="1.0" encoding="utf-8"?>
<ds:datastoreItem xmlns:ds="http://schemas.openxmlformats.org/officeDocument/2006/customXml" ds:itemID="{9A1A6912-9995-4FE9-A6E0-E612A6DC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1911</Words>
  <Characters>11778</Characters>
  <Application>Microsoft Office Word</Application>
  <DocSecurity>4</DocSecurity>
  <PresentationFormat/>
  <Lines>250</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Tillæg til miljøgodkendelse. Udskiftning af udtjent gasrensningsanlæg til et nyt anlæg med mulighed for forflydning og opsamling af CO2 - Kalundborg Bioenergi - Asnæsvej 14a, 4400 Kalundborg</vt:lpstr>
      <vt:lpstr/>
    </vt:vector>
  </TitlesOfParts>
  <Manager/>
  <Company/>
  <LinksUpToDate>false</LinksUpToDate>
  <CharactersWithSpaces>13571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Tillæg til miljøgodkendelse. Udskiftning af udtjent gasrensningsanlæg til et nyt anlæg med mulighed for forflydning og opsamling af CO2 - Kalundborg Bioenergi - Asnæsvej 14a, 4400 Kalundborg</dc:title>
  <dc:subject>
  </dc:subject>
  <dc:creator>Ole Winther Christensen</dc:creator>
  <cp:keywords>
  </cp:keywords>
  <dc:description>
  </dc:description>
  <cp:lastModifiedBy>Ole Winther Christensen</cp:lastModifiedBy>
  <cp:revision>2</cp:revision>
  <cp:lastPrinted>2026-02-26T09:43:00Z</cp:lastPrinted>
  <dcterms:created xsi:type="dcterms:W3CDTF">2026-05-12T11:18:00Z</dcterms:created>
  <dcterms:modified xsi:type="dcterms:W3CDTF">2026-05-12T11:18:00Z</dcterms:modified>
  <cp:category>
  </cp:category>
  <cp:contentStatus>
  </cp:contentStatus>
  <dc:language>
  </dc:language>
  <cp:version>
  </cp:version>
</cp:coreProperties>
</file>