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6834F738"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14:paraId="48F40123" w14:textId="4D19E974" w:rsidR="00357B78" w:rsidRDefault="00250272" w:rsidP="00357B78">
                <w:pPr>
                  <w:pStyle w:val="Modtagere"/>
                </w:pPr>
                <w:r>
                  <w:t xml:space="preserve">Jysk Jordhåndtering A/S </w:t>
                </w:r>
              </w:p>
              <w:p w14:paraId="53DC697D" w14:textId="23BF638A" w:rsidR="00357B78" w:rsidRDefault="00250272" w:rsidP="00357B78">
                <w:pPr>
                  <w:pStyle w:val="Modtagere"/>
                </w:pPr>
                <w:bookmarkStart w:id="1" w:name="adresse"/>
                <w:bookmarkEnd w:id="1"/>
                <w:r>
                  <w:t>Savannevej 1</w:t>
                </w:r>
              </w:p>
              <w:p w14:paraId="49C7CF14" w14:textId="253CC7E3" w:rsidR="00357B78" w:rsidRDefault="00250272" w:rsidP="00357B78">
                <w:pPr>
                  <w:pStyle w:val="Modtagere"/>
                </w:pPr>
                <w:bookmarkStart w:id="2" w:name="postnr"/>
                <w:bookmarkEnd w:id="2"/>
                <w:r>
                  <w:t>9220</w:t>
                </w:r>
                <w:r w:rsidR="00357B78">
                  <w:t xml:space="preserve"> </w:t>
                </w:r>
                <w:bookmarkStart w:id="3" w:name="postdist"/>
                <w:bookmarkEnd w:id="3"/>
                <w:r>
                  <w:t>Aalborg Øst</w:t>
                </w:r>
              </w:p>
              <w:p w14:paraId="116016F9" w14:textId="77777777" w:rsidR="003F6236" w:rsidRPr="00566C21" w:rsidRDefault="0045792A" w:rsidP="003F6236">
                <w:pPr>
                  <w:pStyle w:val="Modtagere"/>
                </w:pPr>
              </w:p>
            </w:sdtContent>
          </w:sdt>
          <w:p w14:paraId="2E5E06BB" w14:textId="77777777"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14:paraId="52FCFD87" w14:textId="0A29981D" w:rsidR="00841FAB" w:rsidRPr="00841FAB" w:rsidRDefault="00250272" w:rsidP="009455BB">
          <w:pPr>
            <w:spacing w:before="120"/>
            <w:rPr>
              <w:lang w:val="en-US"/>
            </w:rPr>
          </w:pPr>
          <w:r>
            <w:t>18. juni 2021</w:t>
          </w:r>
          <w:r w:rsidR="00F0397D">
            <w:rPr>
              <w:b/>
              <w:noProof/>
              <w:sz w:val="16"/>
              <w:lang w:eastAsia="da-DK" w:bidi="ar-SA"/>
            </w:rPr>
            <mc:AlternateContent>
              <mc:Choice Requires="wps">
                <w:drawing>
                  <wp:anchor distT="0" distB="0" distL="114300" distR="114300" simplePos="0" relativeHeight="251658240" behindDoc="0" locked="0" layoutInCell="1" allowOverlap="1" wp14:anchorId="2BFF610F" wp14:editId="7F3B3CCF">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8479A" w14:textId="5976AB60" w:rsidR="006E3003" w:rsidRPr="009C3941" w:rsidRDefault="0045792A"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41B38">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E54FF5" w:rsidRPr="00E54FF5">
                                  <w:rPr>
                                    <w:rFonts w:ascii="Arial" w:hAnsi="Arial" w:cs="Arial"/>
                                    <w:sz w:val="16"/>
                                  </w:rPr>
                                  <w:t>2021-042213</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3ABF9D5C" w14:textId="41A7488C"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w:t>
                                    </w:r>
                                    <w:r w:rsidR="00E54FF5">
                                      <w:rPr>
                                        <w:rFonts w:ascii="Arial" w:hAnsi="Arial" w:cs="Arial"/>
                                        <w:sz w:val="16"/>
                                      </w:rPr>
                                      <w:t xml:space="preserve"> PIM</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404B806" w14:textId="77777777" w:rsidR="006E3003" w:rsidRPr="009455BB" w:rsidRDefault="006E3003" w:rsidP="009455BB">
                                    <w:pPr>
                                      <w:spacing w:after="0"/>
                                      <w:rPr>
                                        <w:rFonts w:ascii="Arial" w:hAnsi="Arial" w:cs="Arial"/>
                                        <w:sz w:val="16"/>
                                      </w:rPr>
                                    </w:pPr>
                                    <w:r w:rsidRPr="009455BB">
                                      <w:rPr>
                                        <w:rFonts w:ascii="Arial" w:hAnsi="Arial" w:cs="Arial"/>
                                        <w:sz w:val="16"/>
                                      </w:rPr>
                                      <w:t>09.00 - 15.00</w:t>
                                    </w:r>
                                  </w:p>
                                  <w:p w14:paraId="2414A3B6" w14:textId="77777777" w:rsidR="006E3003" w:rsidRPr="009455BB" w:rsidRDefault="006E3003" w:rsidP="009455BB">
                                    <w:pPr>
                                      <w:spacing w:after="0"/>
                                      <w:rPr>
                                        <w:rFonts w:ascii="Arial" w:hAnsi="Arial" w:cs="Arial"/>
                                        <w:sz w:val="16"/>
                                      </w:rPr>
                                    </w:pPr>
                                    <w:r w:rsidRPr="009455BB">
                                      <w:rPr>
                                        <w:rFonts w:ascii="Arial" w:hAnsi="Arial" w:cs="Arial"/>
                                        <w:sz w:val="16"/>
                                      </w:rPr>
                                      <w:t>Torsdag</w:t>
                                    </w:r>
                                  </w:p>
                                  <w:p w14:paraId="46D93550" w14:textId="77777777" w:rsidR="006E3003" w:rsidRPr="009455BB" w:rsidRDefault="006E3003" w:rsidP="009455BB">
                                    <w:pPr>
                                      <w:spacing w:after="0"/>
                                      <w:rPr>
                                        <w:rFonts w:ascii="Arial" w:hAnsi="Arial" w:cs="Arial"/>
                                        <w:sz w:val="16"/>
                                      </w:rPr>
                                    </w:pPr>
                                    <w:r w:rsidRPr="009455BB">
                                      <w:rPr>
                                        <w:rFonts w:ascii="Arial" w:hAnsi="Arial" w:cs="Arial"/>
                                        <w:sz w:val="16"/>
                                      </w:rPr>
                                      <w:t>09.00 - 17.00</w:t>
                                    </w:r>
                                  </w:p>
                                  <w:p w14:paraId="15DF20BF" w14:textId="77777777" w:rsidR="006E3003" w:rsidRPr="009455BB" w:rsidRDefault="006E3003" w:rsidP="009455BB">
                                    <w:pPr>
                                      <w:spacing w:after="0"/>
                                      <w:rPr>
                                        <w:rFonts w:ascii="Arial" w:hAnsi="Arial" w:cs="Arial"/>
                                        <w:sz w:val="16"/>
                                      </w:rPr>
                                    </w:pPr>
                                    <w:r w:rsidRPr="009455BB">
                                      <w:rPr>
                                        <w:rFonts w:ascii="Arial" w:hAnsi="Arial" w:cs="Arial"/>
                                        <w:sz w:val="16"/>
                                      </w:rPr>
                                      <w:t>Fredag</w:t>
                                    </w:r>
                                  </w:p>
                                  <w:p w14:paraId="2BF7FB55" w14:textId="77777777"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F610F"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" filled="f" stroked="f">
                    <v:textbox inset="0,0,0,0">
                      <w:txbxContent>
                        <w:p w14:paraId="2958479A" w14:textId="5976AB60" w:rsidR="006E3003" w:rsidRPr="009C3941" w:rsidRDefault="0045792A"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41B38">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E54FF5" w:rsidRPr="00E54FF5">
                            <w:rPr>
                              <w:rFonts w:ascii="Arial" w:hAnsi="Arial" w:cs="Arial"/>
                              <w:sz w:val="16"/>
                            </w:rPr>
                            <w:t>2021-042213</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3ABF9D5C" w14:textId="41A7488C"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w:t>
                              </w:r>
                              <w:r w:rsidR="00E54FF5">
                                <w:rPr>
                                  <w:rFonts w:ascii="Arial" w:hAnsi="Arial" w:cs="Arial"/>
                                  <w:sz w:val="16"/>
                                </w:rPr>
                                <w:t xml:space="preserve"> PIM</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404B806" w14:textId="77777777" w:rsidR="006E3003" w:rsidRPr="009455BB" w:rsidRDefault="006E3003" w:rsidP="009455BB">
                              <w:pPr>
                                <w:spacing w:after="0"/>
                                <w:rPr>
                                  <w:rFonts w:ascii="Arial" w:hAnsi="Arial" w:cs="Arial"/>
                                  <w:sz w:val="16"/>
                                </w:rPr>
                              </w:pPr>
                              <w:r w:rsidRPr="009455BB">
                                <w:rPr>
                                  <w:rFonts w:ascii="Arial" w:hAnsi="Arial" w:cs="Arial"/>
                                  <w:sz w:val="16"/>
                                </w:rPr>
                                <w:t>09.00 - 15.00</w:t>
                              </w:r>
                            </w:p>
                            <w:p w14:paraId="2414A3B6" w14:textId="77777777" w:rsidR="006E3003" w:rsidRPr="009455BB" w:rsidRDefault="006E3003" w:rsidP="009455BB">
                              <w:pPr>
                                <w:spacing w:after="0"/>
                                <w:rPr>
                                  <w:rFonts w:ascii="Arial" w:hAnsi="Arial" w:cs="Arial"/>
                                  <w:sz w:val="16"/>
                                </w:rPr>
                              </w:pPr>
                              <w:r w:rsidRPr="009455BB">
                                <w:rPr>
                                  <w:rFonts w:ascii="Arial" w:hAnsi="Arial" w:cs="Arial"/>
                                  <w:sz w:val="16"/>
                                </w:rPr>
                                <w:t>Torsdag</w:t>
                              </w:r>
                            </w:p>
                            <w:p w14:paraId="46D93550" w14:textId="77777777" w:rsidR="006E3003" w:rsidRPr="009455BB" w:rsidRDefault="006E3003" w:rsidP="009455BB">
                              <w:pPr>
                                <w:spacing w:after="0"/>
                                <w:rPr>
                                  <w:rFonts w:ascii="Arial" w:hAnsi="Arial" w:cs="Arial"/>
                                  <w:sz w:val="16"/>
                                </w:rPr>
                              </w:pPr>
                              <w:r w:rsidRPr="009455BB">
                                <w:rPr>
                                  <w:rFonts w:ascii="Arial" w:hAnsi="Arial" w:cs="Arial"/>
                                  <w:sz w:val="16"/>
                                </w:rPr>
                                <w:t>09.00 - 17.00</w:t>
                              </w:r>
                            </w:p>
                            <w:p w14:paraId="15DF20BF" w14:textId="77777777" w:rsidR="006E3003" w:rsidRPr="009455BB" w:rsidRDefault="006E3003" w:rsidP="009455BB">
                              <w:pPr>
                                <w:spacing w:after="0"/>
                                <w:rPr>
                                  <w:rFonts w:ascii="Arial" w:hAnsi="Arial" w:cs="Arial"/>
                                  <w:sz w:val="16"/>
                                </w:rPr>
                              </w:pPr>
                              <w:r w:rsidRPr="009455BB">
                                <w:rPr>
                                  <w:rFonts w:ascii="Arial" w:hAnsi="Arial" w:cs="Arial"/>
                                  <w:sz w:val="16"/>
                                </w:rPr>
                                <w:t>Fredag</w:t>
                              </w:r>
                            </w:p>
                            <w:p w14:paraId="2BF7FB55" w14:textId="77777777"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p w14:paraId="4E970A3F" w14:textId="761DF283" w:rsidR="005F1826" w:rsidRPr="00566C21" w:rsidRDefault="0045792A" w:rsidP="004B2A14">
      <w:pPr>
        <w:pStyle w:val="Skabelonoverskrift"/>
        <w:spacing w:before="280"/>
      </w:pPr>
      <w:sdt>
        <w:sdtPr>
          <w:alias w:val="Overskrift"/>
          <w:tag w:val="Overskrift"/>
          <w:id w:val="1207236719"/>
          <w:lock w:val="sdtLocked"/>
          <w:placeholder>
            <w:docPart w:val="3C7112443DEB43008804ACA0A91B7AB5"/>
          </w:placeholder>
        </w:sdtPr>
        <w:sdtEndPr/>
        <w:sdtContent>
          <w:bookmarkStart w:id="5" w:name="kommentar"/>
          <w:bookmarkEnd w:id="5"/>
          <w:r w:rsidR="00250272">
            <w:t>Vilkårsændring i henhold til miljøbeskyttelsesloven af Jysk Jordhåndtering A/S, Savannevej 1 9220, Aalborg Øst</w:t>
          </w:r>
        </w:sdtContent>
      </w:sdt>
    </w:p>
    <w:p w14:paraId="095B2353" w14:textId="57ACC6F2" w:rsidR="00E54FF5" w:rsidRDefault="00E54FF5" w:rsidP="00E54FF5">
      <w:r w:rsidRPr="00E54FF5">
        <w:rPr>
          <w:b/>
          <w:bCs/>
        </w:rPr>
        <w:t>1.</w:t>
      </w:r>
      <w:r w:rsidRPr="00E54FF5">
        <w:rPr>
          <w:b/>
          <w:bCs/>
        </w:rPr>
        <w:t xml:space="preserve"> </w:t>
      </w:r>
      <w:r w:rsidRPr="00E54FF5">
        <w:rPr>
          <w:b/>
          <w:bCs/>
        </w:rPr>
        <w:t>Aalborg Kommunes Afgørelse</w:t>
      </w:r>
      <w:r w:rsidR="00C65E0A">
        <w:rPr>
          <w:b/>
          <w:bCs/>
        </w:rPr>
        <w:br/>
      </w:r>
      <w:r w:rsidR="00C65E0A">
        <w:rPr>
          <w:b/>
          <w:bCs/>
        </w:rPr>
        <w:br/>
      </w:r>
      <w:r>
        <w:t>Aalborg Kommune meddeler i medf</w:t>
      </w:r>
      <w:r w:rsidR="00A967D1">
        <w:t>ør</w:t>
      </w:r>
      <w:r>
        <w:t xml:space="preserve"> af § 33 i </w:t>
      </w:r>
      <w:r>
        <w:t>miljøbeskyttelsesloven, lovbekendtgørelse</w:t>
      </w:r>
      <w:r w:rsidRPr="001A46A7">
        <w:rPr>
          <w:bCs/>
        </w:rPr>
        <w:t xml:space="preserve"> nr</w:t>
      </w:r>
      <w:r>
        <w:rPr>
          <w:bCs/>
        </w:rPr>
        <w:t xml:space="preserve">. </w:t>
      </w:r>
      <w:r>
        <w:rPr>
          <w:rFonts w:ascii="Arial" w:hAnsi="Arial" w:cs="Arial"/>
        </w:rPr>
        <w:t>1218 af 25. november 2019</w:t>
      </w:r>
      <w:r w:rsidR="00A967D1">
        <w:rPr>
          <w:rFonts w:ascii="Arial" w:hAnsi="Arial" w:cs="Arial"/>
        </w:rPr>
        <w:t xml:space="preserve"> </w:t>
      </w:r>
      <w:r>
        <w:t xml:space="preserve">hermed vilkårsændring af vilkår </w:t>
      </w:r>
      <w:r>
        <w:t>8</w:t>
      </w:r>
      <w:r>
        <w:t xml:space="preserve"> i Miljøgodkendelsen </w:t>
      </w:r>
      <w:r>
        <w:t>af 20. juni 2017</w:t>
      </w:r>
      <w:r>
        <w:t xml:space="preserve"> til opfyldning af en af Limfjordens inddæmmede arealer i forbindelse med udvidelse af Aalborg Havn. </w:t>
      </w:r>
    </w:p>
    <w:p w14:paraId="0866DC48" w14:textId="0B529C8B" w:rsidR="00E54FF5" w:rsidRDefault="00E54FF5" w:rsidP="00E54FF5">
      <w:r>
        <w:t xml:space="preserve">Vilkår </w:t>
      </w:r>
      <w:r w:rsidR="00C84934">
        <w:t>8</w:t>
      </w:r>
      <w:r>
        <w:t xml:space="preserve"> ændres til:</w:t>
      </w:r>
    </w:p>
    <w:p w14:paraId="7BC9D06F" w14:textId="084E2112" w:rsidR="003D3AFB" w:rsidRDefault="00E54FF5" w:rsidP="00E54FF5">
      <w:r>
        <w:t>Godkendelsen bortfalder senest, når det aktuelle inddæmmede areal er opfyldt, svarende til kote 2,5 meter over D</w:t>
      </w:r>
      <w:r w:rsidR="003D3AFB">
        <w:t>N</w:t>
      </w:r>
      <w:r>
        <w:t>N</w:t>
      </w:r>
      <w:r w:rsidR="003D3AFB">
        <w:t>.</w:t>
      </w:r>
    </w:p>
    <w:p w14:paraId="416DBCA9" w14:textId="29EE8A1F" w:rsidR="003D3AFB" w:rsidRDefault="003D3AFB" w:rsidP="003D3AFB">
      <w:r>
        <w:t xml:space="preserve">Opfyldningen af lettere forurenet jord kan først ske efter der er etableret dæmninger med </w:t>
      </w:r>
      <w:r>
        <w:t>ren jord</w:t>
      </w:r>
      <w:r>
        <w:t xml:space="preserve"> mod Limfjorden. Dæmningerne skal være anlagt i en højde på 2,5 meter over DNN. I midten af de 2 dæmninger mod Limfjorden skal der etableres en membran.</w:t>
      </w:r>
    </w:p>
    <w:p w14:paraId="40140DAB" w14:textId="2B960811" w:rsidR="003D3AFB" w:rsidRDefault="003D3AFB" w:rsidP="003D3AFB">
      <w:r>
        <w:t xml:space="preserve">Opfyldningen mod dæmningerne skal ske med </w:t>
      </w:r>
      <w:r>
        <w:t>leret og kalkholdig jord</w:t>
      </w:r>
      <w:r>
        <w:t>.</w:t>
      </w:r>
    </w:p>
    <w:p w14:paraId="1B2B2BE2" w14:textId="7129A356" w:rsidR="00E54FF5" w:rsidRDefault="003D3AFB" w:rsidP="003D3AFB">
      <w:r>
        <w:t xml:space="preserve">Godkendelsen bortfalder </w:t>
      </w:r>
      <w:r w:rsidR="00E54FF5" w:rsidRPr="003D3AFB">
        <w:rPr>
          <w:b/>
          <w:bCs/>
        </w:rPr>
        <w:t>senest d</w:t>
      </w:r>
      <w:r w:rsidR="00E54FF5" w:rsidRPr="003D3AFB">
        <w:rPr>
          <w:b/>
          <w:bCs/>
        </w:rPr>
        <w:t>en</w:t>
      </w:r>
      <w:r w:rsidR="00E54FF5" w:rsidRPr="003D3AFB">
        <w:rPr>
          <w:b/>
          <w:bCs/>
        </w:rPr>
        <w:t xml:space="preserve"> </w:t>
      </w:r>
      <w:r w:rsidR="00E54FF5" w:rsidRPr="003D3AFB">
        <w:rPr>
          <w:b/>
          <w:bCs/>
        </w:rPr>
        <w:t>20. juni 2023</w:t>
      </w:r>
      <w:r w:rsidR="00E54FF5">
        <w:t>.</w:t>
      </w:r>
    </w:p>
    <w:p w14:paraId="2CB8F521" w14:textId="1A5905C3" w:rsidR="00E54FF5" w:rsidRDefault="00E54FF5" w:rsidP="00E54FF5">
      <w:r w:rsidRPr="00A967D1">
        <w:rPr>
          <w:b/>
          <w:bCs/>
        </w:rPr>
        <w:t>1.1 Sagens Baggrund</w:t>
      </w:r>
      <w:r w:rsidR="00C65E0A">
        <w:rPr>
          <w:b/>
          <w:bCs/>
        </w:rPr>
        <w:br/>
      </w:r>
      <w:r w:rsidR="00C65E0A">
        <w:rPr>
          <w:b/>
          <w:bCs/>
        </w:rPr>
        <w:br/>
      </w:r>
      <w:r>
        <w:t xml:space="preserve">Aalborg Kommune meddelte den </w:t>
      </w:r>
      <w:r>
        <w:t>20. juni 2017</w:t>
      </w:r>
      <w:r>
        <w:t xml:space="preserve"> miljøgodkendelse til etablering af nyt havneareal gennem inddæmning af dele af Limfjorden og opfyldning af arealet med lettere forurenet jord jf. godkendelsesbekendtgørelsen, bilag 2, listepunkt K206.</w:t>
      </w:r>
    </w:p>
    <w:p w14:paraId="4B2D6414" w14:textId="77777777" w:rsidR="00C65E0A" w:rsidRDefault="00E54FF5" w:rsidP="00E54FF5">
      <w:r>
        <w:t xml:space="preserve">Godkendelsen </w:t>
      </w:r>
      <w:r>
        <w:t xml:space="preserve">er </w:t>
      </w:r>
      <w:r>
        <w:t xml:space="preserve">tidsbegrænset til </w:t>
      </w:r>
      <w:r>
        <w:t>den 20. juni 2021</w:t>
      </w:r>
      <w:r>
        <w:t xml:space="preserve">. Projektet </w:t>
      </w:r>
      <w:r>
        <w:t>er</w:t>
      </w:r>
      <w:r>
        <w:t xml:space="preserve"> dog ikke færdigt </w:t>
      </w:r>
      <w:r w:rsidR="00A967D1">
        <w:t>endnu</w:t>
      </w:r>
      <w:r>
        <w:t xml:space="preserve"> og miljøgodkendelsen </w:t>
      </w:r>
      <w:r w:rsidR="00A967D1">
        <w:t>ønskes derfor forlænget med 2 år.</w:t>
      </w:r>
      <w:r>
        <w:t xml:space="preserve"> </w:t>
      </w:r>
    </w:p>
    <w:p w14:paraId="0AB772C6" w14:textId="643EC721" w:rsidR="00E54FF5" w:rsidRDefault="00E54FF5" w:rsidP="00E54FF5">
      <w:r w:rsidRPr="00A967D1">
        <w:rPr>
          <w:b/>
          <w:bCs/>
        </w:rPr>
        <w:t>1.2 VVM – screening</w:t>
      </w:r>
      <w:r w:rsidR="00C65E0A">
        <w:rPr>
          <w:b/>
          <w:bCs/>
        </w:rPr>
        <w:br/>
      </w:r>
      <w:r w:rsidR="00C65E0A">
        <w:rPr>
          <w:b/>
          <w:bCs/>
        </w:rPr>
        <w:br/>
      </w:r>
      <w:r w:rsidR="00A967D1" w:rsidRPr="00080F81">
        <w:t>Aalborg Kommune har vurderet det ansøgte i forhold til Miljø- og Fødevareministeriets bekendtgørelse om miljøvurdering af planer og programmer og af konkrete projekter (VVM) i medfør af lovbekendtgørelse nr. 1225 af 25. oktober 2018.</w:t>
      </w:r>
      <w:r>
        <w:t xml:space="preserve"> Aalborg Kommune har vurderet, at det </w:t>
      </w:r>
      <w:r w:rsidR="00A967D1">
        <w:t>ansøgte,</w:t>
      </w:r>
      <w:r>
        <w:t xml:space="preserve"> ikke må antages at kunne få væsentlig indvirkning på miljøet, idet der udelukkende ændres på projektets tidshorisont. Grænseværdierne for den anvendte jord og den totale mængde jord ændres ikke. </w:t>
      </w:r>
    </w:p>
    <w:p w14:paraId="6F461358" w14:textId="77777777" w:rsidR="00C65E0A" w:rsidRDefault="00C65E0A" w:rsidP="00E54FF5"/>
    <w:p w14:paraId="6923DA83" w14:textId="77777777" w:rsidR="00C65E0A" w:rsidRDefault="00C65E0A" w:rsidP="00E54FF5">
      <w:pPr>
        <w:rPr>
          <w:b/>
          <w:bCs/>
        </w:rPr>
      </w:pPr>
    </w:p>
    <w:p w14:paraId="2CD894EB" w14:textId="576A2D28" w:rsidR="00E54FF5" w:rsidRDefault="00E54FF5" w:rsidP="00E54FF5">
      <w:r w:rsidRPr="00A967D1">
        <w:rPr>
          <w:b/>
          <w:bCs/>
        </w:rPr>
        <w:t>1.3 Offentliggørelse og klagevejledning</w:t>
      </w:r>
      <w:r w:rsidR="00C65E0A">
        <w:rPr>
          <w:b/>
          <w:bCs/>
        </w:rPr>
        <w:br/>
      </w:r>
      <w:r w:rsidR="00C65E0A">
        <w:rPr>
          <w:b/>
          <w:bCs/>
        </w:rPr>
        <w:br/>
      </w:r>
      <w:r>
        <w:t xml:space="preserve">Miljøgodkendelsen vil blive annonceret og offentliggjort på Miljøstyrelsens hjemmeside for Digital MiljøAdministration (DMA) på: https://dma.mst.dk/.  </w:t>
      </w:r>
    </w:p>
    <w:p w14:paraId="0BD5BFA2" w14:textId="76C8BF17" w:rsidR="00E54FF5" w:rsidRDefault="00E54FF5" w:rsidP="00E54FF5">
      <w:r>
        <w:t>Vilkårsændringen kan påklages til Miljø- og Fødevareklagenævnet af ansøgerne og enhver, der har individuel væsentlig interesse i sagens udfald, en række foreninger samt organisationer jf. miljøbeskyttelseslovens § 99 og 100.</w:t>
      </w:r>
    </w:p>
    <w:p w14:paraId="22256F89" w14:textId="5BD952FC" w:rsidR="00E54FF5" w:rsidRDefault="00E54FF5" w:rsidP="00E54FF5">
      <w:r>
        <w:t>Eventuel klage skal indgives via Klageportalen, som du finder et link til på forsiden af www.nmkn.dk. Klageportalen ligger på www.borger.dk og www.virk.dk. Hvor du også kan finde vejledning. Klagen sendes gennem Klageportalen til den myndighed, der har truffet afgørelsen.</w:t>
      </w:r>
    </w:p>
    <w:p w14:paraId="1134B1C4" w14:textId="77777777" w:rsidR="00E54FF5" w:rsidRDefault="00E54FF5" w:rsidP="00E54FF5">
      <w: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2F7DCF84" w14:textId="111A77A0" w:rsidR="00E54FF5" w:rsidRDefault="00E54FF5" w:rsidP="00E54FF5">
      <w:r>
        <w:t xml:space="preserve">Klagefristen er 4 uger fra den dag afgørelsen er meddelt. Klagefristen udløber </w:t>
      </w:r>
      <w:r w:rsidR="00A967D1">
        <w:t xml:space="preserve">den 16. juli 2021. </w:t>
      </w:r>
      <w:r>
        <w:t xml:space="preserve">En eventuel klage har ikke opsættende virkning. </w:t>
      </w:r>
    </w:p>
    <w:p w14:paraId="088EBAF2" w14:textId="1FF65F7A" w:rsidR="00E54FF5" w:rsidRDefault="00E54FF5" w:rsidP="00E54FF5">
      <w:r>
        <w:t>Eventuelt søgsmål (domstolsprøvelse) skal være anlagt inden 6 måneder efter, at afgørelsen er meddelt, eller - hvis sagen påklages - inden 6 måneder efter, at endelig afgørelse foreligger, jf. miljøbeskyttelseslovens § 101, stk. 1.</w:t>
      </w:r>
    </w:p>
    <w:p w14:paraId="4EEE7278" w14:textId="551E40BE" w:rsidR="00C65E0A" w:rsidRDefault="00E54FF5" w:rsidP="00E54FF5">
      <w:r w:rsidRPr="00A967D1">
        <w:rPr>
          <w:b/>
          <w:bCs/>
        </w:rPr>
        <w:t>2. Afgørelsens forudsætninger</w:t>
      </w:r>
      <w:r w:rsidR="00C65E0A">
        <w:rPr>
          <w:b/>
          <w:bCs/>
        </w:rPr>
        <w:br/>
      </w:r>
      <w:r w:rsidR="00C65E0A">
        <w:rPr>
          <w:b/>
          <w:bCs/>
        </w:rPr>
        <w:br/>
      </w:r>
      <w:r w:rsidRPr="00A967D1">
        <w:rPr>
          <w:b/>
          <w:bCs/>
        </w:rPr>
        <w:t>2.1 Lovgrundlag</w:t>
      </w:r>
      <w:r w:rsidR="00C65E0A">
        <w:rPr>
          <w:b/>
          <w:bCs/>
        </w:rPr>
        <w:br/>
      </w:r>
      <w:r w:rsidR="00C65E0A">
        <w:rPr>
          <w:b/>
          <w:bCs/>
        </w:rPr>
        <w:br/>
      </w:r>
      <w:r>
        <w:t>Jysk Jordhåndtering</w:t>
      </w:r>
      <w:r w:rsidR="00A967D1">
        <w:t xml:space="preserve"> A/S</w:t>
      </w:r>
      <w:r>
        <w:t xml:space="preserve"> må ifølge § 33 </w:t>
      </w:r>
      <w:r w:rsidR="00A967D1">
        <w:t>i miljøbeskyttelsesloven, lovbekendtgørelse</w:t>
      </w:r>
      <w:r w:rsidR="00A967D1" w:rsidRPr="001A46A7">
        <w:rPr>
          <w:bCs/>
        </w:rPr>
        <w:t xml:space="preserve"> nr</w:t>
      </w:r>
      <w:r w:rsidR="00A967D1">
        <w:rPr>
          <w:bCs/>
        </w:rPr>
        <w:t xml:space="preserve">. </w:t>
      </w:r>
      <w:r w:rsidR="00A967D1">
        <w:rPr>
          <w:rFonts w:ascii="Arial" w:hAnsi="Arial" w:cs="Arial"/>
        </w:rPr>
        <w:t>1218 af 25. november 2019</w:t>
      </w:r>
      <w:r>
        <w:t xml:space="preserve"> ikke etableres, udvides eller ændres, før Aalborg Kommune har meddelt godkendelse hertil, jf. også Miljøministeriets bekendtgørelse nr. </w:t>
      </w:r>
      <w:r w:rsidR="00C84934">
        <w:t>2255</w:t>
      </w:r>
      <w:r>
        <w:t xml:space="preserve"> af </w:t>
      </w:r>
      <w:r w:rsidR="00C84934">
        <w:t>29.</w:t>
      </w:r>
      <w:r>
        <w:t xml:space="preserve"> december 20</w:t>
      </w:r>
      <w:r w:rsidR="00C84934">
        <w:t>20</w:t>
      </w:r>
      <w:r>
        <w:t>, Godkendelsesbekendtgørelsen, bilag 2, listepunkt K206.</w:t>
      </w:r>
      <w:r w:rsidR="00C65E0A">
        <w:br/>
      </w:r>
      <w:r w:rsidR="00C65E0A">
        <w:br/>
      </w:r>
      <w:r w:rsidRPr="00C84934">
        <w:rPr>
          <w:b/>
          <w:bCs/>
        </w:rPr>
        <w:t>2.2 Aalborg Kommune, Miljøs bemærkninger</w:t>
      </w:r>
      <w:r w:rsidR="00C65E0A">
        <w:rPr>
          <w:b/>
          <w:bCs/>
        </w:rPr>
        <w:br/>
      </w:r>
      <w:r w:rsidR="00C65E0A">
        <w:rPr>
          <w:b/>
          <w:bCs/>
        </w:rPr>
        <w:br/>
      </w:r>
      <w:r>
        <w:t xml:space="preserve">Aalborg Kommune har vurderet, at Jysk Jordhåndtering </w:t>
      </w:r>
      <w:r w:rsidR="00C84934">
        <w:t xml:space="preserve">A/S </w:t>
      </w:r>
      <w:r>
        <w:t xml:space="preserve">kan fortsætte opfyldningen af det inddæmmede fjordareal endnu </w:t>
      </w:r>
      <w:r w:rsidR="00C84934">
        <w:t xml:space="preserve">2 </w:t>
      </w:r>
      <w:r>
        <w:t xml:space="preserve">år </w:t>
      </w:r>
      <w:r w:rsidR="00C84934">
        <w:t>med henblik på at færdiggøre</w:t>
      </w:r>
      <w:r>
        <w:t xml:space="preserve"> projektet og derved muliggøre den planlagte udvidelse af Aalborg Havn. En ændring af tids</w:t>
      </w:r>
      <w:r w:rsidR="00C84934">
        <w:t>f</w:t>
      </w:r>
      <w:r>
        <w:t>risten vurderes at have minimal miljøpåvirkning, idet der hverken ændres på de tilladte grænseværdier eller den totale tilkørte mængde jord.</w:t>
      </w:r>
      <w:r w:rsidR="00C65E0A">
        <w:br/>
      </w:r>
    </w:p>
    <w:p w14:paraId="4A5C4229" w14:textId="77777777" w:rsidR="00C65E0A" w:rsidRDefault="00C65E0A">
      <w:r>
        <w:br w:type="page"/>
      </w: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51"/>
            <w:gridCol w:w="3889"/>
          </w:tblGrid>
          <w:tr w:rsidR="00855B33" w:rsidRPr="00557518" w14:paraId="47E9B6B1" w14:textId="77777777" w:rsidTr="00855B33">
            <w:tc>
              <w:tcPr>
                <w:tcW w:w="3840" w:type="dxa"/>
                <w:tcBorders>
                  <w:top w:val="nil"/>
                  <w:left w:val="nil"/>
                  <w:bottom w:val="nil"/>
                  <w:right w:val="nil"/>
                </w:tcBorders>
              </w:tcPr>
              <w:p w14:paraId="2CAA522B" w14:textId="77777777" w:rsidR="00855B33" w:rsidRPr="00557518" w:rsidRDefault="00855B33">
                <w:pPr>
                  <w:rPr>
                    <w:lang w:val="en-US"/>
                  </w:rPr>
                </w:pPr>
                <w:r w:rsidRPr="00557518">
                  <w:t>Venlig hilsen</w:t>
                </w:r>
              </w:p>
            </w:tc>
            <w:tc>
              <w:tcPr>
                <w:tcW w:w="3840" w:type="dxa"/>
                <w:tcBorders>
                  <w:top w:val="nil"/>
                  <w:left w:val="nil"/>
                  <w:bottom w:val="nil"/>
                  <w:right w:val="nil"/>
                </w:tcBorders>
              </w:tcPr>
              <w:p w14:paraId="1D1EF6AB" w14:textId="77777777" w:rsidR="00855B33" w:rsidRPr="00557518" w:rsidRDefault="00855B33">
                <w:pPr>
                  <w:rPr>
                    <w:lang w:val="en-US"/>
                  </w:rPr>
                </w:pPr>
              </w:p>
            </w:tc>
          </w:tr>
          <w:tr w:rsidR="00855B33" w:rsidRPr="00557518" w14:paraId="3DDD8974" w14:textId="77777777" w:rsidTr="00855B33">
            <w:tc>
              <w:tcPr>
                <w:tcW w:w="3840" w:type="dxa"/>
                <w:tcBorders>
                  <w:top w:val="nil"/>
                  <w:left w:val="nil"/>
                  <w:bottom w:val="nil"/>
                  <w:right w:val="nil"/>
                </w:tcBorders>
              </w:tcPr>
              <w:p w14:paraId="6C128375" w14:textId="77777777" w:rsidR="00855B33" w:rsidRPr="00557518" w:rsidRDefault="00855B33">
                <w:pPr>
                  <w:rPr>
                    <w:lang w:val="en-US"/>
                  </w:rPr>
                </w:pPr>
              </w:p>
            </w:tc>
            <w:tc>
              <w:tcPr>
                <w:tcW w:w="3840" w:type="dxa"/>
                <w:tcBorders>
                  <w:top w:val="nil"/>
                  <w:left w:val="nil"/>
                  <w:bottom w:val="nil"/>
                  <w:right w:val="nil"/>
                </w:tcBorders>
              </w:tcPr>
              <w:p w14:paraId="1D4A1392" w14:textId="77777777" w:rsidR="00855B33" w:rsidRPr="00557518" w:rsidRDefault="00855B33">
                <w:pPr>
                  <w:rPr>
                    <w:lang w:val="en-US"/>
                  </w:rPr>
                </w:pPr>
              </w:p>
            </w:tc>
          </w:tr>
          <w:tr w:rsidR="00855B33" w:rsidRPr="00557518" w14:paraId="773E0AF7" w14:textId="77777777" w:rsidTr="00855B33">
            <w:tc>
              <w:tcPr>
                <w:tcW w:w="3840" w:type="dxa"/>
                <w:tcBorders>
                  <w:top w:val="nil"/>
                  <w:left w:val="nil"/>
                  <w:bottom w:val="nil"/>
                  <w:right w:val="nil"/>
                </w:tcBorders>
              </w:tcPr>
              <w:p w14:paraId="76EEF091" w14:textId="177CF297" w:rsidR="00855B33" w:rsidRPr="00557518" w:rsidRDefault="00250272">
                <w:pPr>
                  <w:rPr>
                    <w:lang w:val="en-US"/>
                  </w:rPr>
                </w:pPr>
                <w:bookmarkStart w:id="6" w:name="sagsbeh_navn"/>
                <w:bookmarkEnd w:id="6"/>
                <w:r>
                  <w:rPr>
                    <w:lang w:val="en-US"/>
                  </w:rPr>
                  <w:t>Pia Mathiasen</w:t>
                </w:r>
              </w:p>
            </w:tc>
            <w:tc>
              <w:tcPr>
                <w:tcW w:w="3840" w:type="dxa"/>
                <w:tcBorders>
                  <w:top w:val="nil"/>
                  <w:left w:val="nil"/>
                  <w:bottom w:val="nil"/>
                  <w:right w:val="nil"/>
                </w:tcBorders>
              </w:tcPr>
              <w:p w14:paraId="478FEB2D" w14:textId="77777777" w:rsidR="00855B33" w:rsidRPr="00557518" w:rsidRDefault="00855B33">
                <w:pPr>
                  <w:rPr>
                    <w:lang w:val="en-US"/>
                  </w:rPr>
                </w:pPr>
              </w:p>
            </w:tc>
          </w:tr>
          <w:tr w:rsidR="00855B33" w:rsidRPr="00557518" w14:paraId="76C904CE" w14:textId="77777777" w:rsidTr="00855B33">
            <w:tc>
              <w:tcPr>
                <w:tcW w:w="3840" w:type="dxa"/>
                <w:tcBorders>
                  <w:top w:val="nil"/>
                  <w:left w:val="nil"/>
                  <w:bottom w:val="nil"/>
                  <w:right w:val="nil"/>
                </w:tcBorders>
              </w:tcPr>
              <w:p w14:paraId="22379BF8" w14:textId="18FF032D" w:rsidR="00855B33" w:rsidRPr="00557518" w:rsidRDefault="00250272">
                <w:pPr>
                  <w:rPr>
                    <w:lang w:val="en-US"/>
                  </w:rPr>
                </w:pPr>
                <w:bookmarkStart w:id="7" w:name="titel"/>
                <w:bookmarkEnd w:id="7"/>
                <w:r>
                  <w:rPr>
                    <w:lang w:val="en-US"/>
                  </w:rPr>
                  <w:t>miljøsagsbehandler</w:t>
                </w:r>
              </w:p>
            </w:tc>
            <w:tc>
              <w:tcPr>
                <w:tcW w:w="3840" w:type="dxa"/>
                <w:tcBorders>
                  <w:top w:val="nil"/>
                  <w:left w:val="nil"/>
                  <w:bottom w:val="nil"/>
                  <w:right w:val="nil"/>
                </w:tcBorders>
              </w:tcPr>
              <w:p w14:paraId="4A6744D9" w14:textId="77777777" w:rsidR="00855B33" w:rsidRPr="00557518" w:rsidRDefault="00855B33">
                <w:pPr>
                  <w:rPr>
                    <w:lang w:val="en-US"/>
                  </w:rPr>
                </w:pPr>
              </w:p>
            </w:tc>
          </w:tr>
          <w:tr w:rsidR="00855B33" w:rsidRPr="00557518" w14:paraId="5051E351" w14:textId="77777777" w:rsidTr="00855B33">
            <w:tc>
              <w:tcPr>
                <w:tcW w:w="3840" w:type="dxa"/>
                <w:tcBorders>
                  <w:top w:val="nil"/>
                  <w:left w:val="nil"/>
                  <w:bottom w:val="nil"/>
                  <w:right w:val="nil"/>
                </w:tcBorders>
              </w:tcPr>
              <w:p w14:paraId="18CA5A16" w14:textId="77777777" w:rsidR="00855B33" w:rsidRPr="00557518" w:rsidRDefault="00855B33">
                <w:pPr>
                  <w:rPr>
                    <w:lang w:val="en-US"/>
                  </w:rPr>
                </w:pPr>
              </w:p>
            </w:tc>
            <w:tc>
              <w:tcPr>
                <w:tcW w:w="3840" w:type="dxa"/>
                <w:tcBorders>
                  <w:top w:val="nil"/>
                  <w:left w:val="nil"/>
                  <w:bottom w:val="nil"/>
                  <w:right w:val="nil"/>
                </w:tcBorders>
              </w:tcPr>
              <w:p w14:paraId="25EEAC3A" w14:textId="77777777" w:rsidR="00855B33" w:rsidRPr="00557518" w:rsidRDefault="00855B33">
                <w:pPr>
                  <w:rPr>
                    <w:lang w:val="en-US"/>
                  </w:rPr>
                </w:pPr>
              </w:p>
            </w:tc>
          </w:tr>
          <w:tr w:rsidR="00855B33" w:rsidRPr="00557518" w14:paraId="7C9F95FC" w14:textId="77777777" w:rsidTr="00855B33">
            <w:tc>
              <w:tcPr>
                <w:tcW w:w="3840" w:type="dxa"/>
                <w:tcBorders>
                  <w:top w:val="nil"/>
                  <w:left w:val="nil"/>
                  <w:bottom w:val="nil"/>
                  <w:right w:val="nil"/>
                </w:tcBorders>
              </w:tcPr>
              <w:p w14:paraId="708A87BE" w14:textId="2F735ABB" w:rsidR="00855B33" w:rsidRPr="00557518" w:rsidRDefault="00250272">
                <w:pPr>
                  <w:rPr>
                    <w:lang w:val="en-US"/>
                  </w:rPr>
                </w:pPr>
                <w:bookmarkStart w:id="8" w:name="tlf"/>
                <w:bookmarkEnd w:id="8"/>
                <w:r>
                  <w:rPr>
                    <w:lang w:val="en-US"/>
                  </w:rPr>
                  <w:t>3196 4482</w:t>
                </w:r>
                <w:r w:rsidR="00D878EC" w:rsidRPr="00557518">
                  <w:rPr>
                    <w:lang w:val="en-US"/>
                  </w:rPr>
                  <w:t xml:space="preserve"> </w:t>
                </w:r>
              </w:p>
            </w:tc>
            <w:tc>
              <w:tcPr>
                <w:tcW w:w="3840" w:type="dxa"/>
                <w:tcBorders>
                  <w:top w:val="nil"/>
                  <w:left w:val="nil"/>
                  <w:bottom w:val="nil"/>
                  <w:right w:val="nil"/>
                </w:tcBorders>
              </w:tcPr>
              <w:p w14:paraId="0D8684C1" w14:textId="77777777" w:rsidR="00855B33" w:rsidRPr="00557518" w:rsidRDefault="00855B33">
                <w:pPr>
                  <w:rPr>
                    <w:lang w:val="en-US"/>
                  </w:rPr>
                </w:pPr>
              </w:p>
            </w:tc>
          </w:tr>
          <w:tr w:rsidR="00497B1A" w:rsidRPr="00557518" w14:paraId="139DDBC8" w14:textId="77777777" w:rsidTr="00855B33">
            <w:tc>
              <w:tcPr>
                <w:tcW w:w="3840" w:type="dxa"/>
                <w:tcBorders>
                  <w:top w:val="nil"/>
                  <w:left w:val="nil"/>
                  <w:bottom w:val="nil"/>
                  <w:right w:val="nil"/>
                </w:tcBorders>
              </w:tcPr>
              <w:p w14:paraId="1149D564" w14:textId="776C8388" w:rsidR="00497B1A" w:rsidRPr="00557518" w:rsidRDefault="00250272">
                <w:pPr>
                  <w:rPr>
                    <w:lang w:val="en-US"/>
                  </w:rPr>
                </w:pPr>
                <w:bookmarkStart w:id="9" w:name="email"/>
                <w:bookmarkEnd w:id="9"/>
                <w:r>
                  <w:rPr>
                    <w:lang w:val="en-US"/>
                  </w:rPr>
                  <w:t>pia.mathiasen@aalborg.dk</w:t>
                </w:r>
              </w:p>
            </w:tc>
            <w:tc>
              <w:tcPr>
                <w:tcW w:w="3840" w:type="dxa"/>
                <w:tcBorders>
                  <w:top w:val="nil"/>
                  <w:left w:val="nil"/>
                  <w:bottom w:val="nil"/>
                  <w:right w:val="nil"/>
                </w:tcBorders>
              </w:tcPr>
              <w:p w14:paraId="588C2615" w14:textId="77777777" w:rsidR="00497B1A" w:rsidRPr="00557518" w:rsidRDefault="00497B1A">
                <w:pPr>
                  <w:rPr>
                    <w:lang w:val="en-US"/>
                  </w:rPr>
                </w:pPr>
              </w:p>
            </w:tc>
          </w:tr>
          <w:tr w:rsidR="00FF3A04" w:rsidRPr="00557518" w14:paraId="709FD5AB"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2A054D91" w14:textId="77777777" w:rsidR="00FF3A04" w:rsidRPr="00557518" w:rsidRDefault="0045792A" w:rsidP="009455BB"/>
                </w:sdtContent>
              </w:sdt>
            </w:tc>
            <w:tc>
              <w:tcPr>
                <w:tcW w:w="4170" w:type="dxa"/>
              </w:tcPr>
              <w:p w14:paraId="287D7936" w14:textId="77777777" w:rsidR="00FF3A04" w:rsidRPr="00557518" w:rsidRDefault="00FF3A04" w:rsidP="009455BB">
                <w:pPr>
                  <w:rPr>
                    <w:rFonts w:ascii="Times New Roman" w:hAnsi="Times New Roman" w:cs="Times New Roman"/>
                  </w:rPr>
                </w:pPr>
              </w:p>
            </w:tc>
          </w:tr>
          <w:tr w:rsidR="00FF3A04" w:rsidRPr="00557518" w14:paraId="0106B636"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3ED50525" w14:textId="77777777" w:rsidR="00CB133F" w:rsidRPr="00557518" w:rsidRDefault="00CB133F" w:rsidP="009455BB"/>
            </w:tc>
            <w:tc>
              <w:tcPr>
                <w:tcW w:w="4170" w:type="dxa"/>
              </w:tcPr>
              <w:p w14:paraId="0D333862" w14:textId="77777777" w:rsidR="00FF3A04" w:rsidRPr="00557518" w:rsidRDefault="00FF3A04" w:rsidP="009455BB">
                <w:pPr>
                  <w:rPr>
                    <w:rFonts w:ascii="Times New Roman" w:hAnsi="Times New Roman" w:cs="Times New Roman"/>
                  </w:rPr>
                </w:pPr>
              </w:p>
            </w:tc>
          </w:tr>
          <w:tr w:rsidR="00FF3A04" w:rsidRPr="00557518" w14:paraId="6892315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7988E857" w14:textId="77777777" w:rsidR="00FF3A04" w:rsidRPr="00557518"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14:paraId="144650B0" w14:textId="77777777" w:rsidR="00FF3A04" w:rsidRPr="00557518" w:rsidRDefault="00FF3A04" w:rsidP="009455BB"/>
                </w:tc>
              </w:sdtContent>
            </w:sdt>
          </w:tr>
          <w:tr w:rsidR="00FF3A04" w:rsidRPr="00557518" w14:paraId="1A830263"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4B7C1320" w14:textId="77777777" w:rsidR="00FF3A04" w:rsidRPr="00557518"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14:paraId="71F68CC3" w14:textId="77777777" w:rsidR="00FF3A04" w:rsidRPr="00557518" w:rsidRDefault="00FF3A04" w:rsidP="009455BB"/>
                </w:tc>
              </w:sdtContent>
            </w:sdt>
          </w:tr>
          <w:tr w:rsidR="00FF3A04" w:rsidRPr="00557518" w14:paraId="46910E1B"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2EFF5905" w14:textId="77777777" w:rsidR="00FF3A04" w:rsidRPr="00557518" w:rsidRDefault="00FF3A04" w:rsidP="009455BB"/>
            </w:tc>
            <w:tc>
              <w:tcPr>
                <w:tcW w:w="4170" w:type="dxa"/>
              </w:tcPr>
              <w:p w14:paraId="1506F27B" w14:textId="77777777" w:rsidR="00FF3A04" w:rsidRPr="00557518" w:rsidRDefault="00FF3A04" w:rsidP="009455BB">
                <w:pPr>
                  <w:rPr>
                    <w:rFonts w:ascii="Times New Roman" w:hAnsi="Times New Roman" w:cs="Times New Roman"/>
                    <w:lang w:val="en-US"/>
                  </w:rPr>
                </w:pPr>
              </w:p>
            </w:tc>
          </w:tr>
          <w:tr w:rsidR="00FF3A04" w:rsidRPr="00557518" w14:paraId="500DA5AC"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45D70F34" w14:textId="77777777" w:rsidR="00FF3A04" w:rsidRPr="00557518"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14:paraId="666F1F38" w14:textId="77777777" w:rsidR="00FF3A04" w:rsidRPr="00557518" w:rsidRDefault="00FF3A04" w:rsidP="009455BB"/>
                </w:tc>
              </w:sdtContent>
            </w:sdt>
          </w:tr>
          <w:tr w:rsidR="00FF3A04" w:rsidRPr="00557518" w14:paraId="67470C43"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36999AC4" w14:textId="77777777" w:rsidR="00FF3A04" w:rsidRPr="00557518"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14:paraId="3DD31E88" w14:textId="77777777" w:rsidR="00FF3A04" w:rsidRPr="00557518" w:rsidRDefault="0045792A" w:rsidP="009455BB"/>
                </w:tc>
              </w:sdtContent>
            </w:sdt>
          </w:tr>
        </w:tbl>
      </w:sdtContent>
    </w:sdt>
    <w:p w14:paraId="2BAE63C5" w14:textId="0E16C09E" w:rsidR="00FF3A04" w:rsidRPr="00557518" w:rsidRDefault="00CA2538" w:rsidP="00CA2538">
      <w:pPr>
        <w:spacing w:after="0"/>
      </w:pPr>
      <w:r w:rsidRPr="00557518">
        <w:t>Kopi til:</w:t>
      </w:r>
      <w:r w:rsidR="00C84934">
        <w:t xml:space="preserve"> Port of Aalborg, </w:t>
      </w:r>
      <w:r w:rsidR="00875FB9">
        <w:t>Mikkel Guldhammer, Henrik Lybæk og Mette Schmidt</w:t>
      </w:r>
    </w:p>
    <w:sectPr w:rsidR="00FF3A04" w:rsidRPr="00557518" w:rsidSect="00627FE5">
      <w:headerReference w:type="default" r:id="rId8"/>
      <w:footerReference w:type="default" r:id="rId9"/>
      <w:headerReference w:type="first" r:id="rId10"/>
      <w:footerReference w:type="first" r:id="rId11"/>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CF3BB" w14:textId="77777777" w:rsidR="006E3003" w:rsidRDefault="006E3003" w:rsidP="00EB6F10">
      <w:pPr>
        <w:spacing w:after="0"/>
      </w:pPr>
      <w:r>
        <w:separator/>
      </w:r>
    </w:p>
  </w:endnote>
  <w:endnote w:type="continuationSeparator" w:id="0">
    <w:p w14:paraId="7869F36E" w14:textId="77777777" w:rsidR="006E3003" w:rsidRDefault="006E300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40DB" w14:textId="77777777" w:rsidR="006E3003" w:rsidRDefault="00F0397D"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367DAC3E" wp14:editId="0E458AB6">
              <wp:simplePos x="0" y="0"/>
              <wp:positionH relativeFrom="column">
                <wp:posOffset>2776220</wp:posOffset>
              </wp:positionH>
              <wp:positionV relativeFrom="paragraph">
                <wp:posOffset>101600</wp:posOffset>
              </wp:positionV>
              <wp:extent cx="2409825" cy="621030"/>
              <wp:effectExtent l="4445" t="6350" r="5080" b="127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08D4" w14:textId="77777777" w:rsidR="006E3003" w:rsidRPr="00080AA0" w:rsidRDefault="006E3003" w:rsidP="00D67E20">
                          <w:r>
                            <w:rPr>
                              <w:noProof/>
                              <w:lang w:eastAsia="da-DK" w:bidi="ar-SA"/>
                            </w:rPr>
                            <w:drawing>
                              <wp:inline distT="0" distB="0" distL="0" distR="0" wp14:anchorId="4D8B7F02" wp14:editId="7B94449E">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7DAC3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" stroked="f">
              <v:fill opacity="0"/>
              <v:textbox>
                <w:txbxContent>
                  <w:p w14:paraId="649808D4" w14:textId="77777777" w:rsidR="006E3003" w:rsidRPr="00080AA0" w:rsidRDefault="006E3003" w:rsidP="00D67E20">
                    <w:r>
                      <w:rPr>
                        <w:noProof/>
                        <w:lang w:eastAsia="da-DK" w:bidi="ar-SA"/>
                      </w:rPr>
                      <w:drawing>
                        <wp:inline distT="0" distB="0" distL="0" distR="0" wp14:anchorId="4D8B7F02" wp14:editId="7B94449E">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6E3003">
      <w:tab/>
    </w:r>
    <w:r w:rsidR="006E3003">
      <w:tab/>
    </w:r>
    <w:r w:rsidR="00832908">
      <w:rPr>
        <w:rStyle w:val="Sidetal"/>
      </w:rPr>
      <w:fldChar w:fldCharType="begin"/>
    </w:r>
    <w:r w:rsidR="006E3003">
      <w:rPr>
        <w:rStyle w:val="Sidetal"/>
      </w:rPr>
      <w:instrText xml:space="preserve"> PAGE </w:instrText>
    </w:r>
    <w:r w:rsidR="00832908">
      <w:rPr>
        <w:rStyle w:val="Sidetal"/>
      </w:rPr>
      <w:fldChar w:fldCharType="separate"/>
    </w:r>
    <w:r w:rsidR="006E3003">
      <w:rPr>
        <w:rStyle w:val="Sidetal"/>
        <w:noProof/>
      </w:rPr>
      <w:t>2</w:t>
    </w:r>
    <w:r w:rsidR="00832908">
      <w:rPr>
        <w:rStyle w:val="Sidetal"/>
      </w:rPr>
      <w:fldChar w:fldCharType="end"/>
    </w:r>
    <w:r w:rsidR="006E3003">
      <w:rPr>
        <w:rStyle w:val="Sidetal"/>
      </w:rPr>
      <w:t>/</w:t>
    </w:r>
    <w:r w:rsidR="00832908">
      <w:rPr>
        <w:rStyle w:val="Sidetal"/>
      </w:rPr>
      <w:fldChar w:fldCharType="begin"/>
    </w:r>
    <w:r w:rsidR="006E3003">
      <w:rPr>
        <w:rStyle w:val="Sidetal"/>
      </w:rPr>
      <w:instrText xml:space="preserve"> NUMPAGES </w:instrText>
    </w:r>
    <w:r w:rsidR="00832908">
      <w:rPr>
        <w:rStyle w:val="Sidetal"/>
      </w:rPr>
      <w:fldChar w:fldCharType="separate"/>
    </w:r>
    <w:r w:rsidR="006E3003">
      <w:rPr>
        <w:rStyle w:val="Sidetal"/>
        <w:noProof/>
      </w:rPr>
      <w:t>2</w:t>
    </w:r>
    <w:r w:rsidR="00832908">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2153A" w14:textId="77777777" w:rsidR="006E3003" w:rsidRDefault="006E3003" w:rsidP="00D67E20">
    <w:pPr>
      <w:pStyle w:val="Sidefod"/>
      <w:ind w:left="-284" w:right="-1815"/>
      <w:rPr>
        <w:i/>
        <w:noProof/>
        <w:sz w:val="16"/>
        <w:szCs w:val="16"/>
      </w:rPr>
    </w:pPr>
  </w:p>
  <w:p w14:paraId="78F53C8A" w14:textId="77777777" w:rsidR="006E3003" w:rsidRPr="00415412" w:rsidRDefault="00F0397D"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5C3D2176" wp14:editId="303982B6">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7644E" w14:textId="77777777" w:rsidR="006E3003" w:rsidRPr="00080AA0" w:rsidRDefault="006E3003" w:rsidP="00D67E20">
                          <w:r>
                            <w:rPr>
                              <w:noProof/>
                              <w:lang w:eastAsia="da-DK" w:bidi="ar-SA"/>
                            </w:rPr>
                            <w:drawing>
                              <wp:inline distT="0" distB="0" distL="0" distR="0" wp14:anchorId="2E62460E" wp14:editId="0B2645BB">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D2176"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" stroked="f">
              <v:fill opacity="0"/>
              <v:textbox>
                <w:txbxContent>
                  <w:p w14:paraId="7CA7644E" w14:textId="77777777" w:rsidR="006E3003" w:rsidRPr="00080AA0" w:rsidRDefault="006E3003" w:rsidP="00D67E20">
                    <w:r>
                      <w:rPr>
                        <w:noProof/>
                        <w:lang w:eastAsia="da-DK" w:bidi="ar-SA"/>
                      </w:rPr>
                      <w:drawing>
                        <wp:inline distT="0" distB="0" distL="0" distR="0" wp14:anchorId="2E62460E" wp14:editId="0B2645BB">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832908">
      <w:rPr>
        <w:i/>
        <w:noProof/>
        <w:sz w:val="16"/>
        <w:szCs w:val="16"/>
      </w:rPr>
      <w:fldChar w:fldCharType="begin"/>
    </w:r>
    <w:r w:rsidR="006E3003">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6E3003" w:rsidRPr="002E7258">
          <w:rPr>
            <w:i/>
            <w:noProof/>
            <w:sz w:val="16"/>
            <w:szCs w:val="16"/>
          </w:rPr>
          <w:instrText>%%d2m*DOKSTART |d2m*ACCEPT:1</w:instrText>
        </w:r>
        <w:r w:rsidR="006E3003">
          <w:rPr>
            <w:i/>
            <w:noProof/>
            <w:sz w:val="16"/>
            <w:szCs w:val="16"/>
          </w:rPr>
          <w:instrText xml:space="preserve"> </w:instrText>
        </w:r>
        <w:r w:rsidR="006E3003" w:rsidRPr="00945277">
          <w:rPr>
            <w:i/>
            <w:noProof/>
            <w:sz w:val="16"/>
            <w:szCs w:val="16"/>
          </w:rPr>
          <w:instrText>|d2m*ADDRETURNADDRESS:False</w:instrText>
        </w:r>
        <w:r w:rsidR="006E3003">
          <w:rPr>
            <w:i/>
            <w:noProof/>
            <w:sz w:val="16"/>
            <w:szCs w:val="16"/>
          </w:rPr>
          <w:instrText xml:space="preserve"> </w:instrText>
        </w:r>
        <w:r w:rsidR="006E3003" w:rsidRPr="00415412">
          <w:rPr>
            <w:rFonts w:ascii="Arial" w:hAnsi="Arial" w:cs="Arial"/>
            <w:i/>
            <w:noProof/>
            <w:sz w:val="16"/>
            <w:szCs w:val="16"/>
          </w:rPr>
          <w:instrText xml:space="preserve"> |d2m*RESPONSETYPE:</w:instrText>
        </w:r>
      </w:sdtContent>
    </w:sdt>
    <w:r w:rsidR="006E3003">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6E3003" w:rsidRPr="002E7258">
          <w:rPr>
            <w:i/>
            <w:noProof/>
            <w:color w:val="808080"/>
            <w:sz w:val="16"/>
            <w:szCs w:val="16"/>
          </w:rPr>
          <w:instrText>|d2m*</w:instrText>
        </w:r>
        <w:r w:rsidR="006E3003">
          <w:rPr>
            <w:i/>
            <w:noProof/>
            <w:color w:val="808080"/>
            <w:sz w:val="16"/>
            <w:szCs w:val="16"/>
          </w:rPr>
          <w:instrText>IDENT</w:instrText>
        </w:r>
        <w:r w:rsidR="006E3003" w:rsidRPr="002E7258">
          <w:rPr>
            <w:i/>
            <w:noProof/>
            <w:color w:val="808080"/>
            <w:sz w:val="16"/>
            <w:szCs w:val="16"/>
          </w:rPr>
          <w:instrText>:</w:instrText>
        </w:r>
        <w:r w:rsidR="006E3003">
          <w:rPr>
            <w:i/>
            <w:noProof/>
            <w:color w:val="808080"/>
            <w:sz w:val="16"/>
            <w:szCs w:val="16"/>
          </w:rPr>
          <w:instrText>"</w:instrText>
        </w:r>
        <w:r w:rsidR="00832908">
          <w:rPr>
            <w:i/>
            <w:noProof/>
            <w:color w:val="808080"/>
            <w:sz w:val="16"/>
            <w:szCs w:val="16"/>
          </w:rPr>
          <w:fldChar w:fldCharType="begin"/>
        </w:r>
        <w:r w:rsidR="006E3003">
          <w:rPr>
            <w:i/>
            <w:noProof/>
            <w:color w:val="808080"/>
            <w:sz w:val="16"/>
            <w:szCs w:val="16"/>
          </w:rPr>
          <w:instrText xml:space="preserve"> MERGEFIELD eDocAddressCivilCode \* CharFormat </w:instrText>
        </w:r>
        <w:r w:rsidR="00832908">
          <w:rPr>
            <w:i/>
            <w:noProof/>
            <w:color w:val="808080"/>
            <w:sz w:val="16"/>
            <w:szCs w:val="16"/>
          </w:rPr>
          <w:fldChar w:fldCharType="separate"/>
        </w:r>
        <w:r w:rsidR="006E3003">
          <w:rPr>
            <w:i/>
            <w:noProof/>
            <w:color w:val="808080"/>
            <w:sz w:val="16"/>
            <w:szCs w:val="16"/>
          </w:rPr>
          <w:instrText>«eDocAddressCivilCode»</w:instrText>
        </w:r>
        <w:r w:rsidR="00832908">
          <w:rPr>
            <w:i/>
            <w:noProof/>
            <w:color w:val="808080"/>
            <w:sz w:val="16"/>
            <w:szCs w:val="16"/>
          </w:rPr>
          <w:fldChar w:fldCharType="end"/>
        </w:r>
        <w:r w:rsidR="006E3003">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6E3003">
          <w:rPr>
            <w:i/>
            <w:noProof/>
            <w:color w:val="808080"/>
            <w:sz w:val="16"/>
            <w:szCs w:val="16"/>
          </w:rPr>
          <w:instrText>|d2m*OVERSKRIFT:"prøve"</w:instrText>
        </w:r>
      </w:sdtContent>
    </w:sdt>
    <w:r w:rsidR="006E3003">
      <w:rPr>
        <w:i/>
        <w:noProof/>
        <w:sz w:val="16"/>
        <w:szCs w:val="16"/>
      </w:rPr>
      <w:instrText xml:space="preserve"> \* MERGEFORMAT </w:instrText>
    </w:r>
    <w:r w:rsidR="00832908">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8D287" w14:textId="77777777" w:rsidR="006E3003" w:rsidRDefault="006E3003" w:rsidP="00EB6F10">
      <w:pPr>
        <w:spacing w:after="0"/>
      </w:pPr>
      <w:r>
        <w:separator/>
      </w:r>
    </w:p>
  </w:footnote>
  <w:footnote w:type="continuationSeparator" w:id="0">
    <w:p w14:paraId="6368F5D8" w14:textId="77777777" w:rsidR="006E3003" w:rsidRDefault="006E3003"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E3003" w:rsidRPr="00020EDB" w14:paraId="215C6292" w14:textId="77777777" w:rsidTr="00416948">
      <w:trPr>
        <w:trHeight w:hRule="exact" w:val="1119"/>
      </w:trPr>
      <w:tc>
        <w:tcPr>
          <w:tcW w:w="10794" w:type="dxa"/>
        </w:tcPr>
        <w:p w14:paraId="66352F17" w14:textId="77777777" w:rsidR="006E3003" w:rsidRPr="00020EDB" w:rsidRDefault="006E3003" w:rsidP="00020EDB">
          <w:pPr>
            <w:tabs>
              <w:tab w:val="center" w:pos="4819"/>
              <w:tab w:val="right" w:pos="9638"/>
            </w:tabs>
            <w:rPr>
              <w:rFonts w:ascii="Times New Roman" w:eastAsia="Times New Roman" w:hAnsi="Times New Roman" w:cs="Times New Roman"/>
            </w:rPr>
          </w:pPr>
        </w:p>
      </w:tc>
    </w:tr>
  </w:tbl>
  <w:p w14:paraId="703E2D03" w14:textId="77777777" w:rsidR="006E3003" w:rsidRDefault="006E30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64DE" w14:textId="77777777" w:rsidR="006E3003" w:rsidRPr="00946215" w:rsidRDefault="00F0397D">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1CE726D6" wp14:editId="6AC9947D">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BA008" w14:textId="77777777" w:rsidR="006E3003" w:rsidRPr="00080AA0" w:rsidRDefault="006E3003" w:rsidP="00946215">
                          <w:r>
                            <w:rPr>
                              <w:noProof/>
                              <w:lang w:eastAsia="da-DK" w:bidi="ar-SA"/>
                            </w:rPr>
                            <w:drawing>
                              <wp:inline distT="0" distB="0" distL="0" distR="0" wp14:anchorId="021959E3" wp14:editId="219A0FF1">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726D6"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" stroked="f">
              <v:fill opacity="0"/>
              <v:textbox>
                <w:txbxContent>
                  <w:p w14:paraId="4C9BA008" w14:textId="77777777" w:rsidR="006E3003" w:rsidRPr="00080AA0" w:rsidRDefault="006E3003" w:rsidP="00946215">
                    <w:r>
                      <w:rPr>
                        <w:noProof/>
                        <w:lang w:eastAsia="da-DK" w:bidi="ar-SA"/>
                      </w:rPr>
                      <w:drawing>
                        <wp:inline distT="0" distB="0" distL="0" distR="0" wp14:anchorId="021959E3" wp14:editId="219A0FF1">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52527AD1" wp14:editId="413E840F">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EA4A0D8" w14:textId="77777777" w:rsidR="006E3003" w:rsidRPr="008C2EC1" w:rsidRDefault="006E3003" w:rsidP="00B00F3F">
                          <w:pPr>
                            <w:rPr>
                              <w:i/>
                              <w:sz w:val="16"/>
                              <w:szCs w:val="16"/>
                            </w:rPr>
                          </w:pPr>
                          <w:r>
                            <w:rPr>
                              <w:i/>
                              <w:sz w:val="16"/>
                              <w:szCs w:val="16"/>
                            </w:rPr>
                            <w:t xml:space="preserve">Aalborg Kommune, </w:t>
                          </w:r>
                          <w:r w:rsidR="00441B38">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27AD1"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" filled="f" fillcolor="#f2f2f2 [3052]" stroked="f" strokecolor="black [3213]">
              <v:textbox inset=",.3mm,,.3mm">
                <w:txbxContent>
                  <w:p w14:paraId="6EA4A0D8" w14:textId="77777777" w:rsidR="006E3003" w:rsidRPr="008C2EC1" w:rsidRDefault="006E3003" w:rsidP="00B00F3F">
                    <w:pPr>
                      <w:rPr>
                        <w:i/>
                        <w:sz w:val="16"/>
                        <w:szCs w:val="16"/>
                      </w:rPr>
                    </w:pPr>
                    <w:r>
                      <w:rPr>
                        <w:i/>
                        <w:sz w:val="16"/>
                        <w:szCs w:val="16"/>
                      </w:rPr>
                      <w:t xml:space="preserve">Aalborg Kommune, </w:t>
                    </w:r>
                    <w:r w:rsidR="00441B38">
                      <w:rPr>
                        <w:i/>
                        <w:sz w:val="16"/>
                        <w:szCs w:val="16"/>
                      </w:rPr>
                      <w:t>MP Virksomhedsmiljø</w:t>
                    </w:r>
                    <w:r>
                      <w:rPr>
                        <w:i/>
                        <w:sz w:val="16"/>
                        <w:szCs w:val="16"/>
                      </w:rPr>
                      <w:br/>
                      <w:t>Stigsborg Brygge 5, 9400 Nørresundby</w:t>
                    </w:r>
                  </w:p>
                </w:txbxContent>
              </v:textbox>
            </v:shape>
          </w:pict>
        </mc:Fallback>
      </mc:AlternateContent>
    </w:r>
    <w:r w:rsidR="006E3003"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71695B7B" w14:textId="77777777" w:rsidR="006E3003" w:rsidRPr="00946215" w:rsidRDefault="006E3003">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71E77EC8" w14:textId="77777777" w:rsidR="006E3003" w:rsidRPr="00946215" w:rsidRDefault="006E3003">
        <w:pPr>
          <w:pStyle w:val="Sidehoved"/>
          <w:rPr>
            <w:color w:val="FFFFFF" w:themeColor="background1"/>
          </w:rPr>
        </w:pPr>
        <w:r>
          <w:rPr>
            <w:color w:val="FFFFFF" w:themeColor="background1"/>
          </w:rPr>
          <w:t>prøve</w:t>
        </w:r>
      </w:p>
    </w:sdtContent>
  </w:sdt>
  <w:p w14:paraId="58F7BDA9" w14:textId="77777777" w:rsidR="006E3003" w:rsidRDefault="00F0397D">
    <w:pPr>
      <w:pStyle w:val="Sidehoved"/>
    </w:pPr>
    <w:r>
      <w:rPr>
        <w:noProof/>
        <w:lang w:eastAsia="da-DK" w:bidi="ar-SA"/>
      </w:rPr>
      <mc:AlternateContent>
        <mc:Choice Requires="wps">
          <w:drawing>
            <wp:anchor distT="0" distB="0" distL="114300" distR="114300" simplePos="0" relativeHeight="251665408" behindDoc="0" locked="0" layoutInCell="1" allowOverlap="1" wp14:anchorId="165D0F04" wp14:editId="0B15BE95">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200E4"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3"/>
    <w:rsid w:val="00017BEE"/>
    <w:rsid w:val="00020EDB"/>
    <w:rsid w:val="00025613"/>
    <w:rsid w:val="000401E3"/>
    <w:rsid w:val="00063BCD"/>
    <w:rsid w:val="000A30B3"/>
    <w:rsid w:val="000A7333"/>
    <w:rsid w:val="000C2B19"/>
    <w:rsid w:val="000D221E"/>
    <w:rsid w:val="000D5070"/>
    <w:rsid w:val="000E239A"/>
    <w:rsid w:val="000F06F7"/>
    <w:rsid w:val="000F0EC7"/>
    <w:rsid w:val="001025C3"/>
    <w:rsid w:val="00111747"/>
    <w:rsid w:val="00145118"/>
    <w:rsid w:val="00153384"/>
    <w:rsid w:val="00157556"/>
    <w:rsid w:val="00165495"/>
    <w:rsid w:val="00182467"/>
    <w:rsid w:val="001917E7"/>
    <w:rsid w:val="00197965"/>
    <w:rsid w:val="001A420B"/>
    <w:rsid w:val="001A5D36"/>
    <w:rsid w:val="001B7977"/>
    <w:rsid w:val="001C04BC"/>
    <w:rsid w:val="001D17DE"/>
    <w:rsid w:val="001E119E"/>
    <w:rsid w:val="001F0826"/>
    <w:rsid w:val="001F22A0"/>
    <w:rsid w:val="002136C9"/>
    <w:rsid w:val="002203E7"/>
    <w:rsid w:val="00223B64"/>
    <w:rsid w:val="002338F8"/>
    <w:rsid w:val="0023542B"/>
    <w:rsid w:val="00250272"/>
    <w:rsid w:val="00255457"/>
    <w:rsid w:val="0026760A"/>
    <w:rsid w:val="00275122"/>
    <w:rsid w:val="002759BD"/>
    <w:rsid w:val="00275A66"/>
    <w:rsid w:val="00284E60"/>
    <w:rsid w:val="00290F38"/>
    <w:rsid w:val="002A3890"/>
    <w:rsid w:val="002A3C3E"/>
    <w:rsid w:val="002C4721"/>
    <w:rsid w:val="002E6252"/>
    <w:rsid w:val="00300282"/>
    <w:rsid w:val="00302082"/>
    <w:rsid w:val="00305FBA"/>
    <w:rsid w:val="0030657F"/>
    <w:rsid w:val="00312F2A"/>
    <w:rsid w:val="00317E75"/>
    <w:rsid w:val="00342DD4"/>
    <w:rsid w:val="003526E4"/>
    <w:rsid w:val="003561BB"/>
    <w:rsid w:val="003578D6"/>
    <w:rsid w:val="00357B78"/>
    <w:rsid w:val="003621EC"/>
    <w:rsid w:val="0036331B"/>
    <w:rsid w:val="0036563E"/>
    <w:rsid w:val="00372505"/>
    <w:rsid w:val="00373C3A"/>
    <w:rsid w:val="00375C78"/>
    <w:rsid w:val="00382159"/>
    <w:rsid w:val="003B09F1"/>
    <w:rsid w:val="003C1273"/>
    <w:rsid w:val="003D003B"/>
    <w:rsid w:val="003D3AFB"/>
    <w:rsid w:val="003D6FE1"/>
    <w:rsid w:val="003E051E"/>
    <w:rsid w:val="003F6236"/>
    <w:rsid w:val="003F6D9D"/>
    <w:rsid w:val="00411FEC"/>
    <w:rsid w:val="0041403C"/>
    <w:rsid w:val="00416107"/>
    <w:rsid w:val="00416948"/>
    <w:rsid w:val="00423502"/>
    <w:rsid w:val="00430725"/>
    <w:rsid w:val="00431ACB"/>
    <w:rsid w:val="004376E2"/>
    <w:rsid w:val="00441B38"/>
    <w:rsid w:val="00446BEC"/>
    <w:rsid w:val="0045792A"/>
    <w:rsid w:val="0046458D"/>
    <w:rsid w:val="004730CB"/>
    <w:rsid w:val="00475885"/>
    <w:rsid w:val="00476EC3"/>
    <w:rsid w:val="00477905"/>
    <w:rsid w:val="00497B1A"/>
    <w:rsid w:val="004B1E02"/>
    <w:rsid w:val="004B2A14"/>
    <w:rsid w:val="004C1119"/>
    <w:rsid w:val="004C174C"/>
    <w:rsid w:val="004C21B7"/>
    <w:rsid w:val="004C52D3"/>
    <w:rsid w:val="004E02A5"/>
    <w:rsid w:val="004E5F87"/>
    <w:rsid w:val="004E6ADC"/>
    <w:rsid w:val="00516ED2"/>
    <w:rsid w:val="00530C76"/>
    <w:rsid w:val="00544889"/>
    <w:rsid w:val="00557518"/>
    <w:rsid w:val="00566C21"/>
    <w:rsid w:val="005901CF"/>
    <w:rsid w:val="005A2573"/>
    <w:rsid w:val="005A489F"/>
    <w:rsid w:val="005C496A"/>
    <w:rsid w:val="005C67BD"/>
    <w:rsid w:val="005F1826"/>
    <w:rsid w:val="005F350E"/>
    <w:rsid w:val="005F3DB2"/>
    <w:rsid w:val="006036BB"/>
    <w:rsid w:val="0061600A"/>
    <w:rsid w:val="006213EE"/>
    <w:rsid w:val="00627FE5"/>
    <w:rsid w:val="00634A99"/>
    <w:rsid w:val="0064736E"/>
    <w:rsid w:val="00654DD0"/>
    <w:rsid w:val="00675C2F"/>
    <w:rsid w:val="00675DB4"/>
    <w:rsid w:val="00676311"/>
    <w:rsid w:val="00680151"/>
    <w:rsid w:val="0068290C"/>
    <w:rsid w:val="00694EFB"/>
    <w:rsid w:val="0069743E"/>
    <w:rsid w:val="006B488C"/>
    <w:rsid w:val="006B7A43"/>
    <w:rsid w:val="006E0308"/>
    <w:rsid w:val="006E3003"/>
    <w:rsid w:val="006E6A28"/>
    <w:rsid w:val="00706034"/>
    <w:rsid w:val="00706208"/>
    <w:rsid w:val="007342D4"/>
    <w:rsid w:val="00736D15"/>
    <w:rsid w:val="00766059"/>
    <w:rsid w:val="00767655"/>
    <w:rsid w:val="00776377"/>
    <w:rsid w:val="00784CEC"/>
    <w:rsid w:val="00786915"/>
    <w:rsid w:val="00791C6C"/>
    <w:rsid w:val="007A4FA6"/>
    <w:rsid w:val="007B2A02"/>
    <w:rsid w:val="007D03F1"/>
    <w:rsid w:val="007D6DCB"/>
    <w:rsid w:val="007F13B2"/>
    <w:rsid w:val="00806C34"/>
    <w:rsid w:val="0081273C"/>
    <w:rsid w:val="00822AB6"/>
    <w:rsid w:val="008261E9"/>
    <w:rsid w:val="00832908"/>
    <w:rsid w:val="00841FAB"/>
    <w:rsid w:val="00842256"/>
    <w:rsid w:val="00853AC3"/>
    <w:rsid w:val="00855B33"/>
    <w:rsid w:val="00863A01"/>
    <w:rsid w:val="00875FB9"/>
    <w:rsid w:val="00890E59"/>
    <w:rsid w:val="00894DB5"/>
    <w:rsid w:val="008A5E79"/>
    <w:rsid w:val="008B1885"/>
    <w:rsid w:val="008B6558"/>
    <w:rsid w:val="008C134C"/>
    <w:rsid w:val="008C2EC1"/>
    <w:rsid w:val="008D5020"/>
    <w:rsid w:val="008E175D"/>
    <w:rsid w:val="008F1603"/>
    <w:rsid w:val="008F1D0E"/>
    <w:rsid w:val="0090192B"/>
    <w:rsid w:val="0090576F"/>
    <w:rsid w:val="00905A34"/>
    <w:rsid w:val="00926961"/>
    <w:rsid w:val="009271A7"/>
    <w:rsid w:val="00932726"/>
    <w:rsid w:val="009412C5"/>
    <w:rsid w:val="00945277"/>
    <w:rsid w:val="009455BB"/>
    <w:rsid w:val="00945AA5"/>
    <w:rsid w:val="00946215"/>
    <w:rsid w:val="00950DE6"/>
    <w:rsid w:val="009526F9"/>
    <w:rsid w:val="00983AEE"/>
    <w:rsid w:val="0098410C"/>
    <w:rsid w:val="00993A57"/>
    <w:rsid w:val="009A11A2"/>
    <w:rsid w:val="009A41AC"/>
    <w:rsid w:val="009B7FFE"/>
    <w:rsid w:val="009C0334"/>
    <w:rsid w:val="009C3941"/>
    <w:rsid w:val="009C5F91"/>
    <w:rsid w:val="00A32BA3"/>
    <w:rsid w:val="00A3719D"/>
    <w:rsid w:val="00A63C65"/>
    <w:rsid w:val="00A714CD"/>
    <w:rsid w:val="00A76E09"/>
    <w:rsid w:val="00A8284B"/>
    <w:rsid w:val="00A85F2B"/>
    <w:rsid w:val="00A967D1"/>
    <w:rsid w:val="00AB5340"/>
    <w:rsid w:val="00AB7289"/>
    <w:rsid w:val="00AC15B1"/>
    <w:rsid w:val="00AE1254"/>
    <w:rsid w:val="00AE1276"/>
    <w:rsid w:val="00AE43DD"/>
    <w:rsid w:val="00B00F3F"/>
    <w:rsid w:val="00B06656"/>
    <w:rsid w:val="00B15592"/>
    <w:rsid w:val="00B22171"/>
    <w:rsid w:val="00B415B2"/>
    <w:rsid w:val="00B46C14"/>
    <w:rsid w:val="00B777FA"/>
    <w:rsid w:val="00B87FE1"/>
    <w:rsid w:val="00BC3B7A"/>
    <w:rsid w:val="00BC426B"/>
    <w:rsid w:val="00BC4621"/>
    <w:rsid w:val="00BC4CEE"/>
    <w:rsid w:val="00BC5C61"/>
    <w:rsid w:val="00BD0713"/>
    <w:rsid w:val="00BD1F27"/>
    <w:rsid w:val="00BD7A0F"/>
    <w:rsid w:val="00C01624"/>
    <w:rsid w:val="00C02FFB"/>
    <w:rsid w:val="00C064F9"/>
    <w:rsid w:val="00C06F2E"/>
    <w:rsid w:val="00C17A2A"/>
    <w:rsid w:val="00C449F1"/>
    <w:rsid w:val="00C53E9D"/>
    <w:rsid w:val="00C65E0A"/>
    <w:rsid w:val="00C84934"/>
    <w:rsid w:val="00C9293C"/>
    <w:rsid w:val="00C94EFA"/>
    <w:rsid w:val="00C95A99"/>
    <w:rsid w:val="00CA2538"/>
    <w:rsid w:val="00CB133F"/>
    <w:rsid w:val="00CB63E9"/>
    <w:rsid w:val="00CC0F2C"/>
    <w:rsid w:val="00CC2B77"/>
    <w:rsid w:val="00CD1F6F"/>
    <w:rsid w:val="00CD6401"/>
    <w:rsid w:val="00CF4412"/>
    <w:rsid w:val="00D14BF9"/>
    <w:rsid w:val="00D1639F"/>
    <w:rsid w:val="00D17C91"/>
    <w:rsid w:val="00D20780"/>
    <w:rsid w:val="00D32477"/>
    <w:rsid w:val="00D51792"/>
    <w:rsid w:val="00D52295"/>
    <w:rsid w:val="00D67E20"/>
    <w:rsid w:val="00D83B17"/>
    <w:rsid w:val="00D84625"/>
    <w:rsid w:val="00D878EC"/>
    <w:rsid w:val="00D915C9"/>
    <w:rsid w:val="00D97287"/>
    <w:rsid w:val="00DB05E7"/>
    <w:rsid w:val="00DD04A5"/>
    <w:rsid w:val="00DD551C"/>
    <w:rsid w:val="00DD6A5D"/>
    <w:rsid w:val="00DE47B4"/>
    <w:rsid w:val="00DF0FFA"/>
    <w:rsid w:val="00E20687"/>
    <w:rsid w:val="00E20C3D"/>
    <w:rsid w:val="00E54FF5"/>
    <w:rsid w:val="00E74240"/>
    <w:rsid w:val="00E86334"/>
    <w:rsid w:val="00E87999"/>
    <w:rsid w:val="00EB6F10"/>
    <w:rsid w:val="00EC078D"/>
    <w:rsid w:val="00EE7E2A"/>
    <w:rsid w:val="00EF74C4"/>
    <w:rsid w:val="00F0397D"/>
    <w:rsid w:val="00F152F2"/>
    <w:rsid w:val="00F568F7"/>
    <w:rsid w:val="00F56FAF"/>
    <w:rsid w:val="00F61B24"/>
    <w:rsid w:val="00F65A00"/>
    <w:rsid w:val="00F72262"/>
    <w:rsid w:val="00F76685"/>
    <w:rsid w:val="00F83755"/>
    <w:rsid w:val="00F90E30"/>
    <w:rsid w:val="00F93B9B"/>
    <w:rsid w:val="00FA2A78"/>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079A6"/>
  <w15:docId w15:val="{8DD75746-7C64-40C9-86A6-BC1EB8B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66999623">
      <w:bodyDiv w:val="1"/>
      <w:marLeft w:val="0"/>
      <w:marRight w:val="0"/>
      <w:marTop w:val="0"/>
      <w:marBottom w:val="0"/>
      <w:divBdr>
        <w:top w:val="none" w:sz="0" w:space="0" w:color="auto"/>
        <w:left w:val="none" w:sz="0" w:space="0" w:color="auto"/>
        <w:bottom w:val="none" w:sz="0" w:space="0" w:color="auto"/>
        <w:right w:val="none" w:sz="0" w:space="0" w:color="auto"/>
      </w:divBdr>
      <w:divsChild>
        <w:div w:id="748618572">
          <w:marLeft w:val="0"/>
          <w:marRight w:val="0"/>
          <w:marTop w:val="0"/>
          <w:marBottom w:val="0"/>
          <w:divBdr>
            <w:top w:val="none" w:sz="0" w:space="0" w:color="auto"/>
            <w:left w:val="none" w:sz="0" w:space="0" w:color="auto"/>
            <w:bottom w:val="none" w:sz="0" w:space="0" w:color="auto"/>
            <w:right w:val="none" w:sz="0" w:space="0" w:color="auto"/>
          </w:divBdr>
          <w:divsChild>
            <w:div w:id="1212620983">
              <w:marLeft w:val="0"/>
              <w:marRight w:val="0"/>
              <w:marTop w:val="0"/>
              <w:marBottom w:val="0"/>
              <w:divBdr>
                <w:top w:val="none" w:sz="0" w:space="0" w:color="auto"/>
                <w:left w:val="none" w:sz="0" w:space="0" w:color="auto"/>
                <w:bottom w:val="none" w:sz="0" w:space="0" w:color="auto"/>
                <w:right w:val="none" w:sz="0" w:space="0" w:color="auto"/>
              </w:divBdr>
              <w:divsChild>
                <w:div w:id="475680962">
                  <w:marLeft w:val="0"/>
                  <w:marRight w:val="0"/>
                  <w:marTop w:val="0"/>
                  <w:marBottom w:val="0"/>
                  <w:divBdr>
                    <w:top w:val="none" w:sz="0" w:space="0" w:color="auto"/>
                    <w:left w:val="none" w:sz="0" w:space="0" w:color="auto"/>
                    <w:bottom w:val="none" w:sz="0" w:space="0" w:color="auto"/>
                    <w:right w:val="none" w:sz="0" w:space="0" w:color="auto"/>
                  </w:divBdr>
                  <w:divsChild>
                    <w:div w:id="1849295122">
                      <w:marLeft w:val="0"/>
                      <w:marRight w:val="0"/>
                      <w:marTop w:val="0"/>
                      <w:marBottom w:val="0"/>
                      <w:divBdr>
                        <w:top w:val="none" w:sz="0" w:space="0" w:color="auto"/>
                        <w:left w:val="none" w:sz="0" w:space="0" w:color="auto"/>
                        <w:bottom w:val="none" w:sz="0" w:space="0" w:color="auto"/>
                        <w:right w:val="none" w:sz="0" w:space="0" w:color="auto"/>
                      </w:divBdr>
                      <w:divsChild>
                        <w:div w:id="442455439">
                          <w:marLeft w:val="0"/>
                          <w:marRight w:val="0"/>
                          <w:marTop w:val="0"/>
                          <w:marBottom w:val="0"/>
                          <w:divBdr>
                            <w:top w:val="none" w:sz="0" w:space="0" w:color="auto"/>
                            <w:left w:val="none" w:sz="0" w:space="0" w:color="auto"/>
                            <w:bottom w:val="none" w:sz="0" w:space="0" w:color="auto"/>
                            <w:right w:val="none" w:sz="0" w:space="0" w:color="auto"/>
                          </w:divBdr>
                          <w:divsChild>
                            <w:div w:id="1507208075">
                              <w:marLeft w:val="0"/>
                              <w:marRight w:val="0"/>
                              <w:marTop w:val="0"/>
                              <w:marBottom w:val="0"/>
                              <w:divBdr>
                                <w:top w:val="none" w:sz="0" w:space="0" w:color="auto"/>
                                <w:left w:val="none" w:sz="0" w:space="0" w:color="auto"/>
                                <w:bottom w:val="none" w:sz="0" w:space="0" w:color="auto"/>
                                <w:right w:val="none" w:sz="0" w:space="0" w:color="auto"/>
                              </w:divBdr>
                              <w:divsChild>
                                <w:div w:id="2057699584">
                                  <w:marLeft w:val="-225"/>
                                  <w:marRight w:val="-225"/>
                                  <w:marTop w:val="0"/>
                                  <w:marBottom w:val="0"/>
                                  <w:divBdr>
                                    <w:top w:val="none" w:sz="0" w:space="0" w:color="auto"/>
                                    <w:left w:val="none" w:sz="0" w:space="0" w:color="auto"/>
                                    <w:bottom w:val="none" w:sz="0" w:space="0" w:color="auto"/>
                                    <w:right w:val="none" w:sz="0" w:space="0" w:color="auto"/>
                                  </w:divBdr>
                                  <w:divsChild>
                                    <w:div w:id="817454307">
                                      <w:marLeft w:val="0"/>
                                      <w:marRight w:val="0"/>
                                      <w:marTop w:val="0"/>
                                      <w:marBottom w:val="0"/>
                                      <w:divBdr>
                                        <w:top w:val="none" w:sz="0" w:space="0" w:color="auto"/>
                                        <w:left w:val="none" w:sz="0" w:space="0" w:color="auto"/>
                                        <w:bottom w:val="none" w:sz="0" w:space="0" w:color="auto"/>
                                        <w:right w:val="none" w:sz="0" w:space="0" w:color="auto"/>
                                      </w:divBdr>
                                    </w:div>
                                    <w:div w:id="4070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06060">
      <w:bodyDiv w:val="1"/>
      <w:marLeft w:val="0"/>
      <w:marRight w:val="0"/>
      <w:marTop w:val="0"/>
      <w:marBottom w:val="0"/>
      <w:divBdr>
        <w:top w:val="none" w:sz="0" w:space="0" w:color="auto"/>
        <w:left w:val="none" w:sz="0" w:space="0" w:color="auto"/>
        <w:bottom w:val="none" w:sz="0" w:space="0" w:color="auto"/>
        <w:right w:val="none" w:sz="0" w:space="0" w:color="auto"/>
      </w:divBdr>
    </w:div>
    <w:div w:id="18209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D3A35"/>
    <w:rsid w:val="001E638D"/>
    <w:rsid w:val="002236A1"/>
    <w:rsid w:val="00304023"/>
    <w:rsid w:val="004B6587"/>
    <w:rsid w:val="004E31D9"/>
    <w:rsid w:val="0052189F"/>
    <w:rsid w:val="0063590B"/>
    <w:rsid w:val="006B6173"/>
    <w:rsid w:val="007E2616"/>
    <w:rsid w:val="00913EDD"/>
    <w:rsid w:val="00A275FE"/>
    <w:rsid w:val="00AB2C24"/>
    <w:rsid w:val="00B46F29"/>
    <w:rsid w:val="00C45BC8"/>
    <w:rsid w:val="00C9213B"/>
    <w:rsid w:val="00CE281F"/>
    <w:rsid w:val="00D458C8"/>
    <w:rsid w:val="00D66EEF"/>
    <w:rsid w:val="00DE7178"/>
    <w:rsid w:val="00F11B21"/>
    <w:rsid w:val="00FB1194"/>
    <w:rsid w:val="00FE72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FC37-C1D7-42F0-B89A-EA098D62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8be9082d-ad63-4c60-9a27-5c171e2bd788.DOTM</Template>
  <TotalTime>7</TotalTime>
  <Pages>3</Pages>
  <Words>628</Words>
  <Characters>3835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Pia Mathiasen</cp:lastModifiedBy>
  <cp:revision>2</cp:revision>
  <cp:lastPrinted>2013-12-11T13:26:00Z</cp:lastPrinted>
  <dcterms:created xsi:type="dcterms:W3CDTF">2021-06-18T08:26:00Z</dcterms:created>
  <dcterms:modified xsi:type="dcterms:W3CDTF">2021-06-18T08:26:00Z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