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135" w:tblpY="3402"/>
        <w:tblOverlap w:val="never"/>
        <w:tblW w:w="0" w:type="auto"/>
        <w:tblLayout w:type="fixed"/>
        <w:tblCellMar>
          <w:left w:w="0" w:type="dxa"/>
          <w:right w:w="0" w:type="dxa"/>
        </w:tblCellMar>
        <w:tblLook w:val="04A0" w:firstRow="1" w:lastRow="0" w:firstColumn="1" w:lastColumn="0" w:noHBand="0" w:noVBand="1"/>
      </w:tblPr>
      <w:tblGrid>
        <w:gridCol w:w="9781"/>
        <w:gridCol w:w="142"/>
      </w:tblGrid>
      <w:tr w:rsidR="00742076" w:rsidRPr="00D510C5" w14:paraId="252E9A44" w14:textId="77777777" w:rsidTr="00380B51">
        <w:trPr>
          <w:trHeight w:val="1984"/>
        </w:trPr>
        <w:tc>
          <w:tcPr>
            <w:tcW w:w="9781" w:type="dxa"/>
            <w:vAlign w:val="bottom"/>
          </w:tcPr>
          <w:p w14:paraId="5E065A7B" w14:textId="77777777" w:rsidR="00742076" w:rsidRPr="00D510C5" w:rsidRDefault="00742076" w:rsidP="00380B51">
            <w:pPr>
              <w:pStyle w:val="ForsideIntro"/>
              <w:rPr>
                <w:rFonts w:ascii="Arial" w:hAnsi="Arial" w:cs="Arial"/>
              </w:rPr>
            </w:pPr>
          </w:p>
          <w:p w14:paraId="34CA06BD" w14:textId="77777777" w:rsidR="002B029E" w:rsidRPr="00D510C5" w:rsidRDefault="00195076" w:rsidP="00380B51">
            <w:pPr>
              <w:pStyle w:val="ForsideOverskrift"/>
              <w:rPr>
                <w:rFonts w:ascii="Arial" w:hAnsi="Arial" w:cs="Arial"/>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10C5">
              <w:rPr>
                <w:rFonts w:ascii="Arial" w:hAnsi="Arial" w:cs="Arial"/>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AFGØRELSE</w:t>
            </w:r>
          </w:p>
        </w:tc>
        <w:tc>
          <w:tcPr>
            <w:tcW w:w="142" w:type="dxa"/>
          </w:tcPr>
          <w:p w14:paraId="45714345" w14:textId="77777777" w:rsidR="00742076" w:rsidRPr="00D510C5" w:rsidRDefault="00742076" w:rsidP="00380B51">
            <w:pPr>
              <w:pStyle w:val="ForsideIntro"/>
              <w:rPr>
                <w:rFonts w:ascii="Arial" w:hAnsi="Arial" w:cs="Arial"/>
              </w:rPr>
            </w:pPr>
          </w:p>
        </w:tc>
      </w:tr>
    </w:tbl>
    <w:tbl>
      <w:tblPr>
        <w:tblpPr w:vertAnchor="page" w:horzAnchor="page" w:tblpX="11228" w:tblpY="2042"/>
        <w:tblOverlap w:val="never"/>
        <w:tblW w:w="0" w:type="auto"/>
        <w:tblCellMar>
          <w:left w:w="0" w:type="dxa"/>
          <w:right w:w="0" w:type="dxa"/>
        </w:tblCellMar>
        <w:tblLook w:val="04A0" w:firstRow="1" w:lastRow="0" w:firstColumn="1" w:lastColumn="0" w:noHBand="0" w:noVBand="1"/>
      </w:tblPr>
      <w:tblGrid>
        <w:gridCol w:w="680"/>
      </w:tblGrid>
      <w:tr w:rsidR="005B20C1" w:rsidRPr="00D510C5" w14:paraId="592EE13E" w14:textId="77777777" w:rsidTr="00E6010E">
        <w:trPr>
          <w:cantSplit/>
          <w:trHeight w:val="1134"/>
        </w:trPr>
        <w:tc>
          <w:tcPr>
            <w:tcW w:w="680" w:type="dxa"/>
            <w:textDirection w:val="tbRl"/>
            <w:vAlign w:val="center"/>
          </w:tcPr>
          <w:p w14:paraId="07E0E146" w14:textId="77777777" w:rsidR="005B20C1" w:rsidRPr="00D510C5" w:rsidRDefault="005B20C1" w:rsidP="005B20C1">
            <w:pPr>
              <w:ind w:left="113" w:right="113"/>
              <w:jc w:val="right"/>
              <w:rPr>
                <w:rFonts w:cs="Arial"/>
              </w:rPr>
            </w:pPr>
          </w:p>
        </w:tc>
      </w:tr>
      <w:tr w:rsidR="005B20C1" w:rsidRPr="00D510C5" w14:paraId="3CEDB882" w14:textId="77777777" w:rsidTr="00E6010E">
        <w:trPr>
          <w:cantSplit/>
          <w:trHeight w:val="8222"/>
        </w:trPr>
        <w:tc>
          <w:tcPr>
            <w:tcW w:w="680" w:type="dxa"/>
            <w:textDirection w:val="tbRl"/>
            <w:vAlign w:val="center"/>
          </w:tcPr>
          <w:p w14:paraId="7683E4CE" w14:textId="77777777" w:rsidR="005B20C1" w:rsidRPr="00D510C5" w:rsidRDefault="005B20C1" w:rsidP="00397DFA">
            <w:pPr>
              <w:pStyle w:val="ForsideSidepanel"/>
              <w:framePr w:wrap="auto" w:vAnchor="margin" w:hAnchor="text" w:xAlign="left" w:yAlign="inline"/>
              <w:suppressOverlap w:val="0"/>
              <w:rPr>
                <w:rFonts w:ascii="Arial" w:hAnsi="Arial" w:cs="Arial"/>
              </w:rPr>
            </w:pPr>
            <w:r w:rsidRPr="00D510C5">
              <w:rPr>
                <w:rFonts w:ascii="Arial" w:hAnsi="Arial" w:cs="Arial"/>
              </w:rPr>
              <w:t>af</w:t>
            </w:r>
            <w:r w:rsidR="004270CE" w:rsidRPr="00D510C5">
              <w:rPr>
                <w:rFonts w:ascii="Arial" w:hAnsi="Arial" w:cs="Arial"/>
              </w:rPr>
              <w:t xml:space="preserve">DELING FOR </w:t>
            </w:r>
            <w:r w:rsidR="009342A0" w:rsidRPr="00D510C5">
              <w:rPr>
                <w:rFonts w:ascii="Arial" w:hAnsi="Arial" w:cs="Arial"/>
              </w:rPr>
              <w:t>natur og miljø</w:t>
            </w:r>
          </w:p>
        </w:tc>
      </w:tr>
      <w:tr w:rsidR="005B20C1" w:rsidRPr="00D510C5" w14:paraId="622EB3BE" w14:textId="77777777" w:rsidTr="008C42B4">
        <w:trPr>
          <w:cantSplit/>
          <w:trHeight w:val="4306"/>
        </w:trPr>
        <w:tc>
          <w:tcPr>
            <w:tcW w:w="680" w:type="dxa"/>
            <w:textDirection w:val="tbRl"/>
            <w:vAlign w:val="center"/>
          </w:tcPr>
          <w:p w14:paraId="06CC2EDE" w14:textId="77777777" w:rsidR="005B20C1" w:rsidRPr="00D510C5" w:rsidRDefault="005B20C1" w:rsidP="005B20C1">
            <w:pPr>
              <w:pStyle w:val="ForsideWebadresse"/>
              <w:framePr w:wrap="auto" w:vAnchor="margin" w:hAnchor="text" w:xAlign="left" w:yAlign="inline"/>
              <w:suppressOverlap w:val="0"/>
              <w:rPr>
                <w:rFonts w:ascii="Arial" w:hAnsi="Arial" w:cs="Arial"/>
              </w:rPr>
            </w:pPr>
            <w:r w:rsidRPr="00D510C5">
              <w:rPr>
                <w:rFonts w:ascii="Arial" w:hAnsi="Arial" w:cs="Arial"/>
              </w:rPr>
              <w:t>vordingborg.dk</w:t>
            </w:r>
          </w:p>
        </w:tc>
      </w:tr>
    </w:tbl>
    <w:p w14:paraId="34B26999" w14:textId="77777777" w:rsidR="005A1400" w:rsidRPr="00D510C5" w:rsidRDefault="005A1400" w:rsidP="00E25F00">
      <w:pPr>
        <w:rPr>
          <w:rFonts w:cs="Arial"/>
        </w:rPr>
      </w:pPr>
    </w:p>
    <w:p w14:paraId="3B89E9CD" w14:textId="77777777" w:rsidR="008B0965" w:rsidRPr="00D510C5" w:rsidRDefault="008B0965" w:rsidP="008B0965">
      <w:pPr>
        <w:rPr>
          <w:rFonts w:cs="Arial"/>
        </w:rPr>
      </w:pPr>
    </w:p>
    <w:p w14:paraId="34DB216F" w14:textId="77777777" w:rsidR="00380B51" w:rsidRPr="00D510C5" w:rsidRDefault="00380B51" w:rsidP="008B0965">
      <w:pPr>
        <w:rPr>
          <w:rFonts w:cs="Arial"/>
        </w:rPr>
      </w:pPr>
    </w:p>
    <w:p w14:paraId="559E6F7F" w14:textId="77777777" w:rsidR="00380B51" w:rsidRPr="00D510C5" w:rsidRDefault="00380B51" w:rsidP="00380B51">
      <w:pPr>
        <w:rPr>
          <w:rFonts w:cs="Arial"/>
        </w:rPr>
      </w:pPr>
    </w:p>
    <w:p w14:paraId="3A28429D" w14:textId="77777777" w:rsidR="00380B51" w:rsidRPr="00D510C5" w:rsidRDefault="00380B51" w:rsidP="00380B51">
      <w:pPr>
        <w:rPr>
          <w:rFonts w:cs="Arial"/>
        </w:rPr>
      </w:pPr>
    </w:p>
    <w:p w14:paraId="359054F5" w14:textId="77777777" w:rsidR="00380B51" w:rsidRPr="00D510C5" w:rsidRDefault="00380B51" w:rsidP="00380B51">
      <w:pPr>
        <w:rPr>
          <w:rFonts w:cs="Arial"/>
        </w:rPr>
      </w:pPr>
    </w:p>
    <w:p w14:paraId="7D17FF43" w14:textId="77777777" w:rsidR="00380B51" w:rsidRPr="00D510C5" w:rsidRDefault="00380B51" w:rsidP="00380B51">
      <w:pPr>
        <w:rPr>
          <w:rFonts w:cs="Arial"/>
        </w:rPr>
      </w:pPr>
    </w:p>
    <w:p w14:paraId="1CA89964" w14:textId="77777777" w:rsidR="00380B51" w:rsidRPr="00D510C5" w:rsidRDefault="00380B51" w:rsidP="00380B51">
      <w:pPr>
        <w:rPr>
          <w:rFonts w:cs="Arial"/>
        </w:rPr>
      </w:pPr>
    </w:p>
    <w:p w14:paraId="0B11421C" w14:textId="77777777" w:rsidR="00380B51" w:rsidRPr="00D510C5" w:rsidRDefault="00380B51" w:rsidP="00380B51">
      <w:pPr>
        <w:rPr>
          <w:rFonts w:cs="Arial"/>
        </w:rPr>
      </w:pPr>
    </w:p>
    <w:p w14:paraId="3021E92A" w14:textId="5FB3441D" w:rsidR="002B029E" w:rsidRDefault="00635F20" w:rsidP="002B029E">
      <w:pPr>
        <w:rPr>
          <w:rFonts w:cs="Arial"/>
          <w:b/>
          <w:sz w:val="44"/>
          <w:szCs w:val="44"/>
        </w:rPr>
      </w:pPr>
      <w:r w:rsidRPr="00D510C5">
        <w:rPr>
          <w:rFonts w:cs="Arial"/>
          <w:b/>
          <w:sz w:val="44"/>
          <w:szCs w:val="44"/>
        </w:rPr>
        <w:t>Miljøtilladelse efter husdyrbruglovens §16b</w:t>
      </w:r>
      <w:r w:rsidR="00D23243">
        <w:rPr>
          <w:rFonts w:cs="Arial"/>
          <w:b/>
          <w:sz w:val="44"/>
          <w:szCs w:val="44"/>
        </w:rPr>
        <w:t xml:space="preserve"> med BAT</w:t>
      </w:r>
    </w:p>
    <w:p w14:paraId="7B48E792" w14:textId="0B7BF302" w:rsidR="00D23243" w:rsidRDefault="00D23243" w:rsidP="002B029E">
      <w:pPr>
        <w:rPr>
          <w:rFonts w:cs="Arial"/>
          <w:b/>
          <w:sz w:val="44"/>
          <w:szCs w:val="44"/>
        </w:rPr>
      </w:pPr>
      <w:r w:rsidRPr="00D23243">
        <w:rPr>
          <w:rFonts w:cs="Arial"/>
          <w:b/>
          <w:noProof/>
          <w:sz w:val="44"/>
          <w:szCs w:val="44"/>
        </w:rPr>
        <w:drawing>
          <wp:anchor distT="0" distB="0" distL="114300" distR="114300" simplePos="0" relativeHeight="251658240" behindDoc="0" locked="0" layoutInCell="1" allowOverlap="1" wp14:anchorId="2D2643E8" wp14:editId="743FD2AD">
            <wp:simplePos x="0" y="0"/>
            <wp:positionH relativeFrom="margin">
              <wp:align>center</wp:align>
            </wp:positionH>
            <wp:positionV relativeFrom="paragraph">
              <wp:posOffset>81915</wp:posOffset>
            </wp:positionV>
            <wp:extent cx="3190673" cy="3240000"/>
            <wp:effectExtent l="0" t="0" r="0" b="0"/>
            <wp:wrapSquare wrapText="bothSides"/>
            <wp:docPr id="2075446565" name="Billede 1" descr="Et billede, der indeholder tekst, diagram, Plan,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446565" name="Billede 1" descr="Et billede, der indeholder tekst, diagram, Plan, skærmbillede&#10;&#10;Automatisk genereret beskrivels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90673" cy="3240000"/>
                    </a:xfrm>
                    <a:prstGeom prst="rect">
                      <a:avLst/>
                    </a:prstGeom>
                  </pic:spPr>
                </pic:pic>
              </a:graphicData>
            </a:graphic>
          </wp:anchor>
        </w:drawing>
      </w:r>
    </w:p>
    <w:p w14:paraId="1A2CECA7" w14:textId="77777777" w:rsidR="00D23243" w:rsidRPr="00D510C5" w:rsidRDefault="00D23243" w:rsidP="002B029E">
      <w:pPr>
        <w:rPr>
          <w:rFonts w:cs="Arial"/>
          <w:b/>
          <w:sz w:val="44"/>
          <w:szCs w:val="44"/>
        </w:rPr>
      </w:pPr>
    </w:p>
    <w:p w14:paraId="1FFAC48E" w14:textId="3BE3A3CF" w:rsidR="002B029E" w:rsidRPr="00D510C5" w:rsidRDefault="002B029E" w:rsidP="002B029E">
      <w:pPr>
        <w:rPr>
          <w:rFonts w:cs="Arial"/>
          <w:b/>
          <w:sz w:val="44"/>
          <w:szCs w:val="44"/>
        </w:rPr>
      </w:pPr>
    </w:p>
    <w:p w14:paraId="72533C52" w14:textId="77777777" w:rsidR="002B029E" w:rsidRPr="00D510C5" w:rsidRDefault="002B029E" w:rsidP="002B029E">
      <w:pPr>
        <w:rPr>
          <w:rFonts w:cs="Arial"/>
          <w:b/>
          <w:bCs/>
          <w:sz w:val="36"/>
          <w:szCs w:val="36"/>
        </w:rPr>
      </w:pPr>
    </w:p>
    <w:p w14:paraId="4E95A15A" w14:textId="77777777" w:rsidR="00D23243" w:rsidRDefault="00D23243" w:rsidP="002B029E">
      <w:pPr>
        <w:rPr>
          <w:rFonts w:cs="Arial"/>
          <w:bCs/>
          <w:sz w:val="36"/>
          <w:szCs w:val="36"/>
        </w:rPr>
      </w:pPr>
    </w:p>
    <w:p w14:paraId="289DCB9F" w14:textId="77777777" w:rsidR="00D23243" w:rsidRDefault="00D23243" w:rsidP="002B029E">
      <w:pPr>
        <w:rPr>
          <w:rFonts w:cs="Arial"/>
          <w:bCs/>
          <w:sz w:val="36"/>
          <w:szCs w:val="36"/>
        </w:rPr>
      </w:pPr>
    </w:p>
    <w:p w14:paraId="3F24D5EC" w14:textId="77777777" w:rsidR="00D23243" w:rsidRDefault="00D23243" w:rsidP="002B029E">
      <w:pPr>
        <w:rPr>
          <w:rFonts w:cs="Arial"/>
          <w:bCs/>
          <w:sz w:val="36"/>
          <w:szCs w:val="36"/>
        </w:rPr>
      </w:pPr>
    </w:p>
    <w:p w14:paraId="53257AC6" w14:textId="77777777" w:rsidR="00D23243" w:rsidRDefault="00D23243" w:rsidP="002B029E">
      <w:pPr>
        <w:rPr>
          <w:rFonts w:cs="Arial"/>
          <w:bCs/>
          <w:sz w:val="36"/>
          <w:szCs w:val="36"/>
        </w:rPr>
      </w:pPr>
    </w:p>
    <w:p w14:paraId="431BA644" w14:textId="77777777" w:rsidR="00D23243" w:rsidRDefault="00D23243" w:rsidP="002B029E">
      <w:pPr>
        <w:rPr>
          <w:rFonts w:cs="Arial"/>
          <w:bCs/>
          <w:sz w:val="36"/>
          <w:szCs w:val="36"/>
        </w:rPr>
      </w:pPr>
    </w:p>
    <w:p w14:paraId="53DD8B8B" w14:textId="77777777" w:rsidR="00D23243" w:rsidRDefault="00D23243" w:rsidP="002B029E">
      <w:pPr>
        <w:rPr>
          <w:rFonts w:cs="Arial"/>
          <w:bCs/>
          <w:sz w:val="36"/>
          <w:szCs w:val="36"/>
        </w:rPr>
      </w:pPr>
    </w:p>
    <w:p w14:paraId="16B7AB84" w14:textId="77777777" w:rsidR="00D23243" w:rsidRDefault="00D23243" w:rsidP="002B029E">
      <w:pPr>
        <w:rPr>
          <w:rFonts w:cs="Arial"/>
          <w:bCs/>
          <w:sz w:val="36"/>
          <w:szCs w:val="36"/>
        </w:rPr>
      </w:pPr>
    </w:p>
    <w:p w14:paraId="7E3E1397" w14:textId="753F4143" w:rsidR="002B029E" w:rsidRPr="00D510C5" w:rsidRDefault="00306019" w:rsidP="002B029E">
      <w:pPr>
        <w:rPr>
          <w:rFonts w:cs="Arial"/>
          <w:bCs/>
          <w:sz w:val="36"/>
          <w:szCs w:val="36"/>
        </w:rPr>
      </w:pPr>
      <w:proofErr w:type="spellStart"/>
      <w:r w:rsidRPr="00D510C5">
        <w:rPr>
          <w:rFonts w:cs="Arial"/>
          <w:bCs/>
          <w:sz w:val="36"/>
          <w:szCs w:val="36"/>
        </w:rPr>
        <w:t>Lusmosevej</w:t>
      </w:r>
      <w:proofErr w:type="spellEnd"/>
      <w:r w:rsidRPr="00D510C5">
        <w:rPr>
          <w:rFonts w:cs="Arial"/>
          <w:bCs/>
          <w:sz w:val="36"/>
          <w:szCs w:val="36"/>
        </w:rPr>
        <w:t xml:space="preserve"> 32, 4792 Askeby</w:t>
      </w:r>
    </w:p>
    <w:p w14:paraId="6087FABF" w14:textId="49B926B4" w:rsidR="002B029E" w:rsidRPr="00D510C5" w:rsidRDefault="002B029E" w:rsidP="002B029E">
      <w:pPr>
        <w:rPr>
          <w:rFonts w:cs="Arial"/>
          <w:bCs/>
          <w:sz w:val="36"/>
          <w:szCs w:val="36"/>
        </w:rPr>
      </w:pPr>
      <w:r w:rsidRPr="00D510C5">
        <w:rPr>
          <w:rFonts w:cs="Arial"/>
          <w:bCs/>
          <w:sz w:val="36"/>
          <w:szCs w:val="36"/>
        </w:rPr>
        <w:t>Matr.nr</w:t>
      </w:r>
      <w:r w:rsidR="009342A0" w:rsidRPr="00D510C5">
        <w:rPr>
          <w:rFonts w:cs="Arial"/>
          <w:bCs/>
          <w:sz w:val="36"/>
          <w:szCs w:val="36"/>
        </w:rPr>
        <w:t>.</w:t>
      </w:r>
      <w:r w:rsidR="00F83821" w:rsidRPr="00D510C5">
        <w:rPr>
          <w:rFonts w:cs="Arial"/>
          <w:bCs/>
          <w:sz w:val="36"/>
          <w:szCs w:val="36"/>
        </w:rPr>
        <w:t xml:space="preserve"> </w:t>
      </w:r>
      <w:r w:rsidR="00306019" w:rsidRPr="00D510C5">
        <w:rPr>
          <w:rFonts w:cs="Arial"/>
          <w:bCs/>
          <w:sz w:val="36"/>
          <w:szCs w:val="36"/>
        </w:rPr>
        <w:t>12a Tostenæs By, Fanefjord</w:t>
      </w:r>
    </w:p>
    <w:p w14:paraId="7C05D382" w14:textId="4C7CBDDE" w:rsidR="001416BC" w:rsidRPr="00D510C5" w:rsidRDefault="00195076" w:rsidP="00380B51">
      <w:pPr>
        <w:rPr>
          <w:rFonts w:cs="Arial"/>
        </w:rPr>
      </w:pPr>
      <w:r w:rsidRPr="00D510C5">
        <w:rPr>
          <w:rFonts w:cs="Arial"/>
        </w:rPr>
        <w:t xml:space="preserve">Den </w:t>
      </w:r>
      <w:r w:rsidR="00D23243">
        <w:rPr>
          <w:rFonts w:cs="Arial"/>
        </w:rPr>
        <w:t>11-07</w:t>
      </w:r>
      <w:r w:rsidR="00EC704A" w:rsidRPr="00D510C5">
        <w:rPr>
          <w:rFonts w:cs="Arial"/>
        </w:rPr>
        <w:t>-202</w:t>
      </w:r>
      <w:r w:rsidR="009342A0" w:rsidRPr="00D510C5">
        <w:rPr>
          <w:rFonts w:cs="Arial"/>
        </w:rPr>
        <w:t>3</w:t>
      </w:r>
    </w:p>
    <w:p w14:paraId="0690292D" w14:textId="77777777" w:rsidR="00B0651A" w:rsidRPr="00D510C5" w:rsidRDefault="003D51CC" w:rsidP="003D51CC">
      <w:pPr>
        <w:tabs>
          <w:tab w:val="left" w:pos="6521"/>
        </w:tabs>
        <w:rPr>
          <w:rFonts w:cs="Arial"/>
        </w:rPr>
      </w:pPr>
      <w:r w:rsidRPr="00D510C5">
        <w:rPr>
          <w:rFonts w:cs="Arial"/>
        </w:rPr>
        <w:tab/>
      </w:r>
    </w:p>
    <w:p w14:paraId="63885C11" w14:textId="6348547C" w:rsidR="003D51CC" w:rsidRPr="00D510C5" w:rsidRDefault="00B0651A" w:rsidP="003D51CC">
      <w:pPr>
        <w:tabs>
          <w:tab w:val="left" w:pos="6521"/>
        </w:tabs>
        <w:rPr>
          <w:rFonts w:cs="Arial"/>
        </w:rPr>
      </w:pPr>
      <w:r w:rsidRPr="00D510C5">
        <w:rPr>
          <w:rFonts w:cs="Arial"/>
        </w:rPr>
        <w:tab/>
      </w:r>
      <w:r w:rsidR="00FD496A" w:rsidRPr="00D510C5">
        <w:rPr>
          <w:rFonts w:cs="Arial"/>
        </w:rPr>
        <w:t>Sagsnr.</w:t>
      </w:r>
      <w:r w:rsidR="003D51CC" w:rsidRPr="00D510C5">
        <w:rPr>
          <w:rFonts w:cs="Arial"/>
        </w:rPr>
        <w:t xml:space="preserve">  </w:t>
      </w:r>
      <w:r w:rsidR="00D6219B" w:rsidRPr="00D510C5">
        <w:rPr>
          <w:rFonts w:cs="Arial"/>
        </w:rPr>
        <w:t>23-002417</w:t>
      </w:r>
    </w:p>
    <w:p w14:paraId="0140E547" w14:textId="77777777" w:rsidR="00635F20" w:rsidRPr="00D510C5" w:rsidRDefault="00635F20" w:rsidP="003D51CC">
      <w:pPr>
        <w:tabs>
          <w:tab w:val="left" w:pos="6521"/>
        </w:tabs>
        <w:rPr>
          <w:rFonts w:cs="Arial"/>
        </w:rPr>
      </w:pPr>
      <w:r w:rsidRPr="00D510C5">
        <w:rPr>
          <w:rFonts w:cs="Arial"/>
        </w:rPr>
        <w:tab/>
      </w:r>
      <w:r w:rsidR="00DA299D" w:rsidRPr="00D510C5">
        <w:rPr>
          <w:rFonts w:cs="Arial"/>
        </w:rPr>
        <w:t>Simone S. T. Billing</w:t>
      </w:r>
    </w:p>
    <w:p w14:paraId="31A873E4" w14:textId="77777777" w:rsidR="00635F20" w:rsidRPr="00D510C5" w:rsidRDefault="00635F20" w:rsidP="003D51CC">
      <w:pPr>
        <w:tabs>
          <w:tab w:val="left" w:pos="6521"/>
        </w:tabs>
        <w:rPr>
          <w:rFonts w:cs="Arial"/>
        </w:rPr>
      </w:pPr>
      <w:r w:rsidRPr="00D510C5">
        <w:rPr>
          <w:rFonts w:cs="Arial"/>
        </w:rPr>
        <w:tab/>
      </w:r>
      <w:r w:rsidR="003D51CC" w:rsidRPr="00D510C5">
        <w:rPr>
          <w:rFonts w:cs="Arial"/>
        </w:rPr>
        <w:t>Telefon:</w:t>
      </w:r>
      <w:r w:rsidRPr="00D510C5">
        <w:rPr>
          <w:rFonts w:cs="Arial"/>
        </w:rPr>
        <w:t xml:space="preserve"> 55 36 2</w:t>
      </w:r>
      <w:r w:rsidR="00DA299D" w:rsidRPr="00D510C5">
        <w:rPr>
          <w:rFonts w:cs="Arial"/>
        </w:rPr>
        <w:t>5 14</w:t>
      </w:r>
    </w:p>
    <w:p w14:paraId="2672B3EB" w14:textId="77777777" w:rsidR="003D51CC" w:rsidRPr="00D510C5" w:rsidRDefault="00635F20" w:rsidP="003D51CC">
      <w:pPr>
        <w:tabs>
          <w:tab w:val="left" w:pos="6521"/>
        </w:tabs>
        <w:rPr>
          <w:rFonts w:cs="Arial"/>
        </w:rPr>
      </w:pPr>
      <w:r w:rsidRPr="00D510C5">
        <w:rPr>
          <w:rFonts w:cs="Arial"/>
        </w:rPr>
        <w:tab/>
      </w:r>
      <w:r w:rsidR="009342A0" w:rsidRPr="00D510C5">
        <w:rPr>
          <w:rFonts w:cs="Arial"/>
        </w:rPr>
        <w:t>Landbrug</w:t>
      </w:r>
      <w:r w:rsidRPr="00D510C5">
        <w:rPr>
          <w:rFonts w:cs="Arial"/>
        </w:rPr>
        <w:t>@vordingborg.dk</w:t>
      </w:r>
      <w:r w:rsidR="003D51CC" w:rsidRPr="00D510C5">
        <w:rPr>
          <w:rFonts w:cs="Arial"/>
        </w:rPr>
        <w:t xml:space="preserve"> </w:t>
      </w:r>
    </w:p>
    <w:p w14:paraId="196D054B" w14:textId="77777777" w:rsidR="00E22F78" w:rsidRPr="00D510C5" w:rsidRDefault="00E22F78" w:rsidP="003D51CC">
      <w:pPr>
        <w:tabs>
          <w:tab w:val="left" w:pos="6521"/>
        </w:tabs>
        <w:rPr>
          <w:rFonts w:cs="Arial"/>
        </w:rPr>
      </w:pPr>
    </w:p>
    <w:p w14:paraId="0670D1F3" w14:textId="77777777" w:rsidR="00E22F78" w:rsidRPr="00D510C5" w:rsidRDefault="00E22F78" w:rsidP="003D51CC">
      <w:pPr>
        <w:tabs>
          <w:tab w:val="left" w:pos="6521"/>
        </w:tabs>
        <w:rPr>
          <w:rFonts w:cs="Arial"/>
          <w:highlight w:val="yellow"/>
        </w:rPr>
        <w:sectPr w:rsidR="00E22F78" w:rsidRPr="00D510C5" w:rsidSect="0071762C">
          <w:headerReference w:type="default" r:id="rId9"/>
          <w:footerReference w:type="default" r:id="rId10"/>
          <w:pgSz w:w="11906" w:h="16838" w:code="9"/>
          <w:pgMar w:top="1134" w:right="1134" w:bottom="1134" w:left="1134" w:header="709" w:footer="709" w:gutter="0"/>
          <w:cols w:space="708"/>
          <w:docGrid w:linePitch="360"/>
        </w:sectPr>
      </w:pPr>
    </w:p>
    <w:p w14:paraId="3132FBE2" w14:textId="77777777" w:rsidR="00F53995" w:rsidRPr="00D510C5" w:rsidRDefault="00E22F78" w:rsidP="00F53995">
      <w:pPr>
        <w:rPr>
          <w:rFonts w:eastAsia="Times New Roman" w:cs="Arial"/>
          <w:szCs w:val="20"/>
          <w:highlight w:val="yellow"/>
          <w:lang w:eastAsia="da-DK"/>
        </w:rPr>
      </w:pPr>
      <w:r w:rsidRPr="00D510C5">
        <w:rPr>
          <w:rFonts w:eastAsia="Times New Roman" w:cs="Arial"/>
          <w:szCs w:val="20"/>
          <w:highlight w:val="yellow"/>
          <w:lang w:eastAsia="da-DK"/>
        </w:rPr>
        <w:lastRenderedPageBreak/>
        <w:t xml:space="preserve"> </w:t>
      </w:r>
    </w:p>
    <w:sdt>
      <w:sdtPr>
        <w:rPr>
          <w:rFonts w:cs="Arial"/>
          <w:b/>
          <w:bCs/>
          <w:highlight w:val="yellow"/>
        </w:rPr>
        <w:id w:val="34613090"/>
        <w:docPartObj>
          <w:docPartGallery w:val="Table of Contents"/>
          <w:docPartUnique/>
        </w:docPartObj>
      </w:sdtPr>
      <w:sdtEndPr>
        <w:rPr>
          <w:b w:val="0"/>
          <w:bCs w:val="0"/>
        </w:rPr>
      </w:sdtEndPr>
      <w:sdtContent>
        <w:p w14:paraId="0BF5C976" w14:textId="77777777" w:rsidR="00F53995" w:rsidRPr="00D510C5" w:rsidRDefault="00F53995" w:rsidP="00F53995">
          <w:pPr>
            <w:rPr>
              <w:rStyle w:val="Overskrift1Tegn"/>
              <w:rFonts w:ascii="Arial" w:hAnsi="Arial" w:cs="Arial"/>
            </w:rPr>
          </w:pPr>
          <w:r w:rsidRPr="00D510C5">
            <w:rPr>
              <w:rStyle w:val="Overskrift1Tegn"/>
              <w:rFonts w:ascii="Arial" w:hAnsi="Arial" w:cs="Arial"/>
            </w:rPr>
            <w:t>Indholdsfortegnelse</w:t>
          </w:r>
        </w:p>
        <w:p w14:paraId="6F3E601C" w14:textId="77777777" w:rsidR="00F53995" w:rsidRPr="00D510C5" w:rsidRDefault="00F53995" w:rsidP="00F53995">
          <w:pPr>
            <w:rPr>
              <w:rFonts w:cs="Arial"/>
              <w:highlight w:val="yellow"/>
            </w:rPr>
          </w:pPr>
        </w:p>
        <w:p w14:paraId="5A434D1E" w14:textId="030B3550" w:rsidR="00805EA1" w:rsidRDefault="00F53995">
          <w:pPr>
            <w:pStyle w:val="Indholdsfortegnelse1"/>
            <w:rPr>
              <w:rFonts w:asciiTheme="minorHAnsi" w:eastAsiaTheme="minorEastAsia" w:hAnsiTheme="minorHAnsi"/>
              <w:b w:val="0"/>
              <w:caps w:val="0"/>
              <w:noProof/>
              <w:lang w:eastAsia="da-DK"/>
            </w:rPr>
          </w:pPr>
          <w:r w:rsidRPr="00D510C5">
            <w:rPr>
              <w:rFonts w:cs="Arial"/>
              <w:b w:val="0"/>
              <w:bCs/>
              <w:caps w:val="0"/>
              <w:szCs w:val="20"/>
              <w:highlight w:val="yellow"/>
            </w:rPr>
            <w:fldChar w:fldCharType="begin"/>
          </w:r>
          <w:r w:rsidRPr="00D510C5">
            <w:rPr>
              <w:rFonts w:cs="Arial"/>
              <w:highlight w:val="yellow"/>
            </w:rPr>
            <w:instrText xml:space="preserve"> TOC \o "1-3" \h \z \u </w:instrText>
          </w:r>
          <w:r w:rsidRPr="00D510C5">
            <w:rPr>
              <w:rFonts w:cs="Arial"/>
              <w:b w:val="0"/>
              <w:bCs/>
              <w:caps w:val="0"/>
              <w:szCs w:val="20"/>
              <w:highlight w:val="yellow"/>
            </w:rPr>
            <w:fldChar w:fldCharType="separate"/>
          </w:r>
          <w:hyperlink w:anchor="_Toc139610115" w:history="1">
            <w:r w:rsidR="00805EA1" w:rsidRPr="004D3B31">
              <w:rPr>
                <w:rStyle w:val="Hyperlink"/>
                <w:rFonts w:eastAsiaTheme="minorHAnsi" w:cs="Arial"/>
                <w:noProof/>
              </w:rPr>
              <w:t>1.</w:t>
            </w:r>
            <w:r w:rsidR="00805EA1">
              <w:rPr>
                <w:rFonts w:asciiTheme="minorHAnsi" w:eastAsiaTheme="minorEastAsia" w:hAnsiTheme="minorHAnsi"/>
                <w:b w:val="0"/>
                <w:caps w:val="0"/>
                <w:noProof/>
                <w:lang w:eastAsia="da-DK"/>
              </w:rPr>
              <w:tab/>
            </w:r>
            <w:r w:rsidR="00805EA1" w:rsidRPr="004D3B31">
              <w:rPr>
                <w:rStyle w:val="Hyperlink"/>
                <w:rFonts w:eastAsiaTheme="minorHAnsi" w:cs="Arial"/>
                <w:noProof/>
              </w:rPr>
              <w:t>Stamoplysninger</w:t>
            </w:r>
            <w:r w:rsidR="00805EA1">
              <w:rPr>
                <w:noProof/>
                <w:webHidden/>
              </w:rPr>
              <w:tab/>
            </w:r>
            <w:r w:rsidR="00805EA1">
              <w:rPr>
                <w:noProof/>
                <w:webHidden/>
              </w:rPr>
              <w:fldChar w:fldCharType="begin"/>
            </w:r>
            <w:r w:rsidR="00805EA1">
              <w:rPr>
                <w:noProof/>
                <w:webHidden/>
              </w:rPr>
              <w:instrText xml:space="preserve"> PAGEREF _Toc139610115 \h </w:instrText>
            </w:r>
            <w:r w:rsidR="00805EA1">
              <w:rPr>
                <w:noProof/>
                <w:webHidden/>
              </w:rPr>
            </w:r>
            <w:r w:rsidR="00805EA1">
              <w:rPr>
                <w:noProof/>
                <w:webHidden/>
              </w:rPr>
              <w:fldChar w:fldCharType="separate"/>
            </w:r>
            <w:r w:rsidR="005D03E1">
              <w:rPr>
                <w:noProof/>
                <w:webHidden/>
              </w:rPr>
              <w:t>4</w:t>
            </w:r>
            <w:r w:rsidR="00805EA1">
              <w:rPr>
                <w:noProof/>
                <w:webHidden/>
              </w:rPr>
              <w:fldChar w:fldCharType="end"/>
            </w:r>
          </w:hyperlink>
        </w:p>
        <w:p w14:paraId="62F26BF6" w14:textId="0C7951E9" w:rsidR="00805EA1" w:rsidRDefault="005D03E1">
          <w:pPr>
            <w:pStyle w:val="Indholdsfortegnelse1"/>
            <w:rPr>
              <w:rFonts w:asciiTheme="minorHAnsi" w:eastAsiaTheme="minorEastAsia" w:hAnsiTheme="minorHAnsi"/>
              <w:b w:val="0"/>
              <w:caps w:val="0"/>
              <w:noProof/>
              <w:lang w:eastAsia="da-DK"/>
            </w:rPr>
          </w:pPr>
          <w:hyperlink w:anchor="_Toc139610116" w:history="1">
            <w:r w:rsidR="00805EA1" w:rsidRPr="004D3B31">
              <w:rPr>
                <w:rStyle w:val="Hyperlink"/>
                <w:rFonts w:eastAsiaTheme="minorHAnsi" w:cs="Arial"/>
                <w:noProof/>
              </w:rPr>
              <w:t>2.</w:t>
            </w:r>
            <w:r w:rsidR="00805EA1">
              <w:rPr>
                <w:rFonts w:asciiTheme="minorHAnsi" w:eastAsiaTheme="minorEastAsia" w:hAnsiTheme="minorHAnsi"/>
                <w:b w:val="0"/>
                <w:caps w:val="0"/>
                <w:noProof/>
                <w:lang w:eastAsia="da-DK"/>
              </w:rPr>
              <w:tab/>
            </w:r>
            <w:r w:rsidR="00805EA1" w:rsidRPr="004D3B31">
              <w:rPr>
                <w:rStyle w:val="Hyperlink"/>
                <w:rFonts w:eastAsiaTheme="minorHAnsi" w:cs="Arial"/>
                <w:noProof/>
              </w:rPr>
              <w:t>Ikke teknisk resume</w:t>
            </w:r>
            <w:r w:rsidR="00805EA1">
              <w:rPr>
                <w:noProof/>
                <w:webHidden/>
              </w:rPr>
              <w:tab/>
            </w:r>
            <w:r w:rsidR="00805EA1">
              <w:rPr>
                <w:noProof/>
                <w:webHidden/>
              </w:rPr>
              <w:fldChar w:fldCharType="begin"/>
            </w:r>
            <w:r w:rsidR="00805EA1">
              <w:rPr>
                <w:noProof/>
                <w:webHidden/>
              </w:rPr>
              <w:instrText xml:space="preserve"> PAGEREF _Toc139610116 \h </w:instrText>
            </w:r>
            <w:r w:rsidR="00805EA1">
              <w:rPr>
                <w:noProof/>
                <w:webHidden/>
              </w:rPr>
            </w:r>
            <w:r w:rsidR="00805EA1">
              <w:rPr>
                <w:noProof/>
                <w:webHidden/>
              </w:rPr>
              <w:fldChar w:fldCharType="separate"/>
            </w:r>
            <w:r>
              <w:rPr>
                <w:noProof/>
                <w:webHidden/>
              </w:rPr>
              <w:t>5</w:t>
            </w:r>
            <w:r w:rsidR="00805EA1">
              <w:rPr>
                <w:noProof/>
                <w:webHidden/>
              </w:rPr>
              <w:fldChar w:fldCharType="end"/>
            </w:r>
          </w:hyperlink>
        </w:p>
        <w:p w14:paraId="0924A412" w14:textId="5974C3B3" w:rsidR="00805EA1" w:rsidRDefault="005D03E1">
          <w:pPr>
            <w:pStyle w:val="Indholdsfortegnelse1"/>
            <w:rPr>
              <w:rFonts w:asciiTheme="minorHAnsi" w:eastAsiaTheme="minorEastAsia" w:hAnsiTheme="minorHAnsi"/>
              <w:b w:val="0"/>
              <w:caps w:val="0"/>
              <w:noProof/>
              <w:lang w:eastAsia="da-DK"/>
            </w:rPr>
          </w:pPr>
          <w:hyperlink w:anchor="_Toc139610117" w:history="1">
            <w:r w:rsidR="00805EA1" w:rsidRPr="004D3B31">
              <w:rPr>
                <w:rStyle w:val="Hyperlink"/>
                <w:rFonts w:eastAsiaTheme="minorHAnsi" w:cs="Arial"/>
                <w:noProof/>
              </w:rPr>
              <w:t>3.</w:t>
            </w:r>
            <w:r w:rsidR="00805EA1">
              <w:rPr>
                <w:rFonts w:asciiTheme="minorHAnsi" w:eastAsiaTheme="minorEastAsia" w:hAnsiTheme="minorHAnsi"/>
                <w:b w:val="0"/>
                <w:caps w:val="0"/>
                <w:noProof/>
                <w:lang w:eastAsia="da-DK"/>
              </w:rPr>
              <w:tab/>
            </w:r>
            <w:r w:rsidR="00805EA1" w:rsidRPr="004D3B31">
              <w:rPr>
                <w:rStyle w:val="Hyperlink"/>
                <w:rFonts w:eastAsiaTheme="minorHAnsi" w:cs="Arial"/>
                <w:noProof/>
              </w:rPr>
              <w:t>Afgørelse</w:t>
            </w:r>
            <w:r w:rsidR="00805EA1">
              <w:rPr>
                <w:noProof/>
                <w:webHidden/>
              </w:rPr>
              <w:tab/>
            </w:r>
            <w:r w:rsidR="00805EA1">
              <w:rPr>
                <w:noProof/>
                <w:webHidden/>
              </w:rPr>
              <w:fldChar w:fldCharType="begin"/>
            </w:r>
            <w:r w:rsidR="00805EA1">
              <w:rPr>
                <w:noProof/>
                <w:webHidden/>
              </w:rPr>
              <w:instrText xml:space="preserve"> PAGEREF _Toc139610117 \h </w:instrText>
            </w:r>
            <w:r w:rsidR="00805EA1">
              <w:rPr>
                <w:noProof/>
                <w:webHidden/>
              </w:rPr>
            </w:r>
            <w:r w:rsidR="00805EA1">
              <w:rPr>
                <w:noProof/>
                <w:webHidden/>
              </w:rPr>
              <w:fldChar w:fldCharType="separate"/>
            </w:r>
            <w:r>
              <w:rPr>
                <w:noProof/>
                <w:webHidden/>
              </w:rPr>
              <w:t>6</w:t>
            </w:r>
            <w:r w:rsidR="00805EA1">
              <w:rPr>
                <w:noProof/>
                <w:webHidden/>
              </w:rPr>
              <w:fldChar w:fldCharType="end"/>
            </w:r>
          </w:hyperlink>
        </w:p>
        <w:p w14:paraId="5DB70900" w14:textId="48DAD7CC" w:rsidR="00805EA1" w:rsidRDefault="005D03E1">
          <w:pPr>
            <w:pStyle w:val="Indholdsfortegnelse1"/>
            <w:rPr>
              <w:rFonts w:asciiTheme="minorHAnsi" w:eastAsiaTheme="minorEastAsia" w:hAnsiTheme="minorHAnsi"/>
              <w:b w:val="0"/>
              <w:caps w:val="0"/>
              <w:noProof/>
              <w:lang w:eastAsia="da-DK"/>
            </w:rPr>
          </w:pPr>
          <w:hyperlink w:anchor="_Toc139610118" w:history="1">
            <w:r w:rsidR="00805EA1" w:rsidRPr="004D3B31">
              <w:rPr>
                <w:rStyle w:val="Hyperlink"/>
                <w:rFonts w:eastAsiaTheme="minorHAnsi" w:cs="Arial"/>
                <w:noProof/>
              </w:rPr>
              <w:t>4.</w:t>
            </w:r>
            <w:r w:rsidR="00805EA1">
              <w:rPr>
                <w:rFonts w:asciiTheme="minorHAnsi" w:eastAsiaTheme="minorEastAsia" w:hAnsiTheme="minorHAnsi"/>
                <w:b w:val="0"/>
                <w:caps w:val="0"/>
                <w:noProof/>
                <w:lang w:eastAsia="da-DK"/>
              </w:rPr>
              <w:tab/>
            </w:r>
            <w:r w:rsidR="00805EA1" w:rsidRPr="004D3B31">
              <w:rPr>
                <w:rStyle w:val="Hyperlink"/>
                <w:rFonts w:eastAsiaTheme="minorHAnsi" w:cs="Arial"/>
                <w:noProof/>
              </w:rPr>
              <w:t>Vilkår</w:t>
            </w:r>
            <w:r w:rsidR="00805EA1">
              <w:rPr>
                <w:noProof/>
                <w:webHidden/>
              </w:rPr>
              <w:tab/>
            </w:r>
            <w:r w:rsidR="00805EA1">
              <w:rPr>
                <w:noProof/>
                <w:webHidden/>
              </w:rPr>
              <w:fldChar w:fldCharType="begin"/>
            </w:r>
            <w:r w:rsidR="00805EA1">
              <w:rPr>
                <w:noProof/>
                <w:webHidden/>
              </w:rPr>
              <w:instrText xml:space="preserve"> PAGEREF _Toc139610118 \h </w:instrText>
            </w:r>
            <w:r w:rsidR="00805EA1">
              <w:rPr>
                <w:noProof/>
                <w:webHidden/>
              </w:rPr>
            </w:r>
            <w:r w:rsidR="00805EA1">
              <w:rPr>
                <w:noProof/>
                <w:webHidden/>
              </w:rPr>
              <w:fldChar w:fldCharType="separate"/>
            </w:r>
            <w:r>
              <w:rPr>
                <w:noProof/>
                <w:webHidden/>
              </w:rPr>
              <w:t>8</w:t>
            </w:r>
            <w:r w:rsidR="00805EA1">
              <w:rPr>
                <w:noProof/>
                <w:webHidden/>
              </w:rPr>
              <w:fldChar w:fldCharType="end"/>
            </w:r>
          </w:hyperlink>
        </w:p>
        <w:p w14:paraId="51E12342" w14:textId="17A0BE63" w:rsidR="00805EA1" w:rsidRDefault="005D03E1">
          <w:pPr>
            <w:pStyle w:val="Indholdsfortegnelse1"/>
            <w:rPr>
              <w:rFonts w:asciiTheme="minorHAnsi" w:eastAsiaTheme="minorEastAsia" w:hAnsiTheme="minorHAnsi"/>
              <w:b w:val="0"/>
              <w:caps w:val="0"/>
              <w:noProof/>
              <w:lang w:eastAsia="da-DK"/>
            </w:rPr>
          </w:pPr>
          <w:hyperlink w:anchor="_Toc139610119" w:history="1">
            <w:r w:rsidR="00805EA1" w:rsidRPr="004D3B31">
              <w:rPr>
                <w:rStyle w:val="Hyperlink"/>
                <w:rFonts w:eastAsiaTheme="minorHAnsi" w:cs="Arial"/>
                <w:noProof/>
              </w:rPr>
              <w:t>5.</w:t>
            </w:r>
            <w:r w:rsidR="00805EA1">
              <w:rPr>
                <w:rFonts w:asciiTheme="minorHAnsi" w:eastAsiaTheme="minorEastAsia" w:hAnsiTheme="minorHAnsi"/>
                <w:b w:val="0"/>
                <w:caps w:val="0"/>
                <w:noProof/>
                <w:lang w:eastAsia="da-DK"/>
              </w:rPr>
              <w:tab/>
            </w:r>
            <w:r w:rsidR="00805EA1" w:rsidRPr="004D3B31">
              <w:rPr>
                <w:rStyle w:val="Hyperlink"/>
                <w:rFonts w:eastAsiaTheme="minorHAnsi" w:cs="Arial"/>
                <w:noProof/>
              </w:rPr>
              <w:t>Generelle forhold</w:t>
            </w:r>
            <w:r w:rsidR="00805EA1">
              <w:rPr>
                <w:noProof/>
                <w:webHidden/>
              </w:rPr>
              <w:tab/>
            </w:r>
            <w:r w:rsidR="00805EA1">
              <w:rPr>
                <w:noProof/>
                <w:webHidden/>
              </w:rPr>
              <w:fldChar w:fldCharType="begin"/>
            </w:r>
            <w:r w:rsidR="00805EA1">
              <w:rPr>
                <w:noProof/>
                <w:webHidden/>
              </w:rPr>
              <w:instrText xml:space="preserve"> PAGEREF _Toc139610119 \h </w:instrText>
            </w:r>
            <w:r w:rsidR="00805EA1">
              <w:rPr>
                <w:noProof/>
                <w:webHidden/>
              </w:rPr>
            </w:r>
            <w:r w:rsidR="00805EA1">
              <w:rPr>
                <w:noProof/>
                <w:webHidden/>
              </w:rPr>
              <w:fldChar w:fldCharType="separate"/>
            </w:r>
            <w:r>
              <w:rPr>
                <w:noProof/>
                <w:webHidden/>
              </w:rPr>
              <w:t>11</w:t>
            </w:r>
            <w:r w:rsidR="00805EA1">
              <w:rPr>
                <w:noProof/>
                <w:webHidden/>
              </w:rPr>
              <w:fldChar w:fldCharType="end"/>
            </w:r>
          </w:hyperlink>
        </w:p>
        <w:p w14:paraId="45128826" w14:textId="05B63650" w:rsidR="00805EA1" w:rsidRDefault="005D03E1">
          <w:pPr>
            <w:pStyle w:val="Indholdsfortegnelse1"/>
            <w:rPr>
              <w:rFonts w:asciiTheme="minorHAnsi" w:eastAsiaTheme="minorEastAsia" w:hAnsiTheme="minorHAnsi"/>
              <w:b w:val="0"/>
              <w:caps w:val="0"/>
              <w:noProof/>
              <w:lang w:eastAsia="da-DK"/>
            </w:rPr>
          </w:pPr>
          <w:hyperlink w:anchor="_Toc139610120" w:history="1">
            <w:r w:rsidR="00805EA1" w:rsidRPr="004D3B31">
              <w:rPr>
                <w:rStyle w:val="Hyperlink"/>
                <w:rFonts w:eastAsiaTheme="minorHAnsi" w:cs="Arial"/>
                <w:noProof/>
              </w:rPr>
              <w:t>6.</w:t>
            </w:r>
            <w:r w:rsidR="00805EA1">
              <w:rPr>
                <w:rFonts w:asciiTheme="minorHAnsi" w:eastAsiaTheme="minorEastAsia" w:hAnsiTheme="minorHAnsi"/>
                <w:b w:val="0"/>
                <w:caps w:val="0"/>
                <w:noProof/>
                <w:lang w:eastAsia="da-DK"/>
              </w:rPr>
              <w:tab/>
            </w:r>
            <w:r w:rsidR="00805EA1" w:rsidRPr="004D3B31">
              <w:rPr>
                <w:rStyle w:val="Hyperlink"/>
                <w:rFonts w:eastAsiaTheme="minorHAnsi" w:cs="Arial"/>
                <w:noProof/>
              </w:rPr>
              <w:t>Indretning og drift af anlægget</w:t>
            </w:r>
            <w:r w:rsidR="00805EA1">
              <w:rPr>
                <w:noProof/>
                <w:webHidden/>
              </w:rPr>
              <w:tab/>
            </w:r>
            <w:r w:rsidR="00805EA1">
              <w:rPr>
                <w:noProof/>
                <w:webHidden/>
              </w:rPr>
              <w:fldChar w:fldCharType="begin"/>
            </w:r>
            <w:r w:rsidR="00805EA1">
              <w:rPr>
                <w:noProof/>
                <w:webHidden/>
              </w:rPr>
              <w:instrText xml:space="preserve"> PAGEREF _Toc139610120 \h </w:instrText>
            </w:r>
            <w:r w:rsidR="00805EA1">
              <w:rPr>
                <w:noProof/>
                <w:webHidden/>
              </w:rPr>
            </w:r>
            <w:r w:rsidR="00805EA1">
              <w:rPr>
                <w:noProof/>
                <w:webHidden/>
              </w:rPr>
              <w:fldChar w:fldCharType="separate"/>
            </w:r>
            <w:r>
              <w:rPr>
                <w:noProof/>
                <w:webHidden/>
              </w:rPr>
              <w:t>12</w:t>
            </w:r>
            <w:r w:rsidR="00805EA1">
              <w:rPr>
                <w:noProof/>
                <w:webHidden/>
              </w:rPr>
              <w:fldChar w:fldCharType="end"/>
            </w:r>
          </w:hyperlink>
        </w:p>
        <w:p w14:paraId="72FDE63B" w14:textId="69F10CC0" w:rsidR="00805EA1" w:rsidRDefault="005D03E1">
          <w:pPr>
            <w:pStyle w:val="Indholdsfortegnelse1"/>
            <w:rPr>
              <w:rFonts w:asciiTheme="minorHAnsi" w:eastAsiaTheme="minorEastAsia" w:hAnsiTheme="minorHAnsi"/>
              <w:b w:val="0"/>
              <w:caps w:val="0"/>
              <w:noProof/>
              <w:lang w:eastAsia="da-DK"/>
            </w:rPr>
          </w:pPr>
          <w:hyperlink w:anchor="_Toc139610121" w:history="1">
            <w:r w:rsidR="00805EA1" w:rsidRPr="004D3B31">
              <w:rPr>
                <w:rStyle w:val="Hyperlink"/>
                <w:rFonts w:eastAsiaTheme="minorHAnsi" w:cs="Arial"/>
                <w:noProof/>
              </w:rPr>
              <w:t>7.</w:t>
            </w:r>
            <w:r w:rsidR="00805EA1">
              <w:rPr>
                <w:rFonts w:asciiTheme="minorHAnsi" w:eastAsiaTheme="minorEastAsia" w:hAnsiTheme="minorHAnsi"/>
                <w:b w:val="0"/>
                <w:caps w:val="0"/>
                <w:noProof/>
                <w:lang w:eastAsia="da-DK"/>
              </w:rPr>
              <w:tab/>
            </w:r>
            <w:r w:rsidR="00805EA1" w:rsidRPr="004D3B31">
              <w:rPr>
                <w:rStyle w:val="Hyperlink"/>
                <w:rFonts w:eastAsiaTheme="minorHAnsi" w:cs="Arial"/>
                <w:noProof/>
              </w:rPr>
              <w:t>Opbevaringsanlæg</w:t>
            </w:r>
            <w:r w:rsidR="00805EA1">
              <w:rPr>
                <w:noProof/>
                <w:webHidden/>
              </w:rPr>
              <w:tab/>
            </w:r>
            <w:r w:rsidR="00805EA1">
              <w:rPr>
                <w:noProof/>
                <w:webHidden/>
              </w:rPr>
              <w:fldChar w:fldCharType="begin"/>
            </w:r>
            <w:r w:rsidR="00805EA1">
              <w:rPr>
                <w:noProof/>
                <w:webHidden/>
              </w:rPr>
              <w:instrText xml:space="preserve"> PAGEREF _Toc139610121 \h </w:instrText>
            </w:r>
            <w:r w:rsidR="00805EA1">
              <w:rPr>
                <w:noProof/>
                <w:webHidden/>
              </w:rPr>
            </w:r>
            <w:r w:rsidR="00805EA1">
              <w:rPr>
                <w:noProof/>
                <w:webHidden/>
              </w:rPr>
              <w:fldChar w:fldCharType="separate"/>
            </w:r>
            <w:r>
              <w:rPr>
                <w:noProof/>
                <w:webHidden/>
              </w:rPr>
              <w:t>14</w:t>
            </w:r>
            <w:r w:rsidR="00805EA1">
              <w:rPr>
                <w:noProof/>
                <w:webHidden/>
              </w:rPr>
              <w:fldChar w:fldCharType="end"/>
            </w:r>
          </w:hyperlink>
        </w:p>
        <w:p w14:paraId="117649C4" w14:textId="41AC827D" w:rsidR="00805EA1" w:rsidRDefault="005D03E1">
          <w:pPr>
            <w:pStyle w:val="Indholdsfortegnelse1"/>
            <w:rPr>
              <w:rFonts w:asciiTheme="minorHAnsi" w:eastAsiaTheme="minorEastAsia" w:hAnsiTheme="minorHAnsi"/>
              <w:b w:val="0"/>
              <w:caps w:val="0"/>
              <w:noProof/>
              <w:lang w:eastAsia="da-DK"/>
            </w:rPr>
          </w:pPr>
          <w:hyperlink w:anchor="_Toc139610122" w:history="1">
            <w:r w:rsidR="00805EA1" w:rsidRPr="004D3B31">
              <w:rPr>
                <w:rStyle w:val="Hyperlink"/>
                <w:rFonts w:eastAsiaTheme="minorHAnsi" w:cs="Arial"/>
                <w:noProof/>
              </w:rPr>
              <w:t>8.</w:t>
            </w:r>
            <w:r w:rsidR="00805EA1">
              <w:rPr>
                <w:rFonts w:asciiTheme="minorHAnsi" w:eastAsiaTheme="minorEastAsia" w:hAnsiTheme="minorHAnsi"/>
                <w:b w:val="0"/>
                <w:caps w:val="0"/>
                <w:noProof/>
                <w:lang w:eastAsia="da-DK"/>
              </w:rPr>
              <w:tab/>
            </w:r>
            <w:r w:rsidR="00805EA1" w:rsidRPr="004D3B31">
              <w:rPr>
                <w:rStyle w:val="Hyperlink"/>
                <w:rFonts w:eastAsiaTheme="minorHAnsi" w:cs="Arial"/>
                <w:noProof/>
              </w:rPr>
              <w:t>Beliggenhed og påvirkning af landskabet</w:t>
            </w:r>
            <w:r w:rsidR="00805EA1">
              <w:rPr>
                <w:noProof/>
                <w:webHidden/>
              </w:rPr>
              <w:tab/>
            </w:r>
            <w:r w:rsidR="00805EA1">
              <w:rPr>
                <w:noProof/>
                <w:webHidden/>
              </w:rPr>
              <w:fldChar w:fldCharType="begin"/>
            </w:r>
            <w:r w:rsidR="00805EA1">
              <w:rPr>
                <w:noProof/>
                <w:webHidden/>
              </w:rPr>
              <w:instrText xml:space="preserve"> PAGEREF _Toc139610122 \h </w:instrText>
            </w:r>
            <w:r w:rsidR="00805EA1">
              <w:rPr>
                <w:noProof/>
                <w:webHidden/>
              </w:rPr>
            </w:r>
            <w:r w:rsidR="00805EA1">
              <w:rPr>
                <w:noProof/>
                <w:webHidden/>
              </w:rPr>
              <w:fldChar w:fldCharType="separate"/>
            </w:r>
            <w:r>
              <w:rPr>
                <w:noProof/>
                <w:webHidden/>
              </w:rPr>
              <w:t>15</w:t>
            </w:r>
            <w:r w:rsidR="00805EA1">
              <w:rPr>
                <w:noProof/>
                <w:webHidden/>
              </w:rPr>
              <w:fldChar w:fldCharType="end"/>
            </w:r>
          </w:hyperlink>
        </w:p>
        <w:p w14:paraId="01F8A013" w14:textId="114A4E37" w:rsidR="00805EA1" w:rsidRDefault="005D03E1">
          <w:pPr>
            <w:pStyle w:val="Indholdsfortegnelse1"/>
            <w:rPr>
              <w:rFonts w:asciiTheme="minorHAnsi" w:eastAsiaTheme="minorEastAsia" w:hAnsiTheme="minorHAnsi"/>
              <w:b w:val="0"/>
              <w:caps w:val="0"/>
              <w:noProof/>
              <w:lang w:eastAsia="da-DK"/>
            </w:rPr>
          </w:pPr>
          <w:hyperlink w:anchor="_Toc139610123" w:history="1">
            <w:r w:rsidR="00805EA1" w:rsidRPr="004D3B31">
              <w:rPr>
                <w:rStyle w:val="Hyperlink"/>
                <w:rFonts w:eastAsiaTheme="minorHAnsi" w:cs="Arial"/>
                <w:noProof/>
              </w:rPr>
              <w:t>9.</w:t>
            </w:r>
            <w:r w:rsidR="00805EA1">
              <w:rPr>
                <w:rFonts w:asciiTheme="minorHAnsi" w:eastAsiaTheme="minorEastAsia" w:hAnsiTheme="minorHAnsi"/>
                <w:b w:val="0"/>
                <w:caps w:val="0"/>
                <w:noProof/>
                <w:lang w:eastAsia="da-DK"/>
              </w:rPr>
              <w:tab/>
            </w:r>
            <w:r w:rsidR="00805EA1" w:rsidRPr="004D3B31">
              <w:rPr>
                <w:rStyle w:val="Hyperlink"/>
                <w:rFonts w:eastAsiaTheme="minorHAnsi" w:cs="Arial"/>
                <w:noProof/>
              </w:rPr>
              <w:t>Ammoniakemission og BAT</w:t>
            </w:r>
            <w:r w:rsidR="00805EA1">
              <w:rPr>
                <w:noProof/>
                <w:webHidden/>
              </w:rPr>
              <w:tab/>
            </w:r>
            <w:r w:rsidR="00805EA1">
              <w:rPr>
                <w:noProof/>
                <w:webHidden/>
              </w:rPr>
              <w:fldChar w:fldCharType="begin"/>
            </w:r>
            <w:r w:rsidR="00805EA1">
              <w:rPr>
                <w:noProof/>
                <w:webHidden/>
              </w:rPr>
              <w:instrText xml:space="preserve"> PAGEREF _Toc139610123 \h </w:instrText>
            </w:r>
            <w:r w:rsidR="00805EA1">
              <w:rPr>
                <w:noProof/>
                <w:webHidden/>
              </w:rPr>
            </w:r>
            <w:r w:rsidR="00805EA1">
              <w:rPr>
                <w:noProof/>
                <w:webHidden/>
              </w:rPr>
              <w:fldChar w:fldCharType="separate"/>
            </w:r>
            <w:r>
              <w:rPr>
                <w:noProof/>
                <w:webHidden/>
              </w:rPr>
              <w:t>18</w:t>
            </w:r>
            <w:r w:rsidR="00805EA1">
              <w:rPr>
                <w:noProof/>
                <w:webHidden/>
              </w:rPr>
              <w:fldChar w:fldCharType="end"/>
            </w:r>
          </w:hyperlink>
        </w:p>
        <w:p w14:paraId="3A21B166" w14:textId="31E27D58" w:rsidR="00805EA1" w:rsidRDefault="005D03E1">
          <w:pPr>
            <w:pStyle w:val="Indholdsfortegnelse1"/>
            <w:rPr>
              <w:rFonts w:asciiTheme="minorHAnsi" w:eastAsiaTheme="minorEastAsia" w:hAnsiTheme="minorHAnsi"/>
              <w:b w:val="0"/>
              <w:caps w:val="0"/>
              <w:noProof/>
              <w:lang w:eastAsia="da-DK"/>
            </w:rPr>
          </w:pPr>
          <w:hyperlink w:anchor="_Toc139610124" w:history="1">
            <w:r w:rsidR="00805EA1" w:rsidRPr="004D3B31">
              <w:rPr>
                <w:rStyle w:val="Hyperlink"/>
                <w:rFonts w:eastAsiaTheme="minorHAnsi" w:cs="Arial"/>
                <w:noProof/>
              </w:rPr>
              <w:t>10.</w:t>
            </w:r>
            <w:r w:rsidR="00805EA1">
              <w:rPr>
                <w:rFonts w:asciiTheme="minorHAnsi" w:eastAsiaTheme="minorEastAsia" w:hAnsiTheme="minorHAnsi"/>
                <w:b w:val="0"/>
                <w:caps w:val="0"/>
                <w:noProof/>
                <w:lang w:eastAsia="da-DK"/>
              </w:rPr>
              <w:tab/>
            </w:r>
            <w:r w:rsidR="00805EA1" w:rsidRPr="004D3B31">
              <w:rPr>
                <w:rStyle w:val="Hyperlink"/>
                <w:rFonts w:eastAsiaTheme="minorHAnsi" w:cs="Arial"/>
                <w:noProof/>
              </w:rPr>
              <w:t>Påvirkning af sårbar natur og  sårbare arter</w:t>
            </w:r>
            <w:r w:rsidR="00805EA1">
              <w:rPr>
                <w:noProof/>
                <w:webHidden/>
              </w:rPr>
              <w:tab/>
            </w:r>
            <w:r w:rsidR="00805EA1">
              <w:rPr>
                <w:noProof/>
                <w:webHidden/>
              </w:rPr>
              <w:fldChar w:fldCharType="begin"/>
            </w:r>
            <w:r w:rsidR="00805EA1">
              <w:rPr>
                <w:noProof/>
                <w:webHidden/>
              </w:rPr>
              <w:instrText xml:space="preserve"> PAGEREF _Toc139610124 \h </w:instrText>
            </w:r>
            <w:r w:rsidR="00805EA1">
              <w:rPr>
                <w:noProof/>
                <w:webHidden/>
              </w:rPr>
            </w:r>
            <w:r w:rsidR="00805EA1">
              <w:rPr>
                <w:noProof/>
                <w:webHidden/>
              </w:rPr>
              <w:fldChar w:fldCharType="separate"/>
            </w:r>
            <w:r>
              <w:rPr>
                <w:noProof/>
                <w:webHidden/>
              </w:rPr>
              <w:t>19</w:t>
            </w:r>
            <w:r w:rsidR="00805EA1">
              <w:rPr>
                <w:noProof/>
                <w:webHidden/>
              </w:rPr>
              <w:fldChar w:fldCharType="end"/>
            </w:r>
          </w:hyperlink>
        </w:p>
        <w:p w14:paraId="399F6E40" w14:textId="74848756" w:rsidR="00805EA1" w:rsidRDefault="005D03E1">
          <w:pPr>
            <w:pStyle w:val="Indholdsfortegnelse1"/>
            <w:rPr>
              <w:rFonts w:asciiTheme="minorHAnsi" w:eastAsiaTheme="minorEastAsia" w:hAnsiTheme="minorHAnsi"/>
              <w:b w:val="0"/>
              <w:caps w:val="0"/>
              <w:noProof/>
              <w:lang w:eastAsia="da-DK"/>
            </w:rPr>
          </w:pPr>
          <w:hyperlink w:anchor="_Toc139610125" w:history="1">
            <w:r w:rsidR="00805EA1" w:rsidRPr="004D3B31">
              <w:rPr>
                <w:rStyle w:val="Hyperlink"/>
                <w:rFonts w:eastAsiaTheme="minorHAnsi" w:cs="Arial"/>
                <w:noProof/>
              </w:rPr>
              <w:t>11.</w:t>
            </w:r>
            <w:r w:rsidR="00805EA1">
              <w:rPr>
                <w:rFonts w:asciiTheme="minorHAnsi" w:eastAsiaTheme="minorEastAsia" w:hAnsiTheme="minorHAnsi"/>
                <w:b w:val="0"/>
                <w:caps w:val="0"/>
                <w:noProof/>
                <w:lang w:eastAsia="da-DK"/>
              </w:rPr>
              <w:tab/>
            </w:r>
            <w:r w:rsidR="00805EA1" w:rsidRPr="004D3B31">
              <w:rPr>
                <w:rStyle w:val="Hyperlink"/>
                <w:rFonts w:eastAsiaTheme="minorHAnsi" w:cs="Arial"/>
                <w:noProof/>
              </w:rPr>
              <w:t>Vurdering af gener i  lokalområdet</w:t>
            </w:r>
            <w:r w:rsidR="00805EA1">
              <w:rPr>
                <w:noProof/>
                <w:webHidden/>
              </w:rPr>
              <w:tab/>
            </w:r>
            <w:r w:rsidR="00805EA1">
              <w:rPr>
                <w:noProof/>
                <w:webHidden/>
              </w:rPr>
              <w:fldChar w:fldCharType="begin"/>
            </w:r>
            <w:r w:rsidR="00805EA1">
              <w:rPr>
                <w:noProof/>
                <w:webHidden/>
              </w:rPr>
              <w:instrText xml:space="preserve"> PAGEREF _Toc139610125 \h </w:instrText>
            </w:r>
            <w:r w:rsidR="00805EA1">
              <w:rPr>
                <w:noProof/>
                <w:webHidden/>
              </w:rPr>
            </w:r>
            <w:r w:rsidR="00805EA1">
              <w:rPr>
                <w:noProof/>
                <w:webHidden/>
              </w:rPr>
              <w:fldChar w:fldCharType="separate"/>
            </w:r>
            <w:r>
              <w:rPr>
                <w:noProof/>
                <w:webHidden/>
              </w:rPr>
              <w:t>22</w:t>
            </w:r>
            <w:r w:rsidR="00805EA1">
              <w:rPr>
                <w:noProof/>
                <w:webHidden/>
              </w:rPr>
              <w:fldChar w:fldCharType="end"/>
            </w:r>
          </w:hyperlink>
        </w:p>
        <w:p w14:paraId="34554FB6" w14:textId="54418794" w:rsidR="00805EA1" w:rsidRDefault="005D03E1">
          <w:pPr>
            <w:pStyle w:val="Indholdsfortegnelse2"/>
            <w:tabs>
              <w:tab w:val="left" w:pos="660"/>
            </w:tabs>
            <w:rPr>
              <w:rFonts w:asciiTheme="minorHAnsi" w:eastAsiaTheme="minorEastAsia" w:hAnsiTheme="minorHAnsi"/>
              <w:noProof/>
              <w:lang w:eastAsia="da-DK"/>
            </w:rPr>
          </w:pPr>
          <w:hyperlink w:anchor="_Toc139610126" w:history="1">
            <w:r w:rsidR="00805EA1" w:rsidRPr="004D3B31">
              <w:rPr>
                <w:rStyle w:val="Hyperlink"/>
                <w:rFonts w:eastAsiaTheme="minorHAnsi" w:cs="Arial"/>
                <w:noProof/>
              </w:rPr>
              <w:t>11.1</w:t>
            </w:r>
            <w:r w:rsidR="00805EA1">
              <w:rPr>
                <w:rFonts w:asciiTheme="minorHAnsi" w:eastAsiaTheme="minorEastAsia" w:hAnsiTheme="minorHAnsi"/>
                <w:noProof/>
                <w:lang w:eastAsia="da-DK"/>
              </w:rPr>
              <w:tab/>
            </w:r>
            <w:r w:rsidR="00805EA1" w:rsidRPr="004D3B31">
              <w:rPr>
                <w:rStyle w:val="Hyperlink"/>
                <w:rFonts w:eastAsiaTheme="minorHAnsi" w:cs="Arial"/>
                <w:noProof/>
              </w:rPr>
              <w:t>Lugt</w:t>
            </w:r>
            <w:r w:rsidR="00805EA1">
              <w:rPr>
                <w:noProof/>
                <w:webHidden/>
              </w:rPr>
              <w:tab/>
            </w:r>
            <w:r w:rsidR="00805EA1">
              <w:rPr>
                <w:noProof/>
                <w:webHidden/>
              </w:rPr>
              <w:fldChar w:fldCharType="begin"/>
            </w:r>
            <w:r w:rsidR="00805EA1">
              <w:rPr>
                <w:noProof/>
                <w:webHidden/>
              </w:rPr>
              <w:instrText xml:space="preserve"> PAGEREF _Toc139610126 \h </w:instrText>
            </w:r>
            <w:r w:rsidR="00805EA1">
              <w:rPr>
                <w:noProof/>
                <w:webHidden/>
              </w:rPr>
            </w:r>
            <w:r w:rsidR="00805EA1">
              <w:rPr>
                <w:noProof/>
                <w:webHidden/>
              </w:rPr>
              <w:fldChar w:fldCharType="separate"/>
            </w:r>
            <w:r>
              <w:rPr>
                <w:noProof/>
                <w:webHidden/>
              </w:rPr>
              <w:t>22</w:t>
            </w:r>
            <w:r w:rsidR="00805EA1">
              <w:rPr>
                <w:noProof/>
                <w:webHidden/>
              </w:rPr>
              <w:fldChar w:fldCharType="end"/>
            </w:r>
          </w:hyperlink>
        </w:p>
        <w:p w14:paraId="47DFD760" w14:textId="6D589B35" w:rsidR="00805EA1" w:rsidRDefault="005D03E1">
          <w:pPr>
            <w:pStyle w:val="Indholdsfortegnelse2"/>
            <w:tabs>
              <w:tab w:val="left" w:pos="660"/>
            </w:tabs>
            <w:rPr>
              <w:rFonts w:asciiTheme="minorHAnsi" w:eastAsiaTheme="minorEastAsia" w:hAnsiTheme="minorHAnsi"/>
              <w:noProof/>
              <w:lang w:eastAsia="da-DK"/>
            </w:rPr>
          </w:pPr>
          <w:hyperlink w:anchor="_Toc139610127" w:history="1">
            <w:r w:rsidR="00805EA1" w:rsidRPr="004D3B31">
              <w:rPr>
                <w:rStyle w:val="Hyperlink"/>
                <w:rFonts w:eastAsiaTheme="minorHAnsi" w:cs="Arial"/>
                <w:noProof/>
              </w:rPr>
              <w:t>11.2</w:t>
            </w:r>
            <w:r w:rsidR="00805EA1">
              <w:rPr>
                <w:rFonts w:asciiTheme="minorHAnsi" w:eastAsiaTheme="minorEastAsia" w:hAnsiTheme="minorHAnsi"/>
                <w:noProof/>
                <w:lang w:eastAsia="da-DK"/>
              </w:rPr>
              <w:tab/>
            </w:r>
            <w:r w:rsidR="00805EA1" w:rsidRPr="004D3B31">
              <w:rPr>
                <w:rStyle w:val="Hyperlink"/>
                <w:rFonts w:eastAsiaTheme="minorHAnsi" w:cs="Arial"/>
                <w:noProof/>
              </w:rPr>
              <w:t>Støj</w:t>
            </w:r>
            <w:r w:rsidR="00805EA1">
              <w:rPr>
                <w:noProof/>
                <w:webHidden/>
              </w:rPr>
              <w:tab/>
            </w:r>
            <w:r w:rsidR="00805EA1">
              <w:rPr>
                <w:noProof/>
                <w:webHidden/>
              </w:rPr>
              <w:fldChar w:fldCharType="begin"/>
            </w:r>
            <w:r w:rsidR="00805EA1">
              <w:rPr>
                <w:noProof/>
                <w:webHidden/>
              </w:rPr>
              <w:instrText xml:space="preserve"> PAGEREF _Toc139610127 \h </w:instrText>
            </w:r>
            <w:r w:rsidR="00805EA1">
              <w:rPr>
                <w:noProof/>
                <w:webHidden/>
              </w:rPr>
            </w:r>
            <w:r w:rsidR="00805EA1">
              <w:rPr>
                <w:noProof/>
                <w:webHidden/>
              </w:rPr>
              <w:fldChar w:fldCharType="separate"/>
            </w:r>
            <w:r>
              <w:rPr>
                <w:noProof/>
                <w:webHidden/>
              </w:rPr>
              <w:t>23</w:t>
            </w:r>
            <w:r w:rsidR="00805EA1">
              <w:rPr>
                <w:noProof/>
                <w:webHidden/>
              </w:rPr>
              <w:fldChar w:fldCharType="end"/>
            </w:r>
          </w:hyperlink>
        </w:p>
        <w:p w14:paraId="71566B0B" w14:textId="76166A8B" w:rsidR="00805EA1" w:rsidRDefault="005D03E1">
          <w:pPr>
            <w:pStyle w:val="Indholdsfortegnelse2"/>
            <w:tabs>
              <w:tab w:val="left" w:pos="660"/>
            </w:tabs>
            <w:rPr>
              <w:rFonts w:asciiTheme="minorHAnsi" w:eastAsiaTheme="minorEastAsia" w:hAnsiTheme="minorHAnsi"/>
              <w:noProof/>
              <w:lang w:eastAsia="da-DK"/>
            </w:rPr>
          </w:pPr>
          <w:hyperlink w:anchor="_Toc139610128" w:history="1">
            <w:r w:rsidR="00805EA1" w:rsidRPr="004D3B31">
              <w:rPr>
                <w:rStyle w:val="Hyperlink"/>
                <w:rFonts w:eastAsiaTheme="minorHAnsi" w:cs="Arial"/>
                <w:noProof/>
              </w:rPr>
              <w:t>11.3</w:t>
            </w:r>
            <w:r w:rsidR="00805EA1">
              <w:rPr>
                <w:rFonts w:asciiTheme="minorHAnsi" w:eastAsiaTheme="minorEastAsia" w:hAnsiTheme="minorHAnsi"/>
                <w:noProof/>
                <w:lang w:eastAsia="da-DK"/>
              </w:rPr>
              <w:tab/>
            </w:r>
            <w:r w:rsidR="00805EA1" w:rsidRPr="004D3B31">
              <w:rPr>
                <w:rStyle w:val="Hyperlink"/>
                <w:rFonts w:eastAsiaTheme="minorHAnsi" w:cs="Arial"/>
                <w:noProof/>
              </w:rPr>
              <w:t>Støv</w:t>
            </w:r>
            <w:r w:rsidR="00805EA1">
              <w:rPr>
                <w:noProof/>
                <w:webHidden/>
              </w:rPr>
              <w:tab/>
            </w:r>
            <w:r w:rsidR="00805EA1">
              <w:rPr>
                <w:noProof/>
                <w:webHidden/>
              </w:rPr>
              <w:fldChar w:fldCharType="begin"/>
            </w:r>
            <w:r w:rsidR="00805EA1">
              <w:rPr>
                <w:noProof/>
                <w:webHidden/>
              </w:rPr>
              <w:instrText xml:space="preserve"> PAGEREF _Toc139610128 \h </w:instrText>
            </w:r>
            <w:r w:rsidR="00805EA1">
              <w:rPr>
                <w:noProof/>
                <w:webHidden/>
              </w:rPr>
            </w:r>
            <w:r w:rsidR="00805EA1">
              <w:rPr>
                <w:noProof/>
                <w:webHidden/>
              </w:rPr>
              <w:fldChar w:fldCharType="separate"/>
            </w:r>
            <w:r>
              <w:rPr>
                <w:noProof/>
                <w:webHidden/>
              </w:rPr>
              <w:t>25</w:t>
            </w:r>
            <w:r w:rsidR="00805EA1">
              <w:rPr>
                <w:noProof/>
                <w:webHidden/>
              </w:rPr>
              <w:fldChar w:fldCharType="end"/>
            </w:r>
          </w:hyperlink>
        </w:p>
        <w:p w14:paraId="1B5577CA" w14:textId="5415B62C" w:rsidR="00805EA1" w:rsidRDefault="005D03E1">
          <w:pPr>
            <w:pStyle w:val="Indholdsfortegnelse2"/>
            <w:tabs>
              <w:tab w:val="left" w:pos="660"/>
            </w:tabs>
            <w:rPr>
              <w:rFonts w:asciiTheme="minorHAnsi" w:eastAsiaTheme="minorEastAsia" w:hAnsiTheme="minorHAnsi"/>
              <w:noProof/>
              <w:lang w:eastAsia="da-DK"/>
            </w:rPr>
          </w:pPr>
          <w:hyperlink w:anchor="_Toc139610129" w:history="1">
            <w:r w:rsidR="00805EA1" w:rsidRPr="004D3B31">
              <w:rPr>
                <w:rStyle w:val="Hyperlink"/>
                <w:rFonts w:eastAsiaTheme="minorHAnsi" w:cs="Arial"/>
                <w:noProof/>
              </w:rPr>
              <w:t>11.4</w:t>
            </w:r>
            <w:r w:rsidR="00805EA1">
              <w:rPr>
                <w:rFonts w:asciiTheme="minorHAnsi" w:eastAsiaTheme="minorEastAsia" w:hAnsiTheme="minorHAnsi"/>
                <w:noProof/>
                <w:lang w:eastAsia="da-DK"/>
              </w:rPr>
              <w:tab/>
            </w:r>
            <w:r w:rsidR="00805EA1" w:rsidRPr="004D3B31">
              <w:rPr>
                <w:rStyle w:val="Hyperlink"/>
                <w:rFonts w:eastAsiaTheme="minorHAnsi" w:cs="Arial"/>
                <w:noProof/>
              </w:rPr>
              <w:t>Lys</w:t>
            </w:r>
            <w:r w:rsidR="00805EA1">
              <w:rPr>
                <w:noProof/>
                <w:webHidden/>
              </w:rPr>
              <w:tab/>
            </w:r>
            <w:r w:rsidR="00805EA1">
              <w:rPr>
                <w:noProof/>
                <w:webHidden/>
              </w:rPr>
              <w:fldChar w:fldCharType="begin"/>
            </w:r>
            <w:r w:rsidR="00805EA1">
              <w:rPr>
                <w:noProof/>
                <w:webHidden/>
              </w:rPr>
              <w:instrText xml:space="preserve"> PAGEREF _Toc139610129 \h </w:instrText>
            </w:r>
            <w:r w:rsidR="00805EA1">
              <w:rPr>
                <w:noProof/>
                <w:webHidden/>
              </w:rPr>
            </w:r>
            <w:r w:rsidR="00805EA1">
              <w:rPr>
                <w:noProof/>
                <w:webHidden/>
              </w:rPr>
              <w:fldChar w:fldCharType="separate"/>
            </w:r>
            <w:r>
              <w:rPr>
                <w:noProof/>
                <w:webHidden/>
              </w:rPr>
              <w:t>25</w:t>
            </w:r>
            <w:r w:rsidR="00805EA1">
              <w:rPr>
                <w:noProof/>
                <w:webHidden/>
              </w:rPr>
              <w:fldChar w:fldCharType="end"/>
            </w:r>
          </w:hyperlink>
        </w:p>
        <w:p w14:paraId="38E13E59" w14:textId="2C0D3093" w:rsidR="00805EA1" w:rsidRDefault="005D03E1">
          <w:pPr>
            <w:pStyle w:val="Indholdsfortegnelse2"/>
            <w:tabs>
              <w:tab w:val="left" w:pos="660"/>
            </w:tabs>
            <w:rPr>
              <w:rFonts w:asciiTheme="minorHAnsi" w:eastAsiaTheme="minorEastAsia" w:hAnsiTheme="minorHAnsi"/>
              <w:noProof/>
              <w:lang w:eastAsia="da-DK"/>
            </w:rPr>
          </w:pPr>
          <w:hyperlink w:anchor="_Toc139610130" w:history="1">
            <w:r w:rsidR="00805EA1" w:rsidRPr="004D3B31">
              <w:rPr>
                <w:rStyle w:val="Hyperlink"/>
                <w:rFonts w:eastAsiaTheme="minorHAnsi" w:cs="Arial"/>
                <w:noProof/>
              </w:rPr>
              <w:t>11.5</w:t>
            </w:r>
            <w:r w:rsidR="00805EA1">
              <w:rPr>
                <w:rFonts w:asciiTheme="minorHAnsi" w:eastAsiaTheme="minorEastAsia" w:hAnsiTheme="minorHAnsi"/>
                <w:noProof/>
                <w:lang w:eastAsia="da-DK"/>
              </w:rPr>
              <w:tab/>
            </w:r>
            <w:r w:rsidR="00805EA1" w:rsidRPr="004D3B31">
              <w:rPr>
                <w:rStyle w:val="Hyperlink"/>
                <w:rFonts w:eastAsiaTheme="minorHAnsi" w:cs="Arial"/>
                <w:noProof/>
              </w:rPr>
              <w:t>Fluer og Skadedyr</w:t>
            </w:r>
            <w:r w:rsidR="00805EA1">
              <w:rPr>
                <w:noProof/>
                <w:webHidden/>
              </w:rPr>
              <w:tab/>
            </w:r>
            <w:r w:rsidR="00805EA1">
              <w:rPr>
                <w:noProof/>
                <w:webHidden/>
              </w:rPr>
              <w:fldChar w:fldCharType="begin"/>
            </w:r>
            <w:r w:rsidR="00805EA1">
              <w:rPr>
                <w:noProof/>
                <w:webHidden/>
              </w:rPr>
              <w:instrText xml:space="preserve"> PAGEREF _Toc139610130 \h </w:instrText>
            </w:r>
            <w:r w:rsidR="00805EA1">
              <w:rPr>
                <w:noProof/>
                <w:webHidden/>
              </w:rPr>
            </w:r>
            <w:r w:rsidR="00805EA1">
              <w:rPr>
                <w:noProof/>
                <w:webHidden/>
              </w:rPr>
              <w:fldChar w:fldCharType="separate"/>
            </w:r>
            <w:r>
              <w:rPr>
                <w:noProof/>
                <w:webHidden/>
              </w:rPr>
              <w:t>25</w:t>
            </w:r>
            <w:r w:rsidR="00805EA1">
              <w:rPr>
                <w:noProof/>
                <w:webHidden/>
              </w:rPr>
              <w:fldChar w:fldCharType="end"/>
            </w:r>
          </w:hyperlink>
        </w:p>
        <w:p w14:paraId="3421BE7D" w14:textId="4391501F" w:rsidR="00805EA1" w:rsidRDefault="005D03E1">
          <w:pPr>
            <w:pStyle w:val="Indholdsfortegnelse2"/>
            <w:tabs>
              <w:tab w:val="left" w:pos="660"/>
            </w:tabs>
            <w:rPr>
              <w:rFonts w:asciiTheme="minorHAnsi" w:eastAsiaTheme="minorEastAsia" w:hAnsiTheme="minorHAnsi"/>
              <w:noProof/>
              <w:lang w:eastAsia="da-DK"/>
            </w:rPr>
          </w:pPr>
          <w:hyperlink w:anchor="_Toc139610131" w:history="1">
            <w:r w:rsidR="00805EA1" w:rsidRPr="004D3B31">
              <w:rPr>
                <w:rStyle w:val="Hyperlink"/>
                <w:rFonts w:eastAsiaTheme="minorHAnsi" w:cs="Arial"/>
                <w:noProof/>
              </w:rPr>
              <w:t>11.6</w:t>
            </w:r>
            <w:r w:rsidR="00805EA1">
              <w:rPr>
                <w:rFonts w:asciiTheme="minorHAnsi" w:eastAsiaTheme="minorEastAsia" w:hAnsiTheme="minorHAnsi"/>
                <w:noProof/>
                <w:lang w:eastAsia="da-DK"/>
              </w:rPr>
              <w:tab/>
            </w:r>
            <w:r w:rsidR="00805EA1" w:rsidRPr="004D3B31">
              <w:rPr>
                <w:rStyle w:val="Hyperlink"/>
                <w:rFonts w:eastAsiaTheme="minorHAnsi" w:cs="Arial"/>
                <w:noProof/>
              </w:rPr>
              <w:t>Transport</w:t>
            </w:r>
            <w:r w:rsidR="00805EA1">
              <w:rPr>
                <w:noProof/>
                <w:webHidden/>
              </w:rPr>
              <w:tab/>
            </w:r>
            <w:r w:rsidR="00805EA1">
              <w:rPr>
                <w:noProof/>
                <w:webHidden/>
              </w:rPr>
              <w:fldChar w:fldCharType="begin"/>
            </w:r>
            <w:r w:rsidR="00805EA1">
              <w:rPr>
                <w:noProof/>
                <w:webHidden/>
              </w:rPr>
              <w:instrText xml:space="preserve"> PAGEREF _Toc139610131 \h </w:instrText>
            </w:r>
            <w:r w:rsidR="00805EA1">
              <w:rPr>
                <w:noProof/>
                <w:webHidden/>
              </w:rPr>
            </w:r>
            <w:r w:rsidR="00805EA1">
              <w:rPr>
                <w:noProof/>
                <w:webHidden/>
              </w:rPr>
              <w:fldChar w:fldCharType="separate"/>
            </w:r>
            <w:r>
              <w:rPr>
                <w:noProof/>
                <w:webHidden/>
              </w:rPr>
              <w:t>26</w:t>
            </w:r>
            <w:r w:rsidR="00805EA1">
              <w:rPr>
                <w:noProof/>
                <w:webHidden/>
              </w:rPr>
              <w:fldChar w:fldCharType="end"/>
            </w:r>
          </w:hyperlink>
        </w:p>
        <w:p w14:paraId="0D95994E" w14:textId="1047F4C8" w:rsidR="00805EA1" w:rsidRDefault="005D03E1">
          <w:pPr>
            <w:pStyle w:val="Indholdsfortegnelse1"/>
            <w:rPr>
              <w:rFonts w:asciiTheme="minorHAnsi" w:eastAsiaTheme="minorEastAsia" w:hAnsiTheme="minorHAnsi"/>
              <w:b w:val="0"/>
              <w:caps w:val="0"/>
              <w:noProof/>
              <w:lang w:eastAsia="da-DK"/>
            </w:rPr>
          </w:pPr>
          <w:hyperlink w:anchor="_Toc139610132" w:history="1">
            <w:r w:rsidR="00805EA1" w:rsidRPr="004D3B31">
              <w:rPr>
                <w:rStyle w:val="Hyperlink"/>
                <w:rFonts w:eastAsiaTheme="minorHAnsi" w:cs="Arial"/>
                <w:noProof/>
              </w:rPr>
              <w:t>12.</w:t>
            </w:r>
            <w:r w:rsidR="00805EA1">
              <w:rPr>
                <w:rFonts w:asciiTheme="minorHAnsi" w:eastAsiaTheme="minorEastAsia" w:hAnsiTheme="minorHAnsi"/>
                <w:b w:val="0"/>
                <w:caps w:val="0"/>
                <w:noProof/>
                <w:lang w:eastAsia="da-DK"/>
              </w:rPr>
              <w:tab/>
            </w:r>
            <w:r w:rsidR="00805EA1" w:rsidRPr="004D3B31">
              <w:rPr>
                <w:rStyle w:val="Hyperlink"/>
                <w:rFonts w:eastAsiaTheme="minorHAnsi" w:cs="Arial"/>
                <w:noProof/>
              </w:rPr>
              <w:t>Affald, reststoffer og  ressourcer</w:t>
            </w:r>
            <w:r w:rsidR="00805EA1">
              <w:rPr>
                <w:noProof/>
                <w:webHidden/>
              </w:rPr>
              <w:tab/>
            </w:r>
            <w:r w:rsidR="00805EA1">
              <w:rPr>
                <w:noProof/>
                <w:webHidden/>
              </w:rPr>
              <w:fldChar w:fldCharType="begin"/>
            </w:r>
            <w:r w:rsidR="00805EA1">
              <w:rPr>
                <w:noProof/>
                <w:webHidden/>
              </w:rPr>
              <w:instrText xml:space="preserve"> PAGEREF _Toc139610132 \h </w:instrText>
            </w:r>
            <w:r w:rsidR="00805EA1">
              <w:rPr>
                <w:noProof/>
                <w:webHidden/>
              </w:rPr>
            </w:r>
            <w:r w:rsidR="00805EA1">
              <w:rPr>
                <w:noProof/>
                <w:webHidden/>
              </w:rPr>
              <w:fldChar w:fldCharType="separate"/>
            </w:r>
            <w:r>
              <w:rPr>
                <w:noProof/>
                <w:webHidden/>
              </w:rPr>
              <w:t>27</w:t>
            </w:r>
            <w:r w:rsidR="00805EA1">
              <w:rPr>
                <w:noProof/>
                <w:webHidden/>
              </w:rPr>
              <w:fldChar w:fldCharType="end"/>
            </w:r>
          </w:hyperlink>
        </w:p>
        <w:p w14:paraId="3F26FB49" w14:textId="44410891" w:rsidR="00805EA1" w:rsidRDefault="005D03E1">
          <w:pPr>
            <w:pStyle w:val="Indholdsfortegnelse1"/>
            <w:rPr>
              <w:rFonts w:asciiTheme="minorHAnsi" w:eastAsiaTheme="minorEastAsia" w:hAnsiTheme="minorHAnsi"/>
              <w:b w:val="0"/>
              <w:caps w:val="0"/>
              <w:noProof/>
              <w:lang w:eastAsia="da-DK"/>
            </w:rPr>
          </w:pPr>
          <w:hyperlink w:anchor="_Toc139610133" w:history="1">
            <w:r w:rsidR="00805EA1" w:rsidRPr="004D3B31">
              <w:rPr>
                <w:rStyle w:val="Hyperlink"/>
                <w:rFonts w:eastAsiaTheme="minorHAnsi" w:cs="Arial"/>
                <w:noProof/>
              </w:rPr>
              <w:t>13.</w:t>
            </w:r>
            <w:r w:rsidR="00805EA1">
              <w:rPr>
                <w:rFonts w:asciiTheme="minorHAnsi" w:eastAsiaTheme="minorEastAsia" w:hAnsiTheme="minorHAnsi"/>
                <w:b w:val="0"/>
                <w:caps w:val="0"/>
                <w:noProof/>
                <w:lang w:eastAsia="da-DK"/>
              </w:rPr>
              <w:tab/>
            </w:r>
            <w:r w:rsidR="00805EA1" w:rsidRPr="004D3B31">
              <w:rPr>
                <w:rStyle w:val="Hyperlink"/>
                <w:rFonts w:eastAsiaTheme="minorHAnsi" w:cs="Arial"/>
                <w:noProof/>
              </w:rPr>
              <w:t>Driftsforstyrrelser og uheld</w:t>
            </w:r>
            <w:r w:rsidR="00805EA1">
              <w:rPr>
                <w:noProof/>
                <w:webHidden/>
              </w:rPr>
              <w:tab/>
            </w:r>
            <w:r w:rsidR="00805EA1">
              <w:rPr>
                <w:noProof/>
                <w:webHidden/>
              </w:rPr>
              <w:fldChar w:fldCharType="begin"/>
            </w:r>
            <w:r w:rsidR="00805EA1">
              <w:rPr>
                <w:noProof/>
                <w:webHidden/>
              </w:rPr>
              <w:instrText xml:space="preserve"> PAGEREF _Toc139610133 \h </w:instrText>
            </w:r>
            <w:r w:rsidR="00805EA1">
              <w:rPr>
                <w:noProof/>
                <w:webHidden/>
              </w:rPr>
            </w:r>
            <w:r w:rsidR="00805EA1">
              <w:rPr>
                <w:noProof/>
                <w:webHidden/>
              </w:rPr>
              <w:fldChar w:fldCharType="separate"/>
            </w:r>
            <w:r>
              <w:rPr>
                <w:noProof/>
                <w:webHidden/>
              </w:rPr>
              <w:t>29</w:t>
            </w:r>
            <w:r w:rsidR="00805EA1">
              <w:rPr>
                <w:noProof/>
                <w:webHidden/>
              </w:rPr>
              <w:fldChar w:fldCharType="end"/>
            </w:r>
          </w:hyperlink>
        </w:p>
        <w:p w14:paraId="5582F0F7" w14:textId="27ABA7A4" w:rsidR="00805EA1" w:rsidRDefault="005D03E1">
          <w:pPr>
            <w:pStyle w:val="Indholdsfortegnelse1"/>
            <w:rPr>
              <w:rFonts w:asciiTheme="minorHAnsi" w:eastAsiaTheme="minorEastAsia" w:hAnsiTheme="minorHAnsi"/>
              <w:b w:val="0"/>
              <w:caps w:val="0"/>
              <w:noProof/>
              <w:lang w:eastAsia="da-DK"/>
            </w:rPr>
          </w:pPr>
          <w:hyperlink w:anchor="_Toc139610134" w:history="1">
            <w:r w:rsidR="00805EA1" w:rsidRPr="004D3B31">
              <w:rPr>
                <w:rStyle w:val="Hyperlink"/>
                <w:rFonts w:eastAsiaTheme="minorHAnsi" w:cs="Arial"/>
                <w:noProof/>
              </w:rPr>
              <w:t>14.</w:t>
            </w:r>
            <w:r w:rsidR="00805EA1">
              <w:rPr>
                <w:rFonts w:asciiTheme="minorHAnsi" w:eastAsiaTheme="minorEastAsia" w:hAnsiTheme="minorHAnsi"/>
                <w:b w:val="0"/>
                <w:caps w:val="0"/>
                <w:noProof/>
                <w:lang w:eastAsia="da-DK"/>
              </w:rPr>
              <w:tab/>
            </w:r>
            <w:r w:rsidR="00805EA1" w:rsidRPr="004D3B31">
              <w:rPr>
                <w:rStyle w:val="Hyperlink"/>
                <w:rFonts w:eastAsiaTheme="minorHAnsi" w:cs="Arial"/>
                <w:noProof/>
              </w:rPr>
              <w:t>Egenkontrol</w:t>
            </w:r>
            <w:r w:rsidR="00805EA1">
              <w:rPr>
                <w:noProof/>
                <w:webHidden/>
              </w:rPr>
              <w:tab/>
            </w:r>
            <w:r w:rsidR="00805EA1">
              <w:rPr>
                <w:noProof/>
                <w:webHidden/>
              </w:rPr>
              <w:fldChar w:fldCharType="begin"/>
            </w:r>
            <w:r w:rsidR="00805EA1">
              <w:rPr>
                <w:noProof/>
                <w:webHidden/>
              </w:rPr>
              <w:instrText xml:space="preserve"> PAGEREF _Toc139610134 \h </w:instrText>
            </w:r>
            <w:r w:rsidR="00805EA1">
              <w:rPr>
                <w:noProof/>
                <w:webHidden/>
              </w:rPr>
            </w:r>
            <w:r w:rsidR="00805EA1">
              <w:rPr>
                <w:noProof/>
                <w:webHidden/>
              </w:rPr>
              <w:fldChar w:fldCharType="separate"/>
            </w:r>
            <w:r>
              <w:rPr>
                <w:noProof/>
                <w:webHidden/>
              </w:rPr>
              <w:t>29</w:t>
            </w:r>
            <w:r w:rsidR="00805EA1">
              <w:rPr>
                <w:noProof/>
                <w:webHidden/>
              </w:rPr>
              <w:fldChar w:fldCharType="end"/>
            </w:r>
          </w:hyperlink>
        </w:p>
        <w:p w14:paraId="1B631E95" w14:textId="7A9664D9" w:rsidR="00805EA1" w:rsidRDefault="005D03E1">
          <w:pPr>
            <w:pStyle w:val="Indholdsfortegnelse1"/>
            <w:rPr>
              <w:rFonts w:asciiTheme="minorHAnsi" w:eastAsiaTheme="minorEastAsia" w:hAnsiTheme="minorHAnsi"/>
              <w:b w:val="0"/>
              <w:caps w:val="0"/>
              <w:noProof/>
              <w:lang w:eastAsia="da-DK"/>
            </w:rPr>
          </w:pPr>
          <w:hyperlink w:anchor="_Toc139610135" w:history="1">
            <w:r w:rsidR="00805EA1" w:rsidRPr="004D3B31">
              <w:rPr>
                <w:rStyle w:val="Hyperlink"/>
                <w:rFonts w:eastAsiaTheme="minorHAnsi" w:cs="Arial"/>
                <w:noProof/>
              </w:rPr>
              <w:t>15.</w:t>
            </w:r>
            <w:r w:rsidR="00805EA1">
              <w:rPr>
                <w:rFonts w:asciiTheme="minorHAnsi" w:eastAsiaTheme="minorEastAsia" w:hAnsiTheme="minorHAnsi"/>
                <w:b w:val="0"/>
                <w:caps w:val="0"/>
                <w:noProof/>
                <w:lang w:eastAsia="da-DK"/>
              </w:rPr>
              <w:tab/>
            </w:r>
            <w:r w:rsidR="00805EA1" w:rsidRPr="004D3B31">
              <w:rPr>
                <w:rStyle w:val="Hyperlink"/>
                <w:rFonts w:eastAsiaTheme="minorHAnsi" w:cs="Arial"/>
                <w:noProof/>
              </w:rPr>
              <w:t>Husdyrbrugets ophør</w:t>
            </w:r>
            <w:r w:rsidR="00805EA1">
              <w:rPr>
                <w:noProof/>
                <w:webHidden/>
              </w:rPr>
              <w:tab/>
            </w:r>
            <w:r w:rsidR="00805EA1">
              <w:rPr>
                <w:noProof/>
                <w:webHidden/>
              </w:rPr>
              <w:fldChar w:fldCharType="begin"/>
            </w:r>
            <w:r w:rsidR="00805EA1">
              <w:rPr>
                <w:noProof/>
                <w:webHidden/>
              </w:rPr>
              <w:instrText xml:space="preserve"> PAGEREF _Toc139610135 \h </w:instrText>
            </w:r>
            <w:r w:rsidR="00805EA1">
              <w:rPr>
                <w:noProof/>
                <w:webHidden/>
              </w:rPr>
            </w:r>
            <w:r w:rsidR="00805EA1">
              <w:rPr>
                <w:noProof/>
                <w:webHidden/>
              </w:rPr>
              <w:fldChar w:fldCharType="separate"/>
            </w:r>
            <w:r>
              <w:rPr>
                <w:noProof/>
                <w:webHidden/>
              </w:rPr>
              <w:t>30</w:t>
            </w:r>
            <w:r w:rsidR="00805EA1">
              <w:rPr>
                <w:noProof/>
                <w:webHidden/>
              </w:rPr>
              <w:fldChar w:fldCharType="end"/>
            </w:r>
          </w:hyperlink>
        </w:p>
        <w:p w14:paraId="4498EE5B" w14:textId="1EF64EC3" w:rsidR="00805EA1" w:rsidRDefault="005D03E1">
          <w:pPr>
            <w:pStyle w:val="Indholdsfortegnelse1"/>
            <w:rPr>
              <w:rFonts w:asciiTheme="minorHAnsi" w:eastAsiaTheme="minorEastAsia" w:hAnsiTheme="minorHAnsi"/>
              <w:b w:val="0"/>
              <w:caps w:val="0"/>
              <w:noProof/>
              <w:lang w:eastAsia="da-DK"/>
            </w:rPr>
          </w:pPr>
          <w:hyperlink w:anchor="_Toc139610136" w:history="1">
            <w:r w:rsidR="00805EA1" w:rsidRPr="004D3B31">
              <w:rPr>
                <w:rStyle w:val="Hyperlink"/>
                <w:rFonts w:eastAsiaTheme="minorHAnsi" w:cs="Arial"/>
                <w:noProof/>
              </w:rPr>
              <w:t>16.</w:t>
            </w:r>
            <w:r w:rsidR="00805EA1">
              <w:rPr>
                <w:rFonts w:asciiTheme="minorHAnsi" w:eastAsiaTheme="minorEastAsia" w:hAnsiTheme="minorHAnsi"/>
                <w:b w:val="0"/>
                <w:caps w:val="0"/>
                <w:noProof/>
                <w:lang w:eastAsia="da-DK"/>
              </w:rPr>
              <w:tab/>
            </w:r>
            <w:r w:rsidR="00805EA1" w:rsidRPr="004D3B31">
              <w:rPr>
                <w:rStyle w:val="Hyperlink"/>
                <w:rFonts w:eastAsiaTheme="minorHAnsi" w:cs="Arial"/>
                <w:noProof/>
              </w:rPr>
              <w:t>Samlet vurdering og konklusion</w:t>
            </w:r>
            <w:r w:rsidR="00805EA1">
              <w:rPr>
                <w:noProof/>
                <w:webHidden/>
              </w:rPr>
              <w:tab/>
            </w:r>
            <w:r w:rsidR="00805EA1">
              <w:rPr>
                <w:noProof/>
                <w:webHidden/>
              </w:rPr>
              <w:fldChar w:fldCharType="begin"/>
            </w:r>
            <w:r w:rsidR="00805EA1">
              <w:rPr>
                <w:noProof/>
                <w:webHidden/>
              </w:rPr>
              <w:instrText xml:space="preserve"> PAGEREF _Toc139610136 \h </w:instrText>
            </w:r>
            <w:r w:rsidR="00805EA1">
              <w:rPr>
                <w:noProof/>
                <w:webHidden/>
              </w:rPr>
            </w:r>
            <w:r w:rsidR="00805EA1">
              <w:rPr>
                <w:noProof/>
                <w:webHidden/>
              </w:rPr>
              <w:fldChar w:fldCharType="separate"/>
            </w:r>
            <w:r>
              <w:rPr>
                <w:noProof/>
                <w:webHidden/>
              </w:rPr>
              <w:t>30</w:t>
            </w:r>
            <w:r w:rsidR="00805EA1">
              <w:rPr>
                <w:noProof/>
                <w:webHidden/>
              </w:rPr>
              <w:fldChar w:fldCharType="end"/>
            </w:r>
          </w:hyperlink>
        </w:p>
        <w:p w14:paraId="39FCE3B0" w14:textId="0DBC136D" w:rsidR="00805EA1" w:rsidRDefault="005D03E1">
          <w:pPr>
            <w:pStyle w:val="Indholdsfortegnelse1"/>
            <w:rPr>
              <w:rFonts w:asciiTheme="minorHAnsi" w:eastAsiaTheme="minorEastAsia" w:hAnsiTheme="minorHAnsi"/>
              <w:b w:val="0"/>
              <w:caps w:val="0"/>
              <w:noProof/>
              <w:lang w:eastAsia="da-DK"/>
            </w:rPr>
          </w:pPr>
          <w:hyperlink w:anchor="_Toc139610137" w:history="1">
            <w:r w:rsidR="00805EA1" w:rsidRPr="004D3B31">
              <w:rPr>
                <w:rStyle w:val="Hyperlink"/>
                <w:rFonts w:eastAsiaTheme="minorHAnsi" w:cs="Arial"/>
                <w:noProof/>
              </w:rPr>
              <w:t>17.</w:t>
            </w:r>
            <w:r w:rsidR="00805EA1">
              <w:rPr>
                <w:rFonts w:asciiTheme="minorHAnsi" w:eastAsiaTheme="minorEastAsia" w:hAnsiTheme="minorHAnsi"/>
                <w:b w:val="0"/>
                <w:caps w:val="0"/>
                <w:noProof/>
                <w:lang w:eastAsia="da-DK"/>
              </w:rPr>
              <w:tab/>
            </w:r>
            <w:r w:rsidR="00805EA1" w:rsidRPr="004D3B31">
              <w:rPr>
                <w:rStyle w:val="Hyperlink"/>
                <w:rFonts w:eastAsiaTheme="minorHAnsi" w:cs="Arial"/>
                <w:noProof/>
              </w:rPr>
              <w:t>Høring</w:t>
            </w:r>
            <w:r w:rsidR="00805EA1">
              <w:rPr>
                <w:noProof/>
                <w:webHidden/>
              </w:rPr>
              <w:tab/>
            </w:r>
            <w:r w:rsidR="00805EA1">
              <w:rPr>
                <w:noProof/>
                <w:webHidden/>
              </w:rPr>
              <w:fldChar w:fldCharType="begin"/>
            </w:r>
            <w:r w:rsidR="00805EA1">
              <w:rPr>
                <w:noProof/>
                <w:webHidden/>
              </w:rPr>
              <w:instrText xml:space="preserve"> PAGEREF _Toc139610137 \h </w:instrText>
            </w:r>
            <w:r w:rsidR="00805EA1">
              <w:rPr>
                <w:noProof/>
                <w:webHidden/>
              </w:rPr>
            </w:r>
            <w:r w:rsidR="00805EA1">
              <w:rPr>
                <w:noProof/>
                <w:webHidden/>
              </w:rPr>
              <w:fldChar w:fldCharType="separate"/>
            </w:r>
            <w:r>
              <w:rPr>
                <w:noProof/>
                <w:webHidden/>
              </w:rPr>
              <w:t>30</w:t>
            </w:r>
            <w:r w:rsidR="00805EA1">
              <w:rPr>
                <w:noProof/>
                <w:webHidden/>
              </w:rPr>
              <w:fldChar w:fldCharType="end"/>
            </w:r>
          </w:hyperlink>
        </w:p>
        <w:p w14:paraId="35B7AD7B" w14:textId="13A3DA94" w:rsidR="00805EA1" w:rsidRDefault="005D03E1">
          <w:pPr>
            <w:pStyle w:val="Indholdsfortegnelse1"/>
            <w:rPr>
              <w:rFonts w:asciiTheme="minorHAnsi" w:eastAsiaTheme="minorEastAsia" w:hAnsiTheme="minorHAnsi"/>
              <w:b w:val="0"/>
              <w:caps w:val="0"/>
              <w:noProof/>
              <w:lang w:eastAsia="da-DK"/>
            </w:rPr>
          </w:pPr>
          <w:hyperlink w:anchor="_Toc139610138" w:history="1">
            <w:r w:rsidR="00805EA1" w:rsidRPr="004D3B31">
              <w:rPr>
                <w:rStyle w:val="Hyperlink"/>
                <w:rFonts w:eastAsiaTheme="minorHAnsi" w:cs="Arial"/>
                <w:noProof/>
              </w:rPr>
              <w:t>18.</w:t>
            </w:r>
            <w:r w:rsidR="00805EA1">
              <w:rPr>
                <w:rFonts w:asciiTheme="minorHAnsi" w:eastAsiaTheme="minorEastAsia" w:hAnsiTheme="minorHAnsi"/>
                <w:b w:val="0"/>
                <w:caps w:val="0"/>
                <w:noProof/>
                <w:lang w:eastAsia="da-DK"/>
              </w:rPr>
              <w:tab/>
            </w:r>
            <w:r w:rsidR="00805EA1" w:rsidRPr="004D3B31">
              <w:rPr>
                <w:rStyle w:val="Hyperlink"/>
                <w:rFonts w:eastAsiaTheme="minorHAnsi" w:cs="Arial"/>
                <w:noProof/>
              </w:rPr>
              <w:t>Gyldighed, retsbeskyttelse,  revurdering meddelesespligt  og øvrige forhold</w:t>
            </w:r>
            <w:r w:rsidR="00805EA1">
              <w:rPr>
                <w:noProof/>
                <w:webHidden/>
              </w:rPr>
              <w:tab/>
            </w:r>
            <w:r w:rsidR="00805EA1">
              <w:rPr>
                <w:noProof/>
                <w:webHidden/>
              </w:rPr>
              <w:fldChar w:fldCharType="begin"/>
            </w:r>
            <w:r w:rsidR="00805EA1">
              <w:rPr>
                <w:noProof/>
                <w:webHidden/>
              </w:rPr>
              <w:instrText xml:space="preserve"> PAGEREF _Toc139610138 \h </w:instrText>
            </w:r>
            <w:r w:rsidR="00805EA1">
              <w:rPr>
                <w:noProof/>
                <w:webHidden/>
              </w:rPr>
            </w:r>
            <w:r w:rsidR="00805EA1">
              <w:rPr>
                <w:noProof/>
                <w:webHidden/>
              </w:rPr>
              <w:fldChar w:fldCharType="separate"/>
            </w:r>
            <w:r>
              <w:rPr>
                <w:noProof/>
                <w:webHidden/>
              </w:rPr>
              <w:t>30</w:t>
            </w:r>
            <w:r w:rsidR="00805EA1">
              <w:rPr>
                <w:noProof/>
                <w:webHidden/>
              </w:rPr>
              <w:fldChar w:fldCharType="end"/>
            </w:r>
          </w:hyperlink>
        </w:p>
        <w:p w14:paraId="628719A7" w14:textId="2DAEDAFA" w:rsidR="00805EA1" w:rsidRDefault="005D03E1">
          <w:pPr>
            <w:pStyle w:val="Indholdsfortegnelse1"/>
            <w:rPr>
              <w:rFonts w:asciiTheme="minorHAnsi" w:eastAsiaTheme="minorEastAsia" w:hAnsiTheme="minorHAnsi"/>
              <w:b w:val="0"/>
              <w:caps w:val="0"/>
              <w:noProof/>
              <w:lang w:eastAsia="da-DK"/>
            </w:rPr>
          </w:pPr>
          <w:hyperlink w:anchor="_Toc139610139" w:history="1">
            <w:r w:rsidR="00805EA1" w:rsidRPr="004D3B31">
              <w:rPr>
                <w:rStyle w:val="Hyperlink"/>
                <w:rFonts w:eastAsiaTheme="minorHAnsi" w:cs="Arial"/>
                <w:noProof/>
              </w:rPr>
              <w:t>19.</w:t>
            </w:r>
            <w:r w:rsidR="00805EA1">
              <w:rPr>
                <w:rFonts w:asciiTheme="minorHAnsi" w:eastAsiaTheme="minorEastAsia" w:hAnsiTheme="minorHAnsi"/>
                <w:b w:val="0"/>
                <w:caps w:val="0"/>
                <w:noProof/>
                <w:lang w:eastAsia="da-DK"/>
              </w:rPr>
              <w:tab/>
            </w:r>
            <w:r w:rsidR="00805EA1" w:rsidRPr="004D3B31">
              <w:rPr>
                <w:rStyle w:val="Hyperlink"/>
                <w:rFonts w:eastAsiaTheme="minorHAnsi" w:cs="Arial"/>
                <w:noProof/>
              </w:rPr>
              <w:t>Lovgrundlag</w:t>
            </w:r>
            <w:r w:rsidR="00805EA1">
              <w:rPr>
                <w:noProof/>
                <w:webHidden/>
              </w:rPr>
              <w:tab/>
            </w:r>
            <w:r w:rsidR="00805EA1">
              <w:rPr>
                <w:noProof/>
                <w:webHidden/>
              </w:rPr>
              <w:fldChar w:fldCharType="begin"/>
            </w:r>
            <w:r w:rsidR="00805EA1">
              <w:rPr>
                <w:noProof/>
                <w:webHidden/>
              </w:rPr>
              <w:instrText xml:space="preserve"> PAGEREF _Toc139610139 \h </w:instrText>
            </w:r>
            <w:r w:rsidR="00805EA1">
              <w:rPr>
                <w:noProof/>
                <w:webHidden/>
              </w:rPr>
            </w:r>
            <w:r w:rsidR="00805EA1">
              <w:rPr>
                <w:noProof/>
                <w:webHidden/>
              </w:rPr>
              <w:fldChar w:fldCharType="separate"/>
            </w:r>
            <w:r>
              <w:rPr>
                <w:noProof/>
                <w:webHidden/>
              </w:rPr>
              <w:t>31</w:t>
            </w:r>
            <w:r w:rsidR="00805EA1">
              <w:rPr>
                <w:noProof/>
                <w:webHidden/>
              </w:rPr>
              <w:fldChar w:fldCharType="end"/>
            </w:r>
          </w:hyperlink>
        </w:p>
        <w:p w14:paraId="73F010EE" w14:textId="0C102708" w:rsidR="00805EA1" w:rsidRDefault="005D03E1">
          <w:pPr>
            <w:pStyle w:val="Indholdsfortegnelse1"/>
            <w:rPr>
              <w:rFonts w:asciiTheme="minorHAnsi" w:eastAsiaTheme="minorEastAsia" w:hAnsiTheme="minorHAnsi"/>
              <w:b w:val="0"/>
              <w:caps w:val="0"/>
              <w:noProof/>
              <w:lang w:eastAsia="da-DK"/>
            </w:rPr>
          </w:pPr>
          <w:hyperlink w:anchor="_Toc139610140" w:history="1">
            <w:r w:rsidR="00805EA1" w:rsidRPr="004D3B31">
              <w:rPr>
                <w:rStyle w:val="Hyperlink"/>
                <w:rFonts w:eastAsiaTheme="minorHAnsi" w:cs="Arial"/>
                <w:noProof/>
              </w:rPr>
              <w:t>20.</w:t>
            </w:r>
            <w:r w:rsidR="00805EA1">
              <w:rPr>
                <w:rFonts w:asciiTheme="minorHAnsi" w:eastAsiaTheme="minorEastAsia" w:hAnsiTheme="minorHAnsi"/>
                <w:b w:val="0"/>
                <w:caps w:val="0"/>
                <w:noProof/>
                <w:lang w:eastAsia="da-DK"/>
              </w:rPr>
              <w:tab/>
            </w:r>
            <w:r w:rsidR="00805EA1" w:rsidRPr="004D3B31">
              <w:rPr>
                <w:rStyle w:val="Hyperlink"/>
                <w:rFonts w:eastAsiaTheme="minorHAnsi" w:cs="Arial"/>
                <w:noProof/>
              </w:rPr>
              <w:t>Klagevejledning og  offentliggørelse</w:t>
            </w:r>
            <w:r w:rsidR="00805EA1">
              <w:rPr>
                <w:noProof/>
                <w:webHidden/>
              </w:rPr>
              <w:tab/>
            </w:r>
            <w:r w:rsidR="00805EA1">
              <w:rPr>
                <w:noProof/>
                <w:webHidden/>
              </w:rPr>
              <w:fldChar w:fldCharType="begin"/>
            </w:r>
            <w:r w:rsidR="00805EA1">
              <w:rPr>
                <w:noProof/>
                <w:webHidden/>
              </w:rPr>
              <w:instrText xml:space="preserve"> PAGEREF _Toc139610140 \h </w:instrText>
            </w:r>
            <w:r w:rsidR="00805EA1">
              <w:rPr>
                <w:noProof/>
                <w:webHidden/>
              </w:rPr>
            </w:r>
            <w:r w:rsidR="00805EA1">
              <w:rPr>
                <w:noProof/>
                <w:webHidden/>
              </w:rPr>
              <w:fldChar w:fldCharType="separate"/>
            </w:r>
            <w:r>
              <w:rPr>
                <w:noProof/>
                <w:webHidden/>
              </w:rPr>
              <w:t>31</w:t>
            </w:r>
            <w:r w:rsidR="00805EA1">
              <w:rPr>
                <w:noProof/>
                <w:webHidden/>
              </w:rPr>
              <w:fldChar w:fldCharType="end"/>
            </w:r>
          </w:hyperlink>
        </w:p>
        <w:p w14:paraId="5BC65E90" w14:textId="7ED1023E" w:rsidR="00805EA1" w:rsidRDefault="005D03E1">
          <w:pPr>
            <w:pStyle w:val="Indholdsfortegnelse1"/>
            <w:rPr>
              <w:rFonts w:asciiTheme="minorHAnsi" w:eastAsiaTheme="minorEastAsia" w:hAnsiTheme="minorHAnsi"/>
              <w:b w:val="0"/>
              <w:caps w:val="0"/>
              <w:noProof/>
              <w:lang w:eastAsia="da-DK"/>
            </w:rPr>
          </w:pPr>
          <w:hyperlink w:anchor="_Toc139610141" w:history="1">
            <w:r w:rsidR="00805EA1" w:rsidRPr="004D3B31">
              <w:rPr>
                <w:rStyle w:val="Hyperlink"/>
                <w:rFonts w:eastAsiaTheme="minorHAnsi" w:cs="Arial"/>
                <w:noProof/>
              </w:rPr>
              <w:t>21.</w:t>
            </w:r>
            <w:r w:rsidR="00805EA1">
              <w:rPr>
                <w:rFonts w:asciiTheme="minorHAnsi" w:eastAsiaTheme="minorEastAsia" w:hAnsiTheme="minorHAnsi"/>
                <w:b w:val="0"/>
                <w:caps w:val="0"/>
                <w:noProof/>
                <w:lang w:eastAsia="da-DK"/>
              </w:rPr>
              <w:tab/>
            </w:r>
            <w:r w:rsidR="00805EA1" w:rsidRPr="004D3B31">
              <w:rPr>
                <w:rStyle w:val="Hyperlink"/>
                <w:rFonts w:eastAsiaTheme="minorHAnsi" w:cs="Arial"/>
                <w:noProof/>
              </w:rPr>
              <w:t>Interessentliste for høringsperiode og offentliggørelse</w:t>
            </w:r>
            <w:r w:rsidR="00805EA1">
              <w:rPr>
                <w:noProof/>
                <w:webHidden/>
              </w:rPr>
              <w:tab/>
            </w:r>
            <w:r w:rsidR="00805EA1">
              <w:rPr>
                <w:noProof/>
                <w:webHidden/>
              </w:rPr>
              <w:fldChar w:fldCharType="begin"/>
            </w:r>
            <w:r w:rsidR="00805EA1">
              <w:rPr>
                <w:noProof/>
                <w:webHidden/>
              </w:rPr>
              <w:instrText xml:space="preserve"> PAGEREF _Toc139610141 \h </w:instrText>
            </w:r>
            <w:r w:rsidR="00805EA1">
              <w:rPr>
                <w:noProof/>
                <w:webHidden/>
              </w:rPr>
            </w:r>
            <w:r w:rsidR="00805EA1">
              <w:rPr>
                <w:noProof/>
                <w:webHidden/>
              </w:rPr>
              <w:fldChar w:fldCharType="separate"/>
            </w:r>
            <w:r>
              <w:rPr>
                <w:noProof/>
                <w:webHidden/>
              </w:rPr>
              <w:t>32</w:t>
            </w:r>
            <w:r w:rsidR="00805EA1">
              <w:rPr>
                <w:noProof/>
                <w:webHidden/>
              </w:rPr>
              <w:fldChar w:fldCharType="end"/>
            </w:r>
          </w:hyperlink>
        </w:p>
        <w:p w14:paraId="6426ADED" w14:textId="1FCF4586" w:rsidR="00805EA1" w:rsidRDefault="005D03E1">
          <w:pPr>
            <w:pStyle w:val="Indholdsfortegnelse1"/>
            <w:rPr>
              <w:rFonts w:asciiTheme="minorHAnsi" w:eastAsiaTheme="minorEastAsia" w:hAnsiTheme="minorHAnsi"/>
              <w:b w:val="0"/>
              <w:caps w:val="0"/>
              <w:noProof/>
              <w:lang w:eastAsia="da-DK"/>
            </w:rPr>
          </w:pPr>
          <w:hyperlink w:anchor="_Toc139610142" w:history="1">
            <w:r w:rsidR="00805EA1" w:rsidRPr="004D3B31">
              <w:rPr>
                <w:rStyle w:val="Hyperlink"/>
                <w:rFonts w:eastAsiaTheme="minorHAnsi" w:cs="Arial"/>
                <w:noProof/>
              </w:rPr>
              <w:t>22.</w:t>
            </w:r>
            <w:r w:rsidR="00805EA1">
              <w:rPr>
                <w:rFonts w:asciiTheme="minorHAnsi" w:eastAsiaTheme="minorEastAsia" w:hAnsiTheme="minorHAnsi"/>
                <w:b w:val="0"/>
                <w:caps w:val="0"/>
                <w:noProof/>
                <w:lang w:eastAsia="da-DK"/>
              </w:rPr>
              <w:tab/>
            </w:r>
            <w:r w:rsidR="00805EA1" w:rsidRPr="004D3B31">
              <w:rPr>
                <w:rStyle w:val="Hyperlink"/>
                <w:rFonts w:eastAsiaTheme="minorHAnsi" w:cs="Arial"/>
                <w:noProof/>
              </w:rPr>
              <w:t>Bilag 1 – Situations- og afløbsplan</w:t>
            </w:r>
            <w:r w:rsidR="00805EA1">
              <w:rPr>
                <w:noProof/>
                <w:webHidden/>
              </w:rPr>
              <w:tab/>
            </w:r>
            <w:r w:rsidR="00805EA1">
              <w:rPr>
                <w:noProof/>
                <w:webHidden/>
              </w:rPr>
              <w:fldChar w:fldCharType="begin"/>
            </w:r>
            <w:r w:rsidR="00805EA1">
              <w:rPr>
                <w:noProof/>
                <w:webHidden/>
              </w:rPr>
              <w:instrText xml:space="preserve"> PAGEREF _Toc139610142 \h </w:instrText>
            </w:r>
            <w:r w:rsidR="00805EA1">
              <w:rPr>
                <w:noProof/>
                <w:webHidden/>
              </w:rPr>
            </w:r>
            <w:r w:rsidR="00805EA1">
              <w:rPr>
                <w:noProof/>
                <w:webHidden/>
              </w:rPr>
              <w:fldChar w:fldCharType="separate"/>
            </w:r>
            <w:r>
              <w:rPr>
                <w:noProof/>
                <w:webHidden/>
              </w:rPr>
              <w:t>34</w:t>
            </w:r>
            <w:r w:rsidR="00805EA1">
              <w:rPr>
                <w:noProof/>
                <w:webHidden/>
              </w:rPr>
              <w:fldChar w:fldCharType="end"/>
            </w:r>
          </w:hyperlink>
        </w:p>
        <w:p w14:paraId="3AEB415A" w14:textId="50FD26D0" w:rsidR="00805EA1" w:rsidRDefault="005D03E1">
          <w:pPr>
            <w:pStyle w:val="Indholdsfortegnelse1"/>
            <w:rPr>
              <w:rFonts w:asciiTheme="minorHAnsi" w:eastAsiaTheme="minorEastAsia" w:hAnsiTheme="minorHAnsi"/>
              <w:b w:val="0"/>
              <w:caps w:val="0"/>
              <w:noProof/>
              <w:lang w:eastAsia="da-DK"/>
            </w:rPr>
          </w:pPr>
          <w:hyperlink w:anchor="_Toc139610143" w:history="1">
            <w:r w:rsidR="00805EA1" w:rsidRPr="004D3B31">
              <w:rPr>
                <w:rStyle w:val="Hyperlink"/>
                <w:rFonts w:eastAsiaTheme="minorHAnsi" w:cs="Arial"/>
                <w:noProof/>
              </w:rPr>
              <w:t>23.</w:t>
            </w:r>
            <w:r w:rsidR="00805EA1">
              <w:rPr>
                <w:rFonts w:asciiTheme="minorHAnsi" w:eastAsiaTheme="minorEastAsia" w:hAnsiTheme="minorHAnsi"/>
                <w:b w:val="0"/>
                <w:caps w:val="0"/>
                <w:noProof/>
                <w:lang w:eastAsia="da-DK"/>
              </w:rPr>
              <w:tab/>
            </w:r>
            <w:r w:rsidR="00805EA1" w:rsidRPr="004D3B31">
              <w:rPr>
                <w:rStyle w:val="Hyperlink"/>
                <w:rFonts w:eastAsiaTheme="minorHAnsi" w:cs="Arial"/>
                <w:noProof/>
              </w:rPr>
              <w:t>Bilag 2 – Indretning af eksisterende kostald</w:t>
            </w:r>
            <w:r w:rsidR="00805EA1">
              <w:rPr>
                <w:noProof/>
                <w:webHidden/>
              </w:rPr>
              <w:tab/>
            </w:r>
            <w:r w:rsidR="00805EA1">
              <w:rPr>
                <w:noProof/>
                <w:webHidden/>
              </w:rPr>
              <w:fldChar w:fldCharType="begin"/>
            </w:r>
            <w:r w:rsidR="00805EA1">
              <w:rPr>
                <w:noProof/>
                <w:webHidden/>
              </w:rPr>
              <w:instrText xml:space="preserve"> PAGEREF _Toc139610143 \h </w:instrText>
            </w:r>
            <w:r w:rsidR="00805EA1">
              <w:rPr>
                <w:noProof/>
                <w:webHidden/>
              </w:rPr>
            </w:r>
            <w:r w:rsidR="00805EA1">
              <w:rPr>
                <w:noProof/>
                <w:webHidden/>
              </w:rPr>
              <w:fldChar w:fldCharType="separate"/>
            </w:r>
            <w:r>
              <w:rPr>
                <w:noProof/>
                <w:webHidden/>
              </w:rPr>
              <w:t>35</w:t>
            </w:r>
            <w:r w:rsidR="00805EA1">
              <w:rPr>
                <w:noProof/>
                <w:webHidden/>
              </w:rPr>
              <w:fldChar w:fldCharType="end"/>
            </w:r>
          </w:hyperlink>
        </w:p>
        <w:p w14:paraId="6E36F4E1" w14:textId="573338E7" w:rsidR="00805EA1" w:rsidRDefault="005D03E1">
          <w:pPr>
            <w:pStyle w:val="Indholdsfortegnelse1"/>
            <w:rPr>
              <w:rFonts w:asciiTheme="minorHAnsi" w:eastAsiaTheme="minorEastAsia" w:hAnsiTheme="minorHAnsi"/>
              <w:b w:val="0"/>
              <w:caps w:val="0"/>
              <w:noProof/>
              <w:lang w:eastAsia="da-DK"/>
            </w:rPr>
          </w:pPr>
          <w:hyperlink w:anchor="_Toc139610144" w:history="1">
            <w:r w:rsidR="00805EA1" w:rsidRPr="004D3B31">
              <w:rPr>
                <w:rStyle w:val="Hyperlink"/>
                <w:rFonts w:eastAsiaTheme="minorHAnsi" w:cs="Arial"/>
                <w:noProof/>
              </w:rPr>
              <w:t>24.</w:t>
            </w:r>
            <w:r w:rsidR="00805EA1">
              <w:rPr>
                <w:rFonts w:asciiTheme="minorHAnsi" w:eastAsiaTheme="minorEastAsia" w:hAnsiTheme="minorHAnsi"/>
                <w:b w:val="0"/>
                <w:caps w:val="0"/>
                <w:noProof/>
                <w:lang w:eastAsia="da-DK"/>
              </w:rPr>
              <w:tab/>
            </w:r>
            <w:r w:rsidR="00805EA1" w:rsidRPr="004D3B31">
              <w:rPr>
                <w:rStyle w:val="Hyperlink"/>
                <w:rFonts w:eastAsiaTheme="minorHAnsi" w:cs="Arial"/>
                <w:noProof/>
              </w:rPr>
              <w:t>Bilag 3 – Indretning af forlængelse af kostald</w:t>
            </w:r>
            <w:r w:rsidR="00805EA1">
              <w:rPr>
                <w:noProof/>
                <w:webHidden/>
              </w:rPr>
              <w:tab/>
            </w:r>
            <w:r w:rsidR="00805EA1">
              <w:rPr>
                <w:noProof/>
                <w:webHidden/>
              </w:rPr>
              <w:fldChar w:fldCharType="begin"/>
            </w:r>
            <w:r w:rsidR="00805EA1">
              <w:rPr>
                <w:noProof/>
                <w:webHidden/>
              </w:rPr>
              <w:instrText xml:space="preserve"> PAGEREF _Toc139610144 \h </w:instrText>
            </w:r>
            <w:r w:rsidR="00805EA1">
              <w:rPr>
                <w:noProof/>
                <w:webHidden/>
              </w:rPr>
            </w:r>
            <w:r w:rsidR="00805EA1">
              <w:rPr>
                <w:noProof/>
                <w:webHidden/>
              </w:rPr>
              <w:fldChar w:fldCharType="separate"/>
            </w:r>
            <w:r>
              <w:rPr>
                <w:noProof/>
                <w:webHidden/>
              </w:rPr>
              <w:t>36</w:t>
            </w:r>
            <w:r w:rsidR="00805EA1">
              <w:rPr>
                <w:noProof/>
                <w:webHidden/>
              </w:rPr>
              <w:fldChar w:fldCharType="end"/>
            </w:r>
          </w:hyperlink>
        </w:p>
        <w:p w14:paraId="4D5D5E1D" w14:textId="165C1A41" w:rsidR="00805EA1" w:rsidRDefault="005D03E1">
          <w:pPr>
            <w:pStyle w:val="Indholdsfortegnelse1"/>
            <w:rPr>
              <w:rFonts w:asciiTheme="minorHAnsi" w:eastAsiaTheme="minorEastAsia" w:hAnsiTheme="minorHAnsi"/>
              <w:b w:val="0"/>
              <w:caps w:val="0"/>
              <w:noProof/>
              <w:lang w:eastAsia="da-DK"/>
            </w:rPr>
          </w:pPr>
          <w:hyperlink w:anchor="_Toc139610145" w:history="1">
            <w:r w:rsidR="00805EA1" w:rsidRPr="004D3B31">
              <w:rPr>
                <w:rStyle w:val="Hyperlink"/>
                <w:rFonts w:eastAsiaTheme="minorHAnsi" w:cs="Arial"/>
                <w:noProof/>
              </w:rPr>
              <w:t>25.</w:t>
            </w:r>
            <w:r w:rsidR="00805EA1">
              <w:rPr>
                <w:rFonts w:asciiTheme="minorHAnsi" w:eastAsiaTheme="minorEastAsia" w:hAnsiTheme="minorHAnsi"/>
                <w:b w:val="0"/>
                <w:caps w:val="0"/>
                <w:noProof/>
                <w:lang w:eastAsia="da-DK"/>
              </w:rPr>
              <w:tab/>
            </w:r>
            <w:r w:rsidR="00805EA1" w:rsidRPr="004D3B31">
              <w:rPr>
                <w:rStyle w:val="Hyperlink"/>
                <w:rFonts w:eastAsiaTheme="minorHAnsi" w:cs="Arial"/>
                <w:noProof/>
              </w:rPr>
              <w:t>Bilag 4 – indretning af ungdyrstald</w:t>
            </w:r>
            <w:r w:rsidR="00805EA1">
              <w:rPr>
                <w:noProof/>
                <w:webHidden/>
              </w:rPr>
              <w:tab/>
            </w:r>
            <w:r w:rsidR="00805EA1">
              <w:rPr>
                <w:noProof/>
                <w:webHidden/>
              </w:rPr>
              <w:fldChar w:fldCharType="begin"/>
            </w:r>
            <w:r w:rsidR="00805EA1">
              <w:rPr>
                <w:noProof/>
                <w:webHidden/>
              </w:rPr>
              <w:instrText xml:space="preserve"> PAGEREF _Toc139610145 \h </w:instrText>
            </w:r>
            <w:r w:rsidR="00805EA1">
              <w:rPr>
                <w:noProof/>
                <w:webHidden/>
              </w:rPr>
            </w:r>
            <w:r w:rsidR="00805EA1">
              <w:rPr>
                <w:noProof/>
                <w:webHidden/>
              </w:rPr>
              <w:fldChar w:fldCharType="separate"/>
            </w:r>
            <w:r>
              <w:rPr>
                <w:noProof/>
                <w:webHidden/>
              </w:rPr>
              <w:t>37</w:t>
            </w:r>
            <w:r w:rsidR="00805EA1">
              <w:rPr>
                <w:noProof/>
                <w:webHidden/>
              </w:rPr>
              <w:fldChar w:fldCharType="end"/>
            </w:r>
          </w:hyperlink>
        </w:p>
        <w:p w14:paraId="7D060F39" w14:textId="11F05A7A" w:rsidR="00F53995" w:rsidRPr="00D510C5" w:rsidRDefault="00F53995" w:rsidP="00F53995">
          <w:pPr>
            <w:pStyle w:val="Indholdsfortegnelse2"/>
            <w:tabs>
              <w:tab w:val="left" w:pos="720"/>
            </w:tabs>
            <w:rPr>
              <w:rFonts w:cs="Arial"/>
              <w:highlight w:val="yellow"/>
            </w:rPr>
          </w:pPr>
          <w:r w:rsidRPr="00D510C5">
            <w:rPr>
              <w:rFonts w:cs="Arial"/>
              <w:highlight w:val="yellow"/>
            </w:rPr>
            <w:fldChar w:fldCharType="end"/>
          </w:r>
        </w:p>
      </w:sdtContent>
    </w:sdt>
    <w:p w14:paraId="6C82FE0F" w14:textId="77777777" w:rsidR="00F53995" w:rsidRPr="00D510C5" w:rsidRDefault="00F53995" w:rsidP="00473C71">
      <w:pPr>
        <w:pStyle w:val="Overskrift1"/>
        <w:rPr>
          <w:rStyle w:val="Svaghenvisning"/>
          <w:rFonts w:cs="Arial"/>
          <w:iCs w:val="0"/>
          <w:color w:val="auto"/>
          <w:sz w:val="40"/>
        </w:rPr>
      </w:pPr>
      <w:bookmarkStart w:id="0" w:name="_Toc178043465"/>
      <w:bookmarkStart w:id="1" w:name="_Toc178043605"/>
      <w:bookmarkStart w:id="2" w:name="_Toc178122757"/>
      <w:bookmarkStart w:id="3" w:name="_Toc179867528"/>
      <w:bookmarkStart w:id="4" w:name="_Toc196030125"/>
      <w:bookmarkStart w:id="5" w:name="_Toc219875711"/>
      <w:r w:rsidRPr="00D510C5">
        <w:rPr>
          <w:rStyle w:val="ANJA1Tegn"/>
          <w:rFonts w:eastAsiaTheme="majorEastAsia" w:cs="Arial"/>
          <w:color w:val="auto"/>
          <w:szCs w:val="22"/>
          <w:highlight w:val="yellow"/>
        </w:rPr>
        <w:br w:type="page"/>
      </w:r>
      <w:bookmarkStart w:id="6" w:name="_Toc139610115"/>
      <w:r w:rsidRPr="00D510C5">
        <w:rPr>
          <w:rStyle w:val="Svaghenvisning"/>
          <w:rFonts w:cs="Arial"/>
          <w:iCs w:val="0"/>
          <w:color w:val="auto"/>
          <w:sz w:val="40"/>
        </w:rPr>
        <w:lastRenderedPageBreak/>
        <w:t>Stamoplysninger</w:t>
      </w:r>
      <w:bookmarkEnd w:id="6"/>
    </w:p>
    <w:p w14:paraId="78596521" w14:textId="380EBCDA" w:rsidR="00F53995" w:rsidRPr="00D510C5" w:rsidRDefault="00F53995" w:rsidP="00F53995">
      <w:pPr>
        <w:spacing w:after="120"/>
        <w:rPr>
          <w:rFonts w:cs="Arial"/>
        </w:rPr>
      </w:pPr>
      <w:r w:rsidRPr="00D510C5">
        <w:rPr>
          <w:rFonts w:cs="Arial"/>
        </w:rPr>
        <w:t>Virksomhedens placering</w:t>
      </w:r>
      <w:r w:rsidRPr="00D510C5">
        <w:rPr>
          <w:rFonts w:cs="Arial"/>
        </w:rPr>
        <w:tab/>
      </w:r>
      <w:r w:rsidRPr="00D510C5">
        <w:rPr>
          <w:rFonts w:cs="Arial"/>
        </w:rPr>
        <w:tab/>
      </w:r>
      <w:proofErr w:type="spellStart"/>
      <w:r w:rsidR="00D6219B" w:rsidRPr="00D510C5">
        <w:rPr>
          <w:rFonts w:cs="Arial"/>
        </w:rPr>
        <w:t>Lusmosevej</w:t>
      </w:r>
      <w:proofErr w:type="spellEnd"/>
      <w:r w:rsidR="00D6219B" w:rsidRPr="00D510C5">
        <w:rPr>
          <w:rFonts w:cs="Arial"/>
        </w:rPr>
        <w:t xml:space="preserve"> 32, 4792 Askeby</w:t>
      </w:r>
    </w:p>
    <w:p w14:paraId="23AB9DF2" w14:textId="102575A3" w:rsidR="00F228B1" w:rsidRPr="00D510C5" w:rsidRDefault="00F228B1" w:rsidP="00F53995">
      <w:pPr>
        <w:spacing w:after="120"/>
        <w:rPr>
          <w:rFonts w:cs="Arial"/>
        </w:rPr>
      </w:pPr>
      <w:r w:rsidRPr="00D510C5">
        <w:rPr>
          <w:rFonts w:cs="Arial"/>
        </w:rPr>
        <w:t>Virksomhedens navn</w:t>
      </w:r>
      <w:r w:rsidRPr="00D510C5">
        <w:rPr>
          <w:rFonts w:cs="Arial"/>
        </w:rPr>
        <w:tab/>
      </w:r>
      <w:r w:rsidRPr="00D510C5">
        <w:rPr>
          <w:rFonts w:cs="Arial"/>
        </w:rPr>
        <w:tab/>
      </w:r>
      <w:r w:rsidR="00D6219B" w:rsidRPr="00D510C5">
        <w:rPr>
          <w:rFonts w:cs="Arial"/>
        </w:rPr>
        <w:t>Bom</w:t>
      </w:r>
      <w:r w:rsidR="00E27C0B" w:rsidRPr="00D510C5">
        <w:rPr>
          <w:rFonts w:cs="Arial"/>
        </w:rPr>
        <w:t>gård</w:t>
      </w:r>
    </w:p>
    <w:p w14:paraId="73072364" w14:textId="091EAF93" w:rsidR="00362D8E" w:rsidRPr="00D510C5" w:rsidRDefault="00F53995" w:rsidP="00D52A54">
      <w:pPr>
        <w:spacing w:after="120"/>
        <w:ind w:left="3912" w:hanging="3912"/>
        <w:rPr>
          <w:rFonts w:cs="Arial"/>
        </w:rPr>
      </w:pPr>
      <w:r w:rsidRPr="00D510C5">
        <w:rPr>
          <w:rFonts w:cs="Arial"/>
        </w:rPr>
        <w:t>Virksomhedens art</w:t>
      </w:r>
      <w:r w:rsidRPr="00D510C5">
        <w:rPr>
          <w:rFonts w:cs="Arial"/>
        </w:rPr>
        <w:tab/>
      </w:r>
      <w:r w:rsidR="00E27C0B" w:rsidRPr="00D510C5">
        <w:rPr>
          <w:rFonts w:cs="Arial"/>
        </w:rPr>
        <w:t>Malkekvæg</w:t>
      </w:r>
    </w:p>
    <w:p w14:paraId="73E5A19F" w14:textId="37081B0B" w:rsidR="00F53995" w:rsidRPr="00D510C5" w:rsidRDefault="00F53995" w:rsidP="00F53995">
      <w:pPr>
        <w:spacing w:after="120"/>
        <w:rPr>
          <w:rFonts w:cs="Arial"/>
        </w:rPr>
      </w:pPr>
      <w:r w:rsidRPr="00D510C5">
        <w:rPr>
          <w:rFonts w:cs="Arial"/>
        </w:rPr>
        <w:t>Virksomhedsejer</w:t>
      </w:r>
      <w:r w:rsidRPr="00D510C5">
        <w:rPr>
          <w:rFonts w:cs="Arial"/>
        </w:rPr>
        <w:tab/>
      </w:r>
      <w:r w:rsidRPr="00D510C5">
        <w:rPr>
          <w:rFonts w:cs="Arial"/>
        </w:rPr>
        <w:tab/>
      </w:r>
      <w:r w:rsidR="00E27C0B" w:rsidRPr="00D510C5">
        <w:rPr>
          <w:rFonts w:cs="Arial"/>
        </w:rPr>
        <w:t>Jesper Øbo Johansen</w:t>
      </w:r>
    </w:p>
    <w:p w14:paraId="11750EDD" w14:textId="2E73A5DD" w:rsidR="00F53995" w:rsidRPr="00D510C5" w:rsidRDefault="00F53995" w:rsidP="00E27C0B">
      <w:pPr>
        <w:spacing w:after="120"/>
        <w:ind w:left="3912" w:hanging="3912"/>
        <w:rPr>
          <w:rFonts w:cs="Arial"/>
        </w:rPr>
      </w:pPr>
      <w:r w:rsidRPr="00D510C5">
        <w:rPr>
          <w:rFonts w:cs="Arial"/>
        </w:rPr>
        <w:t>Matr</w:t>
      </w:r>
      <w:r w:rsidR="00F228B1" w:rsidRPr="00D510C5">
        <w:rPr>
          <w:rFonts w:cs="Arial"/>
        </w:rPr>
        <w:t>ikler</w:t>
      </w:r>
      <w:r w:rsidRPr="00D510C5">
        <w:rPr>
          <w:rFonts w:cs="Arial"/>
        </w:rPr>
        <w:tab/>
      </w:r>
      <w:r w:rsidR="00E27C0B" w:rsidRPr="00D510C5">
        <w:rPr>
          <w:rFonts w:cs="Arial"/>
        </w:rPr>
        <w:t>12m, 12n,12a, 2f, 2g, 6l, 6m og 6n Tostenæs By, Fanefjord</w:t>
      </w:r>
      <w:r w:rsidR="00E27C0B" w:rsidRPr="00D510C5">
        <w:rPr>
          <w:rFonts w:cs="Arial"/>
        </w:rPr>
        <w:br/>
        <w:t>2p Ll. Damme By, Fanefjord</w:t>
      </w:r>
    </w:p>
    <w:p w14:paraId="52C7FCAA" w14:textId="3E14506F" w:rsidR="00F53995" w:rsidRPr="00D510C5" w:rsidRDefault="00F53995" w:rsidP="00F53995">
      <w:pPr>
        <w:spacing w:after="120"/>
        <w:ind w:left="3912" w:hanging="3912"/>
        <w:rPr>
          <w:rFonts w:cs="Arial"/>
        </w:rPr>
      </w:pPr>
      <w:r w:rsidRPr="00D510C5">
        <w:rPr>
          <w:rFonts w:cs="Arial"/>
        </w:rPr>
        <w:t xml:space="preserve">CVR nr. </w:t>
      </w:r>
      <w:r w:rsidRPr="00D510C5">
        <w:rPr>
          <w:rFonts w:cs="Arial"/>
        </w:rPr>
        <w:tab/>
      </w:r>
      <w:r w:rsidR="00E27C0B" w:rsidRPr="00D510C5">
        <w:rPr>
          <w:rFonts w:cs="Arial"/>
        </w:rPr>
        <w:t>25132645</w:t>
      </w:r>
    </w:p>
    <w:p w14:paraId="5D34F16E" w14:textId="5B8AFDD7" w:rsidR="00F53995" w:rsidRPr="00D510C5" w:rsidRDefault="00F53995" w:rsidP="00F53995">
      <w:pPr>
        <w:spacing w:after="120"/>
        <w:rPr>
          <w:rFonts w:cs="Arial"/>
        </w:rPr>
      </w:pPr>
      <w:r w:rsidRPr="00D510C5">
        <w:rPr>
          <w:rFonts w:cs="Arial"/>
        </w:rPr>
        <w:t>Ejendomsnummer</w:t>
      </w:r>
      <w:r w:rsidRPr="00D510C5">
        <w:rPr>
          <w:rFonts w:cs="Arial"/>
        </w:rPr>
        <w:tab/>
      </w:r>
      <w:r w:rsidRPr="00D510C5">
        <w:rPr>
          <w:rFonts w:cs="Arial"/>
        </w:rPr>
        <w:tab/>
      </w:r>
      <w:r w:rsidR="00E27C0B" w:rsidRPr="00D510C5">
        <w:rPr>
          <w:rFonts w:cs="Arial"/>
        </w:rPr>
        <w:t>3900007105</w:t>
      </w:r>
    </w:p>
    <w:p w14:paraId="531EE379" w14:textId="1357CEF9" w:rsidR="00F53995" w:rsidRPr="00D510C5" w:rsidRDefault="00F53995" w:rsidP="00F53995">
      <w:pPr>
        <w:spacing w:after="120"/>
        <w:rPr>
          <w:rFonts w:eastAsiaTheme="minorEastAsia" w:cs="Arial"/>
        </w:rPr>
      </w:pPr>
      <w:r w:rsidRPr="00D510C5">
        <w:rPr>
          <w:rFonts w:cs="Arial"/>
        </w:rPr>
        <w:t>CHR nr.</w:t>
      </w:r>
      <w:r w:rsidRPr="00D510C5">
        <w:rPr>
          <w:rFonts w:cs="Arial"/>
        </w:rPr>
        <w:tab/>
      </w:r>
      <w:r w:rsidRPr="00D510C5">
        <w:rPr>
          <w:rFonts w:cs="Arial"/>
        </w:rPr>
        <w:tab/>
      </w:r>
      <w:r w:rsidRPr="00D510C5">
        <w:rPr>
          <w:rFonts w:cs="Arial"/>
        </w:rPr>
        <w:tab/>
      </w:r>
      <w:r w:rsidR="00E27C0B" w:rsidRPr="00D510C5">
        <w:rPr>
          <w:rFonts w:cs="Arial"/>
        </w:rPr>
        <w:t>14306</w:t>
      </w:r>
    </w:p>
    <w:p w14:paraId="630982FB" w14:textId="4BF2FC69" w:rsidR="00F53995" w:rsidRPr="00D510C5" w:rsidRDefault="00F53995" w:rsidP="009342A0">
      <w:pPr>
        <w:spacing w:after="120"/>
        <w:rPr>
          <w:rFonts w:eastAsiaTheme="minorEastAsia" w:cs="Arial"/>
        </w:rPr>
      </w:pPr>
      <w:r w:rsidRPr="00D510C5">
        <w:rPr>
          <w:rFonts w:eastAsiaTheme="minorEastAsia" w:cs="Arial"/>
        </w:rPr>
        <w:t>Ansøgers konsulent</w:t>
      </w:r>
      <w:r w:rsidRPr="00D510C5">
        <w:rPr>
          <w:rFonts w:eastAsiaTheme="minorEastAsia" w:cs="Arial"/>
        </w:rPr>
        <w:tab/>
      </w:r>
      <w:r w:rsidRPr="00D510C5">
        <w:rPr>
          <w:rFonts w:eastAsiaTheme="minorEastAsia" w:cs="Arial"/>
        </w:rPr>
        <w:tab/>
      </w:r>
      <w:r w:rsidR="00E27C0B" w:rsidRPr="00D510C5">
        <w:rPr>
          <w:rFonts w:eastAsiaTheme="minorEastAsia" w:cs="Arial"/>
        </w:rPr>
        <w:t>VKST v/Heidi Ledskov</w:t>
      </w:r>
    </w:p>
    <w:p w14:paraId="7EF2B1D8" w14:textId="03746F6A" w:rsidR="00F53995" w:rsidRPr="00D510C5" w:rsidRDefault="00F53995" w:rsidP="00F53995">
      <w:pPr>
        <w:spacing w:after="120"/>
        <w:rPr>
          <w:rFonts w:cs="Arial"/>
        </w:rPr>
      </w:pPr>
      <w:r w:rsidRPr="00D510C5">
        <w:rPr>
          <w:rFonts w:cs="Arial"/>
        </w:rPr>
        <w:t>Godkendelsesdato</w:t>
      </w:r>
      <w:r w:rsidRPr="00D510C5">
        <w:rPr>
          <w:rFonts w:cs="Arial"/>
        </w:rPr>
        <w:tab/>
      </w:r>
      <w:r w:rsidRPr="00D510C5">
        <w:rPr>
          <w:rFonts w:cs="Arial"/>
        </w:rPr>
        <w:tab/>
      </w:r>
      <w:r w:rsidR="00D23243">
        <w:rPr>
          <w:rFonts w:cs="Arial"/>
        </w:rPr>
        <w:t xml:space="preserve">11. </w:t>
      </w:r>
      <w:r w:rsidR="00D23243" w:rsidRPr="00D23243">
        <w:rPr>
          <w:rFonts w:cs="Arial"/>
        </w:rPr>
        <w:t>juli</w:t>
      </w:r>
      <w:r w:rsidR="00DB4D05" w:rsidRPr="00D23243">
        <w:rPr>
          <w:rFonts w:cs="Arial"/>
        </w:rPr>
        <w:t xml:space="preserve"> </w:t>
      </w:r>
      <w:r w:rsidR="005B4578" w:rsidRPr="00D23243">
        <w:rPr>
          <w:rFonts w:cs="Arial"/>
        </w:rPr>
        <w:t>202</w:t>
      </w:r>
      <w:r w:rsidR="00DB4D05" w:rsidRPr="00D23243">
        <w:rPr>
          <w:rFonts w:cs="Arial"/>
        </w:rPr>
        <w:t>3</w:t>
      </w:r>
    </w:p>
    <w:p w14:paraId="3F9DA36E" w14:textId="77777777" w:rsidR="00F53995" w:rsidRPr="00D510C5" w:rsidRDefault="00F53995" w:rsidP="00F53995">
      <w:pPr>
        <w:spacing w:after="120"/>
        <w:rPr>
          <w:rFonts w:cs="Arial"/>
        </w:rPr>
      </w:pPr>
      <w:r w:rsidRPr="00D510C5">
        <w:rPr>
          <w:rFonts w:cs="Arial"/>
        </w:rPr>
        <w:t xml:space="preserve">Tilsynsmyndighed </w:t>
      </w:r>
      <w:r w:rsidRPr="00D510C5">
        <w:rPr>
          <w:rFonts w:cs="Arial"/>
        </w:rPr>
        <w:tab/>
      </w:r>
      <w:r w:rsidRPr="00D510C5">
        <w:rPr>
          <w:rFonts w:cs="Arial"/>
        </w:rPr>
        <w:tab/>
        <w:t>Vordingborg Kommune</w:t>
      </w:r>
    </w:p>
    <w:p w14:paraId="1D938576" w14:textId="77777777" w:rsidR="00F53995" w:rsidRPr="00D510C5" w:rsidRDefault="00F53995" w:rsidP="00F53995">
      <w:pPr>
        <w:spacing w:after="200"/>
        <w:rPr>
          <w:rFonts w:cs="Arial"/>
          <w:highlight w:val="yellow"/>
        </w:rPr>
      </w:pPr>
      <w:r w:rsidRPr="00D510C5">
        <w:rPr>
          <w:rFonts w:cs="Arial"/>
          <w:highlight w:val="yellow"/>
        </w:rPr>
        <w:br w:type="page"/>
      </w:r>
    </w:p>
    <w:p w14:paraId="3F73B2D2" w14:textId="77777777" w:rsidR="00F53995" w:rsidRPr="00D510C5" w:rsidRDefault="00F53995" w:rsidP="00F53995">
      <w:pPr>
        <w:pStyle w:val="Overskrift1"/>
        <w:rPr>
          <w:rFonts w:ascii="Arial" w:hAnsi="Arial" w:cs="Arial"/>
        </w:rPr>
      </w:pPr>
      <w:bookmarkStart w:id="7" w:name="_Toc139610116"/>
      <w:r w:rsidRPr="00D510C5">
        <w:rPr>
          <w:rFonts w:ascii="Arial" w:hAnsi="Arial" w:cs="Arial"/>
        </w:rPr>
        <w:lastRenderedPageBreak/>
        <w:t>Ikke teknisk resume</w:t>
      </w:r>
      <w:bookmarkEnd w:id="7"/>
    </w:p>
    <w:p w14:paraId="549FE98C" w14:textId="0D5065CE" w:rsidR="00362D8E" w:rsidRPr="00D510C5" w:rsidRDefault="00284C59" w:rsidP="00756302">
      <w:pPr>
        <w:rPr>
          <w:rFonts w:cs="Arial"/>
        </w:rPr>
      </w:pPr>
      <w:r w:rsidRPr="00D510C5">
        <w:rPr>
          <w:rFonts w:cs="Arial"/>
        </w:rPr>
        <w:t xml:space="preserve">VKST </w:t>
      </w:r>
      <w:r w:rsidR="00665F6B" w:rsidRPr="00D510C5">
        <w:rPr>
          <w:rFonts w:cs="Arial"/>
        </w:rPr>
        <w:t>I/S</w:t>
      </w:r>
      <w:r w:rsidR="00924B01" w:rsidRPr="00D510C5">
        <w:rPr>
          <w:rFonts w:cs="Arial"/>
        </w:rPr>
        <w:t xml:space="preserve"> v/</w:t>
      </w:r>
      <w:r w:rsidRPr="00D510C5">
        <w:rPr>
          <w:rFonts w:cs="Arial"/>
        </w:rPr>
        <w:t xml:space="preserve"> Heidi Ledskov</w:t>
      </w:r>
      <w:r w:rsidR="00924B01" w:rsidRPr="00D510C5">
        <w:rPr>
          <w:rFonts w:cs="Arial"/>
        </w:rPr>
        <w:t xml:space="preserve"> har på vegne af</w:t>
      </w:r>
      <w:r w:rsidRPr="00D510C5">
        <w:rPr>
          <w:rFonts w:cs="Arial"/>
        </w:rPr>
        <w:t xml:space="preserve"> Jesper Øbo Johansen</w:t>
      </w:r>
      <w:r w:rsidR="00CD3328" w:rsidRPr="00D510C5">
        <w:rPr>
          <w:rFonts w:cs="Arial"/>
        </w:rPr>
        <w:t xml:space="preserve"> ansøgt om tilladelse efter husdyr</w:t>
      </w:r>
      <w:r w:rsidR="00924B01" w:rsidRPr="00D510C5">
        <w:rPr>
          <w:rFonts w:cs="Arial"/>
        </w:rPr>
        <w:t>lovens § 16</w:t>
      </w:r>
      <w:r w:rsidR="00B637C7" w:rsidRPr="00D510C5">
        <w:rPr>
          <w:rFonts w:cs="Arial"/>
        </w:rPr>
        <w:t xml:space="preserve"> b</w:t>
      </w:r>
      <w:r w:rsidR="001F4F06" w:rsidRPr="00D510C5">
        <w:rPr>
          <w:rFonts w:cs="Arial"/>
        </w:rPr>
        <w:t xml:space="preserve"> til </w:t>
      </w:r>
      <w:r w:rsidR="000820D0" w:rsidRPr="00D510C5">
        <w:rPr>
          <w:rFonts w:cs="Arial"/>
        </w:rPr>
        <w:t>husdyrbruget på</w:t>
      </w:r>
      <w:r w:rsidRPr="00D510C5">
        <w:rPr>
          <w:rFonts w:cs="Arial"/>
        </w:rPr>
        <w:t xml:space="preserve"> </w:t>
      </w:r>
      <w:proofErr w:type="spellStart"/>
      <w:r w:rsidRPr="00D510C5">
        <w:rPr>
          <w:rFonts w:cs="Arial"/>
        </w:rPr>
        <w:t>Lusmosevej</w:t>
      </w:r>
      <w:proofErr w:type="spellEnd"/>
      <w:r w:rsidRPr="00D510C5">
        <w:rPr>
          <w:rFonts w:cs="Arial"/>
        </w:rPr>
        <w:t xml:space="preserve"> 32, 4792 Askeby</w:t>
      </w:r>
      <w:r w:rsidR="00995425" w:rsidRPr="00D510C5">
        <w:rPr>
          <w:rFonts w:cs="Arial"/>
        </w:rPr>
        <w:t>.</w:t>
      </w:r>
      <w:r w:rsidR="00127FB5" w:rsidRPr="00D510C5">
        <w:rPr>
          <w:rFonts w:cs="Arial"/>
        </w:rPr>
        <w:t xml:space="preserve"> </w:t>
      </w:r>
    </w:p>
    <w:p w14:paraId="15CF6FBC" w14:textId="77777777" w:rsidR="00362D8E" w:rsidRPr="00D510C5" w:rsidRDefault="00362D8E" w:rsidP="00756302">
      <w:pPr>
        <w:rPr>
          <w:rFonts w:cs="Arial"/>
        </w:rPr>
      </w:pPr>
    </w:p>
    <w:p w14:paraId="59CE09D4" w14:textId="30396F41" w:rsidR="00284C59" w:rsidRPr="00D510C5" w:rsidRDefault="00284C59" w:rsidP="00970154">
      <w:pPr>
        <w:autoSpaceDE w:val="0"/>
        <w:autoSpaceDN w:val="0"/>
        <w:adjustRightInd w:val="0"/>
        <w:spacing w:line="240" w:lineRule="auto"/>
        <w:rPr>
          <w:rFonts w:cs="Arial"/>
        </w:rPr>
      </w:pPr>
      <w:r w:rsidRPr="00D510C5">
        <w:rPr>
          <w:rFonts w:cs="Arial"/>
        </w:rPr>
        <w:t>Dyreholdet består af mælkekvæg med opdræt og</w:t>
      </w:r>
      <w:r w:rsidR="000820D0" w:rsidRPr="00D510C5">
        <w:rPr>
          <w:rFonts w:cs="Arial"/>
        </w:rPr>
        <w:t xml:space="preserve"> har</w:t>
      </w:r>
      <w:r w:rsidRPr="00D510C5">
        <w:rPr>
          <w:rFonts w:cs="Arial"/>
        </w:rPr>
        <w:t xml:space="preserve"> ikke tidligere været godkendt, men blot anmeldt. Husdyrbruget ønsker nu at forlænge den eksisterende malkestald og udvide den eksisterende kalveplads. Dertil inddrage en del af maskinladen til ungdyr og etablere møddingsplads. I den forbindelse er der søgt om miljøtilladelse.</w:t>
      </w:r>
    </w:p>
    <w:p w14:paraId="79585129" w14:textId="77777777" w:rsidR="00362D8E" w:rsidRPr="00D510C5" w:rsidRDefault="00362D8E" w:rsidP="00756302">
      <w:pPr>
        <w:rPr>
          <w:rFonts w:cs="Arial"/>
          <w:highlight w:val="yellow"/>
        </w:rPr>
      </w:pPr>
    </w:p>
    <w:p w14:paraId="4C2E862F" w14:textId="77777777" w:rsidR="00F53995" w:rsidRPr="00D510C5" w:rsidRDefault="00F53995" w:rsidP="00F53995">
      <w:pPr>
        <w:pStyle w:val="Brdtekstindrykning"/>
        <w:spacing w:after="0" w:line="276" w:lineRule="auto"/>
        <w:ind w:left="0"/>
        <w:rPr>
          <w:rFonts w:cs="Arial"/>
          <w:b/>
          <w:sz w:val="22"/>
          <w:szCs w:val="22"/>
        </w:rPr>
      </w:pPr>
      <w:r w:rsidRPr="00D510C5">
        <w:rPr>
          <w:rFonts w:cs="Arial"/>
          <w:b/>
          <w:sz w:val="22"/>
          <w:szCs w:val="22"/>
        </w:rPr>
        <w:t>Beskrivelse af det ansøgte projekt</w:t>
      </w:r>
    </w:p>
    <w:p w14:paraId="2FDE8F51" w14:textId="06B35F69" w:rsidR="00C71866" w:rsidRPr="00D510C5" w:rsidRDefault="001A1028" w:rsidP="00C71866">
      <w:pPr>
        <w:rPr>
          <w:rFonts w:cs="Arial"/>
        </w:rPr>
      </w:pPr>
      <w:r w:rsidRPr="00D510C5">
        <w:rPr>
          <w:rFonts w:cs="Arial"/>
        </w:rPr>
        <w:t xml:space="preserve">Der søges om </w:t>
      </w:r>
      <w:r w:rsidR="000820D0" w:rsidRPr="00D510C5">
        <w:rPr>
          <w:rFonts w:cs="Arial"/>
        </w:rPr>
        <w:t>produktionsareal i de eksisterende</w:t>
      </w:r>
      <w:r w:rsidR="00284C59" w:rsidRPr="00D510C5">
        <w:rPr>
          <w:rFonts w:cs="Arial"/>
        </w:rPr>
        <w:t xml:space="preserve"> stalde samt nye arealer i forlængelse af malkestald, ny kalveplads og ny ungdyrstald. </w:t>
      </w:r>
      <w:r w:rsidR="00C71866" w:rsidRPr="00D510C5">
        <w:rPr>
          <w:rFonts w:cs="Arial"/>
        </w:rPr>
        <w:t xml:space="preserve">I alt er der ansøgt om tilladelse til </w:t>
      </w:r>
      <w:r w:rsidR="00284C59" w:rsidRPr="00D510C5">
        <w:rPr>
          <w:rFonts w:cs="Arial"/>
        </w:rPr>
        <w:t>3.373</w:t>
      </w:r>
      <w:r w:rsidR="00C71866" w:rsidRPr="00D510C5">
        <w:rPr>
          <w:rFonts w:cs="Arial"/>
        </w:rPr>
        <w:t xml:space="preserve"> m</w:t>
      </w:r>
      <w:r w:rsidR="00C71866" w:rsidRPr="00D510C5">
        <w:rPr>
          <w:rFonts w:cs="Arial"/>
          <w:vertAlign w:val="superscript"/>
        </w:rPr>
        <w:t>2</w:t>
      </w:r>
      <w:r w:rsidR="00C71866" w:rsidRPr="00D510C5">
        <w:rPr>
          <w:rFonts w:cs="Arial"/>
        </w:rPr>
        <w:t xml:space="preserve"> produktionsareal</w:t>
      </w:r>
      <w:r w:rsidR="00911B2E" w:rsidRPr="00D510C5">
        <w:rPr>
          <w:rFonts w:cs="Arial"/>
        </w:rPr>
        <w:t xml:space="preserve"> i faste husdyranlæg</w:t>
      </w:r>
      <w:r w:rsidR="00284C59" w:rsidRPr="00D510C5">
        <w:rPr>
          <w:rFonts w:cs="Arial"/>
        </w:rPr>
        <w:t xml:space="preserve"> samt etablering af møddingsplads.</w:t>
      </w:r>
    </w:p>
    <w:p w14:paraId="18DBE071" w14:textId="77777777" w:rsidR="00F53995" w:rsidRPr="00D510C5" w:rsidRDefault="00F53995" w:rsidP="00F53995">
      <w:pPr>
        <w:pStyle w:val="Ingenafstand"/>
        <w:spacing w:line="276" w:lineRule="auto"/>
        <w:rPr>
          <w:rFonts w:ascii="Arial" w:hAnsi="Arial" w:cs="Arial"/>
          <w:sz w:val="22"/>
          <w:szCs w:val="22"/>
          <w:highlight w:val="yellow"/>
        </w:rPr>
      </w:pPr>
    </w:p>
    <w:p w14:paraId="463E0406" w14:textId="77777777" w:rsidR="00F53995" w:rsidRPr="00D510C5" w:rsidRDefault="00F53995" w:rsidP="00F53995">
      <w:pPr>
        <w:tabs>
          <w:tab w:val="left" w:pos="3456"/>
        </w:tabs>
        <w:rPr>
          <w:rFonts w:cs="Arial"/>
          <w:b/>
        </w:rPr>
      </w:pPr>
      <w:r w:rsidRPr="00D510C5">
        <w:rPr>
          <w:rFonts w:cs="Arial"/>
          <w:b/>
        </w:rPr>
        <w:t>Lugt</w:t>
      </w:r>
    </w:p>
    <w:p w14:paraId="542D4421" w14:textId="2250B9A6" w:rsidR="00F53995" w:rsidRPr="00D510C5" w:rsidRDefault="00F53995" w:rsidP="00F53995">
      <w:pPr>
        <w:tabs>
          <w:tab w:val="left" w:pos="3456"/>
        </w:tabs>
        <w:rPr>
          <w:rFonts w:cs="Arial"/>
        </w:rPr>
      </w:pPr>
      <w:r w:rsidRPr="00D510C5">
        <w:rPr>
          <w:rFonts w:cs="Arial"/>
        </w:rPr>
        <w:t xml:space="preserve">Lugtkonsekvenszonen for husdyrbruget er </w:t>
      </w:r>
      <w:r w:rsidR="00BC0502" w:rsidRPr="00D510C5">
        <w:rPr>
          <w:rFonts w:cs="Arial"/>
        </w:rPr>
        <w:t>4</w:t>
      </w:r>
      <w:r w:rsidR="00284C59" w:rsidRPr="00D510C5">
        <w:rPr>
          <w:rFonts w:cs="Arial"/>
        </w:rPr>
        <w:t>13</w:t>
      </w:r>
      <w:r w:rsidRPr="00D510C5">
        <w:rPr>
          <w:rFonts w:cs="Arial"/>
        </w:rPr>
        <w:t xml:space="preserve"> meter. Lugtgeneafstanden til nærmeste nabo, nærmeste samlede bebyggelse</w:t>
      </w:r>
      <w:r w:rsidR="00A90DDC" w:rsidRPr="00D510C5">
        <w:rPr>
          <w:rFonts w:cs="Arial"/>
        </w:rPr>
        <w:t>,</w:t>
      </w:r>
      <w:r w:rsidRPr="00D510C5">
        <w:rPr>
          <w:rFonts w:cs="Arial"/>
        </w:rPr>
        <w:t xml:space="preserve"> og byzone er overholdt. </w:t>
      </w:r>
    </w:p>
    <w:p w14:paraId="679B79AE" w14:textId="77777777" w:rsidR="00F53995" w:rsidRPr="00D510C5" w:rsidRDefault="00F53995" w:rsidP="00F53995">
      <w:pPr>
        <w:tabs>
          <w:tab w:val="left" w:pos="3456"/>
        </w:tabs>
        <w:rPr>
          <w:rFonts w:cs="Arial"/>
        </w:rPr>
      </w:pPr>
    </w:p>
    <w:p w14:paraId="5298044B" w14:textId="77777777" w:rsidR="00F53995" w:rsidRPr="00D510C5" w:rsidRDefault="00F53995" w:rsidP="00F53995">
      <w:pPr>
        <w:tabs>
          <w:tab w:val="left" w:pos="3456"/>
        </w:tabs>
        <w:rPr>
          <w:rFonts w:cs="Arial"/>
          <w:b/>
        </w:rPr>
      </w:pPr>
      <w:r w:rsidRPr="00D510C5">
        <w:rPr>
          <w:rFonts w:cs="Arial"/>
          <w:b/>
        </w:rPr>
        <w:t>Transporter</w:t>
      </w:r>
    </w:p>
    <w:p w14:paraId="2CE9834B" w14:textId="7EFD6042" w:rsidR="00AB23BD" w:rsidRPr="00D510C5" w:rsidRDefault="00AB23BD" w:rsidP="00F53995">
      <w:pPr>
        <w:tabs>
          <w:tab w:val="left" w:pos="3456"/>
        </w:tabs>
        <w:rPr>
          <w:rFonts w:cs="Arial"/>
        </w:rPr>
      </w:pPr>
      <w:r w:rsidRPr="00D510C5">
        <w:rPr>
          <w:rFonts w:cs="Arial"/>
        </w:rPr>
        <w:t>Transporter til og fra husdyrbruget</w:t>
      </w:r>
      <w:r w:rsidR="00093D9D" w:rsidRPr="00D510C5">
        <w:rPr>
          <w:rFonts w:cs="Arial"/>
        </w:rPr>
        <w:t xml:space="preserve"> </w:t>
      </w:r>
      <w:r w:rsidR="00284C59" w:rsidRPr="00D510C5">
        <w:rPr>
          <w:rFonts w:cs="Arial"/>
        </w:rPr>
        <w:t>øges</w:t>
      </w:r>
      <w:r w:rsidR="006138E4" w:rsidRPr="00D510C5">
        <w:rPr>
          <w:rFonts w:cs="Arial"/>
        </w:rPr>
        <w:t xml:space="preserve"> i forhold til</w:t>
      </w:r>
      <w:r w:rsidR="00BB5CAB" w:rsidRPr="00D510C5">
        <w:rPr>
          <w:rFonts w:cs="Arial"/>
        </w:rPr>
        <w:t xml:space="preserve"> nuværende drift</w:t>
      </w:r>
      <w:r w:rsidR="00284C59" w:rsidRPr="00D510C5">
        <w:rPr>
          <w:rFonts w:cs="Arial"/>
        </w:rPr>
        <w:t>, da der kommer flere dyr på husdyrbruget og dermed flere afhentninger af mælk samt flere leveringer og afhentninger af foder og husdyrgødning. Der er stillet vilkår til transporter for at reducere risikoen for gener for omkring</w:t>
      </w:r>
      <w:r w:rsidRPr="00D510C5">
        <w:rPr>
          <w:rFonts w:cs="Arial"/>
        </w:rPr>
        <w:t>boende.</w:t>
      </w:r>
    </w:p>
    <w:p w14:paraId="155EAA1E" w14:textId="77777777" w:rsidR="00F53995" w:rsidRPr="00D510C5" w:rsidRDefault="00F53995" w:rsidP="00F53995">
      <w:pPr>
        <w:tabs>
          <w:tab w:val="left" w:pos="3456"/>
        </w:tabs>
        <w:rPr>
          <w:rFonts w:cs="Arial"/>
          <w:highlight w:val="yellow"/>
        </w:rPr>
      </w:pPr>
    </w:p>
    <w:p w14:paraId="6BB0FA84" w14:textId="77777777" w:rsidR="00F53995" w:rsidRPr="00D510C5" w:rsidRDefault="0073554B" w:rsidP="00F53995">
      <w:pPr>
        <w:rPr>
          <w:rFonts w:cs="Arial"/>
          <w:b/>
        </w:rPr>
      </w:pPr>
      <w:r w:rsidRPr="00D510C5">
        <w:rPr>
          <w:rFonts w:cs="Arial"/>
          <w:b/>
        </w:rPr>
        <w:t>P</w:t>
      </w:r>
      <w:r w:rsidR="00F53995" w:rsidRPr="00D510C5">
        <w:rPr>
          <w:rFonts w:cs="Arial"/>
          <w:b/>
        </w:rPr>
        <w:t>åvirkning af natur</w:t>
      </w:r>
    </w:p>
    <w:p w14:paraId="7F878DF0" w14:textId="66597096" w:rsidR="00552DE7" w:rsidRPr="00D510C5" w:rsidRDefault="00007606" w:rsidP="00552DE7">
      <w:pPr>
        <w:rPr>
          <w:rFonts w:cs="Arial"/>
        </w:rPr>
      </w:pPr>
      <w:r w:rsidRPr="00D510C5">
        <w:rPr>
          <w:rFonts w:cs="Arial"/>
        </w:rPr>
        <w:t>Husdyrbruget</w:t>
      </w:r>
      <w:r w:rsidR="00552DE7" w:rsidRPr="00D510C5">
        <w:rPr>
          <w:rFonts w:cs="Arial"/>
        </w:rPr>
        <w:t xml:space="preserve"> ligger </w:t>
      </w:r>
      <w:r w:rsidRPr="00D510C5">
        <w:rPr>
          <w:rFonts w:cs="Arial"/>
        </w:rPr>
        <w:t>mere end 2 kilometer fra</w:t>
      </w:r>
      <w:r w:rsidR="00552DE7" w:rsidRPr="00D510C5">
        <w:rPr>
          <w:rFonts w:cs="Arial"/>
        </w:rPr>
        <w:t xml:space="preserve"> nærmeste kategori 1 naturområde, der er særlig ammoniakfølsom natur af </w:t>
      </w:r>
      <w:r w:rsidR="00BB5CAB" w:rsidRPr="00D510C5">
        <w:rPr>
          <w:rFonts w:cs="Arial"/>
        </w:rPr>
        <w:t>naturtypen</w:t>
      </w:r>
      <w:r w:rsidRPr="00D510C5">
        <w:rPr>
          <w:rFonts w:cs="Arial"/>
        </w:rPr>
        <w:t xml:space="preserve"> ’</w:t>
      </w:r>
      <w:proofErr w:type="spellStart"/>
      <w:r w:rsidRPr="00D510C5">
        <w:rPr>
          <w:rFonts w:cs="Arial"/>
        </w:rPr>
        <w:t>rigkær</w:t>
      </w:r>
      <w:proofErr w:type="spellEnd"/>
      <w:r w:rsidRPr="00D510C5">
        <w:rPr>
          <w:rFonts w:cs="Arial"/>
        </w:rPr>
        <w:t>’</w:t>
      </w:r>
      <w:r w:rsidR="00552DE7" w:rsidRPr="00D510C5">
        <w:rPr>
          <w:rFonts w:cs="Arial"/>
        </w:rPr>
        <w:t xml:space="preserve">. Der er </w:t>
      </w:r>
      <w:r w:rsidR="004E316A" w:rsidRPr="00D510C5">
        <w:rPr>
          <w:rFonts w:cs="Arial"/>
        </w:rPr>
        <w:t xml:space="preserve">ingen </w:t>
      </w:r>
      <w:r w:rsidR="00552DE7" w:rsidRPr="00D510C5">
        <w:rPr>
          <w:rFonts w:cs="Arial"/>
        </w:rPr>
        <w:t xml:space="preserve">kumulation, altså bidrag med kvælstof, fra </w:t>
      </w:r>
      <w:r w:rsidR="004E316A" w:rsidRPr="00D510C5">
        <w:rPr>
          <w:rFonts w:cs="Arial"/>
        </w:rPr>
        <w:t>andre</w:t>
      </w:r>
      <w:r w:rsidR="00552DE7" w:rsidRPr="00D510C5">
        <w:rPr>
          <w:rFonts w:cs="Arial"/>
        </w:rPr>
        <w:t xml:space="preserve"> ejendom</w:t>
      </w:r>
      <w:r w:rsidR="004E316A" w:rsidRPr="00D510C5">
        <w:rPr>
          <w:rFonts w:cs="Arial"/>
        </w:rPr>
        <w:t>me</w:t>
      </w:r>
      <w:r w:rsidR="00552DE7" w:rsidRPr="00D510C5">
        <w:rPr>
          <w:rFonts w:cs="Arial"/>
        </w:rPr>
        <w:t>. Kravet til maksimal belastning i lovgivningen er overholdt.</w:t>
      </w:r>
    </w:p>
    <w:p w14:paraId="0E5D3749" w14:textId="77777777" w:rsidR="00552DE7" w:rsidRPr="00D510C5" w:rsidRDefault="00552DE7" w:rsidP="00552DE7">
      <w:pPr>
        <w:rPr>
          <w:rFonts w:cs="Arial"/>
          <w:szCs w:val="20"/>
        </w:rPr>
      </w:pPr>
    </w:p>
    <w:p w14:paraId="291EB22E" w14:textId="3C1218DD" w:rsidR="00552DE7" w:rsidRPr="00D510C5" w:rsidRDefault="00552DE7" w:rsidP="00552DE7">
      <w:pPr>
        <w:rPr>
          <w:rFonts w:cs="Arial"/>
          <w:szCs w:val="20"/>
        </w:rPr>
      </w:pPr>
      <w:r w:rsidRPr="00D510C5">
        <w:rPr>
          <w:rFonts w:cs="Arial"/>
          <w:szCs w:val="20"/>
        </w:rPr>
        <w:t>Nærmeste kategori 2 naturområde, der er et overdrev der er særlig ammoniakfølsom natur beliggende udenfor natura 2000 område,</w:t>
      </w:r>
      <w:r w:rsidR="000439BD" w:rsidRPr="00D510C5">
        <w:rPr>
          <w:rFonts w:cs="Arial"/>
          <w:szCs w:val="20"/>
        </w:rPr>
        <w:t xml:space="preserve"> og det </w:t>
      </w:r>
      <w:r w:rsidRPr="00D510C5">
        <w:rPr>
          <w:rFonts w:cs="Arial"/>
          <w:szCs w:val="20"/>
        </w:rPr>
        <w:t xml:space="preserve">ligger </w:t>
      </w:r>
      <w:r w:rsidR="00E03270" w:rsidRPr="00D510C5">
        <w:rPr>
          <w:rFonts w:cs="Arial"/>
          <w:szCs w:val="20"/>
        </w:rPr>
        <w:t xml:space="preserve">over 12 kilometer </w:t>
      </w:r>
      <w:r w:rsidRPr="00D510C5">
        <w:rPr>
          <w:rFonts w:cs="Arial"/>
          <w:szCs w:val="20"/>
        </w:rPr>
        <w:t>f</w:t>
      </w:r>
      <w:r w:rsidR="00E03270" w:rsidRPr="00D510C5">
        <w:rPr>
          <w:rFonts w:cs="Arial"/>
          <w:szCs w:val="20"/>
        </w:rPr>
        <w:t>ra husdyrbruget</w:t>
      </w:r>
      <w:r w:rsidRPr="00D510C5">
        <w:rPr>
          <w:rFonts w:cs="Arial"/>
          <w:szCs w:val="20"/>
        </w:rPr>
        <w:t xml:space="preserve"> og ammoniak</w:t>
      </w:r>
      <w:r w:rsidR="00E33F0F" w:rsidRPr="00D510C5">
        <w:rPr>
          <w:rFonts w:cs="Arial"/>
          <w:szCs w:val="20"/>
        </w:rPr>
        <w:t>deposition</w:t>
      </w:r>
      <w:r w:rsidRPr="00D510C5">
        <w:rPr>
          <w:rFonts w:cs="Arial"/>
          <w:szCs w:val="20"/>
        </w:rPr>
        <w:t xml:space="preserve"> fra</w:t>
      </w:r>
      <w:r w:rsidR="002F1EAB" w:rsidRPr="00D510C5">
        <w:rPr>
          <w:rFonts w:cs="Arial"/>
          <w:szCs w:val="20"/>
        </w:rPr>
        <w:t xml:space="preserve"> husdyrbruget</w:t>
      </w:r>
      <w:r w:rsidR="000439BD" w:rsidRPr="00D510C5">
        <w:rPr>
          <w:rFonts w:cs="Arial"/>
          <w:szCs w:val="20"/>
        </w:rPr>
        <w:t xml:space="preserve"> til dette område overholder også kravet til maksimal belastning</w:t>
      </w:r>
      <w:r w:rsidRPr="00D510C5">
        <w:rPr>
          <w:rFonts w:cs="Arial"/>
          <w:szCs w:val="20"/>
        </w:rPr>
        <w:t>.</w:t>
      </w:r>
    </w:p>
    <w:p w14:paraId="2F3CD805" w14:textId="77777777" w:rsidR="00E03270" w:rsidRPr="00D510C5" w:rsidRDefault="00E03270" w:rsidP="00E03270">
      <w:pPr>
        <w:rPr>
          <w:rFonts w:cs="Arial"/>
          <w:szCs w:val="20"/>
        </w:rPr>
      </w:pPr>
    </w:p>
    <w:p w14:paraId="3183B642" w14:textId="6A1FD347" w:rsidR="00E03270" w:rsidRPr="00D510C5" w:rsidRDefault="00840D52" w:rsidP="00E03270">
      <w:pPr>
        <w:rPr>
          <w:rFonts w:cs="Arial"/>
          <w:szCs w:val="20"/>
        </w:rPr>
      </w:pPr>
      <w:r w:rsidRPr="00D510C5">
        <w:rPr>
          <w:rFonts w:cs="Arial"/>
          <w:szCs w:val="20"/>
        </w:rPr>
        <w:t>Udpegede kategori 3 naturområder modtager ikke mere end 1,0 kg N/ha/år i merdeposition.</w:t>
      </w:r>
    </w:p>
    <w:p w14:paraId="61F93EEE" w14:textId="31F01F22" w:rsidR="00840D52" w:rsidRPr="00D510C5" w:rsidRDefault="00840D52" w:rsidP="00E03270">
      <w:pPr>
        <w:rPr>
          <w:rFonts w:cs="Arial"/>
          <w:szCs w:val="20"/>
        </w:rPr>
      </w:pPr>
    </w:p>
    <w:p w14:paraId="63E719B1" w14:textId="1778E31B" w:rsidR="00840D52" w:rsidRPr="00D510C5" w:rsidRDefault="00840D52" w:rsidP="00E03270">
      <w:pPr>
        <w:rPr>
          <w:rFonts w:cs="Arial"/>
          <w:szCs w:val="20"/>
        </w:rPr>
      </w:pPr>
      <w:r w:rsidRPr="00D510C5">
        <w:rPr>
          <w:rFonts w:cs="Arial"/>
          <w:szCs w:val="20"/>
        </w:rPr>
        <w:t>Kommunen har foretaget besigtigelse af 2 nærliggende §3-beskyttede søer og på baggrund af besigtigelsen lavet en naturvurdering.</w:t>
      </w:r>
    </w:p>
    <w:p w14:paraId="5C7AC27D" w14:textId="77777777" w:rsidR="00552DE7" w:rsidRPr="00D510C5" w:rsidRDefault="00552DE7" w:rsidP="00552DE7">
      <w:pPr>
        <w:rPr>
          <w:rFonts w:cs="Arial"/>
        </w:rPr>
      </w:pPr>
    </w:p>
    <w:p w14:paraId="6C841458" w14:textId="77777777" w:rsidR="00552DE7" w:rsidRPr="00D510C5" w:rsidRDefault="00552DE7" w:rsidP="00552DE7">
      <w:pPr>
        <w:rPr>
          <w:rFonts w:cs="Arial"/>
          <w:color w:val="000000"/>
          <w:shd w:val="clear" w:color="auto" w:fill="FFFFFF"/>
        </w:rPr>
      </w:pPr>
      <w:r w:rsidRPr="00D510C5">
        <w:rPr>
          <w:rFonts w:cs="Arial"/>
          <w:szCs w:val="20"/>
        </w:rPr>
        <w:t xml:space="preserve">For alle naturområder viser beregningerne, </w:t>
      </w:r>
      <w:r w:rsidRPr="00D510C5">
        <w:rPr>
          <w:rFonts w:cs="Arial"/>
          <w:color w:val="000000"/>
          <w:shd w:val="clear" w:color="auto" w:fill="FFFFFF"/>
        </w:rPr>
        <w:t xml:space="preserve">at hverken natur eller bilag IV-arter beskyttet efter danske nationale regler eller efter EU-regler, vil blive påvirket af projektet. </w:t>
      </w:r>
    </w:p>
    <w:p w14:paraId="220D5321" w14:textId="77777777" w:rsidR="00F53995" w:rsidRPr="00D510C5" w:rsidRDefault="00F53995" w:rsidP="00F53995">
      <w:pPr>
        <w:rPr>
          <w:rFonts w:cs="Arial"/>
          <w:highlight w:val="yellow"/>
        </w:rPr>
      </w:pPr>
    </w:p>
    <w:p w14:paraId="7167CB6E" w14:textId="77777777" w:rsidR="001F58F0" w:rsidRDefault="001F58F0" w:rsidP="00F53995">
      <w:pPr>
        <w:rPr>
          <w:rFonts w:cs="Arial"/>
          <w:b/>
        </w:rPr>
      </w:pPr>
    </w:p>
    <w:p w14:paraId="712A9E7E" w14:textId="77777777" w:rsidR="001F58F0" w:rsidRDefault="001F58F0" w:rsidP="00F53995">
      <w:pPr>
        <w:rPr>
          <w:rFonts w:cs="Arial"/>
          <w:b/>
        </w:rPr>
      </w:pPr>
    </w:p>
    <w:p w14:paraId="643AB449" w14:textId="77777777" w:rsidR="001F58F0" w:rsidRDefault="001F58F0" w:rsidP="00F53995">
      <w:pPr>
        <w:rPr>
          <w:rFonts w:cs="Arial"/>
          <w:b/>
        </w:rPr>
      </w:pPr>
    </w:p>
    <w:p w14:paraId="743AE6D6" w14:textId="0B0F479B" w:rsidR="00F53995" w:rsidRPr="00D510C5" w:rsidRDefault="0073554B" w:rsidP="00F53995">
      <w:pPr>
        <w:rPr>
          <w:rFonts w:cs="Arial"/>
          <w:b/>
        </w:rPr>
      </w:pPr>
      <w:r w:rsidRPr="00D510C5">
        <w:rPr>
          <w:rFonts w:cs="Arial"/>
          <w:b/>
        </w:rPr>
        <w:lastRenderedPageBreak/>
        <w:t xml:space="preserve">Ammoniakemission og </w:t>
      </w:r>
      <w:r w:rsidR="00F53995" w:rsidRPr="00D510C5">
        <w:rPr>
          <w:rFonts w:cs="Arial"/>
          <w:b/>
        </w:rPr>
        <w:t>Bedste Tilgængelige Teknologi</w:t>
      </w:r>
      <w:r w:rsidR="002B3517" w:rsidRPr="00D510C5">
        <w:rPr>
          <w:rFonts w:cs="Arial"/>
          <w:b/>
        </w:rPr>
        <w:t xml:space="preserve"> (BAT)</w:t>
      </w:r>
    </w:p>
    <w:p w14:paraId="4525E3DD" w14:textId="630A40F4" w:rsidR="00284C59" w:rsidRDefault="00B932A4" w:rsidP="00E27C0B">
      <w:r w:rsidRPr="00D510C5">
        <w:t xml:space="preserve">Husdyrbrugets ansøgning overholder husdyrbruglovens krav om anvendelse af BAT med hensyn til ammoniakemission. Det samlede BAT-emissionskrav for ammoniak i det ansøgte er beregnet til </w:t>
      </w:r>
      <w:r w:rsidRPr="00D510C5">
        <w:rPr>
          <w:b/>
          <w:bCs/>
        </w:rPr>
        <w:t>3.373</w:t>
      </w:r>
      <w:r w:rsidRPr="00D510C5">
        <w:t xml:space="preserve"> </w:t>
      </w:r>
      <w:r w:rsidRPr="00D510C5">
        <w:rPr>
          <w:b/>
          <w:bCs/>
        </w:rPr>
        <w:t>kg N/år</w:t>
      </w:r>
      <w:r w:rsidRPr="00D510C5">
        <w:t>, hvilket også er den faktisk ammoniakemission.</w:t>
      </w:r>
    </w:p>
    <w:p w14:paraId="3A8DE51A" w14:textId="77777777" w:rsidR="001F58F0" w:rsidRPr="00D510C5" w:rsidRDefault="001F58F0" w:rsidP="00E27C0B">
      <w:pPr>
        <w:rPr>
          <w:rFonts w:cs="Arial"/>
        </w:rPr>
      </w:pPr>
    </w:p>
    <w:p w14:paraId="2E19390A" w14:textId="77777777" w:rsidR="00F53995" w:rsidRPr="00D510C5" w:rsidRDefault="00F53995" w:rsidP="00F53995">
      <w:pPr>
        <w:pStyle w:val="Overskrift1"/>
        <w:rPr>
          <w:rFonts w:ascii="Arial" w:hAnsi="Arial" w:cs="Arial"/>
        </w:rPr>
      </w:pPr>
      <w:bookmarkStart w:id="8" w:name="_Toc139610117"/>
      <w:bookmarkEnd w:id="0"/>
      <w:bookmarkEnd w:id="1"/>
      <w:bookmarkEnd w:id="2"/>
      <w:bookmarkEnd w:id="3"/>
      <w:bookmarkEnd w:id="4"/>
      <w:bookmarkEnd w:id="5"/>
      <w:r w:rsidRPr="00D510C5">
        <w:rPr>
          <w:rFonts w:ascii="Arial" w:hAnsi="Arial" w:cs="Arial"/>
        </w:rPr>
        <w:t>Afgørelse</w:t>
      </w:r>
      <w:bookmarkStart w:id="9" w:name="_Toc178122758"/>
      <w:bookmarkStart w:id="10" w:name="_Toc179867529"/>
      <w:bookmarkStart w:id="11" w:name="_Toc196030126"/>
      <w:bookmarkStart w:id="12" w:name="_Toc219875712"/>
      <w:bookmarkEnd w:id="8"/>
      <w:r w:rsidRPr="00D510C5">
        <w:rPr>
          <w:rFonts w:ascii="Arial" w:hAnsi="Arial" w:cs="Arial"/>
        </w:rPr>
        <w:t xml:space="preserve"> </w:t>
      </w:r>
    </w:p>
    <w:p w14:paraId="18AE1286" w14:textId="77777777" w:rsidR="002D6E87" w:rsidRPr="00D510C5" w:rsidRDefault="002D6E87" w:rsidP="00F53995">
      <w:pPr>
        <w:rPr>
          <w:rFonts w:cs="Arial"/>
          <w:b/>
        </w:rPr>
      </w:pPr>
      <w:r w:rsidRPr="00D510C5">
        <w:rPr>
          <w:rFonts w:cs="Arial"/>
          <w:b/>
        </w:rPr>
        <w:t>Tilladelse</w:t>
      </w:r>
    </w:p>
    <w:p w14:paraId="69094E25" w14:textId="4B045D75" w:rsidR="00C068AF" w:rsidRPr="00D510C5" w:rsidRDefault="002D6E87" w:rsidP="00F53995">
      <w:pPr>
        <w:rPr>
          <w:rFonts w:cs="Arial"/>
          <w:bCs/>
        </w:rPr>
      </w:pPr>
      <w:r w:rsidRPr="00D510C5">
        <w:rPr>
          <w:rFonts w:cs="Arial"/>
          <w:bCs/>
        </w:rPr>
        <w:t>Vordingborg kommune meddeler hermed tilladelse</w:t>
      </w:r>
      <w:r w:rsidR="00C068AF" w:rsidRPr="00D510C5">
        <w:rPr>
          <w:rFonts w:cs="Arial"/>
          <w:bCs/>
        </w:rPr>
        <w:t xml:space="preserve"> </w:t>
      </w:r>
      <w:r w:rsidR="002B3517" w:rsidRPr="00D510C5">
        <w:rPr>
          <w:rFonts w:cs="Arial"/>
          <w:bCs/>
        </w:rPr>
        <w:t>til</w:t>
      </w:r>
      <w:r w:rsidR="00CD3931" w:rsidRPr="00D510C5">
        <w:rPr>
          <w:rFonts w:cs="Arial"/>
          <w:bCs/>
        </w:rPr>
        <w:t xml:space="preserve"> husdyrbruget på</w:t>
      </w:r>
      <w:r w:rsidR="00E42A8E" w:rsidRPr="00D510C5">
        <w:rPr>
          <w:rFonts w:cs="Arial"/>
          <w:bCs/>
        </w:rPr>
        <w:t xml:space="preserve"> </w:t>
      </w:r>
      <w:proofErr w:type="spellStart"/>
      <w:r w:rsidR="00E42A8E" w:rsidRPr="00D510C5">
        <w:rPr>
          <w:rFonts w:cs="Arial"/>
          <w:bCs/>
        </w:rPr>
        <w:t>Lusmosevej</w:t>
      </w:r>
      <w:proofErr w:type="spellEnd"/>
      <w:r w:rsidR="00E42A8E" w:rsidRPr="00D510C5">
        <w:rPr>
          <w:rFonts w:cs="Arial"/>
          <w:bCs/>
        </w:rPr>
        <w:t xml:space="preserve"> 32, 4792 Askeby</w:t>
      </w:r>
      <w:r w:rsidR="00CD3931" w:rsidRPr="00D510C5">
        <w:rPr>
          <w:rFonts w:cs="Arial"/>
          <w:bCs/>
        </w:rPr>
        <w:t>.</w:t>
      </w:r>
      <w:r w:rsidRPr="00D510C5">
        <w:rPr>
          <w:rFonts w:cs="Arial"/>
          <w:bCs/>
        </w:rPr>
        <w:t xml:space="preserve"> </w:t>
      </w:r>
    </w:p>
    <w:p w14:paraId="2507D120" w14:textId="77777777" w:rsidR="00C068AF" w:rsidRPr="00D510C5" w:rsidRDefault="00C068AF" w:rsidP="00F53995">
      <w:pPr>
        <w:rPr>
          <w:rFonts w:cs="Arial"/>
          <w:bCs/>
        </w:rPr>
      </w:pPr>
    </w:p>
    <w:p w14:paraId="54BED313" w14:textId="35895826" w:rsidR="00455F7B" w:rsidRPr="00D510C5" w:rsidRDefault="002D6E87" w:rsidP="00A960E6">
      <w:pPr>
        <w:rPr>
          <w:rFonts w:cs="Arial"/>
          <w:bCs/>
        </w:rPr>
      </w:pPr>
      <w:r w:rsidRPr="00D510C5">
        <w:rPr>
          <w:rFonts w:cs="Arial"/>
          <w:bCs/>
        </w:rPr>
        <w:t>Tilladelsen omfatter</w:t>
      </w:r>
      <w:r w:rsidR="0064731B" w:rsidRPr="00D510C5">
        <w:rPr>
          <w:rFonts w:cs="Arial"/>
          <w:bCs/>
        </w:rPr>
        <w:t xml:space="preserve"> eksisterende</w:t>
      </w:r>
      <w:r w:rsidR="00E42A8E" w:rsidRPr="00D510C5">
        <w:rPr>
          <w:rFonts w:cs="Arial"/>
          <w:bCs/>
        </w:rPr>
        <w:t xml:space="preserve"> stalde til køer, kvier og kalve samt forlængelse af kostald, ny ungdyrstald, nye kalvehytter og læskur til hest. </w:t>
      </w:r>
      <w:r w:rsidR="009D1645" w:rsidRPr="00D510C5">
        <w:rPr>
          <w:rFonts w:cs="Arial"/>
          <w:bCs/>
        </w:rPr>
        <w:t xml:space="preserve">Der meddeles tilladelse til samlet </w:t>
      </w:r>
      <w:r w:rsidR="00E42A8E" w:rsidRPr="00D510C5">
        <w:rPr>
          <w:rFonts w:cs="Arial"/>
          <w:bCs/>
        </w:rPr>
        <w:t>3.373</w:t>
      </w:r>
      <w:r w:rsidR="001B7127" w:rsidRPr="00D510C5">
        <w:rPr>
          <w:rFonts w:cs="Arial"/>
          <w:bCs/>
        </w:rPr>
        <w:t xml:space="preserve"> m</w:t>
      </w:r>
      <w:r w:rsidR="001B7127" w:rsidRPr="00D510C5">
        <w:rPr>
          <w:rFonts w:cs="Arial"/>
          <w:bCs/>
          <w:vertAlign w:val="superscript"/>
        </w:rPr>
        <w:t>2</w:t>
      </w:r>
      <w:r w:rsidR="001B7127" w:rsidRPr="00D510C5">
        <w:rPr>
          <w:rFonts w:cs="Arial"/>
          <w:bCs/>
        </w:rPr>
        <w:t xml:space="preserve"> produktionsareal. Fordelingen af produktionsarealer er vist i </w:t>
      </w:r>
      <w:r w:rsidR="0064731B" w:rsidRPr="00D510C5">
        <w:rPr>
          <w:rFonts w:cs="Arial"/>
          <w:bCs/>
        </w:rPr>
        <w:fldChar w:fldCharType="begin"/>
      </w:r>
      <w:r w:rsidR="0064731B" w:rsidRPr="00D510C5">
        <w:rPr>
          <w:rFonts w:cs="Arial"/>
          <w:bCs/>
        </w:rPr>
        <w:instrText xml:space="preserve"> REF _Ref54346065 \h  \* MERGEFORMAT </w:instrText>
      </w:r>
      <w:r w:rsidR="0064731B" w:rsidRPr="00D510C5">
        <w:rPr>
          <w:rFonts w:cs="Arial"/>
          <w:bCs/>
        </w:rPr>
        <w:fldChar w:fldCharType="separate"/>
      </w:r>
      <w:r w:rsidR="005D03E1">
        <w:rPr>
          <w:rFonts w:cs="Arial"/>
          <w:b/>
        </w:rPr>
        <w:t>Fejl! Henvisningskilde ikke fundet.</w:t>
      </w:r>
      <w:r w:rsidR="0064731B" w:rsidRPr="00D510C5">
        <w:rPr>
          <w:rFonts w:cs="Arial"/>
          <w:bCs/>
        </w:rPr>
        <w:fldChar w:fldCharType="end"/>
      </w:r>
      <w:r w:rsidR="0064731B" w:rsidRPr="00D510C5">
        <w:rPr>
          <w:rFonts w:cs="Arial"/>
          <w:bCs/>
        </w:rPr>
        <w:t>.</w:t>
      </w:r>
    </w:p>
    <w:p w14:paraId="34B595F0" w14:textId="73039672" w:rsidR="00324FB8" w:rsidRPr="00D510C5" w:rsidRDefault="00324FB8" w:rsidP="00324FB8">
      <w:pPr>
        <w:pStyle w:val="Billedtekst"/>
      </w:pPr>
    </w:p>
    <w:p w14:paraId="740FFEA4" w14:textId="00907C80" w:rsidR="00324FB8" w:rsidRPr="00D510C5" w:rsidRDefault="00324FB8" w:rsidP="00324FB8">
      <w:pPr>
        <w:pStyle w:val="Billedtekst"/>
      </w:pPr>
      <w:bookmarkStart w:id="13" w:name="_Ref135825308"/>
      <w:r w:rsidRPr="00D510C5">
        <w:t xml:space="preserve">Tabel </w:t>
      </w:r>
      <w:fldSimple w:instr=" SEQ Tabel \* ARABIC ">
        <w:r w:rsidR="005D03E1">
          <w:rPr>
            <w:noProof/>
          </w:rPr>
          <w:t>1</w:t>
        </w:r>
      </w:fldSimple>
      <w:bookmarkEnd w:id="13"/>
      <w:r w:rsidRPr="00D510C5">
        <w:t xml:space="preserve"> Oversigt over husdyrbrugets staldanlæg med tilhørende produktionsareal, stald- og dyretype som ansøgt i husdyrgødkendelse.dk</w:t>
      </w:r>
    </w:p>
    <w:tbl>
      <w:tblPr>
        <w:tblStyle w:val="Gittertabel4-farve3"/>
        <w:tblW w:w="5000" w:type="pct"/>
        <w:tblLook w:val="04A0" w:firstRow="1" w:lastRow="0" w:firstColumn="1" w:lastColumn="0" w:noHBand="0" w:noVBand="1"/>
      </w:tblPr>
      <w:tblGrid>
        <w:gridCol w:w="2545"/>
        <w:gridCol w:w="2530"/>
        <w:gridCol w:w="1695"/>
        <w:gridCol w:w="2858"/>
      </w:tblGrid>
      <w:tr w:rsidR="00324FB8" w:rsidRPr="00D510C5" w14:paraId="45651491" w14:textId="77777777" w:rsidTr="004104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pct"/>
            <w:vAlign w:val="center"/>
          </w:tcPr>
          <w:p w14:paraId="115DF25F" w14:textId="77777777" w:rsidR="00324FB8" w:rsidRPr="00D510C5" w:rsidRDefault="00324FB8" w:rsidP="004104F7">
            <w:pPr>
              <w:tabs>
                <w:tab w:val="num" w:pos="360"/>
              </w:tabs>
              <w:jc w:val="center"/>
              <w:rPr>
                <w:rFonts w:cs="Arial"/>
                <w:b w:val="0"/>
              </w:rPr>
            </w:pPr>
            <w:r w:rsidRPr="00D510C5">
              <w:rPr>
                <w:rFonts w:cs="Arial"/>
              </w:rPr>
              <w:t>Staldafsnit</w:t>
            </w:r>
          </w:p>
        </w:tc>
        <w:tc>
          <w:tcPr>
            <w:tcW w:w="1314" w:type="pct"/>
            <w:vAlign w:val="center"/>
          </w:tcPr>
          <w:p w14:paraId="5C27E573" w14:textId="77777777" w:rsidR="00324FB8" w:rsidRPr="00D510C5" w:rsidRDefault="00324FB8" w:rsidP="004104F7">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D510C5">
              <w:rPr>
                <w:rFonts w:cs="Arial"/>
              </w:rPr>
              <w:t>Produktionsareal, m</w:t>
            </w:r>
            <w:r w:rsidRPr="00D510C5">
              <w:rPr>
                <w:rFonts w:cs="Arial"/>
                <w:vertAlign w:val="superscript"/>
              </w:rPr>
              <w:t>2</w:t>
            </w:r>
          </w:p>
        </w:tc>
        <w:tc>
          <w:tcPr>
            <w:tcW w:w="880" w:type="pct"/>
            <w:vAlign w:val="center"/>
          </w:tcPr>
          <w:p w14:paraId="019A5CCD" w14:textId="77777777" w:rsidR="00324FB8" w:rsidRPr="00D510C5" w:rsidRDefault="00324FB8" w:rsidP="004104F7">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D510C5">
              <w:rPr>
                <w:rFonts w:cs="Arial"/>
              </w:rPr>
              <w:t>Staldtype</w:t>
            </w:r>
          </w:p>
        </w:tc>
        <w:tc>
          <w:tcPr>
            <w:tcW w:w="1484" w:type="pct"/>
            <w:vAlign w:val="center"/>
          </w:tcPr>
          <w:p w14:paraId="19E6C6CB" w14:textId="77777777" w:rsidR="00324FB8" w:rsidRPr="00D510C5" w:rsidRDefault="00324FB8" w:rsidP="004104F7">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D510C5">
              <w:rPr>
                <w:rFonts w:cs="Arial"/>
              </w:rPr>
              <w:t>Dyretype/flexgruppe</w:t>
            </w:r>
          </w:p>
        </w:tc>
      </w:tr>
      <w:tr w:rsidR="00324FB8" w:rsidRPr="00D510C5" w14:paraId="364DA6A5" w14:textId="77777777" w:rsidTr="004104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pct"/>
            <w:vMerge w:val="restart"/>
            <w:vAlign w:val="center"/>
          </w:tcPr>
          <w:p w14:paraId="51D2D435" w14:textId="77777777" w:rsidR="00324FB8" w:rsidRPr="00D510C5" w:rsidRDefault="00324FB8" w:rsidP="004104F7">
            <w:pPr>
              <w:tabs>
                <w:tab w:val="num" w:pos="360"/>
              </w:tabs>
              <w:jc w:val="center"/>
              <w:rPr>
                <w:rFonts w:cs="Arial"/>
              </w:rPr>
            </w:pPr>
            <w:r w:rsidRPr="00D510C5">
              <w:rPr>
                <w:rFonts w:cs="Arial"/>
              </w:rPr>
              <w:t>Eksisterende kostald</w:t>
            </w:r>
          </w:p>
        </w:tc>
        <w:tc>
          <w:tcPr>
            <w:tcW w:w="1314" w:type="pct"/>
            <w:vAlign w:val="center"/>
          </w:tcPr>
          <w:p w14:paraId="2023C907" w14:textId="77777777" w:rsidR="00324FB8" w:rsidRPr="00D510C5" w:rsidRDefault="00324FB8" w:rsidP="004104F7">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717</w:t>
            </w:r>
          </w:p>
        </w:tc>
        <w:tc>
          <w:tcPr>
            <w:tcW w:w="880" w:type="pct"/>
            <w:vAlign w:val="center"/>
          </w:tcPr>
          <w:p w14:paraId="17E3C7DE" w14:textId="77777777" w:rsidR="00324FB8" w:rsidRPr="00D510C5" w:rsidRDefault="00324FB8" w:rsidP="004104F7">
            <w:pPr>
              <w:tabs>
                <w:tab w:val="num" w:pos="360"/>
              </w:tabs>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Sengestald med spalter (kanal, bagskyl eller ringkanal)</w:t>
            </w:r>
          </w:p>
        </w:tc>
        <w:tc>
          <w:tcPr>
            <w:tcW w:w="1484" w:type="pct"/>
            <w:vAlign w:val="center"/>
          </w:tcPr>
          <w:p w14:paraId="18775D94" w14:textId="77777777" w:rsidR="00324FB8" w:rsidRPr="00D510C5" w:rsidRDefault="00324FB8" w:rsidP="004104F7">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Malkekøer, kvier og stude</w:t>
            </w:r>
          </w:p>
        </w:tc>
      </w:tr>
      <w:tr w:rsidR="00324FB8" w:rsidRPr="00D510C5" w14:paraId="0D3F8CE6" w14:textId="77777777" w:rsidTr="004104F7">
        <w:tc>
          <w:tcPr>
            <w:cnfStyle w:val="001000000000" w:firstRow="0" w:lastRow="0" w:firstColumn="1" w:lastColumn="0" w:oddVBand="0" w:evenVBand="0" w:oddHBand="0" w:evenHBand="0" w:firstRowFirstColumn="0" w:firstRowLastColumn="0" w:lastRowFirstColumn="0" w:lastRowLastColumn="0"/>
            <w:tcW w:w="1322" w:type="pct"/>
            <w:vMerge/>
            <w:vAlign w:val="center"/>
          </w:tcPr>
          <w:p w14:paraId="5BFEE467" w14:textId="77777777" w:rsidR="00324FB8" w:rsidRPr="00D510C5" w:rsidRDefault="00324FB8" w:rsidP="004104F7">
            <w:pPr>
              <w:tabs>
                <w:tab w:val="num" w:pos="360"/>
              </w:tabs>
              <w:jc w:val="center"/>
              <w:rPr>
                <w:rFonts w:cs="Arial"/>
              </w:rPr>
            </w:pPr>
          </w:p>
        </w:tc>
        <w:tc>
          <w:tcPr>
            <w:tcW w:w="1314" w:type="pct"/>
            <w:vAlign w:val="center"/>
          </w:tcPr>
          <w:p w14:paraId="5C8D22CD" w14:textId="77777777" w:rsidR="00324FB8" w:rsidRPr="00D510C5" w:rsidRDefault="00324FB8" w:rsidP="004104F7">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419</w:t>
            </w:r>
          </w:p>
        </w:tc>
        <w:tc>
          <w:tcPr>
            <w:tcW w:w="880" w:type="pct"/>
            <w:vAlign w:val="center"/>
          </w:tcPr>
          <w:p w14:paraId="2D7CF514" w14:textId="77777777" w:rsidR="00324FB8" w:rsidRPr="00D510C5" w:rsidRDefault="00324FB8" w:rsidP="004104F7">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Dybstrøelse</w:t>
            </w:r>
          </w:p>
        </w:tc>
        <w:tc>
          <w:tcPr>
            <w:tcW w:w="1484" w:type="pct"/>
            <w:vAlign w:val="center"/>
          </w:tcPr>
          <w:p w14:paraId="2DD2DB9B" w14:textId="77777777" w:rsidR="00324FB8" w:rsidRPr="00D510C5" w:rsidRDefault="00324FB8" w:rsidP="004104F7">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Malkekøer, kvier og stude</w:t>
            </w:r>
          </w:p>
        </w:tc>
      </w:tr>
      <w:tr w:rsidR="00324FB8" w:rsidRPr="00D510C5" w14:paraId="684647F8" w14:textId="77777777" w:rsidTr="004104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pct"/>
            <w:vMerge w:val="restart"/>
            <w:vAlign w:val="center"/>
          </w:tcPr>
          <w:p w14:paraId="5A0D00E3" w14:textId="77777777" w:rsidR="00324FB8" w:rsidRPr="00D510C5" w:rsidRDefault="00324FB8" w:rsidP="004104F7">
            <w:pPr>
              <w:tabs>
                <w:tab w:val="num" w:pos="360"/>
              </w:tabs>
              <w:jc w:val="center"/>
              <w:rPr>
                <w:rFonts w:cs="Arial"/>
              </w:rPr>
            </w:pPr>
            <w:r w:rsidRPr="00D510C5">
              <w:rPr>
                <w:rFonts w:cs="Arial"/>
              </w:rPr>
              <w:t>Forlængelse af kostald</w:t>
            </w:r>
          </w:p>
        </w:tc>
        <w:tc>
          <w:tcPr>
            <w:tcW w:w="1314" w:type="pct"/>
            <w:vAlign w:val="center"/>
          </w:tcPr>
          <w:p w14:paraId="3FE7DA2F" w14:textId="77777777" w:rsidR="00324FB8" w:rsidRPr="00D510C5" w:rsidRDefault="00324FB8" w:rsidP="004104F7">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315</w:t>
            </w:r>
          </w:p>
        </w:tc>
        <w:tc>
          <w:tcPr>
            <w:tcW w:w="880" w:type="pct"/>
            <w:vAlign w:val="center"/>
          </w:tcPr>
          <w:p w14:paraId="3CAA0F1F" w14:textId="77777777" w:rsidR="00324FB8" w:rsidRPr="00D510C5" w:rsidRDefault="00324FB8" w:rsidP="004104F7">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Dybstrøelse</w:t>
            </w:r>
          </w:p>
        </w:tc>
        <w:tc>
          <w:tcPr>
            <w:tcW w:w="1484" w:type="pct"/>
            <w:vAlign w:val="center"/>
          </w:tcPr>
          <w:p w14:paraId="6312EE21" w14:textId="77777777" w:rsidR="00324FB8" w:rsidRPr="00D510C5" w:rsidRDefault="00324FB8" w:rsidP="004104F7">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Malkekøer, kvier og stude</w:t>
            </w:r>
          </w:p>
        </w:tc>
      </w:tr>
      <w:tr w:rsidR="00324FB8" w:rsidRPr="00D510C5" w14:paraId="2FDE6E7E" w14:textId="77777777" w:rsidTr="004104F7">
        <w:tc>
          <w:tcPr>
            <w:cnfStyle w:val="001000000000" w:firstRow="0" w:lastRow="0" w:firstColumn="1" w:lastColumn="0" w:oddVBand="0" w:evenVBand="0" w:oddHBand="0" w:evenHBand="0" w:firstRowFirstColumn="0" w:firstRowLastColumn="0" w:lastRowFirstColumn="0" w:lastRowLastColumn="0"/>
            <w:tcW w:w="1322" w:type="pct"/>
            <w:vMerge/>
            <w:vAlign w:val="center"/>
          </w:tcPr>
          <w:p w14:paraId="6B43E915" w14:textId="77777777" w:rsidR="00324FB8" w:rsidRPr="00D510C5" w:rsidRDefault="00324FB8" w:rsidP="004104F7">
            <w:pPr>
              <w:tabs>
                <w:tab w:val="num" w:pos="360"/>
              </w:tabs>
              <w:jc w:val="center"/>
              <w:rPr>
                <w:rFonts w:cs="Arial"/>
              </w:rPr>
            </w:pPr>
          </w:p>
        </w:tc>
        <w:tc>
          <w:tcPr>
            <w:tcW w:w="1314" w:type="pct"/>
            <w:vAlign w:val="center"/>
          </w:tcPr>
          <w:p w14:paraId="2751AB5D" w14:textId="77777777" w:rsidR="00324FB8" w:rsidRPr="00D510C5" w:rsidRDefault="00324FB8" w:rsidP="004104F7">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487</w:t>
            </w:r>
          </w:p>
        </w:tc>
        <w:tc>
          <w:tcPr>
            <w:tcW w:w="880" w:type="pct"/>
            <w:vAlign w:val="center"/>
          </w:tcPr>
          <w:p w14:paraId="0327D572" w14:textId="77777777" w:rsidR="00324FB8" w:rsidRPr="00D510C5" w:rsidRDefault="00324FB8" w:rsidP="004104F7">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Fast drænet gulv med skraber og ajleafløb</w:t>
            </w:r>
          </w:p>
        </w:tc>
        <w:tc>
          <w:tcPr>
            <w:tcW w:w="1484" w:type="pct"/>
            <w:vAlign w:val="center"/>
          </w:tcPr>
          <w:p w14:paraId="2A3434E8" w14:textId="77777777" w:rsidR="00324FB8" w:rsidRPr="00D510C5" w:rsidRDefault="00324FB8" w:rsidP="004104F7">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Malkekøer, kvier og stude</w:t>
            </w:r>
          </w:p>
        </w:tc>
      </w:tr>
      <w:tr w:rsidR="00324FB8" w:rsidRPr="00D510C5" w14:paraId="43A718D2" w14:textId="77777777" w:rsidTr="004104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pct"/>
            <w:vAlign w:val="center"/>
          </w:tcPr>
          <w:p w14:paraId="0341A9D3" w14:textId="77777777" w:rsidR="00324FB8" w:rsidRPr="00D510C5" w:rsidRDefault="00324FB8" w:rsidP="004104F7">
            <w:pPr>
              <w:tabs>
                <w:tab w:val="num" w:pos="360"/>
              </w:tabs>
              <w:jc w:val="center"/>
              <w:rPr>
                <w:rFonts w:cs="Arial"/>
              </w:rPr>
            </w:pPr>
            <w:r w:rsidRPr="00D510C5">
              <w:rPr>
                <w:rFonts w:cs="Arial"/>
              </w:rPr>
              <w:t>Gl. dybstrøelsesstald</w:t>
            </w:r>
          </w:p>
        </w:tc>
        <w:tc>
          <w:tcPr>
            <w:tcW w:w="1314" w:type="pct"/>
            <w:vAlign w:val="center"/>
          </w:tcPr>
          <w:p w14:paraId="091CB329" w14:textId="77777777" w:rsidR="00324FB8" w:rsidRPr="00D510C5" w:rsidRDefault="00324FB8" w:rsidP="004104F7">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280</w:t>
            </w:r>
          </w:p>
        </w:tc>
        <w:tc>
          <w:tcPr>
            <w:tcW w:w="880" w:type="pct"/>
            <w:vAlign w:val="center"/>
          </w:tcPr>
          <w:p w14:paraId="2D11E585" w14:textId="77777777" w:rsidR="00324FB8" w:rsidRPr="00D510C5" w:rsidRDefault="00324FB8" w:rsidP="004104F7">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Dybstrøelse</w:t>
            </w:r>
          </w:p>
        </w:tc>
        <w:tc>
          <w:tcPr>
            <w:tcW w:w="1484" w:type="pct"/>
            <w:vAlign w:val="center"/>
          </w:tcPr>
          <w:p w14:paraId="229EDD93" w14:textId="77777777" w:rsidR="00324FB8" w:rsidRPr="00D510C5" w:rsidRDefault="00324FB8" w:rsidP="004104F7">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Malkekøer, kvier og stude</w:t>
            </w:r>
          </w:p>
        </w:tc>
      </w:tr>
      <w:tr w:rsidR="00324FB8" w:rsidRPr="00D510C5" w14:paraId="33C48C6D" w14:textId="77777777" w:rsidTr="004104F7">
        <w:tc>
          <w:tcPr>
            <w:cnfStyle w:val="001000000000" w:firstRow="0" w:lastRow="0" w:firstColumn="1" w:lastColumn="0" w:oddVBand="0" w:evenVBand="0" w:oddHBand="0" w:evenHBand="0" w:firstRowFirstColumn="0" w:firstRowLastColumn="0" w:lastRowFirstColumn="0" w:lastRowLastColumn="0"/>
            <w:tcW w:w="1322" w:type="pct"/>
            <w:vAlign w:val="center"/>
          </w:tcPr>
          <w:p w14:paraId="7C700C43" w14:textId="77777777" w:rsidR="00324FB8" w:rsidRPr="00D510C5" w:rsidRDefault="00324FB8" w:rsidP="004104F7">
            <w:pPr>
              <w:tabs>
                <w:tab w:val="num" w:pos="360"/>
              </w:tabs>
              <w:jc w:val="center"/>
              <w:rPr>
                <w:rFonts w:cs="Arial"/>
              </w:rPr>
            </w:pPr>
            <w:r w:rsidRPr="00D510C5">
              <w:rPr>
                <w:rFonts w:cs="Arial"/>
              </w:rPr>
              <w:t>Maskinhus -&gt; ungdyrstald</w:t>
            </w:r>
          </w:p>
        </w:tc>
        <w:tc>
          <w:tcPr>
            <w:tcW w:w="1314" w:type="pct"/>
            <w:vAlign w:val="center"/>
          </w:tcPr>
          <w:p w14:paraId="719351EF" w14:textId="77777777" w:rsidR="00324FB8" w:rsidRPr="00D510C5" w:rsidRDefault="00324FB8" w:rsidP="004104F7">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783</w:t>
            </w:r>
          </w:p>
        </w:tc>
        <w:tc>
          <w:tcPr>
            <w:tcW w:w="880" w:type="pct"/>
            <w:vAlign w:val="center"/>
          </w:tcPr>
          <w:p w14:paraId="3BBB37BC" w14:textId="77777777" w:rsidR="00324FB8" w:rsidRPr="00D510C5" w:rsidRDefault="00324FB8" w:rsidP="004104F7">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Dybstrøelse</w:t>
            </w:r>
          </w:p>
        </w:tc>
        <w:tc>
          <w:tcPr>
            <w:tcW w:w="1484" w:type="pct"/>
            <w:vAlign w:val="center"/>
          </w:tcPr>
          <w:p w14:paraId="1855EF28" w14:textId="77777777" w:rsidR="00324FB8" w:rsidRPr="00D510C5" w:rsidRDefault="00324FB8" w:rsidP="004104F7">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Malkekvæg, kvier og stude</w:t>
            </w:r>
          </w:p>
        </w:tc>
      </w:tr>
      <w:tr w:rsidR="00324FB8" w:rsidRPr="00D510C5" w14:paraId="04E34F78" w14:textId="77777777" w:rsidTr="004104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pct"/>
            <w:vAlign w:val="center"/>
          </w:tcPr>
          <w:p w14:paraId="164C0299" w14:textId="77777777" w:rsidR="00324FB8" w:rsidRPr="00D510C5" w:rsidRDefault="00324FB8" w:rsidP="004104F7">
            <w:pPr>
              <w:tabs>
                <w:tab w:val="num" w:pos="360"/>
              </w:tabs>
              <w:jc w:val="center"/>
              <w:rPr>
                <w:rFonts w:cs="Arial"/>
              </w:rPr>
            </w:pPr>
            <w:r w:rsidRPr="00D510C5">
              <w:rPr>
                <w:rFonts w:cs="Arial"/>
              </w:rPr>
              <w:t>Kalvehytter</w:t>
            </w:r>
          </w:p>
        </w:tc>
        <w:tc>
          <w:tcPr>
            <w:tcW w:w="1314" w:type="pct"/>
            <w:vAlign w:val="center"/>
          </w:tcPr>
          <w:p w14:paraId="7D0C689E" w14:textId="77777777" w:rsidR="00324FB8" w:rsidRPr="00D510C5" w:rsidRDefault="00324FB8" w:rsidP="004104F7">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108</w:t>
            </w:r>
          </w:p>
        </w:tc>
        <w:tc>
          <w:tcPr>
            <w:tcW w:w="880" w:type="pct"/>
            <w:vAlign w:val="center"/>
          </w:tcPr>
          <w:p w14:paraId="601668B6" w14:textId="77777777" w:rsidR="00324FB8" w:rsidRPr="00D510C5" w:rsidRDefault="00324FB8" w:rsidP="004104F7">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Dybstrøelse</w:t>
            </w:r>
          </w:p>
        </w:tc>
        <w:tc>
          <w:tcPr>
            <w:tcW w:w="1484" w:type="pct"/>
            <w:vAlign w:val="center"/>
          </w:tcPr>
          <w:p w14:paraId="56BBFCEF" w14:textId="77777777" w:rsidR="00324FB8" w:rsidRPr="00D510C5" w:rsidRDefault="00324FB8" w:rsidP="004104F7">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Kalve, (under 6 mdr.)</w:t>
            </w:r>
          </w:p>
        </w:tc>
      </w:tr>
      <w:tr w:rsidR="00324FB8" w:rsidRPr="00D510C5" w14:paraId="2D9EEA6C" w14:textId="77777777" w:rsidTr="004104F7">
        <w:tc>
          <w:tcPr>
            <w:cnfStyle w:val="001000000000" w:firstRow="0" w:lastRow="0" w:firstColumn="1" w:lastColumn="0" w:oddVBand="0" w:evenVBand="0" w:oddHBand="0" w:evenHBand="0" w:firstRowFirstColumn="0" w:firstRowLastColumn="0" w:lastRowFirstColumn="0" w:lastRowLastColumn="0"/>
            <w:tcW w:w="1322" w:type="pct"/>
            <w:vAlign w:val="center"/>
          </w:tcPr>
          <w:p w14:paraId="1F6C5EA0" w14:textId="77777777" w:rsidR="00324FB8" w:rsidRPr="00D510C5" w:rsidRDefault="00324FB8" w:rsidP="004104F7">
            <w:pPr>
              <w:tabs>
                <w:tab w:val="num" w:pos="360"/>
              </w:tabs>
              <w:jc w:val="center"/>
              <w:rPr>
                <w:rFonts w:cs="Arial"/>
              </w:rPr>
            </w:pPr>
            <w:r w:rsidRPr="00D510C5">
              <w:rPr>
                <w:rFonts w:cs="Arial"/>
              </w:rPr>
              <w:t>Nye kalvehytter</w:t>
            </w:r>
          </w:p>
        </w:tc>
        <w:tc>
          <w:tcPr>
            <w:tcW w:w="1314" w:type="pct"/>
            <w:vAlign w:val="center"/>
          </w:tcPr>
          <w:p w14:paraId="1B76E42A" w14:textId="7826076E" w:rsidR="00324FB8" w:rsidRPr="00D510C5" w:rsidRDefault="00324FB8" w:rsidP="004104F7">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2</w:t>
            </w:r>
            <w:r w:rsidR="000004D7" w:rsidRPr="00D510C5">
              <w:rPr>
                <w:rFonts w:cs="Arial"/>
              </w:rPr>
              <w:t>64</w:t>
            </w:r>
          </w:p>
        </w:tc>
        <w:tc>
          <w:tcPr>
            <w:tcW w:w="880" w:type="pct"/>
            <w:vAlign w:val="center"/>
          </w:tcPr>
          <w:p w14:paraId="3B1BD009" w14:textId="77777777" w:rsidR="00324FB8" w:rsidRPr="00D510C5" w:rsidRDefault="00324FB8" w:rsidP="004104F7">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Dybstrøelse</w:t>
            </w:r>
          </w:p>
        </w:tc>
        <w:tc>
          <w:tcPr>
            <w:tcW w:w="1484" w:type="pct"/>
            <w:vAlign w:val="center"/>
          </w:tcPr>
          <w:p w14:paraId="3508CCA0" w14:textId="77777777" w:rsidR="00324FB8" w:rsidRPr="00D510C5" w:rsidRDefault="00324FB8" w:rsidP="004104F7">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Kalve, (under 6 mdr.)</w:t>
            </w:r>
          </w:p>
        </w:tc>
      </w:tr>
      <w:tr w:rsidR="00324FB8" w:rsidRPr="00D510C5" w14:paraId="11BE5877" w14:textId="77777777" w:rsidTr="004104F7">
        <w:trPr>
          <w:gridAfter w:val="2"/>
          <w:cnfStyle w:val="000000100000" w:firstRow="0" w:lastRow="0" w:firstColumn="0" w:lastColumn="0" w:oddVBand="0" w:evenVBand="0" w:oddHBand="1" w:evenHBand="0" w:firstRowFirstColumn="0" w:firstRowLastColumn="0" w:lastRowFirstColumn="0" w:lastRowLastColumn="0"/>
          <w:wAfter w:w="2364" w:type="pct"/>
          <w:trHeight w:val="70"/>
        </w:trPr>
        <w:tc>
          <w:tcPr>
            <w:cnfStyle w:val="001000000000" w:firstRow="0" w:lastRow="0" w:firstColumn="1" w:lastColumn="0" w:oddVBand="0" w:evenVBand="0" w:oddHBand="0" w:evenHBand="0" w:firstRowFirstColumn="0" w:firstRowLastColumn="0" w:lastRowFirstColumn="0" w:lastRowLastColumn="0"/>
            <w:tcW w:w="1322" w:type="pct"/>
            <w:vAlign w:val="center"/>
          </w:tcPr>
          <w:p w14:paraId="0B316FB9" w14:textId="77777777" w:rsidR="00324FB8" w:rsidRPr="00D510C5" w:rsidRDefault="00324FB8" w:rsidP="004104F7">
            <w:pPr>
              <w:tabs>
                <w:tab w:val="num" w:pos="360"/>
              </w:tabs>
              <w:jc w:val="center"/>
              <w:rPr>
                <w:rFonts w:cs="Arial"/>
                <w:b w:val="0"/>
              </w:rPr>
            </w:pPr>
            <w:r w:rsidRPr="00D510C5">
              <w:rPr>
                <w:rFonts w:cs="Arial"/>
              </w:rPr>
              <w:t>I alt</w:t>
            </w:r>
          </w:p>
        </w:tc>
        <w:tc>
          <w:tcPr>
            <w:tcW w:w="1314" w:type="pct"/>
            <w:vAlign w:val="center"/>
          </w:tcPr>
          <w:p w14:paraId="0297B9C4" w14:textId="77777777" w:rsidR="00324FB8" w:rsidRPr="00D510C5" w:rsidRDefault="00324FB8" w:rsidP="004104F7">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b/>
              </w:rPr>
            </w:pPr>
            <w:r w:rsidRPr="00D510C5">
              <w:rPr>
                <w:rFonts w:cs="Arial"/>
                <w:b/>
              </w:rPr>
              <w:t>3.373</w:t>
            </w:r>
          </w:p>
        </w:tc>
      </w:tr>
    </w:tbl>
    <w:p w14:paraId="63C619D4" w14:textId="77777777" w:rsidR="00CD3931" w:rsidRPr="00D510C5" w:rsidRDefault="00CD3931" w:rsidP="00CD3931">
      <w:pPr>
        <w:rPr>
          <w:highlight w:val="yellow"/>
          <w:lang w:eastAsia="da-DK"/>
        </w:rPr>
      </w:pPr>
    </w:p>
    <w:p w14:paraId="6B8956E5" w14:textId="16FD662C" w:rsidR="00623F39" w:rsidRPr="00D510C5" w:rsidRDefault="00623F39" w:rsidP="00623F39">
      <w:pPr>
        <w:rPr>
          <w:rFonts w:cs="Arial"/>
        </w:rPr>
      </w:pPr>
      <w:r w:rsidRPr="00D510C5">
        <w:rPr>
          <w:rFonts w:cs="Arial"/>
        </w:rPr>
        <w:t xml:space="preserve">Der gives i forbindelse med denne godkendelse dispensation efter § </w:t>
      </w:r>
      <w:r w:rsidR="002B3517" w:rsidRPr="00D510C5">
        <w:rPr>
          <w:rFonts w:cs="Arial"/>
        </w:rPr>
        <w:t>8</w:t>
      </w:r>
      <w:r w:rsidRPr="00D510C5">
        <w:rPr>
          <w:rFonts w:cs="Arial"/>
        </w:rPr>
        <w:t xml:space="preserve"> i husdyrloven til afstandskravet ift</w:t>
      </w:r>
      <w:r w:rsidR="008C55A4" w:rsidRPr="00D510C5">
        <w:rPr>
          <w:rFonts w:cs="Arial"/>
        </w:rPr>
        <w:t>.</w:t>
      </w:r>
      <w:r w:rsidRPr="00D510C5">
        <w:rPr>
          <w:rFonts w:cs="Arial"/>
        </w:rPr>
        <w:t xml:space="preserve"> </w:t>
      </w:r>
      <w:r w:rsidR="00A960E6" w:rsidRPr="00D510C5">
        <w:rPr>
          <w:rFonts w:cs="Arial"/>
        </w:rPr>
        <w:t xml:space="preserve">naboskel ved </w:t>
      </w:r>
      <w:proofErr w:type="spellStart"/>
      <w:r w:rsidR="00A960E6" w:rsidRPr="00D510C5">
        <w:rPr>
          <w:rFonts w:cs="Arial"/>
        </w:rPr>
        <w:t>Nyhavevej</w:t>
      </w:r>
      <w:proofErr w:type="spellEnd"/>
      <w:r w:rsidR="00A960E6" w:rsidRPr="00D510C5">
        <w:rPr>
          <w:rFonts w:cs="Arial"/>
        </w:rPr>
        <w:t xml:space="preserve"> 5, 4792 Askeby.</w:t>
      </w:r>
    </w:p>
    <w:p w14:paraId="12175C49" w14:textId="77777777" w:rsidR="00623F39" w:rsidRPr="00D510C5" w:rsidRDefault="00623F39" w:rsidP="00F53995">
      <w:pPr>
        <w:rPr>
          <w:rFonts w:cs="Arial"/>
          <w:b/>
          <w:highlight w:val="yellow"/>
        </w:rPr>
      </w:pPr>
    </w:p>
    <w:p w14:paraId="253C0FFF" w14:textId="443E1350" w:rsidR="00F53995" w:rsidRPr="00D510C5" w:rsidRDefault="00F53995" w:rsidP="00F53995">
      <w:pPr>
        <w:rPr>
          <w:rFonts w:cs="Arial"/>
          <w:b/>
        </w:rPr>
      </w:pPr>
      <w:r w:rsidRPr="00D510C5">
        <w:rPr>
          <w:rFonts w:cs="Arial"/>
          <w:b/>
        </w:rPr>
        <w:t>Vurdering</w:t>
      </w:r>
    </w:p>
    <w:p w14:paraId="0C3E7B50" w14:textId="77777777" w:rsidR="00F53995" w:rsidRPr="00D510C5" w:rsidRDefault="00F53995" w:rsidP="00F53995">
      <w:pPr>
        <w:rPr>
          <w:rFonts w:cs="Arial"/>
        </w:rPr>
      </w:pPr>
      <w:r w:rsidRPr="00D510C5">
        <w:rPr>
          <w:rFonts w:cs="Arial"/>
        </w:rPr>
        <w:t xml:space="preserve">Det er Vordingborg Kommunes samlede vurdering, at det ansøgte projekt ikke vil medføre væsentlig påvirkning af miljøet, herunder i forhold til omgivelsernes sårbarhed og kvalitet bl.a. ved anvendelse af </w:t>
      </w:r>
      <w:r w:rsidR="00597AF9" w:rsidRPr="00D510C5">
        <w:rPr>
          <w:rFonts w:cs="Arial"/>
        </w:rPr>
        <w:t>BAT.</w:t>
      </w:r>
    </w:p>
    <w:p w14:paraId="540D5F16" w14:textId="77777777" w:rsidR="00F53995" w:rsidRPr="00D510C5" w:rsidRDefault="00F53995" w:rsidP="00F53995">
      <w:pPr>
        <w:rPr>
          <w:rFonts w:cs="Arial"/>
        </w:rPr>
      </w:pPr>
    </w:p>
    <w:p w14:paraId="2005C395" w14:textId="77777777" w:rsidR="00F53995" w:rsidRPr="00D510C5" w:rsidRDefault="00F53995" w:rsidP="00F53995">
      <w:pPr>
        <w:rPr>
          <w:rFonts w:cs="Arial"/>
        </w:rPr>
      </w:pPr>
      <w:r w:rsidRPr="00D510C5">
        <w:rPr>
          <w:rFonts w:cs="Arial"/>
        </w:rPr>
        <w:t xml:space="preserve">Vordingborg Kommune har </w:t>
      </w:r>
      <w:r w:rsidR="00ED0856" w:rsidRPr="00D510C5">
        <w:rPr>
          <w:rFonts w:cs="Arial"/>
        </w:rPr>
        <w:t>desuden</w:t>
      </w:r>
      <w:r w:rsidRPr="00D510C5">
        <w:rPr>
          <w:rFonts w:cs="Arial"/>
        </w:rPr>
        <w:t xml:space="preserve"> vurderet, at projektet ikke vil gøre skade på de arter og naturtyper, der er på udpegningsgrundlaget for nærmeste Natura 2000 område</w:t>
      </w:r>
      <w:r w:rsidR="009348A9" w:rsidRPr="00D510C5">
        <w:rPr>
          <w:rFonts w:cs="Arial"/>
        </w:rPr>
        <w:t>. Samt</w:t>
      </w:r>
      <w:r w:rsidRPr="00D510C5">
        <w:rPr>
          <w:rFonts w:cs="Arial"/>
        </w:rPr>
        <w:t xml:space="preserve"> at projektet ikke vil beskadige</w:t>
      </w:r>
      <w:r w:rsidR="009348A9" w:rsidRPr="00D510C5">
        <w:rPr>
          <w:rFonts w:cs="Arial"/>
        </w:rPr>
        <w:t>,</w:t>
      </w:r>
      <w:r w:rsidRPr="00D510C5">
        <w:rPr>
          <w:rFonts w:cs="Arial"/>
        </w:rPr>
        <w:t xml:space="preserve"> eller ødelægge yngle- og rasteområder for dyre- og plantearter omfattet af habitatdirektivets bilag IV.</w:t>
      </w:r>
    </w:p>
    <w:p w14:paraId="182CF6E2" w14:textId="77777777" w:rsidR="00F53995" w:rsidRPr="00D510C5" w:rsidRDefault="00F53995" w:rsidP="00F53995">
      <w:pPr>
        <w:rPr>
          <w:rFonts w:cs="Arial"/>
        </w:rPr>
      </w:pPr>
    </w:p>
    <w:p w14:paraId="10080815" w14:textId="77777777" w:rsidR="00F53995" w:rsidRPr="00D510C5" w:rsidRDefault="00F53995" w:rsidP="00F53995">
      <w:pPr>
        <w:rPr>
          <w:rFonts w:cs="Arial"/>
        </w:rPr>
      </w:pPr>
      <w:r w:rsidRPr="00D510C5">
        <w:rPr>
          <w:rFonts w:cs="Arial"/>
        </w:rPr>
        <w:t>Bedriften skal ud over vilkår i miljøtilladelsen også overholde gældende love og bekendtgørelser for landbrug. Det gælder også selvom lovgivningen er skærpet i forhold til tilladelsen.</w:t>
      </w:r>
    </w:p>
    <w:p w14:paraId="1F2AC826" w14:textId="77777777" w:rsidR="001B7127" w:rsidRPr="00D510C5" w:rsidRDefault="001B7127" w:rsidP="00F53995">
      <w:pPr>
        <w:rPr>
          <w:rFonts w:cs="Arial"/>
        </w:rPr>
      </w:pPr>
    </w:p>
    <w:p w14:paraId="474D2E53" w14:textId="77777777" w:rsidR="001B7127" w:rsidRPr="00D510C5" w:rsidRDefault="001B7127" w:rsidP="00F53995">
      <w:pPr>
        <w:rPr>
          <w:rFonts w:cs="Arial"/>
        </w:rPr>
      </w:pPr>
      <w:r w:rsidRPr="00D510C5">
        <w:rPr>
          <w:rFonts w:cs="Arial"/>
        </w:rPr>
        <w:t xml:space="preserve">Tilladelsen meddeles i henhold til § 16 b i Lov om husdyrbrug og anvendelse af gødning </w:t>
      </w:r>
      <w:r w:rsidR="008C55A4" w:rsidRPr="00D510C5">
        <w:rPr>
          <w:rFonts w:cs="Arial"/>
        </w:rPr>
        <w:t>m.v.</w:t>
      </w:r>
      <w:r w:rsidR="009348A9" w:rsidRPr="00D510C5">
        <w:rPr>
          <w:rFonts w:cs="Arial"/>
        </w:rPr>
        <w:t xml:space="preserve"> </w:t>
      </w:r>
      <w:r w:rsidRPr="00D510C5">
        <w:rPr>
          <w:rFonts w:cs="Arial"/>
        </w:rPr>
        <w:t>jf. lovbekendtgørelse nr. 520 af 1. maj 2019 (</w:t>
      </w:r>
      <w:proofErr w:type="spellStart"/>
      <w:r w:rsidRPr="00D510C5">
        <w:rPr>
          <w:rFonts w:cs="Arial"/>
        </w:rPr>
        <w:t>Husdyrbrugloven</w:t>
      </w:r>
      <w:proofErr w:type="spellEnd"/>
      <w:r w:rsidRPr="00D510C5">
        <w:rPr>
          <w:rFonts w:cs="Arial"/>
        </w:rPr>
        <w:t>).</w:t>
      </w:r>
    </w:p>
    <w:p w14:paraId="76F6FBCB" w14:textId="77777777" w:rsidR="00F53995" w:rsidRPr="00D510C5" w:rsidRDefault="00F53995" w:rsidP="00F53995">
      <w:pPr>
        <w:rPr>
          <w:rFonts w:cs="Arial"/>
        </w:rPr>
      </w:pPr>
    </w:p>
    <w:p w14:paraId="7C268C2F" w14:textId="77777777" w:rsidR="00F53995" w:rsidRPr="00D510C5" w:rsidRDefault="00F53995" w:rsidP="00F53995">
      <w:pPr>
        <w:rPr>
          <w:rFonts w:cs="Arial"/>
        </w:rPr>
      </w:pPr>
    </w:p>
    <w:p w14:paraId="6DDCE793" w14:textId="77777777" w:rsidR="00F53995" w:rsidRPr="00D510C5" w:rsidRDefault="00F53995" w:rsidP="00F53995">
      <w:pPr>
        <w:jc w:val="center"/>
        <w:rPr>
          <w:rFonts w:cs="Arial"/>
        </w:rPr>
      </w:pPr>
      <w:r w:rsidRPr="00D510C5">
        <w:rPr>
          <w:rFonts w:cs="Arial"/>
        </w:rPr>
        <w:t>Med venlig hilsen</w:t>
      </w:r>
    </w:p>
    <w:p w14:paraId="4EACE006" w14:textId="77777777" w:rsidR="00F53995" w:rsidRPr="00D510C5" w:rsidRDefault="00F53995" w:rsidP="00F53995">
      <w:pPr>
        <w:jc w:val="center"/>
        <w:rPr>
          <w:rFonts w:cs="Arial"/>
        </w:rPr>
      </w:pPr>
    </w:p>
    <w:p w14:paraId="591B1621" w14:textId="77777777" w:rsidR="00F53995" w:rsidRPr="00D510C5" w:rsidRDefault="00CB433B" w:rsidP="00F53995">
      <w:pPr>
        <w:jc w:val="center"/>
        <w:rPr>
          <w:rFonts w:cs="Arial"/>
        </w:rPr>
      </w:pPr>
      <w:r w:rsidRPr="00D510C5">
        <w:rPr>
          <w:rFonts w:cs="Arial"/>
        </w:rPr>
        <w:t>Simone S. T. Billing</w:t>
      </w:r>
    </w:p>
    <w:p w14:paraId="7F2CC28E" w14:textId="77777777" w:rsidR="00F53995" w:rsidRPr="00D510C5" w:rsidRDefault="00F53995" w:rsidP="00F53995">
      <w:pPr>
        <w:jc w:val="center"/>
        <w:rPr>
          <w:rFonts w:cs="Arial"/>
        </w:rPr>
      </w:pPr>
    </w:p>
    <w:p w14:paraId="7330C83B" w14:textId="77777777" w:rsidR="00F53995" w:rsidRPr="00D510C5" w:rsidRDefault="00F53995" w:rsidP="00F53995">
      <w:pPr>
        <w:jc w:val="center"/>
        <w:rPr>
          <w:rFonts w:cs="Arial"/>
        </w:rPr>
      </w:pPr>
      <w:r w:rsidRPr="00D510C5">
        <w:rPr>
          <w:rFonts w:cs="Arial"/>
        </w:rPr>
        <w:t>Miljømedarbejder</w:t>
      </w:r>
    </w:p>
    <w:p w14:paraId="317E6902" w14:textId="77777777" w:rsidR="00C706D3" w:rsidRPr="00D510C5" w:rsidRDefault="00F53995" w:rsidP="00F53995">
      <w:pPr>
        <w:jc w:val="center"/>
        <w:rPr>
          <w:rFonts w:cs="Arial"/>
        </w:rPr>
      </w:pPr>
      <w:r w:rsidRPr="00D510C5">
        <w:rPr>
          <w:rFonts w:cs="Arial"/>
        </w:rPr>
        <w:t>Vordingborg Kommune</w:t>
      </w:r>
    </w:p>
    <w:p w14:paraId="598F4904" w14:textId="77777777" w:rsidR="00C706D3" w:rsidRPr="00D510C5" w:rsidRDefault="00C706D3">
      <w:pPr>
        <w:spacing w:after="200"/>
        <w:rPr>
          <w:rFonts w:cs="Arial"/>
          <w:highlight w:val="yellow"/>
        </w:rPr>
      </w:pPr>
      <w:r w:rsidRPr="00D510C5">
        <w:rPr>
          <w:rFonts w:cs="Arial"/>
          <w:highlight w:val="yellow"/>
        </w:rPr>
        <w:br w:type="page"/>
      </w:r>
    </w:p>
    <w:p w14:paraId="68F10FBE" w14:textId="77777777" w:rsidR="00F208C5" w:rsidRPr="00D510C5" w:rsidRDefault="00F53995" w:rsidP="00F208C5">
      <w:pPr>
        <w:pStyle w:val="Overskrift1"/>
        <w:rPr>
          <w:rFonts w:ascii="Arial" w:hAnsi="Arial" w:cs="Arial"/>
        </w:rPr>
      </w:pPr>
      <w:bookmarkStart w:id="14" w:name="_Toc139610118"/>
      <w:r w:rsidRPr="00D510C5">
        <w:rPr>
          <w:rFonts w:ascii="Arial" w:hAnsi="Arial" w:cs="Arial"/>
        </w:rPr>
        <w:lastRenderedPageBreak/>
        <w:t>Vilkår</w:t>
      </w:r>
      <w:bookmarkEnd w:id="14"/>
    </w:p>
    <w:p w14:paraId="02F5DE71" w14:textId="279BDE6F" w:rsidR="00605112" w:rsidRPr="00D510C5" w:rsidRDefault="00455F7B" w:rsidP="00836DE1">
      <w:pPr>
        <w:pStyle w:val="Listeafsnit"/>
        <w:numPr>
          <w:ilvl w:val="0"/>
          <w:numId w:val="9"/>
        </w:numPr>
        <w:rPr>
          <w:rFonts w:cs="Arial"/>
          <w:sz w:val="22"/>
          <w:szCs w:val="22"/>
        </w:rPr>
      </w:pPr>
      <w:r w:rsidRPr="00D510C5">
        <w:rPr>
          <w:rFonts w:eastAsiaTheme="minorHAnsi" w:cs="Arial"/>
          <w:sz w:val="22"/>
          <w:szCs w:val="22"/>
          <w:lang w:eastAsia="en-US"/>
        </w:rPr>
        <w:fldChar w:fldCharType="begin"/>
      </w:r>
      <w:r w:rsidRPr="00D510C5">
        <w:rPr>
          <w:rFonts w:cs="Arial"/>
          <w:sz w:val="22"/>
          <w:szCs w:val="22"/>
        </w:rPr>
        <w:instrText xml:space="preserve"> REF _Ref99005745 \h </w:instrText>
      </w:r>
      <w:r w:rsidRPr="00D510C5">
        <w:rPr>
          <w:rFonts w:eastAsiaTheme="minorHAnsi" w:cs="Arial"/>
          <w:sz w:val="22"/>
          <w:szCs w:val="22"/>
          <w:lang w:eastAsia="en-US"/>
        </w:rPr>
        <w:instrText xml:space="preserve"> \* MERGEFORMAT </w:instrText>
      </w:r>
      <w:r w:rsidRPr="00D510C5">
        <w:rPr>
          <w:rFonts w:eastAsiaTheme="minorHAnsi" w:cs="Arial"/>
          <w:sz w:val="22"/>
          <w:szCs w:val="22"/>
          <w:lang w:eastAsia="en-US"/>
        </w:rPr>
      </w:r>
      <w:r w:rsidRPr="00D510C5">
        <w:rPr>
          <w:rFonts w:eastAsiaTheme="minorHAnsi" w:cs="Arial"/>
          <w:sz w:val="22"/>
          <w:szCs w:val="22"/>
          <w:lang w:eastAsia="en-US"/>
        </w:rPr>
        <w:fldChar w:fldCharType="separate"/>
      </w:r>
      <w:r w:rsidR="005D03E1" w:rsidRPr="00D510C5">
        <w:rPr>
          <w:rFonts w:eastAsiaTheme="minorHAnsi" w:cs="Arial"/>
          <w:sz w:val="22"/>
          <w:szCs w:val="22"/>
          <w:lang w:eastAsia="en-US"/>
        </w:rPr>
        <w:t>Husdyrbruget skal indrettes og drives</w:t>
      </w:r>
      <w:r w:rsidR="005D03E1" w:rsidRPr="00D510C5">
        <w:rPr>
          <w:rFonts w:eastAsiaTheme="minorHAnsi" w:cs="Arial"/>
          <w:sz w:val="22"/>
          <w:szCs w:val="22"/>
        </w:rPr>
        <w:t xml:space="preserve"> og nye anlæg skal placeres i overensstemmelse med de oplysninger, der fremgår af den seneste version af ansøgningsskema 206733, version 4 samt tilladelsens vilkår.</w:t>
      </w:r>
      <w:r w:rsidRPr="00D510C5">
        <w:rPr>
          <w:rFonts w:eastAsiaTheme="minorHAnsi" w:cs="Arial"/>
          <w:sz w:val="22"/>
          <w:szCs w:val="22"/>
          <w:lang w:eastAsia="en-US"/>
        </w:rPr>
        <w:fldChar w:fldCharType="end"/>
      </w:r>
      <w:r w:rsidR="007F6C23" w:rsidRPr="00D510C5">
        <w:rPr>
          <w:rFonts w:cs="Arial"/>
          <w:sz w:val="22"/>
          <w:szCs w:val="22"/>
        </w:rPr>
        <w:br/>
      </w:r>
    </w:p>
    <w:p w14:paraId="6BDC13C9" w14:textId="3EBB028D" w:rsidR="002B2825" w:rsidRPr="00D510C5" w:rsidRDefault="004A66D9" w:rsidP="002B2825">
      <w:pPr>
        <w:pStyle w:val="Listeafsnit"/>
        <w:numPr>
          <w:ilvl w:val="0"/>
          <w:numId w:val="9"/>
        </w:numPr>
        <w:rPr>
          <w:rFonts w:eastAsiaTheme="minorHAnsi" w:cs="Arial"/>
          <w:sz w:val="22"/>
          <w:szCs w:val="22"/>
          <w:lang w:eastAsia="en-US"/>
        </w:rPr>
      </w:pPr>
      <w:r w:rsidRPr="00D510C5">
        <w:rPr>
          <w:rFonts w:eastAsiaTheme="minorHAnsi" w:cs="Arial"/>
          <w:sz w:val="22"/>
          <w:szCs w:val="22"/>
          <w:lang w:eastAsia="en-US"/>
        </w:rPr>
        <w:fldChar w:fldCharType="begin"/>
      </w:r>
      <w:r w:rsidRPr="00D510C5">
        <w:rPr>
          <w:rFonts w:eastAsiaTheme="minorHAnsi" w:cs="Arial"/>
          <w:sz w:val="22"/>
          <w:szCs w:val="22"/>
          <w:lang w:eastAsia="en-US"/>
        </w:rPr>
        <w:instrText xml:space="preserve"> REF _Ref50554171 \h </w:instrText>
      </w:r>
      <w:r w:rsidR="00DB4D05" w:rsidRPr="00D510C5">
        <w:rPr>
          <w:rFonts w:eastAsiaTheme="minorHAnsi" w:cs="Arial"/>
          <w:sz w:val="22"/>
          <w:szCs w:val="22"/>
          <w:lang w:eastAsia="en-US"/>
        </w:rPr>
        <w:instrText xml:space="preserve"> \* MERGEFORMAT </w:instrText>
      </w:r>
      <w:r w:rsidRPr="00D510C5">
        <w:rPr>
          <w:rFonts w:eastAsiaTheme="minorHAnsi" w:cs="Arial"/>
          <w:sz w:val="22"/>
          <w:szCs w:val="22"/>
          <w:lang w:eastAsia="en-US"/>
        </w:rPr>
      </w:r>
      <w:r w:rsidRPr="00D510C5">
        <w:rPr>
          <w:rFonts w:eastAsiaTheme="minorHAnsi" w:cs="Arial"/>
          <w:sz w:val="22"/>
          <w:szCs w:val="22"/>
          <w:lang w:eastAsia="en-US"/>
        </w:rPr>
        <w:fldChar w:fldCharType="separate"/>
      </w:r>
      <w:r w:rsidR="005D03E1" w:rsidRPr="00D510C5">
        <w:rPr>
          <w:rFonts w:eastAsiaTheme="minorHAnsi" w:cs="Arial"/>
          <w:sz w:val="22"/>
          <w:szCs w:val="22"/>
          <w:lang w:eastAsia="en-US"/>
        </w:rPr>
        <w:t>Miljøtilladelsen skal altid være at finde på husdyrbruget, enten udskrevet eller digitalt. Indholdet skal være driftsleder bekendt. Relevante vilkår i miljøtilladelsen skal være medarbejderne bekendt.</w:t>
      </w:r>
      <w:r w:rsidRPr="00D510C5">
        <w:rPr>
          <w:rFonts w:eastAsiaTheme="minorHAnsi" w:cs="Arial"/>
          <w:sz w:val="22"/>
          <w:szCs w:val="22"/>
          <w:lang w:eastAsia="en-US"/>
        </w:rPr>
        <w:fldChar w:fldCharType="end"/>
      </w:r>
      <w:r w:rsidR="007F6C23" w:rsidRPr="00D510C5">
        <w:rPr>
          <w:rFonts w:eastAsiaTheme="minorHAnsi" w:cs="Arial"/>
          <w:sz w:val="22"/>
          <w:szCs w:val="22"/>
          <w:lang w:eastAsia="en-US"/>
        </w:rPr>
        <w:br/>
      </w:r>
    </w:p>
    <w:p w14:paraId="1D68A1CC" w14:textId="37F2AE3B" w:rsidR="0064731B" w:rsidRPr="00D510C5" w:rsidRDefault="002B2825" w:rsidP="00836DE1">
      <w:pPr>
        <w:pStyle w:val="Listeafsnit"/>
        <w:numPr>
          <w:ilvl w:val="0"/>
          <w:numId w:val="9"/>
        </w:numPr>
        <w:rPr>
          <w:rFonts w:eastAsiaTheme="minorHAnsi" w:cs="Arial"/>
          <w:sz w:val="22"/>
          <w:szCs w:val="22"/>
          <w:lang w:eastAsia="en-US"/>
        </w:rPr>
      </w:pPr>
      <w:r w:rsidRPr="00D510C5">
        <w:rPr>
          <w:rFonts w:eastAsiaTheme="minorHAnsi" w:cs="Arial"/>
          <w:sz w:val="22"/>
          <w:szCs w:val="22"/>
          <w:lang w:eastAsia="en-US"/>
        </w:rPr>
        <w:fldChar w:fldCharType="begin"/>
      </w:r>
      <w:r w:rsidRPr="00D510C5">
        <w:rPr>
          <w:rFonts w:eastAsiaTheme="minorHAnsi" w:cs="Arial"/>
          <w:sz w:val="22"/>
          <w:szCs w:val="22"/>
          <w:lang w:eastAsia="en-US"/>
        </w:rPr>
        <w:instrText xml:space="preserve"> REF _Ref135903300 \h </w:instrText>
      </w:r>
      <w:r w:rsidR="00E75DC8" w:rsidRPr="00D510C5">
        <w:rPr>
          <w:rFonts w:eastAsiaTheme="minorHAnsi" w:cs="Arial"/>
          <w:sz w:val="22"/>
          <w:szCs w:val="22"/>
          <w:lang w:eastAsia="en-US"/>
        </w:rPr>
        <w:instrText xml:space="preserve"> \* MERGEFORMAT </w:instrText>
      </w:r>
      <w:r w:rsidRPr="00D510C5">
        <w:rPr>
          <w:rFonts w:eastAsiaTheme="minorHAnsi" w:cs="Arial"/>
          <w:sz w:val="22"/>
          <w:szCs w:val="22"/>
          <w:lang w:eastAsia="en-US"/>
        </w:rPr>
      </w:r>
      <w:r w:rsidRPr="00D510C5">
        <w:rPr>
          <w:rFonts w:eastAsiaTheme="minorHAnsi" w:cs="Arial"/>
          <w:sz w:val="22"/>
          <w:szCs w:val="22"/>
          <w:lang w:eastAsia="en-US"/>
        </w:rPr>
        <w:fldChar w:fldCharType="separate"/>
      </w:r>
      <w:r w:rsidR="005D03E1" w:rsidRPr="00D510C5">
        <w:rPr>
          <w:rStyle w:val="ANJA2Tegn"/>
          <w:rFonts w:eastAsiaTheme="minorHAnsi" w:cs="Arial"/>
          <w:color w:val="auto"/>
          <w:sz w:val="22"/>
          <w:szCs w:val="22"/>
        </w:rPr>
        <w:t xml:space="preserve">Produktionsarealerne skal være fordelt i staldafsnittene med de kvadratmeter, staldsystemer og dyretyper, der er angivet i </w:t>
      </w:r>
      <w:r w:rsidR="005D03E1" w:rsidRPr="005D03E1">
        <w:rPr>
          <w:rStyle w:val="ANJA2Tegn"/>
          <w:rFonts w:eastAsiaTheme="minorHAnsi" w:cs="Arial"/>
          <w:color w:val="auto"/>
          <w:sz w:val="22"/>
          <w:szCs w:val="22"/>
        </w:rPr>
        <w:t>Tabel 1</w:t>
      </w:r>
      <w:r w:rsidR="005D03E1" w:rsidRPr="00D510C5">
        <w:rPr>
          <w:rStyle w:val="ANJA2Tegn"/>
          <w:rFonts w:eastAsiaTheme="minorHAnsi" w:cs="Arial"/>
          <w:color w:val="auto"/>
          <w:sz w:val="22"/>
          <w:szCs w:val="22"/>
        </w:rPr>
        <w:t>.</w:t>
      </w:r>
      <w:r w:rsidRPr="00D510C5">
        <w:rPr>
          <w:rFonts w:eastAsiaTheme="minorHAnsi" w:cs="Arial"/>
          <w:sz w:val="22"/>
          <w:szCs w:val="22"/>
          <w:lang w:eastAsia="en-US"/>
        </w:rPr>
        <w:fldChar w:fldCharType="end"/>
      </w:r>
      <w:r w:rsidR="0064731B" w:rsidRPr="00D510C5">
        <w:rPr>
          <w:rFonts w:eastAsiaTheme="minorHAnsi" w:cs="Arial"/>
          <w:sz w:val="22"/>
          <w:szCs w:val="22"/>
          <w:lang w:eastAsia="en-US"/>
        </w:rPr>
        <w:br/>
      </w:r>
    </w:p>
    <w:tbl>
      <w:tblPr>
        <w:tblStyle w:val="Gittertabel4-farve3"/>
        <w:tblW w:w="5000" w:type="pct"/>
        <w:tblLook w:val="04A0" w:firstRow="1" w:lastRow="0" w:firstColumn="1" w:lastColumn="0" w:noHBand="0" w:noVBand="1"/>
      </w:tblPr>
      <w:tblGrid>
        <w:gridCol w:w="2545"/>
        <w:gridCol w:w="2530"/>
        <w:gridCol w:w="1695"/>
        <w:gridCol w:w="2858"/>
      </w:tblGrid>
      <w:tr w:rsidR="00E42A8E" w:rsidRPr="00D510C5" w14:paraId="4EC8EFF9" w14:textId="77777777" w:rsidTr="007E39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pct"/>
            <w:vAlign w:val="center"/>
          </w:tcPr>
          <w:p w14:paraId="6D15527D" w14:textId="77777777" w:rsidR="00E42A8E" w:rsidRPr="00D510C5" w:rsidRDefault="00E42A8E" w:rsidP="007E39C6">
            <w:pPr>
              <w:tabs>
                <w:tab w:val="num" w:pos="360"/>
              </w:tabs>
              <w:jc w:val="center"/>
              <w:rPr>
                <w:rFonts w:cs="Arial"/>
                <w:b w:val="0"/>
              </w:rPr>
            </w:pPr>
            <w:r w:rsidRPr="00D510C5">
              <w:rPr>
                <w:rFonts w:cs="Arial"/>
              </w:rPr>
              <w:t>Staldafsnit</w:t>
            </w:r>
          </w:p>
        </w:tc>
        <w:tc>
          <w:tcPr>
            <w:tcW w:w="1314" w:type="pct"/>
            <w:vAlign w:val="center"/>
          </w:tcPr>
          <w:p w14:paraId="660A7055" w14:textId="77777777" w:rsidR="00E42A8E" w:rsidRPr="00D510C5" w:rsidRDefault="00E42A8E" w:rsidP="007E39C6">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D510C5">
              <w:rPr>
                <w:rFonts w:cs="Arial"/>
              </w:rPr>
              <w:t>Produktionsareal, m</w:t>
            </w:r>
            <w:r w:rsidRPr="00D510C5">
              <w:rPr>
                <w:rFonts w:cs="Arial"/>
                <w:vertAlign w:val="superscript"/>
              </w:rPr>
              <w:t>2</w:t>
            </w:r>
          </w:p>
        </w:tc>
        <w:tc>
          <w:tcPr>
            <w:tcW w:w="880" w:type="pct"/>
            <w:vAlign w:val="center"/>
          </w:tcPr>
          <w:p w14:paraId="39844E83" w14:textId="77777777" w:rsidR="00E42A8E" w:rsidRPr="00D510C5" w:rsidRDefault="00E42A8E" w:rsidP="007E39C6">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D510C5">
              <w:rPr>
                <w:rFonts w:cs="Arial"/>
              </w:rPr>
              <w:t>Staldtype</w:t>
            </w:r>
          </w:p>
        </w:tc>
        <w:tc>
          <w:tcPr>
            <w:tcW w:w="1484" w:type="pct"/>
            <w:vAlign w:val="center"/>
          </w:tcPr>
          <w:p w14:paraId="23C4C511" w14:textId="77777777" w:rsidR="00E42A8E" w:rsidRPr="00D510C5" w:rsidRDefault="00E42A8E" w:rsidP="007E39C6">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D510C5">
              <w:rPr>
                <w:rFonts w:cs="Arial"/>
              </w:rPr>
              <w:t>Dyretype/flexgruppe</w:t>
            </w:r>
          </w:p>
        </w:tc>
      </w:tr>
      <w:tr w:rsidR="00E42A8E" w:rsidRPr="00D510C5" w14:paraId="3600C252" w14:textId="77777777" w:rsidTr="007E3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pct"/>
            <w:vMerge w:val="restart"/>
            <w:vAlign w:val="center"/>
          </w:tcPr>
          <w:p w14:paraId="0DAAF249" w14:textId="77777777" w:rsidR="00E42A8E" w:rsidRPr="00D510C5" w:rsidRDefault="00E42A8E" w:rsidP="007E39C6">
            <w:pPr>
              <w:tabs>
                <w:tab w:val="num" w:pos="360"/>
              </w:tabs>
              <w:jc w:val="center"/>
              <w:rPr>
                <w:rFonts w:cs="Arial"/>
              </w:rPr>
            </w:pPr>
            <w:r w:rsidRPr="00D510C5">
              <w:rPr>
                <w:rFonts w:cs="Arial"/>
              </w:rPr>
              <w:t>Eksisterende kostald</w:t>
            </w:r>
          </w:p>
        </w:tc>
        <w:tc>
          <w:tcPr>
            <w:tcW w:w="1314" w:type="pct"/>
            <w:vAlign w:val="center"/>
          </w:tcPr>
          <w:p w14:paraId="721D914A" w14:textId="77777777" w:rsidR="00E42A8E" w:rsidRPr="00D510C5" w:rsidRDefault="00E42A8E" w:rsidP="007E39C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717</w:t>
            </w:r>
          </w:p>
        </w:tc>
        <w:tc>
          <w:tcPr>
            <w:tcW w:w="880" w:type="pct"/>
            <w:vAlign w:val="center"/>
          </w:tcPr>
          <w:p w14:paraId="735BBB9E" w14:textId="77777777" w:rsidR="00E42A8E" w:rsidRPr="00D510C5" w:rsidRDefault="00E42A8E" w:rsidP="007E39C6">
            <w:pPr>
              <w:tabs>
                <w:tab w:val="num" w:pos="360"/>
              </w:tabs>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Sengestald med spalter (kanal, bagskyl eller ringkanal)</w:t>
            </w:r>
          </w:p>
        </w:tc>
        <w:tc>
          <w:tcPr>
            <w:tcW w:w="1484" w:type="pct"/>
            <w:vAlign w:val="center"/>
          </w:tcPr>
          <w:p w14:paraId="2139806E" w14:textId="77777777" w:rsidR="00E42A8E" w:rsidRPr="00D510C5" w:rsidRDefault="00E42A8E" w:rsidP="007E39C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Malkekøer, kvier og stude</w:t>
            </w:r>
          </w:p>
        </w:tc>
      </w:tr>
      <w:tr w:rsidR="00E42A8E" w:rsidRPr="00D510C5" w14:paraId="4F9E7C1D" w14:textId="77777777" w:rsidTr="007E39C6">
        <w:tc>
          <w:tcPr>
            <w:cnfStyle w:val="001000000000" w:firstRow="0" w:lastRow="0" w:firstColumn="1" w:lastColumn="0" w:oddVBand="0" w:evenVBand="0" w:oddHBand="0" w:evenHBand="0" w:firstRowFirstColumn="0" w:firstRowLastColumn="0" w:lastRowFirstColumn="0" w:lastRowLastColumn="0"/>
            <w:tcW w:w="1322" w:type="pct"/>
            <w:vMerge/>
            <w:vAlign w:val="center"/>
          </w:tcPr>
          <w:p w14:paraId="562B8CC5" w14:textId="77777777" w:rsidR="00E42A8E" w:rsidRPr="00D510C5" w:rsidRDefault="00E42A8E" w:rsidP="007E39C6">
            <w:pPr>
              <w:tabs>
                <w:tab w:val="num" w:pos="360"/>
              </w:tabs>
              <w:jc w:val="center"/>
              <w:rPr>
                <w:rFonts w:cs="Arial"/>
              </w:rPr>
            </w:pPr>
          </w:p>
        </w:tc>
        <w:tc>
          <w:tcPr>
            <w:tcW w:w="1314" w:type="pct"/>
            <w:vAlign w:val="center"/>
          </w:tcPr>
          <w:p w14:paraId="5FC43842" w14:textId="77777777" w:rsidR="00E42A8E" w:rsidRPr="00D510C5" w:rsidRDefault="00E42A8E" w:rsidP="007E39C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419</w:t>
            </w:r>
          </w:p>
        </w:tc>
        <w:tc>
          <w:tcPr>
            <w:tcW w:w="880" w:type="pct"/>
            <w:vAlign w:val="center"/>
          </w:tcPr>
          <w:p w14:paraId="05AF1BE3" w14:textId="77777777" w:rsidR="00E42A8E" w:rsidRPr="00D510C5" w:rsidRDefault="00E42A8E" w:rsidP="007E39C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Dybstrøelse</w:t>
            </w:r>
          </w:p>
        </w:tc>
        <w:tc>
          <w:tcPr>
            <w:tcW w:w="1484" w:type="pct"/>
            <w:vAlign w:val="center"/>
          </w:tcPr>
          <w:p w14:paraId="29CD9A20" w14:textId="77777777" w:rsidR="00E42A8E" w:rsidRPr="00D510C5" w:rsidRDefault="00E42A8E" w:rsidP="007E39C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Malkekøer, kvier og stude</w:t>
            </w:r>
          </w:p>
        </w:tc>
      </w:tr>
      <w:tr w:rsidR="00E42A8E" w:rsidRPr="00D510C5" w14:paraId="7A7E2D52" w14:textId="77777777" w:rsidTr="007E3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pct"/>
            <w:vMerge w:val="restart"/>
            <w:vAlign w:val="center"/>
          </w:tcPr>
          <w:p w14:paraId="0E0C511C" w14:textId="77777777" w:rsidR="00E42A8E" w:rsidRPr="00D510C5" w:rsidRDefault="00E42A8E" w:rsidP="007E39C6">
            <w:pPr>
              <w:tabs>
                <w:tab w:val="num" w:pos="360"/>
              </w:tabs>
              <w:jc w:val="center"/>
              <w:rPr>
                <w:rFonts w:cs="Arial"/>
              </w:rPr>
            </w:pPr>
            <w:r w:rsidRPr="00D510C5">
              <w:rPr>
                <w:rFonts w:cs="Arial"/>
              </w:rPr>
              <w:t>Forlængelse af kostald</w:t>
            </w:r>
          </w:p>
        </w:tc>
        <w:tc>
          <w:tcPr>
            <w:tcW w:w="1314" w:type="pct"/>
            <w:vAlign w:val="center"/>
          </w:tcPr>
          <w:p w14:paraId="09905A38" w14:textId="77777777" w:rsidR="00E42A8E" w:rsidRPr="00D510C5" w:rsidRDefault="00E42A8E" w:rsidP="007E39C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315</w:t>
            </w:r>
          </w:p>
        </w:tc>
        <w:tc>
          <w:tcPr>
            <w:tcW w:w="880" w:type="pct"/>
            <w:vAlign w:val="center"/>
          </w:tcPr>
          <w:p w14:paraId="01E1CEEB" w14:textId="77777777" w:rsidR="00E42A8E" w:rsidRPr="00D510C5" w:rsidRDefault="00E42A8E" w:rsidP="007E39C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Dybstrøelse</w:t>
            </w:r>
          </w:p>
        </w:tc>
        <w:tc>
          <w:tcPr>
            <w:tcW w:w="1484" w:type="pct"/>
            <w:vAlign w:val="center"/>
          </w:tcPr>
          <w:p w14:paraId="4ECBC62B" w14:textId="77777777" w:rsidR="00E42A8E" w:rsidRPr="00D510C5" w:rsidRDefault="00E42A8E" w:rsidP="007E39C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Malkekøer, kvier og stude</w:t>
            </w:r>
          </w:p>
        </w:tc>
      </w:tr>
      <w:tr w:rsidR="00E42A8E" w:rsidRPr="00D510C5" w14:paraId="20160EE4" w14:textId="77777777" w:rsidTr="007E39C6">
        <w:tc>
          <w:tcPr>
            <w:cnfStyle w:val="001000000000" w:firstRow="0" w:lastRow="0" w:firstColumn="1" w:lastColumn="0" w:oddVBand="0" w:evenVBand="0" w:oddHBand="0" w:evenHBand="0" w:firstRowFirstColumn="0" w:firstRowLastColumn="0" w:lastRowFirstColumn="0" w:lastRowLastColumn="0"/>
            <w:tcW w:w="1322" w:type="pct"/>
            <w:vMerge/>
            <w:vAlign w:val="center"/>
          </w:tcPr>
          <w:p w14:paraId="559DA17E" w14:textId="77777777" w:rsidR="00E42A8E" w:rsidRPr="00D510C5" w:rsidRDefault="00E42A8E" w:rsidP="007E39C6">
            <w:pPr>
              <w:tabs>
                <w:tab w:val="num" w:pos="360"/>
              </w:tabs>
              <w:jc w:val="center"/>
              <w:rPr>
                <w:rFonts w:cs="Arial"/>
              </w:rPr>
            </w:pPr>
          </w:p>
        </w:tc>
        <w:tc>
          <w:tcPr>
            <w:tcW w:w="1314" w:type="pct"/>
            <w:vAlign w:val="center"/>
          </w:tcPr>
          <w:p w14:paraId="1B493E9C" w14:textId="77777777" w:rsidR="00E42A8E" w:rsidRPr="00D510C5" w:rsidRDefault="00E42A8E" w:rsidP="007E39C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487</w:t>
            </w:r>
          </w:p>
        </w:tc>
        <w:tc>
          <w:tcPr>
            <w:tcW w:w="880" w:type="pct"/>
            <w:vAlign w:val="center"/>
          </w:tcPr>
          <w:p w14:paraId="63F3A65C" w14:textId="77777777" w:rsidR="00E42A8E" w:rsidRPr="00D510C5" w:rsidRDefault="00E42A8E" w:rsidP="007E39C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Fast drænet gulv med skraber og ajleafløb</w:t>
            </w:r>
          </w:p>
        </w:tc>
        <w:tc>
          <w:tcPr>
            <w:tcW w:w="1484" w:type="pct"/>
            <w:vAlign w:val="center"/>
          </w:tcPr>
          <w:p w14:paraId="15420066" w14:textId="77777777" w:rsidR="00E42A8E" w:rsidRPr="00D510C5" w:rsidRDefault="00E42A8E" w:rsidP="007E39C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Malkekøer, kvier og stude</w:t>
            </w:r>
          </w:p>
        </w:tc>
      </w:tr>
      <w:tr w:rsidR="00E42A8E" w:rsidRPr="00D510C5" w14:paraId="2D78A6FE" w14:textId="77777777" w:rsidTr="007E3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pct"/>
            <w:vAlign w:val="center"/>
          </w:tcPr>
          <w:p w14:paraId="0945FF66" w14:textId="77777777" w:rsidR="00E42A8E" w:rsidRPr="00D510C5" w:rsidRDefault="00E42A8E" w:rsidP="007E39C6">
            <w:pPr>
              <w:tabs>
                <w:tab w:val="num" w:pos="360"/>
              </w:tabs>
              <w:jc w:val="center"/>
              <w:rPr>
                <w:rFonts w:cs="Arial"/>
              </w:rPr>
            </w:pPr>
            <w:r w:rsidRPr="00D510C5">
              <w:rPr>
                <w:rFonts w:cs="Arial"/>
              </w:rPr>
              <w:t>Gl. dybstrøelsesstald</w:t>
            </w:r>
          </w:p>
        </w:tc>
        <w:tc>
          <w:tcPr>
            <w:tcW w:w="1314" w:type="pct"/>
            <w:vAlign w:val="center"/>
          </w:tcPr>
          <w:p w14:paraId="5D6392DE" w14:textId="77777777" w:rsidR="00E42A8E" w:rsidRPr="00D510C5" w:rsidRDefault="00E42A8E" w:rsidP="007E39C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280</w:t>
            </w:r>
          </w:p>
        </w:tc>
        <w:tc>
          <w:tcPr>
            <w:tcW w:w="880" w:type="pct"/>
            <w:vAlign w:val="center"/>
          </w:tcPr>
          <w:p w14:paraId="50062BEF" w14:textId="77777777" w:rsidR="00E42A8E" w:rsidRPr="00D510C5" w:rsidRDefault="00E42A8E" w:rsidP="007E39C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Dybstrøelse</w:t>
            </w:r>
          </w:p>
        </w:tc>
        <w:tc>
          <w:tcPr>
            <w:tcW w:w="1484" w:type="pct"/>
            <w:vAlign w:val="center"/>
          </w:tcPr>
          <w:p w14:paraId="17D04F23" w14:textId="77777777" w:rsidR="00E42A8E" w:rsidRPr="00D510C5" w:rsidRDefault="00E42A8E" w:rsidP="007E39C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Malkekøer, kvier og stude</w:t>
            </w:r>
          </w:p>
        </w:tc>
      </w:tr>
      <w:tr w:rsidR="00E42A8E" w:rsidRPr="00D510C5" w14:paraId="11412520" w14:textId="77777777" w:rsidTr="007E39C6">
        <w:tc>
          <w:tcPr>
            <w:cnfStyle w:val="001000000000" w:firstRow="0" w:lastRow="0" w:firstColumn="1" w:lastColumn="0" w:oddVBand="0" w:evenVBand="0" w:oddHBand="0" w:evenHBand="0" w:firstRowFirstColumn="0" w:firstRowLastColumn="0" w:lastRowFirstColumn="0" w:lastRowLastColumn="0"/>
            <w:tcW w:w="1322" w:type="pct"/>
            <w:vAlign w:val="center"/>
          </w:tcPr>
          <w:p w14:paraId="08AB175F" w14:textId="77777777" w:rsidR="00E42A8E" w:rsidRPr="00D510C5" w:rsidRDefault="00E42A8E" w:rsidP="007E39C6">
            <w:pPr>
              <w:tabs>
                <w:tab w:val="num" w:pos="360"/>
              </w:tabs>
              <w:jc w:val="center"/>
              <w:rPr>
                <w:rFonts w:cs="Arial"/>
              </w:rPr>
            </w:pPr>
            <w:r w:rsidRPr="00D510C5">
              <w:rPr>
                <w:rFonts w:cs="Arial"/>
              </w:rPr>
              <w:t>Maskinhus -&gt; ungdyrstald</w:t>
            </w:r>
          </w:p>
        </w:tc>
        <w:tc>
          <w:tcPr>
            <w:tcW w:w="1314" w:type="pct"/>
            <w:vAlign w:val="center"/>
          </w:tcPr>
          <w:p w14:paraId="26AC5AB9" w14:textId="77777777" w:rsidR="00E42A8E" w:rsidRPr="00D510C5" w:rsidRDefault="00E42A8E" w:rsidP="007E39C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783</w:t>
            </w:r>
          </w:p>
        </w:tc>
        <w:tc>
          <w:tcPr>
            <w:tcW w:w="880" w:type="pct"/>
            <w:vAlign w:val="center"/>
          </w:tcPr>
          <w:p w14:paraId="3D21426D" w14:textId="77777777" w:rsidR="00E42A8E" w:rsidRPr="00D510C5" w:rsidRDefault="00E42A8E" w:rsidP="007E39C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Dybstrøelse</w:t>
            </w:r>
          </w:p>
        </w:tc>
        <w:tc>
          <w:tcPr>
            <w:tcW w:w="1484" w:type="pct"/>
            <w:vAlign w:val="center"/>
          </w:tcPr>
          <w:p w14:paraId="3FFE138F" w14:textId="77777777" w:rsidR="00E42A8E" w:rsidRPr="00D510C5" w:rsidRDefault="00E42A8E" w:rsidP="007E39C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Malkekvæg, kvier og stude</w:t>
            </w:r>
          </w:p>
        </w:tc>
      </w:tr>
      <w:tr w:rsidR="00E42A8E" w:rsidRPr="00D510C5" w14:paraId="50D4E73B" w14:textId="77777777" w:rsidTr="007E3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pct"/>
            <w:vAlign w:val="center"/>
          </w:tcPr>
          <w:p w14:paraId="0B39FDBE" w14:textId="77777777" w:rsidR="00E42A8E" w:rsidRPr="00D510C5" w:rsidRDefault="00E42A8E" w:rsidP="007E39C6">
            <w:pPr>
              <w:tabs>
                <w:tab w:val="num" w:pos="360"/>
              </w:tabs>
              <w:jc w:val="center"/>
              <w:rPr>
                <w:rFonts w:cs="Arial"/>
              </w:rPr>
            </w:pPr>
            <w:r w:rsidRPr="00D510C5">
              <w:rPr>
                <w:rFonts w:cs="Arial"/>
              </w:rPr>
              <w:t>Kalvehytter</w:t>
            </w:r>
          </w:p>
        </w:tc>
        <w:tc>
          <w:tcPr>
            <w:tcW w:w="1314" w:type="pct"/>
            <w:vAlign w:val="center"/>
          </w:tcPr>
          <w:p w14:paraId="4AC80F94" w14:textId="77777777" w:rsidR="00E42A8E" w:rsidRPr="00D510C5" w:rsidRDefault="00E42A8E" w:rsidP="007E39C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108</w:t>
            </w:r>
          </w:p>
        </w:tc>
        <w:tc>
          <w:tcPr>
            <w:tcW w:w="880" w:type="pct"/>
            <w:vAlign w:val="center"/>
          </w:tcPr>
          <w:p w14:paraId="780A8B63" w14:textId="77777777" w:rsidR="00E42A8E" w:rsidRPr="00D510C5" w:rsidRDefault="00E42A8E" w:rsidP="007E39C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Dybstrøelse</w:t>
            </w:r>
          </w:p>
        </w:tc>
        <w:tc>
          <w:tcPr>
            <w:tcW w:w="1484" w:type="pct"/>
            <w:vAlign w:val="center"/>
          </w:tcPr>
          <w:p w14:paraId="47924103" w14:textId="77777777" w:rsidR="00E42A8E" w:rsidRPr="00D510C5" w:rsidRDefault="00E42A8E" w:rsidP="007E39C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Kalve, (under 6 mdr.)</w:t>
            </w:r>
          </w:p>
        </w:tc>
      </w:tr>
      <w:tr w:rsidR="00E42A8E" w:rsidRPr="00D510C5" w14:paraId="4DA5E5B5" w14:textId="77777777" w:rsidTr="007E39C6">
        <w:tc>
          <w:tcPr>
            <w:cnfStyle w:val="001000000000" w:firstRow="0" w:lastRow="0" w:firstColumn="1" w:lastColumn="0" w:oddVBand="0" w:evenVBand="0" w:oddHBand="0" w:evenHBand="0" w:firstRowFirstColumn="0" w:firstRowLastColumn="0" w:lastRowFirstColumn="0" w:lastRowLastColumn="0"/>
            <w:tcW w:w="1322" w:type="pct"/>
            <w:vAlign w:val="center"/>
          </w:tcPr>
          <w:p w14:paraId="12B7A5CB" w14:textId="77777777" w:rsidR="00E42A8E" w:rsidRPr="00D510C5" w:rsidRDefault="00E42A8E" w:rsidP="007E39C6">
            <w:pPr>
              <w:tabs>
                <w:tab w:val="num" w:pos="360"/>
              </w:tabs>
              <w:jc w:val="center"/>
              <w:rPr>
                <w:rFonts w:cs="Arial"/>
              </w:rPr>
            </w:pPr>
            <w:r w:rsidRPr="00D510C5">
              <w:rPr>
                <w:rFonts w:cs="Arial"/>
              </w:rPr>
              <w:t>Nye kalvehytter</w:t>
            </w:r>
          </w:p>
        </w:tc>
        <w:tc>
          <w:tcPr>
            <w:tcW w:w="1314" w:type="pct"/>
            <w:vAlign w:val="center"/>
          </w:tcPr>
          <w:p w14:paraId="2A600AAE" w14:textId="72DACCEA" w:rsidR="00E42A8E" w:rsidRPr="00D510C5" w:rsidRDefault="00E42A8E" w:rsidP="007E39C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2</w:t>
            </w:r>
            <w:r w:rsidR="00E75DC8" w:rsidRPr="00D510C5">
              <w:rPr>
                <w:rFonts w:cs="Arial"/>
              </w:rPr>
              <w:t>64</w:t>
            </w:r>
          </w:p>
        </w:tc>
        <w:tc>
          <w:tcPr>
            <w:tcW w:w="880" w:type="pct"/>
            <w:vAlign w:val="center"/>
          </w:tcPr>
          <w:p w14:paraId="418675F3" w14:textId="77777777" w:rsidR="00E42A8E" w:rsidRPr="00D510C5" w:rsidRDefault="00E42A8E" w:rsidP="007E39C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Dybstrøelse</w:t>
            </w:r>
          </w:p>
        </w:tc>
        <w:tc>
          <w:tcPr>
            <w:tcW w:w="1484" w:type="pct"/>
            <w:vAlign w:val="center"/>
          </w:tcPr>
          <w:p w14:paraId="5E67C2B8" w14:textId="77777777" w:rsidR="00E42A8E" w:rsidRPr="00D510C5" w:rsidRDefault="00E42A8E" w:rsidP="007E39C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Kalve, (under 6 mdr.)</w:t>
            </w:r>
          </w:p>
        </w:tc>
      </w:tr>
      <w:tr w:rsidR="00E42A8E" w:rsidRPr="00D510C5" w14:paraId="6523D51C" w14:textId="77777777" w:rsidTr="007E39C6">
        <w:trPr>
          <w:gridAfter w:val="2"/>
          <w:cnfStyle w:val="000000100000" w:firstRow="0" w:lastRow="0" w:firstColumn="0" w:lastColumn="0" w:oddVBand="0" w:evenVBand="0" w:oddHBand="1" w:evenHBand="0" w:firstRowFirstColumn="0" w:firstRowLastColumn="0" w:lastRowFirstColumn="0" w:lastRowLastColumn="0"/>
          <w:wAfter w:w="2364" w:type="pct"/>
          <w:trHeight w:val="70"/>
        </w:trPr>
        <w:tc>
          <w:tcPr>
            <w:cnfStyle w:val="001000000000" w:firstRow="0" w:lastRow="0" w:firstColumn="1" w:lastColumn="0" w:oddVBand="0" w:evenVBand="0" w:oddHBand="0" w:evenHBand="0" w:firstRowFirstColumn="0" w:firstRowLastColumn="0" w:lastRowFirstColumn="0" w:lastRowLastColumn="0"/>
            <w:tcW w:w="1322" w:type="pct"/>
            <w:vAlign w:val="center"/>
          </w:tcPr>
          <w:p w14:paraId="1951FD55" w14:textId="77777777" w:rsidR="00E42A8E" w:rsidRPr="00D510C5" w:rsidRDefault="00E42A8E" w:rsidP="007E39C6">
            <w:pPr>
              <w:tabs>
                <w:tab w:val="num" w:pos="360"/>
              </w:tabs>
              <w:jc w:val="center"/>
              <w:rPr>
                <w:rFonts w:cs="Arial"/>
                <w:b w:val="0"/>
              </w:rPr>
            </w:pPr>
            <w:r w:rsidRPr="00D510C5">
              <w:rPr>
                <w:rFonts w:cs="Arial"/>
              </w:rPr>
              <w:t>I alt</w:t>
            </w:r>
          </w:p>
        </w:tc>
        <w:tc>
          <w:tcPr>
            <w:tcW w:w="1314" w:type="pct"/>
            <w:vAlign w:val="center"/>
          </w:tcPr>
          <w:p w14:paraId="797052C2" w14:textId="77777777" w:rsidR="00E42A8E" w:rsidRPr="00D510C5" w:rsidRDefault="00E42A8E" w:rsidP="007E39C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b/>
              </w:rPr>
            </w:pPr>
            <w:r w:rsidRPr="00D510C5">
              <w:rPr>
                <w:rFonts w:cs="Arial"/>
                <w:b/>
              </w:rPr>
              <w:t>3.373</w:t>
            </w:r>
          </w:p>
        </w:tc>
      </w:tr>
    </w:tbl>
    <w:proofErr w:type="gramStart"/>
    <w:p w14:paraId="44DCF88E" w14:textId="77777777" w:rsidR="005D03E1" w:rsidRPr="00D510C5" w:rsidRDefault="004A66D9" w:rsidP="00324FB8">
      <w:pPr>
        <w:rPr>
          <w:rStyle w:val="ANJA2Tegn"/>
          <w:rFonts w:eastAsiaTheme="minorHAnsi" w:cs="Arial"/>
          <w:color w:val="auto"/>
          <w:sz w:val="22"/>
          <w:szCs w:val="22"/>
        </w:rPr>
      </w:pPr>
      <w:r w:rsidRPr="00D510C5">
        <w:rPr>
          <w:rFonts w:cs="Arial"/>
        </w:rPr>
        <w:fldChar w:fldCharType="begin"/>
      </w:r>
      <w:r w:rsidRPr="00D510C5">
        <w:rPr>
          <w:rFonts w:cs="Arial"/>
        </w:rPr>
        <w:instrText xml:space="preserve"> REF _Ref54346395 \h </w:instrText>
      </w:r>
      <w:r w:rsidR="00DB4D05" w:rsidRPr="00D510C5">
        <w:rPr>
          <w:rFonts w:cs="Arial"/>
        </w:rPr>
        <w:instrText xml:space="preserve"> \* MERGEFORMAT </w:instrText>
      </w:r>
      <w:r w:rsidRPr="00D510C5">
        <w:rPr>
          <w:rFonts w:cs="Arial"/>
        </w:rPr>
      </w:r>
      <w:r w:rsidRPr="00D510C5">
        <w:rPr>
          <w:rFonts w:cs="Arial"/>
        </w:rPr>
        <w:fldChar w:fldCharType="separate"/>
      </w:r>
    </w:p>
    <w:p w14:paraId="6C384842" w14:textId="77777777" w:rsidR="005D03E1" w:rsidRPr="00D510C5" w:rsidRDefault="005D03E1" w:rsidP="005D03E1">
      <w:pPr>
        <w:pStyle w:val="Listeafsnit"/>
        <w:numPr>
          <w:ilvl w:val="0"/>
          <w:numId w:val="9"/>
        </w:numPr>
        <w:rPr>
          <w:rStyle w:val="ANJA2Tegn"/>
          <w:rFonts w:eastAsiaTheme="minorHAnsi" w:cs="Arial"/>
          <w:b/>
          <w:color w:val="auto"/>
          <w:spacing w:val="0"/>
        </w:rPr>
      </w:pPr>
      <w:r w:rsidRPr="00D510C5">
        <w:rPr>
          <w:rStyle w:val="ANJA2Tegn"/>
          <w:rFonts w:eastAsiaTheme="minorHAnsi" w:cs="Arial"/>
          <w:color w:val="auto"/>
          <w:sz w:val="22"/>
          <w:szCs w:val="22"/>
        </w:rPr>
        <w:t>Hele husdyrbruget og dets omgivelser skal holdes rent og ryddelig.</w:t>
      </w:r>
      <w:r w:rsidRPr="005D03E1">
        <w:rPr>
          <w:rStyle w:val="ANJA2Tegn"/>
          <w:rFonts w:eastAsiaTheme="minorHAnsi" w:cs="Arial"/>
          <w:b/>
          <w:color w:val="auto"/>
          <w:spacing w:val="0"/>
        </w:rPr>
        <w:br/>
      </w:r>
    </w:p>
    <w:p w14:paraId="53015AF4" w14:textId="55DC9EBF" w:rsidR="002232E3" w:rsidRPr="00D510C5" w:rsidRDefault="004A66D9" w:rsidP="001F58F0">
      <w:pPr>
        <w:pStyle w:val="Listeafsnit"/>
        <w:numPr>
          <w:ilvl w:val="0"/>
          <w:numId w:val="9"/>
        </w:numPr>
        <w:rPr>
          <w:rFonts w:eastAsiaTheme="minorHAnsi"/>
        </w:rPr>
      </w:pPr>
      <w:r w:rsidRPr="00D510C5">
        <w:fldChar w:fldCharType="end"/>
      </w:r>
      <w:r w:rsidRPr="00D510C5">
        <w:rPr>
          <w:rFonts w:eastAsiaTheme="minorHAnsi"/>
        </w:rPr>
        <w:fldChar w:fldCharType="begin"/>
      </w:r>
      <w:r w:rsidRPr="00D510C5">
        <w:rPr>
          <w:rFonts w:eastAsiaTheme="minorHAnsi"/>
        </w:rPr>
        <w:instrText xml:space="preserve"> REF _Ref99005870 \h </w:instrText>
      </w:r>
      <w:r w:rsidR="00DB4D05" w:rsidRPr="00D510C5">
        <w:rPr>
          <w:rFonts w:eastAsiaTheme="minorHAnsi"/>
        </w:rPr>
        <w:instrText xml:space="preserve"> \* MERGEFORMAT </w:instrText>
      </w:r>
      <w:r w:rsidRPr="00D510C5">
        <w:rPr>
          <w:rFonts w:eastAsiaTheme="minorHAnsi"/>
        </w:rPr>
      </w:r>
      <w:r w:rsidRPr="00D510C5">
        <w:rPr>
          <w:rFonts w:eastAsiaTheme="minorHAnsi"/>
        </w:rPr>
        <w:fldChar w:fldCharType="separate"/>
      </w:r>
      <w:r w:rsidR="005D03E1" w:rsidRPr="00D510C5">
        <w:rPr>
          <w:rStyle w:val="ANJA2Tegn"/>
          <w:rFonts w:eastAsiaTheme="minorHAnsi" w:cs="Arial"/>
          <w:color w:val="auto"/>
          <w:sz w:val="22"/>
          <w:szCs w:val="22"/>
        </w:rPr>
        <w:t>Såfremt husdyrgødning bortskaffes til biogasanlæg eller forbrænding skal dokumentation herfor kunne forevises</w:t>
      </w:r>
      <w:r w:rsidRPr="00D510C5">
        <w:rPr>
          <w:rFonts w:eastAsiaTheme="minorHAnsi"/>
        </w:rPr>
        <w:fldChar w:fldCharType="end"/>
      </w:r>
      <w:proofErr w:type="gramEnd"/>
      <w:r w:rsidR="0064731B" w:rsidRPr="00D510C5">
        <w:rPr>
          <w:rFonts w:eastAsiaTheme="minorHAnsi"/>
        </w:rPr>
        <w:t>.</w:t>
      </w:r>
      <w:r w:rsidR="00C70EF6" w:rsidRPr="00D510C5">
        <w:rPr>
          <w:rFonts w:eastAsiaTheme="minorHAnsi"/>
        </w:rPr>
        <w:t xml:space="preserve"> </w:t>
      </w:r>
      <w:r w:rsidR="002232E3" w:rsidRPr="00D510C5">
        <w:rPr>
          <w:rFonts w:eastAsiaTheme="minorHAnsi"/>
        </w:rPr>
        <w:br/>
      </w:r>
    </w:p>
    <w:p w14:paraId="03F0E89F" w14:textId="6F9995F1" w:rsidR="004A66D9" w:rsidRPr="00D510C5" w:rsidRDefault="004A66D9" w:rsidP="00836DE1">
      <w:pPr>
        <w:pStyle w:val="Listeafsnit"/>
        <w:numPr>
          <w:ilvl w:val="0"/>
          <w:numId w:val="9"/>
        </w:numPr>
        <w:rPr>
          <w:rFonts w:eastAsiaTheme="minorHAnsi" w:cs="Arial"/>
          <w:sz w:val="22"/>
          <w:szCs w:val="22"/>
          <w:lang w:eastAsia="en-US"/>
        </w:rPr>
      </w:pPr>
      <w:r w:rsidRPr="00D510C5">
        <w:rPr>
          <w:rFonts w:eastAsiaTheme="minorHAnsi" w:cs="Arial"/>
          <w:sz w:val="22"/>
          <w:szCs w:val="22"/>
          <w:lang w:eastAsia="en-US"/>
        </w:rPr>
        <w:fldChar w:fldCharType="begin"/>
      </w:r>
      <w:r w:rsidRPr="00D510C5">
        <w:rPr>
          <w:rFonts w:eastAsiaTheme="minorHAnsi" w:cs="Arial"/>
          <w:sz w:val="22"/>
          <w:szCs w:val="22"/>
          <w:lang w:eastAsia="en-US"/>
        </w:rPr>
        <w:instrText xml:space="preserve"> REF _Ref54346446 \h </w:instrText>
      </w:r>
      <w:r w:rsidR="00DB4D05" w:rsidRPr="00D510C5">
        <w:rPr>
          <w:rFonts w:eastAsiaTheme="minorHAnsi" w:cs="Arial"/>
          <w:sz w:val="22"/>
          <w:szCs w:val="22"/>
          <w:lang w:eastAsia="en-US"/>
        </w:rPr>
        <w:instrText xml:space="preserve"> \* MERGEFORMAT </w:instrText>
      </w:r>
      <w:r w:rsidRPr="00D510C5">
        <w:rPr>
          <w:rFonts w:eastAsiaTheme="minorHAnsi" w:cs="Arial"/>
          <w:sz w:val="22"/>
          <w:szCs w:val="22"/>
          <w:lang w:eastAsia="en-US"/>
        </w:rPr>
      </w:r>
      <w:r w:rsidRPr="00D510C5">
        <w:rPr>
          <w:rFonts w:eastAsiaTheme="minorHAnsi" w:cs="Arial"/>
          <w:sz w:val="22"/>
          <w:szCs w:val="22"/>
          <w:lang w:eastAsia="en-US"/>
        </w:rPr>
        <w:fldChar w:fldCharType="separate"/>
      </w:r>
      <w:r w:rsidR="005D03E1" w:rsidRPr="005D03E1">
        <w:rPr>
          <w:rFonts w:cs="Arial"/>
          <w:sz w:val="22"/>
          <w:szCs w:val="28"/>
        </w:rPr>
        <w:t>Husdyrbruget bidrag til det ækvivalente, korrigerede støjniveau målt i dB(A) må i ethvert punkt på opholdsarealer ved boliger i det åbne land ikke overstige følgende værdier:</w:t>
      </w:r>
      <w:r w:rsidRPr="00D510C5">
        <w:rPr>
          <w:rFonts w:eastAsiaTheme="minorHAnsi" w:cs="Arial"/>
          <w:sz w:val="22"/>
          <w:szCs w:val="22"/>
          <w:lang w:eastAsia="en-US"/>
        </w:rPr>
        <w:fldChar w:fldCharType="end"/>
      </w:r>
    </w:p>
    <w:tbl>
      <w:tblPr>
        <w:tblStyle w:val="Gittertabel4-farve3"/>
        <w:tblW w:w="5000" w:type="pct"/>
        <w:tblLook w:val="00A0" w:firstRow="1" w:lastRow="0" w:firstColumn="1" w:lastColumn="0" w:noHBand="0" w:noVBand="0"/>
      </w:tblPr>
      <w:tblGrid>
        <w:gridCol w:w="3146"/>
        <w:gridCol w:w="3559"/>
        <w:gridCol w:w="2923"/>
      </w:tblGrid>
      <w:tr w:rsidR="007F6C23" w:rsidRPr="00D510C5" w14:paraId="2E5D9926" w14:textId="77777777" w:rsidTr="007F6C23">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634" w:type="pct"/>
          </w:tcPr>
          <w:p w14:paraId="4C18C7BF" w14:textId="77777777" w:rsidR="007F6C23" w:rsidRPr="00D510C5" w:rsidRDefault="007F6C23" w:rsidP="007F6C23">
            <w:pPr>
              <w:ind w:left="360"/>
              <w:rPr>
                <w:rFonts w:cs="Arial"/>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6DB3C142" w14:textId="77777777" w:rsidR="007F6C23" w:rsidRPr="00D510C5" w:rsidRDefault="007F6C23" w:rsidP="007F6C23">
            <w:pPr>
              <w:pStyle w:val="Listeafsnit"/>
              <w:rPr>
                <w:rFonts w:cs="Arial"/>
                <w:sz w:val="22"/>
                <w:szCs w:val="22"/>
              </w:rPr>
            </w:pPr>
            <w:r w:rsidRPr="00D510C5">
              <w:rPr>
                <w:rFonts w:cs="Arial"/>
                <w:sz w:val="22"/>
                <w:szCs w:val="22"/>
              </w:rPr>
              <w:t>Tidsrum</w:t>
            </w:r>
          </w:p>
        </w:tc>
        <w:tc>
          <w:tcPr>
            <w:tcW w:w="1518" w:type="pct"/>
            <w:hideMark/>
          </w:tcPr>
          <w:p w14:paraId="2409FDE2" w14:textId="77777777" w:rsidR="007F6C23" w:rsidRPr="00D510C5" w:rsidRDefault="007F6C23" w:rsidP="007F6C23">
            <w:pPr>
              <w:pStyle w:val="Listeafsnit"/>
              <w:cnfStyle w:val="100000000000" w:firstRow="1" w:lastRow="0" w:firstColumn="0" w:lastColumn="0" w:oddVBand="0" w:evenVBand="0" w:oddHBand="0" w:evenHBand="0" w:firstRowFirstColumn="0" w:firstRowLastColumn="0" w:lastRowFirstColumn="0" w:lastRowLastColumn="0"/>
              <w:rPr>
                <w:rFonts w:cs="Arial"/>
                <w:sz w:val="22"/>
                <w:szCs w:val="22"/>
              </w:rPr>
            </w:pPr>
            <w:r w:rsidRPr="00D510C5">
              <w:rPr>
                <w:rFonts w:cs="Arial"/>
                <w:sz w:val="22"/>
                <w:szCs w:val="22"/>
              </w:rPr>
              <w:t>max. lydniveau</w:t>
            </w:r>
          </w:p>
        </w:tc>
      </w:tr>
      <w:tr w:rsidR="007F6C23" w:rsidRPr="00D510C5" w14:paraId="23CE2C14" w14:textId="77777777" w:rsidTr="007F6C2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57C91CAC" w14:textId="77777777" w:rsidR="007F6C23" w:rsidRPr="00D510C5" w:rsidRDefault="007F6C23" w:rsidP="007F6C23">
            <w:pPr>
              <w:pStyle w:val="Listeafsnit"/>
              <w:jc w:val="center"/>
              <w:rPr>
                <w:rFonts w:cs="Arial"/>
                <w:sz w:val="22"/>
                <w:szCs w:val="22"/>
              </w:rPr>
            </w:pPr>
            <w:r w:rsidRPr="00D510C5">
              <w:rPr>
                <w:rFonts w:cs="Arial"/>
                <w:sz w:val="22"/>
                <w:szCs w:val="22"/>
              </w:rPr>
              <w:t>Mandag – fredag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595DD277" w14:textId="77777777" w:rsidR="007F6C23" w:rsidRPr="00D510C5" w:rsidRDefault="007F6C23" w:rsidP="007F6C23">
            <w:pPr>
              <w:pStyle w:val="Listeafsnit"/>
              <w:rPr>
                <w:rFonts w:cs="Arial"/>
                <w:sz w:val="22"/>
                <w:szCs w:val="22"/>
              </w:rPr>
            </w:pPr>
            <w:r w:rsidRPr="00D510C5">
              <w:rPr>
                <w:rFonts w:cs="Arial"/>
                <w:sz w:val="22"/>
                <w:szCs w:val="22"/>
              </w:rPr>
              <w:t>kl. 07.00 – 18.00</w:t>
            </w:r>
          </w:p>
        </w:tc>
        <w:tc>
          <w:tcPr>
            <w:tcW w:w="1518" w:type="pct"/>
            <w:hideMark/>
          </w:tcPr>
          <w:p w14:paraId="7F601337" w14:textId="77777777" w:rsidR="007F6C23" w:rsidRPr="00D510C5" w:rsidRDefault="007F6C23" w:rsidP="007F6C23">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D510C5">
              <w:rPr>
                <w:rFonts w:cs="Arial"/>
                <w:sz w:val="22"/>
                <w:szCs w:val="22"/>
              </w:rPr>
              <w:t>55 dB(A)</w:t>
            </w:r>
          </w:p>
        </w:tc>
      </w:tr>
      <w:tr w:rsidR="007F6C23" w:rsidRPr="00D510C5" w14:paraId="5710494B" w14:textId="77777777" w:rsidTr="007F6C23">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377DC1ED" w14:textId="77777777" w:rsidR="007F6C23" w:rsidRPr="00D510C5" w:rsidRDefault="007F6C23" w:rsidP="007F6C23">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6E855F96" w14:textId="77777777" w:rsidR="007F6C23" w:rsidRPr="00D510C5" w:rsidRDefault="007F6C23" w:rsidP="007F6C23">
            <w:pPr>
              <w:pStyle w:val="Listeafsnit"/>
              <w:rPr>
                <w:rFonts w:cs="Arial"/>
                <w:sz w:val="22"/>
                <w:szCs w:val="22"/>
              </w:rPr>
            </w:pPr>
            <w:r w:rsidRPr="00D510C5">
              <w:rPr>
                <w:rFonts w:cs="Arial"/>
                <w:sz w:val="22"/>
                <w:szCs w:val="22"/>
              </w:rPr>
              <w:t>kl. 18.00 – 22.00</w:t>
            </w:r>
          </w:p>
        </w:tc>
        <w:tc>
          <w:tcPr>
            <w:tcW w:w="1518" w:type="pct"/>
            <w:hideMark/>
          </w:tcPr>
          <w:p w14:paraId="0DB0EA11" w14:textId="77777777" w:rsidR="007F6C23" w:rsidRPr="00D510C5" w:rsidRDefault="007F6C23" w:rsidP="007F6C23">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D510C5">
              <w:rPr>
                <w:rFonts w:cs="Arial"/>
                <w:sz w:val="22"/>
                <w:szCs w:val="22"/>
              </w:rPr>
              <w:t>45 dB(A)</w:t>
            </w:r>
          </w:p>
        </w:tc>
      </w:tr>
      <w:tr w:rsidR="007F6C23" w:rsidRPr="00D510C5" w14:paraId="1379E8AE" w14:textId="77777777" w:rsidTr="007F6C2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26D8A827" w14:textId="77777777" w:rsidR="007F6C23" w:rsidRPr="00D510C5" w:rsidRDefault="007F6C23" w:rsidP="007F6C23">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60B794D7" w14:textId="77777777" w:rsidR="007F6C23" w:rsidRPr="00D510C5" w:rsidRDefault="007F6C23" w:rsidP="007F6C23">
            <w:pPr>
              <w:pStyle w:val="Listeafsnit"/>
              <w:rPr>
                <w:rFonts w:cs="Arial"/>
                <w:sz w:val="22"/>
                <w:szCs w:val="22"/>
              </w:rPr>
            </w:pPr>
            <w:r w:rsidRPr="00D510C5">
              <w:rPr>
                <w:rFonts w:cs="Arial"/>
                <w:sz w:val="22"/>
                <w:szCs w:val="22"/>
              </w:rPr>
              <w:t>kl. 22.00 – 07.00</w:t>
            </w:r>
          </w:p>
        </w:tc>
        <w:tc>
          <w:tcPr>
            <w:tcW w:w="1518" w:type="pct"/>
            <w:hideMark/>
          </w:tcPr>
          <w:p w14:paraId="7DD5F08A" w14:textId="77777777" w:rsidR="007F6C23" w:rsidRPr="00D510C5" w:rsidRDefault="007F6C23" w:rsidP="007F6C23">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D510C5">
              <w:rPr>
                <w:rFonts w:cs="Arial"/>
                <w:sz w:val="22"/>
                <w:szCs w:val="22"/>
              </w:rPr>
              <w:t>40 dB(A)</w:t>
            </w:r>
          </w:p>
        </w:tc>
      </w:tr>
      <w:tr w:rsidR="007F6C23" w:rsidRPr="00D510C5" w14:paraId="2B07D609" w14:textId="77777777" w:rsidTr="007F6C23">
        <w:trPr>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46E00924" w14:textId="77777777" w:rsidR="007F6C23" w:rsidRPr="00D510C5" w:rsidRDefault="007F6C23" w:rsidP="007F6C23">
            <w:pPr>
              <w:pStyle w:val="Listeafsnit"/>
              <w:jc w:val="center"/>
              <w:rPr>
                <w:rFonts w:cs="Arial"/>
                <w:sz w:val="22"/>
                <w:szCs w:val="22"/>
              </w:rPr>
            </w:pPr>
            <w:r w:rsidRPr="00D510C5">
              <w:rPr>
                <w:rFonts w:cs="Arial"/>
                <w:sz w:val="22"/>
                <w:szCs w:val="22"/>
              </w:rPr>
              <w:t>Lørdag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1BCB912F" w14:textId="77777777" w:rsidR="007F6C23" w:rsidRPr="00D510C5" w:rsidRDefault="007F6C23" w:rsidP="007F6C23">
            <w:pPr>
              <w:pStyle w:val="Listeafsnit"/>
              <w:rPr>
                <w:rFonts w:cs="Arial"/>
                <w:sz w:val="22"/>
                <w:szCs w:val="22"/>
              </w:rPr>
            </w:pPr>
            <w:r w:rsidRPr="00D510C5">
              <w:rPr>
                <w:rFonts w:cs="Arial"/>
                <w:sz w:val="22"/>
                <w:szCs w:val="22"/>
              </w:rPr>
              <w:t>kl. 07.00 – 14.00</w:t>
            </w:r>
          </w:p>
        </w:tc>
        <w:tc>
          <w:tcPr>
            <w:tcW w:w="1518" w:type="pct"/>
            <w:hideMark/>
          </w:tcPr>
          <w:p w14:paraId="6B8D6926" w14:textId="77777777" w:rsidR="007F6C23" w:rsidRPr="00D510C5" w:rsidRDefault="007F6C23" w:rsidP="007F6C23">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D510C5">
              <w:rPr>
                <w:rFonts w:cs="Arial"/>
                <w:sz w:val="22"/>
                <w:szCs w:val="22"/>
              </w:rPr>
              <w:t>55 dB(A)</w:t>
            </w:r>
          </w:p>
        </w:tc>
      </w:tr>
      <w:tr w:rsidR="007F6C23" w:rsidRPr="00D510C5" w14:paraId="2AEA55F1" w14:textId="77777777" w:rsidTr="007F6C2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66AADB3A" w14:textId="77777777" w:rsidR="007F6C23" w:rsidRPr="00D510C5" w:rsidRDefault="007F6C23" w:rsidP="007F6C23">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43A9369B" w14:textId="77777777" w:rsidR="007F6C23" w:rsidRPr="00D510C5" w:rsidRDefault="007F6C23" w:rsidP="007F6C23">
            <w:pPr>
              <w:pStyle w:val="Listeafsnit"/>
              <w:rPr>
                <w:rFonts w:cs="Arial"/>
                <w:sz w:val="22"/>
                <w:szCs w:val="22"/>
              </w:rPr>
            </w:pPr>
            <w:r w:rsidRPr="00D510C5">
              <w:rPr>
                <w:rFonts w:cs="Arial"/>
                <w:sz w:val="22"/>
                <w:szCs w:val="22"/>
              </w:rPr>
              <w:t>kl. 14.00 – 22.00</w:t>
            </w:r>
          </w:p>
        </w:tc>
        <w:tc>
          <w:tcPr>
            <w:tcW w:w="1518" w:type="pct"/>
            <w:hideMark/>
          </w:tcPr>
          <w:p w14:paraId="4DA0BFC9" w14:textId="77777777" w:rsidR="007F6C23" w:rsidRPr="00D510C5" w:rsidRDefault="007F6C23" w:rsidP="007F6C23">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D510C5">
              <w:rPr>
                <w:rFonts w:cs="Arial"/>
                <w:sz w:val="22"/>
                <w:szCs w:val="22"/>
              </w:rPr>
              <w:t>45 dB(A)</w:t>
            </w:r>
          </w:p>
        </w:tc>
      </w:tr>
      <w:tr w:rsidR="007F6C23" w:rsidRPr="00D510C5" w14:paraId="72821AE5" w14:textId="77777777" w:rsidTr="007F6C23">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7AEFC2CF" w14:textId="77777777" w:rsidR="007F6C23" w:rsidRPr="00D510C5" w:rsidRDefault="007F6C23" w:rsidP="007F6C23">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5B116B3F" w14:textId="77777777" w:rsidR="007F6C23" w:rsidRPr="00D510C5" w:rsidRDefault="007F6C23" w:rsidP="007F6C23">
            <w:pPr>
              <w:pStyle w:val="Listeafsnit"/>
              <w:rPr>
                <w:rFonts w:cs="Arial"/>
                <w:sz w:val="22"/>
                <w:szCs w:val="22"/>
              </w:rPr>
            </w:pPr>
            <w:r w:rsidRPr="00D510C5">
              <w:rPr>
                <w:rFonts w:cs="Arial"/>
                <w:sz w:val="22"/>
                <w:szCs w:val="22"/>
              </w:rPr>
              <w:t>kl. 22.00 – 07.00</w:t>
            </w:r>
          </w:p>
        </w:tc>
        <w:tc>
          <w:tcPr>
            <w:tcW w:w="1518" w:type="pct"/>
            <w:hideMark/>
          </w:tcPr>
          <w:p w14:paraId="464C2707" w14:textId="77777777" w:rsidR="007F6C23" w:rsidRPr="00D510C5" w:rsidRDefault="007F6C23" w:rsidP="007F6C23">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D510C5">
              <w:rPr>
                <w:rFonts w:cs="Arial"/>
                <w:sz w:val="22"/>
                <w:szCs w:val="22"/>
              </w:rPr>
              <w:t>40 dB(A)</w:t>
            </w:r>
          </w:p>
        </w:tc>
      </w:tr>
      <w:tr w:rsidR="007F6C23" w:rsidRPr="00D510C5" w14:paraId="36D42F76" w14:textId="77777777" w:rsidTr="007F6C23">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044EBDDA" w14:textId="77777777" w:rsidR="007F6C23" w:rsidRPr="00D510C5" w:rsidRDefault="007F6C23" w:rsidP="007F6C23">
            <w:pPr>
              <w:pStyle w:val="Listeafsnit"/>
              <w:jc w:val="center"/>
              <w:rPr>
                <w:rFonts w:cs="Arial"/>
                <w:sz w:val="22"/>
                <w:szCs w:val="22"/>
              </w:rPr>
            </w:pPr>
            <w:r w:rsidRPr="00D510C5">
              <w:rPr>
                <w:rFonts w:cs="Arial"/>
                <w:sz w:val="22"/>
                <w:szCs w:val="22"/>
              </w:rPr>
              <w:lastRenderedPageBreak/>
              <w:t>Søn- og helligdage</w:t>
            </w:r>
          </w:p>
        </w:tc>
        <w:tc>
          <w:tcPr>
            <w:cnfStyle w:val="000010000000" w:firstRow="0" w:lastRow="0" w:firstColumn="0" w:lastColumn="0" w:oddVBand="1" w:evenVBand="0" w:oddHBand="0" w:evenHBand="0" w:firstRowFirstColumn="0" w:firstRowLastColumn="0" w:lastRowFirstColumn="0" w:lastRowLastColumn="0"/>
            <w:tcW w:w="1848" w:type="pct"/>
            <w:hideMark/>
          </w:tcPr>
          <w:p w14:paraId="5BD61502" w14:textId="77777777" w:rsidR="007F6C23" w:rsidRPr="00D510C5" w:rsidRDefault="007F6C23" w:rsidP="007F6C23">
            <w:pPr>
              <w:pStyle w:val="Listeafsnit"/>
              <w:rPr>
                <w:rFonts w:cs="Arial"/>
                <w:sz w:val="22"/>
                <w:szCs w:val="22"/>
              </w:rPr>
            </w:pPr>
            <w:r w:rsidRPr="00D510C5">
              <w:rPr>
                <w:rFonts w:cs="Arial"/>
                <w:sz w:val="22"/>
                <w:szCs w:val="22"/>
              </w:rPr>
              <w:t>kl. 07.00 – 22.00</w:t>
            </w:r>
          </w:p>
        </w:tc>
        <w:tc>
          <w:tcPr>
            <w:tcW w:w="1518" w:type="pct"/>
            <w:hideMark/>
          </w:tcPr>
          <w:p w14:paraId="3EF0CC23" w14:textId="77777777" w:rsidR="007F6C23" w:rsidRPr="00D510C5" w:rsidRDefault="007F6C23" w:rsidP="007F6C23">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D510C5">
              <w:rPr>
                <w:rFonts w:cs="Arial"/>
                <w:sz w:val="22"/>
                <w:szCs w:val="22"/>
              </w:rPr>
              <w:t>45 dB(A)</w:t>
            </w:r>
          </w:p>
        </w:tc>
      </w:tr>
      <w:tr w:rsidR="007F6C23" w:rsidRPr="00D510C5" w14:paraId="2ABF238A" w14:textId="77777777" w:rsidTr="007F6C23">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052D860E" w14:textId="77777777" w:rsidR="007F6C23" w:rsidRPr="00D510C5" w:rsidRDefault="007F6C23" w:rsidP="007F6C23">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3E7C85CD" w14:textId="77777777" w:rsidR="007F6C23" w:rsidRPr="00D510C5" w:rsidRDefault="007F6C23" w:rsidP="007F6C23">
            <w:pPr>
              <w:pStyle w:val="Listeafsnit"/>
              <w:rPr>
                <w:rFonts w:cs="Arial"/>
                <w:sz w:val="22"/>
                <w:szCs w:val="22"/>
              </w:rPr>
            </w:pPr>
            <w:r w:rsidRPr="00D510C5">
              <w:rPr>
                <w:rFonts w:cs="Arial"/>
                <w:sz w:val="22"/>
                <w:szCs w:val="22"/>
              </w:rPr>
              <w:t>kl. 22.00 – 07.00</w:t>
            </w:r>
          </w:p>
        </w:tc>
        <w:tc>
          <w:tcPr>
            <w:tcW w:w="1518" w:type="pct"/>
            <w:hideMark/>
          </w:tcPr>
          <w:p w14:paraId="4A25E496" w14:textId="77777777" w:rsidR="007F6C23" w:rsidRPr="00D510C5" w:rsidRDefault="007F6C23" w:rsidP="007F6C23">
            <w:pPr>
              <w:ind w:left="709"/>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 xml:space="preserve">          40 dB(A)</w:t>
            </w:r>
          </w:p>
        </w:tc>
      </w:tr>
    </w:tbl>
    <w:p w14:paraId="01C31ED5" w14:textId="77777777" w:rsidR="007F6C23" w:rsidRPr="00D510C5" w:rsidRDefault="007F6C23" w:rsidP="007F6C23">
      <w:pPr>
        <w:pStyle w:val="Listeafsnit"/>
        <w:rPr>
          <w:rFonts w:cs="Arial"/>
          <w:sz w:val="22"/>
          <w:szCs w:val="22"/>
        </w:rPr>
      </w:pPr>
      <w:r w:rsidRPr="00D510C5">
        <w:rPr>
          <w:rFonts w:cs="Arial"/>
          <w:sz w:val="22"/>
          <w:szCs w:val="22"/>
        </w:rPr>
        <w:t>Maksimalværdien af støjniveauet om natten (kl. 22.00 – 07.00) må ikke overstige 55 dB (A) i ethvert punkt på opholdsarealer ved boliger i det åbne land.</w:t>
      </w:r>
    </w:p>
    <w:p w14:paraId="35827F9C" w14:textId="77777777" w:rsidR="007F6C23" w:rsidRPr="00D510C5" w:rsidRDefault="007F6C23" w:rsidP="007F6C23">
      <w:pPr>
        <w:rPr>
          <w:rFonts w:cs="Arial"/>
        </w:rPr>
      </w:pPr>
    </w:p>
    <w:p w14:paraId="6A666049" w14:textId="0AF1E8A8" w:rsidR="00605112" w:rsidRPr="00D510C5" w:rsidRDefault="00605112" w:rsidP="00836DE1">
      <w:pPr>
        <w:pStyle w:val="Listeafsnit"/>
        <w:numPr>
          <w:ilvl w:val="0"/>
          <w:numId w:val="9"/>
        </w:numPr>
        <w:rPr>
          <w:rFonts w:eastAsiaTheme="minorHAnsi" w:cs="Arial"/>
          <w:sz w:val="22"/>
          <w:szCs w:val="22"/>
          <w:lang w:eastAsia="en-US"/>
        </w:rPr>
      </w:pPr>
      <w:r w:rsidRPr="00D510C5">
        <w:rPr>
          <w:rFonts w:eastAsiaTheme="minorHAnsi" w:cs="Arial"/>
          <w:sz w:val="22"/>
          <w:szCs w:val="22"/>
          <w:lang w:eastAsia="en-US"/>
        </w:rPr>
        <w:fldChar w:fldCharType="begin"/>
      </w:r>
      <w:r w:rsidRPr="00D510C5">
        <w:rPr>
          <w:rFonts w:eastAsiaTheme="minorHAnsi" w:cs="Arial"/>
          <w:sz w:val="22"/>
          <w:szCs w:val="22"/>
          <w:lang w:eastAsia="en-US"/>
        </w:rPr>
        <w:instrText xml:space="preserve"> REF _Ref39466554 \h </w:instrText>
      </w:r>
      <w:r w:rsidR="007F6C23" w:rsidRPr="00D510C5">
        <w:rPr>
          <w:rFonts w:eastAsiaTheme="minorHAnsi" w:cs="Arial"/>
          <w:sz w:val="22"/>
          <w:szCs w:val="22"/>
          <w:lang w:eastAsia="en-US"/>
        </w:rPr>
        <w:instrText xml:space="preserve"> \* MERGEFORMAT </w:instrText>
      </w:r>
      <w:r w:rsidRPr="00D510C5">
        <w:rPr>
          <w:rFonts w:eastAsiaTheme="minorHAnsi" w:cs="Arial"/>
          <w:sz w:val="22"/>
          <w:szCs w:val="22"/>
          <w:lang w:eastAsia="en-US"/>
        </w:rPr>
      </w:r>
      <w:r w:rsidRPr="00D510C5">
        <w:rPr>
          <w:rFonts w:eastAsiaTheme="minorHAnsi" w:cs="Arial"/>
          <w:sz w:val="22"/>
          <w:szCs w:val="22"/>
          <w:lang w:eastAsia="en-US"/>
        </w:rPr>
        <w:fldChar w:fldCharType="separate"/>
      </w:r>
      <w:r w:rsidR="005D03E1" w:rsidRPr="005D03E1">
        <w:rPr>
          <w:rFonts w:eastAsiaTheme="minorHAnsi" w:cs="Arial"/>
          <w:sz w:val="22"/>
          <w:szCs w:val="22"/>
          <w:lang w:eastAsia="en-US"/>
        </w:rPr>
        <w:t>Husdyrbruget skal for egen regning dokumentere, at støjgrænserne overholdes, hvis Vordingborg Kommune finder det påkrævet. Dokumentation for overholdelse af støjkravene kan være i form af målinger i husdyrbrugets omgivelser (under fuld drift) eller kildestyrkemålinger ved de enkelte støjkilder, kombineret med beregninger efter den fælles nordiske beregningsmodel for industristøj. En sådan dokumentation kan højst kræves én gang årligt</w:t>
      </w:r>
      <w:r w:rsidRPr="00D510C5">
        <w:rPr>
          <w:rFonts w:eastAsiaTheme="minorHAnsi" w:cs="Arial"/>
          <w:sz w:val="22"/>
          <w:szCs w:val="22"/>
          <w:lang w:eastAsia="en-US"/>
        </w:rPr>
        <w:fldChar w:fldCharType="end"/>
      </w:r>
      <w:r w:rsidR="00D811DF" w:rsidRPr="00D510C5">
        <w:rPr>
          <w:rFonts w:eastAsiaTheme="minorHAnsi" w:cs="Arial"/>
          <w:sz w:val="22"/>
          <w:szCs w:val="22"/>
          <w:lang w:eastAsia="en-US"/>
        </w:rPr>
        <w:t>.</w:t>
      </w:r>
      <w:r w:rsidR="007F6C23" w:rsidRPr="00D510C5">
        <w:rPr>
          <w:rFonts w:eastAsiaTheme="minorHAnsi" w:cs="Arial"/>
          <w:sz w:val="22"/>
          <w:szCs w:val="22"/>
          <w:lang w:eastAsia="en-US"/>
        </w:rPr>
        <w:br/>
      </w:r>
    </w:p>
    <w:p w14:paraId="7488AE7A" w14:textId="2CE5833A" w:rsidR="00D811DF" w:rsidRPr="00D510C5" w:rsidRDefault="00605112" w:rsidP="00836DE1">
      <w:pPr>
        <w:pStyle w:val="Listeafsnit"/>
        <w:numPr>
          <w:ilvl w:val="0"/>
          <w:numId w:val="9"/>
        </w:numPr>
        <w:rPr>
          <w:rFonts w:eastAsiaTheme="minorHAnsi" w:cs="Arial"/>
          <w:sz w:val="22"/>
          <w:szCs w:val="22"/>
          <w:lang w:eastAsia="en-US"/>
        </w:rPr>
      </w:pPr>
      <w:r w:rsidRPr="00D510C5">
        <w:rPr>
          <w:rFonts w:eastAsiaTheme="minorHAnsi" w:cs="Arial"/>
          <w:sz w:val="22"/>
          <w:szCs w:val="22"/>
          <w:lang w:eastAsia="en-US"/>
        </w:rPr>
        <w:fldChar w:fldCharType="begin"/>
      </w:r>
      <w:r w:rsidRPr="00D510C5">
        <w:rPr>
          <w:rFonts w:eastAsiaTheme="minorHAnsi" w:cs="Arial"/>
          <w:sz w:val="22"/>
          <w:szCs w:val="22"/>
          <w:lang w:eastAsia="en-US"/>
        </w:rPr>
        <w:instrText xml:space="preserve"> REF _Ref39466578 \h </w:instrText>
      </w:r>
      <w:r w:rsidR="007F6C23" w:rsidRPr="00D510C5">
        <w:rPr>
          <w:rFonts w:eastAsiaTheme="minorHAnsi" w:cs="Arial"/>
          <w:sz w:val="22"/>
          <w:szCs w:val="22"/>
          <w:lang w:eastAsia="en-US"/>
        </w:rPr>
        <w:instrText xml:space="preserve"> \* MERGEFORMAT </w:instrText>
      </w:r>
      <w:r w:rsidRPr="00D510C5">
        <w:rPr>
          <w:rFonts w:eastAsiaTheme="minorHAnsi" w:cs="Arial"/>
          <w:sz w:val="22"/>
          <w:szCs w:val="22"/>
          <w:lang w:eastAsia="en-US"/>
        </w:rPr>
      </w:r>
      <w:r w:rsidRPr="00D510C5">
        <w:rPr>
          <w:rFonts w:eastAsiaTheme="minorHAnsi" w:cs="Arial"/>
          <w:sz w:val="22"/>
          <w:szCs w:val="22"/>
          <w:lang w:eastAsia="en-US"/>
        </w:rPr>
        <w:fldChar w:fldCharType="separate"/>
      </w:r>
      <w:r w:rsidR="005D03E1" w:rsidRPr="005D03E1">
        <w:rPr>
          <w:rFonts w:eastAsiaTheme="minorHAnsi" w:cs="Arial"/>
          <w:sz w:val="22"/>
          <w:szCs w:val="22"/>
          <w:lang w:eastAsia="en-US"/>
        </w:rPr>
        <w:t>Dokumentation skal ske ved måling/beregning af den støj, aktiviteterne påfører omgivelserne. Målingerne/beregningerne skal udføres som beskrevet i Miljøstyrelsens vejledning nr. 5/1984, nr. 6/1984 og nr. 5/1993.</w:t>
      </w:r>
      <w:r w:rsidRPr="00D510C5">
        <w:rPr>
          <w:rFonts w:eastAsiaTheme="minorHAnsi" w:cs="Arial"/>
          <w:sz w:val="22"/>
          <w:szCs w:val="22"/>
          <w:lang w:eastAsia="en-US"/>
        </w:rPr>
        <w:fldChar w:fldCharType="end"/>
      </w:r>
    </w:p>
    <w:p w14:paraId="3A9A75FB" w14:textId="77777777" w:rsidR="00D811DF" w:rsidRPr="00D510C5" w:rsidRDefault="00D811DF" w:rsidP="00D811DF">
      <w:pPr>
        <w:pStyle w:val="Listeafsnit"/>
        <w:ind w:left="720"/>
        <w:rPr>
          <w:rFonts w:eastAsiaTheme="minorHAnsi" w:cs="Arial"/>
          <w:sz w:val="22"/>
          <w:szCs w:val="22"/>
          <w:lang w:eastAsia="en-US"/>
        </w:rPr>
      </w:pPr>
    </w:p>
    <w:p w14:paraId="52ACFB2B" w14:textId="77777777" w:rsidR="00D811DF" w:rsidRPr="00D510C5" w:rsidRDefault="00D811DF" w:rsidP="00836DE1">
      <w:pPr>
        <w:pStyle w:val="Listeafsnit"/>
        <w:numPr>
          <w:ilvl w:val="0"/>
          <w:numId w:val="9"/>
        </w:numPr>
        <w:rPr>
          <w:rFonts w:eastAsiaTheme="minorHAnsi" w:cs="Arial"/>
          <w:sz w:val="22"/>
          <w:szCs w:val="22"/>
          <w:lang w:eastAsia="en-US"/>
        </w:rPr>
      </w:pPr>
      <w:r w:rsidRPr="00D510C5">
        <w:rPr>
          <w:rFonts w:eastAsiaTheme="minorHAnsi" w:cs="Arial"/>
          <w:sz w:val="22"/>
          <w:szCs w:val="22"/>
          <w:lang w:eastAsia="en-US"/>
        </w:rPr>
        <w:t>Målingerne/beregningerne skal foretages af et målefirma/institut, som er uvildigt, og som er godkendt af Miljøstyrelsen til at udføre dette arbejde.</w:t>
      </w:r>
    </w:p>
    <w:p w14:paraId="512C8A6B" w14:textId="77777777" w:rsidR="00605112" w:rsidRPr="00D510C5" w:rsidRDefault="00605112" w:rsidP="00D811DF">
      <w:pPr>
        <w:pStyle w:val="Listeafsnit"/>
        <w:ind w:left="720"/>
        <w:rPr>
          <w:rFonts w:eastAsiaTheme="minorHAnsi" w:cs="Arial"/>
          <w:sz w:val="22"/>
          <w:szCs w:val="22"/>
          <w:lang w:eastAsia="en-US"/>
        </w:rPr>
      </w:pPr>
    </w:p>
    <w:p w14:paraId="34C716FE" w14:textId="1AFF5F1B" w:rsidR="00605112" w:rsidRPr="00D510C5" w:rsidRDefault="00605112" w:rsidP="00836DE1">
      <w:pPr>
        <w:pStyle w:val="Listeafsnit"/>
        <w:numPr>
          <w:ilvl w:val="0"/>
          <w:numId w:val="9"/>
        </w:numPr>
        <w:rPr>
          <w:rFonts w:eastAsiaTheme="minorHAnsi" w:cs="Arial"/>
          <w:sz w:val="22"/>
          <w:szCs w:val="22"/>
          <w:lang w:eastAsia="en-US"/>
        </w:rPr>
      </w:pPr>
      <w:r w:rsidRPr="00D510C5">
        <w:rPr>
          <w:rFonts w:eastAsiaTheme="minorHAnsi" w:cs="Arial"/>
          <w:sz w:val="22"/>
          <w:szCs w:val="22"/>
          <w:lang w:eastAsia="en-US"/>
        </w:rPr>
        <w:fldChar w:fldCharType="begin"/>
      </w:r>
      <w:r w:rsidRPr="00D510C5">
        <w:rPr>
          <w:rFonts w:eastAsiaTheme="minorHAnsi" w:cs="Arial"/>
          <w:sz w:val="22"/>
          <w:szCs w:val="22"/>
          <w:lang w:eastAsia="en-US"/>
        </w:rPr>
        <w:instrText xml:space="preserve"> REF _Ref42162900 \h </w:instrText>
      </w:r>
      <w:r w:rsidR="007F6C23" w:rsidRPr="00D510C5">
        <w:rPr>
          <w:rFonts w:eastAsiaTheme="minorHAnsi" w:cs="Arial"/>
          <w:sz w:val="22"/>
          <w:szCs w:val="22"/>
          <w:lang w:eastAsia="en-US"/>
        </w:rPr>
        <w:instrText xml:space="preserve"> \* MERGEFORMAT </w:instrText>
      </w:r>
      <w:r w:rsidRPr="00D510C5">
        <w:rPr>
          <w:rFonts w:eastAsiaTheme="minorHAnsi" w:cs="Arial"/>
          <w:sz w:val="22"/>
          <w:szCs w:val="22"/>
          <w:lang w:eastAsia="en-US"/>
        </w:rPr>
      </w:r>
      <w:r w:rsidRPr="00D510C5">
        <w:rPr>
          <w:rFonts w:eastAsiaTheme="minorHAnsi" w:cs="Arial"/>
          <w:sz w:val="22"/>
          <w:szCs w:val="22"/>
          <w:lang w:eastAsia="en-US"/>
        </w:rPr>
        <w:fldChar w:fldCharType="separate"/>
      </w:r>
      <w:r w:rsidR="005D03E1" w:rsidRPr="005D03E1">
        <w:rPr>
          <w:rFonts w:eastAsiaTheme="minorHAnsi" w:cs="Arial"/>
          <w:sz w:val="22"/>
          <w:szCs w:val="22"/>
          <w:lang w:eastAsia="en-US"/>
        </w:rPr>
        <w:t>Støjvilkår omfatter al støj fra husdyrbruget – det vil sige også støj fra andet end faste, tekniske installationer. Vilkår om støj gælder al støj fra landbrugsdrift på husdyrbrugets bygningsparcel, og ikke støj fra for eksempel markdriften.</w:t>
      </w:r>
      <w:r w:rsidRPr="00D510C5">
        <w:rPr>
          <w:rFonts w:eastAsiaTheme="minorHAnsi" w:cs="Arial"/>
          <w:sz w:val="22"/>
          <w:szCs w:val="22"/>
          <w:lang w:eastAsia="en-US"/>
        </w:rPr>
        <w:fldChar w:fldCharType="end"/>
      </w:r>
      <w:r w:rsidR="007F6C23" w:rsidRPr="00D510C5">
        <w:rPr>
          <w:rFonts w:eastAsiaTheme="minorHAnsi" w:cs="Arial"/>
          <w:sz w:val="22"/>
          <w:szCs w:val="22"/>
          <w:lang w:eastAsia="en-US"/>
        </w:rPr>
        <w:br/>
      </w:r>
    </w:p>
    <w:p w14:paraId="54C9EC3C" w14:textId="0C947390" w:rsidR="00605112" w:rsidRPr="00D510C5" w:rsidRDefault="00605112" w:rsidP="00836DE1">
      <w:pPr>
        <w:pStyle w:val="Listeafsnit"/>
        <w:numPr>
          <w:ilvl w:val="0"/>
          <w:numId w:val="9"/>
        </w:numPr>
        <w:rPr>
          <w:rFonts w:eastAsiaTheme="minorHAnsi" w:cs="Arial"/>
          <w:sz w:val="22"/>
          <w:szCs w:val="22"/>
          <w:lang w:eastAsia="en-US"/>
        </w:rPr>
      </w:pPr>
      <w:r w:rsidRPr="00D510C5">
        <w:rPr>
          <w:rFonts w:eastAsiaTheme="minorHAnsi" w:cs="Arial"/>
          <w:sz w:val="22"/>
          <w:szCs w:val="22"/>
          <w:lang w:eastAsia="en-US"/>
        </w:rPr>
        <w:fldChar w:fldCharType="begin"/>
      </w:r>
      <w:r w:rsidRPr="00D510C5">
        <w:rPr>
          <w:rFonts w:eastAsiaTheme="minorHAnsi" w:cs="Arial"/>
          <w:sz w:val="22"/>
          <w:szCs w:val="22"/>
          <w:lang w:eastAsia="en-US"/>
        </w:rPr>
        <w:instrText xml:space="preserve"> REF _Ref39466603 \h </w:instrText>
      </w:r>
      <w:r w:rsidR="007F6C23" w:rsidRPr="00D510C5">
        <w:rPr>
          <w:rFonts w:eastAsiaTheme="minorHAnsi" w:cs="Arial"/>
          <w:sz w:val="22"/>
          <w:szCs w:val="22"/>
          <w:lang w:eastAsia="en-US"/>
        </w:rPr>
        <w:instrText xml:space="preserve"> \* MERGEFORMAT </w:instrText>
      </w:r>
      <w:r w:rsidRPr="00D510C5">
        <w:rPr>
          <w:rFonts w:eastAsiaTheme="minorHAnsi" w:cs="Arial"/>
          <w:sz w:val="22"/>
          <w:szCs w:val="22"/>
          <w:lang w:eastAsia="en-US"/>
        </w:rPr>
      </w:r>
      <w:r w:rsidRPr="00D510C5">
        <w:rPr>
          <w:rFonts w:eastAsiaTheme="minorHAnsi" w:cs="Arial"/>
          <w:sz w:val="22"/>
          <w:szCs w:val="22"/>
          <w:lang w:eastAsia="en-US"/>
        </w:rPr>
        <w:fldChar w:fldCharType="separate"/>
      </w:r>
      <w:r w:rsidR="005D03E1" w:rsidRPr="005D03E1">
        <w:rPr>
          <w:rFonts w:eastAsiaTheme="minorHAnsi" w:cs="Arial"/>
          <w:sz w:val="22"/>
          <w:szCs w:val="22"/>
          <w:lang w:eastAsia="en-US"/>
        </w:rPr>
        <w:t>Tomgangskørsel må kun ske, når det af tekniske årsager er påkrævet.</w:t>
      </w:r>
      <w:r w:rsidRPr="00D510C5">
        <w:rPr>
          <w:rFonts w:eastAsiaTheme="minorHAnsi" w:cs="Arial"/>
          <w:sz w:val="22"/>
          <w:szCs w:val="22"/>
          <w:lang w:eastAsia="en-US"/>
        </w:rPr>
        <w:fldChar w:fldCharType="end"/>
      </w:r>
      <w:r w:rsidR="007F6C23" w:rsidRPr="00D510C5">
        <w:rPr>
          <w:rFonts w:eastAsiaTheme="minorHAnsi" w:cs="Arial"/>
        </w:rPr>
        <w:br/>
      </w:r>
    </w:p>
    <w:p w14:paraId="61788B18" w14:textId="274C7468" w:rsidR="00605112" w:rsidRPr="00D510C5" w:rsidRDefault="00605112" w:rsidP="00836DE1">
      <w:pPr>
        <w:pStyle w:val="Listeafsnit"/>
        <w:numPr>
          <w:ilvl w:val="0"/>
          <w:numId w:val="9"/>
        </w:numPr>
        <w:rPr>
          <w:rFonts w:eastAsiaTheme="minorHAnsi" w:cs="Arial"/>
          <w:sz w:val="22"/>
          <w:szCs w:val="22"/>
          <w:lang w:eastAsia="en-US"/>
        </w:rPr>
      </w:pPr>
      <w:r w:rsidRPr="00D510C5">
        <w:rPr>
          <w:rFonts w:eastAsiaTheme="minorHAnsi" w:cs="Arial"/>
          <w:sz w:val="22"/>
          <w:szCs w:val="22"/>
          <w:lang w:eastAsia="en-US"/>
        </w:rPr>
        <w:fldChar w:fldCharType="begin"/>
      </w:r>
      <w:r w:rsidRPr="00D510C5">
        <w:rPr>
          <w:rFonts w:eastAsiaTheme="minorHAnsi" w:cs="Arial"/>
          <w:sz w:val="22"/>
          <w:szCs w:val="22"/>
          <w:lang w:eastAsia="en-US"/>
        </w:rPr>
        <w:instrText xml:space="preserve"> REF _Ref39147463 \h </w:instrText>
      </w:r>
      <w:r w:rsidR="007F6C23" w:rsidRPr="00D510C5">
        <w:rPr>
          <w:rFonts w:eastAsiaTheme="minorHAnsi" w:cs="Arial"/>
          <w:sz w:val="22"/>
          <w:szCs w:val="22"/>
          <w:lang w:eastAsia="en-US"/>
        </w:rPr>
        <w:instrText xml:space="preserve"> \* MERGEFORMAT </w:instrText>
      </w:r>
      <w:r w:rsidRPr="00D510C5">
        <w:rPr>
          <w:rFonts w:eastAsiaTheme="minorHAnsi" w:cs="Arial"/>
          <w:sz w:val="22"/>
          <w:szCs w:val="22"/>
          <w:lang w:eastAsia="en-US"/>
        </w:rPr>
      </w:r>
      <w:r w:rsidRPr="00D510C5">
        <w:rPr>
          <w:rFonts w:eastAsiaTheme="minorHAnsi" w:cs="Arial"/>
          <w:sz w:val="22"/>
          <w:szCs w:val="22"/>
          <w:lang w:eastAsia="en-US"/>
        </w:rPr>
        <w:fldChar w:fldCharType="separate"/>
      </w:r>
      <w:r w:rsidR="005D03E1" w:rsidRPr="005D03E1">
        <w:rPr>
          <w:rFonts w:eastAsiaTheme="minorHAnsi" w:cs="Arial"/>
          <w:sz w:val="22"/>
          <w:szCs w:val="22"/>
          <w:lang w:eastAsia="en-US"/>
        </w:rPr>
        <w:t>Der må ikke etableres anden belysning end den, der er driftsmæssigt nødvendig.</w:t>
      </w:r>
      <w:r w:rsidRPr="00D510C5">
        <w:rPr>
          <w:rFonts w:eastAsiaTheme="minorHAnsi" w:cs="Arial"/>
          <w:sz w:val="22"/>
          <w:szCs w:val="22"/>
          <w:lang w:eastAsia="en-US"/>
        </w:rPr>
        <w:fldChar w:fldCharType="end"/>
      </w:r>
      <w:r w:rsidR="007F6C23" w:rsidRPr="00D510C5">
        <w:rPr>
          <w:rFonts w:eastAsiaTheme="minorHAnsi" w:cs="Arial"/>
          <w:sz w:val="22"/>
          <w:szCs w:val="22"/>
          <w:lang w:eastAsia="en-US"/>
        </w:rPr>
        <w:br/>
      </w:r>
    </w:p>
    <w:p w14:paraId="77DFC08B" w14:textId="77777777" w:rsidR="005D03E1" w:rsidRPr="005D03E1" w:rsidRDefault="00605112" w:rsidP="005D03E1">
      <w:pPr>
        <w:pStyle w:val="Listeafsnit"/>
        <w:numPr>
          <w:ilvl w:val="0"/>
          <w:numId w:val="9"/>
        </w:numPr>
        <w:rPr>
          <w:rFonts w:eastAsiaTheme="minorHAnsi" w:cs="Arial"/>
          <w:sz w:val="22"/>
          <w:szCs w:val="22"/>
          <w:lang w:eastAsia="en-US"/>
        </w:rPr>
      </w:pPr>
      <w:r w:rsidRPr="00D510C5">
        <w:rPr>
          <w:rFonts w:eastAsiaTheme="minorHAnsi" w:cs="Arial"/>
          <w:sz w:val="22"/>
          <w:szCs w:val="22"/>
          <w:lang w:eastAsia="en-US"/>
        </w:rPr>
        <w:fldChar w:fldCharType="begin"/>
      </w:r>
      <w:r w:rsidRPr="00D510C5">
        <w:rPr>
          <w:rFonts w:eastAsiaTheme="minorHAnsi" w:cs="Arial"/>
          <w:sz w:val="22"/>
          <w:szCs w:val="22"/>
          <w:lang w:eastAsia="en-US"/>
        </w:rPr>
        <w:instrText xml:space="preserve"> REF _Ref39466632 \h </w:instrText>
      </w:r>
      <w:r w:rsidR="007F6C23" w:rsidRPr="00D510C5">
        <w:rPr>
          <w:rFonts w:eastAsiaTheme="minorHAnsi" w:cs="Arial"/>
          <w:sz w:val="22"/>
          <w:szCs w:val="22"/>
          <w:lang w:eastAsia="en-US"/>
        </w:rPr>
        <w:instrText xml:space="preserve"> \* MERGEFORMAT </w:instrText>
      </w:r>
      <w:r w:rsidRPr="00D510C5">
        <w:rPr>
          <w:rFonts w:eastAsiaTheme="minorHAnsi" w:cs="Arial"/>
          <w:sz w:val="22"/>
          <w:szCs w:val="22"/>
          <w:lang w:eastAsia="en-US"/>
        </w:rPr>
      </w:r>
      <w:r w:rsidRPr="00D510C5">
        <w:rPr>
          <w:rFonts w:eastAsiaTheme="minorHAnsi" w:cs="Arial"/>
          <w:sz w:val="22"/>
          <w:szCs w:val="22"/>
          <w:lang w:eastAsia="en-US"/>
        </w:rPr>
        <w:fldChar w:fldCharType="separate"/>
      </w:r>
      <w:r w:rsidR="005D03E1" w:rsidRPr="005D03E1">
        <w:rPr>
          <w:rFonts w:eastAsiaTheme="minorHAnsi" w:cs="Arial"/>
          <w:sz w:val="22"/>
          <w:szCs w:val="22"/>
          <w:lang w:eastAsia="en-US"/>
        </w:rPr>
        <w:t>Risikoen for opformering og tilhold af skadedyr (fx fluer og rotter) skal mindskes.</w:t>
      </w:r>
      <w:r w:rsidR="005D03E1" w:rsidRPr="005D03E1">
        <w:rPr>
          <w:rFonts w:eastAsiaTheme="minorHAnsi" w:cs="Arial"/>
          <w:sz w:val="22"/>
          <w:szCs w:val="22"/>
          <w:lang w:eastAsia="en-US"/>
        </w:rPr>
        <w:br/>
      </w:r>
    </w:p>
    <w:p w14:paraId="1CC1A752" w14:textId="0864DAC3" w:rsidR="007F6C23" w:rsidRPr="00D510C5" w:rsidRDefault="005D03E1" w:rsidP="0064731B">
      <w:pPr>
        <w:pStyle w:val="Listeafsnit"/>
        <w:numPr>
          <w:ilvl w:val="0"/>
          <w:numId w:val="9"/>
        </w:numPr>
        <w:rPr>
          <w:rFonts w:eastAsiaTheme="minorHAnsi" w:cs="Arial"/>
          <w:sz w:val="22"/>
          <w:szCs w:val="22"/>
          <w:lang w:eastAsia="en-US"/>
        </w:rPr>
      </w:pPr>
      <w:r w:rsidRPr="005D03E1">
        <w:rPr>
          <w:rFonts w:eastAsiaTheme="minorHAnsi" w:cs="Arial"/>
          <w:sz w:val="22"/>
          <w:szCs w:val="22"/>
          <w:lang w:eastAsia="en-US"/>
        </w:rPr>
        <w:t>Der skal foretages en effektiv flue- og skadedyrsbekæmpelse, som minimum er i overensstemmelse</w:t>
      </w:r>
      <w:r w:rsidRPr="005D03E1">
        <w:rPr>
          <w:rFonts w:cs="Arial"/>
          <w:sz w:val="22"/>
          <w:szCs w:val="22"/>
        </w:rPr>
        <w:t xml:space="preserve"> med de til enhver til gældende retningslinjer fra Agro, Institut for </w:t>
      </w:r>
      <w:proofErr w:type="spellStart"/>
      <w:r w:rsidRPr="005D03E1">
        <w:rPr>
          <w:rFonts w:cs="Arial"/>
          <w:sz w:val="22"/>
          <w:szCs w:val="22"/>
        </w:rPr>
        <w:t>Agroøkologi</w:t>
      </w:r>
      <w:proofErr w:type="spellEnd"/>
      <w:r w:rsidRPr="005D03E1">
        <w:rPr>
          <w:rFonts w:cs="Arial"/>
          <w:sz w:val="22"/>
          <w:szCs w:val="22"/>
        </w:rPr>
        <w:t xml:space="preserve"> Århus Universitet.</w:t>
      </w:r>
      <w:r w:rsidR="00605112" w:rsidRPr="00D510C5">
        <w:rPr>
          <w:rFonts w:eastAsiaTheme="minorHAnsi" w:cs="Arial"/>
          <w:sz w:val="22"/>
          <w:szCs w:val="22"/>
          <w:lang w:eastAsia="en-US"/>
        </w:rPr>
        <w:fldChar w:fldCharType="end"/>
      </w:r>
      <w:r w:rsidR="007F6C23" w:rsidRPr="00D510C5">
        <w:rPr>
          <w:rFonts w:eastAsiaTheme="minorHAnsi" w:cs="Arial"/>
        </w:rPr>
        <w:br/>
      </w:r>
    </w:p>
    <w:p w14:paraId="5D59F115" w14:textId="667ABAD5" w:rsidR="00E75DC8" w:rsidRPr="00D510C5" w:rsidRDefault="00E75DC8" w:rsidP="0064731B">
      <w:pPr>
        <w:pStyle w:val="Listeafsnit"/>
        <w:numPr>
          <w:ilvl w:val="0"/>
          <w:numId w:val="9"/>
        </w:numPr>
        <w:rPr>
          <w:rFonts w:eastAsiaTheme="minorHAnsi" w:cs="Arial"/>
          <w:sz w:val="22"/>
          <w:szCs w:val="22"/>
          <w:lang w:eastAsia="en-US"/>
        </w:rPr>
      </w:pPr>
      <w:r w:rsidRPr="00D510C5">
        <w:rPr>
          <w:rFonts w:eastAsiaTheme="minorHAnsi" w:cs="Arial"/>
          <w:sz w:val="22"/>
          <w:szCs w:val="22"/>
          <w:lang w:eastAsia="en-US"/>
        </w:rPr>
        <w:fldChar w:fldCharType="begin"/>
      </w:r>
      <w:r w:rsidRPr="00D510C5">
        <w:rPr>
          <w:rFonts w:eastAsiaTheme="minorHAnsi" w:cs="Arial"/>
          <w:sz w:val="22"/>
          <w:szCs w:val="22"/>
          <w:lang w:eastAsia="en-US"/>
        </w:rPr>
        <w:instrText xml:space="preserve"> REF _Ref135988070 \h  \* MERGEFORMAT </w:instrText>
      </w:r>
      <w:r w:rsidRPr="00D510C5">
        <w:rPr>
          <w:rFonts w:eastAsiaTheme="minorHAnsi" w:cs="Arial"/>
          <w:sz w:val="22"/>
          <w:szCs w:val="22"/>
          <w:lang w:eastAsia="en-US"/>
        </w:rPr>
      </w:r>
      <w:r w:rsidRPr="00D510C5">
        <w:rPr>
          <w:rFonts w:eastAsiaTheme="minorHAnsi" w:cs="Arial"/>
          <w:sz w:val="22"/>
          <w:szCs w:val="22"/>
          <w:lang w:eastAsia="en-US"/>
        </w:rPr>
        <w:fldChar w:fldCharType="separate"/>
      </w:r>
      <w:r w:rsidR="005D03E1" w:rsidRPr="00D510C5">
        <w:rPr>
          <w:rFonts w:cs="Arial"/>
          <w:sz w:val="22"/>
          <w:szCs w:val="22"/>
        </w:rPr>
        <w:t>Husdyrbrugets må udelukkende bruge østlige indkørsel til tunge transport (lastbiler, traktorer etc.).</w:t>
      </w:r>
      <w:r w:rsidRPr="00D510C5">
        <w:rPr>
          <w:rFonts w:eastAsiaTheme="minorHAnsi" w:cs="Arial"/>
          <w:sz w:val="22"/>
          <w:szCs w:val="22"/>
          <w:lang w:eastAsia="en-US"/>
        </w:rPr>
        <w:fldChar w:fldCharType="end"/>
      </w:r>
      <w:r w:rsidRPr="00D510C5">
        <w:rPr>
          <w:rFonts w:eastAsiaTheme="minorHAnsi" w:cs="Arial"/>
          <w:sz w:val="22"/>
          <w:szCs w:val="22"/>
          <w:lang w:eastAsia="en-US"/>
        </w:rPr>
        <w:br/>
      </w:r>
    </w:p>
    <w:p w14:paraId="4704C428" w14:textId="368E65FB" w:rsidR="00E75DC8" w:rsidRPr="00D510C5" w:rsidRDefault="00E75DC8" w:rsidP="0064731B">
      <w:pPr>
        <w:pStyle w:val="Listeafsnit"/>
        <w:numPr>
          <w:ilvl w:val="0"/>
          <w:numId w:val="9"/>
        </w:numPr>
        <w:rPr>
          <w:rFonts w:eastAsiaTheme="minorHAnsi" w:cs="Arial"/>
          <w:sz w:val="22"/>
          <w:szCs w:val="22"/>
          <w:lang w:eastAsia="en-US"/>
        </w:rPr>
      </w:pPr>
      <w:r w:rsidRPr="00D510C5">
        <w:rPr>
          <w:rFonts w:eastAsiaTheme="minorHAnsi" w:cs="Arial"/>
          <w:sz w:val="22"/>
          <w:szCs w:val="22"/>
          <w:lang w:eastAsia="en-US"/>
        </w:rPr>
        <w:fldChar w:fldCharType="begin"/>
      </w:r>
      <w:r w:rsidRPr="00D510C5">
        <w:rPr>
          <w:rFonts w:eastAsiaTheme="minorHAnsi" w:cs="Arial"/>
          <w:sz w:val="22"/>
          <w:szCs w:val="22"/>
          <w:lang w:eastAsia="en-US"/>
        </w:rPr>
        <w:instrText xml:space="preserve"> REF _Ref135988082 \h  \* MERGEFORMAT </w:instrText>
      </w:r>
      <w:r w:rsidRPr="00D510C5">
        <w:rPr>
          <w:rFonts w:eastAsiaTheme="minorHAnsi" w:cs="Arial"/>
          <w:sz w:val="22"/>
          <w:szCs w:val="22"/>
          <w:lang w:eastAsia="en-US"/>
        </w:rPr>
      </w:r>
      <w:r w:rsidRPr="00D510C5">
        <w:rPr>
          <w:rFonts w:eastAsiaTheme="minorHAnsi" w:cs="Arial"/>
          <w:sz w:val="22"/>
          <w:szCs w:val="22"/>
          <w:lang w:eastAsia="en-US"/>
        </w:rPr>
        <w:fldChar w:fldCharType="separate"/>
      </w:r>
      <w:r w:rsidR="005D03E1" w:rsidRPr="00D510C5">
        <w:rPr>
          <w:rFonts w:cs="Arial"/>
          <w:sz w:val="22"/>
          <w:szCs w:val="22"/>
        </w:rPr>
        <w:t>Indkørsler til husdyrbruget skal vandes i tilfælde af støvgener for omkringliggende boliger.</w:t>
      </w:r>
      <w:r w:rsidRPr="00D510C5">
        <w:rPr>
          <w:rFonts w:eastAsiaTheme="minorHAnsi" w:cs="Arial"/>
          <w:sz w:val="22"/>
          <w:szCs w:val="22"/>
          <w:lang w:eastAsia="en-US"/>
        </w:rPr>
        <w:fldChar w:fldCharType="end"/>
      </w:r>
      <w:r w:rsidRPr="00D510C5">
        <w:rPr>
          <w:rFonts w:eastAsiaTheme="minorHAnsi" w:cs="Arial"/>
          <w:sz w:val="22"/>
          <w:szCs w:val="22"/>
          <w:lang w:eastAsia="en-US"/>
        </w:rPr>
        <w:br/>
      </w:r>
    </w:p>
    <w:p w14:paraId="764AA165" w14:textId="77777777" w:rsidR="005D03E1" w:rsidRPr="005D03E1" w:rsidRDefault="007F6C23" w:rsidP="005D03E1">
      <w:pPr>
        <w:pStyle w:val="Listeafsnit"/>
        <w:numPr>
          <w:ilvl w:val="0"/>
          <w:numId w:val="9"/>
        </w:numPr>
        <w:rPr>
          <w:rFonts w:eastAsiaTheme="minorHAnsi" w:cs="Arial"/>
          <w:sz w:val="22"/>
          <w:szCs w:val="22"/>
          <w:lang w:eastAsia="en-US"/>
        </w:rPr>
      </w:pPr>
      <w:r w:rsidRPr="00D510C5">
        <w:rPr>
          <w:rFonts w:eastAsiaTheme="minorHAnsi" w:cs="Arial"/>
          <w:sz w:val="22"/>
          <w:szCs w:val="22"/>
          <w:lang w:eastAsia="en-US"/>
        </w:rPr>
        <w:fldChar w:fldCharType="begin"/>
      </w:r>
      <w:r w:rsidRPr="00D510C5">
        <w:rPr>
          <w:rFonts w:eastAsiaTheme="minorHAnsi" w:cs="Arial"/>
          <w:sz w:val="22"/>
          <w:szCs w:val="22"/>
          <w:lang w:eastAsia="en-US"/>
        </w:rPr>
        <w:instrText xml:space="preserve"> REF _Ref54350001 \h  \* MERGEFORMAT </w:instrText>
      </w:r>
      <w:r w:rsidRPr="00D510C5">
        <w:rPr>
          <w:rFonts w:eastAsiaTheme="minorHAnsi" w:cs="Arial"/>
          <w:sz w:val="22"/>
          <w:szCs w:val="22"/>
          <w:lang w:eastAsia="en-US"/>
        </w:rPr>
      </w:r>
      <w:r w:rsidRPr="00D510C5">
        <w:rPr>
          <w:rFonts w:eastAsiaTheme="minorHAnsi" w:cs="Arial"/>
          <w:sz w:val="22"/>
          <w:szCs w:val="22"/>
          <w:lang w:eastAsia="en-US"/>
        </w:rPr>
        <w:fldChar w:fldCharType="separate"/>
      </w:r>
      <w:r w:rsidR="005D03E1" w:rsidRPr="005D03E1">
        <w:rPr>
          <w:rFonts w:eastAsiaTheme="minorHAnsi" w:cs="Arial"/>
          <w:sz w:val="22"/>
          <w:szCs w:val="22"/>
          <w:lang w:eastAsia="en-US"/>
        </w:rPr>
        <w:t>Dokumentation for korrekt bortskaffelse af affald i alle fraktioner der fremkommer i forbindelse med produktionen, herunder også bortskaffelse af døde dyr, skal opbevares i min 5 år og forevises på tilsynsmyndighedens forlangende.</w:t>
      </w:r>
    </w:p>
    <w:p w14:paraId="281EA537" w14:textId="77777777" w:rsidR="005D03E1" w:rsidRPr="005D03E1" w:rsidRDefault="005D03E1" w:rsidP="005D03E1">
      <w:pPr>
        <w:pStyle w:val="Listeafsnit"/>
        <w:rPr>
          <w:rFonts w:eastAsiaTheme="minorHAnsi" w:cs="Arial"/>
          <w:sz w:val="22"/>
          <w:szCs w:val="22"/>
          <w:lang w:eastAsia="en-US"/>
        </w:rPr>
      </w:pPr>
    </w:p>
    <w:p w14:paraId="3A418677" w14:textId="77777777" w:rsidR="005D03E1" w:rsidRPr="005D03E1" w:rsidRDefault="005D03E1" w:rsidP="005D03E1">
      <w:pPr>
        <w:pStyle w:val="Listeafsnit"/>
        <w:numPr>
          <w:ilvl w:val="0"/>
          <w:numId w:val="9"/>
        </w:numPr>
        <w:rPr>
          <w:rFonts w:eastAsiaTheme="minorHAnsi" w:cs="Arial"/>
          <w:sz w:val="22"/>
          <w:szCs w:val="22"/>
          <w:lang w:eastAsia="en-US"/>
        </w:rPr>
      </w:pPr>
      <w:r w:rsidRPr="005D03E1">
        <w:rPr>
          <w:rFonts w:eastAsiaTheme="minorHAnsi" w:cs="Arial"/>
          <w:sz w:val="22"/>
          <w:szCs w:val="22"/>
          <w:lang w:eastAsia="en-US"/>
        </w:rPr>
        <w:t>Tankning af diesel skal til enhver tid ske på en plads med fast og</w:t>
      </w:r>
      <w:r w:rsidRPr="005D03E1">
        <w:rPr>
          <w:rFonts w:cs="Arial"/>
          <w:sz w:val="22"/>
          <w:szCs w:val="22"/>
        </w:rPr>
        <w:t xml:space="preserve"> tæt bund med afløb til enten en olieudskiller samt evt. magasinbrønd eller således, at spild kan opsamles, og at der ikke er mulighed for afløb til jord, kloak, overflade- eller grundvand.</w:t>
      </w:r>
      <w:r w:rsidR="007F6C23" w:rsidRPr="00D510C5">
        <w:rPr>
          <w:rFonts w:eastAsiaTheme="minorHAnsi" w:cs="Arial"/>
          <w:sz w:val="22"/>
          <w:szCs w:val="22"/>
          <w:lang w:eastAsia="en-US"/>
        </w:rPr>
        <w:fldChar w:fldCharType="end"/>
      </w:r>
      <w:r w:rsidR="007F6C23" w:rsidRPr="00D510C5">
        <w:rPr>
          <w:rFonts w:eastAsiaTheme="minorHAnsi" w:cs="Arial"/>
          <w:sz w:val="22"/>
          <w:szCs w:val="22"/>
          <w:lang w:eastAsia="en-US"/>
        </w:rPr>
        <w:br/>
      </w:r>
      <w:r w:rsidR="007F6C23" w:rsidRPr="00D510C5">
        <w:rPr>
          <w:rFonts w:eastAsiaTheme="minorHAnsi" w:cs="Arial"/>
          <w:sz w:val="22"/>
          <w:szCs w:val="22"/>
        </w:rPr>
        <w:fldChar w:fldCharType="begin"/>
      </w:r>
      <w:r w:rsidR="007F6C23" w:rsidRPr="00D510C5">
        <w:rPr>
          <w:rFonts w:eastAsiaTheme="minorHAnsi" w:cs="Arial"/>
          <w:sz w:val="22"/>
          <w:szCs w:val="22"/>
        </w:rPr>
        <w:instrText xml:space="preserve"> REF _Ref39466715 \h  \* MERGEFORMAT </w:instrText>
      </w:r>
      <w:r w:rsidR="007F6C23" w:rsidRPr="00D510C5">
        <w:rPr>
          <w:rFonts w:eastAsiaTheme="minorHAnsi" w:cs="Arial"/>
          <w:sz w:val="22"/>
          <w:szCs w:val="22"/>
        </w:rPr>
      </w:r>
      <w:r w:rsidR="007F6C23" w:rsidRPr="00D510C5">
        <w:rPr>
          <w:rFonts w:eastAsiaTheme="minorHAnsi" w:cs="Arial"/>
          <w:sz w:val="22"/>
          <w:szCs w:val="22"/>
        </w:rPr>
        <w:fldChar w:fldCharType="separate"/>
      </w:r>
    </w:p>
    <w:p w14:paraId="4B909BB4" w14:textId="17FFEAB3" w:rsidR="00D43374" w:rsidRPr="00D510C5" w:rsidRDefault="005D03E1" w:rsidP="0064731B">
      <w:pPr>
        <w:pStyle w:val="Listeafsnit"/>
        <w:numPr>
          <w:ilvl w:val="0"/>
          <w:numId w:val="9"/>
        </w:numPr>
        <w:rPr>
          <w:rFonts w:eastAsiaTheme="minorHAnsi" w:cs="Arial"/>
          <w:sz w:val="22"/>
          <w:szCs w:val="22"/>
          <w:lang w:eastAsia="en-US"/>
        </w:rPr>
      </w:pPr>
      <w:r w:rsidRPr="005D03E1">
        <w:rPr>
          <w:rFonts w:eastAsiaTheme="minorHAnsi" w:cs="Arial"/>
          <w:sz w:val="22"/>
          <w:szCs w:val="22"/>
          <w:lang w:eastAsia="en-US"/>
        </w:rPr>
        <w:t xml:space="preserve">Bedriftens olie- og kemiaffald skal opbevares under tag i </w:t>
      </w:r>
      <w:proofErr w:type="spellStart"/>
      <w:r w:rsidRPr="005D03E1">
        <w:rPr>
          <w:rFonts w:eastAsiaTheme="minorHAnsi" w:cs="Arial"/>
          <w:sz w:val="22"/>
          <w:szCs w:val="22"/>
          <w:lang w:eastAsia="en-US"/>
        </w:rPr>
        <w:t>dobbeltvægget</w:t>
      </w:r>
      <w:proofErr w:type="spellEnd"/>
      <w:r w:rsidRPr="005D03E1">
        <w:rPr>
          <w:rFonts w:eastAsiaTheme="minorHAnsi" w:cs="Arial"/>
          <w:sz w:val="22"/>
          <w:szCs w:val="22"/>
          <w:lang w:eastAsia="en-US"/>
        </w:rPr>
        <w:t xml:space="preserve"> emballage på støbt gulv uden afløb i nærheden eller i lukkede beholdere på støbt gulv med </w:t>
      </w:r>
      <w:proofErr w:type="spellStart"/>
      <w:r w:rsidRPr="005D03E1">
        <w:rPr>
          <w:rFonts w:eastAsiaTheme="minorHAnsi" w:cs="Arial"/>
          <w:sz w:val="22"/>
          <w:szCs w:val="22"/>
          <w:lang w:eastAsia="en-US"/>
        </w:rPr>
        <w:t>opkant</w:t>
      </w:r>
      <w:proofErr w:type="spellEnd"/>
      <w:r w:rsidRPr="005D03E1">
        <w:rPr>
          <w:rFonts w:eastAsiaTheme="minorHAnsi" w:cs="Arial"/>
          <w:sz w:val="22"/>
          <w:szCs w:val="22"/>
          <w:lang w:eastAsia="en-US"/>
        </w:rPr>
        <w:t>, som minimum kan tilbageholde indholdet af den største beholder</w:t>
      </w:r>
      <w:r w:rsidRPr="005D03E1">
        <w:rPr>
          <w:rFonts w:cs="Arial"/>
          <w:sz w:val="22"/>
          <w:szCs w:val="22"/>
        </w:rPr>
        <w:t>.</w:t>
      </w:r>
      <w:r w:rsidR="007F6C23" w:rsidRPr="00D510C5">
        <w:rPr>
          <w:rFonts w:eastAsiaTheme="minorHAnsi" w:cs="Arial"/>
          <w:sz w:val="22"/>
          <w:szCs w:val="22"/>
          <w:lang w:eastAsia="en-US"/>
        </w:rPr>
        <w:fldChar w:fldCharType="end"/>
      </w:r>
      <w:r w:rsidR="00D43374" w:rsidRPr="00D510C5">
        <w:rPr>
          <w:rFonts w:eastAsiaTheme="minorHAnsi" w:cs="Arial"/>
          <w:sz w:val="22"/>
          <w:szCs w:val="22"/>
          <w:lang w:eastAsia="en-US"/>
        </w:rPr>
        <w:br/>
      </w:r>
    </w:p>
    <w:p w14:paraId="430CE4CF" w14:textId="285C6068" w:rsidR="007F6C23" w:rsidRPr="00D510C5" w:rsidRDefault="00D43374" w:rsidP="0064731B">
      <w:pPr>
        <w:pStyle w:val="Listeafsnit"/>
        <w:numPr>
          <w:ilvl w:val="0"/>
          <w:numId w:val="9"/>
        </w:numPr>
        <w:rPr>
          <w:rFonts w:eastAsiaTheme="minorHAnsi" w:cs="Arial"/>
          <w:sz w:val="22"/>
          <w:szCs w:val="22"/>
          <w:lang w:eastAsia="en-US"/>
        </w:rPr>
      </w:pPr>
      <w:r w:rsidRPr="00D510C5">
        <w:rPr>
          <w:rFonts w:eastAsiaTheme="minorHAnsi" w:cs="Arial"/>
          <w:sz w:val="22"/>
          <w:szCs w:val="22"/>
          <w:lang w:eastAsia="en-US"/>
        </w:rPr>
        <w:lastRenderedPageBreak/>
        <w:fldChar w:fldCharType="begin"/>
      </w:r>
      <w:r w:rsidRPr="00D510C5">
        <w:rPr>
          <w:rFonts w:eastAsiaTheme="minorHAnsi" w:cs="Arial"/>
          <w:sz w:val="22"/>
          <w:szCs w:val="22"/>
          <w:lang w:eastAsia="en-US"/>
        </w:rPr>
        <w:instrText xml:space="preserve"> REF _Ref135216280 \h  \* MERGEFORMAT </w:instrText>
      </w:r>
      <w:r w:rsidRPr="00D510C5">
        <w:rPr>
          <w:rFonts w:eastAsiaTheme="minorHAnsi" w:cs="Arial"/>
          <w:sz w:val="22"/>
          <w:szCs w:val="22"/>
          <w:lang w:eastAsia="en-US"/>
        </w:rPr>
      </w:r>
      <w:r w:rsidRPr="00D510C5">
        <w:rPr>
          <w:rFonts w:eastAsiaTheme="minorHAnsi" w:cs="Arial"/>
          <w:sz w:val="22"/>
          <w:szCs w:val="22"/>
          <w:lang w:eastAsia="en-US"/>
        </w:rPr>
        <w:fldChar w:fldCharType="separate"/>
      </w:r>
      <w:r w:rsidR="005D03E1" w:rsidRPr="005D03E1">
        <w:rPr>
          <w:rFonts w:eastAsiaTheme="minorHAnsi" w:cs="Arial"/>
          <w:sz w:val="22"/>
          <w:szCs w:val="22"/>
          <w:lang w:eastAsia="en-US"/>
        </w:rPr>
        <w:t>Husdyrbrugets forbrug af el, vand, olie og diesel skal registreres en gang årligt og forevises ved tilsyn. Registreringerne skal gemmes minimum 5 år.</w:t>
      </w:r>
      <w:r w:rsidRPr="00D510C5">
        <w:rPr>
          <w:rFonts w:eastAsiaTheme="minorHAnsi" w:cs="Arial"/>
          <w:sz w:val="22"/>
          <w:szCs w:val="22"/>
          <w:lang w:eastAsia="en-US"/>
        </w:rPr>
        <w:fldChar w:fldCharType="end"/>
      </w:r>
      <w:r w:rsidR="007F6C23" w:rsidRPr="00D510C5">
        <w:rPr>
          <w:rFonts w:eastAsiaTheme="minorHAnsi" w:cs="Arial"/>
        </w:rPr>
        <w:br/>
      </w:r>
    </w:p>
    <w:p w14:paraId="60B2C2C6" w14:textId="46C773A9" w:rsidR="007F6C23" w:rsidRPr="00D510C5" w:rsidRDefault="007F6C23" w:rsidP="00836DE1">
      <w:pPr>
        <w:pStyle w:val="Listeafsnit"/>
        <w:numPr>
          <w:ilvl w:val="0"/>
          <w:numId w:val="9"/>
        </w:numPr>
        <w:rPr>
          <w:rFonts w:eastAsiaTheme="minorHAnsi" w:cs="Arial"/>
          <w:sz w:val="22"/>
          <w:szCs w:val="22"/>
          <w:lang w:eastAsia="en-US"/>
        </w:rPr>
      </w:pPr>
      <w:r w:rsidRPr="00D510C5">
        <w:rPr>
          <w:rFonts w:eastAsiaTheme="minorHAnsi" w:cs="Arial"/>
          <w:sz w:val="22"/>
          <w:szCs w:val="22"/>
          <w:lang w:eastAsia="en-US"/>
        </w:rPr>
        <w:fldChar w:fldCharType="begin"/>
      </w:r>
      <w:r w:rsidRPr="00D510C5">
        <w:rPr>
          <w:rFonts w:eastAsiaTheme="minorHAnsi" w:cs="Arial"/>
          <w:sz w:val="22"/>
          <w:szCs w:val="22"/>
          <w:lang w:eastAsia="en-US"/>
        </w:rPr>
        <w:instrText xml:space="preserve"> REF _Ref54350101 \h  \* MERGEFORMAT </w:instrText>
      </w:r>
      <w:r w:rsidRPr="00D510C5">
        <w:rPr>
          <w:rFonts w:eastAsiaTheme="minorHAnsi" w:cs="Arial"/>
          <w:sz w:val="22"/>
          <w:szCs w:val="22"/>
          <w:lang w:eastAsia="en-US"/>
        </w:rPr>
      </w:r>
      <w:r w:rsidRPr="00D510C5">
        <w:rPr>
          <w:rFonts w:eastAsiaTheme="minorHAnsi" w:cs="Arial"/>
          <w:sz w:val="22"/>
          <w:szCs w:val="22"/>
          <w:lang w:eastAsia="en-US"/>
        </w:rPr>
        <w:fldChar w:fldCharType="separate"/>
      </w:r>
      <w:r w:rsidR="005D03E1" w:rsidRPr="00D510C5">
        <w:rPr>
          <w:rFonts w:eastAsiaTheme="minorHAnsi" w:cs="Arial"/>
          <w:sz w:val="22"/>
          <w:szCs w:val="22"/>
          <w:lang w:eastAsia="en-US"/>
        </w:rPr>
        <w:t>Beredskabsplanen skal til enhver tid være ajourført, forståelig og tilgængelig for alle, som arbejder på bedriften.</w:t>
      </w:r>
      <w:r w:rsidRPr="00D510C5">
        <w:rPr>
          <w:rFonts w:eastAsiaTheme="minorHAnsi" w:cs="Arial"/>
          <w:sz w:val="22"/>
          <w:szCs w:val="22"/>
          <w:lang w:eastAsia="en-US"/>
        </w:rPr>
        <w:fldChar w:fldCharType="end"/>
      </w:r>
      <w:r w:rsidRPr="00D510C5">
        <w:rPr>
          <w:rFonts w:eastAsiaTheme="minorHAnsi" w:cs="Arial"/>
          <w:sz w:val="22"/>
          <w:szCs w:val="22"/>
          <w:lang w:eastAsia="en-US"/>
        </w:rPr>
        <w:br/>
      </w:r>
    </w:p>
    <w:p w14:paraId="44E6FD25" w14:textId="73F25D7D" w:rsidR="007F6C23" w:rsidRPr="00D510C5" w:rsidRDefault="007F6C23" w:rsidP="00836DE1">
      <w:pPr>
        <w:pStyle w:val="Listeafsnit"/>
        <w:numPr>
          <w:ilvl w:val="0"/>
          <w:numId w:val="9"/>
        </w:numPr>
        <w:rPr>
          <w:rFonts w:eastAsiaTheme="minorHAnsi" w:cs="Arial"/>
          <w:sz w:val="22"/>
          <w:szCs w:val="22"/>
          <w:lang w:eastAsia="en-US"/>
        </w:rPr>
      </w:pPr>
      <w:r w:rsidRPr="00D510C5">
        <w:rPr>
          <w:rFonts w:eastAsiaTheme="minorHAnsi" w:cs="Arial"/>
          <w:sz w:val="22"/>
          <w:szCs w:val="22"/>
          <w:lang w:eastAsia="en-US"/>
        </w:rPr>
        <w:fldChar w:fldCharType="begin"/>
      </w:r>
      <w:r w:rsidRPr="00D510C5">
        <w:rPr>
          <w:rFonts w:eastAsiaTheme="minorHAnsi" w:cs="Arial"/>
          <w:sz w:val="22"/>
          <w:szCs w:val="22"/>
          <w:lang w:eastAsia="en-US"/>
        </w:rPr>
        <w:instrText xml:space="preserve"> REF _Ref42161506 \h  \* MERGEFORMAT </w:instrText>
      </w:r>
      <w:r w:rsidRPr="00D510C5">
        <w:rPr>
          <w:rFonts w:eastAsiaTheme="minorHAnsi" w:cs="Arial"/>
          <w:sz w:val="22"/>
          <w:szCs w:val="22"/>
          <w:lang w:eastAsia="en-US"/>
        </w:rPr>
      </w:r>
      <w:r w:rsidRPr="00D510C5">
        <w:rPr>
          <w:rFonts w:eastAsiaTheme="minorHAnsi" w:cs="Arial"/>
          <w:sz w:val="22"/>
          <w:szCs w:val="22"/>
          <w:lang w:eastAsia="en-US"/>
        </w:rPr>
        <w:fldChar w:fldCharType="separate"/>
      </w:r>
      <w:r w:rsidR="005D03E1" w:rsidRPr="00D510C5">
        <w:rPr>
          <w:rFonts w:eastAsiaTheme="minorHAnsi" w:cs="Arial"/>
          <w:sz w:val="22"/>
          <w:szCs w:val="22"/>
          <w:lang w:eastAsia="en-US"/>
        </w:rPr>
        <w:t>Planens indhold skal være kendt af husdyrbrugets ansatte mm. Og skal udleveres til indsatslederen/miljømyndigheden i forbindelse med uheld, forureninger, brand o.l.</w:t>
      </w:r>
      <w:r w:rsidRPr="00D510C5">
        <w:rPr>
          <w:rFonts w:eastAsiaTheme="minorHAnsi" w:cs="Arial"/>
          <w:sz w:val="22"/>
          <w:szCs w:val="22"/>
          <w:lang w:eastAsia="en-US"/>
        </w:rPr>
        <w:fldChar w:fldCharType="end"/>
      </w:r>
      <w:r w:rsidRPr="00D510C5">
        <w:rPr>
          <w:rFonts w:eastAsiaTheme="minorHAnsi" w:cs="Arial"/>
          <w:sz w:val="22"/>
          <w:szCs w:val="22"/>
          <w:lang w:eastAsia="en-US"/>
        </w:rPr>
        <w:br/>
      </w:r>
    </w:p>
    <w:p w14:paraId="6C8A5EC3" w14:textId="471D9B99" w:rsidR="007F6C23" w:rsidRPr="00D510C5" w:rsidRDefault="007F6C23" w:rsidP="00836DE1">
      <w:pPr>
        <w:pStyle w:val="Listeafsnit"/>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eastAsiaTheme="minorHAnsi" w:cs="Arial"/>
          <w:sz w:val="22"/>
          <w:szCs w:val="22"/>
          <w:lang w:eastAsia="en-US"/>
        </w:rPr>
      </w:pPr>
      <w:r w:rsidRPr="00D510C5">
        <w:rPr>
          <w:rFonts w:eastAsiaTheme="minorHAnsi" w:cs="Arial"/>
          <w:sz w:val="22"/>
          <w:szCs w:val="22"/>
          <w:lang w:eastAsia="en-US"/>
        </w:rPr>
        <w:fldChar w:fldCharType="begin"/>
      </w:r>
      <w:r w:rsidRPr="00D510C5">
        <w:rPr>
          <w:rFonts w:eastAsiaTheme="minorHAnsi" w:cs="Arial"/>
          <w:sz w:val="22"/>
          <w:szCs w:val="22"/>
          <w:lang w:eastAsia="en-US"/>
        </w:rPr>
        <w:instrText xml:space="preserve"> REF _Ref39490517 \h  \* MERGEFORMAT </w:instrText>
      </w:r>
      <w:r w:rsidRPr="00D510C5">
        <w:rPr>
          <w:rFonts w:eastAsiaTheme="minorHAnsi" w:cs="Arial"/>
          <w:sz w:val="22"/>
          <w:szCs w:val="22"/>
          <w:lang w:eastAsia="en-US"/>
        </w:rPr>
      </w:r>
      <w:r w:rsidRPr="00D510C5">
        <w:rPr>
          <w:rFonts w:eastAsiaTheme="minorHAnsi" w:cs="Arial"/>
          <w:sz w:val="22"/>
          <w:szCs w:val="22"/>
          <w:lang w:eastAsia="en-US"/>
        </w:rPr>
        <w:fldChar w:fldCharType="separate"/>
      </w:r>
      <w:r w:rsidR="005D03E1" w:rsidRPr="005D03E1">
        <w:rPr>
          <w:rFonts w:eastAsiaTheme="minorHAnsi" w:cs="Arial"/>
          <w:sz w:val="22"/>
          <w:szCs w:val="22"/>
          <w:lang w:eastAsia="en-US"/>
        </w:rPr>
        <w:t>Husdyrbrugets ophør skal meddeles Vordingborg Kommune senest 3 måneder efter sidste produktionsdyr væk fra bedriften. Desuden skal følgende foretages:</w:t>
      </w:r>
      <w:r w:rsidRPr="00D510C5">
        <w:rPr>
          <w:rFonts w:eastAsiaTheme="minorHAnsi" w:cs="Arial"/>
          <w:sz w:val="22"/>
          <w:szCs w:val="22"/>
          <w:lang w:eastAsia="en-US"/>
        </w:rPr>
        <w:fldChar w:fldCharType="end"/>
      </w:r>
      <w:r w:rsidRPr="00D510C5">
        <w:rPr>
          <w:rFonts w:eastAsiaTheme="minorHAnsi" w:cs="Arial"/>
          <w:sz w:val="22"/>
          <w:szCs w:val="22"/>
          <w:lang w:eastAsia="en-US"/>
        </w:rPr>
        <w:br/>
        <w:t>Alle staldafsnit skal tømmes for husdyrgødning, der bortskaffes efter reglerne om udbringning af husdyrgødning.</w:t>
      </w:r>
    </w:p>
    <w:p w14:paraId="13625561" w14:textId="77777777" w:rsidR="007F6C23" w:rsidRPr="00D510C5" w:rsidRDefault="007F6C23" w:rsidP="00836DE1">
      <w:pPr>
        <w:numPr>
          <w:ilvl w:val="1"/>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cs="Arial"/>
        </w:rPr>
      </w:pPr>
      <w:r w:rsidRPr="00D510C5">
        <w:rPr>
          <w:rFonts w:cs="Arial"/>
        </w:rPr>
        <w:t xml:space="preserve">Rester af foder skal fjernes på lovlig vis.  </w:t>
      </w:r>
    </w:p>
    <w:p w14:paraId="3E722B80" w14:textId="77777777" w:rsidR="007F6C23" w:rsidRPr="00D510C5" w:rsidRDefault="007F6C23" w:rsidP="00836DE1">
      <w:pPr>
        <w:numPr>
          <w:ilvl w:val="1"/>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cs="Arial"/>
        </w:rPr>
      </w:pPr>
      <w:r w:rsidRPr="00D510C5">
        <w:rPr>
          <w:rFonts w:cs="Arial"/>
        </w:rPr>
        <w:t>Olietanke relateret til produktionen skal tømmes.</w:t>
      </w:r>
    </w:p>
    <w:p w14:paraId="3CFBAF5B" w14:textId="77777777" w:rsidR="007F6C23" w:rsidRPr="00D510C5" w:rsidRDefault="007F6C23" w:rsidP="00836DE1">
      <w:pPr>
        <w:numPr>
          <w:ilvl w:val="1"/>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cs="Arial"/>
        </w:rPr>
      </w:pPr>
      <w:r w:rsidRPr="00D510C5">
        <w:rPr>
          <w:rFonts w:cs="Arial"/>
        </w:rPr>
        <w:t>Rester af kemikalier, spildolie, andet olieaffald, medicinaffald mv. relateret til dyreholdet skal fjernes.</w:t>
      </w:r>
    </w:p>
    <w:p w14:paraId="1E831871" w14:textId="77777777" w:rsidR="00F53995" w:rsidRPr="00D510C5" w:rsidRDefault="00F53995" w:rsidP="00836DE1">
      <w:pPr>
        <w:pStyle w:val="Listeafsnit"/>
        <w:numPr>
          <w:ilvl w:val="0"/>
          <w:numId w:val="9"/>
        </w:numPr>
        <w:rPr>
          <w:rFonts w:cs="Arial"/>
        </w:rPr>
      </w:pPr>
      <w:r w:rsidRPr="00D510C5">
        <w:rPr>
          <w:rFonts w:cs="Arial"/>
        </w:rPr>
        <w:br w:type="page"/>
      </w:r>
    </w:p>
    <w:p w14:paraId="264D6D7C" w14:textId="77777777" w:rsidR="00F53995" w:rsidRPr="00D510C5" w:rsidRDefault="00BB5CAB" w:rsidP="00F53995">
      <w:pPr>
        <w:pStyle w:val="Overskrift1"/>
        <w:rPr>
          <w:rFonts w:ascii="Arial" w:hAnsi="Arial" w:cs="Arial"/>
        </w:rPr>
      </w:pPr>
      <w:bookmarkStart w:id="15" w:name="_Toc139610119"/>
      <w:r w:rsidRPr="00D510C5">
        <w:rPr>
          <w:rFonts w:ascii="Arial" w:hAnsi="Arial" w:cs="Arial"/>
        </w:rPr>
        <w:lastRenderedPageBreak/>
        <w:t>G</w:t>
      </w:r>
      <w:r w:rsidR="00F53995" w:rsidRPr="00D510C5">
        <w:rPr>
          <w:rFonts w:ascii="Arial" w:hAnsi="Arial" w:cs="Arial"/>
        </w:rPr>
        <w:t>enerelle forhold</w:t>
      </w:r>
      <w:bookmarkEnd w:id="15"/>
    </w:p>
    <w:p w14:paraId="1FEA9E01" w14:textId="77777777" w:rsidR="00E27C0B" w:rsidRPr="00D510C5" w:rsidRDefault="00F53995" w:rsidP="00F53995">
      <w:pPr>
        <w:spacing w:after="120"/>
        <w:rPr>
          <w:rFonts w:cs="Arial"/>
        </w:rPr>
      </w:pPr>
      <w:r w:rsidRPr="00D510C5">
        <w:rPr>
          <w:rFonts w:cs="Arial"/>
        </w:rPr>
        <w:t xml:space="preserve">Vordingborg Kommune modtog den </w:t>
      </w:r>
      <w:r w:rsidR="00E27C0B" w:rsidRPr="00D510C5">
        <w:rPr>
          <w:rFonts w:cs="Arial"/>
        </w:rPr>
        <w:t>31. januar 2023</w:t>
      </w:r>
      <w:r w:rsidRPr="00D510C5">
        <w:rPr>
          <w:rFonts w:cs="Arial"/>
        </w:rPr>
        <w:t xml:space="preserve"> en ansøgning om miljøtilladelse</w:t>
      </w:r>
      <w:r w:rsidR="006045A0" w:rsidRPr="00D510C5">
        <w:rPr>
          <w:rFonts w:cs="Arial"/>
        </w:rPr>
        <w:t xml:space="preserve"> til husdyrbrug</w:t>
      </w:r>
      <w:r w:rsidRPr="00D510C5">
        <w:rPr>
          <w:rFonts w:cs="Arial"/>
        </w:rPr>
        <w:t xml:space="preserve"> på</w:t>
      </w:r>
      <w:r w:rsidR="006045A0" w:rsidRPr="00D510C5">
        <w:rPr>
          <w:rFonts w:cs="Arial"/>
        </w:rPr>
        <w:t xml:space="preserve"> </w:t>
      </w:r>
      <w:proofErr w:type="spellStart"/>
      <w:r w:rsidR="00E27C0B" w:rsidRPr="00D510C5">
        <w:rPr>
          <w:rFonts w:cs="Arial"/>
        </w:rPr>
        <w:t>Lusmosevej</w:t>
      </w:r>
      <w:proofErr w:type="spellEnd"/>
      <w:r w:rsidR="00E27C0B" w:rsidRPr="00D510C5">
        <w:rPr>
          <w:rFonts w:cs="Arial"/>
        </w:rPr>
        <w:t xml:space="preserve"> 32, 4792 </w:t>
      </w:r>
      <w:proofErr w:type="spellStart"/>
      <w:r w:rsidR="00E27C0B" w:rsidRPr="00D510C5">
        <w:rPr>
          <w:rFonts w:cs="Arial"/>
        </w:rPr>
        <w:t>Askyby</w:t>
      </w:r>
      <w:proofErr w:type="spellEnd"/>
      <w:r w:rsidR="00F228B1" w:rsidRPr="00D510C5">
        <w:rPr>
          <w:rFonts w:cs="Arial"/>
        </w:rPr>
        <w:t>.</w:t>
      </w:r>
      <w:r w:rsidR="006E6C8D" w:rsidRPr="00D510C5">
        <w:rPr>
          <w:rFonts w:cs="Arial"/>
        </w:rPr>
        <w:t xml:space="preserve"> Ansøgningen er indkommet grundet ønske om</w:t>
      </w:r>
      <w:r w:rsidR="00F228B1" w:rsidRPr="00D510C5">
        <w:rPr>
          <w:rFonts w:cs="Arial"/>
        </w:rPr>
        <w:t xml:space="preserve"> at udvide </w:t>
      </w:r>
      <w:r w:rsidR="00E27C0B" w:rsidRPr="00D510C5">
        <w:rPr>
          <w:rFonts w:cs="Arial"/>
        </w:rPr>
        <w:t>kostalden samt etablere ungdyrstald i tidligere maskinlade.</w:t>
      </w:r>
    </w:p>
    <w:p w14:paraId="2DB5F236" w14:textId="77777777" w:rsidR="00F53995" w:rsidRPr="00D510C5" w:rsidRDefault="00F53995" w:rsidP="00F53995">
      <w:pPr>
        <w:autoSpaceDE w:val="0"/>
        <w:autoSpaceDN w:val="0"/>
        <w:adjustRightInd w:val="0"/>
        <w:rPr>
          <w:rFonts w:cs="Arial"/>
        </w:rPr>
      </w:pPr>
      <w:r w:rsidRPr="00D510C5">
        <w:rPr>
          <w:rFonts w:cs="Arial"/>
        </w:rPr>
        <w:t xml:space="preserve">Der er løbende tilgået kommunen supplerende oplysninger fra ansøger og konsulent. Med </w:t>
      </w:r>
      <w:r w:rsidR="006045A0" w:rsidRPr="00D510C5">
        <w:rPr>
          <w:rFonts w:cs="Arial"/>
        </w:rPr>
        <w:t>denne miljøtilladelse</w:t>
      </w:r>
      <w:r w:rsidRPr="00D510C5">
        <w:rPr>
          <w:rFonts w:cs="Arial"/>
        </w:rPr>
        <w:t xml:space="preserve"> godkender Vordingborg Kommune </w:t>
      </w:r>
      <w:r w:rsidR="00AF0324" w:rsidRPr="00D510C5">
        <w:rPr>
          <w:rFonts w:cs="Arial"/>
        </w:rPr>
        <w:t>hele husdyrbruget efter stipladsmodellen. Herefter vil det være husdyrbrugets produktionsarealer, der føres tilsyn med og ikke antallet af dyr.</w:t>
      </w:r>
    </w:p>
    <w:p w14:paraId="3819BB8A" w14:textId="77777777" w:rsidR="00F53995" w:rsidRPr="00D510C5" w:rsidRDefault="00F53995" w:rsidP="00F53995">
      <w:pPr>
        <w:autoSpaceDE w:val="0"/>
        <w:autoSpaceDN w:val="0"/>
        <w:adjustRightInd w:val="0"/>
        <w:rPr>
          <w:rFonts w:cs="Arial"/>
        </w:rPr>
      </w:pPr>
    </w:p>
    <w:p w14:paraId="4E3C6045" w14:textId="77777777" w:rsidR="006E6C8D" w:rsidRPr="00D510C5" w:rsidRDefault="00F53995" w:rsidP="00F53995">
      <w:pPr>
        <w:autoSpaceDE w:val="0"/>
        <w:autoSpaceDN w:val="0"/>
        <w:adjustRightInd w:val="0"/>
        <w:rPr>
          <w:rFonts w:cs="Arial"/>
        </w:rPr>
      </w:pPr>
      <w:r w:rsidRPr="00D510C5">
        <w:rPr>
          <w:rFonts w:cs="Arial"/>
        </w:rPr>
        <w:t>Til</w:t>
      </w:r>
      <w:r w:rsidR="00ED0856" w:rsidRPr="00D510C5">
        <w:rPr>
          <w:rFonts w:cs="Arial"/>
        </w:rPr>
        <w:t>ladelsen</w:t>
      </w:r>
      <w:r w:rsidRPr="00D510C5">
        <w:rPr>
          <w:rFonts w:cs="Arial"/>
        </w:rPr>
        <w:t xml:space="preserve"> er omfattet af § 16b i </w:t>
      </w:r>
      <w:proofErr w:type="spellStart"/>
      <w:r w:rsidRPr="00D510C5">
        <w:rPr>
          <w:rFonts w:cs="Arial"/>
        </w:rPr>
        <w:t>husdyrbrugloven</w:t>
      </w:r>
      <w:proofErr w:type="spellEnd"/>
      <w:r w:rsidRPr="00D510C5">
        <w:rPr>
          <w:rFonts w:cs="Arial"/>
        </w:rPr>
        <w:t xml:space="preserve">, da der er en ammoniakemission på </w:t>
      </w:r>
      <w:r w:rsidR="00326E78" w:rsidRPr="00D510C5">
        <w:rPr>
          <w:rFonts w:cs="Arial"/>
        </w:rPr>
        <w:t>mere end 750 kg pr. år</w:t>
      </w:r>
      <w:r w:rsidR="006E6C8D" w:rsidRPr="00D510C5">
        <w:rPr>
          <w:rFonts w:cs="Arial"/>
        </w:rPr>
        <w:t>.</w:t>
      </w:r>
    </w:p>
    <w:p w14:paraId="7D460750" w14:textId="77777777" w:rsidR="00F53995" w:rsidRPr="00D510C5" w:rsidRDefault="00F53995" w:rsidP="00F53995">
      <w:pPr>
        <w:autoSpaceDE w:val="0"/>
        <w:autoSpaceDN w:val="0"/>
        <w:adjustRightInd w:val="0"/>
        <w:rPr>
          <w:rFonts w:cs="Arial"/>
        </w:rPr>
      </w:pPr>
    </w:p>
    <w:p w14:paraId="02937683" w14:textId="285A6E04" w:rsidR="00F53995" w:rsidRPr="00D510C5" w:rsidRDefault="00F53995" w:rsidP="00F53995">
      <w:pPr>
        <w:autoSpaceDE w:val="0"/>
        <w:autoSpaceDN w:val="0"/>
        <w:adjustRightInd w:val="0"/>
        <w:rPr>
          <w:rFonts w:cs="Arial"/>
        </w:rPr>
      </w:pPr>
      <w:r w:rsidRPr="00D510C5">
        <w:rPr>
          <w:rFonts w:cs="Arial"/>
        </w:rPr>
        <w:t xml:space="preserve">Udgangspunktet for miljøtilladelsen er ansøgning fremsendt via </w:t>
      </w:r>
      <w:hyperlink r:id="rId11" w:history="1">
        <w:r w:rsidRPr="00D510C5">
          <w:rPr>
            <w:rStyle w:val="Hyperlink"/>
            <w:rFonts w:eastAsiaTheme="minorHAnsi" w:cs="Arial"/>
            <w:szCs w:val="22"/>
            <w:lang w:eastAsia="en-US"/>
          </w:rPr>
          <w:t>www.husdyrgodkendelse.dk</w:t>
        </w:r>
      </w:hyperlink>
      <w:r w:rsidRPr="00D510C5">
        <w:rPr>
          <w:rFonts w:cs="Arial"/>
        </w:rPr>
        <w:t>, hovedskema</w:t>
      </w:r>
      <w:r w:rsidR="00AF0324" w:rsidRPr="00D510C5">
        <w:rPr>
          <w:rFonts w:cs="Arial"/>
        </w:rPr>
        <w:t xml:space="preserve"> </w:t>
      </w:r>
      <w:r w:rsidR="00E27C0B" w:rsidRPr="00D510C5">
        <w:rPr>
          <w:rFonts w:cs="Arial"/>
        </w:rPr>
        <w:t>206733</w:t>
      </w:r>
      <w:r w:rsidRPr="00D510C5">
        <w:rPr>
          <w:rFonts w:cs="Arial"/>
        </w:rPr>
        <w:t>, version</w:t>
      </w:r>
      <w:r w:rsidR="00AF0324" w:rsidRPr="00D510C5">
        <w:rPr>
          <w:rFonts w:cs="Arial"/>
        </w:rPr>
        <w:t xml:space="preserve"> </w:t>
      </w:r>
      <w:r w:rsidR="00C21D96" w:rsidRPr="00D510C5">
        <w:rPr>
          <w:rFonts w:cs="Arial"/>
        </w:rPr>
        <w:t>4</w:t>
      </w:r>
      <w:r w:rsidRPr="00D510C5">
        <w:rPr>
          <w:rFonts w:cs="Arial"/>
        </w:rPr>
        <w:t>.</w:t>
      </w:r>
    </w:p>
    <w:p w14:paraId="57FCBE89" w14:textId="162678C5" w:rsidR="00A960E6" w:rsidRPr="00D510C5" w:rsidRDefault="00A960E6" w:rsidP="00F53995">
      <w:pPr>
        <w:autoSpaceDE w:val="0"/>
        <w:autoSpaceDN w:val="0"/>
        <w:adjustRightInd w:val="0"/>
        <w:rPr>
          <w:rFonts w:cs="Arial"/>
        </w:rPr>
      </w:pPr>
    </w:p>
    <w:p w14:paraId="5CF3DFBA" w14:textId="23B09138" w:rsidR="00A960E6" w:rsidRPr="00D510C5" w:rsidRDefault="00A960E6" w:rsidP="00F53995">
      <w:pPr>
        <w:autoSpaceDE w:val="0"/>
        <w:autoSpaceDN w:val="0"/>
        <w:adjustRightInd w:val="0"/>
        <w:rPr>
          <w:rFonts w:cs="Arial"/>
        </w:rPr>
      </w:pPr>
      <w:r w:rsidRPr="00D510C5">
        <w:rPr>
          <w:rFonts w:cs="Arial"/>
        </w:rPr>
        <w:t xml:space="preserve">Kommunen har i forbindelse med denne afgørelse givet dispensation </w:t>
      </w:r>
      <w:r w:rsidR="002F1EAB" w:rsidRPr="00D510C5">
        <w:rPr>
          <w:rFonts w:cs="Arial"/>
        </w:rPr>
        <w:t xml:space="preserve">efter § 9, stk. 3 i </w:t>
      </w:r>
      <w:proofErr w:type="spellStart"/>
      <w:r w:rsidR="002F1EAB" w:rsidRPr="00D510C5">
        <w:rPr>
          <w:rFonts w:cs="Arial"/>
        </w:rPr>
        <w:t>husdyrbrugloven</w:t>
      </w:r>
      <w:proofErr w:type="spellEnd"/>
      <w:r w:rsidR="002F1EAB" w:rsidRPr="00D510C5">
        <w:rPr>
          <w:rFonts w:cs="Arial"/>
        </w:rPr>
        <w:t>.</w:t>
      </w:r>
    </w:p>
    <w:p w14:paraId="1AD61EC0" w14:textId="236670FC" w:rsidR="00E27C0B" w:rsidRPr="00D510C5" w:rsidRDefault="00E27C0B" w:rsidP="00F53995">
      <w:pPr>
        <w:autoSpaceDE w:val="0"/>
        <w:autoSpaceDN w:val="0"/>
        <w:adjustRightInd w:val="0"/>
        <w:rPr>
          <w:rFonts w:cs="Arial"/>
        </w:rPr>
      </w:pPr>
    </w:p>
    <w:p w14:paraId="2C094718" w14:textId="569A27E3" w:rsidR="00E27C0B" w:rsidRPr="00D510C5" w:rsidRDefault="00E27C0B" w:rsidP="00F53995">
      <w:pPr>
        <w:autoSpaceDE w:val="0"/>
        <w:autoSpaceDN w:val="0"/>
        <w:adjustRightInd w:val="0"/>
      </w:pPr>
      <w:r w:rsidRPr="00D510C5">
        <w:t xml:space="preserve">Projektet kræver byggetilladelse. Ansøgning om byggetilladelse skal fremsendes digitalt via Byg og Miljø – </w:t>
      </w:r>
      <w:hyperlink r:id="rId12" w:history="1">
        <w:r w:rsidRPr="00D510C5">
          <w:rPr>
            <w:rStyle w:val="Hyperlink"/>
            <w:rFonts w:eastAsiaTheme="minorHAnsi" w:cstheme="minorBidi"/>
            <w:szCs w:val="22"/>
            <w:lang w:eastAsia="en-US"/>
          </w:rPr>
          <w:t>www.bygogmiljoe.dk</w:t>
        </w:r>
      </w:hyperlink>
      <w:r w:rsidRPr="00D510C5">
        <w:t xml:space="preserve">. Du kan læse mere om hvilke dokumentation, vi skal bruge for at behandle din byggeansøgning på kommunens hjemmeside: </w:t>
      </w:r>
      <w:hyperlink r:id="rId13" w:history="1">
        <w:r w:rsidR="00013F34" w:rsidRPr="00D510C5">
          <w:rPr>
            <w:rStyle w:val="Hyperlink"/>
            <w:rFonts w:eastAsiaTheme="minorHAnsi" w:cstheme="minorBidi"/>
            <w:szCs w:val="22"/>
            <w:lang w:eastAsia="en-US"/>
          </w:rPr>
          <w:t>http://vordingborg.dk/borger/bolig-og-byggeri/byggeri/</w:t>
        </w:r>
      </w:hyperlink>
    </w:p>
    <w:p w14:paraId="550BAC4E" w14:textId="10B20D62" w:rsidR="00013F34" w:rsidRPr="00D510C5" w:rsidRDefault="00013F34" w:rsidP="00F53995">
      <w:pPr>
        <w:autoSpaceDE w:val="0"/>
        <w:autoSpaceDN w:val="0"/>
        <w:adjustRightInd w:val="0"/>
      </w:pPr>
    </w:p>
    <w:p w14:paraId="19B8339C" w14:textId="479ABE00" w:rsidR="00013F34" w:rsidRPr="00D510C5" w:rsidRDefault="00013F34" w:rsidP="00F53995">
      <w:pPr>
        <w:autoSpaceDE w:val="0"/>
        <w:autoSpaceDN w:val="0"/>
        <w:adjustRightInd w:val="0"/>
        <w:rPr>
          <w:rFonts w:cs="Arial"/>
        </w:rPr>
      </w:pPr>
      <w:r w:rsidRPr="00D510C5">
        <w:t xml:space="preserve">Projektet skal også have tilladelse til udledning af tagvand. Udledningstilladelse søges hos kommunens spildevandsgruppe og ansøgning herom modtages digital via Byg og Miljø – </w:t>
      </w:r>
      <w:hyperlink r:id="rId14" w:history="1">
        <w:r w:rsidRPr="00D510C5">
          <w:rPr>
            <w:rStyle w:val="Hyperlink"/>
            <w:rFonts w:eastAsiaTheme="minorHAnsi" w:cstheme="minorBidi"/>
            <w:szCs w:val="22"/>
            <w:lang w:eastAsia="en-US"/>
          </w:rPr>
          <w:t>www.bygogmiljoe.dk</w:t>
        </w:r>
      </w:hyperlink>
      <w:r w:rsidRPr="00D510C5">
        <w:t>.</w:t>
      </w:r>
    </w:p>
    <w:p w14:paraId="7476AFBB" w14:textId="77777777" w:rsidR="00F53995" w:rsidRPr="00D510C5" w:rsidRDefault="00F53995" w:rsidP="00F53995">
      <w:pPr>
        <w:autoSpaceDE w:val="0"/>
        <w:autoSpaceDN w:val="0"/>
        <w:adjustRightInd w:val="0"/>
        <w:rPr>
          <w:rFonts w:cs="Arial"/>
          <w:highlight w:val="yellow"/>
        </w:rPr>
      </w:pPr>
    </w:p>
    <w:p w14:paraId="08408057" w14:textId="77777777" w:rsidR="00D47A36" w:rsidRPr="00D510C5" w:rsidRDefault="00ED0856" w:rsidP="00F53995">
      <w:pPr>
        <w:rPr>
          <w:rFonts w:cs="Arial"/>
        </w:rPr>
      </w:pPr>
      <w:r w:rsidRPr="00D510C5">
        <w:rPr>
          <w:rFonts w:cs="Arial"/>
        </w:rPr>
        <w:t xml:space="preserve">Kommunen gør opmærksom på at </w:t>
      </w:r>
      <w:r w:rsidR="00CA6834" w:rsidRPr="00D510C5">
        <w:rPr>
          <w:rFonts w:cs="Arial"/>
        </w:rPr>
        <w:t>hvis</w:t>
      </w:r>
      <w:r w:rsidR="00DB4D05" w:rsidRPr="00D510C5">
        <w:rPr>
          <w:rFonts w:cs="Arial"/>
        </w:rPr>
        <w:t xml:space="preserve"> der under bygge- eller jordarbejdet</w:t>
      </w:r>
      <w:r w:rsidRPr="00D510C5">
        <w:rPr>
          <w:rFonts w:cs="Arial"/>
        </w:rPr>
        <w:t xml:space="preserve"> i </w:t>
      </w:r>
      <w:r w:rsidR="00CA6834" w:rsidRPr="00D510C5">
        <w:rPr>
          <w:rFonts w:cs="Arial"/>
        </w:rPr>
        <w:t>forbindelse</w:t>
      </w:r>
      <w:r w:rsidRPr="00D510C5">
        <w:rPr>
          <w:rFonts w:cs="Arial"/>
        </w:rPr>
        <w:t xml:space="preserve"> med etablering af udeareal</w:t>
      </w:r>
      <w:r w:rsidR="00DB4D05" w:rsidRPr="00D510C5">
        <w:rPr>
          <w:rFonts w:cs="Arial"/>
        </w:rPr>
        <w:t xml:space="preserve"> konstateres en forurening, eller opstår en mistanke om en forurening, der ikke er kortlagt i forvejen, skal arbejdet standses og Vordingborg Kommune kontaktes. Kontakt</w:t>
      </w:r>
      <w:r w:rsidRPr="00D510C5">
        <w:rPr>
          <w:rFonts w:cs="Arial"/>
        </w:rPr>
        <w:t xml:space="preserve">: </w:t>
      </w:r>
    </w:p>
    <w:p w14:paraId="2D883032" w14:textId="77777777" w:rsidR="00D47A36" w:rsidRPr="00D510C5" w:rsidRDefault="00D47A36" w:rsidP="00D47A36">
      <w:pPr>
        <w:rPr>
          <w:rFonts w:cs="Arial"/>
        </w:rPr>
      </w:pPr>
      <w:r w:rsidRPr="00D510C5">
        <w:rPr>
          <w:rFonts w:cs="Arial"/>
        </w:rPr>
        <w:t xml:space="preserve">55 36 24 80 eller sende en mail til </w:t>
      </w:r>
      <w:r w:rsidRPr="00D510C5">
        <w:rPr>
          <w:rFonts w:cs="Arial"/>
          <w:color w:val="0070C0"/>
          <w:u w:val="single"/>
        </w:rPr>
        <w:t>jordforurening@vordingborg.dk</w:t>
      </w:r>
      <w:r w:rsidRPr="00D510C5">
        <w:rPr>
          <w:rFonts w:cs="Arial"/>
        </w:rPr>
        <w:t xml:space="preserve">.     </w:t>
      </w:r>
    </w:p>
    <w:p w14:paraId="5CADB68B" w14:textId="77777777" w:rsidR="00D47A36" w:rsidRPr="00D510C5" w:rsidRDefault="00D47A36" w:rsidP="00F53995">
      <w:pPr>
        <w:rPr>
          <w:rFonts w:cs="Arial"/>
          <w:highlight w:val="yellow"/>
        </w:rPr>
      </w:pPr>
    </w:p>
    <w:p w14:paraId="323C96F4" w14:textId="55F8D1D5" w:rsidR="00E27C0B" w:rsidRPr="00D510C5" w:rsidRDefault="00CA6834" w:rsidP="00F53995">
      <w:pPr>
        <w:rPr>
          <w:rFonts w:cs="Arial"/>
        </w:rPr>
      </w:pPr>
      <w:r w:rsidRPr="00D510C5">
        <w:rPr>
          <w:rFonts w:cs="Arial"/>
        </w:rPr>
        <w:t>Vi bemærker også at hvis det f.eks.</w:t>
      </w:r>
      <w:r w:rsidR="007B20AE" w:rsidRPr="00D510C5">
        <w:rPr>
          <w:rFonts w:cs="Arial"/>
        </w:rPr>
        <w:t xml:space="preserve"> </w:t>
      </w:r>
      <w:r w:rsidRPr="00D510C5">
        <w:rPr>
          <w:rFonts w:cs="Arial"/>
        </w:rPr>
        <w:t xml:space="preserve">anvendes </w:t>
      </w:r>
      <w:r w:rsidR="007B20AE" w:rsidRPr="00D510C5">
        <w:rPr>
          <w:rFonts w:cs="Arial"/>
        </w:rPr>
        <w:t>slagger</w:t>
      </w:r>
      <w:r w:rsidRPr="00D510C5">
        <w:rPr>
          <w:rFonts w:cs="Arial"/>
        </w:rPr>
        <w:t xml:space="preserve"> eller knust asfalt</w:t>
      </w:r>
      <w:r w:rsidR="007B20AE" w:rsidRPr="00D510C5">
        <w:rPr>
          <w:rFonts w:cs="Arial"/>
        </w:rPr>
        <w:t xml:space="preserve"> </w:t>
      </w:r>
      <w:r w:rsidR="00D47A36" w:rsidRPr="00D510C5">
        <w:rPr>
          <w:rFonts w:cs="Arial"/>
        </w:rPr>
        <w:t>i forbindelse med udvidelsen</w:t>
      </w:r>
      <w:r w:rsidR="007B20AE" w:rsidRPr="00D510C5">
        <w:rPr>
          <w:rFonts w:cs="Arial"/>
        </w:rPr>
        <w:t xml:space="preserve"> eller under kørselsarealer, skal der søges om tilladelse til dette.</w:t>
      </w:r>
    </w:p>
    <w:p w14:paraId="4596B66A" w14:textId="41E0D8C6" w:rsidR="00013F34" w:rsidRPr="00D510C5" w:rsidRDefault="00013F34" w:rsidP="00F53995">
      <w:pPr>
        <w:rPr>
          <w:rFonts w:cs="Arial"/>
        </w:rPr>
      </w:pPr>
    </w:p>
    <w:p w14:paraId="69E8FCB8" w14:textId="3DAE3957" w:rsidR="00013F34" w:rsidRPr="00D510C5" w:rsidRDefault="00013F34" w:rsidP="00F53995">
      <w:pPr>
        <w:rPr>
          <w:rFonts w:cs="Arial"/>
        </w:rPr>
      </w:pPr>
      <w:r w:rsidRPr="00D510C5">
        <w:rPr>
          <w:rFonts w:cs="Arial"/>
        </w:rPr>
        <w:t>Ønskes der ændringer i dræn skal dette godkendes af kommunes vandløbsgruppe. Skema til ansøgning om ændring af dræn kan fremsendes, hvis det er relevant. Hvis der i forbindelse med gravearbejde ødelægges dræn, skal disse reetableres.</w:t>
      </w:r>
    </w:p>
    <w:p w14:paraId="4697F222" w14:textId="77777777" w:rsidR="00F53995" w:rsidRPr="00D510C5" w:rsidRDefault="00F53995" w:rsidP="00F53995">
      <w:pPr>
        <w:rPr>
          <w:rFonts w:cs="Arial"/>
          <w:highlight w:val="yellow"/>
        </w:rPr>
      </w:pPr>
    </w:p>
    <w:p w14:paraId="4E30EC60" w14:textId="77777777" w:rsidR="00F53995" w:rsidRPr="00D510C5" w:rsidRDefault="00F53995" w:rsidP="00F53995">
      <w:pPr>
        <w:rPr>
          <w:rFonts w:cs="Arial"/>
          <w:highlight w:val="yellow"/>
        </w:rPr>
      </w:pPr>
      <w:r w:rsidRPr="00D510C5">
        <w:rPr>
          <w:rFonts w:cs="Arial"/>
        </w:rPr>
        <w:t>Husdyrbruget skal ud over miljøtilladelsen også overholde gældende love og bekendtgørelser indenfor landbrug. Det gælder også selvom lovgivningen er skærpet i forhold til tilladelsen</w:t>
      </w:r>
      <w:r w:rsidR="00D925D2" w:rsidRPr="00D510C5">
        <w:rPr>
          <w:rFonts w:cs="Arial"/>
        </w:rPr>
        <w:t>.</w:t>
      </w:r>
    </w:p>
    <w:p w14:paraId="45E8F98A" w14:textId="77777777" w:rsidR="00F53995" w:rsidRPr="00D510C5" w:rsidRDefault="00F53995" w:rsidP="00F53995">
      <w:pPr>
        <w:rPr>
          <w:rFonts w:cs="Arial"/>
        </w:rPr>
      </w:pPr>
    </w:p>
    <w:p w14:paraId="3C66C689" w14:textId="77777777" w:rsidR="00805EA1" w:rsidRDefault="00805EA1" w:rsidP="00F53995">
      <w:pPr>
        <w:rPr>
          <w:rFonts w:cs="Arial"/>
          <w:b/>
        </w:rPr>
      </w:pPr>
    </w:p>
    <w:p w14:paraId="737B2EF8" w14:textId="77777777" w:rsidR="00805EA1" w:rsidRDefault="00805EA1" w:rsidP="00F53995">
      <w:pPr>
        <w:rPr>
          <w:rFonts w:cs="Arial"/>
          <w:b/>
        </w:rPr>
      </w:pPr>
    </w:p>
    <w:p w14:paraId="7B5863A3" w14:textId="77777777" w:rsidR="00805EA1" w:rsidRDefault="00805EA1" w:rsidP="00F53995">
      <w:pPr>
        <w:rPr>
          <w:rFonts w:cs="Arial"/>
          <w:b/>
        </w:rPr>
      </w:pPr>
    </w:p>
    <w:p w14:paraId="15B9F4BC" w14:textId="5697099B" w:rsidR="00F53995" w:rsidRPr="00D510C5" w:rsidRDefault="00F53995" w:rsidP="00F53995">
      <w:pPr>
        <w:rPr>
          <w:rFonts w:cs="Arial"/>
          <w:b/>
        </w:rPr>
      </w:pPr>
      <w:r w:rsidRPr="00D510C5">
        <w:rPr>
          <w:rFonts w:cs="Arial"/>
          <w:b/>
        </w:rPr>
        <w:lastRenderedPageBreak/>
        <w:t>Vilkår</w:t>
      </w:r>
    </w:p>
    <w:p w14:paraId="19EE7C5B" w14:textId="7DC7C151" w:rsidR="00F53995" w:rsidRPr="00D510C5" w:rsidRDefault="00842E53" w:rsidP="00836DE1">
      <w:pPr>
        <w:pStyle w:val="Listeafsnit"/>
        <w:numPr>
          <w:ilvl w:val="0"/>
          <w:numId w:val="8"/>
        </w:numPr>
        <w:spacing w:line="276" w:lineRule="auto"/>
        <w:rPr>
          <w:rFonts w:eastAsiaTheme="minorHAnsi" w:cs="Arial"/>
          <w:sz w:val="22"/>
          <w:szCs w:val="22"/>
          <w:lang w:eastAsia="en-US"/>
        </w:rPr>
      </w:pPr>
      <w:bookmarkStart w:id="16" w:name="_Ref47611455"/>
      <w:bookmarkStart w:id="17" w:name="_Ref54346369"/>
      <w:bookmarkStart w:id="18" w:name="_Ref99005745"/>
      <w:r w:rsidRPr="00D510C5">
        <w:rPr>
          <w:rFonts w:eastAsiaTheme="minorHAnsi" w:cs="Arial"/>
          <w:sz w:val="22"/>
          <w:szCs w:val="22"/>
          <w:lang w:eastAsia="en-US"/>
        </w:rPr>
        <w:t>Husdyrbruget skal indrettes og drives</w:t>
      </w:r>
      <w:r w:rsidRPr="00D510C5">
        <w:rPr>
          <w:rFonts w:eastAsiaTheme="minorHAnsi" w:cs="Arial"/>
          <w:sz w:val="22"/>
          <w:szCs w:val="22"/>
        </w:rPr>
        <w:t xml:space="preserve"> og nye anlæg skal placeres i overen</w:t>
      </w:r>
      <w:r w:rsidR="002D71F8" w:rsidRPr="00D510C5">
        <w:rPr>
          <w:rFonts w:eastAsiaTheme="minorHAnsi" w:cs="Arial"/>
          <w:sz w:val="22"/>
          <w:szCs w:val="22"/>
        </w:rPr>
        <w:t>s</w:t>
      </w:r>
      <w:r w:rsidRPr="00D510C5">
        <w:rPr>
          <w:rFonts w:eastAsiaTheme="minorHAnsi" w:cs="Arial"/>
          <w:sz w:val="22"/>
          <w:szCs w:val="22"/>
        </w:rPr>
        <w:t>stemmelse med de oplysninger, der fremgår af den seneste version af ansøgningsskema 2</w:t>
      </w:r>
      <w:r w:rsidR="00E27C0B" w:rsidRPr="00D510C5">
        <w:rPr>
          <w:rFonts w:eastAsiaTheme="minorHAnsi" w:cs="Arial"/>
          <w:sz w:val="22"/>
          <w:szCs w:val="22"/>
        </w:rPr>
        <w:t>06733</w:t>
      </w:r>
      <w:r w:rsidR="006E6C8D" w:rsidRPr="00D510C5">
        <w:rPr>
          <w:rFonts w:eastAsiaTheme="minorHAnsi" w:cs="Arial"/>
          <w:sz w:val="22"/>
          <w:szCs w:val="22"/>
        </w:rPr>
        <w:t>,</w:t>
      </w:r>
      <w:r w:rsidR="00CA6834" w:rsidRPr="00D510C5">
        <w:rPr>
          <w:rFonts w:eastAsiaTheme="minorHAnsi" w:cs="Arial"/>
          <w:sz w:val="22"/>
          <w:szCs w:val="22"/>
        </w:rPr>
        <w:t xml:space="preserve"> </w:t>
      </w:r>
      <w:r w:rsidRPr="00D510C5">
        <w:rPr>
          <w:rFonts w:eastAsiaTheme="minorHAnsi" w:cs="Arial"/>
          <w:sz w:val="22"/>
          <w:szCs w:val="22"/>
        </w:rPr>
        <w:t xml:space="preserve">version </w:t>
      </w:r>
      <w:bookmarkEnd w:id="16"/>
      <w:bookmarkEnd w:id="17"/>
      <w:r w:rsidR="00C21D96" w:rsidRPr="00D510C5">
        <w:rPr>
          <w:rFonts w:eastAsiaTheme="minorHAnsi" w:cs="Arial"/>
          <w:sz w:val="22"/>
          <w:szCs w:val="22"/>
        </w:rPr>
        <w:t>4</w:t>
      </w:r>
      <w:r w:rsidR="00D925D2" w:rsidRPr="00D510C5">
        <w:rPr>
          <w:rFonts w:eastAsiaTheme="minorHAnsi" w:cs="Arial"/>
          <w:sz w:val="22"/>
          <w:szCs w:val="22"/>
        </w:rPr>
        <w:t xml:space="preserve"> samt tilladelsens vilkår.</w:t>
      </w:r>
      <w:bookmarkEnd w:id="18"/>
    </w:p>
    <w:p w14:paraId="6D258167" w14:textId="77777777" w:rsidR="00F53995" w:rsidRPr="00D510C5" w:rsidRDefault="00F53995" w:rsidP="00F53995">
      <w:pPr>
        <w:pStyle w:val="Listeafsnit"/>
        <w:spacing w:line="276" w:lineRule="auto"/>
        <w:ind w:left="720"/>
        <w:rPr>
          <w:rFonts w:eastAsiaTheme="minorHAnsi" w:cs="Arial"/>
          <w:sz w:val="22"/>
          <w:szCs w:val="22"/>
          <w:highlight w:val="yellow"/>
          <w:lang w:eastAsia="en-US"/>
        </w:rPr>
      </w:pPr>
    </w:p>
    <w:p w14:paraId="52E23E29" w14:textId="1F79FA65" w:rsidR="00F53995" w:rsidRPr="00D510C5" w:rsidRDefault="00842E53" w:rsidP="00836DE1">
      <w:pPr>
        <w:pStyle w:val="Listeafsnit"/>
        <w:numPr>
          <w:ilvl w:val="0"/>
          <w:numId w:val="8"/>
        </w:numPr>
        <w:spacing w:line="276" w:lineRule="auto"/>
        <w:rPr>
          <w:rFonts w:eastAsiaTheme="minorHAnsi" w:cs="Arial"/>
          <w:sz w:val="22"/>
          <w:szCs w:val="22"/>
          <w:lang w:eastAsia="en-US"/>
        </w:rPr>
      </w:pPr>
      <w:bookmarkStart w:id="19" w:name="_Ref47611478"/>
      <w:bookmarkStart w:id="20" w:name="_Ref50554171"/>
      <w:r w:rsidRPr="00D510C5">
        <w:rPr>
          <w:rFonts w:eastAsiaTheme="minorHAnsi" w:cs="Arial"/>
          <w:sz w:val="22"/>
          <w:szCs w:val="22"/>
          <w:lang w:eastAsia="en-US"/>
        </w:rPr>
        <w:t>M</w:t>
      </w:r>
      <w:r w:rsidR="00F53995" w:rsidRPr="00D510C5">
        <w:rPr>
          <w:rFonts w:eastAsiaTheme="minorHAnsi" w:cs="Arial"/>
          <w:sz w:val="22"/>
          <w:szCs w:val="22"/>
          <w:lang w:eastAsia="en-US"/>
        </w:rPr>
        <w:t>iljøtilladelsen skal altid være at finde på</w:t>
      </w:r>
      <w:r w:rsidR="00BC0502" w:rsidRPr="00D510C5">
        <w:rPr>
          <w:rFonts w:eastAsiaTheme="minorHAnsi" w:cs="Arial"/>
          <w:sz w:val="22"/>
          <w:szCs w:val="22"/>
          <w:lang w:eastAsia="en-US"/>
        </w:rPr>
        <w:t xml:space="preserve"> husdyrbruget</w:t>
      </w:r>
      <w:r w:rsidR="00F53995" w:rsidRPr="00D510C5">
        <w:rPr>
          <w:rFonts w:eastAsiaTheme="minorHAnsi" w:cs="Arial"/>
          <w:sz w:val="22"/>
          <w:szCs w:val="22"/>
          <w:lang w:eastAsia="en-US"/>
        </w:rPr>
        <w:t xml:space="preserve">, enten udskrevet eller digitalt. Indholdet skal være driftsleder bekendt. Relevante vilkår i </w:t>
      </w:r>
      <w:r w:rsidR="002D71F8" w:rsidRPr="00D510C5">
        <w:rPr>
          <w:rFonts w:eastAsiaTheme="minorHAnsi" w:cs="Arial"/>
          <w:sz w:val="22"/>
          <w:szCs w:val="22"/>
          <w:lang w:eastAsia="en-US"/>
        </w:rPr>
        <w:t>miljøtilladelsen</w:t>
      </w:r>
      <w:r w:rsidR="00F53995" w:rsidRPr="00D510C5">
        <w:rPr>
          <w:rFonts w:eastAsiaTheme="minorHAnsi" w:cs="Arial"/>
          <w:sz w:val="22"/>
          <w:szCs w:val="22"/>
          <w:lang w:eastAsia="en-US"/>
        </w:rPr>
        <w:t xml:space="preserve"> skal være medarbejderne bekendt</w:t>
      </w:r>
      <w:bookmarkEnd w:id="19"/>
      <w:r w:rsidR="00F53995" w:rsidRPr="00D510C5">
        <w:rPr>
          <w:rFonts w:eastAsiaTheme="minorHAnsi" w:cs="Arial"/>
          <w:sz w:val="22"/>
          <w:szCs w:val="22"/>
          <w:lang w:eastAsia="en-US"/>
        </w:rPr>
        <w:t>.</w:t>
      </w:r>
      <w:bookmarkEnd w:id="20"/>
    </w:p>
    <w:p w14:paraId="4C777A8B" w14:textId="77777777" w:rsidR="00F53995" w:rsidRPr="00D510C5" w:rsidRDefault="00F53995" w:rsidP="00F53995">
      <w:pPr>
        <w:rPr>
          <w:rFonts w:cs="Arial"/>
          <w:szCs w:val="20"/>
          <w:highlight w:val="yellow"/>
        </w:rPr>
      </w:pPr>
    </w:p>
    <w:p w14:paraId="1EA5038F" w14:textId="77777777" w:rsidR="00F53995" w:rsidRPr="00D510C5" w:rsidRDefault="00F53995" w:rsidP="00F53995">
      <w:pPr>
        <w:pStyle w:val="Overskrift1"/>
        <w:rPr>
          <w:rFonts w:ascii="Arial" w:hAnsi="Arial" w:cs="Arial"/>
        </w:rPr>
      </w:pPr>
      <w:bookmarkStart w:id="21" w:name="_Toc23759515"/>
      <w:bookmarkStart w:id="22" w:name="_Toc139610120"/>
      <w:r w:rsidRPr="00D510C5">
        <w:rPr>
          <w:rFonts w:ascii="Arial" w:hAnsi="Arial" w:cs="Arial"/>
        </w:rPr>
        <w:t>Indretning og drift af anlægget</w:t>
      </w:r>
      <w:bookmarkEnd w:id="21"/>
      <w:bookmarkEnd w:id="22"/>
    </w:p>
    <w:p w14:paraId="3B864F5B" w14:textId="6B3CCB82" w:rsidR="00F53995" w:rsidRPr="00D510C5" w:rsidRDefault="00F53995" w:rsidP="00F53995">
      <w:pPr>
        <w:rPr>
          <w:rFonts w:cs="Arial"/>
        </w:rPr>
      </w:pPr>
      <w:r w:rsidRPr="00D510C5">
        <w:rPr>
          <w:rFonts w:cs="Arial"/>
        </w:rPr>
        <w:t>I dette afsnit beskrives husdyrbrugets anlæg og de produktionsarealer, som tillades. Dertil beskrives husdyrbrugets drift af arealerne.</w:t>
      </w:r>
      <w:r w:rsidR="00021812" w:rsidRPr="00D510C5">
        <w:rPr>
          <w:rFonts w:cs="Arial"/>
        </w:rPr>
        <w:t xml:space="preserve"> I bilag 1 ses situations- og afløbsplan for husdyrbruget. I bilag 2-4 ses indretning af produktionsarealer i eksisterende kostald, ny kostald og ny ungdyrstald.</w:t>
      </w:r>
    </w:p>
    <w:p w14:paraId="1797DDF8" w14:textId="382B3CC0" w:rsidR="000A5D45" w:rsidRPr="00D510C5" w:rsidRDefault="000A5D45" w:rsidP="00F53995">
      <w:pPr>
        <w:rPr>
          <w:rFonts w:cs="Arial"/>
          <w:highlight w:val="yellow"/>
        </w:rPr>
      </w:pPr>
    </w:p>
    <w:p w14:paraId="0A66945C" w14:textId="301CC03C" w:rsidR="009A74E7" w:rsidRPr="00D510C5" w:rsidRDefault="000A5D45" w:rsidP="00F53995">
      <w:pPr>
        <w:rPr>
          <w:rFonts w:cs="Arial"/>
        </w:rPr>
      </w:pPr>
      <w:r w:rsidRPr="00D510C5">
        <w:rPr>
          <w:rFonts w:cs="Arial"/>
        </w:rPr>
        <w:t xml:space="preserve">Den eksisterende </w:t>
      </w:r>
      <w:r w:rsidR="009A74E7" w:rsidRPr="00D510C5">
        <w:rPr>
          <w:rFonts w:cs="Arial"/>
        </w:rPr>
        <w:t>kostald er indrettet som sengestald med spalter, men i forbindelse med denne tilladelse er der søgt om delvis ændring af stalden, således et område bliver indrettet som dybstrøelse. Samtidig forlænges den eksisterende kostald med et afsnit, der skal indeholde dybstrøelse og fast drænet gulv med skraber og ajleafløb.</w:t>
      </w:r>
    </w:p>
    <w:p w14:paraId="5A07795D" w14:textId="6BC7CE22" w:rsidR="009A74E7" w:rsidRPr="00D510C5" w:rsidRDefault="009A74E7" w:rsidP="00F53995">
      <w:pPr>
        <w:rPr>
          <w:rFonts w:cs="Arial"/>
        </w:rPr>
      </w:pPr>
    </w:p>
    <w:p w14:paraId="6B3BD706" w14:textId="77794892" w:rsidR="009A74E7" w:rsidRPr="00D510C5" w:rsidRDefault="009A74E7" w:rsidP="00F53995">
      <w:pPr>
        <w:rPr>
          <w:rFonts w:cs="Arial"/>
        </w:rPr>
      </w:pPr>
      <w:r w:rsidRPr="00D510C5">
        <w:rPr>
          <w:rFonts w:cs="Arial"/>
        </w:rPr>
        <w:t>De eksisterende kalvehytter øst for den eksisterende kostald godkendes, således kun hytternes areal er produktionsarea</w:t>
      </w:r>
      <w:r w:rsidR="00C21D96" w:rsidRPr="00D510C5">
        <w:rPr>
          <w:rFonts w:cs="Arial"/>
        </w:rPr>
        <w:t>l</w:t>
      </w:r>
      <w:r w:rsidRPr="00D510C5">
        <w:rPr>
          <w:rFonts w:cs="Arial"/>
        </w:rPr>
        <w:t>, der kan bruges til kalve. De</w:t>
      </w:r>
      <w:r w:rsidR="00C21D96" w:rsidRPr="00D510C5">
        <w:rPr>
          <w:rFonts w:cs="Arial"/>
        </w:rPr>
        <w:t xml:space="preserve"> nye kalvehytter godkendes, som resten af den støbte plads vest for de nuværende hytter samt et forlænget stykke nord for eksisterende plads. </w:t>
      </w:r>
      <w:r w:rsidRPr="00D510C5">
        <w:rPr>
          <w:rFonts w:cs="Arial"/>
        </w:rPr>
        <w:t xml:space="preserve">Se </w:t>
      </w:r>
      <w:r w:rsidRPr="00D510C5">
        <w:rPr>
          <w:rFonts w:cs="Arial"/>
        </w:rPr>
        <w:fldChar w:fldCharType="begin"/>
      </w:r>
      <w:r w:rsidRPr="00D510C5">
        <w:rPr>
          <w:rFonts w:cs="Arial"/>
        </w:rPr>
        <w:instrText xml:space="preserve"> REF _Ref135812983 \h  \* MERGEFORMAT </w:instrText>
      </w:r>
      <w:r w:rsidRPr="00D510C5">
        <w:rPr>
          <w:rFonts w:cs="Arial"/>
        </w:rPr>
      </w:r>
      <w:r w:rsidRPr="00D510C5">
        <w:rPr>
          <w:rFonts w:cs="Arial"/>
        </w:rPr>
        <w:fldChar w:fldCharType="separate"/>
      </w:r>
      <w:r w:rsidR="005D03E1" w:rsidRPr="00D510C5">
        <w:t xml:space="preserve">Figur </w:t>
      </w:r>
      <w:r w:rsidR="005D03E1">
        <w:rPr>
          <w:noProof/>
        </w:rPr>
        <w:t>1</w:t>
      </w:r>
      <w:r w:rsidRPr="00D510C5">
        <w:rPr>
          <w:rFonts w:cs="Arial"/>
        </w:rPr>
        <w:fldChar w:fldCharType="end"/>
      </w:r>
      <w:r w:rsidRPr="00D510C5">
        <w:rPr>
          <w:rFonts w:cs="Arial"/>
        </w:rPr>
        <w:t>.</w:t>
      </w:r>
    </w:p>
    <w:p w14:paraId="76A682D9" w14:textId="26A199D8" w:rsidR="009A74E7" w:rsidRPr="00D510C5" w:rsidRDefault="002F1EAB" w:rsidP="002F1EAB">
      <w:pPr>
        <w:rPr>
          <w:rFonts w:cs="Arial"/>
          <w:highlight w:val="yellow"/>
        </w:rPr>
      </w:pPr>
      <w:r w:rsidRPr="00D510C5">
        <w:rPr>
          <w:noProof/>
        </w:rPr>
        <w:drawing>
          <wp:inline distT="0" distB="0" distL="0" distR="0" wp14:anchorId="6D1E3A2E" wp14:editId="1F24BF41">
            <wp:extent cx="3068177" cy="3240000"/>
            <wp:effectExtent l="0" t="0" r="0" b="0"/>
            <wp:docPr id="1520917034" name="Billede 10" descr="Et billede, der indeholder tekst, skærmbillede, brev, bo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917034" name="Billede 2" descr="Et billede, der indeholder tekst, skærmbillede, brev, bog&#10;&#10;Automatisk genereret beskrivelse"/>
                    <pic:cNvPicPr/>
                  </pic:nvPicPr>
                  <pic:blipFill>
                    <a:blip r:embed="rId15"/>
                    <a:stretch>
                      <a:fillRect/>
                    </a:stretch>
                  </pic:blipFill>
                  <pic:spPr>
                    <a:xfrm>
                      <a:off x="0" y="0"/>
                      <a:ext cx="3068177" cy="3240000"/>
                    </a:xfrm>
                    <a:prstGeom prst="rect">
                      <a:avLst/>
                    </a:prstGeom>
                  </pic:spPr>
                </pic:pic>
              </a:graphicData>
            </a:graphic>
          </wp:inline>
        </w:drawing>
      </w:r>
    </w:p>
    <w:p w14:paraId="4F3ACEC0" w14:textId="518ACEF9" w:rsidR="009A74E7" w:rsidRPr="00D510C5" w:rsidRDefault="009A74E7" w:rsidP="009A74E7">
      <w:pPr>
        <w:pStyle w:val="Billedtekst"/>
        <w:rPr>
          <w:highlight w:val="yellow"/>
        </w:rPr>
      </w:pPr>
      <w:bookmarkStart w:id="23" w:name="_Ref135812983"/>
      <w:r w:rsidRPr="00D510C5">
        <w:t xml:space="preserve">Figur </w:t>
      </w:r>
      <w:fldSimple w:instr=" SEQ Figur \* ARABIC ">
        <w:r w:rsidR="005D03E1">
          <w:rPr>
            <w:noProof/>
          </w:rPr>
          <w:t>1</w:t>
        </w:r>
      </w:fldSimple>
      <w:bookmarkEnd w:id="23"/>
      <w:r w:rsidRPr="00D510C5">
        <w:t xml:space="preserve"> Billede af eksisterende og ny kalveplads, hvor det røde område angiver produktionsarealet og dermed det område, der må stå kalvehytter.</w:t>
      </w:r>
    </w:p>
    <w:p w14:paraId="368E2C00" w14:textId="77777777" w:rsidR="009A74E7" w:rsidRPr="00D510C5" w:rsidRDefault="009A74E7" w:rsidP="00F53995">
      <w:pPr>
        <w:rPr>
          <w:rFonts w:cs="Arial"/>
          <w:highlight w:val="yellow"/>
        </w:rPr>
      </w:pPr>
    </w:p>
    <w:p w14:paraId="6280E77B" w14:textId="60B63073" w:rsidR="009A74E7" w:rsidRPr="00D510C5" w:rsidRDefault="009A74E7" w:rsidP="00F53995">
      <w:pPr>
        <w:rPr>
          <w:rFonts w:cs="Arial"/>
        </w:rPr>
      </w:pPr>
      <w:r w:rsidRPr="00D510C5">
        <w:rPr>
          <w:rFonts w:cs="Arial"/>
        </w:rPr>
        <w:t xml:space="preserve">Den gl. dybstrøelsesstald </w:t>
      </w:r>
      <w:r w:rsidR="00133C6B" w:rsidRPr="00D510C5">
        <w:rPr>
          <w:rFonts w:cs="Arial"/>
        </w:rPr>
        <w:t xml:space="preserve">forbliver indrettet </w:t>
      </w:r>
      <w:r w:rsidRPr="00D510C5">
        <w:rPr>
          <w:rFonts w:cs="Arial"/>
        </w:rPr>
        <w:t>til malkekvæg</w:t>
      </w:r>
      <w:r w:rsidR="00133C6B" w:rsidRPr="00D510C5">
        <w:rPr>
          <w:rFonts w:cs="Arial"/>
        </w:rPr>
        <w:t>.</w:t>
      </w:r>
    </w:p>
    <w:p w14:paraId="486D9F8B" w14:textId="77777777" w:rsidR="00133C6B" w:rsidRPr="00D510C5" w:rsidRDefault="00133C6B" w:rsidP="00F53995">
      <w:pPr>
        <w:rPr>
          <w:rFonts w:cs="Arial"/>
        </w:rPr>
      </w:pPr>
    </w:p>
    <w:p w14:paraId="7919F212" w14:textId="2C4ABF51" w:rsidR="009A74E7" w:rsidRPr="00D510C5" w:rsidRDefault="009A74E7" w:rsidP="00F53995">
      <w:pPr>
        <w:rPr>
          <w:rFonts w:cs="Arial"/>
        </w:rPr>
      </w:pPr>
      <w:r w:rsidRPr="00D510C5">
        <w:rPr>
          <w:rFonts w:cs="Arial"/>
        </w:rPr>
        <w:t>I det eksisterende maskinhus indrettes der et område på 783 m</w:t>
      </w:r>
      <w:r w:rsidRPr="00D510C5">
        <w:rPr>
          <w:rFonts w:cs="Arial"/>
          <w:vertAlign w:val="superscript"/>
        </w:rPr>
        <w:t>2</w:t>
      </w:r>
      <w:r w:rsidRPr="00D510C5">
        <w:rPr>
          <w:rFonts w:cs="Arial"/>
        </w:rPr>
        <w:t xml:space="preserve"> med dybstrøelse til ungdyr.</w:t>
      </w:r>
    </w:p>
    <w:p w14:paraId="5538AA06" w14:textId="77777777" w:rsidR="00047D43" w:rsidRPr="00D510C5" w:rsidRDefault="00047D43" w:rsidP="00F53995">
      <w:pPr>
        <w:rPr>
          <w:rFonts w:cs="Arial"/>
          <w:highlight w:val="yellow"/>
        </w:rPr>
      </w:pPr>
    </w:p>
    <w:p w14:paraId="79DF8DB4" w14:textId="13A45769" w:rsidR="00F53995" w:rsidRPr="00D510C5" w:rsidRDefault="00F53995" w:rsidP="00F53995">
      <w:pPr>
        <w:rPr>
          <w:rFonts w:cs="Arial"/>
        </w:rPr>
      </w:pPr>
      <w:r w:rsidRPr="00D510C5">
        <w:rPr>
          <w:rFonts w:cs="Arial"/>
        </w:rPr>
        <w:t>I</w:t>
      </w:r>
      <w:r w:rsidR="00C434C6" w:rsidRPr="00D510C5">
        <w:rPr>
          <w:rFonts w:cs="Arial"/>
        </w:rPr>
        <w:t xml:space="preserve"> </w:t>
      </w:r>
      <w:r w:rsidR="00C434C6" w:rsidRPr="00D510C5">
        <w:rPr>
          <w:rFonts w:cs="Arial"/>
        </w:rPr>
        <w:fldChar w:fldCharType="begin"/>
      </w:r>
      <w:r w:rsidR="00C434C6" w:rsidRPr="00D510C5">
        <w:rPr>
          <w:rFonts w:cs="Arial"/>
        </w:rPr>
        <w:instrText xml:space="preserve"> REF _Ref134519298 \h  \* MERGEFORMAT </w:instrText>
      </w:r>
      <w:r w:rsidR="00C434C6" w:rsidRPr="00D510C5">
        <w:rPr>
          <w:rFonts w:cs="Arial"/>
        </w:rPr>
      </w:r>
      <w:r w:rsidR="00C434C6" w:rsidRPr="00D510C5">
        <w:rPr>
          <w:rFonts w:cs="Arial"/>
        </w:rPr>
        <w:fldChar w:fldCharType="separate"/>
      </w:r>
      <w:r w:rsidR="005D03E1" w:rsidRPr="00D510C5">
        <w:t xml:space="preserve">Tabel </w:t>
      </w:r>
      <w:r w:rsidR="005D03E1">
        <w:rPr>
          <w:noProof/>
        </w:rPr>
        <w:t>2</w:t>
      </w:r>
      <w:r w:rsidR="00C434C6" w:rsidRPr="00D510C5">
        <w:rPr>
          <w:rFonts w:cs="Arial"/>
        </w:rPr>
        <w:fldChar w:fldCharType="end"/>
      </w:r>
      <w:r w:rsidR="002D71F8" w:rsidRPr="00D510C5">
        <w:rPr>
          <w:rFonts w:cs="Arial"/>
        </w:rPr>
        <w:t xml:space="preserve"> </w:t>
      </w:r>
      <w:r w:rsidRPr="00D510C5">
        <w:rPr>
          <w:rFonts w:cs="Arial"/>
        </w:rPr>
        <w:t>ses oversigt over</w:t>
      </w:r>
      <w:r w:rsidR="002D71F8" w:rsidRPr="00D510C5">
        <w:rPr>
          <w:rFonts w:cs="Arial"/>
        </w:rPr>
        <w:t xml:space="preserve"> de</w:t>
      </w:r>
      <w:r w:rsidRPr="00D510C5">
        <w:rPr>
          <w:rFonts w:cs="Arial"/>
        </w:rPr>
        <w:t xml:space="preserve"> produktionsarealer med tilhørende stald- og dyretype, som tillades</w:t>
      </w:r>
      <w:r w:rsidR="008258A9" w:rsidRPr="00D510C5">
        <w:rPr>
          <w:rFonts w:cs="Arial"/>
        </w:rPr>
        <w:t xml:space="preserve">. </w:t>
      </w:r>
      <w:r w:rsidRPr="00D510C5">
        <w:rPr>
          <w:rFonts w:cs="Arial"/>
        </w:rPr>
        <w:t>I bilag</w:t>
      </w:r>
      <w:r w:rsidR="00C434C6" w:rsidRPr="00D510C5">
        <w:rPr>
          <w:rFonts w:cs="Arial"/>
        </w:rPr>
        <w:t xml:space="preserve"> 1</w:t>
      </w:r>
      <w:r w:rsidRPr="00D510C5">
        <w:rPr>
          <w:rFonts w:cs="Arial"/>
        </w:rPr>
        <w:t xml:space="preserve"> ses situations</w:t>
      </w:r>
      <w:r w:rsidR="008F0E43" w:rsidRPr="00D510C5">
        <w:rPr>
          <w:rFonts w:cs="Arial"/>
        </w:rPr>
        <w:t>- og afløbs</w:t>
      </w:r>
      <w:r w:rsidR="00295288" w:rsidRPr="00D510C5">
        <w:rPr>
          <w:rFonts w:cs="Arial"/>
        </w:rPr>
        <w:t>plan</w:t>
      </w:r>
      <w:r w:rsidR="008F0E43" w:rsidRPr="00D510C5">
        <w:rPr>
          <w:rFonts w:cs="Arial"/>
        </w:rPr>
        <w:t xml:space="preserve"> for husdyrbruget.</w:t>
      </w:r>
    </w:p>
    <w:p w14:paraId="104C3751" w14:textId="77777777" w:rsidR="00F53995" w:rsidRPr="00D510C5" w:rsidRDefault="00F53995" w:rsidP="00F53995">
      <w:pPr>
        <w:rPr>
          <w:rFonts w:cs="Arial"/>
        </w:rPr>
      </w:pPr>
    </w:p>
    <w:p w14:paraId="56F2DAE4" w14:textId="6AD3BF64" w:rsidR="006E2E8E" w:rsidRPr="00D510C5" w:rsidRDefault="006E2E8E" w:rsidP="00153D37">
      <w:pPr>
        <w:pStyle w:val="Billedtekst"/>
      </w:pPr>
      <w:bookmarkStart w:id="24" w:name="_Ref134519298"/>
      <w:r w:rsidRPr="00D510C5">
        <w:t xml:space="preserve">Tabel </w:t>
      </w:r>
      <w:r w:rsidRPr="00D510C5">
        <w:rPr>
          <w:noProof/>
        </w:rPr>
        <w:fldChar w:fldCharType="begin"/>
      </w:r>
      <w:r w:rsidRPr="00D510C5">
        <w:rPr>
          <w:noProof/>
        </w:rPr>
        <w:instrText xml:space="preserve"> SEQ Tabel \* ARABIC </w:instrText>
      </w:r>
      <w:r w:rsidRPr="00D510C5">
        <w:rPr>
          <w:noProof/>
        </w:rPr>
        <w:fldChar w:fldCharType="separate"/>
      </w:r>
      <w:r w:rsidR="005D03E1">
        <w:rPr>
          <w:noProof/>
        </w:rPr>
        <w:t>2</w:t>
      </w:r>
      <w:r w:rsidRPr="00D510C5">
        <w:rPr>
          <w:noProof/>
        </w:rPr>
        <w:fldChar w:fldCharType="end"/>
      </w:r>
      <w:bookmarkEnd w:id="24"/>
      <w:r w:rsidRPr="00D510C5">
        <w:t xml:space="preserve"> Oversigt over husdyrbrugets staldanlæg med tilhørende produktionsareal, stald- og dyretype som ansøgt i husdyrgødkendelse.dk</w:t>
      </w:r>
    </w:p>
    <w:tbl>
      <w:tblPr>
        <w:tblStyle w:val="Gittertabel4-farve3"/>
        <w:tblW w:w="4822" w:type="pct"/>
        <w:tblLook w:val="04A0" w:firstRow="1" w:lastRow="0" w:firstColumn="1" w:lastColumn="0" w:noHBand="0" w:noVBand="1"/>
      </w:tblPr>
      <w:tblGrid>
        <w:gridCol w:w="2087"/>
        <w:gridCol w:w="2075"/>
        <w:gridCol w:w="1390"/>
        <w:gridCol w:w="1390"/>
        <w:gridCol w:w="2344"/>
      </w:tblGrid>
      <w:tr w:rsidR="008F0E43" w:rsidRPr="00D510C5" w14:paraId="0C7ABD35" w14:textId="77777777" w:rsidTr="00C21D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4" w:type="pct"/>
            <w:vAlign w:val="center"/>
          </w:tcPr>
          <w:p w14:paraId="3DC44D12" w14:textId="77777777" w:rsidR="008F0E43" w:rsidRPr="00D510C5" w:rsidRDefault="008F0E43" w:rsidP="007A6836">
            <w:pPr>
              <w:tabs>
                <w:tab w:val="num" w:pos="360"/>
              </w:tabs>
              <w:jc w:val="center"/>
              <w:rPr>
                <w:rFonts w:cs="Arial"/>
                <w:b w:val="0"/>
              </w:rPr>
            </w:pPr>
            <w:bookmarkStart w:id="25" w:name="_Hlk127438850"/>
            <w:r w:rsidRPr="00D510C5">
              <w:rPr>
                <w:rFonts w:cs="Arial"/>
              </w:rPr>
              <w:t>Staldafsnit</w:t>
            </w:r>
          </w:p>
        </w:tc>
        <w:tc>
          <w:tcPr>
            <w:tcW w:w="1117" w:type="pct"/>
            <w:vAlign w:val="center"/>
          </w:tcPr>
          <w:p w14:paraId="2ECD8920" w14:textId="3D1EEF31" w:rsidR="008F0E43" w:rsidRPr="00D510C5" w:rsidRDefault="008F0E43" w:rsidP="007A6836">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D510C5">
              <w:rPr>
                <w:rFonts w:cs="Arial"/>
              </w:rPr>
              <w:t>Produktionsareal, m</w:t>
            </w:r>
            <w:r w:rsidRPr="00D510C5">
              <w:rPr>
                <w:rFonts w:cs="Arial"/>
                <w:vertAlign w:val="superscript"/>
              </w:rPr>
              <w:t>2</w:t>
            </w:r>
          </w:p>
        </w:tc>
        <w:tc>
          <w:tcPr>
            <w:tcW w:w="748" w:type="pct"/>
            <w:vAlign w:val="center"/>
          </w:tcPr>
          <w:p w14:paraId="1E126572" w14:textId="77777777" w:rsidR="008F0E43" w:rsidRPr="00D510C5" w:rsidRDefault="008F0E43" w:rsidP="007A6836">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bCs w:val="0"/>
              </w:rPr>
            </w:pPr>
            <w:r w:rsidRPr="00D510C5">
              <w:rPr>
                <w:rFonts w:cs="Arial"/>
              </w:rPr>
              <w:t>I BBR,</w:t>
            </w:r>
          </w:p>
          <w:p w14:paraId="42CA9191" w14:textId="77777777" w:rsidR="008F0E43" w:rsidRPr="00D510C5" w:rsidRDefault="008F0E43" w:rsidP="007A6836">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vertAlign w:val="superscript"/>
              </w:rPr>
            </w:pPr>
            <w:r w:rsidRPr="00D510C5">
              <w:rPr>
                <w:rFonts w:cs="Arial"/>
              </w:rPr>
              <w:t>Bruttoareal m</w:t>
            </w:r>
            <w:r w:rsidRPr="00D510C5">
              <w:rPr>
                <w:rFonts w:cs="Arial"/>
                <w:vertAlign w:val="superscript"/>
              </w:rPr>
              <w:t>2</w:t>
            </w:r>
          </w:p>
        </w:tc>
        <w:tc>
          <w:tcPr>
            <w:tcW w:w="748" w:type="pct"/>
            <w:vAlign w:val="center"/>
          </w:tcPr>
          <w:p w14:paraId="703F48A1" w14:textId="77777777" w:rsidR="008F0E43" w:rsidRPr="00D510C5" w:rsidRDefault="008F0E43" w:rsidP="007A6836">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D510C5">
              <w:rPr>
                <w:rFonts w:cs="Arial"/>
              </w:rPr>
              <w:t>Staldtype</w:t>
            </w:r>
          </w:p>
        </w:tc>
        <w:tc>
          <w:tcPr>
            <w:tcW w:w="1262" w:type="pct"/>
            <w:vAlign w:val="center"/>
          </w:tcPr>
          <w:p w14:paraId="46D24A57" w14:textId="77777777" w:rsidR="008F0E43" w:rsidRPr="00D510C5" w:rsidRDefault="008F0E43" w:rsidP="007A6836">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D510C5">
              <w:rPr>
                <w:rFonts w:cs="Arial"/>
              </w:rPr>
              <w:t>Dyretype/flexgruppe</w:t>
            </w:r>
          </w:p>
        </w:tc>
      </w:tr>
      <w:tr w:rsidR="0006361B" w:rsidRPr="00D510C5" w14:paraId="03D2A05E" w14:textId="77777777" w:rsidTr="00C21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4" w:type="pct"/>
            <w:vMerge w:val="restart"/>
            <w:vAlign w:val="center"/>
          </w:tcPr>
          <w:p w14:paraId="5BB9464F" w14:textId="2F7BDBC7" w:rsidR="0006361B" w:rsidRPr="00D510C5" w:rsidRDefault="0006361B" w:rsidP="007A6836">
            <w:pPr>
              <w:tabs>
                <w:tab w:val="num" w:pos="360"/>
              </w:tabs>
              <w:jc w:val="center"/>
              <w:rPr>
                <w:rFonts w:cs="Arial"/>
              </w:rPr>
            </w:pPr>
            <w:r w:rsidRPr="00D510C5">
              <w:rPr>
                <w:rFonts w:cs="Arial"/>
              </w:rPr>
              <w:t>Eksisterende kostald</w:t>
            </w:r>
          </w:p>
        </w:tc>
        <w:tc>
          <w:tcPr>
            <w:tcW w:w="1117" w:type="pct"/>
            <w:vAlign w:val="center"/>
          </w:tcPr>
          <w:p w14:paraId="6DCB3D68" w14:textId="0137FE6F" w:rsidR="0006361B" w:rsidRPr="00D510C5" w:rsidRDefault="0006361B" w:rsidP="007A683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717</w:t>
            </w:r>
          </w:p>
        </w:tc>
        <w:tc>
          <w:tcPr>
            <w:tcW w:w="748" w:type="pct"/>
            <w:vMerge w:val="restart"/>
            <w:vAlign w:val="center"/>
          </w:tcPr>
          <w:p w14:paraId="51907D50" w14:textId="77777777" w:rsidR="0006361B" w:rsidRPr="00D510C5" w:rsidRDefault="0006361B" w:rsidP="007A683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 xml:space="preserve">Ja, </w:t>
            </w:r>
          </w:p>
          <w:p w14:paraId="7423D453" w14:textId="291624DA" w:rsidR="0006361B" w:rsidRPr="00D510C5" w:rsidRDefault="0006361B" w:rsidP="007A683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989</w:t>
            </w:r>
          </w:p>
        </w:tc>
        <w:tc>
          <w:tcPr>
            <w:tcW w:w="748" w:type="pct"/>
            <w:vAlign w:val="center"/>
          </w:tcPr>
          <w:p w14:paraId="1D957794" w14:textId="05066695" w:rsidR="0006361B" w:rsidRPr="00D510C5" w:rsidRDefault="00715257" w:rsidP="00715257">
            <w:pPr>
              <w:tabs>
                <w:tab w:val="num" w:pos="360"/>
              </w:tabs>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Sengestald med spalter (kanal, bagskyl eller ringkanal)</w:t>
            </w:r>
          </w:p>
        </w:tc>
        <w:tc>
          <w:tcPr>
            <w:tcW w:w="1262" w:type="pct"/>
            <w:vAlign w:val="center"/>
          </w:tcPr>
          <w:p w14:paraId="0A193353" w14:textId="356DFA18" w:rsidR="0006361B" w:rsidRPr="00D510C5" w:rsidRDefault="00715257" w:rsidP="007A683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Malkekøer, kvier og stude</w:t>
            </w:r>
          </w:p>
        </w:tc>
      </w:tr>
      <w:tr w:rsidR="0006361B" w:rsidRPr="00D510C5" w14:paraId="1AFC5126" w14:textId="77777777" w:rsidTr="00C21D96">
        <w:tc>
          <w:tcPr>
            <w:cnfStyle w:val="001000000000" w:firstRow="0" w:lastRow="0" w:firstColumn="1" w:lastColumn="0" w:oddVBand="0" w:evenVBand="0" w:oddHBand="0" w:evenHBand="0" w:firstRowFirstColumn="0" w:firstRowLastColumn="0" w:lastRowFirstColumn="0" w:lastRowLastColumn="0"/>
            <w:tcW w:w="1124" w:type="pct"/>
            <w:vMerge/>
            <w:vAlign w:val="center"/>
          </w:tcPr>
          <w:p w14:paraId="425EE5E1" w14:textId="2CA90A32" w:rsidR="0006361B" w:rsidRPr="00D510C5" w:rsidRDefault="0006361B" w:rsidP="007A6836">
            <w:pPr>
              <w:tabs>
                <w:tab w:val="num" w:pos="360"/>
              </w:tabs>
              <w:jc w:val="center"/>
              <w:rPr>
                <w:rFonts w:cs="Arial"/>
              </w:rPr>
            </w:pPr>
          </w:p>
        </w:tc>
        <w:tc>
          <w:tcPr>
            <w:tcW w:w="1117" w:type="pct"/>
            <w:vAlign w:val="center"/>
          </w:tcPr>
          <w:p w14:paraId="4DA5B743" w14:textId="6FBC47A2" w:rsidR="0006361B" w:rsidRPr="00D510C5" w:rsidRDefault="0006361B" w:rsidP="007A683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419</w:t>
            </w:r>
          </w:p>
        </w:tc>
        <w:tc>
          <w:tcPr>
            <w:tcW w:w="748" w:type="pct"/>
            <w:vMerge/>
            <w:vAlign w:val="center"/>
          </w:tcPr>
          <w:p w14:paraId="32852197" w14:textId="67792A0D" w:rsidR="0006361B" w:rsidRPr="00D510C5" w:rsidRDefault="0006361B" w:rsidP="007A683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p>
        </w:tc>
        <w:tc>
          <w:tcPr>
            <w:tcW w:w="748" w:type="pct"/>
            <w:vAlign w:val="center"/>
          </w:tcPr>
          <w:p w14:paraId="386659E0" w14:textId="2FC4FF92" w:rsidR="0006361B" w:rsidRPr="00D510C5" w:rsidRDefault="00715257" w:rsidP="007A683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Dybstrøelse</w:t>
            </w:r>
          </w:p>
        </w:tc>
        <w:tc>
          <w:tcPr>
            <w:tcW w:w="1262" w:type="pct"/>
            <w:vAlign w:val="center"/>
          </w:tcPr>
          <w:p w14:paraId="4992ACCF" w14:textId="77A078DD" w:rsidR="0006361B" w:rsidRPr="00D510C5" w:rsidRDefault="00715257" w:rsidP="007A683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Malkekøer, kvier og stude</w:t>
            </w:r>
          </w:p>
        </w:tc>
      </w:tr>
      <w:tr w:rsidR="0006361B" w:rsidRPr="00D510C5" w14:paraId="0558C2B5" w14:textId="77777777" w:rsidTr="00C21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4" w:type="pct"/>
            <w:vMerge w:val="restart"/>
            <w:vAlign w:val="center"/>
          </w:tcPr>
          <w:p w14:paraId="2FC98B8F" w14:textId="0E3C3961" w:rsidR="0006361B" w:rsidRPr="00D510C5" w:rsidRDefault="0006361B" w:rsidP="007A6836">
            <w:pPr>
              <w:tabs>
                <w:tab w:val="num" w:pos="360"/>
              </w:tabs>
              <w:jc w:val="center"/>
              <w:rPr>
                <w:rFonts w:cs="Arial"/>
              </w:rPr>
            </w:pPr>
            <w:r w:rsidRPr="00D510C5">
              <w:rPr>
                <w:rFonts w:cs="Arial"/>
              </w:rPr>
              <w:t>Forlængelse af kostald</w:t>
            </w:r>
          </w:p>
        </w:tc>
        <w:tc>
          <w:tcPr>
            <w:tcW w:w="1117" w:type="pct"/>
            <w:vAlign w:val="center"/>
          </w:tcPr>
          <w:p w14:paraId="61FBBDDF" w14:textId="0528641D" w:rsidR="0006361B" w:rsidRPr="00D510C5" w:rsidRDefault="0006361B" w:rsidP="007A683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315</w:t>
            </w:r>
          </w:p>
        </w:tc>
        <w:tc>
          <w:tcPr>
            <w:tcW w:w="748" w:type="pct"/>
            <w:vMerge w:val="restart"/>
            <w:vAlign w:val="center"/>
          </w:tcPr>
          <w:p w14:paraId="03C0BEEA" w14:textId="77777777" w:rsidR="0006361B" w:rsidRPr="00D510C5" w:rsidRDefault="0006361B" w:rsidP="0006361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Nej,</w:t>
            </w:r>
          </w:p>
          <w:p w14:paraId="11AFF473" w14:textId="1468BA3A" w:rsidR="0006361B" w:rsidRPr="00D510C5" w:rsidRDefault="0006361B" w:rsidP="0006361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0</w:t>
            </w:r>
          </w:p>
        </w:tc>
        <w:tc>
          <w:tcPr>
            <w:tcW w:w="748" w:type="pct"/>
            <w:vAlign w:val="center"/>
          </w:tcPr>
          <w:p w14:paraId="26418A7D" w14:textId="0B301D9C" w:rsidR="0006361B" w:rsidRPr="00D510C5" w:rsidRDefault="00715257" w:rsidP="007A683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Dybstrøelse</w:t>
            </w:r>
          </w:p>
        </w:tc>
        <w:tc>
          <w:tcPr>
            <w:tcW w:w="1262" w:type="pct"/>
            <w:vAlign w:val="center"/>
          </w:tcPr>
          <w:p w14:paraId="3B6AA56B" w14:textId="70E1A282" w:rsidR="0006361B" w:rsidRPr="00D510C5" w:rsidRDefault="00715257" w:rsidP="007A683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Malkekøer, kvier og stude</w:t>
            </w:r>
          </w:p>
        </w:tc>
      </w:tr>
      <w:tr w:rsidR="0006361B" w:rsidRPr="00D510C5" w14:paraId="10995AAD" w14:textId="77777777" w:rsidTr="00C21D96">
        <w:tc>
          <w:tcPr>
            <w:cnfStyle w:val="001000000000" w:firstRow="0" w:lastRow="0" w:firstColumn="1" w:lastColumn="0" w:oddVBand="0" w:evenVBand="0" w:oddHBand="0" w:evenHBand="0" w:firstRowFirstColumn="0" w:firstRowLastColumn="0" w:lastRowFirstColumn="0" w:lastRowLastColumn="0"/>
            <w:tcW w:w="1124" w:type="pct"/>
            <w:vMerge/>
            <w:vAlign w:val="center"/>
          </w:tcPr>
          <w:p w14:paraId="10ECF8CA" w14:textId="77777777" w:rsidR="0006361B" w:rsidRPr="00D510C5" w:rsidRDefault="0006361B" w:rsidP="007A6836">
            <w:pPr>
              <w:tabs>
                <w:tab w:val="num" w:pos="360"/>
              </w:tabs>
              <w:jc w:val="center"/>
              <w:rPr>
                <w:rFonts w:cs="Arial"/>
              </w:rPr>
            </w:pPr>
          </w:p>
        </w:tc>
        <w:tc>
          <w:tcPr>
            <w:tcW w:w="1117" w:type="pct"/>
            <w:vAlign w:val="center"/>
          </w:tcPr>
          <w:p w14:paraId="6E112576" w14:textId="354A5714" w:rsidR="0006361B" w:rsidRPr="00D510C5" w:rsidRDefault="0006361B" w:rsidP="007A683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487</w:t>
            </w:r>
          </w:p>
        </w:tc>
        <w:tc>
          <w:tcPr>
            <w:tcW w:w="748" w:type="pct"/>
            <w:vMerge/>
            <w:vAlign w:val="center"/>
          </w:tcPr>
          <w:p w14:paraId="22D71608" w14:textId="77777777" w:rsidR="0006361B" w:rsidRPr="00D510C5" w:rsidRDefault="0006361B" w:rsidP="007A683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p>
        </w:tc>
        <w:tc>
          <w:tcPr>
            <w:tcW w:w="748" w:type="pct"/>
            <w:vAlign w:val="center"/>
          </w:tcPr>
          <w:p w14:paraId="3074F59E" w14:textId="03565746" w:rsidR="0006361B" w:rsidRPr="00D510C5" w:rsidRDefault="00715257" w:rsidP="007A683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Fast drænet gulv med skraber og ajleafløb</w:t>
            </w:r>
          </w:p>
        </w:tc>
        <w:tc>
          <w:tcPr>
            <w:tcW w:w="1262" w:type="pct"/>
            <w:vAlign w:val="center"/>
          </w:tcPr>
          <w:p w14:paraId="11FF7788" w14:textId="2AF16BB9" w:rsidR="0006361B" w:rsidRPr="00D510C5" w:rsidRDefault="00715257" w:rsidP="007A683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Malkekøer, kvier og stude</w:t>
            </w:r>
          </w:p>
        </w:tc>
      </w:tr>
      <w:tr w:rsidR="007A6836" w:rsidRPr="00D510C5" w14:paraId="4A91F0D1" w14:textId="77777777" w:rsidTr="00C21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4" w:type="pct"/>
            <w:vAlign w:val="center"/>
          </w:tcPr>
          <w:p w14:paraId="4B2AA6D7" w14:textId="68CA6994" w:rsidR="007A6836" w:rsidRPr="00D510C5" w:rsidRDefault="007A6836" w:rsidP="007A6836">
            <w:pPr>
              <w:tabs>
                <w:tab w:val="num" w:pos="360"/>
              </w:tabs>
              <w:jc w:val="center"/>
              <w:rPr>
                <w:rFonts w:cs="Arial"/>
              </w:rPr>
            </w:pPr>
            <w:r w:rsidRPr="00D510C5">
              <w:rPr>
                <w:rFonts w:cs="Arial"/>
              </w:rPr>
              <w:t>Gl. dybstrøelsesstald</w:t>
            </w:r>
          </w:p>
        </w:tc>
        <w:tc>
          <w:tcPr>
            <w:tcW w:w="1117" w:type="pct"/>
            <w:vAlign w:val="center"/>
          </w:tcPr>
          <w:p w14:paraId="3E4F5C33" w14:textId="6B371E47" w:rsidR="007A6836" w:rsidRPr="00D510C5" w:rsidRDefault="007A6836" w:rsidP="007A683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280</w:t>
            </w:r>
          </w:p>
        </w:tc>
        <w:tc>
          <w:tcPr>
            <w:tcW w:w="748" w:type="pct"/>
            <w:vAlign w:val="center"/>
          </w:tcPr>
          <w:p w14:paraId="7F55DDDD" w14:textId="77777777" w:rsidR="007A6836" w:rsidRPr="00D510C5" w:rsidRDefault="0006361B" w:rsidP="007A683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Ja,</w:t>
            </w:r>
          </w:p>
          <w:p w14:paraId="0590DF0E" w14:textId="698AC3C0" w:rsidR="00715257" w:rsidRPr="00D510C5" w:rsidRDefault="00715257" w:rsidP="007A683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695</w:t>
            </w:r>
          </w:p>
        </w:tc>
        <w:tc>
          <w:tcPr>
            <w:tcW w:w="748" w:type="pct"/>
            <w:vAlign w:val="center"/>
          </w:tcPr>
          <w:p w14:paraId="21C9DD5A" w14:textId="057201AE" w:rsidR="007A6836" w:rsidRPr="00D510C5" w:rsidRDefault="00715257" w:rsidP="007A683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Dybstrøelse</w:t>
            </w:r>
          </w:p>
        </w:tc>
        <w:tc>
          <w:tcPr>
            <w:tcW w:w="1262" w:type="pct"/>
            <w:vAlign w:val="center"/>
          </w:tcPr>
          <w:p w14:paraId="583D8130" w14:textId="5DAA9106" w:rsidR="007A6836" w:rsidRPr="00D510C5" w:rsidRDefault="00715257" w:rsidP="007A683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Malkekøer, kvier og stude</w:t>
            </w:r>
          </w:p>
        </w:tc>
      </w:tr>
      <w:tr w:rsidR="00715257" w:rsidRPr="00D510C5" w14:paraId="5BA69160" w14:textId="77777777" w:rsidTr="00C21D96">
        <w:tc>
          <w:tcPr>
            <w:cnfStyle w:val="001000000000" w:firstRow="0" w:lastRow="0" w:firstColumn="1" w:lastColumn="0" w:oddVBand="0" w:evenVBand="0" w:oddHBand="0" w:evenHBand="0" w:firstRowFirstColumn="0" w:firstRowLastColumn="0" w:lastRowFirstColumn="0" w:lastRowLastColumn="0"/>
            <w:tcW w:w="1124" w:type="pct"/>
            <w:vAlign w:val="center"/>
          </w:tcPr>
          <w:p w14:paraId="5CC1F160" w14:textId="5C79EEE7" w:rsidR="008F0E43" w:rsidRPr="00D510C5" w:rsidRDefault="007A6836" w:rsidP="007A6836">
            <w:pPr>
              <w:tabs>
                <w:tab w:val="num" w:pos="360"/>
              </w:tabs>
              <w:jc w:val="center"/>
              <w:rPr>
                <w:rFonts w:cs="Arial"/>
              </w:rPr>
            </w:pPr>
            <w:r w:rsidRPr="00D510C5">
              <w:rPr>
                <w:rFonts w:cs="Arial"/>
              </w:rPr>
              <w:t>Maskinhus -&gt; ungdyrstald</w:t>
            </w:r>
          </w:p>
        </w:tc>
        <w:tc>
          <w:tcPr>
            <w:tcW w:w="1117" w:type="pct"/>
            <w:vAlign w:val="center"/>
          </w:tcPr>
          <w:p w14:paraId="1755D029" w14:textId="1E556AC4" w:rsidR="008F0E43" w:rsidRPr="00D510C5" w:rsidRDefault="007A6836" w:rsidP="007A683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783</w:t>
            </w:r>
          </w:p>
        </w:tc>
        <w:tc>
          <w:tcPr>
            <w:tcW w:w="748" w:type="pct"/>
            <w:vAlign w:val="center"/>
          </w:tcPr>
          <w:p w14:paraId="653E1EFF" w14:textId="77777777" w:rsidR="00715257" w:rsidRPr="00D510C5" w:rsidRDefault="00715257" w:rsidP="00715257">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Ja,</w:t>
            </w:r>
          </w:p>
          <w:p w14:paraId="1C4C9B28" w14:textId="0C5D3AF0" w:rsidR="00715257" w:rsidRPr="00D510C5" w:rsidRDefault="00715257" w:rsidP="00715257">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1379</w:t>
            </w:r>
          </w:p>
        </w:tc>
        <w:tc>
          <w:tcPr>
            <w:tcW w:w="748" w:type="pct"/>
            <w:vAlign w:val="center"/>
          </w:tcPr>
          <w:p w14:paraId="41E9159D" w14:textId="07F96A6D" w:rsidR="008F0E43" w:rsidRPr="00D510C5" w:rsidRDefault="00715257" w:rsidP="007A683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Dybstrøelse</w:t>
            </w:r>
          </w:p>
        </w:tc>
        <w:tc>
          <w:tcPr>
            <w:tcW w:w="1262" w:type="pct"/>
            <w:vAlign w:val="center"/>
          </w:tcPr>
          <w:p w14:paraId="25EEF7D6" w14:textId="36915270" w:rsidR="008F0E43" w:rsidRPr="00D510C5" w:rsidRDefault="00715257" w:rsidP="007A683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Malkekvæg, kvier og stude</w:t>
            </w:r>
          </w:p>
        </w:tc>
      </w:tr>
      <w:tr w:rsidR="007A6836" w:rsidRPr="00D510C5" w14:paraId="31DD73D2" w14:textId="77777777" w:rsidTr="00C21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4" w:type="pct"/>
            <w:vAlign w:val="center"/>
          </w:tcPr>
          <w:p w14:paraId="0391DEC0" w14:textId="1009A845" w:rsidR="007A6836" w:rsidRPr="00D510C5" w:rsidRDefault="007A6836" w:rsidP="007A6836">
            <w:pPr>
              <w:tabs>
                <w:tab w:val="num" w:pos="360"/>
              </w:tabs>
              <w:jc w:val="center"/>
              <w:rPr>
                <w:rFonts w:cs="Arial"/>
              </w:rPr>
            </w:pPr>
            <w:r w:rsidRPr="00D510C5">
              <w:rPr>
                <w:rFonts w:cs="Arial"/>
              </w:rPr>
              <w:t>Kalvehytter</w:t>
            </w:r>
          </w:p>
        </w:tc>
        <w:tc>
          <w:tcPr>
            <w:tcW w:w="1117" w:type="pct"/>
            <w:vAlign w:val="center"/>
          </w:tcPr>
          <w:p w14:paraId="0E1B15A3" w14:textId="241D2388" w:rsidR="007A6836" w:rsidRPr="00D510C5" w:rsidRDefault="007A6836" w:rsidP="007A683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108</w:t>
            </w:r>
          </w:p>
        </w:tc>
        <w:tc>
          <w:tcPr>
            <w:tcW w:w="748" w:type="pct"/>
            <w:vAlign w:val="center"/>
          </w:tcPr>
          <w:p w14:paraId="4019D64C" w14:textId="7FA82010" w:rsidR="007A6836" w:rsidRPr="00D510C5" w:rsidRDefault="00715257" w:rsidP="007A683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Nej</w:t>
            </w:r>
          </w:p>
        </w:tc>
        <w:tc>
          <w:tcPr>
            <w:tcW w:w="748" w:type="pct"/>
            <w:vAlign w:val="center"/>
          </w:tcPr>
          <w:p w14:paraId="3A3EF169" w14:textId="76F3C24D" w:rsidR="007A6836" w:rsidRPr="00D510C5" w:rsidRDefault="00715257" w:rsidP="007A683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Dybstrøelse</w:t>
            </w:r>
          </w:p>
        </w:tc>
        <w:tc>
          <w:tcPr>
            <w:tcW w:w="1262" w:type="pct"/>
            <w:vAlign w:val="center"/>
          </w:tcPr>
          <w:p w14:paraId="1BC00DC8" w14:textId="4EFD6EAC" w:rsidR="007A6836" w:rsidRPr="00D510C5" w:rsidRDefault="00715257" w:rsidP="007A683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Kalve, (under 6 mdr.)</w:t>
            </w:r>
          </w:p>
        </w:tc>
      </w:tr>
      <w:tr w:rsidR="007A6836" w:rsidRPr="00D510C5" w14:paraId="002866EE" w14:textId="77777777" w:rsidTr="00C21D96">
        <w:tc>
          <w:tcPr>
            <w:cnfStyle w:val="001000000000" w:firstRow="0" w:lastRow="0" w:firstColumn="1" w:lastColumn="0" w:oddVBand="0" w:evenVBand="0" w:oddHBand="0" w:evenHBand="0" w:firstRowFirstColumn="0" w:firstRowLastColumn="0" w:lastRowFirstColumn="0" w:lastRowLastColumn="0"/>
            <w:tcW w:w="1124" w:type="pct"/>
            <w:vAlign w:val="center"/>
          </w:tcPr>
          <w:p w14:paraId="3CCFBA7C" w14:textId="02D593B5" w:rsidR="007A6836" w:rsidRPr="00D510C5" w:rsidRDefault="007A6836" w:rsidP="007A6836">
            <w:pPr>
              <w:tabs>
                <w:tab w:val="num" w:pos="360"/>
              </w:tabs>
              <w:jc w:val="center"/>
              <w:rPr>
                <w:rFonts w:cs="Arial"/>
              </w:rPr>
            </w:pPr>
            <w:r w:rsidRPr="00D510C5">
              <w:rPr>
                <w:rFonts w:cs="Arial"/>
              </w:rPr>
              <w:t>Nye kalvehytter</w:t>
            </w:r>
          </w:p>
        </w:tc>
        <w:tc>
          <w:tcPr>
            <w:tcW w:w="1117" w:type="pct"/>
            <w:vAlign w:val="center"/>
          </w:tcPr>
          <w:p w14:paraId="0831F8DF" w14:textId="476B170B" w:rsidR="007A6836" w:rsidRPr="00D510C5" w:rsidRDefault="007A6836" w:rsidP="007A683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2</w:t>
            </w:r>
            <w:r w:rsidR="00C21D96" w:rsidRPr="00D510C5">
              <w:rPr>
                <w:rFonts w:cs="Arial"/>
              </w:rPr>
              <w:t>64</w:t>
            </w:r>
          </w:p>
        </w:tc>
        <w:tc>
          <w:tcPr>
            <w:tcW w:w="748" w:type="pct"/>
            <w:vAlign w:val="center"/>
          </w:tcPr>
          <w:p w14:paraId="002543FB" w14:textId="68F65362" w:rsidR="007A6836" w:rsidRPr="00D510C5" w:rsidRDefault="00715257" w:rsidP="007A683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Nej</w:t>
            </w:r>
          </w:p>
        </w:tc>
        <w:tc>
          <w:tcPr>
            <w:tcW w:w="748" w:type="pct"/>
            <w:vAlign w:val="center"/>
          </w:tcPr>
          <w:p w14:paraId="30AD93CE" w14:textId="6945FC62" w:rsidR="007A6836" w:rsidRPr="00D510C5" w:rsidRDefault="00715257" w:rsidP="007A683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Dybstrøelse</w:t>
            </w:r>
          </w:p>
        </w:tc>
        <w:tc>
          <w:tcPr>
            <w:tcW w:w="1262" w:type="pct"/>
            <w:vAlign w:val="center"/>
          </w:tcPr>
          <w:p w14:paraId="0E0C1258" w14:textId="033673D7" w:rsidR="007A6836" w:rsidRPr="00D510C5" w:rsidRDefault="00715257" w:rsidP="007A683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Kalve, (under 6 mdr.)</w:t>
            </w:r>
          </w:p>
        </w:tc>
      </w:tr>
      <w:tr w:rsidR="008F0E43" w:rsidRPr="00D510C5" w14:paraId="3457C4BE" w14:textId="77777777" w:rsidTr="00C21D96">
        <w:trPr>
          <w:gridAfter w:val="3"/>
          <w:cnfStyle w:val="000000100000" w:firstRow="0" w:lastRow="0" w:firstColumn="0" w:lastColumn="0" w:oddVBand="0" w:evenVBand="0" w:oddHBand="1" w:evenHBand="0" w:firstRowFirstColumn="0" w:firstRowLastColumn="0" w:lastRowFirstColumn="0" w:lastRowLastColumn="0"/>
          <w:wAfter w:w="2759" w:type="pct"/>
          <w:trHeight w:val="70"/>
        </w:trPr>
        <w:tc>
          <w:tcPr>
            <w:cnfStyle w:val="001000000000" w:firstRow="0" w:lastRow="0" w:firstColumn="1" w:lastColumn="0" w:oddVBand="0" w:evenVBand="0" w:oddHBand="0" w:evenHBand="0" w:firstRowFirstColumn="0" w:firstRowLastColumn="0" w:lastRowFirstColumn="0" w:lastRowLastColumn="0"/>
            <w:tcW w:w="1124" w:type="pct"/>
            <w:vAlign w:val="center"/>
          </w:tcPr>
          <w:p w14:paraId="561BB654" w14:textId="77777777" w:rsidR="008F0E43" w:rsidRPr="00D510C5" w:rsidRDefault="008F0E43" w:rsidP="007A6836">
            <w:pPr>
              <w:tabs>
                <w:tab w:val="num" w:pos="360"/>
              </w:tabs>
              <w:jc w:val="center"/>
              <w:rPr>
                <w:rFonts w:cs="Arial"/>
                <w:b w:val="0"/>
              </w:rPr>
            </w:pPr>
            <w:r w:rsidRPr="00D510C5">
              <w:rPr>
                <w:rFonts w:cs="Arial"/>
              </w:rPr>
              <w:t>I alt</w:t>
            </w:r>
          </w:p>
        </w:tc>
        <w:tc>
          <w:tcPr>
            <w:tcW w:w="1117" w:type="pct"/>
            <w:vAlign w:val="center"/>
          </w:tcPr>
          <w:p w14:paraId="002EA4B0" w14:textId="0B04B36B" w:rsidR="008F0E43" w:rsidRPr="00D510C5" w:rsidRDefault="0006361B" w:rsidP="0006361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b/>
              </w:rPr>
            </w:pPr>
            <w:r w:rsidRPr="00D510C5">
              <w:rPr>
                <w:rFonts w:cs="Arial"/>
                <w:b/>
              </w:rPr>
              <w:t>3.373</w:t>
            </w:r>
          </w:p>
        </w:tc>
      </w:tr>
      <w:bookmarkEnd w:id="25"/>
    </w:tbl>
    <w:p w14:paraId="3BDF072C" w14:textId="77777777" w:rsidR="005F0348" w:rsidRPr="00D510C5" w:rsidRDefault="005F0348" w:rsidP="00F53995">
      <w:pPr>
        <w:rPr>
          <w:rFonts w:cs="Arial"/>
          <w:b/>
          <w:highlight w:val="yellow"/>
        </w:rPr>
      </w:pPr>
    </w:p>
    <w:p w14:paraId="37723A84" w14:textId="3FC68C0D" w:rsidR="00E433CA" w:rsidRPr="00D510C5" w:rsidRDefault="00047D43" w:rsidP="002232E3">
      <w:pPr>
        <w:rPr>
          <w:rFonts w:cs="Arial"/>
          <w:b/>
        </w:rPr>
      </w:pPr>
      <w:r w:rsidRPr="00D510C5">
        <w:rPr>
          <w:rFonts w:cs="Arial"/>
          <w:b/>
        </w:rPr>
        <w:t>Kommunens v</w:t>
      </w:r>
      <w:r w:rsidR="00F53995" w:rsidRPr="00D510C5">
        <w:rPr>
          <w:rFonts w:cs="Arial"/>
          <w:b/>
        </w:rPr>
        <w:t>urdering</w:t>
      </w:r>
    </w:p>
    <w:p w14:paraId="4F496320" w14:textId="54FB5615" w:rsidR="004B70B8" w:rsidRPr="00D510C5" w:rsidRDefault="00F53995" w:rsidP="00E433CA">
      <w:pPr>
        <w:rPr>
          <w:rFonts w:cs="Arial"/>
        </w:rPr>
      </w:pPr>
      <w:r w:rsidRPr="00D510C5">
        <w:rPr>
          <w:rFonts w:cs="Arial"/>
        </w:rPr>
        <w:t>Kommunen er</w:t>
      </w:r>
      <w:r w:rsidR="00E433CA" w:rsidRPr="00D510C5">
        <w:rPr>
          <w:rFonts w:cs="Arial"/>
        </w:rPr>
        <w:t xml:space="preserve"> </w:t>
      </w:r>
      <w:r w:rsidRPr="00D510C5">
        <w:rPr>
          <w:rFonts w:cs="Arial"/>
        </w:rPr>
        <w:t xml:space="preserve">enig i ansøgers indtastning af </w:t>
      </w:r>
      <w:r w:rsidR="00F36394" w:rsidRPr="00D510C5">
        <w:rPr>
          <w:rFonts w:cs="Arial"/>
        </w:rPr>
        <w:t xml:space="preserve">produktionsarealer </w:t>
      </w:r>
      <w:r w:rsidRPr="00D510C5">
        <w:rPr>
          <w:rFonts w:cs="Arial"/>
        </w:rPr>
        <w:t xml:space="preserve">i husdyrgodkendelse.dk. </w:t>
      </w:r>
      <w:r w:rsidR="00F36394" w:rsidRPr="00D510C5">
        <w:rPr>
          <w:rFonts w:cs="Arial"/>
        </w:rPr>
        <w:t>Det samlede produktionsareal er på</w:t>
      </w:r>
      <w:r w:rsidR="004465B0" w:rsidRPr="00D510C5">
        <w:rPr>
          <w:rFonts w:cs="Arial"/>
        </w:rPr>
        <w:t xml:space="preserve"> </w:t>
      </w:r>
      <w:r w:rsidR="00C21D96" w:rsidRPr="00D510C5">
        <w:rPr>
          <w:rFonts w:cs="Arial"/>
        </w:rPr>
        <w:t>3.373</w:t>
      </w:r>
      <w:r w:rsidR="00F36394" w:rsidRPr="00D510C5">
        <w:rPr>
          <w:rFonts w:cs="Arial"/>
        </w:rPr>
        <w:t xml:space="preserve"> m</w:t>
      </w:r>
      <w:r w:rsidR="00F36394" w:rsidRPr="00D510C5">
        <w:rPr>
          <w:rFonts w:cs="Arial"/>
          <w:vertAlign w:val="superscript"/>
        </w:rPr>
        <w:t>2</w:t>
      </w:r>
      <w:r w:rsidR="00F36394" w:rsidRPr="00D510C5">
        <w:rPr>
          <w:rFonts w:cs="Arial"/>
        </w:rPr>
        <w:t xml:space="preserve">. </w:t>
      </w:r>
      <w:r w:rsidRPr="00D510C5">
        <w:rPr>
          <w:rFonts w:cs="Arial"/>
        </w:rPr>
        <w:t>Kommunen vurderer, at produktionsarealerne, sta</w:t>
      </w:r>
      <w:r w:rsidR="00F36394" w:rsidRPr="00D510C5">
        <w:rPr>
          <w:rFonts w:cs="Arial"/>
        </w:rPr>
        <w:t>ld</w:t>
      </w:r>
      <w:r w:rsidR="004B70B8" w:rsidRPr="00D510C5">
        <w:rPr>
          <w:rFonts w:cs="Arial"/>
        </w:rPr>
        <w:t>-</w:t>
      </w:r>
      <w:r w:rsidR="00F36394" w:rsidRPr="00D510C5">
        <w:rPr>
          <w:rFonts w:cs="Arial"/>
        </w:rPr>
        <w:t xml:space="preserve"> og </w:t>
      </w:r>
      <w:r w:rsidRPr="00D510C5">
        <w:rPr>
          <w:rFonts w:cs="Arial"/>
        </w:rPr>
        <w:t>dyretyper er grundlaget for ansøgningssystemets beregninger af ammoniakfordampning</w:t>
      </w:r>
      <w:r w:rsidR="00C21D96" w:rsidRPr="00D510C5">
        <w:rPr>
          <w:rFonts w:cs="Arial"/>
        </w:rPr>
        <w:t xml:space="preserve"> og lugt</w:t>
      </w:r>
      <w:r w:rsidRPr="00D510C5">
        <w:rPr>
          <w:rFonts w:cs="Arial"/>
        </w:rPr>
        <w:t xml:space="preserve"> fra staldene</w:t>
      </w:r>
      <w:r w:rsidR="00C21D96" w:rsidRPr="00D510C5">
        <w:rPr>
          <w:rFonts w:cs="Arial"/>
        </w:rPr>
        <w:t xml:space="preserve"> samt </w:t>
      </w:r>
      <w:r w:rsidRPr="00D510C5">
        <w:rPr>
          <w:rFonts w:cs="Arial"/>
        </w:rPr>
        <w:t>husdyrgødning</w:t>
      </w:r>
      <w:r w:rsidR="000C37D7" w:rsidRPr="00D510C5">
        <w:rPr>
          <w:rFonts w:cs="Arial"/>
        </w:rPr>
        <w:t>en</w:t>
      </w:r>
      <w:r w:rsidRPr="00D510C5">
        <w:rPr>
          <w:rFonts w:cs="Arial"/>
        </w:rPr>
        <w:t>s indhold af kvælstof og fosfor. De</w:t>
      </w:r>
      <w:r w:rsidR="004B70B8" w:rsidRPr="00D510C5">
        <w:rPr>
          <w:rFonts w:cs="Arial"/>
        </w:rPr>
        <w:t xml:space="preserve">r stilles derfor vilkår om </w:t>
      </w:r>
      <w:r w:rsidRPr="00D510C5">
        <w:rPr>
          <w:rFonts w:cs="Arial"/>
        </w:rPr>
        <w:t>ovennævnte forhold, da de</w:t>
      </w:r>
      <w:r w:rsidR="004B70B8" w:rsidRPr="00D510C5">
        <w:rPr>
          <w:rFonts w:cs="Arial"/>
        </w:rPr>
        <w:t>t fastsætter rammen for de miljøpåvirkninger husdyrbruget har ret til at medføre.</w:t>
      </w:r>
    </w:p>
    <w:p w14:paraId="5B6D8AE2" w14:textId="77777777" w:rsidR="004B70B8" w:rsidRPr="00D510C5" w:rsidRDefault="004B70B8" w:rsidP="00E433CA">
      <w:pPr>
        <w:rPr>
          <w:rFonts w:cs="Arial"/>
          <w:highlight w:val="yellow"/>
        </w:rPr>
      </w:pPr>
    </w:p>
    <w:p w14:paraId="72C74876" w14:textId="6DC3D184" w:rsidR="00A960E6" w:rsidRPr="00D510C5" w:rsidRDefault="004B70B8" w:rsidP="004465B0">
      <w:pPr>
        <w:rPr>
          <w:rFonts w:cs="Arial"/>
        </w:rPr>
      </w:pPr>
      <w:r w:rsidRPr="00D510C5">
        <w:rPr>
          <w:rFonts w:cs="Arial"/>
        </w:rPr>
        <w:t xml:space="preserve">Der er kommunens vurdering, at renholdelse af arealer i og udenfor stalden </w:t>
      </w:r>
      <w:r w:rsidR="006E5F30" w:rsidRPr="00D510C5">
        <w:rPr>
          <w:rFonts w:cs="Arial"/>
        </w:rPr>
        <w:t xml:space="preserve">samt god staldhygiejne er med til at forebygge uhygiejniske forhold, </w:t>
      </w:r>
      <w:r w:rsidR="006E5C92" w:rsidRPr="00D510C5">
        <w:rPr>
          <w:rFonts w:cs="Arial"/>
        </w:rPr>
        <w:t xml:space="preserve">skadedyr og </w:t>
      </w:r>
      <w:r w:rsidR="006E5F30" w:rsidRPr="00D510C5">
        <w:rPr>
          <w:rFonts w:cs="Arial"/>
        </w:rPr>
        <w:t>lugtgener samt begrænse risikoen for forurening af luft, vand, jord og undergrund. Derfor stilles der vilkår om dette.</w:t>
      </w:r>
    </w:p>
    <w:p w14:paraId="75F799E6" w14:textId="2097CDAF" w:rsidR="00A960E6" w:rsidRPr="00D510C5" w:rsidRDefault="00A960E6" w:rsidP="004465B0">
      <w:pPr>
        <w:rPr>
          <w:rFonts w:cs="Arial"/>
          <w:b/>
        </w:rPr>
      </w:pPr>
    </w:p>
    <w:p w14:paraId="006DDD3E" w14:textId="6233BD72" w:rsidR="004465B0" w:rsidRPr="00D510C5" w:rsidRDefault="00F53995" w:rsidP="004465B0">
      <w:pPr>
        <w:rPr>
          <w:rFonts w:cs="Arial"/>
          <w:b/>
        </w:rPr>
      </w:pPr>
      <w:r w:rsidRPr="00D510C5">
        <w:rPr>
          <w:rFonts w:cs="Arial"/>
          <w:b/>
        </w:rPr>
        <w:t>Vilkår</w:t>
      </w:r>
      <w:bookmarkStart w:id="26" w:name="_Ref47611490"/>
    </w:p>
    <w:p w14:paraId="6EFD7499" w14:textId="05146C57" w:rsidR="00324FB8" w:rsidRPr="00D510C5" w:rsidRDefault="00F53995" w:rsidP="004465B0">
      <w:pPr>
        <w:pStyle w:val="Listeafsnit"/>
        <w:numPr>
          <w:ilvl w:val="0"/>
          <w:numId w:val="8"/>
        </w:numPr>
        <w:rPr>
          <w:rStyle w:val="ANJA2Tegn"/>
          <w:rFonts w:cs="Arial"/>
          <w:b/>
          <w:color w:val="auto"/>
          <w:spacing w:val="0"/>
        </w:rPr>
      </w:pPr>
      <w:bookmarkStart w:id="27" w:name="_Ref135903300"/>
      <w:r w:rsidRPr="00D510C5">
        <w:rPr>
          <w:rStyle w:val="ANJA2Tegn"/>
          <w:rFonts w:eastAsiaTheme="minorHAnsi" w:cs="Arial"/>
          <w:color w:val="auto"/>
          <w:sz w:val="22"/>
          <w:szCs w:val="22"/>
        </w:rPr>
        <w:t>Produktionsareal</w:t>
      </w:r>
      <w:r w:rsidR="00AE01DA" w:rsidRPr="00D510C5">
        <w:rPr>
          <w:rStyle w:val="ANJA2Tegn"/>
          <w:rFonts w:eastAsiaTheme="minorHAnsi" w:cs="Arial"/>
          <w:color w:val="auto"/>
          <w:sz w:val="22"/>
          <w:szCs w:val="22"/>
        </w:rPr>
        <w:t xml:space="preserve">erne </w:t>
      </w:r>
      <w:r w:rsidRPr="00D510C5">
        <w:rPr>
          <w:rStyle w:val="ANJA2Tegn"/>
          <w:rFonts w:eastAsiaTheme="minorHAnsi" w:cs="Arial"/>
          <w:color w:val="auto"/>
          <w:sz w:val="22"/>
          <w:szCs w:val="22"/>
        </w:rPr>
        <w:t>skal være fordelt i staldafsnittene</w:t>
      </w:r>
      <w:r w:rsidR="00AE01DA" w:rsidRPr="00D510C5">
        <w:rPr>
          <w:rStyle w:val="ANJA2Tegn"/>
          <w:rFonts w:eastAsiaTheme="minorHAnsi" w:cs="Arial"/>
          <w:color w:val="auto"/>
          <w:sz w:val="22"/>
          <w:szCs w:val="22"/>
        </w:rPr>
        <w:t xml:space="preserve"> </w:t>
      </w:r>
      <w:r w:rsidRPr="00D510C5">
        <w:rPr>
          <w:rStyle w:val="ANJA2Tegn"/>
          <w:rFonts w:eastAsiaTheme="minorHAnsi" w:cs="Arial"/>
          <w:color w:val="auto"/>
          <w:sz w:val="22"/>
          <w:szCs w:val="22"/>
        </w:rPr>
        <w:t xml:space="preserve">med de </w:t>
      </w:r>
      <w:r w:rsidR="00AE01DA" w:rsidRPr="00D510C5">
        <w:rPr>
          <w:rStyle w:val="ANJA2Tegn"/>
          <w:rFonts w:eastAsiaTheme="minorHAnsi" w:cs="Arial"/>
          <w:color w:val="auto"/>
          <w:sz w:val="22"/>
          <w:szCs w:val="22"/>
        </w:rPr>
        <w:t xml:space="preserve">kvadratmeter, </w:t>
      </w:r>
      <w:r w:rsidRPr="00D510C5">
        <w:rPr>
          <w:rStyle w:val="ANJA2Tegn"/>
          <w:rFonts w:eastAsiaTheme="minorHAnsi" w:cs="Arial"/>
          <w:color w:val="auto"/>
          <w:sz w:val="22"/>
          <w:szCs w:val="22"/>
        </w:rPr>
        <w:t>staldsystemer</w:t>
      </w:r>
      <w:r w:rsidR="00AE01DA" w:rsidRPr="00D510C5">
        <w:rPr>
          <w:rStyle w:val="ANJA2Tegn"/>
          <w:rFonts w:eastAsiaTheme="minorHAnsi" w:cs="Arial"/>
          <w:color w:val="auto"/>
          <w:sz w:val="22"/>
          <w:szCs w:val="22"/>
        </w:rPr>
        <w:t xml:space="preserve"> og dyretyper</w:t>
      </w:r>
      <w:r w:rsidR="00E42A8E" w:rsidRPr="00D510C5">
        <w:rPr>
          <w:rStyle w:val="ANJA2Tegn"/>
          <w:rFonts w:eastAsiaTheme="minorHAnsi" w:cs="Arial"/>
          <w:color w:val="auto"/>
          <w:sz w:val="22"/>
          <w:szCs w:val="22"/>
        </w:rPr>
        <w:t>, der er</w:t>
      </w:r>
      <w:r w:rsidRPr="00D510C5">
        <w:rPr>
          <w:rStyle w:val="ANJA2Tegn"/>
          <w:rFonts w:eastAsiaTheme="minorHAnsi" w:cs="Arial"/>
          <w:color w:val="auto"/>
          <w:sz w:val="22"/>
          <w:szCs w:val="22"/>
        </w:rPr>
        <w:t xml:space="preserve"> angivet</w:t>
      </w:r>
      <w:r w:rsidR="00E42A8E" w:rsidRPr="00D510C5">
        <w:rPr>
          <w:rStyle w:val="ANJA2Tegn"/>
          <w:rFonts w:eastAsiaTheme="minorHAnsi" w:cs="Arial"/>
          <w:color w:val="auto"/>
          <w:sz w:val="22"/>
          <w:szCs w:val="22"/>
        </w:rPr>
        <w:t xml:space="preserve"> i</w:t>
      </w:r>
      <w:bookmarkStart w:id="28" w:name="_Ref47611500"/>
      <w:bookmarkEnd w:id="26"/>
      <w:r w:rsidR="00E42A8E" w:rsidRPr="00D510C5">
        <w:rPr>
          <w:rStyle w:val="ANJA2Tegn"/>
          <w:rFonts w:eastAsiaTheme="minorHAnsi" w:cs="Arial"/>
          <w:color w:val="auto"/>
          <w:sz w:val="22"/>
          <w:szCs w:val="22"/>
        </w:rPr>
        <w:t xml:space="preserve"> </w:t>
      </w:r>
      <w:r w:rsidR="00E42A8E" w:rsidRPr="00D510C5">
        <w:rPr>
          <w:rStyle w:val="ANJA2Tegn"/>
          <w:rFonts w:eastAsiaTheme="minorHAnsi" w:cs="Arial"/>
          <w:color w:val="auto"/>
          <w:sz w:val="22"/>
          <w:szCs w:val="22"/>
        </w:rPr>
        <w:fldChar w:fldCharType="begin"/>
      </w:r>
      <w:r w:rsidR="00E42A8E" w:rsidRPr="00D510C5">
        <w:rPr>
          <w:rStyle w:val="ANJA2Tegn"/>
          <w:rFonts w:eastAsiaTheme="minorHAnsi" w:cs="Arial"/>
          <w:color w:val="auto"/>
          <w:sz w:val="22"/>
          <w:szCs w:val="22"/>
        </w:rPr>
        <w:instrText xml:space="preserve"> REF _Ref135825308 \h  \* MERGEFORMAT </w:instrText>
      </w:r>
      <w:r w:rsidR="00E42A8E" w:rsidRPr="00D510C5">
        <w:rPr>
          <w:rStyle w:val="ANJA2Tegn"/>
          <w:rFonts w:eastAsiaTheme="minorHAnsi" w:cs="Arial"/>
          <w:color w:val="auto"/>
          <w:sz w:val="22"/>
          <w:szCs w:val="22"/>
        </w:rPr>
      </w:r>
      <w:r w:rsidR="00E42A8E" w:rsidRPr="00D510C5">
        <w:rPr>
          <w:rStyle w:val="ANJA2Tegn"/>
          <w:rFonts w:eastAsiaTheme="minorHAnsi" w:cs="Arial"/>
          <w:color w:val="auto"/>
          <w:sz w:val="22"/>
          <w:szCs w:val="22"/>
        </w:rPr>
        <w:fldChar w:fldCharType="separate"/>
      </w:r>
      <w:r w:rsidR="005D03E1" w:rsidRPr="005D03E1">
        <w:rPr>
          <w:rStyle w:val="ANJA2Tegn"/>
          <w:rFonts w:eastAsiaTheme="minorHAnsi" w:cs="Arial"/>
          <w:color w:val="auto"/>
          <w:sz w:val="22"/>
          <w:szCs w:val="22"/>
        </w:rPr>
        <w:t>Tabel 1</w:t>
      </w:r>
      <w:r w:rsidR="00E42A8E" w:rsidRPr="00D510C5">
        <w:rPr>
          <w:rStyle w:val="ANJA2Tegn"/>
          <w:rFonts w:eastAsiaTheme="minorHAnsi" w:cs="Arial"/>
          <w:color w:val="auto"/>
          <w:sz w:val="22"/>
          <w:szCs w:val="22"/>
        </w:rPr>
        <w:fldChar w:fldCharType="end"/>
      </w:r>
      <w:r w:rsidR="00E42A8E" w:rsidRPr="00D510C5">
        <w:rPr>
          <w:rStyle w:val="ANJA2Tegn"/>
          <w:rFonts w:eastAsiaTheme="minorHAnsi" w:cs="Arial"/>
          <w:color w:val="auto"/>
          <w:sz w:val="22"/>
          <w:szCs w:val="22"/>
        </w:rPr>
        <w:t>.</w:t>
      </w:r>
      <w:bookmarkEnd w:id="27"/>
    </w:p>
    <w:p w14:paraId="4F9C554E" w14:textId="77777777" w:rsidR="00E42A8E" w:rsidRPr="00D510C5" w:rsidRDefault="00E42A8E" w:rsidP="00E42A8E">
      <w:pPr>
        <w:pStyle w:val="Listeafsnit"/>
        <w:ind w:left="720"/>
        <w:rPr>
          <w:rStyle w:val="ANJA2Tegn"/>
          <w:rFonts w:cs="Arial"/>
          <w:b/>
          <w:color w:val="auto"/>
          <w:spacing w:val="0"/>
        </w:rPr>
      </w:pPr>
    </w:p>
    <w:tbl>
      <w:tblPr>
        <w:tblStyle w:val="Gittertabel4-farve3"/>
        <w:tblW w:w="5000" w:type="pct"/>
        <w:tblLook w:val="04A0" w:firstRow="1" w:lastRow="0" w:firstColumn="1" w:lastColumn="0" w:noHBand="0" w:noVBand="1"/>
      </w:tblPr>
      <w:tblGrid>
        <w:gridCol w:w="2545"/>
        <w:gridCol w:w="2530"/>
        <w:gridCol w:w="1695"/>
        <w:gridCol w:w="2858"/>
      </w:tblGrid>
      <w:tr w:rsidR="00324FB8" w:rsidRPr="00D510C5" w14:paraId="21A65550" w14:textId="77777777" w:rsidTr="00324F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pct"/>
            <w:vAlign w:val="center"/>
          </w:tcPr>
          <w:p w14:paraId="0C6F1097" w14:textId="77777777" w:rsidR="00324FB8" w:rsidRPr="00D510C5" w:rsidRDefault="00324FB8" w:rsidP="004104F7">
            <w:pPr>
              <w:tabs>
                <w:tab w:val="num" w:pos="360"/>
              </w:tabs>
              <w:jc w:val="center"/>
              <w:rPr>
                <w:rFonts w:cs="Arial"/>
                <w:b w:val="0"/>
              </w:rPr>
            </w:pPr>
            <w:r w:rsidRPr="00D510C5">
              <w:rPr>
                <w:rFonts w:cs="Arial"/>
              </w:rPr>
              <w:t>Staldafsnit</w:t>
            </w:r>
          </w:p>
        </w:tc>
        <w:tc>
          <w:tcPr>
            <w:tcW w:w="1314" w:type="pct"/>
            <w:vAlign w:val="center"/>
          </w:tcPr>
          <w:p w14:paraId="1BDC1FD7" w14:textId="77777777" w:rsidR="00324FB8" w:rsidRPr="00D510C5" w:rsidRDefault="00324FB8" w:rsidP="004104F7">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D510C5">
              <w:rPr>
                <w:rFonts w:cs="Arial"/>
              </w:rPr>
              <w:t>Produktionsareal, m</w:t>
            </w:r>
            <w:r w:rsidRPr="00D510C5">
              <w:rPr>
                <w:rFonts w:cs="Arial"/>
                <w:vertAlign w:val="superscript"/>
              </w:rPr>
              <w:t>2</w:t>
            </w:r>
          </w:p>
        </w:tc>
        <w:tc>
          <w:tcPr>
            <w:tcW w:w="880" w:type="pct"/>
            <w:vAlign w:val="center"/>
          </w:tcPr>
          <w:p w14:paraId="06088D19" w14:textId="77777777" w:rsidR="00324FB8" w:rsidRPr="00D510C5" w:rsidRDefault="00324FB8" w:rsidP="004104F7">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D510C5">
              <w:rPr>
                <w:rFonts w:cs="Arial"/>
              </w:rPr>
              <w:t>Staldtype</w:t>
            </w:r>
          </w:p>
        </w:tc>
        <w:tc>
          <w:tcPr>
            <w:tcW w:w="1484" w:type="pct"/>
            <w:vAlign w:val="center"/>
          </w:tcPr>
          <w:p w14:paraId="1119B0F5" w14:textId="77777777" w:rsidR="00324FB8" w:rsidRPr="00D510C5" w:rsidRDefault="00324FB8" w:rsidP="004104F7">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D510C5">
              <w:rPr>
                <w:rFonts w:cs="Arial"/>
              </w:rPr>
              <w:t>Dyretype/flexgruppe</w:t>
            </w:r>
          </w:p>
        </w:tc>
      </w:tr>
      <w:tr w:rsidR="00324FB8" w:rsidRPr="00D510C5" w14:paraId="27C7F2CE" w14:textId="77777777" w:rsidTr="00324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pct"/>
            <w:vMerge w:val="restart"/>
            <w:vAlign w:val="center"/>
          </w:tcPr>
          <w:p w14:paraId="05239B48" w14:textId="77777777" w:rsidR="00324FB8" w:rsidRPr="00D510C5" w:rsidRDefault="00324FB8" w:rsidP="004104F7">
            <w:pPr>
              <w:tabs>
                <w:tab w:val="num" w:pos="360"/>
              </w:tabs>
              <w:jc w:val="center"/>
              <w:rPr>
                <w:rFonts w:cs="Arial"/>
              </w:rPr>
            </w:pPr>
            <w:r w:rsidRPr="00D510C5">
              <w:rPr>
                <w:rFonts w:cs="Arial"/>
              </w:rPr>
              <w:t>Eksisterende kostald</w:t>
            </w:r>
          </w:p>
        </w:tc>
        <w:tc>
          <w:tcPr>
            <w:tcW w:w="1314" w:type="pct"/>
            <w:vAlign w:val="center"/>
          </w:tcPr>
          <w:p w14:paraId="4208DBFE" w14:textId="77777777" w:rsidR="00324FB8" w:rsidRPr="00D510C5" w:rsidRDefault="00324FB8" w:rsidP="004104F7">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717</w:t>
            </w:r>
          </w:p>
        </w:tc>
        <w:tc>
          <w:tcPr>
            <w:tcW w:w="880" w:type="pct"/>
            <w:vAlign w:val="center"/>
          </w:tcPr>
          <w:p w14:paraId="65DA0454" w14:textId="77777777" w:rsidR="00324FB8" w:rsidRPr="00D510C5" w:rsidRDefault="00324FB8" w:rsidP="004104F7">
            <w:pPr>
              <w:tabs>
                <w:tab w:val="num" w:pos="360"/>
              </w:tabs>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Sengestald med spalter (kanal, bagskyl eller ringkanal)</w:t>
            </w:r>
          </w:p>
        </w:tc>
        <w:tc>
          <w:tcPr>
            <w:tcW w:w="1484" w:type="pct"/>
            <w:vAlign w:val="center"/>
          </w:tcPr>
          <w:p w14:paraId="77E50399" w14:textId="77777777" w:rsidR="00324FB8" w:rsidRPr="00D510C5" w:rsidRDefault="00324FB8" w:rsidP="004104F7">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Malkekøer, kvier og stude</w:t>
            </w:r>
          </w:p>
        </w:tc>
      </w:tr>
      <w:tr w:rsidR="00324FB8" w:rsidRPr="00D510C5" w14:paraId="1F9DEDB7" w14:textId="77777777" w:rsidTr="00324FB8">
        <w:tc>
          <w:tcPr>
            <w:cnfStyle w:val="001000000000" w:firstRow="0" w:lastRow="0" w:firstColumn="1" w:lastColumn="0" w:oddVBand="0" w:evenVBand="0" w:oddHBand="0" w:evenHBand="0" w:firstRowFirstColumn="0" w:firstRowLastColumn="0" w:lastRowFirstColumn="0" w:lastRowLastColumn="0"/>
            <w:tcW w:w="1322" w:type="pct"/>
            <w:vMerge/>
            <w:vAlign w:val="center"/>
          </w:tcPr>
          <w:p w14:paraId="3CBA83CE" w14:textId="77777777" w:rsidR="00324FB8" w:rsidRPr="00D510C5" w:rsidRDefault="00324FB8" w:rsidP="004104F7">
            <w:pPr>
              <w:tabs>
                <w:tab w:val="num" w:pos="360"/>
              </w:tabs>
              <w:jc w:val="center"/>
              <w:rPr>
                <w:rFonts w:cs="Arial"/>
              </w:rPr>
            </w:pPr>
          </w:p>
        </w:tc>
        <w:tc>
          <w:tcPr>
            <w:tcW w:w="1314" w:type="pct"/>
            <w:vAlign w:val="center"/>
          </w:tcPr>
          <w:p w14:paraId="5A5F4DCD" w14:textId="77777777" w:rsidR="00324FB8" w:rsidRPr="00D510C5" w:rsidRDefault="00324FB8" w:rsidP="004104F7">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419</w:t>
            </w:r>
          </w:p>
        </w:tc>
        <w:tc>
          <w:tcPr>
            <w:tcW w:w="880" w:type="pct"/>
            <w:vAlign w:val="center"/>
          </w:tcPr>
          <w:p w14:paraId="36AF7D71" w14:textId="77777777" w:rsidR="00324FB8" w:rsidRPr="00D510C5" w:rsidRDefault="00324FB8" w:rsidP="004104F7">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Dybstrøelse</w:t>
            </w:r>
          </w:p>
        </w:tc>
        <w:tc>
          <w:tcPr>
            <w:tcW w:w="1484" w:type="pct"/>
            <w:vAlign w:val="center"/>
          </w:tcPr>
          <w:p w14:paraId="056C1CEA" w14:textId="77777777" w:rsidR="00324FB8" w:rsidRPr="00D510C5" w:rsidRDefault="00324FB8" w:rsidP="004104F7">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Malkekøer, kvier og stude</w:t>
            </w:r>
          </w:p>
        </w:tc>
      </w:tr>
      <w:tr w:rsidR="00324FB8" w:rsidRPr="00D510C5" w14:paraId="6FDA0D4A" w14:textId="77777777" w:rsidTr="00324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pct"/>
            <w:vMerge w:val="restart"/>
            <w:vAlign w:val="center"/>
          </w:tcPr>
          <w:p w14:paraId="08B53B82" w14:textId="77777777" w:rsidR="00324FB8" w:rsidRPr="00D510C5" w:rsidRDefault="00324FB8" w:rsidP="004104F7">
            <w:pPr>
              <w:tabs>
                <w:tab w:val="num" w:pos="360"/>
              </w:tabs>
              <w:jc w:val="center"/>
              <w:rPr>
                <w:rFonts w:cs="Arial"/>
              </w:rPr>
            </w:pPr>
            <w:r w:rsidRPr="00D510C5">
              <w:rPr>
                <w:rFonts w:cs="Arial"/>
              </w:rPr>
              <w:t>Forlængelse af kostald</w:t>
            </w:r>
          </w:p>
        </w:tc>
        <w:tc>
          <w:tcPr>
            <w:tcW w:w="1314" w:type="pct"/>
            <w:vAlign w:val="center"/>
          </w:tcPr>
          <w:p w14:paraId="2BB89C48" w14:textId="77777777" w:rsidR="00324FB8" w:rsidRPr="00D510C5" w:rsidRDefault="00324FB8" w:rsidP="004104F7">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315</w:t>
            </w:r>
          </w:p>
        </w:tc>
        <w:tc>
          <w:tcPr>
            <w:tcW w:w="880" w:type="pct"/>
            <w:vAlign w:val="center"/>
          </w:tcPr>
          <w:p w14:paraId="18AEFC44" w14:textId="77777777" w:rsidR="00324FB8" w:rsidRPr="00D510C5" w:rsidRDefault="00324FB8" w:rsidP="004104F7">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Dybstrøelse</w:t>
            </w:r>
          </w:p>
        </w:tc>
        <w:tc>
          <w:tcPr>
            <w:tcW w:w="1484" w:type="pct"/>
            <w:vAlign w:val="center"/>
          </w:tcPr>
          <w:p w14:paraId="0C107EB8" w14:textId="77777777" w:rsidR="00324FB8" w:rsidRPr="00D510C5" w:rsidRDefault="00324FB8" w:rsidP="004104F7">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Malkekøer, kvier og stude</w:t>
            </w:r>
          </w:p>
        </w:tc>
      </w:tr>
      <w:tr w:rsidR="00324FB8" w:rsidRPr="00D510C5" w14:paraId="476975A1" w14:textId="77777777" w:rsidTr="00324FB8">
        <w:tc>
          <w:tcPr>
            <w:cnfStyle w:val="001000000000" w:firstRow="0" w:lastRow="0" w:firstColumn="1" w:lastColumn="0" w:oddVBand="0" w:evenVBand="0" w:oddHBand="0" w:evenHBand="0" w:firstRowFirstColumn="0" w:firstRowLastColumn="0" w:lastRowFirstColumn="0" w:lastRowLastColumn="0"/>
            <w:tcW w:w="1322" w:type="pct"/>
            <w:vMerge/>
            <w:vAlign w:val="center"/>
          </w:tcPr>
          <w:p w14:paraId="1B3CD5C8" w14:textId="77777777" w:rsidR="00324FB8" w:rsidRPr="00D510C5" w:rsidRDefault="00324FB8" w:rsidP="004104F7">
            <w:pPr>
              <w:tabs>
                <w:tab w:val="num" w:pos="360"/>
              </w:tabs>
              <w:jc w:val="center"/>
              <w:rPr>
                <w:rFonts w:cs="Arial"/>
              </w:rPr>
            </w:pPr>
          </w:p>
        </w:tc>
        <w:tc>
          <w:tcPr>
            <w:tcW w:w="1314" w:type="pct"/>
            <w:vAlign w:val="center"/>
          </w:tcPr>
          <w:p w14:paraId="07E223EA" w14:textId="77777777" w:rsidR="00324FB8" w:rsidRPr="00D510C5" w:rsidRDefault="00324FB8" w:rsidP="004104F7">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487</w:t>
            </w:r>
          </w:p>
        </w:tc>
        <w:tc>
          <w:tcPr>
            <w:tcW w:w="880" w:type="pct"/>
            <w:vAlign w:val="center"/>
          </w:tcPr>
          <w:p w14:paraId="53FEB554" w14:textId="77777777" w:rsidR="00324FB8" w:rsidRPr="00D510C5" w:rsidRDefault="00324FB8" w:rsidP="004104F7">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Fast drænet gulv med skraber og ajleafløb</w:t>
            </w:r>
          </w:p>
        </w:tc>
        <w:tc>
          <w:tcPr>
            <w:tcW w:w="1484" w:type="pct"/>
            <w:vAlign w:val="center"/>
          </w:tcPr>
          <w:p w14:paraId="6D7F4AE7" w14:textId="77777777" w:rsidR="00324FB8" w:rsidRPr="00D510C5" w:rsidRDefault="00324FB8" w:rsidP="004104F7">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Malkekøer, kvier og stude</w:t>
            </w:r>
          </w:p>
        </w:tc>
      </w:tr>
      <w:tr w:rsidR="00324FB8" w:rsidRPr="00D510C5" w14:paraId="39236FDF" w14:textId="77777777" w:rsidTr="00324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pct"/>
            <w:vAlign w:val="center"/>
          </w:tcPr>
          <w:p w14:paraId="33D2891D" w14:textId="77777777" w:rsidR="00324FB8" w:rsidRPr="00D510C5" w:rsidRDefault="00324FB8" w:rsidP="004104F7">
            <w:pPr>
              <w:tabs>
                <w:tab w:val="num" w:pos="360"/>
              </w:tabs>
              <w:jc w:val="center"/>
              <w:rPr>
                <w:rFonts w:cs="Arial"/>
              </w:rPr>
            </w:pPr>
            <w:r w:rsidRPr="00D510C5">
              <w:rPr>
                <w:rFonts w:cs="Arial"/>
              </w:rPr>
              <w:t>Gl. dybstrøelsesstald</w:t>
            </w:r>
          </w:p>
        </w:tc>
        <w:tc>
          <w:tcPr>
            <w:tcW w:w="1314" w:type="pct"/>
            <w:vAlign w:val="center"/>
          </w:tcPr>
          <w:p w14:paraId="2EE2FF65" w14:textId="77777777" w:rsidR="00324FB8" w:rsidRPr="00D510C5" w:rsidRDefault="00324FB8" w:rsidP="004104F7">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280</w:t>
            </w:r>
          </w:p>
        </w:tc>
        <w:tc>
          <w:tcPr>
            <w:tcW w:w="880" w:type="pct"/>
            <w:vAlign w:val="center"/>
          </w:tcPr>
          <w:p w14:paraId="56E4962C" w14:textId="77777777" w:rsidR="00324FB8" w:rsidRPr="00D510C5" w:rsidRDefault="00324FB8" w:rsidP="004104F7">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Dybstrøelse</w:t>
            </w:r>
          </w:p>
        </w:tc>
        <w:tc>
          <w:tcPr>
            <w:tcW w:w="1484" w:type="pct"/>
            <w:vAlign w:val="center"/>
          </w:tcPr>
          <w:p w14:paraId="1A61E88F" w14:textId="77777777" w:rsidR="00324FB8" w:rsidRPr="00D510C5" w:rsidRDefault="00324FB8" w:rsidP="004104F7">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Malkekøer, kvier og stude</w:t>
            </w:r>
          </w:p>
        </w:tc>
      </w:tr>
      <w:tr w:rsidR="00324FB8" w:rsidRPr="00D510C5" w14:paraId="5A248DCF" w14:textId="77777777" w:rsidTr="00324FB8">
        <w:tc>
          <w:tcPr>
            <w:cnfStyle w:val="001000000000" w:firstRow="0" w:lastRow="0" w:firstColumn="1" w:lastColumn="0" w:oddVBand="0" w:evenVBand="0" w:oddHBand="0" w:evenHBand="0" w:firstRowFirstColumn="0" w:firstRowLastColumn="0" w:lastRowFirstColumn="0" w:lastRowLastColumn="0"/>
            <w:tcW w:w="1322" w:type="pct"/>
            <w:vAlign w:val="center"/>
          </w:tcPr>
          <w:p w14:paraId="1F878126" w14:textId="77777777" w:rsidR="00324FB8" w:rsidRPr="00D510C5" w:rsidRDefault="00324FB8" w:rsidP="004104F7">
            <w:pPr>
              <w:tabs>
                <w:tab w:val="num" w:pos="360"/>
              </w:tabs>
              <w:jc w:val="center"/>
              <w:rPr>
                <w:rFonts w:cs="Arial"/>
              </w:rPr>
            </w:pPr>
            <w:r w:rsidRPr="00D510C5">
              <w:rPr>
                <w:rFonts w:cs="Arial"/>
              </w:rPr>
              <w:t>Maskinhus -&gt; ungdyrstald</w:t>
            </w:r>
          </w:p>
        </w:tc>
        <w:tc>
          <w:tcPr>
            <w:tcW w:w="1314" w:type="pct"/>
            <w:vAlign w:val="center"/>
          </w:tcPr>
          <w:p w14:paraId="2C725F0E" w14:textId="77777777" w:rsidR="00324FB8" w:rsidRPr="00D510C5" w:rsidRDefault="00324FB8" w:rsidP="004104F7">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783</w:t>
            </w:r>
          </w:p>
        </w:tc>
        <w:tc>
          <w:tcPr>
            <w:tcW w:w="880" w:type="pct"/>
            <w:vAlign w:val="center"/>
          </w:tcPr>
          <w:p w14:paraId="6C0114DE" w14:textId="77777777" w:rsidR="00324FB8" w:rsidRPr="00D510C5" w:rsidRDefault="00324FB8" w:rsidP="004104F7">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Dybstrøelse</w:t>
            </w:r>
          </w:p>
        </w:tc>
        <w:tc>
          <w:tcPr>
            <w:tcW w:w="1484" w:type="pct"/>
            <w:vAlign w:val="center"/>
          </w:tcPr>
          <w:p w14:paraId="008A712D" w14:textId="77777777" w:rsidR="00324FB8" w:rsidRPr="00D510C5" w:rsidRDefault="00324FB8" w:rsidP="004104F7">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Malkekvæg, kvier og stude</w:t>
            </w:r>
          </w:p>
        </w:tc>
      </w:tr>
      <w:tr w:rsidR="00324FB8" w:rsidRPr="00D510C5" w14:paraId="34AB1B17" w14:textId="77777777" w:rsidTr="00324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pct"/>
            <w:vAlign w:val="center"/>
          </w:tcPr>
          <w:p w14:paraId="47611C76" w14:textId="77777777" w:rsidR="00324FB8" w:rsidRPr="00D510C5" w:rsidRDefault="00324FB8" w:rsidP="004104F7">
            <w:pPr>
              <w:tabs>
                <w:tab w:val="num" w:pos="360"/>
              </w:tabs>
              <w:jc w:val="center"/>
              <w:rPr>
                <w:rFonts w:cs="Arial"/>
              </w:rPr>
            </w:pPr>
            <w:r w:rsidRPr="00D510C5">
              <w:rPr>
                <w:rFonts w:cs="Arial"/>
              </w:rPr>
              <w:t>Kalvehytter</w:t>
            </w:r>
          </w:p>
        </w:tc>
        <w:tc>
          <w:tcPr>
            <w:tcW w:w="1314" w:type="pct"/>
            <w:vAlign w:val="center"/>
          </w:tcPr>
          <w:p w14:paraId="738DAD23" w14:textId="77777777" w:rsidR="00324FB8" w:rsidRPr="00D510C5" w:rsidRDefault="00324FB8" w:rsidP="004104F7">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108</w:t>
            </w:r>
          </w:p>
        </w:tc>
        <w:tc>
          <w:tcPr>
            <w:tcW w:w="880" w:type="pct"/>
            <w:vAlign w:val="center"/>
          </w:tcPr>
          <w:p w14:paraId="08C4491C" w14:textId="77777777" w:rsidR="00324FB8" w:rsidRPr="00D510C5" w:rsidRDefault="00324FB8" w:rsidP="004104F7">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Dybstrøelse</w:t>
            </w:r>
          </w:p>
        </w:tc>
        <w:tc>
          <w:tcPr>
            <w:tcW w:w="1484" w:type="pct"/>
            <w:vAlign w:val="center"/>
          </w:tcPr>
          <w:p w14:paraId="6D356686" w14:textId="77777777" w:rsidR="00324FB8" w:rsidRPr="00D510C5" w:rsidRDefault="00324FB8" w:rsidP="004104F7">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D510C5">
              <w:rPr>
                <w:rFonts w:cs="Arial"/>
              </w:rPr>
              <w:t>Kalve, (under 6 mdr.)</w:t>
            </w:r>
          </w:p>
        </w:tc>
      </w:tr>
      <w:tr w:rsidR="00324FB8" w:rsidRPr="00D510C5" w14:paraId="5C43518B" w14:textId="77777777" w:rsidTr="00324FB8">
        <w:tc>
          <w:tcPr>
            <w:cnfStyle w:val="001000000000" w:firstRow="0" w:lastRow="0" w:firstColumn="1" w:lastColumn="0" w:oddVBand="0" w:evenVBand="0" w:oddHBand="0" w:evenHBand="0" w:firstRowFirstColumn="0" w:firstRowLastColumn="0" w:lastRowFirstColumn="0" w:lastRowLastColumn="0"/>
            <w:tcW w:w="1322" w:type="pct"/>
            <w:vAlign w:val="center"/>
          </w:tcPr>
          <w:p w14:paraId="233B174D" w14:textId="77777777" w:rsidR="00324FB8" w:rsidRPr="00D510C5" w:rsidRDefault="00324FB8" w:rsidP="004104F7">
            <w:pPr>
              <w:tabs>
                <w:tab w:val="num" w:pos="360"/>
              </w:tabs>
              <w:jc w:val="center"/>
              <w:rPr>
                <w:rFonts w:cs="Arial"/>
              </w:rPr>
            </w:pPr>
            <w:r w:rsidRPr="00D510C5">
              <w:rPr>
                <w:rFonts w:cs="Arial"/>
              </w:rPr>
              <w:t>Nye kalvehytter</w:t>
            </w:r>
          </w:p>
        </w:tc>
        <w:tc>
          <w:tcPr>
            <w:tcW w:w="1314" w:type="pct"/>
            <w:vAlign w:val="center"/>
          </w:tcPr>
          <w:p w14:paraId="2CF9A590" w14:textId="4431D077" w:rsidR="00324FB8" w:rsidRPr="00D510C5" w:rsidRDefault="00324FB8" w:rsidP="004104F7">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2</w:t>
            </w:r>
            <w:r w:rsidR="000004D7" w:rsidRPr="00D510C5">
              <w:rPr>
                <w:rFonts w:cs="Arial"/>
              </w:rPr>
              <w:t>64</w:t>
            </w:r>
          </w:p>
        </w:tc>
        <w:tc>
          <w:tcPr>
            <w:tcW w:w="880" w:type="pct"/>
            <w:vAlign w:val="center"/>
          </w:tcPr>
          <w:p w14:paraId="4A498908" w14:textId="77777777" w:rsidR="00324FB8" w:rsidRPr="00D510C5" w:rsidRDefault="00324FB8" w:rsidP="004104F7">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Dybstrøelse</w:t>
            </w:r>
          </w:p>
        </w:tc>
        <w:tc>
          <w:tcPr>
            <w:tcW w:w="1484" w:type="pct"/>
            <w:vAlign w:val="center"/>
          </w:tcPr>
          <w:p w14:paraId="021AE156" w14:textId="77777777" w:rsidR="00324FB8" w:rsidRPr="00D510C5" w:rsidRDefault="00324FB8" w:rsidP="004104F7">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Kalve, (under 6 mdr.)</w:t>
            </w:r>
          </w:p>
        </w:tc>
      </w:tr>
      <w:tr w:rsidR="00324FB8" w:rsidRPr="00D510C5" w14:paraId="3DC3D937" w14:textId="77777777" w:rsidTr="00324FB8">
        <w:trPr>
          <w:gridAfter w:val="2"/>
          <w:cnfStyle w:val="000000100000" w:firstRow="0" w:lastRow="0" w:firstColumn="0" w:lastColumn="0" w:oddVBand="0" w:evenVBand="0" w:oddHBand="1" w:evenHBand="0" w:firstRowFirstColumn="0" w:firstRowLastColumn="0" w:lastRowFirstColumn="0" w:lastRowLastColumn="0"/>
          <w:wAfter w:w="2364" w:type="pct"/>
          <w:trHeight w:val="70"/>
        </w:trPr>
        <w:tc>
          <w:tcPr>
            <w:cnfStyle w:val="001000000000" w:firstRow="0" w:lastRow="0" w:firstColumn="1" w:lastColumn="0" w:oddVBand="0" w:evenVBand="0" w:oddHBand="0" w:evenHBand="0" w:firstRowFirstColumn="0" w:firstRowLastColumn="0" w:lastRowFirstColumn="0" w:lastRowLastColumn="0"/>
            <w:tcW w:w="1322" w:type="pct"/>
            <w:vAlign w:val="center"/>
          </w:tcPr>
          <w:p w14:paraId="59E0B527" w14:textId="77777777" w:rsidR="00324FB8" w:rsidRPr="00D510C5" w:rsidRDefault="00324FB8" w:rsidP="004104F7">
            <w:pPr>
              <w:tabs>
                <w:tab w:val="num" w:pos="360"/>
              </w:tabs>
              <w:jc w:val="center"/>
              <w:rPr>
                <w:rFonts w:cs="Arial"/>
                <w:b w:val="0"/>
              </w:rPr>
            </w:pPr>
            <w:r w:rsidRPr="00D510C5">
              <w:rPr>
                <w:rFonts w:cs="Arial"/>
              </w:rPr>
              <w:t>I alt</w:t>
            </w:r>
          </w:p>
        </w:tc>
        <w:tc>
          <w:tcPr>
            <w:tcW w:w="1314" w:type="pct"/>
            <w:vAlign w:val="center"/>
          </w:tcPr>
          <w:p w14:paraId="1C9290A5" w14:textId="77777777" w:rsidR="00324FB8" w:rsidRPr="00D510C5" w:rsidRDefault="00324FB8" w:rsidP="004104F7">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b/>
              </w:rPr>
            </w:pPr>
            <w:r w:rsidRPr="00D510C5">
              <w:rPr>
                <w:rFonts w:cs="Arial"/>
                <w:b/>
              </w:rPr>
              <w:t>3.373</w:t>
            </w:r>
          </w:p>
        </w:tc>
      </w:tr>
    </w:tbl>
    <w:p w14:paraId="1AAA1BB7" w14:textId="77777777" w:rsidR="00324FB8" w:rsidRPr="00D510C5" w:rsidRDefault="00324FB8" w:rsidP="00324FB8">
      <w:pPr>
        <w:rPr>
          <w:rStyle w:val="ANJA2Tegn"/>
          <w:rFonts w:eastAsiaTheme="minorHAnsi" w:cs="Arial"/>
          <w:color w:val="auto"/>
          <w:sz w:val="22"/>
          <w:szCs w:val="22"/>
        </w:rPr>
      </w:pPr>
      <w:bookmarkStart w:id="29" w:name="_Ref54346395"/>
    </w:p>
    <w:p w14:paraId="2DB7C6EB" w14:textId="6DF562AE" w:rsidR="006E5C92" w:rsidRPr="00D510C5" w:rsidRDefault="00435E7D" w:rsidP="00324FB8">
      <w:pPr>
        <w:pStyle w:val="Listeafsnit"/>
        <w:numPr>
          <w:ilvl w:val="0"/>
          <w:numId w:val="8"/>
        </w:numPr>
        <w:rPr>
          <w:rStyle w:val="ANJA2Tegn"/>
          <w:rFonts w:eastAsiaTheme="minorHAnsi" w:cs="Arial"/>
          <w:b/>
          <w:color w:val="auto"/>
          <w:spacing w:val="0"/>
        </w:rPr>
      </w:pPr>
      <w:r w:rsidRPr="00D510C5">
        <w:rPr>
          <w:rStyle w:val="ANJA2Tegn"/>
          <w:rFonts w:eastAsiaTheme="minorHAnsi" w:cs="Arial"/>
          <w:color w:val="auto"/>
          <w:sz w:val="22"/>
          <w:szCs w:val="22"/>
        </w:rPr>
        <w:t>Hele husdyrbruget og dets omgivelser skal holdes rent og ryddelig</w:t>
      </w:r>
      <w:r w:rsidR="006E5C92" w:rsidRPr="00D510C5">
        <w:rPr>
          <w:rStyle w:val="ANJA2Tegn"/>
          <w:rFonts w:eastAsiaTheme="minorHAnsi" w:cs="Arial"/>
          <w:color w:val="auto"/>
          <w:sz w:val="22"/>
          <w:szCs w:val="22"/>
        </w:rPr>
        <w:t>.</w:t>
      </w:r>
      <w:r w:rsidR="006E5C92" w:rsidRPr="00D510C5">
        <w:rPr>
          <w:rStyle w:val="ANJA2Tegn"/>
          <w:rFonts w:eastAsiaTheme="minorHAnsi" w:cs="Arial"/>
          <w:color w:val="auto"/>
          <w:sz w:val="22"/>
          <w:szCs w:val="22"/>
          <w:highlight w:val="yellow"/>
        </w:rPr>
        <w:br/>
      </w:r>
    </w:p>
    <w:p w14:paraId="0CF722B5" w14:textId="77777777" w:rsidR="00F53995" w:rsidRPr="00D510C5" w:rsidRDefault="004A66D9" w:rsidP="00F53995">
      <w:pPr>
        <w:pStyle w:val="Overskrift1"/>
        <w:rPr>
          <w:rFonts w:ascii="Arial" w:hAnsi="Arial" w:cs="Arial"/>
        </w:rPr>
      </w:pPr>
      <w:bookmarkStart w:id="30" w:name="_Toc139610121"/>
      <w:bookmarkEnd w:id="28"/>
      <w:bookmarkEnd w:id="29"/>
      <w:r w:rsidRPr="00D510C5">
        <w:rPr>
          <w:rFonts w:ascii="Arial" w:hAnsi="Arial" w:cs="Arial"/>
        </w:rPr>
        <w:t>O</w:t>
      </w:r>
      <w:r w:rsidR="00F53995" w:rsidRPr="00D510C5">
        <w:rPr>
          <w:rFonts w:ascii="Arial" w:hAnsi="Arial" w:cs="Arial"/>
        </w:rPr>
        <w:t>pbevaringsanlæg</w:t>
      </w:r>
      <w:bookmarkEnd w:id="30"/>
    </w:p>
    <w:p w14:paraId="7FFB4308" w14:textId="66AD190C" w:rsidR="00F53995" w:rsidRPr="00D510C5" w:rsidRDefault="00F53995" w:rsidP="00F53995">
      <w:pPr>
        <w:rPr>
          <w:rFonts w:eastAsiaTheme="minorEastAsia" w:cs="Arial"/>
        </w:rPr>
      </w:pPr>
      <w:r w:rsidRPr="00D510C5">
        <w:rPr>
          <w:rFonts w:eastAsiaTheme="minorEastAsia" w:cs="Arial"/>
        </w:rPr>
        <w:t xml:space="preserve">I dette afsnit beskrives husdyrbrugets opbevaringsanlæg. </w:t>
      </w:r>
    </w:p>
    <w:p w14:paraId="1CEF62BC" w14:textId="26AB853D" w:rsidR="004465B0" w:rsidRPr="00D510C5" w:rsidRDefault="004465B0" w:rsidP="00F53995">
      <w:pPr>
        <w:rPr>
          <w:rFonts w:eastAsiaTheme="minorEastAsia" w:cs="Arial"/>
          <w:highlight w:val="yellow"/>
        </w:rPr>
      </w:pPr>
    </w:p>
    <w:p w14:paraId="593E87A8" w14:textId="77777777" w:rsidR="00CD7866" w:rsidRPr="00D510C5" w:rsidRDefault="004465B0" w:rsidP="00F53995">
      <w:pPr>
        <w:rPr>
          <w:rFonts w:eastAsiaTheme="minorEastAsia" w:cs="Arial"/>
        </w:rPr>
      </w:pPr>
      <w:r w:rsidRPr="00D510C5">
        <w:rPr>
          <w:rFonts w:eastAsiaTheme="minorEastAsia" w:cs="Arial"/>
        </w:rPr>
        <w:t xml:space="preserve">Husdyrbruget har 2 gyllebeholdere på hhv. </w:t>
      </w:r>
      <w:r w:rsidR="00CD7866" w:rsidRPr="00D510C5">
        <w:rPr>
          <w:rFonts w:eastAsiaTheme="minorEastAsia" w:cs="Arial"/>
        </w:rPr>
        <w:t>3.650 og 250</w:t>
      </w:r>
      <w:r w:rsidRPr="00D510C5">
        <w:rPr>
          <w:rFonts w:eastAsiaTheme="minorEastAsia" w:cs="Arial"/>
        </w:rPr>
        <w:t xml:space="preserve"> m</w:t>
      </w:r>
      <w:r w:rsidRPr="00D510C5">
        <w:rPr>
          <w:rFonts w:eastAsiaTheme="minorEastAsia" w:cs="Arial"/>
          <w:vertAlign w:val="superscript"/>
        </w:rPr>
        <w:t>3</w:t>
      </w:r>
      <w:r w:rsidR="00F749BC" w:rsidRPr="00D510C5">
        <w:rPr>
          <w:rFonts w:eastAsiaTheme="minorEastAsia" w:cs="Arial"/>
        </w:rPr>
        <w:t>.</w:t>
      </w:r>
      <w:r w:rsidR="005946D7" w:rsidRPr="00D510C5">
        <w:rPr>
          <w:rFonts w:eastAsiaTheme="minorEastAsia" w:cs="Arial"/>
        </w:rPr>
        <w:t xml:space="preserve"> De</w:t>
      </w:r>
      <w:r w:rsidR="00CD7866" w:rsidRPr="00D510C5">
        <w:rPr>
          <w:rFonts w:eastAsiaTheme="minorEastAsia" w:cs="Arial"/>
        </w:rPr>
        <w:t>n største af beholderne modtager gylle fra staldene, mens den lille udelukkende bruges til opbevaring af pladsvand.</w:t>
      </w:r>
    </w:p>
    <w:p w14:paraId="12438293" w14:textId="77777777" w:rsidR="00CD7866" w:rsidRPr="00D510C5" w:rsidRDefault="00CD7866" w:rsidP="00F53995">
      <w:pPr>
        <w:rPr>
          <w:rFonts w:eastAsiaTheme="minorEastAsia" w:cs="Arial"/>
        </w:rPr>
      </w:pPr>
    </w:p>
    <w:p w14:paraId="76753F64" w14:textId="11FCE5FD" w:rsidR="00CD7866" w:rsidRPr="00D510C5" w:rsidRDefault="00CD7866" w:rsidP="00F53995">
      <w:pPr>
        <w:rPr>
          <w:rFonts w:eastAsiaTheme="minorEastAsia" w:cs="Arial"/>
        </w:rPr>
      </w:pPr>
      <w:r w:rsidRPr="00D510C5">
        <w:rPr>
          <w:rFonts w:eastAsiaTheme="minorEastAsia" w:cs="Arial"/>
        </w:rPr>
        <w:t>Udover den</w:t>
      </w:r>
      <w:r w:rsidR="00E97446" w:rsidRPr="00D510C5">
        <w:rPr>
          <w:rFonts w:eastAsiaTheme="minorEastAsia" w:cs="Arial"/>
        </w:rPr>
        <w:t xml:space="preserve"> store</w:t>
      </w:r>
      <w:r w:rsidRPr="00D510C5">
        <w:rPr>
          <w:rFonts w:eastAsiaTheme="minorEastAsia" w:cs="Arial"/>
        </w:rPr>
        <w:t xml:space="preserve"> gyllebeholder sker der også opbevaring af gylle i kummer og </w:t>
      </w:r>
      <w:proofErr w:type="spellStart"/>
      <w:r w:rsidRPr="00D510C5">
        <w:rPr>
          <w:rFonts w:eastAsiaTheme="minorEastAsia" w:cs="Arial"/>
        </w:rPr>
        <w:t>fortank</w:t>
      </w:r>
      <w:proofErr w:type="spellEnd"/>
      <w:r w:rsidRPr="00D510C5">
        <w:rPr>
          <w:rFonts w:eastAsiaTheme="minorEastAsia" w:cs="Arial"/>
        </w:rPr>
        <w:t xml:space="preserve">. </w:t>
      </w:r>
    </w:p>
    <w:p w14:paraId="2E7EB391" w14:textId="4DBB9C57" w:rsidR="00CD7866" w:rsidRPr="00D510C5" w:rsidRDefault="00CD7866" w:rsidP="00F53995">
      <w:pPr>
        <w:rPr>
          <w:rFonts w:eastAsiaTheme="minorEastAsia" w:cs="Arial"/>
        </w:rPr>
      </w:pPr>
    </w:p>
    <w:p w14:paraId="31698734" w14:textId="1938F09C" w:rsidR="00CD7866" w:rsidRPr="00D510C5" w:rsidRDefault="00CD7866" w:rsidP="00F53995">
      <w:pPr>
        <w:rPr>
          <w:rFonts w:eastAsiaTheme="minorEastAsia" w:cs="Arial"/>
        </w:rPr>
      </w:pPr>
      <w:r w:rsidRPr="00D510C5">
        <w:rPr>
          <w:rFonts w:eastAsiaTheme="minorEastAsia" w:cs="Arial"/>
        </w:rPr>
        <w:t>Der er ansøgt om møddingsplads på 1</w:t>
      </w:r>
      <w:r w:rsidR="00E97446" w:rsidRPr="00D510C5">
        <w:rPr>
          <w:rFonts w:eastAsiaTheme="minorEastAsia" w:cs="Arial"/>
        </w:rPr>
        <w:t>68</w:t>
      </w:r>
      <w:r w:rsidRPr="00D510C5">
        <w:rPr>
          <w:rFonts w:eastAsiaTheme="minorEastAsia" w:cs="Arial"/>
        </w:rPr>
        <w:t xml:space="preserve"> m</w:t>
      </w:r>
      <w:r w:rsidRPr="00D510C5">
        <w:rPr>
          <w:rFonts w:eastAsiaTheme="minorEastAsia" w:cs="Arial"/>
          <w:vertAlign w:val="superscript"/>
        </w:rPr>
        <w:t>2</w:t>
      </w:r>
      <w:r w:rsidRPr="00D510C5">
        <w:rPr>
          <w:rFonts w:eastAsiaTheme="minorEastAsia" w:cs="Arial"/>
        </w:rPr>
        <w:t xml:space="preserve"> med 2 meter høje sidemure, hvilket giver en kapacitet på 3</w:t>
      </w:r>
      <w:r w:rsidR="00E97446" w:rsidRPr="00D510C5">
        <w:rPr>
          <w:rFonts w:eastAsiaTheme="minorEastAsia" w:cs="Arial"/>
        </w:rPr>
        <w:t>36</w:t>
      </w:r>
      <w:r w:rsidRPr="00D510C5">
        <w:rPr>
          <w:rFonts w:eastAsiaTheme="minorEastAsia" w:cs="Arial"/>
        </w:rPr>
        <w:t xml:space="preserve"> m</w:t>
      </w:r>
      <w:r w:rsidRPr="00D510C5">
        <w:rPr>
          <w:rFonts w:eastAsiaTheme="minorEastAsia" w:cs="Arial"/>
          <w:vertAlign w:val="superscript"/>
        </w:rPr>
        <w:t>3</w:t>
      </w:r>
      <w:r w:rsidRPr="00D510C5">
        <w:rPr>
          <w:rFonts w:eastAsiaTheme="minorEastAsia" w:cs="Arial"/>
        </w:rPr>
        <w:t xml:space="preserve">. Ved behov for mere kapacitet </w:t>
      </w:r>
      <w:r w:rsidR="00E97446" w:rsidRPr="00D510C5">
        <w:rPr>
          <w:rFonts w:eastAsiaTheme="minorEastAsia" w:cs="Arial"/>
        </w:rPr>
        <w:t xml:space="preserve">anvendes </w:t>
      </w:r>
      <w:r w:rsidRPr="00D510C5">
        <w:rPr>
          <w:rFonts w:eastAsiaTheme="minorEastAsia" w:cs="Arial"/>
        </w:rPr>
        <w:t>den ene ensilageplansi</w:t>
      </w:r>
      <w:r w:rsidR="00E97446" w:rsidRPr="00D510C5">
        <w:rPr>
          <w:rFonts w:eastAsiaTheme="minorEastAsia" w:cs="Arial"/>
        </w:rPr>
        <w:t>lo.</w:t>
      </w:r>
    </w:p>
    <w:p w14:paraId="19DE6E68" w14:textId="053E5092" w:rsidR="00E97446" w:rsidRPr="00D510C5" w:rsidRDefault="00E97446" w:rsidP="00F53995">
      <w:pPr>
        <w:rPr>
          <w:rFonts w:eastAsiaTheme="minorEastAsia" w:cs="Arial"/>
        </w:rPr>
      </w:pPr>
    </w:p>
    <w:p w14:paraId="58CAD764" w14:textId="10E15C62" w:rsidR="00E97446" w:rsidRPr="00D510C5" w:rsidRDefault="00E97446" w:rsidP="00E97446">
      <w:pPr>
        <w:rPr>
          <w:rFonts w:eastAsiaTheme="minorEastAsia" w:cs="Arial"/>
        </w:rPr>
      </w:pPr>
      <w:r w:rsidRPr="00D510C5">
        <w:rPr>
          <w:rFonts w:eastAsiaTheme="minorEastAsia" w:cs="Arial"/>
        </w:rPr>
        <w:t>Dybstrøelse køres ud 2 gange om året og udbringes enten direkte på arealerne eller på møddingsplads.</w:t>
      </w:r>
    </w:p>
    <w:p w14:paraId="2E9D04B8" w14:textId="77777777" w:rsidR="00E97446" w:rsidRPr="00D510C5" w:rsidRDefault="00E97446" w:rsidP="00F53995">
      <w:pPr>
        <w:rPr>
          <w:rFonts w:eastAsiaTheme="minorEastAsia" w:cs="Arial"/>
        </w:rPr>
      </w:pPr>
    </w:p>
    <w:p w14:paraId="7DB56130" w14:textId="7D33559C" w:rsidR="00E97446" w:rsidRPr="00D510C5" w:rsidRDefault="00E97446" w:rsidP="00F53995">
      <w:pPr>
        <w:rPr>
          <w:rFonts w:eastAsiaTheme="minorEastAsia" w:cs="Arial"/>
        </w:rPr>
      </w:pPr>
      <w:r w:rsidRPr="00D510C5">
        <w:rPr>
          <w:rFonts w:eastAsiaTheme="minorEastAsia" w:cs="Arial"/>
        </w:rPr>
        <w:t>Anvendelse af husdyrgødning på markerne fremgår i det årlige gødningsregnskab, der lovpligtig skal indberettes til Landbrugsstyrelsen. Gødningsregnskabet gemmes i minimum 5 år.</w:t>
      </w:r>
    </w:p>
    <w:p w14:paraId="7B56BC00" w14:textId="77777777" w:rsidR="00195D82" w:rsidRPr="00D510C5" w:rsidRDefault="00195D82" w:rsidP="00F53995">
      <w:pPr>
        <w:rPr>
          <w:rFonts w:eastAsiaTheme="minorEastAsia" w:cs="Arial"/>
        </w:rPr>
      </w:pPr>
    </w:p>
    <w:p w14:paraId="49774635" w14:textId="77777777" w:rsidR="00F53995" w:rsidRPr="00D510C5" w:rsidRDefault="00195D82" w:rsidP="00F53995">
      <w:pPr>
        <w:rPr>
          <w:rFonts w:cs="Arial"/>
          <w:b/>
        </w:rPr>
      </w:pPr>
      <w:r w:rsidRPr="00D510C5">
        <w:rPr>
          <w:rFonts w:cs="Arial"/>
          <w:b/>
        </w:rPr>
        <w:t>Kommunens v</w:t>
      </w:r>
      <w:r w:rsidR="00F53995" w:rsidRPr="00D510C5">
        <w:rPr>
          <w:rFonts w:cs="Arial"/>
          <w:b/>
        </w:rPr>
        <w:t>urdering</w:t>
      </w:r>
    </w:p>
    <w:p w14:paraId="055EEA3D" w14:textId="336C870F" w:rsidR="00E97446" w:rsidRPr="00D510C5" w:rsidRDefault="00F53995" w:rsidP="00C83927">
      <w:pPr>
        <w:rPr>
          <w:rFonts w:cs="Arial"/>
        </w:rPr>
      </w:pPr>
      <w:r w:rsidRPr="00D510C5">
        <w:rPr>
          <w:rFonts w:cs="Arial"/>
        </w:rPr>
        <w:t>Vordingborg Kommune vurderer</w:t>
      </w:r>
      <w:r w:rsidR="00E97446" w:rsidRPr="00D510C5">
        <w:rPr>
          <w:rFonts w:cs="Arial"/>
        </w:rPr>
        <w:t xml:space="preserve"> at husdyrbrugets gødningslagre er indtastet korrekt i det digitale ansøgningssystem</w:t>
      </w:r>
      <w:r w:rsidR="00F9583F" w:rsidRPr="00D510C5">
        <w:rPr>
          <w:rFonts w:cs="Arial"/>
        </w:rPr>
        <w:t>. Husdyrbrugets opbevaringskapacitet er ikke dokumenteret i forbindelse med denne tilladelse og skal derfor forevises på først kommende tilsyn efter afgørelsen er meddelt.</w:t>
      </w:r>
    </w:p>
    <w:p w14:paraId="11378907" w14:textId="77777777" w:rsidR="00E97446" w:rsidRPr="00D510C5" w:rsidRDefault="00E97446" w:rsidP="00C83927">
      <w:pPr>
        <w:rPr>
          <w:rFonts w:cs="Arial"/>
        </w:rPr>
      </w:pPr>
    </w:p>
    <w:p w14:paraId="7FCD42FB" w14:textId="32ED9788" w:rsidR="00C83927" w:rsidRPr="00D510C5" w:rsidRDefault="00F53995" w:rsidP="00C83927">
      <w:pPr>
        <w:rPr>
          <w:rFonts w:cs="Arial"/>
        </w:rPr>
      </w:pPr>
      <w:r w:rsidRPr="00D510C5">
        <w:rPr>
          <w:rFonts w:cs="Arial"/>
        </w:rPr>
        <w:t xml:space="preserve">Det er kommunens vurdering, at den generelle lovgivning om opbevaring og håndtering af gødning er tilstrækkelig til at sikre naboer mod unødige gener ved </w:t>
      </w:r>
      <w:r w:rsidR="00B2350A" w:rsidRPr="00D510C5">
        <w:rPr>
          <w:rFonts w:cs="Arial"/>
        </w:rPr>
        <w:t xml:space="preserve">håndtering og </w:t>
      </w:r>
      <w:r w:rsidRPr="00D510C5">
        <w:rPr>
          <w:rFonts w:cs="Arial"/>
        </w:rPr>
        <w:t xml:space="preserve">udbringning af </w:t>
      </w:r>
      <w:r w:rsidRPr="00D510C5">
        <w:rPr>
          <w:rFonts w:cs="Arial"/>
        </w:rPr>
        <w:lastRenderedPageBreak/>
        <w:t xml:space="preserve">husdyrgødning. </w:t>
      </w:r>
      <w:r w:rsidR="0084560B" w:rsidRPr="00D510C5">
        <w:rPr>
          <w:rFonts w:cs="Arial"/>
        </w:rPr>
        <w:t xml:space="preserve">Hvis dybstrøelse </w:t>
      </w:r>
      <w:r w:rsidR="00306E91" w:rsidRPr="00D510C5">
        <w:rPr>
          <w:rFonts w:cs="Arial"/>
        </w:rPr>
        <w:t xml:space="preserve">og/eller gylle </w:t>
      </w:r>
      <w:r w:rsidR="0084560B" w:rsidRPr="00D510C5">
        <w:rPr>
          <w:rFonts w:cs="Arial"/>
        </w:rPr>
        <w:t>bortskaffes til biogasanlæg eller forbrænding skal kvittering fremvises på tilsyn. Der stilles vilkår om dette.</w:t>
      </w:r>
    </w:p>
    <w:p w14:paraId="008F8E53" w14:textId="77777777" w:rsidR="00C83927" w:rsidRPr="00D510C5" w:rsidRDefault="00C83927" w:rsidP="00C83927">
      <w:pPr>
        <w:rPr>
          <w:rFonts w:cs="Arial"/>
          <w:highlight w:val="yellow"/>
        </w:rPr>
      </w:pPr>
    </w:p>
    <w:p w14:paraId="1E53B270" w14:textId="77777777" w:rsidR="00C83927" w:rsidRPr="00D510C5" w:rsidRDefault="00C83927" w:rsidP="0084560B">
      <w:pPr>
        <w:rPr>
          <w:rFonts w:cs="Arial"/>
          <w:b/>
        </w:rPr>
      </w:pPr>
      <w:r w:rsidRPr="00D510C5">
        <w:rPr>
          <w:rFonts w:cs="Arial"/>
          <w:b/>
        </w:rPr>
        <w:t>Vilkår</w:t>
      </w:r>
    </w:p>
    <w:p w14:paraId="0BF13394" w14:textId="77777777" w:rsidR="00C83927" w:rsidRPr="00D510C5" w:rsidRDefault="00C83927" w:rsidP="00836DE1">
      <w:pPr>
        <w:pStyle w:val="Listeafsnit"/>
        <w:numPr>
          <w:ilvl w:val="0"/>
          <w:numId w:val="8"/>
        </w:numPr>
        <w:contextualSpacing/>
        <w:rPr>
          <w:rStyle w:val="ANJA2Tegn"/>
          <w:rFonts w:eastAsiaTheme="minorHAnsi" w:cs="Arial"/>
          <w:color w:val="auto"/>
          <w:sz w:val="22"/>
          <w:szCs w:val="22"/>
        </w:rPr>
      </w:pPr>
      <w:bookmarkStart w:id="31" w:name="_Ref54346409"/>
      <w:bookmarkStart w:id="32" w:name="_Ref99005870"/>
      <w:proofErr w:type="gramStart"/>
      <w:r w:rsidRPr="00D510C5">
        <w:rPr>
          <w:rStyle w:val="ANJA2Tegn"/>
          <w:rFonts w:eastAsiaTheme="minorHAnsi" w:cs="Arial"/>
          <w:color w:val="auto"/>
          <w:sz w:val="22"/>
          <w:szCs w:val="22"/>
        </w:rPr>
        <w:t>Såfremt</w:t>
      </w:r>
      <w:proofErr w:type="gramEnd"/>
      <w:r w:rsidRPr="00D510C5">
        <w:rPr>
          <w:rStyle w:val="ANJA2Tegn"/>
          <w:rFonts w:eastAsiaTheme="minorHAnsi" w:cs="Arial"/>
          <w:color w:val="auto"/>
          <w:sz w:val="22"/>
          <w:szCs w:val="22"/>
        </w:rPr>
        <w:t xml:space="preserve"> </w:t>
      </w:r>
      <w:r w:rsidR="00E91FC3" w:rsidRPr="00D510C5">
        <w:rPr>
          <w:rStyle w:val="ANJA2Tegn"/>
          <w:rFonts w:eastAsiaTheme="minorHAnsi" w:cs="Arial"/>
          <w:color w:val="auto"/>
          <w:sz w:val="22"/>
          <w:szCs w:val="22"/>
        </w:rPr>
        <w:t>husdyrgødning</w:t>
      </w:r>
      <w:r w:rsidRPr="00D510C5">
        <w:rPr>
          <w:rStyle w:val="ANJA2Tegn"/>
          <w:rFonts w:eastAsiaTheme="minorHAnsi" w:cs="Arial"/>
          <w:color w:val="auto"/>
          <w:sz w:val="22"/>
          <w:szCs w:val="22"/>
        </w:rPr>
        <w:t xml:space="preserve"> bortskaffes til biogasanlæg eller forbrænding skal </w:t>
      </w:r>
      <w:r w:rsidR="00E91FC3" w:rsidRPr="00D510C5">
        <w:rPr>
          <w:rStyle w:val="ANJA2Tegn"/>
          <w:rFonts w:eastAsiaTheme="minorHAnsi" w:cs="Arial"/>
          <w:color w:val="auto"/>
          <w:sz w:val="22"/>
          <w:szCs w:val="22"/>
        </w:rPr>
        <w:t>dokumentation herfor</w:t>
      </w:r>
      <w:r w:rsidRPr="00D510C5">
        <w:rPr>
          <w:rStyle w:val="ANJA2Tegn"/>
          <w:rFonts w:eastAsiaTheme="minorHAnsi" w:cs="Arial"/>
          <w:color w:val="auto"/>
          <w:sz w:val="22"/>
          <w:szCs w:val="22"/>
        </w:rPr>
        <w:t xml:space="preserve"> kunne forevises</w:t>
      </w:r>
      <w:bookmarkEnd w:id="31"/>
      <w:bookmarkEnd w:id="32"/>
      <w:r w:rsidR="00E91FC3" w:rsidRPr="00D510C5">
        <w:rPr>
          <w:rStyle w:val="ANJA2Tegn"/>
          <w:rFonts w:eastAsiaTheme="minorHAnsi" w:cs="Arial"/>
          <w:color w:val="auto"/>
          <w:sz w:val="22"/>
          <w:szCs w:val="22"/>
        </w:rPr>
        <w:t>.</w:t>
      </w:r>
    </w:p>
    <w:p w14:paraId="3F547F48" w14:textId="77777777" w:rsidR="00F53995" w:rsidRPr="00D510C5" w:rsidRDefault="00F53995" w:rsidP="00F53995">
      <w:pPr>
        <w:spacing w:after="200"/>
        <w:rPr>
          <w:rFonts w:cs="Arial"/>
          <w:highlight w:val="yellow"/>
        </w:rPr>
      </w:pPr>
    </w:p>
    <w:p w14:paraId="27A3CC6E" w14:textId="77777777" w:rsidR="00F53995" w:rsidRPr="00D510C5" w:rsidRDefault="00BB5CAB" w:rsidP="00F53995">
      <w:pPr>
        <w:pStyle w:val="Overskrift1"/>
        <w:rPr>
          <w:rFonts w:ascii="Arial" w:hAnsi="Arial" w:cs="Arial"/>
        </w:rPr>
      </w:pPr>
      <w:bookmarkStart w:id="33" w:name="_Toc139610122"/>
      <w:r w:rsidRPr="00D510C5">
        <w:rPr>
          <w:rFonts w:ascii="Arial" w:hAnsi="Arial" w:cs="Arial"/>
        </w:rPr>
        <w:t>B</w:t>
      </w:r>
      <w:r w:rsidR="00F53995" w:rsidRPr="00D510C5">
        <w:rPr>
          <w:rFonts w:ascii="Arial" w:hAnsi="Arial" w:cs="Arial"/>
        </w:rPr>
        <w:t xml:space="preserve">eliggenhed og </w:t>
      </w:r>
      <w:r w:rsidRPr="00D510C5">
        <w:rPr>
          <w:rFonts w:ascii="Arial" w:hAnsi="Arial" w:cs="Arial"/>
        </w:rPr>
        <w:t>p</w:t>
      </w:r>
      <w:r w:rsidR="00F53995" w:rsidRPr="00D510C5">
        <w:rPr>
          <w:rFonts w:ascii="Arial" w:hAnsi="Arial" w:cs="Arial"/>
        </w:rPr>
        <w:t>åvirkning af landskabet</w:t>
      </w:r>
      <w:bookmarkEnd w:id="33"/>
      <w:r w:rsidR="00F53995" w:rsidRPr="00D510C5" w:rsidDel="006873E6">
        <w:rPr>
          <w:rFonts w:ascii="Arial" w:hAnsi="Arial" w:cs="Arial"/>
        </w:rPr>
        <w:t xml:space="preserve"> </w:t>
      </w:r>
    </w:p>
    <w:p w14:paraId="51E65CE5" w14:textId="77777777" w:rsidR="00F53995" w:rsidRPr="00D510C5" w:rsidRDefault="00F53995" w:rsidP="00F53995">
      <w:pPr>
        <w:rPr>
          <w:rFonts w:cs="Arial"/>
        </w:rPr>
      </w:pPr>
      <w:r w:rsidRPr="00D510C5">
        <w:rPr>
          <w:rFonts w:cs="Arial"/>
        </w:rPr>
        <w:t>Dette kapitel beskriver husdyrbrugets beliggenhed i forhold til omkringboende, bygningsmassernes påvirkning af landskabet og afstandskrav.</w:t>
      </w:r>
    </w:p>
    <w:p w14:paraId="0D869B3B" w14:textId="77777777" w:rsidR="00F53995" w:rsidRPr="00D510C5" w:rsidRDefault="00F53995" w:rsidP="00F53995">
      <w:pPr>
        <w:rPr>
          <w:rFonts w:cs="Arial"/>
        </w:rPr>
      </w:pPr>
    </w:p>
    <w:p w14:paraId="7FFDD855" w14:textId="1B3CB81F" w:rsidR="00F53995" w:rsidRPr="00D510C5" w:rsidRDefault="00F53995" w:rsidP="00F53995">
      <w:pPr>
        <w:rPr>
          <w:rFonts w:cs="Arial"/>
        </w:rPr>
      </w:pPr>
      <w:r w:rsidRPr="00D510C5">
        <w:rPr>
          <w:rFonts w:cs="Arial"/>
        </w:rPr>
        <w:t xml:space="preserve">Husdyrbruget er placeret </w:t>
      </w:r>
      <w:r w:rsidR="003879BA" w:rsidRPr="00D510C5">
        <w:rPr>
          <w:rFonts w:cs="Arial"/>
        </w:rPr>
        <w:t xml:space="preserve">på </w:t>
      </w:r>
      <w:r w:rsidR="000F67D0" w:rsidRPr="00D510C5">
        <w:rPr>
          <w:rFonts w:cs="Arial"/>
        </w:rPr>
        <w:t>Vestmøn i landzonen øst for Store Damme</w:t>
      </w:r>
      <w:r w:rsidR="00736A24" w:rsidRPr="00D510C5">
        <w:rPr>
          <w:rFonts w:cs="Arial"/>
        </w:rPr>
        <w:t>,</w:t>
      </w:r>
      <w:r w:rsidRPr="00D510C5">
        <w:rPr>
          <w:rFonts w:cs="Arial"/>
        </w:rPr>
        <w:t xml:space="preserve"> se</w:t>
      </w:r>
      <w:r w:rsidR="00D925D2" w:rsidRPr="00D510C5">
        <w:rPr>
          <w:rFonts w:cs="Arial"/>
        </w:rPr>
        <w:t xml:space="preserve"> </w:t>
      </w:r>
      <w:r w:rsidR="00D925D2" w:rsidRPr="00D510C5">
        <w:rPr>
          <w:rFonts w:cs="Arial"/>
        </w:rPr>
        <w:fldChar w:fldCharType="begin"/>
      </w:r>
      <w:r w:rsidR="00D925D2" w:rsidRPr="00D510C5">
        <w:rPr>
          <w:rFonts w:cs="Arial"/>
        </w:rPr>
        <w:instrText xml:space="preserve"> REF _Ref98842080 \h </w:instrText>
      </w:r>
      <w:r w:rsidR="002849D1" w:rsidRPr="00D510C5">
        <w:rPr>
          <w:rFonts w:cs="Arial"/>
        </w:rPr>
        <w:instrText xml:space="preserve"> \* MERGEFORMAT </w:instrText>
      </w:r>
      <w:r w:rsidR="00D925D2" w:rsidRPr="00D510C5">
        <w:rPr>
          <w:rFonts w:cs="Arial"/>
        </w:rPr>
      </w:r>
      <w:r w:rsidR="00D925D2" w:rsidRPr="00D510C5">
        <w:rPr>
          <w:rFonts w:cs="Arial"/>
        </w:rPr>
        <w:fldChar w:fldCharType="separate"/>
      </w:r>
      <w:r w:rsidR="005D03E1" w:rsidRPr="005D03E1">
        <w:rPr>
          <w:rFonts w:cs="Arial"/>
        </w:rPr>
        <w:t xml:space="preserve">Figur </w:t>
      </w:r>
      <w:r w:rsidR="005D03E1" w:rsidRPr="005D03E1">
        <w:rPr>
          <w:rFonts w:cs="Arial"/>
          <w:noProof/>
        </w:rPr>
        <w:t>2</w:t>
      </w:r>
      <w:r w:rsidR="00D925D2" w:rsidRPr="00D510C5">
        <w:rPr>
          <w:rFonts w:cs="Arial"/>
        </w:rPr>
        <w:fldChar w:fldCharType="end"/>
      </w:r>
      <w:r w:rsidR="00D925D2" w:rsidRPr="00D510C5">
        <w:rPr>
          <w:rFonts w:cs="Arial"/>
        </w:rPr>
        <w:t>.</w:t>
      </w:r>
      <w:r w:rsidR="00E357BA" w:rsidRPr="00D510C5">
        <w:rPr>
          <w:rFonts w:cs="Arial"/>
        </w:rPr>
        <w:t xml:space="preserve"> Husdyrbruget ligger </w:t>
      </w:r>
      <w:r w:rsidR="000F67D0" w:rsidRPr="00D510C5">
        <w:rPr>
          <w:rFonts w:cs="Arial"/>
        </w:rPr>
        <w:t>cirka 250 meter</w:t>
      </w:r>
      <w:r w:rsidR="00E357BA" w:rsidRPr="00D510C5">
        <w:rPr>
          <w:rFonts w:cs="Arial"/>
        </w:rPr>
        <w:t xml:space="preserve"> fra kysten.</w:t>
      </w:r>
    </w:p>
    <w:p w14:paraId="48613408" w14:textId="2C659E05" w:rsidR="00F53995" w:rsidRPr="00D510C5" w:rsidRDefault="00736A24" w:rsidP="00153D37">
      <w:pPr>
        <w:pStyle w:val="Billedtekst"/>
      </w:pPr>
      <w:r w:rsidRPr="00D510C5">
        <w:rPr>
          <w:noProof/>
        </w:rPr>
        <w:t xml:space="preserve"> </w:t>
      </w:r>
      <w:r w:rsidR="000F67D0" w:rsidRPr="00D510C5">
        <w:rPr>
          <w:noProof/>
        </w:rPr>
        <w:drawing>
          <wp:inline distT="0" distB="0" distL="0" distR="0" wp14:anchorId="15E20210" wp14:editId="19CEB2A6">
            <wp:extent cx="6058541" cy="4680000"/>
            <wp:effectExtent l="0" t="0" r="0" b="6350"/>
            <wp:docPr id="1123273448" name="Billede 2" descr="Et billede, der indeholder kort, tekst, atlas, diagra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273448" name="Billede 2" descr="Et billede, der indeholder kort, tekst, atlas, diagram&#10;&#10;Automatisk genereret beskrivelse"/>
                    <pic:cNvPicPr/>
                  </pic:nvPicPr>
                  <pic:blipFill>
                    <a:blip r:embed="rId16"/>
                    <a:stretch>
                      <a:fillRect/>
                    </a:stretch>
                  </pic:blipFill>
                  <pic:spPr>
                    <a:xfrm>
                      <a:off x="0" y="0"/>
                      <a:ext cx="6058541" cy="4680000"/>
                    </a:xfrm>
                    <a:prstGeom prst="rect">
                      <a:avLst/>
                    </a:prstGeom>
                  </pic:spPr>
                </pic:pic>
              </a:graphicData>
            </a:graphic>
          </wp:inline>
        </w:drawing>
      </w:r>
    </w:p>
    <w:p w14:paraId="5415FA2F" w14:textId="2D409964" w:rsidR="00F53995" w:rsidRPr="00D510C5" w:rsidRDefault="00D925D2" w:rsidP="00153D37">
      <w:pPr>
        <w:pStyle w:val="Billedtekst"/>
      </w:pPr>
      <w:bookmarkStart w:id="34" w:name="_Ref98842080"/>
      <w:r w:rsidRPr="00D510C5">
        <w:t xml:space="preserve">Figur </w:t>
      </w:r>
      <w:fldSimple w:instr=" SEQ Figur \* ARABIC ">
        <w:r w:rsidR="005D03E1">
          <w:rPr>
            <w:noProof/>
          </w:rPr>
          <w:t>2</w:t>
        </w:r>
      </w:fldSimple>
      <w:bookmarkEnd w:id="34"/>
      <w:r w:rsidRPr="00D510C5">
        <w:t xml:space="preserve">  Kort, der angiver husdyrbrugets placering </w:t>
      </w:r>
      <w:r w:rsidR="00736A24" w:rsidRPr="00D510C5">
        <w:t>på</w:t>
      </w:r>
      <w:r w:rsidR="000F67D0" w:rsidRPr="00D510C5">
        <w:t xml:space="preserve"> Vestmøn</w:t>
      </w:r>
      <w:r w:rsidR="00736A24" w:rsidRPr="00D510C5">
        <w:t>. De</w:t>
      </w:r>
      <w:r w:rsidRPr="00D510C5">
        <w:t>n røde cirkel angiver husdyrbrugets placering.</w:t>
      </w:r>
    </w:p>
    <w:p w14:paraId="6A2BD0C3" w14:textId="77777777" w:rsidR="00124296" w:rsidRPr="00D510C5" w:rsidRDefault="00124296" w:rsidP="00124296">
      <w:pPr>
        <w:rPr>
          <w:rFonts w:cs="Arial"/>
          <w:highlight w:val="yellow"/>
          <w:lang w:eastAsia="da-DK"/>
        </w:rPr>
      </w:pPr>
    </w:p>
    <w:p w14:paraId="2DF4B410" w14:textId="582D7195" w:rsidR="0071762C" w:rsidRPr="00D510C5" w:rsidRDefault="00F53995" w:rsidP="00C55032">
      <w:pPr>
        <w:rPr>
          <w:rFonts w:cs="Arial"/>
          <w:highlight w:val="yellow"/>
          <w:lang w:eastAsia="da-DK"/>
        </w:rPr>
      </w:pPr>
      <w:r w:rsidRPr="00D510C5">
        <w:rPr>
          <w:rFonts w:cs="Arial"/>
          <w:lang w:eastAsia="da-DK"/>
        </w:rPr>
        <w:lastRenderedPageBreak/>
        <w:t xml:space="preserve">Husdyrbruget er placeret hensigtsmæssigt i forhold til byzone, samlet bebyggelse og enkelt liggende nabo. I </w:t>
      </w:r>
      <w:r w:rsidR="00C434C6" w:rsidRPr="00D510C5">
        <w:rPr>
          <w:rFonts w:cs="Arial"/>
          <w:lang w:eastAsia="da-DK"/>
        </w:rPr>
        <w:fldChar w:fldCharType="begin"/>
      </w:r>
      <w:r w:rsidR="00C434C6" w:rsidRPr="00D510C5">
        <w:rPr>
          <w:rFonts w:cs="Arial"/>
          <w:lang w:eastAsia="da-DK"/>
        </w:rPr>
        <w:instrText xml:space="preserve"> REF _Ref134519450 \h </w:instrText>
      </w:r>
      <w:r w:rsidR="00F83821" w:rsidRPr="00D510C5">
        <w:rPr>
          <w:rFonts w:cs="Arial"/>
          <w:lang w:eastAsia="da-DK"/>
        </w:rPr>
        <w:instrText xml:space="preserve"> \* MERGEFORMAT </w:instrText>
      </w:r>
      <w:r w:rsidR="00C434C6" w:rsidRPr="00D510C5">
        <w:rPr>
          <w:rFonts w:cs="Arial"/>
          <w:lang w:eastAsia="da-DK"/>
        </w:rPr>
      </w:r>
      <w:r w:rsidR="00C434C6" w:rsidRPr="00D510C5">
        <w:rPr>
          <w:rFonts w:cs="Arial"/>
          <w:lang w:eastAsia="da-DK"/>
        </w:rPr>
        <w:fldChar w:fldCharType="separate"/>
      </w:r>
      <w:r w:rsidR="005D03E1" w:rsidRPr="00D510C5">
        <w:t xml:space="preserve">Tabel </w:t>
      </w:r>
      <w:r w:rsidR="005D03E1">
        <w:rPr>
          <w:noProof/>
        </w:rPr>
        <w:t>3</w:t>
      </w:r>
      <w:r w:rsidR="00C434C6" w:rsidRPr="00D510C5">
        <w:rPr>
          <w:rFonts w:cs="Arial"/>
          <w:lang w:eastAsia="da-DK"/>
        </w:rPr>
        <w:fldChar w:fldCharType="end"/>
      </w:r>
      <w:r w:rsidR="00C434C6" w:rsidRPr="00D510C5">
        <w:rPr>
          <w:rFonts w:cs="Arial"/>
          <w:lang w:eastAsia="da-DK"/>
        </w:rPr>
        <w:t xml:space="preserve"> </w:t>
      </w:r>
      <w:r w:rsidRPr="00D510C5">
        <w:rPr>
          <w:rFonts w:cs="Arial"/>
          <w:lang w:eastAsia="da-DK"/>
        </w:rPr>
        <w:t>ses reelle afstande fra husdyranlæg til specifikke områder i forhold til afstandskrav beskrevet i husdyrbruglovens §§ 6</w:t>
      </w:r>
      <w:r w:rsidR="00CB3748" w:rsidRPr="00D510C5">
        <w:rPr>
          <w:rFonts w:cs="Arial"/>
          <w:lang w:eastAsia="da-DK"/>
        </w:rPr>
        <w:t xml:space="preserve"> </w:t>
      </w:r>
      <w:r w:rsidRPr="00D510C5">
        <w:rPr>
          <w:rFonts w:cs="Arial"/>
          <w:lang w:eastAsia="da-DK"/>
        </w:rPr>
        <w:t>og 8.</w:t>
      </w:r>
      <w:r w:rsidR="00DE71C0" w:rsidRPr="00D510C5">
        <w:rPr>
          <w:rFonts w:cs="Arial"/>
          <w:lang w:eastAsia="da-DK"/>
        </w:rPr>
        <w:t xml:space="preserve"> </w:t>
      </w:r>
    </w:p>
    <w:p w14:paraId="1FACA0E2" w14:textId="77777777" w:rsidR="00C55032" w:rsidRPr="00D510C5" w:rsidRDefault="00C55032" w:rsidP="00C55032">
      <w:pPr>
        <w:rPr>
          <w:rFonts w:cs="Arial"/>
          <w:sz w:val="18"/>
          <w:szCs w:val="18"/>
          <w:highlight w:val="yellow"/>
        </w:rPr>
      </w:pPr>
    </w:p>
    <w:p w14:paraId="3CA4B420" w14:textId="7A0AE518" w:rsidR="00E357BA" w:rsidRPr="00D510C5" w:rsidRDefault="00E357BA" w:rsidP="00153D37">
      <w:pPr>
        <w:pStyle w:val="Billedtekst"/>
      </w:pPr>
      <w:bookmarkStart w:id="35" w:name="_Ref134519450"/>
      <w:r w:rsidRPr="00D510C5">
        <w:t xml:space="preserve">Tabel </w:t>
      </w:r>
      <w:fldSimple w:instr=" SEQ Tabel \* ARABIC ">
        <w:r w:rsidR="005D03E1">
          <w:rPr>
            <w:noProof/>
          </w:rPr>
          <w:t>3</w:t>
        </w:r>
      </w:fldSimple>
      <w:bookmarkEnd w:id="35"/>
      <w:r w:rsidRPr="00D510C5">
        <w:t xml:space="preserve"> Oversigt over afstande fra stald- og opbevaringsanlæg til specifikke områder i forhold til afstandskrav i husdyrbruglovens §§ 6 og 8. Afstande er målt fra det anlæg, der er tættest på det specifikke område.</w:t>
      </w:r>
    </w:p>
    <w:tbl>
      <w:tblPr>
        <w:tblStyle w:val="Gittertabel4-farve3"/>
        <w:tblpPr w:leftFromText="141" w:rightFromText="141" w:vertAnchor="text" w:horzAnchor="margin" w:tblpY="47"/>
        <w:tblW w:w="5000" w:type="pct"/>
        <w:tblLook w:val="04A0" w:firstRow="1" w:lastRow="0" w:firstColumn="1" w:lastColumn="0" w:noHBand="0" w:noVBand="1"/>
      </w:tblPr>
      <w:tblGrid>
        <w:gridCol w:w="4068"/>
        <w:gridCol w:w="2779"/>
        <w:gridCol w:w="2781"/>
      </w:tblGrid>
      <w:tr w:rsidR="00D925D2" w:rsidRPr="00D510C5" w14:paraId="24186F13" w14:textId="77777777" w:rsidTr="00D925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159F080B" w14:textId="77777777" w:rsidR="00D925D2" w:rsidRPr="00D510C5" w:rsidRDefault="00D925D2" w:rsidP="00D925D2">
            <w:pPr>
              <w:rPr>
                <w:rFonts w:eastAsia="Calibri" w:cs="Arial"/>
              </w:rPr>
            </w:pPr>
            <w:bookmarkStart w:id="36" w:name="_Hlk54081041"/>
            <w:r w:rsidRPr="00D510C5">
              <w:rPr>
                <w:rFonts w:eastAsia="Calibri" w:cs="Arial"/>
              </w:rPr>
              <w:t>Specifikt område</w:t>
            </w:r>
          </w:p>
        </w:tc>
        <w:tc>
          <w:tcPr>
            <w:tcW w:w="1443" w:type="pct"/>
          </w:tcPr>
          <w:p w14:paraId="11044E5D" w14:textId="77777777" w:rsidR="00D925D2" w:rsidRPr="00D510C5" w:rsidRDefault="00D925D2" w:rsidP="00D925D2">
            <w:pPr>
              <w:jc w:val="center"/>
              <w:cnfStyle w:val="100000000000" w:firstRow="1"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Afstand fra anlægget (m)</w:t>
            </w:r>
          </w:p>
        </w:tc>
        <w:tc>
          <w:tcPr>
            <w:tcW w:w="1444" w:type="pct"/>
          </w:tcPr>
          <w:p w14:paraId="6D3EFA62" w14:textId="77777777" w:rsidR="00D925D2" w:rsidRPr="00D510C5" w:rsidRDefault="00D925D2" w:rsidP="00D925D2">
            <w:pPr>
              <w:jc w:val="center"/>
              <w:cnfStyle w:val="100000000000" w:firstRow="1"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Lovkrav, minimum (m)</w:t>
            </w:r>
          </w:p>
        </w:tc>
      </w:tr>
      <w:tr w:rsidR="00D925D2" w:rsidRPr="00D510C5" w14:paraId="6F8A27E7" w14:textId="77777777" w:rsidTr="000F67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5869EDEA" w14:textId="77777777" w:rsidR="00D925D2" w:rsidRPr="00D510C5" w:rsidRDefault="00D925D2" w:rsidP="00D925D2">
            <w:pPr>
              <w:rPr>
                <w:rFonts w:eastAsia="Calibri" w:cs="Arial"/>
              </w:rPr>
            </w:pPr>
            <w:r w:rsidRPr="00D510C5">
              <w:rPr>
                <w:rFonts w:eastAsia="Calibri" w:cs="Arial"/>
              </w:rPr>
              <w:t xml:space="preserve">Ikke almen vandindvinding </w:t>
            </w:r>
          </w:p>
        </w:tc>
        <w:tc>
          <w:tcPr>
            <w:tcW w:w="1443" w:type="pct"/>
            <w:vAlign w:val="center"/>
          </w:tcPr>
          <w:p w14:paraId="72D904D1" w14:textId="60F9D35A" w:rsidR="000F67D0" w:rsidRPr="00D510C5" w:rsidRDefault="000F67D0" w:rsidP="000F67D0">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2.460</w:t>
            </w:r>
          </w:p>
        </w:tc>
        <w:tc>
          <w:tcPr>
            <w:tcW w:w="1444" w:type="pct"/>
          </w:tcPr>
          <w:p w14:paraId="0A9ACBD4" w14:textId="77777777" w:rsidR="00D925D2" w:rsidRPr="00D510C5" w:rsidRDefault="00D925D2" w:rsidP="00D925D2">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25</w:t>
            </w:r>
          </w:p>
        </w:tc>
      </w:tr>
      <w:tr w:rsidR="00D925D2" w:rsidRPr="00D510C5" w14:paraId="451D2598" w14:textId="77777777" w:rsidTr="00D925D2">
        <w:tc>
          <w:tcPr>
            <w:cnfStyle w:val="001000000000" w:firstRow="0" w:lastRow="0" w:firstColumn="1" w:lastColumn="0" w:oddVBand="0" w:evenVBand="0" w:oddHBand="0" w:evenHBand="0" w:firstRowFirstColumn="0" w:firstRowLastColumn="0" w:lastRowFirstColumn="0" w:lastRowLastColumn="0"/>
            <w:tcW w:w="2113" w:type="pct"/>
          </w:tcPr>
          <w:p w14:paraId="2229C959" w14:textId="77777777" w:rsidR="00D925D2" w:rsidRPr="00D510C5" w:rsidRDefault="00D925D2" w:rsidP="00D925D2">
            <w:pPr>
              <w:rPr>
                <w:rFonts w:eastAsia="Calibri" w:cs="Arial"/>
              </w:rPr>
            </w:pPr>
            <w:r w:rsidRPr="00D510C5">
              <w:rPr>
                <w:rFonts w:eastAsia="Calibri" w:cs="Arial"/>
              </w:rPr>
              <w:t xml:space="preserve">Almen vandforsyningsboring </w:t>
            </w:r>
          </w:p>
        </w:tc>
        <w:tc>
          <w:tcPr>
            <w:tcW w:w="1443" w:type="pct"/>
          </w:tcPr>
          <w:p w14:paraId="381E1BB2" w14:textId="50272AEA" w:rsidR="00D925D2" w:rsidRPr="00D510C5" w:rsidRDefault="000F67D0" w:rsidP="00540F27">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2.570</w:t>
            </w:r>
          </w:p>
        </w:tc>
        <w:tc>
          <w:tcPr>
            <w:tcW w:w="1444" w:type="pct"/>
          </w:tcPr>
          <w:p w14:paraId="761956A0" w14:textId="77777777" w:rsidR="00D925D2" w:rsidRPr="00D510C5" w:rsidRDefault="00D925D2" w:rsidP="00D925D2">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50</w:t>
            </w:r>
          </w:p>
        </w:tc>
      </w:tr>
      <w:tr w:rsidR="00D925D2" w:rsidRPr="00D510C5" w14:paraId="6D93153A" w14:textId="77777777" w:rsidTr="00D92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0A382099" w14:textId="77777777" w:rsidR="00D925D2" w:rsidRPr="00D510C5" w:rsidRDefault="00D925D2" w:rsidP="00D925D2">
            <w:pPr>
              <w:rPr>
                <w:rFonts w:eastAsia="Calibri" w:cs="Arial"/>
              </w:rPr>
            </w:pPr>
            <w:r w:rsidRPr="00D510C5">
              <w:rPr>
                <w:rFonts w:eastAsia="Calibri" w:cs="Arial"/>
              </w:rPr>
              <w:t>Beboelse på egen ejendom</w:t>
            </w:r>
          </w:p>
        </w:tc>
        <w:tc>
          <w:tcPr>
            <w:tcW w:w="1443" w:type="pct"/>
          </w:tcPr>
          <w:p w14:paraId="26474209" w14:textId="400AE198" w:rsidR="00D925D2" w:rsidRPr="00D510C5" w:rsidRDefault="000F67D0" w:rsidP="00D925D2">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2,5</w:t>
            </w:r>
          </w:p>
        </w:tc>
        <w:tc>
          <w:tcPr>
            <w:tcW w:w="1444" w:type="pct"/>
          </w:tcPr>
          <w:p w14:paraId="16BD0C71" w14:textId="77777777" w:rsidR="00D925D2" w:rsidRPr="00D510C5" w:rsidRDefault="00D925D2" w:rsidP="00D925D2">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15</w:t>
            </w:r>
          </w:p>
        </w:tc>
      </w:tr>
      <w:tr w:rsidR="00D925D2" w:rsidRPr="00D510C5" w14:paraId="3CC3BE9C" w14:textId="77777777" w:rsidTr="00D925D2">
        <w:tc>
          <w:tcPr>
            <w:cnfStyle w:val="001000000000" w:firstRow="0" w:lastRow="0" w:firstColumn="1" w:lastColumn="0" w:oddVBand="0" w:evenVBand="0" w:oddHBand="0" w:evenHBand="0" w:firstRowFirstColumn="0" w:firstRowLastColumn="0" w:lastRowFirstColumn="0" w:lastRowLastColumn="0"/>
            <w:tcW w:w="2113" w:type="pct"/>
          </w:tcPr>
          <w:p w14:paraId="3EA24B88" w14:textId="77777777" w:rsidR="00D925D2" w:rsidRPr="00D510C5" w:rsidRDefault="00D925D2" w:rsidP="00D925D2">
            <w:pPr>
              <w:rPr>
                <w:rFonts w:eastAsia="Calibri" w:cs="Arial"/>
              </w:rPr>
            </w:pPr>
            <w:r w:rsidRPr="00D510C5">
              <w:rPr>
                <w:rFonts w:eastAsia="Calibri" w:cs="Arial"/>
              </w:rPr>
              <w:t>Vandløb rørlagt, dræn og vandhul/søer &gt; 100 m</w:t>
            </w:r>
            <w:r w:rsidRPr="00D510C5">
              <w:rPr>
                <w:rFonts w:eastAsia="Calibri" w:cs="Arial"/>
                <w:vertAlign w:val="superscript"/>
              </w:rPr>
              <w:t>2</w:t>
            </w:r>
          </w:p>
        </w:tc>
        <w:tc>
          <w:tcPr>
            <w:tcW w:w="1443" w:type="pct"/>
          </w:tcPr>
          <w:p w14:paraId="733864D0" w14:textId="23822EEE" w:rsidR="00D925D2" w:rsidRPr="00D510C5" w:rsidRDefault="000F67D0" w:rsidP="00D925D2">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37</w:t>
            </w:r>
          </w:p>
        </w:tc>
        <w:tc>
          <w:tcPr>
            <w:tcW w:w="1444" w:type="pct"/>
          </w:tcPr>
          <w:p w14:paraId="5580798B" w14:textId="77777777" w:rsidR="00D925D2" w:rsidRPr="00D510C5" w:rsidRDefault="00D925D2" w:rsidP="00D925D2">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15</w:t>
            </w:r>
          </w:p>
        </w:tc>
      </w:tr>
      <w:tr w:rsidR="00D925D2" w:rsidRPr="00D510C5" w14:paraId="05367C3A" w14:textId="77777777" w:rsidTr="00D92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3C743CD7" w14:textId="3F72F321" w:rsidR="00D925D2" w:rsidRPr="00D510C5" w:rsidRDefault="00D925D2" w:rsidP="00D925D2">
            <w:pPr>
              <w:rPr>
                <w:rFonts w:eastAsia="Calibri" w:cs="Arial"/>
              </w:rPr>
            </w:pPr>
            <w:r w:rsidRPr="00D510C5">
              <w:rPr>
                <w:rFonts w:eastAsia="Calibri" w:cs="Arial"/>
              </w:rPr>
              <w:t xml:space="preserve">Offentlig vej </w:t>
            </w:r>
            <w:r w:rsidR="000F67D0" w:rsidRPr="00D510C5">
              <w:rPr>
                <w:rFonts w:eastAsia="Calibri" w:cs="Arial"/>
              </w:rPr>
              <w:t>og privat fællesvej</w:t>
            </w:r>
          </w:p>
        </w:tc>
        <w:tc>
          <w:tcPr>
            <w:tcW w:w="1443" w:type="pct"/>
          </w:tcPr>
          <w:p w14:paraId="524ED999" w14:textId="77BB7578" w:rsidR="00D925D2" w:rsidRPr="00D510C5" w:rsidRDefault="000F67D0" w:rsidP="00D925D2">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44</w:t>
            </w:r>
          </w:p>
        </w:tc>
        <w:tc>
          <w:tcPr>
            <w:tcW w:w="1444" w:type="pct"/>
          </w:tcPr>
          <w:p w14:paraId="35FEA616" w14:textId="77777777" w:rsidR="00D925D2" w:rsidRPr="00D510C5" w:rsidRDefault="00D925D2" w:rsidP="00D925D2">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15</w:t>
            </w:r>
          </w:p>
        </w:tc>
      </w:tr>
      <w:tr w:rsidR="00D925D2" w:rsidRPr="00D510C5" w14:paraId="0DE1CBEC" w14:textId="77777777" w:rsidTr="00D925D2">
        <w:tc>
          <w:tcPr>
            <w:cnfStyle w:val="001000000000" w:firstRow="0" w:lastRow="0" w:firstColumn="1" w:lastColumn="0" w:oddVBand="0" w:evenVBand="0" w:oddHBand="0" w:evenHBand="0" w:firstRowFirstColumn="0" w:firstRowLastColumn="0" w:lastRowFirstColumn="0" w:lastRowLastColumn="0"/>
            <w:tcW w:w="2113" w:type="pct"/>
          </w:tcPr>
          <w:p w14:paraId="16487592" w14:textId="77777777" w:rsidR="00D925D2" w:rsidRPr="00D510C5" w:rsidRDefault="00D925D2" w:rsidP="00D925D2">
            <w:pPr>
              <w:rPr>
                <w:rFonts w:eastAsia="Calibri" w:cs="Arial"/>
              </w:rPr>
            </w:pPr>
            <w:r w:rsidRPr="00D510C5">
              <w:rPr>
                <w:rFonts w:eastAsia="Calibri" w:cs="Arial"/>
              </w:rPr>
              <w:t xml:space="preserve">Naboskel  </w:t>
            </w:r>
          </w:p>
        </w:tc>
        <w:tc>
          <w:tcPr>
            <w:tcW w:w="1443" w:type="pct"/>
          </w:tcPr>
          <w:p w14:paraId="74D313DD" w14:textId="74146FBB" w:rsidR="00D925D2" w:rsidRPr="00D510C5" w:rsidRDefault="0085721F" w:rsidP="00D925D2">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27</w:t>
            </w:r>
          </w:p>
        </w:tc>
        <w:tc>
          <w:tcPr>
            <w:tcW w:w="1444" w:type="pct"/>
          </w:tcPr>
          <w:p w14:paraId="60ADFD78" w14:textId="77777777" w:rsidR="00D925D2" w:rsidRPr="00D510C5" w:rsidRDefault="00D925D2" w:rsidP="00D925D2">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30</w:t>
            </w:r>
          </w:p>
        </w:tc>
      </w:tr>
      <w:tr w:rsidR="00D925D2" w:rsidRPr="00D510C5" w14:paraId="5FB6DEBD" w14:textId="77777777" w:rsidTr="00D92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2A58E2B8" w14:textId="77777777" w:rsidR="00D925D2" w:rsidRPr="00D510C5" w:rsidRDefault="00D925D2" w:rsidP="00D925D2">
            <w:pPr>
              <w:rPr>
                <w:rFonts w:eastAsia="Calibri" w:cs="Arial"/>
              </w:rPr>
            </w:pPr>
            <w:r w:rsidRPr="00D510C5">
              <w:rPr>
                <w:rFonts w:eastAsia="Calibri" w:cs="Arial"/>
              </w:rPr>
              <w:t xml:space="preserve">Nabobeboelse </w:t>
            </w:r>
          </w:p>
        </w:tc>
        <w:tc>
          <w:tcPr>
            <w:tcW w:w="1443" w:type="pct"/>
          </w:tcPr>
          <w:p w14:paraId="2EFE7959" w14:textId="73756965" w:rsidR="00D925D2" w:rsidRPr="00D510C5" w:rsidRDefault="0085721F" w:rsidP="00D925D2">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83</w:t>
            </w:r>
          </w:p>
        </w:tc>
        <w:tc>
          <w:tcPr>
            <w:tcW w:w="1444" w:type="pct"/>
          </w:tcPr>
          <w:p w14:paraId="73821043" w14:textId="77777777" w:rsidR="00D925D2" w:rsidRPr="00D510C5" w:rsidRDefault="00D925D2" w:rsidP="00D925D2">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50</w:t>
            </w:r>
          </w:p>
        </w:tc>
      </w:tr>
      <w:tr w:rsidR="00D925D2" w:rsidRPr="00D510C5" w14:paraId="6BE6140B" w14:textId="77777777" w:rsidTr="00D925D2">
        <w:tc>
          <w:tcPr>
            <w:cnfStyle w:val="001000000000" w:firstRow="0" w:lastRow="0" w:firstColumn="1" w:lastColumn="0" w:oddVBand="0" w:evenVBand="0" w:oddHBand="0" w:evenHBand="0" w:firstRowFirstColumn="0" w:firstRowLastColumn="0" w:lastRowFirstColumn="0" w:lastRowLastColumn="0"/>
            <w:tcW w:w="2113" w:type="pct"/>
          </w:tcPr>
          <w:p w14:paraId="058BD101" w14:textId="77777777" w:rsidR="00D925D2" w:rsidRPr="00D510C5" w:rsidRDefault="00D925D2" w:rsidP="00D925D2">
            <w:pPr>
              <w:rPr>
                <w:rFonts w:eastAsia="Calibri" w:cs="Arial"/>
              </w:rPr>
            </w:pPr>
            <w:r w:rsidRPr="00D510C5">
              <w:rPr>
                <w:rFonts w:eastAsia="Calibri" w:cs="Arial"/>
              </w:rPr>
              <w:t>Samlet bebyggelse</w:t>
            </w:r>
          </w:p>
        </w:tc>
        <w:tc>
          <w:tcPr>
            <w:tcW w:w="1443" w:type="pct"/>
          </w:tcPr>
          <w:p w14:paraId="5FDDCCC2" w14:textId="3706AF13" w:rsidR="00D925D2" w:rsidRPr="00D510C5" w:rsidRDefault="0085721F" w:rsidP="00D925D2">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~2.100</w:t>
            </w:r>
          </w:p>
        </w:tc>
        <w:tc>
          <w:tcPr>
            <w:tcW w:w="1444" w:type="pct"/>
          </w:tcPr>
          <w:p w14:paraId="5B050D8F" w14:textId="77777777" w:rsidR="00D925D2" w:rsidRPr="00D510C5" w:rsidRDefault="00D925D2" w:rsidP="00D925D2">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50</w:t>
            </w:r>
          </w:p>
        </w:tc>
      </w:tr>
      <w:tr w:rsidR="00D925D2" w:rsidRPr="00D510C5" w14:paraId="456DB935" w14:textId="77777777" w:rsidTr="00D92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749BD5D1" w14:textId="77777777" w:rsidR="00D925D2" w:rsidRPr="00D510C5" w:rsidRDefault="00D925D2" w:rsidP="00D925D2">
            <w:pPr>
              <w:rPr>
                <w:rFonts w:eastAsia="Calibri" w:cs="Arial"/>
              </w:rPr>
            </w:pPr>
            <w:r w:rsidRPr="00D510C5">
              <w:rPr>
                <w:rFonts w:eastAsia="Calibri" w:cs="Arial"/>
              </w:rPr>
              <w:t>Nuværende eller fremtidig planlagt byzone eller sommerhusområde</w:t>
            </w:r>
          </w:p>
        </w:tc>
        <w:tc>
          <w:tcPr>
            <w:tcW w:w="1443" w:type="pct"/>
          </w:tcPr>
          <w:p w14:paraId="19669B74" w14:textId="2F3D35F3" w:rsidR="00D925D2" w:rsidRPr="00D510C5" w:rsidRDefault="00153D37" w:rsidP="00D925D2">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w:t>
            </w:r>
            <w:r w:rsidR="0085721F" w:rsidRPr="00D510C5">
              <w:rPr>
                <w:rFonts w:eastAsia="Calibri" w:cs="Arial"/>
              </w:rPr>
              <w:t>2.200</w:t>
            </w:r>
          </w:p>
        </w:tc>
        <w:tc>
          <w:tcPr>
            <w:tcW w:w="1444" w:type="pct"/>
          </w:tcPr>
          <w:p w14:paraId="1066739B" w14:textId="77777777" w:rsidR="00D925D2" w:rsidRPr="00D510C5" w:rsidRDefault="00D925D2" w:rsidP="00D925D2">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150</w:t>
            </w:r>
          </w:p>
        </w:tc>
      </w:tr>
      <w:tr w:rsidR="00D925D2" w:rsidRPr="00D510C5" w14:paraId="4F536891" w14:textId="77777777" w:rsidTr="00D925D2">
        <w:tc>
          <w:tcPr>
            <w:cnfStyle w:val="001000000000" w:firstRow="0" w:lastRow="0" w:firstColumn="1" w:lastColumn="0" w:oddVBand="0" w:evenVBand="0" w:oddHBand="0" w:evenHBand="0" w:firstRowFirstColumn="0" w:firstRowLastColumn="0" w:lastRowFirstColumn="0" w:lastRowLastColumn="0"/>
            <w:tcW w:w="2113" w:type="pct"/>
          </w:tcPr>
          <w:p w14:paraId="1D66ED10" w14:textId="77777777" w:rsidR="00D925D2" w:rsidRPr="00D510C5" w:rsidRDefault="00D925D2" w:rsidP="00D925D2">
            <w:pPr>
              <w:rPr>
                <w:rFonts w:eastAsia="Calibri" w:cs="Arial"/>
              </w:rPr>
            </w:pPr>
            <w:r w:rsidRPr="00D510C5">
              <w:rPr>
                <w:rFonts w:eastAsia="Calibri" w:cs="Arial"/>
              </w:rPr>
              <w:t>Levnedsmiddelvirksomhed</w:t>
            </w:r>
          </w:p>
        </w:tc>
        <w:tc>
          <w:tcPr>
            <w:tcW w:w="1443" w:type="pct"/>
          </w:tcPr>
          <w:p w14:paraId="10A14B3E" w14:textId="77777777" w:rsidR="00D925D2" w:rsidRPr="00D510C5" w:rsidRDefault="0060602B" w:rsidP="0060602B">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&gt; 25</w:t>
            </w:r>
          </w:p>
        </w:tc>
        <w:tc>
          <w:tcPr>
            <w:tcW w:w="1444" w:type="pct"/>
          </w:tcPr>
          <w:p w14:paraId="16D0477E" w14:textId="77777777" w:rsidR="00D925D2" w:rsidRPr="00D510C5" w:rsidRDefault="00D925D2" w:rsidP="00D925D2">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25</w:t>
            </w:r>
          </w:p>
        </w:tc>
      </w:tr>
    </w:tbl>
    <w:bookmarkEnd w:id="36"/>
    <w:p w14:paraId="4DDF5A91" w14:textId="77777777" w:rsidR="00D925D2" w:rsidRPr="00D510C5" w:rsidRDefault="00540F27" w:rsidP="0060602B">
      <w:pPr>
        <w:rPr>
          <w:rFonts w:cs="Arial"/>
          <w:sz w:val="18"/>
          <w:szCs w:val="18"/>
        </w:rPr>
      </w:pPr>
      <w:r w:rsidRPr="00D510C5">
        <w:rPr>
          <w:rFonts w:cs="Arial"/>
          <w:sz w:val="18"/>
          <w:szCs w:val="18"/>
        </w:rPr>
        <w:t xml:space="preserve"> </w:t>
      </w:r>
    </w:p>
    <w:p w14:paraId="0F866C01" w14:textId="3E3F78AB" w:rsidR="00BE483E" w:rsidRPr="00D510C5" w:rsidRDefault="0085721F" w:rsidP="00F53995">
      <w:pPr>
        <w:rPr>
          <w:rFonts w:cs="Arial"/>
          <w:b/>
          <w:bCs/>
          <w:noProof/>
        </w:rPr>
      </w:pPr>
      <w:r w:rsidRPr="00D510C5">
        <w:rPr>
          <w:rFonts w:cs="Arial"/>
          <w:b/>
          <w:bCs/>
          <w:noProof/>
        </w:rPr>
        <w:t>Dispensation fra afstandskrav til naboskel</w:t>
      </w:r>
    </w:p>
    <w:p w14:paraId="2D23CAAC" w14:textId="4C12B29D" w:rsidR="00E839BE" w:rsidRPr="00D510C5" w:rsidRDefault="0085721F" w:rsidP="00F53995">
      <w:pPr>
        <w:rPr>
          <w:rFonts w:cs="Arial"/>
          <w:noProof/>
        </w:rPr>
      </w:pPr>
      <w:r w:rsidRPr="00D510C5">
        <w:rPr>
          <w:rFonts w:cs="Arial"/>
          <w:noProof/>
        </w:rPr>
        <w:t xml:space="preserve">Den nye ungdyrstald ligger under 30 meter fra </w:t>
      </w:r>
      <w:r w:rsidR="004E44A0" w:rsidRPr="00D510C5">
        <w:rPr>
          <w:rFonts w:cs="Arial"/>
          <w:noProof/>
        </w:rPr>
        <w:t>naboskel og der er derfor i forbindelse med ansøgningen søgt om dispensation fra aftandskravet.</w:t>
      </w:r>
      <w:r w:rsidR="005474CA" w:rsidRPr="00D510C5">
        <w:rPr>
          <w:rFonts w:cs="Arial"/>
          <w:noProof/>
        </w:rPr>
        <w:t xml:space="preserve"> Kommunen har foretaget</w:t>
      </w:r>
      <w:r w:rsidR="00BE5707" w:rsidRPr="00D510C5">
        <w:rPr>
          <w:rFonts w:cs="Arial"/>
          <w:noProof/>
        </w:rPr>
        <w:t xml:space="preserve"> partshøring af ejeren af Nyhavevej 5</w:t>
      </w:r>
      <w:r w:rsidR="00E839BE" w:rsidRPr="00D510C5">
        <w:rPr>
          <w:rFonts w:cs="Arial"/>
          <w:noProof/>
        </w:rPr>
        <w:t>, 4792 Askeby</w:t>
      </w:r>
      <w:r w:rsidR="00BE5707" w:rsidRPr="00D510C5">
        <w:rPr>
          <w:rFonts w:cs="Arial"/>
          <w:noProof/>
        </w:rPr>
        <w:t xml:space="preserve"> i forbindelse med denne afgørelse.</w:t>
      </w:r>
    </w:p>
    <w:p w14:paraId="045B21BB" w14:textId="3729BD9A" w:rsidR="00E839BE" w:rsidRPr="00D510C5" w:rsidRDefault="00E839BE" w:rsidP="00F53995">
      <w:pPr>
        <w:rPr>
          <w:rFonts w:cs="Arial"/>
          <w:noProof/>
        </w:rPr>
      </w:pPr>
    </w:p>
    <w:p w14:paraId="1B59C580" w14:textId="09A93A33" w:rsidR="00E839BE" w:rsidRPr="00D510C5" w:rsidRDefault="00E839BE" w:rsidP="00E839BE">
      <w:r w:rsidRPr="00D510C5">
        <w:t>Kommunen har lagt vægt på, det er en eksisterende bygning, der skal benyttes til stald, og at naboen, derfor ikke vil opleve en visuel ændring.</w:t>
      </w:r>
    </w:p>
    <w:p w14:paraId="6B8CD8D4" w14:textId="77777777" w:rsidR="00E839BE" w:rsidRPr="00D510C5" w:rsidRDefault="00E839BE" w:rsidP="00E839BE"/>
    <w:p w14:paraId="248EFE2E" w14:textId="77777777" w:rsidR="006F0BE6" w:rsidRPr="00D510C5" w:rsidRDefault="006F0BE6" w:rsidP="00E839BE">
      <w:r w:rsidRPr="00D510C5">
        <w:t>Der lægges vægt på, at beregninger om potentiel lugt fra stalden til naboens ejendom overholder</w:t>
      </w:r>
      <w:r w:rsidR="00E839BE" w:rsidRPr="00D510C5">
        <w:t xml:space="preserve"> de generelle lugtkrav</w:t>
      </w:r>
      <w:r w:rsidRPr="00D510C5">
        <w:t>,</w:t>
      </w:r>
      <w:r w:rsidR="00E839BE" w:rsidRPr="00D510C5">
        <w:t xml:space="preserve"> og dermed vil potentielle gener fra stalden være i form af støj fra drift og dyr. </w:t>
      </w:r>
    </w:p>
    <w:p w14:paraId="22067AAF" w14:textId="77777777" w:rsidR="006F0BE6" w:rsidRPr="00D510C5" w:rsidRDefault="006F0BE6" w:rsidP="00E839BE"/>
    <w:p w14:paraId="413CDFB6" w14:textId="36E0C4D4" w:rsidR="00C70EF6" w:rsidRPr="00D510C5" w:rsidRDefault="00E839BE" w:rsidP="00E839BE">
      <w:r w:rsidRPr="00D510C5">
        <w:t>Hidtil har støjen været fra drift af bygningen som maskinlade</w:t>
      </w:r>
      <w:r w:rsidR="00EC49FD" w:rsidRPr="00D510C5">
        <w:t xml:space="preserve"> uden at kommunen har modtaget klager om støjgener. </w:t>
      </w:r>
      <w:r w:rsidR="00C70EF6" w:rsidRPr="00D510C5">
        <w:t>Støj fra dyrene vil typisk være i forbindelse med fodring. Ungdyrstalden skal indrettes med dybstrøelsesarealer i begge sider af bygningen og et foderbord i midten, og dyrene vil derfor i forbindelse med fodring opholde sig i et område, der godt kan overholde afstandskravet.  Kommunen vurderer på den baggrund, at støj fra dyrene ikke vil udgøre en væsentlig gene for naboen.</w:t>
      </w:r>
    </w:p>
    <w:p w14:paraId="6B244E4C" w14:textId="6ADCB311" w:rsidR="00E839BE" w:rsidRPr="00D510C5" w:rsidRDefault="00E839BE" w:rsidP="00E839BE"/>
    <w:p w14:paraId="2FCE7DF3" w14:textId="161BAAA3" w:rsidR="00E839BE" w:rsidRPr="00D510C5" w:rsidRDefault="00E839BE" w:rsidP="00E839BE">
      <w:r w:rsidRPr="00D510C5">
        <w:t xml:space="preserve">Kommunen meddeler </w:t>
      </w:r>
      <w:r w:rsidR="00C70EF6" w:rsidRPr="00D510C5">
        <w:t>hermed</w:t>
      </w:r>
      <w:r w:rsidR="006F0BE6" w:rsidRPr="00D510C5">
        <w:t xml:space="preserve"> afgørelse om dispensation fra afstandskrav til naboskel efter husdyrbruglovens § 9, stk. 3</w:t>
      </w:r>
      <w:r w:rsidR="00C70EF6" w:rsidRPr="00D510C5">
        <w:t>, således ungdyrstalden kan placeres 27 meter fra naboskel</w:t>
      </w:r>
      <w:r w:rsidR="00E24176" w:rsidRPr="00D510C5">
        <w:t>.</w:t>
      </w:r>
    </w:p>
    <w:p w14:paraId="64160696" w14:textId="77777777" w:rsidR="004E44A0" w:rsidRPr="00D510C5" w:rsidRDefault="004E44A0" w:rsidP="00F53995">
      <w:pPr>
        <w:rPr>
          <w:rFonts w:cs="Arial"/>
          <w:b/>
          <w:bCs/>
          <w:noProof/>
          <w:highlight w:val="yellow"/>
        </w:rPr>
      </w:pPr>
    </w:p>
    <w:p w14:paraId="32EA1671" w14:textId="739BB231" w:rsidR="002D0B4D" w:rsidRPr="00D510C5" w:rsidRDefault="002D0B4D" w:rsidP="002D0B4D">
      <w:pPr>
        <w:rPr>
          <w:rFonts w:cs="Arial"/>
          <w:b/>
          <w:bCs/>
          <w:noProof/>
        </w:rPr>
      </w:pPr>
      <w:r w:rsidRPr="00D510C5">
        <w:rPr>
          <w:rFonts w:cs="Arial"/>
          <w:b/>
          <w:bCs/>
          <w:noProof/>
        </w:rPr>
        <w:t xml:space="preserve">Kommunens </w:t>
      </w:r>
      <w:r w:rsidR="008E41E9" w:rsidRPr="00D510C5">
        <w:rPr>
          <w:rFonts w:cs="Arial"/>
          <w:b/>
          <w:bCs/>
          <w:noProof/>
        </w:rPr>
        <w:t>l</w:t>
      </w:r>
      <w:r w:rsidRPr="00D510C5">
        <w:rPr>
          <w:rFonts w:cs="Arial"/>
          <w:b/>
          <w:bCs/>
          <w:noProof/>
        </w:rPr>
        <w:t>andskabelig</w:t>
      </w:r>
      <w:r w:rsidR="00D764BD" w:rsidRPr="00D510C5">
        <w:rPr>
          <w:rFonts w:cs="Arial"/>
          <w:b/>
          <w:bCs/>
          <w:noProof/>
        </w:rPr>
        <w:t xml:space="preserve"> </w:t>
      </w:r>
      <w:r w:rsidRPr="00D510C5">
        <w:rPr>
          <w:rFonts w:cs="Arial"/>
          <w:b/>
          <w:bCs/>
          <w:noProof/>
        </w:rPr>
        <w:t>vurdering</w:t>
      </w:r>
    </w:p>
    <w:p w14:paraId="685B20D6" w14:textId="1B9FAA04" w:rsidR="00D764BD" w:rsidRPr="00D510C5" w:rsidRDefault="002F1EAB" w:rsidP="00D764BD">
      <w:r w:rsidRPr="00D510C5">
        <w:t xml:space="preserve">Husdyrbruget </w:t>
      </w:r>
      <w:r w:rsidR="00D764BD" w:rsidRPr="00D510C5">
        <w:t xml:space="preserve">ligger i et lettere kuperet, kystnært landbrugslandskab, som opleves åbent, med mindre bevoksninger omkring vandhuller og mosearealer og sporadisk beplantede jorddiger. På de åbne markflader ses spredte gårde og andre mindre ejendomme, der bryder med de åbne marker med et mere kultiveret udtryk. </w:t>
      </w:r>
      <w:r w:rsidRPr="00D510C5">
        <w:t>Husdyrbrugets</w:t>
      </w:r>
      <w:r w:rsidR="00D764BD" w:rsidRPr="00D510C5">
        <w:t xml:space="preserve"> bebyggelse ligger samlet og omkranses af beplantning, der fremstår mere eller mindre afskærmende. Beplantningen øst for</w:t>
      </w:r>
      <w:r w:rsidRPr="00D510C5">
        <w:t xml:space="preserve"> husdyrbruget</w:t>
      </w:r>
      <w:r w:rsidR="00D764BD" w:rsidRPr="00D510C5">
        <w:t xml:space="preserve"> </w:t>
      </w:r>
      <w:r w:rsidR="00D764BD" w:rsidRPr="00D510C5">
        <w:lastRenderedPageBreak/>
        <w:t xml:space="preserve">skærmer mindre end resten af beplantningen, grundet omfanget samt en relativt lavere placering i landskabet end bebyggelsen. Der er dog plantet en række mindre træer, som med tiden vil styrke beplantningens skærmende effekt.  </w:t>
      </w:r>
    </w:p>
    <w:p w14:paraId="0B079A1F" w14:textId="77777777" w:rsidR="00D764BD" w:rsidRPr="00D510C5" w:rsidRDefault="00D764BD" w:rsidP="00D764BD"/>
    <w:p w14:paraId="3DB04BB6" w14:textId="3470DFE3" w:rsidR="00D764BD" w:rsidRDefault="00D764BD" w:rsidP="00D764BD">
      <w:r w:rsidRPr="00D510C5">
        <w:t xml:space="preserve">De nye kalvehytter placeres i tilknytning til de eksisterende stalde og vil i udtryk og størrelse virke mindre dominerende i landskabet end staldene. Der er for nuværende en skærmende beplantning umiddelbart øst for deres placering, som bør bevares ved etableringen af kalvehytterne, for at skærme mod det omgivende landskab, se </w:t>
      </w:r>
      <w:r w:rsidRPr="00D510C5">
        <w:fldChar w:fldCharType="begin"/>
      </w:r>
      <w:r w:rsidRPr="00D510C5">
        <w:instrText xml:space="preserve"> REF _Ref135834657 \h </w:instrText>
      </w:r>
      <w:r w:rsidRPr="00D510C5">
        <w:fldChar w:fldCharType="separate"/>
      </w:r>
      <w:r w:rsidR="005D03E1" w:rsidRPr="00D510C5">
        <w:t xml:space="preserve">Figur </w:t>
      </w:r>
      <w:r w:rsidR="005D03E1">
        <w:rPr>
          <w:noProof/>
        </w:rPr>
        <w:t>3</w:t>
      </w:r>
      <w:r w:rsidRPr="00D510C5">
        <w:fldChar w:fldCharType="end"/>
      </w:r>
      <w:r w:rsidRPr="00D510C5">
        <w:t>.</w:t>
      </w:r>
    </w:p>
    <w:p w14:paraId="47899A95" w14:textId="77777777" w:rsidR="00E4035E" w:rsidRPr="00D510C5" w:rsidRDefault="00E4035E" w:rsidP="00D764BD"/>
    <w:p w14:paraId="159A06B3" w14:textId="77777777" w:rsidR="00D764BD" w:rsidRPr="00D510C5" w:rsidRDefault="00D764BD" w:rsidP="00D764BD">
      <w:pPr>
        <w:keepNext/>
      </w:pPr>
      <w:r w:rsidRPr="00D510C5">
        <w:rPr>
          <w:noProof/>
        </w:rPr>
        <w:drawing>
          <wp:inline distT="0" distB="0" distL="0" distR="0" wp14:anchorId="6A5EF3E5" wp14:editId="57BF7D6B">
            <wp:extent cx="5972175" cy="5238750"/>
            <wp:effectExtent l="0" t="0" r="9525" b="0"/>
            <wp:docPr id="274534051" name="Billede 4" descr="Et billede, der indeholder Luftfotografering, kort, Fugleperspektiv, Byplanlægn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534051" name="Billede 3" descr="Et billede, der indeholder Luftfotografering, kort, Fugleperspektiv, Byplanlægning&#10;&#10;Automatisk genereret beskrivels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2175" cy="5238750"/>
                    </a:xfrm>
                    <a:prstGeom prst="rect">
                      <a:avLst/>
                    </a:prstGeom>
                    <a:noFill/>
                    <a:ln>
                      <a:noFill/>
                    </a:ln>
                  </pic:spPr>
                </pic:pic>
              </a:graphicData>
            </a:graphic>
          </wp:inline>
        </w:drawing>
      </w:r>
    </w:p>
    <w:p w14:paraId="6C67C453" w14:textId="0FAF8E43" w:rsidR="00D764BD" w:rsidRPr="00D510C5" w:rsidRDefault="00D764BD" w:rsidP="00D764BD">
      <w:pPr>
        <w:pStyle w:val="Billedtekst"/>
      </w:pPr>
      <w:bookmarkStart w:id="37" w:name="_Ref135834657"/>
      <w:r w:rsidRPr="00D510C5">
        <w:t xml:space="preserve">Figur </w:t>
      </w:r>
      <w:fldSimple w:instr=" SEQ Figur \* ARABIC ">
        <w:r w:rsidR="005D03E1">
          <w:rPr>
            <w:noProof/>
          </w:rPr>
          <w:t>3</w:t>
        </w:r>
      </w:fldSimple>
      <w:bookmarkEnd w:id="37"/>
      <w:r w:rsidRPr="00D510C5">
        <w:t xml:space="preserve"> Oversigtskort over husdyrbruget, hvor eksisterende beplantning er markeret med grøn streg.</w:t>
      </w:r>
    </w:p>
    <w:p w14:paraId="596BA9BE" w14:textId="77777777" w:rsidR="002D0B4D" w:rsidRPr="00D510C5" w:rsidRDefault="002D0B4D" w:rsidP="002D0B4D">
      <w:pPr>
        <w:rPr>
          <w:rFonts w:cs="Arial"/>
        </w:rPr>
      </w:pPr>
    </w:p>
    <w:p w14:paraId="125BBCD0" w14:textId="7355ACFD" w:rsidR="00F53995" w:rsidRPr="00D510C5" w:rsidRDefault="00C24F5B" w:rsidP="00F53995">
      <w:pPr>
        <w:rPr>
          <w:rFonts w:cs="Arial"/>
          <w:b/>
        </w:rPr>
      </w:pPr>
      <w:r w:rsidRPr="00D510C5">
        <w:rPr>
          <w:rFonts w:cs="Arial"/>
          <w:b/>
        </w:rPr>
        <w:t>Kommunens v</w:t>
      </w:r>
      <w:r w:rsidR="00F53995" w:rsidRPr="00D510C5">
        <w:rPr>
          <w:rFonts w:cs="Arial"/>
          <w:b/>
        </w:rPr>
        <w:t xml:space="preserve">urdering </w:t>
      </w:r>
    </w:p>
    <w:p w14:paraId="495E4AE2" w14:textId="77777777" w:rsidR="007B6167" w:rsidRPr="00D510C5" w:rsidRDefault="002B2825" w:rsidP="00E839BE">
      <w:r w:rsidRPr="00D510C5">
        <w:t xml:space="preserve">Alle afstandskrav undtagen afstand til naboskel er overholdt. Afstanden til naboskel fra den nye ungdyrstald til ejendommen, </w:t>
      </w:r>
      <w:proofErr w:type="spellStart"/>
      <w:r w:rsidRPr="00D510C5">
        <w:t>Nyhavevej</w:t>
      </w:r>
      <w:proofErr w:type="spellEnd"/>
      <w:r w:rsidRPr="00D510C5">
        <w:t xml:space="preserve"> 5, 4792 Askeby er 27 meter, hvor lovkravet er på 30 meter.</w:t>
      </w:r>
      <w:r w:rsidR="00E839BE" w:rsidRPr="00D510C5">
        <w:t xml:space="preserve"> </w:t>
      </w:r>
      <w:r w:rsidR="007B6167" w:rsidRPr="00D510C5">
        <w:t>Kommunen har meddelt dispensation fra afstandskravet.</w:t>
      </w:r>
    </w:p>
    <w:p w14:paraId="3AA41A7B" w14:textId="77777777" w:rsidR="002B2825" w:rsidRPr="00D510C5" w:rsidRDefault="002B2825" w:rsidP="00D764BD"/>
    <w:p w14:paraId="13CABDED" w14:textId="3981825E" w:rsidR="00D764BD" w:rsidRPr="00D510C5" w:rsidRDefault="00D764BD" w:rsidP="00D764BD">
      <w:r w:rsidRPr="00D510C5">
        <w:lastRenderedPageBreak/>
        <w:t>Det er kommunens vurdering, at den ønskede udvidelse af staldbygning (bygning 7) på ca. 35 meter, ikke vil medføre en væsentlig anderledes oplevelse af bebyggelsen på</w:t>
      </w:r>
      <w:r w:rsidR="002F1EAB" w:rsidRPr="00D510C5">
        <w:t xml:space="preserve"> husdyrbruget</w:t>
      </w:r>
      <w:r w:rsidRPr="00D510C5">
        <w:t>, da den nye gavl vil flugte med maskinhuset (bygning 6) og være med til at afskærme indblikket til plansiloerne, der er etableret på gårdspladsen mellem de to bygninger.</w:t>
      </w:r>
    </w:p>
    <w:p w14:paraId="63E4F6D3" w14:textId="77777777" w:rsidR="00D764BD" w:rsidRPr="00D510C5" w:rsidRDefault="00D764BD" w:rsidP="00D764BD"/>
    <w:p w14:paraId="61DDF2AA" w14:textId="7F8ED194" w:rsidR="00D764BD" w:rsidRPr="00D510C5" w:rsidRDefault="00D764BD" w:rsidP="00D764BD">
      <w:r w:rsidRPr="00D510C5">
        <w:t xml:space="preserve">Kommunen vurderer derfor at </w:t>
      </w:r>
      <w:r w:rsidR="002F1EAB" w:rsidRPr="00D510C5">
        <w:t>husdyrbruget</w:t>
      </w:r>
      <w:r w:rsidRPr="00D510C5">
        <w:t xml:space="preserve"> er fint indpasset i landskabet med den allerede etablerede skærmende beplantning og at de planlagte udvidelser ikke vil medføre at</w:t>
      </w:r>
      <w:r w:rsidR="002F1EAB" w:rsidRPr="00D510C5">
        <w:t xml:space="preserve"> husdyrbruget</w:t>
      </w:r>
      <w:r w:rsidRPr="00D510C5">
        <w:t xml:space="preserve"> får en væsentlig anderledes landskabspåvirkning. Der stilles vilkår om beplantning skal bevares.    </w:t>
      </w:r>
    </w:p>
    <w:p w14:paraId="1AB340D2" w14:textId="77777777" w:rsidR="00D764BD" w:rsidRPr="00D510C5" w:rsidRDefault="00D764BD" w:rsidP="00D764BD">
      <w:pPr>
        <w:rPr>
          <w:u w:val="single"/>
        </w:rPr>
      </w:pPr>
    </w:p>
    <w:p w14:paraId="69CA82B1" w14:textId="77777777" w:rsidR="00D764BD" w:rsidRPr="00D510C5" w:rsidRDefault="00D764BD" w:rsidP="00D764BD">
      <w:pPr>
        <w:rPr>
          <w:rFonts w:cs="Arial"/>
          <w:b/>
        </w:rPr>
      </w:pPr>
      <w:r w:rsidRPr="00D510C5">
        <w:rPr>
          <w:rFonts w:cs="Arial"/>
          <w:b/>
        </w:rPr>
        <w:t>Vilkår</w:t>
      </w:r>
    </w:p>
    <w:p w14:paraId="174E4B9B" w14:textId="43A8B545" w:rsidR="00BA223D" w:rsidRPr="00D510C5" w:rsidRDefault="00D764BD" w:rsidP="002B2825">
      <w:pPr>
        <w:pStyle w:val="Listeafsnit"/>
        <w:numPr>
          <w:ilvl w:val="0"/>
          <w:numId w:val="8"/>
        </w:numPr>
        <w:spacing w:line="253" w:lineRule="atLeast"/>
        <w:contextualSpacing/>
        <w:rPr>
          <w:rFonts w:eastAsiaTheme="minorHAnsi"/>
          <w:sz w:val="22"/>
          <w:szCs w:val="28"/>
        </w:rPr>
      </w:pPr>
      <w:r w:rsidRPr="00D510C5">
        <w:rPr>
          <w:rFonts w:eastAsiaTheme="minorHAnsi"/>
          <w:sz w:val="22"/>
          <w:szCs w:val="28"/>
        </w:rPr>
        <w:t xml:space="preserve">Den skærmende beplantning vist på </w:t>
      </w:r>
      <w:r w:rsidRPr="00D510C5">
        <w:rPr>
          <w:rFonts w:eastAsiaTheme="minorHAnsi"/>
          <w:sz w:val="22"/>
          <w:szCs w:val="28"/>
        </w:rPr>
        <w:fldChar w:fldCharType="begin"/>
      </w:r>
      <w:r w:rsidRPr="00D510C5">
        <w:rPr>
          <w:rFonts w:eastAsiaTheme="minorHAnsi"/>
          <w:sz w:val="22"/>
          <w:szCs w:val="28"/>
        </w:rPr>
        <w:instrText xml:space="preserve"> REF _Ref135834657 \h  \* MERGEFORMAT </w:instrText>
      </w:r>
      <w:r w:rsidRPr="00D510C5">
        <w:rPr>
          <w:rFonts w:eastAsiaTheme="minorHAnsi"/>
          <w:sz w:val="22"/>
          <w:szCs w:val="28"/>
        </w:rPr>
      </w:r>
      <w:r w:rsidRPr="00D510C5">
        <w:rPr>
          <w:rFonts w:eastAsiaTheme="minorHAnsi"/>
          <w:sz w:val="22"/>
          <w:szCs w:val="28"/>
        </w:rPr>
        <w:fldChar w:fldCharType="separate"/>
      </w:r>
      <w:r w:rsidR="005D03E1" w:rsidRPr="005D03E1">
        <w:rPr>
          <w:rFonts w:eastAsiaTheme="minorHAnsi"/>
          <w:sz w:val="22"/>
          <w:szCs w:val="28"/>
        </w:rPr>
        <w:t>Figur 3</w:t>
      </w:r>
      <w:r w:rsidRPr="00D510C5">
        <w:rPr>
          <w:rFonts w:eastAsiaTheme="minorHAnsi"/>
          <w:sz w:val="22"/>
          <w:szCs w:val="28"/>
        </w:rPr>
        <w:fldChar w:fldCharType="end"/>
      </w:r>
      <w:r w:rsidRPr="00D510C5">
        <w:rPr>
          <w:rFonts w:eastAsiaTheme="minorHAnsi"/>
          <w:sz w:val="22"/>
          <w:szCs w:val="28"/>
        </w:rPr>
        <w:t xml:space="preserve"> skal bevares og erstattes ved hændelig undergang</w:t>
      </w:r>
      <w:r w:rsidR="002B2825" w:rsidRPr="00D510C5">
        <w:rPr>
          <w:rFonts w:eastAsiaTheme="minorHAnsi"/>
          <w:sz w:val="22"/>
          <w:szCs w:val="28"/>
        </w:rPr>
        <w:t>.</w:t>
      </w:r>
    </w:p>
    <w:p w14:paraId="521C817B" w14:textId="77777777" w:rsidR="00A049CE" w:rsidRPr="00D510C5" w:rsidRDefault="00A049CE" w:rsidP="0064731B">
      <w:pPr>
        <w:contextualSpacing/>
        <w:rPr>
          <w:rFonts w:cs="Arial"/>
        </w:rPr>
      </w:pPr>
    </w:p>
    <w:p w14:paraId="2AA0320A" w14:textId="77777777" w:rsidR="00BA223D" w:rsidRPr="00D510C5" w:rsidRDefault="00BA223D" w:rsidP="00F53995">
      <w:pPr>
        <w:rPr>
          <w:rFonts w:cs="Arial"/>
        </w:rPr>
      </w:pPr>
    </w:p>
    <w:p w14:paraId="5EAC61C1" w14:textId="77777777" w:rsidR="00F53995" w:rsidRPr="00D510C5" w:rsidRDefault="00F53995" w:rsidP="00A933D7">
      <w:pPr>
        <w:pStyle w:val="Overskrift1"/>
        <w:rPr>
          <w:rFonts w:ascii="Arial" w:hAnsi="Arial" w:cs="Arial"/>
        </w:rPr>
      </w:pPr>
      <w:r w:rsidRPr="00D510C5">
        <w:rPr>
          <w:rFonts w:ascii="Arial" w:hAnsi="Arial" w:cs="Arial"/>
        </w:rPr>
        <w:t xml:space="preserve"> </w:t>
      </w:r>
      <w:bookmarkStart w:id="38" w:name="_Toc139610123"/>
      <w:r w:rsidRPr="00D510C5">
        <w:rPr>
          <w:rFonts w:ascii="Arial" w:hAnsi="Arial" w:cs="Arial"/>
        </w:rPr>
        <w:t>Ammoniakemission og BAT</w:t>
      </w:r>
      <w:bookmarkEnd w:id="38"/>
    </w:p>
    <w:p w14:paraId="162F04D4" w14:textId="77777777" w:rsidR="00F53995" w:rsidRPr="00D510C5" w:rsidRDefault="00BA223D" w:rsidP="00F53995">
      <w:pPr>
        <w:rPr>
          <w:rFonts w:cs="Arial"/>
        </w:rPr>
      </w:pPr>
      <w:r w:rsidRPr="00D510C5">
        <w:rPr>
          <w:rFonts w:cs="Arial"/>
        </w:rPr>
        <w:t xml:space="preserve">Husdyrbrugets tab af ammoniak til omgivelserne beregnes som summen af emission fra stalde og opbevaringsanlæg. Beregningen af emission er baseret på oplysninger om produktionsarealer, stald- og dyretype samt opbevaring af </w:t>
      </w:r>
      <w:r w:rsidR="009F752B" w:rsidRPr="00D510C5">
        <w:rPr>
          <w:rFonts w:cs="Arial"/>
        </w:rPr>
        <w:t>husdyrgødning</w:t>
      </w:r>
      <w:r w:rsidRPr="00D510C5">
        <w:rPr>
          <w:rFonts w:cs="Arial"/>
        </w:rPr>
        <w:t xml:space="preserve">. </w:t>
      </w:r>
      <w:r w:rsidR="00F53995" w:rsidRPr="00D510C5">
        <w:rPr>
          <w:rFonts w:cs="Arial"/>
        </w:rPr>
        <w:t>I miljøtilladelser til husdyrbrug med en samlet ammoniakemission på mere end 750 kg NH</w:t>
      </w:r>
      <w:r w:rsidR="00F53995" w:rsidRPr="00D510C5">
        <w:rPr>
          <w:rFonts w:ascii="Cambria Math" w:hAnsi="Cambria Math" w:cs="Cambria Math"/>
        </w:rPr>
        <w:t>₃</w:t>
      </w:r>
      <w:r w:rsidR="00F53995" w:rsidRPr="00D510C5">
        <w:rPr>
          <w:rFonts w:cs="Arial"/>
        </w:rPr>
        <w:t>-N pr. år skal der fastsættes vilkår til opfyldelse af krav til den maksimale emission ved anvendelse af BAT.</w:t>
      </w:r>
    </w:p>
    <w:p w14:paraId="24D8F915" w14:textId="77777777" w:rsidR="00F53995" w:rsidRPr="00D510C5" w:rsidRDefault="00F53995" w:rsidP="00F53995">
      <w:pPr>
        <w:rPr>
          <w:rFonts w:cs="Arial"/>
        </w:rPr>
      </w:pPr>
    </w:p>
    <w:p w14:paraId="32D859B8" w14:textId="0430233E" w:rsidR="009F752B" w:rsidRPr="00D510C5" w:rsidRDefault="00F53995" w:rsidP="00F53995">
      <w:pPr>
        <w:rPr>
          <w:rFonts w:cs="Arial"/>
        </w:rPr>
      </w:pPr>
      <w:r w:rsidRPr="00D510C5">
        <w:rPr>
          <w:rFonts w:cs="Arial"/>
        </w:rPr>
        <w:t xml:space="preserve">Husdyrbruget vil ved fuld udnyttelse af </w:t>
      </w:r>
      <w:r w:rsidR="00BA223D" w:rsidRPr="00D510C5">
        <w:rPr>
          <w:rFonts w:cs="Arial"/>
        </w:rPr>
        <w:t xml:space="preserve">produktionsarealer </w:t>
      </w:r>
      <w:r w:rsidRPr="00D510C5">
        <w:rPr>
          <w:rFonts w:cs="Arial"/>
        </w:rPr>
        <w:t>udlede</w:t>
      </w:r>
      <w:r w:rsidR="00840215" w:rsidRPr="00D510C5">
        <w:rPr>
          <w:rFonts w:cs="Arial"/>
        </w:rPr>
        <w:t xml:space="preserve"> </w:t>
      </w:r>
      <w:r w:rsidR="0089565D" w:rsidRPr="00D510C5">
        <w:rPr>
          <w:rFonts w:cs="Arial"/>
          <w:b/>
          <w:bCs/>
        </w:rPr>
        <w:t>3.499</w:t>
      </w:r>
      <w:r w:rsidRPr="00D510C5">
        <w:rPr>
          <w:rFonts w:cs="Arial"/>
          <w:b/>
        </w:rPr>
        <w:t xml:space="preserve"> kg NH</w:t>
      </w:r>
      <w:r w:rsidRPr="00D510C5">
        <w:rPr>
          <w:rFonts w:cs="Arial"/>
          <w:b/>
          <w:vertAlign w:val="subscript"/>
        </w:rPr>
        <w:t>3</w:t>
      </w:r>
      <w:r w:rsidRPr="00D510C5">
        <w:rPr>
          <w:rFonts w:cs="Arial"/>
          <w:b/>
        </w:rPr>
        <w:t>-N/år</w:t>
      </w:r>
      <w:r w:rsidRPr="00D510C5">
        <w:rPr>
          <w:rFonts w:cs="Arial"/>
        </w:rPr>
        <w:t xml:space="preserve">. Samlet BAT-krav er på </w:t>
      </w:r>
      <w:r w:rsidR="0089565D" w:rsidRPr="00D510C5">
        <w:rPr>
          <w:rFonts w:cs="Arial"/>
        </w:rPr>
        <w:t>3.499</w:t>
      </w:r>
      <w:r w:rsidRPr="00D510C5">
        <w:rPr>
          <w:rFonts w:cs="Arial"/>
        </w:rPr>
        <w:t xml:space="preserve"> kg NH</w:t>
      </w:r>
      <w:r w:rsidRPr="00D510C5">
        <w:rPr>
          <w:rFonts w:cs="Arial"/>
          <w:vertAlign w:val="subscript"/>
        </w:rPr>
        <w:t>3</w:t>
      </w:r>
      <w:r w:rsidRPr="00D510C5">
        <w:rPr>
          <w:rFonts w:cs="Arial"/>
        </w:rPr>
        <w:t xml:space="preserve">-N/år og den faktiske emission er dermed </w:t>
      </w:r>
      <w:r w:rsidR="00BA223D" w:rsidRPr="00D510C5">
        <w:rPr>
          <w:rFonts w:cs="Arial"/>
        </w:rPr>
        <w:t xml:space="preserve">lig </w:t>
      </w:r>
      <w:r w:rsidRPr="00D510C5">
        <w:rPr>
          <w:rFonts w:cs="Arial"/>
        </w:rPr>
        <w:t>det vejledende ammoniakkrav med BAT, se</w:t>
      </w:r>
      <w:r w:rsidR="0089565D" w:rsidRPr="00D510C5">
        <w:rPr>
          <w:rFonts w:cs="Arial"/>
        </w:rPr>
        <w:t xml:space="preserve"> </w:t>
      </w:r>
      <w:r w:rsidR="0089565D" w:rsidRPr="00D510C5">
        <w:rPr>
          <w:rFonts w:cs="Arial"/>
        </w:rPr>
        <w:fldChar w:fldCharType="begin"/>
      </w:r>
      <w:r w:rsidR="0089565D" w:rsidRPr="00D510C5">
        <w:rPr>
          <w:rFonts w:cs="Arial"/>
        </w:rPr>
        <w:instrText xml:space="preserve"> REF _Ref135904093 \h </w:instrText>
      </w:r>
      <w:r w:rsidR="0089565D" w:rsidRPr="00D510C5">
        <w:rPr>
          <w:rFonts w:cs="Arial"/>
        </w:rPr>
      </w:r>
      <w:r w:rsidR="0089565D" w:rsidRPr="00D510C5">
        <w:rPr>
          <w:rFonts w:cs="Arial"/>
        </w:rPr>
        <w:fldChar w:fldCharType="separate"/>
      </w:r>
      <w:r w:rsidR="005D03E1" w:rsidRPr="00D510C5">
        <w:t xml:space="preserve">Figur </w:t>
      </w:r>
      <w:r w:rsidR="005D03E1">
        <w:rPr>
          <w:noProof/>
        </w:rPr>
        <w:t>4</w:t>
      </w:r>
      <w:r w:rsidR="0089565D" w:rsidRPr="00D510C5">
        <w:rPr>
          <w:rFonts w:cs="Arial"/>
        </w:rPr>
        <w:fldChar w:fldCharType="end"/>
      </w:r>
      <w:r w:rsidR="0089565D" w:rsidRPr="00D510C5">
        <w:rPr>
          <w:rFonts w:cs="Arial"/>
        </w:rPr>
        <w:t>.</w:t>
      </w:r>
    </w:p>
    <w:p w14:paraId="11F67258" w14:textId="77777777" w:rsidR="0089565D" w:rsidRPr="00D510C5" w:rsidRDefault="0089565D" w:rsidP="00F53995">
      <w:pPr>
        <w:rPr>
          <w:rFonts w:cs="Arial"/>
        </w:rPr>
      </w:pPr>
    </w:p>
    <w:p w14:paraId="46D840EE" w14:textId="77777777" w:rsidR="0089565D" w:rsidRPr="00D510C5" w:rsidRDefault="0089565D" w:rsidP="0089565D">
      <w:pPr>
        <w:keepNext/>
      </w:pPr>
      <w:r w:rsidRPr="00D510C5">
        <w:rPr>
          <w:noProof/>
        </w:rPr>
        <w:drawing>
          <wp:inline distT="0" distB="0" distL="0" distR="0" wp14:anchorId="65055931" wp14:editId="614DC776">
            <wp:extent cx="6120130" cy="2068195"/>
            <wp:effectExtent l="0" t="0" r="0" b="8255"/>
            <wp:docPr id="260198748" name="Billede 1" descr="Et billede, der indeholder tekst, skærmbillede, linje/række,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198748" name="Billede 1" descr="Et billede, der indeholder tekst, skærmbillede, linje/række, Font/skrifttype&#10;&#10;Automatisk genereret beskrivelse"/>
                    <pic:cNvPicPr/>
                  </pic:nvPicPr>
                  <pic:blipFill>
                    <a:blip r:embed="rId18"/>
                    <a:stretch>
                      <a:fillRect/>
                    </a:stretch>
                  </pic:blipFill>
                  <pic:spPr>
                    <a:xfrm>
                      <a:off x="0" y="0"/>
                      <a:ext cx="6120130" cy="2068195"/>
                    </a:xfrm>
                    <a:prstGeom prst="rect">
                      <a:avLst/>
                    </a:prstGeom>
                  </pic:spPr>
                </pic:pic>
              </a:graphicData>
            </a:graphic>
          </wp:inline>
        </w:drawing>
      </w:r>
    </w:p>
    <w:p w14:paraId="74E1698E" w14:textId="6B748616" w:rsidR="00F53995" w:rsidRPr="00D510C5" w:rsidRDefault="0089565D" w:rsidP="0089565D">
      <w:pPr>
        <w:pStyle w:val="Billedtekst"/>
      </w:pPr>
      <w:bookmarkStart w:id="39" w:name="_Ref135904093"/>
      <w:r w:rsidRPr="00D510C5">
        <w:t xml:space="preserve">Figur </w:t>
      </w:r>
      <w:fldSimple w:instr=" SEQ Figur \* ARABIC ">
        <w:r w:rsidR="005D03E1">
          <w:rPr>
            <w:noProof/>
          </w:rPr>
          <w:t>4</w:t>
        </w:r>
      </w:fldSimple>
      <w:bookmarkEnd w:id="39"/>
      <w:r w:rsidRPr="00D510C5">
        <w:t xml:space="preserve"> Samlede beregning for husdyrbrugets årlige ammoniakemission samt overholdelse af BAT krav jf. Husdyrgodkendelse.dk.</w:t>
      </w:r>
    </w:p>
    <w:p w14:paraId="069B55F0" w14:textId="77777777" w:rsidR="00F53995" w:rsidRPr="00D510C5" w:rsidRDefault="00F53995" w:rsidP="00F53995">
      <w:pPr>
        <w:rPr>
          <w:rFonts w:cs="Arial"/>
        </w:rPr>
      </w:pPr>
    </w:p>
    <w:p w14:paraId="103C9AA7" w14:textId="77777777" w:rsidR="00F53995" w:rsidRPr="00D510C5" w:rsidRDefault="009F752B" w:rsidP="00F53995">
      <w:pPr>
        <w:rPr>
          <w:rFonts w:cs="Arial"/>
          <w:b/>
          <w:bCs/>
        </w:rPr>
      </w:pPr>
      <w:r w:rsidRPr="00D510C5">
        <w:rPr>
          <w:rFonts w:cs="Arial"/>
          <w:b/>
          <w:bCs/>
        </w:rPr>
        <w:t>Kommunens v</w:t>
      </w:r>
      <w:r w:rsidR="00F53995" w:rsidRPr="00D510C5">
        <w:rPr>
          <w:rFonts w:cs="Arial"/>
          <w:b/>
          <w:bCs/>
        </w:rPr>
        <w:t>urdering</w:t>
      </w:r>
    </w:p>
    <w:p w14:paraId="37800C8A" w14:textId="1455E05C" w:rsidR="00E541F1" w:rsidRPr="00D510C5" w:rsidRDefault="00F53995" w:rsidP="00F53995">
      <w:pPr>
        <w:rPr>
          <w:rFonts w:cs="Arial"/>
        </w:rPr>
      </w:pPr>
      <w:r w:rsidRPr="00D510C5">
        <w:rPr>
          <w:rFonts w:cs="Arial"/>
        </w:rPr>
        <w:t xml:space="preserve">Vordingborg kommune er enig i ansøgers </w:t>
      </w:r>
      <w:r w:rsidR="00E541F1" w:rsidRPr="00D510C5">
        <w:rPr>
          <w:rFonts w:cs="Arial"/>
        </w:rPr>
        <w:t>indtastning af stalde og lagre, som er grundlaget for beregninger vedrørende ammoniakemission. Da</w:t>
      </w:r>
      <w:r w:rsidR="00C21BF9" w:rsidRPr="00D510C5">
        <w:rPr>
          <w:rFonts w:cs="Arial"/>
        </w:rPr>
        <w:t xml:space="preserve"> den</w:t>
      </w:r>
      <w:r w:rsidR="00E541F1" w:rsidRPr="00D510C5">
        <w:rPr>
          <w:rFonts w:cs="Arial"/>
        </w:rPr>
        <w:t xml:space="preserve"> faktisk</w:t>
      </w:r>
      <w:r w:rsidR="00C21BF9" w:rsidRPr="00D510C5">
        <w:rPr>
          <w:rFonts w:cs="Arial"/>
        </w:rPr>
        <w:t>e</w:t>
      </w:r>
      <w:r w:rsidR="00E541F1" w:rsidRPr="00D510C5">
        <w:rPr>
          <w:rFonts w:cs="Arial"/>
        </w:rPr>
        <w:t xml:space="preserve"> emission er lig med </w:t>
      </w:r>
      <w:r w:rsidR="00C21BF9" w:rsidRPr="00D510C5">
        <w:rPr>
          <w:rFonts w:cs="Arial"/>
        </w:rPr>
        <w:t xml:space="preserve">det </w:t>
      </w:r>
      <w:r w:rsidR="00E541F1" w:rsidRPr="00D510C5">
        <w:rPr>
          <w:rFonts w:cs="Arial"/>
        </w:rPr>
        <w:t>samle</w:t>
      </w:r>
      <w:r w:rsidR="00C21BF9" w:rsidRPr="00D510C5">
        <w:rPr>
          <w:rFonts w:cs="Arial"/>
        </w:rPr>
        <w:t>de</w:t>
      </w:r>
      <w:r w:rsidR="00E541F1" w:rsidRPr="00D510C5">
        <w:rPr>
          <w:rFonts w:cs="Arial"/>
        </w:rPr>
        <w:t xml:space="preserve"> BAT-krav, stilles der ikke </w:t>
      </w:r>
      <w:r w:rsidR="001359CD" w:rsidRPr="00D510C5">
        <w:rPr>
          <w:rFonts w:cs="Arial"/>
        </w:rPr>
        <w:t xml:space="preserve">yderligere </w:t>
      </w:r>
      <w:r w:rsidR="00E541F1" w:rsidRPr="00D510C5">
        <w:rPr>
          <w:rFonts w:cs="Arial"/>
        </w:rPr>
        <w:t xml:space="preserve">vilkår </w:t>
      </w:r>
      <w:r w:rsidR="00F45350" w:rsidRPr="00D510C5">
        <w:rPr>
          <w:rFonts w:cs="Arial"/>
        </w:rPr>
        <w:t>i forhold til</w:t>
      </w:r>
      <w:r w:rsidR="00E541F1" w:rsidRPr="00D510C5">
        <w:rPr>
          <w:rFonts w:cs="Arial"/>
        </w:rPr>
        <w:t xml:space="preserve"> BAT.</w:t>
      </w:r>
    </w:p>
    <w:p w14:paraId="3D8CDE19" w14:textId="60313328" w:rsidR="0089565D" w:rsidRPr="00D510C5" w:rsidRDefault="0089565D" w:rsidP="00F53995">
      <w:pPr>
        <w:rPr>
          <w:rFonts w:cs="Arial"/>
        </w:rPr>
      </w:pPr>
    </w:p>
    <w:p w14:paraId="5A8469B6" w14:textId="1702A661" w:rsidR="0089565D" w:rsidRDefault="0089565D" w:rsidP="00F53995">
      <w:pPr>
        <w:rPr>
          <w:rFonts w:cs="Arial"/>
        </w:rPr>
      </w:pPr>
      <w:r w:rsidRPr="00D510C5">
        <w:rPr>
          <w:rFonts w:cs="Arial"/>
        </w:rPr>
        <w:lastRenderedPageBreak/>
        <w:t xml:space="preserve">Ejer af husdyrbruget skal være opmærksom på, at en meget lille ændring af produktionsareal eller gødningslagre, vil kræve godkendelse på ny efter § 16a i </w:t>
      </w:r>
      <w:proofErr w:type="spellStart"/>
      <w:r w:rsidRPr="00D510C5">
        <w:rPr>
          <w:rFonts w:cs="Arial"/>
        </w:rPr>
        <w:t>husdyrbrugloven</w:t>
      </w:r>
      <w:proofErr w:type="spellEnd"/>
      <w:r w:rsidRPr="00D510C5">
        <w:rPr>
          <w:rFonts w:cs="Arial"/>
        </w:rPr>
        <w:t>.</w:t>
      </w:r>
    </w:p>
    <w:p w14:paraId="5818569E" w14:textId="77777777" w:rsidR="00E4035E" w:rsidRPr="00D510C5" w:rsidRDefault="00E4035E" w:rsidP="00F53995">
      <w:pPr>
        <w:rPr>
          <w:rFonts w:cs="Arial"/>
        </w:rPr>
      </w:pPr>
    </w:p>
    <w:p w14:paraId="6AD595F6" w14:textId="77777777" w:rsidR="00F53995" w:rsidRPr="00D510C5" w:rsidRDefault="002849D1" w:rsidP="00F53995">
      <w:pPr>
        <w:pStyle w:val="Overskrift1"/>
        <w:rPr>
          <w:rFonts w:ascii="Arial" w:hAnsi="Arial" w:cs="Arial"/>
        </w:rPr>
      </w:pPr>
      <w:r w:rsidRPr="00D510C5">
        <w:rPr>
          <w:rFonts w:ascii="Arial" w:hAnsi="Arial" w:cs="Arial"/>
        </w:rPr>
        <w:t xml:space="preserve"> </w:t>
      </w:r>
      <w:bookmarkStart w:id="40" w:name="_Toc139610124"/>
      <w:r w:rsidR="00F53995" w:rsidRPr="00D510C5">
        <w:rPr>
          <w:rFonts w:ascii="Arial" w:hAnsi="Arial" w:cs="Arial"/>
        </w:rPr>
        <w:t xml:space="preserve">Påvirkning af sårbar natur og </w:t>
      </w:r>
      <w:r w:rsidR="00A66E05" w:rsidRPr="00D510C5">
        <w:rPr>
          <w:rFonts w:ascii="Arial" w:hAnsi="Arial" w:cs="Arial"/>
        </w:rPr>
        <w:tab/>
      </w:r>
      <w:r w:rsidR="00F53995" w:rsidRPr="00D510C5">
        <w:rPr>
          <w:rFonts w:ascii="Arial" w:hAnsi="Arial" w:cs="Arial"/>
        </w:rPr>
        <w:t>sårbare arter</w:t>
      </w:r>
      <w:bookmarkEnd w:id="40"/>
    </w:p>
    <w:p w14:paraId="1EE6E818" w14:textId="55DA419D" w:rsidR="00F53995" w:rsidRPr="00D510C5" w:rsidRDefault="00F53995" w:rsidP="00F53995">
      <w:pPr>
        <w:rPr>
          <w:rFonts w:cs="Arial"/>
        </w:rPr>
      </w:pPr>
      <w:r w:rsidRPr="00D510C5">
        <w:rPr>
          <w:rFonts w:cs="Arial"/>
        </w:rPr>
        <w:t>Husdyrbrugets placering i forhold til beskyttet natur er vist i</w:t>
      </w:r>
      <w:r w:rsidR="009510D8" w:rsidRPr="00D510C5">
        <w:rPr>
          <w:rFonts w:cs="Arial"/>
        </w:rPr>
        <w:t xml:space="preserve"> </w:t>
      </w:r>
      <w:r w:rsidR="009510D8" w:rsidRPr="00D510C5">
        <w:rPr>
          <w:rFonts w:cs="Arial"/>
        </w:rPr>
        <w:fldChar w:fldCharType="begin"/>
      </w:r>
      <w:r w:rsidR="009510D8" w:rsidRPr="00D510C5">
        <w:rPr>
          <w:rFonts w:cs="Arial"/>
        </w:rPr>
        <w:instrText xml:space="preserve"> REF _Ref135904669 \h  \* MERGEFORMAT </w:instrText>
      </w:r>
      <w:r w:rsidR="009510D8" w:rsidRPr="00D510C5">
        <w:rPr>
          <w:rFonts w:cs="Arial"/>
        </w:rPr>
      </w:r>
      <w:r w:rsidR="009510D8" w:rsidRPr="00D510C5">
        <w:rPr>
          <w:rFonts w:cs="Arial"/>
        </w:rPr>
        <w:fldChar w:fldCharType="separate"/>
      </w:r>
      <w:r w:rsidR="005D03E1" w:rsidRPr="00D510C5">
        <w:t xml:space="preserve">Figur </w:t>
      </w:r>
      <w:r w:rsidR="005D03E1">
        <w:rPr>
          <w:noProof/>
        </w:rPr>
        <w:t>5</w:t>
      </w:r>
      <w:r w:rsidR="009510D8" w:rsidRPr="00D510C5">
        <w:rPr>
          <w:rFonts w:cs="Arial"/>
        </w:rPr>
        <w:fldChar w:fldCharType="end"/>
      </w:r>
      <w:r w:rsidR="00840215" w:rsidRPr="00D510C5">
        <w:rPr>
          <w:rFonts w:cs="Arial"/>
        </w:rPr>
        <w:t xml:space="preserve">. </w:t>
      </w:r>
      <w:r w:rsidRPr="00D510C5">
        <w:rPr>
          <w:rFonts w:cs="Arial"/>
        </w:rPr>
        <w:t>Husdyrbruget er</w:t>
      </w:r>
      <w:r w:rsidR="004827E8" w:rsidRPr="00D510C5">
        <w:rPr>
          <w:rFonts w:cs="Arial"/>
        </w:rPr>
        <w:t xml:space="preserve"> placeret </w:t>
      </w:r>
      <w:r w:rsidR="009510D8" w:rsidRPr="00D510C5">
        <w:rPr>
          <w:rFonts w:cs="Arial"/>
        </w:rPr>
        <w:t>på Vestmøn tæt på kysten og Natura2000 område.</w:t>
      </w:r>
    </w:p>
    <w:p w14:paraId="1B629F96" w14:textId="77777777" w:rsidR="00F53995" w:rsidRPr="00D510C5" w:rsidRDefault="00F53995" w:rsidP="00F53995">
      <w:pPr>
        <w:rPr>
          <w:rFonts w:cs="Arial"/>
          <w:highlight w:val="yellow"/>
        </w:rPr>
      </w:pPr>
    </w:p>
    <w:p w14:paraId="4071235C" w14:textId="77777777" w:rsidR="009510D8" w:rsidRPr="00D510C5" w:rsidRDefault="009510D8" w:rsidP="009510D8">
      <w:pPr>
        <w:keepNext/>
      </w:pPr>
      <w:r w:rsidRPr="00D510C5">
        <w:rPr>
          <w:noProof/>
        </w:rPr>
        <w:drawing>
          <wp:inline distT="0" distB="0" distL="0" distR="0" wp14:anchorId="5F956531" wp14:editId="0F9D60E3">
            <wp:extent cx="6120130" cy="3151505"/>
            <wp:effectExtent l="0" t="0" r="0" b="0"/>
            <wp:docPr id="1667699945" name="Billede 2" descr="Et billede, der indeholder kort, tekst, atla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699945" name="Billede 2" descr="Et billede, der indeholder kort, tekst, atlas&#10;&#10;Automatisk genereret beskrivelse"/>
                    <pic:cNvPicPr/>
                  </pic:nvPicPr>
                  <pic:blipFill>
                    <a:blip r:embed="rId19"/>
                    <a:stretch>
                      <a:fillRect/>
                    </a:stretch>
                  </pic:blipFill>
                  <pic:spPr>
                    <a:xfrm>
                      <a:off x="0" y="0"/>
                      <a:ext cx="6120130" cy="3151505"/>
                    </a:xfrm>
                    <a:prstGeom prst="rect">
                      <a:avLst/>
                    </a:prstGeom>
                  </pic:spPr>
                </pic:pic>
              </a:graphicData>
            </a:graphic>
          </wp:inline>
        </w:drawing>
      </w:r>
    </w:p>
    <w:p w14:paraId="22C0B184" w14:textId="295A46FB" w:rsidR="00F53995" w:rsidRPr="00D510C5" w:rsidRDefault="009510D8" w:rsidP="009510D8">
      <w:pPr>
        <w:pStyle w:val="Billedtekst"/>
        <w:rPr>
          <w:highlight w:val="yellow"/>
        </w:rPr>
      </w:pPr>
      <w:bookmarkStart w:id="41" w:name="_Ref135904669"/>
      <w:r w:rsidRPr="00D510C5">
        <w:t xml:space="preserve">Figur </w:t>
      </w:r>
      <w:fldSimple w:instr=" SEQ Figur \* ARABIC ">
        <w:r w:rsidR="005D03E1">
          <w:rPr>
            <w:noProof/>
          </w:rPr>
          <w:t>5</w:t>
        </w:r>
      </w:fldSimple>
      <w:bookmarkEnd w:id="41"/>
      <w:r w:rsidRPr="00D510C5">
        <w:t xml:space="preserve"> Kort over Vestmøn og Sydsjælland med indtegnede naturområder. Den røde cirkel angiver husdyrbruget, </w:t>
      </w:r>
      <w:proofErr w:type="spellStart"/>
      <w:r w:rsidRPr="00D510C5">
        <w:t>Lusmosevej</w:t>
      </w:r>
      <w:proofErr w:type="spellEnd"/>
      <w:r w:rsidRPr="00D510C5">
        <w:t xml:space="preserve"> 32, 4792 Askeby. Det gule område angiver Natura2000-områder, mens de andre markeringer viser kategori 1 og 2 natur.</w:t>
      </w:r>
    </w:p>
    <w:p w14:paraId="5566CF65" w14:textId="77777777" w:rsidR="00F54008" w:rsidRPr="00D510C5" w:rsidRDefault="00F54008" w:rsidP="00F54008">
      <w:pPr>
        <w:rPr>
          <w:highlight w:val="yellow"/>
          <w:lang w:eastAsia="da-DK"/>
        </w:rPr>
      </w:pPr>
    </w:p>
    <w:p w14:paraId="1E8C06F7" w14:textId="77777777" w:rsidR="005D03E1" w:rsidRPr="00D510C5" w:rsidRDefault="00F53995" w:rsidP="005D03E1">
      <w:r w:rsidRPr="00D510C5">
        <w:rPr>
          <w:rFonts w:cs="Arial"/>
          <w:lang w:eastAsia="da-DK"/>
        </w:rPr>
        <w:t>I det digitale ansøgningsskema, er der beregnet ammoniak deposition til udpegede naturpunkter omkring husdyrbruget. Naturpunkterne og ammoniakdeposition hertil fremgår af</w:t>
      </w:r>
      <w:r w:rsidR="00C434C6" w:rsidRPr="00D510C5">
        <w:rPr>
          <w:rFonts w:cs="Arial"/>
          <w:lang w:eastAsia="da-DK"/>
        </w:rPr>
        <w:t xml:space="preserve"> </w:t>
      </w:r>
      <w:r w:rsidR="00123C01" w:rsidRPr="00D510C5">
        <w:rPr>
          <w:rFonts w:cs="Arial"/>
          <w:lang w:eastAsia="da-DK"/>
        </w:rPr>
        <w:fldChar w:fldCharType="begin"/>
      </w:r>
      <w:r w:rsidR="00123C01" w:rsidRPr="00D510C5">
        <w:rPr>
          <w:rFonts w:cs="Arial"/>
          <w:lang w:eastAsia="da-DK"/>
        </w:rPr>
        <w:instrText xml:space="preserve"> REF _Ref134105357 \h </w:instrText>
      </w:r>
      <w:r w:rsidR="00F83821" w:rsidRPr="00D510C5">
        <w:rPr>
          <w:rFonts w:cs="Arial"/>
          <w:lang w:eastAsia="da-DK"/>
        </w:rPr>
        <w:instrText xml:space="preserve"> \* MERGEFORMAT </w:instrText>
      </w:r>
      <w:r w:rsidR="00123C01" w:rsidRPr="00D510C5">
        <w:rPr>
          <w:rFonts w:cs="Arial"/>
          <w:lang w:eastAsia="da-DK"/>
        </w:rPr>
      </w:r>
      <w:r w:rsidR="00123C01" w:rsidRPr="00D510C5">
        <w:rPr>
          <w:rFonts w:cs="Arial"/>
          <w:lang w:eastAsia="da-DK"/>
        </w:rPr>
        <w:fldChar w:fldCharType="separate"/>
      </w:r>
    </w:p>
    <w:p w14:paraId="642F499B" w14:textId="351FC33E" w:rsidR="00F54008" w:rsidRPr="00D510C5" w:rsidRDefault="005D03E1" w:rsidP="00F54008">
      <w:pPr>
        <w:rPr>
          <w:rFonts w:cs="Arial"/>
          <w:lang w:eastAsia="da-DK"/>
        </w:rPr>
      </w:pPr>
      <w:r w:rsidRPr="00D510C5">
        <w:t>Tabel</w:t>
      </w:r>
      <w:r w:rsidRPr="00D510C5">
        <w:rPr>
          <w:noProof/>
        </w:rPr>
        <w:t xml:space="preserve"> </w:t>
      </w:r>
      <w:r>
        <w:rPr>
          <w:noProof/>
        </w:rPr>
        <w:t>4</w:t>
      </w:r>
      <w:r w:rsidR="00123C01" w:rsidRPr="00D510C5">
        <w:rPr>
          <w:rFonts w:cs="Arial"/>
          <w:lang w:eastAsia="da-DK"/>
        </w:rPr>
        <w:fldChar w:fldCharType="end"/>
      </w:r>
      <w:r w:rsidR="00123C01" w:rsidRPr="00D510C5">
        <w:rPr>
          <w:rFonts w:cs="Arial"/>
          <w:lang w:eastAsia="da-DK"/>
        </w:rPr>
        <w:t>.</w:t>
      </w:r>
    </w:p>
    <w:p w14:paraId="052903B9" w14:textId="1180870F" w:rsidR="000004D7" w:rsidRPr="00D510C5" w:rsidRDefault="000004D7" w:rsidP="00F54008">
      <w:pPr>
        <w:rPr>
          <w:rFonts w:cs="Arial"/>
          <w:lang w:eastAsia="da-DK"/>
        </w:rPr>
      </w:pPr>
    </w:p>
    <w:p w14:paraId="0AC9FC6E" w14:textId="01E5C15C" w:rsidR="000004D7" w:rsidRPr="00D510C5" w:rsidRDefault="000004D7" w:rsidP="00F54008">
      <w:pPr>
        <w:rPr>
          <w:rFonts w:cs="Arial"/>
          <w:lang w:eastAsia="da-DK"/>
        </w:rPr>
      </w:pPr>
    </w:p>
    <w:p w14:paraId="66379F24" w14:textId="7EE1152C" w:rsidR="000004D7" w:rsidRPr="00D510C5" w:rsidRDefault="000004D7" w:rsidP="00F54008">
      <w:pPr>
        <w:rPr>
          <w:rFonts w:cs="Arial"/>
          <w:lang w:eastAsia="da-DK"/>
        </w:rPr>
      </w:pPr>
    </w:p>
    <w:p w14:paraId="1BF63BD0" w14:textId="506153BB" w:rsidR="000004D7" w:rsidRPr="00D510C5" w:rsidRDefault="000004D7" w:rsidP="00F54008">
      <w:pPr>
        <w:rPr>
          <w:rFonts w:cs="Arial"/>
          <w:lang w:eastAsia="da-DK"/>
        </w:rPr>
      </w:pPr>
    </w:p>
    <w:p w14:paraId="40D61D7A" w14:textId="7135A46A" w:rsidR="000004D7" w:rsidRPr="00D510C5" w:rsidRDefault="000004D7" w:rsidP="00F54008">
      <w:pPr>
        <w:rPr>
          <w:rFonts w:cs="Arial"/>
          <w:lang w:eastAsia="da-DK"/>
        </w:rPr>
      </w:pPr>
    </w:p>
    <w:p w14:paraId="31F16135" w14:textId="142AFAE9" w:rsidR="000004D7" w:rsidRPr="00D510C5" w:rsidRDefault="000004D7" w:rsidP="00F54008">
      <w:pPr>
        <w:rPr>
          <w:rFonts w:cs="Arial"/>
          <w:lang w:eastAsia="da-DK"/>
        </w:rPr>
      </w:pPr>
    </w:p>
    <w:p w14:paraId="4FE86927" w14:textId="2216D2F7" w:rsidR="000004D7" w:rsidRPr="00D510C5" w:rsidRDefault="000004D7" w:rsidP="00F54008">
      <w:pPr>
        <w:rPr>
          <w:rFonts w:cs="Arial"/>
          <w:lang w:eastAsia="da-DK"/>
        </w:rPr>
      </w:pPr>
    </w:p>
    <w:p w14:paraId="60A80061" w14:textId="2823815A" w:rsidR="000004D7" w:rsidRPr="00D510C5" w:rsidRDefault="000004D7" w:rsidP="00F54008">
      <w:pPr>
        <w:rPr>
          <w:rFonts w:cs="Arial"/>
          <w:lang w:eastAsia="da-DK"/>
        </w:rPr>
      </w:pPr>
    </w:p>
    <w:p w14:paraId="752613B0" w14:textId="50CE3767" w:rsidR="000004D7" w:rsidRPr="00D510C5" w:rsidRDefault="000004D7" w:rsidP="00F54008">
      <w:pPr>
        <w:rPr>
          <w:rFonts w:cs="Arial"/>
          <w:lang w:eastAsia="da-DK"/>
        </w:rPr>
      </w:pPr>
    </w:p>
    <w:p w14:paraId="12305CFD" w14:textId="646BFEF8" w:rsidR="000004D7" w:rsidRPr="00D510C5" w:rsidRDefault="000004D7" w:rsidP="00F54008">
      <w:pPr>
        <w:rPr>
          <w:rFonts w:cs="Arial"/>
          <w:lang w:eastAsia="da-DK"/>
        </w:rPr>
      </w:pPr>
    </w:p>
    <w:p w14:paraId="1E215E9E" w14:textId="013783CE" w:rsidR="000004D7" w:rsidRPr="00D510C5" w:rsidRDefault="000004D7" w:rsidP="00F54008">
      <w:pPr>
        <w:rPr>
          <w:rFonts w:cs="Arial"/>
          <w:lang w:eastAsia="da-DK"/>
        </w:rPr>
      </w:pPr>
    </w:p>
    <w:p w14:paraId="49C83659" w14:textId="20D9DD3C" w:rsidR="000004D7" w:rsidRPr="00D510C5" w:rsidRDefault="000004D7" w:rsidP="00F54008">
      <w:pPr>
        <w:rPr>
          <w:rFonts w:cs="Arial"/>
          <w:lang w:eastAsia="da-DK"/>
        </w:rPr>
      </w:pPr>
    </w:p>
    <w:p w14:paraId="20C4E47D" w14:textId="77777777" w:rsidR="000004D7" w:rsidRPr="00D510C5" w:rsidRDefault="000004D7" w:rsidP="00153D37">
      <w:pPr>
        <w:pStyle w:val="Billedtekst"/>
      </w:pPr>
      <w:bookmarkStart w:id="42" w:name="_Ref134105357"/>
    </w:p>
    <w:p w14:paraId="05279914" w14:textId="5E21FB8E" w:rsidR="00123C01" w:rsidRPr="00D510C5" w:rsidRDefault="00123C01" w:rsidP="00153D37">
      <w:pPr>
        <w:pStyle w:val="Billedtekst"/>
      </w:pPr>
      <w:r w:rsidRPr="00D510C5">
        <w:t xml:space="preserve">Tabel </w:t>
      </w:r>
      <w:fldSimple w:instr=" SEQ Tabel \* ARABIC ">
        <w:r w:rsidR="005D03E1">
          <w:rPr>
            <w:noProof/>
          </w:rPr>
          <w:t>4</w:t>
        </w:r>
      </w:fldSimple>
      <w:bookmarkEnd w:id="42"/>
      <w:r w:rsidRPr="00D510C5">
        <w:t xml:space="preserve"> Oversigt over naturpunkter, der ligger i nærheden af husdyrbruget samt ammoniakdeposition til disse områder fra husdyrbruget. Ammoniakdeposition er angivet i 8 års drift, </w:t>
      </w:r>
      <w:proofErr w:type="spellStart"/>
      <w:r w:rsidRPr="00D510C5">
        <w:t>nudrift</w:t>
      </w:r>
      <w:proofErr w:type="spellEnd"/>
      <w:r w:rsidRPr="00D510C5">
        <w:t xml:space="preserve"> og total (ansøgt drift).</w:t>
      </w:r>
    </w:p>
    <w:tbl>
      <w:tblPr>
        <w:tblStyle w:val="Gittertabel4-farve3"/>
        <w:tblW w:w="5000" w:type="pct"/>
        <w:tblLook w:val="04A0" w:firstRow="1" w:lastRow="0" w:firstColumn="1" w:lastColumn="0" w:noHBand="0" w:noVBand="1"/>
      </w:tblPr>
      <w:tblGrid>
        <w:gridCol w:w="2026"/>
        <w:gridCol w:w="1109"/>
        <w:gridCol w:w="2643"/>
        <w:gridCol w:w="997"/>
        <w:gridCol w:w="938"/>
        <w:gridCol w:w="1915"/>
      </w:tblGrid>
      <w:tr w:rsidR="00F54008" w:rsidRPr="00D510C5" w14:paraId="36C91CCE" w14:textId="77777777" w:rsidTr="00F1709B">
        <w:trPr>
          <w:cnfStyle w:val="100000000000" w:firstRow="1" w:lastRow="0" w:firstColumn="0" w:lastColumn="0" w:oddVBand="0" w:evenVBand="0" w:oddHBand="0"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1052" w:type="pct"/>
            <w:vMerge w:val="restart"/>
            <w:tcBorders>
              <w:right w:val="single" w:sz="4" w:space="0" w:color="auto"/>
            </w:tcBorders>
          </w:tcPr>
          <w:p w14:paraId="5B28389B" w14:textId="77777777" w:rsidR="00F54008" w:rsidRPr="00D510C5" w:rsidRDefault="00F54008" w:rsidP="00FE18BB">
            <w:pPr>
              <w:rPr>
                <w:rFonts w:eastAsia="Calibri" w:cs="Arial"/>
              </w:rPr>
            </w:pPr>
            <w:bookmarkStart w:id="43" w:name="_Hlk73952226"/>
            <w:r w:rsidRPr="00D510C5">
              <w:rPr>
                <w:rFonts w:eastAsia="Calibri" w:cs="Arial"/>
              </w:rPr>
              <w:t>Område</w:t>
            </w:r>
          </w:p>
        </w:tc>
        <w:tc>
          <w:tcPr>
            <w:tcW w:w="576" w:type="pct"/>
            <w:vMerge w:val="restart"/>
            <w:tcBorders>
              <w:left w:val="single" w:sz="4" w:space="0" w:color="auto"/>
              <w:bottom w:val="single" w:sz="4" w:space="0" w:color="C0C0C0" w:themeColor="accent3" w:themeTint="99"/>
              <w:right w:val="single" w:sz="4" w:space="0" w:color="auto"/>
            </w:tcBorders>
          </w:tcPr>
          <w:p w14:paraId="31106FD2" w14:textId="77777777" w:rsidR="00F54008" w:rsidRPr="00D510C5" w:rsidRDefault="00F54008" w:rsidP="00FE18BB">
            <w:pPr>
              <w:cnfStyle w:val="100000000000" w:firstRow="1"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Kategori</w:t>
            </w:r>
          </w:p>
        </w:tc>
        <w:tc>
          <w:tcPr>
            <w:tcW w:w="1373" w:type="pct"/>
            <w:vMerge w:val="restart"/>
            <w:tcBorders>
              <w:left w:val="single" w:sz="4" w:space="0" w:color="auto"/>
              <w:bottom w:val="single" w:sz="4" w:space="0" w:color="C0C0C0" w:themeColor="accent3" w:themeTint="99"/>
              <w:right w:val="single" w:sz="4" w:space="0" w:color="auto"/>
            </w:tcBorders>
          </w:tcPr>
          <w:p w14:paraId="5E9E9923" w14:textId="77777777" w:rsidR="00F54008" w:rsidRPr="00D510C5" w:rsidRDefault="00F54008" w:rsidP="00FE18BB">
            <w:pPr>
              <w:cnfStyle w:val="100000000000" w:firstRow="1" w:lastRow="0" w:firstColumn="0" w:lastColumn="0" w:oddVBand="0" w:evenVBand="0" w:oddHBand="0" w:evenHBand="0" w:firstRowFirstColumn="0" w:firstRowLastColumn="0" w:lastRowFirstColumn="0" w:lastRowLastColumn="0"/>
              <w:rPr>
                <w:rFonts w:eastAsia="Calibri" w:cs="Arial"/>
              </w:rPr>
            </w:pPr>
            <w:proofErr w:type="spellStart"/>
            <w:r w:rsidRPr="00D510C5">
              <w:rPr>
                <w:rFonts w:eastAsia="Calibri" w:cs="Arial"/>
              </w:rPr>
              <w:t>Ruhed</w:t>
            </w:r>
            <w:proofErr w:type="spellEnd"/>
          </w:p>
        </w:tc>
        <w:tc>
          <w:tcPr>
            <w:tcW w:w="1005" w:type="pct"/>
            <w:gridSpan w:val="2"/>
            <w:tcBorders>
              <w:left w:val="single" w:sz="4" w:space="0" w:color="auto"/>
              <w:right w:val="single" w:sz="4" w:space="0" w:color="auto"/>
            </w:tcBorders>
          </w:tcPr>
          <w:p w14:paraId="0565C95B" w14:textId="77777777" w:rsidR="00F54008" w:rsidRPr="00D510C5" w:rsidRDefault="00F54008" w:rsidP="00FE18BB">
            <w:pPr>
              <w:cnfStyle w:val="100000000000" w:firstRow="1"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Merdeposition, kg N/ha/år</w:t>
            </w:r>
          </w:p>
        </w:tc>
        <w:tc>
          <w:tcPr>
            <w:tcW w:w="994" w:type="pct"/>
            <w:vMerge w:val="restart"/>
            <w:tcBorders>
              <w:left w:val="single" w:sz="4" w:space="0" w:color="auto"/>
              <w:bottom w:val="single" w:sz="4" w:space="0" w:color="C0C0C0" w:themeColor="accent3" w:themeTint="99"/>
            </w:tcBorders>
          </w:tcPr>
          <w:p w14:paraId="2CEA6248" w14:textId="77777777" w:rsidR="00F54008" w:rsidRPr="00D510C5" w:rsidRDefault="00F54008" w:rsidP="00FE18BB">
            <w:pPr>
              <w:jc w:val="center"/>
              <w:cnfStyle w:val="100000000000" w:firstRow="1"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Totaldeposition, kg N/ha/år</w:t>
            </w:r>
          </w:p>
        </w:tc>
      </w:tr>
      <w:tr w:rsidR="00F54008" w:rsidRPr="00D510C5" w14:paraId="64F3C2ED" w14:textId="77777777" w:rsidTr="00F1709B">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1052" w:type="pct"/>
            <w:vMerge/>
            <w:tcBorders>
              <w:right w:val="single" w:sz="4" w:space="0" w:color="auto"/>
            </w:tcBorders>
          </w:tcPr>
          <w:p w14:paraId="5C62CA99" w14:textId="77777777" w:rsidR="00F54008" w:rsidRPr="00D510C5" w:rsidRDefault="00F54008" w:rsidP="00FE18BB">
            <w:pPr>
              <w:rPr>
                <w:rFonts w:eastAsia="Calibri" w:cs="Arial"/>
                <w:color w:val="FFFFFF" w:themeColor="background1"/>
              </w:rPr>
            </w:pPr>
          </w:p>
        </w:tc>
        <w:tc>
          <w:tcPr>
            <w:tcW w:w="576" w:type="pct"/>
            <w:vMerge/>
            <w:tcBorders>
              <w:top w:val="single" w:sz="4" w:space="0" w:color="969696" w:themeColor="accent3"/>
              <w:left w:val="single" w:sz="4" w:space="0" w:color="auto"/>
              <w:right w:val="single" w:sz="4" w:space="0" w:color="auto"/>
            </w:tcBorders>
          </w:tcPr>
          <w:p w14:paraId="55033F86" w14:textId="77777777" w:rsidR="00F54008" w:rsidRPr="00D510C5" w:rsidRDefault="00F54008" w:rsidP="00FE18BB">
            <w:pPr>
              <w:cnfStyle w:val="000000100000" w:firstRow="0" w:lastRow="0" w:firstColumn="0" w:lastColumn="0" w:oddVBand="0" w:evenVBand="0" w:oddHBand="1" w:evenHBand="0" w:firstRowFirstColumn="0" w:firstRowLastColumn="0" w:lastRowFirstColumn="0" w:lastRowLastColumn="0"/>
              <w:rPr>
                <w:rFonts w:eastAsia="Calibri" w:cs="Arial"/>
                <w:color w:val="FFFFFF" w:themeColor="background1"/>
              </w:rPr>
            </w:pPr>
          </w:p>
        </w:tc>
        <w:tc>
          <w:tcPr>
            <w:tcW w:w="1373" w:type="pct"/>
            <w:vMerge/>
            <w:tcBorders>
              <w:top w:val="single" w:sz="4" w:space="0" w:color="969696" w:themeColor="accent3"/>
              <w:left w:val="single" w:sz="4" w:space="0" w:color="auto"/>
            </w:tcBorders>
          </w:tcPr>
          <w:p w14:paraId="78A8DFC0" w14:textId="77777777" w:rsidR="00F54008" w:rsidRPr="00D510C5" w:rsidRDefault="00F54008" w:rsidP="00FE18BB">
            <w:pPr>
              <w:cnfStyle w:val="000000100000" w:firstRow="0" w:lastRow="0" w:firstColumn="0" w:lastColumn="0" w:oddVBand="0" w:evenVBand="0" w:oddHBand="1" w:evenHBand="0" w:firstRowFirstColumn="0" w:firstRowLastColumn="0" w:lastRowFirstColumn="0" w:lastRowLastColumn="0"/>
              <w:rPr>
                <w:rFonts w:eastAsia="Calibri" w:cs="Arial"/>
                <w:color w:val="FFFFFF" w:themeColor="background1"/>
              </w:rPr>
            </w:pPr>
          </w:p>
        </w:tc>
        <w:tc>
          <w:tcPr>
            <w:tcW w:w="518" w:type="pct"/>
          </w:tcPr>
          <w:p w14:paraId="019CD46C" w14:textId="77777777" w:rsidR="00F54008" w:rsidRPr="00D510C5" w:rsidRDefault="00F54008" w:rsidP="00FE18BB">
            <w:pPr>
              <w:cnfStyle w:val="000000100000" w:firstRow="0" w:lastRow="0" w:firstColumn="0" w:lastColumn="0" w:oddVBand="0" w:evenVBand="0" w:oddHBand="1" w:evenHBand="0" w:firstRowFirstColumn="0" w:firstRowLastColumn="0" w:lastRowFirstColumn="0" w:lastRowLastColumn="0"/>
              <w:rPr>
                <w:rFonts w:eastAsia="Calibri" w:cs="Arial"/>
                <w:color w:val="FFFFFF" w:themeColor="background1"/>
              </w:rPr>
            </w:pPr>
            <w:r w:rsidRPr="00D510C5">
              <w:rPr>
                <w:rFonts w:eastAsia="Calibri" w:cs="Arial"/>
                <w:b/>
                <w:bCs/>
                <w:color w:val="FFFFFF" w:themeColor="background1"/>
              </w:rPr>
              <w:t>8 års drift</w:t>
            </w:r>
          </w:p>
        </w:tc>
        <w:tc>
          <w:tcPr>
            <w:tcW w:w="487" w:type="pct"/>
            <w:tcBorders>
              <w:right w:val="single" w:sz="4" w:space="0" w:color="auto"/>
            </w:tcBorders>
          </w:tcPr>
          <w:p w14:paraId="788DD686" w14:textId="77777777" w:rsidR="00F54008" w:rsidRPr="00D510C5" w:rsidRDefault="00F54008" w:rsidP="00FE18BB">
            <w:pPr>
              <w:cnfStyle w:val="000000100000" w:firstRow="0" w:lastRow="0" w:firstColumn="0" w:lastColumn="0" w:oddVBand="0" w:evenVBand="0" w:oddHBand="1" w:evenHBand="0" w:firstRowFirstColumn="0" w:firstRowLastColumn="0" w:lastRowFirstColumn="0" w:lastRowLastColumn="0"/>
              <w:rPr>
                <w:rFonts w:eastAsia="Calibri" w:cs="Arial"/>
                <w:color w:val="FFFFFF" w:themeColor="background1"/>
              </w:rPr>
            </w:pPr>
            <w:proofErr w:type="spellStart"/>
            <w:r w:rsidRPr="00D510C5">
              <w:rPr>
                <w:rFonts w:eastAsia="Calibri" w:cs="Arial"/>
                <w:b/>
                <w:bCs/>
                <w:color w:val="FFFFFF" w:themeColor="background1"/>
              </w:rPr>
              <w:t>Nudrift</w:t>
            </w:r>
            <w:proofErr w:type="spellEnd"/>
          </w:p>
        </w:tc>
        <w:tc>
          <w:tcPr>
            <w:tcW w:w="994" w:type="pct"/>
            <w:vMerge/>
            <w:tcBorders>
              <w:left w:val="single" w:sz="4" w:space="0" w:color="auto"/>
            </w:tcBorders>
          </w:tcPr>
          <w:p w14:paraId="746BC1B9" w14:textId="77777777" w:rsidR="00F54008" w:rsidRPr="00D510C5" w:rsidRDefault="00F54008" w:rsidP="00FE18BB">
            <w:pPr>
              <w:cnfStyle w:val="000000100000" w:firstRow="0" w:lastRow="0" w:firstColumn="0" w:lastColumn="0" w:oddVBand="0" w:evenVBand="0" w:oddHBand="1" w:evenHBand="0" w:firstRowFirstColumn="0" w:firstRowLastColumn="0" w:lastRowFirstColumn="0" w:lastRowLastColumn="0"/>
              <w:rPr>
                <w:rFonts w:eastAsia="Calibri" w:cs="Arial"/>
                <w:color w:val="FFFFFF" w:themeColor="background1"/>
              </w:rPr>
            </w:pPr>
          </w:p>
        </w:tc>
      </w:tr>
      <w:tr w:rsidR="00F54008" w:rsidRPr="00D510C5" w14:paraId="3305F9E8" w14:textId="77777777" w:rsidTr="00F1709B">
        <w:tc>
          <w:tcPr>
            <w:cnfStyle w:val="001000000000" w:firstRow="0" w:lastRow="0" w:firstColumn="1" w:lastColumn="0" w:oddVBand="0" w:evenVBand="0" w:oddHBand="0" w:evenHBand="0" w:firstRowFirstColumn="0" w:firstRowLastColumn="0" w:lastRowFirstColumn="0" w:lastRowLastColumn="0"/>
            <w:tcW w:w="1052" w:type="pct"/>
          </w:tcPr>
          <w:p w14:paraId="7689ED83" w14:textId="03365C14" w:rsidR="00F54008" w:rsidRPr="00D510C5" w:rsidRDefault="009510D8" w:rsidP="00FE18BB">
            <w:pPr>
              <w:rPr>
                <w:rFonts w:eastAsia="Calibri" w:cs="Arial"/>
              </w:rPr>
            </w:pPr>
            <w:proofErr w:type="spellStart"/>
            <w:r w:rsidRPr="00D510C5">
              <w:rPr>
                <w:rFonts w:eastAsia="Calibri" w:cs="Arial"/>
              </w:rPr>
              <w:t>Rigkær</w:t>
            </w:r>
            <w:proofErr w:type="spellEnd"/>
          </w:p>
        </w:tc>
        <w:tc>
          <w:tcPr>
            <w:tcW w:w="576" w:type="pct"/>
          </w:tcPr>
          <w:p w14:paraId="2469BE9E" w14:textId="57771F44" w:rsidR="00F54008" w:rsidRPr="00D510C5" w:rsidRDefault="009510D8"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1</w:t>
            </w:r>
          </w:p>
        </w:tc>
        <w:tc>
          <w:tcPr>
            <w:tcW w:w="1373" w:type="pct"/>
          </w:tcPr>
          <w:p w14:paraId="07C268FA" w14:textId="35D0B417" w:rsidR="00F54008" w:rsidRPr="00D510C5" w:rsidRDefault="009510D8"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Blandet natur med lav bevoksning</w:t>
            </w:r>
          </w:p>
        </w:tc>
        <w:tc>
          <w:tcPr>
            <w:tcW w:w="518" w:type="pct"/>
          </w:tcPr>
          <w:p w14:paraId="4841ED6D" w14:textId="2DE843AD" w:rsidR="00F54008" w:rsidRPr="00D510C5" w:rsidRDefault="009510D8"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0,0</w:t>
            </w:r>
          </w:p>
        </w:tc>
        <w:tc>
          <w:tcPr>
            <w:tcW w:w="487" w:type="pct"/>
          </w:tcPr>
          <w:p w14:paraId="243E47B0" w14:textId="3374C2C0" w:rsidR="00F54008" w:rsidRPr="00D510C5" w:rsidRDefault="009510D8"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0,0</w:t>
            </w:r>
          </w:p>
        </w:tc>
        <w:tc>
          <w:tcPr>
            <w:tcW w:w="994" w:type="pct"/>
          </w:tcPr>
          <w:p w14:paraId="045103A8" w14:textId="1BB4D3D2" w:rsidR="00F54008" w:rsidRPr="00D510C5" w:rsidRDefault="009510D8"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0,0</w:t>
            </w:r>
          </w:p>
        </w:tc>
      </w:tr>
      <w:tr w:rsidR="00F54008" w:rsidRPr="00D510C5" w14:paraId="57EC1DC7" w14:textId="77777777" w:rsidTr="00F170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2" w:type="pct"/>
          </w:tcPr>
          <w:p w14:paraId="075103C4" w14:textId="55A49747" w:rsidR="00F54008" w:rsidRPr="00D510C5" w:rsidRDefault="009510D8" w:rsidP="00FE18BB">
            <w:pPr>
              <w:rPr>
                <w:rFonts w:eastAsia="Calibri" w:cs="Arial"/>
              </w:rPr>
            </w:pPr>
            <w:r w:rsidRPr="00D510C5">
              <w:rPr>
                <w:rFonts w:eastAsia="Calibri" w:cs="Arial"/>
              </w:rPr>
              <w:t>Overdrev sydøst</w:t>
            </w:r>
          </w:p>
        </w:tc>
        <w:tc>
          <w:tcPr>
            <w:tcW w:w="576" w:type="pct"/>
          </w:tcPr>
          <w:p w14:paraId="4A0A1872" w14:textId="69AE5012" w:rsidR="00F54008" w:rsidRPr="00D510C5" w:rsidRDefault="009510D8"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1</w:t>
            </w:r>
          </w:p>
        </w:tc>
        <w:tc>
          <w:tcPr>
            <w:tcW w:w="1373" w:type="pct"/>
          </w:tcPr>
          <w:p w14:paraId="0058A7A2" w14:textId="676D83C1" w:rsidR="00F54008" w:rsidRPr="00D510C5" w:rsidRDefault="009510D8"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Blandet natur med lav bevoksning</w:t>
            </w:r>
          </w:p>
        </w:tc>
        <w:tc>
          <w:tcPr>
            <w:tcW w:w="518" w:type="pct"/>
          </w:tcPr>
          <w:p w14:paraId="642399A3" w14:textId="5E7D28FC" w:rsidR="00F54008" w:rsidRPr="00D510C5" w:rsidRDefault="009510D8"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0,0</w:t>
            </w:r>
          </w:p>
        </w:tc>
        <w:tc>
          <w:tcPr>
            <w:tcW w:w="487" w:type="pct"/>
          </w:tcPr>
          <w:p w14:paraId="44C9ED5D" w14:textId="7BA5698E" w:rsidR="00F54008" w:rsidRPr="00D510C5" w:rsidRDefault="009510D8"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0,0</w:t>
            </w:r>
          </w:p>
        </w:tc>
        <w:tc>
          <w:tcPr>
            <w:tcW w:w="994" w:type="pct"/>
          </w:tcPr>
          <w:p w14:paraId="11A3E746" w14:textId="48D6CF6A" w:rsidR="00F54008" w:rsidRPr="00D510C5" w:rsidRDefault="009510D8"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0,0</w:t>
            </w:r>
          </w:p>
        </w:tc>
      </w:tr>
      <w:tr w:rsidR="00F54008" w:rsidRPr="00D510C5" w14:paraId="5D72F283" w14:textId="77777777" w:rsidTr="00F1709B">
        <w:tc>
          <w:tcPr>
            <w:cnfStyle w:val="001000000000" w:firstRow="0" w:lastRow="0" w:firstColumn="1" w:lastColumn="0" w:oddVBand="0" w:evenVBand="0" w:oddHBand="0" w:evenHBand="0" w:firstRowFirstColumn="0" w:firstRowLastColumn="0" w:lastRowFirstColumn="0" w:lastRowLastColumn="0"/>
            <w:tcW w:w="1052" w:type="pct"/>
          </w:tcPr>
          <w:p w14:paraId="183F41B9" w14:textId="5ECFE8C0" w:rsidR="00F54008" w:rsidRPr="00D510C5" w:rsidRDefault="009510D8" w:rsidP="00FE18BB">
            <w:pPr>
              <w:rPr>
                <w:rFonts w:eastAsia="Calibri" w:cs="Arial"/>
              </w:rPr>
            </w:pPr>
            <w:r w:rsidRPr="00D510C5">
              <w:rPr>
                <w:rFonts w:eastAsia="Calibri" w:cs="Arial"/>
              </w:rPr>
              <w:t>Overdrev</w:t>
            </w:r>
            <w:r w:rsidR="00F1709B" w:rsidRPr="00D510C5">
              <w:rPr>
                <w:rFonts w:eastAsia="Calibri" w:cs="Arial"/>
              </w:rPr>
              <w:t>, Tærø</w:t>
            </w:r>
          </w:p>
        </w:tc>
        <w:tc>
          <w:tcPr>
            <w:tcW w:w="576" w:type="pct"/>
          </w:tcPr>
          <w:p w14:paraId="4DC9154C" w14:textId="6920F3F3" w:rsidR="00F54008" w:rsidRPr="00D510C5" w:rsidRDefault="00F1709B"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1</w:t>
            </w:r>
          </w:p>
        </w:tc>
        <w:tc>
          <w:tcPr>
            <w:tcW w:w="1373" w:type="pct"/>
          </w:tcPr>
          <w:p w14:paraId="3642DC34" w14:textId="40327B35" w:rsidR="00F54008" w:rsidRPr="00D510C5" w:rsidRDefault="00F1709B"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Blandet natur med lav bevoksning</w:t>
            </w:r>
          </w:p>
        </w:tc>
        <w:tc>
          <w:tcPr>
            <w:tcW w:w="518" w:type="pct"/>
          </w:tcPr>
          <w:p w14:paraId="3E067754" w14:textId="3CF08F11" w:rsidR="00F54008" w:rsidRPr="00D510C5" w:rsidRDefault="00F1709B"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0,0</w:t>
            </w:r>
          </w:p>
        </w:tc>
        <w:tc>
          <w:tcPr>
            <w:tcW w:w="487" w:type="pct"/>
          </w:tcPr>
          <w:p w14:paraId="191CB373" w14:textId="5ABD0CBA" w:rsidR="00F54008" w:rsidRPr="00D510C5" w:rsidRDefault="00F1709B"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0,0</w:t>
            </w:r>
          </w:p>
        </w:tc>
        <w:tc>
          <w:tcPr>
            <w:tcW w:w="994" w:type="pct"/>
          </w:tcPr>
          <w:p w14:paraId="7D1D05C3" w14:textId="6F1FF9BD" w:rsidR="00F54008" w:rsidRPr="00D510C5" w:rsidRDefault="00F1709B"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0,0</w:t>
            </w:r>
          </w:p>
        </w:tc>
      </w:tr>
      <w:tr w:rsidR="00F54008" w:rsidRPr="00D510C5" w14:paraId="36D40B9C" w14:textId="77777777" w:rsidTr="00F170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2" w:type="pct"/>
          </w:tcPr>
          <w:p w14:paraId="1DCE825B" w14:textId="6962C94B" w:rsidR="00F54008" w:rsidRPr="00D510C5" w:rsidRDefault="00F1709B" w:rsidP="00FE18BB">
            <w:pPr>
              <w:rPr>
                <w:rFonts w:eastAsia="Calibri" w:cs="Arial"/>
              </w:rPr>
            </w:pPr>
            <w:r w:rsidRPr="00D510C5">
              <w:rPr>
                <w:rFonts w:eastAsia="Calibri" w:cs="Arial"/>
              </w:rPr>
              <w:t>Overdrev</w:t>
            </w:r>
          </w:p>
        </w:tc>
        <w:tc>
          <w:tcPr>
            <w:tcW w:w="576" w:type="pct"/>
          </w:tcPr>
          <w:p w14:paraId="166B8CB7" w14:textId="0DD139D6" w:rsidR="00F54008" w:rsidRPr="00D510C5" w:rsidRDefault="00F1709B"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2</w:t>
            </w:r>
          </w:p>
        </w:tc>
        <w:tc>
          <w:tcPr>
            <w:tcW w:w="1373" w:type="pct"/>
          </w:tcPr>
          <w:p w14:paraId="3702100A" w14:textId="68B697A4" w:rsidR="00F54008" w:rsidRPr="00D510C5" w:rsidRDefault="00F1709B"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Blandet natur med lav bevoksning</w:t>
            </w:r>
          </w:p>
        </w:tc>
        <w:tc>
          <w:tcPr>
            <w:tcW w:w="518" w:type="pct"/>
          </w:tcPr>
          <w:p w14:paraId="652E1504" w14:textId="7E1D8982" w:rsidR="00F54008" w:rsidRPr="00D510C5" w:rsidRDefault="00F1709B"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0,0</w:t>
            </w:r>
          </w:p>
        </w:tc>
        <w:tc>
          <w:tcPr>
            <w:tcW w:w="487" w:type="pct"/>
          </w:tcPr>
          <w:p w14:paraId="33E91BF0" w14:textId="03F5A41F" w:rsidR="00F54008" w:rsidRPr="00D510C5" w:rsidRDefault="00F1709B"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0,0</w:t>
            </w:r>
          </w:p>
        </w:tc>
        <w:tc>
          <w:tcPr>
            <w:tcW w:w="994" w:type="pct"/>
          </w:tcPr>
          <w:p w14:paraId="10E185BB" w14:textId="785C683F" w:rsidR="00F54008" w:rsidRPr="00D510C5" w:rsidRDefault="00F1709B"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0,0</w:t>
            </w:r>
          </w:p>
        </w:tc>
      </w:tr>
      <w:tr w:rsidR="00F54008" w:rsidRPr="00D510C5" w14:paraId="05A9F508" w14:textId="77777777" w:rsidTr="00F1709B">
        <w:tc>
          <w:tcPr>
            <w:cnfStyle w:val="001000000000" w:firstRow="0" w:lastRow="0" w:firstColumn="1" w:lastColumn="0" w:oddVBand="0" w:evenVBand="0" w:oddHBand="0" w:evenHBand="0" w:firstRowFirstColumn="0" w:firstRowLastColumn="0" w:lastRowFirstColumn="0" w:lastRowLastColumn="0"/>
            <w:tcW w:w="1052" w:type="pct"/>
          </w:tcPr>
          <w:p w14:paraId="7FCE2DBE" w14:textId="2337EC8C" w:rsidR="00F54008" w:rsidRPr="00D510C5" w:rsidRDefault="00F1709B" w:rsidP="00FE18BB">
            <w:pPr>
              <w:rPr>
                <w:rFonts w:eastAsia="Calibri" w:cs="Arial"/>
              </w:rPr>
            </w:pPr>
            <w:r w:rsidRPr="00D510C5">
              <w:rPr>
                <w:rFonts w:eastAsia="Calibri" w:cs="Arial"/>
              </w:rPr>
              <w:t>Mose – nord</w:t>
            </w:r>
          </w:p>
        </w:tc>
        <w:tc>
          <w:tcPr>
            <w:tcW w:w="576" w:type="pct"/>
          </w:tcPr>
          <w:p w14:paraId="23BDDC91" w14:textId="337A7EDE" w:rsidR="00F54008" w:rsidRPr="00D510C5" w:rsidRDefault="00F1709B"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3</w:t>
            </w:r>
          </w:p>
        </w:tc>
        <w:tc>
          <w:tcPr>
            <w:tcW w:w="1373" w:type="pct"/>
          </w:tcPr>
          <w:p w14:paraId="45C37AF8" w14:textId="65D53564" w:rsidR="00F54008" w:rsidRPr="00D510C5" w:rsidRDefault="00F1709B"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Blandet natur med middel bevoksning</w:t>
            </w:r>
          </w:p>
        </w:tc>
        <w:tc>
          <w:tcPr>
            <w:tcW w:w="518" w:type="pct"/>
          </w:tcPr>
          <w:p w14:paraId="77516331" w14:textId="238D7047" w:rsidR="00F54008" w:rsidRPr="00D510C5" w:rsidRDefault="00F1709B"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0,7</w:t>
            </w:r>
          </w:p>
        </w:tc>
        <w:tc>
          <w:tcPr>
            <w:tcW w:w="487" w:type="pct"/>
          </w:tcPr>
          <w:p w14:paraId="08574C9C" w14:textId="1B59A751" w:rsidR="00F54008" w:rsidRPr="00D510C5" w:rsidRDefault="00F1709B"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0,7</w:t>
            </w:r>
          </w:p>
        </w:tc>
        <w:tc>
          <w:tcPr>
            <w:tcW w:w="994" w:type="pct"/>
          </w:tcPr>
          <w:p w14:paraId="1822AF40" w14:textId="1F8CE676" w:rsidR="00F54008" w:rsidRPr="00D510C5" w:rsidRDefault="00F1709B"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1,2</w:t>
            </w:r>
          </w:p>
        </w:tc>
      </w:tr>
      <w:tr w:rsidR="00F54008" w:rsidRPr="00D510C5" w14:paraId="1356D6C0" w14:textId="77777777" w:rsidTr="00F170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2" w:type="pct"/>
          </w:tcPr>
          <w:p w14:paraId="6429F205" w14:textId="5A2E95BC" w:rsidR="00F54008" w:rsidRPr="00D510C5" w:rsidRDefault="00F1709B" w:rsidP="00FE18BB">
            <w:pPr>
              <w:rPr>
                <w:rFonts w:eastAsia="Calibri" w:cs="Arial"/>
              </w:rPr>
            </w:pPr>
            <w:r w:rsidRPr="00D510C5">
              <w:rPr>
                <w:rFonts w:eastAsia="Calibri" w:cs="Arial"/>
              </w:rPr>
              <w:t>Potentiel ammoniakfølsom skov</w:t>
            </w:r>
          </w:p>
        </w:tc>
        <w:tc>
          <w:tcPr>
            <w:tcW w:w="576" w:type="pct"/>
          </w:tcPr>
          <w:p w14:paraId="383699E9" w14:textId="48333586" w:rsidR="00F54008" w:rsidRPr="00D510C5" w:rsidRDefault="00F1709B"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3</w:t>
            </w:r>
          </w:p>
        </w:tc>
        <w:tc>
          <w:tcPr>
            <w:tcW w:w="1373" w:type="pct"/>
          </w:tcPr>
          <w:p w14:paraId="21BB4F4C" w14:textId="5D5ABDFD" w:rsidR="00F54008" w:rsidRPr="00D510C5" w:rsidRDefault="00F1709B"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Skov</w:t>
            </w:r>
          </w:p>
        </w:tc>
        <w:tc>
          <w:tcPr>
            <w:tcW w:w="518" w:type="pct"/>
          </w:tcPr>
          <w:p w14:paraId="29DDCD4F" w14:textId="0E18B909" w:rsidR="00F54008" w:rsidRPr="00D510C5" w:rsidRDefault="00F1709B"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0,0</w:t>
            </w:r>
          </w:p>
        </w:tc>
        <w:tc>
          <w:tcPr>
            <w:tcW w:w="487" w:type="pct"/>
          </w:tcPr>
          <w:p w14:paraId="3D1A1A1B" w14:textId="01B79FB4" w:rsidR="00F54008" w:rsidRPr="00D510C5" w:rsidRDefault="00F1709B"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0,0</w:t>
            </w:r>
          </w:p>
        </w:tc>
        <w:tc>
          <w:tcPr>
            <w:tcW w:w="994" w:type="pct"/>
          </w:tcPr>
          <w:p w14:paraId="2D683F72" w14:textId="420C7682" w:rsidR="00F54008" w:rsidRPr="00D510C5" w:rsidRDefault="00F1709B"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0,1</w:t>
            </w:r>
          </w:p>
        </w:tc>
      </w:tr>
      <w:tr w:rsidR="00F54008" w:rsidRPr="00D510C5" w14:paraId="5C1E031F" w14:textId="77777777" w:rsidTr="00F1709B">
        <w:tc>
          <w:tcPr>
            <w:cnfStyle w:val="001000000000" w:firstRow="0" w:lastRow="0" w:firstColumn="1" w:lastColumn="0" w:oddVBand="0" w:evenVBand="0" w:oddHBand="0" w:evenHBand="0" w:firstRowFirstColumn="0" w:firstRowLastColumn="0" w:lastRowFirstColumn="0" w:lastRowLastColumn="0"/>
            <w:tcW w:w="1052" w:type="pct"/>
          </w:tcPr>
          <w:p w14:paraId="05795188" w14:textId="4163D4A6" w:rsidR="00F54008" w:rsidRPr="00D510C5" w:rsidRDefault="00F1709B" w:rsidP="00FE18BB">
            <w:pPr>
              <w:rPr>
                <w:rFonts w:eastAsia="Calibri" w:cs="Arial"/>
              </w:rPr>
            </w:pPr>
            <w:r w:rsidRPr="00D510C5">
              <w:rPr>
                <w:rFonts w:eastAsia="Calibri" w:cs="Arial"/>
              </w:rPr>
              <w:t>Sø – vest</w:t>
            </w:r>
          </w:p>
        </w:tc>
        <w:tc>
          <w:tcPr>
            <w:tcW w:w="576" w:type="pct"/>
          </w:tcPr>
          <w:p w14:paraId="1A39705A" w14:textId="2DE1AB0A" w:rsidR="00F54008" w:rsidRPr="00D510C5" w:rsidRDefault="00F1709B"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3</w:t>
            </w:r>
          </w:p>
        </w:tc>
        <w:tc>
          <w:tcPr>
            <w:tcW w:w="1373" w:type="pct"/>
          </w:tcPr>
          <w:p w14:paraId="2897EB0A" w14:textId="3CEA4279" w:rsidR="00F54008" w:rsidRPr="00D510C5" w:rsidRDefault="00F1709B"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Vand</w:t>
            </w:r>
          </w:p>
        </w:tc>
        <w:tc>
          <w:tcPr>
            <w:tcW w:w="518" w:type="pct"/>
          </w:tcPr>
          <w:p w14:paraId="672096E7" w14:textId="6AA47783" w:rsidR="00F54008" w:rsidRPr="00D510C5" w:rsidRDefault="00F1709B"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0,9</w:t>
            </w:r>
          </w:p>
        </w:tc>
        <w:tc>
          <w:tcPr>
            <w:tcW w:w="487" w:type="pct"/>
          </w:tcPr>
          <w:p w14:paraId="684A0591" w14:textId="57953DF9" w:rsidR="00F54008" w:rsidRPr="00D510C5" w:rsidRDefault="00F1709B"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0,9</w:t>
            </w:r>
          </w:p>
        </w:tc>
        <w:tc>
          <w:tcPr>
            <w:tcW w:w="994" w:type="pct"/>
          </w:tcPr>
          <w:p w14:paraId="7AC469DB" w14:textId="1AF6D41C" w:rsidR="00F54008" w:rsidRPr="00D510C5" w:rsidRDefault="00F1709B"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1,4</w:t>
            </w:r>
          </w:p>
        </w:tc>
      </w:tr>
      <w:tr w:rsidR="00A51CD0" w:rsidRPr="00D510C5" w14:paraId="25260CB7" w14:textId="77777777" w:rsidTr="00F170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2" w:type="pct"/>
          </w:tcPr>
          <w:p w14:paraId="066AB32D" w14:textId="6215DC05" w:rsidR="00A51CD0" w:rsidRPr="00D510C5" w:rsidRDefault="00F1709B" w:rsidP="00A51CD0">
            <w:pPr>
              <w:rPr>
                <w:rFonts w:eastAsia="Calibri" w:cs="Arial"/>
              </w:rPr>
            </w:pPr>
            <w:r w:rsidRPr="00D510C5">
              <w:rPr>
                <w:rFonts w:eastAsia="Calibri" w:cs="Arial"/>
              </w:rPr>
              <w:t>Sø – syd</w:t>
            </w:r>
          </w:p>
        </w:tc>
        <w:tc>
          <w:tcPr>
            <w:tcW w:w="576" w:type="pct"/>
          </w:tcPr>
          <w:p w14:paraId="466882F0" w14:textId="7BA6A4BF" w:rsidR="00A51CD0" w:rsidRPr="00D510C5" w:rsidRDefault="00F1709B" w:rsidP="00A51CD0">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3</w:t>
            </w:r>
          </w:p>
        </w:tc>
        <w:tc>
          <w:tcPr>
            <w:tcW w:w="1373" w:type="pct"/>
          </w:tcPr>
          <w:p w14:paraId="327416DE" w14:textId="091190E2" w:rsidR="00A51CD0" w:rsidRPr="00D510C5" w:rsidRDefault="00F1709B" w:rsidP="00A51CD0">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Vand</w:t>
            </w:r>
          </w:p>
        </w:tc>
        <w:tc>
          <w:tcPr>
            <w:tcW w:w="518" w:type="pct"/>
          </w:tcPr>
          <w:p w14:paraId="2A9E08C8" w14:textId="14A79230" w:rsidR="00A51CD0" w:rsidRPr="00D510C5" w:rsidRDefault="00F1709B" w:rsidP="00A51CD0">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1,7</w:t>
            </w:r>
          </w:p>
        </w:tc>
        <w:tc>
          <w:tcPr>
            <w:tcW w:w="487" w:type="pct"/>
          </w:tcPr>
          <w:p w14:paraId="0BC3BB19" w14:textId="7B99C098" w:rsidR="00A51CD0" w:rsidRPr="00D510C5" w:rsidRDefault="00F1709B" w:rsidP="00A51CD0">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1,7</w:t>
            </w:r>
          </w:p>
        </w:tc>
        <w:tc>
          <w:tcPr>
            <w:tcW w:w="994" w:type="pct"/>
          </w:tcPr>
          <w:p w14:paraId="6EED6AC5" w14:textId="73CF430F" w:rsidR="00A51CD0" w:rsidRPr="00D510C5" w:rsidRDefault="00F1709B" w:rsidP="00A51CD0">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3,5</w:t>
            </w:r>
          </w:p>
        </w:tc>
      </w:tr>
      <w:bookmarkEnd w:id="43"/>
    </w:tbl>
    <w:p w14:paraId="7C5D66C9" w14:textId="77777777" w:rsidR="00F9072E" w:rsidRPr="00D510C5" w:rsidRDefault="00F9072E" w:rsidP="00F9072E">
      <w:pPr>
        <w:rPr>
          <w:rFonts w:cs="Arial"/>
          <w:lang w:eastAsia="da-DK"/>
        </w:rPr>
      </w:pPr>
    </w:p>
    <w:p w14:paraId="263D2847" w14:textId="77777777" w:rsidR="00F9072E" w:rsidRPr="00D510C5" w:rsidRDefault="00F9072E" w:rsidP="00F9072E">
      <w:pPr>
        <w:rPr>
          <w:rFonts w:cs="Arial"/>
          <w:bCs/>
          <w:i/>
          <w:iCs/>
          <w:u w:val="single"/>
        </w:rPr>
      </w:pPr>
      <w:r w:rsidRPr="00D510C5">
        <w:rPr>
          <w:rFonts w:cs="Arial"/>
          <w:bCs/>
          <w:i/>
          <w:iCs/>
          <w:u w:val="single"/>
        </w:rPr>
        <w:t>Kategori 1-natur</w:t>
      </w:r>
    </w:p>
    <w:p w14:paraId="133EFDFE" w14:textId="08F082B6" w:rsidR="00123C01" w:rsidRPr="00D510C5" w:rsidRDefault="00123C01" w:rsidP="00F9072E">
      <w:pPr>
        <w:rPr>
          <w:rFonts w:cs="Arial"/>
        </w:rPr>
      </w:pPr>
      <w:r w:rsidRPr="00D510C5">
        <w:rPr>
          <w:rFonts w:cs="Arial"/>
        </w:rPr>
        <w:t xml:space="preserve">Det nærmeste kategori 1 naturområde ligger </w:t>
      </w:r>
      <w:r w:rsidR="00A51CD0" w:rsidRPr="00D510C5">
        <w:rPr>
          <w:rFonts w:cs="Arial"/>
        </w:rPr>
        <w:t>over 2 km</w:t>
      </w:r>
      <w:r w:rsidRPr="00D510C5">
        <w:rPr>
          <w:rFonts w:cs="Arial"/>
        </w:rPr>
        <w:t xml:space="preserve"> </w:t>
      </w:r>
      <w:r w:rsidR="00F1709B" w:rsidRPr="00D510C5">
        <w:rPr>
          <w:rFonts w:cs="Arial"/>
        </w:rPr>
        <w:t>nord for</w:t>
      </w:r>
      <w:r w:rsidRPr="00D510C5">
        <w:rPr>
          <w:rFonts w:cs="Arial"/>
        </w:rPr>
        <w:t xml:space="preserve"> husdyrbruget. Der er tale om naturtype</w:t>
      </w:r>
      <w:r w:rsidR="00A51CD0" w:rsidRPr="00D510C5">
        <w:rPr>
          <w:rFonts w:cs="Arial"/>
        </w:rPr>
        <w:t>n ’</w:t>
      </w:r>
      <w:proofErr w:type="spellStart"/>
      <w:r w:rsidR="00F1709B" w:rsidRPr="00D510C5">
        <w:rPr>
          <w:rFonts w:cs="Arial"/>
        </w:rPr>
        <w:t>rigkær</w:t>
      </w:r>
      <w:proofErr w:type="spellEnd"/>
      <w:r w:rsidR="00A51CD0" w:rsidRPr="00D510C5">
        <w:rPr>
          <w:rFonts w:cs="Arial"/>
        </w:rPr>
        <w:t>’</w:t>
      </w:r>
      <w:r w:rsidRPr="00D510C5">
        <w:rPr>
          <w:rFonts w:cs="Arial"/>
        </w:rPr>
        <w:t xml:space="preserve">. Området modtager </w:t>
      </w:r>
      <w:r w:rsidR="00F1709B" w:rsidRPr="00D510C5">
        <w:rPr>
          <w:rFonts w:cs="Arial"/>
        </w:rPr>
        <w:t xml:space="preserve">ikke </w:t>
      </w:r>
      <w:r w:rsidRPr="00D510C5">
        <w:rPr>
          <w:rFonts w:cs="Arial"/>
        </w:rPr>
        <w:t>ammoniakdeposition fra husdyrbruget</w:t>
      </w:r>
      <w:r w:rsidR="00F1709B" w:rsidRPr="00D510C5">
        <w:rPr>
          <w:rFonts w:cs="Arial"/>
        </w:rPr>
        <w:t xml:space="preserve">. </w:t>
      </w:r>
      <w:r w:rsidRPr="00D510C5">
        <w:rPr>
          <w:rFonts w:cs="Arial"/>
        </w:rPr>
        <w:t>Der er ikke kumulation med andre husdyrbrug og de lovgivningsmæssige krav på en maksimal totaldeposition på 0,7/0,4/0,2 kg N/ha/år er overholdt.</w:t>
      </w:r>
    </w:p>
    <w:p w14:paraId="72A2B6B6" w14:textId="77777777" w:rsidR="00123C01" w:rsidRPr="00D510C5" w:rsidRDefault="00123C01" w:rsidP="00F9072E">
      <w:pPr>
        <w:rPr>
          <w:rFonts w:cs="Arial"/>
          <w:highlight w:val="yellow"/>
        </w:rPr>
      </w:pPr>
    </w:p>
    <w:p w14:paraId="67486238" w14:textId="77777777" w:rsidR="00F9072E" w:rsidRPr="00D510C5" w:rsidRDefault="00F9072E" w:rsidP="00F9072E">
      <w:pPr>
        <w:rPr>
          <w:rFonts w:cs="Arial"/>
          <w:bCs/>
          <w:i/>
          <w:iCs/>
          <w:u w:val="single"/>
        </w:rPr>
      </w:pPr>
      <w:r w:rsidRPr="00D510C5">
        <w:rPr>
          <w:rFonts w:cs="Arial"/>
          <w:bCs/>
          <w:i/>
          <w:iCs/>
          <w:u w:val="single"/>
        </w:rPr>
        <w:t>Kategori 2-natur</w:t>
      </w:r>
    </w:p>
    <w:p w14:paraId="5EECF328" w14:textId="1E7F6D20" w:rsidR="00F9072E" w:rsidRPr="00D510C5" w:rsidRDefault="00F9072E" w:rsidP="00F9072E">
      <w:pPr>
        <w:rPr>
          <w:rFonts w:cs="Arial"/>
        </w:rPr>
      </w:pPr>
      <w:r w:rsidRPr="00D510C5">
        <w:rPr>
          <w:rFonts w:cs="Arial"/>
        </w:rPr>
        <w:t>De</w:t>
      </w:r>
      <w:r w:rsidR="00F1709B" w:rsidRPr="00D510C5">
        <w:rPr>
          <w:rFonts w:cs="Arial"/>
        </w:rPr>
        <w:t>t</w:t>
      </w:r>
      <w:r w:rsidRPr="00D510C5">
        <w:rPr>
          <w:rFonts w:cs="Arial"/>
        </w:rPr>
        <w:t xml:space="preserve"> nærmeste kategori 2 naturområde er </w:t>
      </w:r>
      <w:r w:rsidR="00F1709B" w:rsidRPr="00D510C5">
        <w:rPr>
          <w:rFonts w:cs="Arial"/>
        </w:rPr>
        <w:t>et</w:t>
      </w:r>
      <w:r w:rsidRPr="00D510C5">
        <w:rPr>
          <w:rFonts w:cs="Arial"/>
        </w:rPr>
        <w:t xml:space="preserve"> overdrev, der ligger</w:t>
      </w:r>
      <w:r w:rsidR="00F1709B" w:rsidRPr="00D510C5">
        <w:rPr>
          <w:rFonts w:cs="Arial"/>
        </w:rPr>
        <w:t xml:space="preserve"> mere end 12 km</w:t>
      </w:r>
      <w:r w:rsidR="008075AA" w:rsidRPr="00D510C5">
        <w:rPr>
          <w:rFonts w:cs="Arial"/>
        </w:rPr>
        <w:t xml:space="preserve"> vest for</w:t>
      </w:r>
      <w:r w:rsidR="00C2403D" w:rsidRPr="00D510C5">
        <w:rPr>
          <w:rFonts w:cs="Arial"/>
        </w:rPr>
        <w:t xml:space="preserve"> husdyrbruget. Område</w:t>
      </w:r>
      <w:r w:rsidR="008075AA" w:rsidRPr="00D510C5">
        <w:rPr>
          <w:rFonts w:cs="Arial"/>
        </w:rPr>
        <w:t xml:space="preserve">rne </w:t>
      </w:r>
      <w:r w:rsidR="00C2403D" w:rsidRPr="00D510C5">
        <w:rPr>
          <w:rFonts w:cs="Arial"/>
        </w:rPr>
        <w:t>modtager en totalbelastning på 0,</w:t>
      </w:r>
      <w:r w:rsidR="008075AA" w:rsidRPr="00D510C5">
        <w:rPr>
          <w:rFonts w:cs="Arial"/>
        </w:rPr>
        <w:t>0</w:t>
      </w:r>
      <w:r w:rsidR="00C2403D" w:rsidRPr="00D510C5">
        <w:rPr>
          <w:rFonts w:cs="Arial"/>
        </w:rPr>
        <w:t xml:space="preserve"> kg N/ha/år, og lovgivningen</w:t>
      </w:r>
      <w:r w:rsidR="00F1709B" w:rsidRPr="00D510C5">
        <w:rPr>
          <w:rFonts w:cs="Arial"/>
        </w:rPr>
        <w:t>s</w:t>
      </w:r>
      <w:r w:rsidR="00C2403D" w:rsidRPr="00D510C5">
        <w:rPr>
          <w:rFonts w:cs="Arial"/>
        </w:rPr>
        <w:t xml:space="preserve"> krav om ma</w:t>
      </w:r>
      <w:r w:rsidRPr="00D510C5">
        <w:rPr>
          <w:rFonts w:cs="Arial"/>
        </w:rPr>
        <w:t>ksimal totaldeposition på 1,0 kg N/ha/år er derfor overholdt.</w:t>
      </w:r>
    </w:p>
    <w:p w14:paraId="43392630" w14:textId="77777777" w:rsidR="00F9072E" w:rsidRPr="00D510C5" w:rsidRDefault="00F9072E" w:rsidP="00F9072E">
      <w:pPr>
        <w:rPr>
          <w:rFonts w:cs="Arial"/>
          <w:highlight w:val="yellow"/>
        </w:rPr>
      </w:pPr>
    </w:p>
    <w:p w14:paraId="027AE56B" w14:textId="77777777" w:rsidR="00F9072E" w:rsidRPr="00D510C5" w:rsidRDefault="00F9072E" w:rsidP="00F9072E">
      <w:pPr>
        <w:rPr>
          <w:rFonts w:cs="Arial"/>
          <w:i/>
          <w:iCs/>
          <w:u w:val="single"/>
        </w:rPr>
      </w:pPr>
      <w:r w:rsidRPr="00D510C5">
        <w:rPr>
          <w:rFonts w:cs="Arial"/>
          <w:i/>
          <w:iCs/>
          <w:u w:val="single"/>
        </w:rPr>
        <w:t>Kategori 3-natur</w:t>
      </w:r>
    </w:p>
    <w:p w14:paraId="024F200F" w14:textId="5A56634C" w:rsidR="008075AA" w:rsidRPr="00D510C5" w:rsidRDefault="00F9072E" w:rsidP="00F9072E">
      <w:pPr>
        <w:rPr>
          <w:rFonts w:cs="Arial"/>
          <w:szCs w:val="20"/>
        </w:rPr>
      </w:pPr>
      <w:r w:rsidRPr="00D510C5">
        <w:rPr>
          <w:rFonts w:cs="Arial"/>
          <w:szCs w:val="20"/>
        </w:rPr>
        <w:t xml:space="preserve">Afskæringskriteriet til kategori 3 natur er således, at kommunen uden yderligere vurdering kan tillade en merdeposition op til 1,0 kg N/ha, men ikke stille krav om mindre merdeposition end 1,0 kg N/ha. </w:t>
      </w:r>
      <w:r w:rsidR="00BF3C12" w:rsidRPr="00D510C5">
        <w:rPr>
          <w:rFonts w:cs="Arial"/>
          <w:szCs w:val="20"/>
        </w:rPr>
        <w:t>Ingen af naturpunkterne modtager mere end 1,0 kg N i merdeposition.</w:t>
      </w:r>
    </w:p>
    <w:p w14:paraId="041076D9" w14:textId="77777777" w:rsidR="008075AA" w:rsidRPr="00D510C5" w:rsidRDefault="008075AA" w:rsidP="00F9072E">
      <w:pPr>
        <w:rPr>
          <w:rFonts w:cs="Arial"/>
        </w:rPr>
      </w:pPr>
    </w:p>
    <w:p w14:paraId="25109304" w14:textId="77777777" w:rsidR="00F9072E" w:rsidRPr="00D510C5" w:rsidRDefault="00F9072E" w:rsidP="00F9072E">
      <w:pPr>
        <w:rPr>
          <w:rFonts w:cs="Arial"/>
          <w:i/>
          <w:iCs/>
          <w:szCs w:val="20"/>
          <w:u w:val="single"/>
        </w:rPr>
      </w:pPr>
      <w:r w:rsidRPr="00D510C5">
        <w:rPr>
          <w:rFonts w:cs="Arial"/>
          <w:i/>
          <w:iCs/>
          <w:szCs w:val="20"/>
          <w:u w:val="single"/>
        </w:rPr>
        <w:t>Anden natur</w:t>
      </w:r>
    </w:p>
    <w:p w14:paraId="07E4B774" w14:textId="41D4C43C" w:rsidR="00F9072E" w:rsidRPr="00D510C5" w:rsidRDefault="00F9072E" w:rsidP="00F9072E">
      <w:pPr>
        <w:rPr>
          <w:rFonts w:cs="Arial"/>
          <w:szCs w:val="20"/>
        </w:rPr>
      </w:pPr>
      <w:r w:rsidRPr="00D510C5">
        <w:rPr>
          <w:rFonts w:cs="Arial"/>
          <w:szCs w:val="20"/>
        </w:rPr>
        <w:t xml:space="preserve">Kommunen skal desuden vurdere på eventuelle påvirkninger af anden omkringliggende natur, fx søer og engområder omfattet af Naturbeskyttelseslovens § 3 og naturlokaliteter, der kan indeholde bilag IV arter. Der er derfor foretaget depositionsberegninger til </w:t>
      </w:r>
      <w:r w:rsidR="00AE01F3" w:rsidRPr="00D510C5">
        <w:rPr>
          <w:rFonts w:cs="Arial"/>
          <w:szCs w:val="20"/>
        </w:rPr>
        <w:t>2</w:t>
      </w:r>
      <w:r w:rsidRPr="00D510C5">
        <w:rPr>
          <w:rFonts w:cs="Arial"/>
          <w:szCs w:val="20"/>
        </w:rPr>
        <w:t xml:space="preserve"> nærliggende § 3 søer</w:t>
      </w:r>
      <w:r w:rsidR="00AE01F3" w:rsidRPr="00D510C5">
        <w:rPr>
          <w:rFonts w:cs="Arial"/>
          <w:szCs w:val="20"/>
        </w:rPr>
        <w:t xml:space="preserve"> samt potentiel ammoniakfølsom skov.</w:t>
      </w:r>
    </w:p>
    <w:p w14:paraId="349BE0F5" w14:textId="5B11DA5D" w:rsidR="00AE01F3" w:rsidRPr="00D510C5" w:rsidRDefault="00AE01F3" w:rsidP="00F9072E">
      <w:pPr>
        <w:rPr>
          <w:rFonts w:cs="Arial"/>
          <w:szCs w:val="20"/>
        </w:rPr>
      </w:pPr>
    </w:p>
    <w:p w14:paraId="56F306F0" w14:textId="4B76757B" w:rsidR="00AE01F3" w:rsidRPr="00D510C5" w:rsidRDefault="00BF3C12" w:rsidP="00F9072E">
      <w:pPr>
        <w:rPr>
          <w:rFonts w:cs="Arial"/>
          <w:szCs w:val="20"/>
        </w:rPr>
      </w:pPr>
      <w:r w:rsidRPr="00D510C5">
        <w:rPr>
          <w:rFonts w:cs="Arial"/>
          <w:szCs w:val="20"/>
        </w:rPr>
        <w:t>Sø - syd</w:t>
      </w:r>
      <w:r w:rsidR="00AE01F3" w:rsidRPr="00D510C5">
        <w:rPr>
          <w:rFonts w:cs="Arial"/>
          <w:szCs w:val="20"/>
        </w:rPr>
        <w:t xml:space="preserve"> modtager </w:t>
      </w:r>
      <w:r w:rsidRPr="00D510C5">
        <w:rPr>
          <w:rFonts w:cs="Arial"/>
          <w:szCs w:val="20"/>
        </w:rPr>
        <w:t>o</w:t>
      </w:r>
      <w:r w:rsidR="00AE01F3" w:rsidRPr="00D510C5">
        <w:rPr>
          <w:rFonts w:cs="Arial"/>
          <w:szCs w:val="20"/>
        </w:rPr>
        <w:t>ver 1 kg N/ha/år</w:t>
      </w:r>
      <w:r w:rsidRPr="00D510C5">
        <w:rPr>
          <w:rFonts w:cs="Arial"/>
          <w:szCs w:val="20"/>
        </w:rPr>
        <w:t xml:space="preserve"> i merdeposition, mens sø – vest modtager 0,</w:t>
      </w:r>
      <w:r w:rsidR="000004D7" w:rsidRPr="00D510C5">
        <w:rPr>
          <w:rFonts w:cs="Arial"/>
          <w:szCs w:val="20"/>
        </w:rPr>
        <w:t>9</w:t>
      </w:r>
      <w:r w:rsidRPr="00D510C5">
        <w:rPr>
          <w:rFonts w:cs="Arial"/>
          <w:szCs w:val="20"/>
        </w:rPr>
        <w:t xml:space="preserve"> kg N. Begge søer er blevet besigtiget og vurderet.</w:t>
      </w:r>
    </w:p>
    <w:p w14:paraId="3A6368C7" w14:textId="77777777" w:rsidR="00BC6DE8" w:rsidRPr="00D510C5" w:rsidRDefault="00BC6DE8" w:rsidP="00BC6DE8">
      <w:pPr>
        <w:rPr>
          <w:rFonts w:cs="Arial"/>
          <w:highlight w:val="yellow"/>
        </w:rPr>
      </w:pPr>
      <w:bookmarkStart w:id="44" w:name="_Toc121408493"/>
    </w:p>
    <w:p w14:paraId="12B78059" w14:textId="77777777" w:rsidR="00BC6DE8" w:rsidRPr="00D510C5" w:rsidRDefault="00BC6DE8" w:rsidP="00BC6DE8">
      <w:pPr>
        <w:rPr>
          <w:rFonts w:cs="Arial"/>
          <w:i/>
          <w:iCs/>
          <w:szCs w:val="20"/>
          <w:u w:val="single"/>
        </w:rPr>
      </w:pPr>
      <w:r w:rsidRPr="00D510C5">
        <w:rPr>
          <w:rFonts w:cs="Arial"/>
          <w:i/>
          <w:iCs/>
          <w:szCs w:val="20"/>
          <w:u w:val="single"/>
        </w:rPr>
        <w:lastRenderedPageBreak/>
        <w:t>Bilag IV arter</w:t>
      </w:r>
      <w:bookmarkEnd w:id="44"/>
    </w:p>
    <w:p w14:paraId="24C398F2" w14:textId="76AE524C" w:rsidR="00BC6DE8" w:rsidRPr="00D510C5" w:rsidRDefault="00A66DFA" w:rsidP="00BC6DE8">
      <w:pPr>
        <w:rPr>
          <w:rFonts w:cs="Arial"/>
        </w:rPr>
      </w:pPr>
      <w:r w:rsidRPr="00D510C5">
        <w:rPr>
          <w:rFonts w:cs="Arial"/>
        </w:rPr>
        <w:t>Ansøger oplyser</w:t>
      </w:r>
      <w:r w:rsidR="00BC6DE8" w:rsidRPr="00D510C5">
        <w:rPr>
          <w:rFonts w:cs="Arial"/>
        </w:rPr>
        <w:t>, at der potentielt kan leve bilag IV arter, fx salamandere, omkring</w:t>
      </w:r>
      <w:r w:rsidR="00BC0502" w:rsidRPr="00D510C5">
        <w:rPr>
          <w:rFonts w:cs="Arial"/>
        </w:rPr>
        <w:t xml:space="preserve"> husdyrbruget</w:t>
      </w:r>
      <w:r w:rsidR="00BC6DE8" w:rsidRPr="00D510C5">
        <w:rPr>
          <w:rFonts w:cs="Arial"/>
        </w:rPr>
        <w:t>. Der fjernes ikke levesteder i forbindelse med projektet og potentielle levesteder belastes ikke nævneværdigt med ammoniak.</w:t>
      </w:r>
    </w:p>
    <w:p w14:paraId="18983635" w14:textId="226447D4" w:rsidR="00BF3C12" w:rsidRPr="00D510C5" w:rsidRDefault="00BF3C12" w:rsidP="00BC6DE8">
      <w:pPr>
        <w:rPr>
          <w:rFonts w:cs="Arial"/>
        </w:rPr>
      </w:pPr>
    </w:p>
    <w:p w14:paraId="7C2448CF" w14:textId="06961332" w:rsidR="00BF3C12" w:rsidRPr="00D510C5" w:rsidRDefault="00BF3C12" w:rsidP="00BC6DE8">
      <w:pPr>
        <w:rPr>
          <w:rFonts w:cs="Arial"/>
          <w:b/>
          <w:bCs/>
        </w:rPr>
      </w:pPr>
      <w:r w:rsidRPr="00D510C5">
        <w:rPr>
          <w:rFonts w:cs="Arial"/>
          <w:b/>
          <w:bCs/>
        </w:rPr>
        <w:t>Naturvurdering af søer</w:t>
      </w:r>
    </w:p>
    <w:p w14:paraId="1079BBBE" w14:textId="77777777" w:rsidR="005D03E1" w:rsidRPr="00D510C5" w:rsidRDefault="00BF3C12" w:rsidP="00153D37">
      <w:pPr>
        <w:pStyle w:val="Billedtekst"/>
      </w:pPr>
      <w:r w:rsidRPr="00D510C5">
        <w:t xml:space="preserve">Som det ses af </w:t>
      </w:r>
      <w:r w:rsidRPr="00D510C5">
        <w:fldChar w:fldCharType="begin"/>
      </w:r>
      <w:r w:rsidRPr="00D510C5">
        <w:instrText xml:space="preserve"> REF _Ref134105357 \h </w:instrText>
      </w:r>
      <w:r w:rsidRPr="00D510C5">
        <w:fldChar w:fldCharType="separate"/>
      </w:r>
    </w:p>
    <w:p w14:paraId="1AFE4433" w14:textId="6C256DCE" w:rsidR="00BF3C12" w:rsidRPr="00D510C5" w:rsidRDefault="005D03E1" w:rsidP="00BF3C12">
      <w:r w:rsidRPr="00D510C5">
        <w:t xml:space="preserve">Tabel </w:t>
      </w:r>
      <w:r>
        <w:rPr>
          <w:noProof/>
        </w:rPr>
        <w:t>4</w:t>
      </w:r>
      <w:r w:rsidR="00BF3C12" w:rsidRPr="00D510C5">
        <w:fldChar w:fldCharType="end"/>
      </w:r>
      <w:r w:rsidR="00BF3C12" w:rsidRPr="00D510C5">
        <w:t xml:space="preserve"> er det kun sø-syd, der ved husdyrudvidelsen modtager en merdeposition højere end 1,0 kg N/ha/år. Sø-syd modtager 1,</w:t>
      </w:r>
      <w:r w:rsidR="00E2210C" w:rsidRPr="00D510C5">
        <w:t>7</w:t>
      </w:r>
      <w:r w:rsidR="00BF3C12" w:rsidRPr="00D510C5">
        <w:t xml:space="preserve"> kg/N/ha/år og sø-vest modtager 0,</w:t>
      </w:r>
      <w:r w:rsidR="00E2210C" w:rsidRPr="00D510C5">
        <w:t>9</w:t>
      </w:r>
      <w:r w:rsidR="00BF3C12" w:rsidRPr="00D510C5">
        <w:t xml:space="preserve"> i merdeposition og øger totaldepositionen til hhv. 3,</w:t>
      </w:r>
      <w:r w:rsidR="00E2210C" w:rsidRPr="00D510C5">
        <w:t>5</w:t>
      </w:r>
      <w:r w:rsidR="00BF3C12" w:rsidRPr="00D510C5">
        <w:t xml:space="preserve"> og 1,</w:t>
      </w:r>
      <w:r w:rsidR="00E2210C" w:rsidRPr="00D510C5">
        <w:t>4</w:t>
      </w:r>
      <w:r w:rsidR="00BF3C12" w:rsidRPr="00D510C5">
        <w:t xml:space="preserve"> kg/N/ha/år.  </w:t>
      </w:r>
    </w:p>
    <w:p w14:paraId="315D4AB2" w14:textId="77777777" w:rsidR="00BF3C12" w:rsidRPr="00D510C5" w:rsidRDefault="00BF3C12" w:rsidP="00BF3C12"/>
    <w:p w14:paraId="72A41902" w14:textId="1322993C" w:rsidR="00BF3C12" w:rsidRPr="00D510C5" w:rsidRDefault="00BF3C12" w:rsidP="00BF3C12">
      <w:r w:rsidRPr="00D510C5">
        <w:t xml:space="preserve">For vandhullerne gælder at der er tale om mindre vandhuller beskyttet af NBL §3. Der er ikke </w:t>
      </w:r>
      <w:proofErr w:type="spellStart"/>
      <w:r w:rsidRPr="00D510C5">
        <w:t>ketchet</w:t>
      </w:r>
      <w:proofErr w:type="spellEnd"/>
      <w:r w:rsidRPr="00D510C5">
        <w:t xml:space="preserve"> i vandhullerne.</w:t>
      </w:r>
    </w:p>
    <w:p w14:paraId="1C605CC3" w14:textId="77777777" w:rsidR="00BF3C12" w:rsidRPr="00D510C5" w:rsidRDefault="00BF3C12" w:rsidP="00BF3C12"/>
    <w:p w14:paraId="37D36235" w14:textId="1BEA5269" w:rsidR="00BF3C12" w:rsidRPr="00D510C5" w:rsidRDefault="00BF3C12" w:rsidP="00BF3C12">
      <w:pPr>
        <w:rPr>
          <w:i/>
          <w:iCs/>
          <w:u w:val="single"/>
        </w:rPr>
      </w:pPr>
      <w:r w:rsidRPr="00D510C5">
        <w:rPr>
          <w:i/>
          <w:iCs/>
          <w:u w:val="single"/>
        </w:rPr>
        <w:t>Sø syd</w:t>
      </w:r>
    </w:p>
    <w:p w14:paraId="436B5C07" w14:textId="77777777" w:rsidR="00BF3C12" w:rsidRPr="00D510C5" w:rsidRDefault="00BF3C12" w:rsidP="00BF3C12">
      <w:r w:rsidRPr="00D510C5">
        <w:t xml:space="preserve">Besigtiget d. 21. marts 2023. Søen er beliggende i haven til ejendommen, hvorfor bredzonen er holdt som græsplæne. En smule bredvegetation er tilbage, længst nede mod vandkanten. Søens tilstand vurderes at være belastet af næringsstoffer og fremstår med let algevækst i overfladen. Af luftfoto fremstår søen ligeledes som næringsstofbelastet. </w:t>
      </w:r>
    </w:p>
    <w:p w14:paraId="08B64B0B" w14:textId="77777777" w:rsidR="00BF3C12" w:rsidRPr="00D510C5" w:rsidRDefault="00BF3C12" w:rsidP="00BF3C12"/>
    <w:p w14:paraId="546997F2" w14:textId="076852A6" w:rsidR="00BF3C12" w:rsidRPr="00D510C5" w:rsidRDefault="00BF3C12" w:rsidP="00BF3C12">
      <w:pPr>
        <w:rPr>
          <w:i/>
          <w:iCs/>
          <w:u w:val="single"/>
        </w:rPr>
      </w:pPr>
      <w:r w:rsidRPr="00D510C5">
        <w:rPr>
          <w:i/>
          <w:iCs/>
          <w:u w:val="single"/>
        </w:rPr>
        <w:t>Sø- vest</w:t>
      </w:r>
    </w:p>
    <w:p w14:paraId="151D3A96" w14:textId="44EB8B07" w:rsidR="00BF3C12" w:rsidRPr="00D510C5" w:rsidRDefault="00BF3C12" w:rsidP="00BF3C12">
      <w:r w:rsidRPr="00D510C5">
        <w:t>Besigtiget d. 21. marts 2023.Søen er beliggende ca. 185 meter fra husdyrbruget. Søen fremstår som let saltpåvirket grundet den kystnære placering, med en bræmme af primært tagrør. Søens tilstand vurderes at være belastet af næringsstoffer og fremstår med let algevækst i overfladen.</w:t>
      </w:r>
    </w:p>
    <w:p w14:paraId="1B416396" w14:textId="36963561" w:rsidR="00E2210C" w:rsidRPr="00D510C5" w:rsidRDefault="00E2210C" w:rsidP="00BF3C12"/>
    <w:p w14:paraId="1AF12F1A" w14:textId="2D336FDF" w:rsidR="00E2210C" w:rsidRPr="00D510C5" w:rsidRDefault="00E2210C" w:rsidP="00BF3C12">
      <w:pPr>
        <w:rPr>
          <w:u w:val="single"/>
        </w:rPr>
      </w:pPr>
      <w:r w:rsidRPr="00D510C5">
        <w:rPr>
          <w:u w:val="single"/>
        </w:rPr>
        <w:t>Totalbelastning</w:t>
      </w:r>
    </w:p>
    <w:p w14:paraId="0223A8A2" w14:textId="12C8F6C1" w:rsidR="00E2210C" w:rsidRPr="00D510C5" w:rsidRDefault="00E2210C" w:rsidP="00BF3C12">
      <w:r w:rsidRPr="00D510C5">
        <w:t xml:space="preserve">Kommunen har taget udgangspunkt i nyeste tal for </w:t>
      </w:r>
      <w:r w:rsidR="00FB647A" w:rsidRPr="00D510C5">
        <w:t>3 års gennemsnit af total kvælstofdeposition, der er lavet over data fra 2019-2021. Ifølge disse data er baggrundsbelastningen i området for de 2 aktuelle søer 9,7-11,1 kg N/Ha/år. Sammenlagt med totaldepositionen fra husdyrbruget til søerne på hhv. 3,5 og 1,4 kg N/ha/år for sø-syd og sø-vest, så bliver totalbelastningen i søerne 13,2-14,6 kg N/ha/år for sø-syd og 11,1-12,5 kg N/ha/år for sø-vest.</w:t>
      </w:r>
    </w:p>
    <w:p w14:paraId="565ED0C6" w14:textId="0E7C2C7A" w:rsidR="00BF3C12" w:rsidRPr="00D510C5" w:rsidRDefault="00BF3C12" w:rsidP="00BF3C12"/>
    <w:p w14:paraId="2F0E048C" w14:textId="38750F10" w:rsidR="00BF3C12" w:rsidRPr="00D510C5" w:rsidRDefault="00BF3C12" w:rsidP="00BF3C12">
      <w:pPr>
        <w:rPr>
          <w:i/>
          <w:iCs/>
          <w:u w:val="single"/>
        </w:rPr>
      </w:pPr>
      <w:r w:rsidRPr="00D510C5">
        <w:rPr>
          <w:i/>
          <w:iCs/>
          <w:u w:val="single"/>
        </w:rPr>
        <w:t>Vurdering</w:t>
      </w:r>
    </w:p>
    <w:p w14:paraId="6DA66A6B" w14:textId="2268F1B9" w:rsidR="00BF3C12" w:rsidRPr="00D510C5" w:rsidRDefault="00BF3C12" w:rsidP="00BF3C12">
      <w:r w:rsidRPr="00D510C5">
        <w:t xml:space="preserve">Det vurderes at der er tale om naturtypen 3150: </w:t>
      </w:r>
      <w:r w:rsidRPr="00D510C5">
        <w:rPr>
          <w:i/>
          <w:iCs/>
        </w:rPr>
        <w:t>næringsrige søer og vandhuller med flydeplanter eller store vandaks.</w:t>
      </w:r>
      <w:r w:rsidRPr="00D510C5">
        <w:t xml:space="preserve"> Naturtypen er naturligt eutrof, dvs. at det konkrete vandhul er naturligt mere eller mindre næringsrigt.</w:t>
      </w:r>
    </w:p>
    <w:p w14:paraId="244D7DE3" w14:textId="77777777" w:rsidR="00BF3C12" w:rsidRPr="00D510C5" w:rsidRDefault="00BF3C12" w:rsidP="00BF3C12"/>
    <w:p w14:paraId="4BE34069" w14:textId="77777777" w:rsidR="00BF3C12" w:rsidRPr="00D510C5" w:rsidRDefault="00BF3C12" w:rsidP="00BF3C12">
      <w:r w:rsidRPr="00D510C5">
        <w:t>I de besøgte vandhuller er vandplanterne forsvundet eller stærkt reduceret på grund af eutrofiering. Det grumsede uigennemsigtige vand i af vandhullerne tyder ligeledes på næringsstoftilførsel.</w:t>
      </w:r>
    </w:p>
    <w:p w14:paraId="682AD8E7" w14:textId="77777777" w:rsidR="00BF3C12" w:rsidRPr="00D510C5" w:rsidRDefault="00BF3C12" w:rsidP="00BF3C12"/>
    <w:p w14:paraId="4ED0112D" w14:textId="1E3EEBE5" w:rsidR="00BF3C12" w:rsidRPr="00D510C5" w:rsidRDefault="00BF3C12" w:rsidP="00BF3C12">
      <w:r w:rsidRPr="00D510C5">
        <w:t>Naturtypen 3150 har jf. DCE-notat ikke nogen tålegrænse for kvælstof. Dvs. vandhullerne er ikke kvælstofbegrænsede.</w:t>
      </w:r>
    </w:p>
    <w:p w14:paraId="1F2FBD79" w14:textId="77777777" w:rsidR="00BF3C12" w:rsidRPr="00D510C5" w:rsidRDefault="00BF3C12" w:rsidP="00BF3C12"/>
    <w:p w14:paraId="0584816F" w14:textId="370550A7" w:rsidR="00BF3C12" w:rsidRPr="00D510C5" w:rsidRDefault="00BF3C12" w:rsidP="00BF3C12">
      <w:r w:rsidRPr="00D510C5">
        <w:t xml:space="preserve">De fleste af vandhullerne fremstår uden veludviklet bredvegetation, som evt. kunne blive påvirket af øget merdeposition. </w:t>
      </w:r>
    </w:p>
    <w:p w14:paraId="61F3F3E1" w14:textId="66DFD714" w:rsidR="00BF3C12" w:rsidRPr="00D510C5" w:rsidRDefault="00BF3C12" w:rsidP="00BF3C12"/>
    <w:p w14:paraId="344AFA06" w14:textId="1078857C" w:rsidR="00BF3C12" w:rsidRPr="00D510C5" w:rsidRDefault="00BF3C12" w:rsidP="00BF3C12">
      <w:r w:rsidRPr="00D510C5">
        <w:lastRenderedPageBreak/>
        <w:t>Da vandhullerne som recipient ikke er kvælstofbegrænsede, kan det ikke forventes der sker nogen negativ tilstandsændring af vandhullerne.</w:t>
      </w:r>
    </w:p>
    <w:p w14:paraId="7AA59E8A" w14:textId="3EC012B0" w:rsidR="00BE282A" w:rsidRPr="00D510C5" w:rsidRDefault="00BE282A" w:rsidP="00BF3C12"/>
    <w:p w14:paraId="4CC2F10D" w14:textId="5A8D50FE" w:rsidR="00BF3C12" w:rsidRPr="00D510C5" w:rsidRDefault="00BE282A" w:rsidP="00BF3C12">
      <w:r w:rsidRPr="00D510C5">
        <w:t>Der er ved besigtigelsen ikke konstateret andre forhold end søen, som kunne blive påvirket af den forøgede deposition.</w:t>
      </w:r>
    </w:p>
    <w:p w14:paraId="1ED04EBB" w14:textId="77777777" w:rsidR="00BF3C12" w:rsidRPr="00D510C5" w:rsidRDefault="00BF3C12" w:rsidP="00BF3C12"/>
    <w:p w14:paraId="2DA8B3A5" w14:textId="48376F3D" w:rsidR="00BF3C12" w:rsidRPr="00D510C5" w:rsidRDefault="00BF3C12" w:rsidP="00BF3C12">
      <w:pPr>
        <w:rPr>
          <w:i/>
          <w:iCs/>
          <w:u w:val="single"/>
        </w:rPr>
      </w:pPr>
      <w:r w:rsidRPr="00D510C5">
        <w:rPr>
          <w:i/>
          <w:iCs/>
          <w:u w:val="single"/>
        </w:rPr>
        <w:t xml:space="preserve">Bilag IV arter i søerne </w:t>
      </w:r>
    </w:p>
    <w:p w14:paraId="507601DA" w14:textId="77777777" w:rsidR="00BF3C12" w:rsidRPr="00D510C5" w:rsidRDefault="00BF3C12" w:rsidP="00BE282A">
      <w:pPr>
        <w:pBdr>
          <w:bottom w:val="single" w:sz="4" w:space="31" w:color="auto"/>
        </w:pBdr>
      </w:pPr>
      <w:r w:rsidRPr="00D510C5">
        <w:t>Vandhuller med stor grad af næringsstofpåvirkning er ikke optimale for padderne, men stor vandsalamander og springfrø vil kunne leve der. Spidssnudet frø er mere sjælden, men kan også findes.</w:t>
      </w:r>
    </w:p>
    <w:p w14:paraId="4A0EFE88" w14:textId="77777777" w:rsidR="00BF3C12" w:rsidRPr="00D510C5" w:rsidRDefault="00BF3C12" w:rsidP="00BE282A">
      <w:pPr>
        <w:pBdr>
          <w:bottom w:val="single" w:sz="4" w:space="31" w:color="auto"/>
        </w:pBdr>
      </w:pPr>
    </w:p>
    <w:p w14:paraId="233953A4" w14:textId="77777777" w:rsidR="00BF3C12" w:rsidRPr="00D510C5" w:rsidRDefault="00BF3C12" w:rsidP="00BE282A">
      <w:pPr>
        <w:pBdr>
          <w:bottom w:val="single" w:sz="4" w:space="31" w:color="auto"/>
        </w:pBdr>
      </w:pPr>
      <w:r w:rsidRPr="00D510C5">
        <w:t xml:space="preserve">Formentlig kommer der fouragerende flagermus omkring lokaliteterne, og der er mulighed for at de kan raste i store træer eller i mindre revner og sprækker på bygninger.  </w:t>
      </w:r>
    </w:p>
    <w:p w14:paraId="681958FF" w14:textId="77777777" w:rsidR="00BF3C12" w:rsidRPr="00D510C5" w:rsidRDefault="00BF3C12" w:rsidP="00BE282A">
      <w:pPr>
        <w:pBdr>
          <w:bottom w:val="single" w:sz="4" w:space="31" w:color="auto"/>
        </w:pBdr>
      </w:pPr>
    </w:p>
    <w:p w14:paraId="2ED24445" w14:textId="77777777" w:rsidR="00BF3C12" w:rsidRPr="00D510C5" w:rsidRDefault="00BF3C12" w:rsidP="00BE282A">
      <w:pPr>
        <w:pBdr>
          <w:bottom w:val="single" w:sz="4" w:space="31" w:color="auto"/>
        </w:pBdr>
      </w:pPr>
      <w:r w:rsidRPr="00D510C5">
        <w:t xml:space="preserve">Vandhullerne er relativt lysåbne og med gode lysforhold, hvilket er en fordel for padderne, samt de kan fungere som fourageringsområde for flagermus i området. </w:t>
      </w:r>
    </w:p>
    <w:p w14:paraId="1BA630E2" w14:textId="77777777" w:rsidR="00BF3C12" w:rsidRPr="00D510C5" w:rsidRDefault="00BF3C12" w:rsidP="00BE282A">
      <w:pPr>
        <w:pBdr>
          <w:bottom w:val="single" w:sz="4" w:space="31" w:color="auto"/>
        </w:pBdr>
      </w:pPr>
    </w:p>
    <w:p w14:paraId="597AFA1A" w14:textId="77777777" w:rsidR="00BF3C12" w:rsidRPr="00D510C5" w:rsidRDefault="00BF3C12" w:rsidP="00BE282A">
      <w:pPr>
        <w:pBdr>
          <w:bottom w:val="single" w:sz="4" w:space="31" w:color="auto"/>
        </w:pBdr>
      </w:pPr>
      <w:r w:rsidRPr="00D510C5">
        <w:t>I flere af vandhullerne vil grøn frø formentlig også kunne yngle. Også i nogle af de vandhuller de andre padde-arter har svært ved at klare sig i pga. eutrofiering og tilgroning. Grøn frø er på habitatdirektivets bilag V.</w:t>
      </w:r>
    </w:p>
    <w:p w14:paraId="004DFC2F" w14:textId="77777777" w:rsidR="00BF3C12" w:rsidRPr="00D510C5" w:rsidRDefault="00BF3C12" w:rsidP="00BE282A">
      <w:pPr>
        <w:pBdr>
          <w:bottom w:val="single" w:sz="4" w:space="31" w:color="auto"/>
        </w:pBdr>
      </w:pPr>
    </w:p>
    <w:p w14:paraId="698E36EC" w14:textId="77777777" w:rsidR="00BE282A" w:rsidRPr="00D510C5" w:rsidRDefault="00BF3C12" w:rsidP="00BE282A">
      <w:pPr>
        <w:pBdr>
          <w:bottom w:val="single" w:sz="4" w:space="31" w:color="auto"/>
        </w:pBdr>
      </w:pPr>
      <w:r w:rsidRPr="00D510C5">
        <w:t>Hvad angår forekomsten af bilag IV-arter vurderes det at der ikke sker nogen væsentlig negativ påvirkning, da vandhullernes tilstand ikke ændres.</w:t>
      </w:r>
    </w:p>
    <w:p w14:paraId="50E64591" w14:textId="77777777" w:rsidR="00BE282A" w:rsidRPr="00D510C5" w:rsidRDefault="00BE282A" w:rsidP="00BE282A">
      <w:pPr>
        <w:pBdr>
          <w:bottom w:val="single" w:sz="4" w:space="31" w:color="auto"/>
        </w:pBdr>
      </w:pPr>
    </w:p>
    <w:p w14:paraId="1753899D" w14:textId="52E0D1A0" w:rsidR="00BE282A" w:rsidRPr="00D510C5" w:rsidRDefault="00C93F53" w:rsidP="00BE282A">
      <w:pPr>
        <w:pBdr>
          <w:bottom w:val="single" w:sz="4" w:space="31" w:color="auto"/>
        </w:pBdr>
        <w:rPr>
          <w:b/>
          <w:bCs/>
        </w:rPr>
      </w:pPr>
      <w:r w:rsidRPr="00D510C5">
        <w:rPr>
          <w:b/>
          <w:bCs/>
        </w:rPr>
        <w:t>Kommunens v</w:t>
      </w:r>
      <w:r w:rsidR="00F53995" w:rsidRPr="00D510C5">
        <w:rPr>
          <w:b/>
          <w:bCs/>
        </w:rPr>
        <w:t>urdering</w:t>
      </w:r>
    </w:p>
    <w:p w14:paraId="15D6C803" w14:textId="718C504E" w:rsidR="00BE282A" w:rsidRPr="00D510C5" w:rsidRDefault="00BE282A" w:rsidP="00BE282A">
      <w:pPr>
        <w:pBdr>
          <w:bottom w:val="single" w:sz="4" w:space="31" w:color="auto"/>
        </w:pBdr>
      </w:pPr>
      <w:r w:rsidRPr="00D510C5">
        <w:t>Vordingborg Kommune er enig i udpegningen af naturpunker og beregningen af ammoniakdeposition hertil.</w:t>
      </w:r>
    </w:p>
    <w:p w14:paraId="2EF1BB4B" w14:textId="0AAB08F0" w:rsidR="00BE282A" w:rsidRPr="00D510C5" w:rsidRDefault="00BE282A" w:rsidP="00BE282A">
      <w:pPr>
        <w:pBdr>
          <w:bottom w:val="single" w:sz="4" w:space="31" w:color="auto"/>
        </w:pBdr>
      </w:pPr>
    </w:p>
    <w:p w14:paraId="0546FD71" w14:textId="79D5ADD0" w:rsidR="00F9072E" w:rsidRPr="00D510C5" w:rsidRDefault="00BE282A" w:rsidP="00BE282A">
      <w:pPr>
        <w:pBdr>
          <w:bottom w:val="single" w:sz="4" w:space="31" w:color="auto"/>
        </w:pBdr>
        <w:rPr>
          <w:rFonts w:cs="Arial"/>
          <w:highlight w:val="yellow"/>
        </w:rPr>
      </w:pPr>
      <w:r w:rsidRPr="00D510C5">
        <w:t>Det er kommunens vurdering, at der ikke er behøv for at stille yderligere vilkår for at sikre, at vandhullernes §3-status eller lokaliteterne som potentiel ynglelokalitet for bilag IV-arter.</w:t>
      </w:r>
    </w:p>
    <w:bookmarkEnd w:id="9"/>
    <w:bookmarkEnd w:id="10"/>
    <w:bookmarkEnd w:id="11"/>
    <w:bookmarkEnd w:id="12"/>
    <w:p w14:paraId="0F758DA1" w14:textId="77777777" w:rsidR="00F53995" w:rsidRPr="00D510C5" w:rsidRDefault="002849D1" w:rsidP="00F53995">
      <w:pPr>
        <w:pStyle w:val="Overskrift1"/>
        <w:rPr>
          <w:rFonts w:ascii="Arial" w:hAnsi="Arial" w:cs="Arial"/>
        </w:rPr>
      </w:pPr>
      <w:r w:rsidRPr="00D510C5">
        <w:rPr>
          <w:rFonts w:ascii="Arial" w:hAnsi="Arial" w:cs="Arial"/>
        </w:rPr>
        <w:t xml:space="preserve"> </w:t>
      </w:r>
      <w:bookmarkStart w:id="45" w:name="_Toc139610125"/>
      <w:r w:rsidR="00F53995" w:rsidRPr="00D510C5">
        <w:rPr>
          <w:rFonts w:ascii="Arial" w:hAnsi="Arial" w:cs="Arial"/>
        </w:rPr>
        <w:t xml:space="preserve">Vurdering af gener i </w:t>
      </w:r>
      <w:r w:rsidR="00524378" w:rsidRPr="00D510C5">
        <w:rPr>
          <w:rFonts w:ascii="Arial" w:hAnsi="Arial" w:cs="Arial"/>
        </w:rPr>
        <w:tab/>
      </w:r>
      <w:r w:rsidR="00F53995" w:rsidRPr="00D510C5">
        <w:rPr>
          <w:rFonts w:ascii="Arial" w:hAnsi="Arial" w:cs="Arial"/>
        </w:rPr>
        <w:t>lokalområdet</w:t>
      </w:r>
      <w:bookmarkEnd w:id="45"/>
    </w:p>
    <w:p w14:paraId="2BC70818" w14:textId="77777777" w:rsidR="00F53995" w:rsidRPr="00D510C5" w:rsidRDefault="00F53995" w:rsidP="00F53995">
      <w:pPr>
        <w:rPr>
          <w:rFonts w:cs="Arial"/>
        </w:rPr>
      </w:pPr>
      <w:r w:rsidRPr="00D510C5">
        <w:rPr>
          <w:rFonts w:cs="Arial"/>
        </w:rPr>
        <w:t>Husdyrbrugets anlæg og drift kan give anledning til gener i lokalområdet. Gener i form af lugt, lys, støj, støv, transport og skadedyr er beskrevet i dette kapitel.</w:t>
      </w:r>
    </w:p>
    <w:p w14:paraId="0D8E59D0" w14:textId="77777777" w:rsidR="00F53995" w:rsidRPr="00D510C5" w:rsidRDefault="00F53995" w:rsidP="00F53995">
      <w:pPr>
        <w:rPr>
          <w:rFonts w:cs="Arial"/>
          <w:highlight w:val="yellow"/>
        </w:rPr>
      </w:pPr>
    </w:p>
    <w:p w14:paraId="291832EB" w14:textId="77777777" w:rsidR="00F53995" w:rsidRPr="00D510C5" w:rsidRDefault="00524378" w:rsidP="00F53995">
      <w:pPr>
        <w:pStyle w:val="Overskrift2"/>
        <w:rPr>
          <w:rStyle w:val="ANJA2Tegn"/>
          <w:rFonts w:eastAsiaTheme="majorEastAsia" w:cs="Arial"/>
          <w:color w:val="auto"/>
          <w:spacing w:val="0"/>
          <w:sz w:val="22"/>
          <w:szCs w:val="26"/>
          <w:lang w:eastAsia="en-US"/>
        </w:rPr>
      </w:pPr>
      <w:bookmarkStart w:id="46" w:name="_Toc179867549"/>
      <w:bookmarkStart w:id="47" w:name="_Toc196030153"/>
      <w:bookmarkStart w:id="48" w:name="_Toc219875739"/>
      <w:bookmarkStart w:id="49" w:name="_Ref47601909"/>
      <w:bookmarkStart w:id="50" w:name="_Toc179867550"/>
      <w:bookmarkStart w:id="51" w:name="_Toc196030154"/>
      <w:bookmarkStart w:id="52" w:name="_Toc219875740"/>
      <w:r w:rsidRPr="00D510C5">
        <w:rPr>
          <w:rStyle w:val="ANJA2Tegn"/>
          <w:rFonts w:eastAsiaTheme="majorEastAsia" w:cs="Arial"/>
          <w:color w:val="auto"/>
          <w:spacing w:val="0"/>
          <w:sz w:val="22"/>
          <w:szCs w:val="26"/>
          <w:lang w:eastAsia="en-US"/>
        </w:rPr>
        <w:t xml:space="preserve"> </w:t>
      </w:r>
      <w:bookmarkStart w:id="53" w:name="_Toc139610126"/>
      <w:r w:rsidR="00F53995" w:rsidRPr="00D510C5">
        <w:rPr>
          <w:rStyle w:val="ANJA2Tegn"/>
          <w:rFonts w:eastAsiaTheme="majorEastAsia" w:cs="Arial"/>
          <w:color w:val="auto"/>
          <w:spacing w:val="0"/>
          <w:sz w:val="22"/>
          <w:szCs w:val="26"/>
          <w:lang w:eastAsia="en-US"/>
        </w:rPr>
        <w:t>Lugt</w:t>
      </w:r>
      <w:bookmarkEnd w:id="46"/>
      <w:bookmarkEnd w:id="47"/>
      <w:bookmarkEnd w:id="48"/>
      <w:bookmarkEnd w:id="49"/>
      <w:bookmarkEnd w:id="53"/>
    </w:p>
    <w:p w14:paraId="2066173F" w14:textId="233AA062" w:rsidR="002F7DD1" w:rsidRPr="00D510C5" w:rsidRDefault="002F7DD1" w:rsidP="002F7DD1">
      <w:pPr>
        <w:rPr>
          <w:rFonts w:cs="Arial"/>
        </w:rPr>
      </w:pPr>
      <w:r w:rsidRPr="00D510C5">
        <w:rPr>
          <w:rFonts w:cs="Arial"/>
        </w:rPr>
        <w:t>Den primære kilde til lugt fra</w:t>
      </w:r>
      <w:r w:rsidR="00BC0502" w:rsidRPr="00D510C5">
        <w:rPr>
          <w:rFonts w:cs="Arial"/>
        </w:rPr>
        <w:t xml:space="preserve"> husdyrbruget</w:t>
      </w:r>
      <w:r w:rsidRPr="00D510C5">
        <w:rPr>
          <w:rFonts w:cs="Arial"/>
        </w:rPr>
        <w:t xml:space="preserve"> er fra stalde</w:t>
      </w:r>
      <w:r w:rsidR="00C24F5B" w:rsidRPr="00D510C5">
        <w:rPr>
          <w:rFonts w:cs="Arial"/>
        </w:rPr>
        <w:t>ne</w:t>
      </w:r>
      <w:r w:rsidRPr="00D510C5">
        <w:rPr>
          <w:rFonts w:cs="Arial"/>
        </w:rPr>
        <w:t xml:space="preserve">. Lugtgener fra opbevaringsanlæg og </w:t>
      </w:r>
      <w:r w:rsidR="00C24F5B" w:rsidRPr="00D510C5">
        <w:rPr>
          <w:rFonts w:cs="Arial"/>
        </w:rPr>
        <w:t xml:space="preserve">håndtering af gødning, herunder </w:t>
      </w:r>
      <w:r w:rsidRPr="00D510C5">
        <w:rPr>
          <w:rFonts w:cs="Arial"/>
        </w:rPr>
        <w:t xml:space="preserve">gylleudbringning indgår ikke i beregningerne i husdyrgodkendelse.dk, men håndteres gennem de generelle regler i husdyrgødningsbekendtgørelsen. </w:t>
      </w:r>
    </w:p>
    <w:p w14:paraId="0796965F" w14:textId="77777777" w:rsidR="002F7DD1" w:rsidRPr="00D510C5" w:rsidRDefault="002F7DD1" w:rsidP="002F7DD1">
      <w:pPr>
        <w:rPr>
          <w:rFonts w:cs="Arial"/>
          <w:highlight w:val="yellow"/>
        </w:rPr>
      </w:pPr>
    </w:p>
    <w:p w14:paraId="7CDA3253" w14:textId="709839CA" w:rsidR="002F7DD1" w:rsidRPr="00D510C5" w:rsidRDefault="002F7DD1" w:rsidP="00F53995">
      <w:pPr>
        <w:rPr>
          <w:rFonts w:cs="Arial"/>
        </w:rPr>
      </w:pPr>
      <w:r w:rsidRPr="00D510C5">
        <w:rPr>
          <w:rFonts w:cs="Arial"/>
        </w:rPr>
        <w:lastRenderedPageBreak/>
        <w:t>Lugtbidraget fra staldene afhænger af produktionsarealet, gulvtype og dyretype. Der beregnes en vægtet gennemsnitsafstand ud fra</w:t>
      </w:r>
      <w:r w:rsidR="00BC0502" w:rsidRPr="00D510C5">
        <w:rPr>
          <w:rFonts w:cs="Arial"/>
        </w:rPr>
        <w:t xml:space="preserve"> husdyrbrugets</w:t>
      </w:r>
      <w:r w:rsidRPr="00D510C5">
        <w:rPr>
          <w:rFonts w:cs="Arial"/>
        </w:rPr>
        <w:t xml:space="preserve"> lugtcentrum i forhold til byzone/sommerhusområde, samlet bebyggelse og enkeltliggende bolig. </w:t>
      </w:r>
    </w:p>
    <w:p w14:paraId="0287DF5F" w14:textId="77777777" w:rsidR="003B3213" w:rsidRPr="00D510C5" w:rsidRDefault="003B3213" w:rsidP="00F53995">
      <w:pPr>
        <w:rPr>
          <w:rFonts w:cs="Arial"/>
        </w:rPr>
      </w:pPr>
    </w:p>
    <w:p w14:paraId="59C98EAA" w14:textId="26ED88E9" w:rsidR="00F53995" w:rsidRPr="00D510C5" w:rsidRDefault="00F53995" w:rsidP="00F53995">
      <w:pPr>
        <w:rPr>
          <w:rFonts w:cs="Arial"/>
        </w:rPr>
      </w:pPr>
      <w:r w:rsidRPr="00D510C5">
        <w:rPr>
          <w:rFonts w:cs="Arial"/>
        </w:rPr>
        <w:t xml:space="preserve">Alle lugtgenekriterier er overholdt for husdyrbruget og der er ingen kumulation med øvrige husdyrbrug. </w:t>
      </w:r>
      <w:r w:rsidRPr="00D510C5">
        <w:rPr>
          <w:rFonts w:cs="Arial"/>
          <w:szCs w:val="20"/>
        </w:rPr>
        <w:t>I</w:t>
      </w:r>
      <w:r w:rsidR="003B3213" w:rsidRPr="00D510C5">
        <w:rPr>
          <w:rFonts w:cs="Arial"/>
          <w:szCs w:val="20"/>
        </w:rPr>
        <w:t xml:space="preserve"> </w:t>
      </w:r>
      <w:r w:rsidR="00C24F5B" w:rsidRPr="00D510C5">
        <w:rPr>
          <w:rFonts w:cs="Arial"/>
          <w:szCs w:val="20"/>
        </w:rPr>
        <w:fldChar w:fldCharType="begin"/>
      </w:r>
      <w:r w:rsidR="00C24F5B" w:rsidRPr="00D510C5">
        <w:rPr>
          <w:rFonts w:cs="Arial"/>
          <w:szCs w:val="20"/>
        </w:rPr>
        <w:instrText xml:space="preserve"> REF _Ref135907281 \h  \* MERGEFORMAT </w:instrText>
      </w:r>
      <w:r w:rsidR="00C24F5B" w:rsidRPr="00D510C5">
        <w:rPr>
          <w:rFonts w:cs="Arial"/>
          <w:szCs w:val="20"/>
        </w:rPr>
      </w:r>
      <w:r w:rsidR="00C24F5B" w:rsidRPr="00D510C5">
        <w:rPr>
          <w:rFonts w:cs="Arial"/>
          <w:szCs w:val="20"/>
        </w:rPr>
        <w:fldChar w:fldCharType="separate"/>
      </w:r>
      <w:r w:rsidR="005D03E1" w:rsidRPr="00D510C5">
        <w:t xml:space="preserve">Figur </w:t>
      </w:r>
      <w:r w:rsidR="005D03E1">
        <w:rPr>
          <w:noProof/>
        </w:rPr>
        <w:t>6</w:t>
      </w:r>
      <w:r w:rsidR="00C24F5B" w:rsidRPr="00D510C5">
        <w:rPr>
          <w:rFonts w:cs="Arial"/>
          <w:szCs w:val="20"/>
        </w:rPr>
        <w:fldChar w:fldCharType="end"/>
      </w:r>
      <w:r w:rsidRPr="00D510C5">
        <w:rPr>
          <w:rFonts w:cs="Arial"/>
          <w:szCs w:val="20"/>
        </w:rPr>
        <w:t xml:space="preserve">ses det samlede resultat af lugtberegningerne </w:t>
      </w:r>
      <w:r w:rsidRPr="00D510C5">
        <w:rPr>
          <w:rFonts w:cs="Arial"/>
        </w:rPr>
        <w:t>fra ansøgningsskemaet i husdyrgodkendelse.dk.</w:t>
      </w:r>
    </w:p>
    <w:p w14:paraId="3A720014" w14:textId="77777777" w:rsidR="003B3213" w:rsidRPr="00D510C5" w:rsidRDefault="003B3213" w:rsidP="00F53995">
      <w:pPr>
        <w:rPr>
          <w:rFonts w:cs="Arial"/>
          <w:highlight w:val="yellow"/>
        </w:rPr>
      </w:pPr>
    </w:p>
    <w:p w14:paraId="1747899A" w14:textId="77777777" w:rsidR="00C24F5B" w:rsidRPr="00D510C5" w:rsidRDefault="00C24F5B" w:rsidP="00C24F5B">
      <w:pPr>
        <w:keepNext/>
      </w:pPr>
      <w:r w:rsidRPr="00D510C5">
        <w:rPr>
          <w:noProof/>
        </w:rPr>
        <w:drawing>
          <wp:inline distT="0" distB="0" distL="0" distR="0" wp14:anchorId="2AA49E2A" wp14:editId="7E0E25AE">
            <wp:extent cx="6120130" cy="3694430"/>
            <wp:effectExtent l="0" t="0" r="0" b="1270"/>
            <wp:docPr id="2073823063" name="Billede 3" descr="Et billede, der indeholder tekst, skærmbillede, nummer/tal,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823063" name="Billede 3" descr="Et billede, der indeholder tekst, skærmbillede, nummer/tal, Font/skrifttype&#10;&#10;Automatisk genereret beskrivelse"/>
                    <pic:cNvPicPr/>
                  </pic:nvPicPr>
                  <pic:blipFill>
                    <a:blip r:embed="rId20"/>
                    <a:stretch>
                      <a:fillRect/>
                    </a:stretch>
                  </pic:blipFill>
                  <pic:spPr>
                    <a:xfrm>
                      <a:off x="0" y="0"/>
                      <a:ext cx="6120130" cy="3694430"/>
                    </a:xfrm>
                    <a:prstGeom prst="rect">
                      <a:avLst/>
                    </a:prstGeom>
                  </pic:spPr>
                </pic:pic>
              </a:graphicData>
            </a:graphic>
          </wp:inline>
        </w:drawing>
      </w:r>
    </w:p>
    <w:p w14:paraId="007AE1A4" w14:textId="5B9360ED" w:rsidR="00F53995" w:rsidRPr="00D510C5" w:rsidRDefault="00C24F5B" w:rsidP="003B3213">
      <w:pPr>
        <w:pStyle w:val="Billedtekst"/>
        <w:rPr>
          <w:highlight w:val="yellow"/>
        </w:rPr>
      </w:pPr>
      <w:bookmarkStart w:id="54" w:name="_Ref135907281"/>
      <w:r w:rsidRPr="00D510C5">
        <w:t xml:space="preserve">Figur </w:t>
      </w:r>
      <w:fldSimple w:instr=" SEQ Figur \* ARABIC ">
        <w:r w:rsidR="005D03E1">
          <w:rPr>
            <w:noProof/>
          </w:rPr>
          <w:t>6</w:t>
        </w:r>
      </w:fldSimple>
      <w:bookmarkEnd w:id="54"/>
      <w:r w:rsidRPr="00D510C5">
        <w:t xml:space="preserve"> </w:t>
      </w:r>
      <w:r w:rsidR="003B3213" w:rsidRPr="00D510C5">
        <w:t>Samlet resultat af lugtberegninger fra ansøgningsskemaet i husdyrgodkendelse.dk.</w:t>
      </w:r>
    </w:p>
    <w:p w14:paraId="555FEB70" w14:textId="77777777" w:rsidR="003B3213" w:rsidRPr="00D510C5" w:rsidRDefault="003B3213" w:rsidP="003B3213">
      <w:pPr>
        <w:rPr>
          <w:highlight w:val="yellow"/>
          <w:lang w:eastAsia="da-DK"/>
        </w:rPr>
      </w:pPr>
    </w:p>
    <w:p w14:paraId="052F02A2" w14:textId="77777777" w:rsidR="00F53995" w:rsidRPr="00D510C5" w:rsidRDefault="00F53995" w:rsidP="00F53995">
      <w:pPr>
        <w:rPr>
          <w:rFonts w:cs="Arial"/>
          <w:b/>
        </w:rPr>
      </w:pPr>
      <w:r w:rsidRPr="00D510C5">
        <w:rPr>
          <w:rFonts w:cs="Arial"/>
          <w:b/>
        </w:rPr>
        <w:t>Vurdering</w:t>
      </w:r>
    </w:p>
    <w:p w14:paraId="7784C137" w14:textId="77777777" w:rsidR="00A933D7" w:rsidRPr="00D510C5" w:rsidRDefault="00F53995" w:rsidP="00F53995">
      <w:pPr>
        <w:rPr>
          <w:rFonts w:cs="Arial"/>
        </w:rPr>
      </w:pPr>
      <w:r w:rsidRPr="00D510C5">
        <w:rPr>
          <w:rFonts w:cs="Arial"/>
        </w:rPr>
        <w:t>Det er Vordingborg Kommunes vurdering, at lugtgenerne fra husdyrbruget ikke vil være til væsentlig gene for omkringboende, da lugtgenekriterier overholdes.</w:t>
      </w:r>
      <w:r w:rsidR="00A933D7" w:rsidRPr="00D510C5">
        <w:rPr>
          <w:rFonts w:cs="Arial"/>
        </w:rPr>
        <w:t xml:space="preserve"> Lugtgener i forbindelse med markarbejde</w:t>
      </w:r>
      <w:r w:rsidR="009C3486" w:rsidRPr="00D510C5">
        <w:rPr>
          <w:rFonts w:cs="Arial"/>
        </w:rPr>
        <w:t>,</w:t>
      </w:r>
      <w:r w:rsidR="00A933D7" w:rsidRPr="00D510C5">
        <w:rPr>
          <w:rFonts w:cs="Arial"/>
        </w:rPr>
        <w:t xml:space="preserve"> og håndtering af </w:t>
      </w:r>
      <w:r w:rsidR="00F12C58" w:rsidRPr="00D510C5">
        <w:rPr>
          <w:rFonts w:cs="Arial"/>
        </w:rPr>
        <w:t>husdyrgødning</w:t>
      </w:r>
      <w:r w:rsidR="00A933D7" w:rsidRPr="00D510C5">
        <w:rPr>
          <w:rFonts w:cs="Arial"/>
        </w:rPr>
        <w:t xml:space="preserve"> i særligt forår og efter</w:t>
      </w:r>
      <w:r w:rsidR="009C3486" w:rsidRPr="00D510C5">
        <w:rPr>
          <w:rFonts w:cs="Arial"/>
        </w:rPr>
        <w:t>år</w:t>
      </w:r>
      <w:r w:rsidR="00A933D7" w:rsidRPr="00D510C5">
        <w:rPr>
          <w:rFonts w:cs="Arial"/>
        </w:rPr>
        <w:t xml:space="preserve"> kan forekomme</w:t>
      </w:r>
      <w:r w:rsidR="009C3486" w:rsidRPr="00D510C5">
        <w:rPr>
          <w:rFonts w:cs="Arial"/>
        </w:rPr>
        <w:t>. Disse gener vurderes at være forventelige.</w:t>
      </w:r>
      <w:r w:rsidR="00A933D7" w:rsidRPr="00D510C5">
        <w:rPr>
          <w:rFonts w:cs="Arial"/>
        </w:rPr>
        <w:t xml:space="preserve"> I afsnit 6 om indretning og drift er der stillet vilkår om renholdelse af </w:t>
      </w:r>
      <w:r w:rsidR="00CE750B" w:rsidRPr="00D510C5">
        <w:rPr>
          <w:rFonts w:cs="Arial"/>
        </w:rPr>
        <w:t>arealer både i og udenfor stalden</w:t>
      </w:r>
      <w:r w:rsidR="00A933D7" w:rsidRPr="00D510C5">
        <w:rPr>
          <w:rFonts w:cs="Arial"/>
        </w:rPr>
        <w:t>, hvilket også er med til at reducere risikoen for lugt. Der stilles ikke yderligere vilkår til lugt.</w:t>
      </w:r>
    </w:p>
    <w:p w14:paraId="3AF54171" w14:textId="77777777" w:rsidR="002D6891" w:rsidRPr="00D510C5" w:rsidRDefault="002D6891" w:rsidP="00F53995">
      <w:pPr>
        <w:rPr>
          <w:rStyle w:val="ANJA2Tegn"/>
          <w:rFonts w:eastAsiaTheme="minorHAnsi" w:cs="Arial"/>
          <w:color w:val="auto"/>
          <w:spacing w:val="0"/>
          <w:sz w:val="22"/>
          <w:szCs w:val="22"/>
          <w:highlight w:val="yellow"/>
          <w:lang w:eastAsia="en-US"/>
        </w:rPr>
      </w:pPr>
    </w:p>
    <w:p w14:paraId="6DDC5A33" w14:textId="77777777" w:rsidR="00F53995" w:rsidRPr="00D510C5" w:rsidRDefault="00F53995" w:rsidP="00F53995">
      <w:pPr>
        <w:pStyle w:val="Overskrift2"/>
        <w:rPr>
          <w:rStyle w:val="ANJA2Tegn"/>
          <w:rFonts w:eastAsiaTheme="majorEastAsia" w:cs="Arial"/>
          <w:color w:val="auto"/>
          <w:spacing w:val="0"/>
          <w:sz w:val="22"/>
          <w:szCs w:val="26"/>
          <w:lang w:eastAsia="en-US"/>
        </w:rPr>
      </w:pPr>
      <w:r w:rsidRPr="00D510C5">
        <w:rPr>
          <w:rStyle w:val="ANJA2Tegn"/>
          <w:rFonts w:eastAsiaTheme="majorEastAsia" w:cs="Arial"/>
          <w:color w:val="auto"/>
          <w:spacing w:val="0"/>
          <w:sz w:val="22"/>
          <w:szCs w:val="26"/>
          <w:lang w:eastAsia="en-US"/>
        </w:rPr>
        <w:t xml:space="preserve"> </w:t>
      </w:r>
      <w:bookmarkStart w:id="55" w:name="_Toc139610127"/>
      <w:r w:rsidRPr="00D510C5">
        <w:rPr>
          <w:rStyle w:val="ANJA2Tegn"/>
          <w:rFonts w:eastAsiaTheme="majorEastAsia" w:cs="Arial"/>
          <w:color w:val="auto"/>
          <w:spacing w:val="0"/>
          <w:sz w:val="22"/>
          <w:szCs w:val="26"/>
          <w:lang w:eastAsia="en-US"/>
        </w:rPr>
        <w:t>Støj</w:t>
      </w:r>
      <w:bookmarkEnd w:id="55"/>
    </w:p>
    <w:p w14:paraId="1E2C7C40" w14:textId="4D13B346" w:rsidR="002232E3" w:rsidRPr="00D510C5" w:rsidRDefault="00F53995" w:rsidP="00F53995">
      <w:pPr>
        <w:rPr>
          <w:rFonts w:cs="Arial"/>
        </w:rPr>
      </w:pPr>
      <w:r w:rsidRPr="00D510C5">
        <w:rPr>
          <w:rFonts w:cs="Arial"/>
        </w:rPr>
        <w:t>Støj fra husdyrbruget og generelt driftstøj kan give anledning til gener for omkringboende.</w:t>
      </w:r>
      <w:r w:rsidR="00F208C5" w:rsidRPr="00D510C5">
        <w:rPr>
          <w:rFonts w:cs="Arial"/>
        </w:rPr>
        <w:t xml:space="preserve"> </w:t>
      </w:r>
      <w:r w:rsidR="00C978F3" w:rsidRPr="00D510C5">
        <w:rPr>
          <w:rFonts w:cs="Arial"/>
        </w:rPr>
        <w:t>Herunder også lav frekvent støj, rystelser og vibrationer.</w:t>
      </w:r>
    </w:p>
    <w:p w14:paraId="5EBB61CB" w14:textId="55A38DD3" w:rsidR="003B3213" w:rsidRPr="00D510C5" w:rsidRDefault="003B3213" w:rsidP="00F53995">
      <w:pPr>
        <w:rPr>
          <w:rFonts w:cs="Arial"/>
          <w:highlight w:val="yellow"/>
        </w:rPr>
      </w:pPr>
    </w:p>
    <w:p w14:paraId="7E84B2C3" w14:textId="67F9F186" w:rsidR="003B3213" w:rsidRPr="00D510C5" w:rsidRDefault="003B3213" w:rsidP="00F53995">
      <w:pPr>
        <w:rPr>
          <w:rFonts w:cs="Arial"/>
        </w:rPr>
      </w:pPr>
      <w:r w:rsidRPr="00D510C5">
        <w:rPr>
          <w:rFonts w:cs="Arial"/>
        </w:rPr>
        <w:t>Ansøger beskriver stalde</w:t>
      </w:r>
      <w:r w:rsidR="00D328F7" w:rsidRPr="00D510C5">
        <w:rPr>
          <w:rFonts w:cs="Arial"/>
        </w:rPr>
        <w:t xml:space="preserve"> og brug af maskiner</w:t>
      </w:r>
      <w:r w:rsidRPr="00D510C5">
        <w:rPr>
          <w:rFonts w:cs="Arial"/>
        </w:rPr>
        <w:t xml:space="preserve"> som værende de primære støjkilder fra husdyrbruget</w:t>
      </w:r>
      <w:r w:rsidR="00D328F7" w:rsidRPr="00D510C5">
        <w:rPr>
          <w:rFonts w:cs="Arial"/>
        </w:rPr>
        <w:t xml:space="preserve">, se </w:t>
      </w:r>
      <w:r w:rsidR="00D328F7" w:rsidRPr="00D510C5">
        <w:rPr>
          <w:rFonts w:cs="Arial"/>
        </w:rPr>
        <w:fldChar w:fldCharType="begin"/>
      </w:r>
      <w:r w:rsidR="00D328F7" w:rsidRPr="00D510C5">
        <w:rPr>
          <w:rFonts w:cs="Arial"/>
        </w:rPr>
        <w:instrText xml:space="preserve"> REF _Ref135913334 \h  \* MERGEFORMAT </w:instrText>
      </w:r>
      <w:r w:rsidR="00D328F7" w:rsidRPr="00D510C5">
        <w:rPr>
          <w:rFonts w:cs="Arial"/>
        </w:rPr>
      </w:r>
      <w:r w:rsidR="00D328F7" w:rsidRPr="00D510C5">
        <w:rPr>
          <w:rFonts w:cs="Arial"/>
        </w:rPr>
        <w:fldChar w:fldCharType="separate"/>
      </w:r>
      <w:r w:rsidR="005D03E1" w:rsidRPr="00D510C5">
        <w:t xml:space="preserve">Tabel </w:t>
      </w:r>
      <w:r w:rsidR="005D03E1">
        <w:rPr>
          <w:noProof/>
        </w:rPr>
        <w:t>5</w:t>
      </w:r>
      <w:r w:rsidR="00D328F7" w:rsidRPr="00D510C5">
        <w:rPr>
          <w:rFonts w:cs="Arial"/>
        </w:rPr>
        <w:fldChar w:fldCharType="end"/>
      </w:r>
      <w:r w:rsidR="00D328F7" w:rsidRPr="00D510C5">
        <w:rPr>
          <w:rFonts w:cs="Arial"/>
        </w:rPr>
        <w:t>.</w:t>
      </w:r>
    </w:p>
    <w:p w14:paraId="32F6DC6C" w14:textId="4372D9BA" w:rsidR="004948BD" w:rsidRPr="00D510C5" w:rsidRDefault="004948BD" w:rsidP="00F53995">
      <w:pPr>
        <w:rPr>
          <w:rFonts w:cs="Arial"/>
          <w:highlight w:val="yellow"/>
        </w:rPr>
      </w:pPr>
    </w:p>
    <w:p w14:paraId="52E6893A" w14:textId="5EC9E788" w:rsidR="00D328F7" w:rsidRPr="00D510C5" w:rsidRDefault="00D328F7" w:rsidP="00D328F7">
      <w:pPr>
        <w:pStyle w:val="Billedtekst"/>
      </w:pPr>
      <w:bookmarkStart w:id="56" w:name="_Ref135913334"/>
      <w:r w:rsidRPr="00D510C5">
        <w:lastRenderedPageBreak/>
        <w:t xml:space="preserve">Tabel </w:t>
      </w:r>
      <w:fldSimple w:instr=" SEQ Tabel \* ARABIC ">
        <w:r w:rsidR="005D03E1">
          <w:rPr>
            <w:noProof/>
          </w:rPr>
          <w:t>5</w:t>
        </w:r>
      </w:fldSimple>
      <w:bookmarkEnd w:id="56"/>
      <w:r w:rsidRPr="00D510C5">
        <w:t xml:space="preserve"> Oversigt over husdyrbrugets støjkilder, deres placering og driftstid samt tiltag for at begrænse støjen.</w:t>
      </w:r>
    </w:p>
    <w:tbl>
      <w:tblPr>
        <w:tblStyle w:val="Gittertabel4-farve3"/>
        <w:tblW w:w="4015" w:type="pct"/>
        <w:tblLook w:val="04A0" w:firstRow="1" w:lastRow="0" w:firstColumn="1" w:lastColumn="0" w:noHBand="0" w:noVBand="1"/>
      </w:tblPr>
      <w:tblGrid>
        <w:gridCol w:w="1933"/>
        <w:gridCol w:w="1427"/>
        <w:gridCol w:w="2551"/>
        <w:gridCol w:w="1820"/>
      </w:tblGrid>
      <w:tr w:rsidR="004948BD" w:rsidRPr="00D510C5" w14:paraId="6B2877E6" w14:textId="77777777" w:rsidTr="00D328F7">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250" w:type="pct"/>
            <w:vMerge w:val="restart"/>
            <w:tcBorders>
              <w:right w:val="single" w:sz="4" w:space="0" w:color="auto"/>
            </w:tcBorders>
          </w:tcPr>
          <w:p w14:paraId="27CE05B4" w14:textId="06A8BE7C" w:rsidR="004948BD" w:rsidRPr="00D510C5" w:rsidRDefault="004948BD" w:rsidP="007E39C6">
            <w:pPr>
              <w:rPr>
                <w:rFonts w:eastAsia="Calibri" w:cs="Arial"/>
              </w:rPr>
            </w:pPr>
            <w:r w:rsidRPr="00D510C5">
              <w:rPr>
                <w:rFonts w:eastAsia="Calibri" w:cs="Arial"/>
              </w:rPr>
              <w:t>Støjkilde</w:t>
            </w:r>
          </w:p>
        </w:tc>
        <w:tc>
          <w:tcPr>
            <w:tcW w:w="923" w:type="pct"/>
            <w:vMerge w:val="restart"/>
            <w:tcBorders>
              <w:left w:val="single" w:sz="4" w:space="0" w:color="auto"/>
              <w:bottom w:val="single" w:sz="4" w:space="0" w:color="C0C0C0" w:themeColor="accent3" w:themeTint="99"/>
              <w:right w:val="single" w:sz="4" w:space="0" w:color="auto"/>
            </w:tcBorders>
          </w:tcPr>
          <w:p w14:paraId="25BD82F7" w14:textId="34E428DD" w:rsidR="004948BD" w:rsidRPr="00D510C5" w:rsidRDefault="004948BD" w:rsidP="007E39C6">
            <w:pPr>
              <w:cnfStyle w:val="100000000000" w:firstRow="1"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Placering</w:t>
            </w:r>
          </w:p>
        </w:tc>
        <w:tc>
          <w:tcPr>
            <w:tcW w:w="1650" w:type="pct"/>
            <w:vMerge w:val="restart"/>
            <w:tcBorders>
              <w:left w:val="single" w:sz="4" w:space="0" w:color="auto"/>
              <w:bottom w:val="single" w:sz="4" w:space="0" w:color="C0C0C0" w:themeColor="accent3" w:themeTint="99"/>
              <w:right w:val="single" w:sz="4" w:space="0" w:color="auto"/>
            </w:tcBorders>
          </w:tcPr>
          <w:p w14:paraId="7255F686" w14:textId="1A52445F" w:rsidR="004948BD" w:rsidRPr="00D510C5" w:rsidRDefault="004948BD" w:rsidP="007E39C6">
            <w:pPr>
              <w:cnfStyle w:val="100000000000" w:firstRow="1"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Driftstid</w:t>
            </w:r>
          </w:p>
        </w:tc>
        <w:tc>
          <w:tcPr>
            <w:tcW w:w="1177" w:type="pct"/>
            <w:vMerge w:val="restart"/>
            <w:tcBorders>
              <w:left w:val="single" w:sz="4" w:space="0" w:color="auto"/>
              <w:bottom w:val="single" w:sz="4" w:space="0" w:color="C0C0C0" w:themeColor="accent3" w:themeTint="99"/>
            </w:tcBorders>
          </w:tcPr>
          <w:p w14:paraId="23756ECD" w14:textId="1924F8D2" w:rsidR="004948BD" w:rsidRPr="00D510C5" w:rsidRDefault="004948BD" w:rsidP="007E39C6">
            <w:pPr>
              <w:jc w:val="center"/>
              <w:cnfStyle w:val="100000000000" w:firstRow="1"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Tiltag til begrænsning af støj</w:t>
            </w:r>
          </w:p>
        </w:tc>
      </w:tr>
      <w:tr w:rsidR="004948BD" w:rsidRPr="00D510C5" w14:paraId="305160B7" w14:textId="77777777" w:rsidTr="00D328F7">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250" w:type="pct"/>
            <w:vMerge/>
            <w:tcBorders>
              <w:right w:val="single" w:sz="4" w:space="0" w:color="auto"/>
            </w:tcBorders>
          </w:tcPr>
          <w:p w14:paraId="0A8CB30F" w14:textId="77777777" w:rsidR="004948BD" w:rsidRPr="00D510C5" w:rsidRDefault="004948BD" w:rsidP="007E39C6">
            <w:pPr>
              <w:rPr>
                <w:rFonts w:eastAsia="Calibri" w:cs="Arial"/>
                <w:color w:val="FFFFFF" w:themeColor="background1"/>
              </w:rPr>
            </w:pPr>
          </w:p>
        </w:tc>
        <w:tc>
          <w:tcPr>
            <w:tcW w:w="923" w:type="pct"/>
            <w:vMerge/>
            <w:tcBorders>
              <w:top w:val="single" w:sz="4" w:space="0" w:color="969696" w:themeColor="accent3"/>
              <w:left w:val="single" w:sz="4" w:space="0" w:color="auto"/>
              <w:right w:val="single" w:sz="4" w:space="0" w:color="auto"/>
            </w:tcBorders>
          </w:tcPr>
          <w:p w14:paraId="52BE0DB5" w14:textId="77777777" w:rsidR="004948BD" w:rsidRPr="00D510C5" w:rsidRDefault="004948BD" w:rsidP="007E39C6">
            <w:pPr>
              <w:cnfStyle w:val="000000100000" w:firstRow="0" w:lastRow="0" w:firstColumn="0" w:lastColumn="0" w:oddVBand="0" w:evenVBand="0" w:oddHBand="1" w:evenHBand="0" w:firstRowFirstColumn="0" w:firstRowLastColumn="0" w:lastRowFirstColumn="0" w:lastRowLastColumn="0"/>
              <w:rPr>
                <w:rFonts w:eastAsia="Calibri" w:cs="Arial"/>
                <w:color w:val="FFFFFF" w:themeColor="background1"/>
              </w:rPr>
            </w:pPr>
          </w:p>
        </w:tc>
        <w:tc>
          <w:tcPr>
            <w:tcW w:w="1650" w:type="pct"/>
            <w:vMerge/>
            <w:tcBorders>
              <w:top w:val="single" w:sz="4" w:space="0" w:color="969696" w:themeColor="accent3"/>
              <w:left w:val="single" w:sz="4" w:space="0" w:color="auto"/>
            </w:tcBorders>
          </w:tcPr>
          <w:p w14:paraId="6020A8A0" w14:textId="77777777" w:rsidR="004948BD" w:rsidRPr="00D510C5" w:rsidRDefault="004948BD" w:rsidP="007E39C6">
            <w:pPr>
              <w:cnfStyle w:val="000000100000" w:firstRow="0" w:lastRow="0" w:firstColumn="0" w:lastColumn="0" w:oddVBand="0" w:evenVBand="0" w:oddHBand="1" w:evenHBand="0" w:firstRowFirstColumn="0" w:firstRowLastColumn="0" w:lastRowFirstColumn="0" w:lastRowLastColumn="0"/>
              <w:rPr>
                <w:rFonts w:eastAsia="Calibri" w:cs="Arial"/>
                <w:color w:val="FFFFFF" w:themeColor="background1"/>
              </w:rPr>
            </w:pPr>
          </w:p>
        </w:tc>
        <w:tc>
          <w:tcPr>
            <w:tcW w:w="1177" w:type="pct"/>
            <w:vMerge/>
            <w:tcBorders>
              <w:left w:val="single" w:sz="4" w:space="0" w:color="auto"/>
            </w:tcBorders>
          </w:tcPr>
          <w:p w14:paraId="5EF9CD99" w14:textId="77777777" w:rsidR="004948BD" w:rsidRPr="00D510C5" w:rsidRDefault="004948BD" w:rsidP="007E39C6">
            <w:pPr>
              <w:cnfStyle w:val="000000100000" w:firstRow="0" w:lastRow="0" w:firstColumn="0" w:lastColumn="0" w:oddVBand="0" w:evenVBand="0" w:oddHBand="1" w:evenHBand="0" w:firstRowFirstColumn="0" w:firstRowLastColumn="0" w:lastRowFirstColumn="0" w:lastRowLastColumn="0"/>
              <w:rPr>
                <w:rFonts w:eastAsia="Calibri" w:cs="Arial"/>
                <w:color w:val="FFFFFF" w:themeColor="background1"/>
              </w:rPr>
            </w:pPr>
          </w:p>
        </w:tc>
      </w:tr>
      <w:tr w:rsidR="004948BD" w:rsidRPr="00D510C5" w14:paraId="216CBFE8" w14:textId="77777777" w:rsidTr="00D328F7">
        <w:tc>
          <w:tcPr>
            <w:cnfStyle w:val="001000000000" w:firstRow="0" w:lastRow="0" w:firstColumn="1" w:lastColumn="0" w:oddVBand="0" w:evenVBand="0" w:oddHBand="0" w:evenHBand="0" w:firstRowFirstColumn="0" w:firstRowLastColumn="0" w:lastRowFirstColumn="0" w:lastRowLastColumn="0"/>
            <w:tcW w:w="1250" w:type="pct"/>
          </w:tcPr>
          <w:p w14:paraId="3CF8292B" w14:textId="2C7AC9B0" w:rsidR="004948BD" w:rsidRPr="00D510C5" w:rsidRDefault="004948BD" w:rsidP="007E39C6">
            <w:pPr>
              <w:rPr>
                <w:rFonts w:eastAsia="Calibri" w:cs="Arial"/>
              </w:rPr>
            </w:pPr>
            <w:r w:rsidRPr="00D510C5">
              <w:rPr>
                <w:rFonts w:eastAsia="Calibri" w:cs="Arial"/>
              </w:rPr>
              <w:t>Stalde og dyr</w:t>
            </w:r>
          </w:p>
        </w:tc>
        <w:tc>
          <w:tcPr>
            <w:tcW w:w="923" w:type="pct"/>
          </w:tcPr>
          <w:p w14:paraId="1750248D" w14:textId="6D157589" w:rsidR="004948BD" w:rsidRPr="00D510C5" w:rsidRDefault="004948BD" w:rsidP="007E39C6">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I stalde samt omkring staldene</w:t>
            </w:r>
          </w:p>
        </w:tc>
        <w:tc>
          <w:tcPr>
            <w:tcW w:w="1650" w:type="pct"/>
          </w:tcPr>
          <w:p w14:paraId="7896E519" w14:textId="1598065F" w:rsidR="004948BD" w:rsidRPr="00D510C5" w:rsidRDefault="004948BD" w:rsidP="007E39C6">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Ca. kl. 4-18.30 alle dage</w:t>
            </w:r>
          </w:p>
        </w:tc>
        <w:tc>
          <w:tcPr>
            <w:tcW w:w="1177" w:type="pct"/>
          </w:tcPr>
          <w:p w14:paraId="282B551B" w14:textId="666CF9AA" w:rsidR="004948BD" w:rsidRPr="00D510C5" w:rsidRDefault="004948BD" w:rsidP="007E39C6">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Begrænse støj uden for bygningerne</w:t>
            </w:r>
          </w:p>
        </w:tc>
      </w:tr>
      <w:tr w:rsidR="004948BD" w:rsidRPr="00D510C5" w14:paraId="2EA6E7F2" w14:textId="77777777" w:rsidTr="00D328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640AEB9D" w14:textId="1A6F2E67" w:rsidR="004948BD" w:rsidRPr="00D510C5" w:rsidRDefault="00097AE0" w:rsidP="007E39C6">
            <w:pPr>
              <w:rPr>
                <w:rFonts w:eastAsia="Calibri" w:cs="Arial"/>
              </w:rPr>
            </w:pPr>
            <w:r w:rsidRPr="00D510C5">
              <w:rPr>
                <w:rFonts w:eastAsia="Calibri" w:cs="Arial"/>
              </w:rPr>
              <w:t>Kørsel med maskiner</w:t>
            </w:r>
          </w:p>
        </w:tc>
        <w:tc>
          <w:tcPr>
            <w:tcW w:w="923" w:type="pct"/>
          </w:tcPr>
          <w:p w14:paraId="11FDD90E" w14:textId="0C89BDFC" w:rsidR="004948BD" w:rsidRPr="00D510C5" w:rsidRDefault="00097AE0" w:rsidP="007E39C6">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Traktor med gyllevogn og vogn med dybstrøelse til udspredning</w:t>
            </w:r>
          </w:p>
        </w:tc>
        <w:tc>
          <w:tcPr>
            <w:tcW w:w="1650" w:type="pct"/>
          </w:tcPr>
          <w:p w14:paraId="527C9A98" w14:textId="0661F9F7" w:rsidR="004948BD" w:rsidRPr="00D510C5" w:rsidRDefault="00097AE0" w:rsidP="007E39C6">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Primært forår og efterår</w:t>
            </w:r>
          </w:p>
        </w:tc>
        <w:tc>
          <w:tcPr>
            <w:tcW w:w="1177" w:type="pct"/>
          </w:tcPr>
          <w:p w14:paraId="07CBC08F" w14:textId="60669033" w:rsidR="004948BD" w:rsidRPr="00D510C5" w:rsidRDefault="00097AE0" w:rsidP="007E39C6">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Der tages hensyn til naboer i forbindelse med udbringning af husdyrgødning</w:t>
            </w:r>
          </w:p>
        </w:tc>
      </w:tr>
    </w:tbl>
    <w:p w14:paraId="324B9754" w14:textId="18F931A8" w:rsidR="00C978F3" w:rsidRPr="00D510C5" w:rsidRDefault="00C978F3" w:rsidP="00F53995">
      <w:pPr>
        <w:rPr>
          <w:rFonts w:cs="Arial"/>
          <w:highlight w:val="yellow"/>
        </w:rPr>
      </w:pPr>
    </w:p>
    <w:p w14:paraId="2AF2C017" w14:textId="42DE41BD" w:rsidR="00C978F3" w:rsidRPr="00D510C5" w:rsidRDefault="00C978F3" w:rsidP="00F53995">
      <w:pPr>
        <w:rPr>
          <w:rFonts w:cs="Arial"/>
        </w:rPr>
      </w:pPr>
      <w:r w:rsidRPr="00D510C5">
        <w:rPr>
          <w:rFonts w:cs="Arial"/>
        </w:rPr>
        <w:t>Kilder til rystelser og vibrationer kan være tunge køretøjer fx lastbiler, der holder i tomgang.</w:t>
      </w:r>
    </w:p>
    <w:p w14:paraId="154D5A19" w14:textId="77777777" w:rsidR="00F208C5" w:rsidRPr="00D510C5" w:rsidRDefault="00F208C5" w:rsidP="00F53995">
      <w:pPr>
        <w:rPr>
          <w:rFonts w:cs="Arial"/>
        </w:rPr>
      </w:pPr>
    </w:p>
    <w:p w14:paraId="3675DD74" w14:textId="77777777" w:rsidR="00EF55B4" w:rsidRPr="00D510C5" w:rsidRDefault="00EF55B4" w:rsidP="00EF55B4">
      <w:pPr>
        <w:rPr>
          <w:rFonts w:cs="Arial"/>
          <w:b/>
        </w:rPr>
      </w:pPr>
      <w:r w:rsidRPr="00D510C5">
        <w:rPr>
          <w:rFonts w:cs="Arial"/>
          <w:b/>
        </w:rPr>
        <w:t>Vurdering</w:t>
      </w:r>
    </w:p>
    <w:p w14:paraId="62BD6C8D" w14:textId="2871D043" w:rsidR="00EF55B4" w:rsidRPr="00D510C5" w:rsidRDefault="00EF55B4" w:rsidP="00EF55B4">
      <w:pPr>
        <w:rPr>
          <w:rFonts w:cs="Arial"/>
        </w:rPr>
      </w:pPr>
      <w:r w:rsidRPr="00D510C5">
        <w:rPr>
          <w:rFonts w:cs="Arial"/>
        </w:rPr>
        <w:t xml:space="preserve">Vordingborg kommune vurderer, at støjen fra husdyrbruget og landbrugets drift er inden for de rammer, man kan forvente, af </w:t>
      </w:r>
      <w:r w:rsidR="008638E4" w:rsidRPr="00D510C5">
        <w:rPr>
          <w:rFonts w:cs="Arial"/>
        </w:rPr>
        <w:t xml:space="preserve">et husdyrbrug </w:t>
      </w:r>
      <w:r w:rsidRPr="00D510C5">
        <w:rPr>
          <w:rFonts w:cs="Arial"/>
        </w:rPr>
        <w:t xml:space="preserve">i den størrelse. Dog stilles der vilkår om </w:t>
      </w:r>
      <w:r w:rsidR="00C978F3" w:rsidRPr="00D510C5">
        <w:rPr>
          <w:rFonts w:cs="Arial"/>
        </w:rPr>
        <w:t>husdyrbrugets</w:t>
      </w:r>
      <w:r w:rsidRPr="00D510C5">
        <w:rPr>
          <w:rFonts w:cs="Arial"/>
        </w:rPr>
        <w:t xml:space="preserve"> støjbelastning til omgivelserne</w:t>
      </w:r>
      <w:r w:rsidR="00C978F3" w:rsidRPr="00D510C5">
        <w:rPr>
          <w:rFonts w:cs="Arial"/>
        </w:rPr>
        <w:t>, således generelle støjniveauer overholdes.</w:t>
      </w:r>
    </w:p>
    <w:p w14:paraId="17FA4D05" w14:textId="77777777" w:rsidR="00EF55B4" w:rsidRPr="00D510C5" w:rsidRDefault="00EF55B4" w:rsidP="00EF55B4">
      <w:pPr>
        <w:rPr>
          <w:rFonts w:cs="Arial"/>
          <w:highlight w:val="yellow"/>
        </w:rPr>
      </w:pPr>
    </w:p>
    <w:p w14:paraId="78696C97" w14:textId="77777777" w:rsidR="00EF55B4" w:rsidRPr="00D510C5" w:rsidRDefault="00EF55B4" w:rsidP="00EF55B4">
      <w:pPr>
        <w:rPr>
          <w:rFonts w:cs="Arial"/>
          <w:b/>
        </w:rPr>
      </w:pPr>
      <w:r w:rsidRPr="00D510C5">
        <w:rPr>
          <w:rFonts w:cs="Arial"/>
          <w:b/>
        </w:rPr>
        <w:t>Vilkår</w:t>
      </w:r>
    </w:p>
    <w:p w14:paraId="7F77CA66" w14:textId="034EFC65" w:rsidR="00EF55B4" w:rsidRPr="00D510C5" w:rsidRDefault="00C978F3" w:rsidP="0064731B">
      <w:pPr>
        <w:pStyle w:val="Listeafsnit"/>
        <w:numPr>
          <w:ilvl w:val="0"/>
          <w:numId w:val="8"/>
        </w:numPr>
        <w:contextualSpacing/>
        <w:rPr>
          <w:rFonts w:cs="Arial"/>
          <w:sz w:val="22"/>
          <w:szCs w:val="22"/>
        </w:rPr>
      </w:pPr>
      <w:bookmarkStart w:id="57" w:name="_Ref39147608"/>
      <w:bookmarkStart w:id="58" w:name="_Ref54346446"/>
      <w:r w:rsidRPr="00D510C5">
        <w:rPr>
          <w:rFonts w:cs="Arial"/>
          <w:sz w:val="22"/>
          <w:szCs w:val="22"/>
        </w:rPr>
        <w:t>Husdyrbruget</w:t>
      </w:r>
      <w:r w:rsidR="00EF55B4" w:rsidRPr="00D510C5">
        <w:rPr>
          <w:rFonts w:cs="Arial"/>
          <w:sz w:val="22"/>
          <w:szCs w:val="22"/>
        </w:rPr>
        <w:t xml:space="preserve"> bidrag til det ækvivalente, korrigerede støjniveau målt i dB(A) må i ethvert punkt på opholdsarealer ved boliger i det åbne land ikke overstige følgende værdier</w:t>
      </w:r>
      <w:bookmarkEnd w:id="57"/>
      <w:r w:rsidR="00EF55B4" w:rsidRPr="00D510C5">
        <w:rPr>
          <w:rFonts w:cs="Arial"/>
          <w:sz w:val="22"/>
          <w:szCs w:val="22"/>
        </w:rPr>
        <w:t>:</w:t>
      </w:r>
      <w:bookmarkEnd w:id="58"/>
    </w:p>
    <w:p w14:paraId="319C9A79" w14:textId="77777777" w:rsidR="00EF55B4" w:rsidRPr="00D510C5" w:rsidRDefault="00EF55B4" w:rsidP="00EF55B4">
      <w:pPr>
        <w:pStyle w:val="Listeafsnit"/>
        <w:rPr>
          <w:rFonts w:cs="Arial"/>
          <w:sz w:val="22"/>
          <w:szCs w:val="22"/>
        </w:rPr>
      </w:pPr>
    </w:p>
    <w:tbl>
      <w:tblPr>
        <w:tblStyle w:val="Gittertabel4-farve3"/>
        <w:tblW w:w="5000" w:type="pct"/>
        <w:tblLook w:val="00A0" w:firstRow="1" w:lastRow="0" w:firstColumn="1" w:lastColumn="0" w:noHBand="0" w:noVBand="0"/>
      </w:tblPr>
      <w:tblGrid>
        <w:gridCol w:w="3146"/>
        <w:gridCol w:w="3559"/>
        <w:gridCol w:w="2923"/>
      </w:tblGrid>
      <w:tr w:rsidR="00EF55B4" w:rsidRPr="00D510C5" w14:paraId="19F38B22" w14:textId="77777777" w:rsidTr="00494DD0">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634" w:type="pct"/>
          </w:tcPr>
          <w:p w14:paraId="5FDEF1B1" w14:textId="77777777" w:rsidR="00EF55B4" w:rsidRPr="00D510C5" w:rsidRDefault="00EF55B4" w:rsidP="00494DD0">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06EAF60F" w14:textId="77777777" w:rsidR="00EF55B4" w:rsidRPr="00D510C5" w:rsidRDefault="00EF55B4" w:rsidP="00494DD0">
            <w:pPr>
              <w:pStyle w:val="Listeafsnit"/>
              <w:rPr>
                <w:rFonts w:cs="Arial"/>
                <w:sz w:val="22"/>
                <w:szCs w:val="22"/>
              </w:rPr>
            </w:pPr>
            <w:r w:rsidRPr="00D510C5">
              <w:rPr>
                <w:rFonts w:cs="Arial"/>
                <w:sz w:val="22"/>
                <w:szCs w:val="22"/>
              </w:rPr>
              <w:t>Tidsrum</w:t>
            </w:r>
          </w:p>
        </w:tc>
        <w:tc>
          <w:tcPr>
            <w:tcW w:w="1518" w:type="pct"/>
            <w:hideMark/>
          </w:tcPr>
          <w:p w14:paraId="7EEE605B" w14:textId="77777777" w:rsidR="00EF55B4" w:rsidRPr="00D510C5" w:rsidRDefault="00EF55B4" w:rsidP="00494DD0">
            <w:pPr>
              <w:pStyle w:val="Listeafsnit"/>
              <w:cnfStyle w:val="100000000000" w:firstRow="1" w:lastRow="0" w:firstColumn="0" w:lastColumn="0" w:oddVBand="0" w:evenVBand="0" w:oddHBand="0" w:evenHBand="0" w:firstRowFirstColumn="0" w:firstRowLastColumn="0" w:lastRowFirstColumn="0" w:lastRowLastColumn="0"/>
              <w:rPr>
                <w:rFonts w:cs="Arial"/>
                <w:sz w:val="22"/>
                <w:szCs w:val="22"/>
              </w:rPr>
            </w:pPr>
            <w:r w:rsidRPr="00D510C5">
              <w:rPr>
                <w:rFonts w:cs="Arial"/>
                <w:sz w:val="22"/>
                <w:szCs w:val="22"/>
              </w:rPr>
              <w:t>max. lydniveau</w:t>
            </w:r>
          </w:p>
        </w:tc>
      </w:tr>
      <w:tr w:rsidR="00EF55B4" w:rsidRPr="00D510C5" w14:paraId="53CAC337" w14:textId="77777777" w:rsidTr="00494DD0">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2F2D456F" w14:textId="77777777" w:rsidR="00EF55B4" w:rsidRPr="00D510C5" w:rsidRDefault="00EF55B4" w:rsidP="00494DD0">
            <w:pPr>
              <w:pStyle w:val="Listeafsnit"/>
              <w:jc w:val="center"/>
              <w:rPr>
                <w:rFonts w:cs="Arial"/>
                <w:sz w:val="22"/>
                <w:szCs w:val="22"/>
              </w:rPr>
            </w:pPr>
            <w:r w:rsidRPr="00D510C5">
              <w:rPr>
                <w:rFonts w:cs="Arial"/>
                <w:sz w:val="22"/>
                <w:szCs w:val="22"/>
              </w:rPr>
              <w:t>Mandag – fredag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76CD81FF" w14:textId="77777777" w:rsidR="00EF55B4" w:rsidRPr="00D510C5" w:rsidRDefault="00EF55B4" w:rsidP="00494DD0">
            <w:pPr>
              <w:pStyle w:val="Listeafsnit"/>
              <w:rPr>
                <w:rFonts w:cs="Arial"/>
                <w:sz w:val="22"/>
                <w:szCs w:val="22"/>
              </w:rPr>
            </w:pPr>
            <w:r w:rsidRPr="00D510C5">
              <w:rPr>
                <w:rFonts w:cs="Arial"/>
                <w:sz w:val="22"/>
                <w:szCs w:val="22"/>
              </w:rPr>
              <w:t>kl. 07.00 – 18.00</w:t>
            </w:r>
          </w:p>
        </w:tc>
        <w:tc>
          <w:tcPr>
            <w:tcW w:w="1518" w:type="pct"/>
            <w:hideMark/>
          </w:tcPr>
          <w:p w14:paraId="45010933" w14:textId="77777777" w:rsidR="00EF55B4" w:rsidRPr="00D510C5" w:rsidRDefault="00EF55B4" w:rsidP="00494DD0">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D510C5">
              <w:rPr>
                <w:rFonts w:cs="Arial"/>
                <w:sz w:val="22"/>
                <w:szCs w:val="22"/>
              </w:rPr>
              <w:t>55 dB(A)</w:t>
            </w:r>
          </w:p>
        </w:tc>
      </w:tr>
      <w:tr w:rsidR="00EF55B4" w:rsidRPr="00D510C5" w14:paraId="7AF6F1B3" w14:textId="77777777" w:rsidTr="00494DD0">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24AFFF15" w14:textId="77777777" w:rsidR="00EF55B4" w:rsidRPr="00D510C5" w:rsidRDefault="00EF55B4" w:rsidP="00494DD0">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0ED983E7" w14:textId="77777777" w:rsidR="00EF55B4" w:rsidRPr="00D510C5" w:rsidRDefault="00EF55B4" w:rsidP="00494DD0">
            <w:pPr>
              <w:pStyle w:val="Listeafsnit"/>
              <w:rPr>
                <w:rFonts w:cs="Arial"/>
                <w:sz w:val="22"/>
                <w:szCs w:val="22"/>
              </w:rPr>
            </w:pPr>
            <w:r w:rsidRPr="00D510C5">
              <w:rPr>
                <w:rFonts w:cs="Arial"/>
                <w:sz w:val="22"/>
                <w:szCs w:val="22"/>
              </w:rPr>
              <w:t>kl. 18.00 – 22.00</w:t>
            </w:r>
          </w:p>
        </w:tc>
        <w:tc>
          <w:tcPr>
            <w:tcW w:w="1518" w:type="pct"/>
            <w:hideMark/>
          </w:tcPr>
          <w:p w14:paraId="49A5DC08" w14:textId="77777777" w:rsidR="00EF55B4" w:rsidRPr="00D510C5" w:rsidRDefault="00EF55B4" w:rsidP="00494DD0">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D510C5">
              <w:rPr>
                <w:rFonts w:cs="Arial"/>
                <w:sz w:val="22"/>
                <w:szCs w:val="22"/>
              </w:rPr>
              <w:t>45 dB(A)</w:t>
            </w:r>
          </w:p>
        </w:tc>
      </w:tr>
      <w:tr w:rsidR="00EF55B4" w:rsidRPr="00D510C5" w14:paraId="525E06D1" w14:textId="77777777" w:rsidTr="00494DD0">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6EA35536" w14:textId="77777777" w:rsidR="00EF55B4" w:rsidRPr="00D510C5" w:rsidRDefault="00EF55B4" w:rsidP="00494DD0">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0B08FC1F" w14:textId="77777777" w:rsidR="00EF55B4" w:rsidRPr="00D510C5" w:rsidRDefault="00EF55B4" w:rsidP="00494DD0">
            <w:pPr>
              <w:pStyle w:val="Listeafsnit"/>
              <w:rPr>
                <w:rFonts w:cs="Arial"/>
                <w:sz w:val="22"/>
                <w:szCs w:val="22"/>
              </w:rPr>
            </w:pPr>
            <w:r w:rsidRPr="00D510C5">
              <w:rPr>
                <w:rFonts w:cs="Arial"/>
                <w:sz w:val="22"/>
                <w:szCs w:val="22"/>
              </w:rPr>
              <w:t>kl. 22.00 – 07.00</w:t>
            </w:r>
          </w:p>
        </w:tc>
        <w:tc>
          <w:tcPr>
            <w:tcW w:w="1518" w:type="pct"/>
            <w:hideMark/>
          </w:tcPr>
          <w:p w14:paraId="72BCDC58" w14:textId="77777777" w:rsidR="00EF55B4" w:rsidRPr="00D510C5" w:rsidRDefault="00EF55B4" w:rsidP="00494DD0">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D510C5">
              <w:rPr>
                <w:rFonts w:cs="Arial"/>
                <w:sz w:val="22"/>
                <w:szCs w:val="22"/>
              </w:rPr>
              <w:t>40 dB(A)</w:t>
            </w:r>
          </w:p>
        </w:tc>
      </w:tr>
      <w:tr w:rsidR="00EF55B4" w:rsidRPr="00D510C5" w14:paraId="1D8D9E9B" w14:textId="77777777" w:rsidTr="00494DD0">
        <w:trPr>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7C385AA9" w14:textId="77777777" w:rsidR="00EF55B4" w:rsidRPr="00D510C5" w:rsidRDefault="00EF55B4" w:rsidP="00494DD0">
            <w:pPr>
              <w:pStyle w:val="Listeafsnit"/>
              <w:jc w:val="center"/>
              <w:rPr>
                <w:rFonts w:cs="Arial"/>
                <w:sz w:val="22"/>
                <w:szCs w:val="22"/>
              </w:rPr>
            </w:pPr>
            <w:r w:rsidRPr="00D510C5">
              <w:rPr>
                <w:rFonts w:cs="Arial"/>
                <w:sz w:val="22"/>
                <w:szCs w:val="22"/>
              </w:rPr>
              <w:t>Lørdag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18FB0453" w14:textId="77777777" w:rsidR="00EF55B4" w:rsidRPr="00D510C5" w:rsidRDefault="00EF55B4" w:rsidP="00494DD0">
            <w:pPr>
              <w:pStyle w:val="Listeafsnit"/>
              <w:rPr>
                <w:rFonts w:cs="Arial"/>
                <w:sz w:val="22"/>
                <w:szCs w:val="22"/>
              </w:rPr>
            </w:pPr>
            <w:r w:rsidRPr="00D510C5">
              <w:rPr>
                <w:rFonts w:cs="Arial"/>
                <w:sz w:val="22"/>
                <w:szCs w:val="22"/>
              </w:rPr>
              <w:t>kl. 07.00 – 14.00</w:t>
            </w:r>
          </w:p>
        </w:tc>
        <w:tc>
          <w:tcPr>
            <w:tcW w:w="1518" w:type="pct"/>
            <w:hideMark/>
          </w:tcPr>
          <w:p w14:paraId="70E1B299" w14:textId="77777777" w:rsidR="00EF55B4" w:rsidRPr="00D510C5" w:rsidRDefault="00EF55B4" w:rsidP="00494DD0">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D510C5">
              <w:rPr>
                <w:rFonts w:cs="Arial"/>
                <w:sz w:val="22"/>
                <w:szCs w:val="22"/>
              </w:rPr>
              <w:t>55 dB(A)</w:t>
            </w:r>
          </w:p>
        </w:tc>
      </w:tr>
      <w:tr w:rsidR="00EF55B4" w:rsidRPr="00D510C5" w14:paraId="506447DB" w14:textId="77777777" w:rsidTr="00494DD0">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5D0A6012" w14:textId="77777777" w:rsidR="00EF55B4" w:rsidRPr="00D510C5" w:rsidRDefault="00EF55B4" w:rsidP="00494DD0">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7214827B" w14:textId="77777777" w:rsidR="00EF55B4" w:rsidRPr="00D510C5" w:rsidRDefault="00EF55B4" w:rsidP="00494DD0">
            <w:pPr>
              <w:pStyle w:val="Listeafsnit"/>
              <w:rPr>
                <w:rFonts w:cs="Arial"/>
                <w:sz w:val="22"/>
                <w:szCs w:val="22"/>
              </w:rPr>
            </w:pPr>
            <w:r w:rsidRPr="00D510C5">
              <w:rPr>
                <w:rFonts w:cs="Arial"/>
                <w:sz w:val="22"/>
                <w:szCs w:val="22"/>
              </w:rPr>
              <w:t>kl. 14.00 – 22.00</w:t>
            </w:r>
          </w:p>
        </w:tc>
        <w:tc>
          <w:tcPr>
            <w:tcW w:w="1518" w:type="pct"/>
            <w:hideMark/>
          </w:tcPr>
          <w:p w14:paraId="17DE90C3" w14:textId="77777777" w:rsidR="00EF55B4" w:rsidRPr="00D510C5" w:rsidRDefault="00EF55B4" w:rsidP="00494DD0">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D510C5">
              <w:rPr>
                <w:rFonts w:cs="Arial"/>
                <w:sz w:val="22"/>
                <w:szCs w:val="22"/>
              </w:rPr>
              <w:t>45 dB(A)</w:t>
            </w:r>
          </w:p>
        </w:tc>
      </w:tr>
      <w:tr w:rsidR="00EF55B4" w:rsidRPr="00D510C5" w14:paraId="5DCFB2A7" w14:textId="77777777" w:rsidTr="00494DD0">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32256D2F" w14:textId="77777777" w:rsidR="00EF55B4" w:rsidRPr="00D510C5" w:rsidRDefault="00EF55B4" w:rsidP="00494DD0">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60DA68A2" w14:textId="77777777" w:rsidR="00EF55B4" w:rsidRPr="00D510C5" w:rsidRDefault="00EF55B4" w:rsidP="00494DD0">
            <w:pPr>
              <w:pStyle w:val="Listeafsnit"/>
              <w:rPr>
                <w:rFonts w:cs="Arial"/>
                <w:sz w:val="22"/>
                <w:szCs w:val="22"/>
              </w:rPr>
            </w:pPr>
            <w:r w:rsidRPr="00D510C5">
              <w:rPr>
                <w:rFonts w:cs="Arial"/>
                <w:sz w:val="22"/>
                <w:szCs w:val="22"/>
              </w:rPr>
              <w:t>kl. 22.00 – 07.00</w:t>
            </w:r>
          </w:p>
        </w:tc>
        <w:tc>
          <w:tcPr>
            <w:tcW w:w="1518" w:type="pct"/>
            <w:hideMark/>
          </w:tcPr>
          <w:p w14:paraId="35ECF069" w14:textId="77777777" w:rsidR="00EF55B4" w:rsidRPr="00D510C5" w:rsidRDefault="00EF55B4" w:rsidP="00494DD0">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D510C5">
              <w:rPr>
                <w:rFonts w:cs="Arial"/>
                <w:sz w:val="22"/>
                <w:szCs w:val="22"/>
              </w:rPr>
              <w:t>40 dB(A)</w:t>
            </w:r>
          </w:p>
        </w:tc>
      </w:tr>
      <w:tr w:rsidR="00EF55B4" w:rsidRPr="00D510C5" w14:paraId="7F04483A" w14:textId="77777777" w:rsidTr="00494DD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04058797" w14:textId="77777777" w:rsidR="00EF55B4" w:rsidRPr="00D510C5" w:rsidRDefault="00EF55B4" w:rsidP="00494DD0">
            <w:pPr>
              <w:pStyle w:val="Listeafsnit"/>
              <w:jc w:val="center"/>
              <w:rPr>
                <w:rFonts w:cs="Arial"/>
                <w:sz w:val="22"/>
                <w:szCs w:val="22"/>
              </w:rPr>
            </w:pPr>
            <w:r w:rsidRPr="00D510C5">
              <w:rPr>
                <w:rFonts w:cs="Arial"/>
                <w:sz w:val="22"/>
                <w:szCs w:val="22"/>
              </w:rPr>
              <w:t>Søn- og helligdage</w:t>
            </w:r>
          </w:p>
        </w:tc>
        <w:tc>
          <w:tcPr>
            <w:cnfStyle w:val="000010000000" w:firstRow="0" w:lastRow="0" w:firstColumn="0" w:lastColumn="0" w:oddVBand="1" w:evenVBand="0" w:oddHBand="0" w:evenHBand="0" w:firstRowFirstColumn="0" w:firstRowLastColumn="0" w:lastRowFirstColumn="0" w:lastRowLastColumn="0"/>
            <w:tcW w:w="1848" w:type="pct"/>
            <w:hideMark/>
          </w:tcPr>
          <w:p w14:paraId="632F53F1" w14:textId="77777777" w:rsidR="00EF55B4" w:rsidRPr="00D510C5" w:rsidRDefault="00EF55B4" w:rsidP="00494DD0">
            <w:pPr>
              <w:pStyle w:val="Listeafsnit"/>
              <w:rPr>
                <w:rFonts w:cs="Arial"/>
                <w:sz w:val="22"/>
                <w:szCs w:val="22"/>
              </w:rPr>
            </w:pPr>
            <w:r w:rsidRPr="00D510C5">
              <w:rPr>
                <w:rFonts w:cs="Arial"/>
                <w:sz w:val="22"/>
                <w:szCs w:val="22"/>
              </w:rPr>
              <w:t>kl. 07.00 – 22.00</w:t>
            </w:r>
          </w:p>
        </w:tc>
        <w:tc>
          <w:tcPr>
            <w:tcW w:w="1518" w:type="pct"/>
            <w:hideMark/>
          </w:tcPr>
          <w:p w14:paraId="29B42536" w14:textId="77777777" w:rsidR="00EF55B4" w:rsidRPr="00D510C5" w:rsidRDefault="00EF55B4" w:rsidP="00494DD0">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D510C5">
              <w:rPr>
                <w:rFonts w:cs="Arial"/>
                <w:sz w:val="22"/>
                <w:szCs w:val="22"/>
              </w:rPr>
              <w:t>45 dB(A)</w:t>
            </w:r>
          </w:p>
        </w:tc>
      </w:tr>
      <w:tr w:rsidR="00EF55B4" w:rsidRPr="00D510C5" w14:paraId="07BF5013" w14:textId="77777777" w:rsidTr="00494DD0">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6253E170" w14:textId="77777777" w:rsidR="00EF55B4" w:rsidRPr="00D510C5" w:rsidRDefault="00EF55B4" w:rsidP="00494DD0">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46FC7601" w14:textId="77777777" w:rsidR="00EF55B4" w:rsidRPr="00D510C5" w:rsidRDefault="00EF55B4" w:rsidP="00494DD0">
            <w:pPr>
              <w:pStyle w:val="Listeafsnit"/>
              <w:rPr>
                <w:rFonts w:cs="Arial"/>
                <w:sz w:val="22"/>
                <w:szCs w:val="22"/>
              </w:rPr>
            </w:pPr>
            <w:r w:rsidRPr="00D510C5">
              <w:rPr>
                <w:rFonts w:cs="Arial"/>
                <w:sz w:val="22"/>
                <w:szCs w:val="22"/>
              </w:rPr>
              <w:t>kl. 22.00 – 07.00</w:t>
            </w:r>
          </w:p>
        </w:tc>
        <w:tc>
          <w:tcPr>
            <w:tcW w:w="1518" w:type="pct"/>
            <w:hideMark/>
          </w:tcPr>
          <w:p w14:paraId="5E47E8EA" w14:textId="77777777" w:rsidR="00EF55B4" w:rsidRPr="00D510C5" w:rsidRDefault="00EF55B4" w:rsidP="00494DD0">
            <w:pPr>
              <w:ind w:left="709"/>
              <w:cnfStyle w:val="000000000000" w:firstRow="0" w:lastRow="0" w:firstColumn="0" w:lastColumn="0" w:oddVBand="0" w:evenVBand="0" w:oddHBand="0" w:evenHBand="0" w:firstRowFirstColumn="0" w:firstRowLastColumn="0" w:lastRowFirstColumn="0" w:lastRowLastColumn="0"/>
              <w:rPr>
                <w:rFonts w:cs="Arial"/>
              </w:rPr>
            </w:pPr>
            <w:r w:rsidRPr="00D510C5">
              <w:rPr>
                <w:rFonts w:cs="Arial"/>
              </w:rPr>
              <w:t xml:space="preserve">          40 dB(A)</w:t>
            </w:r>
          </w:p>
        </w:tc>
      </w:tr>
    </w:tbl>
    <w:p w14:paraId="516F8E11" w14:textId="77777777" w:rsidR="00EF55B4" w:rsidRPr="00D510C5" w:rsidRDefault="00EF55B4" w:rsidP="00EF55B4">
      <w:pPr>
        <w:pStyle w:val="Listeafsnit"/>
        <w:rPr>
          <w:rFonts w:cs="Arial"/>
          <w:sz w:val="22"/>
          <w:szCs w:val="22"/>
        </w:rPr>
      </w:pPr>
    </w:p>
    <w:p w14:paraId="3FA9FF9D" w14:textId="77777777" w:rsidR="00EF55B4" w:rsidRPr="00D510C5" w:rsidRDefault="00EF55B4" w:rsidP="00EF55B4">
      <w:pPr>
        <w:pStyle w:val="Listeafsnit"/>
        <w:rPr>
          <w:rFonts w:cs="Arial"/>
          <w:sz w:val="22"/>
          <w:szCs w:val="22"/>
        </w:rPr>
      </w:pPr>
      <w:r w:rsidRPr="00D510C5">
        <w:rPr>
          <w:rFonts w:cs="Arial"/>
          <w:sz w:val="22"/>
          <w:szCs w:val="22"/>
        </w:rPr>
        <w:t>Maksimalværdien af støjniveauet om natten (kl. 22.00 – 07.00) må ikke overstige 55 dB (A) i ethvert punkt på opholdsarealer ved boliger i det åbne land.</w:t>
      </w:r>
    </w:p>
    <w:p w14:paraId="77BFF0EA" w14:textId="77777777" w:rsidR="00EF55B4" w:rsidRPr="00D510C5" w:rsidRDefault="00EF55B4" w:rsidP="00EF55B4">
      <w:pPr>
        <w:pStyle w:val="Listeafsnit"/>
        <w:rPr>
          <w:rFonts w:cs="Arial"/>
          <w:sz w:val="22"/>
          <w:szCs w:val="22"/>
        </w:rPr>
      </w:pPr>
    </w:p>
    <w:p w14:paraId="198A3AC5" w14:textId="761B70B8" w:rsidR="00EF55B4" w:rsidRPr="00D510C5" w:rsidRDefault="00C978F3" w:rsidP="0064731B">
      <w:pPr>
        <w:pStyle w:val="Listeafsnit"/>
        <w:numPr>
          <w:ilvl w:val="0"/>
          <w:numId w:val="8"/>
        </w:numPr>
        <w:contextualSpacing/>
        <w:rPr>
          <w:rFonts w:cs="Arial"/>
          <w:sz w:val="22"/>
          <w:szCs w:val="22"/>
        </w:rPr>
      </w:pPr>
      <w:bookmarkStart w:id="59" w:name="_Ref39466554"/>
      <w:r w:rsidRPr="00D510C5">
        <w:rPr>
          <w:rFonts w:cs="Arial"/>
          <w:sz w:val="22"/>
          <w:szCs w:val="22"/>
        </w:rPr>
        <w:t xml:space="preserve">Husdyrbruget </w:t>
      </w:r>
      <w:r w:rsidR="00EF55B4" w:rsidRPr="00D510C5">
        <w:rPr>
          <w:rFonts w:cs="Arial"/>
          <w:sz w:val="22"/>
          <w:szCs w:val="22"/>
        </w:rPr>
        <w:t>skal for egen regning dokumentere, at støj</w:t>
      </w:r>
      <w:r w:rsidR="00F460F8" w:rsidRPr="00D510C5">
        <w:rPr>
          <w:rFonts w:cs="Arial"/>
          <w:sz w:val="22"/>
          <w:szCs w:val="22"/>
        </w:rPr>
        <w:t xml:space="preserve">grænserne </w:t>
      </w:r>
      <w:r w:rsidR="00EF55B4" w:rsidRPr="00D510C5">
        <w:rPr>
          <w:rFonts w:cs="Arial"/>
          <w:sz w:val="22"/>
          <w:szCs w:val="22"/>
        </w:rPr>
        <w:t xml:space="preserve">overholdes, hvis Vordingborg Kommune finder det påkrævet. Dokumentation for overholdelse af støjkravene kan være i form af målinger i </w:t>
      </w:r>
      <w:r w:rsidRPr="00D510C5">
        <w:rPr>
          <w:rFonts w:cs="Arial"/>
          <w:sz w:val="22"/>
          <w:szCs w:val="22"/>
        </w:rPr>
        <w:t xml:space="preserve">husdyrbrugets </w:t>
      </w:r>
      <w:r w:rsidR="00EF55B4" w:rsidRPr="00D510C5">
        <w:rPr>
          <w:rFonts w:cs="Arial"/>
          <w:sz w:val="22"/>
          <w:szCs w:val="22"/>
        </w:rPr>
        <w:t xml:space="preserve">omgivelser (under fuld drift) eller kildestyrkemålinger ved de enkelte støjkilder, kombineret med beregninger efter den fælles </w:t>
      </w:r>
      <w:r w:rsidR="00EF55B4" w:rsidRPr="00D510C5">
        <w:rPr>
          <w:rFonts w:cs="Arial"/>
          <w:sz w:val="22"/>
          <w:szCs w:val="22"/>
        </w:rPr>
        <w:lastRenderedPageBreak/>
        <w:t>nordiske beregningsmodel for industristøj. En sådan dokumentation kan højst kræves én gang årligt</w:t>
      </w:r>
      <w:bookmarkEnd w:id="59"/>
    </w:p>
    <w:p w14:paraId="66FD517C" w14:textId="77777777" w:rsidR="00EF55B4" w:rsidRPr="00D510C5" w:rsidRDefault="00EF55B4" w:rsidP="00EF55B4">
      <w:pPr>
        <w:pStyle w:val="Listeafsnit"/>
        <w:rPr>
          <w:rFonts w:cs="Arial"/>
          <w:sz w:val="22"/>
          <w:szCs w:val="20"/>
        </w:rPr>
      </w:pPr>
    </w:p>
    <w:p w14:paraId="1F2BEB8C" w14:textId="77777777" w:rsidR="00EF55B4" w:rsidRPr="00D510C5" w:rsidRDefault="00EF55B4" w:rsidP="0064731B">
      <w:pPr>
        <w:pStyle w:val="Listeafsnit"/>
        <w:numPr>
          <w:ilvl w:val="0"/>
          <w:numId w:val="8"/>
        </w:numPr>
        <w:contextualSpacing/>
        <w:rPr>
          <w:rFonts w:cs="Arial"/>
          <w:sz w:val="22"/>
          <w:szCs w:val="20"/>
        </w:rPr>
      </w:pPr>
      <w:bookmarkStart w:id="60" w:name="_Ref39466578"/>
      <w:r w:rsidRPr="00D510C5">
        <w:rPr>
          <w:rFonts w:cs="Arial"/>
          <w:sz w:val="22"/>
          <w:szCs w:val="20"/>
        </w:rPr>
        <w:t>Dokumentation skal ske ved måling/beregning af den støj, aktiviteterne påfører omgivelserne. Målingerne/beregningerne skal udføres som beskrevet i Miljøstyrelsens vejledning nr. 5/1984, nr. 6/1984 og nr. 5/1993.</w:t>
      </w:r>
      <w:bookmarkEnd w:id="60"/>
      <w:r w:rsidRPr="00D510C5">
        <w:rPr>
          <w:rFonts w:cs="Arial"/>
          <w:sz w:val="22"/>
          <w:szCs w:val="20"/>
        </w:rPr>
        <w:t xml:space="preserve"> </w:t>
      </w:r>
    </w:p>
    <w:p w14:paraId="72F82A1B" w14:textId="77777777" w:rsidR="00EF55B4" w:rsidRPr="00D510C5" w:rsidRDefault="00EF55B4" w:rsidP="00EF55B4">
      <w:pPr>
        <w:pStyle w:val="Listeafsnit"/>
        <w:rPr>
          <w:rFonts w:cs="Arial"/>
          <w:sz w:val="22"/>
          <w:szCs w:val="20"/>
        </w:rPr>
      </w:pPr>
    </w:p>
    <w:p w14:paraId="35743C41" w14:textId="77777777" w:rsidR="00EF55B4" w:rsidRPr="00D510C5" w:rsidRDefault="00EF55B4" w:rsidP="0064731B">
      <w:pPr>
        <w:pStyle w:val="Listeafsnit"/>
        <w:numPr>
          <w:ilvl w:val="0"/>
          <w:numId w:val="8"/>
        </w:numPr>
        <w:contextualSpacing/>
        <w:rPr>
          <w:rFonts w:cs="Arial"/>
          <w:sz w:val="22"/>
          <w:szCs w:val="20"/>
        </w:rPr>
      </w:pPr>
      <w:bookmarkStart w:id="61" w:name="_Ref39466586"/>
      <w:r w:rsidRPr="00D510C5">
        <w:rPr>
          <w:rFonts w:cs="Arial"/>
          <w:sz w:val="22"/>
          <w:szCs w:val="20"/>
        </w:rPr>
        <w:t>Målingerne/beregningerne skal foretages af et målefirma/institut, som er uvildigt, og som er godkendt af Miljøstyrelsen til at udføre dette arbejde.</w:t>
      </w:r>
      <w:bookmarkEnd w:id="61"/>
    </w:p>
    <w:p w14:paraId="47385990" w14:textId="77777777" w:rsidR="00EF55B4" w:rsidRPr="00D510C5" w:rsidRDefault="00EF55B4" w:rsidP="00EF55B4">
      <w:pPr>
        <w:pStyle w:val="Listeafsnit"/>
        <w:rPr>
          <w:rFonts w:cs="Arial"/>
          <w:sz w:val="22"/>
          <w:szCs w:val="20"/>
        </w:rPr>
      </w:pPr>
    </w:p>
    <w:p w14:paraId="57D0BBE2" w14:textId="6D2326CF" w:rsidR="00EF55B4" w:rsidRPr="00D510C5" w:rsidRDefault="00EF55B4" w:rsidP="0064731B">
      <w:pPr>
        <w:pStyle w:val="Listeafsnit"/>
        <w:numPr>
          <w:ilvl w:val="0"/>
          <w:numId w:val="8"/>
        </w:numPr>
        <w:contextualSpacing/>
        <w:rPr>
          <w:rFonts w:cs="Arial"/>
          <w:sz w:val="22"/>
          <w:szCs w:val="20"/>
        </w:rPr>
      </w:pPr>
      <w:bookmarkStart w:id="62" w:name="_Ref42162900"/>
      <w:r w:rsidRPr="00D510C5">
        <w:rPr>
          <w:rFonts w:cs="Arial"/>
          <w:sz w:val="22"/>
          <w:szCs w:val="20"/>
        </w:rPr>
        <w:t xml:space="preserve">Støjvilkår omfatter al støj fra </w:t>
      </w:r>
      <w:r w:rsidR="00C978F3" w:rsidRPr="00D510C5">
        <w:rPr>
          <w:rFonts w:cs="Arial"/>
          <w:sz w:val="22"/>
          <w:szCs w:val="20"/>
        </w:rPr>
        <w:t xml:space="preserve">husdyrbruget </w:t>
      </w:r>
      <w:r w:rsidRPr="00D510C5">
        <w:rPr>
          <w:rFonts w:cs="Arial"/>
          <w:sz w:val="22"/>
          <w:szCs w:val="20"/>
        </w:rPr>
        <w:t>– det vil sige også støj fra andet end faste, tekniske installationer. Vilkår om støj gælder al støj fra landbrugsdrift på</w:t>
      </w:r>
      <w:r w:rsidR="00BC0502" w:rsidRPr="00D510C5">
        <w:rPr>
          <w:rFonts w:cs="Arial"/>
          <w:sz w:val="22"/>
          <w:szCs w:val="20"/>
        </w:rPr>
        <w:t xml:space="preserve"> husdyrbrugets</w:t>
      </w:r>
      <w:r w:rsidRPr="00D510C5">
        <w:rPr>
          <w:rFonts w:cs="Arial"/>
          <w:sz w:val="22"/>
          <w:szCs w:val="20"/>
        </w:rPr>
        <w:t xml:space="preserve"> bygningsparcel, og ikke støj fra for eksempel markdriften.</w:t>
      </w:r>
      <w:bookmarkEnd w:id="62"/>
    </w:p>
    <w:p w14:paraId="7DC4AD62" w14:textId="77777777" w:rsidR="00EF55B4" w:rsidRPr="00D510C5" w:rsidRDefault="00EF55B4" w:rsidP="00EF55B4">
      <w:pPr>
        <w:rPr>
          <w:rFonts w:cs="Arial"/>
          <w:szCs w:val="20"/>
        </w:rPr>
      </w:pPr>
    </w:p>
    <w:p w14:paraId="676FA29B" w14:textId="685841BD" w:rsidR="00C978F3" w:rsidRPr="00D510C5" w:rsidRDefault="00EF55B4" w:rsidP="0064731B">
      <w:pPr>
        <w:pStyle w:val="Listeafsnit"/>
        <w:numPr>
          <w:ilvl w:val="0"/>
          <w:numId w:val="8"/>
        </w:numPr>
        <w:contextualSpacing/>
        <w:rPr>
          <w:rStyle w:val="ANJA2Tegn"/>
          <w:rFonts w:cs="Arial"/>
          <w:color w:val="auto"/>
          <w:spacing w:val="0"/>
          <w:sz w:val="22"/>
          <w:szCs w:val="20"/>
        </w:rPr>
      </w:pPr>
      <w:bookmarkStart w:id="63" w:name="_Ref39466603"/>
      <w:r w:rsidRPr="00D510C5">
        <w:rPr>
          <w:rFonts w:cs="Arial"/>
          <w:sz w:val="22"/>
          <w:szCs w:val="20"/>
        </w:rPr>
        <w:t>Tomgangskørsel må kun ske, når det af tekniske årsager er påkrævet.</w:t>
      </w:r>
      <w:bookmarkEnd w:id="63"/>
      <w:r w:rsidR="00C02B3F" w:rsidRPr="00D510C5">
        <w:rPr>
          <w:rFonts w:cs="Arial"/>
          <w:sz w:val="22"/>
          <w:szCs w:val="20"/>
        </w:rPr>
        <w:br/>
      </w:r>
    </w:p>
    <w:p w14:paraId="15B6CA0F" w14:textId="46DB44AF" w:rsidR="00F53995" w:rsidRPr="00D510C5" w:rsidRDefault="00F53995" w:rsidP="00F53995">
      <w:pPr>
        <w:pStyle w:val="Overskrift2"/>
        <w:rPr>
          <w:rStyle w:val="ANJA2Tegn"/>
          <w:rFonts w:eastAsiaTheme="majorEastAsia" w:cs="Arial"/>
          <w:color w:val="auto"/>
          <w:spacing w:val="0"/>
          <w:sz w:val="22"/>
          <w:szCs w:val="26"/>
          <w:lang w:eastAsia="en-US"/>
        </w:rPr>
      </w:pPr>
      <w:bookmarkStart w:id="64" w:name="_Toc139610128"/>
      <w:r w:rsidRPr="00D510C5">
        <w:rPr>
          <w:rStyle w:val="ANJA2Tegn"/>
          <w:rFonts w:eastAsiaTheme="majorEastAsia" w:cs="Arial"/>
          <w:color w:val="auto"/>
          <w:spacing w:val="0"/>
          <w:sz w:val="22"/>
          <w:szCs w:val="26"/>
          <w:lang w:eastAsia="en-US"/>
        </w:rPr>
        <w:t>Støv</w:t>
      </w:r>
      <w:bookmarkEnd w:id="64"/>
    </w:p>
    <w:p w14:paraId="202BC835" w14:textId="3F7920C7" w:rsidR="00DC3263" w:rsidRPr="00D510C5" w:rsidRDefault="0099055D" w:rsidP="0099055D">
      <w:pPr>
        <w:rPr>
          <w:rFonts w:cs="Arial"/>
        </w:rPr>
      </w:pPr>
      <w:r w:rsidRPr="00D510C5">
        <w:rPr>
          <w:rFonts w:cs="Arial"/>
        </w:rPr>
        <w:t>Ansøger beskriver at de væsentligste årsager til støv fra</w:t>
      </w:r>
      <w:r w:rsidR="007049EA" w:rsidRPr="00D510C5">
        <w:rPr>
          <w:rFonts w:cs="Arial"/>
        </w:rPr>
        <w:t xml:space="preserve"> husdyrbruget vil være håndtering af </w:t>
      </w:r>
      <w:r w:rsidR="00DC3263" w:rsidRPr="00D510C5">
        <w:rPr>
          <w:rFonts w:cs="Arial"/>
        </w:rPr>
        <w:t>halm samt kørsel med maskiner omkring bygningerne. Håndtering af strøelse vil ske inde i staldene-</w:t>
      </w:r>
    </w:p>
    <w:p w14:paraId="5F2AC302" w14:textId="77777777" w:rsidR="004D7B25" w:rsidRPr="00D510C5" w:rsidRDefault="004D7B25" w:rsidP="00F53995">
      <w:pPr>
        <w:rPr>
          <w:rFonts w:cs="Arial"/>
        </w:rPr>
      </w:pPr>
    </w:p>
    <w:p w14:paraId="068800B7" w14:textId="77777777" w:rsidR="004D7B25" w:rsidRPr="00D510C5" w:rsidRDefault="0099055D" w:rsidP="004D7B25">
      <w:pPr>
        <w:rPr>
          <w:rFonts w:cs="Arial"/>
          <w:b/>
        </w:rPr>
      </w:pPr>
      <w:r w:rsidRPr="00D510C5">
        <w:rPr>
          <w:rFonts w:cs="Arial"/>
          <w:b/>
        </w:rPr>
        <w:t>Kommunes v</w:t>
      </w:r>
      <w:r w:rsidR="004D7B25" w:rsidRPr="00D510C5">
        <w:rPr>
          <w:rFonts w:cs="Arial"/>
          <w:b/>
        </w:rPr>
        <w:t>urdering</w:t>
      </w:r>
    </w:p>
    <w:p w14:paraId="2A902FEB" w14:textId="74A50648" w:rsidR="004D7B25" w:rsidRPr="00D510C5" w:rsidRDefault="004D7B25" w:rsidP="00911A62">
      <w:pPr>
        <w:rPr>
          <w:rFonts w:cs="Arial"/>
        </w:rPr>
      </w:pPr>
      <w:r w:rsidRPr="00D510C5">
        <w:rPr>
          <w:rFonts w:cs="Arial"/>
        </w:rPr>
        <w:t xml:space="preserve">Vordingborg Kommune vurderer, at støv i forbindelse med </w:t>
      </w:r>
      <w:r w:rsidR="0090115F" w:rsidRPr="00D510C5">
        <w:rPr>
          <w:rFonts w:cs="Arial"/>
        </w:rPr>
        <w:t>drift og transport</w:t>
      </w:r>
      <w:r w:rsidR="003E1820" w:rsidRPr="00D510C5">
        <w:rPr>
          <w:rFonts w:cs="Arial"/>
        </w:rPr>
        <w:t xml:space="preserve"> på husdyrbruget </w:t>
      </w:r>
      <w:r w:rsidR="008638E4" w:rsidRPr="00D510C5">
        <w:rPr>
          <w:rFonts w:cs="Arial"/>
        </w:rPr>
        <w:t xml:space="preserve">ikke bør give </w:t>
      </w:r>
      <w:proofErr w:type="spellStart"/>
      <w:r w:rsidR="008638E4" w:rsidRPr="00D510C5">
        <w:rPr>
          <w:rFonts w:cs="Arial"/>
        </w:rPr>
        <w:t>aneldning</w:t>
      </w:r>
      <w:proofErr w:type="spellEnd"/>
      <w:r w:rsidR="008638E4" w:rsidRPr="00D510C5">
        <w:rPr>
          <w:rFonts w:cs="Arial"/>
        </w:rPr>
        <w:t xml:space="preserve"> til støvgener for omkringboende, hvis </w:t>
      </w:r>
      <w:proofErr w:type="spellStart"/>
      <w:r w:rsidR="008638E4" w:rsidRPr="00D510C5">
        <w:rPr>
          <w:rFonts w:cs="Arial"/>
        </w:rPr>
        <w:t>hvis</w:t>
      </w:r>
      <w:proofErr w:type="spellEnd"/>
      <w:r w:rsidR="008638E4" w:rsidRPr="00D510C5">
        <w:rPr>
          <w:rFonts w:cs="Arial"/>
        </w:rPr>
        <w:t xml:space="preserve"> vilkårene under afsnittet om transport overholdes</w:t>
      </w:r>
      <w:r w:rsidR="00A960E6" w:rsidRPr="00D510C5">
        <w:rPr>
          <w:rFonts w:cs="Arial"/>
        </w:rPr>
        <w:t>.</w:t>
      </w:r>
      <w:r w:rsidR="003E1820" w:rsidRPr="00D510C5">
        <w:rPr>
          <w:rFonts w:cs="Arial"/>
        </w:rPr>
        <w:t xml:space="preserve"> </w:t>
      </w:r>
      <w:r w:rsidR="00911A62" w:rsidRPr="00D510C5">
        <w:rPr>
          <w:rFonts w:cs="Arial"/>
        </w:rPr>
        <w:t>Der stilles på den baggrund ingen vilkår</w:t>
      </w:r>
      <w:r w:rsidR="008638E4" w:rsidRPr="00D510C5">
        <w:rPr>
          <w:rFonts w:cs="Arial"/>
        </w:rPr>
        <w:t xml:space="preserve"> om yderligere støvreducerende tiltag.</w:t>
      </w:r>
    </w:p>
    <w:p w14:paraId="788B1020" w14:textId="77777777" w:rsidR="00F53995" w:rsidRPr="00D510C5" w:rsidRDefault="00F53995" w:rsidP="00F53995">
      <w:pPr>
        <w:rPr>
          <w:rFonts w:cs="Arial"/>
          <w:highlight w:val="yellow"/>
        </w:rPr>
      </w:pPr>
    </w:p>
    <w:p w14:paraId="09F69FF4" w14:textId="77777777" w:rsidR="00F53995" w:rsidRPr="00D510C5" w:rsidRDefault="00F53995" w:rsidP="00F53995">
      <w:pPr>
        <w:pStyle w:val="Overskrift2"/>
        <w:rPr>
          <w:rStyle w:val="ANJA2Tegn"/>
          <w:rFonts w:eastAsiaTheme="majorEastAsia" w:cs="Arial"/>
          <w:color w:val="auto"/>
          <w:spacing w:val="0"/>
          <w:sz w:val="22"/>
          <w:szCs w:val="26"/>
          <w:lang w:eastAsia="en-US"/>
        </w:rPr>
      </w:pPr>
      <w:r w:rsidRPr="00D510C5">
        <w:rPr>
          <w:rStyle w:val="ANJA2Tegn"/>
          <w:rFonts w:eastAsiaTheme="majorEastAsia" w:cs="Arial"/>
          <w:color w:val="auto"/>
          <w:spacing w:val="0"/>
          <w:sz w:val="22"/>
          <w:szCs w:val="26"/>
          <w:lang w:eastAsia="en-US"/>
        </w:rPr>
        <w:t xml:space="preserve"> </w:t>
      </w:r>
      <w:bookmarkStart w:id="65" w:name="_Toc139610129"/>
      <w:r w:rsidRPr="00D510C5">
        <w:rPr>
          <w:rStyle w:val="ANJA2Tegn"/>
          <w:rFonts w:eastAsiaTheme="majorEastAsia" w:cs="Arial"/>
          <w:color w:val="auto"/>
          <w:spacing w:val="0"/>
          <w:sz w:val="22"/>
          <w:szCs w:val="26"/>
          <w:lang w:eastAsia="en-US"/>
        </w:rPr>
        <w:t>Lys</w:t>
      </w:r>
      <w:bookmarkEnd w:id="65"/>
    </w:p>
    <w:p w14:paraId="5562FEB9" w14:textId="5522AD38" w:rsidR="00A676B6" w:rsidRPr="00D510C5" w:rsidRDefault="0099055D" w:rsidP="0099055D">
      <w:pPr>
        <w:rPr>
          <w:rFonts w:cs="Arial"/>
        </w:rPr>
      </w:pPr>
      <w:r w:rsidRPr="00D510C5">
        <w:rPr>
          <w:rFonts w:cs="Arial"/>
        </w:rPr>
        <w:t>Ansøger beskriver</w:t>
      </w:r>
      <w:r w:rsidR="00A676B6" w:rsidRPr="00D510C5">
        <w:rPr>
          <w:rFonts w:cs="Arial"/>
        </w:rPr>
        <w:t>,</w:t>
      </w:r>
      <w:r w:rsidRPr="00D510C5">
        <w:rPr>
          <w:rFonts w:cs="Arial"/>
        </w:rPr>
        <w:t xml:space="preserve"> at der</w:t>
      </w:r>
      <w:r w:rsidR="007049EA" w:rsidRPr="00D510C5">
        <w:rPr>
          <w:rFonts w:cs="Arial"/>
        </w:rPr>
        <w:t xml:space="preserve"> </w:t>
      </w:r>
      <w:r w:rsidR="001A4B74" w:rsidRPr="00D510C5">
        <w:rPr>
          <w:rFonts w:cs="Arial"/>
        </w:rPr>
        <w:t xml:space="preserve">er små nedadlysende lamper i gårdspladsen og at disse har nattesensorer. Dertil kommer lampe over porten til værksted/foderlade, som er tændt kl. 4-8 og kl. 16-22 i vinterperioden samt en kortere periode i sommerhalvåret. Der er ingen store projektører på </w:t>
      </w:r>
      <w:r w:rsidR="002F1EAB" w:rsidRPr="00D510C5">
        <w:rPr>
          <w:rFonts w:cs="Arial"/>
        </w:rPr>
        <w:t>husdyrbruget</w:t>
      </w:r>
      <w:r w:rsidR="001A4B74" w:rsidRPr="00D510C5">
        <w:rPr>
          <w:rFonts w:cs="Arial"/>
        </w:rPr>
        <w:t xml:space="preserve"> og ej heller lys, der peger ud mod naboer.</w:t>
      </w:r>
    </w:p>
    <w:p w14:paraId="51D2EA0E" w14:textId="77777777" w:rsidR="00F53995" w:rsidRPr="00D510C5" w:rsidRDefault="00F53995" w:rsidP="0099055D">
      <w:pPr>
        <w:rPr>
          <w:rFonts w:cs="Arial"/>
        </w:rPr>
      </w:pPr>
    </w:p>
    <w:p w14:paraId="2369F5AD" w14:textId="77777777" w:rsidR="00F53995" w:rsidRPr="00D510C5" w:rsidRDefault="0099055D" w:rsidP="00F53995">
      <w:pPr>
        <w:rPr>
          <w:rFonts w:cs="Arial"/>
          <w:b/>
        </w:rPr>
      </w:pPr>
      <w:r w:rsidRPr="00D510C5">
        <w:rPr>
          <w:rFonts w:cs="Arial"/>
          <w:b/>
        </w:rPr>
        <w:t>Kommunes v</w:t>
      </w:r>
      <w:r w:rsidR="00F53995" w:rsidRPr="00D510C5">
        <w:rPr>
          <w:rFonts w:cs="Arial"/>
          <w:b/>
        </w:rPr>
        <w:t>urdering</w:t>
      </w:r>
    </w:p>
    <w:p w14:paraId="3302B87A" w14:textId="7ED18DE8" w:rsidR="0090115F" w:rsidRPr="00D510C5" w:rsidRDefault="00F53995" w:rsidP="0090115F">
      <w:pPr>
        <w:rPr>
          <w:rFonts w:cs="Arial"/>
        </w:rPr>
      </w:pPr>
      <w:r w:rsidRPr="00D510C5">
        <w:rPr>
          <w:rFonts w:cs="Arial"/>
        </w:rPr>
        <w:t>Vordingborg Kommune vurderer</w:t>
      </w:r>
      <w:r w:rsidR="0090115F" w:rsidRPr="00D510C5">
        <w:rPr>
          <w:rFonts w:cs="Arial"/>
        </w:rPr>
        <w:t>,</w:t>
      </w:r>
      <w:r w:rsidRPr="00D510C5">
        <w:rPr>
          <w:rFonts w:cs="Arial"/>
        </w:rPr>
        <w:t xml:space="preserve"> at </w:t>
      </w:r>
      <w:r w:rsidR="0090115F" w:rsidRPr="00D510C5">
        <w:rPr>
          <w:rFonts w:cs="Arial"/>
        </w:rPr>
        <w:t xml:space="preserve">belysningen på husdyrbruget er driftsmæssig nødvendig. For at sikre, at husdyrbruget ikke </w:t>
      </w:r>
      <w:r w:rsidR="007049EA" w:rsidRPr="00D510C5">
        <w:rPr>
          <w:rFonts w:cs="Arial"/>
        </w:rPr>
        <w:t xml:space="preserve">opsætter </w:t>
      </w:r>
      <w:r w:rsidR="002F1EAB" w:rsidRPr="00D510C5">
        <w:rPr>
          <w:rFonts w:cs="Arial"/>
        </w:rPr>
        <w:t>unødvendigt lys</w:t>
      </w:r>
      <w:r w:rsidR="007049EA" w:rsidRPr="00D510C5">
        <w:rPr>
          <w:rFonts w:cs="Arial"/>
        </w:rPr>
        <w:t>, stilles der vilkår om dette.</w:t>
      </w:r>
      <w:r w:rsidR="0090115F" w:rsidRPr="00D510C5">
        <w:rPr>
          <w:rFonts w:cs="Arial"/>
        </w:rPr>
        <w:tab/>
      </w:r>
    </w:p>
    <w:p w14:paraId="0A6BF6DE" w14:textId="77777777" w:rsidR="0090115F" w:rsidRPr="00D510C5" w:rsidRDefault="0090115F" w:rsidP="0090115F">
      <w:pPr>
        <w:rPr>
          <w:rFonts w:cs="Arial"/>
        </w:rPr>
      </w:pPr>
    </w:p>
    <w:p w14:paraId="6AEA4E41" w14:textId="77777777" w:rsidR="0090115F" w:rsidRPr="00D510C5" w:rsidRDefault="0090115F" w:rsidP="0090115F">
      <w:pPr>
        <w:rPr>
          <w:rFonts w:cs="Arial"/>
          <w:b/>
        </w:rPr>
      </w:pPr>
      <w:r w:rsidRPr="00D510C5">
        <w:rPr>
          <w:rFonts w:cs="Arial"/>
          <w:b/>
        </w:rPr>
        <w:t>Vilkår</w:t>
      </w:r>
    </w:p>
    <w:p w14:paraId="39C908E0" w14:textId="77777777" w:rsidR="00F53995" w:rsidRPr="00D510C5" w:rsidRDefault="0090115F" w:rsidP="0064731B">
      <w:pPr>
        <w:pStyle w:val="Listeafsnit"/>
        <w:numPr>
          <w:ilvl w:val="0"/>
          <w:numId w:val="8"/>
        </w:numPr>
        <w:contextualSpacing/>
        <w:rPr>
          <w:rFonts w:cs="Arial"/>
          <w:sz w:val="22"/>
        </w:rPr>
      </w:pPr>
      <w:bookmarkStart w:id="66" w:name="_Ref39147463"/>
      <w:r w:rsidRPr="00D510C5">
        <w:rPr>
          <w:rFonts w:cs="Arial"/>
          <w:sz w:val="22"/>
        </w:rPr>
        <w:t>Der må ikke etableres anden belysning end den, der er driftsmæssigt nødvendig.</w:t>
      </w:r>
      <w:bookmarkEnd w:id="66"/>
    </w:p>
    <w:p w14:paraId="70665D8D" w14:textId="77777777" w:rsidR="00F53995" w:rsidRPr="00D510C5" w:rsidRDefault="00F53995" w:rsidP="00F53995">
      <w:pPr>
        <w:rPr>
          <w:rFonts w:cs="Arial"/>
          <w:highlight w:val="yellow"/>
        </w:rPr>
      </w:pPr>
    </w:p>
    <w:p w14:paraId="221FE4CF" w14:textId="77777777" w:rsidR="00F53995" w:rsidRPr="00D510C5" w:rsidRDefault="00F53995" w:rsidP="00F53995">
      <w:pPr>
        <w:pStyle w:val="Overskrift2"/>
        <w:rPr>
          <w:rStyle w:val="Svaghenvisning"/>
          <w:rFonts w:cs="Arial"/>
          <w:iCs w:val="0"/>
          <w:color w:val="auto"/>
        </w:rPr>
      </w:pPr>
      <w:r w:rsidRPr="00D510C5">
        <w:rPr>
          <w:rStyle w:val="ANJA2Tegn"/>
          <w:rFonts w:eastAsiaTheme="majorEastAsia" w:cs="Arial"/>
          <w:color w:val="auto"/>
          <w:spacing w:val="0"/>
          <w:sz w:val="22"/>
          <w:szCs w:val="26"/>
          <w:lang w:eastAsia="en-US"/>
        </w:rPr>
        <w:t xml:space="preserve"> </w:t>
      </w:r>
      <w:bookmarkStart w:id="67" w:name="_Toc139610130"/>
      <w:r w:rsidR="0099055D" w:rsidRPr="00D510C5">
        <w:rPr>
          <w:rStyle w:val="ANJA2Tegn"/>
          <w:rFonts w:eastAsiaTheme="majorEastAsia" w:cs="Arial"/>
          <w:color w:val="auto"/>
          <w:spacing w:val="0"/>
          <w:sz w:val="22"/>
          <w:szCs w:val="26"/>
          <w:lang w:eastAsia="en-US"/>
        </w:rPr>
        <w:t xml:space="preserve">Fluer og </w:t>
      </w:r>
      <w:r w:rsidRPr="00D510C5">
        <w:rPr>
          <w:rStyle w:val="ANJA2Tegn"/>
          <w:rFonts w:eastAsiaTheme="majorEastAsia" w:cs="Arial"/>
          <w:color w:val="auto"/>
          <w:spacing w:val="0"/>
          <w:sz w:val="22"/>
          <w:szCs w:val="26"/>
          <w:lang w:eastAsia="en-US"/>
        </w:rPr>
        <w:t>Skadedyr</w:t>
      </w:r>
      <w:bookmarkEnd w:id="67"/>
    </w:p>
    <w:p w14:paraId="2FA326FD" w14:textId="0FAF48A8" w:rsidR="00255173" w:rsidRPr="00D510C5" w:rsidRDefault="0099055D" w:rsidP="0099055D">
      <w:pPr>
        <w:autoSpaceDE w:val="0"/>
        <w:autoSpaceDN w:val="0"/>
        <w:adjustRightInd w:val="0"/>
        <w:spacing w:line="264" w:lineRule="auto"/>
        <w:rPr>
          <w:rFonts w:cs="Arial"/>
        </w:rPr>
      </w:pPr>
      <w:r w:rsidRPr="00D510C5">
        <w:rPr>
          <w:rFonts w:cs="Arial"/>
        </w:rPr>
        <w:t>Ansøger beskriver</w:t>
      </w:r>
      <w:r w:rsidR="00A676B6" w:rsidRPr="00D510C5">
        <w:rPr>
          <w:rFonts w:cs="Arial"/>
        </w:rPr>
        <w:t>, at regelmæssige rengøring af stalde og opbevaringsanlæg vil være det primære middel til at forebygge fluer og skadedyr.</w:t>
      </w:r>
      <w:r w:rsidR="001A4B74" w:rsidRPr="00D510C5">
        <w:rPr>
          <w:rFonts w:cs="Arial"/>
        </w:rPr>
        <w:t xml:space="preserve"> Der er aftale med </w:t>
      </w:r>
      <w:proofErr w:type="spellStart"/>
      <w:r w:rsidR="001A4B74" w:rsidRPr="00D510C5">
        <w:rPr>
          <w:rFonts w:cs="Arial"/>
        </w:rPr>
        <w:t>Nomus</w:t>
      </w:r>
      <w:proofErr w:type="spellEnd"/>
      <w:r w:rsidR="001A4B74" w:rsidRPr="00D510C5">
        <w:rPr>
          <w:rFonts w:cs="Arial"/>
        </w:rPr>
        <w:t xml:space="preserve"> om bekæmpelse af rotter.</w:t>
      </w:r>
    </w:p>
    <w:p w14:paraId="6AA80FA7" w14:textId="77777777" w:rsidR="00F53995" w:rsidRPr="00D510C5" w:rsidRDefault="00F53995" w:rsidP="00F53995">
      <w:pPr>
        <w:rPr>
          <w:rFonts w:cs="Arial"/>
        </w:rPr>
      </w:pPr>
    </w:p>
    <w:p w14:paraId="4C6D7885" w14:textId="77777777" w:rsidR="00F53995" w:rsidRPr="00D510C5" w:rsidRDefault="0099055D" w:rsidP="00F53995">
      <w:pPr>
        <w:rPr>
          <w:rFonts w:cs="Arial"/>
          <w:b/>
        </w:rPr>
      </w:pPr>
      <w:r w:rsidRPr="00D510C5">
        <w:rPr>
          <w:rFonts w:cs="Arial"/>
          <w:b/>
        </w:rPr>
        <w:t>Kommunes v</w:t>
      </w:r>
      <w:r w:rsidR="00F53995" w:rsidRPr="00D510C5">
        <w:rPr>
          <w:rFonts w:cs="Arial"/>
          <w:b/>
        </w:rPr>
        <w:t>urdering</w:t>
      </w:r>
    </w:p>
    <w:p w14:paraId="1EB57404" w14:textId="0B512DB7" w:rsidR="00E45A15" w:rsidRPr="00D510C5" w:rsidRDefault="00F53995" w:rsidP="00F53995">
      <w:pPr>
        <w:rPr>
          <w:rFonts w:cs="Arial"/>
        </w:rPr>
      </w:pPr>
      <w:r w:rsidRPr="00D510C5">
        <w:rPr>
          <w:rFonts w:cs="Arial"/>
        </w:rPr>
        <w:t>Vordingborg Kommune vurderer</w:t>
      </w:r>
      <w:r w:rsidR="00E45A15" w:rsidRPr="00D510C5">
        <w:rPr>
          <w:rFonts w:cs="Arial"/>
        </w:rPr>
        <w:t>, at der altid vil være en risiko for skadedyr i form af rotter</w:t>
      </w:r>
      <w:r w:rsidR="00255173" w:rsidRPr="00D510C5">
        <w:rPr>
          <w:rFonts w:cs="Arial"/>
        </w:rPr>
        <w:t>, fluer og andre skadedyr</w:t>
      </w:r>
      <w:r w:rsidR="00E45A15" w:rsidRPr="00D510C5">
        <w:rPr>
          <w:rFonts w:cs="Arial"/>
        </w:rPr>
        <w:t xml:space="preserve"> på husdyrbrug</w:t>
      </w:r>
      <w:r w:rsidR="00A676B6" w:rsidRPr="00D510C5">
        <w:rPr>
          <w:rFonts w:cs="Arial"/>
        </w:rPr>
        <w:t xml:space="preserve">, der </w:t>
      </w:r>
      <w:r w:rsidR="00255173" w:rsidRPr="00D510C5">
        <w:rPr>
          <w:rFonts w:cs="Arial"/>
        </w:rPr>
        <w:t xml:space="preserve">opbevarer og håndtere foder </w:t>
      </w:r>
      <w:r w:rsidR="006E5C92" w:rsidRPr="00D510C5">
        <w:rPr>
          <w:rFonts w:cs="Arial"/>
        </w:rPr>
        <w:t>samt</w:t>
      </w:r>
      <w:r w:rsidR="00255173" w:rsidRPr="00D510C5">
        <w:rPr>
          <w:rFonts w:cs="Arial"/>
        </w:rPr>
        <w:t xml:space="preserve"> gødning.</w:t>
      </w:r>
      <w:r w:rsidR="006E5C92" w:rsidRPr="00D510C5">
        <w:rPr>
          <w:rFonts w:cs="Arial"/>
        </w:rPr>
        <w:t xml:space="preserve"> </w:t>
      </w:r>
      <w:r w:rsidR="00A676B6" w:rsidRPr="00D510C5">
        <w:rPr>
          <w:rFonts w:cs="Arial"/>
        </w:rPr>
        <w:t>Fokus på renholdelse og hygiejne</w:t>
      </w:r>
      <w:r w:rsidR="00E45A15" w:rsidRPr="00D510C5">
        <w:rPr>
          <w:rFonts w:cs="Arial"/>
        </w:rPr>
        <w:t xml:space="preserve"> minimerer dog risikoen</w:t>
      </w:r>
      <w:r w:rsidR="008F0E43" w:rsidRPr="00D510C5">
        <w:rPr>
          <w:rFonts w:cs="Arial"/>
        </w:rPr>
        <w:t xml:space="preserve">, derfor er der stille vilkår om renholdelse under </w:t>
      </w:r>
      <w:r w:rsidR="008F0E43" w:rsidRPr="00D510C5">
        <w:rPr>
          <w:rFonts w:cs="Arial"/>
        </w:rPr>
        <w:lastRenderedPageBreak/>
        <w:t xml:space="preserve">afsnit 6 om indretning og drift af anlægget. </w:t>
      </w:r>
      <w:r w:rsidR="00471D39" w:rsidRPr="00D510C5">
        <w:rPr>
          <w:rFonts w:cs="Arial"/>
        </w:rPr>
        <w:t>K</w:t>
      </w:r>
      <w:r w:rsidR="00E45A15" w:rsidRPr="00D510C5">
        <w:rPr>
          <w:rFonts w:cs="Arial"/>
        </w:rPr>
        <w:t xml:space="preserve">ommunen </w:t>
      </w:r>
      <w:r w:rsidR="00471D39" w:rsidRPr="00D510C5">
        <w:rPr>
          <w:rFonts w:cs="Arial"/>
        </w:rPr>
        <w:t xml:space="preserve">stiller </w:t>
      </w:r>
      <w:r w:rsidR="008F0E43" w:rsidRPr="00D510C5">
        <w:rPr>
          <w:rFonts w:cs="Arial"/>
        </w:rPr>
        <w:t xml:space="preserve">dertil </w:t>
      </w:r>
      <w:r w:rsidR="00E45A15" w:rsidRPr="00D510C5">
        <w:rPr>
          <w:rFonts w:cs="Arial"/>
        </w:rPr>
        <w:t>vilkår om</w:t>
      </w:r>
      <w:r w:rsidR="006E5C92" w:rsidRPr="00D510C5">
        <w:rPr>
          <w:rFonts w:cs="Arial"/>
        </w:rPr>
        <w:t xml:space="preserve"> reducering af risiko for skadedyr samt</w:t>
      </w:r>
      <w:r w:rsidR="00E45A15" w:rsidRPr="00D510C5">
        <w:rPr>
          <w:rFonts w:cs="Arial"/>
        </w:rPr>
        <w:t xml:space="preserve"> bekæmpelse af skadedyr.</w:t>
      </w:r>
    </w:p>
    <w:p w14:paraId="32306DEF" w14:textId="77777777" w:rsidR="00E45A15" w:rsidRPr="00D510C5" w:rsidRDefault="00E45A15" w:rsidP="00F53995">
      <w:pPr>
        <w:rPr>
          <w:rFonts w:cs="Arial"/>
        </w:rPr>
      </w:pPr>
    </w:p>
    <w:p w14:paraId="06F6314F" w14:textId="77777777" w:rsidR="00E45A15" w:rsidRPr="00D510C5" w:rsidRDefault="00E45A15" w:rsidP="00E45A15">
      <w:pPr>
        <w:rPr>
          <w:rFonts w:cs="Arial"/>
          <w:b/>
        </w:rPr>
      </w:pPr>
      <w:r w:rsidRPr="00D510C5">
        <w:rPr>
          <w:rFonts w:cs="Arial"/>
          <w:b/>
        </w:rPr>
        <w:t>Vilkår</w:t>
      </w:r>
    </w:p>
    <w:p w14:paraId="0286A514" w14:textId="77777777" w:rsidR="0046448A" w:rsidRPr="00D510C5" w:rsidRDefault="006E5C92" w:rsidP="0046448A">
      <w:pPr>
        <w:pStyle w:val="Listeafsnit"/>
        <w:numPr>
          <w:ilvl w:val="0"/>
          <w:numId w:val="8"/>
        </w:numPr>
        <w:contextualSpacing/>
        <w:rPr>
          <w:rFonts w:cs="Arial"/>
          <w:sz w:val="22"/>
          <w:szCs w:val="22"/>
        </w:rPr>
      </w:pPr>
      <w:bookmarkStart w:id="68" w:name="_Ref39466632"/>
      <w:r w:rsidRPr="00D510C5">
        <w:rPr>
          <w:rFonts w:cs="Arial"/>
          <w:sz w:val="22"/>
          <w:szCs w:val="22"/>
        </w:rPr>
        <w:t>Risikoen for opformering og tilhold af skadedyr (fx fluer og rotter) skal mindskes.</w:t>
      </w:r>
      <w:r w:rsidR="0046448A" w:rsidRPr="00D510C5">
        <w:rPr>
          <w:rFonts w:cs="Arial"/>
          <w:sz w:val="22"/>
          <w:szCs w:val="22"/>
        </w:rPr>
        <w:br/>
      </w:r>
    </w:p>
    <w:p w14:paraId="7E8F9607" w14:textId="5CF134CF" w:rsidR="006E5C92" w:rsidRPr="00D510C5" w:rsidRDefault="00E45A15" w:rsidP="0046448A">
      <w:pPr>
        <w:pStyle w:val="Listeafsnit"/>
        <w:numPr>
          <w:ilvl w:val="0"/>
          <w:numId w:val="8"/>
        </w:numPr>
        <w:contextualSpacing/>
        <w:rPr>
          <w:rStyle w:val="ANJA2Tegn"/>
          <w:rFonts w:eastAsiaTheme="majorEastAsia" w:cs="Arial"/>
          <w:b/>
          <w:bCs/>
          <w:caps/>
          <w:color w:val="auto"/>
          <w:spacing w:val="0"/>
          <w:sz w:val="22"/>
          <w:szCs w:val="26"/>
          <w:lang w:eastAsia="en-US"/>
        </w:rPr>
      </w:pPr>
      <w:r w:rsidRPr="00D510C5">
        <w:rPr>
          <w:rFonts w:cs="Arial"/>
          <w:sz w:val="22"/>
          <w:szCs w:val="28"/>
        </w:rPr>
        <w:t xml:space="preserve">Der skal foretages en effektiv flue- og skadedyrsbekæmpelse, som minimum er i overensstemmelse med de til enhver til gældende retningslinjer fra Agro, Institut for </w:t>
      </w:r>
      <w:proofErr w:type="spellStart"/>
      <w:r w:rsidRPr="00D510C5">
        <w:rPr>
          <w:rFonts w:cs="Arial"/>
          <w:sz w:val="22"/>
          <w:szCs w:val="28"/>
        </w:rPr>
        <w:t>Agroøkologi</w:t>
      </w:r>
      <w:proofErr w:type="spellEnd"/>
      <w:r w:rsidRPr="00D510C5">
        <w:rPr>
          <w:rFonts w:cs="Arial"/>
          <w:sz w:val="22"/>
          <w:szCs w:val="28"/>
        </w:rPr>
        <w:t xml:space="preserve"> Århus Universitet.</w:t>
      </w:r>
      <w:bookmarkEnd w:id="68"/>
      <w:r w:rsidR="00E24176" w:rsidRPr="00D510C5">
        <w:rPr>
          <w:rFonts w:cs="Arial"/>
          <w:sz w:val="22"/>
          <w:szCs w:val="28"/>
        </w:rPr>
        <w:br/>
      </w:r>
      <w:r w:rsidR="006E5C92" w:rsidRPr="00D510C5">
        <w:rPr>
          <w:rStyle w:val="ANJA2Tegn"/>
          <w:rFonts w:eastAsiaTheme="majorEastAsia" w:cs="Arial"/>
          <w:b/>
          <w:bCs/>
          <w:caps/>
          <w:color w:val="auto"/>
          <w:spacing w:val="0"/>
          <w:sz w:val="22"/>
          <w:szCs w:val="26"/>
          <w:lang w:eastAsia="en-US"/>
        </w:rPr>
        <w:br/>
      </w:r>
    </w:p>
    <w:p w14:paraId="06B76977" w14:textId="22D1D5AF" w:rsidR="00F53995" w:rsidRPr="00D510C5" w:rsidRDefault="009A3C92" w:rsidP="00F53995">
      <w:pPr>
        <w:pStyle w:val="Overskrift2"/>
        <w:rPr>
          <w:rStyle w:val="ANJA2Tegn"/>
          <w:rFonts w:eastAsiaTheme="majorEastAsia" w:cs="Arial"/>
          <w:color w:val="auto"/>
          <w:spacing w:val="0"/>
          <w:sz w:val="22"/>
          <w:szCs w:val="26"/>
          <w:lang w:eastAsia="en-US"/>
        </w:rPr>
      </w:pPr>
      <w:r w:rsidRPr="00D510C5">
        <w:rPr>
          <w:rStyle w:val="ANJA2Tegn"/>
          <w:rFonts w:eastAsiaTheme="majorEastAsia" w:cs="Arial"/>
          <w:color w:val="auto"/>
          <w:spacing w:val="0"/>
          <w:sz w:val="22"/>
          <w:szCs w:val="26"/>
          <w:lang w:eastAsia="en-US"/>
        </w:rPr>
        <w:t xml:space="preserve"> </w:t>
      </w:r>
      <w:bookmarkStart w:id="69" w:name="_Toc139610131"/>
      <w:r w:rsidR="00F53995" w:rsidRPr="00D510C5">
        <w:rPr>
          <w:rStyle w:val="ANJA2Tegn"/>
          <w:rFonts w:eastAsiaTheme="majorEastAsia" w:cs="Arial"/>
          <w:color w:val="auto"/>
          <w:spacing w:val="0"/>
          <w:sz w:val="22"/>
          <w:szCs w:val="26"/>
          <w:lang w:eastAsia="en-US"/>
        </w:rPr>
        <w:t>Transport</w:t>
      </w:r>
      <w:bookmarkEnd w:id="50"/>
      <w:bookmarkEnd w:id="51"/>
      <w:bookmarkEnd w:id="52"/>
      <w:bookmarkEnd w:id="69"/>
    </w:p>
    <w:p w14:paraId="7D21CE05" w14:textId="52BFFEB2" w:rsidR="00E24176" w:rsidRPr="00D510C5" w:rsidRDefault="002777DA" w:rsidP="007C25DC">
      <w:pPr>
        <w:rPr>
          <w:rFonts w:cs="Arial"/>
        </w:rPr>
      </w:pPr>
      <w:r w:rsidRPr="00D510C5">
        <w:rPr>
          <w:rFonts w:cs="Arial"/>
        </w:rPr>
        <w:t>Husdyrbruget</w:t>
      </w:r>
      <w:r w:rsidR="0046448A" w:rsidRPr="00D510C5">
        <w:rPr>
          <w:rFonts w:cs="Arial"/>
        </w:rPr>
        <w:t>s</w:t>
      </w:r>
      <w:r w:rsidRPr="00D510C5">
        <w:rPr>
          <w:rFonts w:cs="Arial"/>
        </w:rPr>
        <w:t xml:space="preserve"> placering på</w:t>
      </w:r>
      <w:r w:rsidR="0046448A" w:rsidRPr="00D510C5">
        <w:rPr>
          <w:rFonts w:cs="Arial"/>
        </w:rPr>
        <w:t xml:space="preserve"> </w:t>
      </w:r>
      <w:proofErr w:type="spellStart"/>
      <w:r w:rsidR="0046448A" w:rsidRPr="00D510C5">
        <w:rPr>
          <w:rFonts w:cs="Arial"/>
        </w:rPr>
        <w:t>Lusmosevej</w:t>
      </w:r>
      <w:proofErr w:type="spellEnd"/>
      <w:r w:rsidR="0046448A" w:rsidRPr="00D510C5">
        <w:rPr>
          <w:rFonts w:cs="Arial"/>
        </w:rPr>
        <w:t xml:space="preserve"> 32</w:t>
      </w:r>
      <w:r w:rsidR="00255173" w:rsidRPr="00D510C5">
        <w:rPr>
          <w:rFonts w:cs="Arial"/>
        </w:rPr>
        <w:t xml:space="preserve"> giver mulighed for </w:t>
      </w:r>
      <w:proofErr w:type="spellStart"/>
      <w:r w:rsidR="00255173" w:rsidRPr="00D510C5">
        <w:rPr>
          <w:rFonts w:cs="Arial"/>
        </w:rPr>
        <w:t>indskørsel</w:t>
      </w:r>
      <w:proofErr w:type="spellEnd"/>
      <w:r w:rsidR="00255173" w:rsidRPr="00D510C5">
        <w:rPr>
          <w:rFonts w:cs="Arial"/>
        </w:rPr>
        <w:t xml:space="preserve"> til husdyrbruget </w:t>
      </w:r>
      <w:r w:rsidR="0046448A" w:rsidRPr="00D510C5">
        <w:rPr>
          <w:rFonts w:cs="Arial"/>
        </w:rPr>
        <w:t xml:space="preserve">af 3 indgangsveje. Indkørselsmulighederne ses på </w:t>
      </w:r>
      <w:r w:rsidR="0046448A" w:rsidRPr="00D510C5">
        <w:rPr>
          <w:rFonts w:cs="Arial"/>
        </w:rPr>
        <w:fldChar w:fldCharType="begin"/>
      </w:r>
      <w:r w:rsidR="0046448A" w:rsidRPr="00D510C5">
        <w:rPr>
          <w:rFonts w:cs="Arial"/>
        </w:rPr>
        <w:instrText xml:space="preserve"> REF _Ref135917198 \h  \* MERGEFORMAT </w:instrText>
      </w:r>
      <w:r w:rsidR="0046448A" w:rsidRPr="00D510C5">
        <w:rPr>
          <w:rFonts w:cs="Arial"/>
        </w:rPr>
      </w:r>
      <w:r w:rsidR="0046448A" w:rsidRPr="00D510C5">
        <w:rPr>
          <w:rFonts w:cs="Arial"/>
        </w:rPr>
        <w:fldChar w:fldCharType="separate"/>
      </w:r>
      <w:r w:rsidR="005D03E1" w:rsidRPr="00D510C5">
        <w:t xml:space="preserve">Figur </w:t>
      </w:r>
      <w:r w:rsidR="005D03E1">
        <w:rPr>
          <w:noProof/>
        </w:rPr>
        <w:t>7</w:t>
      </w:r>
      <w:r w:rsidR="0046448A" w:rsidRPr="00D510C5">
        <w:rPr>
          <w:rFonts w:cs="Arial"/>
        </w:rPr>
        <w:fldChar w:fldCharType="end"/>
      </w:r>
      <w:r w:rsidR="00E24176" w:rsidRPr="00D510C5">
        <w:rPr>
          <w:rFonts w:cs="Arial"/>
        </w:rPr>
        <w:t>.</w:t>
      </w:r>
    </w:p>
    <w:p w14:paraId="11D52FCE" w14:textId="2C83C729" w:rsidR="0046448A" w:rsidRPr="00D510C5" w:rsidRDefault="00E24176" w:rsidP="00E24176">
      <w:pPr>
        <w:rPr>
          <w:rFonts w:cs="Arial"/>
        </w:rPr>
      </w:pPr>
      <w:r w:rsidRPr="00D510C5">
        <w:rPr>
          <w:noProof/>
        </w:rPr>
        <w:drawing>
          <wp:inline distT="0" distB="0" distL="0" distR="0" wp14:anchorId="5C74FEEB" wp14:editId="16EF399D">
            <wp:extent cx="6120130" cy="3526674"/>
            <wp:effectExtent l="0" t="0" r="0" b="0"/>
            <wp:docPr id="1241353291" name="Billede 1" descr="Et billede, der indeholder kort, skærmbillede, Luftfotografering, kryd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353291" name="Billede 4" descr="Et billede, der indeholder kort, skærmbillede, Luftfotografering, kryds&#10;&#10;Automatisk genereret beskrivelse"/>
                    <pic:cNvPicPr/>
                  </pic:nvPicPr>
                  <pic:blipFill rotWithShape="1">
                    <a:blip r:embed="rId21">
                      <a:extLst>
                        <a:ext uri="{28A0092B-C50C-407E-A947-70E740481C1C}">
                          <a14:useLocalDpi xmlns:a14="http://schemas.microsoft.com/office/drawing/2010/main" val="0"/>
                        </a:ext>
                      </a:extLst>
                    </a:blip>
                    <a:srcRect r="8378"/>
                    <a:stretch/>
                  </pic:blipFill>
                  <pic:spPr bwMode="auto">
                    <a:xfrm>
                      <a:off x="0" y="0"/>
                      <a:ext cx="6120130" cy="3526674"/>
                    </a:xfrm>
                    <a:prstGeom prst="rect">
                      <a:avLst/>
                    </a:prstGeom>
                    <a:ln>
                      <a:noFill/>
                    </a:ln>
                    <a:extLst>
                      <a:ext uri="{53640926-AAD7-44D8-BBD7-CCE9431645EC}">
                        <a14:shadowObscured xmlns:a14="http://schemas.microsoft.com/office/drawing/2010/main"/>
                      </a:ext>
                    </a:extLst>
                  </pic:spPr>
                </pic:pic>
              </a:graphicData>
            </a:graphic>
          </wp:inline>
        </w:drawing>
      </w:r>
    </w:p>
    <w:p w14:paraId="0DE10D82" w14:textId="243A4582" w:rsidR="0046448A" w:rsidRPr="00D510C5" w:rsidRDefault="0046448A" w:rsidP="0046448A">
      <w:pPr>
        <w:pStyle w:val="Billedtekst"/>
        <w:rPr>
          <w:highlight w:val="yellow"/>
        </w:rPr>
      </w:pPr>
      <w:bookmarkStart w:id="70" w:name="_Ref135917198"/>
      <w:r w:rsidRPr="00D510C5">
        <w:t xml:space="preserve">Figur </w:t>
      </w:r>
      <w:fldSimple w:instr=" SEQ Figur \* ARABIC ">
        <w:r w:rsidR="005D03E1">
          <w:rPr>
            <w:noProof/>
          </w:rPr>
          <w:t>7</w:t>
        </w:r>
      </w:fldSimple>
      <w:bookmarkEnd w:id="70"/>
      <w:r w:rsidRPr="00D510C5">
        <w:t xml:space="preserve"> Oversigt over husdyrbruget, hvor indkørselsveje er markeret. Den vestlige med gul, den nordlige med blå og den østlige med rød.</w:t>
      </w:r>
    </w:p>
    <w:p w14:paraId="6C0BBA83" w14:textId="18FF2F26" w:rsidR="00C02B3F" w:rsidRPr="00D510C5" w:rsidRDefault="00C02B3F" w:rsidP="007C25DC">
      <w:pPr>
        <w:rPr>
          <w:rFonts w:cs="Arial"/>
          <w:highlight w:val="yellow"/>
        </w:rPr>
      </w:pPr>
    </w:p>
    <w:p w14:paraId="1AF5E76F" w14:textId="42B4B002" w:rsidR="00C02B3F" w:rsidRPr="00D510C5" w:rsidRDefault="00C02B3F" w:rsidP="007C25DC">
      <w:pPr>
        <w:rPr>
          <w:rFonts w:cs="Arial"/>
        </w:rPr>
      </w:pPr>
      <w:r w:rsidRPr="00D510C5">
        <w:rPr>
          <w:rFonts w:cs="Arial"/>
        </w:rPr>
        <w:t xml:space="preserve">Ansøgers estimat over antallet og typer af transporter kan ses i </w:t>
      </w:r>
      <w:r w:rsidRPr="00D510C5">
        <w:rPr>
          <w:rFonts w:cs="Arial"/>
        </w:rPr>
        <w:fldChar w:fldCharType="begin"/>
      </w:r>
      <w:r w:rsidRPr="00D510C5">
        <w:rPr>
          <w:rFonts w:cs="Arial"/>
        </w:rPr>
        <w:instrText xml:space="preserve"> REF _Ref134617380 \h </w:instrText>
      </w:r>
      <w:r w:rsidR="00D251AB" w:rsidRPr="00D510C5">
        <w:rPr>
          <w:rFonts w:cs="Arial"/>
        </w:rPr>
        <w:instrText xml:space="preserve"> \* MERGEFORMAT </w:instrText>
      </w:r>
      <w:r w:rsidRPr="00D510C5">
        <w:rPr>
          <w:rFonts w:cs="Arial"/>
        </w:rPr>
      </w:r>
      <w:r w:rsidRPr="00D510C5">
        <w:rPr>
          <w:rFonts w:cs="Arial"/>
        </w:rPr>
        <w:fldChar w:fldCharType="separate"/>
      </w:r>
      <w:r w:rsidR="005D03E1" w:rsidRPr="00D510C5">
        <w:t xml:space="preserve">Tabel </w:t>
      </w:r>
      <w:r w:rsidR="005D03E1">
        <w:rPr>
          <w:noProof/>
        </w:rPr>
        <w:t>6</w:t>
      </w:r>
      <w:r w:rsidRPr="00D510C5">
        <w:rPr>
          <w:rFonts w:cs="Arial"/>
        </w:rPr>
        <w:fldChar w:fldCharType="end"/>
      </w:r>
      <w:r w:rsidRPr="00D510C5">
        <w:rPr>
          <w:rFonts w:cs="Arial"/>
        </w:rPr>
        <w:t>.</w:t>
      </w:r>
    </w:p>
    <w:p w14:paraId="4A93B362" w14:textId="3E6DECCE" w:rsidR="00C02B3F" w:rsidRDefault="00C02B3F" w:rsidP="007C25DC">
      <w:pPr>
        <w:rPr>
          <w:rFonts w:cs="Arial"/>
          <w:highlight w:val="yellow"/>
        </w:rPr>
      </w:pPr>
    </w:p>
    <w:p w14:paraId="1A228084" w14:textId="38A90E16" w:rsidR="00805EA1" w:rsidRDefault="00805EA1" w:rsidP="007C25DC">
      <w:pPr>
        <w:rPr>
          <w:rFonts w:cs="Arial"/>
          <w:highlight w:val="yellow"/>
        </w:rPr>
      </w:pPr>
    </w:p>
    <w:p w14:paraId="488E3C6E" w14:textId="46A45062" w:rsidR="00805EA1" w:rsidRDefault="00805EA1" w:rsidP="007C25DC">
      <w:pPr>
        <w:rPr>
          <w:rFonts w:cs="Arial"/>
          <w:highlight w:val="yellow"/>
        </w:rPr>
      </w:pPr>
    </w:p>
    <w:p w14:paraId="28AC958C" w14:textId="120F3857" w:rsidR="00805EA1" w:rsidRDefault="00805EA1" w:rsidP="007C25DC">
      <w:pPr>
        <w:rPr>
          <w:rFonts w:cs="Arial"/>
          <w:highlight w:val="yellow"/>
        </w:rPr>
      </w:pPr>
    </w:p>
    <w:p w14:paraId="6CF12BB5" w14:textId="0FB0AA53" w:rsidR="00805EA1" w:rsidRDefault="00805EA1" w:rsidP="007C25DC">
      <w:pPr>
        <w:rPr>
          <w:rFonts w:cs="Arial"/>
          <w:highlight w:val="yellow"/>
        </w:rPr>
      </w:pPr>
    </w:p>
    <w:p w14:paraId="0782E927" w14:textId="29D73947" w:rsidR="00805EA1" w:rsidRDefault="00805EA1" w:rsidP="007C25DC">
      <w:pPr>
        <w:rPr>
          <w:rFonts w:cs="Arial"/>
          <w:highlight w:val="yellow"/>
        </w:rPr>
      </w:pPr>
    </w:p>
    <w:p w14:paraId="40BD187B" w14:textId="3DEA7200" w:rsidR="00805EA1" w:rsidRDefault="00805EA1" w:rsidP="007C25DC">
      <w:pPr>
        <w:rPr>
          <w:rFonts w:cs="Arial"/>
          <w:highlight w:val="yellow"/>
        </w:rPr>
      </w:pPr>
    </w:p>
    <w:p w14:paraId="66243740" w14:textId="7E02E4BB" w:rsidR="00805EA1" w:rsidRDefault="00805EA1" w:rsidP="007C25DC">
      <w:pPr>
        <w:rPr>
          <w:rFonts w:cs="Arial"/>
          <w:highlight w:val="yellow"/>
        </w:rPr>
      </w:pPr>
    </w:p>
    <w:p w14:paraId="500DDC3C" w14:textId="77777777" w:rsidR="00805EA1" w:rsidRPr="00D510C5" w:rsidRDefault="00805EA1" w:rsidP="007C25DC">
      <w:pPr>
        <w:rPr>
          <w:rFonts w:cs="Arial"/>
          <w:highlight w:val="yellow"/>
        </w:rPr>
      </w:pPr>
    </w:p>
    <w:p w14:paraId="6D30C551" w14:textId="17DB9113" w:rsidR="00C02B3F" w:rsidRPr="00D510C5" w:rsidRDefault="00C02B3F" w:rsidP="00C02B3F">
      <w:pPr>
        <w:pStyle w:val="Billedtekst"/>
        <w:rPr>
          <w:highlight w:val="yellow"/>
        </w:rPr>
      </w:pPr>
      <w:bookmarkStart w:id="71" w:name="_Ref134617380"/>
      <w:bookmarkStart w:id="72" w:name="_Ref134617376"/>
      <w:r w:rsidRPr="00D510C5">
        <w:lastRenderedPageBreak/>
        <w:t xml:space="preserve">Tabel </w:t>
      </w:r>
      <w:fldSimple w:instr=" SEQ Tabel \* ARABIC ">
        <w:r w:rsidR="005D03E1">
          <w:rPr>
            <w:noProof/>
          </w:rPr>
          <w:t>6</w:t>
        </w:r>
      </w:fldSimple>
      <w:bookmarkEnd w:id="71"/>
      <w:r w:rsidRPr="00D510C5">
        <w:t xml:space="preserve"> Husdyrbrugets estimat over antal</w:t>
      </w:r>
      <w:r w:rsidR="007009AC" w:rsidRPr="00D510C5">
        <w:t xml:space="preserve"> </w:t>
      </w:r>
      <w:r w:rsidRPr="00D510C5">
        <w:t>af kørsler</w:t>
      </w:r>
      <w:r w:rsidR="007009AC" w:rsidRPr="00D510C5">
        <w:t xml:space="preserve"> på årsbasis</w:t>
      </w:r>
      <w:r w:rsidRPr="00D510C5">
        <w:t xml:space="preserve"> i </w:t>
      </w:r>
      <w:proofErr w:type="spellStart"/>
      <w:r w:rsidRPr="00D510C5">
        <w:t>nudrift</w:t>
      </w:r>
      <w:proofErr w:type="spellEnd"/>
      <w:r w:rsidRPr="00D510C5">
        <w:t xml:space="preserve"> og ansøgt drift.</w:t>
      </w:r>
      <w:bookmarkEnd w:id="72"/>
    </w:p>
    <w:tbl>
      <w:tblPr>
        <w:tblStyle w:val="Gittertabel4-farve3"/>
        <w:tblW w:w="2896" w:type="pct"/>
        <w:tblLook w:val="04A0" w:firstRow="1" w:lastRow="0" w:firstColumn="1" w:lastColumn="0" w:noHBand="0" w:noVBand="1"/>
      </w:tblPr>
      <w:tblGrid>
        <w:gridCol w:w="1989"/>
        <w:gridCol w:w="937"/>
        <w:gridCol w:w="2651"/>
      </w:tblGrid>
      <w:tr w:rsidR="00C02B3F" w:rsidRPr="00D510C5" w14:paraId="1C36FDF3" w14:textId="77777777" w:rsidTr="00C02B3F">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783" w:type="pct"/>
            <w:vMerge w:val="restart"/>
            <w:tcBorders>
              <w:right w:val="single" w:sz="4" w:space="0" w:color="auto"/>
            </w:tcBorders>
          </w:tcPr>
          <w:p w14:paraId="0AA749B4" w14:textId="507D9FE7" w:rsidR="00C02B3F" w:rsidRPr="00D510C5" w:rsidRDefault="00C02B3F" w:rsidP="00D91E1D">
            <w:pPr>
              <w:rPr>
                <w:rFonts w:eastAsia="Calibri" w:cs="Arial"/>
              </w:rPr>
            </w:pPr>
            <w:r w:rsidRPr="00D510C5">
              <w:rPr>
                <w:rFonts w:eastAsia="Calibri" w:cs="Arial"/>
              </w:rPr>
              <w:t>Transporttype</w:t>
            </w:r>
          </w:p>
        </w:tc>
        <w:tc>
          <w:tcPr>
            <w:tcW w:w="840" w:type="pct"/>
            <w:vMerge w:val="restart"/>
            <w:tcBorders>
              <w:left w:val="single" w:sz="4" w:space="0" w:color="auto"/>
              <w:bottom w:val="single" w:sz="4" w:space="0" w:color="C0C0C0" w:themeColor="accent3" w:themeTint="99"/>
              <w:right w:val="single" w:sz="4" w:space="0" w:color="auto"/>
            </w:tcBorders>
          </w:tcPr>
          <w:p w14:paraId="4EC33995" w14:textId="581DFC6F" w:rsidR="00C02B3F" w:rsidRPr="00D510C5" w:rsidRDefault="00C02B3F" w:rsidP="00D91E1D">
            <w:pPr>
              <w:cnfStyle w:val="100000000000" w:firstRow="1" w:lastRow="0" w:firstColumn="0" w:lastColumn="0" w:oddVBand="0" w:evenVBand="0" w:oddHBand="0" w:evenHBand="0" w:firstRowFirstColumn="0" w:firstRowLastColumn="0" w:lastRowFirstColumn="0" w:lastRowLastColumn="0"/>
              <w:rPr>
                <w:rFonts w:eastAsia="Calibri" w:cs="Arial"/>
              </w:rPr>
            </w:pPr>
            <w:proofErr w:type="spellStart"/>
            <w:r w:rsidRPr="00D510C5">
              <w:rPr>
                <w:rFonts w:eastAsia="Calibri" w:cs="Arial"/>
              </w:rPr>
              <w:t>Nudrift</w:t>
            </w:r>
            <w:proofErr w:type="spellEnd"/>
          </w:p>
        </w:tc>
        <w:tc>
          <w:tcPr>
            <w:tcW w:w="2377" w:type="pct"/>
            <w:vMerge w:val="restart"/>
            <w:tcBorders>
              <w:left w:val="single" w:sz="4" w:space="0" w:color="auto"/>
              <w:bottom w:val="single" w:sz="4" w:space="0" w:color="C0C0C0" w:themeColor="accent3" w:themeTint="99"/>
              <w:right w:val="single" w:sz="4" w:space="0" w:color="auto"/>
            </w:tcBorders>
          </w:tcPr>
          <w:p w14:paraId="3284F600" w14:textId="51B60F81" w:rsidR="00C02B3F" w:rsidRPr="00D510C5" w:rsidRDefault="00C02B3F" w:rsidP="00D91E1D">
            <w:pPr>
              <w:cnfStyle w:val="100000000000" w:firstRow="1"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Ansøgt</w:t>
            </w:r>
          </w:p>
        </w:tc>
      </w:tr>
      <w:tr w:rsidR="00C02B3F" w:rsidRPr="00D510C5" w14:paraId="28C81A1E" w14:textId="77777777" w:rsidTr="00C02B3F">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783" w:type="pct"/>
            <w:vMerge/>
            <w:tcBorders>
              <w:right w:val="single" w:sz="4" w:space="0" w:color="auto"/>
            </w:tcBorders>
          </w:tcPr>
          <w:p w14:paraId="04B912E5" w14:textId="77777777" w:rsidR="00C02B3F" w:rsidRPr="00D510C5" w:rsidRDefault="00C02B3F" w:rsidP="00D91E1D">
            <w:pPr>
              <w:rPr>
                <w:rFonts w:eastAsia="Calibri" w:cs="Arial"/>
                <w:color w:val="FFFFFF" w:themeColor="background1"/>
              </w:rPr>
            </w:pPr>
          </w:p>
        </w:tc>
        <w:tc>
          <w:tcPr>
            <w:tcW w:w="840" w:type="pct"/>
            <w:vMerge/>
            <w:tcBorders>
              <w:top w:val="single" w:sz="4" w:space="0" w:color="969696" w:themeColor="accent3"/>
              <w:left w:val="single" w:sz="4" w:space="0" w:color="auto"/>
              <w:right w:val="single" w:sz="4" w:space="0" w:color="auto"/>
            </w:tcBorders>
          </w:tcPr>
          <w:p w14:paraId="4B1696D5" w14:textId="77777777" w:rsidR="00C02B3F" w:rsidRPr="00D510C5" w:rsidRDefault="00C02B3F" w:rsidP="00D91E1D">
            <w:pPr>
              <w:cnfStyle w:val="000000100000" w:firstRow="0" w:lastRow="0" w:firstColumn="0" w:lastColumn="0" w:oddVBand="0" w:evenVBand="0" w:oddHBand="1" w:evenHBand="0" w:firstRowFirstColumn="0" w:firstRowLastColumn="0" w:lastRowFirstColumn="0" w:lastRowLastColumn="0"/>
              <w:rPr>
                <w:rFonts w:eastAsia="Calibri" w:cs="Arial"/>
                <w:color w:val="FFFFFF" w:themeColor="background1"/>
              </w:rPr>
            </w:pPr>
          </w:p>
        </w:tc>
        <w:tc>
          <w:tcPr>
            <w:tcW w:w="2377" w:type="pct"/>
            <w:vMerge/>
            <w:tcBorders>
              <w:top w:val="single" w:sz="4" w:space="0" w:color="969696" w:themeColor="accent3"/>
              <w:left w:val="single" w:sz="4" w:space="0" w:color="auto"/>
            </w:tcBorders>
          </w:tcPr>
          <w:p w14:paraId="3CA559B2" w14:textId="77777777" w:rsidR="00C02B3F" w:rsidRPr="00D510C5" w:rsidRDefault="00C02B3F" w:rsidP="00D91E1D">
            <w:pPr>
              <w:cnfStyle w:val="000000100000" w:firstRow="0" w:lastRow="0" w:firstColumn="0" w:lastColumn="0" w:oddVBand="0" w:evenVBand="0" w:oddHBand="1" w:evenHBand="0" w:firstRowFirstColumn="0" w:firstRowLastColumn="0" w:lastRowFirstColumn="0" w:lastRowLastColumn="0"/>
              <w:rPr>
                <w:rFonts w:eastAsia="Calibri" w:cs="Arial"/>
                <w:color w:val="FFFFFF" w:themeColor="background1"/>
              </w:rPr>
            </w:pPr>
          </w:p>
        </w:tc>
      </w:tr>
      <w:tr w:rsidR="00C02B3F" w:rsidRPr="00D510C5" w14:paraId="13BD7DA1" w14:textId="77777777" w:rsidTr="00C02B3F">
        <w:tc>
          <w:tcPr>
            <w:cnfStyle w:val="001000000000" w:firstRow="0" w:lastRow="0" w:firstColumn="1" w:lastColumn="0" w:oddVBand="0" w:evenVBand="0" w:oddHBand="0" w:evenHBand="0" w:firstRowFirstColumn="0" w:firstRowLastColumn="0" w:lastRowFirstColumn="0" w:lastRowLastColumn="0"/>
            <w:tcW w:w="1783" w:type="pct"/>
          </w:tcPr>
          <w:p w14:paraId="1F9EB7C8" w14:textId="336AA2F8" w:rsidR="00C02B3F" w:rsidRPr="00D510C5" w:rsidRDefault="0074005C" w:rsidP="00C02B3F">
            <w:pPr>
              <w:rPr>
                <w:rFonts w:eastAsia="Calibri" w:cs="Arial"/>
              </w:rPr>
            </w:pPr>
            <w:r w:rsidRPr="00D510C5">
              <w:rPr>
                <w:rFonts w:eastAsia="Calibri" w:cs="Arial"/>
              </w:rPr>
              <w:t>Afhentning af mælk</w:t>
            </w:r>
          </w:p>
        </w:tc>
        <w:tc>
          <w:tcPr>
            <w:tcW w:w="840" w:type="pct"/>
          </w:tcPr>
          <w:p w14:paraId="26FD470E" w14:textId="09A5ECD4" w:rsidR="00C02B3F" w:rsidRPr="00D510C5" w:rsidRDefault="0074005C" w:rsidP="00C02B3F">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183</w:t>
            </w:r>
          </w:p>
        </w:tc>
        <w:tc>
          <w:tcPr>
            <w:tcW w:w="2377" w:type="pct"/>
          </w:tcPr>
          <w:p w14:paraId="5D9B9DEE" w14:textId="0F6A2A55" w:rsidR="00C02B3F" w:rsidRPr="00D510C5" w:rsidRDefault="0074005C" w:rsidP="00C02B3F">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183</w:t>
            </w:r>
          </w:p>
        </w:tc>
      </w:tr>
      <w:tr w:rsidR="00C02B3F" w:rsidRPr="00D510C5" w14:paraId="716FAB47" w14:textId="77777777" w:rsidTr="00C02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3" w:type="pct"/>
          </w:tcPr>
          <w:p w14:paraId="67893C5D" w14:textId="43D9AB28" w:rsidR="00C02B3F" w:rsidRPr="00D510C5" w:rsidRDefault="0074005C" w:rsidP="00C02B3F">
            <w:pPr>
              <w:rPr>
                <w:rFonts w:eastAsia="Calibri" w:cs="Arial"/>
              </w:rPr>
            </w:pPr>
            <w:r w:rsidRPr="00D510C5">
              <w:rPr>
                <w:rFonts w:eastAsia="Calibri" w:cs="Arial"/>
              </w:rPr>
              <w:t>Afhentning af brændbart affald</w:t>
            </w:r>
          </w:p>
        </w:tc>
        <w:tc>
          <w:tcPr>
            <w:tcW w:w="840" w:type="pct"/>
          </w:tcPr>
          <w:p w14:paraId="16DDA271" w14:textId="07BDEDED" w:rsidR="00C02B3F" w:rsidRPr="00D510C5" w:rsidRDefault="0074005C" w:rsidP="00C02B3F">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53</w:t>
            </w:r>
          </w:p>
        </w:tc>
        <w:tc>
          <w:tcPr>
            <w:tcW w:w="2377" w:type="pct"/>
          </w:tcPr>
          <w:p w14:paraId="4FAD76AE" w14:textId="0A2E2547" w:rsidR="00C02B3F" w:rsidRPr="00D510C5" w:rsidRDefault="0074005C" w:rsidP="00C02B3F">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53</w:t>
            </w:r>
          </w:p>
        </w:tc>
      </w:tr>
      <w:tr w:rsidR="00C02B3F" w:rsidRPr="00D510C5" w14:paraId="35916AAB" w14:textId="77777777" w:rsidTr="00C02B3F">
        <w:tc>
          <w:tcPr>
            <w:cnfStyle w:val="001000000000" w:firstRow="0" w:lastRow="0" w:firstColumn="1" w:lastColumn="0" w:oddVBand="0" w:evenVBand="0" w:oddHBand="0" w:evenHBand="0" w:firstRowFirstColumn="0" w:firstRowLastColumn="0" w:lastRowFirstColumn="0" w:lastRowLastColumn="0"/>
            <w:tcW w:w="1783" w:type="pct"/>
          </w:tcPr>
          <w:p w14:paraId="640ABF06" w14:textId="38220627" w:rsidR="00C02B3F" w:rsidRPr="00D510C5" w:rsidRDefault="0074005C" w:rsidP="00C02B3F">
            <w:pPr>
              <w:rPr>
                <w:rFonts w:eastAsia="Calibri" w:cs="Arial"/>
              </w:rPr>
            </w:pPr>
            <w:r w:rsidRPr="00D510C5">
              <w:rPr>
                <w:rFonts w:eastAsia="Calibri" w:cs="Arial"/>
              </w:rPr>
              <w:t>Afhentning af døde dyr</w:t>
            </w:r>
          </w:p>
        </w:tc>
        <w:tc>
          <w:tcPr>
            <w:tcW w:w="840" w:type="pct"/>
          </w:tcPr>
          <w:p w14:paraId="0B4F2951" w14:textId="5E6C0C4F" w:rsidR="00C02B3F" w:rsidRPr="00D510C5" w:rsidRDefault="0074005C" w:rsidP="00C02B3F">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24</w:t>
            </w:r>
          </w:p>
        </w:tc>
        <w:tc>
          <w:tcPr>
            <w:tcW w:w="2377" w:type="pct"/>
          </w:tcPr>
          <w:p w14:paraId="76F0BD9F" w14:textId="0026E705" w:rsidR="00C02B3F" w:rsidRPr="00D510C5" w:rsidRDefault="0074005C" w:rsidP="00C02B3F">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24</w:t>
            </w:r>
          </w:p>
        </w:tc>
      </w:tr>
      <w:tr w:rsidR="00C02B3F" w:rsidRPr="00D510C5" w14:paraId="2EDB8B83" w14:textId="77777777" w:rsidTr="00C02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3" w:type="pct"/>
          </w:tcPr>
          <w:p w14:paraId="26B5E0EA" w14:textId="66E201AD" w:rsidR="00C02B3F" w:rsidRPr="00D510C5" w:rsidRDefault="0074005C" w:rsidP="00C02B3F">
            <w:pPr>
              <w:rPr>
                <w:rFonts w:eastAsia="Calibri" w:cs="Arial"/>
              </w:rPr>
            </w:pPr>
            <w:r w:rsidRPr="00D510C5">
              <w:rPr>
                <w:rFonts w:eastAsia="Calibri" w:cs="Arial"/>
              </w:rPr>
              <w:t>Afhentning af dyr til slagt</w:t>
            </w:r>
          </w:p>
        </w:tc>
        <w:tc>
          <w:tcPr>
            <w:tcW w:w="840" w:type="pct"/>
          </w:tcPr>
          <w:p w14:paraId="2A822CBA" w14:textId="1F65B3D9" w:rsidR="00C02B3F" w:rsidRPr="00D510C5" w:rsidRDefault="0074005C" w:rsidP="00C02B3F">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24</w:t>
            </w:r>
          </w:p>
        </w:tc>
        <w:tc>
          <w:tcPr>
            <w:tcW w:w="2377" w:type="pct"/>
          </w:tcPr>
          <w:p w14:paraId="5EFAAC7E" w14:textId="7AC240C3" w:rsidR="00C02B3F" w:rsidRPr="00D510C5" w:rsidRDefault="0074005C" w:rsidP="00C02B3F">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24</w:t>
            </w:r>
          </w:p>
        </w:tc>
      </w:tr>
      <w:tr w:rsidR="00C02B3F" w:rsidRPr="00D510C5" w14:paraId="77DAB9EB" w14:textId="77777777" w:rsidTr="00C02B3F">
        <w:tc>
          <w:tcPr>
            <w:cnfStyle w:val="001000000000" w:firstRow="0" w:lastRow="0" w:firstColumn="1" w:lastColumn="0" w:oddVBand="0" w:evenVBand="0" w:oddHBand="0" w:evenHBand="0" w:firstRowFirstColumn="0" w:firstRowLastColumn="0" w:lastRowFirstColumn="0" w:lastRowLastColumn="0"/>
            <w:tcW w:w="1783" w:type="pct"/>
          </w:tcPr>
          <w:p w14:paraId="3783E959" w14:textId="0666D07D" w:rsidR="00C02B3F" w:rsidRPr="00D510C5" w:rsidRDefault="0074005C" w:rsidP="00C02B3F">
            <w:pPr>
              <w:rPr>
                <w:rFonts w:eastAsia="Calibri" w:cs="Arial"/>
              </w:rPr>
            </w:pPr>
            <w:r w:rsidRPr="00D510C5">
              <w:rPr>
                <w:rFonts w:eastAsia="Calibri" w:cs="Arial"/>
              </w:rPr>
              <w:t>Afhentning af tyrekalve</w:t>
            </w:r>
          </w:p>
        </w:tc>
        <w:tc>
          <w:tcPr>
            <w:tcW w:w="840" w:type="pct"/>
          </w:tcPr>
          <w:p w14:paraId="5A9BBD1E" w14:textId="3C098399" w:rsidR="00C02B3F" w:rsidRPr="00D510C5" w:rsidRDefault="0074005C" w:rsidP="00C02B3F">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18</w:t>
            </w:r>
          </w:p>
        </w:tc>
        <w:tc>
          <w:tcPr>
            <w:tcW w:w="2377" w:type="pct"/>
          </w:tcPr>
          <w:p w14:paraId="23B3142C" w14:textId="2D71CFD2" w:rsidR="00C02B3F" w:rsidRPr="00D510C5" w:rsidRDefault="0074005C" w:rsidP="00C02B3F">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18</w:t>
            </w:r>
          </w:p>
        </w:tc>
      </w:tr>
      <w:tr w:rsidR="00C02B3F" w:rsidRPr="00D510C5" w14:paraId="289ECE60" w14:textId="77777777" w:rsidTr="00C02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3" w:type="pct"/>
          </w:tcPr>
          <w:p w14:paraId="1D1B67B5" w14:textId="3CE28B11" w:rsidR="00C02B3F" w:rsidRPr="00D510C5" w:rsidRDefault="0074005C" w:rsidP="00C02B3F">
            <w:pPr>
              <w:rPr>
                <w:rFonts w:eastAsia="Calibri" w:cs="Arial"/>
              </w:rPr>
            </w:pPr>
            <w:r w:rsidRPr="00D510C5">
              <w:rPr>
                <w:rFonts w:eastAsia="Calibri" w:cs="Arial"/>
              </w:rPr>
              <w:t>Transport af majs til ensilage</w:t>
            </w:r>
          </w:p>
        </w:tc>
        <w:tc>
          <w:tcPr>
            <w:tcW w:w="840" w:type="pct"/>
          </w:tcPr>
          <w:p w14:paraId="3F663DA1" w14:textId="345BDE0A" w:rsidR="00C02B3F" w:rsidRPr="00D510C5" w:rsidRDefault="0074005C" w:rsidP="00C02B3F">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200</w:t>
            </w:r>
          </w:p>
        </w:tc>
        <w:tc>
          <w:tcPr>
            <w:tcW w:w="2377" w:type="pct"/>
          </w:tcPr>
          <w:p w14:paraId="50573024" w14:textId="36A1661D" w:rsidR="00C02B3F" w:rsidRPr="00D510C5" w:rsidRDefault="0074005C" w:rsidP="00C02B3F">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250</w:t>
            </w:r>
          </w:p>
        </w:tc>
      </w:tr>
      <w:tr w:rsidR="00C02B3F" w:rsidRPr="00D510C5" w14:paraId="31E4FBBF" w14:textId="77777777" w:rsidTr="00C02B3F">
        <w:tc>
          <w:tcPr>
            <w:cnfStyle w:val="001000000000" w:firstRow="0" w:lastRow="0" w:firstColumn="1" w:lastColumn="0" w:oddVBand="0" w:evenVBand="0" w:oddHBand="0" w:evenHBand="0" w:firstRowFirstColumn="0" w:firstRowLastColumn="0" w:lastRowFirstColumn="0" w:lastRowLastColumn="0"/>
            <w:tcW w:w="1783" w:type="pct"/>
          </w:tcPr>
          <w:p w14:paraId="6F600AC5" w14:textId="3583B09F" w:rsidR="00C02B3F" w:rsidRPr="00D510C5" w:rsidRDefault="0074005C" w:rsidP="00C02B3F">
            <w:pPr>
              <w:rPr>
                <w:rFonts w:eastAsia="Calibri" w:cs="Arial"/>
              </w:rPr>
            </w:pPr>
            <w:r w:rsidRPr="00D510C5">
              <w:rPr>
                <w:rFonts w:eastAsia="Calibri" w:cs="Arial"/>
              </w:rPr>
              <w:t>Græs til ensilage</w:t>
            </w:r>
          </w:p>
        </w:tc>
        <w:tc>
          <w:tcPr>
            <w:tcW w:w="840" w:type="pct"/>
          </w:tcPr>
          <w:p w14:paraId="528A15DC" w14:textId="7911811C" w:rsidR="00C02B3F" w:rsidRPr="00D510C5" w:rsidRDefault="0074005C" w:rsidP="00C02B3F">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75</w:t>
            </w:r>
          </w:p>
        </w:tc>
        <w:tc>
          <w:tcPr>
            <w:tcW w:w="2377" w:type="pct"/>
          </w:tcPr>
          <w:p w14:paraId="16758126" w14:textId="6CE349A9" w:rsidR="00C02B3F" w:rsidRPr="00D510C5" w:rsidRDefault="0074005C" w:rsidP="00C02B3F">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100</w:t>
            </w:r>
          </w:p>
        </w:tc>
      </w:tr>
      <w:tr w:rsidR="00C02B3F" w:rsidRPr="00D510C5" w14:paraId="42956F31" w14:textId="77777777" w:rsidTr="00C02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3" w:type="pct"/>
          </w:tcPr>
          <w:p w14:paraId="389A9592" w14:textId="57EDC8CB" w:rsidR="00C02B3F" w:rsidRPr="00D510C5" w:rsidRDefault="0074005C" w:rsidP="00C02B3F">
            <w:pPr>
              <w:rPr>
                <w:rFonts w:eastAsia="Calibri" w:cs="Arial"/>
              </w:rPr>
            </w:pPr>
            <w:r w:rsidRPr="00D510C5">
              <w:rPr>
                <w:rFonts w:eastAsia="Calibri" w:cs="Arial"/>
              </w:rPr>
              <w:t>Gylletransport</w:t>
            </w:r>
          </w:p>
        </w:tc>
        <w:tc>
          <w:tcPr>
            <w:tcW w:w="840" w:type="pct"/>
          </w:tcPr>
          <w:p w14:paraId="1D68CAF2" w14:textId="08AC0C4C" w:rsidR="00C02B3F" w:rsidRPr="00D510C5" w:rsidRDefault="0074005C" w:rsidP="00C02B3F">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120</w:t>
            </w:r>
          </w:p>
        </w:tc>
        <w:tc>
          <w:tcPr>
            <w:tcW w:w="2377" w:type="pct"/>
          </w:tcPr>
          <w:p w14:paraId="583E75A3" w14:textId="6CE6534F" w:rsidR="00C02B3F" w:rsidRPr="00D510C5" w:rsidRDefault="0074005C" w:rsidP="00C02B3F">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170</w:t>
            </w:r>
          </w:p>
        </w:tc>
      </w:tr>
      <w:tr w:rsidR="00C02B3F" w:rsidRPr="00D510C5" w14:paraId="4E0EB9D6" w14:textId="77777777" w:rsidTr="00C02B3F">
        <w:tc>
          <w:tcPr>
            <w:cnfStyle w:val="001000000000" w:firstRow="0" w:lastRow="0" w:firstColumn="1" w:lastColumn="0" w:oddVBand="0" w:evenVBand="0" w:oddHBand="0" w:evenHBand="0" w:firstRowFirstColumn="0" w:firstRowLastColumn="0" w:lastRowFirstColumn="0" w:lastRowLastColumn="0"/>
            <w:tcW w:w="1783" w:type="pct"/>
          </w:tcPr>
          <w:p w14:paraId="79D7823D" w14:textId="32B8BE68" w:rsidR="00C02B3F" w:rsidRPr="00D510C5" w:rsidRDefault="0074005C" w:rsidP="00C02B3F">
            <w:pPr>
              <w:rPr>
                <w:rFonts w:eastAsia="Calibri" w:cs="Arial"/>
              </w:rPr>
            </w:pPr>
            <w:r w:rsidRPr="00D510C5">
              <w:rPr>
                <w:rFonts w:eastAsia="Calibri" w:cs="Arial"/>
              </w:rPr>
              <w:t>Kørsel af dybstrøelse</w:t>
            </w:r>
          </w:p>
        </w:tc>
        <w:tc>
          <w:tcPr>
            <w:tcW w:w="840" w:type="pct"/>
          </w:tcPr>
          <w:p w14:paraId="5BAC5D63" w14:textId="22359540" w:rsidR="00C02B3F" w:rsidRPr="00D510C5" w:rsidRDefault="0074005C" w:rsidP="00C02B3F">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50</w:t>
            </w:r>
          </w:p>
        </w:tc>
        <w:tc>
          <w:tcPr>
            <w:tcW w:w="2377" w:type="pct"/>
          </w:tcPr>
          <w:p w14:paraId="7E878949" w14:textId="5C58564E" w:rsidR="00C02B3F" w:rsidRPr="00D510C5" w:rsidRDefault="0074005C" w:rsidP="00C02B3F">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70</w:t>
            </w:r>
          </w:p>
        </w:tc>
      </w:tr>
      <w:tr w:rsidR="00C02B3F" w:rsidRPr="00D510C5" w14:paraId="0A8F6A23" w14:textId="77777777" w:rsidTr="00C02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3" w:type="pct"/>
          </w:tcPr>
          <w:p w14:paraId="25FC338A" w14:textId="0E5E51FE" w:rsidR="00C02B3F" w:rsidRPr="00D510C5" w:rsidRDefault="00C02B3F" w:rsidP="00C02B3F">
            <w:pPr>
              <w:rPr>
                <w:rFonts w:eastAsia="Calibri" w:cs="Arial"/>
              </w:rPr>
            </w:pPr>
            <w:r w:rsidRPr="00D510C5">
              <w:rPr>
                <w:rFonts w:cs="Arial"/>
                <w:color w:val="000000" w:themeColor="text1"/>
                <w:sz w:val="24"/>
              </w:rPr>
              <w:t>I alt</w:t>
            </w:r>
          </w:p>
        </w:tc>
        <w:tc>
          <w:tcPr>
            <w:tcW w:w="840" w:type="pct"/>
          </w:tcPr>
          <w:p w14:paraId="57520515" w14:textId="105FC535" w:rsidR="00C02B3F" w:rsidRPr="00D510C5" w:rsidRDefault="007009AC" w:rsidP="00C02B3F">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747</w:t>
            </w:r>
          </w:p>
        </w:tc>
        <w:tc>
          <w:tcPr>
            <w:tcW w:w="2377" w:type="pct"/>
          </w:tcPr>
          <w:p w14:paraId="0099C934" w14:textId="63A98F24" w:rsidR="00C02B3F" w:rsidRPr="00D510C5" w:rsidRDefault="007009AC" w:rsidP="00C02B3F">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892</w:t>
            </w:r>
          </w:p>
        </w:tc>
      </w:tr>
    </w:tbl>
    <w:p w14:paraId="53403FC6" w14:textId="77777777" w:rsidR="00DC10C8" w:rsidRPr="00D510C5" w:rsidRDefault="00DC10C8" w:rsidP="00471D39">
      <w:pPr>
        <w:rPr>
          <w:rFonts w:eastAsia="Times New Roman" w:cs="Arial"/>
        </w:rPr>
      </w:pPr>
    </w:p>
    <w:p w14:paraId="62DB797A" w14:textId="77777777" w:rsidR="00F53995" w:rsidRPr="00D510C5" w:rsidRDefault="00A42837" w:rsidP="00F53995">
      <w:pPr>
        <w:rPr>
          <w:rFonts w:cs="Arial"/>
          <w:b/>
        </w:rPr>
      </w:pPr>
      <w:r w:rsidRPr="00D510C5">
        <w:rPr>
          <w:rFonts w:cs="Arial"/>
          <w:b/>
        </w:rPr>
        <w:t>Kommunes v</w:t>
      </w:r>
      <w:r w:rsidR="00F53995" w:rsidRPr="00D510C5">
        <w:rPr>
          <w:rFonts w:cs="Arial"/>
          <w:b/>
        </w:rPr>
        <w:t>urdering</w:t>
      </w:r>
    </w:p>
    <w:p w14:paraId="33F88C1B" w14:textId="3E3DF923" w:rsidR="00E75DC8" w:rsidRPr="00D510C5" w:rsidRDefault="00F53995" w:rsidP="00471D39">
      <w:pPr>
        <w:autoSpaceDE w:val="0"/>
        <w:autoSpaceDN w:val="0"/>
        <w:adjustRightInd w:val="0"/>
        <w:spacing w:line="240" w:lineRule="auto"/>
        <w:rPr>
          <w:rFonts w:cs="Arial"/>
        </w:rPr>
      </w:pPr>
      <w:r w:rsidRPr="00D510C5">
        <w:rPr>
          <w:rFonts w:cs="Arial"/>
          <w:lang w:eastAsia="da-DK"/>
        </w:rPr>
        <w:t>Vordingborg Kommune vurderer, at</w:t>
      </w:r>
      <w:r w:rsidR="007F521F" w:rsidRPr="00D510C5">
        <w:rPr>
          <w:rFonts w:cs="Arial"/>
          <w:lang w:eastAsia="da-DK"/>
        </w:rPr>
        <w:t xml:space="preserve"> </w:t>
      </w:r>
      <w:r w:rsidR="0076172F" w:rsidRPr="00D510C5">
        <w:rPr>
          <w:rFonts w:cs="Arial"/>
          <w:lang w:eastAsia="da-DK"/>
        </w:rPr>
        <w:t>antallet af transporter til og fra husdyrbruget</w:t>
      </w:r>
      <w:r w:rsidR="00A42837" w:rsidRPr="00D510C5">
        <w:rPr>
          <w:rFonts w:cs="Arial"/>
          <w:lang w:eastAsia="da-DK"/>
        </w:rPr>
        <w:t xml:space="preserve"> </w:t>
      </w:r>
      <w:r w:rsidR="007F521F" w:rsidRPr="00D510C5">
        <w:rPr>
          <w:rFonts w:cs="Arial"/>
          <w:lang w:eastAsia="da-DK"/>
        </w:rPr>
        <w:t>ligger inden for de rammer, man kan forvente af et husdyrbrug af den størrelse</w:t>
      </w:r>
      <w:r w:rsidR="00A42837" w:rsidRPr="00D510C5">
        <w:rPr>
          <w:rFonts w:cs="Arial"/>
        </w:rPr>
        <w:t>.</w:t>
      </w:r>
      <w:r w:rsidR="007009AC" w:rsidRPr="00D510C5">
        <w:rPr>
          <w:rFonts w:cs="Arial"/>
        </w:rPr>
        <w:t xml:space="preserve"> For et skabe mindst mulig gene for omkringboende, skal</w:t>
      </w:r>
      <w:r w:rsidR="0096771E" w:rsidRPr="00D510C5">
        <w:rPr>
          <w:rFonts w:cs="Arial"/>
        </w:rPr>
        <w:t xml:space="preserve"> tunge transporter (lastbiler, traktorer og lignende) benytte indkørselsvejen direkte fra </w:t>
      </w:r>
      <w:proofErr w:type="spellStart"/>
      <w:r w:rsidR="0096771E" w:rsidRPr="00D510C5">
        <w:rPr>
          <w:rFonts w:cs="Arial"/>
        </w:rPr>
        <w:t>Lusmosevej</w:t>
      </w:r>
      <w:proofErr w:type="spellEnd"/>
      <w:r w:rsidR="0096771E" w:rsidRPr="00D510C5">
        <w:rPr>
          <w:rFonts w:cs="Arial"/>
        </w:rPr>
        <w:t xml:space="preserve"> (rød vej på </w:t>
      </w:r>
      <w:r w:rsidR="0096771E" w:rsidRPr="00D510C5">
        <w:rPr>
          <w:rFonts w:cs="Arial"/>
        </w:rPr>
        <w:fldChar w:fldCharType="begin"/>
      </w:r>
      <w:r w:rsidR="0096771E" w:rsidRPr="00D510C5">
        <w:rPr>
          <w:rFonts w:cs="Arial"/>
        </w:rPr>
        <w:instrText xml:space="preserve"> REF _Ref135917198 \h  \* MERGEFORMAT </w:instrText>
      </w:r>
      <w:r w:rsidR="0096771E" w:rsidRPr="00D510C5">
        <w:rPr>
          <w:rFonts w:cs="Arial"/>
        </w:rPr>
      </w:r>
      <w:r w:rsidR="0096771E" w:rsidRPr="00D510C5">
        <w:rPr>
          <w:rFonts w:cs="Arial"/>
        </w:rPr>
        <w:fldChar w:fldCharType="separate"/>
      </w:r>
      <w:r w:rsidR="005D03E1" w:rsidRPr="00D510C5">
        <w:t xml:space="preserve">Figur </w:t>
      </w:r>
      <w:r w:rsidR="005D03E1">
        <w:rPr>
          <w:noProof/>
        </w:rPr>
        <w:t>7</w:t>
      </w:r>
      <w:r w:rsidR="0096771E" w:rsidRPr="00D510C5">
        <w:rPr>
          <w:rFonts w:cs="Arial"/>
        </w:rPr>
        <w:fldChar w:fldCharType="end"/>
      </w:r>
      <w:r w:rsidR="0096771E" w:rsidRPr="00D510C5">
        <w:rPr>
          <w:rFonts w:cs="Arial"/>
        </w:rPr>
        <w:t xml:space="preserve">). </w:t>
      </w:r>
      <w:r w:rsidR="00E75DC8" w:rsidRPr="00D510C5">
        <w:rPr>
          <w:rFonts w:cs="Arial"/>
        </w:rPr>
        <w:t>Dette vil des</w:t>
      </w:r>
      <w:r w:rsidR="00007606" w:rsidRPr="00D510C5">
        <w:rPr>
          <w:rFonts w:cs="Arial"/>
        </w:rPr>
        <w:t>u</w:t>
      </w:r>
      <w:r w:rsidR="00E75DC8" w:rsidRPr="00D510C5">
        <w:rPr>
          <w:rFonts w:cs="Arial"/>
        </w:rPr>
        <w:t>den reducere risikoen for gener fra vibrationer, rystelser og lav frekvent støj for omkringboende.</w:t>
      </w:r>
    </w:p>
    <w:p w14:paraId="31984832" w14:textId="77777777" w:rsidR="00E75DC8" w:rsidRPr="00D510C5" w:rsidRDefault="00E75DC8" w:rsidP="00471D39">
      <w:pPr>
        <w:autoSpaceDE w:val="0"/>
        <w:autoSpaceDN w:val="0"/>
        <w:adjustRightInd w:val="0"/>
        <w:spacing w:line="240" w:lineRule="auto"/>
        <w:rPr>
          <w:rFonts w:cs="Arial"/>
        </w:rPr>
      </w:pPr>
    </w:p>
    <w:p w14:paraId="3B0C0506" w14:textId="248CF5D5" w:rsidR="00583CBA" w:rsidRPr="00D510C5" w:rsidRDefault="00E75DC8" w:rsidP="00471D39">
      <w:pPr>
        <w:autoSpaceDE w:val="0"/>
        <w:autoSpaceDN w:val="0"/>
        <w:adjustRightInd w:val="0"/>
        <w:spacing w:line="240" w:lineRule="auto"/>
        <w:rPr>
          <w:rFonts w:cs="Arial"/>
        </w:rPr>
      </w:pPr>
      <w:r w:rsidRPr="00D510C5">
        <w:rPr>
          <w:rFonts w:cs="Arial"/>
        </w:rPr>
        <w:t xml:space="preserve">Det vurderes, </w:t>
      </w:r>
      <w:r w:rsidR="00007606" w:rsidRPr="00D510C5">
        <w:rPr>
          <w:rFonts w:cs="Arial"/>
        </w:rPr>
        <w:t>at transporter til at fra husdyrbruget kan</w:t>
      </w:r>
      <w:r w:rsidR="0082502D" w:rsidRPr="00D510C5">
        <w:rPr>
          <w:rFonts w:cs="Arial"/>
        </w:rPr>
        <w:t xml:space="preserve"> give anledning til støv</w:t>
      </w:r>
      <w:r w:rsidR="00583CBA" w:rsidRPr="00D510C5">
        <w:rPr>
          <w:rFonts w:cs="Arial"/>
        </w:rPr>
        <w:t>gener for omkringliggende boliger især når vejret er tørt. Derfor stilles der vilkår om, at grusveje ind til husdyrbruget vandes i tilfælde af støvgener.</w:t>
      </w:r>
    </w:p>
    <w:p w14:paraId="0CA24DB3" w14:textId="498B8DF7" w:rsidR="0096771E" w:rsidRPr="00D510C5" w:rsidRDefault="0096771E" w:rsidP="00471D39">
      <w:pPr>
        <w:autoSpaceDE w:val="0"/>
        <w:autoSpaceDN w:val="0"/>
        <w:adjustRightInd w:val="0"/>
        <w:spacing w:line="240" w:lineRule="auto"/>
        <w:rPr>
          <w:rFonts w:cs="Arial"/>
          <w:highlight w:val="yellow"/>
        </w:rPr>
      </w:pPr>
    </w:p>
    <w:p w14:paraId="09D21094" w14:textId="333D0B89" w:rsidR="0096771E" w:rsidRPr="00D510C5" w:rsidRDefault="0096771E" w:rsidP="00471D39">
      <w:pPr>
        <w:autoSpaceDE w:val="0"/>
        <w:autoSpaceDN w:val="0"/>
        <w:adjustRightInd w:val="0"/>
        <w:spacing w:line="240" w:lineRule="auto"/>
        <w:rPr>
          <w:rFonts w:cs="Arial"/>
          <w:b/>
          <w:bCs/>
        </w:rPr>
      </w:pPr>
      <w:r w:rsidRPr="00D510C5">
        <w:rPr>
          <w:rFonts w:cs="Arial"/>
          <w:b/>
          <w:bCs/>
        </w:rPr>
        <w:t>Vilkår</w:t>
      </w:r>
    </w:p>
    <w:p w14:paraId="47F0566B" w14:textId="3D39B323" w:rsidR="0096771E" w:rsidRPr="00D510C5" w:rsidRDefault="0096771E" w:rsidP="0096771E">
      <w:pPr>
        <w:pStyle w:val="Listeafsnit"/>
        <w:numPr>
          <w:ilvl w:val="0"/>
          <w:numId w:val="8"/>
        </w:numPr>
        <w:autoSpaceDE w:val="0"/>
        <w:autoSpaceDN w:val="0"/>
        <w:adjustRightInd w:val="0"/>
        <w:rPr>
          <w:rFonts w:cs="Arial"/>
          <w:sz w:val="22"/>
          <w:szCs w:val="22"/>
        </w:rPr>
      </w:pPr>
      <w:bookmarkStart w:id="73" w:name="_Ref135988070"/>
      <w:r w:rsidRPr="00D510C5">
        <w:rPr>
          <w:rFonts w:cs="Arial"/>
          <w:sz w:val="22"/>
          <w:szCs w:val="22"/>
        </w:rPr>
        <w:t>Husdyrbrugets må udelukkende bruge østlige indkørsel til tunge transport (lastbiler, traktorer etc.).</w:t>
      </w:r>
      <w:bookmarkEnd w:id="73"/>
      <w:r w:rsidRPr="00D510C5">
        <w:rPr>
          <w:rFonts w:cs="Arial"/>
          <w:sz w:val="22"/>
          <w:szCs w:val="22"/>
        </w:rPr>
        <w:br/>
      </w:r>
    </w:p>
    <w:p w14:paraId="699A101E" w14:textId="15E24026" w:rsidR="0096771E" w:rsidRPr="00D510C5" w:rsidRDefault="0096771E" w:rsidP="0096771E">
      <w:pPr>
        <w:pStyle w:val="Listeafsnit"/>
        <w:numPr>
          <w:ilvl w:val="0"/>
          <w:numId w:val="8"/>
        </w:numPr>
        <w:autoSpaceDE w:val="0"/>
        <w:autoSpaceDN w:val="0"/>
        <w:adjustRightInd w:val="0"/>
        <w:rPr>
          <w:rFonts w:cs="Arial"/>
          <w:sz w:val="22"/>
          <w:szCs w:val="22"/>
        </w:rPr>
      </w:pPr>
      <w:bookmarkStart w:id="74" w:name="_Ref135988082"/>
      <w:r w:rsidRPr="00D510C5">
        <w:rPr>
          <w:rFonts w:cs="Arial"/>
          <w:sz w:val="22"/>
          <w:szCs w:val="22"/>
        </w:rPr>
        <w:t xml:space="preserve">Indkørsler </w:t>
      </w:r>
      <w:r w:rsidR="00583CBA" w:rsidRPr="00D510C5">
        <w:rPr>
          <w:rFonts w:cs="Arial"/>
          <w:sz w:val="22"/>
          <w:szCs w:val="22"/>
        </w:rPr>
        <w:t>til husdyrbruget skal vandes i tilfælde af støvgener for omkringliggende boliger.</w:t>
      </w:r>
      <w:bookmarkEnd w:id="74"/>
    </w:p>
    <w:p w14:paraId="03C47E2C" w14:textId="77777777" w:rsidR="002850AF" w:rsidRPr="00D510C5" w:rsidRDefault="002850AF" w:rsidP="00471D39">
      <w:pPr>
        <w:autoSpaceDE w:val="0"/>
        <w:autoSpaceDN w:val="0"/>
        <w:adjustRightInd w:val="0"/>
        <w:spacing w:line="240" w:lineRule="auto"/>
        <w:rPr>
          <w:rFonts w:cs="Arial"/>
          <w:highlight w:val="yellow"/>
        </w:rPr>
      </w:pPr>
    </w:p>
    <w:p w14:paraId="39CCB5EE" w14:textId="77777777" w:rsidR="00657BD7" w:rsidRPr="00D510C5" w:rsidRDefault="00657BD7" w:rsidP="002850AF">
      <w:pPr>
        <w:contextualSpacing/>
        <w:rPr>
          <w:rFonts w:cs="Arial"/>
          <w:highlight w:val="yellow"/>
        </w:rPr>
      </w:pPr>
    </w:p>
    <w:p w14:paraId="7D6C326A" w14:textId="77777777" w:rsidR="00F53995" w:rsidRPr="00D510C5" w:rsidRDefault="00A54284" w:rsidP="00F53995">
      <w:pPr>
        <w:pStyle w:val="Overskrift1"/>
        <w:rPr>
          <w:rFonts w:ascii="Arial" w:hAnsi="Arial" w:cs="Arial"/>
        </w:rPr>
      </w:pPr>
      <w:r w:rsidRPr="00D510C5">
        <w:rPr>
          <w:rFonts w:ascii="Arial" w:hAnsi="Arial" w:cs="Arial"/>
        </w:rPr>
        <w:t xml:space="preserve"> </w:t>
      </w:r>
      <w:bookmarkStart w:id="75" w:name="_Toc139610132"/>
      <w:r w:rsidR="00F53995" w:rsidRPr="00D510C5">
        <w:rPr>
          <w:rFonts w:ascii="Arial" w:hAnsi="Arial" w:cs="Arial"/>
        </w:rPr>
        <w:t xml:space="preserve">Affald, reststoffer og </w:t>
      </w:r>
      <w:r w:rsidR="00284D98" w:rsidRPr="00D510C5">
        <w:rPr>
          <w:rFonts w:ascii="Arial" w:hAnsi="Arial" w:cs="Arial"/>
        </w:rPr>
        <w:tab/>
      </w:r>
      <w:r w:rsidR="00F53995" w:rsidRPr="00D510C5">
        <w:rPr>
          <w:rFonts w:ascii="Arial" w:hAnsi="Arial" w:cs="Arial"/>
        </w:rPr>
        <w:t>ressourcer</w:t>
      </w:r>
      <w:bookmarkEnd w:id="75"/>
    </w:p>
    <w:p w14:paraId="3AD70D3C" w14:textId="77777777" w:rsidR="006637A2" w:rsidRPr="00D510C5" w:rsidRDefault="006637A2" w:rsidP="00F53995">
      <w:pPr>
        <w:rPr>
          <w:rFonts w:cs="Arial"/>
        </w:rPr>
      </w:pPr>
      <w:r w:rsidRPr="00D510C5">
        <w:rPr>
          <w:rFonts w:cs="Arial"/>
        </w:rPr>
        <w:t>I dette kapitel beskrives husdyrbrugets håndtering af affald og reststoffer samt forbrug af ressourcer.</w:t>
      </w:r>
    </w:p>
    <w:p w14:paraId="67239308" w14:textId="77777777" w:rsidR="002B2670" w:rsidRPr="00D510C5" w:rsidRDefault="002B2670" w:rsidP="00F53995">
      <w:pPr>
        <w:rPr>
          <w:rFonts w:cs="Arial"/>
        </w:rPr>
      </w:pPr>
    </w:p>
    <w:p w14:paraId="5ACC8ABF" w14:textId="513DF891" w:rsidR="002B2670" w:rsidRPr="00D510C5" w:rsidRDefault="00406196" w:rsidP="002B2670">
      <w:pPr>
        <w:rPr>
          <w:rFonts w:cs="Arial"/>
        </w:rPr>
      </w:pPr>
      <w:r w:rsidRPr="00D510C5">
        <w:rPr>
          <w:rFonts w:cs="Arial"/>
        </w:rPr>
        <w:t xml:space="preserve">Ansøger oplyser, at husdyrbrugets primære affald består af plastik fra ensilage. Der er container til papir, pap og plastik samt jern. Spildolie opbevares i tromler. Kemikalier og veterinært affald opbevares ikke. Oversigt over estimerede mængder af affald ses i  </w:t>
      </w:r>
      <w:r w:rsidR="00980832" w:rsidRPr="00D510C5">
        <w:rPr>
          <w:rFonts w:cs="Arial"/>
        </w:rPr>
        <w:fldChar w:fldCharType="begin"/>
      </w:r>
      <w:r w:rsidR="00980832" w:rsidRPr="00D510C5">
        <w:rPr>
          <w:rFonts w:cs="Arial"/>
        </w:rPr>
        <w:instrText xml:space="preserve"> REF _Ref135982417 \h </w:instrText>
      </w:r>
      <w:r w:rsidR="00980832" w:rsidRPr="00D510C5">
        <w:rPr>
          <w:rFonts w:cs="Arial"/>
        </w:rPr>
      </w:r>
      <w:r w:rsidR="00980832" w:rsidRPr="00D510C5">
        <w:rPr>
          <w:rFonts w:cs="Arial"/>
        </w:rPr>
        <w:fldChar w:fldCharType="separate"/>
      </w:r>
      <w:r w:rsidR="005D03E1" w:rsidRPr="00D510C5">
        <w:t xml:space="preserve">Tabel </w:t>
      </w:r>
      <w:r w:rsidR="005D03E1">
        <w:rPr>
          <w:noProof/>
        </w:rPr>
        <w:t>7</w:t>
      </w:r>
      <w:r w:rsidR="00980832" w:rsidRPr="00D510C5">
        <w:rPr>
          <w:rFonts w:cs="Arial"/>
        </w:rPr>
        <w:fldChar w:fldCharType="end"/>
      </w:r>
      <w:r w:rsidR="00980832" w:rsidRPr="00D510C5">
        <w:rPr>
          <w:rFonts w:cs="Arial"/>
        </w:rPr>
        <w:t>.</w:t>
      </w:r>
    </w:p>
    <w:p w14:paraId="11478901" w14:textId="77777777" w:rsidR="00A960E6" w:rsidRPr="00D510C5" w:rsidRDefault="00A960E6" w:rsidP="002B2670">
      <w:pPr>
        <w:rPr>
          <w:rFonts w:cs="Arial"/>
        </w:rPr>
      </w:pPr>
    </w:p>
    <w:p w14:paraId="00D80313" w14:textId="25583DEB" w:rsidR="00406196" w:rsidRPr="00D510C5" w:rsidRDefault="00406196" w:rsidP="00406196">
      <w:pPr>
        <w:pStyle w:val="Billedtekst"/>
      </w:pPr>
      <w:bookmarkStart w:id="76" w:name="_Ref135982417"/>
      <w:r w:rsidRPr="00D510C5">
        <w:lastRenderedPageBreak/>
        <w:t xml:space="preserve">Tabel </w:t>
      </w:r>
      <w:fldSimple w:instr=" SEQ Tabel \* ARABIC ">
        <w:r w:rsidR="005D03E1">
          <w:rPr>
            <w:noProof/>
          </w:rPr>
          <w:t>7</w:t>
        </w:r>
      </w:fldSimple>
      <w:bookmarkEnd w:id="76"/>
      <w:r w:rsidRPr="00D510C5">
        <w:t xml:space="preserve"> Oversigt over affaldstyper, estimerede mængder, opbevarings- og bortskaffelsesmetode.</w:t>
      </w:r>
    </w:p>
    <w:tbl>
      <w:tblPr>
        <w:tblStyle w:val="Gittertabel4-farve3"/>
        <w:tblW w:w="3796" w:type="pct"/>
        <w:tblLook w:val="04A0" w:firstRow="1" w:lastRow="0" w:firstColumn="1" w:lastColumn="0" w:noHBand="0" w:noVBand="1"/>
      </w:tblPr>
      <w:tblGrid>
        <w:gridCol w:w="1677"/>
        <w:gridCol w:w="1121"/>
        <w:gridCol w:w="2256"/>
        <w:gridCol w:w="2256"/>
      </w:tblGrid>
      <w:tr w:rsidR="00406196" w:rsidRPr="00D510C5" w14:paraId="69BDA063" w14:textId="6F80306D" w:rsidTr="00406196">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147" w:type="pct"/>
            <w:tcBorders>
              <w:right w:val="single" w:sz="4" w:space="0" w:color="auto"/>
            </w:tcBorders>
          </w:tcPr>
          <w:p w14:paraId="75EC60C4" w14:textId="32F58398" w:rsidR="00406196" w:rsidRPr="00D510C5" w:rsidRDefault="00406196" w:rsidP="007F441E">
            <w:pPr>
              <w:rPr>
                <w:rFonts w:eastAsia="Calibri" w:cs="Arial"/>
              </w:rPr>
            </w:pPr>
            <w:r w:rsidRPr="00D510C5">
              <w:rPr>
                <w:rFonts w:eastAsia="Calibri" w:cs="Arial"/>
              </w:rPr>
              <w:t>Type</w:t>
            </w:r>
          </w:p>
        </w:tc>
        <w:tc>
          <w:tcPr>
            <w:tcW w:w="767" w:type="pct"/>
            <w:tcBorders>
              <w:left w:val="single" w:sz="4" w:space="0" w:color="auto"/>
              <w:bottom w:val="single" w:sz="4" w:space="0" w:color="C0C0C0" w:themeColor="accent3" w:themeTint="99"/>
              <w:right w:val="single" w:sz="4" w:space="0" w:color="auto"/>
            </w:tcBorders>
          </w:tcPr>
          <w:p w14:paraId="0849276F" w14:textId="10381AAE" w:rsidR="00406196" w:rsidRPr="00D510C5" w:rsidRDefault="00406196" w:rsidP="007F441E">
            <w:pPr>
              <w:cnfStyle w:val="100000000000" w:firstRow="1"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Mængde</w:t>
            </w:r>
          </w:p>
        </w:tc>
        <w:tc>
          <w:tcPr>
            <w:tcW w:w="1543" w:type="pct"/>
            <w:tcBorders>
              <w:left w:val="single" w:sz="4" w:space="0" w:color="auto"/>
              <w:right w:val="single" w:sz="4" w:space="0" w:color="auto"/>
            </w:tcBorders>
          </w:tcPr>
          <w:p w14:paraId="700D854E" w14:textId="129C2C52" w:rsidR="00406196" w:rsidRPr="00D510C5" w:rsidRDefault="00406196" w:rsidP="007F441E">
            <w:pPr>
              <w:cnfStyle w:val="100000000000" w:firstRow="1"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Opbevaring</w:t>
            </w:r>
          </w:p>
        </w:tc>
        <w:tc>
          <w:tcPr>
            <w:tcW w:w="1543" w:type="pct"/>
            <w:tcBorders>
              <w:left w:val="single" w:sz="4" w:space="0" w:color="auto"/>
              <w:right w:val="single" w:sz="4" w:space="0" w:color="auto"/>
            </w:tcBorders>
          </w:tcPr>
          <w:p w14:paraId="23CEB2B2" w14:textId="036D4CF3" w:rsidR="00406196" w:rsidRPr="00D510C5" w:rsidRDefault="00406196" w:rsidP="007F441E">
            <w:pPr>
              <w:cnfStyle w:val="100000000000" w:firstRow="1"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Bortskaffelse</w:t>
            </w:r>
          </w:p>
        </w:tc>
      </w:tr>
      <w:tr w:rsidR="00406196" w:rsidRPr="00D510C5" w14:paraId="080AC05F" w14:textId="6EB25CE5" w:rsidTr="004061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7" w:type="pct"/>
          </w:tcPr>
          <w:p w14:paraId="3344A04F" w14:textId="3EB136F4" w:rsidR="00406196" w:rsidRPr="00D510C5" w:rsidRDefault="00406196" w:rsidP="007F441E">
            <w:pPr>
              <w:rPr>
                <w:rFonts w:eastAsia="Calibri" w:cs="Arial"/>
              </w:rPr>
            </w:pPr>
            <w:r w:rsidRPr="00D510C5">
              <w:rPr>
                <w:rFonts w:eastAsia="Calibri" w:cs="Arial"/>
              </w:rPr>
              <w:t>Papir, pap og plastik</w:t>
            </w:r>
          </w:p>
        </w:tc>
        <w:tc>
          <w:tcPr>
            <w:tcW w:w="767" w:type="pct"/>
          </w:tcPr>
          <w:p w14:paraId="6AC6C226" w14:textId="0FFD3AF7" w:rsidR="00406196" w:rsidRPr="00D510C5" w:rsidRDefault="00406196" w:rsidP="007F441E">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~4.000 kg</w:t>
            </w:r>
          </w:p>
        </w:tc>
        <w:tc>
          <w:tcPr>
            <w:tcW w:w="1543" w:type="pct"/>
          </w:tcPr>
          <w:p w14:paraId="10A054AC" w14:textId="2C08298B" w:rsidR="00406196" w:rsidRPr="00D510C5" w:rsidRDefault="00406196" w:rsidP="007F441E">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 xml:space="preserve">Container </w:t>
            </w:r>
          </w:p>
        </w:tc>
        <w:tc>
          <w:tcPr>
            <w:tcW w:w="1543" w:type="pct"/>
          </w:tcPr>
          <w:p w14:paraId="4BA2BEF8" w14:textId="4B72D3CB" w:rsidR="00406196" w:rsidRPr="00D510C5" w:rsidRDefault="00406196" w:rsidP="007F441E">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 xml:space="preserve">Godkendt modtager </w:t>
            </w:r>
          </w:p>
        </w:tc>
      </w:tr>
      <w:tr w:rsidR="00406196" w:rsidRPr="00D510C5" w14:paraId="301116CE" w14:textId="3D84FAA6" w:rsidTr="00406196">
        <w:tc>
          <w:tcPr>
            <w:cnfStyle w:val="001000000000" w:firstRow="0" w:lastRow="0" w:firstColumn="1" w:lastColumn="0" w:oddVBand="0" w:evenVBand="0" w:oddHBand="0" w:evenHBand="0" w:firstRowFirstColumn="0" w:firstRowLastColumn="0" w:lastRowFirstColumn="0" w:lastRowLastColumn="0"/>
            <w:tcW w:w="1147" w:type="pct"/>
          </w:tcPr>
          <w:p w14:paraId="1F82B71C" w14:textId="1C2DC823" w:rsidR="00406196" w:rsidRPr="00D510C5" w:rsidRDefault="00406196" w:rsidP="007F441E">
            <w:pPr>
              <w:rPr>
                <w:rFonts w:eastAsia="Calibri" w:cs="Arial"/>
              </w:rPr>
            </w:pPr>
            <w:r w:rsidRPr="00D510C5">
              <w:rPr>
                <w:rFonts w:eastAsia="Calibri" w:cs="Arial"/>
              </w:rPr>
              <w:t>Jern</w:t>
            </w:r>
          </w:p>
        </w:tc>
        <w:tc>
          <w:tcPr>
            <w:tcW w:w="767" w:type="pct"/>
          </w:tcPr>
          <w:p w14:paraId="74B7624B" w14:textId="1628BA32" w:rsidR="00406196" w:rsidRPr="00D510C5" w:rsidRDefault="00406196" w:rsidP="007F441E">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~1.000 kg</w:t>
            </w:r>
          </w:p>
        </w:tc>
        <w:tc>
          <w:tcPr>
            <w:tcW w:w="1543" w:type="pct"/>
          </w:tcPr>
          <w:p w14:paraId="48E49710" w14:textId="77777777" w:rsidR="00406196" w:rsidRPr="00D510C5" w:rsidRDefault="00406196" w:rsidP="007F441E">
            <w:pP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1543" w:type="pct"/>
          </w:tcPr>
          <w:p w14:paraId="319081E1" w14:textId="3A2E37E6" w:rsidR="00406196" w:rsidRPr="00D510C5" w:rsidRDefault="00406196" w:rsidP="007F441E">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Jernhandler</w:t>
            </w:r>
          </w:p>
        </w:tc>
      </w:tr>
      <w:tr w:rsidR="00406196" w:rsidRPr="00D510C5" w14:paraId="2248DBDB" w14:textId="0FD36AD6" w:rsidTr="004061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7" w:type="pct"/>
          </w:tcPr>
          <w:p w14:paraId="1AA4B34E" w14:textId="32D6EE8E" w:rsidR="00406196" w:rsidRPr="00D510C5" w:rsidRDefault="00406196" w:rsidP="007F441E">
            <w:pPr>
              <w:rPr>
                <w:rFonts w:eastAsia="Calibri" w:cs="Arial"/>
              </w:rPr>
            </w:pPr>
            <w:r w:rsidRPr="00D510C5">
              <w:rPr>
                <w:rFonts w:eastAsia="Calibri" w:cs="Arial"/>
              </w:rPr>
              <w:t>Sprøjtemidler og kemi</w:t>
            </w:r>
          </w:p>
        </w:tc>
        <w:tc>
          <w:tcPr>
            <w:tcW w:w="767" w:type="pct"/>
          </w:tcPr>
          <w:p w14:paraId="3B7F8257" w14:textId="7A8A813E" w:rsidR="00406196" w:rsidRPr="00D510C5" w:rsidRDefault="00406196" w:rsidP="007F441E">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0</w:t>
            </w:r>
          </w:p>
        </w:tc>
        <w:tc>
          <w:tcPr>
            <w:tcW w:w="1543" w:type="pct"/>
          </w:tcPr>
          <w:p w14:paraId="58AF24FB" w14:textId="2E8D288D" w:rsidR="00406196" w:rsidRPr="00D510C5" w:rsidRDefault="00406196" w:rsidP="007F441E">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w:t>
            </w:r>
          </w:p>
        </w:tc>
        <w:tc>
          <w:tcPr>
            <w:tcW w:w="1543" w:type="pct"/>
          </w:tcPr>
          <w:p w14:paraId="3CB63BE7" w14:textId="729FDF3C" w:rsidR="00406196" w:rsidRPr="00D510C5" w:rsidRDefault="00406196" w:rsidP="007F441E">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Ingen markdrift på ejendommen</w:t>
            </w:r>
          </w:p>
        </w:tc>
      </w:tr>
      <w:tr w:rsidR="00406196" w:rsidRPr="00D510C5" w14:paraId="3791270F" w14:textId="3624F48B" w:rsidTr="00406196">
        <w:tc>
          <w:tcPr>
            <w:cnfStyle w:val="001000000000" w:firstRow="0" w:lastRow="0" w:firstColumn="1" w:lastColumn="0" w:oddVBand="0" w:evenVBand="0" w:oddHBand="0" w:evenHBand="0" w:firstRowFirstColumn="0" w:firstRowLastColumn="0" w:lastRowFirstColumn="0" w:lastRowLastColumn="0"/>
            <w:tcW w:w="1147" w:type="pct"/>
          </w:tcPr>
          <w:p w14:paraId="60273154" w14:textId="71583B4F" w:rsidR="00406196" w:rsidRPr="00D510C5" w:rsidRDefault="00406196" w:rsidP="007F441E">
            <w:pPr>
              <w:rPr>
                <w:rFonts w:eastAsia="Calibri" w:cs="Arial"/>
              </w:rPr>
            </w:pPr>
            <w:r w:rsidRPr="00D510C5">
              <w:rPr>
                <w:rFonts w:eastAsia="Calibri" w:cs="Arial"/>
              </w:rPr>
              <w:t>Spildolie</w:t>
            </w:r>
          </w:p>
        </w:tc>
        <w:tc>
          <w:tcPr>
            <w:tcW w:w="767" w:type="pct"/>
          </w:tcPr>
          <w:p w14:paraId="5A9C5C60" w14:textId="13DD8E2C" w:rsidR="00406196" w:rsidRPr="00D510C5" w:rsidRDefault="00406196" w:rsidP="007F441E">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~100 L</w:t>
            </w:r>
          </w:p>
        </w:tc>
        <w:tc>
          <w:tcPr>
            <w:tcW w:w="1543" w:type="pct"/>
          </w:tcPr>
          <w:p w14:paraId="45D0AF18" w14:textId="75FA82FC" w:rsidR="00406196" w:rsidRPr="00D510C5" w:rsidRDefault="00406196" w:rsidP="007F441E">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Tromler</w:t>
            </w:r>
          </w:p>
        </w:tc>
        <w:tc>
          <w:tcPr>
            <w:tcW w:w="1543" w:type="pct"/>
          </w:tcPr>
          <w:p w14:paraId="42C65A5A" w14:textId="61FC17C3" w:rsidR="00406196" w:rsidRPr="00D510C5" w:rsidRDefault="00406196" w:rsidP="007F441E">
            <w:pPr>
              <w:cnfStyle w:val="000000000000" w:firstRow="0" w:lastRow="0" w:firstColumn="0" w:lastColumn="0" w:oddVBand="0" w:evenVBand="0" w:oddHBand="0" w:evenHBand="0" w:firstRowFirstColumn="0" w:firstRowLastColumn="0" w:lastRowFirstColumn="0" w:lastRowLastColumn="0"/>
              <w:rPr>
                <w:rFonts w:eastAsia="Calibri" w:cs="Arial"/>
              </w:rPr>
            </w:pPr>
            <w:r w:rsidRPr="00D510C5">
              <w:rPr>
                <w:rFonts w:eastAsia="Calibri" w:cs="Arial"/>
              </w:rPr>
              <w:t>DOG</w:t>
            </w:r>
          </w:p>
        </w:tc>
      </w:tr>
      <w:tr w:rsidR="00406196" w:rsidRPr="00D510C5" w14:paraId="66C4B613" w14:textId="4E851113" w:rsidTr="004061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7" w:type="pct"/>
          </w:tcPr>
          <w:p w14:paraId="56943A52" w14:textId="109FF2FF" w:rsidR="00406196" w:rsidRPr="00D510C5" w:rsidRDefault="00406196" w:rsidP="007F441E">
            <w:pPr>
              <w:rPr>
                <w:rFonts w:eastAsia="Calibri" w:cs="Arial"/>
              </w:rPr>
            </w:pPr>
            <w:r w:rsidRPr="00D510C5">
              <w:rPr>
                <w:rFonts w:eastAsia="Calibri" w:cs="Arial"/>
              </w:rPr>
              <w:t>Veterinært affald</w:t>
            </w:r>
          </w:p>
        </w:tc>
        <w:tc>
          <w:tcPr>
            <w:tcW w:w="767" w:type="pct"/>
          </w:tcPr>
          <w:p w14:paraId="0F8E4DC2" w14:textId="6339CB1F" w:rsidR="00406196" w:rsidRPr="00D510C5" w:rsidRDefault="00406196" w:rsidP="007F441E">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0</w:t>
            </w:r>
          </w:p>
        </w:tc>
        <w:tc>
          <w:tcPr>
            <w:tcW w:w="1543" w:type="pct"/>
          </w:tcPr>
          <w:p w14:paraId="51736EE2" w14:textId="3B323DBA" w:rsidR="00406196" w:rsidRPr="00D510C5" w:rsidRDefault="00406196" w:rsidP="007F441E">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w:t>
            </w:r>
          </w:p>
        </w:tc>
        <w:tc>
          <w:tcPr>
            <w:tcW w:w="1543" w:type="pct"/>
          </w:tcPr>
          <w:p w14:paraId="61ECF2B2" w14:textId="2B12F60A" w:rsidR="00406196" w:rsidRPr="00D510C5" w:rsidRDefault="00406196" w:rsidP="007F441E">
            <w:pPr>
              <w:cnfStyle w:val="000000100000" w:firstRow="0" w:lastRow="0" w:firstColumn="0" w:lastColumn="0" w:oddVBand="0" w:evenVBand="0" w:oddHBand="1" w:evenHBand="0" w:firstRowFirstColumn="0" w:firstRowLastColumn="0" w:lastRowFirstColumn="0" w:lastRowLastColumn="0"/>
              <w:rPr>
                <w:rFonts w:eastAsia="Calibri" w:cs="Arial"/>
              </w:rPr>
            </w:pPr>
            <w:r w:rsidRPr="00D510C5">
              <w:rPr>
                <w:rFonts w:eastAsia="Calibri" w:cs="Arial"/>
              </w:rPr>
              <w:t>Evt. medicinrester tages med af dyrlægen.</w:t>
            </w:r>
          </w:p>
        </w:tc>
      </w:tr>
    </w:tbl>
    <w:p w14:paraId="41B5F7BD" w14:textId="77777777" w:rsidR="00C02B3F" w:rsidRPr="00D510C5" w:rsidRDefault="00C02B3F" w:rsidP="00C02B3F">
      <w:pPr>
        <w:rPr>
          <w:rFonts w:eastAsia="Verdana"/>
          <w:highlight w:val="yellow"/>
        </w:rPr>
      </w:pPr>
    </w:p>
    <w:p w14:paraId="7CEDF3A2" w14:textId="4795292D" w:rsidR="00C02B3F" w:rsidRPr="00D510C5" w:rsidRDefault="00C02B3F" w:rsidP="00C02B3F">
      <w:pPr>
        <w:rPr>
          <w:rFonts w:eastAsia="Verdana"/>
        </w:rPr>
      </w:pPr>
      <w:r w:rsidRPr="00D510C5">
        <w:rPr>
          <w:rFonts w:eastAsia="Verdana"/>
        </w:rPr>
        <w:t>Døde dyr opbevares på fast plads i henhold til gældende regler, og bliver afhentet af DAKA hurtigt muligt.</w:t>
      </w:r>
    </w:p>
    <w:p w14:paraId="1F4DE8BE" w14:textId="77777777" w:rsidR="00C02B3F" w:rsidRPr="00D510C5" w:rsidRDefault="00C02B3F" w:rsidP="00F53995">
      <w:pPr>
        <w:rPr>
          <w:rFonts w:cs="Arial"/>
          <w:b/>
          <w:bCs/>
          <w:highlight w:val="yellow"/>
        </w:rPr>
      </w:pPr>
    </w:p>
    <w:p w14:paraId="57F5EEBC" w14:textId="3BB44E27" w:rsidR="005F7344" w:rsidRPr="00D510C5" w:rsidRDefault="005F7344" w:rsidP="00F53995">
      <w:pPr>
        <w:rPr>
          <w:rFonts w:cs="Arial"/>
          <w:b/>
          <w:bCs/>
        </w:rPr>
      </w:pPr>
      <w:r w:rsidRPr="00D510C5">
        <w:rPr>
          <w:rFonts w:cs="Arial"/>
          <w:b/>
          <w:bCs/>
        </w:rPr>
        <w:t xml:space="preserve">Forbrug af </w:t>
      </w:r>
      <w:r w:rsidR="00347AA8" w:rsidRPr="00D510C5">
        <w:rPr>
          <w:rFonts w:cs="Arial"/>
          <w:b/>
          <w:bCs/>
        </w:rPr>
        <w:t>ressourcer</w:t>
      </w:r>
    </w:p>
    <w:p w14:paraId="70AB2636" w14:textId="3B6B8D4C" w:rsidR="00980832" w:rsidRPr="00D510C5" w:rsidRDefault="002B2670" w:rsidP="008F7F1F">
      <w:r w:rsidRPr="00D510C5">
        <w:rPr>
          <w:rFonts w:cs="Arial"/>
        </w:rPr>
        <w:t xml:space="preserve">Ansøger </w:t>
      </w:r>
      <w:r w:rsidR="00347AA8" w:rsidRPr="00D510C5">
        <w:rPr>
          <w:rFonts w:cs="Arial"/>
        </w:rPr>
        <w:t>oplyser,</w:t>
      </w:r>
      <w:r w:rsidR="008F7F1F" w:rsidRPr="00D510C5">
        <w:rPr>
          <w:rFonts w:cs="Arial"/>
        </w:rPr>
        <w:t xml:space="preserve"> at</w:t>
      </w:r>
      <w:r w:rsidR="008F7F1F" w:rsidRPr="00D510C5">
        <w:t xml:space="preserve"> </w:t>
      </w:r>
      <w:r w:rsidR="00980832" w:rsidRPr="00D510C5">
        <w:t>elforbruget for 2022 var på 75.000 kWh. Det forventes, at forbruget stiger 20-30 % grundet flere køer, der blandt andet øger driften på malkerobotten.</w:t>
      </w:r>
    </w:p>
    <w:p w14:paraId="28187361" w14:textId="4D0F10C0" w:rsidR="00980832" w:rsidRPr="00D510C5" w:rsidRDefault="00980832" w:rsidP="008F7F1F"/>
    <w:p w14:paraId="56027EA6" w14:textId="207C0D5F" w:rsidR="00980832" w:rsidRPr="00D510C5" w:rsidRDefault="00980832" w:rsidP="008F7F1F">
      <w:r w:rsidRPr="00D510C5">
        <w:t>Husdyrbruget modtager vand fra Askeby vandværk. Ansøger oplyser at forbruget i 2022 var 7.000 m</w:t>
      </w:r>
      <w:r w:rsidRPr="00D510C5">
        <w:rPr>
          <w:vertAlign w:val="superscript"/>
        </w:rPr>
        <w:t>3</w:t>
      </w:r>
      <w:r w:rsidRPr="00D510C5">
        <w:t>. Også dette forbrug forventes stiger med 20-30 % grundet flere køer.</w:t>
      </w:r>
    </w:p>
    <w:p w14:paraId="5219BD84" w14:textId="4B22E4DC" w:rsidR="00980832" w:rsidRPr="00D510C5" w:rsidRDefault="00980832" w:rsidP="008F7F1F"/>
    <w:p w14:paraId="3B86BF74" w14:textId="195928CC" w:rsidR="00980832" w:rsidRPr="00D510C5" w:rsidRDefault="003A31DE" w:rsidP="008F7F1F">
      <w:r w:rsidRPr="00D510C5">
        <w:t>Husdyrbruget har 2 dieseltanke stående i BBR-bygning nr. 5. Tankene er på 1.200 og 2.500 m</w:t>
      </w:r>
      <w:r w:rsidRPr="00D510C5">
        <w:rPr>
          <w:vertAlign w:val="superscript"/>
        </w:rPr>
        <w:t>3</w:t>
      </w:r>
      <w:r w:rsidRPr="00D510C5">
        <w:t>.</w:t>
      </w:r>
    </w:p>
    <w:p w14:paraId="4B900AE1" w14:textId="77777777" w:rsidR="00B80AA6" w:rsidRPr="00D510C5" w:rsidRDefault="00B80AA6" w:rsidP="00F53995">
      <w:pPr>
        <w:rPr>
          <w:rFonts w:cs="Arial"/>
        </w:rPr>
      </w:pPr>
    </w:p>
    <w:p w14:paraId="6FFE47A8" w14:textId="77777777" w:rsidR="00CF63A8" w:rsidRPr="00D510C5" w:rsidRDefault="00443C65" w:rsidP="00CF63A8">
      <w:pPr>
        <w:rPr>
          <w:rFonts w:cs="Arial"/>
          <w:b/>
        </w:rPr>
      </w:pPr>
      <w:r w:rsidRPr="00D510C5">
        <w:rPr>
          <w:rFonts w:cs="Arial"/>
          <w:b/>
        </w:rPr>
        <w:t>Kommunens v</w:t>
      </w:r>
      <w:r w:rsidR="002B2670" w:rsidRPr="00D510C5">
        <w:rPr>
          <w:rFonts w:cs="Arial"/>
          <w:b/>
        </w:rPr>
        <w:t>urdering</w:t>
      </w:r>
    </w:p>
    <w:p w14:paraId="0AA5161F" w14:textId="5295D3BA" w:rsidR="001063C5" w:rsidRPr="00D510C5" w:rsidRDefault="00CF63A8" w:rsidP="00CF63A8">
      <w:pPr>
        <w:spacing w:line="240" w:lineRule="auto"/>
        <w:contextualSpacing/>
        <w:rPr>
          <w:rFonts w:cs="Arial"/>
          <w:bCs/>
        </w:rPr>
      </w:pPr>
      <w:r w:rsidRPr="00D510C5">
        <w:rPr>
          <w:rFonts w:cs="Arial"/>
          <w:bCs/>
        </w:rPr>
        <w:t xml:space="preserve">Vordingborg Kommune vurderer, at husdyrbrugets håndtering af affald følger kommunens regulativer for affaldshåndtering. </w:t>
      </w:r>
      <w:r w:rsidR="00BC0502" w:rsidRPr="00D510C5">
        <w:rPr>
          <w:rFonts w:cs="Arial"/>
          <w:bCs/>
        </w:rPr>
        <w:t>Dog bemærkes det, at husdyrbruget er forpligtet til at sortere alt affald, således mest muligt kan genanvendes. Det gælder også husstandslignende affald som fx madaffald</w:t>
      </w:r>
      <w:r w:rsidR="001063C5" w:rsidRPr="00D510C5">
        <w:rPr>
          <w:rFonts w:cs="Arial"/>
          <w:bCs/>
        </w:rPr>
        <w:t xml:space="preserve"> fra medarbejdere, som</w:t>
      </w:r>
      <w:r w:rsidR="00BC0502" w:rsidRPr="00D510C5">
        <w:rPr>
          <w:rFonts w:cs="Arial"/>
          <w:bCs/>
        </w:rPr>
        <w:t xml:space="preserve"> skal håndteres </w:t>
      </w:r>
      <w:r w:rsidR="001063C5" w:rsidRPr="00D510C5">
        <w:rPr>
          <w:rFonts w:cs="Arial"/>
          <w:bCs/>
        </w:rPr>
        <w:t xml:space="preserve">sammen med de andet erhvervsaffald </w:t>
      </w:r>
      <w:r w:rsidR="003A31DE" w:rsidRPr="00D510C5">
        <w:rPr>
          <w:rFonts w:cs="Arial"/>
          <w:bCs/>
        </w:rPr>
        <w:t xml:space="preserve">og som </w:t>
      </w:r>
      <w:r w:rsidR="001063C5" w:rsidRPr="00D510C5">
        <w:rPr>
          <w:rFonts w:cs="Arial"/>
          <w:bCs/>
        </w:rPr>
        <w:t xml:space="preserve">ikke må indgå i den private sortering. Der stilles vilkår om dokumentation for korrekt bortskaffelse. </w:t>
      </w:r>
    </w:p>
    <w:p w14:paraId="28C474F5" w14:textId="77777777" w:rsidR="001063C5" w:rsidRPr="00D510C5" w:rsidRDefault="001063C5" w:rsidP="00CF63A8">
      <w:pPr>
        <w:spacing w:line="240" w:lineRule="auto"/>
        <w:contextualSpacing/>
        <w:rPr>
          <w:rFonts w:cs="Arial"/>
          <w:bCs/>
        </w:rPr>
      </w:pPr>
    </w:p>
    <w:p w14:paraId="42C29D0A" w14:textId="77777777" w:rsidR="001063C5" w:rsidRPr="00D510C5" w:rsidRDefault="001063C5" w:rsidP="00CF63A8">
      <w:pPr>
        <w:spacing w:line="240" w:lineRule="auto"/>
        <w:contextualSpacing/>
        <w:rPr>
          <w:rFonts w:cs="Arial"/>
          <w:bCs/>
        </w:rPr>
      </w:pPr>
      <w:r w:rsidRPr="00D510C5">
        <w:rPr>
          <w:rFonts w:cs="Arial"/>
          <w:bCs/>
        </w:rPr>
        <w:t>Det vurderes, at tankning af makiner kan udgøre risiko for forurening på husdyrbruget, og derfor stilles der vilkår omkring dette.</w:t>
      </w:r>
    </w:p>
    <w:p w14:paraId="4B643796" w14:textId="77777777" w:rsidR="001063C5" w:rsidRPr="00D510C5" w:rsidRDefault="001063C5" w:rsidP="00CF63A8">
      <w:pPr>
        <w:spacing w:line="240" w:lineRule="auto"/>
        <w:contextualSpacing/>
        <w:rPr>
          <w:rFonts w:cs="Arial"/>
          <w:bCs/>
        </w:rPr>
      </w:pPr>
    </w:p>
    <w:p w14:paraId="090FE3C8" w14:textId="142B58D4" w:rsidR="00CF63A8" w:rsidRPr="00D510C5" w:rsidRDefault="001063C5" w:rsidP="00CF63A8">
      <w:pPr>
        <w:spacing w:line="240" w:lineRule="auto"/>
        <w:contextualSpacing/>
        <w:rPr>
          <w:rFonts w:cs="Arial"/>
          <w:bCs/>
        </w:rPr>
      </w:pPr>
      <w:r w:rsidRPr="00D510C5">
        <w:rPr>
          <w:rFonts w:cs="Arial"/>
          <w:bCs/>
        </w:rPr>
        <w:t>Husdyrbrugets håndtering og opbevaring af spildolie kan også give risiko for forurening og derfor stilles der vilkår om dette.</w:t>
      </w:r>
      <w:r w:rsidR="00CF63A8" w:rsidRPr="00D510C5">
        <w:rPr>
          <w:rFonts w:cs="Arial"/>
          <w:bCs/>
        </w:rPr>
        <w:t xml:space="preserve"> </w:t>
      </w:r>
    </w:p>
    <w:p w14:paraId="41A22AED" w14:textId="77777777" w:rsidR="00CF63A8" w:rsidRPr="00D510C5" w:rsidRDefault="00CF63A8" w:rsidP="00CF63A8">
      <w:pPr>
        <w:spacing w:line="240" w:lineRule="auto"/>
        <w:contextualSpacing/>
        <w:rPr>
          <w:rFonts w:cs="Arial"/>
          <w:bCs/>
        </w:rPr>
      </w:pPr>
    </w:p>
    <w:p w14:paraId="088E2627" w14:textId="77777777" w:rsidR="001063C5" w:rsidRPr="00D510C5" w:rsidRDefault="001063C5" w:rsidP="00307B81">
      <w:pPr>
        <w:rPr>
          <w:rFonts w:cs="Arial"/>
          <w:bCs/>
        </w:rPr>
      </w:pPr>
      <w:r w:rsidRPr="00D510C5">
        <w:rPr>
          <w:rFonts w:cs="Arial"/>
          <w:bCs/>
        </w:rPr>
        <w:t>Kommunen vurderer, at opmærksomhed på forbrug er energi, vand og diesel kan være med til at forebygge uhensigtsmæssigt forbrug samt lækager. Derfor stilles der vilkår omkring dette.</w:t>
      </w:r>
    </w:p>
    <w:p w14:paraId="2A4C26A2" w14:textId="77777777" w:rsidR="00CE750B" w:rsidRPr="00D510C5" w:rsidRDefault="00CE750B" w:rsidP="007D1F46">
      <w:pPr>
        <w:spacing w:line="240" w:lineRule="auto"/>
        <w:contextualSpacing/>
        <w:rPr>
          <w:rFonts w:cs="Arial"/>
          <w:bCs/>
          <w:highlight w:val="yellow"/>
        </w:rPr>
      </w:pPr>
    </w:p>
    <w:p w14:paraId="4672CD33" w14:textId="77777777" w:rsidR="007D1F46" w:rsidRPr="00D510C5" w:rsidRDefault="007D1F46" w:rsidP="007D1F46">
      <w:pPr>
        <w:spacing w:line="240" w:lineRule="auto"/>
        <w:contextualSpacing/>
        <w:rPr>
          <w:rFonts w:cs="Arial"/>
        </w:rPr>
      </w:pPr>
      <w:r w:rsidRPr="00D510C5">
        <w:rPr>
          <w:rFonts w:cs="Arial"/>
          <w:b/>
        </w:rPr>
        <w:t xml:space="preserve">Vilkår </w:t>
      </w:r>
      <w:bookmarkStart w:id="77" w:name="_Ref39466674"/>
    </w:p>
    <w:p w14:paraId="3D36E7C8" w14:textId="77777777" w:rsidR="00443C65" w:rsidRPr="00D510C5" w:rsidRDefault="00443C65" w:rsidP="0064731B">
      <w:pPr>
        <w:pStyle w:val="Listeafsnit"/>
        <w:numPr>
          <w:ilvl w:val="0"/>
          <w:numId w:val="8"/>
        </w:numPr>
        <w:contextualSpacing/>
        <w:rPr>
          <w:rFonts w:cs="Arial"/>
          <w:sz w:val="22"/>
          <w:szCs w:val="22"/>
        </w:rPr>
      </w:pPr>
      <w:bookmarkStart w:id="78" w:name="_Ref39466745"/>
      <w:bookmarkStart w:id="79" w:name="_Ref39466764"/>
      <w:bookmarkStart w:id="80" w:name="_Ref54350001"/>
      <w:r w:rsidRPr="00D510C5">
        <w:rPr>
          <w:rFonts w:cs="Arial"/>
          <w:sz w:val="22"/>
          <w:szCs w:val="22"/>
        </w:rPr>
        <w:t xml:space="preserve">Dokumentation for korrekt bortskaffelse af affald i alle fraktioner der fremkommer </w:t>
      </w:r>
      <w:r w:rsidR="00673E67" w:rsidRPr="00D510C5">
        <w:rPr>
          <w:rFonts w:cs="Arial"/>
          <w:sz w:val="22"/>
          <w:szCs w:val="22"/>
        </w:rPr>
        <w:t>i forbindelse med produktionen, herunder også bortskaffelse af døde dyr,</w:t>
      </w:r>
      <w:r w:rsidRPr="00D510C5">
        <w:rPr>
          <w:rFonts w:cs="Arial"/>
          <w:sz w:val="22"/>
          <w:szCs w:val="22"/>
        </w:rPr>
        <w:t xml:space="preserve"> skal opbevares i min 5 år og forevises på tilsynsmyndighedens forlangende.</w:t>
      </w:r>
      <w:bookmarkEnd w:id="78"/>
      <w:bookmarkEnd w:id="79"/>
    </w:p>
    <w:p w14:paraId="7E66BDB7" w14:textId="77777777" w:rsidR="00443C65" w:rsidRPr="00D510C5" w:rsidRDefault="00443C65" w:rsidP="00443C65">
      <w:pPr>
        <w:spacing w:line="240" w:lineRule="auto"/>
        <w:ind w:left="720"/>
        <w:contextualSpacing/>
        <w:rPr>
          <w:rFonts w:cs="Arial"/>
        </w:rPr>
      </w:pPr>
    </w:p>
    <w:p w14:paraId="4689226C" w14:textId="26B23575" w:rsidR="007D1F46" w:rsidRPr="00D510C5" w:rsidRDefault="007D1F46" w:rsidP="0064731B">
      <w:pPr>
        <w:numPr>
          <w:ilvl w:val="0"/>
          <w:numId w:val="8"/>
        </w:numPr>
        <w:spacing w:line="240" w:lineRule="auto"/>
        <w:contextualSpacing/>
        <w:rPr>
          <w:rFonts w:cs="Arial"/>
        </w:rPr>
      </w:pPr>
      <w:r w:rsidRPr="00D510C5">
        <w:rPr>
          <w:rFonts w:cs="Arial"/>
        </w:rPr>
        <w:t>Tankning af diesel skal til enhver tid ske på en plads med fast og tæt bund med afløb til enten en olieudskiller samt evt. magasinbrønd eller således, at spild kan opsamles, og at der ikke er mulighed for afløb til jord, kloak, overflade- eller grundvand.</w:t>
      </w:r>
      <w:bookmarkEnd w:id="77"/>
      <w:bookmarkEnd w:id="80"/>
      <w:r w:rsidRPr="00D510C5">
        <w:rPr>
          <w:rFonts w:cs="Arial"/>
        </w:rPr>
        <w:t xml:space="preserve"> </w:t>
      </w:r>
    </w:p>
    <w:p w14:paraId="15FA5657" w14:textId="77777777" w:rsidR="00BF6853" w:rsidRPr="00D510C5" w:rsidRDefault="00BF6853" w:rsidP="00C464DA">
      <w:pPr>
        <w:pStyle w:val="Listeafsnit"/>
        <w:rPr>
          <w:rFonts w:cs="Arial"/>
        </w:rPr>
      </w:pPr>
      <w:bookmarkStart w:id="81" w:name="_Ref39466715"/>
    </w:p>
    <w:p w14:paraId="010593E4" w14:textId="72A2CFDB" w:rsidR="001063C5" w:rsidRPr="00D510C5" w:rsidRDefault="007D1F46" w:rsidP="0064731B">
      <w:pPr>
        <w:numPr>
          <w:ilvl w:val="0"/>
          <w:numId w:val="8"/>
        </w:numPr>
        <w:spacing w:line="240" w:lineRule="auto"/>
        <w:contextualSpacing/>
        <w:rPr>
          <w:rFonts w:cs="Arial"/>
        </w:rPr>
      </w:pPr>
      <w:r w:rsidRPr="00D510C5">
        <w:rPr>
          <w:rFonts w:cs="Arial"/>
        </w:rPr>
        <w:t xml:space="preserve">Bedriftens olie- og kemiaffald skal opbevares under tag i </w:t>
      </w:r>
      <w:proofErr w:type="spellStart"/>
      <w:r w:rsidRPr="00D510C5">
        <w:rPr>
          <w:rFonts w:cs="Arial"/>
        </w:rPr>
        <w:t>dobbeltvægget</w:t>
      </w:r>
      <w:proofErr w:type="spellEnd"/>
      <w:r w:rsidRPr="00D510C5">
        <w:rPr>
          <w:rFonts w:cs="Arial"/>
        </w:rPr>
        <w:t xml:space="preserve"> emballage på støbt gulv uden afløb i nærheden eller i lukkede beholdere på støbt gulv med </w:t>
      </w:r>
      <w:proofErr w:type="spellStart"/>
      <w:r w:rsidRPr="00D510C5">
        <w:rPr>
          <w:rFonts w:cs="Arial"/>
        </w:rPr>
        <w:t>opkant</w:t>
      </w:r>
      <w:proofErr w:type="spellEnd"/>
      <w:r w:rsidRPr="00D510C5">
        <w:rPr>
          <w:rFonts w:cs="Arial"/>
        </w:rPr>
        <w:t>, som minimum kan tilbageholde indholdet af den største beholder.</w:t>
      </w:r>
      <w:bookmarkEnd w:id="81"/>
    </w:p>
    <w:p w14:paraId="4E07363E" w14:textId="77777777" w:rsidR="001063C5" w:rsidRPr="00D510C5" w:rsidRDefault="001063C5" w:rsidP="001063C5">
      <w:pPr>
        <w:pStyle w:val="Listeafsnit"/>
        <w:rPr>
          <w:rFonts w:cs="Arial"/>
        </w:rPr>
      </w:pPr>
    </w:p>
    <w:p w14:paraId="3FCEF78F" w14:textId="0B469246" w:rsidR="008A01B4" w:rsidRPr="00D510C5" w:rsidRDefault="001063C5" w:rsidP="0064731B">
      <w:pPr>
        <w:numPr>
          <w:ilvl w:val="0"/>
          <w:numId w:val="8"/>
        </w:numPr>
        <w:spacing w:line="240" w:lineRule="auto"/>
        <w:contextualSpacing/>
        <w:rPr>
          <w:rFonts w:cs="Arial"/>
        </w:rPr>
      </w:pPr>
      <w:bookmarkStart w:id="82" w:name="_Ref135216280"/>
      <w:r w:rsidRPr="00D510C5">
        <w:rPr>
          <w:rFonts w:cs="Arial"/>
        </w:rPr>
        <w:t>Husdyrbrugets forbrug af el, vand, olie og diesel skal registreres en gang årligt og forevises ved tilsyn. Registreringerne skal gemmes minimum 5 år.</w:t>
      </w:r>
      <w:bookmarkEnd w:id="82"/>
      <w:r w:rsidR="008A01B4" w:rsidRPr="00D510C5">
        <w:rPr>
          <w:rFonts w:cs="Arial"/>
        </w:rPr>
        <w:br/>
      </w:r>
    </w:p>
    <w:p w14:paraId="01FC0C62" w14:textId="77777777" w:rsidR="00F53995" w:rsidRPr="00D510C5" w:rsidRDefault="002849D1" w:rsidP="00F53995">
      <w:pPr>
        <w:pStyle w:val="Overskrift1"/>
        <w:rPr>
          <w:rFonts w:ascii="Arial" w:hAnsi="Arial" w:cs="Arial"/>
        </w:rPr>
      </w:pPr>
      <w:r w:rsidRPr="00D510C5">
        <w:rPr>
          <w:rFonts w:ascii="Arial" w:hAnsi="Arial" w:cs="Arial"/>
        </w:rPr>
        <w:t xml:space="preserve"> </w:t>
      </w:r>
      <w:bookmarkStart w:id="83" w:name="_Toc139610133"/>
      <w:r w:rsidR="00F53995" w:rsidRPr="00D510C5">
        <w:rPr>
          <w:rFonts w:ascii="Arial" w:hAnsi="Arial" w:cs="Arial"/>
        </w:rPr>
        <w:t>Driftsforstyrrelser og uheld</w:t>
      </w:r>
      <w:bookmarkEnd w:id="83"/>
      <w:r w:rsidR="00F53995" w:rsidRPr="00D510C5">
        <w:rPr>
          <w:rFonts w:ascii="Arial" w:hAnsi="Arial" w:cs="Arial"/>
        </w:rPr>
        <w:t xml:space="preserve">         </w:t>
      </w:r>
    </w:p>
    <w:p w14:paraId="3D73C080" w14:textId="7908264B" w:rsidR="00494DD0" w:rsidRPr="00D510C5" w:rsidRDefault="00494DD0" w:rsidP="00494DD0">
      <w:pPr>
        <w:rPr>
          <w:rFonts w:cs="Arial"/>
        </w:rPr>
      </w:pPr>
      <w:r w:rsidRPr="00D510C5">
        <w:rPr>
          <w:rFonts w:cs="Arial"/>
        </w:rPr>
        <w:t>I forbindelse med drift af husdyrbruget</w:t>
      </w:r>
      <w:r w:rsidR="00BF6853" w:rsidRPr="00D510C5">
        <w:rPr>
          <w:rFonts w:cs="Arial"/>
        </w:rPr>
        <w:t>,</w:t>
      </w:r>
      <w:r w:rsidRPr="00D510C5">
        <w:rPr>
          <w:rFonts w:cs="Arial"/>
        </w:rPr>
        <w:t xml:space="preserve"> er der risiko for uheld og miljøforurening. For at være i stand til at håndtere uheld eller forurening </w:t>
      </w:r>
      <w:r w:rsidR="001063C5" w:rsidRPr="00D510C5">
        <w:rPr>
          <w:rFonts w:cs="Arial"/>
        </w:rPr>
        <w:t>hurtigt og effektivt</w:t>
      </w:r>
      <w:r w:rsidRPr="00D510C5">
        <w:rPr>
          <w:rFonts w:cs="Arial"/>
        </w:rPr>
        <w:t xml:space="preserve">, </w:t>
      </w:r>
      <w:r w:rsidR="00473C71" w:rsidRPr="00D510C5">
        <w:rPr>
          <w:rFonts w:cs="Arial"/>
        </w:rPr>
        <w:t>har husdyrbruget udarbejdet en beredskabsplan</w:t>
      </w:r>
      <w:r w:rsidR="00911950" w:rsidRPr="00D510C5">
        <w:rPr>
          <w:rFonts w:cs="Arial"/>
        </w:rPr>
        <w:t>.</w:t>
      </w:r>
    </w:p>
    <w:p w14:paraId="6584F59C" w14:textId="38CF4F84" w:rsidR="00473C71" w:rsidRPr="00D510C5" w:rsidRDefault="00473C71" w:rsidP="00494DD0">
      <w:pPr>
        <w:rPr>
          <w:rFonts w:cs="Arial"/>
        </w:rPr>
      </w:pPr>
    </w:p>
    <w:p w14:paraId="042A5FBC" w14:textId="1009AE4A" w:rsidR="00473C71" w:rsidRPr="00D510C5" w:rsidRDefault="00473C71" w:rsidP="00494DD0">
      <w:pPr>
        <w:rPr>
          <w:rFonts w:cs="Arial"/>
        </w:rPr>
      </w:pPr>
      <w:r w:rsidRPr="00D510C5">
        <w:rPr>
          <w:rFonts w:cs="Arial"/>
        </w:rPr>
        <w:t>Ansøger oplyser, at potentielle uheld på husdyrbruget kan være i form af lækage fra gylletank og forurening af nærliggende vandløb. Husdyrbrugets gylletank kontrolleres ud fra gældende lovkrav om beholderkontrol og inspiceres derudover jævnligt.</w:t>
      </w:r>
    </w:p>
    <w:p w14:paraId="1CACD17C" w14:textId="7184277A" w:rsidR="00FC6B64" w:rsidRPr="00D510C5" w:rsidRDefault="00FC6B64" w:rsidP="00F53995">
      <w:pPr>
        <w:rPr>
          <w:rFonts w:cs="Arial"/>
          <w:highlight w:val="yellow"/>
        </w:rPr>
      </w:pPr>
    </w:p>
    <w:p w14:paraId="2CED4A81" w14:textId="77777777" w:rsidR="00F53995" w:rsidRPr="00D510C5" w:rsidRDefault="00F53995" w:rsidP="00F53995">
      <w:pPr>
        <w:rPr>
          <w:rFonts w:cs="Arial"/>
          <w:b/>
        </w:rPr>
      </w:pPr>
      <w:r w:rsidRPr="00D510C5">
        <w:rPr>
          <w:rFonts w:cs="Arial"/>
          <w:b/>
        </w:rPr>
        <w:t xml:space="preserve">Vurdering </w:t>
      </w:r>
    </w:p>
    <w:p w14:paraId="08A3CFE2" w14:textId="16817682" w:rsidR="00473C71" w:rsidRPr="00D510C5" w:rsidRDefault="00F53995" w:rsidP="00F53995">
      <w:pPr>
        <w:rPr>
          <w:rFonts w:cs="Arial"/>
        </w:rPr>
      </w:pPr>
      <w:r w:rsidRPr="00D510C5">
        <w:rPr>
          <w:rFonts w:cs="Arial"/>
        </w:rPr>
        <w:t xml:space="preserve">Det er Vordingborg kommunes vurdering, </w:t>
      </w:r>
      <w:r w:rsidR="00221E90" w:rsidRPr="00D510C5">
        <w:rPr>
          <w:rFonts w:cs="Arial"/>
        </w:rPr>
        <w:t xml:space="preserve">at husdyrbrugets beredskabsplan </w:t>
      </w:r>
      <w:proofErr w:type="gramStart"/>
      <w:r w:rsidR="00221E90" w:rsidRPr="00D510C5">
        <w:rPr>
          <w:rFonts w:cs="Arial"/>
        </w:rPr>
        <w:t>sørge</w:t>
      </w:r>
      <w:proofErr w:type="gramEnd"/>
      <w:r w:rsidR="00221E90" w:rsidRPr="00D510C5">
        <w:rPr>
          <w:rFonts w:cs="Arial"/>
        </w:rPr>
        <w:t xml:space="preserve"> for hurtig og effekt håndtering i tilfælde af uheld. Kommunen vurderer, at denne plan skal gennemgås minimum en gang om året, så vigtige telefonnumre og instrukser er ajourført. Dertil skal husdyrbrugets ansatte være bekendt med beredskabsplanen. Derfor stilles der vilkår om dette.</w:t>
      </w:r>
    </w:p>
    <w:p w14:paraId="7FAC25A6" w14:textId="77777777" w:rsidR="00221E90" w:rsidRPr="00D510C5" w:rsidRDefault="00221E90" w:rsidP="00F53995">
      <w:pPr>
        <w:rPr>
          <w:rFonts w:cs="Arial"/>
        </w:rPr>
      </w:pPr>
    </w:p>
    <w:p w14:paraId="0D661A8E" w14:textId="1BD7D33D" w:rsidR="00473C71" w:rsidRPr="00D510C5" w:rsidRDefault="00473C71" w:rsidP="00F53995">
      <w:pPr>
        <w:rPr>
          <w:rFonts w:ascii="Calibri" w:hAnsi="Calibri"/>
        </w:rPr>
      </w:pPr>
      <w:r w:rsidRPr="00D510C5">
        <w:t>Lovgivningen forpligter husdyrbruget til at underrette alarmcentralen og efterfølgende tilsynsmyndigheden i tilfælde af uheld eller forurening. Alarmcentralen kan kontaktes på 112 og tilsynsmyndigheden på 55 36 36 36. Uden for almindelig arbejdstid kontaktes miljøvagten på 114.</w:t>
      </w:r>
    </w:p>
    <w:p w14:paraId="66955278" w14:textId="77777777" w:rsidR="00F53995" w:rsidRPr="00D510C5" w:rsidRDefault="00F53995" w:rsidP="00F53995">
      <w:pPr>
        <w:rPr>
          <w:rFonts w:cs="Arial"/>
        </w:rPr>
      </w:pPr>
    </w:p>
    <w:p w14:paraId="02317A6B" w14:textId="2B5C8316" w:rsidR="00494DD0" w:rsidRPr="00D510C5" w:rsidRDefault="00F53995" w:rsidP="00CD3931">
      <w:pPr>
        <w:rPr>
          <w:rFonts w:cs="Arial"/>
          <w:b/>
        </w:rPr>
      </w:pPr>
      <w:r w:rsidRPr="00D510C5">
        <w:rPr>
          <w:rFonts w:cs="Arial"/>
          <w:b/>
        </w:rPr>
        <w:t xml:space="preserve">Vilkår </w:t>
      </w:r>
      <w:bookmarkStart w:id="84" w:name="_Ref41391784"/>
    </w:p>
    <w:p w14:paraId="3F3217DD" w14:textId="77777777" w:rsidR="00F53995" w:rsidRPr="00D510C5" w:rsidRDefault="00F53995" w:rsidP="0064731B">
      <w:pPr>
        <w:pStyle w:val="Listeafsnit"/>
        <w:numPr>
          <w:ilvl w:val="0"/>
          <w:numId w:val="8"/>
        </w:numPr>
        <w:contextualSpacing/>
        <w:rPr>
          <w:rFonts w:eastAsiaTheme="minorHAnsi" w:cs="Arial"/>
          <w:sz w:val="22"/>
          <w:szCs w:val="22"/>
          <w:lang w:eastAsia="en-US"/>
        </w:rPr>
      </w:pPr>
      <w:bookmarkStart w:id="85" w:name="_Ref54350101"/>
      <w:r w:rsidRPr="00D510C5">
        <w:rPr>
          <w:rFonts w:eastAsiaTheme="minorHAnsi" w:cs="Arial"/>
          <w:sz w:val="22"/>
          <w:szCs w:val="22"/>
          <w:lang w:eastAsia="en-US"/>
        </w:rPr>
        <w:t>Beredskabsplanen skal til enhver tid være ajourført, forståelig og tilgængelig for alle, som arbejder på bedriften.</w:t>
      </w:r>
      <w:bookmarkEnd w:id="84"/>
      <w:bookmarkEnd w:id="85"/>
      <w:r w:rsidRPr="00D510C5">
        <w:rPr>
          <w:rFonts w:eastAsiaTheme="minorHAnsi" w:cs="Arial"/>
          <w:sz w:val="22"/>
          <w:szCs w:val="22"/>
          <w:lang w:eastAsia="en-US"/>
        </w:rPr>
        <w:br/>
      </w:r>
    </w:p>
    <w:p w14:paraId="7FCA4D94" w14:textId="6A6ABCBF" w:rsidR="00F53995" w:rsidRPr="00D510C5" w:rsidRDefault="00F53995" w:rsidP="0064731B">
      <w:pPr>
        <w:pStyle w:val="Listeafsnit"/>
        <w:numPr>
          <w:ilvl w:val="0"/>
          <w:numId w:val="8"/>
        </w:numPr>
        <w:contextualSpacing/>
        <w:rPr>
          <w:rFonts w:eastAsiaTheme="minorHAnsi" w:cs="Arial"/>
          <w:sz w:val="22"/>
          <w:szCs w:val="22"/>
          <w:lang w:eastAsia="en-US"/>
        </w:rPr>
      </w:pPr>
      <w:bookmarkStart w:id="86" w:name="_Ref42161506"/>
      <w:r w:rsidRPr="00D510C5">
        <w:rPr>
          <w:rFonts w:eastAsiaTheme="minorHAnsi" w:cs="Arial"/>
          <w:sz w:val="22"/>
          <w:szCs w:val="22"/>
          <w:lang w:eastAsia="en-US"/>
        </w:rPr>
        <w:t xml:space="preserve">Planens indhold skal være kendt af </w:t>
      </w:r>
      <w:r w:rsidR="00221E90" w:rsidRPr="00D510C5">
        <w:rPr>
          <w:rFonts w:eastAsiaTheme="minorHAnsi" w:cs="Arial"/>
          <w:sz w:val="22"/>
          <w:szCs w:val="22"/>
          <w:lang w:eastAsia="en-US"/>
        </w:rPr>
        <w:t>husdyrbrugets</w:t>
      </w:r>
      <w:r w:rsidRPr="00D510C5">
        <w:rPr>
          <w:rFonts w:eastAsiaTheme="minorHAnsi" w:cs="Arial"/>
          <w:sz w:val="22"/>
          <w:szCs w:val="22"/>
          <w:lang w:eastAsia="en-US"/>
        </w:rPr>
        <w:t xml:space="preserve"> ansatte mm. Og skal udleveres til indsatslederen/miljømyndigheden i forbindelse med uheld, forureninger, brand o.l.</w:t>
      </w:r>
      <w:bookmarkStart w:id="87" w:name="_Toc179867559"/>
      <w:bookmarkStart w:id="88" w:name="_Toc196030163"/>
      <w:bookmarkStart w:id="89" w:name="_Toc219875749"/>
      <w:bookmarkEnd w:id="86"/>
    </w:p>
    <w:p w14:paraId="0F0F24E0" w14:textId="77777777" w:rsidR="000220BE" w:rsidRPr="00D510C5" w:rsidRDefault="000220BE" w:rsidP="000220BE">
      <w:pPr>
        <w:pStyle w:val="Listeafsnit"/>
        <w:ind w:left="720"/>
        <w:contextualSpacing/>
        <w:rPr>
          <w:rFonts w:cs="Arial"/>
          <w:highlight w:val="yellow"/>
        </w:rPr>
      </w:pPr>
    </w:p>
    <w:p w14:paraId="53064D76" w14:textId="77777777" w:rsidR="00F53995" w:rsidRPr="00D510C5" w:rsidRDefault="00F53995" w:rsidP="00F53995">
      <w:pPr>
        <w:rPr>
          <w:rFonts w:cs="Arial"/>
        </w:rPr>
      </w:pPr>
    </w:p>
    <w:p w14:paraId="33D68887" w14:textId="457D788B" w:rsidR="00F53995" w:rsidRPr="00D510C5" w:rsidRDefault="002849D1" w:rsidP="00F53995">
      <w:pPr>
        <w:pStyle w:val="Overskrift1"/>
        <w:rPr>
          <w:rFonts w:ascii="Arial" w:hAnsi="Arial" w:cs="Arial"/>
        </w:rPr>
      </w:pPr>
      <w:bookmarkStart w:id="90" w:name="_Toc179867560"/>
      <w:bookmarkStart w:id="91" w:name="_Toc196030164"/>
      <w:bookmarkStart w:id="92" w:name="_Toc219875750"/>
      <w:bookmarkEnd w:id="87"/>
      <w:bookmarkEnd w:id="88"/>
      <w:bookmarkEnd w:id="89"/>
      <w:r w:rsidRPr="00D510C5">
        <w:rPr>
          <w:rFonts w:ascii="Arial" w:hAnsi="Arial" w:cs="Arial"/>
        </w:rPr>
        <w:t xml:space="preserve"> </w:t>
      </w:r>
      <w:bookmarkStart w:id="93" w:name="_Toc139610134"/>
      <w:r w:rsidR="00F53995" w:rsidRPr="00D510C5">
        <w:rPr>
          <w:rFonts w:ascii="Arial" w:hAnsi="Arial" w:cs="Arial"/>
        </w:rPr>
        <w:t>Egenkontrol</w:t>
      </w:r>
      <w:bookmarkEnd w:id="90"/>
      <w:bookmarkEnd w:id="91"/>
      <w:bookmarkEnd w:id="92"/>
      <w:bookmarkEnd w:id="93"/>
      <w:r w:rsidR="00F53995" w:rsidRPr="00D510C5">
        <w:rPr>
          <w:rFonts w:ascii="Arial" w:hAnsi="Arial" w:cs="Arial"/>
        </w:rPr>
        <w:t xml:space="preserve"> </w:t>
      </w:r>
    </w:p>
    <w:p w14:paraId="484062A8" w14:textId="2B4581D7" w:rsidR="00F53995" w:rsidRPr="00D510C5" w:rsidRDefault="00F53995" w:rsidP="00C464DA">
      <w:pPr>
        <w:autoSpaceDE w:val="0"/>
        <w:autoSpaceDN w:val="0"/>
        <w:adjustRightInd w:val="0"/>
        <w:spacing w:line="240" w:lineRule="auto"/>
        <w:rPr>
          <w:rFonts w:cs="Arial"/>
        </w:rPr>
      </w:pPr>
      <w:r w:rsidRPr="00D510C5">
        <w:rPr>
          <w:rFonts w:cs="Arial"/>
        </w:rPr>
        <w:t>Husdyrbruget skal til en</w:t>
      </w:r>
      <w:r w:rsidR="00BF6853" w:rsidRPr="00D510C5">
        <w:rPr>
          <w:rFonts w:cs="Arial"/>
        </w:rPr>
        <w:t xml:space="preserve"> </w:t>
      </w:r>
      <w:r w:rsidRPr="00D510C5">
        <w:rPr>
          <w:rFonts w:cs="Arial"/>
        </w:rPr>
        <w:t xml:space="preserve">hver tid over for Vordingborg Kommune kunne fremlægge dokumentation og optegnelser, der dokumenterer, at ansøgningens forudsætninger og </w:t>
      </w:r>
      <w:r w:rsidR="00BF6853" w:rsidRPr="00D510C5">
        <w:rPr>
          <w:rFonts w:cs="Arial"/>
        </w:rPr>
        <w:t xml:space="preserve">tilladelsens </w:t>
      </w:r>
      <w:r w:rsidRPr="00D510C5">
        <w:rPr>
          <w:rFonts w:cs="Arial"/>
        </w:rPr>
        <w:t>vilkår</w:t>
      </w:r>
      <w:r w:rsidR="00BF6853" w:rsidRPr="00D510C5">
        <w:rPr>
          <w:rFonts w:cs="Arial"/>
        </w:rPr>
        <w:t xml:space="preserve"> overholdes.</w:t>
      </w:r>
      <w:r w:rsidR="00C464DA" w:rsidRPr="00D510C5">
        <w:rPr>
          <w:rFonts w:cs="Arial"/>
        </w:rPr>
        <w:t xml:space="preserve"> </w:t>
      </w:r>
      <w:r w:rsidRPr="00D510C5">
        <w:rPr>
          <w:rFonts w:cs="Arial"/>
        </w:rPr>
        <w:t xml:space="preserve">Desuden skal husdyrbruget ved tilsyn kunne dokumentere lovpligtig egenkontrol indenfor f.eks. logbog for flydelag og markstakke, skriftlige aftaler for </w:t>
      </w:r>
      <w:r w:rsidR="00925328" w:rsidRPr="00D510C5">
        <w:rPr>
          <w:rFonts w:cs="Arial"/>
        </w:rPr>
        <w:t xml:space="preserve">fx </w:t>
      </w:r>
      <w:r w:rsidRPr="00D510C5">
        <w:rPr>
          <w:rFonts w:cs="Arial"/>
        </w:rPr>
        <w:t>opbevaring af husdyr</w:t>
      </w:r>
      <w:r w:rsidRPr="00D510C5">
        <w:rPr>
          <w:rFonts w:cs="Arial"/>
        </w:rPr>
        <w:softHyphen/>
        <w:t>gødning på anden ejendom</w:t>
      </w:r>
      <w:r w:rsidR="00925328" w:rsidRPr="00D510C5">
        <w:rPr>
          <w:rFonts w:cs="Arial"/>
        </w:rPr>
        <w:t>.</w:t>
      </w:r>
    </w:p>
    <w:p w14:paraId="6915A909" w14:textId="77777777" w:rsidR="00F53995" w:rsidRPr="00D510C5" w:rsidRDefault="00F53995" w:rsidP="00F53995">
      <w:pPr>
        <w:rPr>
          <w:rFonts w:cs="Arial"/>
          <w:b/>
        </w:rPr>
      </w:pPr>
    </w:p>
    <w:p w14:paraId="7F02AE95" w14:textId="3EFAC428" w:rsidR="00F53995" w:rsidRPr="00D510C5" w:rsidRDefault="00F53995" w:rsidP="00F53995">
      <w:pPr>
        <w:rPr>
          <w:rFonts w:cs="Arial"/>
          <w:b/>
        </w:rPr>
      </w:pPr>
      <w:r w:rsidRPr="00D510C5">
        <w:rPr>
          <w:rFonts w:cs="Arial"/>
          <w:b/>
        </w:rPr>
        <w:t>Vurdering</w:t>
      </w:r>
    </w:p>
    <w:p w14:paraId="24F0950C" w14:textId="77777777" w:rsidR="00F53995" w:rsidRPr="00D510C5" w:rsidRDefault="00F53995" w:rsidP="00F53995">
      <w:pPr>
        <w:autoSpaceDE w:val="0"/>
        <w:autoSpaceDN w:val="0"/>
        <w:adjustRightInd w:val="0"/>
        <w:spacing w:line="240" w:lineRule="auto"/>
        <w:rPr>
          <w:rFonts w:cs="Arial"/>
        </w:rPr>
      </w:pPr>
      <w:r w:rsidRPr="00D510C5">
        <w:rPr>
          <w:rFonts w:cs="Arial"/>
        </w:rPr>
        <w:t>Vordingborg kommune vurderer, at lovgivningen er tilstrækkelige dækkende i forhold til krav om egenkontrol på husdyrbruget</w:t>
      </w:r>
      <w:r w:rsidR="00CF11D9" w:rsidRPr="00D510C5">
        <w:rPr>
          <w:rFonts w:cs="Arial"/>
        </w:rPr>
        <w:t xml:space="preserve"> ud over de allerede stillede vilkår om el- og vandregistrering.</w:t>
      </w:r>
    </w:p>
    <w:p w14:paraId="3C92BE35" w14:textId="77777777" w:rsidR="000220BE" w:rsidRPr="00D510C5" w:rsidRDefault="000220BE" w:rsidP="00F53995">
      <w:pPr>
        <w:autoSpaceDE w:val="0"/>
        <w:autoSpaceDN w:val="0"/>
        <w:adjustRightInd w:val="0"/>
        <w:spacing w:line="240" w:lineRule="auto"/>
        <w:rPr>
          <w:rFonts w:cs="Arial"/>
          <w:highlight w:val="yellow"/>
        </w:rPr>
      </w:pPr>
    </w:p>
    <w:p w14:paraId="6497D0B7" w14:textId="77777777" w:rsidR="00F53995" w:rsidRPr="00D510C5" w:rsidRDefault="00F53995" w:rsidP="00F53995">
      <w:pPr>
        <w:autoSpaceDE w:val="0"/>
        <w:autoSpaceDN w:val="0"/>
        <w:adjustRightInd w:val="0"/>
        <w:rPr>
          <w:rFonts w:cs="Arial"/>
        </w:rPr>
      </w:pPr>
    </w:p>
    <w:p w14:paraId="2F2EF80A" w14:textId="77777777" w:rsidR="00F53995" w:rsidRPr="00D510C5" w:rsidRDefault="002849D1" w:rsidP="00F53995">
      <w:pPr>
        <w:pStyle w:val="Overskrift1"/>
        <w:rPr>
          <w:rFonts w:ascii="Arial" w:hAnsi="Arial" w:cs="Arial"/>
        </w:rPr>
      </w:pPr>
      <w:r w:rsidRPr="00D510C5">
        <w:rPr>
          <w:rFonts w:ascii="Arial" w:hAnsi="Arial" w:cs="Arial"/>
        </w:rPr>
        <w:t xml:space="preserve"> </w:t>
      </w:r>
      <w:bookmarkStart w:id="94" w:name="_Toc139610135"/>
      <w:r w:rsidR="00F53995" w:rsidRPr="00D510C5">
        <w:rPr>
          <w:rFonts w:ascii="Arial" w:hAnsi="Arial" w:cs="Arial"/>
        </w:rPr>
        <w:t>Husdyrbrugets ophør</w:t>
      </w:r>
      <w:bookmarkEnd w:id="94"/>
    </w:p>
    <w:p w14:paraId="37EE5F44" w14:textId="77777777" w:rsidR="00AD31F8" w:rsidRPr="00D510C5" w:rsidRDefault="00AD31F8" w:rsidP="00AD31F8">
      <w:pPr>
        <w:rPr>
          <w:rFonts w:cs="Arial"/>
        </w:rPr>
      </w:pPr>
      <w:r w:rsidRPr="00D510C5">
        <w:rPr>
          <w:rFonts w:cs="Arial"/>
        </w:rPr>
        <w:t>I forbindelse med et eventuelt ophør af husdyrproduktionen skal stalde tømmes samt rengøres. Et eventuelt ophør med dyrehold skal meddeles Vordingborg Kommune. Derfor er der stillet vilkår omkring dette.</w:t>
      </w:r>
    </w:p>
    <w:p w14:paraId="4EC9800E" w14:textId="77777777" w:rsidR="00AD31F8" w:rsidRPr="00D510C5" w:rsidRDefault="00AD31F8" w:rsidP="00AD31F8">
      <w:pPr>
        <w:rPr>
          <w:rFonts w:cs="Arial"/>
          <w:b/>
        </w:rPr>
      </w:pPr>
    </w:p>
    <w:p w14:paraId="23427673" w14:textId="77777777" w:rsidR="00AD31F8" w:rsidRPr="00D510C5" w:rsidRDefault="00AD31F8" w:rsidP="00AD31F8">
      <w:pPr>
        <w:rPr>
          <w:rFonts w:cs="Arial"/>
          <w:b/>
        </w:rPr>
      </w:pPr>
      <w:r w:rsidRPr="00D510C5">
        <w:rPr>
          <w:rFonts w:cs="Arial"/>
          <w:b/>
        </w:rPr>
        <w:t>Vilkår</w:t>
      </w:r>
    </w:p>
    <w:p w14:paraId="47C6D9B1" w14:textId="77777777" w:rsidR="00AD31F8" w:rsidRPr="00D510C5" w:rsidRDefault="00AD31F8" w:rsidP="0064731B">
      <w:pPr>
        <w:pStyle w:val="Listeafsnit"/>
        <w:numPr>
          <w:ilvl w:val="0"/>
          <w:numId w:val="8"/>
        </w:numPr>
        <w:contextualSpacing/>
        <w:rPr>
          <w:rFonts w:cs="Arial"/>
          <w:sz w:val="22"/>
          <w:szCs w:val="22"/>
        </w:rPr>
      </w:pPr>
      <w:bookmarkStart w:id="95" w:name="_Ref39490517"/>
      <w:r w:rsidRPr="00D510C5">
        <w:rPr>
          <w:rFonts w:cs="Arial"/>
          <w:sz w:val="22"/>
          <w:szCs w:val="22"/>
        </w:rPr>
        <w:t>Husdyrbrugets ophør skal meddeles Vordingborg Kommune senest 3 måneder efter sidste produktionsdyr væk fra bedriften. Desuden skal følgende foretages:</w:t>
      </w:r>
      <w:bookmarkEnd w:id="95"/>
    </w:p>
    <w:p w14:paraId="329A32D1" w14:textId="77777777" w:rsidR="00AD31F8" w:rsidRPr="00D510C5" w:rsidRDefault="00AD31F8" w:rsidP="00836DE1">
      <w:pPr>
        <w:numPr>
          <w:ilvl w:val="1"/>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bookmarkStart w:id="96" w:name="_Hlk134710903"/>
      <w:r w:rsidRPr="00D510C5">
        <w:rPr>
          <w:rFonts w:eastAsia="Times New Roman" w:cs="Arial"/>
          <w:iCs/>
          <w:lang w:eastAsia="da-DK"/>
        </w:rPr>
        <w:t>Alle staldafsnit skal tømmes for husdyrgødning, der bortskaffes efter reglerne om udbringning af husdyrgødning.</w:t>
      </w:r>
    </w:p>
    <w:p w14:paraId="609C5BC2" w14:textId="77777777" w:rsidR="00AD31F8" w:rsidRPr="00D510C5" w:rsidRDefault="00AD31F8" w:rsidP="00836DE1">
      <w:pPr>
        <w:numPr>
          <w:ilvl w:val="1"/>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D510C5">
        <w:rPr>
          <w:rFonts w:eastAsia="Times New Roman" w:cs="Arial"/>
          <w:iCs/>
          <w:lang w:eastAsia="da-DK"/>
        </w:rPr>
        <w:t xml:space="preserve">Rester af foder skal fjernes på lovlig vis.  </w:t>
      </w:r>
    </w:p>
    <w:p w14:paraId="69790787" w14:textId="77777777" w:rsidR="00AD31F8" w:rsidRPr="00D510C5" w:rsidRDefault="00AD31F8" w:rsidP="00836DE1">
      <w:pPr>
        <w:numPr>
          <w:ilvl w:val="1"/>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D510C5">
        <w:rPr>
          <w:rFonts w:eastAsia="Times New Roman" w:cs="Arial"/>
          <w:iCs/>
          <w:lang w:eastAsia="da-DK"/>
        </w:rPr>
        <w:t>Rester af kemikalier, spildolie, andet olieaffald, medicinaffald mv. relateret til dyreholdet skal fjernes.</w:t>
      </w:r>
    </w:p>
    <w:bookmarkEnd w:id="96"/>
    <w:p w14:paraId="6322AF04" w14:textId="77777777" w:rsidR="00F53995" w:rsidRPr="00D510C5" w:rsidRDefault="00F53995" w:rsidP="00F53995">
      <w:pPr>
        <w:rPr>
          <w:rStyle w:val="ANJA1Tegn"/>
          <w:rFonts w:eastAsiaTheme="minorHAnsi" w:cs="Arial"/>
          <w:b w:val="0"/>
          <w:color w:val="auto"/>
          <w:szCs w:val="22"/>
        </w:rPr>
      </w:pPr>
    </w:p>
    <w:p w14:paraId="44A118A6" w14:textId="77777777" w:rsidR="00F53995" w:rsidRPr="00D510C5" w:rsidRDefault="002849D1" w:rsidP="00F53995">
      <w:pPr>
        <w:pStyle w:val="Overskrift1"/>
        <w:rPr>
          <w:rFonts w:ascii="Arial" w:hAnsi="Arial" w:cs="Arial"/>
        </w:rPr>
      </w:pPr>
      <w:bookmarkStart w:id="97" w:name="_Toc23759530"/>
      <w:r w:rsidRPr="00D510C5">
        <w:rPr>
          <w:rFonts w:ascii="Arial" w:hAnsi="Arial" w:cs="Arial"/>
        </w:rPr>
        <w:t xml:space="preserve"> </w:t>
      </w:r>
      <w:bookmarkStart w:id="98" w:name="_Toc139610136"/>
      <w:r w:rsidR="00F53995" w:rsidRPr="00D510C5">
        <w:rPr>
          <w:rFonts w:ascii="Arial" w:hAnsi="Arial" w:cs="Arial"/>
        </w:rPr>
        <w:t>Samlet vurdering og konklusion</w:t>
      </w:r>
      <w:bookmarkEnd w:id="97"/>
      <w:bookmarkEnd w:id="98"/>
    </w:p>
    <w:p w14:paraId="733B7D3B" w14:textId="77777777" w:rsidR="00494DD0" w:rsidRPr="003D198B" w:rsidRDefault="00FC6B64" w:rsidP="00FC6B64">
      <w:pPr>
        <w:rPr>
          <w:rFonts w:cs="Arial"/>
        </w:rPr>
      </w:pPr>
      <w:r w:rsidRPr="00D510C5">
        <w:rPr>
          <w:rFonts w:cs="Arial"/>
        </w:rPr>
        <w:t xml:space="preserve">Det er Vordingborg Kommunes samlede vurdering, at husdyrbruget samlet set overholder de krav som lovgivningen stiller, og at der med </w:t>
      </w:r>
      <w:r w:rsidR="00494DD0" w:rsidRPr="00D510C5">
        <w:rPr>
          <w:rFonts w:cs="Arial"/>
        </w:rPr>
        <w:t>tilladelsens</w:t>
      </w:r>
      <w:r w:rsidRPr="00D510C5">
        <w:rPr>
          <w:rFonts w:cs="Arial"/>
        </w:rPr>
        <w:t xml:space="preserve"> stille</w:t>
      </w:r>
      <w:r w:rsidR="00494DD0" w:rsidRPr="00D510C5">
        <w:rPr>
          <w:rFonts w:cs="Arial"/>
        </w:rPr>
        <w:t>de</w:t>
      </w:r>
      <w:r w:rsidRPr="00D510C5">
        <w:rPr>
          <w:rFonts w:cs="Arial"/>
        </w:rPr>
        <w:t xml:space="preserve"> vilkår, ikke vil forekomme væsentlige </w:t>
      </w:r>
      <w:r w:rsidRPr="003D198B">
        <w:rPr>
          <w:rFonts w:cs="Arial"/>
        </w:rPr>
        <w:t>indvirkninger på miljøet. Der kan derfor meddeles tilladelse til det ansøgte projekt.</w:t>
      </w:r>
    </w:p>
    <w:p w14:paraId="4C4033F9" w14:textId="77777777" w:rsidR="00FC6B64" w:rsidRPr="003D198B" w:rsidRDefault="00FC6B64" w:rsidP="00F53995">
      <w:pPr>
        <w:rPr>
          <w:rFonts w:cs="Arial"/>
        </w:rPr>
      </w:pPr>
    </w:p>
    <w:p w14:paraId="5616B4E4" w14:textId="77777777" w:rsidR="00F53995" w:rsidRPr="003D198B" w:rsidRDefault="002849D1" w:rsidP="00F53995">
      <w:pPr>
        <w:pStyle w:val="Overskrift1"/>
        <w:rPr>
          <w:rFonts w:ascii="Arial" w:hAnsi="Arial" w:cs="Arial"/>
        </w:rPr>
      </w:pPr>
      <w:r w:rsidRPr="003D198B">
        <w:rPr>
          <w:rFonts w:ascii="Arial" w:hAnsi="Arial" w:cs="Arial"/>
        </w:rPr>
        <w:t xml:space="preserve"> </w:t>
      </w:r>
      <w:bookmarkStart w:id="99" w:name="_Toc139610137"/>
      <w:r w:rsidR="00BB5CAB" w:rsidRPr="003D198B">
        <w:rPr>
          <w:rFonts w:ascii="Arial" w:hAnsi="Arial" w:cs="Arial"/>
        </w:rPr>
        <w:t>H</w:t>
      </w:r>
      <w:r w:rsidR="00F53995" w:rsidRPr="003D198B">
        <w:rPr>
          <w:rFonts w:ascii="Arial" w:hAnsi="Arial" w:cs="Arial"/>
        </w:rPr>
        <w:t>øring</w:t>
      </w:r>
      <w:bookmarkEnd w:id="99"/>
    </w:p>
    <w:p w14:paraId="743AA559" w14:textId="441911C9" w:rsidR="002F1EAB" w:rsidRPr="003D198B" w:rsidRDefault="00F53995" w:rsidP="00F53995">
      <w:pPr>
        <w:autoSpaceDE w:val="0"/>
        <w:autoSpaceDN w:val="0"/>
        <w:adjustRightInd w:val="0"/>
        <w:rPr>
          <w:rFonts w:cs="Arial"/>
        </w:rPr>
      </w:pPr>
      <w:r w:rsidRPr="003D198B">
        <w:rPr>
          <w:rFonts w:cs="Arial"/>
        </w:rPr>
        <w:t xml:space="preserve">Forslaget til miljøtilladelse er sendt i </w:t>
      </w:r>
      <w:r w:rsidR="0076172F" w:rsidRPr="003D198B">
        <w:rPr>
          <w:rFonts w:cs="Arial"/>
        </w:rPr>
        <w:t>14</w:t>
      </w:r>
      <w:r w:rsidRPr="003D198B">
        <w:rPr>
          <w:rFonts w:cs="Arial"/>
        </w:rPr>
        <w:t xml:space="preserve"> dages </w:t>
      </w:r>
      <w:r w:rsidR="0098335D" w:rsidRPr="003D198B">
        <w:rPr>
          <w:rFonts w:cs="Arial"/>
        </w:rPr>
        <w:t>nabo- og parts</w:t>
      </w:r>
      <w:r w:rsidRPr="003D198B">
        <w:rPr>
          <w:rFonts w:cs="Arial"/>
        </w:rPr>
        <w:t xml:space="preserve">høring fra den </w:t>
      </w:r>
      <w:r w:rsidR="00D23243" w:rsidRPr="003D198B">
        <w:rPr>
          <w:rFonts w:cs="Arial"/>
        </w:rPr>
        <w:t>2</w:t>
      </w:r>
      <w:r w:rsidR="00E54089" w:rsidRPr="003D198B">
        <w:rPr>
          <w:rFonts w:cs="Arial"/>
        </w:rPr>
        <w:t>1.</w:t>
      </w:r>
      <w:r w:rsidR="00D23243" w:rsidRPr="003D198B">
        <w:rPr>
          <w:rFonts w:cs="Arial"/>
        </w:rPr>
        <w:t xml:space="preserve"> juni 2023</w:t>
      </w:r>
      <w:r w:rsidR="00EC704A" w:rsidRPr="003D198B">
        <w:rPr>
          <w:rFonts w:cs="Arial"/>
        </w:rPr>
        <w:t xml:space="preserve"> til og med den</w:t>
      </w:r>
      <w:r w:rsidR="00D23243" w:rsidRPr="003D198B">
        <w:rPr>
          <w:rFonts w:cs="Arial"/>
        </w:rPr>
        <w:t xml:space="preserve"> 6. juli 2023</w:t>
      </w:r>
      <w:r w:rsidR="00EC704A" w:rsidRPr="003D198B">
        <w:rPr>
          <w:rFonts w:cs="Arial"/>
        </w:rPr>
        <w:t>,</w:t>
      </w:r>
      <w:r w:rsidRPr="003D198B">
        <w:rPr>
          <w:rFonts w:cs="Arial"/>
        </w:rPr>
        <w:t xml:space="preserve"> hvor naboer og omkringboende har haft muligt for at komme med bemærkninger til udkastet. Naboer og omkringboende er i denne forstand ejere af matrikler, der støder op til </w:t>
      </w:r>
      <w:r w:rsidR="002F1EAB" w:rsidRPr="003D198B">
        <w:rPr>
          <w:rFonts w:cs="Arial"/>
        </w:rPr>
        <w:t>husdyrbruget</w:t>
      </w:r>
      <w:r w:rsidRPr="003D198B">
        <w:rPr>
          <w:rFonts w:cs="Arial"/>
        </w:rPr>
        <w:t xml:space="preserve">, samt lejere og beboere indenfor lugtkonsekvenszonen, der er på </w:t>
      </w:r>
      <w:r w:rsidR="002F1EAB" w:rsidRPr="003D198B">
        <w:rPr>
          <w:rFonts w:cs="Arial"/>
        </w:rPr>
        <w:t>4</w:t>
      </w:r>
      <w:r w:rsidR="00673E67" w:rsidRPr="003D198B">
        <w:rPr>
          <w:rFonts w:cs="Arial"/>
        </w:rPr>
        <w:t>13</w:t>
      </w:r>
      <w:r w:rsidRPr="003D198B">
        <w:rPr>
          <w:rFonts w:cs="Arial"/>
        </w:rPr>
        <w:t xml:space="preserve"> meter.</w:t>
      </w:r>
      <w:r w:rsidR="0098335D" w:rsidRPr="003D198B">
        <w:rPr>
          <w:rFonts w:cs="Arial"/>
        </w:rPr>
        <w:t xml:space="preserve"> Dertil personer, der er væsentligt og individuelt berørt af husdyrbrugets udvidelse.</w:t>
      </w:r>
      <w:r w:rsidRPr="003D198B">
        <w:rPr>
          <w:rFonts w:cs="Arial"/>
        </w:rPr>
        <w:t xml:space="preserve"> </w:t>
      </w:r>
      <w:r w:rsidR="00FD496A" w:rsidRPr="003D198B">
        <w:rPr>
          <w:rFonts w:cs="Arial"/>
        </w:rPr>
        <w:t xml:space="preserve">Der indkom </w:t>
      </w:r>
      <w:r w:rsidR="00D23243" w:rsidRPr="003D198B">
        <w:rPr>
          <w:rFonts w:cs="Arial"/>
        </w:rPr>
        <w:t>1 bemærkning til projektet i høringsfasen, hvor der blev ønsket held og lykke til projektet</w:t>
      </w:r>
    </w:p>
    <w:p w14:paraId="1F72B84D" w14:textId="77777777" w:rsidR="00F52D92" w:rsidRPr="003D198B" w:rsidRDefault="00F52D92" w:rsidP="00F53995">
      <w:pPr>
        <w:autoSpaceDE w:val="0"/>
        <w:autoSpaceDN w:val="0"/>
        <w:adjustRightInd w:val="0"/>
        <w:rPr>
          <w:rFonts w:cs="Arial"/>
        </w:rPr>
      </w:pPr>
    </w:p>
    <w:p w14:paraId="0F151BD2" w14:textId="77777777" w:rsidR="00F53995" w:rsidRPr="003D198B" w:rsidRDefault="00F53995" w:rsidP="00F53995">
      <w:pPr>
        <w:autoSpaceDE w:val="0"/>
        <w:autoSpaceDN w:val="0"/>
        <w:adjustRightInd w:val="0"/>
        <w:rPr>
          <w:rFonts w:cs="Arial"/>
        </w:rPr>
      </w:pPr>
      <w:r w:rsidRPr="003D198B">
        <w:rPr>
          <w:rFonts w:cs="Arial"/>
        </w:rPr>
        <w:t>Ligeledes har ansøger og konsulent haft udkastet i høring.</w:t>
      </w:r>
    </w:p>
    <w:p w14:paraId="37D90375" w14:textId="77777777" w:rsidR="000220BE" w:rsidRPr="00805EA1" w:rsidRDefault="000220BE" w:rsidP="00F53995">
      <w:pPr>
        <w:autoSpaceDE w:val="0"/>
        <w:autoSpaceDN w:val="0"/>
        <w:adjustRightInd w:val="0"/>
        <w:rPr>
          <w:rFonts w:cs="Arial"/>
        </w:rPr>
      </w:pPr>
    </w:p>
    <w:p w14:paraId="44782015" w14:textId="77777777" w:rsidR="00F53995" w:rsidRPr="00805EA1" w:rsidRDefault="002849D1" w:rsidP="00F53995">
      <w:pPr>
        <w:pStyle w:val="Overskrift1"/>
        <w:rPr>
          <w:rFonts w:ascii="Arial" w:hAnsi="Arial" w:cs="Arial"/>
        </w:rPr>
      </w:pPr>
      <w:bookmarkStart w:id="100" w:name="_Toc23759532"/>
      <w:r w:rsidRPr="00805EA1">
        <w:rPr>
          <w:rFonts w:ascii="Arial" w:hAnsi="Arial" w:cs="Arial"/>
        </w:rPr>
        <w:t xml:space="preserve"> </w:t>
      </w:r>
      <w:bookmarkStart w:id="101" w:name="_Toc139610138"/>
      <w:r w:rsidR="00F53995" w:rsidRPr="00805EA1">
        <w:rPr>
          <w:rFonts w:ascii="Arial" w:hAnsi="Arial" w:cs="Arial"/>
        </w:rPr>
        <w:t xml:space="preserve">Gyldighed, retsbeskyttelse, </w:t>
      </w:r>
      <w:r w:rsidR="000220BE" w:rsidRPr="00805EA1">
        <w:rPr>
          <w:rFonts w:ascii="Arial" w:hAnsi="Arial" w:cs="Arial"/>
        </w:rPr>
        <w:tab/>
      </w:r>
      <w:r w:rsidR="00F53995" w:rsidRPr="00805EA1">
        <w:rPr>
          <w:rFonts w:ascii="Arial" w:hAnsi="Arial" w:cs="Arial"/>
        </w:rPr>
        <w:t xml:space="preserve">revurdering meddelesespligt </w:t>
      </w:r>
      <w:r w:rsidR="000220BE" w:rsidRPr="00805EA1">
        <w:rPr>
          <w:rFonts w:ascii="Arial" w:hAnsi="Arial" w:cs="Arial"/>
        </w:rPr>
        <w:tab/>
      </w:r>
      <w:r w:rsidR="00F53995" w:rsidRPr="00805EA1">
        <w:rPr>
          <w:rFonts w:ascii="Arial" w:hAnsi="Arial" w:cs="Arial"/>
        </w:rPr>
        <w:t>og øvrige forhold</w:t>
      </w:r>
      <w:bookmarkEnd w:id="100"/>
      <w:bookmarkEnd w:id="101"/>
    </w:p>
    <w:p w14:paraId="4F7398F3" w14:textId="77777777" w:rsidR="00F53995" w:rsidRPr="00D510C5" w:rsidRDefault="00F53995" w:rsidP="00F53995">
      <w:pPr>
        <w:autoSpaceDE w:val="0"/>
        <w:autoSpaceDN w:val="0"/>
        <w:adjustRightInd w:val="0"/>
        <w:rPr>
          <w:rFonts w:cs="Arial"/>
        </w:rPr>
      </w:pPr>
      <w:r w:rsidRPr="00D510C5">
        <w:rPr>
          <w:rFonts w:cs="Arial"/>
        </w:rPr>
        <w:t xml:space="preserve">Afgørelsen omfatter alene forholdet til </w:t>
      </w:r>
      <w:proofErr w:type="spellStart"/>
      <w:r w:rsidRPr="00D510C5">
        <w:rPr>
          <w:rFonts w:cs="Arial"/>
        </w:rPr>
        <w:t>husdyrbrugloven</w:t>
      </w:r>
      <w:proofErr w:type="spellEnd"/>
      <w:r w:rsidRPr="00D510C5">
        <w:rPr>
          <w:rFonts w:cs="Arial"/>
        </w:rPr>
        <w:t>. Miljø</w:t>
      </w:r>
      <w:r w:rsidR="00A54284" w:rsidRPr="00D510C5">
        <w:rPr>
          <w:rFonts w:cs="Arial"/>
        </w:rPr>
        <w:t>tilladelsen</w:t>
      </w:r>
      <w:r w:rsidRPr="00D510C5">
        <w:rPr>
          <w:rFonts w:cs="Arial"/>
        </w:rPr>
        <w:t xml:space="preserve"> fritager ikke for krav om eventuel tilladelse, godkendelse, dispensation eller lignede efter anden lovgivning herunder Spildevandsbekendtgørelsen, Naturbeskyttelsesloven eller Byggeloven og for andre bestemmelser. </w:t>
      </w:r>
    </w:p>
    <w:p w14:paraId="20BF7B85" w14:textId="77777777" w:rsidR="00F53995" w:rsidRPr="00D510C5" w:rsidRDefault="00F53995" w:rsidP="00F53995">
      <w:pPr>
        <w:autoSpaceDE w:val="0"/>
        <w:autoSpaceDN w:val="0"/>
        <w:adjustRightInd w:val="0"/>
        <w:rPr>
          <w:rFonts w:cs="Arial"/>
        </w:rPr>
      </w:pPr>
    </w:p>
    <w:p w14:paraId="6CF25D9A" w14:textId="77777777" w:rsidR="00F53995" w:rsidRPr="00D510C5" w:rsidRDefault="00F53995" w:rsidP="00F53995">
      <w:pPr>
        <w:rPr>
          <w:rFonts w:cs="Arial"/>
        </w:rPr>
      </w:pPr>
      <w:r w:rsidRPr="00D510C5">
        <w:rPr>
          <w:rFonts w:cs="Arial"/>
        </w:rPr>
        <w:lastRenderedPageBreak/>
        <w:t xml:space="preserve">Hvis der foretages ændringer på landbrugsbedriften, som er omfattet af godkendelse- eller anmeldepligt, skal Vordingborg Kommune orienteres. </w:t>
      </w:r>
    </w:p>
    <w:p w14:paraId="28FDD74E" w14:textId="77777777" w:rsidR="00F53995" w:rsidRPr="00D510C5" w:rsidRDefault="00F53995" w:rsidP="00F53995">
      <w:pPr>
        <w:rPr>
          <w:rFonts w:cs="Arial"/>
        </w:rPr>
      </w:pPr>
    </w:p>
    <w:p w14:paraId="2D3996A4" w14:textId="05C326AE" w:rsidR="00F53995" w:rsidRPr="00D510C5" w:rsidRDefault="00F53995" w:rsidP="00F53995">
      <w:pPr>
        <w:rPr>
          <w:rFonts w:cs="Arial"/>
        </w:rPr>
      </w:pPr>
      <w:r w:rsidRPr="00D510C5">
        <w:rPr>
          <w:rFonts w:cs="Arial"/>
        </w:rPr>
        <w:t>De</w:t>
      </w:r>
      <w:r w:rsidR="00EC704A" w:rsidRPr="00D510C5">
        <w:rPr>
          <w:rFonts w:cs="Arial"/>
        </w:rPr>
        <w:t>nne</w:t>
      </w:r>
      <w:r w:rsidRPr="00D510C5">
        <w:rPr>
          <w:rFonts w:cs="Arial"/>
        </w:rPr>
        <w:t xml:space="preserve"> miljøtilladels</w:t>
      </w:r>
      <w:r w:rsidR="00EC704A" w:rsidRPr="00D510C5">
        <w:rPr>
          <w:rFonts w:cs="Arial"/>
        </w:rPr>
        <w:t>e</w:t>
      </w:r>
      <w:r w:rsidRPr="00D510C5">
        <w:rPr>
          <w:rFonts w:cs="Arial"/>
        </w:rPr>
        <w:t xml:space="preserve"> er omfattet af 8 års retsbeskyttelse. Retsbeskyttelsen udløber i</w:t>
      </w:r>
      <w:r w:rsidR="00EC704A" w:rsidRPr="00D510C5">
        <w:rPr>
          <w:rFonts w:cs="Arial"/>
        </w:rPr>
        <w:t xml:space="preserve"> 20</w:t>
      </w:r>
      <w:r w:rsidR="000220BE" w:rsidRPr="00D510C5">
        <w:rPr>
          <w:rFonts w:cs="Arial"/>
        </w:rPr>
        <w:t>3</w:t>
      </w:r>
      <w:r w:rsidR="0010040F" w:rsidRPr="00D510C5">
        <w:rPr>
          <w:rFonts w:cs="Arial"/>
        </w:rPr>
        <w:t>1</w:t>
      </w:r>
      <w:r w:rsidRPr="00D510C5">
        <w:rPr>
          <w:rFonts w:cs="Arial"/>
        </w:rPr>
        <w:t>. Kommunen kan dog i særlige tilfælde meddele forbud eller påbud før der er forløbet 8 år, jf. § 40, stk. 2 i husdyrloven.</w:t>
      </w:r>
    </w:p>
    <w:p w14:paraId="1554DA1D" w14:textId="77777777" w:rsidR="00F53995" w:rsidRPr="00D510C5" w:rsidRDefault="00F53995" w:rsidP="00F53995">
      <w:pPr>
        <w:rPr>
          <w:rFonts w:cs="Arial"/>
          <w:highlight w:val="yellow"/>
        </w:rPr>
      </w:pPr>
    </w:p>
    <w:p w14:paraId="7340376A" w14:textId="77777777" w:rsidR="00F53995" w:rsidRPr="00D510C5" w:rsidRDefault="000220BE" w:rsidP="00F53995">
      <w:pPr>
        <w:spacing w:after="120"/>
        <w:rPr>
          <w:rFonts w:cs="Arial"/>
        </w:rPr>
      </w:pPr>
      <w:r w:rsidRPr="00D510C5">
        <w:rPr>
          <w:rFonts w:cs="Arial"/>
        </w:rPr>
        <w:t>Tilladelsen</w:t>
      </w:r>
      <w:r w:rsidR="00F53995" w:rsidRPr="00D510C5">
        <w:rPr>
          <w:rFonts w:cs="Arial"/>
        </w:rPr>
        <w:t xml:space="preserve"> bortfalder, hvis de</w:t>
      </w:r>
      <w:r w:rsidRPr="00D510C5">
        <w:rPr>
          <w:rFonts w:cs="Arial"/>
        </w:rPr>
        <w:t>n</w:t>
      </w:r>
      <w:r w:rsidR="00F53995" w:rsidRPr="00D510C5">
        <w:rPr>
          <w:rFonts w:cs="Arial"/>
        </w:rPr>
        <w:t xml:space="preserve"> ikke er udnyttet senest 6 år fra det er meddelt, hvis en del af </w:t>
      </w:r>
      <w:r w:rsidR="0010040F" w:rsidRPr="00D510C5">
        <w:rPr>
          <w:rFonts w:cs="Arial"/>
        </w:rPr>
        <w:t>denne</w:t>
      </w:r>
      <w:r w:rsidR="00F53995" w:rsidRPr="00D510C5">
        <w:rPr>
          <w:rFonts w:cs="Arial"/>
        </w:rPr>
        <w:t xml:space="preserve"> ikke har været udnyttet, bortfalder </w:t>
      </w:r>
      <w:r w:rsidR="0010040F" w:rsidRPr="00D510C5">
        <w:rPr>
          <w:rFonts w:cs="Arial"/>
        </w:rPr>
        <w:t xml:space="preserve">tilladelsen </w:t>
      </w:r>
      <w:r w:rsidR="00F53995" w:rsidRPr="00D510C5">
        <w:rPr>
          <w:rFonts w:cs="Arial"/>
        </w:rPr>
        <w:t>for denne del.</w:t>
      </w:r>
    </w:p>
    <w:p w14:paraId="019AD626" w14:textId="77777777" w:rsidR="00F53995" w:rsidRPr="00D510C5" w:rsidRDefault="00F53995" w:rsidP="00F53995">
      <w:pPr>
        <w:spacing w:after="120"/>
        <w:rPr>
          <w:rFonts w:cs="Arial"/>
        </w:rPr>
      </w:pPr>
      <w:r w:rsidRPr="00D510C5">
        <w:rPr>
          <w:rFonts w:cs="Arial"/>
        </w:rPr>
        <w:t xml:space="preserve">Dele </w:t>
      </w:r>
      <w:r w:rsidR="0010040F" w:rsidRPr="00D510C5">
        <w:rPr>
          <w:rFonts w:cs="Arial"/>
        </w:rPr>
        <w:t>eller hele tilladelsen</w:t>
      </w:r>
      <w:r w:rsidRPr="00D510C5">
        <w:rPr>
          <w:rFonts w:cs="Arial"/>
        </w:rPr>
        <w:t xml:space="preserve"> kan efterfølgende bortfalde ved kontinuitetsbrud. Det kan ske ved at husdyrbrugets </w:t>
      </w:r>
      <w:r w:rsidR="0010040F" w:rsidRPr="00D510C5">
        <w:rPr>
          <w:rFonts w:cs="Arial"/>
        </w:rPr>
        <w:t xml:space="preserve">produktionsareal i </w:t>
      </w:r>
      <w:r w:rsidRPr="00D510C5">
        <w:rPr>
          <w:rFonts w:cs="Arial"/>
        </w:rPr>
        <w:t>3 på hinanden følgende år ikke har været helt eller delvist udnyttet</w:t>
      </w:r>
      <w:r w:rsidR="00A95E7F" w:rsidRPr="00D510C5">
        <w:rPr>
          <w:rFonts w:cs="Arial"/>
        </w:rPr>
        <w:t xml:space="preserve">. </w:t>
      </w:r>
      <w:r w:rsidRPr="00D510C5">
        <w:rPr>
          <w:rFonts w:cs="Arial"/>
        </w:rPr>
        <w:t xml:space="preserve">Kontinuitetsbrud foreligger efter de nugældende regler, når produktionen er mindre end </w:t>
      </w:r>
      <w:r w:rsidR="000220BE" w:rsidRPr="00D510C5">
        <w:rPr>
          <w:rFonts w:cs="Arial"/>
        </w:rPr>
        <w:t>50 % af dyr jf</w:t>
      </w:r>
      <w:r w:rsidR="00F52D92" w:rsidRPr="00D510C5">
        <w:rPr>
          <w:rFonts w:cs="Arial"/>
        </w:rPr>
        <w:t>.</w:t>
      </w:r>
      <w:r w:rsidR="000220BE" w:rsidRPr="00D510C5">
        <w:rPr>
          <w:rFonts w:cs="Arial"/>
        </w:rPr>
        <w:t xml:space="preserve"> velfærdskravet på under </w:t>
      </w:r>
      <w:r w:rsidRPr="00D510C5">
        <w:rPr>
          <w:rFonts w:cs="Arial"/>
        </w:rPr>
        <w:t>25 % af det tilladte</w:t>
      </w:r>
      <w:r w:rsidR="000220BE" w:rsidRPr="00D510C5">
        <w:rPr>
          <w:rFonts w:cs="Arial"/>
        </w:rPr>
        <w:t xml:space="preserve"> produktionsareal</w:t>
      </w:r>
      <w:r w:rsidRPr="00D510C5">
        <w:rPr>
          <w:rFonts w:cs="Arial"/>
        </w:rPr>
        <w:t>, jf. husdyrgodkendelsesbekendtgørelsen § 49, stk. 2. De 25 % beregnes ud fra de maksimale antal dyr, kg. dyr, eller dyreenheder mv.</w:t>
      </w:r>
    </w:p>
    <w:p w14:paraId="2C160E01" w14:textId="77777777" w:rsidR="00F53995" w:rsidRPr="00D510C5" w:rsidRDefault="00F53995" w:rsidP="00F53995">
      <w:pPr>
        <w:rPr>
          <w:rFonts w:cs="Arial"/>
        </w:rPr>
      </w:pPr>
      <w:r w:rsidRPr="00D510C5">
        <w:rPr>
          <w:rFonts w:cs="Arial"/>
        </w:rPr>
        <w:t>Følgende sagsakter er indgået i sagen:</w:t>
      </w:r>
    </w:p>
    <w:p w14:paraId="6523F78E" w14:textId="2AAF9750" w:rsidR="00F53995" w:rsidRPr="00D510C5" w:rsidRDefault="00F53995" w:rsidP="00836DE1">
      <w:pPr>
        <w:pStyle w:val="Listeafsnit"/>
        <w:numPr>
          <w:ilvl w:val="0"/>
          <w:numId w:val="4"/>
        </w:numPr>
        <w:spacing w:line="276" w:lineRule="auto"/>
        <w:contextualSpacing/>
        <w:rPr>
          <w:rFonts w:cs="Arial"/>
          <w:sz w:val="22"/>
          <w:szCs w:val="22"/>
        </w:rPr>
      </w:pPr>
      <w:r w:rsidRPr="00D510C5">
        <w:rPr>
          <w:rFonts w:cs="Arial"/>
          <w:sz w:val="22"/>
          <w:szCs w:val="22"/>
        </w:rPr>
        <w:t xml:space="preserve">Ansøgning om miljøgodkendelse skema </w:t>
      </w:r>
      <w:r w:rsidR="0010040F" w:rsidRPr="00D510C5">
        <w:rPr>
          <w:rFonts w:cs="Arial"/>
          <w:sz w:val="22"/>
          <w:szCs w:val="22"/>
        </w:rPr>
        <w:t>23</w:t>
      </w:r>
      <w:r w:rsidR="00010BC1" w:rsidRPr="00D510C5">
        <w:rPr>
          <w:rFonts w:cs="Arial"/>
          <w:sz w:val="22"/>
          <w:szCs w:val="22"/>
        </w:rPr>
        <w:t>8072</w:t>
      </w:r>
      <w:r w:rsidRPr="00D510C5">
        <w:rPr>
          <w:rFonts w:cs="Arial"/>
          <w:sz w:val="22"/>
          <w:szCs w:val="22"/>
        </w:rPr>
        <w:t xml:space="preserve"> seneste version </w:t>
      </w:r>
      <w:r w:rsidR="00D44EF5" w:rsidRPr="00D510C5">
        <w:rPr>
          <w:rFonts w:cs="Arial"/>
          <w:sz w:val="22"/>
          <w:szCs w:val="22"/>
        </w:rPr>
        <w:t>4</w:t>
      </w:r>
      <w:r w:rsidRPr="00D510C5">
        <w:rPr>
          <w:rFonts w:cs="Arial"/>
          <w:sz w:val="22"/>
          <w:szCs w:val="22"/>
        </w:rPr>
        <w:t>.</w:t>
      </w:r>
    </w:p>
    <w:p w14:paraId="2FDCFAF6" w14:textId="77777777" w:rsidR="00F53995" w:rsidRPr="00D510C5" w:rsidRDefault="00F53995" w:rsidP="00836DE1">
      <w:pPr>
        <w:pStyle w:val="Listeafsnit"/>
        <w:numPr>
          <w:ilvl w:val="0"/>
          <w:numId w:val="4"/>
        </w:numPr>
        <w:spacing w:line="276" w:lineRule="auto"/>
        <w:contextualSpacing/>
        <w:rPr>
          <w:rFonts w:cs="Arial"/>
          <w:sz w:val="22"/>
          <w:szCs w:val="22"/>
        </w:rPr>
      </w:pPr>
      <w:r w:rsidRPr="00D510C5">
        <w:rPr>
          <w:rFonts w:cs="Arial"/>
          <w:sz w:val="22"/>
          <w:szCs w:val="22"/>
        </w:rPr>
        <w:t>Andet supplerende materiale.</w:t>
      </w:r>
    </w:p>
    <w:p w14:paraId="4B946E9B" w14:textId="77777777" w:rsidR="00F53995" w:rsidRPr="00D510C5" w:rsidRDefault="00F53995" w:rsidP="00836DE1">
      <w:pPr>
        <w:pStyle w:val="Listeafsnit"/>
        <w:numPr>
          <w:ilvl w:val="0"/>
          <w:numId w:val="4"/>
        </w:numPr>
        <w:spacing w:line="276" w:lineRule="auto"/>
        <w:contextualSpacing/>
        <w:rPr>
          <w:rFonts w:cs="Arial"/>
          <w:sz w:val="22"/>
          <w:szCs w:val="22"/>
        </w:rPr>
      </w:pPr>
      <w:r w:rsidRPr="00D510C5">
        <w:rPr>
          <w:rFonts w:cs="Arial"/>
          <w:sz w:val="22"/>
          <w:szCs w:val="22"/>
        </w:rPr>
        <w:t>Bemærkninger indkommet i høringsfasen</w:t>
      </w:r>
    </w:p>
    <w:p w14:paraId="186415D7" w14:textId="77777777" w:rsidR="00F53995" w:rsidRPr="00D510C5" w:rsidRDefault="00F53995" w:rsidP="00F53995">
      <w:pPr>
        <w:pStyle w:val="Listeafsnit"/>
        <w:spacing w:line="276" w:lineRule="auto"/>
        <w:ind w:left="720"/>
        <w:contextualSpacing/>
        <w:rPr>
          <w:rFonts w:cs="Arial"/>
          <w:sz w:val="22"/>
          <w:szCs w:val="22"/>
          <w:highlight w:val="yellow"/>
        </w:rPr>
      </w:pPr>
    </w:p>
    <w:p w14:paraId="52A6914D" w14:textId="77777777" w:rsidR="00F53995" w:rsidRPr="00D510C5" w:rsidRDefault="002849D1" w:rsidP="00F53995">
      <w:pPr>
        <w:pStyle w:val="Overskrift1"/>
        <w:rPr>
          <w:rFonts w:ascii="Arial" w:hAnsi="Arial" w:cs="Arial"/>
        </w:rPr>
      </w:pPr>
      <w:bookmarkStart w:id="102" w:name="_Toc23759533"/>
      <w:r w:rsidRPr="00D510C5">
        <w:rPr>
          <w:rFonts w:ascii="Arial" w:hAnsi="Arial" w:cs="Arial"/>
        </w:rPr>
        <w:t xml:space="preserve"> </w:t>
      </w:r>
      <w:bookmarkStart w:id="103" w:name="_Toc139610139"/>
      <w:r w:rsidR="00F53995" w:rsidRPr="00D510C5">
        <w:rPr>
          <w:rFonts w:ascii="Arial" w:hAnsi="Arial" w:cs="Arial"/>
        </w:rPr>
        <w:t>Lovgrundlag</w:t>
      </w:r>
      <w:bookmarkEnd w:id="102"/>
      <w:bookmarkEnd w:id="103"/>
    </w:p>
    <w:p w14:paraId="5B2119A7" w14:textId="77777777" w:rsidR="00F53995" w:rsidRPr="00D510C5" w:rsidRDefault="00F53995" w:rsidP="00F53995">
      <w:pPr>
        <w:rPr>
          <w:rFonts w:cs="Arial"/>
        </w:rPr>
      </w:pPr>
      <w:r w:rsidRPr="00D510C5">
        <w:rPr>
          <w:rFonts w:cs="Arial"/>
        </w:rPr>
        <w:t xml:space="preserve">Ansøgningen er behandlet i henhold til følgende love </w:t>
      </w:r>
      <w:r w:rsidR="00A95E7F" w:rsidRPr="00D510C5">
        <w:rPr>
          <w:rFonts w:cs="Arial"/>
        </w:rPr>
        <w:t xml:space="preserve">og </w:t>
      </w:r>
      <w:r w:rsidRPr="00D510C5">
        <w:rPr>
          <w:rFonts w:cs="Arial"/>
        </w:rPr>
        <w:t>bekendtgørelser:</w:t>
      </w:r>
    </w:p>
    <w:p w14:paraId="1FE1FDFA" w14:textId="77777777" w:rsidR="00F53995" w:rsidRPr="00D510C5" w:rsidRDefault="00F53995" w:rsidP="00F53995">
      <w:pPr>
        <w:rPr>
          <w:rFonts w:cs="Arial"/>
        </w:rPr>
      </w:pPr>
    </w:p>
    <w:p w14:paraId="3BD91F49" w14:textId="77777777" w:rsidR="00F53995" w:rsidRPr="00D510C5" w:rsidRDefault="00F53995" w:rsidP="00836DE1">
      <w:pPr>
        <w:pStyle w:val="Listeafsnit"/>
        <w:numPr>
          <w:ilvl w:val="0"/>
          <w:numId w:val="5"/>
        </w:numPr>
        <w:spacing w:line="276" w:lineRule="auto"/>
        <w:contextualSpacing/>
        <w:rPr>
          <w:rFonts w:eastAsiaTheme="minorHAnsi" w:cs="Arial"/>
          <w:sz w:val="22"/>
        </w:rPr>
      </w:pPr>
      <w:r w:rsidRPr="00D510C5">
        <w:rPr>
          <w:rFonts w:eastAsiaTheme="minorHAnsi" w:cs="Arial"/>
          <w:sz w:val="22"/>
        </w:rPr>
        <w:t>Lov om husdyrbrug og anvendelse af gødning m.v. nr. 1572 af 20. december 2006 med seneste ændringer i lovbekendtgørelse nr. 520 af 1. maj 2019 (</w:t>
      </w:r>
      <w:proofErr w:type="spellStart"/>
      <w:r w:rsidRPr="00D510C5">
        <w:rPr>
          <w:rFonts w:eastAsiaTheme="minorHAnsi" w:cs="Arial"/>
          <w:sz w:val="22"/>
        </w:rPr>
        <w:t>Husdyrbrugloven</w:t>
      </w:r>
      <w:proofErr w:type="spellEnd"/>
      <w:r w:rsidRPr="00D510C5">
        <w:rPr>
          <w:rFonts w:eastAsiaTheme="minorHAnsi" w:cs="Arial"/>
          <w:sz w:val="22"/>
        </w:rPr>
        <w:t>)</w:t>
      </w:r>
    </w:p>
    <w:p w14:paraId="13920798" w14:textId="77777777" w:rsidR="00F53995" w:rsidRPr="00D510C5" w:rsidRDefault="00F53995" w:rsidP="00836DE1">
      <w:pPr>
        <w:pStyle w:val="Listeafsnit"/>
        <w:numPr>
          <w:ilvl w:val="0"/>
          <w:numId w:val="5"/>
        </w:numPr>
        <w:spacing w:line="276" w:lineRule="auto"/>
        <w:contextualSpacing/>
        <w:rPr>
          <w:rFonts w:eastAsiaTheme="minorHAnsi" w:cs="Arial"/>
          <w:sz w:val="22"/>
        </w:rPr>
      </w:pPr>
      <w:r w:rsidRPr="00D510C5">
        <w:rPr>
          <w:rFonts w:eastAsiaTheme="minorHAnsi" w:cs="Arial"/>
          <w:sz w:val="22"/>
        </w:rPr>
        <w:t>Bekendtgørelse om godkendelse og tilladelse m.v. af husdyrbrug nr.</w:t>
      </w:r>
      <w:r w:rsidR="00010BC1" w:rsidRPr="00D510C5">
        <w:rPr>
          <w:rFonts w:eastAsiaTheme="minorHAnsi" w:cs="Arial"/>
          <w:sz w:val="22"/>
        </w:rPr>
        <w:t xml:space="preserve"> 443</w:t>
      </w:r>
      <w:r w:rsidRPr="00D510C5">
        <w:rPr>
          <w:rFonts w:eastAsiaTheme="minorHAnsi" w:cs="Arial"/>
          <w:sz w:val="22"/>
        </w:rPr>
        <w:t xml:space="preserve"> af </w:t>
      </w:r>
      <w:r w:rsidR="00010BC1" w:rsidRPr="00D510C5">
        <w:rPr>
          <w:rFonts w:eastAsiaTheme="minorHAnsi" w:cs="Arial"/>
          <w:sz w:val="22"/>
        </w:rPr>
        <w:t>26. april 2023</w:t>
      </w:r>
      <w:r w:rsidRPr="00D510C5">
        <w:rPr>
          <w:rFonts w:eastAsiaTheme="minorHAnsi" w:cs="Arial"/>
          <w:sz w:val="22"/>
        </w:rPr>
        <w:t xml:space="preserve"> (Husdyrgodkendelsesbekendtgørelsen)</w:t>
      </w:r>
    </w:p>
    <w:p w14:paraId="6439FE0D" w14:textId="77777777" w:rsidR="00F53995" w:rsidRPr="00D510C5" w:rsidRDefault="00F53995" w:rsidP="00836DE1">
      <w:pPr>
        <w:pStyle w:val="Listeafsnit"/>
        <w:numPr>
          <w:ilvl w:val="0"/>
          <w:numId w:val="5"/>
        </w:numPr>
        <w:spacing w:line="276" w:lineRule="auto"/>
        <w:contextualSpacing/>
        <w:rPr>
          <w:rFonts w:eastAsiaTheme="minorHAnsi" w:cs="Arial"/>
          <w:bCs/>
          <w:caps/>
          <w:sz w:val="22"/>
        </w:rPr>
      </w:pPr>
      <w:r w:rsidRPr="00D510C5">
        <w:rPr>
          <w:rFonts w:eastAsiaTheme="minorHAnsi" w:cs="Arial"/>
          <w:sz w:val="22"/>
        </w:rPr>
        <w:t xml:space="preserve">Bekendtgørelse om miljøregulering af dyrehold og om opbevaring og anvendelse af gødning nr. </w:t>
      </w:r>
      <w:r w:rsidR="00BE769F" w:rsidRPr="00D510C5">
        <w:rPr>
          <w:rFonts w:eastAsiaTheme="minorHAnsi" w:cs="Arial"/>
          <w:sz w:val="22"/>
        </w:rPr>
        <w:t>2243</w:t>
      </w:r>
      <w:r w:rsidRPr="00D510C5">
        <w:rPr>
          <w:rFonts w:eastAsiaTheme="minorHAnsi" w:cs="Arial"/>
          <w:sz w:val="22"/>
        </w:rPr>
        <w:t xml:space="preserve"> af 2</w:t>
      </w:r>
      <w:r w:rsidR="00BE769F" w:rsidRPr="00D510C5">
        <w:rPr>
          <w:rFonts w:eastAsiaTheme="minorHAnsi" w:cs="Arial"/>
          <w:sz w:val="22"/>
        </w:rPr>
        <w:t>9</w:t>
      </w:r>
      <w:r w:rsidRPr="00D510C5">
        <w:rPr>
          <w:rFonts w:eastAsiaTheme="minorHAnsi" w:cs="Arial"/>
          <w:sz w:val="22"/>
        </w:rPr>
        <w:t xml:space="preserve">. </w:t>
      </w:r>
      <w:r w:rsidR="00BE769F" w:rsidRPr="00D510C5">
        <w:rPr>
          <w:rFonts w:eastAsiaTheme="minorHAnsi" w:cs="Arial"/>
          <w:sz w:val="22"/>
        </w:rPr>
        <w:t>november</w:t>
      </w:r>
      <w:r w:rsidRPr="00D510C5">
        <w:rPr>
          <w:rFonts w:eastAsiaTheme="minorHAnsi" w:cs="Arial"/>
          <w:sz w:val="22"/>
        </w:rPr>
        <w:t xml:space="preserve"> 202</w:t>
      </w:r>
      <w:r w:rsidR="00BE769F" w:rsidRPr="00D510C5">
        <w:rPr>
          <w:rFonts w:eastAsiaTheme="minorHAnsi" w:cs="Arial"/>
          <w:sz w:val="22"/>
        </w:rPr>
        <w:t>1</w:t>
      </w:r>
      <w:r w:rsidRPr="00D510C5">
        <w:rPr>
          <w:rFonts w:eastAsiaTheme="minorHAnsi" w:cs="Arial"/>
          <w:sz w:val="22"/>
        </w:rPr>
        <w:t xml:space="preserve"> (Husdyrgødningsbekendtgørelsen)</w:t>
      </w:r>
    </w:p>
    <w:p w14:paraId="1FD41C88" w14:textId="77777777" w:rsidR="00F53995" w:rsidRPr="00D510C5" w:rsidRDefault="00F53995" w:rsidP="00836DE1">
      <w:pPr>
        <w:pStyle w:val="Listeafsnit"/>
        <w:numPr>
          <w:ilvl w:val="0"/>
          <w:numId w:val="5"/>
        </w:numPr>
        <w:spacing w:line="276" w:lineRule="auto"/>
        <w:contextualSpacing/>
        <w:rPr>
          <w:rFonts w:cs="Arial"/>
          <w:sz w:val="22"/>
        </w:rPr>
      </w:pPr>
      <w:r w:rsidRPr="00D510C5">
        <w:rPr>
          <w:rFonts w:cs="Arial"/>
          <w:sz w:val="22"/>
        </w:rPr>
        <w:t xml:space="preserve">Bekendtgørelse om udpegning og administration af internationale naturbeskyttelsesområder samt beskyttelse af visse arter nr. </w:t>
      </w:r>
      <w:r w:rsidR="00BE769F" w:rsidRPr="00D510C5">
        <w:rPr>
          <w:rFonts w:cs="Arial"/>
          <w:sz w:val="22"/>
        </w:rPr>
        <w:t>2091</w:t>
      </w:r>
      <w:r w:rsidRPr="00D510C5">
        <w:rPr>
          <w:rFonts w:cs="Arial"/>
          <w:sz w:val="22"/>
        </w:rPr>
        <w:t xml:space="preserve"> af </w:t>
      </w:r>
      <w:r w:rsidR="00BE769F" w:rsidRPr="00D510C5">
        <w:rPr>
          <w:rFonts w:cs="Arial"/>
          <w:sz w:val="22"/>
        </w:rPr>
        <w:t>12</w:t>
      </w:r>
      <w:r w:rsidRPr="00D510C5">
        <w:rPr>
          <w:rFonts w:cs="Arial"/>
          <w:sz w:val="22"/>
        </w:rPr>
        <w:t xml:space="preserve">. </w:t>
      </w:r>
      <w:r w:rsidR="00BE769F" w:rsidRPr="00D510C5">
        <w:rPr>
          <w:rFonts w:cs="Arial"/>
          <w:sz w:val="22"/>
        </w:rPr>
        <w:t>nov</w:t>
      </w:r>
      <w:r w:rsidRPr="00D510C5">
        <w:rPr>
          <w:rFonts w:cs="Arial"/>
          <w:sz w:val="22"/>
        </w:rPr>
        <w:t>ember 2</w:t>
      </w:r>
      <w:r w:rsidR="00AD31F8" w:rsidRPr="00D510C5">
        <w:rPr>
          <w:rFonts w:cs="Arial"/>
          <w:sz w:val="22"/>
        </w:rPr>
        <w:t>0</w:t>
      </w:r>
      <w:r w:rsidR="00BE769F" w:rsidRPr="00D510C5">
        <w:rPr>
          <w:rFonts w:cs="Arial"/>
          <w:sz w:val="22"/>
        </w:rPr>
        <w:t>21</w:t>
      </w:r>
      <w:r w:rsidRPr="00D510C5">
        <w:rPr>
          <w:rFonts w:cs="Arial"/>
          <w:sz w:val="22"/>
        </w:rPr>
        <w:t xml:space="preserve"> (Habitatbekendtgørelsen)</w:t>
      </w:r>
    </w:p>
    <w:p w14:paraId="27573EC9" w14:textId="77777777" w:rsidR="00F53995" w:rsidRPr="00805EA1" w:rsidRDefault="00F53995" w:rsidP="00F53995">
      <w:pPr>
        <w:pStyle w:val="Listeafsnit"/>
        <w:spacing w:line="276" w:lineRule="auto"/>
        <w:rPr>
          <w:rFonts w:cs="Arial"/>
        </w:rPr>
      </w:pPr>
    </w:p>
    <w:p w14:paraId="59107365" w14:textId="77777777" w:rsidR="00F53995" w:rsidRPr="00805EA1" w:rsidRDefault="002849D1" w:rsidP="00F53995">
      <w:pPr>
        <w:pStyle w:val="Overskrift1"/>
        <w:rPr>
          <w:rFonts w:ascii="Arial" w:hAnsi="Arial" w:cs="Arial"/>
        </w:rPr>
      </w:pPr>
      <w:bookmarkStart w:id="104" w:name="_Toc23759534"/>
      <w:r w:rsidRPr="00805EA1">
        <w:rPr>
          <w:rFonts w:ascii="Arial" w:hAnsi="Arial" w:cs="Arial"/>
        </w:rPr>
        <w:t xml:space="preserve"> </w:t>
      </w:r>
      <w:bookmarkStart w:id="105" w:name="_Toc139610140"/>
      <w:r w:rsidR="00F53995" w:rsidRPr="00805EA1">
        <w:rPr>
          <w:rFonts w:ascii="Arial" w:hAnsi="Arial" w:cs="Arial"/>
        </w:rPr>
        <w:t xml:space="preserve">Klagevejledning og </w:t>
      </w:r>
      <w:r w:rsidR="00BE769F" w:rsidRPr="00805EA1">
        <w:rPr>
          <w:rFonts w:ascii="Arial" w:hAnsi="Arial" w:cs="Arial"/>
        </w:rPr>
        <w:tab/>
      </w:r>
      <w:r w:rsidR="00F53995" w:rsidRPr="00805EA1">
        <w:rPr>
          <w:rFonts w:ascii="Arial" w:hAnsi="Arial" w:cs="Arial"/>
        </w:rPr>
        <w:t>offentliggørelse</w:t>
      </w:r>
      <w:bookmarkEnd w:id="104"/>
      <w:bookmarkEnd w:id="105"/>
    </w:p>
    <w:p w14:paraId="6727C361" w14:textId="23CB7BAE" w:rsidR="00F53995" w:rsidRPr="00805EA1" w:rsidRDefault="00F53995" w:rsidP="00F53995">
      <w:pPr>
        <w:pStyle w:val="NormalWeb"/>
        <w:spacing w:line="276" w:lineRule="auto"/>
        <w:rPr>
          <w:rFonts w:eastAsiaTheme="minorHAnsi" w:cs="Arial"/>
          <w:color w:val="auto"/>
          <w:sz w:val="22"/>
          <w:szCs w:val="22"/>
          <w:lang w:eastAsia="en-US"/>
        </w:rPr>
      </w:pPr>
      <w:r w:rsidRPr="00805EA1">
        <w:rPr>
          <w:rFonts w:eastAsiaTheme="minorHAnsi" w:cs="Arial"/>
          <w:color w:val="auto"/>
          <w:sz w:val="22"/>
          <w:szCs w:val="22"/>
          <w:lang w:eastAsia="en-US"/>
        </w:rPr>
        <w:t>Hvis du ønsker</w:t>
      </w:r>
      <w:r w:rsidRPr="00805EA1">
        <w:rPr>
          <w:rFonts w:cs="Arial"/>
          <w:color w:val="auto"/>
          <w:sz w:val="22"/>
          <w:szCs w:val="22"/>
        </w:rPr>
        <w:t xml:space="preserve"> </w:t>
      </w:r>
      <w:r w:rsidRPr="00805EA1">
        <w:rPr>
          <w:rFonts w:eastAsiaTheme="minorHAnsi" w:cs="Arial"/>
          <w:color w:val="auto"/>
          <w:sz w:val="22"/>
          <w:szCs w:val="22"/>
          <w:lang w:eastAsia="en-US"/>
        </w:rPr>
        <w:t>at klage over denne afgørelse, kan du klage til Miljø- og Fødevareklagenævnet. Klagen skal indgives inden 4 uger. Altså inden d</w:t>
      </w:r>
      <w:r w:rsidR="00FD496A" w:rsidRPr="00805EA1">
        <w:rPr>
          <w:rFonts w:eastAsiaTheme="minorHAnsi" w:cs="Arial"/>
          <w:color w:val="auto"/>
          <w:sz w:val="22"/>
          <w:szCs w:val="22"/>
          <w:lang w:eastAsia="en-US"/>
        </w:rPr>
        <w:t xml:space="preserve">en </w:t>
      </w:r>
      <w:r w:rsidR="00805EA1">
        <w:rPr>
          <w:rFonts w:eastAsiaTheme="minorHAnsi" w:cs="Arial"/>
          <w:color w:val="auto"/>
          <w:sz w:val="22"/>
          <w:szCs w:val="22"/>
          <w:lang w:eastAsia="en-US"/>
        </w:rPr>
        <w:t>8. august 2023</w:t>
      </w:r>
      <w:r w:rsidRPr="00805EA1">
        <w:rPr>
          <w:rFonts w:eastAsiaTheme="minorHAnsi" w:cs="Arial"/>
          <w:color w:val="auto"/>
          <w:sz w:val="22"/>
          <w:szCs w:val="22"/>
          <w:lang w:eastAsia="en-US"/>
        </w:rPr>
        <w:t xml:space="preserve"> kl. 23.59.</w:t>
      </w:r>
    </w:p>
    <w:p w14:paraId="7B7F4A55" w14:textId="152B97B5" w:rsidR="00F53995" w:rsidRPr="00D510C5" w:rsidRDefault="00F53995" w:rsidP="00F53995">
      <w:pPr>
        <w:pStyle w:val="NormalWeb"/>
        <w:spacing w:line="276" w:lineRule="auto"/>
        <w:rPr>
          <w:rFonts w:eastAsiaTheme="minorHAnsi" w:cs="Arial"/>
          <w:color w:val="auto"/>
          <w:sz w:val="22"/>
          <w:szCs w:val="22"/>
          <w:lang w:eastAsia="en-US"/>
        </w:rPr>
      </w:pPr>
      <w:r w:rsidRPr="00D510C5">
        <w:rPr>
          <w:rFonts w:eastAsiaTheme="minorHAnsi" w:cs="Arial"/>
          <w:color w:val="auto"/>
          <w:sz w:val="22"/>
          <w:szCs w:val="22"/>
          <w:lang w:eastAsia="en-US"/>
        </w:rPr>
        <w:t xml:space="preserve">Du klager via klageportalen, som du finder via </w:t>
      </w:r>
      <w:hyperlink r:id="rId22" w:tgtFrame="_blank" w:history="1">
        <w:r w:rsidRPr="00D510C5">
          <w:rPr>
            <w:rFonts w:eastAsiaTheme="minorHAnsi" w:cs="Arial"/>
            <w:color w:val="auto"/>
            <w:sz w:val="22"/>
            <w:szCs w:val="22"/>
            <w:lang w:eastAsia="en-US"/>
          </w:rPr>
          <w:t>borger.dk</w:t>
        </w:r>
      </w:hyperlink>
      <w:r w:rsidRPr="00D510C5">
        <w:rPr>
          <w:rFonts w:eastAsiaTheme="minorHAnsi" w:cs="Arial"/>
          <w:color w:val="auto"/>
          <w:sz w:val="22"/>
          <w:szCs w:val="22"/>
          <w:lang w:eastAsia="en-US"/>
        </w:rPr>
        <w:t xml:space="preserve"> eller </w:t>
      </w:r>
      <w:hyperlink r:id="rId23" w:tgtFrame="_blank" w:history="1">
        <w:r w:rsidRPr="00D510C5">
          <w:rPr>
            <w:rFonts w:eastAsiaTheme="minorHAnsi" w:cs="Arial"/>
            <w:color w:val="auto"/>
            <w:sz w:val="22"/>
            <w:szCs w:val="22"/>
            <w:lang w:eastAsia="en-US"/>
          </w:rPr>
          <w:t>virk.dk</w:t>
        </w:r>
      </w:hyperlink>
      <w:r w:rsidRPr="00D510C5">
        <w:rPr>
          <w:rFonts w:eastAsiaTheme="minorHAnsi" w:cs="Arial"/>
          <w:color w:val="auto"/>
          <w:sz w:val="22"/>
          <w:szCs w:val="22"/>
          <w:lang w:eastAsia="en-US"/>
        </w:rPr>
        <w:t xml:space="preserve">. Du logger på klageportalen med NemID. En klage er indgivet, når den er tilgængelig for Vordingborg Kommune via </w:t>
      </w:r>
      <w:r w:rsidRPr="00D510C5">
        <w:rPr>
          <w:rFonts w:eastAsiaTheme="minorHAnsi" w:cs="Arial"/>
          <w:color w:val="auto"/>
          <w:sz w:val="22"/>
          <w:szCs w:val="22"/>
          <w:lang w:eastAsia="en-US"/>
        </w:rPr>
        <w:lastRenderedPageBreak/>
        <w:t>klageportalen. Når du klager, skal du betale et gebyr på 900 kr. for borgere og 1.800 kr. for virksomheder, organisationer og offentlige myndigheder.</w:t>
      </w:r>
    </w:p>
    <w:p w14:paraId="5D53A6DF" w14:textId="77777777" w:rsidR="00F53995" w:rsidRPr="00D510C5" w:rsidRDefault="00F53995" w:rsidP="00F53995">
      <w:pPr>
        <w:pStyle w:val="NormalWeb"/>
        <w:spacing w:line="276" w:lineRule="auto"/>
        <w:rPr>
          <w:rFonts w:eastAsiaTheme="minorHAnsi" w:cs="Arial"/>
          <w:color w:val="auto"/>
          <w:sz w:val="22"/>
          <w:szCs w:val="22"/>
          <w:lang w:eastAsia="en-US"/>
        </w:rPr>
      </w:pPr>
      <w:r w:rsidRPr="00D510C5">
        <w:rPr>
          <w:rFonts w:eastAsiaTheme="minorHAnsi" w:cs="Arial"/>
          <w:color w:val="auto"/>
          <w:sz w:val="22"/>
          <w:szCs w:val="22"/>
          <w:lang w:eastAsia="en-US"/>
        </w:rPr>
        <w:t>I klageportalen sendes din klage automatisk først til Vordingborg Kommune. Hvis Vordingborg Kommunen fastholder afgørelsen, sender kommunen klagen videre til behandling i nævnet via klageportalen. Du får besked om at klagen er videresendt.</w:t>
      </w:r>
    </w:p>
    <w:p w14:paraId="6D35ACEC" w14:textId="59153949" w:rsidR="00F53995" w:rsidRPr="00D510C5" w:rsidRDefault="00F53995" w:rsidP="00F53995">
      <w:pPr>
        <w:rPr>
          <w:rFonts w:cs="Arial"/>
        </w:rPr>
      </w:pPr>
      <w:r w:rsidRPr="00D510C5">
        <w:rPr>
          <w:rFonts w:cs="Arial"/>
        </w:rPr>
        <w:t xml:space="preserve">Miljø- og Fødevareklagenævnet afviser din klage, hvis du sender den uden om klageportalen, medmindre du er blevet fritaget for brug af klageportalen. Hvis du ønsker at blive fritaget for at bruge klageportalen, skal du sende en begrundet anmodning til Vordingborg Kommune. Kommunen videresender din anmodning til nævnet, som herefter beslutter om, du kan fritages. </w:t>
      </w:r>
      <w:hyperlink r:id="rId24" w:history="1">
        <w:r w:rsidRPr="00D510C5">
          <w:rPr>
            <w:rFonts w:cs="Arial"/>
          </w:rPr>
          <w:t>Se betingelserne for at blive fritaget</w:t>
        </w:r>
      </w:hyperlink>
      <w:r w:rsidRPr="00D510C5">
        <w:rPr>
          <w:rFonts w:cs="Arial"/>
        </w:rPr>
        <w:t>.</w:t>
      </w:r>
      <w:bookmarkStart w:id="106" w:name="_Toc485214150"/>
    </w:p>
    <w:p w14:paraId="3F37D9DD" w14:textId="77777777" w:rsidR="00F53995" w:rsidRPr="00805EA1" w:rsidRDefault="00F53995" w:rsidP="00F53995">
      <w:pPr>
        <w:rPr>
          <w:rFonts w:cs="Arial"/>
        </w:rPr>
      </w:pPr>
    </w:p>
    <w:p w14:paraId="5CADBE23" w14:textId="045FD0FE" w:rsidR="00F53995" w:rsidRPr="00805EA1" w:rsidRDefault="00F53995" w:rsidP="00F53995">
      <w:pPr>
        <w:pStyle w:val="NormalWeb"/>
        <w:spacing w:line="276" w:lineRule="auto"/>
        <w:rPr>
          <w:rFonts w:eastAsiaTheme="minorHAnsi" w:cs="Arial"/>
          <w:color w:val="auto"/>
          <w:sz w:val="22"/>
          <w:szCs w:val="22"/>
          <w:lang w:eastAsia="en-US"/>
        </w:rPr>
      </w:pPr>
      <w:r w:rsidRPr="00805EA1">
        <w:rPr>
          <w:rFonts w:eastAsiaTheme="minorHAnsi" w:cs="Arial"/>
          <w:b/>
          <w:color w:val="auto"/>
          <w:sz w:val="22"/>
          <w:szCs w:val="22"/>
          <w:lang w:eastAsia="en-US"/>
        </w:rPr>
        <w:t>Civilt søgsmål</w:t>
      </w:r>
      <w:bookmarkEnd w:id="106"/>
      <w:r w:rsidRPr="00805EA1">
        <w:rPr>
          <w:rFonts w:eastAsiaTheme="minorHAnsi" w:cs="Arial"/>
          <w:color w:val="auto"/>
          <w:sz w:val="22"/>
          <w:szCs w:val="22"/>
          <w:lang w:eastAsia="en-US"/>
        </w:rPr>
        <w:t xml:space="preserve"> </w:t>
      </w:r>
      <w:r w:rsidRPr="00805EA1">
        <w:rPr>
          <w:rFonts w:eastAsiaTheme="minorHAnsi" w:cs="Arial"/>
          <w:color w:val="auto"/>
          <w:sz w:val="22"/>
          <w:szCs w:val="22"/>
          <w:lang w:eastAsia="en-US"/>
        </w:rPr>
        <w:br/>
        <w:t>Hvis afgørelsen ønskes prøvet ved domstolene, skal søgsmål jf. husdyrlovens § 90 være anlagt senest 6 måneder efter, afgørelsen er meddelt. Altså inden d</w:t>
      </w:r>
      <w:r w:rsidR="00F52D92" w:rsidRPr="00805EA1">
        <w:rPr>
          <w:rFonts w:eastAsiaTheme="minorHAnsi" w:cs="Arial"/>
          <w:color w:val="auto"/>
          <w:sz w:val="22"/>
          <w:szCs w:val="22"/>
          <w:lang w:eastAsia="en-US"/>
        </w:rPr>
        <w:t>en</w:t>
      </w:r>
      <w:r w:rsidRPr="00805EA1">
        <w:rPr>
          <w:rFonts w:eastAsiaTheme="minorHAnsi" w:cs="Arial"/>
          <w:color w:val="auto"/>
          <w:sz w:val="22"/>
          <w:szCs w:val="22"/>
          <w:u w:val="single"/>
          <w:lang w:eastAsia="en-US"/>
        </w:rPr>
        <w:t xml:space="preserve"> </w:t>
      </w:r>
      <w:r w:rsidR="00805EA1" w:rsidRPr="00805EA1">
        <w:rPr>
          <w:rFonts w:eastAsiaTheme="minorHAnsi" w:cs="Arial"/>
          <w:color w:val="auto"/>
          <w:sz w:val="22"/>
          <w:szCs w:val="22"/>
          <w:u w:val="single"/>
          <w:lang w:eastAsia="en-US"/>
        </w:rPr>
        <w:t>1</w:t>
      </w:r>
      <w:r w:rsidR="00FD496A" w:rsidRPr="00805EA1">
        <w:rPr>
          <w:rFonts w:eastAsiaTheme="minorHAnsi" w:cs="Arial"/>
          <w:color w:val="auto"/>
          <w:sz w:val="22"/>
          <w:szCs w:val="22"/>
          <w:u w:val="single"/>
          <w:lang w:eastAsia="en-US"/>
        </w:rPr>
        <w:t>1.</w:t>
      </w:r>
      <w:r w:rsidR="00805EA1" w:rsidRPr="00805EA1">
        <w:rPr>
          <w:rFonts w:eastAsiaTheme="minorHAnsi" w:cs="Arial"/>
          <w:color w:val="auto"/>
          <w:sz w:val="22"/>
          <w:szCs w:val="22"/>
          <w:u w:val="single"/>
          <w:lang w:eastAsia="en-US"/>
        </w:rPr>
        <w:t xml:space="preserve"> januar 2024</w:t>
      </w:r>
      <w:r w:rsidRPr="00805EA1">
        <w:rPr>
          <w:rFonts w:eastAsiaTheme="minorHAnsi" w:cs="Arial"/>
          <w:color w:val="auto"/>
          <w:sz w:val="22"/>
          <w:szCs w:val="22"/>
          <w:u w:val="single"/>
          <w:lang w:eastAsia="en-US"/>
        </w:rPr>
        <w:t xml:space="preserve"> kl. 23.59.</w:t>
      </w:r>
    </w:p>
    <w:p w14:paraId="1064302A" w14:textId="77777777" w:rsidR="00F53995" w:rsidRPr="00D510C5" w:rsidRDefault="00F53995" w:rsidP="00F53995">
      <w:pPr>
        <w:pStyle w:val="NormalWeb"/>
        <w:spacing w:line="276" w:lineRule="auto"/>
        <w:rPr>
          <w:rFonts w:eastAsiaTheme="minorHAnsi" w:cs="Arial"/>
          <w:b/>
          <w:color w:val="auto"/>
          <w:sz w:val="22"/>
          <w:szCs w:val="22"/>
          <w:lang w:eastAsia="en-US"/>
        </w:rPr>
      </w:pPr>
      <w:r w:rsidRPr="00D510C5">
        <w:rPr>
          <w:rFonts w:eastAsiaTheme="minorHAnsi" w:cs="Arial"/>
          <w:b/>
          <w:color w:val="auto"/>
          <w:sz w:val="22"/>
          <w:szCs w:val="22"/>
          <w:lang w:eastAsia="en-US"/>
        </w:rPr>
        <w:t>Hvad skal der videre ske</w:t>
      </w:r>
      <w:r w:rsidRPr="00D510C5">
        <w:rPr>
          <w:rFonts w:eastAsiaTheme="minorHAnsi" w:cs="Arial"/>
          <w:b/>
          <w:color w:val="auto"/>
          <w:sz w:val="22"/>
          <w:szCs w:val="22"/>
          <w:lang w:eastAsia="en-US"/>
        </w:rPr>
        <w:br/>
      </w:r>
      <w:r w:rsidRPr="00D510C5">
        <w:rPr>
          <w:rFonts w:eastAsiaTheme="minorHAnsi" w:cs="Arial"/>
          <w:color w:val="auto"/>
          <w:sz w:val="22"/>
          <w:szCs w:val="22"/>
          <w:lang w:eastAsia="en-US"/>
        </w:rPr>
        <w:t>Hvis der indkommer klager inden for klagefristen, vil du blive orienteret om det. Hvis der ikke indkommer klager over afgørelsen, afsluttes sagen uden yderligere kommunikation.</w:t>
      </w:r>
    </w:p>
    <w:p w14:paraId="6E9880DD" w14:textId="77777777" w:rsidR="00BE769F" w:rsidRPr="00D510C5" w:rsidRDefault="00F53995" w:rsidP="00F53995">
      <w:pPr>
        <w:rPr>
          <w:rFonts w:cs="Arial"/>
        </w:rPr>
      </w:pPr>
      <w:r w:rsidRPr="00D510C5">
        <w:rPr>
          <w:rFonts w:cs="Arial"/>
          <w:b/>
        </w:rPr>
        <w:t>Udnyttelse af godkendelsen på trods af klage</w:t>
      </w:r>
      <w:r w:rsidRPr="00D510C5">
        <w:rPr>
          <w:rFonts w:cs="Arial"/>
        </w:rPr>
        <w:br/>
        <w:t xml:space="preserve">Afgørelsen vil kunne udnyttes i den tid Miljø og Fødevareklagenævnet behandler en eventuel klage, medmindre nævnet bestemmer andet. Hvis afgørelsen udnyttes inden klagefristens udløb, eller mens en eventuel klage behandles af Miljø- og Fødevareklagenævnet, sker det på ansøgers egen regning og risiko. </w:t>
      </w:r>
    </w:p>
    <w:p w14:paraId="6B9494AB" w14:textId="77777777" w:rsidR="00F53995" w:rsidRPr="00D510C5" w:rsidRDefault="00F53995" w:rsidP="00F53995">
      <w:pPr>
        <w:pStyle w:val="NormalWeb"/>
        <w:spacing w:line="276" w:lineRule="auto"/>
        <w:rPr>
          <w:rFonts w:cs="Arial"/>
          <w:color w:val="auto"/>
        </w:rPr>
      </w:pPr>
    </w:p>
    <w:p w14:paraId="3E186406" w14:textId="200A654A" w:rsidR="00F53995" w:rsidRPr="00D510C5" w:rsidRDefault="002849D1" w:rsidP="00F53995">
      <w:pPr>
        <w:pStyle w:val="Overskrift1"/>
        <w:rPr>
          <w:rFonts w:ascii="Arial" w:hAnsi="Arial" w:cs="Arial"/>
        </w:rPr>
      </w:pPr>
      <w:bookmarkStart w:id="107" w:name="_Toc23759535"/>
      <w:r w:rsidRPr="00D510C5">
        <w:rPr>
          <w:rFonts w:ascii="Arial" w:hAnsi="Arial" w:cs="Arial"/>
        </w:rPr>
        <w:t xml:space="preserve"> </w:t>
      </w:r>
      <w:bookmarkStart w:id="108" w:name="_Toc139610141"/>
      <w:bookmarkEnd w:id="107"/>
      <w:r w:rsidR="00583CBA" w:rsidRPr="00D510C5">
        <w:rPr>
          <w:rFonts w:ascii="Arial" w:hAnsi="Arial" w:cs="Arial"/>
        </w:rPr>
        <w:t>Interessentliste for høringsperiode og offentliggørelse</w:t>
      </w:r>
      <w:bookmarkEnd w:id="108"/>
    </w:p>
    <w:p w14:paraId="48C2166B" w14:textId="5C6CE74A" w:rsidR="00F53995" w:rsidRPr="00D510C5" w:rsidRDefault="00583CBA" w:rsidP="00F53995">
      <w:pPr>
        <w:rPr>
          <w:rFonts w:cs="Arial"/>
          <w:bCs/>
        </w:rPr>
      </w:pPr>
      <w:r w:rsidRPr="00D510C5">
        <w:rPr>
          <w:rFonts w:cs="Arial"/>
          <w:bCs/>
        </w:rPr>
        <w:t>Følgende er orienteret om udkast</w:t>
      </w:r>
      <w:r w:rsidR="00D510C5">
        <w:rPr>
          <w:rFonts w:cs="Arial"/>
          <w:bCs/>
        </w:rPr>
        <w:t xml:space="preserve"> og afgørelse</w:t>
      </w:r>
      <w:r w:rsidRPr="00D510C5">
        <w:rPr>
          <w:rFonts w:cs="Arial"/>
          <w:bCs/>
        </w:rPr>
        <w:t xml:space="preserve"> til miljøg</w:t>
      </w:r>
      <w:r w:rsidR="00D510C5" w:rsidRPr="00D510C5">
        <w:rPr>
          <w:rFonts w:cs="Arial"/>
          <w:bCs/>
        </w:rPr>
        <w:t>odkendelse</w:t>
      </w:r>
      <w:r w:rsidR="00F53995" w:rsidRPr="00D510C5">
        <w:rPr>
          <w:rFonts w:cs="Arial"/>
          <w:bCs/>
        </w:rPr>
        <w:t>:</w:t>
      </w:r>
    </w:p>
    <w:p w14:paraId="37267CD4" w14:textId="5A8F901B" w:rsidR="00D510C5" w:rsidRPr="00D510C5" w:rsidRDefault="00D510C5" w:rsidP="00F53995">
      <w:pPr>
        <w:rPr>
          <w:rFonts w:cs="Arial"/>
          <w:b/>
        </w:rPr>
      </w:pPr>
    </w:p>
    <w:p w14:paraId="5203A35D" w14:textId="13D4E86B" w:rsidR="00D510C5" w:rsidRPr="00D510C5" w:rsidRDefault="00D510C5" w:rsidP="00F53995">
      <w:pPr>
        <w:rPr>
          <w:rFonts w:cs="Arial"/>
          <w:bCs/>
          <w:u w:val="single"/>
        </w:rPr>
      </w:pPr>
      <w:r w:rsidRPr="00D510C5">
        <w:rPr>
          <w:rFonts w:cs="Arial"/>
          <w:bCs/>
          <w:u w:val="single"/>
        </w:rPr>
        <w:t>Klageberettigede efter husdyrbruglovens § 84:</w:t>
      </w:r>
    </w:p>
    <w:p w14:paraId="58E2D159" w14:textId="6A43496C" w:rsidR="0084560B" w:rsidRPr="00D510C5" w:rsidRDefault="00D510C5" w:rsidP="00836DE1">
      <w:pPr>
        <w:pStyle w:val="Listeafsnit"/>
        <w:numPr>
          <w:ilvl w:val="0"/>
          <w:numId w:val="7"/>
        </w:numPr>
        <w:spacing w:line="276" w:lineRule="auto"/>
        <w:rPr>
          <w:rFonts w:cs="Arial"/>
          <w:sz w:val="22"/>
          <w:szCs w:val="22"/>
        </w:rPr>
      </w:pPr>
      <w:r w:rsidRPr="00D510C5">
        <w:rPr>
          <w:rFonts w:cs="Arial"/>
          <w:sz w:val="22"/>
          <w:szCs w:val="22"/>
        </w:rPr>
        <w:t xml:space="preserve">Rådgiver: </w:t>
      </w:r>
      <w:r w:rsidR="00D44EF5" w:rsidRPr="00D510C5">
        <w:rPr>
          <w:rFonts w:cs="Arial"/>
          <w:sz w:val="22"/>
          <w:szCs w:val="22"/>
        </w:rPr>
        <w:t>VKST</w:t>
      </w:r>
      <w:r w:rsidR="00010BC1" w:rsidRPr="00D510C5">
        <w:rPr>
          <w:rFonts w:cs="Arial"/>
          <w:sz w:val="22"/>
          <w:szCs w:val="22"/>
        </w:rPr>
        <w:t xml:space="preserve"> v/ </w:t>
      </w:r>
      <w:r w:rsidR="00D44EF5" w:rsidRPr="00D510C5">
        <w:rPr>
          <w:rFonts w:cs="Arial"/>
          <w:sz w:val="22"/>
          <w:szCs w:val="22"/>
        </w:rPr>
        <w:t>Heidi Ledskov, hsl@vkst.dk</w:t>
      </w:r>
    </w:p>
    <w:p w14:paraId="1086324E" w14:textId="50C36EC0" w:rsidR="00F53995" w:rsidRPr="00D510C5" w:rsidRDefault="00010BC1" w:rsidP="00836DE1">
      <w:pPr>
        <w:pStyle w:val="Listeafsnit"/>
        <w:numPr>
          <w:ilvl w:val="0"/>
          <w:numId w:val="7"/>
        </w:numPr>
        <w:spacing w:line="276" w:lineRule="auto"/>
        <w:rPr>
          <w:rFonts w:cs="Arial"/>
          <w:sz w:val="22"/>
          <w:szCs w:val="22"/>
        </w:rPr>
      </w:pPr>
      <w:r w:rsidRPr="00D510C5">
        <w:rPr>
          <w:rFonts w:cs="Arial"/>
          <w:sz w:val="22"/>
          <w:szCs w:val="22"/>
        </w:rPr>
        <w:t>Ansøger</w:t>
      </w:r>
      <w:r w:rsidR="00F53995" w:rsidRPr="00D510C5">
        <w:rPr>
          <w:rFonts w:cs="Arial"/>
          <w:sz w:val="22"/>
          <w:szCs w:val="22"/>
        </w:rPr>
        <w:t xml:space="preserve">: </w:t>
      </w:r>
      <w:r w:rsidR="00D44EF5" w:rsidRPr="00D510C5">
        <w:rPr>
          <w:rFonts w:cs="Arial"/>
          <w:sz w:val="22"/>
          <w:szCs w:val="22"/>
        </w:rPr>
        <w:t xml:space="preserve">Jesper Øbo Johansen, </w:t>
      </w:r>
      <w:proofErr w:type="spellStart"/>
      <w:r w:rsidR="00D44EF5" w:rsidRPr="00D510C5">
        <w:rPr>
          <w:rFonts w:cs="Arial"/>
          <w:sz w:val="22"/>
          <w:szCs w:val="22"/>
        </w:rPr>
        <w:t>Lusmosevej</w:t>
      </w:r>
      <w:proofErr w:type="spellEnd"/>
      <w:r w:rsidR="00D44EF5" w:rsidRPr="00D510C5">
        <w:rPr>
          <w:rFonts w:cs="Arial"/>
          <w:sz w:val="22"/>
          <w:szCs w:val="22"/>
        </w:rPr>
        <w:t xml:space="preserve"> 32, 4792 Askeby</w:t>
      </w:r>
      <w:r w:rsidR="00925328" w:rsidRPr="00D510C5">
        <w:rPr>
          <w:rFonts w:cs="Arial"/>
          <w:sz w:val="22"/>
          <w:szCs w:val="22"/>
        </w:rPr>
        <w:t xml:space="preserve"> – cvr nr.: </w:t>
      </w:r>
      <w:r w:rsidR="00D44EF5" w:rsidRPr="00D510C5">
        <w:rPr>
          <w:rFonts w:cs="Arial"/>
          <w:sz w:val="22"/>
          <w:szCs w:val="22"/>
        </w:rPr>
        <w:t>25132645</w:t>
      </w:r>
      <w:r w:rsidR="00F53995" w:rsidRPr="00D510C5">
        <w:rPr>
          <w:rFonts w:cs="Arial"/>
          <w:sz w:val="22"/>
          <w:szCs w:val="22"/>
        </w:rPr>
        <w:br/>
      </w:r>
    </w:p>
    <w:p w14:paraId="07448E31" w14:textId="7AB230F3" w:rsidR="00F53995" w:rsidRPr="00D510C5" w:rsidRDefault="00F53995" w:rsidP="00F53995">
      <w:pPr>
        <w:rPr>
          <w:rFonts w:cs="Arial"/>
          <w:u w:val="single"/>
        </w:rPr>
      </w:pPr>
      <w:r w:rsidRPr="00D510C5">
        <w:rPr>
          <w:rFonts w:cs="Arial"/>
          <w:u w:val="single"/>
        </w:rPr>
        <w:t xml:space="preserve">Klageberettigede </w:t>
      </w:r>
      <w:r w:rsidR="00D510C5" w:rsidRPr="00D510C5">
        <w:rPr>
          <w:rFonts w:cs="Arial"/>
          <w:u w:val="single"/>
        </w:rPr>
        <w:t>efter husdyrbruglovens § 85:</w:t>
      </w:r>
    </w:p>
    <w:p w14:paraId="0634A647" w14:textId="1F5CD3E1" w:rsidR="00D510C5" w:rsidRPr="00D510C5" w:rsidRDefault="00D510C5" w:rsidP="00D510C5">
      <w:pPr>
        <w:pStyle w:val="Listeafsnit"/>
        <w:numPr>
          <w:ilvl w:val="0"/>
          <w:numId w:val="6"/>
        </w:numPr>
        <w:spacing w:line="276" w:lineRule="auto"/>
        <w:rPr>
          <w:rStyle w:val="Hyperlink"/>
          <w:rFonts w:cs="Arial"/>
          <w:sz w:val="22"/>
          <w:szCs w:val="22"/>
          <w:u w:val="none"/>
        </w:rPr>
      </w:pPr>
      <w:r w:rsidRPr="00D510C5">
        <w:rPr>
          <w:rFonts w:cs="Arial"/>
          <w:sz w:val="22"/>
          <w:szCs w:val="22"/>
        </w:rPr>
        <w:t xml:space="preserve">Danmarks Fiskeriforening, </w:t>
      </w:r>
      <w:proofErr w:type="spellStart"/>
      <w:r w:rsidRPr="00D510C5">
        <w:rPr>
          <w:rFonts w:cs="Arial"/>
          <w:sz w:val="22"/>
          <w:szCs w:val="22"/>
        </w:rPr>
        <w:t>Nordensvej</w:t>
      </w:r>
      <w:proofErr w:type="spellEnd"/>
      <w:r w:rsidRPr="00D510C5">
        <w:rPr>
          <w:rFonts w:cs="Arial"/>
          <w:sz w:val="22"/>
          <w:szCs w:val="22"/>
        </w:rPr>
        <w:t xml:space="preserve"> 3, 7000 Fredericia, </w:t>
      </w:r>
      <w:hyperlink r:id="rId25" w:history="1">
        <w:r w:rsidRPr="00D510C5">
          <w:rPr>
            <w:rStyle w:val="Hyperlink"/>
            <w:rFonts w:eastAsiaTheme="minorHAnsi" w:cs="Arial"/>
            <w:sz w:val="22"/>
            <w:szCs w:val="22"/>
            <w:lang w:eastAsia="en-US"/>
          </w:rPr>
          <w:t>mail@dkfisk.dk</w:t>
        </w:r>
      </w:hyperlink>
    </w:p>
    <w:p w14:paraId="3D7BF574" w14:textId="765F586A" w:rsidR="00D510C5" w:rsidRPr="00D510C5" w:rsidRDefault="00D510C5" w:rsidP="00D510C5">
      <w:pPr>
        <w:pStyle w:val="Listeafsnit"/>
        <w:numPr>
          <w:ilvl w:val="0"/>
          <w:numId w:val="6"/>
        </w:numPr>
        <w:spacing w:line="276" w:lineRule="auto"/>
        <w:rPr>
          <w:rStyle w:val="Hyperlink"/>
          <w:rFonts w:eastAsiaTheme="minorHAnsi" w:cs="Arial"/>
          <w:sz w:val="22"/>
          <w:szCs w:val="22"/>
        </w:rPr>
      </w:pPr>
      <w:r w:rsidRPr="00D510C5">
        <w:rPr>
          <w:rFonts w:cs="Arial"/>
          <w:sz w:val="22"/>
          <w:szCs w:val="22"/>
        </w:rPr>
        <w:t xml:space="preserve">Ferskvandsfiskeriforeningen, </w:t>
      </w:r>
      <w:proofErr w:type="spellStart"/>
      <w:r w:rsidRPr="00D510C5">
        <w:rPr>
          <w:rFonts w:cs="Arial"/>
          <w:sz w:val="22"/>
          <w:szCs w:val="22"/>
        </w:rPr>
        <w:t>Vormstrupvej</w:t>
      </w:r>
      <w:proofErr w:type="spellEnd"/>
      <w:r w:rsidRPr="00D510C5">
        <w:rPr>
          <w:rFonts w:cs="Arial"/>
          <w:sz w:val="22"/>
          <w:szCs w:val="22"/>
        </w:rPr>
        <w:t xml:space="preserve"> 2, 7540 Haderup, </w:t>
      </w:r>
      <w:hyperlink r:id="rId26" w:history="1">
        <w:r w:rsidRPr="00D510C5">
          <w:rPr>
            <w:rStyle w:val="Hyperlink"/>
            <w:rFonts w:eastAsiaTheme="minorHAnsi" w:cs="Arial"/>
            <w:sz w:val="22"/>
            <w:szCs w:val="22"/>
          </w:rPr>
          <w:t>nb@ferskvandsfiskeriforeningen.dk</w:t>
        </w:r>
      </w:hyperlink>
    </w:p>
    <w:p w14:paraId="0632C5B9" w14:textId="77777777" w:rsidR="00D510C5" w:rsidRPr="00D510C5" w:rsidRDefault="00D510C5" w:rsidP="00D510C5">
      <w:pPr>
        <w:pStyle w:val="Listeafsnit"/>
        <w:numPr>
          <w:ilvl w:val="0"/>
          <w:numId w:val="6"/>
        </w:numPr>
        <w:spacing w:line="276" w:lineRule="auto"/>
        <w:rPr>
          <w:rFonts w:cs="Arial"/>
          <w:sz w:val="22"/>
          <w:szCs w:val="22"/>
        </w:rPr>
      </w:pPr>
      <w:r w:rsidRPr="00D510C5">
        <w:rPr>
          <w:rFonts w:cs="Arial"/>
          <w:sz w:val="22"/>
          <w:szCs w:val="22"/>
        </w:rPr>
        <w:t>Forbrugerrådet, Fiolstræde 17b, Postboks 2188, 1017 København K, CVR-nr.: 63870528</w:t>
      </w:r>
    </w:p>
    <w:p w14:paraId="4D3D3378" w14:textId="377712F0" w:rsidR="00D510C5" w:rsidRPr="00D510C5" w:rsidRDefault="00D510C5" w:rsidP="00D510C5">
      <w:pPr>
        <w:pStyle w:val="Listeafsnit"/>
        <w:numPr>
          <w:ilvl w:val="0"/>
          <w:numId w:val="6"/>
        </w:numPr>
        <w:spacing w:line="276" w:lineRule="auto"/>
        <w:rPr>
          <w:rStyle w:val="Hyperlink"/>
          <w:rFonts w:eastAsiaTheme="minorHAnsi" w:cs="Arial"/>
          <w:sz w:val="22"/>
          <w:szCs w:val="22"/>
        </w:rPr>
      </w:pPr>
      <w:r w:rsidRPr="00D510C5">
        <w:rPr>
          <w:rStyle w:val="Hyperlink"/>
          <w:rFonts w:eastAsiaTheme="minorHAnsi" w:cs="Arial"/>
          <w:sz w:val="22"/>
          <w:szCs w:val="22"/>
          <w:u w:val="none"/>
        </w:rPr>
        <w:t xml:space="preserve">Arbejderbevægelsens Erhvervsråd, Reventlowsgade 14, 1. sal, 1651 København V, </w:t>
      </w:r>
      <w:hyperlink r:id="rId27" w:history="1">
        <w:r w:rsidRPr="00D510C5">
          <w:rPr>
            <w:rStyle w:val="Hyperlink"/>
            <w:rFonts w:eastAsiaTheme="minorHAnsi" w:cs="Arial"/>
            <w:sz w:val="22"/>
            <w:szCs w:val="22"/>
          </w:rPr>
          <w:t>ae@ae.dk</w:t>
        </w:r>
      </w:hyperlink>
    </w:p>
    <w:p w14:paraId="283A4EA5" w14:textId="77777777" w:rsidR="00D510C5" w:rsidRPr="00D510C5" w:rsidRDefault="00D510C5" w:rsidP="00D510C5">
      <w:pPr>
        <w:rPr>
          <w:rFonts w:cs="Arial"/>
        </w:rPr>
      </w:pPr>
    </w:p>
    <w:p w14:paraId="7E84145C" w14:textId="02FFBE75" w:rsidR="00D510C5" w:rsidRPr="00D510C5" w:rsidRDefault="00D510C5" w:rsidP="00D510C5">
      <w:pPr>
        <w:rPr>
          <w:rFonts w:cs="Arial"/>
          <w:u w:val="single"/>
        </w:rPr>
      </w:pPr>
      <w:r w:rsidRPr="00D510C5">
        <w:rPr>
          <w:rFonts w:cs="Arial"/>
          <w:u w:val="single"/>
        </w:rPr>
        <w:t>Klageberettigede efter husdyrbruglovens § 86:</w:t>
      </w:r>
    </w:p>
    <w:p w14:paraId="3F2F8C4B" w14:textId="1A2A34A9" w:rsidR="00D510C5" w:rsidRPr="00D510C5" w:rsidRDefault="00D510C5" w:rsidP="00D510C5">
      <w:pPr>
        <w:pStyle w:val="Listeafsnit"/>
        <w:numPr>
          <w:ilvl w:val="0"/>
          <w:numId w:val="19"/>
        </w:numPr>
        <w:spacing w:line="276" w:lineRule="auto"/>
        <w:rPr>
          <w:rFonts w:cs="Arial"/>
          <w:sz w:val="22"/>
          <w:szCs w:val="22"/>
        </w:rPr>
      </w:pPr>
      <w:r w:rsidRPr="00D510C5">
        <w:rPr>
          <w:rFonts w:cs="Arial"/>
          <w:sz w:val="22"/>
          <w:szCs w:val="22"/>
        </w:rPr>
        <w:lastRenderedPageBreak/>
        <w:t xml:space="preserve">Danmarks Naturfredningsforening, Masnedøgade 20, 2100 Kbh. K. </w:t>
      </w:r>
      <w:hyperlink r:id="rId28" w:history="1">
        <w:r w:rsidRPr="00D510C5">
          <w:rPr>
            <w:rStyle w:val="Hyperlink"/>
            <w:rFonts w:eastAsiaTheme="minorHAnsi" w:cs="Arial"/>
            <w:sz w:val="22"/>
            <w:szCs w:val="22"/>
          </w:rPr>
          <w:t>dnvordingborg-sager@dn.dk</w:t>
        </w:r>
      </w:hyperlink>
    </w:p>
    <w:p w14:paraId="427CEB0D" w14:textId="20BECCC4" w:rsidR="00D510C5" w:rsidRPr="00D510C5" w:rsidRDefault="00D510C5" w:rsidP="00D510C5">
      <w:pPr>
        <w:pStyle w:val="Listeafsnit"/>
        <w:numPr>
          <w:ilvl w:val="0"/>
          <w:numId w:val="19"/>
        </w:numPr>
        <w:spacing w:line="276" w:lineRule="auto"/>
        <w:rPr>
          <w:rFonts w:eastAsiaTheme="minorHAnsi" w:cs="Arial"/>
          <w:sz w:val="22"/>
          <w:szCs w:val="22"/>
          <w:u w:val="single"/>
        </w:rPr>
      </w:pPr>
      <w:r w:rsidRPr="00D510C5">
        <w:rPr>
          <w:rFonts w:cs="Arial"/>
          <w:sz w:val="22"/>
          <w:szCs w:val="22"/>
        </w:rPr>
        <w:t xml:space="preserve">DOF Storstrøm v/Bo Kayser, </w:t>
      </w:r>
      <w:hyperlink r:id="rId29" w:history="1">
        <w:r w:rsidRPr="00D510C5">
          <w:rPr>
            <w:rStyle w:val="Hyperlink"/>
            <w:rFonts w:eastAsiaTheme="minorHAnsi" w:cs="Arial"/>
            <w:sz w:val="22"/>
            <w:szCs w:val="22"/>
            <w:lang w:eastAsia="en-US"/>
          </w:rPr>
          <w:t>kontakt@dofstor.dk</w:t>
        </w:r>
      </w:hyperlink>
    </w:p>
    <w:p w14:paraId="771F2D58" w14:textId="5D5AB7B5" w:rsidR="00D510C5" w:rsidRPr="00D510C5" w:rsidRDefault="00D510C5" w:rsidP="00D510C5">
      <w:pPr>
        <w:rPr>
          <w:rFonts w:cs="Arial"/>
        </w:rPr>
      </w:pPr>
    </w:p>
    <w:p w14:paraId="7C46951C" w14:textId="61BDFE0A" w:rsidR="00D510C5" w:rsidRPr="00D510C5" w:rsidRDefault="00D510C5" w:rsidP="00D510C5">
      <w:pPr>
        <w:rPr>
          <w:rFonts w:cs="Arial"/>
        </w:rPr>
      </w:pPr>
      <w:r w:rsidRPr="00D510C5">
        <w:rPr>
          <w:rFonts w:cs="Arial"/>
        </w:rPr>
        <w:t>Klageberettigede efter husdyrbruglovens § 87:</w:t>
      </w:r>
    </w:p>
    <w:p w14:paraId="0CEFB7D5" w14:textId="0187F83A" w:rsidR="00D510C5" w:rsidRPr="00D510C5" w:rsidRDefault="00D510C5" w:rsidP="00D510C5">
      <w:pPr>
        <w:pStyle w:val="Listeafsnit"/>
        <w:numPr>
          <w:ilvl w:val="0"/>
          <w:numId w:val="20"/>
        </w:numPr>
        <w:spacing w:line="276" w:lineRule="auto"/>
        <w:rPr>
          <w:rStyle w:val="Hyperlink"/>
          <w:rFonts w:cs="Arial"/>
          <w:sz w:val="22"/>
          <w:szCs w:val="22"/>
          <w:u w:val="none"/>
        </w:rPr>
      </w:pPr>
      <w:r w:rsidRPr="00D510C5">
        <w:rPr>
          <w:rFonts w:cs="Arial"/>
          <w:sz w:val="22"/>
          <w:szCs w:val="22"/>
        </w:rPr>
        <w:t xml:space="preserve">Dansk Ornitologisk Forening, Vesterbrogade 140, 1620 København V, </w:t>
      </w:r>
      <w:hyperlink r:id="rId30" w:history="1">
        <w:r w:rsidRPr="00D510C5">
          <w:rPr>
            <w:rStyle w:val="Hyperlink"/>
            <w:rFonts w:eastAsiaTheme="minorHAnsi" w:cs="Arial"/>
            <w:sz w:val="22"/>
            <w:szCs w:val="22"/>
          </w:rPr>
          <w:t>natur@dof.dk</w:t>
        </w:r>
      </w:hyperlink>
    </w:p>
    <w:p w14:paraId="4498FEB2" w14:textId="3DBE0B57" w:rsidR="00D510C5" w:rsidRPr="00D510C5" w:rsidRDefault="00D510C5" w:rsidP="00D510C5">
      <w:pPr>
        <w:pStyle w:val="Listeafsnit"/>
        <w:numPr>
          <w:ilvl w:val="0"/>
          <w:numId w:val="20"/>
        </w:numPr>
        <w:spacing w:line="276" w:lineRule="auto"/>
        <w:rPr>
          <w:rFonts w:cs="Arial"/>
          <w:sz w:val="22"/>
          <w:szCs w:val="22"/>
        </w:rPr>
      </w:pPr>
      <w:r w:rsidRPr="00D510C5">
        <w:rPr>
          <w:rFonts w:cs="Arial"/>
          <w:sz w:val="22"/>
          <w:szCs w:val="22"/>
        </w:rPr>
        <w:t xml:space="preserve">Friluftsrådet, v. John Knudsen, </w:t>
      </w:r>
      <w:hyperlink r:id="rId31" w:history="1">
        <w:r w:rsidRPr="00D510C5">
          <w:rPr>
            <w:rStyle w:val="Hyperlink"/>
            <w:rFonts w:eastAsiaTheme="minorHAnsi" w:cs="Arial"/>
            <w:sz w:val="22"/>
            <w:szCs w:val="22"/>
          </w:rPr>
          <w:t>storstroem@friluftsraadet.dk</w:t>
        </w:r>
      </w:hyperlink>
    </w:p>
    <w:p w14:paraId="2A162ABE" w14:textId="4A72CB3B" w:rsidR="00D510C5" w:rsidRPr="00D510C5" w:rsidRDefault="00D510C5" w:rsidP="00D510C5">
      <w:pPr>
        <w:pStyle w:val="Listeafsnit"/>
        <w:numPr>
          <w:ilvl w:val="0"/>
          <w:numId w:val="20"/>
        </w:numPr>
        <w:spacing w:line="276" w:lineRule="auto"/>
        <w:rPr>
          <w:rFonts w:cs="Arial"/>
          <w:sz w:val="22"/>
          <w:szCs w:val="22"/>
        </w:rPr>
      </w:pPr>
      <w:r w:rsidRPr="00D510C5">
        <w:rPr>
          <w:rFonts w:cs="Arial"/>
          <w:sz w:val="22"/>
          <w:szCs w:val="22"/>
        </w:rPr>
        <w:t xml:space="preserve">Det Økologiske Råd, Blegdamsvej 4B, 2200 København N, </w:t>
      </w:r>
      <w:hyperlink r:id="rId32" w:history="1">
        <w:r w:rsidRPr="00D510C5">
          <w:rPr>
            <w:rStyle w:val="Hyperlink"/>
            <w:rFonts w:eastAsiaTheme="minorHAnsi" w:cs="Arial"/>
            <w:sz w:val="22"/>
            <w:szCs w:val="22"/>
          </w:rPr>
          <w:t>husdyr@ecocouncil.dk</w:t>
        </w:r>
      </w:hyperlink>
    </w:p>
    <w:p w14:paraId="554DA76D" w14:textId="524AAA18" w:rsidR="00D510C5" w:rsidRPr="00D510C5" w:rsidRDefault="00D510C5" w:rsidP="00D510C5">
      <w:pPr>
        <w:pStyle w:val="Listeafsnit"/>
        <w:numPr>
          <w:ilvl w:val="0"/>
          <w:numId w:val="20"/>
        </w:numPr>
        <w:spacing w:line="276" w:lineRule="auto"/>
        <w:rPr>
          <w:rFonts w:cs="Arial"/>
          <w:sz w:val="22"/>
          <w:szCs w:val="22"/>
        </w:rPr>
      </w:pPr>
      <w:r w:rsidRPr="00D510C5">
        <w:rPr>
          <w:rFonts w:cs="Arial"/>
          <w:sz w:val="22"/>
          <w:szCs w:val="22"/>
        </w:rPr>
        <w:t xml:space="preserve">Danmarks Sportsfiskerforbund, Skyttevej 4, 7182 Bredsten, </w:t>
      </w:r>
      <w:hyperlink r:id="rId33" w:history="1">
        <w:r w:rsidRPr="00D510C5">
          <w:rPr>
            <w:rStyle w:val="Hyperlink"/>
            <w:rFonts w:eastAsiaTheme="minorHAnsi" w:cs="Arial"/>
            <w:sz w:val="22"/>
            <w:szCs w:val="22"/>
          </w:rPr>
          <w:t>post@sportsfiskerforbundet.dk</w:t>
        </w:r>
      </w:hyperlink>
    </w:p>
    <w:p w14:paraId="50C7A41E" w14:textId="78D1EE49" w:rsidR="00D510C5" w:rsidRPr="00D510C5" w:rsidRDefault="00D510C5" w:rsidP="00D510C5">
      <w:pPr>
        <w:rPr>
          <w:rFonts w:cs="Arial"/>
        </w:rPr>
      </w:pPr>
    </w:p>
    <w:p w14:paraId="28AF5138" w14:textId="7643F3FB" w:rsidR="00D510C5" w:rsidRPr="00D510C5" w:rsidRDefault="00D510C5" w:rsidP="00D510C5">
      <w:pPr>
        <w:rPr>
          <w:rFonts w:cs="Arial"/>
          <w:u w:val="single"/>
        </w:rPr>
      </w:pPr>
      <w:r w:rsidRPr="00D510C5">
        <w:rPr>
          <w:rFonts w:cs="Arial"/>
          <w:u w:val="single"/>
        </w:rPr>
        <w:t>Andre:</w:t>
      </w:r>
    </w:p>
    <w:p w14:paraId="6C0F9596" w14:textId="73D87BBB" w:rsidR="00F53995" w:rsidRPr="00D510C5" w:rsidRDefault="00F53995" w:rsidP="00D510C5">
      <w:pPr>
        <w:pStyle w:val="Listeafsnit"/>
        <w:numPr>
          <w:ilvl w:val="0"/>
          <w:numId w:val="21"/>
        </w:numPr>
        <w:rPr>
          <w:rFonts w:cs="Arial"/>
          <w:sz w:val="22"/>
          <w:szCs w:val="22"/>
        </w:rPr>
      </w:pPr>
      <w:r w:rsidRPr="00D510C5">
        <w:rPr>
          <w:rFonts w:cs="Arial"/>
          <w:sz w:val="22"/>
          <w:szCs w:val="22"/>
        </w:rPr>
        <w:t xml:space="preserve">Miljøstyrelsen, Tolderlundsvej 5, 5000 Odense C, </w:t>
      </w:r>
      <w:hyperlink r:id="rId34" w:history="1">
        <w:r w:rsidR="00BE769F" w:rsidRPr="00D510C5">
          <w:rPr>
            <w:sz w:val="22"/>
            <w:szCs w:val="22"/>
          </w:rPr>
          <w:t>mst@mst.dk</w:t>
        </w:r>
      </w:hyperlink>
    </w:p>
    <w:p w14:paraId="2CEA86A4" w14:textId="196616EA" w:rsidR="00F53995" w:rsidRPr="00D510C5" w:rsidRDefault="00F53995" w:rsidP="00836DE1">
      <w:pPr>
        <w:pStyle w:val="Listeafsnit"/>
        <w:numPr>
          <w:ilvl w:val="0"/>
          <w:numId w:val="6"/>
        </w:numPr>
        <w:spacing w:line="276" w:lineRule="auto"/>
        <w:rPr>
          <w:rFonts w:cs="Arial"/>
          <w:sz w:val="22"/>
          <w:szCs w:val="22"/>
        </w:rPr>
      </w:pPr>
      <w:r w:rsidRPr="00D510C5">
        <w:rPr>
          <w:rFonts w:cs="Arial"/>
          <w:sz w:val="22"/>
          <w:szCs w:val="22"/>
        </w:rPr>
        <w:t xml:space="preserve">Styrelsen for Patientsikkerhed, Tilsyn og Rådgivning Øst, Islands Brygge 67, 2300 København S, </w:t>
      </w:r>
      <w:hyperlink r:id="rId35" w:history="1">
        <w:r w:rsidRPr="00D510C5">
          <w:rPr>
            <w:rStyle w:val="Hyperlink"/>
            <w:rFonts w:eastAsiaTheme="minorHAnsi" w:cs="Arial"/>
            <w:sz w:val="22"/>
            <w:szCs w:val="22"/>
            <w:lang w:eastAsia="en-US"/>
          </w:rPr>
          <w:t>trost@stps.dk</w:t>
        </w:r>
      </w:hyperlink>
    </w:p>
    <w:p w14:paraId="272F2283" w14:textId="77777777" w:rsidR="00F53995" w:rsidRPr="00D510C5" w:rsidRDefault="00F53995" w:rsidP="00F53995">
      <w:pPr>
        <w:rPr>
          <w:rFonts w:cs="Arial"/>
          <w:highlight w:val="yellow"/>
        </w:rPr>
      </w:pPr>
    </w:p>
    <w:p w14:paraId="32FD7487" w14:textId="4A565FB9" w:rsidR="00010BC1" w:rsidRPr="00D510C5" w:rsidRDefault="00303D3D" w:rsidP="00DF7D8A">
      <w:pPr>
        <w:rPr>
          <w:rStyle w:val="Hyperlink"/>
          <w:rFonts w:eastAsiaTheme="minorHAnsi" w:cs="Arial"/>
          <w:szCs w:val="22"/>
          <w:lang w:eastAsia="en-US"/>
        </w:rPr>
      </w:pPr>
      <w:r w:rsidRPr="00D510C5">
        <w:rPr>
          <w:rStyle w:val="Hyperlink"/>
          <w:rFonts w:eastAsiaTheme="minorHAnsi" w:cs="Arial"/>
          <w:szCs w:val="22"/>
          <w:lang w:eastAsia="en-US"/>
        </w:rPr>
        <w:t xml:space="preserve">Ejere og beboere </w:t>
      </w:r>
      <w:r w:rsidR="004551F2" w:rsidRPr="00D510C5">
        <w:rPr>
          <w:rStyle w:val="Hyperlink"/>
          <w:rFonts w:eastAsiaTheme="minorHAnsi" w:cs="Arial"/>
          <w:szCs w:val="22"/>
          <w:lang w:eastAsia="en-US"/>
        </w:rPr>
        <w:t>indenfor lugtkonsekvensområdet (</w:t>
      </w:r>
      <w:r w:rsidR="00925328" w:rsidRPr="00D510C5">
        <w:rPr>
          <w:rStyle w:val="Hyperlink"/>
          <w:rFonts w:eastAsiaTheme="minorHAnsi" w:cs="Arial"/>
          <w:szCs w:val="22"/>
          <w:lang w:eastAsia="en-US"/>
        </w:rPr>
        <w:t>4</w:t>
      </w:r>
      <w:r w:rsidR="00D44EF5" w:rsidRPr="00D510C5">
        <w:rPr>
          <w:rStyle w:val="Hyperlink"/>
          <w:rFonts w:eastAsiaTheme="minorHAnsi" w:cs="Arial"/>
          <w:szCs w:val="22"/>
          <w:lang w:eastAsia="en-US"/>
        </w:rPr>
        <w:t>13</w:t>
      </w:r>
      <w:r w:rsidR="004551F2" w:rsidRPr="00D510C5">
        <w:rPr>
          <w:rStyle w:val="Hyperlink"/>
          <w:rFonts w:eastAsiaTheme="minorHAnsi" w:cs="Arial"/>
          <w:szCs w:val="22"/>
          <w:lang w:eastAsia="en-US"/>
        </w:rPr>
        <w:t xml:space="preserve"> meter)</w:t>
      </w:r>
      <w:r w:rsidR="00010BC1" w:rsidRPr="00D510C5">
        <w:rPr>
          <w:rStyle w:val="Hyperlink"/>
          <w:rFonts w:eastAsiaTheme="minorHAnsi" w:cs="Arial"/>
          <w:szCs w:val="22"/>
          <w:lang w:eastAsia="en-US"/>
        </w:rPr>
        <w:t>:</w:t>
      </w:r>
    </w:p>
    <w:p w14:paraId="6EA3081B" w14:textId="3381EE9F" w:rsidR="005474CA" w:rsidRPr="00D510C5" w:rsidRDefault="005474CA" w:rsidP="005474CA">
      <w:pPr>
        <w:pStyle w:val="Listeafsnit"/>
        <w:numPr>
          <w:ilvl w:val="0"/>
          <w:numId w:val="18"/>
        </w:numPr>
        <w:rPr>
          <w:rStyle w:val="Hyperlink"/>
          <w:rFonts w:eastAsiaTheme="minorHAnsi" w:cs="Arial"/>
          <w:sz w:val="22"/>
          <w:szCs w:val="22"/>
          <w:u w:val="none"/>
          <w:lang w:eastAsia="en-US"/>
        </w:rPr>
      </w:pPr>
      <w:r w:rsidRPr="00D510C5">
        <w:rPr>
          <w:rStyle w:val="Hyperlink"/>
          <w:rFonts w:eastAsiaTheme="minorHAnsi" w:cs="Arial"/>
          <w:sz w:val="22"/>
          <w:szCs w:val="22"/>
          <w:u w:val="none"/>
          <w:lang w:eastAsia="en-US"/>
        </w:rPr>
        <w:t>Dammehavevej 1, 4792 Askeby</w:t>
      </w:r>
    </w:p>
    <w:p w14:paraId="1AAC10A6" w14:textId="53DB1F0E" w:rsidR="005474CA" w:rsidRPr="00D510C5" w:rsidRDefault="005474CA" w:rsidP="005474CA">
      <w:pPr>
        <w:pStyle w:val="Listeafsnit"/>
        <w:numPr>
          <w:ilvl w:val="0"/>
          <w:numId w:val="18"/>
        </w:numPr>
        <w:rPr>
          <w:rStyle w:val="Hyperlink"/>
          <w:rFonts w:eastAsiaTheme="minorHAnsi" w:cs="Arial"/>
          <w:sz w:val="22"/>
          <w:szCs w:val="22"/>
          <w:u w:val="none"/>
          <w:lang w:eastAsia="en-US"/>
        </w:rPr>
      </w:pPr>
      <w:r w:rsidRPr="00D510C5">
        <w:rPr>
          <w:rStyle w:val="Hyperlink"/>
          <w:rFonts w:eastAsiaTheme="minorHAnsi" w:cs="Arial"/>
          <w:sz w:val="22"/>
          <w:szCs w:val="22"/>
          <w:u w:val="none"/>
          <w:lang w:eastAsia="en-US"/>
        </w:rPr>
        <w:t>Dammehavevej 8, 4792 Askeby</w:t>
      </w:r>
    </w:p>
    <w:p w14:paraId="18434BE2" w14:textId="392745C1" w:rsidR="005474CA" w:rsidRPr="00D510C5" w:rsidRDefault="005474CA" w:rsidP="005474CA">
      <w:pPr>
        <w:pStyle w:val="Listeafsnit"/>
        <w:numPr>
          <w:ilvl w:val="0"/>
          <w:numId w:val="18"/>
        </w:numPr>
        <w:rPr>
          <w:rStyle w:val="Hyperlink"/>
          <w:rFonts w:eastAsiaTheme="minorHAnsi" w:cs="Arial"/>
          <w:sz w:val="22"/>
          <w:szCs w:val="22"/>
          <w:u w:val="none"/>
          <w:lang w:eastAsia="en-US"/>
        </w:rPr>
      </w:pPr>
      <w:proofErr w:type="spellStart"/>
      <w:r w:rsidRPr="00D510C5">
        <w:rPr>
          <w:rStyle w:val="Hyperlink"/>
          <w:rFonts w:eastAsiaTheme="minorHAnsi" w:cs="Arial"/>
          <w:sz w:val="22"/>
          <w:szCs w:val="22"/>
          <w:u w:val="none"/>
          <w:lang w:eastAsia="en-US"/>
        </w:rPr>
        <w:t>Lusmosevej</w:t>
      </w:r>
      <w:proofErr w:type="spellEnd"/>
      <w:r w:rsidRPr="00D510C5">
        <w:rPr>
          <w:rStyle w:val="Hyperlink"/>
          <w:rFonts w:eastAsiaTheme="minorHAnsi" w:cs="Arial"/>
          <w:sz w:val="22"/>
          <w:szCs w:val="22"/>
          <w:u w:val="none"/>
          <w:lang w:eastAsia="en-US"/>
        </w:rPr>
        <w:t xml:space="preserve"> 29, 4792 Askeby</w:t>
      </w:r>
    </w:p>
    <w:p w14:paraId="32ABD1C9" w14:textId="53E2F225" w:rsidR="005474CA" w:rsidRPr="00D510C5" w:rsidRDefault="005474CA" w:rsidP="005474CA">
      <w:pPr>
        <w:pStyle w:val="Listeafsnit"/>
        <w:numPr>
          <w:ilvl w:val="0"/>
          <w:numId w:val="18"/>
        </w:numPr>
        <w:rPr>
          <w:rStyle w:val="Hyperlink"/>
          <w:rFonts w:eastAsiaTheme="minorHAnsi" w:cs="Arial"/>
          <w:sz w:val="22"/>
          <w:szCs w:val="22"/>
          <w:u w:val="none"/>
          <w:lang w:eastAsia="en-US"/>
        </w:rPr>
      </w:pPr>
      <w:proofErr w:type="spellStart"/>
      <w:r w:rsidRPr="00D510C5">
        <w:rPr>
          <w:rStyle w:val="Hyperlink"/>
          <w:rFonts w:eastAsiaTheme="minorHAnsi" w:cs="Arial"/>
          <w:sz w:val="22"/>
          <w:szCs w:val="22"/>
          <w:u w:val="none"/>
          <w:lang w:eastAsia="en-US"/>
        </w:rPr>
        <w:t>Lusmosevej</w:t>
      </w:r>
      <w:proofErr w:type="spellEnd"/>
      <w:r w:rsidRPr="00D510C5">
        <w:rPr>
          <w:rStyle w:val="Hyperlink"/>
          <w:rFonts w:eastAsiaTheme="minorHAnsi" w:cs="Arial"/>
          <w:sz w:val="22"/>
          <w:szCs w:val="22"/>
          <w:u w:val="none"/>
          <w:lang w:eastAsia="en-US"/>
        </w:rPr>
        <w:t xml:space="preserve"> 33, 4792 Askeby</w:t>
      </w:r>
    </w:p>
    <w:p w14:paraId="4470489D" w14:textId="00418045" w:rsidR="005474CA" w:rsidRPr="00D510C5" w:rsidRDefault="005474CA" w:rsidP="005474CA">
      <w:pPr>
        <w:pStyle w:val="Listeafsnit"/>
        <w:numPr>
          <w:ilvl w:val="0"/>
          <w:numId w:val="18"/>
        </w:numPr>
        <w:rPr>
          <w:rStyle w:val="Hyperlink"/>
          <w:rFonts w:eastAsiaTheme="minorHAnsi" w:cs="Arial"/>
          <w:sz w:val="22"/>
          <w:szCs w:val="22"/>
          <w:u w:val="none"/>
          <w:lang w:eastAsia="en-US"/>
        </w:rPr>
      </w:pPr>
      <w:proofErr w:type="spellStart"/>
      <w:r w:rsidRPr="00D510C5">
        <w:rPr>
          <w:rStyle w:val="Hyperlink"/>
          <w:rFonts w:eastAsiaTheme="minorHAnsi" w:cs="Arial"/>
          <w:sz w:val="22"/>
          <w:szCs w:val="22"/>
          <w:u w:val="none"/>
          <w:lang w:eastAsia="en-US"/>
        </w:rPr>
        <w:t>Lusmosevej</w:t>
      </w:r>
      <w:proofErr w:type="spellEnd"/>
      <w:r w:rsidRPr="00D510C5">
        <w:rPr>
          <w:rStyle w:val="Hyperlink"/>
          <w:rFonts w:eastAsiaTheme="minorHAnsi" w:cs="Arial"/>
          <w:sz w:val="22"/>
          <w:szCs w:val="22"/>
          <w:u w:val="none"/>
          <w:lang w:eastAsia="en-US"/>
        </w:rPr>
        <w:t xml:space="preserve"> 34, 4792 Askeby</w:t>
      </w:r>
    </w:p>
    <w:p w14:paraId="6BE27E2D" w14:textId="427F5CBF" w:rsidR="005474CA" w:rsidRPr="00D510C5" w:rsidRDefault="005474CA" w:rsidP="005474CA">
      <w:pPr>
        <w:pStyle w:val="Listeafsnit"/>
        <w:numPr>
          <w:ilvl w:val="0"/>
          <w:numId w:val="18"/>
        </w:numPr>
        <w:rPr>
          <w:rStyle w:val="Hyperlink"/>
          <w:rFonts w:eastAsiaTheme="minorHAnsi" w:cs="Arial"/>
          <w:sz w:val="22"/>
          <w:szCs w:val="22"/>
          <w:u w:val="none"/>
          <w:lang w:eastAsia="en-US"/>
        </w:rPr>
      </w:pPr>
      <w:proofErr w:type="spellStart"/>
      <w:r w:rsidRPr="00D510C5">
        <w:rPr>
          <w:rStyle w:val="Hyperlink"/>
          <w:rFonts w:eastAsiaTheme="minorHAnsi" w:cs="Arial"/>
          <w:sz w:val="22"/>
          <w:szCs w:val="22"/>
          <w:u w:val="none"/>
          <w:lang w:eastAsia="en-US"/>
        </w:rPr>
        <w:t>Lusmosevej</w:t>
      </w:r>
      <w:proofErr w:type="spellEnd"/>
      <w:r w:rsidRPr="00D510C5">
        <w:rPr>
          <w:rStyle w:val="Hyperlink"/>
          <w:rFonts w:eastAsiaTheme="minorHAnsi" w:cs="Arial"/>
          <w:sz w:val="22"/>
          <w:szCs w:val="22"/>
          <w:u w:val="none"/>
          <w:lang w:eastAsia="en-US"/>
        </w:rPr>
        <w:t xml:space="preserve"> 36, 4792 Askeby</w:t>
      </w:r>
    </w:p>
    <w:p w14:paraId="2B15EA06" w14:textId="5A8A8317" w:rsidR="005474CA" w:rsidRPr="00D510C5" w:rsidRDefault="005474CA" w:rsidP="005474CA">
      <w:pPr>
        <w:pStyle w:val="Listeafsnit"/>
        <w:numPr>
          <w:ilvl w:val="0"/>
          <w:numId w:val="18"/>
        </w:numPr>
        <w:rPr>
          <w:rStyle w:val="Hyperlink"/>
          <w:rFonts w:eastAsiaTheme="minorHAnsi" w:cs="Arial"/>
          <w:sz w:val="22"/>
          <w:szCs w:val="22"/>
          <w:u w:val="none"/>
          <w:lang w:eastAsia="en-US"/>
        </w:rPr>
      </w:pPr>
      <w:proofErr w:type="spellStart"/>
      <w:r w:rsidRPr="00D510C5">
        <w:rPr>
          <w:rStyle w:val="Hyperlink"/>
          <w:rFonts w:eastAsiaTheme="minorHAnsi" w:cs="Arial"/>
          <w:sz w:val="22"/>
          <w:szCs w:val="22"/>
          <w:u w:val="none"/>
          <w:lang w:eastAsia="en-US"/>
        </w:rPr>
        <w:t>Nyhavevej</w:t>
      </w:r>
      <w:proofErr w:type="spellEnd"/>
      <w:r w:rsidRPr="00D510C5">
        <w:rPr>
          <w:rStyle w:val="Hyperlink"/>
          <w:rFonts w:eastAsiaTheme="minorHAnsi" w:cs="Arial"/>
          <w:sz w:val="22"/>
          <w:szCs w:val="22"/>
          <w:u w:val="none"/>
          <w:lang w:eastAsia="en-US"/>
        </w:rPr>
        <w:t xml:space="preserve"> 2, 4792 Askeby</w:t>
      </w:r>
    </w:p>
    <w:p w14:paraId="0ED3FA93" w14:textId="6E7A9909" w:rsidR="005474CA" w:rsidRPr="00D510C5" w:rsidRDefault="005474CA" w:rsidP="005474CA">
      <w:pPr>
        <w:pStyle w:val="Listeafsnit"/>
        <w:numPr>
          <w:ilvl w:val="0"/>
          <w:numId w:val="18"/>
        </w:numPr>
        <w:rPr>
          <w:rStyle w:val="Hyperlink"/>
          <w:rFonts w:eastAsiaTheme="minorHAnsi" w:cs="Arial"/>
          <w:sz w:val="22"/>
          <w:szCs w:val="22"/>
          <w:u w:val="none"/>
          <w:lang w:eastAsia="en-US"/>
        </w:rPr>
      </w:pPr>
      <w:proofErr w:type="spellStart"/>
      <w:r w:rsidRPr="00D510C5">
        <w:rPr>
          <w:rStyle w:val="Hyperlink"/>
          <w:rFonts w:eastAsiaTheme="minorHAnsi" w:cs="Arial"/>
          <w:sz w:val="22"/>
          <w:szCs w:val="22"/>
          <w:u w:val="none"/>
          <w:lang w:eastAsia="en-US"/>
        </w:rPr>
        <w:t>Nyhavevej</w:t>
      </w:r>
      <w:proofErr w:type="spellEnd"/>
      <w:r w:rsidRPr="00D510C5">
        <w:rPr>
          <w:rStyle w:val="Hyperlink"/>
          <w:rFonts w:eastAsiaTheme="minorHAnsi" w:cs="Arial"/>
          <w:sz w:val="22"/>
          <w:szCs w:val="22"/>
          <w:u w:val="none"/>
          <w:lang w:eastAsia="en-US"/>
        </w:rPr>
        <w:t xml:space="preserve"> 3, 4792 Askeby</w:t>
      </w:r>
    </w:p>
    <w:p w14:paraId="704DD1C6" w14:textId="40B94B48" w:rsidR="005474CA" w:rsidRPr="00D510C5" w:rsidRDefault="005474CA" w:rsidP="005474CA">
      <w:pPr>
        <w:pStyle w:val="Listeafsnit"/>
        <w:numPr>
          <w:ilvl w:val="0"/>
          <w:numId w:val="18"/>
        </w:numPr>
        <w:rPr>
          <w:rStyle w:val="Hyperlink"/>
          <w:rFonts w:eastAsiaTheme="minorHAnsi" w:cs="Arial"/>
          <w:sz w:val="22"/>
          <w:szCs w:val="22"/>
          <w:u w:val="none"/>
          <w:lang w:eastAsia="en-US"/>
        </w:rPr>
      </w:pPr>
      <w:proofErr w:type="spellStart"/>
      <w:r w:rsidRPr="00D510C5">
        <w:rPr>
          <w:rStyle w:val="Hyperlink"/>
          <w:rFonts w:eastAsiaTheme="minorHAnsi" w:cs="Arial"/>
          <w:sz w:val="22"/>
          <w:szCs w:val="22"/>
          <w:u w:val="none"/>
          <w:lang w:eastAsia="en-US"/>
        </w:rPr>
        <w:t>Nyhavevej</w:t>
      </w:r>
      <w:proofErr w:type="spellEnd"/>
      <w:r w:rsidRPr="00D510C5">
        <w:rPr>
          <w:rStyle w:val="Hyperlink"/>
          <w:rFonts w:eastAsiaTheme="minorHAnsi" w:cs="Arial"/>
          <w:sz w:val="22"/>
          <w:szCs w:val="22"/>
          <w:u w:val="none"/>
          <w:lang w:eastAsia="en-US"/>
        </w:rPr>
        <w:t xml:space="preserve"> 4, 4792 Askeby</w:t>
      </w:r>
    </w:p>
    <w:p w14:paraId="1F89DC7B" w14:textId="3ACD0024" w:rsidR="005474CA" w:rsidRPr="00D510C5" w:rsidRDefault="005474CA" w:rsidP="005474CA">
      <w:pPr>
        <w:pStyle w:val="Listeafsnit"/>
        <w:numPr>
          <w:ilvl w:val="0"/>
          <w:numId w:val="18"/>
        </w:numPr>
        <w:rPr>
          <w:rStyle w:val="Hyperlink"/>
          <w:rFonts w:eastAsiaTheme="minorHAnsi" w:cs="Arial"/>
          <w:sz w:val="22"/>
          <w:szCs w:val="22"/>
          <w:u w:val="none"/>
          <w:lang w:eastAsia="en-US"/>
        </w:rPr>
      </w:pPr>
      <w:proofErr w:type="spellStart"/>
      <w:r w:rsidRPr="00D510C5">
        <w:rPr>
          <w:rStyle w:val="Hyperlink"/>
          <w:rFonts w:eastAsiaTheme="minorHAnsi" w:cs="Arial"/>
          <w:sz w:val="22"/>
          <w:szCs w:val="22"/>
          <w:u w:val="none"/>
          <w:lang w:eastAsia="en-US"/>
        </w:rPr>
        <w:t>Nyhavevej</w:t>
      </w:r>
      <w:proofErr w:type="spellEnd"/>
      <w:r w:rsidRPr="00D510C5">
        <w:rPr>
          <w:rStyle w:val="Hyperlink"/>
          <w:rFonts w:eastAsiaTheme="minorHAnsi" w:cs="Arial"/>
          <w:sz w:val="22"/>
          <w:szCs w:val="22"/>
          <w:u w:val="none"/>
          <w:lang w:eastAsia="en-US"/>
        </w:rPr>
        <w:t xml:space="preserve"> 5, 4792 Askeby</w:t>
      </w:r>
    </w:p>
    <w:p w14:paraId="658B3147" w14:textId="0C4442C1" w:rsidR="005474CA" w:rsidRPr="00D510C5" w:rsidRDefault="005474CA" w:rsidP="005474CA">
      <w:pPr>
        <w:pStyle w:val="Listeafsnit"/>
        <w:numPr>
          <w:ilvl w:val="0"/>
          <w:numId w:val="18"/>
        </w:numPr>
        <w:rPr>
          <w:rStyle w:val="Hyperlink"/>
          <w:rFonts w:eastAsiaTheme="minorHAnsi" w:cs="Arial"/>
          <w:sz w:val="22"/>
          <w:szCs w:val="22"/>
          <w:u w:val="none"/>
          <w:lang w:eastAsia="en-US"/>
        </w:rPr>
      </w:pPr>
      <w:proofErr w:type="spellStart"/>
      <w:r w:rsidRPr="00D510C5">
        <w:rPr>
          <w:rStyle w:val="Hyperlink"/>
          <w:rFonts w:eastAsiaTheme="minorHAnsi" w:cs="Arial"/>
          <w:sz w:val="22"/>
          <w:szCs w:val="22"/>
          <w:u w:val="none"/>
          <w:lang w:eastAsia="en-US"/>
        </w:rPr>
        <w:t>Nyhavevej</w:t>
      </w:r>
      <w:proofErr w:type="spellEnd"/>
      <w:r w:rsidRPr="00D510C5">
        <w:rPr>
          <w:rStyle w:val="Hyperlink"/>
          <w:rFonts w:eastAsiaTheme="minorHAnsi" w:cs="Arial"/>
          <w:sz w:val="22"/>
          <w:szCs w:val="22"/>
          <w:u w:val="none"/>
          <w:lang w:eastAsia="en-US"/>
        </w:rPr>
        <w:t xml:space="preserve"> 6, 4792 Askeby</w:t>
      </w:r>
    </w:p>
    <w:p w14:paraId="31C19B2A" w14:textId="183B7ECB" w:rsidR="005474CA" w:rsidRPr="00D510C5" w:rsidRDefault="005474CA" w:rsidP="005474CA">
      <w:pPr>
        <w:pStyle w:val="Listeafsnit"/>
        <w:numPr>
          <w:ilvl w:val="0"/>
          <w:numId w:val="18"/>
        </w:numPr>
        <w:rPr>
          <w:rStyle w:val="Hyperlink"/>
          <w:rFonts w:eastAsiaTheme="minorHAnsi" w:cs="Arial"/>
          <w:sz w:val="22"/>
          <w:szCs w:val="22"/>
          <w:u w:val="none"/>
          <w:lang w:eastAsia="en-US"/>
        </w:rPr>
      </w:pPr>
      <w:proofErr w:type="spellStart"/>
      <w:r w:rsidRPr="00D510C5">
        <w:rPr>
          <w:rStyle w:val="Hyperlink"/>
          <w:rFonts w:eastAsiaTheme="minorHAnsi" w:cs="Arial"/>
          <w:sz w:val="22"/>
          <w:szCs w:val="22"/>
          <w:u w:val="none"/>
          <w:lang w:eastAsia="en-US"/>
        </w:rPr>
        <w:t>Nyhavevej</w:t>
      </w:r>
      <w:proofErr w:type="spellEnd"/>
      <w:r w:rsidRPr="00D510C5">
        <w:rPr>
          <w:rStyle w:val="Hyperlink"/>
          <w:rFonts w:eastAsiaTheme="minorHAnsi" w:cs="Arial"/>
          <w:sz w:val="22"/>
          <w:szCs w:val="22"/>
          <w:u w:val="none"/>
          <w:lang w:eastAsia="en-US"/>
        </w:rPr>
        <w:t xml:space="preserve"> 8, 4792 Askeby</w:t>
      </w:r>
    </w:p>
    <w:p w14:paraId="3D7BF21C" w14:textId="5072BB5C" w:rsidR="005474CA" w:rsidRPr="00D510C5" w:rsidRDefault="005474CA" w:rsidP="005474CA">
      <w:pPr>
        <w:pStyle w:val="Listeafsnit"/>
        <w:numPr>
          <w:ilvl w:val="0"/>
          <w:numId w:val="18"/>
        </w:numPr>
        <w:rPr>
          <w:rStyle w:val="Hyperlink"/>
          <w:rFonts w:eastAsiaTheme="minorHAnsi" w:cs="Arial"/>
          <w:sz w:val="22"/>
          <w:szCs w:val="22"/>
          <w:u w:val="none"/>
          <w:lang w:eastAsia="en-US"/>
        </w:rPr>
      </w:pPr>
      <w:r w:rsidRPr="00D510C5">
        <w:rPr>
          <w:rStyle w:val="Hyperlink"/>
          <w:rFonts w:eastAsiaTheme="minorHAnsi" w:cs="Arial"/>
          <w:sz w:val="22"/>
          <w:szCs w:val="22"/>
          <w:u w:val="none"/>
          <w:lang w:eastAsia="en-US"/>
        </w:rPr>
        <w:t>Ullemosevej 5, 4792 Askeby</w:t>
      </w:r>
    </w:p>
    <w:p w14:paraId="5C8A9E19" w14:textId="54546B72" w:rsidR="005474CA" w:rsidRPr="00D510C5" w:rsidRDefault="005474CA" w:rsidP="005474CA">
      <w:pPr>
        <w:pStyle w:val="Listeafsnit"/>
        <w:numPr>
          <w:ilvl w:val="0"/>
          <w:numId w:val="18"/>
        </w:numPr>
        <w:rPr>
          <w:rStyle w:val="Hyperlink"/>
          <w:rFonts w:eastAsiaTheme="minorHAnsi" w:cs="Arial"/>
          <w:sz w:val="22"/>
          <w:szCs w:val="22"/>
          <w:u w:val="none"/>
          <w:lang w:eastAsia="en-US"/>
        </w:rPr>
      </w:pPr>
      <w:r w:rsidRPr="00D510C5">
        <w:rPr>
          <w:rStyle w:val="Hyperlink"/>
          <w:rFonts w:eastAsiaTheme="minorHAnsi" w:cs="Arial"/>
          <w:sz w:val="22"/>
          <w:szCs w:val="22"/>
          <w:u w:val="none"/>
          <w:lang w:eastAsia="en-US"/>
        </w:rPr>
        <w:t>Åvænget 1, 4792 Askeby</w:t>
      </w:r>
    </w:p>
    <w:p w14:paraId="28C10B68" w14:textId="4EBDFD0E" w:rsidR="005474CA" w:rsidRPr="00D510C5" w:rsidRDefault="005474CA" w:rsidP="005474CA">
      <w:pPr>
        <w:pStyle w:val="Listeafsnit"/>
        <w:numPr>
          <w:ilvl w:val="0"/>
          <w:numId w:val="18"/>
        </w:numPr>
        <w:rPr>
          <w:rStyle w:val="Hyperlink"/>
          <w:rFonts w:eastAsiaTheme="minorHAnsi" w:cs="Arial"/>
          <w:sz w:val="22"/>
          <w:szCs w:val="22"/>
          <w:u w:val="none"/>
          <w:lang w:eastAsia="en-US"/>
        </w:rPr>
      </w:pPr>
      <w:r w:rsidRPr="00D510C5">
        <w:rPr>
          <w:rStyle w:val="Hyperlink"/>
          <w:rFonts w:eastAsiaTheme="minorHAnsi" w:cs="Arial"/>
          <w:sz w:val="22"/>
          <w:szCs w:val="22"/>
          <w:u w:val="none"/>
          <w:lang w:eastAsia="en-US"/>
        </w:rPr>
        <w:t>Åvænget 2, 4792 Askeby</w:t>
      </w:r>
    </w:p>
    <w:p w14:paraId="69A1DF72" w14:textId="01A26345" w:rsidR="005474CA" w:rsidRPr="00D510C5" w:rsidRDefault="005474CA" w:rsidP="005474CA">
      <w:pPr>
        <w:pStyle w:val="Listeafsnit"/>
        <w:numPr>
          <w:ilvl w:val="0"/>
          <w:numId w:val="18"/>
        </w:numPr>
        <w:rPr>
          <w:rStyle w:val="Hyperlink"/>
          <w:rFonts w:eastAsiaTheme="minorHAnsi" w:cs="Arial"/>
          <w:sz w:val="22"/>
          <w:szCs w:val="22"/>
          <w:u w:val="none"/>
          <w:lang w:eastAsia="en-US"/>
        </w:rPr>
      </w:pPr>
      <w:r w:rsidRPr="00D510C5">
        <w:rPr>
          <w:rStyle w:val="Hyperlink"/>
          <w:rFonts w:eastAsiaTheme="minorHAnsi" w:cs="Arial"/>
          <w:sz w:val="22"/>
          <w:szCs w:val="22"/>
          <w:u w:val="none"/>
          <w:lang w:eastAsia="en-US"/>
        </w:rPr>
        <w:t>Åvænget 3, 4792 Askeby</w:t>
      </w:r>
    </w:p>
    <w:p w14:paraId="4DC6F2A2" w14:textId="6456FCE7" w:rsidR="005474CA" w:rsidRPr="00D510C5" w:rsidRDefault="005474CA">
      <w:pPr>
        <w:spacing w:after="200"/>
        <w:rPr>
          <w:rStyle w:val="Hyperlink"/>
          <w:rFonts w:eastAsiaTheme="minorHAnsi" w:cs="Arial"/>
          <w:szCs w:val="22"/>
          <w:u w:val="none"/>
          <w:lang w:eastAsia="en-US"/>
        </w:rPr>
      </w:pPr>
      <w:r w:rsidRPr="00D510C5">
        <w:rPr>
          <w:rStyle w:val="Hyperlink"/>
          <w:rFonts w:eastAsiaTheme="minorHAnsi" w:cs="Arial"/>
          <w:szCs w:val="22"/>
          <w:u w:val="none"/>
          <w:lang w:eastAsia="en-US"/>
        </w:rPr>
        <w:br w:type="page"/>
      </w:r>
    </w:p>
    <w:p w14:paraId="3B0C88D8" w14:textId="255A39C2" w:rsidR="00494DD0" w:rsidRPr="00D510C5" w:rsidRDefault="0010040F" w:rsidP="00D948AC">
      <w:pPr>
        <w:pStyle w:val="Overskrift1"/>
        <w:rPr>
          <w:rFonts w:ascii="Arial" w:hAnsi="Arial" w:cs="Arial"/>
          <w:b w:val="0"/>
          <w:bCs w:val="0"/>
        </w:rPr>
      </w:pPr>
      <w:bookmarkStart w:id="109" w:name="_Toc139610142"/>
      <w:r w:rsidRPr="00D510C5">
        <w:rPr>
          <w:rFonts w:ascii="Arial" w:hAnsi="Arial" w:cs="Arial"/>
        </w:rPr>
        <w:lastRenderedPageBreak/>
        <w:t>Bilag 1</w:t>
      </w:r>
      <w:r w:rsidR="00221E90" w:rsidRPr="00D510C5">
        <w:rPr>
          <w:rFonts w:ascii="Arial" w:hAnsi="Arial" w:cs="Arial"/>
          <w:b w:val="0"/>
          <w:bCs w:val="0"/>
        </w:rPr>
        <w:t xml:space="preserve"> – Situations- og afløbsplan</w:t>
      </w:r>
      <w:bookmarkEnd w:id="109"/>
    </w:p>
    <w:p w14:paraId="116688BE" w14:textId="77777777" w:rsidR="00911950" w:rsidRPr="00D510C5" w:rsidRDefault="00911950" w:rsidP="00911950"/>
    <w:p w14:paraId="40DEA166" w14:textId="77777777" w:rsidR="00473C71" w:rsidRPr="00D510C5" w:rsidRDefault="00473C71" w:rsidP="00473C71">
      <w:pPr>
        <w:rPr>
          <w:lang w:eastAsia="da-DK"/>
        </w:rPr>
      </w:pPr>
    </w:p>
    <w:p w14:paraId="36B5D7BD" w14:textId="567C4131" w:rsidR="00C434C6" w:rsidRPr="00D510C5" w:rsidRDefault="00221E90" w:rsidP="00C434C6">
      <w:pPr>
        <w:rPr>
          <w:lang w:eastAsia="da-DK"/>
        </w:rPr>
      </w:pPr>
      <w:r w:rsidRPr="00D510C5">
        <w:rPr>
          <w:noProof/>
          <w:lang w:eastAsia="da-DK"/>
        </w:rPr>
        <w:drawing>
          <wp:inline distT="0" distB="0" distL="0" distR="0" wp14:anchorId="712FFA62" wp14:editId="3BED284F">
            <wp:extent cx="7615491" cy="5328000"/>
            <wp:effectExtent l="635" t="0" r="5715" b="5715"/>
            <wp:docPr id="407698147" name="Billede 1" descr="Et billede, der indeholder tekst, skærmbillede, kort, Grafiksoftwar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698147" name="Billede 1" descr="Et billede, der indeholder tekst, skærmbillede, kort, Grafiksoftware&#10;&#10;Automatisk genereret beskrivelse"/>
                    <pic:cNvPicPr/>
                  </pic:nvPicPr>
                  <pic:blipFill>
                    <a:blip r:embed="rId36">
                      <a:extLst>
                        <a:ext uri="{28A0092B-C50C-407E-A947-70E740481C1C}">
                          <a14:useLocalDpi xmlns:a14="http://schemas.microsoft.com/office/drawing/2010/main" val="0"/>
                        </a:ext>
                      </a:extLst>
                    </a:blip>
                    <a:stretch>
                      <a:fillRect/>
                    </a:stretch>
                  </pic:blipFill>
                  <pic:spPr>
                    <a:xfrm rot="16200000">
                      <a:off x="0" y="0"/>
                      <a:ext cx="7615491" cy="5328000"/>
                    </a:xfrm>
                    <a:prstGeom prst="rect">
                      <a:avLst/>
                    </a:prstGeom>
                  </pic:spPr>
                </pic:pic>
              </a:graphicData>
            </a:graphic>
          </wp:inline>
        </w:drawing>
      </w:r>
    </w:p>
    <w:p w14:paraId="77DDD1B5" w14:textId="0B5DDD3A" w:rsidR="00E24176" w:rsidRPr="00D510C5" w:rsidRDefault="00E24176" w:rsidP="00E24176">
      <w:pPr>
        <w:pStyle w:val="Overskrift1"/>
        <w:rPr>
          <w:rFonts w:ascii="Arial" w:hAnsi="Arial" w:cs="Arial"/>
          <w:b w:val="0"/>
          <w:bCs w:val="0"/>
          <w:lang w:eastAsia="da-DK"/>
        </w:rPr>
      </w:pPr>
      <w:bookmarkStart w:id="110" w:name="_Toc139610143"/>
      <w:r w:rsidRPr="00D510C5">
        <w:rPr>
          <w:rFonts w:ascii="Arial" w:hAnsi="Arial" w:cs="Arial"/>
          <w:lang w:eastAsia="da-DK"/>
        </w:rPr>
        <w:lastRenderedPageBreak/>
        <w:t xml:space="preserve">Bilag 2 – </w:t>
      </w:r>
      <w:r w:rsidRPr="00D510C5">
        <w:rPr>
          <w:rFonts w:ascii="Arial" w:hAnsi="Arial" w:cs="Arial"/>
          <w:b w:val="0"/>
          <w:bCs w:val="0"/>
          <w:lang w:eastAsia="da-DK"/>
        </w:rPr>
        <w:t>Indretning af eksisterende kostald</w:t>
      </w:r>
      <w:bookmarkEnd w:id="110"/>
    </w:p>
    <w:p w14:paraId="2AFCBFAE" w14:textId="010A1549" w:rsidR="00E24176" w:rsidRPr="00D510C5" w:rsidRDefault="00E24176" w:rsidP="00E24176">
      <w:pPr>
        <w:rPr>
          <w:lang w:eastAsia="da-DK"/>
        </w:rPr>
      </w:pPr>
      <w:r w:rsidRPr="00D510C5">
        <w:rPr>
          <w:noProof/>
        </w:rPr>
        <w:drawing>
          <wp:inline distT="0" distB="0" distL="0" distR="0" wp14:anchorId="7ADF448B" wp14:editId="53F6F55C">
            <wp:extent cx="7633004" cy="3708000"/>
            <wp:effectExtent l="317" t="0" r="6668" b="6667"/>
            <wp:docPr id="310429638" name="Billede 4"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tekst&#10;&#10;Automatisk genereret beskrivelse"/>
                    <pic:cNvPicPr>
                      <a:picLocks noChangeAspect="1"/>
                    </pic:cNvPicPr>
                  </pic:nvPicPr>
                  <pic:blipFill>
                    <a:blip r:embed="rId37"/>
                    <a:stretch>
                      <a:fillRect/>
                    </a:stretch>
                  </pic:blipFill>
                  <pic:spPr>
                    <a:xfrm rot="16200000">
                      <a:off x="0" y="0"/>
                      <a:ext cx="7633004" cy="3708000"/>
                    </a:xfrm>
                    <a:prstGeom prst="rect">
                      <a:avLst/>
                    </a:prstGeom>
                  </pic:spPr>
                </pic:pic>
              </a:graphicData>
            </a:graphic>
          </wp:inline>
        </w:drawing>
      </w:r>
    </w:p>
    <w:p w14:paraId="5138AF13" w14:textId="77777777" w:rsidR="002F1EAB" w:rsidRPr="00D510C5" w:rsidRDefault="00E24176" w:rsidP="002F1EAB">
      <w:pPr>
        <w:pStyle w:val="Overskrift1"/>
        <w:rPr>
          <w:rFonts w:ascii="Arial" w:hAnsi="Arial" w:cs="Arial"/>
          <w:lang w:eastAsia="da-DK"/>
        </w:rPr>
      </w:pPr>
      <w:bookmarkStart w:id="111" w:name="_Toc139610144"/>
      <w:r w:rsidRPr="00D510C5">
        <w:rPr>
          <w:rFonts w:ascii="Arial" w:hAnsi="Arial" w:cs="Arial"/>
          <w:lang w:eastAsia="da-DK"/>
        </w:rPr>
        <w:lastRenderedPageBreak/>
        <w:t xml:space="preserve">Bilag 3 – </w:t>
      </w:r>
      <w:r w:rsidRPr="00D510C5">
        <w:rPr>
          <w:rFonts w:ascii="Arial" w:hAnsi="Arial" w:cs="Arial"/>
          <w:b w:val="0"/>
          <w:bCs w:val="0"/>
          <w:lang w:eastAsia="da-DK"/>
        </w:rPr>
        <w:t>Indretning af forlængelse af kostald</w:t>
      </w:r>
      <w:bookmarkEnd w:id="111"/>
    </w:p>
    <w:p w14:paraId="77B7B0C2" w14:textId="77777777" w:rsidR="002F1EAB" w:rsidRPr="00D510C5" w:rsidRDefault="002F1EAB" w:rsidP="002F1EAB">
      <w:pPr>
        <w:rPr>
          <w:rFonts w:cs="Arial"/>
          <w:b/>
          <w:bCs/>
          <w:lang w:eastAsia="da-DK"/>
        </w:rPr>
      </w:pPr>
    </w:p>
    <w:p w14:paraId="4A088814" w14:textId="06A15E9F" w:rsidR="00E24176" w:rsidRPr="00D510C5" w:rsidRDefault="00E24176" w:rsidP="002F1EAB">
      <w:pPr>
        <w:rPr>
          <w:lang w:eastAsia="da-DK"/>
        </w:rPr>
      </w:pPr>
      <w:r w:rsidRPr="00D510C5">
        <w:rPr>
          <w:noProof/>
        </w:rPr>
        <w:drawing>
          <wp:inline distT="0" distB="0" distL="0" distR="0" wp14:anchorId="0C1D0A13" wp14:editId="6682BCF3">
            <wp:extent cx="7362974" cy="5040000"/>
            <wp:effectExtent l="0" t="635" r="8890" b="8890"/>
            <wp:docPr id="1539105532" name="Billede 7" descr="Et billede, der indeholder tekst, skærmbillede, linje/række, diagra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105532" name="Billede 5" descr="Et billede, der indeholder tekst, skærmbillede, linje/række, diagram&#10;&#10;Automatisk genereret beskrivelse"/>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rot="16200000">
                      <a:off x="0" y="0"/>
                      <a:ext cx="7362974" cy="5040000"/>
                    </a:xfrm>
                    <a:prstGeom prst="rect">
                      <a:avLst/>
                    </a:prstGeom>
                  </pic:spPr>
                </pic:pic>
              </a:graphicData>
            </a:graphic>
          </wp:inline>
        </w:drawing>
      </w:r>
    </w:p>
    <w:p w14:paraId="28344FAA" w14:textId="79E0EE9E" w:rsidR="00E24176" w:rsidRPr="00D510C5" w:rsidRDefault="00E24176" w:rsidP="00E24176">
      <w:pPr>
        <w:rPr>
          <w:lang w:eastAsia="da-DK"/>
        </w:rPr>
      </w:pPr>
    </w:p>
    <w:p w14:paraId="452F16A3" w14:textId="4318C4CA" w:rsidR="00E24176" w:rsidRPr="00D510C5" w:rsidRDefault="00E24176" w:rsidP="00E24176">
      <w:pPr>
        <w:pStyle w:val="Overskrift1"/>
        <w:rPr>
          <w:rFonts w:ascii="Arial" w:hAnsi="Arial" w:cs="Arial"/>
          <w:lang w:eastAsia="da-DK"/>
        </w:rPr>
      </w:pPr>
      <w:bookmarkStart w:id="112" w:name="_Toc139610145"/>
      <w:r w:rsidRPr="00D510C5">
        <w:rPr>
          <w:rFonts w:ascii="Arial" w:hAnsi="Arial" w:cs="Arial"/>
          <w:lang w:eastAsia="da-DK"/>
        </w:rPr>
        <w:t xml:space="preserve">Bilag 4 – </w:t>
      </w:r>
      <w:r w:rsidRPr="00D510C5">
        <w:rPr>
          <w:rFonts w:ascii="Arial" w:hAnsi="Arial" w:cs="Arial"/>
          <w:b w:val="0"/>
          <w:bCs w:val="0"/>
          <w:lang w:eastAsia="da-DK"/>
        </w:rPr>
        <w:t>indretning af ungdyrstald</w:t>
      </w:r>
      <w:bookmarkEnd w:id="112"/>
    </w:p>
    <w:p w14:paraId="349768C6" w14:textId="0EAF8948" w:rsidR="00E24176" w:rsidRPr="00805EA1" w:rsidRDefault="00E24176" w:rsidP="00805EA1">
      <w:pPr>
        <w:rPr>
          <w:lang w:eastAsia="da-DK"/>
        </w:rPr>
      </w:pPr>
      <w:r w:rsidRPr="00D510C5">
        <w:rPr>
          <w:noProof/>
        </w:rPr>
        <w:drawing>
          <wp:inline distT="0" distB="0" distL="0" distR="0" wp14:anchorId="6CD82CCA" wp14:editId="5718E80C">
            <wp:extent cx="7260922" cy="5040000"/>
            <wp:effectExtent l="5397" t="0" r="2858" b="2857"/>
            <wp:docPr id="120872117" name="Billede 8" descr="Et billede, der indeholder tekst, diagram, skærmbillede, linje/ræk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72117" name="Billede 2" descr="Et billede, der indeholder tekst, diagram, skærmbillede, linje/række&#10;&#10;Automatisk genereret beskrivelse"/>
                    <pic:cNvPicPr/>
                  </pic:nvPicPr>
                  <pic:blipFill>
                    <a:blip r:embed="rId39">
                      <a:extLst>
                        <a:ext uri="{28A0092B-C50C-407E-A947-70E740481C1C}">
                          <a14:useLocalDpi xmlns:a14="http://schemas.microsoft.com/office/drawing/2010/main" val="0"/>
                        </a:ext>
                      </a:extLst>
                    </a:blip>
                    <a:stretch>
                      <a:fillRect/>
                    </a:stretch>
                  </pic:blipFill>
                  <pic:spPr>
                    <a:xfrm rot="16200000">
                      <a:off x="0" y="0"/>
                      <a:ext cx="7260922" cy="5040000"/>
                    </a:xfrm>
                    <a:prstGeom prst="rect">
                      <a:avLst/>
                    </a:prstGeom>
                  </pic:spPr>
                </pic:pic>
              </a:graphicData>
            </a:graphic>
          </wp:inline>
        </w:drawing>
      </w:r>
    </w:p>
    <w:p w14:paraId="75B9AFEA" w14:textId="77777777" w:rsidR="00805EA1" w:rsidRPr="00D510C5" w:rsidRDefault="00805EA1">
      <w:pPr>
        <w:pStyle w:val="Overskrift1"/>
        <w:numPr>
          <w:ilvl w:val="0"/>
          <w:numId w:val="0"/>
        </w:numPr>
        <w:ind w:left="567" w:hanging="567"/>
        <w:rPr>
          <w:lang w:eastAsia="da-DK"/>
        </w:rPr>
      </w:pPr>
    </w:p>
    <w:sectPr w:rsidR="00805EA1" w:rsidRPr="00D510C5" w:rsidSect="0010040F">
      <w:headerReference w:type="default" r:id="rId40"/>
      <w:footerReference w:type="default" r:id="rId41"/>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CD988" w14:textId="77777777" w:rsidR="00A247C0" w:rsidRPr="00380B51" w:rsidRDefault="00A247C0" w:rsidP="00091062">
      <w:pPr>
        <w:spacing w:line="240" w:lineRule="auto"/>
      </w:pPr>
      <w:r w:rsidRPr="00380B51">
        <w:separator/>
      </w:r>
    </w:p>
  </w:endnote>
  <w:endnote w:type="continuationSeparator" w:id="0">
    <w:p w14:paraId="737CCB21" w14:textId="77777777" w:rsidR="00A247C0" w:rsidRPr="00380B51" w:rsidRDefault="00A247C0"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11020" w14:textId="251FD9DB" w:rsidR="00665F6B" w:rsidRDefault="00F83821">
    <w:pPr>
      <w:pStyle w:val="Sidefod"/>
    </w:pPr>
    <w:r>
      <w:rPr>
        <w:noProof/>
        <w:lang w:eastAsia="da-DK"/>
      </w:rPr>
      <w:drawing>
        <wp:anchor distT="0" distB="0" distL="114300" distR="114300" simplePos="0" relativeHeight="251666432" behindDoc="1" locked="0" layoutInCell="1" allowOverlap="1" wp14:anchorId="0899703C" wp14:editId="332F817A">
          <wp:simplePos x="0" y="0"/>
          <wp:positionH relativeFrom="margin">
            <wp:align>left</wp:align>
          </wp:positionH>
          <wp:positionV relativeFrom="paragraph">
            <wp:posOffset>-1154933</wp:posOffset>
          </wp:positionV>
          <wp:extent cx="3071004" cy="1029140"/>
          <wp:effectExtent l="0" t="0" r="0" b="0"/>
          <wp:wrapNone/>
          <wp:docPr id="1096798518" name="Billede 3" descr="Afdeling for Land og Milj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4" descr="Afdeling for Land og Miljø"/>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071004" cy="10291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924713"/>
      <w:docPartObj>
        <w:docPartGallery w:val="Page Numbers (Bottom of Page)"/>
        <w:docPartUnique/>
      </w:docPartObj>
    </w:sdtPr>
    <w:sdtEndPr>
      <w:rPr>
        <w:sz w:val="17"/>
        <w:szCs w:val="17"/>
      </w:rPr>
    </w:sdtEndPr>
    <w:sdtContent>
      <w:p w14:paraId="15F7C907" w14:textId="77777777" w:rsidR="00665F6B" w:rsidRPr="00741A24" w:rsidRDefault="00665F6B">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sidR="00FC5C26">
          <w:rPr>
            <w:noProof/>
            <w:sz w:val="17"/>
            <w:szCs w:val="17"/>
          </w:rPr>
          <w:t>22</w:t>
        </w:r>
        <w:r w:rsidRPr="00741A24">
          <w:rPr>
            <w:sz w:val="17"/>
            <w:szCs w:val="17"/>
          </w:rPr>
          <w:fldChar w:fldCharType="end"/>
        </w:r>
      </w:p>
    </w:sdtContent>
  </w:sdt>
  <w:p w14:paraId="5DE7DEF1" w14:textId="77777777" w:rsidR="00665F6B" w:rsidRPr="00A03672" w:rsidRDefault="00665F6B" w:rsidP="00A036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A0ACD" w14:textId="77777777" w:rsidR="00A247C0" w:rsidRPr="00380B51" w:rsidRDefault="00A247C0" w:rsidP="00091062">
      <w:pPr>
        <w:spacing w:line="240" w:lineRule="auto"/>
      </w:pPr>
      <w:r w:rsidRPr="00380B51">
        <w:separator/>
      </w:r>
    </w:p>
  </w:footnote>
  <w:footnote w:type="continuationSeparator" w:id="0">
    <w:p w14:paraId="65CBCEC8" w14:textId="77777777" w:rsidR="00A247C0" w:rsidRPr="00380B51" w:rsidRDefault="00A247C0" w:rsidP="00091062">
      <w:pPr>
        <w:spacing w:line="240" w:lineRule="auto"/>
      </w:pPr>
      <w:r w:rsidRPr="00380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C965E" w14:textId="77777777" w:rsidR="00665F6B" w:rsidRPr="00380B51" w:rsidRDefault="00665F6B">
    <w:pPr>
      <w:pStyle w:val="Sidehoved"/>
    </w:pPr>
    <w:r>
      <w:rPr>
        <w:noProof/>
        <w:lang w:eastAsia="da-DK"/>
      </w:rPr>
      <w:drawing>
        <wp:anchor distT="0" distB="0" distL="114300" distR="114300" simplePos="0" relativeHeight="251665408" behindDoc="1" locked="0" layoutInCell="1" allowOverlap="1" wp14:anchorId="4C5C491D" wp14:editId="0B6DAD7D">
          <wp:simplePos x="0" y="0"/>
          <wp:positionH relativeFrom="page">
            <wp:posOffset>719455</wp:posOffset>
          </wp:positionH>
          <wp:positionV relativeFrom="page">
            <wp:posOffset>755650</wp:posOffset>
          </wp:positionV>
          <wp:extent cx="2519680" cy="755650"/>
          <wp:effectExtent l="0" t="0" r="0" b="6350"/>
          <wp:wrapNone/>
          <wp:docPr id="1927977259" name="Billede 7"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380B51">
      <w:rPr>
        <w:noProof/>
        <w:lang w:eastAsia="da-DK"/>
      </w:rPr>
      <mc:AlternateContent>
        <mc:Choice Requires="wps">
          <w:drawing>
            <wp:anchor distT="0" distB="0" distL="114300" distR="114300" simplePos="0" relativeHeight="251661312" behindDoc="1" locked="0" layoutInCell="1" allowOverlap="1" wp14:anchorId="09A5409F" wp14:editId="23ACCDAF">
              <wp:simplePos x="0" y="0"/>
              <wp:positionH relativeFrom="page">
                <wp:posOffset>7129145</wp:posOffset>
              </wp:positionH>
              <wp:positionV relativeFrom="page">
                <wp:posOffset>1296035</wp:posOffset>
              </wp:positionV>
              <wp:extent cx="432000" cy="9396000"/>
              <wp:effectExtent l="0" t="0" r="6350" b="0"/>
              <wp:wrapNone/>
              <wp:docPr id="3" name="Rektangel 8"/>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0982E" id="Rektangel 1"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" fillcolor="#007d46" stroked="f" strokeweight="2pt">
              <w10:wrap anchorx="page" anchory="page"/>
            </v:rect>
          </w:pict>
        </mc:Fallback>
      </mc:AlternateContent>
    </w:r>
    <w:r w:rsidRPr="00380B51">
      <w:rPr>
        <w:noProof/>
        <w:lang w:eastAsia="da-DK"/>
      </w:rPr>
      <mc:AlternateContent>
        <mc:Choice Requires="wps">
          <w:drawing>
            <wp:anchor distT="0" distB="0" distL="114300" distR="114300" simplePos="0" relativeHeight="251659264" behindDoc="1" locked="0" layoutInCell="1" allowOverlap="1" wp14:anchorId="375B75B6" wp14:editId="4ABF975D">
              <wp:simplePos x="0" y="0"/>
              <wp:positionH relativeFrom="page">
                <wp:posOffset>0</wp:posOffset>
              </wp:positionH>
              <wp:positionV relativeFrom="page">
                <wp:posOffset>1296035</wp:posOffset>
              </wp:positionV>
              <wp:extent cx="7128000" cy="9396000"/>
              <wp:effectExtent l="0" t="0" r="0" b="0"/>
              <wp:wrapNone/>
              <wp:docPr id="1" name="Rektangel 9"/>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6D866" id="Rektangel 1"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" filled="f" stroked="f" strokeweight="2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A4E5B" w14:textId="77777777" w:rsidR="00665F6B" w:rsidRPr="005B20C1" w:rsidRDefault="00665F6B" w:rsidP="005B20C1">
    <w:pPr>
      <w:pStyle w:val="Sidehove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6201E"/>
    <w:multiLevelType w:val="hybridMultilevel"/>
    <w:tmpl w:val="C42EC9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30E3273"/>
    <w:multiLevelType w:val="hybridMultilevel"/>
    <w:tmpl w:val="21C28A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3A66A51"/>
    <w:multiLevelType w:val="hybridMultilevel"/>
    <w:tmpl w:val="3C0ABC9E"/>
    <w:lvl w:ilvl="0" w:tplc="DA58E704">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5C71C5A"/>
    <w:multiLevelType w:val="hybridMultilevel"/>
    <w:tmpl w:val="988CBA4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4" w15:restartNumberingAfterBreak="0">
    <w:nsid w:val="17FE0FEA"/>
    <w:multiLevelType w:val="multilevel"/>
    <w:tmpl w:val="0C4C431C"/>
    <w:lvl w:ilvl="0">
      <w:start w:val="1"/>
      <w:numFmt w:val="decimal"/>
      <w:pStyle w:val="Overskrift1"/>
      <w:lvlText w:val="%1."/>
      <w:lvlJc w:val="left"/>
      <w:pPr>
        <w:ind w:left="567" w:hanging="567"/>
      </w:pPr>
      <w:rPr>
        <w:rFonts w:hint="default"/>
        <w:b/>
        <w:bCs/>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5" w15:restartNumberingAfterBreak="0">
    <w:nsid w:val="1A5A315D"/>
    <w:multiLevelType w:val="hybridMultilevel"/>
    <w:tmpl w:val="F9B8CFE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37455C9"/>
    <w:multiLevelType w:val="hybridMultilevel"/>
    <w:tmpl w:val="7974C9C2"/>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24C37B88"/>
    <w:multiLevelType w:val="hybridMultilevel"/>
    <w:tmpl w:val="C19AB6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7CE36B5"/>
    <w:multiLevelType w:val="hybridMultilevel"/>
    <w:tmpl w:val="B84E29A4"/>
    <w:lvl w:ilvl="0" w:tplc="24A8C526">
      <w:start w:val="93"/>
      <w:numFmt w:val="bullet"/>
      <w:lvlText w:val="-"/>
      <w:lvlJc w:val="left"/>
      <w:pPr>
        <w:ind w:left="720" w:hanging="360"/>
      </w:pPr>
      <w:rPr>
        <w:rFonts w:ascii="Cambria" w:eastAsiaTheme="minorEastAsia"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2261721"/>
    <w:multiLevelType w:val="hybridMultilevel"/>
    <w:tmpl w:val="092C45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A5475B1"/>
    <w:multiLevelType w:val="hybridMultilevel"/>
    <w:tmpl w:val="011E30A0"/>
    <w:lvl w:ilvl="0" w:tplc="B366051C">
      <w:start w:val="1"/>
      <w:numFmt w:val="decimal"/>
      <w:lvlText w:val="%1)"/>
      <w:lvlJc w:val="left"/>
      <w:pPr>
        <w:ind w:left="720" w:hanging="360"/>
      </w:pPr>
      <w:rPr>
        <w:b w:val="0"/>
        <w:bCs/>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484C4A17"/>
    <w:multiLevelType w:val="hybridMultilevel"/>
    <w:tmpl w:val="7084DC38"/>
    <w:lvl w:ilvl="0" w:tplc="06681CA2">
      <w:start w:val="1"/>
      <w:numFmt w:val="bullet"/>
      <w:pStyle w:val="Opstilling-punkttegn"/>
      <w:lvlText w:val=""/>
      <w:lvlJc w:val="left"/>
      <w:pPr>
        <w:tabs>
          <w:tab w:val="num" w:pos="720"/>
        </w:tabs>
        <w:ind w:left="720" w:hanging="360"/>
      </w:pPr>
      <w:rPr>
        <w:rFonts w:ascii="Symbol" w:hAnsi="Symbol" w:hint="default"/>
      </w:rPr>
    </w:lvl>
    <w:lvl w:ilvl="1" w:tplc="04060001">
      <w:start w:val="1"/>
      <w:numFmt w:val="bullet"/>
      <w:lvlText w:val=""/>
      <w:lvlJc w:val="left"/>
      <w:pPr>
        <w:tabs>
          <w:tab w:val="num" w:pos="1440"/>
        </w:tabs>
        <w:ind w:left="1440" w:hanging="360"/>
      </w:pPr>
      <w:rPr>
        <w:rFonts w:ascii="Symbol" w:hAnsi="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C01C29"/>
    <w:multiLevelType w:val="hybridMultilevel"/>
    <w:tmpl w:val="955090EA"/>
    <w:lvl w:ilvl="0" w:tplc="31C6CB94">
      <w:start w:val="8"/>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5974732B"/>
    <w:multiLevelType w:val="hybridMultilevel"/>
    <w:tmpl w:val="67000918"/>
    <w:lvl w:ilvl="0" w:tplc="2DBE2CA4">
      <w:start w:val="1"/>
      <w:numFmt w:val="decimal"/>
      <w:lvlText w:val="%1."/>
      <w:lvlJc w:val="left"/>
      <w:pPr>
        <w:ind w:left="720" w:hanging="360"/>
      </w:pPr>
      <w:rPr>
        <w:rFonts w:hint="default"/>
        <w:b w:val="0"/>
        <w:bCs/>
      </w:rPr>
    </w:lvl>
    <w:lvl w:ilvl="1" w:tplc="04060001">
      <w:start w:val="1"/>
      <w:numFmt w:val="bullet"/>
      <w:lvlText w:val=""/>
      <w:lvlJc w:val="left"/>
      <w:pPr>
        <w:ind w:left="1440" w:hanging="360"/>
      </w:pPr>
      <w:rPr>
        <w:rFonts w:ascii="Symbol" w:hAnsi="Symbol"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5A2764B9"/>
    <w:multiLevelType w:val="hybridMultilevel"/>
    <w:tmpl w:val="9D707AF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5B825378"/>
    <w:multiLevelType w:val="hybridMultilevel"/>
    <w:tmpl w:val="F40027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639176E9"/>
    <w:multiLevelType w:val="hybridMultilevel"/>
    <w:tmpl w:val="13CCD5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6812423A"/>
    <w:multiLevelType w:val="hybridMultilevel"/>
    <w:tmpl w:val="C9EC0A40"/>
    <w:lvl w:ilvl="0" w:tplc="80FCAEBE">
      <w:start w:val="1"/>
      <w:numFmt w:val="decimal"/>
      <w:pStyle w:val="Citat"/>
      <w:lvlText w:val="%1)"/>
      <w:lvlJc w:val="left"/>
      <w:pPr>
        <w:ind w:left="5605" w:hanging="360"/>
      </w:pPr>
      <w:rPr>
        <w:rFonts w:ascii="Verdana" w:hAnsi="Verdana" w:hint="default"/>
        <w:b w:val="0"/>
        <w:bCs w:val="0"/>
        <w:i w:val="0"/>
        <w:iCs w:val="0"/>
        <w:caps w:val="0"/>
        <w:smallCaps w:val="0"/>
        <w:strike w:val="0"/>
        <w:dstrike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60019">
      <w:start w:val="1"/>
      <w:numFmt w:val="lowerLetter"/>
      <w:lvlText w:val="%2."/>
      <w:lvlJc w:val="left"/>
      <w:pPr>
        <w:ind w:left="11" w:hanging="360"/>
      </w:pPr>
    </w:lvl>
    <w:lvl w:ilvl="2" w:tplc="0406001B" w:tentative="1">
      <w:start w:val="1"/>
      <w:numFmt w:val="lowerRoman"/>
      <w:lvlText w:val="%3."/>
      <w:lvlJc w:val="right"/>
      <w:pPr>
        <w:ind w:left="731" w:hanging="180"/>
      </w:pPr>
    </w:lvl>
    <w:lvl w:ilvl="3" w:tplc="0406000F" w:tentative="1">
      <w:start w:val="1"/>
      <w:numFmt w:val="decimal"/>
      <w:lvlText w:val="%4."/>
      <w:lvlJc w:val="left"/>
      <w:pPr>
        <w:ind w:left="1451" w:hanging="360"/>
      </w:pPr>
    </w:lvl>
    <w:lvl w:ilvl="4" w:tplc="04060019" w:tentative="1">
      <w:start w:val="1"/>
      <w:numFmt w:val="lowerLetter"/>
      <w:lvlText w:val="%5."/>
      <w:lvlJc w:val="left"/>
      <w:pPr>
        <w:ind w:left="2171" w:hanging="360"/>
      </w:pPr>
    </w:lvl>
    <w:lvl w:ilvl="5" w:tplc="0406001B" w:tentative="1">
      <w:start w:val="1"/>
      <w:numFmt w:val="lowerRoman"/>
      <w:lvlText w:val="%6."/>
      <w:lvlJc w:val="right"/>
      <w:pPr>
        <w:ind w:left="2891" w:hanging="180"/>
      </w:pPr>
    </w:lvl>
    <w:lvl w:ilvl="6" w:tplc="0406000F" w:tentative="1">
      <w:start w:val="1"/>
      <w:numFmt w:val="decimal"/>
      <w:lvlText w:val="%7."/>
      <w:lvlJc w:val="left"/>
      <w:pPr>
        <w:ind w:left="3611" w:hanging="360"/>
      </w:pPr>
    </w:lvl>
    <w:lvl w:ilvl="7" w:tplc="04060019" w:tentative="1">
      <w:start w:val="1"/>
      <w:numFmt w:val="lowerLetter"/>
      <w:lvlText w:val="%8."/>
      <w:lvlJc w:val="left"/>
      <w:pPr>
        <w:ind w:left="4331" w:hanging="360"/>
      </w:pPr>
    </w:lvl>
    <w:lvl w:ilvl="8" w:tplc="0406001B" w:tentative="1">
      <w:start w:val="1"/>
      <w:numFmt w:val="lowerRoman"/>
      <w:lvlText w:val="%9."/>
      <w:lvlJc w:val="right"/>
      <w:pPr>
        <w:ind w:left="5051" w:hanging="180"/>
      </w:pPr>
    </w:lvl>
  </w:abstractNum>
  <w:abstractNum w:abstractNumId="18" w15:restartNumberingAfterBreak="0">
    <w:nsid w:val="7755417B"/>
    <w:multiLevelType w:val="hybridMultilevel"/>
    <w:tmpl w:val="AD12FA7E"/>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7E486144"/>
    <w:multiLevelType w:val="multilevel"/>
    <w:tmpl w:val="C8B0C294"/>
    <w:lvl w:ilvl="0">
      <w:start w:val="1"/>
      <w:numFmt w:val="decimal"/>
      <w:pStyle w:val="Blommeoverskrift1"/>
      <w:lvlText w:val="%1."/>
      <w:lvlJc w:val="left"/>
      <w:pPr>
        <w:ind w:left="720" w:hanging="720"/>
      </w:pPr>
      <w:rPr>
        <w:rFonts w:hint="default"/>
      </w:rPr>
    </w:lvl>
    <w:lvl w:ilvl="1">
      <w:start w:val="1"/>
      <w:numFmt w:val="decimal"/>
      <w:pStyle w:val="Blommeoverskrift2"/>
      <w:isLgl/>
      <w:lvlText w:val="%1.%2"/>
      <w:lvlJc w:val="left"/>
      <w:pPr>
        <w:ind w:left="1287"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lommeoverskrift3"/>
      <w:isLgl/>
      <w:lvlText w:val="%1.%2.%3"/>
      <w:lvlJc w:val="left"/>
      <w:pPr>
        <w:ind w:left="1789" w:hanging="1080"/>
      </w:pPr>
      <w:rPr>
        <w:rFonts w:hint="default"/>
      </w:rPr>
    </w:lvl>
    <w:lvl w:ilvl="3">
      <w:start w:val="1"/>
      <w:numFmt w:val="decimal"/>
      <w:isLgl/>
      <w:lvlText w:val="%1.%2.%3.%4"/>
      <w:lvlJc w:val="left"/>
      <w:pPr>
        <w:ind w:left="1800" w:hanging="1800"/>
      </w:pPr>
      <w:rPr>
        <w:rFonts w:hint="default"/>
      </w:rPr>
    </w:lvl>
    <w:lvl w:ilvl="4">
      <w:start w:val="1"/>
      <w:numFmt w:val="decimal"/>
      <w:isLgl/>
      <w:lvlText w:val="%1.%2.%3.%4.%5"/>
      <w:lvlJc w:val="left"/>
      <w:pPr>
        <w:ind w:left="2160" w:hanging="2160"/>
      </w:pPr>
      <w:rPr>
        <w:rFonts w:hint="default"/>
      </w:rPr>
    </w:lvl>
    <w:lvl w:ilvl="5">
      <w:start w:val="1"/>
      <w:numFmt w:val="decimal"/>
      <w:isLgl/>
      <w:lvlText w:val="%1.%2.%3.%4.%5.%6"/>
      <w:lvlJc w:val="left"/>
      <w:pPr>
        <w:ind w:left="2520" w:hanging="2520"/>
      </w:pPr>
      <w:rPr>
        <w:rFonts w:hint="default"/>
      </w:rPr>
    </w:lvl>
    <w:lvl w:ilvl="6">
      <w:start w:val="1"/>
      <w:numFmt w:val="decimal"/>
      <w:isLgl/>
      <w:lvlText w:val="%1.%2.%3.%4.%5.%6.%7"/>
      <w:lvlJc w:val="left"/>
      <w:pPr>
        <w:ind w:left="2880" w:hanging="2880"/>
      </w:pPr>
      <w:rPr>
        <w:rFonts w:hint="default"/>
      </w:rPr>
    </w:lvl>
    <w:lvl w:ilvl="7">
      <w:start w:val="1"/>
      <w:numFmt w:val="decimal"/>
      <w:isLgl/>
      <w:lvlText w:val="%1.%2.%3.%4.%5.%6.%7.%8"/>
      <w:lvlJc w:val="left"/>
      <w:pPr>
        <w:ind w:left="3240" w:hanging="3240"/>
      </w:pPr>
      <w:rPr>
        <w:rFonts w:hint="default"/>
      </w:rPr>
    </w:lvl>
    <w:lvl w:ilvl="8">
      <w:start w:val="1"/>
      <w:numFmt w:val="decimal"/>
      <w:isLgl/>
      <w:lvlText w:val="%1.%2.%3.%4.%5.%6.%7.%8.%9"/>
      <w:lvlJc w:val="left"/>
      <w:pPr>
        <w:ind w:left="3600" w:hanging="3600"/>
      </w:pPr>
      <w:rPr>
        <w:rFonts w:hint="default"/>
      </w:rPr>
    </w:lvl>
  </w:abstractNum>
  <w:abstractNum w:abstractNumId="20" w15:restartNumberingAfterBreak="0">
    <w:nsid w:val="7F6112B8"/>
    <w:multiLevelType w:val="hybridMultilevel"/>
    <w:tmpl w:val="A566A9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629359766">
    <w:abstractNumId w:val="4"/>
  </w:num>
  <w:num w:numId="2" w16cid:durableId="2030911764">
    <w:abstractNumId w:val="11"/>
  </w:num>
  <w:num w:numId="3" w16cid:durableId="116416836">
    <w:abstractNumId w:val="17"/>
  </w:num>
  <w:num w:numId="4" w16cid:durableId="1331903748">
    <w:abstractNumId w:val="1"/>
  </w:num>
  <w:num w:numId="5" w16cid:durableId="1508405009">
    <w:abstractNumId w:val="3"/>
  </w:num>
  <w:num w:numId="6" w16cid:durableId="628973576">
    <w:abstractNumId w:val="9"/>
  </w:num>
  <w:num w:numId="7" w16cid:durableId="1043166806">
    <w:abstractNumId w:val="6"/>
  </w:num>
  <w:num w:numId="8" w16cid:durableId="737436667">
    <w:abstractNumId w:val="10"/>
  </w:num>
  <w:num w:numId="9" w16cid:durableId="1851792534">
    <w:abstractNumId w:val="13"/>
  </w:num>
  <w:num w:numId="10" w16cid:durableId="1967000873">
    <w:abstractNumId w:val="12"/>
  </w:num>
  <w:num w:numId="11" w16cid:durableId="1125537551">
    <w:abstractNumId w:val="19"/>
  </w:num>
  <w:num w:numId="12" w16cid:durableId="908152546">
    <w:abstractNumId w:val="2"/>
  </w:num>
  <w:num w:numId="13" w16cid:durableId="563225447">
    <w:abstractNumId w:val="8"/>
  </w:num>
  <w:num w:numId="14" w16cid:durableId="112672283">
    <w:abstractNumId w:val="15"/>
  </w:num>
  <w:num w:numId="15" w16cid:durableId="816337485">
    <w:abstractNumId w:val="5"/>
  </w:num>
  <w:num w:numId="16" w16cid:durableId="1364132579">
    <w:abstractNumId w:val="18"/>
  </w:num>
  <w:num w:numId="17" w16cid:durableId="1521434451">
    <w:abstractNumId w:val="14"/>
  </w:num>
  <w:num w:numId="18" w16cid:durableId="61488427">
    <w:abstractNumId w:val="16"/>
  </w:num>
  <w:num w:numId="19" w16cid:durableId="1698895016">
    <w:abstractNumId w:val="7"/>
  </w:num>
  <w:num w:numId="20" w16cid:durableId="753863987">
    <w:abstractNumId w:val="20"/>
  </w:num>
  <w:num w:numId="21" w16cid:durableId="29301247">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a-DK" w:vendorID="64" w:dllVersion="6" w:nlCheck="1" w:checkStyle="0"/>
  <w:activeWritingStyle w:appName="MSWord" w:lang="en-US" w:vendorID="64" w:dllVersion="6" w:nlCheck="1" w:checkStyle="1"/>
  <w:activeWritingStyle w:appName="MSWord" w:lang="en-US" w:vendorID="64" w:dllVersion="0" w:nlCheck="1" w:checkStyle="0"/>
  <w:activeWritingStyle w:appName="MSWord" w:lang="da-DK" w:vendorID="64" w:dllVersion="0" w:nlCheck="1" w:checkStyle="0"/>
  <w:proofState w:spelling="clean" w:grammar="clean"/>
  <w:defaultTabStop w:val="1304"/>
  <w:hyphenationZone w:val="425"/>
  <w:defaultTableStyle w:val="Gittertabel4-farve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Rapport stående.dotm"/>
    <w:docVar w:name="DocumentCreated" w:val="DocumentCreated"/>
    <w:docVar w:name="DocumentCreatedOK" w:val="DocumentCreatedOK"/>
    <w:docVar w:name="DocumentInitialized" w:val="OK"/>
    <w:docVar w:name="Encrypted_IntegrationType" w:val="kIz36vQw+PAvltDzmtCWmw=="/>
    <w:docVar w:name="SaveInTemplateCenterEnabled" w:val="False"/>
  </w:docVars>
  <w:rsids>
    <w:rsidRoot w:val="00635F20"/>
    <w:rsid w:val="000004D7"/>
    <w:rsid w:val="00007606"/>
    <w:rsid w:val="00010BC1"/>
    <w:rsid w:val="00013F34"/>
    <w:rsid w:val="00017EE0"/>
    <w:rsid w:val="00021812"/>
    <w:rsid w:val="000220BE"/>
    <w:rsid w:val="00022A46"/>
    <w:rsid w:val="00026269"/>
    <w:rsid w:val="00043711"/>
    <w:rsid w:val="000439BD"/>
    <w:rsid w:val="0004572D"/>
    <w:rsid w:val="00047CD8"/>
    <w:rsid w:val="00047D43"/>
    <w:rsid w:val="00053717"/>
    <w:rsid w:val="000615EA"/>
    <w:rsid w:val="0006361B"/>
    <w:rsid w:val="00065F61"/>
    <w:rsid w:val="0006730A"/>
    <w:rsid w:val="00074A75"/>
    <w:rsid w:val="000820D0"/>
    <w:rsid w:val="00082478"/>
    <w:rsid w:val="00083105"/>
    <w:rsid w:val="00083B83"/>
    <w:rsid w:val="00086521"/>
    <w:rsid w:val="00091062"/>
    <w:rsid w:val="0009194F"/>
    <w:rsid w:val="00093D9D"/>
    <w:rsid w:val="00097AE0"/>
    <w:rsid w:val="000A5D45"/>
    <w:rsid w:val="000B066D"/>
    <w:rsid w:val="000B7652"/>
    <w:rsid w:val="000C37D7"/>
    <w:rsid w:val="000C4B8B"/>
    <w:rsid w:val="000E78E8"/>
    <w:rsid w:val="000F0F87"/>
    <w:rsid w:val="000F67D0"/>
    <w:rsid w:val="000F68F0"/>
    <w:rsid w:val="0010040F"/>
    <w:rsid w:val="00105717"/>
    <w:rsid w:val="001063C5"/>
    <w:rsid w:val="00123C01"/>
    <w:rsid w:val="00124296"/>
    <w:rsid w:val="001258D9"/>
    <w:rsid w:val="00127FB5"/>
    <w:rsid w:val="0013359D"/>
    <w:rsid w:val="00133C6B"/>
    <w:rsid w:val="001359CD"/>
    <w:rsid w:val="001416BC"/>
    <w:rsid w:val="0014345E"/>
    <w:rsid w:val="001452EF"/>
    <w:rsid w:val="00146175"/>
    <w:rsid w:val="0014619E"/>
    <w:rsid w:val="001517E6"/>
    <w:rsid w:val="00153D37"/>
    <w:rsid w:val="00165482"/>
    <w:rsid w:val="00175928"/>
    <w:rsid w:val="001867B1"/>
    <w:rsid w:val="00186FBA"/>
    <w:rsid w:val="00195076"/>
    <w:rsid w:val="00195D82"/>
    <w:rsid w:val="001A1028"/>
    <w:rsid w:val="001A4B74"/>
    <w:rsid w:val="001B7127"/>
    <w:rsid w:val="001C0F78"/>
    <w:rsid w:val="001C5E35"/>
    <w:rsid w:val="001F4F06"/>
    <w:rsid w:val="001F58F0"/>
    <w:rsid w:val="00203C7B"/>
    <w:rsid w:val="002116AC"/>
    <w:rsid w:val="00212957"/>
    <w:rsid w:val="00221E90"/>
    <w:rsid w:val="002232E3"/>
    <w:rsid w:val="00223BAF"/>
    <w:rsid w:val="002314BE"/>
    <w:rsid w:val="0023233C"/>
    <w:rsid w:val="00232513"/>
    <w:rsid w:val="002470C7"/>
    <w:rsid w:val="00253F08"/>
    <w:rsid w:val="002550EF"/>
    <w:rsid w:val="00255173"/>
    <w:rsid w:val="00263DD3"/>
    <w:rsid w:val="00270363"/>
    <w:rsid w:val="00273156"/>
    <w:rsid w:val="00276480"/>
    <w:rsid w:val="002777DA"/>
    <w:rsid w:val="00281FCF"/>
    <w:rsid w:val="002849D1"/>
    <w:rsid w:val="00284C59"/>
    <w:rsid w:val="00284D98"/>
    <w:rsid w:val="002850AF"/>
    <w:rsid w:val="002866FE"/>
    <w:rsid w:val="00295288"/>
    <w:rsid w:val="002A2AEA"/>
    <w:rsid w:val="002A4FF7"/>
    <w:rsid w:val="002A563B"/>
    <w:rsid w:val="002A59D8"/>
    <w:rsid w:val="002B029E"/>
    <w:rsid w:val="002B2670"/>
    <w:rsid w:val="002B2825"/>
    <w:rsid w:val="002B3517"/>
    <w:rsid w:val="002B7496"/>
    <w:rsid w:val="002C6F96"/>
    <w:rsid w:val="002D0B4D"/>
    <w:rsid w:val="002D29A5"/>
    <w:rsid w:val="002D6891"/>
    <w:rsid w:val="002D6E87"/>
    <w:rsid w:val="002D71F8"/>
    <w:rsid w:val="002F1EAB"/>
    <w:rsid w:val="002F64F5"/>
    <w:rsid w:val="002F7DD1"/>
    <w:rsid w:val="00300EB6"/>
    <w:rsid w:val="00302C00"/>
    <w:rsid w:val="00303D3D"/>
    <w:rsid w:val="00306019"/>
    <w:rsid w:val="003063F1"/>
    <w:rsid w:val="00306E91"/>
    <w:rsid w:val="00307018"/>
    <w:rsid w:val="00307B81"/>
    <w:rsid w:val="00316BF6"/>
    <w:rsid w:val="00321CA1"/>
    <w:rsid w:val="00324FB8"/>
    <w:rsid w:val="00326E78"/>
    <w:rsid w:val="00347AA8"/>
    <w:rsid w:val="00352DB3"/>
    <w:rsid w:val="00362D8E"/>
    <w:rsid w:val="003650C3"/>
    <w:rsid w:val="003668E0"/>
    <w:rsid w:val="00366A16"/>
    <w:rsid w:val="00366F17"/>
    <w:rsid w:val="0036795F"/>
    <w:rsid w:val="00380B51"/>
    <w:rsid w:val="003841C4"/>
    <w:rsid w:val="003879BA"/>
    <w:rsid w:val="00387AFC"/>
    <w:rsid w:val="00392D9B"/>
    <w:rsid w:val="00393B84"/>
    <w:rsid w:val="00397DFA"/>
    <w:rsid w:val="00397E5B"/>
    <w:rsid w:val="003A2319"/>
    <w:rsid w:val="003A31DE"/>
    <w:rsid w:val="003A58F2"/>
    <w:rsid w:val="003A6223"/>
    <w:rsid w:val="003B0CB7"/>
    <w:rsid w:val="003B11A2"/>
    <w:rsid w:val="003B3213"/>
    <w:rsid w:val="003C7D35"/>
    <w:rsid w:val="003D0646"/>
    <w:rsid w:val="003D198B"/>
    <w:rsid w:val="003D2FAF"/>
    <w:rsid w:val="003D51CC"/>
    <w:rsid w:val="003D5570"/>
    <w:rsid w:val="003D5FAB"/>
    <w:rsid w:val="003E1820"/>
    <w:rsid w:val="003E24C8"/>
    <w:rsid w:val="00404C4A"/>
    <w:rsid w:val="0040500D"/>
    <w:rsid w:val="00406196"/>
    <w:rsid w:val="004270CE"/>
    <w:rsid w:val="004302D7"/>
    <w:rsid w:val="00435E7D"/>
    <w:rsid w:val="00443C65"/>
    <w:rsid w:val="00444476"/>
    <w:rsid w:val="00445147"/>
    <w:rsid w:val="004465B0"/>
    <w:rsid w:val="004473D5"/>
    <w:rsid w:val="00450C89"/>
    <w:rsid w:val="00452A96"/>
    <w:rsid w:val="00453556"/>
    <w:rsid w:val="00454FBC"/>
    <w:rsid w:val="004551F2"/>
    <w:rsid w:val="00455F7B"/>
    <w:rsid w:val="0046300E"/>
    <w:rsid w:val="0046448A"/>
    <w:rsid w:val="00471D39"/>
    <w:rsid w:val="00473C71"/>
    <w:rsid w:val="004827E8"/>
    <w:rsid w:val="0048496C"/>
    <w:rsid w:val="00487082"/>
    <w:rsid w:val="00490720"/>
    <w:rsid w:val="004948BD"/>
    <w:rsid w:val="00494DD0"/>
    <w:rsid w:val="00496675"/>
    <w:rsid w:val="004A66D9"/>
    <w:rsid w:val="004A7CD4"/>
    <w:rsid w:val="004B5339"/>
    <w:rsid w:val="004B5466"/>
    <w:rsid w:val="004B70B8"/>
    <w:rsid w:val="004C0428"/>
    <w:rsid w:val="004C5DBF"/>
    <w:rsid w:val="004D470F"/>
    <w:rsid w:val="004D7B25"/>
    <w:rsid w:val="004E316A"/>
    <w:rsid w:val="004E38F3"/>
    <w:rsid w:val="004E44A0"/>
    <w:rsid w:val="004E788F"/>
    <w:rsid w:val="004F1CE8"/>
    <w:rsid w:val="004F1EE9"/>
    <w:rsid w:val="00504284"/>
    <w:rsid w:val="00506903"/>
    <w:rsid w:val="005163BC"/>
    <w:rsid w:val="005163FB"/>
    <w:rsid w:val="00522EE3"/>
    <w:rsid w:val="00524378"/>
    <w:rsid w:val="00532A04"/>
    <w:rsid w:val="00536359"/>
    <w:rsid w:val="00540F27"/>
    <w:rsid w:val="005456DB"/>
    <w:rsid w:val="005474CA"/>
    <w:rsid w:val="00552DE7"/>
    <w:rsid w:val="00556C96"/>
    <w:rsid w:val="005577EE"/>
    <w:rsid w:val="00561C58"/>
    <w:rsid w:val="0056364B"/>
    <w:rsid w:val="00564C6E"/>
    <w:rsid w:val="005712E5"/>
    <w:rsid w:val="005763E9"/>
    <w:rsid w:val="00577D51"/>
    <w:rsid w:val="005821AF"/>
    <w:rsid w:val="00583C45"/>
    <w:rsid w:val="00583CBA"/>
    <w:rsid w:val="005946D7"/>
    <w:rsid w:val="00597AF9"/>
    <w:rsid w:val="005A1400"/>
    <w:rsid w:val="005A46CE"/>
    <w:rsid w:val="005B20C1"/>
    <w:rsid w:val="005B4578"/>
    <w:rsid w:val="005C101E"/>
    <w:rsid w:val="005D03E1"/>
    <w:rsid w:val="005D147B"/>
    <w:rsid w:val="005E3B02"/>
    <w:rsid w:val="005F0348"/>
    <w:rsid w:val="005F2E94"/>
    <w:rsid w:val="005F7344"/>
    <w:rsid w:val="006045A0"/>
    <w:rsid w:val="00605112"/>
    <w:rsid w:val="0060602B"/>
    <w:rsid w:val="006138E4"/>
    <w:rsid w:val="006144DE"/>
    <w:rsid w:val="00617311"/>
    <w:rsid w:val="00617BAD"/>
    <w:rsid w:val="00623F39"/>
    <w:rsid w:val="006331B5"/>
    <w:rsid w:val="006333C9"/>
    <w:rsid w:val="00635F20"/>
    <w:rsid w:val="006460AA"/>
    <w:rsid w:val="0064731B"/>
    <w:rsid w:val="00650334"/>
    <w:rsid w:val="00655A7D"/>
    <w:rsid w:val="00657BD7"/>
    <w:rsid w:val="006637A2"/>
    <w:rsid w:val="00665A9F"/>
    <w:rsid w:val="00665F6B"/>
    <w:rsid w:val="00666BA2"/>
    <w:rsid w:val="00670F10"/>
    <w:rsid w:val="006724E1"/>
    <w:rsid w:val="00673E67"/>
    <w:rsid w:val="006757CA"/>
    <w:rsid w:val="00676636"/>
    <w:rsid w:val="00687698"/>
    <w:rsid w:val="00687E46"/>
    <w:rsid w:val="00692CE2"/>
    <w:rsid w:val="006C122F"/>
    <w:rsid w:val="006E2E8E"/>
    <w:rsid w:val="006E538C"/>
    <w:rsid w:val="006E5C92"/>
    <w:rsid w:val="006E5F30"/>
    <w:rsid w:val="006E6C8D"/>
    <w:rsid w:val="006F0BE6"/>
    <w:rsid w:val="007009AC"/>
    <w:rsid w:val="007049EA"/>
    <w:rsid w:val="00715257"/>
    <w:rsid w:val="007165F6"/>
    <w:rsid w:val="0071762C"/>
    <w:rsid w:val="0073554B"/>
    <w:rsid w:val="00736A24"/>
    <w:rsid w:val="0074005C"/>
    <w:rsid w:val="00740B5B"/>
    <w:rsid w:val="00741A24"/>
    <w:rsid w:val="00742076"/>
    <w:rsid w:val="00746574"/>
    <w:rsid w:val="00747E0B"/>
    <w:rsid w:val="00751E9B"/>
    <w:rsid w:val="00756302"/>
    <w:rsid w:val="00760FBB"/>
    <w:rsid w:val="007614B4"/>
    <w:rsid w:val="0076172F"/>
    <w:rsid w:val="007740C2"/>
    <w:rsid w:val="00776FF7"/>
    <w:rsid w:val="00786AAA"/>
    <w:rsid w:val="007966D5"/>
    <w:rsid w:val="00796A68"/>
    <w:rsid w:val="007975A1"/>
    <w:rsid w:val="007977E8"/>
    <w:rsid w:val="007A2544"/>
    <w:rsid w:val="007A4B81"/>
    <w:rsid w:val="007A6836"/>
    <w:rsid w:val="007B20AE"/>
    <w:rsid w:val="007B3235"/>
    <w:rsid w:val="007B6167"/>
    <w:rsid w:val="007C11FA"/>
    <w:rsid w:val="007C1964"/>
    <w:rsid w:val="007C25DC"/>
    <w:rsid w:val="007C26A5"/>
    <w:rsid w:val="007D1F46"/>
    <w:rsid w:val="007D3E11"/>
    <w:rsid w:val="007E7974"/>
    <w:rsid w:val="007F3DF9"/>
    <w:rsid w:val="007F521F"/>
    <w:rsid w:val="007F5829"/>
    <w:rsid w:val="007F6C23"/>
    <w:rsid w:val="00805EA1"/>
    <w:rsid w:val="008075AA"/>
    <w:rsid w:val="00810681"/>
    <w:rsid w:val="00817836"/>
    <w:rsid w:val="0082355C"/>
    <w:rsid w:val="0082502D"/>
    <w:rsid w:val="008258A9"/>
    <w:rsid w:val="00833510"/>
    <w:rsid w:val="00836D39"/>
    <w:rsid w:val="00836DE1"/>
    <w:rsid w:val="00840215"/>
    <w:rsid w:val="00840D52"/>
    <w:rsid w:val="00841134"/>
    <w:rsid w:val="00842E53"/>
    <w:rsid w:val="0084560B"/>
    <w:rsid w:val="00855E65"/>
    <w:rsid w:val="0085721F"/>
    <w:rsid w:val="008638E4"/>
    <w:rsid w:val="008657A7"/>
    <w:rsid w:val="00866EF7"/>
    <w:rsid w:val="00873495"/>
    <w:rsid w:val="008750DC"/>
    <w:rsid w:val="00882D81"/>
    <w:rsid w:val="00893DF3"/>
    <w:rsid w:val="0089565D"/>
    <w:rsid w:val="00897AC4"/>
    <w:rsid w:val="008A01B4"/>
    <w:rsid w:val="008B0965"/>
    <w:rsid w:val="008B20EA"/>
    <w:rsid w:val="008C07B2"/>
    <w:rsid w:val="008C42B4"/>
    <w:rsid w:val="008C55A4"/>
    <w:rsid w:val="008C56A9"/>
    <w:rsid w:val="008C5746"/>
    <w:rsid w:val="008D031D"/>
    <w:rsid w:val="008E41E9"/>
    <w:rsid w:val="008E6F21"/>
    <w:rsid w:val="008F0E43"/>
    <w:rsid w:val="008F367D"/>
    <w:rsid w:val="008F5E11"/>
    <w:rsid w:val="008F7F1F"/>
    <w:rsid w:val="00900519"/>
    <w:rsid w:val="0090115F"/>
    <w:rsid w:val="00903733"/>
    <w:rsid w:val="00911950"/>
    <w:rsid w:val="00911A62"/>
    <w:rsid w:val="00911B2E"/>
    <w:rsid w:val="00916D9B"/>
    <w:rsid w:val="00924B01"/>
    <w:rsid w:val="00925328"/>
    <w:rsid w:val="009257DE"/>
    <w:rsid w:val="00927A58"/>
    <w:rsid w:val="0093156E"/>
    <w:rsid w:val="009342A0"/>
    <w:rsid w:val="009348A9"/>
    <w:rsid w:val="009510D8"/>
    <w:rsid w:val="009552CD"/>
    <w:rsid w:val="00963CCC"/>
    <w:rsid w:val="009675B2"/>
    <w:rsid w:val="0096771E"/>
    <w:rsid w:val="00970154"/>
    <w:rsid w:val="0097129F"/>
    <w:rsid w:val="00974E99"/>
    <w:rsid w:val="00975D9C"/>
    <w:rsid w:val="00980832"/>
    <w:rsid w:val="00981775"/>
    <w:rsid w:val="0098335D"/>
    <w:rsid w:val="0099055D"/>
    <w:rsid w:val="00995425"/>
    <w:rsid w:val="009A3C92"/>
    <w:rsid w:val="009A4353"/>
    <w:rsid w:val="009A5A5D"/>
    <w:rsid w:val="009A5CE4"/>
    <w:rsid w:val="009A74E7"/>
    <w:rsid w:val="009B700A"/>
    <w:rsid w:val="009C3080"/>
    <w:rsid w:val="009C3486"/>
    <w:rsid w:val="009C4AF3"/>
    <w:rsid w:val="009C57BB"/>
    <w:rsid w:val="009C6077"/>
    <w:rsid w:val="009C6909"/>
    <w:rsid w:val="009D1645"/>
    <w:rsid w:val="009E3D43"/>
    <w:rsid w:val="009F752B"/>
    <w:rsid w:val="00A03672"/>
    <w:rsid w:val="00A049CE"/>
    <w:rsid w:val="00A1312B"/>
    <w:rsid w:val="00A15EFF"/>
    <w:rsid w:val="00A247C0"/>
    <w:rsid w:val="00A316E5"/>
    <w:rsid w:val="00A42837"/>
    <w:rsid w:val="00A51CD0"/>
    <w:rsid w:val="00A54284"/>
    <w:rsid w:val="00A558B1"/>
    <w:rsid w:val="00A66DFA"/>
    <w:rsid w:val="00A66E05"/>
    <w:rsid w:val="00A676B6"/>
    <w:rsid w:val="00A72DB4"/>
    <w:rsid w:val="00A744C4"/>
    <w:rsid w:val="00A758B0"/>
    <w:rsid w:val="00A77CAB"/>
    <w:rsid w:val="00A90DDC"/>
    <w:rsid w:val="00A933D7"/>
    <w:rsid w:val="00A943A1"/>
    <w:rsid w:val="00A952EA"/>
    <w:rsid w:val="00A956A1"/>
    <w:rsid w:val="00A95E7F"/>
    <w:rsid w:val="00A960E6"/>
    <w:rsid w:val="00A96481"/>
    <w:rsid w:val="00A96D88"/>
    <w:rsid w:val="00AA1375"/>
    <w:rsid w:val="00AA13F8"/>
    <w:rsid w:val="00AA2860"/>
    <w:rsid w:val="00AB23BD"/>
    <w:rsid w:val="00AD31F8"/>
    <w:rsid w:val="00AE01DA"/>
    <w:rsid w:val="00AE01F3"/>
    <w:rsid w:val="00AE1681"/>
    <w:rsid w:val="00AF0324"/>
    <w:rsid w:val="00AF652F"/>
    <w:rsid w:val="00AF7310"/>
    <w:rsid w:val="00B024E4"/>
    <w:rsid w:val="00B05844"/>
    <w:rsid w:val="00B0651A"/>
    <w:rsid w:val="00B13482"/>
    <w:rsid w:val="00B13716"/>
    <w:rsid w:val="00B2106C"/>
    <w:rsid w:val="00B2350A"/>
    <w:rsid w:val="00B23922"/>
    <w:rsid w:val="00B3133D"/>
    <w:rsid w:val="00B637C7"/>
    <w:rsid w:val="00B77B29"/>
    <w:rsid w:val="00B804C8"/>
    <w:rsid w:val="00B80AA6"/>
    <w:rsid w:val="00B932A4"/>
    <w:rsid w:val="00B943E3"/>
    <w:rsid w:val="00BA223D"/>
    <w:rsid w:val="00BA737A"/>
    <w:rsid w:val="00BB2E0F"/>
    <w:rsid w:val="00BB5CAB"/>
    <w:rsid w:val="00BC0502"/>
    <w:rsid w:val="00BC6DE8"/>
    <w:rsid w:val="00BE0A75"/>
    <w:rsid w:val="00BE0FE6"/>
    <w:rsid w:val="00BE282A"/>
    <w:rsid w:val="00BE483E"/>
    <w:rsid w:val="00BE5707"/>
    <w:rsid w:val="00BE769F"/>
    <w:rsid w:val="00BF3C12"/>
    <w:rsid w:val="00BF4CD9"/>
    <w:rsid w:val="00BF6853"/>
    <w:rsid w:val="00C01D48"/>
    <w:rsid w:val="00C02B3F"/>
    <w:rsid w:val="00C068AF"/>
    <w:rsid w:val="00C1543B"/>
    <w:rsid w:val="00C21BF9"/>
    <w:rsid w:val="00C21D96"/>
    <w:rsid w:val="00C2403D"/>
    <w:rsid w:val="00C24F5B"/>
    <w:rsid w:val="00C3720B"/>
    <w:rsid w:val="00C434C6"/>
    <w:rsid w:val="00C464DA"/>
    <w:rsid w:val="00C5221D"/>
    <w:rsid w:val="00C55032"/>
    <w:rsid w:val="00C65181"/>
    <w:rsid w:val="00C663E6"/>
    <w:rsid w:val="00C67179"/>
    <w:rsid w:val="00C706D3"/>
    <w:rsid w:val="00C70EF6"/>
    <w:rsid w:val="00C7100A"/>
    <w:rsid w:val="00C71866"/>
    <w:rsid w:val="00C7664D"/>
    <w:rsid w:val="00C82A64"/>
    <w:rsid w:val="00C83927"/>
    <w:rsid w:val="00C83EB3"/>
    <w:rsid w:val="00C93F53"/>
    <w:rsid w:val="00C95C53"/>
    <w:rsid w:val="00C978F3"/>
    <w:rsid w:val="00CA627F"/>
    <w:rsid w:val="00CA6834"/>
    <w:rsid w:val="00CA68E5"/>
    <w:rsid w:val="00CA68FC"/>
    <w:rsid w:val="00CB3748"/>
    <w:rsid w:val="00CB433B"/>
    <w:rsid w:val="00CD2D50"/>
    <w:rsid w:val="00CD3328"/>
    <w:rsid w:val="00CD3931"/>
    <w:rsid w:val="00CD7866"/>
    <w:rsid w:val="00CE750B"/>
    <w:rsid w:val="00CF11D9"/>
    <w:rsid w:val="00CF152E"/>
    <w:rsid w:val="00CF63A8"/>
    <w:rsid w:val="00D11458"/>
    <w:rsid w:val="00D114D2"/>
    <w:rsid w:val="00D14C78"/>
    <w:rsid w:val="00D22956"/>
    <w:rsid w:val="00D23243"/>
    <w:rsid w:val="00D251AB"/>
    <w:rsid w:val="00D25309"/>
    <w:rsid w:val="00D325BF"/>
    <w:rsid w:val="00D328F7"/>
    <w:rsid w:val="00D403B5"/>
    <w:rsid w:val="00D43374"/>
    <w:rsid w:val="00D44EF5"/>
    <w:rsid w:val="00D453B2"/>
    <w:rsid w:val="00D47A36"/>
    <w:rsid w:val="00D510C5"/>
    <w:rsid w:val="00D52A54"/>
    <w:rsid w:val="00D608AC"/>
    <w:rsid w:val="00D6219B"/>
    <w:rsid w:val="00D746EE"/>
    <w:rsid w:val="00D764BD"/>
    <w:rsid w:val="00D77FF8"/>
    <w:rsid w:val="00D811DF"/>
    <w:rsid w:val="00D925D2"/>
    <w:rsid w:val="00D93E8C"/>
    <w:rsid w:val="00DA03B6"/>
    <w:rsid w:val="00DA299D"/>
    <w:rsid w:val="00DA4F55"/>
    <w:rsid w:val="00DB1589"/>
    <w:rsid w:val="00DB4D05"/>
    <w:rsid w:val="00DC10C8"/>
    <w:rsid w:val="00DC3263"/>
    <w:rsid w:val="00DD395E"/>
    <w:rsid w:val="00DD6FF4"/>
    <w:rsid w:val="00DE32DD"/>
    <w:rsid w:val="00DE5677"/>
    <w:rsid w:val="00DE648D"/>
    <w:rsid w:val="00DE71C0"/>
    <w:rsid w:val="00DE7F7B"/>
    <w:rsid w:val="00DF7D8A"/>
    <w:rsid w:val="00E01918"/>
    <w:rsid w:val="00E03270"/>
    <w:rsid w:val="00E04BA5"/>
    <w:rsid w:val="00E125ED"/>
    <w:rsid w:val="00E14E3E"/>
    <w:rsid w:val="00E15238"/>
    <w:rsid w:val="00E20367"/>
    <w:rsid w:val="00E2210C"/>
    <w:rsid w:val="00E22F78"/>
    <w:rsid w:val="00E24176"/>
    <w:rsid w:val="00E25F00"/>
    <w:rsid w:val="00E26090"/>
    <w:rsid w:val="00E27C0B"/>
    <w:rsid w:val="00E31438"/>
    <w:rsid w:val="00E329C7"/>
    <w:rsid w:val="00E33F0F"/>
    <w:rsid w:val="00E357BA"/>
    <w:rsid w:val="00E4035E"/>
    <w:rsid w:val="00E42A8E"/>
    <w:rsid w:val="00E42D56"/>
    <w:rsid w:val="00E433CA"/>
    <w:rsid w:val="00E45A15"/>
    <w:rsid w:val="00E460B0"/>
    <w:rsid w:val="00E50928"/>
    <w:rsid w:val="00E529C9"/>
    <w:rsid w:val="00E54089"/>
    <w:rsid w:val="00E541F1"/>
    <w:rsid w:val="00E579F2"/>
    <w:rsid w:val="00E6010E"/>
    <w:rsid w:val="00E6095F"/>
    <w:rsid w:val="00E6519B"/>
    <w:rsid w:val="00E75DC8"/>
    <w:rsid w:val="00E806BC"/>
    <w:rsid w:val="00E839BE"/>
    <w:rsid w:val="00E91FC3"/>
    <w:rsid w:val="00E9363D"/>
    <w:rsid w:val="00E96189"/>
    <w:rsid w:val="00E97446"/>
    <w:rsid w:val="00E97B31"/>
    <w:rsid w:val="00EB1F66"/>
    <w:rsid w:val="00EB4B33"/>
    <w:rsid w:val="00EB5A9B"/>
    <w:rsid w:val="00EC49FD"/>
    <w:rsid w:val="00EC704A"/>
    <w:rsid w:val="00ED0856"/>
    <w:rsid w:val="00ED1E42"/>
    <w:rsid w:val="00ED3B36"/>
    <w:rsid w:val="00EF083C"/>
    <w:rsid w:val="00EF37F0"/>
    <w:rsid w:val="00EF55B4"/>
    <w:rsid w:val="00F00BE0"/>
    <w:rsid w:val="00F0693C"/>
    <w:rsid w:val="00F06D3F"/>
    <w:rsid w:val="00F12C58"/>
    <w:rsid w:val="00F1443E"/>
    <w:rsid w:val="00F160BC"/>
    <w:rsid w:val="00F1709B"/>
    <w:rsid w:val="00F208C5"/>
    <w:rsid w:val="00F2100E"/>
    <w:rsid w:val="00F21E2F"/>
    <w:rsid w:val="00F228B1"/>
    <w:rsid w:val="00F23293"/>
    <w:rsid w:val="00F33676"/>
    <w:rsid w:val="00F33F64"/>
    <w:rsid w:val="00F36394"/>
    <w:rsid w:val="00F45350"/>
    <w:rsid w:val="00F460F8"/>
    <w:rsid w:val="00F47E0E"/>
    <w:rsid w:val="00F52D92"/>
    <w:rsid w:val="00F53995"/>
    <w:rsid w:val="00F54008"/>
    <w:rsid w:val="00F54759"/>
    <w:rsid w:val="00F565D1"/>
    <w:rsid w:val="00F631D7"/>
    <w:rsid w:val="00F64532"/>
    <w:rsid w:val="00F706DD"/>
    <w:rsid w:val="00F735FF"/>
    <w:rsid w:val="00F749BC"/>
    <w:rsid w:val="00F76E79"/>
    <w:rsid w:val="00F819CE"/>
    <w:rsid w:val="00F83821"/>
    <w:rsid w:val="00F9072E"/>
    <w:rsid w:val="00F9135E"/>
    <w:rsid w:val="00F95825"/>
    <w:rsid w:val="00F9583F"/>
    <w:rsid w:val="00F96FBC"/>
    <w:rsid w:val="00FA1BE3"/>
    <w:rsid w:val="00FA24E1"/>
    <w:rsid w:val="00FA24FC"/>
    <w:rsid w:val="00FA305B"/>
    <w:rsid w:val="00FA53CE"/>
    <w:rsid w:val="00FA62B4"/>
    <w:rsid w:val="00FB647A"/>
    <w:rsid w:val="00FC5C26"/>
    <w:rsid w:val="00FC6B64"/>
    <w:rsid w:val="00FD3A48"/>
    <w:rsid w:val="00FD496A"/>
    <w:rsid w:val="00FD49E3"/>
    <w:rsid w:val="00FD7F27"/>
    <w:rsid w:val="00FE1119"/>
    <w:rsid w:val="00FE18BB"/>
    <w:rsid w:val="00FE707B"/>
    <w:rsid w:val="00FF53B1"/>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D9A7D"/>
  <w15:docId w15:val="{0FC47068-3EEE-484C-834E-BDE089404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unhideWhenUsed/>
    <w:qFormat/>
    <w:rsid w:val="00212957"/>
    <w:pPr>
      <w:keepNext/>
      <w:keepLines/>
      <w:numPr>
        <w:ilvl w:val="2"/>
        <w:numId w:val="1"/>
      </w:numPr>
      <w:spacing w:before="200"/>
      <w:outlineLvl w:val="2"/>
    </w:pPr>
    <w:rPr>
      <w:rFonts w:asciiTheme="majorHAnsi" w:eastAsiaTheme="majorEastAsia" w:hAnsiTheme="majorHAnsi" w:cstheme="majorBidi"/>
      <w:b/>
      <w:bCs/>
      <w:color w:val="DDDDDD" w:themeColor="accent1"/>
    </w:rPr>
  </w:style>
  <w:style w:type="paragraph" w:styleId="Overskrift4">
    <w:name w:val="heading 4"/>
    <w:basedOn w:val="Normal"/>
    <w:next w:val="Normal"/>
    <w:link w:val="Overskrift4Tegn"/>
    <w:uiPriority w:val="9"/>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DDDDDD" w:themeColor="accent1"/>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6E6E6E"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6E6E6E" w:themeColor="accent1" w:themeShade="7F"/>
    </w:rPr>
  </w:style>
  <w:style w:type="paragraph" w:styleId="Overskrift7">
    <w:name w:val="heading 7"/>
    <w:basedOn w:val="Normal"/>
    <w:next w:val="Normal"/>
    <w:link w:val="Overskrift7Tegn"/>
    <w:uiPriority w:val="9"/>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rsid w:val="00212957"/>
    <w:rPr>
      <w:rFonts w:asciiTheme="majorHAnsi" w:eastAsiaTheme="majorEastAsia" w:hAnsiTheme="majorHAnsi" w:cstheme="majorBidi"/>
      <w:b/>
      <w:bCs/>
      <w:color w:val="DDDDDD" w:themeColor="accent1"/>
    </w:rPr>
  </w:style>
  <w:style w:type="character" w:customStyle="1" w:styleId="Overskrift4Tegn">
    <w:name w:val="Overskrift 4 Tegn"/>
    <w:basedOn w:val="Standardskrifttypeiafsnit"/>
    <w:link w:val="Overskrift4"/>
    <w:uiPriority w:val="9"/>
    <w:rsid w:val="00212957"/>
    <w:rPr>
      <w:rFonts w:asciiTheme="majorHAnsi" w:eastAsiaTheme="majorEastAsia" w:hAnsiTheme="majorHAnsi" w:cstheme="majorBidi"/>
      <w:b/>
      <w:bCs/>
      <w:i/>
      <w:iCs/>
      <w:color w:val="DDDDD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6E6E6E"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6E6E6E" w:themeColor="accent1" w:themeShade="7F"/>
    </w:rPr>
  </w:style>
  <w:style w:type="character" w:customStyle="1" w:styleId="Overskrift7Tegn">
    <w:name w:val="Overskrift 7 Tegn"/>
    <w:basedOn w:val="Standardskrifttypeiafsnit"/>
    <w:link w:val="Overskrift7"/>
    <w:uiPriority w:val="9"/>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table" w:styleId="Tabel-Gitter">
    <w:name w:val="Table Grid"/>
    <w:basedOn w:val="Tabel-Normal"/>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rsid w:val="000615EA"/>
    <w:rPr>
      <w:rFonts w:ascii="Tahoma" w:hAnsi="Tahoma" w:cs="Tahoma"/>
      <w:sz w:val="16"/>
      <w:szCs w:val="16"/>
    </w:rPr>
  </w:style>
  <w:style w:type="paragraph" w:styleId="Sidehoved">
    <w:name w:val="header"/>
    <w:basedOn w:val="Normal"/>
    <w:link w:val="SidehovedTegn"/>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styleId="Indholdsfortegnelse3">
    <w:name w:val="toc 3"/>
    <w:basedOn w:val="Normal"/>
    <w:next w:val="Normal"/>
    <w:autoRedefine/>
    <w:uiPriority w:val="39"/>
    <w:unhideWhenUsed/>
    <w:rsid w:val="00F53995"/>
    <w:pPr>
      <w:spacing w:after="100"/>
      <w:ind w:left="440"/>
    </w:pPr>
  </w:style>
  <w:style w:type="paragraph" w:customStyle="1" w:styleId="ANJA1">
    <w:name w:val="ANJA 1"/>
    <w:basedOn w:val="Normal"/>
    <w:link w:val="ANJA1Tegn"/>
    <w:uiPriority w:val="99"/>
    <w:rsid w:val="00F53995"/>
    <w:pPr>
      <w:spacing w:line="240" w:lineRule="auto"/>
    </w:pPr>
    <w:rPr>
      <w:rFonts w:eastAsia="Times New Roman" w:cs="Times New Roman"/>
      <w:b/>
      <w:color w:val="000000"/>
      <w:spacing w:val="-3"/>
      <w:sz w:val="20"/>
      <w:szCs w:val="24"/>
      <w:lang w:eastAsia="da-DK"/>
    </w:rPr>
  </w:style>
  <w:style w:type="character" w:customStyle="1" w:styleId="ANJA1Tegn">
    <w:name w:val="ANJA 1 Tegn"/>
    <w:basedOn w:val="Standardskrifttypeiafsnit"/>
    <w:link w:val="ANJA1"/>
    <w:uiPriority w:val="99"/>
    <w:rsid w:val="00F53995"/>
    <w:rPr>
      <w:rFonts w:ascii="Arial" w:eastAsia="Times New Roman" w:hAnsi="Arial" w:cs="Times New Roman"/>
      <w:b/>
      <w:color w:val="000000"/>
      <w:spacing w:val="-3"/>
      <w:sz w:val="20"/>
      <w:szCs w:val="24"/>
      <w:lang w:eastAsia="da-DK"/>
    </w:rPr>
  </w:style>
  <w:style w:type="paragraph" w:customStyle="1" w:styleId="ANJA2">
    <w:name w:val="ANJA 2"/>
    <w:basedOn w:val="Normal"/>
    <w:link w:val="ANJA2Tegn"/>
    <w:uiPriority w:val="99"/>
    <w:rsid w:val="00F53995"/>
    <w:pPr>
      <w:spacing w:line="240" w:lineRule="auto"/>
    </w:pPr>
    <w:rPr>
      <w:rFonts w:eastAsia="Times New Roman" w:cs="Times New Roman"/>
      <w:color w:val="000000"/>
      <w:spacing w:val="-3"/>
      <w:sz w:val="20"/>
      <w:szCs w:val="24"/>
      <w:lang w:eastAsia="da-DK"/>
    </w:rPr>
  </w:style>
  <w:style w:type="character" w:customStyle="1" w:styleId="ANJA2Tegn">
    <w:name w:val="ANJA 2 Tegn"/>
    <w:basedOn w:val="Standardskrifttypeiafsnit"/>
    <w:link w:val="ANJA2"/>
    <w:uiPriority w:val="99"/>
    <w:rsid w:val="00F53995"/>
    <w:rPr>
      <w:rFonts w:ascii="Arial" w:eastAsia="Times New Roman" w:hAnsi="Arial" w:cs="Times New Roman"/>
      <w:color w:val="000000"/>
      <w:spacing w:val="-3"/>
      <w:sz w:val="20"/>
      <w:szCs w:val="24"/>
      <w:lang w:eastAsia="da-DK"/>
    </w:rPr>
  </w:style>
  <w:style w:type="paragraph" w:customStyle="1" w:styleId="ANJA3">
    <w:name w:val="ANJA 3"/>
    <w:basedOn w:val="Normal"/>
    <w:link w:val="ANJA3Tegn"/>
    <w:uiPriority w:val="99"/>
    <w:rsid w:val="00F53995"/>
    <w:pPr>
      <w:spacing w:line="240" w:lineRule="auto"/>
    </w:pPr>
    <w:rPr>
      <w:rFonts w:eastAsia="Times New Roman" w:cs="Times New Roman"/>
      <w:color w:val="000000"/>
      <w:spacing w:val="-3"/>
      <w:sz w:val="20"/>
      <w:szCs w:val="24"/>
      <w:lang w:eastAsia="da-DK"/>
    </w:rPr>
  </w:style>
  <w:style w:type="character" w:customStyle="1" w:styleId="ANJA3Tegn">
    <w:name w:val="ANJA 3 Tegn"/>
    <w:basedOn w:val="Standardskrifttypeiafsnit"/>
    <w:link w:val="ANJA3"/>
    <w:uiPriority w:val="99"/>
    <w:rsid w:val="00F53995"/>
    <w:rPr>
      <w:rFonts w:ascii="Arial" w:eastAsia="Times New Roman" w:hAnsi="Arial" w:cs="Times New Roman"/>
      <w:color w:val="000000"/>
      <w:spacing w:val="-3"/>
      <w:sz w:val="20"/>
      <w:szCs w:val="24"/>
      <w:lang w:eastAsia="da-DK"/>
    </w:rPr>
  </w:style>
  <w:style w:type="paragraph" w:customStyle="1" w:styleId="Normal1">
    <w:name w:val="Normal1"/>
    <w:link w:val="NORMALTegn"/>
    <w:uiPriority w:val="99"/>
    <w:rsid w:val="00F53995"/>
    <w:pPr>
      <w:tabs>
        <w:tab w:val="num" w:pos="567"/>
      </w:tabs>
      <w:spacing w:after="0" w:line="240" w:lineRule="auto"/>
    </w:pPr>
    <w:rPr>
      <w:rFonts w:ascii="Times New Roman" w:eastAsia="Times New Roman" w:hAnsi="Times New Roman" w:cs="Times New Roman"/>
      <w:color w:val="000000"/>
      <w:spacing w:val="-3"/>
      <w:sz w:val="24"/>
      <w:szCs w:val="24"/>
      <w:lang w:eastAsia="da-DK"/>
    </w:rPr>
  </w:style>
  <w:style w:type="character" w:customStyle="1" w:styleId="NORMALTegn">
    <w:name w:val="NORMAL Tegn"/>
    <w:basedOn w:val="Standardskrifttypeiafsnit"/>
    <w:link w:val="Normal1"/>
    <w:uiPriority w:val="99"/>
    <w:rsid w:val="00F53995"/>
    <w:rPr>
      <w:rFonts w:ascii="Times New Roman" w:eastAsia="Times New Roman" w:hAnsi="Times New Roman" w:cs="Times New Roman"/>
      <w:color w:val="000000"/>
      <w:spacing w:val="-3"/>
      <w:sz w:val="24"/>
      <w:szCs w:val="24"/>
      <w:lang w:eastAsia="da-DK"/>
    </w:rPr>
  </w:style>
  <w:style w:type="paragraph" w:styleId="NormalWeb">
    <w:name w:val="Normal (Web)"/>
    <w:basedOn w:val="Normal"/>
    <w:uiPriority w:val="99"/>
    <w:rsid w:val="00F53995"/>
    <w:pPr>
      <w:spacing w:after="150" w:line="240" w:lineRule="auto"/>
    </w:pPr>
    <w:rPr>
      <w:rFonts w:eastAsia="Times New Roman" w:cs="Times New Roman"/>
      <w:color w:val="42424F"/>
      <w:sz w:val="15"/>
      <w:szCs w:val="15"/>
      <w:lang w:eastAsia="da-DK"/>
    </w:rPr>
  </w:style>
  <w:style w:type="character" w:styleId="Sidetal">
    <w:name w:val="page number"/>
    <w:basedOn w:val="Standardskrifttypeiafsnit"/>
    <w:uiPriority w:val="99"/>
    <w:rsid w:val="00F53995"/>
  </w:style>
  <w:style w:type="character" w:styleId="Strk">
    <w:name w:val="Strong"/>
    <w:basedOn w:val="Standardskrifttypeiafsnit"/>
    <w:uiPriority w:val="22"/>
    <w:qFormat/>
    <w:rsid w:val="00F53995"/>
    <w:rPr>
      <w:b/>
      <w:bCs/>
    </w:rPr>
  </w:style>
  <w:style w:type="character" w:styleId="Kommentarhenvisning">
    <w:name w:val="annotation reference"/>
    <w:basedOn w:val="Standardskrifttypeiafsnit"/>
    <w:uiPriority w:val="99"/>
    <w:rsid w:val="00F53995"/>
    <w:rPr>
      <w:rFonts w:cs="Times New Roman"/>
      <w:sz w:val="16"/>
      <w:szCs w:val="16"/>
    </w:rPr>
  </w:style>
  <w:style w:type="paragraph" w:styleId="Kommentartekst">
    <w:name w:val="annotation text"/>
    <w:basedOn w:val="Normal"/>
    <w:link w:val="KommentartekstTegn"/>
    <w:uiPriority w:val="99"/>
    <w:rsid w:val="00F53995"/>
    <w:pPr>
      <w:spacing w:line="240" w:lineRule="auto"/>
    </w:pPr>
    <w:rPr>
      <w:rFonts w:eastAsia="Times New Roman" w:cs="Times New Roman"/>
      <w:sz w:val="20"/>
      <w:szCs w:val="20"/>
      <w:lang w:eastAsia="da-DK"/>
    </w:rPr>
  </w:style>
  <w:style w:type="character" w:customStyle="1" w:styleId="KommentartekstTegn">
    <w:name w:val="Kommentartekst Tegn"/>
    <w:basedOn w:val="Standardskrifttypeiafsnit"/>
    <w:link w:val="Kommentartekst"/>
    <w:uiPriority w:val="99"/>
    <w:rsid w:val="00F53995"/>
    <w:rPr>
      <w:rFonts w:ascii="Arial" w:eastAsia="Times New Roman" w:hAnsi="Arial" w:cs="Times New Roman"/>
      <w:sz w:val="20"/>
      <w:szCs w:val="20"/>
      <w:lang w:eastAsia="da-DK"/>
    </w:rPr>
  </w:style>
  <w:style w:type="paragraph" w:styleId="Kommentaremne">
    <w:name w:val="annotation subject"/>
    <w:basedOn w:val="Kommentartekst"/>
    <w:next w:val="Kommentartekst"/>
    <w:link w:val="KommentaremneTegn"/>
    <w:uiPriority w:val="99"/>
    <w:rsid w:val="00F53995"/>
    <w:rPr>
      <w:b/>
      <w:bCs/>
    </w:rPr>
  </w:style>
  <w:style w:type="character" w:customStyle="1" w:styleId="KommentaremneTegn">
    <w:name w:val="Kommentaremne Tegn"/>
    <w:basedOn w:val="KommentartekstTegn"/>
    <w:link w:val="Kommentaremne"/>
    <w:uiPriority w:val="99"/>
    <w:rsid w:val="00F53995"/>
    <w:rPr>
      <w:rFonts w:ascii="Arial" w:eastAsia="Times New Roman" w:hAnsi="Arial" w:cs="Times New Roman"/>
      <w:b/>
      <w:bCs/>
      <w:sz w:val="20"/>
      <w:szCs w:val="20"/>
      <w:lang w:eastAsia="da-DK"/>
    </w:rPr>
  </w:style>
  <w:style w:type="paragraph" w:styleId="Listeafsnit">
    <w:name w:val="List Paragraph"/>
    <w:basedOn w:val="Normal"/>
    <w:link w:val="ListeafsnitTegn"/>
    <w:uiPriority w:val="34"/>
    <w:qFormat/>
    <w:rsid w:val="00F53995"/>
    <w:pPr>
      <w:spacing w:line="240" w:lineRule="auto"/>
      <w:ind w:left="1304"/>
    </w:pPr>
    <w:rPr>
      <w:rFonts w:eastAsia="Times New Roman" w:cs="Times New Roman"/>
      <w:sz w:val="20"/>
      <w:szCs w:val="24"/>
      <w:lang w:eastAsia="da-DK"/>
    </w:rPr>
  </w:style>
  <w:style w:type="character" w:customStyle="1" w:styleId="ListeafsnitTegn">
    <w:name w:val="Listeafsnit Tegn"/>
    <w:basedOn w:val="Standardskrifttypeiafsnit"/>
    <w:link w:val="Listeafsnit"/>
    <w:uiPriority w:val="34"/>
    <w:rsid w:val="00F53995"/>
    <w:rPr>
      <w:rFonts w:ascii="Arial" w:eastAsia="Times New Roman" w:hAnsi="Arial" w:cs="Times New Roman"/>
      <w:sz w:val="20"/>
      <w:szCs w:val="24"/>
      <w:lang w:eastAsia="da-DK"/>
    </w:rPr>
  </w:style>
  <w:style w:type="character" w:styleId="Fremhv">
    <w:name w:val="Emphasis"/>
    <w:basedOn w:val="Standardskrifttypeiafsnit"/>
    <w:uiPriority w:val="20"/>
    <w:qFormat/>
    <w:rsid w:val="00F53995"/>
    <w:rPr>
      <w:rFonts w:cs="Times New Roman"/>
      <w:i/>
      <w:iCs/>
    </w:rPr>
  </w:style>
  <w:style w:type="paragraph" w:styleId="Brdtekst2">
    <w:name w:val="Body Text 2"/>
    <w:basedOn w:val="Normal"/>
    <w:link w:val="Brdtekst2Tegn"/>
    <w:uiPriority w:val="99"/>
    <w:rsid w:val="00F53995"/>
    <w:pPr>
      <w:spacing w:line="240" w:lineRule="auto"/>
    </w:pPr>
    <w:rPr>
      <w:rFonts w:eastAsia="Times New Roman" w:cs="Times New Roman"/>
      <w:i/>
      <w:szCs w:val="20"/>
      <w:lang w:eastAsia="da-DK"/>
    </w:rPr>
  </w:style>
  <w:style w:type="character" w:customStyle="1" w:styleId="Brdtekst2Tegn">
    <w:name w:val="Brødtekst 2 Tegn"/>
    <w:basedOn w:val="Standardskrifttypeiafsnit"/>
    <w:link w:val="Brdtekst2"/>
    <w:uiPriority w:val="99"/>
    <w:rsid w:val="00F53995"/>
    <w:rPr>
      <w:rFonts w:ascii="Arial" w:eastAsia="Times New Roman" w:hAnsi="Arial" w:cs="Times New Roman"/>
      <w:i/>
      <w:szCs w:val="20"/>
      <w:lang w:eastAsia="da-DK"/>
    </w:rPr>
  </w:style>
  <w:style w:type="paragraph" w:styleId="Overskrift">
    <w:name w:val="TOC Heading"/>
    <w:basedOn w:val="Overskrift1"/>
    <w:next w:val="Normal"/>
    <w:uiPriority w:val="39"/>
    <w:unhideWhenUsed/>
    <w:qFormat/>
    <w:rsid w:val="00F53995"/>
    <w:pPr>
      <w:spacing w:before="480" w:after="0"/>
      <w:ind w:left="425" w:hanging="431"/>
      <w:outlineLvl w:val="9"/>
    </w:pPr>
    <w:rPr>
      <w:rFonts w:asciiTheme="majorHAnsi" w:hAnsiTheme="majorHAnsi"/>
      <w:caps w:val="0"/>
      <w:color w:val="A5A5A5" w:themeColor="accent1" w:themeShade="BF"/>
      <w:sz w:val="28"/>
    </w:rPr>
  </w:style>
  <w:style w:type="paragraph" w:customStyle="1" w:styleId="Default">
    <w:name w:val="Default"/>
    <w:rsid w:val="00F53995"/>
    <w:pPr>
      <w:autoSpaceDE w:val="0"/>
      <w:autoSpaceDN w:val="0"/>
      <w:adjustRightInd w:val="0"/>
      <w:spacing w:after="0" w:line="240" w:lineRule="auto"/>
    </w:pPr>
    <w:rPr>
      <w:rFonts w:ascii="Verdana" w:eastAsiaTheme="minorEastAsia" w:hAnsi="Verdana" w:cs="Verdana"/>
      <w:color w:val="000000"/>
      <w:sz w:val="24"/>
      <w:szCs w:val="24"/>
      <w:lang w:eastAsia="da-DK"/>
    </w:rPr>
  </w:style>
  <w:style w:type="character" w:customStyle="1" w:styleId="kortnavn2">
    <w:name w:val="kortnavn2"/>
    <w:basedOn w:val="Standardskrifttypeiafsnit"/>
    <w:rsid w:val="00F53995"/>
    <w:rPr>
      <w:rFonts w:ascii="Tahoma" w:hAnsi="Tahoma" w:cs="Tahoma" w:hint="default"/>
      <w:color w:val="000000"/>
      <w:sz w:val="24"/>
      <w:szCs w:val="24"/>
      <w:shd w:val="clear" w:color="auto" w:fill="auto"/>
    </w:rPr>
  </w:style>
  <w:style w:type="paragraph" w:styleId="Fodnotetekst">
    <w:name w:val="footnote text"/>
    <w:basedOn w:val="Normal"/>
    <w:link w:val="FodnotetekstTegn"/>
    <w:uiPriority w:val="99"/>
    <w:unhideWhenUsed/>
    <w:rsid w:val="00F53995"/>
    <w:pPr>
      <w:spacing w:line="240" w:lineRule="auto"/>
    </w:pPr>
    <w:rPr>
      <w:rFonts w:eastAsia="Times New Roman" w:cs="Times New Roman"/>
      <w:sz w:val="20"/>
      <w:szCs w:val="20"/>
      <w:lang w:eastAsia="da-DK"/>
    </w:rPr>
  </w:style>
  <w:style w:type="character" w:customStyle="1" w:styleId="FodnotetekstTegn">
    <w:name w:val="Fodnotetekst Tegn"/>
    <w:basedOn w:val="Standardskrifttypeiafsnit"/>
    <w:link w:val="Fodnotetekst"/>
    <w:uiPriority w:val="99"/>
    <w:rsid w:val="00F53995"/>
    <w:rPr>
      <w:rFonts w:ascii="Arial" w:eastAsia="Times New Roman" w:hAnsi="Arial" w:cs="Times New Roman"/>
      <w:sz w:val="20"/>
      <w:szCs w:val="20"/>
      <w:lang w:eastAsia="da-DK"/>
    </w:rPr>
  </w:style>
  <w:style w:type="character" w:styleId="Fodnotehenvisning">
    <w:name w:val="footnote reference"/>
    <w:basedOn w:val="Standardskrifttypeiafsnit"/>
    <w:uiPriority w:val="99"/>
    <w:unhideWhenUsed/>
    <w:rsid w:val="00F53995"/>
    <w:rPr>
      <w:vertAlign w:val="superscript"/>
    </w:rPr>
  </w:style>
  <w:style w:type="character" w:customStyle="1" w:styleId="sectiontype26">
    <w:name w:val="sectiontype26"/>
    <w:basedOn w:val="Standardskrifttypeiafsnit"/>
    <w:rsid w:val="00F53995"/>
  </w:style>
  <w:style w:type="character" w:customStyle="1" w:styleId="sectiontype28">
    <w:name w:val="sectiontype28"/>
    <w:basedOn w:val="Standardskrifttypeiafsnit"/>
    <w:rsid w:val="00F53995"/>
  </w:style>
  <w:style w:type="paragraph" w:customStyle="1" w:styleId="paragraftekst">
    <w:name w:val="paragraftekst"/>
    <w:basedOn w:val="Normal"/>
    <w:rsid w:val="00F53995"/>
    <w:pPr>
      <w:spacing w:before="240" w:line="240" w:lineRule="auto"/>
      <w:ind w:firstLine="170"/>
    </w:pPr>
    <w:rPr>
      <w:rFonts w:ascii="Tahoma" w:eastAsia="Times New Roman" w:hAnsi="Tahoma" w:cs="Tahoma"/>
      <w:color w:val="000000"/>
      <w:sz w:val="20"/>
      <w:szCs w:val="24"/>
      <w:lang w:eastAsia="da-DK"/>
    </w:rPr>
  </w:style>
  <w:style w:type="paragraph" w:customStyle="1" w:styleId="stk">
    <w:name w:val="stk"/>
    <w:basedOn w:val="Normal"/>
    <w:rsid w:val="00F53995"/>
    <w:pPr>
      <w:spacing w:line="240" w:lineRule="auto"/>
      <w:ind w:firstLine="170"/>
    </w:pPr>
    <w:rPr>
      <w:rFonts w:ascii="Tahoma" w:eastAsia="Times New Roman" w:hAnsi="Tahoma" w:cs="Tahoma"/>
      <w:color w:val="000000"/>
      <w:sz w:val="20"/>
      <w:szCs w:val="24"/>
      <w:lang w:eastAsia="da-DK"/>
    </w:rPr>
  </w:style>
  <w:style w:type="paragraph" w:customStyle="1" w:styleId="Kolofon">
    <w:name w:val="Kolofon"/>
    <w:basedOn w:val="Normal"/>
    <w:rsid w:val="00F53995"/>
    <w:pPr>
      <w:tabs>
        <w:tab w:val="left" w:pos="851"/>
      </w:tabs>
      <w:spacing w:after="110" w:line="220" w:lineRule="exact"/>
    </w:pPr>
    <w:rPr>
      <w:rFonts w:eastAsia="Calibri" w:cs="Times New Roman"/>
      <w:spacing w:val="5"/>
      <w:sz w:val="16"/>
      <w:szCs w:val="20"/>
      <w:lang w:eastAsia="da-DK"/>
    </w:rPr>
  </w:style>
  <w:style w:type="paragraph" w:customStyle="1" w:styleId="TypografiVerdana10pktLigemargenerEfter6pktLinjeafstand">
    <w:name w:val="Typografi Verdana 10 pkt Lige margener Efter:  6 pkt. Linjeafstand:..."/>
    <w:basedOn w:val="Normal"/>
    <w:rsid w:val="00F53995"/>
    <w:pPr>
      <w:spacing w:line="280" w:lineRule="exact"/>
      <w:jc w:val="both"/>
    </w:pPr>
    <w:rPr>
      <w:rFonts w:eastAsia="Times New Roman" w:cs="Times New Roman"/>
      <w:sz w:val="20"/>
      <w:szCs w:val="20"/>
      <w:lang w:eastAsia="da-DK"/>
    </w:rPr>
  </w:style>
  <w:style w:type="paragraph" w:styleId="Opstilling-punkttegn">
    <w:name w:val="List Bullet"/>
    <w:basedOn w:val="Normal"/>
    <w:autoRedefine/>
    <w:rsid w:val="00F53995"/>
    <w:pPr>
      <w:numPr>
        <w:numId w:val="2"/>
      </w:numPr>
      <w:autoSpaceDE w:val="0"/>
      <w:autoSpaceDN w:val="0"/>
      <w:adjustRightInd w:val="0"/>
      <w:spacing w:line="240" w:lineRule="auto"/>
      <w:ind w:right="459"/>
    </w:pPr>
    <w:rPr>
      <w:rFonts w:eastAsia="Times New Roman" w:cs="Times New Roman"/>
      <w:bCs/>
      <w:sz w:val="20"/>
      <w:szCs w:val="24"/>
      <w:lang w:eastAsia="da-DK"/>
    </w:rPr>
  </w:style>
  <w:style w:type="paragraph" w:customStyle="1" w:styleId="TypografiOverskrift112pkt">
    <w:name w:val="Typografi Overskrift 1 + 12 pkt"/>
    <w:basedOn w:val="Overskrift1"/>
    <w:rsid w:val="00F53995"/>
    <w:pPr>
      <w:keepLines w:val="0"/>
      <w:tabs>
        <w:tab w:val="num" w:pos="612"/>
      </w:tabs>
      <w:spacing w:after="0" w:line="240" w:lineRule="auto"/>
      <w:ind w:left="612" w:hanging="431"/>
    </w:pPr>
    <w:rPr>
      <w:rFonts w:ascii="Arial" w:hAnsi="Arial" w:cs="Arial"/>
      <w:caps w:val="0"/>
      <w:kern w:val="32"/>
      <w:sz w:val="24"/>
      <w:szCs w:val="22"/>
      <w:lang w:eastAsia="da-DK"/>
    </w:rPr>
  </w:style>
  <w:style w:type="paragraph" w:customStyle="1" w:styleId="TypografiVerdana10pktKursivUnderstregningLigemargenerEfter">
    <w:name w:val="Typografi Verdana 10 pkt Kursiv Understregning Lige margener Efter..."/>
    <w:basedOn w:val="Normal"/>
    <w:rsid w:val="00F53995"/>
    <w:pPr>
      <w:spacing w:line="280" w:lineRule="exact"/>
      <w:jc w:val="both"/>
    </w:pPr>
    <w:rPr>
      <w:rFonts w:eastAsia="Times New Roman" w:cs="Times New Roman"/>
      <w:i/>
      <w:iCs/>
      <w:sz w:val="20"/>
      <w:szCs w:val="20"/>
      <w:u w:val="single"/>
      <w:lang w:eastAsia="da-DK"/>
    </w:rPr>
  </w:style>
  <w:style w:type="paragraph" w:styleId="Billedtekst">
    <w:name w:val="caption"/>
    <w:basedOn w:val="Normal"/>
    <w:next w:val="Normal"/>
    <w:autoRedefine/>
    <w:uiPriority w:val="35"/>
    <w:unhideWhenUsed/>
    <w:qFormat/>
    <w:rsid w:val="00153D37"/>
    <w:pPr>
      <w:keepNext/>
    </w:pPr>
    <w:rPr>
      <w:rFonts w:eastAsia="Times New Roman" w:cs="Arial"/>
      <w:bCs/>
      <w:sz w:val="18"/>
      <w:szCs w:val="18"/>
      <w:lang w:eastAsia="da-DK"/>
    </w:rPr>
  </w:style>
  <w:style w:type="paragraph" w:styleId="Brdtekst">
    <w:name w:val="Body Text"/>
    <w:basedOn w:val="Normal"/>
    <w:link w:val="BrdtekstTegn"/>
    <w:rsid w:val="00F53995"/>
    <w:pPr>
      <w:spacing w:after="120" w:line="240" w:lineRule="auto"/>
    </w:pPr>
    <w:rPr>
      <w:rFonts w:eastAsia="Times New Roman" w:cs="Times New Roman"/>
      <w:sz w:val="20"/>
      <w:szCs w:val="24"/>
      <w:lang w:eastAsia="da-DK"/>
    </w:rPr>
  </w:style>
  <w:style w:type="character" w:customStyle="1" w:styleId="BrdtekstTegn">
    <w:name w:val="Brødtekst Tegn"/>
    <w:basedOn w:val="Standardskrifttypeiafsnit"/>
    <w:link w:val="Brdtekst"/>
    <w:rsid w:val="00F53995"/>
    <w:rPr>
      <w:rFonts w:ascii="Arial" w:eastAsia="Times New Roman" w:hAnsi="Arial" w:cs="Times New Roman"/>
      <w:sz w:val="20"/>
      <w:szCs w:val="24"/>
      <w:lang w:eastAsia="da-DK"/>
    </w:rPr>
  </w:style>
  <w:style w:type="paragraph" w:customStyle="1" w:styleId="Normal-Side2overskrift">
    <w:name w:val="Normal - Side 2 overskrift"/>
    <w:basedOn w:val="Normal"/>
    <w:rsid w:val="00F53995"/>
    <w:pPr>
      <w:spacing w:line="260" w:lineRule="atLeast"/>
    </w:pPr>
    <w:rPr>
      <w:rFonts w:eastAsia="Times New Roman" w:cs="Times New Roman"/>
      <w:caps/>
      <w:spacing w:val="9"/>
      <w:lang w:eastAsia="da-DK"/>
    </w:rPr>
  </w:style>
  <w:style w:type="paragraph" w:customStyle="1" w:styleId="tekst2">
    <w:name w:val="tekst2"/>
    <w:basedOn w:val="Normal"/>
    <w:rsid w:val="00F53995"/>
    <w:pPr>
      <w:spacing w:before="240" w:after="60" w:line="240" w:lineRule="auto"/>
    </w:pPr>
    <w:rPr>
      <w:rFonts w:eastAsia="Times New Roman" w:cs="Times New Roman"/>
      <w:sz w:val="20"/>
      <w:szCs w:val="24"/>
      <w:lang w:eastAsia="da-DK"/>
    </w:rPr>
  </w:style>
  <w:style w:type="paragraph" w:customStyle="1" w:styleId="liste1">
    <w:name w:val="liste1"/>
    <w:basedOn w:val="Normal"/>
    <w:rsid w:val="00F53995"/>
    <w:pPr>
      <w:spacing w:before="40" w:after="20" w:line="240" w:lineRule="auto"/>
      <w:ind w:left="280"/>
    </w:pPr>
    <w:rPr>
      <w:rFonts w:eastAsia="Times New Roman" w:cs="Times New Roman"/>
      <w:sz w:val="20"/>
      <w:szCs w:val="24"/>
      <w:lang w:eastAsia="da-DK"/>
    </w:rPr>
  </w:style>
  <w:style w:type="character" w:customStyle="1" w:styleId="keyword">
    <w:name w:val="keyword"/>
    <w:basedOn w:val="Standardskrifttypeiafsnit"/>
    <w:rsid w:val="00F53995"/>
  </w:style>
  <w:style w:type="paragraph" w:styleId="Brdtekstindrykning">
    <w:name w:val="Body Text Indent"/>
    <w:basedOn w:val="Normal"/>
    <w:link w:val="BrdtekstindrykningTegn"/>
    <w:uiPriority w:val="99"/>
    <w:unhideWhenUsed/>
    <w:rsid w:val="00F53995"/>
    <w:pPr>
      <w:spacing w:after="120" w:line="240" w:lineRule="auto"/>
      <w:ind w:left="283"/>
    </w:pPr>
    <w:rPr>
      <w:rFonts w:eastAsia="Times New Roman" w:cs="Times New Roman"/>
      <w:sz w:val="20"/>
      <w:szCs w:val="24"/>
      <w:lang w:eastAsia="da-DK"/>
    </w:rPr>
  </w:style>
  <w:style w:type="character" w:customStyle="1" w:styleId="BrdtekstindrykningTegn">
    <w:name w:val="Brødtekstindrykning Tegn"/>
    <w:basedOn w:val="Standardskrifttypeiafsnit"/>
    <w:link w:val="Brdtekstindrykning"/>
    <w:uiPriority w:val="99"/>
    <w:rsid w:val="00F53995"/>
    <w:rPr>
      <w:rFonts w:ascii="Arial" w:eastAsia="Times New Roman" w:hAnsi="Arial" w:cs="Times New Roman"/>
      <w:sz w:val="20"/>
      <w:szCs w:val="24"/>
      <w:lang w:eastAsia="da-DK"/>
    </w:rPr>
  </w:style>
  <w:style w:type="paragraph" w:styleId="Citat">
    <w:name w:val="Quote"/>
    <w:aliases w:val="Vilkår"/>
    <w:basedOn w:val="Normal"/>
    <w:next w:val="Normal"/>
    <w:link w:val="CitatTegn"/>
    <w:autoRedefine/>
    <w:qFormat/>
    <w:rsid w:val="00F53995"/>
    <w:pPr>
      <w:numPr>
        <w:numId w:val="3"/>
      </w:numPr>
      <w:spacing w:after="200"/>
      <w:ind w:left="357" w:hanging="357"/>
      <w:jc w:val="both"/>
    </w:pPr>
    <w:rPr>
      <w:iCs/>
      <w:color w:val="000000" w:themeColor="text1"/>
      <w:sz w:val="20"/>
    </w:rPr>
  </w:style>
  <w:style w:type="character" w:customStyle="1" w:styleId="CitatTegn">
    <w:name w:val="Citat Tegn"/>
    <w:aliases w:val="Vilkår Tegn"/>
    <w:basedOn w:val="Standardskrifttypeiafsnit"/>
    <w:link w:val="Citat"/>
    <w:rsid w:val="00F53995"/>
    <w:rPr>
      <w:rFonts w:ascii="Arial" w:hAnsi="Arial"/>
      <w:iCs/>
      <w:color w:val="000000" w:themeColor="text1"/>
      <w:sz w:val="20"/>
    </w:rPr>
  </w:style>
  <w:style w:type="character" w:customStyle="1" w:styleId="subscript1">
    <w:name w:val="subscript1"/>
    <w:basedOn w:val="Standardskrifttypeiafsnit"/>
    <w:rsid w:val="00F53995"/>
    <w:rPr>
      <w:rFonts w:ascii="Tahoma" w:hAnsi="Tahoma" w:cs="Tahoma" w:hint="default"/>
      <w:color w:val="000000"/>
      <w:sz w:val="17"/>
      <w:szCs w:val="17"/>
      <w:shd w:val="clear" w:color="auto" w:fill="auto"/>
      <w:vertAlign w:val="subscript"/>
    </w:rPr>
  </w:style>
  <w:style w:type="paragraph" w:customStyle="1" w:styleId="default0">
    <w:name w:val="default"/>
    <w:basedOn w:val="Normal"/>
    <w:rsid w:val="00F53995"/>
    <w:pPr>
      <w:spacing w:before="150" w:after="150" w:line="240" w:lineRule="auto"/>
    </w:pPr>
    <w:rPr>
      <w:rFonts w:ascii="Times New Roman" w:eastAsia="Times New Roman" w:hAnsi="Times New Roman" w:cs="Times New Roman"/>
      <w:sz w:val="24"/>
      <w:szCs w:val="24"/>
      <w:lang w:eastAsia="da-DK"/>
    </w:rPr>
  </w:style>
  <w:style w:type="paragraph" w:styleId="Ingenafstand">
    <w:name w:val="No Spacing"/>
    <w:basedOn w:val="Normal"/>
    <w:link w:val="IngenafstandTegn"/>
    <w:uiPriority w:val="1"/>
    <w:qFormat/>
    <w:rsid w:val="00F53995"/>
    <w:pPr>
      <w:spacing w:line="240" w:lineRule="auto"/>
    </w:pPr>
    <w:rPr>
      <w:rFonts w:asciiTheme="minorHAnsi" w:eastAsiaTheme="minorEastAsia" w:hAnsiTheme="minorHAnsi"/>
      <w:sz w:val="20"/>
      <w:szCs w:val="20"/>
      <w:lang w:bidi="en-US"/>
    </w:rPr>
  </w:style>
  <w:style w:type="character" w:customStyle="1" w:styleId="IngenafstandTegn">
    <w:name w:val="Ingen afstand Tegn"/>
    <w:basedOn w:val="Standardskrifttypeiafsnit"/>
    <w:link w:val="Ingenafstand"/>
    <w:uiPriority w:val="1"/>
    <w:rsid w:val="00F53995"/>
    <w:rPr>
      <w:rFonts w:eastAsiaTheme="minorEastAsia"/>
      <w:sz w:val="20"/>
      <w:szCs w:val="20"/>
      <w:lang w:bidi="en-US"/>
    </w:rPr>
  </w:style>
  <w:style w:type="paragraph" w:customStyle="1" w:styleId="fadein">
    <w:name w:val="fadein"/>
    <w:basedOn w:val="Normal"/>
    <w:rsid w:val="00F53995"/>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Svaghenvisning">
    <w:name w:val="Subtle Reference"/>
    <w:basedOn w:val="Standardskrifttypeiafsnit"/>
    <w:qFormat/>
    <w:rsid w:val="00F53995"/>
    <w:rPr>
      <w:rFonts w:ascii="Arial" w:hAnsi="Arial" w:cs="Times New Roman" w:hint="default"/>
      <w:iCs/>
      <w:color w:val="004D6C"/>
      <w:sz w:val="22"/>
    </w:rPr>
  </w:style>
  <w:style w:type="paragraph" w:customStyle="1" w:styleId="paragraf">
    <w:name w:val="paragraf"/>
    <w:basedOn w:val="Normal"/>
    <w:rsid w:val="00F53995"/>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
    <w:name w:val="paragrafnr"/>
    <w:basedOn w:val="Standardskrifttypeiafsnit"/>
    <w:rsid w:val="00F53995"/>
  </w:style>
  <w:style w:type="paragraph" w:customStyle="1" w:styleId="stk2">
    <w:name w:val="stk2"/>
    <w:basedOn w:val="Normal"/>
    <w:rsid w:val="00F53995"/>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
    <w:name w:val="stknr"/>
    <w:basedOn w:val="Standardskrifttypeiafsnit"/>
    <w:rsid w:val="00F53995"/>
  </w:style>
  <w:style w:type="character" w:customStyle="1" w:styleId="liste1nr">
    <w:name w:val="liste1nr"/>
    <w:basedOn w:val="Standardskrifttypeiafsnit"/>
    <w:rsid w:val="00F53995"/>
  </w:style>
  <w:style w:type="table" w:styleId="Gittertabel6-farverig">
    <w:name w:val="Grid Table 6 Colorful"/>
    <w:basedOn w:val="Tabel-Normal"/>
    <w:uiPriority w:val="51"/>
    <w:rsid w:val="00F5399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3">
    <w:name w:val="Grid Table 4 Accent 3"/>
    <w:basedOn w:val="Tabel-Normal"/>
    <w:uiPriority w:val="49"/>
    <w:rsid w:val="00C83927"/>
    <w:pPr>
      <w:spacing w:after="0" w:line="240" w:lineRule="auto"/>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insideV w:val="nil"/>
        </w:tcBorders>
        <w:shd w:val="clear" w:color="auto" w:fill="969696" w:themeFill="accent3"/>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character" w:customStyle="1" w:styleId="Ulstomtale1">
    <w:name w:val="Uløst omtale1"/>
    <w:basedOn w:val="Standardskrifttypeiafsnit"/>
    <w:uiPriority w:val="99"/>
    <w:semiHidden/>
    <w:unhideWhenUsed/>
    <w:rsid w:val="0084560B"/>
    <w:rPr>
      <w:color w:val="605E5C"/>
      <w:shd w:val="clear" w:color="auto" w:fill="E1DFDD"/>
    </w:rPr>
  </w:style>
  <w:style w:type="table" w:customStyle="1" w:styleId="Gittertabel4-farve31">
    <w:name w:val="Gittertabel 4 - farve 31"/>
    <w:basedOn w:val="Tabel-Normal"/>
    <w:next w:val="Gittertabel4-farve3"/>
    <w:uiPriority w:val="49"/>
    <w:rsid w:val="00083105"/>
    <w:pPr>
      <w:spacing w:after="0" w:line="240" w:lineRule="auto"/>
    </w:pPr>
    <w:tblPr>
      <w:tblStyleRowBandSize w:val="1"/>
      <w:tblStyleColBandSize w:val="1"/>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
    <w:tblStylePr w:type="firstRow">
      <w:rPr>
        <w:b/>
        <w:bCs/>
        <w:color w:val="FFFFFF"/>
      </w:rPr>
      <w:tblPr/>
      <w:tcPr>
        <w:tcBorders>
          <w:top w:val="single" w:sz="4" w:space="0" w:color="969696"/>
          <w:left w:val="single" w:sz="4" w:space="0" w:color="969696"/>
          <w:bottom w:val="single" w:sz="4" w:space="0" w:color="969696"/>
          <w:right w:val="single" w:sz="4" w:space="0" w:color="969696"/>
          <w:insideH w:val="nil"/>
          <w:insideV w:val="nil"/>
        </w:tcBorders>
        <w:shd w:val="clear" w:color="auto" w:fill="969696"/>
      </w:tcPr>
    </w:tblStylePr>
    <w:tblStylePr w:type="lastRow">
      <w:rPr>
        <w:b/>
        <w:bCs/>
      </w:rPr>
      <w:tblPr/>
      <w:tcPr>
        <w:tcBorders>
          <w:top w:val="double" w:sz="4" w:space="0" w:color="969696"/>
        </w:tcBorders>
      </w:tcPr>
    </w:tblStylePr>
    <w:tblStylePr w:type="firstCol">
      <w:rPr>
        <w:b/>
        <w:bCs/>
      </w:rPr>
    </w:tblStylePr>
    <w:tblStylePr w:type="lastCol">
      <w:rPr>
        <w:b/>
        <w:bCs/>
      </w:rPr>
    </w:tblStylePr>
    <w:tblStylePr w:type="band1Vert">
      <w:tblPr/>
      <w:tcPr>
        <w:shd w:val="clear" w:color="auto" w:fill="EAEAEA"/>
      </w:tcPr>
    </w:tblStylePr>
    <w:tblStylePr w:type="band1Horz">
      <w:tblPr/>
      <w:tcPr>
        <w:shd w:val="clear" w:color="auto" w:fill="EAEAEA"/>
      </w:tcPr>
    </w:tblStylePr>
  </w:style>
  <w:style w:type="table" w:styleId="Gittertabel4">
    <w:name w:val="Grid Table 4"/>
    <w:basedOn w:val="Tabel-Normal"/>
    <w:uiPriority w:val="49"/>
    <w:rsid w:val="00EF37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4">
    <w:name w:val="Grid Table 4 Accent 4"/>
    <w:basedOn w:val="Tabel-Normal"/>
    <w:uiPriority w:val="49"/>
    <w:rsid w:val="00EF37F0"/>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character" w:styleId="Ulstomtale">
    <w:name w:val="Unresolved Mention"/>
    <w:basedOn w:val="Standardskrifttypeiafsnit"/>
    <w:uiPriority w:val="99"/>
    <w:semiHidden/>
    <w:unhideWhenUsed/>
    <w:rsid w:val="00D47A36"/>
    <w:rPr>
      <w:color w:val="605E5C"/>
      <w:shd w:val="clear" w:color="auto" w:fill="E1DFDD"/>
    </w:rPr>
  </w:style>
  <w:style w:type="character" w:customStyle="1" w:styleId="emailstyle16">
    <w:name w:val="emailstyle16"/>
    <w:basedOn w:val="Standardskrifttypeiafsnit"/>
    <w:semiHidden/>
    <w:rsid w:val="00307B81"/>
    <w:rPr>
      <w:rFonts w:ascii="Calibri" w:hAnsi="Calibri" w:cs="Calibri" w:hint="default"/>
      <w:color w:val="auto"/>
    </w:rPr>
  </w:style>
  <w:style w:type="paragraph" w:customStyle="1" w:styleId="Blommeoverskrift1">
    <w:name w:val="Blomme overskrift 1"/>
    <w:basedOn w:val="Overskrift1"/>
    <w:qFormat/>
    <w:rsid w:val="00F9072E"/>
    <w:pPr>
      <w:numPr>
        <w:numId w:val="11"/>
      </w:numPr>
      <w:spacing w:before="240" w:after="360" w:line="259" w:lineRule="auto"/>
    </w:pPr>
    <w:rPr>
      <w:rFonts w:ascii="Arial" w:hAnsi="Arial" w:cs="Arial"/>
      <w:bCs w:val="0"/>
      <w:caps w:val="0"/>
      <w:color w:val="215352"/>
      <w:sz w:val="32"/>
      <w:szCs w:val="32"/>
      <w:lang w:val="en-US"/>
    </w:rPr>
  </w:style>
  <w:style w:type="paragraph" w:customStyle="1" w:styleId="Blommeoverskrift2">
    <w:name w:val="Blomme overskrift 2"/>
    <w:basedOn w:val="Overskrift2"/>
    <w:qFormat/>
    <w:rsid w:val="00F9072E"/>
    <w:pPr>
      <w:numPr>
        <w:numId w:val="11"/>
      </w:numPr>
      <w:spacing w:before="40" w:line="259" w:lineRule="auto"/>
      <w:ind w:left="1288"/>
    </w:pPr>
    <w:rPr>
      <w:rFonts w:ascii="Arial" w:hAnsi="Arial" w:cs="Arial"/>
      <w:bCs w:val="0"/>
      <w:caps w:val="0"/>
      <w:color w:val="215352"/>
      <w:sz w:val="28"/>
      <w14:textFill>
        <w14:solidFill>
          <w14:srgbClr w14:val="215352">
            <w14:lumMod w14:val="75000"/>
          </w14:srgbClr>
        </w14:solidFill>
      </w14:textFill>
    </w:rPr>
  </w:style>
  <w:style w:type="paragraph" w:customStyle="1" w:styleId="Blommeoverskrift3">
    <w:name w:val="Blomme overskrift 3"/>
    <w:basedOn w:val="Blommeoverskrift2"/>
    <w:next w:val="Normal"/>
    <w:qFormat/>
    <w:rsid w:val="00F9072E"/>
    <w:pPr>
      <w:numPr>
        <w:ilvl w:val="2"/>
      </w:numPr>
      <w:ind w:left="720" w:hanging="720"/>
    </w:pPr>
  </w:style>
  <w:style w:type="paragraph" w:styleId="Korrektur">
    <w:name w:val="Revision"/>
    <w:hidden/>
    <w:uiPriority w:val="99"/>
    <w:semiHidden/>
    <w:rsid w:val="00127FB5"/>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197262">
      <w:bodyDiv w:val="1"/>
      <w:marLeft w:val="0"/>
      <w:marRight w:val="0"/>
      <w:marTop w:val="0"/>
      <w:marBottom w:val="0"/>
      <w:divBdr>
        <w:top w:val="none" w:sz="0" w:space="0" w:color="auto"/>
        <w:left w:val="none" w:sz="0" w:space="0" w:color="auto"/>
        <w:bottom w:val="none" w:sz="0" w:space="0" w:color="auto"/>
        <w:right w:val="none" w:sz="0" w:space="0" w:color="auto"/>
      </w:divBdr>
    </w:div>
    <w:div w:id="1230648292">
      <w:bodyDiv w:val="1"/>
      <w:marLeft w:val="0"/>
      <w:marRight w:val="0"/>
      <w:marTop w:val="0"/>
      <w:marBottom w:val="0"/>
      <w:divBdr>
        <w:top w:val="none" w:sz="0" w:space="0" w:color="auto"/>
        <w:left w:val="none" w:sz="0" w:space="0" w:color="auto"/>
        <w:bottom w:val="none" w:sz="0" w:space="0" w:color="auto"/>
        <w:right w:val="none" w:sz="0" w:space="0" w:color="auto"/>
      </w:divBdr>
    </w:div>
    <w:div w:id="1341932229">
      <w:bodyDiv w:val="1"/>
      <w:marLeft w:val="0"/>
      <w:marRight w:val="0"/>
      <w:marTop w:val="0"/>
      <w:marBottom w:val="0"/>
      <w:divBdr>
        <w:top w:val="none" w:sz="0" w:space="0" w:color="auto"/>
        <w:left w:val="none" w:sz="0" w:space="0" w:color="auto"/>
        <w:bottom w:val="none" w:sz="0" w:space="0" w:color="auto"/>
        <w:right w:val="none" w:sz="0" w:space="0" w:color="auto"/>
      </w:divBdr>
    </w:div>
    <w:div w:id="1432622922">
      <w:bodyDiv w:val="1"/>
      <w:marLeft w:val="0"/>
      <w:marRight w:val="0"/>
      <w:marTop w:val="0"/>
      <w:marBottom w:val="0"/>
      <w:divBdr>
        <w:top w:val="none" w:sz="0" w:space="0" w:color="auto"/>
        <w:left w:val="none" w:sz="0" w:space="0" w:color="auto"/>
        <w:bottom w:val="none" w:sz="0" w:space="0" w:color="auto"/>
        <w:right w:val="none" w:sz="0" w:space="0" w:color="auto"/>
      </w:divBdr>
    </w:div>
    <w:div w:id="1483085549">
      <w:bodyDiv w:val="1"/>
      <w:marLeft w:val="0"/>
      <w:marRight w:val="0"/>
      <w:marTop w:val="0"/>
      <w:marBottom w:val="0"/>
      <w:divBdr>
        <w:top w:val="none" w:sz="0" w:space="0" w:color="auto"/>
        <w:left w:val="none" w:sz="0" w:space="0" w:color="auto"/>
        <w:bottom w:val="none" w:sz="0" w:space="0" w:color="auto"/>
        <w:right w:val="none" w:sz="0" w:space="0" w:color="auto"/>
      </w:divBdr>
    </w:div>
    <w:div w:id="185961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ordingborg.dk/borger/bolig-og-byggeri/byggeri/" TargetMode="External"/><Relationship Id="rId18" Type="http://schemas.openxmlformats.org/officeDocument/2006/relationships/image" Target="media/image7.png"/><Relationship Id="rId26" Type="http://schemas.openxmlformats.org/officeDocument/2006/relationships/hyperlink" Target="mailto:nb@ferskvandsfiskeriforeningen.dk" TargetMode="External"/><Relationship Id="rId39"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yperlink" Target="mailto:mst@mst.dk"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vordbkom.dk\user\home\sibi\Downloads\www.bygogmiljoe.dk" TargetMode="External"/><Relationship Id="rId17" Type="http://schemas.openxmlformats.org/officeDocument/2006/relationships/image" Target="media/image6.png"/><Relationship Id="rId25" Type="http://schemas.openxmlformats.org/officeDocument/2006/relationships/hyperlink" Target="mailto:mail@dkfisk.dk" TargetMode="External"/><Relationship Id="rId33" Type="http://schemas.openxmlformats.org/officeDocument/2006/relationships/hyperlink" Target="mailto:post@sportsfiskerforbundet.dk" TargetMode="External"/><Relationship Id="rId38"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mailto:kontakt@dofstor.dk"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sdyrgodkendelse.dk" TargetMode="External"/><Relationship Id="rId24" Type="http://schemas.openxmlformats.org/officeDocument/2006/relationships/hyperlink" Target="https://naevneneshus.dk/start-din-klage/miljoe-og-foedevareklagenaevnet/til-foersteinstanser/fritagelse-fra-klageportal/" TargetMode="External"/><Relationship Id="rId32" Type="http://schemas.openxmlformats.org/officeDocument/2006/relationships/hyperlink" Target="mailto:husdyr@ecocouncil.dk" TargetMode="External"/><Relationship Id="rId37" Type="http://schemas.openxmlformats.org/officeDocument/2006/relationships/image" Target="media/image12.png"/><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www.virk.dk/" TargetMode="External"/><Relationship Id="rId28" Type="http://schemas.openxmlformats.org/officeDocument/2006/relationships/hyperlink" Target="mailto:dnvordingborg-sager@dn.dk" TargetMode="External"/><Relationship Id="rId36" Type="http://schemas.openxmlformats.org/officeDocument/2006/relationships/image" Target="media/image11.png"/><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hyperlink" Target="mailto:storstroem@friluftsraadet.d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vordbkom.dk\user\home\sibi\Downloads\www.bygogmiljoe.dk" TargetMode="External"/><Relationship Id="rId22" Type="http://schemas.openxmlformats.org/officeDocument/2006/relationships/hyperlink" Target="http://www.borger.dk/" TargetMode="External"/><Relationship Id="rId27" Type="http://schemas.openxmlformats.org/officeDocument/2006/relationships/hyperlink" Target="mailto:ae@ae.dk" TargetMode="External"/><Relationship Id="rId30" Type="http://schemas.openxmlformats.org/officeDocument/2006/relationships/hyperlink" Target="mailto:natur@dof.dk" TargetMode="External"/><Relationship Id="rId35" Type="http://schemas.openxmlformats.org/officeDocument/2006/relationships/hyperlink" Target="mailto:trost@stps.dk" TargetMode="Externa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cid:image001.png@01D98190.54523E1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Gråtoneskal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B7BC5-B1B1-493F-A7D0-97C774BDE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8435</Words>
  <Characters>50195</Characters>
  <Application>Microsoft Office Word</Application>
  <DocSecurity>0</DocSecurity>
  <Lines>1673</Lines>
  <Paragraphs>945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Simone Sohrbeck Thorsager Billing</dc:creator>
  <cp:lastModifiedBy>Simone Sohrbeck Thorsager Billing</cp:lastModifiedBy>
  <cp:revision>7</cp:revision>
  <cp:lastPrinted>2023-07-07T06:37:00Z</cp:lastPrinted>
  <dcterms:created xsi:type="dcterms:W3CDTF">2023-07-07T06:34:00Z</dcterms:created>
  <dcterms:modified xsi:type="dcterms:W3CDTF">2023-07-07T06:37:00Z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{251ADDDF-9130-4450-97AD-877380F23268}</vt:lpwstr>
  </property>
  <property fmtid="{D5CDD505-2E9C-101B-9397-08002B2CF9AE}" pid="3" name="sipTrackRevision">
    <vt:lpwstr>false</vt:lpwstr>
  </property>
</Properties>
</file>