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0D0BF69C" w:rsidR="00514730" w:rsidRPr="00F0465B" w:rsidRDefault="0028076F" w:rsidP="00F0465B">
            <w:pPr>
              <w:pStyle w:val="Skriftbrev"/>
              <w:shd w:val="solid" w:color="FFFFFF" w:fill="FFFFFF"/>
              <w:rPr>
                <w:bCs/>
                <w:szCs w:val="20"/>
              </w:rPr>
            </w:pPr>
            <w:r>
              <w:t>21/10743</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15-09-2021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Erling Sigvald Laursen</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Skelhøjvej 3, 8585 Glesborg</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2B7BE801" w:rsidR="00AA388C" w:rsidRPr="0028076F"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8076F" w:rsidRPr="0028076F">
        <w:rPr>
          <w:szCs w:val="24"/>
        </w:rPr>
        <w:t>Erling Sigvald Laursen</w:t>
      </w:r>
    </w:p>
    <w:p w14:paraId="03E4863B" w14:textId="5198EFAE" w:rsidR="00936AD1" w:rsidRPr="003C3B8C" w:rsidRDefault="00936AD1" w:rsidP="000B1691">
      <w:pPr>
        <w:ind w:right="567"/>
        <w:rPr>
          <w:szCs w:val="24"/>
        </w:rPr>
      </w:pPr>
      <w:r w:rsidRPr="0028076F">
        <w:rPr>
          <w:szCs w:val="24"/>
        </w:rPr>
        <w:tab/>
      </w:r>
      <w:r w:rsidRPr="0028076F">
        <w:rPr>
          <w:szCs w:val="24"/>
        </w:rPr>
        <w:tab/>
      </w:r>
      <w:r w:rsidR="00444F5E" w:rsidRPr="0028076F">
        <w:rPr>
          <w:szCs w:val="24"/>
        </w:rPr>
        <w:tab/>
        <w:t>Jakob Sølvhøj Roelsgaard</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2B2089CA" w14:textId="77777777" w:rsidR="0028076F" w:rsidRPr="0028076F" w:rsidRDefault="00936AD1" w:rsidP="000B1691">
      <w:pPr>
        <w:ind w:right="567"/>
        <w:rPr>
          <w:szCs w:val="24"/>
        </w:rPr>
      </w:pPr>
      <w:r w:rsidRPr="003C3B8C">
        <w:rPr>
          <w:szCs w:val="24"/>
        </w:rPr>
        <w:t>Tilsynstype:</w:t>
      </w:r>
      <w:r w:rsidRPr="003C3B8C">
        <w:rPr>
          <w:szCs w:val="24"/>
        </w:rPr>
        <w:tab/>
      </w:r>
      <w:r w:rsidRPr="003C3B8C">
        <w:rPr>
          <w:szCs w:val="24"/>
        </w:rPr>
        <w:tab/>
      </w:r>
      <w:r w:rsidRPr="0028076F">
        <w:rPr>
          <w:szCs w:val="24"/>
        </w:rPr>
        <w:t>Prioriteret tilsyn</w:t>
      </w:r>
      <w:r w:rsidR="00B356B3" w:rsidRPr="0028076F">
        <w:rPr>
          <w:szCs w:val="24"/>
        </w:rPr>
        <w:t xml:space="preserve">. </w:t>
      </w:r>
    </w:p>
    <w:p w14:paraId="7181396E" w14:textId="7B5570E0" w:rsidR="00936AD1" w:rsidRPr="0028076F" w:rsidRDefault="00B356B3" w:rsidP="0028076F">
      <w:pPr>
        <w:ind w:left="5216" w:right="567"/>
        <w:rPr>
          <w:szCs w:val="24"/>
        </w:rPr>
      </w:pPr>
      <w:r w:rsidRPr="0028076F">
        <w:rPr>
          <w:szCs w:val="24"/>
        </w:rPr>
        <w:t>Der blev ført tilsyn med dyreholdet og opbevaring af husdyrgødning m</w:t>
      </w:r>
      <w:r w:rsidR="0028076F" w:rsidRPr="0028076F">
        <w:rPr>
          <w:szCs w:val="24"/>
        </w:rPr>
        <w:t>.</w:t>
      </w:r>
      <w:r w:rsidRPr="0028076F">
        <w:rPr>
          <w:szCs w:val="24"/>
        </w:rPr>
        <w:t>m</w:t>
      </w:r>
      <w:r w:rsidR="0028076F" w:rsidRPr="0028076F">
        <w:rPr>
          <w:szCs w:val="24"/>
        </w:rPr>
        <w:t>.</w:t>
      </w:r>
    </w:p>
    <w:p w14:paraId="1D8C9501" w14:textId="3D02E321" w:rsidR="009338F0" w:rsidRPr="0028076F" w:rsidRDefault="00B356B3" w:rsidP="009338F0">
      <w:pPr>
        <w:ind w:right="567"/>
        <w:rPr>
          <w:szCs w:val="24"/>
        </w:rPr>
      </w:pPr>
      <w:r w:rsidRPr="0028076F">
        <w:rPr>
          <w:szCs w:val="24"/>
        </w:rPr>
        <w:t>Var tilsynet varslet?</w:t>
      </w:r>
      <w:r w:rsidRPr="0028076F">
        <w:rPr>
          <w:szCs w:val="24"/>
        </w:rPr>
        <w:tab/>
      </w:r>
      <w:r w:rsidR="000B1691" w:rsidRPr="0028076F">
        <w:rPr>
          <w:szCs w:val="24"/>
        </w:rPr>
        <w:tab/>
      </w:r>
      <w:r w:rsidRPr="0028076F">
        <w:rPr>
          <w:szCs w:val="24"/>
        </w:rPr>
        <w:t>Ja</w:t>
      </w:r>
    </w:p>
    <w:p w14:paraId="32D033D8" w14:textId="77D6672D" w:rsidR="00052446" w:rsidRPr="0028076F" w:rsidRDefault="00052446" w:rsidP="009338F0">
      <w:pPr>
        <w:ind w:right="567"/>
        <w:rPr>
          <w:szCs w:val="24"/>
        </w:rPr>
      </w:pPr>
      <w:r w:rsidRPr="0028076F">
        <w:rPr>
          <w:szCs w:val="24"/>
        </w:rPr>
        <w:t>Baggrund for tilsynet:</w:t>
      </w:r>
      <w:r w:rsidRPr="0028076F">
        <w:rPr>
          <w:szCs w:val="24"/>
        </w:rPr>
        <w:tab/>
        <w:t>Andet</w:t>
      </w:r>
    </w:p>
    <w:p w14:paraId="4D15D8FB" w14:textId="5A31FD68" w:rsidR="00B356B3" w:rsidRPr="0028076F" w:rsidRDefault="00B356B3" w:rsidP="000B1691">
      <w:pPr>
        <w:ind w:right="567"/>
        <w:rPr>
          <w:szCs w:val="24"/>
        </w:rPr>
      </w:pPr>
    </w:p>
    <w:p w14:paraId="4AD37205" w14:textId="2CCA1198" w:rsidR="00B356B3" w:rsidRPr="0028076F" w:rsidRDefault="00B356B3" w:rsidP="000B1691">
      <w:pPr>
        <w:ind w:right="567"/>
        <w:rPr>
          <w:szCs w:val="24"/>
        </w:rPr>
      </w:pPr>
    </w:p>
    <w:p w14:paraId="3CF4C21B" w14:textId="1A238E48" w:rsidR="00B356B3" w:rsidRPr="0028076F" w:rsidRDefault="00B356B3" w:rsidP="00E531ED">
      <w:pPr>
        <w:spacing w:line="276" w:lineRule="auto"/>
        <w:ind w:right="567"/>
        <w:rPr>
          <w:szCs w:val="24"/>
        </w:rPr>
      </w:pPr>
      <w:r w:rsidRPr="0028076F">
        <w:rPr>
          <w:szCs w:val="24"/>
        </w:rPr>
        <w:t>CHR nr.:</w:t>
      </w:r>
      <w:r w:rsidRPr="0028076F">
        <w:rPr>
          <w:szCs w:val="24"/>
        </w:rPr>
        <w:tab/>
      </w:r>
      <w:r w:rsidR="000B1691" w:rsidRPr="0028076F">
        <w:rPr>
          <w:szCs w:val="24"/>
        </w:rPr>
        <w:tab/>
        <w:t>27033</w:t>
      </w:r>
    </w:p>
    <w:p w14:paraId="5F11BDA6" w14:textId="40938938" w:rsidR="00B356B3" w:rsidRPr="0028076F" w:rsidRDefault="00B356B3" w:rsidP="00E531ED">
      <w:pPr>
        <w:spacing w:line="276" w:lineRule="auto"/>
        <w:ind w:right="567"/>
        <w:rPr>
          <w:szCs w:val="24"/>
        </w:rPr>
      </w:pPr>
      <w:r w:rsidRPr="0028076F">
        <w:rPr>
          <w:szCs w:val="24"/>
        </w:rPr>
        <w:t>CVR nr.</w:t>
      </w:r>
      <w:r w:rsidR="00884F39" w:rsidRPr="0028076F">
        <w:rPr>
          <w:szCs w:val="24"/>
        </w:rPr>
        <w:t>:</w:t>
      </w:r>
      <w:r w:rsidRPr="0028076F">
        <w:rPr>
          <w:szCs w:val="24"/>
        </w:rPr>
        <w:tab/>
      </w:r>
      <w:r w:rsidRPr="0028076F">
        <w:rPr>
          <w:szCs w:val="24"/>
        </w:rPr>
        <w:tab/>
        <w:t>15468149</w:t>
      </w:r>
    </w:p>
    <w:p w14:paraId="2200F627" w14:textId="3CE9D854" w:rsidR="00B356B3" w:rsidRPr="0028076F" w:rsidRDefault="00B356B3" w:rsidP="00E531ED">
      <w:pPr>
        <w:spacing w:line="276" w:lineRule="auto"/>
        <w:ind w:right="567"/>
        <w:rPr>
          <w:szCs w:val="24"/>
        </w:rPr>
      </w:pPr>
      <w:r w:rsidRPr="0028076F">
        <w:rPr>
          <w:szCs w:val="24"/>
        </w:rPr>
        <w:t>P nr.</w:t>
      </w:r>
      <w:r w:rsidR="00884F39" w:rsidRPr="0028076F">
        <w:rPr>
          <w:szCs w:val="24"/>
        </w:rPr>
        <w:t>:</w:t>
      </w:r>
      <w:r w:rsidR="00884F39" w:rsidRPr="0028076F">
        <w:rPr>
          <w:szCs w:val="24"/>
        </w:rPr>
        <w:tab/>
      </w:r>
      <w:r w:rsidRPr="0028076F">
        <w:rPr>
          <w:szCs w:val="24"/>
        </w:rPr>
        <w:tab/>
      </w:r>
      <w:r w:rsidR="000B1691" w:rsidRPr="0028076F">
        <w:rPr>
          <w:szCs w:val="24"/>
        </w:rPr>
        <w:tab/>
      </w:r>
      <w:r w:rsidRPr="0028076F">
        <w:rPr>
          <w:szCs w:val="24"/>
        </w:rPr>
        <w:t>1000928935</w:t>
      </w:r>
    </w:p>
    <w:p w14:paraId="74E114B2" w14:textId="79E3EA45" w:rsidR="00B356B3" w:rsidRPr="0028076F" w:rsidRDefault="00B356B3" w:rsidP="00E531ED">
      <w:pPr>
        <w:spacing w:line="360" w:lineRule="auto"/>
        <w:ind w:left="0" w:right="567"/>
        <w:rPr>
          <w:szCs w:val="24"/>
        </w:rPr>
      </w:pPr>
    </w:p>
    <w:p w14:paraId="52EB0A8F" w14:textId="77777777" w:rsidR="00E531ED" w:rsidRPr="0028076F" w:rsidRDefault="00B356B3" w:rsidP="00E531ED">
      <w:pPr>
        <w:spacing w:line="276" w:lineRule="auto"/>
        <w:ind w:right="567"/>
        <w:rPr>
          <w:szCs w:val="24"/>
        </w:rPr>
      </w:pPr>
      <w:r w:rsidRPr="0028076F">
        <w:rPr>
          <w:szCs w:val="24"/>
        </w:rPr>
        <w:t>Landbrugstype:</w:t>
      </w:r>
      <w:r w:rsidRPr="0028076F">
        <w:rPr>
          <w:szCs w:val="24"/>
        </w:rPr>
        <w:tab/>
      </w:r>
      <w:r w:rsidR="000B1691" w:rsidRPr="0028076F">
        <w:rPr>
          <w:szCs w:val="24"/>
        </w:rPr>
        <w:tab/>
      </w:r>
    </w:p>
    <w:p w14:paraId="379F51C7" w14:textId="5367DF36" w:rsidR="00B356B3" w:rsidRPr="0028076F" w:rsidRDefault="00B356B3" w:rsidP="00E531ED">
      <w:pPr>
        <w:spacing w:line="276" w:lineRule="auto"/>
        <w:ind w:right="567"/>
        <w:rPr>
          <w:szCs w:val="24"/>
        </w:rPr>
      </w:pPr>
      <w:r w:rsidRPr="0028076F">
        <w:rPr>
          <w:szCs w:val="24"/>
        </w:rPr>
        <w:t>HG § 1 stk. 1: Husdyrbrug der ikke har eller kan få en godkendelse, men med et dyrehold større end 75  og mindre end lig med 250 DE (IED grænsen)</w:t>
      </w:r>
    </w:p>
    <w:p w14:paraId="17B75E6B" w14:textId="491ED5B3" w:rsidR="00D7653F" w:rsidRPr="0028076F" w:rsidRDefault="00D7653F" w:rsidP="00E531ED">
      <w:pPr>
        <w:spacing w:line="276" w:lineRule="auto"/>
        <w:ind w:right="567"/>
        <w:rPr>
          <w:szCs w:val="24"/>
        </w:rPr>
      </w:pPr>
      <w:r w:rsidRPr="0028076F">
        <w:rPr>
          <w:szCs w:val="24"/>
        </w:rPr>
        <w:t>Husdyrbrug efter husdyrgodkendelsesloven er husdyrbrug med mere end 3 DE, samt mellemstore fyringsanlæg forbundet med disse husdyrbrug (kategori 2)</w:t>
      </w:r>
    </w:p>
    <w:p w14:paraId="498163AA" w14:textId="51B3C0CD" w:rsidR="009338F0" w:rsidRPr="0028076F" w:rsidRDefault="006A33C0" w:rsidP="00E531ED">
      <w:pPr>
        <w:spacing w:line="276" w:lineRule="auto"/>
        <w:ind w:right="567"/>
        <w:rPr>
          <w:szCs w:val="24"/>
        </w:rPr>
      </w:pPr>
      <w:r w:rsidRPr="0028076F">
        <w:rPr>
          <w:szCs w:val="24"/>
        </w:rPr>
        <w:t>Kategori</w:t>
      </w:r>
      <w:r w:rsidR="00326C4D" w:rsidRPr="0028076F">
        <w:rPr>
          <w:szCs w:val="24"/>
        </w:rPr>
        <w:t xml:space="preserve"> </w:t>
      </w:r>
      <w:r w:rsidR="009338F0" w:rsidRPr="0028076F">
        <w:rPr>
          <w:szCs w:val="24"/>
        </w:rPr>
        <w:t>2</w:t>
      </w:r>
    </w:p>
    <w:p w14:paraId="2858C235" w14:textId="77777777" w:rsidR="003C3B8C" w:rsidRPr="0028076F" w:rsidRDefault="003C3B8C" w:rsidP="000B1691">
      <w:pPr>
        <w:spacing w:line="360" w:lineRule="auto"/>
        <w:ind w:right="567"/>
        <w:rPr>
          <w:szCs w:val="24"/>
        </w:rPr>
      </w:pPr>
    </w:p>
    <w:p w14:paraId="7BF64444" w14:textId="5D1FF9EA" w:rsidR="000B1691" w:rsidRPr="0028076F" w:rsidRDefault="000B1691" w:rsidP="00E531ED">
      <w:pPr>
        <w:spacing w:line="276" w:lineRule="auto"/>
        <w:ind w:right="567"/>
        <w:rPr>
          <w:szCs w:val="24"/>
        </w:rPr>
      </w:pPr>
      <w:r w:rsidRPr="0028076F">
        <w:rPr>
          <w:szCs w:val="24"/>
        </w:rPr>
        <w:t>Nyeste tilladelse</w:t>
      </w:r>
      <w:r w:rsidR="00884F39" w:rsidRPr="0028076F">
        <w:rPr>
          <w:szCs w:val="24"/>
        </w:rPr>
        <w:t>:</w:t>
      </w:r>
      <w:r w:rsidR="0028076F" w:rsidRPr="0028076F">
        <w:rPr>
          <w:szCs w:val="24"/>
        </w:rPr>
        <w:tab/>
      </w:r>
      <w:r w:rsidRPr="0028076F">
        <w:rPr>
          <w:szCs w:val="24"/>
        </w:rPr>
        <w:tab/>
      </w:r>
      <w:r w:rsidR="0028076F" w:rsidRPr="0028076F">
        <w:rPr>
          <w:szCs w:val="24"/>
        </w:rPr>
        <w:t>16-09-1993</w:t>
      </w:r>
    </w:p>
    <w:p w14:paraId="3D58D855" w14:textId="5A42A5B9" w:rsidR="00FC7B40" w:rsidRPr="0028076F" w:rsidRDefault="0028076F" w:rsidP="00E531ED">
      <w:pPr>
        <w:spacing w:line="276" w:lineRule="auto"/>
        <w:ind w:right="567"/>
        <w:rPr>
          <w:szCs w:val="24"/>
        </w:rPr>
      </w:pPr>
      <w:r w:rsidRPr="0028076F">
        <w:rPr>
          <w:szCs w:val="24"/>
        </w:rPr>
        <w:t>T</w:t>
      </w:r>
      <w:r w:rsidR="00FC7B40" w:rsidRPr="0028076F">
        <w:rPr>
          <w:szCs w:val="24"/>
        </w:rPr>
        <w:t>illadte dyreenheder:</w:t>
      </w:r>
      <w:r w:rsidR="00FC7B40" w:rsidRPr="0028076F">
        <w:rPr>
          <w:szCs w:val="24"/>
        </w:rPr>
        <w:tab/>
      </w:r>
      <w:r w:rsidRPr="0028076F">
        <w:rPr>
          <w:szCs w:val="24"/>
        </w:rPr>
        <w:t>74,82</w:t>
      </w:r>
      <w:r w:rsidR="003C3B8C" w:rsidRPr="0028076F">
        <w:rPr>
          <w:szCs w:val="24"/>
        </w:rPr>
        <w:t xml:space="preserve"> DE</w:t>
      </w:r>
    </w:p>
    <w:p w14:paraId="29F26B98" w14:textId="4EA50682" w:rsidR="0096245B" w:rsidRPr="00965FCF" w:rsidRDefault="003C3B8C" w:rsidP="0028076F">
      <w:pPr>
        <w:spacing w:line="276" w:lineRule="auto"/>
        <w:ind w:right="567"/>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p w14:paraId="4F38284E" w14:textId="65FA5155" w:rsidR="00D7653F" w:rsidRDefault="0028076F" w:rsidP="000B1691">
      <w:pPr>
        <w:spacing w:line="360" w:lineRule="auto"/>
        <w:ind w:right="567"/>
        <w:rPr>
          <w:rFonts w:ascii="Tahoma" w:hAnsi="Tahoma" w:cs="Tahoma"/>
          <w:b/>
          <w:bCs/>
          <w:sz w:val="22"/>
          <w:szCs w:val="22"/>
        </w:rPr>
      </w:pPr>
      <w:r>
        <w:rPr>
          <w:rFonts w:ascii="Tahoma" w:hAnsi="Tahoma" w:cs="Tahoma"/>
          <w:b/>
          <w:bCs/>
          <w:sz w:val="22"/>
          <w:szCs w:val="22"/>
        </w:rPr>
        <w:t>Ingen</w:t>
      </w: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1250"/>
        <w:gridCol w:w="1250"/>
        <w:gridCol w:w="1183"/>
        <w:gridCol w:w="1157"/>
        <w:gridCol w:w="1324"/>
      </w:tblGrid>
      <w:tr w:rsidR="00E92048" w14:paraId="0E4F1D2D" w14:textId="77777777">
        <w:tc>
          <w:tcPr>
            <w:tcW w:w="2000" w:type="pct"/>
          </w:tcPr>
          <w:p w14:paraId="1FE56893" w14:textId="77777777" w:rsidR="00E31694" w:rsidRPr="00E31694" w:rsidRDefault="0028076F" w:rsidP="00C52022">
            <w:pPr>
              <w:spacing w:line="360" w:lineRule="auto"/>
              <w:ind w:right="567"/>
              <w:jc w:val="left"/>
              <w:rPr>
                <w:szCs w:val="24"/>
              </w:rPr>
            </w:pPr>
            <w:r>
              <w:t>Dyretype</w:t>
            </w:r>
          </w:p>
        </w:tc>
        <w:tc>
          <w:tcPr>
            <w:tcW w:w="600" w:type="pct"/>
          </w:tcPr>
          <w:p w14:paraId="25996906" w14:textId="77777777" w:rsidR="00E92048" w:rsidRDefault="0028076F">
            <w:pPr>
              <w:jc w:val="left"/>
            </w:pPr>
            <w:r>
              <w:t>Indgang</w:t>
            </w:r>
          </w:p>
        </w:tc>
        <w:tc>
          <w:tcPr>
            <w:tcW w:w="600" w:type="pct"/>
          </w:tcPr>
          <w:p w14:paraId="095ED3A4" w14:textId="77777777" w:rsidR="00E92048" w:rsidRDefault="0028076F">
            <w:pPr>
              <w:jc w:val="left"/>
            </w:pPr>
            <w:r>
              <w:t>Udgang</w:t>
            </w:r>
          </w:p>
        </w:tc>
        <w:tc>
          <w:tcPr>
            <w:tcW w:w="600" w:type="pct"/>
          </w:tcPr>
          <w:p w14:paraId="15E9E07F" w14:textId="77777777" w:rsidR="00E92048" w:rsidRDefault="0028076F">
            <w:pPr>
              <w:jc w:val="left"/>
            </w:pPr>
            <w:r>
              <w:t>Enhed</w:t>
            </w:r>
          </w:p>
        </w:tc>
        <w:tc>
          <w:tcPr>
            <w:tcW w:w="600" w:type="pct"/>
          </w:tcPr>
          <w:p w14:paraId="4856182A" w14:textId="77777777" w:rsidR="00E92048" w:rsidRDefault="0028076F">
            <w:pPr>
              <w:jc w:val="left"/>
            </w:pPr>
            <w:r>
              <w:t>Antal dyr</w:t>
            </w:r>
          </w:p>
        </w:tc>
        <w:tc>
          <w:tcPr>
            <w:tcW w:w="600" w:type="pct"/>
          </w:tcPr>
          <w:p w14:paraId="29E9EDA8" w14:textId="77777777" w:rsidR="00E92048" w:rsidRDefault="0028076F">
            <w:pPr>
              <w:jc w:val="left"/>
            </w:pPr>
            <w:r>
              <w:t>DE</w:t>
            </w:r>
          </w:p>
        </w:tc>
      </w:tr>
      <w:tr w:rsidR="00E92048" w14:paraId="098F4A79" w14:textId="77777777">
        <w:tc>
          <w:tcPr>
            <w:tcW w:w="0" w:type="auto"/>
          </w:tcPr>
          <w:p w14:paraId="0C1F0458" w14:textId="77777777" w:rsidR="00E92048" w:rsidRDefault="0028076F">
            <w:r>
              <w:t>Ammekøer uden opdræt, over 600 kg</w:t>
            </w:r>
          </w:p>
        </w:tc>
        <w:tc>
          <w:tcPr>
            <w:tcW w:w="0" w:type="auto"/>
          </w:tcPr>
          <w:p w14:paraId="1CF651E7" w14:textId="77777777" w:rsidR="00E92048" w:rsidRDefault="00E92048"/>
        </w:tc>
        <w:tc>
          <w:tcPr>
            <w:tcW w:w="0" w:type="auto"/>
          </w:tcPr>
          <w:p w14:paraId="30B0CBA8" w14:textId="77777777" w:rsidR="00E92048" w:rsidRDefault="00E92048"/>
        </w:tc>
        <w:tc>
          <w:tcPr>
            <w:tcW w:w="0" w:type="auto"/>
          </w:tcPr>
          <w:p w14:paraId="0981C37A" w14:textId="77777777" w:rsidR="00E92048" w:rsidRDefault="0028076F">
            <w:r>
              <w:t xml:space="preserve">1 </w:t>
            </w:r>
            <w:r>
              <w:t>årsdyr</w:t>
            </w:r>
          </w:p>
        </w:tc>
        <w:tc>
          <w:tcPr>
            <w:tcW w:w="0" w:type="auto"/>
          </w:tcPr>
          <w:p w14:paraId="5234D1D2" w14:textId="77777777" w:rsidR="00E92048" w:rsidRDefault="0028076F">
            <w:pPr>
              <w:jc w:val="right"/>
            </w:pPr>
            <w:r>
              <w:t>55</w:t>
            </w:r>
          </w:p>
        </w:tc>
        <w:tc>
          <w:tcPr>
            <w:tcW w:w="0" w:type="auto"/>
          </w:tcPr>
          <w:p w14:paraId="4F624F76" w14:textId="77777777" w:rsidR="00E92048" w:rsidRDefault="0028076F">
            <w:pPr>
              <w:jc w:val="right"/>
            </w:pPr>
            <w:r>
              <w:t>39,29</w:t>
            </w:r>
          </w:p>
        </w:tc>
      </w:tr>
      <w:tr w:rsidR="00E92048" w14:paraId="70AFDFF9" w14:textId="77777777">
        <w:tc>
          <w:tcPr>
            <w:tcW w:w="0" w:type="auto"/>
          </w:tcPr>
          <w:p w14:paraId="5928A6F3" w14:textId="77777777" w:rsidR="00E92048" w:rsidRDefault="0028076F">
            <w:r>
              <w:t>Opdræt og stude 0-6 mdr. tung race</w:t>
            </w:r>
          </w:p>
        </w:tc>
        <w:tc>
          <w:tcPr>
            <w:tcW w:w="0" w:type="auto"/>
          </w:tcPr>
          <w:p w14:paraId="07998B74" w14:textId="77777777" w:rsidR="00E92048" w:rsidRDefault="0028076F">
            <w:pPr>
              <w:jc w:val="right"/>
            </w:pPr>
            <w:r>
              <w:t>0</w:t>
            </w:r>
          </w:p>
        </w:tc>
        <w:tc>
          <w:tcPr>
            <w:tcW w:w="0" w:type="auto"/>
          </w:tcPr>
          <w:p w14:paraId="28878615" w14:textId="77777777" w:rsidR="00E92048" w:rsidRDefault="0028076F">
            <w:pPr>
              <w:jc w:val="right"/>
            </w:pPr>
            <w:r>
              <w:t>6</w:t>
            </w:r>
          </w:p>
        </w:tc>
        <w:tc>
          <w:tcPr>
            <w:tcW w:w="0" w:type="auto"/>
          </w:tcPr>
          <w:p w14:paraId="722F9C28" w14:textId="77777777" w:rsidR="00E92048" w:rsidRDefault="0028076F">
            <w:r>
              <w:t>1 årsdyr</w:t>
            </w:r>
          </w:p>
        </w:tc>
        <w:tc>
          <w:tcPr>
            <w:tcW w:w="0" w:type="auto"/>
          </w:tcPr>
          <w:p w14:paraId="2786A424" w14:textId="77777777" w:rsidR="00E92048" w:rsidRDefault="0028076F">
            <w:pPr>
              <w:jc w:val="right"/>
            </w:pPr>
            <w:r>
              <w:t>13</w:t>
            </w:r>
          </w:p>
        </w:tc>
        <w:tc>
          <w:tcPr>
            <w:tcW w:w="0" w:type="auto"/>
          </w:tcPr>
          <w:p w14:paraId="7353CB6C" w14:textId="77777777" w:rsidR="00E92048" w:rsidRDefault="0028076F">
            <w:pPr>
              <w:jc w:val="right"/>
            </w:pPr>
            <w:r>
              <w:t>3,51</w:t>
            </w:r>
          </w:p>
        </w:tc>
      </w:tr>
      <w:tr w:rsidR="00E92048" w14:paraId="32B1B1A7" w14:textId="77777777">
        <w:tc>
          <w:tcPr>
            <w:tcW w:w="0" w:type="auto"/>
          </w:tcPr>
          <w:p w14:paraId="26304979" w14:textId="77777777" w:rsidR="00E92048" w:rsidRDefault="0028076F">
            <w:r>
              <w:t>Opdræt og stude 6-27 mdr. tung race</w:t>
            </w:r>
          </w:p>
        </w:tc>
        <w:tc>
          <w:tcPr>
            <w:tcW w:w="0" w:type="auto"/>
          </w:tcPr>
          <w:p w14:paraId="257F5DBB" w14:textId="77777777" w:rsidR="00E92048" w:rsidRDefault="0028076F">
            <w:pPr>
              <w:jc w:val="right"/>
            </w:pPr>
            <w:r>
              <w:t>6</w:t>
            </w:r>
          </w:p>
        </w:tc>
        <w:tc>
          <w:tcPr>
            <w:tcW w:w="0" w:type="auto"/>
          </w:tcPr>
          <w:p w14:paraId="223BA04F" w14:textId="77777777" w:rsidR="00E92048" w:rsidRDefault="0028076F">
            <w:pPr>
              <w:jc w:val="right"/>
            </w:pPr>
            <w:r>
              <w:t>25</w:t>
            </w:r>
          </w:p>
        </w:tc>
        <w:tc>
          <w:tcPr>
            <w:tcW w:w="0" w:type="auto"/>
          </w:tcPr>
          <w:p w14:paraId="6481B437" w14:textId="77777777" w:rsidR="00E92048" w:rsidRDefault="0028076F">
            <w:r>
              <w:t>1 årsdyr</w:t>
            </w:r>
          </w:p>
        </w:tc>
        <w:tc>
          <w:tcPr>
            <w:tcW w:w="0" w:type="auto"/>
          </w:tcPr>
          <w:p w14:paraId="5EEB80B0" w14:textId="77777777" w:rsidR="00E92048" w:rsidRDefault="0028076F">
            <w:pPr>
              <w:jc w:val="right"/>
            </w:pPr>
            <w:r>
              <w:t>44</w:t>
            </w:r>
          </w:p>
        </w:tc>
        <w:tc>
          <w:tcPr>
            <w:tcW w:w="0" w:type="auto"/>
          </w:tcPr>
          <w:p w14:paraId="0BB4D08F" w14:textId="77777777" w:rsidR="00E92048" w:rsidRDefault="0028076F">
            <w:pPr>
              <w:jc w:val="right"/>
            </w:pPr>
            <w:r>
              <w:t>20,25</w:t>
            </w:r>
          </w:p>
        </w:tc>
      </w:tr>
      <w:tr w:rsidR="00E92048" w14:paraId="64F3651D" w14:textId="77777777">
        <w:tc>
          <w:tcPr>
            <w:tcW w:w="0" w:type="auto"/>
          </w:tcPr>
          <w:p w14:paraId="65F913E1" w14:textId="77777777" w:rsidR="00E92048" w:rsidRDefault="0028076F">
            <w:r>
              <w:t>Tyrekalve 0-6 mdr. tung race</w:t>
            </w:r>
          </w:p>
        </w:tc>
        <w:tc>
          <w:tcPr>
            <w:tcW w:w="0" w:type="auto"/>
          </w:tcPr>
          <w:p w14:paraId="1F7C9221" w14:textId="77777777" w:rsidR="00E92048" w:rsidRDefault="0028076F">
            <w:pPr>
              <w:jc w:val="right"/>
            </w:pPr>
            <w:r>
              <w:t>40</w:t>
            </w:r>
          </w:p>
        </w:tc>
        <w:tc>
          <w:tcPr>
            <w:tcW w:w="0" w:type="auto"/>
          </w:tcPr>
          <w:p w14:paraId="08FECB57" w14:textId="77777777" w:rsidR="00E92048" w:rsidRDefault="0028076F">
            <w:pPr>
              <w:jc w:val="right"/>
            </w:pPr>
            <w:r>
              <w:t>220</w:t>
            </w:r>
          </w:p>
        </w:tc>
        <w:tc>
          <w:tcPr>
            <w:tcW w:w="0" w:type="auto"/>
          </w:tcPr>
          <w:p w14:paraId="31CB89CB" w14:textId="77777777" w:rsidR="00E92048" w:rsidRDefault="0028076F">
            <w:r>
              <w:t>1 produceret</w:t>
            </w:r>
          </w:p>
        </w:tc>
        <w:tc>
          <w:tcPr>
            <w:tcW w:w="0" w:type="auto"/>
          </w:tcPr>
          <w:p w14:paraId="68720BA2" w14:textId="77777777" w:rsidR="00E92048" w:rsidRDefault="0028076F">
            <w:pPr>
              <w:jc w:val="right"/>
            </w:pPr>
            <w:r>
              <w:t>14</w:t>
            </w:r>
          </w:p>
        </w:tc>
        <w:tc>
          <w:tcPr>
            <w:tcW w:w="0" w:type="auto"/>
          </w:tcPr>
          <w:p w14:paraId="7A352C5A" w14:textId="77777777" w:rsidR="00E92048" w:rsidRDefault="0028076F">
            <w:pPr>
              <w:jc w:val="right"/>
            </w:pPr>
            <w:r>
              <w:t>1,65</w:t>
            </w:r>
          </w:p>
        </w:tc>
      </w:tr>
      <w:tr w:rsidR="00E92048" w14:paraId="20227EBB" w14:textId="77777777">
        <w:tc>
          <w:tcPr>
            <w:tcW w:w="0" w:type="auto"/>
          </w:tcPr>
          <w:p w14:paraId="687B0371" w14:textId="77777777" w:rsidR="00E92048" w:rsidRDefault="0028076F">
            <w:r>
              <w:t>Tyrekalve 6 mdr. -slagtning (440 kg) tung race</w:t>
            </w:r>
          </w:p>
        </w:tc>
        <w:tc>
          <w:tcPr>
            <w:tcW w:w="0" w:type="auto"/>
          </w:tcPr>
          <w:p w14:paraId="523FF432" w14:textId="77777777" w:rsidR="00E92048" w:rsidRDefault="0028076F">
            <w:pPr>
              <w:jc w:val="right"/>
            </w:pPr>
            <w:r>
              <w:t>220</w:t>
            </w:r>
          </w:p>
        </w:tc>
        <w:tc>
          <w:tcPr>
            <w:tcW w:w="0" w:type="auto"/>
          </w:tcPr>
          <w:p w14:paraId="7A87FC73" w14:textId="77777777" w:rsidR="00E92048" w:rsidRDefault="0028076F">
            <w:pPr>
              <w:jc w:val="right"/>
            </w:pPr>
            <w:r>
              <w:t>530</w:t>
            </w:r>
          </w:p>
        </w:tc>
        <w:tc>
          <w:tcPr>
            <w:tcW w:w="0" w:type="auto"/>
          </w:tcPr>
          <w:p w14:paraId="4DECC342" w14:textId="77777777" w:rsidR="00E92048" w:rsidRDefault="0028076F">
            <w:r>
              <w:t xml:space="preserve">1 </w:t>
            </w:r>
            <w:r>
              <w:t>produceret</w:t>
            </w:r>
          </w:p>
        </w:tc>
        <w:tc>
          <w:tcPr>
            <w:tcW w:w="0" w:type="auto"/>
          </w:tcPr>
          <w:p w14:paraId="0F0BA202" w14:textId="77777777" w:rsidR="00E92048" w:rsidRDefault="0028076F">
            <w:pPr>
              <w:jc w:val="right"/>
            </w:pPr>
            <w:r>
              <w:t>28</w:t>
            </w:r>
          </w:p>
        </w:tc>
        <w:tc>
          <w:tcPr>
            <w:tcW w:w="0" w:type="auto"/>
          </w:tcPr>
          <w:p w14:paraId="4C52D0D6" w14:textId="77777777" w:rsidR="00E92048" w:rsidRDefault="0028076F">
            <w:pPr>
              <w:jc w:val="right"/>
            </w:pPr>
            <w:r>
              <w:t>10,12</w:t>
            </w:r>
          </w:p>
        </w:tc>
      </w:tr>
    </w:tbl>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92"/>
        <w:gridCol w:w="1324"/>
        <w:gridCol w:w="1324"/>
        <w:gridCol w:w="1157"/>
        <w:gridCol w:w="1324"/>
        <w:gridCol w:w="1130"/>
      </w:tblGrid>
      <w:tr w:rsidR="00E92048" w14:paraId="18F9AA67" w14:textId="77777777">
        <w:tc>
          <w:tcPr>
            <w:tcW w:w="2000" w:type="pct"/>
          </w:tcPr>
          <w:p w14:paraId="66648F5E" w14:textId="77777777" w:rsidR="00320745" w:rsidRPr="00E531ED" w:rsidRDefault="0028076F" w:rsidP="00C52022">
            <w:pPr>
              <w:spacing w:line="360" w:lineRule="auto"/>
              <w:ind w:right="567"/>
              <w:jc w:val="left"/>
              <w:rPr>
                <w:szCs w:val="24"/>
              </w:rPr>
            </w:pPr>
            <w:r>
              <w:t>Dyretype</w:t>
            </w:r>
          </w:p>
        </w:tc>
        <w:tc>
          <w:tcPr>
            <w:tcW w:w="600" w:type="pct"/>
          </w:tcPr>
          <w:p w14:paraId="3ADCF545" w14:textId="77777777" w:rsidR="00E92048" w:rsidRDefault="0028076F">
            <w:pPr>
              <w:jc w:val="left"/>
            </w:pPr>
            <w:r>
              <w:t>Tilladt antal dyr</w:t>
            </w:r>
          </w:p>
        </w:tc>
        <w:tc>
          <w:tcPr>
            <w:tcW w:w="600" w:type="pct"/>
          </w:tcPr>
          <w:p w14:paraId="49BA3607" w14:textId="77777777" w:rsidR="00E92048" w:rsidRDefault="0028076F">
            <w:pPr>
              <w:jc w:val="left"/>
            </w:pPr>
            <w:r>
              <w:t>Tilladt DE</w:t>
            </w:r>
          </w:p>
        </w:tc>
        <w:tc>
          <w:tcPr>
            <w:tcW w:w="600" w:type="pct"/>
          </w:tcPr>
          <w:p w14:paraId="07B77BD8" w14:textId="77777777" w:rsidR="00E92048" w:rsidRDefault="0028076F">
            <w:pPr>
              <w:jc w:val="left"/>
            </w:pPr>
            <w:r>
              <w:t>Observeret</w:t>
            </w:r>
          </w:p>
        </w:tc>
        <w:tc>
          <w:tcPr>
            <w:tcW w:w="600" w:type="pct"/>
          </w:tcPr>
          <w:p w14:paraId="2516C405" w14:textId="77777777" w:rsidR="00E92048" w:rsidRDefault="0028076F">
            <w:pPr>
              <w:jc w:val="left"/>
            </w:pPr>
            <w:r>
              <w:t>Observeret DE</w:t>
            </w:r>
          </w:p>
        </w:tc>
        <w:tc>
          <w:tcPr>
            <w:tcW w:w="600" w:type="pct"/>
          </w:tcPr>
          <w:p w14:paraId="756AB048" w14:textId="77777777" w:rsidR="00E92048" w:rsidRDefault="0028076F">
            <w:pPr>
              <w:jc w:val="left"/>
            </w:pPr>
            <w:r>
              <w:t>I orden</w:t>
            </w:r>
          </w:p>
        </w:tc>
      </w:tr>
      <w:tr w:rsidR="00E92048" w14:paraId="630D7AA4" w14:textId="77777777">
        <w:tc>
          <w:tcPr>
            <w:tcW w:w="0" w:type="auto"/>
          </w:tcPr>
          <w:p w14:paraId="3D0AE8CA" w14:textId="77777777" w:rsidR="00E92048" w:rsidRDefault="0028076F">
            <w:r>
              <w:lastRenderedPageBreak/>
              <w:t>Ammekøer uden opdræt, over 600 kg</w:t>
            </w:r>
          </w:p>
        </w:tc>
        <w:tc>
          <w:tcPr>
            <w:tcW w:w="0" w:type="auto"/>
          </w:tcPr>
          <w:p w14:paraId="66917023" w14:textId="77777777" w:rsidR="00E92048" w:rsidRDefault="0028076F">
            <w:pPr>
              <w:jc w:val="right"/>
            </w:pPr>
            <w:r>
              <w:t>55,00</w:t>
            </w:r>
          </w:p>
        </w:tc>
        <w:tc>
          <w:tcPr>
            <w:tcW w:w="0" w:type="auto"/>
          </w:tcPr>
          <w:p w14:paraId="7487D7FC" w14:textId="77777777" w:rsidR="00E92048" w:rsidRDefault="0028076F">
            <w:pPr>
              <w:jc w:val="right"/>
            </w:pPr>
            <w:r>
              <w:t>39,29</w:t>
            </w:r>
          </w:p>
        </w:tc>
        <w:tc>
          <w:tcPr>
            <w:tcW w:w="0" w:type="auto"/>
          </w:tcPr>
          <w:p w14:paraId="1A75E69F" w14:textId="77777777" w:rsidR="00E92048" w:rsidRDefault="0028076F">
            <w:pPr>
              <w:jc w:val="right"/>
            </w:pPr>
            <w:r>
              <w:t>51</w:t>
            </w:r>
          </w:p>
        </w:tc>
        <w:tc>
          <w:tcPr>
            <w:tcW w:w="0" w:type="auto"/>
          </w:tcPr>
          <w:p w14:paraId="381D0FD8" w14:textId="77777777" w:rsidR="00E92048" w:rsidRDefault="0028076F">
            <w:pPr>
              <w:jc w:val="right"/>
            </w:pPr>
            <w:r>
              <w:t>36,07</w:t>
            </w:r>
          </w:p>
        </w:tc>
        <w:tc>
          <w:tcPr>
            <w:tcW w:w="0" w:type="auto"/>
          </w:tcPr>
          <w:p w14:paraId="4DF5A025" w14:textId="77777777" w:rsidR="00E92048" w:rsidRDefault="0028076F">
            <w:r>
              <w:t>Ja</w:t>
            </w:r>
          </w:p>
        </w:tc>
      </w:tr>
      <w:tr w:rsidR="00E92048" w14:paraId="2F7B693C" w14:textId="77777777">
        <w:tc>
          <w:tcPr>
            <w:tcW w:w="0" w:type="auto"/>
          </w:tcPr>
          <w:p w14:paraId="1726BF32" w14:textId="77777777" w:rsidR="00E92048" w:rsidRDefault="0028076F">
            <w:r>
              <w:t>Opdræt og stude 0-6 mdr. tung race</w:t>
            </w:r>
          </w:p>
        </w:tc>
        <w:tc>
          <w:tcPr>
            <w:tcW w:w="0" w:type="auto"/>
          </w:tcPr>
          <w:p w14:paraId="44819DEE" w14:textId="77777777" w:rsidR="00E92048" w:rsidRDefault="0028076F">
            <w:pPr>
              <w:jc w:val="right"/>
            </w:pPr>
            <w:r>
              <w:t>13,00</w:t>
            </w:r>
          </w:p>
        </w:tc>
        <w:tc>
          <w:tcPr>
            <w:tcW w:w="0" w:type="auto"/>
          </w:tcPr>
          <w:p w14:paraId="3B949937" w14:textId="77777777" w:rsidR="00E92048" w:rsidRDefault="0028076F">
            <w:pPr>
              <w:jc w:val="right"/>
            </w:pPr>
            <w:r>
              <w:t>3,51</w:t>
            </w:r>
          </w:p>
        </w:tc>
        <w:tc>
          <w:tcPr>
            <w:tcW w:w="0" w:type="auto"/>
          </w:tcPr>
          <w:p w14:paraId="4EC6A015" w14:textId="77777777" w:rsidR="00E92048" w:rsidRDefault="0028076F">
            <w:pPr>
              <w:jc w:val="right"/>
            </w:pPr>
            <w:r>
              <w:t>6</w:t>
            </w:r>
          </w:p>
        </w:tc>
        <w:tc>
          <w:tcPr>
            <w:tcW w:w="0" w:type="auto"/>
          </w:tcPr>
          <w:p w14:paraId="34F81BF3" w14:textId="77777777" w:rsidR="00E92048" w:rsidRDefault="0028076F">
            <w:pPr>
              <w:jc w:val="right"/>
            </w:pPr>
            <w:r>
              <w:t>1,63</w:t>
            </w:r>
          </w:p>
        </w:tc>
        <w:tc>
          <w:tcPr>
            <w:tcW w:w="0" w:type="auto"/>
          </w:tcPr>
          <w:p w14:paraId="2D54F658" w14:textId="77777777" w:rsidR="00E92048" w:rsidRDefault="0028076F">
            <w:r>
              <w:t>Ja</w:t>
            </w:r>
          </w:p>
        </w:tc>
      </w:tr>
      <w:tr w:rsidR="00E92048" w14:paraId="74C267EC" w14:textId="77777777">
        <w:tc>
          <w:tcPr>
            <w:tcW w:w="0" w:type="auto"/>
          </w:tcPr>
          <w:p w14:paraId="2C80DF6A" w14:textId="77777777" w:rsidR="00E92048" w:rsidRDefault="0028076F">
            <w:r>
              <w:t xml:space="preserve">Opdræt og stude </w:t>
            </w:r>
            <w:r>
              <w:t>6-27 mdr. tung race</w:t>
            </w:r>
          </w:p>
        </w:tc>
        <w:tc>
          <w:tcPr>
            <w:tcW w:w="0" w:type="auto"/>
          </w:tcPr>
          <w:p w14:paraId="6707BD52" w14:textId="77777777" w:rsidR="00E92048" w:rsidRDefault="0028076F">
            <w:pPr>
              <w:jc w:val="right"/>
            </w:pPr>
            <w:r>
              <w:t>44,00</w:t>
            </w:r>
          </w:p>
        </w:tc>
        <w:tc>
          <w:tcPr>
            <w:tcW w:w="0" w:type="auto"/>
          </w:tcPr>
          <w:p w14:paraId="2EF6EE7F" w14:textId="77777777" w:rsidR="00E92048" w:rsidRDefault="0028076F">
            <w:pPr>
              <w:jc w:val="right"/>
            </w:pPr>
            <w:r>
              <w:t>20,25</w:t>
            </w:r>
          </w:p>
        </w:tc>
        <w:tc>
          <w:tcPr>
            <w:tcW w:w="0" w:type="auto"/>
          </w:tcPr>
          <w:p w14:paraId="522853B4" w14:textId="77777777" w:rsidR="00E92048" w:rsidRDefault="0028076F">
            <w:pPr>
              <w:jc w:val="right"/>
            </w:pPr>
            <w:r>
              <w:t>43</w:t>
            </w:r>
          </w:p>
        </w:tc>
        <w:tc>
          <w:tcPr>
            <w:tcW w:w="0" w:type="auto"/>
          </w:tcPr>
          <w:p w14:paraId="70200ADC" w14:textId="77777777" w:rsidR="00E92048" w:rsidRDefault="0028076F">
            <w:pPr>
              <w:jc w:val="right"/>
            </w:pPr>
            <w:r>
              <w:t>24,47</w:t>
            </w:r>
          </w:p>
        </w:tc>
        <w:tc>
          <w:tcPr>
            <w:tcW w:w="0" w:type="auto"/>
          </w:tcPr>
          <w:p w14:paraId="184D9E66" w14:textId="77777777" w:rsidR="00E92048" w:rsidRDefault="0028076F">
            <w:r>
              <w:t>Ja</w:t>
            </w:r>
          </w:p>
        </w:tc>
      </w:tr>
      <w:tr w:rsidR="00E92048" w14:paraId="11C5CCBB" w14:textId="77777777">
        <w:tc>
          <w:tcPr>
            <w:tcW w:w="0" w:type="auto"/>
          </w:tcPr>
          <w:p w14:paraId="6119C3C4" w14:textId="77777777" w:rsidR="00E92048" w:rsidRDefault="0028076F">
            <w:r>
              <w:t>Tyrekalve 0-6 mdr. tung race</w:t>
            </w:r>
          </w:p>
        </w:tc>
        <w:tc>
          <w:tcPr>
            <w:tcW w:w="0" w:type="auto"/>
          </w:tcPr>
          <w:p w14:paraId="347819EF" w14:textId="77777777" w:rsidR="00E92048" w:rsidRDefault="0028076F">
            <w:pPr>
              <w:jc w:val="right"/>
            </w:pPr>
            <w:r>
              <w:t>14,00</w:t>
            </w:r>
          </w:p>
        </w:tc>
        <w:tc>
          <w:tcPr>
            <w:tcW w:w="0" w:type="auto"/>
          </w:tcPr>
          <w:p w14:paraId="7E87B698" w14:textId="77777777" w:rsidR="00E92048" w:rsidRDefault="0028076F">
            <w:pPr>
              <w:jc w:val="right"/>
            </w:pPr>
            <w:r>
              <w:t>1,65</w:t>
            </w:r>
          </w:p>
        </w:tc>
        <w:tc>
          <w:tcPr>
            <w:tcW w:w="0" w:type="auto"/>
          </w:tcPr>
          <w:p w14:paraId="3774DE14" w14:textId="77777777" w:rsidR="00E92048" w:rsidRDefault="0028076F">
            <w:pPr>
              <w:jc w:val="right"/>
            </w:pPr>
            <w:r>
              <w:t>22</w:t>
            </w:r>
          </w:p>
        </w:tc>
        <w:tc>
          <w:tcPr>
            <w:tcW w:w="0" w:type="auto"/>
          </w:tcPr>
          <w:p w14:paraId="19787EA8" w14:textId="77777777" w:rsidR="00E92048" w:rsidRDefault="0028076F">
            <w:pPr>
              <w:jc w:val="right"/>
            </w:pPr>
            <w:r>
              <w:t>3,21</w:t>
            </w:r>
          </w:p>
        </w:tc>
        <w:tc>
          <w:tcPr>
            <w:tcW w:w="0" w:type="auto"/>
          </w:tcPr>
          <w:p w14:paraId="3E9FC142" w14:textId="77777777" w:rsidR="00E92048" w:rsidRDefault="0028076F">
            <w:r>
              <w:t>Ja</w:t>
            </w:r>
          </w:p>
        </w:tc>
      </w:tr>
      <w:tr w:rsidR="00E92048" w14:paraId="264F7961" w14:textId="77777777">
        <w:tc>
          <w:tcPr>
            <w:tcW w:w="0" w:type="auto"/>
          </w:tcPr>
          <w:p w14:paraId="6C4BEDE9" w14:textId="77777777" w:rsidR="00E92048" w:rsidRDefault="0028076F">
            <w:r>
              <w:t>Tyrekalve 6 mdr. -slagtning (440 kg) tung race</w:t>
            </w:r>
          </w:p>
        </w:tc>
        <w:tc>
          <w:tcPr>
            <w:tcW w:w="0" w:type="auto"/>
          </w:tcPr>
          <w:p w14:paraId="37F2E487" w14:textId="77777777" w:rsidR="00E92048" w:rsidRDefault="0028076F">
            <w:pPr>
              <w:jc w:val="right"/>
            </w:pPr>
            <w:r>
              <w:t>28,00</w:t>
            </w:r>
          </w:p>
        </w:tc>
        <w:tc>
          <w:tcPr>
            <w:tcW w:w="0" w:type="auto"/>
          </w:tcPr>
          <w:p w14:paraId="7C35E3A2" w14:textId="77777777" w:rsidR="00E92048" w:rsidRDefault="0028076F">
            <w:pPr>
              <w:jc w:val="right"/>
            </w:pPr>
            <w:r>
              <w:t>10,12</w:t>
            </w:r>
          </w:p>
        </w:tc>
        <w:tc>
          <w:tcPr>
            <w:tcW w:w="0" w:type="auto"/>
          </w:tcPr>
          <w:p w14:paraId="3A6AC0D4" w14:textId="77777777" w:rsidR="00E92048" w:rsidRDefault="0028076F">
            <w:pPr>
              <w:jc w:val="right"/>
            </w:pPr>
            <w:r>
              <w:t>21</w:t>
            </w:r>
          </w:p>
        </w:tc>
        <w:tc>
          <w:tcPr>
            <w:tcW w:w="0" w:type="auto"/>
          </w:tcPr>
          <w:p w14:paraId="2C744BF9" w14:textId="77777777" w:rsidR="00E92048" w:rsidRDefault="0028076F">
            <w:pPr>
              <w:jc w:val="right"/>
            </w:pPr>
            <w:r>
              <w:t>8,65</w:t>
            </w:r>
          </w:p>
        </w:tc>
        <w:tc>
          <w:tcPr>
            <w:tcW w:w="0" w:type="auto"/>
          </w:tcPr>
          <w:p w14:paraId="049369D3" w14:textId="77777777" w:rsidR="00E92048" w:rsidRDefault="0028076F">
            <w:r>
              <w:t>Ja</w:t>
            </w:r>
          </w:p>
        </w:tc>
      </w:tr>
    </w:tbl>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92048" w14:paraId="49F0BD54" w14:textId="77777777" w:rsidTr="0028076F">
        <w:tc>
          <w:tcPr>
            <w:tcW w:w="1500" w:type="pct"/>
          </w:tcPr>
          <w:p w14:paraId="51F03AC8" w14:textId="77777777" w:rsidR="00E531ED" w:rsidRPr="00E531ED" w:rsidRDefault="0028076F" w:rsidP="000B1691">
            <w:pPr>
              <w:spacing w:line="360" w:lineRule="auto"/>
              <w:ind w:right="567"/>
              <w:jc w:val="left"/>
              <w:rPr>
                <w:szCs w:val="24"/>
              </w:rPr>
            </w:pPr>
            <w:r>
              <w:t>Kontrolpunkt</w:t>
            </w:r>
          </w:p>
        </w:tc>
        <w:tc>
          <w:tcPr>
            <w:tcW w:w="3500" w:type="pct"/>
          </w:tcPr>
          <w:p w14:paraId="080BDB82" w14:textId="77777777" w:rsidR="00E92048" w:rsidRDefault="0028076F">
            <w:pPr>
              <w:jc w:val="left"/>
            </w:pPr>
            <w:r>
              <w:t>Bemaerkning</w:t>
            </w:r>
          </w:p>
        </w:tc>
      </w:tr>
      <w:tr w:rsidR="00E92048" w14:paraId="358BFD3D" w14:textId="77777777" w:rsidTr="0028076F">
        <w:tc>
          <w:tcPr>
            <w:tcW w:w="0" w:type="auto"/>
          </w:tcPr>
          <w:p w14:paraId="3F57F860" w14:textId="77777777" w:rsidR="00E92048" w:rsidRDefault="0028076F">
            <w:r>
              <w:t>Opbevaring af olieprodukter og bekæmpelsesmidler m.v.</w:t>
            </w:r>
          </w:p>
        </w:tc>
        <w:tc>
          <w:tcPr>
            <w:tcW w:w="0" w:type="auto"/>
          </w:tcPr>
          <w:p w14:paraId="2CE05790" w14:textId="77777777" w:rsidR="00E92048" w:rsidRDefault="0028076F">
            <w:r>
              <w:t xml:space="preserve">Dieseltank fra 2000 på 1200 l placeret på betongulv.  Motorolie mv kun i 5 liters beholderer der </w:t>
            </w:r>
            <w:r>
              <w:t>afleveres på genbrugspladsen når tømte spildolie afleveres samme sted</w:t>
            </w:r>
          </w:p>
        </w:tc>
      </w:tr>
      <w:tr w:rsidR="00E92048" w14:paraId="1BCF1120" w14:textId="77777777" w:rsidTr="0028076F">
        <w:tc>
          <w:tcPr>
            <w:tcW w:w="0" w:type="auto"/>
          </w:tcPr>
          <w:p w14:paraId="567EE367" w14:textId="77777777" w:rsidR="00E92048" w:rsidRDefault="0028076F">
            <w:r>
              <w:t>Skadedyr, typer og bekæmpelse</w:t>
            </w:r>
          </w:p>
        </w:tc>
        <w:tc>
          <w:tcPr>
            <w:tcW w:w="0" w:type="auto"/>
          </w:tcPr>
          <w:p w14:paraId="5CE6C2E1" w14:textId="77777777" w:rsidR="00E92048" w:rsidRDefault="0028076F">
            <w:r>
              <w:t>Der er ilølge ejer ingen fluer af betydning. Bekæmper rotter med fælder og kat. Det hjælper ikke at kontakte kommunal rottebekæmper.</w:t>
            </w:r>
          </w:p>
        </w:tc>
      </w:tr>
      <w:tr w:rsidR="00E92048" w14:paraId="114F4493" w14:textId="77777777" w:rsidTr="0028076F">
        <w:tc>
          <w:tcPr>
            <w:tcW w:w="0" w:type="auto"/>
          </w:tcPr>
          <w:p w14:paraId="71D0B4DD" w14:textId="77777777" w:rsidR="00E92048" w:rsidRDefault="0028076F">
            <w:r>
              <w:t>Husdyrgødning</w:t>
            </w:r>
          </w:p>
        </w:tc>
        <w:tc>
          <w:tcPr>
            <w:tcW w:w="0" w:type="auto"/>
          </w:tcPr>
          <w:p w14:paraId="6EB783FC" w14:textId="77777777" w:rsidR="00E92048" w:rsidRDefault="0028076F">
            <w:r>
              <w:t>Husdyrgødning i form af fast gødning på møddingsplads. Idet stalsystemet er bindestald med grebning og der er dagleig udkørsel med håndkraft skal møddingen ikke overdækkes. Ajlen opbevares i gyllebeholder med permanent flydelag.</w:t>
            </w:r>
          </w:p>
        </w:tc>
      </w:tr>
      <w:tr w:rsidR="00E92048" w14:paraId="15E9AF3A" w14:textId="77777777" w:rsidTr="0028076F">
        <w:tc>
          <w:tcPr>
            <w:tcW w:w="0" w:type="auto"/>
          </w:tcPr>
          <w:p w14:paraId="29066FC7" w14:textId="77777777" w:rsidR="00E92048" w:rsidRDefault="0028076F">
            <w:r>
              <w:t>Ensilageopbe</w:t>
            </w:r>
            <w:r>
              <w:t>varing</w:t>
            </w:r>
          </w:p>
        </w:tc>
        <w:tc>
          <w:tcPr>
            <w:tcW w:w="0" w:type="auto"/>
          </w:tcPr>
          <w:p w14:paraId="76FAFDDB" w14:textId="77777777" w:rsidR="00E92048" w:rsidRDefault="0028076F">
            <w:r>
              <w:t>Ensilage i form af wrapballer</w:t>
            </w:r>
          </w:p>
        </w:tc>
      </w:tr>
      <w:tr w:rsidR="00E92048" w14:paraId="62BD6412" w14:textId="77777777" w:rsidTr="0028076F">
        <w:tc>
          <w:tcPr>
            <w:tcW w:w="0" w:type="auto"/>
          </w:tcPr>
          <w:p w14:paraId="40F3F081" w14:textId="77777777" w:rsidR="00E92048" w:rsidRDefault="0028076F">
            <w:r>
              <w:t>Lovligt dyrehold/produktionsareal og hertil knyttede vilkår, samt beskrivelse af udnyttelsen heraf</w:t>
            </w:r>
          </w:p>
        </w:tc>
        <w:tc>
          <w:tcPr>
            <w:tcW w:w="0" w:type="auto"/>
          </w:tcPr>
          <w:p w14:paraId="695E53B0" w14:textId="77777777" w:rsidR="00E92048" w:rsidRDefault="0028076F">
            <w:r>
              <w:t>Dyreholdet svarer til det tilladte</w:t>
            </w:r>
          </w:p>
        </w:tc>
      </w:tr>
      <w:tr w:rsidR="00E92048" w14:paraId="609E6068" w14:textId="77777777" w:rsidTr="0028076F">
        <w:tc>
          <w:tcPr>
            <w:tcW w:w="0" w:type="auto"/>
          </w:tcPr>
          <w:p w14:paraId="16B4FE47" w14:textId="77777777" w:rsidR="00E92048" w:rsidRDefault="0028076F">
            <w:r>
              <w:t>Vaskeplads og spildevand</w:t>
            </w:r>
          </w:p>
        </w:tc>
        <w:tc>
          <w:tcPr>
            <w:tcW w:w="0" w:type="auto"/>
          </w:tcPr>
          <w:p w14:paraId="388BA74F" w14:textId="77777777" w:rsidR="00E92048" w:rsidRDefault="0028076F">
            <w:r>
              <w:t>Møddingspladsen bruges til vaskeplads, Her er der afløb ti</w:t>
            </w:r>
            <w:r>
              <w:t>l gyllebeholder.</w:t>
            </w:r>
          </w:p>
        </w:tc>
      </w:tr>
      <w:tr w:rsidR="00E92048" w14:paraId="31E7327A" w14:textId="77777777" w:rsidTr="0028076F">
        <w:tc>
          <w:tcPr>
            <w:tcW w:w="0" w:type="auto"/>
          </w:tcPr>
          <w:p w14:paraId="36E56666" w14:textId="77777777" w:rsidR="00E92048" w:rsidRDefault="0028076F">
            <w:r>
              <w:t>Zink</w:t>
            </w:r>
          </w:p>
        </w:tc>
        <w:tc>
          <w:tcPr>
            <w:tcW w:w="0" w:type="auto"/>
          </w:tcPr>
          <w:p w14:paraId="1996311F" w14:textId="77777777" w:rsidR="00E92048" w:rsidRDefault="0028076F">
            <w:r>
              <w:t>ikke relevant</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Pr="0028076F" w:rsidRDefault="0096245B" w:rsidP="00D373BB">
      <w:pPr>
        <w:spacing w:line="360" w:lineRule="auto"/>
        <w:ind w:right="567"/>
        <w:rPr>
          <w:szCs w:val="24"/>
        </w:rPr>
      </w:pPr>
      <w:r w:rsidRPr="00965FCF">
        <w:rPr>
          <w:szCs w:val="24"/>
        </w:rPr>
        <w:t xml:space="preserve">Konstateret </w:t>
      </w:r>
      <w:r w:rsidRPr="0028076F">
        <w:rPr>
          <w:szCs w:val="24"/>
        </w:rPr>
        <w:t>jordforurening: Nej</w:t>
      </w:r>
      <w:bookmarkStart w:id="5" w:name="_Toc54669298"/>
    </w:p>
    <w:p w14:paraId="242EB142" w14:textId="18B638A8" w:rsidR="00683CA5" w:rsidRPr="0028076F" w:rsidRDefault="00683CA5" w:rsidP="00455969">
      <w:pPr>
        <w:spacing w:line="276" w:lineRule="auto"/>
        <w:ind w:right="567"/>
        <w:rPr>
          <w:szCs w:val="24"/>
        </w:rPr>
      </w:pPr>
      <w:r w:rsidRPr="0028076F">
        <w:rPr>
          <w:szCs w:val="24"/>
        </w:rPr>
        <w:t xml:space="preserve">Indberetning af egenkontrol: 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lastRenderedPageBreak/>
        <w:t>Sårbarhed (konsekvens 34 %)</w:t>
      </w:r>
    </w:p>
    <w:p w14:paraId="55E0DC7A" w14:textId="0A584A0D" w:rsidR="0096245B" w:rsidRPr="003C3B8C" w:rsidRDefault="004E25A1" w:rsidP="0096245B">
      <w:pPr>
        <w:rPr>
          <w:szCs w:val="24"/>
        </w:rPr>
      </w:pPr>
      <w:r>
        <w:rPr>
          <w:szCs w:val="24"/>
        </w:rPr>
        <w:t>Samlet r</w:t>
      </w:r>
      <w:r w:rsidR="003C3B8C" w:rsidRPr="003C3B8C">
        <w:rPr>
          <w:szCs w:val="24"/>
        </w:rPr>
        <w:t xml:space="preserve">isikoscore: </w:t>
      </w:r>
      <w:r w:rsidR="0028076F">
        <w:rPr>
          <w:szCs w:val="24"/>
        </w:rPr>
        <w:t>2,13</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Pr="0028076F"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 xml:space="preserve">Jakob </w:t>
      </w:r>
      <w:r w:rsidR="0096245B" w:rsidRPr="0028076F">
        <w:rPr>
          <w:szCs w:val="24"/>
        </w:rPr>
        <w:t>Sølvhøj Roelsgaard</w:t>
      </w:r>
    </w:p>
    <w:p w14:paraId="50DEF858" w14:textId="053B7D49" w:rsidR="00AA13E9" w:rsidRPr="0028076F" w:rsidRDefault="00AA13E9">
      <w:pPr>
        <w:rPr>
          <w:szCs w:val="24"/>
        </w:rPr>
      </w:pPr>
      <w:r w:rsidRPr="0028076F">
        <w:rPr>
          <w:szCs w:val="24"/>
        </w:rPr>
        <w:tab/>
      </w:r>
      <w:r w:rsidRPr="0028076F">
        <w:rPr>
          <w:szCs w:val="24"/>
        </w:rPr>
        <w:tab/>
        <w:t>Miljøsagsbehandler</w:t>
      </w:r>
    </w:p>
    <w:p w14:paraId="68DE3A1D" w14:textId="77777777" w:rsidR="00317FA6" w:rsidRPr="0028076F" w:rsidRDefault="00024131" w:rsidP="00024131">
      <w:pPr>
        <w:rPr>
          <w:szCs w:val="24"/>
        </w:rPr>
      </w:pPr>
      <w:r w:rsidRPr="0028076F">
        <w:rPr>
          <w:szCs w:val="24"/>
        </w:rPr>
        <w:tab/>
      </w:r>
      <w:r w:rsidRPr="0028076F">
        <w:rPr>
          <w:szCs w:val="24"/>
        </w:rPr>
        <w:tab/>
      </w:r>
      <w:bookmarkStart w:id="7" w:name="case_officer_title"/>
      <w:bookmarkEnd w:id="7"/>
    </w:p>
    <w:p w14:paraId="2E9A7FF1" w14:textId="290CA054" w:rsidR="00317FA6" w:rsidRPr="0028076F" w:rsidRDefault="0004797C" w:rsidP="00317FA6">
      <w:pPr>
        <w:ind w:left="1871" w:firstLine="681"/>
        <w:rPr>
          <w:szCs w:val="24"/>
        </w:rPr>
      </w:pPr>
      <w:r w:rsidRPr="0028076F">
        <w:rPr>
          <w:szCs w:val="24"/>
        </w:rPr>
        <w:t>T</w:t>
      </w:r>
      <w:r w:rsidR="00024131" w:rsidRPr="0028076F">
        <w:rPr>
          <w:szCs w:val="24"/>
        </w:rPr>
        <w:t>el</w:t>
      </w:r>
      <w:r w:rsidR="00317FA6" w:rsidRPr="0028076F">
        <w:rPr>
          <w:szCs w:val="24"/>
        </w:rPr>
        <w:t xml:space="preserve">: </w:t>
      </w:r>
      <w:bookmarkStart w:id="8" w:name="case_officer_telephone"/>
      <w:bookmarkEnd w:id="8"/>
      <w:r w:rsidR="00995A40" w:rsidRPr="0028076F">
        <w:rPr>
          <w:szCs w:val="24"/>
        </w:rPr>
        <w:t xml:space="preserve">8959 </w:t>
      </w:r>
      <w:r w:rsidR="0028076F" w:rsidRPr="0028076F">
        <w:rPr>
          <w:szCs w:val="24"/>
        </w:rPr>
        <w:t>4016</w:t>
      </w:r>
    </w:p>
    <w:p w14:paraId="66CD923E" w14:textId="3FA06806" w:rsidR="00837C2B" w:rsidRPr="0028076F" w:rsidRDefault="0004797C" w:rsidP="00884F39">
      <w:pPr>
        <w:ind w:left="1871" w:firstLine="681"/>
        <w:rPr>
          <w:szCs w:val="24"/>
        </w:rPr>
      </w:pPr>
      <w:r w:rsidRPr="0028076F">
        <w:rPr>
          <w:szCs w:val="24"/>
        </w:rPr>
        <w:t>E</w:t>
      </w:r>
      <w:r w:rsidR="00317FA6" w:rsidRPr="0028076F">
        <w:rPr>
          <w:szCs w:val="24"/>
        </w:rPr>
        <w:t>-mail:</w:t>
      </w:r>
      <w:r w:rsidR="0028076F" w:rsidRPr="0028076F">
        <w:rPr>
          <w:szCs w:val="24"/>
        </w:rPr>
        <w:t xml:space="preserve"> jasr</w:t>
      </w:r>
      <w:r w:rsidR="00FB1693" w:rsidRPr="0028076F">
        <w:rPr>
          <w:szCs w:val="24"/>
        </w:rPr>
        <w:t>@norddjurs.dk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076F"/>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92048"/>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4</Pages>
  <Words>566</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4225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2021-10-11T09:21:00Z</dcterms:created>
  <dcterms:modified xsi:type="dcterms:W3CDTF">2021-10-11T09:21:00Z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{57682B33-3AC5-46C3-A0A5-2068FC65046C}</vt:lpwstr>
  </property>
</Properties>
</file>