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6E6D" w:rsidRDefault="00EC6E6D" w:rsidP="00EC6E6D">
      <w:pPr>
        <w:ind w:left="426" w:right="-1276"/>
      </w:pPr>
      <w:bookmarkStart w:id="0" w:name="_GoBack"/>
      <w:bookmarkEnd w:id="0"/>
    </w:p>
    <w:p w:rsidR="00EC6E6D" w:rsidRDefault="00EC6E6D" w:rsidP="00EC6E6D">
      <w:pPr>
        <w:ind w:left="426" w:right="-1276"/>
      </w:pPr>
    </w:p>
    <w:p w:rsidR="00EC6E6D" w:rsidRDefault="00EC6E6D" w:rsidP="00EC6E6D">
      <w:pPr>
        <w:ind w:left="426" w:right="-1276"/>
      </w:pPr>
    </w:p>
    <w:p w:rsidR="00EC6E6D" w:rsidRPr="00F94A99" w:rsidRDefault="00EC6E6D" w:rsidP="005E4EB6">
      <w:pPr>
        <w:ind w:left="425"/>
        <w:rPr>
          <w:rFonts w:ascii="Arial" w:hAnsi="Arial" w:cs="Arial"/>
          <w:sz w:val="40"/>
          <w:szCs w:val="40"/>
        </w:rPr>
      </w:pPr>
      <w:r w:rsidRPr="00F94A99">
        <w:rPr>
          <w:rFonts w:ascii="Arial" w:hAnsi="Arial" w:cs="Arial"/>
          <w:sz w:val="40"/>
          <w:szCs w:val="40"/>
        </w:rPr>
        <w:t xml:space="preserve">Rapport for miljøtilsyn hos </w:t>
      </w:r>
      <w:bookmarkStart w:id="1" w:name="site_site_name"/>
      <w:bookmarkEnd w:id="1"/>
      <w:r w:rsidR="004F0EB4">
        <w:rPr>
          <w:rFonts w:ascii="Arial" w:hAnsi="Arial" w:cs="Arial"/>
          <w:sz w:val="40"/>
          <w:szCs w:val="40"/>
        </w:rPr>
        <w:t>Svendborgvej Varmecentral</w:t>
      </w:r>
      <w:r w:rsidRPr="00F94A99">
        <w:rPr>
          <w:rFonts w:ascii="Arial" w:hAnsi="Arial" w:cs="Arial"/>
          <w:sz w:val="40"/>
          <w:szCs w:val="40"/>
        </w:rPr>
        <w:t xml:space="preserve">, </w:t>
      </w:r>
      <w:bookmarkStart w:id="2" w:name="site_site_address"/>
      <w:bookmarkEnd w:id="2"/>
      <w:r w:rsidR="004F0EB4">
        <w:rPr>
          <w:rFonts w:ascii="Arial" w:hAnsi="Arial" w:cs="Arial"/>
          <w:sz w:val="40"/>
          <w:szCs w:val="40"/>
        </w:rPr>
        <w:t>Svendborgvej 12</w:t>
      </w:r>
      <w:r w:rsidRPr="00F94A99">
        <w:rPr>
          <w:rFonts w:ascii="Arial" w:hAnsi="Arial" w:cs="Arial"/>
          <w:sz w:val="40"/>
          <w:szCs w:val="40"/>
        </w:rPr>
        <w:t xml:space="preserve">, </w:t>
      </w:r>
      <w:bookmarkStart w:id="3" w:name="site_postal_codes_id"/>
      <w:bookmarkEnd w:id="3"/>
      <w:r w:rsidR="004F0EB4">
        <w:rPr>
          <w:rFonts w:ascii="Arial" w:hAnsi="Arial" w:cs="Arial"/>
          <w:sz w:val="40"/>
          <w:szCs w:val="40"/>
        </w:rPr>
        <w:t>9220</w:t>
      </w:r>
      <w:r w:rsidRPr="00F94A99">
        <w:rPr>
          <w:rFonts w:ascii="Arial" w:hAnsi="Arial" w:cs="Arial"/>
          <w:sz w:val="40"/>
          <w:szCs w:val="40"/>
        </w:rPr>
        <w:t xml:space="preserve"> </w:t>
      </w:r>
      <w:bookmarkStart w:id="4" w:name="postal_codes_postal_codes_name"/>
      <w:bookmarkEnd w:id="4"/>
      <w:r w:rsidR="004F0EB4">
        <w:rPr>
          <w:rFonts w:ascii="Arial" w:hAnsi="Arial" w:cs="Arial"/>
          <w:sz w:val="40"/>
          <w:szCs w:val="40"/>
        </w:rPr>
        <w:t>Aalborg Øst</w:t>
      </w:r>
      <w:r w:rsidRPr="00F94A99">
        <w:rPr>
          <w:rFonts w:ascii="Arial" w:hAnsi="Arial" w:cs="Arial"/>
          <w:sz w:val="40"/>
          <w:szCs w:val="40"/>
        </w:rPr>
        <w:t xml:space="preserve"> </w:t>
      </w:r>
    </w:p>
    <w:p w:rsidR="00EC6E6D" w:rsidRPr="00D04F95" w:rsidRDefault="00EC6E6D" w:rsidP="00EC6E6D">
      <w:pPr>
        <w:rPr>
          <w:sz w:val="22"/>
        </w:rPr>
      </w:pPr>
    </w:p>
    <w:p w:rsidR="00EC6E6D" w:rsidRDefault="00EC6E6D" w:rsidP="00EC6E6D">
      <w:pPr>
        <w:ind w:left="851" w:hanging="851"/>
        <w:rPr>
          <w:sz w:val="22"/>
        </w:rPr>
      </w:pPr>
    </w:p>
    <w:p w:rsidR="00EC6E6D" w:rsidRPr="00F94A99" w:rsidRDefault="00EC6E6D" w:rsidP="00EC6E6D">
      <w:pPr>
        <w:tabs>
          <w:tab w:val="left" w:pos="426"/>
        </w:tabs>
        <w:ind w:right="-1276"/>
        <w:rPr>
          <w:rFonts w:ascii="Arial" w:hAnsi="Arial" w:cs="Arial"/>
          <w:b/>
          <w:sz w:val="32"/>
          <w:szCs w:val="32"/>
        </w:rPr>
      </w:pPr>
      <w:r>
        <w:rPr>
          <w:sz w:val="22"/>
        </w:rPr>
        <w:tab/>
      </w:r>
      <w:r w:rsidRPr="00F94A99">
        <w:rPr>
          <w:rFonts w:ascii="Arial" w:hAnsi="Arial" w:cs="Arial"/>
          <w:b/>
          <w:sz w:val="32"/>
          <w:szCs w:val="32"/>
        </w:rPr>
        <w:t>Overordnede oplysninger</w:t>
      </w:r>
    </w:p>
    <w:p w:rsidR="00EC6E6D" w:rsidRPr="005D2D5F" w:rsidRDefault="00EC6E6D" w:rsidP="00F94A99">
      <w:pPr>
        <w:spacing w:after="0"/>
        <w:rPr>
          <w:rFonts w:ascii="Arial" w:hAnsi="Arial" w:cs="Arial"/>
          <w:sz w:val="22"/>
        </w:rPr>
      </w:pPr>
      <w:r>
        <w:rPr>
          <w:sz w:val="22"/>
        </w:rPr>
        <w:tab/>
      </w:r>
      <w:r w:rsidRPr="005D2D5F">
        <w:rPr>
          <w:rFonts w:ascii="Arial" w:hAnsi="Arial" w:cs="Arial"/>
          <w:sz w:val="22"/>
        </w:rPr>
        <w:tab/>
      </w:r>
    </w:p>
    <w:tbl>
      <w:tblPr>
        <w:tblStyle w:val="Tabel-Gitter"/>
        <w:tblW w:w="8788" w:type="dxa"/>
        <w:tblInd w:w="534" w:type="dxa"/>
        <w:tblLook w:val="04A0" w:firstRow="1" w:lastRow="0" w:firstColumn="1" w:lastColumn="0" w:noHBand="0" w:noVBand="1"/>
      </w:tblPr>
      <w:tblGrid>
        <w:gridCol w:w="2570"/>
        <w:gridCol w:w="2249"/>
        <w:gridCol w:w="1276"/>
        <w:gridCol w:w="2693"/>
      </w:tblGrid>
      <w:tr w:rsidR="00EC6E6D" w:rsidRPr="00245E8B" w:rsidTr="001D4E9D">
        <w:tc>
          <w:tcPr>
            <w:tcW w:w="2570" w:type="dxa"/>
            <w:tcBorders>
              <w:top w:val="double" w:sz="4" w:space="0" w:color="auto"/>
              <w:left w:val="double" w:sz="4" w:space="0" w:color="auto"/>
            </w:tcBorders>
            <w:shd w:val="clear" w:color="auto" w:fill="BFBFBF" w:themeFill="background1" w:themeFillShade="BF"/>
          </w:tcPr>
          <w:p w:rsidR="00EC6E6D" w:rsidRPr="00245E8B" w:rsidRDefault="00EC6E6D" w:rsidP="00245E8B">
            <w:pPr>
              <w:spacing w:after="0"/>
              <w:rPr>
                <w:rFonts w:ascii="Arial" w:hAnsi="Arial" w:cs="Arial"/>
                <w:b/>
                <w:sz w:val="22"/>
                <w:szCs w:val="22"/>
              </w:rPr>
            </w:pPr>
            <w:r w:rsidRPr="00245E8B">
              <w:rPr>
                <w:rFonts w:ascii="Arial" w:hAnsi="Arial" w:cs="Arial"/>
                <w:b/>
                <w:sz w:val="22"/>
                <w:szCs w:val="22"/>
              </w:rPr>
              <w:t>Tilsynsdato</w:t>
            </w:r>
          </w:p>
        </w:tc>
        <w:tc>
          <w:tcPr>
            <w:tcW w:w="6218" w:type="dxa"/>
            <w:gridSpan w:val="3"/>
            <w:tcBorders>
              <w:top w:val="double" w:sz="4" w:space="0" w:color="auto"/>
              <w:right w:val="double" w:sz="4" w:space="0" w:color="auto"/>
            </w:tcBorders>
          </w:tcPr>
          <w:p w:rsidR="00EC6E6D" w:rsidRPr="00245E8B" w:rsidRDefault="004F0EB4" w:rsidP="00F94A99">
            <w:pPr>
              <w:rPr>
                <w:rFonts w:ascii="Arial" w:hAnsi="Arial" w:cs="Arial"/>
                <w:sz w:val="22"/>
                <w:szCs w:val="22"/>
              </w:rPr>
            </w:pPr>
            <w:bookmarkStart w:id="5" w:name="ind_inspec_real_act_date"/>
            <w:bookmarkEnd w:id="5"/>
            <w:r>
              <w:rPr>
                <w:rFonts w:ascii="Arial" w:hAnsi="Arial" w:cs="Arial"/>
                <w:sz w:val="22"/>
                <w:szCs w:val="22"/>
              </w:rPr>
              <w:t>17.11.2016</w:t>
            </w:r>
          </w:p>
        </w:tc>
      </w:tr>
      <w:tr w:rsidR="00EC6E6D" w:rsidRPr="00245E8B" w:rsidTr="001D4E9D">
        <w:tc>
          <w:tcPr>
            <w:tcW w:w="2570" w:type="dxa"/>
            <w:tcBorders>
              <w:left w:val="double" w:sz="4" w:space="0" w:color="auto"/>
            </w:tcBorders>
            <w:shd w:val="clear" w:color="auto" w:fill="BFBFBF" w:themeFill="background1" w:themeFillShade="BF"/>
          </w:tcPr>
          <w:p w:rsidR="00EC6E6D" w:rsidRPr="00245E8B" w:rsidRDefault="005405D6" w:rsidP="00245E8B">
            <w:pPr>
              <w:spacing w:after="0"/>
              <w:rPr>
                <w:rFonts w:ascii="Arial" w:hAnsi="Arial" w:cs="Arial"/>
                <w:b/>
                <w:sz w:val="22"/>
                <w:szCs w:val="22"/>
              </w:rPr>
            </w:pPr>
            <w:r>
              <w:rPr>
                <w:rFonts w:ascii="Arial" w:hAnsi="Arial" w:cs="Arial"/>
                <w:b/>
                <w:sz w:val="22"/>
                <w:szCs w:val="22"/>
              </w:rPr>
              <w:t>Baggrund for tilsynet</w:t>
            </w:r>
          </w:p>
        </w:tc>
        <w:tc>
          <w:tcPr>
            <w:tcW w:w="6218" w:type="dxa"/>
            <w:gridSpan w:val="3"/>
            <w:tcBorders>
              <w:right w:val="double" w:sz="4" w:space="0" w:color="auto"/>
            </w:tcBorders>
          </w:tcPr>
          <w:p w:rsidR="00EC6E6D" w:rsidRPr="00245E8B" w:rsidRDefault="004F0EB4" w:rsidP="00F94A99">
            <w:pPr>
              <w:spacing w:after="0"/>
              <w:rPr>
                <w:rFonts w:ascii="Arial" w:hAnsi="Arial" w:cs="Arial"/>
                <w:sz w:val="22"/>
                <w:szCs w:val="22"/>
              </w:rPr>
            </w:pPr>
            <w:bookmarkStart w:id="6" w:name="ind_inspec_types_inspec_type_name"/>
            <w:bookmarkEnd w:id="6"/>
            <w:r>
              <w:rPr>
                <w:rFonts w:ascii="Arial" w:hAnsi="Arial" w:cs="Arial"/>
                <w:sz w:val="22"/>
                <w:szCs w:val="22"/>
              </w:rPr>
              <w:t>Basistilsyn -  varslet</w:t>
            </w:r>
          </w:p>
          <w:p w:rsidR="00EC6E6D" w:rsidRPr="00245E8B" w:rsidRDefault="00EC6E6D" w:rsidP="00F94A99">
            <w:pPr>
              <w:rPr>
                <w:rFonts w:ascii="Arial" w:hAnsi="Arial" w:cs="Arial"/>
                <w:sz w:val="22"/>
                <w:szCs w:val="22"/>
              </w:rPr>
            </w:pPr>
          </w:p>
        </w:tc>
      </w:tr>
      <w:tr w:rsidR="00EC6E6D" w:rsidRPr="00245E8B" w:rsidTr="001D4E9D">
        <w:tc>
          <w:tcPr>
            <w:tcW w:w="2570" w:type="dxa"/>
            <w:tcBorders>
              <w:left w:val="double" w:sz="4" w:space="0" w:color="auto"/>
            </w:tcBorders>
            <w:shd w:val="clear" w:color="auto" w:fill="BFBFBF" w:themeFill="background1" w:themeFillShade="BF"/>
          </w:tcPr>
          <w:p w:rsidR="00EC6E6D" w:rsidRPr="00245E8B" w:rsidRDefault="00EC6E6D" w:rsidP="00245E8B">
            <w:pPr>
              <w:spacing w:after="0"/>
              <w:rPr>
                <w:rFonts w:ascii="Arial" w:hAnsi="Arial" w:cs="Arial"/>
                <w:b/>
                <w:sz w:val="22"/>
                <w:szCs w:val="22"/>
              </w:rPr>
            </w:pPr>
            <w:r w:rsidRPr="00245E8B">
              <w:rPr>
                <w:rFonts w:ascii="Arial" w:hAnsi="Arial" w:cs="Arial"/>
                <w:b/>
                <w:sz w:val="22"/>
                <w:szCs w:val="22"/>
              </w:rPr>
              <w:t>Telefon</w:t>
            </w:r>
          </w:p>
        </w:tc>
        <w:tc>
          <w:tcPr>
            <w:tcW w:w="2249" w:type="dxa"/>
          </w:tcPr>
          <w:p w:rsidR="00EC6E6D" w:rsidRPr="00245E8B" w:rsidRDefault="004F0EB4" w:rsidP="00F94A99">
            <w:pPr>
              <w:rPr>
                <w:rFonts w:ascii="Arial" w:hAnsi="Arial" w:cs="Arial"/>
                <w:sz w:val="22"/>
                <w:szCs w:val="22"/>
              </w:rPr>
            </w:pPr>
            <w:bookmarkStart w:id="7" w:name="ind_industry_telephone"/>
            <w:bookmarkEnd w:id="7"/>
            <w:r>
              <w:rPr>
                <w:rFonts w:ascii="Arial" w:hAnsi="Arial" w:cs="Arial"/>
                <w:sz w:val="22"/>
                <w:szCs w:val="22"/>
              </w:rPr>
              <w:t>99314830</w:t>
            </w:r>
          </w:p>
        </w:tc>
        <w:tc>
          <w:tcPr>
            <w:tcW w:w="1276" w:type="dxa"/>
            <w:shd w:val="clear" w:color="auto" w:fill="BFBFBF" w:themeFill="background1" w:themeFillShade="BF"/>
          </w:tcPr>
          <w:p w:rsidR="00EC6E6D" w:rsidRPr="00245E8B" w:rsidRDefault="00EC6E6D" w:rsidP="00245E8B">
            <w:pPr>
              <w:spacing w:after="0"/>
              <w:rPr>
                <w:rFonts w:ascii="Arial" w:hAnsi="Arial" w:cs="Arial"/>
                <w:b/>
                <w:sz w:val="22"/>
                <w:szCs w:val="22"/>
              </w:rPr>
            </w:pPr>
            <w:r w:rsidRPr="00245E8B">
              <w:rPr>
                <w:rFonts w:ascii="Arial" w:hAnsi="Arial" w:cs="Arial"/>
                <w:b/>
                <w:sz w:val="22"/>
                <w:szCs w:val="22"/>
              </w:rPr>
              <w:t>CVR nr.</w:t>
            </w:r>
          </w:p>
        </w:tc>
        <w:tc>
          <w:tcPr>
            <w:tcW w:w="2693" w:type="dxa"/>
            <w:tcBorders>
              <w:right w:val="double" w:sz="4" w:space="0" w:color="auto"/>
            </w:tcBorders>
          </w:tcPr>
          <w:p w:rsidR="00EC6E6D" w:rsidRPr="00245E8B" w:rsidRDefault="004F0EB4" w:rsidP="00F94A99">
            <w:pPr>
              <w:rPr>
                <w:rFonts w:ascii="Arial" w:hAnsi="Arial" w:cs="Arial"/>
                <w:sz w:val="22"/>
                <w:szCs w:val="22"/>
              </w:rPr>
            </w:pPr>
            <w:bookmarkStart w:id="8" w:name="ind_industry_central_company_no"/>
            <w:bookmarkEnd w:id="8"/>
            <w:r>
              <w:rPr>
                <w:rFonts w:ascii="Arial" w:hAnsi="Arial" w:cs="Arial"/>
                <w:sz w:val="22"/>
                <w:szCs w:val="22"/>
              </w:rPr>
              <w:t>29189420</w:t>
            </w:r>
          </w:p>
        </w:tc>
      </w:tr>
      <w:tr w:rsidR="00EC6E6D" w:rsidRPr="00245E8B" w:rsidTr="001D4E9D">
        <w:tc>
          <w:tcPr>
            <w:tcW w:w="2570" w:type="dxa"/>
            <w:tcBorders>
              <w:left w:val="double" w:sz="4" w:space="0" w:color="auto"/>
              <w:bottom w:val="double" w:sz="4" w:space="0" w:color="auto"/>
            </w:tcBorders>
            <w:shd w:val="clear" w:color="auto" w:fill="BFBFBF" w:themeFill="background1" w:themeFillShade="BF"/>
          </w:tcPr>
          <w:p w:rsidR="00EC6E6D" w:rsidRPr="00245E8B" w:rsidRDefault="00EC6E6D" w:rsidP="00245E8B">
            <w:pPr>
              <w:spacing w:after="0"/>
              <w:rPr>
                <w:rFonts w:ascii="Arial" w:hAnsi="Arial" w:cs="Arial"/>
                <w:b/>
                <w:sz w:val="22"/>
                <w:szCs w:val="22"/>
              </w:rPr>
            </w:pPr>
            <w:r w:rsidRPr="00245E8B">
              <w:rPr>
                <w:rFonts w:ascii="Arial" w:hAnsi="Arial" w:cs="Arial"/>
                <w:b/>
                <w:sz w:val="22"/>
                <w:szCs w:val="22"/>
              </w:rPr>
              <w:t>E-mail</w:t>
            </w:r>
          </w:p>
        </w:tc>
        <w:tc>
          <w:tcPr>
            <w:tcW w:w="2249" w:type="dxa"/>
            <w:tcBorders>
              <w:bottom w:val="double" w:sz="4" w:space="0" w:color="auto"/>
            </w:tcBorders>
          </w:tcPr>
          <w:p w:rsidR="00EC6E6D" w:rsidRPr="00245E8B" w:rsidRDefault="00BB5EAD" w:rsidP="00F94A99">
            <w:pPr>
              <w:rPr>
                <w:rFonts w:ascii="Arial" w:hAnsi="Arial" w:cs="Arial"/>
                <w:sz w:val="22"/>
                <w:szCs w:val="22"/>
              </w:rPr>
            </w:pPr>
            <w:bookmarkStart w:id="9" w:name="ind_industry_email"/>
            <w:bookmarkEnd w:id="9"/>
            <w:r w:rsidRPr="00BB5EAD">
              <w:rPr>
                <w:rFonts w:ascii="Arial" w:hAnsi="Arial" w:cs="Arial"/>
                <w:sz w:val="22"/>
                <w:szCs w:val="22"/>
              </w:rPr>
              <w:t>thomas.andreasen@aalborg.dk</w:t>
            </w:r>
          </w:p>
        </w:tc>
        <w:tc>
          <w:tcPr>
            <w:tcW w:w="1276" w:type="dxa"/>
            <w:tcBorders>
              <w:bottom w:val="double" w:sz="4" w:space="0" w:color="auto"/>
            </w:tcBorders>
            <w:shd w:val="clear" w:color="auto" w:fill="BFBFBF" w:themeFill="background1" w:themeFillShade="BF"/>
          </w:tcPr>
          <w:p w:rsidR="00EC6E6D" w:rsidRPr="00245E8B" w:rsidRDefault="00EC6E6D" w:rsidP="00245E8B">
            <w:pPr>
              <w:spacing w:after="0"/>
              <w:rPr>
                <w:rFonts w:ascii="Arial" w:hAnsi="Arial" w:cs="Arial"/>
                <w:sz w:val="22"/>
                <w:szCs w:val="22"/>
              </w:rPr>
            </w:pPr>
            <w:r w:rsidRPr="00245E8B">
              <w:rPr>
                <w:rFonts w:ascii="Arial" w:hAnsi="Arial" w:cs="Arial"/>
                <w:b/>
                <w:sz w:val="22"/>
                <w:szCs w:val="22"/>
              </w:rPr>
              <w:t>P. nr.</w:t>
            </w:r>
          </w:p>
        </w:tc>
        <w:tc>
          <w:tcPr>
            <w:tcW w:w="2693" w:type="dxa"/>
            <w:tcBorders>
              <w:bottom w:val="double" w:sz="4" w:space="0" w:color="auto"/>
              <w:right w:val="double" w:sz="4" w:space="0" w:color="auto"/>
            </w:tcBorders>
          </w:tcPr>
          <w:p w:rsidR="00EC6E6D" w:rsidRPr="00245E8B" w:rsidRDefault="004F0EB4" w:rsidP="00F94A99">
            <w:pPr>
              <w:spacing w:after="0"/>
              <w:rPr>
                <w:rFonts w:ascii="Arial" w:hAnsi="Arial" w:cs="Arial"/>
                <w:sz w:val="22"/>
                <w:szCs w:val="22"/>
              </w:rPr>
            </w:pPr>
            <w:bookmarkStart w:id="10" w:name="ind_industry_company_no"/>
            <w:bookmarkEnd w:id="10"/>
            <w:r>
              <w:rPr>
                <w:rFonts w:ascii="Arial" w:hAnsi="Arial" w:cs="Arial"/>
                <w:sz w:val="22"/>
                <w:szCs w:val="22"/>
              </w:rPr>
              <w:t>1010513894</w:t>
            </w:r>
          </w:p>
          <w:p w:rsidR="00EC6E6D" w:rsidRPr="00245E8B" w:rsidRDefault="00EC6E6D" w:rsidP="00F94A99">
            <w:pPr>
              <w:rPr>
                <w:rFonts w:ascii="Arial" w:hAnsi="Arial" w:cs="Arial"/>
                <w:sz w:val="22"/>
                <w:szCs w:val="22"/>
              </w:rPr>
            </w:pPr>
          </w:p>
        </w:tc>
      </w:tr>
    </w:tbl>
    <w:p w:rsidR="00EC6E6D" w:rsidRPr="00F94A99" w:rsidRDefault="00EC6E6D" w:rsidP="00EC6E6D">
      <w:pPr>
        <w:ind w:left="851" w:hanging="851"/>
        <w:rPr>
          <w:rFonts w:ascii="Arial" w:hAnsi="Arial" w:cs="Arial"/>
          <w:sz w:val="22"/>
          <w:szCs w:val="22"/>
        </w:rPr>
      </w:pPr>
    </w:p>
    <w:p w:rsidR="00EC6E6D" w:rsidRPr="00F94A99" w:rsidRDefault="00EC6E6D" w:rsidP="00EC6E6D">
      <w:pPr>
        <w:ind w:left="851" w:hanging="851"/>
        <w:rPr>
          <w:rFonts w:ascii="Arial" w:hAnsi="Arial" w:cs="Arial"/>
          <w:sz w:val="22"/>
          <w:szCs w:val="22"/>
        </w:rPr>
      </w:pPr>
    </w:p>
    <w:tbl>
      <w:tblPr>
        <w:tblStyle w:val="Tabel-Gitter"/>
        <w:tblW w:w="8788" w:type="dxa"/>
        <w:tblInd w:w="534" w:type="dxa"/>
        <w:tblLook w:val="04A0" w:firstRow="1" w:lastRow="0" w:firstColumn="1" w:lastColumn="0" w:noHBand="0" w:noVBand="1"/>
      </w:tblPr>
      <w:tblGrid>
        <w:gridCol w:w="2835"/>
        <w:gridCol w:w="5953"/>
      </w:tblGrid>
      <w:tr w:rsidR="00EC6E6D" w:rsidRPr="00F94A99" w:rsidTr="00F94A99">
        <w:tc>
          <w:tcPr>
            <w:tcW w:w="2835" w:type="dxa"/>
            <w:tcBorders>
              <w:top w:val="double" w:sz="4" w:space="0" w:color="auto"/>
              <w:left w:val="double" w:sz="4" w:space="0" w:color="auto"/>
            </w:tcBorders>
            <w:shd w:val="clear" w:color="auto" w:fill="BFBFBF" w:themeFill="background1" w:themeFillShade="BF"/>
          </w:tcPr>
          <w:p w:rsidR="00EC6E6D" w:rsidRPr="00F94A99" w:rsidRDefault="00EC6E6D" w:rsidP="00F94A99">
            <w:pPr>
              <w:rPr>
                <w:rFonts w:ascii="Arial" w:hAnsi="Arial" w:cs="Arial"/>
                <w:b/>
                <w:sz w:val="22"/>
                <w:szCs w:val="22"/>
              </w:rPr>
            </w:pPr>
            <w:r w:rsidRPr="00F94A99">
              <w:rPr>
                <w:rFonts w:ascii="Arial" w:hAnsi="Arial" w:cs="Arial"/>
                <w:b/>
                <w:sz w:val="22"/>
                <w:szCs w:val="22"/>
              </w:rPr>
              <w:t>Virksomhedstype</w:t>
            </w:r>
          </w:p>
        </w:tc>
        <w:tc>
          <w:tcPr>
            <w:tcW w:w="5953" w:type="dxa"/>
            <w:tcBorders>
              <w:top w:val="double" w:sz="4" w:space="0" w:color="auto"/>
              <w:right w:val="double" w:sz="4" w:space="0" w:color="auto"/>
            </w:tcBorders>
          </w:tcPr>
          <w:p w:rsidR="00EC6E6D" w:rsidRPr="00F94A99" w:rsidRDefault="004F0EB4" w:rsidP="00F94A99">
            <w:pPr>
              <w:rPr>
                <w:rFonts w:ascii="Arial" w:hAnsi="Arial" w:cs="Arial"/>
                <w:sz w:val="22"/>
                <w:szCs w:val="22"/>
              </w:rPr>
            </w:pPr>
            <w:bookmarkStart w:id="11" w:name="ind_industry_main_type"/>
            <w:bookmarkEnd w:id="11"/>
            <w:r>
              <w:rPr>
                <w:rFonts w:ascii="Arial" w:hAnsi="Arial" w:cs="Arial"/>
                <w:sz w:val="22"/>
                <w:szCs w:val="22"/>
              </w:rPr>
              <w:t>101b</w:t>
            </w:r>
            <w:r w:rsidR="00EC6E6D" w:rsidRPr="00F94A99">
              <w:rPr>
                <w:rFonts w:ascii="Arial" w:hAnsi="Arial" w:cs="Arial"/>
                <w:sz w:val="22"/>
                <w:szCs w:val="22"/>
              </w:rPr>
              <w:t xml:space="preserve">, </w:t>
            </w:r>
            <w:bookmarkStart w:id="12" w:name="ind_indtypes_ind_type_name"/>
            <w:bookmarkEnd w:id="12"/>
            <w:r w:rsidR="00F36387">
              <w:rPr>
                <w:rFonts w:ascii="Arial" w:hAnsi="Arial" w:cs="Arial"/>
                <w:sz w:val="22"/>
                <w:szCs w:val="22"/>
              </w:rPr>
              <w:t>Forbrænding i anlæg</w:t>
            </w:r>
            <w:r>
              <w:rPr>
                <w:rFonts w:ascii="Arial" w:hAnsi="Arial" w:cs="Arial"/>
                <w:sz w:val="22"/>
                <w:szCs w:val="22"/>
              </w:rPr>
              <w:t xml:space="preserve"> 50 MW (minus kul/</w:t>
            </w:r>
            <w:proofErr w:type="spellStart"/>
            <w:r>
              <w:rPr>
                <w:rFonts w:ascii="Arial" w:hAnsi="Arial" w:cs="Arial"/>
                <w:sz w:val="22"/>
                <w:szCs w:val="22"/>
              </w:rPr>
              <w:t>orimulsion</w:t>
            </w:r>
            <w:proofErr w:type="spellEnd"/>
            <w:r>
              <w:rPr>
                <w:rFonts w:ascii="Arial" w:hAnsi="Arial" w:cs="Arial"/>
                <w:sz w:val="22"/>
                <w:szCs w:val="22"/>
              </w:rPr>
              <w:t>)</w:t>
            </w:r>
          </w:p>
        </w:tc>
      </w:tr>
      <w:tr w:rsidR="00EC6E6D" w:rsidRPr="00F94A99" w:rsidTr="00F94A99">
        <w:tc>
          <w:tcPr>
            <w:tcW w:w="2835" w:type="dxa"/>
            <w:tcBorders>
              <w:left w:val="double" w:sz="4" w:space="0" w:color="auto"/>
            </w:tcBorders>
            <w:shd w:val="clear" w:color="auto" w:fill="BFBFBF" w:themeFill="background1" w:themeFillShade="BF"/>
          </w:tcPr>
          <w:p w:rsidR="00EC6E6D" w:rsidRPr="00F94A99" w:rsidRDefault="00EC6E6D" w:rsidP="00F94A99">
            <w:pPr>
              <w:rPr>
                <w:rFonts w:ascii="Arial" w:hAnsi="Arial" w:cs="Arial"/>
                <w:b/>
                <w:sz w:val="22"/>
                <w:szCs w:val="22"/>
              </w:rPr>
            </w:pPr>
            <w:r w:rsidRPr="00F94A99">
              <w:rPr>
                <w:rFonts w:ascii="Arial" w:hAnsi="Arial" w:cs="Arial"/>
                <w:b/>
                <w:sz w:val="22"/>
                <w:szCs w:val="22"/>
              </w:rPr>
              <w:t>Godkendelsesdato</w:t>
            </w:r>
          </w:p>
        </w:tc>
        <w:tc>
          <w:tcPr>
            <w:tcW w:w="5953" w:type="dxa"/>
            <w:tcBorders>
              <w:right w:val="double" w:sz="4" w:space="0" w:color="auto"/>
            </w:tcBorders>
          </w:tcPr>
          <w:p w:rsidR="00EC6E6D" w:rsidRPr="00F94A99" w:rsidRDefault="004F0EB4" w:rsidP="00F94A99">
            <w:pPr>
              <w:rPr>
                <w:rFonts w:ascii="Arial" w:hAnsi="Arial" w:cs="Arial"/>
                <w:sz w:val="22"/>
                <w:szCs w:val="22"/>
              </w:rPr>
            </w:pPr>
            <w:bookmarkStart w:id="13" w:name="miljoegodkend"/>
            <w:bookmarkStart w:id="14" w:name="ind_industry_approval"/>
            <w:bookmarkEnd w:id="13"/>
            <w:bookmarkEnd w:id="14"/>
            <w:r>
              <w:rPr>
                <w:rFonts w:ascii="Arial" w:hAnsi="Arial" w:cs="Arial"/>
                <w:sz w:val="22"/>
                <w:szCs w:val="22"/>
              </w:rPr>
              <w:t>22.12.2010</w:t>
            </w:r>
          </w:p>
        </w:tc>
      </w:tr>
      <w:tr w:rsidR="00EC6E6D" w:rsidRPr="00F94A99" w:rsidTr="00F94A99">
        <w:tc>
          <w:tcPr>
            <w:tcW w:w="2835" w:type="dxa"/>
            <w:tcBorders>
              <w:left w:val="double" w:sz="4" w:space="0" w:color="auto"/>
            </w:tcBorders>
            <w:shd w:val="clear" w:color="auto" w:fill="BFBFBF" w:themeFill="background1" w:themeFillShade="BF"/>
          </w:tcPr>
          <w:p w:rsidR="00EC6E6D" w:rsidRPr="00F94A99" w:rsidRDefault="00EC6E6D" w:rsidP="00F94A99">
            <w:pPr>
              <w:spacing w:after="0"/>
              <w:rPr>
                <w:rFonts w:ascii="Arial" w:hAnsi="Arial" w:cs="Arial"/>
                <w:b/>
                <w:sz w:val="22"/>
                <w:szCs w:val="22"/>
              </w:rPr>
            </w:pPr>
            <w:r w:rsidRPr="00F94A99">
              <w:rPr>
                <w:rFonts w:ascii="Arial" w:hAnsi="Arial" w:cs="Arial"/>
                <w:b/>
                <w:sz w:val="22"/>
                <w:szCs w:val="22"/>
              </w:rPr>
              <w:t xml:space="preserve">Tilslutningstilladelse </w:t>
            </w:r>
          </w:p>
          <w:p w:rsidR="00EC6E6D" w:rsidRPr="00F94A99" w:rsidRDefault="00EC6E6D" w:rsidP="00F94A99">
            <w:pPr>
              <w:spacing w:after="0"/>
              <w:rPr>
                <w:rFonts w:ascii="Arial" w:hAnsi="Arial" w:cs="Arial"/>
                <w:b/>
                <w:sz w:val="22"/>
                <w:szCs w:val="22"/>
              </w:rPr>
            </w:pPr>
            <w:proofErr w:type="gramStart"/>
            <w:r w:rsidRPr="00F94A99">
              <w:rPr>
                <w:rFonts w:ascii="Arial" w:hAnsi="Arial" w:cs="Arial"/>
                <w:b/>
                <w:sz w:val="22"/>
                <w:szCs w:val="22"/>
              </w:rPr>
              <w:t>spildevand</w:t>
            </w:r>
            <w:proofErr w:type="gramEnd"/>
          </w:p>
        </w:tc>
        <w:tc>
          <w:tcPr>
            <w:tcW w:w="5953" w:type="dxa"/>
            <w:tcBorders>
              <w:right w:val="double" w:sz="4" w:space="0" w:color="auto"/>
            </w:tcBorders>
          </w:tcPr>
          <w:p w:rsidR="00EC6E6D" w:rsidRPr="00F94A99" w:rsidRDefault="00E15456" w:rsidP="00F94A99">
            <w:pPr>
              <w:rPr>
                <w:rFonts w:ascii="Arial" w:hAnsi="Arial" w:cs="Arial"/>
                <w:sz w:val="22"/>
                <w:szCs w:val="22"/>
              </w:rPr>
            </w:pPr>
            <w:bookmarkStart w:id="15" w:name="ind_industry_ww_approval"/>
            <w:bookmarkEnd w:id="15"/>
            <w:r>
              <w:rPr>
                <w:rFonts w:ascii="Arial" w:hAnsi="Arial" w:cs="Arial"/>
                <w:sz w:val="22"/>
                <w:szCs w:val="22"/>
              </w:rPr>
              <w:t>-</w:t>
            </w:r>
          </w:p>
        </w:tc>
      </w:tr>
    </w:tbl>
    <w:p w:rsidR="00EC6E6D" w:rsidRPr="00F94A99" w:rsidRDefault="00EC6E6D" w:rsidP="00EC6E6D">
      <w:pPr>
        <w:tabs>
          <w:tab w:val="left" w:pos="709"/>
        </w:tabs>
        <w:ind w:right="142"/>
        <w:rPr>
          <w:rFonts w:ascii="Arial" w:hAnsi="Arial" w:cs="Arial"/>
          <w:sz w:val="22"/>
          <w:szCs w:val="22"/>
        </w:rPr>
      </w:pPr>
    </w:p>
    <w:p w:rsidR="00EC6E6D" w:rsidRPr="00F94A99" w:rsidRDefault="00EC6E6D" w:rsidP="00EC6E6D">
      <w:pPr>
        <w:ind w:left="426" w:hanging="851"/>
        <w:rPr>
          <w:rFonts w:ascii="Arial" w:hAnsi="Arial" w:cs="Arial"/>
          <w:sz w:val="22"/>
          <w:szCs w:val="22"/>
        </w:rPr>
      </w:pPr>
    </w:p>
    <w:p w:rsidR="00EC6E6D" w:rsidRPr="00F94A99" w:rsidRDefault="00EC6E6D" w:rsidP="00EC6E6D">
      <w:pPr>
        <w:pStyle w:val="Overskrift2"/>
        <w:ind w:left="426"/>
        <w:rPr>
          <w:rFonts w:ascii="Arial" w:hAnsi="Arial" w:cs="Arial"/>
          <w:sz w:val="22"/>
          <w:szCs w:val="22"/>
        </w:rPr>
      </w:pPr>
      <w:r w:rsidRPr="00F94A99">
        <w:rPr>
          <w:rFonts w:ascii="Arial" w:hAnsi="Arial" w:cs="Arial"/>
          <w:sz w:val="22"/>
          <w:szCs w:val="22"/>
        </w:rPr>
        <w:br w:type="page"/>
      </w:r>
      <w:bookmarkStart w:id="16" w:name="_Toc54669301"/>
    </w:p>
    <w:p w:rsidR="00EC6E6D" w:rsidRPr="005D2D5F" w:rsidRDefault="001F7CE1" w:rsidP="00EC6E6D">
      <w:pPr>
        <w:pStyle w:val="Overskrift2"/>
        <w:ind w:left="426"/>
        <w:rPr>
          <w:rFonts w:ascii="Arial" w:hAnsi="Arial" w:cs="Arial"/>
          <w:bCs w:val="0"/>
          <w:sz w:val="28"/>
          <w:szCs w:val="28"/>
        </w:rPr>
      </w:pPr>
      <w:r>
        <w:rPr>
          <w:rFonts w:ascii="Arial" w:hAnsi="Arial" w:cs="Arial"/>
          <w:sz w:val="28"/>
          <w:szCs w:val="28"/>
        </w:rPr>
        <w:lastRenderedPageBreak/>
        <w:t>Aftaler og h</w:t>
      </w:r>
      <w:r w:rsidR="00EC6E6D" w:rsidRPr="005D2D5F">
        <w:rPr>
          <w:rFonts w:ascii="Arial" w:hAnsi="Arial" w:cs="Arial"/>
          <w:sz w:val="28"/>
          <w:szCs w:val="28"/>
        </w:rPr>
        <w:t>åndhævelser inden</w:t>
      </w:r>
      <w:r w:rsidR="00AD6704">
        <w:rPr>
          <w:rFonts w:ascii="Arial" w:hAnsi="Arial" w:cs="Arial"/>
          <w:sz w:val="28"/>
          <w:szCs w:val="28"/>
        </w:rPr>
        <w:t xml:space="preserve"> </w:t>
      </w:r>
      <w:r w:rsidR="00EC6E6D" w:rsidRPr="005D2D5F">
        <w:rPr>
          <w:rFonts w:ascii="Arial" w:hAnsi="Arial" w:cs="Arial"/>
          <w:sz w:val="28"/>
          <w:szCs w:val="28"/>
        </w:rPr>
        <w:t>for tilsynsfrekvensen</w:t>
      </w:r>
    </w:p>
    <w:tbl>
      <w:tblPr>
        <w:tblW w:w="882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5"/>
        <w:gridCol w:w="2127"/>
        <w:gridCol w:w="5669"/>
      </w:tblGrid>
      <w:tr w:rsidR="00EC6E6D" w:rsidRPr="00F94A99" w:rsidTr="00F94A99">
        <w:trPr>
          <w:trHeight w:val="548"/>
          <w:tblHeader/>
        </w:trPr>
        <w:tc>
          <w:tcPr>
            <w:tcW w:w="1025" w:type="dxa"/>
            <w:tcBorders>
              <w:top w:val="double" w:sz="4" w:space="0" w:color="auto"/>
              <w:left w:val="double" w:sz="4" w:space="0" w:color="auto"/>
            </w:tcBorders>
            <w:shd w:val="clear" w:color="auto" w:fill="BFBFBF" w:themeFill="background1" w:themeFillShade="BF"/>
          </w:tcPr>
          <w:p w:rsidR="00EC6E6D" w:rsidRPr="005D2D5F" w:rsidRDefault="00EC6E6D" w:rsidP="005D2D5F">
            <w:pPr>
              <w:spacing w:after="0"/>
              <w:jc w:val="center"/>
              <w:rPr>
                <w:rFonts w:ascii="Arial" w:hAnsi="Arial" w:cs="Arial"/>
                <w:sz w:val="20"/>
                <w:szCs w:val="20"/>
              </w:rPr>
            </w:pPr>
            <w:r w:rsidRPr="005D2D5F">
              <w:rPr>
                <w:rFonts w:ascii="Arial" w:hAnsi="Arial" w:cs="Arial"/>
                <w:sz w:val="20"/>
                <w:szCs w:val="20"/>
              </w:rPr>
              <w:t>Dato</w:t>
            </w:r>
          </w:p>
        </w:tc>
        <w:tc>
          <w:tcPr>
            <w:tcW w:w="2127" w:type="dxa"/>
            <w:tcBorders>
              <w:top w:val="double" w:sz="4" w:space="0" w:color="auto"/>
            </w:tcBorders>
            <w:shd w:val="clear" w:color="auto" w:fill="BFBFBF" w:themeFill="background1" w:themeFillShade="BF"/>
          </w:tcPr>
          <w:p w:rsidR="00EC6E6D" w:rsidRPr="005D2D5F" w:rsidRDefault="00EC6E6D" w:rsidP="005D2D5F">
            <w:pPr>
              <w:spacing w:after="0"/>
              <w:rPr>
                <w:rFonts w:ascii="Arial" w:hAnsi="Arial" w:cs="Arial"/>
                <w:sz w:val="20"/>
                <w:szCs w:val="20"/>
              </w:rPr>
            </w:pPr>
            <w:r w:rsidRPr="005D2D5F">
              <w:rPr>
                <w:rFonts w:ascii="Arial" w:hAnsi="Arial" w:cs="Arial"/>
                <w:sz w:val="20"/>
                <w:szCs w:val="20"/>
              </w:rPr>
              <w:t>Type</w:t>
            </w:r>
          </w:p>
        </w:tc>
        <w:tc>
          <w:tcPr>
            <w:tcW w:w="5669" w:type="dxa"/>
            <w:tcBorders>
              <w:top w:val="double" w:sz="4" w:space="0" w:color="auto"/>
              <w:right w:val="double" w:sz="4" w:space="0" w:color="auto"/>
            </w:tcBorders>
            <w:shd w:val="clear" w:color="auto" w:fill="BFBFBF" w:themeFill="background1" w:themeFillShade="BF"/>
          </w:tcPr>
          <w:p w:rsidR="00EC6E6D" w:rsidRPr="005D2D5F" w:rsidRDefault="00EC6E6D" w:rsidP="005D2D5F">
            <w:pPr>
              <w:spacing w:after="0"/>
              <w:ind w:left="11"/>
              <w:rPr>
                <w:rFonts w:ascii="Arial" w:hAnsi="Arial" w:cs="Arial"/>
                <w:sz w:val="20"/>
                <w:szCs w:val="20"/>
              </w:rPr>
            </w:pPr>
            <w:r w:rsidRPr="005D2D5F">
              <w:rPr>
                <w:rFonts w:ascii="Arial" w:hAnsi="Arial" w:cs="Arial"/>
                <w:sz w:val="20"/>
                <w:szCs w:val="20"/>
              </w:rPr>
              <w:t>Kommentar</w:t>
            </w:r>
          </w:p>
        </w:tc>
      </w:tr>
      <w:tr w:rsidR="00EC6E6D" w:rsidRPr="00F94A99" w:rsidTr="004F0EB4">
        <w:trPr>
          <w:trHeight w:val="69"/>
        </w:trPr>
        <w:tc>
          <w:tcPr>
            <w:tcW w:w="1025" w:type="dxa"/>
            <w:tcBorders>
              <w:left w:val="double" w:sz="4" w:space="0" w:color="auto"/>
            </w:tcBorders>
          </w:tcPr>
          <w:p w:rsidR="00EC6E6D" w:rsidRPr="00CE67CB" w:rsidRDefault="004F0EB4" w:rsidP="005D2D5F">
            <w:pPr>
              <w:spacing w:after="0"/>
              <w:jc w:val="center"/>
              <w:rPr>
                <w:rFonts w:ascii="Arial" w:hAnsi="Arial" w:cs="Arial"/>
                <w:sz w:val="20"/>
                <w:szCs w:val="20"/>
              </w:rPr>
            </w:pPr>
            <w:bookmarkStart w:id="17" w:name="ind_enforce_enforce_date"/>
            <w:bookmarkStart w:id="18" w:name="ind_enforce_enforce_date_4"/>
            <w:bookmarkEnd w:id="17"/>
            <w:bookmarkEnd w:id="18"/>
            <w:r>
              <w:rPr>
                <w:rFonts w:ascii="Arial" w:hAnsi="Arial" w:cs="Arial"/>
                <w:sz w:val="20"/>
                <w:szCs w:val="20"/>
              </w:rPr>
              <w:t>20-11-2013</w:t>
            </w:r>
          </w:p>
        </w:tc>
        <w:tc>
          <w:tcPr>
            <w:tcW w:w="2127" w:type="dxa"/>
          </w:tcPr>
          <w:p w:rsidR="00EC6E6D" w:rsidRPr="00CE67CB" w:rsidRDefault="004F0EB4" w:rsidP="005D2D5F">
            <w:pPr>
              <w:spacing w:after="0"/>
              <w:ind w:left="33"/>
              <w:rPr>
                <w:rFonts w:ascii="Arial" w:hAnsi="Arial" w:cs="Arial"/>
                <w:sz w:val="20"/>
                <w:szCs w:val="20"/>
              </w:rPr>
            </w:pPr>
            <w:bookmarkStart w:id="19" w:name="ind_enforce_enforce_date_5"/>
            <w:bookmarkEnd w:id="19"/>
            <w:r>
              <w:rPr>
                <w:rFonts w:ascii="Arial" w:hAnsi="Arial" w:cs="Arial"/>
                <w:sz w:val="20"/>
                <w:szCs w:val="20"/>
              </w:rPr>
              <w:t>Henstilling</w:t>
            </w:r>
          </w:p>
        </w:tc>
        <w:tc>
          <w:tcPr>
            <w:tcW w:w="5669" w:type="dxa"/>
            <w:tcBorders>
              <w:right w:val="double" w:sz="4" w:space="0" w:color="auto"/>
            </w:tcBorders>
          </w:tcPr>
          <w:p w:rsidR="00EC6E6D" w:rsidRPr="00CE67CB" w:rsidRDefault="004F0EB4" w:rsidP="005D2D5F">
            <w:pPr>
              <w:spacing w:after="0"/>
              <w:rPr>
                <w:rFonts w:ascii="Arial" w:hAnsi="Arial" w:cs="Arial"/>
                <w:sz w:val="20"/>
                <w:szCs w:val="20"/>
              </w:rPr>
            </w:pPr>
            <w:bookmarkStart w:id="20" w:name="ind_enforce_enforce_date_6"/>
            <w:bookmarkEnd w:id="20"/>
            <w:r>
              <w:rPr>
                <w:rFonts w:ascii="Arial" w:hAnsi="Arial" w:cs="Arial"/>
                <w:sz w:val="20"/>
                <w:szCs w:val="20"/>
              </w:rPr>
              <w:t>Henstilling om indsendelse af diverse materiale.</w:t>
            </w:r>
          </w:p>
        </w:tc>
      </w:tr>
      <w:tr w:rsidR="004F0EB4" w:rsidRPr="00F94A99" w:rsidTr="00F94A99">
        <w:trPr>
          <w:trHeight w:val="69"/>
        </w:trPr>
        <w:tc>
          <w:tcPr>
            <w:tcW w:w="1025" w:type="dxa"/>
            <w:tcBorders>
              <w:left w:val="double" w:sz="4" w:space="0" w:color="auto"/>
              <w:bottom w:val="double" w:sz="4" w:space="0" w:color="auto"/>
            </w:tcBorders>
          </w:tcPr>
          <w:p w:rsidR="004F0EB4" w:rsidRDefault="004F0EB4" w:rsidP="005D2D5F">
            <w:pPr>
              <w:spacing w:after="0"/>
              <w:jc w:val="center"/>
              <w:rPr>
                <w:rFonts w:ascii="Arial" w:hAnsi="Arial" w:cs="Arial"/>
                <w:sz w:val="20"/>
                <w:szCs w:val="20"/>
              </w:rPr>
            </w:pPr>
            <w:bookmarkStart w:id="21" w:name="ind_enforce_enforce_date_7"/>
            <w:bookmarkEnd w:id="21"/>
            <w:r>
              <w:rPr>
                <w:rFonts w:ascii="Arial" w:hAnsi="Arial" w:cs="Arial"/>
                <w:sz w:val="20"/>
                <w:szCs w:val="20"/>
              </w:rPr>
              <w:t>02-12-2016</w:t>
            </w:r>
          </w:p>
        </w:tc>
        <w:tc>
          <w:tcPr>
            <w:tcW w:w="2127" w:type="dxa"/>
            <w:tcBorders>
              <w:bottom w:val="double" w:sz="4" w:space="0" w:color="auto"/>
            </w:tcBorders>
          </w:tcPr>
          <w:p w:rsidR="004F0EB4" w:rsidRDefault="004F0EB4" w:rsidP="005D2D5F">
            <w:pPr>
              <w:spacing w:after="0"/>
              <w:ind w:left="33"/>
              <w:rPr>
                <w:rFonts w:ascii="Arial" w:hAnsi="Arial" w:cs="Arial"/>
                <w:sz w:val="20"/>
                <w:szCs w:val="20"/>
              </w:rPr>
            </w:pPr>
            <w:bookmarkStart w:id="22" w:name="ind_enforce_enforce_date_8"/>
            <w:bookmarkEnd w:id="22"/>
            <w:r>
              <w:rPr>
                <w:rFonts w:ascii="Arial" w:hAnsi="Arial" w:cs="Arial"/>
                <w:sz w:val="20"/>
                <w:szCs w:val="20"/>
              </w:rPr>
              <w:t>Aftale</w:t>
            </w:r>
          </w:p>
        </w:tc>
        <w:tc>
          <w:tcPr>
            <w:tcW w:w="5669" w:type="dxa"/>
            <w:tcBorders>
              <w:bottom w:val="double" w:sz="4" w:space="0" w:color="auto"/>
              <w:right w:val="double" w:sz="4" w:space="0" w:color="auto"/>
            </w:tcBorders>
          </w:tcPr>
          <w:p w:rsidR="004F0EB4" w:rsidRDefault="0074530C" w:rsidP="005D2D5F">
            <w:pPr>
              <w:spacing w:after="0"/>
              <w:rPr>
                <w:rFonts w:ascii="Arial" w:hAnsi="Arial" w:cs="Arial"/>
                <w:sz w:val="20"/>
                <w:szCs w:val="20"/>
              </w:rPr>
            </w:pPr>
            <w:r>
              <w:rPr>
                <w:rFonts w:ascii="Arial" w:hAnsi="Arial" w:cs="Arial"/>
                <w:sz w:val="20"/>
                <w:szCs w:val="20"/>
              </w:rPr>
              <w:t>Ansøge om dispensation fra emissionsvilkår</w:t>
            </w:r>
          </w:p>
        </w:tc>
      </w:tr>
    </w:tbl>
    <w:p w:rsidR="00EC6E6D" w:rsidRPr="005D2D5F" w:rsidRDefault="00EC6E6D" w:rsidP="00EC6E6D">
      <w:pPr>
        <w:pStyle w:val="Overskrift2"/>
        <w:ind w:left="426"/>
        <w:rPr>
          <w:rFonts w:ascii="Arial" w:hAnsi="Arial" w:cs="Arial"/>
          <w:sz w:val="28"/>
          <w:szCs w:val="28"/>
        </w:rPr>
      </w:pPr>
      <w:r w:rsidRPr="005D2D5F">
        <w:rPr>
          <w:rFonts w:ascii="Arial" w:hAnsi="Arial" w:cs="Arial"/>
          <w:sz w:val="28"/>
          <w:szCs w:val="28"/>
        </w:rPr>
        <w:t>Virksomhedsoplysninger</w:t>
      </w:r>
      <w:bookmarkEnd w:id="16"/>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62"/>
        <w:gridCol w:w="2201"/>
        <w:gridCol w:w="1524"/>
        <w:gridCol w:w="1523"/>
        <w:gridCol w:w="2245"/>
      </w:tblGrid>
      <w:tr w:rsidR="00EC6E6D" w:rsidRPr="00F94A99" w:rsidTr="00F94A99">
        <w:trPr>
          <w:cantSplit/>
          <w:trHeight w:val="284"/>
          <w:tblHeader/>
        </w:trPr>
        <w:tc>
          <w:tcPr>
            <w:tcW w:w="9355" w:type="dxa"/>
            <w:gridSpan w:val="5"/>
            <w:tcBorders>
              <w:top w:val="double" w:sz="4" w:space="0" w:color="auto"/>
              <w:left w:val="double" w:sz="4" w:space="0" w:color="auto"/>
              <w:right w:val="double" w:sz="4" w:space="0" w:color="auto"/>
            </w:tcBorders>
            <w:shd w:val="pct25" w:color="auto" w:fill="FFFFFF"/>
          </w:tcPr>
          <w:p w:rsidR="00EC6E6D" w:rsidRPr="005D2D5F" w:rsidRDefault="00EC6E6D" w:rsidP="005D2D5F">
            <w:pPr>
              <w:spacing w:before="20" w:after="0"/>
              <w:ind w:left="74"/>
              <w:rPr>
                <w:rFonts w:ascii="Arial" w:hAnsi="Arial" w:cs="Arial"/>
                <w:sz w:val="20"/>
                <w:szCs w:val="20"/>
              </w:rPr>
            </w:pPr>
            <w:r w:rsidRPr="005D2D5F">
              <w:rPr>
                <w:rFonts w:ascii="Arial" w:hAnsi="Arial" w:cs="Arial"/>
                <w:sz w:val="20"/>
                <w:szCs w:val="20"/>
              </w:rPr>
              <w:t>Kort beskrivelse af virksomhedens arbejdsområde/procesbeskrivelse</w:t>
            </w:r>
          </w:p>
        </w:tc>
      </w:tr>
      <w:tr w:rsidR="00EC6E6D" w:rsidRPr="00F94A99" w:rsidTr="00F94A99">
        <w:trPr>
          <w:trHeight w:val="567"/>
        </w:trPr>
        <w:tc>
          <w:tcPr>
            <w:tcW w:w="9355" w:type="dxa"/>
            <w:gridSpan w:val="5"/>
            <w:tcBorders>
              <w:left w:val="double" w:sz="4" w:space="0" w:color="auto"/>
              <w:bottom w:val="double" w:sz="4" w:space="0" w:color="auto"/>
              <w:right w:val="double" w:sz="4" w:space="0" w:color="auto"/>
            </w:tcBorders>
            <w:shd w:val="clear" w:color="auto" w:fill="auto"/>
          </w:tcPr>
          <w:p w:rsidR="004F0EB4" w:rsidRDefault="004F0EB4" w:rsidP="005D2D5F">
            <w:pPr>
              <w:spacing w:before="20" w:after="0"/>
              <w:ind w:left="71"/>
              <w:rPr>
                <w:rFonts w:ascii="Arial" w:hAnsi="Arial" w:cs="Arial"/>
                <w:sz w:val="20"/>
                <w:szCs w:val="20"/>
              </w:rPr>
            </w:pPr>
            <w:bookmarkStart w:id="23" w:name="ind_descr_product_descr_process"/>
            <w:bookmarkEnd w:id="23"/>
            <w:r>
              <w:rPr>
                <w:rFonts w:ascii="Arial" w:hAnsi="Arial" w:cs="Arial"/>
                <w:sz w:val="20"/>
                <w:szCs w:val="20"/>
              </w:rPr>
              <w:t xml:space="preserve">Varmecentralen har 4 kedler på hver ca. 25 MW </w:t>
            </w:r>
            <w:proofErr w:type="spellStart"/>
            <w:r>
              <w:rPr>
                <w:rFonts w:ascii="Arial" w:hAnsi="Arial" w:cs="Arial"/>
                <w:sz w:val="20"/>
                <w:szCs w:val="20"/>
              </w:rPr>
              <w:t>indfyret</w:t>
            </w:r>
            <w:proofErr w:type="spellEnd"/>
            <w:r>
              <w:rPr>
                <w:rFonts w:ascii="Arial" w:hAnsi="Arial" w:cs="Arial"/>
                <w:sz w:val="20"/>
                <w:szCs w:val="20"/>
              </w:rPr>
              <w:t xml:space="preserve"> effekt – i alt 98,2 MW. Som brændsel </w:t>
            </w:r>
            <w:proofErr w:type="spellStart"/>
            <w:r>
              <w:rPr>
                <w:rFonts w:ascii="Arial" w:hAnsi="Arial" w:cs="Arial"/>
                <w:sz w:val="20"/>
                <w:szCs w:val="20"/>
              </w:rPr>
              <w:t>anven-des</w:t>
            </w:r>
            <w:proofErr w:type="spellEnd"/>
            <w:r>
              <w:rPr>
                <w:rFonts w:ascii="Arial" w:hAnsi="Arial" w:cs="Arial"/>
                <w:sz w:val="20"/>
                <w:szCs w:val="20"/>
              </w:rPr>
              <w:t xml:space="preserve"> pt. bioolie og naturgas, men der er også givet godkendelse til anvendelse af gasolie. Gasolie og bioolie kan anvendes på alle 4 kedler, naturgas kan kun anvendes på kedel 1, 2 og 4. </w:t>
            </w:r>
          </w:p>
          <w:p w:rsidR="004F0EB4" w:rsidRDefault="004F0EB4" w:rsidP="005D2D5F">
            <w:pPr>
              <w:spacing w:before="20" w:after="0"/>
              <w:ind w:left="71"/>
              <w:rPr>
                <w:rFonts w:ascii="Arial" w:hAnsi="Arial" w:cs="Arial"/>
                <w:sz w:val="20"/>
                <w:szCs w:val="20"/>
              </w:rPr>
            </w:pPr>
          </w:p>
          <w:p w:rsidR="004F0EB4" w:rsidRDefault="004F0EB4" w:rsidP="005D2D5F">
            <w:pPr>
              <w:spacing w:before="20" w:after="0"/>
              <w:ind w:left="71"/>
              <w:rPr>
                <w:rFonts w:ascii="Arial" w:hAnsi="Arial" w:cs="Arial"/>
                <w:sz w:val="20"/>
                <w:szCs w:val="20"/>
              </w:rPr>
            </w:pPr>
            <w:r>
              <w:rPr>
                <w:rFonts w:ascii="Arial" w:hAnsi="Arial" w:cs="Arial"/>
                <w:sz w:val="20"/>
                <w:szCs w:val="20"/>
              </w:rPr>
              <w:t>Der er i 1971 etableret en 2000 m</w:t>
            </w:r>
            <w:r w:rsidRPr="00BC5A43">
              <w:rPr>
                <w:rFonts w:ascii="Arial" w:hAnsi="Arial" w:cs="Arial"/>
                <w:sz w:val="20"/>
                <w:szCs w:val="20"/>
                <w:vertAlign w:val="superscript"/>
              </w:rPr>
              <w:t>3</w:t>
            </w:r>
            <w:r>
              <w:rPr>
                <w:rFonts w:ascii="Arial" w:hAnsi="Arial" w:cs="Arial"/>
                <w:sz w:val="20"/>
                <w:szCs w:val="20"/>
              </w:rPr>
              <w:t xml:space="preserve"> overjordisk olietank, som i dag anvendes til bioolie. Olietanken er placeret i en befæstet olietankgård, der kan rumme volumenet af tanken i tilfælde af uheld.</w:t>
            </w:r>
          </w:p>
          <w:p w:rsidR="004F0EB4" w:rsidRDefault="004F0EB4" w:rsidP="005D2D5F">
            <w:pPr>
              <w:spacing w:before="20" w:after="0"/>
              <w:ind w:left="71"/>
              <w:rPr>
                <w:rFonts w:ascii="Arial" w:hAnsi="Arial" w:cs="Arial"/>
                <w:sz w:val="20"/>
                <w:szCs w:val="20"/>
              </w:rPr>
            </w:pPr>
          </w:p>
          <w:p w:rsidR="004F0EB4" w:rsidRDefault="004F0EB4" w:rsidP="005D2D5F">
            <w:pPr>
              <w:spacing w:before="20" w:after="0"/>
              <w:ind w:left="71"/>
              <w:rPr>
                <w:rFonts w:ascii="Arial" w:hAnsi="Arial" w:cs="Arial"/>
                <w:sz w:val="20"/>
                <w:szCs w:val="20"/>
              </w:rPr>
            </w:pPr>
            <w:r>
              <w:rPr>
                <w:rFonts w:ascii="Arial" w:hAnsi="Arial" w:cs="Arial"/>
                <w:sz w:val="20"/>
                <w:szCs w:val="20"/>
              </w:rPr>
              <w:t>Hver kedel har sin egen skorsten på 35,4 meter over terræn.</w:t>
            </w:r>
          </w:p>
          <w:p w:rsidR="004F0EB4" w:rsidRDefault="004F0EB4" w:rsidP="005D2D5F">
            <w:pPr>
              <w:spacing w:before="20" w:after="0"/>
              <w:ind w:left="71"/>
              <w:rPr>
                <w:rFonts w:ascii="Arial" w:hAnsi="Arial" w:cs="Arial"/>
                <w:sz w:val="20"/>
                <w:szCs w:val="20"/>
              </w:rPr>
            </w:pPr>
          </w:p>
          <w:p w:rsidR="004F0EB4" w:rsidRDefault="004F0EB4" w:rsidP="005D2D5F">
            <w:pPr>
              <w:spacing w:before="20" w:after="0"/>
              <w:ind w:left="71"/>
              <w:rPr>
                <w:rFonts w:ascii="Arial" w:hAnsi="Arial" w:cs="Arial"/>
                <w:sz w:val="20"/>
                <w:szCs w:val="20"/>
              </w:rPr>
            </w:pPr>
            <w:r>
              <w:rPr>
                <w:rFonts w:ascii="Arial" w:hAnsi="Arial" w:cs="Arial"/>
                <w:sz w:val="20"/>
                <w:szCs w:val="20"/>
              </w:rPr>
              <w:t>Egenkontrol:</w:t>
            </w:r>
          </w:p>
          <w:p w:rsidR="004F0EB4" w:rsidRDefault="004F0EB4" w:rsidP="005D2D5F">
            <w:pPr>
              <w:spacing w:before="20" w:after="0"/>
              <w:ind w:left="71"/>
              <w:rPr>
                <w:rFonts w:ascii="Arial" w:hAnsi="Arial" w:cs="Arial"/>
                <w:sz w:val="20"/>
                <w:szCs w:val="20"/>
              </w:rPr>
            </w:pPr>
            <w:r>
              <w:rPr>
                <w:rFonts w:ascii="Arial" w:hAnsi="Arial" w:cs="Arial"/>
                <w:sz w:val="20"/>
                <w:szCs w:val="20"/>
              </w:rPr>
              <w:t>Der skal føres følgende driftsjournal iht. miljøgodkendelsen:</w:t>
            </w:r>
          </w:p>
          <w:p w:rsidR="004F0EB4" w:rsidRDefault="004F0EB4" w:rsidP="005D2D5F">
            <w:pPr>
              <w:spacing w:before="20" w:after="0"/>
              <w:ind w:left="71"/>
              <w:rPr>
                <w:rFonts w:ascii="Arial" w:hAnsi="Arial" w:cs="Arial"/>
                <w:sz w:val="20"/>
                <w:szCs w:val="20"/>
              </w:rPr>
            </w:pPr>
            <w:r>
              <w:rPr>
                <w:rFonts w:ascii="Arial" w:hAnsi="Arial" w:cs="Arial"/>
                <w:sz w:val="20"/>
                <w:szCs w:val="20"/>
              </w:rPr>
              <w:t>•</w:t>
            </w:r>
            <w:r>
              <w:rPr>
                <w:rFonts w:ascii="Arial" w:hAnsi="Arial" w:cs="Arial"/>
                <w:sz w:val="20"/>
                <w:szCs w:val="20"/>
              </w:rPr>
              <w:tab/>
              <w:t>Journal over tankanlægget, jf. vilkår 20.</w:t>
            </w:r>
          </w:p>
          <w:p w:rsidR="004F0EB4" w:rsidRDefault="004F0EB4" w:rsidP="005D2D5F">
            <w:pPr>
              <w:spacing w:before="20" w:after="0"/>
              <w:ind w:left="71"/>
              <w:rPr>
                <w:rFonts w:ascii="Arial" w:hAnsi="Arial" w:cs="Arial"/>
                <w:sz w:val="20"/>
                <w:szCs w:val="20"/>
              </w:rPr>
            </w:pPr>
            <w:r>
              <w:rPr>
                <w:rFonts w:ascii="Arial" w:hAnsi="Arial" w:cs="Arial"/>
                <w:sz w:val="20"/>
                <w:szCs w:val="20"/>
              </w:rPr>
              <w:t>•</w:t>
            </w:r>
            <w:r>
              <w:rPr>
                <w:rFonts w:ascii="Arial" w:hAnsi="Arial" w:cs="Arial"/>
                <w:sz w:val="20"/>
                <w:szCs w:val="20"/>
              </w:rPr>
              <w:tab/>
              <w:t>Journal over kontrol og service af fyringsanlæg og kedler, jf. vilkår 24.</w:t>
            </w:r>
          </w:p>
          <w:p w:rsidR="00EC6E6D" w:rsidRPr="00B93A39" w:rsidRDefault="004F0EB4" w:rsidP="004D7E0F">
            <w:pPr>
              <w:spacing w:before="20" w:after="0"/>
              <w:ind w:left="71"/>
              <w:rPr>
                <w:rFonts w:ascii="Arial" w:hAnsi="Arial" w:cs="Arial"/>
                <w:sz w:val="20"/>
                <w:szCs w:val="20"/>
              </w:rPr>
            </w:pPr>
            <w:r>
              <w:rPr>
                <w:rFonts w:ascii="Arial" w:hAnsi="Arial" w:cs="Arial"/>
                <w:sz w:val="20"/>
                <w:szCs w:val="20"/>
              </w:rPr>
              <w:t>•</w:t>
            </w:r>
            <w:r>
              <w:rPr>
                <w:rFonts w:ascii="Arial" w:hAnsi="Arial" w:cs="Arial"/>
                <w:sz w:val="20"/>
                <w:szCs w:val="20"/>
              </w:rPr>
              <w:tab/>
              <w:t xml:space="preserve">Registrering af affald fordelt på affaldsstrømme, jf. vilkår 59. </w:t>
            </w:r>
          </w:p>
        </w:tc>
      </w:tr>
      <w:tr w:rsidR="00EC6E6D" w:rsidRPr="00F94A99" w:rsidTr="00F94A99">
        <w:trPr>
          <w:cantSplit/>
          <w:trHeight w:val="275"/>
        </w:trPr>
        <w:tc>
          <w:tcPr>
            <w:tcW w:w="1862" w:type="dxa"/>
            <w:vMerge w:val="restart"/>
            <w:tcBorders>
              <w:top w:val="double" w:sz="4" w:space="0" w:color="auto"/>
              <w:left w:val="double" w:sz="4" w:space="0" w:color="auto"/>
              <w:bottom w:val="nil"/>
              <w:right w:val="single" w:sz="4" w:space="0" w:color="auto"/>
            </w:tcBorders>
            <w:shd w:val="pct25" w:color="auto" w:fill="FFFFFF"/>
          </w:tcPr>
          <w:p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Produktionsareal</w:t>
            </w:r>
          </w:p>
          <w:p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w:t>
            </w:r>
            <w:proofErr w:type="gramStart"/>
            <w:r w:rsidRPr="005D2D5F">
              <w:rPr>
                <w:rFonts w:ascii="Arial" w:hAnsi="Arial" w:cs="Arial"/>
                <w:sz w:val="20"/>
                <w:szCs w:val="20"/>
              </w:rPr>
              <w:t>m</w:t>
            </w:r>
            <w:proofErr w:type="gramEnd"/>
            <w:r w:rsidRPr="005D2D5F">
              <w:rPr>
                <w:rFonts w:ascii="Arial" w:hAnsi="Arial" w:cs="Arial"/>
                <w:sz w:val="20"/>
                <w:szCs w:val="20"/>
                <w:vertAlign w:val="superscript"/>
              </w:rPr>
              <w:t>2</w:t>
            </w:r>
            <w:r w:rsidRPr="005D2D5F">
              <w:rPr>
                <w:rFonts w:ascii="Arial" w:hAnsi="Arial" w:cs="Arial"/>
                <w:sz w:val="20"/>
                <w:szCs w:val="20"/>
              </w:rPr>
              <w:t>)</w:t>
            </w:r>
          </w:p>
        </w:tc>
        <w:tc>
          <w:tcPr>
            <w:tcW w:w="2201" w:type="dxa"/>
            <w:vMerge w:val="restart"/>
            <w:tcBorders>
              <w:top w:val="double" w:sz="4" w:space="0" w:color="auto"/>
              <w:left w:val="single" w:sz="4" w:space="0" w:color="auto"/>
              <w:bottom w:val="nil"/>
            </w:tcBorders>
            <w:shd w:val="pct25" w:color="auto" w:fill="FFFFFF"/>
          </w:tcPr>
          <w:p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Antal ansatte i produktionen</w:t>
            </w:r>
          </w:p>
        </w:tc>
        <w:tc>
          <w:tcPr>
            <w:tcW w:w="5292" w:type="dxa"/>
            <w:gridSpan w:val="3"/>
            <w:tcBorders>
              <w:top w:val="double" w:sz="4" w:space="0" w:color="auto"/>
              <w:left w:val="single" w:sz="4" w:space="0" w:color="auto"/>
              <w:bottom w:val="single" w:sz="4" w:space="0" w:color="auto"/>
              <w:right w:val="double" w:sz="4" w:space="0" w:color="auto"/>
            </w:tcBorders>
            <w:shd w:val="pct25" w:color="auto" w:fill="FFFFFF"/>
          </w:tcPr>
          <w:p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Driftstider (kl)</w:t>
            </w:r>
          </w:p>
        </w:tc>
      </w:tr>
      <w:tr w:rsidR="00EC6E6D" w:rsidRPr="00F94A99" w:rsidTr="00F94A99">
        <w:trPr>
          <w:cantSplit/>
          <w:trHeight w:val="226"/>
        </w:trPr>
        <w:tc>
          <w:tcPr>
            <w:tcW w:w="1862" w:type="dxa"/>
            <w:vMerge/>
            <w:tcBorders>
              <w:top w:val="nil"/>
              <w:left w:val="double" w:sz="4" w:space="0" w:color="auto"/>
              <w:bottom w:val="single" w:sz="4" w:space="0" w:color="auto"/>
              <w:right w:val="single" w:sz="4" w:space="0" w:color="auto"/>
            </w:tcBorders>
          </w:tcPr>
          <w:p w:rsidR="00EC6E6D" w:rsidRPr="005D2D5F" w:rsidRDefault="00EC6E6D" w:rsidP="005D2D5F">
            <w:pPr>
              <w:spacing w:before="20" w:after="0"/>
              <w:jc w:val="center"/>
              <w:rPr>
                <w:rFonts w:ascii="Arial" w:hAnsi="Arial" w:cs="Arial"/>
                <w:sz w:val="20"/>
                <w:szCs w:val="20"/>
              </w:rPr>
            </w:pPr>
          </w:p>
        </w:tc>
        <w:tc>
          <w:tcPr>
            <w:tcW w:w="2201" w:type="dxa"/>
            <w:vMerge/>
            <w:tcBorders>
              <w:top w:val="nil"/>
              <w:left w:val="single" w:sz="4" w:space="0" w:color="auto"/>
              <w:bottom w:val="single" w:sz="4" w:space="0" w:color="auto"/>
            </w:tcBorders>
          </w:tcPr>
          <w:p w:rsidR="00EC6E6D" w:rsidRPr="005D2D5F" w:rsidRDefault="00EC6E6D" w:rsidP="005D2D5F">
            <w:pPr>
              <w:spacing w:before="20" w:after="0"/>
              <w:ind w:left="72"/>
              <w:jc w:val="center"/>
              <w:rPr>
                <w:rFonts w:ascii="Arial" w:hAnsi="Arial" w:cs="Arial"/>
                <w:sz w:val="20"/>
                <w:szCs w:val="20"/>
              </w:rPr>
            </w:pPr>
          </w:p>
        </w:tc>
        <w:tc>
          <w:tcPr>
            <w:tcW w:w="1524" w:type="dxa"/>
            <w:tcBorders>
              <w:top w:val="single" w:sz="4" w:space="0" w:color="auto"/>
              <w:left w:val="single" w:sz="4" w:space="0" w:color="auto"/>
              <w:bottom w:val="single" w:sz="4" w:space="0" w:color="auto"/>
              <w:right w:val="single" w:sz="4" w:space="0" w:color="auto"/>
            </w:tcBorders>
            <w:shd w:val="pct25" w:color="auto" w:fill="FFFFFF"/>
          </w:tcPr>
          <w:p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Hverdage</w:t>
            </w:r>
          </w:p>
        </w:tc>
        <w:tc>
          <w:tcPr>
            <w:tcW w:w="1523" w:type="dxa"/>
            <w:tcBorders>
              <w:top w:val="single" w:sz="4" w:space="0" w:color="auto"/>
              <w:left w:val="single" w:sz="4" w:space="0" w:color="auto"/>
              <w:bottom w:val="single" w:sz="4" w:space="0" w:color="auto"/>
              <w:right w:val="single" w:sz="4" w:space="0" w:color="auto"/>
            </w:tcBorders>
            <w:shd w:val="pct25" w:color="auto" w:fill="FFFFFF"/>
          </w:tcPr>
          <w:p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Lørdage</w:t>
            </w:r>
          </w:p>
        </w:tc>
        <w:tc>
          <w:tcPr>
            <w:tcW w:w="2245" w:type="dxa"/>
            <w:tcBorders>
              <w:top w:val="single" w:sz="4" w:space="0" w:color="auto"/>
              <w:left w:val="single" w:sz="4" w:space="0" w:color="auto"/>
              <w:bottom w:val="single" w:sz="4" w:space="0" w:color="auto"/>
              <w:right w:val="double" w:sz="4" w:space="0" w:color="auto"/>
            </w:tcBorders>
            <w:shd w:val="pct25" w:color="auto" w:fill="FFFFFF"/>
          </w:tcPr>
          <w:p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Søn- og helligdage</w:t>
            </w:r>
          </w:p>
        </w:tc>
      </w:tr>
      <w:tr w:rsidR="00EC6E6D" w:rsidRPr="005D2D5F" w:rsidTr="00F94A99">
        <w:trPr>
          <w:cantSplit/>
          <w:trHeight w:val="109"/>
        </w:trPr>
        <w:tc>
          <w:tcPr>
            <w:tcW w:w="1862" w:type="dxa"/>
            <w:tcBorders>
              <w:top w:val="single" w:sz="4" w:space="0" w:color="auto"/>
              <w:left w:val="double" w:sz="4" w:space="0" w:color="auto"/>
              <w:bottom w:val="double" w:sz="4" w:space="0" w:color="auto"/>
              <w:right w:val="single" w:sz="4" w:space="0" w:color="auto"/>
            </w:tcBorders>
          </w:tcPr>
          <w:p w:rsidR="00EC6E6D" w:rsidRPr="005D2D5F" w:rsidRDefault="00EC6E6D" w:rsidP="005D2D5F">
            <w:pPr>
              <w:spacing w:before="20" w:after="0"/>
              <w:ind w:left="71"/>
              <w:jc w:val="center"/>
              <w:rPr>
                <w:rFonts w:ascii="Arial" w:hAnsi="Arial" w:cs="Arial"/>
                <w:sz w:val="20"/>
                <w:szCs w:val="20"/>
              </w:rPr>
            </w:pPr>
            <w:bookmarkStart w:id="24" w:name="ind_descr_product_product_area"/>
            <w:bookmarkEnd w:id="24"/>
          </w:p>
        </w:tc>
        <w:tc>
          <w:tcPr>
            <w:tcW w:w="2201" w:type="dxa"/>
            <w:tcBorders>
              <w:top w:val="single" w:sz="4" w:space="0" w:color="auto"/>
              <w:left w:val="single" w:sz="4" w:space="0" w:color="auto"/>
              <w:bottom w:val="double" w:sz="4" w:space="0" w:color="auto"/>
            </w:tcBorders>
          </w:tcPr>
          <w:p w:rsidR="00EC6E6D" w:rsidRPr="005D2D5F" w:rsidRDefault="00EC6E6D" w:rsidP="005D2D5F">
            <w:pPr>
              <w:spacing w:before="20" w:after="0"/>
              <w:ind w:left="72"/>
              <w:jc w:val="center"/>
              <w:rPr>
                <w:rFonts w:ascii="Arial" w:hAnsi="Arial" w:cs="Arial"/>
                <w:sz w:val="20"/>
                <w:szCs w:val="20"/>
              </w:rPr>
            </w:pPr>
            <w:bookmarkStart w:id="25" w:name="ind_descr_product_employee_prod"/>
            <w:bookmarkEnd w:id="25"/>
          </w:p>
        </w:tc>
        <w:tc>
          <w:tcPr>
            <w:tcW w:w="1524" w:type="dxa"/>
            <w:tcBorders>
              <w:top w:val="single" w:sz="4" w:space="0" w:color="auto"/>
              <w:left w:val="single" w:sz="4" w:space="0" w:color="auto"/>
              <w:bottom w:val="double" w:sz="4" w:space="0" w:color="auto"/>
              <w:right w:val="single" w:sz="4" w:space="0" w:color="auto"/>
            </w:tcBorders>
          </w:tcPr>
          <w:p w:rsidR="00EC6E6D" w:rsidRPr="005D2D5F" w:rsidRDefault="00EC6E6D" w:rsidP="005D2D5F">
            <w:pPr>
              <w:spacing w:before="20" w:after="0"/>
              <w:ind w:left="72"/>
              <w:jc w:val="center"/>
              <w:rPr>
                <w:rFonts w:ascii="Arial" w:hAnsi="Arial" w:cs="Arial"/>
                <w:sz w:val="20"/>
                <w:szCs w:val="20"/>
              </w:rPr>
            </w:pPr>
            <w:bookmarkStart w:id="26" w:name="ind_descr_product_operating_time"/>
            <w:bookmarkEnd w:id="26"/>
          </w:p>
        </w:tc>
        <w:tc>
          <w:tcPr>
            <w:tcW w:w="1523" w:type="dxa"/>
            <w:tcBorders>
              <w:top w:val="single" w:sz="4" w:space="0" w:color="auto"/>
              <w:left w:val="single" w:sz="4" w:space="0" w:color="auto"/>
              <w:bottom w:val="double" w:sz="4" w:space="0" w:color="auto"/>
              <w:right w:val="single" w:sz="4" w:space="0" w:color="auto"/>
            </w:tcBorders>
          </w:tcPr>
          <w:p w:rsidR="00EC6E6D" w:rsidRPr="005D2D5F" w:rsidRDefault="00EC6E6D" w:rsidP="005D2D5F">
            <w:pPr>
              <w:spacing w:before="20" w:after="0"/>
              <w:ind w:left="72"/>
              <w:jc w:val="center"/>
              <w:rPr>
                <w:rFonts w:ascii="Arial" w:hAnsi="Arial" w:cs="Arial"/>
                <w:sz w:val="20"/>
                <w:szCs w:val="20"/>
              </w:rPr>
            </w:pPr>
            <w:bookmarkStart w:id="27" w:name="ind_descr_product_operating_time_sat"/>
            <w:bookmarkEnd w:id="27"/>
          </w:p>
        </w:tc>
        <w:tc>
          <w:tcPr>
            <w:tcW w:w="2245" w:type="dxa"/>
            <w:tcBorders>
              <w:top w:val="single" w:sz="4" w:space="0" w:color="auto"/>
              <w:left w:val="single" w:sz="4" w:space="0" w:color="auto"/>
              <w:bottom w:val="double" w:sz="4" w:space="0" w:color="auto"/>
              <w:right w:val="double" w:sz="4" w:space="0" w:color="auto"/>
            </w:tcBorders>
          </w:tcPr>
          <w:p w:rsidR="00EC6E6D" w:rsidRPr="005D2D5F" w:rsidRDefault="00EC6E6D" w:rsidP="005D2D5F">
            <w:pPr>
              <w:spacing w:before="20" w:after="0"/>
              <w:ind w:left="72"/>
              <w:jc w:val="center"/>
              <w:rPr>
                <w:rFonts w:ascii="Arial" w:hAnsi="Arial" w:cs="Arial"/>
                <w:sz w:val="20"/>
                <w:szCs w:val="20"/>
              </w:rPr>
            </w:pPr>
            <w:bookmarkStart w:id="28" w:name="ind_descr_product_operating_time_sun"/>
            <w:bookmarkEnd w:id="28"/>
          </w:p>
        </w:tc>
      </w:tr>
      <w:tr w:rsidR="00EC6E6D" w:rsidRPr="005D2D5F" w:rsidTr="00F94A99">
        <w:trPr>
          <w:cantSplit/>
          <w:trHeight w:val="229"/>
        </w:trPr>
        <w:tc>
          <w:tcPr>
            <w:tcW w:w="1862" w:type="dxa"/>
            <w:tcBorders>
              <w:top w:val="double" w:sz="4" w:space="0" w:color="auto"/>
              <w:left w:val="double" w:sz="4" w:space="0" w:color="auto"/>
              <w:bottom w:val="single" w:sz="4" w:space="0" w:color="auto"/>
              <w:right w:val="single" w:sz="4" w:space="0" w:color="auto"/>
            </w:tcBorders>
            <w:shd w:val="pct25" w:color="auto" w:fill="FFFFFF"/>
          </w:tcPr>
          <w:p w:rsidR="00EC6E6D" w:rsidRPr="005D2D5F" w:rsidRDefault="00EC6E6D" w:rsidP="005D2D5F">
            <w:pPr>
              <w:spacing w:before="20" w:after="0"/>
              <w:ind w:left="72"/>
              <w:jc w:val="center"/>
              <w:rPr>
                <w:rFonts w:ascii="Arial" w:hAnsi="Arial" w:cs="Arial"/>
                <w:sz w:val="20"/>
                <w:szCs w:val="20"/>
              </w:rPr>
            </w:pPr>
          </w:p>
        </w:tc>
        <w:tc>
          <w:tcPr>
            <w:tcW w:w="2201" w:type="dxa"/>
            <w:tcBorders>
              <w:top w:val="double" w:sz="4" w:space="0" w:color="auto"/>
              <w:left w:val="single" w:sz="4" w:space="0" w:color="auto"/>
            </w:tcBorders>
            <w:shd w:val="pct25" w:color="auto" w:fill="FFFFFF"/>
          </w:tcPr>
          <w:p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Miljøledelse</w:t>
            </w:r>
          </w:p>
        </w:tc>
        <w:tc>
          <w:tcPr>
            <w:tcW w:w="3047" w:type="dxa"/>
            <w:gridSpan w:val="2"/>
            <w:tcBorders>
              <w:top w:val="double" w:sz="4" w:space="0" w:color="auto"/>
              <w:left w:val="single" w:sz="4" w:space="0" w:color="auto"/>
              <w:bottom w:val="single" w:sz="4" w:space="0" w:color="auto"/>
              <w:right w:val="single" w:sz="4" w:space="0" w:color="auto"/>
            </w:tcBorders>
            <w:shd w:val="pct25" w:color="auto" w:fill="FFFFFF"/>
          </w:tcPr>
          <w:p w:rsidR="00EC6E6D" w:rsidRPr="005D2D5F" w:rsidRDefault="00EC6E6D" w:rsidP="005D2D5F">
            <w:pPr>
              <w:spacing w:before="20" w:after="0"/>
              <w:ind w:left="72"/>
              <w:jc w:val="center"/>
              <w:rPr>
                <w:rFonts w:ascii="Arial" w:hAnsi="Arial" w:cs="Arial"/>
                <w:sz w:val="20"/>
                <w:szCs w:val="20"/>
              </w:rPr>
            </w:pPr>
          </w:p>
        </w:tc>
        <w:tc>
          <w:tcPr>
            <w:tcW w:w="2245" w:type="dxa"/>
            <w:tcBorders>
              <w:top w:val="double" w:sz="4" w:space="0" w:color="auto"/>
              <w:left w:val="single" w:sz="4" w:space="0" w:color="auto"/>
              <w:bottom w:val="single" w:sz="4" w:space="0" w:color="auto"/>
              <w:right w:val="double" w:sz="4" w:space="0" w:color="auto"/>
            </w:tcBorders>
            <w:shd w:val="pct25" w:color="auto" w:fill="FFFFFF"/>
          </w:tcPr>
          <w:p w:rsidR="00EC6E6D" w:rsidRPr="005D2D5F" w:rsidRDefault="00EC6E6D" w:rsidP="005D2D5F">
            <w:pPr>
              <w:spacing w:before="20" w:after="0"/>
              <w:ind w:left="72"/>
              <w:jc w:val="center"/>
              <w:rPr>
                <w:rFonts w:ascii="Arial" w:hAnsi="Arial" w:cs="Arial"/>
                <w:sz w:val="20"/>
                <w:szCs w:val="20"/>
              </w:rPr>
            </w:pPr>
          </w:p>
        </w:tc>
      </w:tr>
      <w:tr w:rsidR="00EC6E6D" w:rsidRPr="005D2D5F" w:rsidTr="00F94A99">
        <w:trPr>
          <w:cantSplit/>
          <w:trHeight w:val="109"/>
        </w:trPr>
        <w:tc>
          <w:tcPr>
            <w:tcW w:w="1862" w:type="dxa"/>
            <w:tcBorders>
              <w:left w:val="double" w:sz="4" w:space="0" w:color="auto"/>
              <w:bottom w:val="double" w:sz="4" w:space="0" w:color="auto"/>
              <w:right w:val="single" w:sz="4" w:space="0" w:color="auto"/>
            </w:tcBorders>
          </w:tcPr>
          <w:p w:rsidR="00EC6E6D" w:rsidRPr="005D2D5F" w:rsidRDefault="00EC6E6D" w:rsidP="005D2D5F">
            <w:pPr>
              <w:spacing w:before="20" w:after="0"/>
              <w:ind w:left="72"/>
              <w:jc w:val="center"/>
              <w:rPr>
                <w:rFonts w:ascii="Arial" w:hAnsi="Arial" w:cs="Arial"/>
                <w:sz w:val="20"/>
                <w:szCs w:val="20"/>
              </w:rPr>
            </w:pPr>
          </w:p>
        </w:tc>
        <w:tc>
          <w:tcPr>
            <w:tcW w:w="2201" w:type="dxa"/>
            <w:tcBorders>
              <w:left w:val="single" w:sz="4" w:space="0" w:color="auto"/>
              <w:bottom w:val="double" w:sz="4" w:space="0" w:color="auto"/>
            </w:tcBorders>
          </w:tcPr>
          <w:p w:rsidR="00EC6E6D" w:rsidRPr="005D2D5F" w:rsidRDefault="00275ADC" w:rsidP="005D2D5F">
            <w:pPr>
              <w:spacing w:before="20" w:after="0"/>
              <w:ind w:left="72"/>
              <w:jc w:val="center"/>
              <w:rPr>
                <w:rFonts w:ascii="Arial" w:hAnsi="Arial" w:cs="Arial"/>
                <w:sz w:val="20"/>
                <w:szCs w:val="20"/>
              </w:rPr>
            </w:pPr>
            <w:bookmarkStart w:id="29" w:name="ind_env_control_code_env_control_name"/>
            <w:bookmarkEnd w:id="29"/>
            <w:r>
              <w:rPr>
                <w:rFonts w:ascii="Arial" w:hAnsi="Arial" w:cs="Arial"/>
                <w:sz w:val="20"/>
                <w:szCs w:val="20"/>
              </w:rPr>
              <w:t>Ja</w:t>
            </w:r>
          </w:p>
        </w:tc>
        <w:tc>
          <w:tcPr>
            <w:tcW w:w="3047" w:type="dxa"/>
            <w:gridSpan w:val="2"/>
            <w:tcBorders>
              <w:top w:val="single" w:sz="4" w:space="0" w:color="auto"/>
              <w:left w:val="single" w:sz="4" w:space="0" w:color="auto"/>
              <w:bottom w:val="double" w:sz="4" w:space="0" w:color="auto"/>
              <w:right w:val="single" w:sz="4" w:space="0" w:color="auto"/>
            </w:tcBorders>
          </w:tcPr>
          <w:p w:rsidR="00EC6E6D" w:rsidRPr="005D2D5F" w:rsidRDefault="00EC6E6D" w:rsidP="005D2D5F">
            <w:pPr>
              <w:spacing w:before="20" w:after="0"/>
              <w:ind w:left="72"/>
              <w:jc w:val="center"/>
              <w:rPr>
                <w:rFonts w:ascii="Arial" w:hAnsi="Arial" w:cs="Arial"/>
                <w:sz w:val="20"/>
                <w:szCs w:val="20"/>
              </w:rPr>
            </w:pPr>
          </w:p>
        </w:tc>
        <w:tc>
          <w:tcPr>
            <w:tcW w:w="2245" w:type="dxa"/>
            <w:tcBorders>
              <w:top w:val="single" w:sz="4" w:space="0" w:color="auto"/>
              <w:left w:val="single" w:sz="4" w:space="0" w:color="auto"/>
              <w:bottom w:val="double" w:sz="4" w:space="0" w:color="auto"/>
              <w:right w:val="double" w:sz="4" w:space="0" w:color="auto"/>
            </w:tcBorders>
          </w:tcPr>
          <w:p w:rsidR="00EC6E6D" w:rsidRPr="005D2D5F" w:rsidRDefault="00EC6E6D" w:rsidP="005D2D5F">
            <w:pPr>
              <w:spacing w:before="20" w:after="0"/>
              <w:ind w:left="72"/>
              <w:jc w:val="center"/>
              <w:rPr>
                <w:rFonts w:ascii="Arial" w:hAnsi="Arial" w:cs="Arial"/>
                <w:sz w:val="20"/>
                <w:szCs w:val="20"/>
              </w:rPr>
            </w:pPr>
          </w:p>
        </w:tc>
      </w:tr>
    </w:tbl>
    <w:p w:rsidR="00EC6E6D" w:rsidRPr="005D2D5F" w:rsidRDefault="00EC6E6D" w:rsidP="00EC6E6D">
      <w:pPr>
        <w:pStyle w:val="Overskrift2"/>
        <w:ind w:left="425"/>
        <w:rPr>
          <w:rFonts w:ascii="Arial" w:hAnsi="Arial" w:cs="Arial"/>
          <w:sz w:val="28"/>
          <w:szCs w:val="28"/>
        </w:rPr>
      </w:pPr>
      <w:bookmarkStart w:id="30" w:name="_Toc54669303"/>
      <w:r w:rsidRPr="005D2D5F">
        <w:rPr>
          <w:rFonts w:ascii="Arial" w:hAnsi="Arial" w:cs="Arial"/>
          <w:sz w:val="28"/>
          <w:szCs w:val="28"/>
        </w:rPr>
        <w:t>Luftemissioner</w:t>
      </w:r>
      <w:bookmarkEnd w:id="30"/>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2551"/>
        <w:gridCol w:w="2693"/>
        <w:gridCol w:w="993"/>
        <w:gridCol w:w="2410"/>
      </w:tblGrid>
      <w:tr w:rsidR="00EC6E6D" w:rsidRPr="00F94A99" w:rsidTr="00F94A99">
        <w:trPr>
          <w:cantSplit/>
          <w:trHeight w:val="284"/>
        </w:trPr>
        <w:tc>
          <w:tcPr>
            <w:tcW w:w="708" w:type="dxa"/>
            <w:tcBorders>
              <w:top w:val="double" w:sz="4" w:space="0" w:color="auto"/>
              <w:left w:val="double" w:sz="4" w:space="0" w:color="auto"/>
              <w:bottom w:val="single" w:sz="4" w:space="0" w:color="auto"/>
              <w:right w:val="single" w:sz="4" w:space="0" w:color="auto"/>
            </w:tcBorders>
            <w:shd w:val="pct25" w:color="auto" w:fill="FFFFFF"/>
          </w:tcPr>
          <w:p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Kilde Id</w:t>
            </w:r>
          </w:p>
        </w:tc>
        <w:tc>
          <w:tcPr>
            <w:tcW w:w="2551" w:type="dxa"/>
            <w:tcBorders>
              <w:top w:val="double" w:sz="4" w:space="0" w:color="auto"/>
              <w:left w:val="single" w:sz="4" w:space="0" w:color="auto"/>
              <w:bottom w:val="single" w:sz="4" w:space="0" w:color="auto"/>
              <w:right w:val="single" w:sz="4" w:space="0" w:color="auto"/>
            </w:tcBorders>
            <w:shd w:val="pct25" w:color="auto" w:fill="FFFFFF"/>
          </w:tcPr>
          <w:p w:rsidR="00EC6E6D" w:rsidRPr="005D2D5F" w:rsidRDefault="00EC6E6D" w:rsidP="005D2D5F">
            <w:pPr>
              <w:pStyle w:val="Sidehoved"/>
              <w:tabs>
                <w:tab w:val="clear" w:pos="4819"/>
                <w:tab w:val="clear" w:pos="9638"/>
              </w:tabs>
              <w:spacing w:before="20" w:after="0"/>
              <w:rPr>
                <w:rFonts w:ascii="Arial" w:hAnsi="Arial" w:cs="Arial"/>
                <w:sz w:val="20"/>
                <w:szCs w:val="20"/>
              </w:rPr>
            </w:pPr>
            <w:r w:rsidRPr="005D2D5F">
              <w:rPr>
                <w:rFonts w:ascii="Arial" w:hAnsi="Arial" w:cs="Arial"/>
                <w:sz w:val="20"/>
                <w:szCs w:val="20"/>
              </w:rPr>
              <w:t>Aktivitet/proces</w:t>
            </w:r>
          </w:p>
        </w:tc>
        <w:tc>
          <w:tcPr>
            <w:tcW w:w="2693" w:type="dxa"/>
            <w:tcBorders>
              <w:top w:val="double" w:sz="4" w:space="0" w:color="auto"/>
              <w:left w:val="single" w:sz="4" w:space="0" w:color="auto"/>
              <w:bottom w:val="single" w:sz="4" w:space="0" w:color="auto"/>
              <w:right w:val="single" w:sz="4" w:space="0" w:color="auto"/>
            </w:tcBorders>
            <w:shd w:val="pct25" w:color="auto" w:fill="FFFFFF"/>
          </w:tcPr>
          <w:p w:rsidR="00EC6E6D" w:rsidRPr="005D2D5F" w:rsidRDefault="00EC6E6D" w:rsidP="005D2D5F">
            <w:pPr>
              <w:pStyle w:val="Sidehoved"/>
              <w:spacing w:before="20" w:after="0"/>
              <w:rPr>
                <w:rFonts w:ascii="Arial" w:hAnsi="Arial" w:cs="Arial"/>
                <w:sz w:val="20"/>
                <w:szCs w:val="20"/>
              </w:rPr>
            </w:pPr>
            <w:r w:rsidRPr="005D2D5F">
              <w:rPr>
                <w:rFonts w:ascii="Arial" w:hAnsi="Arial" w:cs="Arial"/>
                <w:sz w:val="20"/>
                <w:szCs w:val="20"/>
              </w:rPr>
              <w:t>Stof</w:t>
            </w:r>
          </w:p>
        </w:tc>
        <w:tc>
          <w:tcPr>
            <w:tcW w:w="993" w:type="dxa"/>
            <w:tcBorders>
              <w:top w:val="double" w:sz="4" w:space="0" w:color="auto"/>
              <w:left w:val="single" w:sz="4" w:space="0" w:color="auto"/>
              <w:bottom w:val="single" w:sz="4" w:space="0" w:color="auto"/>
              <w:right w:val="single" w:sz="4" w:space="0" w:color="auto"/>
            </w:tcBorders>
            <w:shd w:val="pct25" w:color="auto" w:fill="FFFFFF"/>
          </w:tcPr>
          <w:p w:rsidR="00EC6E6D" w:rsidRPr="005D2D5F" w:rsidRDefault="00EC6E6D" w:rsidP="005D2D5F">
            <w:pPr>
              <w:pStyle w:val="Sidehoved"/>
              <w:spacing w:before="20" w:after="0"/>
              <w:jc w:val="center"/>
              <w:rPr>
                <w:rFonts w:ascii="Arial" w:hAnsi="Arial" w:cs="Arial"/>
                <w:sz w:val="20"/>
                <w:szCs w:val="20"/>
              </w:rPr>
            </w:pPr>
            <w:proofErr w:type="spellStart"/>
            <w:proofErr w:type="gramStart"/>
            <w:r w:rsidRPr="005D2D5F">
              <w:rPr>
                <w:rFonts w:ascii="Arial" w:hAnsi="Arial" w:cs="Arial"/>
                <w:sz w:val="20"/>
                <w:szCs w:val="20"/>
              </w:rPr>
              <w:t>Emi.konc</w:t>
            </w:r>
            <w:proofErr w:type="spellEnd"/>
            <w:r w:rsidRPr="005D2D5F">
              <w:rPr>
                <w:rFonts w:ascii="Arial" w:hAnsi="Arial" w:cs="Arial"/>
                <w:sz w:val="20"/>
                <w:szCs w:val="20"/>
              </w:rPr>
              <w:t>.(</w:t>
            </w:r>
            <w:proofErr w:type="gramEnd"/>
            <w:r w:rsidRPr="005D2D5F">
              <w:rPr>
                <w:rFonts w:ascii="Arial" w:hAnsi="Arial" w:cs="Arial"/>
                <w:sz w:val="20"/>
                <w:szCs w:val="20"/>
              </w:rPr>
              <w:t>mg/m</w:t>
            </w:r>
            <w:r w:rsidRPr="005D2D5F">
              <w:rPr>
                <w:rFonts w:ascii="Arial" w:hAnsi="Arial" w:cs="Arial"/>
                <w:sz w:val="20"/>
                <w:szCs w:val="20"/>
                <w:vertAlign w:val="superscript"/>
              </w:rPr>
              <w:t>3</w:t>
            </w:r>
            <w:r w:rsidRPr="005D2D5F">
              <w:rPr>
                <w:rFonts w:ascii="Arial" w:hAnsi="Arial" w:cs="Arial"/>
                <w:sz w:val="20"/>
                <w:szCs w:val="20"/>
              </w:rPr>
              <w:t>)</w:t>
            </w:r>
          </w:p>
        </w:tc>
        <w:tc>
          <w:tcPr>
            <w:tcW w:w="2410" w:type="dxa"/>
            <w:tcBorders>
              <w:top w:val="double" w:sz="4" w:space="0" w:color="auto"/>
              <w:left w:val="single" w:sz="4" w:space="0" w:color="auto"/>
              <w:bottom w:val="single" w:sz="4" w:space="0" w:color="auto"/>
              <w:right w:val="double" w:sz="4" w:space="0" w:color="auto"/>
            </w:tcBorders>
            <w:shd w:val="pct25" w:color="auto" w:fill="FFFFFF"/>
          </w:tcPr>
          <w:p w:rsidR="00EC6E6D" w:rsidRPr="005D2D5F" w:rsidRDefault="00EC6E6D" w:rsidP="005D2D5F">
            <w:pPr>
              <w:spacing w:before="20" w:after="0"/>
              <w:rPr>
                <w:rFonts w:ascii="Arial" w:hAnsi="Arial" w:cs="Arial"/>
                <w:sz w:val="20"/>
                <w:szCs w:val="20"/>
              </w:rPr>
            </w:pPr>
            <w:r w:rsidRPr="005D2D5F">
              <w:rPr>
                <w:rFonts w:ascii="Arial" w:hAnsi="Arial" w:cs="Arial"/>
                <w:sz w:val="20"/>
                <w:szCs w:val="20"/>
              </w:rPr>
              <w:t>Rensning</w:t>
            </w:r>
          </w:p>
        </w:tc>
      </w:tr>
      <w:tr w:rsidR="00EC6E6D" w:rsidRPr="005D2D5F" w:rsidTr="004F0EB4">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rsidR="00EC6E6D" w:rsidRPr="005D2D5F" w:rsidRDefault="004F0EB4" w:rsidP="005D2D5F">
            <w:pPr>
              <w:spacing w:before="20" w:after="0"/>
              <w:jc w:val="center"/>
              <w:rPr>
                <w:rFonts w:ascii="Arial" w:hAnsi="Arial" w:cs="Arial"/>
                <w:sz w:val="20"/>
                <w:szCs w:val="20"/>
              </w:rPr>
            </w:pPr>
            <w:bookmarkStart w:id="31" w:name="ind_air_emis_source_source_idX2"/>
            <w:bookmarkEnd w:id="31"/>
            <w:r>
              <w:rPr>
                <w:rFonts w:ascii="Arial" w:hAnsi="Arial" w:cs="Arial"/>
                <w:sz w:val="20"/>
                <w:szCs w:val="20"/>
              </w:rPr>
              <w:t>1</w:t>
            </w:r>
          </w:p>
        </w:tc>
        <w:tc>
          <w:tcPr>
            <w:tcW w:w="2551" w:type="dxa"/>
            <w:tcBorders>
              <w:top w:val="single" w:sz="4" w:space="0" w:color="auto"/>
              <w:left w:val="single" w:sz="4" w:space="0" w:color="auto"/>
              <w:bottom w:val="single" w:sz="4" w:space="0" w:color="auto"/>
              <w:right w:val="single" w:sz="4" w:space="0" w:color="auto"/>
            </w:tcBorders>
            <w:vAlign w:val="center"/>
          </w:tcPr>
          <w:p w:rsidR="00EC6E6D" w:rsidRPr="005D2D5F" w:rsidRDefault="004F0EB4" w:rsidP="005D2D5F">
            <w:pPr>
              <w:spacing w:before="20" w:after="0"/>
              <w:rPr>
                <w:rFonts w:ascii="Arial" w:hAnsi="Arial" w:cs="Arial"/>
                <w:sz w:val="20"/>
                <w:szCs w:val="20"/>
              </w:rPr>
            </w:pPr>
            <w:bookmarkStart w:id="32" w:name="ind_air_emis_source_source_idX2_2"/>
            <w:bookmarkEnd w:id="32"/>
            <w:r>
              <w:rPr>
                <w:rFonts w:ascii="Arial" w:hAnsi="Arial" w:cs="Arial"/>
                <w:sz w:val="20"/>
                <w:szCs w:val="20"/>
              </w:rPr>
              <w:t>Biooliekedel</w:t>
            </w:r>
          </w:p>
        </w:tc>
        <w:tc>
          <w:tcPr>
            <w:tcW w:w="2693" w:type="dxa"/>
            <w:tcBorders>
              <w:top w:val="single" w:sz="4" w:space="0" w:color="auto"/>
              <w:left w:val="single" w:sz="4" w:space="0" w:color="auto"/>
              <w:bottom w:val="single" w:sz="4" w:space="0" w:color="auto"/>
              <w:right w:val="single" w:sz="4" w:space="0" w:color="auto"/>
            </w:tcBorders>
            <w:vAlign w:val="center"/>
          </w:tcPr>
          <w:p w:rsidR="00EC6E6D" w:rsidRPr="005D2D5F" w:rsidRDefault="004F0EB4" w:rsidP="005D2D5F">
            <w:pPr>
              <w:spacing w:before="20" w:after="0"/>
              <w:rPr>
                <w:rFonts w:ascii="Arial" w:hAnsi="Arial" w:cs="Arial"/>
                <w:sz w:val="20"/>
                <w:szCs w:val="20"/>
              </w:rPr>
            </w:pPr>
            <w:bookmarkStart w:id="33" w:name="ind_air_emis_source_source_idX2_3"/>
            <w:bookmarkEnd w:id="33"/>
            <w:proofErr w:type="spellStart"/>
            <w:r>
              <w:rPr>
                <w:rFonts w:ascii="Arial" w:hAnsi="Arial" w:cs="Arial"/>
                <w:sz w:val="20"/>
                <w:szCs w:val="20"/>
              </w:rPr>
              <w:t>Carbonmonooxid</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EC6E6D" w:rsidRPr="005D2D5F" w:rsidRDefault="00EC6E6D" w:rsidP="005D2D5F">
            <w:pPr>
              <w:spacing w:before="20" w:after="0"/>
              <w:jc w:val="right"/>
              <w:rPr>
                <w:rFonts w:ascii="Arial" w:hAnsi="Arial" w:cs="Arial"/>
                <w:sz w:val="20"/>
                <w:szCs w:val="20"/>
              </w:rPr>
            </w:pPr>
            <w:bookmarkStart w:id="34" w:name="ind_air_emis_source_source_idX2_4"/>
            <w:bookmarkEnd w:id="34"/>
          </w:p>
        </w:tc>
        <w:tc>
          <w:tcPr>
            <w:tcW w:w="2410" w:type="dxa"/>
            <w:tcBorders>
              <w:top w:val="single" w:sz="4" w:space="0" w:color="auto"/>
              <w:left w:val="single" w:sz="4" w:space="0" w:color="auto"/>
              <w:bottom w:val="single" w:sz="4" w:space="0" w:color="auto"/>
              <w:right w:val="double" w:sz="4" w:space="0" w:color="auto"/>
            </w:tcBorders>
            <w:vAlign w:val="center"/>
          </w:tcPr>
          <w:p w:rsidR="00EC6E6D" w:rsidRPr="005D2D5F" w:rsidRDefault="004F0EB4" w:rsidP="005D2D5F">
            <w:pPr>
              <w:spacing w:before="20" w:after="0"/>
              <w:rPr>
                <w:rFonts w:ascii="Arial" w:hAnsi="Arial" w:cs="Arial"/>
                <w:sz w:val="20"/>
                <w:szCs w:val="20"/>
              </w:rPr>
            </w:pPr>
            <w:bookmarkStart w:id="35" w:name="ind_air_emis_source_source_idX2_5"/>
            <w:bookmarkEnd w:id="35"/>
            <w:r>
              <w:rPr>
                <w:rFonts w:ascii="Arial" w:hAnsi="Arial" w:cs="Arial"/>
                <w:sz w:val="20"/>
                <w:szCs w:val="20"/>
              </w:rPr>
              <w:t>Ingen rensning</w:t>
            </w:r>
          </w:p>
        </w:tc>
      </w:tr>
      <w:tr w:rsidR="004F0EB4" w:rsidRPr="005D2D5F" w:rsidTr="004F0EB4">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rsidR="004F0EB4" w:rsidRDefault="004F0EB4" w:rsidP="005D2D5F">
            <w:pPr>
              <w:spacing w:before="20" w:after="0"/>
              <w:jc w:val="center"/>
              <w:rPr>
                <w:rFonts w:ascii="Arial" w:hAnsi="Arial" w:cs="Arial"/>
                <w:sz w:val="20"/>
                <w:szCs w:val="20"/>
              </w:rPr>
            </w:pPr>
            <w:bookmarkStart w:id="36" w:name="ind_air_emis_source_source_idX2_6"/>
            <w:bookmarkEnd w:id="36"/>
            <w:r>
              <w:rPr>
                <w:rFonts w:ascii="Arial" w:hAnsi="Arial" w:cs="Arial"/>
                <w:sz w:val="20"/>
                <w:szCs w:val="20"/>
              </w:rPr>
              <w:t>1</w:t>
            </w:r>
          </w:p>
        </w:tc>
        <w:tc>
          <w:tcPr>
            <w:tcW w:w="2551" w:type="dxa"/>
            <w:tcBorders>
              <w:top w:val="single" w:sz="4" w:space="0" w:color="auto"/>
              <w:left w:val="single" w:sz="4" w:space="0" w:color="auto"/>
              <w:bottom w:val="single" w:sz="4" w:space="0" w:color="auto"/>
              <w:right w:val="single" w:sz="4" w:space="0" w:color="auto"/>
            </w:tcBorders>
            <w:vAlign w:val="center"/>
          </w:tcPr>
          <w:p w:rsidR="004F0EB4" w:rsidRDefault="004F0EB4" w:rsidP="005D2D5F">
            <w:pPr>
              <w:spacing w:before="20" w:after="0"/>
              <w:rPr>
                <w:rFonts w:ascii="Arial" w:hAnsi="Arial" w:cs="Arial"/>
                <w:sz w:val="20"/>
                <w:szCs w:val="20"/>
              </w:rPr>
            </w:pPr>
            <w:bookmarkStart w:id="37" w:name="ind_air_emis_source_source_idX2_7"/>
            <w:bookmarkEnd w:id="37"/>
            <w:r>
              <w:rPr>
                <w:rFonts w:ascii="Arial" w:hAnsi="Arial" w:cs="Arial"/>
                <w:sz w:val="20"/>
                <w:szCs w:val="20"/>
              </w:rPr>
              <w:t>Biooliekedel</w:t>
            </w:r>
          </w:p>
        </w:tc>
        <w:tc>
          <w:tcPr>
            <w:tcW w:w="2693" w:type="dxa"/>
            <w:tcBorders>
              <w:top w:val="single" w:sz="4" w:space="0" w:color="auto"/>
              <w:left w:val="single" w:sz="4" w:space="0" w:color="auto"/>
              <w:bottom w:val="single" w:sz="4" w:space="0" w:color="auto"/>
              <w:right w:val="single" w:sz="4" w:space="0" w:color="auto"/>
            </w:tcBorders>
            <w:vAlign w:val="center"/>
          </w:tcPr>
          <w:p w:rsidR="004F0EB4" w:rsidRDefault="004F0EB4" w:rsidP="005D2D5F">
            <w:pPr>
              <w:spacing w:before="20" w:after="0"/>
              <w:rPr>
                <w:rFonts w:ascii="Arial" w:hAnsi="Arial" w:cs="Arial"/>
                <w:sz w:val="20"/>
                <w:szCs w:val="20"/>
              </w:rPr>
            </w:pPr>
            <w:bookmarkStart w:id="38" w:name="ind_air_emis_source_source_idX2_8"/>
            <w:bookmarkEnd w:id="38"/>
            <w:r>
              <w:rPr>
                <w:rFonts w:ascii="Arial" w:hAnsi="Arial" w:cs="Arial"/>
                <w:sz w:val="20"/>
                <w:szCs w:val="20"/>
              </w:rPr>
              <w:t>Kvælstofilter (</w:t>
            </w:r>
            <w:proofErr w:type="spellStart"/>
            <w:r>
              <w:rPr>
                <w:rFonts w:ascii="Arial" w:hAnsi="Arial" w:cs="Arial"/>
                <w:sz w:val="20"/>
                <w:szCs w:val="20"/>
              </w:rPr>
              <w:t>NOx</w:t>
            </w:r>
            <w:proofErr w:type="spellEnd"/>
            <w:r>
              <w:rPr>
                <w:rFonts w:ascii="Arial" w:hAnsi="Arial" w:cs="Arial"/>
                <w:sz w:val="20"/>
                <w:szCs w:val="20"/>
              </w:rPr>
              <w:t>)</w:t>
            </w:r>
          </w:p>
        </w:tc>
        <w:tc>
          <w:tcPr>
            <w:tcW w:w="993" w:type="dxa"/>
            <w:tcBorders>
              <w:top w:val="single" w:sz="4" w:space="0" w:color="auto"/>
              <w:left w:val="single" w:sz="4" w:space="0" w:color="auto"/>
              <w:bottom w:val="single" w:sz="4" w:space="0" w:color="auto"/>
              <w:right w:val="single" w:sz="4" w:space="0" w:color="auto"/>
            </w:tcBorders>
            <w:vAlign w:val="center"/>
          </w:tcPr>
          <w:p w:rsidR="004F0EB4" w:rsidRPr="005D2D5F" w:rsidRDefault="004F0EB4" w:rsidP="005D2D5F">
            <w:pPr>
              <w:spacing w:before="20" w:after="0"/>
              <w:jc w:val="right"/>
              <w:rPr>
                <w:rFonts w:ascii="Arial" w:hAnsi="Arial" w:cs="Arial"/>
                <w:sz w:val="20"/>
                <w:szCs w:val="20"/>
              </w:rPr>
            </w:pPr>
            <w:bookmarkStart w:id="39" w:name="ind_air_emis_source_source_idX2_9"/>
            <w:bookmarkEnd w:id="39"/>
          </w:p>
        </w:tc>
        <w:tc>
          <w:tcPr>
            <w:tcW w:w="2410" w:type="dxa"/>
            <w:tcBorders>
              <w:top w:val="single" w:sz="4" w:space="0" w:color="auto"/>
              <w:left w:val="single" w:sz="4" w:space="0" w:color="auto"/>
              <w:bottom w:val="single" w:sz="4" w:space="0" w:color="auto"/>
              <w:right w:val="double" w:sz="4" w:space="0" w:color="auto"/>
            </w:tcBorders>
            <w:vAlign w:val="center"/>
          </w:tcPr>
          <w:p w:rsidR="004F0EB4" w:rsidRDefault="004F0EB4" w:rsidP="005D2D5F">
            <w:pPr>
              <w:spacing w:before="20" w:after="0"/>
              <w:rPr>
                <w:rFonts w:ascii="Arial" w:hAnsi="Arial" w:cs="Arial"/>
                <w:sz w:val="20"/>
                <w:szCs w:val="20"/>
              </w:rPr>
            </w:pPr>
            <w:bookmarkStart w:id="40" w:name="ind_air_emis_source_source_idX2_10"/>
            <w:bookmarkEnd w:id="40"/>
            <w:r>
              <w:rPr>
                <w:rFonts w:ascii="Arial" w:hAnsi="Arial" w:cs="Arial"/>
                <w:sz w:val="20"/>
                <w:szCs w:val="20"/>
              </w:rPr>
              <w:t>Ingen rensning</w:t>
            </w:r>
          </w:p>
        </w:tc>
      </w:tr>
      <w:tr w:rsidR="004F0EB4" w:rsidRPr="005D2D5F" w:rsidTr="004F0EB4">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rsidR="004F0EB4" w:rsidRDefault="004F0EB4" w:rsidP="005D2D5F">
            <w:pPr>
              <w:spacing w:before="20" w:after="0"/>
              <w:jc w:val="center"/>
              <w:rPr>
                <w:rFonts w:ascii="Arial" w:hAnsi="Arial" w:cs="Arial"/>
                <w:sz w:val="20"/>
                <w:szCs w:val="20"/>
              </w:rPr>
            </w:pPr>
            <w:bookmarkStart w:id="41" w:name="ind_air_emis_source_source_idX2_11"/>
            <w:bookmarkEnd w:id="41"/>
            <w:r>
              <w:rPr>
                <w:rFonts w:ascii="Arial" w:hAnsi="Arial" w:cs="Arial"/>
                <w:sz w:val="20"/>
                <w:szCs w:val="20"/>
              </w:rPr>
              <w:t>1</w:t>
            </w:r>
          </w:p>
        </w:tc>
        <w:tc>
          <w:tcPr>
            <w:tcW w:w="2551" w:type="dxa"/>
            <w:tcBorders>
              <w:top w:val="single" w:sz="4" w:space="0" w:color="auto"/>
              <w:left w:val="single" w:sz="4" w:space="0" w:color="auto"/>
              <w:bottom w:val="single" w:sz="4" w:space="0" w:color="auto"/>
              <w:right w:val="single" w:sz="4" w:space="0" w:color="auto"/>
            </w:tcBorders>
            <w:vAlign w:val="center"/>
          </w:tcPr>
          <w:p w:rsidR="004F0EB4" w:rsidRDefault="004F0EB4" w:rsidP="005D2D5F">
            <w:pPr>
              <w:spacing w:before="20" w:after="0"/>
              <w:rPr>
                <w:rFonts w:ascii="Arial" w:hAnsi="Arial" w:cs="Arial"/>
                <w:sz w:val="20"/>
                <w:szCs w:val="20"/>
              </w:rPr>
            </w:pPr>
            <w:bookmarkStart w:id="42" w:name="ind_air_emis_source_source_idX2_12"/>
            <w:bookmarkEnd w:id="42"/>
            <w:r>
              <w:rPr>
                <w:rFonts w:ascii="Arial" w:hAnsi="Arial" w:cs="Arial"/>
                <w:sz w:val="20"/>
                <w:szCs w:val="20"/>
              </w:rPr>
              <w:t>Biooliekedel</w:t>
            </w:r>
          </w:p>
        </w:tc>
        <w:tc>
          <w:tcPr>
            <w:tcW w:w="2693" w:type="dxa"/>
            <w:tcBorders>
              <w:top w:val="single" w:sz="4" w:space="0" w:color="auto"/>
              <w:left w:val="single" w:sz="4" w:space="0" w:color="auto"/>
              <w:bottom w:val="single" w:sz="4" w:space="0" w:color="auto"/>
              <w:right w:val="single" w:sz="4" w:space="0" w:color="auto"/>
            </w:tcBorders>
            <w:vAlign w:val="center"/>
          </w:tcPr>
          <w:p w:rsidR="004F0EB4" w:rsidRDefault="004F0EB4" w:rsidP="005D2D5F">
            <w:pPr>
              <w:spacing w:before="20" w:after="0"/>
              <w:rPr>
                <w:rFonts w:ascii="Arial" w:hAnsi="Arial" w:cs="Arial"/>
                <w:sz w:val="20"/>
                <w:szCs w:val="20"/>
              </w:rPr>
            </w:pPr>
            <w:bookmarkStart w:id="43" w:name="ind_air_emis_source_source_idX2_13"/>
            <w:bookmarkEnd w:id="43"/>
            <w:r>
              <w:rPr>
                <w:rFonts w:ascii="Arial" w:hAnsi="Arial" w:cs="Arial"/>
                <w:sz w:val="20"/>
                <w:szCs w:val="20"/>
              </w:rPr>
              <w:t>Svovldioxid</w:t>
            </w:r>
          </w:p>
        </w:tc>
        <w:tc>
          <w:tcPr>
            <w:tcW w:w="993" w:type="dxa"/>
            <w:tcBorders>
              <w:top w:val="single" w:sz="4" w:space="0" w:color="auto"/>
              <w:left w:val="single" w:sz="4" w:space="0" w:color="auto"/>
              <w:bottom w:val="single" w:sz="4" w:space="0" w:color="auto"/>
              <w:right w:val="single" w:sz="4" w:space="0" w:color="auto"/>
            </w:tcBorders>
            <w:vAlign w:val="center"/>
          </w:tcPr>
          <w:p w:rsidR="004F0EB4" w:rsidRPr="005D2D5F" w:rsidRDefault="004F0EB4" w:rsidP="005D2D5F">
            <w:pPr>
              <w:spacing w:before="20" w:after="0"/>
              <w:jc w:val="right"/>
              <w:rPr>
                <w:rFonts w:ascii="Arial" w:hAnsi="Arial" w:cs="Arial"/>
                <w:sz w:val="20"/>
                <w:szCs w:val="20"/>
              </w:rPr>
            </w:pPr>
            <w:bookmarkStart w:id="44" w:name="ind_air_emis_source_source_idX2_14"/>
            <w:bookmarkEnd w:id="44"/>
          </w:p>
        </w:tc>
        <w:tc>
          <w:tcPr>
            <w:tcW w:w="2410" w:type="dxa"/>
            <w:tcBorders>
              <w:top w:val="single" w:sz="4" w:space="0" w:color="auto"/>
              <w:left w:val="single" w:sz="4" w:space="0" w:color="auto"/>
              <w:bottom w:val="single" w:sz="4" w:space="0" w:color="auto"/>
              <w:right w:val="double" w:sz="4" w:space="0" w:color="auto"/>
            </w:tcBorders>
            <w:vAlign w:val="center"/>
          </w:tcPr>
          <w:p w:rsidR="004F0EB4" w:rsidRDefault="004F0EB4" w:rsidP="005D2D5F">
            <w:pPr>
              <w:spacing w:before="20" w:after="0"/>
              <w:rPr>
                <w:rFonts w:ascii="Arial" w:hAnsi="Arial" w:cs="Arial"/>
                <w:sz w:val="20"/>
                <w:szCs w:val="20"/>
              </w:rPr>
            </w:pPr>
            <w:bookmarkStart w:id="45" w:name="ind_air_emis_source_source_idX2_15"/>
            <w:bookmarkEnd w:id="45"/>
            <w:r>
              <w:rPr>
                <w:rFonts w:ascii="Arial" w:hAnsi="Arial" w:cs="Arial"/>
                <w:sz w:val="20"/>
                <w:szCs w:val="20"/>
              </w:rPr>
              <w:t>Ingen rensning</w:t>
            </w:r>
          </w:p>
        </w:tc>
      </w:tr>
      <w:tr w:rsidR="004F0EB4" w:rsidRPr="005D2D5F" w:rsidTr="004F0EB4">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rsidR="004F0EB4" w:rsidRDefault="004F0EB4" w:rsidP="005D2D5F">
            <w:pPr>
              <w:spacing w:before="20" w:after="0"/>
              <w:jc w:val="center"/>
              <w:rPr>
                <w:rFonts w:ascii="Arial" w:hAnsi="Arial" w:cs="Arial"/>
                <w:sz w:val="20"/>
                <w:szCs w:val="20"/>
              </w:rPr>
            </w:pPr>
            <w:bookmarkStart w:id="46" w:name="ind_air_emis_source_source_idX2_16"/>
            <w:bookmarkEnd w:id="46"/>
            <w:r>
              <w:rPr>
                <w:rFonts w:ascii="Arial" w:hAnsi="Arial" w:cs="Arial"/>
                <w:sz w:val="20"/>
                <w:szCs w:val="20"/>
              </w:rPr>
              <w:t>1</w:t>
            </w:r>
          </w:p>
        </w:tc>
        <w:tc>
          <w:tcPr>
            <w:tcW w:w="2551" w:type="dxa"/>
            <w:tcBorders>
              <w:top w:val="single" w:sz="4" w:space="0" w:color="auto"/>
              <w:left w:val="single" w:sz="4" w:space="0" w:color="auto"/>
              <w:bottom w:val="single" w:sz="4" w:space="0" w:color="auto"/>
              <w:right w:val="single" w:sz="4" w:space="0" w:color="auto"/>
            </w:tcBorders>
            <w:vAlign w:val="center"/>
          </w:tcPr>
          <w:p w:rsidR="004F0EB4" w:rsidRDefault="004F0EB4" w:rsidP="005D2D5F">
            <w:pPr>
              <w:spacing w:before="20" w:after="0"/>
              <w:rPr>
                <w:rFonts w:ascii="Arial" w:hAnsi="Arial" w:cs="Arial"/>
                <w:sz w:val="20"/>
                <w:szCs w:val="20"/>
              </w:rPr>
            </w:pPr>
            <w:bookmarkStart w:id="47" w:name="ind_air_emis_source_source_idX2_17"/>
            <w:bookmarkEnd w:id="47"/>
            <w:r>
              <w:rPr>
                <w:rFonts w:ascii="Arial" w:hAnsi="Arial" w:cs="Arial"/>
                <w:sz w:val="20"/>
                <w:szCs w:val="20"/>
              </w:rPr>
              <w:t>Naturgaskedel</w:t>
            </w:r>
          </w:p>
        </w:tc>
        <w:tc>
          <w:tcPr>
            <w:tcW w:w="2693" w:type="dxa"/>
            <w:tcBorders>
              <w:top w:val="single" w:sz="4" w:space="0" w:color="auto"/>
              <w:left w:val="single" w:sz="4" w:space="0" w:color="auto"/>
              <w:bottom w:val="single" w:sz="4" w:space="0" w:color="auto"/>
              <w:right w:val="single" w:sz="4" w:space="0" w:color="auto"/>
            </w:tcBorders>
            <w:vAlign w:val="center"/>
          </w:tcPr>
          <w:p w:rsidR="004F0EB4" w:rsidRDefault="004F0EB4" w:rsidP="005D2D5F">
            <w:pPr>
              <w:spacing w:before="20" w:after="0"/>
              <w:rPr>
                <w:rFonts w:ascii="Arial" w:hAnsi="Arial" w:cs="Arial"/>
                <w:sz w:val="20"/>
                <w:szCs w:val="20"/>
              </w:rPr>
            </w:pPr>
            <w:bookmarkStart w:id="48" w:name="ind_air_emis_source_source_idX2_18"/>
            <w:bookmarkEnd w:id="48"/>
            <w:proofErr w:type="spellStart"/>
            <w:r>
              <w:rPr>
                <w:rFonts w:ascii="Arial" w:hAnsi="Arial" w:cs="Arial"/>
                <w:sz w:val="20"/>
                <w:szCs w:val="20"/>
              </w:rPr>
              <w:t>Carbonmonooxid</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4F0EB4" w:rsidRPr="005D2D5F" w:rsidRDefault="004F0EB4" w:rsidP="005D2D5F">
            <w:pPr>
              <w:spacing w:before="20" w:after="0"/>
              <w:jc w:val="right"/>
              <w:rPr>
                <w:rFonts w:ascii="Arial" w:hAnsi="Arial" w:cs="Arial"/>
                <w:sz w:val="20"/>
                <w:szCs w:val="20"/>
              </w:rPr>
            </w:pPr>
            <w:bookmarkStart w:id="49" w:name="ind_air_emis_source_source_idX2_19"/>
            <w:bookmarkEnd w:id="49"/>
          </w:p>
        </w:tc>
        <w:tc>
          <w:tcPr>
            <w:tcW w:w="2410" w:type="dxa"/>
            <w:tcBorders>
              <w:top w:val="single" w:sz="4" w:space="0" w:color="auto"/>
              <w:left w:val="single" w:sz="4" w:space="0" w:color="auto"/>
              <w:bottom w:val="single" w:sz="4" w:space="0" w:color="auto"/>
              <w:right w:val="double" w:sz="4" w:space="0" w:color="auto"/>
            </w:tcBorders>
            <w:vAlign w:val="center"/>
          </w:tcPr>
          <w:p w:rsidR="004F0EB4" w:rsidRDefault="004F0EB4" w:rsidP="005D2D5F">
            <w:pPr>
              <w:spacing w:before="20" w:after="0"/>
              <w:rPr>
                <w:rFonts w:ascii="Arial" w:hAnsi="Arial" w:cs="Arial"/>
                <w:sz w:val="20"/>
                <w:szCs w:val="20"/>
              </w:rPr>
            </w:pPr>
            <w:bookmarkStart w:id="50" w:name="ind_air_emis_source_source_idX2_20"/>
            <w:bookmarkEnd w:id="50"/>
            <w:r>
              <w:rPr>
                <w:rFonts w:ascii="Arial" w:hAnsi="Arial" w:cs="Arial"/>
                <w:sz w:val="20"/>
                <w:szCs w:val="20"/>
              </w:rPr>
              <w:t>Ingen rensning</w:t>
            </w:r>
          </w:p>
        </w:tc>
      </w:tr>
      <w:tr w:rsidR="004F0EB4" w:rsidRPr="005D2D5F" w:rsidTr="004F0EB4">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rsidR="004F0EB4" w:rsidRDefault="004F0EB4" w:rsidP="005D2D5F">
            <w:pPr>
              <w:spacing w:before="20" w:after="0"/>
              <w:jc w:val="center"/>
              <w:rPr>
                <w:rFonts w:ascii="Arial" w:hAnsi="Arial" w:cs="Arial"/>
                <w:sz w:val="20"/>
                <w:szCs w:val="20"/>
              </w:rPr>
            </w:pPr>
            <w:bookmarkStart w:id="51" w:name="ind_air_emis_source_source_idX2_21"/>
            <w:bookmarkEnd w:id="51"/>
            <w:r>
              <w:rPr>
                <w:rFonts w:ascii="Arial" w:hAnsi="Arial" w:cs="Arial"/>
                <w:sz w:val="20"/>
                <w:szCs w:val="20"/>
              </w:rPr>
              <w:t>1</w:t>
            </w:r>
          </w:p>
        </w:tc>
        <w:tc>
          <w:tcPr>
            <w:tcW w:w="2551" w:type="dxa"/>
            <w:tcBorders>
              <w:top w:val="single" w:sz="4" w:space="0" w:color="auto"/>
              <w:left w:val="single" w:sz="4" w:space="0" w:color="auto"/>
              <w:bottom w:val="single" w:sz="4" w:space="0" w:color="auto"/>
              <w:right w:val="single" w:sz="4" w:space="0" w:color="auto"/>
            </w:tcBorders>
            <w:vAlign w:val="center"/>
          </w:tcPr>
          <w:p w:rsidR="004F0EB4" w:rsidRDefault="004F0EB4" w:rsidP="005D2D5F">
            <w:pPr>
              <w:spacing w:before="20" w:after="0"/>
              <w:rPr>
                <w:rFonts w:ascii="Arial" w:hAnsi="Arial" w:cs="Arial"/>
                <w:sz w:val="20"/>
                <w:szCs w:val="20"/>
              </w:rPr>
            </w:pPr>
            <w:bookmarkStart w:id="52" w:name="ind_air_emis_source_source_idX2_22"/>
            <w:bookmarkEnd w:id="52"/>
            <w:r>
              <w:rPr>
                <w:rFonts w:ascii="Arial" w:hAnsi="Arial" w:cs="Arial"/>
                <w:sz w:val="20"/>
                <w:szCs w:val="20"/>
              </w:rPr>
              <w:t>Biooliekedel</w:t>
            </w:r>
          </w:p>
        </w:tc>
        <w:tc>
          <w:tcPr>
            <w:tcW w:w="2693" w:type="dxa"/>
            <w:tcBorders>
              <w:top w:val="single" w:sz="4" w:space="0" w:color="auto"/>
              <w:left w:val="single" w:sz="4" w:space="0" w:color="auto"/>
              <w:bottom w:val="single" w:sz="4" w:space="0" w:color="auto"/>
              <w:right w:val="single" w:sz="4" w:space="0" w:color="auto"/>
            </w:tcBorders>
            <w:vAlign w:val="center"/>
          </w:tcPr>
          <w:p w:rsidR="004F0EB4" w:rsidRDefault="004F0EB4" w:rsidP="005D2D5F">
            <w:pPr>
              <w:spacing w:before="20" w:after="0"/>
              <w:rPr>
                <w:rFonts w:ascii="Arial" w:hAnsi="Arial" w:cs="Arial"/>
                <w:sz w:val="20"/>
                <w:szCs w:val="20"/>
              </w:rPr>
            </w:pPr>
            <w:bookmarkStart w:id="53" w:name="ind_air_emis_source_source_idX2_23"/>
            <w:bookmarkEnd w:id="53"/>
            <w:r>
              <w:rPr>
                <w:rFonts w:ascii="Arial" w:hAnsi="Arial" w:cs="Arial"/>
                <w:sz w:val="20"/>
                <w:szCs w:val="20"/>
              </w:rPr>
              <w:t>Støv</w:t>
            </w:r>
          </w:p>
        </w:tc>
        <w:tc>
          <w:tcPr>
            <w:tcW w:w="993" w:type="dxa"/>
            <w:tcBorders>
              <w:top w:val="single" w:sz="4" w:space="0" w:color="auto"/>
              <w:left w:val="single" w:sz="4" w:space="0" w:color="auto"/>
              <w:bottom w:val="single" w:sz="4" w:space="0" w:color="auto"/>
              <w:right w:val="single" w:sz="4" w:space="0" w:color="auto"/>
            </w:tcBorders>
            <w:vAlign w:val="center"/>
          </w:tcPr>
          <w:p w:rsidR="004F0EB4" w:rsidRPr="005D2D5F" w:rsidRDefault="004F0EB4" w:rsidP="005D2D5F">
            <w:pPr>
              <w:spacing w:before="20" w:after="0"/>
              <w:jc w:val="right"/>
              <w:rPr>
                <w:rFonts w:ascii="Arial" w:hAnsi="Arial" w:cs="Arial"/>
                <w:sz w:val="20"/>
                <w:szCs w:val="20"/>
              </w:rPr>
            </w:pPr>
            <w:bookmarkStart w:id="54" w:name="ind_air_emis_source_source_idX2_24"/>
            <w:bookmarkEnd w:id="54"/>
          </w:p>
        </w:tc>
        <w:tc>
          <w:tcPr>
            <w:tcW w:w="2410" w:type="dxa"/>
            <w:tcBorders>
              <w:top w:val="single" w:sz="4" w:space="0" w:color="auto"/>
              <w:left w:val="single" w:sz="4" w:space="0" w:color="auto"/>
              <w:bottom w:val="single" w:sz="4" w:space="0" w:color="auto"/>
              <w:right w:val="double" w:sz="4" w:space="0" w:color="auto"/>
            </w:tcBorders>
            <w:vAlign w:val="center"/>
          </w:tcPr>
          <w:p w:rsidR="004F0EB4" w:rsidRDefault="004F0EB4" w:rsidP="005D2D5F">
            <w:pPr>
              <w:spacing w:before="20" w:after="0"/>
              <w:rPr>
                <w:rFonts w:ascii="Arial" w:hAnsi="Arial" w:cs="Arial"/>
                <w:sz w:val="20"/>
                <w:szCs w:val="20"/>
              </w:rPr>
            </w:pPr>
            <w:bookmarkStart w:id="55" w:name="ind_air_emis_source_source_idX2_25"/>
            <w:bookmarkEnd w:id="55"/>
            <w:r>
              <w:rPr>
                <w:rFonts w:ascii="Arial" w:hAnsi="Arial" w:cs="Arial"/>
                <w:sz w:val="20"/>
                <w:szCs w:val="20"/>
              </w:rPr>
              <w:t>Ingen rensning</w:t>
            </w:r>
          </w:p>
        </w:tc>
      </w:tr>
      <w:tr w:rsidR="004F0EB4" w:rsidRPr="005D2D5F" w:rsidTr="004F0EB4">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rsidR="004F0EB4" w:rsidRDefault="004F0EB4" w:rsidP="005D2D5F">
            <w:pPr>
              <w:spacing w:before="20" w:after="0"/>
              <w:jc w:val="center"/>
              <w:rPr>
                <w:rFonts w:ascii="Arial" w:hAnsi="Arial" w:cs="Arial"/>
                <w:sz w:val="20"/>
                <w:szCs w:val="20"/>
              </w:rPr>
            </w:pPr>
            <w:bookmarkStart w:id="56" w:name="ind_air_emis_source_source_idX2_26"/>
            <w:bookmarkEnd w:id="56"/>
            <w:r>
              <w:rPr>
                <w:rFonts w:ascii="Arial" w:hAnsi="Arial" w:cs="Arial"/>
                <w:sz w:val="20"/>
                <w:szCs w:val="20"/>
              </w:rPr>
              <w:t>1</w:t>
            </w:r>
          </w:p>
        </w:tc>
        <w:tc>
          <w:tcPr>
            <w:tcW w:w="2551" w:type="dxa"/>
            <w:tcBorders>
              <w:top w:val="single" w:sz="4" w:space="0" w:color="auto"/>
              <w:left w:val="single" w:sz="4" w:space="0" w:color="auto"/>
              <w:bottom w:val="single" w:sz="4" w:space="0" w:color="auto"/>
              <w:right w:val="single" w:sz="4" w:space="0" w:color="auto"/>
            </w:tcBorders>
            <w:vAlign w:val="center"/>
          </w:tcPr>
          <w:p w:rsidR="004F0EB4" w:rsidRDefault="004F0EB4" w:rsidP="005D2D5F">
            <w:pPr>
              <w:spacing w:before="20" w:after="0"/>
              <w:rPr>
                <w:rFonts w:ascii="Arial" w:hAnsi="Arial" w:cs="Arial"/>
                <w:sz w:val="20"/>
                <w:szCs w:val="20"/>
              </w:rPr>
            </w:pPr>
            <w:bookmarkStart w:id="57" w:name="ind_air_emis_source_source_idX2_27"/>
            <w:bookmarkEnd w:id="57"/>
            <w:r>
              <w:rPr>
                <w:rFonts w:ascii="Arial" w:hAnsi="Arial" w:cs="Arial"/>
                <w:sz w:val="20"/>
                <w:szCs w:val="20"/>
              </w:rPr>
              <w:t>Naturgaskedel</w:t>
            </w:r>
          </w:p>
        </w:tc>
        <w:tc>
          <w:tcPr>
            <w:tcW w:w="2693" w:type="dxa"/>
            <w:tcBorders>
              <w:top w:val="single" w:sz="4" w:space="0" w:color="auto"/>
              <w:left w:val="single" w:sz="4" w:space="0" w:color="auto"/>
              <w:bottom w:val="single" w:sz="4" w:space="0" w:color="auto"/>
              <w:right w:val="single" w:sz="4" w:space="0" w:color="auto"/>
            </w:tcBorders>
            <w:vAlign w:val="center"/>
          </w:tcPr>
          <w:p w:rsidR="004F0EB4" w:rsidRDefault="004F0EB4" w:rsidP="005D2D5F">
            <w:pPr>
              <w:spacing w:before="20" w:after="0"/>
              <w:rPr>
                <w:rFonts w:ascii="Arial" w:hAnsi="Arial" w:cs="Arial"/>
                <w:sz w:val="20"/>
                <w:szCs w:val="20"/>
              </w:rPr>
            </w:pPr>
            <w:bookmarkStart w:id="58" w:name="ind_air_emis_source_source_idX2_28"/>
            <w:bookmarkEnd w:id="58"/>
            <w:r>
              <w:rPr>
                <w:rFonts w:ascii="Arial" w:hAnsi="Arial" w:cs="Arial"/>
                <w:sz w:val="20"/>
                <w:szCs w:val="20"/>
              </w:rPr>
              <w:t>Kvælstofilter (</w:t>
            </w:r>
            <w:proofErr w:type="spellStart"/>
            <w:r>
              <w:rPr>
                <w:rFonts w:ascii="Arial" w:hAnsi="Arial" w:cs="Arial"/>
                <w:sz w:val="20"/>
                <w:szCs w:val="20"/>
              </w:rPr>
              <w:t>NOx</w:t>
            </w:r>
            <w:proofErr w:type="spellEnd"/>
            <w:r>
              <w:rPr>
                <w:rFonts w:ascii="Arial" w:hAnsi="Arial" w:cs="Arial"/>
                <w:sz w:val="20"/>
                <w:szCs w:val="20"/>
              </w:rPr>
              <w:t>)</w:t>
            </w:r>
          </w:p>
        </w:tc>
        <w:tc>
          <w:tcPr>
            <w:tcW w:w="993" w:type="dxa"/>
            <w:tcBorders>
              <w:top w:val="single" w:sz="4" w:space="0" w:color="auto"/>
              <w:left w:val="single" w:sz="4" w:space="0" w:color="auto"/>
              <w:bottom w:val="single" w:sz="4" w:space="0" w:color="auto"/>
              <w:right w:val="single" w:sz="4" w:space="0" w:color="auto"/>
            </w:tcBorders>
            <w:vAlign w:val="center"/>
          </w:tcPr>
          <w:p w:rsidR="004F0EB4" w:rsidRPr="005D2D5F" w:rsidRDefault="004F0EB4" w:rsidP="005D2D5F">
            <w:pPr>
              <w:spacing w:before="20" w:after="0"/>
              <w:jc w:val="right"/>
              <w:rPr>
                <w:rFonts w:ascii="Arial" w:hAnsi="Arial" w:cs="Arial"/>
                <w:sz w:val="20"/>
                <w:szCs w:val="20"/>
              </w:rPr>
            </w:pPr>
            <w:bookmarkStart w:id="59" w:name="ind_air_emis_source_source_idX2_29"/>
            <w:bookmarkEnd w:id="59"/>
          </w:p>
        </w:tc>
        <w:tc>
          <w:tcPr>
            <w:tcW w:w="2410" w:type="dxa"/>
            <w:tcBorders>
              <w:top w:val="single" w:sz="4" w:space="0" w:color="auto"/>
              <w:left w:val="single" w:sz="4" w:space="0" w:color="auto"/>
              <w:bottom w:val="single" w:sz="4" w:space="0" w:color="auto"/>
              <w:right w:val="double" w:sz="4" w:space="0" w:color="auto"/>
            </w:tcBorders>
            <w:vAlign w:val="center"/>
          </w:tcPr>
          <w:p w:rsidR="004F0EB4" w:rsidRDefault="004F0EB4" w:rsidP="005D2D5F">
            <w:pPr>
              <w:spacing w:before="20" w:after="0"/>
              <w:rPr>
                <w:rFonts w:ascii="Arial" w:hAnsi="Arial" w:cs="Arial"/>
                <w:sz w:val="20"/>
                <w:szCs w:val="20"/>
              </w:rPr>
            </w:pPr>
            <w:bookmarkStart w:id="60" w:name="ind_air_emis_source_source_idX2_30"/>
            <w:bookmarkEnd w:id="60"/>
            <w:r>
              <w:rPr>
                <w:rFonts w:ascii="Arial" w:hAnsi="Arial" w:cs="Arial"/>
                <w:sz w:val="20"/>
                <w:szCs w:val="20"/>
              </w:rPr>
              <w:t>Ingen rensning</w:t>
            </w:r>
          </w:p>
        </w:tc>
      </w:tr>
      <w:tr w:rsidR="004F0EB4" w:rsidRPr="005D2D5F" w:rsidTr="004F0EB4">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rsidR="004F0EB4" w:rsidRDefault="004F0EB4" w:rsidP="005D2D5F">
            <w:pPr>
              <w:spacing w:before="20" w:after="0"/>
              <w:jc w:val="center"/>
              <w:rPr>
                <w:rFonts w:ascii="Arial" w:hAnsi="Arial" w:cs="Arial"/>
                <w:sz w:val="20"/>
                <w:szCs w:val="20"/>
              </w:rPr>
            </w:pPr>
            <w:bookmarkStart w:id="61" w:name="ind_air_emis_source_source_idX2_31"/>
            <w:bookmarkEnd w:id="61"/>
            <w:r>
              <w:rPr>
                <w:rFonts w:ascii="Arial" w:hAnsi="Arial" w:cs="Arial"/>
                <w:sz w:val="20"/>
                <w:szCs w:val="20"/>
              </w:rPr>
              <w:t>2</w:t>
            </w:r>
          </w:p>
        </w:tc>
        <w:tc>
          <w:tcPr>
            <w:tcW w:w="2551" w:type="dxa"/>
            <w:tcBorders>
              <w:top w:val="single" w:sz="4" w:space="0" w:color="auto"/>
              <w:left w:val="single" w:sz="4" w:space="0" w:color="auto"/>
              <w:bottom w:val="single" w:sz="4" w:space="0" w:color="auto"/>
              <w:right w:val="single" w:sz="4" w:space="0" w:color="auto"/>
            </w:tcBorders>
            <w:vAlign w:val="center"/>
          </w:tcPr>
          <w:p w:rsidR="004F0EB4" w:rsidRDefault="004F0EB4" w:rsidP="005D2D5F">
            <w:pPr>
              <w:spacing w:before="20" w:after="0"/>
              <w:rPr>
                <w:rFonts w:ascii="Arial" w:hAnsi="Arial" w:cs="Arial"/>
                <w:sz w:val="20"/>
                <w:szCs w:val="20"/>
              </w:rPr>
            </w:pPr>
            <w:bookmarkStart w:id="62" w:name="ind_air_emis_source_source_idX2_32"/>
            <w:bookmarkEnd w:id="62"/>
            <w:r>
              <w:rPr>
                <w:rFonts w:ascii="Arial" w:hAnsi="Arial" w:cs="Arial"/>
                <w:sz w:val="20"/>
                <w:szCs w:val="20"/>
              </w:rPr>
              <w:t>Biooliekedel</w:t>
            </w:r>
          </w:p>
        </w:tc>
        <w:tc>
          <w:tcPr>
            <w:tcW w:w="2693" w:type="dxa"/>
            <w:tcBorders>
              <w:top w:val="single" w:sz="4" w:space="0" w:color="auto"/>
              <w:left w:val="single" w:sz="4" w:space="0" w:color="auto"/>
              <w:bottom w:val="single" w:sz="4" w:space="0" w:color="auto"/>
              <w:right w:val="single" w:sz="4" w:space="0" w:color="auto"/>
            </w:tcBorders>
            <w:vAlign w:val="center"/>
          </w:tcPr>
          <w:p w:rsidR="004F0EB4" w:rsidRDefault="004F0EB4" w:rsidP="005D2D5F">
            <w:pPr>
              <w:spacing w:before="20" w:after="0"/>
              <w:rPr>
                <w:rFonts w:ascii="Arial" w:hAnsi="Arial" w:cs="Arial"/>
                <w:sz w:val="20"/>
                <w:szCs w:val="20"/>
              </w:rPr>
            </w:pPr>
            <w:bookmarkStart w:id="63" w:name="ind_air_emis_source_source_idX2_33"/>
            <w:bookmarkEnd w:id="63"/>
            <w:r>
              <w:rPr>
                <w:rFonts w:ascii="Arial" w:hAnsi="Arial" w:cs="Arial"/>
                <w:sz w:val="20"/>
                <w:szCs w:val="20"/>
              </w:rPr>
              <w:t>Kvælstofilter (</w:t>
            </w:r>
            <w:proofErr w:type="spellStart"/>
            <w:r>
              <w:rPr>
                <w:rFonts w:ascii="Arial" w:hAnsi="Arial" w:cs="Arial"/>
                <w:sz w:val="20"/>
                <w:szCs w:val="20"/>
              </w:rPr>
              <w:t>NOx</w:t>
            </w:r>
            <w:proofErr w:type="spellEnd"/>
            <w:r>
              <w:rPr>
                <w:rFonts w:ascii="Arial" w:hAnsi="Arial" w:cs="Arial"/>
                <w:sz w:val="20"/>
                <w:szCs w:val="20"/>
              </w:rPr>
              <w:t>)</w:t>
            </w:r>
          </w:p>
        </w:tc>
        <w:tc>
          <w:tcPr>
            <w:tcW w:w="993" w:type="dxa"/>
            <w:tcBorders>
              <w:top w:val="single" w:sz="4" w:space="0" w:color="auto"/>
              <w:left w:val="single" w:sz="4" w:space="0" w:color="auto"/>
              <w:bottom w:val="single" w:sz="4" w:space="0" w:color="auto"/>
              <w:right w:val="single" w:sz="4" w:space="0" w:color="auto"/>
            </w:tcBorders>
            <w:vAlign w:val="center"/>
          </w:tcPr>
          <w:p w:rsidR="004F0EB4" w:rsidRPr="005D2D5F" w:rsidRDefault="004F0EB4" w:rsidP="005D2D5F">
            <w:pPr>
              <w:spacing w:before="20" w:after="0"/>
              <w:jc w:val="right"/>
              <w:rPr>
                <w:rFonts w:ascii="Arial" w:hAnsi="Arial" w:cs="Arial"/>
                <w:sz w:val="20"/>
                <w:szCs w:val="20"/>
              </w:rPr>
            </w:pPr>
            <w:bookmarkStart w:id="64" w:name="ind_air_emis_source_source_idX2_34"/>
            <w:bookmarkEnd w:id="64"/>
          </w:p>
        </w:tc>
        <w:tc>
          <w:tcPr>
            <w:tcW w:w="2410" w:type="dxa"/>
            <w:tcBorders>
              <w:top w:val="single" w:sz="4" w:space="0" w:color="auto"/>
              <w:left w:val="single" w:sz="4" w:space="0" w:color="auto"/>
              <w:bottom w:val="single" w:sz="4" w:space="0" w:color="auto"/>
              <w:right w:val="double" w:sz="4" w:space="0" w:color="auto"/>
            </w:tcBorders>
            <w:vAlign w:val="center"/>
          </w:tcPr>
          <w:p w:rsidR="004F0EB4" w:rsidRDefault="004F0EB4" w:rsidP="005D2D5F">
            <w:pPr>
              <w:spacing w:before="20" w:after="0"/>
              <w:rPr>
                <w:rFonts w:ascii="Arial" w:hAnsi="Arial" w:cs="Arial"/>
                <w:sz w:val="20"/>
                <w:szCs w:val="20"/>
              </w:rPr>
            </w:pPr>
            <w:bookmarkStart w:id="65" w:name="ind_air_emis_source_source_idX2_35"/>
            <w:bookmarkEnd w:id="65"/>
            <w:r>
              <w:rPr>
                <w:rFonts w:ascii="Arial" w:hAnsi="Arial" w:cs="Arial"/>
                <w:sz w:val="20"/>
                <w:szCs w:val="20"/>
              </w:rPr>
              <w:t>Ingen rensning</w:t>
            </w:r>
          </w:p>
        </w:tc>
      </w:tr>
      <w:tr w:rsidR="004F0EB4" w:rsidRPr="005D2D5F" w:rsidTr="004F0EB4">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rsidR="004F0EB4" w:rsidRDefault="004F0EB4" w:rsidP="005D2D5F">
            <w:pPr>
              <w:spacing w:before="20" w:after="0"/>
              <w:jc w:val="center"/>
              <w:rPr>
                <w:rFonts w:ascii="Arial" w:hAnsi="Arial" w:cs="Arial"/>
                <w:sz w:val="20"/>
                <w:szCs w:val="20"/>
              </w:rPr>
            </w:pPr>
            <w:bookmarkStart w:id="66" w:name="ind_air_emis_source_source_idX2_36"/>
            <w:bookmarkEnd w:id="66"/>
            <w:r>
              <w:rPr>
                <w:rFonts w:ascii="Arial" w:hAnsi="Arial" w:cs="Arial"/>
                <w:sz w:val="20"/>
                <w:szCs w:val="20"/>
              </w:rPr>
              <w:t>2</w:t>
            </w:r>
          </w:p>
        </w:tc>
        <w:tc>
          <w:tcPr>
            <w:tcW w:w="2551" w:type="dxa"/>
            <w:tcBorders>
              <w:top w:val="single" w:sz="4" w:space="0" w:color="auto"/>
              <w:left w:val="single" w:sz="4" w:space="0" w:color="auto"/>
              <w:bottom w:val="single" w:sz="4" w:space="0" w:color="auto"/>
              <w:right w:val="single" w:sz="4" w:space="0" w:color="auto"/>
            </w:tcBorders>
            <w:vAlign w:val="center"/>
          </w:tcPr>
          <w:p w:rsidR="004F0EB4" w:rsidRDefault="004F0EB4" w:rsidP="005D2D5F">
            <w:pPr>
              <w:spacing w:before="20" w:after="0"/>
              <w:rPr>
                <w:rFonts w:ascii="Arial" w:hAnsi="Arial" w:cs="Arial"/>
                <w:sz w:val="20"/>
                <w:szCs w:val="20"/>
              </w:rPr>
            </w:pPr>
            <w:bookmarkStart w:id="67" w:name="ind_air_emis_source_source_idX2_37"/>
            <w:bookmarkEnd w:id="67"/>
            <w:r>
              <w:rPr>
                <w:rFonts w:ascii="Arial" w:hAnsi="Arial" w:cs="Arial"/>
                <w:sz w:val="20"/>
                <w:szCs w:val="20"/>
              </w:rPr>
              <w:t>Naturgaskedel</w:t>
            </w:r>
          </w:p>
        </w:tc>
        <w:tc>
          <w:tcPr>
            <w:tcW w:w="2693" w:type="dxa"/>
            <w:tcBorders>
              <w:top w:val="single" w:sz="4" w:space="0" w:color="auto"/>
              <w:left w:val="single" w:sz="4" w:space="0" w:color="auto"/>
              <w:bottom w:val="single" w:sz="4" w:space="0" w:color="auto"/>
              <w:right w:val="single" w:sz="4" w:space="0" w:color="auto"/>
            </w:tcBorders>
            <w:vAlign w:val="center"/>
          </w:tcPr>
          <w:p w:rsidR="004F0EB4" w:rsidRDefault="004F0EB4" w:rsidP="005D2D5F">
            <w:pPr>
              <w:spacing w:before="20" w:after="0"/>
              <w:rPr>
                <w:rFonts w:ascii="Arial" w:hAnsi="Arial" w:cs="Arial"/>
                <w:sz w:val="20"/>
                <w:szCs w:val="20"/>
              </w:rPr>
            </w:pPr>
            <w:bookmarkStart w:id="68" w:name="ind_air_emis_source_source_idX2_38"/>
            <w:bookmarkEnd w:id="68"/>
            <w:r>
              <w:rPr>
                <w:rFonts w:ascii="Arial" w:hAnsi="Arial" w:cs="Arial"/>
                <w:sz w:val="20"/>
                <w:szCs w:val="20"/>
              </w:rPr>
              <w:t>Kvælstofilter (</w:t>
            </w:r>
            <w:proofErr w:type="spellStart"/>
            <w:r>
              <w:rPr>
                <w:rFonts w:ascii="Arial" w:hAnsi="Arial" w:cs="Arial"/>
                <w:sz w:val="20"/>
                <w:szCs w:val="20"/>
              </w:rPr>
              <w:t>NOx</w:t>
            </w:r>
            <w:proofErr w:type="spellEnd"/>
            <w:r>
              <w:rPr>
                <w:rFonts w:ascii="Arial" w:hAnsi="Arial" w:cs="Arial"/>
                <w:sz w:val="20"/>
                <w:szCs w:val="20"/>
              </w:rPr>
              <w:t>)</w:t>
            </w:r>
          </w:p>
        </w:tc>
        <w:tc>
          <w:tcPr>
            <w:tcW w:w="993" w:type="dxa"/>
            <w:tcBorders>
              <w:top w:val="single" w:sz="4" w:space="0" w:color="auto"/>
              <w:left w:val="single" w:sz="4" w:space="0" w:color="auto"/>
              <w:bottom w:val="single" w:sz="4" w:space="0" w:color="auto"/>
              <w:right w:val="single" w:sz="4" w:space="0" w:color="auto"/>
            </w:tcBorders>
            <w:vAlign w:val="center"/>
          </w:tcPr>
          <w:p w:rsidR="004F0EB4" w:rsidRPr="005D2D5F" w:rsidRDefault="004F0EB4" w:rsidP="005D2D5F">
            <w:pPr>
              <w:spacing w:before="20" w:after="0"/>
              <w:jc w:val="right"/>
              <w:rPr>
                <w:rFonts w:ascii="Arial" w:hAnsi="Arial" w:cs="Arial"/>
                <w:sz w:val="20"/>
                <w:szCs w:val="20"/>
              </w:rPr>
            </w:pPr>
            <w:bookmarkStart w:id="69" w:name="ind_air_emis_source_source_idX2_39"/>
            <w:bookmarkEnd w:id="69"/>
          </w:p>
        </w:tc>
        <w:tc>
          <w:tcPr>
            <w:tcW w:w="2410" w:type="dxa"/>
            <w:tcBorders>
              <w:top w:val="single" w:sz="4" w:space="0" w:color="auto"/>
              <w:left w:val="single" w:sz="4" w:space="0" w:color="auto"/>
              <w:bottom w:val="single" w:sz="4" w:space="0" w:color="auto"/>
              <w:right w:val="double" w:sz="4" w:space="0" w:color="auto"/>
            </w:tcBorders>
            <w:vAlign w:val="center"/>
          </w:tcPr>
          <w:p w:rsidR="004F0EB4" w:rsidRDefault="004F0EB4" w:rsidP="005D2D5F">
            <w:pPr>
              <w:spacing w:before="20" w:after="0"/>
              <w:rPr>
                <w:rFonts w:ascii="Arial" w:hAnsi="Arial" w:cs="Arial"/>
                <w:sz w:val="20"/>
                <w:szCs w:val="20"/>
              </w:rPr>
            </w:pPr>
            <w:bookmarkStart w:id="70" w:name="ind_air_emis_source_source_idX2_40"/>
            <w:bookmarkEnd w:id="70"/>
            <w:r>
              <w:rPr>
                <w:rFonts w:ascii="Arial" w:hAnsi="Arial" w:cs="Arial"/>
                <w:sz w:val="20"/>
                <w:szCs w:val="20"/>
              </w:rPr>
              <w:t>Ingen rensning</w:t>
            </w:r>
          </w:p>
        </w:tc>
      </w:tr>
      <w:tr w:rsidR="004F0EB4" w:rsidRPr="005D2D5F" w:rsidTr="004F0EB4">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rsidR="004F0EB4" w:rsidRDefault="004F0EB4" w:rsidP="005D2D5F">
            <w:pPr>
              <w:spacing w:before="20" w:after="0"/>
              <w:jc w:val="center"/>
              <w:rPr>
                <w:rFonts w:ascii="Arial" w:hAnsi="Arial" w:cs="Arial"/>
                <w:sz w:val="20"/>
                <w:szCs w:val="20"/>
              </w:rPr>
            </w:pPr>
            <w:bookmarkStart w:id="71" w:name="ind_air_emis_source_source_idX2_41"/>
            <w:bookmarkEnd w:id="71"/>
            <w:r>
              <w:rPr>
                <w:rFonts w:ascii="Arial" w:hAnsi="Arial" w:cs="Arial"/>
                <w:sz w:val="20"/>
                <w:szCs w:val="20"/>
              </w:rPr>
              <w:t>2</w:t>
            </w:r>
          </w:p>
        </w:tc>
        <w:tc>
          <w:tcPr>
            <w:tcW w:w="2551" w:type="dxa"/>
            <w:tcBorders>
              <w:top w:val="single" w:sz="4" w:space="0" w:color="auto"/>
              <w:left w:val="single" w:sz="4" w:space="0" w:color="auto"/>
              <w:bottom w:val="single" w:sz="4" w:space="0" w:color="auto"/>
              <w:right w:val="single" w:sz="4" w:space="0" w:color="auto"/>
            </w:tcBorders>
            <w:vAlign w:val="center"/>
          </w:tcPr>
          <w:p w:rsidR="004F0EB4" w:rsidRDefault="004F0EB4" w:rsidP="005D2D5F">
            <w:pPr>
              <w:spacing w:before="20" w:after="0"/>
              <w:rPr>
                <w:rFonts w:ascii="Arial" w:hAnsi="Arial" w:cs="Arial"/>
                <w:sz w:val="20"/>
                <w:szCs w:val="20"/>
              </w:rPr>
            </w:pPr>
            <w:bookmarkStart w:id="72" w:name="ind_air_emis_source_source_idX2_42"/>
            <w:bookmarkEnd w:id="72"/>
            <w:r>
              <w:rPr>
                <w:rFonts w:ascii="Arial" w:hAnsi="Arial" w:cs="Arial"/>
                <w:sz w:val="20"/>
                <w:szCs w:val="20"/>
              </w:rPr>
              <w:t>Biooliekedel</w:t>
            </w:r>
          </w:p>
        </w:tc>
        <w:tc>
          <w:tcPr>
            <w:tcW w:w="2693" w:type="dxa"/>
            <w:tcBorders>
              <w:top w:val="single" w:sz="4" w:space="0" w:color="auto"/>
              <w:left w:val="single" w:sz="4" w:space="0" w:color="auto"/>
              <w:bottom w:val="single" w:sz="4" w:space="0" w:color="auto"/>
              <w:right w:val="single" w:sz="4" w:space="0" w:color="auto"/>
            </w:tcBorders>
            <w:vAlign w:val="center"/>
          </w:tcPr>
          <w:p w:rsidR="004F0EB4" w:rsidRDefault="004F0EB4" w:rsidP="005D2D5F">
            <w:pPr>
              <w:spacing w:before="20" w:after="0"/>
              <w:rPr>
                <w:rFonts w:ascii="Arial" w:hAnsi="Arial" w:cs="Arial"/>
                <w:sz w:val="20"/>
                <w:szCs w:val="20"/>
              </w:rPr>
            </w:pPr>
            <w:bookmarkStart w:id="73" w:name="ind_air_emis_source_source_idX2_43"/>
            <w:bookmarkEnd w:id="73"/>
            <w:r>
              <w:rPr>
                <w:rFonts w:ascii="Arial" w:hAnsi="Arial" w:cs="Arial"/>
                <w:sz w:val="20"/>
                <w:szCs w:val="20"/>
              </w:rPr>
              <w:t>Støv</w:t>
            </w:r>
          </w:p>
        </w:tc>
        <w:tc>
          <w:tcPr>
            <w:tcW w:w="993" w:type="dxa"/>
            <w:tcBorders>
              <w:top w:val="single" w:sz="4" w:space="0" w:color="auto"/>
              <w:left w:val="single" w:sz="4" w:space="0" w:color="auto"/>
              <w:bottom w:val="single" w:sz="4" w:space="0" w:color="auto"/>
              <w:right w:val="single" w:sz="4" w:space="0" w:color="auto"/>
            </w:tcBorders>
            <w:vAlign w:val="center"/>
          </w:tcPr>
          <w:p w:rsidR="004F0EB4" w:rsidRPr="005D2D5F" w:rsidRDefault="004F0EB4" w:rsidP="005D2D5F">
            <w:pPr>
              <w:spacing w:before="20" w:after="0"/>
              <w:jc w:val="right"/>
              <w:rPr>
                <w:rFonts w:ascii="Arial" w:hAnsi="Arial" w:cs="Arial"/>
                <w:sz w:val="20"/>
                <w:szCs w:val="20"/>
              </w:rPr>
            </w:pPr>
            <w:bookmarkStart w:id="74" w:name="ind_air_emis_source_source_idX2_44"/>
            <w:bookmarkEnd w:id="74"/>
          </w:p>
        </w:tc>
        <w:tc>
          <w:tcPr>
            <w:tcW w:w="2410" w:type="dxa"/>
            <w:tcBorders>
              <w:top w:val="single" w:sz="4" w:space="0" w:color="auto"/>
              <w:left w:val="single" w:sz="4" w:space="0" w:color="auto"/>
              <w:bottom w:val="single" w:sz="4" w:space="0" w:color="auto"/>
              <w:right w:val="double" w:sz="4" w:space="0" w:color="auto"/>
            </w:tcBorders>
            <w:vAlign w:val="center"/>
          </w:tcPr>
          <w:p w:rsidR="004F0EB4" w:rsidRDefault="004F0EB4" w:rsidP="005D2D5F">
            <w:pPr>
              <w:spacing w:before="20" w:after="0"/>
              <w:rPr>
                <w:rFonts w:ascii="Arial" w:hAnsi="Arial" w:cs="Arial"/>
                <w:sz w:val="20"/>
                <w:szCs w:val="20"/>
              </w:rPr>
            </w:pPr>
            <w:bookmarkStart w:id="75" w:name="ind_air_emis_source_source_idX2_45"/>
            <w:bookmarkEnd w:id="75"/>
            <w:r>
              <w:rPr>
                <w:rFonts w:ascii="Arial" w:hAnsi="Arial" w:cs="Arial"/>
                <w:sz w:val="20"/>
                <w:szCs w:val="20"/>
              </w:rPr>
              <w:t>Ingen rensning</w:t>
            </w:r>
          </w:p>
        </w:tc>
      </w:tr>
      <w:tr w:rsidR="004F0EB4" w:rsidRPr="005D2D5F" w:rsidTr="004F0EB4">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rsidR="004F0EB4" w:rsidRDefault="004F0EB4" w:rsidP="005D2D5F">
            <w:pPr>
              <w:spacing w:before="20" w:after="0"/>
              <w:jc w:val="center"/>
              <w:rPr>
                <w:rFonts w:ascii="Arial" w:hAnsi="Arial" w:cs="Arial"/>
                <w:sz w:val="20"/>
                <w:szCs w:val="20"/>
              </w:rPr>
            </w:pPr>
            <w:bookmarkStart w:id="76" w:name="ind_air_emis_source_source_idX2_46"/>
            <w:bookmarkEnd w:id="76"/>
            <w:r>
              <w:rPr>
                <w:rFonts w:ascii="Arial" w:hAnsi="Arial" w:cs="Arial"/>
                <w:sz w:val="20"/>
                <w:szCs w:val="20"/>
              </w:rPr>
              <w:t>2</w:t>
            </w:r>
          </w:p>
        </w:tc>
        <w:tc>
          <w:tcPr>
            <w:tcW w:w="2551" w:type="dxa"/>
            <w:tcBorders>
              <w:top w:val="single" w:sz="4" w:space="0" w:color="auto"/>
              <w:left w:val="single" w:sz="4" w:space="0" w:color="auto"/>
              <w:bottom w:val="single" w:sz="4" w:space="0" w:color="auto"/>
              <w:right w:val="single" w:sz="4" w:space="0" w:color="auto"/>
            </w:tcBorders>
            <w:vAlign w:val="center"/>
          </w:tcPr>
          <w:p w:rsidR="004F0EB4" w:rsidRDefault="004F0EB4" w:rsidP="005D2D5F">
            <w:pPr>
              <w:spacing w:before="20" w:after="0"/>
              <w:rPr>
                <w:rFonts w:ascii="Arial" w:hAnsi="Arial" w:cs="Arial"/>
                <w:sz w:val="20"/>
                <w:szCs w:val="20"/>
              </w:rPr>
            </w:pPr>
            <w:bookmarkStart w:id="77" w:name="ind_air_emis_source_source_idX2_47"/>
            <w:bookmarkEnd w:id="77"/>
            <w:r>
              <w:rPr>
                <w:rFonts w:ascii="Arial" w:hAnsi="Arial" w:cs="Arial"/>
                <w:sz w:val="20"/>
                <w:szCs w:val="20"/>
              </w:rPr>
              <w:t>Biooliekedel</w:t>
            </w:r>
          </w:p>
        </w:tc>
        <w:tc>
          <w:tcPr>
            <w:tcW w:w="2693" w:type="dxa"/>
            <w:tcBorders>
              <w:top w:val="single" w:sz="4" w:space="0" w:color="auto"/>
              <w:left w:val="single" w:sz="4" w:space="0" w:color="auto"/>
              <w:bottom w:val="single" w:sz="4" w:space="0" w:color="auto"/>
              <w:right w:val="single" w:sz="4" w:space="0" w:color="auto"/>
            </w:tcBorders>
            <w:vAlign w:val="center"/>
          </w:tcPr>
          <w:p w:rsidR="004F0EB4" w:rsidRDefault="004F0EB4" w:rsidP="005D2D5F">
            <w:pPr>
              <w:spacing w:before="20" w:after="0"/>
              <w:rPr>
                <w:rFonts w:ascii="Arial" w:hAnsi="Arial" w:cs="Arial"/>
                <w:sz w:val="20"/>
                <w:szCs w:val="20"/>
              </w:rPr>
            </w:pPr>
            <w:bookmarkStart w:id="78" w:name="ind_air_emis_source_source_idX2_48"/>
            <w:bookmarkEnd w:id="78"/>
            <w:r>
              <w:rPr>
                <w:rFonts w:ascii="Arial" w:hAnsi="Arial" w:cs="Arial"/>
                <w:sz w:val="20"/>
                <w:szCs w:val="20"/>
              </w:rPr>
              <w:t>Svovldioxid</w:t>
            </w:r>
          </w:p>
        </w:tc>
        <w:tc>
          <w:tcPr>
            <w:tcW w:w="993" w:type="dxa"/>
            <w:tcBorders>
              <w:top w:val="single" w:sz="4" w:space="0" w:color="auto"/>
              <w:left w:val="single" w:sz="4" w:space="0" w:color="auto"/>
              <w:bottom w:val="single" w:sz="4" w:space="0" w:color="auto"/>
              <w:right w:val="single" w:sz="4" w:space="0" w:color="auto"/>
            </w:tcBorders>
            <w:vAlign w:val="center"/>
          </w:tcPr>
          <w:p w:rsidR="004F0EB4" w:rsidRPr="005D2D5F" w:rsidRDefault="004F0EB4" w:rsidP="005D2D5F">
            <w:pPr>
              <w:spacing w:before="20" w:after="0"/>
              <w:jc w:val="right"/>
              <w:rPr>
                <w:rFonts w:ascii="Arial" w:hAnsi="Arial" w:cs="Arial"/>
                <w:sz w:val="20"/>
                <w:szCs w:val="20"/>
              </w:rPr>
            </w:pPr>
            <w:bookmarkStart w:id="79" w:name="ind_air_emis_source_source_idX2_49"/>
            <w:bookmarkEnd w:id="79"/>
          </w:p>
        </w:tc>
        <w:tc>
          <w:tcPr>
            <w:tcW w:w="2410" w:type="dxa"/>
            <w:tcBorders>
              <w:top w:val="single" w:sz="4" w:space="0" w:color="auto"/>
              <w:left w:val="single" w:sz="4" w:space="0" w:color="auto"/>
              <w:bottom w:val="single" w:sz="4" w:space="0" w:color="auto"/>
              <w:right w:val="double" w:sz="4" w:space="0" w:color="auto"/>
            </w:tcBorders>
            <w:vAlign w:val="center"/>
          </w:tcPr>
          <w:p w:rsidR="004F0EB4" w:rsidRDefault="004F0EB4" w:rsidP="005D2D5F">
            <w:pPr>
              <w:spacing w:before="20" w:after="0"/>
              <w:rPr>
                <w:rFonts w:ascii="Arial" w:hAnsi="Arial" w:cs="Arial"/>
                <w:sz w:val="20"/>
                <w:szCs w:val="20"/>
              </w:rPr>
            </w:pPr>
            <w:bookmarkStart w:id="80" w:name="ind_air_emis_source_source_idX2_50"/>
            <w:bookmarkEnd w:id="80"/>
            <w:r>
              <w:rPr>
                <w:rFonts w:ascii="Arial" w:hAnsi="Arial" w:cs="Arial"/>
                <w:sz w:val="20"/>
                <w:szCs w:val="20"/>
              </w:rPr>
              <w:t>Ingen rensning</w:t>
            </w:r>
          </w:p>
        </w:tc>
      </w:tr>
      <w:tr w:rsidR="004F0EB4" w:rsidRPr="005D2D5F" w:rsidTr="004F0EB4">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rsidR="004F0EB4" w:rsidRDefault="004F0EB4" w:rsidP="005D2D5F">
            <w:pPr>
              <w:spacing w:before="20" w:after="0"/>
              <w:jc w:val="center"/>
              <w:rPr>
                <w:rFonts w:ascii="Arial" w:hAnsi="Arial" w:cs="Arial"/>
                <w:sz w:val="20"/>
                <w:szCs w:val="20"/>
              </w:rPr>
            </w:pPr>
            <w:bookmarkStart w:id="81" w:name="ind_air_emis_source_source_idX2_51"/>
            <w:bookmarkEnd w:id="81"/>
            <w:r>
              <w:rPr>
                <w:rFonts w:ascii="Arial" w:hAnsi="Arial" w:cs="Arial"/>
                <w:sz w:val="20"/>
                <w:szCs w:val="20"/>
              </w:rPr>
              <w:t>2</w:t>
            </w:r>
          </w:p>
        </w:tc>
        <w:tc>
          <w:tcPr>
            <w:tcW w:w="2551" w:type="dxa"/>
            <w:tcBorders>
              <w:top w:val="single" w:sz="4" w:space="0" w:color="auto"/>
              <w:left w:val="single" w:sz="4" w:space="0" w:color="auto"/>
              <w:bottom w:val="single" w:sz="4" w:space="0" w:color="auto"/>
              <w:right w:val="single" w:sz="4" w:space="0" w:color="auto"/>
            </w:tcBorders>
            <w:vAlign w:val="center"/>
          </w:tcPr>
          <w:p w:rsidR="004F0EB4" w:rsidRDefault="004F0EB4" w:rsidP="005D2D5F">
            <w:pPr>
              <w:spacing w:before="20" w:after="0"/>
              <w:rPr>
                <w:rFonts w:ascii="Arial" w:hAnsi="Arial" w:cs="Arial"/>
                <w:sz w:val="20"/>
                <w:szCs w:val="20"/>
              </w:rPr>
            </w:pPr>
            <w:bookmarkStart w:id="82" w:name="ind_air_emis_source_source_idX2_52"/>
            <w:bookmarkEnd w:id="82"/>
            <w:r>
              <w:rPr>
                <w:rFonts w:ascii="Arial" w:hAnsi="Arial" w:cs="Arial"/>
                <w:sz w:val="20"/>
                <w:szCs w:val="20"/>
              </w:rPr>
              <w:t>Biooliekedel</w:t>
            </w:r>
          </w:p>
        </w:tc>
        <w:tc>
          <w:tcPr>
            <w:tcW w:w="2693" w:type="dxa"/>
            <w:tcBorders>
              <w:top w:val="single" w:sz="4" w:space="0" w:color="auto"/>
              <w:left w:val="single" w:sz="4" w:space="0" w:color="auto"/>
              <w:bottom w:val="single" w:sz="4" w:space="0" w:color="auto"/>
              <w:right w:val="single" w:sz="4" w:space="0" w:color="auto"/>
            </w:tcBorders>
            <w:vAlign w:val="center"/>
          </w:tcPr>
          <w:p w:rsidR="004F0EB4" w:rsidRDefault="004F0EB4" w:rsidP="005D2D5F">
            <w:pPr>
              <w:spacing w:before="20" w:after="0"/>
              <w:rPr>
                <w:rFonts w:ascii="Arial" w:hAnsi="Arial" w:cs="Arial"/>
                <w:sz w:val="20"/>
                <w:szCs w:val="20"/>
              </w:rPr>
            </w:pPr>
            <w:bookmarkStart w:id="83" w:name="ind_air_emis_source_source_idX2_53"/>
            <w:bookmarkEnd w:id="83"/>
            <w:proofErr w:type="spellStart"/>
            <w:r>
              <w:rPr>
                <w:rFonts w:ascii="Arial" w:hAnsi="Arial" w:cs="Arial"/>
                <w:sz w:val="20"/>
                <w:szCs w:val="20"/>
              </w:rPr>
              <w:t>Carbonmonooxid</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4F0EB4" w:rsidRPr="005D2D5F" w:rsidRDefault="004F0EB4" w:rsidP="005D2D5F">
            <w:pPr>
              <w:spacing w:before="20" w:after="0"/>
              <w:jc w:val="right"/>
              <w:rPr>
                <w:rFonts w:ascii="Arial" w:hAnsi="Arial" w:cs="Arial"/>
                <w:sz w:val="20"/>
                <w:szCs w:val="20"/>
              </w:rPr>
            </w:pPr>
            <w:bookmarkStart w:id="84" w:name="ind_air_emis_source_source_idX2_54"/>
            <w:bookmarkEnd w:id="84"/>
          </w:p>
        </w:tc>
        <w:tc>
          <w:tcPr>
            <w:tcW w:w="2410" w:type="dxa"/>
            <w:tcBorders>
              <w:top w:val="single" w:sz="4" w:space="0" w:color="auto"/>
              <w:left w:val="single" w:sz="4" w:space="0" w:color="auto"/>
              <w:bottom w:val="single" w:sz="4" w:space="0" w:color="auto"/>
              <w:right w:val="double" w:sz="4" w:space="0" w:color="auto"/>
            </w:tcBorders>
            <w:vAlign w:val="center"/>
          </w:tcPr>
          <w:p w:rsidR="004F0EB4" w:rsidRDefault="004F0EB4" w:rsidP="005D2D5F">
            <w:pPr>
              <w:spacing w:before="20" w:after="0"/>
              <w:rPr>
                <w:rFonts w:ascii="Arial" w:hAnsi="Arial" w:cs="Arial"/>
                <w:sz w:val="20"/>
                <w:szCs w:val="20"/>
              </w:rPr>
            </w:pPr>
            <w:bookmarkStart w:id="85" w:name="ind_air_emis_source_source_idX2_55"/>
            <w:bookmarkEnd w:id="85"/>
            <w:r>
              <w:rPr>
                <w:rFonts w:ascii="Arial" w:hAnsi="Arial" w:cs="Arial"/>
                <w:sz w:val="20"/>
                <w:szCs w:val="20"/>
              </w:rPr>
              <w:t>Ingen rensning</w:t>
            </w:r>
          </w:p>
        </w:tc>
      </w:tr>
      <w:tr w:rsidR="004F0EB4" w:rsidRPr="005D2D5F" w:rsidTr="004F0EB4">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rsidR="004F0EB4" w:rsidRDefault="004F0EB4" w:rsidP="005D2D5F">
            <w:pPr>
              <w:spacing w:before="20" w:after="0"/>
              <w:jc w:val="center"/>
              <w:rPr>
                <w:rFonts w:ascii="Arial" w:hAnsi="Arial" w:cs="Arial"/>
                <w:sz w:val="20"/>
                <w:szCs w:val="20"/>
              </w:rPr>
            </w:pPr>
            <w:bookmarkStart w:id="86" w:name="ind_air_emis_source_source_idX2_56"/>
            <w:bookmarkEnd w:id="86"/>
            <w:r>
              <w:rPr>
                <w:rFonts w:ascii="Arial" w:hAnsi="Arial" w:cs="Arial"/>
                <w:sz w:val="20"/>
                <w:szCs w:val="20"/>
              </w:rPr>
              <w:t>2</w:t>
            </w:r>
          </w:p>
        </w:tc>
        <w:tc>
          <w:tcPr>
            <w:tcW w:w="2551" w:type="dxa"/>
            <w:tcBorders>
              <w:top w:val="single" w:sz="4" w:space="0" w:color="auto"/>
              <w:left w:val="single" w:sz="4" w:space="0" w:color="auto"/>
              <w:bottom w:val="single" w:sz="4" w:space="0" w:color="auto"/>
              <w:right w:val="single" w:sz="4" w:space="0" w:color="auto"/>
            </w:tcBorders>
            <w:vAlign w:val="center"/>
          </w:tcPr>
          <w:p w:rsidR="004F0EB4" w:rsidRDefault="004F0EB4" w:rsidP="005D2D5F">
            <w:pPr>
              <w:spacing w:before="20" w:after="0"/>
              <w:rPr>
                <w:rFonts w:ascii="Arial" w:hAnsi="Arial" w:cs="Arial"/>
                <w:sz w:val="20"/>
                <w:szCs w:val="20"/>
              </w:rPr>
            </w:pPr>
            <w:bookmarkStart w:id="87" w:name="ind_air_emis_source_source_idX2_57"/>
            <w:bookmarkEnd w:id="87"/>
            <w:r>
              <w:rPr>
                <w:rFonts w:ascii="Arial" w:hAnsi="Arial" w:cs="Arial"/>
                <w:sz w:val="20"/>
                <w:szCs w:val="20"/>
              </w:rPr>
              <w:t>Naturgaskedel</w:t>
            </w:r>
          </w:p>
        </w:tc>
        <w:tc>
          <w:tcPr>
            <w:tcW w:w="2693" w:type="dxa"/>
            <w:tcBorders>
              <w:top w:val="single" w:sz="4" w:space="0" w:color="auto"/>
              <w:left w:val="single" w:sz="4" w:space="0" w:color="auto"/>
              <w:bottom w:val="single" w:sz="4" w:space="0" w:color="auto"/>
              <w:right w:val="single" w:sz="4" w:space="0" w:color="auto"/>
            </w:tcBorders>
            <w:vAlign w:val="center"/>
          </w:tcPr>
          <w:p w:rsidR="004F0EB4" w:rsidRDefault="004F0EB4" w:rsidP="005D2D5F">
            <w:pPr>
              <w:spacing w:before="20" w:after="0"/>
              <w:rPr>
                <w:rFonts w:ascii="Arial" w:hAnsi="Arial" w:cs="Arial"/>
                <w:sz w:val="20"/>
                <w:szCs w:val="20"/>
              </w:rPr>
            </w:pPr>
            <w:bookmarkStart w:id="88" w:name="ind_air_emis_source_source_idX2_58"/>
            <w:bookmarkEnd w:id="88"/>
            <w:proofErr w:type="spellStart"/>
            <w:r>
              <w:rPr>
                <w:rFonts w:ascii="Arial" w:hAnsi="Arial" w:cs="Arial"/>
                <w:sz w:val="20"/>
                <w:szCs w:val="20"/>
              </w:rPr>
              <w:t>Carbonmonooxid</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4F0EB4" w:rsidRPr="005D2D5F" w:rsidRDefault="004F0EB4" w:rsidP="005D2D5F">
            <w:pPr>
              <w:spacing w:before="20" w:after="0"/>
              <w:jc w:val="right"/>
              <w:rPr>
                <w:rFonts w:ascii="Arial" w:hAnsi="Arial" w:cs="Arial"/>
                <w:sz w:val="20"/>
                <w:szCs w:val="20"/>
              </w:rPr>
            </w:pPr>
            <w:bookmarkStart w:id="89" w:name="ind_air_emis_source_source_idX2_59"/>
            <w:bookmarkEnd w:id="89"/>
          </w:p>
        </w:tc>
        <w:tc>
          <w:tcPr>
            <w:tcW w:w="2410" w:type="dxa"/>
            <w:tcBorders>
              <w:top w:val="single" w:sz="4" w:space="0" w:color="auto"/>
              <w:left w:val="single" w:sz="4" w:space="0" w:color="auto"/>
              <w:bottom w:val="single" w:sz="4" w:space="0" w:color="auto"/>
              <w:right w:val="double" w:sz="4" w:space="0" w:color="auto"/>
            </w:tcBorders>
            <w:vAlign w:val="center"/>
          </w:tcPr>
          <w:p w:rsidR="004F0EB4" w:rsidRDefault="004F0EB4" w:rsidP="005D2D5F">
            <w:pPr>
              <w:spacing w:before="20" w:after="0"/>
              <w:rPr>
                <w:rFonts w:ascii="Arial" w:hAnsi="Arial" w:cs="Arial"/>
                <w:sz w:val="20"/>
                <w:szCs w:val="20"/>
              </w:rPr>
            </w:pPr>
            <w:bookmarkStart w:id="90" w:name="ind_air_emis_source_source_idX2_60"/>
            <w:bookmarkEnd w:id="90"/>
            <w:r>
              <w:rPr>
                <w:rFonts w:ascii="Arial" w:hAnsi="Arial" w:cs="Arial"/>
                <w:sz w:val="20"/>
                <w:szCs w:val="20"/>
              </w:rPr>
              <w:t>Ingen rensning</w:t>
            </w:r>
          </w:p>
        </w:tc>
      </w:tr>
      <w:tr w:rsidR="004F0EB4" w:rsidRPr="005D2D5F" w:rsidTr="004F0EB4">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rsidR="004F0EB4" w:rsidRDefault="004F0EB4" w:rsidP="005D2D5F">
            <w:pPr>
              <w:spacing w:before="20" w:after="0"/>
              <w:jc w:val="center"/>
              <w:rPr>
                <w:rFonts w:ascii="Arial" w:hAnsi="Arial" w:cs="Arial"/>
                <w:sz w:val="20"/>
                <w:szCs w:val="20"/>
              </w:rPr>
            </w:pPr>
            <w:bookmarkStart w:id="91" w:name="ind_air_emis_source_source_idX2_61"/>
            <w:bookmarkEnd w:id="91"/>
            <w:r>
              <w:rPr>
                <w:rFonts w:ascii="Arial" w:hAnsi="Arial" w:cs="Arial"/>
                <w:sz w:val="20"/>
                <w:szCs w:val="20"/>
              </w:rPr>
              <w:t>3</w:t>
            </w:r>
          </w:p>
        </w:tc>
        <w:tc>
          <w:tcPr>
            <w:tcW w:w="2551" w:type="dxa"/>
            <w:tcBorders>
              <w:top w:val="single" w:sz="4" w:space="0" w:color="auto"/>
              <w:left w:val="single" w:sz="4" w:space="0" w:color="auto"/>
              <w:bottom w:val="single" w:sz="4" w:space="0" w:color="auto"/>
              <w:right w:val="single" w:sz="4" w:space="0" w:color="auto"/>
            </w:tcBorders>
            <w:vAlign w:val="center"/>
          </w:tcPr>
          <w:p w:rsidR="004F0EB4" w:rsidRDefault="004F0EB4" w:rsidP="005D2D5F">
            <w:pPr>
              <w:spacing w:before="20" w:after="0"/>
              <w:rPr>
                <w:rFonts w:ascii="Arial" w:hAnsi="Arial" w:cs="Arial"/>
                <w:sz w:val="20"/>
                <w:szCs w:val="20"/>
              </w:rPr>
            </w:pPr>
            <w:bookmarkStart w:id="92" w:name="ind_air_emis_source_source_idX2_62"/>
            <w:bookmarkEnd w:id="92"/>
            <w:r>
              <w:rPr>
                <w:rFonts w:ascii="Arial" w:hAnsi="Arial" w:cs="Arial"/>
                <w:sz w:val="20"/>
                <w:szCs w:val="20"/>
              </w:rPr>
              <w:t>Biooliekedel</w:t>
            </w:r>
          </w:p>
        </w:tc>
        <w:tc>
          <w:tcPr>
            <w:tcW w:w="2693" w:type="dxa"/>
            <w:tcBorders>
              <w:top w:val="single" w:sz="4" w:space="0" w:color="auto"/>
              <w:left w:val="single" w:sz="4" w:space="0" w:color="auto"/>
              <w:bottom w:val="single" w:sz="4" w:space="0" w:color="auto"/>
              <w:right w:val="single" w:sz="4" w:space="0" w:color="auto"/>
            </w:tcBorders>
            <w:vAlign w:val="center"/>
          </w:tcPr>
          <w:p w:rsidR="004F0EB4" w:rsidRDefault="004F0EB4" w:rsidP="005D2D5F">
            <w:pPr>
              <w:spacing w:before="20" w:after="0"/>
              <w:rPr>
                <w:rFonts w:ascii="Arial" w:hAnsi="Arial" w:cs="Arial"/>
                <w:sz w:val="20"/>
                <w:szCs w:val="20"/>
              </w:rPr>
            </w:pPr>
            <w:bookmarkStart w:id="93" w:name="ind_air_emis_source_source_idX2_63"/>
            <w:bookmarkEnd w:id="93"/>
            <w:r>
              <w:rPr>
                <w:rFonts w:ascii="Arial" w:hAnsi="Arial" w:cs="Arial"/>
                <w:sz w:val="20"/>
                <w:szCs w:val="20"/>
              </w:rPr>
              <w:t>Kvælstofilter (</w:t>
            </w:r>
            <w:proofErr w:type="spellStart"/>
            <w:r>
              <w:rPr>
                <w:rFonts w:ascii="Arial" w:hAnsi="Arial" w:cs="Arial"/>
                <w:sz w:val="20"/>
                <w:szCs w:val="20"/>
              </w:rPr>
              <w:t>NOx</w:t>
            </w:r>
            <w:proofErr w:type="spellEnd"/>
            <w:r>
              <w:rPr>
                <w:rFonts w:ascii="Arial" w:hAnsi="Arial" w:cs="Arial"/>
                <w:sz w:val="20"/>
                <w:szCs w:val="20"/>
              </w:rPr>
              <w:t>)</w:t>
            </w:r>
          </w:p>
        </w:tc>
        <w:tc>
          <w:tcPr>
            <w:tcW w:w="993" w:type="dxa"/>
            <w:tcBorders>
              <w:top w:val="single" w:sz="4" w:space="0" w:color="auto"/>
              <w:left w:val="single" w:sz="4" w:space="0" w:color="auto"/>
              <w:bottom w:val="single" w:sz="4" w:space="0" w:color="auto"/>
              <w:right w:val="single" w:sz="4" w:space="0" w:color="auto"/>
            </w:tcBorders>
            <w:vAlign w:val="center"/>
          </w:tcPr>
          <w:p w:rsidR="004F0EB4" w:rsidRPr="005D2D5F" w:rsidRDefault="004F0EB4" w:rsidP="005D2D5F">
            <w:pPr>
              <w:spacing w:before="20" w:after="0"/>
              <w:jc w:val="right"/>
              <w:rPr>
                <w:rFonts w:ascii="Arial" w:hAnsi="Arial" w:cs="Arial"/>
                <w:sz w:val="20"/>
                <w:szCs w:val="20"/>
              </w:rPr>
            </w:pPr>
            <w:bookmarkStart w:id="94" w:name="ind_air_emis_source_source_idX2_64"/>
            <w:bookmarkEnd w:id="94"/>
          </w:p>
        </w:tc>
        <w:tc>
          <w:tcPr>
            <w:tcW w:w="2410" w:type="dxa"/>
            <w:tcBorders>
              <w:top w:val="single" w:sz="4" w:space="0" w:color="auto"/>
              <w:left w:val="single" w:sz="4" w:space="0" w:color="auto"/>
              <w:bottom w:val="single" w:sz="4" w:space="0" w:color="auto"/>
              <w:right w:val="double" w:sz="4" w:space="0" w:color="auto"/>
            </w:tcBorders>
            <w:vAlign w:val="center"/>
          </w:tcPr>
          <w:p w:rsidR="004F0EB4" w:rsidRDefault="004F0EB4" w:rsidP="005D2D5F">
            <w:pPr>
              <w:spacing w:before="20" w:after="0"/>
              <w:rPr>
                <w:rFonts w:ascii="Arial" w:hAnsi="Arial" w:cs="Arial"/>
                <w:sz w:val="20"/>
                <w:szCs w:val="20"/>
              </w:rPr>
            </w:pPr>
            <w:bookmarkStart w:id="95" w:name="ind_air_emis_source_source_idX2_65"/>
            <w:bookmarkEnd w:id="95"/>
            <w:r>
              <w:rPr>
                <w:rFonts w:ascii="Arial" w:hAnsi="Arial" w:cs="Arial"/>
                <w:sz w:val="20"/>
                <w:szCs w:val="20"/>
              </w:rPr>
              <w:t>Ingen rensning</w:t>
            </w:r>
          </w:p>
        </w:tc>
      </w:tr>
      <w:tr w:rsidR="004F0EB4" w:rsidRPr="005D2D5F" w:rsidTr="004F0EB4">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rsidR="004F0EB4" w:rsidRDefault="004F0EB4" w:rsidP="005D2D5F">
            <w:pPr>
              <w:spacing w:before="20" w:after="0"/>
              <w:jc w:val="center"/>
              <w:rPr>
                <w:rFonts w:ascii="Arial" w:hAnsi="Arial" w:cs="Arial"/>
                <w:sz w:val="20"/>
                <w:szCs w:val="20"/>
              </w:rPr>
            </w:pPr>
            <w:bookmarkStart w:id="96" w:name="ind_air_emis_source_source_idX2_66"/>
            <w:bookmarkEnd w:id="96"/>
            <w:r>
              <w:rPr>
                <w:rFonts w:ascii="Arial" w:hAnsi="Arial" w:cs="Arial"/>
                <w:sz w:val="20"/>
                <w:szCs w:val="20"/>
              </w:rPr>
              <w:t>3</w:t>
            </w:r>
          </w:p>
        </w:tc>
        <w:tc>
          <w:tcPr>
            <w:tcW w:w="2551" w:type="dxa"/>
            <w:tcBorders>
              <w:top w:val="single" w:sz="4" w:space="0" w:color="auto"/>
              <w:left w:val="single" w:sz="4" w:space="0" w:color="auto"/>
              <w:bottom w:val="single" w:sz="4" w:space="0" w:color="auto"/>
              <w:right w:val="single" w:sz="4" w:space="0" w:color="auto"/>
            </w:tcBorders>
            <w:vAlign w:val="center"/>
          </w:tcPr>
          <w:p w:rsidR="004F0EB4" w:rsidRDefault="004F0EB4" w:rsidP="005D2D5F">
            <w:pPr>
              <w:spacing w:before="20" w:after="0"/>
              <w:rPr>
                <w:rFonts w:ascii="Arial" w:hAnsi="Arial" w:cs="Arial"/>
                <w:sz w:val="20"/>
                <w:szCs w:val="20"/>
              </w:rPr>
            </w:pPr>
            <w:bookmarkStart w:id="97" w:name="ind_air_emis_source_source_idX2_67"/>
            <w:bookmarkEnd w:id="97"/>
            <w:r>
              <w:rPr>
                <w:rFonts w:ascii="Arial" w:hAnsi="Arial" w:cs="Arial"/>
                <w:sz w:val="20"/>
                <w:szCs w:val="20"/>
              </w:rPr>
              <w:t>Biooliekedel</w:t>
            </w:r>
          </w:p>
        </w:tc>
        <w:tc>
          <w:tcPr>
            <w:tcW w:w="2693" w:type="dxa"/>
            <w:tcBorders>
              <w:top w:val="single" w:sz="4" w:space="0" w:color="auto"/>
              <w:left w:val="single" w:sz="4" w:space="0" w:color="auto"/>
              <w:bottom w:val="single" w:sz="4" w:space="0" w:color="auto"/>
              <w:right w:val="single" w:sz="4" w:space="0" w:color="auto"/>
            </w:tcBorders>
            <w:vAlign w:val="center"/>
          </w:tcPr>
          <w:p w:rsidR="004F0EB4" w:rsidRDefault="004F0EB4" w:rsidP="005D2D5F">
            <w:pPr>
              <w:spacing w:before="20" w:after="0"/>
              <w:rPr>
                <w:rFonts w:ascii="Arial" w:hAnsi="Arial" w:cs="Arial"/>
                <w:sz w:val="20"/>
                <w:szCs w:val="20"/>
              </w:rPr>
            </w:pPr>
            <w:bookmarkStart w:id="98" w:name="ind_air_emis_source_source_idX2_68"/>
            <w:bookmarkEnd w:id="98"/>
            <w:proofErr w:type="spellStart"/>
            <w:r>
              <w:rPr>
                <w:rFonts w:ascii="Arial" w:hAnsi="Arial" w:cs="Arial"/>
                <w:sz w:val="20"/>
                <w:szCs w:val="20"/>
              </w:rPr>
              <w:t>Carbonmonooxid</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4F0EB4" w:rsidRPr="005D2D5F" w:rsidRDefault="004F0EB4" w:rsidP="005D2D5F">
            <w:pPr>
              <w:spacing w:before="20" w:after="0"/>
              <w:jc w:val="right"/>
              <w:rPr>
                <w:rFonts w:ascii="Arial" w:hAnsi="Arial" w:cs="Arial"/>
                <w:sz w:val="20"/>
                <w:szCs w:val="20"/>
              </w:rPr>
            </w:pPr>
            <w:bookmarkStart w:id="99" w:name="ind_air_emis_source_source_idX2_69"/>
            <w:bookmarkEnd w:id="99"/>
          </w:p>
        </w:tc>
        <w:tc>
          <w:tcPr>
            <w:tcW w:w="2410" w:type="dxa"/>
            <w:tcBorders>
              <w:top w:val="single" w:sz="4" w:space="0" w:color="auto"/>
              <w:left w:val="single" w:sz="4" w:space="0" w:color="auto"/>
              <w:bottom w:val="single" w:sz="4" w:space="0" w:color="auto"/>
              <w:right w:val="double" w:sz="4" w:space="0" w:color="auto"/>
            </w:tcBorders>
            <w:vAlign w:val="center"/>
          </w:tcPr>
          <w:p w:rsidR="004F0EB4" w:rsidRDefault="004F0EB4" w:rsidP="005D2D5F">
            <w:pPr>
              <w:spacing w:before="20" w:after="0"/>
              <w:rPr>
                <w:rFonts w:ascii="Arial" w:hAnsi="Arial" w:cs="Arial"/>
                <w:sz w:val="20"/>
                <w:szCs w:val="20"/>
              </w:rPr>
            </w:pPr>
            <w:bookmarkStart w:id="100" w:name="ind_air_emis_source_source_idX2_70"/>
            <w:bookmarkEnd w:id="100"/>
            <w:r>
              <w:rPr>
                <w:rFonts w:ascii="Arial" w:hAnsi="Arial" w:cs="Arial"/>
                <w:sz w:val="20"/>
                <w:szCs w:val="20"/>
              </w:rPr>
              <w:t>Ingen rensning</w:t>
            </w:r>
          </w:p>
        </w:tc>
      </w:tr>
      <w:tr w:rsidR="004F0EB4" w:rsidRPr="005D2D5F" w:rsidTr="004F0EB4">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rsidR="004F0EB4" w:rsidRDefault="004F0EB4" w:rsidP="005D2D5F">
            <w:pPr>
              <w:spacing w:before="20" w:after="0"/>
              <w:jc w:val="center"/>
              <w:rPr>
                <w:rFonts w:ascii="Arial" w:hAnsi="Arial" w:cs="Arial"/>
                <w:sz w:val="20"/>
                <w:szCs w:val="20"/>
              </w:rPr>
            </w:pPr>
            <w:bookmarkStart w:id="101" w:name="ind_air_emis_source_source_idX2_71"/>
            <w:bookmarkEnd w:id="101"/>
            <w:r>
              <w:rPr>
                <w:rFonts w:ascii="Arial" w:hAnsi="Arial" w:cs="Arial"/>
                <w:sz w:val="20"/>
                <w:szCs w:val="20"/>
              </w:rPr>
              <w:t>3</w:t>
            </w:r>
          </w:p>
        </w:tc>
        <w:tc>
          <w:tcPr>
            <w:tcW w:w="2551" w:type="dxa"/>
            <w:tcBorders>
              <w:top w:val="single" w:sz="4" w:space="0" w:color="auto"/>
              <w:left w:val="single" w:sz="4" w:space="0" w:color="auto"/>
              <w:bottom w:val="single" w:sz="4" w:space="0" w:color="auto"/>
              <w:right w:val="single" w:sz="4" w:space="0" w:color="auto"/>
            </w:tcBorders>
            <w:vAlign w:val="center"/>
          </w:tcPr>
          <w:p w:rsidR="004F0EB4" w:rsidRDefault="004F0EB4" w:rsidP="005D2D5F">
            <w:pPr>
              <w:spacing w:before="20" w:after="0"/>
              <w:rPr>
                <w:rFonts w:ascii="Arial" w:hAnsi="Arial" w:cs="Arial"/>
                <w:sz w:val="20"/>
                <w:szCs w:val="20"/>
              </w:rPr>
            </w:pPr>
            <w:bookmarkStart w:id="102" w:name="ind_air_emis_source_source_idX2_72"/>
            <w:bookmarkEnd w:id="102"/>
            <w:r>
              <w:rPr>
                <w:rFonts w:ascii="Arial" w:hAnsi="Arial" w:cs="Arial"/>
                <w:sz w:val="20"/>
                <w:szCs w:val="20"/>
              </w:rPr>
              <w:t>Biooliekedel</w:t>
            </w:r>
          </w:p>
        </w:tc>
        <w:tc>
          <w:tcPr>
            <w:tcW w:w="2693" w:type="dxa"/>
            <w:tcBorders>
              <w:top w:val="single" w:sz="4" w:space="0" w:color="auto"/>
              <w:left w:val="single" w:sz="4" w:space="0" w:color="auto"/>
              <w:bottom w:val="single" w:sz="4" w:space="0" w:color="auto"/>
              <w:right w:val="single" w:sz="4" w:space="0" w:color="auto"/>
            </w:tcBorders>
            <w:vAlign w:val="center"/>
          </w:tcPr>
          <w:p w:rsidR="004F0EB4" w:rsidRDefault="004F0EB4" w:rsidP="005D2D5F">
            <w:pPr>
              <w:spacing w:before="20" w:after="0"/>
              <w:rPr>
                <w:rFonts w:ascii="Arial" w:hAnsi="Arial" w:cs="Arial"/>
                <w:sz w:val="20"/>
                <w:szCs w:val="20"/>
              </w:rPr>
            </w:pPr>
            <w:bookmarkStart w:id="103" w:name="ind_air_emis_source_source_idX2_73"/>
            <w:bookmarkEnd w:id="103"/>
            <w:r>
              <w:rPr>
                <w:rFonts w:ascii="Arial" w:hAnsi="Arial" w:cs="Arial"/>
                <w:sz w:val="20"/>
                <w:szCs w:val="20"/>
              </w:rPr>
              <w:t>Svovldioxid</w:t>
            </w:r>
          </w:p>
        </w:tc>
        <w:tc>
          <w:tcPr>
            <w:tcW w:w="993" w:type="dxa"/>
            <w:tcBorders>
              <w:top w:val="single" w:sz="4" w:space="0" w:color="auto"/>
              <w:left w:val="single" w:sz="4" w:space="0" w:color="auto"/>
              <w:bottom w:val="single" w:sz="4" w:space="0" w:color="auto"/>
              <w:right w:val="single" w:sz="4" w:space="0" w:color="auto"/>
            </w:tcBorders>
            <w:vAlign w:val="center"/>
          </w:tcPr>
          <w:p w:rsidR="004F0EB4" w:rsidRPr="005D2D5F" w:rsidRDefault="004F0EB4" w:rsidP="005D2D5F">
            <w:pPr>
              <w:spacing w:before="20" w:after="0"/>
              <w:jc w:val="right"/>
              <w:rPr>
                <w:rFonts w:ascii="Arial" w:hAnsi="Arial" w:cs="Arial"/>
                <w:sz w:val="20"/>
                <w:szCs w:val="20"/>
              </w:rPr>
            </w:pPr>
            <w:bookmarkStart w:id="104" w:name="ind_air_emis_source_source_idX2_74"/>
            <w:bookmarkEnd w:id="104"/>
          </w:p>
        </w:tc>
        <w:tc>
          <w:tcPr>
            <w:tcW w:w="2410" w:type="dxa"/>
            <w:tcBorders>
              <w:top w:val="single" w:sz="4" w:space="0" w:color="auto"/>
              <w:left w:val="single" w:sz="4" w:space="0" w:color="auto"/>
              <w:bottom w:val="single" w:sz="4" w:space="0" w:color="auto"/>
              <w:right w:val="double" w:sz="4" w:space="0" w:color="auto"/>
            </w:tcBorders>
            <w:vAlign w:val="center"/>
          </w:tcPr>
          <w:p w:rsidR="004F0EB4" w:rsidRDefault="004F0EB4" w:rsidP="005D2D5F">
            <w:pPr>
              <w:spacing w:before="20" w:after="0"/>
              <w:rPr>
                <w:rFonts w:ascii="Arial" w:hAnsi="Arial" w:cs="Arial"/>
                <w:sz w:val="20"/>
                <w:szCs w:val="20"/>
              </w:rPr>
            </w:pPr>
            <w:bookmarkStart w:id="105" w:name="ind_air_emis_source_source_idX2_75"/>
            <w:bookmarkEnd w:id="105"/>
            <w:r>
              <w:rPr>
                <w:rFonts w:ascii="Arial" w:hAnsi="Arial" w:cs="Arial"/>
                <w:sz w:val="20"/>
                <w:szCs w:val="20"/>
              </w:rPr>
              <w:t>Ingen rensning</w:t>
            </w:r>
          </w:p>
        </w:tc>
      </w:tr>
      <w:tr w:rsidR="004F0EB4" w:rsidRPr="005D2D5F" w:rsidTr="004F0EB4">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rsidR="004F0EB4" w:rsidRDefault="004F0EB4" w:rsidP="005D2D5F">
            <w:pPr>
              <w:spacing w:before="20" w:after="0"/>
              <w:jc w:val="center"/>
              <w:rPr>
                <w:rFonts w:ascii="Arial" w:hAnsi="Arial" w:cs="Arial"/>
                <w:sz w:val="20"/>
                <w:szCs w:val="20"/>
              </w:rPr>
            </w:pPr>
            <w:bookmarkStart w:id="106" w:name="ind_air_emis_source_source_idX2_76"/>
            <w:bookmarkEnd w:id="106"/>
            <w:r>
              <w:rPr>
                <w:rFonts w:ascii="Arial" w:hAnsi="Arial" w:cs="Arial"/>
                <w:sz w:val="20"/>
                <w:szCs w:val="20"/>
              </w:rPr>
              <w:t>3</w:t>
            </w:r>
          </w:p>
        </w:tc>
        <w:tc>
          <w:tcPr>
            <w:tcW w:w="2551" w:type="dxa"/>
            <w:tcBorders>
              <w:top w:val="single" w:sz="4" w:space="0" w:color="auto"/>
              <w:left w:val="single" w:sz="4" w:space="0" w:color="auto"/>
              <w:bottom w:val="single" w:sz="4" w:space="0" w:color="auto"/>
              <w:right w:val="single" w:sz="4" w:space="0" w:color="auto"/>
            </w:tcBorders>
            <w:vAlign w:val="center"/>
          </w:tcPr>
          <w:p w:rsidR="004F0EB4" w:rsidRDefault="004F0EB4" w:rsidP="005D2D5F">
            <w:pPr>
              <w:spacing w:before="20" w:after="0"/>
              <w:rPr>
                <w:rFonts w:ascii="Arial" w:hAnsi="Arial" w:cs="Arial"/>
                <w:sz w:val="20"/>
                <w:szCs w:val="20"/>
              </w:rPr>
            </w:pPr>
            <w:bookmarkStart w:id="107" w:name="ind_air_emis_source_source_idX2_77"/>
            <w:bookmarkEnd w:id="107"/>
            <w:r>
              <w:rPr>
                <w:rFonts w:ascii="Arial" w:hAnsi="Arial" w:cs="Arial"/>
                <w:sz w:val="20"/>
                <w:szCs w:val="20"/>
              </w:rPr>
              <w:t>Biooliekedel</w:t>
            </w:r>
          </w:p>
        </w:tc>
        <w:tc>
          <w:tcPr>
            <w:tcW w:w="2693" w:type="dxa"/>
            <w:tcBorders>
              <w:top w:val="single" w:sz="4" w:space="0" w:color="auto"/>
              <w:left w:val="single" w:sz="4" w:space="0" w:color="auto"/>
              <w:bottom w:val="single" w:sz="4" w:space="0" w:color="auto"/>
              <w:right w:val="single" w:sz="4" w:space="0" w:color="auto"/>
            </w:tcBorders>
            <w:vAlign w:val="center"/>
          </w:tcPr>
          <w:p w:rsidR="004F0EB4" w:rsidRDefault="004F0EB4" w:rsidP="005D2D5F">
            <w:pPr>
              <w:spacing w:before="20" w:after="0"/>
              <w:rPr>
                <w:rFonts w:ascii="Arial" w:hAnsi="Arial" w:cs="Arial"/>
                <w:sz w:val="20"/>
                <w:szCs w:val="20"/>
              </w:rPr>
            </w:pPr>
            <w:bookmarkStart w:id="108" w:name="ind_air_emis_source_source_idX2_78"/>
            <w:bookmarkEnd w:id="108"/>
            <w:r>
              <w:rPr>
                <w:rFonts w:ascii="Arial" w:hAnsi="Arial" w:cs="Arial"/>
                <w:sz w:val="20"/>
                <w:szCs w:val="20"/>
              </w:rPr>
              <w:t>Støv</w:t>
            </w:r>
          </w:p>
        </w:tc>
        <w:tc>
          <w:tcPr>
            <w:tcW w:w="993" w:type="dxa"/>
            <w:tcBorders>
              <w:top w:val="single" w:sz="4" w:space="0" w:color="auto"/>
              <w:left w:val="single" w:sz="4" w:space="0" w:color="auto"/>
              <w:bottom w:val="single" w:sz="4" w:space="0" w:color="auto"/>
              <w:right w:val="single" w:sz="4" w:space="0" w:color="auto"/>
            </w:tcBorders>
            <w:vAlign w:val="center"/>
          </w:tcPr>
          <w:p w:rsidR="004F0EB4" w:rsidRPr="005D2D5F" w:rsidRDefault="004F0EB4" w:rsidP="005D2D5F">
            <w:pPr>
              <w:spacing w:before="20" w:after="0"/>
              <w:jc w:val="right"/>
              <w:rPr>
                <w:rFonts w:ascii="Arial" w:hAnsi="Arial" w:cs="Arial"/>
                <w:sz w:val="20"/>
                <w:szCs w:val="20"/>
              </w:rPr>
            </w:pPr>
            <w:bookmarkStart w:id="109" w:name="ind_air_emis_source_source_idX2_79"/>
            <w:bookmarkEnd w:id="109"/>
          </w:p>
        </w:tc>
        <w:tc>
          <w:tcPr>
            <w:tcW w:w="2410" w:type="dxa"/>
            <w:tcBorders>
              <w:top w:val="single" w:sz="4" w:space="0" w:color="auto"/>
              <w:left w:val="single" w:sz="4" w:space="0" w:color="auto"/>
              <w:bottom w:val="single" w:sz="4" w:space="0" w:color="auto"/>
              <w:right w:val="double" w:sz="4" w:space="0" w:color="auto"/>
            </w:tcBorders>
            <w:vAlign w:val="center"/>
          </w:tcPr>
          <w:p w:rsidR="004F0EB4" w:rsidRDefault="004F0EB4" w:rsidP="005D2D5F">
            <w:pPr>
              <w:spacing w:before="20" w:after="0"/>
              <w:rPr>
                <w:rFonts w:ascii="Arial" w:hAnsi="Arial" w:cs="Arial"/>
                <w:sz w:val="20"/>
                <w:szCs w:val="20"/>
              </w:rPr>
            </w:pPr>
            <w:bookmarkStart w:id="110" w:name="ind_air_emis_source_source_idX2_80"/>
            <w:bookmarkEnd w:id="110"/>
            <w:r>
              <w:rPr>
                <w:rFonts w:ascii="Arial" w:hAnsi="Arial" w:cs="Arial"/>
                <w:sz w:val="20"/>
                <w:szCs w:val="20"/>
              </w:rPr>
              <w:t>Ingen rensning</w:t>
            </w:r>
          </w:p>
        </w:tc>
      </w:tr>
      <w:tr w:rsidR="004F0EB4" w:rsidRPr="005D2D5F" w:rsidTr="004F0EB4">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rsidR="004F0EB4" w:rsidRDefault="004F0EB4" w:rsidP="005D2D5F">
            <w:pPr>
              <w:spacing w:before="20" w:after="0"/>
              <w:jc w:val="center"/>
              <w:rPr>
                <w:rFonts w:ascii="Arial" w:hAnsi="Arial" w:cs="Arial"/>
                <w:sz w:val="20"/>
                <w:szCs w:val="20"/>
              </w:rPr>
            </w:pPr>
            <w:bookmarkStart w:id="111" w:name="ind_air_emis_source_source_idX2_81"/>
            <w:bookmarkEnd w:id="111"/>
            <w:r>
              <w:rPr>
                <w:rFonts w:ascii="Arial" w:hAnsi="Arial" w:cs="Arial"/>
                <w:sz w:val="20"/>
                <w:szCs w:val="20"/>
              </w:rPr>
              <w:t>4</w:t>
            </w:r>
          </w:p>
        </w:tc>
        <w:tc>
          <w:tcPr>
            <w:tcW w:w="2551" w:type="dxa"/>
            <w:tcBorders>
              <w:top w:val="single" w:sz="4" w:space="0" w:color="auto"/>
              <w:left w:val="single" w:sz="4" w:space="0" w:color="auto"/>
              <w:bottom w:val="single" w:sz="4" w:space="0" w:color="auto"/>
              <w:right w:val="single" w:sz="4" w:space="0" w:color="auto"/>
            </w:tcBorders>
            <w:vAlign w:val="center"/>
          </w:tcPr>
          <w:p w:rsidR="004F0EB4" w:rsidRDefault="004F0EB4" w:rsidP="005D2D5F">
            <w:pPr>
              <w:spacing w:before="20" w:after="0"/>
              <w:rPr>
                <w:rFonts w:ascii="Arial" w:hAnsi="Arial" w:cs="Arial"/>
                <w:sz w:val="20"/>
                <w:szCs w:val="20"/>
              </w:rPr>
            </w:pPr>
            <w:bookmarkStart w:id="112" w:name="ind_air_emis_source_source_idX2_82"/>
            <w:bookmarkEnd w:id="112"/>
            <w:r>
              <w:rPr>
                <w:rFonts w:ascii="Arial" w:hAnsi="Arial" w:cs="Arial"/>
                <w:sz w:val="20"/>
                <w:szCs w:val="20"/>
              </w:rPr>
              <w:t>Naturgaskedel</w:t>
            </w:r>
          </w:p>
        </w:tc>
        <w:tc>
          <w:tcPr>
            <w:tcW w:w="2693" w:type="dxa"/>
            <w:tcBorders>
              <w:top w:val="single" w:sz="4" w:space="0" w:color="auto"/>
              <w:left w:val="single" w:sz="4" w:space="0" w:color="auto"/>
              <w:bottom w:val="single" w:sz="4" w:space="0" w:color="auto"/>
              <w:right w:val="single" w:sz="4" w:space="0" w:color="auto"/>
            </w:tcBorders>
            <w:vAlign w:val="center"/>
          </w:tcPr>
          <w:p w:rsidR="004F0EB4" w:rsidRDefault="004F0EB4" w:rsidP="005D2D5F">
            <w:pPr>
              <w:spacing w:before="20" w:after="0"/>
              <w:rPr>
                <w:rFonts w:ascii="Arial" w:hAnsi="Arial" w:cs="Arial"/>
                <w:sz w:val="20"/>
                <w:szCs w:val="20"/>
              </w:rPr>
            </w:pPr>
            <w:bookmarkStart w:id="113" w:name="ind_air_emis_source_source_idX2_83"/>
            <w:bookmarkEnd w:id="113"/>
            <w:r>
              <w:rPr>
                <w:rFonts w:ascii="Arial" w:hAnsi="Arial" w:cs="Arial"/>
                <w:sz w:val="20"/>
                <w:szCs w:val="20"/>
              </w:rPr>
              <w:t>Kvælstofilter (</w:t>
            </w:r>
            <w:proofErr w:type="spellStart"/>
            <w:r>
              <w:rPr>
                <w:rFonts w:ascii="Arial" w:hAnsi="Arial" w:cs="Arial"/>
                <w:sz w:val="20"/>
                <w:szCs w:val="20"/>
              </w:rPr>
              <w:t>NOx</w:t>
            </w:r>
            <w:proofErr w:type="spellEnd"/>
            <w:r>
              <w:rPr>
                <w:rFonts w:ascii="Arial" w:hAnsi="Arial" w:cs="Arial"/>
                <w:sz w:val="20"/>
                <w:szCs w:val="20"/>
              </w:rPr>
              <w:t>)</w:t>
            </w:r>
          </w:p>
        </w:tc>
        <w:tc>
          <w:tcPr>
            <w:tcW w:w="993" w:type="dxa"/>
            <w:tcBorders>
              <w:top w:val="single" w:sz="4" w:space="0" w:color="auto"/>
              <w:left w:val="single" w:sz="4" w:space="0" w:color="auto"/>
              <w:bottom w:val="single" w:sz="4" w:space="0" w:color="auto"/>
              <w:right w:val="single" w:sz="4" w:space="0" w:color="auto"/>
            </w:tcBorders>
            <w:vAlign w:val="center"/>
          </w:tcPr>
          <w:p w:rsidR="004F0EB4" w:rsidRPr="005D2D5F" w:rsidRDefault="004F0EB4" w:rsidP="005D2D5F">
            <w:pPr>
              <w:spacing w:before="20" w:after="0"/>
              <w:jc w:val="right"/>
              <w:rPr>
                <w:rFonts w:ascii="Arial" w:hAnsi="Arial" w:cs="Arial"/>
                <w:sz w:val="20"/>
                <w:szCs w:val="20"/>
              </w:rPr>
            </w:pPr>
            <w:bookmarkStart w:id="114" w:name="ind_air_emis_source_source_idX2_84"/>
            <w:bookmarkEnd w:id="114"/>
          </w:p>
        </w:tc>
        <w:tc>
          <w:tcPr>
            <w:tcW w:w="2410" w:type="dxa"/>
            <w:tcBorders>
              <w:top w:val="single" w:sz="4" w:space="0" w:color="auto"/>
              <w:left w:val="single" w:sz="4" w:space="0" w:color="auto"/>
              <w:bottom w:val="single" w:sz="4" w:space="0" w:color="auto"/>
              <w:right w:val="double" w:sz="4" w:space="0" w:color="auto"/>
            </w:tcBorders>
            <w:vAlign w:val="center"/>
          </w:tcPr>
          <w:p w:rsidR="004F0EB4" w:rsidRDefault="004F0EB4" w:rsidP="005D2D5F">
            <w:pPr>
              <w:spacing w:before="20" w:after="0"/>
              <w:rPr>
                <w:rFonts w:ascii="Arial" w:hAnsi="Arial" w:cs="Arial"/>
                <w:sz w:val="20"/>
                <w:szCs w:val="20"/>
              </w:rPr>
            </w:pPr>
            <w:bookmarkStart w:id="115" w:name="ind_air_emis_source_source_idX2_85"/>
            <w:bookmarkEnd w:id="115"/>
            <w:r>
              <w:rPr>
                <w:rFonts w:ascii="Arial" w:hAnsi="Arial" w:cs="Arial"/>
                <w:sz w:val="20"/>
                <w:szCs w:val="20"/>
              </w:rPr>
              <w:t>Ingen rensning</w:t>
            </w:r>
          </w:p>
        </w:tc>
      </w:tr>
      <w:tr w:rsidR="004F0EB4" w:rsidRPr="005D2D5F" w:rsidTr="004F0EB4">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rsidR="004F0EB4" w:rsidRDefault="004F0EB4" w:rsidP="005D2D5F">
            <w:pPr>
              <w:spacing w:before="20" w:after="0"/>
              <w:jc w:val="center"/>
              <w:rPr>
                <w:rFonts w:ascii="Arial" w:hAnsi="Arial" w:cs="Arial"/>
                <w:sz w:val="20"/>
                <w:szCs w:val="20"/>
              </w:rPr>
            </w:pPr>
            <w:bookmarkStart w:id="116" w:name="ind_air_emis_source_source_idX2_86"/>
            <w:bookmarkEnd w:id="116"/>
            <w:r>
              <w:rPr>
                <w:rFonts w:ascii="Arial" w:hAnsi="Arial" w:cs="Arial"/>
                <w:sz w:val="20"/>
                <w:szCs w:val="20"/>
              </w:rPr>
              <w:lastRenderedPageBreak/>
              <w:t>4</w:t>
            </w:r>
          </w:p>
        </w:tc>
        <w:tc>
          <w:tcPr>
            <w:tcW w:w="2551" w:type="dxa"/>
            <w:tcBorders>
              <w:top w:val="single" w:sz="4" w:space="0" w:color="auto"/>
              <w:left w:val="single" w:sz="4" w:space="0" w:color="auto"/>
              <w:bottom w:val="single" w:sz="4" w:space="0" w:color="auto"/>
              <w:right w:val="single" w:sz="4" w:space="0" w:color="auto"/>
            </w:tcBorders>
            <w:vAlign w:val="center"/>
          </w:tcPr>
          <w:p w:rsidR="004F0EB4" w:rsidRDefault="004F0EB4" w:rsidP="005D2D5F">
            <w:pPr>
              <w:spacing w:before="20" w:after="0"/>
              <w:rPr>
                <w:rFonts w:ascii="Arial" w:hAnsi="Arial" w:cs="Arial"/>
                <w:sz w:val="20"/>
                <w:szCs w:val="20"/>
              </w:rPr>
            </w:pPr>
            <w:bookmarkStart w:id="117" w:name="ind_air_emis_source_source_idX2_87"/>
            <w:bookmarkEnd w:id="117"/>
            <w:r>
              <w:rPr>
                <w:rFonts w:ascii="Arial" w:hAnsi="Arial" w:cs="Arial"/>
                <w:sz w:val="20"/>
                <w:szCs w:val="20"/>
              </w:rPr>
              <w:t>Naturgaskedel</w:t>
            </w:r>
          </w:p>
        </w:tc>
        <w:tc>
          <w:tcPr>
            <w:tcW w:w="2693" w:type="dxa"/>
            <w:tcBorders>
              <w:top w:val="single" w:sz="4" w:space="0" w:color="auto"/>
              <w:left w:val="single" w:sz="4" w:space="0" w:color="auto"/>
              <w:bottom w:val="single" w:sz="4" w:space="0" w:color="auto"/>
              <w:right w:val="single" w:sz="4" w:space="0" w:color="auto"/>
            </w:tcBorders>
            <w:vAlign w:val="center"/>
          </w:tcPr>
          <w:p w:rsidR="004F0EB4" w:rsidRDefault="004F0EB4" w:rsidP="005D2D5F">
            <w:pPr>
              <w:spacing w:before="20" w:after="0"/>
              <w:rPr>
                <w:rFonts w:ascii="Arial" w:hAnsi="Arial" w:cs="Arial"/>
                <w:sz w:val="20"/>
                <w:szCs w:val="20"/>
              </w:rPr>
            </w:pPr>
            <w:bookmarkStart w:id="118" w:name="ind_air_emis_source_source_idX2_88"/>
            <w:bookmarkEnd w:id="118"/>
            <w:proofErr w:type="spellStart"/>
            <w:r>
              <w:rPr>
                <w:rFonts w:ascii="Arial" w:hAnsi="Arial" w:cs="Arial"/>
                <w:sz w:val="20"/>
                <w:szCs w:val="20"/>
              </w:rPr>
              <w:t>Carbonmonooxid</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4F0EB4" w:rsidRPr="005D2D5F" w:rsidRDefault="004F0EB4" w:rsidP="005D2D5F">
            <w:pPr>
              <w:spacing w:before="20" w:after="0"/>
              <w:jc w:val="right"/>
              <w:rPr>
                <w:rFonts w:ascii="Arial" w:hAnsi="Arial" w:cs="Arial"/>
                <w:sz w:val="20"/>
                <w:szCs w:val="20"/>
              </w:rPr>
            </w:pPr>
            <w:bookmarkStart w:id="119" w:name="ind_air_emis_source_source_idX2_89"/>
            <w:bookmarkEnd w:id="119"/>
          </w:p>
        </w:tc>
        <w:tc>
          <w:tcPr>
            <w:tcW w:w="2410" w:type="dxa"/>
            <w:tcBorders>
              <w:top w:val="single" w:sz="4" w:space="0" w:color="auto"/>
              <w:left w:val="single" w:sz="4" w:space="0" w:color="auto"/>
              <w:bottom w:val="single" w:sz="4" w:space="0" w:color="auto"/>
              <w:right w:val="double" w:sz="4" w:space="0" w:color="auto"/>
            </w:tcBorders>
            <w:vAlign w:val="center"/>
          </w:tcPr>
          <w:p w:rsidR="004F0EB4" w:rsidRDefault="004F0EB4" w:rsidP="005D2D5F">
            <w:pPr>
              <w:spacing w:before="20" w:after="0"/>
              <w:rPr>
                <w:rFonts w:ascii="Arial" w:hAnsi="Arial" w:cs="Arial"/>
                <w:sz w:val="20"/>
                <w:szCs w:val="20"/>
              </w:rPr>
            </w:pPr>
            <w:bookmarkStart w:id="120" w:name="ind_air_emis_source_source_idX2_90"/>
            <w:bookmarkEnd w:id="120"/>
            <w:r>
              <w:rPr>
                <w:rFonts w:ascii="Arial" w:hAnsi="Arial" w:cs="Arial"/>
                <w:sz w:val="20"/>
                <w:szCs w:val="20"/>
              </w:rPr>
              <w:t>Ingen rensning</w:t>
            </w:r>
          </w:p>
        </w:tc>
      </w:tr>
      <w:tr w:rsidR="004F0EB4" w:rsidRPr="005D2D5F" w:rsidTr="004F0EB4">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rsidR="004F0EB4" w:rsidRDefault="004F0EB4" w:rsidP="005D2D5F">
            <w:pPr>
              <w:spacing w:before="20" w:after="0"/>
              <w:jc w:val="center"/>
              <w:rPr>
                <w:rFonts w:ascii="Arial" w:hAnsi="Arial" w:cs="Arial"/>
                <w:sz w:val="20"/>
                <w:szCs w:val="20"/>
              </w:rPr>
            </w:pPr>
            <w:bookmarkStart w:id="121" w:name="ind_air_emis_source_source_idX2_91"/>
            <w:bookmarkEnd w:id="121"/>
            <w:r>
              <w:rPr>
                <w:rFonts w:ascii="Arial" w:hAnsi="Arial" w:cs="Arial"/>
                <w:sz w:val="20"/>
                <w:szCs w:val="20"/>
              </w:rPr>
              <w:t>4</w:t>
            </w:r>
          </w:p>
        </w:tc>
        <w:tc>
          <w:tcPr>
            <w:tcW w:w="2551" w:type="dxa"/>
            <w:tcBorders>
              <w:top w:val="single" w:sz="4" w:space="0" w:color="auto"/>
              <w:left w:val="single" w:sz="4" w:space="0" w:color="auto"/>
              <w:bottom w:val="single" w:sz="4" w:space="0" w:color="auto"/>
              <w:right w:val="single" w:sz="4" w:space="0" w:color="auto"/>
            </w:tcBorders>
            <w:vAlign w:val="center"/>
          </w:tcPr>
          <w:p w:rsidR="004F0EB4" w:rsidRDefault="004F0EB4" w:rsidP="005D2D5F">
            <w:pPr>
              <w:spacing w:before="20" w:after="0"/>
              <w:rPr>
                <w:rFonts w:ascii="Arial" w:hAnsi="Arial" w:cs="Arial"/>
                <w:sz w:val="20"/>
                <w:szCs w:val="20"/>
              </w:rPr>
            </w:pPr>
            <w:bookmarkStart w:id="122" w:name="ind_air_emis_source_source_idX2_92"/>
            <w:bookmarkEnd w:id="122"/>
            <w:r>
              <w:rPr>
                <w:rFonts w:ascii="Arial" w:hAnsi="Arial" w:cs="Arial"/>
                <w:sz w:val="20"/>
                <w:szCs w:val="20"/>
              </w:rPr>
              <w:t>Biooliekedel</w:t>
            </w:r>
          </w:p>
        </w:tc>
        <w:tc>
          <w:tcPr>
            <w:tcW w:w="2693" w:type="dxa"/>
            <w:tcBorders>
              <w:top w:val="single" w:sz="4" w:space="0" w:color="auto"/>
              <w:left w:val="single" w:sz="4" w:space="0" w:color="auto"/>
              <w:bottom w:val="single" w:sz="4" w:space="0" w:color="auto"/>
              <w:right w:val="single" w:sz="4" w:space="0" w:color="auto"/>
            </w:tcBorders>
            <w:vAlign w:val="center"/>
          </w:tcPr>
          <w:p w:rsidR="004F0EB4" w:rsidRDefault="004F0EB4" w:rsidP="005D2D5F">
            <w:pPr>
              <w:spacing w:before="20" w:after="0"/>
              <w:rPr>
                <w:rFonts w:ascii="Arial" w:hAnsi="Arial" w:cs="Arial"/>
                <w:sz w:val="20"/>
                <w:szCs w:val="20"/>
              </w:rPr>
            </w:pPr>
            <w:bookmarkStart w:id="123" w:name="ind_air_emis_source_source_idX2_93"/>
            <w:bookmarkEnd w:id="123"/>
            <w:r>
              <w:rPr>
                <w:rFonts w:ascii="Arial" w:hAnsi="Arial" w:cs="Arial"/>
                <w:sz w:val="20"/>
                <w:szCs w:val="20"/>
              </w:rPr>
              <w:t>Svovldioxid</w:t>
            </w:r>
          </w:p>
        </w:tc>
        <w:tc>
          <w:tcPr>
            <w:tcW w:w="993" w:type="dxa"/>
            <w:tcBorders>
              <w:top w:val="single" w:sz="4" w:space="0" w:color="auto"/>
              <w:left w:val="single" w:sz="4" w:space="0" w:color="auto"/>
              <w:bottom w:val="single" w:sz="4" w:space="0" w:color="auto"/>
              <w:right w:val="single" w:sz="4" w:space="0" w:color="auto"/>
            </w:tcBorders>
            <w:vAlign w:val="center"/>
          </w:tcPr>
          <w:p w:rsidR="004F0EB4" w:rsidRPr="005D2D5F" w:rsidRDefault="004F0EB4" w:rsidP="005D2D5F">
            <w:pPr>
              <w:spacing w:before="20" w:after="0"/>
              <w:jc w:val="right"/>
              <w:rPr>
                <w:rFonts w:ascii="Arial" w:hAnsi="Arial" w:cs="Arial"/>
                <w:sz w:val="20"/>
                <w:szCs w:val="20"/>
              </w:rPr>
            </w:pPr>
            <w:bookmarkStart w:id="124" w:name="ind_air_emis_source_source_idX2_94"/>
            <w:bookmarkEnd w:id="124"/>
          </w:p>
        </w:tc>
        <w:tc>
          <w:tcPr>
            <w:tcW w:w="2410" w:type="dxa"/>
            <w:tcBorders>
              <w:top w:val="single" w:sz="4" w:space="0" w:color="auto"/>
              <w:left w:val="single" w:sz="4" w:space="0" w:color="auto"/>
              <w:bottom w:val="single" w:sz="4" w:space="0" w:color="auto"/>
              <w:right w:val="double" w:sz="4" w:space="0" w:color="auto"/>
            </w:tcBorders>
            <w:vAlign w:val="center"/>
          </w:tcPr>
          <w:p w:rsidR="004F0EB4" w:rsidRDefault="004F0EB4" w:rsidP="005D2D5F">
            <w:pPr>
              <w:spacing w:before="20" w:after="0"/>
              <w:rPr>
                <w:rFonts w:ascii="Arial" w:hAnsi="Arial" w:cs="Arial"/>
                <w:sz w:val="20"/>
                <w:szCs w:val="20"/>
              </w:rPr>
            </w:pPr>
            <w:bookmarkStart w:id="125" w:name="ind_air_emis_source_source_idX2_95"/>
            <w:bookmarkEnd w:id="125"/>
            <w:r>
              <w:rPr>
                <w:rFonts w:ascii="Arial" w:hAnsi="Arial" w:cs="Arial"/>
                <w:sz w:val="20"/>
                <w:szCs w:val="20"/>
              </w:rPr>
              <w:t>Ingen rensning</w:t>
            </w:r>
          </w:p>
        </w:tc>
      </w:tr>
      <w:tr w:rsidR="004F0EB4" w:rsidRPr="005D2D5F" w:rsidTr="004F0EB4">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rsidR="004F0EB4" w:rsidRDefault="004F0EB4" w:rsidP="005D2D5F">
            <w:pPr>
              <w:spacing w:before="20" w:after="0"/>
              <w:jc w:val="center"/>
              <w:rPr>
                <w:rFonts w:ascii="Arial" w:hAnsi="Arial" w:cs="Arial"/>
                <w:sz w:val="20"/>
                <w:szCs w:val="20"/>
              </w:rPr>
            </w:pPr>
            <w:bookmarkStart w:id="126" w:name="ind_air_emis_source_source_idX2_96"/>
            <w:bookmarkEnd w:id="126"/>
            <w:r>
              <w:rPr>
                <w:rFonts w:ascii="Arial" w:hAnsi="Arial" w:cs="Arial"/>
                <w:sz w:val="20"/>
                <w:szCs w:val="20"/>
              </w:rPr>
              <w:t>4</w:t>
            </w:r>
          </w:p>
        </w:tc>
        <w:tc>
          <w:tcPr>
            <w:tcW w:w="2551" w:type="dxa"/>
            <w:tcBorders>
              <w:top w:val="single" w:sz="4" w:space="0" w:color="auto"/>
              <w:left w:val="single" w:sz="4" w:space="0" w:color="auto"/>
              <w:bottom w:val="single" w:sz="4" w:space="0" w:color="auto"/>
              <w:right w:val="single" w:sz="4" w:space="0" w:color="auto"/>
            </w:tcBorders>
            <w:vAlign w:val="center"/>
          </w:tcPr>
          <w:p w:rsidR="004F0EB4" w:rsidRDefault="004F0EB4" w:rsidP="005D2D5F">
            <w:pPr>
              <w:spacing w:before="20" w:after="0"/>
              <w:rPr>
                <w:rFonts w:ascii="Arial" w:hAnsi="Arial" w:cs="Arial"/>
                <w:sz w:val="20"/>
                <w:szCs w:val="20"/>
              </w:rPr>
            </w:pPr>
            <w:bookmarkStart w:id="127" w:name="ind_air_emis_source_source_idX2_97"/>
            <w:bookmarkEnd w:id="127"/>
            <w:r>
              <w:rPr>
                <w:rFonts w:ascii="Arial" w:hAnsi="Arial" w:cs="Arial"/>
                <w:sz w:val="20"/>
                <w:szCs w:val="20"/>
              </w:rPr>
              <w:t>Biooliekedel</w:t>
            </w:r>
          </w:p>
        </w:tc>
        <w:tc>
          <w:tcPr>
            <w:tcW w:w="2693" w:type="dxa"/>
            <w:tcBorders>
              <w:top w:val="single" w:sz="4" w:space="0" w:color="auto"/>
              <w:left w:val="single" w:sz="4" w:space="0" w:color="auto"/>
              <w:bottom w:val="single" w:sz="4" w:space="0" w:color="auto"/>
              <w:right w:val="single" w:sz="4" w:space="0" w:color="auto"/>
            </w:tcBorders>
            <w:vAlign w:val="center"/>
          </w:tcPr>
          <w:p w:rsidR="004F0EB4" w:rsidRDefault="004F0EB4" w:rsidP="005D2D5F">
            <w:pPr>
              <w:spacing w:before="20" w:after="0"/>
              <w:rPr>
                <w:rFonts w:ascii="Arial" w:hAnsi="Arial" w:cs="Arial"/>
                <w:sz w:val="20"/>
                <w:szCs w:val="20"/>
              </w:rPr>
            </w:pPr>
            <w:bookmarkStart w:id="128" w:name="ind_air_emis_source_source_idX2_98"/>
            <w:bookmarkEnd w:id="128"/>
            <w:r>
              <w:rPr>
                <w:rFonts w:ascii="Arial" w:hAnsi="Arial" w:cs="Arial"/>
                <w:sz w:val="20"/>
                <w:szCs w:val="20"/>
              </w:rPr>
              <w:t>Støv</w:t>
            </w:r>
          </w:p>
        </w:tc>
        <w:tc>
          <w:tcPr>
            <w:tcW w:w="993" w:type="dxa"/>
            <w:tcBorders>
              <w:top w:val="single" w:sz="4" w:space="0" w:color="auto"/>
              <w:left w:val="single" w:sz="4" w:space="0" w:color="auto"/>
              <w:bottom w:val="single" w:sz="4" w:space="0" w:color="auto"/>
              <w:right w:val="single" w:sz="4" w:space="0" w:color="auto"/>
            </w:tcBorders>
            <w:vAlign w:val="center"/>
          </w:tcPr>
          <w:p w:rsidR="004F0EB4" w:rsidRPr="005D2D5F" w:rsidRDefault="004F0EB4" w:rsidP="005D2D5F">
            <w:pPr>
              <w:spacing w:before="20" w:after="0"/>
              <w:jc w:val="right"/>
              <w:rPr>
                <w:rFonts w:ascii="Arial" w:hAnsi="Arial" w:cs="Arial"/>
                <w:sz w:val="20"/>
                <w:szCs w:val="20"/>
              </w:rPr>
            </w:pPr>
            <w:bookmarkStart w:id="129" w:name="ind_air_emis_source_source_idX2_99"/>
            <w:bookmarkEnd w:id="129"/>
          </w:p>
        </w:tc>
        <w:tc>
          <w:tcPr>
            <w:tcW w:w="2410" w:type="dxa"/>
            <w:tcBorders>
              <w:top w:val="single" w:sz="4" w:space="0" w:color="auto"/>
              <w:left w:val="single" w:sz="4" w:space="0" w:color="auto"/>
              <w:bottom w:val="single" w:sz="4" w:space="0" w:color="auto"/>
              <w:right w:val="double" w:sz="4" w:space="0" w:color="auto"/>
            </w:tcBorders>
            <w:vAlign w:val="center"/>
          </w:tcPr>
          <w:p w:rsidR="004F0EB4" w:rsidRDefault="004F0EB4" w:rsidP="005D2D5F">
            <w:pPr>
              <w:spacing w:before="20" w:after="0"/>
              <w:rPr>
                <w:rFonts w:ascii="Arial" w:hAnsi="Arial" w:cs="Arial"/>
                <w:sz w:val="20"/>
                <w:szCs w:val="20"/>
              </w:rPr>
            </w:pPr>
            <w:bookmarkStart w:id="130" w:name="ind_air_emis_source_source_idX2_100"/>
            <w:bookmarkEnd w:id="130"/>
            <w:r>
              <w:rPr>
                <w:rFonts w:ascii="Arial" w:hAnsi="Arial" w:cs="Arial"/>
                <w:sz w:val="20"/>
                <w:szCs w:val="20"/>
              </w:rPr>
              <w:t>Ingen rensning</w:t>
            </w:r>
          </w:p>
        </w:tc>
      </w:tr>
      <w:tr w:rsidR="004F0EB4" w:rsidRPr="005D2D5F" w:rsidTr="004F0EB4">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rsidR="004F0EB4" w:rsidRDefault="004F0EB4" w:rsidP="005D2D5F">
            <w:pPr>
              <w:spacing w:before="20" w:after="0"/>
              <w:jc w:val="center"/>
              <w:rPr>
                <w:rFonts w:ascii="Arial" w:hAnsi="Arial" w:cs="Arial"/>
                <w:sz w:val="20"/>
                <w:szCs w:val="20"/>
              </w:rPr>
            </w:pPr>
            <w:bookmarkStart w:id="131" w:name="ind_air_emis_source_source_idX2_101"/>
            <w:bookmarkEnd w:id="131"/>
            <w:r>
              <w:rPr>
                <w:rFonts w:ascii="Arial" w:hAnsi="Arial" w:cs="Arial"/>
                <w:sz w:val="20"/>
                <w:szCs w:val="20"/>
              </w:rPr>
              <w:t>4</w:t>
            </w:r>
          </w:p>
        </w:tc>
        <w:tc>
          <w:tcPr>
            <w:tcW w:w="2551" w:type="dxa"/>
            <w:tcBorders>
              <w:top w:val="single" w:sz="4" w:space="0" w:color="auto"/>
              <w:left w:val="single" w:sz="4" w:space="0" w:color="auto"/>
              <w:bottom w:val="single" w:sz="4" w:space="0" w:color="auto"/>
              <w:right w:val="single" w:sz="4" w:space="0" w:color="auto"/>
            </w:tcBorders>
            <w:vAlign w:val="center"/>
          </w:tcPr>
          <w:p w:rsidR="004F0EB4" w:rsidRDefault="004F0EB4" w:rsidP="005D2D5F">
            <w:pPr>
              <w:spacing w:before="20" w:after="0"/>
              <w:rPr>
                <w:rFonts w:ascii="Arial" w:hAnsi="Arial" w:cs="Arial"/>
                <w:sz w:val="20"/>
                <w:szCs w:val="20"/>
              </w:rPr>
            </w:pPr>
            <w:bookmarkStart w:id="132" w:name="ind_air_emis_source_source_idX2_102"/>
            <w:bookmarkEnd w:id="132"/>
            <w:r>
              <w:rPr>
                <w:rFonts w:ascii="Arial" w:hAnsi="Arial" w:cs="Arial"/>
                <w:sz w:val="20"/>
                <w:szCs w:val="20"/>
              </w:rPr>
              <w:t>Biooliekedel</w:t>
            </w:r>
          </w:p>
        </w:tc>
        <w:tc>
          <w:tcPr>
            <w:tcW w:w="2693" w:type="dxa"/>
            <w:tcBorders>
              <w:top w:val="single" w:sz="4" w:space="0" w:color="auto"/>
              <w:left w:val="single" w:sz="4" w:space="0" w:color="auto"/>
              <w:bottom w:val="single" w:sz="4" w:space="0" w:color="auto"/>
              <w:right w:val="single" w:sz="4" w:space="0" w:color="auto"/>
            </w:tcBorders>
            <w:vAlign w:val="center"/>
          </w:tcPr>
          <w:p w:rsidR="004F0EB4" w:rsidRDefault="004F0EB4" w:rsidP="005D2D5F">
            <w:pPr>
              <w:spacing w:before="20" w:after="0"/>
              <w:rPr>
                <w:rFonts w:ascii="Arial" w:hAnsi="Arial" w:cs="Arial"/>
                <w:sz w:val="20"/>
                <w:szCs w:val="20"/>
              </w:rPr>
            </w:pPr>
            <w:bookmarkStart w:id="133" w:name="ind_air_emis_source_source_idX2_103"/>
            <w:bookmarkEnd w:id="133"/>
            <w:r>
              <w:rPr>
                <w:rFonts w:ascii="Arial" w:hAnsi="Arial" w:cs="Arial"/>
                <w:sz w:val="20"/>
                <w:szCs w:val="20"/>
              </w:rPr>
              <w:t>Kvælstofilter (</w:t>
            </w:r>
            <w:proofErr w:type="spellStart"/>
            <w:r>
              <w:rPr>
                <w:rFonts w:ascii="Arial" w:hAnsi="Arial" w:cs="Arial"/>
                <w:sz w:val="20"/>
                <w:szCs w:val="20"/>
              </w:rPr>
              <w:t>NOx</w:t>
            </w:r>
            <w:proofErr w:type="spellEnd"/>
            <w:r>
              <w:rPr>
                <w:rFonts w:ascii="Arial" w:hAnsi="Arial" w:cs="Arial"/>
                <w:sz w:val="20"/>
                <w:szCs w:val="20"/>
              </w:rPr>
              <w:t>)</w:t>
            </w:r>
          </w:p>
        </w:tc>
        <w:tc>
          <w:tcPr>
            <w:tcW w:w="993" w:type="dxa"/>
            <w:tcBorders>
              <w:top w:val="single" w:sz="4" w:space="0" w:color="auto"/>
              <w:left w:val="single" w:sz="4" w:space="0" w:color="auto"/>
              <w:bottom w:val="single" w:sz="4" w:space="0" w:color="auto"/>
              <w:right w:val="single" w:sz="4" w:space="0" w:color="auto"/>
            </w:tcBorders>
            <w:vAlign w:val="center"/>
          </w:tcPr>
          <w:p w:rsidR="004F0EB4" w:rsidRPr="005D2D5F" w:rsidRDefault="004F0EB4" w:rsidP="005D2D5F">
            <w:pPr>
              <w:spacing w:before="20" w:after="0"/>
              <w:jc w:val="right"/>
              <w:rPr>
                <w:rFonts w:ascii="Arial" w:hAnsi="Arial" w:cs="Arial"/>
                <w:sz w:val="20"/>
                <w:szCs w:val="20"/>
              </w:rPr>
            </w:pPr>
            <w:bookmarkStart w:id="134" w:name="ind_air_emis_source_source_idX2_104"/>
            <w:bookmarkEnd w:id="134"/>
          </w:p>
        </w:tc>
        <w:tc>
          <w:tcPr>
            <w:tcW w:w="2410" w:type="dxa"/>
            <w:tcBorders>
              <w:top w:val="single" w:sz="4" w:space="0" w:color="auto"/>
              <w:left w:val="single" w:sz="4" w:space="0" w:color="auto"/>
              <w:bottom w:val="single" w:sz="4" w:space="0" w:color="auto"/>
              <w:right w:val="double" w:sz="4" w:space="0" w:color="auto"/>
            </w:tcBorders>
            <w:vAlign w:val="center"/>
          </w:tcPr>
          <w:p w:rsidR="004F0EB4" w:rsidRDefault="004F0EB4" w:rsidP="005D2D5F">
            <w:pPr>
              <w:spacing w:before="20" w:after="0"/>
              <w:rPr>
                <w:rFonts w:ascii="Arial" w:hAnsi="Arial" w:cs="Arial"/>
                <w:sz w:val="20"/>
                <w:szCs w:val="20"/>
              </w:rPr>
            </w:pPr>
            <w:bookmarkStart w:id="135" w:name="ind_air_emis_source_source_idX2_105"/>
            <w:bookmarkEnd w:id="135"/>
            <w:r>
              <w:rPr>
                <w:rFonts w:ascii="Arial" w:hAnsi="Arial" w:cs="Arial"/>
                <w:sz w:val="20"/>
                <w:szCs w:val="20"/>
              </w:rPr>
              <w:t>Ingen rensning</w:t>
            </w:r>
          </w:p>
        </w:tc>
      </w:tr>
      <w:tr w:rsidR="004F0EB4" w:rsidRPr="005D2D5F" w:rsidTr="00F94A99">
        <w:trPr>
          <w:cantSplit/>
          <w:trHeight w:val="108"/>
        </w:trPr>
        <w:tc>
          <w:tcPr>
            <w:tcW w:w="708" w:type="dxa"/>
            <w:tcBorders>
              <w:top w:val="single" w:sz="4" w:space="0" w:color="auto"/>
              <w:left w:val="double" w:sz="4" w:space="0" w:color="auto"/>
              <w:bottom w:val="double" w:sz="4" w:space="0" w:color="auto"/>
              <w:right w:val="single" w:sz="4" w:space="0" w:color="auto"/>
            </w:tcBorders>
            <w:vAlign w:val="center"/>
          </w:tcPr>
          <w:p w:rsidR="004F0EB4" w:rsidRDefault="004F0EB4" w:rsidP="005D2D5F">
            <w:pPr>
              <w:spacing w:before="20" w:after="0"/>
              <w:jc w:val="center"/>
              <w:rPr>
                <w:rFonts w:ascii="Arial" w:hAnsi="Arial" w:cs="Arial"/>
                <w:sz w:val="20"/>
                <w:szCs w:val="20"/>
              </w:rPr>
            </w:pPr>
            <w:bookmarkStart w:id="136" w:name="ind_air_emis_source_source_idX2_106"/>
            <w:bookmarkEnd w:id="136"/>
            <w:r>
              <w:rPr>
                <w:rFonts w:ascii="Arial" w:hAnsi="Arial" w:cs="Arial"/>
                <w:sz w:val="20"/>
                <w:szCs w:val="20"/>
              </w:rPr>
              <w:t>4</w:t>
            </w:r>
          </w:p>
        </w:tc>
        <w:tc>
          <w:tcPr>
            <w:tcW w:w="2551" w:type="dxa"/>
            <w:tcBorders>
              <w:top w:val="single" w:sz="4" w:space="0" w:color="auto"/>
              <w:left w:val="single" w:sz="4" w:space="0" w:color="auto"/>
              <w:bottom w:val="double" w:sz="4" w:space="0" w:color="auto"/>
              <w:right w:val="single" w:sz="4" w:space="0" w:color="auto"/>
            </w:tcBorders>
            <w:vAlign w:val="center"/>
          </w:tcPr>
          <w:p w:rsidR="004F0EB4" w:rsidRDefault="004F0EB4" w:rsidP="005D2D5F">
            <w:pPr>
              <w:spacing w:before="20" w:after="0"/>
              <w:rPr>
                <w:rFonts w:ascii="Arial" w:hAnsi="Arial" w:cs="Arial"/>
                <w:sz w:val="20"/>
                <w:szCs w:val="20"/>
              </w:rPr>
            </w:pPr>
            <w:bookmarkStart w:id="137" w:name="ind_air_emis_source_source_idX2_107"/>
            <w:bookmarkEnd w:id="137"/>
            <w:r>
              <w:rPr>
                <w:rFonts w:ascii="Arial" w:hAnsi="Arial" w:cs="Arial"/>
                <w:sz w:val="20"/>
                <w:szCs w:val="20"/>
              </w:rPr>
              <w:t>Biooliekedel</w:t>
            </w:r>
          </w:p>
        </w:tc>
        <w:tc>
          <w:tcPr>
            <w:tcW w:w="2693" w:type="dxa"/>
            <w:tcBorders>
              <w:top w:val="single" w:sz="4" w:space="0" w:color="auto"/>
              <w:left w:val="single" w:sz="4" w:space="0" w:color="auto"/>
              <w:bottom w:val="double" w:sz="4" w:space="0" w:color="auto"/>
              <w:right w:val="single" w:sz="4" w:space="0" w:color="auto"/>
            </w:tcBorders>
            <w:vAlign w:val="center"/>
          </w:tcPr>
          <w:p w:rsidR="004F0EB4" w:rsidRDefault="004F0EB4" w:rsidP="005D2D5F">
            <w:pPr>
              <w:spacing w:before="20" w:after="0"/>
              <w:rPr>
                <w:rFonts w:ascii="Arial" w:hAnsi="Arial" w:cs="Arial"/>
                <w:sz w:val="20"/>
                <w:szCs w:val="20"/>
              </w:rPr>
            </w:pPr>
            <w:bookmarkStart w:id="138" w:name="ind_air_emis_source_source_idX2_108"/>
            <w:bookmarkEnd w:id="138"/>
            <w:proofErr w:type="spellStart"/>
            <w:r>
              <w:rPr>
                <w:rFonts w:ascii="Arial" w:hAnsi="Arial" w:cs="Arial"/>
                <w:sz w:val="20"/>
                <w:szCs w:val="20"/>
              </w:rPr>
              <w:t>Carbonmonooxid</w:t>
            </w:r>
            <w:proofErr w:type="spellEnd"/>
          </w:p>
        </w:tc>
        <w:tc>
          <w:tcPr>
            <w:tcW w:w="993" w:type="dxa"/>
            <w:tcBorders>
              <w:top w:val="single" w:sz="4" w:space="0" w:color="auto"/>
              <w:left w:val="single" w:sz="4" w:space="0" w:color="auto"/>
              <w:bottom w:val="double" w:sz="4" w:space="0" w:color="auto"/>
              <w:right w:val="single" w:sz="4" w:space="0" w:color="auto"/>
            </w:tcBorders>
            <w:vAlign w:val="center"/>
          </w:tcPr>
          <w:p w:rsidR="004F0EB4" w:rsidRPr="005D2D5F" w:rsidRDefault="004F0EB4" w:rsidP="005D2D5F">
            <w:pPr>
              <w:spacing w:before="20" w:after="0"/>
              <w:jc w:val="right"/>
              <w:rPr>
                <w:rFonts w:ascii="Arial" w:hAnsi="Arial" w:cs="Arial"/>
                <w:sz w:val="20"/>
                <w:szCs w:val="20"/>
              </w:rPr>
            </w:pPr>
            <w:bookmarkStart w:id="139" w:name="ind_air_emis_source_source_idX2_109"/>
            <w:bookmarkEnd w:id="139"/>
          </w:p>
        </w:tc>
        <w:tc>
          <w:tcPr>
            <w:tcW w:w="2410" w:type="dxa"/>
            <w:tcBorders>
              <w:top w:val="single" w:sz="4" w:space="0" w:color="auto"/>
              <w:left w:val="single" w:sz="4" w:space="0" w:color="auto"/>
              <w:bottom w:val="double" w:sz="4" w:space="0" w:color="auto"/>
              <w:right w:val="double" w:sz="4" w:space="0" w:color="auto"/>
            </w:tcBorders>
            <w:vAlign w:val="center"/>
          </w:tcPr>
          <w:p w:rsidR="004F0EB4" w:rsidRDefault="004F0EB4" w:rsidP="005D2D5F">
            <w:pPr>
              <w:spacing w:before="20" w:after="0"/>
              <w:rPr>
                <w:rFonts w:ascii="Arial" w:hAnsi="Arial" w:cs="Arial"/>
                <w:sz w:val="20"/>
                <w:szCs w:val="20"/>
              </w:rPr>
            </w:pPr>
            <w:bookmarkStart w:id="140" w:name="ind_air_emis_source_source_idX2_110"/>
            <w:bookmarkEnd w:id="140"/>
            <w:r>
              <w:rPr>
                <w:rFonts w:ascii="Arial" w:hAnsi="Arial" w:cs="Arial"/>
                <w:sz w:val="20"/>
                <w:szCs w:val="20"/>
              </w:rPr>
              <w:t>Ingen rensning</w:t>
            </w:r>
          </w:p>
        </w:tc>
      </w:tr>
    </w:tbl>
    <w:p w:rsidR="00EC6E6D" w:rsidRPr="00F94A99" w:rsidRDefault="00EC6E6D" w:rsidP="00EC6E6D">
      <w:pPr>
        <w:rPr>
          <w:rFonts w:ascii="Arial" w:hAnsi="Arial" w:cs="Arial"/>
          <w:sz w:val="22"/>
          <w:szCs w:val="22"/>
        </w:rPr>
      </w:pP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1134"/>
        <w:gridCol w:w="992"/>
        <w:gridCol w:w="992"/>
        <w:gridCol w:w="1135"/>
        <w:gridCol w:w="1417"/>
        <w:gridCol w:w="1559"/>
        <w:gridCol w:w="1418"/>
      </w:tblGrid>
      <w:tr w:rsidR="00EC6E6D" w:rsidRPr="005D2D5F" w:rsidTr="00B645E8">
        <w:trPr>
          <w:cantSplit/>
          <w:trHeight w:val="284"/>
        </w:trPr>
        <w:tc>
          <w:tcPr>
            <w:tcW w:w="708" w:type="dxa"/>
            <w:vMerge w:val="restart"/>
            <w:tcBorders>
              <w:top w:val="double" w:sz="4" w:space="0" w:color="auto"/>
              <w:left w:val="double" w:sz="4" w:space="0" w:color="auto"/>
              <w:bottom w:val="nil"/>
              <w:right w:val="single" w:sz="4" w:space="0" w:color="auto"/>
            </w:tcBorders>
            <w:shd w:val="pct25" w:color="auto" w:fill="FFFFFF"/>
          </w:tcPr>
          <w:p w:rsidR="00EC6E6D" w:rsidRPr="005D2D5F" w:rsidRDefault="00EC6E6D" w:rsidP="005D2D5F">
            <w:pPr>
              <w:pStyle w:val="Overskrift6"/>
              <w:spacing w:before="20"/>
              <w:rPr>
                <w:rFonts w:ascii="Arial" w:hAnsi="Arial" w:cs="Arial"/>
                <w:b w:val="0"/>
                <w:i w:val="0"/>
                <w:color w:val="auto"/>
                <w:sz w:val="20"/>
                <w:szCs w:val="20"/>
              </w:rPr>
            </w:pPr>
            <w:r w:rsidRPr="005D2D5F">
              <w:rPr>
                <w:rFonts w:ascii="Arial" w:hAnsi="Arial" w:cs="Arial"/>
                <w:b w:val="0"/>
                <w:i w:val="0"/>
                <w:color w:val="auto"/>
                <w:sz w:val="20"/>
                <w:szCs w:val="20"/>
              </w:rPr>
              <w:t>Kilde Id</w:t>
            </w:r>
          </w:p>
        </w:tc>
        <w:tc>
          <w:tcPr>
            <w:tcW w:w="2126" w:type="dxa"/>
            <w:gridSpan w:val="2"/>
            <w:tcBorders>
              <w:top w:val="double" w:sz="4" w:space="0" w:color="auto"/>
              <w:left w:val="single" w:sz="4" w:space="0" w:color="auto"/>
              <w:bottom w:val="nil"/>
              <w:right w:val="single" w:sz="4" w:space="0" w:color="auto"/>
            </w:tcBorders>
            <w:shd w:val="pct25" w:color="auto" w:fill="FFFFFF"/>
          </w:tcPr>
          <w:p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Afkasthøjde over</w:t>
            </w:r>
          </w:p>
        </w:tc>
        <w:tc>
          <w:tcPr>
            <w:tcW w:w="2127" w:type="dxa"/>
            <w:gridSpan w:val="2"/>
            <w:tcBorders>
              <w:top w:val="double" w:sz="4" w:space="0" w:color="auto"/>
              <w:left w:val="single" w:sz="4" w:space="0" w:color="auto"/>
              <w:bottom w:val="nil"/>
              <w:right w:val="single" w:sz="4" w:space="0" w:color="auto"/>
            </w:tcBorders>
            <w:shd w:val="pct25" w:color="auto" w:fill="FFFFFF"/>
          </w:tcPr>
          <w:p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Afkastdiameter (m)</w:t>
            </w:r>
          </w:p>
        </w:tc>
        <w:tc>
          <w:tcPr>
            <w:tcW w:w="1417" w:type="dxa"/>
            <w:vMerge w:val="restart"/>
            <w:tcBorders>
              <w:top w:val="double" w:sz="4" w:space="0" w:color="auto"/>
              <w:left w:val="single" w:sz="4" w:space="0" w:color="auto"/>
              <w:bottom w:val="nil"/>
              <w:right w:val="single" w:sz="4" w:space="0" w:color="auto"/>
            </w:tcBorders>
            <w:shd w:val="pct25" w:color="auto" w:fill="FFFFFF"/>
          </w:tcPr>
          <w:p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Volumenstrøm (Nm</w:t>
            </w:r>
            <w:r w:rsidRPr="005D2D5F">
              <w:rPr>
                <w:rFonts w:ascii="Arial" w:hAnsi="Arial" w:cs="Arial"/>
                <w:sz w:val="20"/>
                <w:szCs w:val="20"/>
                <w:vertAlign w:val="superscript"/>
              </w:rPr>
              <w:t>3</w:t>
            </w:r>
            <w:r w:rsidRPr="005D2D5F">
              <w:rPr>
                <w:rFonts w:ascii="Arial" w:hAnsi="Arial" w:cs="Arial"/>
                <w:sz w:val="20"/>
                <w:szCs w:val="20"/>
              </w:rPr>
              <w:t>/</w:t>
            </w:r>
            <w:proofErr w:type="spellStart"/>
            <w:r w:rsidRPr="005D2D5F">
              <w:rPr>
                <w:rFonts w:ascii="Arial" w:hAnsi="Arial" w:cs="Arial"/>
                <w:sz w:val="20"/>
                <w:szCs w:val="20"/>
              </w:rPr>
              <w:t>sek</w:t>
            </w:r>
            <w:proofErr w:type="spellEnd"/>
            <w:r w:rsidRPr="005D2D5F">
              <w:rPr>
                <w:rFonts w:ascii="Arial" w:hAnsi="Arial" w:cs="Arial"/>
                <w:sz w:val="20"/>
                <w:szCs w:val="20"/>
              </w:rPr>
              <w:t>)</w:t>
            </w:r>
          </w:p>
        </w:tc>
        <w:tc>
          <w:tcPr>
            <w:tcW w:w="1559" w:type="dxa"/>
            <w:vMerge w:val="restart"/>
            <w:tcBorders>
              <w:top w:val="double" w:sz="4" w:space="0" w:color="auto"/>
              <w:left w:val="single" w:sz="4" w:space="0" w:color="auto"/>
              <w:bottom w:val="nil"/>
              <w:right w:val="single" w:sz="4" w:space="0" w:color="auto"/>
            </w:tcBorders>
            <w:shd w:val="pct25" w:color="auto" w:fill="FFFFFF"/>
          </w:tcPr>
          <w:p w:rsidR="00EC6E6D" w:rsidRPr="005D2D5F" w:rsidRDefault="00EC6E6D" w:rsidP="005D2D5F">
            <w:pPr>
              <w:pStyle w:val="Sidehoved"/>
              <w:tabs>
                <w:tab w:val="clear" w:pos="4819"/>
                <w:tab w:val="clear" w:pos="9638"/>
              </w:tabs>
              <w:spacing w:before="20" w:after="0"/>
              <w:jc w:val="center"/>
              <w:rPr>
                <w:rFonts w:ascii="Arial" w:hAnsi="Arial" w:cs="Arial"/>
                <w:sz w:val="20"/>
                <w:szCs w:val="20"/>
              </w:rPr>
            </w:pPr>
            <w:r w:rsidRPr="005D2D5F">
              <w:rPr>
                <w:rFonts w:ascii="Arial" w:hAnsi="Arial" w:cs="Arial"/>
                <w:sz w:val="20"/>
                <w:szCs w:val="20"/>
              </w:rPr>
              <w:t>Lufthastighed</w:t>
            </w:r>
          </w:p>
          <w:p w:rsidR="00EC6E6D" w:rsidRPr="005D2D5F" w:rsidRDefault="00EC6E6D" w:rsidP="005D2D5F">
            <w:pPr>
              <w:pStyle w:val="Sidehoved"/>
              <w:tabs>
                <w:tab w:val="clear" w:pos="4819"/>
                <w:tab w:val="clear" w:pos="9638"/>
              </w:tabs>
              <w:spacing w:before="20" w:after="0"/>
              <w:jc w:val="center"/>
              <w:rPr>
                <w:rFonts w:ascii="Arial" w:hAnsi="Arial" w:cs="Arial"/>
                <w:sz w:val="20"/>
                <w:szCs w:val="20"/>
              </w:rPr>
            </w:pPr>
            <w:r w:rsidRPr="005D2D5F">
              <w:rPr>
                <w:rFonts w:ascii="Arial" w:hAnsi="Arial" w:cs="Arial"/>
                <w:sz w:val="20"/>
                <w:szCs w:val="20"/>
              </w:rPr>
              <w:t>(m/sek.)</w:t>
            </w:r>
          </w:p>
        </w:tc>
        <w:tc>
          <w:tcPr>
            <w:tcW w:w="1418" w:type="dxa"/>
            <w:vMerge w:val="restart"/>
            <w:tcBorders>
              <w:top w:val="double" w:sz="4" w:space="0" w:color="auto"/>
              <w:left w:val="single" w:sz="4" w:space="0" w:color="auto"/>
              <w:bottom w:val="nil"/>
              <w:right w:val="double" w:sz="4" w:space="0" w:color="auto"/>
            </w:tcBorders>
            <w:shd w:val="pct25" w:color="auto" w:fill="FFFFFF"/>
          </w:tcPr>
          <w:p w:rsidR="00EC6E6D" w:rsidRPr="005D2D5F" w:rsidRDefault="00EC6E6D" w:rsidP="005D2D5F">
            <w:pPr>
              <w:spacing w:before="20" w:after="0"/>
              <w:jc w:val="center"/>
              <w:rPr>
                <w:rFonts w:ascii="Arial" w:hAnsi="Arial" w:cs="Arial"/>
                <w:sz w:val="20"/>
                <w:szCs w:val="20"/>
              </w:rPr>
            </w:pPr>
            <w:proofErr w:type="spellStart"/>
            <w:r w:rsidRPr="005D2D5F">
              <w:rPr>
                <w:rFonts w:ascii="Arial" w:hAnsi="Arial" w:cs="Arial"/>
                <w:sz w:val="20"/>
                <w:szCs w:val="20"/>
              </w:rPr>
              <w:t>Røggastemp</w:t>
            </w:r>
            <w:proofErr w:type="spellEnd"/>
            <w:r w:rsidRPr="005D2D5F">
              <w:rPr>
                <w:rFonts w:ascii="Arial" w:hAnsi="Arial" w:cs="Arial"/>
                <w:sz w:val="20"/>
                <w:szCs w:val="20"/>
              </w:rPr>
              <w:t>.</w:t>
            </w:r>
          </w:p>
          <w:p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w:t>
            </w:r>
            <w:proofErr w:type="spellStart"/>
            <w:proofErr w:type="gramStart"/>
            <w:r w:rsidRPr="005D2D5F">
              <w:rPr>
                <w:rFonts w:ascii="Arial" w:hAnsi="Arial" w:cs="Arial"/>
                <w:sz w:val="20"/>
                <w:szCs w:val="20"/>
                <w:vertAlign w:val="superscript"/>
              </w:rPr>
              <w:t>o</w:t>
            </w:r>
            <w:r w:rsidRPr="005D2D5F">
              <w:rPr>
                <w:rFonts w:ascii="Arial" w:hAnsi="Arial" w:cs="Arial"/>
                <w:sz w:val="20"/>
                <w:szCs w:val="20"/>
              </w:rPr>
              <w:t>C</w:t>
            </w:r>
            <w:proofErr w:type="spellEnd"/>
            <w:proofErr w:type="gramEnd"/>
            <w:r w:rsidRPr="005D2D5F">
              <w:rPr>
                <w:rFonts w:ascii="Arial" w:hAnsi="Arial" w:cs="Arial"/>
                <w:sz w:val="20"/>
                <w:szCs w:val="20"/>
              </w:rPr>
              <w:t>)</w:t>
            </w:r>
          </w:p>
        </w:tc>
      </w:tr>
      <w:tr w:rsidR="00EC6E6D" w:rsidRPr="005D2D5F" w:rsidTr="00B645E8">
        <w:trPr>
          <w:cantSplit/>
          <w:trHeight w:val="219"/>
        </w:trPr>
        <w:tc>
          <w:tcPr>
            <w:tcW w:w="708" w:type="dxa"/>
            <w:vMerge/>
            <w:tcBorders>
              <w:top w:val="nil"/>
              <w:left w:val="double" w:sz="4" w:space="0" w:color="auto"/>
              <w:bottom w:val="single" w:sz="4" w:space="0" w:color="auto"/>
              <w:right w:val="single" w:sz="4" w:space="0" w:color="auto"/>
            </w:tcBorders>
          </w:tcPr>
          <w:p w:rsidR="00EC6E6D" w:rsidRPr="005D2D5F" w:rsidRDefault="00EC6E6D" w:rsidP="005D2D5F">
            <w:pPr>
              <w:pStyle w:val="Overskrift6"/>
              <w:spacing w:before="20"/>
              <w:rPr>
                <w:rFonts w:ascii="Arial" w:hAnsi="Arial" w:cs="Arial"/>
                <w:b w:val="0"/>
                <w:sz w:val="20"/>
                <w:szCs w:val="20"/>
              </w:rPr>
            </w:pPr>
          </w:p>
        </w:tc>
        <w:tc>
          <w:tcPr>
            <w:tcW w:w="1134" w:type="dxa"/>
            <w:tcBorders>
              <w:top w:val="single" w:sz="4" w:space="0" w:color="auto"/>
              <w:left w:val="single" w:sz="4" w:space="0" w:color="auto"/>
              <w:bottom w:val="single" w:sz="4" w:space="0" w:color="auto"/>
              <w:right w:val="single" w:sz="4" w:space="0" w:color="auto"/>
            </w:tcBorders>
            <w:shd w:val="pct25" w:color="auto" w:fill="FFFFFF"/>
          </w:tcPr>
          <w:p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Terræn (m)</w:t>
            </w:r>
          </w:p>
        </w:tc>
        <w:tc>
          <w:tcPr>
            <w:tcW w:w="992" w:type="dxa"/>
            <w:tcBorders>
              <w:top w:val="single" w:sz="4" w:space="0" w:color="auto"/>
              <w:left w:val="single" w:sz="4" w:space="0" w:color="auto"/>
              <w:bottom w:val="single" w:sz="4" w:space="0" w:color="auto"/>
              <w:right w:val="single" w:sz="4" w:space="0" w:color="auto"/>
            </w:tcBorders>
            <w:shd w:val="pct25" w:color="auto" w:fill="FFFFFF"/>
          </w:tcPr>
          <w:p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Tag (m)</w:t>
            </w:r>
          </w:p>
        </w:tc>
        <w:tc>
          <w:tcPr>
            <w:tcW w:w="992" w:type="dxa"/>
            <w:tcBorders>
              <w:top w:val="single" w:sz="4" w:space="0" w:color="auto"/>
              <w:left w:val="single" w:sz="4" w:space="0" w:color="auto"/>
              <w:bottom w:val="single" w:sz="4" w:space="0" w:color="auto"/>
              <w:right w:val="single" w:sz="4" w:space="0" w:color="auto"/>
            </w:tcBorders>
            <w:shd w:val="pct25" w:color="auto" w:fill="FFFFFF"/>
          </w:tcPr>
          <w:p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Indvendig</w:t>
            </w:r>
          </w:p>
        </w:tc>
        <w:tc>
          <w:tcPr>
            <w:tcW w:w="1135" w:type="dxa"/>
            <w:tcBorders>
              <w:top w:val="single" w:sz="4" w:space="0" w:color="auto"/>
              <w:left w:val="single" w:sz="4" w:space="0" w:color="auto"/>
              <w:bottom w:val="single" w:sz="4" w:space="0" w:color="auto"/>
              <w:right w:val="single" w:sz="4" w:space="0" w:color="auto"/>
            </w:tcBorders>
            <w:shd w:val="pct25" w:color="auto" w:fill="FFFFFF"/>
          </w:tcPr>
          <w:p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Udvendig</w:t>
            </w:r>
          </w:p>
        </w:tc>
        <w:tc>
          <w:tcPr>
            <w:tcW w:w="1417" w:type="dxa"/>
            <w:vMerge/>
            <w:tcBorders>
              <w:top w:val="nil"/>
              <w:left w:val="single" w:sz="4" w:space="0" w:color="auto"/>
              <w:bottom w:val="single" w:sz="4" w:space="0" w:color="auto"/>
              <w:right w:val="single" w:sz="4" w:space="0" w:color="auto"/>
            </w:tcBorders>
          </w:tcPr>
          <w:p w:rsidR="00EC6E6D" w:rsidRPr="005D2D5F" w:rsidRDefault="00EC6E6D" w:rsidP="005D2D5F">
            <w:pPr>
              <w:spacing w:before="20" w:after="0"/>
              <w:rPr>
                <w:rFonts w:ascii="Arial" w:hAnsi="Arial" w:cs="Arial"/>
                <w:sz w:val="20"/>
                <w:szCs w:val="20"/>
              </w:rPr>
            </w:pPr>
          </w:p>
        </w:tc>
        <w:tc>
          <w:tcPr>
            <w:tcW w:w="1559" w:type="dxa"/>
            <w:vMerge/>
            <w:tcBorders>
              <w:top w:val="nil"/>
              <w:left w:val="single" w:sz="4" w:space="0" w:color="auto"/>
              <w:bottom w:val="single" w:sz="4" w:space="0" w:color="auto"/>
              <w:right w:val="single" w:sz="4" w:space="0" w:color="auto"/>
            </w:tcBorders>
          </w:tcPr>
          <w:p w:rsidR="00EC6E6D" w:rsidRPr="005D2D5F" w:rsidRDefault="00EC6E6D" w:rsidP="005D2D5F">
            <w:pPr>
              <w:pStyle w:val="Sidehoved"/>
              <w:tabs>
                <w:tab w:val="clear" w:pos="4819"/>
                <w:tab w:val="clear" w:pos="9638"/>
              </w:tabs>
              <w:spacing w:before="20" w:after="0"/>
              <w:rPr>
                <w:rFonts w:ascii="Arial" w:hAnsi="Arial" w:cs="Arial"/>
                <w:sz w:val="20"/>
                <w:szCs w:val="20"/>
              </w:rPr>
            </w:pPr>
          </w:p>
        </w:tc>
        <w:tc>
          <w:tcPr>
            <w:tcW w:w="1418" w:type="dxa"/>
            <w:vMerge/>
            <w:tcBorders>
              <w:top w:val="nil"/>
              <w:left w:val="single" w:sz="4" w:space="0" w:color="auto"/>
              <w:bottom w:val="single" w:sz="4" w:space="0" w:color="auto"/>
              <w:right w:val="double" w:sz="4" w:space="0" w:color="auto"/>
            </w:tcBorders>
          </w:tcPr>
          <w:p w:rsidR="00EC6E6D" w:rsidRPr="005D2D5F" w:rsidRDefault="00EC6E6D" w:rsidP="005D2D5F">
            <w:pPr>
              <w:spacing w:before="20" w:after="0"/>
              <w:rPr>
                <w:rFonts w:ascii="Arial" w:hAnsi="Arial" w:cs="Arial"/>
                <w:sz w:val="20"/>
                <w:szCs w:val="20"/>
              </w:rPr>
            </w:pPr>
          </w:p>
        </w:tc>
      </w:tr>
      <w:tr w:rsidR="00EC6E6D" w:rsidRPr="005D2D5F" w:rsidTr="00B645E8">
        <w:trPr>
          <w:cantSplit/>
          <w:trHeight w:val="108"/>
        </w:trPr>
        <w:tc>
          <w:tcPr>
            <w:tcW w:w="708" w:type="dxa"/>
            <w:tcBorders>
              <w:top w:val="single" w:sz="4" w:space="0" w:color="auto"/>
              <w:left w:val="double" w:sz="4" w:space="0" w:color="auto"/>
              <w:bottom w:val="single" w:sz="4" w:space="0" w:color="auto"/>
              <w:right w:val="single" w:sz="4" w:space="0" w:color="auto"/>
            </w:tcBorders>
            <w:shd w:val="clear" w:color="auto" w:fill="auto"/>
            <w:vAlign w:val="center"/>
          </w:tcPr>
          <w:p w:rsidR="00EC6E6D" w:rsidRPr="005D2D5F" w:rsidRDefault="004F0EB4" w:rsidP="005D2D5F">
            <w:pPr>
              <w:spacing w:before="20" w:after="0"/>
              <w:jc w:val="center"/>
              <w:rPr>
                <w:rFonts w:ascii="Arial" w:hAnsi="Arial" w:cs="Arial"/>
                <w:sz w:val="20"/>
                <w:szCs w:val="20"/>
              </w:rPr>
            </w:pPr>
            <w:bookmarkStart w:id="141" w:name="ind_air_emis_source_source_id"/>
            <w:bookmarkEnd w:id="141"/>
            <w:r>
              <w:rPr>
                <w:rFonts w:ascii="Arial" w:hAnsi="Arial" w:cs="Arial"/>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C6E6D" w:rsidRPr="005D2D5F" w:rsidRDefault="004F0EB4" w:rsidP="005D2D5F">
            <w:pPr>
              <w:spacing w:before="20" w:after="0"/>
              <w:jc w:val="right"/>
              <w:rPr>
                <w:rFonts w:ascii="Arial" w:hAnsi="Arial" w:cs="Arial"/>
                <w:sz w:val="20"/>
                <w:szCs w:val="20"/>
              </w:rPr>
            </w:pPr>
            <w:bookmarkStart w:id="142" w:name="ind_air_emis_source_source_id_2"/>
            <w:bookmarkEnd w:id="142"/>
            <w:r>
              <w:rPr>
                <w:rFonts w:ascii="Arial" w:hAnsi="Arial" w:cs="Arial"/>
                <w:sz w:val="20"/>
                <w:szCs w:val="20"/>
              </w:rPr>
              <w:t>35,4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C6E6D" w:rsidRPr="005D2D5F" w:rsidRDefault="00EC6E6D" w:rsidP="005D2D5F">
            <w:pPr>
              <w:spacing w:before="20" w:after="0"/>
              <w:jc w:val="right"/>
              <w:rPr>
                <w:rFonts w:ascii="Arial" w:hAnsi="Arial" w:cs="Arial"/>
                <w:sz w:val="20"/>
                <w:szCs w:val="20"/>
              </w:rPr>
            </w:pPr>
            <w:bookmarkStart w:id="143" w:name="ind_air_emis_source_source_id_3"/>
            <w:bookmarkEnd w:id="143"/>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C6E6D" w:rsidRPr="005D2D5F" w:rsidRDefault="00EC6E6D" w:rsidP="005D2D5F">
            <w:pPr>
              <w:spacing w:before="20" w:after="0"/>
              <w:jc w:val="right"/>
              <w:rPr>
                <w:rFonts w:ascii="Arial" w:hAnsi="Arial" w:cs="Arial"/>
                <w:sz w:val="20"/>
                <w:szCs w:val="20"/>
              </w:rPr>
            </w:pPr>
            <w:bookmarkStart w:id="144" w:name="ind_air_emis_source_source_id_4"/>
            <w:bookmarkEnd w:id="144"/>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EC6E6D" w:rsidRPr="005D2D5F" w:rsidRDefault="00EC6E6D" w:rsidP="005D2D5F">
            <w:pPr>
              <w:spacing w:before="20" w:after="0"/>
              <w:jc w:val="right"/>
              <w:rPr>
                <w:rFonts w:ascii="Arial" w:hAnsi="Arial" w:cs="Arial"/>
                <w:sz w:val="20"/>
                <w:szCs w:val="20"/>
              </w:rPr>
            </w:pPr>
            <w:bookmarkStart w:id="145" w:name="ind_air_emis_source_source_id_5"/>
            <w:bookmarkEnd w:id="145"/>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C6E6D" w:rsidRPr="005D2D5F" w:rsidRDefault="00EC6E6D" w:rsidP="005D2D5F">
            <w:pPr>
              <w:spacing w:before="20" w:after="0"/>
              <w:jc w:val="right"/>
              <w:rPr>
                <w:rFonts w:ascii="Arial" w:hAnsi="Arial" w:cs="Arial"/>
                <w:sz w:val="20"/>
                <w:szCs w:val="20"/>
              </w:rPr>
            </w:pPr>
            <w:bookmarkStart w:id="146" w:name="ind_air_emis_source_source_id_6"/>
            <w:bookmarkEnd w:id="146"/>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C6E6D" w:rsidRPr="005D2D5F" w:rsidRDefault="00EC6E6D" w:rsidP="005D2D5F">
            <w:pPr>
              <w:spacing w:before="20" w:after="0"/>
              <w:jc w:val="right"/>
              <w:rPr>
                <w:rFonts w:ascii="Arial" w:hAnsi="Arial" w:cs="Arial"/>
                <w:sz w:val="20"/>
                <w:szCs w:val="20"/>
              </w:rPr>
            </w:pPr>
            <w:bookmarkStart w:id="147" w:name="ind_air_emis_source_source_id_7"/>
            <w:bookmarkEnd w:id="147"/>
          </w:p>
        </w:tc>
        <w:tc>
          <w:tcPr>
            <w:tcW w:w="1418" w:type="dxa"/>
            <w:tcBorders>
              <w:top w:val="single" w:sz="4" w:space="0" w:color="auto"/>
              <w:left w:val="single" w:sz="4" w:space="0" w:color="auto"/>
              <w:bottom w:val="single" w:sz="4" w:space="0" w:color="auto"/>
              <w:right w:val="double" w:sz="4" w:space="0" w:color="auto"/>
            </w:tcBorders>
            <w:shd w:val="clear" w:color="auto" w:fill="auto"/>
            <w:vAlign w:val="center"/>
          </w:tcPr>
          <w:p w:rsidR="00EC6E6D" w:rsidRPr="005D2D5F" w:rsidRDefault="00EC6E6D" w:rsidP="005D2D5F">
            <w:pPr>
              <w:spacing w:before="20" w:after="0"/>
              <w:jc w:val="right"/>
              <w:rPr>
                <w:rFonts w:ascii="Arial" w:hAnsi="Arial" w:cs="Arial"/>
                <w:sz w:val="20"/>
                <w:szCs w:val="20"/>
              </w:rPr>
            </w:pPr>
            <w:bookmarkStart w:id="148" w:name="ind_air_emis_source_source_id_8"/>
            <w:bookmarkEnd w:id="148"/>
          </w:p>
        </w:tc>
      </w:tr>
      <w:tr w:rsidR="004F0EB4" w:rsidRPr="005D2D5F" w:rsidTr="00B645E8">
        <w:trPr>
          <w:cantSplit/>
          <w:trHeight w:val="108"/>
        </w:trPr>
        <w:tc>
          <w:tcPr>
            <w:tcW w:w="708" w:type="dxa"/>
            <w:tcBorders>
              <w:top w:val="single" w:sz="4" w:space="0" w:color="auto"/>
              <w:left w:val="double" w:sz="4" w:space="0" w:color="auto"/>
              <w:bottom w:val="single" w:sz="4" w:space="0" w:color="auto"/>
              <w:right w:val="single" w:sz="4" w:space="0" w:color="auto"/>
            </w:tcBorders>
            <w:shd w:val="clear" w:color="auto" w:fill="auto"/>
            <w:vAlign w:val="center"/>
          </w:tcPr>
          <w:p w:rsidR="004F0EB4" w:rsidRDefault="004F0EB4" w:rsidP="005D2D5F">
            <w:pPr>
              <w:spacing w:before="20" w:after="0"/>
              <w:jc w:val="center"/>
              <w:rPr>
                <w:rFonts w:ascii="Arial" w:hAnsi="Arial" w:cs="Arial"/>
                <w:sz w:val="20"/>
                <w:szCs w:val="20"/>
              </w:rPr>
            </w:pPr>
            <w:bookmarkStart w:id="149" w:name="ind_air_emis_source_source_id_9"/>
            <w:bookmarkEnd w:id="149"/>
            <w:r>
              <w:rPr>
                <w:rFonts w:ascii="Arial" w:hAnsi="Arial" w:cs="Arial"/>
                <w:sz w:val="20"/>
                <w:szCs w:val="20"/>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F0EB4" w:rsidRDefault="004F0EB4" w:rsidP="005D2D5F">
            <w:pPr>
              <w:spacing w:before="20" w:after="0"/>
              <w:jc w:val="right"/>
              <w:rPr>
                <w:rFonts w:ascii="Arial" w:hAnsi="Arial" w:cs="Arial"/>
                <w:sz w:val="20"/>
                <w:szCs w:val="20"/>
              </w:rPr>
            </w:pPr>
            <w:bookmarkStart w:id="150" w:name="ind_air_emis_source_source_id_10"/>
            <w:bookmarkEnd w:id="150"/>
            <w:r>
              <w:rPr>
                <w:rFonts w:ascii="Arial" w:hAnsi="Arial" w:cs="Arial"/>
                <w:sz w:val="20"/>
                <w:szCs w:val="20"/>
              </w:rPr>
              <w:t>35,4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F0EB4" w:rsidRPr="005D2D5F" w:rsidRDefault="004F0EB4" w:rsidP="005D2D5F">
            <w:pPr>
              <w:spacing w:before="20" w:after="0"/>
              <w:jc w:val="right"/>
              <w:rPr>
                <w:rFonts w:ascii="Arial" w:hAnsi="Arial" w:cs="Arial"/>
                <w:sz w:val="20"/>
                <w:szCs w:val="20"/>
              </w:rPr>
            </w:pPr>
            <w:bookmarkStart w:id="151" w:name="ind_air_emis_source_source_id_11"/>
            <w:bookmarkEnd w:id="151"/>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F0EB4" w:rsidRPr="005D2D5F" w:rsidRDefault="004F0EB4" w:rsidP="005D2D5F">
            <w:pPr>
              <w:spacing w:before="20" w:after="0"/>
              <w:jc w:val="right"/>
              <w:rPr>
                <w:rFonts w:ascii="Arial" w:hAnsi="Arial" w:cs="Arial"/>
                <w:sz w:val="20"/>
                <w:szCs w:val="20"/>
              </w:rPr>
            </w:pPr>
            <w:bookmarkStart w:id="152" w:name="ind_air_emis_source_source_id_12"/>
            <w:bookmarkEnd w:id="152"/>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4F0EB4" w:rsidRPr="005D2D5F" w:rsidRDefault="004F0EB4" w:rsidP="005D2D5F">
            <w:pPr>
              <w:spacing w:before="20" w:after="0"/>
              <w:jc w:val="right"/>
              <w:rPr>
                <w:rFonts w:ascii="Arial" w:hAnsi="Arial" w:cs="Arial"/>
                <w:sz w:val="20"/>
                <w:szCs w:val="20"/>
              </w:rPr>
            </w:pPr>
            <w:bookmarkStart w:id="153" w:name="ind_air_emis_source_source_id_13"/>
            <w:bookmarkEnd w:id="153"/>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F0EB4" w:rsidRPr="005D2D5F" w:rsidRDefault="004F0EB4" w:rsidP="005D2D5F">
            <w:pPr>
              <w:spacing w:before="20" w:after="0"/>
              <w:jc w:val="right"/>
              <w:rPr>
                <w:rFonts w:ascii="Arial" w:hAnsi="Arial" w:cs="Arial"/>
                <w:sz w:val="20"/>
                <w:szCs w:val="20"/>
              </w:rPr>
            </w:pPr>
            <w:bookmarkStart w:id="154" w:name="ind_air_emis_source_source_id_14"/>
            <w:bookmarkEnd w:id="154"/>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F0EB4" w:rsidRPr="005D2D5F" w:rsidRDefault="004F0EB4" w:rsidP="005D2D5F">
            <w:pPr>
              <w:spacing w:before="20" w:after="0"/>
              <w:jc w:val="right"/>
              <w:rPr>
                <w:rFonts w:ascii="Arial" w:hAnsi="Arial" w:cs="Arial"/>
                <w:sz w:val="20"/>
                <w:szCs w:val="20"/>
              </w:rPr>
            </w:pPr>
            <w:bookmarkStart w:id="155" w:name="ind_air_emis_source_source_id_15"/>
            <w:bookmarkEnd w:id="155"/>
          </w:p>
        </w:tc>
        <w:tc>
          <w:tcPr>
            <w:tcW w:w="1418" w:type="dxa"/>
            <w:tcBorders>
              <w:top w:val="single" w:sz="4" w:space="0" w:color="auto"/>
              <w:left w:val="single" w:sz="4" w:space="0" w:color="auto"/>
              <w:bottom w:val="single" w:sz="4" w:space="0" w:color="auto"/>
              <w:right w:val="double" w:sz="4" w:space="0" w:color="auto"/>
            </w:tcBorders>
            <w:shd w:val="clear" w:color="auto" w:fill="auto"/>
            <w:vAlign w:val="center"/>
          </w:tcPr>
          <w:p w:rsidR="004F0EB4" w:rsidRPr="005D2D5F" w:rsidRDefault="004F0EB4" w:rsidP="005D2D5F">
            <w:pPr>
              <w:spacing w:before="20" w:after="0"/>
              <w:jc w:val="right"/>
              <w:rPr>
                <w:rFonts w:ascii="Arial" w:hAnsi="Arial" w:cs="Arial"/>
                <w:sz w:val="20"/>
                <w:szCs w:val="20"/>
              </w:rPr>
            </w:pPr>
            <w:bookmarkStart w:id="156" w:name="ind_air_emis_source_source_id_16"/>
            <w:bookmarkEnd w:id="156"/>
          </w:p>
        </w:tc>
      </w:tr>
      <w:tr w:rsidR="004F0EB4" w:rsidRPr="005D2D5F" w:rsidTr="00B645E8">
        <w:trPr>
          <w:cantSplit/>
          <w:trHeight w:val="108"/>
        </w:trPr>
        <w:tc>
          <w:tcPr>
            <w:tcW w:w="708" w:type="dxa"/>
            <w:tcBorders>
              <w:top w:val="single" w:sz="4" w:space="0" w:color="auto"/>
              <w:left w:val="double" w:sz="4" w:space="0" w:color="auto"/>
              <w:bottom w:val="single" w:sz="4" w:space="0" w:color="auto"/>
              <w:right w:val="single" w:sz="4" w:space="0" w:color="auto"/>
            </w:tcBorders>
            <w:shd w:val="clear" w:color="auto" w:fill="auto"/>
            <w:vAlign w:val="center"/>
          </w:tcPr>
          <w:p w:rsidR="004F0EB4" w:rsidRDefault="004F0EB4" w:rsidP="005D2D5F">
            <w:pPr>
              <w:spacing w:before="20" w:after="0"/>
              <w:jc w:val="center"/>
              <w:rPr>
                <w:rFonts w:ascii="Arial" w:hAnsi="Arial" w:cs="Arial"/>
                <w:sz w:val="20"/>
                <w:szCs w:val="20"/>
              </w:rPr>
            </w:pPr>
            <w:bookmarkStart w:id="157" w:name="ind_air_emis_source_source_id_17"/>
            <w:bookmarkEnd w:id="157"/>
            <w:r>
              <w:rPr>
                <w:rFonts w:ascii="Arial" w:hAnsi="Arial" w:cs="Arial"/>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F0EB4" w:rsidRDefault="004F0EB4" w:rsidP="005D2D5F">
            <w:pPr>
              <w:spacing w:before="20" w:after="0"/>
              <w:jc w:val="right"/>
              <w:rPr>
                <w:rFonts w:ascii="Arial" w:hAnsi="Arial" w:cs="Arial"/>
                <w:sz w:val="20"/>
                <w:szCs w:val="20"/>
              </w:rPr>
            </w:pPr>
            <w:bookmarkStart w:id="158" w:name="ind_air_emis_source_source_id_18"/>
            <w:bookmarkEnd w:id="158"/>
            <w:r>
              <w:rPr>
                <w:rFonts w:ascii="Arial" w:hAnsi="Arial" w:cs="Arial"/>
                <w:sz w:val="20"/>
                <w:szCs w:val="20"/>
              </w:rPr>
              <w:t>35,4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F0EB4" w:rsidRPr="005D2D5F" w:rsidRDefault="004F0EB4" w:rsidP="005D2D5F">
            <w:pPr>
              <w:spacing w:before="20" w:after="0"/>
              <w:jc w:val="right"/>
              <w:rPr>
                <w:rFonts w:ascii="Arial" w:hAnsi="Arial" w:cs="Arial"/>
                <w:sz w:val="20"/>
                <w:szCs w:val="20"/>
              </w:rPr>
            </w:pPr>
            <w:bookmarkStart w:id="159" w:name="ind_air_emis_source_source_id_19"/>
            <w:bookmarkEnd w:id="159"/>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F0EB4" w:rsidRPr="005D2D5F" w:rsidRDefault="004F0EB4" w:rsidP="005D2D5F">
            <w:pPr>
              <w:spacing w:before="20" w:after="0"/>
              <w:jc w:val="right"/>
              <w:rPr>
                <w:rFonts w:ascii="Arial" w:hAnsi="Arial" w:cs="Arial"/>
                <w:sz w:val="20"/>
                <w:szCs w:val="20"/>
              </w:rPr>
            </w:pPr>
            <w:bookmarkStart w:id="160" w:name="ind_air_emis_source_source_id_20"/>
            <w:bookmarkEnd w:id="160"/>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4F0EB4" w:rsidRPr="005D2D5F" w:rsidRDefault="004F0EB4" w:rsidP="005D2D5F">
            <w:pPr>
              <w:spacing w:before="20" w:after="0"/>
              <w:jc w:val="right"/>
              <w:rPr>
                <w:rFonts w:ascii="Arial" w:hAnsi="Arial" w:cs="Arial"/>
                <w:sz w:val="20"/>
                <w:szCs w:val="20"/>
              </w:rPr>
            </w:pPr>
            <w:bookmarkStart w:id="161" w:name="ind_air_emis_source_source_id_21"/>
            <w:bookmarkEnd w:id="161"/>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F0EB4" w:rsidRPr="005D2D5F" w:rsidRDefault="004F0EB4" w:rsidP="005D2D5F">
            <w:pPr>
              <w:spacing w:before="20" w:after="0"/>
              <w:jc w:val="right"/>
              <w:rPr>
                <w:rFonts w:ascii="Arial" w:hAnsi="Arial" w:cs="Arial"/>
                <w:sz w:val="20"/>
                <w:szCs w:val="20"/>
              </w:rPr>
            </w:pPr>
            <w:bookmarkStart w:id="162" w:name="ind_air_emis_source_source_id_22"/>
            <w:bookmarkEnd w:id="162"/>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F0EB4" w:rsidRPr="005D2D5F" w:rsidRDefault="004F0EB4" w:rsidP="005D2D5F">
            <w:pPr>
              <w:spacing w:before="20" w:after="0"/>
              <w:jc w:val="right"/>
              <w:rPr>
                <w:rFonts w:ascii="Arial" w:hAnsi="Arial" w:cs="Arial"/>
                <w:sz w:val="20"/>
                <w:szCs w:val="20"/>
              </w:rPr>
            </w:pPr>
            <w:bookmarkStart w:id="163" w:name="ind_air_emis_source_source_id_23"/>
            <w:bookmarkEnd w:id="163"/>
          </w:p>
        </w:tc>
        <w:tc>
          <w:tcPr>
            <w:tcW w:w="1418" w:type="dxa"/>
            <w:tcBorders>
              <w:top w:val="single" w:sz="4" w:space="0" w:color="auto"/>
              <w:left w:val="single" w:sz="4" w:space="0" w:color="auto"/>
              <w:bottom w:val="single" w:sz="4" w:space="0" w:color="auto"/>
              <w:right w:val="double" w:sz="4" w:space="0" w:color="auto"/>
            </w:tcBorders>
            <w:shd w:val="clear" w:color="auto" w:fill="auto"/>
            <w:vAlign w:val="center"/>
          </w:tcPr>
          <w:p w:rsidR="004F0EB4" w:rsidRPr="005D2D5F" w:rsidRDefault="004F0EB4" w:rsidP="005D2D5F">
            <w:pPr>
              <w:spacing w:before="20" w:after="0"/>
              <w:jc w:val="right"/>
              <w:rPr>
                <w:rFonts w:ascii="Arial" w:hAnsi="Arial" w:cs="Arial"/>
                <w:sz w:val="20"/>
                <w:szCs w:val="20"/>
              </w:rPr>
            </w:pPr>
            <w:bookmarkStart w:id="164" w:name="ind_air_emis_source_source_id_24"/>
            <w:bookmarkEnd w:id="164"/>
          </w:p>
        </w:tc>
      </w:tr>
      <w:tr w:rsidR="004F0EB4" w:rsidRPr="005D2D5F" w:rsidTr="00B645E8">
        <w:trPr>
          <w:cantSplit/>
          <w:trHeight w:val="108"/>
        </w:trPr>
        <w:tc>
          <w:tcPr>
            <w:tcW w:w="708" w:type="dxa"/>
            <w:tcBorders>
              <w:top w:val="single" w:sz="4" w:space="0" w:color="auto"/>
              <w:left w:val="double" w:sz="4" w:space="0" w:color="auto"/>
              <w:bottom w:val="double" w:sz="4" w:space="0" w:color="auto"/>
              <w:right w:val="single" w:sz="4" w:space="0" w:color="auto"/>
            </w:tcBorders>
            <w:shd w:val="clear" w:color="auto" w:fill="auto"/>
            <w:vAlign w:val="center"/>
          </w:tcPr>
          <w:p w:rsidR="004F0EB4" w:rsidRDefault="004F0EB4" w:rsidP="005D2D5F">
            <w:pPr>
              <w:spacing w:before="20" w:after="0"/>
              <w:jc w:val="center"/>
              <w:rPr>
                <w:rFonts w:ascii="Arial" w:hAnsi="Arial" w:cs="Arial"/>
                <w:sz w:val="20"/>
                <w:szCs w:val="20"/>
              </w:rPr>
            </w:pPr>
            <w:bookmarkStart w:id="165" w:name="ind_air_emis_source_source_id_25"/>
            <w:bookmarkEnd w:id="165"/>
            <w:r>
              <w:rPr>
                <w:rFonts w:ascii="Arial" w:hAnsi="Arial" w:cs="Arial"/>
                <w:sz w:val="20"/>
                <w:szCs w:val="20"/>
              </w:rPr>
              <w:t>4</w:t>
            </w:r>
          </w:p>
        </w:tc>
        <w:tc>
          <w:tcPr>
            <w:tcW w:w="1134" w:type="dxa"/>
            <w:tcBorders>
              <w:top w:val="single" w:sz="4" w:space="0" w:color="auto"/>
              <w:left w:val="single" w:sz="4" w:space="0" w:color="auto"/>
              <w:bottom w:val="double" w:sz="4" w:space="0" w:color="auto"/>
              <w:right w:val="single" w:sz="4" w:space="0" w:color="auto"/>
            </w:tcBorders>
            <w:shd w:val="clear" w:color="auto" w:fill="auto"/>
            <w:vAlign w:val="center"/>
          </w:tcPr>
          <w:p w:rsidR="004F0EB4" w:rsidRDefault="004F0EB4" w:rsidP="005D2D5F">
            <w:pPr>
              <w:spacing w:before="20" w:after="0"/>
              <w:jc w:val="right"/>
              <w:rPr>
                <w:rFonts w:ascii="Arial" w:hAnsi="Arial" w:cs="Arial"/>
                <w:sz w:val="20"/>
                <w:szCs w:val="20"/>
              </w:rPr>
            </w:pPr>
            <w:bookmarkStart w:id="166" w:name="ind_air_emis_source_source_id_26"/>
            <w:bookmarkEnd w:id="166"/>
            <w:r>
              <w:rPr>
                <w:rFonts w:ascii="Arial" w:hAnsi="Arial" w:cs="Arial"/>
                <w:sz w:val="20"/>
                <w:szCs w:val="20"/>
              </w:rPr>
              <w:t>35,4</w:t>
            </w:r>
          </w:p>
        </w:tc>
        <w:tc>
          <w:tcPr>
            <w:tcW w:w="992" w:type="dxa"/>
            <w:tcBorders>
              <w:top w:val="single" w:sz="4" w:space="0" w:color="auto"/>
              <w:left w:val="single" w:sz="4" w:space="0" w:color="auto"/>
              <w:bottom w:val="double" w:sz="4" w:space="0" w:color="auto"/>
              <w:right w:val="single" w:sz="4" w:space="0" w:color="auto"/>
            </w:tcBorders>
            <w:shd w:val="clear" w:color="auto" w:fill="auto"/>
            <w:vAlign w:val="center"/>
          </w:tcPr>
          <w:p w:rsidR="004F0EB4" w:rsidRPr="005D2D5F" w:rsidRDefault="004F0EB4" w:rsidP="005D2D5F">
            <w:pPr>
              <w:spacing w:before="20" w:after="0"/>
              <w:jc w:val="right"/>
              <w:rPr>
                <w:rFonts w:ascii="Arial" w:hAnsi="Arial" w:cs="Arial"/>
                <w:sz w:val="20"/>
                <w:szCs w:val="20"/>
              </w:rPr>
            </w:pPr>
            <w:bookmarkStart w:id="167" w:name="ind_air_emis_source_source_id_27"/>
            <w:bookmarkEnd w:id="167"/>
          </w:p>
        </w:tc>
        <w:tc>
          <w:tcPr>
            <w:tcW w:w="992" w:type="dxa"/>
            <w:tcBorders>
              <w:top w:val="single" w:sz="4" w:space="0" w:color="auto"/>
              <w:left w:val="single" w:sz="4" w:space="0" w:color="auto"/>
              <w:bottom w:val="double" w:sz="4" w:space="0" w:color="auto"/>
              <w:right w:val="single" w:sz="4" w:space="0" w:color="auto"/>
            </w:tcBorders>
            <w:shd w:val="clear" w:color="auto" w:fill="auto"/>
            <w:vAlign w:val="center"/>
          </w:tcPr>
          <w:p w:rsidR="004F0EB4" w:rsidRPr="005D2D5F" w:rsidRDefault="004F0EB4" w:rsidP="005D2D5F">
            <w:pPr>
              <w:spacing w:before="20" w:after="0"/>
              <w:jc w:val="right"/>
              <w:rPr>
                <w:rFonts w:ascii="Arial" w:hAnsi="Arial" w:cs="Arial"/>
                <w:sz w:val="20"/>
                <w:szCs w:val="20"/>
              </w:rPr>
            </w:pPr>
            <w:bookmarkStart w:id="168" w:name="ind_air_emis_source_source_id_28"/>
            <w:bookmarkEnd w:id="168"/>
          </w:p>
        </w:tc>
        <w:tc>
          <w:tcPr>
            <w:tcW w:w="1135" w:type="dxa"/>
            <w:tcBorders>
              <w:top w:val="single" w:sz="4" w:space="0" w:color="auto"/>
              <w:left w:val="single" w:sz="4" w:space="0" w:color="auto"/>
              <w:bottom w:val="double" w:sz="4" w:space="0" w:color="auto"/>
              <w:right w:val="single" w:sz="4" w:space="0" w:color="auto"/>
            </w:tcBorders>
            <w:shd w:val="clear" w:color="auto" w:fill="auto"/>
            <w:vAlign w:val="center"/>
          </w:tcPr>
          <w:p w:rsidR="004F0EB4" w:rsidRPr="005D2D5F" w:rsidRDefault="004F0EB4" w:rsidP="005D2D5F">
            <w:pPr>
              <w:spacing w:before="20" w:after="0"/>
              <w:jc w:val="right"/>
              <w:rPr>
                <w:rFonts w:ascii="Arial" w:hAnsi="Arial" w:cs="Arial"/>
                <w:sz w:val="20"/>
                <w:szCs w:val="20"/>
              </w:rPr>
            </w:pPr>
            <w:bookmarkStart w:id="169" w:name="ind_air_emis_source_source_id_29"/>
            <w:bookmarkEnd w:id="169"/>
          </w:p>
        </w:tc>
        <w:tc>
          <w:tcPr>
            <w:tcW w:w="1417" w:type="dxa"/>
            <w:tcBorders>
              <w:top w:val="single" w:sz="4" w:space="0" w:color="auto"/>
              <w:left w:val="single" w:sz="4" w:space="0" w:color="auto"/>
              <w:bottom w:val="double" w:sz="4" w:space="0" w:color="auto"/>
              <w:right w:val="single" w:sz="4" w:space="0" w:color="auto"/>
            </w:tcBorders>
            <w:shd w:val="clear" w:color="auto" w:fill="auto"/>
            <w:vAlign w:val="center"/>
          </w:tcPr>
          <w:p w:rsidR="004F0EB4" w:rsidRPr="005D2D5F" w:rsidRDefault="004F0EB4" w:rsidP="005D2D5F">
            <w:pPr>
              <w:spacing w:before="20" w:after="0"/>
              <w:jc w:val="right"/>
              <w:rPr>
                <w:rFonts w:ascii="Arial" w:hAnsi="Arial" w:cs="Arial"/>
                <w:sz w:val="20"/>
                <w:szCs w:val="20"/>
              </w:rPr>
            </w:pPr>
            <w:bookmarkStart w:id="170" w:name="ind_air_emis_source_source_id_30"/>
            <w:bookmarkEnd w:id="170"/>
          </w:p>
        </w:tc>
        <w:tc>
          <w:tcPr>
            <w:tcW w:w="1559" w:type="dxa"/>
            <w:tcBorders>
              <w:top w:val="single" w:sz="4" w:space="0" w:color="auto"/>
              <w:left w:val="single" w:sz="4" w:space="0" w:color="auto"/>
              <w:bottom w:val="double" w:sz="4" w:space="0" w:color="auto"/>
              <w:right w:val="single" w:sz="4" w:space="0" w:color="auto"/>
            </w:tcBorders>
            <w:shd w:val="clear" w:color="auto" w:fill="auto"/>
            <w:vAlign w:val="center"/>
          </w:tcPr>
          <w:p w:rsidR="004F0EB4" w:rsidRPr="005D2D5F" w:rsidRDefault="004F0EB4" w:rsidP="005D2D5F">
            <w:pPr>
              <w:spacing w:before="20" w:after="0"/>
              <w:jc w:val="right"/>
              <w:rPr>
                <w:rFonts w:ascii="Arial" w:hAnsi="Arial" w:cs="Arial"/>
                <w:sz w:val="20"/>
                <w:szCs w:val="20"/>
              </w:rPr>
            </w:pPr>
            <w:bookmarkStart w:id="171" w:name="ind_air_emis_source_source_id_31"/>
            <w:bookmarkEnd w:id="171"/>
          </w:p>
        </w:tc>
        <w:tc>
          <w:tcPr>
            <w:tcW w:w="1418" w:type="dxa"/>
            <w:tcBorders>
              <w:top w:val="single" w:sz="4" w:space="0" w:color="auto"/>
              <w:left w:val="single" w:sz="4" w:space="0" w:color="auto"/>
              <w:bottom w:val="double" w:sz="4" w:space="0" w:color="auto"/>
              <w:right w:val="double" w:sz="4" w:space="0" w:color="auto"/>
            </w:tcBorders>
            <w:shd w:val="clear" w:color="auto" w:fill="auto"/>
            <w:vAlign w:val="center"/>
          </w:tcPr>
          <w:p w:rsidR="004F0EB4" w:rsidRPr="005D2D5F" w:rsidRDefault="004F0EB4" w:rsidP="005D2D5F">
            <w:pPr>
              <w:spacing w:before="20" w:after="0"/>
              <w:jc w:val="right"/>
              <w:rPr>
                <w:rFonts w:ascii="Arial" w:hAnsi="Arial" w:cs="Arial"/>
                <w:sz w:val="20"/>
                <w:szCs w:val="20"/>
              </w:rPr>
            </w:pPr>
          </w:p>
        </w:tc>
      </w:tr>
    </w:tbl>
    <w:p w:rsidR="00EC6E6D" w:rsidRPr="00F94A99" w:rsidRDefault="00EC6E6D" w:rsidP="00EC6E6D">
      <w:pPr>
        <w:spacing w:before="20"/>
        <w:rPr>
          <w:rFonts w:ascii="Arial" w:hAnsi="Arial" w:cs="Arial"/>
          <w:sz w:val="22"/>
          <w:szCs w:val="22"/>
        </w:rPr>
      </w:pPr>
      <w:bookmarkStart w:id="172" w:name="ind_energy_types_energy_type_name"/>
      <w:bookmarkEnd w:id="172"/>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rsidTr="00EF1604">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vAlign w:val="center"/>
          </w:tcPr>
          <w:p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vAlign w:val="center"/>
          </w:tcPr>
          <w:p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4F0EB4" w:rsidRPr="005D2D5F" w:rsidTr="00EF1604">
        <w:trPr>
          <w:trHeight w:val="567"/>
        </w:trPr>
        <w:tc>
          <w:tcPr>
            <w:tcW w:w="2763" w:type="dxa"/>
            <w:tcBorders>
              <w:top w:val="single" w:sz="4" w:space="0" w:color="auto"/>
              <w:left w:val="double" w:sz="4" w:space="0" w:color="auto"/>
              <w:bottom w:val="double" w:sz="4" w:space="0" w:color="auto"/>
              <w:right w:val="single" w:sz="4" w:space="0" w:color="auto"/>
            </w:tcBorders>
          </w:tcPr>
          <w:p w:rsidR="004F0EB4" w:rsidRDefault="004F0EB4" w:rsidP="005D2D5F">
            <w:pPr>
              <w:spacing w:before="20" w:after="0"/>
              <w:rPr>
                <w:rFonts w:ascii="Arial" w:hAnsi="Arial" w:cs="Arial"/>
                <w:sz w:val="20"/>
                <w:szCs w:val="20"/>
              </w:rPr>
            </w:pPr>
            <w:bookmarkStart w:id="173" w:name="ind_control_items_control_item_name"/>
            <w:bookmarkStart w:id="174" w:name="ind_control_items_control_item_name_11"/>
            <w:bookmarkEnd w:id="173"/>
            <w:bookmarkEnd w:id="174"/>
            <w:r>
              <w:rPr>
                <w:rFonts w:ascii="Arial" w:hAnsi="Arial" w:cs="Arial"/>
                <w:sz w:val="20"/>
                <w:szCs w:val="20"/>
              </w:rPr>
              <w:t>Luft, vilkår i miljøgodkendelse</w:t>
            </w:r>
          </w:p>
        </w:tc>
        <w:tc>
          <w:tcPr>
            <w:tcW w:w="6592" w:type="dxa"/>
            <w:tcBorders>
              <w:top w:val="single" w:sz="4" w:space="0" w:color="auto"/>
              <w:left w:val="nil"/>
              <w:bottom w:val="double" w:sz="4" w:space="0" w:color="auto"/>
              <w:right w:val="double" w:sz="4" w:space="0" w:color="auto"/>
            </w:tcBorders>
          </w:tcPr>
          <w:p w:rsidR="004F0EB4" w:rsidRDefault="004F0EB4" w:rsidP="005D2D5F">
            <w:pPr>
              <w:spacing w:before="20" w:after="0"/>
              <w:rPr>
                <w:rFonts w:ascii="Arial" w:hAnsi="Arial" w:cs="Arial"/>
                <w:sz w:val="20"/>
                <w:szCs w:val="20"/>
              </w:rPr>
            </w:pPr>
            <w:bookmarkStart w:id="175" w:name="ind_control_items_control_item_name_12"/>
            <w:bookmarkEnd w:id="175"/>
            <w:r>
              <w:rPr>
                <w:rFonts w:ascii="Arial" w:hAnsi="Arial" w:cs="Arial"/>
                <w:sz w:val="20"/>
                <w:szCs w:val="20"/>
              </w:rPr>
              <w:t>I december 2012 blev der meddelt en ny bekendtgørelse for store fyringsanlæg, nr. 1453 af 20. december 2012</w:t>
            </w:r>
            <w:r w:rsidR="00003D66">
              <w:rPr>
                <w:rFonts w:ascii="Arial" w:hAnsi="Arial" w:cs="Arial"/>
                <w:sz w:val="20"/>
                <w:szCs w:val="20"/>
              </w:rPr>
              <w:t xml:space="preserve"> </w:t>
            </w:r>
            <w:r w:rsidR="00003D66" w:rsidRPr="00003D66">
              <w:rPr>
                <w:rFonts w:ascii="Arial" w:hAnsi="Arial" w:cs="Arial"/>
                <w:sz w:val="20"/>
                <w:szCs w:val="20"/>
              </w:rPr>
              <w:t>(senest ændret den 22. maj 2016 i bekendtgørelse nr. 513)</w:t>
            </w:r>
            <w:r>
              <w:rPr>
                <w:rFonts w:ascii="Arial" w:hAnsi="Arial" w:cs="Arial"/>
                <w:sz w:val="20"/>
                <w:szCs w:val="20"/>
              </w:rPr>
              <w:t xml:space="preserve">. I denne bekendtgørelse skal Svendborgvej Varmecentral overholde emissionsgrænseværdier i bilag 1 for flydende brændsel (skærpede krav i forhold til tidligere bekendtgørelse). Dog kan Varmecentralen ansøge om dispensation for overholdelse af grænseværdierne fra 1. januar 2016 til 31. december 2022. </w:t>
            </w:r>
          </w:p>
          <w:p w:rsidR="004F0EB4" w:rsidRDefault="004F0EB4" w:rsidP="005D2D5F">
            <w:pPr>
              <w:spacing w:before="20" w:after="0"/>
              <w:rPr>
                <w:rFonts w:ascii="Arial" w:hAnsi="Arial" w:cs="Arial"/>
                <w:sz w:val="20"/>
                <w:szCs w:val="20"/>
              </w:rPr>
            </w:pPr>
          </w:p>
          <w:p w:rsidR="004F0EB4" w:rsidRDefault="004F0EB4" w:rsidP="005D2D5F">
            <w:pPr>
              <w:spacing w:before="20" w:after="0"/>
              <w:rPr>
                <w:rFonts w:ascii="Arial" w:hAnsi="Arial" w:cs="Arial"/>
                <w:sz w:val="20"/>
                <w:szCs w:val="20"/>
              </w:rPr>
            </w:pPr>
            <w:r>
              <w:rPr>
                <w:rFonts w:ascii="Arial" w:hAnsi="Arial" w:cs="Arial"/>
                <w:sz w:val="20"/>
                <w:szCs w:val="20"/>
              </w:rPr>
              <w:t xml:space="preserve">I denne periode skal varmecentralen således overholde grænseværdierne for eksisterende anlæg i den tidligere bekendtgørelse, nr. 808 af 25. september 2003. </w:t>
            </w:r>
          </w:p>
          <w:p w:rsidR="004F0EB4" w:rsidRDefault="004F0EB4" w:rsidP="005D2D5F">
            <w:pPr>
              <w:spacing w:before="20" w:after="0"/>
              <w:rPr>
                <w:rFonts w:ascii="Arial" w:hAnsi="Arial" w:cs="Arial"/>
                <w:sz w:val="20"/>
                <w:szCs w:val="20"/>
              </w:rPr>
            </w:pPr>
          </w:p>
          <w:p w:rsidR="004F0EB4" w:rsidRDefault="004F0EB4" w:rsidP="005D2D5F">
            <w:pPr>
              <w:spacing w:before="20" w:after="0"/>
              <w:rPr>
                <w:rFonts w:ascii="Arial" w:hAnsi="Arial" w:cs="Arial"/>
                <w:sz w:val="20"/>
                <w:szCs w:val="20"/>
              </w:rPr>
            </w:pPr>
            <w:r>
              <w:rPr>
                <w:rFonts w:ascii="Arial" w:hAnsi="Arial" w:cs="Arial"/>
                <w:sz w:val="20"/>
                <w:szCs w:val="20"/>
              </w:rPr>
              <w:t xml:space="preserve">Ved tilsynet blev resultatet af emissionsmålinger udført i april 2016 gennemgået. Af rapporten fremgår det, at emissionerne er oveholdt i iht. den tidligere bekendtgørelse, nr. 808 af 25. september 2003. </w:t>
            </w:r>
          </w:p>
          <w:p w:rsidR="004F0EB4" w:rsidRDefault="004F0EB4" w:rsidP="005D2D5F">
            <w:pPr>
              <w:spacing w:before="20" w:after="0"/>
              <w:rPr>
                <w:rFonts w:ascii="Arial" w:hAnsi="Arial" w:cs="Arial"/>
                <w:sz w:val="20"/>
                <w:szCs w:val="20"/>
              </w:rPr>
            </w:pPr>
          </w:p>
          <w:p w:rsidR="004F0EB4" w:rsidRDefault="004F0EB4" w:rsidP="005D2D5F">
            <w:pPr>
              <w:spacing w:before="20" w:after="0"/>
              <w:rPr>
                <w:rFonts w:ascii="Arial" w:hAnsi="Arial" w:cs="Arial"/>
                <w:sz w:val="20"/>
                <w:szCs w:val="20"/>
              </w:rPr>
            </w:pPr>
            <w:r>
              <w:rPr>
                <w:rFonts w:ascii="Arial" w:hAnsi="Arial" w:cs="Arial"/>
                <w:sz w:val="20"/>
                <w:szCs w:val="20"/>
              </w:rPr>
              <w:t>Aalborg Forsyning, Varme sendte i november 2013 dispensationsansøgning fra emissionsgrænseværdier for eksisterende/nye anlæg. På den baggrund blev miljøgodkendelsens vilkår vedr. emissioner og egenkontrol ændret den 22. december 2015. Ifølge denne miljøgodkendelse skal varmecentralen overholde de nye grænseværdier fra den 1. januar 2017.</w:t>
            </w:r>
          </w:p>
          <w:p w:rsidR="004F0EB4" w:rsidRDefault="004F0EB4" w:rsidP="005D2D5F">
            <w:pPr>
              <w:spacing w:before="20" w:after="0"/>
              <w:rPr>
                <w:rFonts w:ascii="Arial" w:hAnsi="Arial" w:cs="Arial"/>
                <w:sz w:val="20"/>
                <w:szCs w:val="20"/>
              </w:rPr>
            </w:pPr>
          </w:p>
          <w:p w:rsidR="004F0EB4" w:rsidRDefault="004F0EB4" w:rsidP="005D2D5F">
            <w:pPr>
              <w:spacing w:before="20" w:after="0"/>
              <w:rPr>
                <w:rFonts w:ascii="Arial" w:hAnsi="Arial" w:cs="Arial"/>
                <w:sz w:val="20"/>
                <w:szCs w:val="20"/>
              </w:rPr>
            </w:pPr>
            <w:r>
              <w:rPr>
                <w:rFonts w:ascii="Arial" w:hAnsi="Arial" w:cs="Arial"/>
                <w:sz w:val="20"/>
                <w:szCs w:val="20"/>
              </w:rPr>
              <w:t>I forbindelse med miljøtilsynet den 17/11 2016 blev de nye emissionsgrænseværdier drøftet. Aalborg Forsyning, Varme her imidlertid ikke implementeret de tiltag, der skal til for at emissionsgrænseværdierne gældende fra 1. januar 2017 kan overholdes.</w:t>
            </w:r>
          </w:p>
          <w:p w:rsidR="004F0EB4" w:rsidRPr="005D2D5F" w:rsidRDefault="004F0EB4" w:rsidP="005D2D5F">
            <w:pPr>
              <w:spacing w:before="20" w:after="0"/>
              <w:rPr>
                <w:rFonts w:ascii="Arial" w:hAnsi="Arial" w:cs="Arial"/>
                <w:sz w:val="20"/>
                <w:szCs w:val="20"/>
              </w:rPr>
            </w:pPr>
            <w:r>
              <w:rPr>
                <w:rFonts w:ascii="Arial" w:hAnsi="Arial" w:cs="Arial"/>
                <w:sz w:val="20"/>
                <w:szCs w:val="20"/>
              </w:rPr>
              <w:t>Det er efterfølgende på et særskilt møde aftalt, at Aalborg Forsyning, Varme fremsender ansøgning om ændring af dispensationsansøgning. Aalborg Kommune, Miljø har den 12/12 2016 modtaget denne ansøgning. Af ansøgningen fremgår det, at Varmeforsyningen forventer, at overholde de nye grænseværdier fra den 1. januar 2018 på Svendborg Varmecentral. I stedet opgraderes varmecentralen på Gasværksvej tidligere end forventet. Aalborg Kommune, Miljø er indstillet på at acceptere denne ændring og fremsender en acceptskrivelse vedr. dette.</w:t>
            </w:r>
          </w:p>
        </w:tc>
      </w:tr>
    </w:tbl>
    <w:p w:rsidR="00EC6E6D" w:rsidRPr="005D2D5F" w:rsidRDefault="00EC6E6D" w:rsidP="00EC6E6D">
      <w:pPr>
        <w:pStyle w:val="Overskrift2"/>
        <w:ind w:left="426"/>
        <w:rPr>
          <w:rFonts w:ascii="Arial" w:hAnsi="Arial" w:cs="Arial"/>
          <w:sz w:val="28"/>
          <w:szCs w:val="28"/>
        </w:rPr>
      </w:pPr>
      <w:bookmarkStart w:id="176" w:name="_Toc54669304"/>
      <w:r w:rsidRPr="005D2D5F">
        <w:rPr>
          <w:rFonts w:ascii="Arial" w:hAnsi="Arial" w:cs="Arial"/>
          <w:sz w:val="28"/>
          <w:szCs w:val="28"/>
        </w:rPr>
        <w:lastRenderedPageBreak/>
        <w:t>Støj</w:t>
      </w:r>
      <w:bookmarkEnd w:id="176"/>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
        <w:gridCol w:w="2693"/>
        <w:gridCol w:w="1701"/>
        <w:gridCol w:w="4536"/>
      </w:tblGrid>
      <w:tr w:rsidR="00EC6E6D" w:rsidRPr="005D2D5F" w:rsidTr="00F94A99">
        <w:trPr>
          <w:cantSplit/>
          <w:trHeight w:val="284"/>
        </w:trPr>
        <w:tc>
          <w:tcPr>
            <w:tcW w:w="425" w:type="dxa"/>
            <w:tcBorders>
              <w:top w:val="double" w:sz="4" w:space="0" w:color="auto"/>
              <w:left w:val="double" w:sz="4" w:space="0" w:color="auto"/>
              <w:bottom w:val="single" w:sz="4" w:space="0" w:color="auto"/>
              <w:right w:val="single" w:sz="4" w:space="0" w:color="auto"/>
            </w:tcBorders>
            <w:shd w:val="pct25" w:color="auto" w:fill="FFFFFF"/>
          </w:tcPr>
          <w:p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Id</w:t>
            </w:r>
          </w:p>
        </w:tc>
        <w:tc>
          <w:tcPr>
            <w:tcW w:w="2693" w:type="dxa"/>
            <w:tcBorders>
              <w:top w:val="double" w:sz="4" w:space="0" w:color="auto"/>
              <w:left w:val="single" w:sz="4" w:space="0" w:color="auto"/>
              <w:bottom w:val="single" w:sz="4" w:space="0" w:color="auto"/>
              <w:right w:val="single" w:sz="4" w:space="0" w:color="auto"/>
            </w:tcBorders>
            <w:shd w:val="pct25" w:color="auto" w:fill="FFFFFF"/>
          </w:tcPr>
          <w:p w:rsidR="00EC6E6D" w:rsidRPr="005D2D5F" w:rsidRDefault="00EC6E6D" w:rsidP="005D2D5F">
            <w:pPr>
              <w:pStyle w:val="Overskrift5"/>
              <w:spacing w:before="20"/>
              <w:ind w:left="72"/>
              <w:jc w:val="both"/>
              <w:rPr>
                <w:rFonts w:ascii="Arial" w:hAnsi="Arial" w:cs="Arial"/>
                <w:b w:val="0"/>
                <w:i/>
                <w:sz w:val="20"/>
                <w:szCs w:val="20"/>
              </w:rPr>
            </w:pPr>
            <w:r w:rsidRPr="005D2D5F">
              <w:rPr>
                <w:rFonts w:ascii="Arial" w:hAnsi="Arial" w:cs="Arial"/>
                <w:b w:val="0"/>
                <w:color w:val="auto"/>
                <w:sz w:val="20"/>
                <w:szCs w:val="20"/>
              </w:rPr>
              <w:t>Støjkilde</w:t>
            </w:r>
            <w:r w:rsidRPr="005D2D5F">
              <w:rPr>
                <w:rFonts w:ascii="Arial" w:hAnsi="Arial" w:cs="Arial"/>
                <w:b w:val="0"/>
                <w:sz w:val="20"/>
                <w:szCs w:val="20"/>
              </w:rPr>
              <w:t>r</w:t>
            </w:r>
          </w:p>
        </w:tc>
        <w:tc>
          <w:tcPr>
            <w:tcW w:w="1701" w:type="dxa"/>
            <w:tcBorders>
              <w:top w:val="double" w:sz="4" w:space="0" w:color="auto"/>
              <w:left w:val="single" w:sz="4" w:space="0" w:color="auto"/>
              <w:bottom w:val="single" w:sz="4" w:space="0" w:color="auto"/>
              <w:right w:val="single" w:sz="4" w:space="0" w:color="auto"/>
            </w:tcBorders>
            <w:shd w:val="pct25" w:color="auto" w:fill="FFFFFF"/>
          </w:tcPr>
          <w:p w:rsidR="00EC6E6D" w:rsidRPr="005D2D5F" w:rsidRDefault="00EC6E6D" w:rsidP="005D2D5F">
            <w:pPr>
              <w:spacing w:before="20" w:after="0"/>
              <w:ind w:left="72"/>
              <w:rPr>
                <w:rFonts w:ascii="Arial" w:hAnsi="Arial" w:cs="Arial"/>
                <w:sz w:val="20"/>
                <w:szCs w:val="20"/>
              </w:rPr>
            </w:pPr>
            <w:r w:rsidRPr="005D2D5F">
              <w:rPr>
                <w:rFonts w:ascii="Arial" w:hAnsi="Arial" w:cs="Arial"/>
                <w:sz w:val="20"/>
                <w:szCs w:val="20"/>
              </w:rPr>
              <w:t>Kildestyrke dB(A)</w:t>
            </w:r>
          </w:p>
        </w:tc>
        <w:tc>
          <w:tcPr>
            <w:tcW w:w="4536" w:type="dxa"/>
            <w:tcBorders>
              <w:top w:val="double" w:sz="4" w:space="0" w:color="auto"/>
              <w:left w:val="single" w:sz="4" w:space="0" w:color="auto"/>
              <w:bottom w:val="single" w:sz="4" w:space="0" w:color="auto"/>
              <w:right w:val="double" w:sz="4" w:space="0" w:color="auto"/>
            </w:tcBorders>
            <w:shd w:val="pct25" w:color="auto" w:fill="FFFFFF"/>
          </w:tcPr>
          <w:p w:rsidR="00EC6E6D" w:rsidRPr="005D2D5F" w:rsidRDefault="00EC6E6D" w:rsidP="005D2D5F">
            <w:pPr>
              <w:spacing w:before="20" w:after="0"/>
              <w:ind w:left="72"/>
              <w:rPr>
                <w:rFonts w:ascii="Arial" w:hAnsi="Arial" w:cs="Arial"/>
                <w:sz w:val="20"/>
                <w:szCs w:val="20"/>
              </w:rPr>
            </w:pPr>
            <w:r w:rsidRPr="005D2D5F">
              <w:rPr>
                <w:rFonts w:ascii="Arial" w:hAnsi="Arial" w:cs="Arial"/>
                <w:sz w:val="20"/>
                <w:szCs w:val="20"/>
              </w:rPr>
              <w:t>Støjdæmpning (inden-, udendørs, indkapsling mv.)</w:t>
            </w:r>
          </w:p>
        </w:tc>
      </w:tr>
      <w:tr w:rsidR="00EC6E6D" w:rsidRPr="005D2D5F" w:rsidTr="00F94A99">
        <w:trPr>
          <w:cantSplit/>
          <w:trHeight w:val="113"/>
        </w:trPr>
        <w:tc>
          <w:tcPr>
            <w:tcW w:w="425" w:type="dxa"/>
            <w:tcBorders>
              <w:top w:val="single" w:sz="4" w:space="0" w:color="auto"/>
              <w:left w:val="double" w:sz="4" w:space="0" w:color="auto"/>
              <w:bottom w:val="double" w:sz="4" w:space="0" w:color="auto"/>
              <w:right w:val="single" w:sz="4" w:space="0" w:color="auto"/>
            </w:tcBorders>
            <w:shd w:val="clear" w:color="auto" w:fill="auto"/>
          </w:tcPr>
          <w:p w:rsidR="00EC6E6D" w:rsidRPr="005D2D5F" w:rsidRDefault="004F0EB4" w:rsidP="005D2D5F">
            <w:pPr>
              <w:spacing w:before="20" w:after="0"/>
              <w:jc w:val="center"/>
              <w:rPr>
                <w:rFonts w:ascii="Arial" w:hAnsi="Arial" w:cs="Arial"/>
                <w:sz w:val="20"/>
                <w:szCs w:val="20"/>
              </w:rPr>
            </w:pPr>
            <w:bookmarkStart w:id="177" w:name="ind_noise_noise_id"/>
            <w:bookmarkEnd w:id="177"/>
            <w:r>
              <w:rPr>
                <w:rFonts w:ascii="Arial" w:hAnsi="Arial" w:cs="Arial"/>
                <w:sz w:val="20"/>
                <w:szCs w:val="20"/>
              </w:rPr>
              <w:t>1</w:t>
            </w:r>
          </w:p>
        </w:tc>
        <w:tc>
          <w:tcPr>
            <w:tcW w:w="2693" w:type="dxa"/>
            <w:tcBorders>
              <w:top w:val="single" w:sz="4" w:space="0" w:color="auto"/>
              <w:left w:val="single" w:sz="4" w:space="0" w:color="auto"/>
              <w:bottom w:val="double" w:sz="4" w:space="0" w:color="auto"/>
              <w:right w:val="single" w:sz="4" w:space="0" w:color="auto"/>
            </w:tcBorders>
            <w:shd w:val="clear" w:color="auto" w:fill="auto"/>
          </w:tcPr>
          <w:p w:rsidR="00EC6E6D" w:rsidRPr="005D2D5F" w:rsidRDefault="004F0EB4" w:rsidP="005D2D5F">
            <w:pPr>
              <w:spacing w:before="20" w:after="0"/>
              <w:ind w:left="72"/>
              <w:rPr>
                <w:rFonts w:ascii="Arial" w:hAnsi="Arial" w:cs="Arial"/>
                <w:sz w:val="20"/>
                <w:szCs w:val="20"/>
              </w:rPr>
            </w:pPr>
            <w:bookmarkStart w:id="178" w:name="ind_noise_noise_id_2"/>
            <w:bookmarkEnd w:id="178"/>
            <w:r>
              <w:rPr>
                <w:rFonts w:ascii="Arial" w:hAnsi="Arial" w:cs="Arial"/>
                <w:sz w:val="20"/>
                <w:szCs w:val="20"/>
              </w:rPr>
              <w:t>Afkast</w:t>
            </w:r>
          </w:p>
        </w:tc>
        <w:tc>
          <w:tcPr>
            <w:tcW w:w="1701" w:type="dxa"/>
            <w:tcBorders>
              <w:top w:val="single" w:sz="4" w:space="0" w:color="auto"/>
              <w:left w:val="single" w:sz="4" w:space="0" w:color="auto"/>
              <w:bottom w:val="double" w:sz="4" w:space="0" w:color="auto"/>
              <w:right w:val="single" w:sz="4" w:space="0" w:color="auto"/>
            </w:tcBorders>
            <w:shd w:val="clear" w:color="auto" w:fill="auto"/>
          </w:tcPr>
          <w:p w:rsidR="00EC6E6D" w:rsidRPr="005D2D5F" w:rsidRDefault="00EC6E6D" w:rsidP="005D2D5F">
            <w:pPr>
              <w:spacing w:before="20" w:after="0"/>
              <w:ind w:left="72"/>
              <w:jc w:val="right"/>
              <w:rPr>
                <w:rFonts w:ascii="Arial" w:hAnsi="Arial" w:cs="Arial"/>
                <w:sz w:val="20"/>
                <w:szCs w:val="20"/>
              </w:rPr>
            </w:pPr>
            <w:bookmarkStart w:id="179" w:name="ind_noise_noise_id_3"/>
            <w:bookmarkEnd w:id="179"/>
          </w:p>
        </w:tc>
        <w:tc>
          <w:tcPr>
            <w:tcW w:w="4536" w:type="dxa"/>
            <w:tcBorders>
              <w:top w:val="single" w:sz="4" w:space="0" w:color="auto"/>
              <w:left w:val="single" w:sz="4" w:space="0" w:color="auto"/>
              <w:bottom w:val="double" w:sz="4" w:space="0" w:color="auto"/>
              <w:right w:val="double" w:sz="4" w:space="0" w:color="auto"/>
            </w:tcBorders>
            <w:shd w:val="clear" w:color="auto" w:fill="auto"/>
          </w:tcPr>
          <w:p w:rsidR="00EC6E6D" w:rsidRPr="005D2D5F" w:rsidRDefault="004F0EB4" w:rsidP="005D2D5F">
            <w:pPr>
              <w:spacing w:before="20" w:after="0"/>
              <w:ind w:left="72"/>
              <w:rPr>
                <w:rFonts w:ascii="Arial" w:hAnsi="Arial" w:cs="Arial"/>
                <w:sz w:val="20"/>
                <w:szCs w:val="20"/>
              </w:rPr>
            </w:pPr>
            <w:bookmarkStart w:id="180" w:name="ind_noise_noise_id_4"/>
            <w:bookmarkEnd w:id="180"/>
            <w:r>
              <w:rPr>
                <w:rFonts w:ascii="Arial" w:hAnsi="Arial" w:cs="Arial"/>
                <w:sz w:val="20"/>
                <w:szCs w:val="20"/>
              </w:rPr>
              <w:t>Ingen afskærmning/støjdæmpning</w:t>
            </w:r>
          </w:p>
        </w:tc>
      </w:tr>
    </w:tbl>
    <w:p w:rsidR="00EC6E6D" w:rsidRPr="00F94A99" w:rsidRDefault="00EC6E6D" w:rsidP="00EC6E6D">
      <w:pPr>
        <w:rPr>
          <w:rFonts w:ascii="Arial" w:hAnsi="Arial" w:cs="Arial"/>
          <w:sz w:val="22"/>
          <w:szCs w:val="22"/>
        </w:rPr>
      </w:pP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rsidTr="00A9380E">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A9380E" w:rsidRPr="005D2D5F" w:rsidTr="00A9380E">
        <w:trPr>
          <w:trHeight w:val="567"/>
        </w:trPr>
        <w:tc>
          <w:tcPr>
            <w:tcW w:w="2763" w:type="dxa"/>
            <w:tcBorders>
              <w:top w:val="single" w:sz="4" w:space="0" w:color="auto"/>
              <w:left w:val="double" w:sz="4" w:space="0" w:color="auto"/>
              <w:bottom w:val="double" w:sz="4" w:space="0" w:color="auto"/>
              <w:right w:val="single" w:sz="4" w:space="0" w:color="auto"/>
            </w:tcBorders>
          </w:tcPr>
          <w:p w:rsidR="00A9380E" w:rsidRPr="005D2D5F" w:rsidRDefault="00A9380E" w:rsidP="00A9380E">
            <w:pPr>
              <w:spacing w:before="20" w:after="0"/>
              <w:rPr>
                <w:rFonts w:ascii="Arial" w:hAnsi="Arial" w:cs="Arial"/>
                <w:sz w:val="20"/>
                <w:szCs w:val="20"/>
              </w:rPr>
            </w:pPr>
            <w:bookmarkStart w:id="181" w:name="ind_control_items_control_item_nameX2"/>
            <w:bookmarkStart w:id="182" w:name="ind_control_items_control_item_nameX2_7"/>
            <w:bookmarkEnd w:id="181"/>
            <w:bookmarkEnd w:id="182"/>
            <w:r>
              <w:rPr>
                <w:rFonts w:ascii="Arial" w:hAnsi="Arial" w:cs="Arial"/>
                <w:sz w:val="20"/>
                <w:szCs w:val="20"/>
              </w:rPr>
              <w:t>Støj</w:t>
            </w:r>
          </w:p>
        </w:tc>
        <w:tc>
          <w:tcPr>
            <w:tcW w:w="6592" w:type="dxa"/>
            <w:tcBorders>
              <w:top w:val="single" w:sz="4" w:space="0" w:color="auto"/>
              <w:left w:val="nil"/>
              <w:bottom w:val="double" w:sz="4" w:space="0" w:color="auto"/>
              <w:right w:val="double" w:sz="4" w:space="0" w:color="auto"/>
            </w:tcBorders>
          </w:tcPr>
          <w:p w:rsidR="00A9380E" w:rsidRPr="005D2D5F" w:rsidRDefault="00A9380E" w:rsidP="00A9380E">
            <w:pPr>
              <w:spacing w:before="20" w:after="0"/>
              <w:rPr>
                <w:rFonts w:ascii="Arial" w:hAnsi="Arial" w:cs="Arial"/>
                <w:sz w:val="20"/>
                <w:szCs w:val="20"/>
              </w:rPr>
            </w:pPr>
            <w:r>
              <w:rPr>
                <w:rFonts w:ascii="Arial" w:hAnsi="Arial" w:cs="Arial"/>
                <w:sz w:val="20"/>
                <w:szCs w:val="20"/>
              </w:rPr>
              <w:t>Der blev ved tilsynet ikke konstateret støj fra varmecentralen.</w:t>
            </w:r>
          </w:p>
        </w:tc>
      </w:tr>
    </w:tbl>
    <w:p w:rsidR="00EC6E6D" w:rsidRPr="005D2D5F" w:rsidRDefault="00EC6E6D" w:rsidP="00EC6E6D">
      <w:pPr>
        <w:pStyle w:val="Overskrift2"/>
        <w:ind w:left="426"/>
        <w:rPr>
          <w:rFonts w:ascii="Arial" w:hAnsi="Arial" w:cs="Arial"/>
          <w:sz w:val="28"/>
          <w:szCs w:val="28"/>
        </w:rPr>
      </w:pPr>
      <w:r w:rsidRPr="005D2D5F">
        <w:rPr>
          <w:rFonts w:ascii="Arial" w:hAnsi="Arial" w:cs="Arial"/>
          <w:sz w:val="28"/>
          <w:szCs w:val="28"/>
        </w:rPr>
        <w:t>Spildevand</w:t>
      </w: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rsidTr="00245E8B">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rsidR="00EC6E6D" w:rsidRPr="005D2D5F" w:rsidRDefault="00EC6E6D" w:rsidP="005D2D5F">
            <w:pPr>
              <w:spacing w:before="40" w:after="0"/>
              <w:rPr>
                <w:rFonts w:ascii="Arial" w:hAnsi="Arial" w:cs="Arial"/>
                <w:b/>
                <w:sz w:val="20"/>
                <w:szCs w:val="20"/>
              </w:rPr>
            </w:pPr>
            <w:bookmarkStart w:id="183" w:name="ind_w_water_amount_permission_id"/>
            <w:bookmarkEnd w:id="183"/>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rsidTr="004F0EB4">
        <w:trPr>
          <w:trHeight w:val="567"/>
        </w:trPr>
        <w:tc>
          <w:tcPr>
            <w:tcW w:w="2763" w:type="dxa"/>
            <w:tcBorders>
              <w:top w:val="single" w:sz="4" w:space="0" w:color="auto"/>
              <w:left w:val="double" w:sz="4" w:space="0" w:color="auto"/>
              <w:bottom w:val="single" w:sz="4" w:space="0" w:color="auto"/>
              <w:right w:val="single" w:sz="4" w:space="0" w:color="auto"/>
            </w:tcBorders>
          </w:tcPr>
          <w:p w:rsidR="00EC6E6D" w:rsidRPr="005D2D5F" w:rsidRDefault="004F0EB4" w:rsidP="005D2D5F">
            <w:pPr>
              <w:spacing w:before="20" w:after="0"/>
              <w:rPr>
                <w:rFonts w:ascii="Arial" w:hAnsi="Arial" w:cs="Arial"/>
                <w:sz w:val="20"/>
                <w:szCs w:val="20"/>
              </w:rPr>
            </w:pPr>
            <w:bookmarkStart w:id="184" w:name="ind_control_items_control_item_nameX3"/>
            <w:bookmarkEnd w:id="184"/>
            <w:r>
              <w:rPr>
                <w:rFonts w:ascii="Arial" w:hAnsi="Arial" w:cs="Arial"/>
                <w:sz w:val="20"/>
                <w:szCs w:val="20"/>
              </w:rPr>
              <w:t>Spildevand</w:t>
            </w:r>
          </w:p>
        </w:tc>
        <w:tc>
          <w:tcPr>
            <w:tcW w:w="6592" w:type="dxa"/>
            <w:tcBorders>
              <w:top w:val="single" w:sz="4" w:space="0" w:color="auto"/>
              <w:left w:val="nil"/>
              <w:bottom w:val="single" w:sz="4" w:space="0" w:color="auto"/>
              <w:right w:val="double" w:sz="4" w:space="0" w:color="auto"/>
            </w:tcBorders>
          </w:tcPr>
          <w:p w:rsidR="00EC6E6D" w:rsidRPr="005D2D5F" w:rsidRDefault="004F0EB4" w:rsidP="005D2D5F">
            <w:pPr>
              <w:spacing w:before="20" w:after="0"/>
              <w:rPr>
                <w:rFonts w:ascii="Arial" w:hAnsi="Arial" w:cs="Arial"/>
                <w:sz w:val="20"/>
                <w:szCs w:val="20"/>
              </w:rPr>
            </w:pPr>
            <w:bookmarkStart w:id="185" w:name="ind_control_items_control_item_nameX3_2"/>
            <w:bookmarkEnd w:id="185"/>
            <w:r>
              <w:rPr>
                <w:rFonts w:ascii="Arial" w:hAnsi="Arial" w:cs="Arial"/>
                <w:sz w:val="20"/>
                <w:szCs w:val="20"/>
              </w:rPr>
              <w:t>Der fremkommer ikke processpildevand fra varmecentralen.</w:t>
            </w:r>
          </w:p>
        </w:tc>
      </w:tr>
      <w:tr w:rsidR="00195BFE" w:rsidRPr="005D2D5F" w:rsidTr="00245E8B">
        <w:trPr>
          <w:trHeight w:val="567"/>
        </w:trPr>
        <w:tc>
          <w:tcPr>
            <w:tcW w:w="2763" w:type="dxa"/>
            <w:tcBorders>
              <w:top w:val="single" w:sz="4" w:space="0" w:color="auto"/>
              <w:left w:val="double" w:sz="4" w:space="0" w:color="auto"/>
              <w:bottom w:val="double" w:sz="4" w:space="0" w:color="auto"/>
              <w:right w:val="single" w:sz="4" w:space="0" w:color="auto"/>
            </w:tcBorders>
          </w:tcPr>
          <w:p w:rsidR="00195BFE" w:rsidRDefault="00195BFE" w:rsidP="00195BFE">
            <w:pPr>
              <w:spacing w:before="20" w:after="0"/>
              <w:rPr>
                <w:rFonts w:ascii="Arial" w:hAnsi="Arial" w:cs="Arial"/>
                <w:sz w:val="20"/>
                <w:szCs w:val="20"/>
              </w:rPr>
            </w:pPr>
            <w:bookmarkStart w:id="186" w:name="ind_control_items_control_item_nameX3_3"/>
            <w:bookmarkStart w:id="187" w:name="ind_control_items_control_item_nameX3_5"/>
            <w:bookmarkStart w:id="188" w:name="ind_control_items_control_item_nameX3_13"/>
            <w:bookmarkEnd w:id="186"/>
            <w:bookmarkEnd w:id="187"/>
            <w:bookmarkEnd w:id="188"/>
            <w:r>
              <w:rPr>
                <w:rFonts w:ascii="Arial" w:hAnsi="Arial" w:cs="Arial"/>
                <w:sz w:val="20"/>
                <w:szCs w:val="20"/>
              </w:rPr>
              <w:t>Spildevand, overfladevand</w:t>
            </w:r>
          </w:p>
        </w:tc>
        <w:tc>
          <w:tcPr>
            <w:tcW w:w="6592" w:type="dxa"/>
            <w:tcBorders>
              <w:top w:val="single" w:sz="4" w:space="0" w:color="auto"/>
              <w:left w:val="nil"/>
              <w:bottom w:val="double" w:sz="4" w:space="0" w:color="auto"/>
              <w:right w:val="double" w:sz="4" w:space="0" w:color="auto"/>
            </w:tcBorders>
          </w:tcPr>
          <w:p w:rsidR="00195BFE" w:rsidRDefault="00195BFE" w:rsidP="00195BFE">
            <w:pPr>
              <w:spacing w:before="20" w:after="0"/>
              <w:rPr>
                <w:rFonts w:ascii="Arial" w:hAnsi="Arial" w:cs="Arial"/>
                <w:sz w:val="20"/>
                <w:szCs w:val="20"/>
              </w:rPr>
            </w:pPr>
            <w:r>
              <w:rPr>
                <w:rFonts w:ascii="Arial" w:hAnsi="Arial" w:cs="Arial"/>
                <w:sz w:val="20"/>
                <w:szCs w:val="20"/>
              </w:rPr>
              <w:t xml:space="preserve">Aalborg Varme har tidligere indsendt redegørelse for problematikker vedr. udledning af overfladevand fra tankgård. Det har vist sig, at når ventilen fra tankgården er lukket, løber der fortsat vand til sandfang og olieudskiller. Dette skyldes et omfangsdræn rundt om hele tankgården, der er koblet på </w:t>
            </w:r>
            <w:proofErr w:type="spellStart"/>
            <w:r>
              <w:rPr>
                <w:rFonts w:ascii="Arial" w:hAnsi="Arial" w:cs="Arial"/>
                <w:sz w:val="20"/>
                <w:szCs w:val="20"/>
              </w:rPr>
              <w:t>sandfangsbrønden</w:t>
            </w:r>
            <w:proofErr w:type="spellEnd"/>
            <w:r>
              <w:rPr>
                <w:rFonts w:ascii="Arial" w:hAnsi="Arial" w:cs="Arial"/>
                <w:sz w:val="20"/>
                <w:szCs w:val="20"/>
              </w:rPr>
              <w:t xml:space="preserve">. Da grundvandet står forholdsvist højt i området, betyder det, at Aalborg Forsyning, Varme dagligt må ud at åbne for ventilen til olieudskiller. </w:t>
            </w:r>
          </w:p>
          <w:p w:rsidR="00195BFE" w:rsidRDefault="00195BFE" w:rsidP="00195BFE">
            <w:pPr>
              <w:spacing w:before="20" w:after="0"/>
              <w:rPr>
                <w:rFonts w:ascii="Arial" w:hAnsi="Arial" w:cs="Arial"/>
                <w:sz w:val="20"/>
                <w:szCs w:val="20"/>
              </w:rPr>
            </w:pPr>
            <w:r>
              <w:rPr>
                <w:rFonts w:ascii="Arial" w:hAnsi="Arial" w:cs="Arial"/>
                <w:sz w:val="20"/>
                <w:szCs w:val="20"/>
              </w:rPr>
              <w:t>Aalborg Varme har tidligere foreslået, at omfangsdrænet afkobles og pumpes op i regnvandsledningen uden om olieudskiller.</w:t>
            </w:r>
          </w:p>
          <w:p w:rsidR="00195BFE" w:rsidRDefault="00195BFE" w:rsidP="00195BFE">
            <w:pPr>
              <w:spacing w:before="20" w:after="0"/>
              <w:rPr>
                <w:rFonts w:ascii="Arial" w:hAnsi="Arial" w:cs="Arial"/>
                <w:sz w:val="20"/>
                <w:szCs w:val="20"/>
              </w:rPr>
            </w:pPr>
          </w:p>
          <w:p w:rsidR="00195BFE" w:rsidRDefault="00195BFE" w:rsidP="00195BFE">
            <w:pPr>
              <w:spacing w:before="20" w:after="0"/>
              <w:rPr>
                <w:rFonts w:ascii="Arial" w:hAnsi="Arial" w:cs="Arial"/>
                <w:sz w:val="20"/>
                <w:szCs w:val="20"/>
              </w:rPr>
            </w:pPr>
            <w:r>
              <w:rPr>
                <w:rFonts w:ascii="Arial" w:hAnsi="Arial" w:cs="Arial"/>
                <w:sz w:val="20"/>
                <w:szCs w:val="20"/>
              </w:rPr>
              <w:t>Under tilsynet den 17/11 2016 blev det oplyst, at der fortsat ledes grundvand ud via spildevandsledningen dagligt. Aalborg Varme har ikke planer om foreløbig at afkoble omfangsdrænet.</w:t>
            </w:r>
          </w:p>
        </w:tc>
      </w:tr>
    </w:tbl>
    <w:p w:rsidR="00EC6E6D" w:rsidRPr="005D2D5F" w:rsidRDefault="00EC6E6D" w:rsidP="00EC6E6D">
      <w:pPr>
        <w:pStyle w:val="Overskrift2"/>
        <w:ind w:left="426"/>
        <w:rPr>
          <w:rFonts w:ascii="Arial" w:hAnsi="Arial" w:cs="Arial"/>
          <w:sz w:val="28"/>
          <w:szCs w:val="28"/>
        </w:rPr>
      </w:pPr>
      <w:bookmarkStart w:id="189" w:name="_Toc54669306"/>
      <w:r w:rsidRPr="005D2D5F">
        <w:rPr>
          <w:rFonts w:ascii="Arial" w:hAnsi="Arial" w:cs="Arial"/>
          <w:sz w:val="28"/>
          <w:szCs w:val="28"/>
        </w:rPr>
        <w:t>Olie- og benzinudskillere</w:t>
      </w:r>
      <w:bookmarkEnd w:id="189"/>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F94A99" w:rsidTr="00F43362">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rsidR="00EC6E6D" w:rsidRPr="00F94A99" w:rsidRDefault="00EC6E6D" w:rsidP="00245E8B">
            <w:pPr>
              <w:spacing w:before="40" w:after="0"/>
              <w:rPr>
                <w:rFonts w:ascii="Arial" w:hAnsi="Arial" w:cs="Arial"/>
                <w:b/>
                <w:sz w:val="22"/>
                <w:szCs w:val="22"/>
              </w:rPr>
            </w:pPr>
            <w:bookmarkStart w:id="190" w:name="ind_w_water_amount_idX2"/>
            <w:bookmarkEnd w:id="190"/>
            <w:r w:rsidRPr="00F94A99">
              <w:rPr>
                <w:rFonts w:ascii="Arial" w:hAnsi="Arial" w:cs="Arial"/>
                <w:sz w:val="22"/>
                <w:szCs w:val="22"/>
              </w:rPr>
              <w:t>Kontrolpunkt</w:t>
            </w:r>
          </w:p>
        </w:tc>
        <w:tc>
          <w:tcPr>
            <w:tcW w:w="6592" w:type="dxa"/>
            <w:tcBorders>
              <w:top w:val="double" w:sz="4" w:space="0" w:color="auto"/>
              <w:left w:val="nil"/>
              <w:bottom w:val="single" w:sz="4" w:space="0" w:color="auto"/>
              <w:right w:val="double" w:sz="4" w:space="0" w:color="auto"/>
            </w:tcBorders>
            <w:shd w:val="pct20" w:color="auto" w:fill="FFFFFF"/>
          </w:tcPr>
          <w:p w:rsidR="00EC6E6D" w:rsidRPr="00F94A99" w:rsidRDefault="00EC6E6D" w:rsidP="00245E8B">
            <w:pPr>
              <w:spacing w:before="40" w:after="0"/>
              <w:rPr>
                <w:rFonts w:ascii="Arial" w:hAnsi="Arial" w:cs="Arial"/>
                <w:b/>
                <w:sz w:val="22"/>
                <w:szCs w:val="22"/>
              </w:rPr>
            </w:pPr>
            <w:r w:rsidRPr="00F94A99">
              <w:rPr>
                <w:rFonts w:ascii="Arial" w:hAnsi="Arial" w:cs="Arial"/>
                <w:sz w:val="22"/>
                <w:szCs w:val="22"/>
              </w:rPr>
              <w:t>Tilsynskommentar</w:t>
            </w:r>
          </w:p>
        </w:tc>
      </w:tr>
      <w:tr w:rsidR="00165E72" w:rsidRPr="00F94A99" w:rsidTr="00F43362">
        <w:trPr>
          <w:trHeight w:val="567"/>
        </w:trPr>
        <w:tc>
          <w:tcPr>
            <w:tcW w:w="2763" w:type="dxa"/>
            <w:tcBorders>
              <w:top w:val="single" w:sz="4" w:space="0" w:color="auto"/>
              <w:left w:val="double" w:sz="4" w:space="0" w:color="auto"/>
              <w:bottom w:val="double" w:sz="4" w:space="0" w:color="auto"/>
              <w:right w:val="single" w:sz="4" w:space="0" w:color="auto"/>
            </w:tcBorders>
          </w:tcPr>
          <w:p w:rsidR="00165E72" w:rsidRPr="00B93A39" w:rsidRDefault="00165E72" w:rsidP="00165E72">
            <w:pPr>
              <w:spacing w:before="20" w:after="0"/>
              <w:rPr>
                <w:rFonts w:ascii="Arial" w:hAnsi="Arial" w:cs="Arial"/>
                <w:sz w:val="20"/>
                <w:szCs w:val="20"/>
              </w:rPr>
            </w:pPr>
            <w:bookmarkStart w:id="191" w:name="ind_control_items_control_item_nameX4"/>
            <w:bookmarkStart w:id="192" w:name="ind_control_items_control_item_nameX4_3"/>
            <w:bookmarkStart w:id="193" w:name="ind_control_items_control_item_nameX4_5"/>
            <w:bookmarkStart w:id="194" w:name="ind_control_items_control_item_nameX4_7"/>
            <w:bookmarkEnd w:id="191"/>
            <w:bookmarkEnd w:id="192"/>
            <w:bookmarkEnd w:id="193"/>
            <w:bookmarkEnd w:id="194"/>
            <w:r>
              <w:rPr>
                <w:rFonts w:ascii="Arial" w:hAnsi="Arial" w:cs="Arial"/>
                <w:sz w:val="20"/>
                <w:szCs w:val="20"/>
              </w:rPr>
              <w:t>Udskilleranlæg</w:t>
            </w:r>
          </w:p>
        </w:tc>
        <w:tc>
          <w:tcPr>
            <w:tcW w:w="6592" w:type="dxa"/>
            <w:tcBorders>
              <w:top w:val="single" w:sz="4" w:space="0" w:color="auto"/>
              <w:left w:val="nil"/>
              <w:bottom w:val="double" w:sz="4" w:space="0" w:color="auto"/>
              <w:right w:val="double" w:sz="4" w:space="0" w:color="auto"/>
            </w:tcBorders>
          </w:tcPr>
          <w:p w:rsidR="00165E72" w:rsidRDefault="00165E72" w:rsidP="00165E72">
            <w:pPr>
              <w:spacing w:before="20" w:after="0"/>
              <w:rPr>
                <w:rFonts w:ascii="Arial" w:hAnsi="Arial" w:cs="Arial"/>
                <w:sz w:val="20"/>
                <w:szCs w:val="20"/>
              </w:rPr>
            </w:pPr>
            <w:r>
              <w:rPr>
                <w:rFonts w:ascii="Arial" w:hAnsi="Arial" w:cs="Arial"/>
                <w:sz w:val="20"/>
                <w:szCs w:val="20"/>
              </w:rPr>
              <w:t xml:space="preserve">Olieudskilleren er etableret med automatisk flydelukke og alarm. </w:t>
            </w:r>
          </w:p>
          <w:p w:rsidR="00165E72" w:rsidRDefault="00165E72" w:rsidP="00165E72">
            <w:pPr>
              <w:spacing w:before="20" w:after="0"/>
              <w:rPr>
                <w:rFonts w:ascii="Arial" w:hAnsi="Arial" w:cs="Arial"/>
                <w:sz w:val="20"/>
                <w:szCs w:val="20"/>
              </w:rPr>
            </w:pPr>
            <w:r>
              <w:rPr>
                <w:rFonts w:ascii="Arial" w:hAnsi="Arial" w:cs="Arial"/>
                <w:sz w:val="20"/>
                <w:szCs w:val="20"/>
              </w:rPr>
              <w:t>Alarm til olieudskiller er koblet på SRO-anlægget.</w:t>
            </w:r>
          </w:p>
          <w:p w:rsidR="00165E72" w:rsidRDefault="00165E72" w:rsidP="00165E72">
            <w:pPr>
              <w:spacing w:before="20" w:after="0"/>
              <w:rPr>
                <w:rFonts w:ascii="Arial" w:hAnsi="Arial" w:cs="Arial"/>
                <w:sz w:val="20"/>
                <w:szCs w:val="20"/>
              </w:rPr>
            </w:pPr>
          </w:p>
          <w:p w:rsidR="00165E72" w:rsidRDefault="00165E72" w:rsidP="00165E72">
            <w:pPr>
              <w:spacing w:before="20" w:after="0"/>
              <w:rPr>
                <w:rFonts w:ascii="Arial" w:hAnsi="Arial" w:cs="Arial"/>
                <w:sz w:val="20"/>
                <w:szCs w:val="20"/>
              </w:rPr>
            </w:pPr>
            <w:r>
              <w:rPr>
                <w:rFonts w:ascii="Arial" w:hAnsi="Arial" w:cs="Arial"/>
                <w:sz w:val="20"/>
                <w:szCs w:val="20"/>
              </w:rPr>
              <w:t>Olieudskilleren er inspiceret/tæthedsprøvet i 2011 og blev fundet tæt og i orden. Næste</w:t>
            </w:r>
            <w:r w:rsidR="005B16F8">
              <w:rPr>
                <w:rFonts w:ascii="Arial" w:hAnsi="Arial" w:cs="Arial"/>
                <w:sz w:val="20"/>
                <w:szCs w:val="20"/>
              </w:rPr>
              <w:t xml:space="preserve"> inspektion/tæthedsprøvning skulle således</w:t>
            </w:r>
            <w:r>
              <w:rPr>
                <w:rFonts w:ascii="Arial" w:hAnsi="Arial" w:cs="Arial"/>
                <w:sz w:val="20"/>
                <w:szCs w:val="20"/>
              </w:rPr>
              <w:t xml:space="preserve"> udføres i 2021 iht. miljøgodkendelsens vilkår 18.</w:t>
            </w:r>
          </w:p>
          <w:p w:rsidR="00165E72" w:rsidRDefault="00165E72" w:rsidP="00165E72">
            <w:pPr>
              <w:spacing w:before="20" w:after="0"/>
              <w:rPr>
                <w:rFonts w:ascii="Arial" w:hAnsi="Arial" w:cs="Arial"/>
                <w:sz w:val="20"/>
                <w:szCs w:val="20"/>
              </w:rPr>
            </w:pPr>
          </w:p>
          <w:p w:rsidR="00165E72" w:rsidRPr="00B93A39" w:rsidRDefault="00165E72" w:rsidP="00165E72">
            <w:pPr>
              <w:spacing w:before="20" w:after="0"/>
              <w:rPr>
                <w:rFonts w:ascii="Arial" w:hAnsi="Arial" w:cs="Arial"/>
                <w:sz w:val="20"/>
                <w:szCs w:val="20"/>
              </w:rPr>
            </w:pPr>
            <w:r>
              <w:rPr>
                <w:rFonts w:ascii="Arial" w:hAnsi="Arial" w:cs="Arial"/>
                <w:sz w:val="20"/>
                <w:szCs w:val="20"/>
              </w:rPr>
              <w:t xml:space="preserve">Aalborg Varme har </w:t>
            </w:r>
            <w:r w:rsidR="00427940">
              <w:rPr>
                <w:rFonts w:ascii="Arial" w:hAnsi="Arial" w:cs="Arial"/>
                <w:sz w:val="20"/>
                <w:szCs w:val="20"/>
              </w:rPr>
              <w:t xml:space="preserve">imidlertid </w:t>
            </w:r>
            <w:r>
              <w:rPr>
                <w:rFonts w:ascii="Arial" w:hAnsi="Arial" w:cs="Arial"/>
                <w:sz w:val="20"/>
                <w:szCs w:val="20"/>
              </w:rPr>
              <w:t>den 3/5 2016 fremsendt dokumentation for inspektion og tæthedskontrol af olieudskiller.</w:t>
            </w:r>
            <w:r w:rsidR="00427940">
              <w:rPr>
                <w:rFonts w:ascii="Arial" w:hAnsi="Arial" w:cs="Arial"/>
                <w:sz w:val="20"/>
                <w:szCs w:val="20"/>
              </w:rPr>
              <w:t xml:space="preserve"> Denne inspektion og tæthedskontrol er således en ekstra og næste inspektion/tæthedsprøvning skal i stedet udføres i 2026 iht. miljøgodkendelsens vilkår 18.</w:t>
            </w:r>
          </w:p>
        </w:tc>
      </w:tr>
    </w:tbl>
    <w:p w:rsidR="00EC6E6D" w:rsidRPr="00245E8B" w:rsidRDefault="00EC6E6D" w:rsidP="00EC6E6D">
      <w:pPr>
        <w:pStyle w:val="Overskrift2"/>
        <w:ind w:left="426"/>
        <w:rPr>
          <w:rFonts w:ascii="Arial" w:hAnsi="Arial" w:cs="Arial"/>
          <w:sz w:val="28"/>
          <w:szCs w:val="28"/>
        </w:rPr>
      </w:pPr>
      <w:bookmarkStart w:id="195" w:name="_Toc54669307"/>
      <w:r w:rsidRPr="00245E8B">
        <w:rPr>
          <w:rFonts w:ascii="Arial" w:hAnsi="Arial" w:cs="Arial"/>
          <w:sz w:val="28"/>
          <w:szCs w:val="28"/>
        </w:rPr>
        <w:t>Olie- og kemikalietanke</w:t>
      </w:r>
      <w:bookmarkEnd w:id="195"/>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
        <w:gridCol w:w="2551"/>
        <w:gridCol w:w="1276"/>
        <w:gridCol w:w="1559"/>
        <w:gridCol w:w="1701"/>
        <w:gridCol w:w="1843"/>
      </w:tblGrid>
      <w:tr w:rsidR="00EC6E6D" w:rsidRPr="00F94A99" w:rsidTr="00F94A99">
        <w:trPr>
          <w:cantSplit/>
          <w:trHeight w:val="288"/>
        </w:trPr>
        <w:tc>
          <w:tcPr>
            <w:tcW w:w="425" w:type="dxa"/>
            <w:tcBorders>
              <w:top w:val="double" w:sz="4" w:space="0" w:color="auto"/>
              <w:left w:val="double" w:sz="4" w:space="0" w:color="auto"/>
              <w:bottom w:val="single" w:sz="4" w:space="0" w:color="auto"/>
              <w:right w:val="single" w:sz="4" w:space="0" w:color="auto"/>
            </w:tcBorders>
            <w:shd w:val="pct25" w:color="auto" w:fill="FFFFFF"/>
          </w:tcPr>
          <w:p w:rsidR="00EC6E6D" w:rsidRPr="00F94A99" w:rsidRDefault="00EC6E6D" w:rsidP="00245E8B">
            <w:pPr>
              <w:spacing w:before="20" w:after="0"/>
              <w:jc w:val="center"/>
              <w:rPr>
                <w:rFonts w:ascii="Arial" w:hAnsi="Arial" w:cs="Arial"/>
                <w:sz w:val="22"/>
                <w:szCs w:val="22"/>
              </w:rPr>
            </w:pPr>
            <w:r w:rsidRPr="00F94A99">
              <w:rPr>
                <w:rFonts w:ascii="Arial" w:hAnsi="Arial" w:cs="Arial"/>
                <w:sz w:val="22"/>
                <w:szCs w:val="22"/>
              </w:rPr>
              <w:t>Id</w:t>
            </w:r>
          </w:p>
        </w:tc>
        <w:tc>
          <w:tcPr>
            <w:tcW w:w="2551" w:type="dxa"/>
            <w:tcBorders>
              <w:top w:val="double" w:sz="4" w:space="0" w:color="auto"/>
              <w:left w:val="nil"/>
              <w:bottom w:val="single" w:sz="4" w:space="0" w:color="auto"/>
              <w:right w:val="single" w:sz="4" w:space="0" w:color="auto"/>
            </w:tcBorders>
            <w:shd w:val="pct25" w:color="auto" w:fill="FFFFFF"/>
          </w:tcPr>
          <w:p w:rsidR="00EC6E6D" w:rsidRPr="00F94A99" w:rsidRDefault="00EC6E6D" w:rsidP="00245E8B">
            <w:pPr>
              <w:spacing w:before="20" w:after="0"/>
              <w:ind w:left="71"/>
              <w:rPr>
                <w:rFonts w:ascii="Arial" w:hAnsi="Arial" w:cs="Arial"/>
                <w:sz w:val="22"/>
                <w:szCs w:val="22"/>
              </w:rPr>
            </w:pPr>
            <w:r w:rsidRPr="00F94A99">
              <w:rPr>
                <w:rFonts w:ascii="Arial" w:hAnsi="Arial" w:cs="Arial"/>
                <w:sz w:val="22"/>
                <w:szCs w:val="22"/>
              </w:rPr>
              <w:t>Indhold</w:t>
            </w:r>
          </w:p>
        </w:tc>
        <w:tc>
          <w:tcPr>
            <w:tcW w:w="1276" w:type="dxa"/>
            <w:tcBorders>
              <w:top w:val="double" w:sz="4" w:space="0" w:color="auto"/>
              <w:left w:val="nil"/>
              <w:bottom w:val="single" w:sz="4" w:space="0" w:color="auto"/>
              <w:right w:val="single" w:sz="4" w:space="0" w:color="auto"/>
            </w:tcBorders>
            <w:shd w:val="pct25" w:color="auto" w:fill="FFFFFF"/>
            <w:vAlign w:val="center"/>
          </w:tcPr>
          <w:p w:rsidR="00EC6E6D" w:rsidRPr="00F94A99" w:rsidRDefault="00EC6E6D" w:rsidP="00245E8B">
            <w:pPr>
              <w:spacing w:before="20" w:after="0"/>
              <w:ind w:left="71"/>
              <w:jc w:val="center"/>
              <w:rPr>
                <w:rFonts w:ascii="Arial" w:hAnsi="Arial" w:cs="Arial"/>
                <w:sz w:val="22"/>
                <w:szCs w:val="22"/>
              </w:rPr>
            </w:pPr>
            <w:r w:rsidRPr="00F94A99">
              <w:rPr>
                <w:rFonts w:ascii="Arial" w:hAnsi="Arial" w:cs="Arial"/>
                <w:sz w:val="22"/>
                <w:szCs w:val="22"/>
              </w:rPr>
              <w:t>Volumen (l)</w:t>
            </w:r>
          </w:p>
        </w:tc>
        <w:tc>
          <w:tcPr>
            <w:tcW w:w="1559" w:type="dxa"/>
            <w:tcBorders>
              <w:top w:val="double" w:sz="4" w:space="0" w:color="auto"/>
              <w:left w:val="nil"/>
              <w:bottom w:val="single" w:sz="4" w:space="0" w:color="auto"/>
              <w:right w:val="single" w:sz="4" w:space="0" w:color="auto"/>
            </w:tcBorders>
            <w:shd w:val="pct25" w:color="auto" w:fill="FFFFFF"/>
            <w:vAlign w:val="center"/>
          </w:tcPr>
          <w:p w:rsidR="00EC6E6D" w:rsidRPr="00F94A99" w:rsidRDefault="00EC6E6D" w:rsidP="00245E8B">
            <w:pPr>
              <w:spacing w:before="20" w:after="0"/>
              <w:ind w:left="71"/>
              <w:jc w:val="center"/>
              <w:rPr>
                <w:rFonts w:ascii="Arial" w:hAnsi="Arial" w:cs="Arial"/>
                <w:sz w:val="22"/>
                <w:szCs w:val="22"/>
              </w:rPr>
            </w:pPr>
            <w:r w:rsidRPr="00F94A99">
              <w:rPr>
                <w:rFonts w:ascii="Arial" w:hAnsi="Arial" w:cs="Arial"/>
                <w:sz w:val="22"/>
                <w:szCs w:val="22"/>
              </w:rPr>
              <w:t>Etableret, ca.</w:t>
            </w:r>
          </w:p>
        </w:tc>
        <w:tc>
          <w:tcPr>
            <w:tcW w:w="1701" w:type="dxa"/>
            <w:tcBorders>
              <w:top w:val="double" w:sz="4" w:space="0" w:color="auto"/>
              <w:left w:val="nil"/>
              <w:bottom w:val="single" w:sz="4" w:space="0" w:color="auto"/>
              <w:right w:val="single" w:sz="4" w:space="0" w:color="auto"/>
            </w:tcBorders>
            <w:shd w:val="pct25" w:color="auto" w:fill="FFFFFF"/>
            <w:vAlign w:val="center"/>
          </w:tcPr>
          <w:p w:rsidR="00EC6E6D" w:rsidRPr="00F94A99" w:rsidRDefault="00EC6E6D" w:rsidP="00245E8B">
            <w:pPr>
              <w:tabs>
                <w:tab w:val="left" w:pos="71"/>
              </w:tabs>
              <w:spacing w:before="20" w:after="0"/>
              <w:ind w:left="71"/>
              <w:jc w:val="center"/>
              <w:rPr>
                <w:rFonts w:ascii="Arial" w:hAnsi="Arial" w:cs="Arial"/>
                <w:sz w:val="22"/>
                <w:szCs w:val="22"/>
              </w:rPr>
            </w:pPr>
            <w:r w:rsidRPr="00F94A99">
              <w:rPr>
                <w:rFonts w:ascii="Arial" w:hAnsi="Arial" w:cs="Arial"/>
                <w:sz w:val="22"/>
                <w:szCs w:val="22"/>
              </w:rPr>
              <w:t>Placering</w:t>
            </w:r>
          </w:p>
        </w:tc>
        <w:tc>
          <w:tcPr>
            <w:tcW w:w="1843" w:type="dxa"/>
            <w:tcBorders>
              <w:top w:val="double" w:sz="4" w:space="0" w:color="auto"/>
              <w:left w:val="nil"/>
              <w:bottom w:val="single" w:sz="4" w:space="0" w:color="auto"/>
              <w:right w:val="double" w:sz="4" w:space="0" w:color="auto"/>
            </w:tcBorders>
            <w:shd w:val="pct25" w:color="auto" w:fill="FFFFFF"/>
          </w:tcPr>
          <w:p w:rsidR="00EC6E6D" w:rsidRPr="00F94A99" w:rsidRDefault="00EC6E6D" w:rsidP="00245E8B">
            <w:pPr>
              <w:spacing w:before="20" w:after="0"/>
              <w:ind w:left="71"/>
              <w:jc w:val="center"/>
              <w:rPr>
                <w:rFonts w:ascii="Arial" w:hAnsi="Arial" w:cs="Arial"/>
                <w:sz w:val="22"/>
                <w:szCs w:val="22"/>
              </w:rPr>
            </w:pPr>
            <w:r w:rsidRPr="00F94A99">
              <w:rPr>
                <w:rFonts w:ascii="Arial" w:hAnsi="Arial" w:cs="Arial"/>
                <w:sz w:val="22"/>
                <w:szCs w:val="22"/>
              </w:rPr>
              <w:t>Standeranlæg</w:t>
            </w:r>
          </w:p>
        </w:tc>
      </w:tr>
      <w:tr w:rsidR="00EC6E6D" w:rsidRPr="00F94A99" w:rsidTr="00F94A99">
        <w:trPr>
          <w:cantSplit/>
          <w:trHeight w:val="113"/>
        </w:trPr>
        <w:tc>
          <w:tcPr>
            <w:tcW w:w="425" w:type="dxa"/>
            <w:tcBorders>
              <w:top w:val="single" w:sz="4" w:space="0" w:color="auto"/>
              <w:left w:val="double" w:sz="4" w:space="0" w:color="auto"/>
              <w:bottom w:val="double" w:sz="4" w:space="0" w:color="auto"/>
              <w:right w:val="single" w:sz="4" w:space="0" w:color="auto"/>
            </w:tcBorders>
          </w:tcPr>
          <w:p w:rsidR="00EC6E6D" w:rsidRPr="00F94A99" w:rsidRDefault="004F0EB4" w:rsidP="00245E8B">
            <w:pPr>
              <w:spacing w:before="20" w:after="0"/>
              <w:jc w:val="center"/>
              <w:rPr>
                <w:rFonts w:ascii="Arial" w:hAnsi="Arial" w:cs="Arial"/>
                <w:sz w:val="22"/>
                <w:szCs w:val="22"/>
              </w:rPr>
            </w:pPr>
            <w:bookmarkStart w:id="196" w:name="ind_tank_ind_tank_id"/>
            <w:bookmarkEnd w:id="196"/>
            <w:r>
              <w:rPr>
                <w:rFonts w:ascii="Arial" w:hAnsi="Arial" w:cs="Arial"/>
                <w:sz w:val="22"/>
                <w:szCs w:val="22"/>
              </w:rPr>
              <w:t>1</w:t>
            </w:r>
          </w:p>
        </w:tc>
        <w:tc>
          <w:tcPr>
            <w:tcW w:w="2551" w:type="dxa"/>
            <w:tcBorders>
              <w:top w:val="single" w:sz="4" w:space="0" w:color="auto"/>
              <w:left w:val="nil"/>
              <w:bottom w:val="double" w:sz="4" w:space="0" w:color="auto"/>
              <w:right w:val="single" w:sz="4" w:space="0" w:color="auto"/>
            </w:tcBorders>
          </w:tcPr>
          <w:p w:rsidR="00EC6E6D" w:rsidRPr="00F94A99" w:rsidRDefault="004F0EB4" w:rsidP="00245E8B">
            <w:pPr>
              <w:spacing w:before="20" w:after="0"/>
              <w:rPr>
                <w:rFonts w:ascii="Arial" w:hAnsi="Arial" w:cs="Arial"/>
                <w:sz w:val="22"/>
                <w:szCs w:val="22"/>
              </w:rPr>
            </w:pPr>
            <w:bookmarkStart w:id="197" w:name="ind_tank_ind_tank_id_2"/>
            <w:bookmarkEnd w:id="197"/>
            <w:r w:rsidRPr="00521104">
              <w:rPr>
                <w:rFonts w:ascii="Arial" w:hAnsi="Arial" w:cs="Arial"/>
                <w:sz w:val="20"/>
                <w:szCs w:val="20"/>
              </w:rPr>
              <w:t>Bioolie</w:t>
            </w:r>
          </w:p>
        </w:tc>
        <w:tc>
          <w:tcPr>
            <w:tcW w:w="1276" w:type="dxa"/>
            <w:tcBorders>
              <w:top w:val="single" w:sz="4" w:space="0" w:color="auto"/>
              <w:left w:val="nil"/>
              <w:bottom w:val="double" w:sz="4" w:space="0" w:color="auto"/>
              <w:right w:val="single" w:sz="4" w:space="0" w:color="auto"/>
            </w:tcBorders>
          </w:tcPr>
          <w:p w:rsidR="00EC6E6D" w:rsidRPr="00F94A99" w:rsidRDefault="004F0EB4" w:rsidP="00521104">
            <w:pPr>
              <w:spacing w:before="20" w:after="0"/>
              <w:rPr>
                <w:rFonts w:ascii="Arial" w:hAnsi="Arial" w:cs="Arial"/>
                <w:sz w:val="22"/>
                <w:szCs w:val="22"/>
              </w:rPr>
            </w:pPr>
            <w:bookmarkStart w:id="198" w:name="ind_tank_ind_tank_id_3"/>
            <w:bookmarkEnd w:id="198"/>
            <w:r w:rsidRPr="00521104">
              <w:rPr>
                <w:rFonts w:ascii="Arial" w:hAnsi="Arial" w:cs="Arial"/>
                <w:sz w:val="20"/>
                <w:szCs w:val="20"/>
              </w:rPr>
              <w:t>2.000.000</w:t>
            </w:r>
          </w:p>
        </w:tc>
        <w:tc>
          <w:tcPr>
            <w:tcW w:w="1559" w:type="dxa"/>
            <w:tcBorders>
              <w:top w:val="single" w:sz="4" w:space="0" w:color="auto"/>
              <w:left w:val="nil"/>
              <w:bottom w:val="double" w:sz="4" w:space="0" w:color="auto"/>
              <w:right w:val="single" w:sz="4" w:space="0" w:color="auto"/>
            </w:tcBorders>
          </w:tcPr>
          <w:p w:rsidR="00EC6E6D" w:rsidRPr="00F94A99" w:rsidRDefault="004F0EB4" w:rsidP="00521104">
            <w:pPr>
              <w:spacing w:before="20" w:after="0"/>
              <w:rPr>
                <w:rFonts w:ascii="Arial" w:hAnsi="Arial" w:cs="Arial"/>
                <w:sz w:val="22"/>
                <w:szCs w:val="22"/>
              </w:rPr>
            </w:pPr>
            <w:bookmarkStart w:id="199" w:name="ind_tank_ind_tank_id_4"/>
            <w:bookmarkEnd w:id="199"/>
            <w:r w:rsidRPr="00521104">
              <w:rPr>
                <w:rFonts w:ascii="Arial" w:hAnsi="Arial" w:cs="Arial"/>
                <w:sz w:val="20"/>
                <w:szCs w:val="20"/>
              </w:rPr>
              <w:t>1971</w:t>
            </w:r>
          </w:p>
        </w:tc>
        <w:tc>
          <w:tcPr>
            <w:tcW w:w="1701" w:type="dxa"/>
            <w:tcBorders>
              <w:top w:val="single" w:sz="4" w:space="0" w:color="auto"/>
              <w:left w:val="nil"/>
              <w:bottom w:val="double" w:sz="4" w:space="0" w:color="auto"/>
              <w:right w:val="single" w:sz="4" w:space="0" w:color="auto"/>
            </w:tcBorders>
          </w:tcPr>
          <w:p w:rsidR="00EC6E6D" w:rsidRPr="00F94A99" w:rsidRDefault="00EC6E6D" w:rsidP="00245E8B">
            <w:pPr>
              <w:spacing w:before="20" w:after="0"/>
              <w:ind w:right="-70"/>
              <w:jc w:val="center"/>
              <w:rPr>
                <w:rFonts w:ascii="Arial" w:hAnsi="Arial" w:cs="Arial"/>
                <w:sz w:val="22"/>
                <w:szCs w:val="22"/>
              </w:rPr>
            </w:pPr>
            <w:bookmarkStart w:id="200" w:name="ind_tank_ind_tank_id_5"/>
            <w:bookmarkEnd w:id="200"/>
          </w:p>
        </w:tc>
        <w:tc>
          <w:tcPr>
            <w:tcW w:w="1843" w:type="dxa"/>
            <w:tcBorders>
              <w:top w:val="single" w:sz="4" w:space="0" w:color="auto"/>
              <w:left w:val="nil"/>
              <w:bottom w:val="double" w:sz="4" w:space="0" w:color="auto"/>
              <w:right w:val="double" w:sz="4" w:space="0" w:color="auto"/>
            </w:tcBorders>
          </w:tcPr>
          <w:p w:rsidR="00EC6E6D" w:rsidRPr="00F94A99" w:rsidRDefault="004F0EB4" w:rsidP="00521104">
            <w:pPr>
              <w:spacing w:before="20" w:after="0"/>
              <w:rPr>
                <w:rFonts w:ascii="Arial" w:hAnsi="Arial" w:cs="Arial"/>
                <w:sz w:val="22"/>
                <w:szCs w:val="22"/>
              </w:rPr>
            </w:pPr>
            <w:bookmarkStart w:id="201" w:name="ind_tank_ind_tank_id_6"/>
            <w:bookmarkEnd w:id="201"/>
            <w:r w:rsidRPr="00521104">
              <w:rPr>
                <w:rFonts w:ascii="Arial" w:hAnsi="Arial" w:cs="Arial"/>
                <w:sz w:val="20"/>
                <w:szCs w:val="20"/>
              </w:rPr>
              <w:t>NEJ</w:t>
            </w:r>
          </w:p>
        </w:tc>
      </w:tr>
    </w:tbl>
    <w:p w:rsidR="00EC6E6D" w:rsidRPr="00F94A99" w:rsidRDefault="00EC6E6D" w:rsidP="00EC6E6D">
      <w:pPr>
        <w:ind w:left="426"/>
        <w:rPr>
          <w:rFonts w:ascii="Arial" w:hAnsi="Arial" w:cs="Arial"/>
          <w:sz w:val="22"/>
          <w:szCs w:val="22"/>
        </w:rPr>
      </w:pP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rsidTr="00C46483">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lastRenderedPageBreak/>
              <w:t>Kontrolpunkt</w:t>
            </w:r>
          </w:p>
        </w:tc>
        <w:tc>
          <w:tcPr>
            <w:tcW w:w="6592" w:type="dxa"/>
            <w:tcBorders>
              <w:top w:val="double" w:sz="4" w:space="0" w:color="auto"/>
              <w:left w:val="nil"/>
              <w:bottom w:val="single" w:sz="4" w:space="0" w:color="auto"/>
              <w:right w:val="double" w:sz="4" w:space="0" w:color="auto"/>
            </w:tcBorders>
            <w:shd w:val="pct20" w:color="auto" w:fill="FFFFFF"/>
          </w:tcPr>
          <w:p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4F0EB4" w:rsidRPr="00245E8B" w:rsidTr="00C46483">
        <w:trPr>
          <w:trHeight w:val="567"/>
        </w:trPr>
        <w:tc>
          <w:tcPr>
            <w:tcW w:w="2763" w:type="dxa"/>
            <w:tcBorders>
              <w:top w:val="single" w:sz="4" w:space="0" w:color="auto"/>
              <w:left w:val="double" w:sz="4" w:space="0" w:color="auto"/>
              <w:bottom w:val="single" w:sz="4" w:space="0" w:color="auto"/>
              <w:right w:val="single" w:sz="4" w:space="0" w:color="auto"/>
            </w:tcBorders>
          </w:tcPr>
          <w:p w:rsidR="004F0EB4" w:rsidRDefault="004F0EB4" w:rsidP="00245E8B">
            <w:pPr>
              <w:spacing w:before="20" w:after="0"/>
              <w:rPr>
                <w:rFonts w:ascii="Arial" w:hAnsi="Arial" w:cs="Arial"/>
                <w:sz w:val="20"/>
                <w:szCs w:val="20"/>
              </w:rPr>
            </w:pPr>
            <w:bookmarkStart w:id="202" w:name="ind_control_items_control_item_nameX5"/>
            <w:bookmarkStart w:id="203" w:name="ind_control_items_control_item_nameX5_11"/>
            <w:bookmarkEnd w:id="202"/>
            <w:bookmarkEnd w:id="203"/>
            <w:r>
              <w:rPr>
                <w:rFonts w:ascii="Arial" w:hAnsi="Arial" w:cs="Arial"/>
                <w:sz w:val="20"/>
                <w:szCs w:val="20"/>
              </w:rPr>
              <w:t>Olietanke, registrering i BBR</w:t>
            </w:r>
          </w:p>
        </w:tc>
        <w:tc>
          <w:tcPr>
            <w:tcW w:w="6592" w:type="dxa"/>
            <w:tcBorders>
              <w:top w:val="single" w:sz="4" w:space="0" w:color="auto"/>
              <w:left w:val="nil"/>
              <w:bottom w:val="single" w:sz="4" w:space="0" w:color="auto"/>
              <w:right w:val="double" w:sz="4" w:space="0" w:color="auto"/>
            </w:tcBorders>
          </w:tcPr>
          <w:p w:rsidR="004F0EB4" w:rsidRDefault="004F0EB4" w:rsidP="00245E8B">
            <w:pPr>
              <w:spacing w:before="20" w:after="0"/>
              <w:rPr>
                <w:rFonts w:ascii="Arial" w:hAnsi="Arial" w:cs="Arial"/>
                <w:sz w:val="20"/>
                <w:szCs w:val="20"/>
              </w:rPr>
            </w:pPr>
            <w:bookmarkStart w:id="204" w:name="ind_control_items_control_item_nameX5_12"/>
            <w:bookmarkEnd w:id="204"/>
            <w:r>
              <w:rPr>
                <w:rFonts w:ascii="Arial" w:hAnsi="Arial" w:cs="Arial"/>
                <w:sz w:val="20"/>
                <w:szCs w:val="20"/>
              </w:rPr>
              <w:t>2000 m</w:t>
            </w:r>
            <w:r w:rsidRPr="00592BA9">
              <w:rPr>
                <w:rFonts w:ascii="Arial" w:hAnsi="Arial" w:cs="Arial"/>
                <w:sz w:val="20"/>
                <w:szCs w:val="20"/>
                <w:vertAlign w:val="superscript"/>
              </w:rPr>
              <w:t>3</w:t>
            </w:r>
            <w:r>
              <w:rPr>
                <w:rFonts w:ascii="Arial" w:hAnsi="Arial" w:cs="Arial"/>
                <w:sz w:val="20"/>
                <w:szCs w:val="20"/>
              </w:rPr>
              <w:t xml:space="preserve"> tanken er registreret i BBR-registret.</w:t>
            </w:r>
          </w:p>
        </w:tc>
      </w:tr>
      <w:tr w:rsidR="004F0EB4" w:rsidRPr="00245E8B" w:rsidTr="00C46483">
        <w:trPr>
          <w:trHeight w:val="567"/>
        </w:trPr>
        <w:tc>
          <w:tcPr>
            <w:tcW w:w="2763" w:type="dxa"/>
            <w:tcBorders>
              <w:top w:val="single" w:sz="4" w:space="0" w:color="auto"/>
              <w:left w:val="double" w:sz="4" w:space="0" w:color="auto"/>
              <w:bottom w:val="single" w:sz="4" w:space="0" w:color="auto"/>
              <w:right w:val="single" w:sz="4" w:space="0" w:color="auto"/>
            </w:tcBorders>
          </w:tcPr>
          <w:p w:rsidR="004F0EB4" w:rsidRDefault="004F0EB4" w:rsidP="00245E8B">
            <w:pPr>
              <w:spacing w:before="20" w:after="0"/>
              <w:rPr>
                <w:rFonts w:ascii="Arial" w:hAnsi="Arial" w:cs="Arial"/>
                <w:sz w:val="20"/>
                <w:szCs w:val="20"/>
              </w:rPr>
            </w:pPr>
            <w:bookmarkStart w:id="205" w:name="ind_control_items_control_item_nameX5_13"/>
            <w:bookmarkEnd w:id="205"/>
            <w:r>
              <w:rPr>
                <w:rFonts w:ascii="Arial" w:hAnsi="Arial" w:cs="Arial"/>
                <w:sz w:val="20"/>
                <w:szCs w:val="20"/>
              </w:rPr>
              <w:t>Olietanke, overjordiske, overløbsalarm</w:t>
            </w:r>
          </w:p>
        </w:tc>
        <w:tc>
          <w:tcPr>
            <w:tcW w:w="6592" w:type="dxa"/>
            <w:tcBorders>
              <w:top w:val="single" w:sz="4" w:space="0" w:color="auto"/>
              <w:left w:val="nil"/>
              <w:bottom w:val="single" w:sz="4" w:space="0" w:color="auto"/>
              <w:right w:val="double" w:sz="4" w:space="0" w:color="auto"/>
            </w:tcBorders>
          </w:tcPr>
          <w:p w:rsidR="004F0EB4" w:rsidRDefault="004F0EB4" w:rsidP="00245E8B">
            <w:pPr>
              <w:spacing w:before="20" w:after="0"/>
              <w:rPr>
                <w:rFonts w:ascii="Arial" w:hAnsi="Arial" w:cs="Arial"/>
                <w:sz w:val="20"/>
                <w:szCs w:val="20"/>
              </w:rPr>
            </w:pPr>
            <w:bookmarkStart w:id="206" w:name="ind_control_items_control_item_nameX5_14"/>
            <w:bookmarkEnd w:id="206"/>
            <w:r>
              <w:rPr>
                <w:rFonts w:ascii="Arial" w:hAnsi="Arial" w:cs="Arial"/>
                <w:sz w:val="20"/>
                <w:szCs w:val="20"/>
              </w:rPr>
              <w:t>Der er etableret overfyldningsalarm på tanken, således denne alarmerer, når tanken er halvt fyldt.</w:t>
            </w:r>
          </w:p>
        </w:tc>
      </w:tr>
      <w:tr w:rsidR="004F0EB4" w:rsidRPr="00245E8B" w:rsidTr="00C46483">
        <w:trPr>
          <w:trHeight w:val="567"/>
        </w:trPr>
        <w:tc>
          <w:tcPr>
            <w:tcW w:w="2763" w:type="dxa"/>
            <w:tcBorders>
              <w:top w:val="single" w:sz="4" w:space="0" w:color="auto"/>
              <w:left w:val="double" w:sz="4" w:space="0" w:color="auto"/>
              <w:bottom w:val="single" w:sz="4" w:space="0" w:color="auto"/>
              <w:right w:val="single" w:sz="4" w:space="0" w:color="auto"/>
            </w:tcBorders>
          </w:tcPr>
          <w:p w:rsidR="004F0EB4" w:rsidRDefault="004F0EB4" w:rsidP="00245E8B">
            <w:pPr>
              <w:spacing w:before="20" w:after="0"/>
              <w:rPr>
                <w:rFonts w:ascii="Arial" w:hAnsi="Arial" w:cs="Arial"/>
                <w:sz w:val="20"/>
                <w:szCs w:val="20"/>
              </w:rPr>
            </w:pPr>
            <w:bookmarkStart w:id="207" w:name="ind_control_items_control_item_nameX5_15"/>
            <w:bookmarkStart w:id="208" w:name="ind_control_items_control_item_nameX5_17"/>
            <w:bookmarkStart w:id="209" w:name="ind_control_items_control_item_nameX5_19"/>
            <w:bookmarkEnd w:id="207"/>
            <w:bookmarkEnd w:id="208"/>
            <w:bookmarkEnd w:id="209"/>
            <w:r>
              <w:rPr>
                <w:rFonts w:ascii="Arial" w:hAnsi="Arial" w:cs="Arial"/>
                <w:sz w:val="20"/>
                <w:szCs w:val="20"/>
              </w:rPr>
              <w:t xml:space="preserve">Olietanke på/over 6000 l, </w:t>
            </w:r>
            <w:proofErr w:type="spellStart"/>
            <w:r>
              <w:rPr>
                <w:rFonts w:ascii="Arial" w:hAnsi="Arial" w:cs="Arial"/>
                <w:sz w:val="20"/>
                <w:szCs w:val="20"/>
              </w:rPr>
              <w:t>tæthedspr</w:t>
            </w:r>
            <w:proofErr w:type="spellEnd"/>
            <w:r>
              <w:rPr>
                <w:rFonts w:ascii="Arial" w:hAnsi="Arial" w:cs="Arial"/>
                <w:sz w:val="20"/>
                <w:szCs w:val="20"/>
              </w:rPr>
              <w:t>/</w:t>
            </w:r>
            <w:proofErr w:type="spellStart"/>
            <w:r>
              <w:rPr>
                <w:rFonts w:ascii="Arial" w:hAnsi="Arial" w:cs="Arial"/>
                <w:sz w:val="20"/>
                <w:szCs w:val="20"/>
              </w:rPr>
              <w:t>insp</w:t>
            </w:r>
            <w:proofErr w:type="spellEnd"/>
          </w:p>
        </w:tc>
        <w:tc>
          <w:tcPr>
            <w:tcW w:w="6592" w:type="dxa"/>
            <w:tcBorders>
              <w:top w:val="single" w:sz="4" w:space="0" w:color="auto"/>
              <w:left w:val="nil"/>
              <w:bottom w:val="single" w:sz="4" w:space="0" w:color="auto"/>
              <w:right w:val="double" w:sz="4" w:space="0" w:color="auto"/>
            </w:tcBorders>
          </w:tcPr>
          <w:p w:rsidR="004F0EB4" w:rsidRDefault="004F0EB4" w:rsidP="00245E8B">
            <w:pPr>
              <w:spacing w:before="20" w:after="0"/>
              <w:rPr>
                <w:rFonts w:ascii="Arial" w:hAnsi="Arial" w:cs="Arial"/>
                <w:sz w:val="20"/>
                <w:szCs w:val="20"/>
              </w:rPr>
            </w:pPr>
            <w:bookmarkStart w:id="210" w:name="ind_control_items_control_item_nameX5_20"/>
            <w:bookmarkEnd w:id="210"/>
            <w:r>
              <w:rPr>
                <w:rFonts w:ascii="Arial" w:hAnsi="Arial" w:cs="Arial"/>
                <w:sz w:val="20"/>
                <w:szCs w:val="20"/>
              </w:rPr>
              <w:t>Tanken inspiceres/tæthedsprøves i overensstemmelse med miljøgodkendelsens vilkår 14.</w:t>
            </w:r>
          </w:p>
        </w:tc>
      </w:tr>
      <w:tr w:rsidR="00C46483" w:rsidRPr="00245E8B" w:rsidTr="00C46483">
        <w:trPr>
          <w:trHeight w:val="567"/>
        </w:trPr>
        <w:tc>
          <w:tcPr>
            <w:tcW w:w="2763" w:type="dxa"/>
            <w:tcBorders>
              <w:top w:val="single" w:sz="4" w:space="0" w:color="auto"/>
              <w:left w:val="double" w:sz="4" w:space="0" w:color="auto"/>
              <w:bottom w:val="double" w:sz="4" w:space="0" w:color="auto"/>
              <w:right w:val="single" w:sz="4" w:space="0" w:color="auto"/>
            </w:tcBorders>
          </w:tcPr>
          <w:p w:rsidR="00C46483" w:rsidRDefault="00C46483" w:rsidP="00C46483">
            <w:pPr>
              <w:spacing w:before="20" w:after="0"/>
              <w:rPr>
                <w:rFonts w:ascii="Arial" w:hAnsi="Arial" w:cs="Arial"/>
                <w:sz w:val="20"/>
                <w:szCs w:val="20"/>
              </w:rPr>
            </w:pPr>
            <w:bookmarkStart w:id="211" w:name="ind_control_items_control_item_nameX5_21"/>
            <w:bookmarkStart w:id="212" w:name="ind_control_items_control_item_nameX5_23"/>
            <w:bookmarkEnd w:id="211"/>
            <w:bookmarkEnd w:id="212"/>
            <w:r>
              <w:rPr>
                <w:rFonts w:ascii="Arial" w:hAnsi="Arial" w:cs="Arial"/>
                <w:sz w:val="20"/>
                <w:szCs w:val="20"/>
              </w:rPr>
              <w:t xml:space="preserve">Olietanke på/over 6000 l, </w:t>
            </w:r>
            <w:proofErr w:type="spellStart"/>
            <w:r>
              <w:rPr>
                <w:rFonts w:ascii="Arial" w:hAnsi="Arial" w:cs="Arial"/>
                <w:sz w:val="20"/>
                <w:szCs w:val="20"/>
              </w:rPr>
              <w:t>beh.regnskab</w:t>
            </w:r>
            <w:proofErr w:type="spellEnd"/>
          </w:p>
        </w:tc>
        <w:tc>
          <w:tcPr>
            <w:tcW w:w="6592" w:type="dxa"/>
            <w:tcBorders>
              <w:top w:val="single" w:sz="4" w:space="0" w:color="auto"/>
              <w:left w:val="nil"/>
              <w:bottom w:val="double" w:sz="4" w:space="0" w:color="auto"/>
              <w:right w:val="double" w:sz="4" w:space="0" w:color="auto"/>
            </w:tcBorders>
          </w:tcPr>
          <w:p w:rsidR="00C46483" w:rsidRDefault="00C46483" w:rsidP="00C46483">
            <w:pPr>
              <w:spacing w:before="20" w:after="0"/>
              <w:rPr>
                <w:rFonts w:ascii="Arial" w:hAnsi="Arial" w:cs="Arial"/>
                <w:sz w:val="20"/>
                <w:szCs w:val="20"/>
              </w:rPr>
            </w:pPr>
            <w:r>
              <w:rPr>
                <w:rFonts w:ascii="Arial" w:hAnsi="Arial" w:cs="Arial"/>
                <w:sz w:val="20"/>
                <w:szCs w:val="20"/>
              </w:rPr>
              <w:t>Tanken pejles, og der føres beholdningsregnskab én gang om måneden.</w:t>
            </w:r>
          </w:p>
        </w:tc>
      </w:tr>
    </w:tbl>
    <w:p w:rsidR="00EC6E6D" w:rsidRPr="00245E8B" w:rsidRDefault="00EC6E6D" w:rsidP="00EC6E6D">
      <w:pPr>
        <w:pStyle w:val="Overskrift2"/>
        <w:ind w:left="426"/>
        <w:rPr>
          <w:rFonts w:ascii="Arial" w:hAnsi="Arial" w:cs="Arial"/>
          <w:sz w:val="28"/>
          <w:szCs w:val="28"/>
        </w:rPr>
      </w:pPr>
      <w:bookmarkStart w:id="213" w:name="_Toc54669308"/>
      <w:r w:rsidRPr="00245E8B">
        <w:rPr>
          <w:rFonts w:ascii="Arial" w:hAnsi="Arial" w:cs="Arial"/>
          <w:sz w:val="28"/>
          <w:szCs w:val="28"/>
        </w:rPr>
        <w:t>Råvarer</w:t>
      </w:r>
      <w:bookmarkEnd w:id="213"/>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4"/>
        <w:gridCol w:w="851"/>
        <w:gridCol w:w="708"/>
        <w:gridCol w:w="709"/>
        <w:gridCol w:w="1134"/>
        <w:gridCol w:w="1134"/>
        <w:gridCol w:w="2126"/>
        <w:gridCol w:w="709"/>
      </w:tblGrid>
      <w:tr w:rsidR="00EC6E6D" w:rsidRPr="00245E8B" w:rsidTr="00F94A99">
        <w:trPr>
          <w:cantSplit/>
          <w:trHeight w:val="283"/>
        </w:trPr>
        <w:tc>
          <w:tcPr>
            <w:tcW w:w="1984" w:type="dxa"/>
            <w:vMerge w:val="restart"/>
            <w:tcBorders>
              <w:top w:val="double" w:sz="4" w:space="0" w:color="auto"/>
              <w:left w:val="double" w:sz="4" w:space="0" w:color="auto"/>
              <w:bottom w:val="nil"/>
              <w:right w:val="single" w:sz="4" w:space="0" w:color="auto"/>
            </w:tcBorders>
            <w:shd w:val="pct25" w:color="auto" w:fill="FFFFFF"/>
          </w:tcPr>
          <w:p w:rsidR="00EC6E6D" w:rsidRPr="00245E8B" w:rsidRDefault="00EC6E6D" w:rsidP="00245E8B">
            <w:pPr>
              <w:spacing w:before="20" w:after="0"/>
              <w:rPr>
                <w:rFonts w:ascii="Arial" w:hAnsi="Arial" w:cs="Arial"/>
                <w:sz w:val="20"/>
                <w:szCs w:val="20"/>
              </w:rPr>
            </w:pPr>
            <w:r w:rsidRPr="00245E8B">
              <w:rPr>
                <w:rFonts w:ascii="Arial" w:hAnsi="Arial" w:cs="Arial"/>
                <w:sz w:val="20"/>
                <w:szCs w:val="20"/>
              </w:rPr>
              <w:t>Produkt</w:t>
            </w:r>
          </w:p>
        </w:tc>
        <w:tc>
          <w:tcPr>
            <w:tcW w:w="851" w:type="dxa"/>
            <w:vMerge w:val="restart"/>
            <w:tcBorders>
              <w:top w:val="double" w:sz="4" w:space="0" w:color="auto"/>
              <w:left w:val="single" w:sz="4" w:space="0" w:color="auto"/>
              <w:bottom w:val="nil"/>
              <w:right w:val="single" w:sz="4" w:space="0" w:color="auto"/>
            </w:tcBorders>
            <w:shd w:val="pct25" w:color="auto" w:fill="FFFFFF"/>
          </w:tcPr>
          <w:p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Forbrug</w:t>
            </w:r>
          </w:p>
        </w:tc>
        <w:tc>
          <w:tcPr>
            <w:tcW w:w="708" w:type="dxa"/>
            <w:vMerge w:val="restart"/>
            <w:tcBorders>
              <w:top w:val="double" w:sz="4" w:space="0" w:color="auto"/>
              <w:left w:val="single" w:sz="4" w:space="0" w:color="auto"/>
              <w:bottom w:val="nil"/>
              <w:right w:val="single" w:sz="4" w:space="0" w:color="auto"/>
            </w:tcBorders>
            <w:shd w:val="pct25" w:color="auto" w:fill="FFFFFF"/>
          </w:tcPr>
          <w:p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Oplag</w:t>
            </w:r>
          </w:p>
        </w:tc>
        <w:tc>
          <w:tcPr>
            <w:tcW w:w="709" w:type="dxa"/>
            <w:vMerge w:val="restart"/>
            <w:tcBorders>
              <w:top w:val="double" w:sz="4" w:space="0" w:color="auto"/>
              <w:left w:val="single" w:sz="4" w:space="0" w:color="auto"/>
              <w:bottom w:val="nil"/>
              <w:right w:val="single" w:sz="4" w:space="0" w:color="auto"/>
            </w:tcBorders>
            <w:shd w:val="pct25" w:color="auto" w:fill="FFFFFF"/>
          </w:tcPr>
          <w:p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Enhed</w:t>
            </w:r>
          </w:p>
        </w:tc>
        <w:tc>
          <w:tcPr>
            <w:tcW w:w="2268" w:type="dxa"/>
            <w:gridSpan w:val="2"/>
            <w:tcBorders>
              <w:top w:val="double" w:sz="4" w:space="0" w:color="auto"/>
              <w:left w:val="single" w:sz="4" w:space="0" w:color="auto"/>
              <w:bottom w:val="single" w:sz="4" w:space="0" w:color="auto"/>
              <w:right w:val="single" w:sz="4" w:space="0" w:color="auto"/>
            </w:tcBorders>
            <w:shd w:val="pct25" w:color="auto" w:fill="FFFFFF"/>
            <w:vAlign w:val="center"/>
          </w:tcPr>
          <w:p w:rsidR="00EC6E6D" w:rsidRPr="00245E8B" w:rsidRDefault="00EC6E6D" w:rsidP="00245E8B">
            <w:pPr>
              <w:spacing w:before="20" w:after="0"/>
              <w:ind w:left="-70" w:right="-70"/>
              <w:jc w:val="center"/>
              <w:rPr>
                <w:rFonts w:ascii="Arial" w:hAnsi="Arial" w:cs="Arial"/>
                <w:sz w:val="20"/>
                <w:szCs w:val="20"/>
              </w:rPr>
            </w:pPr>
            <w:r w:rsidRPr="00245E8B">
              <w:rPr>
                <w:rFonts w:ascii="Arial" w:hAnsi="Arial" w:cs="Arial"/>
                <w:sz w:val="20"/>
                <w:szCs w:val="20"/>
              </w:rPr>
              <w:t>Beholder</w:t>
            </w:r>
          </w:p>
        </w:tc>
        <w:tc>
          <w:tcPr>
            <w:tcW w:w="2126" w:type="dxa"/>
            <w:vMerge w:val="restart"/>
            <w:tcBorders>
              <w:top w:val="double" w:sz="4" w:space="0" w:color="auto"/>
              <w:left w:val="single" w:sz="4" w:space="0" w:color="auto"/>
              <w:bottom w:val="nil"/>
              <w:right w:val="single" w:sz="4" w:space="0" w:color="auto"/>
            </w:tcBorders>
            <w:shd w:val="pct25" w:color="auto" w:fill="FFFFFF"/>
          </w:tcPr>
          <w:p w:rsidR="00EC6E6D" w:rsidRPr="00245E8B" w:rsidRDefault="00EC6E6D" w:rsidP="00245E8B">
            <w:pPr>
              <w:spacing w:before="20" w:after="0"/>
              <w:rPr>
                <w:rFonts w:ascii="Arial" w:hAnsi="Arial" w:cs="Arial"/>
                <w:sz w:val="20"/>
                <w:szCs w:val="20"/>
              </w:rPr>
            </w:pPr>
            <w:r w:rsidRPr="00245E8B">
              <w:rPr>
                <w:rFonts w:ascii="Arial" w:hAnsi="Arial" w:cs="Arial"/>
                <w:sz w:val="20"/>
                <w:szCs w:val="20"/>
              </w:rPr>
              <w:t>Opbevaring (Beskyttelse)</w:t>
            </w:r>
          </w:p>
        </w:tc>
        <w:tc>
          <w:tcPr>
            <w:tcW w:w="709" w:type="dxa"/>
            <w:vMerge w:val="restart"/>
            <w:tcBorders>
              <w:top w:val="double" w:sz="4" w:space="0" w:color="auto"/>
              <w:left w:val="single" w:sz="4" w:space="0" w:color="auto"/>
              <w:bottom w:val="nil"/>
              <w:right w:val="double" w:sz="4" w:space="0" w:color="auto"/>
            </w:tcBorders>
            <w:shd w:val="pct25" w:color="auto" w:fill="FFFFFF"/>
          </w:tcPr>
          <w:p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Årstal</w:t>
            </w:r>
          </w:p>
        </w:tc>
      </w:tr>
      <w:tr w:rsidR="00EC6E6D" w:rsidRPr="00245E8B" w:rsidTr="00F94A99">
        <w:trPr>
          <w:cantSplit/>
          <w:trHeight w:val="231"/>
        </w:trPr>
        <w:tc>
          <w:tcPr>
            <w:tcW w:w="1984" w:type="dxa"/>
            <w:vMerge/>
            <w:tcBorders>
              <w:top w:val="nil"/>
              <w:left w:val="double" w:sz="4" w:space="0" w:color="auto"/>
              <w:bottom w:val="single" w:sz="4" w:space="0" w:color="auto"/>
              <w:right w:val="single" w:sz="4" w:space="0" w:color="auto"/>
            </w:tcBorders>
            <w:vAlign w:val="center"/>
          </w:tcPr>
          <w:p w:rsidR="00EC6E6D" w:rsidRPr="00245E8B" w:rsidRDefault="00EC6E6D" w:rsidP="00245E8B">
            <w:pPr>
              <w:spacing w:before="20" w:after="0"/>
              <w:rPr>
                <w:rFonts w:ascii="Arial" w:hAnsi="Arial" w:cs="Arial"/>
                <w:sz w:val="20"/>
                <w:szCs w:val="20"/>
              </w:rPr>
            </w:pPr>
          </w:p>
        </w:tc>
        <w:tc>
          <w:tcPr>
            <w:tcW w:w="851" w:type="dxa"/>
            <w:vMerge/>
            <w:tcBorders>
              <w:top w:val="nil"/>
              <w:left w:val="single" w:sz="4" w:space="0" w:color="auto"/>
              <w:bottom w:val="single" w:sz="4" w:space="0" w:color="auto"/>
              <w:right w:val="single" w:sz="4" w:space="0" w:color="auto"/>
            </w:tcBorders>
            <w:vAlign w:val="center"/>
          </w:tcPr>
          <w:p w:rsidR="00EC6E6D" w:rsidRPr="00245E8B" w:rsidRDefault="00EC6E6D" w:rsidP="00245E8B">
            <w:pPr>
              <w:spacing w:before="20" w:after="0"/>
              <w:rPr>
                <w:rFonts w:ascii="Arial" w:hAnsi="Arial" w:cs="Arial"/>
                <w:sz w:val="20"/>
                <w:szCs w:val="20"/>
              </w:rPr>
            </w:pPr>
          </w:p>
        </w:tc>
        <w:tc>
          <w:tcPr>
            <w:tcW w:w="708" w:type="dxa"/>
            <w:vMerge/>
            <w:tcBorders>
              <w:top w:val="nil"/>
              <w:left w:val="single" w:sz="4" w:space="0" w:color="auto"/>
              <w:bottom w:val="single" w:sz="4" w:space="0" w:color="auto"/>
              <w:right w:val="single" w:sz="4" w:space="0" w:color="auto"/>
            </w:tcBorders>
            <w:vAlign w:val="center"/>
          </w:tcPr>
          <w:p w:rsidR="00EC6E6D" w:rsidRPr="00245E8B" w:rsidRDefault="00EC6E6D" w:rsidP="00245E8B">
            <w:pPr>
              <w:spacing w:before="20" w:after="0"/>
              <w:rPr>
                <w:rFonts w:ascii="Arial" w:hAnsi="Arial" w:cs="Arial"/>
                <w:sz w:val="20"/>
                <w:szCs w:val="20"/>
              </w:rPr>
            </w:pPr>
          </w:p>
        </w:tc>
        <w:tc>
          <w:tcPr>
            <w:tcW w:w="709" w:type="dxa"/>
            <w:vMerge/>
            <w:tcBorders>
              <w:top w:val="nil"/>
              <w:left w:val="single" w:sz="4" w:space="0" w:color="auto"/>
              <w:bottom w:val="single" w:sz="4" w:space="0" w:color="auto"/>
              <w:right w:val="single" w:sz="4" w:space="0" w:color="auto"/>
            </w:tcBorders>
            <w:vAlign w:val="center"/>
          </w:tcPr>
          <w:p w:rsidR="00EC6E6D" w:rsidRPr="00245E8B" w:rsidRDefault="00EC6E6D" w:rsidP="00245E8B">
            <w:pPr>
              <w:spacing w:before="20"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shd w:val="pct25" w:color="auto" w:fill="FFFFFF"/>
            <w:vAlign w:val="center"/>
          </w:tcPr>
          <w:p w:rsidR="00EC6E6D" w:rsidRPr="00245E8B" w:rsidRDefault="00EC6E6D" w:rsidP="00245E8B">
            <w:pPr>
              <w:spacing w:before="20" w:after="0"/>
              <w:ind w:left="-70" w:right="-70"/>
              <w:jc w:val="center"/>
              <w:rPr>
                <w:rFonts w:ascii="Arial" w:hAnsi="Arial" w:cs="Arial"/>
                <w:sz w:val="20"/>
                <w:szCs w:val="20"/>
              </w:rPr>
            </w:pPr>
            <w:r w:rsidRPr="00245E8B">
              <w:rPr>
                <w:rFonts w:ascii="Arial" w:hAnsi="Arial" w:cs="Arial"/>
                <w:sz w:val="20"/>
                <w:szCs w:val="20"/>
              </w:rPr>
              <w:t>Type</w:t>
            </w:r>
          </w:p>
        </w:tc>
        <w:tc>
          <w:tcPr>
            <w:tcW w:w="1134" w:type="dxa"/>
            <w:tcBorders>
              <w:top w:val="single" w:sz="4" w:space="0" w:color="auto"/>
              <w:left w:val="single" w:sz="4" w:space="0" w:color="auto"/>
              <w:bottom w:val="single" w:sz="4" w:space="0" w:color="auto"/>
              <w:right w:val="single" w:sz="4" w:space="0" w:color="auto"/>
            </w:tcBorders>
            <w:shd w:val="pct25" w:color="auto" w:fill="FFFFFF"/>
            <w:vAlign w:val="center"/>
          </w:tcPr>
          <w:p w:rsidR="00EC6E6D" w:rsidRPr="00245E8B" w:rsidRDefault="00EC6E6D" w:rsidP="00245E8B">
            <w:pPr>
              <w:spacing w:before="20" w:after="0"/>
              <w:rPr>
                <w:rFonts w:ascii="Arial" w:hAnsi="Arial" w:cs="Arial"/>
                <w:sz w:val="20"/>
                <w:szCs w:val="20"/>
              </w:rPr>
            </w:pPr>
            <w:r w:rsidRPr="00245E8B">
              <w:rPr>
                <w:rFonts w:ascii="Arial" w:hAnsi="Arial" w:cs="Arial"/>
                <w:sz w:val="20"/>
                <w:szCs w:val="20"/>
              </w:rPr>
              <w:t>Volumen (l)</w:t>
            </w:r>
          </w:p>
        </w:tc>
        <w:tc>
          <w:tcPr>
            <w:tcW w:w="2126" w:type="dxa"/>
            <w:vMerge/>
            <w:tcBorders>
              <w:top w:val="nil"/>
              <w:left w:val="single" w:sz="4" w:space="0" w:color="auto"/>
              <w:bottom w:val="single" w:sz="4" w:space="0" w:color="auto"/>
              <w:right w:val="single" w:sz="4" w:space="0" w:color="auto"/>
            </w:tcBorders>
            <w:shd w:val="pct25" w:color="auto" w:fill="FFFFFF"/>
            <w:vAlign w:val="center"/>
          </w:tcPr>
          <w:p w:rsidR="00EC6E6D" w:rsidRPr="00245E8B" w:rsidRDefault="00EC6E6D" w:rsidP="00245E8B">
            <w:pPr>
              <w:spacing w:before="20" w:after="0"/>
              <w:ind w:left="-70" w:right="-70"/>
              <w:jc w:val="center"/>
              <w:rPr>
                <w:rFonts w:ascii="Arial" w:hAnsi="Arial" w:cs="Arial"/>
                <w:sz w:val="20"/>
                <w:szCs w:val="20"/>
              </w:rPr>
            </w:pPr>
          </w:p>
        </w:tc>
        <w:tc>
          <w:tcPr>
            <w:tcW w:w="709" w:type="dxa"/>
            <w:vMerge/>
            <w:tcBorders>
              <w:top w:val="nil"/>
              <w:left w:val="single" w:sz="4" w:space="0" w:color="auto"/>
              <w:bottom w:val="single" w:sz="4" w:space="0" w:color="auto"/>
              <w:right w:val="double" w:sz="4" w:space="0" w:color="auto"/>
            </w:tcBorders>
            <w:vAlign w:val="center"/>
          </w:tcPr>
          <w:p w:rsidR="00EC6E6D" w:rsidRPr="00245E8B" w:rsidRDefault="00EC6E6D" w:rsidP="00245E8B">
            <w:pPr>
              <w:spacing w:before="20" w:after="0"/>
              <w:jc w:val="center"/>
              <w:rPr>
                <w:rFonts w:ascii="Arial" w:hAnsi="Arial" w:cs="Arial"/>
                <w:sz w:val="20"/>
                <w:szCs w:val="20"/>
              </w:rPr>
            </w:pPr>
          </w:p>
        </w:tc>
      </w:tr>
      <w:tr w:rsidR="00EC6E6D" w:rsidRPr="00245E8B" w:rsidTr="004F0EB4">
        <w:trPr>
          <w:cantSplit/>
          <w:trHeight w:val="113"/>
        </w:trPr>
        <w:tc>
          <w:tcPr>
            <w:tcW w:w="1984" w:type="dxa"/>
            <w:tcBorders>
              <w:top w:val="single" w:sz="4" w:space="0" w:color="auto"/>
              <w:left w:val="double" w:sz="4" w:space="0" w:color="auto"/>
              <w:bottom w:val="single" w:sz="4" w:space="0" w:color="auto"/>
              <w:right w:val="single" w:sz="4" w:space="0" w:color="auto"/>
            </w:tcBorders>
          </w:tcPr>
          <w:p w:rsidR="00EC6E6D" w:rsidRPr="00245E8B" w:rsidRDefault="004F0EB4" w:rsidP="00245E8B">
            <w:pPr>
              <w:spacing w:before="20" w:after="0"/>
              <w:rPr>
                <w:rFonts w:ascii="Arial" w:hAnsi="Arial" w:cs="Arial"/>
                <w:sz w:val="20"/>
                <w:szCs w:val="20"/>
              </w:rPr>
            </w:pPr>
            <w:bookmarkStart w:id="214" w:name="ind_rawmat_types_rawmat_name"/>
            <w:bookmarkEnd w:id="214"/>
            <w:r>
              <w:rPr>
                <w:rFonts w:ascii="Arial" w:hAnsi="Arial" w:cs="Arial"/>
                <w:sz w:val="20"/>
                <w:szCs w:val="20"/>
              </w:rPr>
              <w:t>Naturgas</w:t>
            </w:r>
          </w:p>
        </w:tc>
        <w:tc>
          <w:tcPr>
            <w:tcW w:w="851" w:type="dxa"/>
            <w:tcBorders>
              <w:top w:val="single" w:sz="4" w:space="0" w:color="auto"/>
              <w:left w:val="single" w:sz="4" w:space="0" w:color="auto"/>
              <w:bottom w:val="single" w:sz="4" w:space="0" w:color="auto"/>
              <w:right w:val="single" w:sz="4" w:space="0" w:color="auto"/>
            </w:tcBorders>
          </w:tcPr>
          <w:p w:rsidR="00EC6E6D" w:rsidRPr="00245E8B" w:rsidRDefault="00EC6E6D" w:rsidP="00245E8B">
            <w:pPr>
              <w:spacing w:before="20" w:after="0"/>
              <w:ind w:left="72"/>
              <w:jc w:val="right"/>
              <w:rPr>
                <w:rFonts w:ascii="Arial" w:hAnsi="Arial" w:cs="Arial"/>
                <w:sz w:val="20"/>
                <w:szCs w:val="20"/>
              </w:rPr>
            </w:pPr>
            <w:bookmarkStart w:id="215" w:name="ind_rawmat_types_rawmat_name_2"/>
            <w:bookmarkEnd w:id="215"/>
          </w:p>
        </w:tc>
        <w:tc>
          <w:tcPr>
            <w:tcW w:w="708" w:type="dxa"/>
            <w:tcBorders>
              <w:top w:val="single" w:sz="4" w:space="0" w:color="auto"/>
              <w:left w:val="single" w:sz="4" w:space="0" w:color="auto"/>
              <w:bottom w:val="single" w:sz="4" w:space="0" w:color="auto"/>
              <w:right w:val="single" w:sz="4" w:space="0" w:color="auto"/>
            </w:tcBorders>
          </w:tcPr>
          <w:p w:rsidR="00EC6E6D" w:rsidRPr="00245E8B" w:rsidRDefault="00EC6E6D" w:rsidP="00245E8B">
            <w:pPr>
              <w:spacing w:before="20" w:after="0"/>
              <w:ind w:left="72"/>
              <w:jc w:val="right"/>
              <w:rPr>
                <w:rFonts w:ascii="Arial" w:hAnsi="Arial" w:cs="Arial"/>
                <w:sz w:val="20"/>
                <w:szCs w:val="20"/>
              </w:rPr>
            </w:pPr>
            <w:bookmarkStart w:id="216" w:name="ind_rawmat_types_rawmat_name_3"/>
            <w:bookmarkEnd w:id="216"/>
          </w:p>
        </w:tc>
        <w:tc>
          <w:tcPr>
            <w:tcW w:w="709" w:type="dxa"/>
            <w:tcBorders>
              <w:top w:val="single" w:sz="4" w:space="0" w:color="auto"/>
              <w:left w:val="single" w:sz="4" w:space="0" w:color="auto"/>
              <w:bottom w:val="single" w:sz="4" w:space="0" w:color="auto"/>
              <w:right w:val="single" w:sz="4" w:space="0" w:color="auto"/>
            </w:tcBorders>
          </w:tcPr>
          <w:p w:rsidR="00EC6E6D" w:rsidRPr="00245E8B" w:rsidRDefault="00EC6E6D" w:rsidP="00245E8B">
            <w:pPr>
              <w:spacing w:before="20" w:after="0"/>
              <w:ind w:left="-70"/>
              <w:jc w:val="center"/>
              <w:rPr>
                <w:rFonts w:ascii="Arial" w:hAnsi="Arial" w:cs="Arial"/>
                <w:sz w:val="20"/>
                <w:szCs w:val="20"/>
              </w:rPr>
            </w:pPr>
            <w:bookmarkStart w:id="217" w:name="ind_rawmat_types_rawmat_name_4"/>
            <w:bookmarkEnd w:id="217"/>
          </w:p>
        </w:tc>
        <w:tc>
          <w:tcPr>
            <w:tcW w:w="1134" w:type="dxa"/>
            <w:tcBorders>
              <w:top w:val="single" w:sz="4" w:space="0" w:color="auto"/>
              <w:left w:val="single" w:sz="4" w:space="0" w:color="auto"/>
              <w:bottom w:val="single" w:sz="4" w:space="0" w:color="auto"/>
              <w:right w:val="single" w:sz="4" w:space="0" w:color="auto"/>
            </w:tcBorders>
          </w:tcPr>
          <w:p w:rsidR="00EC6E6D" w:rsidRPr="00245E8B" w:rsidRDefault="004F0EB4" w:rsidP="00245E8B">
            <w:pPr>
              <w:spacing w:before="20" w:after="0"/>
              <w:ind w:left="72"/>
              <w:rPr>
                <w:rFonts w:ascii="Arial" w:hAnsi="Arial" w:cs="Arial"/>
                <w:sz w:val="20"/>
                <w:szCs w:val="20"/>
              </w:rPr>
            </w:pPr>
            <w:bookmarkStart w:id="218" w:name="ind_rawmat_types_rawmat_name_5"/>
            <w:bookmarkEnd w:id="218"/>
            <w:r>
              <w:rPr>
                <w:rFonts w:ascii="Arial" w:hAnsi="Arial" w:cs="Arial"/>
                <w:sz w:val="20"/>
                <w:szCs w:val="20"/>
              </w:rPr>
              <w:t>Ikke relevant</w:t>
            </w:r>
          </w:p>
        </w:tc>
        <w:tc>
          <w:tcPr>
            <w:tcW w:w="1134" w:type="dxa"/>
            <w:tcBorders>
              <w:top w:val="single" w:sz="4" w:space="0" w:color="auto"/>
              <w:left w:val="single" w:sz="4" w:space="0" w:color="auto"/>
              <w:bottom w:val="single" w:sz="4" w:space="0" w:color="auto"/>
              <w:right w:val="single" w:sz="4" w:space="0" w:color="auto"/>
            </w:tcBorders>
          </w:tcPr>
          <w:p w:rsidR="00EC6E6D" w:rsidRPr="00245E8B" w:rsidRDefault="00EC6E6D" w:rsidP="00245E8B">
            <w:pPr>
              <w:spacing w:before="20" w:after="0"/>
              <w:ind w:left="72"/>
              <w:jc w:val="right"/>
              <w:rPr>
                <w:rFonts w:ascii="Arial" w:hAnsi="Arial" w:cs="Arial"/>
                <w:sz w:val="20"/>
                <w:szCs w:val="20"/>
              </w:rPr>
            </w:pPr>
            <w:bookmarkStart w:id="219" w:name="ind_rawmat_types_rawmat_name_6"/>
            <w:bookmarkEnd w:id="219"/>
          </w:p>
        </w:tc>
        <w:tc>
          <w:tcPr>
            <w:tcW w:w="2126" w:type="dxa"/>
            <w:tcBorders>
              <w:top w:val="single" w:sz="4" w:space="0" w:color="auto"/>
              <w:left w:val="single" w:sz="4" w:space="0" w:color="auto"/>
              <w:bottom w:val="single" w:sz="4" w:space="0" w:color="auto"/>
              <w:right w:val="single" w:sz="4" w:space="0" w:color="auto"/>
            </w:tcBorders>
          </w:tcPr>
          <w:p w:rsidR="00EC6E6D" w:rsidRPr="00245E8B" w:rsidRDefault="004F0EB4" w:rsidP="00245E8B">
            <w:pPr>
              <w:spacing w:before="20" w:after="0"/>
              <w:ind w:left="72"/>
              <w:rPr>
                <w:rFonts w:ascii="Arial" w:hAnsi="Arial" w:cs="Arial"/>
                <w:sz w:val="20"/>
                <w:szCs w:val="20"/>
              </w:rPr>
            </w:pPr>
            <w:bookmarkStart w:id="220" w:name="ind_rawmat_types_rawmat_name_7"/>
            <w:bookmarkEnd w:id="220"/>
            <w:r>
              <w:rPr>
                <w:rFonts w:ascii="Arial" w:hAnsi="Arial" w:cs="Arial"/>
                <w:sz w:val="20"/>
                <w:szCs w:val="20"/>
              </w:rPr>
              <w:t>Ikke relevant</w:t>
            </w:r>
          </w:p>
        </w:tc>
        <w:tc>
          <w:tcPr>
            <w:tcW w:w="709" w:type="dxa"/>
            <w:tcBorders>
              <w:top w:val="single" w:sz="4" w:space="0" w:color="auto"/>
              <w:left w:val="single" w:sz="4" w:space="0" w:color="auto"/>
              <w:bottom w:val="single" w:sz="4" w:space="0" w:color="auto"/>
              <w:right w:val="double" w:sz="4" w:space="0" w:color="auto"/>
            </w:tcBorders>
          </w:tcPr>
          <w:p w:rsidR="00EC6E6D" w:rsidRPr="00245E8B" w:rsidRDefault="004F0EB4" w:rsidP="00245E8B">
            <w:pPr>
              <w:spacing w:before="20" w:after="0"/>
              <w:ind w:left="72"/>
              <w:jc w:val="center"/>
              <w:rPr>
                <w:rFonts w:ascii="Arial" w:hAnsi="Arial" w:cs="Arial"/>
                <w:sz w:val="20"/>
                <w:szCs w:val="20"/>
              </w:rPr>
            </w:pPr>
            <w:bookmarkStart w:id="221" w:name="ind_rawmat_types_rawmat_name_8"/>
            <w:bookmarkEnd w:id="221"/>
            <w:r>
              <w:rPr>
                <w:rFonts w:ascii="Arial" w:hAnsi="Arial" w:cs="Arial"/>
                <w:sz w:val="20"/>
                <w:szCs w:val="20"/>
              </w:rPr>
              <w:t>2013</w:t>
            </w:r>
          </w:p>
        </w:tc>
      </w:tr>
      <w:tr w:rsidR="004F0EB4" w:rsidRPr="00245E8B" w:rsidTr="00F94A99">
        <w:trPr>
          <w:cantSplit/>
          <w:trHeight w:val="113"/>
        </w:trPr>
        <w:tc>
          <w:tcPr>
            <w:tcW w:w="1984" w:type="dxa"/>
            <w:tcBorders>
              <w:top w:val="single" w:sz="4" w:space="0" w:color="auto"/>
              <w:left w:val="double" w:sz="4" w:space="0" w:color="auto"/>
              <w:bottom w:val="double" w:sz="4" w:space="0" w:color="auto"/>
              <w:right w:val="single" w:sz="4" w:space="0" w:color="auto"/>
            </w:tcBorders>
          </w:tcPr>
          <w:p w:rsidR="004F0EB4" w:rsidRDefault="004F0EB4" w:rsidP="00245E8B">
            <w:pPr>
              <w:spacing w:before="20" w:after="0"/>
              <w:rPr>
                <w:rFonts w:ascii="Arial" w:hAnsi="Arial" w:cs="Arial"/>
                <w:sz w:val="20"/>
                <w:szCs w:val="20"/>
              </w:rPr>
            </w:pPr>
            <w:bookmarkStart w:id="222" w:name="ind_rawmat_types_rawmat_name_9"/>
            <w:bookmarkEnd w:id="222"/>
            <w:r>
              <w:rPr>
                <w:rFonts w:ascii="Arial" w:hAnsi="Arial" w:cs="Arial"/>
                <w:sz w:val="20"/>
                <w:szCs w:val="20"/>
              </w:rPr>
              <w:t>Bioolie</w:t>
            </w:r>
          </w:p>
        </w:tc>
        <w:tc>
          <w:tcPr>
            <w:tcW w:w="851" w:type="dxa"/>
            <w:tcBorders>
              <w:top w:val="single" w:sz="4" w:space="0" w:color="auto"/>
              <w:left w:val="single" w:sz="4" w:space="0" w:color="auto"/>
              <w:bottom w:val="double" w:sz="4" w:space="0" w:color="auto"/>
              <w:right w:val="single" w:sz="4" w:space="0" w:color="auto"/>
            </w:tcBorders>
          </w:tcPr>
          <w:p w:rsidR="004F0EB4" w:rsidRPr="00245E8B" w:rsidRDefault="004F0EB4" w:rsidP="00245E8B">
            <w:pPr>
              <w:spacing w:before="20" w:after="0"/>
              <w:ind w:left="72"/>
              <w:jc w:val="right"/>
              <w:rPr>
                <w:rFonts w:ascii="Arial" w:hAnsi="Arial" w:cs="Arial"/>
                <w:sz w:val="20"/>
                <w:szCs w:val="20"/>
              </w:rPr>
            </w:pPr>
            <w:bookmarkStart w:id="223" w:name="ind_rawmat_types_rawmat_name_10"/>
            <w:bookmarkEnd w:id="223"/>
          </w:p>
        </w:tc>
        <w:tc>
          <w:tcPr>
            <w:tcW w:w="708" w:type="dxa"/>
            <w:tcBorders>
              <w:top w:val="single" w:sz="4" w:space="0" w:color="auto"/>
              <w:left w:val="single" w:sz="4" w:space="0" w:color="auto"/>
              <w:bottom w:val="double" w:sz="4" w:space="0" w:color="auto"/>
              <w:right w:val="single" w:sz="4" w:space="0" w:color="auto"/>
            </w:tcBorders>
          </w:tcPr>
          <w:p w:rsidR="004F0EB4" w:rsidRPr="00245E8B" w:rsidRDefault="004F0EB4" w:rsidP="00245E8B">
            <w:pPr>
              <w:spacing w:before="20" w:after="0"/>
              <w:ind w:left="72"/>
              <w:jc w:val="right"/>
              <w:rPr>
                <w:rFonts w:ascii="Arial" w:hAnsi="Arial" w:cs="Arial"/>
                <w:sz w:val="20"/>
                <w:szCs w:val="20"/>
              </w:rPr>
            </w:pPr>
            <w:bookmarkStart w:id="224" w:name="ind_rawmat_types_rawmat_name_11"/>
            <w:bookmarkEnd w:id="224"/>
          </w:p>
        </w:tc>
        <w:tc>
          <w:tcPr>
            <w:tcW w:w="709" w:type="dxa"/>
            <w:tcBorders>
              <w:top w:val="single" w:sz="4" w:space="0" w:color="auto"/>
              <w:left w:val="single" w:sz="4" w:space="0" w:color="auto"/>
              <w:bottom w:val="double" w:sz="4" w:space="0" w:color="auto"/>
              <w:right w:val="single" w:sz="4" w:space="0" w:color="auto"/>
            </w:tcBorders>
          </w:tcPr>
          <w:p w:rsidR="004F0EB4" w:rsidRPr="00245E8B" w:rsidRDefault="004F0EB4" w:rsidP="00245E8B">
            <w:pPr>
              <w:spacing w:before="20" w:after="0"/>
              <w:ind w:left="-70"/>
              <w:jc w:val="center"/>
              <w:rPr>
                <w:rFonts w:ascii="Arial" w:hAnsi="Arial" w:cs="Arial"/>
                <w:sz w:val="20"/>
                <w:szCs w:val="20"/>
              </w:rPr>
            </w:pPr>
            <w:bookmarkStart w:id="225" w:name="ind_rawmat_types_rawmat_name_12"/>
            <w:bookmarkEnd w:id="225"/>
          </w:p>
        </w:tc>
        <w:tc>
          <w:tcPr>
            <w:tcW w:w="1134" w:type="dxa"/>
            <w:tcBorders>
              <w:top w:val="single" w:sz="4" w:space="0" w:color="auto"/>
              <w:left w:val="single" w:sz="4" w:space="0" w:color="auto"/>
              <w:bottom w:val="double" w:sz="4" w:space="0" w:color="auto"/>
              <w:right w:val="single" w:sz="4" w:space="0" w:color="auto"/>
            </w:tcBorders>
          </w:tcPr>
          <w:p w:rsidR="004F0EB4" w:rsidRDefault="004F0EB4" w:rsidP="00245E8B">
            <w:pPr>
              <w:spacing w:before="20" w:after="0"/>
              <w:ind w:left="72"/>
              <w:rPr>
                <w:rFonts w:ascii="Arial" w:hAnsi="Arial" w:cs="Arial"/>
                <w:sz w:val="20"/>
                <w:szCs w:val="20"/>
              </w:rPr>
            </w:pPr>
            <w:bookmarkStart w:id="226" w:name="ind_rawmat_types_rawmat_name_13"/>
            <w:bookmarkEnd w:id="226"/>
            <w:r>
              <w:rPr>
                <w:rFonts w:ascii="Arial" w:hAnsi="Arial" w:cs="Arial"/>
                <w:sz w:val="20"/>
                <w:szCs w:val="20"/>
              </w:rPr>
              <w:t>Ståltank</w:t>
            </w:r>
          </w:p>
        </w:tc>
        <w:tc>
          <w:tcPr>
            <w:tcW w:w="1134" w:type="dxa"/>
            <w:tcBorders>
              <w:top w:val="single" w:sz="4" w:space="0" w:color="auto"/>
              <w:left w:val="single" w:sz="4" w:space="0" w:color="auto"/>
              <w:bottom w:val="double" w:sz="4" w:space="0" w:color="auto"/>
              <w:right w:val="single" w:sz="4" w:space="0" w:color="auto"/>
            </w:tcBorders>
          </w:tcPr>
          <w:p w:rsidR="004F0EB4" w:rsidRPr="00245E8B" w:rsidRDefault="004F0EB4" w:rsidP="00245E8B">
            <w:pPr>
              <w:spacing w:before="20" w:after="0"/>
              <w:ind w:left="72"/>
              <w:jc w:val="right"/>
              <w:rPr>
                <w:rFonts w:ascii="Arial" w:hAnsi="Arial" w:cs="Arial"/>
                <w:sz w:val="20"/>
                <w:szCs w:val="20"/>
              </w:rPr>
            </w:pPr>
            <w:bookmarkStart w:id="227" w:name="ind_rawmat_types_rawmat_name_14"/>
            <w:bookmarkEnd w:id="227"/>
          </w:p>
        </w:tc>
        <w:tc>
          <w:tcPr>
            <w:tcW w:w="2126" w:type="dxa"/>
            <w:tcBorders>
              <w:top w:val="single" w:sz="4" w:space="0" w:color="auto"/>
              <w:left w:val="single" w:sz="4" w:space="0" w:color="auto"/>
              <w:bottom w:val="double" w:sz="4" w:space="0" w:color="auto"/>
              <w:right w:val="single" w:sz="4" w:space="0" w:color="auto"/>
            </w:tcBorders>
          </w:tcPr>
          <w:p w:rsidR="004F0EB4" w:rsidRDefault="004F0EB4" w:rsidP="00245E8B">
            <w:pPr>
              <w:spacing w:before="20" w:after="0"/>
              <w:ind w:left="72"/>
              <w:rPr>
                <w:rFonts w:ascii="Arial" w:hAnsi="Arial" w:cs="Arial"/>
                <w:sz w:val="20"/>
                <w:szCs w:val="20"/>
              </w:rPr>
            </w:pPr>
            <w:bookmarkStart w:id="228" w:name="ind_rawmat_types_rawmat_name_15"/>
            <w:bookmarkEnd w:id="228"/>
            <w:r>
              <w:rPr>
                <w:rFonts w:ascii="Arial" w:hAnsi="Arial" w:cs="Arial"/>
                <w:sz w:val="20"/>
                <w:szCs w:val="20"/>
              </w:rPr>
              <w:t>Tankgrav, udendørs, ikke overdækket</w:t>
            </w:r>
          </w:p>
        </w:tc>
        <w:tc>
          <w:tcPr>
            <w:tcW w:w="709" w:type="dxa"/>
            <w:tcBorders>
              <w:top w:val="single" w:sz="4" w:space="0" w:color="auto"/>
              <w:left w:val="single" w:sz="4" w:space="0" w:color="auto"/>
              <w:bottom w:val="double" w:sz="4" w:space="0" w:color="auto"/>
              <w:right w:val="double" w:sz="4" w:space="0" w:color="auto"/>
            </w:tcBorders>
          </w:tcPr>
          <w:p w:rsidR="004F0EB4" w:rsidRDefault="004F0EB4" w:rsidP="00245E8B">
            <w:pPr>
              <w:spacing w:before="20" w:after="0"/>
              <w:ind w:left="72"/>
              <w:jc w:val="center"/>
              <w:rPr>
                <w:rFonts w:ascii="Arial" w:hAnsi="Arial" w:cs="Arial"/>
                <w:sz w:val="20"/>
                <w:szCs w:val="20"/>
              </w:rPr>
            </w:pPr>
            <w:bookmarkStart w:id="229" w:name="ind_rawmat_types_rawmat_name_16"/>
            <w:bookmarkEnd w:id="229"/>
            <w:r>
              <w:rPr>
                <w:rFonts w:ascii="Arial" w:hAnsi="Arial" w:cs="Arial"/>
                <w:sz w:val="20"/>
                <w:szCs w:val="20"/>
              </w:rPr>
              <w:t>2013</w:t>
            </w:r>
          </w:p>
        </w:tc>
      </w:tr>
    </w:tbl>
    <w:p w:rsidR="00EC6E6D" w:rsidRPr="00F94A99" w:rsidRDefault="00EC6E6D" w:rsidP="00EC6E6D">
      <w:pPr>
        <w:spacing w:before="40"/>
        <w:rPr>
          <w:rFonts w:ascii="Arial" w:hAnsi="Arial" w:cs="Arial"/>
          <w:sz w:val="22"/>
          <w:szCs w:val="22"/>
        </w:rPr>
      </w:pPr>
    </w:p>
    <w:p w:rsidR="00EC6E6D" w:rsidRPr="00245E8B" w:rsidRDefault="00EC6E6D" w:rsidP="00EC6E6D">
      <w:pPr>
        <w:pStyle w:val="Overskrift2"/>
        <w:ind w:left="426"/>
        <w:rPr>
          <w:rFonts w:ascii="Arial" w:hAnsi="Arial" w:cs="Arial"/>
          <w:sz w:val="28"/>
          <w:szCs w:val="28"/>
        </w:rPr>
      </w:pPr>
      <w:bookmarkStart w:id="230" w:name="ind_control_items_control_item_nameX6"/>
      <w:bookmarkStart w:id="231" w:name="ind_control_items_control_item_nameX6_2"/>
      <w:bookmarkStart w:id="232" w:name="ind_control_items_control_item_nameX6_3"/>
      <w:bookmarkStart w:id="233" w:name="ind_control_items_control_item_nameX6_4"/>
      <w:bookmarkEnd w:id="230"/>
      <w:bookmarkEnd w:id="231"/>
      <w:bookmarkEnd w:id="232"/>
      <w:bookmarkEnd w:id="233"/>
      <w:r w:rsidRPr="00245E8B">
        <w:rPr>
          <w:rFonts w:ascii="Arial" w:hAnsi="Arial" w:cs="Arial"/>
          <w:sz w:val="28"/>
          <w:szCs w:val="28"/>
        </w:rPr>
        <w:t>Affald</w:t>
      </w: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
        <w:gridCol w:w="709"/>
        <w:gridCol w:w="567"/>
        <w:gridCol w:w="850"/>
        <w:gridCol w:w="851"/>
        <w:gridCol w:w="1275"/>
        <w:gridCol w:w="1276"/>
        <w:gridCol w:w="1276"/>
        <w:gridCol w:w="1559"/>
      </w:tblGrid>
      <w:tr w:rsidR="00EC6E6D" w:rsidRPr="00245E8B" w:rsidTr="00F94A99">
        <w:trPr>
          <w:cantSplit/>
          <w:trHeight w:val="283"/>
        </w:trPr>
        <w:tc>
          <w:tcPr>
            <w:tcW w:w="992" w:type="dxa"/>
            <w:vMerge w:val="restart"/>
            <w:tcBorders>
              <w:top w:val="double" w:sz="4" w:space="0" w:color="auto"/>
              <w:left w:val="double" w:sz="4" w:space="0" w:color="auto"/>
              <w:bottom w:val="nil"/>
              <w:right w:val="single" w:sz="4" w:space="0" w:color="auto"/>
            </w:tcBorders>
            <w:shd w:val="pct25" w:color="auto" w:fill="FFFFFF"/>
          </w:tcPr>
          <w:p w:rsidR="00EC6E6D" w:rsidRPr="00245E8B" w:rsidRDefault="00EC6E6D" w:rsidP="00245E8B">
            <w:pPr>
              <w:spacing w:after="0"/>
              <w:rPr>
                <w:rFonts w:ascii="Arial" w:hAnsi="Arial" w:cs="Arial"/>
                <w:sz w:val="20"/>
                <w:szCs w:val="20"/>
              </w:rPr>
            </w:pPr>
            <w:r w:rsidRPr="00245E8B">
              <w:rPr>
                <w:rFonts w:ascii="Arial" w:hAnsi="Arial" w:cs="Arial"/>
                <w:sz w:val="20"/>
                <w:szCs w:val="20"/>
              </w:rPr>
              <w:t>Affaldsart</w:t>
            </w:r>
          </w:p>
        </w:tc>
        <w:tc>
          <w:tcPr>
            <w:tcW w:w="709" w:type="dxa"/>
            <w:vMerge w:val="restart"/>
            <w:tcBorders>
              <w:top w:val="double" w:sz="4" w:space="0" w:color="auto"/>
              <w:left w:val="single" w:sz="4" w:space="0" w:color="auto"/>
              <w:bottom w:val="nil"/>
              <w:right w:val="single" w:sz="4" w:space="0" w:color="auto"/>
            </w:tcBorders>
            <w:shd w:val="pct25" w:color="auto" w:fill="FFFFFF"/>
          </w:tcPr>
          <w:p w:rsidR="00EC6E6D" w:rsidRPr="00245E8B" w:rsidRDefault="00EC6E6D" w:rsidP="00245E8B">
            <w:pPr>
              <w:spacing w:after="0"/>
              <w:jc w:val="center"/>
              <w:rPr>
                <w:rFonts w:ascii="Arial" w:hAnsi="Arial" w:cs="Arial"/>
                <w:sz w:val="20"/>
                <w:szCs w:val="20"/>
              </w:rPr>
            </w:pPr>
            <w:r w:rsidRPr="00245E8B">
              <w:rPr>
                <w:rFonts w:ascii="Arial" w:hAnsi="Arial" w:cs="Arial"/>
                <w:sz w:val="20"/>
                <w:szCs w:val="20"/>
              </w:rPr>
              <w:t>Oplag</w:t>
            </w:r>
          </w:p>
        </w:tc>
        <w:tc>
          <w:tcPr>
            <w:tcW w:w="567" w:type="dxa"/>
            <w:vMerge w:val="restart"/>
            <w:tcBorders>
              <w:top w:val="double" w:sz="4" w:space="0" w:color="auto"/>
              <w:left w:val="single" w:sz="4" w:space="0" w:color="auto"/>
              <w:bottom w:val="nil"/>
              <w:right w:val="single" w:sz="4" w:space="0" w:color="auto"/>
            </w:tcBorders>
            <w:shd w:val="pct25" w:color="auto" w:fill="FFFFFF"/>
          </w:tcPr>
          <w:p w:rsidR="00EC6E6D" w:rsidRPr="00245E8B" w:rsidRDefault="00EC6E6D" w:rsidP="00245E8B">
            <w:pPr>
              <w:spacing w:after="0"/>
              <w:jc w:val="center"/>
              <w:rPr>
                <w:rFonts w:ascii="Arial" w:hAnsi="Arial" w:cs="Arial"/>
                <w:sz w:val="20"/>
                <w:szCs w:val="20"/>
              </w:rPr>
            </w:pPr>
            <w:r w:rsidRPr="00245E8B">
              <w:rPr>
                <w:rFonts w:ascii="Arial" w:hAnsi="Arial" w:cs="Arial"/>
                <w:sz w:val="20"/>
                <w:szCs w:val="20"/>
              </w:rPr>
              <w:t>Enhed</w:t>
            </w:r>
          </w:p>
        </w:tc>
        <w:tc>
          <w:tcPr>
            <w:tcW w:w="1701" w:type="dxa"/>
            <w:gridSpan w:val="2"/>
            <w:tcBorders>
              <w:top w:val="double" w:sz="4" w:space="0" w:color="auto"/>
              <w:left w:val="single" w:sz="4" w:space="0" w:color="auto"/>
              <w:bottom w:val="nil"/>
              <w:right w:val="single" w:sz="4" w:space="0" w:color="auto"/>
            </w:tcBorders>
            <w:shd w:val="pct25" w:color="auto" w:fill="FFFFFF"/>
            <w:vAlign w:val="center"/>
          </w:tcPr>
          <w:p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Beholder</w:t>
            </w:r>
          </w:p>
        </w:tc>
        <w:tc>
          <w:tcPr>
            <w:tcW w:w="1275" w:type="dxa"/>
            <w:vMerge w:val="restart"/>
            <w:tcBorders>
              <w:top w:val="double" w:sz="4" w:space="0" w:color="auto"/>
              <w:left w:val="single" w:sz="4" w:space="0" w:color="auto"/>
              <w:bottom w:val="nil"/>
              <w:right w:val="single" w:sz="4" w:space="0" w:color="auto"/>
            </w:tcBorders>
            <w:shd w:val="pct25" w:color="auto" w:fill="FFFFFF"/>
          </w:tcPr>
          <w:p w:rsidR="00EC6E6D" w:rsidRPr="00245E8B" w:rsidRDefault="00EC6E6D" w:rsidP="00245E8B">
            <w:pPr>
              <w:spacing w:after="0"/>
              <w:rPr>
                <w:rFonts w:ascii="Arial" w:hAnsi="Arial" w:cs="Arial"/>
                <w:sz w:val="20"/>
                <w:szCs w:val="20"/>
              </w:rPr>
            </w:pPr>
            <w:r w:rsidRPr="00245E8B">
              <w:rPr>
                <w:rFonts w:ascii="Arial" w:hAnsi="Arial" w:cs="Arial"/>
                <w:sz w:val="20"/>
                <w:szCs w:val="20"/>
              </w:rPr>
              <w:t>Opbevaring (Beskyttelse)</w:t>
            </w:r>
          </w:p>
        </w:tc>
        <w:tc>
          <w:tcPr>
            <w:tcW w:w="1276" w:type="dxa"/>
            <w:tcBorders>
              <w:top w:val="double" w:sz="4" w:space="0" w:color="auto"/>
              <w:left w:val="single" w:sz="4" w:space="0" w:color="auto"/>
              <w:bottom w:val="nil"/>
              <w:right w:val="single" w:sz="4" w:space="0" w:color="auto"/>
            </w:tcBorders>
            <w:shd w:val="pct25" w:color="auto" w:fill="FFFFFF"/>
          </w:tcPr>
          <w:p w:rsidR="00EC6E6D" w:rsidRPr="00245E8B" w:rsidRDefault="00EC6E6D" w:rsidP="00245E8B">
            <w:pPr>
              <w:spacing w:after="0"/>
              <w:rPr>
                <w:rFonts w:ascii="Arial" w:hAnsi="Arial" w:cs="Arial"/>
                <w:sz w:val="20"/>
                <w:szCs w:val="20"/>
              </w:rPr>
            </w:pPr>
            <w:r w:rsidRPr="00245E8B">
              <w:rPr>
                <w:rFonts w:ascii="Arial" w:hAnsi="Arial" w:cs="Arial"/>
                <w:sz w:val="20"/>
                <w:szCs w:val="20"/>
              </w:rPr>
              <w:t>Transportør</w:t>
            </w:r>
          </w:p>
        </w:tc>
        <w:tc>
          <w:tcPr>
            <w:tcW w:w="1276" w:type="dxa"/>
            <w:tcBorders>
              <w:top w:val="double" w:sz="4" w:space="0" w:color="auto"/>
              <w:left w:val="single" w:sz="4" w:space="0" w:color="auto"/>
              <w:bottom w:val="nil"/>
              <w:right w:val="single" w:sz="4" w:space="0" w:color="auto"/>
            </w:tcBorders>
            <w:shd w:val="pct25" w:color="auto" w:fill="FFFFFF"/>
          </w:tcPr>
          <w:p w:rsidR="00EC6E6D" w:rsidRPr="00245E8B" w:rsidRDefault="00EC6E6D" w:rsidP="00245E8B">
            <w:pPr>
              <w:spacing w:after="0"/>
              <w:rPr>
                <w:rFonts w:ascii="Arial" w:hAnsi="Arial" w:cs="Arial"/>
                <w:sz w:val="20"/>
                <w:szCs w:val="20"/>
              </w:rPr>
            </w:pPr>
            <w:r w:rsidRPr="00245E8B">
              <w:rPr>
                <w:rFonts w:ascii="Arial" w:hAnsi="Arial" w:cs="Arial"/>
                <w:sz w:val="20"/>
                <w:szCs w:val="20"/>
              </w:rPr>
              <w:t>Modtager</w:t>
            </w:r>
          </w:p>
        </w:tc>
        <w:tc>
          <w:tcPr>
            <w:tcW w:w="1559" w:type="dxa"/>
            <w:tcBorders>
              <w:top w:val="double" w:sz="4" w:space="0" w:color="auto"/>
              <w:left w:val="single" w:sz="4" w:space="0" w:color="auto"/>
              <w:bottom w:val="nil"/>
              <w:right w:val="double" w:sz="4" w:space="0" w:color="auto"/>
            </w:tcBorders>
            <w:shd w:val="pct25" w:color="auto" w:fill="FFFFFF"/>
          </w:tcPr>
          <w:p w:rsidR="00EC6E6D" w:rsidRPr="00245E8B" w:rsidRDefault="00EC6E6D" w:rsidP="00245E8B">
            <w:pPr>
              <w:spacing w:after="0"/>
              <w:rPr>
                <w:rFonts w:ascii="Arial" w:hAnsi="Arial" w:cs="Arial"/>
                <w:sz w:val="20"/>
                <w:szCs w:val="20"/>
              </w:rPr>
            </w:pPr>
            <w:r w:rsidRPr="00245E8B">
              <w:rPr>
                <w:rFonts w:ascii="Arial" w:hAnsi="Arial" w:cs="Arial"/>
                <w:sz w:val="20"/>
                <w:szCs w:val="20"/>
              </w:rPr>
              <w:t>Bemærkninger</w:t>
            </w:r>
          </w:p>
        </w:tc>
      </w:tr>
      <w:tr w:rsidR="00EC6E6D" w:rsidRPr="00245E8B" w:rsidTr="00F94A99">
        <w:trPr>
          <w:cantSplit/>
          <w:trHeight w:val="231"/>
        </w:trPr>
        <w:tc>
          <w:tcPr>
            <w:tcW w:w="992" w:type="dxa"/>
            <w:vMerge/>
            <w:tcBorders>
              <w:top w:val="nil"/>
              <w:left w:val="double" w:sz="4" w:space="0" w:color="auto"/>
              <w:bottom w:val="single" w:sz="4" w:space="0" w:color="auto"/>
              <w:right w:val="single" w:sz="4" w:space="0" w:color="auto"/>
            </w:tcBorders>
            <w:vAlign w:val="center"/>
          </w:tcPr>
          <w:p w:rsidR="00EC6E6D" w:rsidRPr="00245E8B" w:rsidRDefault="00EC6E6D" w:rsidP="00245E8B">
            <w:pPr>
              <w:spacing w:after="0"/>
              <w:rPr>
                <w:rFonts w:ascii="Arial" w:hAnsi="Arial" w:cs="Arial"/>
                <w:sz w:val="20"/>
                <w:szCs w:val="20"/>
              </w:rPr>
            </w:pPr>
          </w:p>
        </w:tc>
        <w:tc>
          <w:tcPr>
            <w:tcW w:w="709" w:type="dxa"/>
            <w:vMerge/>
            <w:tcBorders>
              <w:top w:val="nil"/>
              <w:left w:val="single" w:sz="4" w:space="0" w:color="auto"/>
              <w:bottom w:val="single" w:sz="4" w:space="0" w:color="auto"/>
              <w:right w:val="single" w:sz="4" w:space="0" w:color="auto"/>
            </w:tcBorders>
            <w:vAlign w:val="center"/>
          </w:tcPr>
          <w:p w:rsidR="00EC6E6D" w:rsidRPr="00245E8B" w:rsidRDefault="00EC6E6D" w:rsidP="00245E8B">
            <w:pPr>
              <w:spacing w:after="0"/>
              <w:rPr>
                <w:rFonts w:ascii="Arial" w:hAnsi="Arial" w:cs="Arial"/>
                <w:sz w:val="20"/>
                <w:szCs w:val="20"/>
              </w:rPr>
            </w:pPr>
          </w:p>
        </w:tc>
        <w:tc>
          <w:tcPr>
            <w:tcW w:w="567" w:type="dxa"/>
            <w:vMerge/>
            <w:tcBorders>
              <w:top w:val="nil"/>
              <w:left w:val="single" w:sz="4" w:space="0" w:color="auto"/>
              <w:bottom w:val="single" w:sz="4" w:space="0" w:color="auto"/>
              <w:right w:val="single" w:sz="4" w:space="0" w:color="auto"/>
            </w:tcBorders>
            <w:vAlign w:val="center"/>
          </w:tcPr>
          <w:p w:rsidR="00EC6E6D" w:rsidRPr="00245E8B" w:rsidRDefault="00EC6E6D" w:rsidP="00245E8B">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shd w:val="pct25" w:color="auto" w:fill="FFFFFF"/>
            <w:vAlign w:val="center"/>
          </w:tcPr>
          <w:p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Type</w:t>
            </w:r>
          </w:p>
        </w:tc>
        <w:tc>
          <w:tcPr>
            <w:tcW w:w="851" w:type="dxa"/>
            <w:tcBorders>
              <w:top w:val="single" w:sz="4" w:space="0" w:color="auto"/>
              <w:left w:val="single" w:sz="4" w:space="0" w:color="auto"/>
              <w:bottom w:val="single" w:sz="4" w:space="0" w:color="auto"/>
              <w:right w:val="single" w:sz="4" w:space="0" w:color="auto"/>
            </w:tcBorders>
            <w:shd w:val="pct25" w:color="auto" w:fill="FFFFFF"/>
            <w:vAlign w:val="center"/>
          </w:tcPr>
          <w:p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Volumen (l)</w:t>
            </w:r>
          </w:p>
        </w:tc>
        <w:tc>
          <w:tcPr>
            <w:tcW w:w="1275" w:type="dxa"/>
            <w:vMerge/>
            <w:tcBorders>
              <w:top w:val="nil"/>
              <w:left w:val="single" w:sz="4" w:space="0" w:color="auto"/>
              <w:bottom w:val="single" w:sz="4" w:space="0" w:color="auto"/>
              <w:right w:val="single" w:sz="4" w:space="0" w:color="auto"/>
            </w:tcBorders>
            <w:vAlign w:val="center"/>
          </w:tcPr>
          <w:p w:rsidR="00EC6E6D" w:rsidRPr="00245E8B" w:rsidRDefault="00EC6E6D" w:rsidP="00245E8B">
            <w:pPr>
              <w:spacing w:after="0"/>
              <w:rPr>
                <w:rFonts w:ascii="Arial" w:hAnsi="Arial" w:cs="Arial"/>
                <w:sz w:val="20"/>
                <w:szCs w:val="20"/>
              </w:rPr>
            </w:pPr>
          </w:p>
        </w:tc>
        <w:tc>
          <w:tcPr>
            <w:tcW w:w="1276" w:type="dxa"/>
            <w:tcBorders>
              <w:top w:val="nil"/>
              <w:left w:val="single" w:sz="4" w:space="0" w:color="auto"/>
              <w:bottom w:val="single" w:sz="4" w:space="0" w:color="auto"/>
              <w:right w:val="single" w:sz="4" w:space="0" w:color="auto"/>
            </w:tcBorders>
          </w:tcPr>
          <w:p w:rsidR="00EC6E6D" w:rsidRPr="00245E8B" w:rsidRDefault="00EC6E6D" w:rsidP="00245E8B">
            <w:pPr>
              <w:spacing w:after="0"/>
              <w:rPr>
                <w:rFonts w:ascii="Arial" w:hAnsi="Arial" w:cs="Arial"/>
                <w:sz w:val="20"/>
                <w:szCs w:val="20"/>
              </w:rPr>
            </w:pPr>
          </w:p>
        </w:tc>
        <w:tc>
          <w:tcPr>
            <w:tcW w:w="1276" w:type="dxa"/>
            <w:tcBorders>
              <w:top w:val="nil"/>
              <w:left w:val="single" w:sz="4" w:space="0" w:color="auto"/>
              <w:bottom w:val="single" w:sz="4" w:space="0" w:color="auto"/>
              <w:right w:val="single" w:sz="4" w:space="0" w:color="auto"/>
            </w:tcBorders>
          </w:tcPr>
          <w:p w:rsidR="00EC6E6D" w:rsidRPr="00245E8B" w:rsidRDefault="00EC6E6D" w:rsidP="00245E8B">
            <w:pPr>
              <w:spacing w:after="0"/>
              <w:rPr>
                <w:rFonts w:ascii="Arial" w:hAnsi="Arial" w:cs="Arial"/>
                <w:sz w:val="20"/>
                <w:szCs w:val="20"/>
              </w:rPr>
            </w:pPr>
          </w:p>
        </w:tc>
        <w:tc>
          <w:tcPr>
            <w:tcW w:w="1559" w:type="dxa"/>
            <w:tcBorders>
              <w:top w:val="nil"/>
              <w:left w:val="single" w:sz="4" w:space="0" w:color="auto"/>
              <w:bottom w:val="single" w:sz="4" w:space="0" w:color="auto"/>
              <w:right w:val="double" w:sz="4" w:space="0" w:color="auto"/>
            </w:tcBorders>
          </w:tcPr>
          <w:p w:rsidR="00EC6E6D" w:rsidRPr="00245E8B" w:rsidRDefault="00EC6E6D" w:rsidP="00245E8B">
            <w:pPr>
              <w:spacing w:after="0"/>
              <w:rPr>
                <w:rFonts w:ascii="Arial" w:hAnsi="Arial" w:cs="Arial"/>
                <w:sz w:val="20"/>
                <w:szCs w:val="20"/>
              </w:rPr>
            </w:pPr>
          </w:p>
        </w:tc>
      </w:tr>
      <w:tr w:rsidR="00EC6E6D" w:rsidRPr="00245E8B" w:rsidTr="004F0EB4">
        <w:trPr>
          <w:cantSplit/>
          <w:trHeight w:val="252"/>
        </w:trPr>
        <w:tc>
          <w:tcPr>
            <w:tcW w:w="992" w:type="dxa"/>
            <w:tcBorders>
              <w:top w:val="single" w:sz="4" w:space="0" w:color="auto"/>
              <w:left w:val="double" w:sz="4" w:space="0" w:color="auto"/>
              <w:bottom w:val="single" w:sz="4" w:space="0" w:color="auto"/>
              <w:right w:val="single" w:sz="4" w:space="0" w:color="auto"/>
            </w:tcBorders>
          </w:tcPr>
          <w:p w:rsidR="00EC6E6D" w:rsidRPr="00245E8B" w:rsidRDefault="004F0EB4" w:rsidP="00245E8B">
            <w:pPr>
              <w:spacing w:after="0"/>
              <w:rPr>
                <w:rFonts w:ascii="Arial" w:hAnsi="Arial" w:cs="Arial"/>
                <w:sz w:val="20"/>
                <w:szCs w:val="20"/>
              </w:rPr>
            </w:pPr>
            <w:bookmarkStart w:id="234" w:name="wst_fraction_1_fraction_1_nameX2"/>
            <w:bookmarkEnd w:id="234"/>
            <w:r>
              <w:rPr>
                <w:rFonts w:ascii="Arial" w:hAnsi="Arial" w:cs="Arial"/>
                <w:sz w:val="20"/>
                <w:szCs w:val="20"/>
              </w:rPr>
              <w:t>Dagrenovation</w:t>
            </w:r>
          </w:p>
          <w:p w:rsidR="00EC6E6D" w:rsidRPr="00245E8B" w:rsidRDefault="00EC6E6D" w:rsidP="00245E8B">
            <w:pPr>
              <w:spacing w:after="0"/>
              <w:ind w:left="72"/>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EC6E6D" w:rsidRPr="00245E8B" w:rsidRDefault="00EC6E6D" w:rsidP="00245E8B">
            <w:pPr>
              <w:spacing w:after="0"/>
              <w:ind w:left="72"/>
              <w:jc w:val="right"/>
              <w:rPr>
                <w:rFonts w:ascii="Arial" w:hAnsi="Arial" w:cs="Arial"/>
                <w:sz w:val="20"/>
                <w:szCs w:val="20"/>
              </w:rPr>
            </w:pPr>
            <w:bookmarkStart w:id="235" w:name="wst_fraction_1_fraction_1_nameX2_2"/>
            <w:bookmarkEnd w:id="235"/>
          </w:p>
        </w:tc>
        <w:tc>
          <w:tcPr>
            <w:tcW w:w="567" w:type="dxa"/>
            <w:tcBorders>
              <w:top w:val="single" w:sz="4" w:space="0" w:color="auto"/>
              <w:left w:val="single" w:sz="4" w:space="0" w:color="auto"/>
              <w:bottom w:val="single" w:sz="4" w:space="0" w:color="auto"/>
              <w:right w:val="single" w:sz="4" w:space="0" w:color="auto"/>
            </w:tcBorders>
          </w:tcPr>
          <w:p w:rsidR="00EC6E6D" w:rsidRPr="00245E8B" w:rsidRDefault="00EC6E6D" w:rsidP="00245E8B">
            <w:pPr>
              <w:spacing w:after="0"/>
              <w:ind w:left="-70"/>
              <w:jc w:val="center"/>
              <w:rPr>
                <w:rFonts w:ascii="Arial" w:hAnsi="Arial" w:cs="Arial"/>
                <w:sz w:val="20"/>
                <w:szCs w:val="20"/>
              </w:rPr>
            </w:pPr>
            <w:bookmarkStart w:id="236" w:name="wst_fraction_1_fraction_1_nameX2_3"/>
            <w:bookmarkEnd w:id="236"/>
          </w:p>
        </w:tc>
        <w:tc>
          <w:tcPr>
            <w:tcW w:w="850" w:type="dxa"/>
            <w:tcBorders>
              <w:top w:val="single" w:sz="4" w:space="0" w:color="auto"/>
              <w:left w:val="single" w:sz="4" w:space="0" w:color="auto"/>
              <w:bottom w:val="single" w:sz="4" w:space="0" w:color="auto"/>
              <w:right w:val="single" w:sz="4" w:space="0" w:color="auto"/>
            </w:tcBorders>
          </w:tcPr>
          <w:p w:rsidR="00EC6E6D" w:rsidRPr="00245E8B" w:rsidRDefault="004F0EB4" w:rsidP="00245E8B">
            <w:pPr>
              <w:spacing w:after="0"/>
              <w:ind w:left="72"/>
              <w:rPr>
                <w:rFonts w:ascii="Arial" w:hAnsi="Arial" w:cs="Arial"/>
                <w:sz w:val="20"/>
                <w:szCs w:val="20"/>
              </w:rPr>
            </w:pPr>
            <w:bookmarkStart w:id="237" w:name="wst_fraction_1_fraction_1_nameX2_4"/>
            <w:bookmarkEnd w:id="237"/>
            <w:r>
              <w:rPr>
                <w:rFonts w:ascii="Arial" w:hAnsi="Arial" w:cs="Arial"/>
                <w:sz w:val="20"/>
                <w:szCs w:val="20"/>
              </w:rPr>
              <w:t>Sække</w:t>
            </w:r>
          </w:p>
        </w:tc>
        <w:tc>
          <w:tcPr>
            <w:tcW w:w="851" w:type="dxa"/>
            <w:tcBorders>
              <w:top w:val="single" w:sz="4" w:space="0" w:color="auto"/>
              <w:left w:val="single" w:sz="4" w:space="0" w:color="auto"/>
              <w:bottom w:val="single" w:sz="4" w:space="0" w:color="auto"/>
              <w:right w:val="single" w:sz="4" w:space="0" w:color="auto"/>
            </w:tcBorders>
          </w:tcPr>
          <w:p w:rsidR="00EC6E6D" w:rsidRPr="00245E8B" w:rsidRDefault="00EC6E6D" w:rsidP="00245E8B">
            <w:pPr>
              <w:spacing w:after="0"/>
              <w:ind w:left="72"/>
              <w:jc w:val="right"/>
              <w:rPr>
                <w:rFonts w:ascii="Arial" w:hAnsi="Arial" w:cs="Arial"/>
                <w:sz w:val="20"/>
                <w:szCs w:val="20"/>
              </w:rPr>
            </w:pPr>
            <w:bookmarkStart w:id="238" w:name="wst_fraction_1_fraction_1_nameX2_5"/>
            <w:bookmarkEnd w:id="238"/>
          </w:p>
        </w:tc>
        <w:tc>
          <w:tcPr>
            <w:tcW w:w="1275" w:type="dxa"/>
            <w:tcBorders>
              <w:top w:val="single" w:sz="4" w:space="0" w:color="auto"/>
              <w:left w:val="single" w:sz="4" w:space="0" w:color="auto"/>
              <w:bottom w:val="single" w:sz="4" w:space="0" w:color="auto"/>
              <w:right w:val="single" w:sz="4" w:space="0" w:color="auto"/>
            </w:tcBorders>
          </w:tcPr>
          <w:p w:rsidR="00EC6E6D" w:rsidRPr="00245E8B" w:rsidRDefault="004F0EB4" w:rsidP="00245E8B">
            <w:pPr>
              <w:spacing w:after="0"/>
              <w:ind w:left="72"/>
              <w:rPr>
                <w:rFonts w:ascii="Arial" w:hAnsi="Arial" w:cs="Arial"/>
                <w:sz w:val="20"/>
                <w:szCs w:val="20"/>
              </w:rPr>
            </w:pPr>
            <w:bookmarkStart w:id="239" w:name="wst_fraction_1_fraction_1_nameX2_6"/>
            <w:bookmarkEnd w:id="239"/>
            <w:r>
              <w:rPr>
                <w:rFonts w:ascii="Arial" w:hAnsi="Arial" w:cs="Arial"/>
                <w:sz w:val="20"/>
                <w:szCs w:val="20"/>
              </w:rPr>
              <w:t>Indendørs</w:t>
            </w:r>
          </w:p>
        </w:tc>
        <w:tc>
          <w:tcPr>
            <w:tcW w:w="1276" w:type="dxa"/>
            <w:tcBorders>
              <w:top w:val="single" w:sz="4" w:space="0" w:color="auto"/>
              <w:left w:val="single" w:sz="4" w:space="0" w:color="auto"/>
              <w:bottom w:val="single" w:sz="4" w:space="0" w:color="auto"/>
              <w:right w:val="single" w:sz="4" w:space="0" w:color="auto"/>
            </w:tcBorders>
          </w:tcPr>
          <w:p w:rsidR="00EC6E6D" w:rsidRPr="00245E8B" w:rsidRDefault="00EC6E6D" w:rsidP="00245E8B">
            <w:pPr>
              <w:spacing w:after="0"/>
              <w:ind w:left="72"/>
              <w:rPr>
                <w:rFonts w:ascii="Arial" w:hAnsi="Arial" w:cs="Arial"/>
                <w:sz w:val="20"/>
                <w:szCs w:val="20"/>
              </w:rPr>
            </w:pPr>
            <w:bookmarkStart w:id="240" w:name="wst_fraction_1_fraction_1_nameX2_7"/>
            <w:bookmarkEnd w:id="240"/>
          </w:p>
        </w:tc>
        <w:tc>
          <w:tcPr>
            <w:tcW w:w="1276" w:type="dxa"/>
            <w:tcBorders>
              <w:top w:val="single" w:sz="4" w:space="0" w:color="auto"/>
              <w:left w:val="single" w:sz="4" w:space="0" w:color="auto"/>
              <w:bottom w:val="single" w:sz="4" w:space="0" w:color="auto"/>
              <w:right w:val="single" w:sz="4" w:space="0" w:color="auto"/>
            </w:tcBorders>
          </w:tcPr>
          <w:p w:rsidR="00EC6E6D" w:rsidRPr="00245E8B" w:rsidRDefault="00EC6E6D" w:rsidP="00245E8B">
            <w:pPr>
              <w:spacing w:after="0"/>
              <w:ind w:left="72"/>
              <w:rPr>
                <w:rFonts w:ascii="Arial" w:hAnsi="Arial" w:cs="Arial"/>
                <w:sz w:val="20"/>
                <w:szCs w:val="20"/>
              </w:rPr>
            </w:pPr>
            <w:bookmarkStart w:id="241" w:name="wst_fraction_1_fraction_1_nameX2_8"/>
            <w:bookmarkEnd w:id="241"/>
          </w:p>
        </w:tc>
        <w:tc>
          <w:tcPr>
            <w:tcW w:w="1559" w:type="dxa"/>
            <w:tcBorders>
              <w:top w:val="single" w:sz="4" w:space="0" w:color="auto"/>
              <w:left w:val="single" w:sz="4" w:space="0" w:color="auto"/>
              <w:bottom w:val="single" w:sz="4" w:space="0" w:color="auto"/>
              <w:right w:val="double" w:sz="4" w:space="0" w:color="auto"/>
            </w:tcBorders>
          </w:tcPr>
          <w:p w:rsidR="00EC6E6D" w:rsidRPr="00245E8B" w:rsidRDefault="00EC6E6D" w:rsidP="00245E8B">
            <w:pPr>
              <w:spacing w:after="0"/>
              <w:ind w:left="72"/>
              <w:rPr>
                <w:rFonts w:ascii="Arial" w:hAnsi="Arial" w:cs="Arial"/>
                <w:sz w:val="20"/>
                <w:szCs w:val="20"/>
              </w:rPr>
            </w:pPr>
            <w:bookmarkStart w:id="242" w:name="wst_fraction_1_fraction_1_nameX2_9"/>
            <w:bookmarkEnd w:id="242"/>
          </w:p>
        </w:tc>
      </w:tr>
      <w:tr w:rsidR="004F0EB4" w:rsidRPr="00245E8B" w:rsidTr="004F0EB4">
        <w:trPr>
          <w:cantSplit/>
          <w:trHeight w:val="252"/>
        </w:trPr>
        <w:tc>
          <w:tcPr>
            <w:tcW w:w="992" w:type="dxa"/>
            <w:tcBorders>
              <w:top w:val="single" w:sz="4" w:space="0" w:color="auto"/>
              <w:left w:val="double" w:sz="4" w:space="0" w:color="auto"/>
              <w:bottom w:val="single" w:sz="4" w:space="0" w:color="auto"/>
              <w:right w:val="single" w:sz="4" w:space="0" w:color="auto"/>
            </w:tcBorders>
          </w:tcPr>
          <w:p w:rsidR="004F0EB4" w:rsidRDefault="004F0EB4" w:rsidP="00245E8B">
            <w:pPr>
              <w:spacing w:after="0"/>
              <w:rPr>
                <w:rFonts w:ascii="Arial" w:hAnsi="Arial" w:cs="Arial"/>
                <w:sz w:val="20"/>
                <w:szCs w:val="20"/>
              </w:rPr>
            </w:pPr>
            <w:bookmarkStart w:id="243" w:name="wst_fraction_1_fraction_1_nameX2_10"/>
            <w:bookmarkEnd w:id="243"/>
            <w:r>
              <w:rPr>
                <w:rFonts w:ascii="Arial" w:hAnsi="Arial" w:cs="Arial"/>
                <w:sz w:val="20"/>
                <w:szCs w:val="20"/>
              </w:rPr>
              <w:t>Fast olieholdigt affald</w:t>
            </w:r>
          </w:p>
        </w:tc>
        <w:tc>
          <w:tcPr>
            <w:tcW w:w="709" w:type="dxa"/>
            <w:tcBorders>
              <w:top w:val="single" w:sz="4" w:space="0" w:color="auto"/>
              <w:left w:val="single" w:sz="4" w:space="0" w:color="auto"/>
              <w:bottom w:val="single" w:sz="4" w:space="0" w:color="auto"/>
              <w:right w:val="single" w:sz="4" w:space="0" w:color="auto"/>
            </w:tcBorders>
          </w:tcPr>
          <w:p w:rsidR="004F0EB4" w:rsidRPr="00245E8B" w:rsidRDefault="004F0EB4" w:rsidP="00245E8B">
            <w:pPr>
              <w:spacing w:after="0"/>
              <w:ind w:left="72"/>
              <w:jc w:val="right"/>
              <w:rPr>
                <w:rFonts w:ascii="Arial" w:hAnsi="Arial" w:cs="Arial"/>
                <w:sz w:val="20"/>
                <w:szCs w:val="20"/>
              </w:rPr>
            </w:pPr>
            <w:bookmarkStart w:id="244" w:name="wst_fraction_1_fraction_1_nameX2_11"/>
            <w:bookmarkEnd w:id="244"/>
          </w:p>
        </w:tc>
        <w:tc>
          <w:tcPr>
            <w:tcW w:w="567" w:type="dxa"/>
            <w:tcBorders>
              <w:top w:val="single" w:sz="4" w:space="0" w:color="auto"/>
              <w:left w:val="single" w:sz="4" w:space="0" w:color="auto"/>
              <w:bottom w:val="single" w:sz="4" w:space="0" w:color="auto"/>
              <w:right w:val="single" w:sz="4" w:space="0" w:color="auto"/>
            </w:tcBorders>
          </w:tcPr>
          <w:p w:rsidR="004F0EB4" w:rsidRPr="00245E8B" w:rsidRDefault="004F0EB4" w:rsidP="00245E8B">
            <w:pPr>
              <w:spacing w:after="0"/>
              <w:ind w:left="-70"/>
              <w:jc w:val="center"/>
              <w:rPr>
                <w:rFonts w:ascii="Arial" w:hAnsi="Arial" w:cs="Arial"/>
                <w:sz w:val="20"/>
                <w:szCs w:val="20"/>
              </w:rPr>
            </w:pPr>
            <w:bookmarkStart w:id="245" w:name="wst_fraction_1_fraction_1_nameX2_12"/>
            <w:bookmarkEnd w:id="245"/>
          </w:p>
        </w:tc>
        <w:tc>
          <w:tcPr>
            <w:tcW w:w="850" w:type="dxa"/>
            <w:tcBorders>
              <w:top w:val="single" w:sz="4" w:space="0" w:color="auto"/>
              <w:left w:val="single" w:sz="4" w:space="0" w:color="auto"/>
              <w:bottom w:val="single" w:sz="4" w:space="0" w:color="auto"/>
              <w:right w:val="single" w:sz="4" w:space="0" w:color="auto"/>
            </w:tcBorders>
          </w:tcPr>
          <w:p w:rsidR="004F0EB4" w:rsidRDefault="004F0EB4" w:rsidP="00245E8B">
            <w:pPr>
              <w:spacing w:after="0"/>
              <w:ind w:left="72"/>
              <w:rPr>
                <w:rFonts w:ascii="Arial" w:hAnsi="Arial" w:cs="Arial"/>
                <w:sz w:val="20"/>
                <w:szCs w:val="20"/>
              </w:rPr>
            </w:pPr>
            <w:bookmarkStart w:id="246" w:name="wst_fraction_1_fraction_1_nameX2_13"/>
            <w:bookmarkEnd w:id="246"/>
            <w:r>
              <w:rPr>
                <w:rFonts w:ascii="Arial" w:hAnsi="Arial" w:cs="Arial"/>
                <w:sz w:val="20"/>
                <w:szCs w:val="20"/>
              </w:rPr>
              <w:t>Beholder</w:t>
            </w:r>
          </w:p>
        </w:tc>
        <w:tc>
          <w:tcPr>
            <w:tcW w:w="851" w:type="dxa"/>
            <w:tcBorders>
              <w:top w:val="single" w:sz="4" w:space="0" w:color="auto"/>
              <w:left w:val="single" w:sz="4" w:space="0" w:color="auto"/>
              <w:bottom w:val="single" w:sz="4" w:space="0" w:color="auto"/>
              <w:right w:val="single" w:sz="4" w:space="0" w:color="auto"/>
            </w:tcBorders>
          </w:tcPr>
          <w:p w:rsidR="004F0EB4" w:rsidRPr="00245E8B" w:rsidRDefault="004F0EB4" w:rsidP="00245E8B">
            <w:pPr>
              <w:spacing w:after="0"/>
              <w:ind w:left="72"/>
              <w:jc w:val="right"/>
              <w:rPr>
                <w:rFonts w:ascii="Arial" w:hAnsi="Arial" w:cs="Arial"/>
                <w:sz w:val="20"/>
                <w:szCs w:val="20"/>
              </w:rPr>
            </w:pPr>
            <w:bookmarkStart w:id="247" w:name="wst_fraction_1_fraction_1_nameX2_14"/>
            <w:bookmarkEnd w:id="247"/>
          </w:p>
        </w:tc>
        <w:tc>
          <w:tcPr>
            <w:tcW w:w="1275" w:type="dxa"/>
            <w:tcBorders>
              <w:top w:val="single" w:sz="4" w:space="0" w:color="auto"/>
              <w:left w:val="single" w:sz="4" w:space="0" w:color="auto"/>
              <w:bottom w:val="single" w:sz="4" w:space="0" w:color="auto"/>
              <w:right w:val="single" w:sz="4" w:space="0" w:color="auto"/>
            </w:tcBorders>
          </w:tcPr>
          <w:p w:rsidR="004F0EB4" w:rsidRDefault="004F0EB4" w:rsidP="00245E8B">
            <w:pPr>
              <w:spacing w:after="0"/>
              <w:ind w:left="72"/>
              <w:rPr>
                <w:rFonts w:ascii="Arial" w:hAnsi="Arial" w:cs="Arial"/>
                <w:sz w:val="20"/>
                <w:szCs w:val="20"/>
              </w:rPr>
            </w:pPr>
            <w:bookmarkStart w:id="248" w:name="wst_fraction_1_fraction_1_nameX2_15"/>
            <w:bookmarkEnd w:id="248"/>
            <w:r>
              <w:rPr>
                <w:rFonts w:ascii="Arial" w:hAnsi="Arial" w:cs="Arial"/>
                <w:sz w:val="20"/>
                <w:szCs w:val="20"/>
              </w:rPr>
              <w:t xml:space="preserve">Indendørs, ingen </w:t>
            </w:r>
            <w:proofErr w:type="spellStart"/>
            <w:r>
              <w:rPr>
                <w:rFonts w:ascii="Arial" w:hAnsi="Arial" w:cs="Arial"/>
                <w:sz w:val="20"/>
                <w:szCs w:val="20"/>
              </w:rPr>
              <w:t>opkant</w:t>
            </w:r>
            <w:proofErr w:type="spellEnd"/>
          </w:p>
        </w:tc>
        <w:tc>
          <w:tcPr>
            <w:tcW w:w="1276" w:type="dxa"/>
            <w:tcBorders>
              <w:top w:val="single" w:sz="4" w:space="0" w:color="auto"/>
              <w:left w:val="single" w:sz="4" w:space="0" w:color="auto"/>
              <w:bottom w:val="single" w:sz="4" w:space="0" w:color="auto"/>
              <w:right w:val="single" w:sz="4" w:space="0" w:color="auto"/>
            </w:tcBorders>
          </w:tcPr>
          <w:p w:rsidR="004F0EB4" w:rsidRPr="00245E8B" w:rsidRDefault="004F0EB4" w:rsidP="00245E8B">
            <w:pPr>
              <w:spacing w:after="0"/>
              <w:ind w:left="72"/>
              <w:rPr>
                <w:rFonts w:ascii="Arial" w:hAnsi="Arial" w:cs="Arial"/>
                <w:sz w:val="20"/>
                <w:szCs w:val="20"/>
              </w:rPr>
            </w:pPr>
            <w:bookmarkStart w:id="249" w:name="wst_fraction_1_fraction_1_nameX2_16"/>
            <w:bookmarkEnd w:id="249"/>
          </w:p>
        </w:tc>
        <w:tc>
          <w:tcPr>
            <w:tcW w:w="1276" w:type="dxa"/>
            <w:tcBorders>
              <w:top w:val="single" w:sz="4" w:space="0" w:color="auto"/>
              <w:left w:val="single" w:sz="4" w:space="0" w:color="auto"/>
              <w:bottom w:val="single" w:sz="4" w:space="0" w:color="auto"/>
              <w:right w:val="single" w:sz="4" w:space="0" w:color="auto"/>
            </w:tcBorders>
          </w:tcPr>
          <w:p w:rsidR="004F0EB4" w:rsidRPr="00245E8B" w:rsidRDefault="004F0EB4" w:rsidP="00245E8B">
            <w:pPr>
              <w:spacing w:after="0"/>
              <w:ind w:left="72"/>
              <w:rPr>
                <w:rFonts w:ascii="Arial" w:hAnsi="Arial" w:cs="Arial"/>
                <w:sz w:val="20"/>
                <w:szCs w:val="20"/>
              </w:rPr>
            </w:pPr>
            <w:bookmarkStart w:id="250" w:name="wst_fraction_1_fraction_1_nameX2_17"/>
            <w:bookmarkEnd w:id="250"/>
          </w:p>
        </w:tc>
        <w:tc>
          <w:tcPr>
            <w:tcW w:w="1559" w:type="dxa"/>
            <w:tcBorders>
              <w:top w:val="single" w:sz="4" w:space="0" w:color="auto"/>
              <w:left w:val="single" w:sz="4" w:space="0" w:color="auto"/>
              <w:bottom w:val="single" w:sz="4" w:space="0" w:color="auto"/>
              <w:right w:val="double" w:sz="4" w:space="0" w:color="auto"/>
            </w:tcBorders>
          </w:tcPr>
          <w:p w:rsidR="004F0EB4" w:rsidRPr="00245E8B" w:rsidRDefault="004F0EB4" w:rsidP="00245E8B">
            <w:pPr>
              <w:spacing w:after="0"/>
              <w:ind w:left="72"/>
              <w:rPr>
                <w:rFonts w:ascii="Arial" w:hAnsi="Arial" w:cs="Arial"/>
                <w:sz w:val="20"/>
                <w:szCs w:val="20"/>
              </w:rPr>
            </w:pPr>
            <w:bookmarkStart w:id="251" w:name="wst_fraction_1_fraction_1_nameX2_18"/>
            <w:bookmarkEnd w:id="251"/>
          </w:p>
        </w:tc>
      </w:tr>
      <w:tr w:rsidR="004F0EB4" w:rsidRPr="00245E8B" w:rsidTr="004F0EB4">
        <w:trPr>
          <w:cantSplit/>
          <w:trHeight w:val="252"/>
        </w:trPr>
        <w:tc>
          <w:tcPr>
            <w:tcW w:w="992" w:type="dxa"/>
            <w:tcBorders>
              <w:top w:val="single" w:sz="4" w:space="0" w:color="auto"/>
              <w:left w:val="double" w:sz="4" w:space="0" w:color="auto"/>
              <w:bottom w:val="single" w:sz="4" w:space="0" w:color="auto"/>
              <w:right w:val="single" w:sz="4" w:space="0" w:color="auto"/>
            </w:tcBorders>
          </w:tcPr>
          <w:p w:rsidR="004F0EB4" w:rsidRDefault="004F0EB4" w:rsidP="00245E8B">
            <w:pPr>
              <w:spacing w:after="0"/>
              <w:rPr>
                <w:rFonts w:ascii="Arial" w:hAnsi="Arial" w:cs="Arial"/>
                <w:sz w:val="20"/>
                <w:szCs w:val="20"/>
              </w:rPr>
            </w:pPr>
            <w:bookmarkStart w:id="252" w:name="wst_fraction_1_fraction_1_nameX2_19"/>
            <w:bookmarkEnd w:id="252"/>
            <w:r>
              <w:rPr>
                <w:rFonts w:ascii="Arial" w:hAnsi="Arial" w:cs="Arial"/>
                <w:sz w:val="20"/>
                <w:szCs w:val="20"/>
              </w:rPr>
              <w:t>Jern og metal</w:t>
            </w:r>
          </w:p>
        </w:tc>
        <w:tc>
          <w:tcPr>
            <w:tcW w:w="709" w:type="dxa"/>
            <w:tcBorders>
              <w:top w:val="single" w:sz="4" w:space="0" w:color="auto"/>
              <w:left w:val="single" w:sz="4" w:space="0" w:color="auto"/>
              <w:bottom w:val="single" w:sz="4" w:space="0" w:color="auto"/>
              <w:right w:val="single" w:sz="4" w:space="0" w:color="auto"/>
            </w:tcBorders>
          </w:tcPr>
          <w:p w:rsidR="004F0EB4" w:rsidRPr="00245E8B" w:rsidRDefault="004F0EB4" w:rsidP="00245E8B">
            <w:pPr>
              <w:spacing w:after="0"/>
              <w:ind w:left="72"/>
              <w:jc w:val="right"/>
              <w:rPr>
                <w:rFonts w:ascii="Arial" w:hAnsi="Arial" w:cs="Arial"/>
                <w:sz w:val="20"/>
                <w:szCs w:val="20"/>
              </w:rPr>
            </w:pPr>
            <w:bookmarkStart w:id="253" w:name="wst_fraction_1_fraction_1_nameX2_20"/>
            <w:bookmarkEnd w:id="253"/>
          </w:p>
        </w:tc>
        <w:tc>
          <w:tcPr>
            <w:tcW w:w="567" w:type="dxa"/>
            <w:tcBorders>
              <w:top w:val="single" w:sz="4" w:space="0" w:color="auto"/>
              <w:left w:val="single" w:sz="4" w:space="0" w:color="auto"/>
              <w:bottom w:val="single" w:sz="4" w:space="0" w:color="auto"/>
              <w:right w:val="single" w:sz="4" w:space="0" w:color="auto"/>
            </w:tcBorders>
          </w:tcPr>
          <w:p w:rsidR="004F0EB4" w:rsidRPr="00245E8B" w:rsidRDefault="004F0EB4" w:rsidP="00245E8B">
            <w:pPr>
              <w:spacing w:after="0"/>
              <w:ind w:left="-70"/>
              <w:jc w:val="center"/>
              <w:rPr>
                <w:rFonts w:ascii="Arial" w:hAnsi="Arial" w:cs="Arial"/>
                <w:sz w:val="20"/>
                <w:szCs w:val="20"/>
              </w:rPr>
            </w:pPr>
            <w:bookmarkStart w:id="254" w:name="wst_fraction_1_fraction_1_nameX2_21"/>
            <w:bookmarkEnd w:id="254"/>
          </w:p>
        </w:tc>
        <w:tc>
          <w:tcPr>
            <w:tcW w:w="850" w:type="dxa"/>
            <w:tcBorders>
              <w:top w:val="single" w:sz="4" w:space="0" w:color="auto"/>
              <w:left w:val="single" w:sz="4" w:space="0" w:color="auto"/>
              <w:bottom w:val="single" w:sz="4" w:space="0" w:color="auto"/>
              <w:right w:val="single" w:sz="4" w:space="0" w:color="auto"/>
            </w:tcBorders>
          </w:tcPr>
          <w:p w:rsidR="004F0EB4" w:rsidRDefault="004F0EB4" w:rsidP="00245E8B">
            <w:pPr>
              <w:spacing w:after="0"/>
              <w:ind w:left="72"/>
              <w:rPr>
                <w:rFonts w:ascii="Arial" w:hAnsi="Arial" w:cs="Arial"/>
                <w:sz w:val="20"/>
                <w:szCs w:val="20"/>
              </w:rPr>
            </w:pPr>
            <w:bookmarkStart w:id="255" w:name="wst_fraction_1_fraction_1_nameX2_22"/>
            <w:bookmarkEnd w:id="255"/>
            <w:r>
              <w:rPr>
                <w:rFonts w:ascii="Arial" w:hAnsi="Arial" w:cs="Arial"/>
                <w:sz w:val="20"/>
                <w:szCs w:val="20"/>
              </w:rPr>
              <w:t>Ingen beholder</w:t>
            </w:r>
          </w:p>
        </w:tc>
        <w:tc>
          <w:tcPr>
            <w:tcW w:w="851" w:type="dxa"/>
            <w:tcBorders>
              <w:top w:val="single" w:sz="4" w:space="0" w:color="auto"/>
              <w:left w:val="single" w:sz="4" w:space="0" w:color="auto"/>
              <w:bottom w:val="single" w:sz="4" w:space="0" w:color="auto"/>
              <w:right w:val="single" w:sz="4" w:space="0" w:color="auto"/>
            </w:tcBorders>
          </w:tcPr>
          <w:p w:rsidR="004F0EB4" w:rsidRPr="00245E8B" w:rsidRDefault="004F0EB4" w:rsidP="00245E8B">
            <w:pPr>
              <w:spacing w:after="0"/>
              <w:ind w:left="72"/>
              <w:jc w:val="right"/>
              <w:rPr>
                <w:rFonts w:ascii="Arial" w:hAnsi="Arial" w:cs="Arial"/>
                <w:sz w:val="20"/>
                <w:szCs w:val="20"/>
              </w:rPr>
            </w:pPr>
            <w:bookmarkStart w:id="256" w:name="wst_fraction_1_fraction_1_nameX2_23"/>
            <w:bookmarkEnd w:id="256"/>
          </w:p>
        </w:tc>
        <w:tc>
          <w:tcPr>
            <w:tcW w:w="1275" w:type="dxa"/>
            <w:tcBorders>
              <w:top w:val="single" w:sz="4" w:space="0" w:color="auto"/>
              <w:left w:val="single" w:sz="4" w:space="0" w:color="auto"/>
              <w:bottom w:val="single" w:sz="4" w:space="0" w:color="auto"/>
              <w:right w:val="single" w:sz="4" w:space="0" w:color="auto"/>
            </w:tcBorders>
          </w:tcPr>
          <w:p w:rsidR="004F0EB4" w:rsidRDefault="004F0EB4" w:rsidP="00245E8B">
            <w:pPr>
              <w:spacing w:after="0"/>
              <w:ind w:left="72"/>
              <w:rPr>
                <w:rFonts w:ascii="Arial" w:hAnsi="Arial" w:cs="Arial"/>
                <w:sz w:val="20"/>
                <w:szCs w:val="20"/>
              </w:rPr>
            </w:pPr>
            <w:bookmarkStart w:id="257" w:name="wst_fraction_1_fraction_1_nameX2_24"/>
            <w:bookmarkEnd w:id="257"/>
            <w:r>
              <w:rPr>
                <w:rFonts w:ascii="Arial" w:hAnsi="Arial" w:cs="Arial"/>
                <w:sz w:val="20"/>
                <w:szCs w:val="20"/>
              </w:rPr>
              <w:t>Indendørs</w:t>
            </w:r>
          </w:p>
        </w:tc>
        <w:tc>
          <w:tcPr>
            <w:tcW w:w="1276" w:type="dxa"/>
            <w:tcBorders>
              <w:top w:val="single" w:sz="4" w:space="0" w:color="auto"/>
              <w:left w:val="single" w:sz="4" w:space="0" w:color="auto"/>
              <w:bottom w:val="single" w:sz="4" w:space="0" w:color="auto"/>
              <w:right w:val="single" w:sz="4" w:space="0" w:color="auto"/>
            </w:tcBorders>
          </w:tcPr>
          <w:p w:rsidR="004F0EB4" w:rsidRPr="00245E8B" w:rsidRDefault="004F0EB4" w:rsidP="00245E8B">
            <w:pPr>
              <w:spacing w:after="0"/>
              <w:ind w:left="72"/>
              <w:rPr>
                <w:rFonts w:ascii="Arial" w:hAnsi="Arial" w:cs="Arial"/>
                <w:sz w:val="20"/>
                <w:szCs w:val="20"/>
              </w:rPr>
            </w:pPr>
            <w:bookmarkStart w:id="258" w:name="wst_fraction_1_fraction_1_nameX2_25"/>
            <w:bookmarkEnd w:id="258"/>
          </w:p>
        </w:tc>
        <w:tc>
          <w:tcPr>
            <w:tcW w:w="1276" w:type="dxa"/>
            <w:tcBorders>
              <w:top w:val="single" w:sz="4" w:space="0" w:color="auto"/>
              <w:left w:val="single" w:sz="4" w:space="0" w:color="auto"/>
              <w:bottom w:val="single" w:sz="4" w:space="0" w:color="auto"/>
              <w:right w:val="single" w:sz="4" w:space="0" w:color="auto"/>
            </w:tcBorders>
          </w:tcPr>
          <w:p w:rsidR="004F0EB4" w:rsidRPr="00245E8B" w:rsidRDefault="004F0EB4" w:rsidP="00245E8B">
            <w:pPr>
              <w:spacing w:after="0"/>
              <w:ind w:left="72"/>
              <w:rPr>
                <w:rFonts w:ascii="Arial" w:hAnsi="Arial" w:cs="Arial"/>
                <w:sz w:val="20"/>
                <w:szCs w:val="20"/>
              </w:rPr>
            </w:pPr>
            <w:bookmarkStart w:id="259" w:name="wst_fraction_1_fraction_1_nameX2_26"/>
            <w:bookmarkEnd w:id="259"/>
          </w:p>
        </w:tc>
        <w:tc>
          <w:tcPr>
            <w:tcW w:w="1559" w:type="dxa"/>
            <w:tcBorders>
              <w:top w:val="single" w:sz="4" w:space="0" w:color="auto"/>
              <w:left w:val="single" w:sz="4" w:space="0" w:color="auto"/>
              <w:bottom w:val="single" w:sz="4" w:space="0" w:color="auto"/>
              <w:right w:val="double" w:sz="4" w:space="0" w:color="auto"/>
            </w:tcBorders>
          </w:tcPr>
          <w:p w:rsidR="004F0EB4" w:rsidRPr="00245E8B" w:rsidRDefault="004F0EB4" w:rsidP="00245E8B">
            <w:pPr>
              <w:spacing w:after="0"/>
              <w:ind w:left="72"/>
              <w:rPr>
                <w:rFonts w:ascii="Arial" w:hAnsi="Arial" w:cs="Arial"/>
                <w:sz w:val="20"/>
                <w:szCs w:val="20"/>
              </w:rPr>
            </w:pPr>
            <w:bookmarkStart w:id="260" w:name="wst_fraction_1_fraction_1_nameX2_27"/>
            <w:bookmarkEnd w:id="260"/>
          </w:p>
        </w:tc>
      </w:tr>
      <w:tr w:rsidR="004F0EB4" w:rsidRPr="00245E8B" w:rsidTr="004F0EB4">
        <w:trPr>
          <w:cantSplit/>
          <w:trHeight w:val="252"/>
        </w:trPr>
        <w:tc>
          <w:tcPr>
            <w:tcW w:w="992" w:type="dxa"/>
            <w:tcBorders>
              <w:top w:val="single" w:sz="4" w:space="0" w:color="auto"/>
              <w:left w:val="double" w:sz="4" w:space="0" w:color="auto"/>
              <w:bottom w:val="single" w:sz="4" w:space="0" w:color="auto"/>
              <w:right w:val="single" w:sz="4" w:space="0" w:color="auto"/>
            </w:tcBorders>
          </w:tcPr>
          <w:p w:rsidR="004F0EB4" w:rsidRDefault="004F0EB4" w:rsidP="00245E8B">
            <w:pPr>
              <w:spacing w:after="0"/>
              <w:rPr>
                <w:rFonts w:ascii="Arial" w:hAnsi="Arial" w:cs="Arial"/>
                <w:sz w:val="20"/>
                <w:szCs w:val="20"/>
              </w:rPr>
            </w:pPr>
            <w:bookmarkStart w:id="261" w:name="wst_fraction_1_fraction_1_nameX2_28"/>
            <w:bookmarkEnd w:id="261"/>
            <w:r>
              <w:rPr>
                <w:rFonts w:ascii="Arial" w:hAnsi="Arial" w:cs="Arial"/>
                <w:sz w:val="20"/>
                <w:szCs w:val="20"/>
              </w:rPr>
              <w:t>Olieudskiller og sandfang</w:t>
            </w:r>
          </w:p>
        </w:tc>
        <w:tc>
          <w:tcPr>
            <w:tcW w:w="709" w:type="dxa"/>
            <w:tcBorders>
              <w:top w:val="single" w:sz="4" w:space="0" w:color="auto"/>
              <w:left w:val="single" w:sz="4" w:space="0" w:color="auto"/>
              <w:bottom w:val="single" w:sz="4" w:space="0" w:color="auto"/>
              <w:right w:val="single" w:sz="4" w:space="0" w:color="auto"/>
            </w:tcBorders>
          </w:tcPr>
          <w:p w:rsidR="004F0EB4" w:rsidRPr="00245E8B" w:rsidRDefault="004F0EB4" w:rsidP="00245E8B">
            <w:pPr>
              <w:spacing w:after="0"/>
              <w:ind w:left="72"/>
              <w:jc w:val="right"/>
              <w:rPr>
                <w:rFonts w:ascii="Arial" w:hAnsi="Arial" w:cs="Arial"/>
                <w:sz w:val="20"/>
                <w:szCs w:val="20"/>
              </w:rPr>
            </w:pPr>
            <w:bookmarkStart w:id="262" w:name="wst_fraction_1_fraction_1_nameX2_29"/>
            <w:bookmarkEnd w:id="262"/>
          </w:p>
        </w:tc>
        <w:tc>
          <w:tcPr>
            <w:tcW w:w="567" w:type="dxa"/>
            <w:tcBorders>
              <w:top w:val="single" w:sz="4" w:space="0" w:color="auto"/>
              <w:left w:val="single" w:sz="4" w:space="0" w:color="auto"/>
              <w:bottom w:val="single" w:sz="4" w:space="0" w:color="auto"/>
              <w:right w:val="single" w:sz="4" w:space="0" w:color="auto"/>
            </w:tcBorders>
          </w:tcPr>
          <w:p w:rsidR="004F0EB4" w:rsidRPr="00245E8B" w:rsidRDefault="004F0EB4" w:rsidP="00245E8B">
            <w:pPr>
              <w:spacing w:after="0"/>
              <w:ind w:left="-70"/>
              <w:jc w:val="center"/>
              <w:rPr>
                <w:rFonts w:ascii="Arial" w:hAnsi="Arial" w:cs="Arial"/>
                <w:sz w:val="20"/>
                <w:szCs w:val="20"/>
              </w:rPr>
            </w:pPr>
            <w:bookmarkStart w:id="263" w:name="wst_fraction_1_fraction_1_nameX2_30"/>
            <w:bookmarkEnd w:id="263"/>
          </w:p>
        </w:tc>
        <w:tc>
          <w:tcPr>
            <w:tcW w:w="850" w:type="dxa"/>
            <w:tcBorders>
              <w:top w:val="single" w:sz="4" w:space="0" w:color="auto"/>
              <w:left w:val="single" w:sz="4" w:space="0" w:color="auto"/>
              <w:bottom w:val="single" w:sz="4" w:space="0" w:color="auto"/>
              <w:right w:val="single" w:sz="4" w:space="0" w:color="auto"/>
            </w:tcBorders>
          </w:tcPr>
          <w:p w:rsidR="004F0EB4" w:rsidRDefault="004F0EB4" w:rsidP="00245E8B">
            <w:pPr>
              <w:spacing w:after="0"/>
              <w:ind w:left="72"/>
              <w:rPr>
                <w:rFonts w:ascii="Arial" w:hAnsi="Arial" w:cs="Arial"/>
                <w:sz w:val="20"/>
                <w:szCs w:val="20"/>
              </w:rPr>
            </w:pPr>
            <w:bookmarkStart w:id="264" w:name="wst_fraction_1_fraction_1_nameX2_31"/>
            <w:bookmarkEnd w:id="264"/>
            <w:r>
              <w:rPr>
                <w:rFonts w:ascii="Arial" w:hAnsi="Arial" w:cs="Arial"/>
                <w:sz w:val="20"/>
                <w:szCs w:val="20"/>
              </w:rPr>
              <w:t>Olieudskiller</w:t>
            </w:r>
          </w:p>
        </w:tc>
        <w:tc>
          <w:tcPr>
            <w:tcW w:w="851" w:type="dxa"/>
            <w:tcBorders>
              <w:top w:val="single" w:sz="4" w:space="0" w:color="auto"/>
              <w:left w:val="single" w:sz="4" w:space="0" w:color="auto"/>
              <w:bottom w:val="single" w:sz="4" w:space="0" w:color="auto"/>
              <w:right w:val="single" w:sz="4" w:space="0" w:color="auto"/>
            </w:tcBorders>
          </w:tcPr>
          <w:p w:rsidR="004F0EB4" w:rsidRPr="00245E8B" w:rsidRDefault="004F0EB4" w:rsidP="00245E8B">
            <w:pPr>
              <w:spacing w:after="0"/>
              <w:ind w:left="72"/>
              <w:jc w:val="right"/>
              <w:rPr>
                <w:rFonts w:ascii="Arial" w:hAnsi="Arial" w:cs="Arial"/>
                <w:sz w:val="20"/>
                <w:szCs w:val="20"/>
              </w:rPr>
            </w:pPr>
            <w:bookmarkStart w:id="265" w:name="wst_fraction_1_fraction_1_nameX2_32"/>
            <w:bookmarkEnd w:id="265"/>
          </w:p>
        </w:tc>
        <w:tc>
          <w:tcPr>
            <w:tcW w:w="1275" w:type="dxa"/>
            <w:tcBorders>
              <w:top w:val="single" w:sz="4" w:space="0" w:color="auto"/>
              <w:left w:val="single" w:sz="4" w:space="0" w:color="auto"/>
              <w:bottom w:val="single" w:sz="4" w:space="0" w:color="auto"/>
              <w:right w:val="single" w:sz="4" w:space="0" w:color="auto"/>
            </w:tcBorders>
          </w:tcPr>
          <w:p w:rsidR="004F0EB4" w:rsidRDefault="004F0EB4" w:rsidP="00245E8B">
            <w:pPr>
              <w:spacing w:after="0"/>
              <w:ind w:left="72"/>
              <w:rPr>
                <w:rFonts w:ascii="Arial" w:hAnsi="Arial" w:cs="Arial"/>
                <w:sz w:val="20"/>
                <w:szCs w:val="20"/>
              </w:rPr>
            </w:pPr>
            <w:bookmarkStart w:id="266" w:name="wst_fraction_1_fraction_1_nameX2_33"/>
            <w:bookmarkEnd w:id="266"/>
            <w:r>
              <w:rPr>
                <w:rFonts w:ascii="Arial" w:hAnsi="Arial" w:cs="Arial"/>
                <w:sz w:val="20"/>
                <w:szCs w:val="20"/>
              </w:rPr>
              <w:t>Ikke relevant</w:t>
            </w:r>
          </w:p>
        </w:tc>
        <w:tc>
          <w:tcPr>
            <w:tcW w:w="1276" w:type="dxa"/>
            <w:tcBorders>
              <w:top w:val="single" w:sz="4" w:space="0" w:color="auto"/>
              <w:left w:val="single" w:sz="4" w:space="0" w:color="auto"/>
              <w:bottom w:val="single" w:sz="4" w:space="0" w:color="auto"/>
              <w:right w:val="single" w:sz="4" w:space="0" w:color="auto"/>
            </w:tcBorders>
          </w:tcPr>
          <w:p w:rsidR="004F0EB4" w:rsidRPr="00245E8B" w:rsidRDefault="004F0EB4" w:rsidP="00245E8B">
            <w:pPr>
              <w:spacing w:after="0"/>
              <w:ind w:left="72"/>
              <w:rPr>
                <w:rFonts w:ascii="Arial" w:hAnsi="Arial" w:cs="Arial"/>
                <w:sz w:val="20"/>
                <w:szCs w:val="20"/>
              </w:rPr>
            </w:pPr>
            <w:bookmarkStart w:id="267" w:name="wst_fraction_1_fraction_1_nameX2_34"/>
            <w:bookmarkEnd w:id="267"/>
          </w:p>
        </w:tc>
        <w:tc>
          <w:tcPr>
            <w:tcW w:w="1276" w:type="dxa"/>
            <w:tcBorders>
              <w:top w:val="single" w:sz="4" w:space="0" w:color="auto"/>
              <w:left w:val="single" w:sz="4" w:space="0" w:color="auto"/>
              <w:bottom w:val="single" w:sz="4" w:space="0" w:color="auto"/>
              <w:right w:val="single" w:sz="4" w:space="0" w:color="auto"/>
            </w:tcBorders>
          </w:tcPr>
          <w:p w:rsidR="004F0EB4" w:rsidRPr="00245E8B" w:rsidRDefault="004F0EB4" w:rsidP="00245E8B">
            <w:pPr>
              <w:spacing w:after="0"/>
              <w:ind w:left="72"/>
              <w:rPr>
                <w:rFonts w:ascii="Arial" w:hAnsi="Arial" w:cs="Arial"/>
                <w:sz w:val="20"/>
                <w:szCs w:val="20"/>
              </w:rPr>
            </w:pPr>
            <w:bookmarkStart w:id="268" w:name="wst_fraction_1_fraction_1_nameX2_35"/>
            <w:bookmarkEnd w:id="268"/>
          </w:p>
        </w:tc>
        <w:tc>
          <w:tcPr>
            <w:tcW w:w="1559" w:type="dxa"/>
            <w:tcBorders>
              <w:top w:val="single" w:sz="4" w:space="0" w:color="auto"/>
              <w:left w:val="single" w:sz="4" w:space="0" w:color="auto"/>
              <w:bottom w:val="single" w:sz="4" w:space="0" w:color="auto"/>
              <w:right w:val="double" w:sz="4" w:space="0" w:color="auto"/>
            </w:tcBorders>
          </w:tcPr>
          <w:p w:rsidR="004F0EB4" w:rsidRPr="00245E8B" w:rsidRDefault="004F0EB4" w:rsidP="00245E8B">
            <w:pPr>
              <w:spacing w:after="0"/>
              <w:ind w:left="72"/>
              <w:rPr>
                <w:rFonts w:ascii="Arial" w:hAnsi="Arial" w:cs="Arial"/>
                <w:sz w:val="20"/>
                <w:szCs w:val="20"/>
              </w:rPr>
            </w:pPr>
            <w:bookmarkStart w:id="269" w:name="wst_fraction_1_fraction_1_nameX2_36"/>
            <w:bookmarkEnd w:id="269"/>
          </w:p>
        </w:tc>
      </w:tr>
      <w:tr w:rsidR="004F0EB4" w:rsidRPr="00245E8B" w:rsidTr="00F94A99">
        <w:trPr>
          <w:cantSplit/>
          <w:trHeight w:val="252"/>
        </w:trPr>
        <w:tc>
          <w:tcPr>
            <w:tcW w:w="992" w:type="dxa"/>
            <w:tcBorders>
              <w:top w:val="single" w:sz="4" w:space="0" w:color="auto"/>
              <w:left w:val="double" w:sz="4" w:space="0" w:color="auto"/>
              <w:bottom w:val="double" w:sz="4" w:space="0" w:color="auto"/>
              <w:right w:val="single" w:sz="4" w:space="0" w:color="auto"/>
            </w:tcBorders>
          </w:tcPr>
          <w:p w:rsidR="004F0EB4" w:rsidRDefault="004F0EB4" w:rsidP="00245E8B">
            <w:pPr>
              <w:spacing w:after="0"/>
              <w:rPr>
                <w:rFonts w:ascii="Arial" w:hAnsi="Arial" w:cs="Arial"/>
                <w:sz w:val="20"/>
                <w:szCs w:val="20"/>
              </w:rPr>
            </w:pPr>
            <w:bookmarkStart w:id="270" w:name="wst_fraction_1_fraction_1_nameX2_37"/>
            <w:bookmarkEnd w:id="270"/>
            <w:r>
              <w:rPr>
                <w:rFonts w:ascii="Arial" w:hAnsi="Arial" w:cs="Arial"/>
                <w:sz w:val="20"/>
                <w:szCs w:val="20"/>
              </w:rPr>
              <w:t>Spildolie (motor, gear.)</w:t>
            </w:r>
          </w:p>
        </w:tc>
        <w:tc>
          <w:tcPr>
            <w:tcW w:w="709" w:type="dxa"/>
            <w:tcBorders>
              <w:top w:val="single" w:sz="4" w:space="0" w:color="auto"/>
              <w:left w:val="single" w:sz="4" w:space="0" w:color="auto"/>
              <w:bottom w:val="double" w:sz="4" w:space="0" w:color="auto"/>
              <w:right w:val="single" w:sz="4" w:space="0" w:color="auto"/>
            </w:tcBorders>
          </w:tcPr>
          <w:p w:rsidR="004F0EB4" w:rsidRPr="00245E8B" w:rsidRDefault="004F0EB4" w:rsidP="00245E8B">
            <w:pPr>
              <w:spacing w:after="0"/>
              <w:ind w:left="72"/>
              <w:jc w:val="right"/>
              <w:rPr>
                <w:rFonts w:ascii="Arial" w:hAnsi="Arial" w:cs="Arial"/>
                <w:sz w:val="20"/>
                <w:szCs w:val="20"/>
              </w:rPr>
            </w:pPr>
            <w:bookmarkStart w:id="271" w:name="wst_fraction_1_fraction_1_nameX2_38"/>
            <w:bookmarkEnd w:id="271"/>
          </w:p>
        </w:tc>
        <w:tc>
          <w:tcPr>
            <w:tcW w:w="567" w:type="dxa"/>
            <w:tcBorders>
              <w:top w:val="single" w:sz="4" w:space="0" w:color="auto"/>
              <w:left w:val="single" w:sz="4" w:space="0" w:color="auto"/>
              <w:bottom w:val="double" w:sz="4" w:space="0" w:color="auto"/>
              <w:right w:val="single" w:sz="4" w:space="0" w:color="auto"/>
            </w:tcBorders>
          </w:tcPr>
          <w:p w:rsidR="004F0EB4" w:rsidRPr="00245E8B" w:rsidRDefault="004F0EB4" w:rsidP="00245E8B">
            <w:pPr>
              <w:spacing w:after="0"/>
              <w:ind w:left="-70"/>
              <w:jc w:val="center"/>
              <w:rPr>
                <w:rFonts w:ascii="Arial" w:hAnsi="Arial" w:cs="Arial"/>
                <w:sz w:val="20"/>
                <w:szCs w:val="20"/>
              </w:rPr>
            </w:pPr>
            <w:bookmarkStart w:id="272" w:name="wst_fraction_1_fraction_1_nameX2_39"/>
            <w:bookmarkEnd w:id="272"/>
          </w:p>
        </w:tc>
        <w:tc>
          <w:tcPr>
            <w:tcW w:w="850" w:type="dxa"/>
            <w:tcBorders>
              <w:top w:val="single" w:sz="4" w:space="0" w:color="auto"/>
              <w:left w:val="single" w:sz="4" w:space="0" w:color="auto"/>
              <w:bottom w:val="double" w:sz="4" w:space="0" w:color="auto"/>
              <w:right w:val="single" w:sz="4" w:space="0" w:color="auto"/>
            </w:tcBorders>
          </w:tcPr>
          <w:p w:rsidR="004F0EB4" w:rsidRDefault="004F0EB4" w:rsidP="00245E8B">
            <w:pPr>
              <w:spacing w:after="0"/>
              <w:ind w:left="72"/>
              <w:rPr>
                <w:rFonts w:ascii="Arial" w:hAnsi="Arial" w:cs="Arial"/>
                <w:sz w:val="20"/>
                <w:szCs w:val="20"/>
              </w:rPr>
            </w:pPr>
            <w:bookmarkStart w:id="273" w:name="wst_fraction_1_fraction_1_nameX2_40"/>
            <w:bookmarkEnd w:id="273"/>
            <w:r>
              <w:rPr>
                <w:rFonts w:ascii="Arial" w:hAnsi="Arial" w:cs="Arial"/>
                <w:sz w:val="20"/>
                <w:szCs w:val="20"/>
              </w:rPr>
              <w:t>Intet oplag ved tilsynet</w:t>
            </w:r>
          </w:p>
        </w:tc>
        <w:tc>
          <w:tcPr>
            <w:tcW w:w="851" w:type="dxa"/>
            <w:tcBorders>
              <w:top w:val="single" w:sz="4" w:space="0" w:color="auto"/>
              <w:left w:val="single" w:sz="4" w:space="0" w:color="auto"/>
              <w:bottom w:val="double" w:sz="4" w:space="0" w:color="auto"/>
              <w:right w:val="single" w:sz="4" w:space="0" w:color="auto"/>
            </w:tcBorders>
          </w:tcPr>
          <w:p w:rsidR="004F0EB4" w:rsidRPr="00245E8B" w:rsidRDefault="004F0EB4" w:rsidP="00245E8B">
            <w:pPr>
              <w:spacing w:after="0"/>
              <w:ind w:left="72"/>
              <w:jc w:val="right"/>
              <w:rPr>
                <w:rFonts w:ascii="Arial" w:hAnsi="Arial" w:cs="Arial"/>
                <w:sz w:val="20"/>
                <w:szCs w:val="20"/>
              </w:rPr>
            </w:pPr>
            <w:bookmarkStart w:id="274" w:name="wst_fraction_1_fraction_1_nameX2_41"/>
            <w:bookmarkEnd w:id="274"/>
          </w:p>
        </w:tc>
        <w:tc>
          <w:tcPr>
            <w:tcW w:w="1275" w:type="dxa"/>
            <w:tcBorders>
              <w:top w:val="single" w:sz="4" w:space="0" w:color="auto"/>
              <w:left w:val="single" w:sz="4" w:space="0" w:color="auto"/>
              <w:bottom w:val="double" w:sz="4" w:space="0" w:color="auto"/>
              <w:right w:val="single" w:sz="4" w:space="0" w:color="auto"/>
            </w:tcBorders>
          </w:tcPr>
          <w:p w:rsidR="004F0EB4" w:rsidRDefault="004F0EB4" w:rsidP="00245E8B">
            <w:pPr>
              <w:spacing w:after="0"/>
              <w:ind w:left="72"/>
              <w:rPr>
                <w:rFonts w:ascii="Arial" w:hAnsi="Arial" w:cs="Arial"/>
                <w:sz w:val="20"/>
                <w:szCs w:val="20"/>
              </w:rPr>
            </w:pPr>
            <w:bookmarkStart w:id="275" w:name="wst_fraction_1_fraction_1_nameX2_42"/>
            <w:bookmarkEnd w:id="275"/>
            <w:r>
              <w:rPr>
                <w:rFonts w:ascii="Arial" w:hAnsi="Arial" w:cs="Arial"/>
                <w:sz w:val="20"/>
                <w:szCs w:val="20"/>
              </w:rPr>
              <w:t>Intet oplag ved tilsynet</w:t>
            </w:r>
          </w:p>
        </w:tc>
        <w:tc>
          <w:tcPr>
            <w:tcW w:w="1276" w:type="dxa"/>
            <w:tcBorders>
              <w:top w:val="single" w:sz="4" w:space="0" w:color="auto"/>
              <w:left w:val="single" w:sz="4" w:space="0" w:color="auto"/>
              <w:bottom w:val="double" w:sz="4" w:space="0" w:color="auto"/>
              <w:right w:val="single" w:sz="4" w:space="0" w:color="auto"/>
            </w:tcBorders>
          </w:tcPr>
          <w:p w:rsidR="004F0EB4" w:rsidRPr="00245E8B" w:rsidRDefault="004F0EB4" w:rsidP="00245E8B">
            <w:pPr>
              <w:spacing w:after="0"/>
              <w:ind w:left="72"/>
              <w:rPr>
                <w:rFonts w:ascii="Arial" w:hAnsi="Arial" w:cs="Arial"/>
                <w:sz w:val="20"/>
                <w:szCs w:val="20"/>
              </w:rPr>
            </w:pPr>
            <w:bookmarkStart w:id="276" w:name="wst_fraction_1_fraction_1_nameX2_43"/>
            <w:bookmarkEnd w:id="276"/>
          </w:p>
        </w:tc>
        <w:tc>
          <w:tcPr>
            <w:tcW w:w="1276" w:type="dxa"/>
            <w:tcBorders>
              <w:top w:val="single" w:sz="4" w:space="0" w:color="auto"/>
              <w:left w:val="single" w:sz="4" w:space="0" w:color="auto"/>
              <w:bottom w:val="double" w:sz="4" w:space="0" w:color="auto"/>
              <w:right w:val="single" w:sz="4" w:space="0" w:color="auto"/>
            </w:tcBorders>
          </w:tcPr>
          <w:p w:rsidR="004F0EB4" w:rsidRPr="00245E8B" w:rsidRDefault="004F0EB4" w:rsidP="00245E8B">
            <w:pPr>
              <w:spacing w:after="0"/>
              <w:ind w:left="72"/>
              <w:rPr>
                <w:rFonts w:ascii="Arial" w:hAnsi="Arial" w:cs="Arial"/>
                <w:sz w:val="20"/>
                <w:szCs w:val="20"/>
              </w:rPr>
            </w:pPr>
            <w:bookmarkStart w:id="277" w:name="wst_fraction_1_fraction_1_nameX2_44"/>
            <w:bookmarkEnd w:id="277"/>
          </w:p>
        </w:tc>
        <w:tc>
          <w:tcPr>
            <w:tcW w:w="1559" w:type="dxa"/>
            <w:tcBorders>
              <w:top w:val="single" w:sz="4" w:space="0" w:color="auto"/>
              <w:left w:val="single" w:sz="4" w:space="0" w:color="auto"/>
              <w:bottom w:val="double" w:sz="4" w:space="0" w:color="auto"/>
              <w:right w:val="double" w:sz="4" w:space="0" w:color="auto"/>
            </w:tcBorders>
          </w:tcPr>
          <w:p w:rsidR="004F0EB4" w:rsidRPr="00245E8B" w:rsidRDefault="004F0EB4" w:rsidP="00245E8B">
            <w:pPr>
              <w:spacing w:after="0"/>
              <w:ind w:left="72"/>
              <w:rPr>
                <w:rFonts w:ascii="Arial" w:hAnsi="Arial" w:cs="Arial"/>
                <w:sz w:val="20"/>
                <w:szCs w:val="20"/>
              </w:rPr>
            </w:pPr>
          </w:p>
        </w:tc>
      </w:tr>
    </w:tbl>
    <w:p w:rsidR="00EC6E6D" w:rsidRPr="00F94A99" w:rsidRDefault="00EC6E6D" w:rsidP="00EC6E6D">
      <w:pPr>
        <w:rPr>
          <w:rFonts w:ascii="Arial" w:hAnsi="Arial" w:cs="Arial"/>
          <w:sz w:val="22"/>
          <w:szCs w:val="22"/>
        </w:rPr>
      </w:pP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rsidTr="00D2412E">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rsidTr="00D2412E">
        <w:trPr>
          <w:trHeight w:val="567"/>
        </w:trPr>
        <w:tc>
          <w:tcPr>
            <w:tcW w:w="2763" w:type="dxa"/>
            <w:tcBorders>
              <w:top w:val="single" w:sz="4" w:space="0" w:color="auto"/>
              <w:left w:val="double" w:sz="4" w:space="0" w:color="auto"/>
              <w:bottom w:val="single" w:sz="4" w:space="0" w:color="auto"/>
              <w:right w:val="single" w:sz="4" w:space="0" w:color="auto"/>
            </w:tcBorders>
          </w:tcPr>
          <w:p w:rsidR="00EC6E6D" w:rsidRPr="00245E8B" w:rsidRDefault="004F0EB4" w:rsidP="00245E8B">
            <w:pPr>
              <w:spacing w:before="20" w:after="0"/>
              <w:rPr>
                <w:rFonts w:ascii="Arial" w:hAnsi="Arial" w:cs="Arial"/>
                <w:sz w:val="20"/>
                <w:szCs w:val="20"/>
              </w:rPr>
            </w:pPr>
            <w:bookmarkStart w:id="278" w:name="ind_control_items_control_item_nameX7"/>
            <w:bookmarkEnd w:id="278"/>
            <w:r>
              <w:rPr>
                <w:rFonts w:ascii="Arial" w:hAnsi="Arial" w:cs="Arial"/>
                <w:sz w:val="20"/>
                <w:szCs w:val="20"/>
              </w:rPr>
              <w:t>Affald</w:t>
            </w:r>
          </w:p>
        </w:tc>
        <w:tc>
          <w:tcPr>
            <w:tcW w:w="6592" w:type="dxa"/>
            <w:tcBorders>
              <w:top w:val="single" w:sz="4" w:space="0" w:color="auto"/>
              <w:left w:val="nil"/>
              <w:bottom w:val="single" w:sz="4" w:space="0" w:color="auto"/>
              <w:right w:val="double" w:sz="4" w:space="0" w:color="auto"/>
            </w:tcBorders>
          </w:tcPr>
          <w:p w:rsidR="00EC6E6D" w:rsidRPr="00245E8B" w:rsidRDefault="004F0EB4" w:rsidP="00245E8B">
            <w:pPr>
              <w:spacing w:before="20" w:after="0"/>
              <w:rPr>
                <w:rFonts w:ascii="Arial" w:hAnsi="Arial" w:cs="Arial"/>
                <w:sz w:val="20"/>
                <w:szCs w:val="20"/>
              </w:rPr>
            </w:pPr>
            <w:bookmarkStart w:id="279" w:name="ind_control_items_control_item_nameX7_2"/>
            <w:bookmarkEnd w:id="279"/>
            <w:r>
              <w:rPr>
                <w:rFonts w:ascii="Arial" w:hAnsi="Arial" w:cs="Arial"/>
                <w:sz w:val="20"/>
                <w:szCs w:val="20"/>
              </w:rPr>
              <w:t>Dagrenovation og jern og metal køres på Hjulmagervej og bortskaffes derfra. Der er dog afhentet jern og metal af H. J. Hansen i 2014, 2015 og 2016</w:t>
            </w:r>
            <w:r w:rsidR="003918DC">
              <w:rPr>
                <w:rFonts w:ascii="Arial" w:hAnsi="Arial" w:cs="Arial"/>
                <w:sz w:val="20"/>
                <w:szCs w:val="20"/>
              </w:rPr>
              <w:t xml:space="preserve"> fra adressen på Svendborgvej 12</w:t>
            </w:r>
            <w:r>
              <w:rPr>
                <w:rFonts w:ascii="Arial" w:hAnsi="Arial" w:cs="Arial"/>
                <w:sz w:val="20"/>
                <w:szCs w:val="20"/>
              </w:rPr>
              <w:t>.</w:t>
            </w:r>
          </w:p>
        </w:tc>
      </w:tr>
      <w:tr w:rsidR="00D2412E" w:rsidRPr="00245E8B" w:rsidTr="00D2412E">
        <w:trPr>
          <w:trHeight w:val="567"/>
        </w:trPr>
        <w:tc>
          <w:tcPr>
            <w:tcW w:w="2763" w:type="dxa"/>
            <w:tcBorders>
              <w:top w:val="single" w:sz="4" w:space="0" w:color="auto"/>
              <w:left w:val="double" w:sz="4" w:space="0" w:color="auto"/>
              <w:bottom w:val="double" w:sz="4" w:space="0" w:color="auto"/>
              <w:right w:val="single" w:sz="4" w:space="0" w:color="auto"/>
            </w:tcBorders>
          </w:tcPr>
          <w:p w:rsidR="00D2412E" w:rsidRDefault="00D2412E" w:rsidP="00D2412E">
            <w:pPr>
              <w:spacing w:before="20" w:after="0"/>
              <w:rPr>
                <w:rFonts w:ascii="Arial" w:hAnsi="Arial" w:cs="Arial"/>
                <w:sz w:val="20"/>
                <w:szCs w:val="20"/>
              </w:rPr>
            </w:pPr>
            <w:bookmarkStart w:id="280" w:name="ind_control_items_control_item_nameX7_3"/>
            <w:bookmarkStart w:id="281" w:name="ind_control_items_control_item_nameX7_5"/>
            <w:bookmarkStart w:id="282" w:name="ind_control_items_control_item_nameX7_15"/>
            <w:bookmarkEnd w:id="280"/>
            <w:bookmarkEnd w:id="281"/>
            <w:bookmarkEnd w:id="282"/>
            <w:r>
              <w:rPr>
                <w:rFonts w:ascii="Arial" w:hAnsi="Arial" w:cs="Arial"/>
                <w:sz w:val="20"/>
                <w:szCs w:val="20"/>
              </w:rPr>
              <w:t>Affald, farligt</w:t>
            </w:r>
          </w:p>
        </w:tc>
        <w:tc>
          <w:tcPr>
            <w:tcW w:w="6592" w:type="dxa"/>
            <w:tcBorders>
              <w:top w:val="single" w:sz="4" w:space="0" w:color="auto"/>
              <w:left w:val="nil"/>
              <w:bottom w:val="double" w:sz="4" w:space="0" w:color="auto"/>
              <w:right w:val="double" w:sz="4" w:space="0" w:color="auto"/>
            </w:tcBorders>
          </w:tcPr>
          <w:p w:rsidR="00D2412E" w:rsidRDefault="00D2412E" w:rsidP="00D2412E">
            <w:pPr>
              <w:spacing w:before="20" w:after="0"/>
              <w:rPr>
                <w:rFonts w:ascii="Arial" w:hAnsi="Arial" w:cs="Arial"/>
                <w:sz w:val="20"/>
                <w:szCs w:val="20"/>
              </w:rPr>
            </w:pPr>
            <w:r>
              <w:rPr>
                <w:rFonts w:ascii="Arial" w:hAnsi="Arial" w:cs="Arial"/>
                <w:sz w:val="20"/>
                <w:szCs w:val="20"/>
              </w:rPr>
              <w:t>Spildolie samt fast olieholdigt affald køres på Hjulmagervej, og bortskaffes derfra.</w:t>
            </w:r>
          </w:p>
          <w:p w:rsidR="00D2412E" w:rsidRDefault="00D2412E" w:rsidP="00D2412E">
            <w:pPr>
              <w:spacing w:before="20" w:after="0"/>
              <w:rPr>
                <w:rFonts w:ascii="Arial" w:hAnsi="Arial" w:cs="Arial"/>
                <w:sz w:val="20"/>
                <w:szCs w:val="20"/>
              </w:rPr>
            </w:pPr>
          </w:p>
        </w:tc>
      </w:tr>
    </w:tbl>
    <w:p w:rsidR="00EC6E6D" w:rsidRPr="00F94A99" w:rsidRDefault="00EC6E6D" w:rsidP="00EC6E6D">
      <w:pPr>
        <w:pStyle w:val="Overskrift2"/>
        <w:ind w:left="426"/>
        <w:rPr>
          <w:rFonts w:ascii="Arial" w:hAnsi="Arial" w:cs="Arial"/>
          <w:sz w:val="22"/>
          <w:szCs w:val="22"/>
        </w:rPr>
      </w:pPr>
      <w:r w:rsidRPr="00F94A99">
        <w:rPr>
          <w:rFonts w:ascii="Arial" w:hAnsi="Arial" w:cs="Arial"/>
          <w:sz w:val="22"/>
          <w:szCs w:val="22"/>
        </w:rPr>
        <w:lastRenderedPageBreak/>
        <w:t>Generelle bemærkninger</w:t>
      </w: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rsidTr="00E570A1">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clear" w:color="auto" w:fill="B3B3B3"/>
          </w:tcPr>
          <w:p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clear" w:color="auto" w:fill="B3B3B3"/>
          </w:tcPr>
          <w:p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rsidTr="00E570A1">
        <w:trPr>
          <w:trHeight w:val="567"/>
        </w:trPr>
        <w:tc>
          <w:tcPr>
            <w:tcW w:w="2763" w:type="dxa"/>
            <w:tcBorders>
              <w:top w:val="single" w:sz="4" w:space="0" w:color="auto"/>
              <w:left w:val="double" w:sz="4" w:space="0" w:color="auto"/>
              <w:bottom w:val="single" w:sz="4" w:space="0" w:color="auto"/>
              <w:right w:val="single" w:sz="4" w:space="0" w:color="auto"/>
            </w:tcBorders>
          </w:tcPr>
          <w:p w:rsidR="00EC6E6D" w:rsidRPr="00245E8B" w:rsidRDefault="004F0EB4" w:rsidP="00245E8B">
            <w:pPr>
              <w:spacing w:before="20" w:after="0"/>
              <w:rPr>
                <w:rFonts w:ascii="Arial" w:hAnsi="Arial" w:cs="Arial"/>
                <w:sz w:val="20"/>
                <w:szCs w:val="20"/>
              </w:rPr>
            </w:pPr>
            <w:bookmarkStart w:id="283" w:name="ind_control_items_control_item_nameX11"/>
            <w:bookmarkEnd w:id="283"/>
            <w:r>
              <w:rPr>
                <w:rFonts w:ascii="Arial" w:hAnsi="Arial" w:cs="Arial"/>
                <w:sz w:val="20"/>
                <w:szCs w:val="20"/>
              </w:rPr>
              <w:t>Drikkevand, indsatsområde, egen boring</w:t>
            </w:r>
          </w:p>
        </w:tc>
        <w:tc>
          <w:tcPr>
            <w:tcW w:w="6592" w:type="dxa"/>
            <w:tcBorders>
              <w:top w:val="single" w:sz="4" w:space="0" w:color="auto"/>
              <w:left w:val="nil"/>
              <w:bottom w:val="single" w:sz="4" w:space="0" w:color="auto"/>
              <w:right w:val="double" w:sz="4" w:space="0" w:color="auto"/>
            </w:tcBorders>
          </w:tcPr>
          <w:p w:rsidR="00EC6E6D" w:rsidRPr="00245E8B" w:rsidRDefault="004F0EB4" w:rsidP="00245E8B">
            <w:pPr>
              <w:spacing w:before="20" w:after="0"/>
              <w:rPr>
                <w:rFonts w:ascii="Arial" w:hAnsi="Arial" w:cs="Arial"/>
                <w:sz w:val="20"/>
                <w:szCs w:val="20"/>
              </w:rPr>
            </w:pPr>
            <w:bookmarkStart w:id="284" w:name="ind_control_items_control_item_nameX11_2"/>
            <w:bookmarkEnd w:id="284"/>
            <w:r>
              <w:rPr>
                <w:rFonts w:ascii="Arial" w:hAnsi="Arial" w:cs="Arial"/>
                <w:sz w:val="20"/>
                <w:szCs w:val="20"/>
              </w:rPr>
              <w:t xml:space="preserve">Ejendommen er beliggende i et område uden drikkevandsinteresser. </w:t>
            </w:r>
          </w:p>
        </w:tc>
      </w:tr>
      <w:tr w:rsidR="004F0EB4" w:rsidRPr="00245E8B" w:rsidTr="00E570A1">
        <w:trPr>
          <w:trHeight w:val="567"/>
        </w:trPr>
        <w:tc>
          <w:tcPr>
            <w:tcW w:w="2763" w:type="dxa"/>
            <w:tcBorders>
              <w:top w:val="single" w:sz="4" w:space="0" w:color="auto"/>
              <w:left w:val="double" w:sz="4" w:space="0" w:color="auto"/>
              <w:bottom w:val="single" w:sz="4" w:space="0" w:color="auto"/>
              <w:right w:val="single" w:sz="4" w:space="0" w:color="auto"/>
            </w:tcBorders>
          </w:tcPr>
          <w:p w:rsidR="004F0EB4" w:rsidRDefault="004F0EB4" w:rsidP="00245E8B">
            <w:pPr>
              <w:spacing w:before="20" w:after="0"/>
              <w:rPr>
                <w:rFonts w:ascii="Arial" w:hAnsi="Arial" w:cs="Arial"/>
                <w:sz w:val="20"/>
                <w:szCs w:val="20"/>
              </w:rPr>
            </w:pPr>
            <w:bookmarkStart w:id="285" w:name="ind_control_items_control_item_nameX11_3"/>
            <w:bookmarkStart w:id="286" w:name="ind_control_items_control_item_nameX11_5"/>
            <w:bookmarkEnd w:id="285"/>
            <w:bookmarkEnd w:id="286"/>
            <w:r>
              <w:rPr>
                <w:rFonts w:ascii="Arial" w:hAnsi="Arial" w:cs="Arial"/>
                <w:sz w:val="20"/>
                <w:szCs w:val="20"/>
              </w:rPr>
              <w:t>Planforhold</w:t>
            </w:r>
          </w:p>
        </w:tc>
        <w:tc>
          <w:tcPr>
            <w:tcW w:w="6592" w:type="dxa"/>
            <w:tcBorders>
              <w:top w:val="single" w:sz="4" w:space="0" w:color="auto"/>
              <w:left w:val="nil"/>
              <w:bottom w:val="single" w:sz="4" w:space="0" w:color="auto"/>
              <w:right w:val="double" w:sz="4" w:space="0" w:color="auto"/>
            </w:tcBorders>
          </w:tcPr>
          <w:p w:rsidR="004F0EB4" w:rsidRDefault="004F0EB4" w:rsidP="00245E8B">
            <w:pPr>
              <w:spacing w:before="20" w:after="0"/>
              <w:rPr>
                <w:rFonts w:ascii="Arial" w:hAnsi="Arial" w:cs="Arial"/>
                <w:sz w:val="20"/>
                <w:szCs w:val="20"/>
              </w:rPr>
            </w:pPr>
            <w:bookmarkStart w:id="287" w:name="ind_control_items_control_item_nameX11_6"/>
            <w:bookmarkEnd w:id="287"/>
            <w:r>
              <w:rPr>
                <w:rFonts w:ascii="Arial" w:hAnsi="Arial" w:cs="Arial"/>
                <w:sz w:val="20"/>
                <w:szCs w:val="20"/>
              </w:rPr>
              <w:t>Varmecentralen er beliggende i område 4.8.I7, Svendborgvej, Fåborgvej m.m., som er udlagt til større industri mv. Der findes ingen lokalplan for området.</w:t>
            </w:r>
          </w:p>
        </w:tc>
      </w:tr>
      <w:tr w:rsidR="004F0EB4" w:rsidRPr="00245E8B" w:rsidTr="00E570A1">
        <w:trPr>
          <w:trHeight w:val="567"/>
        </w:trPr>
        <w:tc>
          <w:tcPr>
            <w:tcW w:w="2763" w:type="dxa"/>
            <w:tcBorders>
              <w:top w:val="single" w:sz="4" w:space="0" w:color="auto"/>
              <w:left w:val="double" w:sz="4" w:space="0" w:color="auto"/>
              <w:bottom w:val="single" w:sz="4" w:space="0" w:color="auto"/>
              <w:right w:val="single" w:sz="4" w:space="0" w:color="auto"/>
            </w:tcBorders>
          </w:tcPr>
          <w:p w:rsidR="004F0EB4" w:rsidRDefault="004F0EB4" w:rsidP="00245E8B">
            <w:pPr>
              <w:spacing w:before="20" w:after="0"/>
              <w:rPr>
                <w:rFonts w:ascii="Arial" w:hAnsi="Arial" w:cs="Arial"/>
                <w:sz w:val="20"/>
                <w:szCs w:val="20"/>
              </w:rPr>
            </w:pPr>
            <w:bookmarkStart w:id="288" w:name="ind_control_items_control_item_nameX11_7"/>
            <w:bookmarkStart w:id="289" w:name="ind_control_items_control_item_nameX11_9"/>
            <w:bookmarkEnd w:id="288"/>
            <w:bookmarkEnd w:id="289"/>
            <w:r>
              <w:rPr>
                <w:rFonts w:ascii="Arial" w:hAnsi="Arial" w:cs="Arial"/>
                <w:sz w:val="20"/>
                <w:szCs w:val="20"/>
              </w:rPr>
              <w:t>Jordforurening</w:t>
            </w:r>
          </w:p>
        </w:tc>
        <w:tc>
          <w:tcPr>
            <w:tcW w:w="6592" w:type="dxa"/>
            <w:tcBorders>
              <w:top w:val="single" w:sz="4" w:space="0" w:color="auto"/>
              <w:left w:val="nil"/>
              <w:bottom w:val="single" w:sz="4" w:space="0" w:color="auto"/>
              <w:right w:val="double" w:sz="4" w:space="0" w:color="auto"/>
            </w:tcBorders>
          </w:tcPr>
          <w:p w:rsidR="004F0EB4" w:rsidRDefault="004F0EB4" w:rsidP="00245E8B">
            <w:pPr>
              <w:spacing w:before="20" w:after="0"/>
              <w:rPr>
                <w:rFonts w:ascii="Arial" w:hAnsi="Arial" w:cs="Arial"/>
                <w:sz w:val="20"/>
                <w:szCs w:val="20"/>
              </w:rPr>
            </w:pPr>
            <w:r>
              <w:rPr>
                <w:rFonts w:ascii="Arial" w:hAnsi="Arial" w:cs="Arial"/>
                <w:sz w:val="20"/>
                <w:szCs w:val="20"/>
              </w:rPr>
              <w:t>Ejendommen er på Regionens Bruttoliste over muligt forurenede grunde på baggrund af de aktiviteter, der foregår eller har foregået, jf. jordforureningsloven.</w:t>
            </w:r>
          </w:p>
        </w:tc>
      </w:tr>
      <w:tr w:rsidR="004F0EB4" w:rsidRPr="00245E8B" w:rsidTr="00E570A1">
        <w:trPr>
          <w:trHeight w:val="567"/>
        </w:trPr>
        <w:tc>
          <w:tcPr>
            <w:tcW w:w="2763" w:type="dxa"/>
            <w:tcBorders>
              <w:top w:val="single" w:sz="4" w:space="0" w:color="auto"/>
              <w:left w:val="double" w:sz="4" w:space="0" w:color="auto"/>
              <w:bottom w:val="single" w:sz="4" w:space="0" w:color="auto"/>
              <w:right w:val="single" w:sz="4" w:space="0" w:color="auto"/>
            </w:tcBorders>
          </w:tcPr>
          <w:p w:rsidR="004F0EB4" w:rsidRDefault="004F0EB4" w:rsidP="00245E8B">
            <w:pPr>
              <w:spacing w:before="20" w:after="0"/>
              <w:rPr>
                <w:rFonts w:ascii="Arial" w:hAnsi="Arial" w:cs="Arial"/>
                <w:sz w:val="20"/>
                <w:szCs w:val="20"/>
              </w:rPr>
            </w:pPr>
            <w:r>
              <w:rPr>
                <w:rFonts w:ascii="Arial" w:hAnsi="Arial" w:cs="Arial"/>
                <w:sz w:val="20"/>
                <w:szCs w:val="20"/>
              </w:rPr>
              <w:t xml:space="preserve">Konstateret </w:t>
            </w:r>
            <w:proofErr w:type="spellStart"/>
            <w:r>
              <w:rPr>
                <w:rFonts w:ascii="Arial" w:hAnsi="Arial" w:cs="Arial"/>
                <w:sz w:val="20"/>
                <w:szCs w:val="20"/>
              </w:rPr>
              <w:t>jordforurening</w:t>
            </w:r>
            <w:proofErr w:type="spellEnd"/>
            <w:r>
              <w:rPr>
                <w:rFonts w:ascii="Arial" w:hAnsi="Arial" w:cs="Arial"/>
                <w:sz w:val="20"/>
                <w:szCs w:val="20"/>
              </w:rPr>
              <w:t xml:space="preserve"> ved tilsyn</w:t>
            </w:r>
          </w:p>
        </w:tc>
        <w:tc>
          <w:tcPr>
            <w:tcW w:w="6592" w:type="dxa"/>
            <w:tcBorders>
              <w:top w:val="single" w:sz="4" w:space="0" w:color="auto"/>
              <w:left w:val="nil"/>
              <w:bottom w:val="single" w:sz="4" w:space="0" w:color="auto"/>
              <w:right w:val="double" w:sz="4" w:space="0" w:color="auto"/>
            </w:tcBorders>
          </w:tcPr>
          <w:p w:rsidR="004F0EB4" w:rsidRDefault="004F0EB4" w:rsidP="00245E8B">
            <w:pPr>
              <w:spacing w:before="20" w:after="0"/>
              <w:rPr>
                <w:rFonts w:ascii="Arial" w:hAnsi="Arial" w:cs="Arial"/>
                <w:sz w:val="20"/>
                <w:szCs w:val="20"/>
              </w:rPr>
            </w:pPr>
            <w:r>
              <w:rPr>
                <w:rFonts w:ascii="Arial" w:hAnsi="Arial" w:cs="Arial"/>
                <w:sz w:val="20"/>
                <w:szCs w:val="20"/>
              </w:rPr>
              <w:t xml:space="preserve">Under tilsynet blev der ikke konstateret tegn på </w:t>
            </w:r>
            <w:proofErr w:type="spellStart"/>
            <w:r>
              <w:rPr>
                <w:rFonts w:ascii="Arial" w:hAnsi="Arial" w:cs="Arial"/>
                <w:sz w:val="20"/>
                <w:szCs w:val="20"/>
              </w:rPr>
              <w:t>jordforurening</w:t>
            </w:r>
            <w:proofErr w:type="spellEnd"/>
            <w:r>
              <w:rPr>
                <w:rFonts w:ascii="Arial" w:hAnsi="Arial" w:cs="Arial"/>
                <w:sz w:val="20"/>
                <w:szCs w:val="20"/>
              </w:rPr>
              <w:t>.</w:t>
            </w:r>
          </w:p>
        </w:tc>
      </w:tr>
      <w:tr w:rsidR="004F0EB4" w:rsidRPr="00245E8B" w:rsidTr="00E570A1">
        <w:trPr>
          <w:trHeight w:val="567"/>
        </w:trPr>
        <w:tc>
          <w:tcPr>
            <w:tcW w:w="2763" w:type="dxa"/>
            <w:tcBorders>
              <w:top w:val="single" w:sz="4" w:space="0" w:color="auto"/>
              <w:left w:val="double" w:sz="4" w:space="0" w:color="auto"/>
              <w:bottom w:val="double" w:sz="4" w:space="0" w:color="auto"/>
              <w:right w:val="single" w:sz="4" w:space="0" w:color="auto"/>
            </w:tcBorders>
          </w:tcPr>
          <w:p w:rsidR="004F0EB4" w:rsidRDefault="004F0EB4" w:rsidP="00245E8B">
            <w:pPr>
              <w:spacing w:before="20" w:after="0"/>
              <w:rPr>
                <w:rFonts w:ascii="Arial" w:hAnsi="Arial" w:cs="Arial"/>
                <w:sz w:val="20"/>
                <w:szCs w:val="20"/>
              </w:rPr>
            </w:pPr>
            <w:r>
              <w:rPr>
                <w:rFonts w:ascii="Arial" w:hAnsi="Arial" w:cs="Arial"/>
                <w:sz w:val="20"/>
                <w:szCs w:val="20"/>
              </w:rPr>
              <w:t>Bæredygtighed</w:t>
            </w:r>
          </w:p>
        </w:tc>
        <w:tc>
          <w:tcPr>
            <w:tcW w:w="6592" w:type="dxa"/>
            <w:tcBorders>
              <w:top w:val="single" w:sz="4" w:space="0" w:color="auto"/>
              <w:left w:val="nil"/>
              <w:bottom w:val="double" w:sz="4" w:space="0" w:color="auto"/>
              <w:right w:val="double" w:sz="4" w:space="0" w:color="auto"/>
            </w:tcBorders>
          </w:tcPr>
          <w:p w:rsidR="004F0EB4" w:rsidRDefault="004F0EB4" w:rsidP="00245E8B">
            <w:pPr>
              <w:spacing w:before="20" w:after="0"/>
              <w:rPr>
                <w:rFonts w:ascii="Arial" w:hAnsi="Arial" w:cs="Arial"/>
                <w:sz w:val="20"/>
                <w:szCs w:val="20"/>
              </w:rPr>
            </w:pPr>
            <w:bookmarkStart w:id="290" w:name="ind_control_items_control_item_nameX11_1"/>
            <w:bookmarkEnd w:id="290"/>
            <w:r>
              <w:rPr>
                <w:rFonts w:ascii="Arial" w:hAnsi="Arial" w:cs="Arial"/>
                <w:sz w:val="20"/>
                <w:szCs w:val="20"/>
              </w:rPr>
              <w:t xml:space="preserve">Vi snakkede kort om, hvordan virksomheden kan </w:t>
            </w:r>
            <w:proofErr w:type="spellStart"/>
            <w:r>
              <w:rPr>
                <w:rFonts w:ascii="Arial" w:hAnsi="Arial" w:cs="Arial"/>
                <w:sz w:val="20"/>
                <w:szCs w:val="20"/>
              </w:rPr>
              <w:t>driftes</w:t>
            </w:r>
            <w:proofErr w:type="spellEnd"/>
            <w:r>
              <w:rPr>
                <w:rFonts w:ascii="Arial" w:hAnsi="Arial" w:cs="Arial"/>
                <w:sz w:val="20"/>
                <w:szCs w:val="20"/>
              </w:rPr>
              <w:t xml:space="preserve"> mere bæredygtigt.</w:t>
            </w:r>
          </w:p>
        </w:tc>
      </w:tr>
    </w:tbl>
    <w:p w:rsidR="00EC6E6D" w:rsidRPr="00F94A99" w:rsidRDefault="00EC6E6D" w:rsidP="00EC6E6D">
      <w:pPr>
        <w:rPr>
          <w:rFonts w:ascii="Arial" w:hAnsi="Arial" w:cs="Arial"/>
          <w:sz w:val="22"/>
          <w:szCs w:val="22"/>
        </w:rPr>
      </w:pPr>
    </w:p>
    <w:p w:rsidR="0025365D" w:rsidRPr="008426F8" w:rsidRDefault="0025365D" w:rsidP="008426F8"/>
    <w:sectPr w:rsidR="0025365D" w:rsidRPr="008426F8" w:rsidSect="008426F8">
      <w:footerReference w:type="default" r:id="rId7"/>
      <w:headerReference w:type="first" r:id="rId8"/>
      <w:footerReference w:type="first" r:id="rId9"/>
      <w:pgSz w:w="11907" w:h="16840" w:code="9"/>
      <w:pgMar w:top="2245" w:right="992" w:bottom="964" w:left="1418" w:header="567" w:footer="1021" w:gutter="0"/>
      <w:cols w:space="567"/>
      <w:titlePg/>
      <w:docGrid w:linePitch="7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5EAD" w:rsidRDefault="00BB5EAD">
      <w:r>
        <w:separator/>
      </w:r>
    </w:p>
  </w:endnote>
  <w:endnote w:type="continuationSeparator" w:id="0">
    <w:p w:rsidR="00BB5EAD" w:rsidRDefault="00BB5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5EAD" w:rsidRDefault="00BB5EAD" w:rsidP="00D931CC">
    <w:pPr>
      <w:pStyle w:val="Sidefod"/>
    </w:pPr>
    <w:r>
      <w:rPr>
        <w:noProof/>
        <w:lang w:eastAsia="da-DK" w:bidi="ar-SA"/>
      </w:rPr>
      <mc:AlternateContent>
        <mc:Choice Requires="wps">
          <w:drawing>
            <wp:anchor distT="0" distB="0" distL="114300" distR="114300" simplePos="0" relativeHeight="251660288" behindDoc="0" locked="0" layoutInCell="1" allowOverlap="1">
              <wp:simplePos x="0" y="0"/>
              <wp:positionH relativeFrom="column">
                <wp:posOffset>2776220</wp:posOffset>
              </wp:positionH>
              <wp:positionV relativeFrom="paragraph">
                <wp:posOffset>144780</wp:posOffset>
              </wp:positionV>
              <wp:extent cx="2409825" cy="621030"/>
              <wp:effectExtent l="4445" t="1905" r="5080" b="5715"/>
              <wp:wrapNone/>
              <wp:docPr id="4" name="Text Box 2"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5EAD" w:rsidRPr="00080AA0" w:rsidRDefault="00BB5EAD" w:rsidP="00656DFD">
                          <w:r>
                            <w:rPr>
                              <w:noProof/>
                              <w:lang w:eastAsia="da-DK" w:bidi="ar-SA"/>
                            </w:rPr>
                            <w:drawing>
                              <wp:inline distT="0" distB="0" distL="0" distR="0">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textboxGrafikBundSide2" style="position:absolute;margin-left:218.6pt;margin-top:11.4pt;width:189.75pt;height:4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" stroked="f">
              <v:fill opacity="0"/>
              <v:textbox>
                <w:txbxContent>
                  <w:p w:rsidR="00185E84" w:rsidRPr="00080AA0" w:rsidRDefault="00185E84" w:rsidP="00656DFD">
                    <w:r>
                      <w:rPr>
                        <w:noProof/>
                        <w:lang w:eastAsia="da-DK" w:bidi="ar-SA"/>
                      </w:rPr>
                      <w:drawing>
                        <wp:inline distT="0" distB="0" distL="0" distR="0">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2"/>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v:textbox>
            </v:shape>
          </w:pict>
        </mc:Fallback>
      </mc:AlternateContent>
    </w:r>
    <w:r>
      <w:tab/>
    </w:r>
    <w:r>
      <w:tab/>
      <w:t xml:space="preserve">       </w:t>
    </w:r>
    <w:r>
      <w:rPr>
        <w:rStyle w:val="Sidetal"/>
      </w:rPr>
      <w:fldChar w:fldCharType="begin"/>
    </w:r>
    <w:r>
      <w:rPr>
        <w:rStyle w:val="Sidetal"/>
      </w:rPr>
      <w:instrText xml:space="preserve"> PAGE </w:instrText>
    </w:r>
    <w:r>
      <w:rPr>
        <w:rStyle w:val="Sidetal"/>
      </w:rPr>
      <w:fldChar w:fldCharType="separate"/>
    </w:r>
    <w:r w:rsidR="002A7FEC">
      <w:rPr>
        <w:rStyle w:val="Sidetal"/>
        <w:noProof/>
      </w:rPr>
      <w:t>6</w:t>
    </w:r>
    <w:r>
      <w:rPr>
        <w:rStyle w:val="Sidetal"/>
      </w:rPr>
      <w:fldChar w:fldCharType="end"/>
    </w:r>
    <w:r>
      <w:rPr>
        <w:rStyle w:val="Sidetal"/>
      </w:rPr>
      <w:t>/</w:t>
    </w:r>
    <w:r>
      <w:rPr>
        <w:rStyle w:val="Sidetal"/>
      </w:rPr>
      <w:fldChar w:fldCharType="begin"/>
    </w:r>
    <w:r>
      <w:rPr>
        <w:rStyle w:val="Sidetal"/>
      </w:rPr>
      <w:instrText xml:space="preserve"> NUMPAGES </w:instrText>
    </w:r>
    <w:r>
      <w:rPr>
        <w:rStyle w:val="Sidetal"/>
      </w:rPr>
      <w:fldChar w:fldCharType="separate"/>
    </w:r>
    <w:r w:rsidR="002A7FEC">
      <w:rPr>
        <w:rStyle w:val="Sidetal"/>
        <w:noProof/>
      </w:rPr>
      <w:t>6</w:t>
    </w:r>
    <w:r>
      <w:rPr>
        <w:rStyle w:val="Sideta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5EAD" w:rsidRDefault="00BB5EAD" w:rsidP="00042200">
    <w:pPr>
      <w:pStyle w:val="Sidefod"/>
      <w:spacing w:after="0"/>
      <w:ind w:right="-1815"/>
      <w:rPr>
        <w:b/>
      </w:rPr>
    </w:pPr>
  </w:p>
  <w:p w:rsidR="00BB5EAD" w:rsidRPr="00042200" w:rsidRDefault="00BB5EAD" w:rsidP="00042200">
    <w:pPr>
      <w:pStyle w:val="Sidefod"/>
      <w:spacing w:after="0"/>
      <w:ind w:right="-1815"/>
      <w:rPr>
        <w:b/>
      </w:rPr>
    </w:pPr>
    <w:r>
      <w:rPr>
        <w:b/>
        <w:noProof/>
        <w:lang w:eastAsia="da-DK" w:bidi="ar-SA"/>
      </w:rPr>
      <mc:AlternateContent>
        <mc:Choice Requires="wps">
          <w:drawing>
            <wp:anchor distT="0" distB="0" distL="114300" distR="114300" simplePos="0" relativeHeight="251659264" behindDoc="0" locked="0" layoutInCell="1" allowOverlap="1">
              <wp:simplePos x="0" y="0"/>
              <wp:positionH relativeFrom="page">
                <wp:posOffset>3708400</wp:posOffset>
              </wp:positionH>
              <wp:positionV relativeFrom="page">
                <wp:posOffset>9865360</wp:posOffset>
              </wp:positionV>
              <wp:extent cx="2409825" cy="621030"/>
              <wp:effectExtent l="3175" t="6985" r="6350" b="635"/>
              <wp:wrapNone/>
              <wp:docPr id="3" name="Text Box 1" descr="textboxGrafikB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5EAD" w:rsidRPr="00080AA0" w:rsidRDefault="00BB5EAD" w:rsidP="004817FD">
                          <w:r>
                            <w:rPr>
                              <w:noProof/>
                              <w:lang w:eastAsia="da-DK" w:bidi="ar-SA"/>
                            </w:rPr>
                            <w:drawing>
                              <wp:inline distT="0" distB="0" distL="0" distR="0">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1"/>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alt="textboxGrafikBund" style="position:absolute;margin-left:292pt;margin-top:776.8pt;width:189.75pt;height:48.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" stroked="f">
              <v:fill opacity="0"/>
              <v:textbox>
                <w:txbxContent>
                  <w:p w:rsidR="00185E84" w:rsidRPr="00080AA0" w:rsidRDefault="00185E84" w:rsidP="004817FD">
                    <w:r>
                      <w:rPr>
                        <w:noProof/>
                        <w:lang w:eastAsia="da-DK" w:bidi="ar-SA"/>
                      </w:rPr>
                      <w:drawing>
                        <wp:inline distT="0" distB="0" distL="0" distR="0">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2"/>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5EAD" w:rsidRDefault="00BB5EAD">
      <w:r>
        <w:separator/>
      </w:r>
    </w:p>
  </w:footnote>
  <w:footnote w:type="continuationSeparator" w:id="0">
    <w:p w:rsidR="00BB5EAD" w:rsidRDefault="00BB5E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5EAD" w:rsidRDefault="00BB5EAD" w:rsidP="00960A46">
    <w:pPr>
      <w:pStyle w:val="Sidehoved"/>
    </w:pPr>
  </w:p>
  <w:p w:rsidR="00BB5EAD" w:rsidRDefault="00BB5EAD" w:rsidP="00960A46">
    <w:pPr>
      <w:pStyle w:val="Sidehoved"/>
    </w:pPr>
  </w:p>
  <w:p w:rsidR="00BB5EAD" w:rsidRDefault="00BB5EAD" w:rsidP="00185E84">
    <w:pPr>
      <w:spacing w:after="0"/>
      <w:rPr>
        <w:i/>
        <w:sz w:val="20"/>
        <w:szCs w:val="20"/>
      </w:rPr>
    </w:pPr>
    <w:r w:rsidRPr="00C96C06">
      <w:rPr>
        <w:i/>
        <w:sz w:val="20"/>
        <w:szCs w:val="20"/>
      </w:rPr>
      <w:t>Aalborg Kommune, Miljø, MEF</w:t>
    </w:r>
    <w:r w:rsidRPr="00C96C06">
      <w:rPr>
        <w:i/>
        <w:sz w:val="20"/>
        <w:szCs w:val="20"/>
      </w:rPr>
      <w:br/>
      <w:t>Stigsborg Brygge 5, 9400 Nørresundby</w:t>
    </w:r>
  </w:p>
  <w:p w:rsidR="00BB5EAD" w:rsidRPr="00C96C06" w:rsidRDefault="00BB5EAD" w:rsidP="00C96C06">
    <w:pPr>
      <w:rPr>
        <w:i/>
        <w:sz w:val="20"/>
        <w:szCs w:val="20"/>
      </w:rPr>
    </w:pPr>
    <w:r w:rsidRPr="00C96C06">
      <w:rPr>
        <w:noProof/>
        <w:sz w:val="20"/>
        <w:szCs w:val="20"/>
        <w:lang w:eastAsia="da-DK" w:bidi="ar-SA"/>
      </w:rPr>
      <w:drawing>
        <wp:anchor distT="0" distB="0" distL="114300" distR="114300" simplePos="0" relativeHeight="251661312" behindDoc="0" locked="0" layoutInCell="1" allowOverlap="1">
          <wp:simplePos x="0" y="0"/>
          <wp:positionH relativeFrom="page">
            <wp:posOffset>3456305</wp:posOffset>
          </wp:positionH>
          <wp:positionV relativeFrom="page">
            <wp:posOffset>720090</wp:posOffset>
          </wp:positionV>
          <wp:extent cx="647700" cy="647700"/>
          <wp:effectExtent l="19050" t="0" r="0" b="0"/>
          <wp:wrapNone/>
          <wp:docPr id="1" name="Billede 1" descr="C:\Users\n1etb\AppData\Local\Microsoft\Windows\Temporary Internet Files\Content.Word\Design2014Byvaab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1etb\AppData\Local\Microsoft\Windows\Temporary Internet Files\Content.Word\Design2014Byvaaben.png"/>
                  <pic:cNvPicPr>
                    <a:picLocks noChangeAspect="1" noChangeArrowheads="1"/>
                  </pic:cNvPicPr>
                </pic:nvPicPr>
                <pic:blipFill>
                  <a:blip r:embed="rId1"/>
                  <a:srcRect/>
                  <a:stretch>
                    <a:fillRect/>
                  </a:stretch>
                </pic:blipFill>
                <pic:spPr bwMode="auto">
                  <a:xfrm>
                    <a:off x="0" y="0"/>
                    <a:ext cx="647700" cy="647700"/>
                  </a:xfrm>
                  <a:prstGeom prst="rect">
                    <a:avLst/>
                  </a:prstGeom>
                  <a:noFill/>
                  <a:ln w="9525">
                    <a:noFill/>
                    <a:miter lim="800000"/>
                    <a:headEnd/>
                    <a:tailEnd/>
                  </a:ln>
                </pic:spPr>
              </pic:pic>
            </a:graphicData>
          </a:graphic>
        </wp:anchor>
      </w:drawing>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18A60F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39ED6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A2AED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1431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DEA42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164C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634EA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DA6BA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D9EFA9A"/>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9AF4EA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1E349A"/>
    <w:multiLevelType w:val="multilevel"/>
    <w:tmpl w:val="537C36CA"/>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1" w15:restartNumberingAfterBreak="0">
    <w:nsid w:val="71726CB0"/>
    <w:multiLevelType w:val="hybridMultilevel"/>
    <w:tmpl w:val="D3062F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10"/>
  </w:num>
  <w:num w:numId="4">
    <w:abstractNumId w:val="9"/>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0"/>
  </w:num>
  <w:num w:numId="13">
    <w:abstractNumId w:val="10"/>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851"/>
  <w:autoHyphenation/>
  <w:hyphenationZone w:val="170"/>
  <w:doNotHyphenateCaps/>
  <w:drawingGridHorizontalSpacing w:val="57"/>
  <w:drawingGridVerticalSpacing w:val="40"/>
  <w:displayVerticalDrawingGridEvery w:val="0"/>
  <w:noPunctuationKerning/>
  <w:characterSpacingControl w:val="doNotCompress"/>
  <w:hdrShapeDefaults>
    <o:shapedefaults v:ext="edit" spidmax="20481"/>
  </w:hdrShapeDefaults>
  <w:footnotePr>
    <w:footnote w:id="-1"/>
    <w:footnote w:id="0"/>
  </w:footnotePr>
  <w:endnotePr>
    <w:endnote w:id="-1"/>
    <w:endnote w:id="0"/>
  </w:endnotePr>
  <w:compat>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188"/>
    <w:rsid w:val="0000191B"/>
    <w:rsid w:val="00002B18"/>
    <w:rsid w:val="00002E0D"/>
    <w:rsid w:val="00003D66"/>
    <w:rsid w:val="00006862"/>
    <w:rsid w:val="00006EF4"/>
    <w:rsid w:val="00012C6D"/>
    <w:rsid w:val="00012C7B"/>
    <w:rsid w:val="00013718"/>
    <w:rsid w:val="000145F6"/>
    <w:rsid w:val="00017AC4"/>
    <w:rsid w:val="000213CA"/>
    <w:rsid w:val="00021CD7"/>
    <w:rsid w:val="0002294C"/>
    <w:rsid w:val="00032109"/>
    <w:rsid w:val="00033303"/>
    <w:rsid w:val="00033C74"/>
    <w:rsid w:val="00034A9F"/>
    <w:rsid w:val="00034BFB"/>
    <w:rsid w:val="0003711C"/>
    <w:rsid w:val="0003746D"/>
    <w:rsid w:val="00042200"/>
    <w:rsid w:val="00043213"/>
    <w:rsid w:val="00053346"/>
    <w:rsid w:val="00065547"/>
    <w:rsid w:val="00077297"/>
    <w:rsid w:val="00080AA0"/>
    <w:rsid w:val="00082114"/>
    <w:rsid w:val="00082346"/>
    <w:rsid w:val="00085F74"/>
    <w:rsid w:val="00093649"/>
    <w:rsid w:val="000A2403"/>
    <w:rsid w:val="000A33E0"/>
    <w:rsid w:val="000A78B0"/>
    <w:rsid w:val="000A7BF6"/>
    <w:rsid w:val="000B0D8A"/>
    <w:rsid w:val="000B4C26"/>
    <w:rsid w:val="000B5472"/>
    <w:rsid w:val="000B600F"/>
    <w:rsid w:val="000B7EEB"/>
    <w:rsid w:val="000B7FF3"/>
    <w:rsid w:val="000C14FD"/>
    <w:rsid w:val="000C3496"/>
    <w:rsid w:val="000C78EE"/>
    <w:rsid w:val="000D0879"/>
    <w:rsid w:val="000D1A02"/>
    <w:rsid w:val="000E0F33"/>
    <w:rsid w:val="000E1CD7"/>
    <w:rsid w:val="000E1EDF"/>
    <w:rsid w:val="000F0316"/>
    <w:rsid w:val="000F3BC9"/>
    <w:rsid w:val="000F7E43"/>
    <w:rsid w:val="0010205B"/>
    <w:rsid w:val="00104402"/>
    <w:rsid w:val="0010498C"/>
    <w:rsid w:val="001049E5"/>
    <w:rsid w:val="00105666"/>
    <w:rsid w:val="00105BE3"/>
    <w:rsid w:val="001075D9"/>
    <w:rsid w:val="00116893"/>
    <w:rsid w:val="00120B8F"/>
    <w:rsid w:val="001247EA"/>
    <w:rsid w:val="00127B75"/>
    <w:rsid w:val="00130D7D"/>
    <w:rsid w:val="0013214D"/>
    <w:rsid w:val="0013351D"/>
    <w:rsid w:val="00133AF3"/>
    <w:rsid w:val="00133E4C"/>
    <w:rsid w:val="00136187"/>
    <w:rsid w:val="001377F1"/>
    <w:rsid w:val="0014331E"/>
    <w:rsid w:val="001479B0"/>
    <w:rsid w:val="00156237"/>
    <w:rsid w:val="00156DB0"/>
    <w:rsid w:val="00157688"/>
    <w:rsid w:val="0016093E"/>
    <w:rsid w:val="001651F1"/>
    <w:rsid w:val="00165E72"/>
    <w:rsid w:val="00171DA6"/>
    <w:rsid w:val="00173304"/>
    <w:rsid w:val="00173466"/>
    <w:rsid w:val="0017358A"/>
    <w:rsid w:val="001745B0"/>
    <w:rsid w:val="00174C35"/>
    <w:rsid w:val="00175DBA"/>
    <w:rsid w:val="00184496"/>
    <w:rsid w:val="001844CC"/>
    <w:rsid w:val="00184CB5"/>
    <w:rsid w:val="00185E84"/>
    <w:rsid w:val="00187397"/>
    <w:rsid w:val="0019144E"/>
    <w:rsid w:val="001939AD"/>
    <w:rsid w:val="001941C5"/>
    <w:rsid w:val="00194CF5"/>
    <w:rsid w:val="00195940"/>
    <w:rsid w:val="00195BFE"/>
    <w:rsid w:val="0019618F"/>
    <w:rsid w:val="001A33AB"/>
    <w:rsid w:val="001A477C"/>
    <w:rsid w:val="001A6913"/>
    <w:rsid w:val="001B0C0E"/>
    <w:rsid w:val="001B28A9"/>
    <w:rsid w:val="001B4FA6"/>
    <w:rsid w:val="001B5AA6"/>
    <w:rsid w:val="001B68AD"/>
    <w:rsid w:val="001B767E"/>
    <w:rsid w:val="001B7DF6"/>
    <w:rsid w:val="001C204B"/>
    <w:rsid w:val="001C3364"/>
    <w:rsid w:val="001C3F69"/>
    <w:rsid w:val="001C43BB"/>
    <w:rsid w:val="001C6043"/>
    <w:rsid w:val="001D0963"/>
    <w:rsid w:val="001D4E9D"/>
    <w:rsid w:val="001D581D"/>
    <w:rsid w:val="001E21B1"/>
    <w:rsid w:val="001E2B90"/>
    <w:rsid w:val="001E3B97"/>
    <w:rsid w:val="001F13F1"/>
    <w:rsid w:val="001F753D"/>
    <w:rsid w:val="001F7CE1"/>
    <w:rsid w:val="00200B40"/>
    <w:rsid w:val="00202F44"/>
    <w:rsid w:val="0020391E"/>
    <w:rsid w:val="0020412F"/>
    <w:rsid w:val="002051C8"/>
    <w:rsid w:val="00205D12"/>
    <w:rsid w:val="00215E12"/>
    <w:rsid w:val="00223C2A"/>
    <w:rsid w:val="002244BC"/>
    <w:rsid w:val="00225E93"/>
    <w:rsid w:val="00227EF9"/>
    <w:rsid w:val="00230D5A"/>
    <w:rsid w:val="00233CB5"/>
    <w:rsid w:val="002370A2"/>
    <w:rsid w:val="00237AE8"/>
    <w:rsid w:val="00241D85"/>
    <w:rsid w:val="00242035"/>
    <w:rsid w:val="0024569C"/>
    <w:rsid w:val="00245E8B"/>
    <w:rsid w:val="0024755E"/>
    <w:rsid w:val="00247DDE"/>
    <w:rsid w:val="0025365D"/>
    <w:rsid w:val="00254247"/>
    <w:rsid w:val="00255045"/>
    <w:rsid w:val="00261D2A"/>
    <w:rsid w:val="0026424E"/>
    <w:rsid w:val="002648FA"/>
    <w:rsid w:val="00266236"/>
    <w:rsid w:val="00267205"/>
    <w:rsid w:val="00274B38"/>
    <w:rsid w:val="00274D72"/>
    <w:rsid w:val="00275ADC"/>
    <w:rsid w:val="00276B3A"/>
    <w:rsid w:val="00280070"/>
    <w:rsid w:val="002855EB"/>
    <w:rsid w:val="00286CF2"/>
    <w:rsid w:val="00287860"/>
    <w:rsid w:val="00292286"/>
    <w:rsid w:val="00296626"/>
    <w:rsid w:val="002A0398"/>
    <w:rsid w:val="002A11C7"/>
    <w:rsid w:val="002A48BF"/>
    <w:rsid w:val="002A7FEC"/>
    <w:rsid w:val="002B031B"/>
    <w:rsid w:val="002B207A"/>
    <w:rsid w:val="002B610F"/>
    <w:rsid w:val="002B70C6"/>
    <w:rsid w:val="002B71A9"/>
    <w:rsid w:val="002C1C15"/>
    <w:rsid w:val="002C27A1"/>
    <w:rsid w:val="002C4419"/>
    <w:rsid w:val="002C50A7"/>
    <w:rsid w:val="002C726B"/>
    <w:rsid w:val="002C7CAE"/>
    <w:rsid w:val="002D18A0"/>
    <w:rsid w:val="002D35D7"/>
    <w:rsid w:val="002D3D86"/>
    <w:rsid w:val="002D5A66"/>
    <w:rsid w:val="002D7EC8"/>
    <w:rsid w:val="002E0311"/>
    <w:rsid w:val="002E148E"/>
    <w:rsid w:val="002E1D2A"/>
    <w:rsid w:val="002E6EE6"/>
    <w:rsid w:val="002F2016"/>
    <w:rsid w:val="00310027"/>
    <w:rsid w:val="003143E9"/>
    <w:rsid w:val="00314B14"/>
    <w:rsid w:val="00315CC7"/>
    <w:rsid w:val="0032194B"/>
    <w:rsid w:val="0032243F"/>
    <w:rsid w:val="00324395"/>
    <w:rsid w:val="0033049E"/>
    <w:rsid w:val="00331B64"/>
    <w:rsid w:val="003363D3"/>
    <w:rsid w:val="00337202"/>
    <w:rsid w:val="0034137E"/>
    <w:rsid w:val="00347667"/>
    <w:rsid w:val="00350400"/>
    <w:rsid w:val="0035119C"/>
    <w:rsid w:val="00351FBB"/>
    <w:rsid w:val="00352B9D"/>
    <w:rsid w:val="00352CDF"/>
    <w:rsid w:val="003554B4"/>
    <w:rsid w:val="0035789B"/>
    <w:rsid w:val="00360F02"/>
    <w:rsid w:val="00361FC9"/>
    <w:rsid w:val="00362251"/>
    <w:rsid w:val="0036488C"/>
    <w:rsid w:val="00365922"/>
    <w:rsid w:val="00366177"/>
    <w:rsid w:val="00372E55"/>
    <w:rsid w:val="003766D7"/>
    <w:rsid w:val="00382561"/>
    <w:rsid w:val="00390DC7"/>
    <w:rsid w:val="003913B4"/>
    <w:rsid w:val="00391761"/>
    <w:rsid w:val="003918DC"/>
    <w:rsid w:val="00391BAF"/>
    <w:rsid w:val="003A0064"/>
    <w:rsid w:val="003A0FFB"/>
    <w:rsid w:val="003A1712"/>
    <w:rsid w:val="003A38D8"/>
    <w:rsid w:val="003A5391"/>
    <w:rsid w:val="003A6162"/>
    <w:rsid w:val="003B2179"/>
    <w:rsid w:val="003B2628"/>
    <w:rsid w:val="003B269E"/>
    <w:rsid w:val="003B33C0"/>
    <w:rsid w:val="003B3603"/>
    <w:rsid w:val="003B43B3"/>
    <w:rsid w:val="003B5416"/>
    <w:rsid w:val="003B775A"/>
    <w:rsid w:val="003C1E56"/>
    <w:rsid w:val="003C3121"/>
    <w:rsid w:val="003C5ED3"/>
    <w:rsid w:val="003D02CD"/>
    <w:rsid w:val="003D0724"/>
    <w:rsid w:val="003D25B4"/>
    <w:rsid w:val="003D31D9"/>
    <w:rsid w:val="003D3D40"/>
    <w:rsid w:val="003D421C"/>
    <w:rsid w:val="003D4BB3"/>
    <w:rsid w:val="003D5816"/>
    <w:rsid w:val="003D6523"/>
    <w:rsid w:val="003D693B"/>
    <w:rsid w:val="003D7E66"/>
    <w:rsid w:val="003E1EC6"/>
    <w:rsid w:val="003E222B"/>
    <w:rsid w:val="003E2B96"/>
    <w:rsid w:val="003E2D13"/>
    <w:rsid w:val="003E2E5F"/>
    <w:rsid w:val="003F06F0"/>
    <w:rsid w:val="003F0F9B"/>
    <w:rsid w:val="003F2868"/>
    <w:rsid w:val="003F774E"/>
    <w:rsid w:val="00402F6B"/>
    <w:rsid w:val="00403D71"/>
    <w:rsid w:val="00405FBB"/>
    <w:rsid w:val="004100BF"/>
    <w:rsid w:val="0041396F"/>
    <w:rsid w:val="0041648F"/>
    <w:rsid w:val="00421F97"/>
    <w:rsid w:val="00422DA7"/>
    <w:rsid w:val="004232EB"/>
    <w:rsid w:val="00427763"/>
    <w:rsid w:val="00427940"/>
    <w:rsid w:val="00432664"/>
    <w:rsid w:val="00433442"/>
    <w:rsid w:val="004334C3"/>
    <w:rsid w:val="00435BB8"/>
    <w:rsid w:val="00437F01"/>
    <w:rsid w:val="004405E4"/>
    <w:rsid w:val="00447D10"/>
    <w:rsid w:val="00451CB3"/>
    <w:rsid w:val="00452194"/>
    <w:rsid w:val="00454D03"/>
    <w:rsid w:val="00455CB9"/>
    <w:rsid w:val="00460A90"/>
    <w:rsid w:val="00461A54"/>
    <w:rsid w:val="00461D8F"/>
    <w:rsid w:val="00461E63"/>
    <w:rsid w:val="004630FB"/>
    <w:rsid w:val="00463C6C"/>
    <w:rsid w:val="00463C7A"/>
    <w:rsid w:val="004640FC"/>
    <w:rsid w:val="00466B11"/>
    <w:rsid w:val="00470E28"/>
    <w:rsid w:val="0047623B"/>
    <w:rsid w:val="00476F00"/>
    <w:rsid w:val="004817FD"/>
    <w:rsid w:val="00490A66"/>
    <w:rsid w:val="0049101D"/>
    <w:rsid w:val="004930CE"/>
    <w:rsid w:val="00494616"/>
    <w:rsid w:val="004A1BB6"/>
    <w:rsid w:val="004B10A5"/>
    <w:rsid w:val="004B303C"/>
    <w:rsid w:val="004B509C"/>
    <w:rsid w:val="004C1816"/>
    <w:rsid w:val="004C2F71"/>
    <w:rsid w:val="004C6105"/>
    <w:rsid w:val="004C6A6F"/>
    <w:rsid w:val="004C704D"/>
    <w:rsid w:val="004D1CF5"/>
    <w:rsid w:val="004D354B"/>
    <w:rsid w:val="004D56BD"/>
    <w:rsid w:val="004D7357"/>
    <w:rsid w:val="004D7E0F"/>
    <w:rsid w:val="004E057F"/>
    <w:rsid w:val="004E2643"/>
    <w:rsid w:val="004E40D6"/>
    <w:rsid w:val="004E516E"/>
    <w:rsid w:val="004F0EB4"/>
    <w:rsid w:val="004F1755"/>
    <w:rsid w:val="004F23E0"/>
    <w:rsid w:val="00502F3F"/>
    <w:rsid w:val="00503388"/>
    <w:rsid w:val="00504A80"/>
    <w:rsid w:val="00507EE5"/>
    <w:rsid w:val="00510537"/>
    <w:rsid w:val="00510D9D"/>
    <w:rsid w:val="00512127"/>
    <w:rsid w:val="00515D35"/>
    <w:rsid w:val="00521104"/>
    <w:rsid w:val="005224AA"/>
    <w:rsid w:val="005233E2"/>
    <w:rsid w:val="005244FF"/>
    <w:rsid w:val="00524C89"/>
    <w:rsid w:val="0052504F"/>
    <w:rsid w:val="00526009"/>
    <w:rsid w:val="00535B5D"/>
    <w:rsid w:val="005405D6"/>
    <w:rsid w:val="00543377"/>
    <w:rsid w:val="00545D81"/>
    <w:rsid w:val="005465BB"/>
    <w:rsid w:val="00546690"/>
    <w:rsid w:val="00552C23"/>
    <w:rsid w:val="005568C2"/>
    <w:rsid w:val="0056245A"/>
    <w:rsid w:val="005652BA"/>
    <w:rsid w:val="0056571A"/>
    <w:rsid w:val="00565FFA"/>
    <w:rsid w:val="0057062C"/>
    <w:rsid w:val="00574549"/>
    <w:rsid w:val="005760D6"/>
    <w:rsid w:val="005762D0"/>
    <w:rsid w:val="0058199C"/>
    <w:rsid w:val="00581FFD"/>
    <w:rsid w:val="00582888"/>
    <w:rsid w:val="00585324"/>
    <w:rsid w:val="00591E8E"/>
    <w:rsid w:val="00592274"/>
    <w:rsid w:val="00592BA9"/>
    <w:rsid w:val="005A00A6"/>
    <w:rsid w:val="005A4FE5"/>
    <w:rsid w:val="005B06F5"/>
    <w:rsid w:val="005B16F8"/>
    <w:rsid w:val="005B1BC8"/>
    <w:rsid w:val="005B245A"/>
    <w:rsid w:val="005B466A"/>
    <w:rsid w:val="005B4C0F"/>
    <w:rsid w:val="005B600F"/>
    <w:rsid w:val="005C0CD1"/>
    <w:rsid w:val="005D05A5"/>
    <w:rsid w:val="005D21ED"/>
    <w:rsid w:val="005D2D5F"/>
    <w:rsid w:val="005D50B8"/>
    <w:rsid w:val="005E304F"/>
    <w:rsid w:val="005E3C86"/>
    <w:rsid w:val="005E4EB6"/>
    <w:rsid w:val="005F0603"/>
    <w:rsid w:val="005F1599"/>
    <w:rsid w:val="005F2E8F"/>
    <w:rsid w:val="005F4572"/>
    <w:rsid w:val="005F48EF"/>
    <w:rsid w:val="005F7645"/>
    <w:rsid w:val="005F79E6"/>
    <w:rsid w:val="005F7A18"/>
    <w:rsid w:val="005F7F95"/>
    <w:rsid w:val="006007CF"/>
    <w:rsid w:val="00602B3D"/>
    <w:rsid w:val="006060E0"/>
    <w:rsid w:val="00606597"/>
    <w:rsid w:val="00610F7B"/>
    <w:rsid w:val="00611139"/>
    <w:rsid w:val="00612633"/>
    <w:rsid w:val="0061269C"/>
    <w:rsid w:val="00617050"/>
    <w:rsid w:val="00624494"/>
    <w:rsid w:val="0062476F"/>
    <w:rsid w:val="0062617B"/>
    <w:rsid w:val="00627D93"/>
    <w:rsid w:val="00633044"/>
    <w:rsid w:val="006357C1"/>
    <w:rsid w:val="00637730"/>
    <w:rsid w:val="0064081F"/>
    <w:rsid w:val="00650724"/>
    <w:rsid w:val="00650C5E"/>
    <w:rsid w:val="00650E42"/>
    <w:rsid w:val="00651D51"/>
    <w:rsid w:val="00653289"/>
    <w:rsid w:val="006540DA"/>
    <w:rsid w:val="006549FD"/>
    <w:rsid w:val="0065612B"/>
    <w:rsid w:val="00656AF3"/>
    <w:rsid w:val="00656DFD"/>
    <w:rsid w:val="00660DA9"/>
    <w:rsid w:val="00661920"/>
    <w:rsid w:val="00661C69"/>
    <w:rsid w:val="0066215C"/>
    <w:rsid w:val="0066421B"/>
    <w:rsid w:val="00674C79"/>
    <w:rsid w:val="006755C4"/>
    <w:rsid w:val="00676320"/>
    <w:rsid w:val="00676644"/>
    <w:rsid w:val="006832C4"/>
    <w:rsid w:val="006834C4"/>
    <w:rsid w:val="006838DA"/>
    <w:rsid w:val="0068707E"/>
    <w:rsid w:val="006874D4"/>
    <w:rsid w:val="00690B93"/>
    <w:rsid w:val="00691446"/>
    <w:rsid w:val="006917A6"/>
    <w:rsid w:val="00692B68"/>
    <w:rsid w:val="0069444B"/>
    <w:rsid w:val="006A1C4C"/>
    <w:rsid w:val="006A6B48"/>
    <w:rsid w:val="006B032F"/>
    <w:rsid w:val="006B0BE4"/>
    <w:rsid w:val="006B1644"/>
    <w:rsid w:val="006B3685"/>
    <w:rsid w:val="006B4598"/>
    <w:rsid w:val="006C19A0"/>
    <w:rsid w:val="006C33B1"/>
    <w:rsid w:val="006C4F8D"/>
    <w:rsid w:val="006C5088"/>
    <w:rsid w:val="006C5302"/>
    <w:rsid w:val="006C6F13"/>
    <w:rsid w:val="006D134D"/>
    <w:rsid w:val="006D5F06"/>
    <w:rsid w:val="006D6EB5"/>
    <w:rsid w:val="006D7E42"/>
    <w:rsid w:val="006E3244"/>
    <w:rsid w:val="006E367F"/>
    <w:rsid w:val="006E4BE5"/>
    <w:rsid w:val="006E6029"/>
    <w:rsid w:val="006F16CE"/>
    <w:rsid w:val="006F2860"/>
    <w:rsid w:val="00700FED"/>
    <w:rsid w:val="00701C93"/>
    <w:rsid w:val="00702806"/>
    <w:rsid w:val="0070296E"/>
    <w:rsid w:val="0071069E"/>
    <w:rsid w:val="00711F2C"/>
    <w:rsid w:val="007120F6"/>
    <w:rsid w:val="0071502A"/>
    <w:rsid w:val="00715274"/>
    <w:rsid w:val="00721809"/>
    <w:rsid w:val="007235BA"/>
    <w:rsid w:val="007279F3"/>
    <w:rsid w:val="00730D46"/>
    <w:rsid w:val="00732997"/>
    <w:rsid w:val="007340D2"/>
    <w:rsid w:val="007348AE"/>
    <w:rsid w:val="00741275"/>
    <w:rsid w:val="00742640"/>
    <w:rsid w:val="0074426C"/>
    <w:rsid w:val="00744AA8"/>
    <w:rsid w:val="0074530C"/>
    <w:rsid w:val="00745881"/>
    <w:rsid w:val="00754CC2"/>
    <w:rsid w:val="00762AE0"/>
    <w:rsid w:val="007652E1"/>
    <w:rsid w:val="00773F9E"/>
    <w:rsid w:val="0077531C"/>
    <w:rsid w:val="00787731"/>
    <w:rsid w:val="00787EBC"/>
    <w:rsid w:val="00792F27"/>
    <w:rsid w:val="00796A51"/>
    <w:rsid w:val="007A2482"/>
    <w:rsid w:val="007A2DAB"/>
    <w:rsid w:val="007A362F"/>
    <w:rsid w:val="007A7174"/>
    <w:rsid w:val="007B2AE5"/>
    <w:rsid w:val="007C2749"/>
    <w:rsid w:val="007C28CD"/>
    <w:rsid w:val="007C3D66"/>
    <w:rsid w:val="007C6B08"/>
    <w:rsid w:val="007C7A9A"/>
    <w:rsid w:val="007C7C83"/>
    <w:rsid w:val="007D4136"/>
    <w:rsid w:val="007D62D1"/>
    <w:rsid w:val="007D660C"/>
    <w:rsid w:val="007D6BA5"/>
    <w:rsid w:val="007D7BA7"/>
    <w:rsid w:val="007E0169"/>
    <w:rsid w:val="007E5C31"/>
    <w:rsid w:val="007E7A7F"/>
    <w:rsid w:val="007F3191"/>
    <w:rsid w:val="007F3364"/>
    <w:rsid w:val="007F3CC7"/>
    <w:rsid w:val="007F4A8A"/>
    <w:rsid w:val="007F58B2"/>
    <w:rsid w:val="007F623C"/>
    <w:rsid w:val="007F72CC"/>
    <w:rsid w:val="007F7E3F"/>
    <w:rsid w:val="00800B2E"/>
    <w:rsid w:val="00802E5C"/>
    <w:rsid w:val="00804356"/>
    <w:rsid w:val="008046BE"/>
    <w:rsid w:val="008116FB"/>
    <w:rsid w:val="00813165"/>
    <w:rsid w:val="008179D9"/>
    <w:rsid w:val="00823692"/>
    <w:rsid w:val="00825B07"/>
    <w:rsid w:val="0082642B"/>
    <w:rsid w:val="00830795"/>
    <w:rsid w:val="0083753B"/>
    <w:rsid w:val="00840CF1"/>
    <w:rsid w:val="008426F8"/>
    <w:rsid w:val="0084404C"/>
    <w:rsid w:val="00846C9E"/>
    <w:rsid w:val="008517B7"/>
    <w:rsid w:val="008519F4"/>
    <w:rsid w:val="008539E7"/>
    <w:rsid w:val="00856CE0"/>
    <w:rsid w:val="00860181"/>
    <w:rsid w:val="008631D9"/>
    <w:rsid w:val="00863217"/>
    <w:rsid w:val="008639CE"/>
    <w:rsid w:val="0086465A"/>
    <w:rsid w:val="00864810"/>
    <w:rsid w:val="0086571B"/>
    <w:rsid w:val="00866AB8"/>
    <w:rsid w:val="00866EE6"/>
    <w:rsid w:val="00873063"/>
    <w:rsid w:val="00873EA5"/>
    <w:rsid w:val="00877028"/>
    <w:rsid w:val="008967E9"/>
    <w:rsid w:val="008A0CF1"/>
    <w:rsid w:val="008A136D"/>
    <w:rsid w:val="008A1386"/>
    <w:rsid w:val="008A393A"/>
    <w:rsid w:val="008B1CC9"/>
    <w:rsid w:val="008B48FD"/>
    <w:rsid w:val="008C0108"/>
    <w:rsid w:val="008C06CC"/>
    <w:rsid w:val="008C1A36"/>
    <w:rsid w:val="008C2576"/>
    <w:rsid w:val="008C684B"/>
    <w:rsid w:val="008C7AC9"/>
    <w:rsid w:val="008D1130"/>
    <w:rsid w:val="008D1722"/>
    <w:rsid w:val="008D1D90"/>
    <w:rsid w:val="008D61CB"/>
    <w:rsid w:val="008D6F1F"/>
    <w:rsid w:val="008E0520"/>
    <w:rsid w:val="008E0523"/>
    <w:rsid w:val="008E2947"/>
    <w:rsid w:val="008E3E26"/>
    <w:rsid w:val="008E5141"/>
    <w:rsid w:val="008E77E5"/>
    <w:rsid w:val="008F0980"/>
    <w:rsid w:val="008F1B07"/>
    <w:rsid w:val="008F49DE"/>
    <w:rsid w:val="00903504"/>
    <w:rsid w:val="0090563C"/>
    <w:rsid w:val="009063E5"/>
    <w:rsid w:val="0091366E"/>
    <w:rsid w:val="00916431"/>
    <w:rsid w:val="00922AB1"/>
    <w:rsid w:val="00923011"/>
    <w:rsid w:val="00923453"/>
    <w:rsid w:val="009266CF"/>
    <w:rsid w:val="0092699A"/>
    <w:rsid w:val="00927FE2"/>
    <w:rsid w:val="009333AF"/>
    <w:rsid w:val="00935A2F"/>
    <w:rsid w:val="0093604B"/>
    <w:rsid w:val="009377E8"/>
    <w:rsid w:val="00941085"/>
    <w:rsid w:val="00941D99"/>
    <w:rsid w:val="00942C7E"/>
    <w:rsid w:val="009432FF"/>
    <w:rsid w:val="009439EA"/>
    <w:rsid w:val="0094470A"/>
    <w:rsid w:val="009464E8"/>
    <w:rsid w:val="009542EE"/>
    <w:rsid w:val="009555D5"/>
    <w:rsid w:val="00960364"/>
    <w:rsid w:val="00960A46"/>
    <w:rsid w:val="0096128B"/>
    <w:rsid w:val="00961FC3"/>
    <w:rsid w:val="00962FB2"/>
    <w:rsid w:val="0096363A"/>
    <w:rsid w:val="00965999"/>
    <w:rsid w:val="009661BF"/>
    <w:rsid w:val="00967699"/>
    <w:rsid w:val="0097382F"/>
    <w:rsid w:val="00973D75"/>
    <w:rsid w:val="00974EB8"/>
    <w:rsid w:val="00980D9B"/>
    <w:rsid w:val="00980DDA"/>
    <w:rsid w:val="00987774"/>
    <w:rsid w:val="00990BF6"/>
    <w:rsid w:val="009913FB"/>
    <w:rsid w:val="00994FBC"/>
    <w:rsid w:val="0099675B"/>
    <w:rsid w:val="009A107F"/>
    <w:rsid w:val="009A56E5"/>
    <w:rsid w:val="009A5CD3"/>
    <w:rsid w:val="009A611B"/>
    <w:rsid w:val="009A75C2"/>
    <w:rsid w:val="009B7E57"/>
    <w:rsid w:val="009C0113"/>
    <w:rsid w:val="009C3E7E"/>
    <w:rsid w:val="009C6723"/>
    <w:rsid w:val="009C67AC"/>
    <w:rsid w:val="009C7477"/>
    <w:rsid w:val="009C7924"/>
    <w:rsid w:val="009E1029"/>
    <w:rsid w:val="009E77E1"/>
    <w:rsid w:val="009E7E40"/>
    <w:rsid w:val="009F0BA6"/>
    <w:rsid w:val="009F129A"/>
    <w:rsid w:val="009F3896"/>
    <w:rsid w:val="009F40ED"/>
    <w:rsid w:val="009F5522"/>
    <w:rsid w:val="00A01DE6"/>
    <w:rsid w:val="00A03278"/>
    <w:rsid w:val="00A0443B"/>
    <w:rsid w:val="00A07E6E"/>
    <w:rsid w:val="00A1001B"/>
    <w:rsid w:val="00A12188"/>
    <w:rsid w:val="00A13310"/>
    <w:rsid w:val="00A14569"/>
    <w:rsid w:val="00A167D9"/>
    <w:rsid w:val="00A174E1"/>
    <w:rsid w:val="00A2029B"/>
    <w:rsid w:val="00A203F4"/>
    <w:rsid w:val="00A2219F"/>
    <w:rsid w:val="00A23809"/>
    <w:rsid w:val="00A23D73"/>
    <w:rsid w:val="00A24A67"/>
    <w:rsid w:val="00A31F92"/>
    <w:rsid w:val="00A35651"/>
    <w:rsid w:val="00A361D9"/>
    <w:rsid w:val="00A37196"/>
    <w:rsid w:val="00A43AA7"/>
    <w:rsid w:val="00A43BDB"/>
    <w:rsid w:val="00A572BF"/>
    <w:rsid w:val="00A62E47"/>
    <w:rsid w:val="00A66357"/>
    <w:rsid w:val="00A665D9"/>
    <w:rsid w:val="00A700F0"/>
    <w:rsid w:val="00A71F55"/>
    <w:rsid w:val="00A740C4"/>
    <w:rsid w:val="00A740CC"/>
    <w:rsid w:val="00A77BB5"/>
    <w:rsid w:val="00A8130B"/>
    <w:rsid w:val="00A824C5"/>
    <w:rsid w:val="00A83212"/>
    <w:rsid w:val="00A83C14"/>
    <w:rsid w:val="00A87BFB"/>
    <w:rsid w:val="00A91FD8"/>
    <w:rsid w:val="00A9380E"/>
    <w:rsid w:val="00AA133F"/>
    <w:rsid w:val="00AA2637"/>
    <w:rsid w:val="00AA2B48"/>
    <w:rsid w:val="00AA3A1D"/>
    <w:rsid w:val="00AA7623"/>
    <w:rsid w:val="00AB28A3"/>
    <w:rsid w:val="00AB28BC"/>
    <w:rsid w:val="00AC08E6"/>
    <w:rsid w:val="00AC0939"/>
    <w:rsid w:val="00AC17C3"/>
    <w:rsid w:val="00AC3682"/>
    <w:rsid w:val="00AD47E7"/>
    <w:rsid w:val="00AD4EC1"/>
    <w:rsid w:val="00AD61BB"/>
    <w:rsid w:val="00AD6704"/>
    <w:rsid w:val="00AE0581"/>
    <w:rsid w:val="00AE1C77"/>
    <w:rsid w:val="00AE2924"/>
    <w:rsid w:val="00AE33D0"/>
    <w:rsid w:val="00AE46FE"/>
    <w:rsid w:val="00AE5AF6"/>
    <w:rsid w:val="00AF0E23"/>
    <w:rsid w:val="00B0218E"/>
    <w:rsid w:val="00B02CF8"/>
    <w:rsid w:val="00B13B1A"/>
    <w:rsid w:val="00B14192"/>
    <w:rsid w:val="00B149F3"/>
    <w:rsid w:val="00B15A9C"/>
    <w:rsid w:val="00B17849"/>
    <w:rsid w:val="00B212CC"/>
    <w:rsid w:val="00B221CC"/>
    <w:rsid w:val="00B227E9"/>
    <w:rsid w:val="00B242D2"/>
    <w:rsid w:val="00B24557"/>
    <w:rsid w:val="00B30209"/>
    <w:rsid w:val="00B3231B"/>
    <w:rsid w:val="00B3252D"/>
    <w:rsid w:val="00B379A6"/>
    <w:rsid w:val="00B40624"/>
    <w:rsid w:val="00B433F5"/>
    <w:rsid w:val="00B4376A"/>
    <w:rsid w:val="00B44C9B"/>
    <w:rsid w:val="00B44E87"/>
    <w:rsid w:val="00B52A38"/>
    <w:rsid w:val="00B53EF5"/>
    <w:rsid w:val="00B61B98"/>
    <w:rsid w:val="00B645E8"/>
    <w:rsid w:val="00B72E93"/>
    <w:rsid w:val="00B75D0D"/>
    <w:rsid w:val="00B765F9"/>
    <w:rsid w:val="00B81786"/>
    <w:rsid w:val="00B83866"/>
    <w:rsid w:val="00B85DAB"/>
    <w:rsid w:val="00B916B9"/>
    <w:rsid w:val="00B920D4"/>
    <w:rsid w:val="00B923F5"/>
    <w:rsid w:val="00B93A39"/>
    <w:rsid w:val="00B94B0F"/>
    <w:rsid w:val="00B95659"/>
    <w:rsid w:val="00BA013F"/>
    <w:rsid w:val="00BA0C26"/>
    <w:rsid w:val="00BA33E1"/>
    <w:rsid w:val="00BB5EAD"/>
    <w:rsid w:val="00BB63BE"/>
    <w:rsid w:val="00BC1CAE"/>
    <w:rsid w:val="00BC23CB"/>
    <w:rsid w:val="00BC5A43"/>
    <w:rsid w:val="00BD030B"/>
    <w:rsid w:val="00BD555F"/>
    <w:rsid w:val="00BD5682"/>
    <w:rsid w:val="00BD7090"/>
    <w:rsid w:val="00BD70C2"/>
    <w:rsid w:val="00BD7FB6"/>
    <w:rsid w:val="00BE1934"/>
    <w:rsid w:val="00BE7067"/>
    <w:rsid w:val="00BE777E"/>
    <w:rsid w:val="00BF224E"/>
    <w:rsid w:val="00BF4F77"/>
    <w:rsid w:val="00BF787E"/>
    <w:rsid w:val="00C05086"/>
    <w:rsid w:val="00C06382"/>
    <w:rsid w:val="00C065E4"/>
    <w:rsid w:val="00C1258E"/>
    <w:rsid w:val="00C16FD6"/>
    <w:rsid w:val="00C23481"/>
    <w:rsid w:val="00C2448B"/>
    <w:rsid w:val="00C25579"/>
    <w:rsid w:val="00C26DE9"/>
    <w:rsid w:val="00C27111"/>
    <w:rsid w:val="00C32696"/>
    <w:rsid w:val="00C32DAB"/>
    <w:rsid w:val="00C41E44"/>
    <w:rsid w:val="00C42A5D"/>
    <w:rsid w:val="00C45AF8"/>
    <w:rsid w:val="00C46483"/>
    <w:rsid w:val="00C64EEA"/>
    <w:rsid w:val="00C6592C"/>
    <w:rsid w:val="00C66738"/>
    <w:rsid w:val="00C674BE"/>
    <w:rsid w:val="00C71249"/>
    <w:rsid w:val="00C7142F"/>
    <w:rsid w:val="00C71BE4"/>
    <w:rsid w:val="00C721AA"/>
    <w:rsid w:val="00C739BB"/>
    <w:rsid w:val="00C7430E"/>
    <w:rsid w:val="00C75A2E"/>
    <w:rsid w:val="00C81399"/>
    <w:rsid w:val="00C81607"/>
    <w:rsid w:val="00C84439"/>
    <w:rsid w:val="00C91314"/>
    <w:rsid w:val="00C94995"/>
    <w:rsid w:val="00C96C06"/>
    <w:rsid w:val="00C97675"/>
    <w:rsid w:val="00CA0AEC"/>
    <w:rsid w:val="00CA14D5"/>
    <w:rsid w:val="00CA1D00"/>
    <w:rsid w:val="00CA1E70"/>
    <w:rsid w:val="00CA231A"/>
    <w:rsid w:val="00CA26ED"/>
    <w:rsid w:val="00CB0419"/>
    <w:rsid w:val="00CB1D09"/>
    <w:rsid w:val="00CB3624"/>
    <w:rsid w:val="00CB3E7E"/>
    <w:rsid w:val="00CB5F92"/>
    <w:rsid w:val="00CB674E"/>
    <w:rsid w:val="00CB7789"/>
    <w:rsid w:val="00CB7821"/>
    <w:rsid w:val="00CC151E"/>
    <w:rsid w:val="00CC15AF"/>
    <w:rsid w:val="00CC212E"/>
    <w:rsid w:val="00CC5D6D"/>
    <w:rsid w:val="00CC5FE5"/>
    <w:rsid w:val="00CC700A"/>
    <w:rsid w:val="00CD1308"/>
    <w:rsid w:val="00CD1F49"/>
    <w:rsid w:val="00CD4296"/>
    <w:rsid w:val="00CD45D5"/>
    <w:rsid w:val="00CD4BF1"/>
    <w:rsid w:val="00CD5E90"/>
    <w:rsid w:val="00CE11FC"/>
    <w:rsid w:val="00CE21A9"/>
    <w:rsid w:val="00CE241A"/>
    <w:rsid w:val="00CE2B56"/>
    <w:rsid w:val="00CE436B"/>
    <w:rsid w:val="00CE4516"/>
    <w:rsid w:val="00CE4CE8"/>
    <w:rsid w:val="00CE5779"/>
    <w:rsid w:val="00CE67CB"/>
    <w:rsid w:val="00CF05B9"/>
    <w:rsid w:val="00CF11B4"/>
    <w:rsid w:val="00CF1B5A"/>
    <w:rsid w:val="00D01FCA"/>
    <w:rsid w:val="00D0418E"/>
    <w:rsid w:val="00D04C81"/>
    <w:rsid w:val="00D079DB"/>
    <w:rsid w:val="00D11A45"/>
    <w:rsid w:val="00D12539"/>
    <w:rsid w:val="00D12CFC"/>
    <w:rsid w:val="00D14B10"/>
    <w:rsid w:val="00D2032C"/>
    <w:rsid w:val="00D21685"/>
    <w:rsid w:val="00D2386D"/>
    <w:rsid w:val="00D23F5E"/>
    <w:rsid w:val="00D2412E"/>
    <w:rsid w:val="00D2422C"/>
    <w:rsid w:val="00D25850"/>
    <w:rsid w:val="00D26FE1"/>
    <w:rsid w:val="00D27793"/>
    <w:rsid w:val="00D33946"/>
    <w:rsid w:val="00D33E8B"/>
    <w:rsid w:val="00D34CCC"/>
    <w:rsid w:val="00D41BD7"/>
    <w:rsid w:val="00D42DF6"/>
    <w:rsid w:val="00D44173"/>
    <w:rsid w:val="00D45F4A"/>
    <w:rsid w:val="00D46F05"/>
    <w:rsid w:val="00D516A9"/>
    <w:rsid w:val="00D57211"/>
    <w:rsid w:val="00D57887"/>
    <w:rsid w:val="00D57D15"/>
    <w:rsid w:val="00D63D8E"/>
    <w:rsid w:val="00D63D95"/>
    <w:rsid w:val="00D64808"/>
    <w:rsid w:val="00D72E18"/>
    <w:rsid w:val="00D74744"/>
    <w:rsid w:val="00D74E90"/>
    <w:rsid w:val="00D81B01"/>
    <w:rsid w:val="00D83CB8"/>
    <w:rsid w:val="00D84FD8"/>
    <w:rsid w:val="00D858F0"/>
    <w:rsid w:val="00D85C21"/>
    <w:rsid w:val="00D868B1"/>
    <w:rsid w:val="00D9003D"/>
    <w:rsid w:val="00D90B78"/>
    <w:rsid w:val="00D92B64"/>
    <w:rsid w:val="00D931CC"/>
    <w:rsid w:val="00D94732"/>
    <w:rsid w:val="00DA14A0"/>
    <w:rsid w:val="00DA163B"/>
    <w:rsid w:val="00DA2772"/>
    <w:rsid w:val="00DA5CCF"/>
    <w:rsid w:val="00DB0EA4"/>
    <w:rsid w:val="00DB11F9"/>
    <w:rsid w:val="00DB1684"/>
    <w:rsid w:val="00DB1B7F"/>
    <w:rsid w:val="00DB2ED9"/>
    <w:rsid w:val="00DB3074"/>
    <w:rsid w:val="00DB478C"/>
    <w:rsid w:val="00DB71F6"/>
    <w:rsid w:val="00DC56AE"/>
    <w:rsid w:val="00DD31C5"/>
    <w:rsid w:val="00DD37E6"/>
    <w:rsid w:val="00DD3E15"/>
    <w:rsid w:val="00DE0765"/>
    <w:rsid w:val="00DE5764"/>
    <w:rsid w:val="00DE6163"/>
    <w:rsid w:val="00DE6B29"/>
    <w:rsid w:val="00DE755F"/>
    <w:rsid w:val="00DE7567"/>
    <w:rsid w:val="00DF3260"/>
    <w:rsid w:val="00DF3DEE"/>
    <w:rsid w:val="00DF4133"/>
    <w:rsid w:val="00DF5C1A"/>
    <w:rsid w:val="00DF6188"/>
    <w:rsid w:val="00E019C0"/>
    <w:rsid w:val="00E06D00"/>
    <w:rsid w:val="00E07B12"/>
    <w:rsid w:val="00E07B29"/>
    <w:rsid w:val="00E12A13"/>
    <w:rsid w:val="00E15456"/>
    <w:rsid w:val="00E202C8"/>
    <w:rsid w:val="00E24AAD"/>
    <w:rsid w:val="00E24F4D"/>
    <w:rsid w:val="00E25995"/>
    <w:rsid w:val="00E35E98"/>
    <w:rsid w:val="00E411D8"/>
    <w:rsid w:val="00E4227D"/>
    <w:rsid w:val="00E467E8"/>
    <w:rsid w:val="00E526EA"/>
    <w:rsid w:val="00E532DF"/>
    <w:rsid w:val="00E55008"/>
    <w:rsid w:val="00E557FB"/>
    <w:rsid w:val="00E570A1"/>
    <w:rsid w:val="00E57CD0"/>
    <w:rsid w:val="00E57E74"/>
    <w:rsid w:val="00E61C9F"/>
    <w:rsid w:val="00E65FA9"/>
    <w:rsid w:val="00E706FB"/>
    <w:rsid w:val="00E707B8"/>
    <w:rsid w:val="00E70A93"/>
    <w:rsid w:val="00E71484"/>
    <w:rsid w:val="00E718F8"/>
    <w:rsid w:val="00E7256C"/>
    <w:rsid w:val="00E76EFE"/>
    <w:rsid w:val="00E8049C"/>
    <w:rsid w:val="00E83F45"/>
    <w:rsid w:val="00E84040"/>
    <w:rsid w:val="00E90CB4"/>
    <w:rsid w:val="00E92CB9"/>
    <w:rsid w:val="00EA1A7B"/>
    <w:rsid w:val="00EA20FF"/>
    <w:rsid w:val="00EA29AE"/>
    <w:rsid w:val="00EA3537"/>
    <w:rsid w:val="00EA6B46"/>
    <w:rsid w:val="00EB4136"/>
    <w:rsid w:val="00EB4B5C"/>
    <w:rsid w:val="00EB6167"/>
    <w:rsid w:val="00EB790C"/>
    <w:rsid w:val="00EC0151"/>
    <w:rsid w:val="00EC3C9F"/>
    <w:rsid w:val="00EC47BE"/>
    <w:rsid w:val="00EC5B72"/>
    <w:rsid w:val="00EC6E6D"/>
    <w:rsid w:val="00ED3BF7"/>
    <w:rsid w:val="00ED65FE"/>
    <w:rsid w:val="00EE2105"/>
    <w:rsid w:val="00EE478C"/>
    <w:rsid w:val="00EE4B47"/>
    <w:rsid w:val="00EE5DED"/>
    <w:rsid w:val="00EF1604"/>
    <w:rsid w:val="00EF177C"/>
    <w:rsid w:val="00EF1C3E"/>
    <w:rsid w:val="00EF4E12"/>
    <w:rsid w:val="00EF4E7D"/>
    <w:rsid w:val="00EF695C"/>
    <w:rsid w:val="00F001D1"/>
    <w:rsid w:val="00F01043"/>
    <w:rsid w:val="00F0225B"/>
    <w:rsid w:val="00F077A9"/>
    <w:rsid w:val="00F12ABB"/>
    <w:rsid w:val="00F13CBD"/>
    <w:rsid w:val="00F1721D"/>
    <w:rsid w:val="00F17A08"/>
    <w:rsid w:val="00F2297F"/>
    <w:rsid w:val="00F24AF6"/>
    <w:rsid w:val="00F2671A"/>
    <w:rsid w:val="00F30B8E"/>
    <w:rsid w:val="00F34895"/>
    <w:rsid w:val="00F361BD"/>
    <w:rsid w:val="00F36387"/>
    <w:rsid w:val="00F43362"/>
    <w:rsid w:val="00F442AE"/>
    <w:rsid w:val="00F44993"/>
    <w:rsid w:val="00F45923"/>
    <w:rsid w:val="00F461C8"/>
    <w:rsid w:val="00F4786D"/>
    <w:rsid w:val="00F50609"/>
    <w:rsid w:val="00F50E39"/>
    <w:rsid w:val="00F5120A"/>
    <w:rsid w:val="00F51A45"/>
    <w:rsid w:val="00F5311A"/>
    <w:rsid w:val="00F54C0D"/>
    <w:rsid w:val="00F564FD"/>
    <w:rsid w:val="00F56FEE"/>
    <w:rsid w:val="00F60C0A"/>
    <w:rsid w:val="00F62960"/>
    <w:rsid w:val="00F62C58"/>
    <w:rsid w:val="00F651EE"/>
    <w:rsid w:val="00F669D8"/>
    <w:rsid w:val="00F70A8B"/>
    <w:rsid w:val="00F711B2"/>
    <w:rsid w:val="00F719D4"/>
    <w:rsid w:val="00F767C3"/>
    <w:rsid w:val="00F77EFB"/>
    <w:rsid w:val="00F830CB"/>
    <w:rsid w:val="00F876C0"/>
    <w:rsid w:val="00F933C1"/>
    <w:rsid w:val="00F94A99"/>
    <w:rsid w:val="00F95F12"/>
    <w:rsid w:val="00F97D85"/>
    <w:rsid w:val="00FA1A4E"/>
    <w:rsid w:val="00FA1E0C"/>
    <w:rsid w:val="00FA7DE4"/>
    <w:rsid w:val="00FB4086"/>
    <w:rsid w:val="00FB5633"/>
    <w:rsid w:val="00FB6F3B"/>
    <w:rsid w:val="00FC1254"/>
    <w:rsid w:val="00FC2B17"/>
    <w:rsid w:val="00FC6EB7"/>
    <w:rsid w:val="00FC72E0"/>
    <w:rsid w:val="00FC760F"/>
    <w:rsid w:val="00FD620F"/>
    <w:rsid w:val="00FD6D7E"/>
    <w:rsid w:val="00FD7082"/>
    <w:rsid w:val="00FE1CB5"/>
    <w:rsid w:val="00FE1D25"/>
    <w:rsid w:val="00FF0A02"/>
    <w:rsid w:val="00FF10B2"/>
    <w:rsid w:val="00FF1C2C"/>
    <w:rsid w:val="00FF1CF2"/>
    <w:rsid w:val="00FF2473"/>
    <w:rsid w:val="00FF3B4E"/>
    <w:rsid w:val="00FF5062"/>
    <w:rsid w:val="00FF585E"/>
    <w:rsid w:val="00FF6BB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docId w15:val="{511156F3-9D23-4086-865F-9337B08BE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18"/>
        <w:szCs w:val="18"/>
        <w:lang w:val="en-US" w:eastAsia="en-US" w:bidi="en-US"/>
      </w:rPr>
    </w:rPrDefault>
    <w:pPrDefault>
      <w:pPr>
        <w:spacing w:after="200"/>
      </w:pPr>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uiPriority="9" w:qFormat="1"/>
    <w:lsdException w:name="heading 4" w:uiPriority="9"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74BE"/>
    <w:rPr>
      <w:lang w:val="da-DK"/>
    </w:rPr>
  </w:style>
  <w:style w:type="paragraph" w:styleId="Overskrift1">
    <w:name w:val="heading 1"/>
    <w:basedOn w:val="Normal"/>
    <w:next w:val="Normal"/>
    <w:link w:val="Overskrift1Tegn"/>
    <w:uiPriority w:val="9"/>
    <w:qFormat/>
    <w:rsid w:val="00C674BE"/>
    <w:pPr>
      <w:keepNext/>
      <w:keepLines/>
      <w:spacing w:before="360" w:after="120"/>
      <w:contextualSpacing/>
      <w:outlineLvl w:val="0"/>
    </w:pPr>
    <w:rPr>
      <w:rFonts w:eastAsiaTheme="majorEastAsia" w:cstheme="majorBidi"/>
      <w:b/>
      <w:bCs/>
      <w:sz w:val="28"/>
      <w:szCs w:val="28"/>
    </w:rPr>
  </w:style>
  <w:style w:type="paragraph" w:styleId="Overskrift2">
    <w:name w:val="heading 2"/>
    <w:basedOn w:val="Normal"/>
    <w:next w:val="Normal"/>
    <w:link w:val="Overskrift2Tegn"/>
    <w:unhideWhenUsed/>
    <w:qFormat/>
    <w:rsid w:val="00C674BE"/>
    <w:pPr>
      <w:keepNext/>
      <w:keepLines/>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iPriority w:val="9"/>
    <w:unhideWhenUsed/>
    <w:qFormat/>
    <w:rsid w:val="00C674BE"/>
    <w:pPr>
      <w:keepNext/>
      <w:keepLines/>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iPriority w:val="9"/>
    <w:unhideWhenUsed/>
    <w:qFormat/>
    <w:rsid w:val="00C674BE"/>
    <w:pPr>
      <w:keepNext/>
      <w:keepLines/>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nhideWhenUsed/>
    <w:qFormat/>
    <w:rsid w:val="00C674BE"/>
    <w:p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nhideWhenUsed/>
    <w:qFormat/>
    <w:rsid w:val="00C674BE"/>
    <w:p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iPriority w:val="9"/>
    <w:unhideWhenUsed/>
    <w:qFormat/>
    <w:rsid w:val="00C674BE"/>
    <w:p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iPriority w:val="9"/>
    <w:unhideWhenUsed/>
    <w:qFormat/>
    <w:rsid w:val="00C674BE"/>
    <w:pPr>
      <w:spacing w:after="0"/>
      <w:outlineLvl w:val="7"/>
    </w:pPr>
    <w:rPr>
      <w:rFonts w:asciiTheme="majorHAnsi" w:eastAsiaTheme="majorEastAsia" w:hAnsiTheme="majorHAnsi" w:cstheme="majorBidi"/>
      <w:sz w:val="20"/>
      <w:szCs w:val="20"/>
    </w:rPr>
  </w:style>
  <w:style w:type="paragraph" w:styleId="Overskrift9">
    <w:name w:val="heading 9"/>
    <w:basedOn w:val="Normal"/>
    <w:next w:val="Normal"/>
    <w:link w:val="Overskrift9Tegn"/>
    <w:unhideWhenUsed/>
    <w:qFormat/>
    <w:rsid w:val="00C674BE"/>
    <w:pPr>
      <w:spacing w:after="0"/>
      <w:outlineLvl w:val="8"/>
    </w:pPr>
    <w:rPr>
      <w:rFonts w:asciiTheme="majorHAnsi" w:eastAsiaTheme="majorEastAsia" w:hAnsiTheme="majorHAnsi" w:cstheme="majorBidi"/>
      <w:i/>
      <w:iCs/>
      <w:spacing w:val="5"/>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dholdsfortegnelse1">
    <w:name w:val="toc 1"/>
    <w:basedOn w:val="Normal"/>
    <w:next w:val="Normal"/>
    <w:semiHidden/>
    <w:rsid w:val="008E77E5"/>
    <w:pPr>
      <w:tabs>
        <w:tab w:val="right" w:pos="9071"/>
      </w:tabs>
      <w:spacing w:before="360" w:after="360"/>
    </w:pPr>
    <w:rPr>
      <w:b/>
      <w:caps/>
      <w:sz w:val="22"/>
      <w:u w:val="single"/>
    </w:rPr>
  </w:style>
  <w:style w:type="paragraph" w:styleId="Indholdsfortegnelse2">
    <w:name w:val="toc 2"/>
    <w:basedOn w:val="Normal"/>
    <w:next w:val="Normal"/>
    <w:semiHidden/>
    <w:rsid w:val="008E77E5"/>
    <w:pPr>
      <w:tabs>
        <w:tab w:val="right" w:pos="9071"/>
      </w:tabs>
      <w:ind w:left="240"/>
    </w:pPr>
    <w:rPr>
      <w:b/>
      <w:smallCaps/>
      <w:sz w:val="22"/>
      <w:u w:val="single"/>
    </w:rPr>
  </w:style>
  <w:style w:type="paragraph" w:styleId="Indholdsfortegnelse3">
    <w:name w:val="toc 3"/>
    <w:basedOn w:val="Normal"/>
    <w:next w:val="Normal"/>
    <w:semiHidden/>
    <w:rsid w:val="008E77E5"/>
    <w:pPr>
      <w:tabs>
        <w:tab w:val="right" w:pos="9071"/>
      </w:tabs>
      <w:ind w:left="480"/>
    </w:pPr>
    <w:rPr>
      <w:smallCaps/>
      <w:sz w:val="22"/>
    </w:rPr>
  </w:style>
  <w:style w:type="paragraph" w:styleId="Indholdsfortegnelse4">
    <w:name w:val="toc 4"/>
    <w:basedOn w:val="Normal"/>
    <w:next w:val="Normal"/>
    <w:semiHidden/>
    <w:rsid w:val="008E77E5"/>
    <w:pPr>
      <w:tabs>
        <w:tab w:val="right" w:pos="9071"/>
      </w:tabs>
      <w:ind w:left="720"/>
    </w:pPr>
    <w:rPr>
      <w:sz w:val="22"/>
    </w:rPr>
  </w:style>
  <w:style w:type="paragraph" w:styleId="Indholdsfortegnelse5">
    <w:name w:val="toc 5"/>
    <w:basedOn w:val="Normal"/>
    <w:next w:val="Normal"/>
    <w:semiHidden/>
    <w:rsid w:val="008E77E5"/>
    <w:pPr>
      <w:tabs>
        <w:tab w:val="right" w:pos="9071"/>
      </w:tabs>
      <w:ind w:left="960"/>
    </w:pPr>
    <w:rPr>
      <w:sz w:val="22"/>
    </w:rPr>
  </w:style>
  <w:style w:type="paragraph" w:styleId="Indholdsfortegnelse6">
    <w:name w:val="toc 6"/>
    <w:basedOn w:val="Normal"/>
    <w:next w:val="Normal"/>
    <w:semiHidden/>
    <w:rsid w:val="008E77E5"/>
    <w:pPr>
      <w:tabs>
        <w:tab w:val="right" w:pos="9071"/>
      </w:tabs>
      <w:ind w:left="1200"/>
    </w:pPr>
    <w:rPr>
      <w:sz w:val="22"/>
    </w:rPr>
  </w:style>
  <w:style w:type="paragraph" w:styleId="Indholdsfortegnelse7">
    <w:name w:val="toc 7"/>
    <w:basedOn w:val="Normal"/>
    <w:next w:val="Normal"/>
    <w:semiHidden/>
    <w:rsid w:val="008E77E5"/>
    <w:pPr>
      <w:tabs>
        <w:tab w:val="right" w:pos="9071"/>
      </w:tabs>
      <w:ind w:left="1440"/>
    </w:pPr>
    <w:rPr>
      <w:sz w:val="22"/>
    </w:rPr>
  </w:style>
  <w:style w:type="paragraph" w:styleId="Indholdsfortegnelse8">
    <w:name w:val="toc 8"/>
    <w:basedOn w:val="Normal"/>
    <w:next w:val="Normal"/>
    <w:semiHidden/>
    <w:rsid w:val="008E77E5"/>
    <w:pPr>
      <w:tabs>
        <w:tab w:val="right" w:pos="9071"/>
      </w:tabs>
      <w:ind w:left="1680"/>
    </w:pPr>
    <w:rPr>
      <w:sz w:val="22"/>
    </w:rPr>
  </w:style>
  <w:style w:type="paragraph" w:styleId="Indholdsfortegnelse9">
    <w:name w:val="toc 9"/>
    <w:basedOn w:val="Normal"/>
    <w:next w:val="Normal"/>
    <w:semiHidden/>
    <w:rsid w:val="008E77E5"/>
    <w:pPr>
      <w:tabs>
        <w:tab w:val="right" w:pos="9071"/>
      </w:tabs>
      <w:ind w:left="1920"/>
    </w:pPr>
    <w:rPr>
      <w:sz w:val="22"/>
    </w:rPr>
  </w:style>
  <w:style w:type="paragraph" w:customStyle="1" w:styleId="Krav">
    <w:name w:val="Krav"/>
    <w:basedOn w:val="Normal"/>
    <w:rsid w:val="008E77E5"/>
    <w:pPr>
      <w:spacing w:before="120"/>
      <w:ind w:left="851" w:hanging="851"/>
    </w:pPr>
  </w:style>
  <w:style w:type="paragraph" w:customStyle="1" w:styleId="Hovedoverskrift">
    <w:name w:val="Hovedoverskrift"/>
    <w:basedOn w:val="Overskrift1"/>
    <w:next w:val="Normal"/>
    <w:rsid w:val="008E77E5"/>
    <w:pPr>
      <w:spacing w:before="0"/>
      <w:outlineLvl w:val="9"/>
    </w:pPr>
    <w:rPr>
      <w:sz w:val="36"/>
    </w:rPr>
  </w:style>
  <w:style w:type="paragraph" w:styleId="Sidefod">
    <w:name w:val="footer"/>
    <w:basedOn w:val="Normal"/>
    <w:rsid w:val="008E77E5"/>
    <w:pPr>
      <w:tabs>
        <w:tab w:val="center" w:pos="4819"/>
        <w:tab w:val="right" w:pos="9638"/>
      </w:tabs>
    </w:pPr>
  </w:style>
  <w:style w:type="paragraph" w:styleId="Sidehoved">
    <w:name w:val="header"/>
    <w:basedOn w:val="Normal"/>
    <w:rsid w:val="008E77E5"/>
    <w:pPr>
      <w:tabs>
        <w:tab w:val="center" w:pos="4819"/>
        <w:tab w:val="right" w:pos="9638"/>
      </w:tabs>
    </w:pPr>
  </w:style>
  <w:style w:type="character" w:styleId="Sidetal">
    <w:name w:val="page number"/>
    <w:basedOn w:val="Standardskrifttypeiafsnit"/>
    <w:rsid w:val="008E77E5"/>
  </w:style>
  <w:style w:type="character" w:styleId="Hyperlink">
    <w:name w:val="Hyperlink"/>
    <w:basedOn w:val="Standardskrifttypeiafsnit"/>
    <w:rsid w:val="008E77E5"/>
    <w:rPr>
      <w:color w:val="0000FF"/>
      <w:u w:val="single"/>
    </w:rPr>
  </w:style>
  <w:style w:type="character" w:styleId="BesgtLink">
    <w:name w:val="FollowedHyperlink"/>
    <w:basedOn w:val="Standardskrifttypeiafsnit"/>
    <w:rsid w:val="008E77E5"/>
    <w:rPr>
      <w:color w:val="800080"/>
      <w:u w:val="single"/>
    </w:rPr>
  </w:style>
  <w:style w:type="table" w:styleId="Tabel-Gitter">
    <w:name w:val="Table Grid"/>
    <w:basedOn w:val="Tabel-Normal"/>
    <w:rsid w:val="00BE7067"/>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semiHidden/>
    <w:rsid w:val="00223C2A"/>
    <w:rPr>
      <w:rFonts w:ascii="Tahoma" w:hAnsi="Tahoma" w:cs="Tahoma"/>
      <w:sz w:val="16"/>
      <w:szCs w:val="16"/>
    </w:rPr>
  </w:style>
  <w:style w:type="paragraph" w:styleId="Dokumentoversigt">
    <w:name w:val="Document Map"/>
    <w:basedOn w:val="Normal"/>
    <w:semiHidden/>
    <w:rsid w:val="00CC5FE5"/>
    <w:pPr>
      <w:shd w:val="clear" w:color="auto" w:fill="000080"/>
    </w:pPr>
    <w:rPr>
      <w:rFonts w:ascii="Tahoma" w:hAnsi="Tahoma" w:cs="Tahoma"/>
    </w:rPr>
  </w:style>
  <w:style w:type="character" w:styleId="Pladsholdertekst">
    <w:name w:val="Placeholder Text"/>
    <w:basedOn w:val="Standardskrifttypeiafsnit"/>
    <w:uiPriority w:val="99"/>
    <w:semiHidden/>
    <w:rsid w:val="001B767E"/>
    <w:rPr>
      <w:color w:val="808080"/>
    </w:rPr>
  </w:style>
  <w:style w:type="character" w:styleId="Fremhv">
    <w:name w:val="Emphasis"/>
    <w:uiPriority w:val="20"/>
    <w:qFormat/>
    <w:rsid w:val="00C674BE"/>
    <w:rPr>
      <w:b/>
      <w:bCs/>
      <w:i/>
      <w:iCs/>
      <w:spacing w:val="10"/>
      <w:bdr w:val="none" w:sz="0" w:space="0" w:color="auto"/>
      <w:shd w:val="clear" w:color="auto" w:fill="auto"/>
    </w:rPr>
  </w:style>
  <w:style w:type="character" w:customStyle="1" w:styleId="Overskrift1Tegn">
    <w:name w:val="Overskrift 1 Tegn"/>
    <w:basedOn w:val="Standardskrifttypeiafsnit"/>
    <w:link w:val="Overskrift1"/>
    <w:uiPriority w:val="9"/>
    <w:rsid w:val="00C674BE"/>
    <w:rPr>
      <w:rFonts w:eastAsiaTheme="majorEastAsia" w:cstheme="majorBidi"/>
      <w:b/>
      <w:bCs/>
      <w:sz w:val="28"/>
      <w:szCs w:val="28"/>
      <w:lang w:val="da-DK"/>
    </w:rPr>
  </w:style>
  <w:style w:type="character" w:customStyle="1" w:styleId="Overskrift2Tegn">
    <w:name w:val="Overskrift 2 Tegn"/>
    <w:basedOn w:val="Standardskrifttypeiafsnit"/>
    <w:link w:val="Overskrift2"/>
    <w:rsid w:val="00C674BE"/>
    <w:rPr>
      <w:rFonts w:asciiTheme="majorHAnsi" w:eastAsiaTheme="majorEastAsia" w:hAnsiTheme="majorHAnsi" w:cstheme="majorBidi"/>
      <w:b/>
      <w:bCs/>
      <w:sz w:val="26"/>
      <w:szCs w:val="26"/>
      <w:lang w:val="da-DK"/>
    </w:rPr>
  </w:style>
  <w:style w:type="character" w:customStyle="1" w:styleId="Overskrift3Tegn">
    <w:name w:val="Overskrift 3 Tegn"/>
    <w:basedOn w:val="Standardskrifttypeiafsnit"/>
    <w:link w:val="Overskrift3"/>
    <w:uiPriority w:val="9"/>
    <w:rsid w:val="00C674BE"/>
    <w:rPr>
      <w:rFonts w:eastAsiaTheme="majorEastAsia" w:cstheme="majorBidi"/>
      <w:b/>
      <w:bCs/>
      <w:lang w:val="da-DK"/>
    </w:rPr>
  </w:style>
  <w:style w:type="character" w:customStyle="1" w:styleId="Overskrift4Tegn">
    <w:name w:val="Overskrift 4 Tegn"/>
    <w:basedOn w:val="Standardskrifttypeiafsnit"/>
    <w:link w:val="Overskrift4"/>
    <w:uiPriority w:val="9"/>
    <w:rsid w:val="00C674BE"/>
    <w:rPr>
      <w:rFonts w:asciiTheme="majorHAnsi" w:eastAsiaTheme="majorEastAsia" w:hAnsiTheme="majorHAnsi" w:cstheme="majorBidi"/>
      <w:b/>
      <w:bCs/>
      <w:i/>
      <w:iCs/>
      <w:lang w:val="da-DK"/>
    </w:rPr>
  </w:style>
  <w:style w:type="character" w:customStyle="1" w:styleId="Overskrift5Tegn">
    <w:name w:val="Overskrift 5 Tegn"/>
    <w:basedOn w:val="Standardskrifttypeiafsnit"/>
    <w:link w:val="Overskrift5"/>
    <w:uiPriority w:val="9"/>
    <w:rsid w:val="00C674BE"/>
    <w:rPr>
      <w:rFonts w:asciiTheme="majorHAnsi" w:eastAsiaTheme="majorEastAsia" w:hAnsiTheme="majorHAnsi" w:cstheme="majorBidi"/>
      <w:b/>
      <w:bCs/>
      <w:color w:val="7F7F7F" w:themeColor="text1" w:themeTint="80"/>
      <w:lang w:val="da-DK"/>
    </w:rPr>
  </w:style>
  <w:style w:type="character" w:customStyle="1" w:styleId="Overskrift6Tegn">
    <w:name w:val="Overskrift 6 Tegn"/>
    <w:basedOn w:val="Standardskrifttypeiafsnit"/>
    <w:link w:val="Overskrift6"/>
    <w:uiPriority w:val="9"/>
    <w:rsid w:val="00C674BE"/>
    <w:rPr>
      <w:rFonts w:asciiTheme="majorHAnsi" w:eastAsiaTheme="majorEastAsia" w:hAnsiTheme="majorHAnsi" w:cstheme="majorBidi"/>
      <w:b/>
      <w:bCs/>
      <w:i/>
      <w:iCs/>
      <w:color w:val="7F7F7F" w:themeColor="text1" w:themeTint="80"/>
      <w:lang w:val="da-DK"/>
    </w:rPr>
  </w:style>
  <w:style w:type="character" w:customStyle="1" w:styleId="Overskrift7Tegn">
    <w:name w:val="Overskrift 7 Tegn"/>
    <w:basedOn w:val="Standardskrifttypeiafsnit"/>
    <w:link w:val="Overskrift7"/>
    <w:uiPriority w:val="9"/>
    <w:rsid w:val="00C674BE"/>
    <w:rPr>
      <w:rFonts w:asciiTheme="majorHAnsi" w:eastAsiaTheme="majorEastAsia" w:hAnsiTheme="majorHAnsi" w:cstheme="majorBidi"/>
      <w:i/>
      <w:iCs/>
      <w:lang w:val="da-DK"/>
    </w:rPr>
  </w:style>
  <w:style w:type="character" w:customStyle="1" w:styleId="Overskrift8Tegn">
    <w:name w:val="Overskrift 8 Tegn"/>
    <w:basedOn w:val="Standardskrifttypeiafsnit"/>
    <w:link w:val="Overskrift8"/>
    <w:uiPriority w:val="9"/>
    <w:rsid w:val="00C674BE"/>
    <w:rPr>
      <w:rFonts w:asciiTheme="majorHAnsi" w:eastAsiaTheme="majorEastAsia" w:hAnsiTheme="majorHAnsi" w:cstheme="majorBidi"/>
      <w:sz w:val="20"/>
      <w:szCs w:val="20"/>
      <w:lang w:val="da-DK"/>
    </w:rPr>
  </w:style>
  <w:style w:type="character" w:customStyle="1" w:styleId="Overskrift9Tegn">
    <w:name w:val="Overskrift 9 Tegn"/>
    <w:basedOn w:val="Standardskrifttypeiafsnit"/>
    <w:link w:val="Overskrift9"/>
    <w:uiPriority w:val="9"/>
    <w:rsid w:val="00C674BE"/>
    <w:rPr>
      <w:rFonts w:asciiTheme="majorHAnsi" w:eastAsiaTheme="majorEastAsia" w:hAnsiTheme="majorHAnsi" w:cstheme="majorBidi"/>
      <w:i/>
      <w:iCs/>
      <w:spacing w:val="5"/>
      <w:sz w:val="20"/>
      <w:szCs w:val="20"/>
      <w:lang w:val="da-DK"/>
    </w:rPr>
  </w:style>
  <w:style w:type="paragraph" w:styleId="Titel">
    <w:name w:val="Title"/>
    <w:basedOn w:val="Normal"/>
    <w:next w:val="Normal"/>
    <w:link w:val="TitelTegn"/>
    <w:uiPriority w:val="29"/>
    <w:qFormat/>
    <w:rsid w:val="00C674BE"/>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C674BE"/>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C674BE"/>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C674BE"/>
    <w:rPr>
      <w:rFonts w:asciiTheme="majorHAnsi" w:eastAsiaTheme="majorEastAsia" w:hAnsiTheme="majorHAnsi" w:cstheme="majorBidi"/>
      <w:iCs/>
      <w:spacing w:val="13"/>
      <w:lang w:val="da-DK"/>
    </w:rPr>
  </w:style>
  <w:style w:type="character" w:styleId="Strk">
    <w:name w:val="Strong"/>
    <w:uiPriority w:val="22"/>
    <w:qFormat/>
    <w:rsid w:val="00C674BE"/>
    <w:rPr>
      <w:b/>
      <w:bCs/>
    </w:rPr>
  </w:style>
  <w:style w:type="paragraph" w:styleId="Ingenafstand">
    <w:name w:val="No Spacing"/>
    <w:basedOn w:val="Normal"/>
    <w:uiPriority w:val="1"/>
    <w:qFormat/>
    <w:rsid w:val="00C674BE"/>
    <w:pPr>
      <w:spacing w:after="0"/>
    </w:pPr>
  </w:style>
  <w:style w:type="paragraph" w:styleId="Listeafsnit">
    <w:name w:val="List Paragraph"/>
    <w:basedOn w:val="Normal"/>
    <w:uiPriority w:val="34"/>
    <w:qFormat/>
    <w:rsid w:val="00C674BE"/>
    <w:pPr>
      <w:ind w:left="720"/>
      <w:contextualSpacing/>
    </w:pPr>
  </w:style>
  <w:style w:type="paragraph" w:styleId="Citat">
    <w:name w:val="Quote"/>
    <w:basedOn w:val="Normal"/>
    <w:next w:val="Normal"/>
    <w:link w:val="CitatTegn"/>
    <w:uiPriority w:val="29"/>
    <w:qFormat/>
    <w:rsid w:val="00C674BE"/>
    <w:pPr>
      <w:spacing w:before="200" w:after="0"/>
      <w:ind w:left="360" w:right="360"/>
    </w:pPr>
    <w:rPr>
      <w:i/>
      <w:iCs/>
      <w:lang w:val="en-US"/>
    </w:rPr>
  </w:style>
  <w:style w:type="character" w:customStyle="1" w:styleId="CitatTegn">
    <w:name w:val="Citat Tegn"/>
    <w:basedOn w:val="Standardskrifttypeiafsnit"/>
    <w:link w:val="Citat"/>
    <w:uiPriority w:val="29"/>
    <w:rsid w:val="00C674BE"/>
    <w:rPr>
      <w:i/>
      <w:iCs/>
    </w:rPr>
  </w:style>
  <w:style w:type="paragraph" w:styleId="Strktcitat">
    <w:name w:val="Intense Quote"/>
    <w:basedOn w:val="Normal"/>
    <w:next w:val="Normal"/>
    <w:link w:val="StrktcitatTegn"/>
    <w:uiPriority w:val="30"/>
    <w:qFormat/>
    <w:rsid w:val="00C674BE"/>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C674BE"/>
    <w:rPr>
      <w:b/>
      <w:bCs/>
      <w:i/>
      <w:iCs/>
    </w:rPr>
  </w:style>
  <w:style w:type="character" w:styleId="Svagfremhvning">
    <w:name w:val="Subtle Emphasis"/>
    <w:uiPriority w:val="19"/>
    <w:qFormat/>
    <w:rsid w:val="00C674BE"/>
    <w:rPr>
      <w:i/>
      <w:iCs/>
    </w:rPr>
  </w:style>
  <w:style w:type="character" w:styleId="Kraftigfremhvning">
    <w:name w:val="Intense Emphasis"/>
    <w:uiPriority w:val="21"/>
    <w:qFormat/>
    <w:rsid w:val="00C674BE"/>
    <w:rPr>
      <w:b/>
      <w:bCs/>
    </w:rPr>
  </w:style>
  <w:style w:type="character" w:styleId="Svaghenvisning">
    <w:name w:val="Subtle Reference"/>
    <w:uiPriority w:val="31"/>
    <w:qFormat/>
    <w:rsid w:val="00C674BE"/>
    <w:rPr>
      <w:smallCaps/>
    </w:rPr>
  </w:style>
  <w:style w:type="character" w:styleId="Kraftighenvisning">
    <w:name w:val="Intense Reference"/>
    <w:uiPriority w:val="32"/>
    <w:qFormat/>
    <w:rsid w:val="00C674BE"/>
    <w:rPr>
      <w:smallCaps/>
      <w:spacing w:val="5"/>
      <w:u w:val="single"/>
    </w:rPr>
  </w:style>
  <w:style w:type="character" w:styleId="Bogenstitel">
    <w:name w:val="Book Title"/>
    <w:uiPriority w:val="33"/>
    <w:qFormat/>
    <w:rsid w:val="00C674BE"/>
    <w:rPr>
      <w:b/>
      <w:iCs/>
      <w:spacing w:val="5"/>
      <w:bdr w:val="none" w:sz="0" w:space="0" w:color="auto"/>
    </w:rPr>
  </w:style>
  <w:style w:type="paragraph" w:styleId="Overskrift">
    <w:name w:val="TOC Heading"/>
    <w:basedOn w:val="Overskrift1"/>
    <w:next w:val="Normal"/>
    <w:uiPriority w:val="39"/>
    <w:semiHidden/>
    <w:unhideWhenUsed/>
    <w:qFormat/>
    <w:rsid w:val="00C674BE"/>
    <w:pPr>
      <w:outlineLvl w:val="9"/>
    </w:pPr>
  </w:style>
  <w:style w:type="paragraph" w:customStyle="1" w:styleId="Skabelonoverskrift">
    <w:name w:val="Skabelonoverskrift"/>
    <w:basedOn w:val="Normal"/>
    <w:next w:val="Normal"/>
    <w:link w:val="SkabelonoverskriftTegn"/>
    <w:uiPriority w:val="49"/>
    <w:semiHidden/>
    <w:qFormat/>
    <w:rsid w:val="00C674BE"/>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C674BE"/>
    <w:rPr>
      <w:b/>
      <w:sz w:val="28"/>
      <w:lang w:val="da-DK"/>
    </w:rPr>
  </w:style>
  <w:style w:type="paragraph" w:customStyle="1" w:styleId="DagsordenReferat-Tekst">
    <w:name w:val="DagsordenReferat - Tekst"/>
    <w:basedOn w:val="Normal"/>
    <w:link w:val="DagsordenReferat-TekstTegn"/>
    <w:uiPriority w:val="8"/>
    <w:qFormat/>
    <w:rsid w:val="00C674BE"/>
    <w:pPr>
      <w:spacing w:after="120"/>
      <w:ind w:left="378"/>
    </w:pPr>
  </w:style>
  <w:style w:type="character" w:customStyle="1" w:styleId="DagsordenReferat-TekstTegn">
    <w:name w:val="DagsordenReferat - Tekst Tegn"/>
    <w:basedOn w:val="Standardskrifttypeiafsnit"/>
    <w:link w:val="DagsordenReferat-Tekst"/>
    <w:uiPriority w:val="8"/>
    <w:rsid w:val="00C674BE"/>
    <w:rPr>
      <w:lang w:val="da-DK"/>
    </w:rPr>
  </w:style>
  <w:style w:type="paragraph" w:customStyle="1" w:styleId="DagsordenReferat-Opstilling">
    <w:name w:val="DagsordenReferat - Opstilling"/>
    <w:basedOn w:val="Normal"/>
    <w:uiPriority w:val="8"/>
    <w:qFormat/>
    <w:rsid w:val="00C674BE"/>
    <w:pPr>
      <w:numPr>
        <w:numId w:val="14"/>
      </w:numPr>
      <w:spacing w:after="120"/>
    </w:pPr>
    <w:rPr>
      <w:b/>
    </w:rPr>
  </w:style>
  <w:style w:type="paragraph" w:styleId="Opstilling-talellerbogst">
    <w:name w:val="List Number"/>
    <w:basedOn w:val="Normal"/>
    <w:rsid w:val="009F0BA6"/>
    <w:pPr>
      <w:numPr>
        <w:numId w:val="2"/>
      </w:numPr>
      <w:contextualSpacing/>
    </w:pPr>
  </w:style>
  <w:style w:type="paragraph" w:customStyle="1" w:styleId="Modtagere">
    <w:name w:val="Modtagere"/>
    <w:basedOn w:val="Normal"/>
    <w:uiPriority w:val="39"/>
    <w:qFormat/>
    <w:rsid w:val="00C674BE"/>
    <w:pPr>
      <w:spacing w:after="0"/>
      <w:contextualSpacing/>
    </w:pPr>
  </w:style>
  <w:style w:type="paragraph" w:customStyle="1" w:styleId="AakSkabelonOverskrift">
    <w:name w:val="AakSkabelonOverskrift"/>
    <w:basedOn w:val="Skabelonoverskrift"/>
    <w:rsid w:val="002B207A"/>
  </w:style>
  <w:style w:type="paragraph" w:customStyle="1" w:styleId="abcTest">
    <w:name w:val="abcTest"/>
    <w:basedOn w:val="Normal"/>
    <w:qFormat/>
    <w:rsid w:val="00C674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5613023">
      <w:bodyDiv w:val="1"/>
      <w:marLeft w:val="0"/>
      <w:marRight w:val="0"/>
      <w:marTop w:val="0"/>
      <w:marBottom w:val="0"/>
      <w:divBdr>
        <w:top w:val="none" w:sz="0" w:space="0" w:color="auto"/>
        <w:left w:val="none" w:sz="0" w:space="0" w:color="auto"/>
        <w:bottom w:val="none" w:sz="0" w:space="0" w:color="auto"/>
        <w:right w:val="none" w:sz="0" w:space="0" w:color="auto"/>
      </w:divBdr>
    </w:div>
    <w:div w:id="148118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1msot\AppData\Local\AAK\AAK%20Skabeloner\AakTomt.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AakTomt</Template>
  <TotalTime>1</TotalTime>
  <Pages>6</Pages>
  <Words>1150</Words>
  <Characters>7881</Characters>
  <Application>Microsoft Office Word</Application>
  <DocSecurity>4</DocSecurity>
  <Lines>65</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lpstr>
    </vt:vector>
  </TitlesOfParts>
  <Company>Aalborg Kommune</Company>
  <LinksUpToDate>false</LinksUpToDate>
  <CharactersWithSpaces>9013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Christian Rasmussen</dc:creator>
  <cp:lastModifiedBy>Sonja Thorsen</cp:lastModifiedBy>
  <cp:revision>2</cp:revision>
  <cp:lastPrinted>2017-04-18T11:17:00Z</cp:lastPrinted>
  <dcterms:created xsi:type="dcterms:W3CDTF">2017-05-03T11:07:00Z</dcterms:created>
  <dcterms:modified xsi:type="dcterms:W3CDTF">2017-05-03T11:07:00Z</dcterms:modified>
</cp:coreProperties>
</file>