
<file path=[Content_Types].xml><?xml version="1.0" encoding="utf-8"?>
<Types xmlns="http://schemas.openxmlformats.org/package/2006/content-types">
  <Default Extension="bin" ContentType="application/vnd.ms-office.vbaProject"/>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vbaProjectSignature.bin" ContentType="application/vnd.ms-office.vbaProjectSignature"/>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vertAnchor="page" w:horzAnchor="page" w:tblpX="1589" w:tblpY="1589"/>
        <w:tblW w:w="0" w:type="auto"/>
        <w:tblLook w:val="04A0" w:firstRow="1" w:lastRow="0" w:firstColumn="1" w:lastColumn="0" w:noHBand="0" w:noVBand="1"/>
        <w:tblCaption w:val="Modtageroplysninger"/>
        <w:tblDescription w:val="Modtageroplysninger"/>
      </w:tblPr>
      <w:tblGrid>
        <w:gridCol w:w="3629"/>
      </w:tblGrid>
      <w:tr w:rsidR="00343EC6" w:rsidRPr="00985DED" w14:paraId="32EF6DF2" w14:textId="77777777" w:rsidTr="006F2F31">
        <w:trPr>
          <w:trHeight w:val="675"/>
          <w:tblHeader/>
        </w:trPr>
        <w:tc>
          <w:tcPr>
            <w:tcW w:w="3629" w:type="dxa"/>
            <w:tcMar>
              <w:left w:w="0" w:type="dxa"/>
              <w:right w:w="0" w:type="dxa"/>
            </w:tcMar>
          </w:tcPr>
          <w:p w14:paraId="32EF6DF1" w14:textId="7627812C" w:rsidR="006F2F31" w:rsidRPr="00985DED" w:rsidRDefault="006F2F31" w:rsidP="0054379D">
            <w:pPr>
              <w:pStyle w:val="SidefodSidehoved"/>
              <w:framePr w:wrap="auto" w:vAnchor="margin" w:hAnchor="text" w:xAlign="left" w:yAlign="inline"/>
            </w:pPr>
          </w:p>
        </w:tc>
      </w:tr>
      <w:tr w:rsidR="00343EC6" w:rsidRPr="00985DED" w14:paraId="32EF6DF4" w14:textId="77777777" w:rsidTr="0054379D">
        <w:trPr>
          <w:trHeight w:val="1533"/>
        </w:trPr>
        <w:tc>
          <w:tcPr>
            <w:tcW w:w="3629" w:type="dxa"/>
            <w:tcMar>
              <w:left w:w="0" w:type="dxa"/>
              <w:right w:w="0" w:type="dxa"/>
            </w:tcMar>
          </w:tcPr>
          <w:p w14:paraId="77D1AAF9" w14:textId="77777777" w:rsidR="00985DED" w:rsidRPr="00985DED" w:rsidRDefault="00985DED" w:rsidP="00985DED">
            <w:pPr>
              <w:rPr>
                <w:szCs w:val="20"/>
              </w:rPr>
            </w:pPr>
            <w:bookmarkStart w:id="0" w:name="Modtagerblok"/>
            <w:bookmarkEnd w:id="0"/>
            <w:r w:rsidRPr="00985DED">
              <w:rPr>
                <w:szCs w:val="20"/>
              </w:rPr>
              <w:t>Mads Niær Kristensen</w:t>
            </w:r>
          </w:p>
          <w:p w14:paraId="010C2539" w14:textId="77777777" w:rsidR="00985DED" w:rsidRPr="00985DED" w:rsidRDefault="00985DED" w:rsidP="00985DED">
            <w:pPr>
              <w:rPr>
                <w:szCs w:val="20"/>
              </w:rPr>
            </w:pPr>
            <w:r w:rsidRPr="00985DED">
              <w:rPr>
                <w:szCs w:val="20"/>
              </w:rPr>
              <w:t>Grønbækvej 34</w:t>
            </w:r>
          </w:p>
          <w:p w14:paraId="32EF6DF3" w14:textId="4AA27A1F" w:rsidR="006F2F31" w:rsidRPr="00985DED" w:rsidRDefault="00985DED" w:rsidP="00985DED">
            <w:pPr>
              <w:rPr>
                <w:szCs w:val="20"/>
              </w:rPr>
            </w:pPr>
            <w:r w:rsidRPr="00985DED">
              <w:rPr>
                <w:szCs w:val="20"/>
              </w:rPr>
              <w:t>8600 Silkeborg</w:t>
            </w:r>
          </w:p>
        </w:tc>
      </w:tr>
    </w:tbl>
    <w:p w14:paraId="32EF6DF5" w14:textId="77777777" w:rsidR="00C42742" w:rsidRPr="00985DED" w:rsidRDefault="00C42742" w:rsidP="006F2F31">
      <w:pPr>
        <w:spacing w:line="240" w:lineRule="auto"/>
        <w:rPr>
          <w:vanish/>
          <w:sz w:val="2"/>
        </w:rPr>
      </w:pPr>
    </w:p>
    <w:tbl>
      <w:tblPr>
        <w:tblpPr w:leftFromText="142" w:rightFromText="142" w:vertAnchor="page" w:horzAnchor="page" w:tblpX="8393" w:tblpY="4254"/>
        <w:tblOverlap w:val="never"/>
        <w:tblW w:w="0" w:type="auto"/>
        <w:tblCellMar>
          <w:left w:w="0" w:type="dxa"/>
          <w:right w:w="0" w:type="dxa"/>
        </w:tblCellMar>
        <w:tblLook w:val="04A0" w:firstRow="1" w:lastRow="0" w:firstColumn="1" w:lastColumn="0" w:noHBand="0" w:noVBand="1"/>
        <w:tblCaption w:val="Dato"/>
        <w:tblDescription w:val="Dato"/>
      </w:tblPr>
      <w:tblGrid>
        <w:gridCol w:w="2098"/>
      </w:tblGrid>
      <w:tr w:rsidR="00343EC6" w:rsidRPr="00985DED" w14:paraId="32EF6DF7" w14:textId="77777777" w:rsidTr="00675D40">
        <w:trPr>
          <w:trHeight w:val="567"/>
          <w:tblHeader/>
        </w:trPr>
        <w:tc>
          <w:tcPr>
            <w:tcW w:w="2098" w:type="dxa"/>
          </w:tcPr>
          <w:p w14:paraId="32EF6DF6" w14:textId="4F7E6E76" w:rsidR="006F2F31" w:rsidRPr="00985DED" w:rsidRDefault="0044226D" w:rsidP="00985DED">
            <w:bookmarkStart w:id="1" w:name="Dato"/>
            <w:bookmarkEnd w:id="1"/>
            <w:r w:rsidRPr="003557E8">
              <w:t>14</w:t>
            </w:r>
            <w:r w:rsidR="00985DED" w:rsidRPr="003557E8">
              <w:t>. december 2020</w:t>
            </w:r>
          </w:p>
        </w:tc>
      </w:tr>
    </w:tbl>
    <w:p w14:paraId="32EF6DF8" w14:textId="77777777" w:rsidR="006F2F31" w:rsidRPr="00985DED" w:rsidRDefault="006F2F31" w:rsidP="006F2F31">
      <w:pPr>
        <w:spacing w:line="240" w:lineRule="auto"/>
        <w:rPr>
          <w:vanish/>
          <w:sz w:val="2"/>
        </w:rPr>
      </w:pPr>
    </w:p>
    <w:tbl>
      <w:tblPr>
        <w:tblpPr w:vertAnchor="page" w:horzAnchor="page" w:tblpX="1589" w:tblpY="15537"/>
        <w:tblOverlap w:val="never"/>
        <w:tblW w:w="0" w:type="auto"/>
        <w:tblLayout w:type="fixed"/>
        <w:tblCellMar>
          <w:left w:w="0" w:type="dxa"/>
          <w:right w:w="0" w:type="dxa"/>
        </w:tblCellMar>
        <w:tblLook w:val="04A0" w:firstRow="1" w:lastRow="0" w:firstColumn="1" w:lastColumn="0" w:noHBand="0" w:noVBand="1"/>
        <w:tblCaption w:val="Afsender- og dokumentoplysninger"/>
        <w:tblDescription w:val="Afsender- og dokumentoplysninger"/>
      </w:tblPr>
      <w:tblGrid>
        <w:gridCol w:w="3629"/>
        <w:gridCol w:w="3459"/>
        <w:gridCol w:w="2098"/>
      </w:tblGrid>
      <w:tr w:rsidR="00343EC6" w:rsidRPr="00985DED" w14:paraId="32EF6DFF" w14:textId="77777777" w:rsidTr="006F2F31">
        <w:trPr>
          <w:trHeight w:val="1134"/>
          <w:tblHeader/>
        </w:trPr>
        <w:tc>
          <w:tcPr>
            <w:tcW w:w="3629" w:type="dxa"/>
          </w:tcPr>
          <w:p w14:paraId="59B4BE3B" w14:textId="77777777" w:rsidR="00985DED" w:rsidRPr="00985DED" w:rsidRDefault="00985DED" w:rsidP="00985DED">
            <w:pPr>
              <w:pStyle w:val="Sidefod"/>
              <w:rPr>
                <w:szCs w:val="14"/>
              </w:rPr>
            </w:pPr>
            <w:bookmarkStart w:id="2" w:name="AfsenderblokVenstre"/>
            <w:bookmarkEnd w:id="2"/>
            <w:r w:rsidRPr="00985DED">
              <w:rPr>
                <w:sz w:val="14"/>
                <w:szCs w:val="14"/>
              </w:rPr>
              <w:t xml:space="preserve">Mariann Nakano Pinkalski </w:t>
            </w:r>
          </w:p>
          <w:p w14:paraId="59587937" w14:textId="77777777" w:rsidR="00985DED" w:rsidRPr="00985DED" w:rsidRDefault="00985DED" w:rsidP="00985DED">
            <w:pPr>
              <w:pStyle w:val="Sidefod"/>
              <w:rPr>
                <w:szCs w:val="14"/>
              </w:rPr>
            </w:pPr>
            <w:r w:rsidRPr="00985DED">
              <w:rPr>
                <w:sz w:val="14"/>
                <w:szCs w:val="14"/>
              </w:rPr>
              <w:t>Teknik- og Miljøafdelingen</w:t>
            </w:r>
          </w:p>
          <w:p w14:paraId="4E4FEF72" w14:textId="77777777" w:rsidR="00985DED" w:rsidRPr="00985DED" w:rsidRDefault="00985DED" w:rsidP="00985DED">
            <w:pPr>
              <w:pStyle w:val="Sidefod"/>
              <w:rPr>
                <w:szCs w:val="14"/>
              </w:rPr>
            </w:pPr>
            <w:r w:rsidRPr="00985DED">
              <w:rPr>
                <w:sz w:val="14"/>
                <w:szCs w:val="14"/>
              </w:rPr>
              <w:t>Direkte tlf: 89 70 15 31</w:t>
            </w:r>
          </w:p>
          <w:p w14:paraId="32EF6DF9" w14:textId="6BA1B789" w:rsidR="006F2F31" w:rsidRPr="00985DED" w:rsidRDefault="00985DED" w:rsidP="00985DED">
            <w:pPr>
              <w:pStyle w:val="Sidefod"/>
              <w:tabs>
                <w:tab w:val="clear" w:pos="4819"/>
                <w:tab w:val="clear" w:pos="9638"/>
              </w:tabs>
              <w:spacing w:line="200" w:lineRule="atLeast"/>
              <w:rPr>
                <w:sz w:val="14"/>
                <w:szCs w:val="14"/>
              </w:rPr>
            </w:pPr>
            <w:r w:rsidRPr="00985DED">
              <w:rPr>
                <w:sz w:val="14"/>
                <w:szCs w:val="14"/>
              </w:rPr>
              <w:t>mlp@silkeborg.dk</w:t>
            </w:r>
          </w:p>
        </w:tc>
        <w:tc>
          <w:tcPr>
            <w:tcW w:w="3459" w:type="dxa"/>
          </w:tcPr>
          <w:p w14:paraId="32EF6DFA" w14:textId="360AFBC8" w:rsidR="006F2F31" w:rsidRPr="00985DED" w:rsidRDefault="00985DED" w:rsidP="00985DED">
            <w:pPr>
              <w:pStyle w:val="Sidefod"/>
              <w:tabs>
                <w:tab w:val="clear" w:pos="4819"/>
                <w:tab w:val="clear" w:pos="9638"/>
              </w:tabs>
              <w:spacing w:line="200" w:lineRule="atLeast"/>
              <w:rPr>
                <w:sz w:val="14"/>
                <w:szCs w:val="14"/>
              </w:rPr>
            </w:pPr>
            <w:bookmarkStart w:id="3" w:name="AfsenderblokCenter"/>
            <w:bookmarkEnd w:id="3"/>
            <w:r w:rsidRPr="00985DED">
              <w:rPr>
                <w:sz w:val="14"/>
                <w:szCs w:val="14"/>
              </w:rPr>
              <w:t>Søvej 1 - 3</w:t>
            </w:r>
          </w:p>
        </w:tc>
        <w:tc>
          <w:tcPr>
            <w:tcW w:w="2098" w:type="dxa"/>
          </w:tcPr>
          <w:p w14:paraId="32EF6DFB" w14:textId="77777777" w:rsidR="006F2F31" w:rsidRPr="00985DED" w:rsidRDefault="00C211B0" w:rsidP="0054379D">
            <w:pPr>
              <w:pStyle w:val="Sidefod"/>
              <w:spacing w:line="200" w:lineRule="atLeast"/>
              <w:rPr>
                <w:sz w:val="14"/>
                <w:szCs w:val="14"/>
              </w:rPr>
            </w:pPr>
            <w:r w:rsidRPr="00985DED">
              <w:rPr>
                <w:noProof/>
                <w:sz w:val="14"/>
                <w:szCs w:val="14"/>
                <w:lang w:eastAsia="da-DK"/>
              </w:rPr>
              <w:drawing>
                <wp:inline distT="0" distB="0" distL="0" distR="0" wp14:anchorId="32EF6E15" wp14:editId="32EF6E16">
                  <wp:extent cx="821880" cy="86040"/>
                  <wp:effectExtent l="0" t="0" r="0" b="9525"/>
                  <wp:docPr id="2" name="Billede 2" descr="Silkeborg Kommune" title="Silkeborg Kommu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719621" name="Picture 2" descr="SilkebOrg Kommune sort"/>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821880" cy="86040"/>
                          </a:xfrm>
                          <a:prstGeom prst="rect">
                            <a:avLst/>
                          </a:prstGeom>
                          <a:noFill/>
                          <a:ln>
                            <a:noFill/>
                          </a:ln>
                        </pic:spPr>
                      </pic:pic>
                    </a:graphicData>
                  </a:graphic>
                </wp:inline>
              </w:drawing>
            </w:r>
          </w:p>
          <w:p w14:paraId="32EF6DFC" w14:textId="77777777" w:rsidR="006F2F31" w:rsidRPr="00985DED" w:rsidRDefault="00C211B0" w:rsidP="0054379D">
            <w:pPr>
              <w:pStyle w:val="Sidefod"/>
              <w:spacing w:line="200" w:lineRule="atLeast"/>
              <w:rPr>
                <w:sz w:val="14"/>
                <w:szCs w:val="14"/>
              </w:rPr>
            </w:pPr>
            <w:r w:rsidRPr="00985DED">
              <w:rPr>
                <w:sz w:val="14"/>
                <w:szCs w:val="14"/>
              </w:rPr>
              <w:t>Søvej 1 · 8600 Silkeborg</w:t>
            </w:r>
          </w:p>
          <w:p w14:paraId="32EF6DFD" w14:textId="77777777" w:rsidR="006F2F31" w:rsidRPr="00985DED" w:rsidRDefault="00C211B0" w:rsidP="0054379D">
            <w:pPr>
              <w:pStyle w:val="Sidefod"/>
              <w:spacing w:line="200" w:lineRule="atLeast"/>
              <w:rPr>
                <w:sz w:val="14"/>
                <w:szCs w:val="14"/>
              </w:rPr>
            </w:pPr>
            <w:r w:rsidRPr="00985DED">
              <w:rPr>
                <w:sz w:val="14"/>
                <w:szCs w:val="14"/>
              </w:rPr>
              <w:t>Tlf.: 89 70 10 00</w:t>
            </w:r>
          </w:p>
          <w:p w14:paraId="32EF6DFE" w14:textId="77777777" w:rsidR="006F2F31" w:rsidRPr="00985DED" w:rsidRDefault="00C211B0" w:rsidP="00A333CF">
            <w:pPr>
              <w:pStyle w:val="Sidefod"/>
              <w:spacing w:line="200" w:lineRule="atLeast"/>
              <w:rPr>
                <w:sz w:val="14"/>
                <w:szCs w:val="14"/>
              </w:rPr>
            </w:pPr>
            <w:r w:rsidRPr="00985DED">
              <w:rPr>
                <w:sz w:val="14"/>
                <w:szCs w:val="14"/>
              </w:rPr>
              <w:t>www.silkeborg.dk</w:t>
            </w:r>
          </w:p>
        </w:tc>
      </w:tr>
    </w:tbl>
    <w:p w14:paraId="32EF6E00" w14:textId="77777777" w:rsidR="006F2F31" w:rsidRPr="00985DED" w:rsidRDefault="006F2F31" w:rsidP="006F2F31">
      <w:pPr>
        <w:spacing w:line="240" w:lineRule="auto"/>
        <w:rPr>
          <w:vanish/>
          <w:sz w:val="2"/>
        </w:rPr>
      </w:pPr>
    </w:p>
    <w:p w14:paraId="32EF6E01" w14:textId="6075ABA1" w:rsidR="00317CE8" w:rsidRPr="00985DED" w:rsidRDefault="00985DED" w:rsidP="00985DED">
      <w:pPr>
        <w:pStyle w:val="Overskrift1"/>
      </w:pPr>
      <w:r>
        <w:t>Tilsyn på Allingvej 13 i forbindelse med henvendelse om gylleudslip</w:t>
      </w:r>
    </w:p>
    <w:p w14:paraId="32EF6E02" w14:textId="77777777" w:rsidR="00BA5FAE" w:rsidRPr="00985DED" w:rsidRDefault="00BA5FAE" w:rsidP="004120F8">
      <w:pPr>
        <w:rPr>
          <w:szCs w:val="20"/>
        </w:rPr>
      </w:pPr>
    </w:p>
    <w:p w14:paraId="69DB59F3" w14:textId="4FA4E60A" w:rsidR="00C43329" w:rsidRDefault="00985DED" w:rsidP="004120F8">
      <w:pPr>
        <w:rPr>
          <w:szCs w:val="20"/>
        </w:rPr>
      </w:pPr>
      <w:r>
        <w:rPr>
          <w:szCs w:val="20"/>
        </w:rPr>
        <w:t>Silkeborg Kommune blev d. 1. december kontaktet af flere naboer vedrørende forurenet vand der løb i en drænbrønd på Allingvej 13b. Undertegnede kørte derfor til adressen, for at få et overblik over, hvad der var sket. Ved ankomst ca. 13.</w:t>
      </w:r>
      <w:r w:rsidR="00C43329">
        <w:rPr>
          <w:szCs w:val="20"/>
        </w:rPr>
        <w:t xml:space="preserve">15 kunne det konstateres, at der var folk i gang med at suge </w:t>
      </w:r>
      <w:r w:rsidR="00A30CD9">
        <w:rPr>
          <w:szCs w:val="20"/>
        </w:rPr>
        <w:t xml:space="preserve">en blanding af gylle og </w:t>
      </w:r>
      <w:r w:rsidR="00C43329">
        <w:rPr>
          <w:szCs w:val="20"/>
        </w:rPr>
        <w:t>vand op</w:t>
      </w:r>
      <w:r w:rsidR="00A30CD9">
        <w:rPr>
          <w:szCs w:val="20"/>
        </w:rPr>
        <w:t xml:space="preserve"> fra jorden på ejendommen</w:t>
      </w:r>
      <w:r w:rsidR="00C43329">
        <w:rPr>
          <w:szCs w:val="20"/>
        </w:rPr>
        <w:t xml:space="preserve"> med en slamsuger og flytte det over i en gyllebeholder</w:t>
      </w:r>
      <w:r w:rsidR="0044226D">
        <w:rPr>
          <w:szCs w:val="20"/>
        </w:rPr>
        <w:t xml:space="preserve"> (se figur 1)</w:t>
      </w:r>
      <w:r w:rsidR="00C43329">
        <w:rPr>
          <w:szCs w:val="20"/>
        </w:rPr>
        <w:t>. Der var desuden lavet en sandvold over mod drænbrønden og denne var fyldt med sand, for at forhindre yderligere udslip. En medarbejder på stedet fortalte, at der ved en fejl, var blevet startet en pumpe i stalden på Allingvej 13</w:t>
      </w:r>
      <w:r w:rsidR="00C535D0">
        <w:rPr>
          <w:szCs w:val="20"/>
        </w:rPr>
        <w:t>,</w:t>
      </w:r>
      <w:r w:rsidR="00C43329">
        <w:rPr>
          <w:szCs w:val="20"/>
        </w:rPr>
        <w:t xml:space="preserve"> </w:t>
      </w:r>
      <w:r w:rsidR="00C535D0">
        <w:rPr>
          <w:szCs w:val="20"/>
        </w:rPr>
        <w:t>og det medførte, at der blev pumpet gylle i</w:t>
      </w:r>
      <w:r w:rsidR="00C43329">
        <w:rPr>
          <w:szCs w:val="20"/>
        </w:rPr>
        <w:t xml:space="preserve"> en allerede fyldt gyllebeholder. Gyllen var derfor løbet ovenud af gyllebeholderen</w:t>
      </w:r>
      <w:r w:rsidR="0044226D">
        <w:rPr>
          <w:szCs w:val="20"/>
        </w:rPr>
        <w:t xml:space="preserve"> på Allingvej 13</w:t>
      </w:r>
      <w:r w:rsidR="00C43329">
        <w:rPr>
          <w:szCs w:val="20"/>
        </w:rPr>
        <w:t xml:space="preserve"> og over på Allingvej 13b og herfra i drænbrønden. Jeg var oppe for at kontrollere gyllebeholderne og kunne konstatere at gyllen var løbet ud af den beholder tættest på stalden, der hvor pumperøret går i beholderen. Da der på daværende tidspunkt allerede var sørget for, at der ikke kom mere gylle i drænrøret kørte jeg tilbage på kontoret for at kontakte DMR Miljøvagt</w:t>
      </w:r>
      <w:r w:rsidR="00866304">
        <w:rPr>
          <w:szCs w:val="20"/>
        </w:rPr>
        <w:t>en</w:t>
      </w:r>
      <w:r w:rsidR="00C43329">
        <w:rPr>
          <w:szCs w:val="20"/>
        </w:rPr>
        <w:t xml:space="preserve">. Det blev efterfølgende aftalt at de ville køre ud på adressen, for at tjekke op og tage målinger i det nærmeste vandløb. </w:t>
      </w:r>
    </w:p>
    <w:p w14:paraId="4D8D83E4" w14:textId="2F46C417" w:rsidR="0044226D" w:rsidRDefault="0044226D" w:rsidP="004120F8">
      <w:pPr>
        <w:rPr>
          <w:szCs w:val="20"/>
        </w:rPr>
      </w:pPr>
      <w:r w:rsidRPr="0044226D">
        <w:rPr>
          <w:noProof/>
          <w:szCs w:val="20"/>
        </w:rPr>
        <w:lastRenderedPageBreak/>
        <mc:AlternateContent>
          <mc:Choice Requires="wps">
            <w:drawing>
              <wp:anchor distT="45720" distB="45720" distL="114300" distR="114300" simplePos="0" relativeHeight="251668992" behindDoc="0" locked="0" layoutInCell="1" allowOverlap="1" wp14:anchorId="0CC1CBC9" wp14:editId="0C1EE356">
                <wp:simplePos x="0" y="0"/>
                <wp:positionH relativeFrom="column">
                  <wp:posOffset>3252793</wp:posOffset>
                </wp:positionH>
                <wp:positionV relativeFrom="paragraph">
                  <wp:posOffset>639781</wp:posOffset>
                </wp:positionV>
                <wp:extent cx="1112520" cy="1404620"/>
                <wp:effectExtent l="0" t="0" r="11430" b="26670"/>
                <wp:wrapSquare wrapText="bothSides"/>
                <wp:docPr id="12"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2520" cy="1404620"/>
                        </a:xfrm>
                        <a:prstGeom prst="rect">
                          <a:avLst/>
                        </a:prstGeom>
                        <a:solidFill>
                          <a:srgbClr val="FFFFFF"/>
                        </a:solidFill>
                        <a:ln w="9525">
                          <a:solidFill>
                            <a:srgbClr val="000000"/>
                          </a:solidFill>
                          <a:miter lim="800000"/>
                          <a:headEnd/>
                          <a:tailEnd/>
                        </a:ln>
                      </wps:spPr>
                      <wps:txbx>
                        <w:txbxContent>
                          <w:p w14:paraId="5E7E1260" w14:textId="559BBE73" w:rsidR="0044226D" w:rsidRDefault="0044226D" w:rsidP="0044226D">
                            <w:r>
                              <w:t>sandbarriere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CC1CBC9" id="_x0000_t202" coordsize="21600,21600" o:spt="202" path="m,l,21600r21600,l21600,xe">
                <v:stroke joinstyle="miter"/>
                <v:path gradientshapeok="t" o:connecttype="rect"/>
              </v:shapetype>
              <v:shape id="Tekstfelt 2" o:spid="_x0000_s1026" type="#_x0000_t202" style="position:absolute;margin-left:256.15pt;margin-top:50.4pt;width:87.6pt;height:110.6pt;z-index:2516689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">
                <v:textbox style="mso-fit-shape-to-text:t">
                  <w:txbxContent>
                    <w:p w14:paraId="5E7E1260" w14:textId="559BBE73" w:rsidR="0044226D" w:rsidRDefault="0044226D" w:rsidP="0044226D">
                      <w:r>
                        <w:t>sandbarriere</w:t>
                      </w:r>
                    </w:p>
                  </w:txbxContent>
                </v:textbox>
                <w10:wrap type="square"/>
              </v:shape>
            </w:pict>
          </mc:Fallback>
        </mc:AlternateContent>
      </w:r>
      <w:r>
        <w:rPr>
          <w:noProof/>
        </w:rPr>
        <mc:AlternateContent>
          <mc:Choice Requires="wps">
            <w:drawing>
              <wp:anchor distT="0" distB="0" distL="114300" distR="114300" simplePos="0" relativeHeight="251666944" behindDoc="0" locked="0" layoutInCell="1" allowOverlap="1" wp14:anchorId="5D0F7899" wp14:editId="55510457">
                <wp:simplePos x="0" y="0"/>
                <wp:positionH relativeFrom="column">
                  <wp:posOffset>2792633</wp:posOffset>
                </wp:positionH>
                <wp:positionV relativeFrom="paragraph">
                  <wp:posOffset>914831</wp:posOffset>
                </wp:positionV>
                <wp:extent cx="891756" cy="955376"/>
                <wp:effectExtent l="38100" t="38100" r="41910" b="92710"/>
                <wp:wrapNone/>
                <wp:docPr id="10" name="Lige pilforbindelse 10"/>
                <wp:cNvGraphicFramePr/>
                <a:graphic xmlns:a="http://schemas.openxmlformats.org/drawingml/2006/main">
                  <a:graphicData uri="http://schemas.microsoft.com/office/word/2010/wordprocessingShape">
                    <wps:wsp>
                      <wps:cNvCnPr/>
                      <wps:spPr>
                        <a:xfrm flipH="1">
                          <a:off x="0" y="0"/>
                          <a:ext cx="891756" cy="955376"/>
                        </a:xfrm>
                        <a:prstGeom prst="straightConnector1">
                          <a:avLst/>
                        </a:prstGeom>
                        <a:ln w="57150">
                          <a:solidFill>
                            <a:srgbClr val="FF0000"/>
                          </a:solidFill>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1B777C9" id="_x0000_t32" coordsize="21600,21600" o:spt="32" o:oned="t" path="m,l21600,21600e" filled="f">
                <v:path arrowok="t" fillok="f" o:connecttype="none"/>
                <o:lock v:ext="edit" shapetype="t"/>
              </v:shapetype>
              <v:shape id="Lige pilforbindelse 10" o:spid="_x0000_s1026" type="#_x0000_t32" style="position:absolute;margin-left:219.9pt;margin-top:72.05pt;width:70.2pt;height:75.25pt;flip:x;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" strokecolor="red" strokeweight="4.5pt">
                <v:stroke endarrow="block"/>
                <v:shadow on="t" color="black" opacity="22937f" origin=",.5" offset="0,.63889mm"/>
              </v:shape>
            </w:pict>
          </mc:Fallback>
        </mc:AlternateContent>
      </w:r>
      <w:r w:rsidRPr="0044226D">
        <w:rPr>
          <w:noProof/>
          <w:szCs w:val="20"/>
        </w:rPr>
        <mc:AlternateContent>
          <mc:Choice Requires="wps">
            <w:drawing>
              <wp:anchor distT="45720" distB="45720" distL="114300" distR="114300" simplePos="0" relativeHeight="251664896" behindDoc="0" locked="0" layoutInCell="1" allowOverlap="1" wp14:anchorId="4EDCB4E5" wp14:editId="0EF58823">
                <wp:simplePos x="0" y="0"/>
                <wp:positionH relativeFrom="column">
                  <wp:posOffset>4521044</wp:posOffset>
                </wp:positionH>
                <wp:positionV relativeFrom="paragraph">
                  <wp:posOffset>1138507</wp:posOffset>
                </wp:positionV>
                <wp:extent cx="948690" cy="1404620"/>
                <wp:effectExtent l="0" t="0" r="22860" b="26670"/>
                <wp:wrapSquare wrapText="bothSides"/>
                <wp:docPr id="9"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690" cy="1404620"/>
                        </a:xfrm>
                        <a:prstGeom prst="rect">
                          <a:avLst/>
                        </a:prstGeom>
                        <a:solidFill>
                          <a:srgbClr val="FFFFFF"/>
                        </a:solidFill>
                        <a:ln w="9525">
                          <a:solidFill>
                            <a:srgbClr val="000000"/>
                          </a:solidFill>
                          <a:miter lim="800000"/>
                          <a:headEnd/>
                          <a:tailEnd/>
                        </a:ln>
                      </wps:spPr>
                      <wps:txbx>
                        <w:txbxContent>
                          <w:p w14:paraId="17D6D3D0" w14:textId="0617596E" w:rsidR="0044226D" w:rsidRDefault="0044226D" w:rsidP="0044226D">
                            <w:r>
                              <w:t>Her blev der pumpet fra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DCB4E5" id="_x0000_s1027" type="#_x0000_t202" style="position:absolute;margin-left:356pt;margin-top:89.65pt;width:74.7pt;height:110.6pt;z-index:2516648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">
                <v:textbox style="mso-fit-shape-to-text:t">
                  <w:txbxContent>
                    <w:p w14:paraId="17D6D3D0" w14:textId="0617596E" w:rsidR="0044226D" w:rsidRDefault="0044226D" w:rsidP="0044226D">
                      <w:r>
                        <w:t>Her blev der pumpet fra</w:t>
                      </w:r>
                    </w:p>
                  </w:txbxContent>
                </v:textbox>
                <w10:wrap type="square"/>
              </v:shape>
            </w:pict>
          </mc:Fallback>
        </mc:AlternateContent>
      </w:r>
      <w:r w:rsidRPr="0044226D">
        <w:rPr>
          <w:noProof/>
          <w:szCs w:val="20"/>
        </w:rPr>
        <mc:AlternateContent>
          <mc:Choice Requires="wps">
            <w:drawing>
              <wp:anchor distT="45720" distB="45720" distL="114300" distR="114300" simplePos="0" relativeHeight="251660800" behindDoc="0" locked="0" layoutInCell="1" allowOverlap="1" wp14:anchorId="3C10BA2C" wp14:editId="74C3FF0C">
                <wp:simplePos x="0" y="0"/>
                <wp:positionH relativeFrom="column">
                  <wp:posOffset>1751965</wp:posOffset>
                </wp:positionH>
                <wp:positionV relativeFrom="paragraph">
                  <wp:posOffset>180975</wp:posOffset>
                </wp:positionV>
                <wp:extent cx="948690" cy="1404620"/>
                <wp:effectExtent l="0" t="0" r="22860" b="26670"/>
                <wp:wrapSquare wrapText="bothSides"/>
                <wp:docPr id="217"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690" cy="1404620"/>
                        </a:xfrm>
                        <a:prstGeom prst="rect">
                          <a:avLst/>
                        </a:prstGeom>
                        <a:solidFill>
                          <a:srgbClr val="FFFFFF"/>
                        </a:solidFill>
                        <a:ln w="9525">
                          <a:solidFill>
                            <a:srgbClr val="000000"/>
                          </a:solidFill>
                          <a:miter lim="800000"/>
                          <a:headEnd/>
                          <a:tailEnd/>
                        </a:ln>
                      </wps:spPr>
                      <wps:txbx>
                        <w:txbxContent>
                          <w:p w14:paraId="691529AA" w14:textId="5F768595" w:rsidR="0044226D" w:rsidRDefault="0044226D">
                            <w:r>
                              <w:t>Drænbrønd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C10BA2C" id="_x0000_s1028" type="#_x0000_t202" style="position:absolute;margin-left:137.95pt;margin-top:14.25pt;width:74.7pt;height:110.6pt;z-index:2516608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">
                <v:textbox style="mso-fit-shape-to-text:t">
                  <w:txbxContent>
                    <w:p w14:paraId="691529AA" w14:textId="5F768595" w:rsidR="0044226D" w:rsidRDefault="0044226D">
                      <w:r>
                        <w:t>Drænbrønd</w:t>
                      </w:r>
                    </w:p>
                  </w:txbxContent>
                </v:textbox>
                <w10:wrap type="square"/>
              </v:shape>
            </w:pict>
          </mc:Fallback>
        </mc:AlternateContent>
      </w:r>
      <w:r>
        <w:rPr>
          <w:noProof/>
        </w:rPr>
        <mc:AlternateContent>
          <mc:Choice Requires="wps">
            <w:drawing>
              <wp:anchor distT="0" distB="0" distL="114300" distR="114300" simplePos="0" relativeHeight="251651584" behindDoc="0" locked="0" layoutInCell="1" allowOverlap="1" wp14:anchorId="36F846EC" wp14:editId="563C46BA">
                <wp:simplePos x="0" y="0"/>
                <wp:positionH relativeFrom="column">
                  <wp:posOffset>1220829</wp:posOffset>
                </wp:positionH>
                <wp:positionV relativeFrom="paragraph">
                  <wp:posOffset>750930</wp:posOffset>
                </wp:positionV>
                <wp:extent cx="884927" cy="512038"/>
                <wp:effectExtent l="57150" t="38100" r="48895" b="97790"/>
                <wp:wrapNone/>
                <wp:docPr id="4" name="Lige pilforbindelse 4"/>
                <wp:cNvGraphicFramePr/>
                <a:graphic xmlns:a="http://schemas.openxmlformats.org/drawingml/2006/main">
                  <a:graphicData uri="http://schemas.microsoft.com/office/word/2010/wordprocessingShape">
                    <wps:wsp>
                      <wps:cNvCnPr/>
                      <wps:spPr>
                        <a:xfrm flipH="1">
                          <a:off x="0" y="0"/>
                          <a:ext cx="884927" cy="512038"/>
                        </a:xfrm>
                        <a:prstGeom prst="straightConnector1">
                          <a:avLst/>
                        </a:prstGeom>
                        <a:ln w="57150">
                          <a:solidFill>
                            <a:srgbClr val="FF0000"/>
                          </a:solidFill>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F37AB4" id="Lige pilforbindelse 4" o:spid="_x0000_s1026" type="#_x0000_t32" style="position:absolute;margin-left:96.15pt;margin-top:59.15pt;width:69.7pt;height:40.3pt;flip:x;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" strokecolor="red" strokeweight="4.5pt">
                <v:stroke endarrow="block"/>
                <v:shadow on="t" color="black" opacity="22937f" origin=",.5" offset="0,.63889mm"/>
              </v:shape>
            </w:pict>
          </mc:Fallback>
        </mc:AlternateContent>
      </w:r>
      <w:r>
        <w:rPr>
          <w:noProof/>
        </w:rPr>
        <mc:AlternateContent>
          <mc:Choice Requires="wps">
            <w:drawing>
              <wp:anchor distT="0" distB="0" distL="114300" distR="114300" simplePos="0" relativeHeight="251656704" behindDoc="0" locked="0" layoutInCell="1" allowOverlap="1" wp14:anchorId="5EEC15E2" wp14:editId="52E194B8">
                <wp:simplePos x="0" y="0"/>
                <wp:positionH relativeFrom="column">
                  <wp:posOffset>4507147</wp:posOffset>
                </wp:positionH>
                <wp:positionV relativeFrom="paragraph">
                  <wp:posOffset>1751318</wp:posOffset>
                </wp:positionV>
                <wp:extent cx="557123" cy="1219403"/>
                <wp:effectExtent l="57150" t="38100" r="71755" b="95250"/>
                <wp:wrapNone/>
                <wp:docPr id="7" name="Lige pilforbindelse 7"/>
                <wp:cNvGraphicFramePr/>
                <a:graphic xmlns:a="http://schemas.openxmlformats.org/drawingml/2006/main">
                  <a:graphicData uri="http://schemas.microsoft.com/office/word/2010/wordprocessingShape">
                    <wps:wsp>
                      <wps:cNvCnPr/>
                      <wps:spPr>
                        <a:xfrm flipH="1">
                          <a:off x="0" y="0"/>
                          <a:ext cx="557123" cy="1219403"/>
                        </a:xfrm>
                        <a:prstGeom prst="straightConnector1">
                          <a:avLst/>
                        </a:prstGeom>
                        <a:ln w="57150">
                          <a:solidFill>
                            <a:srgbClr val="FF0000"/>
                          </a:solidFill>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4BB555" id="Lige pilforbindelse 7" o:spid="_x0000_s1026" type="#_x0000_t32" style="position:absolute;margin-left:354.9pt;margin-top:137.9pt;width:43.85pt;height:96pt;flip:x;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" strokecolor="red" strokeweight="4.5pt">
                <v:stroke endarrow="block"/>
                <v:shadow on="t" color="black" opacity="22937f" origin=",.5" offset="0,.63889mm"/>
              </v:shape>
            </w:pict>
          </mc:Fallback>
        </mc:AlternateContent>
      </w:r>
      <w:r>
        <w:rPr>
          <w:noProof/>
        </w:rPr>
        <w:drawing>
          <wp:anchor distT="0" distB="0" distL="114300" distR="114300" simplePos="0" relativeHeight="251645440" behindDoc="0" locked="0" layoutInCell="1" allowOverlap="1" wp14:anchorId="51D3D44A" wp14:editId="464266AE">
            <wp:simplePos x="0" y="0"/>
            <wp:positionH relativeFrom="margin">
              <wp:posOffset>0</wp:posOffset>
            </wp:positionH>
            <wp:positionV relativeFrom="paragraph">
              <wp:posOffset>180340</wp:posOffset>
            </wp:positionV>
            <wp:extent cx="5684520" cy="3759835"/>
            <wp:effectExtent l="76200" t="76200" r="125730" b="126365"/>
            <wp:wrapSquare wrapText="bothSides"/>
            <wp:docPr id="8" name="Billed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84520" cy="37598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Pr>
          <w:szCs w:val="20"/>
        </w:rPr>
        <w:t>Figur 1. Billedet er taget d. 2. december og viser placering af den drænbrønd, som gyllen løb i, placering af sandbarriere samt hvor gyllen blev pumpet op i slamsugeren.</w:t>
      </w:r>
    </w:p>
    <w:p w14:paraId="6D7DFBE0" w14:textId="0B1F6927" w:rsidR="00C43329" w:rsidRDefault="00C43329" w:rsidP="004120F8">
      <w:pPr>
        <w:rPr>
          <w:szCs w:val="20"/>
        </w:rPr>
      </w:pPr>
    </w:p>
    <w:p w14:paraId="0A12A05A" w14:textId="03C705D8" w:rsidR="004D2442" w:rsidRDefault="00C43329" w:rsidP="004120F8">
      <w:pPr>
        <w:rPr>
          <w:szCs w:val="20"/>
        </w:rPr>
      </w:pPr>
      <w:r>
        <w:rPr>
          <w:szCs w:val="20"/>
        </w:rPr>
        <w:t xml:space="preserve">Tilbagemeldingen fra DMR Miljøvagt, var at en stor strækning af Allingklosterskov </w:t>
      </w:r>
      <w:r w:rsidR="00866304">
        <w:rPr>
          <w:szCs w:val="20"/>
        </w:rPr>
        <w:t>B</w:t>
      </w:r>
      <w:r>
        <w:rPr>
          <w:szCs w:val="20"/>
        </w:rPr>
        <w:t xml:space="preserve">æk var forurenet med gylle og at vandløbet var </w:t>
      </w:r>
      <w:r w:rsidR="00C535D0">
        <w:rPr>
          <w:szCs w:val="20"/>
        </w:rPr>
        <w:t>kraftigt påvirket på en længere strækning</w:t>
      </w:r>
      <w:r>
        <w:rPr>
          <w:szCs w:val="20"/>
        </w:rPr>
        <w:t xml:space="preserve">. </w:t>
      </w:r>
      <w:r w:rsidR="00C535D0">
        <w:rPr>
          <w:szCs w:val="20"/>
        </w:rPr>
        <w:t>Der blev udtaget vandprøver til analyse samt foretaget feltmålinger af ammoniumkoncentrationer i bæk og drænudløb.</w:t>
      </w:r>
      <w:r>
        <w:rPr>
          <w:szCs w:val="20"/>
        </w:rPr>
        <w:t xml:space="preserve"> DMR </w:t>
      </w:r>
      <w:r w:rsidR="00C535D0">
        <w:rPr>
          <w:szCs w:val="20"/>
        </w:rPr>
        <w:t>bad driftsfolk fra Allingvej 13 om</w:t>
      </w:r>
      <w:r>
        <w:rPr>
          <w:szCs w:val="20"/>
        </w:rPr>
        <w:t xml:space="preserve"> at </w:t>
      </w:r>
      <w:r w:rsidR="00C535D0">
        <w:rPr>
          <w:szCs w:val="20"/>
        </w:rPr>
        <w:t>lægge</w:t>
      </w:r>
      <w:r>
        <w:rPr>
          <w:szCs w:val="20"/>
        </w:rPr>
        <w:t xml:space="preserve"> halmballer </w:t>
      </w:r>
      <w:r w:rsidR="00C535D0">
        <w:rPr>
          <w:szCs w:val="20"/>
        </w:rPr>
        <w:t>ud i Allingklosterskov Bæk der hvor det</w:t>
      </w:r>
      <w:r>
        <w:rPr>
          <w:szCs w:val="20"/>
        </w:rPr>
        <w:t xml:space="preserve"> forurenede vand løb i bækken</w:t>
      </w:r>
      <w:r w:rsidR="00866304">
        <w:rPr>
          <w:szCs w:val="20"/>
        </w:rPr>
        <w:t>,</w:t>
      </w:r>
      <w:r>
        <w:rPr>
          <w:szCs w:val="20"/>
        </w:rPr>
        <w:t xml:space="preserve"> for at forhindre/mindske yderligere udledning. </w:t>
      </w:r>
      <w:r w:rsidR="00F62D9C">
        <w:rPr>
          <w:szCs w:val="20"/>
        </w:rPr>
        <w:t xml:space="preserve">Onsdag d. 2. december, var Silkeborg Kommune ude for at inspicere </w:t>
      </w:r>
      <w:r w:rsidR="004D2442">
        <w:rPr>
          <w:szCs w:val="20"/>
        </w:rPr>
        <w:t>bækken</w:t>
      </w:r>
      <w:r w:rsidR="00C535D0">
        <w:rPr>
          <w:szCs w:val="20"/>
        </w:rPr>
        <w:t xml:space="preserve">. Der blev lavet feltmålinger af ammonium på den nederste strækning af </w:t>
      </w:r>
      <w:r w:rsidR="00C535D0" w:rsidRPr="00C535D0">
        <w:rPr>
          <w:szCs w:val="20"/>
        </w:rPr>
        <w:t>bækken</w:t>
      </w:r>
      <w:r w:rsidR="00677899">
        <w:rPr>
          <w:szCs w:val="20"/>
        </w:rPr>
        <w:t xml:space="preserve"> (se bilag 1)</w:t>
      </w:r>
      <w:r w:rsidR="00C535D0">
        <w:rPr>
          <w:szCs w:val="20"/>
        </w:rPr>
        <w:t xml:space="preserve">. Koncentrationen var alle steder mindst 6 mg/l. Felttesten kan måle fra 0,5 mg/l til 6 mg/l, så koncentrationen kan meget vel have været højere. </w:t>
      </w:r>
      <w:r w:rsidR="004D2442">
        <w:rPr>
          <w:szCs w:val="20"/>
        </w:rPr>
        <w:t xml:space="preserve">I </w:t>
      </w:r>
      <w:r w:rsidR="00866304">
        <w:rPr>
          <w:szCs w:val="20"/>
        </w:rPr>
        <w:t>s</w:t>
      </w:r>
      <w:r w:rsidR="004D2442">
        <w:rPr>
          <w:szCs w:val="20"/>
        </w:rPr>
        <w:t xml:space="preserve">elve Hinge Å, var koncentrationen af ammonium ikke forhøjet, pga. </w:t>
      </w:r>
      <w:r w:rsidR="00825A77">
        <w:rPr>
          <w:szCs w:val="20"/>
        </w:rPr>
        <w:t>den kraftige fortynding der sker når vandet fra Allingklosterskov Bæk løber ud i Hinge Å.</w:t>
      </w:r>
      <w:r w:rsidR="004D2442">
        <w:rPr>
          <w:szCs w:val="20"/>
        </w:rPr>
        <w:t xml:space="preserve"> </w:t>
      </w:r>
    </w:p>
    <w:p w14:paraId="6009130F" w14:textId="775F26CC" w:rsidR="004D2442" w:rsidRDefault="004D2442" w:rsidP="004120F8">
      <w:pPr>
        <w:rPr>
          <w:szCs w:val="20"/>
        </w:rPr>
      </w:pPr>
    </w:p>
    <w:p w14:paraId="18605E71" w14:textId="5CE62CC0" w:rsidR="004D2442" w:rsidRDefault="004D2442" w:rsidP="004120F8">
      <w:pPr>
        <w:rPr>
          <w:szCs w:val="20"/>
        </w:rPr>
      </w:pPr>
      <w:r>
        <w:rPr>
          <w:szCs w:val="20"/>
        </w:rPr>
        <w:t xml:space="preserve">Silkeborg Kommune </w:t>
      </w:r>
      <w:r w:rsidR="00D94616">
        <w:rPr>
          <w:szCs w:val="20"/>
        </w:rPr>
        <w:t>vurder</w:t>
      </w:r>
      <w:r>
        <w:rPr>
          <w:szCs w:val="20"/>
        </w:rPr>
        <w:t>er, at den</w:t>
      </w:r>
      <w:r w:rsidR="00D94616">
        <w:rPr>
          <w:szCs w:val="20"/>
        </w:rPr>
        <w:t xml:space="preserve"> påvirkede strækning</w:t>
      </w:r>
      <w:r>
        <w:rPr>
          <w:szCs w:val="20"/>
        </w:rPr>
        <w:t xml:space="preserve"> af Allingklosterskov Bæk, </w:t>
      </w:r>
      <w:r w:rsidR="00D94616">
        <w:rPr>
          <w:szCs w:val="20"/>
        </w:rPr>
        <w:t>har været udsat for så høje koncentrationer af ammonium, at hovedparten af fisk og vandløbsdyr enten er flygtet eller døde. Ammonium er nemlig giftigt for både fisk og vandløbsdyr.</w:t>
      </w:r>
      <w:r>
        <w:rPr>
          <w:szCs w:val="20"/>
        </w:rPr>
        <w:t xml:space="preserve"> </w:t>
      </w:r>
    </w:p>
    <w:p w14:paraId="308FF0EE" w14:textId="77777777" w:rsidR="00D94616" w:rsidRDefault="00D94616" w:rsidP="0023668A"/>
    <w:p w14:paraId="492EFFE6" w14:textId="77777777" w:rsidR="007C4D4E" w:rsidRDefault="007C4D4E" w:rsidP="0023668A"/>
    <w:p w14:paraId="12854051" w14:textId="2B1BE9E8" w:rsidR="0023668A" w:rsidRPr="00900C1E" w:rsidRDefault="0023668A" w:rsidP="0023668A">
      <w:r>
        <w:lastRenderedPageBreak/>
        <w:t xml:space="preserve">Silkeborg </w:t>
      </w:r>
      <w:r w:rsidRPr="00900C1E">
        <w:t>Kommune overveje</w:t>
      </w:r>
      <w:r w:rsidR="00092966">
        <w:t>r</w:t>
      </w:r>
      <w:r w:rsidRPr="00900C1E">
        <w:t xml:space="preserve"> at iværksætte strafferetlig opfølgning. Der kan blive tale om idømmelse af straf efter miljøbeskyttelseslovens § 27</w:t>
      </w:r>
      <w:r>
        <w:t xml:space="preserve"> og § 110</w:t>
      </w:r>
      <w:r w:rsidRPr="00900C1E">
        <w:t xml:space="preserve">. </w:t>
      </w:r>
    </w:p>
    <w:p w14:paraId="2DF7B270" w14:textId="77777777" w:rsidR="0023668A" w:rsidRDefault="0023668A" w:rsidP="005843C7">
      <w:pPr>
        <w:rPr>
          <w:b/>
        </w:rPr>
      </w:pPr>
    </w:p>
    <w:p w14:paraId="262A0699" w14:textId="665D8D04" w:rsidR="005843C7" w:rsidRPr="004A0F84" w:rsidRDefault="005843C7" w:rsidP="005843C7">
      <w:pPr>
        <w:rPr>
          <w:b/>
        </w:rPr>
      </w:pPr>
      <w:r w:rsidRPr="004A0F84">
        <w:rPr>
          <w:b/>
        </w:rPr>
        <w:t>Varsling af påbud</w:t>
      </w:r>
    </w:p>
    <w:p w14:paraId="0AE3C8AB" w14:textId="77777777" w:rsidR="00BD5821" w:rsidRDefault="00BD5821" w:rsidP="004120F8">
      <w:pPr>
        <w:rPr>
          <w:szCs w:val="20"/>
        </w:rPr>
      </w:pPr>
      <w:r>
        <w:rPr>
          <w:szCs w:val="20"/>
        </w:rPr>
        <w:t xml:space="preserve">Jf. § 20 stk. 1 og 3, har Silkeborg Kommune mulighed for at påbyde særlige foranstaltninger, såfremt en beholder til opbevaring af flydende husdyrgødning er anbragt således, at driftsforstyrrelser eller uheld kan medføre alvorlige skader på åbne vandløb. </w:t>
      </w:r>
    </w:p>
    <w:p w14:paraId="19016153" w14:textId="77777777" w:rsidR="00BD5821" w:rsidRDefault="00BD5821" w:rsidP="004120F8">
      <w:pPr>
        <w:rPr>
          <w:szCs w:val="20"/>
        </w:rPr>
      </w:pPr>
    </w:p>
    <w:p w14:paraId="359501DE" w14:textId="5FCA53D1" w:rsidR="00BD5821" w:rsidRDefault="00BD5821" w:rsidP="004120F8">
      <w:pPr>
        <w:rPr>
          <w:szCs w:val="20"/>
        </w:rPr>
      </w:pPr>
      <w:r>
        <w:rPr>
          <w:szCs w:val="20"/>
        </w:rPr>
        <w:t xml:space="preserve">Det er Kommunens vurdering at dette er tilfældet for begge gyllebeholdere på Allingvej 13 ovenstående taget i betragtning. </w:t>
      </w:r>
    </w:p>
    <w:p w14:paraId="6FFE5024" w14:textId="0A555F68" w:rsidR="00BD5821" w:rsidRDefault="00BD5821" w:rsidP="004120F8">
      <w:pPr>
        <w:rPr>
          <w:szCs w:val="20"/>
        </w:rPr>
      </w:pPr>
    </w:p>
    <w:p w14:paraId="32D5469C" w14:textId="2E3B2FC4" w:rsidR="00B2109F" w:rsidRPr="008F560A" w:rsidRDefault="005843C7" w:rsidP="00B2109F">
      <w:r w:rsidRPr="000E2F33">
        <w:t xml:space="preserve">For at forhindre fremtidig forurening </w:t>
      </w:r>
      <w:r>
        <w:t>varsler</w:t>
      </w:r>
      <w:r w:rsidRPr="008F560A">
        <w:t xml:space="preserve"> Silkeborg kommune</w:t>
      </w:r>
      <w:r>
        <w:t xml:space="preserve"> derfor</w:t>
      </w:r>
      <w:r w:rsidRPr="008F560A">
        <w:t>, at påbyde dig</w:t>
      </w:r>
      <w:r w:rsidR="00BD5821">
        <w:rPr>
          <w:szCs w:val="20"/>
        </w:rPr>
        <w:t xml:space="preserve"> </w:t>
      </w:r>
      <w:r w:rsidR="00866304">
        <w:rPr>
          <w:szCs w:val="20"/>
        </w:rPr>
        <w:t>følgende. D</w:t>
      </w:r>
      <w:r w:rsidR="00BD5821">
        <w:rPr>
          <w:szCs w:val="20"/>
        </w:rPr>
        <w:t>er skal installeres alarm på begge gyllebeholdere. Alarmen skal både kunne registrere et pludseligt fald i beholderne og have en niveauføler i toppen af beholderen, så den</w:t>
      </w:r>
      <w:r w:rsidR="00C03899">
        <w:rPr>
          <w:szCs w:val="20"/>
        </w:rPr>
        <w:t>ne</w:t>
      </w:r>
      <w:r w:rsidR="00BD5821">
        <w:rPr>
          <w:szCs w:val="20"/>
        </w:rPr>
        <w:t xml:space="preserve"> ikke kan overfyldes</w:t>
      </w:r>
      <w:r w:rsidR="00F04B52">
        <w:rPr>
          <w:szCs w:val="20"/>
        </w:rPr>
        <w:t xml:space="preserve"> uden at personale/ejer orienteres</w:t>
      </w:r>
      <w:r w:rsidR="00BD5821">
        <w:rPr>
          <w:szCs w:val="20"/>
        </w:rPr>
        <w:t xml:space="preserve">. </w:t>
      </w:r>
      <w:r w:rsidR="00C03899">
        <w:rPr>
          <w:szCs w:val="20"/>
        </w:rPr>
        <w:t>Derudover skal der etableres en barriere rundt om gyllebeholderne, så et eventuelt udslip bremses</w:t>
      </w:r>
      <w:r w:rsidR="00B2109F">
        <w:rPr>
          <w:szCs w:val="20"/>
        </w:rPr>
        <w:t xml:space="preserve"> (se </w:t>
      </w:r>
      <w:r w:rsidR="00866304">
        <w:rPr>
          <w:szCs w:val="20"/>
        </w:rPr>
        <w:t xml:space="preserve">forslag til barriere i </w:t>
      </w:r>
      <w:r w:rsidR="00B2109F">
        <w:rPr>
          <w:szCs w:val="20"/>
        </w:rPr>
        <w:t xml:space="preserve">figur </w:t>
      </w:r>
      <w:r w:rsidR="007C4D4E">
        <w:rPr>
          <w:szCs w:val="20"/>
        </w:rPr>
        <w:t>2</w:t>
      </w:r>
      <w:r w:rsidR="00B2109F">
        <w:rPr>
          <w:szCs w:val="20"/>
        </w:rPr>
        <w:t>)</w:t>
      </w:r>
      <w:r w:rsidR="00C03899">
        <w:rPr>
          <w:szCs w:val="20"/>
        </w:rPr>
        <w:t xml:space="preserve">. </w:t>
      </w:r>
      <w:r w:rsidR="007C4D4E">
        <w:rPr>
          <w:szCs w:val="20"/>
        </w:rPr>
        <w:t xml:space="preserve">Placeres barrieren anderledes end i figur 2, skal denne placering forhåndsgodkendes af Silkeborg Kommune. </w:t>
      </w:r>
      <w:r w:rsidR="00B2109F">
        <w:t>F</w:t>
      </w:r>
      <w:r w:rsidR="00B2109F" w:rsidRPr="000E2F33">
        <w:t xml:space="preserve">oranstaltning skal være udført senest d. </w:t>
      </w:r>
      <w:r w:rsidR="00677899">
        <w:t>31.</w:t>
      </w:r>
      <w:r w:rsidR="00B2109F" w:rsidRPr="008F560A">
        <w:t xml:space="preserve"> </w:t>
      </w:r>
      <w:r w:rsidR="00B2109F">
        <w:t>januar</w:t>
      </w:r>
      <w:r w:rsidR="00B2109F" w:rsidRPr="008F560A">
        <w:t xml:space="preserve"> 20</w:t>
      </w:r>
      <w:r w:rsidR="00B2109F">
        <w:t>21</w:t>
      </w:r>
      <w:r w:rsidR="00B2109F" w:rsidRPr="008F560A">
        <w:t xml:space="preserve">. </w:t>
      </w:r>
      <w:r w:rsidR="00866304">
        <w:t>Silkeborg Kommune vil efter denne dato foretage et tilsyn på ejendommen, for at sikre at ovenstående er udført.</w:t>
      </w:r>
    </w:p>
    <w:p w14:paraId="0839C2AB" w14:textId="3B028F30" w:rsidR="00BD5821" w:rsidRDefault="00BD5821" w:rsidP="004120F8">
      <w:pPr>
        <w:rPr>
          <w:szCs w:val="20"/>
        </w:rPr>
      </w:pPr>
    </w:p>
    <w:p w14:paraId="7822F035" w14:textId="63975DDB" w:rsidR="00B2109F" w:rsidRPr="004A0F84" w:rsidRDefault="00B2109F" w:rsidP="00B2109F">
      <w:r w:rsidRPr="004A0F84">
        <w:t>Forvarslingen af påbud</w:t>
      </w:r>
      <w:r w:rsidR="00866304">
        <w:t>d</w:t>
      </w:r>
      <w:r>
        <w:t>et</w:t>
      </w:r>
      <w:r w:rsidRPr="004A0F84">
        <w:t xml:space="preserve"> er meddelt i henhold til miljøbeskyttelseslovens § 75.</w:t>
      </w:r>
    </w:p>
    <w:p w14:paraId="0046C17E" w14:textId="030385D4" w:rsidR="00866304" w:rsidRPr="004A0F84" w:rsidRDefault="00B2109F" w:rsidP="00866304">
      <w:r w:rsidRPr="004A0F84">
        <w:t>Inden endelig afgørelse træffes, skal vi oplyse om, at du har ret til at udtale dig i sagen, således at dine synspunkter kan indgå i overvejelserne om påbuddet</w:t>
      </w:r>
      <w:r w:rsidR="00866304">
        <w:t xml:space="preserve"> (vær dog opmærksom på afsnittet vedrørende retssikkerhed herunder)</w:t>
      </w:r>
      <w:r w:rsidRPr="004A0F84">
        <w:t>.</w:t>
      </w:r>
      <w:r w:rsidR="00866304" w:rsidRPr="00866304">
        <w:t xml:space="preserve"> </w:t>
      </w:r>
      <w:r w:rsidR="00866304" w:rsidRPr="004A0F84">
        <w:t>Ev</w:t>
      </w:r>
      <w:r w:rsidR="00866304">
        <w:t>en</w:t>
      </w:r>
      <w:r w:rsidR="00866304" w:rsidRPr="004A0F84">
        <w:t>t</w:t>
      </w:r>
      <w:r w:rsidR="00866304">
        <w:t>uelle</w:t>
      </w:r>
      <w:r w:rsidR="00866304" w:rsidRPr="004A0F84">
        <w:t xml:space="preserve"> bemærkninger bedes fremsendt til Silkeborg Kommune, Teknik- og Miljøafdelingen, Søvej 3, 8600 Silkeborg</w:t>
      </w:r>
      <w:r w:rsidR="00866304">
        <w:t xml:space="preserve"> via e-mail: landbrug@silkeborg.dk</w:t>
      </w:r>
      <w:r w:rsidR="00866304" w:rsidRPr="004A0F84">
        <w:t xml:space="preserve"> senest den </w:t>
      </w:r>
      <w:r w:rsidR="00677899">
        <w:t xml:space="preserve">4. </w:t>
      </w:r>
      <w:r w:rsidR="00866304">
        <w:t>januar</w:t>
      </w:r>
      <w:r w:rsidR="00866304" w:rsidRPr="004A0F84">
        <w:t xml:space="preserve"> 20</w:t>
      </w:r>
      <w:r w:rsidR="00866304">
        <w:t>21</w:t>
      </w:r>
      <w:r w:rsidR="00866304" w:rsidRPr="004A0F84">
        <w:t>.</w:t>
      </w:r>
    </w:p>
    <w:p w14:paraId="6F6616D0" w14:textId="3579B95E" w:rsidR="00B2109F" w:rsidRPr="004A0F84" w:rsidRDefault="00B2109F" w:rsidP="00B2109F"/>
    <w:p w14:paraId="524F909E" w14:textId="516BEAA2" w:rsidR="00B2109F" w:rsidRDefault="00B2109F" w:rsidP="00B2109F">
      <w:r w:rsidRPr="004A0F84">
        <w:t>Endvidere skal vi oplyse, at du har ret til aktindsigt. Tidspunkt for evt. gennemsyn af sagen kan aftales med os telefonisk.</w:t>
      </w:r>
    </w:p>
    <w:p w14:paraId="34153353" w14:textId="2C5ED544" w:rsidR="00B2109F" w:rsidRDefault="00B2109F" w:rsidP="00B2109F"/>
    <w:p w14:paraId="03CBE9CE" w14:textId="0D7EF6A5" w:rsidR="00B2109F" w:rsidRPr="004A0F84" w:rsidRDefault="00B2109F" w:rsidP="00B2109F">
      <w:r w:rsidRPr="004A0F84">
        <w:t xml:space="preserve">Påbuddet vil blive meddelt i medfør af </w:t>
      </w:r>
      <w:r w:rsidR="00866304">
        <w:rPr>
          <w:szCs w:val="20"/>
        </w:rPr>
        <w:t>§ 20 stk. 3 i husdyrgødningsbekendtgørelsen</w:t>
      </w:r>
      <w:r w:rsidRPr="004A0F84">
        <w:t xml:space="preserve">. Du vil modtage påbuddet umiddelbart efter den </w:t>
      </w:r>
      <w:r w:rsidR="00677899">
        <w:t>4</w:t>
      </w:r>
      <w:r w:rsidRPr="004A0F84">
        <w:t xml:space="preserve">. </w:t>
      </w:r>
      <w:r w:rsidR="00677899">
        <w:t>januar</w:t>
      </w:r>
      <w:r w:rsidRPr="004A0F84">
        <w:t xml:space="preserve"> 20</w:t>
      </w:r>
      <w:r w:rsidR="00677899">
        <w:t>21</w:t>
      </w:r>
      <w:r w:rsidRPr="004A0F84">
        <w:t>.</w:t>
      </w:r>
    </w:p>
    <w:p w14:paraId="40D546E6" w14:textId="77777777" w:rsidR="00B2109F" w:rsidRPr="004A0F84" w:rsidRDefault="00B2109F" w:rsidP="00B2109F"/>
    <w:p w14:paraId="510DAED5" w14:textId="327EFA57" w:rsidR="00B2109F" w:rsidRDefault="00B2109F" w:rsidP="00B2109F">
      <w:r w:rsidRPr="004A0F84">
        <w:t>Afgørelsen kan ikke påklages til anden administrativ myndighed.</w:t>
      </w:r>
    </w:p>
    <w:p w14:paraId="3646E885" w14:textId="77777777" w:rsidR="00866304" w:rsidRDefault="00866304" w:rsidP="00866304"/>
    <w:p w14:paraId="14752F92" w14:textId="77777777" w:rsidR="00B2109F" w:rsidRPr="00900C1E" w:rsidRDefault="00B2109F" w:rsidP="00B2109F">
      <w:pPr>
        <w:rPr>
          <w:b/>
          <w:bCs/>
        </w:rPr>
      </w:pPr>
      <w:r w:rsidRPr="00900C1E">
        <w:rPr>
          <w:b/>
          <w:bCs/>
        </w:rPr>
        <w:t>Retssikkerhed</w:t>
      </w:r>
    </w:p>
    <w:p w14:paraId="780EDD87" w14:textId="77777777" w:rsidR="007C4D4E" w:rsidRDefault="00B2109F" w:rsidP="00B2109F">
      <w:r w:rsidRPr="00900C1E">
        <w:t xml:space="preserve">Det er kommunens vurdering, at der kan være tale om en lovovertrædelse, der kan medføre straf. I henhold til reglerne i retssikkerhedslovens § 10 (lov nr. 442 af 9. juni </w:t>
      </w:r>
    </w:p>
    <w:p w14:paraId="6EAEACE8" w14:textId="7152297F" w:rsidR="00B2109F" w:rsidRDefault="00B2109F" w:rsidP="00B2109F">
      <w:r w:rsidRPr="00900C1E">
        <w:t>2004) skal kommunen derfor gøre dig opmærksom på, at du ikke har pligt til at give oplysninger, som kan have betydning under en evt. straffesag. Det er således frivilligt, om du vil benytte dig af din ret til at komme med bemærkninger til sagen. Hvis du vælger at udtale dig, vil dine oplysninger kunne anvendes senere.</w:t>
      </w:r>
    </w:p>
    <w:p w14:paraId="307F45E3" w14:textId="1DA8E1F8" w:rsidR="00B2109F" w:rsidRDefault="00B2109F" w:rsidP="00B2109F"/>
    <w:p w14:paraId="25ECBD04" w14:textId="4BDB1866" w:rsidR="00421B3D" w:rsidRDefault="003172EE" w:rsidP="004120F8">
      <w:pPr>
        <w:rPr>
          <w:szCs w:val="20"/>
        </w:rPr>
      </w:pPr>
      <w:r>
        <w:rPr>
          <w:noProof/>
        </w:rPr>
        <w:lastRenderedPageBreak/>
        <w:drawing>
          <wp:inline distT="0" distB="0" distL="0" distR="0" wp14:anchorId="15592E8F" wp14:editId="7403AB9A">
            <wp:extent cx="5831840" cy="5937250"/>
            <wp:effectExtent l="0" t="0" r="0" b="6350"/>
            <wp:docPr id="6" name="Billed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831840" cy="5937250"/>
                    </a:xfrm>
                    <a:prstGeom prst="rect">
                      <a:avLst/>
                    </a:prstGeom>
                  </pic:spPr>
                </pic:pic>
              </a:graphicData>
            </a:graphic>
          </wp:inline>
        </w:drawing>
      </w:r>
    </w:p>
    <w:p w14:paraId="2F43D8CC" w14:textId="668CFCBC" w:rsidR="003172EE" w:rsidRDefault="00B2109F" w:rsidP="004120F8">
      <w:pPr>
        <w:rPr>
          <w:szCs w:val="20"/>
        </w:rPr>
      </w:pPr>
      <w:r>
        <w:rPr>
          <w:szCs w:val="20"/>
        </w:rPr>
        <w:t xml:space="preserve">Figur </w:t>
      </w:r>
      <w:r w:rsidR="007C4D4E">
        <w:rPr>
          <w:szCs w:val="20"/>
        </w:rPr>
        <w:t>2</w:t>
      </w:r>
      <w:r>
        <w:rPr>
          <w:szCs w:val="20"/>
        </w:rPr>
        <w:t xml:space="preserve">. </w:t>
      </w:r>
      <w:r w:rsidR="000248B1">
        <w:rPr>
          <w:szCs w:val="20"/>
        </w:rPr>
        <w:t>Gyllebeholdere på Allingvej 13. De sorte pile viser strømningsretning, mens de blå streger er der hvor vandet vil løbe i forbindelse med nedbør. Den grønne streg viser placering er mulig barriere</w:t>
      </w:r>
    </w:p>
    <w:p w14:paraId="7BBBE5DA" w14:textId="77777777" w:rsidR="00421B3D" w:rsidRDefault="00421B3D" w:rsidP="004120F8">
      <w:pPr>
        <w:rPr>
          <w:szCs w:val="20"/>
        </w:rPr>
      </w:pPr>
    </w:p>
    <w:p w14:paraId="6F987062" w14:textId="64FF6A11" w:rsidR="00BD5821" w:rsidRDefault="00BD5821" w:rsidP="004120F8">
      <w:pPr>
        <w:rPr>
          <w:szCs w:val="20"/>
        </w:rPr>
      </w:pPr>
      <w:r>
        <w:rPr>
          <w:szCs w:val="20"/>
        </w:rPr>
        <w:t xml:space="preserve">  </w:t>
      </w:r>
    </w:p>
    <w:p w14:paraId="5E17BB6F" w14:textId="77777777" w:rsidR="007C4D4E" w:rsidRDefault="007C4D4E" w:rsidP="00315AA0">
      <w:pPr>
        <w:rPr>
          <w:b/>
        </w:rPr>
      </w:pPr>
    </w:p>
    <w:p w14:paraId="2E7A8009" w14:textId="7DA92C5C" w:rsidR="00315AA0" w:rsidRPr="00967261" w:rsidRDefault="00315AA0" w:rsidP="00315AA0">
      <w:pPr>
        <w:rPr>
          <w:b/>
        </w:rPr>
      </w:pPr>
      <w:r w:rsidRPr="00967261">
        <w:rPr>
          <w:b/>
        </w:rPr>
        <w:t>Brugerbetaling</w:t>
      </w:r>
    </w:p>
    <w:p w14:paraId="4C1C601E" w14:textId="77777777" w:rsidR="007C4D4E" w:rsidRDefault="007C4D4E" w:rsidP="00315AA0"/>
    <w:p w14:paraId="2C8EA732" w14:textId="74084E1A" w:rsidR="00315AA0" w:rsidRPr="00967261" w:rsidRDefault="007C4D4E" w:rsidP="00315AA0">
      <w:r>
        <w:rPr>
          <w:szCs w:val="20"/>
        </w:rPr>
        <w:lastRenderedPageBreak/>
        <w:t>Jf. brugerbetalingsbekendtgørelsen</w:t>
      </w:r>
      <w:r>
        <w:rPr>
          <w:rStyle w:val="Fodnotehenvisning"/>
          <w:szCs w:val="20"/>
        </w:rPr>
        <w:footnoteReference w:id="1"/>
      </w:r>
      <w:r>
        <w:rPr>
          <w:szCs w:val="20"/>
        </w:rPr>
        <w:t xml:space="preserve"> samt</w:t>
      </w:r>
      <w:r w:rsidR="00315AA0" w:rsidRPr="00967261">
        <w:t xml:space="preserve"> lov om miljøbeskyttelse og lov om miljøgodkendelse m.v. af husdyrbrug, opkræves der brugerbetaling for landbrugstilsyn og de timer vi skal bruge på opfølgende tilsyn.</w:t>
      </w:r>
      <w:r w:rsidR="00315AA0" w:rsidRPr="00967261">
        <w:rPr>
          <w:b/>
          <w:bCs/>
        </w:rPr>
        <w:t xml:space="preserve"> </w:t>
      </w:r>
      <w:r w:rsidR="00315AA0">
        <w:t>Timeprisen er</w:t>
      </w:r>
      <w:r>
        <w:t xml:space="preserve"> i </w:t>
      </w:r>
      <w:r w:rsidRPr="007C4D4E">
        <w:t>2020 på 333,22 kr</w:t>
      </w:r>
      <w:r>
        <w:t>./</w:t>
      </w:r>
      <w:r w:rsidR="00315AA0" w:rsidRPr="00967261">
        <w:t>time. Det samlede beløb vil blive opkrævet sidst på året</w:t>
      </w:r>
      <w:r>
        <w:t xml:space="preserve"> (2021)</w:t>
      </w:r>
      <w:r w:rsidR="00315AA0" w:rsidRPr="00967261">
        <w:t>.</w:t>
      </w:r>
    </w:p>
    <w:p w14:paraId="77B0FF67" w14:textId="77777777" w:rsidR="00315AA0" w:rsidRPr="00967261" w:rsidRDefault="00315AA0" w:rsidP="00315AA0"/>
    <w:p w14:paraId="5C43153E" w14:textId="0D990323" w:rsidR="00315AA0" w:rsidRPr="00967261" w:rsidRDefault="00315AA0" w:rsidP="00315AA0">
      <w:r w:rsidRPr="00967261">
        <w:t>Silkeborg Kommune gør opmærksom på, at det altid er ejerens ansvar, at leve op til bestemmelserne i husdyrgødningsbekendtgørelse</w:t>
      </w:r>
      <w:r>
        <w:t>n og miljøbeskyttelsesloven.</w:t>
      </w:r>
    </w:p>
    <w:p w14:paraId="4F11C2DA" w14:textId="25811C22" w:rsidR="00C43329" w:rsidRDefault="00C43329" w:rsidP="004120F8">
      <w:pPr>
        <w:rPr>
          <w:szCs w:val="20"/>
        </w:rPr>
      </w:pPr>
    </w:p>
    <w:p w14:paraId="32EF6E03" w14:textId="71C35417" w:rsidR="006469F8" w:rsidRPr="00985DED" w:rsidRDefault="00C43329" w:rsidP="004120F8">
      <w:pPr>
        <w:rPr>
          <w:szCs w:val="20"/>
        </w:rPr>
      </w:pPr>
      <w:r>
        <w:rPr>
          <w:szCs w:val="20"/>
        </w:rPr>
        <w:t xml:space="preserve"> </w:t>
      </w:r>
      <w:r w:rsidR="00985DED">
        <w:rPr>
          <w:szCs w:val="20"/>
        </w:rPr>
        <w:t xml:space="preserve"> </w:t>
      </w:r>
    </w:p>
    <w:p w14:paraId="32EF6E04" w14:textId="77777777" w:rsidR="006469F8" w:rsidRPr="00985DED" w:rsidRDefault="006469F8" w:rsidP="004120F8">
      <w:pPr>
        <w:rPr>
          <w:szCs w:val="20"/>
        </w:rPr>
      </w:pPr>
    </w:p>
    <w:tbl>
      <w:tblPr>
        <w:tblW w:w="0" w:type="auto"/>
        <w:tblCellMar>
          <w:left w:w="0" w:type="dxa"/>
          <w:right w:w="0" w:type="dxa"/>
        </w:tblCellMar>
        <w:tblLook w:val="01E0" w:firstRow="1" w:lastRow="1" w:firstColumn="1" w:lastColumn="1" w:noHBand="0" w:noVBand="0"/>
        <w:tblCaption w:val="Venlig hilsen blok"/>
        <w:tblDescription w:val="Venlig hilsen blok"/>
      </w:tblPr>
      <w:tblGrid>
        <w:gridCol w:w="3630"/>
        <w:gridCol w:w="5554"/>
      </w:tblGrid>
      <w:tr w:rsidR="00985DED" w:rsidRPr="00985DED" w14:paraId="32EF6E0D" w14:textId="77777777" w:rsidTr="00985DED">
        <w:trPr>
          <w:tblHeader/>
        </w:trPr>
        <w:tc>
          <w:tcPr>
            <w:tcW w:w="3630" w:type="dxa"/>
          </w:tcPr>
          <w:p w14:paraId="32EF6E05" w14:textId="77777777" w:rsidR="00985DED" w:rsidRPr="00985DED" w:rsidRDefault="00985DED" w:rsidP="004120F8">
            <w:pPr>
              <w:rPr>
                <w:szCs w:val="20"/>
              </w:rPr>
            </w:pPr>
            <w:r w:rsidRPr="00985DED">
              <w:rPr>
                <w:szCs w:val="20"/>
              </w:rPr>
              <w:t>Venlig hilsen</w:t>
            </w:r>
          </w:p>
          <w:p w14:paraId="32EF6E06" w14:textId="77777777" w:rsidR="00985DED" w:rsidRPr="00985DED" w:rsidRDefault="00985DED" w:rsidP="004120F8">
            <w:pPr>
              <w:rPr>
                <w:szCs w:val="20"/>
              </w:rPr>
            </w:pPr>
          </w:p>
          <w:p w14:paraId="5BD59389" w14:textId="77777777" w:rsidR="00985DED" w:rsidRPr="00985DED" w:rsidRDefault="00985DED" w:rsidP="00985DED">
            <w:pPr>
              <w:rPr>
                <w:szCs w:val="20"/>
              </w:rPr>
            </w:pPr>
            <w:bookmarkStart w:id="4" w:name="underskriftsbillede"/>
            <w:bookmarkEnd w:id="4"/>
            <w:r w:rsidRPr="00985DED">
              <w:rPr>
                <w:szCs w:val="20"/>
              </w:rPr>
              <w:t xml:space="preserve">Mariann Nakano Pinkalski </w:t>
            </w:r>
          </w:p>
          <w:p w14:paraId="32EF6E08" w14:textId="2B89C3E4" w:rsidR="00985DED" w:rsidRPr="00985DED" w:rsidRDefault="00985DED" w:rsidP="00985DED">
            <w:pPr>
              <w:rPr>
                <w:szCs w:val="20"/>
              </w:rPr>
            </w:pPr>
            <w:r w:rsidRPr="00985DED">
              <w:rPr>
                <w:szCs w:val="20"/>
              </w:rPr>
              <w:t>Biolog</w:t>
            </w:r>
          </w:p>
        </w:tc>
        <w:tc>
          <w:tcPr>
            <w:tcW w:w="5554" w:type="dxa"/>
          </w:tcPr>
          <w:p w14:paraId="32EF6E09" w14:textId="77777777" w:rsidR="00985DED" w:rsidRPr="00985DED" w:rsidRDefault="00985DED" w:rsidP="001A0684">
            <w:pPr>
              <w:rPr>
                <w:szCs w:val="20"/>
              </w:rPr>
            </w:pPr>
          </w:p>
          <w:p w14:paraId="32EF6E0A" w14:textId="77777777" w:rsidR="00985DED" w:rsidRPr="00985DED" w:rsidRDefault="00985DED" w:rsidP="001A0684">
            <w:pPr>
              <w:rPr>
                <w:szCs w:val="20"/>
              </w:rPr>
            </w:pPr>
          </w:p>
          <w:p w14:paraId="32EF6E0C" w14:textId="77777777" w:rsidR="00985DED" w:rsidRPr="00985DED" w:rsidRDefault="00985DED" w:rsidP="001A0684">
            <w:pPr>
              <w:rPr>
                <w:szCs w:val="20"/>
              </w:rPr>
            </w:pPr>
            <w:bookmarkStart w:id="5" w:name="underskriftsbillede2"/>
            <w:bookmarkEnd w:id="5"/>
          </w:p>
        </w:tc>
      </w:tr>
    </w:tbl>
    <w:p w14:paraId="32EF6E11" w14:textId="77777777" w:rsidR="008D74AF" w:rsidRPr="00985DED" w:rsidRDefault="008D74AF" w:rsidP="004120F8">
      <w:pPr>
        <w:rPr>
          <w:szCs w:val="20"/>
        </w:rPr>
      </w:pPr>
    </w:p>
    <w:p w14:paraId="32EF6E12" w14:textId="225F2F5D" w:rsidR="00677899" w:rsidRDefault="00677899">
      <w:pPr>
        <w:spacing w:line="240" w:lineRule="auto"/>
        <w:rPr>
          <w:szCs w:val="20"/>
        </w:rPr>
      </w:pPr>
      <w:r>
        <w:rPr>
          <w:szCs w:val="20"/>
        </w:rPr>
        <w:br w:type="page"/>
      </w:r>
    </w:p>
    <w:p w14:paraId="20D195FE" w14:textId="77777777" w:rsidR="00677899" w:rsidRPr="00677899" w:rsidRDefault="00677899" w:rsidP="00677899">
      <w:pPr>
        <w:rPr>
          <w:b/>
          <w:bCs/>
          <w:szCs w:val="20"/>
        </w:rPr>
      </w:pPr>
      <w:r w:rsidRPr="00677899">
        <w:rPr>
          <w:b/>
          <w:bCs/>
          <w:szCs w:val="20"/>
        </w:rPr>
        <w:lastRenderedPageBreak/>
        <w:t>Bilag 1</w:t>
      </w:r>
      <w:r>
        <w:rPr>
          <w:szCs w:val="20"/>
        </w:rPr>
        <w:t xml:space="preserve"> </w:t>
      </w:r>
      <w:r w:rsidRPr="00677899">
        <w:rPr>
          <w:b/>
          <w:bCs/>
          <w:szCs w:val="20"/>
        </w:rPr>
        <w:t>Målesteder med ammonium teststave d. 2. december 2020</w:t>
      </w:r>
    </w:p>
    <w:p w14:paraId="2373F4B6" w14:textId="77777777" w:rsidR="00677899" w:rsidRPr="00677899" w:rsidRDefault="00677899" w:rsidP="00677899">
      <w:pPr>
        <w:rPr>
          <w:szCs w:val="20"/>
        </w:rPr>
      </w:pPr>
    </w:p>
    <w:p w14:paraId="327FAFE0" w14:textId="77777777" w:rsidR="00677899" w:rsidRPr="00677899" w:rsidRDefault="00677899" w:rsidP="00677899">
      <w:pPr>
        <w:rPr>
          <w:szCs w:val="20"/>
        </w:rPr>
      </w:pPr>
      <w:r w:rsidRPr="00677899">
        <w:rPr>
          <w:noProof/>
          <w:szCs w:val="20"/>
        </w:rPr>
        <w:drawing>
          <wp:inline distT="0" distB="0" distL="0" distR="0" wp14:anchorId="2ECE810C" wp14:editId="433965D4">
            <wp:extent cx="6380593" cy="5487838"/>
            <wp:effectExtent l="76200" t="76200" r="134620" b="132080"/>
            <wp:docPr id="18" name="Billed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398617" cy="55033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78B0255" w14:textId="77777777" w:rsidR="00677899" w:rsidRPr="00677899" w:rsidRDefault="00677899" w:rsidP="00677899">
      <w:pPr>
        <w:rPr>
          <w:szCs w:val="20"/>
        </w:rPr>
      </w:pPr>
      <w:r w:rsidRPr="00677899">
        <w:rPr>
          <w:bCs/>
          <w:szCs w:val="20"/>
        </w:rPr>
        <w:t>Røde cirkler viser målesteder med ammonium teststave ved besigtigelse af Allingklosterskov Bæk 2. december 2020 af Silkeborg Kommune</w:t>
      </w:r>
    </w:p>
    <w:p w14:paraId="38A8B6A3" w14:textId="5AE56E8A" w:rsidR="005D78F6" w:rsidRPr="00985DED" w:rsidRDefault="005D78F6" w:rsidP="004120F8">
      <w:pPr>
        <w:rPr>
          <w:szCs w:val="20"/>
        </w:rPr>
      </w:pPr>
    </w:p>
    <w:sectPr w:rsidR="005D78F6" w:rsidRPr="00985DED" w:rsidSect="005D78F6">
      <w:headerReference w:type="default" r:id="rId16"/>
      <w:footerReference w:type="default" r:id="rId17"/>
      <w:headerReference w:type="first" r:id="rId18"/>
      <w:footerReference w:type="first" r:id="rId19"/>
      <w:pgSz w:w="11906" w:h="16838" w:code="9"/>
      <w:pgMar w:top="2268" w:right="1134" w:bottom="2098" w:left="1588" w:header="896" w:footer="82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F6E31" w14:textId="77777777" w:rsidR="007B3C6A" w:rsidRPr="00985DED" w:rsidRDefault="00C211B0">
      <w:pPr>
        <w:spacing w:line="240" w:lineRule="auto"/>
      </w:pPr>
      <w:r w:rsidRPr="00985DED">
        <w:separator/>
      </w:r>
    </w:p>
  </w:endnote>
  <w:endnote w:type="continuationSeparator" w:id="0">
    <w:p w14:paraId="32EF6E33" w14:textId="77777777" w:rsidR="007B3C6A" w:rsidRPr="00985DED" w:rsidRDefault="00C211B0">
      <w:pPr>
        <w:spacing w:line="240" w:lineRule="auto"/>
      </w:pPr>
      <w:r w:rsidRPr="00985DE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2" w:rightFromText="142" w:vertAnchor="page" w:horzAnchor="page" w:tblpX="1589" w:tblpY="15310"/>
      <w:tblOverlap w:val="never"/>
      <w:tblW w:w="0" w:type="auto"/>
      <w:tblLook w:val="01E0" w:firstRow="1" w:lastRow="1" w:firstColumn="1" w:lastColumn="1" w:noHBand="0" w:noVBand="0"/>
    </w:tblPr>
    <w:tblGrid>
      <w:gridCol w:w="772"/>
    </w:tblGrid>
    <w:tr w:rsidR="00343EC6" w:rsidRPr="00985DED" w14:paraId="32EF6E19" w14:textId="77777777">
      <w:trPr>
        <w:trHeight w:val="357"/>
      </w:trPr>
      <w:tc>
        <w:tcPr>
          <w:tcW w:w="772" w:type="dxa"/>
          <w:tcMar>
            <w:left w:w="0" w:type="dxa"/>
            <w:right w:w="0" w:type="dxa"/>
          </w:tcMar>
        </w:tcPr>
        <w:p w14:paraId="32EF6E18" w14:textId="77777777" w:rsidR="005A0B29" w:rsidRPr="00985DED" w:rsidRDefault="00C211B0" w:rsidP="008D74AF">
          <w:pPr>
            <w:pStyle w:val="Sidefod"/>
            <w:rPr>
              <w:sz w:val="14"/>
              <w:szCs w:val="14"/>
            </w:rPr>
          </w:pPr>
          <w:r w:rsidRPr="00985DED">
            <w:rPr>
              <w:sz w:val="14"/>
              <w:szCs w:val="14"/>
            </w:rPr>
            <w:t xml:space="preserve">Side </w:t>
          </w:r>
          <w:r w:rsidRPr="00985DED">
            <w:rPr>
              <w:sz w:val="14"/>
              <w:szCs w:val="14"/>
            </w:rPr>
            <w:fldChar w:fldCharType="begin"/>
          </w:r>
          <w:r w:rsidRPr="00985DED">
            <w:rPr>
              <w:sz w:val="14"/>
              <w:szCs w:val="14"/>
            </w:rPr>
            <w:instrText xml:space="preserve"> PAGE </w:instrText>
          </w:r>
          <w:r w:rsidRPr="00985DED">
            <w:rPr>
              <w:sz w:val="14"/>
              <w:szCs w:val="14"/>
            </w:rPr>
            <w:fldChar w:fldCharType="separate"/>
          </w:r>
          <w:r w:rsidRPr="00985DED">
            <w:rPr>
              <w:noProof/>
              <w:sz w:val="14"/>
              <w:szCs w:val="14"/>
            </w:rPr>
            <w:t>2</w:t>
          </w:r>
          <w:r w:rsidRPr="00985DED">
            <w:rPr>
              <w:sz w:val="14"/>
              <w:szCs w:val="14"/>
            </w:rPr>
            <w:fldChar w:fldCharType="end"/>
          </w:r>
        </w:p>
      </w:tc>
    </w:tr>
  </w:tbl>
  <w:p w14:paraId="32EF6E1A" w14:textId="77777777" w:rsidR="005A0B29" w:rsidRPr="00985DED" w:rsidRDefault="00C211B0" w:rsidP="005C35B8">
    <w:pPr>
      <w:pStyle w:val="Sidefod"/>
      <w:rPr>
        <w:sz w:val="14"/>
        <w:szCs w:val="14"/>
      </w:rPr>
    </w:pPr>
    <w:r w:rsidRPr="00985DED">
      <w:rPr>
        <w:noProof/>
        <w:sz w:val="14"/>
        <w:szCs w:val="14"/>
        <w:lang w:eastAsia="da-DK"/>
      </w:rPr>
      <mc:AlternateContent>
        <mc:Choice Requires="wps">
          <w:drawing>
            <wp:anchor distT="0" distB="0" distL="114300" distR="114300" simplePos="0" relativeHeight="251658240" behindDoc="0" locked="0" layoutInCell="1" allowOverlap="1" wp14:anchorId="32EF6E2D" wp14:editId="32EF6E2E">
              <wp:simplePos x="0" y="0"/>
              <wp:positionH relativeFrom="page">
                <wp:posOffset>1008380</wp:posOffset>
              </wp:positionH>
              <wp:positionV relativeFrom="page">
                <wp:posOffset>9649460</wp:posOffset>
              </wp:positionV>
              <wp:extent cx="5842000" cy="0"/>
              <wp:effectExtent l="8255" t="10160" r="7620" b="8890"/>
              <wp:wrapNone/>
              <wp:docPr id="3"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00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06D298F" id="_x0000_t32" coordsize="21600,21600" o:spt="32" o:oned="t" path="m,l21600,21600e" filled="f">
              <v:path arrowok="t" fillok="f" o:connecttype="none"/>
              <o:lock v:ext="edit" shapetype="t"/>
            </v:shapetype>
            <v:shape id="AutoShape 7" o:spid="_x0000_s1026" type="#_x0000_t32" style="position:absolute;margin-left:79.4pt;margin-top:759.8pt;width:460pt;height:0;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" strokeweight=".5pt">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F6E2B" w14:textId="77777777" w:rsidR="005A0B29" w:rsidRPr="00985DED" w:rsidRDefault="00C211B0" w:rsidP="006433C2">
    <w:pPr>
      <w:pStyle w:val="Sidefod"/>
      <w:tabs>
        <w:tab w:val="clear" w:pos="4819"/>
        <w:tab w:val="clear" w:pos="9638"/>
      </w:tabs>
      <w:spacing w:line="200" w:lineRule="atLeast"/>
      <w:rPr>
        <w:szCs w:val="14"/>
      </w:rPr>
    </w:pPr>
    <w:r w:rsidRPr="00985DED">
      <w:rPr>
        <w:noProof/>
        <w:lang w:eastAsia="da-DK"/>
      </w:rPr>
      <mc:AlternateContent>
        <mc:Choice Requires="wps">
          <w:drawing>
            <wp:anchor distT="0" distB="0" distL="114300" distR="114300" simplePos="0" relativeHeight="251660288" behindDoc="0" locked="0" layoutInCell="1" allowOverlap="1" wp14:anchorId="32EF6E2F" wp14:editId="32EF6E30">
              <wp:simplePos x="0" y="0"/>
              <wp:positionH relativeFrom="page">
                <wp:posOffset>1008380</wp:posOffset>
              </wp:positionH>
              <wp:positionV relativeFrom="page">
                <wp:posOffset>9792970</wp:posOffset>
              </wp:positionV>
              <wp:extent cx="5842000" cy="0"/>
              <wp:effectExtent l="8255" t="10795" r="7620" b="8255"/>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00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C132F63" id="_x0000_t32" coordsize="21600,21600" o:spt="32" o:oned="t" path="m,l21600,21600e" filled="f">
              <v:path arrowok="t" fillok="f" o:connecttype="none"/>
              <o:lock v:ext="edit" shapetype="t"/>
            </v:shapetype>
            <v:shape id="AutoShape 8" o:spid="_x0000_s1026" type="#_x0000_t32" style="position:absolute;margin-left:79.4pt;margin-top:771.1pt;width:460pt;height:0;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" strokeweight=".5pt">
              <w10:wrap anchorx="page" anchory="page"/>
            </v:shape>
          </w:pict>
        </mc:Fallback>
      </mc:AlternateContent>
    </w:r>
  </w:p>
  <w:p w14:paraId="32EF6E2C" w14:textId="77777777" w:rsidR="005A0B29" w:rsidRPr="00985DED" w:rsidRDefault="005A0B29" w:rsidP="004A38B3">
    <w:pPr>
      <w:pStyle w:val="Sidefod"/>
      <w:rPr>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EF6E2D" w14:textId="77777777" w:rsidR="007B3C6A" w:rsidRPr="00985DED" w:rsidRDefault="00C211B0">
      <w:pPr>
        <w:spacing w:line="240" w:lineRule="auto"/>
      </w:pPr>
      <w:r w:rsidRPr="00985DED">
        <w:separator/>
      </w:r>
    </w:p>
  </w:footnote>
  <w:footnote w:type="continuationSeparator" w:id="0">
    <w:p w14:paraId="32EF6E2F" w14:textId="77777777" w:rsidR="007B3C6A" w:rsidRPr="00985DED" w:rsidRDefault="00C211B0">
      <w:pPr>
        <w:spacing w:line="240" w:lineRule="auto"/>
      </w:pPr>
      <w:r w:rsidRPr="00985DED">
        <w:continuationSeparator/>
      </w:r>
    </w:p>
  </w:footnote>
  <w:footnote w:id="1">
    <w:p w14:paraId="41DC78F0" w14:textId="77777777" w:rsidR="007C4D4E" w:rsidRPr="00431DBD" w:rsidRDefault="007C4D4E" w:rsidP="007C4D4E">
      <w:pPr>
        <w:pStyle w:val="SB-brev-normal"/>
        <w:rPr>
          <w:rFonts w:asciiTheme="majorHAnsi" w:hAnsiTheme="majorHAnsi"/>
          <w:szCs w:val="18"/>
        </w:rPr>
      </w:pPr>
      <w:r w:rsidRPr="00431DBD">
        <w:rPr>
          <w:rStyle w:val="Fodnotehenvisning"/>
          <w:rFonts w:asciiTheme="majorHAnsi" w:hAnsiTheme="majorHAnsi"/>
          <w:szCs w:val="18"/>
        </w:rPr>
        <w:footnoteRef/>
      </w:r>
      <w:r w:rsidRPr="00431DBD">
        <w:rPr>
          <w:rFonts w:asciiTheme="majorHAnsi" w:hAnsiTheme="majorHAnsi"/>
          <w:szCs w:val="18"/>
        </w:rPr>
        <w:t xml:space="preserve"> Bekendtgørelse om brugerbetaling for godkendelse m.v. og tilsyn efter lov om miljøbeskyttelse og lov om husdyrbrug og anvendelse af gødning m.v., nr. 1475 af 12. december 2017</w:t>
      </w:r>
    </w:p>
    <w:p w14:paraId="42185B51" w14:textId="77777777" w:rsidR="007C4D4E" w:rsidRDefault="007C4D4E" w:rsidP="007C4D4E">
      <w:pPr>
        <w:pStyle w:val="Fodnoteteks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F6E17" w14:textId="77777777" w:rsidR="005A0B29" w:rsidRPr="00985DED" w:rsidRDefault="005A0B29" w:rsidP="00992D13">
    <w:pPr>
      <w:pStyle w:val="Sidehoved"/>
      <w:tabs>
        <w:tab w:val="clear" w:pos="9638"/>
        <w:tab w:val="left" w:pos="392"/>
        <w:tab w:val="left" w:pos="574"/>
        <w:tab w:val="right" w:pos="10205"/>
      </w:tabs>
      <w:ind w:right="-56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F6E1B" w14:textId="6B83D864" w:rsidR="005A0B29" w:rsidRPr="00985DED" w:rsidRDefault="00985DED" w:rsidP="00E835DF">
    <w:pPr>
      <w:pStyle w:val="Sidehoved"/>
      <w:tabs>
        <w:tab w:val="clear" w:pos="4819"/>
        <w:tab w:val="clear" w:pos="9638"/>
      </w:tabs>
      <w:spacing w:line="280" w:lineRule="atLeast"/>
      <w:jc w:val="right"/>
    </w:pPr>
    <w:r>
      <w:rPr>
        <w:noProof/>
      </w:rPr>
      <w:drawing>
        <wp:inline distT="0" distB="0" distL="0" distR="0" wp14:anchorId="3C11543D" wp14:editId="042BBB05">
          <wp:extent cx="1691640" cy="356616"/>
          <wp:effectExtent l="0" t="0" r="3810" b="5715"/>
          <wp:docPr id="5" name="Billede 5"/>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
                    <a:extLst>
                      <a:ext uri="{28A0092B-C50C-407E-A947-70E740481C1C}">
                        <a14:useLocalDpi xmlns:a14="http://schemas.microsoft.com/office/drawing/2010/main" val="0"/>
                      </a:ext>
                    </a:extLst>
                  </a:blip>
                  <a:stretch>
                    <a:fillRect/>
                  </a:stretch>
                </pic:blipFill>
                <pic:spPr>
                  <a:xfrm>
                    <a:off x="0" y="0"/>
                    <a:ext cx="1691640" cy="356616"/>
                  </a:xfrm>
                  <a:prstGeom prst="rect">
                    <a:avLst/>
                  </a:prstGeom>
                </pic:spPr>
              </pic:pic>
            </a:graphicData>
          </a:graphic>
        </wp:inline>
      </w:drawing>
    </w:r>
  </w:p>
  <w:p w14:paraId="32EF6E1C" w14:textId="77777777" w:rsidR="005A0B29" w:rsidRPr="00985DED" w:rsidRDefault="005A0B29" w:rsidP="00E835DF">
    <w:pPr>
      <w:pStyle w:val="Sidehoved"/>
      <w:spacing w:line="280" w:lineRule="atLeast"/>
    </w:pPr>
  </w:p>
  <w:p w14:paraId="32EF6E1D" w14:textId="77777777" w:rsidR="005A0B29" w:rsidRPr="00985DED" w:rsidRDefault="005A0B29" w:rsidP="00E835DF">
    <w:pPr>
      <w:pStyle w:val="Sidehoved"/>
      <w:spacing w:line="280" w:lineRule="atLeast"/>
    </w:pPr>
  </w:p>
  <w:p w14:paraId="32EF6E1E" w14:textId="77777777" w:rsidR="005A0B29" w:rsidRPr="00985DED" w:rsidRDefault="005A0B29" w:rsidP="00E835DF">
    <w:pPr>
      <w:pStyle w:val="Sidehoved"/>
      <w:spacing w:line="280" w:lineRule="atLeast"/>
    </w:pPr>
  </w:p>
  <w:p w14:paraId="32EF6E1F" w14:textId="77777777" w:rsidR="005A0B29" w:rsidRPr="00985DED" w:rsidRDefault="005A0B29" w:rsidP="00E835DF">
    <w:pPr>
      <w:pStyle w:val="Sidehoved"/>
      <w:spacing w:line="280" w:lineRule="atLeast"/>
    </w:pPr>
  </w:p>
  <w:p w14:paraId="32EF6E20" w14:textId="77777777" w:rsidR="005A0B29" w:rsidRPr="00985DED" w:rsidRDefault="005A0B29" w:rsidP="00E835DF">
    <w:pPr>
      <w:pStyle w:val="Sidehoved"/>
      <w:spacing w:line="280" w:lineRule="atLeast"/>
    </w:pPr>
  </w:p>
  <w:p w14:paraId="32EF6E21" w14:textId="77777777" w:rsidR="005A0B29" w:rsidRPr="00985DED" w:rsidRDefault="005A0B29" w:rsidP="00E835DF">
    <w:pPr>
      <w:pStyle w:val="Sidehoved"/>
      <w:spacing w:line="280" w:lineRule="atLeast"/>
    </w:pPr>
  </w:p>
  <w:p w14:paraId="32EF6E22" w14:textId="77777777" w:rsidR="005A0B29" w:rsidRPr="00985DED" w:rsidRDefault="005A0B29" w:rsidP="00E835DF">
    <w:pPr>
      <w:pStyle w:val="Sidehoved"/>
      <w:spacing w:line="280" w:lineRule="atLeast"/>
    </w:pPr>
  </w:p>
  <w:p w14:paraId="32EF6E23" w14:textId="77777777" w:rsidR="005A0B29" w:rsidRPr="00985DED" w:rsidRDefault="005A0B29" w:rsidP="00E835DF">
    <w:pPr>
      <w:pStyle w:val="Sidehoved"/>
      <w:spacing w:line="280" w:lineRule="atLeast"/>
    </w:pPr>
  </w:p>
  <w:p w14:paraId="32EF6E24" w14:textId="77777777" w:rsidR="005A0B29" w:rsidRPr="00985DED" w:rsidRDefault="005A0B29" w:rsidP="00E835DF">
    <w:pPr>
      <w:pStyle w:val="Sidehoved"/>
      <w:spacing w:line="280" w:lineRule="atLeast"/>
    </w:pPr>
  </w:p>
  <w:p w14:paraId="32EF6E25" w14:textId="77777777" w:rsidR="005A0B29" w:rsidRPr="00985DED" w:rsidRDefault="005A0B29" w:rsidP="00E835DF">
    <w:pPr>
      <w:pStyle w:val="Sidehoved"/>
      <w:spacing w:line="280" w:lineRule="atLeast"/>
    </w:pPr>
  </w:p>
  <w:p w14:paraId="32EF6E26" w14:textId="77777777" w:rsidR="005A0B29" w:rsidRPr="00985DED" w:rsidRDefault="005A0B29" w:rsidP="00E835DF">
    <w:pPr>
      <w:pStyle w:val="Sidehoved"/>
      <w:spacing w:line="280" w:lineRule="atLeast"/>
    </w:pPr>
  </w:p>
  <w:p w14:paraId="32EF6E27" w14:textId="77777777" w:rsidR="005A0B29" w:rsidRPr="00985DED" w:rsidRDefault="005A0B29" w:rsidP="00E835DF">
    <w:pPr>
      <w:pStyle w:val="Sidehoved"/>
      <w:spacing w:line="280" w:lineRule="atLeast"/>
    </w:pPr>
  </w:p>
  <w:p w14:paraId="32EF6E28" w14:textId="77777777" w:rsidR="005A0B29" w:rsidRPr="00985DED" w:rsidRDefault="005A0B29" w:rsidP="00E835DF">
    <w:pPr>
      <w:pStyle w:val="Sidehoved"/>
      <w:spacing w:line="280" w:lineRule="atLeast"/>
    </w:pPr>
  </w:p>
  <w:p w14:paraId="32EF6E29" w14:textId="77777777" w:rsidR="005A0B29" w:rsidRPr="00985DED" w:rsidRDefault="005A0B29" w:rsidP="00E835DF">
    <w:pPr>
      <w:pStyle w:val="Sidehoved"/>
      <w:spacing w:line="280" w:lineRule="atLeast"/>
    </w:pPr>
  </w:p>
  <w:p w14:paraId="32EF6E2A" w14:textId="77777777" w:rsidR="005A0B29" w:rsidRPr="00985DED" w:rsidRDefault="005A0B29" w:rsidP="00E835DF">
    <w:pPr>
      <w:pStyle w:val="Sidehoved"/>
      <w:spacing w:line="240" w:lineRule="atLea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589CF380"/>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8"/>
    <w:multiLevelType w:val="singleLevel"/>
    <w:tmpl w:val="941EAD92"/>
    <w:lvl w:ilvl="0">
      <w:start w:val="1"/>
      <w:numFmt w:val="decimal"/>
      <w:lvlText w:val="%1."/>
      <w:lvlJc w:val="left"/>
      <w:pPr>
        <w:tabs>
          <w:tab w:val="num" w:pos="360"/>
        </w:tabs>
        <w:ind w:left="360" w:hanging="360"/>
      </w:pPr>
    </w:lvl>
  </w:abstractNum>
  <w:abstractNum w:abstractNumId="2" w15:restartNumberingAfterBreak="0">
    <w:nsid w:val="FFFFFF89"/>
    <w:multiLevelType w:val="singleLevel"/>
    <w:tmpl w:val="8CF4F8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6B21703"/>
    <w:multiLevelType w:val="hybridMultilevel"/>
    <w:tmpl w:val="770CA27E"/>
    <w:lvl w:ilvl="0" w:tplc="E06AC130">
      <w:start w:val="1"/>
      <w:numFmt w:val="decimal"/>
      <w:lvlText w:val="%1."/>
      <w:lvlJc w:val="left"/>
      <w:pPr>
        <w:ind w:left="720" w:hanging="360"/>
      </w:pPr>
      <w:rPr>
        <w:rFonts w:hint="default"/>
      </w:rPr>
    </w:lvl>
    <w:lvl w:ilvl="1" w:tplc="D4B6DF78" w:tentative="1">
      <w:start w:val="1"/>
      <w:numFmt w:val="lowerLetter"/>
      <w:lvlText w:val="%2."/>
      <w:lvlJc w:val="left"/>
      <w:pPr>
        <w:ind w:left="1440" w:hanging="360"/>
      </w:pPr>
    </w:lvl>
    <w:lvl w:ilvl="2" w:tplc="98E6176E" w:tentative="1">
      <w:start w:val="1"/>
      <w:numFmt w:val="lowerRoman"/>
      <w:lvlText w:val="%3."/>
      <w:lvlJc w:val="right"/>
      <w:pPr>
        <w:ind w:left="2160" w:hanging="180"/>
      </w:pPr>
    </w:lvl>
    <w:lvl w:ilvl="3" w:tplc="3D344D90" w:tentative="1">
      <w:start w:val="1"/>
      <w:numFmt w:val="decimal"/>
      <w:lvlText w:val="%4."/>
      <w:lvlJc w:val="left"/>
      <w:pPr>
        <w:ind w:left="2880" w:hanging="360"/>
      </w:pPr>
    </w:lvl>
    <w:lvl w:ilvl="4" w:tplc="1826B314" w:tentative="1">
      <w:start w:val="1"/>
      <w:numFmt w:val="lowerLetter"/>
      <w:lvlText w:val="%5."/>
      <w:lvlJc w:val="left"/>
      <w:pPr>
        <w:ind w:left="3600" w:hanging="360"/>
      </w:pPr>
    </w:lvl>
    <w:lvl w:ilvl="5" w:tplc="BBD095F6" w:tentative="1">
      <w:start w:val="1"/>
      <w:numFmt w:val="lowerRoman"/>
      <w:lvlText w:val="%6."/>
      <w:lvlJc w:val="right"/>
      <w:pPr>
        <w:ind w:left="4320" w:hanging="180"/>
      </w:pPr>
    </w:lvl>
    <w:lvl w:ilvl="6" w:tplc="95B01E68" w:tentative="1">
      <w:start w:val="1"/>
      <w:numFmt w:val="decimal"/>
      <w:lvlText w:val="%7."/>
      <w:lvlJc w:val="left"/>
      <w:pPr>
        <w:ind w:left="5040" w:hanging="360"/>
      </w:pPr>
    </w:lvl>
    <w:lvl w:ilvl="7" w:tplc="BB9CD27C" w:tentative="1">
      <w:start w:val="1"/>
      <w:numFmt w:val="lowerLetter"/>
      <w:lvlText w:val="%8."/>
      <w:lvlJc w:val="left"/>
      <w:pPr>
        <w:ind w:left="5760" w:hanging="360"/>
      </w:pPr>
    </w:lvl>
    <w:lvl w:ilvl="8" w:tplc="5A0A8F3E" w:tentative="1">
      <w:start w:val="1"/>
      <w:numFmt w:val="lowerRoman"/>
      <w:lvlText w:val="%9."/>
      <w:lvlJc w:val="right"/>
      <w:pPr>
        <w:ind w:left="6480" w:hanging="180"/>
      </w:pPr>
    </w:lvl>
  </w:abstractNum>
  <w:num w:numId="1" w16cid:durableId="347878783">
    <w:abstractNumId w:val="3"/>
  </w:num>
  <w:num w:numId="2" w16cid:durableId="1783721926">
    <w:abstractNumId w:val="2"/>
  </w:num>
  <w:num w:numId="3" w16cid:durableId="2016230311">
    <w:abstractNumId w:val="0"/>
  </w:num>
  <w:num w:numId="4" w16cid:durableId="15677156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1304"/>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ttachedTemplatePath" w:val="Normal.dotm"/>
    <w:docVar w:name="CreatedWithDtVersion" w:val="2.6.013"/>
    <w:docVar w:name="DocumentCreated" w:val="DocumentCreated"/>
    <w:docVar w:name="DocumentCreatedOK" w:val="DocumentCreatedOK"/>
    <w:docVar w:name="DocumentInitialized" w:val="OK"/>
    <w:docVar w:name="dtOverrideIntegrationType" w:val="StandAlone"/>
    <w:docVar w:name="Encrypted_DocCVR" w:val="EnvrUTAir3carXUzhWn/Og=="/>
    <w:docVar w:name="Encrypted_DocCVR_ColumnName" w:val="QhpU5LqVa+q4RzZRpr6CrCJ+PdFPAFO9xRsbcQYWQZ0="/>
    <w:docVar w:name="Encrypted_DocHeader" w:val="m4+GQ5jyXEevNmPw4scvNl2UhK89nZXBrg4f2kLcaMU="/>
    <w:docVar w:name="Encrypted_DocRecipientAddress" w:val="56aWPq146VbppEzQr6P1Rg=="/>
    <w:docVar w:name="Encrypted_DocRecipientAddress_ColumnName" w:val="QhpU5LqVa+q4RzZRpr6CrLdV3Dru012firWkv/tbkB4="/>
    <w:docVar w:name="Encrypted_DocRecipientCity" w:val="6R8h64etURmbeJMyHDVWIg=="/>
    <w:docVar w:name="Encrypted_DocRecipientCity_ColumnName" w:val="QhpU5LqVa+q4RzZRpr6CrNNWC6PpeQcMOLN1LqydRes="/>
    <w:docVar w:name="Encrypted_DocRecipientName" w:val="ta6YBM31mjCDFqMFwHYsxJv7gcQ0HlbZkiPo00ZvRBM="/>
    <w:docVar w:name="Encrypted_DocRecipientName_ColumnName" w:val="QhpU5LqVa+q4RzZRpr6CrLGwg6jBo0buZrpa4JVhJA4="/>
    <w:docVar w:name="Encrypted_DocRecipientPostalCode" w:val="KgkOs97QFC//tcPGJMCNyQ=="/>
    <w:docVar w:name="Encrypted_DocRecipientPostalCode_ColumnName" w:val="QhpU5LqVa+q4RzZRpr6CrPNKqYmuws/0aeMimxKKCaU="/>
    <w:docVar w:name="IntegrationType" w:val="StandAlone"/>
  </w:docVars>
  <w:rsids>
    <w:rsidRoot w:val="002D212E"/>
    <w:rsid w:val="000013C2"/>
    <w:rsid w:val="0000631D"/>
    <w:rsid w:val="00007C34"/>
    <w:rsid w:val="000127F0"/>
    <w:rsid w:val="00012D21"/>
    <w:rsid w:val="00015941"/>
    <w:rsid w:val="00015D2B"/>
    <w:rsid w:val="00017D00"/>
    <w:rsid w:val="000204D9"/>
    <w:rsid w:val="00020E68"/>
    <w:rsid w:val="000248B1"/>
    <w:rsid w:val="00025F1C"/>
    <w:rsid w:val="000260F3"/>
    <w:rsid w:val="00031229"/>
    <w:rsid w:val="000423AF"/>
    <w:rsid w:val="000466EB"/>
    <w:rsid w:val="000477D0"/>
    <w:rsid w:val="000518CB"/>
    <w:rsid w:val="00053B07"/>
    <w:rsid w:val="00053CF1"/>
    <w:rsid w:val="00055532"/>
    <w:rsid w:val="0006483C"/>
    <w:rsid w:val="00072EB3"/>
    <w:rsid w:val="00077655"/>
    <w:rsid w:val="0007768D"/>
    <w:rsid w:val="00090080"/>
    <w:rsid w:val="00092966"/>
    <w:rsid w:val="000944C1"/>
    <w:rsid w:val="00095DF7"/>
    <w:rsid w:val="000961FD"/>
    <w:rsid w:val="000A2BF0"/>
    <w:rsid w:val="000A4380"/>
    <w:rsid w:val="000A444A"/>
    <w:rsid w:val="000B31F6"/>
    <w:rsid w:val="000B6FCA"/>
    <w:rsid w:val="000C2B31"/>
    <w:rsid w:val="000C44C6"/>
    <w:rsid w:val="000D2FC2"/>
    <w:rsid w:val="000E5A23"/>
    <w:rsid w:val="000E5F48"/>
    <w:rsid w:val="000F2C83"/>
    <w:rsid w:val="00100B15"/>
    <w:rsid w:val="00101D12"/>
    <w:rsid w:val="00103EC0"/>
    <w:rsid w:val="00104AD1"/>
    <w:rsid w:val="001063E5"/>
    <w:rsid w:val="00111F59"/>
    <w:rsid w:val="0011794B"/>
    <w:rsid w:val="00117FA4"/>
    <w:rsid w:val="00121B92"/>
    <w:rsid w:val="00124B05"/>
    <w:rsid w:val="00124B37"/>
    <w:rsid w:val="001266FF"/>
    <w:rsid w:val="001322EF"/>
    <w:rsid w:val="00134655"/>
    <w:rsid w:val="00141C5E"/>
    <w:rsid w:val="00147011"/>
    <w:rsid w:val="00147565"/>
    <w:rsid w:val="001656EB"/>
    <w:rsid w:val="00165FB5"/>
    <w:rsid w:val="00180EC4"/>
    <w:rsid w:val="00181DDD"/>
    <w:rsid w:val="00183EAB"/>
    <w:rsid w:val="001A0684"/>
    <w:rsid w:val="001A2E75"/>
    <w:rsid w:val="001A2EC8"/>
    <w:rsid w:val="001A4688"/>
    <w:rsid w:val="001A67F3"/>
    <w:rsid w:val="001B67C9"/>
    <w:rsid w:val="001B72A9"/>
    <w:rsid w:val="001B7CD6"/>
    <w:rsid w:val="001C5EEB"/>
    <w:rsid w:val="001D1FAC"/>
    <w:rsid w:val="001D3918"/>
    <w:rsid w:val="001E22E5"/>
    <w:rsid w:val="001F2120"/>
    <w:rsid w:val="001F77DD"/>
    <w:rsid w:val="00200737"/>
    <w:rsid w:val="00203401"/>
    <w:rsid w:val="00205FBC"/>
    <w:rsid w:val="002107AC"/>
    <w:rsid w:val="00211980"/>
    <w:rsid w:val="00212650"/>
    <w:rsid w:val="00216E9D"/>
    <w:rsid w:val="002267E4"/>
    <w:rsid w:val="002308E7"/>
    <w:rsid w:val="002310ED"/>
    <w:rsid w:val="0023668A"/>
    <w:rsid w:val="0024348B"/>
    <w:rsid w:val="00245B52"/>
    <w:rsid w:val="0025222C"/>
    <w:rsid w:val="00253ACA"/>
    <w:rsid w:val="0025638D"/>
    <w:rsid w:val="0026241F"/>
    <w:rsid w:val="0026442B"/>
    <w:rsid w:val="00266791"/>
    <w:rsid w:val="00266F41"/>
    <w:rsid w:val="0027359B"/>
    <w:rsid w:val="0027477F"/>
    <w:rsid w:val="002812CC"/>
    <w:rsid w:val="0028402A"/>
    <w:rsid w:val="002951AE"/>
    <w:rsid w:val="00297334"/>
    <w:rsid w:val="002978DD"/>
    <w:rsid w:val="002A1456"/>
    <w:rsid w:val="002A215C"/>
    <w:rsid w:val="002B2DFE"/>
    <w:rsid w:val="002B40C7"/>
    <w:rsid w:val="002B6B36"/>
    <w:rsid w:val="002C22F1"/>
    <w:rsid w:val="002C2F20"/>
    <w:rsid w:val="002D212E"/>
    <w:rsid w:val="002D3800"/>
    <w:rsid w:val="002D4FD0"/>
    <w:rsid w:val="002E17B7"/>
    <w:rsid w:val="002E5C32"/>
    <w:rsid w:val="002E61AF"/>
    <w:rsid w:val="002E7EB2"/>
    <w:rsid w:val="002F41D2"/>
    <w:rsid w:val="002F593B"/>
    <w:rsid w:val="002F7AAB"/>
    <w:rsid w:val="003025E9"/>
    <w:rsid w:val="00303B37"/>
    <w:rsid w:val="00310974"/>
    <w:rsid w:val="0031448C"/>
    <w:rsid w:val="00315AA0"/>
    <w:rsid w:val="003172EE"/>
    <w:rsid w:val="00317CE8"/>
    <w:rsid w:val="00317E8B"/>
    <w:rsid w:val="00335FF8"/>
    <w:rsid w:val="00343EC6"/>
    <w:rsid w:val="00350085"/>
    <w:rsid w:val="003505B3"/>
    <w:rsid w:val="003557E8"/>
    <w:rsid w:val="003574C4"/>
    <w:rsid w:val="00357FE9"/>
    <w:rsid w:val="00362BA9"/>
    <w:rsid w:val="00365187"/>
    <w:rsid w:val="00367507"/>
    <w:rsid w:val="00372A36"/>
    <w:rsid w:val="00374EAA"/>
    <w:rsid w:val="00375E7B"/>
    <w:rsid w:val="0037729B"/>
    <w:rsid w:val="003773BC"/>
    <w:rsid w:val="00386605"/>
    <w:rsid w:val="00392CEA"/>
    <w:rsid w:val="00394358"/>
    <w:rsid w:val="0039725E"/>
    <w:rsid w:val="003A6CE0"/>
    <w:rsid w:val="003A7A9E"/>
    <w:rsid w:val="003B5C01"/>
    <w:rsid w:val="003B7422"/>
    <w:rsid w:val="003D06F7"/>
    <w:rsid w:val="003D0AD8"/>
    <w:rsid w:val="003D1E55"/>
    <w:rsid w:val="003D2010"/>
    <w:rsid w:val="004120F8"/>
    <w:rsid w:val="0041527A"/>
    <w:rsid w:val="0041540E"/>
    <w:rsid w:val="00421B3D"/>
    <w:rsid w:val="004246E1"/>
    <w:rsid w:val="00434C71"/>
    <w:rsid w:val="0043586D"/>
    <w:rsid w:val="0044226D"/>
    <w:rsid w:val="0044307A"/>
    <w:rsid w:val="00452199"/>
    <w:rsid w:val="00453B57"/>
    <w:rsid w:val="004556FF"/>
    <w:rsid w:val="0045689D"/>
    <w:rsid w:val="00463DAE"/>
    <w:rsid w:val="0047668A"/>
    <w:rsid w:val="00485A21"/>
    <w:rsid w:val="0049726A"/>
    <w:rsid w:val="004A03C3"/>
    <w:rsid w:val="004A38B3"/>
    <w:rsid w:val="004B54EF"/>
    <w:rsid w:val="004C70C6"/>
    <w:rsid w:val="004D2442"/>
    <w:rsid w:val="004D2F12"/>
    <w:rsid w:val="004D38F8"/>
    <w:rsid w:val="004E6B09"/>
    <w:rsid w:val="004E6BAE"/>
    <w:rsid w:val="004F079B"/>
    <w:rsid w:val="004F373D"/>
    <w:rsid w:val="00504B69"/>
    <w:rsid w:val="005112EF"/>
    <w:rsid w:val="00512DD0"/>
    <w:rsid w:val="00513F38"/>
    <w:rsid w:val="00516079"/>
    <w:rsid w:val="00517808"/>
    <w:rsid w:val="00520D77"/>
    <w:rsid w:val="005217B3"/>
    <w:rsid w:val="005331A5"/>
    <w:rsid w:val="00537F5A"/>
    <w:rsid w:val="00541DE9"/>
    <w:rsid w:val="0054379D"/>
    <w:rsid w:val="00551FB2"/>
    <w:rsid w:val="005530B2"/>
    <w:rsid w:val="00556BB2"/>
    <w:rsid w:val="00560EDF"/>
    <w:rsid w:val="00562F82"/>
    <w:rsid w:val="00563D3E"/>
    <w:rsid w:val="0056545C"/>
    <w:rsid w:val="00567C63"/>
    <w:rsid w:val="00574BD5"/>
    <w:rsid w:val="005843C7"/>
    <w:rsid w:val="00590498"/>
    <w:rsid w:val="005916BA"/>
    <w:rsid w:val="005A0001"/>
    <w:rsid w:val="005A00DA"/>
    <w:rsid w:val="005A0B29"/>
    <w:rsid w:val="005A1F0C"/>
    <w:rsid w:val="005A48CD"/>
    <w:rsid w:val="005B033F"/>
    <w:rsid w:val="005B29B3"/>
    <w:rsid w:val="005B3C8D"/>
    <w:rsid w:val="005B7355"/>
    <w:rsid w:val="005C0984"/>
    <w:rsid w:val="005C35B8"/>
    <w:rsid w:val="005C5D74"/>
    <w:rsid w:val="005C764D"/>
    <w:rsid w:val="005D35CF"/>
    <w:rsid w:val="005D3B64"/>
    <w:rsid w:val="005D5700"/>
    <w:rsid w:val="005D78F6"/>
    <w:rsid w:val="005E24F5"/>
    <w:rsid w:val="005E7E68"/>
    <w:rsid w:val="005F122C"/>
    <w:rsid w:val="005F42F0"/>
    <w:rsid w:val="0060046C"/>
    <w:rsid w:val="006018B4"/>
    <w:rsid w:val="0060556E"/>
    <w:rsid w:val="006076AC"/>
    <w:rsid w:val="00615768"/>
    <w:rsid w:val="006203D9"/>
    <w:rsid w:val="0062226C"/>
    <w:rsid w:val="00627479"/>
    <w:rsid w:val="006304D0"/>
    <w:rsid w:val="00632D4D"/>
    <w:rsid w:val="006341D0"/>
    <w:rsid w:val="006347D9"/>
    <w:rsid w:val="006358AD"/>
    <w:rsid w:val="00636587"/>
    <w:rsid w:val="006433C2"/>
    <w:rsid w:val="006469F8"/>
    <w:rsid w:val="006513F3"/>
    <w:rsid w:val="00651A4D"/>
    <w:rsid w:val="006522FA"/>
    <w:rsid w:val="00654094"/>
    <w:rsid w:val="006542C3"/>
    <w:rsid w:val="006542C9"/>
    <w:rsid w:val="006561B0"/>
    <w:rsid w:val="00657AD9"/>
    <w:rsid w:val="0066428A"/>
    <w:rsid w:val="00675D40"/>
    <w:rsid w:val="00676867"/>
    <w:rsid w:val="00677899"/>
    <w:rsid w:val="00684AE2"/>
    <w:rsid w:val="00687FBE"/>
    <w:rsid w:val="0069004A"/>
    <w:rsid w:val="00695880"/>
    <w:rsid w:val="006A012B"/>
    <w:rsid w:val="006A0991"/>
    <w:rsid w:val="006B545E"/>
    <w:rsid w:val="006B7AD9"/>
    <w:rsid w:val="006C693D"/>
    <w:rsid w:val="006C7674"/>
    <w:rsid w:val="006D2837"/>
    <w:rsid w:val="006D4F5D"/>
    <w:rsid w:val="006D56F3"/>
    <w:rsid w:val="006E6B24"/>
    <w:rsid w:val="006E6F88"/>
    <w:rsid w:val="006E72A8"/>
    <w:rsid w:val="006F2A52"/>
    <w:rsid w:val="006F2F31"/>
    <w:rsid w:val="006F4A23"/>
    <w:rsid w:val="006F565F"/>
    <w:rsid w:val="006F6012"/>
    <w:rsid w:val="006F6B33"/>
    <w:rsid w:val="006F7964"/>
    <w:rsid w:val="007030E5"/>
    <w:rsid w:val="00711A4C"/>
    <w:rsid w:val="00715318"/>
    <w:rsid w:val="00720347"/>
    <w:rsid w:val="00726DA8"/>
    <w:rsid w:val="007307ED"/>
    <w:rsid w:val="00733BA5"/>
    <w:rsid w:val="00733D1D"/>
    <w:rsid w:val="00735348"/>
    <w:rsid w:val="007408D8"/>
    <w:rsid w:val="00740EEA"/>
    <w:rsid w:val="007421D2"/>
    <w:rsid w:val="0074707E"/>
    <w:rsid w:val="00747ABE"/>
    <w:rsid w:val="00756912"/>
    <w:rsid w:val="00756A7A"/>
    <w:rsid w:val="00756C4B"/>
    <w:rsid w:val="0075736E"/>
    <w:rsid w:val="00760810"/>
    <w:rsid w:val="00767E5F"/>
    <w:rsid w:val="007709DC"/>
    <w:rsid w:val="00772741"/>
    <w:rsid w:val="007813EF"/>
    <w:rsid w:val="00782A63"/>
    <w:rsid w:val="00783872"/>
    <w:rsid w:val="00783D6A"/>
    <w:rsid w:val="0078514D"/>
    <w:rsid w:val="00785BEC"/>
    <w:rsid w:val="007A6B78"/>
    <w:rsid w:val="007B3C6A"/>
    <w:rsid w:val="007B612D"/>
    <w:rsid w:val="007C4D4E"/>
    <w:rsid w:val="007D38A9"/>
    <w:rsid w:val="007D4F89"/>
    <w:rsid w:val="007D510C"/>
    <w:rsid w:val="007D6823"/>
    <w:rsid w:val="007E5B3C"/>
    <w:rsid w:val="00800764"/>
    <w:rsid w:val="00801804"/>
    <w:rsid w:val="00803C2E"/>
    <w:rsid w:val="008075B9"/>
    <w:rsid w:val="0081547D"/>
    <w:rsid w:val="008154B2"/>
    <w:rsid w:val="00820AE9"/>
    <w:rsid w:val="00825A77"/>
    <w:rsid w:val="00832C81"/>
    <w:rsid w:val="00833794"/>
    <w:rsid w:val="00834D24"/>
    <w:rsid w:val="00835938"/>
    <w:rsid w:val="00845CD5"/>
    <w:rsid w:val="00846A95"/>
    <w:rsid w:val="00846CEB"/>
    <w:rsid w:val="00847970"/>
    <w:rsid w:val="0085059D"/>
    <w:rsid w:val="00854262"/>
    <w:rsid w:val="00854A17"/>
    <w:rsid w:val="00866304"/>
    <w:rsid w:val="008719E9"/>
    <w:rsid w:val="008724E6"/>
    <w:rsid w:val="00876DE9"/>
    <w:rsid w:val="00876E12"/>
    <w:rsid w:val="00880F8E"/>
    <w:rsid w:val="00882E05"/>
    <w:rsid w:val="008948BE"/>
    <w:rsid w:val="00897585"/>
    <w:rsid w:val="008A02D5"/>
    <w:rsid w:val="008B5CB2"/>
    <w:rsid w:val="008D248B"/>
    <w:rsid w:val="008D2C9E"/>
    <w:rsid w:val="008D4E32"/>
    <w:rsid w:val="008D6208"/>
    <w:rsid w:val="008D72A7"/>
    <w:rsid w:val="008D74AF"/>
    <w:rsid w:val="008E1492"/>
    <w:rsid w:val="008E770D"/>
    <w:rsid w:val="008E7E5A"/>
    <w:rsid w:val="008F39A3"/>
    <w:rsid w:val="008F426E"/>
    <w:rsid w:val="0090077F"/>
    <w:rsid w:val="009033E6"/>
    <w:rsid w:val="00904028"/>
    <w:rsid w:val="00904CF1"/>
    <w:rsid w:val="009069DD"/>
    <w:rsid w:val="00907B30"/>
    <w:rsid w:val="00910476"/>
    <w:rsid w:val="0091360C"/>
    <w:rsid w:val="0091548A"/>
    <w:rsid w:val="009254D7"/>
    <w:rsid w:val="009322C1"/>
    <w:rsid w:val="0093373A"/>
    <w:rsid w:val="00941775"/>
    <w:rsid w:val="00942CC8"/>
    <w:rsid w:val="0094342D"/>
    <w:rsid w:val="0095410C"/>
    <w:rsid w:val="009559D5"/>
    <w:rsid w:val="00962AAC"/>
    <w:rsid w:val="0096638C"/>
    <w:rsid w:val="00972F52"/>
    <w:rsid w:val="0097355A"/>
    <w:rsid w:val="00973793"/>
    <w:rsid w:val="00974486"/>
    <w:rsid w:val="00980516"/>
    <w:rsid w:val="00981CDE"/>
    <w:rsid w:val="009831F5"/>
    <w:rsid w:val="00985DED"/>
    <w:rsid w:val="00992D13"/>
    <w:rsid w:val="00993338"/>
    <w:rsid w:val="009A50DA"/>
    <w:rsid w:val="009B01F9"/>
    <w:rsid w:val="009B02F1"/>
    <w:rsid w:val="009B23A5"/>
    <w:rsid w:val="009B277B"/>
    <w:rsid w:val="009B3554"/>
    <w:rsid w:val="009B5DDB"/>
    <w:rsid w:val="009C1E31"/>
    <w:rsid w:val="009C59BA"/>
    <w:rsid w:val="009D3969"/>
    <w:rsid w:val="009E50F0"/>
    <w:rsid w:val="009F2ED5"/>
    <w:rsid w:val="00A049AF"/>
    <w:rsid w:val="00A052F7"/>
    <w:rsid w:val="00A0754D"/>
    <w:rsid w:val="00A129B4"/>
    <w:rsid w:val="00A159A4"/>
    <w:rsid w:val="00A20792"/>
    <w:rsid w:val="00A21827"/>
    <w:rsid w:val="00A22347"/>
    <w:rsid w:val="00A224BE"/>
    <w:rsid w:val="00A30CD9"/>
    <w:rsid w:val="00A318BC"/>
    <w:rsid w:val="00A31CD9"/>
    <w:rsid w:val="00A333CF"/>
    <w:rsid w:val="00A35566"/>
    <w:rsid w:val="00A43BF4"/>
    <w:rsid w:val="00A474D4"/>
    <w:rsid w:val="00A56552"/>
    <w:rsid w:val="00A56603"/>
    <w:rsid w:val="00A623EE"/>
    <w:rsid w:val="00A716FA"/>
    <w:rsid w:val="00A744FD"/>
    <w:rsid w:val="00A767F3"/>
    <w:rsid w:val="00A8301C"/>
    <w:rsid w:val="00A83184"/>
    <w:rsid w:val="00A9037A"/>
    <w:rsid w:val="00A91A25"/>
    <w:rsid w:val="00AA2C05"/>
    <w:rsid w:val="00AA7167"/>
    <w:rsid w:val="00AA7425"/>
    <w:rsid w:val="00AB2DD9"/>
    <w:rsid w:val="00AC1E8E"/>
    <w:rsid w:val="00AC2C75"/>
    <w:rsid w:val="00AC7A48"/>
    <w:rsid w:val="00AD0143"/>
    <w:rsid w:val="00AD7BF7"/>
    <w:rsid w:val="00AE35DC"/>
    <w:rsid w:val="00AE4676"/>
    <w:rsid w:val="00AF087C"/>
    <w:rsid w:val="00B00BAB"/>
    <w:rsid w:val="00B03A15"/>
    <w:rsid w:val="00B06122"/>
    <w:rsid w:val="00B20D1F"/>
    <w:rsid w:val="00B2109F"/>
    <w:rsid w:val="00B21704"/>
    <w:rsid w:val="00B21D39"/>
    <w:rsid w:val="00B22C37"/>
    <w:rsid w:val="00B35ACD"/>
    <w:rsid w:val="00B45F5D"/>
    <w:rsid w:val="00B513D3"/>
    <w:rsid w:val="00B53E20"/>
    <w:rsid w:val="00B6285F"/>
    <w:rsid w:val="00B63DE9"/>
    <w:rsid w:val="00B6586D"/>
    <w:rsid w:val="00B672DC"/>
    <w:rsid w:val="00B677A6"/>
    <w:rsid w:val="00B819F3"/>
    <w:rsid w:val="00B81BD2"/>
    <w:rsid w:val="00B86F54"/>
    <w:rsid w:val="00B90386"/>
    <w:rsid w:val="00B92106"/>
    <w:rsid w:val="00B93062"/>
    <w:rsid w:val="00B93DC6"/>
    <w:rsid w:val="00BA5FAE"/>
    <w:rsid w:val="00BB04F8"/>
    <w:rsid w:val="00BB2E2E"/>
    <w:rsid w:val="00BB3D9B"/>
    <w:rsid w:val="00BB48A6"/>
    <w:rsid w:val="00BB519A"/>
    <w:rsid w:val="00BC2F4A"/>
    <w:rsid w:val="00BC69B0"/>
    <w:rsid w:val="00BC7D2F"/>
    <w:rsid w:val="00BD0631"/>
    <w:rsid w:val="00BD1A51"/>
    <w:rsid w:val="00BD5821"/>
    <w:rsid w:val="00BE1909"/>
    <w:rsid w:val="00BE2DE6"/>
    <w:rsid w:val="00BE3A1F"/>
    <w:rsid w:val="00BF7105"/>
    <w:rsid w:val="00C03899"/>
    <w:rsid w:val="00C11106"/>
    <w:rsid w:val="00C14524"/>
    <w:rsid w:val="00C145C9"/>
    <w:rsid w:val="00C15BAC"/>
    <w:rsid w:val="00C211B0"/>
    <w:rsid w:val="00C2157E"/>
    <w:rsid w:val="00C276CF"/>
    <w:rsid w:val="00C3176F"/>
    <w:rsid w:val="00C31EC2"/>
    <w:rsid w:val="00C37249"/>
    <w:rsid w:val="00C41EF3"/>
    <w:rsid w:val="00C42742"/>
    <w:rsid w:val="00C43329"/>
    <w:rsid w:val="00C436CD"/>
    <w:rsid w:val="00C44059"/>
    <w:rsid w:val="00C51907"/>
    <w:rsid w:val="00C535D0"/>
    <w:rsid w:val="00C6364D"/>
    <w:rsid w:val="00C63A35"/>
    <w:rsid w:val="00C64DF5"/>
    <w:rsid w:val="00C70EBA"/>
    <w:rsid w:val="00C73686"/>
    <w:rsid w:val="00C755EA"/>
    <w:rsid w:val="00C75BA0"/>
    <w:rsid w:val="00C7620B"/>
    <w:rsid w:val="00C826F3"/>
    <w:rsid w:val="00C852C9"/>
    <w:rsid w:val="00C85B8D"/>
    <w:rsid w:val="00C95744"/>
    <w:rsid w:val="00CA1C9F"/>
    <w:rsid w:val="00CB1677"/>
    <w:rsid w:val="00CB5233"/>
    <w:rsid w:val="00CB7449"/>
    <w:rsid w:val="00CD5A93"/>
    <w:rsid w:val="00CE57C3"/>
    <w:rsid w:val="00CF0DC4"/>
    <w:rsid w:val="00CF2B5B"/>
    <w:rsid w:val="00D00611"/>
    <w:rsid w:val="00D03E82"/>
    <w:rsid w:val="00D125AC"/>
    <w:rsid w:val="00D13339"/>
    <w:rsid w:val="00D21E51"/>
    <w:rsid w:val="00D31094"/>
    <w:rsid w:val="00D31684"/>
    <w:rsid w:val="00D32A32"/>
    <w:rsid w:val="00D37721"/>
    <w:rsid w:val="00D448E8"/>
    <w:rsid w:val="00D44F26"/>
    <w:rsid w:val="00D4571A"/>
    <w:rsid w:val="00D4617C"/>
    <w:rsid w:val="00D51257"/>
    <w:rsid w:val="00D52B1D"/>
    <w:rsid w:val="00D61C04"/>
    <w:rsid w:val="00D6548A"/>
    <w:rsid w:val="00D71737"/>
    <w:rsid w:val="00D7338C"/>
    <w:rsid w:val="00D74ECD"/>
    <w:rsid w:val="00D813E2"/>
    <w:rsid w:val="00D81F12"/>
    <w:rsid w:val="00D82041"/>
    <w:rsid w:val="00D855AA"/>
    <w:rsid w:val="00D9031E"/>
    <w:rsid w:val="00D915F0"/>
    <w:rsid w:val="00D94616"/>
    <w:rsid w:val="00D95D4D"/>
    <w:rsid w:val="00DA1436"/>
    <w:rsid w:val="00DA5F63"/>
    <w:rsid w:val="00DB2B59"/>
    <w:rsid w:val="00DB7473"/>
    <w:rsid w:val="00DD0E54"/>
    <w:rsid w:val="00DD13D8"/>
    <w:rsid w:val="00DD152D"/>
    <w:rsid w:val="00DD50F3"/>
    <w:rsid w:val="00DE184F"/>
    <w:rsid w:val="00DE3143"/>
    <w:rsid w:val="00DE4DE8"/>
    <w:rsid w:val="00DE71D2"/>
    <w:rsid w:val="00DE75A5"/>
    <w:rsid w:val="00DF148E"/>
    <w:rsid w:val="00DF44F8"/>
    <w:rsid w:val="00DF7CF8"/>
    <w:rsid w:val="00E010E5"/>
    <w:rsid w:val="00E015FD"/>
    <w:rsid w:val="00E02923"/>
    <w:rsid w:val="00E042EE"/>
    <w:rsid w:val="00E054F6"/>
    <w:rsid w:val="00E11235"/>
    <w:rsid w:val="00E11B8A"/>
    <w:rsid w:val="00E1346B"/>
    <w:rsid w:val="00E13D02"/>
    <w:rsid w:val="00E2020A"/>
    <w:rsid w:val="00E2355C"/>
    <w:rsid w:val="00E246A7"/>
    <w:rsid w:val="00E24926"/>
    <w:rsid w:val="00E30AAC"/>
    <w:rsid w:val="00E31927"/>
    <w:rsid w:val="00E34A41"/>
    <w:rsid w:val="00E401D1"/>
    <w:rsid w:val="00E405F0"/>
    <w:rsid w:val="00E42EB2"/>
    <w:rsid w:val="00E56474"/>
    <w:rsid w:val="00E566B4"/>
    <w:rsid w:val="00E606BB"/>
    <w:rsid w:val="00E71E0D"/>
    <w:rsid w:val="00E73B97"/>
    <w:rsid w:val="00E8317E"/>
    <w:rsid w:val="00E835DF"/>
    <w:rsid w:val="00E90AFA"/>
    <w:rsid w:val="00E90E0A"/>
    <w:rsid w:val="00E928AA"/>
    <w:rsid w:val="00E94E45"/>
    <w:rsid w:val="00E96437"/>
    <w:rsid w:val="00EA4B56"/>
    <w:rsid w:val="00EA4DD3"/>
    <w:rsid w:val="00EB4598"/>
    <w:rsid w:val="00EB697E"/>
    <w:rsid w:val="00EC0442"/>
    <w:rsid w:val="00EC168A"/>
    <w:rsid w:val="00EC3ADF"/>
    <w:rsid w:val="00EC4F59"/>
    <w:rsid w:val="00EC7112"/>
    <w:rsid w:val="00EC75FF"/>
    <w:rsid w:val="00ED04BE"/>
    <w:rsid w:val="00EF30C0"/>
    <w:rsid w:val="00EF3DD8"/>
    <w:rsid w:val="00EF494D"/>
    <w:rsid w:val="00F0110A"/>
    <w:rsid w:val="00F02FB5"/>
    <w:rsid w:val="00F03A0C"/>
    <w:rsid w:val="00F04B52"/>
    <w:rsid w:val="00F11A61"/>
    <w:rsid w:val="00F11AF2"/>
    <w:rsid w:val="00F125FE"/>
    <w:rsid w:val="00F16626"/>
    <w:rsid w:val="00F32600"/>
    <w:rsid w:val="00F3344A"/>
    <w:rsid w:val="00F43871"/>
    <w:rsid w:val="00F4462B"/>
    <w:rsid w:val="00F46D41"/>
    <w:rsid w:val="00F47287"/>
    <w:rsid w:val="00F47B1B"/>
    <w:rsid w:val="00F50FA7"/>
    <w:rsid w:val="00F52746"/>
    <w:rsid w:val="00F562FC"/>
    <w:rsid w:val="00F56554"/>
    <w:rsid w:val="00F605D4"/>
    <w:rsid w:val="00F62D9C"/>
    <w:rsid w:val="00F65208"/>
    <w:rsid w:val="00F6537B"/>
    <w:rsid w:val="00F7043D"/>
    <w:rsid w:val="00F728EF"/>
    <w:rsid w:val="00F85A32"/>
    <w:rsid w:val="00F96CDF"/>
    <w:rsid w:val="00FB49D0"/>
    <w:rsid w:val="00FB4DF0"/>
    <w:rsid w:val="00FC27BC"/>
    <w:rsid w:val="00FC48B9"/>
    <w:rsid w:val="00FC5BC1"/>
    <w:rsid w:val="00FD4925"/>
    <w:rsid w:val="00FD7A07"/>
    <w:rsid w:val="00FE2C03"/>
    <w:rsid w:val="00FF24AB"/>
    <w:rsid w:val="00FF62FC"/>
    <w:rsid w:val="00FF6EA8"/>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F6DF1"/>
  <w15:docId w15:val="{B85CDEEE-9ECF-4BEE-82FE-926567F0C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a-DK" w:eastAsia="da-DK"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F2F31"/>
    <w:pPr>
      <w:spacing w:line="280" w:lineRule="atLeast"/>
    </w:pPr>
    <w:rPr>
      <w:rFonts w:ascii="Verdana" w:hAnsi="Verdana"/>
      <w:szCs w:val="18"/>
      <w:lang w:eastAsia="en-US"/>
    </w:rPr>
  </w:style>
  <w:style w:type="paragraph" w:styleId="Overskrift1">
    <w:name w:val="heading 1"/>
    <w:basedOn w:val="Normal"/>
    <w:next w:val="Normal"/>
    <w:link w:val="Overskrift1Tegn"/>
    <w:qFormat/>
    <w:rsid w:val="006F2F31"/>
    <w:pPr>
      <w:keepNext/>
      <w:spacing w:before="240" w:after="60"/>
      <w:outlineLvl w:val="0"/>
    </w:pPr>
    <w:rPr>
      <w:rFonts w:ascii="Arial" w:hAnsi="Arial" w:cs="Arial"/>
      <w:b/>
      <w:bCs/>
      <w:kern w:val="32"/>
      <w:sz w:val="32"/>
      <w:szCs w:val="32"/>
    </w:rPr>
  </w:style>
  <w:style w:type="paragraph" w:styleId="Overskrift2">
    <w:name w:val="heading 2"/>
    <w:basedOn w:val="Normal"/>
    <w:next w:val="Normal"/>
    <w:link w:val="Overskrift2Tegn"/>
    <w:qFormat/>
    <w:rsid w:val="006F2F31"/>
    <w:pPr>
      <w:keepNext/>
      <w:spacing w:before="240" w:after="60"/>
      <w:outlineLvl w:val="1"/>
    </w:pPr>
    <w:rPr>
      <w:rFonts w:ascii="Arial" w:hAnsi="Arial" w:cs="Arial"/>
      <w:b/>
      <w:bCs/>
      <w:iCs/>
      <w:sz w:val="24"/>
      <w:szCs w:val="28"/>
    </w:rPr>
  </w:style>
  <w:style w:type="paragraph" w:styleId="Overskrift3">
    <w:name w:val="heading 3"/>
    <w:basedOn w:val="Normal"/>
    <w:next w:val="Normal"/>
    <w:link w:val="Overskrift3Tegn"/>
    <w:qFormat/>
    <w:rsid w:val="006F2F31"/>
    <w:pPr>
      <w:keepNext/>
      <w:spacing w:before="240" w:after="60"/>
      <w:outlineLvl w:val="2"/>
    </w:pPr>
    <w:rPr>
      <w:rFonts w:ascii="Arial" w:hAnsi="Arial" w:cs="Arial"/>
      <w:b/>
      <w:bCs/>
      <w:szCs w:val="26"/>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table" w:styleId="Tabel-Gitter">
    <w:name w:val="Table Grid"/>
    <w:basedOn w:val="Tabel-Normal"/>
    <w:uiPriority w:val="59"/>
    <w:rsid w:val="002D212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dehoved">
    <w:name w:val="header"/>
    <w:basedOn w:val="Normal"/>
    <w:link w:val="SidehovedTegn"/>
    <w:uiPriority w:val="99"/>
    <w:unhideWhenUsed/>
    <w:rsid w:val="002D212E"/>
    <w:pPr>
      <w:tabs>
        <w:tab w:val="center" w:pos="4819"/>
        <w:tab w:val="right" w:pos="9638"/>
      </w:tabs>
      <w:spacing w:line="240" w:lineRule="auto"/>
    </w:pPr>
  </w:style>
  <w:style w:type="character" w:customStyle="1" w:styleId="SidehovedTegn">
    <w:name w:val="Sidehoved Tegn"/>
    <w:basedOn w:val="Standardskrifttypeiafsnit"/>
    <w:link w:val="Sidehoved"/>
    <w:uiPriority w:val="99"/>
    <w:rsid w:val="002D212E"/>
  </w:style>
  <w:style w:type="paragraph" w:styleId="Sidefod">
    <w:name w:val="footer"/>
    <w:basedOn w:val="Normal"/>
    <w:link w:val="SidefodTegn"/>
    <w:uiPriority w:val="99"/>
    <w:unhideWhenUsed/>
    <w:rsid w:val="002D212E"/>
    <w:pPr>
      <w:tabs>
        <w:tab w:val="center" w:pos="4819"/>
        <w:tab w:val="right" w:pos="9638"/>
      </w:tabs>
      <w:spacing w:line="240" w:lineRule="auto"/>
    </w:pPr>
  </w:style>
  <w:style w:type="character" w:customStyle="1" w:styleId="SidefodTegn">
    <w:name w:val="Sidefod Tegn"/>
    <w:basedOn w:val="Standardskrifttypeiafsnit"/>
    <w:link w:val="Sidefod"/>
    <w:uiPriority w:val="99"/>
    <w:rsid w:val="002D212E"/>
  </w:style>
  <w:style w:type="paragraph" w:styleId="Listeafsnit">
    <w:name w:val="List Paragraph"/>
    <w:basedOn w:val="Normal"/>
    <w:uiPriority w:val="34"/>
    <w:rsid w:val="00165FB5"/>
    <w:pPr>
      <w:ind w:left="720"/>
      <w:contextualSpacing/>
    </w:pPr>
  </w:style>
  <w:style w:type="paragraph" w:styleId="Markeringsbobletekst">
    <w:name w:val="Balloon Text"/>
    <w:basedOn w:val="Normal"/>
    <w:link w:val="MarkeringsbobletekstTegn"/>
    <w:rsid w:val="00D52B1D"/>
    <w:pPr>
      <w:spacing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rsid w:val="00D52B1D"/>
    <w:rPr>
      <w:rFonts w:ascii="Tahoma" w:hAnsi="Tahoma" w:cs="Tahoma"/>
      <w:sz w:val="16"/>
      <w:szCs w:val="16"/>
      <w:lang w:eastAsia="en-US"/>
    </w:rPr>
  </w:style>
  <w:style w:type="character" w:customStyle="1" w:styleId="Overskrift1Tegn">
    <w:name w:val="Overskrift 1 Tegn"/>
    <w:basedOn w:val="Standardskrifttypeiafsnit"/>
    <w:link w:val="Overskrift1"/>
    <w:rsid w:val="00E42EB2"/>
    <w:rPr>
      <w:rFonts w:ascii="Arial" w:hAnsi="Arial" w:cs="Arial"/>
      <w:b/>
      <w:bCs/>
      <w:kern w:val="32"/>
      <w:sz w:val="32"/>
      <w:szCs w:val="32"/>
      <w:lang w:eastAsia="en-US"/>
    </w:rPr>
  </w:style>
  <w:style w:type="paragraph" w:customStyle="1" w:styleId="SidefodSidehoved">
    <w:name w:val="SidefodSidehoved"/>
    <w:basedOn w:val="Normal"/>
    <w:rsid w:val="005A0B29"/>
    <w:pPr>
      <w:framePr w:wrap="around" w:vAnchor="page" w:hAnchor="page" w:x="1589" w:y="1589"/>
      <w:spacing w:line="200" w:lineRule="atLeast"/>
    </w:pPr>
    <w:rPr>
      <w:sz w:val="14"/>
      <w:szCs w:val="20"/>
    </w:rPr>
  </w:style>
  <w:style w:type="paragraph" w:customStyle="1" w:styleId="Underskrifter">
    <w:name w:val="Underskrifter"/>
    <w:basedOn w:val="Normal"/>
    <w:rsid w:val="00B6586D"/>
    <w:rPr>
      <w:szCs w:val="20"/>
    </w:rPr>
  </w:style>
  <w:style w:type="character" w:customStyle="1" w:styleId="Overskrift2Tegn">
    <w:name w:val="Overskrift 2 Tegn"/>
    <w:basedOn w:val="Standardskrifttypeiafsnit"/>
    <w:link w:val="Overskrift2"/>
    <w:rsid w:val="006F2F31"/>
    <w:rPr>
      <w:rFonts w:ascii="Arial" w:hAnsi="Arial" w:cs="Arial"/>
      <w:b/>
      <w:bCs/>
      <w:iCs/>
      <w:sz w:val="24"/>
      <w:szCs w:val="28"/>
      <w:lang w:eastAsia="en-US"/>
    </w:rPr>
  </w:style>
  <w:style w:type="character" w:customStyle="1" w:styleId="Overskrift3Tegn">
    <w:name w:val="Overskrift 3 Tegn"/>
    <w:basedOn w:val="Standardskrifttypeiafsnit"/>
    <w:link w:val="Overskrift3"/>
    <w:rsid w:val="006F2F31"/>
    <w:rPr>
      <w:rFonts w:ascii="Arial" w:hAnsi="Arial" w:cs="Arial"/>
      <w:b/>
      <w:bCs/>
      <w:szCs w:val="26"/>
      <w:lang w:eastAsia="en-US"/>
    </w:rPr>
  </w:style>
  <w:style w:type="character" w:styleId="Kommentarhenvisning">
    <w:name w:val="annotation reference"/>
    <w:basedOn w:val="Standardskrifttypeiafsnit"/>
    <w:semiHidden/>
    <w:unhideWhenUsed/>
    <w:rsid w:val="000248B1"/>
    <w:rPr>
      <w:sz w:val="16"/>
      <w:szCs w:val="16"/>
    </w:rPr>
  </w:style>
  <w:style w:type="paragraph" w:styleId="Kommentartekst">
    <w:name w:val="annotation text"/>
    <w:basedOn w:val="Normal"/>
    <w:link w:val="KommentartekstTegn"/>
    <w:semiHidden/>
    <w:unhideWhenUsed/>
    <w:rsid w:val="000248B1"/>
    <w:pPr>
      <w:spacing w:line="240" w:lineRule="auto"/>
    </w:pPr>
    <w:rPr>
      <w:szCs w:val="20"/>
    </w:rPr>
  </w:style>
  <w:style w:type="character" w:customStyle="1" w:styleId="KommentartekstTegn">
    <w:name w:val="Kommentartekst Tegn"/>
    <w:basedOn w:val="Standardskrifttypeiafsnit"/>
    <w:link w:val="Kommentartekst"/>
    <w:semiHidden/>
    <w:rsid w:val="000248B1"/>
    <w:rPr>
      <w:rFonts w:ascii="Verdana" w:hAnsi="Verdana"/>
      <w:lang w:eastAsia="en-US"/>
    </w:rPr>
  </w:style>
  <w:style w:type="paragraph" w:styleId="Kommentaremne">
    <w:name w:val="annotation subject"/>
    <w:basedOn w:val="Kommentartekst"/>
    <w:next w:val="Kommentartekst"/>
    <w:link w:val="KommentaremneTegn"/>
    <w:semiHidden/>
    <w:unhideWhenUsed/>
    <w:rsid w:val="000248B1"/>
    <w:rPr>
      <w:b/>
      <w:bCs/>
    </w:rPr>
  </w:style>
  <w:style w:type="character" w:customStyle="1" w:styleId="KommentaremneTegn">
    <w:name w:val="Kommentaremne Tegn"/>
    <w:basedOn w:val="KommentartekstTegn"/>
    <w:link w:val="Kommentaremne"/>
    <w:semiHidden/>
    <w:rsid w:val="000248B1"/>
    <w:rPr>
      <w:rFonts w:ascii="Verdana" w:hAnsi="Verdana"/>
      <w:b/>
      <w:bCs/>
      <w:lang w:eastAsia="en-US"/>
    </w:rPr>
  </w:style>
  <w:style w:type="paragraph" w:styleId="Fodnotetekst">
    <w:name w:val="footnote text"/>
    <w:basedOn w:val="Normal"/>
    <w:link w:val="FodnotetekstTegn"/>
    <w:uiPriority w:val="99"/>
    <w:semiHidden/>
    <w:unhideWhenUsed/>
    <w:rsid w:val="007C4D4E"/>
    <w:pPr>
      <w:spacing w:line="240" w:lineRule="auto"/>
    </w:pPr>
    <w:rPr>
      <w:rFonts w:asciiTheme="minorHAnsi" w:eastAsiaTheme="minorHAnsi" w:hAnsiTheme="minorHAnsi" w:cstheme="minorBidi"/>
      <w:szCs w:val="20"/>
    </w:rPr>
  </w:style>
  <w:style w:type="character" w:customStyle="1" w:styleId="FodnotetekstTegn">
    <w:name w:val="Fodnotetekst Tegn"/>
    <w:basedOn w:val="Standardskrifttypeiafsnit"/>
    <w:link w:val="Fodnotetekst"/>
    <w:uiPriority w:val="99"/>
    <w:semiHidden/>
    <w:rsid w:val="007C4D4E"/>
    <w:rPr>
      <w:rFonts w:asciiTheme="minorHAnsi" w:eastAsiaTheme="minorHAnsi" w:hAnsiTheme="minorHAnsi" w:cstheme="minorBidi"/>
      <w:lang w:eastAsia="en-US"/>
    </w:rPr>
  </w:style>
  <w:style w:type="character" w:styleId="Fodnotehenvisning">
    <w:name w:val="footnote reference"/>
    <w:basedOn w:val="Standardskrifttypeiafsnit"/>
    <w:uiPriority w:val="99"/>
    <w:semiHidden/>
    <w:unhideWhenUsed/>
    <w:rsid w:val="007C4D4E"/>
    <w:rPr>
      <w:vertAlign w:val="superscript"/>
    </w:rPr>
  </w:style>
  <w:style w:type="paragraph" w:customStyle="1" w:styleId="SB-brev-normal">
    <w:name w:val="SB-brev-normal"/>
    <w:basedOn w:val="Normal"/>
    <w:link w:val="SB-brev-normalTegn"/>
    <w:autoRedefine/>
    <w:qFormat/>
    <w:rsid w:val="007C4D4E"/>
    <w:pPr>
      <w:spacing w:line="288" w:lineRule="auto"/>
    </w:pPr>
    <w:rPr>
      <w:rFonts w:ascii="Arial" w:eastAsia="Times New Roman" w:hAnsi="Arial"/>
      <w:sz w:val="18"/>
      <w:szCs w:val="22"/>
      <w:lang w:eastAsia="da-DK"/>
    </w:rPr>
  </w:style>
  <w:style w:type="character" w:customStyle="1" w:styleId="SB-brev-normalTegn">
    <w:name w:val="SB-brev-normal Tegn"/>
    <w:basedOn w:val="Standardskrifttypeiafsnit"/>
    <w:link w:val="SB-brev-normal"/>
    <w:locked/>
    <w:rsid w:val="007C4D4E"/>
    <w:rPr>
      <w:rFonts w:ascii="Arial" w:eastAsia="Times New Roman" w:hAnsi="Arial"/>
      <w:sz w:val="18"/>
      <w:szCs w:val="22"/>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SILKEBORG_BREV_MANUELTCPR.MODACADRE.CUSTOMERMACROS" wne:name="Silkeborg_Brev_manueltCPR.modAcadre.CustomerMacros" wne:bEncrypt="00" wne:cmg="56"/>
    <wne:mcd wne:macroName="SILKEBORG_BREV_MANUELTCPR.DYNAMICTEMPLATE_CODE.AUTONEW" wne:name="Silkeborg_Brev_manueltCPR.dynamictemplate_code.AutoNew" wne:bEncrypt="00" wne:cmg="56"/>
    <wne:mcd wne:macroName="SILKEBORG_BREV_MANUELTCPR.DYNAMICTEMPLATE_CODE.AUTOOPEN" wne:name="Silkeborg_Brev_manueltCPR.dynamictemplate_code.AutoOpen" wne:bEncrypt="00" wne:cmg="56"/>
    <wne:mcd wne:macroName="SILKEBORG_BREV_MANUELTCPR.DYNAMICTEMPLATE_CODE.BTNCANCEL_CLICK_BEFORE" wne:name="Silkeborg_Brev_manueltCPR.dynamictemplate_code.btnCancel_Click_Before" wne:bEncrypt="00" wne:cmg="56"/>
    <wne:mcd wne:macroName="SILKEBORG_BREV_MANUELTCPR.DYNAMICTEMPLATE_CODE.BTNOK_CLICK_AFTER" wne:name="Silkeborg_Brev_manueltCPR.dynamictemplate_code.btnOK_Click_After" wne:bEncrypt="00" wne:cmg="56"/>
    <wne:mcd wne:macroName="SILKEBORG_BREV_MANUELTCPR.DYNAMICTEMPLATE_CODE.CALLFORMATPHONENUMBER" wne:name="Silkeborg_Brev_manueltCPR.dynamictemplate_code.CallFormatPhoneNumber" wne:bEncrypt="00" wne:cmg="56"/>
    <wne:mcd wne:macroName="SILKEBORG_BREV_MANUELTCPR.DYNAMICTEMPLATE_CODE.CBOUSERIDSENDER_CHANGE_AFTER" wne:name="Silkeborg_Brev_manueltCPR.dynamictemplate_code.cboUserIDSender_Change_After" wne:bEncrypt="00" wne:cmg="56"/>
    <wne:mcd wne:macroName="SILKEBORG_BREV_MANUELTCPR.DYNAMICTEMPLATE_CODE.TXTUSERIDSENDER_CHANGE_AFTER" wne:name="Silkeborg_Brev_manueltCPR.dynamictemplate_code.txtUserIDSender_Change_After"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3206803">
      <w:bodyDiv w:val="1"/>
      <w:marLeft w:val="0"/>
      <w:marRight w:val="0"/>
      <w:marTop w:val="0"/>
      <w:marBottom w:val="0"/>
      <w:divBdr>
        <w:top w:val="none" w:sz="0" w:space="0" w:color="auto"/>
        <w:left w:val="none" w:sz="0" w:space="0" w:color="auto"/>
        <w:bottom w:val="none" w:sz="0" w:space="0" w:color="auto"/>
        <w:right w:val="none" w:sz="0" w:space="0" w:color="auto"/>
      </w:divBdr>
    </w:div>
    <w:div w:id="2112696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eader" Target="header2.xml"/><Relationship Id="rId3" Type="http://schemas.openxmlformats.org/officeDocument/2006/relationships/customXml" Target="../customXml/item2.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1.xml"/><Relationship Id="rId16" Type="http://schemas.openxmlformats.org/officeDocument/2006/relationships/header" Target="header1.xml"/><Relationship Id="rId20" Type="http://schemas.openxmlformats.org/officeDocument/2006/relationships/fontTable" Target="fontTable.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vbaProject.bin.rels><?xml version="1.0" encoding="UTF-8" standalone="yes"?>
<Relationships xmlns="http://schemas.openxmlformats.org/package/2006/relationships"><Relationship Id="rId2" Type="http://schemas.microsoft.com/office/2006/relationships/wordVbaData" Target="vbaData.xml"/><Relationship Id="rId1" Type="http://schemas.microsoft.com/office/2006/relationships/vbaProjectSignature" Target="vbaProjectSignature.bin"/></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GetOrganized dokument" ma:contentTypeID="0x010100AC085CFC53BC46CEA2EADE194AD9D48200E514130E1AAD6244B0BA276D750A07B6" ma:contentTypeVersion="0" ma:contentTypeDescription="GetOrganized dokument" ma:contentTypeScope="" ma:versionID="f6116cbc0df24d49cf3696f157febd27">
  <xsd:schema xmlns:xsd="http://www.w3.org/2001/XMLSchema" xmlns:xs="http://www.w3.org/2001/XMLSchema" xmlns:p="http://schemas.microsoft.com/office/2006/metadata/properties" xmlns:ns1="http://schemas.microsoft.com/sharepoint/v3" xmlns:ns2="5d101e91-6daa-4d36-bb28-aa85acad1d98" xmlns:ns3="F2D0669C-D2F4-45CA-B3F4-990A4387F324" xmlns:ns4="fe918985-bea8-4a86-8df7-d8ed12f01f4c" targetNamespace="http://schemas.microsoft.com/office/2006/metadata/properties" ma:root="true" ma:fieldsID="c1c14ba0b94727e961771d3ace93d12b" ns1:_="" ns2:_="" ns3:_="" ns4:_="">
    <xsd:import namespace="http://schemas.microsoft.com/sharepoint/v3"/>
    <xsd:import namespace="5d101e91-6daa-4d36-bb28-aa85acad1d98"/>
    <xsd:import namespace="F2D0669C-D2F4-45CA-B3F4-990A4387F324"/>
    <xsd:import namespace="fe918985-bea8-4a86-8df7-d8ed12f01f4c"/>
    <xsd:element name="properties">
      <xsd:complexType>
        <xsd:sequence>
          <xsd:element name="documentManagement">
            <xsd:complexType>
              <xsd:all>
                <xsd:element ref="ns2:Beskrivelse" minOccurs="0"/>
                <xsd:element ref="ns2:Dato" minOccurs="0"/>
                <xsd:element ref="ns3:Modtager" minOccurs="0"/>
                <xsd:element ref="ns2:Korrespondance" minOccurs="0"/>
                <xsd:element ref="ns3:CCMAgendaDocumentStatus" minOccurs="0"/>
                <xsd:element ref="ns3:Postliste" minOccurs="0"/>
                <xsd:element ref="ns1:CaseOwner" minOccurs="0"/>
                <xsd:element ref="ns3:SkannetAf" minOccurs="0"/>
                <xsd:element ref="ns2:Registreringsdato" minOccurs="0"/>
                <xsd:element ref="ns3:CCMAgendaStatus" minOccurs="0"/>
                <xsd:element ref="ns3:CCMMeetingCaseLink" minOccurs="0"/>
                <xsd:element ref="ns3:IsEDeliveryNote" minOccurs="0"/>
                <xsd:element ref="ns3:Afsender" minOccurs="0"/>
                <xsd:element ref="ns1:CaseID" minOccurs="0"/>
                <xsd:element ref="ns1:DocID" minOccurs="0"/>
                <xsd:element ref="ns1:Finalized" minOccurs="0"/>
                <xsd:element ref="ns1:Related" minOccurs="0"/>
                <xsd:element ref="ns1:RegistrationDate" minOccurs="0"/>
                <xsd:element ref="ns1:CaseRecordNumber" minOccurs="0"/>
                <xsd:element ref="ns1:LocalAttachment" minOccurs="0"/>
                <xsd:element ref="ns1:CCMTemplateName" minOccurs="0"/>
                <xsd:element ref="ns1:CCMTemplateVersion" minOccurs="0"/>
                <xsd:element ref="ns1:CCMTemplateID" minOccurs="0"/>
                <xsd:element ref="ns1:CCMSystemID" minOccurs="0"/>
                <xsd:element ref="ns1:WasEncrypted" minOccurs="0"/>
                <xsd:element ref="ns1:WasSigned" minOccurs="0"/>
                <xsd:element ref="ns1:MailHasAttachments" minOccurs="0"/>
                <xsd:element ref="ns1:CCMConversation" minOccurs="0"/>
                <xsd:element ref="ns4:TaxCatchAll" minOccurs="0"/>
                <xsd:element ref="ns1:CCMSubID" minOccurs="0"/>
                <xsd:element ref="ns3:CCMMeetingCaseId" minOccurs="0"/>
                <xsd:element ref="ns3:CCMMeetingCaseInstanceId" minOccurs="0"/>
                <xsd:element ref="ns3:CCMAgendaItemId" minOccurs="0"/>
                <xsd:element ref="ns3:AgendaStatusIcon" minOccurs="0"/>
                <xsd:element ref="ns3:Afsender_x003a_Id" minOccurs="0"/>
                <xsd:element ref="ns3:Modtager_x003a_Id" minOccurs="0"/>
                <xsd:element ref="ns3:ha269fc39020493c99371b9d90245c7d" minOccurs="0"/>
                <xsd:element ref="ns3:ScannetAf" minOccurs="0"/>
                <xsd:element ref="ns3:Classification" minOccurs="0"/>
                <xsd:element ref="ns1:CCMVisualId" minOccurs="0"/>
                <xsd:element ref="ns1:CCMOriginalDocID" minOccurs="0"/>
                <xsd:element ref="ns3:Preview" minOccurs="0"/>
                <xsd:element ref="ns1:CCMCognitive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seOwner" ma:index="8" nillable="true" ma:displayName="Dokumentansvarlig" ma:list="UserInfo" ma:SearchPeopleOnly="false" ma:SharePointGroup="0" ma:internalName="Case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aseID" ma:index="18" nillable="true" ma:displayName="Sags ID" ma:default="Tildeler" ma:description="" ma:internalName="CaseID" ma:readOnly="true">
      <xsd:simpleType>
        <xsd:restriction base="dms:Text"/>
      </xsd:simpleType>
    </xsd:element>
    <xsd:element name="DocID" ma:index="19" nillable="true" ma:displayName="Dok ID" ma:default="Tildeler" ma:description="" ma:internalName="DocID" ma:readOnly="true">
      <xsd:simpleType>
        <xsd:restriction base="dms:Text"/>
      </xsd:simpleType>
    </xsd:element>
    <xsd:element name="Finalized" ma:index="20" nillable="true" ma:displayName="Endeligt" ma:default="False" ma:description="" ma:internalName="Finalized" ma:readOnly="true">
      <xsd:simpleType>
        <xsd:restriction base="dms:Boolean"/>
      </xsd:simpleType>
    </xsd:element>
    <xsd:element name="Related" ma:index="21" nillable="true" ma:displayName="Vedhæftet dokument" ma:default="False" ma:description="" ma:internalName="Related" ma:readOnly="true">
      <xsd:simpleType>
        <xsd:restriction base="dms:Boolean"/>
      </xsd:simpleType>
    </xsd:element>
    <xsd:element name="RegistrationDate" ma:index="22" nillable="true" ma:displayName="Registrerings dato" ma:description="" ma:format="DateTime" ma:internalName="RegistrationDate" ma:readOnly="true">
      <xsd:simpleType>
        <xsd:restriction base="dms:DateTime"/>
      </xsd:simpleType>
    </xsd:element>
    <xsd:element name="CaseRecordNumber" ma:index="23" nillable="true" ma:displayName="Akt ID" ma:decimals="0" ma:default="0" ma:description="" ma:internalName="CaseRecordNumber" ma:readOnly="true">
      <xsd:simpleType>
        <xsd:restriction base="dms:Number"/>
      </xsd:simpleType>
    </xsd:element>
    <xsd:element name="LocalAttachment" ma:index="24" nillable="true" ma:displayName="Lokalt bilag" ma:default="False" ma:description="" ma:internalName="LocalAttachment" ma:readOnly="true">
      <xsd:simpleType>
        <xsd:restriction base="dms:Boolean"/>
      </xsd:simpleType>
    </xsd:element>
    <xsd:element name="CCMTemplateName" ma:index="25" nillable="true" ma:displayName="Skabelon navn" ma:description="" ma:internalName="CCMTemplateName" ma:readOnly="true">
      <xsd:simpleType>
        <xsd:restriction base="dms:Text"/>
      </xsd:simpleType>
    </xsd:element>
    <xsd:element name="CCMTemplateVersion" ma:index="26" nillable="true" ma:displayName="Skabelon version" ma:description="" ma:internalName="CCMTemplateVersion" ma:readOnly="true">
      <xsd:simpleType>
        <xsd:restriction base="dms:Text"/>
      </xsd:simpleType>
    </xsd:element>
    <xsd:element name="CCMTemplateID" ma:index="27" nillable="true" ma:displayName="CCMTemplateID" ma:decimals="0" ma:default="0" ma:description="" ma:hidden="true" ma:internalName="CCMTemplateID" ma:readOnly="true">
      <xsd:simpleType>
        <xsd:restriction base="dms:Number"/>
      </xsd:simpleType>
    </xsd:element>
    <xsd:element name="CCMSystemID" ma:index="28" nillable="true" ma:displayName="CCMSystemID" ma:description="" ma:hidden="true" ma:internalName="CCMSystemID" ma:readOnly="true">
      <xsd:simpleType>
        <xsd:restriction base="dms:Text"/>
      </xsd:simpleType>
    </xsd:element>
    <xsd:element name="WasEncrypted" ma:index="29" nillable="true" ma:displayName="Krypteret" ma:default="False" ma:description="" ma:internalName="WasEncrypted" ma:readOnly="true">
      <xsd:simpleType>
        <xsd:restriction base="dms:Boolean"/>
      </xsd:simpleType>
    </xsd:element>
    <xsd:element name="WasSigned" ma:index="30" nillable="true" ma:displayName="Signeret" ma:default="False" ma:description="" ma:internalName="WasSigned" ma:readOnly="true">
      <xsd:simpleType>
        <xsd:restriction base="dms:Boolean"/>
      </xsd:simpleType>
    </xsd:element>
    <xsd:element name="MailHasAttachments" ma:index="31" nillable="true" ma:displayName="E-mail har vedhæftede filer" ma:default="False" ma:description="" ma:internalName="MailHasAttachments" ma:readOnly="true">
      <xsd:simpleType>
        <xsd:restriction base="dms:Boolean"/>
      </xsd:simpleType>
    </xsd:element>
    <xsd:element name="CCMConversation" ma:index="32" nillable="true" ma:displayName="Samtale" ma:description="" ma:internalName="CCMConversation" ma:readOnly="true">
      <xsd:simpleType>
        <xsd:restriction base="dms:Text"/>
      </xsd:simpleType>
    </xsd:element>
    <xsd:element name="CCMSubID" ma:index="34" nillable="true" ma:displayName="CCMSubID" ma:description="" ma:internalName="CCMSubID" ma:readOnly="true">
      <xsd:simpleType>
        <xsd:restriction base="dms:Text">
          <xsd:maxLength value="255"/>
        </xsd:restriction>
      </xsd:simpleType>
    </xsd:element>
    <xsd:element name="CCMVisualId" ma:index="49" nillable="true" ma:displayName="Sags ID" ma:default="Tildeler" ma:description="" ma:internalName="CCMVisualId" ma:readOnly="true">
      <xsd:simpleType>
        <xsd:restriction base="dms:Text"/>
      </xsd:simpleType>
    </xsd:element>
    <xsd:element name="CCMOriginalDocID" ma:index="50" nillable="true" ma:displayName="Originalt Dok ID" ma:description="" ma:internalName="CCMOriginalDocID" ma:readOnly="true">
      <xsd:simpleType>
        <xsd:restriction base="dms:Text"/>
      </xsd:simpleType>
    </xsd:element>
    <xsd:element name="CCMCognitiveType" ma:index="53" nillable="true" ma:displayName="CognitiveType" ma:decimals="0" ma:internalName="CCMCognitiveType" ma:readOnly="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5d101e91-6daa-4d36-bb28-aa85acad1d98" elementFormDefault="qualified">
    <xsd:import namespace="http://schemas.microsoft.com/office/2006/documentManagement/types"/>
    <xsd:import namespace="http://schemas.microsoft.com/office/infopath/2007/PartnerControls"/>
    <xsd:element name="Beskrivelse" ma:index="2" nillable="true" ma:displayName="Beskrivelse" ma:internalName="Beskrivelse">
      <xsd:simpleType>
        <xsd:restriction base="dms:Note">
          <xsd:maxLength value="255"/>
        </xsd:restriction>
      </xsd:simpleType>
    </xsd:element>
    <xsd:element name="Dato" ma:index="3" nillable="true" ma:displayName="Dokumentdato" ma:default="[today]" ma:format="DateOnly" ma:internalName="Dato">
      <xsd:simpleType>
        <xsd:restriction base="dms:DateTime"/>
      </xsd:simpleType>
    </xsd:element>
    <xsd:element name="Korrespondance" ma:index="5" nillable="true" ma:displayName="Korrespondance" ma:default="Intern" ma:format="Dropdown" ma:internalName="Korrespondance">
      <xsd:simpleType>
        <xsd:restriction base="dms:Choice">
          <xsd:enumeration value="Udgående"/>
          <xsd:enumeration value="Indgående"/>
          <xsd:enumeration value="Intern"/>
        </xsd:restriction>
      </xsd:simpleType>
    </xsd:element>
    <xsd:element name="Registreringsdato" ma:index="11" nillable="true" ma:displayName="Registreringsdato" ma:default="[today]" ma:format="DateOnly" ma:internalName="Registreringsdato">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2D0669C-D2F4-45CA-B3F4-990A4387F324" elementFormDefault="qualified">
    <xsd:import namespace="http://schemas.microsoft.com/office/2006/documentManagement/types"/>
    <xsd:import namespace="http://schemas.microsoft.com/office/infopath/2007/PartnerControls"/>
    <xsd:element name="Modtager" ma:index="4" nillable="true" ma:displayName="Modtager" ma:list="{424DF76A-4725-492E-A659-1D19C58E77DF}" ma:internalName="Modtager" ma:showField="FullName">
      <xsd:complexType>
        <xsd:complexContent>
          <xsd:extension base="dms:MultiChoiceLookup">
            <xsd:sequence>
              <xsd:element name="Value" type="dms:Lookup" maxOccurs="unbounded" minOccurs="0" nillable="true"/>
            </xsd:sequence>
          </xsd:extension>
        </xsd:complexContent>
      </xsd:complexType>
    </xsd:element>
    <xsd:element name="CCMAgendaDocumentStatus" ma:index="6" nillable="true" ma:displayName="Status for politisk dagsordenspunkt" ma:default="" ma:format="Dropdown" ma:internalName="CCMAgendaDocumentStatus">
      <xsd:simpleType>
        <xsd:restriction base="dms:Choice">
          <xsd:enumeration value="Udkast"/>
          <xsd:enumeration value="Under udarbejdelse"/>
          <xsd:enumeration value="Endelig"/>
        </xsd:restriction>
      </xsd:simpleType>
    </xsd:element>
    <xsd:element name="Postliste" ma:index="7" nillable="true" ma:displayName="Postliste" ma:default="0" ma:internalName="Postliste">
      <xsd:simpleType>
        <xsd:restriction base="dms:Boolean"/>
      </xsd:simpleType>
    </xsd:element>
    <xsd:element name="SkannetAf" ma:index="9" nillable="true" ma:displayName="Skannet Af" ma:internalName="SkannetAf">
      <xsd:simpleType>
        <xsd:restriction base="dms:Text"/>
      </xsd:simpleType>
    </xsd:element>
    <xsd:element name="CCMAgendaStatus" ma:index="12" nillable="true" ma:displayName="Dagsordenstatus" ma:default="" ma:format="Dropdown" ma:internalName="CCMAgendaStatus">
      <xsd:simpleType>
        <xsd:restriction base="dms:Choice">
          <xsd:enumeration value="Anmeldt"/>
          <xsd:enumeration value="Optaget på dagsorden"/>
          <xsd:enumeration value="Behandlet"/>
          <xsd:enumeration value="Afvist til dagsorden"/>
          <xsd:enumeration value="Fjernet fra dagsorden"/>
        </xsd:restriction>
      </xsd:simpleType>
    </xsd:element>
    <xsd:element name="CCMMeetingCaseLink" ma:index="13" nillable="true" ma:displayName="Mødesag" ma:format="Hyperlink" ma:internalName="CCMMeetingCaseLink">
      <xsd:complexType>
        <xsd:complexContent>
          <xsd:extension base="dms:URL">
            <xsd:sequence>
              <xsd:element name="Url" type="dms:ValidUrl" minOccurs="0" nillable="true"/>
              <xsd:element name="Description" type="xsd:string" nillable="true"/>
            </xsd:sequence>
          </xsd:extension>
        </xsd:complexContent>
      </xsd:complexType>
    </xsd:element>
    <xsd:element name="IsEDeliveryNote" ma:index="14" nillable="true" ma:displayName="IsEDeliveryNote" ma:default="0" ma:internalName="IsEDeliveryNote">
      <xsd:simpleType>
        <xsd:restriction base="dms:Boolean"/>
      </xsd:simpleType>
    </xsd:element>
    <xsd:element name="Afsender" ma:index="15" nillable="true" ma:displayName="Afsender" ma:list="{424DF76A-4725-492E-A659-1D19C58E77DF}" ma:internalName="Afsender" ma:showField="FullName">
      <xsd:simpleType>
        <xsd:restriction base="dms:Lookup"/>
      </xsd:simpleType>
    </xsd:element>
    <xsd:element name="CCMMeetingCaseId" ma:index="35" nillable="true" ma:displayName="CCMMeetingCaseId" ma:hidden="true" ma:internalName="CCMMeetingCaseId">
      <xsd:simpleType>
        <xsd:restriction base="dms:Text">
          <xsd:maxLength value="255"/>
        </xsd:restriction>
      </xsd:simpleType>
    </xsd:element>
    <xsd:element name="CCMMeetingCaseInstanceId" ma:index="36" nillable="true" ma:displayName="CCMMeetingCaseInstanceId" ma:hidden="true" ma:internalName="CCMMeetingCaseInstanceId">
      <xsd:simpleType>
        <xsd:restriction base="dms:Text">
          <xsd:maxLength value="255"/>
        </xsd:restriction>
      </xsd:simpleType>
    </xsd:element>
    <xsd:element name="CCMAgendaItemId" ma:index="37" nillable="true" ma:displayName="CCMAgendaItemId" ma:decimals="0" ma:hidden="true" ma:internalName="CCMAgendaItemId">
      <xsd:simpleType>
        <xsd:restriction base="dms:Number"/>
      </xsd:simpleType>
    </xsd:element>
    <xsd:element name="AgendaStatusIcon" ma:index="38" nillable="true" ma:displayName="Ikon for dagsordensstatus" ma:internalName="AgendaStatusIcon" ma:readOnly="true">
      <xsd:simpleType>
        <xsd:restriction base="dms:Unknown"/>
      </xsd:simpleType>
    </xsd:element>
    <xsd:element name="Afsender_x003a_Id" ma:index="39" nillable="true" ma:displayName="Afsender:Id" ma:list="{424DF76A-4725-492E-A659-1D19C58E77DF}" ma:internalName="Afsender_x003a_Id" ma:readOnly="true" ma:showField="ID" ma:web="">
      <xsd:simpleType>
        <xsd:restriction base="dms:Lookup"/>
      </xsd:simpleType>
    </xsd:element>
    <xsd:element name="Modtager_x003a_Id" ma:index="40" nillable="true" ma:displayName="Modtager:Id" ma:list="{424DF76A-4725-492E-A659-1D19C58E77DF}" ma:internalName="Modtager_x003a_Id" ma:readOnly="true" ma:showField="ID" ma:web="">
      <xsd:complexType>
        <xsd:complexContent>
          <xsd:extension base="dms:MultiChoiceLookup">
            <xsd:sequence>
              <xsd:element name="Value" type="dms:Lookup" maxOccurs="unbounded" minOccurs="0" nillable="true"/>
            </xsd:sequence>
          </xsd:extension>
        </xsd:complexContent>
      </xsd:complexType>
    </xsd:element>
    <xsd:element name="ha269fc39020493c99371b9d90245c7d" ma:index="41" nillable="true" ma:taxonomy="true" ma:internalName="ha269fc39020493c99371b9d90245c7d" ma:taxonomyFieldName="Dokumentstatus" ma:displayName="Dokumentstatus" ma:default="" ma:fieldId="{1a269fc3-9020-493c-9937-1b9d90245c7d}" ma:sspId="5276d462-bb2d-4205-8473-bf44897f23fb" ma:termSetId="b079204e-072e-43b3-bc1b-f5a8c164c0f8" ma:anchorId="00000000-0000-0000-0000-000000000000" ma:open="false" ma:isKeyword="false">
      <xsd:complexType>
        <xsd:sequence>
          <xsd:element ref="pc:Terms" minOccurs="0" maxOccurs="1"/>
        </xsd:sequence>
      </xsd:complexType>
    </xsd:element>
    <xsd:element name="ScannetAf" ma:index="47" nillable="true" ma:displayName="Skannet af" ma:internalName="ScannetAf">
      <xsd:simpleType>
        <xsd:restriction base="dms:Text"/>
      </xsd:simpleType>
    </xsd:element>
    <xsd:element name="Classification" ma:index="48" nillable="true" ma:displayName="Classification" ma:internalName="Classification">
      <xsd:simpleType>
        <xsd:restriction base="dms:Choice">
          <xsd:enumeration value="Offentlig"/>
          <xsd:enumeration value="Intern"/>
          <xsd:enumeration value="Fortrolig"/>
        </xsd:restriction>
      </xsd:simpleType>
    </xsd:element>
    <xsd:element name="Preview" ma:index="52" nillable="true" ma:displayName="Se" ma:description="The Ontolica Preview column displays a preview of the first page of the document. Click the icon to open a preview of the full document." ma:internalName="Preview">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e918985-bea8-4a86-8df7-d8ed12f01f4c" elementFormDefault="qualified">
    <xsd:import namespace="http://schemas.microsoft.com/office/2006/documentManagement/types"/>
    <xsd:import namespace="http://schemas.microsoft.com/office/infopath/2007/PartnerControls"/>
    <xsd:element name="TaxCatchAll" ma:index="33" nillable="true" ma:displayName="Taxonomy Catch All Column" ma:hidden="true" ma:list="{8651c0ce-99bf-4efb-a3e3-294b2e2bb048}" ma:internalName="TaxCatchAll" ma:showField="CatchAllData" ma:web="fe918985-bea8-4a86-8df7-d8ed12f01f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2" ma:displayName="Indholdstype"/>
        <xsd:element ref="dc:title" minOccurs="0" maxOccurs="1" ma:index="1" ma:displayName="Dokument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CCMTemplateName xmlns="http://schemas.microsoft.com/sharepoint/v3">Brev - manuelt CPR</CCMTemplateName>
    <CCMTemplateVersion xmlns="http://schemas.microsoft.com/sharepoint/v3" xsi:nil="true"/>
    <Beskrivelse xmlns="5d101e91-6daa-4d36-bb28-aa85acad1d98" xsi:nil="true"/>
    <TaxCatchAll xmlns="fe918985-bea8-4a86-8df7-d8ed12f01f4c"/>
    <CCMAgendaDocumentStatus xmlns="F2D0669C-D2F4-45CA-B3F4-990A4387F324" xsi:nil="true"/>
    <SkannetAf xmlns="F2D0669C-D2F4-45CA-B3F4-990A4387F324" xsi:nil="true"/>
    <Preview xmlns="F2D0669C-D2F4-45CA-B3F4-990A4387F324" xsi:nil="true"/>
    <Korrespondance xmlns="5d101e91-6daa-4d36-bb28-aa85acad1d98">Intern</Korrespondance>
    <Postliste xmlns="F2D0669C-D2F4-45CA-B3F4-990A4387F324">false</Postliste>
    <CCMAgendaStatus xmlns="F2D0669C-D2F4-45CA-B3F4-990A4387F324" xsi:nil="true"/>
    <Afsender xmlns="F2D0669C-D2F4-45CA-B3F4-990A4387F324" xsi:nil="true"/>
    <IsEDeliveryNote xmlns="F2D0669C-D2F4-45CA-B3F4-990A4387F324">false</IsEDeliveryNote>
    <ha269fc39020493c99371b9d90245c7d xmlns="F2D0669C-D2F4-45CA-B3F4-990A4387F324">
      <Terms xmlns="http://schemas.microsoft.com/office/infopath/2007/PartnerControls"/>
    </ha269fc39020493c99371b9d90245c7d>
    <CCMCognitiveType xmlns="http://schemas.microsoft.com/sharepoint/v3" xsi:nil="true"/>
    <CCMMeetingCaseId xmlns="F2D0669C-D2F4-45CA-B3F4-990A4387F324" xsi:nil="true"/>
    <ScannetAf xmlns="F2D0669C-D2F4-45CA-B3F4-990A4387F324" xsi:nil="true"/>
    <Dato xmlns="5d101e91-6daa-4d36-bb28-aa85acad1d98">2020-12-08T23:00:00+00:00</Dato>
    <CaseOwner xmlns="http://schemas.microsoft.com/sharepoint/v3">
      <UserInfo>
        <DisplayName>Mariann Louise Nakano S Pinkalski (27012)</DisplayName>
        <AccountId>58</AccountId>
        <AccountType/>
      </UserInfo>
    </CaseOwner>
    <CCMMeetingCaseInstanceId xmlns="F2D0669C-D2F4-45CA-B3F4-990A4387F324" xsi:nil="true"/>
    <Modtager xmlns="F2D0669C-D2F4-45CA-B3F4-990A4387F324"/>
    <Registreringsdato xmlns="5d101e91-6daa-4d36-bb28-aa85acad1d98">2020-12-09T10:22:06+00:00</Registreringsdato>
    <CCMMeetingCaseLink xmlns="F2D0669C-D2F4-45CA-B3F4-990A4387F324">
      <Url xsi:nil="true"/>
      <Description xsi:nil="true"/>
    </CCMMeetingCaseLink>
    <CCMAgendaItemId xmlns="F2D0669C-D2F4-45CA-B3F4-990A4387F324" xsi:nil="true"/>
    <Classification xmlns="F2D0669C-D2F4-45CA-B3F4-990A4387F324" xsi:nil="true"/>
    <CCMSystemID xmlns="http://schemas.microsoft.com/sharepoint/v3">ea092515-af83-4e21-8047-ec4cc0206f46</CCMSystemID>
    <LocalAttachment xmlns="http://schemas.microsoft.com/sharepoint/v3">false</LocalAttachment>
    <Related xmlns="http://schemas.microsoft.com/sharepoint/v3">false</Related>
    <CCMVisualId xmlns="http://schemas.microsoft.com/sharepoint/v3">EJD-2020-05531</CCMVisualId>
    <Finalized xmlns="http://schemas.microsoft.com/sharepoint/v3">true</Finalized>
    <DocID xmlns="http://schemas.microsoft.com/sharepoint/v3">8827482</DocID>
    <CaseRecordNumber xmlns="http://schemas.microsoft.com/sharepoint/v3">2</CaseRecordNumber>
    <CaseID xmlns="http://schemas.microsoft.com/sharepoint/v3">EJD-2020-05531</CaseID>
    <RegistrationDate xmlns="http://schemas.microsoft.com/sharepoint/v3">2020-12-15T10:39:53+00:00</RegistrationDate>
    <CCMTemplateID xmlns="http://schemas.microsoft.com/sharepoint/v3">0</CCMTemplateID>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C48F62-1BD1-42A2-8EA9-45EA88D79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d101e91-6daa-4d36-bb28-aa85acad1d98"/>
    <ds:schemaRef ds:uri="F2D0669C-D2F4-45CA-B3F4-990A4387F324"/>
    <ds:schemaRef ds:uri="fe918985-bea8-4a86-8df7-d8ed12f01f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F830E5-665F-4615-A988-14451700D104}">
  <ds:schemaRefs>
    <ds:schemaRef ds:uri="http://schemas.openxmlformats.org/officeDocument/2006/bibliography"/>
  </ds:schemaRefs>
</ds:datastoreItem>
</file>

<file path=customXml/itemProps3.xml><?xml version="1.0" encoding="utf-8"?>
<ds:datastoreItem xmlns:ds="http://schemas.openxmlformats.org/officeDocument/2006/customXml" ds:itemID="{585554A0-D939-4364-8B3B-AEF74CFD8E35}">
  <ds:schemaRefs>
    <ds:schemaRef ds:uri="http://schemas.microsoft.com/office/2006/metadata/properties"/>
    <ds:schemaRef ds:uri="http://schemas.microsoft.com/office/infopath/2007/PartnerControls"/>
    <ds:schemaRef ds:uri="http://schemas.microsoft.com/office/2006/documentManagement/types"/>
    <ds:schemaRef ds:uri="http://purl.org/dc/terms/"/>
    <ds:schemaRef ds:uri="http://schemas.microsoft.com/sharepoint/v3"/>
    <ds:schemaRef ds:uri="http://schemas.openxmlformats.org/package/2006/metadata/core-properties"/>
    <ds:schemaRef ds:uri="http://www.w3.org/XML/1998/namespace"/>
    <ds:schemaRef ds:uri="http://purl.org/dc/elements/1.1/"/>
    <ds:schemaRef ds:uri="5d101e91-6daa-4d36-bb28-aa85acad1d98"/>
    <ds:schemaRef ds:uri="fe918985-bea8-4a86-8df7-d8ed12f01f4c"/>
    <ds:schemaRef ds:uri="F2D0669C-D2F4-45CA-B3F4-990A4387F324"/>
    <ds:schemaRef ds:uri="http://purl.org/dc/dcmitype/"/>
  </ds:schemaRefs>
</ds:datastoreItem>
</file>

<file path=customXml/itemProps4.xml><?xml version="1.0" encoding="utf-8"?>
<ds:datastoreItem xmlns:ds="http://schemas.openxmlformats.org/officeDocument/2006/customXml" ds:itemID="{51A8CE49-F091-4E36-8BED-5EF870F4539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1026</Words>
  <Characters>5533</Characters>
  <Application>Microsoft Office Word</Application>
  <DocSecurity>4</DocSecurity>
  <Lines>131</Lines>
  <Paragraphs>47</Paragraphs>
  <ScaleCrop>false</ScaleCrop>
  <HeadingPairs>
    <vt:vector size="2" baseType="variant">
      <vt:variant>
        <vt:lpstr>Titel</vt:lpstr>
      </vt:variant>
      <vt:variant>
        <vt:i4>1</vt:i4>
      </vt:variant>
    </vt:vector>
  </HeadingPairs>
  <TitlesOfParts>
    <vt:vector size="1" baseType="lpstr">
      <vt:lpstr>Tilsynsbrev.docm</vt:lpstr>
    </vt:vector>
  </TitlesOfParts>
  <Company/>
  <LinksUpToDate>false</LinksUpToDate>
  <CharactersWithSpaces>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Tilsynsbrev.docm</dc:title>
  <dc:creator>Mariann Louise Nakano S Pinkalski (27012)</dc:creator>
  <cp:lastModifiedBy>Kim Aarøe Rasmussen (12424)</cp:lastModifiedBy>
  <cp:revision>2</cp:revision>
  <dcterms:created xsi:type="dcterms:W3CDTF">2024-09-17T11:25:00Z</dcterms:created>
  <dcterms:modified xsi:type="dcterms:W3CDTF">2024-09-17T11:25:00Z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fd">
    <vt:lpwstr>1983;#Alle afdelinger (tværgående)|fc742942-09ce-43d1-bfcd-281667f703f5</vt:lpwstr>
  </property>
  <property fmtid="{D5CDD505-2E9C-101B-9397-08002B2CF9AE}" pid="3" name="AktindsigtOffentlig">
    <vt:lpwstr>Delvis</vt:lpwstr>
  </property>
  <property fmtid="{D5CDD505-2E9C-101B-9397-08002B2CF9AE}" pid="4" name="AktindsigtPart">
    <vt:lpwstr>Delvis</vt:lpwstr>
  </property>
  <property fmtid="{D5CDD505-2E9C-101B-9397-08002B2CF9AE}" pid="5" name="CCMSystemID">
    <vt:lpwstr>ea092515-af83-4e21-8047-ec4cc0206f46</vt:lpwstr>
  </property>
  <property fmtid="{D5CDD505-2E9C-101B-9397-08002B2CF9AE}" pid="6" name="ContentTypeId">
    <vt:lpwstr>0x010100AC085CFC53BC46CEA2EADE194AD9D48200E514130E1AAD6244B0BA276D750A07B6</vt:lpwstr>
  </property>
  <property fmtid="{D5CDD505-2E9C-101B-9397-08002B2CF9AE}" pid="7" name="Dokumentstatus">
    <vt:lpwstr/>
  </property>
  <property fmtid="{D5CDD505-2E9C-101B-9397-08002B2CF9AE}" pid="8" name="Microsoft Theme">
    <vt:lpwstr>C:\Users\mg\AppData\Roaming\Microsoft\Skabeloner\Document Themes\dynamicbranding.thmx 011</vt:lpwstr>
  </property>
  <property fmtid="{D5CDD505-2E9C-101B-9397-08002B2CF9AE}" pid="9" name="Sagstype">
    <vt:lpwstr>823;#Klagesag PPR|b1b02b7d-0bb4-4207-93e2-0ba594d70c52;#824;#Konsulentsag|345501de-d74e-4c1d-8e9d-8eda771f2962;#825;#PPR - Fælles|22ca3afe-7190-402c-bdb0-4efff862c273;#809;#Psykologsag|ffa74596-2dd6-4ce9-b591-96a7f8fa3da4;#810;#Tale-Høresag|a0879a6c-8fd6-</vt:lpwstr>
  </property>
  <property fmtid="{D5CDD505-2E9C-101B-9397-08002B2CF9AE}" pid="10" name="Team">
    <vt:lpwstr>2105;#A. Standard skabelonerne|6224e5e7-a4ae-4957-976c-d3df5026cc4c</vt:lpwstr>
  </property>
  <property fmtid="{D5CDD505-2E9C-101B-9397-08002B2CF9AE}" pid="11" name="CCMOneDriveID">
    <vt:lpwstr/>
  </property>
  <property fmtid="{D5CDD505-2E9C-101B-9397-08002B2CF9AE}" pid="12" name="CCMOneDriveOwnerID">
    <vt:lpwstr/>
  </property>
  <property fmtid="{D5CDD505-2E9C-101B-9397-08002B2CF9AE}" pid="13" name="CCMOneDriveItemID">
    <vt:lpwstr/>
  </property>
  <property fmtid="{D5CDD505-2E9C-101B-9397-08002B2CF9AE}" pid="14" name="CCMIsSharedOnOneDrive">
    <vt:bool>false</vt:bool>
  </property>
  <property fmtid="{D5CDD505-2E9C-101B-9397-08002B2CF9AE}" pid="15" name="CCMSystem">
    <vt:lpwstr> </vt:lpwstr>
  </property>
  <property fmtid="{D5CDD505-2E9C-101B-9397-08002B2CF9AE}" pid="16" name="CCMEventContext">
    <vt:lpwstr>c18e3e66-0250-4015-8624-12a54a7c1ef9</vt:lpwstr>
  </property>
  <property fmtid="{D5CDD505-2E9C-101B-9397-08002B2CF9AE}" pid="17" name="AcadreDocumentId">
    <vt:i4>3386223</vt:i4>
  </property>
  <property fmtid="{D5CDD505-2E9C-101B-9397-08002B2CF9AE}" pid="18" name="AcadreCaseId">
    <vt:i4>321974</vt:i4>
  </property>
</Properties>
</file>