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14:paraId="11F2513E" w14:textId="77777777" w:rsidTr="00FF3A04">
        <w:trPr>
          <w:trHeight w:hRule="exact" w:val="1985"/>
        </w:trPr>
        <w:tc>
          <w:tcPr>
            <w:tcW w:w="5205" w:type="dxa"/>
          </w:tcPr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bookmarkStart w:id="0" w:name="navn" w:displacedByCustomXml="prev"/>
              <w:bookmarkEnd w:id="0" w:displacedByCustomXml="prev"/>
              <w:p w14:paraId="3D57D0F4" w14:textId="2DC00E09" w:rsidR="00131F1D" w:rsidRDefault="00510B20" w:rsidP="00131F1D">
                <w:pPr>
                  <w:pStyle w:val="Modtagere"/>
                </w:pPr>
                <w:r>
                  <w:t xml:space="preserve">Annoncering </w:t>
                </w:r>
                <w:proofErr w:type="gramStart"/>
                <w:r>
                  <w:t xml:space="preserve">DMA </w:t>
                </w:r>
                <w:r w:rsidR="00CB07C4">
                  <w:t>portalen</w:t>
                </w:r>
                <w:proofErr w:type="gramEnd"/>
              </w:p>
              <w:p w14:paraId="6FD0CE9F" w14:textId="6CF7E6B2" w:rsidR="003F6236" w:rsidRPr="00566C21" w:rsidRDefault="005C605C" w:rsidP="003F6236">
                <w:pPr>
                  <w:pStyle w:val="Modtagere"/>
                </w:pPr>
              </w:p>
            </w:sdtContent>
          </w:sdt>
          <w:p w14:paraId="38939CC7" w14:textId="77777777" w:rsidR="003F6236" w:rsidRPr="00566C21" w:rsidRDefault="003F6236" w:rsidP="003F6236">
            <w:pPr>
              <w:pStyle w:val="Modtagere"/>
            </w:pPr>
            <w:r w:rsidRPr="00566C21">
              <w:t xml:space="preserve"> </w:t>
            </w: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>
        <w:rPr>
          <w:color w:val="FF0000"/>
        </w:rPr>
      </w:sdtEndPr>
      <w:sdtContent>
        <w:p w14:paraId="18236DED" w14:textId="11D04886" w:rsidR="00841FAB" w:rsidRPr="00510B20" w:rsidRDefault="00510B20" w:rsidP="009455BB">
          <w:pPr>
            <w:spacing w:before="120"/>
            <w:rPr>
              <w:color w:val="FF0000"/>
            </w:rPr>
          </w:pPr>
          <w:r>
            <w:t>12. januar 2024</w:t>
          </w:r>
          <w:r w:rsidR="00F0397D" w:rsidRPr="00093811">
            <w:rPr>
              <w:b/>
              <w:noProof/>
              <w:color w:val="FF0000"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7F18E7D" wp14:editId="38F444A7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8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555053" w14:textId="5A4FD525" w:rsidR="006E3003" w:rsidRPr="009C3941" w:rsidRDefault="005C605C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A26F72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KM</w:t>
                                    </w:r>
                                    <w:r w:rsidR="00441B38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41B38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Virksomhedsmiljø</w:t>
                                    </w:r>
                                    <w:proofErr w:type="spellEnd"/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A26F72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Klima og Miljø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</w:t>
                                    </w:r>
                                    <w:r w:rsidR="00145118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plan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@aalborg.dk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6E3003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  <w:r w:rsidR="006E3003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r w:rsidR="00CB07C4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2020-048033</w:t>
                                    </w:r>
                                  </w:sdtContent>
                                </w:sdt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  <w:showingPlcHdr/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14:paraId="7DF76920" w14:textId="38D327D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Init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.: </w:t>
                                    </w:r>
                                    <w:r w:rsidR="00CB07C4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LR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EAN nr.: 5798003742977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14:paraId="1788DCD3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14:paraId="788C4937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14:paraId="38E1B685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14:paraId="4623E9C0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14:paraId="6ACB57FE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7F18E7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" filled="f" stroked="f">
                    <v:textbox inset="0,0,0,0">
                      <w:txbxContent>
                        <w:p w14:paraId="62555053" w14:textId="5A4FD525" w:rsidR="006E3003" w:rsidRPr="009C3941" w:rsidRDefault="005C605C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A26F72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KM</w:t>
                              </w:r>
                              <w:r w:rsidR="00441B38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441B38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Virksomhedsmiljø</w:t>
                              </w:r>
                              <w:proofErr w:type="spellEnd"/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A26F72">
                                <w:rPr>
                                  <w:rFonts w:ascii="Arial" w:hAnsi="Arial" w:cs="Arial"/>
                                  <w:sz w:val="16"/>
                                </w:rPr>
                                <w:t>Klima og Miljø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</w:t>
                              </w:r>
                              <w:r w:rsidR="00145118">
                                <w:rPr>
                                  <w:rFonts w:ascii="Arial" w:hAnsi="Arial" w:cs="Arial"/>
                                  <w:sz w:val="16"/>
                                </w:rPr>
                                <w:t>plan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@aalborg.dk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6E3003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  <w:r w:rsidR="006E3003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CB07C4">
                                <w:rPr>
                                  <w:rFonts w:ascii="Arial" w:hAnsi="Arial" w:cs="Arial"/>
                                  <w:sz w:val="16"/>
                                </w:rPr>
                                <w:t>2020-048033</w:t>
                              </w:r>
                            </w:sdtContent>
                          </w:sdt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  <w:showingPlcHdr/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14:paraId="7DF76920" w14:textId="38D327D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Init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.: </w:t>
                              </w:r>
                              <w:r w:rsidR="00CB07C4">
                                <w:rPr>
                                  <w:rFonts w:ascii="Arial" w:hAnsi="Arial" w:cs="Arial"/>
                                  <w:sz w:val="16"/>
                                </w:rPr>
                                <w:t>LR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EAN nr.: 5798003742977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14:paraId="1788DCD3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14:paraId="788C4937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14:paraId="38E1B685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14:paraId="4623E9C0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14:paraId="6ACB57FE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Start w:id="1" w:name="regdato" w:displacedByCustomXml="next"/>
        <w:bookmarkEnd w:id="1" w:displacedByCustomXml="next"/>
      </w:sdtContent>
    </w:sdt>
    <w:p w14:paraId="223CCBA1" w14:textId="5876FCD5" w:rsidR="005F1826" w:rsidRPr="00566C21" w:rsidRDefault="005C605C" w:rsidP="004B2A14">
      <w:pPr>
        <w:pStyle w:val="Skabelonoverskrift"/>
        <w:spacing w:before="280"/>
      </w:pPr>
      <w:sdt>
        <w:sdtPr>
          <w:alias w:val="Overskrift"/>
          <w:tag w:val="Overskrift"/>
          <w:id w:val="1207236719"/>
          <w:lock w:val="sdtLocked"/>
          <w:placeholder>
            <w:docPart w:val="3C7112443DEB43008804ACA0A91B7AB5"/>
          </w:placeholder>
        </w:sdtPr>
        <w:sdtEndPr/>
        <w:sdtContent>
          <w:bookmarkStart w:id="2" w:name="kommentar"/>
          <w:bookmarkEnd w:id="2"/>
          <w:r w:rsidR="009B7952">
            <w:t>Forudgående offentliggørelse</w:t>
          </w:r>
          <w:r w:rsidR="00131F1D">
            <w:t xml:space="preserve">, </w:t>
          </w:r>
          <w:r w:rsidR="00CB07C4">
            <w:t xml:space="preserve">Revurdering af </w:t>
          </w:r>
          <w:r w:rsidR="00131F1D">
            <w:t>miljøgodkendelse</w:t>
          </w:r>
          <w:r w:rsidR="00CB07C4">
            <w:t xml:space="preserve"> for Nordværk I/S Modtagecenter for farligt affald</w:t>
          </w:r>
        </w:sdtContent>
      </w:sdt>
    </w:p>
    <w:p w14:paraId="5C3851AE" w14:textId="1B45B2CE" w:rsidR="00E83F9F" w:rsidRPr="00A34554" w:rsidRDefault="00E83F9F" w:rsidP="00E83F9F">
      <w:pPr>
        <w:spacing w:after="0"/>
        <w:rPr>
          <w:color w:val="0070C0"/>
        </w:rPr>
      </w:pPr>
      <w:r w:rsidRPr="002D5818">
        <w:t xml:space="preserve">Aalborg Kommune </w:t>
      </w:r>
      <w:r>
        <w:t xml:space="preserve">har indledt </w:t>
      </w:r>
      <w:r w:rsidR="00CB07C4">
        <w:t xml:space="preserve">sagsbehandling med </w:t>
      </w:r>
      <w:r w:rsidR="00CB07C4">
        <w:t xml:space="preserve">revurdering af miljøgodkendelser </w:t>
      </w:r>
      <w:r w:rsidR="00CB07C4">
        <w:t>for Nordværk I/S Modtagecenter for farligt affald.</w:t>
      </w:r>
      <w:r w:rsidR="00671B3B" w:rsidRPr="00093811">
        <w:rPr>
          <w:color w:val="FF0000"/>
        </w:rPr>
        <w:t xml:space="preserve"> </w:t>
      </w:r>
      <w:r>
        <w:t xml:space="preserve">Sagsbehandlingen omfatter </w:t>
      </w:r>
      <w:r w:rsidR="00CB07C4">
        <w:t xml:space="preserve">revurdering af eksisterende </w:t>
      </w:r>
      <w:r w:rsidR="00671B3B">
        <w:t>g</w:t>
      </w:r>
      <w:r>
        <w:t>odkendelse</w:t>
      </w:r>
      <w:r w:rsidR="00CB07C4">
        <w:t>r med baggrund i EU’s BAT konklusion til affaldsbehandlingsanlæg</w:t>
      </w:r>
      <w:r w:rsidR="00CB07C4">
        <w:rPr>
          <w:rStyle w:val="Fodnotehenvisning"/>
        </w:rPr>
        <w:footnoteReference w:id="1"/>
      </w:r>
      <w:r w:rsidR="00CB07C4">
        <w:t>. Derudover omfatter sagsbehandlingen også godkendelse til en række ændringer på virksomheder, herunder nye affaldstyper, oplagsmængder, håndteringer og indretninger.</w:t>
      </w:r>
    </w:p>
    <w:p w14:paraId="04BED732" w14:textId="77777777" w:rsidR="00E83F9F" w:rsidRPr="00420032" w:rsidRDefault="00E83F9F" w:rsidP="00E83F9F">
      <w:pPr>
        <w:overflowPunct w:val="0"/>
        <w:autoSpaceDE w:val="0"/>
        <w:autoSpaceDN w:val="0"/>
        <w:adjustRightInd w:val="0"/>
        <w:spacing w:after="0"/>
        <w:textAlignment w:val="baseline"/>
      </w:pPr>
    </w:p>
    <w:p w14:paraId="29DB6653" w14:textId="31520C3B" w:rsidR="00CB07C4" w:rsidRDefault="00CB07C4" w:rsidP="00CB07C4">
      <w:r>
        <w:t>Virksomheden</w:t>
      </w:r>
      <w:r>
        <w:t xml:space="preserve"> er omfattet af </w:t>
      </w:r>
      <w:r>
        <w:rPr>
          <w:i/>
          <w:iCs/>
        </w:rPr>
        <w:t>bilag 1</w:t>
      </w:r>
      <w:r>
        <w:rPr>
          <w:rStyle w:val="Fodnotehenvisning"/>
        </w:rPr>
        <w:footnoteReference w:id="2"/>
      </w:r>
      <w:r>
        <w:t xml:space="preserve"> i godkendelsesbekendtgørelsen, pkt. 5.</w:t>
      </w:r>
      <w:r>
        <w:t>5.</w:t>
      </w:r>
      <w:r>
        <w:t xml:space="preserve"> </w:t>
      </w:r>
    </w:p>
    <w:p w14:paraId="1D900458" w14:textId="77777777" w:rsidR="00E83F9F" w:rsidRPr="002D5818" w:rsidRDefault="00E83F9F" w:rsidP="00E83F9F">
      <w:pPr>
        <w:spacing w:after="0"/>
        <w:rPr>
          <w:color w:val="FF0000"/>
        </w:rPr>
      </w:pPr>
    </w:p>
    <w:p w14:paraId="3903623C" w14:textId="77777777" w:rsidR="00E83F9F" w:rsidRPr="0008030F" w:rsidRDefault="00E83F9F" w:rsidP="00E83F9F">
      <w:pPr>
        <w:spacing w:after="0"/>
        <w:rPr>
          <w:u w:val="single"/>
        </w:rPr>
      </w:pPr>
      <w:r w:rsidRPr="0008030F">
        <w:rPr>
          <w:u w:val="single"/>
        </w:rPr>
        <w:t>For</w:t>
      </w:r>
      <w:r>
        <w:rPr>
          <w:u w:val="single"/>
        </w:rPr>
        <w:t xml:space="preserve">udgående </w:t>
      </w:r>
      <w:r w:rsidRPr="0008030F">
        <w:rPr>
          <w:u w:val="single"/>
        </w:rPr>
        <w:t>offentliggørelse</w:t>
      </w:r>
    </w:p>
    <w:p w14:paraId="51DC6F76" w14:textId="77777777" w:rsidR="00E83F9F" w:rsidRPr="002D5818" w:rsidRDefault="00E83F9F" w:rsidP="00E83F9F">
      <w:r w:rsidRPr="002D5818">
        <w:t xml:space="preserve">I sager om </w:t>
      </w:r>
      <w:r>
        <w:t>revurdering og godkendelse a</w:t>
      </w:r>
      <w:r w:rsidRPr="002D5818">
        <w:t>f virksomheder, der er bilag 1-virksomheder efter godkendelsesbekendtgørelsen, må der ikke træffes afgørelse, før offentligheden har haft lejlighed til at udtale sig om godkendelsesmyndighedens udkast til afgørelse.</w:t>
      </w:r>
    </w:p>
    <w:p w14:paraId="7CA1A880" w14:textId="08C90414" w:rsidR="00CB07C4" w:rsidRPr="00CB07C4" w:rsidRDefault="00E83F9F" w:rsidP="00E83F9F">
      <w:pPr>
        <w:rPr>
          <w:rFonts w:eastAsia="Times New Roman"/>
          <w:lang w:eastAsia="da-DK"/>
        </w:rPr>
      </w:pPr>
      <w:r w:rsidRPr="002D5818">
        <w:rPr>
          <w:rFonts w:eastAsia="Times New Roman"/>
          <w:lang w:eastAsia="da-DK"/>
        </w:rPr>
        <w:t xml:space="preserve">Enhver har ret til at se og kommentere sagens akter frem </w:t>
      </w:r>
      <w:r w:rsidRPr="00CB07C4">
        <w:rPr>
          <w:rFonts w:eastAsia="Times New Roman"/>
          <w:lang w:eastAsia="da-DK"/>
        </w:rPr>
        <w:t xml:space="preserve">til </w:t>
      </w:r>
      <w:r w:rsidR="00CB07C4" w:rsidRPr="00CB07C4">
        <w:rPr>
          <w:rFonts w:eastAsia="Times New Roman"/>
          <w:lang w:eastAsia="da-DK"/>
        </w:rPr>
        <w:t>9. februar</w:t>
      </w:r>
      <w:r w:rsidRPr="00CB07C4">
        <w:rPr>
          <w:rFonts w:eastAsia="Times New Roman"/>
          <w:lang w:eastAsia="da-DK"/>
        </w:rPr>
        <w:t xml:space="preserve"> 202</w:t>
      </w:r>
      <w:r w:rsidR="00CB07C4" w:rsidRPr="00CB07C4">
        <w:rPr>
          <w:rFonts w:eastAsia="Times New Roman"/>
          <w:lang w:eastAsia="da-DK"/>
        </w:rPr>
        <w:t>4</w:t>
      </w:r>
      <w:r w:rsidRPr="00CB07C4">
        <w:rPr>
          <w:rFonts w:eastAsia="Times New Roman"/>
          <w:lang w:eastAsia="da-DK"/>
        </w:rPr>
        <w:t xml:space="preserve"> </w:t>
      </w:r>
      <w:r w:rsidRPr="002D5818">
        <w:rPr>
          <w:rFonts w:eastAsia="Times New Roman"/>
          <w:lang w:eastAsia="da-DK"/>
        </w:rPr>
        <w:t>og kan inden for den samme tidsfrist anmode om at få tilsendt et udkast til afgørelse, når dette udkast foreligger.</w:t>
      </w:r>
      <w:r w:rsidRPr="002D5818">
        <w:rPr>
          <w:rFonts w:eastAsia="Times New Roman"/>
          <w:lang w:eastAsia="da-DK"/>
        </w:rPr>
        <w:br/>
      </w:r>
      <w:r w:rsidRPr="002D5818">
        <w:rPr>
          <w:rFonts w:eastAsia="Times New Roman"/>
          <w:lang w:eastAsia="da-DK"/>
        </w:rPr>
        <w:br/>
        <w:t>Interesserede kan herefter kommentere udkastet inden for en frist på 2 uger fra modtagelsen af udkastet til afgørelse.</w:t>
      </w:r>
      <w:r w:rsidRPr="002D5818">
        <w:rPr>
          <w:rFonts w:eastAsia="Times New Roman"/>
          <w:lang w:eastAsia="da-DK"/>
        </w:rPr>
        <w:br/>
      </w:r>
      <w:r w:rsidRPr="002D5818">
        <w:rPr>
          <w:rFonts w:eastAsia="Times New Roman"/>
          <w:lang w:eastAsia="da-DK"/>
        </w:rPr>
        <w:br/>
        <w:t xml:space="preserve">Anmodningen om </w:t>
      </w:r>
      <w:r w:rsidR="00CB07C4">
        <w:rPr>
          <w:rFonts w:eastAsia="Times New Roman"/>
          <w:lang w:eastAsia="da-DK"/>
        </w:rPr>
        <w:t>evt. at se sagens akter og at</w:t>
      </w:r>
      <w:r w:rsidRPr="002D5818">
        <w:rPr>
          <w:rFonts w:eastAsia="Times New Roman"/>
          <w:lang w:eastAsia="da-DK"/>
        </w:rPr>
        <w:t xml:space="preserve"> få tilsendt udkastet til afgørelse skal rettes til </w:t>
      </w:r>
      <w:r>
        <w:rPr>
          <w:rFonts w:eastAsia="Times New Roman"/>
          <w:lang w:eastAsia="da-DK"/>
        </w:rPr>
        <w:t>Klima og Miljø</w:t>
      </w:r>
      <w:r w:rsidRPr="002D5818">
        <w:rPr>
          <w:rFonts w:eastAsia="Times New Roman"/>
          <w:lang w:eastAsia="da-DK"/>
        </w:rPr>
        <w:t xml:space="preserve">, Stigsborg Brygge 5, 9400 Nørresundby, </w:t>
      </w:r>
      <w:r w:rsidRPr="0038169A">
        <w:rPr>
          <w:rFonts w:eastAsia="Times New Roman"/>
          <w:lang w:eastAsia="da-DK"/>
        </w:rPr>
        <w:t>e-mail:</w:t>
      </w:r>
      <w:r w:rsidR="00CB07C4">
        <w:rPr>
          <w:rFonts w:eastAsia="Times New Roman"/>
          <w:lang w:eastAsia="da-DK"/>
        </w:rPr>
        <w:t xml:space="preserve">             </w:t>
      </w:r>
      <w:r w:rsidRPr="00E8463E">
        <w:rPr>
          <w:color w:val="0070C0"/>
          <w:u w:val="single"/>
        </w:rPr>
        <w:t>klima-</w:t>
      </w:r>
      <w:hyperlink r:id="rId8" w:history="1">
        <w:r w:rsidRPr="00E8463E">
          <w:rPr>
            <w:rStyle w:val="Hyperlink"/>
            <w:rFonts w:eastAsia="Times New Roman"/>
            <w:color w:val="0070C0"/>
            <w:lang w:eastAsia="da-DK"/>
          </w:rPr>
          <w:t>miljo@aalborg.dk</w:t>
        </w:r>
      </w:hyperlink>
      <w:r w:rsidR="00CB07C4" w:rsidRPr="00CB07C4">
        <w:rPr>
          <w:rStyle w:val="Hyperlink"/>
          <w:rFonts w:eastAsia="Times New Roman"/>
          <w:color w:val="0070C0"/>
          <w:u w:val="none"/>
          <w:lang w:eastAsia="da-DK"/>
        </w:rPr>
        <w:t xml:space="preserve">  </w:t>
      </w:r>
      <w:r w:rsidR="00CB07C4" w:rsidRPr="00CB07C4">
        <w:t>An</w:t>
      </w:r>
      <w:r w:rsidR="00CB07C4">
        <w:t>f</w:t>
      </w:r>
      <w:r w:rsidR="00CB07C4" w:rsidRPr="00CB07C4">
        <w:t>ø</w:t>
      </w:r>
      <w:r w:rsidR="00CB07C4">
        <w:t>r venligst sagsnummer 2020-048033</w:t>
      </w:r>
    </w:p>
    <w:p w14:paraId="6ADD6B02" w14:textId="731ED849" w:rsidR="00C80076" w:rsidRPr="003C2145" w:rsidRDefault="00C80076" w:rsidP="00E83F9F"/>
    <w:p w14:paraId="015C6475" w14:textId="253C5924" w:rsidR="003C2145" w:rsidRDefault="003C2145" w:rsidP="00E83F9F">
      <w:r w:rsidRPr="003C2145">
        <w:t>Er der spørgsmål til sagen</w:t>
      </w:r>
      <w:r>
        <w:t xml:space="preserve"> kan jeg kontaktes. </w:t>
      </w:r>
    </w:p>
    <w:p w14:paraId="17347B1E" w14:textId="5363FAD9" w:rsidR="003C2145" w:rsidRDefault="003C2145">
      <w:r>
        <w:br w:type="page"/>
      </w:r>
    </w:p>
    <w:p w14:paraId="3D9B4594" w14:textId="77777777" w:rsidR="003C2145" w:rsidRPr="003C2145" w:rsidRDefault="003C2145" w:rsidP="00E83F9F"/>
    <w:sdt>
      <w:sdtPr>
        <w:rPr>
          <w:color w:val="0000FF"/>
          <w:u w:val="single"/>
        </w:r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  <w:u w:val="none"/>
        </w:rPr>
      </w:sdtEndPr>
      <w:sdtContent>
        <w:tbl>
          <w:tblPr>
            <w:tblStyle w:val="Tabel-Gitter"/>
            <w:tblW w:w="0" w:type="auto"/>
            <w:tblLook w:val="04A0" w:firstRow="1" w:lastRow="0" w:firstColumn="1" w:lastColumn="0" w:noHBand="0" w:noVBand="1"/>
          </w:tblPr>
          <w:tblGrid>
            <w:gridCol w:w="3679"/>
            <w:gridCol w:w="3861"/>
          </w:tblGrid>
          <w:tr w:rsidR="00855B33" w:rsidRPr="00557518" w14:paraId="32432C5B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4E355A" w14:textId="5D50121E" w:rsidR="00855B33" w:rsidRPr="00557518" w:rsidRDefault="00855B33" w:rsidP="00671B3B">
                <w:pPr>
                  <w:rPr>
                    <w:lang w:val="en-US"/>
                  </w:rPr>
                </w:pPr>
                <w:r w:rsidRPr="00557518">
                  <w:t>Venlig hilsen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61C159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6C7AE4A5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095B4D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007450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55776DC3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A28800" w14:textId="6ACDC534" w:rsidR="00855B33" w:rsidRPr="00557518" w:rsidRDefault="00510B20">
                <w:pPr>
                  <w:rPr>
                    <w:lang w:val="en-US"/>
                  </w:rPr>
                </w:pPr>
                <w:bookmarkStart w:id="3" w:name="sagsbeh_navn"/>
                <w:bookmarkEnd w:id="3"/>
                <w:r w:rsidRPr="00CB07C4">
                  <w:rPr>
                    <w:lang w:val="en-US"/>
                  </w:rPr>
                  <w:t>Lisbeth Røge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483DCC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5942224C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BAA396" w14:textId="042A529F" w:rsidR="00855B33" w:rsidRPr="00557518" w:rsidRDefault="00CB07C4">
                <w:pPr>
                  <w:rPr>
                    <w:lang w:val="en-US"/>
                  </w:rPr>
                </w:pPr>
                <w:bookmarkStart w:id="4" w:name="titel"/>
                <w:bookmarkEnd w:id="4"/>
                <w:proofErr w:type="spellStart"/>
                <w:r>
                  <w:rPr>
                    <w:lang w:val="en-US"/>
                  </w:rPr>
                  <w:t>M</w:t>
                </w:r>
                <w:r w:rsidR="00510B20">
                  <w:rPr>
                    <w:lang w:val="en-US"/>
                  </w:rPr>
                  <w:t>iljøsagsbehandler</w:t>
                </w:r>
                <w:proofErr w:type="spellEnd"/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2291D9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40607332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05708E" w14:textId="77777777" w:rsidR="003C2145" w:rsidRDefault="003C2145">
                <w:pPr>
                  <w:rPr>
                    <w:lang w:val="en-US"/>
                  </w:rPr>
                </w:pPr>
              </w:p>
              <w:p w14:paraId="592AB019" w14:textId="02427169" w:rsidR="00855B33" w:rsidRPr="00557518" w:rsidRDefault="003C2145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2252 4500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B29DE6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5F989AB0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301B8E" w14:textId="1BAB3F2E" w:rsidR="00855B33" w:rsidRPr="00557518" w:rsidRDefault="00855B33">
                <w:pPr>
                  <w:rPr>
                    <w:lang w:val="en-US"/>
                  </w:rPr>
                </w:pPr>
                <w:bookmarkStart w:id="5" w:name="tlf"/>
                <w:bookmarkEnd w:id="5"/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9E00FD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bookmarkStart w:id="6" w:name="email"/>
          <w:bookmarkEnd w:id="6"/>
          <w:tr w:rsidR="00497B1A" w:rsidRPr="00557518" w14:paraId="54FB5F4F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73354A" w14:textId="28A5031A" w:rsidR="00497B1A" w:rsidRPr="00557518" w:rsidRDefault="003C2145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fldChar w:fldCharType="begin"/>
                </w:r>
                <w:r>
                  <w:rPr>
                    <w:lang w:val="en-US"/>
                  </w:rPr>
                  <w:instrText xml:space="preserve"> HYPERLINK "mailto:</w:instrText>
                </w:r>
                <w:r w:rsidRPr="003C2145">
                  <w:rPr>
                    <w:lang w:val="en-US"/>
                  </w:rPr>
                  <w:instrText>lisbeth.roge@aalborg.dk</w:instrText>
                </w:r>
                <w:r>
                  <w:rPr>
                    <w:lang w:val="en-US"/>
                  </w:rPr>
                  <w:instrText xml:space="preserve">" </w:instrText>
                </w:r>
                <w:r>
                  <w:rPr>
                    <w:lang w:val="en-US"/>
                  </w:rPr>
                  <w:fldChar w:fldCharType="separate"/>
                </w:r>
                <w:r w:rsidRPr="0051779A">
                  <w:rPr>
                    <w:rStyle w:val="Hyperlink"/>
                    <w:lang w:val="en-US"/>
                  </w:rPr>
                  <w:t>lisbeth.roge@aalborg.dk</w:t>
                </w:r>
                <w:r>
                  <w:rPr>
                    <w:lang w:val="en-US"/>
                  </w:rPr>
                  <w:fldChar w:fldCharType="end"/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D0528A" w14:textId="77777777" w:rsidR="00497B1A" w:rsidRPr="00557518" w:rsidRDefault="00497B1A">
                <w:pPr>
                  <w:rPr>
                    <w:lang w:val="en-US"/>
                  </w:rPr>
                </w:pPr>
              </w:p>
            </w:tc>
          </w:tr>
          <w:tr w:rsidR="00FF3A04" w:rsidRPr="00557518" w14:paraId="4CB18B72" w14:textId="77777777" w:rsidTr="00855B33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sdt>
                <w:sdtPr>
                  <w:tag w:val="VenligHilsen"/>
                  <w:id w:val="200955269"/>
                  <w:lock w:val="sdtLocked"/>
                  <w:placeholder>
                    <w:docPart w:val="B67DC9900D99475CB7CA385B6E08C744"/>
                  </w:placeholder>
                  <w:showingPlcHdr/>
                </w:sdtPr>
                <w:sdtEndPr/>
                <w:sdtContent>
                  <w:p w14:paraId="4A84382F" w14:textId="77777777" w:rsidR="00FF3A04" w:rsidRPr="00557518" w:rsidRDefault="005C605C" w:rsidP="009455BB"/>
                </w:sdtContent>
              </w:sdt>
            </w:tc>
            <w:tc>
              <w:tcPr>
                <w:tcW w:w="4170" w:type="dxa"/>
              </w:tcPr>
              <w:p w14:paraId="4D6C3EC9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FF3A04" w:rsidRPr="00557518" w14:paraId="0A2937F7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p w14:paraId="523F79DE" w14:textId="77777777" w:rsidR="00CB133F" w:rsidRPr="00557518" w:rsidRDefault="00CB133F" w:rsidP="009455BB"/>
            </w:tc>
            <w:tc>
              <w:tcPr>
                <w:tcW w:w="4170" w:type="dxa"/>
              </w:tcPr>
              <w:p w14:paraId="6833113D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FF3A04" w:rsidRPr="00557518" w14:paraId="5E2545AD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Navn"/>
                <w:id w:val="200955272"/>
                <w:lock w:val="sdtLocked"/>
                <w:placeholder>
                  <w:docPart w:val="801F68B2255E41F2A3E35618EE1C420E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6A54BA4C" w14:textId="77777777" w:rsidR="00FF3A04" w:rsidRPr="00557518" w:rsidRDefault="00FF3A04" w:rsidP="009455BB"/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23230AFEFFF14FE69CAA0FE2B5B3C208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4F7BDEF5" w14:textId="77777777" w:rsidR="00FF3A04" w:rsidRPr="00557518" w:rsidRDefault="00FF3A04" w:rsidP="009455BB"/>
                </w:tc>
              </w:sdtContent>
            </w:sdt>
          </w:tr>
          <w:tr w:rsidR="00FF3A04" w:rsidRPr="00557518" w14:paraId="20CE15F8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1"/>
                <w:id w:val="200955276"/>
                <w:lock w:val="sdtLocked"/>
                <w:placeholder>
                  <w:docPart w:val="0EF40F26965C46E3B0D25DDA32D4F053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56EEF488" w14:textId="77777777" w:rsidR="00FF3A04" w:rsidRPr="00557518" w:rsidRDefault="00FF3A04" w:rsidP="009455BB"/>
                </w:tc>
              </w:sdtContent>
            </w:sdt>
            <w:sdt>
              <w:sdtPr>
                <w:tag w:val="Afsender2Sub1"/>
                <w:id w:val="201928970"/>
                <w:lock w:val="sdtLocked"/>
                <w:placeholder>
                  <w:docPart w:val="13203BB2D7D548A09C07EC545E7E13C7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2827FAD2" w14:textId="77777777" w:rsidR="00FF3A04" w:rsidRPr="00557518" w:rsidRDefault="00FF3A04" w:rsidP="009455BB"/>
                </w:tc>
              </w:sdtContent>
            </w:sdt>
          </w:tr>
          <w:tr w:rsidR="00FF3A04" w:rsidRPr="00557518" w14:paraId="6A4981EB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p w14:paraId="1D2D901B" w14:textId="77777777" w:rsidR="00FF3A04" w:rsidRPr="00557518" w:rsidRDefault="00FF3A04" w:rsidP="009455BB"/>
            </w:tc>
            <w:tc>
              <w:tcPr>
                <w:tcW w:w="4170" w:type="dxa"/>
              </w:tcPr>
              <w:p w14:paraId="77FE1A72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  <w:lang w:val="en-US"/>
                  </w:rPr>
                </w:pPr>
              </w:p>
            </w:tc>
          </w:tr>
          <w:tr w:rsidR="00FF3A04" w:rsidRPr="00557518" w14:paraId="7E68EC2A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3"/>
                <w:id w:val="200955281"/>
                <w:lock w:val="sdtLocked"/>
                <w:placeholder>
                  <w:docPart w:val="D2574B0824AF4A91A3EF882CBCAB178F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210A13FA" w14:textId="77777777" w:rsidR="00FF3A04" w:rsidRPr="00557518" w:rsidRDefault="00FF3A04" w:rsidP="009455BB"/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3A07B539FD6342518D3856CE32B53EC0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1AAD1E1D" w14:textId="77777777" w:rsidR="00FF3A04" w:rsidRPr="00557518" w:rsidRDefault="00FF3A04" w:rsidP="009455BB"/>
                </w:tc>
              </w:sdtContent>
            </w:sdt>
          </w:tr>
          <w:tr w:rsidR="00FF3A04" w:rsidRPr="00557518" w14:paraId="6684DDD7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4"/>
                <w:id w:val="200955287"/>
                <w:lock w:val="sdtLocked"/>
                <w:placeholder>
                  <w:docPart w:val="27366A59DFBF4D4E8E95128634D32B58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1A38F8DA" w14:textId="77777777" w:rsidR="00FF3A04" w:rsidRPr="00557518" w:rsidRDefault="00FF3A04" w:rsidP="009455BB"/>
                </w:tc>
              </w:sdtContent>
            </w:sdt>
            <w:sdt>
              <w:sdtPr>
                <w:tag w:val="Afsender2Sub4"/>
                <w:id w:val="201929006"/>
                <w:lock w:val="sdtLocked"/>
                <w:placeholder>
                  <w:docPart w:val="1EC3096001314FE6B8AD8943F44C0543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16AF84C3" w14:textId="77777777" w:rsidR="00FF3A04" w:rsidRPr="00557518" w:rsidRDefault="005C605C" w:rsidP="009455BB"/>
                </w:tc>
              </w:sdtContent>
            </w:sdt>
          </w:tr>
        </w:tbl>
      </w:sdtContent>
    </w:sdt>
    <w:p w14:paraId="281FD315" w14:textId="3F677D65" w:rsidR="00CA2538" w:rsidRPr="00557518" w:rsidRDefault="00CA2538" w:rsidP="00671B3B">
      <w:pPr>
        <w:spacing w:after="0"/>
      </w:pPr>
    </w:p>
    <w:sectPr w:rsidR="00CA2538" w:rsidRPr="00557518" w:rsidSect="00627FE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B5DC" w14:textId="77777777" w:rsidR="006E3003" w:rsidRDefault="006E3003" w:rsidP="00EB6F10">
      <w:pPr>
        <w:spacing w:after="0"/>
      </w:pPr>
      <w:r>
        <w:separator/>
      </w:r>
    </w:p>
  </w:endnote>
  <w:endnote w:type="continuationSeparator" w:id="0">
    <w:p w14:paraId="505C4523" w14:textId="77777777" w:rsidR="006E3003" w:rsidRDefault="006E3003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6950" w14:textId="77777777" w:rsidR="006E3003" w:rsidRDefault="00F0397D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04D9F8" wp14:editId="152ACFF2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4445" t="6350" r="5080" b="1270"/>
              <wp:wrapNone/>
              <wp:docPr id="7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88EF0" w14:textId="77777777"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B7591B4" wp14:editId="18638E3E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4D9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D0YsAjfAAAACgEAAA8AAAAA&#10;AAAAAAAAAAAAWQQAAGRycy9kb3ducmV2LnhtbFBLBQYAAAAABAAEAPMAAABlBQAAAAA=&#10;" stroked="f">
              <v:fill opacity="0"/>
              <v:textbox>
                <w:txbxContent>
                  <w:p w14:paraId="2C688EF0" w14:textId="77777777"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6B7591B4" wp14:editId="18638E3E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E3003">
      <w:tab/>
    </w:r>
    <w:r w:rsidR="006E3003">
      <w:tab/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PAGE </w:instrText>
    </w:r>
    <w:r w:rsidR="00832908">
      <w:rPr>
        <w:rStyle w:val="Sidetal"/>
      </w:rPr>
      <w:fldChar w:fldCharType="separate"/>
    </w:r>
    <w:r w:rsidR="006E3003">
      <w:rPr>
        <w:rStyle w:val="Sidetal"/>
        <w:noProof/>
      </w:rPr>
      <w:t>2</w:t>
    </w:r>
    <w:r w:rsidR="00832908">
      <w:rPr>
        <w:rStyle w:val="Sidetal"/>
      </w:rPr>
      <w:fldChar w:fldCharType="end"/>
    </w:r>
    <w:r w:rsidR="006E3003">
      <w:rPr>
        <w:rStyle w:val="Sidetal"/>
      </w:rPr>
      <w:t>/</w:t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NUMPAGES </w:instrText>
    </w:r>
    <w:r w:rsidR="00832908">
      <w:rPr>
        <w:rStyle w:val="Sidetal"/>
      </w:rPr>
      <w:fldChar w:fldCharType="separate"/>
    </w:r>
    <w:r w:rsidR="006E3003">
      <w:rPr>
        <w:rStyle w:val="Sidetal"/>
        <w:noProof/>
      </w:rPr>
      <w:t>2</w:t>
    </w:r>
    <w:r w:rsidR="00832908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6903" w14:textId="77777777" w:rsidR="006E3003" w:rsidRDefault="006E3003" w:rsidP="00D67E20">
    <w:pPr>
      <w:pStyle w:val="Sidefod"/>
      <w:ind w:left="-284" w:right="-1815"/>
      <w:rPr>
        <w:i/>
        <w:noProof/>
        <w:sz w:val="16"/>
        <w:szCs w:val="16"/>
      </w:rPr>
    </w:pPr>
  </w:p>
  <w:p w14:paraId="48088569" w14:textId="78DFD68D" w:rsidR="006E3003" w:rsidRPr="00415412" w:rsidRDefault="00F0397D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8CAB3D" wp14:editId="559222FE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3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50677" w14:textId="77777777"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46393E73" wp14:editId="1D1DAE47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CAB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" stroked="f">
              <v:fill opacity="0"/>
              <v:textbox>
                <w:txbxContent>
                  <w:p w14:paraId="19450677" w14:textId="77777777"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46393E73" wp14:editId="1D1DAE47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908">
      <w:rPr>
        <w:i/>
        <w:noProof/>
        <w:sz w:val="16"/>
        <w:szCs w:val="16"/>
      </w:rPr>
      <w:fldChar w:fldCharType="begin"/>
    </w:r>
    <w:r w:rsidR="006E3003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6E3003" w:rsidRPr="002E7258">
          <w:rPr>
            <w:i/>
            <w:noProof/>
            <w:sz w:val="16"/>
            <w:szCs w:val="16"/>
          </w:rPr>
          <w:instrText>%%d2m*DOKSTART |d2m*ACCEPT:1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945277">
          <w:rPr>
            <w:i/>
            <w:noProof/>
            <w:sz w:val="16"/>
            <w:szCs w:val="16"/>
          </w:rPr>
          <w:instrText>|d2m*ADDRETURNADDRESS:False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6E3003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6E3003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6E3003">
          <w:rPr>
            <w:i/>
            <w:noProof/>
            <w:color w:val="808080"/>
            <w:sz w:val="16"/>
            <w:szCs w:val="16"/>
          </w:rPr>
          <w:instrText>IDENT</w:instrText>
        </w:r>
        <w:r w:rsidR="006E3003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6E3003">
          <w:rPr>
            <w:i/>
            <w:noProof/>
            <w:color w:val="808080"/>
            <w:sz w:val="16"/>
            <w:szCs w:val="16"/>
          </w:rPr>
          <w:instrText>"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begin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separate"/>
        </w:r>
        <w:r w:rsidR="000621E9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end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6E3003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6E3003">
      <w:rPr>
        <w:i/>
        <w:noProof/>
        <w:sz w:val="16"/>
        <w:szCs w:val="16"/>
      </w:rPr>
      <w:instrText xml:space="preserve"> \* MERGEFORMAT </w:instrText>
    </w:r>
    <w:r w:rsidR="00832908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6FB0F" w14:textId="77777777" w:rsidR="006E3003" w:rsidRDefault="006E3003" w:rsidP="00EB6F10">
      <w:pPr>
        <w:spacing w:after="0"/>
      </w:pPr>
      <w:r>
        <w:separator/>
      </w:r>
    </w:p>
  </w:footnote>
  <w:footnote w:type="continuationSeparator" w:id="0">
    <w:p w14:paraId="2C0F900A" w14:textId="77777777" w:rsidR="006E3003" w:rsidRDefault="006E3003" w:rsidP="00EB6F10">
      <w:pPr>
        <w:spacing w:after="0"/>
      </w:pPr>
      <w:r>
        <w:continuationSeparator/>
      </w:r>
    </w:p>
  </w:footnote>
  <w:footnote w:id="1">
    <w:p w14:paraId="5BE93C16" w14:textId="77777777" w:rsidR="00CB07C4" w:rsidRDefault="00CB07C4" w:rsidP="00CB07C4">
      <w:r>
        <w:rPr>
          <w:rStyle w:val="Fodnotehenvisning"/>
        </w:rPr>
        <w:footnoteRef/>
      </w:r>
      <w:r>
        <w:t xml:space="preserve"> </w:t>
      </w:r>
      <w:r w:rsidRPr="00CB07C4">
        <w:rPr>
          <w:sz w:val="16"/>
          <w:szCs w:val="16"/>
        </w:rPr>
        <w:t xml:space="preserve">BAT konklusion ”Reference Document for Waste </w:t>
      </w:r>
      <w:proofErr w:type="spellStart"/>
      <w:r w:rsidRPr="00CB07C4">
        <w:rPr>
          <w:sz w:val="16"/>
          <w:szCs w:val="16"/>
        </w:rPr>
        <w:t>Treatment</w:t>
      </w:r>
      <w:proofErr w:type="spellEnd"/>
      <w:r w:rsidRPr="00CB07C4">
        <w:rPr>
          <w:sz w:val="16"/>
          <w:szCs w:val="16"/>
        </w:rPr>
        <w:t xml:space="preserve">” under EU-direktivet ”Industrial Emissions Directive 2010/75/EU (Integrated Pollution </w:t>
      </w:r>
      <w:proofErr w:type="spellStart"/>
      <w:r w:rsidRPr="00CB07C4">
        <w:rPr>
          <w:sz w:val="16"/>
          <w:szCs w:val="16"/>
        </w:rPr>
        <w:t>Prevention</w:t>
      </w:r>
      <w:proofErr w:type="spellEnd"/>
      <w:r w:rsidRPr="00CB07C4">
        <w:rPr>
          <w:sz w:val="16"/>
          <w:szCs w:val="16"/>
        </w:rPr>
        <w:t xml:space="preserve"> and Control) (C/2018/5070)”.</w:t>
      </w:r>
      <w:r>
        <w:t xml:space="preserve"> </w:t>
      </w:r>
    </w:p>
  </w:footnote>
  <w:footnote w:id="2">
    <w:p w14:paraId="60F15930" w14:textId="77777777" w:rsidR="00CB07C4" w:rsidRDefault="00CB07C4" w:rsidP="00CB07C4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sz w:val="16"/>
          <w:szCs w:val="16"/>
        </w:rPr>
        <w:t xml:space="preserve">Bekendtgørelse om godkendelse af listevirksomhed </w:t>
      </w:r>
      <w:r>
        <w:t>(</w:t>
      </w:r>
      <w:r>
        <w:rPr>
          <w:sz w:val="16"/>
          <w:szCs w:val="16"/>
        </w:rPr>
        <w:t xml:space="preserve">BEK nr. </w:t>
      </w:r>
      <w:r w:rsidRPr="00430F0F">
        <w:rPr>
          <w:sz w:val="16"/>
          <w:szCs w:val="16"/>
        </w:rPr>
        <w:t>1083 af 09/08/2023</w:t>
      </w:r>
      <w:r>
        <w:rPr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6E3003" w:rsidRPr="00020EDB" w14:paraId="232E4228" w14:textId="77777777" w:rsidTr="00416948">
      <w:trPr>
        <w:trHeight w:hRule="exact" w:val="1119"/>
      </w:trPr>
      <w:tc>
        <w:tcPr>
          <w:tcW w:w="10794" w:type="dxa"/>
        </w:tcPr>
        <w:p w14:paraId="54D5A52B" w14:textId="77777777" w:rsidR="006E3003" w:rsidRPr="00020EDB" w:rsidRDefault="006E3003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40ACC2B6" w14:textId="77777777" w:rsidR="006E3003" w:rsidRDefault="006E30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7335" w14:textId="77777777" w:rsidR="006E3003" w:rsidRPr="00946215" w:rsidRDefault="00F0397D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782A04" wp14:editId="6AF0B0A5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6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D59C5" w14:textId="77777777" w:rsidR="006E3003" w:rsidRPr="00080AA0" w:rsidRDefault="006E3003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3E54B112" wp14:editId="5219E37E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82A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" stroked="f">
              <v:fill opacity="0"/>
              <v:textbox>
                <w:txbxContent>
                  <w:p w14:paraId="3A4D59C5" w14:textId="77777777" w:rsidR="006E3003" w:rsidRPr="00080AA0" w:rsidRDefault="006E3003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3E54B112" wp14:editId="5219E37E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B597F0" wp14:editId="07929E8B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5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99CC9" w14:textId="77777777" w:rsidR="006E3003" w:rsidRPr="008C2EC1" w:rsidRDefault="006E3003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Aalborg Kommune, </w:t>
                          </w:r>
                          <w:r w:rsidR="00441B38">
                            <w:rPr>
                              <w:i/>
                              <w:sz w:val="16"/>
                              <w:szCs w:val="16"/>
                            </w:rPr>
                            <w:t xml:space="preserve">MP </w:t>
                          </w:r>
                          <w:proofErr w:type="spellStart"/>
                          <w:r w:rsidR="00441B38">
                            <w:rPr>
                              <w:i/>
                              <w:sz w:val="16"/>
                              <w:szCs w:val="16"/>
                            </w:rPr>
                            <w:t>Virksomhedsmiljø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B597F0"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" filled="f" fillcolor="#f2f2f2 [3052]" stroked="f" strokecolor="black [3213]">
              <v:textbox inset=",.3mm,,.3mm">
                <w:txbxContent>
                  <w:p w14:paraId="0A899CC9" w14:textId="77777777" w:rsidR="006E3003" w:rsidRPr="008C2EC1" w:rsidRDefault="006E3003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Aalborg Kommune, </w:t>
                    </w:r>
                    <w:r w:rsidR="00441B38">
                      <w:rPr>
                        <w:i/>
                        <w:sz w:val="16"/>
                        <w:szCs w:val="16"/>
                      </w:rPr>
                      <w:t xml:space="preserve">MP </w:t>
                    </w:r>
                    <w:proofErr w:type="spellStart"/>
                    <w:r w:rsidR="00441B38">
                      <w:rPr>
                        <w:i/>
                        <w:sz w:val="16"/>
                        <w:szCs w:val="16"/>
                      </w:rPr>
                      <w:t>Virksomhedsmiljø</w:t>
                    </w:r>
                    <w:proofErr w:type="spellEnd"/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6E3003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14:paraId="27F0BB61" w14:textId="77777777" w:rsidR="006E3003" w:rsidRPr="00946215" w:rsidRDefault="006E3003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14:paraId="59514D48" w14:textId="77777777" w:rsidR="006E3003" w:rsidRPr="00946215" w:rsidRDefault="006E3003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14:paraId="1F0EA337" w14:textId="77777777" w:rsidR="006E3003" w:rsidRDefault="00F0397D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D8F17F" wp14:editId="03B5550E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200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num w:numId="1" w16cid:durableId="1549222520">
    <w:abstractNumId w:val="8"/>
  </w:num>
  <w:num w:numId="2" w16cid:durableId="1601256644">
    <w:abstractNumId w:val="10"/>
  </w:num>
  <w:num w:numId="3" w16cid:durableId="300352405">
    <w:abstractNumId w:val="9"/>
  </w:num>
  <w:num w:numId="4" w16cid:durableId="1596132453">
    <w:abstractNumId w:val="7"/>
  </w:num>
  <w:num w:numId="5" w16cid:durableId="1502814095">
    <w:abstractNumId w:val="6"/>
  </w:num>
  <w:num w:numId="6" w16cid:durableId="714040979">
    <w:abstractNumId w:val="5"/>
  </w:num>
  <w:num w:numId="7" w16cid:durableId="1220631514">
    <w:abstractNumId w:val="4"/>
  </w:num>
  <w:num w:numId="8" w16cid:durableId="1123231210">
    <w:abstractNumId w:val="3"/>
  </w:num>
  <w:num w:numId="9" w16cid:durableId="1631934404">
    <w:abstractNumId w:val="2"/>
  </w:num>
  <w:num w:numId="10" w16cid:durableId="218370464">
    <w:abstractNumId w:val="1"/>
  </w:num>
  <w:num w:numId="11" w16cid:durableId="2002661609">
    <w:abstractNumId w:val="0"/>
  </w:num>
  <w:num w:numId="12" w16cid:durableId="1442335385">
    <w:abstractNumId w:val="10"/>
  </w:num>
  <w:num w:numId="13" w16cid:durableId="975766533">
    <w:abstractNumId w:val="10"/>
  </w:num>
  <w:num w:numId="14" w16cid:durableId="444082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D3"/>
    <w:rsid w:val="00017BEE"/>
    <w:rsid w:val="00020EDB"/>
    <w:rsid w:val="00025613"/>
    <w:rsid w:val="000401E3"/>
    <w:rsid w:val="000621E9"/>
    <w:rsid w:val="00063BCD"/>
    <w:rsid w:val="00093811"/>
    <w:rsid w:val="000A30B3"/>
    <w:rsid w:val="000A7333"/>
    <w:rsid w:val="000C2B19"/>
    <w:rsid w:val="000D221E"/>
    <w:rsid w:val="000D5070"/>
    <w:rsid w:val="000E239A"/>
    <w:rsid w:val="000F06F7"/>
    <w:rsid w:val="000F0EC7"/>
    <w:rsid w:val="001025C3"/>
    <w:rsid w:val="00111747"/>
    <w:rsid w:val="00131F1D"/>
    <w:rsid w:val="00145118"/>
    <w:rsid w:val="00153384"/>
    <w:rsid w:val="00157556"/>
    <w:rsid w:val="00165495"/>
    <w:rsid w:val="00182467"/>
    <w:rsid w:val="001917E7"/>
    <w:rsid w:val="00197965"/>
    <w:rsid w:val="001A420B"/>
    <w:rsid w:val="001A4C8E"/>
    <w:rsid w:val="001A5D36"/>
    <w:rsid w:val="001B7977"/>
    <w:rsid w:val="001C04BC"/>
    <w:rsid w:val="001D17DE"/>
    <w:rsid w:val="001E119E"/>
    <w:rsid w:val="001F0826"/>
    <w:rsid w:val="001F22A0"/>
    <w:rsid w:val="002136C9"/>
    <w:rsid w:val="002203E7"/>
    <w:rsid w:val="00223B64"/>
    <w:rsid w:val="002338F8"/>
    <w:rsid w:val="0023542B"/>
    <w:rsid w:val="00255457"/>
    <w:rsid w:val="0026760A"/>
    <w:rsid w:val="00275122"/>
    <w:rsid w:val="002759BD"/>
    <w:rsid w:val="00275A66"/>
    <w:rsid w:val="00284E60"/>
    <w:rsid w:val="00290F38"/>
    <w:rsid w:val="002A3890"/>
    <w:rsid w:val="002A3C3E"/>
    <w:rsid w:val="002C4721"/>
    <w:rsid w:val="002E6252"/>
    <w:rsid w:val="00300282"/>
    <w:rsid w:val="00302082"/>
    <w:rsid w:val="00305FBA"/>
    <w:rsid w:val="0030657F"/>
    <w:rsid w:val="00312F2A"/>
    <w:rsid w:val="00317E75"/>
    <w:rsid w:val="00342DD4"/>
    <w:rsid w:val="003526E4"/>
    <w:rsid w:val="003561BB"/>
    <w:rsid w:val="003578D6"/>
    <w:rsid w:val="00357B78"/>
    <w:rsid w:val="003621EC"/>
    <w:rsid w:val="0036331B"/>
    <w:rsid w:val="0036563E"/>
    <w:rsid w:val="00372505"/>
    <w:rsid w:val="00373C3A"/>
    <w:rsid w:val="00375C78"/>
    <w:rsid w:val="00382159"/>
    <w:rsid w:val="003B09F1"/>
    <w:rsid w:val="003C1273"/>
    <w:rsid w:val="003C2145"/>
    <w:rsid w:val="003D003B"/>
    <w:rsid w:val="003D6FE1"/>
    <w:rsid w:val="003E051E"/>
    <w:rsid w:val="003F6236"/>
    <w:rsid w:val="003F6D9D"/>
    <w:rsid w:val="00411FEC"/>
    <w:rsid w:val="0041403C"/>
    <w:rsid w:val="00416107"/>
    <w:rsid w:val="00416948"/>
    <w:rsid w:val="00423502"/>
    <w:rsid w:val="00430725"/>
    <w:rsid w:val="00431ACB"/>
    <w:rsid w:val="004376E2"/>
    <w:rsid w:val="00441B38"/>
    <w:rsid w:val="00446BEC"/>
    <w:rsid w:val="0046458D"/>
    <w:rsid w:val="004730CB"/>
    <w:rsid w:val="00475885"/>
    <w:rsid w:val="00476EC3"/>
    <w:rsid w:val="00477905"/>
    <w:rsid w:val="00497B1A"/>
    <w:rsid w:val="004B1E02"/>
    <w:rsid w:val="004B2A14"/>
    <w:rsid w:val="004C1119"/>
    <w:rsid w:val="004C174C"/>
    <w:rsid w:val="004C21B7"/>
    <w:rsid w:val="004C52D3"/>
    <w:rsid w:val="004E02A5"/>
    <w:rsid w:val="004E5F87"/>
    <w:rsid w:val="004E6ADC"/>
    <w:rsid w:val="00510B20"/>
    <w:rsid w:val="00516ED2"/>
    <w:rsid w:val="00530C76"/>
    <w:rsid w:val="00544889"/>
    <w:rsid w:val="00557518"/>
    <w:rsid w:val="00566C21"/>
    <w:rsid w:val="00584DB1"/>
    <w:rsid w:val="005901CF"/>
    <w:rsid w:val="005A2573"/>
    <w:rsid w:val="005A489F"/>
    <w:rsid w:val="005B70F6"/>
    <w:rsid w:val="005C496A"/>
    <w:rsid w:val="005C605C"/>
    <w:rsid w:val="005C67BD"/>
    <w:rsid w:val="005F1826"/>
    <w:rsid w:val="005F350E"/>
    <w:rsid w:val="005F3DB2"/>
    <w:rsid w:val="006036BB"/>
    <w:rsid w:val="0061600A"/>
    <w:rsid w:val="006213EE"/>
    <w:rsid w:val="00627FE5"/>
    <w:rsid w:val="00634A99"/>
    <w:rsid w:val="0064736E"/>
    <w:rsid w:val="00654DD0"/>
    <w:rsid w:val="00671B3B"/>
    <w:rsid w:val="00675C2F"/>
    <w:rsid w:val="00675DB4"/>
    <w:rsid w:val="00676311"/>
    <w:rsid w:val="00680151"/>
    <w:rsid w:val="0068290C"/>
    <w:rsid w:val="00694EFB"/>
    <w:rsid w:val="0069743E"/>
    <w:rsid w:val="006B488C"/>
    <w:rsid w:val="006B7A43"/>
    <w:rsid w:val="006E0308"/>
    <w:rsid w:val="006E3003"/>
    <w:rsid w:val="00706034"/>
    <w:rsid w:val="00706208"/>
    <w:rsid w:val="007342D4"/>
    <w:rsid w:val="00736D15"/>
    <w:rsid w:val="00766059"/>
    <w:rsid w:val="00767655"/>
    <w:rsid w:val="00776377"/>
    <w:rsid w:val="00784CEC"/>
    <w:rsid w:val="00786915"/>
    <w:rsid w:val="00791C6C"/>
    <w:rsid w:val="007A4FA6"/>
    <w:rsid w:val="007B2A02"/>
    <w:rsid w:val="007C2240"/>
    <w:rsid w:val="007D03F1"/>
    <w:rsid w:val="007D6DCB"/>
    <w:rsid w:val="007F13B2"/>
    <w:rsid w:val="00806C34"/>
    <w:rsid w:val="0081273C"/>
    <w:rsid w:val="00822AB6"/>
    <w:rsid w:val="008261E9"/>
    <w:rsid w:val="00832908"/>
    <w:rsid w:val="00841FAB"/>
    <w:rsid w:val="00842256"/>
    <w:rsid w:val="00853AC3"/>
    <w:rsid w:val="00855B33"/>
    <w:rsid w:val="00863A01"/>
    <w:rsid w:val="00863D89"/>
    <w:rsid w:val="00890E59"/>
    <w:rsid w:val="00894DB5"/>
    <w:rsid w:val="008A5E79"/>
    <w:rsid w:val="008B1885"/>
    <w:rsid w:val="008B6558"/>
    <w:rsid w:val="008C134C"/>
    <w:rsid w:val="008C2EC1"/>
    <w:rsid w:val="008D5020"/>
    <w:rsid w:val="008E175D"/>
    <w:rsid w:val="008F1603"/>
    <w:rsid w:val="008F1D0E"/>
    <w:rsid w:val="0090192B"/>
    <w:rsid w:val="0090576F"/>
    <w:rsid w:val="00905A34"/>
    <w:rsid w:val="00926961"/>
    <w:rsid w:val="009271A7"/>
    <w:rsid w:val="00932726"/>
    <w:rsid w:val="009412C5"/>
    <w:rsid w:val="00945277"/>
    <w:rsid w:val="009455BB"/>
    <w:rsid w:val="00945AA5"/>
    <w:rsid w:val="00946215"/>
    <w:rsid w:val="00950DE6"/>
    <w:rsid w:val="009526F9"/>
    <w:rsid w:val="00954028"/>
    <w:rsid w:val="00956073"/>
    <w:rsid w:val="00974DDB"/>
    <w:rsid w:val="00983AEE"/>
    <w:rsid w:val="0098410C"/>
    <w:rsid w:val="00993A57"/>
    <w:rsid w:val="009A0C56"/>
    <w:rsid w:val="009A11A2"/>
    <w:rsid w:val="009A25E1"/>
    <w:rsid w:val="009A41AC"/>
    <w:rsid w:val="009B7952"/>
    <w:rsid w:val="009B7FFE"/>
    <w:rsid w:val="009C0334"/>
    <w:rsid w:val="009C3941"/>
    <w:rsid w:val="009C5F91"/>
    <w:rsid w:val="00A22FFC"/>
    <w:rsid w:val="00A26F72"/>
    <w:rsid w:val="00A32BA3"/>
    <w:rsid w:val="00A34554"/>
    <w:rsid w:val="00A3719D"/>
    <w:rsid w:val="00A63C65"/>
    <w:rsid w:val="00A70B32"/>
    <w:rsid w:val="00A714CD"/>
    <w:rsid w:val="00A76E09"/>
    <w:rsid w:val="00A8284B"/>
    <w:rsid w:val="00A85F2B"/>
    <w:rsid w:val="00AA093C"/>
    <w:rsid w:val="00AB5340"/>
    <w:rsid w:val="00AB7289"/>
    <w:rsid w:val="00AC15B1"/>
    <w:rsid w:val="00AE1254"/>
    <w:rsid w:val="00AE1276"/>
    <w:rsid w:val="00AE43DD"/>
    <w:rsid w:val="00B00F3F"/>
    <w:rsid w:val="00B06656"/>
    <w:rsid w:val="00B15592"/>
    <w:rsid w:val="00B22171"/>
    <w:rsid w:val="00B22DA0"/>
    <w:rsid w:val="00B415B2"/>
    <w:rsid w:val="00B46C14"/>
    <w:rsid w:val="00B777FA"/>
    <w:rsid w:val="00B87FE1"/>
    <w:rsid w:val="00BC3B7A"/>
    <w:rsid w:val="00BC426B"/>
    <w:rsid w:val="00BC4621"/>
    <w:rsid w:val="00BC4CEE"/>
    <w:rsid w:val="00BC5C61"/>
    <w:rsid w:val="00BD0713"/>
    <w:rsid w:val="00BD1F27"/>
    <w:rsid w:val="00BD7A0F"/>
    <w:rsid w:val="00C01624"/>
    <w:rsid w:val="00C02FFB"/>
    <w:rsid w:val="00C064F9"/>
    <w:rsid w:val="00C06F2E"/>
    <w:rsid w:val="00C17A2A"/>
    <w:rsid w:val="00C449F1"/>
    <w:rsid w:val="00C53E9D"/>
    <w:rsid w:val="00C80076"/>
    <w:rsid w:val="00C9293C"/>
    <w:rsid w:val="00C94EFA"/>
    <w:rsid w:val="00C95A99"/>
    <w:rsid w:val="00CA2538"/>
    <w:rsid w:val="00CB07C4"/>
    <w:rsid w:val="00CB133F"/>
    <w:rsid w:val="00CB63E9"/>
    <w:rsid w:val="00CC0F2C"/>
    <w:rsid w:val="00CC2B77"/>
    <w:rsid w:val="00CD1F6F"/>
    <w:rsid w:val="00CD6401"/>
    <w:rsid w:val="00CF4412"/>
    <w:rsid w:val="00D06CD7"/>
    <w:rsid w:val="00D14BF9"/>
    <w:rsid w:val="00D1639F"/>
    <w:rsid w:val="00D17C91"/>
    <w:rsid w:val="00D20780"/>
    <w:rsid w:val="00D26624"/>
    <w:rsid w:val="00D32477"/>
    <w:rsid w:val="00D3317B"/>
    <w:rsid w:val="00D51792"/>
    <w:rsid w:val="00D52295"/>
    <w:rsid w:val="00D67E20"/>
    <w:rsid w:val="00D83B17"/>
    <w:rsid w:val="00D84625"/>
    <w:rsid w:val="00D878EC"/>
    <w:rsid w:val="00D915C9"/>
    <w:rsid w:val="00D97287"/>
    <w:rsid w:val="00DB05E7"/>
    <w:rsid w:val="00DC43C4"/>
    <w:rsid w:val="00DD04A5"/>
    <w:rsid w:val="00DD05A6"/>
    <w:rsid w:val="00DD551C"/>
    <w:rsid w:val="00DD6A5D"/>
    <w:rsid w:val="00DE47B4"/>
    <w:rsid w:val="00DF0FFA"/>
    <w:rsid w:val="00E20687"/>
    <w:rsid w:val="00E20C3D"/>
    <w:rsid w:val="00E63641"/>
    <w:rsid w:val="00E74240"/>
    <w:rsid w:val="00E83F9F"/>
    <w:rsid w:val="00E86334"/>
    <w:rsid w:val="00E87999"/>
    <w:rsid w:val="00EB6F10"/>
    <w:rsid w:val="00EC078D"/>
    <w:rsid w:val="00EE7E2A"/>
    <w:rsid w:val="00EF74C4"/>
    <w:rsid w:val="00F0397D"/>
    <w:rsid w:val="00F152F2"/>
    <w:rsid w:val="00F44F3B"/>
    <w:rsid w:val="00F568F7"/>
    <w:rsid w:val="00F56FAF"/>
    <w:rsid w:val="00F61B24"/>
    <w:rsid w:val="00F65A00"/>
    <w:rsid w:val="00F72262"/>
    <w:rsid w:val="00F76685"/>
    <w:rsid w:val="00F83755"/>
    <w:rsid w:val="00F90E30"/>
    <w:rsid w:val="00F93B9B"/>
    <w:rsid w:val="00FA2A78"/>
    <w:rsid w:val="00FD59AE"/>
    <w:rsid w:val="00FE15A6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15660B5"/>
  <w15:docId w15:val="{8DD75746-7C64-40C9-86A6-BC1EB8BE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rsid w:val="00E83F9F"/>
    <w:rPr>
      <w:color w:val="0000FF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B07C4"/>
    <w:pPr>
      <w:spacing w:after="0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B07C4"/>
    <w:rPr>
      <w:lang w:val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B07C4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CB0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jo@aalborg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B67DC9900D99475CB7CA385B6E08C7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678938-2FA3-4D02-A6A6-81D47469AF4C}"/>
      </w:docPartPr>
      <w:docPartBody>
        <w:p w:rsidR="004B6587" w:rsidRDefault="004B6587"/>
      </w:docPartBody>
    </w:docPart>
    <w:docPart>
      <w:docPartPr>
        <w:name w:val="801F68B2255E41F2A3E35618EE1C42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7718A7-B176-4F1D-B1F5-70AFF49AA872}"/>
      </w:docPartPr>
      <w:docPartBody>
        <w:p w:rsidR="004B6587" w:rsidRDefault="004B6587"/>
      </w:docPartBody>
    </w:docPart>
    <w:docPart>
      <w:docPartPr>
        <w:name w:val="23230AFEFFF14FE69CAA0FE2B5B3C2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F2BB3D-9CA6-4A22-9C2D-AC1B33C1778E}"/>
      </w:docPartPr>
      <w:docPartBody>
        <w:p w:rsidR="004B6587" w:rsidRDefault="004B6587"/>
      </w:docPartBody>
    </w:docPart>
    <w:docPart>
      <w:docPartPr>
        <w:name w:val="0EF40F26965C46E3B0D25DDA32D4F0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CCFD54-2ED8-44D9-876D-B00F1CBDAE33}"/>
      </w:docPartPr>
      <w:docPartBody>
        <w:p w:rsidR="004B6587" w:rsidRDefault="004B6587"/>
      </w:docPartBody>
    </w:docPart>
    <w:docPart>
      <w:docPartPr>
        <w:name w:val="13203BB2D7D548A09C07EC545E7E13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4CDC92-65B1-4A5E-A7DC-78C65A411C09}"/>
      </w:docPartPr>
      <w:docPartBody>
        <w:p w:rsidR="004B6587" w:rsidRDefault="004B6587"/>
      </w:docPartBody>
    </w:docPart>
    <w:docPart>
      <w:docPartPr>
        <w:name w:val="D2574B0824AF4A91A3EF882CBCAB17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DB1D6E-D23D-48F3-85DD-511818AEEFD3}"/>
      </w:docPartPr>
      <w:docPartBody>
        <w:p w:rsidR="004B6587" w:rsidRDefault="004B6587"/>
      </w:docPartBody>
    </w:docPart>
    <w:docPart>
      <w:docPartPr>
        <w:name w:val="3A07B539FD6342518D3856CE32B53E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740441-4FED-4F18-A82E-1FAD6D843C60}"/>
      </w:docPartPr>
      <w:docPartBody>
        <w:p w:rsidR="004B6587" w:rsidRDefault="004B6587"/>
      </w:docPartBody>
    </w:docPart>
    <w:docPart>
      <w:docPartPr>
        <w:name w:val="27366A59DFBF4D4E8E95128634D32B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6799B9-D587-4CC8-9782-BE25A5630A7B}"/>
      </w:docPartPr>
      <w:docPartBody>
        <w:p w:rsidR="004B6587" w:rsidRDefault="004B6587"/>
      </w:docPartBody>
    </w:docPart>
    <w:docPart>
      <w:docPartPr>
        <w:name w:val="1EC3096001314FE6B8AD8943F44C05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DB45F-66D1-4C44-9A02-E039F0177ADB}"/>
      </w:docPartPr>
      <w:docPartBody>
        <w:p w:rsidR="004B6587" w:rsidRDefault="004B65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D3A35"/>
    <w:rsid w:val="001E638D"/>
    <w:rsid w:val="002236A1"/>
    <w:rsid w:val="00304023"/>
    <w:rsid w:val="004B6587"/>
    <w:rsid w:val="004E31D9"/>
    <w:rsid w:val="0052189F"/>
    <w:rsid w:val="0063590B"/>
    <w:rsid w:val="006B6173"/>
    <w:rsid w:val="007E2616"/>
    <w:rsid w:val="00913EDD"/>
    <w:rsid w:val="00A275FE"/>
    <w:rsid w:val="00AB2C24"/>
    <w:rsid w:val="00B46F29"/>
    <w:rsid w:val="00C45BC8"/>
    <w:rsid w:val="00C9213B"/>
    <w:rsid w:val="00CE281F"/>
    <w:rsid w:val="00D458C8"/>
    <w:rsid w:val="00D66EEF"/>
    <w:rsid w:val="00DE7178"/>
    <w:rsid w:val="00F11B21"/>
    <w:rsid w:val="00FB1194"/>
    <w:rsid w:val="00FE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4FC37-C1D7-42F0-B89A-EA098D62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5</TotalTime>
  <Pages>2</Pages>
  <Words>232</Words>
  <Characters>1547</Characters>
  <Application>Microsoft Office Word</Application>
  <DocSecurity>0</DocSecurity>
  <Lines>70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Kommune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Rasmussen</dc:creator>
  <cp:lastModifiedBy>Lisbeth Røge</cp:lastModifiedBy>
  <cp:revision>2</cp:revision>
  <cp:lastPrinted>2023-01-20T13:02:00Z</cp:lastPrinted>
  <dcterms:created xsi:type="dcterms:W3CDTF">2024-01-12T08:54:00Z</dcterms:created>
  <dcterms:modified xsi:type="dcterms:W3CDTF">2024-01-12T08:54:00Z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</Properties>
</file>