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pPr w:vertAnchor="page" w:horzAnchor="page" w:tblpX="1135" w:tblpY="3402"/>
        <w:tblOverlap w:val="never"/>
        <w:tblW w:w="9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800"/>
        <w:gridCol w:w="141"/>
      </w:tblGrid>
      <w:tr w:rsidR="00B45600" w:rsidRPr="00B45600" w:rsidTr="00AE7017">
        <w:trPr>
          <w:trHeight w:val="917"/>
        </w:trPr>
        <w:tc>
          <w:tcPr>
            <w:tcW w:w="9800" w:type="dxa"/>
            <w:vAlign w:val="bottom"/>
          </w:tcPr>
          <w:p w:rsidR="00B45600" w:rsidRPr="00B45600" w:rsidRDefault="00B45600" w:rsidP="00B45600">
            <w:pPr>
              <w:rPr>
                <w:rFonts w:ascii="Verdana" w:eastAsia="Calibri" w:hAnsi="Verdana" w:cs="Times New Roman"/>
                <w:b/>
                <w:sz w:val="32"/>
                <w:szCs w:val="32"/>
              </w:rPr>
            </w:pPr>
            <w:bookmarkStart w:id="0" w:name="_GoBack"/>
            <w:bookmarkEnd w:id="0"/>
          </w:p>
          <w:p w:rsidR="00B45600" w:rsidRPr="00B45600" w:rsidRDefault="00B45600" w:rsidP="00B45600">
            <w:pPr>
              <w:rPr>
                <w:rFonts w:ascii="Verdana" w:eastAsia="Calibri" w:hAnsi="Verdana" w:cs="Times New Roman"/>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45600">
              <w:rPr>
                <w:rFonts w:ascii="Verdana" w:eastAsia="Calibri" w:hAnsi="Verdana" w:cs="Times New Roman"/>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MILJØGODKENDELSE</w:t>
            </w:r>
          </w:p>
        </w:tc>
        <w:tc>
          <w:tcPr>
            <w:tcW w:w="141" w:type="dxa"/>
          </w:tcPr>
          <w:p w:rsidR="00B45600" w:rsidRPr="00B45600" w:rsidRDefault="00B45600" w:rsidP="00B45600">
            <w:pPr>
              <w:rPr>
                <w:rFonts w:ascii="Verdana" w:eastAsia="Calibri" w:hAnsi="Verdana" w:cs="Times New Roman"/>
                <w:color w:val="FFFFFF"/>
                <w:sz w:val="32"/>
                <w:szCs w:val="32"/>
              </w:rPr>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B45600" w:rsidRPr="00B45600" w:rsidTr="00AE7017">
        <w:trPr>
          <w:cantSplit/>
          <w:trHeight w:val="1134"/>
        </w:trPr>
        <w:tc>
          <w:tcPr>
            <w:tcW w:w="680" w:type="dxa"/>
            <w:textDirection w:val="tbRl"/>
            <w:vAlign w:val="center"/>
          </w:tcPr>
          <w:p w:rsidR="00B45600" w:rsidRPr="00B45600" w:rsidRDefault="00B45600" w:rsidP="00B45600">
            <w:pPr>
              <w:ind w:left="113" w:right="113"/>
              <w:jc w:val="right"/>
              <w:rPr>
                <w:rFonts w:ascii="Arial" w:eastAsia="Calibri" w:hAnsi="Arial" w:cs="Times New Roman"/>
              </w:rPr>
            </w:pPr>
          </w:p>
        </w:tc>
      </w:tr>
      <w:tr w:rsidR="00B45600" w:rsidRPr="00B45600" w:rsidTr="00AE7017">
        <w:trPr>
          <w:cantSplit/>
          <w:trHeight w:val="8222"/>
        </w:trPr>
        <w:tc>
          <w:tcPr>
            <w:tcW w:w="680" w:type="dxa"/>
            <w:textDirection w:val="tbRl"/>
            <w:vAlign w:val="center"/>
          </w:tcPr>
          <w:p w:rsidR="00B45600" w:rsidRPr="00B45600" w:rsidRDefault="00B45600" w:rsidP="00B45600">
            <w:pPr>
              <w:ind w:left="113" w:right="113"/>
              <w:rPr>
                <w:rFonts w:ascii="Verdana" w:eastAsia="Calibri" w:hAnsi="Verdana" w:cs="Times New Roman"/>
                <w:b/>
                <w:caps/>
                <w:color w:val="FFFFFF"/>
              </w:rPr>
            </w:pPr>
            <w:r w:rsidRPr="00B45600">
              <w:rPr>
                <w:rFonts w:ascii="Verdana" w:eastAsia="Calibri" w:hAnsi="Verdana" w:cs="Times New Roman"/>
                <w:b/>
                <w:caps/>
                <w:color w:val="FFFFFF"/>
              </w:rPr>
              <w:t>afDELING FOR bYG, lAND OG mILJØ</w:t>
            </w:r>
          </w:p>
        </w:tc>
      </w:tr>
      <w:tr w:rsidR="00B45600" w:rsidRPr="00B45600" w:rsidTr="00AE7017">
        <w:trPr>
          <w:cantSplit/>
          <w:trHeight w:val="4306"/>
        </w:trPr>
        <w:tc>
          <w:tcPr>
            <w:tcW w:w="680" w:type="dxa"/>
            <w:textDirection w:val="tbRl"/>
            <w:vAlign w:val="center"/>
          </w:tcPr>
          <w:p w:rsidR="00B45600" w:rsidRPr="00B45600" w:rsidRDefault="00B45600" w:rsidP="00B45600">
            <w:pPr>
              <w:ind w:left="113" w:right="113"/>
              <w:jc w:val="right"/>
              <w:rPr>
                <w:rFonts w:ascii="Verdana" w:eastAsia="Calibri" w:hAnsi="Verdana" w:cs="Times New Roman"/>
                <w:color w:val="FFFFFF"/>
              </w:rPr>
            </w:pPr>
            <w:r w:rsidRPr="00B45600">
              <w:rPr>
                <w:rFonts w:ascii="Verdana" w:eastAsia="Calibri" w:hAnsi="Verdana" w:cs="Times New Roman"/>
                <w:color w:val="FFFFFF"/>
              </w:rPr>
              <w:t>vordingborg.dk</w:t>
            </w:r>
          </w:p>
        </w:tc>
      </w:tr>
    </w:tbl>
    <w:p w:rsidR="00B45600" w:rsidRPr="00B45600" w:rsidRDefault="00B45600" w:rsidP="00B45600">
      <w:pPr>
        <w:spacing w:after="0" w:line="276" w:lineRule="auto"/>
        <w:rPr>
          <w:rFonts w:ascii="Arial" w:eastAsia="Calibri" w:hAnsi="Arial" w:cs="Times New Roman"/>
        </w:rPr>
      </w:pPr>
      <w:bookmarkStart w:id="1" w:name="_Hlk53397929"/>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p>
    <w:p w:rsidR="000A3173" w:rsidRDefault="000A3173" w:rsidP="00B45600">
      <w:pPr>
        <w:spacing w:after="0" w:line="276" w:lineRule="auto"/>
        <w:rPr>
          <w:rFonts w:ascii="Arial" w:eastAsia="Calibri" w:hAnsi="Arial" w:cs="Arial"/>
          <w:b/>
          <w:sz w:val="40"/>
          <w:szCs w:val="40"/>
        </w:rPr>
      </w:pPr>
    </w:p>
    <w:p w:rsidR="000A3173" w:rsidRDefault="000A3173" w:rsidP="00B45600">
      <w:pPr>
        <w:spacing w:after="0" w:line="276" w:lineRule="auto"/>
        <w:rPr>
          <w:rFonts w:ascii="Arial" w:eastAsia="Calibri" w:hAnsi="Arial" w:cs="Arial"/>
          <w:b/>
          <w:sz w:val="40"/>
          <w:szCs w:val="40"/>
        </w:rPr>
      </w:pPr>
    </w:p>
    <w:p w:rsidR="00B45600" w:rsidRPr="00B45600" w:rsidRDefault="00B45600" w:rsidP="00B45600">
      <w:pPr>
        <w:spacing w:after="0" w:line="276" w:lineRule="auto"/>
        <w:rPr>
          <w:rFonts w:ascii="Calibri" w:eastAsia="Calibri" w:hAnsi="Calibri" w:cs="Arial"/>
          <w:b/>
          <w:bCs/>
          <w:sz w:val="36"/>
          <w:szCs w:val="36"/>
        </w:rPr>
      </w:pPr>
      <w:r w:rsidRPr="00B45600">
        <w:rPr>
          <w:rFonts w:ascii="Arial" w:eastAsia="Calibri" w:hAnsi="Arial" w:cs="Arial"/>
          <w:b/>
          <w:sz w:val="40"/>
          <w:szCs w:val="40"/>
        </w:rPr>
        <w:t xml:space="preserve">Nyttiggørelse af affaldsforbrændingsslagger </w:t>
      </w:r>
      <w:r w:rsidR="00F005B9">
        <w:rPr>
          <w:rFonts w:ascii="Arial" w:eastAsia="Calibri" w:hAnsi="Arial" w:cs="Arial"/>
          <w:b/>
          <w:sz w:val="40"/>
          <w:szCs w:val="40"/>
        </w:rPr>
        <w:t>på Hastrupvej 20, 4720 Præstø</w:t>
      </w:r>
    </w:p>
    <w:p w:rsidR="00B45600" w:rsidRPr="000A3173" w:rsidRDefault="00B45600" w:rsidP="000A3173">
      <w:pPr>
        <w:spacing w:after="0" w:line="276" w:lineRule="auto"/>
        <w:rPr>
          <w:rFonts w:ascii="Arial" w:eastAsia="Calibri" w:hAnsi="Arial" w:cs="Times New Roman"/>
        </w:rPr>
      </w:pPr>
    </w:p>
    <w:p w:rsidR="00B45600" w:rsidRPr="000A3173" w:rsidRDefault="00B45600" w:rsidP="00B45600">
      <w:pPr>
        <w:spacing w:after="0" w:line="276" w:lineRule="auto"/>
        <w:rPr>
          <w:rFonts w:ascii="Calibri" w:eastAsia="Calibri" w:hAnsi="Calibri" w:cs="Arial"/>
          <w:bCs/>
          <w:sz w:val="36"/>
          <w:szCs w:val="36"/>
          <w:lang w:val="en-US"/>
        </w:rPr>
      </w:pPr>
      <w:r w:rsidRPr="000A3173">
        <w:rPr>
          <w:rFonts w:ascii="Calibri" w:eastAsia="Calibri" w:hAnsi="Calibri" w:cs="Arial"/>
          <w:bCs/>
          <w:sz w:val="36"/>
          <w:szCs w:val="36"/>
          <w:lang w:val="en-US"/>
        </w:rPr>
        <w:t xml:space="preserve">Matr.nr. </w:t>
      </w:r>
      <w:r w:rsidR="00A85B65" w:rsidRPr="000A3173">
        <w:rPr>
          <w:rFonts w:ascii="Calibri" w:eastAsia="Calibri" w:hAnsi="Calibri" w:cs="Arial"/>
          <w:bCs/>
          <w:sz w:val="36"/>
          <w:szCs w:val="36"/>
          <w:lang w:val="en-US"/>
        </w:rPr>
        <w:t>5a</w:t>
      </w:r>
      <w:r w:rsidRPr="000A3173">
        <w:rPr>
          <w:rFonts w:ascii="Calibri" w:eastAsia="Calibri" w:hAnsi="Calibri" w:cs="Arial"/>
          <w:bCs/>
          <w:sz w:val="36"/>
          <w:szCs w:val="36"/>
          <w:lang w:val="en-US"/>
        </w:rPr>
        <w:t xml:space="preserve"> </w:t>
      </w:r>
      <w:proofErr w:type="spellStart"/>
      <w:r w:rsidR="00A85B65" w:rsidRPr="000A3173">
        <w:rPr>
          <w:rFonts w:ascii="Calibri" w:eastAsia="Calibri" w:hAnsi="Calibri" w:cs="Arial"/>
          <w:bCs/>
          <w:sz w:val="36"/>
          <w:szCs w:val="36"/>
          <w:lang w:val="en-US"/>
        </w:rPr>
        <w:t>Hastrup</w:t>
      </w:r>
      <w:proofErr w:type="spellEnd"/>
      <w:r w:rsidR="00A85B65" w:rsidRPr="000A3173">
        <w:rPr>
          <w:rFonts w:ascii="Calibri" w:eastAsia="Calibri" w:hAnsi="Calibri" w:cs="Arial"/>
          <w:bCs/>
          <w:sz w:val="36"/>
          <w:szCs w:val="36"/>
          <w:lang w:val="en-US"/>
        </w:rPr>
        <w:t xml:space="preserve"> By, </w:t>
      </w:r>
      <w:proofErr w:type="spellStart"/>
      <w:r w:rsidR="00A85B65" w:rsidRPr="000A3173">
        <w:rPr>
          <w:rFonts w:ascii="Calibri" w:eastAsia="Calibri" w:hAnsi="Calibri" w:cs="Arial"/>
          <w:bCs/>
          <w:sz w:val="36"/>
          <w:szCs w:val="36"/>
          <w:lang w:val="en-US"/>
        </w:rPr>
        <w:t>Beldringe</w:t>
      </w:r>
      <w:proofErr w:type="spellEnd"/>
    </w:p>
    <w:p w:rsidR="00B45600" w:rsidRDefault="00B45600" w:rsidP="00B45600">
      <w:pPr>
        <w:spacing w:after="0" w:line="276" w:lineRule="auto"/>
        <w:rPr>
          <w:rFonts w:ascii="Calibri" w:eastAsia="Calibri" w:hAnsi="Calibri" w:cs="Arial"/>
          <w:b/>
          <w:bCs/>
          <w:sz w:val="36"/>
          <w:szCs w:val="36"/>
          <w:lang w:val="en-US"/>
        </w:rPr>
      </w:pPr>
    </w:p>
    <w:p w:rsidR="000A3173" w:rsidRDefault="000A3173" w:rsidP="00B45600">
      <w:pPr>
        <w:spacing w:after="0" w:line="276" w:lineRule="auto"/>
        <w:rPr>
          <w:rFonts w:ascii="Calibri" w:eastAsia="Calibri" w:hAnsi="Calibri" w:cs="Arial"/>
          <w:b/>
          <w:bCs/>
          <w:sz w:val="36"/>
          <w:szCs w:val="36"/>
          <w:lang w:val="en-US"/>
        </w:rPr>
      </w:pPr>
    </w:p>
    <w:p w:rsidR="000A3173" w:rsidRDefault="000A3173" w:rsidP="00B45600">
      <w:pPr>
        <w:spacing w:after="0" w:line="276" w:lineRule="auto"/>
        <w:rPr>
          <w:rFonts w:ascii="Calibri" w:eastAsia="Calibri" w:hAnsi="Calibri" w:cs="Arial"/>
          <w:b/>
          <w:bCs/>
          <w:sz w:val="36"/>
          <w:szCs w:val="36"/>
          <w:lang w:val="en-US"/>
        </w:rPr>
      </w:pPr>
    </w:p>
    <w:p w:rsidR="000A3173" w:rsidRDefault="000A3173" w:rsidP="00B45600">
      <w:pPr>
        <w:spacing w:after="0" w:line="276" w:lineRule="auto"/>
        <w:rPr>
          <w:rFonts w:ascii="Calibri" w:eastAsia="Calibri" w:hAnsi="Calibri" w:cs="Arial"/>
          <w:b/>
          <w:bCs/>
          <w:sz w:val="36"/>
          <w:szCs w:val="36"/>
          <w:lang w:val="en-US"/>
        </w:rPr>
      </w:pPr>
    </w:p>
    <w:p w:rsidR="000A3173" w:rsidRPr="000A3173" w:rsidRDefault="000A3173" w:rsidP="00B45600">
      <w:pPr>
        <w:spacing w:after="0" w:line="276" w:lineRule="auto"/>
        <w:rPr>
          <w:rFonts w:ascii="Calibri" w:eastAsia="Calibri" w:hAnsi="Calibri" w:cs="Arial"/>
          <w:b/>
          <w:bCs/>
          <w:sz w:val="36"/>
          <w:szCs w:val="36"/>
          <w:lang w:val="en-US"/>
        </w:rPr>
      </w:pPr>
    </w:p>
    <w:p w:rsidR="00B45600" w:rsidRPr="000A3173" w:rsidRDefault="00B45600" w:rsidP="00B45600">
      <w:pPr>
        <w:spacing w:after="0" w:line="276" w:lineRule="auto"/>
        <w:rPr>
          <w:rFonts w:ascii="Arial" w:eastAsia="Calibri" w:hAnsi="Arial" w:cs="Times New Roman"/>
          <w:lang w:val="en-US"/>
        </w:rPr>
      </w:pPr>
    </w:p>
    <w:p w:rsidR="00B45600" w:rsidRPr="00B45600" w:rsidRDefault="00B45600" w:rsidP="00B45600">
      <w:pPr>
        <w:spacing w:after="0" w:line="276" w:lineRule="auto"/>
        <w:rPr>
          <w:rFonts w:ascii="Arial" w:eastAsia="Calibri" w:hAnsi="Arial" w:cs="Times New Roman"/>
        </w:rPr>
      </w:pPr>
      <w:r w:rsidRPr="00ED7885">
        <w:rPr>
          <w:rFonts w:ascii="Arial" w:eastAsia="Calibri" w:hAnsi="Arial" w:cs="Times New Roman"/>
        </w:rPr>
        <w:t xml:space="preserve">Den </w:t>
      </w:r>
      <w:r w:rsidR="00ED7885" w:rsidRPr="00ED7885">
        <w:rPr>
          <w:rFonts w:ascii="Arial" w:eastAsia="Calibri" w:hAnsi="Arial" w:cs="Times New Roman"/>
        </w:rPr>
        <w:t xml:space="preserve">18. december </w:t>
      </w:r>
      <w:r w:rsidRPr="00ED7885">
        <w:rPr>
          <w:rFonts w:ascii="Arial" w:eastAsia="Calibri" w:hAnsi="Arial" w:cs="Times New Roman"/>
        </w:rPr>
        <w:t>2020</w:t>
      </w:r>
    </w:p>
    <w:p w:rsidR="00B45600" w:rsidRPr="00B45600" w:rsidRDefault="00B45600" w:rsidP="00B45600">
      <w:pPr>
        <w:spacing w:after="0" w:line="276" w:lineRule="auto"/>
        <w:rPr>
          <w:rFonts w:ascii="Arial" w:eastAsia="Calibri" w:hAnsi="Arial" w:cs="Times New Roman"/>
          <w:b/>
        </w:rPr>
      </w:pP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tabs>
          <w:tab w:val="left" w:pos="6521"/>
        </w:tabs>
        <w:spacing w:after="0" w:line="276" w:lineRule="auto"/>
        <w:rPr>
          <w:rFonts w:ascii="Arial" w:eastAsia="Calibri" w:hAnsi="Arial" w:cs="Times New Roman"/>
        </w:rPr>
      </w:pPr>
      <w:r w:rsidRPr="00B45600">
        <w:rPr>
          <w:rFonts w:ascii="Arial" w:eastAsia="Calibri" w:hAnsi="Arial" w:cs="Times New Roman"/>
        </w:rPr>
        <w:tab/>
      </w:r>
    </w:p>
    <w:p w:rsidR="00B45600" w:rsidRPr="00B45600" w:rsidRDefault="00B45600" w:rsidP="00B45600">
      <w:pPr>
        <w:tabs>
          <w:tab w:val="left" w:pos="6521"/>
        </w:tabs>
        <w:spacing w:after="0" w:line="276" w:lineRule="auto"/>
        <w:rPr>
          <w:rFonts w:ascii="Arial" w:eastAsia="Calibri" w:hAnsi="Arial" w:cs="Times New Roman"/>
        </w:rPr>
      </w:pPr>
      <w:r w:rsidRPr="00B45600">
        <w:rPr>
          <w:rFonts w:ascii="Arial" w:eastAsia="Calibri" w:hAnsi="Arial" w:cs="Times New Roman"/>
        </w:rPr>
        <w:tab/>
      </w:r>
    </w:p>
    <w:p w:rsidR="00B45600" w:rsidRPr="00B45600" w:rsidRDefault="00B45600" w:rsidP="00B45600">
      <w:pPr>
        <w:tabs>
          <w:tab w:val="left" w:pos="6521"/>
        </w:tabs>
        <w:spacing w:after="0" w:line="276" w:lineRule="auto"/>
        <w:rPr>
          <w:rFonts w:ascii="Arial" w:eastAsia="Calibri" w:hAnsi="Arial" w:cs="Times New Roman"/>
        </w:rPr>
      </w:pPr>
    </w:p>
    <w:p w:rsidR="00B45600" w:rsidRPr="00B45600" w:rsidRDefault="00B45600" w:rsidP="00B45600">
      <w:pPr>
        <w:tabs>
          <w:tab w:val="left" w:pos="6521"/>
        </w:tabs>
        <w:spacing w:after="0" w:line="276" w:lineRule="auto"/>
        <w:rPr>
          <w:rFonts w:ascii="Arial" w:eastAsia="Calibri" w:hAnsi="Arial" w:cs="Times New Roman"/>
        </w:rPr>
      </w:pPr>
      <w:r w:rsidRPr="00B45600">
        <w:rPr>
          <w:rFonts w:ascii="Arial" w:eastAsia="Calibri" w:hAnsi="Arial" w:cs="Times New Roman"/>
        </w:rPr>
        <w:t xml:space="preserve">                                                                                                           </w:t>
      </w:r>
    </w:p>
    <w:p w:rsidR="00B45600" w:rsidRPr="00B45600" w:rsidRDefault="00B45600" w:rsidP="00B45600">
      <w:pPr>
        <w:tabs>
          <w:tab w:val="left" w:pos="6521"/>
        </w:tabs>
        <w:spacing w:after="0" w:line="276" w:lineRule="auto"/>
        <w:rPr>
          <w:rFonts w:ascii="Arial" w:eastAsia="Calibri" w:hAnsi="Arial" w:cs="Times New Roman"/>
        </w:rPr>
      </w:pPr>
    </w:p>
    <w:p w:rsidR="00B45600" w:rsidRPr="00B45600" w:rsidRDefault="00B45600" w:rsidP="00B45600">
      <w:pPr>
        <w:tabs>
          <w:tab w:val="left" w:pos="6521"/>
        </w:tabs>
        <w:spacing w:after="0" w:line="276" w:lineRule="auto"/>
        <w:rPr>
          <w:rFonts w:ascii="Arial" w:eastAsia="Calibri" w:hAnsi="Arial" w:cs="Times New Roman"/>
        </w:rPr>
      </w:pPr>
    </w:p>
    <w:p w:rsidR="00B45600" w:rsidRPr="00B45600" w:rsidRDefault="00B45600" w:rsidP="00B45600">
      <w:pPr>
        <w:tabs>
          <w:tab w:val="left" w:pos="6521"/>
        </w:tabs>
        <w:spacing w:after="0" w:line="276" w:lineRule="auto"/>
        <w:rPr>
          <w:rFonts w:ascii="Arial" w:eastAsia="Calibri" w:hAnsi="Arial" w:cs="Times New Roman"/>
        </w:rPr>
      </w:pPr>
      <w:r w:rsidRPr="00B45600">
        <w:rPr>
          <w:rFonts w:ascii="Arial" w:eastAsia="Calibri" w:hAnsi="Arial" w:cs="Times New Roman"/>
        </w:rPr>
        <w:t xml:space="preserve">                                                                                                           Sagsnr.  </w:t>
      </w:r>
      <w:r w:rsidR="00B61890">
        <w:rPr>
          <w:rFonts w:ascii="Arial" w:eastAsia="Calibri" w:hAnsi="Arial" w:cs="Times New Roman"/>
        </w:rPr>
        <w:t>20</w:t>
      </w:r>
      <w:r w:rsidRPr="00B45600">
        <w:rPr>
          <w:rFonts w:ascii="Arial" w:eastAsia="Calibri" w:hAnsi="Arial" w:cs="Times New Roman"/>
        </w:rPr>
        <w:t>/20</w:t>
      </w:r>
      <w:r w:rsidR="00B61890">
        <w:rPr>
          <w:rFonts w:ascii="Arial" w:eastAsia="Calibri" w:hAnsi="Arial" w:cs="Times New Roman"/>
        </w:rPr>
        <w:t>825</w:t>
      </w:r>
    </w:p>
    <w:p w:rsidR="00B45600" w:rsidRPr="00B45600" w:rsidRDefault="00B45600" w:rsidP="00B45600">
      <w:pPr>
        <w:tabs>
          <w:tab w:val="left" w:pos="6521"/>
        </w:tabs>
        <w:spacing w:after="0" w:line="276" w:lineRule="auto"/>
        <w:rPr>
          <w:rFonts w:ascii="Arial" w:eastAsia="Calibri" w:hAnsi="Arial" w:cs="Times New Roman"/>
        </w:rPr>
      </w:pPr>
      <w:r w:rsidRPr="00B45600">
        <w:rPr>
          <w:rFonts w:ascii="Arial" w:eastAsia="Calibri" w:hAnsi="Arial" w:cs="Times New Roman"/>
        </w:rPr>
        <w:tab/>
        <w:t>Yasmin Adlouni</w:t>
      </w:r>
      <w:r w:rsidRPr="00B45600">
        <w:rPr>
          <w:rFonts w:ascii="Arial" w:eastAsia="Calibri" w:hAnsi="Arial" w:cs="Times New Roman"/>
        </w:rPr>
        <w:tab/>
        <w:t>Telefon: 55 36 24 71</w:t>
      </w:r>
    </w:p>
    <w:p w:rsidR="00B45600" w:rsidRPr="00B45600" w:rsidRDefault="00B45600" w:rsidP="00B45600">
      <w:pPr>
        <w:tabs>
          <w:tab w:val="left" w:pos="6521"/>
        </w:tabs>
        <w:spacing w:after="0" w:line="276" w:lineRule="auto"/>
        <w:rPr>
          <w:rFonts w:ascii="Arial" w:eastAsia="Calibri" w:hAnsi="Arial" w:cs="Times New Roman"/>
        </w:rPr>
        <w:sectPr w:rsidR="00B45600" w:rsidRPr="00B45600" w:rsidSect="00AE7017">
          <w:headerReference w:type="even" r:id="rId8"/>
          <w:headerReference w:type="default" r:id="rId9"/>
          <w:footerReference w:type="default" r:id="rId10"/>
          <w:headerReference w:type="first" r:id="rId11"/>
          <w:pgSz w:w="11906" w:h="16838" w:code="9"/>
          <w:pgMar w:top="1134" w:right="1134" w:bottom="1134" w:left="1134" w:header="709" w:footer="709" w:gutter="0"/>
          <w:cols w:space="708"/>
          <w:docGrid w:linePitch="360"/>
        </w:sectPr>
      </w:pPr>
      <w:r w:rsidRPr="00B45600">
        <w:rPr>
          <w:rFonts w:ascii="Arial" w:eastAsia="Calibri" w:hAnsi="Arial" w:cs="Times New Roman"/>
        </w:rPr>
        <w:tab/>
        <w:t>yaad@vordingborg.dk</w:t>
      </w:r>
    </w:p>
    <w:tbl>
      <w:tblPr>
        <w:tblW w:w="9325" w:type="dxa"/>
        <w:tblLayout w:type="fixed"/>
        <w:tblCellMar>
          <w:left w:w="0" w:type="dxa"/>
          <w:right w:w="0" w:type="dxa"/>
        </w:tblCellMar>
        <w:tblLook w:val="01E0" w:firstRow="1" w:lastRow="1" w:firstColumn="1" w:lastColumn="1" w:noHBand="0" w:noVBand="0"/>
      </w:tblPr>
      <w:tblGrid>
        <w:gridCol w:w="9325"/>
      </w:tblGrid>
      <w:tr w:rsidR="00B45600" w:rsidRPr="00B45600" w:rsidTr="00AE7017">
        <w:trPr>
          <w:trHeight w:val="14161"/>
        </w:trPr>
        <w:tc>
          <w:tcPr>
            <w:tcW w:w="9325" w:type="dxa"/>
            <w:vAlign w:val="bottom"/>
          </w:tcPr>
          <w:p w:rsidR="00B45600" w:rsidRPr="00B45600" w:rsidRDefault="00B45600" w:rsidP="00B45600">
            <w:pPr>
              <w:tabs>
                <w:tab w:val="right" w:leader="dot" w:pos="6521"/>
              </w:tabs>
              <w:spacing w:after="0" w:line="260" w:lineRule="atLeast"/>
              <w:rPr>
                <w:rFonts w:ascii="Arial" w:eastAsia="Times New Roman" w:hAnsi="Arial" w:cs="Arial"/>
                <w:b/>
                <w:lang w:eastAsia="da-DK"/>
              </w:rPr>
            </w:pPr>
            <w:r w:rsidRPr="00B45600">
              <w:rPr>
                <w:rFonts w:ascii="Arial" w:eastAsia="Times New Roman" w:hAnsi="Arial" w:cs="Arial"/>
                <w:b/>
                <w:lang w:eastAsia="da-DK"/>
              </w:rPr>
              <w:lastRenderedPageBreak/>
              <w:t xml:space="preserve">Miljøgodkendelse </w:t>
            </w:r>
            <w:r w:rsidR="000A3173">
              <w:rPr>
                <w:rFonts w:ascii="Arial" w:eastAsia="Times New Roman" w:hAnsi="Arial" w:cs="Arial"/>
                <w:b/>
                <w:lang w:eastAsia="da-DK"/>
              </w:rPr>
              <w:t xml:space="preserve">til </w:t>
            </w:r>
            <w:r w:rsidRPr="00B45600">
              <w:rPr>
                <w:rFonts w:ascii="Arial" w:eastAsia="Times New Roman" w:hAnsi="Arial" w:cs="Arial"/>
                <w:b/>
                <w:lang w:eastAsia="da-DK"/>
              </w:rPr>
              <w:t xml:space="preserve">nyttiggørelse af affaldsforbrændingsslagger </w:t>
            </w: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r w:rsidRPr="00B45600">
              <w:rPr>
                <w:rFonts w:ascii="Arial" w:eastAsia="Calibri" w:hAnsi="Arial" w:cs="Times New Roman"/>
              </w:rPr>
              <w:t>Meddelt af Vordingborg Kommune d</w:t>
            </w:r>
            <w:r w:rsidR="00ED7885">
              <w:rPr>
                <w:rFonts w:ascii="Arial" w:eastAsia="Calibri" w:hAnsi="Arial" w:cs="Times New Roman"/>
              </w:rPr>
              <w:t xml:space="preserve">. 18. </w:t>
            </w:r>
            <w:r w:rsidR="00ED7885" w:rsidRPr="00ED7885">
              <w:rPr>
                <w:rFonts w:ascii="Arial" w:eastAsia="Calibri" w:hAnsi="Arial" w:cs="Times New Roman"/>
              </w:rPr>
              <w:t>december</w:t>
            </w:r>
            <w:r w:rsidR="00183B1C" w:rsidRPr="00ED7885">
              <w:rPr>
                <w:rFonts w:ascii="Arial" w:eastAsia="Calibri" w:hAnsi="Arial" w:cs="Times New Roman"/>
              </w:rPr>
              <w:t xml:space="preserve"> </w:t>
            </w:r>
            <w:r w:rsidRPr="00ED7885">
              <w:rPr>
                <w:rFonts w:ascii="Arial" w:eastAsia="Calibri" w:hAnsi="Arial" w:cs="Times New Roman"/>
              </w:rPr>
              <w:t>2020</w:t>
            </w: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r w:rsidRPr="00B45600">
              <w:rPr>
                <w:rFonts w:ascii="Arial" w:eastAsia="Calibri" w:hAnsi="Arial" w:cs="Times New Roman"/>
              </w:rPr>
              <w:t>Udarbejdet af: Yasmin Adlouni</w:t>
            </w: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r w:rsidRPr="00B45600">
              <w:rPr>
                <w:rFonts w:ascii="Arial" w:eastAsia="Calibri" w:hAnsi="Arial" w:cs="Times New Roman"/>
              </w:rPr>
              <w:t>Vordingborg Kommune</w:t>
            </w:r>
          </w:p>
          <w:p w:rsidR="00B45600" w:rsidRPr="00B45600" w:rsidRDefault="00B45600" w:rsidP="00B45600">
            <w:pPr>
              <w:spacing w:after="0" w:line="276" w:lineRule="auto"/>
              <w:rPr>
                <w:rFonts w:ascii="Arial" w:eastAsia="Calibri" w:hAnsi="Arial" w:cs="Times New Roman"/>
              </w:rPr>
            </w:pPr>
            <w:r w:rsidRPr="00B45600">
              <w:rPr>
                <w:rFonts w:ascii="Arial" w:eastAsia="Calibri" w:hAnsi="Arial" w:cs="Times New Roman"/>
              </w:rPr>
              <w:t>Afdelingen for Byg</w:t>
            </w:r>
            <w:r w:rsidR="000A3173">
              <w:rPr>
                <w:rFonts w:ascii="Arial" w:eastAsia="Calibri" w:hAnsi="Arial" w:cs="Times New Roman"/>
              </w:rPr>
              <w:t>,</w:t>
            </w:r>
            <w:r w:rsidRPr="00B45600">
              <w:rPr>
                <w:rFonts w:ascii="Arial" w:eastAsia="Calibri" w:hAnsi="Arial" w:cs="Times New Roman"/>
              </w:rPr>
              <w:t xml:space="preserve"> Land og Miljø</w:t>
            </w:r>
          </w:p>
          <w:p w:rsidR="00B45600" w:rsidRPr="00B45600" w:rsidRDefault="00B45600" w:rsidP="00B45600">
            <w:pPr>
              <w:spacing w:after="0" w:line="276" w:lineRule="auto"/>
              <w:rPr>
                <w:rFonts w:ascii="Arial" w:eastAsia="Calibri" w:hAnsi="Arial" w:cs="Times New Roman"/>
              </w:rPr>
            </w:pPr>
            <w:r w:rsidRPr="00B45600">
              <w:rPr>
                <w:rFonts w:ascii="Arial" w:eastAsia="Calibri" w:hAnsi="Arial" w:cs="Times New Roman"/>
              </w:rPr>
              <w:t>Østergårdstræde 1A</w:t>
            </w:r>
          </w:p>
          <w:p w:rsidR="00B45600" w:rsidRPr="00B45600" w:rsidRDefault="00B45600" w:rsidP="00B45600">
            <w:pPr>
              <w:spacing w:after="0" w:line="276" w:lineRule="auto"/>
              <w:rPr>
                <w:rFonts w:ascii="Arial" w:eastAsia="Calibri" w:hAnsi="Arial" w:cs="Times New Roman"/>
              </w:rPr>
            </w:pPr>
            <w:r w:rsidRPr="00B45600">
              <w:rPr>
                <w:rFonts w:ascii="Arial" w:eastAsia="Calibri" w:hAnsi="Arial" w:cs="Times New Roman"/>
              </w:rPr>
              <w:t xml:space="preserve">4772 Langebæk </w:t>
            </w:r>
          </w:p>
          <w:p w:rsidR="00B45600" w:rsidRPr="00B45600" w:rsidRDefault="00B45600" w:rsidP="00B45600">
            <w:pPr>
              <w:spacing w:after="0" w:line="240" w:lineRule="atLeast"/>
              <w:rPr>
                <w:rFonts w:ascii="Arial" w:eastAsia="Times New Roman" w:hAnsi="Arial" w:cs="Times New Roman"/>
                <w:noProof/>
                <w:sz w:val="20"/>
                <w:szCs w:val="20"/>
              </w:rPr>
            </w:pPr>
          </w:p>
        </w:tc>
      </w:tr>
    </w:tbl>
    <w:bookmarkEnd w:id="1"/>
    <w:p w:rsidR="00B45600" w:rsidRPr="00B45600" w:rsidRDefault="00B45600" w:rsidP="00B45600">
      <w:pPr>
        <w:spacing w:before="851" w:after="0" w:line="320" w:lineRule="atLeast"/>
        <w:rPr>
          <w:rFonts w:ascii="Verdana" w:eastAsia="Times New Roman" w:hAnsi="Verdana" w:cs="Times New Roman"/>
          <w:b/>
          <w:sz w:val="28"/>
          <w:szCs w:val="28"/>
          <w:lang w:eastAsia="da-DK"/>
        </w:rPr>
      </w:pPr>
      <w:r w:rsidRPr="00B45600">
        <w:rPr>
          <w:rFonts w:ascii="Verdana" w:eastAsia="Times New Roman" w:hAnsi="Verdana" w:cs="Times New Roman"/>
          <w:b/>
          <w:sz w:val="28"/>
          <w:szCs w:val="28"/>
          <w:lang w:eastAsia="da-DK"/>
        </w:rPr>
        <w:lastRenderedPageBreak/>
        <w:t>Resumé</w:t>
      </w:r>
    </w:p>
    <w:p w:rsidR="00B45600" w:rsidRPr="00B45600" w:rsidRDefault="00B45600" w:rsidP="00B45600">
      <w:pPr>
        <w:spacing w:after="0" w:line="276" w:lineRule="auto"/>
        <w:rPr>
          <w:rFonts w:ascii="Arial" w:eastAsia="Calibri" w:hAnsi="Arial" w:cs="Times New Roman"/>
        </w:rPr>
      </w:pPr>
    </w:p>
    <w:p w:rsidR="00B45600" w:rsidRPr="00B45600" w:rsidRDefault="00B45600" w:rsidP="00FE0288">
      <w:pPr>
        <w:autoSpaceDE w:val="0"/>
        <w:autoSpaceDN w:val="0"/>
        <w:adjustRightInd w:val="0"/>
        <w:spacing w:after="0" w:line="276" w:lineRule="auto"/>
        <w:rPr>
          <w:rFonts w:ascii="Arial" w:eastAsia="Calibri" w:hAnsi="Arial" w:cs="Arial"/>
        </w:rPr>
      </w:pPr>
      <w:r w:rsidRPr="00B45600">
        <w:rPr>
          <w:rFonts w:ascii="Arial" w:eastAsia="Calibri" w:hAnsi="Arial" w:cs="Arial"/>
        </w:rPr>
        <w:t xml:space="preserve">I forbindelse med, at der skal opføres en ny </w:t>
      </w:r>
      <w:r w:rsidR="00D7181C">
        <w:rPr>
          <w:rFonts w:ascii="Arial" w:eastAsia="Calibri" w:hAnsi="Arial" w:cs="Arial"/>
        </w:rPr>
        <w:t>staldbygning og køreplads</w:t>
      </w:r>
      <w:r w:rsidR="00E24A45">
        <w:rPr>
          <w:rFonts w:ascii="Arial" w:eastAsia="Calibri" w:hAnsi="Arial" w:cs="Arial"/>
        </w:rPr>
        <w:t xml:space="preserve"> på Hastrupvej 20, 4720 Præstø</w:t>
      </w:r>
      <w:r w:rsidRPr="00B45600">
        <w:rPr>
          <w:rFonts w:ascii="Arial" w:eastAsia="Calibri" w:hAnsi="Arial" w:cs="Arial"/>
        </w:rPr>
        <w:t xml:space="preserve">, skal der </w:t>
      </w:r>
      <w:r w:rsidR="00AE7017">
        <w:rPr>
          <w:rFonts w:ascii="Arial" w:eastAsia="Calibri" w:hAnsi="Arial" w:cs="Arial"/>
        </w:rPr>
        <w:t xml:space="preserve">anvendes </w:t>
      </w:r>
      <w:r w:rsidR="000A3173" w:rsidRPr="002541CC">
        <w:rPr>
          <w:rFonts w:ascii="Arial" w:eastAsia="Calibri" w:hAnsi="Arial" w:cs="Arial"/>
        </w:rPr>
        <w:t>affaldsforbrændings</w:t>
      </w:r>
      <w:r w:rsidR="00AE7017">
        <w:rPr>
          <w:rFonts w:ascii="Arial" w:eastAsia="Calibri" w:hAnsi="Arial" w:cs="Arial"/>
        </w:rPr>
        <w:t xml:space="preserve">slagger som </w:t>
      </w:r>
      <w:r w:rsidR="00D5372E">
        <w:rPr>
          <w:rFonts w:ascii="Arial" w:eastAsia="Calibri" w:hAnsi="Arial" w:cs="Arial"/>
        </w:rPr>
        <w:t>bundsikring</w:t>
      </w:r>
      <w:r w:rsidR="00AE7017">
        <w:rPr>
          <w:rFonts w:ascii="Arial" w:eastAsia="Calibri" w:hAnsi="Arial" w:cs="Arial"/>
        </w:rPr>
        <w:t xml:space="preserve">. Der vil blive anvendt kategori 3 slagge fra I/S VEST og I/S FASAN. </w:t>
      </w:r>
      <w:r w:rsidR="00E24A45">
        <w:rPr>
          <w:rFonts w:ascii="Arial" w:eastAsia="Calibri" w:hAnsi="Arial" w:cs="Arial"/>
        </w:rPr>
        <w:t xml:space="preserve"> </w:t>
      </w:r>
      <w:r w:rsidR="002C5722" w:rsidRPr="002C5722">
        <w:rPr>
          <w:rFonts w:ascii="Arial" w:eastAsia="Calibri" w:hAnsi="Arial" w:cs="Arial"/>
        </w:rPr>
        <w:t xml:space="preserve">Roland Boisen fra Melgaard Miljø A/S har på vegne af Gerard </w:t>
      </w:r>
      <w:proofErr w:type="spellStart"/>
      <w:r w:rsidR="002C5722" w:rsidRPr="002C5722">
        <w:rPr>
          <w:rFonts w:ascii="Arial" w:eastAsia="Calibri" w:hAnsi="Arial" w:cs="Arial"/>
        </w:rPr>
        <w:t>Doldersum</w:t>
      </w:r>
      <w:proofErr w:type="spellEnd"/>
      <w:r w:rsidR="002C5722" w:rsidRPr="002C5722">
        <w:rPr>
          <w:rFonts w:ascii="Arial" w:eastAsia="Calibri" w:hAnsi="Arial" w:cs="Arial"/>
        </w:rPr>
        <w:t xml:space="preserve"> ansøgt om, at der kan anvendes </w:t>
      </w:r>
      <w:r w:rsidR="00FE0288" w:rsidRPr="00FE0288">
        <w:rPr>
          <w:rFonts w:ascii="Arial" w:eastAsia="Calibri" w:hAnsi="Arial" w:cs="Arial"/>
        </w:rPr>
        <w:t>op til</w:t>
      </w:r>
      <w:r w:rsidR="00FE0288">
        <w:rPr>
          <w:rFonts w:ascii="Arial" w:eastAsia="Calibri" w:hAnsi="Arial" w:cs="Arial"/>
        </w:rPr>
        <w:t xml:space="preserve"> </w:t>
      </w:r>
      <w:r w:rsidR="00FE0288" w:rsidRPr="00FE0288">
        <w:rPr>
          <w:rFonts w:ascii="Arial" w:eastAsia="Calibri" w:hAnsi="Arial" w:cs="Arial"/>
        </w:rPr>
        <w:t>ca.</w:t>
      </w:r>
      <w:r w:rsidR="00FE0288">
        <w:rPr>
          <w:rFonts w:ascii="Arial" w:eastAsia="Calibri" w:hAnsi="Arial" w:cs="Arial"/>
        </w:rPr>
        <w:t xml:space="preserve"> </w:t>
      </w:r>
      <w:r w:rsidR="00FE0288" w:rsidRPr="00FE0288">
        <w:rPr>
          <w:rFonts w:ascii="Arial" w:eastAsia="Calibri" w:hAnsi="Arial" w:cs="Arial"/>
        </w:rPr>
        <w:t>36.</w:t>
      </w:r>
      <w:r w:rsidR="00C60E9A" w:rsidRPr="004E4F8A">
        <w:rPr>
          <w:rFonts w:ascii="Arial" w:eastAsia="Calibri" w:hAnsi="Arial" w:cs="Arial"/>
        </w:rPr>
        <w:t>100</w:t>
      </w:r>
      <w:r w:rsidR="00C60E9A">
        <w:rPr>
          <w:rFonts w:ascii="Arial" w:eastAsia="Calibri" w:hAnsi="Arial" w:cs="Arial"/>
        </w:rPr>
        <w:t xml:space="preserve"> </w:t>
      </w:r>
      <w:r w:rsidR="00FE0288" w:rsidRPr="00FE0288">
        <w:rPr>
          <w:rFonts w:ascii="Arial" w:eastAsia="Calibri" w:hAnsi="Arial" w:cs="Arial"/>
        </w:rPr>
        <w:t>m</w:t>
      </w:r>
      <w:r w:rsidR="00FE0288" w:rsidRPr="00FE0288">
        <w:rPr>
          <w:rFonts w:ascii="Arial" w:eastAsia="Calibri" w:hAnsi="Arial" w:cs="Arial"/>
          <w:vertAlign w:val="superscript"/>
        </w:rPr>
        <w:t>3</w:t>
      </w:r>
      <w:r w:rsidR="00FE0288" w:rsidRPr="00FE0288">
        <w:rPr>
          <w:rFonts w:ascii="Arial" w:eastAsia="Calibri" w:hAnsi="Arial" w:cs="Arial"/>
        </w:rPr>
        <w:t xml:space="preserve"> svarende til ca. 65.000 tons kategori 3 affaldsforbrændingsslagge på adressen</w:t>
      </w:r>
      <w:r w:rsidR="002C5722" w:rsidRPr="002C5722">
        <w:rPr>
          <w:rFonts w:ascii="Arial" w:eastAsia="Calibri" w:hAnsi="Arial" w:cs="Arial"/>
        </w:rPr>
        <w:t xml:space="preserve">. </w:t>
      </w:r>
    </w:p>
    <w:p w:rsidR="00B45600" w:rsidRDefault="00B45600" w:rsidP="00B45600">
      <w:pPr>
        <w:autoSpaceDE w:val="0"/>
        <w:autoSpaceDN w:val="0"/>
        <w:adjustRightInd w:val="0"/>
        <w:spacing w:after="0" w:line="276" w:lineRule="auto"/>
        <w:rPr>
          <w:rFonts w:ascii="Arial" w:eastAsia="Calibri" w:hAnsi="Arial" w:cs="Arial"/>
        </w:rPr>
      </w:pPr>
    </w:p>
    <w:p w:rsidR="004B5E7A" w:rsidRDefault="004B5E7A" w:rsidP="000A3173">
      <w:pPr>
        <w:rPr>
          <w:rFonts w:ascii="Arial" w:eastAsia="Calibri" w:hAnsi="Arial" w:cs="Arial"/>
        </w:rPr>
      </w:pPr>
      <w:r>
        <w:rPr>
          <w:rFonts w:ascii="Arial" w:eastAsia="Calibri" w:hAnsi="Arial" w:cs="Arial"/>
        </w:rPr>
        <w:t xml:space="preserve">Vordingborg Kommune har den 6. november 2020 meddelte en dispensation til </w:t>
      </w:r>
      <w:r w:rsidRPr="004B5E7A">
        <w:rPr>
          <w:rFonts w:ascii="Arial" w:eastAsia="Calibri" w:hAnsi="Arial" w:cs="Arial"/>
        </w:rPr>
        <w:t>udlægning af affaldsforbrændingsslagger på Hastrupvej 20, 4720 Præstø med en lagtykkelse op til 3,5 meter</w:t>
      </w:r>
      <w:r>
        <w:rPr>
          <w:rFonts w:ascii="Arial" w:eastAsia="Calibri" w:hAnsi="Arial" w:cs="Arial"/>
        </w:rPr>
        <w:t xml:space="preserve"> under en staldbygning og adgangsveje. </w:t>
      </w:r>
      <w:r w:rsidR="006B23AD" w:rsidRPr="00326672">
        <w:rPr>
          <w:rFonts w:ascii="Arial" w:eastAsia="Calibri" w:hAnsi="Arial" w:cs="Arial"/>
        </w:rPr>
        <w:t xml:space="preserve">Der er givet </w:t>
      </w:r>
      <w:r w:rsidR="000F67C8">
        <w:rPr>
          <w:rFonts w:ascii="Arial" w:eastAsia="Calibri" w:hAnsi="Arial" w:cs="Arial"/>
        </w:rPr>
        <w:t>accept til</w:t>
      </w:r>
      <w:r w:rsidR="00B153FA" w:rsidRPr="00B153FA">
        <w:t xml:space="preserve"> </w:t>
      </w:r>
      <w:r w:rsidR="00B153FA">
        <w:rPr>
          <w:rFonts w:ascii="Arial" w:eastAsia="Calibri" w:hAnsi="Arial" w:cs="Arial"/>
        </w:rPr>
        <w:t>at bruge</w:t>
      </w:r>
      <w:r w:rsidR="00B153FA" w:rsidRPr="00B153FA">
        <w:rPr>
          <w:rFonts w:ascii="Arial" w:eastAsia="Calibri" w:hAnsi="Arial" w:cs="Arial"/>
        </w:rPr>
        <w:t xml:space="preserve"> 26.430 m</w:t>
      </w:r>
      <w:r w:rsidR="00B153FA" w:rsidRPr="00B153FA">
        <w:rPr>
          <w:rFonts w:ascii="Arial" w:eastAsia="Calibri" w:hAnsi="Arial" w:cs="Arial"/>
          <w:vertAlign w:val="superscript"/>
        </w:rPr>
        <w:t>3</w:t>
      </w:r>
      <w:r w:rsidR="00B153FA" w:rsidRPr="00B153FA">
        <w:rPr>
          <w:rFonts w:ascii="Arial" w:eastAsia="Calibri" w:hAnsi="Arial" w:cs="Arial"/>
        </w:rPr>
        <w:t xml:space="preserve"> slagger i komprimeret form under bygningen og adgangsveje.</w:t>
      </w:r>
    </w:p>
    <w:p w:rsidR="000A3173" w:rsidRPr="000A3173" w:rsidRDefault="000A3173" w:rsidP="000A3173">
      <w:pPr>
        <w:rPr>
          <w:rFonts w:ascii="Arial" w:eastAsia="Calibri" w:hAnsi="Arial" w:cs="Arial"/>
        </w:rPr>
      </w:pPr>
    </w:p>
    <w:p w:rsidR="000F67C8" w:rsidRPr="00DF42F2" w:rsidRDefault="000F67C8" w:rsidP="000F67C8">
      <w:pPr>
        <w:keepNext/>
        <w:spacing w:after="0" w:line="240" w:lineRule="auto"/>
        <w:outlineLvl w:val="1"/>
        <w:rPr>
          <w:rFonts w:ascii="Arial" w:eastAsia="Times New Roman" w:hAnsi="Arial" w:cs="Arial"/>
          <w:lang w:eastAsia="da-DK"/>
        </w:rPr>
      </w:pPr>
      <w:bookmarkStart w:id="2" w:name="_Toc58241732"/>
      <w:bookmarkStart w:id="3" w:name="_Toc58583181"/>
      <w:r w:rsidRPr="00DF42F2">
        <w:rPr>
          <w:rFonts w:ascii="Arial" w:eastAsia="Times New Roman" w:hAnsi="Arial" w:cs="Arial"/>
          <w:lang w:eastAsia="da-DK"/>
        </w:rPr>
        <w:t xml:space="preserve">Projektet forventes igangsat i </w:t>
      </w:r>
      <w:r>
        <w:rPr>
          <w:rFonts w:ascii="Arial" w:eastAsia="Times New Roman" w:hAnsi="Arial" w:cs="Arial"/>
          <w:lang w:eastAsia="da-DK"/>
        </w:rPr>
        <w:t xml:space="preserve">slutning af </w:t>
      </w:r>
      <w:r w:rsidRPr="00DF42F2">
        <w:rPr>
          <w:rFonts w:ascii="Arial" w:eastAsia="Times New Roman" w:hAnsi="Arial" w:cs="Arial"/>
          <w:lang w:eastAsia="da-DK"/>
        </w:rPr>
        <w:t>2020 og forventes afsluttet 8 uger efter påbegyndelse af slaggeudlægningen.</w:t>
      </w:r>
      <w:bookmarkEnd w:id="2"/>
      <w:bookmarkEnd w:id="3"/>
      <w:r w:rsidRPr="00DF42F2">
        <w:rPr>
          <w:rFonts w:ascii="Arial" w:eastAsia="Times New Roman" w:hAnsi="Arial" w:cs="Arial"/>
          <w:lang w:eastAsia="da-DK"/>
        </w:rPr>
        <w:t xml:space="preserve"> </w:t>
      </w:r>
    </w:p>
    <w:p w:rsidR="00B45600" w:rsidRPr="00B45600" w:rsidRDefault="00B45600" w:rsidP="00B45600">
      <w:pPr>
        <w:autoSpaceDE w:val="0"/>
        <w:autoSpaceDN w:val="0"/>
        <w:adjustRightInd w:val="0"/>
        <w:spacing w:after="0" w:line="276" w:lineRule="auto"/>
        <w:rPr>
          <w:rFonts w:ascii="Arial" w:eastAsia="Calibri" w:hAnsi="Arial" w:cs="Arial"/>
          <w:color w:val="000000"/>
        </w:rPr>
      </w:pPr>
    </w:p>
    <w:p w:rsidR="00B45600" w:rsidRDefault="00B45600" w:rsidP="0090467B">
      <w:pPr>
        <w:autoSpaceDE w:val="0"/>
        <w:autoSpaceDN w:val="0"/>
        <w:adjustRightInd w:val="0"/>
        <w:spacing w:after="0" w:line="276" w:lineRule="auto"/>
        <w:rPr>
          <w:rFonts w:ascii="Arial" w:eastAsia="Calibri" w:hAnsi="Arial" w:cs="Arial"/>
          <w:color w:val="000000"/>
        </w:rPr>
      </w:pPr>
      <w:r w:rsidRPr="00B45600">
        <w:rPr>
          <w:rFonts w:ascii="Arial" w:eastAsia="Calibri" w:hAnsi="Arial" w:cs="Arial"/>
          <w:color w:val="000000"/>
        </w:rPr>
        <w:t xml:space="preserve">Slaggerne </w:t>
      </w:r>
      <w:r w:rsidR="00AE7017">
        <w:rPr>
          <w:rFonts w:ascii="Arial" w:eastAsia="Calibri" w:hAnsi="Arial" w:cs="Arial"/>
          <w:color w:val="000000"/>
        </w:rPr>
        <w:t xml:space="preserve">ønskes udlagt med </w:t>
      </w:r>
      <w:r w:rsidR="000A3173">
        <w:rPr>
          <w:rFonts w:ascii="Arial" w:eastAsia="Calibri" w:hAnsi="Arial" w:cs="Arial"/>
          <w:color w:val="000000"/>
        </w:rPr>
        <w:t xml:space="preserve">en </w:t>
      </w:r>
      <w:r w:rsidR="00AE7017">
        <w:rPr>
          <w:rFonts w:ascii="Arial" w:eastAsia="Calibri" w:hAnsi="Arial" w:cs="Arial"/>
          <w:color w:val="000000"/>
        </w:rPr>
        <w:t xml:space="preserve">lagtykkelse på maksimalt 3,5 meter og en gennemsnitlig lagtykkelse på ca. </w:t>
      </w:r>
      <w:r w:rsidR="004E3978">
        <w:rPr>
          <w:rFonts w:ascii="Arial" w:eastAsia="Calibri" w:hAnsi="Arial" w:cs="Arial"/>
          <w:color w:val="000000"/>
        </w:rPr>
        <w:t>3,3</w:t>
      </w:r>
      <w:r w:rsidR="00AE7017">
        <w:rPr>
          <w:rFonts w:ascii="Arial" w:eastAsia="Calibri" w:hAnsi="Arial" w:cs="Arial"/>
          <w:color w:val="000000"/>
        </w:rPr>
        <w:t xml:space="preserve"> meter. </w:t>
      </w:r>
      <w:r w:rsidR="0090467B">
        <w:rPr>
          <w:rFonts w:ascii="Arial" w:eastAsia="Calibri" w:hAnsi="Arial" w:cs="Arial"/>
          <w:color w:val="000000"/>
        </w:rPr>
        <w:t xml:space="preserve">Pladsen </w:t>
      </w:r>
      <w:r w:rsidR="0090467B" w:rsidRPr="0090467B">
        <w:rPr>
          <w:rFonts w:ascii="Arial" w:eastAsia="Calibri" w:hAnsi="Arial" w:cs="Arial"/>
          <w:color w:val="000000"/>
        </w:rPr>
        <w:t xml:space="preserve">afsluttes med min. 80 mm </w:t>
      </w:r>
      <w:r w:rsidR="0090467B">
        <w:rPr>
          <w:rFonts w:ascii="Arial" w:eastAsia="Calibri" w:hAnsi="Arial" w:cs="Arial"/>
          <w:color w:val="000000"/>
        </w:rPr>
        <w:t xml:space="preserve">varmblandet </w:t>
      </w:r>
      <w:r w:rsidR="0090467B" w:rsidRPr="0090467B">
        <w:rPr>
          <w:rFonts w:ascii="Arial" w:eastAsia="Calibri" w:hAnsi="Arial" w:cs="Arial"/>
          <w:color w:val="000000"/>
        </w:rPr>
        <w:t xml:space="preserve">asfalt. </w:t>
      </w:r>
      <w:r w:rsidR="00AE7017">
        <w:rPr>
          <w:rFonts w:ascii="Arial" w:eastAsia="Calibri" w:hAnsi="Arial" w:cs="Arial"/>
          <w:color w:val="000000"/>
        </w:rPr>
        <w:t xml:space="preserve">Kantafslutning ved </w:t>
      </w:r>
      <w:r w:rsidR="004B5E7A">
        <w:rPr>
          <w:rFonts w:ascii="Arial" w:eastAsia="Calibri" w:hAnsi="Arial" w:cs="Arial"/>
          <w:color w:val="000000"/>
        </w:rPr>
        <w:t>pladsen</w:t>
      </w:r>
      <w:r w:rsidR="00AE7017">
        <w:rPr>
          <w:rFonts w:ascii="Arial" w:eastAsia="Calibri" w:hAnsi="Arial" w:cs="Arial"/>
          <w:color w:val="000000"/>
        </w:rPr>
        <w:t xml:space="preserve"> afsluttes således</w:t>
      </w:r>
      <w:r w:rsidR="000A3173">
        <w:rPr>
          <w:rFonts w:ascii="Arial" w:eastAsia="Calibri" w:hAnsi="Arial" w:cs="Arial"/>
          <w:color w:val="000000"/>
        </w:rPr>
        <w:t>,</w:t>
      </w:r>
      <w:r w:rsidR="00AE7017">
        <w:rPr>
          <w:rFonts w:ascii="Arial" w:eastAsia="Calibri" w:hAnsi="Arial" w:cs="Arial"/>
          <w:color w:val="000000"/>
        </w:rPr>
        <w:t xml:space="preserve"> at asfalt går min. 50 cm ud over slaggelaget</w:t>
      </w:r>
      <w:r w:rsidR="009B5E46">
        <w:rPr>
          <w:rFonts w:ascii="Arial" w:eastAsia="Calibri" w:hAnsi="Arial" w:cs="Arial"/>
          <w:color w:val="000000"/>
        </w:rPr>
        <w:t xml:space="preserve"> med kantsikring af grus eller jord</w:t>
      </w:r>
      <w:r w:rsidR="00AE53D1">
        <w:rPr>
          <w:rFonts w:ascii="Arial" w:eastAsia="Calibri" w:hAnsi="Arial" w:cs="Arial"/>
          <w:color w:val="000000"/>
        </w:rPr>
        <w:t>,</w:t>
      </w:r>
      <w:r w:rsidR="009B5E46">
        <w:rPr>
          <w:rFonts w:ascii="Arial" w:eastAsia="Calibri" w:hAnsi="Arial" w:cs="Arial"/>
          <w:color w:val="000000"/>
        </w:rPr>
        <w:t xml:space="preserve"> som vist på</w:t>
      </w:r>
      <w:r w:rsidR="004B5E7A">
        <w:rPr>
          <w:rFonts w:ascii="Arial" w:eastAsia="Calibri" w:hAnsi="Arial" w:cs="Arial"/>
          <w:color w:val="000000"/>
        </w:rPr>
        <w:t xml:space="preserve"> det tilsendte</w:t>
      </w:r>
      <w:r w:rsidR="009B5E46">
        <w:rPr>
          <w:rFonts w:ascii="Arial" w:eastAsia="Calibri" w:hAnsi="Arial" w:cs="Arial"/>
          <w:color w:val="000000"/>
        </w:rPr>
        <w:t xml:space="preserve"> længdesnit. </w:t>
      </w:r>
      <w:r w:rsidRPr="00B45600">
        <w:rPr>
          <w:rFonts w:ascii="Arial" w:eastAsia="Calibri" w:hAnsi="Arial" w:cs="Arial"/>
          <w:color w:val="000000"/>
        </w:rPr>
        <w:t xml:space="preserve"> </w:t>
      </w:r>
    </w:p>
    <w:p w:rsidR="00B45600" w:rsidRPr="00B45600" w:rsidRDefault="00B45600" w:rsidP="00B45600">
      <w:pPr>
        <w:autoSpaceDE w:val="0"/>
        <w:autoSpaceDN w:val="0"/>
        <w:adjustRightInd w:val="0"/>
        <w:spacing w:after="0" w:line="276" w:lineRule="auto"/>
        <w:rPr>
          <w:rFonts w:ascii="Arial" w:eastAsia="Calibri" w:hAnsi="Arial" w:cs="Arial"/>
          <w:color w:val="000000"/>
        </w:rPr>
      </w:pPr>
    </w:p>
    <w:p w:rsidR="00B45600" w:rsidRPr="00B45600" w:rsidRDefault="00B45600" w:rsidP="00B45600">
      <w:pPr>
        <w:autoSpaceDE w:val="0"/>
        <w:autoSpaceDN w:val="0"/>
        <w:adjustRightInd w:val="0"/>
        <w:spacing w:after="0" w:line="276" w:lineRule="auto"/>
        <w:rPr>
          <w:rFonts w:ascii="Arial" w:eastAsia="Calibri" w:hAnsi="Arial" w:cs="Arial"/>
          <w:color w:val="000000"/>
        </w:rPr>
      </w:pPr>
      <w:r w:rsidRPr="00B45600">
        <w:rPr>
          <w:rFonts w:ascii="Arial" w:eastAsia="Calibri" w:hAnsi="Arial" w:cs="Arial"/>
          <w:color w:val="000000"/>
        </w:rPr>
        <w:t>Der skal gives tilladelse efter §</w:t>
      </w:r>
      <w:r w:rsidR="000A3173">
        <w:rPr>
          <w:rFonts w:ascii="Arial" w:eastAsia="Calibri" w:hAnsi="Arial" w:cs="Arial"/>
          <w:color w:val="000000"/>
        </w:rPr>
        <w:t xml:space="preserve"> </w:t>
      </w:r>
      <w:r w:rsidRPr="00B45600">
        <w:rPr>
          <w:rFonts w:ascii="Arial" w:eastAsia="Calibri" w:hAnsi="Arial" w:cs="Arial"/>
          <w:color w:val="000000"/>
        </w:rPr>
        <w:t xml:space="preserve">33 i miljøbeskyttelsesloven, da den aktuelle nyttiggørelse af slagger </w:t>
      </w:r>
      <w:r w:rsidR="004B5E7A">
        <w:rPr>
          <w:rFonts w:ascii="Arial" w:eastAsia="Calibri" w:hAnsi="Arial" w:cs="Arial"/>
          <w:color w:val="000000"/>
        </w:rPr>
        <w:t xml:space="preserve">på pladsen </w:t>
      </w:r>
      <w:r w:rsidRPr="00B45600">
        <w:rPr>
          <w:rFonts w:ascii="Arial" w:eastAsia="Calibri" w:hAnsi="Arial" w:cs="Arial"/>
          <w:color w:val="000000"/>
        </w:rPr>
        <w:t xml:space="preserve">ligger uden for rammerne af restproduktbekendtgørelsen. Slagger fra affaldsforbrænding kategoriseres i restproduktbekendtgørelsen som kategori 3, og denne kategori af restprodukter kan ikke anvendes til </w:t>
      </w:r>
      <w:r w:rsidR="00D20EE4">
        <w:rPr>
          <w:rFonts w:ascii="Arial" w:eastAsia="Calibri" w:hAnsi="Arial" w:cs="Arial"/>
          <w:color w:val="000000"/>
        </w:rPr>
        <w:t>pladser, fundamenter og gulve</w:t>
      </w:r>
      <w:r w:rsidR="006B23AD" w:rsidRPr="00326672">
        <w:rPr>
          <w:rFonts w:ascii="Arial" w:eastAsia="Calibri" w:hAnsi="Arial" w:cs="Arial"/>
        </w:rPr>
        <w:t xml:space="preserve"> efter reglerne i restproduktbekendtgørelsen</w:t>
      </w:r>
      <w:r w:rsidR="00D20EE4" w:rsidRPr="00326672">
        <w:rPr>
          <w:rFonts w:ascii="Arial" w:eastAsia="Calibri" w:hAnsi="Arial" w:cs="Arial"/>
        </w:rPr>
        <w:t>.</w:t>
      </w:r>
    </w:p>
    <w:p w:rsidR="00B45600" w:rsidRPr="00B45600" w:rsidRDefault="00B45600" w:rsidP="00B45600">
      <w:pPr>
        <w:autoSpaceDE w:val="0"/>
        <w:autoSpaceDN w:val="0"/>
        <w:adjustRightInd w:val="0"/>
        <w:spacing w:after="0" w:line="276" w:lineRule="auto"/>
        <w:rPr>
          <w:rFonts w:ascii="Arial" w:eastAsia="Calibri" w:hAnsi="Arial" w:cs="Arial"/>
          <w:color w:val="000000"/>
        </w:rPr>
      </w:pPr>
    </w:p>
    <w:p w:rsidR="00B45600" w:rsidRPr="00B45600" w:rsidRDefault="00B45600" w:rsidP="00B45600">
      <w:pPr>
        <w:autoSpaceDE w:val="0"/>
        <w:autoSpaceDN w:val="0"/>
        <w:adjustRightInd w:val="0"/>
        <w:spacing w:after="0" w:line="276" w:lineRule="auto"/>
        <w:rPr>
          <w:rFonts w:ascii="Arial" w:eastAsia="Calibri" w:hAnsi="Arial" w:cs="Arial"/>
          <w:color w:val="000000"/>
        </w:rPr>
      </w:pPr>
    </w:p>
    <w:p w:rsidR="00B45600" w:rsidRPr="00B45600" w:rsidRDefault="00B45600" w:rsidP="00B45600">
      <w:pPr>
        <w:spacing w:after="120" w:line="276" w:lineRule="auto"/>
        <w:rPr>
          <w:rFonts w:ascii="Arial" w:eastAsia="Calibri" w:hAnsi="Arial" w:cs="Arial"/>
          <w:szCs w:val="20"/>
        </w:rPr>
      </w:pPr>
      <w:r w:rsidRPr="00B45600">
        <w:rPr>
          <w:rFonts w:ascii="Arial" w:eastAsia="Calibri" w:hAnsi="Arial" w:cs="Arial"/>
          <w:szCs w:val="20"/>
        </w:rPr>
        <w:br w:type="page"/>
      </w:r>
    </w:p>
    <w:sdt>
      <w:sdtPr>
        <w:rPr>
          <w:rFonts w:asciiTheme="minorHAnsi" w:eastAsiaTheme="minorHAnsi" w:hAnsiTheme="minorHAnsi" w:cstheme="minorBidi"/>
          <w:color w:val="auto"/>
          <w:sz w:val="22"/>
          <w:szCs w:val="22"/>
          <w:lang w:eastAsia="en-US"/>
        </w:rPr>
        <w:id w:val="-3825675"/>
        <w:docPartObj>
          <w:docPartGallery w:val="Table of Contents"/>
          <w:docPartUnique/>
        </w:docPartObj>
      </w:sdtPr>
      <w:sdtEndPr>
        <w:rPr>
          <w:b/>
          <w:bCs/>
        </w:rPr>
      </w:sdtEndPr>
      <w:sdtContent>
        <w:p w:rsidR="00983649" w:rsidRPr="00983649" w:rsidRDefault="00E933C9" w:rsidP="00983649">
          <w:pPr>
            <w:pStyle w:val="Overskrift"/>
            <w:rPr>
              <w:noProof/>
            </w:rPr>
          </w:pPr>
          <w:r w:rsidRPr="00164DA0">
            <w:rPr>
              <w:b/>
              <w:bCs/>
            </w:rPr>
            <w:t>Indholdsfortegnelse</w:t>
          </w:r>
          <w:r>
            <w:t xml:space="preserve"> </w:t>
          </w:r>
          <w:r>
            <w:fldChar w:fldCharType="begin"/>
          </w:r>
          <w:r>
            <w:instrText xml:space="preserve"> TOC \o "1-3" \h \z \u </w:instrText>
          </w:r>
          <w:r>
            <w:fldChar w:fldCharType="separate"/>
          </w:r>
        </w:p>
        <w:p w:rsidR="00983649" w:rsidRDefault="00B338C7" w:rsidP="00983649">
          <w:pPr>
            <w:pStyle w:val="Indholdsfortegnelse1"/>
            <w:rPr>
              <w:rFonts w:asciiTheme="minorHAnsi" w:eastAsiaTheme="minorEastAsia" w:hAnsiTheme="minorHAnsi"/>
              <w:lang w:eastAsia="da-DK"/>
            </w:rPr>
          </w:pPr>
          <w:hyperlink w:anchor="_Toc58583182" w:history="1">
            <w:r w:rsidR="00983649" w:rsidRPr="00A8302F">
              <w:rPr>
                <w:rStyle w:val="Hyperlink"/>
                <w:rFonts w:eastAsiaTheme="minorHAnsi"/>
                <w:bCs/>
              </w:rPr>
              <w:t>1.</w:t>
            </w:r>
            <w:r w:rsidR="00983649">
              <w:rPr>
                <w:rFonts w:asciiTheme="minorHAnsi" w:eastAsiaTheme="minorEastAsia" w:hAnsiTheme="minorHAnsi"/>
                <w:lang w:eastAsia="da-DK"/>
              </w:rPr>
              <w:tab/>
            </w:r>
            <w:r w:rsidR="00983649" w:rsidRPr="00A8302F">
              <w:rPr>
                <w:rStyle w:val="Hyperlink"/>
                <w:rFonts w:eastAsiaTheme="minorHAnsi"/>
                <w:bCs/>
              </w:rPr>
              <w:t>Stamdata</w:t>
            </w:r>
            <w:r w:rsidR="00983649">
              <w:rPr>
                <w:webHidden/>
              </w:rPr>
              <w:tab/>
            </w:r>
            <w:r w:rsidR="00983649">
              <w:rPr>
                <w:webHidden/>
              </w:rPr>
              <w:fldChar w:fldCharType="begin"/>
            </w:r>
            <w:r w:rsidR="00983649">
              <w:rPr>
                <w:webHidden/>
              </w:rPr>
              <w:instrText xml:space="preserve"> PAGEREF _Toc58583182 \h </w:instrText>
            </w:r>
            <w:r w:rsidR="00983649">
              <w:rPr>
                <w:webHidden/>
              </w:rPr>
            </w:r>
            <w:r w:rsidR="00983649">
              <w:rPr>
                <w:webHidden/>
              </w:rPr>
              <w:fldChar w:fldCharType="separate"/>
            </w:r>
            <w:r w:rsidR="00A44CEF">
              <w:rPr>
                <w:webHidden/>
              </w:rPr>
              <w:t>5</w:t>
            </w:r>
            <w:r w:rsidR="00983649">
              <w:rPr>
                <w:webHidden/>
              </w:rPr>
              <w:fldChar w:fldCharType="end"/>
            </w:r>
          </w:hyperlink>
        </w:p>
        <w:p w:rsidR="00983649" w:rsidRDefault="00B338C7" w:rsidP="00983649">
          <w:pPr>
            <w:pStyle w:val="Indholdsfortegnelse1"/>
            <w:rPr>
              <w:rFonts w:asciiTheme="minorHAnsi" w:eastAsiaTheme="minorEastAsia" w:hAnsiTheme="minorHAnsi"/>
              <w:lang w:eastAsia="da-DK"/>
            </w:rPr>
          </w:pPr>
          <w:hyperlink w:anchor="_Toc58583183" w:history="1">
            <w:r w:rsidR="00983649" w:rsidRPr="00A8302F">
              <w:rPr>
                <w:rStyle w:val="Hyperlink"/>
                <w:rFonts w:eastAsiaTheme="minorHAnsi"/>
                <w:bCs/>
              </w:rPr>
              <w:t>2.</w:t>
            </w:r>
            <w:r w:rsidR="00983649">
              <w:rPr>
                <w:rFonts w:asciiTheme="minorHAnsi" w:eastAsiaTheme="minorEastAsia" w:hAnsiTheme="minorHAnsi"/>
                <w:lang w:eastAsia="da-DK"/>
              </w:rPr>
              <w:tab/>
            </w:r>
            <w:r w:rsidR="00983649" w:rsidRPr="00A8302F">
              <w:rPr>
                <w:rStyle w:val="Hyperlink"/>
                <w:rFonts w:eastAsiaTheme="minorHAnsi"/>
                <w:bCs/>
              </w:rPr>
              <w:t>Indledning</w:t>
            </w:r>
            <w:r w:rsidR="00983649">
              <w:rPr>
                <w:webHidden/>
              </w:rPr>
              <w:tab/>
            </w:r>
            <w:r w:rsidR="00983649">
              <w:rPr>
                <w:webHidden/>
              </w:rPr>
              <w:fldChar w:fldCharType="begin"/>
            </w:r>
            <w:r w:rsidR="00983649">
              <w:rPr>
                <w:webHidden/>
              </w:rPr>
              <w:instrText xml:space="preserve"> PAGEREF _Toc58583183 \h </w:instrText>
            </w:r>
            <w:r w:rsidR="00983649">
              <w:rPr>
                <w:webHidden/>
              </w:rPr>
            </w:r>
            <w:r w:rsidR="00983649">
              <w:rPr>
                <w:webHidden/>
              </w:rPr>
              <w:fldChar w:fldCharType="separate"/>
            </w:r>
            <w:r w:rsidR="00A44CEF">
              <w:rPr>
                <w:webHidden/>
              </w:rPr>
              <w:t>5</w:t>
            </w:r>
            <w:r w:rsidR="00983649">
              <w:rPr>
                <w:webHidden/>
              </w:rPr>
              <w:fldChar w:fldCharType="end"/>
            </w:r>
          </w:hyperlink>
        </w:p>
        <w:p w:rsidR="00983649" w:rsidRPr="00983649" w:rsidRDefault="00B338C7" w:rsidP="00983649">
          <w:pPr>
            <w:pStyle w:val="Indholdsfortegnelse2"/>
            <w:rPr>
              <w:rFonts w:asciiTheme="minorHAnsi" w:eastAsiaTheme="minorEastAsia" w:hAnsiTheme="minorHAnsi" w:cstheme="minorBidi"/>
              <w:lang w:eastAsia="da-DK"/>
            </w:rPr>
          </w:pPr>
          <w:hyperlink w:anchor="_Toc58583185" w:history="1">
            <w:r w:rsidR="00983649" w:rsidRPr="00983649">
              <w:rPr>
                <w:rStyle w:val="Hyperlink"/>
                <w:rFonts w:eastAsiaTheme="minorHAnsi" w:cs="Arial"/>
              </w:rPr>
              <w:t>2.1</w:t>
            </w:r>
            <w:r w:rsidR="00983649" w:rsidRPr="00983649">
              <w:rPr>
                <w:rFonts w:asciiTheme="minorHAnsi" w:eastAsiaTheme="minorEastAsia" w:hAnsiTheme="minorHAnsi" w:cstheme="minorBidi"/>
                <w:lang w:eastAsia="da-DK"/>
              </w:rPr>
              <w:tab/>
            </w:r>
            <w:r w:rsidR="00983649" w:rsidRPr="00983649">
              <w:rPr>
                <w:rStyle w:val="Hyperlink"/>
                <w:rFonts w:eastAsiaTheme="minorHAnsi" w:cs="Arial"/>
              </w:rPr>
              <w:t>Ansøgningens</w:t>
            </w:r>
            <w:r w:rsidR="00983649" w:rsidRPr="00983649">
              <w:rPr>
                <w:rStyle w:val="Hyperlink"/>
                <w:rFonts w:ascii="Verdana" w:eastAsiaTheme="minorHAnsi" w:hAnsi="Verdana"/>
                <w:caps/>
              </w:rPr>
              <w:t xml:space="preserve"> </w:t>
            </w:r>
            <w:r w:rsidR="00983649" w:rsidRPr="00983649">
              <w:rPr>
                <w:rStyle w:val="Hyperlink"/>
                <w:rFonts w:eastAsiaTheme="minorHAnsi" w:cs="Arial"/>
              </w:rPr>
              <w:t>dokumenter</w:t>
            </w:r>
            <w:r w:rsidR="00983649" w:rsidRPr="00983649">
              <w:rPr>
                <w:webHidden/>
              </w:rPr>
              <w:tab/>
            </w:r>
            <w:r w:rsidR="00983649" w:rsidRPr="00983649">
              <w:rPr>
                <w:webHidden/>
              </w:rPr>
              <w:fldChar w:fldCharType="begin"/>
            </w:r>
            <w:r w:rsidR="00983649" w:rsidRPr="00983649">
              <w:rPr>
                <w:webHidden/>
              </w:rPr>
              <w:instrText xml:space="preserve"> PAGEREF _Toc58583185 \h </w:instrText>
            </w:r>
            <w:r w:rsidR="00983649" w:rsidRPr="00983649">
              <w:rPr>
                <w:webHidden/>
              </w:rPr>
            </w:r>
            <w:r w:rsidR="00983649" w:rsidRPr="00983649">
              <w:rPr>
                <w:webHidden/>
              </w:rPr>
              <w:fldChar w:fldCharType="separate"/>
            </w:r>
            <w:r w:rsidR="00A44CEF">
              <w:rPr>
                <w:webHidden/>
              </w:rPr>
              <w:t>7</w:t>
            </w:r>
            <w:r w:rsidR="00983649" w:rsidRPr="00983649">
              <w:rPr>
                <w:webHidden/>
              </w:rPr>
              <w:fldChar w:fldCharType="end"/>
            </w:r>
          </w:hyperlink>
        </w:p>
        <w:p w:rsidR="00983649" w:rsidRPr="00983649" w:rsidRDefault="00B338C7" w:rsidP="00983649">
          <w:pPr>
            <w:pStyle w:val="Indholdsfortegnelse1"/>
            <w:rPr>
              <w:rFonts w:asciiTheme="minorHAnsi" w:eastAsiaTheme="minorEastAsia" w:hAnsiTheme="minorHAnsi"/>
              <w:lang w:eastAsia="da-DK"/>
            </w:rPr>
          </w:pPr>
          <w:hyperlink w:anchor="_Toc58583186" w:history="1">
            <w:r w:rsidR="00983649" w:rsidRPr="00983649">
              <w:rPr>
                <w:rStyle w:val="Hyperlink"/>
                <w:rFonts w:eastAsiaTheme="minorHAnsi"/>
              </w:rPr>
              <w:t>3.</w:t>
            </w:r>
            <w:r w:rsidR="00983649" w:rsidRPr="00983649">
              <w:rPr>
                <w:rFonts w:asciiTheme="minorHAnsi" w:eastAsiaTheme="minorEastAsia" w:hAnsiTheme="minorHAnsi"/>
                <w:lang w:eastAsia="da-DK"/>
              </w:rPr>
              <w:tab/>
            </w:r>
            <w:r w:rsidR="00983649" w:rsidRPr="00983649">
              <w:rPr>
                <w:rStyle w:val="Hyperlink"/>
                <w:rFonts w:eastAsiaTheme="minorHAnsi"/>
              </w:rPr>
              <w:t>Afgørelse</w:t>
            </w:r>
            <w:r w:rsidR="00983649" w:rsidRPr="00983649">
              <w:rPr>
                <w:webHidden/>
              </w:rPr>
              <w:tab/>
            </w:r>
            <w:r w:rsidR="00983649" w:rsidRPr="00983649">
              <w:rPr>
                <w:webHidden/>
              </w:rPr>
              <w:fldChar w:fldCharType="begin"/>
            </w:r>
            <w:r w:rsidR="00983649" w:rsidRPr="00983649">
              <w:rPr>
                <w:webHidden/>
              </w:rPr>
              <w:instrText xml:space="preserve"> PAGEREF _Toc58583186 \h </w:instrText>
            </w:r>
            <w:r w:rsidR="00983649" w:rsidRPr="00983649">
              <w:rPr>
                <w:webHidden/>
              </w:rPr>
            </w:r>
            <w:r w:rsidR="00983649" w:rsidRPr="00983649">
              <w:rPr>
                <w:webHidden/>
              </w:rPr>
              <w:fldChar w:fldCharType="separate"/>
            </w:r>
            <w:r w:rsidR="00A44CEF">
              <w:rPr>
                <w:webHidden/>
              </w:rPr>
              <w:t>8</w:t>
            </w:r>
            <w:r w:rsidR="00983649" w:rsidRPr="00983649">
              <w:rPr>
                <w:webHidden/>
              </w:rPr>
              <w:fldChar w:fldCharType="end"/>
            </w:r>
          </w:hyperlink>
        </w:p>
        <w:p w:rsidR="00983649" w:rsidRPr="00983649" w:rsidRDefault="00B338C7" w:rsidP="00983649">
          <w:pPr>
            <w:pStyle w:val="Indholdsfortegnelse2"/>
            <w:rPr>
              <w:rFonts w:asciiTheme="minorHAnsi" w:eastAsiaTheme="minorEastAsia" w:hAnsiTheme="minorHAnsi" w:cstheme="minorBidi"/>
              <w:bCs/>
              <w:lang w:eastAsia="da-DK"/>
            </w:rPr>
          </w:pPr>
          <w:hyperlink w:anchor="_Toc58583187" w:history="1">
            <w:r w:rsidR="00983649" w:rsidRPr="00983649">
              <w:rPr>
                <w:rStyle w:val="Hyperlink"/>
                <w:rFonts w:eastAsiaTheme="minorHAnsi" w:cs="Arial"/>
                <w:bCs/>
              </w:rPr>
              <w:t>3.1</w:t>
            </w:r>
            <w:r w:rsidR="00983649" w:rsidRPr="00983649">
              <w:rPr>
                <w:rFonts w:asciiTheme="minorHAnsi" w:eastAsiaTheme="minorEastAsia" w:hAnsiTheme="minorHAnsi" w:cstheme="minorBidi"/>
                <w:bCs/>
                <w:lang w:eastAsia="da-DK"/>
              </w:rPr>
              <w:tab/>
            </w:r>
            <w:r w:rsidR="00983649" w:rsidRPr="00983649">
              <w:rPr>
                <w:rStyle w:val="Hyperlink"/>
                <w:rFonts w:eastAsiaTheme="minorHAnsi" w:cs="Arial"/>
                <w:bCs/>
              </w:rPr>
              <w:t>Vilkår</w:t>
            </w:r>
            <w:r w:rsidR="00983649" w:rsidRPr="00983649">
              <w:rPr>
                <w:bCs/>
                <w:webHidden/>
              </w:rPr>
              <w:tab/>
            </w:r>
            <w:r w:rsidR="00983649" w:rsidRPr="00983649">
              <w:rPr>
                <w:bCs/>
                <w:webHidden/>
              </w:rPr>
              <w:fldChar w:fldCharType="begin"/>
            </w:r>
            <w:r w:rsidR="00983649" w:rsidRPr="00983649">
              <w:rPr>
                <w:bCs/>
                <w:webHidden/>
              </w:rPr>
              <w:instrText xml:space="preserve"> PAGEREF _Toc58583187 \h </w:instrText>
            </w:r>
            <w:r w:rsidR="00983649" w:rsidRPr="00983649">
              <w:rPr>
                <w:bCs/>
                <w:webHidden/>
              </w:rPr>
            </w:r>
            <w:r w:rsidR="00983649" w:rsidRPr="00983649">
              <w:rPr>
                <w:bCs/>
                <w:webHidden/>
              </w:rPr>
              <w:fldChar w:fldCharType="separate"/>
            </w:r>
            <w:r w:rsidR="00A44CEF">
              <w:rPr>
                <w:bCs/>
                <w:webHidden/>
              </w:rPr>
              <w:t>9</w:t>
            </w:r>
            <w:r w:rsidR="00983649" w:rsidRPr="00983649">
              <w:rPr>
                <w:bCs/>
                <w:webHidden/>
              </w:rPr>
              <w:fldChar w:fldCharType="end"/>
            </w:r>
          </w:hyperlink>
        </w:p>
        <w:p w:rsidR="00983649" w:rsidRDefault="00B338C7" w:rsidP="00983649">
          <w:pPr>
            <w:pStyle w:val="Indholdsfortegnelse1"/>
            <w:rPr>
              <w:rFonts w:asciiTheme="minorHAnsi" w:eastAsiaTheme="minorEastAsia" w:hAnsiTheme="minorHAnsi"/>
              <w:lang w:eastAsia="da-DK"/>
            </w:rPr>
          </w:pPr>
          <w:hyperlink w:anchor="_Toc58583188" w:history="1">
            <w:r w:rsidR="00983649" w:rsidRPr="00A8302F">
              <w:rPr>
                <w:rStyle w:val="Hyperlink"/>
                <w:rFonts w:eastAsiaTheme="minorHAnsi"/>
                <w:bCs/>
              </w:rPr>
              <w:t>4.</w:t>
            </w:r>
            <w:r w:rsidR="00983649">
              <w:rPr>
                <w:rFonts w:asciiTheme="minorHAnsi" w:eastAsiaTheme="minorEastAsia" w:hAnsiTheme="minorHAnsi"/>
                <w:lang w:eastAsia="da-DK"/>
              </w:rPr>
              <w:tab/>
            </w:r>
            <w:r w:rsidR="00983649" w:rsidRPr="00A8302F">
              <w:rPr>
                <w:rStyle w:val="Hyperlink"/>
                <w:rFonts w:eastAsiaTheme="minorHAnsi"/>
                <w:bCs/>
              </w:rPr>
              <w:t>Øvrige oplysninger</w:t>
            </w:r>
            <w:r w:rsidR="00983649">
              <w:rPr>
                <w:webHidden/>
              </w:rPr>
              <w:tab/>
            </w:r>
            <w:r w:rsidR="00983649">
              <w:rPr>
                <w:webHidden/>
              </w:rPr>
              <w:fldChar w:fldCharType="begin"/>
            </w:r>
            <w:r w:rsidR="00983649">
              <w:rPr>
                <w:webHidden/>
              </w:rPr>
              <w:instrText xml:space="preserve"> PAGEREF _Toc58583188 \h </w:instrText>
            </w:r>
            <w:r w:rsidR="00983649">
              <w:rPr>
                <w:webHidden/>
              </w:rPr>
            </w:r>
            <w:r w:rsidR="00983649">
              <w:rPr>
                <w:webHidden/>
              </w:rPr>
              <w:fldChar w:fldCharType="separate"/>
            </w:r>
            <w:r w:rsidR="00A44CEF">
              <w:rPr>
                <w:webHidden/>
              </w:rPr>
              <w:t>10</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189" w:history="1">
            <w:r w:rsidR="00983649" w:rsidRPr="00A8302F">
              <w:rPr>
                <w:rStyle w:val="Hyperlink"/>
                <w:rFonts w:eastAsiaTheme="minorHAnsi" w:cs="Arial"/>
              </w:rPr>
              <w:t xml:space="preserve">4.1 </w:t>
            </w:r>
            <w:r w:rsidR="00983649">
              <w:rPr>
                <w:rFonts w:asciiTheme="minorHAnsi" w:eastAsiaTheme="minorEastAsia" w:hAnsiTheme="minorHAnsi" w:cstheme="minorBidi"/>
                <w:lang w:eastAsia="da-DK"/>
              </w:rPr>
              <w:tab/>
            </w:r>
            <w:r w:rsidR="00983649" w:rsidRPr="00A8302F">
              <w:rPr>
                <w:rStyle w:val="Hyperlink"/>
                <w:rFonts w:eastAsiaTheme="minorHAnsi" w:cs="Arial"/>
              </w:rPr>
              <w:t>Spild og uheld der kan medføre fare for forurening</w:t>
            </w:r>
            <w:r w:rsidR="00983649">
              <w:rPr>
                <w:webHidden/>
              </w:rPr>
              <w:tab/>
            </w:r>
            <w:r w:rsidR="00983649">
              <w:rPr>
                <w:webHidden/>
              </w:rPr>
              <w:fldChar w:fldCharType="begin"/>
            </w:r>
            <w:r w:rsidR="00983649">
              <w:rPr>
                <w:webHidden/>
              </w:rPr>
              <w:instrText xml:space="preserve"> PAGEREF _Toc58583189 \h </w:instrText>
            </w:r>
            <w:r w:rsidR="00983649">
              <w:rPr>
                <w:webHidden/>
              </w:rPr>
            </w:r>
            <w:r w:rsidR="00983649">
              <w:rPr>
                <w:webHidden/>
              </w:rPr>
              <w:fldChar w:fldCharType="separate"/>
            </w:r>
            <w:r w:rsidR="00A44CEF">
              <w:rPr>
                <w:webHidden/>
              </w:rPr>
              <w:t>10</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190" w:history="1">
            <w:r w:rsidR="00983649" w:rsidRPr="00A8302F">
              <w:rPr>
                <w:rStyle w:val="Hyperlink"/>
                <w:rFonts w:eastAsiaTheme="minorHAnsi" w:cs="Arial"/>
              </w:rPr>
              <w:t xml:space="preserve">4.2     </w:t>
            </w:r>
            <w:r w:rsidR="00983649">
              <w:rPr>
                <w:rStyle w:val="Hyperlink"/>
                <w:rFonts w:eastAsiaTheme="minorHAnsi" w:cs="Arial"/>
              </w:rPr>
              <w:t xml:space="preserve"> </w:t>
            </w:r>
            <w:r w:rsidR="00983649" w:rsidRPr="00A8302F">
              <w:rPr>
                <w:rStyle w:val="Hyperlink"/>
                <w:rFonts w:eastAsiaTheme="minorHAnsi" w:cs="Arial"/>
              </w:rPr>
              <w:t>Kortlægning af jordforurening</w:t>
            </w:r>
            <w:r w:rsidR="00983649">
              <w:rPr>
                <w:webHidden/>
              </w:rPr>
              <w:tab/>
            </w:r>
            <w:r w:rsidR="00983649">
              <w:rPr>
                <w:webHidden/>
              </w:rPr>
              <w:fldChar w:fldCharType="begin"/>
            </w:r>
            <w:r w:rsidR="00983649">
              <w:rPr>
                <w:webHidden/>
              </w:rPr>
              <w:instrText xml:space="preserve"> PAGEREF _Toc58583190 \h </w:instrText>
            </w:r>
            <w:r w:rsidR="00983649">
              <w:rPr>
                <w:webHidden/>
              </w:rPr>
            </w:r>
            <w:r w:rsidR="00983649">
              <w:rPr>
                <w:webHidden/>
              </w:rPr>
              <w:fldChar w:fldCharType="separate"/>
            </w:r>
            <w:r w:rsidR="00A44CEF">
              <w:rPr>
                <w:webHidden/>
              </w:rPr>
              <w:t>11</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191" w:history="1">
            <w:r w:rsidR="00983649" w:rsidRPr="00A8302F">
              <w:rPr>
                <w:rStyle w:val="Hyperlink"/>
                <w:rFonts w:eastAsiaTheme="minorHAnsi" w:cs="Arial"/>
              </w:rPr>
              <w:t>4.3</w:t>
            </w:r>
            <w:r w:rsidR="00983649">
              <w:rPr>
                <w:rFonts w:asciiTheme="minorHAnsi" w:eastAsiaTheme="minorEastAsia" w:hAnsiTheme="minorHAnsi" w:cstheme="minorBidi"/>
                <w:lang w:eastAsia="da-DK"/>
              </w:rPr>
              <w:tab/>
            </w:r>
            <w:r w:rsidR="00983649" w:rsidRPr="00A8302F">
              <w:rPr>
                <w:rStyle w:val="Hyperlink"/>
                <w:rFonts w:eastAsiaTheme="minorHAnsi" w:cs="Arial"/>
              </w:rPr>
              <w:t>Beredskabslov og arbejdsmiljølovgivning</w:t>
            </w:r>
            <w:r w:rsidR="00983649">
              <w:rPr>
                <w:webHidden/>
              </w:rPr>
              <w:tab/>
            </w:r>
            <w:r w:rsidR="00983649">
              <w:rPr>
                <w:webHidden/>
              </w:rPr>
              <w:fldChar w:fldCharType="begin"/>
            </w:r>
            <w:r w:rsidR="00983649">
              <w:rPr>
                <w:webHidden/>
              </w:rPr>
              <w:instrText xml:space="preserve"> PAGEREF _Toc58583191 \h </w:instrText>
            </w:r>
            <w:r w:rsidR="00983649">
              <w:rPr>
                <w:webHidden/>
              </w:rPr>
            </w:r>
            <w:r w:rsidR="00983649">
              <w:rPr>
                <w:webHidden/>
              </w:rPr>
              <w:fldChar w:fldCharType="separate"/>
            </w:r>
            <w:r w:rsidR="00A44CEF">
              <w:rPr>
                <w:webHidden/>
              </w:rPr>
              <w:t>11</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192" w:history="1">
            <w:r w:rsidR="00983649" w:rsidRPr="00A8302F">
              <w:rPr>
                <w:rStyle w:val="Hyperlink"/>
                <w:rFonts w:eastAsiaTheme="minorHAnsi" w:cs="Arial"/>
              </w:rPr>
              <w:t>4.4</w:t>
            </w:r>
            <w:r w:rsidR="00983649">
              <w:rPr>
                <w:rFonts w:asciiTheme="minorHAnsi" w:eastAsiaTheme="minorEastAsia" w:hAnsiTheme="minorHAnsi" w:cstheme="minorBidi"/>
                <w:lang w:eastAsia="da-DK"/>
              </w:rPr>
              <w:tab/>
            </w:r>
            <w:r w:rsidR="00983649" w:rsidRPr="00A8302F">
              <w:rPr>
                <w:rStyle w:val="Hyperlink"/>
                <w:rFonts w:eastAsiaTheme="minorHAnsi" w:cs="Arial"/>
              </w:rPr>
              <w:t>Høring</w:t>
            </w:r>
            <w:r w:rsidR="00983649">
              <w:rPr>
                <w:webHidden/>
              </w:rPr>
              <w:tab/>
            </w:r>
            <w:r w:rsidR="00983649">
              <w:rPr>
                <w:webHidden/>
              </w:rPr>
              <w:fldChar w:fldCharType="begin"/>
            </w:r>
            <w:r w:rsidR="00983649">
              <w:rPr>
                <w:webHidden/>
              </w:rPr>
              <w:instrText xml:space="preserve"> PAGEREF _Toc58583192 \h </w:instrText>
            </w:r>
            <w:r w:rsidR="00983649">
              <w:rPr>
                <w:webHidden/>
              </w:rPr>
            </w:r>
            <w:r w:rsidR="00983649">
              <w:rPr>
                <w:webHidden/>
              </w:rPr>
              <w:fldChar w:fldCharType="separate"/>
            </w:r>
            <w:r w:rsidR="00A44CEF">
              <w:rPr>
                <w:webHidden/>
              </w:rPr>
              <w:t>11</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193" w:history="1">
            <w:r w:rsidR="00983649" w:rsidRPr="00A8302F">
              <w:rPr>
                <w:rStyle w:val="Hyperlink"/>
                <w:rFonts w:eastAsiaTheme="minorHAnsi" w:cs="Arial"/>
              </w:rPr>
              <w:t>4.5</w:t>
            </w:r>
            <w:r w:rsidR="00983649">
              <w:rPr>
                <w:rFonts w:asciiTheme="minorHAnsi" w:eastAsiaTheme="minorEastAsia" w:hAnsiTheme="minorHAnsi" w:cstheme="minorBidi"/>
                <w:lang w:eastAsia="da-DK"/>
              </w:rPr>
              <w:tab/>
            </w:r>
            <w:r w:rsidR="00983649" w:rsidRPr="00A8302F">
              <w:rPr>
                <w:rStyle w:val="Hyperlink"/>
                <w:rFonts w:eastAsiaTheme="minorHAnsi" w:cs="Arial"/>
              </w:rPr>
              <w:t>Vurdering af Virkning på Miljøet (VVM)</w:t>
            </w:r>
            <w:r w:rsidR="00983649">
              <w:rPr>
                <w:webHidden/>
              </w:rPr>
              <w:tab/>
            </w:r>
            <w:r w:rsidR="00983649">
              <w:rPr>
                <w:webHidden/>
              </w:rPr>
              <w:fldChar w:fldCharType="begin"/>
            </w:r>
            <w:r w:rsidR="00983649">
              <w:rPr>
                <w:webHidden/>
              </w:rPr>
              <w:instrText xml:space="preserve"> PAGEREF _Toc58583193 \h </w:instrText>
            </w:r>
            <w:r w:rsidR="00983649">
              <w:rPr>
                <w:webHidden/>
              </w:rPr>
            </w:r>
            <w:r w:rsidR="00983649">
              <w:rPr>
                <w:webHidden/>
              </w:rPr>
              <w:fldChar w:fldCharType="separate"/>
            </w:r>
            <w:r w:rsidR="00A44CEF">
              <w:rPr>
                <w:webHidden/>
              </w:rPr>
              <w:t>11</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194" w:history="1">
            <w:r w:rsidR="00983649" w:rsidRPr="00A8302F">
              <w:rPr>
                <w:rStyle w:val="Hyperlink"/>
                <w:rFonts w:eastAsiaTheme="minorHAnsi" w:cs="Arial"/>
              </w:rPr>
              <w:t>4.6</w:t>
            </w:r>
            <w:r w:rsidR="00983649">
              <w:rPr>
                <w:rFonts w:asciiTheme="minorHAnsi" w:eastAsiaTheme="minorEastAsia" w:hAnsiTheme="minorHAnsi" w:cstheme="minorBidi"/>
                <w:lang w:eastAsia="da-DK"/>
              </w:rPr>
              <w:tab/>
            </w:r>
            <w:r w:rsidR="00983649" w:rsidRPr="00A8302F">
              <w:rPr>
                <w:rStyle w:val="Hyperlink"/>
                <w:rFonts w:eastAsiaTheme="minorHAnsi" w:cs="Arial"/>
              </w:rPr>
              <w:t>Anmeldelse af midlertidige aktiviteter</w:t>
            </w:r>
            <w:r w:rsidR="00983649">
              <w:rPr>
                <w:webHidden/>
              </w:rPr>
              <w:tab/>
            </w:r>
            <w:r w:rsidR="00983649">
              <w:rPr>
                <w:webHidden/>
              </w:rPr>
              <w:fldChar w:fldCharType="begin"/>
            </w:r>
            <w:r w:rsidR="00983649">
              <w:rPr>
                <w:webHidden/>
              </w:rPr>
              <w:instrText xml:space="preserve"> PAGEREF _Toc58583194 \h </w:instrText>
            </w:r>
            <w:r w:rsidR="00983649">
              <w:rPr>
                <w:webHidden/>
              </w:rPr>
            </w:r>
            <w:r w:rsidR="00983649">
              <w:rPr>
                <w:webHidden/>
              </w:rPr>
              <w:fldChar w:fldCharType="separate"/>
            </w:r>
            <w:r w:rsidR="00A44CEF">
              <w:rPr>
                <w:webHidden/>
              </w:rPr>
              <w:t>11</w:t>
            </w:r>
            <w:r w:rsidR="00983649">
              <w:rPr>
                <w:webHidden/>
              </w:rPr>
              <w:fldChar w:fldCharType="end"/>
            </w:r>
          </w:hyperlink>
        </w:p>
        <w:p w:rsidR="00983649" w:rsidRDefault="00B338C7" w:rsidP="00983649">
          <w:pPr>
            <w:pStyle w:val="Indholdsfortegnelse1"/>
            <w:rPr>
              <w:rFonts w:asciiTheme="minorHAnsi" w:eastAsiaTheme="minorEastAsia" w:hAnsiTheme="minorHAnsi"/>
              <w:lang w:eastAsia="da-DK"/>
            </w:rPr>
          </w:pPr>
          <w:hyperlink w:anchor="_Toc58583195" w:history="1">
            <w:r w:rsidR="00983649" w:rsidRPr="00A8302F">
              <w:rPr>
                <w:rStyle w:val="Hyperlink"/>
                <w:rFonts w:eastAsiaTheme="minorHAnsi"/>
                <w:bCs/>
              </w:rPr>
              <w:t>5.</w:t>
            </w:r>
            <w:r w:rsidR="00983649">
              <w:rPr>
                <w:rFonts w:asciiTheme="minorHAnsi" w:eastAsiaTheme="minorEastAsia" w:hAnsiTheme="minorHAnsi"/>
                <w:lang w:eastAsia="da-DK"/>
              </w:rPr>
              <w:tab/>
            </w:r>
            <w:r w:rsidR="00983649" w:rsidRPr="00A8302F">
              <w:rPr>
                <w:rStyle w:val="Hyperlink"/>
                <w:rFonts w:eastAsiaTheme="minorHAnsi"/>
                <w:bCs/>
              </w:rPr>
              <w:t>Vurdering og begrundelse</w:t>
            </w:r>
            <w:r w:rsidR="00983649">
              <w:rPr>
                <w:webHidden/>
              </w:rPr>
              <w:tab/>
            </w:r>
            <w:r w:rsidR="00983649">
              <w:rPr>
                <w:webHidden/>
              </w:rPr>
              <w:fldChar w:fldCharType="begin"/>
            </w:r>
            <w:r w:rsidR="00983649">
              <w:rPr>
                <w:webHidden/>
              </w:rPr>
              <w:instrText xml:space="preserve"> PAGEREF _Toc58583195 \h </w:instrText>
            </w:r>
            <w:r w:rsidR="00983649">
              <w:rPr>
                <w:webHidden/>
              </w:rPr>
            </w:r>
            <w:r w:rsidR="00983649">
              <w:rPr>
                <w:webHidden/>
              </w:rPr>
              <w:fldChar w:fldCharType="separate"/>
            </w:r>
            <w:r w:rsidR="00A44CEF">
              <w:rPr>
                <w:webHidden/>
              </w:rPr>
              <w:t>11</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196" w:history="1">
            <w:r w:rsidR="00983649" w:rsidRPr="00A8302F">
              <w:rPr>
                <w:rStyle w:val="Hyperlink"/>
                <w:rFonts w:eastAsiaTheme="minorHAnsi" w:cs="Arial"/>
              </w:rPr>
              <w:t xml:space="preserve">5.1 </w:t>
            </w:r>
            <w:r w:rsidR="00983649">
              <w:rPr>
                <w:rFonts w:asciiTheme="minorHAnsi" w:eastAsiaTheme="minorEastAsia" w:hAnsiTheme="minorHAnsi" w:cstheme="minorBidi"/>
                <w:lang w:eastAsia="da-DK"/>
              </w:rPr>
              <w:tab/>
            </w:r>
            <w:r w:rsidR="00983649" w:rsidRPr="00A8302F">
              <w:rPr>
                <w:rStyle w:val="Hyperlink"/>
                <w:rFonts w:eastAsiaTheme="minorHAnsi" w:cs="Arial"/>
              </w:rPr>
              <w:t>Lovgivning</w:t>
            </w:r>
            <w:r w:rsidR="00983649">
              <w:rPr>
                <w:webHidden/>
              </w:rPr>
              <w:tab/>
            </w:r>
            <w:r w:rsidR="00983649">
              <w:rPr>
                <w:webHidden/>
              </w:rPr>
              <w:fldChar w:fldCharType="begin"/>
            </w:r>
            <w:r w:rsidR="00983649">
              <w:rPr>
                <w:webHidden/>
              </w:rPr>
              <w:instrText xml:space="preserve"> PAGEREF _Toc58583196 \h </w:instrText>
            </w:r>
            <w:r w:rsidR="00983649">
              <w:rPr>
                <w:webHidden/>
              </w:rPr>
            </w:r>
            <w:r w:rsidR="00983649">
              <w:rPr>
                <w:webHidden/>
              </w:rPr>
              <w:fldChar w:fldCharType="separate"/>
            </w:r>
            <w:r w:rsidR="00A44CEF">
              <w:rPr>
                <w:webHidden/>
              </w:rPr>
              <w:t>11</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197" w:history="1">
            <w:r w:rsidR="00983649" w:rsidRPr="00A8302F">
              <w:rPr>
                <w:rStyle w:val="Hyperlink"/>
                <w:rFonts w:eastAsiaTheme="minorHAnsi" w:cs="Arial"/>
              </w:rPr>
              <w:t xml:space="preserve">5.2 </w:t>
            </w:r>
            <w:r w:rsidR="00983649">
              <w:rPr>
                <w:rFonts w:asciiTheme="minorHAnsi" w:eastAsiaTheme="minorEastAsia" w:hAnsiTheme="minorHAnsi" w:cstheme="minorBidi"/>
                <w:lang w:eastAsia="da-DK"/>
              </w:rPr>
              <w:tab/>
            </w:r>
            <w:r w:rsidR="00983649" w:rsidRPr="00A8302F">
              <w:rPr>
                <w:rStyle w:val="Hyperlink"/>
                <w:rFonts w:eastAsiaTheme="minorHAnsi" w:cs="Arial"/>
              </w:rPr>
              <w:t>Jord og grundvand</w:t>
            </w:r>
            <w:r w:rsidR="00983649">
              <w:rPr>
                <w:webHidden/>
              </w:rPr>
              <w:tab/>
            </w:r>
            <w:r w:rsidR="00983649">
              <w:rPr>
                <w:webHidden/>
              </w:rPr>
              <w:fldChar w:fldCharType="begin"/>
            </w:r>
            <w:r w:rsidR="00983649">
              <w:rPr>
                <w:webHidden/>
              </w:rPr>
              <w:instrText xml:space="preserve"> PAGEREF _Toc58583197 \h </w:instrText>
            </w:r>
            <w:r w:rsidR="00983649">
              <w:rPr>
                <w:webHidden/>
              </w:rPr>
            </w:r>
            <w:r w:rsidR="00983649">
              <w:rPr>
                <w:webHidden/>
              </w:rPr>
              <w:fldChar w:fldCharType="separate"/>
            </w:r>
            <w:r w:rsidR="00A44CEF">
              <w:rPr>
                <w:webHidden/>
              </w:rPr>
              <w:t>12</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198" w:history="1">
            <w:r w:rsidR="00983649" w:rsidRPr="00A8302F">
              <w:rPr>
                <w:rStyle w:val="Hyperlink"/>
                <w:rFonts w:eastAsiaTheme="minorHAnsi" w:cs="Arial"/>
              </w:rPr>
              <w:t xml:space="preserve">5.3 </w:t>
            </w:r>
            <w:r w:rsidR="00983649">
              <w:rPr>
                <w:rStyle w:val="Hyperlink"/>
                <w:rFonts w:eastAsiaTheme="minorHAnsi" w:cs="Arial"/>
              </w:rPr>
              <w:t xml:space="preserve">     </w:t>
            </w:r>
            <w:r w:rsidR="00983649" w:rsidRPr="00A8302F">
              <w:rPr>
                <w:rStyle w:val="Hyperlink"/>
                <w:rFonts w:eastAsiaTheme="minorHAnsi" w:cs="Arial"/>
              </w:rPr>
              <w:t>Overfladevand</w:t>
            </w:r>
            <w:r w:rsidR="00983649">
              <w:rPr>
                <w:webHidden/>
              </w:rPr>
              <w:tab/>
            </w:r>
            <w:r w:rsidR="00983649">
              <w:rPr>
                <w:webHidden/>
              </w:rPr>
              <w:fldChar w:fldCharType="begin"/>
            </w:r>
            <w:r w:rsidR="00983649">
              <w:rPr>
                <w:webHidden/>
              </w:rPr>
              <w:instrText xml:space="preserve"> PAGEREF _Toc58583198 \h </w:instrText>
            </w:r>
            <w:r w:rsidR="00983649">
              <w:rPr>
                <w:webHidden/>
              </w:rPr>
            </w:r>
            <w:r w:rsidR="00983649">
              <w:rPr>
                <w:webHidden/>
              </w:rPr>
              <w:fldChar w:fldCharType="separate"/>
            </w:r>
            <w:r w:rsidR="00A44CEF">
              <w:rPr>
                <w:webHidden/>
              </w:rPr>
              <w:t>12</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199" w:history="1">
            <w:r w:rsidR="00983649" w:rsidRPr="00A8302F">
              <w:rPr>
                <w:rStyle w:val="Hyperlink"/>
                <w:rFonts w:eastAsiaTheme="minorHAnsi" w:cs="Arial"/>
              </w:rPr>
              <w:t>5.4</w:t>
            </w:r>
            <w:r w:rsidR="00983649">
              <w:rPr>
                <w:rFonts w:asciiTheme="minorHAnsi" w:eastAsiaTheme="minorEastAsia" w:hAnsiTheme="minorHAnsi" w:cstheme="minorBidi"/>
                <w:lang w:eastAsia="da-DK"/>
              </w:rPr>
              <w:tab/>
            </w:r>
            <w:r w:rsidR="00983649" w:rsidRPr="00A8302F">
              <w:rPr>
                <w:rStyle w:val="Hyperlink"/>
                <w:rFonts w:eastAsiaTheme="minorHAnsi" w:cs="Arial"/>
              </w:rPr>
              <w:t>Drikkevandsindvinding</w:t>
            </w:r>
            <w:r w:rsidR="00983649">
              <w:rPr>
                <w:webHidden/>
              </w:rPr>
              <w:tab/>
            </w:r>
            <w:r w:rsidR="00983649">
              <w:rPr>
                <w:webHidden/>
              </w:rPr>
              <w:fldChar w:fldCharType="begin"/>
            </w:r>
            <w:r w:rsidR="00983649">
              <w:rPr>
                <w:webHidden/>
              </w:rPr>
              <w:instrText xml:space="preserve"> PAGEREF _Toc58583199 \h </w:instrText>
            </w:r>
            <w:r w:rsidR="00983649">
              <w:rPr>
                <w:webHidden/>
              </w:rPr>
            </w:r>
            <w:r w:rsidR="00983649">
              <w:rPr>
                <w:webHidden/>
              </w:rPr>
              <w:fldChar w:fldCharType="separate"/>
            </w:r>
            <w:r w:rsidR="00A44CEF">
              <w:rPr>
                <w:webHidden/>
              </w:rPr>
              <w:t>12</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200" w:history="1">
            <w:r w:rsidR="00983649" w:rsidRPr="00A8302F">
              <w:rPr>
                <w:rStyle w:val="Hyperlink"/>
                <w:rFonts w:eastAsiaTheme="minorHAnsi" w:cs="Arial"/>
              </w:rPr>
              <w:t>5.5</w:t>
            </w:r>
            <w:r w:rsidR="00983649">
              <w:rPr>
                <w:rFonts w:asciiTheme="minorHAnsi" w:eastAsiaTheme="minorEastAsia" w:hAnsiTheme="minorHAnsi" w:cstheme="minorBidi"/>
                <w:lang w:eastAsia="da-DK"/>
              </w:rPr>
              <w:tab/>
            </w:r>
            <w:r w:rsidR="00983649" w:rsidRPr="00A8302F">
              <w:rPr>
                <w:rStyle w:val="Hyperlink"/>
                <w:rFonts w:eastAsiaTheme="minorHAnsi" w:cs="Arial"/>
              </w:rPr>
              <w:t>Menneskers sundhed</w:t>
            </w:r>
            <w:r w:rsidR="00983649">
              <w:rPr>
                <w:webHidden/>
              </w:rPr>
              <w:tab/>
            </w:r>
            <w:r w:rsidR="00983649">
              <w:rPr>
                <w:webHidden/>
              </w:rPr>
              <w:fldChar w:fldCharType="begin"/>
            </w:r>
            <w:r w:rsidR="00983649">
              <w:rPr>
                <w:webHidden/>
              </w:rPr>
              <w:instrText xml:space="preserve"> PAGEREF _Toc58583200 \h </w:instrText>
            </w:r>
            <w:r w:rsidR="00983649">
              <w:rPr>
                <w:webHidden/>
              </w:rPr>
            </w:r>
            <w:r w:rsidR="00983649">
              <w:rPr>
                <w:webHidden/>
              </w:rPr>
              <w:fldChar w:fldCharType="separate"/>
            </w:r>
            <w:r w:rsidR="00A44CEF">
              <w:rPr>
                <w:webHidden/>
              </w:rPr>
              <w:t>12</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201" w:history="1">
            <w:r w:rsidR="00983649" w:rsidRPr="00A8302F">
              <w:rPr>
                <w:rStyle w:val="Hyperlink"/>
                <w:rFonts w:eastAsiaTheme="minorHAnsi" w:cs="Arial"/>
              </w:rPr>
              <w:t>5.6</w:t>
            </w:r>
            <w:r w:rsidR="00983649">
              <w:rPr>
                <w:rFonts w:asciiTheme="minorHAnsi" w:eastAsiaTheme="minorEastAsia" w:hAnsiTheme="minorHAnsi" w:cstheme="minorBidi"/>
                <w:lang w:eastAsia="da-DK"/>
              </w:rPr>
              <w:tab/>
            </w:r>
            <w:r w:rsidR="00983649" w:rsidRPr="00A8302F">
              <w:rPr>
                <w:rStyle w:val="Hyperlink"/>
                <w:rFonts w:eastAsiaTheme="minorHAnsi" w:cs="Arial"/>
              </w:rPr>
              <w:t>Spredning til omgivelserne</w:t>
            </w:r>
            <w:r w:rsidR="00983649">
              <w:rPr>
                <w:webHidden/>
              </w:rPr>
              <w:tab/>
            </w:r>
            <w:r w:rsidR="00983649">
              <w:rPr>
                <w:webHidden/>
              </w:rPr>
              <w:fldChar w:fldCharType="begin"/>
            </w:r>
            <w:r w:rsidR="00983649">
              <w:rPr>
                <w:webHidden/>
              </w:rPr>
              <w:instrText xml:space="preserve"> PAGEREF _Toc58583201 \h </w:instrText>
            </w:r>
            <w:r w:rsidR="00983649">
              <w:rPr>
                <w:webHidden/>
              </w:rPr>
            </w:r>
            <w:r w:rsidR="00983649">
              <w:rPr>
                <w:webHidden/>
              </w:rPr>
              <w:fldChar w:fldCharType="separate"/>
            </w:r>
            <w:r w:rsidR="00A44CEF">
              <w:rPr>
                <w:webHidden/>
              </w:rPr>
              <w:t>12</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202" w:history="1">
            <w:r w:rsidR="00983649" w:rsidRPr="00A8302F">
              <w:rPr>
                <w:rStyle w:val="Hyperlink"/>
                <w:rFonts w:eastAsiaTheme="minorHAnsi" w:cs="Arial"/>
              </w:rPr>
              <w:t>5.7</w:t>
            </w:r>
            <w:r w:rsidR="00983649">
              <w:rPr>
                <w:rFonts w:asciiTheme="minorHAnsi" w:eastAsiaTheme="minorEastAsia" w:hAnsiTheme="minorHAnsi" w:cstheme="minorBidi"/>
                <w:lang w:eastAsia="da-DK"/>
              </w:rPr>
              <w:tab/>
            </w:r>
            <w:r w:rsidR="00983649" w:rsidRPr="00A8302F">
              <w:rPr>
                <w:rStyle w:val="Hyperlink"/>
                <w:rFonts w:eastAsiaTheme="minorHAnsi" w:cs="Arial"/>
              </w:rPr>
              <w:t>Spildevand</w:t>
            </w:r>
            <w:r w:rsidR="00983649">
              <w:rPr>
                <w:webHidden/>
              </w:rPr>
              <w:tab/>
            </w:r>
            <w:r w:rsidR="00983649">
              <w:rPr>
                <w:webHidden/>
              </w:rPr>
              <w:fldChar w:fldCharType="begin"/>
            </w:r>
            <w:r w:rsidR="00983649">
              <w:rPr>
                <w:webHidden/>
              </w:rPr>
              <w:instrText xml:space="preserve"> PAGEREF _Toc58583202 \h </w:instrText>
            </w:r>
            <w:r w:rsidR="00983649">
              <w:rPr>
                <w:webHidden/>
              </w:rPr>
            </w:r>
            <w:r w:rsidR="00983649">
              <w:rPr>
                <w:webHidden/>
              </w:rPr>
              <w:fldChar w:fldCharType="separate"/>
            </w:r>
            <w:r w:rsidR="00A44CEF">
              <w:rPr>
                <w:webHidden/>
              </w:rPr>
              <w:t>13</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203" w:history="1">
            <w:r w:rsidR="00983649" w:rsidRPr="00A8302F">
              <w:rPr>
                <w:rStyle w:val="Hyperlink"/>
                <w:rFonts w:eastAsiaTheme="minorHAnsi" w:cs="Arial"/>
              </w:rPr>
              <w:t>5.8</w:t>
            </w:r>
            <w:r w:rsidR="00983649">
              <w:rPr>
                <w:rFonts w:asciiTheme="minorHAnsi" w:eastAsiaTheme="minorEastAsia" w:hAnsiTheme="minorHAnsi" w:cstheme="minorBidi"/>
                <w:lang w:eastAsia="da-DK"/>
              </w:rPr>
              <w:tab/>
            </w:r>
            <w:r w:rsidR="00983649" w:rsidRPr="00A8302F">
              <w:rPr>
                <w:rStyle w:val="Hyperlink"/>
                <w:rFonts w:eastAsiaTheme="minorHAnsi" w:cs="Arial"/>
              </w:rPr>
              <w:t>Støj</w:t>
            </w:r>
            <w:r w:rsidR="00983649">
              <w:rPr>
                <w:webHidden/>
              </w:rPr>
              <w:tab/>
            </w:r>
            <w:r w:rsidR="00983649">
              <w:rPr>
                <w:webHidden/>
              </w:rPr>
              <w:fldChar w:fldCharType="begin"/>
            </w:r>
            <w:r w:rsidR="00983649">
              <w:rPr>
                <w:webHidden/>
              </w:rPr>
              <w:instrText xml:space="preserve"> PAGEREF _Toc58583203 \h </w:instrText>
            </w:r>
            <w:r w:rsidR="00983649">
              <w:rPr>
                <w:webHidden/>
              </w:rPr>
            </w:r>
            <w:r w:rsidR="00983649">
              <w:rPr>
                <w:webHidden/>
              </w:rPr>
              <w:fldChar w:fldCharType="separate"/>
            </w:r>
            <w:r w:rsidR="00A44CEF">
              <w:rPr>
                <w:webHidden/>
              </w:rPr>
              <w:t>13</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204" w:history="1">
            <w:r w:rsidR="00983649" w:rsidRPr="00A8302F">
              <w:rPr>
                <w:rStyle w:val="Hyperlink"/>
                <w:rFonts w:eastAsiaTheme="minorHAnsi" w:cs="Arial"/>
              </w:rPr>
              <w:t>5.9</w:t>
            </w:r>
            <w:r w:rsidR="00983649">
              <w:rPr>
                <w:rFonts w:asciiTheme="minorHAnsi" w:eastAsiaTheme="minorEastAsia" w:hAnsiTheme="minorHAnsi" w:cstheme="minorBidi"/>
                <w:lang w:eastAsia="da-DK"/>
              </w:rPr>
              <w:tab/>
            </w:r>
            <w:r w:rsidR="00983649" w:rsidRPr="00A8302F">
              <w:rPr>
                <w:rStyle w:val="Hyperlink"/>
                <w:rFonts w:eastAsiaTheme="minorHAnsi" w:cs="Arial"/>
              </w:rPr>
              <w:t>Bedste tilgængelige teknik</w:t>
            </w:r>
            <w:r w:rsidR="00983649">
              <w:rPr>
                <w:webHidden/>
              </w:rPr>
              <w:tab/>
            </w:r>
            <w:r w:rsidR="00983649">
              <w:rPr>
                <w:webHidden/>
              </w:rPr>
              <w:fldChar w:fldCharType="begin"/>
            </w:r>
            <w:r w:rsidR="00983649">
              <w:rPr>
                <w:webHidden/>
              </w:rPr>
              <w:instrText xml:space="preserve"> PAGEREF _Toc58583204 \h </w:instrText>
            </w:r>
            <w:r w:rsidR="00983649">
              <w:rPr>
                <w:webHidden/>
              </w:rPr>
            </w:r>
            <w:r w:rsidR="00983649">
              <w:rPr>
                <w:webHidden/>
              </w:rPr>
              <w:fldChar w:fldCharType="separate"/>
            </w:r>
            <w:r w:rsidR="00A44CEF">
              <w:rPr>
                <w:webHidden/>
              </w:rPr>
              <w:t>13</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205" w:history="1">
            <w:r w:rsidR="00983649" w:rsidRPr="00A8302F">
              <w:rPr>
                <w:rStyle w:val="Hyperlink"/>
                <w:rFonts w:eastAsiaTheme="minorHAnsi" w:cs="Arial"/>
              </w:rPr>
              <w:t>5.10</w:t>
            </w:r>
            <w:r w:rsidR="00983649">
              <w:rPr>
                <w:rFonts w:asciiTheme="minorHAnsi" w:eastAsiaTheme="minorEastAsia" w:hAnsiTheme="minorHAnsi" w:cstheme="minorBidi"/>
                <w:lang w:eastAsia="da-DK"/>
              </w:rPr>
              <w:tab/>
            </w:r>
            <w:r w:rsidR="00983649" w:rsidRPr="00A8302F">
              <w:rPr>
                <w:rStyle w:val="Hyperlink"/>
                <w:rFonts w:eastAsiaTheme="minorHAnsi" w:cs="Arial"/>
              </w:rPr>
              <w:t>Til- og frakørselsforhold</w:t>
            </w:r>
            <w:r w:rsidR="00983649">
              <w:rPr>
                <w:webHidden/>
              </w:rPr>
              <w:tab/>
            </w:r>
            <w:r w:rsidR="00983649">
              <w:rPr>
                <w:webHidden/>
              </w:rPr>
              <w:fldChar w:fldCharType="begin"/>
            </w:r>
            <w:r w:rsidR="00983649">
              <w:rPr>
                <w:webHidden/>
              </w:rPr>
              <w:instrText xml:space="preserve"> PAGEREF _Toc58583205 \h </w:instrText>
            </w:r>
            <w:r w:rsidR="00983649">
              <w:rPr>
                <w:webHidden/>
              </w:rPr>
            </w:r>
            <w:r w:rsidR="00983649">
              <w:rPr>
                <w:webHidden/>
              </w:rPr>
              <w:fldChar w:fldCharType="separate"/>
            </w:r>
            <w:r w:rsidR="00A44CEF">
              <w:rPr>
                <w:webHidden/>
              </w:rPr>
              <w:t>13</w:t>
            </w:r>
            <w:r w:rsidR="00983649">
              <w:rPr>
                <w:webHidden/>
              </w:rPr>
              <w:fldChar w:fldCharType="end"/>
            </w:r>
          </w:hyperlink>
        </w:p>
        <w:p w:rsidR="00983649" w:rsidRDefault="00B338C7" w:rsidP="00983649">
          <w:pPr>
            <w:pStyle w:val="Indholdsfortegnelse2"/>
            <w:rPr>
              <w:rFonts w:asciiTheme="minorHAnsi" w:eastAsiaTheme="minorEastAsia" w:hAnsiTheme="minorHAnsi" w:cstheme="minorBidi"/>
              <w:lang w:eastAsia="da-DK"/>
            </w:rPr>
          </w:pPr>
          <w:hyperlink w:anchor="_Toc58583206" w:history="1">
            <w:r w:rsidR="00983649" w:rsidRPr="00A8302F">
              <w:rPr>
                <w:rStyle w:val="Hyperlink"/>
                <w:rFonts w:eastAsiaTheme="minorHAnsi" w:cs="Arial"/>
              </w:rPr>
              <w:t xml:space="preserve">5.11 </w:t>
            </w:r>
            <w:r w:rsidR="00983649">
              <w:rPr>
                <w:rStyle w:val="Hyperlink"/>
                <w:rFonts w:eastAsiaTheme="minorHAnsi" w:cs="Arial"/>
              </w:rPr>
              <w:t xml:space="preserve">  </w:t>
            </w:r>
            <w:r w:rsidR="00983649" w:rsidRPr="00A8302F">
              <w:rPr>
                <w:rStyle w:val="Hyperlink"/>
                <w:rFonts w:eastAsiaTheme="minorHAnsi" w:cs="Arial"/>
              </w:rPr>
              <w:t xml:space="preserve"> Ophør</w:t>
            </w:r>
            <w:r w:rsidR="00983649">
              <w:rPr>
                <w:webHidden/>
              </w:rPr>
              <w:tab/>
            </w:r>
            <w:r w:rsidR="00983649">
              <w:rPr>
                <w:webHidden/>
              </w:rPr>
              <w:fldChar w:fldCharType="begin"/>
            </w:r>
            <w:r w:rsidR="00983649">
              <w:rPr>
                <w:webHidden/>
              </w:rPr>
              <w:instrText xml:space="preserve"> PAGEREF _Toc58583206 \h </w:instrText>
            </w:r>
            <w:r w:rsidR="00983649">
              <w:rPr>
                <w:webHidden/>
              </w:rPr>
            </w:r>
            <w:r w:rsidR="00983649">
              <w:rPr>
                <w:webHidden/>
              </w:rPr>
              <w:fldChar w:fldCharType="separate"/>
            </w:r>
            <w:r w:rsidR="00A44CEF">
              <w:rPr>
                <w:webHidden/>
              </w:rPr>
              <w:t>13</w:t>
            </w:r>
            <w:r w:rsidR="00983649">
              <w:rPr>
                <w:webHidden/>
              </w:rPr>
              <w:fldChar w:fldCharType="end"/>
            </w:r>
          </w:hyperlink>
        </w:p>
        <w:p w:rsidR="00983649" w:rsidRDefault="00B338C7" w:rsidP="00983649">
          <w:pPr>
            <w:pStyle w:val="Indholdsfortegnelse1"/>
            <w:rPr>
              <w:rFonts w:asciiTheme="minorHAnsi" w:eastAsiaTheme="minorEastAsia" w:hAnsiTheme="minorHAnsi"/>
              <w:lang w:eastAsia="da-DK"/>
            </w:rPr>
          </w:pPr>
          <w:hyperlink w:anchor="_Toc58583208" w:history="1">
            <w:r w:rsidR="00983649" w:rsidRPr="00A8302F">
              <w:rPr>
                <w:rStyle w:val="Hyperlink"/>
                <w:rFonts w:eastAsiaTheme="minorHAnsi"/>
                <w:bCs/>
              </w:rPr>
              <w:t>6.</w:t>
            </w:r>
            <w:r w:rsidR="00983649">
              <w:rPr>
                <w:rFonts w:asciiTheme="minorHAnsi" w:eastAsiaTheme="minorEastAsia" w:hAnsiTheme="minorHAnsi"/>
                <w:lang w:eastAsia="da-DK"/>
              </w:rPr>
              <w:tab/>
            </w:r>
            <w:r w:rsidR="00983649" w:rsidRPr="00A8302F">
              <w:rPr>
                <w:rStyle w:val="Hyperlink"/>
                <w:rFonts w:eastAsiaTheme="minorHAnsi"/>
                <w:bCs/>
              </w:rPr>
              <w:t>Klage og søgsmål</w:t>
            </w:r>
            <w:r w:rsidR="00983649">
              <w:rPr>
                <w:webHidden/>
              </w:rPr>
              <w:tab/>
            </w:r>
            <w:r w:rsidR="00983649">
              <w:rPr>
                <w:webHidden/>
              </w:rPr>
              <w:fldChar w:fldCharType="begin"/>
            </w:r>
            <w:r w:rsidR="00983649">
              <w:rPr>
                <w:webHidden/>
              </w:rPr>
              <w:instrText xml:space="preserve"> PAGEREF _Toc58583208 \h </w:instrText>
            </w:r>
            <w:r w:rsidR="00983649">
              <w:rPr>
                <w:webHidden/>
              </w:rPr>
            </w:r>
            <w:r w:rsidR="00983649">
              <w:rPr>
                <w:webHidden/>
              </w:rPr>
              <w:fldChar w:fldCharType="separate"/>
            </w:r>
            <w:r w:rsidR="00A44CEF">
              <w:rPr>
                <w:webHidden/>
              </w:rPr>
              <w:t>13</w:t>
            </w:r>
            <w:r w:rsidR="00983649">
              <w:rPr>
                <w:webHidden/>
              </w:rPr>
              <w:fldChar w:fldCharType="end"/>
            </w:r>
          </w:hyperlink>
        </w:p>
        <w:p w:rsidR="00983649" w:rsidRDefault="00B338C7" w:rsidP="00983649">
          <w:pPr>
            <w:pStyle w:val="Indholdsfortegnelse1"/>
            <w:rPr>
              <w:rFonts w:asciiTheme="minorHAnsi" w:eastAsiaTheme="minorEastAsia" w:hAnsiTheme="minorHAnsi"/>
              <w:lang w:eastAsia="da-DK"/>
            </w:rPr>
          </w:pPr>
          <w:hyperlink w:anchor="_Toc58583209" w:history="1">
            <w:r w:rsidR="00983649" w:rsidRPr="00A8302F">
              <w:rPr>
                <w:rStyle w:val="Hyperlink"/>
                <w:rFonts w:eastAsiaTheme="minorHAnsi"/>
                <w:bCs/>
              </w:rPr>
              <w:t>7.</w:t>
            </w:r>
            <w:r w:rsidR="00983649">
              <w:rPr>
                <w:rFonts w:asciiTheme="minorHAnsi" w:eastAsiaTheme="minorEastAsia" w:hAnsiTheme="minorHAnsi"/>
                <w:lang w:eastAsia="da-DK"/>
              </w:rPr>
              <w:tab/>
            </w:r>
            <w:r w:rsidR="00983649" w:rsidRPr="00A8302F">
              <w:rPr>
                <w:rStyle w:val="Hyperlink"/>
                <w:rFonts w:eastAsiaTheme="minorHAnsi"/>
                <w:bCs/>
              </w:rPr>
              <w:t>Offentliggørelse</w:t>
            </w:r>
            <w:r w:rsidR="00983649">
              <w:rPr>
                <w:webHidden/>
              </w:rPr>
              <w:tab/>
            </w:r>
            <w:r w:rsidR="00983649">
              <w:rPr>
                <w:webHidden/>
              </w:rPr>
              <w:fldChar w:fldCharType="begin"/>
            </w:r>
            <w:r w:rsidR="00983649">
              <w:rPr>
                <w:webHidden/>
              </w:rPr>
              <w:instrText xml:space="preserve"> PAGEREF _Toc58583209 \h </w:instrText>
            </w:r>
            <w:r w:rsidR="00983649">
              <w:rPr>
                <w:webHidden/>
              </w:rPr>
            </w:r>
            <w:r w:rsidR="00983649">
              <w:rPr>
                <w:webHidden/>
              </w:rPr>
              <w:fldChar w:fldCharType="separate"/>
            </w:r>
            <w:r w:rsidR="00A44CEF">
              <w:rPr>
                <w:webHidden/>
              </w:rPr>
              <w:t>14</w:t>
            </w:r>
            <w:r w:rsidR="00983649">
              <w:rPr>
                <w:webHidden/>
              </w:rPr>
              <w:fldChar w:fldCharType="end"/>
            </w:r>
          </w:hyperlink>
        </w:p>
        <w:p w:rsidR="00E933C9" w:rsidRDefault="00E933C9">
          <w:r>
            <w:rPr>
              <w:b/>
              <w:bCs/>
            </w:rPr>
            <w:fldChar w:fldCharType="end"/>
          </w:r>
        </w:p>
      </w:sdtContent>
    </w:sdt>
    <w:p w:rsidR="00E933C9" w:rsidRPr="00B45600" w:rsidRDefault="00E933C9" w:rsidP="00B45600">
      <w:pPr>
        <w:spacing w:before="851" w:after="480" w:line="320" w:lineRule="atLeast"/>
        <w:rPr>
          <w:rFonts w:ascii="Arial" w:eastAsia="Times New Roman" w:hAnsi="Arial" w:cs="Times New Roman"/>
          <w:b/>
          <w:sz w:val="28"/>
          <w:lang w:eastAsia="da-DK"/>
        </w:rPr>
      </w:pPr>
    </w:p>
    <w:p w:rsidR="00B45600" w:rsidRPr="00B45600" w:rsidRDefault="00B45600" w:rsidP="00B45600">
      <w:pPr>
        <w:tabs>
          <w:tab w:val="left" w:pos="567"/>
        </w:tabs>
        <w:spacing w:after="0" w:line="276" w:lineRule="auto"/>
        <w:rPr>
          <w:rFonts w:ascii="Arial" w:eastAsia="Calibri" w:hAnsi="Arial" w:cs="Times New Roman"/>
        </w:rPr>
      </w:pPr>
    </w:p>
    <w:p w:rsidR="00B45600" w:rsidRPr="00B45600" w:rsidRDefault="00B45600" w:rsidP="00B45600">
      <w:pPr>
        <w:numPr>
          <w:ilvl w:val="0"/>
          <w:numId w:val="15"/>
        </w:numPr>
        <w:spacing w:before="284" w:after="60" w:line="320" w:lineRule="atLeast"/>
        <w:outlineLvl w:val="0"/>
        <w:rPr>
          <w:rFonts w:ascii="Verdana" w:eastAsia="Times New Roman" w:hAnsi="Verdana" w:cs="Times New Roman"/>
          <w:b/>
          <w:bCs/>
          <w:caps/>
          <w:sz w:val="28"/>
          <w:szCs w:val="28"/>
        </w:rPr>
      </w:pPr>
      <w:r w:rsidRPr="00B45600">
        <w:rPr>
          <w:rFonts w:ascii="Verdana" w:eastAsia="Times New Roman" w:hAnsi="Verdana" w:cs="Times New Roman"/>
          <w:b/>
          <w:bCs/>
          <w:caps/>
          <w:sz w:val="40"/>
          <w:szCs w:val="28"/>
        </w:rPr>
        <w:br w:type="page"/>
      </w:r>
      <w:bookmarkStart w:id="4" w:name="_Toc487620962"/>
      <w:bookmarkStart w:id="5" w:name="_Toc58583182"/>
      <w:r w:rsidRPr="00B45600">
        <w:rPr>
          <w:rFonts w:ascii="Verdana" w:eastAsia="Times New Roman" w:hAnsi="Verdana" w:cs="Times New Roman"/>
          <w:b/>
          <w:bCs/>
          <w:caps/>
          <w:sz w:val="28"/>
          <w:szCs w:val="28"/>
        </w:rPr>
        <w:lastRenderedPageBreak/>
        <w:t>Stamdata</w:t>
      </w:r>
      <w:bookmarkEnd w:id="4"/>
      <w:bookmarkEnd w:id="5"/>
    </w:p>
    <w:p w:rsidR="00B45600" w:rsidRPr="00B45600" w:rsidRDefault="00B45600" w:rsidP="00B45600">
      <w:pPr>
        <w:spacing w:after="0" w:line="276" w:lineRule="auto"/>
        <w:rPr>
          <w:rFonts w:ascii="Arial" w:eastAsia="Calibri" w:hAnsi="Arial" w:cs="Times New Roman"/>
        </w:rPr>
      </w:pPr>
    </w:p>
    <w:tbl>
      <w:tblPr>
        <w:tblStyle w:val="Tabel-Gitter"/>
        <w:tblW w:w="0" w:type="auto"/>
        <w:tblLook w:val="04A0" w:firstRow="1" w:lastRow="0" w:firstColumn="1" w:lastColumn="0" w:noHBand="0" w:noVBand="1"/>
      </w:tblPr>
      <w:tblGrid>
        <w:gridCol w:w="4390"/>
        <w:gridCol w:w="5238"/>
      </w:tblGrid>
      <w:tr w:rsidR="00B45600" w:rsidRPr="00B45600" w:rsidTr="00AE7017">
        <w:trPr>
          <w:trHeight w:val="522"/>
        </w:trPr>
        <w:tc>
          <w:tcPr>
            <w:tcW w:w="4390" w:type="dxa"/>
            <w:vAlign w:val="center"/>
          </w:tcPr>
          <w:p w:rsidR="00B45600" w:rsidRPr="00B45600" w:rsidRDefault="00B45600" w:rsidP="00B45600">
            <w:pPr>
              <w:rPr>
                <w:rFonts w:ascii="Arial" w:eastAsia="Calibri" w:hAnsi="Arial" w:cs="Times New Roman"/>
              </w:rPr>
            </w:pPr>
            <w:r w:rsidRPr="00B45600">
              <w:rPr>
                <w:rFonts w:ascii="Arial" w:eastAsia="Calibri" w:hAnsi="Arial" w:cs="Times New Roman"/>
              </w:rPr>
              <w:t>Virksomhedens beliggenhed</w:t>
            </w:r>
          </w:p>
        </w:tc>
        <w:tc>
          <w:tcPr>
            <w:tcW w:w="5238" w:type="dxa"/>
            <w:vAlign w:val="center"/>
          </w:tcPr>
          <w:p w:rsidR="00B45600" w:rsidRPr="00B45600" w:rsidRDefault="00C4098F" w:rsidP="00B45600">
            <w:pPr>
              <w:rPr>
                <w:rFonts w:ascii="Arial" w:eastAsia="Calibri" w:hAnsi="Arial" w:cs="Times New Roman"/>
              </w:rPr>
            </w:pPr>
            <w:r>
              <w:rPr>
                <w:rFonts w:ascii="Arial" w:eastAsia="Calibri" w:hAnsi="Arial" w:cs="Times New Roman"/>
              </w:rPr>
              <w:t xml:space="preserve">Hastrupvej 20, 4720 Præstø </w:t>
            </w:r>
          </w:p>
        </w:tc>
      </w:tr>
      <w:tr w:rsidR="00E206C0" w:rsidRPr="00B45600" w:rsidTr="00AE7017">
        <w:trPr>
          <w:trHeight w:val="522"/>
        </w:trPr>
        <w:tc>
          <w:tcPr>
            <w:tcW w:w="4390" w:type="dxa"/>
            <w:vAlign w:val="center"/>
          </w:tcPr>
          <w:p w:rsidR="00E206C0" w:rsidRPr="00E206C0" w:rsidRDefault="002541CC" w:rsidP="00B45600">
            <w:pPr>
              <w:rPr>
                <w:rFonts w:ascii="Arial" w:eastAsia="Calibri" w:hAnsi="Arial" w:cs="Times New Roman"/>
                <w:color w:val="FF0000"/>
              </w:rPr>
            </w:pPr>
            <w:r w:rsidRPr="002541CC">
              <w:rPr>
                <w:rFonts w:ascii="Arial" w:eastAsia="Calibri" w:hAnsi="Arial" w:cs="Times New Roman"/>
              </w:rPr>
              <w:t>Matr.nr.</w:t>
            </w:r>
            <w:r w:rsidR="00E206C0" w:rsidRPr="002541CC">
              <w:rPr>
                <w:rFonts w:ascii="Arial" w:eastAsia="Calibri" w:hAnsi="Arial" w:cs="Times New Roman"/>
              </w:rPr>
              <w:t xml:space="preserve"> </w:t>
            </w:r>
          </w:p>
        </w:tc>
        <w:tc>
          <w:tcPr>
            <w:tcW w:w="5238" w:type="dxa"/>
            <w:vAlign w:val="center"/>
          </w:tcPr>
          <w:p w:rsidR="00E206C0" w:rsidRDefault="002541CC" w:rsidP="00B45600">
            <w:pPr>
              <w:rPr>
                <w:rFonts w:ascii="Arial" w:eastAsia="Calibri" w:hAnsi="Arial" w:cs="Times New Roman"/>
              </w:rPr>
            </w:pPr>
            <w:r w:rsidRPr="002541CC">
              <w:rPr>
                <w:rFonts w:ascii="Arial" w:eastAsia="Calibri" w:hAnsi="Arial" w:cs="Times New Roman"/>
              </w:rPr>
              <w:t>5a Hastrup By, Beldringe</w:t>
            </w:r>
          </w:p>
        </w:tc>
      </w:tr>
      <w:tr w:rsidR="00B45600" w:rsidRPr="00B45600" w:rsidTr="00AE7017">
        <w:trPr>
          <w:trHeight w:val="983"/>
        </w:trPr>
        <w:tc>
          <w:tcPr>
            <w:tcW w:w="4390" w:type="dxa"/>
            <w:vAlign w:val="center"/>
          </w:tcPr>
          <w:p w:rsidR="00B45600" w:rsidRPr="00B45600" w:rsidRDefault="00B45600" w:rsidP="00B45600">
            <w:pPr>
              <w:rPr>
                <w:rFonts w:ascii="Arial" w:eastAsia="Calibri" w:hAnsi="Arial" w:cs="Times New Roman"/>
              </w:rPr>
            </w:pPr>
            <w:r w:rsidRPr="00B45600">
              <w:rPr>
                <w:rFonts w:ascii="Arial" w:eastAsia="Calibri" w:hAnsi="Arial" w:cs="Times New Roman"/>
              </w:rPr>
              <w:t>Virksomhedens ejer</w:t>
            </w:r>
          </w:p>
        </w:tc>
        <w:tc>
          <w:tcPr>
            <w:tcW w:w="5238" w:type="dxa"/>
            <w:vAlign w:val="center"/>
          </w:tcPr>
          <w:p w:rsidR="00127449" w:rsidRPr="002C4BB0" w:rsidRDefault="00127449" w:rsidP="00B45600">
            <w:pPr>
              <w:rPr>
                <w:rFonts w:ascii="Arial" w:eastAsia="Calibri" w:hAnsi="Arial" w:cs="Times New Roman"/>
              </w:rPr>
            </w:pPr>
            <w:proofErr w:type="spellStart"/>
            <w:r w:rsidRPr="002C4BB0">
              <w:rPr>
                <w:rFonts w:ascii="Arial" w:eastAsia="Calibri" w:hAnsi="Arial" w:cs="Times New Roman"/>
              </w:rPr>
              <w:t>Bybjerggaard</w:t>
            </w:r>
            <w:proofErr w:type="spellEnd"/>
            <w:r w:rsidRPr="002C4BB0">
              <w:rPr>
                <w:rFonts w:ascii="Arial" w:eastAsia="Calibri" w:hAnsi="Arial" w:cs="Times New Roman"/>
              </w:rPr>
              <w:t xml:space="preserve"> Wessel </w:t>
            </w:r>
            <w:proofErr w:type="spellStart"/>
            <w:r w:rsidRPr="002C4BB0">
              <w:rPr>
                <w:rFonts w:ascii="Arial" w:eastAsia="Calibri" w:hAnsi="Arial" w:cs="Times New Roman"/>
              </w:rPr>
              <w:t>Doldersum</w:t>
            </w:r>
            <w:proofErr w:type="spellEnd"/>
          </w:p>
          <w:p w:rsidR="002541CC" w:rsidRPr="00B45600" w:rsidRDefault="00597734" w:rsidP="00895308">
            <w:pPr>
              <w:rPr>
                <w:rFonts w:ascii="Arial" w:eastAsia="Calibri" w:hAnsi="Arial" w:cs="Times New Roman"/>
              </w:rPr>
            </w:pPr>
            <w:r w:rsidRPr="002C4BB0">
              <w:rPr>
                <w:rFonts w:ascii="Arial" w:eastAsia="Calibri" w:hAnsi="Arial" w:cs="Times New Roman"/>
              </w:rPr>
              <w:t>H</w:t>
            </w:r>
            <w:r w:rsidR="002757F0" w:rsidRPr="002C4BB0">
              <w:rPr>
                <w:rFonts w:ascii="Arial" w:eastAsia="Calibri" w:hAnsi="Arial" w:cs="Times New Roman"/>
              </w:rPr>
              <w:t>astrupvej 20, 4720 Præstø</w:t>
            </w:r>
          </w:p>
        </w:tc>
      </w:tr>
      <w:tr w:rsidR="00B45600" w:rsidRPr="00B45600" w:rsidTr="00AE7017">
        <w:trPr>
          <w:trHeight w:val="480"/>
        </w:trPr>
        <w:tc>
          <w:tcPr>
            <w:tcW w:w="4390" w:type="dxa"/>
            <w:vAlign w:val="center"/>
          </w:tcPr>
          <w:p w:rsidR="00B45600" w:rsidRPr="00B45600" w:rsidRDefault="002541CC" w:rsidP="00B45600">
            <w:pPr>
              <w:rPr>
                <w:rFonts w:ascii="Arial" w:eastAsia="Calibri" w:hAnsi="Arial" w:cs="Times New Roman"/>
              </w:rPr>
            </w:pPr>
            <w:bookmarkStart w:id="6" w:name="_Hlk58840312"/>
            <w:r w:rsidRPr="00B45600">
              <w:rPr>
                <w:rFonts w:ascii="Arial" w:eastAsia="Calibri" w:hAnsi="Arial" w:cs="Times New Roman"/>
              </w:rPr>
              <w:t>CVR-nummer</w:t>
            </w:r>
          </w:p>
        </w:tc>
        <w:tc>
          <w:tcPr>
            <w:tcW w:w="5238" w:type="dxa"/>
            <w:vAlign w:val="center"/>
          </w:tcPr>
          <w:p w:rsidR="00B45600" w:rsidRPr="00B45600" w:rsidRDefault="00D22438" w:rsidP="00B45600">
            <w:pPr>
              <w:rPr>
                <w:rFonts w:ascii="Arial" w:eastAsia="Calibri" w:hAnsi="Arial" w:cs="Times New Roman"/>
              </w:rPr>
            </w:pPr>
            <w:r w:rsidRPr="00D22438">
              <w:rPr>
                <w:rFonts w:ascii="Arial" w:eastAsia="Calibri" w:hAnsi="Arial" w:cs="Arial"/>
                <w:szCs w:val="20"/>
              </w:rPr>
              <w:t>19261948</w:t>
            </w:r>
          </w:p>
        </w:tc>
      </w:tr>
      <w:bookmarkEnd w:id="6"/>
      <w:tr w:rsidR="00B45600" w:rsidRPr="002E2858" w:rsidTr="00AE7017">
        <w:trPr>
          <w:trHeight w:val="1060"/>
        </w:trPr>
        <w:tc>
          <w:tcPr>
            <w:tcW w:w="4390" w:type="dxa"/>
            <w:vAlign w:val="center"/>
          </w:tcPr>
          <w:p w:rsidR="00B45600" w:rsidRPr="00B45600" w:rsidRDefault="00B45600" w:rsidP="00B45600">
            <w:pPr>
              <w:rPr>
                <w:rFonts w:ascii="Arial" w:eastAsia="Calibri" w:hAnsi="Arial" w:cs="Times New Roman"/>
              </w:rPr>
            </w:pPr>
            <w:r w:rsidRPr="00B45600">
              <w:rPr>
                <w:rFonts w:ascii="Arial" w:eastAsia="Calibri" w:hAnsi="Arial" w:cs="Times New Roman"/>
              </w:rPr>
              <w:t>Ansøger</w:t>
            </w:r>
          </w:p>
        </w:tc>
        <w:tc>
          <w:tcPr>
            <w:tcW w:w="5238" w:type="dxa"/>
            <w:vAlign w:val="center"/>
          </w:tcPr>
          <w:p w:rsidR="00B45600" w:rsidRPr="002E2858" w:rsidRDefault="009B7569" w:rsidP="00B45600">
            <w:pPr>
              <w:rPr>
                <w:rFonts w:ascii="Arial" w:eastAsia="Calibri" w:hAnsi="Arial" w:cs="Times New Roman"/>
                <w:lang w:val="en-US"/>
              </w:rPr>
            </w:pPr>
            <w:r w:rsidRPr="002E2858">
              <w:rPr>
                <w:rFonts w:ascii="Arial" w:eastAsia="Calibri" w:hAnsi="Arial" w:cs="Times New Roman"/>
                <w:lang w:val="en-US"/>
              </w:rPr>
              <w:t>Melgaard Miljø A/S</w:t>
            </w:r>
          </w:p>
          <w:p w:rsidR="00B45600" w:rsidRPr="002E2858" w:rsidRDefault="00CA74EC" w:rsidP="00B45600">
            <w:pPr>
              <w:rPr>
                <w:rFonts w:ascii="Arial" w:eastAsia="Calibri" w:hAnsi="Arial" w:cs="Times New Roman"/>
                <w:lang w:val="en-US"/>
              </w:rPr>
            </w:pPr>
            <w:r>
              <w:rPr>
                <w:rFonts w:ascii="Arial" w:eastAsia="Calibri" w:hAnsi="Arial" w:cs="Times New Roman"/>
                <w:lang w:val="en-US"/>
              </w:rPr>
              <w:t>Roland Boisen</w:t>
            </w:r>
          </w:p>
          <w:p w:rsidR="00B45600" w:rsidRPr="002E2858" w:rsidRDefault="002E2858" w:rsidP="00B45600">
            <w:pPr>
              <w:rPr>
                <w:rFonts w:ascii="Arial" w:eastAsia="Calibri" w:hAnsi="Arial" w:cs="Times New Roman"/>
                <w:lang w:val="en-US"/>
              </w:rPr>
            </w:pPr>
            <w:proofErr w:type="spellStart"/>
            <w:r w:rsidRPr="002E2858">
              <w:rPr>
                <w:rFonts w:ascii="Arial" w:eastAsia="Calibri" w:hAnsi="Arial" w:cs="Times New Roman"/>
                <w:lang w:val="en-US"/>
              </w:rPr>
              <w:t>Askelund</w:t>
            </w:r>
            <w:proofErr w:type="spellEnd"/>
            <w:r w:rsidRPr="002E2858">
              <w:rPr>
                <w:rFonts w:ascii="Arial" w:eastAsia="Calibri" w:hAnsi="Arial" w:cs="Times New Roman"/>
                <w:lang w:val="en-US"/>
              </w:rPr>
              <w:t xml:space="preserve"> 10, 6200 Aabenraa</w:t>
            </w:r>
          </w:p>
        </w:tc>
      </w:tr>
      <w:tr w:rsidR="00B45600" w:rsidRPr="003169E1" w:rsidTr="00AE7017">
        <w:trPr>
          <w:trHeight w:val="1315"/>
        </w:trPr>
        <w:tc>
          <w:tcPr>
            <w:tcW w:w="4390" w:type="dxa"/>
            <w:vAlign w:val="center"/>
          </w:tcPr>
          <w:p w:rsidR="00B45600" w:rsidRPr="00B45600" w:rsidRDefault="00B45600" w:rsidP="00B45600">
            <w:pPr>
              <w:rPr>
                <w:rFonts w:ascii="Arial" w:eastAsia="Calibri" w:hAnsi="Arial" w:cs="Times New Roman"/>
              </w:rPr>
            </w:pPr>
            <w:r w:rsidRPr="00B45600">
              <w:rPr>
                <w:rFonts w:ascii="Arial" w:eastAsia="Calibri" w:hAnsi="Arial" w:cs="Times New Roman"/>
              </w:rPr>
              <w:t>Virksomhedens kontaktperson</w:t>
            </w:r>
          </w:p>
        </w:tc>
        <w:tc>
          <w:tcPr>
            <w:tcW w:w="5238" w:type="dxa"/>
            <w:vAlign w:val="center"/>
          </w:tcPr>
          <w:p w:rsidR="00B45600" w:rsidRPr="003169E1" w:rsidRDefault="002757F0" w:rsidP="00B45600">
            <w:pPr>
              <w:rPr>
                <w:rFonts w:ascii="Arial" w:eastAsia="Calibri" w:hAnsi="Arial" w:cs="Times New Roman"/>
                <w:lang w:val="en-US"/>
              </w:rPr>
            </w:pPr>
            <w:r w:rsidRPr="003169E1">
              <w:rPr>
                <w:rFonts w:ascii="Arial" w:eastAsia="Calibri" w:hAnsi="Arial" w:cs="Times New Roman"/>
                <w:lang w:val="en-US"/>
              </w:rPr>
              <w:t xml:space="preserve">Gerard </w:t>
            </w:r>
            <w:proofErr w:type="spellStart"/>
            <w:r w:rsidRPr="003169E1">
              <w:rPr>
                <w:rFonts w:ascii="Arial" w:eastAsia="Calibri" w:hAnsi="Arial" w:cs="Times New Roman"/>
                <w:lang w:val="en-US"/>
              </w:rPr>
              <w:t>Doldersum</w:t>
            </w:r>
            <w:proofErr w:type="spellEnd"/>
            <w:r w:rsidRPr="003169E1">
              <w:rPr>
                <w:rFonts w:ascii="Arial" w:eastAsia="Calibri" w:hAnsi="Arial" w:cs="Times New Roman"/>
                <w:lang w:val="en-US"/>
              </w:rPr>
              <w:t xml:space="preserve"> </w:t>
            </w:r>
          </w:p>
          <w:p w:rsidR="002757F0" w:rsidRPr="003169E1" w:rsidRDefault="00B338C7" w:rsidP="00B45600">
            <w:pPr>
              <w:rPr>
                <w:rFonts w:ascii="Arial" w:eastAsia="Calibri" w:hAnsi="Arial" w:cs="Times New Roman"/>
                <w:lang w:val="en-US"/>
              </w:rPr>
            </w:pPr>
            <w:hyperlink r:id="rId12" w:history="1">
              <w:r w:rsidR="002757F0" w:rsidRPr="003169E1">
                <w:rPr>
                  <w:rStyle w:val="Hyperlink"/>
                  <w:rFonts w:ascii="Arial" w:eastAsia="Calibri" w:hAnsi="Arial"/>
                  <w:szCs w:val="22"/>
                  <w:lang w:val="en-US" w:eastAsia="en-US"/>
                </w:rPr>
                <w:t>doldersum@mail.dk</w:t>
              </w:r>
            </w:hyperlink>
          </w:p>
          <w:p w:rsidR="002757F0" w:rsidRPr="003169E1" w:rsidRDefault="002757F0" w:rsidP="00B45600">
            <w:pPr>
              <w:rPr>
                <w:rFonts w:ascii="Arial" w:eastAsia="Calibri" w:hAnsi="Arial" w:cs="Times New Roman"/>
                <w:lang w:val="en-US"/>
              </w:rPr>
            </w:pPr>
            <w:r w:rsidRPr="003169E1">
              <w:rPr>
                <w:rFonts w:ascii="Arial" w:eastAsia="Calibri" w:hAnsi="Arial" w:cs="Times New Roman"/>
                <w:lang w:val="en-US"/>
              </w:rPr>
              <w:t>53 29 46 88</w:t>
            </w:r>
          </w:p>
        </w:tc>
      </w:tr>
      <w:tr w:rsidR="00B45600" w:rsidRPr="00B45600" w:rsidTr="00AE7017">
        <w:trPr>
          <w:trHeight w:val="1561"/>
        </w:trPr>
        <w:tc>
          <w:tcPr>
            <w:tcW w:w="4390" w:type="dxa"/>
            <w:vAlign w:val="center"/>
          </w:tcPr>
          <w:p w:rsidR="00B45600" w:rsidRPr="00B45600" w:rsidRDefault="00B45600" w:rsidP="00B45600">
            <w:pPr>
              <w:rPr>
                <w:rFonts w:ascii="Arial" w:eastAsia="Calibri" w:hAnsi="Arial" w:cs="Times New Roman"/>
              </w:rPr>
            </w:pPr>
            <w:r w:rsidRPr="00B45600">
              <w:rPr>
                <w:rFonts w:ascii="Arial" w:eastAsia="Calibri" w:hAnsi="Arial" w:cs="Times New Roman"/>
              </w:rPr>
              <w:t>Listepunkt</w:t>
            </w:r>
          </w:p>
        </w:tc>
        <w:tc>
          <w:tcPr>
            <w:tcW w:w="5238" w:type="dxa"/>
            <w:vAlign w:val="center"/>
          </w:tcPr>
          <w:p w:rsidR="007D5D1A" w:rsidRDefault="007D5D1A" w:rsidP="00B45600">
            <w:pPr>
              <w:rPr>
                <w:rFonts w:ascii="Arial" w:eastAsia="Calibri" w:hAnsi="Arial" w:cs="Times New Roman"/>
              </w:rPr>
            </w:pPr>
          </w:p>
          <w:p w:rsidR="007D5D1A" w:rsidRPr="00B45600" w:rsidRDefault="00E57148" w:rsidP="00B45600">
            <w:pPr>
              <w:rPr>
                <w:rFonts w:ascii="Arial" w:eastAsia="Calibri" w:hAnsi="Arial" w:cs="Times New Roman"/>
              </w:rPr>
            </w:pPr>
            <w:r w:rsidRPr="00E57148">
              <w:rPr>
                <w:rFonts w:ascii="Arial" w:eastAsia="Calibri" w:hAnsi="Arial" w:cs="Times New Roman"/>
              </w:rPr>
              <w:t xml:space="preserve">K 201: Anlæg, der nyttiggør farligt affald, hvor virksomhedsaktiviteten ikke er omfattet af listepunkt 5.1 eller 5.2 i bilag 1.  </w:t>
            </w:r>
          </w:p>
        </w:tc>
      </w:tr>
      <w:tr w:rsidR="00B45600" w:rsidRPr="00B45600" w:rsidTr="002E2858">
        <w:trPr>
          <w:trHeight w:val="691"/>
        </w:trPr>
        <w:tc>
          <w:tcPr>
            <w:tcW w:w="4390" w:type="dxa"/>
            <w:vAlign w:val="center"/>
          </w:tcPr>
          <w:p w:rsidR="00B45600" w:rsidRPr="00B45600" w:rsidRDefault="00B45600" w:rsidP="00B45600">
            <w:pPr>
              <w:rPr>
                <w:rFonts w:ascii="Arial" w:eastAsia="Calibri" w:hAnsi="Arial" w:cs="Times New Roman"/>
              </w:rPr>
            </w:pPr>
            <w:r w:rsidRPr="00B45600">
              <w:rPr>
                <w:rFonts w:ascii="Arial" w:eastAsia="Calibri" w:hAnsi="Arial" w:cs="Times New Roman"/>
              </w:rPr>
              <w:t>Ansøgningsdato</w:t>
            </w:r>
          </w:p>
        </w:tc>
        <w:tc>
          <w:tcPr>
            <w:tcW w:w="5238" w:type="dxa"/>
            <w:vAlign w:val="center"/>
          </w:tcPr>
          <w:p w:rsidR="00B45600" w:rsidRPr="00B45600" w:rsidRDefault="00B45600" w:rsidP="00B45600">
            <w:pPr>
              <w:rPr>
                <w:rFonts w:ascii="Arial" w:eastAsia="Calibri" w:hAnsi="Arial" w:cs="Times New Roman"/>
              </w:rPr>
            </w:pPr>
            <w:r w:rsidRPr="00B45600">
              <w:rPr>
                <w:rFonts w:ascii="Arial" w:eastAsia="Calibri" w:hAnsi="Arial" w:cs="Arial"/>
                <w:szCs w:val="20"/>
              </w:rPr>
              <w:t>2</w:t>
            </w:r>
            <w:r w:rsidR="002E2858">
              <w:rPr>
                <w:rFonts w:ascii="Arial" w:eastAsia="Calibri" w:hAnsi="Arial" w:cs="Arial"/>
                <w:szCs w:val="20"/>
              </w:rPr>
              <w:t>8</w:t>
            </w:r>
            <w:r w:rsidRPr="00B45600">
              <w:rPr>
                <w:rFonts w:ascii="Arial" w:eastAsia="Calibri" w:hAnsi="Arial" w:cs="Arial"/>
                <w:szCs w:val="20"/>
              </w:rPr>
              <w:t xml:space="preserve">. </w:t>
            </w:r>
            <w:r w:rsidR="002E2858">
              <w:rPr>
                <w:rFonts w:ascii="Arial" w:eastAsia="Calibri" w:hAnsi="Arial" w:cs="Arial"/>
                <w:szCs w:val="20"/>
              </w:rPr>
              <w:t>august 2020</w:t>
            </w:r>
            <w:r w:rsidRPr="00B45600">
              <w:rPr>
                <w:rFonts w:ascii="Arial" w:eastAsia="Calibri" w:hAnsi="Arial" w:cs="Arial"/>
                <w:szCs w:val="20"/>
              </w:rPr>
              <w:t xml:space="preserve"> (fuldt oplyst den </w:t>
            </w:r>
            <w:r w:rsidR="00EC11DE" w:rsidRPr="000F6D45">
              <w:rPr>
                <w:rFonts w:ascii="Arial" w:eastAsia="Calibri" w:hAnsi="Arial" w:cs="Arial"/>
                <w:szCs w:val="20"/>
              </w:rPr>
              <w:t>1</w:t>
            </w:r>
            <w:r w:rsidR="006944C0">
              <w:rPr>
                <w:rFonts w:ascii="Arial" w:eastAsia="Calibri" w:hAnsi="Arial" w:cs="Arial"/>
                <w:szCs w:val="20"/>
              </w:rPr>
              <w:t>6</w:t>
            </w:r>
            <w:r w:rsidR="00EC11DE" w:rsidRPr="000F6D45">
              <w:rPr>
                <w:rFonts w:ascii="Arial" w:eastAsia="Calibri" w:hAnsi="Arial" w:cs="Arial"/>
                <w:szCs w:val="20"/>
              </w:rPr>
              <w:t xml:space="preserve">. december </w:t>
            </w:r>
            <w:r w:rsidR="002E2858" w:rsidRPr="000F6D45">
              <w:rPr>
                <w:rFonts w:ascii="Arial" w:eastAsia="Calibri" w:hAnsi="Arial" w:cs="Arial"/>
                <w:szCs w:val="20"/>
              </w:rPr>
              <w:t>2020</w:t>
            </w:r>
            <w:r w:rsidRPr="000F6D45">
              <w:rPr>
                <w:rFonts w:ascii="Arial" w:eastAsia="Calibri" w:hAnsi="Arial" w:cs="Arial"/>
                <w:szCs w:val="20"/>
              </w:rPr>
              <w:t>)</w:t>
            </w:r>
          </w:p>
        </w:tc>
      </w:tr>
      <w:tr w:rsidR="00B45600" w:rsidRPr="00B45600" w:rsidTr="00AE7017">
        <w:trPr>
          <w:trHeight w:val="825"/>
        </w:trPr>
        <w:tc>
          <w:tcPr>
            <w:tcW w:w="4390" w:type="dxa"/>
            <w:vAlign w:val="center"/>
          </w:tcPr>
          <w:p w:rsidR="00B45600" w:rsidRPr="00B45600" w:rsidRDefault="00B45600" w:rsidP="00B45600">
            <w:pPr>
              <w:rPr>
                <w:rFonts w:ascii="Arial" w:eastAsia="Calibri" w:hAnsi="Arial" w:cs="Times New Roman"/>
              </w:rPr>
            </w:pPr>
            <w:r w:rsidRPr="00B45600">
              <w:rPr>
                <w:rFonts w:ascii="Arial" w:eastAsia="Calibri" w:hAnsi="Arial" w:cs="Times New Roman"/>
              </w:rPr>
              <w:t>Godkendelses- og tilsynsmyndighed</w:t>
            </w:r>
          </w:p>
        </w:tc>
        <w:tc>
          <w:tcPr>
            <w:tcW w:w="5238" w:type="dxa"/>
            <w:vAlign w:val="center"/>
          </w:tcPr>
          <w:p w:rsidR="00B45600" w:rsidRPr="00B45600" w:rsidRDefault="00B45600" w:rsidP="00B45600">
            <w:pPr>
              <w:rPr>
                <w:rFonts w:ascii="Arial" w:eastAsia="Calibri" w:hAnsi="Arial" w:cs="Times New Roman"/>
              </w:rPr>
            </w:pPr>
            <w:r w:rsidRPr="00B45600">
              <w:rPr>
                <w:rFonts w:ascii="Arial" w:eastAsia="Calibri" w:hAnsi="Arial" w:cs="Times New Roman"/>
              </w:rPr>
              <w:t>Vordingborg Kommune</w:t>
            </w:r>
          </w:p>
          <w:p w:rsidR="00B45600" w:rsidRPr="00B45600" w:rsidRDefault="00B45600" w:rsidP="00B45600">
            <w:pPr>
              <w:rPr>
                <w:rFonts w:ascii="Arial" w:eastAsia="Calibri" w:hAnsi="Arial" w:cs="Times New Roman"/>
              </w:rPr>
            </w:pPr>
            <w:r w:rsidRPr="00B45600">
              <w:rPr>
                <w:rFonts w:ascii="Arial" w:eastAsia="Calibri" w:hAnsi="Arial" w:cs="Times New Roman"/>
              </w:rPr>
              <w:t>Byg, Land og Miljø</w:t>
            </w:r>
          </w:p>
        </w:tc>
      </w:tr>
      <w:tr w:rsidR="00B45600" w:rsidRPr="00B45600" w:rsidTr="00AE7017">
        <w:trPr>
          <w:trHeight w:val="553"/>
        </w:trPr>
        <w:tc>
          <w:tcPr>
            <w:tcW w:w="4390" w:type="dxa"/>
            <w:vAlign w:val="center"/>
          </w:tcPr>
          <w:p w:rsidR="00B45600" w:rsidRPr="00424E73" w:rsidRDefault="00B45600" w:rsidP="00B45600">
            <w:pPr>
              <w:rPr>
                <w:rFonts w:ascii="Arial" w:eastAsia="Calibri" w:hAnsi="Arial" w:cs="Times New Roman"/>
              </w:rPr>
            </w:pPr>
            <w:r w:rsidRPr="00424E73">
              <w:rPr>
                <w:rFonts w:ascii="Arial" w:eastAsia="Calibri" w:hAnsi="Arial" w:cs="Times New Roman"/>
              </w:rPr>
              <w:t>Afgørelse meddelt</w:t>
            </w:r>
          </w:p>
        </w:tc>
        <w:tc>
          <w:tcPr>
            <w:tcW w:w="5238" w:type="dxa"/>
            <w:vAlign w:val="center"/>
          </w:tcPr>
          <w:p w:rsidR="00B45600" w:rsidRPr="00424E73" w:rsidRDefault="00424E73" w:rsidP="00B45600">
            <w:pPr>
              <w:rPr>
                <w:rFonts w:ascii="Arial" w:eastAsia="Calibri" w:hAnsi="Arial" w:cs="Times New Roman"/>
              </w:rPr>
            </w:pPr>
            <w:r w:rsidRPr="00424E73">
              <w:rPr>
                <w:rFonts w:ascii="Arial" w:eastAsia="Calibri" w:hAnsi="Arial" w:cs="Times New Roman"/>
              </w:rPr>
              <w:t>18. d</w:t>
            </w:r>
            <w:r w:rsidR="009C6E0D" w:rsidRPr="00424E73">
              <w:rPr>
                <w:rFonts w:ascii="Arial" w:eastAsia="Calibri" w:hAnsi="Arial" w:cs="Times New Roman"/>
              </w:rPr>
              <w:t>ecember 2020</w:t>
            </w:r>
          </w:p>
        </w:tc>
      </w:tr>
    </w:tbl>
    <w:p w:rsidR="00B45600" w:rsidRPr="00B45600" w:rsidRDefault="00B45600" w:rsidP="00B45600">
      <w:pPr>
        <w:keepNext/>
        <w:spacing w:before="120" w:after="200" w:line="240" w:lineRule="auto"/>
        <w:jc w:val="center"/>
        <w:rPr>
          <w:rFonts w:ascii="Arial" w:eastAsia="Times New Roman" w:hAnsi="Arial" w:cs="Times New Roman"/>
          <w:sz w:val="20"/>
          <w:lang w:bidi="en-US"/>
        </w:rPr>
      </w:pPr>
    </w:p>
    <w:p w:rsidR="00B45600" w:rsidRPr="00B45600" w:rsidRDefault="00B45600" w:rsidP="00B45600">
      <w:pPr>
        <w:numPr>
          <w:ilvl w:val="0"/>
          <w:numId w:val="15"/>
        </w:numPr>
        <w:spacing w:before="284" w:after="60" w:line="320" w:lineRule="atLeast"/>
        <w:outlineLvl w:val="0"/>
        <w:rPr>
          <w:rFonts w:ascii="Verdana" w:eastAsia="Times New Roman" w:hAnsi="Verdana" w:cs="Times New Roman"/>
          <w:b/>
          <w:bCs/>
          <w:caps/>
          <w:sz w:val="28"/>
          <w:szCs w:val="28"/>
        </w:rPr>
      </w:pPr>
      <w:bookmarkStart w:id="7" w:name="_Toc487620963"/>
      <w:bookmarkStart w:id="8" w:name="_Toc58583183"/>
      <w:r w:rsidRPr="00B45600">
        <w:rPr>
          <w:rFonts w:ascii="Verdana" w:eastAsia="Times New Roman" w:hAnsi="Verdana" w:cs="Times New Roman"/>
          <w:b/>
          <w:bCs/>
          <w:caps/>
          <w:sz w:val="28"/>
          <w:szCs w:val="28"/>
        </w:rPr>
        <w:t>Indledning</w:t>
      </w:r>
      <w:bookmarkEnd w:id="7"/>
      <w:bookmarkEnd w:id="8"/>
    </w:p>
    <w:p w:rsidR="009D649A" w:rsidRPr="00FA3F55" w:rsidRDefault="003A369D" w:rsidP="009D649A">
      <w:pPr>
        <w:spacing w:after="0" w:line="276" w:lineRule="auto"/>
        <w:rPr>
          <w:rFonts w:ascii="Arial" w:eastAsia="Calibri" w:hAnsi="Arial" w:cs="Times New Roman"/>
        </w:rPr>
      </w:pPr>
      <w:r w:rsidRPr="00FA3F55">
        <w:rPr>
          <w:rFonts w:ascii="Arial" w:eastAsia="Calibri" w:hAnsi="Arial" w:cs="Times New Roman"/>
        </w:rPr>
        <w:t xml:space="preserve">Ansøger ønsker </w:t>
      </w:r>
      <w:r w:rsidR="009D649A" w:rsidRPr="00FA3F55">
        <w:rPr>
          <w:rFonts w:ascii="Arial" w:eastAsia="Calibri" w:hAnsi="Arial" w:cs="Times New Roman"/>
        </w:rPr>
        <w:t>at udskifte blød</w:t>
      </w:r>
      <w:r w:rsidR="006B23AD" w:rsidRPr="00FA3F55">
        <w:rPr>
          <w:rFonts w:ascii="Arial" w:eastAsia="Calibri" w:hAnsi="Arial" w:cs="Times New Roman"/>
        </w:rPr>
        <w:t xml:space="preserve"> </w:t>
      </w:r>
      <w:r w:rsidR="009D649A" w:rsidRPr="00FA3F55">
        <w:rPr>
          <w:rFonts w:ascii="Arial" w:eastAsia="Calibri" w:hAnsi="Arial" w:cs="Times New Roman"/>
        </w:rPr>
        <w:t>bund (ikke bæredygtigt jordbund) i forbindelse med opførelsen af godkendt byggeri i forbindelse med udvidelsen af husdyrbrug. Arealet er mark i dag</w:t>
      </w:r>
      <w:r w:rsidR="006B23AD" w:rsidRPr="00FA3F55">
        <w:rPr>
          <w:rFonts w:ascii="Arial" w:eastAsia="Calibri" w:hAnsi="Arial" w:cs="Times New Roman"/>
        </w:rPr>
        <w:t>,</w:t>
      </w:r>
      <w:r w:rsidR="009D649A" w:rsidRPr="00FA3F55">
        <w:rPr>
          <w:rFonts w:ascii="Arial" w:eastAsia="Calibri" w:hAnsi="Arial" w:cs="Times New Roman"/>
        </w:rPr>
        <w:t xml:space="preserve"> og vil fremadrettet blive anvendt som bygning til malkekvægsbesætningen med tilhørende udenoms arealer så som kalveplads, malketanke</w:t>
      </w:r>
      <w:r w:rsidRPr="00FA3F55">
        <w:rPr>
          <w:rFonts w:ascii="Arial" w:eastAsia="Calibri" w:hAnsi="Arial" w:cs="Times New Roman"/>
        </w:rPr>
        <w:t xml:space="preserve">, </w:t>
      </w:r>
      <w:r w:rsidR="009D649A" w:rsidRPr="00FA3F55">
        <w:rPr>
          <w:rFonts w:ascii="Arial" w:eastAsia="Calibri" w:hAnsi="Arial" w:cs="Times New Roman"/>
        </w:rPr>
        <w:t>pladser og vej.</w:t>
      </w:r>
    </w:p>
    <w:p w:rsidR="009D649A" w:rsidRPr="00FA3F55" w:rsidRDefault="009D649A" w:rsidP="009D649A">
      <w:pPr>
        <w:spacing w:after="0" w:line="276" w:lineRule="auto"/>
        <w:rPr>
          <w:rFonts w:ascii="Arial" w:eastAsia="Calibri" w:hAnsi="Arial" w:cs="Times New Roman"/>
        </w:rPr>
      </w:pPr>
    </w:p>
    <w:p w:rsidR="009D649A" w:rsidRPr="00FA3F55" w:rsidRDefault="00105F9C" w:rsidP="009D649A">
      <w:pPr>
        <w:spacing w:after="0" w:line="276" w:lineRule="auto"/>
        <w:rPr>
          <w:rFonts w:ascii="Arial" w:eastAsia="Calibri" w:hAnsi="Arial" w:cs="Times New Roman"/>
        </w:rPr>
      </w:pPr>
      <w:bookmarkStart w:id="9" w:name="_Hlk58579622"/>
      <w:r w:rsidRPr="00FA3F55">
        <w:rPr>
          <w:rFonts w:ascii="Arial" w:eastAsia="Calibri" w:hAnsi="Arial" w:cs="Times New Roman"/>
        </w:rPr>
        <w:t xml:space="preserve">Byggefeltet </w:t>
      </w:r>
      <w:r w:rsidR="009D649A" w:rsidRPr="00FA3F55">
        <w:rPr>
          <w:rFonts w:ascii="Arial" w:eastAsia="Calibri" w:hAnsi="Arial" w:cs="Times New Roman"/>
        </w:rPr>
        <w:t>er på ca. 0,9</w:t>
      </w:r>
      <w:r w:rsidR="003A369D" w:rsidRPr="00FA3F55">
        <w:rPr>
          <w:rFonts w:ascii="Arial" w:eastAsia="Calibri" w:hAnsi="Arial" w:cs="Times New Roman"/>
        </w:rPr>
        <w:t xml:space="preserve"> </w:t>
      </w:r>
      <w:r w:rsidR="009D649A" w:rsidRPr="00FA3F55">
        <w:rPr>
          <w:rFonts w:ascii="Arial" w:eastAsia="Calibri" w:hAnsi="Arial" w:cs="Times New Roman"/>
        </w:rPr>
        <w:t xml:space="preserve">ha </w:t>
      </w:r>
      <w:r w:rsidR="00C60E9A" w:rsidRPr="002C4BB0">
        <w:rPr>
          <w:rFonts w:ascii="Arial" w:eastAsia="Calibri" w:hAnsi="Arial" w:cs="Times New Roman"/>
        </w:rPr>
        <w:t>og gennemskæres af</w:t>
      </w:r>
      <w:r w:rsidR="009D649A" w:rsidRPr="002C4BB0">
        <w:rPr>
          <w:rFonts w:ascii="Arial" w:eastAsia="Calibri" w:hAnsi="Arial" w:cs="Times New Roman"/>
        </w:rPr>
        <w:t xml:space="preserve"> </w:t>
      </w:r>
      <w:r w:rsidR="009D649A" w:rsidRPr="00FA3F55">
        <w:rPr>
          <w:rFonts w:ascii="Arial" w:eastAsia="Calibri" w:hAnsi="Arial" w:cs="Times New Roman"/>
        </w:rPr>
        <w:t>et dræn</w:t>
      </w:r>
      <w:r w:rsidR="00FA3F55" w:rsidRPr="00FA3F55">
        <w:rPr>
          <w:rFonts w:ascii="Arial" w:eastAsia="Calibri" w:hAnsi="Arial" w:cs="Times New Roman"/>
        </w:rPr>
        <w:t xml:space="preserve">, </w:t>
      </w:r>
      <w:r w:rsidR="009D649A" w:rsidRPr="00FA3F55">
        <w:rPr>
          <w:rFonts w:ascii="Arial" w:eastAsia="Calibri" w:hAnsi="Arial" w:cs="Times New Roman"/>
        </w:rPr>
        <w:t>der afvander ca. 1,2</w:t>
      </w:r>
      <w:r w:rsidR="003A369D" w:rsidRPr="00FA3F55">
        <w:rPr>
          <w:rFonts w:ascii="Arial" w:eastAsia="Calibri" w:hAnsi="Arial" w:cs="Times New Roman"/>
        </w:rPr>
        <w:t xml:space="preserve"> </w:t>
      </w:r>
      <w:r w:rsidR="009D649A" w:rsidRPr="00FA3F55">
        <w:rPr>
          <w:rFonts w:ascii="Arial" w:eastAsia="Calibri" w:hAnsi="Arial" w:cs="Times New Roman"/>
        </w:rPr>
        <w:t xml:space="preserve">ha. Dette dræn </w:t>
      </w:r>
      <w:r w:rsidRPr="00FA3F55">
        <w:rPr>
          <w:rFonts w:ascii="Arial" w:eastAsia="Calibri" w:hAnsi="Arial" w:cs="Times New Roman"/>
        </w:rPr>
        <w:t>omlægges uden om byggefeltet, da den nye</w:t>
      </w:r>
      <w:r w:rsidR="009D649A" w:rsidRPr="00FA3F55">
        <w:rPr>
          <w:rFonts w:ascii="Arial" w:eastAsia="Calibri" w:hAnsi="Arial" w:cs="Times New Roman"/>
        </w:rPr>
        <w:t xml:space="preserve"> bygning </w:t>
      </w:r>
      <w:r w:rsidRPr="00FA3F55">
        <w:rPr>
          <w:rFonts w:ascii="Arial" w:eastAsia="Calibri" w:hAnsi="Arial" w:cs="Times New Roman"/>
        </w:rPr>
        <w:t xml:space="preserve">er </w:t>
      </w:r>
      <w:r w:rsidR="009D649A" w:rsidRPr="00FA3F55">
        <w:rPr>
          <w:rFonts w:ascii="Arial" w:eastAsia="Calibri" w:hAnsi="Arial" w:cs="Times New Roman"/>
        </w:rPr>
        <w:t>placer</w:t>
      </w:r>
      <w:r w:rsidRPr="00FA3F55">
        <w:rPr>
          <w:rFonts w:ascii="Arial" w:eastAsia="Calibri" w:hAnsi="Arial" w:cs="Times New Roman"/>
        </w:rPr>
        <w:t xml:space="preserve">et </w:t>
      </w:r>
      <w:r w:rsidR="009D649A" w:rsidRPr="00FA3F55">
        <w:rPr>
          <w:rFonts w:ascii="Arial" w:eastAsia="Calibri" w:hAnsi="Arial" w:cs="Times New Roman"/>
        </w:rPr>
        <w:t xml:space="preserve">over </w:t>
      </w:r>
      <w:r w:rsidRPr="00FA3F55">
        <w:rPr>
          <w:rFonts w:ascii="Arial" w:eastAsia="Calibri" w:hAnsi="Arial" w:cs="Times New Roman"/>
        </w:rPr>
        <w:t xml:space="preserve">på </w:t>
      </w:r>
      <w:r w:rsidR="009D649A" w:rsidRPr="00FA3F55">
        <w:rPr>
          <w:rFonts w:ascii="Arial" w:eastAsia="Calibri" w:hAnsi="Arial" w:cs="Times New Roman"/>
        </w:rPr>
        <w:t>drænet</w:t>
      </w:r>
      <w:r w:rsidRPr="00FA3F55">
        <w:rPr>
          <w:rFonts w:ascii="Arial" w:eastAsia="Calibri" w:hAnsi="Arial" w:cs="Times New Roman"/>
        </w:rPr>
        <w:t>.</w:t>
      </w:r>
    </w:p>
    <w:bookmarkEnd w:id="9"/>
    <w:p w:rsidR="009D649A" w:rsidRDefault="009D649A" w:rsidP="009D649A">
      <w:pPr>
        <w:spacing w:after="0" w:line="276" w:lineRule="auto"/>
        <w:rPr>
          <w:rFonts w:ascii="Arial" w:eastAsia="Calibri" w:hAnsi="Arial" w:cs="Times New Roman"/>
        </w:rPr>
      </w:pPr>
    </w:p>
    <w:p w:rsidR="00183B1C" w:rsidRDefault="00183B1C" w:rsidP="009D649A">
      <w:pPr>
        <w:spacing w:after="0" w:line="276" w:lineRule="auto"/>
        <w:rPr>
          <w:rFonts w:ascii="Arial" w:eastAsia="Calibri" w:hAnsi="Arial" w:cs="Times New Roman"/>
        </w:rPr>
      </w:pPr>
    </w:p>
    <w:p w:rsidR="00183B1C" w:rsidRDefault="00183B1C" w:rsidP="009D649A">
      <w:pPr>
        <w:spacing w:after="0" w:line="276" w:lineRule="auto"/>
        <w:rPr>
          <w:rFonts w:ascii="Arial" w:eastAsia="Calibri" w:hAnsi="Arial" w:cs="Times New Roman"/>
        </w:rPr>
      </w:pPr>
      <w:bookmarkStart w:id="10" w:name="_Hlk59093186"/>
      <w:r w:rsidRPr="00183B1C">
        <w:rPr>
          <w:rFonts w:ascii="Arial" w:eastAsia="Calibri" w:hAnsi="Arial" w:cs="Times New Roman"/>
        </w:rPr>
        <w:lastRenderedPageBreak/>
        <w:t xml:space="preserve">Der bliver etableret lukket rør og brønde </w:t>
      </w:r>
      <w:r w:rsidR="00AA0159">
        <w:rPr>
          <w:rFonts w:ascii="Arial" w:eastAsia="Calibri" w:hAnsi="Arial" w:cs="Times New Roman"/>
        </w:rPr>
        <w:t>på</w:t>
      </w:r>
      <w:r w:rsidRPr="00183B1C">
        <w:rPr>
          <w:rFonts w:ascii="Arial" w:eastAsia="Calibri" w:hAnsi="Arial" w:cs="Times New Roman"/>
        </w:rPr>
        <w:t xml:space="preserve"> pladsen. Der bliver etableret almindelige tørledninger for tagvandet ved den nye bygning, som ledes til store samlebrønde og videre til </w:t>
      </w:r>
      <w:r w:rsidR="004E536D">
        <w:rPr>
          <w:rFonts w:ascii="Arial" w:eastAsia="Calibri" w:hAnsi="Arial" w:cs="Times New Roman"/>
        </w:rPr>
        <w:t xml:space="preserve">et </w:t>
      </w:r>
      <w:r w:rsidRPr="00183B1C">
        <w:rPr>
          <w:rFonts w:ascii="Arial" w:eastAsia="Calibri" w:hAnsi="Arial" w:cs="Times New Roman"/>
        </w:rPr>
        <w:t>nyt forsinkelsesbassin.</w:t>
      </w:r>
    </w:p>
    <w:bookmarkEnd w:id="10"/>
    <w:p w:rsidR="00183B1C" w:rsidRDefault="00183B1C" w:rsidP="009D649A">
      <w:pPr>
        <w:spacing w:after="0" w:line="276" w:lineRule="auto"/>
        <w:rPr>
          <w:rFonts w:ascii="Arial" w:eastAsia="Calibri" w:hAnsi="Arial" w:cs="Times New Roman"/>
        </w:rPr>
      </w:pPr>
    </w:p>
    <w:p w:rsidR="009D649A" w:rsidRPr="00FA3F55" w:rsidRDefault="003A369D" w:rsidP="009D649A">
      <w:pPr>
        <w:spacing w:after="0" w:line="276" w:lineRule="auto"/>
        <w:rPr>
          <w:rFonts w:ascii="Arial" w:eastAsia="Calibri" w:hAnsi="Arial" w:cs="Times New Roman"/>
          <w:strike/>
        </w:rPr>
      </w:pPr>
      <w:r w:rsidRPr="00FA3F55">
        <w:rPr>
          <w:rFonts w:ascii="Arial" w:eastAsia="Calibri" w:hAnsi="Arial" w:cs="Times New Roman"/>
        </w:rPr>
        <w:t>D</w:t>
      </w:r>
      <w:r w:rsidR="009D649A" w:rsidRPr="00FA3F55">
        <w:rPr>
          <w:rFonts w:ascii="Arial" w:eastAsia="Calibri" w:hAnsi="Arial" w:cs="Times New Roman"/>
        </w:rPr>
        <w:t xml:space="preserve">er etableres en </w:t>
      </w:r>
      <w:r w:rsidRPr="00FA3F55">
        <w:rPr>
          <w:rFonts w:ascii="Arial" w:eastAsia="Calibri" w:hAnsi="Arial" w:cs="Times New Roman"/>
        </w:rPr>
        <w:t xml:space="preserve">ny </w:t>
      </w:r>
      <w:r w:rsidR="00105F9C" w:rsidRPr="00FA3F55">
        <w:rPr>
          <w:rFonts w:ascii="Arial" w:eastAsia="Calibri" w:hAnsi="Arial" w:cs="Times New Roman"/>
        </w:rPr>
        <w:t xml:space="preserve">permanent </w:t>
      </w:r>
      <w:r w:rsidR="009D649A" w:rsidRPr="00FA3F55">
        <w:rPr>
          <w:rFonts w:ascii="Arial" w:eastAsia="Calibri" w:hAnsi="Arial" w:cs="Times New Roman"/>
        </w:rPr>
        <w:t>vej til området</w:t>
      </w:r>
      <w:r w:rsidR="00FA3F55" w:rsidRPr="00FA3F55">
        <w:rPr>
          <w:rFonts w:ascii="Arial" w:eastAsia="Calibri" w:hAnsi="Arial" w:cs="Times New Roman"/>
        </w:rPr>
        <w:t xml:space="preserve">. </w:t>
      </w:r>
      <w:r w:rsidR="009D649A" w:rsidRPr="00FA3F55">
        <w:rPr>
          <w:rFonts w:ascii="Arial" w:eastAsia="Calibri" w:hAnsi="Arial" w:cs="Times New Roman"/>
        </w:rPr>
        <w:t xml:space="preserve">Mulden afrømmes og bruges til </w:t>
      </w:r>
      <w:r w:rsidR="00105F9C" w:rsidRPr="00FA3F55">
        <w:rPr>
          <w:rFonts w:ascii="Arial" w:eastAsia="Calibri" w:hAnsi="Arial" w:cs="Times New Roman"/>
        </w:rPr>
        <w:t>terrænregulering</w:t>
      </w:r>
      <w:r w:rsidR="004E536D">
        <w:rPr>
          <w:rFonts w:ascii="Arial" w:eastAsia="Calibri" w:hAnsi="Arial" w:cs="Times New Roman"/>
        </w:rPr>
        <w:t>,</w:t>
      </w:r>
      <w:r w:rsidR="00105F9C" w:rsidRPr="00FA3F55">
        <w:rPr>
          <w:rFonts w:ascii="Arial" w:eastAsia="Calibri" w:hAnsi="Arial" w:cs="Times New Roman"/>
        </w:rPr>
        <w:t xml:space="preserve"> så der </w:t>
      </w:r>
      <w:r w:rsidR="009D649A" w:rsidRPr="00FA3F55">
        <w:rPr>
          <w:rFonts w:ascii="Arial" w:eastAsia="Calibri" w:hAnsi="Arial" w:cs="Times New Roman"/>
        </w:rPr>
        <w:t>danne en naturlig overgang imellem byggefeltet og det omgivende terræn</w:t>
      </w:r>
      <w:r w:rsidR="00FA3F55" w:rsidRPr="00FA3F55">
        <w:rPr>
          <w:rFonts w:ascii="Arial" w:eastAsia="Calibri" w:hAnsi="Arial" w:cs="Times New Roman"/>
        </w:rPr>
        <w:t xml:space="preserve">. </w:t>
      </w:r>
      <w:r w:rsidR="009D649A" w:rsidRPr="00FA3F55">
        <w:rPr>
          <w:rFonts w:ascii="Arial" w:eastAsia="Calibri" w:hAnsi="Arial" w:cs="Times New Roman"/>
        </w:rPr>
        <w:t>Der ændres ikke på øvrige markdræn</w:t>
      </w:r>
      <w:r w:rsidR="00105F9C" w:rsidRPr="00FA3F55">
        <w:rPr>
          <w:rFonts w:ascii="Arial" w:eastAsia="Calibri" w:hAnsi="Arial" w:cs="Times New Roman"/>
        </w:rPr>
        <w:t>.</w:t>
      </w:r>
      <w:r w:rsidR="006B23AD" w:rsidRPr="00FA3F55">
        <w:rPr>
          <w:rFonts w:ascii="Arial" w:eastAsia="Calibri" w:hAnsi="Arial" w:cs="Times New Roman"/>
        </w:rPr>
        <w:t xml:space="preserve"> </w:t>
      </w:r>
    </w:p>
    <w:p w:rsidR="00FA3F55" w:rsidRPr="00FA3F55" w:rsidRDefault="00FA3F55" w:rsidP="009D649A">
      <w:pPr>
        <w:spacing w:after="0" w:line="276" w:lineRule="auto"/>
        <w:rPr>
          <w:rFonts w:ascii="Arial" w:eastAsia="Calibri" w:hAnsi="Arial" w:cs="Times New Roman"/>
        </w:rPr>
      </w:pPr>
    </w:p>
    <w:p w:rsidR="009D649A" w:rsidRPr="00FA3F55" w:rsidRDefault="009D649A" w:rsidP="009D649A">
      <w:pPr>
        <w:spacing w:after="0" w:line="276" w:lineRule="auto"/>
        <w:rPr>
          <w:rFonts w:ascii="Arial" w:eastAsia="Calibri" w:hAnsi="Arial" w:cs="Times New Roman"/>
        </w:rPr>
      </w:pPr>
      <w:r w:rsidRPr="00FA3F55">
        <w:rPr>
          <w:rFonts w:ascii="Arial" w:eastAsia="Calibri" w:hAnsi="Arial" w:cs="Times New Roman"/>
        </w:rPr>
        <w:t xml:space="preserve">Arealet </w:t>
      </w:r>
      <w:r w:rsidR="006B23AD" w:rsidRPr="00FA3F55">
        <w:rPr>
          <w:rFonts w:ascii="Arial" w:eastAsia="Calibri" w:hAnsi="Arial" w:cs="Times New Roman"/>
        </w:rPr>
        <w:t>er ikke geoteknisk bæredygtigt</w:t>
      </w:r>
      <w:r w:rsidRPr="00FA3F55">
        <w:rPr>
          <w:rFonts w:ascii="Arial" w:eastAsia="Calibri" w:hAnsi="Arial" w:cs="Times New Roman"/>
        </w:rPr>
        <w:t>, hvilket gør</w:t>
      </w:r>
      <w:r w:rsidR="00105F9C" w:rsidRPr="00FA3F55">
        <w:rPr>
          <w:rFonts w:ascii="Arial" w:eastAsia="Calibri" w:hAnsi="Arial" w:cs="Times New Roman"/>
        </w:rPr>
        <w:t>,</w:t>
      </w:r>
      <w:r w:rsidRPr="00FA3F55">
        <w:rPr>
          <w:rFonts w:ascii="Arial" w:eastAsia="Calibri" w:hAnsi="Arial" w:cs="Times New Roman"/>
        </w:rPr>
        <w:t xml:space="preserve"> at der skal udskiftes </w:t>
      </w:r>
      <w:r w:rsidR="00F11572" w:rsidRPr="00FA3F55">
        <w:rPr>
          <w:rFonts w:ascii="Arial" w:eastAsia="Calibri" w:hAnsi="Arial" w:cs="Times New Roman"/>
        </w:rPr>
        <w:t>jord</w:t>
      </w:r>
      <w:r w:rsidR="00105F9C" w:rsidRPr="00FA3F55">
        <w:rPr>
          <w:rFonts w:ascii="Arial" w:eastAsia="Calibri" w:hAnsi="Arial" w:cs="Times New Roman"/>
        </w:rPr>
        <w:t>.</w:t>
      </w:r>
      <w:r w:rsidR="00FA3F55" w:rsidRPr="00FA3F55">
        <w:rPr>
          <w:rFonts w:ascii="Arial" w:eastAsia="Calibri" w:hAnsi="Arial" w:cs="Times New Roman"/>
        </w:rPr>
        <w:t xml:space="preserve"> </w:t>
      </w:r>
      <w:r w:rsidR="00105F9C" w:rsidRPr="00FA3F55">
        <w:rPr>
          <w:rFonts w:ascii="Arial" w:eastAsia="Calibri" w:hAnsi="Arial" w:cs="Times New Roman"/>
        </w:rPr>
        <w:t xml:space="preserve">Der søges derfor om at </w:t>
      </w:r>
      <w:r w:rsidRPr="00FA3F55">
        <w:rPr>
          <w:rFonts w:ascii="Arial" w:eastAsia="Calibri" w:hAnsi="Arial" w:cs="Times New Roman"/>
        </w:rPr>
        <w:t>opbygge en del a</w:t>
      </w:r>
      <w:r w:rsidR="00C61C55" w:rsidRPr="00FA3F55">
        <w:rPr>
          <w:rFonts w:ascii="Arial" w:eastAsia="Calibri" w:hAnsi="Arial" w:cs="Times New Roman"/>
        </w:rPr>
        <w:t>f</w:t>
      </w:r>
      <w:r w:rsidRPr="00FA3F55">
        <w:rPr>
          <w:rFonts w:ascii="Arial" w:eastAsia="Calibri" w:hAnsi="Arial" w:cs="Times New Roman"/>
        </w:rPr>
        <w:t xml:space="preserve"> anlægget med slagger. </w:t>
      </w:r>
    </w:p>
    <w:p w:rsidR="009D649A" w:rsidRPr="00FA3F55" w:rsidRDefault="009D649A" w:rsidP="009D649A">
      <w:pPr>
        <w:spacing w:after="0" w:line="276" w:lineRule="auto"/>
        <w:rPr>
          <w:rFonts w:ascii="Arial" w:eastAsia="Calibri" w:hAnsi="Arial" w:cs="Times New Roman"/>
        </w:rPr>
      </w:pPr>
    </w:p>
    <w:p w:rsidR="00E558E3" w:rsidRPr="00FA3F55" w:rsidRDefault="00E558E3" w:rsidP="00E558E3">
      <w:pPr>
        <w:autoSpaceDE w:val="0"/>
        <w:autoSpaceDN w:val="0"/>
        <w:adjustRightInd w:val="0"/>
        <w:spacing w:after="0" w:line="276" w:lineRule="auto"/>
        <w:rPr>
          <w:rFonts w:ascii="Arial" w:eastAsia="Calibri" w:hAnsi="Arial" w:cs="Arial"/>
        </w:rPr>
      </w:pPr>
      <w:r w:rsidRPr="00FA3F55">
        <w:rPr>
          <w:rFonts w:ascii="Arial" w:eastAsia="Calibri" w:hAnsi="Arial" w:cs="Arial"/>
        </w:rPr>
        <w:t xml:space="preserve">Roland Boisen fra Melgaard Miljø A/S har på vegne af Gerard </w:t>
      </w:r>
      <w:proofErr w:type="spellStart"/>
      <w:r w:rsidRPr="00FA3F55">
        <w:rPr>
          <w:rFonts w:ascii="Arial" w:eastAsia="Calibri" w:hAnsi="Arial" w:cs="Arial"/>
        </w:rPr>
        <w:t>Doldersum</w:t>
      </w:r>
      <w:proofErr w:type="spellEnd"/>
      <w:r w:rsidRPr="00FA3F55">
        <w:rPr>
          <w:rFonts w:ascii="Arial" w:eastAsia="Calibri" w:hAnsi="Arial" w:cs="Arial"/>
        </w:rPr>
        <w:t xml:space="preserve"> ansøgt om, at der </w:t>
      </w:r>
      <w:r w:rsidR="003F676E" w:rsidRPr="00FA3F55">
        <w:rPr>
          <w:rFonts w:ascii="Arial" w:eastAsia="Calibri" w:hAnsi="Arial" w:cs="Arial"/>
        </w:rPr>
        <w:t xml:space="preserve">i alt </w:t>
      </w:r>
      <w:r w:rsidRPr="00FA3F55">
        <w:rPr>
          <w:rFonts w:ascii="Arial" w:eastAsia="Calibri" w:hAnsi="Arial" w:cs="Arial"/>
        </w:rPr>
        <w:t>kan anvendes op til ca. 36.1</w:t>
      </w:r>
      <w:r w:rsidRPr="002C4BB0">
        <w:rPr>
          <w:rFonts w:ascii="Arial" w:eastAsia="Calibri" w:hAnsi="Arial" w:cs="Arial"/>
        </w:rPr>
        <w:t>0</w:t>
      </w:r>
      <w:r w:rsidR="004E536D" w:rsidRPr="002C4BB0">
        <w:rPr>
          <w:rFonts w:ascii="Arial" w:eastAsia="Calibri" w:hAnsi="Arial" w:cs="Arial"/>
        </w:rPr>
        <w:t>0</w:t>
      </w:r>
      <w:r w:rsidR="002C4BB0" w:rsidRPr="002C4BB0">
        <w:rPr>
          <w:rFonts w:ascii="Arial" w:eastAsia="Calibri" w:hAnsi="Arial" w:cs="Arial"/>
        </w:rPr>
        <w:t xml:space="preserve"> </w:t>
      </w:r>
      <w:r w:rsidRPr="00FA3F55">
        <w:rPr>
          <w:rFonts w:ascii="Arial" w:eastAsia="Calibri" w:hAnsi="Arial" w:cs="Arial"/>
        </w:rPr>
        <w:t>m</w:t>
      </w:r>
      <w:r w:rsidRPr="00FA3F55">
        <w:rPr>
          <w:rFonts w:ascii="Arial" w:eastAsia="Calibri" w:hAnsi="Arial" w:cs="Arial"/>
          <w:vertAlign w:val="superscript"/>
        </w:rPr>
        <w:t>3</w:t>
      </w:r>
      <w:r w:rsidRPr="00FA3F55">
        <w:rPr>
          <w:rFonts w:ascii="Arial" w:eastAsia="Calibri" w:hAnsi="Arial" w:cs="Arial"/>
        </w:rPr>
        <w:t xml:space="preserve"> svarende til ca. 65.000 tons kategori 3</w:t>
      </w:r>
      <w:r w:rsidR="00FA3F55" w:rsidRPr="00FA3F55">
        <w:rPr>
          <w:rFonts w:ascii="Arial" w:eastAsia="Calibri" w:hAnsi="Arial" w:cs="Arial"/>
        </w:rPr>
        <w:t xml:space="preserve"> </w:t>
      </w:r>
      <w:r w:rsidRPr="00FA3F55">
        <w:rPr>
          <w:rFonts w:ascii="Arial" w:eastAsia="Calibri" w:hAnsi="Arial" w:cs="Arial"/>
        </w:rPr>
        <w:t xml:space="preserve">affaldsforbrændingsslagge </w:t>
      </w:r>
      <w:r w:rsidR="0023626D" w:rsidRPr="00D64E7B">
        <w:rPr>
          <w:rFonts w:ascii="Arial" w:eastAsia="Calibri" w:hAnsi="Arial" w:cs="Arial"/>
        </w:rPr>
        <w:t>(herefter kaldet slagger</w:t>
      </w:r>
      <w:r w:rsidR="0023626D">
        <w:rPr>
          <w:rFonts w:ascii="Arial" w:eastAsia="Calibri" w:hAnsi="Arial" w:cs="Arial"/>
        </w:rPr>
        <w:t xml:space="preserve">) </w:t>
      </w:r>
      <w:r w:rsidRPr="00FA3F55">
        <w:rPr>
          <w:rFonts w:ascii="Arial" w:eastAsia="Calibri" w:hAnsi="Arial" w:cs="Arial"/>
        </w:rPr>
        <w:t xml:space="preserve">på adressen. </w:t>
      </w:r>
    </w:p>
    <w:p w:rsidR="00E558E3" w:rsidRDefault="00E558E3" w:rsidP="00E558E3">
      <w:pPr>
        <w:autoSpaceDE w:val="0"/>
        <w:autoSpaceDN w:val="0"/>
        <w:adjustRightInd w:val="0"/>
        <w:spacing w:after="0" w:line="276" w:lineRule="auto"/>
        <w:rPr>
          <w:rFonts w:ascii="Arial" w:eastAsia="Calibri" w:hAnsi="Arial" w:cs="Arial"/>
        </w:rPr>
      </w:pPr>
    </w:p>
    <w:p w:rsidR="00E558E3" w:rsidRPr="00AE53D1" w:rsidRDefault="00E558E3" w:rsidP="00AE53D1">
      <w:pPr>
        <w:rPr>
          <w:rFonts w:ascii="Arial" w:eastAsia="Calibri" w:hAnsi="Arial" w:cs="Arial"/>
        </w:rPr>
      </w:pPr>
      <w:r w:rsidRPr="00326672">
        <w:rPr>
          <w:rFonts w:ascii="Arial" w:eastAsia="Calibri" w:hAnsi="Arial" w:cs="Arial"/>
        </w:rPr>
        <w:t>Vordingborg Kommune har den 6. november 2020 meddelte en dispensation til udlægning af affaldsforbrændingsslagger</w:t>
      </w:r>
      <w:r w:rsidR="00D64E7B">
        <w:rPr>
          <w:rFonts w:ascii="Arial" w:eastAsia="Calibri" w:hAnsi="Arial" w:cs="Arial"/>
        </w:rPr>
        <w:t xml:space="preserve"> </w:t>
      </w:r>
      <w:r w:rsidRPr="00326672">
        <w:rPr>
          <w:rFonts w:ascii="Arial" w:eastAsia="Calibri" w:hAnsi="Arial" w:cs="Arial"/>
        </w:rPr>
        <w:t>på</w:t>
      </w:r>
      <w:r w:rsidR="003D0993">
        <w:rPr>
          <w:rFonts w:ascii="Arial" w:eastAsia="Calibri" w:hAnsi="Arial" w:cs="Arial"/>
        </w:rPr>
        <w:t xml:space="preserve"> ejendommen</w:t>
      </w:r>
      <w:r w:rsidRPr="00326672">
        <w:rPr>
          <w:rFonts w:ascii="Arial" w:eastAsia="Calibri" w:hAnsi="Arial" w:cs="Arial"/>
        </w:rPr>
        <w:t xml:space="preserve"> med en lagtykkelse op til 3,5 meter under staldbygning og adgangsveje</w:t>
      </w:r>
      <w:r w:rsidR="00326672" w:rsidRPr="00326672">
        <w:rPr>
          <w:rFonts w:ascii="Arial" w:eastAsia="Calibri" w:hAnsi="Arial" w:cs="Arial"/>
        </w:rPr>
        <w:t xml:space="preserve">. </w:t>
      </w:r>
      <w:r w:rsidR="00AD2208" w:rsidRPr="00326672">
        <w:rPr>
          <w:rFonts w:ascii="Arial" w:eastAsia="Calibri" w:hAnsi="Arial" w:cs="Arial"/>
        </w:rPr>
        <w:t xml:space="preserve">Der er </w:t>
      </w:r>
      <w:r w:rsidR="003D0993" w:rsidRPr="00AE53D1">
        <w:rPr>
          <w:rFonts w:ascii="Arial" w:eastAsia="Calibri" w:hAnsi="Arial" w:cs="Arial"/>
          <w:color w:val="000000" w:themeColor="text1"/>
        </w:rPr>
        <w:t xml:space="preserve">meddelt </w:t>
      </w:r>
      <w:r w:rsidR="00AD2208" w:rsidRPr="00AE53D1">
        <w:rPr>
          <w:rFonts w:ascii="Arial" w:eastAsia="Calibri" w:hAnsi="Arial" w:cs="Arial"/>
          <w:color w:val="000000" w:themeColor="text1"/>
        </w:rPr>
        <w:t xml:space="preserve">givet accept </w:t>
      </w:r>
      <w:r w:rsidR="00AD2208" w:rsidRPr="00326672">
        <w:rPr>
          <w:rFonts w:ascii="Arial" w:eastAsia="Calibri" w:hAnsi="Arial" w:cs="Arial"/>
        </w:rPr>
        <w:t>til</w:t>
      </w:r>
      <w:r w:rsidR="00AD2208" w:rsidRPr="00326672">
        <w:t xml:space="preserve"> </w:t>
      </w:r>
      <w:r w:rsidR="00AD2208" w:rsidRPr="00326672">
        <w:rPr>
          <w:rFonts w:ascii="Arial" w:eastAsia="Calibri" w:hAnsi="Arial" w:cs="Arial"/>
        </w:rPr>
        <w:t>at bruge 26.430 m</w:t>
      </w:r>
      <w:r w:rsidR="00AD2208" w:rsidRPr="00326672">
        <w:rPr>
          <w:rFonts w:ascii="Arial" w:eastAsia="Calibri" w:hAnsi="Arial" w:cs="Arial"/>
          <w:vertAlign w:val="superscript"/>
        </w:rPr>
        <w:t>3</w:t>
      </w:r>
      <w:r w:rsidR="00AD2208" w:rsidRPr="00326672">
        <w:rPr>
          <w:rFonts w:ascii="Arial" w:eastAsia="Calibri" w:hAnsi="Arial" w:cs="Arial"/>
        </w:rPr>
        <w:t xml:space="preserve"> slagger i komprimeret form under bygningen og adgangsveje</w:t>
      </w:r>
      <w:r w:rsidRPr="00326672">
        <w:rPr>
          <w:rFonts w:ascii="Arial" w:eastAsia="Calibri" w:hAnsi="Arial" w:cs="Arial"/>
        </w:rPr>
        <w:t>.</w:t>
      </w:r>
    </w:p>
    <w:p w:rsidR="00E558E3" w:rsidRPr="00DF42F2" w:rsidRDefault="00E558E3" w:rsidP="00E558E3">
      <w:pPr>
        <w:keepNext/>
        <w:spacing w:after="0" w:line="240" w:lineRule="auto"/>
        <w:outlineLvl w:val="1"/>
        <w:rPr>
          <w:rFonts w:ascii="Arial" w:eastAsia="Times New Roman" w:hAnsi="Arial" w:cs="Arial"/>
          <w:lang w:eastAsia="da-DK"/>
        </w:rPr>
      </w:pPr>
      <w:bookmarkStart w:id="11" w:name="_Toc58583184"/>
      <w:r w:rsidRPr="00DF42F2">
        <w:rPr>
          <w:rFonts w:ascii="Arial" w:eastAsia="Times New Roman" w:hAnsi="Arial" w:cs="Arial"/>
          <w:lang w:eastAsia="da-DK"/>
        </w:rPr>
        <w:t>Projektet forventes</w:t>
      </w:r>
      <w:r w:rsidR="00FA3F55">
        <w:rPr>
          <w:rFonts w:ascii="Arial" w:eastAsia="Times New Roman" w:hAnsi="Arial" w:cs="Arial"/>
          <w:lang w:eastAsia="da-DK"/>
        </w:rPr>
        <w:t xml:space="preserve"> </w:t>
      </w:r>
      <w:r w:rsidRPr="00DF42F2">
        <w:rPr>
          <w:rFonts w:ascii="Arial" w:eastAsia="Times New Roman" w:hAnsi="Arial" w:cs="Arial"/>
          <w:lang w:eastAsia="da-DK"/>
        </w:rPr>
        <w:t xml:space="preserve">igangsat i </w:t>
      </w:r>
      <w:r>
        <w:rPr>
          <w:rFonts w:ascii="Arial" w:eastAsia="Times New Roman" w:hAnsi="Arial" w:cs="Arial"/>
          <w:lang w:eastAsia="da-DK"/>
        </w:rPr>
        <w:t xml:space="preserve">slutning af </w:t>
      </w:r>
      <w:r w:rsidRPr="00DF42F2">
        <w:rPr>
          <w:rFonts w:ascii="Arial" w:eastAsia="Times New Roman" w:hAnsi="Arial" w:cs="Arial"/>
          <w:lang w:eastAsia="da-DK"/>
        </w:rPr>
        <w:t>2020 og forventes afsluttet 8 uger efter påbegyndelse af slaggeudlægningen.</w:t>
      </w:r>
      <w:bookmarkEnd w:id="11"/>
      <w:r w:rsidRPr="00DF42F2">
        <w:rPr>
          <w:rFonts w:ascii="Arial" w:eastAsia="Times New Roman" w:hAnsi="Arial" w:cs="Arial"/>
          <w:lang w:eastAsia="da-DK"/>
        </w:rPr>
        <w:t xml:space="preserve"> </w:t>
      </w:r>
    </w:p>
    <w:p w:rsidR="00E558E3" w:rsidRPr="00B45600" w:rsidRDefault="00E558E3" w:rsidP="00E558E3">
      <w:pPr>
        <w:autoSpaceDE w:val="0"/>
        <w:autoSpaceDN w:val="0"/>
        <w:adjustRightInd w:val="0"/>
        <w:spacing w:after="0" w:line="276" w:lineRule="auto"/>
        <w:rPr>
          <w:rFonts w:ascii="Arial" w:eastAsia="Calibri" w:hAnsi="Arial" w:cs="Arial"/>
          <w:color w:val="000000"/>
        </w:rPr>
      </w:pPr>
    </w:p>
    <w:p w:rsidR="00E558E3" w:rsidRDefault="00E558E3" w:rsidP="00E558E3">
      <w:pPr>
        <w:autoSpaceDE w:val="0"/>
        <w:autoSpaceDN w:val="0"/>
        <w:adjustRightInd w:val="0"/>
        <w:spacing w:after="0" w:line="276" w:lineRule="auto"/>
        <w:rPr>
          <w:rFonts w:ascii="Arial" w:eastAsia="Calibri" w:hAnsi="Arial" w:cs="Arial"/>
        </w:rPr>
      </w:pPr>
      <w:r w:rsidRPr="00326672">
        <w:rPr>
          <w:rFonts w:ascii="Arial" w:eastAsia="Calibri" w:hAnsi="Arial" w:cs="Arial"/>
        </w:rPr>
        <w:t xml:space="preserve">Slaggerne ønskes udlagt med </w:t>
      </w:r>
      <w:r w:rsidR="00AE53D1">
        <w:rPr>
          <w:rFonts w:ascii="Arial" w:eastAsia="Calibri" w:hAnsi="Arial" w:cs="Arial"/>
        </w:rPr>
        <w:t xml:space="preserve">en </w:t>
      </w:r>
      <w:r w:rsidRPr="00326672">
        <w:rPr>
          <w:rFonts w:ascii="Arial" w:eastAsia="Calibri" w:hAnsi="Arial" w:cs="Arial"/>
        </w:rPr>
        <w:t xml:space="preserve">lagtykkelse på maksimalt 3,5 meter og en gennemsnitlig lagtykkelse på ca. </w:t>
      </w:r>
      <w:r w:rsidR="00BE3C4B">
        <w:rPr>
          <w:rFonts w:ascii="Arial" w:eastAsia="Calibri" w:hAnsi="Arial" w:cs="Arial"/>
        </w:rPr>
        <w:t>3,3</w:t>
      </w:r>
      <w:r w:rsidRPr="00326672">
        <w:rPr>
          <w:rFonts w:ascii="Arial" w:eastAsia="Calibri" w:hAnsi="Arial" w:cs="Arial"/>
        </w:rPr>
        <w:t xml:space="preserve"> meter. </w:t>
      </w:r>
      <w:r w:rsidR="00F11572" w:rsidRPr="00326672">
        <w:rPr>
          <w:rFonts w:ascii="Arial" w:eastAsia="Calibri" w:hAnsi="Arial" w:cs="Arial"/>
        </w:rPr>
        <w:t xml:space="preserve">Pladsen afsluttes med min. 80 mm varmblandet asfalt. </w:t>
      </w:r>
      <w:r w:rsidRPr="00326672">
        <w:rPr>
          <w:rFonts w:ascii="Arial" w:eastAsia="Calibri" w:hAnsi="Arial" w:cs="Arial"/>
        </w:rPr>
        <w:t>Kantafslutning ved pladsen afsluttes således</w:t>
      </w:r>
      <w:r w:rsidR="00AD2208" w:rsidRPr="00326672">
        <w:rPr>
          <w:rFonts w:ascii="Arial" w:eastAsia="Calibri" w:hAnsi="Arial" w:cs="Arial"/>
        </w:rPr>
        <w:t>,</w:t>
      </w:r>
      <w:r w:rsidRPr="00326672">
        <w:rPr>
          <w:rFonts w:ascii="Arial" w:eastAsia="Calibri" w:hAnsi="Arial" w:cs="Arial"/>
        </w:rPr>
        <w:t xml:space="preserve"> at asfalt går min. 50 cm ud over slaggelaget med kantsikring af grus eller jord</w:t>
      </w:r>
      <w:r w:rsidR="00AE53D1">
        <w:rPr>
          <w:rFonts w:ascii="Arial" w:eastAsia="Calibri" w:hAnsi="Arial" w:cs="Arial"/>
        </w:rPr>
        <w:t>,</w:t>
      </w:r>
      <w:r w:rsidRPr="00326672">
        <w:rPr>
          <w:rFonts w:ascii="Arial" w:eastAsia="Calibri" w:hAnsi="Arial" w:cs="Arial"/>
        </w:rPr>
        <w:t xml:space="preserve"> som vist på det </w:t>
      </w:r>
      <w:r w:rsidR="00AD2208" w:rsidRPr="00326672">
        <w:rPr>
          <w:rFonts w:ascii="Arial" w:eastAsia="Calibri" w:hAnsi="Arial" w:cs="Arial"/>
        </w:rPr>
        <w:t>til ansøgningen indsendte</w:t>
      </w:r>
      <w:r w:rsidRPr="00326672">
        <w:rPr>
          <w:rFonts w:ascii="Arial" w:eastAsia="Calibri" w:hAnsi="Arial" w:cs="Arial"/>
        </w:rPr>
        <w:t xml:space="preserve"> længdesnit.  </w:t>
      </w:r>
    </w:p>
    <w:p w:rsidR="009D649A" w:rsidRPr="009D649A" w:rsidRDefault="009D649A" w:rsidP="009D649A">
      <w:pPr>
        <w:spacing w:after="0" w:line="276" w:lineRule="auto"/>
        <w:rPr>
          <w:rFonts w:ascii="Arial" w:eastAsia="Calibri" w:hAnsi="Arial" w:cs="Times New Roman"/>
        </w:rPr>
      </w:pPr>
    </w:p>
    <w:p w:rsidR="009D649A" w:rsidRDefault="009D649A" w:rsidP="009D649A">
      <w:pPr>
        <w:spacing w:after="0" w:line="276" w:lineRule="auto"/>
        <w:rPr>
          <w:rFonts w:ascii="Arial" w:eastAsia="Calibri" w:hAnsi="Arial" w:cs="Times New Roman"/>
        </w:rPr>
      </w:pPr>
      <w:r w:rsidRPr="009D649A">
        <w:rPr>
          <w:rFonts w:ascii="Arial" w:eastAsia="Calibri" w:hAnsi="Arial" w:cs="Times New Roman"/>
        </w:rPr>
        <w:t xml:space="preserve">Der gives tilladelse efter § 33 i miljøbeskyttelsesloven, da den aktuelle nyttiggørelse af slagger </w:t>
      </w:r>
      <w:r w:rsidR="00E558E3">
        <w:rPr>
          <w:rFonts w:ascii="Arial" w:eastAsia="Calibri" w:hAnsi="Arial" w:cs="Times New Roman"/>
        </w:rPr>
        <w:t xml:space="preserve">på pladsen </w:t>
      </w:r>
      <w:r w:rsidRPr="009D649A">
        <w:rPr>
          <w:rFonts w:ascii="Arial" w:eastAsia="Calibri" w:hAnsi="Arial" w:cs="Times New Roman"/>
        </w:rPr>
        <w:t>ligger uden for rammerne af restproduktbekendtgørelsen. Slagger fra affaldsforbrænding kategoriseres i restproduktbekendtgø</w:t>
      </w:r>
      <w:r w:rsidRPr="00326672">
        <w:rPr>
          <w:rFonts w:ascii="Arial" w:eastAsia="Calibri" w:hAnsi="Arial" w:cs="Times New Roman"/>
        </w:rPr>
        <w:t>relsen som kategori 3, og denne kategori af restprodukter kan ikke anvendes til pladser, fundamenter og gulve</w:t>
      </w:r>
      <w:r w:rsidR="00AD2208" w:rsidRPr="00326672">
        <w:rPr>
          <w:rFonts w:ascii="Arial" w:eastAsia="Calibri" w:hAnsi="Arial" w:cs="Arial"/>
        </w:rPr>
        <w:t xml:space="preserve"> efter reglerne i restproduktbekendtgørelsen</w:t>
      </w:r>
      <w:r w:rsidRPr="00326672">
        <w:rPr>
          <w:rFonts w:ascii="Arial" w:eastAsia="Calibri" w:hAnsi="Arial" w:cs="Times New Roman"/>
        </w:rPr>
        <w:t>.</w:t>
      </w:r>
    </w:p>
    <w:p w:rsidR="009D649A" w:rsidRPr="00B066E4" w:rsidRDefault="009D649A" w:rsidP="009D649A">
      <w:pPr>
        <w:spacing w:after="0" w:line="276" w:lineRule="auto"/>
        <w:rPr>
          <w:rFonts w:ascii="Arial" w:eastAsia="Calibri" w:hAnsi="Arial" w:cs="Times New Roman"/>
        </w:rPr>
      </w:pPr>
    </w:p>
    <w:p w:rsidR="00BD3052" w:rsidRDefault="00E260FF" w:rsidP="004E536D">
      <w:pPr>
        <w:spacing w:after="0" w:line="276" w:lineRule="auto"/>
        <w:rPr>
          <w:rFonts w:ascii="Arial" w:eastAsia="Calibri" w:hAnsi="Arial" w:cs="Times New Roman"/>
        </w:rPr>
      </w:pPr>
      <w:r w:rsidRPr="00B066E4">
        <w:rPr>
          <w:rFonts w:ascii="Arial" w:eastAsia="Calibri" w:hAnsi="Arial" w:cs="Times New Roman"/>
        </w:rPr>
        <w:t xml:space="preserve">Placering af slaggerne </w:t>
      </w:r>
      <w:r w:rsidR="00B45600" w:rsidRPr="00B066E4">
        <w:rPr>
          <w:rFonts w:ascii="Arial" w:eastAsia="Calibri" w:hAnsi="Arial" w:cs="Times New Roman"/>
        </w:rPr>
        <w:t>fremgår af Figur</w:t>
      </w:r>
      <w:r w:rsidR="004D2CF5">
        <w:rPr>
          <w:rFonts w:ascii="Arial" w:eastAsia="Calibri" w:hAnsi="Arial" w:cs="Times New Roman"/>
        </w:rPr>
        <w:t xml:space="preserve"> 1</w:t>
      </w:r>
      <w:r w:rsidR="00AE53D1" w:rsidRPr="00B066E4">
        <w:rPr>
          <w:rFonts w:ascii="Arial" w:eastAsia="Calibri" w:hAnsi="Arial" w:cs="Times New Roman"/>
        </w:rPr>
        <w:t>.</w:t>
      </w:r>
      <w:r w:rsidR="00B45600" w:rsidRPr="00B066E4">
        <w:rPr>
          <w:rFonts w:ascii="Arial" w:eastAsia="Calibri" w:hAnsi="Arial" w:cs="Times New Roman"/>
        </w:rPr>
        <w:t xml:space="preserve"> </w:t>
      </w:r>
      <w:bookmarkStart w:id="12" w:name="_Hlk58575887"/>
      <w:bookmarkStart w:id="13" w:name="_Hlk53561494"/>
      <w:r w:rsidR="00AE53D1" w:rsidRPr="00B066E4">
        <w:rPr>
          <w:rFonts w:ascii="Arial" w:eastAsia="Calibri" w:hAnsi="Arial" w:cs="Times New Roman"/>
        </w:rPr>
        <w:t>D</w:t>
      </w:r>
      <w:r w:rsidR="008B02EE" w:rsidRPr="00B066E4">
        <w:rPr>
          <w:rFonts w:ascii="Arial" w:eastAsia="Calibri" w:hAnsi="Arial" w:cs="Times New Roman"/>
        </w:rPr>
        <w:t>et gule areal</w:t>
      </w:r>
      <w:r w:rsidR="00B45600" w:rsidRPr="00B066E4">
        <w:rPr>
          <w:rFonts w:ascii="Arial" w:eastAsia="Calibri" w:hAnsi="Arial" w:cs="Times New Roman"/>
        </w:rPr>
        <w:t xml:space="preserve"> angiver</w:t>
      </w:r>
      <w:r w:rsidR="00AE53D1" w:rsidRPr="00B066E4">
        <w:rPr>
          <w:rFonts w:ascii="Arial" w:eastAsia="Calibri" w:hAnsi="Arial" w:cs="Times New Roman"/>
        </w:rPr>
        <w:t>,</w:t>
      </w:r>
      <w:r w:rsidR="00B45600" w:rsidRPr="00B066E4">
        <w:rPr>
          <w:rFonts w:ascii="Arial" w:eastAsia="Calibri" w:hAnsi="Arial" w:cs="Times New Roman"/>
        </w:rPr>
        <w:t xml:space="preserve"> hvor der </w:t>
      </w:r>
      <w:r w:rsidR="008D1C53" w:rsidRPr="00B066E4">
        <w:rPr>
          <w:rFonts w:ascii="Arial" w:eastAsia="Calibri" w:hAnsi="Arial" w:cs="Times New Roman"/>
        </w:rPr>
        <w:t xml:space="preserve">er meddelt dispensation til anvendelse af </w:t>
      </w:r>
      <w:r w:rsidR="00B45600" w:rsidRPr="00B066E4">
        <w:rPr>
          <w:rFonts w:ascii="Arial" w:eastAsia="Calibri" w:hAnsi="Arial" w:cs="Times New Roman"/>
        </w:rPr>
        <w:t>slagger</w:t>
      </w:r>
      <w:r w:rsidR="00E558E3" w:rsidRPr="00B066E4">
        <w:rPr>
          <w:rFonts w:ascii="Arial" w:eastAsia="Calibri" w:hAnsi="Arial" w:cs="Times New Roman"/>
        </w:rPr>
        <w:t xml:space="preserve"> </w:t>
      </w:r>
      <w:r w:rsidR="008D1C53" w:rsidRPr="00B066E4">
        <w:rPr>
          <w:rFonts w:ascii="Arial" w:eastAsia="Calibri" w:hAnsi="Arial" w:cs="Times New Roman"/>
        </w:rPr>
        <w:t xml:space="preserve">- </w:t>
      </w:r>
      <w:r w:rsidR="00E558E3" w:rsidRPr="00B066E4">
        <w:rPr>
          <w:rFonts w:ascii="Arial" w:eastAsia="Calibri" w:hAnsi="Arial" w:cs="Times New Roman"/>
        </w:rPr>
        <w:t>under bygningen og adgangsveje</w:t>
      </w:r>
      <w:bookmarkStart w:id="14" w:name="_Hlk57024747"/>
      <w:r w:rsidR="00B066E4" w:rsidRPr="00B066E4">
        <w:rPr>
          <w:rFonts w:ascii="Arial" w:eastAsia="Calibri" w:hAnsi="Arial" w:cs="Times New Roman"/>
        </w:rPr>
        <w:t>.</w:t>
      </w:r>
      <w:r w:rsidR="008D1C53" w:rsidRPr="00B066E4">
        <w:rPr>
          <w:rFonts w:ascii="Arial" w:eastAsia="Calibri" w:hAnsi="Arial" w:cs="Times New Roman"/>
        </w:rPr>
        <w:t xml:space="preserve"> D</w:t>
      </w:r>
      <w:r w:rsidR="00A20454" w:rsidRPr="00B066E4">
        <w:rPr>
          <w:rFonts w:ascii="Arial" w:eastAsia="Calibri" w:hAnsi="Arial" w:cs="Times New Roman"/>
        </w:rPr>
        <w:t xml:space="preserve">et </w:t>
      </w:r>
      <w:r w:rsidR="008D1C53" w:rsidRPr="00B066E4">
        <w:rPr>
          <w:rFonts w:ascii="Arial" w:eastAsia="Calibri" w:hAnsi="Arial" w:cs="Times New Roman"/>
        </w:rPr>
        <w:t xml:space="preserve">turkise </w:t>
      </w:r>
      <w:r w:rsidR="00E558E3" w:rsidRPr="00B066E4">
        <w:rPr>
          <w:rFonts w:ascii="Arial" w:eastAsia="Calibri" w:hAnsi="Arial" w:cs="Times New Roman"/>
        </w:rPr>
        <w:t>areal angiver</w:t>
      </w:r>
      <w:r w:rsidR="008D1C53" w:rsidRPr="00B066E4">
        <w:rPr>
          <w:rFonts w:ascii="Arial" w:eastAsia="Calibri" w:hAnsi="Arial" w:cs="Times New Roman"/>
        </w:rPr>
        <w:t>,</w:t>
      </w:r>
      <w:r w:rsidR="00E558E3" w:rsidRPr="00B066E4">
        <w:rPr>
          <w:rFonts w:ascii="Arial" w:eastAsia="Calibri" w:hAnsi="Arial" w:cs="Times New Roman"/>
        </w:rPr>
        <w:t xml:space="preserve"> hvor der skal anvendes slagger på pladsen</w:t>
      </w:r>
      <w:r w:rsidR="00B45600" w:rsidRPr="00B066E4">
        <w:rPr>
          <w:rFonts w:ascii="Arial" w:eastAsia="Calibri" w:hAnsi="Arial" w:cs="Times New Roman"/>
        </w:rPr>
        <w:t xml:space="preserve">. </w:t>
      </w:r>
      <w:bookmarkEnd w:id="12"/>
      <w:bookmarkEnd w:id="14"/>
      <w:r w:rsidR="008B02EE" w:rsidRPr="00B066E4">
        <w:rPr>
          <w:rFonts w:ascii="Arial" w:eastAsia="Calibri" w:hAnsi="Arial" w:cs="Times New Roman"/>
        </w:rPr>
        <w:t xml:space="preserve">Areal </w:t>
      </w:r>
      <w:r w:rsidR="008D1C53" w:rsidRPr="00B066E4">
        <w:rPr>
          <w:rFonts w:ascii="Arial" w:eastAsia="Calibri" w:hAnsi="Arial" w:cs="Times New Roman"/>
        </w:rPr>
        <w:t xml:space="preserve">med </w:t>
      </w:r>
      <w:r w:rsidR="008B02EE" w:rsidRPr="00B066E4">
        <w:rPr>
          <w:rFonts w:ascii="Arial" w:eastAsia="Calibri" w:hAnsi="Arial" w:cs="Times New Roman"/>
        </w:rPr>
        <w:t xml:space="preserve">udlagt slagger </w:t>
      </w:r>
      <w:r w:rsidR="004E536D" w:rsidRPr="002C4BB0">
        <w:rPr>
          <w:rFonts w:ascii="Arial" w:eastAsia="Calibri" w:hAnsi="Arial" w:cs="Times New Roman"/>
        </w:rPr>
        <w:t>under</w:t>
      </w:r>
      <w:r w:rsidR="004E536D">
        <w:rPr>
          <w:rFonts w:ascii="Arial" w:eastAsia="Calibri" w:hAnsi="Arial" w:cs="Times New Roman"/>
          <w:color w:val="FF0000"/>
        </w:rPr>
        <w:t xml:space="preserve"> </w:t>
      </w:r>
      <w:r w:rsidR="00E558E3" w:rsidRPr="00B066E4">
        <w:rPr>
          <w:rFonts w:ascii="Arial" w:eastAsia="Calibri" w:hAnsi="Arial" w:cs="Times New Roman"/>
        </w:rPr>
        <w:t xml:space="preserve">pladsen </w:t>
      </w:r>
      <w:r w:rsidR="008B02EE" w:rsidRPr="00B066E4">
        <w:rPr>
          <w:rFonts w:ascii="Arial" w:eastAsia="Calibri" w:hAnsi="Arial" w:cs="Times New Roman"/>
        </w:rPr>
        <w:t xml:space="preserve">er </w:t>
      </w:r>
      <w:r w:rsidR="008B02EE" w:rsidRPr="001B0595">
        <w:rPr>
          <w:rFonts w:ascii="Arial" w:eastAsia="Calibri" w:hAnsi="Arial" w:cs="Times New Roman"/>
          <w:color w:val="000000" w:themeColor="text1"/>
        </w:rPr>
        <w:t xml:space="preserve">ca. </w:t>
      </w:r>
      <w:r w:rsidR="00D0743F">
        <w:rPr>
          <w:rFonts w:ascii="Arial" w:eastAsia="Calibri" w:hAnsi="Arial" w:cs="Times New Roman"/>
          <w:color w:val="000000" w:themeColor="text1"/>
        </w:rPr>
        <w:t xml:space="preserve">3.185 </w:t>
      </w:r>
      <w:r w:rsidR="008B02EE" w:rsidRPr="00DA08B7">
        <w:rPr>
          <w:rFonts w:ascii="Arial" w:eastAsia="Calibri" w:hAnsi="Arial" w:cs="Times New Roman"/>
          <w:color w:val="000000" w:themeColor="text1"/>
        </w:rPr>
        <w:t>m</w:t>
      </w:r>
      <w:r w:rsidR="008B02EE" w:rsidRPr="00DA08B7">
        <w:rPr>
          <w:rFonts w:ascii="Arial" w:eastAsia="Calibri" w:hAnsi="Arial" w:cs="Times New Roman"/>
          <w:color w:val="000000" w:themeColor="text1"/>
          <w:vertAlign w:val="superscript"/>
        </w:rPr>
        <w:t>2</w:t>
      </w:r>
      <w:bookmarkEnd w:id="13"/>
      <w:r w:rsidR="004E536D">
        <w:rPr>
          <w:rFonts w:ascii="Arial" w:eastAsia="Calibri" w:hAnsi="Arial" w:cs="Times New Roman"/>
        </w:rPr>
        <w:t>.</w:t>
      </w:r>
    </w:p>
    <w:p w:rsidR="004E536D" w:rsidRPr="004E536D" w:rsidRDefault="004E536D" w:rsidP="004E536D">
      <w:pPr>
        <w:spacing w:after="0" w:line="276" w:lineRule="auto"/>
        <w:rPr>
          <w:rFonts w:ascii="Arial" w:eastAsia="Calibri" w:hAnsi="Arial" w:cs="Times New Roman"/>
        </w:rPr>
      </w:pPr>
    </w:p>
    <w:p w:rsidR="00094943" w:rsidRPr="00094943" w:rsidRDefault="00094943" w:rsidP="00094943">
      <w:pPr>
        <w:spacing w:after="0" w:line="276" w:lineRule="auto"/>
        <w:rPr>
          <w:rFonts w:ascii="Arial" w:eastAsia="Calibri" w:hAnsi="Arial" w:cs="Times New Roman"/>
        </w:rPr>
      </w:pPr>
      <w:r w:rsidRPr="00094943">
        <w:rPr>
          <w:rFonts w:ascii="Arial" w:eastAsia="Calibri" w:hAnsi="Arial" w:cs="Times New Roman"/>
        </w:rPr>
        <w:t xml:space="preserve">Vordingborg Kommune har kendskab til, at der i 1999 blev anmeldt anvendelse af 630 tons slagger som bundsikring af en ny foderlade. I 1999 blev der også anmeldt anvendelse af 1080 tons slagger i forbindelse med etablering af en plansilo. Vordingborg Kommune har den 6. november 2020 meddelte en dispensation til anvendelse af </w:t>
      </w:r>
      <w:r w:rsidR="004E536D" w:rsidRPr="002A1324">
        <w:rPr>
          <w:rFonts w:ascii="Arial" w:eastAsia="Calibri" w:hAnsi="Arial" w:cs="Times New Roman"/>
        </w:rPr>
        <w:t>26</w:t>
      </w:r>
      <w:r w:rsidR="002A1324" w:rsidRPr="002A1324">
        <w:rPr>
          <w:rFonts w:ascii="Arial" w:eastAsia="Calibri" w:hAnsi="Arial" w:cs="Times New Roman"/>
        </w:rPr>
        <w:t>.</w:t>
      </w:r>
      <w:r w:rsidR="004E536D" w:rsidRPr="002A1324">
        <w:rPr>
          <w:rFonts w:ascii="Arial" w:eastAsia="Calibri" w:hAnsi="Arial" w:cs="Times New Roman"/>
        </w:rPr>
        <w:t>430</w:t>
      </w:r>
      <w:r w:rsidR="002A1324" w:rsidRPr="002A1324">
        <w:rPr>
          <w:rFonts w:ascii="Arial" w:eastAsia="Calibri" w:hAnsi="Arial" w:cs="Times New Roman"/>
        </w:rPr>
        <w:t xml:space="preserve"> m</w:t>
      </w:r>
      <w:r w:rsidR="002A1324" w:rsidRPr="002A1324">
        <w:rPr>
          <w:rFonts w:ascii="Arial" w:eastAsia="Calibri" w:hAnsi="Arial" w:cs="Times New Roman"/>
          <w:vertAlign w:val="superscript"/>
        </w:rPr>
        <w:t>3</w:t>
      </w:r>
      <w:r w:rsidR="004E536D" w:rsidRPr="002A1324">
        <w:rPr>
          <w:rFonts w:ascii="Arial" w:eastAsia="Calibri" w:hAnsi="Arial" w:cs="Times New Roman"/>
        </w:rPr>
        <w:t xml:space="preserve"> </w:t>
      </w:r>
      <w:r w:rsidRPr="00094943">
        <w:rPr>
          <w:rFonts w:ascii="Arial" w:eastAsia="Calibri" w:hAnsi="Arial" w:cs="Times New Roman"/>
        </w:rPr>
        <w:t xml:space="preserve">slagger under staldbygningen og adgangsveje, som vist på figur 1. </w:t>
      </w:r>
    </w:p>
    <w:p w:rsidR="00BD3052" w:rsidRPr="00094943" w:rsidRDefault="00BD3052" w:rsidP="00B45600">
      <w:pPr>
        <w:autoSpaceDE w:val="0"/>
        <w:autoSpaceDN w:val="0"/>
        <w:adjustRightInd w:val="0"/>
        <w:spacing w:after="0" w:line="240" w:lineRule="auto"/>
        <w:rPr>
          <w:rFonts w:ascii="Arial,Italic" w:eastAsia="Calibri" w:hAnsi="Arial,Italic" w:cs="Arial,Italic"/>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C77665" w:rsidP="00B45600">
      <w:pPr>
        <w:autoSpaceDE w:val="0"/>
        <w:autoSpaceDN w:val="0"/>
        <w:adjustRightInd w:val="0"/>
        <w:spacing w:after="0" w:line="240" w:lineRule="auto"/>
        <w:rPr>
          <w:rFonts w:ascii="Arial,Italic" w:eastAsia="Calibri" w:hAnsi="Arial,Italic" w:cs="Arial,Italic"/>
          <w:i/>
          <w:iCs/>
          <w:sz w:val="17"/>
          <w:szCs w:val="17"/>
        </w:rPr>
      </w:pPr>
      <w:r>
        <w:rPr>
          <w:noProof/>
        </w:rPr>
        <w:lastRenderedPageBreak/>
        <w:drawing>
          <wp:anchor distT="0" distB="0" distL="114300" distR="114300" simplePos="0" relativeHeight="251658240" behindDoc="0" locked="0" layoutInCell="1" allowOverlap="1" wp14:anchorId="2F53AF44">
            <wp:simplePos x="0" y="0"/>
            <wp:positionH relativeFrom="margin">
              <wp:align>center</wp:align>
            </wp:positionH>
            <wp:positionV relativeFrom="paragraph">
              <wp:posOffset>57150</wp:posOffset>
            </wp:positionV>
            <wp:extent cx="5123815" cy="5026660"/>
            <wp:effectExtent l="0" t="8572"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rot="16200000">
                      <a:off x="0" y="0"/>
                      <a:ext cx="5123815" cy="5026660"/>
                    </a:xfrm>
                    <a:prstGeom prst="rect">
                      <a:avLst/>
                    </a:prstGeom>
                  </pic:spPr>
                </pic:pic>
              </a:graphicData>
            </a:graphic>
            <wp14:sizeRelH relativeFrom="margin">
              <wp14:pctWidth>0</wp14:pctWidth>
            </wp14:sizeRelH>
            <wp14:sizeRelV relativeFrom="margin">
              <wp14:pctHeight>0</wp14:pctHeight>
            </wp14:sizeRelV>
          </wp:anchor>
        </w:drawing>
      </w: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BD3052" w:rsidRDefault="00BD3052"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C77665" w:rsidRDefault="00C77665" w:rsidP="00B45600">
      <w:pPr>
        <w:autoSpaceDE w:val="0"/>
        <w:autoSpaceDN w:val="0"/>
        <w:adjustRightInd w:val="0"/>
        <w:spacing w:after="0" w:line="240" w:lineRule="auto"/>
        <w:rPr>
          <w:rFonts w:ascii="Arial,Italic" w:eastAsia="Calibri" w:hAnsi="Arial,Italic" w:cs="Arial,Italic"/>
          <w:i/>
          <w:iCs/>
          <w:sz w:val="17"/>
          <w:szCs w:val="17"/>
        </w:rPr>
      </w:pPr>
    </w:p>
    <w:p w:rsidR="00B45600" w:rsidRPr="00C77665" w:rsidRDefault="00B45600" w:rsidP="00B45600">
      <w:pPr>
        <w:autoSpaceDE w:val="0"/>
        <w:autoSpaceDN w:val="0"/>
        <w:adjustRightInd w:val="0"/>
        <w:spacing w:after="0" w:line="240" w:lineRule="auto"/>
        <w:rPr>
          <w:rFonts w:ascii="Arial,Italic" w:eastAsia="Calibri" w:hAnsi="Arial,Italic" w:cs="Arial,Italic"/>
          <w:i/>
          <w:iCs/>
          <w:sz w:val="17"/>
          <w:szCs w:val="17"/>
        </w:rPr>
      </w:pPr>
      <w:r w:rsidRPr="00B45600">
        <w:rPr>
          <w:rFonts w:ascii="Arial,Italic" w:eastAsia="Calibri" w:hAnsi="Arial,Italic" w:cs="Arial,Italic"/>
          <w:i/>
          <w:iCs/>
          <w:sz w:val="17"/>
          <w:szCs w:val="17"/>
        </w:rPr>
        <w:t>Figur 1.</w:t>
      </w:r>
      <w:r w:rsidR="00C77665">
        <w:rPr>
          <w:rFonts w:ascii="Arial,Italic" w:eastAsia="Calibri" w:hAnsi="Arial,Italic" w:cs="Arial,Italic"/>
          <w:i/>
          <w:iCs/>
          <w:sz w:val="17"/>
          <w:szCs w:val="17"/>
        </w:rPr>
        <w:t xml:space="preserve"> </w:t>
      </w:r>
      <w:r w:rsidR="00B066E4" w:rsidRPr="00B066E4">
        <w:rPr>
          <w:rFonts w:ascii="Arial,Italic" w:eastAsia="Calibri" w:hAnsi="Arial,Italic" w:cs="Arial,Italic"/>
          <w:i/>
          <w:iCs/>
          <w:sz w:val="17"/>
          <w:szCs w:val="17"/>
        </w:rPr>
        <w:t>Det gule areal angiver, hvor der er meddelt dispensation til anvendelse af slagger - under bygningen og adgangsveje. Det turkise areal angiver, hvor der skal anvendes slagger på pladsen.</w:t>
      </w: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keepNext/>
        <w:keepLines/>
        <w:spacing w:after="0" w:line="276" w:lineRule="auto"/>
        <w:ind w:left="576" w:hanging="576"/>
        <w:outlineLvl w:val="1"/>
        <w:rPr>
          <w:rFonts w:ascii="Arial" w:eastAsia="Times New Roman" w:hAnsi="Arial" w:cs="Arial"/>
          <w:b/>
          <w:bCs/>
          <w:szCs w:val="26"/>
        </w:rPr>
      </w:pPr>
    </w:p>
    <w:p w:rsidR="00B45600" w:rsidRDefault="00B45600" w:rsidP="00B45600">
      <w:pPr>
        <w:keepNext/>
        <w:keepLines/>
        <w:spacing w:after="0" w:line="276" w:lineRule="auto"/>
        <w:ind w:left="576" w:hanging="576"/>
        <w:outlineLvl w:val="1"/>
        <w:rPr>
          <w:rFonts w:ascii="Arial" w:eastAsia="Times New Roman" w:hAnsi="Arial" w:cs="Arial"/>
          <w:b/>
          <w:bCs/>
          <w:szCs w:val="26"/>
        </w:rPr>
      </w:pPr>
      <w:bookmarkStart w:id="15" w:name="_Toc487620964"/>
      <w:bookmarkStart w:id="16" w:name="_Toc58583185"/>
      <w:r w:rsidRPr="00B45600">
        <w:rPr>
          <w:rFonts w:ascii="Arial" w:eastAsia="Times New Roman" w:hAnsi="Arial" w:cs="Arial"/>
          <w:b/>
          <w:bCs/>
          <w:szCs w:val="26"/>
        </w:rPr>
        <w:t>2.1</w:t>
      </w:r>
      <w:r w:rsidRPr="00B45600">
        <w:rPr>
          <w:rFonts w:ascii="Arial" w:eastAsia="Times New Roman" w:hAnsi="Arial" w:cs="Arial"/>
          <w:b/>
          <w:bCs/>
          <w:szCs w:val="26"/>
        </w:rPr>
        <w:tab/>
        <w:t>Ansøgningens</w:t>
      </w:r>
      <w:r w:rsidRPr="00B45600">
        <w:rPr>
          <w:rFonts w:ascii="Verdana" w:eastAsia="Times New Roman" w:hAnsi="Verdana" w:cs="Times New Roman"/>
          <w:b/>
          <w:bCs/>
          <w:caps/>
          <w:szCs w:val="26"/>
        </w:rPr>
        <w:t xml:space="preserve"> </w:t>
      </w:r>
      <w:r w:rsidRPr="00B45600">
        <w:rPr>
          <w:rFonts w:ascii="Arial" w:eastAsia="Times New Roman" w:hAnsi="Arial" w:cs="Arial"/>
          <w:b/>
          <w:bCs/>
          <w:szCs w:val="26"/>
        </w:rPr>
        <w:t>dokumenter</w:t>
      </w:r>
      <w:bookmarkEnd w:id="15"/>
      <w:bookmarkEnd w:id="16"/>
    </w:p>
    <w:p w:rsidR="00B45600" w:rsidRDefault="00B45600" w:rsidP="00B45600">
      <w:pPr>
        <w:spacing w:after="0" w:line="276" w:lineRule="auto"/>
        <w:rPr>
          <w:rFonts w:ascii="Arial" w:eastAsia="Calibri" w:hAnsi="Arial" w:cs="Times New Roman"/>
        </w:rPr>
      </w:pPr>
    </w:p>
    <w:p w:rsidR="006D5F01" w:rsidRDefault="006D5F01" w:rsidP="00B45600">
      <w:pPr>
        <w:spacing w:after="0" w:line="276" w:lineRule="auto"/>
        <w:rPr>
          <w:rFonts w:ascii="Arial" w:eastAsia="Calibri" w:hAnsi="Arial" w:cs="Times New Roman"/>
        </w:rPr>
      </w:pPr>
      <w:r w:rsidRPr="006D5F01">
        <w:rPr>
          <w:rFonts w:ascii="Arial" w:eastAsia="Calibri" w:hAnsi="Arial" w:cs="Times New Roman"/>
        </w:rPr>
        <w:t xml:space="preserve">Ansøgningen om nyttiggørelse af affaldsforbrændingsslagger er indsendt via det digitale selvbetjeningssystem Byg og Miljø den </w:t>
      </w:r>
      <w:r>
        <w:rPr>
          <w:rFonts w:ascii="Arial" w:eastAsia="Calibri" w:hAnsi="Arial" w:cs="Times New Roman"/>
        </w:rPr>
        <w:t>28. august</w:t>
      </w:r>
      <w:r w:rsidRPr="006D5F01">
        <w:rPr>
          <w:rFonts w:ascii="Arial" w:eastAsia="Calibri" w:hAnsi="Arial" w:cs="Times New Roman"/>
        </w:rPr>
        <w:t xml:space="preserve"> 20</w:t>
      </w:r>
      <w:r>
        <w:rPr>
          <w:rFonts w:ascii="Arial" w:eastAsia="Calibri" w:hAnsi="Arial" w:cs="Times New Roman"/>
        </w:rPr>
        <w:t>20</w:t>
      </w:r>
      <w:r w:rsidRPr="006D5F01">
        <w:rPr>
          <w:rFonts w:ascii="Arial" w:eastAsia="Calibri" w:hAnsi="Arial" w:cs="Times New Roman"/>
        </w:rPr>
        <w:t xml:space="preserve"> med en fuldt oplyst ansøgning den </w:t>
      </w:r>
      <w:r w:rsidR="00184A99" w:rsidRPr="00DA08B7">
        <w:rPr>
          <w:rFonts w:ascii="Arial" w:eastAsia="Calibri" w:hAnsi="Arial" w:cs="Times New Roman"/>
        </w:rPr>
        <w:t>1</w:t>
      </w:r>
      <w:r w:rsidR="00DE25FE">
        <w:rPr>
          <w:rFonts w:ascii="Arial" w:eastAsia="Calibri" w:hAnsi="Arial" w:cs="Times New Roman"/>
        </w:rPr>
        <w:t>6</w:t>
      </w:r>
      <w:r w:rsidR="00184A99" w:rsidRPr="00DA08B7">
        <w:rPr>
          <w:rFonts w:ascii="Arial" w:eastAsia="Calibri" w:hAnsi="Arial" w:cs="Times New Roman"/>
        </w:rPr>
        <w:t>. december</w:t>
      </w:r>
      <w:r w:rsidRPr="00DA08B7">
        <w:rPr>
          <w:rFonts w:ascii="Arial" w:eastAsia="Calibri" w:hAnsi="Arial" w:cs="Times New Roman"/>
        </w:rPr>
        <w:t xml:space="preserve"> 2020</w:t>
      </w:r>
      <w:r w:rsidRPr="006D5F01">
        <w:rPr>
          <w:rFonts w:ascii="Arial" w:eastAsia="Calibri" w:hAnsi="Arial" w:cs="Times New Roman"/>
        </w:rPr>
        <w:t>. Som bilag til ansøgningen i Byg og Miljø er vedlagt følgende:</w:t>
      </w:r>
    </w:p>
    <w:p w:rsidR="006D5F01" w:rsidRDefault="006D5F01" w:rsidP="00B45600">
      <w:pPr>
        <w:spacing w:after="0" w:line="276" w:lineRule="auto"/>
        <w:rPr>
          <w:rFonts w:ascii="Arial" w:eastAsia="Calibri" w:hAnsi="Arial" w:cs="Times New Roman"/>
        </w:rPr>
      </w:pPr>
    </w:p>
    <w:p w:rsidR="006D5F01" w:rsidRPr="006D5F01" w:rsidRDefault="006D5F01" w:rsidP="006D5F01">
      <w:pPr>
        <w:spacing w:after="0" w:line="276" w:lineRule="auto"/>
        <w:ind w:left="993" w:hanging="993"/>
        <w:rPr>
          <w:rFonts w:ascii="Cambria" w:eastAsia="Times New Roman" w:hAnsi="Cambria" w:cs="Times New Roman"/>
          <w:b/>
          <w:iCs/>
        </w:rPr>
      </w:pPr>
      <w:r w:rsidRPr="006D5F01">
        <w:rPr>
          <w:rFonts w:ascii="Arial" w:eastAsia="Calibri" w:hAnsi="Arial" w:cs="Times New Roman"/>
          <w:b/>
        </w:rPr>
        <w:t>Bilagsoversigt</w:t>
      </w:r>
    </w:p>
    <w:p w:rsidR="006D5F01" w:rsidRPr="006D5F01" w:rsidRDefault="006D5F01" w:rsidP="006D5F01">
      <w:pPr>
        <w:spacing w:after="0" w:line="276" w:lineRule="auto"/>
        <w:ind w:left="993" w:hanging="993"/>
        <w:rPr>
          <w:rFonts w:ascii="Cambria" w:eastAsia="Times New Roman" w:hAnsi="Cambria" w:cs="Times New Roman"/>
          <w:iCs/>
        </w:rPr>
      </w:pPr>
      <w:r w:rsidRPr="006D5F01">
        <w:rPr>
          <w:rFonts w:ascii="Cambria" w:eastAsia="Times New Roman" w:hAnsi="Cambria" w:cs="Times New Roman"/>
          <w:iCs/>
        </w:rPr>
        <w:t>Bilag 1:</w:t>
      </w:r>
      <w:r>
        <w:rPr>
          <w:rFonts w:ascii="Cambria" w:eastAsia="Times New Roman" w:hAnsi="Cambria" w:cs="Times New Roman"/>
          <w:iCs/>
        </w:rPr>
        <w:t xml:space="preserve">      Beskrivelse af det ansøgte projekt - </w:t>
      </w:r>
      <w:r w:rsidRPr="006D5F01">
        <w:rPr>
          <w:rFonts w:ascii="Cambria" w:eastAsia="Times New Roman" w:hAnsi="Cambria" w:cs="Times New Roman"/>
          <w:iCs/>
        </w:rPr>
        <w:t>Anmeldelse §33.PDF</w:t>
      </w:r>
    </w:p>
    <w:p w:rsidR="006D5F01" w:rsidRPr="006D5F01" w:rsidRDefault="006D5F01" w:rsidP="006D5F01">
      <w:pPr>
        <w:spacing w:after="0" w:line="276" w:lineRule="auto"/>
        <w:ind w:left="993" w:hanging="993"/>
        <w:rPr>
          <w:rFonts w:ascii="Cambria" w:eastAsia="Times New Roman" w:hAnsi="Cambria" w:cs="Times New Roman"/>
          <w:iCs/>
        </w:rPr>
      </w:pPr>
      <w:r w:rsidRPr="006D5F01">
        <w:rPr>
          <w:rFonts w:ascii="Cambria" w:eastAsia="Times New Roman" w:hAnsi="Cambria" w:cs="Times New Roman"/>
          <w:iCs/>
        </w:rPr>
        <w:t xml:space="preserve">Bilag 2:      Deklaration af sorteret slagge fra affaldsforbrænding </w:t>
      </w:r>
      <w:r>
        <w:rPr>
          <w:rFonts w:ascii="Cambria" w:eastAsia="Times New Roman" w:hAnsi="Cambria" w:cs="Times New Roman"/>
          <w:iCs/>
        </w:rPr>
        <w:t xml:space="preserve">- </w:t>
      </w:r>
      <w:r w:rsidRPr="006D5F01">
        <w:rPr>
          <w:rFonts w:ascii="Cambria" w:eastAsia="Times New Roman" w:hAnsi="Cambria" w:cs="Times New Roman"/>
          <w:iCs/>
        </w:rPr>
        <w:t>APN B1 2020 AR-20-CA-20010983-01-S</w:t>
      </w:r>
    </w:p>
    <w:p w:rsidR="006D5F01" w:rsidRPr="006D5F01" w:rsidRDefault="006D5F01" w:rsidP="006D5F01">
      <w:pPr>
        <w:spacing w:after="0" w:line="276" w:lineRule="auto"/>
        <w:ind w:left="993" w:hanging="993"/>
        <w:rPr>
          <w:rFonts w:ascii="Cambria" w:eastAsia="Times New Roman" w:hAnsi="Cambria" w:cs="Times New Roman"/>
          <w:iCs/>
        </w:rPr>
      </w:pPr>
      <w:r w:rsidRPr="006D5F01">
        <w:rPr>
          <w:rFonts w:ascii="Cambria" w:eastAsia="Times New Roman" w:hAnsi="Cambria" w:cs="Times New Roman"/>
          <w:iCs/>
        </w:rPr>
        <w:t>Bilag 3:</w:t>
      </w:r>
      <w:r w:rsidRPr="006D5F01">
        <w:rPr>
          <w:rFonts w:ascii="Cambria" w:eastAsia="Times New Roman" w:hAnsi="Cambria" w:cs="Times New Roman"/>
          <w:iCs/>
        </w:rPr>
        <w:tab/>
        <w:t>Deklaration af sorteret slagge fra affaldsforbrænding</w:t>
      </w:r>
      <w:r>
        <w:rPr>
          <w:rFonts w:ascii="Cambria" w:eastAsia="Times New Roman" w:hAnsi="Cambria" w:cs="Times New Roman"/>
          <w:iCs/>
        </w:rPr>
        <w:t xml:space="preserve"> - </w:t>
      </w:r>
      <w:r w:rsidRPr="006D5F01">
        <w:rPr>
          <w:rFonts w:ascii="Cambria" w:eastAsia="Times New Roman" w:hAnsi="Cambria" w:cs="Times New Roman"/>
          <w:iCs/>
        </w:rPr>
        <w:t>APN B4 2019 AR-20-CA-00940504-01-S</w:t>
      </w:r>
    </w:p>
    <w:p w:rsidR="006D5F01" w:rsidRPr="006D5F01" w:rsidRDefault="006D5F01" w:rsidP="006D5F01">
      <w:pPr>
        <w:spacing w:after="0" w:line="276" w:lineRule="auto"/>
        <w:ind w:left="993" w:hanging="993"/>
        <w:rPr>
          <w:rFonts w:ascii="Cambria" w:eastAsia="Times New Roman" w:hAnsi="Cambria" w:cs="Times New Roman"/>
          <w:iCs/>
        </w:rPr>
      </w:pPr>
      <w:r w:rsidRPr="006D5F01">
        <w:rPr>
          <w:rFonts w:ascii="Cambria" w:eastAsia="Times New Roman" w:hAnsi="Cambria" w:cs="Times New Roman"/>
          <w:iCs/>
        </w:rPr>
        <w:t>Bilag 4:</w:t>
      </w:r>
      <w:r w:rsidRPr="006D5F01">
        <w:rPr>
          <w:rFonts w:ascii="Cambria" w:eastAsia="Times New Roman" w:hAnsi="Cambria" w:cs="Times New Roman"/>
          <w:iCs/>
        </w:rPr>
        <w:tab/>
        <w:t xml:space="preserve">Deklaration af sorteret slagge fra affaldsforbrænding </w:t>
      </w:r>
      <w:r>
        <w:rPr>
          <w:rFonts w:ascii="Cambria" w:eastAsia="Times New Roman" w:hAnsi="Cambria" w:cs="Times New Roman"/>
          <w:iCs/>
        </w:rPr>
        <w:t xml:space="preserve">- </w:t>
      </w:r>
      <w:r w:rsidRPr="006D5F01">
        <w:rPr>
          <w:rFonts w:ascii="Cambria" w:eastAsia="Times New Roman" w:hAnsi="Cambria" w:cs="Times New Roman"/>
          <w:iCs/>
        </w:rPr>
        <w:t>APN B5 2019 AR-20-CA-00948515-01-S</w:t>
      </w:r>
    </w:p>
    <w:p w:rsidR="006D5F01" w:rsidRDefault="006D5F01" w:rsidP="006D5F01">
      <w:pPr>
        <w:spacing w:after="0" w:line="276" w:lineRule="auto"/>
        <w:ind w:left="993" w:hanging="993"/>
        <w:rPr>
          <w:rFonts w:ascii="Cambria" w:eastAsia="Times New Roman" w:hAnsi="Cambria" w:cs="Times New Roman"/>
          <w:iCs/>
        </w:rPr>
      </w:pPr>
      <w:r w:rsidRPr="006D5F01">
        <w:rPr>
          <w:rFonts w:ascii="Cambria" w:eastAsia="Times New Roman" w:hAnsi="Cambria" w:cs="Times New Roman"/>
          <w:iCs/>
        </w:rPr>
        <w:lastRenderedPageBreak/>
        <w:t>Bilag 5:</w:t>
      </w:r>
      <w:r w:rsidRPr="006D5F01">
        <w:rPr>
          <w:rFonts w:ascii="Cambria" w:eastAsia="Times New Roman" w:hAnsi="Cambria" w:cs="Times New Roman"/>
          <w:iCs/>
        </w:rPr>
        <w:tab/>
      </w:r>
      <w:r w:rsidR="00BE0ABA" w:rsidRPr="00BE0ABA">
        <w:rPr>
          <w:rFonts w:ascii="Cambria" w:eastAsia="Times New Roman" w:hAnsi="Cambria" w:cs="Times New Roman"/>
          <w:iCs/>
        </w:rPr>
        <w:t>B-19-074-S-1-3-1 - Længdesnit</w:t>
      </w:r>
    </w:p>
    <w:p w:rsidR="006D5F01" w:rsidRDefault="006D5F01" w:rsidP="006D5F01">
      <w:pPr>
        <w:spacing w:after="0" w:line="276" w:lineRule="auto"/>
        <w:ind w:left="993" w:hanging="993"/>
        <w:rPr>
          <w:rFonts w:ascii="Cambria" w:eastAsia="Times New Roman" w:hAnsi="Cambria" w:cs="Times New Roman"/>
          <w:iCs/>
        </w:rPr>
      </w:pPr>
      <w:r w:rsidRPr="006D5F01">
        <w:rPr>
          <w:rFonts w:ascii="Cambria" w:eastAsia="Times New Roman" w:hAnsi="Cambria" w:cs="Times New Roman"/>
          <w:iCs/>
        </w:rPr>
        <w:t>Bilag 6:</w:t>
      </w:r>
      <w:r w:rsidR="00BE0ABA" w:rsidRPr="00BE0ABA">
        <w:t xml:space="preserve"> </w:t>
      </w:r>
      <w:r w:rsidR="00BE0ABA" w:rsidRPr="00BE0ABA">
        <w:rPr>
          <w:rFonts w:ascii="Cambria" w:eastAsia="Times New Roman" w:hAnsi="Cambria" w:cs="Times New Roman"/>
          <w:iCs/>
        </w:rPr>
        <w:tab/>
        <w:t>B-19-074 M-0-0-1 - Situationsplan</w:t>
      </w:r>
    </w:p>
    <w:p w:rsidR="006D5F01" w:rsidRPr="002F06B9" w:rsidRDefault="006D5F01" w:rsidP="006D5F01">
      <w:pPr>
        <w:spacing w:after="0" w:line="276" w:lineRule="auto"/>
        <w:ind w:left="993" w:hanging="993"/>
        <w:rPr>
          <w:rFonts w:ascii="Cambria" w:eastAsia="Times New Roman" w:hAnsi="Cambria" w:cs="Times New Roman"/>
          <w:iCs/>
        </w:rPr>
      </w:pPr>
      <w:r w:rsidRPr="002F06B9">
        <w:rPr>
          <w:rFonts w:ascii="Cambria" w:eastAsia="Times New Roman" w:hAnsi="Cambria" w:cs="Times New Roman"/>
          <w:iCs/>
        </w:rPr>
        <w:t>Bilag 7:</w:t>
      </w:r>
      <w:r w:rsidRPr="002F06B9">
        <w:rPr>
          <w:rFonts w:ascii="Cambria" w:eastAsia="Times New Roman" w:hAnsi="Cambria" w:cs="Times New Roman"/>
          <w:iCs/>
        </w:rPr>
        <w:tab/>
      </w:r>
      <w:r w:rsidR="002F06B9" w:rsidRPr="002F06B9">
        <w:rPr>
          <w:rFonts w:ascii="Cambria" w:eastAsia="Times New Roman" w:hAnsi="Cambria" w:cs="Times New Roman"/>
          <w:iCs/>
        </w:rPr>
        <w:t>Borings kort</w:t>
      </w:r>
    </w:p>
    <w:p w:rsidR="006D5F01" w:rsidRPr="006D5F01" w:rsidRDefault="006D5F01" w:rsidP="006D5F01">
      <w:pPr>
        <w:spacing w:after="0" w:line="276" w:lineRule="auto"/>
        <w:ind w:left="993" w:hanging="993"/>
        <w:rPr>
          <w:rFonts w:ascii="Cambria" w:eastAsia="Times New Roman" w:hAnsi="Cambria" w:cs="Times New Roman"/>
          <w:iCs/>
        </w:rPr>
      </w:pPr>
      <w:r w:rsidRPr="006D5F01">
        <w:rPr>
          <w:rFonts w:ascii="Cambria" w:eastAsia="Times New Roman" w:hAnsi="Cambria" w:cs="Times New Roman"/>
          <w:iCs/>
        </w:rPr>
        <w:t>Bilag 8:</w:t>
      </w:r>
      <w:r w:rsidRPr="006D5F01">
        <w:rPr>
          <w:rFonts w:ascii="Cambria" w:eastAsia="Times New Roman" w:hAnsi="Cambria" w:cs="Times New Roman"/>
          <w:iCs/>
        </w:rPr>
        <w:tab/>
      </w:r>
      <w:r w:rsidR="002F06B9" w:rsidRPr="002F06B9">
        <w:rPr>
          <w:rFonts w:ascii="Cambria" w:eastAsia="Times New Roman" w:hAnsi="Cambria" w:cs="Times New Roman"/>
          <w:iCs/>
        </w:rPr>
        <w:t>Kote kort</w:t>
      </w:r>
    </w:p>
    <w:p w:rsidR="006D5F01" w:rsidRDefault="006D5F01" w:rsidP="006D5F01">
      <w:pPr>
        <w:spacing w:after="0" w:line="276" w:lineRule="auto"/>
        <w:ind w:left="993" w:hanging="993"/>
        <w:rPr>
          <w:rFonts w:ascii="Cambria" w:eastAsia="Times New Roman" w:hAnsi="Cambria" w:cs="Times New Roman"/>
          <w:iCs/>
        </w:rPr>
      </w:pPr>
      <w:r w:rsidRPr="006D5F01">
        <w:rPr>
          <w:rFonts w:ascii="Cambria" w:eastAsia="Times New Roman" w:hAnsi="Cambria" w:cs="Times New Roman"/>
          <w:iCs/>
        </w:rPr>
        <w:t>Bilag 9:</w:t>
      </w:r>
      <w:r w:rsidRPr="006D5F01">
        <w:rPr>
          <w:rFonts w:ascii="Cambria" w:eastAsia="Times New Roman" w:hAnsi="Cambria" w:cs="Times New Roman"/>
          <w:iCs/>
        </w:rPr>
        <w:tab/>
      </w:r>
      <w:r w:rsidR="002F06B9" w:rsidRPr="002F06B9">
        <w:rPr>
          <w:rFonts w:ascii="Cambria" w:eastAsia="Times New Roman" w:hAnsi="Cambria" w:cs="Times New Roman"/>
          <w:iCs/>
        </w:rPr>
        <w:t>Deklaration af sorteret slagge fra affaldsforbrænding</w:t>
      </w:r>
      <w:r w:rsidR="000A2222">
        <w:rPr>
          <w:rFonts w:ascii="Cambria" w:eastAsia="Times New Roman" w:hAnsi="Cambria" w:cs="Times New Roman"/>
          <w:iCs/>
        </w:rPr>
        <w:t xml:space="preserve"> - </w:t>
      </w:r>
      <w:r w:rsidR="000A2222" w:rsidRPr="000A2222">
        <w:rPr>
          <w:rFonts w:ascii="Cambria" w:eastAsia="Times New Roman" w:hAnsi="Cambria" w:cs="Times New Roman"/>
          <w:iCs/>
        </w:rPr>
        <w:t>VF B1 2020 AR-20-CA-00931756-01-S</w:t>
      </w:r>
    </w:p>
    <w:p w:rsidR="002F06B9" w:rsidRDefault="006D5F01" w:rsidP="006D5F01">
      <w:pPr>
        <w:spacing w:after="0" w:line="276" w:lineRule="auto"/>
        <w:ind w:left="993" w:hanging="993"/>
        <w:rPr>
          <w:rFonts w:ascii="Cambria" w:eastAsia="Times New Roman" w:hAnsi="Cambria" w:cs="Times New Roman"/>
          <w:iCs/>
        </w:rPr>
      </w:pPr>
      <w:r w:rsidRPr="006D5F01">
        <w:rPr>
          <w:rFonts w:ascii="Cambria" w:eastAsia="Times New Roman" w:hAnsi="Cambria" w:cs="Times New Roman"/>
          <w:iCs/>
        </w:rPr>
        <w:t>Bilag 10:</w:t>
      </w:r>
      <w:r w:rsidR="002F06B9" w:rsidRPr="002F06B9">
        <w:t xml:space="preserve"> </w:t>
      </w:r>
      <w:r w:rsidR="002F06B9">
        <w:t xml:space="preserve">  </w:t>
      </w:r>
      <w:r w:rsidR="002F06B9" w:rsidRPr="002F06B9">
        <w:rPr>
          <w:rFonts w:ascii="Cambria" w:eastAsia="Times New Roman" w:hAnsi="Cambria" w:cs="Times New Roman"/>
          <w:iCs/>
        </w:rPr>
        <w:t>Deklaration af sorteret slagge fra affaldsforbrænding</w:t>
      </w:r>
      <w:r w:rsidR="000A2222">
        <w:rPr>
          <w:rFonts w:ascii="Cambria" w:eastAsia="Times New Roman" w:hAnsi="Cambria" w:cs="Times New Roman"/>
          <w:iCs/>
        </w:rPr>
        <w:t xml:space="preserve"> - </w:t>
      </w:r>
      <w:r w:rsidR="000A2222" w:rsidRPr="000A2222">
        <w:rPr>
          <w:rFonts w:ascii="Cambria" w:eastAsia="Times New Roman" w:hAnsi="Cambria" w:cs="Times New Roman"/>
          <w:iCs/>
        </w:rPr>
        <w:t>VF B2 2020 AR-20-CA-00938505-01-S</w:t>
      </w:r>
    </w:p>
    <w:p w:rsidR="006D5F01" w:rsidRDefault="002F06B9" w:rsidP="006D5F01">
      <w:pPr>
        <w:spacing w:after="0" w:line="276" w:lineRule="auto"/>
        <w:ind w:left="993" w:hanging="993"/>
        <w:rPr>
          <w:rFonts w:ascii="Cambria" w:eastAsia="Times New Roman" w:hAnsi="Cambria" w:cs="Times New Roman"/>
          <w:iCs/>
        </w:rPr>
      </w:pPr>
      <w:r>
        <w:rPr>
          <w:rFonts w:ascii="Cambria" w:eastAsia="Times New Roman" w:hAnsi="Cambria" w:cs="Times New Roman"/>
          <w:iCs/>
        </w:rPr>
        <w:t xml:space="preserve">Bilag 11: </w:t>
      </w:r>
      <w:r w:rsidR="006D5F01" w:rsidRPr="006D5F01">
        <w:rPr>
          <w:rFonts w:ascii="Cambria" w:eastAsia="Times New Roman" w:hAnsi="Cambria" w:cs="Times New Roman"/>
          <w:iCs/>
        </w:rPr>
        <w:tab/>
      </w:r>
      <w:r w:rsidRPr="002F06B9">
        <w:rPr>
          <w:rFonts w:ascii="Cambria" w:eastAsia="Times New Roman" w:hAnsi="Cambria" w:cs="Times New Roman"/>
          <w:iCs/>
        </w:rPr>
        <w:t>Deklaration af sorteret slagge fra affaldsforbrænding</w:t>
      </w:r>
      <w:r w:rsidR="000A2222">
        <w:rPr>
          <w:rFonts w:ascii="Cambria" w:eastAsia="Times New Roman" w:hAnsi="Cambria" w:cs="Times New Roman"/>
          <w:iCs/>
        </w:rPr>
        <w:t xml:space="preserve"> - </w:t>
      </w:r>
      <w:r w:rsidR="000A2222" w:rsidRPr="000A2222">
        <w:rPr>
          <w:rFonts w:ascii="Cambria" w:eastAsia="Times New Roman" w:hAnsi="Cambria" w:cs="Times New Roman"/>
          <w:iCs/>
        </w:rPr>
        <w:t>VF B3 2020 AR-20-CA-00938507-01-S</w:t>
      </w:r>
    </w:p>
    <w:p w:rsidR="001F2811" w:rsidRDefault="001F2811" w:rsidP="001F2811">
      <w:pPr>
        <w:spacing w:after="0" w:line="276" w:lineRule="auto"/>
        <w:ind w:left="993" w:hanging="993"/>
        <w:rPr>
          <w:rFonts w:ascii="Cambria" w:eastAsia="Times New Roman" w:hAnsi="Cambria" w:cs="Times New Roman"/>
          <w:iCs/>
        </w:rPr>
      </w:pPr>
      <w:r>
        <w:rPr>
          <w:rFonts w:ascii="Cambria" w:eastAsia="Times New Roman" w:hAnsi="Cambria" w:cs="Times New Roman"/>
          <w:iCs/>
        </w:rPr>
        <w:t xml:space="preserve">Bilag 12: </w:t>
      </w:r>
      <w:r w:rsidRPr="006D5F01">
        <w:rPr>
          <w:rFonts w:ascii="Cambria" w:eastAsia="Times New Roman" w:hAnsi="Cambria" w:cs="Times New Roman"/>
          <w:iCs/>
        </w:rPr>
        <w:tab/>
      </w:r>
      <w:r w:rsidRPr="002F06B9">
        <w:rPr>
          <w:rFonts w:ascii="Cambria" w:eastAsia="Times New Roman" w:hAnsi="Cambria" w:cs="Times New Roman"/>
          <w:iCs/>
        </w:rPr>
        <w:t>Deklaration af sorteret slagge fra affaldsforbrænding</w:t>
      </w:r>
      <w:r>
        <w:rPr>
          <w:rFonts w:ascii="Cambria" w:eastAsia="Times New Roman" w:hAnsi="Cambria" w:cs="Times New Roman"/>
          <w:iCs/>
        </w:rPr>
        <w:t xml:space="preserve"> - </w:t>
      </w:r>
      <w:r w:rsidRPr="000A2222">
        <w:rPr>
          <w:rFonts w:ascii="Cambria" w:eastAsia="Times New Roman" w:hAnsi="Cambria" w:cs="Times New Roman"/>
          <w:iCs/>
        </w:rPr>
        <w:t>VF B</w:t>
      </w:r>
      <w:r>
        <w:rPr>
          <w:rFonts w:ascii="Cambria" w:eastAsia="Times New Roman" w:hAnsi="Cambria" w:cs="Times New Roman"/>
          <w:iCs/>
        </w:rPr>
        <w:t>4</w:t>
      </w:r>
      <w:r w:rsidRPr="000A2222">
        <w:rPr>
          <w:rFonts w:ascii="Cambria" w:eastAsia="Times New Roman" w:hAnsi="Cambria" w:cs="Times New Roman"/>
          <w:iCs/>
        </w:rPr>
        <w:t xml:space="preserve"> 2020 AR-20-CA-009</w:t>
      </w:r>
      <w:r>
        <w:rPr>
          <w:rFonts w:ascii="Cambria" w:eastAsia="Times New Roman" w:hAnsi="Cambria" w:cs="Times New Roman"/>
          <w:iCs/>
        </w:rPr>
        <w:t>4</w:t>
      </w:r>
      <w:r w:rsidRPr="000A2222">
        <w:rPr>
          <w:rFonts w:ascii="Cambria" w:eastAsia="Times New Roman" w:hAnsi="Cambria" w:cs="Times New Roman"/>
          <w:iCs/>
        </w:rPr>
        <w:t>85</w:t>
      </w:r>
      <w:r>
        <w:rPr>
          <w:rFonts w:ascii="Cambria" w:eastAsia="Times New Roman" w:hAnsi="Cambria" w:cs="Times New Roman"/>
          <w:iCs/>
        </w:rPr>
        <w:t>12</w:t>
      </w:r>
      <w:r w:rsidRPr="000A2222">
        <w:rPr>
          <w:rFonts w:ascii="Cambria" w:eastAsia="Times New Roman" w:hAnsi="Cambria" w:cs="Times New Roman"/>
          <w:iCs/>
        </w:rPr>
        <w:t>-0</w:t>
      </w:r>
      <w:r>
        <w:rPr>
          <w:rFonts w:ascii="Cambria" w:eastAsia="Times New Roman" w:hAnsi="Cambria" w:cs="Times New Roman"/>
          <w:iCs/>
        </w:rPr>
        <w:t>2</w:t>
      </w:r>
      <w:r w:rsidRPr="000A2222">
        <w:rPr>
          <w:rFonts w:ascii="Cambria" w:eastAsia="Times New Roman" w:hAnsi="Cambria" w:cs="Times New Roman"/>
          <w:iCs/>
        </w:rPr>
        <w:t>-S</w:t>
      </w:r>
    </w:p>
    <w:p w:rsidR="001F2811" w:rsidRDefault="001F2811" w:rsidP="001F2811">
      <w:pPr>
        <w:spacing w:after="0" w:line="276" w:lineRule="auto"/>
        <w:ind w:left="993" w:hanging="993"/>
        <w:rPr>
          <w:rFonts w:ascii="Cambria" w:eastAsia="Times New Roman" w:hAnsi="Cambria" w:cs="Times New Roman"/>
          <w:iCs/>
        </w:rPr>
      </w:pPr>
      <w:r>
        <w:rPr>
          <w:rFonts w:ascii="Cambria" w:eastAsia="Times New Roman" w:hAnsi="Cambria" w:cs="Times New Roman"/>
          <w:iCs/>
        </w:rPr>
        <w:t xml:space="preserve">Bilag 13: </w:t>
      </w:r>
      <w:r w:rsidRPr="006D5F01">
        <w:rPr>
          <w:rFonts w:ascii="Cambria" w:eastAsia="Times New Roman" w:hAnsi="Cambria" w:cs="Times New Roman"/>
          <w:iCs/>
        </w:rPr>
        <w:tab/>
      </w:r>
      <w:r w:rsidRPr="002F06B9">
        <w:rPr>
          <w:rFonts w:ascii="Cambria" w:eastAsia="Times New Roman" w:hAnsi="Cambria" w:cs="Times New Roman"/>
          <w:iCs/>
        </w:rPr>
        <w:t>Deklaration af sorteret slagge fra affaldsforbrænding</w:t>
      </w:r>
      <w:r>
        <w:rPr>
          <w:rFonts w:ascii="Cambria" w:eastAsia="Times New Roman" w:hAnsi="Cambria" w:cs="Times New Roman"/>
          <w:iCs/>
        </w:rPr>
        <w:t xml:space="preserve"> - </w:t>
      </w:r>
      <w:r w:rsidRPr="000A2222">
        <w:rPr>
          <w:rFonts w:ascii="Cambria" w:eastAsia="Times New Roman" w:hAnsi="Cambria" w:cs="Times New Roman"/>
          <w:iCs/>
        </w:rPr>
        <w:t>VF B</w:t>
      </w:r>
      <w:r>
        <w:rPr>
          <w:rFonts w:ascii="Cambria" w:eastAsia="Times New Roman" w:hAnsi="Cambria" w:cs="Times New Roman"/>
          <w:iCs/>
        </w:rPr>
        <w:t>5</w:t>
      </w:r>
      <w:r w:rsidRPr="000A2222">
        <w:rPr>
          <w:rFonts w:ascii="Cambria" w:eastAsia="Times New Roman" w:hAnsi="Cambria" w:cs="Times New Roman"/>
          <w:iCs/>
        </w:rPr>
        <w:t xml:space="preserve"> 2020 AR-20-CA-009</w:t>
      </w:r>
      <w:r>
        <w:rPr>
          <w:rFonts w:ascii="Cambria" w:eastAsia="Times New Roman" w:hAnsi="Cambria" w:cs="Times New Roman"/>
          <w:iCs/>
        </w:rPr>
        <w:t>54746</w:t>
      </w:r>
      <w:r w:rsidRPr="000A2222">
        <w:rPr>
          <w:rFonts w:ascii="Cambria" w:eastAsia="Times New Roman" w:hAnsi="Cambria" w:cs="Times New Roman"/>
          <w:iCs/>
        </w:rPr>
        <w:t>-0</w:t>
      </w:r>
      <w:r>
        <w:rPr>
          <w:rFonts w:ascii="Cambria" w:eastAsia="Times New Roman" w:hAnsi="Cambria" w:cs="Times New Roman"/>
          <w:iCs/>
        </w:rPr>
        <w:t>1</w:t>
      </w:r>
      <w:r w:rsidRPr="000A2222">
        <w:rPr>
          <w:rFonts w:ascii="Cambria" w:eastAsia="Times New Roman" w:hAnsi="Cambria" w:cs="Times New Roman"/>
          <w:iCs/>
        </w:rPr>
        <w:t>-S</w:t>
      </w:r>
    </w:p>
    <w:p w:rsidR="00DA08B7" w:rsidRDefault="00DA08B7" w:rsidP="001F2811">
      <w:pPr>
        <w:spacing w:after="0" w:line="276" w:lineRule="auto"/>
        <w:ind w:left="993" w:hanging="993"/>
        <w:rPr>
          <w:rFonts w:ascii="Cambria" w:eastAsia="Times New Roman" w:hAnsi="Cambria" w:cs="Times New Roman"/>
          <w:iCs/>
        </w:rPr>
      </w:pPr>
    </w:p>
    <w:p w:rsidR="00DA08B7" w:rsidRPr="00D06339" w:rsidRDefault="00DA08B7" w:rsidP="001F2811">
      <w:pPr>
        <w:spacing w:after="0" w:line="276" w:lineRule="auto"/>
        <w:ind w:left="993" w:hanging="993"/>
        <w:rPr>
          <w:rFonts w:ascii="Arial" w:eastAsia="Times New Roman" w:hAnsi="Arial" w:cs="Arial"/>
          <w:b/>
          <w:bCs/>
          <w:iCs/>
        </w:rPr>
      </w:pPr>
      <w:r w:rsidRPr="00D06339">
        <w:rPr>
          <w:rFonts w:ascii="Arial" w:eastAsia="Times New Roman" w:hAnsi="Arial" w:cs="Arial"/>
          <w:b/>
          <w:bCs/>
          <w:iCs/>
        </w:rPr>
        <w:t>Supplerende oplysninger til ansøgning</w:t>
      </w:r>
    </w:p>
    <w:p w:rsidR="002A1324" w:rsidRPr="002A1324" w:rsidRDefault="00DA08B7" w:rsidP="002A1324">
      <w:pPr>
        <w:pStyle w:val="Listeafsnit"/>
        <w:numPr>
          <w:ilvl w:val="0"/>
          <w:numId w:val="36"/>
        </w:numPr>
        <w:rPr>
          <w:rFonts w:ascii="Cambria" w:eastAsia="Times New Roman" w:hAnsi="Cambria" w:cs="Arial"/>
          <w:iCs/>
        </w:rPr>
      </w:pPr>
      <w:r w:rsidRPr="00183B1C">
        <w:rPr>
          <w:rFonts w:ascii="Cambria" w:eastAsia="Times New Roman" w:hAnsi="Cambria" w:cs="Arial"/>
          <w:iCs/>
        </w:rPr>
        <w:t>Mail</w:t>
      </w:r>
      <w:r w:rsidR="00312428">
        <w:rPr>
          <w:rFonts w:ascii="Cambria" w:eastAsia="Times New Roman" w:hAnsi="Cambria" w:cs="Arial"/>
          <w:iCs/>
        </w:rPr>
        <w:t>s</w:t>
      </w:r>
      <w:r w:rsidRPr="00183B1C">
        <w:rPr>
          <w:rFonts w:ascii="Cambria" w:eastAsia="Times New Roman" w:hAnsi="Cambria" w:cs="Arial"/>
          <w:iCs/>
        </w:rPr>
        <w:t xml:space="preserve"> fra </w:t>
      </w:r>
      <w:bookmarkStart w:id="17" w:name="_Hlk59023743"/>
      <w:r w:rsidRPr="00183B1C">
        <w:rPr>
          <w:rFonts w:ascii="Cambria" w:eastAsia="Times New Roman" w:hAnsi="Cambria" w:cs="Arial"/>
          <w:iCs/>
        </w:rPr>
        <w:t>Mel</w:t>
      </w:r>
      <w:r w:rsidR="003D0951" w:rsidRPr="00183B1C">
        <w:rPr>
          <w:rFonts w:ascii="Cambria" w:eastAsia="Times New Roman" w:hAnsi="Cambria" w:cs="Arial"/>
          <w:iCs/>
        </w:rPr>
        <w:t>d</w:t>
      </w:r>
      <w:r w:rsidRPr="00183B1C">
        <w:rPr>
          <w:rFonts w:ascii="Cambria" w:eastAsia="Times New Roman" w:hAnsi="Cambria" w:cs="Arial"/>
          <w:iCs/>
        </w:rPr>
        <w:t>gaard</w:t>
      </w:r>
      <w:r w:rsidR="003D0951" w:rsidRPr="00183B1C">
        <w:rPr>
          <w:rFonts w:ascii="Cambria" w:eastAsia="Times New Roman" w:hAnsi="Cambria" w:cs="Arial"/>
          <w:iCs/>
        </w:rPr>
        <w:t xml:space="preserve"> Miljø</w:t>
      </w:r>
      <w:r w:rsidRPr="00183B1C">
        <w:rPr>
          <w:rFonts w:ascii="Cambria" w:eastAsia="Times New Roman" w:hAnsi="Cambria" w:cs="Arial"/>
          <w:iCs/>
        </w:rPr>
        <w:t xml:space="preserve"> A/S den 23. </w:t>
      </w:r>
      <w:r w:rsidR="002E4FEB" w:rsidRPr="00183B1C">
        <w:rPr>
          <w:rFonts w:ascii="Cambria" w:eastAsia="Times New Roman" w:hAnsi="Cambria" w:cs="Arial"/>
          <w:iCs/>
        </w:rPr>
        <w:t>s</w:t>
      </w:r>
      <w:r w:rsidRPr="00183B1C">
        <w:rPr>
          <w:rFonts w:ascii="Cambria" w:eastAsia="Times New Roman" w:hAnsi="Cambria" w:cs="Arial"/>
          <w:iCs/>
        </w:rPr>
        <w:t>eptember 2020</w:t>
      </w:r>
      <w:bookmarkEnd w:id="17"/>
      <w:r w:rsidR="00312428">
        <w:rPr>
          <w:rFonts w:ascii="Cambria" w:eastAsia="Times New Roman" w:hAnsi="Cambria" w:cs="Arial"/>
          <w:iCs/>
        </w:rPr>
        <w:t>, 29. september 2020, 30. oktober 2020, 6. november 2020, 8. december 2020</w:t>
      </w:r>
    </w:p>
    <w:p w:rsidR="004E536D" w:rsidRPr="00846CFC" w:rsidRDefault="000C2849" w:rsidP="004E536D">
      <w:pPr>
        <w:pStyle w:val="Listeafsnit"/>
        <w:numPr>
          <w:ilvl w:val="0"/>
          <w:numId w:val="36"/>
        </w:numPr>
        <w:rPr>
          <w:rFonts w:ascii="Cambria" w:eastAsia="Times New Roman" w:hAnsi="Cambria" w:cs="Arial"/>
          <w:iCs/>
        </w:rPr>
      </w:pPr>
      <w:r w:rsidRPr="00183B1C">
        <w:rPr>
          <w:rFonts w:ascii="Cambria" w:eastAsia="Times New Roman" w:hAnsi="Cambria" w:cs="Arial"/>
          <w:iCs/>
        </w:rPr>
        <w:t>Mail</w:t>
      </w:r>
      <w:r w:rsidR="00312428">
        <w:rPr>
          <w:rFonts w:ascii="Cambria" w:eastAsia="Times New Roman" w:hAnsi="Cambria" w:cs="Arial"/>
          <w:iCs/>
        </w:rPr>
        <w:t>s</w:t>
      </w:r>
      <w:r w:rsidRPr="00183B1C">
        <w:rPr>
          <w:rFonts w:ascii="Cambria" w:eastAsia="Times New Roman" w:hAnsi="Cambria" w:cs="Arial"/>
          <w:iCs/>
        </w:rPr>
        <w:t xml:space="preserve"> fra VKST Byggerådgivning A/S den 29. september 2020</w:t>
      </w:r>
      <w:r w:rsidR="00312428">
        <w:rPr>
          <w:rFonts w:ascii="Cambria" w:eastAsia="Times New Roman" w:hAnsi="Cambria" w:cs="Arial"/>
          <w:iCs/>
        </w:rPr>
        <w:t xml:space="preserve">, 30. oktober 2020, 3. november 2020, </w:t>
      </w:r>
      <w:r w:rsidR="00312428" w:rsidRPr="00183B1C">
        <w:rPr>
          <w:rFonts w:ascii="Cambria" w:eastAsia="Times New Roman" w:hAnsi="Cambria" w:cs="Arial"/>
          <w:iCs/>
        </w:rPr>
        <w:t>5. november 2020</w:t>
      </w:r>
      <w:r w:rsidR="00312428">
        <w:rPr>
          <w:rFonts w:ascii="Cambria" w:eastAsia="Times New Roman" w:hAnsi="Cambria" w:cs="Arial"/>
          <w:iCs/>
        </w:rPr>
        <w:t xml:space="preserve">, </w:t>
      </w:r>
      <w:r w:rsidR="00312428" w:rsidRPr="00183B1C">
        <w:rPr>
          <w:rFonts w:ascii="Cambria" w:eastAsia="Times New Roman" w:hAnsi="Cambria" w:cs="Arial"/>
          <w:iCs/>
        </w:rPr>
        <w:t>30. november 2020</w:t>
      </w:r>
      <w:r w:rsidR="00312428">
        <w:rPr>
          <w:rFonts w:ascii="Cambria" w:eastAsia="Times New Roman" w:hAnsi="Cambria" w:cs="Arial"/>
          <w:iCs/>
        </w:rPr>
        <w:t>, 14. december 2020, 16. december 2020</w:t>
      </w:r>
    </w:p>
    <w:p w:rsidR="00B45600" w:rsidRPr="00DA08B7" w:rsidRDefault="00B45600" w:rsidP="00B45600">
      <w:pPr>
        <w:spacing w:after="0" w:line="276" w:lineRule="auto"/>
        <w:rPr>
          <w:rFonts w:ascii="Arial" w:eastAsia="Calibri" w:hAnsi="Arial" w:cs="Times New Roman"/>
        </w:rPr>
      </w:pPr>
    </w:p>
    <w:p w:rsidR="00B45600" w:rsidRPr="00B45600" w:rsidRDefault="00B45600" w:rsidP="00B45600">
      <w:pPr>
        <w:numPr>
          <w:ilvl w:val="0"/>
          <w:numId w:val="15"/>
        </w:numPr>
        <w:spacing w:before="284" w:after="60" w:line="320" w:lineRule="atLeast"/>
        <w:outlineLvl w:val="0"/>
        <w:rPr>
          <w:rFonts w:ascii="Verdana" w:eastAsia="Times New Roman" w:hAnsi="Verdana" w:cs="Times New Roman"/>
          <w:b/>
          <w:bCs/>
          <w:caps/>
          <w:sz w:val="28"/>
          <w:szCs w:val="28"/>
        </w:rPr>
      </w:pPr>
      <w:bookmarkStart w:id="18" w:name="_Toc487620965"/>
      <w:bookmarkStart w:id="19" w:name="_Toc58583186"/>
      <w:r w:rsidRPr="00B45600">
        <w:rPr>
          <w:rFonts w:ascii="Verdana" w:eastAsia="Times New Roman" w:hAnsi="Verdana" w:cs="Times New Roman"/>
          <w:b/>
          <w:bCs/>
          <w:caps/>
          <w:sz w:val="28"/>
          <w:szCs w:val="28"/>
        </w:rPr>
        <w:t>Afgørelse</w:t>
      </w:r>
      <w:bookmarkEnd w:id="18"/>
      <w:bookmarkEnd w:id="19"/>
    </w:p>
    <w:p w:rsidR="00B45600" w:rsidRPr="00B45600" w:rsidRDefault="00B45600" w:rsidP="00B45600">
      <w:pPr>
        <w:autoSpaceDE w:val="0"/>
        <w:autoSpaceDN w:val="0"/>
        <w:adjustRightInd w:val="0"/>
        <w:spacing w:after="0" w:line="276" w:lineRule="auto"/>
        <w:rPr>
          <w:rFonts w:ascii="Arial" w:eastAsia="Calibri" w:hAnsi="Arial" w:cs="Arial"/>
          <w:color w:val="000000"/>
        </w:rPr>
      </w:pPr>
      <w:bookmarkStart w:id="20" w:name="_Toc392775025"/>
      <w:bookmarkStart w:id="21" w:name="_Toc392775099"/>
      <w:bookmarkStart w:id="22" w:name="_Toc392775201"/>
      <w:r w:rsidRPr="00B45600">
        <w:rPr>
          <w:rFonts w:ascii="Arial" w:eastAsia="Calibri" w:hAnsi="Arial" w:cs="Arial"/>
          <w:color w:val="000000"/>
        </w:rPr>
        <w:t xml:space="preserve">På </w:t>
      </w:r>
      <w:r w:rsidRPr="00A61EA2">
        <w:rPr>
          <w:rFonts w:ascii="Arial" w:eastAsia="Calibri" w:hAnsi="Arial" w:cs="Arial"/>
          <w:color w:val="000000"/>
        </w:rPr>
        <w:t xml:space="preserve">grundlag af oplysningerne </w:t>
      </w:r>
      <w:r w:rsidR="00AD2208" w:rsidRPr="00A61EA2">
        <w:rPr>
          <w:rFonts w:ascii="Arial" w:eastAsia="Calibri" w:hAnsi="Arial" w:cs="Arial"/>
          <w:color w:val="000000"/>
        </w:rPr>
        <w:t>i ansøgningen</w:t>
      </w:r>
      <w:r w:rsidRPr="00A61EA2">
        <w:rPr>
          <w:rFonts w:ascii="Arial" w:eastAsia="Calibri" w:hAnsi="Arial" w:cs="Arial"/>
          <w:color w:val="000000"/>
        </w:rPr>
        <w:t xml:space="preserve"> </w:t>
      </w:r>
      <w:r w:rsidR="006A7737" w:rsidRPr="00EB28EB">
        <w:rPr>
          <w:rFonts w:ascii="Arial" w:eastAsia="Calibri" w:hAnsi="Arial" w:cs="Arial"/>
        </w:rPr>
        <w:t xml:space="preserve">og de supplerende oplysninger </w:t>
      </w:r>
      <w:r w:rsidRPr="00EB28EB">
        <w:rPr>
          <w:rFonts w:ascii="Arial" w:eastAsia="Calibri" w:hAnsi="Arial" w:cs="Arial"/>
        </w:rPr>
        <w:t xml:space="preserve">godkender </w:t>
      </w:r>
      <w:r w:rsidRPr="00A61EA2">
        <w:rPr>
          <w:rFonts w:ascii="Arial" w:eastAsia="Calibri" w:hAnsi="Arial" w:cs="Arial"/>
          <w:color w:val="000000"/>
        </w:rPr>
        <w:t>Vordingborg Kommune, at der nyttiggøres op til ca.</w:t>
      </w:r>
      <w:r w:rsidR="003B3882" w:rsidRPr="00A61EA2">
        <w:rPr>
          <w:rFonts w:ascii="Arial" w:eastAsia="Calibri" w:hAnsi="Arial" w:cs="Arial"/>
          <w:color w:val="000000"/>
        </w:rPr>
        <w:t xml:space="preserve"> </w:t>
      </w:r>
      <w:bookmarkStart w:id="23" w:name="_Hlk58579860"/>
      <w:r w:rsidR="00A61EA2" w:rsidRPr="00A61EA2">
        <w:rPr>
          <w:rFonts w:ascii="Arial" w:eastAsia="Calibri" w:hAnsi="Arial" w:cs="Arial"/>
          <w:color w:val="000000"/>
        </w:rPr>
        <w:t>9.</w:t>
      </w:r>
      <w:bookmarkEnd w:id="23"/>
      <w:r w:rsidR="007E3B24">
        <w:rPr>
          <w:rFonts w:ascii="Arial" w:eastAsia="Calibri" w:hAnsi="Arial" w:cs="Arial"/>
          <w:color w:val="000000"/>
        </w:rPr>
        <w:t>700</w:t>
      </w:r>
      <w:r w:rsidR="00703E12" w:rsidRPr="00A61EA2">
        <w:rPr>
          <w:rFonts w:ascii="Arial" w:eastAsia="Calibri" w:hAnsi="Arial" w:cs="Arial"/>
          <w:color w:val="000000"/>
        </w:rPr>
        <w:t xml:space="preserve"> m</w:t>
      </w:r>
      <w:r w:rsidR="00703E12" w:rsidRPr="00A61EA2">
        <w:rPr>
          <w:rFonts w:ascii="Arial" w:eastAsia="Calibri" w:hAnsi="Arial" w:cs="Arial"/>
          <w:color w:val="000000"/>
          <w:vertAlign w:val="superscript"/>
        </w:rPr>
        <w:t>3</w:t>
      </w:r>
      <w:r w:rsidR="00703E12" w:rsidRPr="00A61EA2">
        <w:rPr>
          <w:rFonts w:ascii="Arial" w:eastAsia="Calibri" w:hAnsi="Arial" w:cs="Arial"/>
          <w:color w:val="000000"/>
        </w:rPr>
        <w:t xml:space="preserve"> </w:t>
      </w:r>
      <w:r w:rsidRPr="00A61EA2">
        <w:rPr>
          <w:rFonts w:ascii="Arial" w:eastAsia="Calibri" w:hAnsi="Arial" w:cs="Arial"/>
          <w:color w:val="000000"/>
        </w:rPr>
        <w:t xml:space="preserve">affaldsforbrændingsslagge svarende til ca. </w:t>
      </w:r>
      <w:r w:rsidR="00A61EA2" w:rsidRPr="00A61EA2">
        <w:rPr>
          <w:rFonts w:ascii="Arial" w:eastAsia="Calibri" w:hAnsi="Arial" w:cs="Arial"/>
          <w:color w:val="000000"/>
        </w:rPr>
        <w:t>17.4</w:t>
      </w:r>
      <w:r w:rsidR="007E3B24">
        <w:rPr>
          <w:rFonts w:ascii="Arial" w:eastAsia="Calibri" w:hAnsi="Arial" w:cs="Arial"/>
          <w:color w:val="000000"/>
        </w:rPr>
        <w:t>60</w:t>
      </w:r>
      <w:r w:rsidR="003B3882" w:rsidRPr="00A61EA2">
        <w:rPr>
          <w:rFonts w:ascii="Arial" w:eastAsia="Calibri" w:hAnsi="Arial" w:cs="Arial"/>
          <w:color w:val="000000"/>
        </w:rPr>
        <w:t xml:space="preserve"> tons</w:t>
      </w:r>
      <w:r w:rsidR="000970B2">
        <w:rPr>
          <w:rFonts w:ascii="Arial" w:eastAsia="Calibri" w:hAnsi="Arial" w:cs="Arial"/>
          <w:color w:val="000000"/>
        </w:rPr>
        <w:t>.</w:t>
      </w:r>
    </w:p>
    <w:p w:rsidR="00B45600" w:rsidRPr="00B45600" w:rsidRDefault="00B45600" w:rsidP="00B45600">
      <w:pPr>
        <w:autoSpaceDE w:val="0"/>
        <w:autoSpaceDN w:val="0"/>
        <w:adjustRightInd w:val="0"/>
        <w:spacing w:after="0" w:line="276" w:lineRule="auto"/>
        <w:rPr>
          <w:rFonts w:ascii="Arial" w:eastAsia="Calibri" w:hAnsi="Arial" w:cs="Arial"/>
          <w:color w:val="000000"/>
        </w:rPr>
      </w:pPr>
    </w:p>
    <w:p w:rsidR="00B45600" w:rsidRPr="00B45600" w:rsidRDefault="00B45600" w:rsidP="00B45600">
      <w:pPr>
        <w:spacing w:after="0" w:line="276" w:lineRule="auto"/>
        <w:rPr>
          <w:rFonts w:ascii="Arial" w:eastAsia="Calibri" w:hAnsi="Arial" w:cs="Arial"/>
        </w:rPr>
      </w:pPr>
      <w:r w:rsidRPr="00B45600">
        <w:rPr>
          <w:rFonts w:ascii="Arial" w:eastAsia="Calibri" w:hAnsi="Arial" w:cs="Arial"/>
        </w:rPr>
        <w:t>Miljøgodkendelsen meddeles i henhold til § 33 stk. 1 i miljøbeskyttelsesloven</w:t>
      </w:r>
      <w:r w:rsidRPr="00B45600">
        <w:rPr>
          <w:rFonts w:ascii="Arial" w:eastAsia="Calibri" w:hAnsi="Arial" w:cs="Arial"/>
          <w:sz w:val="16"/>
          <w:vertAlign w:val="superscript"/>
        </w:rPr>
        <w:footnoteReference w:id="1"/>
      </w:r>
      <w:r w:rsidRPr="00B45600">
        <w:rPr>
          <w:rFonts w:ascii="Arial" w:eastAsia="Calibri" w:hAnsi="Arial" w:cs="Arial"/>
        </w:rPr>
        <w:t xml:space="preserve">. </w:t>
      </w:r>
    </w:p>
    <w:p w:rsidR="00B45600" w:rsidRPr="00B45600" w:rsidRDefault="00B45600" w:rsidP="00B45600">
      <w:pPr>
        <w:spacing w:after="0" w:line="276" w:lineRule="auto"/>
        <w:rPr>
          <w:rFonts w:ascii="Arial" w:eastAsia="Calibri" w:hAnsi="Arial" w:cs="Arial"/>
        </w:rPr>
      </w:pPr>
    </w:p>
    <w:p w:rsidR="00B45600" w:rsidRPr="00B45600" w:rsidRDefault="00B45600" w:rsidP="00B45600">
      <w:pPr>
        <w:spacing w:after="0" w:line="276" w:lineRule="auto"/>
        <w:rPr>
          <w:rFonts w:ascii="Arial" w:eastAsia="Calibri" w:hAnsi="Arial" w:cs="Times New Roman"/>
        </w:rPr>
      </w:pPr>
      <w:r w:rsidRPr="00B45600">
        <w:rPr>
          <w:rFonts w:ascii="Arial" w:eastAsia="Calibri" w:hAnsi="Arial" w:cs="Times New Roman"/>
        </w:rPr>
        <w:t>Miljøgodkendelsen vil være ret</w:t>
      </w:r>
      <w:r w:rsidR="00B35922">
        <w:rPr>
          <w:rFonts w:ascii="Arial" w:eastAsia="Calibri" w:hAnsi="Arial" w:cs="Times New Roman"/>
        </w:rPr>
        <w:t>s</w:t>
      </w:r>
      <w:r w:rsidRPr="00B45600">
        <w:rPr>
          <w:rFonts w:ascii="Arial" w:eastAsia="Calibri" w:hAnsi="Arial" w:cs="Times New Roman"/>
        </w:rPr>
        <w:t xml:space="preserve">beskyttet i 8 år. Vordingborg Kommune kan revidere vilkårene inden den 8-årige retsbeskyttelsesperiode udløber, hvis det sker for at forbedre virksomhedens kontrol med egen forurening, for at opnå et mere hensigtsmæssigt tilsyn, jf. miljøbeskyttelseslovens § 72, eller hvis forudsætningerne for godkendelsen ændres væsentligt, jf. miljøbeskyttelseslovens § </w:t>
      </w:r>
      <w:smartTag w:uri="urn:schemas-microsoft-com:office:smarttags" w:element="metricconverter">
        <w:smartTagPr>
          <w:attr w:name="ProductID" w:val="41 a"/>
        </w:smartTagPr>
        <w:r w:rsidRPr="00B45600">
          <w:rPr>
            <w:rFonts w:ascii="Arial" w:eastAsia="Calibri" w:hAnsi="Arial" w:cs="Times New Roman"/>
          </w:rPr>
          <w:t>41 a</w:t>
        </w:r>
      </w:smartTag>
      <w:r w:rsidRPr="00B45600">
        <w:rPr>
          <w:rFonts w:ascii="Arial" w:eastAsia="Calibri" w:hAnsi="Arial" w:cs="Times New Roman"/>
        </w:rPr>
        <w:t xml:space="preserve">. </w:t>
      </w:r>
    </w:p>
    <w:p w:rsidR="006A7737" w:rsidRDefault="006A7737" w:rsidP="00B45600">
      <w:pPr>
        <w:autoSpaceDE w:val="0"/>
        <w:autoSpaceDN w:val="0"/>
        <w:adjustRightInd w:val="0"/>
        <w:spacing w:after="0" w:line="276" w:lineRule="auto"/>
        <w:rPr>
          <w:rFonts w:ascii="Arial" w:eastAsia="Calibri" w:hAnsi="Arial" w:cs="Arial"/>
          <w:color w:val="000000"/>
        </w:rPr>
      </w:pPr>
    </w:p>
    <w:p w:rsidR="00B45600" w:rsidRPr="00B45600" w:rsidRDefault="00B45600" w:rsidP="00B45600">
      <w:pPr>
        <w:autoSpaceDE w:val="0"/>
        <w:autoSpaceDN w:val="0"/>
        <w:adjustRightInd w:val="0"/>
        <w:spacing w:after="0" w:line="276" w:lineRule="auto"/>
        <w:rPr>
          <w:rFonts w:ascii="Arial" w:eastAsia="Calibri" w:hAnsi="Arial" w:cs="Arial"/>
          <w:color w:val="000000"/>
        </w:rPr>
      </w:pPr>
      <w:r w:rsidRPr="00B45600">
        <w:rPr>
          <w:rFonts w:ascii="Arial" w:eastAsia="Calibri" w:hAnsi="Arial" w:cs="Arial"/>
          <w:color w:val="000000"/>
        </w:rPr>
        <w:t>Godkendelsen bortfalder, hvis genanvendelsen af restprodukter ikke er begyndt inden 3 år fra godkendelsens dato. Vordingborg Kommune har fastsat denne frist jf. § 32 i godkendelsesbekendtgørelsen</w:t>
      </w:r>
      <w:r w:rsidRPr="00B45600">
        <w:rPr>
          <w:rFonts w:ascii="Arial" w:eastAsia="Calibri" w:hAnsi="Arial" w:cs="Arial"/>
          <w:color w:val="000000"/>
          <w:sz w:val="16"/>
          <w:vertAlign w:val="superscript"/>
        </w:rPr>
        <w:footnoteReference w:id="2"/>
      </w:r>
      <w:r w:rsidRPr="00B45600">
        <w:rPr>
          <w:rFonts w:ascii="Arial" w:eastAsia="Calibri" w:hAnsi="Arial" w:cs="Arial"/>
          <w:color w:val="000000"/>
        </w:rPr>
        <w:t xml:space="preserve">. </w:t>
      </w:r>
    </w:p>
    <w:p w:rsidR="00B45600" w:rsidRPr="00B45600" w:rsidRDefault="00B45600" w:rsidP="00B45600">
      <w:pPr>
        <w:autoSpaceDE w:val="0"/>
        <w:autoSpaceDN w:val="0"/>
        <w:adjustRightInd w:val="0"/>
        <w:spacing w:after="0" w:line="276" w:lineRule="auto"/>
        <w:rPr>
          <w:rFonts w:ascii="Arial" w:eastAsia="Calibri" w:hAnsi="Arial" w:cs="Arial"/>
          <w:color w:val="000000"/>
        </w:rPr>
      </w:pPr>
    </w:p>
    <w:p w:rsidR="00CC5A61" w:rsidRDefault="00B45600" w:rsidP="00B45600">
      <w:pPr>
        <w:spacing w:after="0" w:line="276" w:lineRule="auto"/>
        <w:rPr>
          <w:rFonts w:ascii="Arial" w:eastAsia="Calibri" w:hAnsi="Arial" w:cs="Times New Roman"/>
        </w:rPr>
      </w:pPr>
      <w:r w:rsidRPr="00B45600">
        <w:rPr>
          <w:rFonts w:ascii="Arial" w:eastAsia="Calibri" w:hAnsi="Arial" w:cs="Times New Roman"/>
        </w:rPr>
        <w:t>Miljøgodkendelsen er ikke omfattet af bekendtgørelse om standardvilkår</w:t>
      </w:r>
      <w:r w:rsidRPr="00B45600">
        <w:rPr>
          <w:rFonts w:ascii="Arial" w:eastAsia="Calibri" w:hAnsi="Arial" w:cs="Times New Roman"/>
          <w:sz w:val="16"/>
          <w:vertAlign w:val="superscript"/>
        </w:rPr>
        <w:footnoteReference w:id="3"/>
      </w:r>
      <w:r w:rsidRPr="00B45600">
        <w:rPr>
          <w:rFonts w:ascii="Arial" w:eastAsia="Calibri" w:hAnsi="Arial" w:cs="Times New Roman"/>
        </w:rPr>
        <w:t>, da der i bekendtgørelsen ikke er fastsat standardvilkår for anlæg, der nyttiggør affaldsforbrændingsslagger.</w:t>
      </w:r>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keepNext/>
        <w:keepLines/>
        <w:spacing w:after="0" w:line="276" w:lineRule="auto"/>
        <w:ind w:left="576" w:hanging="576"/>
        <w:outlineLvl w:val="1"/>
        <w:rPr>
          <w:rFonts w:ascii="Verdana" w:eastAsia="Times New Roman" w:hAnsi="Verdana" w:cs="Times New Roman"/>
          <w:b/>
          <w:bCs/>
          <w:caps/>
          <w:szCs w:val="26"/>
        </w:rPr>
      </w:pPr>
      <w:bookmarkStart w:id="24" w:name="_Toc487620966"/>
      <w:bookmarkStart w:id="25" w:name="_Toc58583187"/>
      <w:bookmarkEnd w:id="20"/>
      <w:bookmarkEnd w:id="21"/>
      <w:bookmarkEnd w:id="22"/>
      <w:r w:rsidRPr="00B45600">
        <w:rPr>
          <w:rFonts w:ascii="Arial" w:eastAsia="Times New Roman" w:hAnsi="Arial" w:cs="Arial"/>
          <w:b/>
          <w:bCs/>
          <w:szCs w:val="26"/>
        </w:rPr>
        <w:lastRenderedPageBreak/>
        <w:t>3.1</w:t>
      </w:r>
      <w:r w:rsidRPr="00B45600">
        <w:rPr>
          <w:rFonts w:ascii="Arial" w:eastAsia="Times New Roman" w:hAnsi="Arial" w:cs="Arial"/>
          <w:b/>
          <w:bCs/>
          <w:szCs w:val="26"/>
        </w:rPr>
        <w:tab/>
        <w:t>Vilkår</w:t>
      </w:r>
      <w:bookmarkEnd w:id="24"/>
      <w:bookmarkEnd w:id="25"/>
    </w:p>
    <w:p w:rsidR="00B45600" w:rsidRPr="00B45600" w:rsidRDefault="00B45600" w:rsidP="00B45600">
      <w:pPr>
        <w:spacing w:after="0" w:line="276" w:lineRule="auto"/>
        <w:rPr>
          <w:rFonts w:ascii="Arial" w:eastAsia="Calibri" w:hAnsi="Arial" w:cs="Times New Roman"/>
        </w:rPr>
      </w:pPr>
    </w:p>
    <w:p w:rsidR="00B45600" w:rsidRPr="00B45600" w:rsidRDefault="00B45600" w:rsidP="00B45600">
      <w:pPr>
        <w:spacing w:after="0" w:line="276" w:lineRule="auto"/>
        <w:rPr>
          <w:rFonts w:ascii="Arial" w:eastAsia="Calibri" w:hAnsi="Arial" w:cs="Times New Roman"/>
        </w:rPr>
      </w:pPr>
      <w:r w:rsidRPr="00B45600">
        <w:rPr>
          <w:rFonts w:ascii="Arial" w:eastAsia="Calibri" w:hAnsi="Arial" w:cs="Times New Roman"/>
          <w:b/>
          <w:bCs/>
          <w:color w:val="000000"/>
        </w:rPr>
        <w:t xml:space="preserve">Generelle forhold </w:t>
      </w:r>
    </w:p>
    <w:p w:rsidR="003F66F7" w:rsidRDefault="004846A1" w:rsidP="004846A1">
      <w:pPr>
        <w:spacing w:after="0" w:line="276" w:lineRule="auto"/>
        <w:contextualSpacing/>
        <w:rPr>
          <w:rFonts w:ascii="Arial" w:eastAsia="Calibri" w:hAnsi="Arial" w:cs="Times New Roman"/>
        </w:rPr>
      </w:pPr>
      <w:r>
        <w:rPr>
          <w:rFonts w:ascii="Arial" w:eastAsia="Calibri" w:hAnsi="Arial" w:cs="Times New Roman"/>
        </w:rPr>
        <w:t xml:space="preserve"> </w:t>
      </w:r>
    </w:p>
    <w:p w:rsidR="00B45600" w:rsidRDefault="004846A1" w:rsidP="00B45600">
      <w:pPr>
        <w:numPr>
          <w:ilvl w:val="0"/>
          <w:numId w:val="19"/>
        </w:numPr>
        <w:spacing w:after="0" w:line="276" w:lineRule="auto"/>
        <w:contextualSpacing/>
        <w:rPr>
          <w:rFonts w:ascii="Arial" w:eastAsia="Calibri" w:hAnsi="Arial" w:cs="Times New Roman"/>
        </w:rPr>
      </w:pPr>
      <w:r>
        <w:rPr>
          <w:rFonts w:ascii="Arial" w:eastAsia="Calibri" w:hAnsi="Arial" w:cs="Times New Roman"/>
        </w:rPr>
        <w:t>Affaldsforbrændingsslaggerne</w:t>
      </w:r>
      <w:r w:rsidR="00B45600" w:rsidRPr="007D79B9">
        <w:rPr>
          <w:rFonts w:ascii="Arial" w:eastAsia="Calibri" w:hAnsi="Arial" w:cs="Times New Roman"/>
        </w:rPr>
        <w:t xml:space="preserve"> kan udelukkende anvendes i den </w:t>
      </w:r>
      <w:r w:rsidR="00AD2208" w:rsidRPr="007D79B9">
        <w:rPr>
          <w:rFonts w:ascii="Arial" w:eastAsia="Calibri" w:hAnsi="Arial" w:cs="Times New Roman"/>
        </w:rPr>
        <w:t>ud</w:t>
      </w:r>
      <w:r w:rsidR="00B45600" w:rsidRPr="007D79B9">
        <w:rPr>
          <w:rFonts w:ascii="Arial" w:eastAsia="Calibri" w:hAnsi="Arial" w:cs="Times New Roman"/>
        </w:rPr>
        <w:t xml:space="preserve">strækning, der fremgår </w:t>
      </w:r>
      <w:r>
        <w:rPr>
          <w:rFonts w:ascii="Arial" w:eastAsia="Calibri" w:hAnsi="Arial" w:cs="Times New Roman"/>
        </w:rPr>
        <w:t>af</w:t>
      </w:r>
      <w:r w:rsidR="00B45600" w:rsidRPr="007D79B9">
        <w:rPr>
          <w:rFonts w:ascii="Arial" w:eastAsia="Calibri" w:hAnsi="Arial" w:cs="Times New Roman"/>
        </w:rPr>
        <w:t xml:space="preserve"> </w:t>
      </w:r>
      <w:r w:rsidR="009C6E0D" w:rsidRPr="007D79B9">
        <w:rPr>
          <w:rFonts w:ascii="Arial" w:eastAsia="Calibri" w:hAnsi="Arial" w:cs="Times New Roman"/>
          <w:b/>
        </w:rPr>
        <w:t>figur</w:t>
      </w:r>
      <w:r w:rsidR="00B45600" w:rsidRPr="007D79B9">
        <w:rPr>
          <w:rFonts w:ascii="Arial" w:eastAsia="Calibri" w:hAnsi="Arial" w:cs="Times New Roman"/>
          <w:b/>
        </w:rPr>
        <w:t xml:space="preserve"> 1</w:t>
      </w:r>
      <w:r w:rsidR="00B45600" w:rsidRPr="007D79B9">
        <w:rPr>
          <w:rFonts w:ascii="Arial" w:eastAsia="Calibri" w:hAnsi="Arial" w:cs="Times New Roman"/>
        </w:rPr>
        <w:t xml:space="preserve"> </w:t>
      </w:r>
      <w:r w:rsidR="00AD2208" w:rsidRPr="007D79B9">
        <w:rPr>
          <w:rFonts w:ascii="Arial" w:eastAsia="Calibri" w:hAnsi="Arial" w:cs="Times New Roman"/>
        </w:rPr>
        <w:t xml:space="preserve">i </w:t>
      </w:r>
      <w:r w:rsidR="00B45600" w:rsidRPr="007D79B9">
        <w:rPr>
          <w:rFonts w:ascii="Arial" w:eastAsia="Calibri" w:hAnsi="Arial" w:cs="Times New Roman"/>
        </w:rPr>
        <w:t>denne afgørelse.</w:t>
      </w:r>
    </w:p>
    <w:p w:rsidR="004846A1" w:rsidRPr="00292ECA" w:rsidRDefault="004846A1" w:rsidP="004846A1">
      <w:pPr>
        <w:spacing w:after="0" w:line="276" w:lineRule="auto"/>
        <w:ind w:left="360"/>
        <w:contextualSpacing/>
        <w:rPr>
          <w:rFonts w:ascii="Arial" w:eastAsia="Calibri" w:hAnsi="Arial" w:cs="Times New Roman"/>
        </w:rPr>
      </w:pPr>
    </w:p>
    <w:p w:rsidR="00EB10BA" w:rsidRDefault="004846A1" w:rsidP="008269E9">
      <w:pPr>
        <w:numPr>
          <w:ilvl w:val="0"/>
          <w:numId w:val="19"/>
        </w:numPr>
        <w:autoSpaceDE w:val="0"/>
        <w:autoSpaceDN w:val="0"/>
        <w:adjustRightInd w:val="0"/>
        <w:spacing w:after="0" w:line="240" w:lineRule="auto"/>
        <w:contextualSpacing/>
        <w:rPr>
          <w:rFonts w:ascii="Arial" w:eastAsia="Calibri" w:hAnsi="Arial" w:cs="Times New Roman"/>
        </w:rPr>
      </w:pPr>
      <w:r w:rsidRPr="00292ECA">
        <w:rPr>
          <w:rFonts w:ascii="Arial" w:eastAsia="Calibri" w:hAnsi="Arial" w:cs="Times New Roman"/>
        </w:rPr>
        <w:t xml:space="preserve">Der </w:t>
      </w:r>
      <w:r w:rsidR="000A5EBB" w:rsidRPr="00292ECA">
        <w:rPr>
          <w:rFonts w:ascii="Arial" w:eastAsia="Calibri" w:hAnsi="Arial" w:cs="Times New Roman"/>
        </w:rPr>
        <w:t>må</w:t>
      </w:r>
      <w:r w:rsidRPr="00292ECA">
        <w:rPr>
          <w:rFonts w:ascii="Arial" w:eastAsia="Calibri" w:hAnsi="Arial" w:cs="Times New Roman"/>
        </w:rPr>
        <w:t xml:space="preserve"> genanvendes ca. </w:t>
      </w:r>
      <w:r w:rsidR="008E5C7D" w:rsidRPr="008E5C7D">
        <w:rPr>
          <w:rFonts w:ascii="Arial" w:eastAsia="Calibri" w:hAnsi="Arial" w:cs="Times New Roman"/>
        </w:rPr>
        <w:t>9.</w:t>
      </w:r>
      <w:r w:rsidR="004A4715">
        <w:rPr>
          <w:rFonts w:ascii="Arial" w:eastAsia="Calibri" w:hAnsi="Arial" w:cs="Times New Roman"/>
        </w:rPr>
        <w:t>700</w:t>
      </w:r>
      <w:r w:rsidRPr="00292ECA">
        <w:rPr>
          <w:rFonts w:ascii="Arial" w:eastAsia="Calibri" w:hAnsi="Arial" w:cs="Times New Roman"/>
        </w:rPr>
        <w:t xml:space="preserve"> m</w:t>
      </w:r>
      <w:r w:rsidRPr="00292ECA">
        <w:rPr>
          <w:rFonts w:ascii="Arial" w:eastAsia="Calibri" w:hAnsi="Arial" w:cs="Times New Roman"/>
          <w:vertAlign w:val="superscript"/>
        </w:rPr>
        <w:t>3</w:t>
      </w:r>
      <w:r w:rsidRPr="00292ECA">
        <w:rPr>
          <w:rFonts w:ascii="Arial" w:eastAsia="Calibri" w:hAnsi="Arial" w:cs="Times New Roman"/>
        </w:rPr>
        <w:t xml:space="preserve"> slagger svarende til ca. 17.</w:t>
      </w:r>
      <w:r w:rsidR="008E5C7D">
        <w:rPr>
          <w:rFonts w:ascii="Arial" w:eastAsia="Calibri" w:hAnsi="Arial" w:cs="Times New Roman"/>
        </w:rPr>
        <w:t>4</w:t>
      </w:r>
      <w:r w:rsidR="004A4715">
        <w:rPr>
          <w:rFonts w:ascii="Arial" w:eastAsia="Calibri" w:hAnsi="Arial" w:cs="Times New Roman"/>
        </w:rPr>
        <w:t>60</w:t>
      </w:r>
      <w:r w:rsidRPr="00292ECA">
        <w:rPr>
          <w:rFonts w:ascii="Arial" w:eastAsia="Calibri" w:hAnsi="Arial" w:cs="Times New Roman"/>
        </w:rPr>
        <w:t xml:space="preserve"> tons i en maksimal tykkelse på 3,5 meter på de to pladser.</w:t>
      </w:r>
      <w:r w:rsidR="007A1C02" w:rsidRPr="00292ECA">
        <w:rPr>
          <w:rFonts w:ascii="Arial" w:eastAsia="Calibri" w:hAnsi="Arial" w:cs="Times New Roman"/>
        </w:rPr>
        <w:t xml:space="preserve"> </w:t>
      </w:r>
    </w:p>
    <w:p w:rsidR="00EB10BA" w:rsidRDefault="00EB10BA" w:rsidP="00EB10BA">
      <w:pPr>
        <w:pStyle w:val="Listeafsnit"/>
        <w:rPr>
          <w:rFonts w:eastAsia="Calibri" w:cs="Times New Roman"/>
          <w:color w:val="000000"/>
        </w:rPr>
      </w:pPr>
    </w:p>
    <w:p w:rsidR="008269E9" w:rsidRPr="00EB10BA" w:rsidRDefault="00EB10BA" w:rsidP="008269E9">
      <w:pPr>
        <w:numPr>
          <w:ilvl w:val="0"/>
          <w:numId w:val="19"/>
        </w:numPr>
        <w:autoSpaceDE w:val="0"/>
        <w:autoSpaceDN w:val="0"/>
        <w:adjustRightInd w:val="0"/>
        <w:spacing w:after="0" w:line="240" w:lineRule="auto"/>
        <w:contextualSpacing/>
        <w:rPr>
          <w:rFonts w:ascii="Arial" w:eastAsia="Calibri" w:hAnsi="Arial" w:cs="Times New Roman"/>
        </w:rPr>
      </w:pPr>
      <w:r w:rsidRPr="00EB10BA">
        <w:rPr>
          <w:rFonts w:ascii="Arial" w:eastAsia="Calibri" w:hAnsi="Arial" w:cs="Times New Roman"/>
          <w:color w:val="000000"/>
        </w:rPr>
        <w:t>Der skal løbende indsendes deklarationer, jf. restproduktbekendtgørelsens</w:t>
      </w:r>
      <w:r w:rsidRPr="00B45600">
        <w:rPr>
          <w:rFonts w:ascii="Arial" w:eastAsia="Calibri" w:hAnsi="Arial" w:cs="Times New Roman"/>
          <w:color w:val="000000"/>
          <w:sz w:val="16"/>
          <w:vertAlign w:val="superscript"/>
        </w:rPr>
        <w:footnoteReference w:id="4"/>
      </w:r>
      <w:r w:rsidRPr="00EB10BA">
        <w:rPr>
          <w:rFonts w:ascii="Arial" w:eastAsia="Calibri" w:hAnsi="Arial" w:cs="Times New Roman"/>
          <w:color w:val="000000"/>
        </w:rPr>
        <w:t xml:space="preserve"> § 10, til Vordingborg Kommune for de slagger, der modtages i projektet</w:t>
      </w:r>
      <w:r w:rsidR="00BE09A3">
        <w:rPr>
          <w:rFonts w:ascii="Arial" w:eastAsia="Calibri" w:hAnsi="Arial" w:cs="Times New Roman"/>
          <w:color w:val="000000"/>
        </w:rPr>
        <w:t>.</w:t>
      </w:r>
    </w:p>
    <w:p w:rsidR="00E206C0" w:rsidRDefault="00E206C0" w:rsidP="00E206C0">
      <w:pPr>
        <w:pStyle w:val="Listeafsnit"/>
        <w:rPr>
          <w:rFonts w:eastAsia="Calibri" w:cs="Times New Roman"/>
          <w:color w:val="FF0000"/>
        </w:rPr>
      </w:pPr>
    </w:p>
    <w:p w:rsidR="00E206C0" w:rsidRPr="00292ECA" w:rsidRDefault="00E206C0" w:rsidP="00E206C0">
      <w:pPr>
        <w:spacing w:after="0" w:line="276" w:lineRule="auto"/>
        <w:contextualSpacing/>
        <w:rPr>
          <w:rFonts w:ascii="Arial" w:eastAsia="Calibri" w:hAnsi="Arial" w:cs="Times New Roman"/>
          <w:b/>
          <w:bCs/>
        </w:rPr>
      </w:pPr>
      <w:r w:rsidRPr="00292ECA">
        <w:rPr>
          <w:rFonts w:ascii="Arial" w:eastAsia="Calibri" w:hAnsi="Arial" w:cs="Times New Roman"/>
          <w:b/>
          <w:bCs/>
        </w:rPr>
        <w:t>Jord og Grundvand</w:t>
      </w:r>
    </w:p>
    <w:p w:rsidR="000A5EBB" w:rsidRDefault="000A5EBB" w:rsidP="000A5EBB">
      <w:pPr>
        <w:pStyle w:val="Listeafsnit"/>
        <w:rPr>
          <w:rFonts w:eastAsia="Calibri" w:cs="Times New Roman"/>
          <w:color w:val="FF0000"/>
        </w:rPr>
      </w:pPr>
    </w:p>
    <w:p w:rsidR="000A5EBB" w:rsidRPr="00292ECA" w:rsidRDefault="000A5EBB" w:rsidP="00B45600">
      <w:pPr>
        <w:numPr>
          <w:ilvl w:val="0"/>
          <w:numId w:val="19"/>
        </w:numPr>
        <w:spacing w:after="0" w:line="276" w:lineRule="auto"/>
        <w:contextualSpacing/>
        <w:rPr>
          <w:rFonts w:ascii="Arial" w:eastAsia="Calibri" w:hAnsi="Arial" w:cs="Times New Roman"/>
        </w:rPr>
      </w:pPr>
      <w:r w:rsidRPr="00292ECA">
        <w:rPr>
          <w:rFonts w:ascii="Arial" w:eastAsia="Calibri" w:hAnsi="Arial" w:cs="Times New Roman"/>
        </w:rPr>
        <w:t xml:space="preserve">Slaggerne skal placeres over højeste grundvandsspejl. </w:t>
      </w:r>
    </w:p>
    <w:p w:rsidR="004846A1" w:rsidRPr="00292ECA" w:rsidRDefault="004846A1" w:rsidP="004846A1">
      <w:pPr>
        <w:pStyle w:val="Listeafsnit"/>
        <w:rPr>
          <w:rFonts w:eastAsia="Calibri" w:cs="Times New Roman"/>
        </w:rPr>
      </w:pPr>
    </w:p>
    <w:p w:rsidR="00192CE2" w:rsidRDefault="004846A1" w:rsidP="00EB28EB">
      <w:pPr>
        <w:numPr>
          <w:ilvl w:val="0"/>
          <w:numId w:val="19"/>
        </w:numPr>
        <w:spacing w:after="0" w:line="276" w:lineRule="auto"/>
        <w:contextualSpacing/>
        <w:rPr>
          <w:rFonts w:ascii="Arial" w:eastAsia="Calibri" w:hAnsi="Arial" w:cs="Times New Roman"/>
        </w:rPr>
      </w:pPr>
      <w:r w:rsidRPr="00292ECA">
        <w:rPr>
          <w:rFonts w:ascii="Arial" w:eastAsia="Calibri" w:hAnsi="Arial" w:cs="Times New Roman"/>
        </w:rPr>
        <w:t xml:space="preserve">Slaggerne skal være overdækket med </w:t>
      </w:r>
      <w:r w:rsidR="00674F75" w:rsidRPr="00292ECA">
        <w:rPr>
          <w:rFonts w:ascii="Arial" w:eastAsia="Calibri" w:hAnsi="Arial" w:cs="Times New Roman"/>
        </w:rPr>
        <w:t xml:space="preserve">minimum 0,8 cm </w:t>
      </w:r>
      <w:r w:rsidRPr="00292ECA">
        <w:rPr>
          <w:rFonts w:ascii="Arial" w:eastAsia="Calibri" w:hAnsi="Arial" w:cs="Times New Roman"/>
        </w:rPr>
        <w:t xml:space="preserve">varmblandet </w:t>
      </w:r>
      <w:r w:rsidRPr="00256B61">
        <w:rPr>
          <w:rFonts w:ascii="Arial" w:eastAsia="Calibri" w:hAnsi="Arial" w:cs="Times New Roman"/>
        </w:rPr>
        <w:t xml:space="preserve">asfalt senest </w:t>
      </w:r>
      <w:r w:rsidR="00FB02AB" w:rsidRPr="00256B61">
        <w:rPr>
          <w:rFonts w:ascii="Arial" w:eastAsia="Calibri" w:hAnsi="Arial" w:cs="Times New Roman"/>
        </w:rPr>
        <w:t>8 uger efter den sidste læse slagger er udlagt</w:t>
      </w:r>
      <w:r w:rsidR="00292ECA" w:rsidRPr="00256B61">
        <w:rPr>
          <w:rFonts w:ascii="Arial" w:eastAsia="Calibri" w:hAnsi="Arial" w:cs="Times New Roman"/>
        </w:rPr>
        <w:t>.</w:t>
      </w:r>
      <w:r w:rsidR="006A7737" w:rsidRPr="00EB28EB">
        <w:rPr>
          <w:rFonts w:ascii="Arial" w:eastAsia="Calibri" w:hAnsi="Arial" w:cs="Times New Roman"/>
        </w:rPr>
        <w:t xml:space="preserve"> Det forventes, at slaggerne udlægges kontinuerligt.</w:t>
      </w:r>
    </w:p>
    <w:p w:rsidR="00EB28EB" w:rsidRPr="00EB28EB" w:rsidRDefault="00EB28EB" w:rsidP="00EB28EB">
      <w:pPr>
        <w:spacing w:after="0" w:line="276" w:lineRule="auto"/>
        <w:contextualSpacing/>
        <w:rPr>
          <w:rFonts w:ascii="Arial" w:eastAsia="Calibri" w:hAnsi="Arial" w:cs="Times New Roman"/>
        </w:rPr>
      </w:pPr>
    </w:p>
    <w:p w:rsidR="00B45600" w:rsidRPr="00B45600" w:rsidRDefault="00192CE2" w:rsidP="00A5240E">
      <w:pPr>
        <w:numPr>
          <w:ilvl w:val="0"/>
          <w:numId w:val="19"/>
        </w:numPr>
        <w:autoSpaceDE w:val="0"/>
        <w:autoSpaceDN w:val="0"/>
        <w:adjustRightInd w:val="0"/>
        <w:spacing w:after="0" w:line="240" w:lineRule="auto"/>
        <w:contextualSpacing/>
        <w:rPr>
          <w:rFonts w:ascii="Arial" w:eastAsia="Calibri" w:hAnsi="Arial" w:cs="Times New Roman"/>
          <w:color w:val="000000"/>
        </w:rPr>
      </w:pPr>
      <w:r>
        <w:rPr>
          <w:rFonts w:ascii="Arial" w:eastAsia="Calibri" w:hAnsi="Arial" w:cs="Times New Roman"/>
          <w:color w:val="000000"/>
        </w:rPr>
        <w:t xml:space="preserve">Der </w:t>
      </w:r>
      <w:r w:rsidR="00A5240E">
        <w:rPr>
          <w:rFonts w:ascii="Arial" w:eastAsia="Calibri" w:hAnsi="Arial" w:cs="Times New Roman"/>
          <w:color w:val="000000"/>
        </w:rPr>
        <w:t xml:space="preserve">skal </w:t>
      </w:r>
      <w:r w:rsidR="00A5240E" w:rsidRPr="00A5240E">
        <w:rPr>
          <w:rFonts w:ascii="Arial" w:eastAsia="Calibri" w:hAnsi="Arial" w:cs="Times New Roman"/>
          <w:color w:val="000000"/>
        </w:rPr>
        <w:t>gives</w:t>
      </w:r>
      <w:r w:rsidR="00D8794C">
        <w:rPr>
          <w:rFonts w:ascii="Arial" w:eastAsia="Calibri" w:hAnsi="Arial" w:cs="Times New Roman"/>
          <w:color w:val="000000"/>
        </w:rPr>
        <w:t xml:space="preserve"> en</w:t>
      </w:r>
      <w:r w:rsidR="00A5240E" w:rsidRPr="00A5240E">
        <w:rPr>
          <w:rFonts w:ascii="Arial" w:eastAsia="Calibri" w:hAnsi="Arial" w:cs="Times New Roman"/>
          <w:color w:val="000000"/>
        </w:rPr>
        <w:t xml:space="preserve"> skriftlig meddelelse </w:t>
      </w:r>
      <w:r w:rsidR="00A5240E">
        <w:rPr>
          <w:rFonts w:ascii="Arial" w:eastAsia="Calibri" w:hAnsi="Arial" w:cs="Times New Roman"/>
          <w:color w:val="000000"/>
        </w:rPr>
        <w:t xml:space="preserve">til </w:t>
      </w:r>
      <w:r w:rsidR="00A5240E" w:rsidRPr="00A5240E">
        <w:rPr>
          <w:rFonts w:ascii="Arial" w:eastAsia="Calibri" w:hAnsi="Arial" w:cs="Times New Roman"/>
          <w:color w:val="000000"/>
        </w:rPr>
        <w:t>Vordingborg Kommune</w:t>
      </w:r>
      <w:r w:rsidR="00D8794C">
        <w:rPr>
          <w:rFonts w:ascii="Arial" w:eastAsia="Calibri" w:hAnsi="Arial" w:cs="Times New Roman"/>
          <w:color w:val="000000"/>
        </w:rPr>
        <w:t>,</w:t>
      </w:r>
      <w:r w:rsidR="00A5240E" w:rsidRPr="00A5240E">
        <w:rPr>
          <w:rFonts w:ascii="Arial" w:eastAsia="Calibri" w:hAnsi="Arial" w:cs="Times New Roman"/>
          <w:color w:val="000000"/>
        </w:rPr>
        <w:t xml:space="preserve"> </w:t>
      </w:r>
      <w:r w:rsidR="00A5240E">
        <w:rPr>
          <w:rFonts w:ascii="Arial" w:eastAsia="Calibri" w:hAnsi="Arial" w:cs="Times New Roman"/>
          <w:color w:val="000000"/>
        </w:rPr>
        <w:t xml:space="preserve">når den sidste læse slagger er udlagt på pladsen. </w:t>
      </w:r>
    </w:p>
    <w:p w:rsidR="00B45600" w:rsidRPr="00846CFC" w:rsidRDefault="00B45600" w:rsidP="00386E82">
      <w:pPr>
        <w:autoSpaceDE w:val="0"/>
        <w:autoSpaceDN w:val="0"/>
        <w:adjustRightInd w:val="0"/>
        <w:spacing w:after="0" w:line="240" w:lineRule="auto"/>
        <w:contextualSpacing/>
        <w:rPr>
          <w:rFonts w:ascii="Arial" w:eastAsia="Calibri" w:hAnsi="Arial" w:cs="Times New Roman"/>
        </w:rPr>
      </w:pPr>
    </w:p>
    <w:p w:rsidR="00B45600" w:rsidRPr="00EB10BA" w:rsidRDefault="00EB10BA" w:rsidP="00EB10BA">
      <w:pPr>
        <w:numPr>
          <w:ilvl w:val="0"/>
          <w:numId w:val="19"/>
        </w:numPr>
        <w:spacing w:after="0" w:line="276" w:lineRule="auto"/>
        <w:contextualSpacing/>
        <w:rPr>
          <w:rFonts w:ascii="Arial" w:eastAsia="Calibri" w:hAnsi="Arial" w:cs="Times New Roman"/>
        </w:rPr>
      </w:pPr>
      <w:r w:rsidRPr="00846CFC">
        <w:rPr>
          <w:rFonts w:ascii="Arial" w:eastAsia="Calibri" w:hAnsi="Arial" w:cs="Times New Roman"/>
        </w:rPr>
        <w:t xml:space="preserve">Der må ikke ske overfladeafstrømning af vand med højt indhold af tungmetaller og salte til de omgivende arealer </w:t>
      </w:r>
      <w:r w:rsidRPr="00B45600">
        <w:rPr>
          <w:rFonts w:ascii="Arial" w:eastAsia="Calibri" w:hAnsi="Arial" w:cs="Times New Roman"/>
          <w:color w:val="000000"/>
        </w:rPr>
        <w:t>under indbygningen af slaggerne</w:t>
      </w:r>
      <w:r>
        <w:rPr>
          <w:rFonts w:ascii="Arial" w:eastAsia="Calibri" w:hAnsi="Arial" w:cs="Times New Roman"/>
          <w:color w:val="000000"/>
        </w:rPr>
        <w:t>.</w:t>
      </w:r>
    </w:p>
    <w:p w:rsidR="00B45600" w:rsidRPr="00B45600" w:rsidRDefault="00B45600" w:rsidP="00B45600">
      <w:pPr>
        <w:autoSpaceDE w:val="0"/>
        <w:autoSpaceDN w:val="0"/>
        <w:adjustRightInd w:val="0"/>
        <w:spacing w:after="0" w:line="240" w:lineRule="auto"/>
        <w:ind w:left="720"/>
        <w:contextualSpacing/>
        <w:rPr>
          <w:rFonts w:ascii="Arial" w:eastAsia="Calibri" w:hAnsi="Arial" w:cs="Times New Roman"/>
          <w:color w:val="000000"/>
        </w:rPr>
      </w:pPr>
    </w:p>
    <w:p w:rsidR="00572BE1" w:rsidRPr="00EB10BA" w:rsidRDefault="00674F75" w:rsidP="00EB10BA">
      <w:pPr>
        <w:pStyle w:val="Listeafsnit"/>
        <w:numPr>
          <w:ilvl w:val="0"/>
          <w:numId w:val="19"/>
        </w:numPr>
        <w:spacing w:line="240" w:lineRule="auto"/>
        <w:rPr>
          <w:rFonts w:eastAsia="Calibri" w:cs="Times New Roman"/>
        </w:rPr>
      </w:pPr>
      <w:r w:rsidRPr="00292ECA">
        <w:rPr>
          <w:rFonts w:eastAsia="Calibri" w:cs="Times New Roman"/>
        </w:rPr>
        <w:t xml:space="preserve">Hvis slaggerne skal oplagres </w:t>
      </w:r>
      <w:r w:rsidR="00EB10BA" w:rsidRPr="00312428">
        <w:rPr>
          <w:rFonts w:eastAsia="Calibri" w:cs="Times New Roman"/>
        </w:rPr>
        <w:t xml:space="preserve">midlertidigt i </w:t>
      </w:r>
      <w:r w:rsidRPr="00312428">
        <w:rPr>
          <w:rFonts w:eastAsia="Calibri" w:cs="Times New Roman"/>
        </w:rPr>
        <w:t xml:space="preserve">længere </w:t>
      </w:r>
      <w:r w:rsidRPr="00292ECA">
        <w:rPr>
          <w:rFonts w:eastAsia="Calibri" w:cs="Times New Roman"/>
        </w:rPr>
        <w:t>tid i forbindelse med anlægsarbejdet, kan de opbevares op til 6 måneder, hvis de er overdækket med tæt overdækning.</w:t>
      </w:r>
    </w:p>
    <w:p w:rsidR="00183B1C" w:rsidRDefault="00183B1C" w:rsidP="00572BE1">
      <w:pPr>
        <w:autoSpaceDE w:val="0"/>
        <w:autoSpaceDN w:val="0"/>
        <w:adjustRightInd w:val="0"/>
        <w:spacing w:after="0" w:line="240" w:lineRule="auto"/>
        <w:ind w:left="360"/>
        <w:contextualSpacing/>
        <w:rPr>
          <w:rFonts w:ascii="Arial" w:eastAsia="Calibri" w:hAnsi="Arial" w:cs="Times New Roman"/>
        </w:rPr>
      </w:pPr>
    </w:p>
    <w:p w:rsidR="00183B1C" w:rsidRPr="00292ECA" w:rsidRDefault="00183B1C" w:rsidP="00572BE1">
      <w:pPr>
        <w:autoSpaceDE w:val="0"/>
        <w:autoSpaceDN w:val="0"/>
        <w:adjustRightInd w:val="0"/>
        <w:spacing w:after="0" w:line="240" w:lineRule="auto"/>
        <w:ind w:left="360"/>
        <w:contextualSpacing/>
        <w:rPr>
          <w:rFonts w:ascii="Arial" w:eastAsia="Calibri" w:hAnsi="Arial" w:cs="Times New Roman"/>
        </w:rPr>
      </w:pPr>
    </w:p>
    <w:p w:rsidR="00572BE1" w:rsidRPr="00292ECA" w:rsidRDefault="00572BE1" w:rsidP="00572BE1">
      <w:pPr>
        <w:autoSpaceDE w:val="0"/>
        <w:autoSpaceDN w:val="0"/>
        <w:adjustRightInd w:val="0"/>
        <w:spacing w:after="0" w:line="240" w:lineRule="auto"/>
        <w:contextualSpacing/>
        <w:rPr>
          <w:rFonts w:ascii="Arial" w:eastAsia="Calibri" w:hAnsi="Arial" w:cs="Times New Roman"/>
          <w:b/>
          <w:bCs/>
        </w:rPr>
      </w:pPr>
      <w:r w:rsidRPr="00292ECA">
        <w:rPr>
          <w:rFonts w:ascii="Arial" w:eastAsia="Calibri" w:hAnsi="Arial" w:cs="Times New Roman"/>
          <w:b/>
          <w:bCs/>
        </w:rPr>
        <w:t>Menneskers sundhed</w:t>
      </w:r>
    </w:p>
    <w:p w:rsidR="00572BE1" w:rsidRDefault="00572BE1" w:rsidP="00572BE1">
      <w:pPr>
        <w:autoSpaceDE w:val="0"/>
        <w:autoSpaceDN w:val="0"/>
        <w:adjustRightInd w:val="0"/>
        <w:spacing w:after="0" w:line="240" w:lineRule="auto"/>
        <w:ind w:left="360"/>
        <w:contextualSpacing/>
        <w:rPr>
          <w:rFonts w:ascii="Arial" w:eastAsia="Calibri" w:hAnsi="Arial" w:cs="Times New Roman"/>
          <w:color w:val="000000"/>
        </w:rPr>
      </w:pPr>
    </w:p>
    <w:p w:rsidR="00E206C0" w:rsidRDefault="00572BE1" w:rsidP="00E206C0">
      <w:pPr>
        <w:numPr>
          <w:ilvl w:val="0"/>
          <w:numId w:val="19"/>
        </w:numPr>
        <w:autoSpaceDE w:val="0"/>
        <w:autoSpaceDN w:val="0"/>
        <w:adjustRightInd w:val="0"/>
        <w:spacing w:after="0" w:line="240" w:lineRule="auto"/>
        <w:contextualSpacing/>
        <w:rPr>
          <w:rFonts w:ascii="Arial" w:eastAsia="Calibri" w:hAnsi="Arial" w:cs="Times New Roman"/>
          <w:color w:val="000000"/>
        </w:rPr>
      </w:pPr>
      <w:r w:rsidRPr="00B45600">
        <w:rPr>
          <w:rFonts w:ascii="Arial" w:eastAsia="Calibri" w:hAnsi="Arial" w:cs="Times New Roman"/>
          <w:color w:val="000000"/>
        </w:rPr>
        <w:t>Uvedkommende skal hindres adgang til områder, hvor der håndteres slagger, f.eks. ved brug af markeringsbånd eller hegning.</w:t>
      </w:r>
    </w:p>
    <w:p w:rsidR="00183B1C" w:rsidRPr="00233959" w:rsidRDefault="00183B1C" w:rsidP="00183B1C">
      <w:pPr>
        <w:autoSpaceDE w:val="0"/>
        <w:autoSpaceDN w:val="0"/>
        <w:adjustRightInd w:val="0"/>
        <w:spacing w:after="0" w:line="240" w:lineRule="auto"/>
        <w:ind w:left="720"/>
        <w:contextualSpacing/>
        <w:rPr>
          <w:rFonts w:ascii="Arial" w:eastAsia="Calibri" w:hAnsi="Arial" w:cs="Times New Roman"/>
          <w:color w:val="000000"/>
        </w:rPr>
      </w:pPr>
    </w:p>
    <w:p w:rsidR="00E206C0" w:rsidRPr="00764785" w:rsidRDefault="00E206C0" w:rsidP="00764785">
      <w:pPr>
        <w:spacing w:after="0" w:line="276" w:lineRule="auto"/>
        <w:contextualSpacing/>
        <w:rPr>
          <w:rFonts w:ascii="Arial" w:eastAsia="Calibri" w:hAnsi="Arial" w:cs="Times New Roman"/>
          <w:b/>
          <w:bCs/>
        </w:rPr>
      </w:pPr>
      <w:r w:rsidRPr="00292ECA">
        <w:rPr>
          <w:rFonts w:ascii="Arial" w:eastAsia="Calibri" w:hAnsi="Arial" w:cs="Times New Roman"/>
          <w:b/>
          <w:bCs/>
        </w:rPr>
        <w:t>Luft</w:t>
      </w:r>
    </w:p>
    <w:p w:rsidR="00FB2518" w:rsidRPr="00FB2518" w:rsidRDefault="00B45600" w:rsidP="00FB2518">
      <w:pPr>
        <w:numPr>
          <w:ilvl w:val="0"/>
          <w:numId w:val="19"/>
        </w:numPr>
        <w:autoSpaceDE w:val="0"/>
        <w:autoSpaceDN w:val="0"/>
        <w:adjustRightInd w:val="0"/>
        <w:spacing w:after="0" w:line="240" w:lineRule="auto"/>
        <w:contextualSpacing/>
        <w:rPr>
          <w:rFonts w:ascii="Arial" w:eastAsia="Calibri" w:hAnsi="Arial" w:cs="Times New Roman"/>
          <w:color w:val="000000"/>
        </w:rPr>
      </w:pPr>
      <w:r w:rsidRPr="000863CD">
        <w:rPr>
          <w:rFonts w:ascii="Arial" w:eastAsia="Calibri" w:hAnsi="Arial" w:cs="Times New Roman"/>
          <w:color w:val="000000"/>
        </w:rPr>
        <w:t xml:space="preserve">Al håndtering af slagger skal ske uden væsentlige støvgener for omgivelserne. Slaggerne skal befugtes eller overdækkes, hvis der er risiko for, at der kan opstå støvgener. Det er Vordingborg Kommune, som vurderer, om en evt. gene er væsentlig. </w:t>
      </w:r>
    </w:p>
    <w:p w:rsidR="00D015F0" w:rsidRDefault="00D015F0" w:rsidP="0064757C">
      <w:pPr>
        <w:spacing w:after="0" w:line="276" w:lineRule="auto"/>
        <w:contextualSpacing/>
        <w:rPr>
          <w:rFonts w:ascii="Arial" w:eastAsia="Calibri" w:hAnsi="Arial" w:cs="Times New Roman"/>
          <w:color w:val="000000"/>
        </w:rPr>
      </w:pPr>
    </w:p>
    <w:p w:rsidR="00B45600" w:rsidRPr="00D015F0" w:rsidRDefault="007A1C02" w:rsidP="0064757C">
      <w:pPr>
        <w:spacing w:after="0" w:line="276" w:lineRule="auto"/>
        <w:contextualSpacing/>
        <w:rPr>
          <w:rFonts w:ascii="Arial" w:eastAsia="Calibri" w:hAnsi="Arial" w:cs="Times New Roman"/>
          <w:b/>
          <w:bCs/>
        </w:rPr>
      </w:pPr>
      <w:r w:rsidRPr="00D015F0">
        <w:rPr>
          <w:rFonts w:ascii="Arial" w:eastAsia="Calibri" w:hAnsi="Arial" w:cs="Times New Roman"/>
          <w:b/>
          <w:bCs/>
        </w:rPr>
        <w:t>Overfladevand</w:t>
      </w:r>
    </w:p>
    <w:p w:rsidR="007A1C02" w:rsidRPr="00D015F0" w:rsidRDefault="007A1C02" w:rsidP="0064757C">
      <w:pPr>
        <w:spacing w:after="0" w:line="276" w:lineRule="auto"/>
        <w:contextualSpacing/>
        <w:rPr>
          <w:rFonts w:ascii="Arial" w:eastAsia="Calibri" w:hAnsi="Arial" w:cs="Times New Roman"/>
        </w:rPr>
      </w:pPr>
    </w:p>
    <w:p w:rsidR="00674F75" w:rsidRDefault="00674F75" w:rsidP="00B652F8">
      <w:pPr>
        <w:numPr>
          <w:ilvl w:val="0"/>
          <w:numId w:val="19"/>
        </w:numPr>
        <w:autoSpaceDE w:val="0"/>
        <w:autoSpaceDN w:val="0"/>
        <w:adjustRightInd w:val="0"/>
        <w:spacing w:after="0" w:line="240" w:lineRule="auto"/>
        <w:contextualSpacing/>
        <w:rPr>
          <w:rFonts w:ascii="Arial" w:eastAsia="Calibri" w:hAnsi="Arial" w:cs="Times New Roman"/>
        </w:rPr>
      </w:pPr>
      <w:r w:rsidRPr="00D015F0">
        <w:rPr>
          <w:rFonts w:ascii="Arial" w:eastAsia="Calibri" w:hAnsi="Arial" w:cs="Times New Roman"/>
        </w:rPr>
        <w:t>Pladserne skal etableres</w:t>
      </w:r>
      <w:r w:rsidR="00F8736E" w:rsidRPr="00D015F0">
        <w:rPr>
          <w:rFonts w:ascii="Arial" w:eastAsia="Calibri" w:hAnsi="Arial" w:cs="Times New Roman"/>
        </w:rPr>
        <w:t xml:space="preserve"> med fald mod afløb og brønde</w:t>
      </w:r>
      <w:r w:rsidRPr="00D015F0">
        <w:rPr>
          <w:rFonts w:ascii="Arial" w:eastAsia="Calibri" w:hAnsi="Arial" w:cs="Times New Roman"/>
        </w:rPr>
        <w:t>, så</w:t>
      </w:r>
      <w:r w:rsidR="00F8736E" w:rsidRPr="00D015F0">
        <w:rPr>
          <w:rFonts w:ascii="Arial" w:eastAsia="Calibri" w:hAnsi="Arial" w:cs="Times New Roman"/>
        </w:rPr>
        <w:t xml:space="preserve"> vandet hurtig</w:t>
      </w:r>
      <w:r w:rsidR="005F4F24">
        <w:rPr>
          <w:rFonts w:ascii="Arial" w:eastAsia="Calibri" w:hAnsi="Arial" w:cs="Times New Roman"/>
        </w:rPr>
        <w:t>t</w:t>
      </w:r>
      <w:r w:rsidR="00F8736E" w:rsidRPr="00D015F0">
        <w:rPr>
          <w:rFonts w:ascii="Arial" w:eastAsia="Calibri" w:hAnsi="Arial" w:cs="Times New Roman"/>
        </w:rPr>
        <w:t xml:space="preserve"> ledes væk fra pladserne.</w:t>
      </w:r>
      <w:r w:rsidRPr="00D015F0">
        <w:rPr>
          <w:rFonts w:ascii="Arial" w:eastAsia="Calibri" w:hAnsi="Arial" w:cs="Times New Roman"/>
        </w:rPr>
        <w:t xml:space="preserve"> </w:t>
      </w:r>
    </w:p>
    <w:p w:rsidR="00233959" w:rsidRDefault="00233959" w:rsidP="00233959">
      <w:pPr>
        <w:autoSpaceDE w:val="0"/>
        <w:autoSpaceDN w:val="0"/>
        <w:adjustRightInd w:val="0"/>
        <w:spacing w:after="0" w:line="240" w:lineRule="auto"/>
        <w:ind w:left="720"/>
        <w:contextualSpacing/>
        <w:rPr>
          <w:rFonts w:ascii="Arial" w:eastAsia="Calibri" w:hAnsi="Arial" w:cs="Times New Roman"/>
        </w:rPr>
      </w:pPr>
    </w:p>
    <w:p w:rsidR="00233959" w:rsidRPr="00233959" w:rsidRDefault="00233959" w:rsidP="00233959">
      <w:pPr>
        <w:pStyle w:val="Listeafsnit"/>
        <w:numPr>
          <w:ilvl w:val="0"/>
          <w:numId w:val="19"/>
        </w:numPr>
        <w:autoSpaceDE w:val="0"/>
        <w:autoSpaceDN w:val="0"/>
        <w:adjustRightInd w:val="0"/>
        <w:spacing w:line="240" w:lineRule="auto"/>
        <w:rPr>
          <w:rFonts w:eastAsia="Calibri" w:cs="Times New Roman"/>
        </w:rPr>
      </w:pPr>
      <w:r w:rsidRPr="00233959">
        <w:rPr>
          <w:rFonts w:eastAsia="Calibri" w:cs="Times New Roman"/>
        </w:rPr>
        <w:t xml:space="preserve">Alle </w:t>
      </w:r>
      <w:r w:rsidR="00EB10BA" w:rsidRPr="00312428">
        <w:rPr>
          <w:rFonts w:eastAsia="Calibri" w:cs="Times New Roman"/>
        </w:rPr>
        <w:t xml:space="preserve">brønde og </w:t>
      </w:r>
      <w:r w:rsidRPr="00312428">
        <w:rPr>
          <w:rFonts w:eastAsia="Calibri" w:cs="Times New Roman"/>
        </w:rPr>
        <w:t xml:space="preserve">rør </w:t>
      </w:r>
      <w:r w:rsidRPr="00233959">
        <w:rPr>
          <w:rFonts w:eastAsia="Calibri" w:cs="Times New Roman"/>
        </w:rPr>
        <w:t>i og omkring slaggeudlægget skal være tætte</w:t>
      </w:r>
      <w:r>
        <w:rPr>
          <w:rFonts w:eastAsia="Calibri" w:cs="Times New Roman"/>
        </w:rPr>
        <w:t>.</w:t>
      </w:r>
    </w:p>
    <w:p w:rsidR="00BD2A9D" w:rsidRPr="00B652F8" w:rsidRDefault="00BD2A9D" w:rsidP="00BE09A3">
      <w:pPr>
        <w:autoSpaceDE w:val="0"/>
        <w:autoSpaceDN w:val="0"/>
        <w:adjustRightInd w:val="0"/>
        <w:spacing w:after="0" w:line="240" w:lineRule="auto"/>
        <w:contextualSpacing/>
        <w:rPr>
          <w:rFonts w:ascii="Arial" w:eastAsia="Calibri" w:hAnsi="Arial" w:cs="Times New Roman"/>
        </w:rPr>
      </w:pPr>
    </w:p>
    <w:p w:rsidR="00173E24" w:rsidRPr="00D015F0" w:rsidRDefault="00173E24" w:rsidP="00173E24">
      <w:pPr>
        <w:spacing w:after="0" w:line="276" w:lineRule="auto"/>
        <w:contextualSpacing/>
        <w:rPr>
          <w:rFonts w:ascii="Arial" w:eastAsia="Calibri" w:hAnsi="Arial" w:cs="Times New Roman"/>
          <w:b/>
          <w:bCs/>
        </w:rPr>
      </w:pPr>
      <w:r w:rsidRPr="00D015F0">
        <w:rPr>
          <w:rFonts w:ascii="Arial" w:eastAsia="Calibri" w:hAnsi="Arial" w:cs="Times New Roman"/>
          <w:b/>
          <w:bCs/>
        </w:rPr>
        <w:lastRenderedPageBreak/>
        <w:t>Vedligehold</w:t>
      </w:r>
    </w:p>
    <w:p w:rsidR="00173E24" w:rsidRPr="00173E24" w:rsidRDefault="00173E24" w:rsidP="00173E24">
      <w:pPr>
        <w:spacing w:after="0" w:line="276" w:lineRule="auto"/>
        <w:contextualSpacing/>
        <w:rPr>
          <w:rFonts w:ascii="Arial" w:eastAsia="Calibri" w:hAnsi="Arial" w:cs="Times New Roman"/>
          <w:b/>
          <w:bCs/>
          <w:color w:val="FF0000"/>
        </w:rPr>
      </w:pPr>
    </w:p>
    <w:p w:rsidR="00B45600" w:rsidRDefault="00B45600" w:rsidP="00F8736E">
      <w:pPr>
        <w:numPr>
          <w:ilvl w:val="0"/>
          <w:numId w:val="19"/>
        </w:numPr>
        <w:autoSpaceDE w:val="0"/>
        <w:autoSpaceDN w:val="0"/>
        <w:adjustRightInd w:val="0"/>
        <w:spacing w:after="0" w:line="240" w:lineRule="auto"/>
        <w:contextualSpacing/>
        <w:rPr>
          <w:rFonts w:ascii="Arial" w:eastAsia="Calibri" w:hAnsi="Arial" w:cs="Times New Roman"/>
        </w:rPr>
      </w:pPr>
      <w:r w:rsidRPr="00D015F0">
        <w:rPr>
          <w:rFonts w:ascii="Arial" w:eastAsia="Calibri" w:hAnsi="Arial" w:cs="Times New Roman"/>
        </w:rPr>
        <w:t>Asfaltbelægningen skal vedligeholdes således,</w:t>
      </w:r>
      <w:r w:rsidR="00F83203" w:rsidRPr="00D015F0">
        <w:rPr>
          <w:rFonts w:ascii="Arial" w:eastAsia="Calibri" w:hAnsi="Arial" w:cs="Times New Roman"/>
        </w:rPr>
        <w:t xml:space="preserve"> at den forbliver tæt – dvs. at højst 10% af nedbøren må komme i kontakt med slaggerne.</w:t>
      </w:r>
      <w:r w:rsidR="00D015F0" w:rsidRPr="00D015F0">
        <w:rPr>
          <w:rFonts w:ascii="Arial" w:eastAsia="Calibri" w:hAnsi="Arial" w:cs="Times New Roman"/>
        </w:rPr>
        <w:t xml:space="preserve"> </w:t>
      </w:r>
      <w:r w:rsidR="00F83203" w:rsidRPr="00D015F0">
        <w:rPr>
          <w:rFonts w:ascii="Arial" w:eastAsia="Calibri" w:hAnsi="Arial" w:cs="Times New Roman"/>
        </w:rPr>
        <w:t xml:space="preserve">Desuden skal belægningen vedligeholdes, </w:t>
      </w:r>
      <w:r w:rsidR="00674F75" w:rsidRPr="00D015F0">
        <w:rPr>
          <w:rFonts w:ascii="Arial" w:eastAsia="Calibri" w:hAnsi="Arial" w:cs="Times New Roman"/>
        </w:rPr>
        <w:t>så det hverken nu eller i fremtiden er muligt at komme i kontakt med slaggerne.</w:t>
      </w:r>
    </w:p>
    <w:p w:rsidR="00670E32" w:rsidRDefault="00670E32" w:rsidP="00670E32">
      <w:pPr>
        <w:autoSpaceDE w:val="0"/>
        <w:autoSpaceDN w:val="0"/>
        <w:adjustRightInd w:val="0"/>
        <w:spacing w:after="0" w:line="240" w:lineRule="auto"/>
        <w:ind w:left="360"/>
        <w:contextualSpacing/>
        <w:rPr>
          <w:rFonts w:ascii="Arial" w:eastAsia="Calibri" w:hAnsi="Arial" w:cs="Times New Roman"/>
        </w:rPr>
      </w:pPr>
    </w:p>
    <w:p w:rsidR="00670E32" w:rsidRPr="00370653" w:rsidRDefault="00670E32" w:rsidP="00F8736E">
      <w:pPr>
        <w:numPr>
          <w:ilvl w:val="0"/>
          <w:numId w:val="19"/>
        </w:numPr>
        <w:autoSpaceDE w:val="0"/>
        <w:autoSpaceDN w:val="0"/>
        <w:adjustRightInd w:val="0"/>
        <w:spacing w:after="0" w:line="240" w:lineRule="auto"/>
        <w:contextualSpacing/>
        <w:rPr>
          <w:rFonts w:ascii="Arial" w:eastAsia="Calibri" w:hAnsi="Arial" w:cs="Times New Roman"/>
        </w:rPr>
      </w:pPr>
      <w:r w:rsidRPr="00370653">
        <w:rPr>
          <w:rFonts w:ascii="Arial" w:eastAsia="Calibri" w:hAnsi="Arial" w:cs="Times New Roman"/>
        </w:rPr>
        <w:t xml:space="preserve">Brønde og rør på og under pladserne skal vedligeholdes, </w:t>
      </w:r>
      <w:proofErr w:type="gramStart"/>
      <w:r w:rsidRPr="00370653">
        <w:rPr>
          <w:rFonts w:ascii="Arial" w:eastAsia="Calibri" w:hAnsi="Arial" w:cs="Times New Roman"/>
        </w:rPr>
        <w:t>således at</w:t>
      </w:r>
      <w:proofErr w:type="gramEnd"/>
      <w:r w:rsidRPr="00370653">
        <w:rPr>
          <w:rFonts w:ascii="Arial" w:eastAsia="Calibri" w:hAnsi="Arial" w:cs="Times New Roman"/>
        </w:rPr>
        <w:t xml:space="preserve"> de forbliver tætte og overfladevand hurtigt ledes væk fra slaggerne.</w:t>
      </w:r>
    </w:p>
    <w:p w:rsidR="00B45600" w:rsidRPr="00B45600" w:rsidRDefault="00B45600" w:rsidP="000029BB">
      <w:pPr>
        <w:autoSpaceDE w:val="0"/>
        <w:autoSpaceDN w:val="0"/>
        <w:adjustRightInd w:val="0"/>
        <w:spacing w:after="0" w:line="240" w:lineRule="auto"/>
        <w:contextualSpacing/>
        <w:rPr>
          <w:rFonts w:ascii="Arial" w:eastAsia="Calibri" w:hAnsi="Arial" w:cs="Times New Roman"/>
          <w:color w:val="000000"/>
        </w:rPr>
      </w:pPr>
    </w:p>
    <w:p w:rsidR="00B45600" w:rsidRPr="00B45600" w:rsidRDefault="00B45600" w:rsidP="00B45600">
      <w:pPr>
        <w:autoSpaceDE w:val="0"/>
        <w:autoSpaceDN w:val="0"/>
        <w:adjustRightInd w:val="0"/>
        <w:spacing w:after="0" w:line="240" w:lineRule="auto"/>
        <w:ind w:left="720"/>
        <w:contextualSpacing/>
        <w:rPr>
          <w:rFonts w:ascii="Arial" w:eastAsia="Calibri" w:hAnsi="Arial" w:cs="Times New Roman"/>
          <w:color w:val="000000"/>
        </w:rPr>
      </w:pPr>
    </w:p>
    <w:p w:rsidR="00B45600" w:rsidRPr="00B45600" w:rsidRDefault="00B45600" w:rsidP="00B45600">
      <w:pPr>
        <w:autoSpaceDE w:val="0"/>
        <w:autoSpaceDN w:val="0"/>
        <w:adjustRightInd w:val="0"/>
        <w:spacing w:after="0" w:line="240" w:lineRule="auto"/>
        <w:rPr>
          <w:rFonts w:ascii="Arial" w:eastAsia="Calibri" w:hAnsi="Arial" w:cs="Times New Roman"/>
          <w:b/>
          <w:bCs/>
          <w:color w:val="000000"/>
        </w:rPr>
      </w:pPr>
      <w:r w:rsidRPr="00B45600">
        <w:rPr>
          <w:rFonts w:ascii="Arial" w:eastAsia="Calibri" w:hAnsi="Arial" w:cs="Times New Roman"/>
          <w:b/>
          <w:bCs/>
          <w:color w:val="000000"/>
        </w:rPr>
        <w:t xml:space="preserve">Indberetning </w:t>
      </w:r>
    </w:p>
    <w:p w:rsidR="00B45600" w:rsidRPr="00B45600" w:rsidRDefault="00B45600" w:rsidP="00B45600">
      <w:pPr>
        <w:autoSpaceDE w:val="0"/>
        <w:autoSpaceDN w:val="0"/>
        <w:adjustRightInd w:val="0"/>
        <w:spacing w:after="0" w:line="240" w:lineRule="auto"/>
        <w:rPr>
          <w:rFonts w:ascii="Arial" w:eastAsia="Calibri" w:hAnsi="Arial" w:cs="Times New Roman"/>
          <w:color w:val="000000"/>
        </w:rPr>
      </w:pPr>
    </w:p>
    <w:p w:rsidR="00B45600" w:rsidRPr="00B45600" w:rsidRDefault="00B45600" w:rsidP="00B45600">
      <w:pPr>
        <w:numPr>
          <w:ilvl w:val="0"/>
          <w:numId w:val="19"/>
        </w:numPr>
        <w:autoSpaceDE w:val="0"/>
        <w:autoSpaceDN w:val="0"/>
        <w:adjustRightInd w:val="0"/>
        <w:spacing w:after="0" w:line="240" w:lineRule="auto"/>
        <w:contextualSpacing/>
        <w:rPr>
          <w:rFonts w:ascii="Arial" w:eastAsia="Calibri" w:hAnsi="Arial" w:cs="Times New Roman"/>
          <w:color w:val="000000"/>
        </w:rPr>
      </w:pPr>
      <w:r w:rsidRPr="00B45600">
        <w:rPr>
          <w:rFonts w:ascii="Arial" w:eastAsia="Calibri" w:hAnsi="Arial" w:cs="Times New Roman"/>
          <w:color w:val="000000"/>
        </w:rPr>
        <w:t xml:space="preserve">Senest 3 måneder efter, at slaggerne </w:t>
      </w:r>
      <w:r w:rsidRPr="000C0675">
        <w:rPr>
          <w:rFonts w:ascii="Arial" w:eastAsia="Calibri" w:hAnsi="Arial" w:cs="Times New Roman"/>
        </w:rPr>
        <w:t xml:space="preserve">er </w:t>
      </w:r>
      <w:r w:rsidR="00EB10BA" w:rsidRPr="000C0675">
        <w:rPr>
          <w:rFonts w:ascii="Arial" w:eastAsia="Calibri" w:hAnsi="Arial" w:cs="Times New Roman"/>
        </w:rPr>
        <w:t>udlagt og overdækket med asfalt</w:t>
      </w:r>
      <w:r w:rsidRPr="00B45600">
        <w:rPr>
          <w:rFonts w:ascii="Arial" w:eastAsia="Calibri" w:hAnsi="Arial" w:cs="Times New Roman"/>
          <w:color w:val="000000"/>
        </w:rPr>
        <w:t xml:space="preserve">, </w:t>
      </w:r>
      <w:r w:rsidRPr="00B45600">
        <w:rPr>
          <w:rFonts w:ascii="Arial" w:eastAsia="Calibri" w:hAnsi="Arial" w:cs="Times New Roman"/>
        </w:rPr>
        <w:t xml:space="preserve">skal der indsendes </w:t>
      </w:r>
      <w:r w:rsidRPr="00B45600">
        <w:rPr>
          <w:rFonts w:ascii="Arial" w:eastAsia="Calibri" w:hAnsi="Arial" w:cs="Times New Roman"/>
          <w:color w:val="000000"/>
        </w:rPr>
        <w:t xml:space="preserve">følgende til Vordingborg Kommune: </w:t>
      </w:r>
    </w:p>
    <w:p w:rsidR="00B45600" w:rsidRPr="00B45600" w:rsidRDefault="00B45600" w:rsidP="00B45600">
      <w:pPr>
        <w:numPr>
          <w:ilvl w:val="1"/>
          <w:numId w:val="18"/>
        </w:numPr>
        <w:autoSpaceDE w:val="0"/>
        <w:autoSpaceDN w:val="0"/>
        <w:adjustRightInd w:val="0"/>
        <w:spacing w:after="0" w:line="240" w:lineRule="auto"/>
        <w:contextualSpacing/>
        <w:rPr>
          <w:rFonts w:ascii="Arial" w:eastAsia="Calibri" w:hAnsi="Arial" w:cs="Times New Roman"/>
          <w:color w:val="000000"/>
        </w:rPr>
      </w:pPr>
      <w:r w:rsidRPr="00B45600">
        <w:rPr>
          <w:rFonts w:ascii="Arial" w:eastAsia="Calibri" w:hAnsi="Arial" w:cs="Times New Roman"/>
          <w:color w:val="000000"/>
        </w:rPr>
        <w:t>Beskrivelse af</w:t>
      </w:r>
      <w:r w:rsidR="00ED2092">
        <w:rPr>
          <w:rFonts w:ascii="Arial" w:eastAsia="Calibri" w:hAnsi="Arial" w:cs="Times New Roman"/>
          <w:color w:val="000000"/>
        </w:rPr>
        <w:t>,</w:t>
      </w:r>
      <w:r w:rsidRPr="00B45600">
        <w:rPr>
          <w:rFonts w:ascii="Arial" w:eastAsia="Calibri" w:hAnsi="Arial" w:cs="Times New Roman"/>
          <w:color w:val="000000"/>
        </w:rPr>
        <w:t xml:space="preserve"> og en opdateret anlægstegning for</w:t>
      </w:r>
      <w:r w:rsidR="00ED2092">
        <w:rPr>
          <w:rFonts w:ascii="Arial" w:eastAsia="Calibri" w:hAnsi="Arial" w:cs="Times New Roman"/>
          <w:color w:val="000000"/>
        </w:rPr>
        <w:t>,</w:t>
      </w:r>
      <w:r w:rsidRPr="00B45600">
        <w:rPr>
          <w:rFonts w:ascii="Arial" w:eastAsia="Calibri" w:hAnsi="Arial" w:cs="Times New Roman"/>
          <w:color w:val="000000"/>
        </w:rPr>
        <w:t xml:space="preserve"> de afsluttede </w:t>
      </w:r>
      <w:r w:rsidR="000029BB">
        <w:rPr>
          <w:rFonts w:ascii="Arial" w:eastAsia="Calibri" w:hAnsi="Arial" w:cs="Times New Roman"/>
          <w:color w:val="000000"/>
        </w:rPr>
        <w:t>plad</w:t>
      </w:r>
      <w:r w:rsidR="00F8736E">
        <w:rPr>
          <w:rFonts w:ascii="Arial" w:eastAsia="Calibri" w:hAnsi="Arial" w:cs="Times New Roman"/>
          <w:color w:val="000000"/>
        </w:rPr>
        <w:t>ser</w:t>
      </w:r>
      <w:r w:rsidRPr="00B45600">
        <w:rPr>
          <w:rFonts w:ascii="Arial" w:eastAsia="Calibri" w:hAnsi="Arial" w:cs="Times New Roman"/>
          <w:color w:val="000000"/>
        </w:rPr>
        <w:t xml:space="preserve">, som viser og angiver med koter, hvor der er indbygget slagger. </w:t>
      </w:r>
    </w:p>
    <w:p w:rsidR="00B45600" w:rsidRDefault="00B45600" w:rsidP="00B45600">
      <w:pPr>
        <w:numPr>
          <w:ilvl w:val="1"/>
          <w:numId w:val="18"/>
        </w:numPr>
        <w:autoSpaceDE w:val="0"/>
        <w:autoSpaceDN w:val="0"/>
        <w:adjustRightInd w:val="0"/>
        <w:spacing w:after="0" w:line="240" w:lineRule="auto"/>
        <w:contextualSpacing/>
        <w:rPr>
          <w:rFonts w:ascii="Arial" w:eastAsia="Calibri" w:hAnsi="Arial" w:cs="Times New Roman"/>
          <w:color w:val="000000"/>
        </w:rPr>
      </w:pPr>
      <w:r w:rsidRPr="00B45600">
        <w:rPr>
          <w:rFonts w:ascii="Arial" w:eastAsia="Calibri" w:hAnsi="Arial" w:cs="Times New Roman"/>
          <w:color w:val="000000"/>
        </w:rPr>
        <w:t>Oplysninger om forbruget af slagger.</w:t>
      </w:r>
    </w:p>
    <w:p w:rsidR="00B45600" w:rsidRPr="00674C48" w:rsidRDefault="000029BB" w:rsidP="00674C48">
      <w:pPr>
        <w:pStyle w:val="Listeafsnit"/>
        <w:numPr>
          <w:ilvl w:val="1"/>
          <w:numId w:val="18"/>
        </w:numPr>
        <w:rPr>
          <w:rFonts w:eastAsia="Calibri" w:cs="Times New Roman"/>
          <w:color w:val="000000"/>
        </w:rPr>
      </w:pPr>
      <w:r w:rsidRPr="000029BB">
        <w:rPr>
          <w:rFonts w:eastAsia="Calibri" w:cs="Times New Roman"/>
          <w:color w:val="000000"/>
        </w:rPr>
        <w:t>Beskrivelse af den etablerede asfaltbelægnin</w:t>
      </w:r>
      <w:r>
        <w:rPr>
          <w:rFonts w:eastAsia="Calibri" w:cs="Times New Roman"/>
          <w:color w:val="000000"/>
        </w:rPr>
        <w:t>g</w:t>
      </w:r>
      <w:r w:rsidR="006A41E8">
        <w:rPr>
          <w:rFonts w:eastAsia="Calibri" w:cs="Times New Roman"/>
          <w:color w:val="000000"/>
        </w:rPr>
        <w:t xml:space="preserve">. </w:t>
      </w:r>
    </w:p>
    <w:p w:rsidR="00183B1C" w:rsidRDefault="00183B1C" w:rsidP="00B45600">
      <w:pPr>
        <w:autoSpaceDE w:val="0"/>
        <w:autoSpaceDN w:val="0"/>
        <w:adjustRightInd w:val="0"/>
        <w:spacing w:after="0" w:line="240" w:lineRule="auto"/>
        <w:rPr>
          <w:rFonts w:ascii="Arial" w:eastAsia="Calibri" w:hAnsi="Arial" w:cs="Times New Roman"/>
          <w:b/>
          <w:bCs/>
          <w:color w:val="000000"/>
        </w:rPr>
      </w:pPr>
    </w:p>
    <w:p w:rsidR="00B45600" w:rsidRPr="00B45600" w:rsidRDefault="00B45600" w:rsidP="00B45600">
      <w:pPr>
        <w:autoSpaceDE w:val="0"/>
        <w:autoSpaceDN w:val="0"/>
        <w:adjustRightInd w:val="0"/>
        <w:spacing w:after="0" w:line="240" w:lineRule="auto"/>
        <w:rPr>
          <w:rFonts w:ascii="Arial" w:eastAsia="Calibri" w:hAnsi="Arial" w:cs="Times New Roman"/>
          <w:b/>
          <w:bCs/>
          <w:color w:val="000000"/>
        </w:rPr>
      </w:pPr>
      <w:r w:rsidRPr="00B45600">
        <w:rPr>
          <w:rFonts w:ascii="Arial" w:eastAsia="Calibri" w:hAnsi="Arial" w:cs="Times New Roman"/>
          <w:b/>
          <w:bCs/>
          <w:color w:val="000000"/>
        </w:rPr>
        <w:t>Ophør</w:t>
      </w:r>
    </w:p>
    <w:p w:rsidR="00B45600" w:rsidRPr="00B45600" w:rsidRDefault="00B45600" w:rsidP="00B45600">
      <w:pPr>
        <w:autoSpaceDE w:val="0"/>
        <w:autoSpaceDN w:val="0"/>
        <w:adjustRightInd w:val="0"/>
        <w:spacing w:after="0" w:line="240" w:lineRule="auto"/>
        <w:rPr>
          <w:rFonts w:ascii="Arial" w:eastAsia="Calibri" w:hAnsi="Arial" w:cs="Times New Roman"/>
          <w:b/>
          <w:bCs/>
          <w:color w:val="000000"/>
        </w:rPr>
      </w:pPr>
    </w:p>
    <w:p w:rsidR="00B45600" w:rsidRDefault="00B45600" w:rsidP="00B45600">
      <w:pPr>
        <w:numPr>
          <w:ilvl w:val="0"/>
          <w:numId w:val="19"/>
        </w:numPr>
        <w:autoSpaceDE w:val="0"/>
        <w:autoSpaceDN w:val="0"/>
        <w:adjustRightInd w:val="0"/>
        <w:spacing w:after="0" w:line="240" w:lineRule="auto"/>
        <w:contextualSpacing/>
        <w:rPr>
          <w:rFonts w:ascii="Arial" w:eastAsia="Calibri" w:hAnsi="Arial" w:cs="Times New Roman"/>
          <w:color w:val="000000"/>
        </w:rPr>
      </w:pPr>
      <w:r w:rsidRPr="00B45600">
        <w:rPr>
          <w:rFonts w:ascii="Arial" w:eastAsia="Calibri" w:hAnsi="Arial" w:cs="Times New Roman"/>
          <w:color w:val="000000"/>
        </w:rPr>
        <w:t xml:space="preserve">Ved ophør af slaggeudlægget skal ejer træffe de nødvendige foranstaltninger for at undgå forureningsfare og for at efterlade stedet i tilfredsstillende tilstand. En redegørelse for disse foranstaltninger skal fremsendes til godkendelse hos den, der på det givne tidspunkt er tilsynsmyndighed, inden fjernelse af slaggeudlægget. </w:t>
      </w:r>
    </w:p>
    <w:p w:rsidR="000C0675" w:rsidRDefault="000C0675" w:rsidP="000C0675">
      <w:pPr>
        <w:autoSpaceDE w:val="0"/>
        <w:autoSpaceDN w:val="0"/>
        <w:adjustRightInd w:val="0"/>
        <w:spacing w:after="0" w:line="240" w:lineRule="auto"/>
        <w:contextualSpacing/>
        <w:rPr>
          <w:rFonts w:ascii="Arial" w:eastAsia="Calibri" w:hAnsi="Arial" w:cs="Times New Roman"/>
          <w:color w:val="000000"/>
        </w:rPr>
      </w:pPr>
    </w:p>
    <w:p w:rsidR="00EB10BA" w:rsidRPr="00B45600" w:rsidRDefault="00EB10BA" w:rsidP="00312D7E">
      <w:pPr>
        <w:autoSpaceDE w:val="0"/>
        <w:autoSpaceDN w:val="0"/>
        <w:adjustRightInd w:val="0"/>
        <w:spacing w:after="0" w:line="240" w:lineRule="auto"/>
        <w:ind w:left="360"/>
        <w:contextualSpacing/>
        <w:rPr>
          <w:rFonts w:ascii="Arial" w:eastAsia="Calibri" w:hAnsi="Arial" w:cs="Times New Roman"/>
          <w:color w:val="000000"/>
        </w:rPr>
      </w:pPr>
    </w:p>
    <w:p w:rsidR="00B45600" w:rsidRPr="00C41370" w:rsidRDefault="00B45600" w:rsidP="00C41370">
      <w:pPr>
        <w:numPr>
          <w:ilvl w:val="0"/>
          <w:numId w:val="15"/>
        </w:numPr>
        <w:spacing w:before="284" w:after="60" w:line="320" w:lineRule="atLeast"/>
        <w:outlineLvl w:val="0"/>
        <w:rPr>
          <w:rFonts w:ascii="Verdana" w:eastAsia="Times New Roman" w:hAnsi="Verdana" w:cs="Times New Roman"/>
          <w:b/>
          <w:bCs/>
          <w:caps/>
          <w:sz w:val="28"/>
          <w:szCs w:val="28"/>
        </w:rPr>
      </w:pPr>
      <w:bookmarkStart w:id="26" w:name="_Toc487620967"/>
      <w:bookmarkStart w:id="27" w:name="_Toc58583188"/>
      <w:r w:rsidRPr="00B45600">
        <w:rPr>
          <w:rFonts w:ascii="Verdana" w:eastAsia="Times New Roman" w:hAnsi="Verdana" w:cs="Times New Roman"/>
          <w:b/>
          <w:bCs/>
          <w:caps/>
          <w:sz w:val="28"/>
          <w:szCs w:val="28"/>
        </w:rPr>
        <w:t>Øvrige oplysninger</w:t>
      </w:r>
      <w:bookmarkEnd w:id="26"/>
      <w:bookmarkEnd w:id="27"/>
    </w:p>
    <w:p w:rsidR="00B45600" w:rsidRPr="005B2475" w:rsidRDefault="00B45600" w:rsidP="00B45600">
      <w:pPr>
        <w:keepNext/>
        <w:keepLines/>
        <w:spacing w:after="0" w:line="276" w:lineRule="auto"/>
        <w:ind w:left="576" w:hanging="576"/>
        <w:outlineLvl w:val="1"/>
        <w:rPr>
          <w:rFonts w:ascii="Arial" w:eastAsia="Times New Roman" w:hAnsi="Arial" w:cs="Arial"/>
          <w:szCs w:val="26"/>
        </w:rPr>
      </w:pPr>
      <w:bookmarkStart w:id="28" w:name="_Toc487620969"/>
      <w:bookmarkStart w:id="29" w:name="_Toc58583189"/>
      <w:r w:rsidRPr="005B2475">
        <w:rPr>
          <w:rFonts w:ascii="Arial" w:eastAsia="Times New Roman" w:hAnsi="Arial" w:cs="Arial"/>
          <w:szCs w:val="26"/>
        </w:rPr>
        <w:t>4.</w:t>
      </w:r>
      <w:r w:rsidR="00D8794C">
        <w:rPr>
          <w:rFonts w:ascii="Arial" w:eastAsia="Times New Roman" w:hAnsi="Arial" w:cs="Arial"/>
          <w:szCs w:val="26"/>
        </w:rPr>
        <w:t xml:space="preserve">1 </w:t>
      </w:r>
      <w:r w:rsidRPr="005B2475">
        <w:rPr>
          <w:rFonts w:ascii="Arial" w:eastAsia="Times New Roman" w:hAnsi="Arial" w:cs="Arial"/>
          <w:szCs w:val="26"/>
        </w:rPr>
        <w:tab/>
        <w:t>Spild og uheld der kan medføre fare for forurening</w:t>
      </w:r>
      <w:bookmarkEnd w:id="28"/>
      <w:bookmarkEnd w:id="29"/>
    </w:p>
    <w:p w:rsidR="00B45600" w:rsidRPr="00B45600" w:rsidRDefault="00B45600" w:rsidP="00B45600">
      <w:pPr>
        <w:spacing w:after="0" w:line="276" w:lineRule="auto"/>
        <w:rPr>
          <w:rFonts w:ascii="Arial" w:eastAsia="Calibri" w:hAnsi="Arial" w:cs="Times New Roman"/>
        </w:rPr>
      </w:pPr>
      <w:proofErr w:type="gramStart"/>
      <w:r w:rsidRPr="00B45600">
        <w:rPr>
          <w:rFonts w:ascii="Arial" w:eastAsia="Calibri" w:hAnsi="Arial" w:cs="Times New Roman"/>
        </w:rPr>
        <w:t>Såfremt</w:t>
      </w:r>
      <w:proofErr w:type="gramEnd"/>
      <w:r w:rsidRPr="00B45600">
        <w:rPr>
          <w:rFonts w:ascii="Arial" w:eastAsia="Calibri" w:hAnsi="Arial" w:cs="Times New Roman"/>
        </w:rPr>
        <w:t xml:space="preserve"> driftsforstyrrelser eller uheld medfører væsentlig forurening eller indebærer fare herfor, skal den ansvarlige for anlægsarbejdet straks underrette Vordingborg Kommune jf. miljøbeskyttelseslovens § 71.</w:t>
      </w:r>
    </w:p>
    <w:p w:rsidR="00B45600" w:rsidRPr="00B45600" w:rsidRDefault="00B45600" w:rsidP="00B45600">
      <w:pPr>
        <w:spacing w:after="0" w:line="276" w:lineRule="auto"/>
        <w:rPr>
          <w:rFonts w:ascii="Arial" w:eastAsia="Calibri" w:hAnsi="Arial" w:cs="Arial"/>
        </w:rPr>
      </w:pPr>
    </w:p>
    <w:p w:rsidR="00B45600" w:rsidRPr="005B2475" w:rsidRDefault="003C49E3" w:rsidP="003C49E3">
      <w:pPr>
        <w:keepNext/>
        <w:keepLines/>
        <w:spacing w:after="0" w:line="276" w:lineRule="auto"/>
        <w:ind w:left="576" w:hanging="576"/>
        <w:outlineLvl w:val="1"/>
        <w:rPr>
          <w:rFonts w:ascii="Arial" w:eastAsia="Times New Roman" w:hAnsi="Arial" w:cs="Arial"/>
          <w:szCs w:val="26"/>
        </w:rPr>
      </w:pPr>
      <w:bookmarkStart w:id="30" w:name="_Toc487620971"/>
      <w:bookmarkStart w:id="31" w:name="_Toc58583190"/>
      <w:r w:rsidRPr="005B2475">
        <w:rPr>
          <w:rFonts w:ascii="Arial" w:eastAsia="Times New Roman" w:hAnsi="Arial" w:cs="Arial"/>
          <w:szCs w:val="26"/>
        </w:rPr>
        <w:t>4.</w:t>
      </w:r>
      <w:r w:rsidR="00D8794C">
        <w:rPr>
          <w:rFonts w:ascii="Arial" w:eastAsia="Times New Roman" w:hAnsi="Arial" w:cs="Arial"/>
          <w:szCs w:val="26"/>
        </w:rPr>
        <w:t>2</w:t>
      </w:r>
      <w:r w:rsidRPr="005B2475">
        <w:rPr>
          <w:rFonts w:ascii="Arial" w:eastAsia="Times New Roman" w:hAnsi="Arial" w:cs="Arial"/>
          <w:szCs w:val="26"/>
        </w:rPr>
        <w:t xml:space="preserve">   </w:t>
      </w:r>
      <w:r w:rsidR="00E933C9" w:rsidRPr="005B2475">
        <w:rPr>
          <w:rFonts w:ascii="Arial" w:eastAsia="Times New Roman" w:hAnsi="Arial" w:cs="Arial"/>
          <w:szCs w:val="26"/>
        </w:rPr>
        <w:t xml:space="preserve">  </w:t>
      </w:r>
      <w:r w:rsidRPr="005B2475">
        <w:rPr>
          <w:rFonts w:ascii="Arial" w:eastAsia="Times New Roman" w:hAnsi="Arial" w:cs="Arial"/>
          <w:szCs w:val="26"/>
        </w:rPr>
        <w:t>Kortlægning</w:t>
      </w:r>
      <w:r w:rsidR="00B45600" w:rsidRPr="005B2475">
        <w:rPr>
          <w:rFonts w:ascii="Arial" w:eastAsia="Times New Roman" w:hAnsi="Arial" w:cs="Arial"/>
          <w:szCs w:val="26"/>
        </w:rPr>
        <w:t xml:space="preserve"> af jordforurening</w:t>
      </w:r>
      <w:bookmarkEnd w:id="30"/>
      <w:bookmarkEnd w:id="31"/>
    </w:p>
    <w:p w:rsidR="00B45600" w:rsidRDefault="00B45600" w:rsidP="00B45600">
      <w:pPr>
        <w:spacing w:after="0" w:line="276" w:lineRule="auto"/>
        <w:rPr>
          <w:rFonts w:ascii="Arial" w:eastAsia="Calibri" w:hAnsi="Arial" w:cs="Arial"/>
        </w:rPr>
      </w:pPr>
      <w:r w:rsidRPr="00B45600">
        <w:rPr>
          <w:rFonts w:ascii="Arial" w:eastAsia="Calibri" w:hAnsi="Arial" w:cs="Arial"/>
        </w:rPr>
        <w:t xml:space="preserve">Region Sjælland er kortlægningsmyndighed for jordforureninger, og skal vurdere om udlægget af affaldsforbrændingsslagger skal kortlægges. De orienteres derfor om, hvor der er udlagt slagger. Region Sjælland kan kontaktes på </w:t>
      </w:r>
      <w:hyperlink r:id="rId14" w:history="1">
        <w:r w:rsidR="00BC2CA9" w:rsidRPr="00C20C13">
          <w:rPr>
            <w:rStyle w:val="Hyperlink"/>
            <w:rFonts w:ascii="Arial" w:eastAsiaTheme="minorHAnsi" w:hAnsi="Arial" w:cs="Arial"/>
            <w:szCs w:val="22"/>
            <w:lang w:eastAsia="en-US"/>
          </w:rPr>
          <w:t>regionaludvikling@regionsjaelland.dk</w:t>
        </w:r>
      </w:hyperlink>
      <w:r w:rsidR="00BC2CA9">
        <w:rPr>
          <w:rFonts w:ascii="Arial" w:hAnsi="Arial" w:cs="Arial"/>
        </w:rPr>
        <w:t xml:space="preserve"> </w:t>
      </w:r>
      <w:r w:rsidRPr="00B45600">
        <w:rPr>
          <w:rFonts w:ascii="Arial" w:eastAsia="Calibri" w:hAnsi="Arial" w:cs="Arial"/>
        </w:rPr>
        <w:t xml:space="preserve">eller </w:t>
      </w:r>
      <w:r w:rsidR="003C49E3" w:rsidRPr="00B45600">
        <w:rPr>
          <w:rFonts w:ascii="Arial" w:eastAsia="Calibri" w:hAnsi="Arial" w:cs="Arial"/>
        </w:rPr>
        <w:t>telefonnr.</w:t>
      </w:r>
      <w:r w:rsidRPr="00B45600">
        <w:rPr>
          <w:rFonts w:ascii="Arial" w:eastAsia="Calibri" w:hAnsi="Arial" w:cs="Arial"/>
        </w:rPr>
        <w:t xml:space="preserve"> er 57 87 58 30.</w:t>
      </w:r>
    </w:p>
    <w:p w:rsidR="00183B1C" w:rsidRPr="006D430C" w:rsidRDefault="00183B1C" w:rsidP="00B45600">
      <w:pPr>
        <w:spacing w:after="0" w:line="276" w:lineRule="auto"/>
        <w:rPr>
          <w:rFonts w:ascii="Arial" w:hAnsi="Arial" w:cs="Arial"/>
          <w:u w:val="single"/>
        </w:rPr>
      </w:pPr>
    </w:p>
    <w:p w:rsidR="00B45600" w:rsidRPr="005B2475" w:rsidRDefault="00B45600" w:rsidP="00B45600">
      <w:pPr>
        <w:keepNext/>
        <w:keepLines/>
        <w:spacing w:after="0" w:line="276" w:lineRule="auto"/>
        <w:ind w:left="576" w:hanging="576"/>
        <w:outlineLvl w:val="1"/>
        <w:rPr>
          <w:rFonts w:ascii="Arial" w:eastAsia="Times New Roman" w:hAnsi="Arial" w:cs="Arial"/>
          <w:szCs w:val="26"/>
        </w:rPr>
      </w:pPr>
      <w:bookmarkStart w:id="32" w:name="_Toc473889879"/>
      <w:bookmarkStart w:id="33" w:name="_Toc487620972"/>
      <w:bookmarkStart w:id="34" w:name="_Toc58583191"/>
      <w:r w:rsidRPr="005B2475">
        <w:rPr>
          <w:rFonts w:ascii="Arial" w:eastAsia="Times New Roman" w:hAnsi="Arial" w:cs="Arial"/>
          <w:szCs w:val="26"/>
        </w:rPr>
        <w:t>4.</w:t>
      </w:r>
      <w:r w:rsidR="00D8794C">
        <w:rPr>
          <w:rFonts w:ascii="Arial" w:eastAsia="Times New Roman" w:hAnsi="Arial" w:cs="Arial"/>
          <w:szCs w:val="26"/>
        </w:rPr>
        <w:t>3</w:t>
      </w:r>
      <w:r w:rsidRPr="005B2475">
        <w:rPr>
          <w:rFonts w:ascii="Arial" w:eastAsia="Times New Roman" w:hAnsi="Arial" w:cs="Arial"/>
          <w:szCs w:val="26"/>
        </w:rPr>
        <w:tab/>
        <w:t>Beredskabslov og arbejdsmiljølovgivning</w:t>
      </w:r>
      <w:bookmarkEnd w:id="32"/>
      <w:bookmarkEnd w:id="33"/>
      <w:bookmarkEnd w:id="34"/>
    </w:p>
    <w:p w:rsidR="00B45600" w:rsidRPr="00B45600" w:rsidRDefault="00312D7E" w:rsidP="00B45600">
      <w:pPr>
        <w:spacing w:after="0" w:line="276" w:lineRule="auto"/>
        <w:rPr>
          <w:rFonts w:ascii="Arial" w:eastAsia="Calibri" w:hAnsi="Arial" w:cs="Times New Roman"/>
        </w:rPr>
      </w:pPr>
      <w:r w:rsidRPr="00094943">
        <w:rPr>
          <w:rFonts w:ascii="Arial" w:eastAsia="Calibri" w:hAnsi="Arial" w:cs="Times New Roman"/>
        </w:rPr>
        <w:t xml:space="preserve">Ejer </w:t>
      </w:r>
      <w:r w:rsidR="00B45600" w:rsidRPr="00B45600">
        <w:rPr>
          <w:rFonts w:ascii="Arial" w:eastAsia="Calibri" w:hAnsi="Arial" w:cs="Times New Roman"/>
        </w:rPr>
        <w:t xml:space="preserve">er selv ansvarlig for at indhente de øvrige </w:t>
      </w:r>
      <w:proofErr w:type="gramStart"/>
      <w:r w:rsidR="00B45600" w:rsidRPr="00B45600">
        <w:rPr>
          <w:rFonts w:ascii="Arial" w:eastAsia="Calibri" w:hAnsi="Arial" w:cs="Times New Roman"/>
        </w:rPr>
        <w:t>fornødne</w:t>
      </w:r>
      <w:proofErr w:type="gramEnd"/>
      <w:r w:rsidR="00B45600" w:rsidRPr="00B45600">
        <w:rPr>
          <w:rFonts w:ascii="Arial" w:eastAsia="Calibri" w:hAnsi="Arial" w:cs="Times New Roman"/>
        </w:rPr>
        <w:t xml:space="preserve"> godkendelser og tilladelser, f.eks. i henhold til beredskabsloven og lov om arbejdsmiljø. </w:t>
      </w:r>
    </w:p>
    <w:p w:rsidR="00B45600" w:rsidRPr="00B45600" w:rsidRDefault="00B45600" w:rsidP="00B45600">
      <w:pPr>
        <w:spacing w:after="0" w:line="276" w:lineRule="auto"/>
        <w:rPr>
          <w:rFonts w:ascii="Arial" w:eastAsia="Calibri" w:hAnsi="Arial" w:cs="Times New Roman"/>
        </w:rPr>
      </w:pPr>
    </w:p>
    <w:p w:rsidR="00B45600" w:rsidRDefault="00B45600" w:rsidP="00B45600">
      <w:pPr>
        <w:keepNext/>
        <w:keepLines/>
        <w:spacing w:after="0" w:line="276" w:lineRule="auto"/>
        <w:ind w:left="576" w:hanging="576"/>
        <w:outlineLvl w:val="1"/>
        <w:rPr>
          <w:rFonts w:ascii="Arial" w:eastAsia="Times New Roman" w:hAnsi="Arial" w:cs="Arial"/>
          <w:szCs w:val="26"/>
        </w:rPr>
      </w:pPr>
      <w:bookmarkStart w:id="35" w:name="_Toc473889881"/>
      <w:bookmarkStart w:id="36" w:name="_Toc487620973"/>
      <w:bookmarkStart w:id="37" w:name="_Toc58583192"/>
      <w:r w:rsidRPr="005B2475">
        <w:rPr>
          <w:rFonts w:ascii="Arial" w:eastAsia="Times New Roman" w:hAnsi="Arial" w:cs="Arial"/>
          <w:szCs w:val="26"/>
        </w:rPr>
        <w:t>4.</w:t>
      </w:r>
      <w:r w:rsidR="00D8794C">
        <w:rPr>
          <w:rFonts w:ascii="Arial" w:eastAsia="Times New Roman" w:hAnsi="Arial" w:cs="Arial"/>
          <w:szCs w:val="26"/>
        </w:rPr>
        <w:t>4</w:t>
      </w:r>
      <w:r w:rsidRPr="005B2475">
        <w:rPr>
          <w:rFonts w:ascii="Arial" w:eastAsia="Times New Roman" w:hAnsi="Arial" w:cs="Arial"/>
          <w:szCs w:val="26"/>
        </w:rPr>
        <w:tab/>
      </w:r>
      <w:bookmarkEnd w:id="35"/>
      <w:r w:rsidRPr="005B2475">
        <w:rPr>
          <w:rFonts w:ascii="Arial" w:eastAsia="Times New Roman" w:hAnsi="Arial" w:cs="Arial"/>
          <w:szCs w:val="26"/>
        </w:rPr>
        <w:t>Høring</w:t>
      </w:r>
      <w:bookmarkEnd w:id="36"/>
      <w:bookmarkEnd w:id="37"/>
    </w:p>
    <w:p w:rsidR="009A7726" w:rsidRPr="00E965C4" w:rsidRDefault="00E965C4" w:rsidP="00E965C4">
      <w:pPr>
        <w:spacing w:line="276" w:lineRule="auto"/>
        <w:rPr>
          <w:rFonts w:ascii="Arial" w:eastAsia="Calibri" w:hAnsi="Arial" w:cs="Times New Roman"/>
        </w:rPr>
      </w:pPr>
      <w:r w:rsidRPr="00A23DDA">
        <w:rPr>
          <w:rFonts w:ascii="Arial" w:eastAsia="Calibri" w:hAnsi="Arial" w:cs="Times New Roman"/>
        </w:rPr>
        <w:t xml:space="preserve">Udkast til miljøgodkendelsen har været i høring </w:t>
      </w:r>
      <w:r w:rsidR="00F1394B" w:rsidRPr="00A23DDA">
        <w:rPr>
          <w:rFonts w:ascii="Arial" w:eastAsia="Calibri" w:hAnsi="Arial" w:cs="Times New Roman"/>
        </w:rPr>
        <w:t xml:space="preserve">den 17. december 2020. </w:t>
      </w:r>
      <w:r w:rsidR="00E41962">
        <w:rPr>
          <w:rFonts w:ascii="Arial" w:eastAsia="Calibri" w:hAnsi="Arial" w:cs="Times New Roman"/>
        </w:rPr>
        <w:t>Ansøger</w:t>
      </w:r>
      <w:r w:rsidR="00F1394B" w:rsidRPr="00A23DDA">
        <w:rPr>
          <w:rFonts w:ascii="Arial" w:eastAsia="Calibri" w:hAnsi="Arial" w:cs="Times New Roman"/>
        </w:rPr>
        <w:t xml:space="preserve"> og deres rådgiver har den 17. december 2020 oplyst i en mail, at de ingen bemærkninger har til </w:t>
      </w:r>
      <w:r w:rsidR="00A23DDA" w:rsidRPr="00A23DDA">
        <w:rPr>
          <w:rFonts w:ascii="Arial" w:eastAsia="Calibri" w:hAnsi="Arial" w:cs="Times New Roman"/>
        </w:rPr>
        <w:t>udkastet</w:t>
      </w:r>
      <w:r w:rsidR="00F1394B" w:rsidRPr="00A23DDA">
        <w:rPr>
          <w:rFonts w:ascii="Arial" w:eastAsia="Calibri" w:hAnsi="Arial" w:cs="Times New Roman"/>
        </w:rPr>
        <w:t>.</w:t>
      </w:r>
      <w:r w:rsidR="00F1394B">
        <w:rPr>
          <w:rFonts w:ascii="Arial" w:eastAsia="Calibri" w:hAnsi="Arial" w:cs="Times New Roman"/>
        </w:rPr>
        <w:t xml:space="preserve"> </w:t>
      </w:r>
    </w:p>
    <w:p w:rsidR="00B45600" w:rsidRDefault="00B45600" w:rsidP="00AE757E">
      <w:pPr>
        <w:keepNext/>
        <w:keepLines/>
        <w:spacing w:after="0" w:line="276" w:lineRule="auto"/>
        <w:ind w:left="576" w:hanging="576"/>
        <w:outlineLvl w:val="1"/>
        <w:rPr>
          <w:rFonts w:ascii="Arial" w:eastAsia="Times New Roman" w:hAnsi="Arial" w:cs="Arial"/>
          <w:szCs w:val="26"/>
        </w:rPr>
      </w:pPr>
      <w:bookmarkStart w:id="38" w:name="_Toc58583193"/>
      <w:bookmarkStart w:id="39" w:name="_Toc487620974"/>
      <w:r w:rsidRPr="00094943">
        <w:rPr>
          <w:rFonts w:ascii="Arial" w:eastAsia="Times New Roman" w:hAnsi="Arial" w:cs="Arial"/>
          <w:szCs w:val="26"/>
        </w:rPr>
        <w:lastRenderedPageBreak/>
        <w:t>4.</w:t>
      </w:r>
      <w:r w:rsidR="00D8794C">
        <w:rPr>
          <w:rFonts w:ascii="Arial" w:eastAsia="Times New Roman" w:hAnsi="Arial" w:cs="Arial"/>
          <w:szCs w:val="26"/>
        </w:rPr>
        <w:t>5</w:t>
      </w:r>
      <w:r w:rsidRPr="00094943">
        <w:rPr>
          <w:rFonts w:ascii="Arial" w:eastAsia="Times New Roman" w:hAnsi="Arial" w:cs="Arial"/>
          <w:szCs w:val="26"/>
        </w:rPr>
        <w:tab/>
        <w:t>Vurdering af Virkning på Miljøet (VVM)</w:t>
      </w:r>
      <w:bookmarkEnd w:id="38"/>
      <w:r w:rsidRPr="00094943">
        <w:rPr>
          <w:rFonts w:ascii="Arial" w:eastAsia="Times New Roman" w:hAnsi="Arial" w:cs="Arial"/>
          <w:szCs w:val="26"/>
        </w:rPr>
        <w:t xml:space="preserve"> </w:t>
      </w:r>
      <w:bookmarkEnd w:id="39"/>
    </w:p>
    <w:p w:rsidR="00C260E7" w:rsidRPr="00C260E7" w:rsidRDefault="00C260E7" w:rsidP="00C260E7">
      <w:pPr>
        <w:rPr>
          <w:rFonts w:ascii="Arial" w:hAnsi="Arial" w:cs="Arial"/>
        </w:rPr>
      </w:pPr>
      <w:r w:rsidRPr="00C260E7">
        <w:rPr>
          <w:rFonts w:ascii="Arial" w:hAnsi="Arial" w:cs="Arial"/>
        </w:rPr>
        <w:t>Screeningen til Vurdering af Virkning på Miljøet (VVM) har vist, at der ikke er væsentlige påvirkning af miljøet fra projektet. Der skal derfor ikke udarbejdes VVM redegørelse af det anmeldte projekt. Afgørelsen meddeles efter miljøvurderingslovens § 21</w:t>
      </w:r>
      <w:r w:rsidRPr="00C260E7">
        <w:rPr>
          <w:rFonts w:ascii="Arial" w:hAnsi="Arial" w:cs="Arial"/>
          <w:vertAlign w:val="superscript"/>
        </w:rPr>
        <w:footnoteReference w:id="5"/>
      </w:r>
      <w:r w:rsidRPr="00C260E7">
        <w:rPr>
          <w:rFonts w:ascii="Arial" w:hAnsi="Arial" w:cs="Arial"/>
        </w:rPr>
        <w:t xml:space="preserve">, og sendes sammen med den endelige miljøgodkendelse.  </w:t>
      </w:r>
    </w:p>
    <w:p w:rsidR="007956F3" w:rsidRPr="00B45600" w:rsidRDefault="007956F3" w:rsidP="00B45600">
      <w:pPr>
        <w:spacing w:after="0" w:line="276" w:lineRule="auto"/>
        <w:rPr>
          <w:rFonts w:ascii="Arial" w:eastAsia="Calibri" w:hAnsi="Arial" w:cs="Times New Roman"/>
        </w:rPr>
      </w:pPr>
    </w:p>
    <w:p w:rsidR="00B45600" w:rsidRPr="005B2475" w:rsidRDefault="00B45600" w:rsidP="00B45600">
      <w:pPr>
        <w:keepNext/>
        <w:keepLines/>
        <w:spacing w:after="0" w:line="276" w:lineRule="auto"/>
        <w:ind w:left="576" w:hanging="576"/>
        <w:outlineLvl w:val="1"/>
        <w:rPr>
          <w:rFonts w:ascii="Arial" w:eastAsia="Times New Roman" w:hAnsi="Arial" w:cs="Arial"/>
          <w:szCs w:val="26"/>
        </w:rPr>
      </w:pPr>
      <w:bookmarkStart w:id="40" w:name="_Toc487620976"/>
      <w:bookmarkStart w:id="41" w:name="_Toc58583194"/>
      <w:r w:rsidRPr="005B2475">
        <w:rPr>
          <w:rFonts w:ascii="Arial" w:eastAsia="Times New Roman" w:hAnsi="Arial" w:cs="Arial"/>
          <w:szCs w:val="26"/>
        </w:rPr>
        <w:t>4.</w:t>
      </w:r>
      <w:r w:rsidR="00D8794C">
        <w:rPr>
          <w:rFonts w:ascii="Arial" w:eastAsia="Times New Roman" w:hAnsi="Arial" w:cs="Arial"/>
          <w:szCs w:val="26"/>
        </w:rPr>
        <w:t>6</w:t>
      </w:r>
      <w:r w:rsidRPr="005B2475">
        <w:rPr>
          <w:rFonts w:ascii="Arial" w:eastAsia="Times New Roman" w:hAnsi="Arial" w:cs="Arial"/>
          <w:szCs w:val="26"/>
        </w:rPr>
        <w:tab/>
        <w:t>Anmeldelse af midlertidige aktiviteter</w:t>
      </w:r>
      <w:bookmarkEnd w:id="40"/>
      <w:bookmarkEnd w:id="41"/>
    </w:p>
    <w:p w:rsidR="00B45600" w:rsidRDefault="00B45600" w:rsidP="00C75CBE">
      <w:pPr>
        <w:spacing w:after="0" w:line="276" w:lineRule="auto"/>
        <w:ind w:hanging="9"/>
        <w:rPr>
          <w:rFonts w:ascii="Arial" w:eastAsia="Calibri" w:hAnsi="Arial" w:cs="Times New Roman"/>
        </w:rPr>
      </w:pPr>
      <w:r w:rsidRPr="00B45600">
        <w:rPr>
          <w:rFonts w:ascii="Arial" w:eastAsia="Calibri" w:hAnsi="Arial" w:cs="Times New Roman"/>
        </w:rPr>
        <w:t>Midlertidige aktiviteter, der frembringer støv, støj og vibrationer skal anmeldes til kommunen senest 14 dage inden aktiviteten agtes påbegyndt, jf. miljøaktivitetsbekendtgørelsen</w:t>
      </w:r>
      <w:r w:rsidRPr="00B45600">
        <w:rPr>
          <w:rFonts w:ascii="Arial" w:eastAsia="Calibri" w:hAnsi="Arial" w:cs="Times New Roman"/>
          <w:sz w:val="16"/>
          <w:vertAlign w:val="superscript"/>
        </w:rPr>
        <w:footnoteReference w:id="6"/>
      </w:r>
      <w:r w:rsidRPr="00B45600">
        <w:rPr>
          <w:rFonts w:ascii="Arial" w:eastAsia="Calibri" w:hAnsi="Arial" w:cs="Times New Roman"/>
        </w:rPr>
        <w:t>. Dette o</w:t>
      </w:r>
      <w:r w:rsidR="00EF7178">
        <w:rPr>
          <w:rFonts w:ascii="Arial" w:eastAsia="Calibri" w:hAnsi="Arial" w:cs="Times New Roman"/>
        </w:rPr>
        <w:t>m</w:t>
      </w:r>
      <w:r w:rsidRPr="00B45600">
        <w:rPr>
          <w:rFonts w:ascii="Arial" w:eastAsia="Calibri" w:hAnsi="Arial" w:cs="Times New Roman"/>
        </w:rPr>
        <w:t xml:space="preserve">fatter også </w:t>
      </w:r>
      <w:proofErr w:type="gramStart"/>
      <w:r w:rsidRPr="00B45600">
        <w:rPr>
          <w:rFonts w:ascii="Arial" w:eastAsia="Calibri" w:hAnsi="Arial" w:cs="Times New Roman"/>
        </w:rPr>
        <w:t>eksempelvis</w:t>
      </w:r>
      <w:proofErr w:type="gramEnd"/>
      <w:r w:rsidRPr="00B45600">
        <w:rPr>
          <w:rFonts w:ascii="Arial" w:eastAsia="Calibri" w:hAnsi="Arial" w:cs="Times New Roman"/>
        </w:rPr>
        <w:t xml:space="preserve"> oplagspladser for jord og materiel.</w:t>
      </w:r>
    </w:p>
    <w:p w:rsidR="00BC2CA9" w:rsidRPr="00B45600" w:rsidRDefault="00BC2CA9" w:rsidP="00B45600">
      <w:pPr>
        <w:spacing w:after="0" w:line="276" w:lineRule="auto"/>
        <w:rPr>
          <w:rFonts w:ascii="Arial" w:eastAsia="Calibri" w:hAnsi="Arial" w:cs="Times New Roman"/>
        </w:rPr>
      </w:pPr>
    </w:p>
    <w:p w:rsidR="00B45600" w:rsidRPr="00B45600" w:rsidRDefault="00B45600" w:rsidP="00B45600">
      <w:pPr>
        <w:numPr>
          <w:ilvl w:val="0"/>
          <w:numId w:val="15"/>
        </w:numPr>
        <w:spacing w:before="284" w:after="60" w:line="320" w:lineRule="atLeast"/>
        <w:outlineLvl w:val="0"/>
        <w:rPr>
          <w:rFonts w:ascii="Verdana" w:eastAsia="Times New Roman" w:hAnsi="Verdana" w:cs="Times New Roman"/>
          <w:b/>
          <w:bCs/>
          <w:caps/>
          <w:sz w:val="28"/>
          <w:szCs w:val="28"/>
        </w:rPr>
      </w:pPr>
      <w:bookmarkStart w:id="42" w:name="_Toc487620978"/>
      <w:bookmarkStart w:id="43" w:name="_Toc58583195"/>
      <w:r w:rsidRPr="00B45600">
        <w:rPr>
          <w:rFonts w:ascii="Verdana" w:eastAsia="Times New Roman" w:hAnsi="Verdana" w:cs="Times New Roman"/>
          <w:b/>
          <w:bCs/>
          <w:caps/>
          <w:sz w:val="28"/>
          <w:szCs w:val="28"/>
        </w:rPr>
        <w:t>Vurdering og begrundelse</w:t>
      </w:r>
      <w:bookmarkEnd w:id="42"/>
      <w:bookmarkEnd w:id="43"/>
    </w:p>
    <w:p w:rsidR="00B45600" w:rsidRPr="005B2475" w:rsidRDefault="00B45600" w:rsidP="00507286">
      <w:pPr>
        <w:keepNext/>
        <w:keepLines/>
        <w:spacing w:after="0" w:line="276" w:lineRule="auto"/>
        <w:ind w:left="576" w:hanging="576"/>
        <w:outlineLvl w:val="1"/>
        <w:rPr>
          <w:rFonts w:ascii="Arial" w:eastAsia="Times New Roman" w:hAnsi="Arial" w:cs="Arial"/>
          <w:szCs w:val="26"/>
        </w:rPr>
      </w:pPr>
      <w:bookmarkStart w:id="44" w:name="_Toc487620979"/>
      <w:bookmarkStart w:id="45" w:name="_Toc58583196"/>
      <w:r w:rsidRPr="005B2475">
        <w:rPr>
          <w:rFonts w:ascii="Arial" w:eastAsia="Times New Roman" w:hAnsi="Arial" w:cs="Arial"/>
          <w:szCs w:val="26"/>
        </w:rPr>
        <w:t xml:space="preserve">5.1 </w:t>
      </w:r>
      <w:r w:rsidRPr="005B2475">
        <w:rPr>
          <w:rFonts w:ascii="Arial" w:eastAsia="Times New Roman" w:hAnsi="Arial" w:cs="Arial"/>
          <w:szCs w:val="26"/>
        </w:rPr>
        <w:tab/>
        <w:t>Lovgivning</w:t>
      </w:r>
      <w:bookmarkEnd w:id="44"/>
      <w:bookmarkEnd w:id="45"/>
    </w:p>
    <w:p w:rsidR="00B45600" w:rsidRPr="00B45600" w:rsidRDefault="00B45600" w:rsidP="00507286">
      <w:pPr>
        <w:autoSpaceDE w:val="0"/>
        <w:autoSpaceDN w:val="0"/>
        <w:adjustRightInd w:val="0"/>
        <w:spacing w:after="0" w:line="276" w:lineRule="auto"/>
        <w:rPr>
          <w:rFonts w:ascii="Arial" w:eastAsia="Calibri" w:hAnsi="Arial" w:cs="Arial"/>
          <w:color w:val="000000"/>
        </w:rPr>
      </w:pPr>
      <w:r w:rsidRPr="00B45600">
        <w:rPr>
          <w:rFonts w:ascii="Arial" w:eastAsia="Calibri" w:hAnsi="Arial" w:cs="Times New Roman"/>
        </w:rPr>
        <w:t>D</w:t>
      </w:r>
      <w:r w:rsidRPr="00B45600">
        <w:rPr>
          <w:rFonts w:ascii="Arial" w:eastAsia="Calibri" w:hAnsi="Arial" w:cs="Arial"/>
          <w:color w:val="000000"/>
        </w:rPr>
        <w:t xml:space="preserve">en ansøgte nyttiggørelse af slagger ligger uden for rammerne i restproduktbekendtgørelsen. Slagger fra affaldsforbrænding kategoriseres som kategori 3, og denne kategori af restprodukter kan ikke anvendes efter reglerne i restproduktbekendtgørelsen til </w:t>
      </w:r>
      <w:r w:rsidR="007956F3">
        <w:rPr>
          <w:rFonts w:ascii="Arial" w:eastAsia="Calibri" w:hAnsi="Arial" w:cs="Arial"/>
          <w:color w:val="000000"/>
        </w:rPr>
        <w:t xml:space="preserve">pladser. </w:t>
      </w:r>
    </w:p>
    <w:p w:rsidR="00B45600" w:rsidRPr="00B45600" w:rsidRDefault="00B45600" w:rsidP="00507286">
      <w:pPr>
        <w:autoSpaceDE w:val="0"/>
        <w:autoSpaceDN w:val="0"/>
        <w:adjustRightInd w:val="0"/>
        <w:spacing w:after="0" w:line="276" w:lineRule="auto"/>
        <w:rPr>
          <w:rFonts w:ascii="Arial" w:eastAsia="Calibri" w:hAnsi="Arial" w:cs="Arial"/>
          <w:color w:val="000000"/>
        </w:rPr>
      </w:pPr>
    </w:p>
    <w:p w:rsidR="00B45600" w:rsidRDefault="00B45600" w:rsidP="00507286">
      <w:pPr>
        <w:autoSpaceDE w:val="0"/>
        <w:autoSpaceDN w:val="0"/>
        <w:adjustRightInd w:val="0"/>
        <w:spacing w:after="0" w:line="276" w:lineRule="auto"/>
        <w:rPr>
          <w:rFonts w:ascii="Arial" w:eastAsia="Calibri" w:hAnsi="Arial" w:cs="Arial"/>
          <w:color w:val="000000"/>
        </w:rPr>
      </w:pPr>
      <w:r w:rsidRPr="00B45600">
        <w:rPr>
          <w:rFonts w:ascii="Arial" w:eastAsia="Calibri" w:hAnsi="Arial" w:cs="Arial"/>
          <w:color w:val="000000"/>
        </w:rPr>
        <w:t xml:space="preserve">Vordingborg Kommune vurderer, at der med anvendelse af slagger </w:t>
      </w:r>
      <w:r w:rsidR="007956F3">
        <w:rPr>
          <w:rFonts w:ascii="Arial" w:eastAsia="Calibri" w:hAnsi="Arial" w:cs="Arial"/>
          <w:color w:val="000000"/>
        </w:rPr>
        <w:t>på pladse</w:t>
      </w:r>
      <w:r w:rsidR="000876F2">
        <w:rPr>
          <w:rFonts w:ascii="Arial" w:eastAsia="Calibri" w:hAnsi="Arial" w:cs="Arial"/>
          <w:color w:val="000000"/>
        </w:rPr>
        <w:t>rne</w:t>
      </w:r>
      <w:r w:rsidRPr="00B45600">
        <w:rPr>
          <w:rFonts w:ascii="Arial" w:eastAsia="Calibri" w:hAnsi="Arial" w:cs="Arial"/>
          <w:color w:val="000000"/>
        </w:rPr>
        <w:t xml:space="preserve"> er tale om nyttiggørelse af affald og ikke deponering af affald</w:t>
      </w:r>
      <w:r w:rsidR="005B505C">
        <w:rPr>
          <w:rFonts w:ascii="Arial" w:eastAsia="Calibri" w:hAnsi="Arial" w:cs="Arial"/>
          <w:color w:val="000000"/>
        </w:rPr>
        <w:t>.</w:t>
      </w:r>
    </w:p>
    <w:p w:rsidR="005B505C" w:rsidRDefault="005B505C" w:rsidP="00507286">
      <w:pPr>
        <w:autoSpaceDE w:val="0"/>
        <w:autoSpaceDN w:val="0"/>
        <w:adjustRightInd w:val="0"/>
        <w:spacing w:after="0" w:line="276" w:lineRule="auto"/>
        <w:rPr>
          <w:rFonts w:ascii="Arial" w:eastAsia="Calibri" w:hAnsi="Arial" w:cs="Arial"/>
          <w:color w:val="000000"/>
        </w:rPr>
      </w:pPr>
    </w:p>
    <w:p w:rsidR="00B45600" w:rsidRDefault="005B505C" w:rsidP="00507286">
      <w:pPr>
        <w:autoSpaceDE w:val="0"/>
        <w:autoSpaceDN w:val="0"/>
        <w:adjustRightInd w:val="0"/>
        <w:spacing w:after="0" w:line="276" w:lineRule="auto"/>
        <w:rPr>
          <w:rFonts w:ascii="Arial" w:eastAsia="Calibri" w:hAnsi="Arial" w:cs="Arial"/>
          <w:color w:val="000000"/>
        </w:rPr>
      </w:pPr>
      <w:r>
        <w:rPr>
          <w:rFonts w:ascii="Arial" w:eastAsia="Calibri" w:hAnsi="Arial" w:cs="Arial"/>
          <w:color w:val="000000"/>
        </w:rPr>
        <w:t xml:space="preserve">Nyttiggørelsen </w:t>
      </w:r>
      <w:r w:rsidR="00B45600" w:rsidRPr="00B45600">
        <w:rPr>
          <w:rFonts w:ascii="Arial" w:eastAsia="Calibri" w:hAnsi="Arial" w:cs="Arial"/>
          <w:color w:val="000000"/>
        </w:rPr>
        <w:t>af slaggerne vurderes at være omfattet af listepunkt K20</w:t>
      </w:r>
      <w:r w:rsidR="00947F05">
        <w:rPr>
          <w:rFonts w:ascii="Arial" w:eastAsia="Calibri" w:hAnsi="Arial" w:cs="Arial"/>
          <w:color w:val="000000"/>
        </w:rPr>
        <w:t>1</w:t>
      </w:r>
      <w:r w:rsidR="00B45600" w:rsidRPr="00B45600">
        <w:rPr>
          <w:rFonts w:ascii="Arial" w:eastAsia="Calibri" w:hAnsi="Arial" w:cs="Arial"/>
          <w:color w:val="000000"/>
        </w:rPr>
        <w:t xml:space="preserve"> i bekendtgørelse om godkendelse af listevirksomhed, og der skal derfor meddeles miljøgodkendelse efter miljøbeskyttelseslovens § 33. </w:t>
      </w:r>
    </w:p>
    <w:p w:rsidR="00947F05" w:rsidRDefault="00947F05" w:rsidP="00507286">
      <w:pPr>
        <w:autoSpaceDE w:val="0"/>
        <w:autoSpaceDN w:val="0"/>
        <w:adjustRightInd w:val="0"/>
        <w:spacing w:after="0" w:line="276" w:lineRule="auto"/>
        <w:rPr>
          <w:rFonts w:ascii="Arial" w:eastAsia="Calibri" w:hAnsi="Arial" w:cs="Arial"/>
          <w:color w:val="000000"/>
        </w:rPr>
      </w:pPr>
    </w:p>
    <w:p w:rsidR="009A7726" w:rsidRPr="00094943" w:rsidRDefault="009A7726" w:rsidP="00507286">
      <w:pPr>
        <w:autoSpaceDE w:val="0"/>
        <w:autoSpaceDN w:val="0"/>
        <w:adjustRightInd w:val="0"/>
        <w:spacing w:after="0" w:line="276" w:lineRule="auto"/>
        <w:rPr>
          <w:rFonts w:ascii="Arial" w:eastAsia="Calibri" w:hAnsi="Arial" w:cs="Arial"/>
        </w:rPr>
      </w:pPr>
      <w:r w:rsidRPr="00094943">
        <w:rPr>
          <w:rFonts w:ascii="Arial" w:eastAsia="Calibri" w:hAnsi="Arial" w:cs="Arial"/>
        </w:rPr>
        <w:t xml:space="preserve">Nyttiggørelsen af </w:t>
      </w:r>
      <w:r w:rsidR="008269E9" w:rsidRPr="00094943">
        <w:rPr>
          <w:rFonts w:ascii="Arial" w:eastAsia="Calibri" w:hAnsi="Arial" w:cs="Arial"/>
        </w:rPr>
        <w:t xml:space="preserve">affaldsforbrændingsslagger i kategori 3 jf. restproduktbekendtgørelsen har ofte et </w:t>
      </w:r>
      <w:r w:rsidRPr="00094943">
        <w:rPr>
          <w:rFonts w:ascii="Arial" w:eastAsia="Calibri" w:hAnsi="Arial" w:cs="Arial"/>
        </w:rPr>
        <w:t>højt indhold af tungmetaller</w:t>
      </w:r>
      <w:r w:rsidR="008269E9" w:rsidRPr="00094943">
        <w:rPr>
          <w:rFonts w:ascii="Arial" w:eastAsia="Calibri" w:hAnsi="Arial" w:cs="Arial"/>
        </w:rPr>
        <w:t xml:space="preserve">, og </w:t>
      </w:r>
      <w:r w:rsidR="00947F05" w:rsidRPr="00094943">
        <w:rPr>
          <w:rFonts w:ascii="Arial" w:eastAsia="Calibri" w:hAnsi="Arial" w:cs="Arial"/>
        </w:rPr>
        <w:t xml:space="preserve">er </w:t>
      </w:r>
      <w:r w:rsidR="008269E9" w:rsidRPr="00094943">
        <w:rPr>
          <w:rFonts w:ascii="Arial" w:eastAsia="Calibri" w:hAnsi="Arial" w:cs="Arial"/>
        </w:rPr>
        <w:t xml:space="preserve">derfor </w:t>
      </w:r>
      <w:r w:rsidRPr="00094943">
        <w:rPr>
          <w:rFonts w:ascii="Arial" w:eastAsia="Calibri" w:hAnsi="Arial" w:cs="Arial"/>
        </w:rPr>
        <w:t xml:space="preserve">omfattet af listepunktet K 201: Anlæg, der nyttiggør farligt affald, hvor </w:t>
      </w:r>
      <w:r w:rsidR="00947F05" w:rsidRPr="00094943">
        <w:rPr>
          <w:rFonts w:ascii="Arial" w:eastAsia="Calibri" w:hAnsi="Arial" w:cs="Arial"/>
        </w:rPr>
        <w:t>virksomhedsaktiviteten</w:t>
      </w:r>
      <w:r w:rsidRPr="00094943">
        <w:rPr>
          <w:rFonts w:ascii="Arial" w:eastAsia="Calibri" w:hAnsi="Arial" w:cs="Arial"/>
        </w:rPr>
        <w:t xml:space="preserve"> ikke er omfattet af listepunkt 5.1 eller 5.2 i bilag 1.  </w:t>
      </w:r>
    </w:p>
    <w:p w:rsidR="00B45600" w:rsidRPr="00B45600" w:rsidRDefault="00B45600" w:rsidP="00507286">
      <w:pPr>
        <w:spacing w:after="0" w:line="276" w:lineRule="auto"/>
        <w:rPr>
          <w:rFonts w:ascii="Arial" w:eastAsia="Calibri" w:hAnsi="Arial" w:cs="Times New Roman"/>
        </w:rPr>
      </w:pPr>
    </w:p>
    <w:p w:rsidR="00B45600" w:rsidRPr="005B2475" w:rsidRDefault="00B45600" w:rsidP="00507286">
      <w:pPr>
        <w:keepNext/>
        <w:keepLines/>
        <w:tabs>
          <w:tab w:val="left" w:pos="567"/>
        </w:tabs>
        <w:spacing w:after="0" w:line="276" w:lineRule="auto"/>
        <w:ind w:left="576" w:hanging="576"/>
        <w:outlineLvl w:val="1"/>
        <w:rPr>
          <w:rFonts w:ascii="Arial" w:eastAsia="Times New Roman" w:hAnsi="Arial" w:cs="Arial"/>
          <w:szCs w:val="26"/>
        </w:rPr>
      </w:pPr>
      <w:bookmarkStart w:id="46" w:name="_Toc487620980"/>
      <w:bookmarkStart w:id="47" w:name="_Toc58583197"/>
      <w:r w:rsidRPr="005B2475">
        <w:rPr>
          <w:rFonts w:ascii="Arial" w:eastAsia="Times New Roman" w:hAnsi="Arial" w:cs="Arial"/>
          <w:szCs w:val="26"/>
        </w:rPr>
        <w:t xml:space="preserve">5.2 </w:t>
      </w:r>
      <w:r w:rsidRPr="005B2475">
        <w:rPr>
          <w:rFonts w:ascii="Arial" w:eastAsia="Times New Roman" w:hAnsi="Arial" w:cs="Arial"/>
          <w:szCs w:val="26"/>
        </w:rPr>
        <w:tab/>
        <w:t>Jord og grundvand</w:t>
      </w:r>
      <w:bookmarkEnd w:id="46"/>
      <w:bookmarkEnd w:id="47"/>
    </w:p>
    <w:p w:rsidR="00B45600" w:rsidRDefault="00B45600" w:rsidP="00507286">
      <w:pPr>
        <w:spacing w:after="0" w:line="276" w:lineRule="auto"/>
        <w:rPr>
          <w:rFonts w:ascii="Arial" w:eastAsia="Calibri" w:hAnsi="Arial" w:cs="Times New Roman"/>
          <w:strike/>
          <w:color w:val="FF0000"/>
        </w:rPr>
      </w:pPr>
      <w:r w:rsidRPr="00B45600">
        <w:rPr>
          <w:rFonts w:ascii="Arial" w:eastAsia="Calibri" w:hAnsi="Arial" w:cs="Times New Roman"/>
        </w:rPr>
        <w:t xml:space="preserve">Slagger fra affaldsforbrænding har et højt indhold af tungmetaller og salte, der ved kontakt med vand kan vaskes ud af slaggerne. Tungmetaller er </w:t>
      </w:r>
      <w:r w:rsidRPr="000C0675">
        <w:rPr>
          <w:rFonts w:ascii="Arial" w:eastAsia="Calibri" w:hAnsi="Arial" w:cs="Times New Roman"/>
        </w:rPr>
        <w:t xml:space="preserve">dog generelt relativt immobile i jord, idet de er meget lidt vandopløselige og bindes til jordens partikler. </w:t>
      </w:r>
      <w:r w:rsidR="00EF7178" w:rsidRPr="000C0675">
        <w:rPr>
          <w:rFonts w:ascii="Arial" w:eastAsia="Calibri" w:hAnsi="Arial" w:cs="Times New Roman"/>
        </w:rPr>
        <w:t xml:space="preserve">Saltene i slaggerne udvaskes dog betydelige lettere, og kan dermed påvirke de omgivende arealer. </w:t>
      </w:r>
    </w:p>
    <w:p w:rsidR="00094943" w:rsidRPr="00B45600" w:rsidRDefault="00094943" w:rsidP="00507286">
      <w:pPr>
        <w:spacing w:after="0" w:line="276" w:lineRule="auto"/>
        <w:rPr>
          <w:rFonts w:ascii="Arial" w:eastAsia="Calibri" w:hAnsi="Arial" w:cs="Times New Roman"/>
        </w:rPr>
      </w:pPr>
    </w:p>
    <w:p w:rsidR="00B45600" w:rsidRDefault="00B45600" w:rsidP="00507286">
      <w:pPr>
        <w:spacing w:after="0" w:line="276" w:lineRule="auto"/>
        <w:rPr>
          <w:rFonts w:ascii="Arial" w:eastAsia="Calibri" w:hAnsi="Arial" w:cs="Times New Roman"/>
        </w:rPr>
      </w:pPr>
      <w:r w:rsidRPr="00B45600">
        <w:rPr>
          <w:rFonts w:ascii="Arial" w:eastAsia="Calibri" w:hAnsi="Arial" w:cs="Times New Roman"/>
        </w:rPr>
        <w:t xml:space="preserve">Der er med ansøgningen indsendt en </w:t>
      </w:r>
      <w:r w:rsidR="00DA3EF5">
        <w:rPr>
          <w:rFonts w:ascii="Arial" w:eastAsia="Calibri" w:hAnsi="Arial" w:cs="Times New Roman"/>
        </w:rPr>
        <w:t xml:space="preserve">beskrivelse </w:t>
      </w:r>
      <w:r w:rsidRPr="00B45600">
        <w:rPr>
          <w:rFonts w:ascii="Arial" w:eastAsia="Calibri" w:hAnsi="Arial" w:cs="Times New Roman"/>
        </w:rPr>
        <w:t>for udvaskning af tungmetaller fra slaggerne</w:t>
      </w:r>
      <w:r w:rsidR="00094943">
        <w:rPr>
          <w:rFonts w:ascii="Arial" w:eastAsia="Calibri" w:hAnsi="Arial" w:cs="Times New Roman"/>
        </w:rPr>
        <w:t xml:space="preserve">. </w:t>
      </w:r>
      <w:r w:rsidR="005B505C">
        <w:rPr>
          <w:rFonts w:ascii="Arial" w:eastAsia="Calibri" w:hAnsi="Arial" w:cs="Times New Roman"/>
        </w:rPr>
        <w:t xml:space="preserve">Der blev oplyst, at der </w:t>
      </w:r>
      <w:r w:rsidR="005B505C" w:rsidRPr="005B505C">
        <w:rPr>
          <w:rFonts w:ascii="Arial" w:eastAsia="Calibri" w:hAnsi="Arial" w:cs="Times New Roman"/>
        </w:rPr>
        <w:t xml:space="preserve">vil ikke ske en udvaskning af slaggen, da den er overdækket med tæt belægning iht. </w:t>
      </w:r>
      <w:r w:rsidR="006274CF">
        <w:rPr>
          <w:rFonts w:ascii="Arial" w:eastAsia="Calibri" w:hAnsi="Arial" w:cs="Times New Roman"/>
        </w:rPr>
        <w:t>r</w:t>
      </w:r>
      <w:r w:rsidR="005B505C" w:rsidRPr="005B505C">
        <w:rPr>
          <w:rFonts w:ascii="Arial" w:eastAsia="Calibri" w:hAnsi="Arial" w:cs="Times New Roman"/>
        </w:rPr>
        <w:t xml:space="preserve">estproduktbekendtgørelsen, og </w:t>
      </w:r>
      <w:r w:rsidR="005B505C" w:rsidRPr="00BD2A9D">
        <w:rPr>
          <w:rFonts w:ascii="Arial" w:eastAsia="Calibri" w:hAnsi="Arial" w:cs="Times New Roman"/>
        </w:rPr>
        <w:t xml:space="preserve">da </w:t>
      </w:r>
      <w:r w:rsidR="00B441A6" w:rsidRPr="00BD2A9D">
        <w:rPr>
          <w:rFonts w:ascii="Arial" w:eastAsia="Calibri" w:hAnsi="Arial" w:cs="Times New Roman"/>
        </w:rPr>
        <w:t>friarealer</w:t>
      </w:r>
      <w:r w:rsidR="005B505C" w:rsidRPr="00BD2A9D">
        <w:rPr>
          <w:rFonts w:ascii="Arial" w:eastAsia="Calibri" w:hAnsi="Arial" w:cs="Times New Roman"/>
        </w:rPr>
        <w:t xml:space="preserve"> bliver afvandet.</w:t>
      </w:r>
      <w:r w:rsidR="005B505C" w:rsidRPr="00094943">
        <w:rPr>
          <w:rFonts w:ascii="Arial" w:eastAsia="Calibri" w:hAnsi="Arial" w:cs="Times New Roman"/>
        </w:rPr>
        <w:t xml:space="preserve"> Slaggen </w:t>
      </w:r>
      <w:r w:rsidR="005B505C" w:rsidRPr="005B505C">
        <w:rPr>
          <w:rFonts w:ascii="Arial" w:eastAsia="Calibri" w:hAnsi="Arial" w:cs="Times New Roman"/>
        </w:rPr>
        <w:t>placeres også over højeste grundvandsspejl, så der vil derfor heller ikke her ske en udvaskning. Hermed er slaggen indkapslet og der vil ikke være risiko for udledning af tungmetaller til grundvand eller nærmeste recipienter</w:t>
      </w:r>
      <w:r w:rsidR="00094943">
        <w:rPr>
          <w:rFonts w:ascii="Arial" w:eastAsia="Calibri" w:hAnsi="Arial" w:cs="Times New Roman"/>
        </w:rPr>
        <w:t xml:space="preserve">. </w:t>
      </w:r>
    </w:p>
    <w:p w:rsidR="005B505C" w:rsidRPr="00B45600" w:rsidRDefault="005B505C" w:rsidP="00507286">
      <w:pPr>
        <w:spacing w:after="0" w:line="276" w:lineRule="auto"/>
        <w:rPr>
          <w:rFonts w:ascii="Arial" w:eastAsia="Calibri" w:hAnsi="Arial" w:cs="Times New Roman"/>
        </w:rPr>
      </w:pPr>
    </w:p>
    <w:p w:rsidR="00B45600" w:rsidRPr="00094943" w:rsidRDefault="00B45600" w:rsidP="00507286">
      <w:pPr>
        <w:spacing w:after="0" w:line="276" w:lineRule="auto"/>
        <w:rPr>
          <w:rFonts w:ascii="Arial" w:eastAsia="Calibri" w:hAnsi="Arial" w:cs="Times New Roman"/>
        </w:rPr>
      </w:pPr>
      <w:r w:rsidRPr="00B45600">
        <w:rPr>
          <w:rFonts w:ascii="Arial" w:eastAsia="Calibri" w:hAnsi="Arial" w:cs="Times New Roman"/>
        </w:rPr>
        <w:lastRenderedPageBreak/>
        <w:t xml:space="preserve">Vordingborg Kommune vurderer på baggrund af </w:t>
      </w:r>
      <w:r w:rsidR="00B441A6">
        <w:rPr>
          <w:rFonts w:ascii="Arial" w:eastAsia="Calibri" w:hAnsi="Arial" w:cs="Times New Roman"/>
        </w:rPr>
        <w:t>beskrivelsen i ansøgningen</w:t>
      </w:r>
      <w:r w:rsidRPr="00B45600">
        <w:rPr>
          <w:rFonts w:ascii="Arial" w:eastAsia="Calibri" w:hAnsi="Arial" w:cs="Times New Roman"/>
        </w:rPr>
        <w:t>, at miljøpåvirkningen ved nedsivning af tungmetaller</w:t>
      </w:r>
      <w:r w:rsidR="00EF7178">
        <w:rPr>
          <w:rFonts w:ascii="Arial" w:eastAsia="Calibri" w:hAnsi="Arial" w:cs="Times New Roman"/>
        </w:rPr>
        <w:t xml:space="preserve"> </w:t>
      </w:r>
      <w:r w:rsidR="00EF7178" w:rsidRPr="000C0675">
        <w:rPr>
          <w:rFonts w:ascii="Arial" w:eastAsia="Calibri" w:hAnsi="Arial" w:cs="Times New Roman"/>
        </w:rPr>
        <w:t>og salte</w:t>
      </w:r>
      <w:r w:rsidRPr="000C0675">
        <w:rPr>
          <w:rFonts w:ascii="Arial" w:eastAsia="Calibri" w:hAnsi="Arial" w:cs="Times New Roman"/>
        </w:rPr>
        <w:t xml:space="preserve"> vil </w:t>
      </w:r>
      <w:r w:rsidRPr="00B45600">
        <w:rPr>
          <w:rFonts w:ascii="Arial" w:eastAsia="Calibri" w:hAnsi="Arial" w:cs="Times New Roman"/>
        </w:rPr>
        <w:t xml:space="preserve">være meget begrænset, </w:t>
      </w:r>
      <w:proofErr w:type="gramStart"/>
      <w:r w:rsidRPr="00B45600">
        <w:rPr>
          <w:rFonts w:ascii="Arial" w:eastAsia="Calibri" w:hAnsi="Arial" w:cs="Times New Roman"/>
        </w:rPr>
        <w:t>såfremt</w:t>
      </w:r>
      <w:proofErr w:type="gramEnd"/>
      <w:r w:rsidRPr="00B45600">
        <w:rPr>
          <w:rFonts w:ascii="Arial" w:eastAsia="Calibri" w:hAnsi="Arial" w:cs="Times New Roman"/>
        </w:rPr>
        <w:t xml:space="preserve"> slaggernes kontakt med vand </w:t>
      </w:r>
      <w:r w:rsidRPr="00094943">
        <w:rPr>
          <w:rFonts w:ascii="Arial" w:eastAsia="Calibri" w:hAnsi="Arial" w:cs="Times New Roman"/>
        </w:rPr>
        <w:t xml:space="preserve">begrænses mest muligt. Dette vurderes opfyldt ved fastsættelse af vilkår om, at </w:t>
      </w:r>
      <w:r w:rsidR="00EF7178">
        <w:rPr>
          <w:rFonts w:ascii="Arial" w:eastAsia="Calibri" w:hAnsi="Arial" w:cs="Times New Roman"/>
        </w:rPr>
        <w:t xml:space="preserve">slaggerne </w:t>
      </w:r>
      <w:r w:rsidRPr="00094943">
        <w:rPr>
          <w:rFonts w:ascii="Arial" w:eastAsia="Calibri" w:hAnsi="Arial" w:cs="Times New Roman"/>
        </w:rPr>
        <w:t xml:space="preserve">overdækkes med tætte </w:t>
      </w:r>
      <w:r w:rsidR="002F3DFC" w:rsidRPr="00094943">
        <w:rPr>
          <w:rFonts w:ascii="Arial" w:eastAsia="Calibri" w:hAnsi="Arial" w:cs="Times New Roman"/>
        </w:rPr>
        <w:t>belægning</w:t>
      </w:r>
      <w:r w:rsidR="00094943" w:rsidRPr="00094943">
        <w:rPr>
          <w:rFonts w:ascii="Arial" w:eastAsia="Calibri" w:hAnsi="Arial" w:cs="Times New Roman"/>
        </w:rPr>
        <w:t xml:space="preserve">, </w:t>
      </w:r>
      <w:r w:rsidRPr="00094943">
        <w:rPr>
          <w:rFonts w:ascii="Arial" w:eastAsia="Calibri" w:hAnsi="Arial" w:cs="Times New Roman"/>
        </w:rPr>
        <w:t>og at de</w:t>
      </w:r>
      <w:r w:rsidR="00AE757E" w:rsidRPr="00094943">
        <w:rPr>
          <w:rFonts w:ascii="Arial" w:eastAsia="Calibri" w:hAnsi="Arial" w:cs="Times New Roman"/>
        </w:rPr>
        <w:t>n</w:t>
      </w:r>
      <w:r w:rsidRPr="00094943">
        <w:rPr>
          <w:rFonts w:ascii="Arial" w:eastAsia="Calibri" w:hAnsi="Arial" w:cs="Times New Roman"/>
        </w:rPr>
        <w:t xml:space="preserve"> vedligeholdes således, at de</w:t>
      </w:r>
      <w:r w:rsidR="00AE757E" w:rsidRPr="00094943">
        <w:rPr>
          <w:rFonts w:ascii="Arial" w:eastAsia="Calibri" w:hAnsi="Arial" w:cs="Times New Roman"/>
        </w:rPr>
        <w:t>n</w:t>
      </w:r>
      <w:r w:rsidRPr="00094943">
        <w:rPr>
          <w:rFonts w:ascii="Arial" w:eastAsia="Calibri" w:hAnsi="Arial" w:cs="Times New Roman"/>
        </w:rPr>
        <w:t xml:space="preserve"> til enhver tid er tæt. </w:t>
      </w:r>
    </w:p>
    <w:p w:rsidR="003A4BEF" w:rsidRPr="00094943" w:rsidRDefault="003A4BEF" w:rsidP="00507286">
      <w:pPr>
        <w:spacing w:after="0" w:line="276" w:lineRule="auto"/>
        <w:rPr>
          <w:rFonts w:ascii="Arial" w:eastAsia="Calibri" w:hAnsi="Arial" w:cs="Times New Roman"/>
        </w:rPr>
      </w:pPr>
    </w:p>
    <w:p w:rsidR="006274CF" w:rsidRPr="00094943" w:rsidRDefault="00173E24" w:rsidP="005B2475">
      <w:pPr>
        <w:keepNext/>
        <w:keepLines/>
        <w:tabs>
          <w:tab w:val="left" w:pos="567"/>
        </w:tabs>
        <w:spacing w:after="0" w:line="276" w:lineRule="auto"/>
        <w:ind w:left="576" w:hanging="576"/>
        <w:outlineLvl w:val="1"/>
        <w:rPr>
          <w:rFonts w:ascii="Arial" w:eastAsia="Times New Roman" w:hAnsi="Arial" w:cs="Arial"/>
          <w:szCs w:val="26"/>
        </w:rPr>
      </w:pPr>
      <w:bookmarkStart w:id="48" w:name="_Toc58583198"/>
      <w:r w:rsidRPr="00094943">
        <w:rPr>
          <w:rFonts w:ascii="Arial" w:eastAsia="Times New Roman" w:hAnsi="Arial" w:cs="Arial"/>
          <w:szCs w:val="26"/>
        </w:rPr>
        <w:t xml:space="preserve">5.3 </w:t>
      </w:r>
      <w:r w:rsidR="006274CF" w:rsidRPr="00094943">
        <w:rPr>
          <w:rFonts w:ascii="Arial" w:eastAsia="Times New Roman" w:hAnsi="Arial" w:cs="Arial"/>
          <w:szCs w:val="26"/>
        </w:rPr>
        <w:t>Overfladevand</w:t>
      </w:r>
      <w:bookmarkEnd w:id="48"/>
    </w:p>
    <w:p w:rsidR="00173E24" w:rsidRPr="00094943" w:rsidRDefault="00173E24" w:rsidP="00507286">
      <w:pPr>
        <w:spacing w:after="0" w:line="276" w:lineRule="auto"/>
        <w:rPr>
          <w:rFonts w:ascii="Arial" w:eastAsia="Calibri" w:hAnsi="Arial" w:cs="Times New Roman"/>
        </w:rPr>
      </w:pPr>
      <w:r w:rsidRPr="00094943">
        <w:rPr>
          <w:rFonts w:ascii="Arial" w:eastAsia="Calibri" w:hAnsi="Arial" w:cs="Times New Roman"/>
        </w:rPr>
        <w:t>Pladserne</w:t>
      </w:r>
      <w:r w:rsidR="00175405" w:rsidRPr="00094943">
        <w:rPr>
          <w:rFonts w:ascii="Arial" w:eastAsia="Calibri" w:hAnsi="Arial" w:cs="Times New Roman"/>
        </w:rPr>
        <w:t xml:space="preserve"> </w:t>
      </w:r>
      <w:r w:rsidRPr="00094943">
        <w:rPr>
          <w:rFonts w:ascii="Arial" w:eastAsia="Calibri" w:hAnsi="Arial" w:cs="Times New Roman"/>
        </w:rPr>
        <w:t xml:space="preserve">etableres med fald, så nedbør </w:t>
      </w:r>
      <w:r w:rsidR="003A4BEF" w:rsidRPr="00094943">
        <w:rPr>
          <w:rFonts w:ascii="Arial" w:eastAsia="Calibri" w:hAnsi="Arial" w:cs="Times New Roman"/>
        </w:rPr>
        <w:t xml:space="preserve">hurtigt </w:t>
      </w:r>
      <w:r w:rsidRPr="00094943">
        <w:rPr>
          <w:rFonts w:ascii="Arial" w:eastAsia="Calibri" w:hAnsi="Arial" w:cs="Times New Roman"/>
        </w:rPr>
        <w:t>ledes væk fra pladsen</w:t>
      </w:r>
      <w:r w:rsidR="003A4BEF" w:rsidRPr="00094943">
        <w:rPr>
          <w:rFonts w:ascii="Arial" w:eastAsia="Calibri" w:hAnsi="Arial" w:cs="Times New Roman"/>
        </w:rPr>
        <w:t xml:space="preserve">, og udvaskning af tungmetaller </w:t>
      </w:r>
      <w:r w:rsidR="00670E32" w:rsidRPr="000C0675">
        <w:rPr>
          <w:rFonts w:ascii="Arial" w:eastAsia="Calibri" w:hAnsi="Arial" w:cs="Times New Roman"/>
        </w:rPr>
        <w:t xml:space="preserve">og salte </w:t>
      </w:r>
      <w:r w:rsidR="003A4BEF" w:rsidRPr="00094943">
        <w:rPr>
          <w:rFonts w:ascii="Arial" w:eastAsia="Calibri" w:hAnsi="Arial" w:cs="Times New Roman"/>
        </w:rPr>
        <w:t xml:space="preserve">fra slaggerne undgås. </w:t>
      </w:r>
    </w:p>
    <w:p w:rsidR="00173E24" w:rsidRDefault="00173E24" w:rsidP="00507286">
      <w:pPr>
        <w:spacing w:after="0" w:line="276" w:lineRule="auto"/>
        <w:rPr>
          <w:rFonts w:ascii="Arial" w:eastAsia="Calibri" w:hAnsi="Arial" w:cs="Times New Roman"/>
        </w:rPr>
      </w:pPr>
    </w:p>
    <w:p w:rsidR="009B5A31" w:rsidRDefault="005B505C" w:rsidP="00507286">
      <w:pPr>
        <w:spacing w:after="0" w:line="276" w:lineRule="auto"/>
        <w:rPr>
          <w:rFonts w:ascii="Arial" w:eastAsia="Calibri" w:hAnsi="Arial" w:cs="Times New Roman"/>
        </w:rPr>
      </w:pPr>
      <w:r>
        <w:rPr>
          <w:rFonts w:ascii="Arial" w:eastAsia="Calibri" w:hAnsi="Arial" w:cs="Times New Roman"/>
        </w:rPr>
        <w:t>Der skal</w:t>
      </w:r>
      <w:r w:rsidR="00B45600" w:rsidRPr="00B45600">
        <w:rPr>
          <w:rFonts w:ascii="Arial" w:eastAsia="Calibri" w:hAnsi="Arial" w:cs="Times New Roman"/>
        </w:rPr>
        <w:t xml:space="preserve"> sikres, at det afledte </w:t>
      </w:r>
      <w:r w:rsidR="00B441A6" w:rsidRPr="00B45600">
        <w:rPr>
          <w:rFonts w:ascii="Arial" w:eastAsia="Calibri" w:hAnsi="Arial" w:cs="Times New Roman"/>
        </w:rPr>
        <w:t>regnvand,</w:t>
      </w:r>
      <w:r w:rsidR="00B45600" w:rsidRPr="00B45600">
        <w:rPr>
          <w:rFonts w:ascii="Arial" w:eastAsia="Calibri" w:hAnsi="Arial" w:cs="Times New Roman"/>
        </w:rPr>
        <w:t xml:space="preserve"> ikke ved en fejl ledes gennem slaggerne. Det skal derfor sikres, at afvandingssystemet er tæt, når det etableres, og at det vedligeholdes, </w:t>
      </w:r>
      <w:proofErr w:type="gramStart"/>
      <w:r w:rsidR="00B45600" w:rsidRPr="00B45600">
        <w:rPr>
          <w:rFonts w:ascii="Arial" w:eastAsia="Calibri" w:hAnsi="Arial" w:cs="Times New Roman"/>
        </w:rPr>
        <w:t>således at</w:t>
      </w:r>
      <w:proofErr w:type="gramEnd"/>
      <w:r w:rsidR="00B45600" w:rsidRPr="00B45600">
        <w:rPr>
          <w:rFonts w:ascii="Arial" w:eastAsia="Calibri" w:hAnsi="Arial" w:cs="Times New Roman"/>
        </w:rPr>
        <w:t xml:space="preserve"> det til enhver tid er tæt</w:t>
      </w:r>
      <w:r w:rsidR="00AE757E">
        <w:rPr>
          <w:rFonts w:ascii="Arial" w:eastAsia="Calibri" w:hAnsi="Arial" w:cs="Times New Roman"/>
        </w:rPr>
        <w:t xml:space="preserve">. </w:t>
      </w:r>
    </w:p>
    <w:p w:rsidR="00370653" w:rsidRDefault="00370653" w:rsidP="00507286">
      <w:pPr>
        <w:spacing w:after="0" w:line="276" w:lineRule="auto"/>
        <w:rPr>
          <w:rFonts w:ascii="Arial" w:eastAsia="Calibri" w:hAnsi="Arial" w:cs="Times New Roman"/>
        </w:rPr>
      </w:pPr>
    </w:p>
    <w:p w:rsidR="00370653" w:rsidRDefault="00370653" w:rsidP="00507286">
      <w:pPr>
        <w:spacing w:after="0" w:line="276" w:lineRule="auto"/>
        <w:rPr>
          <w:rFonts w:ascii="Arial" w:eastAsia="Calibri" w:hAnsi="Arial" w:cs="Times New Roman"/>
        </w:rPr>
      </w:pPr>
      <w:r w:rsidRPr="00370653">
        <w:rPr>
          <w:rFonts w:ascii="Arial" w:eastAsia="Calibri" w:hAnsi="Arial" w:cs="Times New Roman"/>
        </w:rPr>
        <w:t>Der bliver etableret lukket rør og brønde på pladsen. Der bliver etableret almindelige tørledninger for tagvandet ved den nye bygning, som ledes til store samlebrønde og videre til et nyt forsinkelsesbassin.</w:t>
      </w:r>
    </w:p>
    <w:p w:rsidR="00341B68" w:rsidRPr="00341B68" w:rsidRDefault="00341B68" w:rsidP="00507286">
      <w:pPr>
        <w:spacing w:after="0" w:line="276" w:lineRule="auto"/>
        <w:rPr>
          <w:rFonts w:ascii="Arial" w:eastAsia="Calibri" w:hAnsi="Arial" w:cs="Times New Roman"/>
          <w:highlight w:val="yellow"/>
        </w:rPr>
      </w:pPr>
    </w:p>
    <w:p w:rsidR="00DB540C" w:rsidRPr="00DB540C" w:rsidRDefault="00341B68" w:rsidP="00DB540C">
      <w:pPr>
        <w:spacing w:after="0" w:line="276" w:lineRule="auto"/>
        <w:rPr>
          <w:rFonts w:ascii="Arial" w:eastAsia="Calibri" w:hAnsi="Arial" w:cs="Times New Roman"/>
        </w:rPr>
      </w:pPr>
      <w:r w:rsidRPr="00370653">
        <w:rPr>
          <w:rFonts w:ascii="Arial" w:eastAsia="Calibri" w:hAnsi="Arial" w:cs="Times New Roman"/>
        </w:rPr>
        <w:t>Regn- og spildevandstilladelse for ejendommen skal søges separat hos kommunens spildevandsgruppe.</w:t>
      </w:r>
      <w:r w:rsidR="00DB540C">
        <w:rPr>
          <w:rFonts w:ascii="Arial" w:eastAsia="Calibri" w:hAnsi="Arial" w:cs="Times New Roman"/>
        </w:rPr>
        <w:t xml:space="preserve"> </w:t>
      </w:r>
      <w:r w:rsidR="00DB540C" w:rsidRPr="00DB540C">
        <w:rPr>
          <w:rFonts w:ascii="Arial" w:eastAsia="Calibri" w:hAnsi="Arial" w:cs="Times New Roman"/>
        </w:rPr>
        <w:t xml:space="preserve">Først når der er ansøgt og eventuelle supplerende oplysninger er indsendt, vil sagsbehandling </w:t>
      </w:r>
      <w:r w:rsidR="00DB540C">
        <w:rPr>
          <w:rFonts w:ascii="Arial" w:eastAsia="Calibri" w:hAnsi="Arial" w:cs="Times New Roman"/>
        </w:rPr>
        <w:t>af</w:t>
      </w:r>
      <w:r w:rsidR="00DB540C" w:rsidRPr="00DB540C">
        <w:rPr>
          <w:rFonts w:ascii="Arial" w:eastAsia="Calibri" w:hAnsi="Arial" w:cs="Times New Roman"/>
        </w:rPr>
        <w:t xml:space="preserve"> spildevandstilladelse kunne påbegyndes.</w:t>
      </w:r>
    </w:p>
    <w:p w:rsidR="00DB540C" w:rsidRDefault="00DB540C" w:rsidP="00DB540C">
      <w:pPr>
        <w:spacing w:after="0" w:line="276" w:lineRule="auto"/>
        <w:rPr>
          <w:rFonts w:ascii="Arial" w:eastAsia="Calibri" w:hAnsi="Arial" w:cs="Times New Roman"/>
        </w:rPr>
      </w:pPr>
    </w:p>
    <w:p w:rsidR="00DB540C" w:rsidRDefault="00DB540C" w:rsidP="00DB540C">
      <w:pPr>
        <w:spacing w:after="0" w:line="276" w:lineRule="auto"/>
        <w:rPr>
          <w:rFonts w:ascii="Arial" w:eastAsia="Calibri" w:hAnsi="Arial" w:cs="Times New Roman"/>
        </w:rPr>
      </w:pPr>
      <w:r w:rsidRPr="00DB540C">
        <w:rPr>
          <w:rFonts w:ascii="Arial" w:eastAsia="Calibri" w:hAnsi="Arial" w:cs="Times New Roman"/>
        </w:rPr>
        <w:t>Da der p</w:t>
      </w:r>
      <w:r>
        <w:rPr>
          <w:rFonts w:ascii="Arial" w:eastAsia="Calibri" w:hAnsi="Arial" w:cs="Times New Roman"/>
        </w:rPr>
        <w:t>å nuværende</w:t>
      </w:r>
      <w:r w:rsidRPr="00DB540C">
        <w:rPr>
          <w:rFonts w:ascii="Arial" w:eastAsia="Calibri" w:hAnsi="Arial" w:cs="Times New Roman"/>
        </w:rPr>
        <w:t xml:space="preserve"> </w:t>
      </w:r>
      <w:r w:rsidR="0015752C">
        <w:rPr>
          <w:rFonts w:ascii="Arial" w:eastAsia="Calibri" w:hAnsi="Arial" w:cs="Times New Roman"/>
        </w:rPr>
        <w:t xml:space="preserve">tidspunkt </w:t>
      </w:r>
      <w:r w:rsidRPr="00DB540C">
        <w:rPr>
          <w:rFonts w:ascii="Arial" w:eastAsia="Calibri" w:hAnsi="Arial" w:cs="Times New Roman"/>
        </w:rPr>
        <w:t>ikke er givet en ny spildevandstilladelse, er det ikke vurderet om</w:t>
      </w:r>
      <w:r w:rsidR="0015752C">
        <w:rPr>
          <w:rFonts w:ascii="Arial" w:eastAsia="Calibri" w:hAnsi="Arial" w:cs="Times New Roman"/>
        </w:rPr>
        <w:t>,</w:t>
      </w:r>
      <w:r w:rsidRPr="00DB540C">
        <w:rPr>
          <w:rFonts w:ascii="Arial" w:eastAsia="Calibri" w:hAnsi="Arial" w:cs="Times New Roman"/>
        </w:rPr>
        <w:t xml:space="preserve"> der kommer krav om separation af tagvand og pladsvand. Det anbefales derfor, at tagvand og pladsvand holdes adskilt mest muligt</w:t>
      </w:r>
      <w:r w:rsidR="0015752C">
        <w:rPr>
          <w:rFonts w:ascii="Arial" w:eastAsia="Calibri" w:hAnsi="Arial" w:cs="Times New Roman"/>
        </w:rPr>
        <w:t xml:space="preserve"> </w:t>
      </w:r>
      <w:r w:rsidRPr="00DB540C">
        <w:rPr>
          <w:rFonts w:ascii="Arial" w:eastAsia="Calibri" w:hAnsi="Arial" w:cs="Times New Roman"/>
        </w:rPr>
        <w:t>af hensyn til kommende krav i spildevandstilladelsen.</w:t>
      </w:r>
    </w:p>
    <w:p w:rsidR="00B45600" w:rsidRPr="00B45600" w:rsidRDefault="00B45600" w:rsidP="00507286">
      <w:pPr>
        <w:spacing w:after="0" w:line="276" w:lineRule="auto"/>
        <w:rPr>
          <w:rFonts w:ascii="Arial" w:eastAsia="Calibri" w:hAnsi="Arial" w:cs="Times New Roman"/>
          <w:color w:val="FF0000"/>
        </w:rPr>
      </w:pPr>
    </w:p>
    <w:p w:rsidR="00B45600" w:rsidRPr="00173E24" w:rsidRDefault="00B45600" w:rsidP="00507286">
      <w:pPr>
        <w:keepNext/>
        <w:keepLines/>
        <w:spacing w:after="0" w:line="276" w:lineRule="auto"/>
        <w:ind w:left="576" w:hanging="576"/>
        <w:outlineLvl w:val="1"/>
        <w:rPr>
          <w:rFonts w:ascii="Arial" w:eastAsia="Times New Roman" w:hAnsi="Arial" w:cs="Arial"/>
          <w:szCs w:val="26"/>
        </w:rPr>
      </w:pPr>
      <w:bookmarkStart w:id="49" w:name="_Toc487620981"/>
      <w:bookmarkStart w:id="50" w:name="_Toc58583199"/>
      <w:r w:rsidRPr="00173E24">
        <w:rPr>
          <w:rFonts w:ascii="Arial" w:eastAsia="Times New Roman" w:hAnsi="Arial" w:cs="Arial"/>
          <w:szCs w:val="26"/>
        </w:rPr>
        <w:t>5.</w:t>
      </w:r>
      <w:r w:rsidR="00173E24" w:rsidRPr="00173E24">
        <w:rPr>
          <w:rFonts w:ascii="Arial" w:eastAsia="Times New Roman" w:hAnsi="Arial" w:cs="Arial"/>
          <w:szCs w:val="26"/>
        </w:rPr>
        <w:t>4</w:t>
      </w:r>
      <w:r w:rsidRPr="00173E24">
        <w:rPr>
          <w:rFonts w:ascii="Arial" w:eastAsia="Times New Roman" w:hAnsi="Arial" w:cs="Arial"/>
          <w:szCs w:val="26"/>
        </w:rPr>
        <w:tab/>
        <w:t>Drikkevandsindvinding</w:t>
      </w:r>
      <w:bookmarkEnd w:id="49"/>
      <w:bookmarkEnd w:id="50"/>
    </w:p>
    <w:p w:rsidR="00B45600" w:rsidRDefault="00ED739A" w:rsidP="00507286">
      <w:pPr>
        <w:spacing w:after="0" w:line="276" w:lineRule="auto"/>
        <w:rPr>
          <w:rFonts w:ascii="Arial" w:eastAsia="Calibri" w:hAnsi="Arial" w:cs="Times New Roman"/>
        </w:rPr>
      </w:pPr>
      <w:r>
        <w:rPr>
          <w:rFonts w:ascii="Arial" w:eastAsia="Calibri" w:hAnsi="Arial" w:cs="Times New Roman"/>
        </w:rPr>
        <w:t>Hastrupvej 20, 4720 Præstø</w:t>
      </w:r>
      <w:r w:rsidR="00B45600" w:rsidRPr="00B45600">
        <w:rPr>
          <w:rFonts w:ascii="Arial" w:eastAsia="Calibri" w:hAnsi="Arial" w:cs="Times New Roman"/>
        </w:rPr>
        <w:t xml:space="preserve"> ligger i et område </w:t>
      </w:r>
      <w:r>
        <w:rPr>
          <w:rFonts w:ascii="Arial" w:eastAsia="Calibri" w:hAnsi="Arial" w:cs="Times New Roman"/>
        </w:rPr>
        <w:t>med</w:t>
      </w:r>
      <w:r w:rsidRPr="00ED739A">
        <w:rPr>
          <w:rFonts w:ascii="Arial" w:eastAsia="Calibri" w:hAnsi="Arial" w:cs="Times New Roman"/>
        </w:rPr>
        <w:t xml:space="preserve"> </w:t>
      </w:r>
      <w:r>
        <w:rPr>
          <w:rFonts w:ascii="Arial" w:eastAsia="Calibri" w:hAnsi="Arial" w:cs="Times New Roman"/>
        </w:rPr>
        <w:t>s</w:t>
      </w:r>
      <w:r w:rsidRPr="00ED739A">
        <w:rPr>
          <w:rFonts w:ascii="Arial" w:eastAsia="Calibri" w:hAnsi="Arial" w:cs="Times New Roman"/>
        </w:rPr>
        <w:t xml:space="preserve">ærlige </w:t>
      </w:r>
      <w:r>
        <w:rPr>
          <w:rFonts w:ascii="Arial" w:eastAsia="Calibri" w:hAnsi="Arial" w:cs="Times New Roman"/>
        </w:rPr>
        <w:t>d</w:t>
      </w:r>
      <w:r w:rsidRPr="00ED739A">
        <w:rPr>
          <w:rFonts w:ascii="Arial" w:eastAsia="Calibri" w:hAnsi="Arial" w:cs="Times New Roman"/>
        </w:rPr>
        <w:t>rikkevandsinteresser</w:t>
      </w:r>
      <w:r w:rsidR="00B45600" w:rsidRPr="00B45600">
        <w:rPr>
          <w:rFonts w:ascii="Arial" w:eastAsia="Calibri" w:hAnsi="Arial" w:cs="Times New Roman"/>
        </w:rPr>
        <w:t xml:space="preserve">. Selvom den aktuelle nyttiggørelse af slagger ikke er omfattet af restproduktbekendtgørelsens regler, kan det nævnes, at restproduktbekendtgørelsens afstandskrav til indvindingsanlæg for vandforsyning, hvortil der stilles krav om drikkevandskvalitet, er 30 meter. Dette afstandskrav er således overholdt med en god margen. </w:t>
      </w:r>
    </w:p>
    <w:p w:rsidR="00C56CC1" w:rsidRPr="00B45600" w:rsidRDefault="00C56CC1" w:rsidP="00507286">
      <w:pPr>
        <w:spacing w:after="0" w:line="276" w:lineRule="auto"/>
        <w:rPr>
          <w:rFonts w:ascii="Arial" w:eastAsia="Calibri" w:hAnsi="Arial" w:cs="Times New Roman"/>
        </w:rPr>
      </w:pPr>
    </w:p>
    <w:p w:rsidR="00B45600" w:rsidRPr="00173E24" w:rsidRDefault="00A44C6C" w:rsidP="00173E24">
      <w:pPr>
        <w:pStyle w:val="Listeafsnit"/>
        <w:keepNext/>
        <w:keepLines/>
        <w:numPr>
          <w:ilvl w:val="1"/>
          <w:numId w:val="35"/>
        </w:numPr>
        <w:outlineLvl w:val="1"/>
        <w:rPr>
          <w:rFonts w:eastAsia="Times New Roman" w:cs="Arial"/>
          <w:szCs w:val="26"/>
        </w:rPr>
      </w:pPr>
      <w:bookmarkStart w:id="51" w:name="_Toc487620982"/>
      <w:bookmarkStart w:id="52" w:name="_Toc58583200"/>
      <w:r>
        <w:rPr>
          <w:rFonts w:eastAsia="Times New Roman" w:cs="Arial"/>
          <w:szCs w:val="26"/>
        </w:rPr>
        <w:t xml:space="preserve">   </w:t>
      </w:r>
      <w:r w:rsidR="00B45600" w:rsidRPr="00173E24">
        <w:rPr>
          <w:rFonts w:eastAsia="Times New Roman" w:cs="Arial"/>
          <w:szCs w:val="26"/>
        </w:rPr>
        <w:t>Menneskers sundhed</w:t>
      </w:r>
      <w:bookmarkEnd w:id="51"/>
      <w:bookmarkEnd w:id="52"/>
    </w:p>
    <w:p w:rsidR="00B45600" w:rsidRPr="00094943" w:rsidRDefault="00B45600" w:rsidP="00507286">
      <w:pPr>
        <w:spacing w:after="0" w:line="276" w:lineRule="auto"/>
        <w:rPr>
          <w:rFonts w:ascii="Arial" w:eastAsia="Calibri" w:hAnsi="Arial" w:cs="Times New Roman"/>
        </w:rPr>
      </w:pPr>
      <w:r w:rsidRPr="00094943">
        <w:rPr>
          <w:rFonts w:ascii="Arial" w:eastAsia="Calibri" w:hAnsi="Arial" w:cs="Times New Roman"/>
        </w:rPr>
        <w:t xml:space="preserve">Da slaggerne indeholder høje koncentrationer af tungmetaller, skal det hindres, at mennesker kommer i kontakt med slaggerne og støv fra slaggerne. </w:t>
      </w:r>
      <w:r w:rsidR="00AD6D28" w:rsidRPr="00094943">
        <w:rPr>
          <w:rFonts w:ascii="Arial" w:eastAsia="Calibri" w:hAnsi="Arial" w:cs="Times New Roman"/>
        </w:rPr>
        <w:t xml:space="preserve">Området, hvor der modtages slagger </w:t>
      </w:r>
      <w:r w:rsidRPr="00094943">
        <w:rPr>
          <w:rFonts w:ascii="Arial" w:eastAsia="Calibri" w:hAnsi="Arial" w:cs="Times New Roman"/>
        </w:rPr>
        <w:t xml:space="preserve">skal derfor indrettes sådan, at offentligheden ikke har fri adgang til slaggerne. Desuden må der under indbygningen </w:t>
      </w:r>
      <w:r w:rsidR="00360329" w:rsidRPr="00094943">
        <w:rPr>
          <w:rFonts w:ascii="Arial" w:eastAsia="Calibri" w:hAnsi="Arial" w:cs="Times New Roman"/>
        </w:rPr>
        <w:t>på pladse</w:t>
      </w:r>
      <w:r w:rsidR="00AD6D28" w:rsidRPr="00094943">
        <w:rPr>
          <w:rFonts w:ascii="Arial" w:eastAsia="Calibri" w:hAnsi="Arial" w:cs="Times New Roman"/>
        </w:rPr>
        <w:t>rne</w:t>
      </w:r>
      <w:r w:rsidRPr="00094943">
        <w:rPr>
          <w:rFonts w:ascii="Arial" w:eastAsia="Calibri" w:hAnsi="Arial" w:cs="Times New Roman"/>
        </w:rPr>
        <w:t xml:space="preserve"> </w:t>
      </w:r>
      <w:r w:rsidR="00507286" w:rsidRPr="00094943">
        <w:rPr>
          <w:rFonts w:ascii="Arial" w:eastAsia="Calibri" w:hAnsi="Arial" w:cs="Times New Roman"/>
        </w:rPr>
        <w:t xml:space="preserve">ikke </w:t>
      </w:r>
      <w:r w:rsidRPr="00094943">
        <w:rPr>
          <w:rFonts w:ascii="Arial" w:eastAsia="Calibri" w:hAnsi="Arial" w:cs="Times New Roman"/>
        </w:rPr>
        <w:t>ske støvflugt fra slaggerne. Der er derfor stillet vilkår om, at slaggerne befugtes eller overdækkes, hvis der er risiko for, at der kan opstår støvgener.</w:t>
      </w:r>
    </w:p>
    <w:p w:rsidR="00B45600" w:rsidRPr="00B45600" w:rsidRDefault="00B45600" w:rsidP="00507286">
      <w:pPr>
        <w:spacing w:after="0" w:line="276" w:lineRule="auto"/>
        <w:rPr>
          <w:rFonts w:ascii="Arial" w:eastAsia="Calibri" w:hAnsi="Arial" w:cs="Times New Roman"/>
        </w:rPr>
      </w:pPr>
    </w:p>
    <w:p w:rsidR="00B45600" w:rsidRPr="000C0675" w:rsidRDefault="00A44C6C" w:rsidP="00173E24">
      <w:pPr>
        <w:pStyle w:val="Listeafsnit"/>
        <w:keepNext/>
        <w:keepLines/>
        <w:numPr>
          <w:ilvl w:val="1"/>
          <w:numId w:val="35"/>
        </w:numPr>
        <w:outlineLvl w:val="1"/>
        <w:rPr>
          <w:rFonts w:eastAsia="Times New Roman" w:cs="Arial"/>
          <w:szCs w:val="26"/>
        </w:rPr>
      </w:pPr>
      <w:bookmarkStart w:id="53" w:name="_Toc487620983"/>
      <w:bookmarkStart w:id="54" w:name="_Toc58583201"/>
      <w:r>
        <w:rPr>
          <w:rFonts w:eastAsia="Times New Roman" w:cs="Arial"/>
          <w:szCs w:val="26"/>
        </w:rPr>
        <w:t xml:space="preserve">   </w:t>
      </w:r>
      <w:r w:rsidR="00B45600" w:rsidRPr="00173E24">
        <w:rPr>
          <w:rFonts w:eastAsia="Times New Roman" w:cs="Arial"/>
          <w:szCs w:val="26"/>
        </w:rPr>
        <w:t>Spredning til omgivelserne</w:t>
      </w:r>
      <w:bookmarkEnd w:id="53"/>
      <w:bookmarkEnd w:id="54"/>
      <w:r w:rsidR="00B45600" w:rsidRPr="00173E24">
        <w:rPr>
          <w:rFonts w:eastAsia="Times New Roman" w:cs="Arial"/>
          <w:szCs w:val="26"/>
        </w:rPr>
        <w:t xml:space="preserve"> </w:t>
      </w:r>
    </w:p>
    <w:p w:rsidR="00B45600" w:rsidRPr="00B45600" w:rsidRDefault="00B45600" w:rsidP="00507286">
      <w:pPr>
        <w:spacing w:after="0" w:line="276" w:lineRule="auto"/>
        <w:rPr>
          <w:rFonts w:ascii="Arial" w:eastAsia="Calibri" w:hAnsi="Arial" w:cs="Times New Roman"/>
        </w:rPr>
      </w:pPr>
      <w:r w:rsidRPr="000C0675">
        <w:rPr>
          <w:rFonts w:ascii="Arial" w:eastAsia="Calibri" w:hAnsi="Arial" w:cs="Times New Roman"/>
        </w:rPr>
        <w:t>Da slaggerne indeholder høje koncentrationer af tungmetaller</w:t>
      </w:r>
      <w:r w:rsidR="00670E32" w:rsidRPr="000C0675">
        <w:rPr>
          <w:rFonts w:ascii="Arial" w:eastAsia="Calibri" w:hAnsi="Arial" w:cs="Times New Roman"/>
        </w:rPr>
        <w:t xml:space="preserve"> og salte</w:t>
      </w:r>
      <w:r w:rsidRPr="00B45600">
        <w:rPr>
          <w:rFonts w:ascii="Arial" w:eastAsia="Calibri" w:hAnsi="Arial" w:cs="Times New Roman"/>
        </w:rPr>
        <w:t xml:space="preserve">, skal det hindres, at der sker spredning af slaggemateriale med vinden eller med vand, der har været i kontakt med slaggerne. For at undgå støvflugt, skal slaggerne derfor i tørre </w:t>
      </w:r>
      <w:r w:rsidR="00095705" w:rsidRPr="00B45600">
        <w:rPr>
          <w:rFonts w:ascii="Arial" w:eastAsia="Calibri" w:hAnsi="Arial" w:cs="Times New Roman"/>
        </w:rPr>
        <w:t>perioder</w:t>
      </w:r>
      <w:r w:rsidRPr="00B45600">
        <w:rPr>
          <w:rFonts w:ascii="Arial" w:eastAsia="Calibri" w:hAnsi="Arial" w:cs="Times New Roman"/>
        </w:rPr>
        <w:t xml:space="preserve"> holdes fugtige eller overdækkes.</w:t>
      </w:r>
    </w:p>
    <w:p w:rsidR="00B45600" w:rsidRPr="00B45600" w:rsidRDefault="00B45600" w:rsidP="00507286">
      <w:pPr>
        <w:spacing w:after="0" w:line="276" w:lineRule="auto"/>
        <w:rPr>
          <w:rFonts w:ascii="Arial" w:eastAsia="Calibri" w:hAnsi="Arial" w:cs="Times New Roman"/>
        </w:rPr>
      </w:pPr>
    </w:p>
    <w:p w:rsidR="00B45600" w:rsidRPr="00173E24" w:rsidRDefault="00173E24" w:rsidP="00507286">
      <w:pPr>
        <w:keepNext/>
        <w:keepLines/>
        <w:spacing w:after="0" w:line="276" w:lineRule="auto"/>
        <w:ind w:left="576" w:hanging="576"/>
        <w:outlineLvl w:val="1"/>
        <w:rPr>
          <w:rFonts w:ascii="Arial" w:eastAsia="Times New Roman" w:hAnsi="Arial" w:cs="Arial"/>
          <w:szCs w:val="26"/>
        </w:rPr>
      </w:pPr>
      <w:bookmarkStart w:id="55" w:name="_Toc487620984"/>
      <w:bookmarkStart w:id="56" w:name="_Toc58583202"/>
      <w:r w:rsidRPr="00173E24">
        <w:rPr>
          <w:rFonts w:ascii="Arial" w:eastAsia="Times New Roman" w:hAnsi="Arial" w:cs="Arial"/>
          <w:szCs w:val="26"/>
        </w:rPr>
        <w:lastRenderedPageBreak/>
        <w:t>5.7</w:t>
      </w:r>
      <w:r w:rsidR="00B45600" w:rsidRPr="00173E24">
        <w:rPr>
          <w:rFonts w:ascii="Arial" w:eastAsia="Times New Roman" w:hAnsi="Arial" w:cs="Arial"/>
          <w:szCs w:val="26"/>
        </w:rPr>
        <w:tab/>
        <w:t>Spildevand</w:t>
      </w:r>
      <w:bookmarkEnd w:id="55"/>
      <w:bookmarkEnd w:id="56"/>
    </w:p>
    <w:p w:rsidR="00B45600" w:rsidRPr="00B45600" w:rsidRDefault="00B45600" w:rsidP="00507286">
      <w:pPr>
        <w:spacing w:after="0" w:line="276" w:lineRule="auto"/>
        <w:rPr>
          <w:rFonts w:ascii="Arial" w:eastAsia="Calibri" w:hAnsi="Arial" w:cs="Times New Roman"/>
        </w:rPr>
      </w:pPr>
      <w:r w:rsidRPr="00B45600">
        <w:rPr>
          <w:rFonts w:ascii="Arial" w:eastAsia="Calibri" w:hAnsi="Arial" w:cs="Times New Roman"/>
        </w:rPr>
        <w:t xml:space="preserve">Da der ikke dannes spildevand fra slaggeudlægget, stilles der ikke vilkår i denne miljøgodkendelse om spildevand. </w:t>
      </w:r>
    </w:p>
    <w:p w:rsidR="00B45600" w:rsidRPr="00B45600" w:rsidRDefault="00B45600" w:rsidP="00507286">
      <w:pPr>
        <w:spacing w:after="0" w:line="276" w:lineRule="auto"/>
        <w:rPr>
          <w:rFonts w:ascii="Arial" w:eastAsia="Calibri" w:hAnsi="Arial" w:cs="Times New Roman"/>
        </w:rPr>
      </w:pPr>
    </w:p>
    <w:p w:rsidR="00B45600" w:rsidRPr="00173E24" w:rsidRDefault="00B45600" w:rsidP="00507286">
      <w:pPr>
        <w:keepNext/>
        <w:keepLines/>
        <w:spacing w:after="0" w:line="276" w:lineRule="auto"/>
        <w:ind w:left="576" w:hanging="576"/>
        <w:outlineLvl w:val="1"/>
        <w:rPr>
          <w:rFonts w:ascii="Arial" w:eastAsia="Times New Roman" w:hAnsi="Arial" w:cs="Arial"/>
          <w:szCs w:val="26"/>
        </w:rPr>
      </w:pPr>
      <w:bookmarkStart w:id="57" w:name="_Toc487620985"/>
      <w:bookmarkStart w:id="58" w:name="_Toc58583203"/>
      <w:r w:rsidRPr="00173E24">
        <w:rPr>
          <w:rFonts w:ascii="Arial" w:eastAsia="Times New Roman" w:hAnsi="Arial" w:cs="Arial"/>
          <w:szCs w:val="26"/>
        </w:rPr>
        <w:t>5</w:t>
      </w:r>
      <w:r w:rsidR="00173E24" w:rsidRPr="00173E24">
        <w:rPr>
          <w:rFonts w:ascii="Arial" w:eastAsia="Times New Roman" w:hAnsi="Arial" w:cs="Arial"/>
          <w:szCs w:val="26"/>
        </w:rPr>
        <w:t>.8</w:t>
      </w:r>
      <w:r w:rsidRPr="00173E24">
        <w:rPr>
          <w:rFonts w:ascii="Arial" w:eastAsia="Times New Roman" w:hAnsi="Arial" w:cs="Arial"/>
          <w:szCs w:val="26"/>
        </w:rPr>
        <w:tab/>
        <w:t>Støj</w:t>
      </w:r>
      <w:bookmarkEnd w:id="57"/>
      <w:bookmarkEnd w:id="58"/>
    </w:p>
    <w:p w:rsidR="00B45600" w:rsidRDefault="00B45600" w:rsidP="00507286">
      <w:pPr>
        <w:spacing w:after="0" w:line="276" w:lineRule="auto"/>
        <w:rPr>
          <w:rFonts w:ascii="Arial" w:eastAsia="Calibri" w:hAnsi="Arial" w:cs="Times New Roman"/>
        </w:rPr>
      </w:pPr>
      <w:r w:rsidRPr="00360329">
        <w:rPr>
          <w:rFonts w:ascii="Arial" w:eastAsia="Calibri" w:hAnsi="Arial" w:cs="Times New Roman"/>
        </w:rPr>
        <w:t>Anvendelse af affaldsforbrændingsslagger som erstatning for råstoffer vil ikke give anledning til støjgener, som ikke også vil kunne forekomme ved anvendelse af sand og grus. Der stilles derfor ikke vilkår i denne miljøgodkendelse om forhold vedrørende støj.</w:t>
      </w:r>
    </w:p>
    <w:p w:rsidR="00E90637" w:rsidRPr="00B45600" w:rsidRDefault="00E90637" w:rsidP="00507286">
      <w:pPr>
        <w:spacing w:after="0" w:line="276" w:lineRule="auto"/>
        <w:rPr>
          <w:rFonts w:ascii="Arial" w:eastAsia="Calibri" w:hAnsi="Arial" w:cs="Times New Roman"/>
        </w:rPr>
      </w:pPr>
    </w:p>
    <w:p w:rsidR="00B45600" w:rsidRPr="00173E24" w:rsidRDefault="00B45600" w:rsidP="00507286">
      <w:pPr>
        <w:keepNext/>
        <w:keepLines/>
        <w:spacing w:after="0" w:line="276" w:lineRule="auto"/>
        <w:ind w:left="576" w:hanging="576"/>
        <w:outlineLvl w:val="1"/>
        <w:rPr>
          <w:rFonts w:ascii="Arial" w:eastAsia="Times New Roman" w:hAnsi="Arial" w:cs="Arial"/>
          <w:szCs w:val="26"/>
        </w:rPr>
      </w:pPr>
      <w:bookmarkStart w:id="59" w:name="_Toc487620986"/>
      <w:bookmarkStart w:id="60" w:name="_Toc58583204"/>
      <w:r w:rsidRPr="00173E24">
        <w:rPr>
          <w:rFonts w:ascii="Arial" w:eastAsia="Times New Roman" w:hAnsi="Arial" w:cs="Arial"/>
          <w:szCs w:val="26"/>
        </w:rPr>
        <w:t>5</w:t>
      </w:r>
      <w:r w:rsidR="00173E24" w:rsidRPr="00173E24">
        <w:rPr>
          <w:rFonts w:ascii="Arial" w:eastAsia="Times New Roman" w:hAnsi="Arial" w:cs="Arial"/>
          <w:szCs w:val="26"/>
        </w:rPr>
        <w:t>.9</w:t>
      </w:r>
      <w:r w:rsidRPr="00173E24">
        <w:rPr>
          <w:rFonts w:ascii="Arial" w:eastAsia="Times New Roman" w:hAnsi="Arial" w:cs="Arial"/>
          <w:szCs w:val="26"/>
        </w:rPr>
        <w:tab/>
        <w:t>Bedste tilgængelige teknik</w:t>
      </w:r>
      <w:bookmarkEnd w:id="59"/>
      <w:bookmarkEnd w:id="60"/>
    </w:p>
    <w:p w:rsidR="00B45600" w:rsidRPr="00B45600" w:rsidRDefault="00B45600" w:rsidP="00507286">
      <w:pPr>
        <w:spacing w:after="0" w:line="276" w:lineRule="auto"/>
        <w:rPr>
          <w:rFonts w:ascii="Arial" w:eastAsia="Calibri" w:hAnsi="Arial" w:cs="Times New Roman"/>
        </w:rPr>
      </w:pPr>
      <w:r w:rsidRPr="00360329">
        <w:rPr>
          <w:rFonts w:ascii="Arial" w:eastAsia="Calibri" w:hAnsi="Arial" w:cs="Times New Roman"/>
        </w:rPr>
        <w:t>Det er omfattet af bedste tilgængelige teknik at mindske forbruget af råstoffer og anvende teknikker, der minimerer affaldsmængden. Det er derfor bedste tilgængelige teknik at nyttiggøre slagger som alternativ til anvendelse af jomfruelige råstoffer.</w:t>
      </w:r>
    </w:p>
    <w:p w:rsidR="00B45600" w:rsidRPr="00B45600" w:rsidRDefault="00B45600" w:rsidP="00507286">
      <w:pPr>
        <w:spacing w:after="0" w:line="276" w:lineRule="auto"/>
        <w:rPr>
          <w:rFonts w:ascii="Arial" w:eastAsia="Calibri" w:hAnsi="Arial" w:cs="Times New Roman"/>
        </w:rPr>
      </w:pPr>
    </w:p>
    <w:p w:rsidR="00B45600" w:rsidRPr="00173E24" w:rsidRDefault="00B45600" w:rsidP="00507286">
      <w:pPr>
        <w:keepNext/>
        <w:keepLines/>
        <w:spacing w:after="0" w:line="276" w:lineRule="auto"/>
        <w:ind w:left="576" w:hanging="576"/>
        <w:outlineLvl w:val="1"/>
        <w:rPr>
          <w:rFonts w:ascii="Arial" w:eastAsia="Times New Roman" w:hAnsi="Arial" w:cs="Arial"/>
          <w:szCs w:val="26"/>
        </w:rPr>
      </w:pPr>
      <w:bookmarkStart w:id="61" w:name="_Toc487620987"/>
      <w:bookmarkStart w:id="62" w:name="_Toc58583205"/>
      <w:r w:rsidRPr="00173E24">
        <w:rPr>
          <w:rFonts w:ascii="Arial" w:eastAsia="Times New Roman" w:hAnsi="Arial" w:cs="Arial"/>
          <w:szCs w:val="26"/>
        </w:rPr>
        <w:t>5</w:t>
      </w:r>
      <w:r w:rsidR="00173E24" w:rsidRPr="00173E24">
        <w:rPr>
          <w:rFonts w:ascii="Arial" w:eastAsia="Times New Roman" w:hAnsi="Arial" w:cs="Arial"/>
          <w:szCs w:val="26"/>
        </w:rPr>
        <w:t>.10</w:t>
      </w:r>
      <w:r w:rsidRPr="00173E24">
        <w:rPr>
          <w:rFonts w:ascii="Arial" w:eastAsia="Times New Roman" w:hAnsi="Arial" w:cs="Arial"/>
          <w:szCs w:val="26"/>
        </w:rPr>
        <w:tab/>
        <w:t>Til- og frakørselsforhold</w:t>
      </w:r>
      <w:bookmarkEnd w:id="61"/>
      <w:bookmarkEnd w:id="62"/>
    </w:p>
    <w:p w:rsidR="00572BE1" w:rsidRDefault="00B45600" w:rsidP="00507286">
      <w:pPr>
        <w:spacing w:after="0" w:line="276" w:lineRule="auto"/>
        <w:rPr>
          <w:rFonts w:ascii="Arial" w:eastAsia="Calibri" w:hAnsi="Arial" w:cs="Times New Roman"/>
        </w:rPr>
      </w:pPr>
      <w:r w:rsidRPr="00B45600">
        <w:rPr>
          <w:rFonts w:ascii="Arial" w:eastAsia="Calibri" w:hAnsi="Arial" w:cs="Times New Roman"/>
        </w:rPr>
        <w:t xml:space="preserve">Til- og frakørselsforhold er de samme uanset hvilke materialer, der anvendes til opbygning af </w:t>
      </w:r>
      <w:r w:rsidR="00360329">
        <w:rPr>
          <w:rFonts w:ascii="Arial" w:eastAsia="Calibri" w:hAnsi="Arial" w:cs="Times New Roman"/>
        </w:rPr>
        <w:t>pladsen</w:t>
      </w:r>
      <w:r w:rsidRPr="00B45600">
        <w:rPr>
          <w:rFonts w:ascii="Arial" w:eastAsia="Calibri" w:hAnsi="Arial" w:cs="Times New Roman"/>
        </w:rPr>
        <w:t>. Til- og frakørsel i forbindelse med nyttiggørelse af slagger som erstatning for jord og råstoffer vurderes derfor ikke at medføre væsentlige miljømæssige gener for de omkringboende.</w:t>
      </w:r>
    </w:p>
    <w:p w:rsidR="00BD2A9D" w:rsidRDefault="00BD2A9D" w:rsidP="00173E24">
      <w:pPr>
        <w:keepNext/>
        <w:keepLines/>
        <w:outlineLvl w:val="1"/>
        <w:rPr>
          <w:rFonts w:ascii="Arial" w:eastAsia="Times New Roman" w:hAnsi="Arial" w:cs="Arial"/>
          <w:szCs w:val="26"/>
        </w:rPr>
      </w:pPr>
      <w:bookmarkStart w:id="63" w:name="_Toc58583206"/>
    </w:p>
    <w:p w:rsidR="00BD2A9D" w:rsidRDefault="00173E24" w:rsidP="00BD2A9D">
      <w:pPr>
        <w:keepNext/>
        <w:keepLines/>
        <w:spacing w:after="0"/>
        <w:outlineLvl w:val="1"/>
        <w:rPr>
          <w:rFonts w:eastAsia="Times New Roman" w:cs="Arial"/>
          <w:szCs w:val="26"/>
        </w:rPr>
      </w:pPr>
      <w:r w:rsidRPr="00D015F0">
        <w:rPr>
          <w:rFonts w:ascii="Arial" w:eastAsia="Times New Roman" w:hAnsi="Arial" w:cs="Arial"/>
          <w:szCs w:val="26"/>
        </w:rPr>
        <w:t xml:space="preserve">5.11 </w:t>
      </w:r>
      <w:r w:rsidR="00572BE1" w:rsidRPr="00D015F0">
        <w:rPr>
          <w:rFonts w:ascii="Arial" w:eastAsia="Times New Roman" w:hAnsi="Arial" w:cs="Arial"/>
          <w:szCs w:val="26"/>
        </w:rPr>
        <w:t>Ophør</w:t>
      </w:r>
      <w:bookmarkEnd w:id="63"/>
      <w:r w:rsidR="00BD2E6C" w:rsidRPr="00D015F0">
        <w:rPr>
          <w:rFonts w:eastAsia="Times New Roman" w:cs="Arial"/>
          <w:szCs w:val="26"/>
        </w:rPr>
        <w:t xml:space="preserve"> </w:t>
      </w:r>
      <w:bookmarkStart w:id="64" w:name="_Toc58583207"/>
    </w:p>
    <w:p w:rsidR="00572BE1" w:rsidRPr="00BD2A9D" w:rsidRDefault="00572BE1" w:rsidP="00BD2A9D">
      <w:pPr>
        <w:keepNext/>
        <w:keepLines/>
        <w:spacing w:after="0"/>
        <w:outlineLvl w:val="1"/>
        <w:rPr>
          <w:rFonts w:eastAsia="Times New Roman" w:cs="Arial"/>
          <w:szCs w:val="26"/>
        </w:rPr>
      </w:pPr>
      <w:r w:rsidRPr="001E34AD">
        <w:rPr>
          <w:rFonts w:ascii="Arial" w:eastAsia="Calibri" w:hAnsi="Arial" w:cs="Times New Roman"/>
          <w:color w:val="000000" w:themeColor="text1"/>
        </w:rPr>
        <w:t>Anlægget, der nyttiggør slaggerne, ophører først den dag, det besluttes, at slaggerne skal fjernes fra lokaliteten. Når slaggerne fjernes, må der ikke frembringes risiko for forurening, og stedet skal efterlades i en tilstand, så der ikke er risiko for menneskers sundhed eller miljøet. Den til den tid værende ejer skal derfor sende en redegørelse til tilsynsmyndighedens godkendelse, hvoraf det fremgår, hvordan dette sikres. Da miljøgodkendelsen ikke er omfattet af standardvilkår, er der ingen formkrav til et ophørsvilkår.</w:t>
      </w:r>
      <w:bookmarkEnd w:id="64"/>
    </w:p>
    <w:p w:rsidR="00B45600" w:rsidRPr="00B45600" w:rsidRDefault="00B45600" w:rsidP="00B45600">
      <w:pPr>
        <w:spacing w:after="0" w:line="276" w:lineRule="auto"/>
        <w:rPr>
          <w:rFonts w:ascii="Arial" w:eastAsia="Calibri" w:hAnsi="Arial" w:cs="Times New Roman"/>
        </w:rPr>
      </w:pPr>
    </w:p>
    <w:p w:rsidR="00DB3F02" w:rsidRPr="00E80C0C" w:rsidRDefault="00B45600" w:rsidP="00BF2B82">
      <w:pPr>
        <w:pStyle w:val="Listeafsnit"/>
        <w:numPr>
          <w:ilvl w:val="0"/>
          <w:numId w:val="15"/>
        </w:numPr>
        <w:spacing w:before="284" w:after="60" w:line="320" w:lineRule="atLeast"/>
        <w:outlineLvl w:val="0"/>
        <w:rPr>
          <w:rFonts w:ascii="Verdana" w:eastAsia="Times New Roman" w:hAnsi="Verdana" w:cs="Times New Roman"/>
          <w:b/>
          <w:bCs/>
          <w:caps/>
          <w:sz w:val="28"/>
          <w:szCs w:val="28"/>
        </w:rPr>
      </w:pPr>
      <w:bookmarkStart w:id="65" w:name="_Toc487620988"/>
      <w:bookmarkStart w:id="66" w:name="_Toc58583208"/>
      <w:r w:rsidRPr="00E80C0C">
        <w:rPr>
          <w:rFonts w:ascii="Verdana" w:eastAsia="Times New Roman" w:hAnsi="Verdana" w:cs="Times New Roman"/>
          <w:b/>
          <w:bCs/>
          <w:caps/>
          <w:sz w:val="28"/>
          <w:szCs w:val="28"/>
        </w:rPr>
        <w:t>Klage og søgsmål</w:t>
      </w:r>
      <w:bookmarkEnd w:id="65"/>
      <w:bookmarkEnd w:id="66"/>
      <w:r w:rsidR="00670E32" w:rsidRPr="00E80C0C">
        <w:rPr>
          <w:rFonts w:ascii="Verdana" w:eastAsia="Times New Roman" w:hAnsi="Verdana" w:cs="Times New Roman"/>
          <w:b/>
          <w:bCs/>
          <w:caps/>
          <w:sz w:val="28"/>
          <w:szCs w:val="28"/>
        </w:rPr>
        <w:t xml:space="preserve"> </w:t>
      </w:r>
    </w:p>
    <w:p w:rsidR="00DB3F02" w:rsidRPr="00DB3F02" w:rsidRDefault="00DB3F02" w:rsidP="00DB3F02">
      <w:pPr>
        <w:spacing w:after="0" w:line="276" w:lineRule="auto"/>
        <w:rPr>
          <w:rFonts w:ascii="Arial" w:eastAsia="Calibri" w:hAnsi="Arial" w:cs="Times New Roman"/>
          <w:color w:val="000000" w:themeColor="text1"/>
        </w:rPr>
      </w:pPr>
      <w:r w:rsidRPr="00DB3F02">
        <w:rPr>
          <w:rFonts w:ascii="Arial" w:eastAsia="Calibri" w:hAnsi="Arial" w:cs="Times New Roman"/>
          <w:color w:val="000000" w:themeColor="text1"/>
        </w:rPr>
        <w:t>Ansøger og andre med væsentlig interesse i sagen kan klage over denne afgørelse. Der kan klages til Miljø- og Fødevareklagenævnet. Klager indsendes på ”Klageportalen”, der kan findes på www.borger.dk og www.virk.dk. Privatpersoner skal betale et gebyr på 900 kr. mens virksomheder og organisationer skal betale et gebyr på 1.800 kr. Gebyret kan betales med betalingskort i klageportalen.</w:t>
      </w:r>
    </w:p>
    <w:p w:rsidR="00DB3F02" w:rsidRPr="00DB3F02" w:rsidRDefault="00DB3F02" w:rsidP="00DB3F02">
      <w:pPr>
        <w:spacing w:after="0" w:line="276" w:lineRule="auto"/>
        <w:rPr>
          <w:rFonts w:ascii="Arial" w:eastAsia="Calibri" w:hAnsi="Arial" w:cs="Times New Roman"/>
          <w:color w:val="000000" w:themeColor="text1"/>
        </w:rPr>
      </w:pPr>
    </w:p>
    <w:p w:rsidR="00DB3F02" w:rsidRPr="00DB3F02" w:rsidRDefault="00DB3F02" w:rsidP="00DB3F02">
      <w:pPr>
        <w:spacing w:after="0" w:line="276" w:lineRule="auto"/>
        <w:rPr>
          <w:rFonts w:ascii="Arial" w:eastAsia="Calibri" w:hAnsi="Arial" w:cs="Times New Roman"/>
          <w:color w:val="000000" w:themeColor="text1"/>
        </w:rPr>
      </w:pPr>
      <w:r w:rsidRPr="00DB3F02">
        <w:rPr>
          <w:rFonts w:ascii="Arial" w:eastAsia="Calibri" w:hAnsi="Arial" w:cs="Times New Roman"/>
          <w:color w:val="000000" w:themeColor="text1"/>
        </w:rPr>
        <w:t xml:space="preserve">Hvis der er spørgsmål til systemet, eller man oplever fejl i systemet kan Miljø- og Fødevareklagenævnets Supportfunktion kontaktes på </w:t>
      </w:r>
      <w:hyperlink r:id="rId15" w:history="1">
        <w:r w:rsidRPr="00DB3F02">
          <w:rPr>
            <w:rStyle w:val="Hyperlink"/>
            <w:rFonts w:ascii="Arial" w:eastAsia="Calibri" w:hAnsi="Arial"/>
            <w:color w:val="000000" w:themeColor="text1"/>
            <w:szCs w:val="22"/>
            <w:lang w:eastAsia="en-US"/>
          </w:rPr>
          <w:t>nmkn@naevneneshus.dk</w:t>
        </w:r>
      </w:hyperlink>
      <w:r w:rsidRPr="00DB3F02">
        <w:rPr>
          <w:rFonts w:ascii="Arial" w:eastAsia="Calibri" w:hAnsi="Arial" w:cs="Times New Roman"/>
          <w:color w:val="000000" w:themeColor="text1"/>
        </w:rPr>
        <w:t xml:space="preserve"> eller på telefon 72 40 56 00.</w:t>
      </w:r>
    </w:p>
    <w:p w:rsidR="00DB3F02" w:rsidRPr="00DB3F02" w:rsidRDefault="00DB3F02" w:rsidP="00DB3F02">
      <w:pPr>
        <w:spacing w:after="0" w:line="276" w:lineRule="auto"/>
        <w:rPr>
          <w:rFonts w:ascii="Arial" w:eastAsia="Calibri" w:hAnsi="Arial" w:cs="Times New Roman"/>
          <w:color w:val="000000" w:themeColor="text1"/>
        </w:rPr>
      </w:pPr>
    </w:p>
    <w:p w:rsidR="00DB3F02" w:rsidRPr="00DB3F02" w:rsidRDefault="00DB3F02" w:rsidP="00DB3F02">
      <w:pPr>
        <w:spacing w:after="0" w:line="276" w:lineRule="auto"/>
        <w:rPr>
          <w:rFonts w:ascii="Arial" w:eastAsia="Calibri" w:hAnsi="Arial" w:cs="Times New Roman"/>
          <w:color w:val="000000" w:themeColor="text1"/>
        </w:rPr>
      </w:pPr>
      <w:r w:rsidRPr="00DB3F02">
        <w:rPr>
          <w:rFonts w:ascii="Arial" w:eastAsia="Calibri" w:hAnsi="Arial" w:cs="Times New Roman"/>
          <w:color w:val="000000" w:themeColor="text1"/>
        </w:rPr>
        <w:t>Miljø- og Fødevareklagenævnet skal som udgangspunkt afvise en klage, der kommer uden om klageportalen, hvis der ikke er særlige grunde til det. Hvis man ønsker at blive fritaget for at bruge klageportalen, skal der sendes en begrundet anmodning til kommunen. Kommunen videresender anmodningen til Miljø- og Fødevareklagenævnet, der træffer afgørelse om, hvorvidt anmodningen kan imødekommes.</w:t>
      </w:r>
    </w:p>
    <w:p w:rsidR="00DB3F02" w:rsidRPr="00DB3F02" w:rsidRDefault="00DB3F02" w:rsidP="00DB3F02">
      <w:pPr>
        <w:spacing w:after="0" w:line="276" w:lineRule="auto"/>
        <w:rPr>
          <w:rFonts w:ascii="Arial" w:eastAsia="Calibri" w:hAnsi="Arial" w:cs="Times New Roman"/>
          <w:color w:val="000000" w:themeColor="text1"/>
        </w:rPr>
      </w:pPr>
      <w:r w:rsidRPr="00DB3F02">
        <w:rPr>
          <w:rFonts w:ascii="Arial" w:eastAsia="Calibri" w:hAnsi="Arial" w:cs="Times New Roman"/>
          <w:color w:val="000000" w:themeColor="text1"/>
        </w:rPr>
        <w:lastRenderedPageBreak/>
        <w:t>Afgørelsen offentliggøres på Vordingborg Kommunes hjemmeside den</w:t>
      </w:r>
      <w:r w:rsidR="00424E73">
        <w:rPr>
          <w:rFonts w:ascii="Arial" w:eastAsia="Calibri" w:hAnsi="Arial" w:cs="Times New Roman"/>
          <w:color w:val="000000" w:themeColor="text1"/>
        </w:rPr>
        <w:t xml:space="preserve"> 18</w:t>
      </w:r>
      <w:r w:rsidR="00424E73" w:rsidRPr="00424E73">
        <w:rPr>
          <w:rFonts w:ascii="Arial" w:eastAsia="Calibri" w:hAnsi="Arial" w:cs="Times New Roman"/>
          <w:color w:val="000000" w:themeColor="text1"/>
        </w:rPr>
        <w:t>.</w:t>
      </w:r>
      <w:r w:rsidR="00424E73">
        <w:rPr>
          <w:rFonts w:ascii="Arial" w:eastAsia="Calibri" w:hAnsi="Arial" w:cs="Times New Roman"/>
          <w:color w:val="000000" w:themeColor="text1"/>
        </w:rPr>
        <w:t xml:space="preserve"> </w:t>
      </w:r>
      <w:r w:rsidR="00225906" w:rsidRPr="00424E73">
        <w:rPr>
          <w:rFonts w:ascii="Arial" w:eastAsia="Calibri" w:hAnsi="Arial" w:cs="Times New Roman"/>
          <w:color w:val="000000" w:themeColor="text1"/>
        </w:rPr>
        <w:t>december 2020</w:t>
      </w:r>
      <w:r w:rsidRPr="00424E73">
        <w:rPr>
          <w:rFonts w:ascii="Arial" w:eastAsia="Calibri" w:hAnsi="Arial" w:cs="Times New Roman"/>
          <w:color w:val="000000" w:themeColor="text1"/>
        </w:rPr>
        <w:t>.</w:t>
      </w:r>
      <w:r w:rsidRPr="00DB3F02">
        <w:rPr>
          <w:rFonts w:ascii="Arial" w:eastAsia="Calibri" w:hAnsi="Arial" w:cs="Times New Roman"/>
          <w:color w:val="000000" w:themeColor="text1"/>
        </w:rPr>
        <w:t xml:space="preserve"> Klagefristen er 4 uger efter offentliggørelse af afgørelsen. Det vil sige, at klagen skal være indtastet og gebyret til Klageportalen betalt </w:t>
      </w:r>
      <w:r w:rsidRPr="005E03C1">
        <w:rPr>
          <w:rFonts w:ascii="Arial" w:eastAsia="Calibri" w:hAnsi="Arial" w:cs="Times New Roman"/>
          <w:color w:val="000000" w:themeColor="text1"/>
        </w:rPr>
        <w:t>senest den</w:t>
      </w:r>
      <w:r w:rsidR="005E03C1" w:rsidRPr="005E03C1">
        <w:rPr>
          <w:rFonts w:ascii="Arial" w:eastAsia="Calibri" w:hAnsi="Arial" w:cs="Times New Roman"/>
          <w:color w:val="000000" w:themeColor="text1"/>
        </w:rPr>
        <w:t xml:space="preserve"> 15.</w:t>
      </w:r>
      <w:r w:rsidRPr="005E03C1">
        <w:rPr>
          <w:rFonts w:ascii="Arial" w:eastAsia="Calibri" w:hAnsi="Arial" w:cs="Times New Roman"/>
          <w:color w:val="000000" w:themeColor="text1"/>
        </w:rPr>
        <w:t xml:space="preserve"> </w:t>
      </w:r>
      <w:r w:rsidR="00225906" w:rsidRPr="005E03C1">
        <w:rPr>
          <w:rFonts w:ascii="Arial" w:eastAsia="Calibri" w:hAnsi="Arial" w:cs="Times New Roman"/>
          <w:color w:val="000000" w:themeColor="text1"/>
        </w:rPr>
        <w:t>januar</w:t>
      </w:r>
      <w:r w:rsidRPr="005E03C1">
        <w:rPr>
          <w:rFonts w:ascii="Arial" w:eastAsia="Calibri" w:hAnsi="Arial" w:cs="Times New Roman"/>
          <w:color w:val="000000" w:themeColor="text1"/>
        </w:rPr>
        <w:t xml:space="preserve"> 20</w:t>
      </w:r>
      <w:r w:rsidR="00225906" w:rsidRPr="005E03C1">
        <w:rPr>
          <w:rFonts w:ascii="Arial" w:eastAsia="Calibri" w:hAnsi="Arial" w:cs="Times New Roman"/>
          <w:color w:val="000000" w:themeColor="text1"/>
        </w:rPr>
        <w:t>21</w:t>
      </w:r>
      <w:r w:rsidRPr="00DB3F02">
        <w:rPr>
          <w:rFonts w:ascii="Arial" w:eastAsia="Calibri" w:hAnsi="Arial" w:cs="Times New Roman"/>
          <w:color w:val="000000" w:themeColor="text1"/>
        </w:rPr>
        <w:t xml:space="preserve"> kl. 23:59.</w:t>
      </w:r>
    </w:p>
    <w:p w:rsidR="00DB3F02" w:rsidRPr="00DB3F02" w:rsidRDefault="00DB3F02" w:rsidP="00DB3F02">
      <w:pPr>
        <w:spacing w:after="0" w:line="276" w:lineRule="auto"/>
        <w:rPr>
          <w:rFonts w:ascii="Arial" w:eastAsia="Calibri" w:hAnsi="Arial" w:cs="Times New Roman"/>
          <w:color w:val="000000" w:themeColor="text1"/>
        </w:rPr>
      </w:pPr>
    </w:p>
    <w:p w:rsidR="00DB3F02" w:rsidRPr="00DB3F02" w:rsidRDefault="00DB3F02" w:rsidP="00DB3F02">
      <w:pPr>
        <w:spacing w:after="0" w:line="276" w:lineRule="auto"/>
        <w:rPr>
          <w:rFonts w:ascii="Arial" w:eastAsia="Calibri" w:hAnsi="Arial" w:cs="Times New Roman"/>
          <w:color w:val="000000" w:themeColor="text1"/>
        </w:rPr>
      </w:pPr>
      <w:r w:rsidRPr="00DB3F02">
        <w:rPr>
          <w:rFonts w:ascii="Arial" w:eastAsia="Calibri" w:hAnsi="Arial" w:cs="Times New Roman"/>
          <w:color w:val="000000" w:themeColor="text1"/>
        </w:rPr>
        <w:t xml:space="preserve">Hvis der indkommer klager inden for klagefristen, vil ansøger og sagens interessenter blive orienteret om det. </w:t>
      </w:r>
    </w:p>
    <w:p w:rsidR="00B45600" w:rsidRPr="00DB3F02" w:rsidRDefault="00B45600" w:rsidP="00B45600">
      <w:pPr>
        <w:spacing w:after="0" w:line="276" w:lineRule="auto"/>
        <w:rPr>
          <w:rFonts w:ascii="Arial" w:eastAsia="Calibri" w:hAnsi="Arial" w:cs="Times New Roman"/>
          <w:color w:val="000000" w:themeColor="text1"/>
        </w:rPr>
      </w:pPr>
    </w:p>
    <w:p w:rsidR="00B45600" w:rsidRPr="00DB3F02" w:rsidRDefault="00B45600" w:rsidP="00B45600">
      <w:pPr>
        <w:spacing w:after="0" w:line="276" w:lineRule="auto"/>
        <w:rPr>
          <w:rFonts w:ascii="Arial" w:eastAsia="Calibri" w:hAnsi="Arial" w:cs="Times New Roman"/>
          <w:color w:val="000000" w:themeColor="text1"/>
        </w:rPr>
      </w:pPr>
      <w:r w:rsidRPr="00DB3F02">
        <w:rPr>
          <w:rFonts w:ascii="Arial" w:eastAsia="Calibri" w:hAnsi="Arial" w:cs="Times New Roman"/>
          <w:color w:val="000000" w:themeColor="text1"/>
        </w:rPr>
        <w:t xml:space="preserve">Kommunens afgørelse kan indbringes for domstolene indtil seks måneder efter den offentlige bekendtgørelse, jævnfør miljøbeskyttelseslovens § 101, stk. 1. Hvis der klages over afgørelsen, er fristen for søgsmål seks måneder fra endelig afgørelse. </w:t>
      </w:r>
    </w:p>
    <w:p w:rsidR="00B45600" w:rsidRPr="00B45600" w:rsidRDefault="00B45600" w:rsidP="00BF2B82">
      <w:pPr>
        <w:numPr>
          <w:ilvl w:val="0"/>
          <w:numId w:val="15"/>
        </w:numPr>
        <w:spacing w:before="284" w:after="60" w:line="320" w:lineRule="atLeast"/>
        <w:outlineLvl w:val="0"/>
        <w:rPr>
          <w:rFonts w:ascii="Verdana" w:eastAsia="Times New Roman" w:hAnsi="Verdana" w:cs="Times New Roman"/>
          <w:b/>
          <w:bCs/>
          <w:caps/>
          <w:sz w:val="28"/>
          <w:szCs w:val="28"/>
        </w:rPr>
      </w:pPr>
      <w:bookmarkStart w:id="67" w:name="_Toc487620989"/>
      <w:bookmarkStart w:id="68" w:name="_Toc58583209"/>
      <w:r w:rsidRPr="00B45600">
        <w:rPr>
          <w:rFonts w:ascii="Verdana" w:eastAsia="Times New Roman" w:hAnsi="Verdana" w:cs="Times New Roman"/>
          <w:b/>
          <w:bCs/>
          <w:caps/>
          <w:sz w:val="28"/>
          <w:szCs w:val="28"/>
        </w:rPr>
        <w:t>Offentliggørelse</w:t>
      </w:r>
      <w:bookmarkEnd w:id="67"/>
      <w:bookmarkEnd w:id="68"/>
    </w:p>
    <w:p w:rsidR="00B45600" w:rsidRPr="00B45600" w:rsidRDefault="00B45600" w:rsidP="00B45600">
      <w:pPr>
        <w:spacing w:after="0" w:line="276" w:lineRule="auto"/>
        <w:rPr>
          <w:rFonts w:ascii="Arial" w:eastAsia="Calibri" w:hAnsi="Arial" w:cs="Times New Roman"/>
        </w:rPr>
      </w:pPr>
      <w:r w:rsidRPr="00B45600">
        <w:rPr>
          <w:rFonts w:ascii="Arial" w:eastAsia="Calibri" w:hAnsi="Arial" w:cs="Times New Roman"/>
        </w:rPr>
        <w:t xml:space="preserve">Der skal altid foretages offentlig annoncering af miljøgodkendelser, jf. miljøbeskyttelseslovens § 74 stk. 2. Miljøgodkendelsen offentliggøres ved annoncering på Vordingborg Kommunes hjemmeside samt på Miljø- og Fødevareministeriet Digitale </w:t>
      </w:r>
      <w:proofErr w:type="spellStart"/>
      <w:r w:rsidRPr="00B45600">
        <w:rPr>
          <w:rFonts w:ascii="Arial" w:eastAsia="Calibri" w:hAnsi="Arial" w:cs="Times New Roman"/>
        </w:rPr>
        <w:t>MiljøAdministration</w:t>
      </w:r>
      <w:proofErr w:type="spellEnd"/>
      <w:r w:rsidRPr="00B45600">
        <w:rPr>
          <w:rFonts w:ascii="Arial" w:eastAsia="Calibri" w:hAnsi="Arial" w:cs="Times New Roman"/>
        </w:rPr>
        <w:t xml:space="preserve"> (DMA) umiddelbart efter den er meddelt.</w:t>
      </w:r>
    </w:p>
    <w:p w:rsidR="00B45600" w:rsidRPr="00B45600" w:rsidRDefault="00B45600" w:rsidP="0082641F">
      <w:pPr>
        <w:spacing w:after="200" w:line="276" w:lineRule="auto"/>
        <w:rPr>
          <w:rFonts w:ascii="Arial" w:eastAsia="Calibri" w:hAnsi="Arial" w:cs="Times New Roman"/>
        </w:rPr>
      </w:pPr>
    </w:p>
    <w:sectPr w:rsidR="00B45600" w:rsidRPr="00B45600" w:rsidSect="00AE7017">
      <w:headerReference w:type="even" r:id="rId16"/>
      <w:headerReference w:type="default" r:id="rId17"/>
      <w:footerReference w:type="default" r:id="rId18"/>
      <w:headerReference w:type="first" r:id="rId19"/>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40E" w:rsidRDefault="00A5240E" w:rsidP="00B45600">
      <w:pPr>
        <w:spacing w:after="0" w:line="240" w:lineRule="auto"/>
      </w:pPr>
      <w:r>
        <w:separator/>
      </w:r>
    </w:p>
  </w:endnote>
  <w:endnote w:type="continuationSeparator" w:id="0">
    <w:p w:rsidR="00A5240E" w:rsidRDefault="00A5240E" w:rsidP="00B45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LT Std Light">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00000001" w:usb1="08070000" w:usb2="00000010" w:usb3="00000000" w:csb0="00020000" w:csb1="00000000"/>
  </w:font>
  <w:font w:name="Arial,Italic">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40E" w:rsidRDefault="00A5240E">
    <w:pPr>
      <w:pStyle w:val="Sidefod"/>
    </w:pPr>
    <w:r>
      <w:rPr>
        <w:noProof/>
        <w:lang w:eastAsia="da-DK"/>
      </w:rPr>
      <w:drawing>
        <wp:anchor distT="0" distB="0" distL="114300" distR="114300" simplePos="0" relativeHeight="251661312" behindDoc="1" locked="0" layoutInCell="1" allowOverlap="1" wp14:anchorId="2D9C49D7" wp14:editId="5FC97F1E">
          <wp:simplePos x="0" y="0"/>
          <wp:positionH relativeFrom="page">
            <wp:posOffset>723900</wp:posOffset>
          </wp:positionH>
          <wp:positionV relativeFrom="page">
            <wp:posOffset>8924925</wp:posOffset>
          </wp:positionV>
          <wp:extent cx="3131820" cy="1043305"/>
          <wp:effectExtent l="0" t="0" r="0" b="4445"/>
          <wp:wrapNone/>
          <wp:docPr id="5" name="Billed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924713"/>
      <w:docPartObj>
        <w:docPartGallery w:val="Page Numbers (Bottom of Page)"/>
        <w:docPartUnique/>
      </w:docPartObj>
    </w:sdtPr>
    <w:sdtEndPr>
      <w:rPr>
        <w:sz w:val="17"/>
        <w:szCs w:val="17"/>
      </w:rPr>
    </w:sdtEndPr>
    <w:sdtContent>
      <w:p w:rsidR="00A5240E" w:rsidRPr="00741A24" w:rsidRDefault="00A5240E">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18</w:t>
        </w:r>
        <w:r w:rsidRPr="00741A24">
          <w:rPr>
            <w:sz w:val="17"/>
            <w:szCs w:val="17"/>
          </w:rPr>
          <w:fldChar w:fldCharType="end"/>
        </w:r>
      </w:p>
    </w:sdtContent>
  </w:sdt>
  <w:p w:rsidR="00A5240E" w:rsidRPr="00A03672" w:rsidRDefault="00A5240E" w:rsidP="00AE70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40E" w:rsidRDefault="00A5240E" w:rsidP="00B45600">
      <w:pPr>
        <w:spacing w:after="0" w:line="240" w:lineRule="auto"/>
      </w:pPr>
      <w:r>
        <w:separator/>
      </w:r>
    </w:p>
  </w:footnote>
  <w:footnote w:type="continuationSeparator" w:id="0">
    <w:p w:rsidR="00A5240E" w:rsidRDefault="00A5240E" w:rsidP="00B45600">
      <w:pPr>
        <w:spacing w:after="0" w:line="240" w:lineRule="auto"/>
      </w:pPr>
      <w:r>
        <w:continuationSeparator/>
      </w:r>
    </w:p>
  </w:footnote>
  <w:footnote w:id="1">
    <w:p w:rsidR="00A5240E" w:rsidRDefault="00A5240E" w:rsidP="00B45600">
      <w:pPr>
        <w:pStyle w:val="Fodnotetekst"/>
      </w:pPr>
      <w:r>
        <w:rPr>
          <w:rStyle w:val="Fodnotehenvisning"/>
        </w:rPr>
        <w:footnoteRef/>
      </w:r>
      <w:r>
        <w:t xml:space="preserve"> </w:t>
      </w:r>
      <w:r>
        <w:rPr>
          <w:rFonts w:cs="Arial"/>
        </w:rPr>
        <w:t>B</w:t>
      </w:r>
      <w:r w:rsidRPr="00FF616D">
        <w:rPr>
          <w:rFonts w:cs="Arial"/>
        </w:rPr>
        <w:t>ekendtgørelse nr</w:t>
      </w:r>
      <w:r>
        <w:rPr>
          <w:rFonts w:cs="Arial"/>
        </w:rPr>
        <w:t>.</w:t>
      </w:r>
      <w:r w:rsidRPr="007726BF">
        <w:t xml:space="preserve"> </w:t>
      </w:r>
      <w:r>
        <w:t>1218</w:t>
      </w:r>
      <w:r w:rsidRPr="007726BF">
        <w:t xml:space="preserve"> af 2</w:t>
      </w:r>
      <w:r>
        <w:t>5</w:t>
      </w:r>
      <w:r w:rsidRPr="007726BF">
        <w:t xml:space="preserve">. </w:t>
      </w:r>
      <w:r>
        <w:t>november</w:t>
      </w:r>
      <w:r w:rsidRPr="007726BF">
        <w:t xml:space="preserve"> 201</w:t>
      </w:r>
      <w:r>
        <w:t>9</w:t>
      </w:r>
      <w:r w:rsidRPr="00FF616D">
        <w:rPr>
          <w:rFonts w:cs="Arial"/>
        </w:rPr>
        <w:t xml:space="preserve"> af Lov om miljøbeskyttelse</w:t>
      </w:r>
    </w:p>
  </w:footnote>
  <w:footnote w:id="2">
    <w:p w:rsidR="00A5240E" w:rsidRDefault="00A5240E" w:rsidP="00B45600">
      <w:pPr>
        <w:pStyle w:val="Fodnotetekst"/>
      </w:pPr>
      <w:r>
        <w:rPr>
          <w:rStyle w:val="Fodnotehenvisning"/>
        </w:rPr>
        <w:footnoteRef/>
      </w:r>
      <w:r>
        <w:t xml:space="preserve"> Bekendtgørelses om godkendelse af listevirksomhed, bek nr. 1534 af 9/12/ 2019</w:t>
      </w:r>
    </w:p>
  </w:footnote>
  <w:footnote w:id="3">
    <w:p w:rsidR="00A5240E" w:rsidRDefault="00A5240E" w:rsidP="00B45600">
      <w:pPr>
        <w:pStyle w:val="Fodnotetekst"/>
      </w:pPr>
      <w:r>
        <w:rPr>
          <w:rStyle w:val="Fodnotehenvisning"/>
        </w:rPr>
        <w:footnoteRef/>
      </w:r>
      <w:r>
        <w:t xml:space="preserve"> Bekendtgørelse om standardvilkår i godkendelse af listevirksomhed, bek. nr. 1537 af 9/12 2019</w:t>
      </w:r>
    </w:p>
  </w:footnote>
  <w:footnote w:id="4">
    <w:p w:rsidR="00EB10BA" w:rsidRDefault="00EB10BA" w:rsidP="00EB10BA">
      <w:pPr>
        <w:pStyle w:val="Fodnotetekst"/>
      </w:pPr>
      <w:r>
        <w:rPr>
          <w:rStyle w:val="Fodnotehenvisning"/>
        </w:rPr>
        <w:footnoteRef/>
      </w:r>
      <w:r>
        <w:t xml:space="preserve"> Restproduktbekendtgørelsen, bek nr. 1672 af 15/12 2016</w:t>
      </w:r>
    </w:p>
  </w:footnote>
  <w:footnote w:id="5">
    <w:p w:rsidR="00C260E7" w:rsidRDefault="00C260E7" w:rsidP="00C260E7">
      <w:pPr>
        <w:pStyle w:val="Fodnotetekst"/>
      </w:pPr>
      <w:r>
        <w:rPr>
          <w:rStyle w:val="Fodnotehenvisning"/>
        </w:rPr>
        <w:footnoteRef/>
      </w:r>
      <w:r>
        <w:t xml:space="preserve"> Bekendtgørelse nr.1225 af 25 oktober 2018 af </w:t>
      </w:r>
      <w:r w:rsidRPr="00B84F10">
        <w:t>lov om miljøvurdering af planer og programmer og af konkrete projekter (VVM)</w:t>
      </w:r>
    </w:p>
  </w:footnote>
  <w:footnote w:id="6">
    <w:p w:rsidR="00A5240E" w:rsidRDefault="00A5240E" w:rsidP="003C55AF">
      <w:pPr>
        <w:pStyle w:val="Fodnotetekst"/>
      </w:pPr>
      <w:r>
        <w:rPr>
          <w:rStyle w:val="Fodnotehenvisning"/>
        </w:rPr>
        <w:footnoteRef/>
      </w:r>
      <w:r>
        <w:t xml:space="preserve"> </w:t>
      </w:r>
      <w:r>
        <w:rPr>
          <w:rFonts w:cs="Arial"/>
        </w:rPr>
        <w:t>B</w:t>
      </w:r>
      <w:r w:rsidRPr="00FF616D">
        <w:rPr>
          <w:rFonts w:cs="Arial"/>
        </w:rPr>
        <w:t>ekendtgørelse nr</w:t>
      </w:r>
      <w:r>
        <w:rPr>
          <w:rFonts w:cs="Arial"/>
        </w:rPr>
        <w:t>.</w:t>
      </w:r>
      <w:r w:rsidRPr="007726BF">
        <w:t xml:space="preserve"> </w:t>
      </w:r>
      <w:r>
        <w:t>1218</w:t>
      </w:r>
      <w:r w:rsidRPr="007726BF">
        <w:t xml:space="preserve"> af 2</w:t>
      </w:r>
      <w:r>
        <w:t>5</w:t>
      </w:r>
      <w:r w:rsidRPr="007726BF">
        <w:t xml:space="preserve">. </w:t>
      </w:r>
      <w:r>
        <w:t>november</w:t>
      </w:r>
      <w:r w:rsidRPr="007726BF">
        <w:t xml:space="preserve"> 201</w:t>
      </w:r>
      <w:r>
        <w:t>9</w:t>
      </w:r>
      <w:r w:rsidRPr="00FF616D">
        <w:rPr>
          <w:rFonts w:cs="Arial"/>
        </w:rPr>
        <w:t xml:space="preserve"> af Lov om miljøbeskyttelse</w:t>
      </w:r>
    </w:p>
    <w:p w:rsidR="00A5240E" w:rsidRDefault="00A5240E" w:rsidP="00B45600">
      <w:pPr>
        <w:pStyle w:val="Fod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40E" w:rsidRDefault="00A5240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40E" w:rsidRPr="00380B51" w:rsidRDefault="00A5240E">
    <w:pPr>
      <w:pStyle w:val="Sidehoved"/>
    </w:pPr>
    <w:r>
      <w:rPr>
        <w:noProof/>
        <w:lang w:eastAsia="da-DK"/>
      </w:rPr>
      <w:drawing>
        <wp:anchor distT="0" distB="0" distL="114300" distR="114300" simplePos="0" relativeHeight="251662336" behindDoc="1" locked="0" layoutInCell="1" allowOverlap="1" wp14:anchorId="12359FBB" wp14:editId="2E3D7CB6">
          <wp:simplePos x="0" y="0"/>
          <wp:positionH relativeFrom="page">
            <wp:posOffset>719455</wp:posOffset>
          </wp:positionH>
          <wp:positionV relativeFrom="page">
            <wp:posOffset>755650</wp:posOffset>
          </wp:positionV>
          <wp:extent cx="2519680" cy="755650"/>
          <wp:effectExtent l="0" t="0" r="0" b="6350"/>
          <wp:wrapNone/>
          <wp:docPr id="4" name="Billede 4"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0288" behindDoc="1" locked="0" layoutInCell="1" allowOverlap="1" wp14:anchorId="07E6194E" wp14:editId="216567E1">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0A21C" id="CoverColor2" o:spid="_x0000_s1026" style="position:absolute;margin-left:561.35pt;margin-top:102.05pt;width:34pt;height:73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4A4EF276" wp14:editId="51B87CE5">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3F405"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40E" w:rsidRDefault="00A5240E">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40E" w:rsidRDefault="00A5240E">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40E" w:rsidRPr="005B20C1" w:rsidRDefault="00A5240E" w:rsidP="00AE7017">
    <w:pPr>
      <w:pStyle w:val="Sidehoved"/>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40E" w:rsidRDefault="00A5240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0B8495E"/>
    <w:multiLevelType w:val="hybridMultilevel"/>
    <w:tmpl w:val="CDE2F64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04205E06"/>
    <w:multiLevelType w:val="multilevel"/>
    <w:tmpl w:val="D3724E0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BBC63E0"/>
    <w:multiLevelType w:val="hybridMultilevel"/>
    <w:tmpl w:val="AE462B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0536E7B"/>
    <w:multiLevelType w:val="multilevel"/>
    <w:tmpl w:val="6C78922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30448E"/>
    <w:multiLevelType w:val="multilevel"/>
    <w:tmpl w:val="0406001D"/>
    <w:styleLink w:val="1ai"/>
    <w:lvl w:ilvl="0">
      <w:start w:val="1"/>
      <w:numFmt w:val="decimal"/>
      <w:pStyle w:val="Overskrift1"/>
      <w:lvlText w:val="%1)"/>
      <w:lvlJc w:val="left"/>
      <w:pPr>
        <w:tabs>
          <w:tab w:val="num" w:pos="360"/>
        </w:tabs>
        <w:ind w:left="360" w:hanging="360"/>
      </w:pPr>
    </w:lvl>
    <w:lvl w:ilvl="1">
      <w:start w:val="1"/>
      <w:numFmt w:val="lowerLetter"/>
      <w:pStyle w:val="Overskrift2"/>
      <w:lvlText w:val="%2)"/>
      <w:lvlJc w:val="left"/>
      <w:pPr>
        <w:tabs>
          <w:tab w:val="num" w:pos="720"/>
        </w:tabs>
        <w:ind w:left="720" w:hanging="360"/>
      </w:pPr>
    </w:lvl>
    <w:lvl w:ilvl="2">
      <w:start w:val="1"/>
      <w:numFmt w:val="lowerRoman"/>
      <w:pStyle w:val="Overskrift3"/>
      <w:lvlText w:val="%3)"/>
      <w:lvlJc w:val="left"/>
      <w:pPr>
        <w:tabs>
          <w:tab w:val="num" w:pos="1080"/>
        </w:tabs>
        <w:ind w:left="1080" w:hanging="360"/>
      </w:pPr>
    </w:lvl>
    <w:lvl w:ilvl="3">
      <w:start w:val="1"/>
      <w:numFmt w:val="decimal"/>
      <w:pStyle w:val="Overskrift4"/>
      <w:lvlText w:val="(%4)"/>
      <w:lvlJc w:val="left"/>
      <w:pPr>
        <w:tabs>
          <w:tab w:val="num" w:pos="1440"/>
        </w:tabs>
        <w:ind w:left="1440" w:hanging="360"/>
      </w:pPr>
    </w:lvl>
    <w:lvl w:ilvl="4">
      <w:start w:val="1"/>
      <w:numFmt w:val="lowerLetter"/>
      <w:pStyle w:val="Overskrift5"/>
      <w:lvlText w:val="(%5)"/>
      <w:lvlJc w:val="left"/>
      <w:pPr>
        <w:tabs>
          <w:tab w:val="num" w:pos="1800"/>
        </w:tabs>
        <w:ind w:left="1800" w:hanging="360"/>
      </w:pPr>
    </w:lvl>
    <w:lvl w:ilvl="5">
      <w:start w:val="1"/>
      <w:numFmt w:val="lowerRoman"/>
      <w:pStyle w:val="Overskrift6"/>
      <w:lvlText w:val="(%6)"/>
      <w:lvlJc w:val="left"/>
      <w:pPr>
        <w:tabs>
          <w:tab w:val="num" w:pos="2160"/>
        </w:tabs>
        <w:ind w:left="2160" w:hanging="360"/>
      </w:pPr>
    </w:lvl>
    <w:lvl w:ilvl="6">
      <w:start w:val="1"/>
      <w:numFmt w:val="decimal"/>
      <w:pStyle w:val="Overskrift7"/>
      <w:lvlText w:val="%7."/>
      <w:lvlJc w:val="left"/>
      <w:pPr>
        <w:tabs>
          <w:tab w:val="num" w:pos="2520"/>
        </w:tabs>
        <w:ind w:left="2520" w:hanging="360"/>
      </w:pPr>
    </w:lvl>
    <w:lvl w:ilvl="7">
      <w:start w:val="1"/>
      <w:numFmt w:val="lowerLetter"/>
      <w:pStyle w:val="Overskrift8"/>
      <w:lvlText w:val="%8."/>
      <w:lvlJc w:val="left"/>
      <w:pPr>
        <w:tabs>
          <w:tab w:val="num" w:pos="2880"/>
        </w:tabs>
        <w:ind w:left="2880" w:hanging="360"/>
      </w:pPr>
    </w:lvl>
    <w:lvl w:ilvl="8">
      <w:start w:val="1"/>
      <w:numFmt w:val="lowerRoman"/>
      <w:pStyle w:val="Overskrift9"/>
      <w:lvlText w:val="%9."/>
      <w:lvlJc w:val="left"/>
      <w:pPr>
        <w:tabs>
          <w:tab w:val="num" w:pos="3240"/>
        </w:tabs>
        <w:ind w:left="3240" w:hanging="360"/>
      </w:pPr>
    </w:lvl>
  </w:abstractNum>
  <w:abstractNum w:abstractNumId="14" w15:restartNumberingAfterBreak="0">
    <w:nsid w:val="17FE0FEA"/>
    <w:multiLevelType w:val="multilevel"/>
    <w:tmpl w:val="29F8996E"/>
    <w:lvl w:ilvl="0">
      <w:start w:val="1"/>
      <w:numFmt w:val="decimal"/>
      <w:pStyle w:val="Overskrift11"/>
      <w:lvlText w:val="%1."/>
      <w:lvlJc w:val="left"/>
      <w:pPr>
        <w:ind w:left="567" w:hanging="567"/>
      </w:pPr>
      <w:rPr>
        <w:rFonts w:hint="default"/>
        <w:b/>
        <w:sz w:val="32"/>
        <w:szCs w:val="32"/>
      </w:rPr>
    </w:lvl>
    <w:lvl w:ilvl="1">
      <w:start w:val="4"/>
      <w:numFmt w:val="decimal"/>
      <w:pStyle w:val="Overskrift21"/>
      <w:lvlText w:val="%1.%2"/>
      <w:lvlJc w:val="left"/>
      <w:pPr>
        <w:ind w:left="576" w:hanging="576"/>
      </w:pPr>
      <w:rPr>
        <w:rFonts w:hint="default"/>
      </w:rPr>
    </w:lvl>
    <w:lvl w:ilvl="2">
      <w:start w:val="1"/>
      <w:numFmt w:val="decimal"/>
      <w:pStyle w:val="Overskrift31"/>
      <w:lvlText w:val="%1.%2.%3"/>
      <w:lvlJc w:val="left"/>
      <w:pPr>
        <w:ind w:left="720" w:hanging="720"/>
      </w:pPr>
      <w:rPr>
        <w:rFonts w:hint="default"/>
      </w:rPr>
    </w:lvl>
    <w:lvl w:ilvl="3">
      <w:start w:val="1"/>
      <w:numFmt w:val="decimal"/>
      <w:pStyle w:val="Overskrift41"/>
      <w:lvlText w:val="%1.%2.%3.%4"/>
      <w:lvlJc w:val="left"/>
      <w:pPr>
        <w:ind w:left="864" w:hanging="864"/>
      </w:pPr>
      <w:rPr>
        <w:rFonts w:hint="default"/>
      </w:rPr>
    </w:lvl>
    <w:lvl w:ilvl="4">
      <w:start w:val="1"/>
      <w:numFmt w:val="decimal"/>
      <w:pStyle w:val="Overskrift51"/>
      <w:lvlText w:val="%1.%2.%3.%4.%5"/>
      <w:lvlJc w:val="left"/>
      <w:pPr>
        <w:ind w:left="1008" w:hanging="1008"/>
      </w:pPr>
      <w:rPr>
        <w:rFonts w:hint="default"/>
      </w:rPr>
    </w:lvl>
    <w:lvl w:ilvl="5">
      <w:start w:val="1"/>
      <w:numFmt w:val="decimal"/>
      <w:pStyle w:val="Overskrift61"/>
      <w:lvlText w:val="%1.%2.%3.%4.%5.%6"/>
      <w:lvlJc w:val="left"/>
      <w:pPr>
        <w:ind w:left="1152" w:hanging="1152"/>
      </w:pPr>
      <w:rPr>
        <w:rFonts w:hint="default"/>
      </w:rPr>
    </w:lvl>
    <w:lvl w:ilvl="6">
      <w:start w:val="1"/>
      <w:numFmt w:val="decimal"/>
      <w:pStyle w:val="Overskrift71"/>
      <w:lvlText w:val="%1.%2.%3.%4.%5.%6.%7"/>
      <w:lvlJc w:val="left"/>
      <w:pPr>
        <w:ind w:left="1296" w:hanging="1296"/>
      </w:pPr>
      <w:rPr>
        <w:rFonts w:hint="default"/>
      </w:rPr>
    </w:lvl>
    <w:lvl w:ilvl="7">
      <w:start w:val="1"/>
      <w:numFmt w:val="decimal"/>
      <w:pStyle w:val="Overskrift81"/>
      <w:lvlText w:val="%1.%2.%3.%4.%5.%6.%7.%8"/>
      <w:lvlJc w:val="left"/>
      <w:pPr>
        <w:ind w:left="1440" w:hanging="1440"/>
      </w:pPr>
      <w:rPr>
        <w:rFonts w:hint="default"/>
      </w:rPr>
    </w:lvl>
    <w:lvl w:ilvl="8">
      <w:start w:val="1"/>
      <w:numFmt w:val="decimal"/>
      <w:pStyle w:val="Overskrift91"/>
      <w:lvlText w:val="%1.%2.%3.%4.%5.%6.%7.%8.%9"/>
      <w:lvlJc w:val="left"/>
      <w:pPr>
        <w:ind w:left="1584" w:hanging="1584"/>
      </w:pPr>
      <w:rPr>
        <w:rFonts w:hint="default"/>
      </w:rPr>
    </w:lvl>
  </w:abstractNum>
  <w:abstractNum w:abstractNumId="15" w15:restartNumberingAfterBreak="0">
    <w:nsid w:val="1C0523D0"/>
    <w:multiLevelType w:val="multilevel"/>
    <w:tmpl w:val="3D78A734"/>
    <w:lvl w:ilvl="0">
      <w:start w:val="4"/>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34F52C1"/>
    <w:multiLevelType w:val="hybridMultilevel"/>
    <w:tmpl w:val="D0167692"/>
    <w:lvl w:ilvl="0" w:tplc="0A98EDF2">
      <w:start w:val="1"/>
      <w:numFmt w:val="bullet"/>
      <w:pStyle w:val="VilkrstekstUnderpunkter"/>
      <w:lvlText w:val="o"/>
      <w:lvlJc w:val="left"/>
      <w:pPr>
        <w:tabs>
          <w:tab w:val="num" w:pos="1854"/>
        </w:tabs>
        <w:ind w:left="1854" w:hanging="360"/>
      </w:pPr>
      <w:rPr>
        <w:rFonts w:ascii="Courier New" w:hAnsi="Courier New" w:cs="Courier New" w:hint="default"/>
      </w:rPr>
    </w:lvl>
    <w:lvl w:ilvl="1" w:tplc="04060003" w:tentative="1">
      <w:start w:val="1"/>
      <w:numFmt w:val="bullet"/>
      <w:lvlText w:val="o"/>
      <w:lvlJc w:val="left"/>
      <w:pPr>
        <w:tabs>
          <w:tab w:val="num" w:pos="2574"/>
        </w:tabs>
        <w:ind w:left="2574" w:hanging="360"/>
      </w:pPr>
      <w:rPr>
        <w:rFonts w:ascii="Courier New" w:hAnsi="Courier New" w:cs="Courier New" w:hint="default"/>
      </w:rPr>
    </w:lvl>
    <w:lvl w:ilvl="2" w:tplc="04060005" w:tentative="1">
      <w:start w:val="1"/>
      <w:numFmt w:val="bullet"/>
      <w:lvlText w:val=""/>
      <w:lvlJc w:val="left"/>
      <w:pPr>
        <w:tabs>
          <w:tab w:val="num" w:pos="3294"/>
        </w:tabs>
        <w:ind w:left="3294" w:hanging="360"/>
      </w:pPr>
      <w:rPr>
        <w:rFonts w:ascii="Wingdings" w:hAnsi="Wingdings" w:hint="default"/>
      </w:rPr>
    </w:lvl>
    <w:lvl w:ilvl="3" w:tplc="04060001" w:tentative="1">
      <w:start w:val="1"/>
      <w:numFmt w:val="bullet"/>
      <w:lvlText w:val=""/>
      <w:lvlJc w:val="left"/>
      <w:pPr>
        <w:tabs>
          <w:tab w:val="num" w:pos="4014"/>
        </w:tabs>
        <w:ind w:left="4014" w:hanging="360"/>
      </w:pPr>
      <w:rPr>
        <w:rFonts w:ascii="Symbol" w:hAnsi="Symbol" w:hint="default"/>
      </w:rPr>
    </w:lvl>
    <w:lvl w:ilvl="4" w:tplc="04060003" w:tentative="1">
      <w:start w:val="1"/>
      <w:numFmt w:val="bullet"/>
      <w:lvlText w:val="o"/>
      <w:lvlJc w:val="left"/>
      <w:pPr>
        <w:tabs>
          <w:tab w:val="num" w:pos="4734"/>
        </w:tabs>
        <w:ind w:left="4734" w:hanging="360"/>
      </w:pPr>
      <w:rPr>
        <w:rFonts w:ascii="Courier New" w:hAnsi="Courier New" w:cs="Courier New" w:hint="default"/>
      </w:rPr>
    </w:lvl>
    <w:lvl w:ilvl="5" w:tplc="04060005" w:tentative="1">
      <w:start w:val="1"/>
      <w:numFmt w:val="bullet"/>
      <w:lvlText w:val=""/>
      <w:lvlJc w:val="left"/>
      <w:pPr>
        <w:tabs>
          <w:tab w:val="num" w:pos="5454"/>
        </w:tabs>
        <w:ind w:left="5454" w:hanging="360"/>
      </w:pPr>
      <w:rPr>
        <w:rFonts w:ascii="Wingdings" w:hAnsi="Wingdings" w:hint="default"/>
      </w:rPr>
    </w:lvl>
    <w:lvl w:ilvl="6" w:tplc="04060001" w:tentative="1">
      <w:start w:val="1"/>
      <w:numFmt w:val="bullet"/>
      <w:lvlText w:val=""/>
      <w:lvlJc w:val="left"/>
      <w:pPr>
        <w:tabs>
          <w:tab w:val="num" w:pos="6174"/>
        </w:tabs>
        <w:ind w:left="6174" w:hanging="360"/>
      </w:pPr>
      <w:rPr>
        <w:rFonts w:ascii="Symbol" w:hAnsi="Symbol" w:hint="default"/>
      </w:rPr>
    </w:lvl>
    <w:lvl w:ilvl="7" w:tplc="04060003" w:tentative="1">
      <w:start w:val="1"/>
      <w:numFmt w:val="bullet"/>
      <w:lvlText w:val="o"/>
      <w:lvlJc w:val="left"/>
      <w:pPr>
        <w:tabs>
          <w:tab w:val="num" w:pos="6894"/>
        </w:tabs>
        <w:ind w:left="6894" w:hanging="360"/>
      </w:pPr>
      <w:rPr>
        <w:rFonts w:ascii="Courier New" w:hAnsi="Courier New" w:cs="Courier New" w:hint="default"/>
      </w:rPr>
    </w:lvl>
    <w:lvl w:ilvl="8" w:tplc="0406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26096B67"/>
    <w:multiLevelType w:val="multilevel"/>
    <w:tmpl w:val="EFD8B82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2893"/>
        </w:tabs>
        <w:ind w:left="2893"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74"/>
        </w:tabs>
        <w:ind w:left="1474" w:hanging="1474"/>
      </w:pPr>
      <w:rPr>
        <w:rFonts w:hint="default"/>
      </w:rPr>
    </w:lvl>
    <w:lvl w:ilvl="6">
      <w:start w:val="1"/>
      <w:numFmt w:val="decimal"/>
      <w:lvlText w:val="%1.%2.%3.%4.%5.%6.%7."/>
      <w:lvlJc w:val="left"/>
      <w:pPr>
        <w:tabs>
          <w:tab w:val="num" w:pos="1588"/>
        </w:tabs>
        <w:ind w:left="1588" w:hanging="1588"/>
      </w:pPr>
      <w:rPr>
        <w:rFonts w:hint="default"/>
      </w:rPr>
    </w:lvl>
    <w:lvl w:ilvl="7">
      <w:start w:val="1"/>
      <w:numFmt w:val="decimal"/>
      <w:lvlText w:val="%1.%2.%3.%4.%5.%6.%7.%8."/>
      <w:lvlJc w:val="left"/>
      <w:pPr>
        <w:tabs>
          <w:tab w:val="num" w:pos="1871"/>
        </w:tabs>
        <w:ind w:left="1871" w:hanging="1871"/>
      </w:pPr>
      <w:rPr>
        <w:rFonts w:hint="default"/>
      </w:rPr>
    </w:lvl>
    <w:lvl w:ilvl="8">
      <w:start w:val="1"/>
      <w:numFmt w:val="decimal"/>
      <w:lvlText w:val="%1.%2.%3.%4.%5.%6.%7.%8.%9."/>
      <w:lvlJc w:val="left"/>
      <w:pPr>
        <w:tabs>
          <w:tab w:val="num" w:pos="2098"/>
        </w:tabs>
        <w:ind w:left="2098" w:hanging="2098"/>
      </w:pPr>
      <w:rPr>
        <w:rFonts w:hint="default"/>
      </w:rPr>
    </w:lvl>
  </w:abstractNum>
  <w:abstractNum w:abstractNumId="18" w15:restartNumberingAfterBreak="0">
    <w:nsid w:val="27907677"/>
    <w:multiLevelType w:val="multilevel"/>
    <w:tmpl w:val="0DF6F2F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C073560"/>
    <w:multiLevelType w:val="multilevel"/>
    <w:tmpl w:val="7D3E256E"/>
    <w:lvl w:ilvl="0">
      <w:start w:val="1"/>
      <w:numFmt w:val="decimal"/>
      <w:pStyle w:val="Vilkrstekst"/>
      <w:lvlText w:val="%1."/>
      <w:lvlJc w:val="left"/>
      <w:pPr>
        <w:tabs>
          <w:tab w:val="num" w:pos="851"/>
        </w:tabs>
        <w:ind w:left="851" w:hanging="681"/>
      </w:pPr>
      <w:rPr>
        <w:rFonts w:ascii="Times New Roman" w:hAnsi="Times New Roman" w:hint="default"/>
        <w:b w:val="0"/>
        <w:i w:val="0"/>
        <w:sz w:val="24"/>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CDB196C"/>
    <w:multiLevelType w:val="multilevel"/>
    <w:tmpl w:val="1A6E5E48"/>
    <w:lvl w:ilvl="0">
      <w:start w:val="5"/>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2DEE3B49"/>
    <w:multiLevelType w:val="multilevel"/>
    <w:tmpl w:val="FA0A027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3A5753B7"/>
    <w:multiLevelType w:val="multilevel"/>
    <w:tmpl w:val="C89ECFB4"/>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AB15F3F"/>
    <w:multiLevelType w:val="hybridMultilevel"/>
    <w:tmpl w:val="6B6221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D88518C"/>
    <w:multiLevelType w:val="hybridMultilevel"/>
    <w:tmpl w:val="4620918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7" w15:restartNumberingAfterBreak="0">
    <w:nsid w:val="4AE15FC4"/>
    <w:multiLevelType w:val="hybridMultilevel"/>
    <w:tmpl w:val="C9846690"/>
    <w:lvl w:ilvl="0" w:tplc="6E38D4EA">
      <w:start w:val="1"/>
      <w:numFmt w:val="decimal"/>
      <w:lvlText w:val="%1."/>
      <w:lvlJc w:val="left"/>
      <w:pPr>
        <w:ind w:left="720" w:hanging="360"/>
      </w:pPr>
      <w:rPr>
        <w:color w:val="auto"/>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4C023AA9"/>
    <w:multiLevelType w:val="multilevel"/>
    <w:tmpl w:val="EFD8B82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2893"/>
        </w:tabs>
        <w:ind w:left="2893"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74"/>
        </w:tabs>
        <w:ind w:left="1474" w:hanging="1474"/>
      </w:pPr>
      <w:rPr>
        <w:rFonts w:hint="default"/>
      </w:rPr>
    </w:lvl>
    <w:lvl w:ilvl="6">
      <w:start w:val="1"/>
      <w:numFmt w:val="decimal"/>
      <w:lvlText w:val="%1.%2.%3.%4.%5.%6.%7."/>
      <w:lvlJc w:val="left"/>
      <w:pPr>
        <w:tabs>
          <w:tab w:val="num" w:pos="1588"/>
        </w:tabs>
        <w:ind w:left="1588" w:hanging="1588"/>
      </w:pPr>
      <w:rPr>
        <w:rFonts w:hint="default"/>
      </w:rPr>
    </w:lvl>
    <w:lvl w:ilvl="7">
      <w:start w:val="1"/>
      <w:numFmt w:val="decimal"/>
      <w:lvlText w:val="%1.%2.%3.%4.%5.%6.%7.%8."/>
      <w:lvlJc w:val="left"/>
      <w:pPr>
        <w:tabs>
          <w:tab w:val="num" w:pos="1871"/>
        </w:tabs>
        <w:ind w:left="1871" w:hanging="1871"/>
      </w:pPr>
      <w:rPr>
        <w:rFonts w:hint="default"/>
      </w:rPr>
    </w:lvl>
    <w:lvl w:ilvl="8">
      <w:start w:val="1"/>
      <w:numFmt w:val="decimal"/>
      <w:lvlText w:val="%1.%2.%3.%4.%5.%6.%7.%8.%9."/>
      <w:lvlJc w:val="left"/>
      <w:pPr>
        <w:tabs>
          <w:tab w:val="num" w:pos="2098"/>
        </w:tabs>
        <w:ind w:left="2098" w:hanging="2098"/>
      </w:pPr>
      <w:rPr>
        <w:rFonts w:hint="default"/>
      </w:rPr>
    </w:lvl>
  </w:abstractNum>
  <w:abstractNum w:abstractNumId="29" w15:restartNumberingAfterBreak="0">
    <w:nsid w:val="5A2B7C94"/>
    <w:multiLevelType w:val="hybridMultilevel"/>
    <w:tmpl w:val="0E8EE1D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04F02B6"/>
    <w:multiLevelType w:val="multilevel"/>
    <w:tmpl w:val="3B68578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3AB635A"/>
    <w:multiLevelType w:val="multilevel"/>
    <w:tmpl w:val="FA0A027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CB3B03"/>
    <w:multiLevelType w:val="multilevel"/>
    <w:tmpl w:val="08260B7A"/>
    <w:lvl w:ilvl="0">
      <w:start w:val="1"/>
      <w:numFmt w:val="bullet"/>
      <w:pStyle w:val="Opstilling-punkttegn"/>
      <w:lvlText w:val=""/>
      <w:lvlJc w:val="left"/>
      <w:pPr>
        <w:tabs>
          <w:tab w:val="num" w:pos="567"/>
        </w:tabs>
        <w:ind w:left="397" w:hanging="397"/>
      </w:pPr>
      <w:rPr>
        <w:rFonts w:ascii="Symbol" w:hAnsi="Symbol" w:hint="default"/>
        <w:color w:val="auto"/>
        <w:sz w:val="20"/>
      </w:rPr>
    </w:lvl>
    <w:lvl w:ilvl="1">
      <w:start w:val="1"/>
      <w:numFmt w:val="bullet"/>
      <w:lvlText w:val=""/>
      <w:lvlJc w:val="left"/>
      <w:pPr>
        <w:tabs>
          <w:tab w:val="num" w:pos="1134"/>
        </w:tabs>
        <w:ind w:left="1134" w:hanging="737"/>
      </w:pPr>
      <w:rPr>
        <w:rFonts w:ascii="Symbol" w:hAnsi="Symbol" w:hint="default"/>
        <w:color w:val="auto"/>
        <w:sz w:val="20"/>
      </w:rPr>
    </w:lvl>
    <w:lvl w:ilvl="2">
      <w:start w:val="1"/>
      <w:numFmt w:val="bullet"/>
      <w:lvlText w:val=""/>
      <w:lvlJc w:val="left"/>
      <w:pPr>
        <w:tabs>
          <w:tab w:val="num" w:pos="2268"/>
        </w:tabs>
        <w:ind w:left="2268" w:hanging="567"/>
      </w:pPr>
      <w:rPr>
        <w:rFonts w:ascii="Symbol" w:hAnsi="Symbol" w:hint="default"/>
        <w:color w:val="auto"/>
        <w:sz w:val="20"/>
      </w:rPr>
    </w:lvl>
    <w:lvl w:ilvl="3">
      <w:start w:val="1"/>
      <w:numFmt w:val="bullet"/>
      <w:lvlText w:val=""/>
      <w:lvlJc w:val="left"/>
      <w:pPr>
        <w:tabs>
          <w:tab w:val="num" w:pos="567"/>
        </w:tabs>
        <w:ind w:left="567" w:hanging="567"/>
      </w:pPr>
      <w:rPr>
        <w:rFonts w:ascii="Symbol" w:hAnsi="Symbol" w:hint="default"/>
      </w:rPr>
    </w:lvl>
    <w:lvl w:ilvl="4">
      <w:start w:val="1"/>
      <w:numFmt w:val="bullet"/>
      <w:lvlText w:val=""/>
      <w:lvlJc w:val="left"/>
      <w:pPr>
        <w:tabs>
          <w:tab w:val="num" w:pos="1134"/>
        </w:tabs>
        <w:ind w:left="1134" w:hanging="567"/>
      </w:pPr>
      <w:rPr>
        <w:rFonts w:ascii="Symbol" w:hAnsi="Symbol" w:hint="default"/>
      </w:rPr>
    </w:lvl>
    <w:lvl w:ilvl="5">
      <w:start w:val="1"/>
      <w:numFmt w:val="bullet"/>
      <w:lvlText w:val=""/>
      <w:lvlJc w:val="left"/>
      <w:pPr>
        <w:tabs>
          <w:tab w:val="num" w:pos="1701"/>
        </w:tabs>
        <w:ind w:left="1701" w:hanging="567"/>
      </w:pPr>
      <w:rPr>
        <w:rFonts w:ascii="Symbol" w:hAnsi="Symbol" w:hint="default"/>
      </w:rPr>
    </w:lvl>
    <w:lvl w:ilvl="6">
      <w:start w:val="1"/>
      <w:numFmt w:val="bullet"/>
      <w:lvlText w:val=""/>
      <w:lvlJc w:val="left"/>
      <w:pPr>
        <w:tabs>
          <w:tab w:val="num" w:pos="1701"/>
        </w:tabs>
        <w:ind w:left="1701" w:hanging="567"/>
      </w:pPr>
      <w:rPr>
        <w:rFonts w:ascii="Wingdings" w:hAnsi="Wingdings" w:hint="default"/>
      </w:rPr>
    </w:lvl>
    <w:lvl w:ilvl="7">
      <w:start w:val="1"/>
      <w:numFmt w:val="bullet"/>
      <w:lvlText w:val=""/>
      <w:lvlJc w:val="left"/>
      <w:pPr>
        <w:tabs>
          <w:tab w:val="num" w:pos="1701"/>
        </w:tabs>
        <w:ind w:left="1701" w:hanging="567"/>
      </w:pPr>
      <w:rPr>
        <w:rFonts w:ascii="Symbol" w:hAnsi="Symbol" w:hint="default"/>
      </w:rPr>
    </w:lvl>
    <w:lvl w:ilvl="8">
      <w:start w:val="1"/>
      <w:numFmt w:val="bullet"/>
      <w:lvlText w:val=""/>
      <w:lvlJc w:val="left"/>
      <w:pPr>
        <w:tabs>
          <w:tab w:val="num" w:pos="1701"/>
        </w:tabs>
        <w:ind w:left="1701" w:hanging="567"/>
      </w:pPr>
      <w:rPr>
        <w:rFonts w:ascii="Symbol" w:hAnsi="Symbol" w:hint="default"/>
      </w:rPr>
    </w:lvl>
  </w:abstractNum>
  <w:abstractNum w:abstractNumId="33" w15:restartNumberingAfterBreak="0">
    <w:nsid w:val="6F74000C"/>
    <w:multiLevelType w:val="hybridMultilevel"/>
    <w:tmpl w:val="D158B3EA"/>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4" w15:restartNumberingAfterBreak="0">
    <w:nsid w:val="734C7605"/>
    <w:multiLevelType w:val="multilevel"/>
    <w:tmpl w:val="93407488"/>
    <w:lvl w:ilvl="0">
      <w:start w:val="1"/>
      <w:numFmt w:val="decimal"/>
      <w:pStyle w:val="Opstilling-talellerbogst"/>
      <w:lvlText w:val="%1."/>
      <w:lvlJc w:val="left"/>
      <w:pPr>
        <w:tabs>
          <w:tab w:val="num" w:pos="397"/>
        </w:tabs>
        <w:ind w:left="397" w:hanging="397"/>
      </w:pPr>
      <w:rPr>
        <w:rFonts w:hint="default"/>
        <w:b w:val="0"/>
        <w:i w:val="0"/>
        <w:sz w:val="24"/>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304"/>
        </w:tabs>
        <w:ind w:left="1304" w:hanging="1304"/>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985"/>
        </w:tabs>
        <w:ind w:left="1985" w:hanging="1985"/>
      </w:pPr>
      <w:rPr>
        <w:rFonts w:hint="default"/>
      </w:rPr>
    </w:lvl>
  </w:abstractNum>
  <w:abstractNum w:abstractNumId="35" w15:restartNumberingAfterBreak="0">
    <w:nsid w:val="7AF439CC"/>
    <w:multiLevelType w:val="hybridMultilevel"/>
    <w:tmpl w:val="3E4AEF60"/>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num w:numId="1">
    <w:abstractNumId w:val="14"/>
  </w:num>
  <w:num w:numId="2">
    <w:abstractNumId w:val="26"/>
  </w:num>
  <w:num w:numId="3">
    <w:abstractNumId w:val="13"/>
  </w:num>
  <w:num w:numId="4">
    <w:abstractNumId w:val="22"/>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32"/>
  </w:num>
  <w:num w:numId="14">
    <w:abstractNumId w:val="34"/>
  </w:num>
  <w:num w:numId="15">
    <w:abstractNumId w:val="17"/>
  </w:num>
  <w:num w:numId="16">
    <w:abstractNumId w:val="19"/>
  </w:num>
  <w:num w:numId="17">
    <w:abstractNumId w:val="16"/>
  </w:num>
  <w:num w:numId="18">
    <w:abstractNumId w:val="24"/>
  </w:num>
  <w:num w:numId="19">
    <w:abstractNumId w:val="27"/>
  </w:num>
  <w:num w:numId="20">
    <w:abstractNumId w:val="33"/>
  </w:num>
  <w:num w:numId="21">
    <w:abstractNumId w:val="25"/>
  </w:num>
  <w:num w:numId="22">
    <w:abstractNumId w:val="12"/>
  </w:num>
  <w:num w:numId="23">
    <w:abstractNumId w:val="10"/>
  </w:num>
  <w:num w:numId="24">
    <w:abstractNumId w:val="29"/>
  </w:num>
  <w:num w:numId="25">
    <w:abstractNumId w:val="15"/>
  </w:num>
  <w:num w:numId="26">
    <w:abstractNumId w:val="20"/>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8"/>
  </w:num>
  <w:num w:numId="30">
    <w:abstractNumId w:val="18"/>
  </w:num>
  <w:num w:numId="31">
    <w:abstractNumId w:val="31"/>
  </w:num>
  <w:num w:numId="32">
    <w:abstractNumId w:val="21"/>
  </w:num>
  <w:num w:numId="33">
    <w:abstractNumId w:val="23"/>
  </w:num>
  <w:num w:numId="34">
    <w:abstractNumId w:val="30"/>
  </w:num>
  <w:num w:numId="35">
    <w:abstractNumId w:val="9"/>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00"/>
    <w:rsid w:val="000029BB"/>
    <w:rsid w:val="00006F2B"/>
    <w:rsid w:val="00053E34"/>
    <w:rsid w:val="000863CD"/>
    <w:rsid w:val="000876F2"/>
    <w:rsid w:val="000909D1"/>
    <w:rsid w:val="00094943"/>
    <w:rsid w:val="00095705"/>
    <w:rsid w:val="000970B2"/>
    <w:rsid w:val="000A2222"/>
    <w:rsid w:val="000A3173"/>
    <w:rsid w:val="000A5EBB"/>
    <w:rsid w:val="000B0E48"/>
    <w:rsid w:val="000C0675"/>
    <w:rsid w:val="000C21C1"/>
    <w:rsid w:val="000C2849"/>
    <w:rsid w:val="000E2F64"/>
    <w:rsid w:val="000F67C8"/>
    <w:rsid w:val="000F6D45"/>
    <w:rsid w:val="00105F9C"/>
    <w:rsid w:val="00114872"/>
    <w:rsid w:val="00127449"/>
    <w:rsid w:val="00136C5F"/>
    <w:rsid w:val="00142DAA"/>
    <w:rsid w:val="0015752C"/>
    <w:rsid w:val="00164DA0"/>
    <w:rsid w:val="00165317"/>
    <w:rsid w:val="00173E24"/>
    <w:rsid w:val="00175405"/>
    <w:rsid w:val="00183B1C"/>
    <w:rsid w:val="00184A99"/>
    <w:rsid w:val="00192CE2"/>
    <w:rsid w:val="001B0595"/>
    <w:rsid w:val="001E00B4"/>
    <w:rsid w:val="001E34AD"/>
    <w:rsid w:val="001F2811"/>
    <w:rsid w:val="00225906"/>
    <w:rsid w:val="002335B5"/>
    <w:rsid w:val="00233959"/>
    <w:rsid w:val="0023626D"/>
    <w:rsid w:val="00243F4E"/>
    <w:rsid w:val="002541CC"/>
    <w:rsid w:val="00256B61"/>
    <w:rsid w:val="002757F0"/>
    <w:rsid w:val="00292ECA"/>
    <w:rsid w:val="002A1324"/>
    <w:rsid w:val="002B2B92"/>
    <w:rsid w:val="002B2F77"/>
    <w:rsid w:val="002C4BB0"/>
    <w:rsid w:val="002C5722"/>
    <w:rsid w:val="002D552F"/>
    <w:rsid w:val="002E2858"/>
    <w:rsid w:val="002E4FEB"/>
    <w:rsid w:val="002F06B9"/>
    <w:rsid w:val="002F3DFC"/>
    <w:rsid w:val="00312428"/>
    <w:rsid w:val="00312D7E"/>
    <w:rsid w:val="003169E1"/>
    <w:rsid w:val="00325ECF"/>
    <w:rsid w:val="00326672"/>
    <w:rsid w:val="0033621B"/>
    <w:rsid w:val="00341B68"/>
    <w:rsid w:val="00360329"/>
    <w:rsid w:val="00370653"/>
    <w:rsid w:val="00386E82"/>
    <w:rsid w:val="00397A1D"/>
    <w:rsid w:val="003A369D"/>
    <w:rsid w:val="003A4BEF"/>
    <w:rsid w:val="003B3882"/>
    <w:rsid w:val="003B5E12"/>
    <w:rsid w:val="003C49E3"/>
    <w:rsid w:val="003C55AF"/>
    <w:rsid w:val="003D0951"/>
    <w:rsid w:val="003D0993"/>
    <w:rsid w:val="003E1C27"/>
    <w:rsid w:val="003F66F7"/>
    <w:rsid w:val="003F676E"/>
    <w:rsid w:val="004004CE"/>
    <w:rsid w:val="00416848"/>
    <w:rsid w:val="00424E73"/>
    <w:rsid w:val="00427DBB"/>
    <w:rsid w:val="0045433A"/>
    <w:rsid w:val="0046334C"/>
    <w:rsid w:val="004846A1"/>
    <w:rsid w:val="004A4715"/>
    <w:rsid w:val="004B5A15"/>
    <w:rsid w:val="004B5E7A"/>
    <w:rsid w:val="004D2CF5"/>
    <w:rsid w:val="004D649F"/>
    <w:rsid w:val="004E3978"/>
    <w:rsid w:val="004E4F8A"/>
    <w:rsid w:val="004E536D"/>
    <w:rsid w:val="00507286"/>
    <w:rsid w:val="005235B0"/>
    <w:rsid w:val="0057249E"/>
    <w:rsid w:val="00572BE1"/>
    <w:rsid w:val="00594B65"/>
    <w:rsid w:val="00597734"/>
    <w:rsid w:val="005B2475"/>
    <w:rsid w:val="005B505C"/>
    <w:rsid w:val="005E03C1"/>
    <w:rsid w:val="005E547A"/>
    <w:rsid w:val="005F4F24"/>
    <w:rsid w:val="005F5FB9"/>
    <w:rsid w:val="00601D36"/>
    <w:rsid w:val="00602EB5"/>
    <w:rsid w:val="00617108"/>
    <w:rsid w:val="00617B1C"/>
    <w:rsid w:val="00622B95"/>
    <w:rsid w:val="006274CF"/>
    <w:rsid w:val="0064120F"/>
    <w:rsid w:val="0064757C"/>
    <w:rsid w:val="00660D1D"/>
    <w:rsid w:val="00670E32"/>
    <w:rsid w:val="00674C48"/>
    <w:rsid w:val="00674F75"/>
    <w:rsid w:val="006811EE"/>
    <w:rsid w:val="00690152"/>
    <w:rsid w:val="00692DD0"/>
    <w:rsid w:val="006944C0"/>
    <w:rsid w:val="006A41E8"/>
    <w:rsid w:val="006A7737"/>
    <w:rsid w:val="006A7EA6"/>
    <w:rsid w:val="006B23AD"/>
    <w:rsid w:val="006C3ECE"/>
    <w:rsid w:val="006D3418"/>
    <w:rsid w:val="006D430C"/>
    <w:rsid w:val="006D5F01"/>
    <w:rsid w:val="007003E1"/>
    <w:rsid w:val="00703E12"/>
    <w:rsid w:val="00732B1E"/>
    <w:rsid w:val="007425B9"/>
    <w:rsid w:val="007610C4"/>
    <w:rsid w:val="00764785"/>
    <w:rsid w:val="007956F3"/>
    <w:rsid w:val="007A1C02"/>
    <w:rsid w:val="007A623C"/>
    <w:rsid w:val="007B4299"/>
    <w:rsid w:val="007C6596"/>
    <w:rsid w:val="007D5D1A"/>
    <w:rsid w:val="007D79B9"/>
    <w:rsid w:val="007E3B24"/>
    <w:rsid w:val="007E3C25"/>
    <w:rsid w:val="007F040A"/>
    <w:rsid w:val="007F5397"/>
    <w:rsid w:val="007F59AF"/>
    <w:rsid w:val="0080486C"/>
    <w:rsid w:val="008229FB"/>
    <w:rsid w:val="0082641F"/>
    <w:rsid w:val="008269E9"/>
    <w:rsid w:val="00843BA3"/>
    <w:rsid w:val="00846CFC"/>
    <w:rsid w:val="00895308"/>
    <w:rsid w:val="008B02EE"/>
    <w:rsid w:val="008B379C"/>
    <w:rsid w:val="008D1C53"/>
    <w:rsid w:val="008E3721"/>
    <w:rsid w:val="008E5C7D"/>
    <w:rsid w:val="0090010D"/>
    <w:rsid w:val="0090467B"/>
    <w:rsid w:val="00924927"/>
    <w:rsid w:val="00927DE3"/>
    <w:rsid w:val="00932842"/>
    <w:rsid w:val="00947F05"/>
    <w:rsid w:val="0096343B"/>
    <w:rsid w:val="00983649"/>
    <w:rsid w:val="00983C78"/>
    <w:rsid w:val="00984E3A"/>
    <w:rsid w:val="009A7726"/>
    <w:rsid w:val="009B5A31"/>
    <w:rsid w:val="009B5E46"/>
    <w:rsid w:val="009B7569"/>
    <w:rsid w:val="009C1DD3"/>
    <w:rsid w:val="009C6E0D"/>
    <w:rsid w:val="009D649A"/>
    <w:rsid w:val="00A0692C"/>
    <w:rsid w:val="00A20454"/>
    <w:rsid w:val="00A23DDA"/>
    <w:rsid w:val="00A32848"/>
    <w:rsid w:val="00A44C6C"/>
    <w:rsid w:val="00A44CEF"/>
    <w:rsid w:val="00A5240E"/>
    <w:rsid w:val="00A61EA2"/>
    <w:rsid w:val="00A85B65"/>
    <w:rsid w:val="00A86998"/>
    <w:rsid w:val="00AA0159"/>
    <w:rsid w:val="00AD2208"/>
    <w:rsid w:val="00AD6D28"/>
    <w:rsid w:val="00AD7586"/>
    <w:rsid w:val="00AE53D1"/>
    <w:rsid w:val="00AE7017"/>
    <w:rsid w:val="00AE757E"/>
    <w:rsid w:val="00AF7122"/>
    <w:rsid w:val="00B066E4"/>
    <w:rsid w:val="00B153FA"/>
    <w:rsid w:val="00B31DA0"/>
    <w:rsid w:val="00B338C7"/>
    <w:rsid w:val="00B35922"/>
    <w:rsid w:val="00B441A6"/>
    <w:rsid w:val="00B45600"/>
    <w:rsid w:val="00B61890"/>
    <w:rsid w:val="00B652F8"/>
    <w:rsid w:val="00B84F10"/>
    <w:rsid w:val="00B8638E"/>
    <w:rsid w:val="00BC2CA9"/>
    <w:rsid w:val="00BD2A9D"/>
    <w:rsid w:val="00BD2E6C"/>
    <w:rsid w:val="00BD3052"/>
    <w:rsid w:val="00BE09A3"/>
    <w:rsid w:val="00BE0ABA"/>
    <w:rsid w:val="00BE3C4B"/>
    <w:rsid w:val="00BE42D2"/>
    <w:rsid w:val="00BF2B82"/>
    <w:rsid w:val="00C201C5"/>
    <w:rsid w:val="00C260E7"/>
    <w:rsid w:val="00C4098F"/>
    <w:rsid w:val="00C41370"/>
    <w:rsid w:val="00C56CC1"/>
    <w:rsid w:val="00C60E9A"/>
    <w:rsid w:val="00C61C55"/>
    <w:rsid w:val="00C75CBE"/>
    <w:rsid w:val="00C77665"/>
    <w:rsid w:val="00C822A2"/>
    <w:rsid w:val="00CA74EC"/>
    <w:rsid w:val="00CC5A61"/>
    <w:rsid w:val="00D015F0"/>
    <w:rsid w:val="00D06339"/>
    <w:rsid w:val="00D06366"/>
    <w:rsid w:val="00D0743F"/>
    <w:rsid w:val="00D20EE4"/>
    <w:rsid w:val="00D22438"/>
    <w:rsid w:val="00D42AE6"/>
    <w:rsid w:val="00D5372E"/>
    <w:rsid w:val="00D54018"/>
    <w:rsid w:val="00D64E7B"/>
    <w:rsid w:val="00D64EAF"/>
    <w:rsid w:val="00D7181C"/>
    <w:rsid w:val="00D8794C"/>
    <w:rsid w:val="00DA08B7"/>
    <w:rsid w:val="00DA3EF5"/>
    <w:rsid w:val="00DB23D8"/>
    <w:rsid w:val="00DB3F02"/>
    <w:rsid w:val="00DB540C"/>
    <w:rsid w:val="00DC5A3D"/>
    <w:rsid w:val="00DE25FE"/>
    <w:rsid w:val="00DE3D0D"/>
    <w:rsid w:val="00E206C0"/>
    <w:rsid w:val="00E24A45"/>
    <w:rsid w:val="00E260FF"/>
    <w:rsid w:val="00E41962"/>
    <w:rsid w:val="00E558E3"/>
    <w:rsid w:val="00E57148"/>
    <w:rsid w:val="00E741B8"/>
    <w:rsid w:val="00E80C0C"/>
    <w:rsid w:val="00E90637"/>
    <w:rsid w:val="00E933C9"/>
    <w:rsid w:val="00E965C4"/>
    <w:rsid w:val="00EA1115"/>
    <w:rsid w:val="00EB10BA"/>
    <w:rsid w:val="00EB28EB"/>
    <w:rsid w:val="00EC11DE"/>
    <w:rsid w:val="00ED0B22"/>
    <w:rsid w:val="00ED2092"/>
    <w:rsid w:val="00ED5E33"/>
    <w:rsid w:val="00ED739A"/>
    <w:rsid w:val="00ED7885"/>
    <w:rsid w:val="00EE6FDB"/>
    <w:rsid w:val="00EF7178"/>
    <w:rsid w:val="00F005B9"/>
    <w:rsid w:val="00F11572"/>
    <w:rsid w:val="00F1394B"/>
    <w:rsid w:val="00F179D6"/>
    <w:rsid w:val="00F3731E"/>
    <w:rsid w:val="00F72041"/>
    <w:rsid w:val="00F83203"/>
    <w:rsid w:val="00F8736E"/>
    <w:rsid w:val="00FA3F55"/>
    <w:rsid w:val="00FB02AB"/>
    <w:rsid w:val="00FB2518"/>
    <w:rsid w:val="00FD79F4"/>
    <w:rsid w:val="00FE028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5:chartTrackingRefBased/>
  <w15:docId w15:val="{E2CC773A-0994-4D5D-A9F5-5AF863E3C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Overskrift1">
    <w:name w:val="heading 1"/>
    <w:basedOn w:val="Normal"/>
    <w:next w:val="Normal"/>
    <w:link w:val="Overskrift1Tegn1"/>
    <w:uiPriority w:val="9"/>
    <w:qFormat/>
    <w:rsid w:val="00B45600"/>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1"/>
    <w:uiPriority w:val="9"/>
    <w:semiHidden/>
    <w:unhideWhenUsed/>
    <w:qFormat/>
    <w:rsid w:val="00B45600"/>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1"/>
    <w:uiPriority w:val="9"/>
    <w:semiHidden/>
    <w:unhideWhenUsed/>
    <w:qFormat/>
    <w:rsid w:val="00B45600"/>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1"/>
    <w:uiPriority w:val="9"/>
    <w:semiHidden/>
    <w:unhideWhenUsed/>
    <w:qFormat/>
    <w:rsid w:val="00B45600"/>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1"/>
    <w:uiPriority w:val="9"/>
    <w:semiHidden/>
    <w:unhideWhenUsed/>
    <w:qFormat/>
    <w:rsid w:val="00B45600"/>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1"/>
    <w:uiPriority w:val="9"/>
    <w:semiHidden/>
    <w:unhideWhenUsed/>
    <w:qFormat/>
    <w:rsid w:val="00B45600"/>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1"/>
    <w:uiPriority w:val="9"/>
    <w:semiHidden/>
    <w:unhideWhenUsed/>
    <w:qFormat/>
    <w:rsid w:val="00B45600"/>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1"/>
    <w:uiPriority w:val="9"/>
    <w:semiHidden/>
    <w:unhideWhenUsed/>
    <w:qFormat/>
    <w:rsid w:val="00B45600"/>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1"/>
    <w:uiPriority w:val="9"/>
    <w:semiHidden/>
    <w:unhideWhenUsed/>
    <w:qFormat/>
    <w:rsid w:val="00B45600"/>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1"/>
    <w:uiPriority w:val="1"/>
    <w:rsid w:val="00B45600"/>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1"/>
    <w:uiPriority w:val="1"/>
    <w:rsid w:val="00B45600"/>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typeiafsnit"/>
    <w:link w:val="Overskrift31"/>
    <w:uiPriority w:val="1"/>
    <w:rsid w:val="00B45600"/>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typeiafsnit"/>
    <w:link w:val="Overskrift41"/>
    <w:uiPriority w:val="1"/>
    <w:semiHidden/>
    <w:rsid w:val="00B45600"/>
    <w:rPr>
      <w:rFonts w:asciiTheme="majorHAnsi" w:eastAsiaTheme="majorEastAsia" w:hAnsiTheme="majorHAnsi" w:cstheme="majorBidi"/>
      <w:i/>
      <w:iCs/>
      <w:color w:val="2F5496" w:themeColor="accent1" w:themeShade="BF"/>
    </w:rPr>
  </w:style>
  <w:style w:type="character" w:customStyle="1" w:styleId="Overskrift5Tegn">
    <w:name w:val="Overskrift 5 Tegn"/>
    <w:basedOn w:val="Standardskrifttypeiafsnit"/>
    <w:link w:val="Overskrift51"/>
    <w:uiPriority w:val="1"/>
    <w:semiHidden/>
    <w:rsid w:val="00B45600"/>
    <w:rPr>
      <w:rFonts w:asciiTheme="majorHAnsi" w:eastAsiaTheme="majorEastAsia" w:hAnsiTheme="majorHAnsi" w:cstheme="majorBidi"/>
      <w:color w:val="2F5496" w:themeColor="accent1" w:themeShade="BF"/>
    </w:rPr>
  </w:style>
  <w:style w:type="character" w:customStyle="1" w:styleId="Overskrift6Tegn">
    <w:name w:val="Overskrift 6 Tegn"/>
    <w:basedOn w:val="Standardskrifttypeiafsnit"/>
    <w:link w:val="Overskrift61"/>
    <w:uiPriority w:val="1"/>
    <w:semiHidden/>
    <w:rsid w:val="00B45600"/>
    <w:rPr>
      <w:rFonts w:asciiTheme="majorHAnsi" w:eastAsiaTheme="majorEastAsia" w:hAnsiTheme="majorHAnsi" w:cstheme="majorBidi"/>
      <w:color w:val="1F3763" w:themeColor="accent1" w:themeShade="7F"/>
    </w:rPr>
  </w:style>
  <w:style w:type="character" w:customStyle="1" w:styleId="Overskrift7Tegn">
    <w:name w:val="Overskrift 7 Tegn"/>
    <w:basedOn w:val="Standardskrifttypeiafsnit"/>
    <w:link w:val="Overskrift71"/>
    <w:uiPriority w:val="1"/>
    <w:semiHidden/>
    <w:rsid w:val="00B45600"/>
    <w:rPr>
      <w:rFonts w:asciiTheme="majorHAnsi" w:eastAsiaTheme="majorEastAsia" w:hAnsiTheme="majorHAnsi" w:cstheme="majorBidi"/>
      <w:i/>
      <w:iCs/>
      <w:color w:val="1F3763" w:themeColor="accent1" w:themeShade="7F"/>
    </w:rPr>
  </w:style>
  <w:style w:type="character" w:customStyle="1" w:styleId="Overskrift8Tegn">
    <w:name w:val="Overskrift 8 Tegn"/>
    <w:basedOn w:val="Standardskrifttypeiafsnit"/>
    <w:link w:val="Overskrift81"/>
    <w:uiPriority w:val="1"/>
    <w:semiHidden/>
    <w:rsid w:val="00B45600"/>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1"/>
    <w:uiPriority w:val="1"/>
    <w:semiHidden/>
    <w:rsid w:val="00B45600"/>
    <w:rPr>
      <w:rFonts w:asciiTheme="majorHAnsi" w:eastAsiaTheme="majorEastAsia" w:hAnsiTheme="majorHAnsi" w:cstheme="majorBidi"/>
      <w:i/>
      <w:iCs/>
      <w:color w:val="272727" w:themeColor="text1" w:themeTint="D8"/>
      <w:sz w:val="21"/>
      <w:szCs w:val="21"/>
    </w:rPr>
  </w:style>
  <w:style w:type="paragraph" w:customStyle="1" w:styleId="Overskrift11">
    <w:name w:val="Overskrift 11"/>
    <w:basedOn w:val="Normal"/>
    <w:next w:val="Normal"/>
    <w:link w:val="Overskrift1Tegn"/>
    <w:uiPriority w:val="1"/>
    <w:qFormat/>
    <w:rsid w:val="00B45600"/>
    <w:pPr>
      <w:keepNext/>
      <w:keepLines/>
      <w:numPr>
        <w:numId w:val="1"/>
      </w:numPr>
      <w:spacing w:after="220" w:line="276" w:lineRule="auto"/>
      <w:outlineLvl w:val="0"/>
    </w:pPr>
    <w:rPr>
      <w:rFonts w:asciiTheme="majorHAnsi" w:eastAsiaTheme="majorEastAsia" w:hAnsiTheme="majorHAnsi" w:cstheme="majorBidi"/>
      <w:color w:val="2F5496" w:themeColor="accent1" w:themeShade="BF"/>
      <w:sz w:val="32"/>
      <w:szCs w:val="32"/>
    </w:rPr>
  </w:style>
  <w:style w:type="paragraph" w:customStyle="1" w:styleId="Overskrift21">
    <w:name w:val="Overskrift 21"/>
    <w:basedOn w:val="Normal"/>
    <w:next w:val="Normal"/>
    <w:link w:val="Overskrift2Tegn"/>
    <w:uiPriority w:val="1"/>
    <w:unhideWhenUsed/>
    <w:qFormat/>
    <w:rsid w:val="00B45600"/>
    <w:pPr>
      <w:keepNext/>
      <w:keepLines/>
      <w:numPr>
        <w:ilvl w:val="1"/>
        <w:numId w:val="1"/>
      </w:numPr>
      <w:spacing w:after="0" w:line="276" w:lineRule="auto"/>
      <w:outlineLvl w:val="1"/>
    </w:pPr>
    <w:rPr>
      <w:rFonts w:asciiTheme="majorHAnsi" w:eastAsiaTheme="majorEastAsia" w:hAnsiTheme="majorHAnsi" w:cstheme="majorBidi"/>
      <w:color w:val="2F5496" w:themeColor="accent1" w:themeShade="BF"/>
      <w:sz w:val="26"/>
      <w:szCs w:val="26"/>
    </w:rPr>
  </w:style>
  <w:style w:type="paragraph" w:customStyle="1" w:styleId="Overskrift31">
    <w:name w:val="Overskrift 31"/>
    <w:basedOn w:val="Normal"/>
    <w:next w:val="Normal"/>
    <w:link w:val="Overskrift3Tegn"/>
    <w:uiPriority w:val="1"/>
    <w:unhideWhenUsed/>
    <w:qFormat/>
    <w:rsid w:val="00B45600"/>
    <w:pPr>
      <w:keepNext/>
      <w:keepLines/>
      <w:numPr>
        <w:ilvl w:val="2"/>
        <w:numId w:val="1"/>
      </w:numPr>
      <w:spacing w:before="200" w:after="0" w:line="276" w:lineRule="auto"/>
      <w:outlineLvl w:val="2"/>
    </w:pPr>
    <w:rPr>
      <w:rFonts w:asciiTheme="majorHAnsi" w:eastAsiaTheme="majorEastAsia" w:hAnsiTheme="majorHAnsi" w:cstheme="majorBidi"/>
      <w:color w:val="1F3763" w:themeColor="accent1" w:themeShade="7F"/>
      <w:sz w:val="24"/>
      <w:szCs w:val="24"/>
    </w:rPr>
  </w:style>
  <w:style w:type="paragraph" w:customStyle="1" w:styleId="Overskrift41">
    <w:name w:val="Overskrift 41"/>
    <w:basedOn w:val="Normal"/>
    <w:next w:val="Normal"/>
    <w:link w:val="Overskrift4Tegn"/>
    <w:uiPriority w:val="1"/>
    <w:semiHidden/>
    <w:unhideWhenUsed/>
    <w:qFormat/>
    <w:rsid w:val="00B45600"/>
    <w:pPr>
      <w:keepNext/>
      <w:keepLines/>
      <w:numPr>
        <w:ilvl w:val="3"/>
        <w:numId w:val="1"/>
      </w:numPr>
      <w:spacing w:before="200" w:after="0" w:line="276" w:lineRule="auto"/>
      <w:outlineLvl w:val="3"/>
    </w:pPr>
    <w:rPr>
      <w:rFonts w:asciiTheme="majorHAnsi" w:eastAsiaTheme="majorEastAsia" w:hAnsiTheme="majorHAnsi" w:cstheme="majorBidi"/>
      <w:i/>
      <w:iCs/>
      <w:color w:val="2F5496" w:themeColor="accent1" w:themeShade="BF"/>
    </w:rPr>
  </w:style>
  <w:style w:type="paragraph" w:customStyle="1" w:styleId="Overskrift51">
    <w:name w:val="Overskrift 51"/>
    <w:basedOn w:val="Normal"/>
    <w:next w:val="Normal"/>
    <w:link w:val="Overskrift5Tegn"/>
    <w:uiPriority w:val="1"/>
    <w:semiHidden/>
    <w:unhideWhenUsed/>
    <w:qFormat/>
    <w:rsid w:val="00B45600"/>
    <w:pPr>
      <w:keepNext/>
      <w:keepLines/>
      <w:numPr>
        <w:ilvl w:val="4"/>
        <w:numId w:val="1"/>
      </w:numPr>
      <w:spacing w:before="200" w:after="0" w:line="276" w:lineRule="auto"/>
      <w:outlineLvl w:val="4"/>
    </w:pPr>
    <w:rPr>
      <w:rFonts w:asciiTheme="majorHAnsi" w:eastAsiaTheme="majorEastAsia" w:hAnsiTheme="majorHAnsi" w:cstheme="majorBidi"/>
      <w:color w:val="2F5496" w:themeColor="accent1" w:themeShade="BF"/>
    </w:rPr>
  </w:style>
  <w:style w:type="paragraph" w:customStyle="1" w:styleId="Overskrift61">
    <w:name w:val="Overskrift 61"/>
    <w:basedOn w:val="Normal"/>
    <w:next w:val="Normal"/>
    <w:link w:val="Overskrift6Tegn"/>
    <w:uiPriority w:val="1"/>
    <w:semiHidden/>
    <w:unhideWhenUsed/>
    <w:qFormat/>
    <w:rsid w:val="00B45600"/>
    <w:pPr>
      <w:keepNext/>
      <w:keepLines/>
      <w:numPr>
        <w:ilvl w:val="5"/>
        <w:numId w:val="1"/>
      </w:numPr>
      <w:spacing w:before="200" w:after="0" w:line="276" w:lineRule="auto"/>
      <w:outlineLvl w:val="5"/>
    </w:pPr>
    <w:rPr>
      <w:rFonts w:asciiTheme="majorHAnsi" w:eastAsiaTheme="majorEastAsia" w:hAnsiTheme="majorHAnsi" w:cstheme="majorBidi"/>
      <w:color w:val="1F3763" w:themeColor="accent1" w:themeShade="7F"/>
    </w:rPr>
  </w:style>
  <w:style w:type="paragraph" w:customStyle="1" w:styleId="Overskrift71">
    <w:name w:val="Overskrift 71"/>
    <w:basedOn w:val="Normal"/>
    <w:next w:val="Normal"/>
    <w:link w:val="Overskrift7Tegn"/>
    <w:uiPriority w:val="1"/>
    <w:semiHidden/>
    <w:unhideWhenUsed/>
    <w:qFormat/>
    <w:rsid w:val="00B45600"/>
    <w:pPr>
      <w:keepNext/>
      <w:keepLines/>
      <w:numPr>
        <w:ilvl w:val="6"/>
        <w:numId w:val="1"/>
      </w:numPr>
      <w:spacing w:before="200" w:after="0" w:line="276" w:lineRule="auto"/>
      <w:outlineLvl w:val="6"/>
    </w:pPr>
    <w:rPr>
      <w:rFonts w:asciiTheme="majorHAnsi" w:eastAsiaTheme="majorEastAsia" w:hAnsiTheme="majorHAnsi" w:cstheme="majorBidi"/>
      <w:i/>
      <w:iCs/>
      <w:color w:val="1F3763" w:themeColor="accent1" w:themeShade="7F"/>
    </w:rPr>
  </w:style>
  <w:style w:type="paragraph" w:customStyle="1" w:styleId="Overskrift81">
    <w:name w:val="Overskrift 81"/>
    <w:basedOn w:val="Normal"/>
    <w:next w:val="Normal"/>
    <w:link w:val="Overskrift8Tegn"/>
    <w:uiPriority w:val="1"/>
    <w:semiHidden/>
    <w:unhideWhenUsed/>
    <w:qFormat/>
    <w:rsid w:val="00B45600"/>
    <w:pPr>
      <w:keepNext/>
      <w:keepLines/>
      <w:numPr>
        <w:ilvl w:val="7"/>
        <w:numId w:val="1"/>
      </w:numPr>
      <w:spacing w:before="200" w:after="0" w:line="276" w:lineRule="auto"/>
      <w:outlineLvl w:val="7"/>
    </w:pPr>
    <w:rPr>
      <w:rFonts w:asciiTheme="majorHAnsi" w:eastAsiaTheme="majorEastAsia" w:hAnsiTheme="majorHAnsi" w:cstheme="majorBidi"/>
      <w:color w:val="272727" w:themeColor="text1" w:themeTint="D8"/>
      <w:sz w:val="21"/>
      <w:szCs w:val="21"/>
    </w:rPr>
  </w:style>
  <w:style w:type="paragraph" w:customStyle="1" w:styleId="Overskrift91">
    <w:name w:val="Overskrift 91"/>
    <w:basedOn w:val="Normal"/>
    <w:next w:val="Normal"/>
    <w:link w:val="Overskrift9Tegn"/>
    <w:uiPriority w:val="1"/>
    <w:semiHidden/>
    <w:unhideWhenUsed/>
    <w:qFormat/>
    <w:rsid w:val="00B45600"/>
    <w:pPr>
      <w:keepNext/>
      <w:keepLines/>
      <w:numPr>
        <w:ilvl w:val="8"/>
        <w:numId w:val="1"/>
      </w:numPr>
      <w:spacing w:before="200" w:after="0" w:line="276" w:lineRule="auto"/>
      <w:outlineLvl w:val="8"/>
    </w:pPr>
    <w:rPr>
      <w:rFonts w:asciiTheme="majorHAnsi" w:eastAsiaTheme="majorEastAsia" w:hAnsiTheme="majorHAnsi" w:cstheme="majorBidi"/>
      <w:i/>
      <w:iCs/>
      <w:color w:val="272727" w:themeColor="text1" w:themeTint="D8"/>
      <w:sz w:val="21"/>
      <w:szCs w:val="21"/>
    </w:rPr>
  </w:style>
  <w:style w:type="numbering" w:customStyle="1" w:styleId="Ingenoversigt1">
    <w:name w:val="Ingen oversigt1"/>
    <w:next w:val="Ingenoversigt"/>
    <w:uiPriority w:val="99"/>
    <w:semiHidden/>
    <w:unhideWhenUsed/>
    <w:rsid w:val="00B45600"/>
  </w:style>
  <w:style w:type="table" w:styleId="Tabel-Gitter">
    <w:name w:val="Table Grid"/>
    <w:basedOn w:val="Tabel-Normal"/>
    <w:rsid w:val="00B45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B45600"/>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45600"/>
    <w:rPr>
      <w:rFonts w:ascii="Tahoma" w:hAnsi="Tahoma" w:cs="Tahoma"/>
      <w:sz w:val="16"/>
      <w:szCs w:val="16"/>
    </w:rPr>
  </w:style>
  <w:style w:type="paragraph" w:styleId="Sidehoved">
    <w:name w:val="header"/>
    <w:basedOn w:val="Normal"/>
    <w:link w:val="SidehovedTegn"/>
    <w:uiPriority w:val="99"/>
    <w:unhideWhenUsed/>
    <w:rsid w:val="00B45600"/>
    <w:pPr>
      <w:tabs>
        <w:tab w:val="center" w:pos="4819"/>
        <w:tab w:val="right" w:pos="9638"/>
      </w:tabs>
      <w:spacing w:after="0" w:line="240" w:lineRule="auto"/>
    </w:pPr>
    <w:rPr>
      <w:rFonts w:ascii="Arial" w:hAnsi="Arial"/>
    </w:rPr>
  </w:style>
  <w:style w:type="character" w:customStyle="1" w:styleId="SidehovedTegn">
    <w:name w:val="Sidehoved Tegn"/>
    <w:basedOn w:val="Standardskrifttypeiafsnit"/>
    <w:link w:val="Sidehoved"/>
    <w:uiPriority w:val="99"/>
    <w:rsid w:val="00B45600"/>
    <w:rPr>
      <w:rFonts w:ascii="Arial" w:hAnsi="Arial"/>
    </w:rPr>
  </w:style>
  <w:style w:type="paragraph" w:styleId="Sidefod">
    <w:name w:val="footer"/>
    <w:basedOn w:val="Normal"/>
    <w:link w:val="SidefodTegn"/>
    <w:uiPriority w:val="99"/>
    <w:unhideWhenUsed/>
    <w:rsid w:val="00B45600"/>
    <w:pPr>
      <w:tabs>
        <w:tab w:val="center" w:pos="4819"/>
        <w:tab w:val="right" w:pos="9638"/>
      </w:tabs>
      <w:spacing w:after="0" w:line="240" w:lineRule="auto"/>
    </w:pPr>
    <w:rPr>
      <w:rFonts w:ascii="Arial" w:hAnsi="Arial"/>
    </w:rPr>
  </w:style>
  <w:style w:type="character" w:customStyle="1" w:styleId="SidefodTegn">
    <w:name w:val="Sidefod Tegn"/>
    <w:basedOn w:val="Standardskrifttypeiafsnit"/>
    <w:link w:val="Sidefod"/>
    <w:uiPriority w:val="99"/>
    <w:rsid w:val="00B45600"/>
    <w:rPr>
      <w:rFonts w:ascii="Arial" w:hAnsi="Arial"/>
    </w:rPr>
  </w:style>
  <w:style w:type="paragraph" w:styleId="Indholdsfortegnelse2">
    <w:name w:val="toc 2"/>
    <w:basedOn w:val="Normal"/>
    <w:next w:val="Normal"/>
    <w:autoRedefine/>
    <w:uiPriority w:val="39"/>
    <w:unhideWhenUsed/>
    <w:rsid w:val="00983649"/>
    <w:pPr>
      <w:tabs>
        <w:tab w:val="left" w:pos="660"/>
        <w:tab w:val="right" w:leader="dot" w:pos="9684"/>
      </w:tabs>
      <w:spacing w:after="0" w:line="276" w:lineRule="auto"/>
    </w:pPr>
    <w:rPr>
      <w:rFonts w:ascii="Arial" w:hAnsi="Arial" w:cs="Arial"/>
      <w:noProof/>
    </w:rPr>
  </w:style>
  <w:style w:type="character" w:styleId="Hyperlink">
    <w:name w:val="Hyperlink"/>
    <w:uiPriority w:val="99"/>
    <w:unhideWhenUsed/>
    <w:rsid w:val="00B45600"/>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983649"/>
    <w:pPr>
      <w:tabs>
        <w:tab w:val="left" w:pos="660"/>
        <w:tab w:val="right" w:leader="dot" w:pos="9684"/>
      </w:tabs>
      <w:spacing w:before="220" w:after="0" w:line="276" w:lineRule="auto"/>
    </w:pPr>
    <w:rPr>
      <w:rFonts w:ascii="Verdana" w:hAnsi="Verdana"/>
      <w:b/>
      <w:caps/>
      <w:noProof/>
    </w:rPr>
  </w:style>
  <w:style w:type="paragraph" w:customStyle="1" w:styleId="ForsideIntro">
    <w:name w:val="ForsideIntro"/>
    <w:basedOn w:val="Normal"/>
    <w:rsid w:val="00B45600"/>
    <w:pPr>
      <w:spacing w:after="0" w:line="240" w:lineRule="auto"/>
    </w:pPr>
    <w:rPr>
      <w:rFonts w:ascii="Verdana" w:hAnsi="Verdana"/>
      <w:color w:val="FFFFFF"/>
      <w:sz w:val="32"/>
      <w:szCs w:val="32"/>
    </w:rPr>
  </w:style>
  <w:style w:type="paragraph" w:customStyle="1" w:styleId="ForsideOverskrift">
    <w:name w:val="ForsideOverskrift"/>
    <w:basedOn w:val="Normal"/>
    <w:rsid w:val="00B45600"/>
    <w:pPr>
      <w:spacing w:after="0" w:line="240" w:lineRule="auto"/>
    </w:pPr>
    <w:rPr>
      <w:rFonts w:ascii="Verdana" w:hAnsi="Verdana"/>
      <w:b/>
      <w:caps/>
      <w:color w:val="FFFFFF"/>
      <w:sz w:val="80"/>
      <w:szCs w:val="80"/>
    </w:rPr>
  </w:style>
  <w:style w:type="paragraph" w:customStyle="1" w:styleId="ForsideSidepanel">
    <w:name w:val="ForsideSidepanel"/>
    <w:basedOn w:val="Normal"/>
    <w:rsid w:val="00B45600"/>
    <w:pPr>
      <w:framePr w:wrap="around" w:vAnchor="page" w:hAnchor="page" w:x="11228" w:y="2042"/>
      <w:spacing w:after="0" w:line="240" w:lineRule="auto"/>
      <w:ind w:left="113" w:right="113"/>
      <w:suppressOverlap/>
    </w:pPr>
    <w:rPr>
      <w:rFonts w:ascii="Verdana" w:hAnsi="Verdana"/>
      <w:b/>
      <w:caps/>
      <w:color w:val="FFFFFF"/>
    </w:rPr>
  </w:style>
  <w:style w:type="paragraph" w:customStyle="1" w:styleId="ForsideWebadresse">
    <w:name w:val="ForsideWebadresse"/>
    <w:basedOn w:val="Normal"/>
    <w:rsid w:val="00B45600"/>
    <w:pPr>
      <w:framePr w:wrap="around" w:vAnchor="page" w:hAnchor="page" w:x="11228" w:y="2042"/>
      <w:spacing w:after="0" w:line="240" w:lineRule="auto"/>
      <w:ind w:left="113" w:right="113"/>
      <w:suppressOverlap/>
      <w:jc w:val="right"/>
    </w:pPr>
    <w:rPr>
      <w:rFonts w:ascii="Verdana" w:hAnsi="Verdana"/>
      <w:color w:val="FFFFFF"/>
    </w:rPr>
  </w:style>
  <w:style w:type="paragraph" w:customStyle="1" w:styleId="Side2Firmanavn">
    <w:name w:val="Side2Firmanavn"/>
    <w:basedOn w:val="Normal"/>
    <w:rsid w:val="00B45600"/>
    <w:pPr>
      <w:spacing w:after="0" w:line="276" w:lineRule="auto"/>
    </w:pPr>
    <w:rPr>
      <w:rFonts w:ascii="Arial" w:hAnsi="Arial" w:cs="Arial"/>
      <w:b/>
      <w:color w:val="666666"/>
    </w:rPr>
  </w:style>
  <w:style w:type="paragraph" w:customStyle="1" w:styleId="Side2Adresse">
    <w:name w:val="Side2Adresse"/>
    <w:basedOn w:val="Normal"/>
    <w:rsid w:val="00B45600"/>
    <w:pPr>
      <w:spacing w:after="0" w:line="276" w:lineRule="auto"/>
    </w:pPr>
    <w:rPr>
      <w:rFonts w:ascii="Arial" w:hAnsi="Arial" w:cs="Arial"/>
      <w:color w:val="666666"/>
    </w:rPr>
  </w:style>
  <w:style w:type="paragraph" w:customStyle="1" w:styleId="BagsideFirmanavn">
    <w:name w:val="BagsideFirmanavn"/>
    <w:basedOn w:val="Normal"/>
    <w:rsid w:val="00B45600"/>
    <w:pPr>
      <w:spacing w:after="0" w:line="276" w:lineRule="auto"/>
    </w:pPr>
    <w:rPr>
      <w:rFonts w:ascii="Arial" w:hAnsi="Arial" w:cs="Arial"/>
      <w:b/>
      <w:color w:val="FFFFFF"/>
      <w:sz w:val="19"/>
      <w:szCs w:val="17"/>
    </w:rPr>
  </w:style>
  <w:style w:type="paragraph" w:customStyle="1" w:styleId="BagsideAdresse">
    <w:name w:val="BagsideAdresse"/>
    <w:basedOn w:val="Normal"/>
    <w:rsid w:val="00B45600"/>
    <w:pPr>
      <w:spacing w:after="0" w:line="276" w:lineRule="auto"/>
    </w:pPr>
    <w:rPr>
      <w:rFonts w:ascii="Arial" w:hAnsi="Arial" w:cs="Arial"/>
      <w:color w:val="FFFFFF"/>
      <w:sz w:val="19"/>
      <w:szCs w:val="17"/>
    </w:rPr>
  </w:style>
  <w:style w:type="paragraph" w:customStyle="1" w:styleId="Side2Overskrift">
    <w:name w:val="Side2Overskrift"/>
    <w:basedOn w:val="Normal"/>
    <w:rsid w:val="00B45600"/>
    <w:pPr>
      <w:spacing w:after="0" w:line="276" w:lineRule="auto"/>
    </w:pPr>
    <w:rPr>
      <w:rFonts w:ascii="Verdana" w:hAnsi="Verdana"/>
      <w:b/>
    </w:rPr>
  </w:style>
  <w:style w:type="paragraph" w:customStyle="1" w:styleId="Normaloverskrift">
    <w:name w:val="Normal overskrift"/>
    <w:basedOn w:val="Normal"/>
    <w:link w:val="NormaloverskriftTegn"/>
    <w:qFormat/>
    <w:rsid w:val="00B45600"/>
    <w:pPr>
      <w:spacing w:after="0" w:line="276" w:lineRule="auto"/>
    </w:pPr>
    <w:rPr>
      <w:rFonts w:ascii="Arial" w:eastAsia="Times New Roman" w:hAnsi="Arial" w:cs="Times New Roman"/>
      <w:b/>
      <w:szCs w:val="20"/>
      <w:lang w:eastAsia="da-DK"/>
    </w:rPr>
  </w:style>
  <w:style w:type="character" w:customStyle="1" w:styleId="NormaloverskriftTegn">
    <w:name w:val="Normal overskrift Tegn"/>
    <w:basedOn w:val="Standardskrifttypeiafsnit"/>
    <w:link w:val="Normaloverskrift"/>
    <w:rsid w:val="00B45600"/>
    <w:rPr>
      <w:rFonts w:ascii="Arial" w:eastAsia="Times New Roman" w:hAnsi="Arial" w:cs="Times New Roman"/>
      <w:b/>
      <w:szCs w:val="20"/>
      <w:lang w:eastAsia="da-DK"/>
    </w:rPr>
  </w:style>
  <w:style w:type="paragraph" w:customStyle="1" w:styleId="Template-Adresse">
    <w:name w:val="Template - Adresse"/>
    <w:basedOn w:val="Normal"/>
    <w:uiPriority w:val="8"/>
    <w:semiHidden/>
    <w:rsid w:val="00B45600"/>
    <w:pPr>
      <w:spacing w:after="0" w:line="240" w:lineRule="atLeast"/>
    </w:pPr>
    <w:rPr>
      <w:rFonts w:ascii="Arial" w:eastAsia="Times New Roman" w:hAnsi="Arial" w:cs="Times New Roman"/>
      <w:noProof/>
      <w:sz w:val="20"/>
      <w:szCs w:val="24"/>
    </w:rPr>
  </w:style>
  <w:style w:type="paragraph" w:customStyle="1" w:styleId="KolofonOverskrift">
    <w:name w:val="KolofonOverskrift"/>
    <w:basedOn w:val="Normal"/>
    <w:uiPriority w:val="99"/>
    <w:semiHidden/>
    <w:rsid w:val="00B45600"/>
    <w:pPr>
      <w:tabs>
        <w:tab w:val="right" w:leader="dot" w:pos="6521"/>
      </w:tabs>
      <w:spacing w:after="0" w:line="260" w:lineRule="atLeast"/>
    </w:pPr>
    <w:rPr>
      <w:rFonts w:ascii="Arial" w:eastAsia="Times New Roman" w:hAnsi="Arial" w:cs="Arial"/>
      <w:b/>
      <w:lang w:eastAsia="da-DK"/>
    </w:rPr>
  </w:style>
  <w:style w:type="numbering" w:styleId="111111">
    <w:name w:val="Outline List 2"/>
    <w:basedOn w:val="Ingenoversigt"/>
    <w:semiHidden/>
    <w:rsid w:val="00B45600"/>
    <w:pPr>
      <w:numPr>
        <w:numId w:val="2"/>
      </w:numPr>
    </w:pPr>
  </w:style>
  <w:style w:type="numbering" w:styleId="1ai">
    <w:name w:val="Outline List 1"/>
    <w:basedOn w:val="Ingenoversigt"/>
    <w:semiHidden/>
    <w:rsid w:val="00B45600"/>
    <w:pPr>
      <w:numPr>
        <w:numId w:val="3"/>
      </w:numPr>
    </w:pPr>
  </w:style>
  <w:style w:type="character" w:customStyle="1" w:styleId="Overskrift1Tegn1">
    <w:name w:val="Overskrift 1 Tegn1"/>
    <w:basedOn w:val="Standardskrifttypeiafsnit"/>
    <w:link w:val="Overskrift1"/>
    <w:uiPriority w:val="9"/>
    <w:rsid w:val="00B45600"/>
    <w:rPr>
      <w:rFonts w:asciiTheme="majorHAnsi" w:eastAsiaTheme="majorEastAsia" w:hAnsiTheme="majorHAnsi" w:cstheme="majorBidi"/>
      <w:color w:val="2F5496" w:themeColor="accent1" w:themeShade="BF"/>
      <w:sz w:val="32"/>
      <w:szCs w:val="32"/>
    </w:rPr>
  </w:style>
  <w:style w:type="character" w:customStyle="1" w:styleId="Overskrift2Tegn1">
    <w:name w:val="Overskrift 2 Tegn1"/>
    <w:basedOn w:val="Standardskrifttypeiafsnit"/>
    <w:link w:val="Overskrift2"/>
    <w:uiPriority w:val="9"/>
    <w:semiHidden/>
    <w:rsid w:val="00B45600"/>
    <w:rPr>
      <w:rFonts w:asciiTheme="majorHAnsi" w:eastAsiaTheme="majorEastAsia" w:hAnsiTheme="majorHAnsi" w:cstheme="majorBidi"/>
      <w:color w:val="2F5496" w:themeColor="accent1" w:themeShade="BF"/>
      <w:sz w:val="26"/>
      <w:szCs w:val="26"/>
    </w:rPr>
  </w:style>
  <w:style w:type="character" w:customStyle="1" w:styleId="Overskrift3Tegn1">
    <w:name w:val="Overskrift 3 Tegn1"/>
    <w:basedOn w:val="Standardskrifttypeiafsnit"/>
    <w:link w:val="Overskrift3"/>
    <w:uiPriority w:val="9"/>
    <w:semiHidden/>
    <w:rsid w:val="00B45600"/>
    <w:rPr>
      <w:rFonts w:asciiTheme="majorHAnsi" w:eastAsiaTheme="majorEastAsia" w:hAnsiTheme="majorHAnsi" w:cstheme="majorBidi"/>
      <w:color w:val="1F3763" w:themeColor="accent1" w:themeShade="7F"/>
      <w:sz w:val="24"/>
      <w:szCs w:val="24"/>
    </w:rPr>
  </w:style>
  <w:style w:type="character" w:customStyle="1" w:styleId="Overskrift4Tegn1">
    <w:name w:val="Overskrift 4 Tegn1"/>
    <w:basedOn w:val="Standardskrifttypeiafsnit"/>
    <w:link w:val="Overskrift4"/>
    <w:uiPriority w:val="9"/>
    <w:semiHidden/>
    <w:rsid w:val="00B45600"/>
    <w:rPr>
      <w:rFonts w:asciiTheme="majorHAnsi" w:eastAsiaTheme="majorEastAsia" w:hAnsiTheme="majorHAnsi" w:cstheme="majorBidi"/>
      <w:i/>
      <w:iCs/>
      <w:color w:val="2F5496" w:themeColor="accent1" w:themeShade="BF"/>
    </w:rPr>
  </w:style>
  <w:style w:type="character" w:customStyle="1" w:styleId="Overskrift5Tegn1">
    <w:name w:val="Overskrift 5 Tegn1"/>
    <w:basedOn w:val="Standardskrifttypeiafsnit"/>
    <w:link w:val="Overskrift5"/>
    <w:uiPriority w:val="9"/>
    <w:semiHidden/>
    <w:rsid w:val="00B45600"/>
    <w:rPr>
      <w:rFonts w:asciiTheme="majorHAnsi" w:eastAsiaTheme="majorEastAsia" w:hAnsiTheme="majorHAnsi" w:cstheme="majorBidi"/>
      <w:color w:val="2F5496" w:themeColor="accent1" w:themeShade="BF"/>
    </w:rPr>
  </w:style>
  <w:style w:type="character" w:customStyle="1" w:styleId="Overskrift6Tegn1">
    <w:name w:val="Overskrift 6 Tegn1"/>
    <w:basedOn w:val="Standardskrifttypeiafsnit"/>
    <w:link w:val="Overskrift6"/>
    <w:uiPriority w:val="9"/>
    <w:semiHidden/>
    <w:rsid w:val="00B45600"/>
    <w:rPr>
      <w:rFonts w:asciiTheme="majorHAnsi" w:eastAsiaTheme="majorEastAsia" w:hAnsiTheme="majorHAnsi" w:cstheme="majorBidi"/>
      <w:color w:val="1F3763" w:themeColor="accent1" w:themeShade="7F"/>
    </w:rPr>
  </w:style>
  <w:style w:type="character" w:customStyle="1" w:styleId="Overskrift7Tegn1">
    <w:name w:val="Overskrift 7 Tegn1"/>
    <w:basedOn w:val="Standardskrifttypeiafsnit"/>
    <w:link w:val="Overskrift7"/>
    <w:uiPriority w:val="9"/>
    <w:semiHidden/>
    <w:rsid w:val="00B45600"/>
    <w:rPr>
      <w:rFonts w:asciiTheme="majorHAnsi" w:eastAsiaTheme="majorEastAsia" w:hAnsiTheme="majorHAnsi" w:cstheme="majorBidi"/>
      <w:i/>
      <w:iCs/>
      <w:color w:val="1F3763" w:themeColor="accent1" w:themeShade="7F"/>
    </w:rPr>
  </w:style>
  <w:style w:type="character" w:customStyle="1" w:styleId="Overskrift8Tegn1">
    <w:name w:val="Overskrift 8 Tegn1"/>
    <w:basedOn w:val="Standardskrifttypeiafsnit"/>
    <w:link w:val="Overskrift8"/>
    <w:uiPriority w:val="9"/>
    <w:semiHidden/>
    <w:rsid w:val="00B45600"/>
    <w:rPr>
      <w:rFonts w:asciiTheme="majorHAnsi" w:eastAsiaTheme="majorEastAsia" w:hAnsiTheme="majorHAnsi" w:cstheme="majorBidi"/>
      <w:color w:val="272727" w:themeColor="text1" w:themeTint="D8"/>
      <w:sz w:val="21"/>
      <w:szCs w:val="21"/>
    </w:rPr>
  </w:style>
  <w:style w:type="character" w:customStyle="1" w:styleId="Overskrift9Tegn1">
    <w:name w:val="Overskrift 9 Tegn1"/>
    <w:basedOn w:val="Standardskrifttypeiafsnit"/>
    <w:link w:val="Overskrift9"/>
    <w:uiPriority w:val="9"/>
    <w:semiHidden/>
    <w:rsid w:val="00B45600"/>
    <w:rPr>
      <w:rFonts w:asciiTheme="majorHAnsi" w:eastAsiaTheme="majorEastAsia" w:hAnsiTheme="majorHAnsi" w:cstheme="majorBidi"/>
      <w:i/>
      <w:iCs/>
      <w:color w:val="272727" w:themeColor="text1" w:themeTint="D8"/>
      <w:sz w:val="21"/>
      <w:szCs w:val="21"/>
    </w:rPr>
  </w:style>
  <w:style w:type="numbering" w:styleId="ArtikelSektion">
    <w:name w:val="Outline List 3"/>
    <w:basedOn w:val="Ingenoversigt"/>
    <w:semiHidden/>
    <w:rsid w:val="00B45600"/>
    <w:pPr>
      <w:numPr>
        <w:numId w:val="4"/>
      </w:numPr>
    </w:pPr>
  </w:style>
  <w:style w:type="paragraph" w:styleId="Bloktekst">
    <w:name w:val="Block Text"/>
    <w:basedOn w:val="Normal"/>
    <w:uiPriority w:val="99"/>
    <w:semiHidden/>
    <w:rsid w:val="00B45600"/>
    <w:pPr>
      <w:spacing w:after="120" w:line="260" w:lineRule="atLeast"/>
      <w:ind w:left="1440" w:right="1440"/>
    </w:pPr>
    <w:rPr>
      <w:rFonts w:ascii="Arial" w:eastAsia="Times New Roman" w:hAnsi="Arial" w:cs="Times New Roman"/>
      <w:lang w:eastAsia="da-DK"/>
    </w:rPr>
  </w:style>
  <w:style w:type="paragraph" w:styleId="Brdtekst">
    <w:name w:val="Body Text"/>
    <w:basedOn w:val="Normal"/>
    <w:link w:val="BrdtekstTegn"/>
    <w:rsid w:val="00B45600"/>
    <w:pPr>
      <w:spacing w:after="120" w:line="260" w:lineRule="atLeast"/>
    </w:pPr>
    <w:rPr>
      <w:rFonts w:ascii="Arial" w:eastAsia="Times New Roman" w:hAnsi="Arial" w:cs="Times New Roman"/>
      <w:lang w:eastAsia="da-DK"/>
    </w:rPr>
  </w:style>
  <w:style w:type="character" w:customStyle="1" w:styleId="BrdtekstTegn">
    <w:name w:val="Brødtekst Tegn"/>
    <w:basedOn w:val="Standardskrifttypeiafsnit"/>
    <w:link w:val="Brdtekst"/>
    <w:rsid w:val="00B45600"/>
    <w:rPr>
      <w:rFonts w:ascii="Arial" w:eastAsia="Times New Roman" w:hAnsi="Arial" w:cs="Times New Roman"/>
      <w:lang w:eastAsia="da-DK"/>
    </w:rPr>
  </w:style>
  <w:style w:type="paragraph" w:styleId="Brdtekst2">
    <w:name w:val="Body Text 2"/>
    <w:basedOn w:val="Normal"/>
    <w:link w:val="Brdtekst2Tegn"/>
    <w:uiPriority w:val="99"/>
    <w:semiHidden/>
    <w:rsid w:val="00B45600"/>
    <w:pPr>
      <w:spacing w:after="120" w:line="480" w:lineRule="auto"/>
    </w:pPr>
    <w:rPr>
      <w:rFonts w:ascii="Arial" w:eastAsia="Times New Roman" w:hAnsi="Arial" w:cs="Times New Roman"/>
      <w:lang w:eastAsia="da-DK"/>
    </w:rPr>
  </w:style>
  <w:style w:type="character" w:customStyle="1" w:styleId="Brdtekst2Tegn">
    <w:name w:val="Brødtekst 2 Tegn"/>
    <w:basedOn w:val="Standardskrifttypeiafsnit"/>
    <w:link w:val="Brdtekst2"/>
    <w:uiPriority w:val="99"/>
    <w:semiHidden/>
    <w:rsid w:val="00B45600"/>
    <w:rPr>
      <w:rFonts w:ascii="Arial" w:eastAsia="Times New Roman" w:hAnsi="Arial" w:cs="Times New Roman"/>
      <w:lang w:eastAsia="da-DK"/>
    </w:rPr>
  </w:style>
  <w:style w:type="paragraph" w:styleId="Brdtekst3">
    <w:name w:val="Body Text 3"/>
    <w:basedOn w:val="Normal"/>
    <w:link w:val="Brdtekst3Tegn"/>
    <w:uiPriority w:val="99"/>
    <w:semiHidden/>
    <w:rsid w:val="00B45600"/>
    <w:pPr>
      <w:spacing w:after="120" w:line="260" w:lineRule="atLeast"/>
    </w:pPr>
    <w:rPr>
      <w:rFonts w:ascii="Arial" w:eastAsia="Times New Roman" w:hAnsi="Arial" w:cs="Times New Roman"/>
      <w:sz w:val="16"/>
      <w:szCs w:val="16"/>
      <w:lang w:eastAsia="da-DK"/>
    </w:rPr>
  </w:style>
  <w:style w:type="character" w:customStyle="1" w:styleId="Brdtekst3Tegn">
    <w:name w:val="Brødtekst 3 Tegn"/>
    <w:basedOn w:val="Standardskrifttypeiafsnit"/>
    <w:link w:val="Brdtekst3"/>
    <w:uiPriority w:val="99"/>
    <w:semiHidden/>
    <w:rsid w:val="00B45600"/>
    <w:rPr>
      <w:rFonts w:ascii="Arial" w:eastAsia="Times New Roman" w:hAnsi="Arial" w:cs="Times New Roman"/>
      <w:sz w:val="16"/>
      <w:szCs w:val="16"/>
      <w:lang w:eastAsia="da-DK"/>
    </w:rPr>
  </w:style>
  <w:style w:type="paragraph" w:styleId="Brdtekst-frstelinjeindrykning1">
    <w:name w:val="Body Text First Indent"/>
    <w:basedOn w:val="Brdtekst"/>
    <w:link w:val="Brdtekst-frstelinjeindrykning1Tegn"/>
    <w:uiPriority w:val="99"/>
    <w:semiHidden/>
    <w:rsid w:val="00B45600"/>
    <w:pPr>
      <w:ind w:firstLine="210"/>
    </w:pPr>
  </w:style>
  <w:style w:type="character" w:customStyle="1" w:styleId="Brdtekst-frstelinjeindrykning1Tegn">
    <w:name w:val="Brødtekst - førstelinjeindrykning 1 Tegn"/>
    <w:basedOn w:val="BrdtekstTegn"/>
    <w:link w:val="Brdtekst-frstelinjeindrykning1"/>
    <w:uiPriority w:val="99"/>
    <w:semiHidden/>
    <w:rsid w:val="00B45600"/>
    <w:rPr>
      <w:rFonts w:ascii="Arial" w:eastAsia="Times New Roman" w:hAnsi="Arial" w:cs="Times New Roman"/>
      <w:lang w:eastAsia="da-DK"/>
    </w:rPr>
  </w:style>
  <w:style w:type="paragraph" w:styleId="Brdtekstindrykning">
    <w:name w:val="Body Text Indent"/>
    <w:basedOn w:val="Normal"/>
    <w:link w:val="BrdtekstindrykningTegn"/>
    <w:uiPriority w:val="99"/>
    <w:semiHidden/>
    <w:rsid w:val="00B45600"/>
    <w:pPr>
      <w:spacing w:after="120" w:line="260" w:lineRule="atLeast"/>
      <w:ind w:left="283"/>
    </w:pPr>
    <w:rPr>
      <w:rFonts w:ascii="Arial" w:eastAsia="Times New Roman" w:hAnsi="Arial" w:cs="Times New Roman"/>
      <w:lang w:eastAsia="da-DK"/>
    </w:rPr>
  </w:style>
  <w:style w:type="character" w:customStyle="1" w:styleId="BrdtekstindrykningTegn">
    <w:name w:val="Brødtekstindrykning Tegn"/>
    <w:basedOn w:val="Standardskrifttypeiafsnit"/>
    <w:link w:val="Brdtekstindrykning"/>
    <w:uiPriority w:val="99"/>
    <w:semiHidden/>
    <w:rsid w:val="00B45600"/>
    <w:rPr>
      <w:rFonts w:ascii="Arial" w:eastAsia="Times New Roman" w:hAnsi="Arial" w:cs="Times New Roman"/>
      <w:lang w:eastAsia="da-DK"/>
    </w:rPr>
  </w:style>
  <w:style w:type="paragraph" w:styleId="Brdtekst-frstelinjeindrykning2">
    <w:name w:val="Body Text First Indent 2"/>
    <w:basedOn w:val="Brdtekstindrykning"/>
    <w:link w:val="Brdtekst-frstelinjeindrykning2Tegn"/>
    <w:uiPriority w:val="99"/>
    <w:semiHidden/>
    <w:rsid w:val="00B45600"/>
    <w:pPr>
      <w:ind w:firstLine="210"/>
    </w:pPr>
  </w:style>
  <w:style w:type="character" w:customStyle="1" w:styleId="Brdtekst-frstelinjeindrykning2Tegn">
    <w:name w:val="Brødtekst - førstelinjeindrykning 2 Tegn"/>
    <w:basedOn w:val="BrdtekstindrykningTegn"/>
    <w:link w:val="Brdtekst-frstelinjeindrykning2"/>
    <w:uiPriority w:val="99"/>
    <w:semiHidden/>
    <w:rsid w:val="00B45600"/>
    <w:rPr>
      <w:rFonts w:ascii="Arial" w:eastAsia="Times New Roman" w:hAnsi="Arial" w:cs="Times New Roman"/>
      <w:lang w:eastAsia="da-DK"/>
    </w:rPr>
  </w:style>
  <w:style w:type="paragraph" w:styleId="Brdtekstindrykning2">
    <w:name w:val="Body Text Indent 2"/>
    <w:basedOn w:val="Normal"/>
    <w:link w:val="Brdtekstindrykning2Tegn"/>
    <w:uiPriority w:val="99"/>
    <w:semiHidden/>
    <w:rsid w:val="00B45600"/>
    <w:pPr>
      <w:spacing w:after="120" w:line="480" w:lineRule="auto"/>
      <w:ind w:left="283"/>
    </w:pPr>
    <w:rPr>
      <w:rFonts w:ascii="Arial" w:eastAsia="Times New Roman" w:hAnsi="Arial" w:cs="Times New Roman"/>
      <w:lang w:eastAsia="da-DK"/>
    </w:rPr>
  </w:style>
  <w:style w:type="character" w:customStyle="1" w:styleId="Brdtekstindrykning2Tegn">
    <w:name w:val="Brødtekstindrykning 2 Tegn"/>
    <w:basedOn w:val="Standardskrifttypeiafsnit"/>
    <w:link w:val="Brdtekstindrykning2"/>
    <w:uiPriority w:val="99"/>
    <w:semiHidden/>
    <w:rsid w:val="00B45600"/>
    <w:rPr>
      <w:rFonts w:ascii="Arial" w:eastAsia="Times New Roman" w:hAnsi="Arial" w:cs="Times New Roman"/>
      <w:lang w:eastAsia="da-DK"/>
    </w:rPr>
  </w:style>
  <w:style w:type="paragraph" w:styleId="Brdtekstindrykning3">
    <w:name w:val="Body Text Indent 3"/>
    <w:basedOn w:val="Normal"/>
    <w:link w:val="Brdtekstindrykning3Tegn"/>
    <w:uiPriority w:val="99"/>
    <w:semiHidden/>
    <w:rsid w:val="00B45600"/>
    <w:pPr>
      <w:spacing w:after="120" w:line="260" w:lineRule="atLeast"/>
      <w:ind w:left="283"/>
    </w:pPr>
    <w:rPr>
      <w:rFonts w:ascii="Arial" w:eastAsia="Times New Roman" w:hAnsi="Arial" w:cs="Times New Roman"/>
      <w:sz w:val="16"/>
      <w:szCs w:val="16"/>
      <w:lang w:eastAsia="da-DK"/>
    </w:rPr>
  </w:style>
  <w:style w:type="character" w:customStyle="1" w:styleId="Brdtekstindrykning3Tegn">
    <w:name w:val="Brødtekstindrykning 3 Tegn"/>
    <w:basedOn w:val="Standardskrifttypeiafsnit"/>
    <w:link w:val="Brdtekstindrykning3"/>
    <w:uiPriority w:val="99"/>
    <w:semiHidden/>
    <w:rsid w:val="00B45600"/>
    <w:rPr>
      <w:rFonts w:ascii="Arial" w:eastAsia="Times New Roman" w:hAnsi="Arial" w:cs="Times New Roman"/>
      <w:sz w:val="16"/>
      <w:szCs w:val="16"/>
      <w:lang w:eastAsia="da-DK"/>
    </w:rPr>
  </w:style>
  <w:style w:type="paragraph" w:styleId="Billedtekst">
    <w:name w:val="caption"/>
    <w:basedOn w:val="Normal"/>
    <w:next w:val="Normal"/>
    <w:uiPriority w:val="35"/>
    <w:qFormat/>
    <w:rsid w:val="00B45600"/>
    <w:pPr>
      <w:spacing w:before="60" w:after="60" w:line="240" w:lineRule="atLeast"/>
    </w:pPr>
    <w:rPr>
      <w:rFonts w:ascii="Arial" w:eastAsia="Times New Roman" w:hAnsi="Arial" w:cs="Times New Roman"/>
      <w:b/>
      <w:bCs/>
      <w:sz w:val="20"/>
      <w:szCs w:val="20"/>
      <w:lang w:eastAsia="da-DK"/>
    </w:rPr>
  </w:style>
  <w:style w:type="paragraph" w:styleId="Sluthilsen">
    <w:name w:val="Closing"/>
    <w:basedOn w:val="Normal"/>
    <w:link w:val="SluthilsenTegn"/>
    <w:uiPriority w:val="99"/>
    <w:semiHidden/>
    <w:rsid w:val="00B45600"/>
    <w:pPr>
      <w:spacing w:after="0" w:line="260" w:lineRule="atLeast"/>
      <w:ind w:left="4252"/>
    </w:pPr>
    <w:rPr>
      <w:rFonts w:ascii="Arial" w:eastAsia="Times New Roman" w:hAnsi="Arial" w:cs="Times New Roman"/>
      <w:lang w:eastAsia="da-DK"/>
    </w:rPr>
  </w:style>
  <w:style w:type="character" w:customStyle="1" w:styleId="SluthilsenTegn">
    <w:name w:val="Sluthilsen Tegn"/>
    <w:basedOn w:val="Standardskrifttypeiafsnit"/>
    <w:link w:val="Sluthilsen"/>
    <w:uiPriority w:val="99"/>
    <w:semiHidden/>
    <w:rsid w:val="00B45600"/>
    <w:rPr>
      <w:rFonts w:ascii="Arial" w:eastAsia="Times New Roman" w:hAnsi="Arial" w:cs="Times New Roman"/>
      <w:lang w:eastAsia="da-DK"/>
    </w:rPr>
  </w:style>
  <w:style w:type="paragraph" w:styleId="Dato">
    <w:name w:val="Date"/>
    <w:basedOn w:val="Normal"/>
    <w:next w:val="Normal"/>
    <w:link w:val="DatoTegn"/>
    <w:uiPriority w:val="99"/>
    <w:semiHidden/>
    <w:rsid w:val="00B45600"/>
    <w:pPr>
      <w:spacing w:after="0" w:line="260" w:lineRule="atLeast"/>
    </w:pPr>
    <w:rPr>
      <w:rFonts w:ascii="Arial" w:eastAsia="Times New Roman" w:hAnsi="Arial" w:cs="Times New Roman"/>
      <w:lang w:eastAsia="da-DK"/>
    </w:rPr>
  </w:style>
  <w:style w:type="character" w:customStyle="1" w:styleId="DatoTegn">
    <w:name w:val="Dato Tegn"/>
    <w:basedOn w:val="Standardskrifttypeiafsnit"/>
    <w:link w:val="Dato"/>
    <w:uiPriority w:val="99"/>
    <w:semiHidden/>
    <w:rsid w:val="00B45600"/>
    <w:rPr>
      <w:rFonts w:ascii="Arial" w:eastAsia="Times New Roman" w:hAnsi="Arial" w:cs="Times New Roman"/>
      <w:lang w:eastAsia="da-DK"/>
    </w:rPr>
  </w:style>
  <w:style w:type="paragraph" w:styleId="Mailsignatur">
    <w:name w:val="E-mail Signature"/>
    <w:basedOn w:val="Normal"/>
    <w:link w:val="MailsignaturTegn"/>
    <w:uiPriority w:val="99"/>
    <w:semiHidden/>
    <w:rsid w:val="00B45600"/>
    <w:pPr>
      <w:spacing w:after="0" w:line="260" w:lineRule="atLeast"/>
    </w:pPr>
    <w:rPr>
      <w:rFonts w:ascii="Arial" w:eastAsia="Times New Roman" w:hAnsi="Arial" w:cs="Times New Roman"/>
      <w:lang w:eastAsia="da-DK"/>
    </w:rPr>
  </w:style>
  <w:style w:type="character" w:customStyle="1" w:styleId="MailsignaturTegn">
    <w:name w:val="Mailsignatur Tegn"/>
    <w:basedOn w:val="Standardskrifttypeiafsnit"/>
    <w:link w:val="Mailsignatur"/>
    <w:uiPriority w:val="99"/>
    <w:semiHidden/>
    <w:rsid w:val="00B45600"/>
    <w:rPr>
      <w:rFonts w:ascii="Arial" w:eastAsia="Times New Roman" w:hAnsi="Arial" w:cs="Times New Roman"/>
      <w:lang w:eastAsia="da-DK"/>
    </w:rPr>
  </w:style>
  <w:style w:type="character" w:styleId="Fremhv">
    <w:name w:val="Emphasis"/>
    <w:uiPriority w:val="99"/>
    <w:qFormat/>
    <w:rsid w:val="00B45600"/>
    <w:rPr>
      <w:i/>
      <w:iCs/>
    </w:rPr>
  </w:style>
  <w:style w:type="character" w:styleId="Slutnotehenvisning">
    <w:name w:val="endnote reference"/>
    <w:semiHidden/>
    <w:rsid w:val="00B45600"/>
    <w:rPr>
      <w:rFonts w:ascii="Arial" w:hAnsi="Arial"/>
      <w:sz w:val="16"/>
      <w:vertAlign w:val="superscript"/>
    </w:rPr>
  </w:style>
  <w:style w:type="paragraph" w:styleId="Slutnotetekst">
    <w:name w:val="endnote text"/>
    <w:basedOn w:val="Normal"/>
    <w:link w:val="SlutnotetekstTegn"/>
    <w:semiHidden/>
    <w:rsid w:val="00B45600"/>
    <w:pPr>
      <w:spacing w:after="0" w:line="180" w:lineRule="atLeast"/>
    </w:pPr>
    <w:rPr>
      <w:rFonts w:ascii="Arial" w:eastAsia="Times New Roman" w:hAnsi="Arial" w:cs="Times New Roman"/>
      <w:sz w:val="16"/>
      <w:szCs w:val="20"/>
      <w:lang w:eastAsia="da-DK"/>
    </w:rPr>
  </w:style>
  <w:style w:type="character" w:customStyle="1" w:styleId="SlutnotetekstTegn">
    <w:name w:val="Slutnotetekst Tegn"/>
    <w:basedOn w:val="Standardskrifttypeiafsnit"/>
    <w:link w:val="Slutnotetekst"/>
    <w:semiHidden/>
    <w:rsid w:val="00B45600"/>
    <w:rPr>
      <w:rFonts w:ascii="Arial" w:eastAsia="Times New Roman" w:hAnsi="Arial" w:cs="Times New Roman"/>
      <w:sz w:val="16"/>
      <w:szCs w:val="20"/>
      <w:lang w:eastAsia="da-DK"/>
    </w:rPr>
  </w:style>
  <w:style w:type="paragraph" w:styleId="Modtageradresse">
    <w:name w:val="envelope address"/>
    <w:basedOn w:val="Normal"/>
    <w:uiPriority w:val="99"/>
    <w:semiHidden/>
    <w:rsid w:val="00B45600"/>
    <w:pPr>
      <w:framePr w:w="7920" w:h="1980" w:hRule="exact" w:hSpace="141" w:wrap="auto" w:hAnchor="page" w:xAlign="center" w:yAlign="bottom"/>
      <w:spacing w:after="0" w:line="260" w:lineRule="atLeast"/>
      <w:ind w:left="2880"/>
    </w:pPr>
    <w:rPr>
      <w:rFonts w:ascii="Arial" w:eastAsia="Times New Roman" w:hAnsi="Arial" w:cs="Arial"/>
      <w:sz w:val="24"/>
      <w:lang w:eastAsia="da-DK"/>
    </w:rPr>
  </w:style>
  <w:style w:type="paragraph" w:styleId="Afsenderadresse">
    <w:name w:val="envelope return"/>
    <w:basedOn w:val="Normal"/>
    <w:uiPriority w:val="99"/>
    <w:semiHidden/>
    <w:rsid w:val="00B45600"/>
    <w:pPr>
      <w:spacing w:after="0" w:line="260" w:lineRule="atLeast"/>
    </w:pPr>
    <w:rPr>
      <w:rFonts w:ascii="Arial" w:eastAsia="Times New Roman" w:hAnsi="Arial" w:cs="Arial"/>
      <w:szCs w:val="20"/>
      <w:lang w:eastAsia="da-DK"/>
    </w:rPr>
  </w:style>
  <w:style w:type="character" w:styleId="Fodnotehenvisning">
    <w:name w:val="footnote reference"/>
    <w:uiPriority w:val="99"/>
    <w:semiHidden/>
    <w:rsid w:val="00B45600"/>
    <w:rPr>
      <w:rFonts w:ascii="Arial" w:hAnsi="Arial"/>
      <w:sz w:val="16"/>
      <w:vertAlign w:val="superscript"/>
    </w:rPr>
  </w:style>
  <w:style w:type="paragraph" w:styleId="Fodnotetekst">
    <w:name w:val="footnote text"/>
    <w:basedOn w:val="Normal"/>
    <w:link w:val="FodnotetekstTegn"/>
    <w:uiPriority w:val="99"/>
    <w:semiHidden/>
    <w:rsid w:val="00B45600"/>
    <w:pPr>
      <w:spacing w:after="0" w:line="180" w:lineRule="atLeast"/>
    </w:pPr>
    <w:rPr>
      <w:rFonts w:ascii="Arial" w:eastAsia="Times New Roman" w:hAnsi="Arial" w:cs="Times New Roman"/>
      <w:sz w:val="16"/>
      <w:szCs w:val="20"/>
      <w:lang w:eastAsia="da-DK"/>
    </w:rPr>
  </w:style>
  <w:style w:type="character" w:customStyle="1" w:styleId="FodnotetekstTegn">
    <w:name w:val="Fodnotetekst Tegn"/>
    <w:basedOn w:val="Standardskrifttypeiafsnit"/>
    <w:link w:val="Fodnotetekst"/>
    <w:uiPriority w:val="99"/>
    <w:semiHidden/>
    <w:rsid w:val="00B45600"/>
    <w:rPr>
      <w:rFonts w:ascii="Arial" w:eastAsia="Times New Roman" w:hAnsi="Arial" w:cs="Times New Roman"/>
      <w:sz w:val="16"/>
      <w:szCs w:val="20"/>
      <w:lang w:eastAsia="da-DK"/>
    </w:rPr>
  </w:style>
  <w:style w:type="character" w:styleId="HTML-akronym">
    <w:name w:val="HTML Acronym"/>
    <w:basedOn w:val="Standardskrifttypeiafsnit"/>
    <w:uiPriority w:val="99"/>
    <w:semiHidden/>
    <w:rsid w:val="00B45600"/>
  </w:style>
  <w:style w:type="paragraph" w:styleId="HTML-adresse">
    <w:name w:val="HTML Address"/>
    <w:basedOn w:val="Normal"/>
    <w:link w:val="HTML-adresseTegn"/>
    <w:uiPriority w:val="99"/>
    <w:semiHidden/>
    <w:rsid w:val="00B45600"/>
    <w:pPr>
      <w:spacing w:after="0" w:line="260" w:lineRule="atLeast"/>
    </w:pPr>
    <w:rPr>
      <w:rFonts w:ascii="Arial" w:eastAsia="Times New Roman" w:hAnsi="Arial" w:cs="Times New Roman"/>
      <w:i/>
      <w:iCs/>
      <w:lang w:eastAsia="da-DK"/>
    </w:rPr>
  </w:style>
  <w:style w:type="character" w:customStyle="1" w:styleId="HTML-adresseTegn">
    <w:name w:val="HTML-adresse Tegn"/>
    <w:basedOn w:val="Standardskrifttypeiafsnit"/>
    <w:link w:val="HTML-adresse"/>
    <w:uiPriority w:val="99"/>
    <w:semiHidden/>
    <w:rsid w:val="00B45600"/>
    <w:rPr>
      <w:rFonts w:ascii="Arial" w:eastAsia="Times New Roman" w:hAnsi="Arial" w:cs="Times New Roman"/>
      <w:i/>
      <w:iCs/>
      <w:lang w:eastAsia="da-DK"/>
    </w:rPr>
  </w:style>
  <w:style w:type="character" w:styleId="HTML-citat">
    <w:name w:val="HTML Cite"/>
    <w:uiPriority w:val="99"/>
    <w:semiHidden/>
    <w:rsid w:val="00B45600"/>
    <w:rPr>
      <w:i/>
      <w:iCs/>
    </w:rPr>
  </w:style>
  <w:style w:type="character" w:styleId="HTML-kode">
    <w:name w:val="HTML Code"/>
    <w:uiPriority w:val="99"/>
    <w:semiHidden/>
    <w:rsid w:val="00B45600"/>
    <w:rPr>
      <w:rFonts w:ascii="Courier New" w:hAnsi="Courier New" w:cs="Courier New"/>
      <w:sz w:val="20"/>
      <w:szCs w:val="20"/>
    </w:rPr>
  </w:style>
  <w:style w:type="character" w:styleId="HTML-definition">
    <w:name w:val="HTML Definition"/>
    <w:uiPriority w:val="99"/>
    <w:semiHidden/>
    <w:rsid w:val="00B45600"/>
    <w:rPr>
      <w:i/>
      <w:iCs/>
    </w:rPr>
  </w:style>
  <w:style w:type="character" w:styleId="HTML-tastatur">
    <w:name w:val="HTML Keyboard"/>
    <w:uiPriority w:val="99"/>
    <w:semiHidden/>
    <w:rsid w:val="00B45600"/>
    <w:rPr>
      <w:rFonts w:ascii="Courier New" w:hAnsi="Courier New" w:cs="Courier New"/>
      <w:sz w:val="20"/>
      <w:szCs w:val="20"/>
    </w:rPr>
  </w:style>
  <w:style w:type="paragraph" w:styleId="FormateretHTML">
    <w:name w:val="HTML Preformatted"/>
    <w:basedOn w:val="Normal"/>
    <w:link w:val="FormateretHTMLTegn"/>
    <w:uiPriority w:val="99"/>
    <w:semiHidden/>
    <w:rsid w:val="00B45600"/>
    <w:pPr>
      <w:spacing w:after="0" w:line="260" w:lineRule="atLeast"/>
    </w:pPr>
    <w:rPr>
      <w:rFonts w:ascii="Courier New" w:eastAsia="Times New Roman" w:hAnsi="Courier New" w:cs="Courier New"/>
      <w:szCs w:val="20"/>
      <w:lang w:eastAsia="da-DK"/>
    </w:rPr>
  </w:style>
  <w:style w:type="character" w:customStyle="1" w:styleId="FormateretHTMLTegn">
    <w:name w:val="Formateret HTML Tegn"/>
    <w:basedOn w:val="Standardskrifttypeiafsnit"/>
    <w:link w:val="FormateretHTML"/>
    <w:uiPriority w:val="99"/>
    <w:semiHidden/>
    <w:rsid w:val="00B45600"/>
    <w:rPr>
      <w:rFonts w:ascii="Courier New" w:eastAsia="Times New Roman" w:hAnsi="Courier New" w:cs="Courier New"/>
      <w:szCs w:val="20"/>
      <w:lang w:eastAsia="da-DK"/>
    </w:rPr>
  </w:style>
  <w:style w:type="character" w:styleId="HTML-eksempel">
    <w:name w:val="HTML Sample"/>
    <w:uiPriority w:val="99"/>
    <w:semiHidden/>
    <w:rsid w:val="00B45600"/>
    <w:rPr>
      <w:rFonts w:ascii="Courier New" w:hAnsi="Courier New" w:cs="Courier New"/>
    </w:rPr>
  </w:style>
  <w:style w:type="character" w:styleId="HTML-skrivemaskine">
    <w:name w:val="HTML Typewriter"/>
    <w:uiPriority w:val="99"/>
    <w:semiHidden/>
    <w:rsid w:val="00B45600"/>
    <w:rPr>
      <w:rFonts w:ascii="Courier New" w:hAnsi="Courier New" w:cs="Courier New"/>
      <w:sz w:val="20"/>
      <w:szCs w:val="20"/>
    </w:rPr>
  </w:style>
  <w:style w:type="character" w:styleId="HTML-variabel">
    <w:name w:val="HTML Variable"/>
    <w:uiPriority w:val="99"/>
    <w:semiHidden/>
    <w:rsid w:val="00B45600"/>
    <w:rPr>
      <w:i/>
      <w:iCs/>
    </w:rPr>
  </w:style>
  <w:style w:type="character" w:styleId="Linjenummer">
    <w:name w:val="line number"/>
    <w:basedOn w:val="Standardskrifttypeiafsnit"/>
    <w:uiPriority w:val="99"/>
    <w:semiHidden/>
    <w:rsid w:val="00B45600"/>
  </w:style>
  <w:style w:type="paragraph" w:styleId="Liste">
    <w:name w:val="List"/>
    <w:basedOn w:val="Normal"/>
    <w:uiPriority w:val="99"/>
    <w:semiHidden/>
    <w:rsid w:val="00B45600"/>
    <w:pPr>
      <w:spacing w:after="0" w:line="260" w:lineRule="atLeast"/>
      <w:ind w:left="283" w:hanging="283"/>
    </w:pPr>
    <w:rPr>
      <w:rFonts w:ascii="Arial" w:eastAsia="Times New Roman" w:hAnsi="Arial" w:cs="Times New Roman"/>
      <w:lang w:eastAsia="da-DK"/>
    </w:rPr>
  </w:style>
  <w:style w:type="paragraph" w:styleId="Liste2">
    <w:name w:val="List 2"/>
    <w:basedOn w:val="Normal"/>
    <w:uiPriority w:val="99"/>
    <w:semiHidden/>
    <w:rsid w:val="00B45600"/>
    <w:pPr>
      <w:spacing w:after="0" w:line="260" w:lineRule="atLeast"/>
      <w:ind w:left="566" w:hanging="283"/>
    </w:pPr>
    <w:rPr>
      <w:rFonts w:ascii="Arial" w:eastAsia="Times New Roman" w:hAnsi="Arial" w:cs="Times New Roman"/>
      <w:lang w:eastAsia="da-DK"/>
    </w:rPr>
  </w:style>
  <w:style w:type="paragraph" w:styleId="Liste3">
    <w:name w:val="List 3"/>
    <w:basedOn w:val="Normal"/>
    <w:uiPriority w:val="99"/>
    <w:semiHidden/>
    <w:rsid w:val="00B45600"/>
    <w:pPr>
      <w:spacing w:after="0" w:line="260" w:lineRule="atLeast"/>
      <w:ind w:left="849" w:hanging="283"/>
    </w:pPr>
    <w:rPr>
      <w:rFonts w:ascii="Arial" w:eastAsia="Times New Roman" w:hAnsi="Arial" w:cs="Times New Roman"/>
      <w:lang w:eastAsia="da-DK"/>
    </w:rPr>
  </w:style>
  <w:style w:type="paragraph" w:styleId="Liste4">
    <w:name w:val="List 4"/>
    <w:basedOn w:val="Normal"/>
    <w:uiPriority w:val="99"/>
    <w:semiHidden/>
    <w:rsid w:val="00B45600"/>
    <w:pPr>
      <w:spacing w:after="0" w:line="260" w:lineRule="atLeast"/>
      <w:ind w:left="1132" w:hanging="283"/>
    </w:pPr>
    <w:rPr>
      <w:rFonts w:ascii="Arial" w:eastAsia="Times New Roman" w:hAnsi="Arial" w:cs="Times New Roman"/>
      <w:lang w:eastAsia="da-DK"/>
    </w:rPr>
  </w:style>
  <w:style w:type="paragraph" w:styleId="Liste5">
    <w:name w:val="List 5"/>
    <w:basedOn w:val="Normal"/>
    <w:uiPriority w:val="99"/>
    <w:semiHidden/>
    <w:rsid w:val="00B45600"/>
    <w:pPr>
      <w:spacing w:after="0" w:line="260" w:lineRule="atLeast"/>
      <w:ind w:left="1415" w:hanging="283"/>
    </w:pPr>
    <w:rPr>
      <w:rFonts w:ascii="Arial" w:eastAsia="Times New Roman" w:hAnsi="Arial" w:cs="Times New Roman"/>
      <w:lang w:eastAsia="da-DK"/>
    </w:rPr>
  </w:style>
  <w:style w:type="paragraph" w:styleId="Opstilling-punkttegn">
    <w:name w:val="List Bullet"/>
    <w:basedOn w:val="Normal"/>
    <w:uiPriority w:val="2"/>
    <w:qFormat/>
    <w:rsid w:val="00B45600"/>
    <w:pPr>
      <w:numPr>
        <w:numId w:val="13"/>
      </w:numPr>
      <w:spacing w:after="280" w:line="260" w:lineRule="atLeast"/>
    </w:pPr>
    <w:rPr>
      <w:rFonts w:ascii="Arial" w:eastAsia="Times New Roman" w:hAnsi="Arial" w:cs="Times New Roman"/>
      <w:lang w:eastAsia="da-DK"/>
    </w:rPr>
  </w:style>
  <w:style w:type="paragraph" w:styleId="Opstilling-punkttegn2">
    <w:name w:val="List Bullet 2"/>
    <w:basedOn w:val="Normal"/>
    <w:uiPriority w:val="99"/>
    <w:semiHidden/>
    <w:rsid w:val="00B45600"/>
    <w:pPr>
      <w:numPr>
        <w:numId w:val="5"/>
      </w:numPr>
      <w:spacing w:after="0" w:line="260" w:lineRule="atLeast"/>
    </w:pPr>
    <w:rPr>
      <w:rFonts w:ascii="Arial" w:eastAsia="Times New Roman" w:hAnsi="Arial" w:cs="Times New Roman"/>
      <w:lang w:eastAsia="da-DK"/>
    </w:rPr>
  </w:style>
  <w:style w:type="paragraph" w:styleId="Opstilling-punkttegn3">
    <w:name w:val="List Bullet 3"/>
    <w:basedOn w:val="Normal"/>
    <w:uiPriority w:val="99"/>
    <w:semiHidden/>
    <w:rsid w:val="00B45600"/>
    <w:pPr>
      <w:numPr>
        <w:numId w:val="6"/>
      </w:numPr>
      <w:spacing w:after="0" w:line="260" w:lineRule="atLeast"/>
    </w:pPr>
    <w:rPr>
      <w:rFonts w:ascii="Arial" w:eastAsia="Times New Roman" w:hAnsi="Arial" w:cs="Times New Roman"/>
      <w:lang w:eastAsia="da-DK"/>
    </w:rPr>
  </w:style>
  <w:style w:type="paragraph" w:styleId="Opstilling-punkttegn4">
    <w:name w:val="List Bullet 4"/>
    <w:basedOn w:val="Normal"/>
    <w:uiPriority w:val="99"/>
    <w:semiHidden/>
    <w:rsid w:val="00B45600"/>
    <w:pPr>
      <w:numPr>
        <w:numId w:val="7"/>
      </w:numPr>
      <w:spacing w:after="0" w:line="260" w:lineRule="atLeast"/>
    </w:pPr>
    <w:rPr>
      <w:rFonts w:ascii="Arial" w:eastAsia="Times New Roman" w:hAnsi="Arial" w:cs="Times New Roman"/>
      <w:lang w:eastAsia="da-DK"/>
    </w:rPr>
  </w:style>
  <w:style w:type="paragraph" w:styleId="Opstilling-punkttegn5">
    <w:name w:val="List Bullet 5"/>
    <w:basedOn w:val="Normal"/>
    <w:uiPriority w:val="99"/>
    <w:semiHidden/>
    <w:rsid w:val="00B45600"/>
    <w:pPr>
      <w:numPr>
        <w:numId w:val="8"/>
      </w:numPr>
      <w:spacing w:after="0" w:line="260" w:lineRule="atLeast"/>
    </w:pPr>
    <w:rPr>
      <w:rFonts w:ascii="Arial" w:eastAsia="Times New Roman" w:hAnsi="Arial" w:cs="Times New Roman"/>
      <w:lang w:eastAsia="da-DK"/>
    </w:rPr>
  </w:style>
  <w:style w:type="paragraph" w:styleId="Opstilling-forts">
    <w:name w:val="List Continue"/>
    <w:basedOn w:val="Normal"/>
    <w:uiPriority w:val="99"/>
    <w:semiHidden/>
    <w:rsid w:val="00B45600"/>
    <w:pPr>
      <w:spacing w:after="120" w:line="260" w:lineRule="atLeast"/>
      <w:ind w:left="283"/>
    </w:pPr>
    <w:rPr>
      <w:rFonts w:ascii="Arial" w:eastAsia="Times New Roman" w:hAnsi="Arial" w:cs="Times New Roman"/>
      <w:lang w:eastAsia="da-DK"/>
    </w:rPr>
  </w:style>
  <w:style w:type="paragraph" w:styleId="Opstilling-forts2">
    <w:name w:val="List Continue 2"/>
    <w:basedOn w:val="Normal"/>
    <w:uiPriority w:val="99"/>
    <w:semiHidden/>
    <w:rsid w:val="00B45600"/>
    <w:pPr>
      <w:spacing w:after="120" w:line="260" w:lineRule="atLeast"/>
      <w:ind w:left="566"/>
    </w:pPr>
    <w:rPr>
      <w:rFonts w:ascii="Arial" w:eastAsia="Times New Roman" w:hAnsi="Arial" w:cs="Times New Roman"/>
      <w:lang w:eastAsia="da-DK"/>
    </w:rPr>
  </w:style>
  <w:style w:type="paragraph" w:styleId="Opstilling-forts3">
    <w:name w:val="List Continue 3"/>
    <w:basedOn w:val="Normal"/>
    <w:uiPriority w:val="99"/>
    <w:semiHidden/>
    <w:rsid w:val="00B45600"/>
    <w:pPr>
      <w:spacing w:after="120" w:line="260" w:lineRule="atLeast"/>
      <w:ind w:left="849"/>
    </w:pPr>
    <w:rPr>
      <w:rFonts w:ascii="Arial" w:eastAsia="Times New Roman" w:hAnsi="Arial" w:cs="Times New Roman"/>
      <w:lang w:eastAsia="da-DK"/>
    </w:rPr>
  </w:style>
  <w:style w:type="paragraph" w:styleId="Opstilling-forts4">
    <w:name w:val="List Continue 4"/>
    <w:basedOn w:val="Normal"/>
    <w:uiPriority w:val="99"/>
    <w:semiHidden/>
    <w:rsid w:val="00B45600"/>
    <w:pPr>
      <w:spacing w:after="120" w:line="260" w:lineRule="atLeast"/>
      <w:ind w:left="1132"/>
    </w:pPr>
    <w:rPr>
      <w:rFonts w:ascii="Arial" w:eastAsia="Times New Roman" w:hAnsi="Arial" w:cs="Times New Roman"/>
      <w:lang w:eastAsia="da-DK"/>
    </w:rPr>
  </w:style>
  <w:style w:type="paragraph" w:styleId="Opstilling-forts5">
    <w:name w:val="List Continue 5"/>
    <w:basedOn w:val="Normal"/>
    <w:uiPriority w:val="99"/>
    <w:semiHidden/>
    <w:rsid w:val="00B45600"/>
    <w:pPr>
      <w:spacing w:after="120" w:line="260" w:lineRule="atLeast"/>
      <w:ind w:left="1415"/>
    </w:pPr>
    <w:rPr>
      <w:rFonts w:ascii="Arial" w:eastAsia="Times New Roman" w:hAnsi="Arial" w:cs="Times New Roman"/>
      <w:lang w:eastAsia="da-DK"/>
    </w:rPr>
  </w:style>
  <w:style w:type="paragraph" w:styleId="Opstilling-talellerbogst">
    <w:name w:val="List Number"/>
    <w:basedOn w:val="Normal"/>
    <w:uiPriority w:val="2"/>
    <w:qFormat/>
    <w:rsid w:val="00B45600"/>
    <w:pPr>
      <w:numPr>
        <w:numId w:val="14"/>
      </w:numPr>
      <w:spacing w:after="0" w:line="260" w:lineRule="atLeast"/>
    </w:pPr>
    <w:rPr>
      <w:rFonts w:ascii="Arial" w:eastAsia="Times New Roman" w:hAnsi="Arial" w:cs="Times New Roman"/>
      <w:lang w:eastAsia="da-DK"/>
    </w:rPr>
  </w:style>
  <w:style w:type="paragraph" w:styleId="Opstilling-talellerbogst2">
    <w:name w:val="List Number 2"/>
    <w:basedOn w:val="Normal"/>
    <w:uiPriority w:val="99"/>
    <w:semiHidden/>
    <w:rsid w:val="00B45600"/>
    <w:pPr>
      <w:numPr>
        <w:numId w:val="9"/>
      </w:numPr>
      <w:spacing w:after="0" w:line="260" w:lineRule="atLeast"/>
    </w:pPr>
    <w:rPr>
      <w:rFonts w:ascii="Arial" w:eastAsia="Times New Roman" w:hAnsi="Arial" w:cs="Times New Roman"/>
      <w:lang w:eastAsia="da-DK"/>
    </w:rPr>
  </w:style>
  <w:style w:type="paragraph" w:styleId="Opstilling-talellerbogst3">
    <w:name w:val="List Number 3"/>
    <w:basedOn w:val="Normal"/>
    <w:uiPriority w:val="99"/>
    <w:semiHidden/>
    <w:rsid w:val="00B45600"/>
    <w:pPr>
      <w:numPr>
        <w:numId w:val="10"/>
      </w:numPr>
      <w:spacing w:after="0" w:line="260" w:lineRule="atLeast"/>
    </w:pPr>
    <w:rPr>
      <w:rFonts w:ascii="Arial" w:eastAsia="Times New Roman" w:hAnsi="Arial" w:cs="Times New Roman"/>
      <w:lang w:eastAsia="da-DK"/>
    </w:rPr>
  </w:style>
  <w:style w:type="paragraph" w:styleId="Opstilling-talellerbogst4">
    <w:name w:val="List Number 4"/>
    <w:basedOn w:val="Normal"/>
    <w:uiPriority w:val="99"/>
    <w:semiHidden/>
    <w:rsid w:val="00B45600"/>
    <w:pPr>
      <w:numPr>
        <w:numId w:val="11"/>
      </w:numPr>
      <w:spacing w:after="0" w:line="260" w:lineRule="atLeast"/>
    </w:pPr>
    <w:rPr>
      <w:rFonts w:ascii="Arial" w:eastAsia="Times New Roman" w:hAnsi="Arial" w:cs="Times New Roman"/>
      <w:lang w:eastAsia="da-DK"/>
    </w:rPr>
  </w:style>
  <w:style w:type="paragraph" w:styleId="Opstilling-talellerbogst5">
    <w:name w:val="List Number 5"/>
    <w:basedOn w:val="Normal"/>
    <w:uiPriority w:val="99"/>
    <w:semiHidden/>
    <w:rsid w:val="00B45600"/>
    <w:pPr>
      <w:numPr>
        <w:numId w:val="12"/>
      </w:numPr>
      <w:spacing w:after="0" w:line="260" w:lineRule="atLeast"/>
    </w:pPr>
    <w:rPr>
      <w:rFonts w:ascii="Arial" w:eastAsia="Times New Roman" w:hAnsi="Arial" w:cs="Times New Roman"/>
      <w:lang w:eastAsia="da-DK"/>
    </w:rPr>
  </w:style>
  <w:style w:type="paragraph" w:styleId="Brevhoved">
    <w:name w:val="Message Header"/>
    <w:basedOn w:val="Normal"/>
    <w:link w:val="BrevhovedTegn"/>
    <w:uiPriority w:val="99"/>
    <w:semiHidden/>
    <w:rsid w:val="00B45600"/>
    <w:pPr>
      <w:pBdr>
        <w:top w:val="single" w:sz="6" w:space="1" w:color="auto"/>
        <w:left w:val="single" w:sz="6" w:space="1" w:color="auto"/>
        <w:bottom w:val="single" w:sz="6" w:space="1" w:color="auto"/>
        <w:right w:val="single" w:sz="6" w:space="1" w:color="auto"/>
      </w:pBdr>
      <w:shd w:val="pct20" w:color="auto" w:fill="auto"/>
      <w:spacing w:after="0" w:line="260" w:lineRule="atLeast"/>
      <w:ind w:left="1134" w:hanging="1134"/>
    </w:pPr>
    <w:rPr>
      <w:rFonts w:ascii="Arial" w:eastAsia="Times New Roman" w:hAnsi="Arial" w:cs="Arial"/>
      <w:sz w:val="24"/>
      <w:lang w:eastAsia="da-DK"/>
    </w:rPr>
  </w:style>
  <w:style w:type="character" w:customStyle="1" w:styleId="BrevhovedTegn">
    <w:name w:val="Brevhoved Tegn"/>
    <w:basedOn w:val="Standardskrifttypeiafsnit"/>
    <w:link w:val="Brevhoved"/>
    <w:uiPriority w:val="99"/>
    <w:semiHidden/>
    <w:rsid w:val="00B45600"/>
    <w:rPr>
      <w:rFonts w:ascii="Arial" w:eastAsia="Times New Roman" w:hAnsi="Arial" w:cs="Arial"/>
      <w:sz w:val="24"/>
      <w:shd w:val="pct20" w:color="auto" w:fill="auto"/>
      <w:lang w:eastAsia="da-DK"/>
    </w:rPr>
  </w:style>
  <w:style w:type="paragraph" w:styleId="NormalWeb">
    <w:name w:val="Normal (Web)"/>
    <w:basedOn w:val="Normal"/>
    <w:uiPriority w:val="99"/>
    <w:semiHidden/>
    <w:rsid w:val="00B45600"/>
    <w:pPr>
      <w:spacing w:after="0" w:line="260" w:lineRule="atLeast"/>
    </w:pPr>
    <w:rPr>
      <w:rFonts w:ascii="Times New Roman" w:eastAsia="Times New Roman" w:hAnsi="Times New Roman" w:cs="Times New Roman"/>
      <w:sz w:val="24"/>
      <w:lang w:eastAsia="da-DK"/>
    </w:rPr>
  </w:style>
  <w:style w:type="paragraph" w:styleId="Normalindrykning">
    <w:name w:val="Normal Indent"/>
    <w:basedOn w:val="Normal"/>
    <w:uiPriority w:val="99"/>
    <w:semiHidden/>
    <w:rsid w:val="00B45600"/>
    <w:pPr>
      <w:spacing w:after="0" w:line="260" w:lineRule="atLeast"/>
      <w:ind w:left="1304"/>
    </w:pPr>
    <w:rPr>
      <w:rFonts w:ascii="Arial" w:eastAsia="Times New Roman" w:hAnsi="Arial" w:cs="Times New Roman"/>
      <w:lang w:eastAsia="da-DK"/>
    </w:rPr>
  </w:style>
  <w:style w:type="paragraph" w:styleId="Noteoverskrift">
    <w:name w:val="Note Heading"/>
    <w:basedOn w:val="Normal"/>
    <w:next w:val="Normal"/>
    <w:link w:val="NoteoverskriftTegn"/>
    <w:uiPriority w:val="99"/>
    <w:semiHidden/>
    <w:rsid w:val="00B45600"/>
    <w:pPr>
      <w:spacing w:after="0" w:line="260" w:lineRule="atLeast"/>
    </w:pPr>
    <w:rPr>
      <w:rFonts w:ascii="Arial" w:eastAsia="Times New Roman" w:hAnsi="Arial" w:cs="Times New Roman"/>
      <w:lang w:eastAsia="da-DK"/>
    </w:rPr>
  </w:style>
  <w:style w:type="character" w:customStyle="1" w:styleId="NoteoverskriftTegn">
    <w:name w:val="Noteoverskrift Tegn"/>
    <w:basedOn w:val="Standardskrifttypeiafsnit"/>
    <w:link w:val="Noteoverskrift"/>
    <w:uiPriority w:val="99"/>
    <w:semiHidden/>
    <w:rsid w:val="00B45600"/>
    <w:rPr>
      <w:rFonts w:ascii="Arial" w:eastAsia="Times New Roman" w:hAnsi="Arial" w:cs="Times New Roman"/>
      <w:lang w:eastAsia="da-DK"/>
    </w:rPr>
  </w:style>
  <w:style w:type="paragraph" w:styleId="Almindeligtekst">
    <w:name w:val="Plain Text"/>
    <w:basedOn w:val="Normal"/>
    <w:link w:val="AlmindeligtekstTegn"/>
    <w:uiPriority w:val="99"/>
    <w:semiHidden/>
    <w:rsid w:val="00B45600"/>
    <w:pPr>
      <w:spacing w:after="0" w:line="260" w:lineRule="atLeast"/>
    </w:pPr>
    <w:rPr>
      <w:rFonts w:ascii="Courier New" w:eastAsia="Times New Roman" w:hAnsi="Courier New" w:cs="Courier New"/>
      <w:szCs w:val="20"/>
      <w:lang w:eastAsia="da-DK"/>
    </w:rPr>
  </w:style>
  <w:style w:type="character" w:customStyle="1" w:styleId="AlmindeligtekstTegn">
    <w:name w:val="Almindelig tekst Tegn"/>
    <w:basedOn w:val="Standardskrifttypeiafsnit"/>
    <w:link w:val="Almindeligtekst"/>
    <w:uiPriority w:val="99"/>
    <w:semiHidden/>
    <w:rsid w:val="00B45600"/>
    <w:rPr>
      <w:rFonts w:ascii="Courier New" w:eastAsia="Times New Roman" w:hAnsi="Courier New" w:cs="Courier New"/>
      <w:szCs w:val="20"/>
      <w:lang w:eastAsia="da-DK"/>
    </w:rPr>
  </w:style>
  <w:style w:type="paragraph" w:styleId="Starthilsen">
    <w:name w:val="Salutation"/>
    <w:basedOn w:val="Normal"/>
    <w:next w:val="Normal"/>
    <w:link w:val="StarthilsenTegn"/>
    <w:uiPriority w:val="99"/>
    <w:semiHidden/>
    <w:rsid w:val="00B45600"/>
    <w:pPr>
      <w:spacing w:after="0" w:line="260" w:lineRule="atLeast"/>
    </w:pPr>
    <w:rPr>
      <w:rFonts w:ascii="Arial" w:eastAsia="Times New Roman" w:hAnsi="Arial" w:cs="Times New Roman"/>
      <w:lang w:eastAsia="da-DK"/>
    </w:rPr>
  </w:style>
  <w:style w:type="character" w:customStyle="1" w:styleId="StarthilsenTegn">
    <w:name w:val="Starthilsen Tegn"/>
    <w:basedOn w:val="Standardskrifttypeiafsnit"/>
    <w:link w:val="Starthilsen"/>
    <w:uiPriority w:val="99"/>
    <w:semiHidden/>
    <w:rsid w:val="00B45600"/>
    <w:rPr>
      <w:rFonts w:ascii="Arial" w:eastAsia="Times New Roman" w:hAnsi="Arial" w:cs="Times New Roman"/>
      <w:lang w:eastAsia="da-DK"/>
    </w:rPr>
  </w:style>
  <w:style w:type="paragraph" w:styleId="Underskrift">
    <w:name w:val="Signature"/>
    <w:basedOn w:val="Normal"/>
    <w:link w:val="UnderskriftTegn"/>
    <w:uiPriority w:val="99"/>
    <w:semiHidden/>
    <w:rsid w:val="00B45600"/>
    <w:pPr>
      <w:spacing w:after="0" w:line="260" w:lineRule="atLeast"/>
      <w:ind w:left="4252"/>
    </w:pPr>
    <w:rPr>
      <w:rFonts w:ascii="Arial" w:eastAsia="Times New Roman" w:hAnsi="Arial" w:cs="Times New Roman"/>
      <w:lang w:eastAsia="da-DK"/>
    </w:rPr>
  </w:style>
  <w:style w:type="character" w:customStyle="1" w:styleId="UnderskriftTegn">
    <w:name w:val="Underskrift Tegn"/>
    <w:basedOn w:val="Standardskrifttypeiafsnit"/>
    <w:link w:val="Underskrift"/>
    <w:uiPriority w:val="99"/>
    <w:semiHidden/>
    <w:rsid w:val="00B45600"/>
    <w:rPr>
      <w:rFonts w:ascii="Arial" w:eastAsia="Times New Roman" w:hAnsi="Arial" w:cs="Times New Roman"/>
      <w:lang w:eastAsia="da-DK"/>
    </w:rPr>
  </w:style>
  <w:style w:type="character" w:styleId="Strk">
    <w:name w:val="Strong"/>
    <w:uiPriority w:val="99"/>
    <w:qFormat/>
    <w:rsid w:val="00B45600"/>
    <w:rPr>
      <w:b/>
      <w:bCs/>
    </w:rPr>
  </w:style>
  <w:style w:type="paragraph" w:styleId="Undertitel">
    <w:name w:val="Subtitle"/>
    <w:basedOn w:val="Normal"/>
    <w:link w:val="UndertitelTegn"/>
    <w:uiPriority w:val="11"/>
    <w:qFormat/>
    <w:rsid w:val="00B45600"/>
    <w:pPr>
      <w:spacing w:after="60" w:line="260" w:lineRule="atLeast"/>
      <w:jc w:val="center"/>
    </w:pPr>
    <w:rPr>
      <w:rFonts w:ascii="Arial" w:eastAsia="Times New Roman" w:hAnsi="Arial" w:cs="Arial"/>
      <w:sz w:val="28"/>
      <w:lang w:eastAsia="da-DK"/>
    </w:rPr>
  </w:style>
  <w:style w:type="character" w:customStyle="1" w:styleId="UndertitelTegn">
    <w:name w:val="Undertitel Tegn"/>
    <w:basedOn w:val="Standardskrifttypeiafsnit"/>
    <w:link w:val="Undertitel"/>
    <w:uiPriority w:val="11"/>
    <w:rsid w:val="00B45600"/>
    <w:rPr>
      <w:rFonts w:ascii="Arial" w:eastAsia="Times New Roman" w:hAnsi="Arial" w:cs="Arial"/>
      <w:sz w:val="28"/>
      <w:lang w:eastAsia="da-DK"/>
    </w:rPr>
  </w:style>
  <w:style w:type="table" w:styleId="Tabel-3D-effekter1">
    <w:name w:val="Table 3D effects 1"/>
    <w:basedOn w:val="Tabel-Normal"/>
    <w:semiHidden/>
    <w:rsid w:val="00B45600"/>
    <w:pPr>
      <w:spacing w:after="0" w:line="240" w:lineRule="auto"/>
    </w:pPr>
    <w:rPr>
      <w:rFonts w:ascii="Arial" w:eastAsia="Times New Roman" w:hAnsi="Arial" w:cs="Times New Roman"/>
      <w:sz w:val="20"/>
      <w:szCs w:val="20"/>
      <w:lang w:eastAsia="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B45600"/>
    <w:pPr>
      <w:spacing w:after="0" w:line="240" w:lineRule="auto"/>
    </w:pPr>
    <w:rPr>
      <w:rFonts w:ascii="Arial" w:eastAsia="Times New Roman" w:hAnsi="Arial" w:cs="Times New Roman"/>
      <w:sz w:val="20"/>
      <w:szCs w:val="20"/>
      <w:lang w:eastAsia="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B45600"/>
    <w:pPr>
      <w:spacing w:after="0" w:line="240" w:lineRule="auto"/>
    </w:pPr>
    <w:rPr>
      <w:rFonts w:ascii="Arial" w:eastAsia="Times New Roman" w:hAnsi="Arial" w:cs="Times New Roman"/>
      <w:sz w:val="20"/>
      <w:szCs w:val="20"/>
      <w:lang w:eastAsia="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B45600"/>
    <w:pPr>
      <w:spacing w:after="0" w:line="240" w:lineRule="auto"/>
    </w:pPr>
    <w:rPr>
      <w:rFonts w:ascii="Arial" w:eastAsia="Times New Roman" w:hAnsi="Arial" w:cs="Times New Roman"/>
      <w:sz w:val="20"/>
      <w:szCs w:val="20"/>
      <w:lang w:eastAsia="da-D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B45600"/>
    <w:pPr>
      <w:spacing w:after="0" w:line="240" w:lineRule="auto"/>
    </w:pPr>
    <w:rPr>
      <w:rFonts w:ascii="Arial" w:eastAsia="Times New Roman" w:hAnsi="Arial" w:cs="Times New Roman"/>
      <w:sz w:val="20"/>
      <w:szCs w:val="20"/>
      <w:lang w:eastAsia="da-DK"/>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B45600"/>
    <w:pPr>
      <w:spacing w:after="0" w:line="240" w:lineRule="auto"/>
    </w:pPr>
    <w:rPr>
      <w:rFonts w:ascii="Arial" w:eastAsia="Times New Roman" w:hAnsi="Arial" w:cs="Times New Roman"/>
      <w:color w:val="000080"/>
      <w:sz w:val="20"/>
      <w:szCs w:val="20"/>
      <w:lang w:eastAsia="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B45600"/>
    <w:pPr>
      <w:spacing w:after="0" w:line="240" w:lineRule="auto"/>
    </w:pPr>
    <w:rPr>
      <w:rFonts w:ascii="Arial" w:eastAsia="Times New Roman" w:hAnsi="Arial" w:cs="Times New Roman"/>
      <w:sz w:val="20"/>
      <w:szCs w:val="20"/>
      <w:lang w:eastAsia="da-DK"/>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B45600"/>
    <w:pPr>
      <w:spacing w:after="0" w:line="240" w:lineRule="auto"/>
    </w:pPr>
    <w:rPr>
      <w:rFonts w:ascii="Arial" w:eastAsia="Times New Roman" w:hAnsi="Arial" w:cs="Times New Roman"/>
      <w:color w:val="FFFFFF"/>
      <w:sz w:val="20"/>
      <w:szCs w:val="20"/>
      <w:lang w:eastAsia="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B45600"/>
    <w:pPr>
      <w:spacing w:after="0" w:line="240" w:lineRule="auto"/>
    </w:pPr>
    <w:rPr>
      <w:rFonts w:ascii="Arial" w:eastAsia="Times New Roman" w:hAnsi="Arial" w:cs="Times New Roman"/>
      <w:sz w:val="20"/>
      <w:szCs w:val="20"/>
      <w:lang w:eastAsia="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B45600"/>
    <w:pPr>
      <w:spacing w:after="0" w:line="240" w:lineRule="auto"/>
    </w:pPr>
    <w:rPr>
      <w:rFonts w:ascii="Arial" w:eastAsia="Times New Roman" w:hAnsi="Arial" w:cs="Times New Roman"/>
      <w:sz w:val="20"/>
      <w:szCs w:val="20"/>
      <w:lang w:eastAsia="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B45600"/>
    <w:pPr>
      <w:spacing w:after="0" w:line="240" w:lineRule="auto"/>
    </w:pPr>
    <w:rPr>
      <w:rFonts w:ascii="Arial" w:eastAsia="Times New Roman" w:hAnsi="Arial" w:cs="Times New Roman"/>
      <w:b/>
      <w:bCs/>
      <w:sz w:val="20"/>
      <w:szCs w:val="20"/>
      <w:lang w:eastAsia="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B45600"/>
    <w:pPr>
      <w:spacing w:after="0" w:line="240" w:lineRule="auto"/>
    </w:pPr>
    <w:rPr>
      <w:rFonts w:ascii="Arial" w:eastAsia="Times New Roman" w:hAnsi="Arial" w:cs="Times New Roman"/>
      <w:b/>
      <w:bCs/>
      <w:sz w:val="20"/>
      <w:szCs w:val="20"/>
      <w:lang w:eastAsia="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B45600"/>
    <w:pPr>
      <w:spacing w:after="0" w:line="240" w:lineRule="auto"/>
    </w:pPr>
    <w:rPr>
      <w:rFonts w:ascii="Arial" w:eastAsia="Times New Roman" w:hAnsi="Arial" w:cs="Times New Roman"/>
      <w:b/>
      <w:bCs/>
      <w:sz w:val="20"/>
      <w:szCs w:val="20"/>
      <w:lang w:eastAsia="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B45600"/>
    <w:pPr>
      <w:spacing w:after="0" w:line="240" w:lineRule="auto"/>
    </w:pPr>
    <w:rPr>
      <w:rFonts w:ascii="Arial" w:eastAsia="Times New Roman" w:hAnsi="Arial" w:cs="Times New Roman"/>
      <w:sz w:val="20"/>
      <w:szCs w:val="20"/>
      <w:lang w:eastAsia="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B45600"/>
    <w:pPr>
      <w:spacing w:after="0" w:line="240" w:lineRule="auto"/>
    </w:pPr>
    <w:rPr>
      <w:rFonts w:ascii="Arial" w:eastAsia="Times New Roman" w:hAnsi="Arial" w:cs="Times New Roman"/>
      <w:sz w:val="20"/>
      <w:szCs w:val="20"/>
      <w:lang w:eastAsia="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B45600"/>
    <w:pPr>
      <w:spacing w:after="0" w:line="240" w:lineRule="auto"/>
    </w:pPr>
    <w:rPr>
      <w:rFonts w:ascii="Arial" w:eastAsia="Times New Roman" w:hAnsi="Arial" w:cs="Times New Roman"/>
      <w:sz w:val="20"/>
      <w:szCs w:val="20"/>
      <w:lang w:eastAsia="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B45600"/>
    <w:pPr>
      <w:spacing w:after="0" w:line="240" w:lineRule="auto"/>
    </w:pPr>
    <w:rPr>
      <w:rFonts w:ascii="Arial" w:eastAsia="Times New Roman" w:hAnsi="Arial" w:cs="Times New Roman"/>
      <w:sz w:val="20"/>
      <w:szCs w:val="20"/>
      <w:lang w:eastAsia="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B45600"/>
    <w:pPr>
      <w:spacing w:after="0" w:line="240" w:lineRule="auto"/>
    </w:pPr>
    <w:rPr>
      <w:rFonts w:ascii="Arial" w:eastAsia="Times New Roman" w:hAnsi="Arial"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B45600"/>
    <w:pPr>
      <w:spacing w:after="0" w:line="240" w:lineRule="auto"/>
    </w:pPr>
    <w:rPr>
      <w:rFonts w:ascii="Arial" w:eastAsia="Times New Roman" w:hAnsi="Arial" w:cs="Times New Roman"/>
      <w:sz w:val="20"/>
      <w:szCs w:val="20"/>
      <w:lang w:eastAsia="da-DK"/>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B45600"/>
    <w:pPr>
      <w:spacing w:after="0" w:line="240" w:lineRule="auto"/>
    </w:pPr>
    <w:rPr>
      <w:rFonts w:ascii="Arial" w:eastAsia="Times New Roman" w:hAnsi="Arial" w:cs="Times New Roman"/>
      <w:sz w:val="20"/>
      <w:szCs w:val="20"/>
      <w:lang w:eastAsia="da-DK"/>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B45600"/>
    <w:pPr>
      <w:spacing w:after="0" w:line="240" w:lineRule="auto"/>
    </w:pPr>
    <w:rPr>
      <w:rFonts w:ascii="Arial" w:eastAsia="Times New Roman" w:hAnsi="Arial" w:cs="Times New Roman"/>
      <w:sz w:val="20"/>
      <w:szCs w:val="20"/>
      <w:lang w:eastAsia="da-DK"/>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B45600"/>
    <w:pPr>
      <w:spacing w:after="0" w:line="240" w:lineRule="auto"/>
    </w:pPr>
    <w:rPr>
      <w:rFonts w:ascii="Arial" w:eastAsia="Times New Roman" w:hAnsi="Arial"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B45600"/>
    <w:pPr>
      <w:spacing w:after="0" w:line="240" w:lineRule="auto"/>
    </w:pPr>
    <w:rPr>
      <w:rFonts w:ascii="Arial" w:eastAsia="Times New Roman" w:hAnsi="Arial" w:cs="Times New Roman"/>
      <w:sz w:val="20"/>
      <w:szCs w:val="20"/>
      <w:lang w:eastAsia="da-DK"/>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B45600"/>
    <w:pPr>
      <w:spacing w:after="0" w:line="240" w:lineRule="auto"/>
    </w:pPr>
    <w:rPr>
      <w:rFonts w:ascii="Arial" w:eastAsia="Times New Roman" w:hAnsi="Arial" w:cs="Times New Roman"/>
      <w:b/>
      <w:bCs/>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B45600"/>
    <w:pPr>
      <w:spacing w:after="0" w:line="240" w:lineRule="auto"/>
    </w:pPr>
    <w:rPr>
      <w:rFonts w:ascii="Arial" w:eastAsia="Times New Roman" w:hAnsi="Arial" w:cs="Times New Roman"/>
      <w:sz w:val="20"/>
      <w:szCs w:val="20"/>
      <w:lang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B45600"/>
    <w:pPr>
      <w:spacing w:after="0" w:line="240" w:lineRule="auto"/>
    </w:pPr>
    <w:rPr>
      <w:rFonts w:ascii="Arial" w:eastAsia="Times New Roman" w:hAnsi="Arial" w:cs="Times New Roman"/>
      <w:sz w:val="20"/>
      <w:szCs w:val="20"/>
      <w:lang w:eastAsia="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B45600"/>
    <w:pPr>
      <w:spacing w:after="0" w:line="240" w:lineRule="auto"/>
    </w:pPr>
    <w:rPr>
      <w:rFonts w:ascii="Arial" w:eastAsia="Times New Roman" w:hAnsi="Arial" w:cs="Times New Roman"/>
      <w:sz w:val="20"/>
      <w:szCs w:val="20"/>
      <w:lang w:eastAsia="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B45600"/>
    <w:pPr>
      <w:spacing w:after="0" w:line="240" w:lineRule="auto"/>
    </w:pPr>
    <w:rPr>
      <w:rFonts w:ascii="Arial" w:eastAsia="Times New Roman" w:hAnsi="Arial" w:cs="Times New Roman"/>
      <w:sz w:val="20"/>
      <w:szCs w:val="20"/>
      <w:lang w:eastAsia="da-D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B45600"/>
    <w:pPr>
      <w:spacing w:after="0" w:line="240" w:lineRule="auto"/>
    </w:pPr>
    <w:rPr>
      <w:rFonts w:ascii="Arial" w:eastAsia="Times New Roman" w:hAnsi="Arial"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B45600"/>
    <w:pPr>
      <w:spacing w:after="0" w:line="240" w:lineRule="auto"/>
    </w:pPr>
    <w:rPr>
      <w:rFonts w:ascii="Arial" w:eastAsia="Times New Roman" w:hAnsi="Arial"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B45600"/>
    <w:pPr>
      <w:spacing w:after="0" w:line="240" w:lineRule="auto"/>
    </w:pPr>
    <w:rPr>
      <w:rFonts w:ascii="Arial" w:eastAsia="Times New Roman" w:hAnsi="Arial" w:cs="Times New Roman"/>
      <w:sz w:val="20"/>
      <w:szCs w:val="20"/>
      <w:lang w:eastAsia="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B45600"/>
    <w:pPr>
      <w:spacing w:after="0" w:line="240" w:lineRule="auto"/>
    </w:pPr>
    <w:rPr>
      <w:rFonts w:ascii="Arial" w:eastAsia="Times New Roman" w:hAnsi="Arial" w:cs="Times New Roman"/>
      <w:sz w:val="20"/>
      <w:szCs w:val="20"/>
      <w:lang w:eastAsia="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B45600"/>
    <w:pPr>
      <w:spacing w:after="0" w:line="240" w:lineRule="auto"/>
    </w:pPr>
    <w:rPr>
      <w:rFonts w:ascii="Arial" w:eastAsia="Times New Roman" w:hAnsi="Arial" w:cs="Times New Roman"/>
      <w:sz w:val="20"/>
      <w:szCs w:val="20"/>
      <w:lang w:eastAsia="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B45600"/>
    <w:pPr>
      <w:spacing w:after="0" w:line="240" w:lineRule="auto"/>
    </w:pPr>
    <w:rPr>
      <w:rFonts w:ascii="Arial" w:eastAsia="Times New Roman" w:hAnsi="Arial"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B45600"/>
    <w:pPr>
      <w:spacing w:after="0" w:line="240" w:lineRule="auto"/>
    </w:pPr>
    <w:rPr>
      <w:rFonts w:ascii="Arial" w:eastAsia="Times New Roman" w:hAnsi="Arial" w:cs="Times New Roman"/>
      <w:sz w:val="20"/>
      <w:szCs w:val="20"/>
      <w:lang w:eastAsia="da-D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B45600"/>
    <w:pPr>
      <w:spacing w:after="0" w:line="240" w:lineRule="auto"/>
    </w:pPr>
    <w:rPr>
      <w:rFonts w:ascii="Arial" w:eastAsia="Times New Roman" w:hAnsi="Arial" w:cs="Times New Roman"/>
      <w:sz w:val="20"/>
      <w:szCs w:val="20"/>
      <w:lang w:eastAsia="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B45600"/>
    <w:pPr>
      <w:spacing w:after="0" w:line="240" w:lineRule="auto"/>
    </w:pPr>
    <w:rPr>
      <w:rFonts w:ascii="Arial" w:eastAsia="Times New Roman" w:hAnsi="Arial" w:cs="Times New Roman"/>
      <w:sz w:val="20"/>
      <w:szCs w:val="20"/>
      <w:lang w:eastAsia="da-DK"/>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B45600"/>
    <w:pPr>
      <w:spacing w:after="0" w:line="240" w:lineRule="auto"/>
    </w:pPr>
    <w:rPr>
      <w:rFonts w:ascii="Arial" w:eastAsia="Times New Roman" w:hAnsi="Arial" w:cs="Times New Roman"/>
      <w:sz w:val="20"/>
      <w:szCs w:val="20"/>
      <w:lang w:eastAsia="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B45600"/>
    <w:pPr>
      <w:spacing w:after="0" w:line="240" w:lineRule="auto"/>
    </w:pPr>
    <w:rPr>
      <w:rFonts w:ascii="Arial" w:eastAsia="Times New Roman" w:hAnsi="Arial" w:cs="Times New Roman"/>
      <w:sz w:val="20"/>
      <w:szCs w:val="20"/>
      <w:lang w:eastAsia="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B45600"/>
    <w:pPr>
      <w:spacing w:after="0" w:line="240" w:lineRule="auto"/>
    </w:pPr>
    <w:rPr>
      <w:rFonts w:ascii="Arial" w:eastAsia="Times New Roman" w:hAnsi="Arial"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B45600"/>
    <w:pPr>
      <w:spacing w:after="0" w:line="240" w:lineRule="auto"/>
    </w:pPr>
    <w:rPr>
      <w:rFonts w:ascii="Arial" w:eastAsia="Times New Roman" w:hAnsi="Arial" w:cs="Times New Roman"/>
      <w:sz w:val="20"/>
      <w:szCs w:val="20"/>
      <w:lang w:eastAsia="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B45600"/>
    <w:pPr>
      <w:spacing w:after="0" w:line="240" w:lineRule="auto"/>
    </w:pPr>
    <w:rPr>
      <w:rFonts w:ascii="Arial" w:eastAsia="Times New Roman" w:hAnsi="Arial" w:cs="Times New Roman"/>
      <w:sz w:val="20"/>
      <w:szCs w:val="20"/>
      <w:lang w:eastAsia="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B45600"/>
    <w:pPr>
      <w:spacing w:after="0" w:line="240" w:lineRule="auto"/>
    </w:pPr>
    <w:rPr>
      <w:rFonts w:ascii="Arial" w:eastAsia="Times New Roman" w:hAnsi="Arial" w:cs="Times New Roman"/>
      <w:sz w:val="20"/>
      <w:szCs w:val="20"/>
      <w:lang w:eastAsia="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link w:val="TitelTegn"/>
    <w:uiPriority w:val="10"/>
    <w:qFormat/>
    <w:rsid w:val="00B45600"/>
    <w:pPr>
      <w:spacing w:before="240" w:after="60" w:line="260" w:lineRule="atLeast"/>
      <w:jc w:val="center"/>
    </w:pPr>
    <w:rPr>
      <w:rFonts w:ascii="Arial" w:eastAsia="Times New Roman" w:hAnsi="Arial" w:cs="Arial"/>
      <w:b/>
      <w:bCs/>
      <w:kern w:val="28"/>
      <w:sz w:val="32"/>
      <w:szCs w:val="32"/>
      <w:lang w:eastAsia="da-DK"/>
    </w:rPr>
  </w:style>
  <w:style w:type="character" w:customStyle="1" w:styleId="TitelTegn">
    <w:name w:val="Titel Tegn"/>
    <w:basedOn w:val="Standardskrifttypeiafsnit"/>
    <w:link w:val="Titel"/>
    <w:uiPriority w:val="10"/>
    <w:rsid w:val="00B45600"/>
    <w:rPr>
      <w:rFonts w:ascii="Arial" w:eastAsia="Times New Roman" w:hAnsi="Arial" w:cs="Arial"/>
      <w:b/>
      <w:bCs/>
      <w:kern w:val="28"/>
      <w:sz w:val="32"/>
      <w:szCs w:val="32"/>
      <w:lang w:eastAsia="da-DK"/>
    </w:rPr>
  </w:style>
  <w:style w:type="paragraph" w:styleId="Indholdsfortegnelse3">
    <w:name w:val="toc 3"/>
    <w:basedOn w:val="Normal"/>
    <w:next w:val="Normal"/>
    <w:uiPriority w:val="99"/>
    <w:semiHidden/>
    <w:rsid w:val="00B45600"/>
    <w:pPr>
      <w:tabs>
        <w:tab w:val="right" w:leader="dot" w:pos="9185"/>
      </w:tabs>
      <w:spacing w:after="0" w:line="260" w:lineRule="atLeast"/>
      <w:ind w:right="567"/>
    </w:pPr>
    <w:rPr>
      <w:rFonts w:ascii="Arial" w:eastAsia="Times New Roman" w:hAnsi="Arial" w:cs="Times New Roman"/>
      <w:lang w:eastAsia="da-DK"/>
    </w:rPr>
  </w:style>
  <w:style w:type="paragraph" w:styleId="Indholdsfortegnelse4">
    <w:name w:val="toc 4"/>
    <w:basedOn w:val="Normal"/>
    <w:next w:val="Normal"/>
    <w:uiPriority w:val="99"/>
    <w:semiHidden/>
    <w:rsid w:val="00B45600"/>
    <w:pPr>
      <w:tabs>
        <w:tab w:val="right" w:leader="dot" w:pos="7655"/>
      </w:tabs>
      <w:spacing w:after="0" w:line="260" w:lineRule="atLeast"/>
      <w:ind w:left="851" w:right="567"/>
    </w:pPr>
    <w:rPr>
      <w:rFonts w:ascii="Arial" w:eastAsia="Times New Roman" w:hAnsi="Arial" w:cs="Times New Roman"/>
      <w:lang w:eastAsia="da-DK"/>
    </w:rPr>
  </w:style>
  <w:style w:type="paragraph" w:styleId="Indholdsfortegnelse5">
    <w:name w:val="toc 5"/>
    <w:basedOn w:val="Normal"/>
    <w:next w:val="Normal"/>
    <w:uiPriority w:val="99"/>
    <w:semiHidden/>
    <w:rsid w:val="00B45600"/>
    <w:pPr>
      <w:tabs>
        <w:tab w:val="right" w:pos="7655"/>
      </w:tabs>
      <w:spacing w:after="0" w:line="260" w:lineRule="atLeast"/>
      <w:ind w:left="1134" w:right="567"/>
    </w:pPr>
    <w:rPr>
      <w:rFonts w:ascii="Arial" w:eastAsia="Times New Roman" w:hAnsi="Arial" w:cs="Times New Roman"/>
      <w:lang w:eastAsia="da-DK"/>
    </w:rPr>
  </w:style>
  <w:style w:type="character" w:styleId="BesgtLink">
    <w:name w:val="FollowedHyperlink"/>
    <w:uiPriority w:val="99"/>
    <w:semiHidden/>
    <w:rsid w:val="00B45600"/>
    <w:rPr>
      <w:color w:val="800080"/>
      <w:u w:val="single"/>
    </w:rPr>
  </w:style>
  <w:style w:type="character" w:styleId="Sidetal">
    <w:name w:val="page number"/>
    <w:uiPriority w:val="99"/>
    <w:semiHidden/>
    <w:rsid w:val="00B45600"/>
    <w:rPr>
      <w:rFonts w:ascii="Verdana" w:hAnsi="Verdana"/>
      <w:sz w:val="20"/>
    </w:rPr>
  </w:style>
  <w:style w:type="paragraph" w:styleId="Indholdsfortegnelse6">
    <w:name w:val="toc 6"/>
    <w:basedOn w:val="Normal"/>
    <w:next w:val="Normal"/>
    <w:uiPriority w:val="99"/>
    <w:semiHidden/>
    <w:rsid w:val="00B45600"/>
    <w:pPr>
      <w:tabs>
        <w:tab w:val="right" w:pos="7655"/>
      </w:tabs>
      <w:spacing w:after="0" w:line="260" w:lineRule="atLeast"/>
      <w:ind w:left="2268" w:right="567" w:hanging="1134"/>
    </w:pPr>
    <w:rPr>
      <w:rFonts w:ascii="Arial" w:eastAsia="Times New Roman" w:hAnsi="Arial" w:cs="Times New Roman"/>
      <w:lang w:eastAsia="da-DK"/>
    </w:rPr>
  </w:style>
  <w:style w:type="paragraph" w:styleId="Indholdsfortegnelse7">
    <w:name w:val="toc 7"/>
    <w:basedOn w:val="Normal"/>
    <w:next w:val="Normal"/>
    <w:uiPriority w:val="99"/>
    <w:semiHidden/>
    <w:rsid w:val="00B45600"/>
    <w:pPr>
      <w:tabs>
        <w:tab w:val="right" w:pos="7655"/>
      </w:tabs>
      <w:spacing w:after="0" w:line="260" w:lineRule="atLeast"/>
      <w:ind w:left="2268" w:right="567" w:hanging="1134"/>
    </w:pPr>
    <w:rPr>
      <w:rFonts w:ascii="Arial" w:eastAsia="Times New Roman" w:hAnsi="Arial" w:cs="Times New Roman"/>
      <w:lang w:eastAsia="da-DK"/>
    </w:rPr>
  </w:style>
  <w:style w:type="paragraph" w:styleId="Indholdsfortegnelse8">
    <w:name w:val="toc 8"/>
    <w:basedOn w:val="Normal"/>
    <w:next w:val="Normal"/>
    <w:uiPriority w:val="99"/>
    <w:semiHidden/>
    <w:rsid w:val="00B45600"/>
    <w:pPr>
      <w:tabs>
        <w:tab w:val="right" w:pos="7655"/>
      </w:tabs>
      <w:spacing w:after="0" w:line="260" w:lineRule="atLeast"/>
      <w:ind w:left="2268" w:right="567" w:hanging="1134"/>
    </w:pPr>
    <w:rPr>
      <w:rFonts w:ascii="Arial" w:eastAsia="Times New Roman" w:hAnsi="Arial" w:cs="Times New Roman"/>
      <w:lang w:eastAsia="da-DK"/>
    </w:rPr>
  </w:style>
  <w:style w:type="paragraph" w:styleId="Indholdsfortegnelse9">
    <w:name w:val="toc 9"/>
    <w:basedOn w:val="Normal"/>
    <w:next w:val="Normal"/>
    <w:uiPriority w:val="99"/>
    <w:semiHidden/>
    <w:rsid w:val="00B45600"/>
    <w:pPr>
      <w:tabs>
        <w:tab w:val="right" w:pos="7655"/>
      </w:tabs>
      <w:spacing w:after="0" w:line="260" w:lineRule="atLeast"/>
      <w:ind w:left="2268" w:right="567" w:hanging="1134"/>
    </w:pPr>
    <w:rPr>
      <w:rFonts w:ascii="Arial" w:eastAsia="Times New Roman" w:hAnsi="Arial" w:cs="Times New Roman"/>
      <w:lang w:eastAsia="da-DK"/>
    </w:rPr>
  </w:style>
  <w:style w:type="paragraph" w:customStyle="1" w:styleId="Tabeltekst">
    <w:name w:val="Tabel tekst"/>
    <w:basedOn w:val="Normal"/>
    <w:uiPriority w:val="6"/>
    <w:qFormat/>
    <w:rsid w:val="00B45600"/>
    <w:pPr>
      <w:spacing w:after="0" w:line="220" w:lineRule="atLeast"/>
    </w:pPr>
    <w:rPr>
      <w:rFonts w:ascii="Arial" w:eastAsia="Times New Roman" w:hAnsi="Arial" w:cs="Times New Roman"/>
      <w:lang w:eastAsia="da-DK"/>
    </w:rPr>
  </w:style>
  <w:style w:type="paragraph" w:customStyle="1" w:styleId="Tabeloverskrift">
    <w:name w:val="Tabel overskrift"/>
    <w:basedOn w:val="Normal"/>
    <w:uiPriority w:val="6"/>
    <w:qFormat/>
    <w:rsid w:val="00B45600"/>
    <w:pPr>
      <w:spacing w:after="0" w:line="260" w:lineRule="atLeast"/>
    </w:pPr>
    <w:rPr>
      <w:rFonts w:ascii="Arial" w:eastAsia="Times New Roman" w:hAnsi="Arial" w:cs="Times New Roman"/>
      <w:b/>
      <w:lang w:eastAsia="da-DK"/>
    </w:rPr>
  </w:style>
  <w:style w:type="paragraph" w:customStyle="1" w:styleId="Tabelkolonneoverskrift">
    <w:name w:val="Tabel kolonne overskrift"/>
    <w:basedOn w:val="Normal"/>
    <w:uiPriority w:val="6"/>
    <w:qFormat/>
    <w:rsid w:val="00B45600"/>
    <w:pPr>
      <w:spacing w:after="0" w:line="220" w:lineRule="atLeast"/>
    </w:pPr>
    <w:rPr>
      <w:rFonts w:ascii="Arial" w:eastAsia="Times New Roman" w:hAnsi="Arial" w:cs="Times New Roman"/>
      <w:b/>
      <w:lang w:eastAsia="da-DK"/>
    </w:rPr>
  </w:style>
  <w:style w:type="table" w:customStyle="1" w:styleId="Table-Normal">
    <w:name w:val="Table - Normal"/>
    <w:basedOn w:val="Tabel-Normal"/>
    <w:rsid w:val="00B45600"/>
    <w:pPr>
      <w:spacing w:after="0" w:line="220" w:lineRule="atLeast"/>
    </w:pPr>
    <w:rPr>
      <w:rFonts w:ascii="Arial" w:eastAsia="Times New Roman" w:hAnsi="Arial" w:cs="Times New Roman"/>
      <w:szCs w:val="20"/>
      <w:lang w:eastAsia="da-DK"/>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blStylePr w:type="firstRow">
      <w:pPr>
        <w:wordWrap/>
        <w:spacing w:beforeLines="0" w:beforeAutospacing="0" w:afterLines="0" w:afterAutospacing="0" w:line="260" w:lineRule="atLeast"/>
        <w:ind w:leftChars="0" w:left="0" w:rightChars="0" w:right="0" w:firstLineChars="0" w:firstLine="0"/>
        <w:contextualSpacing w:val="0"/>
        <w:jc w:val="left"/>
        <w:outlineLvl w:val="9"/>
      </w:pPr>
      <w:rPr>
        <w:rFonts w:ascii="Arial" w:hAnsi="Arial"/>
        <w:b/>
        <w:color w:val="auto"/>
        <w:sz w:val="22"/>
      </w:rPr>
      <w:tblPr/>
      <w:tcPr>
        <w:tcBorders>
          <w:insideH w:val="nil"/>
        </w:tcBorders>
      </w:tcPr>
    </w:tblStylePr>
    <w:tblStylePr w:type="firstCol">
      <w:pPr>
        <w:wordWrap/>
        <w:spacing w:line="220" w:lineRule="atLeast"/>
      </w:pPr>
      <w:rPr>
        <w:rFonts w:ascii="Arial" w:hAnsi="Arial"/>
        <w:b/>
        <w:sz w:val="22"/>
      </w:rPr>
    </w:tblStylePr>
    <w:tblStylePr w:type="band1Horz">
      <w:tblPr/>
      <w:tcPr>
        <w:shd w:val="clear" w:color="auto" w:fill="D9D9D9"/>
      </w:tcPr>
    </w:tblStylePr>
  </w:style>
  <w:style w:type="paragraph" w:customStyle="1" w:styleId="Tabelnumre">
    <w:name w:val="Tabel numre"/>
    <w:basedOn w:val="Tabeltekst"/>
    <w:uiPriority w:val="6"/>
    <w:qFormat/>
    <w:rsid w:val="00B45600"/>
    <w:pPr>
      <w:jc w:val="right"/>
    </w:pPr>
  </w:style>
  <w:style w:type="paragraph" w:customStyle="1" w:styleId="TabelnumreTotal">
    <w:name w:val="Tabel numre Total"/>
    <w:basedOn w:val="Tabelnumre"/>
    <w:uiPriority w:val="6"/>
    <w:qFormat/>
    <w:rsid w:val="00B45600"/>
    <w:rPr>
      <w:b/>
    </w:rPr>
  </w:style>
  <w:style w:type="paragraph" w:customStyle="1" w:styleId="Template">
    <w:name w:val="Template"/>
    <w:uiPriority w:val="8"/>
    <w:semiHidden/>
    <w:rsid w:val="00B45600"/>
    <w:pPr>
      <w:spacing w:after="0" w:line="220" w:lineRule="atLeast"/>
    </w:pPr>
    <w:rPr>
      <w:rFonts w:ascii="Helvetica LT Std Light" w:eastAsia="Times New Roman" w:hAnsi="Helvetica LT Std Light" w:cs="Times New Roman"/>
      <w:noProof/>
      <w:sz w:val="18"/>
      <w:szCs w:val="24"/>
    </w:rPr>
  </w:style>
  <w:style w:type="paragraph" w:customStyle="1" w:styleId="Template-Virksomhedsnavn">
    <w:name w:val="Template - Virksomheds navn"/>
    <w:basedOn w:val="Template"/>
    <w:next w:val="Template-Adresse"/>
    <w:uiPriority w:val="8"/>
    <w:semiHidden/>
    <w:rsid w:val="00B45600"/>
    <w:pPr>
      <w:spacing w:after="200"/>
    </w:pPr>
    <w:rPr>
      <w:b/>
    </w:rPr>
  </w:style>
  <w:style w:type="paragraph" w:customStyle="1" w:styleId="Template-Dato">
    <w:name w:val="Template - Dato"/>
    <w:basedOn w:val="Template-Adresse"/>
    <w:uiPriority w:val="8"/>
    <w:semiHidden/>
    <w:rsid w:val="00B45600"/>
  </w:style>
  <w:style w:type="paragraph" w:customStyle="1" w:styleId="Normal-ForsideunderoverskriftSort">
    <w:name w:val="Normal - Forside underoverskrift Sort"/>
    <w:basedOn w:val="Normal-Forsideunderoverskrift"/>
    <w:uiPriority w:val="6"/>
    <w:semiHidden/>
    <w:rsid w:val="00B45600"/>
    <w:rPr>
      <w:color w:val="auto"/>
    </w:rPr>
  </w:style>
  <w:style w:type="paragraph" w:customStyle="1" w:styleId="Normal-Forsideoverskrift">
    <w:name w:val="Normal - Forside overskrift"/>
    <w:basedOn w:val="Normal"/>
    <w:uiPriority w:val="6"/>
    <w:semiHidden/>
    <w:rsid w:val="00B45600"/>
    <w:pPr>
      <w:spacing w:after="0" w:line="760" w:lineRule="atLeast"/>
    </w:pPr>
    <w:rPr>
      <w:rFonts w:ascii="Arial" w:eastAsia="Times New Roman" w:hAnsi="Arial" w:cs="Times New Roman"/>
      <w:color w:val="2C4B60"/>
      <w:sz w:val="72"/>
      <w:lang w:eastAsia="da-DK"/>
    </w:rPr>
  </w:style>
  <w:style w:type="paragraph" w:styleId="Listeoverfigurer">
    <w:name w:val="table of figures"/>
    <w:basedOn w:val="Normal"/>
    <w:next w:val="Normal"/>
    <w:uiPriority w:val="99"/>
    <w:rsid w:val="00B45600"/>
    <w:pPr>
      <w:spacing w:after="0" w:line="260" w:lineRule="atLeast"/>
    </w:pPr>
    <w:rPr>
      <w:rFonts w:ascii="Arial" w:eastAsia="Times New Roman" w:hAnsi="Arial" w:cs="Times New Roman"/>
      <w:lang w:eastAsia="da-DK"/>
    </w:rPr>
  </w:style>
  <w:style w:type="paragraph" w:customStyle="1" w:styleId="Normal-Forsideunderoverskrift">
    <w:name w:val="Normal - Forside underoverskrift"/>
    <w:basedOn w:val="Normal"/>
    <w:uiPriority w:val="6"/>
    <w:semiHidden/>
    <w:rsid w:val="00B45600"/>
    <w:pPr>
      <w:spacing w:before="60" w:after="0" w:line="440" w:lineRule="atLeast"/>
    </w:pPr>
    <w:rPr>
      <w:rFonts w:ascii="Arial" w:eastAsia="Times New Roman" w:hAnsi="Arial" w:cs="Times New Roman"/>
      <w:color w:val="7C7C7C"/>
      <w:sz w:val="40"/>
      <w:lang w:eastAsia="da-DK"/>
    </w:rPr>
  </w:style>
  <w:style w:type="paragraph" w:customStyle="1" w:styleId="Normal-ForsideOverskriftSort">
    <w:name w:val="Normal - Forside Overskrift Sort"/>
    <w:basedOn w:val="Normal-Forsideoverskrift"/>
    <w:uiPriority w:val="6"/>
    <w:semiHidden/>
    <w:rsid w:val="00B45600"/>
    <w:rPr>
      <w:b/>
      <w:color w:val="auto"/>
    </w:rPr>
  </w:style>
  <w:style w:type="paragraph" w:customStyle="1" w:styleId="Normal-Bagsideoverskrift">
    <w:name w:val="Normal - Bagside overskrift"/>
    <w:basedOn w:val="Normal"/>
    <w:uiPriority w:val="6"/>
    <w:semiHidden/>
    <w:rsid w:val="00B45600"/>
    <w:pPr>
      <w:spacing w:after="0" w:line="320" w:lineRule="atLeast"/>
    </w:pPr>
    <w:rPr>
      <w:rFonts w:ascii="Helvetica LT Std Light" w:eastAsia="Times New Roman" w:hAnsi="Helvetica LT Std Light" w:cs="Times New Roman"/>
      <w:color w:val="2C4B60"/>
      <w:sz w:val="28"/>
      <w:lang w:eastAsia="da-DK"/>
    </w:rPr>
  </w:style>
  <w:style w:type="paragraph" w:customStyle="1" w:styleId="Normal-Afsenderinfo">
    <w:name w:val="Normal - Afsender info"/>
    <w:basedOn w:val="Normal"/>
    <w:uiPriority w:val="6"/>
    <w:semiHidden/>
    <w:rsid w:val="00B45600"/>
    <w:pPr>
      <w:spacing w:after="0" w:line="260" w:lineRule="atLeast"/>
    </w:pPr>
    <w:rPr>
      <w:rFonts w:ascii="Arial" w:eastAsia="Times New Roman" w:hAnsi="Arial" w:cs="Times New Roman"/>
      <w:lang w:eastAsia="da-DK"/>
    </w:rPr>
  </w:style>
  <w:style w:type="paragraph" w:customStyle="1" w:styleId="Normal-Indholdsfortegnelse">
    <w:name w:val="Normal - Indholdsfortegnelse"/>
    <w:basedOn w:val="Normal"/>
    <w:uiPriority w:val="6"/>
    <w:semiHidden/>
    <w:rsid w:val="00B45600"/>
    <w:pPr>
      <w:spacing w:before="851" w:after="480" w:line="320" w:lineRule="atLeast"/>
    </w:pPr>
    <w:rPr>
      <w:rFonts w:ascii="Arial" w:eastAsia="Times New Roman" w:hAnsi="Arial" w:cs="Times New Roman"/>
      <w:b/>
      <w:sz w:val="28"/>
      <w:lang w:eastAsia="da-DK"/>
    </w:rPr>
  </w:style>
  <w:style w:type="paragraph" w:customStyle="1" w:styleId="Space">
    <w:name w:val="Space"/>
    <w:basedOn w:val="Normal"/>
    <w:uiPriority w:val="99"/>
    <w:semiHidden/>
    <w:rsid w:val="00B45600"/>
    <w:pPr>
      <w:spacing w:after="0" w:line="100" w:lineRule="atLeast"/>
    </w:pPr>
    <w:rPr>
      <w:rFonts w:ascii="Arial" w:eastAsia="Times New Roman" w:hAnsi="Arial" w:cs="Times New Roman"/>
      <w:szCs w:val="20"/>
      <w:lang w:eastAsia="da-DK"/>
    </w:rPr>
  </w:style>
  <w:style w:type="paragraph" w:customStyle="1" w:styleId="space2">
    <w:name w:val="space 2"/>
    <w:basedOn w:val="Space"/>
    <w:uiPriority w:val="99"/>
    <w:semiHidden/>
    <w:rsid w:val="00B45600"/>
    <w:rPr>
      <w:sz w:val="10"/>
    </w:rPr>
  </w:style>
  <w:style w:type="paragraph" w:customStyle="1" w:styleId="Overskrift3udennummerering">
    <w:name w:val="Overskrift 3 uden nummerering"/>
    <w:basedOn w:val="Overskrift3"/>
    <w:uiPriority w:val="1"/>
    <w:qFormat/>
    <w:rsid w:val="00B45600"/>
    <w:pPr>
      <w:keepNext w:val="0"/>
      <w:keepLines w:val="0"/>
      <w:numPr>
        <w:ilvl w:val="0"/>
        <w:numId w:val="0"/>
      </w:numPr>
      <w:spacing w:before="0" w:line="260" w:lineRule="atLeast"/>
    </w:pPr>
    <w:rPr>
      <w:rFonts w:ascii="Arial" w:eastAsia="Times New Roman" w:hAnsi="Arial" w:cs="Arial"/>
      <w:b/>
      <w:bCs/>
      <w:color w:val="auto"/>
      <w:sz w:val="22"/>
      <w:szCs w:val="26"/>
      <w:lang w:eastAsia="da-DK"/>
    </w:rPr>
  </w:style>
  <w:style w:type="paragraph" w:customStyle="1" w:styleId="Normal-Forord">
    <w:name w:val="Normal - Forord"/>
    <w:basedOn w:val="Normal"/>
    <w:next w:val="Normal"/>
    <w:uiPriority w:val="6"/>
    <w:semiHidden/>
    <w:rsid w:val="00B45600"/>
    <w:pPr>
      <w:spacing w:before="851" w:after="0" w:line="320" w:lineRule="atLeast"/>
    </w:pPr>
    <w:rPr>
      <w:rFonts w:ascii="Arial" w:eastAsia="Times New Roman" w:hAnsi="Arial" w:cs="Times New Roman"/>
      <w:b/>
      <w:sz w:val="28"/>
      <w:lang w:eastAsia="da-DK"/>
    </w:rPr>
  </w:style>
  <w:style w:type="paragraph" w:customStyle="1" w:styleId="Style1">
    <w:name w:val="Style1"/>
    <w:basedOn w:val="Indholdsfortegnelse2"/>
    <w:uiPriority w:val="99"/>
    <w:semiHidden/>
    <w:rsid w:val="00B45600"/>
    <w:pPr>
      <w:tabs>
        <w:tab w:val="clear" w:pos="9684"/>
        <w:tab w:val="left" w:pos="964"/>
        <w:tab w:val="right" w:leader="dot" w:pos="9185"/>
      </w:tabs>
      <w:spacing w:line="260" w:lineRule="atLeast"/>
      <w:ind w:left="397" w:right="567"/>
    </w:pPr>
    <w:rPr>
      <w:rFonts w:eastAsia="Times New Roman" w:cs="Times New Roman"/>
      <w:lang w:eastAsia="da-DK"/>
    </w:rPr>
  </w:style>
  <w:style w:type="paragraph" w:customStyle="1" w:styleId="Vilkrstekst">
    <w:name w:val="Vilkårstekst"/>
    <w:basedOn w:val="Normal"/>
    <w:rsid w:val="00B45600"/>
    <w:pPr>
      <w:numPr>
        <w:numId w:val="16"/>
      </w:numPr>
      <w:spacing w:before="120" w:after="200" w:line="276" w:lineRule="auto"/>
    </w:pPr>
    <w:rPr>
      <w:rFonts w:ascii="Arial" w:eastAsia="Times New Roman" w:hAnsi="Arial" w:cs="Times New Roman"/>
      <w:bCs/>
      <w:lang w:val="en-US" w:bidi="en-US"/>
    </w:rPr>
  </w:style>
  <w:style w:type="paragraph" w:customStyle="1" w:styleId="Billedbaggrund">
    <w:name w:val="Billedbaggrund"/>
    <w:basedOn w:val="Brdtekst"/>
    <w:rsid w:val="00B45600"/>
    <w:pPr>
      <w:spacing w:before="120" w:after="200" w:line="240" w:lineRule="auto"/>
    </w:pPr>
    <w:rPr>
      <w:sz w:val="20"/>
      <w:lang w:val="en-US" w:eastAsia="en-US" w:bidi="en-US"/>
    </w:rPr>
  </w:style>
  <w:style w:type="paragraph" w:customStyle="1" w:styleId="VilkrDeloverskrift">
    <w:name w:val="Vilkår Deloverskrift"/>
    <w:basedOn w:val="Normal"/>
    <w:rsid w:val="00B45600"/>
    <w:pPr>
      <w:spacing w:before="120" w:after="200" w:line="240" w:lineRule="auto"/>
      <w:ind w:left="284"/>
    </w:pPr>
    <w:rPr>
      <w:rFonts w:ascii="Arial" w:eastAsia="Times New Roman" w:hAnsi="Arial" w:cs="Times New Roman"/>
      <w:sz w:val="24"/>
      <w:u w:val="single"/>
      <w:lang w:val="en-US" w:bidi="en-US"/>
    </w:rPr>
  </w:style>
  <w:style w:type="paragraph" w:customStyle="1" w:styleId="VilkrstekstUnderpunkter">
    <w:name w:val="Vilkårstekst Underpunkter"/>
    <w:basedOn w:val="Normal"/>
    <w:rsid w:val="00B45600"/>
    <w:pPr>
      <w:numPr>
        <w:numId w:val="17"/>
      </w:numPr>
      <w:spacing w:before="60" w:after="200" w:line="276" w:lineRule="auto"/>
    </w:pPr>
    <w:rPr>
      <w:rFonts w:ascii="Arial" w:eastAsia="Times New Roman" w:hAnsi="Arial" w:cs="Times New Roman"/>
      <w:bCs/>
      <w:sz w:val="20"/>
      <w:lang w:val="en-US" w:bidi="en-US"/>
    </w:rPr>
  </w:style>
  <w:style w:type="paragraph" w:customStyle="1" w:styleId="Default">
    <w:name w:val="Default"/>
    <w:rsid w:val="00B45600"/>
    <w:pPr>
      <w:autoSpaceDE w:val="0"/>
      <w:autoSpaceDN w:val="0"/>
      <w:adjustRightInd w:val="0"/>
      <w:spacing w:after="200" w:line="276" w:lineRule="auto"/>
    </w:pPr>
    <w:rPr>
      <w:rFonts w:ascii="Calibri" w:eastAsia="Times New Roman" w:hAnsi="Calibri" w:cs="Calibri"/>
      <w:color w:val="000000"/>
      <w:sz w:val="24"/>
      <w:szCs w:val="24"/>
      <w:lang w:eastAsia="da-DK"/>
    </w:rPr>
  </w:style>
  <w:style w:type="paragraph" w:customStyle="1" w:styleId="Speciel">
    <w:name w:val="Speciel"/>
    <w:rsid w:val="00B45600"/>
    <w:pPr>
      <w:spacing w:after="200" w:line="276" w:lineRule="auto"/>
    </w:pPr>
    <w:rPr>
      <w:rFonts w:ascii="Helvetica" w:eastAsia="ヒラギノ角ゴ Pro W3" w:hAnsi="Helvetica" w:cs="Times New Roman"/>
      <w:color w:val="000000"/>
      <w:sz w:val="24"/>
      <w:lang w:eastAsia="da-DK"/>
    </w:rPr>
  </w:style>
  <w:style w:type="paragraph" w:customStyle="1" w:styleId="paragraf">
    <w:name w:val="paragraf"/>
    <w:basedOn w:val="Normal"/>
    <w:rsid w:val="00B4560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1">
    <w:name w:val="paragrafnr1"/>
    <w:basedOn w:val="Standardskrifttypeiafsnit"/>
    <w:rsid w:val="00B45600"/>
    <w:rPr>
      <w:b/>
      <w:bCs/>
    </w:rPr>
  </w:style>
  <w:style w:type="paragraph" w:styleId="Listeafsnit">
    <w:name w:val="List Paragraph"/>
    <w:basedOn w:val="Normal"/>
    <w:uiPriority w:val="34"/>
    <w:qFormat/>
    <w:rsid w:val="00B45600"/>
    <w:pPr>
      <w:spacing w:after="0" w:line="276" w:lineRule="auto"/>
      <w:ind w:left="720"/>
      <w:contextualSpacing/>
    </w:pPr>
    <w:rPr>
      <w:rFonts w:ascii="Arial" w:hAnsi="Arial"/>
    </w:rPr>
  </w:style>
  <w:style w:type="character" w:customStyle="1" w:styleId="kortnavn2">
    <w:name w:val="kortnavn2"/>
    <w:basedOn w:val="Standardskrifttypeiafsnit"/>
    <w:rsid w:val="00B45600"/>
    <w:rPr>
      <w:rFonts w:ascii="Tahoma" w:hAnsi="Tahoma" w:cs="Tahoma" w:hint="default"/>
      <w:color w:val="000000"/>
      <w:sz w:val="24"/>
      <w:szCs w:val="24"/>
      <w:shd w:val="clear" w:color="auto" w:fill="auto"/>
    </w:rPr>
  </w:style>
  <w:style w:type="paragraph" w:customStyle="1" w:styleId="KolofonDato">
    <w:name w:val="KolofonDato"/>
    <w:basedOn w:val="Normal"/>
    <w:rsid w:val="00B45600"/>
    <w:pPr>
      <w:spacing w:after="0" w:line="264" w:lineRule="atLeast"/>
      <w:jc w:val="right"/>
    </w:pPr>
    <w:rPr>
      <w:rFonts w:ascii="Arial" w:eastAsia="Calibri" w:hAnsi="Arial" w:cs="Arial"/>
    </w:rPr>
  </w:style>
  <w:style w:type="paragraph" w:customStyle="1" w:styleId="KolofonText">
    <w:name w:val="KolofonText"/>
    <w:basedOn w:val="Normal"/>
    <w:rsid w:val="00B45600"/>
    <w:pPr>
      <w:spacing w:after="0" w:line="228" w:lineRule="atLeast"/>
      <w:jc w:val="right"/>
    </w:pPr>
    <w:rPr>
      <w:rFonts w:ascii="Arial" w:eastAsia="Calibri" w:hAnsi="Arial" w:cs="Arial"/>
      <w:color w:val="666666"/>
      <w:sz w:val="19"/>
    </w:rPr>
  </w:style>
  <w:style w:type="paragraph" w:customStyle="1" w:styleId="Modtager">
    <w:name w:val="Modtager"/>
    <w:basedOn w:val="Normal"/>
    <w:rsid w:val="00B45600"/>
    <w:pPr>
      <w:spacing w:after="0" w:line="330" w:lineRule="atLeast"/>
    </w:pPr>
    <w:rPr>
      <w:rFonts w:ascii="Arial" w:eastAsia="Calibri" w:hAnsi="Arial" w:cs="Arial"/>
    </w:rPr>
  </w:style>
  <w:style w:type="character" w:styleId="Ulstomtale">
    <w:name w:val="Unresolved Mention"/>
    <w:basedOn w:val="Standardskrifttypeiafsnit"/>
    <w:uiPriority w:val="99"/>
    <w:semiHidden/>
    <w:unhideWhenUsed/>
    <w:rsid w:val="002757F0"/>
    <w:rPr>
      <w:color w:val="605E5C"/>
      <w:shd w:val="clear" w:color="auto" w:fill="E1DFDD"/>
    </w:rPr>
  </w:style>
  <w:style w:type="paragraph" w:styleId="Overskrift">
    <w:name w:val="TOC Heading"/>
    <w:basedOn w:val="Overskrift1"/>
    <w:next w:val="Normal"/>
    <w:uiPriority w:val="39"/>
    <w:unhideWhenUsed/>
    <w:qFormat/>
    <w:rsid w:val="00E933C9"/>
    <w:pPr>
      <w:numPr>
        <w:numId w:val="0"/>
      </w:numPr>
      <w:outlineLvl w:val="9"/>
    </w:pPr>
    <w:rPr>
      <w:lang w:eastAsia="da-DK"/>
    </w:rPr>
  </w:style>
  <w:style w:type="character" w:styleId="Kommentarhenvisning">
    <w:name w:val="annotation reference"/>
    <w:basedOn w:val="Standardskrifttypeiafsnit"/>
    <w:uiPriority w:val="99"/>
    <w:semiHidden/>
    <w:unhideWhenUsed/>
    <w:rsid w:val="005B2475"/>
    <w:rPr>
      <w:sz w:val="16"/>
      <w:szCs w:val="16"/>
    </w:rPr>
  </w:style>
  <w:style w:type="paragraph" w:styleId="Kommentartekst">
    <w:name w:val="annotation text"/>
    <w:basedOn w:val="Normal"/>
    <w:link w:val="KommentartekstTegn"/>
    <w:uiPriority w:val="99"/>
    <w:semiHidden/>
    <w:unhideWhenUsed/>
    <w:rsid w:val="005B247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5B2475"/>
    <w:rPr>
      <w:sz w:val="20"/>
      <w:szCs w:val="20"/>
    </w:rPr>
  </w:style>
  <w:style w:type="paragraph" w:styleId="Kommentaremne">
    <w:name w:val="annotation subject"/>
    <w:basedOn w:val="Kommentartekst"/>
    <w:next w:val="Kommentartekst"/>
    <w:link w:val="KommentaremneTegn"/>
    <w:uiPriority w:val="99"/>
    <w:semiHidden/>
    <w:unhideWhenUsed/>
    <w:rsid w:val="005B2475"/>
    <w:rPr>
      <w:b/>
      <w:bCs/>
    </w:rPr>
  </w:style>
  <w:style w:type="character" w:customStyle="1" w:styleId="KommentaremneTegn">
    <w:name w:val="Kommentaremne Tegn"/>
    <w:basedOn w:val="KommentartekstTegn"/>
    <w:link w:val="Kommentaremne"/>
    <w:uiPriority w:val="99"/>
    <w:semiHidden/>
    <w:rsid w:val="005B24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306673">
      <w:bodyDiv w:val="1"/>
      <w:marLeft w:val="0"/>
      <w:marRight w:val="0"/>
      <w:marTop w:val="0"/>
      <w:marBottom w:val="0"/>
      <w:divBdr>
        <w:top w:val="none" w:sz="0" w:space="0" w:color="auto"/>
        <w:left w:val="none" w:sz="0" w:space="0" w:color="auto"/>
        <w:bottom w:val="none" w:sz="0" w:space="0" w:color="auto"/>
        <w:right w:val="none" w:sz="0" w:space="0" w:color="auto"/>
      </w:divBdr>
    </w:div>
    <w:div w:id="201001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ldersum@mail.dk"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nmkn@naevneneshus.dk" TargetMode="Externa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regionaludvikling@regionsjaelland.d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872B5-F93B-4D0F-BA7D-232769BDD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3476</Words>
  <Characters>20689</Characters>
  <Application>Microsoft Office Word</Application>
  <DocSecurity>0</DocSecurity>
  <Lines>591</Lines>
  <Paragraphs>251</Paragraphs>
  <ScaleCrop>false</ScaleCrop>
  <HeadingPairs>
    <vt:vector size="2" baseType="variant">
      <vt:variant>
        <vt:lpstr>Titel</vt:lpstr>
      </vt:variant>
      <vt:variant>
        <vt:i4>1</vt:i4>
      </vt:variant>
    </vt:vector>
  </HeadingPairs>
  <TitlesOfParts>
    <vt:vector size="1" baseType="lpstr">
      <vt:lpstr/>
    </vt:vector>
  </TitlesOfParts>
  <Company>Vordingborg Kommune</Company>
  <LinksUpToDate>false</LinksUpToDate>
  <CharactersWithSpaces>23914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Adlouni</dc:creator>
  <cp:keywords/>
  <dc:description/>
  <cp:lastModifiedBy>Yasmin Adlouni</cp:lastModifiedBy>
  <cp:revision>2</cp:revision>
  <dcterms:created xsi:type="dcterms:W3CDTF">2020-12-18T06:35:00Z</dcterms:created>
  <dcterms:modified xsi:type="dcterms:W3CDTF">2020-12-18T06:35:00Z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{27D0C8C6-A13A-40C8-8AC3-94BA8D75858A}</vt:lpwstr>
  </property>
</Properties>
</file>