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925E8D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navn</w:t>
            </w:r>
          </w:p>
          <w:p w14:paraId="79420D81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7A93F581" w:rsidR="0065743F" w:rsidRPr="00E05E1B" w:rsidRDefault="00C823E3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Hørsholm Bilpleje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0EC7338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adresse</w:t>
            </w:r>
          </w:p>
          <w:p w14:paraId="5A0CD455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045FD392" w:rsidR="0065743F" w:rsidRPr="00E05E1B" w:rsidRDefault="00C823E3" w:rsidP="00432B77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Hammervej 2</w:t>
            </w:r>
            <w:r w:rsidR="00732C0D" w:rsidRPr="00E05E1B">
              <w:rPr>
                <w:rFonts w:ascii="Calibri Light" w:hAnsi="Calibri Light" w:cs="Calibri Light"/>
                <w:sz w:val="22"/>
                <w:szCs w:val="22"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A4B1CBC" w14:textId="019D4722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CVR</w:t>
            </w:r>
            <w:r w:rsidR="00B40C77"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-</w:t>
            </w: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nummer</w:t>
            </w:r>
          </w:p>
          <w:p w14:paraId="4E9A24CC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6393AA1B" w:rsidR="0065743F" w:rsidRPr="00E05E1B" w:rsidRDefault="00B40C77" w:rsidP="00432B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eastAsia="Calibri" w:hAnsi="Calibri Light" w:cs="Calibri Light"/>
                <w:sz w:val="22"/>
                <w:szCs w:val="22"/>
              </w:rPr>
              <w:t>CVR</w:t>
            </w:r>
            <w:r w:rsidR="005F7475" w:rsidRPr="00E05E1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C823E3">
              <w:rPr>
                <w:rFonts w:ascii="Calibri Light" w:hAnsi="Calibri Light" w:cs="Calibri Light"/>
                <w:sz w:val="22"/>
                <w:szCs w:val="22"/>
              </w:rPr>
              <w:t>26360196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586D9297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Dato for tilsyn</w:t>
            </w:r>
          </w:p>
          <w:p w14:paraId="7E9D8E0F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261A0094" w:rsidR="0065743F" w:rsidRPr="00E05E1B" w:rsidRDefault="00732C0D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eastAsia="Trebuchet MS" w:hAnsi="Calibri Light" w:cs="Calibri Light"/>
                <w:sz w:val="22"/>
                <w:szCs w:val="22"/>
              </w:rPr>
              <w:t>13. september 2023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C2E4D0C" w14:textId="37590394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4DFA80F4" w:rsidR="0065743F" w:rsidRPr="00E05E1B" w:rsidRDefault="00C823E3" w:rsidP="007B29FB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Basis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2803B0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7A5C4859" w:rsidR="000005A1" w:rsidRPr="00E05E1B" w:rsidRDefault="00C823E3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Autoværksted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7DE83E4A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Hvad der er ført tilsyn med?</w:t>
            </w:r>
          </w:p>
          <w:p w14:paraId="51AA954B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431" w14:textId="32E3F409" w:rsidR="000005A1" w:rsidRPr="00E05E1B" w:rsidRDefault="00C823E3" w:rsidP="00732C0D">
            <w:pPr>
              <w:spacing w:line="300" w:lineRule="exact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Trebuchet MS" w:hAnsi="Calibri Light" w:cs="Calibri Light"/>
                <w:sz w:val="22"/>
                <w:szCs w:val="22"/>
              </w:rPr>
              <w:t>Virksomhedens samlede miljøforhold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187397D" w14:textId="3627FE71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konstateret jordforurening (spild)?</w:t>
            </w:r>
          </w:p>
          <w:p w14:paraId="3BB53379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E61F26B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3382743D" w:rsidR="000005A1" w:rsidRPr="00E05E1B" w:rsidRDefault="005F7475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Nej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4327">
    <w:abstractNumId w:val="1"/>
  </w:num>
  <w:num w:numId="2" w16cid:durableId="1302344045">
    <w:abstractNumId w:val="3"/>
  </w:num>
  <w:num w:numId="3" w16cid:durableId="375083384">
    <w:abstractNumId w:val="0"/>
  </w:num>
  <w:num w:numId="4" w16cid:durableId="150145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5F7475"/>
    <w:rsid w:val="00641860"/>
    <w:rsid w:val="00653111"/>
    <w:rsid w:val="0065743F"/>
    <w:rsid w:val="00727A16"/>
    <w:rsid w:val="00732C0D"/>
    <w:rsid w:val="00766849"/>
    <w:rsid w:val="0076702F"/>
    <w:rsid w:val="007B29FB"/>
    <w:rsid w:val="00812B8C"/>
    <w:rsid w:val="00A47D5A"/>
    <w:rsid w:val="00AA26CF"/>
    <w:rsid w:val="00B40C77"/>
    <w:rsid w:val="00BB6B4A"/>
    <w:rsid w:val="00C823E3"/>
    <w:rsid w:val="00D06AAA"/>
    <w:rsid w:val="00E00158"/>
    <w:rsid w:val="00E01B6A"/>
    <w:rsid w:val="00E05E1B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  <w:style w:type="paragraph" w:styleId="Korrektur">
    <w:name w:val="Revision"/>
    <w:hidden/>
    <w:uiPriority w:val="99"/>
    <w:semiHidden/>
    <w:rsid w:val="005F7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B087-3ABF-4940-B333-BB1930A3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656</Characters>
  <Application>Microsoft Office Word</Application>
  <DocSecurity>0</DocSecurity>
  <Lines>43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2024-03-19T13:28:00Z</dcterms:created>
  <dcterms:modified xsi:type="dcterms:W3CDTF">2024-03-19T13:28:00Z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{2E995423-6C4A-4923-BFF8-691D712442DE}</vt:lpwstr>
  </property>
</Properties>
</file>