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77216" w14:textId="77777777" w:rsidR="00A9493B" w:rsidRPr="00B4080F" w:rsidRDefault="00B32BE7" w:rsidP="00296446">
      <w:pPr>
        <w:jc w:val="center"/>
        <w:rPr>
          <w:rFonts w:ascii="Arial" w:hAnsi="Arial" w:cs="Arial"/>
          <w:b/>
          <w:sz w:val="40"/>
          <w:szCs w:val="40"/>
        </w:rPr>
      </w:pPr>
      <w:bookmarkStart w:id="0" w:name="_Hlk188356509"/>
      <w:bookmarkEnd w:id="0"/>
      <w:r w:rsidRPr="00B4080F">
        <w:rPr>
          <w:rFonts w:ascii="Arial" w:hAnsi="Arial" w:cs="Arial"/>
          <w:b/>
          <w:sz w:val="40"/>
          <w:szCs w:val="40"/>
        </w:rPr>
        <w:t xml:space="preserve">Miljøkonsekvensrapport til </w:t>
      </w:r>
    </w:p>
    <w:p w14:paraId="20B075AF" w14:textId="11B987C8" w:rsidR="00296446" w:rsidRPr="00B4080F" w:rsidRDefault="00B32BE7" w:rsidP="00296446">
      <w:pPr>
        <w:jc w:val="center"/>
        <w:rPr>
          <w:rFonts w:ascii="Arial" w:hAnsi="Arial" w:cs="Arial"/>
          <w:b/>
          <w:sz w:val="40"/>
          <w:szCs w:val="40"/>
        </w:rPr>
      </w:pPr>
      <w:r w:rsidRPr="00B4080F">
        <w:rPr>
          <w:rFonts w:ascii="Arial" w:hAnsi="Arial" w:cs="Arial"/>
          <w:b/>
          <w:sz w:val="40"/>
          <w:szCs w:val="40"/>
        </w:rPr>
        <w:t>a</w:t>
      </w:r>
      <w:r w:rsidR="00296446" w:rsidRPr="00B4080F">
        <w:rPr>
          <w:rFonts w:ascii="Arial" w:hAnsi="Arial" w:cs="Arial"/>
          <w:b/>
          <w:sz w:val="40"/>
          <w:szCs w:val="40"/>
        </w:rPr>
        <w:t>nsøgning om m</w:t>
      </w:r>
      <w:r w:rsidR="00FF3D9A" w:rsidRPr="00B4080F">
        <w:rPr>
          <w:rFonts w:ascii="Arial" w:hAnsi="Arial" w:cs="Arial"/>
          <w:b/>
          <w:sz w:val="40"/>
          <w:szCs w:val="40"/>
        </w:rPr>
        <w:t xml:space="preserve">iljøgodkendelse efter </w:t>
      </w:r>
      <w:r w:rsidRPr="00B4080F">
        <w:rPr>
          <w:rFonts w:ascii="Arial" w:hAnsi="Arial" w:cs="Arial"/>
          <w:b/>
          <w:sz w:val="40"/>
          <w:szCs w:val="40"/>
        </w:rPr>
        <w:t xml:space="preserve">husdyrbruglovens </w:t>
      </w:r>
      <w:r w:rsidR="00FF3D9A" w:rsidRPr="00B4080F">
        <w:rPr>
          <w:rFonts w:ascii="Arial" w:hAnsi="Arial" w:cs="Arial"/>
          <w:b/>
          <w:sz w:val="40"/>
          <w:szCs w:val="40"/>
        </w:rPr>
        <w:t>§</w:t>
      </w:r>
      <w:r w:rsidRPr="00B4080F">
        <w:rPr>
          <w:rFonts w:ascii="Arial" w:hAnsi="Arial" w:cs="Arial"/>
          <w:b/>
          <w:sz w:val="40"/>
          <w:szCs w:val="40"/>
        </w:rPr>
        <w:t xml:space="preserve"> </w:t>
      </w:r>
      <w:r w:rsidR="00FF3D9A" w:rsidRPr="00B4080F">
        <w:rPr>
          <w:rFonts w:ascii="Arial" w:hAnsi="Arial" w:cs="Arial"/>
          <w:b/>
          <w:sz w:val="40"/>
          <w:szCs w:val="40"/>
        </w:rPr>
        <w:t>16</w:t>
      </w:r>
      <w:r w:rsidR="0049418C" w:rsidRPr="00B4080F">
        <w:rPr>
          <w:rFonts w:ascii="Arial" w:hAnsi="Arial" w:cs="Arial"/>
          <w:b/>
          <w:sz w:val="40"/>
          <w:szCs w:val="40"/>
        </w:rPr>
        <w:t>b</w:t>
      </w:r>
    </w:p>
    <w:p w14:paraId="56B23A1D" w14:textId="72C012A2" w:rsidR="006E3C08" w:rsidRPr="00B4080F" w:rsidRDefault="005076DC" w:rsidP="009F5D11">
      <w:pPr>
        <w:jc w:val="center"/>
        <w:rPr>
          <w:rFonts w:ascii="Arial" w:hAnsi="Arial" w:cs="Arial"/>
          <w:b/>
          <w:sz w:val="28"/>
        </w:rPr>
      </w:pPr>
      <w:r w:rsidRPr="00B4080F">
        <w:rPr>
          <w:rFonts w:ascii="Arial" w:hAnsi="Arial" w:cs="Arial"/>
          <w:b/>
          <w:noProof/>
          <w:sz w:val="28"/>
        </w:rPr>
        <w:drawing>
          <wp:inline distT="0" distB="0" distL="0" distR="0" wp14:anchorId="4D97D519" wp14:editId="59AE3CD5">
            <wp:extent cx="6087325" cy="5077534"/>
            <wp:effectExtent l="0" t="0" r="8890" b="8890"/>
            <wp:docPr id="901118098" name="Billede 1" descr="Et billede, der indeholder hus, bygning, skærmbillede, udendørs&#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118098" name="Billede 1" descr="Et billede, der indeholder hus, bygning, skærmbillede, udendørs&#10;&#10;AI-genereret indhold kan være ukorrekt."/>
                    <pic:cNvPicPr/>
                  </pic:nvPicPr>
                  <pic:blipFill>
                    <a:blip r:embed="rId8"/>
                    <a:stretch>
                      <a:fillRect/>
                    </a:stretch>
                  </pic:blipFill>
                  <pic:spPr>
                    <a:xfrm>
                      <a:off x="0" y="0"/>
                      <a:ext cx="6087325" cy="5077534"/>
                    </a:xfrm>
                    <a:prstGeom prst="rect">
                      <a:avLst/>
                    </a:prstGeom>
                  </pic:spPr>
                </pic:pic>
              </a:graphicData>
            </a:graphic>
          </wp:inline>
        </w:drawing>
      </w:r>
    </w:p>
    <w:p w14:paraId="15624381" w14:textId="5FF76748" w:rsidR="0049418C" w:rsidRPr="00B4080F" w:rsidRDefault="007E4690" w:rsidP="0049418C">
      <w:pPr>
        <w:jc w:val="center"/>
        <w:rPr>
          <w:rFonts w:ascii="Arial" w:hAnsi="Arial" w:cs="Arial"/>
          <w:b/>
          <w:sz w:val="30"/>
          <w:szCs w:val="30"/>
        </w:rPr>
      </w:pPr>
      <w:r w:rsidRPr="00B4080F">
        <w:rPr>
          <w:rFonts w:ascii="Arial" w:hAnsi="Arial" w:cs="Arial"/>
          <w:b/>
          <w:sz w:val="30"/>
          <w:szCs w:val="30"/>
        </w:rPr>
        <w:t>Slagtekalve i eksisterende bygninger</w:t>
      </w:r>
      <w:r w:rsidR="0049418C" w:rsidRPr="00B4080F">
        <w:rPr>
          <w:rFonts w:ascii="Arial" w:hAnsi="Arial" w:cs="Arial"/>
          <w:b/>
          <w:sz w:val="30"/>
          <w:szCs w:val="30"/>
        </w:rPr>
        <w:t xml:space="preserve"> </w:t>
      </w:r>
    </w:p>
    <w:p w14:paraId="75C46687" w14:textId="62C2A14D" w:rsidR="0049418C" w:rsidRPr="00B4080F" w:rsidRDefault="0049418C" w:rsidP="0049418C">
      <w:pPr>
        <w:jc w:val="center"/>
        <w:rPr>
          <w:rFonts w:ascii="Arial" w:hAnsi="Arial" w:cs="Arial"/>
          <w:b/>
          <w:sz w:val="30"/>
          <w:szCs w:val="30"/>
        </w:rPr>
      </w:pPr>
      <w:r w:rsidRPr="00B4080F">
        <w:rPr>
          <w:rFonts w:ascii="Arial" w:hAnsi="Arial" w:cs="Arial"/>
          <w:b/>
          <w:sz w:val="30"/>
          <w:szCs w:val="30"/>
        </w:rPr>
        <w:t>Jacob Vest</w:t>
      </w:r>
    </w:p>
    <w:p w14:paraId="0A9E51DE" w14:textId="1C5D9A77" w:rsidR="0049418C" w:rsidRPr="00B4080F" w:rsidRDefault="0049418C" w:rsidP="0049418C">
      <w:pPr>
        <w:jc w:val="center"/>
        <w:rPr>
          <w:rFonts w:ascii="Arial" w:hAnsi="Arial" w:cs="Arial"/>
          <w:b/>
          <w:sz w:val="30"/>
          <w:szCs w:val="30"/>
        </w:rPr>
      </w:pPr>
      <w:r w:rsidRPr="00B4080F">
        <w:rPr>
          <w:rFonts w:ascii="Arial" w:hAnsi="Arial" w:cs="Arial"/>
          <w:b/>
          <w:sz w:val="30"/>
          <w:szCs w:val="30"/>
        </w:rPr>
        <w:t>Kertevej 7</w:t>
      </w:r>
    </w:p>
    <w:p w14:paraId="7DEA022C" w14:textId="3DF5B190" w:rsidR="0049418C" w:rsidRPr="00B4080F" w:rsidRDefault="0049418C" w:rsidP="009F5D11">
      <w:pPr>
        <w:jc w:val="center"/>
        <w:rPr>
          <w:rFonts w:ascii="Arial" w:hAnsi="Arial" w:cs="Arial"/>
          <w:b/>
          <w:sz w:val="28"/>
        </w:rPr>
      </w:pPr>
      <w:r w:rsidRPr="00B4080F">
        <w:rPr>
          <w:rFonts w:ascii="Arial" w:hAnsi="Arial" w:cs="Arial"/>
          <w:b/>
          <w:sz w:val="30"/>
          <w:szCs w:val="30"/>
        </w:rPr>
        <w:t>4892 Kettinge</w:t>
      </w:r>
    </w:p>
    <w:p w14:paraId="15CB9141" w14:textId="77777777" w:rsidR="00700483" w:rsidRPr="00B4080F" w:rsidRDefault="00700483">
      <w:pPr>
        <w:rPr>
          <w:rFonts w:ascii="Arial" w:hAnsi="Arial" w:cs="Arial"/>
          <w:b/>
        </w:rPr>
      </w:pPr>
    </w:p>
    <w:p w14:paraId="6020C485" w14:textId="02149A12" w:rsidR="00700483" w:rsidRPr="00B4080F" w:rsidRDefault="0049418C">
      <w:pPr>
        <w:rPr>
          <w:rFonts w:asciiTheme="majorHAnsi" w:eastAsiaTheme="majorEastAsia" w:hAnsiTheme="majorHAnsi" w:cstheme="majorBidi"/>
          <w:b/>
          <w:bCs/>
          <w:color w:val="365F91" w:themeColor="accent1" w:themeShade="BF"/>
          <w:sz w:val="32"/>
          <w:szCs w:val="28"/>
        </w:rPr>
      </w:pPr>
      <w:r w:rsidRPr="00B4080F">
        <w:rPr>
          <w:rFonts w:ascii="Arial" w:hAnsi="Arial" w:cs="Arial"/>
          <w:b/>
        </w:rPr>
        <w:t>Oktober</w:t>
      </w:r>
      <w:r w:rsidR="00700483" w:rsidRPr="00B4080F">
        <w:rPr>
          <w:rFonts w:ascii="Arial" w:hAnsi="Arial" w:cs="Arial"/>
          <w:b/>
        </w:rPr>
        <w:t xml:space="preserve"> </w:t>
      </w:r>
      <w:r w:rsidR="0045046B" w:rsidRPr="00B4080F">
        <w:rPr>
          <w:rFonts w:ascii="Arial" w:hAnsi="Arial" w:cs="Arial"/>
          <w:b/>
        </w:rPr>
        <w:t>202</w:t>
      </w:r>
      <w:r w:rsidR="00343FBC" w:rsidRPr="00B4080F">
        <w:rPr>
          <w:rFonts w:ascii="Arial" w:hAnsi="Arial" w:cs="Arial"/>
          <w:b/>
        </w:rPr>
        <w:t>5</w:t>
      </w:r>
      <w:r w:rsidR="00700483" w:rsidRPr="00B4080F">
        <w:br w:type="page"/>
      </w:r>
    </w:p>
    <w:p w14:paraId="64201C39" w14:textId="77777777" w:rsidR="008B5966" w:rsidRPr="00B4080F" w:rsidRDefault="0052051C" w:rsidP="008B5966">
      <w:pPr>
        <w:pStyle w:val="Overskrift1"/>
        <w:rPr>
          <w:lang w:val="da-DK"/>
        </w:rPr>
      </w:pPr>
      <w:bookmarkStart w:id="1" w:name="_Toc212626067"/>
      <w:r w:rsidRPr="00B4080F">
        <w:rPr>
          <w:lang w:val="da-DK"/>
        </w:rPr>
        <w:lastRenderedPageBreak/>
        <w:t>F</w:t>
      </w:r>
      <w:r w:rsidR="008B5966" w:rsidRPr="00B4080F">
        <w:rPr>
          <w:lang w:val="da-DK"/>
        </w:rPr>
        <w:t>orord</w:t>
      </w:r>
      <w:bookmarkEnd w:id="1"/>
    </w:p>
    <w:p w14:paraId="64EF678A" w14:textId="78303094" w:rsidR="00F95960" w:rsidRPr="00B4080F" w:rsidRDefault="00664D72" w:rsidP="00A761CA">
      <w:r w:rsidRPr="00B4080F">
        <w:t xml:space="preserve">På ejendommen </w:t>
      </w:r>
      <w:r w:rsidR="00825807" w:rsidRPr="00B4080F">
        <w:t>Kertevej 7, 4892 Kettinge</w:t>
      </w:r>
      <w:r w:rsidRPr="00B4080F">
        <w:t xml:space="preserve"> er der en eksisterende malkekvægsbesætning. </w:t>
      </w:r>
      <w:r w:rsidR="00F95960" w:rsidRPr="00B4080F">
        <w:t xml:space="preserve">Ansøger ønsker at ændre dyreholdet til opfedning af opdræt efter malkekøer og ammekøer. </w:t>
      </w:r>
    </w:p>
    <w:p w14:paraId="4D3B54C7" w14:textId="77777777" w:rsidR="00F95960" w:rsidRPr="00B4080F" w:rsidRDefault="00F95960" w:rsidP="00A761CA"/>
    <w:p w14:paraId="1A52D7C0" w14:textId="503AF0BE" w:rsidR="00A761CA" w:rsidRPr="00B4080F" w:rsidRDefault="00A04588" w:rsidP="00A761CA">
      <w:r w:rsidRPr="00B4080F">
        <w:t>Ændringen af dyreholdet medfører, at hele ejendommen skal godkendes efter husdyrbrugloven.</w:t>
      </w:r>
    </w:p>
    <w:p w14:paraId="772B93EC" w14:textId="77777777" w:rsidR="00A761CA" w:rsidRPr="00B4080F" w:rsidRDefault="00A761CA" w:rsidP="00A761CA"/>
    <w:p w14:paraId="5DD6C742" w14:textId="0D9E58D5" w:rsidR="00A761CA" w:rsidRPr="00B4080F" w:rsidRDefault="00A761CA" w:rsidP="00A761CA">
      <w:r w:rsidRPr="00B4080F">
        <w:t>Ejendommens samlede ammoniakfordampning er m</w:t>
      </w:r>
      <w:r w:rsidR="00A04588" w:rsidRPr="00B4080F">
        <w:t>ind</w:t>
      </w:r>
      <w:r w:rsidRPr="00B4080F">
        <w:t>e end 3.500 kg N/år, hvorfor der skal søges om en miljøgodkendelse efter lovens § 16</w:t>
      </w:r>
      <w:r w:rsidR="00A04588" w:rsidRPr="00B4080F">
        <w:t>b</w:t>
      </w:r>
      <w:r w:rsidRPr="00B4080F">
        <w:t>.</w:t>
      </w:r>
    </w:p>
    <w:p w14:paraId="13A71901" w14:textId="77777777" w:rsidR="00A761CA" w:rsidRPr="00B4080F" w:rsidRDefault="00A761CA" w:rsidP="00A761CA"/>
    <w:p w14:paraId="0C76EFAB" w14:textId="77777777" w:rsidR="00A761CA" w:rsidRPr="00B4080F" w:rsidRDefault="00A761CA" w:rsidP="00A761CA">
      <w:pPr>
        <w:rPr>
          <w:rFonts w:cs="Times New Roman"/>
        </w:rPr>
      </w:pPr>
      <w:r w:rsidRPr="00B4080F">
        <w:rPr>
          <w:rFonts w:cs="Times New Roman"/>
        </w:rPr>
        <w:t>Der er ikke tale om et IE-brug.</w:t>
      </w:r>
    </w:p>
    <w:p w14:paraId="1AB089A5" w14:textId="77777777" w:rsidR="00664D72" w:rsidRPr="00B4080F" w:rsidRDefault="00664D72" w:rsidP="00A761CA">
      <w:pPr>
        <w:rPr>
          <w:rFonts w:cs="Times New Roman"/>
        </w:rPr>
      </w:pPr>
    </w:p>
    <w:p w14:paraId="194648DA" w14:textId="77777777" w:rsidR="008B5966" w:rsidRPr="00B4080F" w:rsidRDefault="008B5966" w:rsidP="008B5966">
      <w:r w:rsidRPr="00B4080F">
        <w:t xml:space="preserve">Denne rapport beskriver de miljømæssige konsekvenser som det ansøgte vurderes at kunne medføre, og danner grundlaget for kommunens afgørelse om miljøgodkendelse for ejendommen. </w:t>
      </w:r>
    </w:p>
    <w:p w14:paraId="38659E6D" w14:textId="77777777" w:rsidR="008B5966" w:rsidRPr="00B4080F" w:rsidRDefault="008B5966" w:rsidP="008B5966">
      <w:pPr>
        <w:rPr>
          <w:rFonts w:ascii="Arial" w:eastAsiaTheme="majorEastAsia" w:hAnsi="Arial" w:cs="Arial"/>
          <w:color w:val="215352"/>
          <w:sz w:val="32"/>
          <w:szCs w:val="32"/>
          <w:lang w:eastAsia="en-US"/>
        </w:rPr>
      </w:pPr>
      <w:r w:rsidRPr="00B4080F">
        <w:br w:type="page"/>
      </w:r>
    </w:p>
    <w:p w14:paraId="2D7B7D29" w14:textId="77777777" w:rsidR="00762B57" w:rsidRPr="00B4080F" w:rsidRDefault="00762B57" w:rsidP="00762B57">
      <w:pPr>
        <w:pStyle w:val="Overskrift1"/>
        <w:rPr>
          <w:lang w:val="da-DK"/>
        </w:rPr>
      </w:pPr>
      <w:bookmarkStart w:id="2" w:name="_Toc212626068"/>
      <w:bookmarkStart w:id="3" w:name="_Toc534990239"/>
      <w:bookmarkStart w:id="4" w:name="_Toc34764508"/>
      <w:r w:rsidRPr="00B4080F">
        <w:rPr>
          <w:lang w:val="da-DK"/>
        </w:rPr>
        <w:lastRenderedPageBreak/>
        <w:t>Indholdsfortegnelse</w:t>
      </w:r>
      <w:bookmarkEnd w:id="2"/>
    </w:p>
    <w:p w14:paraId="18F34FF9" w14:textId="4553FFCE" w:rsidR="00423C60" w:rsidRPr="00B4080F" w:rsidRDefault="002026E5">
      <w:pPr>
        <w:pStyle w:val="Indholdsfortegnelse1"/>
        <w:tabs>
          <w:tab w:val="right" w:leader="dot" w:pos="9905"/>
        </w:tabs>
        <w:rPr>
          <w:noProof/>
          <w:kern w:val="2"/>
          <w14:ligatures w14:val="standardContextual"/>
        </w:rPr>
      </w:pPr>
      <w:r w:rsidRPr="00B4080F">
        <w:fldChar w:fldCharType="begin"/>
      </w:r>
      <w:r w:rsidRPr="00B4080F">
        <w:instrText xml:space="preserve"> TOC \o "1-5" \h \z \u </w:instrText>
      </w:r>
      <w:r w:rsidRPr="00B4080F">
        <w:fldChar w:fldCharType="separate"/>
      </w:r>
      <w:hyperlink w:anchor="_Toc212626067" w:history="1">
        <w:r w:rsidR="00423C60" w:rsidRPr="00B4080F">
          <w:rPr>
            <w:rStyle w:val="Hyperlink"/>
            <w:noProof/>
          </w:rPr>
          <w:t>Forord</w:t>
        </w:r>
        <w:r w:rsidR="00423C60" w:rsidRPr="00B4080F">
          <w:rPr>
            <w:noProof/>
            <w:webHidden/>
          </w:rPr>
          <w:tab/>
        </w:r>
        <w:r w:rsidR="00423C60" w:rsidRPr="00B4080F">
          <w:rPr>
            <w:noProof/>
            <w:webHidden/>
          </w:rPr>
          <w:fldChar w:fldCharType="begin"/>
        </w:r>
        <w:r w:rsidR="00423C60" w:rsidRPr="00B4080F">
          <w:rPr>
            <w:noProof/>
            <w:webHidden/>
          </w:rPr>
          <w:instrText xml:space="preserve"> PAGEREF _Toc212626067 \h </w:instrText>
        </w:r>
        <w:r w:rsidR="00423C60" w:rsidRPr="00B4080F">
          <w:rPr>
            <w:noProof/>
            <w:webHidden/>
          </w:rPr>
        </w:r>
        <w:r w:rsidR="00423C60" w:rsidRPr="00B4080F">
          <w:rPr>
            <w:noProof/>
            <w:webHidden/>
          </w:rPr>
          <w:fldChar w:fldCharType="separate"/>
        </w:r>
        <w:r w:rsidR="00423C60" w:rsidRPr="00B4080F">
          <w:rPr>
            <w:noProof/>
            <w:webHidden/>
          </w:rPr>
          <w:t>2</w:t>
        </w:r>
        <w:r w:rsidR="00423C60" w:rsidRPr="00B4080F">
          <w:rPr>
            <w:noProof/>
            <w:webHidden/>
          </w:rPr>
          <w:fldChar w:fldCharType="end"/>
        </w:r>
      </w:hyperlink>
    </w:p>
    <w:p w14:paraId="494FB211" w14:textId="2C5D98B3" w:rsidR="00423C60" w:rsidRPr="00B4080F" w:rsidRDefault="00423C60">
      <w:pPr>
        <w:pStyle w:val="Indholdsfortegnelse1"/>
        <w:tabs>
          <w:tab w:val="right" w:leader="dot" w:pos="9905"/>
        </w:tabs>
        <w:rPr>
          <w:noProof/>
          <w:kern w:val="2"/>
          <w14:ligatures w14:val="standardContextual"/>
        </w:rPr>
      </w:pPr>
      <w:hyperlink w:anchor="_Toc212626068" w:history="1">
        <w:r w:rsidRPr="00B4080F">
          <w:rPr>
            <w:rStyle w:val="Hyperlink"/>
            <w:noProof/>
          </w:rPr>
          <w:t>Indholdsfortegnelse</w:t>
        </w:r>
        <w:r w:rsidRPr="00B4080F">
          <w:rPr>
            <w:noProof/>
            <w:webHidden/>
          </w:rPr>
          <w:tab/>
        </w:r>
        <w:r w:rsidRPr="00B4080F">
          <w:rPr>
            <w:noProof/>
            <w:webHidden/>
          </w:rPr>
          <w:fldChar w:fldCharType="begin"/>
        </w:r>
        <w:r w:rsidRPr="00B4080F">
          <w:rPr>
            <w:noProof/>
            <w:webHidden/>
          </w:rPr>
          <w:instrText xml:space="preserve"> PAGEREF _Toc212626068 \h </w:instrText>
        </w:r>
        <w:r w:rsidRPr="00B4080F">
          <w:rPr>
            <w:noProof/>
            <w:webHidden/>
          </w:rPr>
        </w:r>
        <w:r w:rsidRPr="00B4080F">
          <w:rPr>
            <w:noProof/>
            <w:webHidden/>
          </w:rPr>
          <w:fldChar w:fldCharType="separate"/>
        </w:r>
        <w:r w:rsidRPr="00B4080F">
          <w:rPr>
            <w:noProof/>
            <w:webHidden/>
          </w:rPr>
          <w:t>3</w:t>
        </w:r>
        <w:r w:rsidRPr="00B4080F">
          <w:rPr>
            <w:noProof/>
            <w:webHidden/>
          </w:rPr>
          <w:fldChar w:fldCharType="end"/>
        </w:r>
      </w:hyperlink>
    </w:p>
    <w:p w14:paraId="116EFFE9" w14:textId="31109EA0" w:rsidR="00423C60" w:rsidRPr="00B4080F" w:rsidRDefault="00423C60">
      <w:pPr>
        <w:pStyle w:val="Indholdsfortegnelse1"/>
        <w:tabs>
          <w:tab w:val="left" w:pos="480"/>
          <w:tab w:val="right" w:leader="dot" w:pos="9905"/>
        </w:tabs>
        <w:rPr>
          <w:noProof/>
          <w:kern w:val="2"/>
          <w14:ligatures w14:val="standardContextual"/>
        </w:rPr>
      </w:pPr>
      <w:hyperlink w:anchor="_Toc212626069" w:history="1">
        <w:r w:rsidRPr="00B4080F">
          <w:rPr>
            <w:rStyle w:val="Hyperlink"/>
            <w:noProof/>
          </w:rPr>
          <w:t>A.</w:t>
        </w:r>
        <w:r w:rsidRPr="00B4080F">
          <w:rPr>
            <w:noProof/>
            <w:kern w:val="2"/>
            <w14:ligatures w14:val="standardContextual"/>
          </w:rPr>
          <w:tab/>
        </w:r>
        <w:r w:rsidRPr="00B4080F">
          <w:rPr>
            <w:rStyle w:val="Hyperlink"/>
            <w:noProof/>
          </w:rPr>
          <w:t>Oplysninger om ansøger og ejerforhold</w:t>
        </w:r>
        <w:r w:rsidRPr="00B4080F">
          <w:rPr>
            <w:noProof/>
            <w:webHidden/>
          </w:rPr>
          <w:tab/>
        </w:r>
        <w:r w:rsidRPr="00B4080F">
          <w:rPr>
            <w:noProof/>
            <w:webHidden/>
          </w:rPr>
          <w:fldChar w:fldCharType="begin"/>
        </w:r>
        <w:r w:rsidRPr="00B4080F">
          <w:rPr>
            <w:noProof/>
            <w:webHidden/>
          </w:rPr>
          <w:instrText xml:space="preserve"> PAGEREF _Toc212626069 \h </w:instrText>
        </w:r>
        <w:r w:rsidRPr="00B4080F">
          <w:rPr>
            <w:noProof/>
            <w:webHidden/>
          </w:rPr>
        </w:r>
        <w:r w:rsidRPr="00B4080F">
          <w:rPr>
            <w:noProof/>
            <w:webHidden/>
          </w:rPr>
          <w:fldChar w:fldCharType="separate"/>
        </w:r>
        <w:r w:rsidRPr="00B4080F">
          <w:rPr>
            <w:noProof/>
            <w:webHidden/>
          </w:rPr>
          <w:t>5</w:t>
        </w:r>
        <w:r w:rsidRPr="00B4080F">
          <w:rPr>
            <w:noProof/>
            <w:webHidden/>
          </w:rPr>
          <w:fldChar w:fldCharType="end"/>
        </w:r>
      </w:hyperlink>
    </w:p>
    <w:p w14:paraId="6A5C36EE" w14:textId="1ABEF41B" w:rsidR="00423C60" w:rsidRPr="00B4080F" w:rsidRDefault="00423C60">
      <w:pPr>
        <w:pStyle w:val="Indholdsfortegnelse1"/>
        <w:tabs>
          <w:tab w:val="right" w:leader="dot" w:pos="9905"/>
        </w:tabs>
        <w:rPr>
          <w:noProof/>
          <w:kern w:val="2"/>
          <w14:ligatures w14:val="standardContextual"/>
        </w:rPr>
      </w:pPr>
      <w:hyperlink w:anchor="_Toc212626070" w:history="1">
        <w:r w:rsidRPr="00B4080F">
          <w:rPr>
            <w:rStyle w:val="Hyperlink"/>
            <w:noProof/>
          </w:rPr>
          <w:t>Indledning</w:t>
        </w:r>
        <w:r w:rsidRPr="00B4080F">
          <w:rPr>
            <w:noProof/>
            <w:webHidden/>
          </w:rPr>
          <w:tab/>
        </w:r>
        <w:r w:rsidRPr="00B4080F">
          <w:rPr>
            <w:noProof/>
            <w:webHidden/>
          </w:rPr>
          <w:fldChar w:fldCharType="begin"/>
        </w:r>
        <w:r w:rsidRPr="00B4080F">
          <w:rPr>
            <w:noProof/>
            <w:webHidden/>
          </w:rPr>
          <w:instrText xml:space="preserve"> PAGEREF _Toc212626070 \h </w:instrText>
        </w:r>
        <w:r w:rsidRPr="00B4080F">
          <w:rPr>
            <w:noProof/>
            <w:webHidden/>
          </w:rPr>
        </w:r>
        <w:r w:rsidRPr="00B4080F">
          <w:rPr>
            <w:noProof/>
            <w:webHidden/>
          </w:rPr>
          <w:fldChar w:fldCharType="separate"/>
        </w:r>
        <w:r w:rsidRPr="00B4080F">
          <w:rPr>
            <w:noProof/>
            <w:webHidden/>
          </w:rPr>
          <w:t>6</w:t>
        </w:r>
        <w:r w:rsidRPr="00B4080F">
          <w:rPr>
            <w:noProof/>
            <w:webHidden/>
          </w:rPr>
          <w:fldChar w:fldCharType="end"/>
        </w:r>
      </w:hyperlink>
    </w:p>
    <w:p w14:paraId="6EB42585" w14:textId="72DAD637" w:rsidR="00423C60" w:rsidRPr="00B4080F" w:rsidRDefault="00423C60">
      <w:pPr>
        <w:pStyle w:val="Indholdsfortegnelse1"/>
        <w:tabs>
          <w:tab w:val="right" w:leader="dot" w:pos="9905"/>
        </w:tabs>
        <w:rPr>
          <w:noProof/>
          <w:kern w:val="2"/>
          <w14:ligatures w14:val="standardContextual"/>
        </w:rPr>
      </w:pPr>
      <w:hyperlink w:anchor="_Toc212626071" w:history="1">
        <w:r w:rsidRPr="00B4080F">
          <w:rPr>
            <w:rStyle w:val="Hyperlink"/>
            <w:noProof/>
          </w:rPr>
          <w:t>Nærmere beskrivelse af det ansøgte.</w:t>
        </w:r>
        <w:r w:rsidRPr="00B4080F">
          <w:rPr>
            <w:noProof/>
            <w:webHidden/>
          </w:rPr>
          <w:tab/>
        </w:r>
        <w:r w:rsidRPr="00B4080F">
          <w:rPr>
            <w:noProof/>
            <w:webHidden/>
          </w:rPr>
          <w:fldChar w:fldCharType="begin"/>
        </w:r>
        <w:r w:rsidRPr="00B4080F">
          <w:rPr>
            <w:noProof/>
            <w:webHidden/>
          </w:rPr>
          <w:instrText xml:space="preserve"> PAGEREF _Toc212626071 \h </w:instrText>
        </w:r>
        <w:r w:rsidRPr="00B4080F">
          <w:rPr>
            <w:noProof/>
            <w:webHidden/>
          </w:rPr>
        </w:r>
        <w:r w:rsidRPr="00B4080F">
          <w:rPr>
            <w:noProof/>
            <w:webHidden/>
          </w:rPr>
          <w:fldChar w:fldCharType="separate"/>
        </w:r>
        <w:r w:rsidRPr="00B4080F">
          <w:rPr>
            <w:noProof/>
            <w:webHidden/>
          </w:rPr>
          <w:t>7</w:t>
        </w:r>
        <w:r w:rsidRPr="00B4080F">
          <w:rPr>
            <w:noProof/>
            <w:webHidden/>
          </w:rPr>
          <w:fldChar w:fldCharType="end"/>
        </w:r>
      </w:hyperlink>
    </w:p>
    <w:p w14:paraId="10105016" w14:textId="7E0968B0" w:rsidR="00423C60" w:rsidRPr="00B4080F" w:rsidRDefault="00423C60">
      <w:pPr>
        <w:pStyle w:val="Indholdsfortegnelse1"/>
        <w:tabs>
          <w:tab w:val="right" w:leader="dot" w:pos="9905"/>
        </w:tabs>
        <w:rPr>
          <w:noProof/>
          <w:kern w:val="2"/>
          <w14:ligatures w14:val="standardContextual"/>
        </w:rPr>
      </w:pPr>
      <w:hyperlink w:anchor="_Toc212626072" w:history="1">
        <w:r w:rsidRPr="00B4080F">
          <w:rPr>
            <w:rStyle w:val="Hyperlink"/>
            <w:noProof/>
          </w:rPr>
          <w:t>Ikke-teknisk resume</w:t>
        </w:r>
        <w:r w:rsidRPr="00B4080F">
          <w:rPr>
            <w:noProof/>
            <w:webHidden/>
          </w:rPr>
          <w:tab/>
        </w:r>
        <w:r w:rsidRPr="00B4080F">
          <w:rPr>
            <w:noProof/>
            <w:webHidden/>
          </w:rPr>
          <w:fldChar w:fldCharType="begin"/>
        </w:r>
        <w:r w:rsidRPr="00B4080F">
          <w:rPr>
            <w:noProof/>
            <w:webHidden/>
          </w:rPr>
          <w:instrText xml:space="preserve"> PAGEREF _Toc212626072 \h </w:instrText>
        </w:r>
        <w:r w:rsidRPr="00B4080F">
          <w:rPr>
            <w:noProof/>
            <w:webHidden/>
          </w:rPr>
        </w:r>
        <w:r w:rsidRPr="00B4080F">
          <w:rPr>
            <w:noProof/>
            <w:webHidden/>
          </w:rPr>
          <w:fldChar w:fldCharType="separate"/>
        </w:r>
        <w:r w:rsidRPr="00B4080F">
          <w:rPr>
            <w:noProof/>
            <w:webHidden/>
          </w:rPr>
          <w:t>8</w:t>
        </w:r>
        <w:r w:rsidRPr="00B4080F">
          <w:rPr>
            <w:noProof/>
            <w:webHidden/>
          </w:rPr>
          <w:fldChar w:fldCharType="end"/>
        </w:r>
      </w:hyperlink>
    </w:p>
    <w:p w14:paraId="5CDD1DB4" w14:textId="4D0A7E96" w:rsidR="00423C60" w:rsidRPr="00B4080F" w:rsidRDefault="00423C60">
      <w:pPr>
        <w:pStyle w:val="Indholdsfortegnelse2"/>
        <w:tabs>
          <w:tab w:val="right" w:leader="dot" w:pos="9905"/>
        </w:tabs>
        <w:rPr>
          <w:noProof/>
          <w:kern w:val="2"/>
          <w14:ligatures w14:val="standardContextual"/>
        </w:rPr>
      </w:pPr>
      <w:hyperlink w:anchor="_Toc212626073" w:history="1">
        <w:r w:rsidRPr="00B4080F">
          <w:rPr>
            <w:rStyle w:val="Hyperlink"/>
            <w:noProof/>
          </w:rPr>
          <w:t>Det ansøgte projekt</w:t>
        </w:r>
        <w:r w:rsidRPr="00B4080F">
          <w:rPr>
            <w:noProof/>
            <w:webHidden/>
          </w:rPr>
          <w:tab/>
        </w:r>
        <w:r w:rsidRPr="00B4080F">
          <w:rPr>
            <w:noProof/>
            <w:webHidden/>
          </w:rPr>
          <w:fldChar w:fldCharType="begin"/>
        </w:r>
        <w:r w:rsidRPr="00B4080F">
          <w:rPr>
            <w:noProof/>
            <w:webHidden/>
          </w:rPr>
          <w:instrText xml:space="preserve"> PAGEREF _Toc212626073 \h </w:instrText>
        </w:r>
        <w:r w:rsidRPr="00B4080F">
          <w:rPr>
            <w:noProof/>
            <w:webHidden/>
          </w:rPr>
        </w:r>
        <w:r w:rsidRPr="00B4080F">
          <w:rPr>
            <w:noProof/>
            <w:webHidden/>
          </w:rPr>
          <w:fldChar w:fldCharType="separate"/>
        </w:r>
        <w:r w:rsidRPr="00B4080F">
          <w:rPr>
            <w:noProof/>
            <w:webHidden/>
          </w:rPr>
          <w:t>8</w:t>
        </w:r>
        <w:r w:rsidRPr="00B4080F">
          <w:rPr>
            <w:noProof/>
            <w:webHidden/>
          </w:rPr>
          <w:fldChar w:fldCharType="end"/>
        </w:r>
      </w:hyperlink>
    </w:p>
    <w:p w14:paraId="29C967B2" w14:textId="71C43667" w:rsidR="00423C60" w:rsidRPr="00B4080F" w:rsidRDefault="00423C60">
      <w:pPr>
        <w:pStyle w:val="Indholdsfortegnelse2"/>
        <w:tabs>
          <w:tab w:val="right" w:leader="dot" w:pos="9905"/>
        </w:tabs>
        <w:rPr>
          <w:noProof/>
          <w:kern w:val="2"/>
          <w14:ligatures w14:val="standardContextual"/>
        </w:rPr>
      </w:pPr>
      <w:hyperlink w:anchor="_Toc212626074" w:history="1">
        <w:r w:rsidRPr="00B4080F">
          <w:rPr>
            <w:rStyle w:val="Hyperlink"/>
            <w:noProof/>
          </w:rPr>
          <w:t>Konsekvenser for omboende, natur og miljø</w:t>
        </w:r>
        <w:r w:rsidRPr="00B4080F">
          <w:rPr>
            <w:noProof/>
            <w:webHidden/>
          </w:rPr>
          <w:tab/>
        </w:r>
        <w:r w:rsidRPr="00B4080F">
          <w:rPr>
            <w:noProof/>
            <w:webHidden/>
          </w:rPr>
          <w:fldChar w:fldCharType="begin"/>
        </w:r>
        <w:r w:rsidRPr="00B4080F">
          <w:rPr>
            <w:noProof/>
            <w:webHidden/>
          </w:rPr>
          <w:instrText xml:space="preserve"> PAGEREF _Toc212626074 \h </w:instrText>
        </w:r>
        <w:r w:rsidRPr="00B4080F">
          <w:rPr>
            <w:noProof/>
            <w:webHidden/>
          </w:rPr>
        </w:r>
        <w:r w:rsidRPr="00B4080F">
          <w:rPr>
            <w:noProof/>
            <w:webHidden/>
          </w:rPr>
          <w:fldChar w:fldCharType="separate"/>
        </w:r>
        <w:r w:rsidRPr="00B4080F">
          <w:rPr>
            <w:noProof/>
            <w:webHidden/>
          </w:rPr>
          <w:t>8</w:t>
        </w:r>
        <w:r w:rsidRPr="00B4080F">
          <w:rPr>
            <w:noProof/>
            <w:webHidden/>
          </w:rPr>
          <w:fldChar w:fldCharType="end"/>
        </w:r>
      </w:hyperlink>
    </w:p>
    <w:p w14:paraId="2E9BE152" w14:textId="26B134FF" w:rsidR="00423C60" w:rsidRPr="00B4080F" w:rsidRDefault="00423C60">
      <w:pPr>
        <w:pStyle w:val="Indholdsfortegnelse1"/>
        <w:tabs>
          <w:tab w:val="right" w:leader="dot" w:pos="9905"/>
        </w:tabs>
        <w:rPr>
          <w:noProof/>
          <w:kern w:val="2"/>
          <w14:ligatures w14:val="standardContextual"/>
        </w:rPr>
      </w:pPr>
      <w:hyperlink w:anchor="_Toc212626075" w:history="1">
        <w:r w:rsidRPr="00B4080F">
          <w:rPr>
            <w:rStyle w:val="Hyperlink"/>
            <w:noProof/>
          </w:rPr>
          <w:t>B/D. Oplysninger om husdyrbruget og det ansøgte</w:t>
        </w:r>
        <w:r w:rsidRPr="00B4080F">
          <w:rPr>
            <w:noProof/>
            <w:webHidden/>
          </w:rPr>
          <w:tab/>
        </w:r>
        <w:r w:rsidRPr="00B4080F">
          <w:rPr>
            <w:noProof/>
            <w:webHidden/>
          </w:rPr>
          <w:fldChar w:fldCharType="begin"/>
        </w:r>
        <w:r w:rsidRPr="00B4080F">
          <w:rPr>
            <w:noProof/>
            <w:webHidden/>
          </w:rPr>
          <w:instrText xml:space="preserve"> PAGEREF _Toc212626075 \h </w:instrText>
        </w:r>
        <w:r w:rsidRPr="00B4080F">
          <w:rPr>
            <w:noProof/>
            <w:webHidden/>
          </w:rPr>
        </w:r>
        <w:r w:rsidRPr="00B4080F">
          <w:rPr>
            <w:noProof/>
            <w:webHidden/>
          </w:rPr>
          <w:fldChar w:fldCharType="separate"/>
        </w:r>
        <w:r w:rsidRPr="00B4080F">
          <w:rPr>
            <w:noProof/>
            <w:webHidden/>
          </w:rPr>
          <w:t>10</w:t>
        </w:r>
        <w:r w:rsidRPr="00B4080F">
          <w:rPr>
            <w:noProof/>
            <w:webHidden/>
          </w:rPr>
          <w:fldChar w:fldCharType="end"/>
        </w:r>
      </w:hyperlink>
    </w:p>
    <w:p w14:paraId="2D1FCF79" w14:textId="0CA99683" w:rsidR="00423C60" w:rsidRPr="00B4080F" w:rsidRDefault="00423C60">
      <w:pPr>
        <w:pStyle w:val="Indholdsfortegnelse2"/>
        <w:tabs>
          <w:tab w:val="right" w:leader="dot" w:pos="9905"/>
        </w:tabs>
        <w:rPr>
          <w:noProof/>
          <w:kern w:val="2"/>
          <w14:ligatures w14:val="standardContextual"/>
        </w:rPr>
      </w:pPr>
      <w:hyperlink w:anchor="_Toc212626076" w:history="1">
        <w:r w:rsidRPr="00B4080F">
          <w:rPr>
            <w:rStyle w:val="Hyperlink"/>
            <w:noProof/>
          </w:rPr>
          <w:t>Pkt. B1/D1a - Indretning og drift af anlægget</w:t>
        </w:r>
        <w:r w:rsidRPr="00B4080F">
          <w:rPr>
            <w:noProof/>
            <w:webHidden/>
          </w:rPr>
          <w:tab/>
        </w:r>
        <w:r w:rsidRPr="00B4080F">
          <w:rPr>
            <w:noProof/>
            <w:webHidden/>
          </w:rPr>
          <w:fldChar w:fldCharType="begin"/>
        </w:r>
        <w:r w:rsidRPr="00B4080F">
          <w:rPr>
            <w:noProof/>
            <w:webHidden/>
          </w:rPr>
          <w:instrText xml:space="preserve"> PAGEREF _Toc212626076 \h </w:instrText>
        </w:r>
        <w:r w:rsidRPr="00B4080F">
          <w:rPr>
            <w:noProof/>
            <w:webHidden/>
          </w:rPr>
        </w:r>
        <w:r w:rsidRPr="00B4080F">
          <w:rPr>
            <w:noProof/>
            <w:webHidden/>
          </w:rPr>
          <w:fldChar w:fldCharType="separate"/>
        </w:r>
        <w:r w:rsidRPr="00B4080F">
          <w:rPr>
            <w:noProof/>
            <w:webHidden/>
          </w:rPr>
          <w:t>10</w:t>
        </w:r>
        <w:r w:rsidRPr="00B4080F">
          <w:rPr>
            <w:noProof/>
            <w:webHidden/>
          </w:rPr>
          <w:fldChar w:fldCharType="end"/>
        </w:r>
      </w:hyperlink>
    </w:p>
    <w:p w14:paraId="38670FC7" w14:textId="50EF493E" w:rsidR="00423C60" w:rsidRPr="00B4080F" w:rsidRDefault="00423C60">
      <w:pPr>
        <w:pStyle w:val="Indholdsfortegnelse3"/>
        <w:tabs>
          <w:tab w:val="right" w:leader="dot" w:pos="9905"/>
        </w:tabs>
        <w:rPr>
          <w:noProof/>
          <w:kern w:val="2"/>
          <w14:ligatures w14:val="standardContextual"/>
        </w:rPr>
      </w:pPr>
      <w:hyperlink w:anchor="_Toc212626077" w:history="1">
        <w:r w:rsidRPr="00B4080F">
          <w:rPr>
            <w:rStyle w:val="Hyperlink"/>
            <w:rFonts w:eastAsia="Times New Roman"/>
            <w:noProof/>
          </w:rPr>
          <w:t>Fysiske oplysninger om staldanlægget</w:t>
        </w:r>
        <w:r w:rsidRPr="00B4080F">
          <w:rPr>
            <w:noProof/>
            <w:webHidden/>
          </w:rPr>
          <w:tab/>
        </w:r>
        <w:r w:rsidRPr="00B4080F">
          <w:rPr>
            <w:noProof/>
            <w:webHidden/>
          </w:rPr>
          <w:fldChar w:fldCharType="begin"/>
        </w:r>
        <w:r w:rsidRPr="00B4080F">
          <w:rPr>
            <w:noProof/>
            <w:webHidden/>
          </w:rPr>
          <w:instrText xml:space="preserve"> PAGEREF _Toc212626077 \h </w:instrText>
        </w:r>
        <w:r w:rsidRPr="00B4080F">
          <w:rPr>
            <w:noProof/>
            <w:webHidden/>
          </w:rPr>
        </w:r>
        <w:r w:rsidRPr="00B4080F">
          <w:rPr>
            <w:noProof/>
            <w:webHidden/>
          </w:rPr>
          <w:fldChar w:fldCharType="separate"/>
        </w:r>
        <w:r w:rsidRPr="00B4080F">
          <w:rPr>
            <w:noProof/>
            <w:webHidden/>
          </w:rPr>
          <w:t>10</w:t>
        </w:r>
        <w:r w:rsidRPr="00B4080F">
          <w:rPr>
            <w:noProof/>
            <w:webHidden/>
          </w:rPr>
          <w:fldChar w:fldCharType="end"/>
        </w:r>
      </w:hyperlink>
    </w:p>
    <w:p w14:paraId="64D50F52" w14:textId="6AF1FC09" w:rsidR="00423C60" w:rsidRPr="00B4080F" w:rsidRDefault="00423C60">
      <w:pPr>
        <w:pStyle w:val="Indholdsfortegnelse3"/>
        <w:tabs>
          <w:tab w:val="right" w:leader="dot" w:pos="9905"/>
        </w:tabs>
        <w:rPr>
          <w:noProof/>
          <w:kern w:val="2"/>
          <w14:ligatures w14:val="standardContextual"/>
        </w:rPr>
      </w:pPr>
      <w:hyperlink w:anchor="_Toc212626078" w:history="1">
        <w:r w:rsidRPr="00B4080F">
          <w:rPr>
            <w:rStyle w:val="Hyperlink"/>
            <w:noProof/>
          </w:rPr>
          <w:t>Håndtering og opbevaring af husdyrgødning</w:t>
        </w:r>
        <w:r w:rsidRPr="00B4080F">
          <w:rPr>
            <w:noProof/>
            <w:webHidden/>
          </w:rPr>
          <w:tab/>
        </w:r>
        <w:r w:rsidRPr="00B4080F">
          <w:rPr>
            <w:noProof/>
            <w:webHidden/>
          </w:rPr>
          <w:fldChar w:fldCharType="begin"/>
        </w:r>
        <w:r w:rsidRPr="00B4080F">
          <w:rPr>
            <w:noProof/>
            <w:webHidden/>
          </w:rPr>
          <w:instrText xml:space="preserve"> PAGEREF _Toc212626078 \h </w:instrText>
        </w:r>
        <w:r w:rsidRPr="00B4080F">
          <w:rPr>
            <w:noProof/>
            <w:webHidden/>
          </w:rPr>
        </w:r>
        <w:r w:rsidRPr="00B4080F">
          <w:rPr>
            <w:noProof/>
            <w:webHidden/>
          </w:rPr>
          <w:fldChar w:fldCharType="separate"/>
        </w:r>
        <w:r w:rsidRPr="00B4080F">
          <w:rPr>
            <w:noProof/>
            <w:webHidden/>
          </w:rPr>
          <w:t>10</w:t>
        </w:r>
        <w:r w:rsidRPr="00B4080F">
          <w:rPr>
            <w:noProof/>
            <w:webHidden/>
          </w:rPr>
          <w:fldChar w:fldCharType="end"/>
        </w:r>
      </w:hyperlink>
    </w:p>
    <w:p w14:paraId="5CB9A84F" w14:textId="322BF500" w:rsidR="00423C60" w:rsidRPr="00B4080F" w:rsidRDefault="00423C60">
      <w:pPr>
        <w:pStyle w:val="Indholdsfortegnelse2"/>
        <w:tabs>
          <w:tab w:val="right" w:leader="dot" w:pos="9905"/>
        </w:tabs>
        <w:rPr>
          <w:noProof/>
          <w:kern w:val="2"/>
          <w14:ligatures w14:val="standardContextual"/>
        </w:rPr>
      </w:pPr>
      <w:hyperlink w:anchor="_Toc212626079" w:history="1">
        <w:r w:rsidRPr="00B4080F">
          <w:rPr>
            <w:rStyle w:val="Hyperlink"/>
            <w:noProof/>
          </w:rPr>
          <w:t>Pkt. B2 - Anlægsarbejde</w:t>
        </w:r>
        <w:r w:rsidRPr="00B4080F">
          <w:rPr>
            <w:noProof/>
            <w:webHidden/>
          </w:rPr>
          <w:tab/>
        </w:r>
        <w:r w:rsidRPr="00B4080F">
          <w:rPr>
            <w:noProof/>
            <w:webHidden/>
          </w:rPr>
          <w:fldChar w:fldCharType="begin"/>
        </w:r>
        <w:r w:rsidRPr="00B4080F">
          <w:rPr>
            <w:noProof/>
            <w:webHidden/>
          </w:rPr>
          <w:instrText xml:space="preserve"> PAGEREF _Toc212626079 \h </w:instrText>
        </w:r>
        <w:r w:rsidRPr="00B4080F">
          <w:rPr>
            <w:noProof/>
            <w:webHidden/>
          </w:rPr>
        </w:r>
        <w:r w:rsidRPr="00B4080F">
          <w:rPr>
            <w:noProof/>
            <w:webHidden/>
          </w:rPr>
          <w:fldChar w:fldCharType="separate"/>
        </w:r>
        <w:r w:rsidRPr="00B4080F">
          <w:rPr>
            <w:noProof/>
            <w:webHidden/>
          </w:rPr>
          <w:t>11</w:t>
        </w:r>
        <w:r w:rsidRPr="00B4080F">
          <w:rPr>
            <w:noProof/>
            <w:webHidden/>
          </w:rPr>
          <w:fldChar w:fldCharType="end"/>
        </w:r>
      </w:hyperlink>
    </w:p>
    <w:p w14:paraId="597AD1A3" w14:textId="78C02F4D" w:rsidR="00423C60" w:rsidRPr="00B4080F" w:rsidRDefault="00423C60">
      <w:pPr>
        <w:pStyle w:val="Indholdsfortegnelse2"/>
        <w:tabs>
          <w:tab w:val="right" w:leader="dot" w:pos="9905"/>
        </w:tabs>
        <w:rPr>
          <w:noProof/>
          <w:kern w:val="2"/>
          <w14:ligatures w14:val="standardContextual"/>
        </w:rPr>
      </w:pPr>
      <w:hyperlink w:anchor="_Toc212626080" w:history="1">
        <w:r w:rsidRPr="00B4080F">
          <w:rPr>
            <w:rStyle w:val="Hyperlink"/>
            <w:noProof/>
          </w:rPr>
          <w:t>Pkt. B3 - Samdrift med andre ejendomme</w:t>
        </w:r>
        <w:r w:rsidRPr="00B4080F">
          <w:rPr>
            <w:noProof/>
            <w:webHidden/>
          </w:rPr>
          <w:tab/>
        </w:r>
        <w:r w:rsidRPr="00B4080F">
          <w:rPr>
            <w:noProof/>
            <w:webHidden/>
          </w:rPr>
          <w:fldChar w:fldCharType="begin"/>
        </w:r>
        <w:r w:rsidRPr="00B4080F">
          <w:rPr>
            <w:noProof/>
            <w:webHidden/>
          </w:rPr>
          <w:instrText xml:space="preserve"> PAGEREF _Toc212626080 \h </w:instrText>
        </w:r>
        <w:r w:rsidRPr="00B4080F">
          <w:rPr>
            <w:noProof/>
            <w:webHidden/>
          </w:rPr>
        </w:r>
        <w:r w:rsidRPr="00B4080F">
          <w:rPr>
            <w:noProof/>
            <w:webHidden/>
          </w:rPr>
          <w:fldChar w:fldCharType="separate"/>
        </w:r>
        <w:r w:rsidRPr="00B4080F">
          <w:rPr>
            <w:noProof/>
            <w:webHidden/>
          </w:rPr>
          <w:t>11</w:t>
        </w:r>
        <w:r w:rsidRPr="00B4080F">
          <w:rPr>
            <w:noProof/>
            <w:webHidden/>
          </w:rPr>
          <w:fldChar w:fldCharType="end"/>
        </w:r>
      </w:hyperlink>
    </w:p>
    <w:p w14:paraId="57C94C7B" w14:textId="5B452B55" w:rsidR="00423C60" w:rsidRPr="00B4080F" w:rsidRDefault="00423C60">
      <w:pPr>
        <w:pStyle w:val="Indholdsfortegnelse2"/>
        <w:tabs>
          <w:tab w:val="right" w:leader="dot" w:pos="9905"/>
        </w:tabs>
        <w:rPr>
          <w:noProof/>
          <w:kern w:val="2"/>
          <w14:ligatures w14:val="standardContextual"/>
        </w:rPr>
      </w:pPr>
      <w:hyperlink w:anchor="_Toc212626081" w:history="1">
        <w:r w:rsidRPr="00B4080F">
          <w:rPr>
            <w:rStyle w:val="Hyperlink"/>
            <w:noProof/>
          </w:rPr>
          <w:t>Pkt. B4/D1 - Husdyrbrugets beliggenhed</w:t>
        </w:r>
        <w:r w:rsidRPr="00B4080F">
          <w:rPr>
            <w:noProof/>
            <w:webHidden/>
          </w:rPr>
          <w:tab/>
        </w:r>
        <w:r w:rsidRPr="00B4080F">
          <w:rPr>
            <w:noProof/>
            <w:webHidden/>
          </w:rPr>
          <w:fldChar w:fldCharType="begin"/>
        </w:r>
        <w:r w:rsidRPr="00B4080F">
          <w:rPr>
            <w:noProof/>
            <w:webHidden/>
          </w:rPr>
          <w:instrText xml:space="preserve"> PAGEREF _Toc212626081 \h </w:instrText>
        </w:r>
        <w:r w:rsidRPr="00B4080F">
          <w:rPr>
            <w:noProof/>
            <w:webHidden/>
          </w:rPr>
        </w:r>
        <w:r w:rsidRPr="00B4080F">
          <w:rPr>
            <w:noProof/>
            <w:webHidden/>
          </w:rPr>
          <w:fldChar w:fldCharType="separate"/>
        </w:r>
        <w:r w:rsidRPr="00B4080F">
          <w:rPr>
            <w:noProof/>
            <w:webHidden/>
          </w:rPr>
          <w:t>12</w:t>
        </w:r>
        <w:r w:rsidRPr="00B4080F">
          <w:rPr>
            <w:noProof/>
            <w:webHidden/>
          </w:rPr>
          <w:fldChar w:fldCharType="end"/>
        </w:r>
      </w:hyperlink>
    </w:p>
    <w:p w14:paraId="6087E499" w14:textId="0DF6AED5" w:rsidR="00423C60" w:rsidRPr="00B4080F" w:rsidRDefault="00423C60">
      <w:pPr>
        <w:pStyle w:val="Indholdsfortegnelse3"/>
        <w:tabs>
          <w:tab w:val="right" w:leader="dot" w:pos="9905"/>
        </w:tabs>
        <w:rPr>
          <w:noProof/>
          <w:kern w:val="2"/>
          <w14:ligatures w14:val="standardContextual"/>
        </w:rPr>
      </w:pPr>
      <w:hyperlink w:anchor="_Toc212626082" w:history="1">
        <w:r w:rsidRPr="00B4080F">
          <w:rPr>
            <w:rStyle w:val="Hyperlink"/>
            <w:noProof/>
          </w:rPr>
          <w:t>Faste afstandskrav</w:t>
        </w:r>
        <w:r w:rsidRPr="00B4080F">
          <w:rPr>
            <w:noProof/>
            <w:webHidden/>
          </w:rPr>
          <w:tab/>
        </w:r>
        <w:r w:rsidRPr="00B4080F">
          <w:rPr>
            <w:noProof/>
            <w:webHidden/>
          </w:rPr>
          <w:fldChar w:fldCharType="begin"/>
        </w:r>
        <w:r w:rsidRPr="00B4080F">
          <w:rPr>
            <w:noProof/>
            <w:webHidden/>
          </w:rPr>
          <w:instrText xml:space="preserve"> PAGEREF _Toc212626082 \h </w:instrText>
        </w:r>
        <w:r w:rsidRPr="00B4080F">
          <w:rPr>
            <w:noProof/>
            <w:webHidden/>
          </w:rPr>
        </w:r>
        <w:r w:rsidRPr="00B4080F">
          <w:rPr>
            <w:noProof/>
            <w:webHidden/>
          </w:rPr>
          <w:fldChar w:fldCharType="separate"/>
        </w:r>
        <w:r w:rsidRPr="00B4080F">
          <w:rPr>
            <w:noProof/>
            <w:webHidden/>
          </w:rPr>
          <w:t>12</w:t>
        </w:r>
        <w:r w:rsidRPr="00B4080F">
          <w:rPr>
            <w:noProof/>
            <w:webHidden/>
          </w:rPr>
          <w:fldChar w:fldCharType="end"/>
        </w:r>
      </w:hyperlink>
    </w:p>
    <w:p w14:paraId="58599A39" w14:textId="7F637997" w:rsidR="00423C60" w:rsidRPr="00B4080F" w:rsidRDefault="00423C60">
      <w:pPr>
        <w:pStyle w:val="Indholdsfortegnelse3"/>
        <w:tabs>
          <w:tab w:val="right" w:leader="dot" w:pos="9905"/>
        </w:tabs>
        <w:rPr>
          <w:noProof/>
          <w:kern w:val="2"/>
          <w14:ligatures w14:val="standardContextual"/>
        </w:rPr>
      </w:pPr>
      <w:hyperlink w:anchor="_Toc212626083" w:history="1">
        <w:r w:rsidRPr="00B4080F">
          <w:rPr>
            <w:rStyle w:val="Hyperlink"/>
            <w:noProof/>
          </w:rPr>
          <w:t>Dispensation</w:t>
        </w:r>
        <w:r w:rsidRPr="00B4080F">
          <w:rPr>
            <w:noProof/>
            <w:webHidden/>
          </w:rPr>
          <w:tab/>
        </w:r>
        <w:r w:rsidRPr="00B4080F">
          <w:rPr>
            <w:noProof/>
            <w:webHidden/>
          </w:rPr>
          <w:fldChar w:fldCharType="begin"/>
        </w:r>
        <w:r w:rsidRPr="00B4080F">
          <w:rPr>
            <w:noProof/>
            <w:webHidden/>
          </w:rPr>
          <w:instrText xml:space="preserve"> PAGEREF _Toc212626083 \h </w:instrText>
        </w:r>
        <w:r w:rsidRPr="00B4080F">
          <w:rPr>
            <w:noProof/>
            <w:webHidden/>
          </w:rPr>
        </w:r>
        <w:r w:rsidRPr="00B4080F">
          <w:rPr>
            <w:noProof/>
            <w:webHidden/>
          </w:rPr>
          <w:fldChar w:fldCharType="separate"/>
        </w:r>
        <w:r w:rsidRPr="00B4080F">
          <w:rPr>
            <w:noProof/>
            <w:webHidden/>
          </w:rPr>
          <w:t>12</w:t>
        </w:r>
        <w:r w:rsidRPr="00B4080F">
          <w:rPr>
            <w:noProof/>
            <w:webHidden/>
          </w:rPr>
          <w:fldChar w:fldCharType="end"/>
        </w:r>
      </w:hyperlink>
    </w:p>
    <w:p w14:paraId="007E51FB" w14:textId="7EB9FF28" w:rsidR="00423C60" w:rsidRPr="00B4080F" w:rsidRDefault="00423C60">
      <w:pPr>
        <w:pStyle w:val="Indholdsfortegnelse3"/>
        <w:tabs>
          <w:tab w:val="right" w:leader="dot" w:pos="9905"/>
        </w:tabs>
        <w:rPr>
          <w:noProof/>
          <w:kern w:val="2"/>
          <w14:ligatures w14:val="standardContextual"/>
        </w:rPr>
      </w:pPr>
      <w:hyperlink w:anchor="_Toc212626084" w:history="1">
        <w:r w:rsidRPr="00B4080F">
          <w:rPr>
            <w:rStyle w:val="Hyperlink"/>
            <w:noProof/>
          </w:rPr>
          <w:t>Ejendommens fysiske placering</w:t>
        </w:r>
        <w:r w:rsidRPr="00B4080F">
          <w:rPr>
            <w:noProof/>
            <w:webHidden/>
          </w:rPr>
          <w:tab/>
        </w:r>
        <w:r w:rsidRPr="00B4080F">
          <w:rPr>
            <w:noProof/>
            <w:webHidden/>
          </w:rPr>
          <w:fldChar w:fldCharType="begin"/>
        </w:r>
        <w:r w:rsidRPr="00B4080F">
          <w:rPr>
            <w:noProof/>
            <w:webHidden/>
          </w:rPr>
          <w:instrText xml:space="preserve"> PAGEREF _Toc212626084 \h </w:instrText>
        </w:r>
        <w:r w:rsidRPr="00B4080F">
          <w:rPr>
            <w:noProof/>
            <w:webHidden/>
          </w:rPr>
        </w:r>
        <w:r w:rsidRPr="00B4080F">
          <w:rPr>
            <w:noProof/>
            <w:webHidden/>
          </w:rPr>
          <w:fldChar w:fldCharType="separate"/>
        </w:r>
        <w:r w:rsidRPr="00B4080F">
          <w:rPr>
            <w:noProof/>
            <w:webHidden/>
          </w:rPr>
          <w:t>13</w:t>
        </w:r>
        <w:r w:rsidRPr="00B4080F">
          <w:rPr>
            <w:noProof/>
            <w:webHidden/>
          </w:rPr>
          <w:fldChar w:fldCharType="end"/>
        </w:r>
      </w:hyperlink>
    </w:p>
    <w:p w14:paraId="091BB26C" w14:textId="54322513" w:rsidR="00423C60" w:rsidRPr="00B4080F" w:rsidRDefault="00423C60">
      <w:pPr>
        <w:pStyle w:val="Indholdsfortegnelse2"/>
        <w:tabs>
          <w:tab w:val="right" w:leader="dot" w:pos="9905"/>
        </w:tabs>
        <w:rPr>
          <w:noProof/>
          <w:kern w:val="2"/>
          <w14:ligatures w14:val="standardContextual"/>
        </w:rPr>
      </w:pPr>
      <w:hyperlink w:anchor="_Toc212626085" w:history="1">
        <w:r w:rsidRPr="00B4080F">
          <w:rPr>
            <w:rStyle w:val="Hyperlink"/>
            <w:noProof/>
          </w:rPr>
          <w:t>Pkt. B5/D1 - Husdyrbrugets ammoniakemission og -deposition</w:t>
        </w:r>
        <w:r w:rsidRPr="00B4080F">
          <w:rPr>
            <w:noProof/>
            <w:webHidden/>
          </w:rPr>
          <w:tab/>
        </w:r>
        <w:r w:rsidRPr="00B4080F">
          <w:rPr>
            <w:noProof/>
            <w:webHidden/>
          </w:rPr>
          <w:fldChar w:fldCharType="begin"/>
        </w:r>
        <w:r w:rsidRPr="00B4080F">
          <w:rPr>
            <w:noProof/>
            <w:webHidden/>
          </w:rPr>
          <w:instrText xml:space="preserve"> PAGEREF _Toc212626085 \h </w:instrText>
        </w:r>
        <w:r w:rsidRPr="00B4080F">
          <w:rPr>
            <w:noProof/>
            <w:webHidden/>
          </w:rPr>
        </w:r>
        <w:r w:rsidRPr="00B4080F">
          <w:rPr>
            <w:noProof/>
            <w:webHidden/>
          </w:rPr>
          <w:fldChar w:fldCharType="separate"/>
        </w:r>
        <w:r w:rsidRPr="00B4080F">
          <w:rPr>
            <w:noProof/>
            <w:webHidden/>
          </w:rPr>
          <w:t>14</w:t>
        </w:r>
        <w:r w:rsidRPr="00B4080F">
          <w:rPr>
            <w:noProof/>
            <w:webHidden/>
          </w:rPr>
          <w:fldChar w:fldCharType="end"/>
        </w:r>
      </w:hyperlink>
    </w:p>
    <w:p w14:paraId="0698A178" w14:textId="038DF872" w:rsidR="00423C60" w:rsidRPr="00B4080F" w:rsidRDefault="00423C60">
      <w:pPr>
        <w:pStyle w:val="Indholdsfortegnelse3"/>
        <w:tabs>
          <w:tab w:val="right" w:leader="dot" w:pos="9905"/>
        </w:tabs>
        <w:rPr>
          <w:noProof/>
          <w:kern w:val="2"/>
          <w14:ligatures w14:val="standardContextual"/>
        </w:rPr>
      </w:pPr>
      <w:hyperlink w:anchor="_Toc212626086" w:history="1">
        <w:r w:rsidRPr="00B4080F">
          <w:rPr>
            <w:rStyle w:val="Hyperlink"/>
            <w:noProof/>
          </w:rPr>
          <w:t>Ammoniaktab</w:t>
        </w:r>
        <w:r w:rsidRPr="00B4080F">
          <w:rPr>
            <w:noProof/>
            <w:webHidden/>
          </w:rPr>
          <w:tab/>
        </w:r>
        <w:r w:rsidRPr="00B4080F">
          <w:rPr>
            <w:noProof/>
            <w:webHidden/>
          </w:rPr>
          <w:fldChar w:fldCharType="begin"/>
        </w:r>
        <w:r w:rsidRPr="00B4080F">
          <w:rPr>
            <w:noProof/>
            <w:webHidden/>
          </w:rPr>
          <w:instrText xml:space="preserve"> PAGEREF _Toc212626086 \h </w:instrText>
        </w:r>
        <w:r w:rsidRPr="00B4080F">
          <w:rPr>
            <w:noProof/>
            <w:webHidden/>
          </w:rPr>
        </w:r>
        <w:r w:rsidRPr="00B4080F">
          <w:rPr>
            <w:noProof/>
            <w:webHidden/>
          </w:rPr>
          <w:fldChar w:fldCharType="separate"/>
        </w:r>
        <w:r w:rsidRPr="00B4080F">
          <w:rPr>
            <w:noProof/>
            <w:webHidden/>
          </w:rPr>
          <w:t>14</w:t>
        </w:r>
        <w:r w:rsidRPr="00B4080F">
          <w:rPr>
            <w:noProof/>
            <w:webHidden/>
          </w:rPr>
          <w:fldChar w:fldCharType="end"/>
        </w:r>
      </w:hyperlink>
    </w:p>
    <w:p w14:paraId="28773B78" w14:textId="01A54EFF" w:rsidR="00423C60" w:rsidRPr="00B4080F" w:rsidRDefault="00423C60">
      <w:pPr>
        <w:pStyle w:val="Indholdsfortegnelse3"/>
        <w:tabs>
          <w:tab w:val="right" w:leader="dot" w:pos="9905"/>
        </w:tabs>
        <w:rPr>
          <w:noProof/>
          <w:kern w:val="2"/>
          <w14:ligatures w14:val="standardContextual"/>
        </w:rPr>
      </w:pPr>
      <w:hyperlink w:anchor="_Toc212626087" w:history="1">
        <w:r w:rsidRPr="00B4080F">
          <w:rPr>
            <w:rStyle w:val="Hyperlink"/>
            <w:noProof/>
          </w:rPr>
          <w:t>Natur</w:t>
        </w:r>
        <w:r w:rsidRPr="00B4080F">
          <w:rPr>
            <w:noProof/>
            <w:webHidden/>
          </w:rPr>
          <w:tab/>
        </w:r>
        <w:r w:rsidRPr="00B4080F">
          <w:rPr>
            <w:noProof/>
            <w:webHidden/>
          </w:rPr>
          <w:fldChar w:fldCharType="begin"/>
        </w:r>
        <w:r w:rsidRPr="00B4080F">
          <w:rPr>
            <w:noProof/>
            <w:webHidden/>
          </w:rPr>
          <w:instrText xml:space="preserve"> PAGEREF _Toc212626087 \h </w:instrText>
        </w:r>
        <w:r w:rsidRPr="00B4080F">
          <w:rPr>
            <w:noProof/>
            <w:webHidden/>
          </w:rPr>
        </w:r>
        <w:r w:rsidRPr="00B4080F">
          <w:rPr>
            <w:noProof/>
            <w:webHidden/>
          </w:rPr>
          <w:fldChar w:fldCharType="separate"/>
        </w:r>
        <w:r w:rsidRPr="00B4080F">
          <w:rPr>
            <w:noProof/>
            <w:webHidden/>
          </w:rPr>
          <w:t>14</w:t>
        </w:r>
        <w:r w:rsidRPr="00B4080F">
          <w:rPr>
            <w:noProof/>
            <w:webHidden/>
          </w:rPr>
          <w:fldChar w:fldCharType="end"/>
        </w:r>
      </w:hyperlink>
    </w:p>
    <w:p w14:paraId="013135A3" w14:textId="14B1D2EF" w:rsidR="00423C60" w:rsidRPr="00B4080F" w:rsidRDefault="00423C60">
      <w:pPr>
        <w:pStyle w:val="Indholdsfortegnelse3"/>
        <w:tabs>
          <w:tab w:val="right" w:leader="dot" w:pos="9905"/>
        </w:tabs>
        <w:rPr>
          <w:noProof/>
          <w:kern w:val="2"/>
          <w14:ligatures w14:val="standardContextual"/>
        </w:rPr>
      </w:pPr>
      <w:hyperlink w:anchor="_Toc212626088" w:history="1">
        <w:r w:rsidRPr="00B4080F">
          <w:rPr>
            <w:rStyle w:val="Hyperlink"/>
            <w:noProof/>
          </w:rPr>
          <w:t>Bilag IV arter</w:t>
        </w:r>
        <w:r w:rsidRPr="00B4080F">
          <w:rPr>
            <w:noProof/>
            <w:webHidden/>
          </w:rPr>
          <w:tab/>
        </w:r>
        <w:r w:rsidRPr="00B4080F">
          <w:rPr>
            <w:noProof/>
            <w:webHidden/>
          </w:rPr>
          <w:fldChar w:fldCharType="begin"/>
        </w:r>
        <w:r w:rsidRPr="00B4080F">
          <w:rPr>
            <w:noProof/>
            <w:webHidden/>
          </w:rPr>
          <w:instrText xml:space="preserve"> PAGEREF _Toc212626088 \h </w:instrText>
        </w:r>
        <w:r w:rsidRPr="00B4080F">
          <w:rPr>
            <w:noProof/>
            <w:webHidden/>
          </w:rPr>
        </w:r>
        <w:r w:rsidRPr="00B4080F">
          <w:rPr>
            <w:noProof/>
            <w:webHidden/>
          </w:rPr>
          <w:fldChar w:fldCharType="separate"/>
        </w:r>
        <w:r w:rsidRPr="00B4080F">
          <w:rPr>
            <w:noProof/>
            <w:webHidden/>
          </w:rPr>
          <w:t>17</w:t>
        </w:r>
        <w:r w:rsidRPr="00B4080F">
          <w:rPr>
            <w:noProof/>
            <w:webHidden/>
          </w:rPr>
          <w:fldChar w:fldCharType="end"/>
        </w:r>
      </w:hyperlink>
    </w:p>
    <w:p w14:paraId="57E37189" w14:textId="64B054E0" w:rsidR="00423C60" w:rsidRPr="00B4080F" w:rsidRDefault="00423C60">
      <w:pPr>
        <w:pStyle w:val="Indholdsfortegnelse2"/>
        <w:tabs>
          <w:tab w:val="right" w:leader="dot" w:pos="9905"/>
        </w:tabs>
        <w:rPr>
          <w:noProof/>
          <w:kern w:val="2"/>
          <w14:ligatures w14:val="standardContextual"/>
        </w:rPr>
      </w:pPr>
      <w:hyperlink w:anchor="_Toc212626089" w:history="1">
        <w:r w:rsidRPr="00B4080F">
          <w:rPr>
            <w:rStyle w:val="Hyperlink"/>
            <w:noProof/>
          </w:rPr>
          <w:t>Pkt. B6/D1 - Husdyrbrugets lugtemission</w:t>
        </w:r>
        <w:r w:rsidRPr="00B4080F">
          <w:rPr>
            <w:noProof/>
            <w:webHidden/>
          </w:rPr>
          <w:tab/>
        </w:r>
        <w:r w:rsidRPr="00B4080F">
          <w:rPr>
            <w:noProof/>
            <w:webHidden/>
          </w:rPr>
          <w:fldChar w:fldCharType="begin"/>
        </w:r>
        <w:r w:rsidRPr="00B4080F">
          <w:rPr>
            <w:noProof/>
            <w:webHidden/>
          </w:rPr>
          <w:instrText xml:space="preserve"> PAGEREF _Toc212626089 \h </w:instrText>
        </w:r>
        <w:r w:rsidRPr="00B4080F">
          <w:rPr>
            <w:noProof/>
            <w:webHidden/>
          </w:rPr>
        </w:r>
        <w:r w:rsidRPr="00B4080F">
          <w:rPr>
            <w:noProof/>
            <w:webHidden/>
          </w:rPr>
          <w:fldChar w:fldCharType="separate"/>
        </w:r>
        <w:r w:rsidRPr="00B4080F">
          <w:rPr>
            <w:noProof/>
            <w:webHidden/>
          </w:rPr>
          <w:t>18</w:t>
        </w:r>
        <w:r w:rsidRPr="00B4080F">
          <w:rPr>
            <w:noProof/>
            <w:webHidden/>
          </w:rPr>
          <w:fldChar w:fldCharType="end"/>
        </w:r>
      </w:hyperlink>
    </w:p>
    <w:p w14:paraId="4B87899F" w14:textId="4B299609" w:rsidR="00423C60" w:rsidRPr="00B4080F" w:rsidRDefault="00423C60">
      <w:pPr>
        <w:pStyle w:val="Indholdsfortegnelse2"/>
        <w:tabs>
          <w:tab w:val="right" w:leader="dot" w:pos="9905"/>
        </w:tabs>
        <w:rPr>
          <w:noProof/>
          <w:kern w:val="2"/>
          <w14:ligatures w14:val="standardContextual"/>
        </w:rPr>
      </w:pPr>
      <w:hyperlink w:anchor="_Toc212626090" w:history="1">
        <w:r w:rsidRPr="00B4080F">
          <w:rPr>
            <w:rStyle w:val="Hyperlink"/>
            <w:noProof/>
          </w:rPr>
          <w:t>Pkt. B7/D1 – Husdyrbrugets øvrige emissioner og potentielle gener</w:t>
        </w:r>
        <w:r w:rsidRPr="00B4080F">
          <w:rPr>
            <w:noProof/>
            <w:webHidden/>
          </w:rPr>
          <w:tab/>
        </w:r>
        <w:r w:rsidRPr="00B4080F">
          <w:rPr>
            <w:noProof/>
            <w:webHidden/>
          </w:rPr>
          <w:fldChar w:fldCharType="begin"/>
        </w:r>
        <w:r w:rsidRPr="00B4080F">
          <w:rPr>
            <w:noProof/>
            <w:webHidden/>
          </w:rPr>
          <w:instrText xml:space="preserve"> PAGEREF _Toc212626090 \h </w:instrText>
        </w:r>
        <w:r w:rsidRPr="00B4080F">
          <w:rPr>
            <w:noProof/>
            <w:webHidden/>
          </w:rPr>
        </w:r>
        <w:r w:rsidRPr="00B4080F">
          <w:rPr>
            <w:noProof/>
            <w:webHidden/>
          </w:rPr>
          <w:fldChar w:fldCharType="separate"/>
        </w:r>
        <w:r w:rsidRPr="00B4080F">
          <w:rPr>
            <w:noProof/>
            <w:webHidden/>
          </w:rPr>
          <w:t>19</w:t>
        </w:r>
        <w:r w:rsidRPr="00B4080F">
          <w:rPr>
            <w:noProof/>
            <w:webHidden/>
          </w:rPr>
          <w:fldChar w:fldCharType="end"/>
        </w:r>
      </w:hyperlink>
    </w:p>
    <w:p w14:paraId="29B7753A" w14:textId="2BC5F5A1" w:rsidR="00423C60" w:rsidRPr="00B4080F" w:rsidRDefault="00423C60">
      <w:pPr>
        <w:pStyle w:val="Indholdsfortegnelse3"/>
        <w:tabs>
          <w:tab w:val="right" w:leader="dot" w:pos="9905"/>
        </w:tabs>
        <w:rPr>
          <w:noProof/>
          <w:kern w:val="2"/>
          <w14:ligatures w14:val="standardContextual"/>
        </w:rPr>
      </w:pPr>
      <w:hyperlink w:anchor="_Toc212626091" w:history="1">
        <w:r w:rsidRPr="00B4080F">
          <w:rPr>
            <w:rStyle w:val="Hyperlink"/>
            <w:noProof/>
          </w:rPr>
          <w:t>Støjkilder</w:t>
        </w:r>
        <w:r w:rsidRPr="00B4080F">
          <w:rPr>
            <w:noProof/>
            <w:webHidden/>
          </w:rPr>
          <w:tab/>
        </w:r>
        <w:r w:rsidRPr="00B4080F">
          <w:rPr>
            <w:noProof/>
            <w:webHidden/>
          </w:rPr>
          <w:fldChar w:fldCharType="begin"/>
        </w:r>
        <w:r w:rsidRPr="00B4080F">
          <w:rPr>
            <w:noProof/>
            <w:webHidden/>
          </w:rPr>
          <w:instrText xml:space="preserve"> PAGEREF _Toc212626091 \h </w:instrText>
        </w:r>
        <w:r w:rsidRPr="00B4080F">
          <w:rPr>
            <w:noProof/>
            <w:webHidden/>
          </w:rPr>
        </w:r>
        <w:r w:rsidRPr="00B4080F">
          <w:rPr>
            <w:noProof/>
            <w:webHidden/>
          </w:rPr>
          <w:fldChar w:fldCharType="separate"/>
        </w:r>
        <w:r w:rsidRPr="00B4080F">
          <w:rPr>
            <w:noProof/>
            <w:webHidden/>
          </w:rPr>
          <w:t>19</w:t>
        </w:r>
        <w:r w:rsidRPr="00B4080F">
          <w:rPr>
            <w:noProof/>
            <w:webHidden/>
          </w:rPr>
          <w:fldChar w:fldCharType="end"/>
        </w:r>
      </w:hyperlink>
    </w:p>
    <w:p w14:paraId="7E18EB16" w14:textId="43BBF9A5" w:rsidR="00423C60" w:rsidRPr="00B4080F" w:rsidRDefault="00423C60">
      <w:pPr>
        <w:pStyle w:val="Indholdsfortegnelse3"/>
        <w:tabs>
          <w:tab w:val="right" w:leader="dot" w:pos="9905"/>
        </w:tabs>
        <w:rPr>
          <w:noProof/>
          <w:kern w:val="2"/>
          <w14:ligatures w14:val="standardContextual"/>
        </w:rPr>
      </w:pPr>
      <w:hyperlink w:anchor="_Toc212626092" w:history="1">
        <w:r w:rsidRPr="00B4080F">
          <w:rPr>
            <w:rStyle w:val="Hyperlink"/>
            <w:noProof/>
          </w:rPr>
          <w:t>Rystelser og vibrationer</w:t>
        </w:r>
        <w:r w:rsidRPr="00B4080F">
          <w:rPr>
            <w:noProof/>
            <w:webHidden/>
          </w:rPr>
          <w:tab/>
        </w:r>
        <w:r w:rsidRPr="00B4080F">
          <w:rPr>
            <w:noProof/>
            <w:webHidden/>
          </w:rPr>
          <w:fldChar w:fldCharType="begin"/>
        </w:r>
        <w:r w:rsidRPr="00B4080F">
          <w:rPr>
            <w:noProof/>
            <w:webHidden/>
          </w:rPr>
          <w:instrText xml:space="preserve"> PAGEREF _Toc212626092 \h </w:instrText>
        </w:r>
        <w:r w:rsidRPr="00B4080F">
          <w:rPr>
            <w:noProof/>
            <w:webHidden/>
          </w:rPr>
        </w:r>
        <w:r w:rsidRPr="00B4080F">
          <w:rPr>
            <w:noProof/>
            <w:webHidden/>
          </w:rPr>
          <w:fldChar w:fldCharType="separate"/>
        </w:r>
        <w:r w:rsidRPr="00B4080F">
          <w:rPr>
            <w:noProof/>
            <w:webHidden/>
          </w:rPr>
          <w:t>19</w:t>
        </w:r>
        <w:r w:rsidRPr="00B4080F">
          <w:rPr>
            <w:noProof/>
            <w:webHidden/>
          </w:rPr>
          <w:fldChar w:fldCharType="end"/>
        </w:r>
      </w:hyperlink>
    </w:p>
    <w:p w14:paraId="1CFFB3F7" w14:textId="4839D063" w:rsidR="00423C60" w:rsidRPr="00B4080F" w:rsidRDefault="00423C60">
      <w:pPr>
        <w:pStyle w:val="Indholdsfortegnelse3"/>
        <w:tabs>
          <w:tab w:val="right" w:leader="dot" w:pos="9905"/>
        </w:tabs>
        <w:rPr>
          <w:noProof/>
          <w:kern w:val="2"/>
          <w14:ligatures w14:val="standardContextual"/>
        </w:rPr>
      </w:pPr>
      <w:hyperlink w:anchor="_Toc212626093" w:history="1">
        <w:r w:rsidRPr="00B4080F">
          <w:rPr>
            <w:rStyle w:val="Hyperlink"/>
            <w:noProof/>
          </w:rPr>
          <w:t>Lys</w:t>
        </w:r>
        <w:r w:rsidRPr="00B4080F">
          <w:rPr>
            <w:noProof/>
            <w:webHidden/>
          </w:rPr>
          <w:tab/>
        </w:r>
        <w:r w:rsidRPr="00B4080F">
          <w:rPr>
            <w:noProof/>
            <w:webHidden/>
          </w:rPr>
          <w:fldChar w:fldCharType="begin"/>
        </w:r>
        <w:r w:rsidRPr="00B4080F">
          <w:rPr>
            <w:noProof/>
            <w:webHidden/>
          </w:rPr>
          <w:instrText xml:space="preserve"> PAGEREF _Toc212626093 \h </w:instrText>
        </w:r>
        <w:r w:rsidRPr="00B4080F">
          <w:rPr>
            <w:noProof/>
            <w:webHidden/>
          </w:rPr>
        </w:r>
        <w:r w:rsidRPr="00B4080F">
          <w:rPr>
            <w:noProof/>
            <w:webHidden/>
          </w:rPr>
          <w:fldChar w:fldCharType="separate"/>
        </w:r>
        <w:r w:rsidRPr="00B4080F">
          <w:rPr>
            <w:noProof/>
            <w:webHidden/>
          </w:rPr>
          <w:t>20</w:t>
        </w:r>
        <w:r w:rsidRPr="00B4080F">
          <w:rPr>
            <w:noProof/>
            <w:webHidden/>
          </w:rPr>
          <w:fldChar w:fldCharType="end"/>
        </w:r>
      </w:hyperlink>
    </w:p>
    <w:p w14:paraId="18A7BFB5" w14:textId="26535A8D" w:rsidR="00423C60" w:rsidRPr="00B4080F" w:rsidRDefault="00423C60">
      <w:pPr>
        <w:pStyle w:val="Indholdsfortegnelse3"/>
        <w:tabs>
          <w:tab w:val="right" w:leader="dot" w:pos="9905"/>
        </w:tabs>
        <w:rPr>
          <w:noProof/>
          <w:kern w:val="2"/>
          <w14:ligatures w14:val="standardContextual"/>
        </w:rPr>
      </w:pPr>
      <w:hyperlink w:anchor="_Toc212626094" w:history="1">
        <w:r w:rsidRPr="00B4080F">
          <w:rPr>
            <w:rStyle w:val="Hyperlink"/>
            <w:noProof/>
          </w:rPr>
          <w:t>Fluer og</w:t>
        </w:r>
        <w:r w:rsidRPr="00B4080F">
          <w:rPr>
            <w:rStyle w:val="Hyperlink"/>
            <w:noProof/>
            <w:spacing w:val="-6"/>
          </w:rPr>
          <w:t xml:space="preserve"> </w:t>
        </w:r>
        <w:r w:rsidRPr="00B4080F">
          <w:rPr>
            <w:rStyle w:val="Hyperlink"/>
            <w:noProof/>
          </w:rPr>
          <w:t>skadedyr</w:t>
        </w:r>
        <w:r w:rsidRPr="00B4080F">
          <w:rPr>
            <w:noProof/>
            <w:webHidden/>
          </w:rPr>
          <w:tab/>
        </w:r>
        <w:r w:rsidRPr="00B4080F">
          <w:rPr>
            <w:noProof/>
            <w:webHidden/>
          </w:rPr>
          <w:fldChar w:fldCharType="begin"/>
        </w:r>
        <w:r w:rsidRPr="00B4080F">
          <w:rPr>
            <w:noProof/>
            <w:webHidden/>
          </w:rPr>
          <w:instrText xml:space="preserve"> PAGEREF _Toc212626094 \h </w:instrText>
        </w:r>
        <w:r w:rsidRPr="00B4080F">
          <w:rPr>
            <w:noProof/>
            <w:webHidden/>
          </w:rPr>
        </w:r>
        <w:r w:rsidRPr="00B4080F">
          <w:rPr>
            <w:noProof/>
            <w:webHidden/>
          </w:rPr>
          <w:fldChar w:fldCharType="separate"/>
        </w:r>
        <w:r w:rsidRPr="00B4080F">
          <w:rPr>
            <w:noProof/>
            <w:webHidden/>
          </w:rPr>
          <w:t>20</w:t>
        </w:r>
        <w:r w:rsidRPr="00B4080F">
          <w:rPr>
            <w:noProof/>
            <w:webHidden/>
          </w:rPr>
          <w:fldChar w:fldCharType="end"/>
        </w:r>
      </w:hyperlink>
    </w:p>
    <w:p w14:paraId="76724656" w14:textId="4448C1A1" w:rsidR="00423C60" w:rsidRPr="00B4080F" w:rsidRDefault="00423C60">
      <w:pPr>
        <w:pStyle w:val="Indholdsfortegnelse3"/>
        <w:tabs>
          <w:tab w:val="right" w:leader="dot" w:pos="9905"/>
        </w:tabs>
        <w:rPr>
          <w:noProof/>
          <w:kern w:val="2"/>
          <w14:ligatures w14:val="standardContextual"/>
        </w:rPr>
      </w:pPr>
      <w:hyperlink w:anchor="_Toc212626095" w:history="1">
        <w:r w:rsidRPr="00B4080F">
          <w:rPr>
            <w:rStyle w:val="Hyperlink"/>
            <w:noProof/>
          </w:rPr>
          <w:t>Støv</w:t>
        </w:r>
        <w:r w:rsidRPr="00B4080F">
          <w:rPr>
            <w:noProof/>
            <w:webHidden/>
          </w:rPr>
          <w:tab/>
        </w:r>
        <w:r w:rsidRPr="00B4080F">
          <w:rPr>
            <w:noProof/>
            <w:webHidden/>
          </w:rPr>
          <w:fldChar w:fldCharType="begin"/>
        </w:r>
        <w:r w:rsidRPr="00B4080F">
          <w:rPr>
            <w:noProof/>
            <w:webHidden/>
          </w:rPr>
          <w:instrText xml:space="preserve"> PAGEREF _Toc212626095 \h </w:instrText>
        </w:r>
        <w:r w:rsidRPr="00B4080F">
          <w:rPr>
            <w:noProof/>
            <w:webHidden/>
          </w:rPr>
        </w:r>
        <w:r w:rsidRPr="00B4080F">
          <w:rPr>
            <w:noProof/>
            <w:webHidden/>
          </w:rPr>
          <w:fldChar w:fldCharType="separate"/>
        </w:r>
        <w:r w:rsidRPr="00B4080F">
          <w:rPr>
            <w:noProof/>
            <w:webHidden/>
          </w:rPr>
          <w:t>20</w:t>
        </w:r>
        <w:r w:rsidRPr="00B4080F">
          <w:rPr>
            <w:noProof/>
            <w:webHidden/>
          </w:rPr>
          <w:fldChar w:fldCharType="end"/>
        </w:r>
      </w:hyperlink>
    </w:p>
    <w:p w14:paraId="19014B4E" w14:textId="46270FDD" w:rsidR="00423C60" w:rsidRPr="00B4080F" w:rsidRDefault="00423C60">
      <w:pPr>
        <w:pStyle w:val="Indholdsfortegnelse3"/>
        <w:tabs>
          <w:tab w:val="right" w:leader="dot" w:pos="9905"/>
        </w:tabs>
        <w:rPr>
          <w:noProof/>
          <w:kern w:val="2"/>
          <w14:ligatures w14:val="standardContextual"/>
        </w:rPr>
      </w:pPr>
      <w:hyperlink w:anchor="_Toc212626096" w:history="1">
        <w:r w:rsidRPr="00B4080F">
          <w:rPr>
            <w:rStyle w:val="Hyperlink"/>
            <w:rFonts w:eastAsia="Verdana"/>
            <w:noProof/>
          </w:rPr>
          <w:t>Transporter</w:t>
        </w:r>
        <w:r w:rsidRPr="00B4080F">
          <w:rPr>
            <w:noProof/>
            <w:webHidden/>
          </w:rPr>
          <w:tab/>
        </w:r>
        <w:r w:rsidRPr="00B4080F">
          <w:rPr>
            <w:noProof/>
            <w:webHidden/>
          </w:rPr>
          <w:fldChar w:fldCharType="begin"/>
        </w:r>
        <w:r w:rsidRPr="00B4080F">
          <w:rPr>
            <w:noProof/>
            <w:webHidden/>
          </w:rPr>
          <w:instrText xml:space="preserve"> PAGEREF _Toc212626096 \h </w:instrText>
        </w:r>
        <w:r w:rsidRPr="00B4080F">
          <w:rPr>
            <w:noProof/>
            <w:webHidden/>
          </w:rPr>
        </w:r>
        <w:r w:rsidRPr="00B4080F">
          <w:rPr>
            <w:noProof/>
            <w:webHidden/>
          </w:rPr>
          <w:fldChar w:fldCharType="separate"/>
        </w:r>
        <w:r w:rsidRPr="00B4080F">
          <w:rPr>
            <w:noProof/>
            <w:webHidden/>
          </w:rPr>
          <w:t>20</w:t>
        </w:r>
        <w:r w:rsidRPr="00B4080F">
          <w:rPr>
            <w:noProof/>
            <w:webHidden/>
          </w:rPr>
          <w:fldChar w:fldCharType="end"/>
        </w:r>
      </w:hyperlink>
    </w:p>
    <w:p w14:paraId="61B29EC4" w14:textId="66899C5E" w:rsidR="00423C60" w:rsidRPr="00B4080F" w:rsidRDefault="00423C60">
      <w:pPr>
        <w:pStyle w:val="Indholdsfortegnelse3"/>
        <w:tabs>
          <w:tab w:val="right" w:leader="dot" w:pos="9905"/>
        </w:tabs>
        <w:rPr>
          <w:noProof/>
          <w:kern w:val="2"/>
          <w14:ligatures w14:val="standardContextual"/>
        </w:rPr>
      </w:pPr>
      <w:hyperlink w:anchor="_Toc212626097" w:history="1">
        <w:r w:rsidRPr="00B4080F">
          <w:rPr>
            <w:rStyle w:val="Hyperlink"/>
            <w:rFonts w:eastAsia="Verdana"/>
            <w:noProof/>
          </w:rPr>
          <w:t>Egenkontrol</w:t>
        </w:r>
        <w:r w:rsidRPr="00B4080F">
          <w:rPr>
            <w:noProof/>
            <w:webHidden/>
          </w:rPr>
          <w:tab/>
        </w:r>
        <w:r w:rsidRPr="00B4080F">
          <w:rPr>
            <w:noProof/>
            <w:webHidden/>
          </w:rPr>
          <w:fldChar w:fldCharType="begin"/>
        </w:r>
        <w:r w:rsidRPr="00B4080F">
          <w:rPr>
            <w:noProof/>
            <w:webHidden/>
          </w:rPr>
          <w:instrText xml:space="preserve"> PAGEREF _Toc212626097 \h </w:instrText>
        </w:r>
        <w:r w:rsidRPr="00B4080F">
          <w:rPr>
            <w:noProof/>
            <w:webHidden/>
          </w:rPr>
        </w:r>
        <w:r w:rsidRPr="00B4080F">
          <w:rPr>
            <w:noProof/>
            <w:webHidden/>
          </w:rPr>
          <w:fldChar w:fldCharType="separate"/>
        </w:r>
        <w:r w:rsidRPr="00B4080F">
          <w:rPr>
            <w:noProof/>
            <w:webHidden/>
          </w:rPr>
          <w:t>21</w:t>
        </w:r>
        <w:r w:rsidRPr="00B4080F">
          <w:rPr>
            <w:noProof/>
            <w:webHidden/>
          </w:rPr>
          <w:fldChar w:fldCharType="end"/>
        </w:r>
      </w:hyperlink>
    </w:p>
    <w:p w14:paraId="1C819E38" w14:textId="754AA0F0" w:rsidR="00423C60" w:rsidRPr="00B4080F" w:rsidRDefault="00423C60">
      <w:pPr>
        <w:pStyle w:val="Indholdsfortegnelse3"/>
        <w:tabs>
          <w:tab w:val="right" w:leader="dot" w:pos="9905"/>
        </w:tabs>
        <w:rPr>
          <w:noProof/>
          <w:kern w:val="2"/>
          <w14:ligatures w14:val="standardContextual"/>
        </w:rPr>
      </w:pPr>
      <w:hyperlink w:anchor="_Toc212626098" w:history="1">
        <w:r w:rsidRPr="00B4080F">
          <w:rPr>
            <w:rStyle w:val="Hyperlink"/>
            <w:rFonts w:eastAsia="Verdana"/>
            <w:noProof/>
          </w:rPr>
          <w:t>Uheld og risici</w:t>
        </w:r>
        <w:r w:rsidRPr="00B4080F">
          <w:rPr>
            <w:noProof/>
            <w:webHidden/>
          </w:rPr>
          <w:tab/>
        </w:r>
        <w:r w:rsidRPr="00B4080F">
          <w:rPr>
            <w:noProof/>
            <w:webHidden/>
          </w:rPr>
          <w:fldChar w:fldCharType="begin"/>
        </w:r>
        <w:r w:rsidRPr="00B4080F">
          <w:rPr>
            <w:noProof/>
            <w:webHidden/>
          </w:rPr>
          <w:instrText xml:space="preserve"> PAGEREF _Toc212626098 \h </w:instrText>
        </w:r>
        <w:r w:rsidRPr="00B4080F">
          <w:rPr>
            <w:noProof/>
            <w:webHidden/>
          </w:rPr>
        </w:r>
        <w:r w:rsidRPr="00B4080F">
          <w:rPr>
            <w:noProof/>
            <w:webHidden/>
          </w:rPr>
          <w:fldChar w:fldCharType="separate"/>
        </w:r>
        <w:r w:rsidRPr="00B4080F">
          <w:rPr>
            <w:noProof/>
            <w:webHidden/>
          </w:rPr>
          <w:t>21</w:t>
        </w:r>
        <w:r w:rsidRPr="00B4080F">
          <w:rPr>
            <w:noProof/>
            <w:webHidden/>
          </w:rPr>
          <w:fldChar w:fldCharType="end"/>
        </w:r>
      </w:hyperlink>
    </w:p>
    <w:p w14:paraId="339F9C17" w14:textId="4CD1D0E8" w:rsidR="00423C60" w:rsidRPr="00B4080F" w:rsidRDefault="00423C60">
      <w:pPr>
        <w:pStyle w:val="Indholdsfortegnelse2"/>
        <w:tabs>
          <w:tab w:val="right" w:leader="dot" w:pos="9905"/>
        </w:tabs>
        <w:rPr>
          <w:noProof/>
          <w:kern w:val="2"/>
          <w14:ligatures w14:val="standardContextual"/>
        </w:rPr>
      </w:pPr>
      <w:hyperlink w:anchor="_Toc212626099" w:history="1">
        <w:r w:rsidRPr="00B4080F">
          <w:rPr>
            <w:rStyle w:val="Hyperlink"/>
            <w:noProof/>
          </w:rPr>
          <w:t>Pkt. B8/D1 – Affald og naturressourcer</w:t>
        </w:r>
        <w:r w:rsidRPr="00B4080F">
          <w:rPr>
            <w:noProof/>
            <w:webHidden/>
          </w:rPr>
          <w:tab/>
        </w:r>
        <w:r w:rsidRPr="00B4080F">
          <w:rPr>
            <w:noProof/>
            <w:webHidden/>
          </w:rPr>
          <w:fldChar w:fldCharType="begin"/>
        </w:r>
        <w:r w:rsidRPr="00B4080F">
          <w:rPr>
            <w:noProof/>
            <w:webHidden/>
          </w:rPr>
          <w:instrText xml:space="preserve"> PAGEREF _Toc212626099 \h </w:instrText>
        </w:r>
        <w:r w:rsidRPr="00B4080F">
          <w:rPr>
            <w:noProof/>
            <w:webHidden/>
          </w:rPr>
        </w:r>
        <w:r w:rsidRPr="00B4080F">
          <w:rPr>
            <w:noProof/>
            <w:webHidden/>
          </w:rPr>
          <w:fldChar w:fldCharType="separate"/>
        </w:r>
        <w:r w:rsidRPr="00B4080F">
          <w:rPr>
            <w:noProof/>
            <w:webHidden/>
          </w:rPr>
          <w:t>22</w:t>
        </w:r>
        <w:r w:rsidRPr="00B4080F">
          <w:rPr>
            <w:noProof/>
            <w:webHidden/>
          </w:rPr>
          <w:fldChar w:fldCharType="end"/>
        </w:r>
      </w:hyperlink>
    </w:p>
    <w:p w14:paraId="0D33FEB7" w14:textId="7596BBFD" w:rsidR="00423C60" w:rsidRPr="00B4080F" w:rsidRDefault="00423C60">
      <w:pPr>
        <w:pStyle w:val="Indholdsfortegnelse3"/>
        <w:tabs>
          <w:tab w:val="right" w:leader="dot" w:pos="9905"/>
        </w:tabs>
        <w:rPr>
          <w:noProof/>
          <w:kern w:val="2"/>
          <w14:ligatures w14:val="standardContextual"/>
        </w:rPr>
      </w:pPr>
      <w:hyperlink w:anchor="_Toc212626100" w:history="1">
        <w:r w:rsidRPr="00B4080F">
          <w:rPr>
            <w:rStyle w:val="Hyperlink"/>
            <w:noProof/>
          </w:rPr>
          <w:t>Affald</w:t>
        </w:r>
        <w:r w:rsidRPr="00B4080F">
          <w:rPr>
            <w:noProof/>
            <w:webHidden/>
          </w:rPr>
          <w:tab/>
        </w:r>
        <w:r w:rsidRPr="00B4080F">
          <w:rPr>
            <w:noProof/>
            <w:webHidden/>
          </w:rPr>
          <w:fldChar w:fldCharType="begin"/>
        </w:r>
        <w:r w:rsidRPr="00B4080F">
          <w:rPr>
            <w:noProof/>
            <w:webHidden/>
          </w:rPr>
          <w:instrText xml:space="preserve"> PAGEREF _Toc212626100 \h </w:instrText>
        </w:r>
        <w:r w:rsidRPr="00B4080F">
          <w:rPr>
            <w:noProof/>
            <w:webHidden/>
          </w:rPr>
        </w:r>
        <w:r w:rsidRPr="00B4080F">
          <w:rPr>
            <w:noProof/>
            <w:webHidden/>
          </w:rPr>
          <w:fldChar w:fldCharType="separate"/>
        </w:r>
        <w:r w:rsidRPr="00B4080F">
          <w:rPr>
            <w:noProof/>
            <w:webHidden/>
          </w:rPr>
          <w:t>22</w:t>
        </w:r>
        <w:r w:rsidRPr="00B4080F">
          <w:rPr>
            <w:noProof/>
            <w:webHidden/>
          </w:rPr>
          <w:fldChar w:fldCharType="end"/>
        </w:r>
      </w:hyperlink>
    </w:p>
    <w:p w14:paraId="1EBF7C96" w14:textId="2B3864C5" w:rsidR="00423C60" w:rsidRPr="00B4080F" w:rsidRDefault="00423C60">
      <w:pPr>
        <w:pStyle w:val="Indholdsfortegnelse4"/>
        <w:tabs>
          <w:tab w:val="right" w:leader="dot" w:pos="9905"/>
        </w:tabs>
        <w:rPr>
          <w:noProof/>
          <w:kern w:val="2"/>
          <w14:ligatures w14:val="standardContextual"/>
        </w:rPr>
      </w:pPr>
      <w:hyperlink w:anchor="_Toc212626101" w:history="1">
        <w:r w:rsidRPr="00B4080F">
          <w:rPr>
            <w:rStyle w:val="Hyperlink"/>
            <w:noProof/>
          </w:rPr>
          <w:t>Olieaffald (spildolie)</w:t>
        </w:r>
        <w:r w:rsidRPr="00B4080F">
          <w:rPr>
            <w:noProof/>
            <w:webHidden/>
          </w:rPr>
          <w:tab/>
        </w:r>
        <w:r w:rsidRPr="00B4080F">
          <w:rPr>
            <w:noProof/>
            <w:webHidden/>
          </w:rPr>
          <w:fldChar w:fldCharType="begin"/>
        </w:r>
        <w:r w:rsidRPr="00B4080F">
          <w:rPr>
            <w:noProof/>
            <w:webHidden/>
          </w:rPr>
          <w:instrText xml:space="preserve"> PAGEREF _Toc212626101 \h </w:instrText>
        </w:r>
        <w:r w:rsidRPr="00B4080F">
          <w:rPr>
            <w:noProof/>
            <w:webHidden/>
          </w:rPr>
        </w:r>
        <w:r w:rsidRPr="00B4080F">
          <w:rPr>
            <w:noProof/>
            <w:webHidden/>
          </w:rPr>
          <w:fldChar w:fldCharType="separate"/>
        </w:r>
        <w:r w:rsidRPr="00B4080F">
          <w:rPr>
            <w:noProof/>
            <w:webHidden/>
          </w:rPr>
          <w:t>22</w:t>
        </w:r>
        <w:r w:rsidRPr="00B4080F">
          <w:rPr>
            <w:noProof/>
            <w:webHidden/>
          </w:rPr>
          <w:fldChar w:fldCharType="end"/>
        </w:r>
      </w:hyperlink>
    </w:p>
    <w:p w14:paraId="331B529F" w14:textId="6E73A872" w:rsidR="00423C60" w:rsidRPr="00B4080F" w:rsidRDefault="00423C60">
      <w:pPr>
        <w:pStyle w:val="Indholdsfortegnelse4"/>
        <w:tabs>
          <w:tab w:val="right" w:leader="dot" w:pos="9905"/>
        </w:tabs>
        <w:rPr>
          <w:noProof/>
          <w:kern w:val="2"/>
          <w14:ligatures w14:val="standardContextual"/>
        </w:rPr>
      </w:pPr>
      <w:hyperlink w:anchor="_Toc212626102" w:history="1">
        <w:r w:rsidRPr="00B4080F">
          <w:rPr>
            <w:rStyle w:val="Hyperlink"/>
            <w:noProof/>
          </w:rPr>
          <w:t>Kemikalieaffald</w:t>
        </w:r>
        <w:r w:rsidRPr="00B4080F">
          <w:rPr>
            <w:noProof/>
            <w:webHidden/>
          </w:rPr>
          <w:tab/>
        </w:r>
        <w:r w:rsidRPr="00B4080F">
          <w:rPr>
            <w:noProof/>
            <w:webHidden/>
          </w:rPr>
          <w:fldChar w:fldCharType="begin"/>
        </w:r>
        <w:r w:rsidRPr="00B4080F">
          <w:rPr>
            <w:noProof/>
            <w:webHidden/>
          </w:rPr>
          <w:instrText xml:space="preserve"> PAGEREF _Toc212626102 \h </w:instrText>
        </w:r>
        <w:r w:rsidRPr="00B4080F">
          <w:rPr>
            <w:noProof/>
            <w:webHidden/>
          </w:rPr>
        </w:r>
        <w:r w:rsidRPr="00B4080F">
          <w:rPr>
            <w:noProof/>
            <w:webHidden/>
          </w:rPr>
          <w:fldChar w:fldCharType="separate"/>
        </w:r>
        <w:r w:rsidRPr="00B4080F">
          <w:rPr>
            <w:noProof/>
            <w:webHidden/>
          </w:rPr>
          <w:t>22</w:t>
        </w:r>
        <w:r w:rsidRPr="00B4080F">
          <w:rPr>
            <w:noProof/>
            <w:webHidden/>
          </w:rPr>
          <w:fldChar w:fldCharType="end"/>
        </w:r>
      </w:hyperlink>
    </w:p>
    <w:p w14:paraId="3A3D6638" w14:textId="5D9D03E0" w:rsidR="00423C60" w:rsidRPr="00B4080F" w:rsidRDefault="00423C60">
      <w:pPr>
        <w:pStyle w:val="Indholdsfortegnelse3"/>
        <w:tabs>
          <w:tab w:val="right" w:leader="dot" w:pos="9905"/>
        </w:tabs>
        <w:rPr>
          <w:noProof/>
          <w:kern w:val="2"/>
          <w14:ligatures w14:val="standardContextual"/>
        </w:rPr>
      </w:pPr>
      <w:hyperlink w:anchor="_Toc212626103" w:history="1">
        <w:r w:rsidRPr="00B4080F">
          <w:rPr>
            <w:rStyle w:val="Hyperlink"/>
            <w:noProof/>
          </w:rPr>
          <w:t>Forbrug af naturressourcer</w:t>
        </w:r>
        <w:r w:rsidRPr="00B4080F">
          <w:rPr>
            <w:noProof/>
            <w:webHidden/>
          </w:rPr>
          <w:tab/>
        </w:r>
        <w:r w:rsidRPr="00B4080F">
          <w:rPr>
            <w:noProof/>
            <w:webHidden/>
          </w:rPr>
          <w:fldChar w:fldCharType="begin"/>
        </w:r>
        <w:r w:rsidRPr="00B4080F">
          <w:rPr>
            <w:noProof/>
            <w:webHidden/>
          </w:rPr>
          <w:instrText xml:space="preserve"> PAGEREF _Toc212626103 \h </w:instrText>
        </w:r>
        <w:r w:rsidRPr="00B4080F">
          <w:rPr>
            <w:noProof/>
            <w:webHidden/>
          </w:rPr>
        </w:r>
        <w:r w:rsidRPr="00B4080F">
          <w:rPr>
            <w:noProof/>
            <w:webHidden/>
          </w:rPr>
          <w:fldChar w:fldCharType="separate"/>
        </w:r>
        <w:r w:rsidRPr="00B4080F">
          <w:rPr>
            <w:noProof/>
            <w:webHidden/>
          </w:rPr>
          <w:t>23</w:t>
        </w:r>
        <w:r w:rsidRPr="00B4080F">
          <w:rPr>
            <w:noProof/>
            <w:webHidden/>
          </w:rPr>
          <w:fldChar w:fldCharType="end"/>
        </w:r>
      </w:hyperlink>
    </w:p>
    <w:p w14:paraId="60873E9E" w14:textId="07CDE418" w:rsidR="00423C60" w:rsidRPr="00B4080F" w:rsidRDefault="00423C60">
      <w:pPr>
        <w:pStyle w:val="Indholdsfortegnelse4"/>
        <w:tabs>
          <w:tab w:val="right" w:leader="dot" w:pos="9905"/>
        </w:tabs>
        <w:rPr>
          <w:noProof/>
          <w:kern w:val="2"/>
          <w14:ligatures w14:val="standardContextual"/>
        </w:rPr>
      </w:pPr>
      <w:hyperlink w:anchor="_Toc212626104" w:history="1">
        <w:r w:rsidRPr="00B4080F">
          <w:rPr>
            <w:rStyle w:val="Hyperlink"/>
            <w:noProof/>
            <w:lang w:eastAsia="ar-SA"/>
          </w:rPr>
          <w:t>Energiforbrug og strømreducerende tiltag</w:t>
        </w:r>
        <w:r w:rsidRPr="00B4080F">
          <w:rPr>
            <w:noProof/>
            <w:webHidden/>
          </w:rPr>
          <w:tab/>
        </w:r>
        <w:r w:rsidRPr="00B4080F">
          <w:rPr>
            <w:noProof/>
            <w:webHidden/>
          </w:rPr>
          <w:fldChar w:fldCharType="begin"/>
        </w:r>
        <w:r w:rsidRPr="00B4080F">
          <w:rPr>
            <w:noProof/>
            <w:webHidden/>
          </w:rPr>
          <w:instrText xml:space="preserve"> PAGEREF _Toc212626104 \h </w:instrText>
        </w:r>
        <w:r w:rsidRPr="00B4080F">
          <w:rPr>
            <w:noProof/>
            <w:webHidden/>
          </w:rPr>
        </w:r>
        <w:r w:rsidRPr="00B4080F">
          <w:rPr>
            <w:noProof/>
            <w:webHidden/>
          </w:rPr>
          <w:fldChar w:fldCharType="separate"/>
        </w:r>
        <w:r w:rsidRPr="00B4080F">
          <w:rPr>
            <w:noProof/>
            <w:webHidden/>
          </w:rPr>
          <w:t>23</w:t>
        </w:r>
        <w:r w:rsidRPr="00B4080F">
          <w:rPr>
            <w:noProof/>
            <w:webHidden/>
          </w:rPr>
          <w:fldChar w:fldCharType="end"/>
        </w:r>
      </w:hyperlink>
    </w:p>
    <w:p w14:paraId="3F7A3028" w14:textId="1B661744" w:rsidR="00423C60" w:rsidRPr="00B4080F" w:rsidRDefault="00423C60">
      <w:pPr>
        <w:pStyle w:val="Indholdsfortegnelse4"/>
        <w:tabs>
          <w:tab w:val="right" w:leader="dot" w:pos="9905"/>
        </w:tabs>
        <w:rPr>
          <w:noProof/>
          <w:kern w:val="2"/>
          <w14:ligatures w14:val="standardContextual"/>
        </w:rPr>
      </w:pPr>
      <w:hyperlink w:anchor="_Toc212626105" w:history="1">
        <w:r w:rsidRPr="00B4080F">
          <w:rPr>
            <w:rStyle w:val="Hyperlink"/>
            <w:noProof/>
          </w:rPr>
          <w:t>Olieforbrug</w:t>
        </w:r>
        <w:r w:rsidRPr="00B4080F">
          <w:rPr>
            <w:noProof/>
            <w:webHidden/>
          </w:rPr>
          <w:tab/>
        </w:r>
        <w:r w:rsidRPr="00B4080F">
          <w:rPr>
            <w:noProof/>
            <w:webHidden/>
          </w:rPr>
          <w:fldChar w:fldCharType="begin"/>
        </w:r>
        <w:r w:rsidRPr="00B4080F">
          <w:rPr>
            <w:noProof/>
            <w:webHidden/>
          </w:rPr>
          <w:instrText xml:space="preserve"> PAGEREF _Toc212626105 \h </w:instrText>
        </w:r>
        <w:r w:rsidRPr="00B4080F">
          <w:rPr>
            <w:noProof/>
            <w:webHidden/>
          </w:rPr>
        </w:r>
        <w:r w:rsidRPr="00B4080F">
          <w:rPr>
            <w:noProof/>
            <w:webHidden/>
          </w:rPr>
          <w:fldChar w:fldCharType="separate"/>
        </w:r>
        <w:r w:rsidRPr="00B4080F">
          <w:rPr>
            <w:noProof/>
            <w:webHidden/>
          </w:rPr>
          <w:t>23</w:t>
        </w:r>
        <w:r w:rsidRPr="00B4080F">
          <w:rPr>
            <w:noProof/>
            <w:webHidden/>
          </w:rPr>
          <w:fldChar w:fldCharType="end"/>
        </w:r>
      </w:hyperlink>
    </w:p>
    <w:p w14:paraId="4D963291" w14:textId="66B27E9A" w:rsidR="00423C60" w:rsidRPr="00B4080F" w:rsidRDefault="00423C60">
      <w:pPr>
        <w:pStyle w:val="Indholdsfortegnelse4"/>
        <w:tabs>
          <w:tab w:val="right" w:leader="dot" w:pos="9905"/>
        </w:tabs>
        <w:rPr>
          <w:noProof/>
          <w:kern w:val="2"/>
          <w14:ligatures w14:val="standardContextual"/>
        </w:rPr>
      </w:pPr>
      <w:hyperlink w:anchor="_Toc212626106" w:history="1">
        <w:r w:rsidRPr="00B4080F">
          <w:rPr>
            <w:rStyle w:val="Hyperlink"/>
            <w:noProof/>
          </w:rPr>
          <w:t>Kemikalieforbrug</w:t>
        </w:r>
        <w:r w:rsidRPr="00B4080F">
          <w:rPr>
            <w:noProof/>
            <w:webHidden/>
          </w:rPr>
          <w:tab/>
        </w:r>
        <w:r w:rsidRPr="00B4080F">
          <w:rPr>
            <w:noProof/>
            <w:webHidden/>
          </w:rPr>
          <w:fldChar w:fldCharType="begin"/>
        </w:r>
        <w:r w:rsidRPr="00B4080F">
          <w:rPr>
            <w:noProof/>
            <w:webHidden/>
          </w:rPr>
          <w:instrText xml:space="preserve"> PAGEREF _Toc212626106 \h </w:instrText>
        </w:r>
        <w:r w:rsidRPr="00B4080F">
          <w:rPr>
            <w:noProof/>
            <w:webHidden/>
          </w:rPr>
        </w:r>
        <w:r w:rsidRPr="00B4080F">
          <w:rPr>
            <w:noProof/>
            <w:webHidden/>
          </w:rPr>
          <w:fldChar w:fldCharType="separate"/>
        </w:r>
        <w:r w:rsidRPr="00B4080F">
          <w:rPr>
            <w:noProof/>
            <w:webHidden/>
          </w:rPr>
          <w:t>23</w:t>
        </w:r>
        <w:r w:rsidRPr="00B4080F">
          <w:rPr>
            <w:noProof/>
            <w:webHidden/>
          </w:rPr>
          <w:fldChar w:fldCharType="end"/>
        </w:r>
      </w:hyperlink>
    </w:p>
    <w:p w14:paraId="161EBBD2" w14:textId="3ADB31CD" w:rsidR="00423C60" w:rsidRPr="00B4080F" w:rsidRDefault="00423C60">
      <w:pPr>
        <w:pStyle w:val="Indholdsfortegnelse4"/>
        <w:tabs>
          <w:tab w:val="right" w:leader="dot" w:pos="9905"/>
        </w:tabs>
        <w:rPr>
          <w:noProof/>
          <w:kern w:val="2"/>
          <w14:ligatures w14:val="standardContextual"/>
        </w:rPr>
      </w:pPr>
      <w:hyperlink w:anchor="_Toc212626107" w:history="1">
        <w:r w:rsidRPr="00B4080F">
          <w:rPr>
            <w:rStyle w:val="Hyperlink"/>
            <w:noProof/>
          </w:rPr>
          <w:t>Vandforbrug</w:t>
        </w:r>
        <w:r w:rsidRPr="00B4080F">
          <w:rPr>
            <w:noProof/>
            <w:webHidden/>
          </w:rPr>
          <w:tab/>
        </w:r>
        <w:r w:rsidRPr="00B4080F">
          <w:rPr>
            <w:noProof/>
            <w:webHidden/>
          </w:rPr>
          <w:fldChar w:fldCharType="begin"/>
        </w:r>
        <w:r w:rsidRPr="00B4080F">
          <w:rPr>
            <w:noProof/>
            <w:webHidden/>
          </w:rPr>
          <w:instrText xml:space="preserve"> PAGEREF _Toc212626107 \h </w:instrText>
        </w:r>
        <w:r w:rsidRPr="00B4080F">
          <w:rPr>
            <w:noProof/>
            <w:webHidden/>
          </w:rPr>
        </w:r>
        <w:r w:rsidRPr="00B4080F">
          <w:rPr>
            <w:noProof/>
            <w:webHidden/>
          </w:rPr>
          <w:fldChar w:fldCharType="separate"/>
        </w:r>
        <w:r w:rsidRPr="00B4080F">
          <w:rPr>
            <w:noProof/>
            <w:webHidden/>
          </w:rPr>
          <w:t>23</w:t>
        </w:r>
        <w:r w:rsidRPr="00B4080F">
          <w:rPr>
            <w:noProof/>
            <w:webHidden/>
          </w:rPr>
          <w:fldChar w:fldCharType="end"/>
        </w:r>
      </w:hyperlink>
    </w:p>
    <w:p w14:paraId="34182448" w14:textId="071391F1" w:rsidR="00423C60" w:rsidRPr="00B4080F" w:rsidRDefault="00423C60">
      <w:pPr>
        <w:pStyle w:val="Indholdsfortegnelse4"/>
        <w:tabs>
          <w:tab w:val="right" w:leader="dot" w:pos="9905"/>
        </w:tabs>
        <w:rPr>
          <w:noProof/>
          <w:kern w:val="2"/>
          <w14:ligatures w14:val="standardContextual"/>
        </w:rPr>
      </w:pPr>
      <w:hyperlink w:anchor="_Toc212626108" w:history="1">
        <w:r w:rsidRPr="00B4080F">
          <w:rPr>
            <w:rStyle w:val="Hyperlink"/>
            <w:noProof/>
          </w:rPr>
          <w:t>Spildevand/restvand</w:t>
        </w:r>
        <w:r w:rsidRPr="00B4080F">
          <w:rPr>
            <w:noProof/>
            <w:webHidden/>
          </w:rPr>
          <w:tab/>
        </w:r>
        <w:r w:rsidRPr="00B4080F">
          <w:rPr>
            <w:noProof/>
            <w:webHidden/>
          </w:rPr>
          <w:fldChar w:fldCharType="begin"/>
        </w:r>
        <w:r w:rsidRPr="00B4080F">
          <w:rPr>
            <w:noProof/>
            <w:webHidden/>
          </w:rPr>
          <w:instrText xml:space="preserve"> PAGEREF _Toc212626108 \h </w:instrText>
        </w:r>
        <w:r w:rsidRPr="00B4080F">
          <w:rPr>
            <w:noProof/>
            <w:webHidden/>
          </w:rPr>
        </w:r>
        <w:r w:rsidRPr="00B4080F">
          <w:rPr>
            <w:noProof/>
            <w:webHidden/>
          </w:rPr>
          <w:fldChar w:fldCharType="separate"/>
        </w:r>
        <w:r w:rsidRPr="00B4080F">
          <w:rPr>
            <w:noProof/>
            <w:webHidden/>
          </w:rPr>
          <w:t>23</w:t>
        </w:r>
        <w:r w:rsidRPr="00B4080F">
          <w:rPr>
            <w:noProof/>
            <w:webHidden/>
          </w:rPr>
          <w:fldChar w:fldCharType="end"/>
        </w:r>
      </w:hyperlink>
    </w:p>
    <w:p w14:paraId="1D34B274" w14:textId="68B595AC" w:rsidR="00423C60" w:rsidRPr="00B4080F" w:rsidRDefault="00423C60">
      <w:pPr>
        <w:pStyle w:val="Indholdsfortegnelse2"/>
        <w:tabs>
          <w:tab w:val="right" w:leader="dot" w:pos="9905"/>
        </w:tabs>
        <w:rPr>
          <w:noProof/>
          <w:kern w:val="2"/>
          <w14:ligatures w14:val="standardContextual"/>
        </w:rPr>
      </w:pPr>
      <w:hyperlink w:anchor="_Toc212626109" w:history="1">
        <w:r w:rsidRPr="00B4080F">
          <w:rPr>
            <w:rStyle w:val="Hyperlink"/>
            <w:noProof/>
          </w:rPr>
          <w:t>Pkt. B 9 - BAT-Ammoniakemission</w:t>
        </w:r>
        <w:r w:rsidRPr="00B4080F">
          <w:rPr>
            <w:noProof/>
            <w:webHidden/>
          </w:rPr>
          <w:tab/>
        </w:r>
        <w:r w:rsidRPr="00B4080F">
          <w:rPr>
            <w:noProof/>
            <w:webHidden/>
          </w:rPr>
          <w:fldChar w:fldCharType="begin"/>
        </w:r>
        <w:r w:rsidRPr="00B4080F">
          <w:rPr>
            <w:noProof/>
            <w:webHidden/>
          </w:rPr>
          <w:instrText xml:space="preserve"> PAGEREF _Toc212626109 \h </w:instrText>
        </w:r>
        <w:r w:rsidRPr="00B4080F">
          <w:rPr>
            <w:noProof/>
            <w:webHidden/>
          </w:rPr>
        </w:r>
        <w:r w:rsidRPr="00B4080F">
          <w:rPr>
            <w:noProof/>
            <w:webHidden/>
          </w:rPr>
          <w:fldChar w:fldCharType="separate"/>
        </w:r>
        <w:r w:rsidRPr="00B4080F">
          <w:rPr>
            <w:noProof/>
            <w:webHidden/>
          </w:rPr>
          <w:t>24</w:t>
        </w:r>
        <w:r w:rsidRPr="00B4080F">
          <w:rPr>
            <w:noProof/>
            <w:webHidden/>
          </w:rPr>
          <w:fldChar w:fldCharType="end"/>
        </w:r>
      </w:hyperlink>
    </w:p>
    <w:p w14:paraId="09AECCE2" w14:textId="2745DE5D" w:rsidR="00423C60" w:rsidRPr="00B4080F" w:rsidRDefault="00423C60">
      <w:pPr>
        <w:pStyle w:val="Indholdsfortegnelse2"/>
        <w:tabs>
          <w:tab w:val="right" w:leader="dot" w:pos="9905"/>
        </w:tabs>
        <w:rPr>
          <w:noProof/>
          <w:kern w:val="2"/>
          <w14:ligatures w14:val="standardContextual"/>
        </w:rPr>
      </w:pPr>
      <w:hyperlink w:anchor="_Toc212626110" w:history="1">
        <w:r w:rsidRPr="00B4080F">
          <w:rPr>
            <w:rStyle w:val="Hyperlink"/>
            <w:noProof/>
          </w:rPr>
          <w:t>Pkt. B10 - Grænse overskridende virkninger</w:t>
        </w:r>
        <w:r w:rsidRPr="00B4080F">
          <w:rPr>
            <w:noProof/>
            <w:webHidden/>
          </w:rPr>
          <w:tab/>
        </w:r>
        <w:r w:rsidRPr="00B4080F">
          <w:rPr>
            <w:noProof/>
            <w:webHidden/>
          </w:rPr>
          <w:fldChar w:fldCharType="begin"/>
        </w:r>
        <w:r w:rsidRPr="00B4080F">
          <w:rPr>
            <w:noProof/>
            <w:webHidden/>
          </w:rPr>
          <w:instrText xml:space="preserve"> PAGEREF _Toc212626110 \h </w:instrText>
        </w:r>
        <w:r w:rsidRPr="00B4080F">
          <w:rPr>
            <w:noProof/>
            <w:webHidden/>
          </w:rPr>
        </w:r>
        <w:r w:rsidRPr="00B4080F">
          <w:rPr>
            <w:noProof/>
            <w:webHidden/>
          </w:rPr>
          <w:fldChar w:fldCharType="separate"/>
        </w:r>
        <w:r w:rsidRPr="00B4080F">
          <w:rPr>
            <w:noProof/>
            <w:webHidden/>
          </w:rPr>
          <w:t>25</w:t>
        </w:r>
        <w:r w:rsidRPr="00B4080F">
          <w:rPr>
            <w:noProof/>
            <w:webHidden/>
          </w:rPr>
          <w:fldChar w:fldCharType="end"/>
        </w:r>
      </w:hyperlink>
    </w:p>
    <w:p w14:paraId="11F6AB2F" w14:textId="7A9C7D1D" w:rsidR="00423C60" w:rsidRPr="00B4080F" w:rsidRDefault="00423C60">
      <w:pPr>
        <w:pStyle w:val="Indholdsfortegnelse2"/>
        <w:tabs>
          <w:tab w:val="right" w:leader="dot" w:pos="9905"/>
        </w:tabs>
        <w:rPr>
          <w:noProof/>
          <w:kern w:val="2"/>
          <w14:ligatures w14:val="standardContextual"/>
        </w:rPr>
      </w:pPr>
      <w:hyperlink w:anchor="_Toc212626111" w:history="1">
        <w:r w:rsidRPr="00B4080F">
          <w:rPr>
            <w:rStyle w:val="Hyperlink"/>
            <w:noProof/>
          </w:rPr>
          <w:t>Alternative løsninger.</w:t>
        </w:r>
        <w:r w:rsidRPr="00B4080F">
          <w:rPr>
            <w:noProof/>
            <w:webHidden/>
          </w:rPr>
          <w:tab/>
        </w:r>
        <w:r w:rsidRPr="00B4080F">
          <w:rPr>
            <w:noProof/>
            <w:webHidden/>
          </w:rPr>
          <w:fldChar w:fldCharType="begin"/>
        </w:r>
        <w:r w:rsidRPr="00B4080F">
          <w:rPr>
            <w:noProof/>
            <w:webHidden/>
          </w:rPr>
          <w:instrText xml:space="preserve"> PAGEREF _Toc212626111 \h </w:instrText>
        </w:r>
        <w:r w:rsidRPr="00B4080F">
          <w:rPr>
            <w:noProof/>
            <w:webHidden/>
          </w:rPr>
        </w:r>
        <w:r w:rsidRPr="00B4080F">
          <w:rPr>
            <w:noProof/>
            <w:webHidden/>
          </w:rPr>
          <w:fldChar w:fldCharType="separate"/>
        </w:r>
        <w:r w:rsidRPr="00B4080F">
          <w:rPr>
            <w:noProof/>
            <w:webHidden/>
          </w:rPr>
          <w:t>25</w:t>
        </w:r>
        <w:r w:rsidRPr="00B4080F">
          <w:rPr>
            <w:noProof/>
            <w:webHidden/>
          </w:rPr>
          <w:fldChar w:fldCharType="end"/>
        </w:r>
      </w:hyperlink>
    </w:p>
    <w:p w14:paraId="3F11DC94" w14:textId="11547C84" w:rsidR="00423C60" w:rsidRPr="00B4080F" w:rsidRDefault="00423C60">
      <w:pPr>
        <w:pStyle w:val="Indholdsfortegnelse2"/>
        <w:tabs>
          <w:tab w:val="right" w:leader="dot" w:pos="9905"/>
        </w:tabs>
        <w:rPr>
          <w:noProof/>
          <w:kern w:val="2"/>
          <w14:ligatures w14:val="standardContextual"/>
        </w:rPr>
      </w:pPr>
      <w:hyperlink w:anchor="_Toc212626112" w:history="1">
        <w:r w:rsidRPr="00B4080F">
          <w:rPr>
            <w:rStyle w:val="Hyperlink"/>
            <w:noProof/>
          </w:rPr>
          <w:t>Miljøpåvirkning af andre forhold</w:t>
        </w:r>
        <w:r w:rsidRPr="00B4080F">
          <w:rPr>
            <w:noProof/>
            <w:webHidden/>
          </w:rPr>
          <w:tab/>
        </w:r>
        <w:r w:rsidRPr="00B4080F">
          <w:rPr>
            <w:noProof/>
            <w:webHidden/>
          </w:rPr>
          <w:fldChar w:fldCharType="begin"/>
        </w:r>
        <w:r w:rsidRPr="00B4080F">
          <w:rPr>
            <w:noProof/>
            <w:webHidden/>
          </w:rPr>
          <w:instrText xml:space="preserve"> PAGEREF _Toc212626112 \h </w:instrText>
        </w:r>
        <w:r w:rsidRPr="00B4080F">
          <w:rPr>
            <w:noProof/>
            <w:webHidden/>
          </w:rPr>
        </w:r>
        <w:r w:rsidRPr="00B4080F">
          <w:rPr>
            <w:noProof/>
            <w:webHidden/>
          </w:rPr>
          <w:fldChar w:fldCharType="separate"/>
        </w:r>
        <w:r w:rsidRPr="00B4080F">
          <w:rPr>
            <w:noProof/>
            <w:webHidden/>
          </w:rPr>
          <w:t>25</w:t>
        </w:r>
        <w:r w:rsidRPr="00B4080F">
          <w:rPr>
            <w:noProof/>
            <w:webHidden/>
          </w:rPr>
          <w:fldChar w:fldCharType="end"/>
        </w:r>
      </w:hyperlink>
    </w:p>
    <w:p w14:paraId="6C212ACC" w14:textId="2B47DD94" w:rsidR="00762B57" w:rsidRPr="00B4080F" w:rsidRDefault="002026E5">
      <w:pPr>
        <w:rPr>
          <w:rFonts w:asciiTheme="majorHAnsi" w:eastAsiaTheme="majorEastAsia" w:hAnsiTheme="majorHAnsi" w:cstheme="majorBidi"/>
          <w:b/>
          <w:bCs/>
          <w:color w:val="365F91" w:themeColor="accent1" w:themeShade="BF"/>
          <w:sz w:val="32"/>
          <w:szCs w:val="28"/>
        </w:rPr>
      </w:pPr>
      <w:r w:rsidRPr="00B4080F">
        <w:fldChar w:fldCharType="end"/>
      </w:r>
      <w:r w:rsidR="00762B57" w:rsidRPr="00B4080F">
        <w:br w:type="page"/>
      </w:r>
    </w:p>
    <w:p w14:paraId="4F73BB0F" w14:textId="77777777" w:rsidR="0052051C" w:rsidRPr="00B4080F" w:rsidRDefault="002E6F31" w:rsidP="002E6F31">
      <w:pPr>
        <w:pStyle w:val="Overskrift1"/>
        <w:numPr>
          <w:ilvl w:val="0"/>
          <w:numId w:val="5"/>
        </w:numPr>
        <w:rPr>
          <w:lang w:val="da-DK"/>
        </w:rPr>
      </w:pPr>
      <w:bookmarkStart w:id="5" w:name="_Toc34764506"/>
      <w:bookmarkStart w:id="6" w:name="_Toc212626069"/>
      <w:r w:rsidRPr="00B4080F">
        <w:rPr>
          <w:lang w:val="da-DK"/>
        </w:rPr>
        <w:lastRenderedPageBreak/>
        <w:t>Oplysninger om ansøger og ejerforhold</w:t>
      </w:r>
      <w:bookmarkEnd w:id="5"/>
      <w:bookmarkEnd w:id="6"/>
    </w:p>
    <w:tbl>
      <w:tblPr>
        <w:tblStyle w:val="Tabel-Gitter"/>
        <w:tblW w:w="8788" w:type="dxa"/>
        <w:tblInd w:w="851" w:type="dxa"/>
        <w:tblLook w:val="04A0" w:firstRow="1" w:lastRow="0" w:firstColumn="1" w:lastColumn="0" w:noHBand="0" w:noVBand="1"/>
      </w:tblPr>
      <w:tblGrid>
        <w:gridCol w:w="2518"/>
        <w:gridCol w:w="6270"/>
      </w:tblGrid>
      <w:tr w:rsidR="0052051C" w:rsidRPr="00B4080F" w14:paraId="5885DE55" w14:textId="77777777" w:rsidTr="002E6F31">
        <w:trPr>
          <w:trHeight w:val="1005"/>
        </w:trPr>
        <w:tc>
          <w:tcPr>
            <w:tcW w:w="2518" w:type="dxa"/>
            <w:shd w:val="clear" w:color="auto" w:fill="FFFFFF" w:themeFill="background1"/>
          </w:tcPr>
          <w:p w14:paraId="25DC1E78" w14:textId="77777777" w:rsidR="0052051C" w:rsidRPr="00B4080F" w:rsidRDefault="0052051C" w:rsidP="00C50EDF">
            <w:pPr>
              <w:rPr>
                <w:sz w:val="24"/>
              </w:rPr>
            </w:pPr>
            <w:r w:rsidRPr="00B4080F">
              <w:rPr>
                <w:sz w:val="24"/>
              </w:rPr>
              <w:t xml:space="preserve">Ansøger </w:t>
            </w:r>
          </w:p>
        </w:tc>
        <w:tc>
          <w:tcPr>
            <w:tcW w:w="6270" w:type="dxa"/>
          </w:tcPr>
          <w:p w14:paraId="79614E90" w14:textId="77777777" w:rsidR="00A761CA" w:rsidRPr="00B4080F" w:rsidRDefault="00A761CA" w:rsidP="00A04588">
            <w:pPr>
              <w:ind w:firstLine="33"/>
            </w:pPr>
            <w:r w:rsidRPr="00B4080F">
              <w:t>J</w:t>
            </w:r>
            <w:r w:rsidR="00A04588" w:rsidRPr="00B4080F">
              <w:t>acob Vest</w:t>
            </w:r>
          </w:p>
          <w:p w14:paraId="6C01DE70" w14:textId="77777777" w:rsidR="00A04588" w:rsidRPr="00B4080F" w:rsidRDefault="00A04588" w:rsidP="00A04588">
            <w:pPr>
              <w:ind w:firstLine="33"/>
            </w:pPr>
            <w:r w:rsidRPr="00B4080F">
              <w:t>Bruserup Strandvej 5,</w:t>
            </w:r>
          </w:p>
          <w:p w14:paraId="172DF111" w14:textId="44EB7DB8" w:rsidR="00A04588" w:rsidRPr="00B4080F" w:rsidRDefault="00A04588" w:rsidP="00A04588">
            <w:pPr>
              <w:ind w:firstLine="33"/>
            </w:pPr>
            <w:r w:rsidRPr="00B4080F">
              <w:t>4873 Væggerløse</w:t>
            </w:r>
          </w:p>
        </w:tc>
      </w:tr>
      <w:tr w:rsidR="00C50EDF" w:rsidRPr="00B4080F" w14:paraId="524CBD88" w14:textId="77777777" w:rsidTr="002E6F31">
        <w:trPr>
          <w:trHeight w:val="737"/>
        </w:trPr>
        <w:tc>
          <w:tcPr>
            <w:tcW w:w="2518" w:type="dxa"/>
            <w:shd w:val="clear" w:color="auto" w:fill="FFFFFF" w:themeFill="background1"/>
          </w:tcPr>
          <w:p w14:paraId="22AF55D2" w14:textId="77777777" w:rsidR="00C50EDF" w:rsidRPr="00B4080F" w:rsidRDefault="00C50EDF" w:rsidP="002E6F31">
            <w:r w:rsidRPr="00B4080F">
              <w:t>Ejer</w:t>
            </w:r>
          </w:p>
        </w:tc>
        <w:tc>
          <w:tcPr>
            <w:tcW w:w="6270" w:type="dxa"/>
          </w:tcPr>
          <w:p w14:paraId="61DA62E8" w14:textId="77777777" w:rsidR="00A04588" w:rsidRPr="00B4080F" w:rsidRDefault="00A04588" w:rsidP="00A04588">
            <w:pPr>
              <w:ind w:firstLine="33"/>
            </w:pPr>
            <w:r w:rsidRPr="00B4080F">
              <w:t>Sømarken Landbrug ApS</w:t>
            </w:r>
          </w:p>
          <w:p w14:paraId="59D10033" w14:textId="4E6A5F64" w:rsidR="00A761CA" w:rsidRPr="00B4080F" w:rsidRDefault="00A04588" w:rsidP="00A04588">
            <w:pPr>
              <w:ind w:firstLine="33"/>
            </w:pPr>
            <w:r w:rsidRPr="00B4080F">
              <w:t>Kertevej 7</w:t>
            </w:r>
          </w:p>
          <w:p w14:paraId="3BF0146C" w14:textId="3F3E02F2" w:rsidR="00A04588" w:rsidRPr="00B4080F" w:rsidRDefault="00A04588" w:rsidP="00A04588">
            <w:pPr>
              <w:ind w:firstLine="33"/>
            </w:pPr>
            <w:r w:rsidRPr="00B4080F">
              <w:t>4892 Kettinge</w:t>
            </w:r>
          </w:p>
          <w:p w14:paraId="678E1F1E" w14:textId="1E56ED36" w:rsidR="00A04588" w:rsidRPr="00B4080F" w:rsidRDefault="00A04588" w:rsidP="00A04588">
            <w:pPr>
              <w:ind w:firstLine="33"/>
            </w:pPr>
          </w:p>
        </w:tc>
      </w:tr>
      <w:tr w:rsidR="0052051C" w:rsidRPr="00B4080F" w14:paraId="5F03EA6A" w14:textId="77777777" w:rsidTr="002E6F31">
        <w:trPr>
          <w:trHeight w:val="737"/>
        </w:trPr>
        <w:tc>
          <w:tcPr>
            <w:tcW w:w="2518" w:type="dxa"/>
            <w:shd w:val="clear" w:color="auto" w:fill="FFFFFF" w:themeFill="background1"/>
          </w:tcPr>
          <w:p w14:paraId="650FD901" w14:textId="77777777" w:rsidR="0052051C" w:rsidRPr="00B4080F" w:rsidRDefault="0052051C" w:rsidP="002E6F31">
            <w:pPr>
              <w:rPr>
                <w:sz w:val="24"/>
              </w:rPr>
            </w:pPr>
            <w:r w:rsidRPr="00B4080F">
              <w:rPr>
                <w:sz w:val="24"/>
              </w:rPr>
              <w:t>Husdyrbrugets adresse</w:t>
            </w:r>
          </w:p>
        </w:tc>
        <w:tc>
          <w:tcPr>
            <w:tcW w:w="6270" w:type="dxa"/>
          </w:tcPr>
          <w:p w14:paraId="527E5131" w14:textId="1CE560A2" w:rsidR="00A761CA" w:rsidRDefault="008D6080" w:rsidP="008D6080">
            <w:pPr>
              <w:ind w:firstLine="33"/>
            </w:pPr>
            <w:r>
              <w:t xml:space="preserve">Kertevej 7, </w:t>
            </w:r>
          </w:p>
          <w:p w14:paraId="2000B322" w14:textId="2FA6CBFA" w:rsidR="008D6080" w:rsidRPr="00B4080F" w:rsidRDefault="008D6080" w:rsidP="008D6080">
            <w:pPr>
              <w:ind w:firstLine="33"/>
            </w:pPr>
            <w:r>
              <w:t>4892 Kettinge</w:t>
            </w:r>
          </w:p>
          <w:p w14:paraId="539039BD" w14:textId="7848E044" w:rsidR="0052051C" w:rsidRPr="00B4080F" w:rsidRDefault="0052051C" w:rsidP="006E3C08">
            <w:pPr>
              <w:ind w:firstLine="33"/>
              <w:rPr>
                <w:sz w:val="24"/>
              </w:rPr>
            </w:pPr>
          </w:p>
        </w:tc>
      </w:tr>
      <w:tr w:rsidR="0052051C" w:rsidRPr="00B4080F" w14:paraId="1E65EB3B" w14:textId="77777777" w:rsidTr="002E6F31">
        <w:trPr>
          <w:trHeight w:val="737"/>
        </w:trPr>
        <w:tc>
          <w:tcPr>
            <w:tcW w:w="2518" w:type="dxa"/>
            <w:shd w:val="clear" w:color="auto" w:fill="FFFFFF" w:themeFill="background1"/>
          </w:tcPr>
          <w:p w14:paraId="3444CDC8" w14:textId="77777777" w:rsidR="0052051C" w:rsidRPr="00B4080F" w:rsidRDefault="0052051C" w:rsidP="002E6F31">
            <w:pPr>
              <w:rPr>
                <w:sz w:val="24"/>
              </w:rPr>
            </w:pPr>
            <w:r w:rsidRPr="00B4080F">
              <w:rPr>
                <w:sz w:val="24"/>
              </w:rPr>
              <w:t>CVR-nummer</w:t>
            </w:r>
          </w:p>
        </w:tc>
        <w:tc>
          <w:tcPr>
            <w:tcW w:w="6270" w:type="dxa"/>
          </w:tcPr>
          <w:p w14:paraId="4E97535D" w14:textId="31F3C042" w:rsidR="0052051C" w:rsidRPr="00B4080F" w:rsidRDefault="00A04588" w:rsidP="0045722C">
            <w:pPr>
              <w:rPr>
                <w:sz w:val="24"/>
              </w:rPr>
            </w:pPr>
            <w:r w:rsidRPr="00B4080F">
              <w:rPr>
                <w:sz w:val="24"/>
              </w:rPr>
              <w:t>45227189</w:t>
            </w:r>
          </w:p>
        </w:tc>
      </w:tr>
      <w:tr w:rsidR="0052051C" w:rsidRPr="00B4080F" w14:paraId="7891601F" w14:textId="77777777" w:rsidTr="002E6F31">
        <w:trPr>
          <w:trHeight w:val="737"/>
        </w:trPr>
        <w:tc>
          <w:tcPr>
            <w:tcW w:w="2518" w:type="dxa"/>
            <w:shd w:val="clear" w:color="auto" w:fill="FFFFFF" w:themeFill="background1"/>
          </w:tcPr>
          <w:p w14:paraId="46FE051C" w14:textId="77777777" w:rsidR="0052051C" w:rsidRPr="00B4080F" w:rsidRDefault="0052051C" w:rsidP="002E6F31">
            <w:pPr>
              <w:rPr>
                <w:sz w:val="24"/>
              </w:rPr>
            </w:pPr>
            <w:r w:rsidRPr="00B4080F">
              <w:rPr>
                <w:sz w:val="24"/>
              </w:rPr>
              <w:t>CHR-nummer</w:t>
            </w:r>
          </w:p>
        </w:tc>
        <w:tc>
          <w:tcPr>
            <w:tcW w:w="6270" w:type="dxa"/>
          </w:tcPr>
          <w:p w14:paraId="1A16D260" w14:textId="50D447B7" w:rsidR="0052051C" w:rsidRPr="00B4080F" w:rsidRDefault="00BE7390" w:rsidP="002E6F31">
            <w:pPr>
              <w:rPr>
                <w:sz w:val="24"/>
              </w:rPr>
            </w:pPr>
            <w:r w:rsidRPr="00B4080F">
              <w:rPr>
                <w:sz w:val="24"/>
              </w:rPr>
              <w:t>63845</w:t>
            </w:r>
          </w:p>
        </w:tc>
      </w:tr>
      <w:tr w:rsidR="0052051C" w:rsidRPr="00B4080F" w14:paraId="5C965CB2" w14:textId="77777777" w:rsidTr="002E6F31">
        <w:trPr>
          <w:trHeight w:val="737"/>
        </w:trPr>
        <w:tc>
          <w:tcPr>
            <w:tcW w:w="2518" w:type="dxa"/>
            <w:shd w:val="clear" w:color="auto" w:fill="FFFFFF" w:themeFill="background1"/>
          </w:tcPr>
          <w:p w14:paraId="7C218EC0" w14:textId="77777777" w:rsidR="0052051C" w:rsidRPr="00B4080F" w:rsidRDefault="0052051C" w:rsidP="002E6F31">
            <w:pPr>
              <w:rPr>
                <w:sz w:val="24"/>
              </w:rPr>
            </w:pPr>
            <w:r w:rsidRPr="00B4080F">
              <w:rPr>
                <w:sz w:val="24"/>
              </w:rPr>
              <w:t>Kommune</w:t>
            </w:r>
          </w:p>
        </w:tc>
        <w:tc>
          <w:tcPr>
            <w:tcW w:w="6270" w:type="dxa"/>
          </w:tcPr>
          <w:p w14:paraId="2E6E67F1" w14:textId="257260F6" w:rsidR="0052051C" w:rsidRPr="00B4080F" w:rsidRDefault="00A761CA" w:rsidP="002E6F31">
            <w:pPr>
              <w:ind w:firstLine="33"/>
              <w:rPr>
                <w:sz w:val="24"/>
              </w:rPr>
            </w:pPr>
            <w:r w:rsidRPr="00B4080F">
              <w:rPr>
                <w:sz w:val="24"/>
              </w:rPr>
              <w:t>Guld</w:t>
            </w:r>
            <w:r w:rsidR="00BC2153" w:rsidRPr="00B4080F">
              <w:rPr>
                <w:sz w:val="24"/>
              </w:rPr>
              <w:t>borg</w:t>
            </w:r>
            <w:r w:rsidRPr="00B4080F">
              <w:rPr>
                <w:sz w:val="24"/>
              </w:rPr>
              <w:t>sund</w:t>
            </w:r>
          </w:p>
        </w:tc>
      </w:tr>
      <w:tr w:rsidR="0052051C" w:rsidRPr="00B4080F" w14:paraId="6FBF7824" w14:textId="77777777" w:rsidTr="002E6F31">
        <w:trPr>
          <w:trHeight w:val="737"/>
        </w:trPr>
        <w:tc>
          <w:tcPr>
            <w:tcW w:w="2518" w:type="dxa"/>
            <w:shd w:val="clear" w:color="auto" w:fill="FFFFFF" w:themeFill="background1"/>
          </w:tcPr>
          <w:p w14:paraId="0F6EF1D5" w14:textId="77777777" w:rsidR="0052051C" w:rsidRPr="00B4080F" w:rsidRDefault="0052051C" w:rsidP="002E6F31">
            <w:pPr>
              <w:rPr>
                <w:sz w:val="24"/>
              </w:rPr>
            </w:pPr>
            <w:r w:rsidRPr="00B4080F">
              <w:rPr>
                <w:sz w:val="24"/>
              </w:rPr>
              <w:t>Ejendomsnummer</w:t>
            </w:r>
          </w:p>
        </w:tc>
        <w:tc>
          <w:tcPr>
            <w:tcW w:w="6270" w:type="dxa"/>
          </w:tcPr>
          <w:p w14:paraId="2E4031B3" w14:textId="175486D4" w:rsidR="0052051C" w:rsidRPr="00B4080F" w:rsidRDefault="00BE7390" w:rsidP="00C50EDF">
            <w:pPr>
              <w:rPr>
                <w:sz w:val="24"/>
              </w:rPr>
            </w:pPr>
            <w:r w:rsidRPr="00B4080F">
              <w:rPr>
                <w:sz w:val="24"/>
              </w:rPr>
              <w:t>8381185</w:t>
            </w:r>
          </w:p>
        </w:tc>
      </w:tr>
      <w:tr w:rsidR="0052051C" w:rsidRPr="00B4080F" w14:paraId="2A41B825" w14:textId="77777777" w:rsidTr="002E6F31">
        <w:trPr>
          <w:trHeight w:val="737"/>
        </w:trPr>
        <w:tc>
          <w:tcPr>
            <w:tcW w:w="2518" w:type="dxa"/>
            <w:shd w:val="clear" w:color="auto" w:fill="FFFFFF" w:themeFill="background1"/>
          </w:tcPr>
          <w:p w14:paraId="1F70EE4C" w14:textId="77777777" w:rsidR="0052051C" w:rsidRPr="00B4080F" w:rsidRDefault="0052051C" w:rsidP="002E6F31">
            <w:pPr>
              <w:rPr>
                <w:sz w:val="24"/>
              </w:rPr>
            </w:pPr>
            <w:r w:rsidRPr="00B4080F">
              <w:rPr>
                <w:sz w:val="24"/>
              </w:rPr>
              <w:t>Matrikel-nr.</w:t>
            </w:r>
          </w:p>
        </w:tc>
        <w:tc>
          <w:tcPr>
            <w:tcW w:w="6270" w:type="dxa"/>
          </w:tcPr>
          <w:p w14:paraId="4A729EC5" w14:textId="1137A46F" w:rsidR="0052051C" w:rsidRPr="00B4080F" w:rsidRDefault="00BE7390" w:rsidP="008C02D4">
            <w:pPr>
              <w:rPr>
                <w:rFonts w:cs="Arial"/>
                <w:sz w:val="24"/>
                <w:lang w:val="en-US"/>
              </w:rPr>
            </w:pPr>
            <w:r w:rsidRPr="00B4080F">
              <w:rPr>
                <w:rFonts w:cs="Arial"/>
                <w:sz w:val="24"/>
                <w:lang w:val="en-US"/>
              </w:rPr>
              <w:t>5d Lågerup By, Bregninge</w:t>
            </w:r>
          </w:p>
        </w:tc>
      </w:tr>
      <w:tr w:rsidR="0052051C" w:rsidRPr="00B4080F" w14:paraId="43F1184F" w14:textId="77777777" w:rsidTr="002E6F31">
        <w:trPr>
          <w:trHeight w:val="1325"/>
        </w:trPr>
        <w:tc>
          <w:tcPr>
            <w:tcW w:w="2518" w:type="dxa"/>
            <w:shd w:val="clear" w:color="auto" w:fill="FFFFFF" w:themeFill="background1"/>
          </w:tcPr>
          <w:p w14:paraId="36422F58" w14:textId="77777777" w:rsidR="0052051C" w:rsidRPr="00B4080F" w:rsidRDefault="0052051C" w:rsidP="002E6F31">
            <w:pPr>
              <w:rPr>
                <w:sz w:val="24"/>
              </w:rPr>
            </w:pPr>
            <w:r w:rsidRPr="00B4080F">
              <w:rPr>
                <w:sz w:val="24"/>
              </w:rPr>
              <w:t>Andre husdyrbrug drevet af ansøger</w:t>
            </w:r>
          </w:p>
          <w:p w14:paraId="241F1CE2" w14:textId="77777777" w:rsidR="0052051C" w:rsidRPr="00B4080F" w:rsidRDefault="0052051C" w:rsidP="002E6F31">
            <w:pPr>
              <w:rPr>
                <w:sz w:val="24"/>
              </w:rPr>
            </w:pPr>
          </w:p>
          <w:p w14:paraId="58A3E2BE" w14:textId="77777777" w:rsidR="0052051C" w:rsidRPr="00B4080F" w:rsidRDefault="0052051C" w:rsidP="002E6F31">
            <w:pPr>
              <w:rPr>
                <w:sz w:val="24"/>
              </w:rPr>
            </w:pPr>
            <w:r w:rsidRPr="00B4080F">
              <w:rPr>
                <w:sz w:val="24"/>
              </w:rPr>
              <w:t>Biaktiviteter</w:t>
            </w:r>
          </w:p>
          <w:p w14:paraId="223E684B" w14:textId="77777777" w:rsidR="0052051C" w:rsidRPr="00B4080F" w:rsidRDefault="0052051C" w:rsidP="002E6F31">
            <w:pPr>
              <w:rPr>
                <w:sz w:val="24"/>
              </w:rPr>
            </w:pPr>
          </w:p>
        </w:tc>
        <w:tc>
          <w:tcPr>
            <w:tcW w:w="6270" w:type="dxa"/>
          </w:tcPr>
          <w:p w14:paraId="586B8BCF" w14:textId="6A0D3B98" w:rsidR="00AB440E" w:rsidRPr="00B4080F" w:rsidRDefault="001715F8" w:rsidP="002E6F31">
            <w:pPr>
              <w:ind w:firstLine="33"/>
              <w:rPr>
                <w:sz w:val="24"/>
              </w:rPr>
            </w:pPr>
            <w:r w:rsidRPr="00B4080F">
              <w:rPr>
                <w:sz w:val="24"/>
              </w:rPr>
              <w:t>Gl. Landevej 63, 4874 Gedser</w:t>
            </w:r>
          </w:p>
          <w:p w14:paraId="04EAEE84" w14:textId="77777777" w:rsidR="00A761CA" w:rsidRPr="00B4080F" w:rsidRDefault="00A761CA" w:rsidP="002E6F31">
            <w:pPr>
              <w:ind w:firstLine="33"/>
              <w:rPr>
                <w:sz w:val="24"/>
              </w:rPr>
            </w:pPr>
          </w:p>
          <w:p w14:paraId="26852F96" w14:textId="77777777" w:rsidR="00A761CA" w:rsidRPr="00B4080F" w:rsidRDefault="00A761CA" w:rsidP="002E6F31">
            <w:pPr>
              <w:ind w:firstLine="33"/>
              <w:rPr>
                <w:sz w:val="24"/>
              </w:rPr>
            </w:pPr>
          </w:p>
          <w:p w14:paraId="60E4C89D" w14:textId="697F10BF" w:rsidR="00A761CA" w:rsidRPr="00B4080F" w:rsidRDefault="00A761CA" w:rsidP="00A761CA">
            <w:pPr>
              <w:ind w:firstLine="33"/>
              <w:rPr>
                <w:b/>
                <w:bCs/>
              </w:rPr>
            </w:pPr>
            <w:r w:rsidRPr="00B4080F">
              <w:rPr>
                <w:b/>
                <w:bCs/>
              </w:rPr>
              <w:t xml:space="preserve">- </w:t>
            </w:r>
          </w:p>
        </w:tc>
      </w:tr>
      <w:tr w:rsidR="0052051C" w:rsidRPr="00B4080F" w14:paraId="70D9F1BE" w14:textId="77777777" w:rsidTr="002E6F31">
        <w:trPr>
          <w:trHeight w:val="737"/>
        </w:trPr>
        <w:tc>
          <w:tcPr>
            <w:tcW w:w="2518" w:type="dxa"/>
            <w:shd w:val="clear" w:color="auto" w:fill="FFFFFF" w:themeFill="background1"/>
          </w:tcPr>
          <w:p w14:paraId="133E7069" w14:textId="77777777" w:rsidR="0052051C" w:rsidRPr="00B4080F" w:rsidRDefault="0052051C" w:rsidP="002E6F31">
            <w:pPr>
              <w:rPr>
                <w:sz w:val="24"/>
              </w:rPr>
            </w:pPr>
            <w:r w:rsidRPr="00B4080F">
              <w:rPr>
                <w:sz w:val="24"/>
              </w:rPr>
              <w:t>Ansøgningsskema</w:t>
            </w:r>
          </w:p>
        </w:tc>
        <w:tc>
          <w:tcPr>
            <w:tcW w:w="6270" w:type="dxa"/>
          </w:tcPr>
          <w:p w14:paraId="5D6B1A39" w14:textId="499ACC35" w:rsidR="0052051C" w:rsidRPr="00B4080F" w:rsidRDefault="00AB440E" w:rsidP="0045722C">
            <w:pPr>
              <w:rPr>
                <w:sz w:val="24"/>
              </w:rPr>
            </w:pPr>
            <w:r w:rsidRPr="00B4080F">
              <w:rPr>
                <w:sz w:val="24"/>
              </w:rPr>
              <w:t>2</w:t>
            </w:r>
            <w:r w:rsidR="00BE7390" w:rsidRPr="00B4080F">
              <w:rPr>
                <w:sz w:val="24"/>
              </w:rPr>
              <w:t>52897</w:t>
            </w:r>
          </w:p>
        </w:tc>
      </w:tr>
      <w:tr w:rsidR="0052051C" w:rsidRPr="00B4080F" w14:paraId="14928584" w14:textId="77777777" w:rsidTr="002E6F31">
        <w:trPr>
          <w:trHeight w:val="340"/>
        </w:trPr>
        <w:tc>
          <w:tcPr>
            <w:tcW w:w="2518" w:type="dxa"/>
            <w:shd w:val="clear" w:color="auto" w:fill="FFFFFF" w:themeFill="background1"/>
          </w:tcPr>
          <w:p w14:paraId="741BFB95" w14:textId="53A92C05" w:rsidR="0052051C" w:rsidRPr="00B4080F" w:rsidRDefault="0052051C" w:rsidP="002E6F31">
            <w:pPr>
              <w:rPr>
                <w:sz w:val="24"/>
              </w:rPr>
            </w:pPr>
            <w:r w:rsidRPr="00B4080F">
              <w:rPr>
                <w:sz w:val="24"/>
              </w:rPr>
              <w:t xml:space="preserve">Konsulent </w:t>
            </w:r>
          </w:p>
        </w:tc>
        <w:tc>
          <w:tcPr>
            <w:tcW w:w="6270" w:type="dxa"/>
          </w:tcPr>
          <w:p w14:paraId="708F832E" w14:textId="77777777" w:rsidR="0052051C" w:rsidRPr="00B4080F" w:rsidRDefault="0052051C" w:rsidP="002E6F31">
            <w:pPr>
              <w:rPr>
                <w:sz w:val="24"/>
              </w:rPr>
            </w:pPr>
            <w:r w:rsidRPr="00B4080F">
              <w:rPr>
                <w:sz w:val="24"/>
              </w:rPr>
              <w:t xml:space="preserve">Agrovi I/S  </w:t>
            </w:r>
          </w:p>
          <w:p w14:paraId="4CA865E2" w14:textId="77777777" w:rsidR="0052051C" w:rsidRPr="00B4080F" w:rsidRDefault="0052051C" w:rsidP="002E6F31">
            <w:pPr>
              <w:rPr>
                <w:sz w:val="24"/>
              </w:rPr>
            </w:pPr>
            <w:r w:rsidRPr="00B4080F">
              <w:rPr>
                <w:sz w:val="24"/>
              </w:rPr>
              <w:t>Balstrupvej 90</w:t>
            </w:r>
          </w:p>
          <w:p w14:paraId="735977C6" w14:textId="77777777" w:rsidR="0052051C" w:rsidRPr="00B4080F" w:rsidRDefault="0052051C" w:rsidP="002E6F31">
            <w:pPr>
              <w:rPr>
                <w:sz w:val="24"/>
              </w:rPr>
            </w:pPr>
            <w:r w:rsidRPr="00B4080F">
              <w:rPr>
                <w:sz w:val="24"/>
              </w:rPr>
              <w:t>4100 Ringsted</w:t>
            </w:r>
          </w:p>
          <w:p w14:paraId="4A54DD9E" w14:textId="77777777" w:rsidR="0052051C" w:rsidRPr="00B4080F" w:rsidRDefault="0052051C" w:rsidP="002E6F31">
            <w:pPr>
              <w:rPr>
                <w:sz w:val="24"/>
              </w:rPr>
            </w:pPr>
            <w:r w:rsidRPr="00B4080F">
              <w:rPr>
                <w:sz w:val="24"/>
              </w:rPr>
              <w:t>v/Ann Frost</w:t>
            </w:r>
          </w:p>
          <w:p w14:paraId="34C6C573" w14:textId="77777777" w:rsidR="0052051C" w:rsidRPr="00B4080F" w:rsidRDefault="0052051C" w:rsidP="002E6F31">
            <w:pPr>
              <w:rPr>
                <w:sz w:val="24"/>
              </w:rPr>
            </w:pPr>
            <w:hyperlink r:id="rId9" w:history="1">
              <w:r w:rsidRPr="00B4080F">
                <w:rPr>
                  <w:rStyle w:val="Hyperlink"/>
                </w:rPr>
                <w:t>afr@agrovi.dk</w:t>
              </w:r>
            </w:hyperlink>
          </w:p>
          <w:p w14:paraId="48919874" w14:textId="77777777" w:rsidR="0052051C" w:rsidRPr="00B4080F" w:rsidRDefault="0052051C" w:rsidP="002E6F31">
            <w:pPr>
              <w:rPr>
                <w:sz w:val="24"/>
              </w:rPr>
            </w:pPr>
            <w:r w:rsidRPr="00B4080F">
              <w:rPr>
                <w:sz w:val="24"/>
              </w:rPr>
              <w:t>Tlf.: 51 79 74 84</w:t>
            </w:r>
          </w:p>
        </w:tc>
      </w:tr>
    </w:tbl>
    <w:p w14:paraId="5418D798" w14:textId="77777777" w:rsidR="0052051C" w:rsidRPr="00B4080F" w:rsidRDefault="0052051C" w:rsidP="0052051C"/>
    <w:p w14:paraId="5813B65D" w14:textId="77777777" w:rsidR="0052051C" w:rsidRPr="00B4080F" w:rsidRDefault="0052051C" w:rsidP="0052051C"/>
    <w:p w14:paraId="0747E6F4" w14:textId="77777777" w:rsidR="0052051C" w:rsidRPr="00B4080F" w:rsidRDefault="0052051C" w:rsidP="0052051C"/>
    <w:p w14:paraId="6C73D7F5" w14:textId="77777777" w:rsidR="0052051C" w:rsidRPr="00B4080F" w:rsidRDefault="0052051C" w:rsidP="0052051C"/>
    <w:p w14:paraId="3330D07C" w14:textId="77777777" w:rsidR="0052051C" w:rsidRPr="00B4080F" w:rsidRDefault="0052051C">
      <w:pPr>
        <w:rPr>
          <w:rFonts w:asciiTheme="majorHAnsi" w:eastAsiaTheme="majorEastAsia" w:hAnsiTheme="majorHAnsi" w:cstheme="majorBidi"/>
          <w:b/>
          <w:bCs/>
          <w:color w:val="365F91" w:themeColor="accent1" w:themeShade="BF"/>
          <w:sz w:val="32"/>
          <w:szCs w:val="28"/>
        </w:rPr>
      </w:pPr>
      <w:r w:rsidRPr="00B4080F">
        <w:br w:type="page"/>
      </w:r>
    </w:p>
    <w:p w14:paraId="72BAEFE6" w14:textId="77777777" w:rsidR="00540F64" w:rsidRPr="00B4080F" w:rsidRDefault="00540F64" w:rsidP="00540F64">
      <w:pPr>
        <w:pStyle w:val="Overskrift1"/>
        <w:rPr>
          <w:lang w:val="da-DK"/>
        </w:rPr>
      </w:pPr>
      <w:bookmarkStart w:id="7" w:name="_Toc212626070"/>
      <w:r w:rsidRPr="00B4080F">
        <w:rPr>
          <w:lang w:val="da-DK"/>
        </w:rPr>
        <w:lastRenderedPageBreak/>
        <w:t>Indledning</w:t>
      </w:r>
      <w:bookmarkEnd w:id="3"/>
      <w:bookmarkEnd w:id="4"/>
      <w:bookmarkEnd w:id="7"/>
      <w:r w:rsidRPr="00B4080F">
        <w:rPr>
          <w:lang w:val="da-DK"/>
        </w:rPr>
        <w:t xml:space="preserve"> </w:t>
      </w:r>
    </w:p>
    <w:p w14:paraId="682380D4" w14:textId="08200163" w:rsidR="008C02D4" w:rsidRPr="00B4080F" w:rsidRDefault="00540F64" w:rsidP="00BC2153">
      <w:r w:rsidRPr="00B4080F">
        <w:t xml:space="preserve">Med denne ansøgning søges der om </w:t>
      </w:r>
      <w:r w:rsidR="00700483" w:rsidRPr="00B4080F">
        <w:t>miljø</w:t>
      </w:r>
      <w:r w:rsidRPr="00B4080F">
        <w:t xml:space="preserve">godkendelse til </w:t>
      </w:r>
      <w:r w:rsidR="008C02D4" w:rsidRPr="00B4080F">
        <w:t>opdræt</w:t>
      </w:r>
      <w:r w:rsidR="00BE7390" w:rsidRPr="00B4080F">
        <w:t xml:space="preserve"> efter malkekvæg og ammekvæg</w:t>
      </w:r>
      <w:r w:rsidR="00700483" w:rsidRPr="00B4080F">
        <w:t xml:space="preserve"> i</w:t>
      </w:r>
      <w:r w:rsidR="00F932A5" w:rsidRPr="00B4080F">
        <w:t xml:space="preserve"> </w:t>
      </w:r>
      <w:r w:rsidR="00A761CA" w:rsidRPr="00B4080F">
        <w:t xml:space="preserve">eksisterende </w:t>
      </w:r>
      <w:r w:rsidR="00AB440E" w:rsidRPr="00B4080F">
        <w:t>bygninger</w:t>
      </w:r>
      <w:r w:rsidR="00BE7390" w:rsidRPr="00B4080F">
        <w:t>.</w:t>
      </w:r>
      <w:r w:rsidR="00664D72" w:rsidRPr="00B4080F">
        <w:t xml:space="preserve"> Denne ændring medfører, at ejendommens dyrehold skal godkendes efter husdyrbrugloven. </w:t>
      </w:r>
    </w:p>
    <w:p w14:paraId="3E91383B" w14:textId="77777777" w:rsidR="00664D72" w:rsidRPr="00B4080F" w:rsidRDefault="00664D72" w:rsidP="00BC2153"/>
    <w:p w14:paraId="484837DA" w14:textId="398E1DCD" w:rsidR="00664D72" w:rsidRPr="00B4080F" w:rsidRDefault="00664D72" w:rsidP="00BC2153">
      <w:r w:rsidRPr="00B4080F">
        <w:t xml:space="preserve">På ejendommen er der en eksisterende malkekvægsbesætning. </w:t>
      </w:r>
    </w:p>
    <w:p w14:paraId="4771BA92" w14:textId="77777777" w:rsidR="00AB440E" w:rsidRPr="00B4080F" w:rsidRDefault="00AB440E" w:rsidP="00650AF9"/>
    <w:p w14:paraId="379530A0" w14:textId="2A67E800" w:rsidR="00700483" w:rsidRPr="00B4080F" w:rsidRDefault="00BC2153" w:rsidP="00700483">
      <w:r w:rsidRPr="00B4080F">
        <w:t xml:space="preserve">Ejendommens </w:t>
      </w:r>
      <w:r w:rsidR="00700483" w:rsidRPr="00B4080F">
        <w:t xml:space="preserve">samlede ammoniakfordampning </w:t>
      </w:r>
      <w:r w:rsidRPr="00B4080F">
        <w:t>er</w:t>
      </w:r>
      <w:r w:rsidR="00700483" w:rsidRPr="00B4080F">
        <w:t xml:space="preserve"> </w:t>
      </w:r>
      <w:r w:rsidRPr="00B4080F">
        <w:t>m</w:t>
      </w:r>
      <w:r w:rsidR="00BE7390" w:rsidRPr="00B4080F">
        <w:t>ind</w:t>
      </w:r>
      <w:r w:rsidRPr="00B4080F">
        <w:t>re end</w:t>
      </w:r>
      <w:r w:rsidR="00700483" w:rsidRPr="00B4080F">
        <w:t xml:space="preserve"> 3.500 kg N/år, hvorfor der skal søges om </w:t>
      </w:r>
      <w:r w:rsidR="00131F74" w:rsidRPr="00B4080F">
        <w:t xml:space="preserve">en miljøgodkendelse efter </w:t>
      </w:r>
      <w:r w:rsidR="00700483" w:rsidRPr="00B4080F">
        <w:t>lovens § 16</w:t>
      </w:r>
      <w:r w:rsidR="00BE7390" w:rsidRPr="00B4080F">
        <w:t>b</w:t>
      </w:r>
      <w:r w:rsidR="00700483" w:rsidRPr="00B4080F">
        <w:t>.</w:t>
      </w:r>
    </w:p>
    <w:p w14:paraId="717740AA" w14:textId="77777777" w:rsidR="00700483" w:rsidRPr="00B4080F" w:rsidRDefault="00700483" w:rsidP="00700483"/>
    <w:p w14:paraId="42177E3F" w14:textId="77777777" w:rsidR="00F932A5" w:rsidRPr="00B4080F" w:rsidRDefault="00F932A5" w:rsidP="00F932A5">
      <w:pPr>
        <w:rPr>
          <w:rFonts w:cs="Times New Roman"/>
        </w:rPr>
      </w:pPr>
      <w:r w:rsidRPr="00B4080F">
        <w:rPr>
          <w:rFonts w:cs="Times New Roman"/>
        </w:rPr>
        <w:t>Der er</w:t>
      </w:r>
      <w:r w:rsidR="00556C49" w:rsidRPr="00B4080F">
        <w:rPr>
          <w:rFonts w:cs="Times New Roman"/>
        </w:rPr>
        <w:t xml:space="preserve"> ikke</w:t>
      </w:r>
      <w:r w:rsidR="00700483" w:rsidRPr="00B4080F">
        <w:rPr>
          <w:rFonts w:cs="Times New Roman"/>
        </w:rPr>
        <w:t xml:space="preserve"> tale om et IE-brug</w:t>
      </w:r>
      <w:r w:rsidRPr="00B4080F">
        <w:rPr>
          <w:rFonts w:cs="Times New Roman"/>
        </w:rPr>
        <w:t>.</w:t>
      </w:r>
    </w:p>
    <w:p w14:paraId="1A52FBE6" w14:textId="77777777" w:rsidR="00B958A8" w:rsidRPr="00B4080F" w:rsidRDefault="00B958A8">
      <w:bookmarkStart w:id="8" w:name="_Toc534990240"/>
      <w:bookmarkStart w:id="9" w:name="_Toc34764509"/>
    </w:p>
    <w:p w14:paraId="7C966531" w14:textId="77777777" w:rsidR="00257EC4" w:rsidRPr="00B4080F" w:rsidRDefault="00257EC4">
      <w:pPr>
        <w:rPr>
          <w:rFonts w:asciiTheme="majorHAnsi" w:eastAsiaTheme="majorEastAsia" w:hAnsiTheme="majorHAnsi" w:cstheme="majorBidi"/>
          <w:b/>
          <w:bCs/>
          <w:color w:val="365F91" w:themeColor="accent1" w:themeShade="BF"/>
          <w:sz w:val="32"/>
          <w:szCs w:val="28"/>
        </w:rPr>
      </w:pPr>
      <w:r w:rsidRPr="00B4080F">
        <w:br w:type="page"/>
      </w:r>
    </w:p>
    <w:p w14:paraId="30B5034F" w14:textId="77777777" w:rsidR="00B958A8" w:rsidRPr="00B4080F" w:rsidRDefault="00B958A8" w:rsidP="00B958A8">
      <w:pPr>
        <w:pStyle w:val="Overskrift1"/>
        <w:rPr>
          <w:lang w:val="da-DK"/>
        </w:rPr>
      </w:pPr>
      <w:bookmarkStart w:id="10" w:name="_Toc212626071"/>
      <w:r w:rsidRPr="00B4080F">
        <w:rPr>
          <w:lang w:val="da-DK"/>
        </w:rPr>
        <w:lastRenderedPageBreak/>
        <w:t>Nærmere beskrivelse af det ansøgte.</w:t>
      </w:r>
      <w:bookmarkEnd w:id="10"/>
    </w:p>
    <w:p w14:paraId="36A2FBA5" w14:textId="0A577520" w:rsidR="00EA3042" w:rsidRPr="00B4080F" w:rsidRDefault="00EA3042" w:rsidP="00B958A8">
      <w:pPr>
        <w:rPr>
          <w:rFonts w:eastAsiaTheme="majorEastAsia"/>
        </w:rPr>
      </w:pPr>
      <w:r w:rsidRPr="00B4080F">
        <w:rPr>
          <w:rFonts w:eastAsiaTheme="majorEastAsia"/>
        </w:rPr>
        <w:t>Oversigt over ejendommen.</w:t>
      </w:r>
    </w:p>
    <w:p w14:paraId="53DA4A1F" w14:textId="7A3D5A17" w:rsidR="00A761CA" w:rsidRPr="00B4080F" w:rsidRDefault="008664EF">
      <w:r w:rsidRPr="00B4080F">
        <w:rPr>
          <w:rFonts w:ascii="Arial" w:hAnsi="Arial" w:cs="Arial"/>
          <w:b/>
          <w:noProof/>
          <w:sz w:val="28"/>
        </w:rPr>
        <mc:AlternateContent>
          <mc:Choice Requires="wps">
            <w:drawing>
              <wp:anchor distT="0" distB="0" distL="114300" distR="114300" simplePos="0" relativeHeight="251831296" behindDoc="0" locked="0" layoutInCell="1" allowOverlap="1" wp14:anchorId="4A91FA75" wp14:editId="493B2ACE">
                <wp:simplePos x="0" y="0"/>
                <wp:positionH relativeFrom="column">
                  <wp:posOffset>4836795</wp:posOffset>
                </wp:positionH>
                <wp:positionV relativeFrom="paragraph">
                  <wp:posOffset>2265680</wp:posOffset>
                </wp:positionV>
                <wp:extent cx="342900" cy="388620"/>
                <wp:effectExtent l="0" t="0" r="0" b="0"/>
                <wp:wrapNone/>
                <wp:docPr id="1966332212" name="Tekstfelt 62"/>
                <wp:cNvGraphicFramePr/>
                <a:graphic xmlns:a="http://schemas.openxmlformats.org/drawingml/2006/main">
                  <a:graphicData uri="http://schemas.microsoft.com/office/word/2010/wordprocessingShape">
                    <wps:wsp>
                      <wps:cNvSpPr txBox="1"/>
                      <wps:spPr>
                        <a:xfrm>
                          <a:off x="0" y="0"/>
                          <a:ext cx="342900" cy="388620"/>
                        </a:xfrm>
                        <a:prstGeom prst="rect">
                          <a:avLst/>
                        </a:prstGeom>
                        <a:noFill/>
                        <a:ln w="6350">
                          <a:noFill/>
                        </a:ln>
                      </wps:spPr>
                      <wps:txbx>
                        <w:txbxContent>
                          <w:p w14:paraId="7EB0BB57" w14:textId="478E8202" w:rsidR="00DB46D4" w:rsidRPr="00DB46D4" w:rsidRDefault="00DB46D4" w:rsidP="00DB46D4">
                            <w:pPr>
                              <w:rPr>
                                <w:b/>
                                <w:bCs/>
                                <w:sz w:val="28"/>
                                <w:szCs w:val="28"/>
                              </w:rPr>
                            </w:pPr>
                            <w:r>
                              <w:rPr>
                                <w:b/>
                                <w:bCs/>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91FA75" id="_x0000_t202" coordsize="21600,21600" o:spt="202" path="m,l,21600r21600,l21600,xe">
                <v:stroke joinstyle="miter"/>
                <v:path gradientshapeok="t" o:connecttype="rect"/>
              </v:shapetype>
              <v:shape id="Tekstfelt 62" o:spid="_x0000_s1026" type="#_x0000_t202" style="position:absolute;margin-left:380.85pt;margin-top:178.4pt;width:27pt;height:30.6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" filled="f" stroked="f" strokeweight=".5pt">
                <v:textbox>
                  <w:txbxContent>
                    <w:p w14:paraId="7EB0BB57" w14:textId="478E8202" w:rsidR="00DB46D4" w:rsidRPr="00DB46D4" w:rsidRDefault="00DB46D4" w:rsidP="00DB46D4">
                      <w:pPr>
                        <w:rPr>
                          <w:b/>
                          <w:bCs/>
                          <w:sz w:val="28"/>
                          <w:szCs w:val="28"/>
                        </w:rPr>
                      </w:pPr>
                      <w:r>
                        <w:rPr>
                          <w:b/>
                          <w:bCs/>
                          <w:sz w:val="28"/>
                          <w:szCs w:val="28"/>
                        </w:rPr>
                        <w:t>3</w:t>
                      </w:r>
                    </w:p>
                  </w:txbxContent>
                </v:textbox>
              </v:shape>
            </w:pict>
          </mc:Fallback>
        </mc:AlternateContent>
      </w:r>
      <w:r w:rsidRPr="00B4080F">
        <w:rPr>
          <w:rFonts w:ascii="Arial" w:hAnsi="Arial" w:cs="Arial"/>
          <w:b/>
          <w:noProof/>
          <w:sz w:val="28"/>
        </w:rPr>
        <mc:AlternateContent>
          <mc:Choice Requires="wps">
            <w:drawing>
              <wp:anchor distT="0" distB="0" distL="114300" distR="114300" simplePos="0" relativeHeight="251833344" behindDoc="0" locked="0" layoutInCell="1" allowOverlap="1" wp14:anchorId="57B9E7F7" wp14:editId="064DA797">
                <wp:simplePos x="0" y="0"/>
                <wp:positionH relativeFrom="page">
                  <wp:posOffset>3711575</wp:posOffset>
                </wp:positionH>
                <wp:positionV relativeFrom="paragraph">
                  <wp:posOffset>3664585</wp:posOffset>
                </wp:positionV>
                <wp:extent cx="342900" cy="388620"/>
                <wp:effectExtent l="0" t="0" r="0" b="0"/>
                <wp:wrapNone/>
                <wp:docPr id="1319448747" name="Tekstfelt 62"/>
                <wp:cNvGraphicFramePr/>
                <a:graphic xmlns:a="http://schemas.openxmlformats.org/drawingml/2006/main">
                  <a:graphicData uri="http://schemas.microsoft.com/office/word/2010/wordprocessingShape">
                    <wps:wsp>
                      <wps:cNvSpPr txBox="1"/>
                      <wps:spPr>
                        <a:xfrm>
                          <a:off x="0" y="0"/>
                          <a:ext cx="342900" cy="388620"/>
                        </a:xfrm>
                        <a:prstGeom prst="rect">
                          <a:avLst/>
                        </a:prstGeom>
                        <a:noFill/>
                        <a:ln w="6350">
                          <a:noFill/>
                        </a:ln>
                      </wps:spPr>
                      <wps:txbx>
                        <w:txbxContent>
                          <w:p w14:paraId="1C61839C" w14:textId="1213315F" w:rsidR="00DB46D4" w:rsidRPr="00DB46D4" w:rsidRDefault="00DB46D4" w:rsidP="00DB46D4">
                            <w:pPr>
                              <w:rPr>
                                <w:b/>
                                <w:bCs/>
                                <w:sz w:val="28"/>
                                <w:szCs w:val="28"/>
                              </w:rPr>
                            </w:pPr>
                            <w:r>
                              <w:rPr>
                                <w:b/>
                                <w:bCs/>
                                <w:sz w:val="28"/>
                                <w:szCs w:val="28"/>
                              </w:rPr>
                              <w:t>4</w:t>
                            </w:r>
                            <w:r w:rsidRPr="00DB46D4">
                              <w:rPr>
                                <w:b/>
                                <w:bCs/>
                                <w:noProof/>
                                <w:sz w:val="28"/>
                                <w:szCs w:val="28"/>
                              </w:rPr>
                              <w:drawing>
                                <wp:inline distT="0" distB="0" distL="0" distR="0" wp14:anchorId="148ABB1B" wp14:editId="0B7F3A9C">
                                  <wp:extent cx="153670" cy="173990"/>
                                  <wp:effectExtent l="0" t="0" r="0" b="0"/>
                                  <wp:docPr id="682239931" name="Billed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670" cy="1739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9E7F7" id="_x0000_s1027" type="#_x0000_t202" style="position:absolute;margin-left:292.25pt;margin-top:288.55pt;width:27pt;height:30.6pt;z-index:251833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" filled="f" stroked="f" strokeweight=".5pt">
                <v:textbox>
                  <w:txbxContent>
                    <w:p w14:paraId="1C61839C" w14:textId="1213315F" w:rsidR="00DB46D4" w:rsidRPr="00DB46D4" w:rsidRDefault="00DB46D4" w:rsidP="00DB46D4">
                      <w:pPr>
                        <w:rPr>
                          <w:b/>
                          <w:bCs/>
                          <w:sz w:val="28"/>
                          <w:szCs w:val="28"/>
                        </w:rPr>
                      </w:pPr>
                      <w:r>
                        <w:rPr>
                          <w:b/>
                          <w:bCs/>
                          <w:sz w:val="28"/>
                          <w:szCs w:val="28"/>
                        </w:rPr>
                        <w:t>4</w:t>
                      </w:r>
                      <w:r w:rsidRPr="00DB46D4">
                        <w:rPr>
                          <w:b/>
                          <w:bCs/>
                          <w:noProof/>
                          <w:sz w:val="28"/>
                          <w:szCs w:val="28"/>
                        </w:rPr>
                        <w:drawing>
                          <wp:inline distT="0" distB="0" distL="0" distR="0" wp14:anchorId="148ABB1B" wp14:editId="0B7F3A9C">
                            <wp:extent cx="153670" cy="173990"/>
                            <wp:effectExtent l="0" t="0" r="0" b="0"/>
                            <wp:docPr id="682239931" name="Billed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670" cy="173990"/>
                                    </a:xfrm>
                                    <a:prstGeom prst="rect">
                                      <a:avLst/>
                                    </a:prstGeom>
                                    <a:noFill/>
                                    <a:ln>
                                      <a:noFill/>
                                    </a:ln>
                                  </pic:spPr>
                                </pic:pic>
                              </a:graphicData>
                            </a:graphic>
                          </wp:inline>
                        </w:drawing>
                      </w:r>
                    </w:p>
                  </w:txbxContent>
                </v:textbox>
                <w10:wrap anchorx="page"/>
              </v:shape>
            </w:pict>
          </mc:Fallback>
        </mc:AlternateContent>
      </w:r>
      <w:r w:rsidRPr="00B4080F">
        <w:rPr>
          <w:rFonts w:ascii="Arial" w:hAnsi="Arial" w:cs="Arial"/>
          <w:b/>
          <w:noProof/>
          <w:sz w:val="28"/>
        </w:rPr>
        <mc:AlternateContent>
          <mc:Choice Requires="wps">
            <w:drawing>
              <wp:anchor distT="0" distB="0" distL="114300" distR="114300" simplePos="0" relativeHeight="251837440" behindDoc="0" locked="0" layoutInCell="1" allowOverlap="1" wp14:anchorId="6BC1F52B" wp14:editId="159895B5">
                <wp:simplePos x="0" y="0"/>
                <wp:positionH relativeFrom="column">
                  <wp:posOffset>3741420</wp:posOffset>
                </wp:positionH>
                <wp:positionV relativeFrom="paragraph">
                  <wp:posOffset>1328420</wp:posOffset>
                </wp:positionV>
                <wp:extent cx="342900" cy="388620"/>
                <wp:effectExtent l="0" t="0" r="0" b="0"/>
                <wp:wrapNone/>
                <wp:docPr id="1779675625" name="Tekstfelt 62"/>
                <wp:cNvGraphicFramePr/>
                <a:graphic xmlns:a="http://schemas.openxmlformats.org/drawingml/2006/main">
                  <a:graphicData uri="http://schemas.microsoft.com/office/word/2010/wordprocessingShape">
                    <wps:wsp>
                      <wps:cNvSpPr txBox="1"/>
                      <wps:spPr>
                        <a:xfrm>
                          <a:off x="0" y="0"/>
                          <a:ext cx="342900" cy="388620"/>
                        </a:xfrm>
                        <a:prstGeom prst="rect">
                          <a:avLst/>
                        </a:prstGeom>
                        <a:noFill/>
                        <a:ln w="6350">
                          <a:noFill/>
                        </a:ln>
                      </wps:spPr>
                      <wps:txbx>
                        <w:txbxContent>
                          <w:p w14:paraId="633FB63B" w14:textId="6A4D21FF" w:rsidR="00DB46D4" w:rsidRPr="00DB46D4" w:rsidRDefault="00DB46D4" w:rsidP="00DB46D4">
                            <w:pPr>
                              <w:rPr>
                                <w:b/>
                                <w:bCs/>
                                <w:sz w:val="28"/>
                                <w:szCs w:val="28"/>
                              </w:rPr>
                            </w:pPr>
                            <w:r>
                              <w:rPr>
                                <w:b/>
                                <w:bCs/>
                                <w:sz w:val="28"/>
                                <w:szCs w:val="2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1F52B" id="_x0000_s1028" type="#_x0000_t202" style="position:absolute;margin-left:294.6pt;margin-top:104.6pt;width:27pt;height:30.6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" filled="f" stroked="f" strokeweight=".5pt">
                <v:textbox>
                  <w:txbxContent>
                    <w:p w14:paraId="633FB63B" w14:textId="6A4D21FF" w:rsidR="00DB46D4" w:rsidRPr="00DB46D4" w:rsidRDefault="00DB46D4" w:rsidP="00DB46D4">
                      <w:pPr>
                        <w:rPr>
                          <w:b/>
                          <w:bCs/>
                          <w:sz w:val="28"/>
                          <w:szCs w:val="28"/>
                        </w:rPr>
                      </w:pPr>
                      <w:r>
                        <w:rPr>
                          <w:b/>
                          <w:bCs/>
                          <w:sz w:val="28"/>
                          <w:szCs w:val="28"/>
                        </w:rPr>
                        <w:t>6</w:t>
                      </w:r>
                    </w:p>
                  </w:txbxContent>
                </v:textbox>
              </v:shape>
            </w:pict>
          </mc:Fallback>
        </mc:AlternateContent>
      </w:r>
      <w:r w:rsidR="00A26D55" w:rsidRPr="00B4080F">
        <w:rPr>
          <w:rFonts w:ascii="Arial" w:hAnsi="Arial" w:cs="Arial"/>
          <w:b/>
          <w:noProof/>
          <w:sz w:val="28"/>
        </w:rPr>
        <mc:AlternateContent>
          <mc:Choice Requires="wps">
            <w:drawing>
              <wp:anchor distT="0" distB="0" distL="114300" distR="114300" simplePos="0" relativeHeight="251839488" behindDoc="0" locked="0" layoutInCell="1" allowOverlap="1" wp14:anchorId="2541A33C" wp14:editId="3D5FBE57">
                <wp:simplePos x="0" y="0"/>
                <wp:positionH relativeFrom="column">
                  <wp:posOffset>665347</wp:posOffset>
                </wp:positionH>
                <wp:positionV relativeFrom="paragraph">
                  <wp:posOffset>2798445</wp:posOffset>
                </wp:positionV>
                <wp:extent cx="342900" cy="388620"/>
                <wp:effectExtent l="0" t="0" r="0" b="0"/>
                <wp:wrapNone/>
                <wp:docPr id="1918607102" name="Tekstfelt 62"/>
                <wp:cNvGraphicFramePr/>
                <a:graphic xmlns:a="http://schemas.openxmlformats.org/drawingml/2006/main">
                  <a:graphicData uri="http://schemas.microsoft.com/office/word/2010/wordprocessingShape">
                    <wps:wsp>
                      <wps:cNvSpPr txBox="1"/>
                      <wps:spPr>
                        <a:xfrm>
                          <a:off x="0" y="0"/>
                          <a:ext cx="342900" cy="388620"/>
                        </a:xfrm>
                        <a:prstGeom prst="rect">
                          <a:avLst/>
                        </a:prstGeom>
                        <a:noFill/>
                        <a:ln w="6350">
                          <a:noFill/>
                        </a:ln>
                      </wps:spPr>
                      <wps:txbx>
                        <w:txbxContent>
                          <w:p w14:paraId="6387D9DC" w14:textId="6269DF9B" w:rsidR="00DB46D4" w:rsidRPr="00DB46D4" w:rsidRDefault="00DB46D4" w:rsidP="00DB46D4">
                            <w:pPr>
                              <w:rPr>
                                <w:b/>
                                <w:bCs/>
                                <w:sz w:val="28"/>
                                <w:szCs w:val="28"/>
                              </w:rPr>
                            </w:pPr>
                            <w:r>
                              <w:rPr>
                                <w:b/>
                                <w:bCs/>
                                <w:sz w:val="28"/>
                                <w:szCs w:val="28"/>
                              </w:rPr>
                              <w:t>7</w:t>
                            </w:r>
                            <w:r w:rsidRPr="00DB46D4">
                              <w:rPr>
                                <w:b/>
                                <w:bCs/>
                                <w:noProof/>
                                <w:sz w:val="28"/>
                                <w:szCs w:val="28"/>
                              </w:rPr>
                              <w:drawing>
                                <wp:inline distT="0" distB="0" distL="0" distR="0" wp14:anchorId="6DBDB7B1" wp14:editId="223CFB49">
                                  <wp:extent cx="153670" cy="173990"/>
                                  <wp:effectExtent l="0" t="0" r="0" b="0"/>
                                  <wp:docPr id="331008217" name="Billed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670" cy="1739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1A33C" id="_x0000_s1029" type="#_x0000_t202" style="position:absolute;margin-left:52.4pt;margin-top:220.35pt;width:27pt;height:30.6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" filled="f" stroked="f" strokeweight=".5pt">
                <v:textbox>
                  <w:txbxContent>
                    <w:p w14:paraId="6387D9DC" w14:textId="6269DF9B" w:rsidR="00DB46D4" w:rsidRPr="00DB46D4" w:rsidRDefault="00DB46D4" w:rsidP="00DB46D4">
                      <w:pPr>
                        <w:rPr>
                          <w:b/>
                          <w:bCs/>
                          <w:sz w:val="28"/>
                          <w:szCs w:val="28"/>
                        </w:rPr>
                      </w:pPr>
                      <w:r>
                        <w:rPr>
                          <w:b/>
                          <w:bCs/>
                          <w:sz w:val="28"/>
                          <w:szCs w:val="28"/>
                        </w:rPr>
                        <w:t>7</w:t>
                      </w:r>
                      <w:r w:rsidRPr="00DB46D4">
                        <w:rPr>
                          <w:b/>
                          <w:bCs/>
                          <w:noProof/>
                          <w:sz w:val="28"/>
                          <w:szCs w:val="28"/>
                        </w:rPr>
                        <w:drawing>
                          <wp:inline distT="0" distB="0" distL="0" distR="0" wp14:anchorId="6DBDB7B1" wp14:editId="223CFB49">
                            <wp:extent cx="153670" cy="173990"/>
                            <wp:effectExtent l="0" t="0" r="0" b="0"/>
                            <wp:docPr id="331008217" name="Billed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670" cy="173990"/>
                                    </a:xfrm>
                                    <a:prstGeom prst="rect">
                                      <a:avLst/>
                                    </a:prstGeom>
                                    <a:noFill/>
                                    <a:ln>
                                      <a:noFill/>
                                    </a:ln>
                                  </pic:spPr>
                                </pic:pic>
                              </a:graphicData>
                            </a:graphic>
                          </wp:inline>
                        </w:drawing>
                      </w:r>
                    </w:p>
                  </w:txbxContent>
                </v:textbox>
              </v:shape>
            </w:pict>
          </mc:Fallback>
        </mc:AlternateContent>
      </w:r>
      <w:r w:rsidR="00A26D55" w:rsidRPr="00B4080F">
        <w:rPr>
          <w:rFonts w:ascii="Arial" w:hAnsi="Arial" w:cs="Arial"/>
          <w:b/>
          <w:noProof/>
          <w:sz w:val="28"/>
        </w:rPr>
        <mc:AlternateContent>
          <mc:Choice Requires="wps">
            <w:drawing>
              <wp:anchor distT="0" distB="0" distL="114300" distR="114300" simplePos="0" relativeHeight="251835392" behindDoc="0" locked="0" layoutInCell="1" allowOverlap="1" wp14:anchorId="055E0928" wp14:editId="1EB61068">
                <wp:simplePos x="0" y="0"/>
                <wp:positionH relativeFrom="column">
                  <wp:posOffset>2610397</wp:posOffset>
                </wp:positionH>
                <wp:positionV relativeFrom="paragraph">
                  <wp:posOffset>1824858</wp:posOffset>
                </wp:positionV>
                <wp:extent cx="342900" cy="388620"/>
                <wp:effectExtent l="0" t="0" r="0" b="0"/>
                <wp:wrapNone/>
                <wp:docPr id="277853861" name="Tekstfelt 62"/>
                <wp:cNvGraphicFramePr/>
                <a:graphic xmlns:a="http://schemas.openxmlformats.org/drawingml/2006/main">
                  <a:graphicData uri="http://schemas.microsoft.com/office/word/2010/wordprocessingShape">
                    <wps:wsp>
                      <wps:cNvSpPr txBox="1"/>
                      <wps:spPr>
                        <a:xfrm>
                          <a:off x="0" y="0"/>
                          <a:ext cx="342900" cy="388620"/>
                        </a:xfrm>
                        <a:prstGeom prst="rect">
                          <a:avLst/>
                        </a:prstGeom>
                        <a:noFill/>
                        <a:ln w="6350">
                          <a:noFill/>
                        </a:ln>
                      </wps:spPr>
                      <wps:txbx>
                        <w:txbxContent>
                          <w:p w14:paraId="21D06A35" w14:textId="6D8EBD1D" w:rsidR="00DB46D4" w:rsidRPr="00DB46D4" w:rsidRDefault="00DB46D4" w:rsidP="00DB46D4">
                            <w:pPr>
                              <w:rPr>
                                <w:b/>
                                <w:bCs/>
                                <w:sz w:val="28"/>
                                <w:szCs w:val="28"/>
                              </w:rPr>
                            </w:pPr>
                            <w:r>
                              <w:rPr>
                                <w:b/>
                                <w:bCs/>
                                <w:sz w:val="28"/>
                                <w:szCs w:val="2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E0928" id="_x0000_s1030" type="#_x0000_t202" style="position:absolute;margin-left:205.55pt;margin-top:143.7pt;width:27pt;height:30.6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" filled="f" stroked="f" strokeweight=".5pt">
                <v:textbox>
                  <w:txbxContent>
                    <w:p w14:paraId="21D06A35" w14:textId="6D8EBD1D" w:rsidR="00DB46D4" w:rsidRPr="00DB46D4" w:rsidRDefault="00DB46D4" w:rsidP="00DB46D4">
                      <w:pPr>
                        <w:rPr>
                          <w:b/>
                          <w:bCs/>
                          <w:sz w:val="28"/>
                          <w:szCs w:val="28"/>
                        </w:rPr>
                      </w:pPr>
                      <w:r>
                        <w:rPr>
                          <w:b/>
                          <w:bCs/>
                          <w:sz w:val="28"/>
                          <w:szCs w:val="28"/>
                        </w:rPr>
                        <w:t>5</w:t>
                      </w:r>
                    </w:p>
                  </w:txbxContent>
                </v:textbox>
              </v:shape>
            </w:pict>
          </mc:Fallback>
        </mc:AlternateContent>
      </w:r>
      <w:r w:rsidR="00A26D55" w:rsidRPr="00B4080F">
        <w:rPr>
          <w:rFonts w:ascii="Arial" w:hAnsi="Arial" w:cs="Arial"/>
          <w:b/>
          <w:noProof/>
          <w:sz w:val="28"/>
        </w:rPr>
        <mc:AlternateContent>
          <mc:Choice Requires="wps">
            <w:drawing>
              <wp:anchor distT="0" distB="0" distL="114300" distR="114300" simplePos="0" relativeHeight="251829248" behindDoc="0" locked="0" layoutInCell="1" allowOverlap="1" wp14:anchorId="3588A815" wp14:editId="00735A87">
                <wp:simplePos x="0" y="0"/>
                <wp:positionH relativeFrom="column">
                  <wp:posOffset>2333241</wp:posOffset>
                </wp:positionH>
                <wp:positionV relativeFrom="paragraph">
                  <wp:posOffset>2536884</wp:posOffset>
                </wp:positionV>
                <wp:extent cx="342900" cy="472440"/>
                <wp:effectExtent l="0" t="0" r="0" b="3810"/>
                <wp:wrapNone/>
                <wp:docPr id="1477936094" name="Tekstfelt 62"/>
                <wp:cNvGraphicFramePr/>
                <a:graphic xmlns:a="http://schemas.openxmlformats.org/drawingml/2006/main">
                  <a:graphicData uri="http://schemas.microsoft.com/office/word/2010/wordprocessingShape">
                    <wps:wsp>
                      <wps:cNvSpPr txBox="1"/>
                      <wps:spPr>
                        <a:xfrm>
                          <a:off x="0" y="0"/>
                          <a:ext cx="342900" cy="472440"/>
                        </a:xfrm>
                        <a:prstGeom prst="rect">
                          <a:avLst/>
                        </a:prstGeom>
                        <a:noFill/>
                        <a:ln w="6350">
                          <a:noFill/>
                        </a:ln>
                      </wps:spPr>
                      <wps:txbx>
                        <w:txbxContent>
                          <w:p w14:paraId="5C335D4A" w14:textId="04D6584C" w:rsidR="00DB46D4" w:rsidRPr="00DB46D4" w:rsidRDefault="00DB46D4" w:rsidP="00DB46D4">
                            <w:pPr>
                              <w:rPr>
                                <w:b/>
                                <w:bCs/>
                                <w:sz w:val="28"/>
                                <w:szCs w:val="28"/>
                              </w:rPr>
                            </w:pPr>
                            <w:r>
                              <w:rPr>
                                <w:b/>
                                <w:bCs/>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8A815" id="_x0000_s1031" type="#_x0000_t202" style="position:absolute;margin-left:183.7pt;margin-top:199.75pt;width:27pt;height:37.2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" filled="f" stroked="f" strokeweight=".5pt">
                <v:textbox>
                  <w:txbxContent>
                    <w:p w14:paraId="5C335D4A" w14:textId="04D6584C" w:rsidR="00DB46D4" w:rsidRPr="00DB46D4" w:rsidRDefault="00DB46D4" w:rsidP="00DB46D4">
                      <w:pPr>
                        <w:rPr>
                          <w:b/>
                          <w:bCs/>
                          <w:sz w:val="28"/>
                          <w:szCs w:val="28"/>
                        </w:rPr>
                      </w:pPr>
                      <w:r>
                        <w:rPr>
                          <w:b/>
                          <w:bCs/>
                          <w:sz w:val="28"/>
                          <w:szCs w:val="28"/>
                        </w:rPr>
                        <w:t>2</w:t>
                      </w:r>
                    </w:p>
                  </w:txbxContent>
                </v:textbox>
              </v:shape>
            </w:pict>
          </mc:Fallback>
        </mc:AlternateContent>
      </w:r>
      <w:r w:rsidR="00A26D55" w:rsidRPr="00B4080F">
        <w:rPr>
          <w:rFonts w:ascii="Arial" w:hAnsi="Arial" w:cs="Arial"/>
          <w:b/>
          <w:noProof/>
          <w:sz w:val="28"/>
        </w:rPr>
        <mc:AlternateContent>
          <mc:Choice Requires="wps">
            <w:drawing>
              <wp:anchor distT="0" distB="0" distL="114300" distR="114300" simplePos="0" relativeHeight="251827200" behindDoc="0" locked="0" layoutInCell="1" allowOverlap="1" wp14:anchorId="41514445" wp14:editId="346E7E04">
                <wp:simplePos x="0" y="0"/>
                <wp:positionH relativeFrom="column">
                  <wp:posOffset>1675972</wp:posOffset>
                </wp:positionH>
                <wp:positionV relativeFrom="paragraph">
                  <wp:posOffset>1586865</wp:posOffset>
                </wp:positionV>
                <wp:extent cx="342900" cy="373380"/>
                <wp:effectExtent l="0" t="0" r="0" b="7620"/>
                <wp:wrapNone/>
                <wp:docPr id="431582742" name="Tekstfelt 62"/>
                <wp:cNvGraphicFramePr/>
                <a:graphic xmlns:a="http://schemas.openxmlformats.org/drawingml/2006/main">
                  <a:graphicData uri="http://schemas.microsoft.com/office/word/2010/wordprocessingShape">
                    <wps:wsp>
                      <wps:cNvSpPr txBox="1"/>
                      <wps:spPr>
                        <a:xfrm>
                          <a:off x="0" y="0"/>
                          <a:ext cx="342900" cy="373380"/>
                        </a:xfrm>
                        <a:prstGeom prst="rect">
                          <a:avLst/>
                        </a:prstGeom>
                        <a:noFill/>
                        <a:ln w="6350">
                          <a:noFill/>
                        </a:ln>
                      </wps:spPr>
                      <wps:txbx>
                        <w:txbxContent>
                          <w:p w14:paraId="6509A91E" w14:textId="33594356" w:rsidR="00DB46D4" w:rsidRPr="00DB46D4" w:rsidRDefault="00DB46D4">
                            <w:pPr>
                              <w:rPr>
                                <w:b/>
                                <w:bCs/>
                                <w:sz w:val="28"/>
                                <w:szCs w:val="28"/>
                              </w:rPr>
                            </w:pPr>
                            <w:r w:rsidRPr="00DB46D4">
                              <w:rPr>
                                <w:b/>
                                <w:bCs/>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14445" id="_x0000_s1032" type="#_x0000_t202" style="position:absolute;margin-left:131.95pt;margin-top:124.95pt;width:27pt;height:29.4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" filled="f" stroked="f" strokeweight=".5pt">
                <v:textbox>
                  <w:txbxContent>
                    <w:p w14:paraId="6509A91E" w14:textId="33594356" w:rsidR="00DB46D4" w:rsidRPr="00DB46D4" w:rsidRDefault="00DB46D4">
                      <w:pPr>
                        <w:rPr>
                          <w:b/>
                          <w:bCs/>
                          <w:sz w:val="28"/>
                          <w:szCs w:val="28"/>
                        </w:rPr>
                      </w:pPr>
                      <w:r w:rsidRPr="00DB46D4">
                        <w:rPr>
                          <w:b/>
                          <w:bCs/>
                          <w:sz w:val="28"/>
                          <w:szCs w:val="28"/>
                        </w:rPr>
                        <w:t>1</w:t>
                      </w:r>
                    </w:p>
                  </w:txbxContent>
                </v:textbox>
              </v:shape>
            </w:pict>
          </mc:Fallback>
        </mc:AlternateContent>
      </w:r>
      <w:r w:rsidR="00A26D55" w:rsidRPr="00B4080F">
        <w:rPr>
          <w:rFonts w:ascii="Arial" w:hAnsi="Arial" w:cs="Arial"/>
          <w:b/>
          <w:noProof/>
          <w:sz w:val="28"/>
        </w:rPr>
        <w:drawing>
          <wp:inline distT="0" distB="0" distL="0" distR="0" wp14:anchorId="363EB131" wp14:editId="15A1923E">
            <wp:extent cx="6087325" cy="5077534"/>
            <wp:effectExtent l="0" t="0" r="8890" b="8890"/>
            <wp:docPr id="2087166895" name="Billede 1" descr="Et billede, der indeholder hus, bygning, skærmbillede, udendørs&#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118098" name="Billede 1" descr="Et billede, der indeholder hus, bygning, skærmbillede, udendørs&#10;&#10;AI-genereret indhold kan være ukorrekt."/>
                    <pic:cNvPicPr/>
                  </pic:nvPicPr>
                  <pic:blipFill>
                    <a:blip r:embed="rId8"/>
                    <a:stretch>
                      <a:fillRect/>
                    </a:stretch>
                  </pic:blipFill>
                  <pic:spPr>
                    <a:xfrm>
                      <a:off x="0" y="0"/>
                      <a:ext cx="6087325" cy="5077534"/>
                    </a:xfrm>
                    <a:prstGeom prst="rect">
                      <a:avLst/>
                    </a:prstGeom>
                  </pic:spPr>
                </pic:pic>
              </a:graphicData>
            </a:graphic>
          </wp:inline>
        </w:drawing>
      </w:r>
    </w:p>
    <w:p w14:paraId="7EEC6FAB" w14:textId="38334B2B" w:rsidR="00B958A8" w:rsidRPr="00B4080F" w:rsidRDefault="00A25EFF">
      <w:r w:rsidRPr="00B4080F">
        <w:t xml:space="preserve">Bygningssættet </w:t>
      </w:r>
      <w:r w:rsidR="00B81C23" w:rsidRPr="00B4080F">
        <w:t xml:space="preserve">skal </w:t>
      </w:r>
      <w:r w:rsidRPr="00B4080F">
        <w:t xml:space="preserve">bestå af </w:t>
      </w:r>
      <w:r w:rsidR="00A26D55" w:rsidRPr="00B4080F">
        <w:t>3</w:t>
      </w:r>
      <w:r w:rsidRPr="00B4080F">
        <w:t xml:space="preserve"> </w:t>
      </w:r>
      <w:r w:rsidR="00664D72" w:rsidRPr="00B4080F">
        <w:t xml:space="preserve">større </w:t>
      </w:r>
      <w:r w:rsidRPr="00B4080F">
        <w:t>stalde</w:t>
      </w:r>
      <w:r w:rsidR="00A26D55" w:rsidRPr="00B4080F">
        <w:t xml:space="preserve"> til</w:t>
      </w:r>
      <w:r w:rsidRPr="00B4080F">
        <w:t xml:space="preserve"> </w:t>
      </w:r>
      <w:r w:rsidR="00DD053B" w:rsidRPr="00B4080F">
        <w:t>malkekøer og kvier</w:t>
      </w:r>
      <w:r w:rsidRPr="00B4080F">
        <w:t xml:space="preserve">. </w:t>
      </w:r>
      <w:r w:rsidR="00664D72" w:rsidRPr="00B4080F">
        <w:t xml:space="preserve">Derudover er der </w:t>
      </w:r>
      <w:r w:rsidR="00A26D55" w:rsidRPr="00B4080F">
        <w:t>foderlade og maskinhus</w:t>
      </w:r>
      <w:r w:rsidR="00664D72" w:rsidRPr="00B4080F">
        <w:t>, samt plansiloanlæg og gyllebeholder.</w:t>
      </w:r>
    </w:p>
    <w:p w14:paraId="0C99C2BF" w14:textId="77777777" w:rsidR="00A26D55" w:rsidRPr="00B4080F" w:rsidRDefault="00A26D55"/>
    <w:p w14:paraId="6CB83E6C" w14:textId="36AF559C" w:rsidR="00664D72" w:rsidRPr="00B4080F" w:rsidRDefault="00664D72">
      <w:r w:rsidRPr="00B4080F">
        <w:t>Bygning 1 er en kostald hovedsageligt med sengebåse med spaltegulv</w:t>
      </w:r>
      <w:r w:rsidR="00A26D55" w:rsidRPr="00B4080F">
        <w:t xml:space="preserve"> eller fast gulv</w:t>
      </w:r>
      <w:r w:rsidRPr="00B4080F">
        <w:t>.</w:t>
      </w:r>
    </w:p>
    <w:p w14:paraId="3C93F096" w14:textId="788B9603" w:rsidR="00A25EFF" w:rsidRPr="00B4080F" w:rsidRDefault="00664D72">
      <w:r w:rsidRPr="00B4080F">
        <w:t xml:space="preserve">Bygning 2 er </w:t>
      </w:r>
      <w:r w:rsidR="00A26D55" w:rsidRPr="00B4080F">
        <w:t xml:space="preserve">også kostald med </w:t>
      </w:r>
      <w:r w:rsidRPr="00B4080F">
        <w:t>sengebåse med fast gulv, samt dybstrøelsesbokse.</w:t>
      </w:r>
      <w:r w:rsidR="00DD053B" w:rsidRPr="00B4080F">
        <w:br/>
        <w:t>Bygning 3</w:t>
      </w:r>
      <w:r w:rsidR="00A25EFF" w:rsidRPr="00B4080F">
        <w:t xml:space="preserve"> er </w:t>
      </w:r>
      <w:r w:rsidR="00DB46D4" w:rsidRPr="00B4080F">
        <w:t>en kviestald</w:t>
      </w:r>
      <w:r w:rsidRPr="00B4080F">
        <w:t xml:space="preserve"> med dybstrøelse.</w:t>
      </w:r>
    </w:p>
    <w:p w14:paraId="2E735D22" w14:textId="3E8C97EE" w:rsidR="00DD053B" w:rsidRPr="00B4080F" w:rsidRDefault="005B0DA5" w:rsidP="00DD053B">
      <w:r w:rsidRPr="00B4080F">
        <w:t>Bygning 4</w:t>
      </w:r>
      <w:r w:rsidR="00DD053B" w:rsidRPr="00B4080F">
        <w:t xml:space="preserve"> </w:t>
      </w:r>
      <w:r w:rsidRPr="00B4080F">
        <w:t>er maskinhus</w:t>
      </w:r>
    </w:p>
    <w:p w14:paraId="59FA8798" w14:textId="721664CC" w:rsidR="005B0DA5" w:rsidRPr="00B4080F" w:rsidRDefault="005B0DA5" w:rsidP="00B81C23">
      <w:r w:rsidRPr="00B4080F">
        <w:t xml:space="preserve">Bygning </w:t>
      </w:r>
      <w:r w:rsidR="00A25EFF" w:rsidRPr="00B4080F">
        <w:t>5</w:t>
      </w:r>
      <w:r w:rsidR="00DB46D4" w:rsidRPr="00B4080F">
        <w:t xml:space="preserve"> </w:t>
      </w:r>
      <w:r w:rsidRPr="00B4080F">
        <w:t>er</w:t>
      </w:r>
      <w:r w:rsidR="004567C5" w:rsidRPr="00B4080F">
        <w:t xml:space="preserve"> dybstrøelsesstald og </w:t>
      </w:r>
      <w:r w:rsidRPr="00B4080F">
        <w:t>lade</w:t>
      </w:r>
    </w:p>
    <w:p w14:paraId="17CE077E" w14:textId="56D902F6" w:rsidR="008C1A27" w:rsidRPr="00B4080F" w:rsidRDefault="005B0DA5" w:rsidP="00B81C23">
      <w:r w:rsidRPr="00B4080F">
        <w:t xml:space="preserve">Nr. </w:t>
      </w:r>
      <w:r w:rsidR="00B81C23" w:rsidRPr="00B4080F">
        <w:t>6</w:t>
      </w:r>
      <w:r w:rsidR="00DB46D4" w:rsidRPr="00B4080F">
        <w:t xml:space="preserve"> </w:t>
      </w:r>
      <w:r w:rsidR="00B81C23" w:rsidRPr="00B4080F">
        <w:t xml:space="preserve">er gyllebeholder på </w:t>
      </w:r>
      <w:r w:rsidRPr="00B4080F">
        <w:t xml:space="preserve">1.550 </w:t>
      </w:r>
      <w:r w:rsidR="00B81C23" w:rsidRPr="00B4080F">
        <w:t>m</w:t>
      </w:r>
      <w:r w:rsidR="00B81C23" w:rsidRPr="00B4080F">
        <w:rPr>
          <w:vertAlign w:val="superscript"/>
        </w:rPr>
        <w:t>3</w:t>
      </w:r>
      <w:r w:rsidR="00B81C23" w:rsidRPr="00B4080F">
        <w:t>.</w:t>
      </w:r>
      <w:r w:rsidR="008C1A27" w:rsidRPr="00B4080F">
        <w:t xml:space="preserve"> </w:t>
      </w:r>
    </w:p>
    <w:p w14:paraId="137567D1" w14:textId="743A8519" w:rsidR="00543B10" w:rsidRPr="00B4080F" w:rsidRDefault="005B0DA5">
      <w:r w:rsidRPr="00B4080F">
        <w:t>Bygning 7 er ejendommens stuehus.</w:t>
      </w:r>
    </w:p>
    <w:p w14:paraId="5B797536" w14:textId="77777777" w:rsidR="00B81C23" w:rsidRPr="00B4080F" w:rsidRDefault="00B81C23"/>
    <w:p w14:paraId="63EF28E6" w14:textId="77777777" w:rsidR="00762B57" w:rsidRPr="00B4080F" w:rsidRDefault="00762B57" w:rsidP="00762B57">
      <w:pPr>
        <w:pStyle w:val="Overskrift1"/>
        <w:rPr>
          <w:rFonts w:ascii="Arial" w:hAnsi="Arial" w:cs="Arial"/>
          <w:noProof/>
          <w:color w:val="0000FF" w:themeColor="hyperlink"/>
          <w:sz w:val="20"/>
          <w:szCs w:val="20"/>
          <w:u w:val="single"/>
          <w:lang w:val="da-DK"/>
        </w:rPr>
      </w:pPr>
      <w:bookmarkStart w:id="11" w:name="_Toc212626072"/>
      <w:r w:rsidRPr="00B4080F">
        <w:rPr>
          <w:lang w:val="da-DK"/>
        </w:rPr>
        <w:lastRenderedPageBreak/>
        <w:t>Ikke-teknisk resume</w:t>
      </w:r>
      <w:bookmarkEnd w:id="8"/>
      <w:bookmarkEnd w:id="9"/>
      <w:bookmarkEnd w:id="11"/>
      <w:r w:rsidRPr="00B4080F">
        <w:rPr>
          <w:lang w:val="da-DK"/>
        </w:rPr>
        <w:t xml:space="preserve"> </w:t>
      </w:r>
    </w:p>
    <w:p w14:paraId="6900EC6C" w14:textId="77777777" w:rsidR="00762B57" w:rsidRPr="00B4080F" w:rsidRDefault="00EA7D46" w:rsidP="00741621">
      <w:pPr>
        <w:pStyle w:val="Overskrift2"/>
      </w:pPr>
      <w:bookmarkStart w:id="12" w:name="_Toc212626073"/>
      <w:r w:rsidRPr="00B4080F">
        <w:t>D</w:t>
      </w:r>
      <w:r w:rsidR="00762B57" w:rsidRPr="00B4080F">
        <w:t>et ansøgte projekt</w:t>
      </w:r>
      <w:bookmarkEnd w:id="12"/>
      <w:r w:rsidR="00762B57" w:rsidRPr="00B4080F">
        <w:t xml:space="preserve"> </w:t>
      </w:r>
    </w:p>
    <w:p w14:paraId="44F38FC2" w14:textId="77777777" w:rsidR="002B0A2E" w:rsidRPr="00B4080F" w:rsidRDefault="002B0A2E" w:rsidP="002B0A2E">
      <w:r w:rsidRPr="00B4080F">
        <w:t xml:space="preserve">På ejendommen Kertevej 7, 4892 Kettinge er der en eksisterende malkekvægsbesætning. Ansøger ønsker at ændre dyreholdet til opfedning af opdræt efter malkekøer og ammekøer. </w:t>
      </w:r>
    </w:p>
    <w:p w14:paraId="4EDED2F4" w14:textId="77777777" w:rsidR="002B0A2E" w:rsidRPr="00B4080F" w:rsidRDefault="002B0A2E" w:rsidP="002B0A2E"/>
    <w:p w14:paraId="554FAD6F" w14:textId="77777777" w:rsidR="002B0A2E" w:rsidRPr="00B4080F" w:rsidRDefault="002B0A2E" w:rsidP="002B0A2E">
      <w:r w:rsidRPr="00B4080F">
        <w:t>Ændringen af dyreholdet medfører, at hele ejendommen skal godkendes efter husdyrbrugloven.</w:t>
      </w:r>
    </w:p>
    <w:p w14:paraId="6CBD7082" w14:textId="77777777" w:rsidR="002B0A2E" w:rsidRPr="00B4080F" w:rsidRDefault="002B0A2E" w:rsidP="002B0A2E"/>
    <w:p w14:paraId="3A922EBA" w14:textId="77777777" w:rsidR="002B0A2E" w:rsidRPr="00B4080F" w:rsidRDefault="002B0A2E" w:rsidP="002B0A2E">
      <w:r w:rsidRPr="00B4080F">
        <w:t>Ejendommens samlede ammoniakfordampning er minde end 3.500 kg N/år, hvorfor der skal søges om en miljøgodkendelse efter lovens § 16b.</w:t>
      </w:r>
    </w:p>
    <w:p w14:paraId="15176705" w14:textId="77777777" w:rsidR="002B0A2E" w:rsidRPr="00B4080F" w:rsidRDefault="002B0A2E" w:rsidP="002B0A2E"/>
    <w:p w14:paraId="3DD7EF4D" w14:textId="77777777" w:rsidR="002B0A2E" w:rsidRPr="00B4080F" w:rsidRDefault="002B0A2E" w:rsidP="002B0A2E">
      <w:pPr>
        <w:rPr>
          <w:rFonts w:cs="Times New Roman"/>
        </w:rPr>
      </w:pPr>
      <w:r w:rsidRPr="00B4080F">
        <w:rPr>
          <w:rFonts w:cs="Times New Roman"/>
        </w:rPr>
        <w:t>Der er ikke tale om et IE-brug.</w:t>
      </w:r>
    </w:p>
    <w:p w14:paraId="7C8A7BE2" w14:textId="77777777" w:rsidR="00F61241" w:rsidRPr="00B4080F" w:rsidRDefault="00F61241" w:rsidP="00A87807"/>
    <w:p w14:paraId="1013F0F0" w14:textId="6E6FCF79" w:rsidR="00C123D5" w:rsidRPr="00B4080F" w:rsidRDefault="00C123D5" w:rsidP="00A87807">
      <w:r w:rsidRPr="00B4080F">
        <w:t xml:space="preserve">Der søges om </w:t>
      </w:r>
      <w:r w:rsidR="00662AB4" w:rsidRPr="00B4080F">
        <w:t>1</w:t>
      </w:r>
      <w:r w:rsidR="00F61241" w:rsidRPr="00B4080F">
        <w:t>.</w:t>
      </w:r>
      <w:r w:rsidR="00662AB4" w:rsidRPr="00B4080F">
        <w:t>8</w:t>
      </w:r>
      <w:r w:rsidR="00436116" w:rsidRPr="00B4080F">
        <w:t>9</w:t>
      </w:r>
      <w:r w:rsidR="00662AB4" w:rsidRPr="00B4080F">
        <w:t>0</w:t>
      </w:r>
      <w:r w:rsidRPr="00B4080F">
        <w:t xml:space="preserve"> m</w:t>
      </w:r>
      <w:r w:rsidRPr="00B4080F">
        <w:rPr>
          <w:vertAlign w:val="superscript"/>
        </w:rPr>
        <w:t>2</w:t>
      </w:r>
      <w:r w:rsidRPr="00B4080F">
        <w:t xml:space="preserve"> produktionsarealer.</w:t>
      </w:r>
    </w:p>
    <w:p w14:paraId="61B77455" w14:textId="77777777" w:rsidR="00762B57" w:rsidRPr="00B4080F" w:rsidRDefault="00762B57" w:rsidP="00741621">
      <w:pPr>
        <w:pStyle w:val="Overskrift2"/>
      </w:pPr>
      <w:bookmarkStart w:id="13" w:name="_Toc212626074"/>
      <w:r w:rsidRPr="00B4080F">
        <w:t>Konsekvenser for omboende, natur og miljø</w:t>
      </w:r>
      <w:bookmarkEnd w:id="13"/>
    </w:p>
    <w:p w14:paraId="55F6CDC0" w14:textId="77777777" w:rsidR="00762B57" w:rsidRPr="00B4080F" w:rsidRDefault="00762B57" w:rsidP="00762B57">
      <w:pPr>
        <w:rPr>
          <w:b/>
          <w:szCs w:val="20"/>
        </w:rPr>
      </w:pPr>
      <w:r w:rsidRPr="00B4080F">
        <w:rPr>
          <w:b/>
          <w:szCs w:val="20"/>
        </w:rPr>
        <w:t>Lugt</w:t>
      </w:r>
    </w:p>
    <w:p w14:paraId="784015AA" w14:textId="7CD8F13B" w:rsidR="008A76C5" w:rsidRPr="00B4080F" w:rsidRDefault="00762B57" w:rsidP="008A76C5">
      <w:pPr>
        <w:rPr>
          <w:szCs w:val="20"/>
        </w:rPr>
      </w:pPr>
      <w:r w:rsidRPr="00B4080F">
        <w:rPr>
          <w:szCs w:val="20"/>
        </w:rPr>
        <w:t>Ejendommen</w:t>
      </w:r>
      <w:r w:rsidR="005A7EF9" w:rsidRPr="00B4080F">
        <w:rPr>
          <w:szCs w:val="20"/>
        </w:rPr>
        <w:t xml:space="preserve"> overholder</w:t>
      </w:r>
      <w:r w:rsidRPr="00B4080F">
        <w:rPr>
          <w:szCs w:val="20"/>
        </w:rPr>
        <w:t xml:space="preserve"> </w:t>
      </w:r>
      <w:r w:rsidR="003B36B9" w:rsidRPr="00B4080F">
        <w:rPr>
          <w:szCs w:val="20"/>
        </w:rPr>
        <w:t xml:space="preserve">alle </w:t>
      </w:r>
      <w:r w:rsidR="00FB73EE" w:rsidRPr="00B4080F">
        <w:rPr>
          <w:szCs w:val="20"/>
        </w:rPr>
        <w:t>lugtgenekriterier til omkringboende,</w:t>
      </w:r>
      <w:r w:rsidR="00AB4A36" w:rsidRPr="00B4080F">
        <w:rPr>
          <w:szCs w:val="20"/>
        </w:rPr>
        <w:t xml:space="preserve"> til nærmeste samlede bebyggelse</w:t>
      </w:r>
      <w:r w:rsidR="003B36B9" w:rsidRPr="00B4080F">
        <w:rPr>
          <w:szCs w:val="20"/>
        </w:rPr>
        <w:t xml:space="preserve"> og til byzone</w:t>
      </w:r>
      <w:r w:rsidR="00AB4A36" w:rsidRPr="00B4080F">
        <w:rPr>
          <w:szCs w:val="20"/>
        </w:rPr>
        <w:t>.</w:t>
      </w:r>
      <w:r w:rsidR="003B36B9" w:rsidRPr="00B4080F">
        <w:rPr>
          <w:szCs w:val="20"/>
        </w:rPr>
        <w:t xml:space="preserve"> </w:t>
      </w:r>
    </w:p>
    <w:p w14:paraId="4D8C0F92" w14:textId="77777777" w:rsidR="00AD0A71" w:rsidRPr="00B4080F" w:rsidRDefault="00AD0A71" w:rsidP="00762B57">
      <w:pPr>
        <w:rPr>
          <w:szCs w:val="20"/>
        </w:rPr>
      </w:pPr>
    </w:p>
    <w:p w14:paraId="113E34C6" w14:textId="77777777" w:rsidR="00762B57" w:rsidRPr="00B4080F" w:rsidRDefault="00762B57" w:rsidP="00F61241">
      <w:r w:rsidRPr="00B4080F">
        <w:rPr>
          <w:b/>
        </w:rPr>
        <w:t>Landskab</w:t>
      </w:r>
    </w:p>
    <w:p w14:paraId="08B2BD7B" w14:textId="0AEC7079" w:rsidR="00DE3119" w:rsidRPr="00B4080F" w:rsidRDefault="00F61241" w:rsidP="00F61241">
      <w:r w:rsidRPr="00B4080F">
        <w:t xml:space="preserve">Ejendommen ligger i det åbne land i et område domineret af landbrug. </w:t>
      </w:r>
      <w:r w:rsidR="003574EB" w:rsidRPr="00B4080F">
        <w:t>Der sker ingen ydre ændringer af ejendommens bygningssæt</w:t>
      </w:r>
      <w:r w:rsidRPr="00B4080F">
        <w:t>.</w:t>
      </w:r>
    </w:p>
    <w:p w14:paraId="2AA0598F" w14:textId="77777777" w:rsidR="00F61241" w:rsidRPr="00B4080F" w:rsidRDefault="00F61241" w:rsidP="00762B57">
      <w:pPr>
        <w:rPr>
          <w:b/>
          <w:szCs w:val="20"/>
        </w:rPr>
      </w:pPr>
    </w:p>
    <w:p w14:paraId="4C1BBBA6" w14:textId="4AA803A3" w:rsidR="00762B57" w:rsidRPr="00B4080F" w:rsidRDefault="00A82735" w:rsidP="00762B57">
      <w:pPr>
        <w:rPr>
          <w:b/>
          <w:szCs w:val="20"/>
        </w:rPr>
      </w:pPr>
      <w:r w:rsidRPr="00B4080F">
        <w:rPr>
          <w:b/>
          <w:szCs w:val="20"/>
        </w:rPr>
        <w:t>Påv</w:t>
      </w:r>
      <w:r w:rsidR="00630546" w:rsidRPr="00B4080F">
        <w:rPr>
          <w:b/>
          <w:szCs w:val="20"/>
        </w:rPr>
        <w:t>i</w:t>
      </w:r>
      <w:r w:rsidR="00762B57" w:rsidRPr="00B4080F">
        <w:rPr>
          <w:b/>
          <w:szCs w:val="20"/>
        </w:rPr>
        <w:t>rkning af natur</w:t>
      </w:r>
    </w:p>
    <w:p w14:paraId="3D86616E" w14:textId="09A26CCB" w:rsidR="00793EE2" w:rsidRPr="00B4080F" w:rsidRDefault="00A82735" w:rsidP="00793EE2">
      <w:r w:rsidRPr="00B4080F">
        <w:t xml:space="preserve">Ejendommen ligger langt fra kategori 1 og 2 naturområder, </w:t>
      </w:r>
      <w:r w:rsidR="00777567" w:rsidRPr="00B4080F">
        <w:t xml:space="preserve">og disse </w:t>
      </w:r>
      <w:r w:rsidRPr="00B4080F">
        <w:t xml:space="preserve">modtager </w:t>
      </w:r>
      <w:r w:rsidR="00777567" w:rsidRPr="00B4080F">
        <w:t xml:space="preserve">ikke </w:t>
      </w:r>
      <w:r w:rsidRPr="00B4080F">
        <w:t>ammoniakbelastning fra ejendommen</w:t>
      </w:r>
      <w:r w:rsidR="00646861" w:rsidRPr="00B4080F">
        <w:t xml:space="preserve"> over de fastsatte græ</w:t>
      </w:r>
      <w:r w:rsidR="00FB73EE" w:rsidRPr="00B4080F">
        <w:t>n</w:t>
      </w:r>
      <w:r w:rsidR="00646861" w:rsidRPr="00B4080F">
        <w:t>seværdier.</w:t>
      </w:r>
      <w:r w:rsidR="002F4CEE" w:rsidRPr="00B4080F">
        <w:t xml:space="preserve"> </w:t>
      </w:r>
      <w:r w:rsidR="00FB73EE" w:rsidRPr="00B4080F">
        <w:rPr>
          <w:szCs w:val="20"/>
        </w:rPr>
        <w:t xml:space="preserve">Der er foretaget depositionsberegninger til omkringliggende kategori 3 natur. Beregningerne viser, at </w:t>
      </w:r>
      <w:r w:rsidR="00F61241" w:rsidRPr="00B4080F">
        <w:rPr>
          <w:szCs w:val="20"/>
        </w:rPr>
        <w:t>ingen</w:t>
      </w:r>
      <w:r w:rsidR="00FB73EE" w:rsidRPr="00B4080F">
        <w:rPr>
          <w:szCs w:val="20"/>
        </w:rPr>
        <w:t xml:space="preserve"> af områderne modtager en merbelastning på mere end 1 kg N/ha/år. </w:t>
      </w:r>
      <w:r w:rsidR="00793EE2" w:rsidRPr="00B4080F">
        <w:rPr>
          <w:szCs w:val="20"/>
        </w:rPr>
        <w:t>Der er også foret</w:t>
      </w:r>
      <w:r w:rsidR="00646861" w:rsidRPr="00B4080F">
        <w:rPr>
          <w:szCs w:val="20"/>
        </w:rPr>
        <w:t>aget depositionsberegninger til</w:t>
      </w:r>
      <w:r w:rsidRPr="00B4080F">
        <w:rPr>
          <w:szCs w:val="20"/>
        </w:rPr>
        <w:t xml:space="preserve"> nærliggende </w:t>
      </w:r>
      <w:r w:rsidR="00646861" w:rsidRPr="00B4080F">
        <w:rPr>
          <w:szCs w:val="20"/>
        </w:rPr>
        <w:t>§</w:t>
      </w:r>
      <w:r w:rsidR="00630546" w:rsidRPr="00B4080F">
        <w:rPr>
          <w:szCs w:val="20"/>
        </w:rPr>
        <w:t xml:space="preserve"> </w:t>
      </w:r>
      <w:r w:rsidR="00646861" w:rsidRPr="00B4080F">
        <w:rPr>
          <w:szCs w:val="20"/>
        </w:rPr>
        <w:t>3 beskytte</w:t>
      </w:r>
      <w:r w:rsidR="003B36B9" w:rsidRPr="00B4080F">
        <w:rPr>
          <w:szCs w:val="20"/>
        </w:rPr>
        <w:t>t natur</w:t>
      </w:r>
      <w:r w:rsidR="00793EE2" w:rsidRPr="00B4080F">
        <w:t xml:space="preserve">. </w:t>
      </w:r>
    </w:p>
    <w:p w14:paraId="675484C9" w14:textId="77777777" w:rsidR="00FB73EE" w:rsidRPr="00B4080F" w:rsidRDefault="00FB73EE" w:rsidP="00793EE2"/>
    <w:p w14:paraId="1419894A" w14:textId="77777777" w:rsidR="00793EE2" w:rsidRPr="00B4080F" w:rsidRDefault="00793EE2" w:rsidP="00793EE2">
      <w:r w:rsidRPr="00B4080F">
        <w:t>Det vurderes samlet set, at projektet hverken i sig selv eller i sammenhæng med andre projekter vil kunne påvirke kategori 1, 2 eller 3 natur, eller have en væsentlig negativ indvirkning på øvrige naturområder</w:t>
      </w:r>
      <w:r w:rsidR="00630546" w:rsidRPr="00B4080F">
        <w:t xml:space="preserve"> eller bilag IV-arter</w:t>
      </w:r>
      <w:r w:rsidRPr="00B4080F">
        <w:t xml:space="preserve">. </w:t>
      </w:r>
    </w:p>
    <w:p w14:paraId="32B49162" w14:textId="77777777" w:rsidR="007F2393" w:rsidRPr="00B4080F" w:rsidRDefault="007F2393" w:rsidP="00762B57">
      <w:pPr>
        <w:rPr>
          <w:b/>
          <w:szCs w:val="20"/>
        </w:rPr>
      </w:pPr>
    </w:p>
    <w:p w14:paraId="543A2A9A" w14:textId="77777777" w:rsidR="00762B57" w:rsidRPr="00B4080F" w:rsidRDefault="00762B57" w:rsidP="00762B57">
      <w:pPr>
        <w:rPr>
          <w:b/>
          <w:szCs w:val="20"/>
        </w:rPr>
      </w:pPr>
      <w:r w:rsidRPr="00B4080F">
        <w:rPr>
          <w:b/>
          <w:szCs w:val="20"/>
        </w:rPr>
        <w:t>Bedste tilgængelige teknik (BAT)</w:t>
      </w:r>
    </w:p>
    <w:p w14:paraId="56813328" w14:textId="31B8C64B" w:rsidR="00150652" w:rsidRPr="00B4080F" w:rsidRDefault="00DE3119" w:rsidP="00150652">
      <w:r w:rsidRPr="00B4080F">
        <w:t xml:space="preserve">Ejendommen har en ammoniakemission på </w:t>
      </w:r>
      <w:r w:rsidR="00087897" w:rsidRPr="00B4080F">
        <w:t>unde</w:t>
      </w:r>
      <w:r w:rsidR="00793EE2" w:rsidRPr="00B4080F">
        <w:t xml:space="preserve">r </w:t>
      </w:r>
      <w:r w:rsidR="00121084" w:rsidRPr="00B4080F">
        <w:t>3</w:t>
      </w:r>
      <w:r w:rsidR="00E63106" w:rsidRPr="00B4080F">
        <w:t>.</w:t>
      </w:r>
      <w:r w:rsidR="00793EE2" w:rsidRPr="00B4080F">
        <w:t>500</w:t>
      </w:r>
      <w:r w:rsidRPr="00B4080F">
        <w:t xml:space="preserve"> kg og er </w:t>
      </w:r>
      <w:r w:rsidR="00793EE2" w:rsidRPr="00B4080F">
        <w:t>derfor</w:t>
      </w:r>
      <w:r w:rsidR="00087897" w:rsidRPr="00B4080F">
        <w:t xml:space="preserve"> </w:t>
      </w:r>
      <w:proofErr w:type="spellStart"/>
      <w:r w:rsidR="00087897" w:rsidRPr="00B4080F">
        <w:t>ikek</w:t>
      </w:r>
      <w:proofErr w:type="spellEnd"/>
      <w:r w:rsidRPr="00B4080F">
        <w:t xml:space="preserve"> omfattet af kravet om brug af BAT. I den daglige drift er ansøger bevidst omkring res</w:t>
      </w:r>
      <w:r w:rsidR="00150652" w:rsidRPr="00B4080F">
        <w:t>source</w:t>
      </w:r>
      <w:r w:rsidRPr="00B4080F">
        <w:t>forbruget</w:t>
      </w:r>
      <w:r w:rsidR="00150652" w:rsidRPr="00B4080F">
        <w:t xml:space="preserve">, hvilket </w:t>
      </w:r>
      <w:r w:rsidRPr="00B4080F">
        <w:t xml:space="preserve">både er til gavn for miljøet og økonomien. </w:t>
      </w:r>
      <w:r w:rsidR="00CA6091" w:rsidRPr="00B4080F">
        <w:t>Ejendommen lever op til kravene om brug af BAT.</w:t>
      </w:r>
    </w:p>
    <w:p w14:paraId="35945DDF" w14:textId="77777777" w:rsidR="00150652" w:rsidRPr="00B4080F" w:rsidRDefault="00150652" w:rsidP="00150652">
      <w:pPr>
        <w:rPr>
          <w:b/>
        </w:rPr>
      </w:pPr>
    </w:p>
    <w:p w14:paraId="17E213C6" w14:textId="77777777" w:rsidR="00150652" w:rsidRPr="00B4080F" w:rsidRDefault="00150652" w:rsidP="00150652">
      <w:pPr>
        <w:rPr>
          <w:b/>
        </w:rPr>
      </w:pPr>
      <w:r w:rsidRPr="00B4080F">
        <w:rPr>
          <w:b/>
        </w:rPr>
        <w:t>Husdyrgødning</w:t>
      </w:r>
    </w:p>
    <w:p w14:paraId="19EC0C67" w14:textId="36B3BD4F" w:rsidR="00150652" w:rsidRPr="00B4080F" w:rsidRDefault="00150652" w:rsidP="00150652">
      <w:pPr>
        <w:rPr>
          <w:rFonts w:ascii="Arial" w:eastAsia="Calibri" w:hAnsi="Arial" w:cs="Arial"/>
          <w:sz w:val="20"/>
          <w:szCs w:val="20"/>
          <w:lang w:eastAsia="en-US"/>
        </w:rPr>
      </w:pPr>
      <w:r w:rsidRPr="00B4080F">
        <w:rPr>
          <w:rFonts w:eastAsia="Calibri"/>
          <w:lang w:eastAsia="en-US"/>
        </w:rPr>
        <w:t>På ejendommen forventes d</w:t>
      </w:r>
      <w:r w:rsidR="00793EE2" w:rsidRPr="00B4080F">
        <w:rPr>
          <w:rFonts w:eastAsia="Calibri"/>
          <w:lang w:eastAsia="en-US"/>
        </w:rPr>
        <w:t xml:space="preserve">er er en årlig produktion på </w:t>
      </w:r>
      <w:r w:rsidR="00646861" w:rsidRPr="00B4080F">
        <w:rPr>
          <w:rFonts w:eastAsia="Calibri"/>
          <w:lang w:eastAsia="en-US"/>
        </w:rPr>
        <w:t>ca.</w:t>
      </w:r>
      <w:r w:rsidR="00F61241" w:rsidRPr="00B4080F">
        <w:rPr>
          <w:rFonts w:eastAsia="Calibri"/>
          <w:lang w:eastAsia="en-US"/>
        </w:rPr>
        <w:t xml:space="preserve"> </w:t>
      </w:r>
      <w:r w:rsidR="006D7679">
        <w:rPr>
          <w:rFonts w:eastAsia="Calibri"/>
          <w:lang w:eastAsia="en-US"/>
        </w:rPr>
        <w:t>651</w:t>
      </w:r>
      <w:r w:rsidR="00646861" w:rsidRPr="00B4080F">
        <w:rPr>
          <w:rFonts w:eastAsia="Calibri"/>
          <w:lang w:eastAsia="en-US"/>
        </w:rPr>
        <w:t xml:space="preserve"> </w:t>
      </w:r>
      <w:r w:rsidR="00793EE2" w:rsidRPr="00B4080F">
        <w:rPr>
          <w:rFonts w:eastAsia="Calibri"/>
          <w:lang w:eastAsia="en-US"/>
        </w:rPr>
        <w:t>t</w:t>
      </w:r>
      <w:r w:rsidRPr="00B4080F">
        <w:rPr>
          <w:rFonts w:eastAsia="Calibri"/>
          <w:lang w:eastAsia="en-US"/>
        </w:rPr>
        <w:t xml:space="preserve">ons </w:t>
      </w:r>
      <w:r w:rsidR="00793EE2" w:rsidRPr="00B4080F">
        <w:rPr>
          <w:rFonts w:eastAsia="Calibri"/>
          <w:lang w:eastAsia="en-US"/>
        </w:rPr>
        <w:t>gyll</w:t>
      </w:r>
      <w:r w:rsidRPr="00B4080F">
        <w:rPr>
          <w:rFonts w:eastAsia="Calibri"/>
          <w:lang w:eastAsia="en-US"/>
        </w:rPr>
        <w:t>e</w:t>
      </w:r>
      <w:r w:rsidR="006D7679">
        <w:rPr>
          <w:rFonts w:eastAsia="Calibri"/>
          <w:lang w:eastAsia="en-US"/>
        </w:rPr>
        <w:t xml:space="preserve"> og 477 tons dybstrøelse</w:t>
      </w:r>
      <w:r w:rsidR="006D37AF" w:rsidRPr="00B4080F">
        <w:rPr>
          <w:rFonts w:eastAsia="Calibri"/>
          <w:lang w:eastAsia="en-US"/>
        </w:rPr>
        <w:t>.</w:t>
      </w:r>
      <w:r w:rsidR="00691115" w:rsidRPr="00B4080F">
        <w:rPr>
          <w:rFonts w:eastAsia="Calibri"/>
          <w:lang w:eastAsia="en-US"/>
        </w:rPr>
        <w:t xml:space="preserve"> Gyllen opbevares i </w:t>
      </w:r>
      <w:r w:rsidR="00F61241" w:rsidRPr="00B4080F">
        <w:rPr>
          <w:rFonts w:eastAsia="Calibri"/>
          <w:lang w:eastAsia="en-US"/>
        </w:rPr>
        <w:t xml:space="preserve"> eksisterende</w:t>
      </w:r>
      <w:r w:rsidR="0000232E" w:rsidRPr="00B4080F">
        <w:rPr>
          <w:rFonts w:eastAsia="Calibri"/>
          <w:lang w:eastAsia="en-US"/>
        </w:rPr>
        <w:t xml:space="preserve"> </w:t>
      </w:r>
      <w:r w:rsidR="00793EE2" w:rsidRPr="00B4080F">
        <w:rPr>
          <w:rFonts w:eastAsia="Calibri"/>
          <w:lang w:eastAsia="en-US"/>
        </w:rPr>
        <w:t>gylletank på ejendommen</w:t>
      </w:r>
      <w:r w:rsidR="00E63106" w:rsidRPr="00B4080F">
        <w:rPr>
          <w:rFonts w:eastAsia="Calibri"/>
          <w:lang w:eastAsia="en-US"/>
        </w:rPr>
        <w:t xml:space="preserve">, </w:t>
      </w:r>
      <w:r w:rsidR="003B36B9" w:rsidRPr="00B4080F">
        <w:rPr>
          <w:rFonts w:eastAsia="Calibri"/>
          <w:lang w:eastAsia="en-US"/>
        </w:rPr>
        <w:t>samt afhentes af lokalt biogasanlæg.</w:t>
      </w:r>
      <w:r w:rsidR="006D7679">
        <w:rPr>
          <w:rFonts w:eastAsia="Calibri"/>
          <w:lang w:eastAsia="en-US"/>
        </w:rPr>
        <w:t xml:space="preserve"> Dybstrøelsen opbevares på møddingsplads efter gældende regler.</w:t>
      </w:r>
    </w:p>
    <w:p w14:paraId="3C42AFE2" w14:textId="77777777" w:rsidR="00F61241" w:rsidRPr="00B4080F" w:rsidRDefault="00F61241">
      <w:pPr>
        <w:rPr>
          <w:b/>
        </w:rPr>
      </w:pPr>
      <w:r w:rsidRPr="00B4080F">
        <w:rPr>
          <w:b/>
        </w:rPr>
        <w:br w:type="page"/>
      </w:r>
    </w:p>
    <w:p w14:paraId="0FA490E1" w14:textId="6354836C" w:rsidR="00150652" w:rsidRPr="00B4080F" w:rsidRDefault="00150652" w:rsidP="00150652">
      <w:pPr>
        <w:rPr>
          <w:b/>
        </w:rPr>
      </w:pPr>
      <w:r w:rsidRPr="00B4080F">
        <w:rPr>
          <w:b/>
        </w:rPr>
        <w:lastRenderedPageBreak/>
        <w:t>Støv, støj, skadedyr og fluer</w:t>
      </w:r>
    </w:p>
    <w:p w14:paraId="3756C9D3" w14:textId="77777777" w:rsidR="00150652" w:rsidRPr="00B4080F" w:rsidRDefault="00150652" w:rsidP="00150652">
      <w:pPr>
        <w:rPr>
          <w:rFonts w:eastAsia="Calibri"/>
          <w:lang w:eastAsia="en-US"/>
        </w:rPr>
      </w:pPr>
      <w:r w:rsidRPr="00B4080F">
        <w:rPr>
          <w:rFonts w:eastAsia="Calibri"/>
          <w:lang w:eastAsia="en-US"/>
        </w:rPr>
        <w:t>Der forventes ingen væsentlige støv</w:t>
      </w:r>
      <w:r w:rsidR="009F3177" w:rsidRPr="00B4080F">
        <w:rPr>
          <w:rFonts w:eastAsia="Calibri"/>
          <w:lang w:eastAsia="en-US"/>
        </w:rPr>
        <w:t>-</w:t>
      </w:r>
      <w:r w:rsidRPr="00B4080F">
        <w:rPr>
          <w:rFonts w:eastAsia="Calibri"/>
          <w:lang w:eastAsia="en-US"/>
        </w:rPr>
        <w:t xml:space="preserve"> eller støjgener fra det ansøgte projekt. Der forebygges for skadedyr og fluer.  </w:t>
      </w:r>
    </w:p>
    <w:p w14:paraId="17898570" w14:textId="77777777" w:rsidR="00150652" w:rsidRPr="00B4080F" w:rsidRDefault="00150652" w:rsidP="00150652">
      <w:pPr>
        <w:rPr>
          <w:rFonts w:ascii="Arial" w:eastAsia="Calibri" w:hAnsi="Arial" w:cs="Arial"/>
          <w:sz w:val="20"/>
          <w:szCs w:val="20"/>
          <w:lang w:eastAsia="en-US"/>
        </w:rPr>
      </w:pPr>
    </w:p>
    <w:p w14:paraId="11D0CEBD" w14:textId="77777777" w:rsidR="00150652" w:rsidRPr="00B4080F" w:rsidRDefault="00150652" w:rsidP="00150652">
      <w:pPr>
        <w:rPr>
          <w:b/>
        </w:rPr>
      </w:pPr>
      <w:r w:rsidRPr="00B4080F">
        <w:rPr>
          <w:b/>
        </w:rPr>
        <w:t>Andre miljøpåvirkninger</w:t>
      </w:r>
    </w:p>
    <w:p w14:paraId="1297F338" w14:textId="77777777" w:rsidR="00150652" w:rsidRPr="00B4080F" w:rsidRDefault="00150652" w:rsidP="00150652">
      <w:pPr>
        <w:rPr>
          <w:rFonts w:eastAsia="Calibri"/>
          <w:lang w:eastAsia="en-US"/>
        </w:rPr>
      </w:pPr>
      <w:r w:rsidRPr="00B4080F">
        <w:rPr>
          <w:rFonts w:eastAsia="Calibri"/>
          <w:lang w:eastAsia="en-US"/>
        </w:rPr>
        <w:t>Den ansøgte produktion vil overholde alle gældende normer for opbevaring og udbringning af husdyrgødning, håndtering af spildevand og affald mv.</w:t>
      </w:r>
    </w:p>
    <w:p w14:paraId="6A5A548D" w14:textId="77777777" w:rsidR="008A76C5" w:rsidRPr="00B4080F" w:rsidRDefault="008A76C5" w:rsidP="008A76C5"/>
    <w:p w14:paraId="266AA1AE" w14:textId="77777777" w:rsidR="00063026" w:rsidRPr="00B4080F" w:rsidRDefault="00063026" w:rsidP="008A76C5">
      <w:pPr>
        <w:rPr>
          <w:b/>
        </w:rPr>
      </w:pPr>
      <w:r w:rsidRPr="00B4080F">
        <w:rPr>
          <w:b/>
        </w:rPr>
        <w:t>Samdrift med andre ejendomme</w:t>
      </w:r>
    </w:p>
    <w:p w14:paraId="63C95EBC" w14:textId="6ED7DF8F" w:rsidR="007C2AC1" w:rsidRPr="00B4080F" w:rsidRDefault="00E4278E" w:rsidP="007F2393">
      <w:r w:rsidRPr="00B4080F">
        <w:t>Ansøger driver husdyrproduktion på anden ejendom,</w:t>
      </w:r>
      <w:r w:rsidR="00032A68" w:rsidRPr="00B4080F">
        <w:t xml:space="preserve"> men de to ejendomme ligger med stor afstand, og skal ikke </w:t>
      </w:r>
      <w:r w:rsidR="003D53B6" w:rsidRPr="00B4080F">
        <w:t>godkendes samlet.</w:t>
      </w:r>
    </w:p>
    <w:p w14:paraId="3F4439EC" w14:textId="77777777" w:rsidR="008A76C5" w:rsidRPr="00B4080F" w:rsidRDefault="008A76C5">
      <w:pPr>
        <w:rPr>
          <w:rFonts w:ascii="Arial" w:hAnsi="Arial" w:cs="Arial"/>
          <w:b/>
          <w:sz w:val="20"/>
          <w:szCs w:val="20"/>
        </w:rPr>
      </w:pPr>
    </w:p>
    <w:p w14:paraId="376EF497" w14:textId="77777777" w:rsidR="008A76C5" w:rsidRPr="00B4080F" w:rsidRDefault="008A76C5" w:rsidP="008A76C5">
      <w:pPr>
        <w:rPr>
          <w:b/>
        </w:rPr>
      </w:pPr>
      <w:r w:rsidRPr="00B4080F">
        <w:rPr>
          <w:b/>
        </w:rPr>
        <w:t>Foranstaltninger ved husdyrbrugets ophør</w:t>
      </w:r>
    </w:p>
    <w:p w14:paraId="36AA273D" w14:textId="77777777" w:rsidR="008A76C5" w:rsidRPr="00B4080F" w:rsidRDefault="008A76C5" w:rsidP="008A76C5">
      <w:r w:rsidRPr="00B4080F">
        <w:t xml:space="preserve">I forbindelse med husdyrbrugets ophør vil der blive truffet de nødvendige foranstaltninger med henblik på at overlevere anlægget i forsvarlig miljømæssig tilstand. Anlægget herunder stalde, gyllekanaler og lagre vil blive tømt og rengjort, så der ikke forekommer forurening herfra. Oplag af foder, hjælpestoffer mv. vil blive bortskaffet. Gyllebeholderne tages ikke nødvendigvis ud af drift med ophør af husdyrproduktionen, da de fortsat vil kunne anvendes selv om husdyrbruget ophører. </w:t>
      </w:r>
    </w:p>
    <w:p w14:paraId="38B01598" w14:textId="77777777" w:rsidR="00B24668" w:rsidRPr="00B4080F" w:rsidRDefault="00B24668" w:rsidP="008A76C5"/>
    <w:p w14:paraId="5639382B" w14:textId="1A0D4CE8" w:rsidR="008A76C5" w:rsidRPr="00B4080F" w:rsidRDefault="008A76C5" w:rsidP="008A76C5">
      <w:pPr>
        <w:rPr>
          <w:b/>
        </w:rPr>
      </w:pPr>
      <w:r w:rsidRPr="00B4080F">
        <w:rPr>
          <w:b/>
        </w:rPr>
        <w:t>Alternativer</w:t>
      </w:r>
    </w:p>
    <w:p w14:paraId="6C2C9C31" w14:textId="6728CEE2" w:rsidR="008A76C5" w:rsidRPr="00B4080F" w:rsidRDefault="00646861" w:rsidP="008A76C5">
      <w:r w:rsidRPr="00B4080F">
        <w:t xml:space="preserve">Alternativer til det ansøgte projekt vil </w:t>
      </w:r>
      <w:r w:rsidR="00D85DB1" w:rsidRPr="00B4080F">
        <w:t>være</w:t>
      </w:r>
      <w:r w:rsidRPr="00B4080F">
        <w:t xml:space="preserve"> at </w:t>
      </w:r>
      <w:r w:rsidR="008C1A27" w:rsidRPr="00B4080F">
        <w:t xml:space="preserve">have dyr på </w:t>
      </w:r>
      <w:r w:rsidR="0000232E" w:rsidRPr="00B4080F">
        <w:t xml:space="preserve">endnu </w:t>
      </w:r>
      <w:r w:rsidR="008C1A27" w:rsidRPr="00B4080F">
        <w:t>flere ejendomme, hvilket ikke er ønskeligt både ud fra et ressourcemæssigt perspektiv, samt hensynet til</w:t>
      </w:r>
      <w:r w:rsidRPr="00B4080F">
        <w:t xml:space="preserve"> den daglige pasning og fodring</w:t>
      </w:r>
      <w:r w:rsidR="00121084" w:rsidRPr="00B4080F">
        <w:t>.</w:t>
      </w:r>
      <w:r w:rsidR="00F754CD" w:rsidRPr="00B4080F">
        <w:t xml:space="preserve"> </w:t>
      </w:r>
    </w:p>
    <w:p w14:paraId="3E9DC3C1" w14:textId="77777777" w:rsidR="00F61241" w:rsidRPr="00B4080F" w:rsidRDefault="00F61241">
      <w:pPr>
        <w:rPr>
          <w:rFonts w:asciiTheme="majorHAnsi" w:eastAsiaTheme="majorEastAsia" w:hAnsiTheme="majorHAnsi" w:cstheme="majorBidi"/>
          <w:b/>
          <w:bCs/>
          <w:color w:val="365F91" w:themeColor="accent1" w:themeShade="BF"/>
          <w:sz w:val="32"/>
          <w:szCs w:val="28"/>
        </w:rPr>
      </w:pPr>
      <w:r w:rsidRPr="00B4080F">
        <w:br w:type="page"/>
      </w:r>
    </w:p>
    <w:p w14:paraId="33EAE334" w14:textId="2395A313" w:rsidR="0004188C" w:rsidRPr="00B4080F" w:rsidRDefault="0004188C" w:rsidP="00150652">
      <w:pPr>
        <w:pStyle w:val="Overskrift1"/>
        <w:rPr>
          <w:lang w:val="da-DK"/>
        </w:rPr>
      </w:pPr>
      <w:bookmarkStart w:id="14" w:name="_Toc212626075"/>
      <w:r w:rsidRPr="00B4080F">
        <w:rPr>
          <w:lang w:val="da-DK"/>
        </w:rPr>
        <w:lastRenderedPageBreak/>
        <w:t>B</w:t>
      </w:r>
      <w:r w:rsidR="001121EB" w:rsidRPr="00B4080F">
        <w:rPr>
          <w:lang w:val="da-DK"/>
        </w:rPr>
        <w:t>/D</w:t>
      </w:r>
      <w:r w:rsidRPr="00B4080F">
        <w:rPr>
          <w:lang w:val="da-DK"/>
        </w:rPr>
        <w:t>. Oplysninger om husdyrbruget og det ansøgte</w:t>
      </w:r>
      <w:bookmarkEnd w:id="14"/>
      <w:r w:rsidR="001121EB" w:rsidRPr="00B4080F">
        <w:rPr>
          <w:lang w:val="da-DK"/>
        </w:rPr>
        <w:t xml:space="preserve"> </w:t>
      </w:r>
    </w:p>
    <w:p w14:paraId="551B191B" w14:textId="77777777" w:rsidR="00150652" w:rsidRPr="00B4080F" w:rsidRDefault="00150652" w:rsidP="007F2393">
      <w:r w:rsidRPr="00B4080F">
        <w:t xml:space="preserve">I det følgende redegøres for, hvordan husdyrbrugets indretning og drift sker, og hvordan husdyrbrugets bygninger er placeret i forhold til omgivelserne. Der redegøres for forhold om ammoniak- og lugtemissionen, herunder eventuelle væsentlige påvirkninger af natur og naboer. </w:t>
      </w:r>
    </w:p>
    <w:p w14:paraId="0B9F0B23" w14:textId="77777777" w:rsidR="00150652" w:rsidRPr="00B4080F" w:rsidRDefault="00150652" w:rsidP="007F2393"/>
    <w:p w14:paraId="6F7AE786" w14:textId="77777777" w:rsidR="00150652" w:rsidRPr="00B4080F" w:rsidRDefault="00150652" w:rsidP="007F2393">
      <w:r w:rsidRPr="00B4080F">
        <w:t xml:space="preserve">Der redegøres desuden for om husdyrbruget kan belaste omgivelserne med støj, støv, lys, skadedyr, transport, affald og </w:t>
      </w:r>
      <w:r w:rsidR="00CA6091" w:rsidRPr="00B4080F">
        <w:t xml:space="preserve">forbrug af </w:t>
      </w:r>
      <w:r w:rsidRPr="00B4080F">
        <w:t>ressourcer.</w:t>
      </w:r>
    </w:p>
    <w:p w14:paraId="5910E728" w14:textId="77777777" w:rsidR="0004188C" w:rsidRPr="00B4080F" w:rsidRDefault="00063026" w:rsidP="00741621">
      <w:pPr>
        <w:pStyle w:val="Overskrift2"/>
      </w:pPr>
      <w:bookmarkStart w:id="15" w:name="_Toc212626076"/>
      <w:r w:rsidRPr="00B4080F">
        <w:t>Pkt. B</w:t>
      </w:r>
      <w:r w:rsidR="0004188C" w:rsidRPr="00B4080F">
        <w:t>1</w:t>
      </w:r>
      <w:r w:rsidR="001121EB" w:rsidRPr="00B4080F">
        <w:t>/D1a</w:t>
      </w:r>
      <w:r w:rsidRPr="00B4080F">
        <w:t xml:space="preserve"> -</w:t>
      </w:r>
      <w:r w:rsidR="0004188C" w:rsidRPr="00B4080F">
        <w:t xml:space="preserve"> Indretning og drift</w:t>
      </w:r>
      <w:r w:rsidR="00ED630F" w:rsidRPr="00B4080F">
        <w:t xml:space="preserve"> af anlægget</w:t>
      </w:r>
      <w:bookmarkEnd w:id="15"/>
    </w:p>
    <w:p w14:paraId="1AEB4925" w14:textId="11EC307D" w:rsidR="00070903" w:rsidRPr="00B4080F" w:rsidRDefault="005B0DA5" w:rsidP="00121084">
      <w:r w:rsidRPr="00B4080F">
        <w:t xml:space="preserve">Der har frem til nu været en </w:t>
      </w:r>
      <w:r w:rsidR="00070903" w:rsidRPr="00B4080F">
        <w:t>malkekvægsbesætning med opdræt</w:t>
      </w:r>
      <w:r w:rsidRPr="00B4080F">
        <w:t xml:space="preserve"> på ejendommen. Ansøger ønsker at etablere en produktion af slagtekalve på ejendommen i de eksisterende stalde.</w:t>
      </w:r>
    </w:p>
    <w:p w14:paraId="132EC87E" w14:textId="77777777" w:rsidR="005B0DA5" w:rsidRPr="00B4080F" w:rsidRDefault="005B0DA5" w:rsidP="00121084"/>
    <w:p w14:paraId="45B9283F" w14:textId="456FCA0F" w:rsidR="004870B1" w:rsidRPr="00B4080F" w:rsidRDefault="004870B1" w:rsidP="004870B1">
      <w:r w:rsidRPr="00B4080F">
        <w:t>Det ansøgte indeholder et samlet produktionsarealet på</w:t>
      </w:r>
      <w:r w:rsidR="009D4A8E" w:rsidRPr="00B4080F">
        <w:t xml:space="preserve"> </w:t>
      </w:r>
      <w:r w:rsidR="00A47668" w:rsidRPr="00B4080F">
        <w:t>1.8</w:t>
      </w:r>
      <w:r w:rsidR="00436116" w:rsidRPr="00B4080F">
        <w:t>9</w:t>
      </w:r>
      <w:r w:rsidR="00A47668" w:rsidRPr="00B4080F">
        <w:t>0</w:t>
      </w:r>
      <w:r w:rsidR="00070903" w:rsidRPr="00B4080F">
        <w:t xml:space="preserve"> </w:t>
      </w:r>
      <w:r w:rsidRPr="00B4080F">
        <w:t>m</w:t>
      </w:r>
      <w:r w:rsidRPr="00B4080F">
        <w:rPr>
          <w:vertAlign w:val="superscript"/>
        </w:rPr>
        <w:t>2</w:t>
      </w:r>
      <w:r w:rsidRPr="00B4080F">
        <w:t xml:space="preserve">. </w:t>
      </w:r>
    </w:p>
    <w:p w14:paraId="7BF86D45" w14:textId="77777777" w:rsidR="00D53095" w:rsidRPr="00B4080F" w:rsidRDefault="00D53095" w:rsidP="004870B1"/>
    <w:p w14:paraId="24E4F9DC" w14:textId="49292620" w:rsidR="008475BE" w:rsidRPr="00B4080F" w:rsidRDefault="008475BE" w:rsidP="008475BE">
      <w:pPr>
        <w:rPr>
          <w:b/>
          <w:bCs/>
        </w:rPr>
      </w:pPr>
      <w:r w:rsidRPr="00B4080F">
        <w:rPr>
          <w:b/>
          <w:bCs/>
        </w:rPr>
        <w:t>Oversigt over staldafsnit.</w:t>
      </w:r>
    </w:p>
    <w:tbl>
      <w:tblPr>
        <w:tblStyle w:val="Tabel-Gitter"/>
        <w:tblW w:w="0" w:type="auto"/>
        <w:tblInd w:w="-5" w:type="dxa"/>
        <w:tblLook w:val="04A0" w:firstRow="1" w:lastRow="0" w:firstColumn="1" w:lastColumn="0" w:noHBand="0" w:noVBand="1"/>
      </w:tblPr>
      <w:tblGrid>
        <w:gridCol w:w="4678"/>
        <w:gridCol w:w="1606"/>
        <w:gridCol w:w="1607"/>
        <w:gridCol w:w="1748"/>
      </w:tblGrid>
      <w:tr w:rsidR="008475BE" w:rsidRPr="00B4080F" w14:paraId="1A9E2366" w14:textId="77777777" w:rsidTr="0054587A">
        <w:tc>
          <w:tcPr>
            <w:tcW w:w="4678" w:type="dxa"/>
          </w:tcPr>
          <w:p w14:paraId="7F5243D6" w14:textId="77777777" w:rsidR="008475BE" w:rsidRPr="00B4080F" w:rsidRDefault="008475BE" w:rsidP="00221DFA">
            <w:pPr>
              <w:tabs>
                <w:tab w:val="num" w:pos="360"/>
              </w:tabs>
              <w:rPr>
                <w:rFonts w:cs="Arial"/>
                <w:b/>
                <w:color w:val="000000" w:themeColor="text1"/>
                <w:sz w:val="24"/>
              </w:rPr>
            </w:pPr>
            <w:r w:rsidRPr="00B4080F">
              <w:rPr>
                <w:rFonts w:cs="Arial"/>
                <w:b/>
                <w:color w:val="000000" w:themeColor="text1"/>
                <w:sz w:val="24"/>
              </w:rPr>
              <w:t>Staldafsnit</w:t>
            </w:r>
          </w:p>
        </w:tc>
        <w:tc>
          <w:tcPr>
            <w:tcW w:w="1606" w:type="dxa"/>
          </w:tcPr>
          <w:p w14:paraId="12015D8F" w14:textId="77777777" w:rsidR="008475BE" w:rsidRPr="00B4080F" w:rsidRDefault="008475BE" w:rsidP="00221DFA">
            <w:pPr>
              <w:tabs>
                <w:tab w:val="num" w:pos="360"/>
              </w:tabs>
              <w:jc w:val="right"/>
              <w:rPr>
                <w:rFonts w:cs="Arial"/>
                <w:b/>
                <w:color w:val="000000" w:themeColor="text1"/>
                <w:sz w:val="24"/>
              </w:rPr>
            </w:pPr>
            <w:r w:rsidRPr="00B4080F">
              <w:rPr>
                <w:rFonts w:cs="Arial"/>
                <w:b/>
                <w:color w:val="000000" w:themeColor="text1"/>
                <w:sz w:val="24"/>
              </w:rPr>
              <w:t>Ansøgt m</w:t>
            </w:r>
            <w:r w:rsidRPr="00B4080F">
              <w:rPr>
                <w:rFonts w:cs="Arial"/>
                <w:b/>
                <w:color w:val="000000" w:themeColor="text1"/>
                <w:sz w:val="24"/>
                <w:vertAlign w:val="superscript"/>
              </w:rPr>
              <w:t>2</w:t>
            </w:r>
          </w:p>
        </w:tc>
        <w:tc>
          <w:tcPr>
            <w:tcW w:w="1607" w:type="dxa"/>
          </w:tcPr>
          <w:p w14:paraId="596EF151" w14:textId="77777777" w:rsidR="008475BE" w:rsidRPr="00B4080F" w:rsidRDefault="008475BE" w:rsidP="00221DFA">
            <w:pPr>
              <w:tabs>
                <w:tab w:val="num" w:pos="360"/>
              </w:tabs>
              <w:jc w:val="right"/>
              <w:rPr>
                <w:rFonts w:cs="Arial"/>
                <w:b/>
                <w:color w:val="000000" w:themeColor="text1"/>
                <w:sz w:val="24"/>
              </w:rPr>
            </w:pPr>
            <w:r w:rsidRPr="00B4080F">
              <w:rPr>
                <w:rFonts w:cs="Arial"/>
                <w:b/>
                <w:color w:val="000000" w:themeColor="text1"/>
                <w:sz w:val="24"/>
              </w:rPr>
              <w:t>Nudrift m</w:t>
            </w:r>
            <w:r w:rsidRPr="00B4080F">
              <w:rPr>
                <w:rFonts w:cs="Arial"/>
                <w:b/>
                <w:color w:val="000000" w:themeColor="text1"/>
                <w:sz w:val="24"/>
                <w:vertAlign w:val="superscript"/>
              </w:rPr>
              <w:t>2</w:t>
            </w:r>
          </w:p>
        </w:tc>
        <w:tc>
          <w:tcPr>
            <w:tcW w:w="1748" w:type="dxa"/>
          </w:tcPr>
          <w:p w14:paraId="102C9D60" w14:textId="77777777" w:rsidR="008475BE" w:rsidRPr="00B4080F" w:rsidRDefault="008475BE" w:rsidP="00221DFA">
            <w:pPr>
              <w:tabs>
                <w:tab w:val="num" w:pos="360"/>
              </w:tabs>
              <w:jc w:val="right"/>
              <w:rPr>
                <w:rFonts w:cs="Arial"/>
                <w:b/>
                <w:color w:val="000000" w:themeColor="text1"/>
                <w:sz w:val="24"/>
              </w:rPr>
            </w:pPr>
            <w:r w:rsidRPr="00B4080F">
              <w:rPr>
                <w:rFonts w:cs="Arial"/>
                <w:b/>
                <w:color w:val="000000" w:themeColor="text1"/>
                <w:sz w:val="24"/>
              </w:rPr>
              <w:t>8-års drift m</w:t>
            </w:r>
            <w:r w:rsidRPr="00B4080F">
              <w:rPr>
                <w:rFonts w:cs="Arial"/>
                <w:b/>
                <w:color w:val="000000" w:themeColor="text1"/>
                <w:sz w:val="24"/>
                <w:vertAlign w:val="superscript"/>
              </w:rPr>
              <w:t>2</w:t>
            </w:r>
          </w:p>
        </w:tc>
      </w:tr>
      <w:tr w:rsidR="004E4193" w:rsidRPr="00B4080F" w14:paraId="30057FF6" w14:textId="77777777" w:rsidTr="00BF657F">
        <w:tc>
          <w:tcPr>
            <w:tcW w:w="4678" w:type="dxa"/>
          </w:tcPr>
          <w:p w14:paraId="02D0B30F" w14:textId="77777777" w:rsidR="004E4193" w:rsidRPr="00B4080F" w:rsidRDefault="004E4193" w:rsidP="00BF657F">
            <w:pPr>
              <w:tabs>
                <w:tab w:val="num" w:pos="360"/>
              </w:tabs>
              <w:rPr>
                <w:rFonts w:cs="Arial"/>
                <w:color w:val="000000" w:themeColor="text1"/>
              </w:rPr>
            </w:pPr>
            <w:r w:rsidRPr="00B4080F">
              <w:rPr>
                <w:rFonts w:cs="Arial"/>
                <w:color w:val="000000" w:themeColor="text1"/>
              </w:rPr>
              <w:t>Ungdyrstald, dybstrøelse</w:t>
            </w:r>
          </w:p>
        </w:tc>
        <w:tc>
          <w:tcPr>
            <w:tcW w:w="1606" w:type="dxa"/>
          </w:tcPr>
          <w:p w14:paraId="1B71FAD4" w14:textId="61014886" w:rsidR="004E4193" w:rsidRPr="00B4080F" w:rsidRDefault="004E4193" w:rsidP="00BF657F">
            <w:pPr>
              <w:tabs>
                <w:tab w:val="num" w:pos="360"/>
              </w:tabs>
              <w:jc w:val="right"/>
              <w:rPr>
                <w:rFonts w:cs="Arial"/>
                <w:color w:val="000000" w:themeColor="text1"/>
              </w:rPr>
            </w:pPr>
            <w:r w:rsidRPr="00B4080F">
              <w:rPr>
                <w:rFonts w:cs="Arial"/>
                <w:color w:val="000000" w:themeColor="text1"/>
              </w:rPr>
              <w:t>30</w:t>
            </w:r>
          </w:p>
        </w:tc>
        <w:tc>
          <w:tcPr>
            <w:tcW w:w="1607" w:type="dxa"/>
          </w:tcPr>
          <w:p w14:paraId="7EB04937" w14:textId="67330A7E" w:rsidR="004E4193" w:rsidRPr="00B4080F" w:rsidRDefault="004E4193" w:rsidP="00BF657F">
            <w:pPr>
              <w:tabs>
                <w:tab w:val="num" w:pos="360"/>
              </w:tabs>
              <w:jc w:val="right"/>
              <w:rPr>
                <w:rFonts w:cs="Arial"/>
                <w:color w:val="000000" w:themeColor="text1"/>
              </w:rPr>
            </w:pPr>
            <w:r w:rsidRPr="00B4080F">
              <w:rPr>
                <w:rFonts w:cs="Arial"/>
                <w:color w:val="000000" w:themeColor="text1"/>
              </w:rPr>
              <w:t>30</w:t>
            </w:r>
          </w:p>
        </w:tc>
        <w:tc>
          <w:tcPr>
            <w:tcW w:w="1748" w:type="dxa"/>
          </w:tcPr>
          <w:p w14:paraId="4BF5CEA5" w14:textId="374E280E" w:rsidR="004E4193" w:rsidRPr="00B4080F" w:rsidRDefault="004E4193" w:rsidP="00BF657F">
            <w:pPr>
              <w:tabs>
                <w:tab w:val="num" w:pos="360"/>
              </w:tabs>
              <w:jc w:val="right"/>
              <w:rPr>
                <w:rFonts w:cs="Arial"/>
                <w:color w:val="00B0F0"/>
              </w:rPr>
            </w:pPr>
            <w:r w:rsidRPr="00B4080F">
              <w:rPr>
                <w:rFonts w:cs="Arial"/>
                <w:color w:val="000000" w:themeColor="text1"/>
              </w:rPr>
              <w:t>30</w:t>
            </w:r>
          </w:p>
        </w:tc>
      </w:tr>
      <w:tr w:rsidR="004E4193" w:rsidRPr="00B4080F" w14:paraId="06813127" w14:textId="77777777" w:rsidTr="00BF657F">
        <w:tc>
          <w:tcPr>
            <w:tcW w:w="4678" w:type="dxa"/>
          </w:tcPr>
          <w:p w14:paraId="329C7252" w14:textId="77777777" w:rsidR="004E4193" w:rsidRPr="00B4080F" w:rsidRDefault="004E4193" w:rsidP="00BF657F">
            <w:pPr>
              <w:tabs>
                <w:tab w:val="num" w:pos="360"/>
              </w:tabs>
              <w:rPr>
                <w:rFonts w:cs="Arial"/>
                <w:color w:val="000000" w:themeColor="text1"/>
              </w:rPr>
            </w:pPr>
            <w:r w:rsidRPr="00B4080F">
              <w:rPr>
                <w:rFonts w:cs="Arial"/>
                <w:color w:val="000000" w:themeColor="text1"/>
              </w:rPr>
              <w:t>Ungdyrstald, sengestald med spalter</w:t>
            </w:r>
          </w:p>
        </w:tc>
        <w:tc>
          <w:tcPr>
            <w:tcW w:w="1606" w:type="dxa"/>
          </w:tcPr>
          <w:p w14:paraId="36DA9113" w14:textId="77777777" w:rsidR="004E4193" w:rsidRPr="00B4080F" w:rsidRDefault="004E4193" w:rsidP="00BF657F">
            <w:pPr>
              <w:tabs>
                <w:tab w:val="num" w:pos="360"/>
              </w:tabs>
              <w:jc w:val="right"/>
              <w:rPr>
                <w:rFonts w:cs="Arial"/>
                <w:color w:val="000000" w:themeColor="text1"/>
              </w:rPr>
            </w:pPr>
            <w:r w:rsidRPr="00B4080F">
              <w:rPr>
                <w:rFonts w:cs="Arial"/>
                <w:color w:val="000000" w:themeColor="text1"/>
              </w:rPr>
              <w:t>605</w:t>
            </w:r>
          </w:p>
        </w:tc>
        <w:tc>
          <w:tcPr>
            <w:tcW w:w="1607" w:type="dxa"/>
          </w:tcPr>
          <w:p w14:paraId="79FC6535" w14:textId="77777777" w:rsidR="004E4193" w:rsidRPr="00B4080F" w:rsidRDefault="004E4193" w:rsidP="00BF657F">
            <w:pPr>
              <w:tabs>
                <w:tab w:val="num" w:pos="360"/>
              </w:tabs>
              <w:jc w:val="right"/>
              <w:rPr>
                <w:rFonts w:cs="Arial"/>
                <w:color w:val="000000" w:themeColor="text1"/>
              </w:rPr>
            </w:pPr>
            <w:r w:rsidRPr="00B4080F">
              <w:rPr>
                <w:rFonts w:cs="Arial"/>
                <w:color w:val="000000" w:themeColor="text1"/>
              </w:rPr>
              <w:t>605</w:t>
            </w:r>
          </w:p>
        </w:tc>
        <w:tc>
          <w:tcPr>
            <w:tcW w:w="1748" w:type="dxa"/>
          </w:tcPr>
          <w:p w14:paraId="62C3A441" w14:textId="77777777" w:rsidR="004E4193" w:rsidRPr="00B4080F" w:rsidRDefault="004E4193" w:rsidP="00BF657F">
            <w:pPr>
              <w:tabs>
                <w:tab w:val="num" w:pos="360"/>
              </w:tabs>
              <w:jc w:val="right"/>
              <w:rPr>
                <w:rFonts w:cs="Arial"/>
                <w:color w:val="000000" w:themeColor="text1"/>
              </w:rPr>
            </w:pPr>
            <w:r w:rsidRPr="00B4080F">
              <w:rPr>
                <w:rFonts w:cs="Arial"/>
                <w:color w:val="000000" w:themeColor="text1"/>
              </w:rPr>
              <w:t>605</w:t>
            </w:r>
          </w:p>
        </w:tc>
      </w:tr>
      <w:tr w:rsidR="00070903" w:rsidRPr="00B4080F" w14:paraId="0F833047" w14:textId="77777777" w:rsidTr="0054587A">
        <w:tc>
          <w:tcPr>
            <w:tcW w:w="4678" w:type="dxa"/>
          </w:tcPr>
          <w:p w14:paraId="3FC0CA62" w14:textId="7BF21D78" w:rsidR="00070903" w:rsidRPr="00B4080F" w:rsidRDefault="00070903" w:rsidP="00070903">
            <w:pPr>
              <w:tabs>
                <w:tab w:val="num" w:pos="360"/>
              </w:tabs>
              <w:rPr>
                <w:rFonts w:cs="Arial"/>
                <w:color w:val="000000" w:themeColor="text1"/>
              </w:rPr>
            </w:pPr>
            <w:r w:rsidRPr="00B4080F">
              <w:rPr>
                <w:rFonts w:cs="Arial"/>
                <w:color w:val="000000" w:themeColor="text1"/>
              </w:rPr>
              <w:t>Kostald, sengestald med spaltegulv</w:t>
            </w:r>
          </w:p>
        </w:tc>
        <w:tc>
          <w:tcPr>
            <w:tcW w:w="1606" w:type="dxa"/>
          </w:tcPr>
          <w:p w14:paraId="6220F2A2" w14:textId="4131AC2D" w:rsidR="00070903" w:rsidRPr="00B4080F" w:rsidRDefault="005C0210" w:rsidP="00070903">
            <w:pPr>
              <w:tabs>
                <w:tab w:val="num" w:pos="360"/>
              </w:tabs>
              <w:jc w:val="right"/>
              <w:rPr>
                <w:rFonts w:cs="Arial"/>
                <w:color w:val="000000" w:themeColor="text1"/>
              </w:rPr>
            </w:pPr>
            <w:r w:rsidRPr="00B4080F">
              <w:rPr>
                <w:rFonts w:cs="Arial"/>
                <w:color w:val="000000" w:themeColor="text1"/>
              </w:rPr>
              <w:t>170</w:t>
            </w:r>
          </w:p>
        </w:tc>
        <w:tc>
          <w:tcPr>
            <w:tcW w:w="1607" w:type="dxa"/>
          </w:tcPr>
          <w:p w14:paraId="2509134F" w14:textId="0A21088E" w:rsidR="00070903" w:rsidRPr="00B4080F" w:rsidRDefault="00070903" w:rsidP="00070903">
            <w:pPr>
              <w:tabs>
                <w:tab w:val="num" w:pos="360"/>
              </w:tabs>
              <w:jc w:val="right"/>
              <w:rPr>
                <w:rFonts w:cs="Arial"/>
                <w:color w:val="000000" w:themeColor="text1"/>
              </w:rPr>
            </w:pPr>
            <w:r w:rsidRPr="00B4080F">
              <w:rPr>
                <w:rFonts w:cs="Arial"/>
                <w:color w:val="000000" w:themeColor="text1"/>
              </w:rPr>
              <w:t>17</w:t>
            </w:r>
            <w:r w:rsidR="005C0210" w:rsidRPr="00B4080F">
              <w:rPr>
                <w:rFonts w:cs="Arial"/>
                <w:color w:val="000000" w:themeColor="text1"/>
              </w:rPr>
              <w:t>0</w:t>
            </w:r>
          </w:p>
        </w:tc>
        <w:tc>
          <w:tcPr>
            <w:tcW w:w="1748" w:type="dxa"/>
          </w:tcPr>
          <w:p w14:paraId="68368B19" w14:textId="64B77A3C" w:rsidR="00070903" w:rsidRPr="00B4080F" w:rsidRDefault="00070903" w:rsidP="00070903">
            <w:pPr>
              <w:tabs>
                <w:tab w:val="num" w:pos="360"/>
              </w:tabs>
              <w:jc w:val="right"/>
              <w:rPr>
                <w:rFonts w:cs="Arial"/>
                <w:color w:val="000000" w:themeColor="text1"/>
              </w:rPr>
            </w:pPr>
            <w:r w:rsidRPr="00B4080F">
              <w:rPr>
                <w:rFonts w:cs="Arial"/>
                <w:color w:val="000000" w:themeColor="text1"/>
              </w:rPr>
              <w:t>17</w:t>
            </w:r>
            <w:r w:rsidR="005C0210" w:rsidRPr="00B4080F">
              <w:rPr>
                <w:rFonts w:cs="Arial"/>
                <w:color w:val="000000" w:themeColor="text1"/>
              </w:rPr>
              <w:t>0</w:t>
            </w:r>
          </w:p>
        </w:tc>
      </w:tr>
      <w:tr w:rsidR="00070903" w:rsidRPr="00B4080F" w14:paraId="33F04F48" w14:textId="77777777" w:rsidTr="0054587A">
        <w:tc>
          <w:tcPr>
            <w:tcW w:w="4678" w:type="dxa"/>
          </w:tcPr>
          <w:p w14:paraId="37398AC9" w14:textId="0A191449" w:rsidR="00070903" w:rsidRPr="00B4080F" w:rsidRDefault="00070903" w:rsidP="00070903">
            <w:pPr>
              <w:tabs>
                <w:tab w:val="num" w:pos="360"/>
              </w:tabs>
              <w:rPr>
                <w:rFonts w:cs="Arial"/>
                <w:color w:val="000000" w:themeColor="text1"/>
              </w:rPr>
            </w:pPr>
            <w:r w:rsidRPr="00B4080F">
              <w:rPr>
                <w:rFonts w:cs="Arial"/>
                <w:color w:val="000000" w:themeColor="text1"/>
              </w:rPr>
              <w:t xml:space="preserve">Kostald, </w:t>
            </w:r>
            <w:r w:rsidR="006A78E2" w:rsidRPr="00B4080F">
              <w:rPr>
                <w:rFonts w:cs="Arial"/>
                <w:color w:val="000000" w:themeColor="text1"/>
              </w:rPr>
              <w:t>sengestald med fast gulv</w:t>
            </w:r>
          </w:p>
        </w:tc>
        <w:tc>
          <w:tcPr>
            <w:tcW w:w="1606" w:type="dxa"/>
          </w:tcPr>
          <w:p w14:paraId="358E1FCE" w14:textId="5F3AF29C" w:rsidR="00070903" w:rsidRPr="00B4080F" w:rsidRDefault="006A78E2" w:rsidP="00070903">
            <w:pPr>
              <w:tabs>
                <w:tab w:val="num" w:pos="360"/>
              </w:tabs>
              <w:jc w:val="right"/>
              <w:rPr>
                <w:rFonts w:cs="Arial"/>
                <w:color w:val="000000" w:themeColor="text1"/>
              </w:rPr>
            </w:pPr>
            <w:r w:rsidRPr="00B4080F">
              <w:rPr>
                <w:rFonts w:cs="Arial"/>
                <w:color w:val="000000" w:themeColor="text1"/>
              </w:rPr>
              <w:t>48</w:t>
            </w:r>
            <w:r w:rsidR="00070903" w:rsidRPr="00B4080F">
              <w:rPr>
                <w:rFonts w:cs="Arial"/>
                <w:color w:val="000000" w:themeColor="text1"/>
              </w:rPr>
              <w:t>0</w:t>
            </w:r>
          </w:p>
        </w:tc>
        <w:tc>
          <w:tcPr>
            <w:tcW w:w="1607" w:type="dxa"/>
          </w:tcPr>
          <w:p w14:paraId="2866F30F" w14:textId="21F823F6" w:rsidR="00070903" w:rsidRPr="00B4080F" w:rsidRDefault="006A78E2" w:rsidP="00070903">
            <w:pPr>
              <w:tabs>
                <w:tab w:val="num" w:pos="360"/>
              </w:tabs>
              <w:jc w:val="right"/>
              <w:rPr>
                <w:rFonts w:cs="Arial"/>
                <w:color w:val="000000" w:themeColor="text1"/>
              </w:rPr>
            </w:pPr>
            <w:r w:rsidRPr="00B4080F">
              <w:rPr>
                <w:rFonts w:cs="Arial"/>
                <w:color w:val="000000" w:themeColor="text1"/>
              </w:rPr>
              <w:t>48</w:t>
            </w:r>
            <w:r w:rsidR="00070903" w:rsidRPr="00B4080F">
              <w:rPr>
                <w:rFonts w:cs="Arial"/>
                <w:color w:val="000000" w:themeColor="text1"/>
              </w:rPr>
              <w:t>0</w:t>
            </w:r>
          </w:p>
        </w:tc>
        <w:tc>
          <w:tcPr>
            <w:tcW w:w="1748" w:type="dxa"/>
          </w:tcPr>
          <w:p w14:paraId="10875C65" w14:textId="391FFC80" w:rsidR="00070903" w:rsidRPr="00B4080F" w:rsidRDefault="006A78E2" w:rsidP="00070903">
            <w:pPr>
              <w:tabs>
                <w:tab w:val="num" w:pos="360"/>
              </w:tabs>
              <w:jc w:val="right"/>
              <w:rPr>
                <w:rFonts w:cs="Arial"/>
                <w:color w:val="000000" w:themeColor="text1"/>
              </w:rPr>
            </w:pPr>
            <w:r w:rsidRPr="00B4080F">
              <w:rPr>
                <w:rFonts w:cs="Arial"/>
                <w:color w:val="000000" w:themeColor="text1"/>
              </w:rPr>
              <w:t>48</w:t>
            </w:r>
            <w:r w:rsidR="00070903" w:rsidRPr="00B4080F">
              <w:rPr>
                <w:rFonts w:cs="Arial"/>
                <w:color w:val="000000" w:themeColor="text1"/>
              </w:rPr>
              <w:t>0</w:t>
            </w:r>
          </w:p>
        </w:tc>
      </w:tr>
      <w:tr w:rsidR="003C5683" w:rsidRPr="00B4080F" w14:paraId="2630E888" w14:textId="77777777" w:rsidTr="0054587A">
        <w:tc>
          <w:tcPr>
            <w:tcW w:w="4678" w:type="dxa"/>
          </w:tcPr>
          <w:p w14:paraId="2BFEAB5C" w14:textId="5F5B6AF8" w:rsidR="003C5683" w:rsidRPr="00B4080F" w:rsidRDefault="003C5683" w:rsidP="00070903">
            <w:pPr>
              <w:tabs>
                <w:tab w:val="num" w:pos="360"/>
              </w:tabs>
              <w:rPr>
                <w:rFonts w:cs="Arial"/>
                <w:color w:val="000000" w:themeColor="text1"/>
              </w:rPr>
            </w:pPr>
            <w:r w:rsidRPr="00B4080F">
              <w:rPr>
                <w:rFonts w:cs="Arial"/>
                <w:color w:val="000000" w:themeColor="text1"/>
              </w:rPr>
              <w:t>Stald v lade, dybstrøelse</w:t>
            </w:r>
          </w:p>
        </w:tc>
        <w:tc>
          <w:tcPr>
            <w:tcW w:w="1606" w:type="dxa"/>
          </w:tcPr>
          <w:p w14:paraId="6400A257" w14:textId="5E93286E" w:rsidR="003C5683" w:rsidRPr="00B4080F" w:rsidRDefault="003C5683" w:rsidP="00070903">
            <w:pPr>
              <w:tabs>
                <w:tab w:val="num" w:pos="360"/>
              </w:tabs>
              <w:jc w:val="right"/>
              <w:rPr>
                <w:rFonts w:cs="Arial"/>
                <w:color w:val="000000" w:themeColor="text1"/>
              </w:rPr>
            </w:pPr>
            <w:r w:rsidRPr="00B4080F">
              <w:rPr>
                <w:rFonts w:cs="Arial"/>
                <w:color w:val="000000" w:themeColor="text1"/>
              </w:rPr>
              <w:t>85</w:t>
            </w:r>
          </w:p>
        </w:tc>
        <w:tc>
          <w:tcPr>
            <w:tcW w:w="1607" w:type="dxa"/>
          </w:tcPr>
          <w:p w14:paraId="0760CD1C" w14:textId="0EC2E4CB" w:rsidR="003C5683" w:rsidRPr="00B4080F" w:rsidRDefault="003C5683" w:rsidP="00070903">
            <w:pPr>
              <w:tabs>
                <w:tab w:val="num" w:pos="360"/>
              </w:tabs>
              <w:jc w:val="right"/>
              <w:rPr>
                <w:rFonts w:cs="Arial"/>
                <w:color w:val="000000" w:themeColor="text1"/>
              </w:rPr>
            </w:pPr>
            <w:r w:rsidRPr="00B4080F">
              <w:rPr>
                <w:rFonts w:cs="Arial"/>
                <w:color w:val="000000" w:themeColor="text1"/>
              </w:rPr>
              <w:t>85</w:t>
            </w:r>
          </w:p>
        </w:tc>
        <w:tc>
          <w:tcPr>
            <w:tcW w:w="1748" w:type="dxa"/>
          </w:tcPr>
          <w:p w14:paraId="27A9550F" w14:textId="65CFF5B1" w:rsidR="003C5683" w:rsidRPr="00B4080F" w:rsidRDefault="003C5683" w:rsidP="00070903">
            <w:pPr>
              <w:tabs>
                <w:tab w:val="num" w:pos="360"/>
              </w:tabs>
              <w:jc w:val="right"/>
              <w:rPr>
                <w:rFonts w:cs="Arial"/>
                <w:color w:val="000000" w:themeColor="text1"/>
              </w:rPr>
            </w:pPr>
            <w:r w:rsidRPr="00B4080F">
              <w:rPr>
                <w:rFonts w:cs="Arial"/>
                <w:color w:val="000000" w:themeColor="text1"/>
              </w:rPr>
              <w:t>0</w:t>
            </w:r>
          </w:p>
        </w:tc>
      </w:tr>
      <w:tr w:rsidR="00E14FB8" w:rsidRPr="00B4080F" w14:paraId="4F0C195A" w14:textId="77777777" w:rsidTr="00BF657F">
        <w:tc>
          <w:tcPr>
            <w:tcW w:w="4678" w:type="dxa"/>
          </w:tcPr>
          <w:p w14:paraId="3FB02E27" w14:textId="77777777" w:rsidR="00E14FB8" w:rsidRPr="00B4080F" w:rsidRDefault="00E14FB8" w:rsidP="00BF657F">
            <w:pPr>
              <w:tabs>
                <w:tab w:val="num" w:pos="360"/>
              </w:tabs>
              <w:rPr>
                <w:rFonts w:cs="Arial"/>
                <w:color w:val="000000" w:themeColor="text1"/>
              </w:rPr>
            </w:pPr>
            <w:r w:rsidRPr="00B4080F">
              <w:rPr>
                <w:rFonts w:cs="Arial"/>
                <w:color w:val="000000" w:themeColor="text1"/>
              </w:rPr>
              <w:t>Gl. kostald, dybstrøelse</w:t>
            </w:r>
          </w:p>
        </w:tc>
        <w:tc>
          <w:tcPr>
            <w:tcW w:w="1606" w:type="dxa"/>
          </w:tcPr>
          <w:p w14:paraId="64E775F1" w14:textId="05A15375" w:rsidR="00E14FB8" w:rsidRPr="00B4080F" w:rsidRDefault="00E14FB8" w:rsidP="00BF657F">
            <w:pPr>
              <w:tabs>
                <w:tab w:val="num" w:pos="360"/>
              </w:tabs>
              <w:jc w:val="right"/>
              <w:rPr>
                <w:rFonts w:cs="Arial"/>
                <w:color w:val="000000" w:themeColor="text1"/>
              </w:rPr>
            </w:pPr>
            <w:r w:rsidRPr="00B4080F">
              <w:rPr>
                <w:rFonts w:cs="Arial"/>
                <w:color w:val="000000" w:themeColor="text1"/>
              </w:rPr>
              <w:t>150</w:t>
            </w:r>
          </w:p>
        </w:tc>
        <w:tc>
          <w:tcPr>
            <w:tcW w:w="1607" w:type="dxa"/>
          </w:tcPr>
          <w:p w14:paraId="1EA48E59" w14:textId="6667F744" w:rsidR="00E14FB8" w:rsidRPr="00B4080F" w:rsidRDefault="00E14FB8" w:rsidP="00BF657F">
            <w:pPr>
              <w:tabs>
                <w:tab w:val="num" w:pos="360"/>
              </w:tabs>
              <w:jc w:val="right"/>
              <w:rPr>
                <w:rFonts w:cs="Arial"/>
                <w:color w:val="000000" w:themeColor="text1"/>
              </w:rPr>
            </w:pPr>
            <w:r w:rsidRPr="00B4080F">
              <w:rPr>
                <w:rFonts w:cs="Arial"/>
                <w:color w:val="000000" w:themeColor="text1"/>
              </w:rPr>
              <w:t>150</w:t>
            </w:r>
          </w:p>
        </w:tc>
        <w:tc>
          <w:tcPr>
            <w:tcW w:w="1748" w:type="dxa"/>
          </w:tcPr>
          <w:p w14:paraId="29F5A01C" w14:textId="5225DE14" w:rsidR="00E14FB8" w:rsidRPr="00B4080F" w:rsidRDefault="00E14FB8" w:rsidP="00BF657F">
            <w:pPr>
              <w:tabs>
                <w:tab w:val="num" w:pos="360"/>
              </w:tabs>
              <w:jc w:val="right"/>
              <w:rPr>
                <w:rFonts w:cs="Arial"/>
                <w:color w:val="00B0F0"/>
              </w:rPr>
            </w:pPr>
            <w:r w:rsidRPr="00B4080F">
              <w:rPr>
                <w:rFonts w:cs="Arial"/>
                <w:color w:val="000000" w:themeColor="text1"/>
              </w:rPr>
              <w:t>150</w:t>
            </w:r>
          </w:p>
        </w:tc>
      </w:tr>
      <w:tr w:rsidR="00070903" w:rsidRPr="00B4080F" w14:paraId="0F8255DC" w14:textId="77777777" w:rsidTr="0054587A">
        <w:tc>
          <w:tcPr>
            <w:tcW w:w="4678" w:type="dxa"/>
          </w:tcPr>
          <w:p w14:paraId="383EF884" w14:textId="606B89E4" w:rsidR="00070903" w:rsidRPr="00B4080F" w:rsidRDefault="00C741B8" w:rsidP="00070903">
            <w:pPr>
              <w:tabs>
                <w:tab w:val="num" w:pos="360"/>
              </w:tabs>
              <w:rPr>
                <w:rFonts w:cs="Arial"/>
                <w:color w:val="000000" w:themeColor="text1"/>
              </w:rPr>
            </w:pPr>
            <w:r w:rsidRPr="00B4080F">
              <w:rPr>
                <w:rFonts w:cs="Arial"/>
                <w:color w:val="000000" w:themeColor="text1"/>
              </w:rPr>
              <w:t>Gl. kostald</w:t>
            </w:r>
            <w:r w:rsidR="00070903" w:rsidRPr="00B4080F">
              <w:rPr>
                <w:rFonts w:cs="Arial"/>
                <w:color w:val="000000" w:themeColor="text1"/>
              </w:rPr>
              <w:t>, sengestald med fast gulv</w:t>
            </w:r>
          </w:p>
        </w:tc>
        <w:tc>
          <w:tcPr>
            <w:tcW w:w="1606" w:type="dxa"/>
          </w:tcPr>
          <w:p w14:paraId="62D0BA3D" w14:textId="4B4884AF" w:rsidR="00070903" w:rsidRPr="00B4080F" w:rsidRDefault="00C741B8" w:rsidP="00070903">
            <w:pPr>
              <w:tabs>
                <w:tab w:val="num" w:pos="360"/>
              </w:tabs>
              <w:jc w:val="right"/>
              <w:rPr>
                <w:rFonts w:cs="Arial"/>
                <w:color w:val="000000" w:themeColor="text1"/>
              </w:rPr>
            </w:pPr>
            <w:r w:rsidRPr="00B4080F">
              <w:rPr>
                <w:rFonts w:cs="Arial"/>
                <w:color w:val="000000" w:themeColor="text1"/>
              </w:rPr>
              <w:t>300</w:t>
            </w:r>
          </w:p>
        </w:tc>
        <w:tc>
          <w:tcPr>
            <w:tcW w:w="1607" w:type="dxa"/>
          </w:tcPr>
          <w:p w14:paraId="7C85B1A3" w14:textId="223E7BC5" w:rsidR="00070903" w:rsidRPr="00B4080F" w:rsidRDefault="00C741B8" w:rsidP="00070903">
            <w:pPr>
              <w:tabs>
                <w:tab w:val="num" w:pos="360"/>
              </w:tabs>
              <w:jc w:val="right"/>
              <w:rPr>
                <w:rFonts w:cs="Arial"/>
                <w:color w:val="000000" w:themeColor="text1"/>
              </w:rPr>
            </w:pPr>
            <w:r w:rsidRPr="00B4080F">
              <w:rPr>
                <w:rFonts w:cs="Arial"/>
                <w:color w:val="000000" w:themeColor="text1"/>
              </w:rPr>
              <w:t>300</w:t>
            </w:r>
          </w:p>
        </w:tc>
        <w:tc>
          <w:tcPr>
            <w:tcW w:w="1748" w:type="dxa"/>
          </w:tcPr>
          <w:p w14:paraId="2FFCC79B" w14:textId="5720891B" w:rsidR="00070903" w:rsidRPr="00B4080F" w:rsidRDefault="00C741B8" w:rsidP="00070903">
            <w:pPr>
              <w:tabs>
                <w:tab w:val="num" w:pos="360"/>
              </w:tabs>
              <w:jc w:val="right"/>
              <w:rPr>
                <w:rFonts w:cs="Arial"/>
                <w:color w:val="000000" w:themeColor="text1"/>
              </w:rPr>
            </w:pPr>
            <w:r w:rsidRPr="00B4080F">
              <w:rPr>
                <w:rFonts w:cs="Arial"/>
                <w:color w:val="000000" w:themeColor="text1"/>
              </w:rPr>
              <w:t>300</w:t>
            </w:r>
          </w:p>
        </w:tc>
      </w:tr>
      <w:tr w:rsidR="00070903" w:rsidRPr="00B4080F" w14:paraId="3087741E" w14:textId="77777777" w:rsidTr="0054587A">
        <w:tc>
          <w:tcPr>
            <w:tcW w:w="4678" w:type="dxa"/>
          </w:tcPr>
          <w:p w14:paraId="3425BF1C" w14:textId="60BF7CA0" w:rsidR="00070903" w:rsidRPr="00B4080F" w:rsidRDefault="00821EC5" w:rsidP="00070903">
            <w:pPr>
              <w:tabs>
                <w:tab w:val="num" w:pos="360"/>
              </w:tabs>
              <w:rPr>
                <w:rFonts w:cs="Arial"/>
                <w:color w:val="000000" w:themeColor="text1"/>
              </w:rPr>
            </w:pPr>
            <w:r w:rsidRPr="00B4080F">
              <w:rPr>
                <w:rFonts w:cs="Arial"/>
                <w:color w:val="000000" w:themeColor="text1"/>
              </w:rPr>
              <w:t>Udeareal, sengestald med spalter</w:t>
            </w:r>
          </w:p>
        </w:tc>
        <w:tc>
          <w:tcPr>
            <w:tcW w:w="1606" w:type="dxa"/>
          </w:tcPr>
          <w:p w14:paraId="27216B1E" w14:textId="4C664340" w:rsidR="00070903" w:rsidRPr="00B4080F" w:rsidRDefault="00821EC5" w:rsidP="00070903">
            <w:pPr>
              <w:tabs>
                <w:tab w:val="num" w:pos="360"/>
              </w:tabs>
              <w:jc w:val="right"/>
              <w:rPr>
                <w:rFonts w:cs="Arial"/>
                <w:color w:val="000000" w:themeColor="text1"/>
              </w:rPr>
            </w:pPr>
            <w:r w:rsidRPr="00B4080F">
              <w:rPr>
                <w:rFonts w:cs="Arial"/>
                <w:color w:val="000000" w:themeColor="text1"/>
              </w:rPr>
              <w:t>7</w:t>
            </w:r>
            <w:r w:rsidR="00070903" w:rsidRPr="00B4080F">
              <w:rPr>
                <w:rFonts w:cs="Arial"/>
                <w:color w:val="000000" w:themeColor="text1"/>
              </w:rPr>
              <w:t>0</w:t>
            </w:r>
          </w:p>
        </w:tc>
        <w:tc>
          <w:tcPr>
            <w:tcW w:w="1607" w:type="dxa"/>
          </w:tcPr>
          <w:p w14:paraId="48171E7D" w14:textId="599D4D02" w:rsidR="00070903" w:rsidRPr="00B4080F" w:rsidRDefault="00821EC5" w:rsidP="00070903">
            <w:pPr>
              <w:tabs>
                <w:tab w:val="num" w:pos="360"/>
              </w:tabs>
              <w:jc w:val="right"/>
              <w:rPr>
                <w:rFonts w:cs="Arial"/>
                <w:color w:val="000000" w:themeColor="text1"/>
              </w:rPr>
            </w:pPr>
            <w:r w:rsidRPr="00B4080F">
              <w:rPr>
                <w:rFonts w:cs="Arial"/>
                <w:color w:val="000000" w:themeColor="text1"/>
              </w:rPr>
              <w:t>70</w:t>
            </w:r>
          </w:p>
        </w:tc>
        <w:tc>
          <w:tcPr>
            <w:tcW w:w="1748" w:type="dxa"/>
          </w:tcPr>
          <w:p w14:paraId="39F96AEA" w14:textId="02A01B39" w:rsidR="00070903" w:rsidRPr="00B4080F" w:rsidRDefault="00821EC5" w:rsidP="00070903">
            <w:pPr>
              <w:tabs>
                <w:tab w:val="num" w:pos="360"/>
              </w:tabs>
              <w:jc w:val="right"/>
              <w:rPr>
                <w:rFonts w:cs="Arial"/>
                <w:color w:val="000000" w:themeColor="text1"/>
              </w:rPr>
            </w:pPr>
            <w:r w:rsidRPr="00B4080F">
              <w:rPr>
                <w:rFonts w:cs="Arial"/>
                <w:color w:val="000000" w:themeColor="text1"/>
              </w:rPr>
              <w:t>7</w:t>
            </w:r>
            <w:r w:rsidR="00070903" w:rsidRPr="00B4080F">
              <w:rPr>
                <w:rFonts w:cs="Arial"/>
                <w:color w:val="000000" w:themeColor="text1"/>
              </w:rPr>
              <w:t>0</w:t>
            </w:r>
          </w:p>
        </w:tc>
      </w:tr>
      <w:tr w:rsidR="00070903" w:rsidRPr="00B4080F" w14:paraId="3D9E2ECD" w14:textId="77777777" w:rsidTr="0054587A">
        <w:tc>
          <w:tcPr>
            <w:tcW w:w="4678" w:type="dxa"/>
          </w:tcPr>
          <w:p w14:paraId="4715280E" w14:textId="77777777" w:rsidR="00070903" w:rsidRPr="00B4080F" w:rsidRDefault="00070903" w:rsidP="00070903">
            <w:pPr>
              <w:tabs>
                <w:tab w:val="num" w:pos="360"/>
              </w:tabs>
              <w:rPr>
                <w:rFonts w:cs="Arial"/>
                <w:b/>
                <w:color w:val="000000" w:themeColor="text1"/>
                <w:sz w:val="24"/>
              </w:rPr>
            </w:pPr>
            <w:r w:rsidRPr="00B4080F">
              <w:rPr>
                <w:rFonts w:cs="Arial"/>
                <w:b/>
                <w:color w:val="000000" w:themeColor="text1"/>
                <w:sz w:val="24"/>
              </w:rPr>
              <w:t>I alt</w:t>
            </w:r>
          </w:p>
        </w:tc>
        <w:tc>
          <w:tcPr>
            <w:tcW w:w="1606" w:type="dxa"/>
          </w:tcPr>
          <w:p w14:paraId="11AE886A" w14:textId="18464006" w:rsidR="00070903" w:rsidRPr="00B4080F" w:rsidRDefault="00A47668" w:rsidP="00070903">
            <w:pPr>
              <w:tabs>
                <w:tab w:val="num" w:pos="360"/>
              </w:tabs>
              <w:jc w:val="right"/>
              <w:rPr>
                <w:rFonts w:cs="Arial"/>
                <w:b/>
                <w:color w:val="000000" w:themeColor="text1"/>
                <w:sz w:val="24"/>
              </w:rPr>
            </w:pPr>
            <w:r w:rsidRPr="00B4080F">
              <w:rPr>
                <w:rFonts w:cs="Arial"/>
                <w:b/>
                <w:color w:val="000000" w:themeColor="text1"/>
                <w:sz w:val="24"/>
              </w:rPr>
              <w:t>1.8</w:t>
            </w:r>
            <w:r w:rsidR="003C5683" w:rsidRPr="00B4080F">
              <w:rPr>
                <w:rFonts w:cs="Arial"/>
                <w:b/>
                <w:color w:val="000000" w:themeColor="text1"/>
                <w:sz w:val="24"/>
              </w:rPr>
              <w:t>9</w:t>
            </w:r>
            <w:r w:rsidRPr="00B4080F">
              <w:rPr>
                <w:rFonts w:cs="Arial"/>
                <w:b/>
                <w:color w:val="000000" w:themeColor="text1"/>
                <w:sz w:val="24"/>
              </w:rPr>
              <w:t>0</w:t>
            </w:r>
          </w:p>
        </w:tc>
        <w:tc>
          <w:tcPr>
            <w:tcW w:w="1607" w:type="dxa"/>
          </w:tcPr>
          <w:p w14:paraId="6FB4107D" w14:textId="20575227" w:rsidR="00070903" w:rsidRPr="00B4080F" w:rsidRDefault="00A47668" w:rsidP="00070903">
            <w:pPr>
              <w:tabs>
                <w:tab w:val="num" w:pos="360"/>
              </w:tabs>
              <w:jc w:val="right"/>
              <w:rPr>
                <w:rFonts w:cs="Arial"/>
                <w:b/>
                <w:color w:val="000000" w:themeColor="text1"/>
                <w:sz w:val="24"/>
              </w:rPr>
            </w:pPr>
            <w:r w:rsidRPr="00B4080F">
              <w:rPr>
                <w:rFonts w:cs="Arial"/>
                <w:b/>
                <w:color w:val="000000" w:themeColor="text1"/>
                <w:sz w:val="24"/>
              </w:rPr>
              <w:t>1.8</w:t>
            </w:r>
            <w:r w:rsidR="003C5683" w:rsidRPr="00B4080F">
              <w:rPr>
                <w:rFonts w:cs="Arial"/>
                <w:b/>
                <w:color w:val="000000" w:themeColor="text1"/>
                <w:sz w:val="24"/>
              </w:rPr>
              <w:t>9</w:t>
            </w:r>
            <w:r w:rsidRPr="00B4080F">
              <w:rPr>
                <w:rFonts w:cs="Arial"/>
                <w:b/>
                <w:color w:val="000000" w:themeColor="text1"/>
                <w:sz w:val="24"/>
              </w:rPr>
              <w:t>0</w:t>
            </w:r>
          </w:p>
        </w:tc>
        <w:tc>
          <w:tcPr>
            <w:tcW w:w="1748" w:type="dxa"/>
          </w:tcPr>
          <w:p w14:paraId="69E97E46" w14:textId="7EF7A0A7" w:rsidR="00070903" w:rsidRPr="00B4080F" w:rsidRDefault="00A47668" w:rsidP="00070903">
            <w:pPr>
              <w:tabs>
                <w:tab w:val="num" w:pos="360"/>
              </w:tabs>
              <w:jc w:val="right"/>
              <w:rPr>
                <w:rFonts w:cs="Arial"/>
                <w:b/>
                <w:color w:val="000000" w:themeColor="text1"/>
                <w:sz w:val="24"/>
              </w:rPr>
            </w:pPr>
            <w:r w:rsidRPr="00B4080F">
              <w:rPr>
                <w:rFonts w:cs="Arial"/>
                <w:b/>
                <w:color w:val="000000" w:themeColor="text1"/>
                <w:sz w:val="24"/>
              </w:rPr>
              <w:t>1.805</w:t>
            </w:r>
          </w:p>
        </w:tc>
      </w:tr>
    </w:tbl>
    <w:p w14:paraId="78765379" w14:textId="77777777" w:rsidR="008475BE" w:rsidRPr="00B4080F" w:rsidRDefault="00650AF9" w:rsidP="008475BE">
      <w:pPr>
        <w:rPr>
          <w:iCs/>
          <w:color w:val="000000" w:themeColor="text1"/>
          <w:szCs w:val="18"/>
        </w:rPr>
      </w:pPr>
      <w:r w:rsidRPr="00B4080F">
        <w:rPr>
          <w:iCs/>
          <w:color w:val="000000" w:themeColor="text1"/>
          <w:szCs w:val="18"/>
        </w:rPr>
        <w:t>Skitse af p</w:t>
      </w:r>
      <w:r w:rsidR="00087345" w:rsidRPr="00B4080F">
        <w:rPr>
          <w:iCs/>
          <w:color w:val="000000" w:themeColor="text1"/>
          <w:szCs w:val="18"/>
        </w:rPr>
        <w:t>roduktionsareale</w:t>
      </w:r>
      <w:r w:rsidRPr="00B4080F">
        <w:rPr>
          <w:iCs/>
          <w:color w:val="000000" w:themeColor="text1"/>
          <w:szCs w:val="18"/>
        </w:rPr>
        <w:t xml:space="preserve">rne </w:t>
      </w:r>
      <w:r w:rsidR="00087345" w:rsidRPr="00B4080F">
        <w:rPr>
          <w:iCs/>
          <w:color w:val="000000" w:themeColor="text1"/>
          <w:szCs w:val="18"/>
        </w:rPr>
        <w:t>er vedlagt.</w:t>
      </w:r>
    </w:p>
    <w:p w14:paraId="6E6D4376" w14:textId="77777777" w:rsidR="00CA5C4E" w:rsidRPr="00B4080F" w:rsidRDefault="00CA5C4E" w:rsidP="00423C60">
      <w:pPr>
        <w:pStyle w:val="Overskrift3"/>
        <w:rPr>
          <w:rFonts w:eastAsia="Times New Roman"/>
        </w:rPr>
      </w:pPr>
      <w:bookmarkStart w:id="16" w:name="_Toc212626077"/>
      <w:r w:rsidRPr="00B4080F">
        <w:rPr>
          <w:rFonts w:eastAsia="Times New Roman"/>
        </w:rPr>
        <w:t>Fysiske oplysninger om staldanlægget</w:t>
      </w:r>
      <w:bookmarkEnd w:id="16"/>
    </w:p>
    <w:p w14:paraId="45438406" w14:textId="5F674731" w:rsidR="00070903" w:rsidRPr="00B4080F" w:rsidRDefault="00070903" w:rsidP="00070903">
      <w:pPr>
        <w:rPr>
          <w:lang w:eastAsia="ar-SA"/>
        </w:rPr>
      </w:pPr>
      <w:r w:rsidRPr="00B4080F">
        <w:rPr>
          <w:lang w:eastAsia="ar-SA"/>
        </w:rPr>
        <w:t xml:space="preserve">Ejendommens bygningssæt er lavet i hvidpudsede </w:t>
      </w:r>
      <w:r w:rsidR="00284805" w:rsidRPr="00B4080F">
        <w:rPr>
          <w:lang w:eastAsia="ar-SA"/>
        </w:rPr>
        <w:t xml:space="preserve">farver med rød gavltrekant </w:t>
      </w:r>
      <w:r w:rsidRPr="00B4080F">
        <w:rPr>
          <w:lang w:eastAsia="ar-SA"/>
        </w:rPr>
        <w:t xml:space="preserve">og </w:t>
      </w:r>
      <w:r w:rsidR="00763C63" w:rsidRPr="00B4080F">
        <w:rPr>
          <w:lang w:eastAsia="ar-SA"/>
        </w:rPr>
        <w:t xml:space="preserve">grå </w:t>
      </w:r>
      <w:r w:rsidRPr="00B4080F">
        <w:rPr>
          <w:lang w:eastAsia="ar-SA"/>
        </w:rPr>
        <w:t xml:space="preserve">eternittage. </w:t>
      </w:r>
    </w:p>
    <w:p w14:paraId="3667DBFD" w14:textId="77777777" w:rsidR="000F29DF" w:rsidRPr="00B4080F" w:rsidRDefault="00BD460B" w:rsidP="00423C60">
      <w:pPr>
        <w:pStyle w:val="Overskrift3"/>
      </w:pPr>
      <w:bookmarkStart w:id="17" w:name="_Toc212626078"/>
      <w:r w:rsidRPr="00B4080F">
        <w:t>Håndtering og opbevaring af husdyrgødning</w:t>
      </w:r>
      <w:bookmarkEnd w:id="17"/>
    </w:p>
    <w:p w14:paraId="5AAF0470" w14:textId="25F1AC5A" w:rsidR="002D48B3" w:rsidRPr="00B4080F" w:rsidRDefault="00996CDF" w:rsidP="007F2393">
      <w:pPr>
        <w:rPr>
          <w:rFonts w:eastAsia="Verdana"/>
          <w:bCs/>
          <w:lang w:eastAsia="en-US"/>
        </w:rPr>
      </w:pPr>
      <w:r w:rsidRPr="00B4080F">
        <w:rPr>
          <w:rFonts w:eastAsia="Verdana"/>
          <w:bCs/>
          <w:lang w:eastAsia="en-US"/>
        </w:rPr>
        <w:t>H</w:t>
      </w:r>
      <w:r w:rsidR="002D48B3" w:rsidRPr="00B4080F">
        <w:rPr>
          <w:rFonts w:eastAsia="Verdana"/>
          <w:bCs/>
          <w:lang w:eastAsia="en-US"/>
        </w:rPr>
        <w:t>usdyrgødning h</w:t>
      </w:r>
      <w:r w:rsidR="0041104F" w:rsidRPr="00B4080F">
        <w:rPr>
          <w:rFonts w:eastAsia="Verdana"/>
          <w:bCs/>
          <w:lang w:eastAsia="en-US"/>
        </w:rPr>
        <w:t>åndteres som</w:t>
      </w:r>
      <w:r w:rsidRPr="00B4080F">
        <w:rPr>
          <w:rFonts w:eastAsia="Verdana"/>
          <w:bCs/>
          <w:lang w:eastAsia="en-US"/>
        </w:rPr>
        <w:t xml:space="preserve"> </w:t>
      </w:r>
      <w:r w:rsidR="0041104F" w:rsidRPr="00B4080F">
        <w:rPr>
          <w:rFonts w:eastAsia="Verdana"/>
          <w:bCs/>
          <w:lang w:eastAsia="en-US"/>
        </w:rPr>
        <w:t>gylle</w:t>
      </w:r>
      <w:r w:rsidR="00525EA7" w:rsidRPr="00B4080F">
        <w:rPr>
          <w:rFonts w:eastAsia="Verdana"/>
          <w:bCs/>
          <w:lang w:eastAsia="en-US"/>
        </w:rPr>
        <w:t xml:space="preserve"> og dybstrøelse</w:t>
      </w:r>
      <w:r w:rsidRPr="00B4080F">
        <w:rPr>
          <w:rFonts w:eastAsia="Verdana"/>
          <w:bCs/>
          <w:lang w:eastAsia="en-US"/>
        </w:rPr>
        <w:t>. Gylle</w:t>
      </w:r>
      <w:r w:rsidR="00EA0C79" w:rsidRPr="00B4080F">
        <w:rPr>
          <w:rFonts w:eastAsia="Verdana"/>
          <w:bCs/>
          <w:lang w:eastAsia="en-US"/>
        </w:rPr>
        <w:t xml:space="preserve"> </w:t>
      </w:r>
      <w:r w:rsidR="0041104F" w:rsidRPr="00B4080F">
        <w:rPr>
          <w:rFonts w:eastAsia="Verdana"/>
          <w:bCs/>
          <w:lang w:eastAsia="en-US"/>
        </w:rPr>
        <w:t xml:space="preserve">pumpes til ejendommens </w:t>
      </w:r>
      <w:r w:rsidR="00391BAD" w:rsidRPr="00B4080F">
        <w:rPr>
          <w:rFonts w:eastAsia="Verdana"/>
          <w:bCs/>
          <w:lang w:eastAsia="en-US"/>
        </w:rPr>
        <w:t>gyllebeholder</w:t>
      </w:r>
      <w:r w:rsidR="00CC3898" w:rsidRPr="00B4080F">
        <w:rPr>
          <w:rFonts w:eastAsia="Verdana"/>
          <w:bCs/>
          <w:lang w:eastAsia="en-US"/>
        </w:rPr>
        <w:t>e</w:t>
      </w:r>
      <w:r w:rsidR="00C3327C" w:rsidRPr="00B4080F">
        <w:rPr>
          <w:rFonts w:eastAsia="Verdana"/>
          <w:bCs/>
          <w:lang w:eastAsia="en-US"/>
        </w:rPr>
        <w:t xml:space="preserve">. </w:t>
      </w:r>
      <w:r w:rsidR="002D48B3" w:rsidRPr="00B4080F">
        <w:t>Overfladearealet af gyllebeholderne anvendes ved beregning af ammoniakfordampningen fra beholderne. Overfladearealet er beregnet automatisk ved indtegning af beholderne i husdyrgodkendelse.dk</w:t>
      </w:r>
      <w:r w:rsidR="00C3327C" w:rsidRPr="00B4080F">
        <w:rPr>
          <w:rFonts w:eastAsia="Verdana"/>
          <w:bCs/>
          <w:lang w:eastAsia="en-US"/>
        </w:rPr>
        <w:t xml:space="preserve">. </w:t>
      </w:r>
    </w:p>
    <w:p w14:paraId="465F0DC8" w14:textId="77777777" w:rsidR="0054587A" w:rsidRPr="00B4080F" w:rsidRDefault="0054587A" w:rsidP="007F2393">
      <w:pPr>
        <w:rPr>
          <w:rFonts w:eastAsia="Verdana"/>
          <w:bCs/>
          <w:lang w:eastAsia="en-US"/>
        </w:rPr>
      </w:pPr>
    </w:p>
    <w:p w14:paraId="53A4FEB2" w14:textId="5E3DCC65" w:rsidR="00C3327C" w:rsidRPr="00B4080F" w:rsidRDefault="0054587A" w:rsidP="007F2393">
      <w:pPr>
        <w:rPr>
          <w:rFonts w:eastAsia="Verdana"/>
          <w:bCs/>
          <w:lang w:eastAsia="en-US"/>
        </w:rPr>
      </w:pPr>
      <w:r w:rsidRPr="00B4080F">
        <w:rPr>
          <w:rFonts w:eastAsia="Verdana"/>
          <w:bCs/>
          <w:lang w:eastAsia="en-US"/>
        </w:rPr>
        <w:t>Dybstrøelse fra staldene muges 1-2 gange årligt og lægges i markstak efter gældende regler.</w:t>
      </w:r>
      <w:r w:rsidR="007E3245" w:rsidRPr="00B4080F">
        <w:rPr>
          <w:rFonts w:eastAsia="Verdana"/>
          <w:bCs/>
          <w:lang w:eastAsia="en-US"/>
        </w:rPr>
        <w:t xml:space="preserve"> Mindre partier dybstrøelse, der muges placeres på møddingspladsen.</w:t>
      </w:r>
      <w:r w:rsidRPr="00B4080F">
        <w:rPr>
          <w:rFonts w:eastAsia="Verdana"/>
          <w:bCs/>
          <w:lang w:eastAsia="en-US"/>
        </w:rPr>
        <w:t xml:space="preserve"> </w:t>
      </w:r>
    </w:p>
    <w:p w14:paraId="42FB564D" w14:textId="77777777" w:rsidR="00A94602" w:rsidRPr="00B4080F" w:rsidRDefault="00A94602" w:rsidP="007F2393">
      <w:pPr>
        <w:rPr>
          <w:rFonts w:eastAsia="Verdana"/>
          <w:bCs/>
          <w:lang w:eastAsia="en-US"/>
        </w:rPr>
      </w:pPr>
    </w:p>
    <w:p w14:paraId="5B0421A4" w14:textId="3FC3AC3C" w:rsidR="00606664" w:rsidRPr="00B4080F" w:rsidRDefault="00606664" w:rsidP="007F2393">
      <w:pPr>
        <w:rPr>
          <w:rFonts w:ascii="Arial" w:eastAsia="Verdana" w:hAnsi="Arial" w:cs="Arial"/>
          <w:b/>
          <w:bCs/>
          <w:sz w:val="20"/>
          <w:szCs w:val="20"/>
          <w:lang w:eastAsia="en-US"/>
        </w:rPr>
      </w:pPr>
      <w:r w:rsidRPr="00B4080F">
        <w:rPr>
          <w:rFonts w:ascii="Arial" w:eastAsia="Verdana" w:hAnsi="Arial" w:cs="Arial"/>
          <w:b/>
          <w:bCs/>
          <w:sz w:val="20"/>
          <w:szCs w:val="20"/>
          <w:lang w:eastAsia="en-US"/>
        </w:rPr>
        <w:t xml:space="preserve">Gødningsproduktion </w:t>
      </w:r>
    </w:p>
    <w:tbl>
      <w:tblPr>
        <w:tblStyle w:val="Tabel-Gitter"/>
        <w:tblW w:w="8505" w:type="dxa"/>
        <w:tblInd w:w="-5" w:type="dxa"/>
        <w:tblLook w:val="04A0" w:firstRow="1" w:lastRow="0" w:firstColumn="1" w:lastColumn="0" w:noHBand="0" w:noVBand="1"/>
      </w:tblPr>
      <w:tblGrid>
        <w:gridCol w:w="2977"/>
        <w:gridCol w:w="1559"/>
        <w:gridCol w:w="1418"/>
        <w:gridCol w:w="2551"/>
      </w:tblGrid>
      <w:tr w:rsidR="00DC5A91" w:rsidRPr="00B4080F" w14:paraId="69DE362E" w14:textId="77777777" w:rsidTr="00950E4B">
        <w:tc>
          <w:tcPr>
            <w:tcW w:w="2977" w:type="dxa"/>
          </w:tcPr>
          <w:p w14:paraId="488B76C8" w14:textId="77777777" w:rsidR="00DC5A91" w:rsidRPr="00B4080F" w:rsidRDefault="00DC5A91" w:rsidP="00F968AC">
            <w:pPr>
              <w:rPr>
                <w:b/>
                <w:sz w:val="20"/>
              </w:rPr>
            </w:pPr>
            <w:r w:rsidRPr="00B4080F">
              <w:rPr>
                <w:b/>
                <w:sz w:val="20"/>
              </w:rPr>
              <w:t>Staldsystem</w:t>
            </w:r>
          </w:p>
        </w:tc>
        <w:tc>
          <w:tcPr>
            <w:tcW w:w="1559" w:type="dxa"/>
          </w:tcPr>
          <w:p w14:paraId="491359D8" w14:textId="77777777" w:rsidR="00DC5A91" w:rsidRPr="00B4080F" w:rsidRDefault="00DC5A91" w:rsidP="00F968AC">
            <w:pPr>
              <w:jc w:val="right"/>
              <w:rPr>
                <w:b/>
                <w:sz w:val="20"/>
              </w:rPr>
            </w:pPr>
            <w:r w:rsidRPr="00B4080F">
              <w:rPr>
                <w:b/>
                <w:sz w:val="20"/>
              </w:rPr>
              <w:t>Antal dyr, stk.</w:t>
            </w:r>
          </w:p>
        </w:tc>
        <w:tc>
          <w:tcPr>
            <w:tcW w:w="1418" w:type="dxa"/>
          </w:tcPr>
          <w:p w14:paraId="066A9926" w14:textId="77777777" w:rsidR="00DC5A91" w:rsidRPr="00B4080F" w:rsidRDefault="00DC5A91" w:rsidP="00F968AC">
            <w:pPr>
              <w:jc w:val="right"/>
              <w:rPr>
                <w:b/>
                <w:sz w:val="20"/>
              </w:rPr>
            </w:pPr>
            <w:r w:rsidRPr="00B4080F">
              <w:rPr>
                <w:b/>
                <w:sz w:val="20"/>
              </w:rPr>
              <w:t>Tons pr dyr</w:t>
            </w:r>
          </w:p>
        </w:tc>
        <w:tc>
          <w:tcPr>
            <w:tcW w:w="2551" w:type="dxa"/>
          </w:tcPr>
          <w:p w14:paraId="42820CF0" w14:textId="7C46E36D" w:rsidR="00DC5A91" w:rsidRPr="00B4080F" w:rsidRDefault="00950E4B" w:rsidP="00F968AC">
            <w:pPr>
              <w:jc w:val="right"/>
              <w:rPr>
                <w:b/>
                <w:sz w:val="20"/>
              </w:rPr>
            </w:pPr>
            <w:r w:rsidRPr="00B4080F">
              <w:rPr>
                <w:b/>
                <w:sz w:val="20"/>
              </w:rPr>
              <w:t>I alt</w:t>
            </w:r>
          </w:p>
        </w:tc>
      </w:tr>
      <w:tr w:rsidR="00DC5A91" w:rsidRPr="00B4080F" w14:paraId="34122C36" w14:textId="77777777" w:rsidTr="00950E4B">
        <w:tc>
          <w:tcPr>
            <w:tcW w:w="2977" w:type="dxa"/>
          </w:tcPr>
          <w:p w14:paraId="0CD16180" w14:textId="426E47B8" w:rsidR="00DC5A91" w:rsidRPr="00B4080F" w:rsidRDefault="002A7960" w:rsidP="00F968AC">
            <w:pPr>
              <w:rPr>
                <w:rFonts w:eastAsia="Verdana"/>
                <w:bCs/>
                <w:sz w:val="20"/>
                <w:szCs w:val="20"/>
              </w:rPr>
            </w:pPr>
            <w:r w:rsidRPr="00B4080F">
              <w:rPr>
                <w:rFonts w:eastAsia="Verdana"/>
                <w:bCs/>
                <w:sz w:val="20"/>
                <w:szCs w:val="20"/>
              </w:rPr>
              <w:t>Ungdyr</w:t>
            </w:r>
            <w:r w:rsidR="00950E4B" w:rsidRPr="00B4080F">
              <w:rPr>
                <w:rFonts w:eastAsia="Verdana"/>
                <w:bCs/>
                <w:sz w:val="20"/>
                <w:szCs w:val="20"/>
              </w:rPr>
              <w:t xml:space="preserve"> (6-12 mdr.)</w:t>
            </w:r>
            <w:r w:rsidRPr="00B4080F">
              <w:rPr>
                <w:rFonts w:eastAsia="Verdana"/>
                <w:bCs/>
                <w:sz w:val="20"/>
                <w:szCs w:val="20"/>
              </w:rPr>
              <w:t xml:space="preserve">, </w:t>
            </w:r>
            <w:r w:rsidR="00D620C2" w:rsidRPr="00B4080F">
              <w:rPr>
                <w:rFonts w:eastAsia="Verdana"/>
                <w:bCs/>
                <w:sz w:val="20"/>
                <w:szCs w:val="20"/>
              </w:rPr>
              <w:t>sengestald</w:t>
            </w:r>
          </w:p>
        </w:tc>
        <w:tc>
          <w:tcPr>
            <w:tcW w:w="1559" w:type="dxa"/>
          </w:tcPr>
          <w:p w14:paraId="33E49D5E" w14:textId="612D9432" w:rsidR="00DC5A91" w:rsidRPr="00B4080F" w:rsidRDefault="00646EBF" w:rsidP="00EA0C79">
            <w:pPr>
              <w:jc w:val="right"/>
              <w:rPr>
                <w:rFonts w:eastAsia="Verdana"/>
                <w:bCs/>
                <w:sz w:val="20"/>
                <w:szCs w:val="20"/>
              </w:rPr>
            </w:pPr>
            <w:r w:rsidRPr="00B4080F">
              <w:rPr>
                <w:rFonts w:eastAsia="Verdana"/>
                <w:bCs/>
                <w:sz w:val="20"/>
                <w:szCs w:val="20"/>
              </w:rPr>
              <w:t>30</w:t>
            </w:r>
            <w:r w:rsidR="00070903" w:rsidRPr="00B4080F">
              <w:rPr>
                <w:rFonts w:eastAsia="Verdana"/>
                <w:bCs/>
                <w:sz w:val="20"/>
                <w:szCs w:val="20"/>
              </w:rPr>
              <w:t>0</w:t>
            </w:r>
          </w:p>
        </w:tc>
        <w:tc>
          <w:tcPr>
            <w:tcW w:w="1418" w:type="dxa"/>
          </w:tcPr>
          <w:p w14:paraId="6475DFBC" w14:textId="72AA15CD" w:rsidR="00DC5A91" w:rsidRPr="00B4080F" w:rsidRDefault="00192C4D" w:rsidP="0082308E">
            <w:pPr>
              <w:jc w:val="right"/>
              <w:rPr>
                <w:rFonts w:eastAsia="Verdana"/>
                <w:bCs/>
                <w:sz w:val="20"/>
                <w:szCs w:val="20"/>
              </w:rPr>
            </w:pPr>
            <w:r w:rsidRPr="00B4080F">
              <w:rPr>
                <w:rFonts w:eastAsia="Verdana"/>
                <w:bCs/>
                <w:sz w:val="20"/>
                <w:szCs w:val="20"/>
              </w:rPr>
              <w:t>2,17</w:t>
            </w:r>
          </w:p>
        </w:tc>
        <w:tc>
          <w:tcPr>
            <w:tcW w:w="2551" w:type="dxa"/>
          </w:tcPr>
          <w:p w14:paraId="19151F2B" w14:textId="6C0E82FA" w:rsidR="00DC5A91" w:rsidRPr="00B4080F" w:rsidRDefault="00192C4D" w:rsidP="00EA0C79">
            <w:pPr>
              <w:jc w:val="right"/>
              <w:rPr>
                <w:rFonts w:eastAsia="Verdana"/>
                <w:bCs/>
                <w:sz w:val="20"/>
                <w:szCs w:val="20"/>
              </w:rPr>
            </w:pPr>
            <w:r w:rsidRPr="00B4080F">
              <w:rPr>
                <w:rFonts w:eastAsia="Verdana"/>
                <w:bCs/>
                <w:sz w:val="20"/>
                <w:szCs w:val="20"/>
              </w:rPr>
              <w:t>651</w:t>
            </w:r>
          </w:p>
        </w:tc>
      </w:tr>
      <w:tr w:rsidR="00070903" w:rsidRPr="00B4080F" w14:paraId="20C29373" w14:textId="77777777" w:rsidTr="00950E4B">
        <w:tc>
          <w:tcPr>
            <w:tcW w:w="2977" w:type="dxa"/>
          </w:tcPr>
          <w:p w14:paraId="5ADC3B63" w14:textId="21E401CC" w:rsidR="00070903" w:rsidRPr="00B4080F" w:rsidRDefault="00D620C2" w:rsidP="00F968AC">
            <w:pPr>
              <w:rPr>
                <w:rFonts w:eastAsia="Verdana"/>
                <w:bCs/>
                <w:sz w:val="20"/>
                <w:szCs w:val="20"/>
              </w:rPr>
            </w:pPr>
            <w:r w:rsidRPr="00B4080F">
              <w:rPr>
                <w:rFonts w:eastAsia="Verdana"/>
                <w:bCs/>
                <w:sz w:val="20"/>
                <w:szCs w:val="20"/>
              </w:rPr>
              <w:t>Ungdyr</w:t>
            </w:r>
            <w:r w:rsidR="00646EBF" w:rsidRPr="00B4080F">
              <w:rPr>
                <w:rFonts w:eastAsia="Verdana"/>
                <w:bCs/>
                <w:sz w:val="20"/>
                <w:szCs w:val="20"/>
              </w:rPr>
              <w:t xml:space="preserve"> (6-12 mdr.)</w:t>
            </w:r>
            <w:r w:rsidRPr="00B4080F">
              <w:rPr>
                <w:rFonts w:eastAsia="Verdana"/>
                <w:bCs/>
                <w:sz w:val="20"/>
                <w:szCs w:val="20"/>
              </w:rPr>
              <w:t>, dybstrøelse</w:t>
            </w:r>
          </w:p>
        </w:tc>
        <w:tc>
          <w:tcPr>
            <w:tcW w:w="1559" w:type="dxa"/>
          </w:tcPr>
          <w:p w14:paraId="4DDF2FBD" w14:textId="55DBC08B" w:rsidR="00070903" w:rsidRPr="00B4080F" w:rsidRDefault="00646EBF" w:rsidP="00EA0C79">
            <w:pPr>
              <w:jc w:val="right"/>
              <w:rPr>
                <w:rFonts w:eastAsia="Verdana"/>
                <w:bCs/>
                <w:sz w:val="20"/>
                <w:szCs w:val="20"/>
              </w:rPr>
            </w:pPr>
            <w:r w:rsidRPr="00B4080F">
              <w:rPr>
                <w:rFonts w:eastAsia="Verdana"/>
                <w:bCs/>
                <w:sz w:val="20"/>
                <w:szCs w:val="20"/>
              </w:rPr>
              <w:t>6</w:t>
            </w:r>
            <w:r w:rsidR="00070903" w:rsidRPr="00B4080F">
              <w:rPr>
                <w:rFonts w:eastAsia="Verdana"/>
                <w:bCs/>
                <w:sz w:val="20"/>
                <w:szCs w:val="20"/>
              </w:rPr>
              <w:t>0</w:t>
            </w:r>
          </w:p>
        </w:tc>
        <w:tc>
          <w:tcPr>
            <w:tcW w:w="1418" w:type="dxa"/>
          </w:tcPr>
          <w:p w14:paraId="06373949" w14:textId="39C29F9D" w:rsidR="002A02DA" w:rsidRPr="00B4080F" w:rsidRDefault="002A02DA" w:rsidP="0082308E">
            <w:pPr>
              <w:jc w:val="right"/>
              <w:rPr>
                <w:rFonts w:eastAsia="Verdana"/>
                <w:bCs/>
                <w:sz w:val="20"/>
                <w:szCs w:val="20"/>
              </w:rPr>
            </w:pPr>
            <w:r w:rsidRPr="00B4080F">
              <w:rPr>
                <w:rFonts w:eastAsia="Verdana"/>
                <w:bCs/>
                <w:sz w:val="20"/>
                <w:szCs w:val="20"/>
              </w:rPr>
              <w:t>2,33</w:t>
            </w:r>
          </w:p>
        </w:tc>
        <w:tc>
          <w:tcPr>
            <w:tcW w:w="2551" w:type="dxa"/>
          </w:tcPr>
          <w:p w14:paraId="0F9D4DE9" w14:textId="679380E6" w:rsidR="00070903" w:rsidRPr="00B4080F" w:rsidRDefault="0082308E" w:rsidP="00EA0C79">
            <w:pPr>
              <w:jc w:val="right"/>
              <w:rPr>
                <w:rFonts w:eastAsia="Verdana"/>
                <w:bCs/>
                <w:sz w:val="20"/>
                <w:szCs w:val="20"/>
              </w:rPr>
            </w:pPr>
            <w:r w:rsidRPr="00B4080F">
              <w:rPr>
                <w:rFonts w:eastAsia="Verdana"/>
                <w:bCs/>
                <w:sz w:val="20"/>
                <w:szCs w:val="20"/>
              </w:rPr>
              <w:t>139,8</w:t>
            </w:r>
          </w:p>
        </w:tc>
      </w:tr>
      <w:tr w:rsidR="00525EA7" w:rsidRPr="00B4080F" w14:paraId="107BD736" w14:textId="77777777" w:rsidTr="00950E4B">
        <w:tc>
          <w:tcPr>
            <w:tcW w:w="2977" w:type="dxa"/>
          </w:tcPr>
          <w:p w14:paraId="610DC9BA" w14:textId="69120948" w:rsidR="00525EA7" w:rsidRPr="00B4080F" w:rsidRDefault="00525EA7" w:rsidP="00F968AC">
            <w:pPr>
              <w:rPr>
                <w:rFonts w:eastAsia="Verdana"/>
                <w:bCs/>
                <w:sz w:val="20"/>
                <w:szCs w:val="20"/>
              </w:rPr>
            </w:pPr>
            <w:r w:rsidRPr="00B4080F">
              <w:rPr>
                <w:rFonts w:eastAsia="Verdana"/>
                <w:bCs/>
                <w:sz w:val="20"/>
                <w:szCs w:val="20"/>
              </w:rPr>
              <w:t>Kalve</w:t>
            </w:r>
            <w:r w:rsidR="00646EBF" w:rsidRPr="00B4080F">
              <w:rPr>
                <w:rFonts w:eastAsia="Verdana"/>
                <w:bCs/>
                <w:sz w:val="20"/>
                <w:szCs w:val="20"/>
              </w:rPr>
              <w:t xml:space="preserve"> (2-6 mdr.)</w:t>
            </w:r>
            <w:r w:rsidRPr="00B4080F">
              <w:rPr>
                <w:rFonts w:eastAsia="Verdana"/>
                <w:bCs/>
                <w:sz w:val="20"/>
                <w:szCs w:val="20"/>
              </w:rPr>
              <w:t>, dybstrøelse</w:t>
            </w:r>
          </w:p>
        </w:tc>
        <w:tc>
          <w:tcPr>
            <w:tcW w:w="1559" w:type="dxa"/>
          </w:tcPr>
          <w:p w14:paraId="6900C2AE" w14:textId="1751A105" w:rsidR="00525EA7" w:rsidRPr="00B4080F" w:rsidRDefault="00EC6CDD" w:rsidP="00EA0C79">
            <w:pPr>
              <w:jc w:val="right"/>
              <w:rPr>
                <w:rFonts w:eastAsia="Verdana"/>
                <w:bCs/>
                <w:sz w:val="20"/>
                <w:szCs w:val="20"/>
              </w:rPr>
            </w:pPr>
            <w:r w:rsidRPr="00B4080F">
              <w:rPr>
                <w:rFonts w:eastAsia="Verdana"/>
                <w:bCs/>
                <w:sz w:val="20"/>
                <w:szCs w:val="20"/>
              </w:rPr>
              <w:t>3</w:t>
            </w:r>
            <w:r w:rsidR="00646EBF" w:rsidRPr="00B4080F">
              <w:rPr>
                <w:rFonts w:eastAsia="Verdana"/>
                <w:bCs/>
                <w:sz w:val="20"/>
                <w:szCs w:val="20"/>
              </w:rPr>
              <w:t>60</w:t>
            </w:r>
          </w:p>
        </w:tc>
        <w:tc>
          <w:tcPr>
            <w:tcW w:w="1418" w:type="dxa"/>
          </w:tcPr>
          <w:p w14:paraId="5D396C71" w14:textId="41525F9C" w:rsidR="00525EA7" w:rsidRPr="00B4080F" w:rsidRDefault="00DD01BA" w:rsidP="0082308E">
            <w:pPr>
              <w:jc w:val="right"/>
              <w:rPr>
                <w:rFonts w:eastAsia="Verdana"/>
                <w:bCs/>
                <w:sz w:val="20"/>
                <w:szCs w:val="20"/>
              </w:rPr>
            </w:pPr>
            <w:r w:rsidRPr="00B4080F">
              <w:rPr>
                <w:rFonts w:eastAsia="Verdana"/>
                <w:bCs/>
                <w:sz w:val="20"/>
                <w:szCs w:val="20"/>
              </w:rPr>
              <w:t>0,937</w:t>
            </w:r>
          </w:p>
        </w:tc>
        <w:tc>
          <w:tcPr>
            <w:tcW w:w="2551" w:type="dxa"/>
          </w:tcPr>
          <w:p w14:paraId="7F022614" w14:textId="48206AD4" w:rsidR="00525EA7" w:rsidRPr="00B4080F" w:rsidRDefault="002A02DA" w:rsidP="00EA0C79">
            <w:pPr>
              <w:jc w:val="right"/>
              <w:rPr>
                <w:rFonts w:eastAsia="Verdana"/>
                <w:bCs/>
                <w:sz w:val="20"/>
                <w:szCs w:val="20"/>
              </w:rPr>
            </w:pPr>
            <w:r w:rsidRPr="00B4080F">
              <w:rPr>
                <w:rFonts w:eastAsia="Verdana"/>
                <w:bCs/>
                <w:sz w:val="20"/>
                <w:szCs w:val="20"/>
              </w:rPr>
              <w:t>337,32</w:t>
            </w:r>
          </w:p>
        </w:tc>
      </w:tr>
      <w:tr w:rsidR="00DC5A91" w:rsidRPr="00B4080F" w14:paraId="647F64B9" w14:textId="77777777" w:rsidTr="00950E4B">
        <w:trPr>
          <w:trHeight w:val="70"/>
        </w:trPr>
        <w:tc>
          <w:tcPr>
            <w:tcW w:w="2977" w:type="dxa"/>
          </w:tcPr>
          <w:p w14:paraId="2A6AAE3C" w14:textId="2EAE7EF1" w:rsidR="00DC5A91" w:rsidRPr="00B4080F" w:rsidRDefault="00DC5A91" w:rsidP="00F968AC">
            <w:pPr>
              <w:rPr>
                <w:rFonts w:eastAsia="Verdana"/>
                <w:b/>
                <w:sz w:val="20"/>
                <w:szCs w:val="20"/>
              </w:rPr>
            </w:pPr>
            <w:r w:rsidRPr="00B4080F">
              <w:rPr>
                <w:rFonts w:eastAsia="Verdana"/>
                <w:b/>
                <w:sz w:val="20"/>
                <w:szCs w:val="20"/>
              </w:rPr>
              <w:t>I alt</w:t>
            </w:r>
          </w:p>
        </w:tc>
        <w:tc>
          <w:tcPr>
            <w:tcW w:w="1559" w:type="dxa"/>
          </w:tcPr>
          <w:p w14:paraId="59AB0697" w14:textId="77777777" w:rsidR="00DC5A91" w:rsidRPr="00B4080F" w:rsidRDefault="00DC5A91" w:rsidP="00EA0C79">
            <w:pPr>
              <w:jc w:val="right"/>
              <w:rPr>
                <w:rFonts w:eastAsia="Verdana"/>
                <w:b/>
                <w:sz w:val="20"/>
                <w:szCs w:val="20"/>
              </w:rPr>
            </w:pPr>
          </w:p>
        </w:tc>
        <w:tc>
          <w:tcPr>
            <w:tcW w:w="1418" w:type="dxa"/>
          </w:tcPr>
          <w:p w14:paraId="1128C40C" w14:textId="77777777" w:rsidR="00DC5A91" w:rsidRPr="00B4080F" w:rsidRDefault="00DC5A91" w:rsidP="0082308E">
            <w:pPr>
              <w:jc w:val="right"/>
              <w:rPr>
                <w:rFonts w:eastAsia="Verdana"/>
                <w:b/>
                <w:sz w:val="20"/>
                <w:szCs w:val="20"/>
              </w:rPr>
            </w:pPr>
          </w:p>
        </w:tc>
        <w:tc>
          <w:tcPr>
            <w:tcW w:w="2551" w:type="dxa"/>
          </w:tcPr>
          <w:p w14:paraId="63F5B721" w14:textId="6A7BA6E0" w:rsidR="00DC5A91" w:rsidRPr="00B4080F" w:rsidRDefault="00192C4D" w:rsidP="00EA0C79">
            <w:pPr>
              <w:jc w:val="right"/>
              <w:rPr>
                <w:rFonts w:eastAsia="Verdana"/>
                <w:b/>
                <w:sz w:val="20"/>
                <w:szCs w:val="20"/>
              </w:rPr>
            </w:pPr>
            <w:r w:rsidRPr="00B4080F">
              <w:rPr>
                <w:rFonts w:eastAsia="Verdana"/>
                <w:b/>
                <w:sz w:val="20"/>
                <w:szCs w:val="20"/>
              </w:rPr>
              <w:t>651</w:t>
            </w:r>
            <w:r w:rsidR="00D13BC9" w:rsidRPr="00B4080F">
              <w:rPr>
                <w:rFonts w:eastAsia="Verdana"/>
                <w:b/>
                <w:sz w:val="20"/>
                <w:szCs w:val="20"/>
              </w:rPr>
              <w:t xml:space="preserve"> gylle/</w:t>
            </w:r>
            <w:r w:rsidR="00A62F88" w:rsidRPr="00B4080F">
              <w:rPr>
                <w:rFonts w:eastAsia="Verdana"/>
                <w:b/>
                <w:sz w:val="20"/>
                <w:szCs w:val="20"/>
              </w:rPr>
              <w:t>477,12</w:t>
            </w:r>
            <w:r w:rsidR="00D13BC9" w:rsidRPr="00B4080F">
              <w:rPr>
                <w:rFonts w:eastAsia="Verdana"/>
                <w:b/>
                <w:sz w:val="20"/>
                <w:szCs w:val="20"/>
              </w:rPr>
              <w:t xml:space="preserve"> </w:t>
            </w:r>
            <w:proofErr w:type="spellStart"/>
            <w:r w:rsidR="00D13BC9" w:rsidRPr="00B4080F">
              <w:rPr>
                <w:rFonts w:eastAsia="Verdana"/>
                <w:b/>
                <w:sz w:val="20"/>
                <w:szCs w:val="20"/>
              </w:rPr>
              <w:t>dybstr</w:t>
            </w:r>
            <w:proofErr w:type="spellEnd"/>
            <w:r w:rsidR="00D13BC9" w:rsidRPr="00B4080F">
              <w:rPr>
                <w:rFonts w:eastAsia="Verdana"/>
                <w:b/>
                <w:sz w:val="20"/>
                <w:szCs w:val="20"/>
              </w:rPr>
              <w:t>.</w:t>
            </w:r>
          </w:p>
        </w:tc>
      </w:tr>
    </w:tbl>
    <w:p w14:paraId="3101669F" w14:textId="77777777" w:rsidR="00DC5A91" w:rsidRPr="00B4080F" w:rsidRDefault="00DC5A91" w:rsidP="00872EE2">
      <w:pPr>
        <w:rPr>
          <w:rFonts w:ascii="Arial" w:eastAsia="Verdana" w:hAnsi="Arial" w:cs="Arial"/>
          <w:b/>
          <w:bCs/>
          <w:sz w:val="20"/>
          <w:szCs w:val="20"/>
          <w:lang w:eastAsia="en-US"/>
        </w:rPr>
      </w:pPr>
    </w:p>
    <w:p w14:paraId="5A90DE5C" w14:textId="40009BF5" w:rsidR="00872EE2" w:rsidRPr="00B4080F" w:rsidRDefault="009E4576" w:rsidP="00872EE2">
      <w:pPr>
        <w:rPr>
          <w:rFonts w:ascii="Arial" w:eastAsia="Verdana" w:hAnsi="Arial" w:cs="Arial"/>
          <w:b/>
          <w:bCs/>
          <w:sz w:val="20"/>
          <w:szCs w:val="20"/>
          <w:lang w:eastAsia="en-US"/>
        </w:rPr>
      </w:pPr>
      <w:r w:rsidRPr="00B4080F">
        <w:rPr>
          <w:rFonts w:ascii="Arial" w:eastAsia="Verdana" w:hAnsi="Arial" w:cs="Arial"/>
          <w:b/>
          <w:bCs/>
          <w:sz w:val="20"/>
          <w:szCs w:val="20"/>
          <w:lang w:eastAsia="en-US"/>
        </w:rPr>
        <w:lastRenderedPageBreak/>
        <w:t>Gødningsopbevaringsanlæg</w:t>
      </w:r>
    </w:p>
    <w:tbl>
      <w:tblPr>
        <w:tblStyle w:val="Tabel-Gitter"/>
        <w:tblW w:w="7907" w:type="dxa"/>
        <w:tblInd w:w="-5" w:type="dxa"/>
        <w:tblLook w:val="04A0" w:firstRow="1" w:lastRow="0" w:firstColumn="1" w:lastColumn="0" w:noHBand="0" w:noVBand="1"/>
      </w:tblPr>
      <w:tblGrid>
        <w:gridCol w:w="2355"/>
        <w:gridCol w:w="2144"/>
        <w:gridCol w:w="1450"/>
        <w:gridCol w:w="1958"/>
      </w:tblGrid>
      <w:tr w:rsidR="007E7F0A" w:rsidRPr="00B4080F" w14:paraId="142BAA3B" w14:textId="77777777" w:rsidTr="00A22353">
        <w:tc>
          <w:tcPr>
            <w:tcW w:w="2355" w:type="dxa"/>
          </w:tcPr>
          <w:p w14:paraId="02AF45D2" w14:textId="77777777" w:rsidR="007E7F0A" w:rsidRPr="00B4080F" w:rsidRDefault="007E7F0A" w:rsidP="00A6585D">
            <w:pPr>
              <w:rPr>
                <w:bCs/>
                <w:sz w:val="20"/>
              </w:rPr>
            </w:pPr>
          </w:p>
        </w:tc>
        <w:tc>
          <w:tcPr>
            <w:tcW w:w="2144" w:type="dxa"/>
          </w:tcPr>
          <w:p w14:paraId="1916326D" w14:textId="77777777" w:rsidR="007E7F0A" w:rsidRPr="00B4080F" w:rsidRDefault="007E7F0A" w:rsidP="00F968AC">
            <w:pPr>
              <w:jc w:val="right"/>
              <w:rPr>
                <w:b/>
                <w:sz w:val="20"/>
              </w:rPr>
            </w:pPr>
            <w:r w:rsidRPr="00B4080F">
              <w:rPr>
                <w:b/>
                <w:sz w:val="20"/>
              </w:rPr>
              <w:t>Kapacitet m</w:t>
            </w:r>
            <w:r w:rsidRPr="00B4080F">
              <w:rPr>
                <w:b/>
                <w:sz w:val="20"/>
                <w:vertAlign w:val="superscript"/>
              </w:rPr>
              <w:t>3</w:t>
            </w:r>
          </w:p>
        </w:tc>
        <w:tc>
          <w:tcPr>
            <w:tcW w:w="1450" w:type="dxa"/>
          </w:tcPr>
          <w:p w14:paraId="03994EBA" w14:textId="77777777" w:rsidR="007E7F0A" w:rsidRPr="00B4080F" w:rsidRDefault="007E7F0A" w:rsidP="00F968AC">
            <w:pPr>
              <w:jc w:val="right"/>
              <w:rPr>
                <w:b/>
                <w:sz w:val="20"/>
              </w:rPr>
            </w:pPr>
            <w:r w:rsidRPr="00B4080F">
              <w:rPr>
                <w:b/>
                <w:sz w:val="20"/>
              </w:rPr>
              <w:t>Opførelsesår</w:t>
            </w:r>
          </w:p>
        </w:tc>
        <w:tc>
          <w:tcPr>
            <w:tcW w:w="1958" w:type="dxa"/>
          </w:tcPr>
          <w:p w14:paraId="2B6DF8DC" w14:textId="77777777" w:rsidR="007E7F0A" w:rsidRPr="00B4080F" w:rsidRDefault="007E7F0A" w:rsidP="00F968AC">
            <w:pPr>
              <w:jc w:val="right"/>
              <w:rPr>
                <w:b/>
                <w:sz w:val="20"/>
              </w:rPr>
            </w:pPr>
            <w:r w:rsidRPr="00B4080F">
              <w:rPr>
                <w:b/>
                <w:sz w:val="20"/>
              </w:rPr>
              <w:t>Overfladeareal m</w:t>
            </w:r>
            <w:r w:rsidRPr="00B4080F">
              <w:rPr>
                <w:b/>
                <w:sz w:val="20"/>
                <w:vertAlign w:val="superscript"/>
              </w:rPr>
              <w:t>2</w:t>
            </w:r>
            <w:r w:rsidRPr="00B4080F">
              <w:rPr>
                <w:b/>
                <w:sz w:val="20"/>
              </w:rPr>
              <w:t xml:space="preserve"> </w:t>
            </w:r>
          </w:p>
        </w:tc>
      </w:tr>
      <w:tr w:rsidR="007E7F0A" w:rsidRPr="00B4080F" w14:paraId="0889DC51" w14:textId="77777777" w:rsidTr="007E7F0A">
        <w:tc>
          <w:tcPr>
            <w:tcW w:w="2355" w:type="dxa"/>
          </w:tcPr>
          <w:p w14:paraId="6A2E439E" w14:textId="6553B26A" w:rsidR="007E7F0A" w:rsidRPr="00B4080F" w:rsidRDefault="007E7F0A" w:rsidP="00F968AC">
            <w:pPr>
              <w:rPr>
                <w:sz w:val="20"/>
                <w:szCs w:val="20"/>
              </w:rPr>
            </w:pPr>
            <w:r w:rsidRPr="00B4080F">
              <w:rPr>
                <w:sz w:val="20"/>
                <w:szCs w:val="20"/>
              </w:rPr>
              <w:t xml:space="preserve">Gyllebeholder </w:t>
            </w:r>
          </w:p>
        </w:tc>
        <w:tc>
          <w:tcPr>
            <w:tcW w:w="2144" w:type="dxa"/>
          </w:tcPr>
          <w:p w14:paraId="0BE4E85B" w14:textId="0DC9B721" w:rsidR="007E7F0A" w:rsidRPr="00B4080F" w:rsidRDefault="00896050" w:rsidP="00F968AC">
            <w:pPr>
              <w:jc w:val="right"/>
              <w:rPr>
                <w:sz w:val="20"/>
                <w:szCs w:val="20"/>
              </w:rPr>
            </w:pPr>
            <w:r w:rsidRPr="00B4080F">
              <w:rPr>
                <w:sz w:val="20"/>
                <w:szCs w:val="20"/>
              </w:rPr>
              <w:t>1.</w:t>
            </w:r>
            <w:r w:rsidR="00EF1C14" w:rsidRPr="00B4080F">
              <w:rPr>
                <w:sz w:val="20"/>
                <w:szCs w:val="20"/>
              </w:rPr>
              <w:t>55</w:t>
            </w:r>
            <w:r w:rsidRPr="00B4080F">
              <w:rPr>
                <w:sz w:val="20"/>
                <w:szCs w:val="20"/>
              </w:rPr>
              <w:t>0</w:t>
            </w:r>
          </w:p>
        </w:tc>
        <w:tc>
          <w:tcPr>
            <w:tcW w:w="1450" w:type="dxa"/>
          </w:tcPr>
          <w:p w14:paraId="67B2AA5F" w14:textId="51742B43" w:rsidR="007E7F0A" w:rsidRPr="00B4080F" w:rsidRDefault="00896050" w:rsidP="008432D3">
            <w:pPr>
              <w:jc w:val="right"/>
              <w:rPr>
                <w:sz w:val="20"/>
                <w:szCs w:val="20"/>
              </w:rPr>
            </w:pPr>
            <w:r w:rsidRPr="00B4080F">
              <w:rPr>
                <w:sz w:val="20"/>
                <w:szCs w:val="20"/>
              </w:rPr>
              <w:t>19</w:t>
            </w:r>
            <w:r w:rsidR="00372996" w:rsidRPr="00B4080F">
              <w:rPr>
                <w:sz w:val="20"/>
                <w:szCs w:val="20"/>
              </w:rPr>
              <w:t>95</w:t>
            </w:r>
          </w:p>
        </w:tc>
        <w:tc>
          <w:tcPr>
            <w:tcW w:w="1958" w:type="dxa"/>
          </w:tcPr>
          <w:p w14:paraId="4C3EEB02" w14:textId="0F40E621" w:rsidR="007E7F0A" w:rsidRPr="00B4080F" w:rsidRDefault="007C1FC8" w:rsidP="001A4ECF">
            <w:pPr>
              <w:tabs>
                <w:tab w:val="left" w:pos="711"/>
              </w:tabs>
              <w:jc w:val="right"/>
              <w:rPr>
                <w:sz w:val="20"/>
                <w:szCs w:val="20"/>
              </w:rPr>
            </w:pPr>
            <w:r w:rsidRPr="00B4080F">
              <w:rPr>
                <w:sz w:val="20"/>
                <w:szCs w:val="20"/>
              </w:rPr>
              <w:t>383</w:t>
            </w:r>
          </w:p>
        </w:tc>
      </w:tr>
      <w:tr w:rsidR="007E7F0A" w:rsidRPr="00B4080F" w14:paraId="6C8B4443" w14:textId="77777777" w:rsidTr="007E7F0A">
        <w:tc>
          <w:tcPr>
            <w:tcW w:w="2355" w:type="dxa"/>
          </w:tcPr>
          <w:p w14:paraId="0FF81EC8" w14:textId="475E3A8C" w:rsidR="007E7F0A" w:rsidRPr="00B4080F" w:rsidRDefault="00EF1C14" w:rsidP="00F968AC">
            <w:pPr>
              <w:rPr>
                <w:sz w:val="20"/>
                <w:szCs w:val="20"/>
              </w:rPr>
            </w:pPr>
            <w:r w:rsidRPr="00B4080F">
              <w:rPr>
                <w:sz w:val="20"/>
                <w:szCs w:val="20"/>
              </w:rPr>
              <w:t>Lille g</w:t>
            </w:r>
            <w:r w:rsidR="007E7F0A" w:rsidRPr="00B4080F">
              <w:rPr>
                <w:sz w:val="20"/>
                <w:szCs w:val="20"/>
              </w:rPr>
              <w:t xml:space="preserve">yllebeholder </w:t>
            </w:r>
          </w:p>
        </w:tc>
        <w:tc>
          <w:tcPr>
            <w:tcW w:w="2144" w:type="dxa"/>
          </w:tcPr>
          <w:p w14:paraId="3CC1A8B0" w14:textId="0CD8609F" w:rsidR="007E7F0A" w:rsidRPr="00B4080F" w:rsidRDefault="002E1A7F" w:rsidP="00F968AC">
            <w:pPr>
              <w:jc w:val="right"/>
              <w:rPr>
                <w:sz w:val="20"/>
                <w:szCs w:val="20"/>
              </w:rPr>
            </w:pPr>
            <w:r w:rsidRPr="00B4080F">
              <w:rPr>
                <w:sz w:val="20"/>
                <w:szCs w:val="20"/>
              </w:rPr>
              <w:t>510</w:t>
            </w:r>
          </w:p>
        </w:tc>
        <w:tc>
          <w:tcPr>
            <w:tcW w:w="1450" w:type="dxa"/>
          </w:tcPr>
          <w:p w14:paraId="6C712D18" w14:textId="0E575E3C" w:rsidR="007E7F0A" w:rsidRPr="00B4080F" w:rsidRDefault="001E3724" w:rsidP="00F968AC">
            <w:pPr>
              <w:jc w:val="right"/>
              <w:rPr>
                <w:sz w:val="20"/>
                <w:szCs w:val="20"/>
              </w:rPr>
            </w:pPr>
            <w:r w:rsidRPr="00B4080F">
              <w:rPr>
                <w:sz w:val="20"/>
                <w:szCs w:val="20"/>
              </w:rPr>
              <w:t>1991</w:t>
            </w:r>
          </w:p>
        </w:tc>
        <w:tc>
          <w:tcPr>
            <w:tcW w:w="1958" w:type="dxa"/>
          </w:tcPr>
          <w:p w14:paraId="4CDBE4A9" w14:textId="5FC1038E" w:rsidR="007E7F0A" w:rsidRPr="00B4080F" w:rsidRDefault="00372996" w:rsidP="00F968AC">
            <w:pPr>
              <w:jc w:val="right"/>
              <w:rPr>
                <w:sz w:val="20"/>
                <w:szCs w:val="20"/>
              </w:rPr>
            </w:pPr>
            <w:r w:rsidRPr="00B4080F">
              <w:rPr>
                <w:sz w:val="20"/>
                <w:szCs w:val="20"/>
              </w:rPr>
              <w:t>141</w:t>
            </w:r>
          </w:p>
        </w:tc>
      </w:tr>
      <w:tr w:rsidR="0010583D" w:rsidRPr="00B4080F" w14:paraId="6A4E6AF4" w14:textId="77777777" w:rsidTr="007E7F0A">
        <w:tc>
          <w:tcPr>
            <w:tcW w:w="2355" w:type="dxa"/>
          </w:tcPr>
          <w:p w14:paraId="6B2915D5" w14:textId="76F65BAA" w:rsidR="00062242" w:rsidRPr="00B4080F" w:rsidRDefault="00062242" w:rsidP="00F968AC">
            <w:pPr>
              <w:rPr>
                <w:sz w:val="20"/>
                <w:szCs w:val="20"/>
              </w:rPr>
            </w:pPr>
            <w:r w:rsidRPr="00B4080F">
              <w:rPr>
                <w:sz w:val="20"/>
                <w:szCs w:val="20"/>
              </w:rPr>
              <w:t>Møddingsplads</w:t>
            </w:r>
          </w:p>
        </w:tc>
        <w:tc>
          <w:tcPr>
            <w:tcW w:w="2144" w:type="dxa"/>
          </w:tcPr>
          <w:p w14:paraId="22378E4F" w14:textId="2FDD254C" w:rsidR="00062242" w:rsidRPr="00B4080F" w:rsidRDefault="00062242" w:rsidP="00F968AC">
            <w:pPr>
              <w:jc w:val="right"/>
              <w:rPr>
                <w:sz w:val="20"/>
                <w:szCs w:val="20"/>
              </w:rPr>
            </w:pPr>
          </w:p>
        </w:tc>
        <w:tc>
          <w:tcPr>
            <w:tcW w:w="1450" w:type="dxa"/>
          </w:tcPr>
          <w:p w14:paraId="485B1EFA" w14:textId="77777777" w:rsidR="00062242" w:rsidRPr="00B4080F" w:rsidRDefault="00062242" w:rsidP="00F968AC">
            <w:pPr>
              <w:jc w:val="right"/>
              <w:rPr>
                <w:sz w:val="20"/>
                <w:szCs w:val="20"/>
              </w:rPr>
            </w:pPr>
          </w:p>
        </w:tc>
        <w:tc>
          <w:tcPr>
            <w:tcW w:w="1958" w:type="dxa"/>
          </w:tcPr>
          <w:p w14:paraId="6AC03216" w14:textId="0A5F2A06" w:rsidR="00062242" w:rsidRPr="00B4080F" w:rsidRDefault="00DD0F4E" w:rsidP="00F968AC">
            <w:pPr>
              <w:jc w:val="right"/>
              <w:rPr>
                <w:sz w:val="20"/>
                <w:szCs w:val="20"/>
              </w:rPr>
            </w:pPr>
            <w:r w:rsidRPr="00B4080F">
              <w:rPr>
                <w:sz w:val="20"/>
                <w:szCs w:val="20"/>
              </w:rPr>
              <w:t>64</w:t>
            </w:r>
          </w:p>
        </w:tc>
      </w:tr>
      <w:tr w:rsidR="0010583D" w:rsidRPr="00B4080F" w14:paraId="3E18C9E3" w14:textId="77777777" w:rsidTr="007E7F0A">
        <w:tc>
          <w:tcPr>
            <w:tcW w:w="2355" w:type="dxa"/>
          </w:tcPr>
          <w:p w14:paraId="1BA31A27" w14:textId="77777777" w:rsidR="007E7F0A" w:rsidRPr="00B4080F" w:rsidRDefault="007E7F0A" w:rsidP="00F968AC">
            <w:pPr>
              <w:rPr>
                <w:b/>
              </w:rPr>
            </w:pPr>
            <w:r w:rsidRPr="00B4080F">
              <w:rPr>
                <w:b/>
              </w:rPr>
              <w:t>I alt</w:t>
            </w:r>
          </w:p>
        </w:tc>
        <w:tc>
          <w:tcPr>
            <w:tcW w:w="2144" w:type="dxa"/>
          </w:tcPr>
          <w:p w14:paraId="5B2F05A9" w14:textId="2E26931E" w:rsidR="007E7F0A" w:rsidRPr="00B4080F" w:rsidRDefault="006100C5" w:rsidP="00F968AC">
            <w:pPr>
              <w:jc w:val="right"/>
              <w:rPr>
                <w:b/>
              </w:rPr>
            </w:pPr>
            <w:r w:rsidRPr="00B4080F">
              <w:rPr>
                <w:b/>
              </w:rPr>
              <w:t>2.060</w:t>
            </w:r>
          </w:p>
        </w:tc>
        <w:tc>
          <w:tcPr>
            <w:tcW w:w="1450" w:type="dxa"/>
          </w:tcPr>
          <w:p w14:paraId="35F906C7" w14:textId="77777777" w:rsidR="007E7F0A" w:rsidRPr="00B4080F" w:rsidRDefault="007E7F0A" w:rsidP="00F968AC">
            <w:pPr>
              <w:rPr>
                <w:b/>
              </w:rPr>
            </w:pPr>
          </w:p>
        </w:tc>
        <w:tc>
          <w:tcPr>
            <w:tcW w:w="1958" w:type="dxa"/>
          </w:tcPr>
          <w:p w14:paraId="2D85C6BA" w14:textId="538358F1" w:rsidR="007E7F0A" w:rsidRPr="00B4080F" w:rsidRDefault="007E7F0A" w:rsidP="00F754CD">
            <w:pPr>
              <w:jc w:val="right"/>
              <w:rPr>
                <w:b/>
              </w:rPr>
            </w:pPr>
          </w:p>
        </w:tc>
      </w:tr>
    </w:tbl>
    <w:p w14:paraId="4ED3F6B4" w14:textId="0AE618BB" w:rsidR="00A829FC" w:rsidRPr="00B4080F" w:rsidRDefault="001C32A4" w:rsidP="001C32A4">
      <w:r w:rsidRPr="00B4080F">
        <w:t xml:space="preserve">Ved en maksimal produktion på ca. </w:t>
      </w:r>
      <w:r w:rsidR="00A62F88" w:rsidRPr="00B4080F">
        <w:t>36</w:t>
      </w:r>
      <w:r w:rsidR="00896050" w:rsidRPr="00B4080F">
        <w:t>0</w:t>
      </w:r>
      <w:r w:rsidRPr="00B4080F">
        <w:t xml:space="preserve"> </w:t>
      </w:r>
      <w:r w:rsidR="00A62F88" w:rsidRPr="00B4080F">
        <w:t>slagtekalve</w:t>
      </w:r>
      <w:r w:rsidR="00896050" w:rsidRPr="00B4080F">
        <w:t xml:space="preserve"> </w:t>
      </w:r>
      <w:r w:rsidRPr="00B4080F">
        <w:t xml:space="preserve">vil der være en årlig gylleproduktion på ca. </w:t>
      </w:r>
      <w:r w:rsidR="00A62F88" w:rsidRPr="00B4080F">
        <w:t>651</w:t>
      </w:r>
      <w:r w:rsidR="00814895" w:rsidRPr="00B4080F">
        <w:t xml:space="preserve"> </w:t>
      </w:r>
      <w:r w:rsidRPr="00B4080F">
        <w:t>m</w:t>
      </w:r>
      <w:r w:rsidRPr="00B4080F">
        <w:rPr>
          <w:vertAlign w:val="superscript"/>
        </w:rPr>
        <w:t>3</w:t>
      </w:r>
      <w:r w:rsidR="00D13BC9" w:rsidRPr="00B4080F">
        <w:t xml:space="preserve"> gylle</w:t>
      </w:r>
      <w:r w:rsidR="00A62F88" w:rsidRPr="00B4080F">
        <w:t xml:space="preserve"> og 477 tons dybstrøelse</w:t>
      </w:r>
      <w:r w:rsidR="00D13BC9" w:rsidRPr="00B4080F">
        <w:t>.</w:t>
      </w:r>
      <w:r w:rsidR="007E7F0A" w:rsidRPr="00B4080F">
        <w:t xml:space="preserve"> </w:t>
      </w:r>
      <w:r w:rsidR="00A829FC" w:rsidRPr="00B4080F">
        <w:t>Der er opbevaringskapacitet til</w:t>
      </w:r>
      <w:r w:rsidR="005F5364" w:rsidRPr="00B4080F">
        <w:t xml:space="preserve"> </w:t>
      </w:r>
      <w:r w:rsidR="00A62F88" w:rsidRPr="00B4080F">
        <w:t xml:space="preserve">mere end </w:t>
      </w:r>
      <w:r w:rsidR="006100C5" w:rsidRPr="00B4080F">
        <w:t>2.00</w:t>
      </w:r>
      <w:r w:rsidR="00A62F88" w:rsidRPr="00B4080F">
        <w:t>0</w:t>
      </w:r>
      <w:r w:rsidR="005F5364" w:rsidRPr="00B4080F">
        <w:t xml:space="preserve"> </w:t>
      </w:r>
      <w:r w:rsidR="00D54717" w:rsidRPr="00B4080F">
        <w:t>m</w:t>
      </w:r>
      <w:r w:rsidR="00D54717" w:rsidRPr="00B4080F">
        <w:rPr>
          <w:vertAlign w:val="superscript"/>
        </w:rPr>
        <w:t>3</w:t>
      </w:r>
      <w:r w:rsidR="005722BC" w:rsidRPr="00B4080F">
        <w:t xml:space="preserve">, svarende til </w:t>
      </w:r>
      <w:r w:rsidR="006100C5" w:rsidRPr="00B4080F">
        <w:t xml:space="preserve">over 12 </w:t>
      </w:r>
      <w:r w:rsidR="009E1A42" w:rsidRPr="00B4080F">
        <w:t xml:space="preserve">mdr. </w:t>
      </w:r>
      <w:r w:rsidR="006100C5" w:rsidRPr="00B4080F">
        <w:t xml:space="preserve"> </w:t>
      </w:r>
    </w:p>
    <w:p w14:paraId="69C0421F" w14:textId="77777777" w:rsidR="005F5364" w:rsidRPr="00B4080F" w:rsidRDefault="005F5364" w:rsidP="001C32A4"/>
    <w:p w14:paraId="63DBF038" w14:textId="2963DA47" w:rsidR="00606664" w:rsidRPr="00B4080F" w:rsidRDefault="00872EE2" w:rsidP="007F2393">
      <w:pPr>
        <w:rPr>
          <w:rFonts w:eastAsia="Verdana"/>
          <w:bCs/>
          <w:lang w:eastAsia="en-US"/>
        </w:rPr>
      </w:pPr>
      <w:r w:rsidRPr="00B4080F">
        <w:rPr>
          <w:rFonts w:eastAsia="Verdana"/>
          <w:bCs/>
          <w:lang w:eastAsia="en-US"/>
        </w:rPr>
        <w:t>H</w:t>
      </w:r>
      <w:r w:rsidR="00916A4F" w:rsidRPr="00B4080F">
        <w:rPr>
          <w:rFonts w:eastAsia="Verdana"/>
          <w:bCs/>
          <w:lang w:eastAsia="en-US"/>
        </w:rPr>
        <w:t>usdyrgødning</w:t>
      </w:r>
      <w:r w:rsidR="001C32A4" w:rsidRPr="00B4080F">
        <w:rPr>
          <w:rFonts w:eastAsia="Verdana"/>
          <w:bCs/>
          <w:lang w:eastAsia="en-US"/>
        </w:rPr>
        <w:t>en</w:t>
      </w:r>
      <w:r w:rsidR="00916A4F" w:rsidRPr="00B4080F">
        <w:rPr>
          <w:rFonts w:eastAsia="Verdana"/>
          <w:bCs/>
          <w:lang w:eastAsia="en-US"/>
        </w:rPr>
        <w:t xml:space="preserve"> </w:t>
      </w:r>
      <w:r w:rsidRPr="00B4080F">
        <w:rPr>
          <w:rFonts w:eastAsia="Verdana"/>
          <w:bCs/>
          <w:lang w:eastAsia="en-US"/>
        </w:rPr>
        <w:t xml:space="preserve">anvendes på egne og </w:t>
      </w:r>
      <w:r w:rsidR="00375ED2" w:rsidRPr="00B4080F">
        <w:rPr>
          <w:rFonts w:eastAsia="Verdana"/>
          <w:bCs/>
          <w:lang w:eastAsia="en-US"/>
        </w:rPr>
        <w:t>forpagt</w:t>
      </w:r>
      <w:r w:rsidRPr="00B4080F">
        <w:rPr>
          <w:rFonts w:eastAsia="Verdana"/>
          <w:bCs/>
          <w:lang w:eastAsia="en-US"/>
        </w:rPr>
        <w:t>ede arealer</w:t>
      </w:r>
      <w:r w:rsidR="00375ED2" w:rsidRPr="00B4080F">
        <w:rPr>
          <w:rFonts w:eastAsia="Verdana"/>
          <w:bCs/>
          <w:lang w:eastAsia="en-US"/>
        </w:rPr>
        <w:t xml:space="preserve"> </w:t>
      </w:r>
      <w:r w:rsidR="00606664" w:rsidRPr="00B4080F">
        <w:rPr>
          <w:rFonts w:eastAsia="Verdana"/>
          <w:bCs/>
          <w:lang w:eastAsia="en-US"/>
        </w:rPr>
        <w:t xml:space="preserve">i gødningssæsonen. </w:t>
      </w:r>
      <w:r w:rsidR="00652A82" w:rsidRPr="00B4080F">
        <w:rPr>
          <w:rFonts w:eastAsia="Verdana"/>
          <w:bCs/>
          <w:lang w:eastAsia="en-US"/>
        </w:rPr>
        <w:t>Gyllen udbringes med selvlæssende gyllevogn. Alternativt pumpes gyllen til</w:t>
      </w:r>
      <w:r w:rsidR="00254A30" w:rsidRPr="00B4080F">
        <w:rPr>
          <w:rFonts w:eastAsia="Verdana"/>
          <w:bCs/>
          <w:lang w:eastAsia="en-US"/>
        </w:rPr>
        <w:t xml:space="preserve"> </w:t>
      </w:r>
      <w:r w:rsidR="00652A82" w:rsidRPr="00B4080F">
        <w:rPr>
          <w:rFonts w:eastAsia="Verdana"/>
          <w:bCs/>
          <w:lang w:eastAsia="en-US"/>
        </w:rPr>
        <w:t>selvkørende udlægger. Pumpningen foregår</w:t>
      </w:r>
      <w:r w:rsidR="00254A30" w:rsidRPr="00B4080F">
        <w:rPr>
          <w:rFonts w:eastAsia="Verdana"/>
          <w:bCs/>
          <w:lang w:eastAsia="en-US"/>
        </w:rPr>
        <w:t xml:space="preserve"> på samme måde som ved afhentning med gyllevogn, dvs. direkte fra tanken. Der er ikke pumpe på selve t</w:t>
      </w:r>
      <w:r w:rsidR="00074392" w:rsidRPr="00B4080F">
        <w:rPr>
          <w:rFonts w:eastAsia="Verdana"/>
          <w:bCs/>
          <w:lang w:eastAsia="en-US"/>
        </w:rPr>
        <w:t>a</w:t>
      </w:r>
      <w:r w:rsidR="00254A30" w:rsidRPr="00B4080F">
        <w:rPr>
          <w:rFonts w:eastAsia="Verdana"/>
          <w:bCs/>
          <w:lang w:eastAsia="en-US"/>
        </w:rPr>
        <w:t xml:space="preserve">nken. </w:t>
      </w:r>
      <w:r w:rsidR="00652A82" w:rsidRPr="00B4080F">
        <w:rPr>
          <w:rFonts w:eastAsia="Verdana"/>
          <w:bCs/>
          <w:lang w:eastAsia="en-US"/>
        </w:rPr>
        <w:t xml:space="preserve"> </w:t>
      </w:r>
      <w:r w:rsidR="00606664" w:rsidRPr="00B4080F">
        <w:rPr>
          <w:rFonts w:eastAsia="Verdana"/>
          <w:bCs/>
          <w:lang w:eastAsia="en-US"/>
        </w:rPr>
        <w:t>Derudover vil anvendelsen af husdyrgødning fremgå i det årlige i gødningsregnskab</w:t>
      </w:r>
      <w:r w:rsidR="008B7756" w:rsidRPr="00B4080F">
        <w:rPr>
          <w:rFonts w:eastAsia="Verdana"/>
          <w:bCs/>
          <w:lang w:eastAsia="en-US"/>
        </w:rPr>
        <w:t>,</w:t>
      </w:r>
      <w:r w:rsidR="00606664" w:rsidRPr="00B4080F">
        <w:rPr>
          <w:rFonts w:eastAsia="Verdana"/>
          <w:bCs/>
          <w:lang w:eastAsia="en-US"/>
        </w:rPr>
        <w:t xml:space="preserve"> der lovpligtigt skal indberette</w:t>
      </w:r>
      <w:r w:rsidR="00BA2F67" w:rsidRPr="00B4080F">
        <w:rPr>
          <w:rFonts w:eastAsia="Verdana"/>
          <w:bCs/>
          <w:lang w:eastAsia="en-US"/>
        </w:rPr>
        <w:t>s</w:t>
      </w:r>
      <w:r w:rsidR="00606664" w:rsidRPr="00B4080F">
        <w:rPr>
          <w:rFonts w:eastAsia="Verdana"/>
          <w:bCs/>
          <w:lang w:eastAsia="en-US"/>
        </w:rPr>
        <w:t>. Gødningsregnskabet gemmes i minimum 5 år.</w:t>
      </w:r>
    </w:p>
    <w:p w14:paraId="079B8B2F" w14:textId="77777777" w:rsidR="0004188C" w:rsidRPr="00B4080F" w:rsidRDefault="00063026" w:rsidP="00741621">
      <w:pPr>
        <w:pStyle w:val="Overskrift2"/>
      </w:pPr>
      <w:bookmarkStart w:id="18" w:name="_Toc212626079"/>
      <w:r w:rsidRPr="00B4080F">
        <w:t>Pkt. B</w:t>
      </w:r>
      <w:r w:rsidR="0004188C" w:rsidRPr="00B4080F">
        <w:t xml:space="preserve">2 </w:t>
      </w:r>
      <w:r w:rsidRPr="00B4080F">
        <w:t xml:space="preserve">- </w:t>
      </w:r>
      <w:r w:rsidR="0004188C" w:rsidRPr="00B4080F">
        <w:t>Anlægsarbejde</w:t>
      </w:r>
      <w:bookmarkEnd w:id="18"/>
    </w:p>
    <w:p w14:paraId="753740B2" w14:textId="74C4884B" w:rsidR="00303CB8" w:rsidRPr="00B4080F" w:rsidRDefault="00896050" w:rsidP="007F2393">
      <w:pPr>
        <w:rPr>
          <w:b/>
        </w:rPr>
      </w:pPr>
      <w:r w:rsidRPr="00B4080F">
        <w:t>Der skal ikke udføres anlægsarbejde i forbindelse med godkendelsen</w:t>
      </w:r>
      <w:r w:rsidR="007E7F0A" w:rsidRPr="00B4080F">
        <w:t xml:space="preserve">. </w:t>
      </w:r>
    </w:p>
    <w:p w14:paraId="63B9D676" w14:textId="77777777" w:rsidR="0004188C" w:rsidRPr="00B4080F" w:rsidRDefault="002E2D54" w:rsidP="00741621">
      <w:pPr>
        <w:pStyle w:val="Overskrift2"/>
      </w:pPr>
      <w:bookmarkStart w:id="19" w:name="_Toc212626080"/>
      <w:r w:rsidRPr="00B4080F">
        <w:t>Pkt. B</w:t>
      </w:r>
      <w:r w:rsidR="0004188C" w:rsidRPr="00B4080F">
        <w:t>3</w:t>
      </w:r>
      <w:r w:rsidRPr="00B4080F">
        <w:t xml:space="preserve"> -</w:t>
      </w:r>
      <w:r w:rsidR="00D92412" w:rsidRPr="00B4080F">
        <w:t xml:space="preserve"> </w:t>
      </w:r>
      <w:r w:rsidR="0004188C" w:rsidRPr="00B4080F">
        <w:t>Samdrift med andre ejendomme</w:t>
      </w:r>
      <w:bookmarkEnd w:id="19"/>
    </w:p>
    <w:p w14:paraId="687457B9" w14:textId="2A05955D" w:rsidR="00896050" w:rsidRPr="00B4080F" w:rsidRDefault="00896050" w:rsidP="00896050">
      <w:r w:rsidRPr="00B4080F">
        <w:t>Der er ikke samdrift med andre ejendomme.</w:t>
      </w:r>
    </w:p>
    <w:p w14:paraId="0E8F444A" w14:textId="77777777" w:rsidR="00896050" w:rsidRPr="00B4080F" w:rsidRDefault="00896050" w:rsidP="00741621">
      <w:pPr>
        <w:pStyle w:val="Overskrift2"/>
      </w:pPr>
    </w:p>
    <w:p w14:paraId="3674C9A9" w14:textId="77777777" w:rsidR="00896050" w:rsidRPr="00B4080F" w:rsidRDefault="00896050">
      <w:pPr>
        <w:rPr>
          <w:rFonts w:asciiTheme="majorHAnsi" w:eastAsiaTheme="majorEastAsia" w:hAnsiTheme="majorHAnsi" w:cstheme="majorBidi"/>
          <w:b/>
          <w:bCs/>
          <w:color w:val="365F91" w:themeColor="accent1" w:themeShade="BF"/>
          <w:sz w:val="26"/>
          <w:szCs w:val="26"/>
        </w:rPr>
      </w:pPr>
      <w:r w:rsidRPr="00B4080F">
        <w:br w:type="page"/>
      </w:r>
    </w:p>
    <w:p w14:paraId="3621BC39" w14:textId="333FED06" w:rsidR="0004188C" w:rsidRPr="00B4080F" w:rsidRDefault="002E2D54" w:rsidP="00741621">
      <w:pPr>
        <w:pStyle w:val="Overskrift2"/>
      </w:pPr>
      <w:bookmarkStart w:id="20" w:name="_Toc212626081"/>
      <w:r w:rsidRPr="00B4080F">
        <w:lastRenderedPageBreak/>
        <w:t>Pkt. B4</w:t>
      </w:r>
      <w:r w:rsidR="001121EB" w:rsidRPr="00B4080F">
        <w:t>/D1</w:t>
      </w:r>
      <w:r w:rsidRPr="00B4080F">
        <w:t xml:space="preserve"> -</w:t>
      </w:r>
      <w:r w:rsidR="0004188C" w:rsidRPr="00B4080F">
        <w:t xml:space="preserve"> Husdyrbrugets beliggenhed</w:t>
      </w:r>
      <w:bookmarkEnd w:id="20"/>
    </w:p>
    <w:p w14:paraId="473EB438" w14:textId="77777777" w:rsidR="00D75580" w:rsidRPr="00B4080F" w:rsidRDefault="00D75580" w:rsidP="00423C60">
      <w:pPr>
        <w:pStyle w:val="Overskrift3"/>
      </w:pPr>
      <w:bookmarkStart w:id="21" w:name="_Toc212626082"/>
      <w:r w:rsidRPr="00B4080F">
        <w:t>Faste afstandskrav</w:t>
      </w:r>
      <w:bookmarkEnd w:id="21"/>
    </w:p>
    <w:tbl>
      <w:tblPr>
        <w:tblStyle w:val="Tabel-Gitter2"/>
        <w:tblW w:w="0" w:type="auto"/>
        <w:tblInd w:w="-5" w:type="dxa"/>
        <w:tblLook w:val="04A0" w:firstRow="1" w:lastRow="0" w:firstColumn="1" w:lastColumn="0" w:noHBand="0" w:noVBand="1"/>
      </w:tblPr>
      <w:tblGrid>
        <w:gridCol w:w="3513"/>
        <w:gridCol w:w="1139"/>
        <w:gridCol w:w="1559"/>
        <w:gridCol w:w="3541"/>
      </w:tblGrid>
      <w:tr w:rsidR="00F37806" w:rsidRPr="00B4080F" w14:paraId="6818CD7C" w14:textId="77777777" w:rsidTr="0010583D">
        <w:tc>
          <w:tcPr>
            <w:tcW w:w="3513" w:type="dxa"/>
          </w:tcPr>
          <w:p w14:paraId="4B949632" w14:textId="77777777" w:rsidR="00D75580" w:rsidRPr="00B4080F" w:rsidRDefault="00D75580" w:rsidP="00D75580">
            <w:pPr>
              <w:rPr>
                <w:rFonts w:ascii="Arial" w:hAnsi="Arial" w:cs="Arial"/>
                <w:b/>
                <w:sz w:val="20"/>
                <w:szCs w:val="20"/>
              </w:rPr>
            </w:pPr>
          </w:p>
        </w:tc>
        <w:tc>
          <w:tcPr>
            <w:tcW w:w="1139" w:type="dxa"/>
          </w:tcPr>
          <w:p w14:paraId="1E52CB71" w14:textId="77777777" w:rsidR="00D75580" w:rsidRPr="00B4080F" w:rsidRDefault="00D75580" w:rsidP="007F054E">
            <w:pPr>
              <w:jc w:val="right"/>
              <w:rPr>
                <w:rFonts w:ascii="Arial" w:hAnsi="Arial" w:cs="Arial"/>
                <w:b/>
                <w:sz w:val="20"/>
                <w:szCs w:val="20"/>
              </w:rPr>
            </w:pPr>
            <w:r w:rsidRPr="00B4080F">
              <w:rPr>
                <w:rFonts w:ascii="Arial" w:hAnsi="Arial" w:cs="Arial"/>
                <w:b/>
                <w:sz w:val="20"/>
                <w:szCs w:val="20"/>
              </w:rPr>
              <w:t>Afstands-</w:t>
            </w:r>
          </w:p>
          <w:p w14:paraId="69536845" w14:textId="77777777" w:rsidR="00D75580" w:rsidRPr="00B4080F" w:rsidRDefault="00D75580" w:rsidP="007F054E">
            <w:pPr>
              <w:jc w:val="right"/>
              <w:rPr>
                <w:rFonts w:ascii="Arial" w:hAnsi="Arial" w:cs="Arial"/>
                <w:b/>
                <w:sz w:val="20"/>
                <w:szCs w:val="20"/>
              </w:rPr>
            </w:pPr>
            <w:r w:rsidRPr="00B4080F">
              <w:rPr>
                <w:rFonts w:ascii="Arial" w:hAnsi="Arial" w:cs="Arial"/>
                <w:b/>
                <w:sz w:val="20"/>
                <w:szCs w:val="20"/>
              </w:rPr>
              <w:t>krav</w:t>
            </w:r>
          </w:p>
        </w:tc>
        <w:tc>
          <w:tcPr>
            <w:tcW w:w="1559" w:type="dxa"/>
          </w:tcPr>
          <w:p w14:paraId="3FD3FE13" w14:textId="77777777" w:rsidR="00D75580" w:rsidRPr="00B4080F" w:rsidRDefault="00D75580" w:rsidP="007F054E">
            <w:pPr>
              <w:jc w:val="right"/>
              <w:rPr>
                <w:rFonts w:ascii="Arial" w:hAnsi="Arial" w:cs="Arial"/>
                <w:b/>
                <w:sz w:val="20"/>
                <w:szCs w:val="20"/>
              </w:rPr>
            </w:pPr>
            <w:r w:rsidRPr="00B4080F">
              <w:rPr>
                <w:rFonts w:ascii="Arial" w:hAnsi="Arial" w:cs="Arial"/>
                <w:b/>
                <w:sz w:val="20"/>
                <w:szCs w:val="20"/>
              </w:rPr>
              <w:t>Opmålt afstand</w:t>
            </w:r>
          </w:p>
        </w:tc>
        <w:tc>
          <w:tcPr>
            <w:tcW w:w="3541" w:type="dxa"/>
          </w:tcPr>
          <w:p w14:paraId="42C70508" w14:textId="77777777" w:rsidR="00D75580" w:rsidRPr="00B4080F" w:rsidRDefault="001C32A4" w:rsidP="00D75580">
            <w:pPr>
              <w:rPr>
                <w:rFonts w:ascii="Arial" w:hAnsi="Arial" w:cs="Arial"/>
                <w:b/>
                <w:sz w:val="20"/>
                <w:szCs w:val="20"/>
              </w:rPr>
            </w:pPr>
            <w:r w:rsidRPr="00B4080F">
              <w:rPr>
                <w:rFonts w:ascii="Arial" w:hAnsi="Arial" w:cs="Arial"/>
                <w:b/>
                <w:sz w:val="20"/>
                <w:szCs w:val="20"/>
              </w:rPr>
              <w:t>Bemærkninger</w:t>
            </w:r>
          </w:p>
        </w:tc>
      </w:tr>
      <w:tr w:rsidR="00F37806" w:rsidRPr="00B4080F" w14:paraId="1E0FFE75" w14:textId="77777777" w:rsidTr="0010583D">
        <w:tc>
          <w:tcPr>
            <w:tcW w:w="3513" w:type="dxa"/>
          </w:tcPr>
          <w:p w14:paraId="1A8FF620" w14:textId="77777777" w:rsidR="00D75580" w:rsidRPr="00B4080F" w:rsidRDefault="00D75580" w:rsidP="00D75580">
            <w:pPr>
              <w:rPr>
                <w:rFonts w:ascii="Arial" w:hAnsi="Arial" w:cs="Arial"/>
                <w:sz w:val="20"/>
                <w:szCs w:val="20"/>
              </w:rPr>
            </w:pPr>
            <w:r w:rsidRPr="00B4080F">
              <w:rPr>
                <w:rFonts w:ascii="Arial" w:hAnsi="Arial" w:cs="Arial"/>
                <w:sz w:val="20"/>
                <w:szCs w:val="20"/>
              </w:rPr>
              <w:t>Ikke almene vandforsyningsanlæg</w:t>
            </w:r>
          </w:p>
          <w:p w14:paraId="1FE1E891" w14:textId="77777777" w:rsidR="0008177D" w:rsidRPr="00B4080F" w:rsidRDefault="0008177D" w:rsidP="00D75580">
            <w:pPr>
              <w:rPr>
                <w:rFonts w:ascii="Arial" w:hAnsi="Arial" w:cs="Arial"/>
                <w:sz w:val="20"/>
                <w:szCs w:val="20"/>
              </w:rPr>
            </w:pPr>
          </w:p>
        </w:tc>
        <w:tc>
          <w:tcPr>
            <w:tcW w:w="1139" w:type="dxa"/>
          </w:tcPr>
          <w:p w14:paraId="38A3CC55" w14:textId="77777777" w:rsidR="00D75580" w:rsidRPr="00B4080F" w:rsidRDefault="00D75580" w:rsidP="007F054E">
            <w:pPr>
              <w:jc w:val="right"/>
              <w:rPr>
                <w:rFonts w:ascii="Arial" w:hAnsi="Arial" w:cs="Arial"/>
                <w:sz w:val="20"/>
                <w:szCs w:val="20"/>
              </w:rPr>
            </w:pPr>
            <w:r w:rsidRPr="00B4080F">
              <w:rPr>
                <w:rFonts w:ascii="Arial" w:hAnsi="Arial" w:cs="Arial"/>
                <w:sz w:val="20"/>
                <w:szCs w:val="20"/>
              </w:rPr>
              <w:t>25 m</w:t>
            </w:r>
          </w:p>
        </w:tc>
        <w:tc>
          <w:tcPr>
            <w:tcW w:w="1559" w:type="dxa"/>
          </w:tcPr>
          <w:p w14:paraId="7EE2A18E" w14:textId="52BAC785" w:rsidR="00D75580" w:rsidRPr="00B4080F" w:rsidRDefault="00B21583" w:rsidP="007F054E">
            <w:pPr>
              <w:jc w:val="right"/>
              <w:rPr>
                <w:rFonts w:ascii="Arial" w:hAnsi="Arial" w:cs="Arial"/>
                <w:sz w:val="20"/>
                <w:szCs w:val="20"/>
              </w:rPr>
            </w:pPr>
            <w:r w:rsidRPr="00B4080F">
              <w:rPr>
                <w:rFonts w:ascii="Arial" w:hAnsi="Arial" w:cs="Arial"/>
                <w:sz w:val="20"/>
                <w:szCs w:val="20"/>
              </w:rPr>
              <w:t xml:space="preserve">Ca. </w:t>
            </w:r>
            <w:r w:rsidR="0099020E" w:rsidRPr="00B4080F">
              <w:rPr>
                <w:rFonts w:ascii="Arial" w:hAnsi="Arial" w:cs="Arial"/>
                <w:sz w:val="20"/>
                <w:szCs w:val="20"/>
              </w:rPr>
              <w:t>750</w:t>
            </w:r>
            <w:r w:rsidR="00D13BC9" w:rsidRPr="00B4080F">
              <w:rPr>
                <w:rFonts w:ascii="Arial" w:hAnsi="Arial" w:cs="Arial"/>
                <w:sz w:val="20"/>
                <w:szCs w:val="20"/>
              </w:rPr>
              <w:t xml:space="preserve"> </w:t>
            </w:r>
            <w:r w:rsidR="001C32A4" w:rsidRPr="00B4080F">
              <w:rPr>
                <w:rFonts w:ascii="Arial" w:hAnsi="Arial" w:cs="Arial"/>
                <w:sz w:val="20"/>
                <w:szCs w:val="20"/>
              </w:rPr>
              <w:t>m</w:t>
            </w:r>
          </w:p>
        </w:tc>
        <w:tc>
          <w:tcPr>
            <w:tcW w:w="3541" w:type="dxa"/>
          </w:tcPr>
          <w:p w14:paraId="575CCC21" w14:textId="03EEECC7" w:rsidR="002B2C5A" w:rsidRPr="00B4080F" w:rsidRDefault="002B2C5A" w:rsidP="00B354CA">
            <w:pPr>
              <w:autoSpaceDE w:val="0"/>
              <w:autoSpaceDN w:val="0"/>
              <w:adjustRightInd w:val="0"/>
              <w:rPr>
                <w:rFonts w:ascii="Arial" w:hAnsi="Arial" w:cs="Arial"/>
                <w:sz w:val="20"/>
                <w:szCs w:val="20"/>
              </w:rPr>
            </w:pPr>
          </w:p>
        </w:tc>
      </w:tr>
      <w:tr w:rsidR="00F37806" w:rsidRPr="00B4080F" w14:paraId="1B5B9A99" w14:textId="77777777" w:rsidTr="0010583D">
        <w:tc>
          <w:tcPr>
            <w:tcW w:w="3513" w:type="dxa"/>
          </w:tcPr>
          <w:p w14:paraId="66A19AA1" w14:textId="77777777" w:rsidR="00D75580" w:rsidRPr="00B4080F" w:rsidRDefault="00D75580" w:rsidP="00A1423A">
            <w:pPr>
              <w:rPr>
                <w:rFonts w:ascii="Arial" w:hAnsi="Arial" w:cs="Arial"/>
                <w:sz w:val="20"/>
                <w:szCs w:val="20"/>
              </w:rPr>
            </w:pPr>
            <w:r w:rsidRPr="00B4080F">
              <w:rPr>
                <w:rFonts w:ascii="Arial" w:hAnsi="Arial" w:cs="Arial"/>
                <w:sz w:val="20"/>
                <w:szCs w:val="20"/>
              </w:rPr>
              <w:t>Almene vandforsyningsanlæg</w:t>
            </w:r>
          </w:p>
          <w:p w14:paraId="60B6014E" w14:textId="77777777" w:rsidR="0008177D" w:rsidRPr="00B4080F" w:rsidRDefault="0008177D" w:rsidP="00A1423A">
            <w:pPr>
              <w:rPr>
                <w:rFonts w:ascii="Arial" w:hAnsi="Arial" w:cs="Arial"/>
                <w:sz w:val="20"/>
                <w:szCs w:val="20"/>
              </w:rPr>
            </w:pPr>
          </w:p>
        </w:tc>
        <w:tc>
          <w:tcPr>
            <w:tcW w:w="1139" w:type="dxa"/>
          </w:tcPr>
          <w:p w14:paraId="415CFFFA" w14:textId="77777777" w:rsidR="00D75580" w:rsidRPr="00B4080F" w:rsidRDefault="00D75580" w:rsidP="007F054E">
            <w:pPr>
              <w:jc w:val="right"/>
              <w:rPr>
                <w:rFonts w:ascii="Arial" w:hAnsi="Arial" w:cs="Arial"/>
                <w:sz w:val="20"/>
                <w:szCs w:val="20"/>
              </w:rPr>
            </w:pPr>
            <w:r w:rsidRPr="00B4080F">
              <w:rPr>
                <w:rFonts w:ascii="Arial" w:hAnsi="Arial" w:cs="Arial"/>
                <w:sz w:val="20"/>
                <w:szCs w:val="20"/>
              </w:rPr>
              <w:t>50 m</w:t>
            </w:r>
          </w:p>
        </w:tc>
        <w:tc>
          <w:tcPr>
            <w:tcW w:w="1559" w:type="dxa"/>
          </w:tcPr>
          <w:p w14:paraId="27D4F037" w14:textId="573EAF70" w:rsidR="00D75580" w:rsidRPr="00B4080F" w:rsidRDefault="00A22353" w:rsidP="007F054E">
            <w:pPr>
              <w:jc w:val="right"/>
              <w:rPr>
                <w:rFonts w:ascii="Arial" w:hAnsi="Arial" w:cs="Arial"/>
                <w:sz w:val="20"/>
                <w:szCs w:val="20"/>
              </w:rPr>
            </w:pPr>
            <w:r w:rsidRPr="00B4080F">
              <w:rPr>
                <w:rFonts w:ascii="Arial" w:hAnsi="Arial" w:cs="Arial"/>
                <w:sz w:val="20"/>
                <w:szCs w:val="20"/>
              </w:rPr>
              <w:t xml:space="preserve">Ca. </w:t>
            </w:r>
            <w:r w:rsidR="008E0BB6" w:rsidRPr="00B4080F">
              <w:rPr>
                <w:rFonts w:ascii="Arial" w:hAnsi="Arial" w:cs="Arial"/>
                <w:sz w:val="20"/>
                <w:szCs w:val="20"/>
              </w:rPr>
              <w:t>2</w:t>
            </w:r>
            <w:r w:rsidR="001C32A4" w:rsidRPr="00B4080F">
              <w:rPr>
                <w:rFonts w:ascii="Arial" w:hAnsi="Arial" w:cs="Arial"/>
                <w:sz w:val="20"/>
                <w:szCs w:val="20"/>
              </w:rPr>
              <w:t xml:space="preserve"> </w:t>
            </w:r>
            <w:r w:rsidRPr="00B4080F">
              <w:rPr>
                <w:rFonts w:ascii="Arial" w:hAnsi="Arial" w:cs="Arial"/>
                <w:sz w:val="20"/>
                <w:szCs w:val="20"/>
              </w:rPr>
              <w:t>k</w:t>
            </w:r>
            <w:r w:rsidR="001C32A4" w:rsidRPr="00B4080F">
              <w:rPr>
                <w:rFonts w:ascii="Arial" w:hAnsi="Arial" w:cs="Arial"/>
                <w:sz w:val="20"/>
                <w:szCs w:val="20"/>
              </w:rPr>
              <w:t>m</w:t>
            </w:r>
          </w:p>
        </w:tc>
        <w:tc>
          <w:tcPr>
            <w:tcW w:w="3541" w:type="dxa"/>
          </w:tcPr>
          <w:p w14:paraId="2F103204" w14:textId="117F4587" w:rsidR="00D75580" w:rsidRPr="00B4080F" w:rsidRDefault="00637235" w:rsidP="007817E9">
            <w:pPr>
              <w:autoSpaceDE w:val="0"/>
              <w:autoSpaceDN w:val="0"/>
              <w:adjustRightInd w:val="0"/>
              <w:rPr>
                <w:rFonts w:ascii="Arial" w:hAnsi="Arial" w:cs="Arial"/>
                <w:sz w:val="20"/>
                <w:szCs w:val="20"/>
              </w:rPr>
            </w:pPr>
            <w:r w:rsidRPr="00B4080F">
              <w:rPr>
                <w:rFonts w:ascii="Arial" w:hAnsi="Arial" w:cs="Arial"/>
                <w:sz w:val="20"/>
                <w:szCs w:val="20"/>
              </w:rPr>
              <w:t>Kettinge Vandværk, a</w:t>
            </w:r>
            <w:r w:rsidR="00D15EE3" w:rsidRPr="00B4080F">
              <w:rPr>
                <w:rFonts w:ascii="Arial" w:hAnsi="Arial" w:cs="Arial"/>
                <w:sz w:val="20"/>
                <w:szCs w:val="20"/>
              </w:rPr>
              <w:t xml:space="preserve">nlæg 55853 </w:t>
            </w:r>
          </w:p>
        </w:tc>
      </w:tr>
      <w:tr w:rsidR="00F37806" w:rsidRPr="00B4080F" w14:paraId="749E4F02" w14:textId="77777777" w:rsidTr="0010583D">
        <w:tc>
          <w:tcPr>
            <w:tcW w:w="3513" w:type="dxa"/>
          </w:tcPr>
          <w:p w14:paraId="24469C93" w14:textId="77777777" w:rsidR="0008177D" w:rsidRPr="00B4080F" w:rsidRDefault="00D75580" w:rsidP="007A1894">
            <w:pPr>
              <w:rPr>
                <w:rFonts w:ascii="Arial" w:hAnsi="Arial" w:cs="Arial"/>
                <w:sz w:val="20"/>
                <w:szCs w:val="20"/>
              </w:rPr>
            </w:pPr>
            <w:r w:rsidRPr="00B4080F">
              <w:rPr>
                <w:rFonts w:ascii="Arial" w:hAnsi="Arial" w:cs="Arial"/>
                <w:sz w:val="20"/>
                <w:szCs w:val="20"/>
              </w:rPr>
              <w:t>Vandløb (herunder dræn) og søer</w:t>
            </w:r>
          </w:p>
          <w:p w14:paraId="43F187B2" w14:textId="77777777" w:rsidR="00363835" w:rsidRPr="00B4080F" w:rsidRDefault="00363835" w:rsidP="000D7A2B">
            <w:pPr>
              <w:rPr>
                <w:rFonts w:ascii="Arial" w:hAnsi="Arial" w:cs="Arial"/>
                <w:sz w:val="20"/>
                <w:szCs w:val="20"/>
              </w:rPr>
            </w:pPr>
            <w:r w:rsidRPr="00B4080F">
              <w:rPr>
                <w:rFonts w:ascii="Arial" w:hAnsi="Arial" w:cs="Arial"/>
                <w:color w:val="FF0000"/>
                <w:sz w:val="20"/>
                <w:szCs w:val="20"/>
              </w:rPr>
              <w:t xml:space="preserve"> </w:t>
            </w:r>
          </w:p>
        </w:tc>
        <w:tc>
          <w:tcPr>
            <w:tcW w:w="1139" w:type="dxa"/>
          </w:tcPr>
          <w:p w14:paraId="23EF9EC4" w14:textId="77777777" w:rsidR="00D75580" w:rsidRPr="00B4080F" w:rsidRDefault="00D75580" w:rsidP="007F054E">
            <w:pPr>
              <w:jc w:val="right"/>
              <w:rPr>
                <w:rFonts w:ascii="Arial" w:hAnsi="Arial" w:cs="Arial"/>
                <w:sz w:val="20"/>
                <w:szCs w:val="20"/>
              </w:rPr>
            </w:pPr>
            <w:r w:rsidRPr="00B4080F">
              <w:rPr>
                <w:rFonts w:ascii="Arial" w:hAnsi="Arial" w:cs="Arial"/>
                <w:sz w:val="20"/>
                <w:szCs w:val="20"/>
              </w:rPr>
              <w:t>15 m</w:t>
            </w:r>
          </w:p>
        </w:tc>
        <w:tc>
          <w:tcPr>
            <w:tcW w:w="1559" w:type="dxa"/>
          </w:tcPr>
          <w:p w14:paraId="3AAA9CA5" w14:textId="222B3C0C" w:rsidR="00D75580" w:rsidRPr="00B4080F" w:rsidRDefault="00E77D5F" w:rsidP="007F054E">
            <w:pPr>
              <w:jc w:val="right"/>
              <w:rPr>
                <w:rFonts w:ascii="Arial" w:hAnsi="Arial" w:cs="Arial"/>
                <w:sz w:val="20"/>
                <w:szCs w:val="20"/>
              </w:rPr>
            </w:pPr>
            <w:r w:rsidRPr="00B4080F">
              <w:rPr>
                <w:rFonts w:ascii="Arial" w:hAnsi="Arial" w:cs="Arial"/>
                <w:sz w:val="20"/>
                <w:szCs w:val="20"/>
              </w:rPr>
              <w:t xml:space="preserve">Ca. </w:t>
            </w:r>
            <w:r w:rsidR="00A22353" w:rsidRPr="00B4080F">
              <w:rPr>
                <w:rFonts w:ascii="Arial" w:hAnsi="Arial" w:cs="Arial"/>
                <w:sz w:val="20"/>
                <w:szCs w:val="20"/>
              </w:rPr>
              <w:t>1</w:t>
            </w:r>
            <w:r w:rsidR="0058566D" w:rsidRPr="00B4080F">
              <w:rPr>
                <w:rFonts w:ascii="Arial" w:hAnsi="Arial" w:cs="Arial"/>
                <w:sz w:val="20"/>
                <w:szCs w:val="20"/>
              </w:rPr>
              <w:t>5</w:t>
            </w:r>
            <w:r w:rsidR="008E0BB6" w:rsidRPr="00B4080F">
              <w:rPr>
                <w:rFonts w:ascii="Arial" w:hAnsi="Arial" w:cs="Arial"/>
                <w:sz w:val="20"/>
                <w:szCs w:val="20"/>
              </w:rPr>
              <w:t>0</w:t>
            </w:r>
            <w:r w:rsidR="001C32A4" w:rsidRPr="00B4080F">
              <w:rPr>
                <w:rFonts w:ascii="Arial" w:hAnsi="Arial" w:cs="Arial"/>
                <w:sz w:val="20"/>
                <w:szCs w:val="20"/>
              </w:rPr>
              <w:t xml:space="preserve"> m</w:t>
            </w:r>
          </w:p>
        </w:tc>
        <w:tc>
          <w:tcPr>
            <w:tcW w:w="3541" w:type="dxa"/>
          </w:tcPr>
          <w:p w14:paraId="3E483ECF" w14:textId="4B743875" w:rsidR="00D75580" w:rsidRPr="00B4080F" w:rsidRDefault="00D75580" w:rsidP="00E643A0">
            <w:pPr>
              <w:rPr>
                <w:rFonts w:ascii="Arial" w:hAnsi="Arial" w:cs="Arial"/>
                <w:sz w:val="20"/>
                <w:szCs w:val="20"/>
              </w:rPr>
            </w:pPr>
          </w:p>
        </w:tc>
      </w:tr>
      <w:tr w:rsidR="00F37806" w:rsidRPr="00B4080F" w14:paraId="610CA903" w14:textId="77777777" w:rsidTr="0010583D">
        <w:tc>
          <w:tcPr>
            <w:tcW w:w="3513" w:type="dxa"/>
          </w:tcPr>
          <w:p w14:paraId="7849E853" w14:textId="77777777" w:rsidR="00D75580" w:rsidRPr="00B4080F" w:rsidRDefault="00D75580" w:rsidP="007A1894">
            <w:pPr>
              <w:rPr>
                <w:rFonts w:ascii="Arial" w:hAnsi="Arial" w:cs="Arial"/>
                <w:sz w:val="20"/>
                <w:szCs w:val="20"/>
              </w:rPr>
            </w:pPr>
            <w:r w:rsidRPr="00B4080F">
              <w:rPr>
                <w:rFonts w:ascii="Arial" w:hAnsi="Arial" w:cs="Arial"/>
                <w:sz w:val="20"/>
                <w:szCs w:val="20"/>
              </w:rPr>
              <w:t>Offentlig vej og privat fællesvej</w:t>
            </w:r>
          </w:p>
          <w:p w14:paraId="4662A7DF" w14:textId="77777777" w:rsidR="0008177D" w:rsidRPr="00B4080F" w:rsidRDefault="0008177D" w:rsidP="007A1894">
            <w:pPr>
              <w:rPr>
                <w:rFonts w:ascii="Arial" w:hAnsi="Arial" w:cs="Arial"/>
                <w:sz w:val="20"/>
                <w:szCs w:val="20"/>
              </w:rPr>
            </w:pPr>
          </w:p>
        </w:tc>
        <w:tc>
          <w:tcPr>
            <w:tcW w:w="1139" w:type="dxa"/>
          </w:tcPr>
          <w:p w14:paraId="51CEE942" w14:textId="77777777" w:rsidR="00D75580" w:rsidRPr="00B4080F" w:rsidRDefault="00D75580" w:rsidP="007F054E">
            <w:pPr>
              <w:jc w:val="right"/>
              <w:rPr>
                <w:rFonts w:ascii="Arial" w:hAnsi="Arial" w:cs="Arial"/>
                <w:sz w:val="20"/>
                <w:szCs w:val="20"/>
              </w:rPr>
            </w:pPr>
            <w:r w:rsidRPr="00B4080F">
              <w:rPr>
                <w:rFonts w:ascii="Arial" w:hAnsi="Arial" w:cs="Arial"/>
                <w:sz w:val="20"/>
                <w:szCs w:val="20"/>
              </w:rPr>
              <w:t>15 m</w:t>
            </w:r>
          </w:p>
        </w:tc>
        <w:tc>
          <w:tcPr>
            <w:tcW w:w="1559" w:type="dxa"/>
          </w:tcPr>
          <w:p w14:paraId="09D75B40" w14:textId="62363810" w:rsidR="00D75580" w:rsidRPr="00B4080F" w:rsidRDefault="00E77D5F" w:rsidP="007F054E">
            <w:pPr>
              <w:jc w:val="right"/>
              <w:rPr>
                <w:rFonts w:ascii="Arial" w:hAnsi="Arial" w:cs="Arial"/>
                <w:sz w:val="20"/>
                <w:szCs w:val="20"/>
              </w:rPr>
            </w:pPr>
            <w:r w:rsidRPr="00B4080F">
              <w:rPr>
                <w:rFonts w:ascii="Arial" w:hAnsi="Arial" w:cs="Arial"/>
                <w:sz w:val="20"/>
                <w:szCs w:val="20"/>
              </w:rPr>
              <w:t xml:space="preserve"> </w:t>
            </w:r>
            <w:r w:rsidR="00F25354" w:rsidRPr="00B4080F">
              <w:rPr>
                <w:rFonts w:ascii="Arial" w:hAnsi="Arial" w:cs="Arial"/>
                <w:sz w:val="20"/>
                <w:szCs w:val="20"/>
              </w:rPr>
              <w:t>&gt; 15 m</w:t>
            </w:r>
          </w:p>
        </w:tc>
        <w:tc>
          <w:tcPr>
            <w:tcW w:w="3541" w:type="dxa"/>
          </w:tcPr>
          <w:p w14:paraId="25D46AA9" w14:textId="44A6B027" w:rsidR="00D75580" w:rsidRPr="00B4080F" w:rsidRDefault="00D75580" w:rsidP="007817E9">
            <w:pPr>
              <w:rPr>
                <w:rFonts w:ascii="Arial" w:hAnsi="Arial" w:cs="Arial"/>
                <w:sz w:val="20"/>
                <w:szCs w:val="20"/>
              </w:rPr>
            </w:pPr>
          </w:p>
        </w:tc>
      </w:tr>
      <w:tr w:rsidR="00F37806" w:rsidRPr="00B4080F" w14:paraId="66E2985C" w14:textId="77777777" w:rsidTr="0010583D">
        <w:tc>
          <w:tcPr>
            <w:tcW w:w="3513" w:type="dxa"/>
          </w:tcPr>
          <w:p w14:paraId="3DBCCD34" w14:textId="77777777" w:rsidR="00D75580" w:rsidRPr="00B4080F" w:rsidRDefault="00D75580" w:rsidP="007A1894">
            <w:pPr>
              <w:rPr>
                <w:rFonts w:ascii="Arial" w:hAnsi="Arial" w:cs="Arial"/>
                <w:sz w:val="20"/>
                <w:szCs w:val="20"/>
              </w:rPr>
            </w:pPr>
            <w:r w:rsidRPr="00B4080F">
              <w:rPr>
                <w:rFonts w:ascii="Arial" w:hAnsi="Arial" w:cs="Arial"/>
                <w:sz w:val="20"/>
                <w:szCs w:val="20"/>
              </w:rPr>
              <w:t>Levnedsmiddelvirksomhed</w:t>
            </w:r>
          </w:p>
          <w:p w14:paraId="0F191A10" w14:textId="77777777" w:rsidR="0008177D" w:rsidRPr="00B4080F" w:rsidRDefault="0008177D" w:rsidP="007A1894">
            <w:pPr>
              <w:rPr>
                <w:rFonts w:ascii="Arial" w:hAnsi="Arial" w:cs="Arial"/>
                <w:sz w:val="20"/>
                <w:szCs w:val="20"/>
              </w:rPr>
            </w:pPr>
          </w:p>
        </w:tc>
        <w:tc>
          <w:tcPr>
            <w:tcW w:w="1139" w:type="dxa"/>
          </w:tcPr>
          <w:p w14:paraId="510986F1" w14:textId="77777777" w:rsidR="00D75580" w:rsidRPr="00B4080F" w:rsidRDefault="00D75580" w:rsidP="007F054E">
            <w:pPr>
              <w:jc w:val="right"/>
              <w:rPr>
                <w:rFonts w:ascii="Arial" w:hAnsi="Arial" w:cs="Arial"/>
                <w:sz w:val="20"/>
                <w:szCs w:val="20"/>
              </w:rPr>
            </w:pPr>
            <w:r w:rsidRPr="00B4080F">
              <w:rPr>
                <w:rFonts w:ascii="Arial" w:hAnsi="Arial" w:cs="Arial"/>
                <w:sz w:val="20"/>
                <w:szCs w:val="20"/>
              </w:rPr>
              <w:t>25 m</w:t>
            </w:r>
          </w:p>
        </w:tc>
        <w:tc>
          <w:tcPr>
            <w:tcW w:w="1559" w:type="dxa"/>
          </w:tcPr>
          <w:p w14:paraId="758AAF0D" w14:textId="77777777" w:rsidR="00D75580" w:rsidRPr="00B4080F" w:rsidRDefault="00E77D5F" w:rsidP="007F054E">
            <w:pPr>
              <w:jc w:val="right"/>
              <w:rPr>
                <w:rFonts w:ascii="Arial" w:hAnsi="Arial" w:cs="Arial"/>
                <w:sz w:val="20"/>
                <w:szCs w:val="20"/>
              </w:rPr>
            </w:pPr>
            <w:r w:rsidRPr="00B4080F">
              <w:rPr>
                <w:rFonts w:ascii="Arial" w:hAnsi="Arial" w:cs="Arial"/>
                <w:sz w:val="20"/>
                <w:szCs w:val="20"/>
              </w:rPr>
              <w:t xml:space="preserve"> &gt; </w:t>
            </w:r>
            <w:r w:rsidR="001C32A4" w:rsidRPr="00B4080F">
              <w:rPr>
                <w:rFonts w:ascii="Arial" w:hAnsi="Arial" w:cs="Arial"/>
                <w:sz w:val="20"/>
                <w:szCs w:val="20"/>
              </w:rPr>
              <w:t>25 m</w:t>
            </w:r>
          </w:p>
        </w:tc>
        <w:tc>
          <w:tcPr>
            <w:tcW w:w="3541" w:type="dxa"/>
          </w:tcPr>
          <w:p w14:paraId="646A8E51" w14:textId="0ABDCF2E" w:rsidR="00D75580" w:rsidRPr="00B4080F" w:rsidRDefault="00F25354" w:rsidP="00D75580">
            <w:pPr>
              <w:rPr>
                <w:rFonts w:ascii="Arial" w:hAnsi="Arial" w:cs="Arial"/>
                <w:sz w:val="20"/>
                <w:szCs w:val="20"/>
              </w:rPr>
            </w:pPr>
            <w:r w:rsidRPr="00B4080F">
              <w:rPr>
                <w:rFonts w:ascii="Arial" w:hAnsi="Arial" w:cs="Arial"/>
                <w:sz w:val="20"/>
                <w:szCs w:val="20"/>
              </w:rPr>
              <w:t>Ukendt</w:t>
            </w:r>
          </w:p>
        </w:tc>
      </w:tr>
      <w:tr w:rsidR="00F37806" w:rsidRPr="00B4080F" w14:paraId="3371B48A" w14:textId="77777777" w:rsidTr="0010583D">
        <w:tc>
          <w:tcPr>
            <w:tcW w:w="3513" w:type="dxa"/>
          </w:tcPr>
          <w:p w14:paraId="1DFBE095" w14:textId="77777777" w:rsidR="00D75580" w:rsidRPr="00B4080F" w:rsidRDefault="00D75580" w:rsidP="00D17164">
            <w:pPr>
              <w:rPr>
                <w:rFonts w:ascii="Arial" w:hAnsi="Arial" w:cs="Arial"/>
                <w:sz w:val="20"/>
                <w:szCs w:val="20"/>
              </w:rPr>
            </w:pPr>
            <w:r w:rsidRPr="00B4080F">
              <w:rPr>
                <w:rFonts w:ascii="Arial" w:hAnsi="Arial" w:cs="Arial"/>
                <w:sz w:val="20"/>
                <w:szCs w:val="20"/>
              </w:rPr>
              <w:t>Beboelse på samme ejendom</w:t>
            </w:r>
          </w:p>
          <w:p w14:paraId="62E381D4" w14:textId="77777777" w:rsidR="0008177D" w:rsidRPr="00B4080F" w:rsidRDefault="0008177D" w:rsidP="00D17164">
            <w:pPr>
              <w:rPr>
                <w:rFonts w:ascii="Arial" w:hAnsi="Arial" w:cs="Arial"/>
                <w:sz w:val="20"/>
                <w:szCs w:val="20"/>
              </w:rPr>
            </w:pPr>
          </w:p>
        </w:tc>
        <w:tc>
          <w:tcPr>
            <w:tcW w:w="1139" w:type="dxa"/>
          </w:tcPr>
          <w:p w14:paraId="4CF889B7" w14:textId="77777777" w:rsidR="00D75580" w:rsidRPr="00B4080F" w:rsidRDefault="00D75580" w:rsidP="007F054E">
            <w:pPr>
              <w:jc w:val="right"/>
              <w:rPr>
                <w:rFonts w:ascii="Arial" w:hAnsi="Arial" w:cs="Arial"/>
                <w:sz w:val="20"/>
                <w:szCs w:val="20"/>
              </w:rPr>
            </w:pPr>
            <w:r w:rsidRPr="00B4080F">
              <w:rPr>
                <w:rFonts w:ascii="Arial" w:hAnsi="Arial" w:cs="Arial"/>
                <w:sz w:val="20"/>
                <w:szCs w:val="20"/>
              </w:rPr>
              <w:t>15 m</w:t>
            </w:r>
          </w:p>
        </w:tc>
        <w:tc>
          <w:tcPr>
            <w:tcW w:w="1559" w:type="dxa"/>
          </w:tcPr>
          <w:p w14:paraId="75C81A4D" w14:textId="05169F8E" w:rsidR="00D75580" w:rsidRPr="00B4080F" w:rsidRDefault="007F054E" w:rsidP="007F054E">
            <w:pPr>
              <w:jc w:val="right"/>
              <w:rPr>
                <w:rFonts w:ascii="Arial" w:hAnsi="Arial" w:cs="Arial"/>
                <w:sz w:val="20"/>
                <w:szCs w:val="20"/>
              </w:rPr>
            </w:pPr>
            <w:r>
              <w:rPr>
                <w:rFonts w:ascii="Arial" w:hAnsi="Arial" w:cs="Arial"/>
                <w:sz w:val="20"/>
                <w:szCs w:val="20"/>
              </w:rPr>
              <w:t>&gt; 15 m</w:t>
            </w:r>
          </w:p>
        </w:tc>
        <w:tc>
          <w:tcPr>
            <w:tcW w:w="3541" w:type="dxa"/>
          </w:tcPr>
          <w:p w14:paraId="18A60099" w14:textId="4FF3CC39" w:rsidR="00D75580" w:rsidRPr="00B4080F" w:rsidRDefault="00D75580" w:rsidP="003A478B">
            <w:pPr>
              <w:rPr>
                <w:rFonts w:ascii="Arial" w:hAnsi="Arial" w:cs="Arial"/>
                <w:sz w:val="20"/>
                <w:szCs w:val="20"/>
                <w:lang w:val="nb-NO"/>
              </w:rPr>
            </w:pPr>
          </w:p>
        </w:tc>
      </w:tr>
      <w:tr w:rsidR="0010583D" w:rsidRPr="00B4080F" w14:paraId="26A61ADF" w14:textId="77777777" w:rsidTr="0010583D">
        <w:tc>
          <w:tcPr>
            <w:tcW w:w="3513" w:type="dxa"/>
          </w:tcPr>
          <w:p w14:paraId="2C27EC7F" w14:textId="77777777" w:rsidR="00D75580" w:rsidRPr="00B4080F" w:rsidRDefault="00D75580" w:rsidP="0008177D">
            <w:pPr>
              <w:rPr>
                <w:rFonts w:ascii="Arial" w:hAnsi="Arial" w:cs="Arial"/>
                <w:sz w:val="20"/>
                <w:szCs w:val="20"/>
              </w:rPr>
            </w:pPr>
            <w:r w:rsidRPr="00B4080F">
              <w:rPr>
                <w:rFonts w:ascii="Arial" w:hAnsi="Arial" w:cs="Arial"/>
                <w:sz w:val="20"/>
                <w:szCs w:val="20"/>
              </w:rPr>
              <w:t>Naboskel</w:t>
            </w:r>
          </w:p>
          <w:p w14:paraId="12A8A03A" w14:textId="77777777" w:rsidR="0008177D" w:rsidRPr="00B4080F" w:rsidRDefault="0008177D" w:rsidP="0008177D">
            <w:pPr>
              <w:rPr>
                <w:rFonts w:ascii="Arial" w:hAnsi="Arial" w:cs="Arial"/>
                <w:sz w:val="20"/>
                <w:szCs w:val="20"/>
              </w:rPr>
            </w:pPr>
          </w:p>
        </w:tc>
        <w:tc>
          <w:tcPr>
            <w:tcW w:w="1139" w:type="dxa"/>
          </w:tcPr>
          <w:p w14:paraId="6A178D9C" w14:textId="77777777" w:rsidR="00D75580" w:rsidRPr="00B4080F" w:rsidRDefault="00D75580" w:rsidP="007F054E">
            <w:pPr>
              <w:jc w:val="right"/>
              <w:rPr>
                <w:rFonts w:ascii="Arial" w:hAnsi="Arial" w:cs="Arial"/>
                <w:sz w:val="20"/>
                <w:szCs w:val="20"/>
              </w:rPr>
            </w:pPr>
            <w:r w:rsidRPr="00B4080F">
              <w:rPr>
                <w:rFonts w:ascii="Arial" w:hAnsi="Arial" w:cs="Arial"/>
                <w:sz w:val="20"/>
                <w:szCs w:val="20"/>
              </w:rPr>
              <w:t>30 m</w:t>
            </w:r>
          </w:p>
        </w:tc>
        <w:tc>
          <w:tcPr>
            <w:tcW w:w="1559" w:type="dxa"/>
          </w:tcPr>
          <w:p w14:paraId="24A090E3" w14:textId="27B0FCB2" w:rsidR="001C32A4" w:rsidRPr="00B4080F" w:rsidRDefault="00E77D5F" w:rsidP="007F054E">
            <w:pPr>
              <w:jc w:val="right"/>
              <w:rPr>
                <w:rFonts w:ascii="Arial" w:hAnsi="Arial" w:cs="Arial"/>
                <w:sz w:val="20"/>
                <w:szCs w:val="20"/>
              </w:rPr>
            </w:pPr>
            <w:r w:rsidRPr="00B4080F">
              <w:rPr>
                <w:rFonts w:ascii="Arial" w:hAnsi="Arial" w:cs="Arial"/>
                <w:sz w:val="20"/>
                <w:szCs w:val="20"/>
              </w:rPr>
              <w:t xml:space="preserve">Ca. </w:t>
            </w:r>
            <w:r w:rsidR="003020B6" w:rsidRPr="00B4080F">
              <w:rPr>
                <w:rFonts w:ascii="Arial" w:hAnsi="Arial" w:cs="Arial"/>
                <w:sz w:val="20"/>
                <w:szCs w:val="20"/>
              </w:rPr>
              <w:t>35</w:t>
            </w:r>
            <w:r w:rsidR="001C32A4" w:rsidRPr="00B4080F">
              <w:rPr>
                <w:rFonts w:ascii="Arial" w:hAnsi="Arial" w:cs="Arial"/>
                <w:sz w:val="20"/>
                <w:szCs w:val="20"/>
              </w:rPr>
              <w:t xml:space="preserve"> m</w:t>
            </w:r>
          </w:p>
        </w:tc>
        <w:tc>
          <w:tcPr>
            <w:tcW w:w="3541" w:type="dxa"/>
          </w:tcPr>
          <w:p w14:paraId="3EE30791" w14:textId="650103BE" w:rsidR="008407A4" w:rsidRPr="00B4080F" w:rsidRDefault="008407A4" w:rsidP="00B354CA">
            <w:pPr>
              <w:rPr>
                <w:rFonts w:ascii="Arial" w:hAnsi="Arial" w:cs="Arial"/>
                <w:sz w:val="20"/>
                <w:szCs w:val="20"/>
              </w:rPr>
            </w:pPr>
          </w:p>
        </w:tc>
      </w:tr>
      <w:tr w:rsidR="00F37806" w:rsidRPr="00B4080F" w14:paraId="2C34D290" w14:textId="77777777" w:rsidTr="0010583D">
        <w:tc>
          <w:tcPr>
            <w:tcW w:w="3513" w:type="dxa"/>
          </w:tcPr>
          <w:p w14:paraId="4D61A4A5" w14:textId="77777777" w:rsidR="00D0274A" w:rsidRPr="00B4080F" w:rsidRDefault="00D75580" w:rsidP="007817E9">
            <w:pPr>
              <w:rPr>
                <w:rFonts w:ascii="Arial" w:hAnsi="Arial" w:cs="Arial"/>
                <w:sz w:val="20"/>
                <w:szCs w:val="20"/>
              </w:rPr>
            </w:pPr>
            <w:r w:rsidRPr="00B4080F">
              <w:rPr>
                <w:rFonts w:ascii="Arial" w:hAnsi="Arial" w:cs="Arial"/>
                <w:sz w:val="20"/>
                <w:szCs w:val="20"/>
              </w:rPr>
              <w:t>Nabobeboelse</w:t>
            </w:r>
          </w:p>
          <w:p w14:paraId="35F61A4B" w14:textId="77777777" w:rsidR="007817E9" w:rsidRPr="00B4080F" w:rsidRDefault="007817E9" w:rsidP="007817E9">
            <w:pPr>
              <w:rPr>
                <w:rFonts w:ascii="Arial" w:hAnsi="Arial" w:cs="Arial"/>
                <w:sz w:val="20"/>
                <w:szCs w:val="20"/>
              </w:rPr>
            </w:pPr>
          </w:p>
        </w:tc>
        <w:tc>
          <w:tcPr>
            <w:tcW w:w="1139" w:type="dxa"/>
          </w:tcPr>
          <w:p w14:paraId="3D5B8C9B" w14:textId="77777777" w:rsidR="00D75580" w:rsidRPr="00B4080F" w:rsidRDefault="00D75580" w:rsidP="007F054E">
            <w:pPr>
              <w:jc w:val="right"/>
              <w:rPr>
                <w:rFonts w:ascii="Arial" w:hAnsi="Arial" w:cs="Arial"/>
                <w:sz w:val="20"/>
                <w:szCs w:val="20"/>
              </w:rPr>
            </w:pPr>
            <w:r w:rsidRPr="00B4080F">
              <w:rPr>
                <w:rFonts w:ascii="Arial" w:hAnsi="Arial" w:cs="Arial"/>
                <w:sz w:val="20"/>
                <w:szCs w:val="20"/>
              </w:rPr>
              <w:t>50 m</w:t>
            </w:r>
          </w:p>
        </w:tc>
        <w:tc>
          <w:tcPr>
            <w:tcW w:w="1559" w:type="dxa"/>
          </w:tcPr>
          <w:p w14:paraId="7C2DFC95" w14:textId="13F60F23" w:rsidR="00D75580" w:rsidRPr="00B4080F" w:rsidRDefault="007F054E" w:rsidP="007F054E">
            <w:pPr>
              <w:jc w:val="right"/>
              <w:rPr>
                <w:rFonts w:ascii="Arial" w:hAnsi="Arial" w:cs="Arial"/>
                <w:sz w:val="20"/>
                <w:szCs w:val="20"/>
              </w:rPr>
            </w:pPr>
            <w:r w:rsidRPr="00B4080F">
              <w:rPr>
                <w:rFonts w:ascii="Arial" w:hAnsi="Arial" w:cs="Arial"/>
                <w:sz w:val="20"/>
                <w:szCs w:val="20"/>
              </w:rPr>
              <w:t>50 m</w:t>
            </w:r>
          </w:p>
        </w:tc>
        <w:tc>
          <w:tcPr>
            <w:tcW w:w="3541" w:type="dxa"/>
          </w:tcPr>
          <w:p w14:paraId="0B3FDE03" w14:textId="61AF7500" w:rsidR="003C05AB" w:rsidRPr="00B4080F" w:rsidRDefault="003C05AB" w:rsidP="0028578D">
            <w:pPr>
              <w:rPr>
                <w:rFonts w:ascii="Arial" w:hAnsi="Arial" w:cs="Arial"/>
                <w:color w:val="00B0F0"/>
                <w:sz w:val="20"/>
                <w:szCs w:val="20"/>
              </w:rPr>
            </w:pPr>
          </w:p>
        </w:tc>
      </w:tr>
      <w:tr w:rsidR="00EB0111" w:rsidRPr="00B4080F" w14:paraId="035D91EE" w14:textId="77777777" w:rsidTr="0010583D">
        <w:tc>
          <w:tcPr>
            <w:tcW w:w="3513" w:type="dxa"/>
          </w:tcPr>
          <w:p w14:paraId="017E9E01" w14:textId="77777777" w:rsidR="007A1894" w:rsidRPr="00B4080F" w:rsidRDefault="007A1894" w:rsidP="00D75580">
            <w:pPr>
              <w:rPr>
                <w:rFonts w:ascii="Arial" w:hAnsi="Arial" w:cs="Arial"/>
                <w:sz w:val="20"/>
                <w:szCs w:val="20"/>
              </w:rPr>
            </w:pPr>
            <w:r w:rsidRPr="00B4080F">
              <w:rPr>
                <w:rFonts w:ascii="Arial" w:hAnsi="Arial" w:cs="Arial"/>
                <w:sz w:val="20"/>
                <w:szCs w:val="20"/>
              </w:rPr>
              <w:t>Kategori 1 natur</w:t>
            </w:r>
          </w:p>
          <w:p w14:paraId="71804EF9" w14:textId="77777777" w:rsidR="006551B6" w:rsidRPr="00B4080F" w:rsidRDefault="006551B6" w:rsidP="00D75580">
            <w:pPr>
              <w:rPr>
                <w:rFonts w:ascii="Arial" w:hAnsi="Arial" w:cs="Arial"/>
                <w:sz w:val="20"/>
                <w:szCs w:val="20"/>
              </w:rPr>
            </w:pPr>
          </w:p>
        </w:tc>
        <w:tc>
          <w:tcPr>
            <w:tcW w:w="1139" w:type="dxa"/>
          </w:tcPr>
          <w:p w14:paraId="626292A7" w14:textId="77777777" w:rsidR="007A1894" w:rsidRPr="00B4080F" w:rsidRDefault="003C1C02" w:rsidP="007F054E">
            <w:pPr>
              <w:jc w:val="right"/>
              <w:rPr>
                <w:rFonts w:ascii="Arial" w:hAnsi="Arial" w:cs="Arial"/>
                <w:sz w:val="20"/>
                <w:szCs w:val="20"/>
              </w:rPr>
            </w:pPr>
            <w:r w:rsidRPr="00B4080F">
              <w:rPr>
                <w:rFonts w:ascii="Arial" w:hAnsi="Arial" w:cs="Arial"/>
                <w:sz w:val="20"/>
                <w:szCs w:val="20"/>
              </w:rPr>
              <w:t>/</w:t>
            </w:r>
          </w:p>
        </w:tc>
        <w:tc>
          <w:tcPr>
            <w:tcW w:w="1559" w:type="dxa"/>
          </w:tcPr>
          <w:p w14:paraId="7AA10122" w14:textId="311F543C" w:rsidR="007A1894" w:rsidRPr="00B4080F" w:rsidRDefault="001C32A4" w:rsidP="007F054E">
            <w:pPr>
              <w:jc w:val="right"/>
              <w:rPr>
                <w:rFonts w:ascii="Arial" w:hAnsi="Arial" w:cs="Arial"/>
                <w:sz w:val="20"/>
                <w:szCs w:val="20"/>
              </w:rPr>
            </w:pPr>
            <w:r w:rsidRPr="00B4080F">
              <w:rPr>
                <w:rFonts w:ascii="Arial" w:hAnsi="Arial" w:cs="Arial"/>
                <w:sz w:val="20"/>
                <w:szCs w:val="20"/>
              </w:rPr>
              <w:t xml:space="preserve">Ca. </w:t>
            </w:r>
            <w:r w:rsidR="00966423" w:rsidRPr="00B4080F">
              <w:rPr>
                <w:rFonts w:ascii="Arial" w:hAnsi="Arial" w:cs="Arial"/>
                <w:sz w:val="20"/>
                <w:szCs w:val="20"/>
              </w:rPr>
              <w:t>2</w:t>
            </w:r>
            <w:r w:rsidR="00A420B2" w:rsidRPr="00B4080F">
              <w:rPr>
                <w:rFonts w:ascii="Arial" w:hAnsi="Arial" w:cs="Arial"/>
                <w:sz w:val="20"/>
                <w:szCs w:val="20"/>
              </w:rPr>
              <w:t>,9</w:t>
            </w:r>
            <w:r w:rsidR="00362B9E" w:rsidRPr="00B4080F">
              <w:rPr>
                <w:rFonts w:ascii="Arial" w:hAnsi="Arial" w:cs="Arial"/>
                <w:sz w:val="20"/>
                <w:szCs w:val="20"/>
              </w:rPr>
              <w:t xml:space="preserve"> </w:t>
            </w:r>
            <w:r w:rsidR="007C1CCC" w:rsidRPr="00B4080F">
              <w:rPr>
                <w:rFonts w:ascii="Arial" w:hAnsi="Arial" w:cs="Arial"/>
                <w:sz w:val="20"/>
                <w:szCs w:val="20"/>
              </w:rPr>
              <w:t>k</w:t>
            </w:r>
            <w:r w:rsidRPr="00B4080F">
              <w:rPr>
                <w:rFonts w:ascii="Arial" w:hAnsi="Arial" w:cs="Arial"/>
                <w:sz w:val="20"/>
                <w:szCs w:val="20"/>
              </w:rPr>
              <w:t>m</w:t>
            </w:r>
          </w:p>
        </w:tc>
        <w:tc>
          <w:tcPr>
            <w:tcW w:w="3541" w:type="dxa"/>
          </w:tcPr>
          <w:p w14:paraId="0DB567D8" w14:textId="660B8D32" w:rsidR="007A1894" w:rsidRPr="00B4080F" w:rsidRDefault="007A1894" w:rsidP="004D5BFE">
            <w:pPr>
              <w:rPr>
                <w:rFonts w:ascii="Arial" w:hAnsi="Arial" w:cs="Arial"/>
                <w:sz w:val="20"/>
                <w:szCs w:val="20"/>
              </w:rPr>
            </w:pPr>
          </w:p>
        </w:tc>
      </w:tr>
      <w:tr w:rsidR="00F37806" w:rsidRPr="00B4080F" w14:paraId="55E50720" w14:textId="77777777" w:rsidTr="0010583D">
        <w:tc>
          <w:tcPr>
            <w:tcW w:w="3513" w:type="dxa"/>
          </w:tcPr>
          <w:p w14:paraId="37B3FD60" w14:textId="77777777" w:rsidR="0008177D" w:rsidRPr="00B4080F" w:rsidRDefault="0008177D" w:rsidP="00D75580">
            <w:pPr>
              <w:rPr>
                <w:rFonts w:ascii="Arial" w:hAnsi="Arial" w:cs="Arial"/>
                <w:sz w:val="20"/>
                <w:szCs w:val="20"/>
              </w:rPr>
            </w:pPr>
            <w:r w:rsidRPr="00B4080F">
              <w:rPr>
                <w:rFonts w:ascii="Arial" w:hAnsi="Arial" w:cs="Arial"/>
                <w:sz w:val="20"/>
                <w:szCs w:val="20"/>
              </w:rPr>
              <w:t>Kategori 2 natur</w:t>
            </w:r>
          </w:p>
          <w:p w14:paraId="0F0C2245" w14:textId="77777777" w:rsidR="006551B6" w:rsidRPr="00B4080F" w:rsidRDefault="006551B6" w:rsidP="00D75580">
            <w:pPr>
              <w:rPr>
                <w:rFonts w:ascii="Arial" w:hAnsi="Arial" w:cs="Arial"/>
                <w:sz w:val="20"/>
                <w:szCs w:val="20"/>
              </w:rPr>
            </w:pPr>
          </w:p>
        </w:tc>
        <w:tc>
          <w:tcPr>
            <w:tcW w:w="1139" w:type="dxa"/>
          </w:tcPr>
          <w:p w14:paraId="5F8B751A" w14:textId="77777777" w:rsidR="0008177D" w:rsidRPr="00B4080F" w:rsidRDefault="003C1C02" w:rsidP="007F054E">
            <w:pPr>
              <w:jc w:val="right"/>
              <w:rPr>
                <w:rFonts w:ascii="Arial" w:hAnsi="Arial" w:cs="Arial"/>
                <w:sz w:val="20"/>
                <w:szCs w:val="20"/>
              </w:rPr>
            </w:pPr>
            <w:r w:rsidRPr="00B4080F">
              <w:rPr>
                <w:rFonts w:ascii="Arial" w:hAnsi="Arial" w:cs="Arial"/>
                <w:sz w:val="20"/>
                <w:szCs w:val="20"/>
              </w:rPr>
              <w:t>/</w:t>
            </w:r>
          </w:p>
        </w:tc>
        <w:tc>
          <w:tcPr>
            <w:tcW w:w="1559" w:type="dxa"/>
          </w:tcPr>
          <w:p w14:paraId="04183D97" w14:textId="3F01E5EA" w:rsidR="0008177D" w:rsidRPr="00B4080F" w:rsidRDefault="001C32A4" w:rsidP="007F054E">
            <w:pPr>
              <w:jc w:val="right"/>
              <w:rPr>
                <w:rFonts w:ascii="Arial" w:hAnsi="Arial" w:cs="Arial"/>
                <w:sz w:val="20"/>
                <w:szCs w:val="20"/>
              </w:rPr>
            </w:pPr>
            <w:r w:rsidRPr="00B4080F">
              <w:rPr>
                <w:rFonts w:ascii="Arial" w:hAnsi="Arial" w:cs="Arial"/>
                <w:sz w:val="20"/>
                <w:szCs w:val="20"/>
              </w:rPr>
              <w:t xml:space="preserve">Ca. </w:t>
            </w:r>
            <w:r w:rsidR="00FA68BA" w:rsidRPr="00B4080F">
              <w:rPr>
                <w:rFonts w:ascii="Arial" w:hAnsi="Arial" w:cs="Arial"/>
                <w:sz w:val="20"/>
                <w:szCs w:val="20"/>
              </w:rPr>
              <w:t>1,6</w:t>
            </w:r>
            <w:r w:rsidR="00362B9E" w:rsidRPr="00B4080F">
              <w:rPr>
                <w:rFonts w:ascii="Arial" w:hAnsi="Arial" w:cs="Arial"/>
                <w:sz w:val="20"/>
                <w:szCs w:val="20"/>
              </w:rPr>
              <w:t xml:space="preserve"> </w:t>
            </w:r>
            <w:r w:rsidR="00E77D5F" w:rsidRPr="00B4080F">
              <w:rPr>
                <w:rFonts w:ascii="Arial" w:hAnsi="Arial" w:cs="Arial"/>
                <w:sz w:val="20"/>
                <w:szCs w:val="20"/>
              </w:rPr>
              <w:t>k</w:t>
            </w:r>
            <w:r w:rsidR="00966423" w:rsidRPr="00B4080F">
              <w:rPr>
                <w:rFonts w:ascii="Arial" w:hAnsi="Arial" w:cs="Arial"/>
                <w:sz w:val="20"/>
                <w:szCs w:val="20"/>
              </w:rPr>
              <w:t>m</w:t>
            </w:r>
          </w:p>
        </w:tc>
        <w:tc>
          <w:tcPr>
            <w:tcW w:w="3541" w:type="dxa"/>
          </w:tcPr>
          <w:p w14:paraId="30FF86D9" w14:textId="6434A5FB" w:rsidR="003C05AB" w:rsidRPr="00B4080F" w:rsidRDefault="003C05AB" w:rsidP="004D5BFE">
            <w:pPr>
              <w:rPr>
                <w:rFonts w:ascii="Arial" w:hAnsi="Arial" w:cs="Arial"/>
                <w:sz w:val="20"/>
                <w:szCs w:val="20"/>
              </w:rPr>
            </w:pPr>
          </w:p>
        </w:tc>
      </w:tr>
      <w:tr w:rsidR="00EB0111" w:rsidRPr="00B4080F" w14:paraId="3AD9909B" w14:textId="77777777" w:rsidTr="0010583D">
        <w:tc>
          <w:tcPr>
            <w:tcW w:w="3513" w:type="dxa"/>
          </w:tcPr>
          <w:p w14:paraId="4E4F3DBA" w14:textId="77777777" w:rsidR="003C1C02" w:rsidRPr="00B4080F" w:rsidRDefault="003C1C02" w:rsidP="00D75580">
            <w:pPr>
              <w:rPr>
                <w:rFonts w:ascii="Arial" w:hAnsi="Arial" w:cs="Arial"/>
                <w:sz w:val="20"/>
                <w:szCs w:val="20"/>
              </w:rPr>
            </w:pPr>
            <w:r w:rsidRPr="00B4080F">
              <w:rPr>
                <w:rFonts w:ascii="Arial" w:hAnsi="Arial" w:cs="Arial"/>
                <w:sz w:val="20"/>
                <w:szCs w:val="20"/>
              </w:rPr>
              <w:t>Kategori 3 natur</w:t>
            </w:r>
          </w:p>
          <w:p w14:paraId="50FFE003" w14:textId="77777777" w:rsidR="006551B6" w:rsidRPr="00B4080F" w:rsidRDefault="006551B6" w:rsidP="00D75580">
            <w:pPr>
              <w:rPr>
                <w:rFonts w:ascii="Arial" w:hAnsi="Arial" w:cs="Arial"/>
                <w:sz w:val="20"/>
                <w:szCs w:val="20"/>
              </w:rPr>
            </w:pPr>
          </w:p>
        </w:tc>
        <w:tc>
          <w:tcPr>
            <w:tcW w:w="1139" w:type="dxa"/>
          </w:tcPr>
          <w:p w14:paraId="0341ABF5" w14:textId="77777777" w:rsidR="003C1C02" w:rsidRPr="00B4080F" w:rsidRDefault="003C1C02" w:rsidP="007F054E">
            <w:pPr>
              <w:jc w:val="right"/>
              <w:rPr>
                <w:rFonts w:ascii="Arial" w:hAnsi="Arial" w:cs="Arial"/>
                <w:sz w:val="20"/>
                <w:szCs w:val="20"/>
              </w:rPr>
            </w:pPr>
            <w:r w:rsidRPr="00B4080F">
              <w:rPr>
                <w:rFonts w:ascii="Arial" w:hAnsi="Arial" w:cs="Arial"/>
                <w:sz w:val="20"/>
                <w:szCs w:val="20"/>
              </w:rPr>
              <w:t>/</w:t>
            </w:r>
          </w:p>
        </w:tc>
        <w:tc>
          <w:tcPr>
            <w:tcW w:w="1559" w:type="dxa"/>
          </w:tcPr>
          <w:p w14:paraId="096E99D1" w14:textId="1F506C90" w:rsidR="003C1C02" w:rsidRPr="00B4080F" w:rsidRDefault="00E77D5F" w:rsidP="007F054E">
            <w:pPr>
              <w:jc w:val="right"/>
              <w:rPr>
                <w:rFonts w:ascii="Arial" w:hAnsi="Arial" w:cs="Arial"/>
                <w:sz w:val="20"/>
                <w:szCs w:val="20"/>
              </w:rPr>
            </w:pPr>
            <w:r w:rsidRPr="00B4080F">
              <w:rPr>
                <w:rFonts w:ascii="Arial" w:hAnsi="Arial" w:cs="Arial"/>
                <w:sz w:val="20"/>
                <w:szCs w:val="20"/>
              </w:rPr>
              <w:t xml:space="preserve">Ca. </w:t>
            </w:r>
            <w:r w:rsidR="004B0C19" w:rsidRPr="00B4080F">
              <w:rPr>
                <w:rFonts w:ascii="Arial" w:hAnsi="Arial" w:cs="Arial"/>
                <w:sz w:val="20"/>
                <w:szCs w:val="20"/>
              </w:rPr>
              <w:t>220</w:t>
            </w:r>
            <w:r w:rsidR="001C32A4" w:rsidRPr="00B4080F">
              <w:rPr>
                <w:rFonts w:ascii="Arial" w:hAnsi="Arial" w:cs="Arial"/>
                <w:sz w:val="20"/>
                <w:szCs w:val="20"/>
              </w:rPr>
              <w:t xml:space="preserve"> m</w:t>
            </w:r>
          </w:p>
        </w:tc>
        <w:tc>
          <w:tcPr>
            <w:tcW w:w="3541" w:type="dxa"/>
          </w:tcPr>
          <w:p w14:paraId="730FA929" w14:textId="52D080D3" w:rsidR="003C1C02" w:rsidRPr="00B4080F" w:rsidRDefault="003C1C02" w:rsidP="00C14066">
            <w:pPr>
              <w:rPr>
                <w:rFonts w:ascii="Arial" w:hAnsi="Arial" w:cs="Arial"/>
                <w:sz w:val="20"/>
                <w:szCs w:val="20"/>
              </w:rPr>
            </w:pPr>
          </w:p>
        </w:tc>
      </w:tr>
      <w:tr w:rsidR="00EF123B" w:rsidRPr="00B4080F" w14:paraId="2CA27C9F" w14:textId="77777777" w:rsidTr="0010583D">
        <w:tc>
          <w:tcPr>
            <w:tcW w:w="3513" w:type="dxa"/>
          </w:tcPr>
          <w:p w14:paraId="478D6BA4" w14:textId="77777777" w:rsidR="00D75580" w:rsidRPr="00B4080F" w:rsidRDefault="00D75580" w:rsidP="00D75580">
            <w:pPr>
              <w:autoSpaceDE w:val="0"/>
              <w:autoSpaceDN w:val="0"/>
              <w:adjustRightInd w:val="0"/>
              <w:rPr>
                <w:rFonts w:ascii="Arial" w:hAnsi="Arial" w:cs="Arial"/>
                <w:sz w:val="20"/>
                <w:szCs w:val="20"/>
              </w:rPr>
            </w:pPr>
            <w:r w:rsidRPr="00B4080F">
              <w:rPr>
                <w:rFonts w:ascii="Arial" w:hAnsi="Arial" w:cs="Arial"/>
                <w:iCs/>
                <w:sz w:val="20"/>
                <w:szCs w:val="20"/>
              </w:rPr>
              <w:t>Eksisterende eller ifølge kommuneplanens rammedel fremtidigt byzone- eller sommerhusområde</w:t>
            </w:r>
          </w:p>
        </w:tc>
        <w:tc>
          <w:tcPr>
            <w:tcW w:w="1139" w:type="dxa"/>
          </w:tcPr>
          <w:p w14:paraId="17674A8C" w14:textId="77777777" w:rsidR="00D75580" w:rsidRPr="00B4080F" w:rsidRDefault="00D75580" w:rsidP="007F054E">
            <w:pPr>
              <w:jc w:val="right"/>
              <w:rPr>
                <w:rFonts w:ascii="Arial" w:hAnsi="Arial" w:cs="Arial"/>
                <w:sz w:val="20"/>
                <w:szCs w:val="20"/>
              </w:rPr>
            </w:pPr>
            <w:r w:rsidRPr="00B4080F">
              <w:rPr>
                <w:rFonts w:ascii="Arial" w:hAnsi="Arial" w:cs="Arial"/>
                <w:sz w:val="20"/>
                <w:szCs w:val="20"/>
              </w:rPr>
              <w:t>5</w:t>
            </w:r>
            <w:r w:rsidR="008A12A1" w:rsidRPr="00B4080F">
              <w:rPr>
                <w:rFonts w:ascii="Arial" w:hAnsi="Arial" w:cs="Arial"/>
                <w:sz w:val="20"/>
                <w:szCs w:val="20"/>
              </w:rPr>
              <w:t>0</w:t>
            </w:r>
            <w:r w:rsidRPr="00B4080F">
              <w:rPr>
                <w:rFonts w:ascii="Arial" w:hAnsi="Arial" w:cs="Arial"/>
                <w:sz w:val="20"/>
                <w:szCs w:val="20"/>
              </w:rPr>
              <w:t xml:space="preserve"> m</w:t>
            </w:r>
          </w:p>
        </w:tc>
        <w:tc>
          <w:tcPr>
            <w:tcW w:w="1559" w:type="dxa"/>
          </w:tcPr>
          <w:p w14:paraId="70A399C6" w14:textId="3D488DC4" w:rsidR="00D75580" w:rsidRPr="00B4080F" w:rsidRDefault="001C32A4" w:rsidP="007F054E">
            <w:pPr>
              <w:jc w:val="right"/>
              <w:rPr>
                <w:rFonts w:ascii="Arial" w:hAnsi="Arial" w:cs="Arial"/>
                <w:sz w:val="20"/>
                <w:szCs w:val="20"/>
              </w:rPr>
            </w:pPr>
            <w:r w:rsidRPr="00B4080F">
              <w:rPr>
                <w:rFonts w:ascii="Arial" w:hAnsi="Arial" w:cs="Arial"/>
                <w:sz w:val="20"/>
                <w:szCs w:val="20"/>
              </w:rPr>
              <w:t xml:space="preserve">Ca. </w:t>
            </w:r>
            <w:r w:rsidR="00BD5694" w:rsidRPr="00B4080F">
              <w:rPr>
                <w:rFonts w:ascii="Arial" w:hAnsi="Arial" w:cs="Arial"/>
                <w:sz w:val="20"/>
                <w:szCs w:val="20"/>
              </w:rPr>
              <w:t>230</w:t>
            </w:r>
            <w:r w:rsidRPr="00B4080F">
              <w:rPr>
                <w:rFonts w:ascii="Arial" w:hAnsi="Arial" w:cs="Arial"/>
                <w:sz w:val="20"/>
                <w:szCs w:val="20"/>
              </w:rPr>
              <w:t xml:space="preserve"> </w:t>
            </w:r>
            <w:r w:rsidR="003B4CA9" w:rsidRPr="00B4080F">
              <w:rPr>
                <w:rFonts w:ascii="Arial" w:hAnsi="Arial" w:cs="Arial"/>
                <w:sz w:val="20"/>
                <w:szCs w:val="20"/>
              </w:rPr>
              <w:t>m</w:t>
            </w:r>
          </w:p>
        </w:tc>
        <w:tc>
          <w:tcPr>
            <w:tcW w:w="3541" w:type="dxa"/>
          </w:tcPr>
          <w:p w14:paraId="4F4F349E" w14:textId="23EAF50C" w:rsidR="001F15C6" w:rsidRPr="00B4080F" w:rsidRDefault="001F15C6" w:rsidP="007817E9">
            <w:pPr>
              <w:rPr>
                <w:rFonts w:ascii="Arial" w:hAnsi="Arial" w:cs="Arial"/>
                <w:sz w:val="20"/>
                <w:szCs w:val="20"/>
              </w:rPr>
            </w:pPr>
          </w:p>
        </w:tc>
      </w:tr>
      <w:tr w:rsidR="005A44EC" w:rsidRPr="00B4080F" w14:paraId="61E5F488" w14:textId="77777777" w:rsidTr="0010583D">
        <w:tc>
          <w:tcPr>
            <w:tcW w:w="3513" w:type="dxa"/>
          </w:tcPr>
          <w:p w14:paraId="7093B6D3" w14:textId="77777777" w:rsidR="00D75580" w:rsidRPr="00B4080F" w:rsidRDefault="00D75580" w:rsidP="00D75580">
            <w:pPr>
              <w:autoSpaceDE w:val="0"/>
              <w:autoSpaceDN w:val="0"/>
              <w:adjustRightInd w:val="0"/>
              <w:rPr>
                <w:rFonts w:ascii="Arial" w:hAnsi="Arial" w:cs="Arial"/>
                <w:iCs/>
                <w:sz w:val="20"/>
                <w:szCs w:val="20"/>
              </w:rPr>
            </w:pPr>
            <w:r w:rsidRPr="00B4080F">
              <w:rPr>
                <w:rFonts w:ascii="Arial" w:hAnsi="Arial" w:cs="Arial"/>
                <w:iCs/>
                <w:sz w:val="20"/>
                <w:szCs w:val="20"/>
              </w:rPr>
              <w:t>Område i landzone, der i lokalplan er udlagt til boligformål, blandet bolig og erhvervsformål eller til offentlige formål med henblik på beboelse, institutioner, rekreative formål og lign.</w:t>
            </w:r>
          </w:p>
        </w:tc>
        <w:tc>
          <w:tcPr>
            <w:tcW w:w="1139" w:type="dxa"/>
          </w:tcPr>
          <w:p w14:paraId="6DD9BF66" w14:textId="77777777" w:rsidR="00D75580" w:rsidRPr="00B4080F" w:rsidRDefault="00D75580" w:rsidP="007F054E">
            <w:pPr>
              <w:jc w:val="right"/>
              <w:rPr>
                <w:rFonts w:ascii="Arial" w:hAnsi="Arial" w:cs="Arial"/>
                <w:sz w:val="20"/>
                <w:szCs w:val="20"/>
              </w:rPr>
            </w:pPr>
            <w:r w:rsidRPr="00B4080F">
              <w:rPr>
                <w:rFonts w:ascii="Arial" w:hAnsi="Arial" w:cs="Arial"/>
                <w:sz w:val="20"/>
                <w:szCs w:val="20"/>
              </w:rPr>
              <w:t>50 m</w:t>
            </w:r>
          </w:p>
        </w:tc>
        <w:tc>
          <w:tcPr>
            <w:tcW w:w="1559" w:type="dxa"/>
          </w:tcPr>
          <w:p w14:paraId="5590AAE8" w14:textId="75061561" w:rsidR="00D75580" w:rsidRPr="00B4080F" w:rsidRDefault="003B4CA9" w:rsidP="007F054E">
            <w:pPr>
              <w:jc w:val="right"/>
              <w:rPr>
                <w:rFonts w:ascii="Arial" w:hAnsi="Arial" w:cs="Arial"/>
                <w:sz w:val="20"/>
                <w:szCs w:val="20"/>
              </w:rPr>
            </w:pPr>
            <w:r w:rsidRPr="00B4080F">
              <w:rPr>
                <w:rFonts w:ascii="Arial" w:hAnsi="Arial" w:cs="Arial"/>
                <w:sz w:val="20"/>
                <w:szCs w:val="20"/>
              </w:rPr>
              <w:t xml:space="preserve">Ca. </w:t>
            </w:r>
            <w:r w:rsidR="00620292" w:rsidRPr="00B4080F">
              <w:rPr>
                <w:rFonts w:ascii="Arial" w:hAnsi="Arial" w:cs="Arial"/>
                <w:sz w:val="20"/>
                <w:szCs w:val="20"/>
              </w:rPr>
              <w:t>2</w:t>
            </w:r>
            <w:r w:rsidR="00FE37B3" w:rsidRPr="00B4080F">
              <w:rPr>
                <w:rFonts w:ascii="Arial" w:hAnsi="Arial" w:cs="Arial"/>
                <w:sz w:val="20"/>
                <w:szCs w:val="20"/>
              </w:rPr>
              <w:t>,2</w:t>
            </w:r>
            <w:r w:rsidR="00362B9E" w:rsidRPr="00B4080F">
              <w:rPr>
                <w:rFonts w:ascii="Arial" w:hAnsi="Arial" w:cs="Arial"/>
                <w:sz w:val="20"/>
                <w:szCs w:val="20"/>
              </w:rPr>
              <w:t xml:space="preserve"> </w:t>
            </w:r>
            <w:r w:rsidR="003D00BA" w:rsidRPr="00B4080F">
              <w:rPr>
                <w:rFonts w:ascii="Arial" w:hAnsi="Arial" w:cs="Arial"/>
                <w:sz w:val="20"/>
                <w:szCs w:val="20"/>
              </w:rPr>
              <w:t>k</w:t>
            </w:r>
            <w:r w:rsidRPr="00B4080F">
              <w:rPr>
                <w:rFonts w:ascii="Arial" w:hAnsi="Arial" w:cs="Arial"/>
                <w:sz w:val="20"/>
                <w:szCs w:val="20"/>
              </w:rPr>
              <w:t>m</w:t>
            </w:r>
          </w:p>
        </w:tc>
        <w:tc>
          <w:tcPr>
            <w:tcW w:w="3541" w:type="dxa"/>
          </w:tcPr>
          <w:p w14:paraId="29F9740E" w14:textId="07C79166" w:rsidR="001E6D41" w:rsidRPr="00B4080F" w:rsidRDefault="001E6D41" w:rsidP="00C14066">
            <w:pPr>
              <w:rPr>
                <w:rFonts w:ascii="Arial" w:hAnsi="Arial" w:cs="Arial"/>
                <w:sz w:val="20"/>
                <w:szCs w:val="20"/>
              </w:rPr>
            </w:pPr>
          </w:p>
        </w:tc>
      </w:tr>
      <w:tr w:rsidR="006114C2" w:rsidRPr="00B4080F" w14:paraId="3948264B" w14:textId="77777777" w:rsidTr="0010583D">
        <w:tc>
          <w:tcPr>
            <w:tcW w:w="3513" w:type="dxa"/>
          </w:tcPr>
          <w:p w14:paraId="4DE2EF21" w14:textId="77777777" w:rsidR="006114C2" w:rsidRPr="00B4080F" w:rsidRDefault="006114C2" w:rsidP="00D75580">
            <w:pPr>
              <w:autoSpaceDE w:val="0"/>
              <w:autoSpaceDN w:val="0"/>
              <w:adjustRightInd w:val="0"/>
              <w:rPr>
                <w:rFonts w:ascii="Arial" w:hAnsi="Arial" w:cs="Arial"/>
                <w:iCs/>
                <w:sz w:val="20"/>
                <w:szCs w:val="20"/>
              </w:rPr>
            </w:pPr>
            <w:r w:rsidRPr="00B4080F">
              <w:rPr>
                <w:rFonts w:ascii="Arial" w:hAnsi="Arial" w:cs="Arial"/>
                <w:iCs/>
                <w:sz w:val="20"/>
                <w:szCs w:val="20"/>
              </w:rPr>
              <w:t>Område i landzone med ”samlet bebyggelse”</w:t>
            </w:r>
          </w:p>
        </w:tc>
        <w:tc>
          <w:tcPr>
            <w:tcW w:w="1139" w:type="dxa"/>
          </w:tcPr>
          <w:p w14:paraId="15FCAA25" w14:textId="77777777" w:rsidR="006114C2" w:rsidRPr="00B4080F" w:rsidRDefault="006114C2" w:rsidP="007F054E">
            <w:pPr>
              <w:jc w:val="right"/>
              <w:rPr>
                <w:rFonts w:ascii="Arial" w:hAnsi="Arial" w:cs="Arial"/>
                <w:sz w:val="20"/>
                <w:szCs w:val="20"/>
              </w:rPr>
            </w:pPr>
            <w:r w:rsidRPr="00B4080F">
              <w:rPr>
                <w:rFonts w:ascii="Arial" w:hAnsi="Arial" w:cs="Arial"/>
                <w:sz w:val="20"/>
                <w:szCs w:val="20"/>
              </w:rPr>
              <w:t>50 m</w:t>
            </w:r>
          </w:p>
        </w:tc>
        <w:tc>
          <w:tcPr>
            <w:tcW w:w="1559" w:type="dxa"/>
          </w:tcPr>
          <w:p w14:paraId="19180929" w14:textId="57E86E37" w:rsidR="006114C2" w:rsidRPr="00B4080F" w:rsidRDefault="003B4CA9" w:rsidP="007F054E">
            <w:pPr>
              <w:jc w:val="right"/>
              <w:rPr>
                <w:rFonts w:ascii="Arial" w:hAnsi="Arial" w:cs="Arial"/>
                <w:sz w:val="20"/>
                <w:szCs w:val="20"/>
              </w:rPr>
            </w:pPr>
            <w:r w:rsidRPr="00B4080F">
              <w:rPr>
                <w:rFonts w:ascii="Arial" w:hAnsi="Arial" w:cs="Arial"/>
                <w:sz w:val="20"/>
                <w:szCs w:val="20"/>
              </w:rPr>
              <w:t xml:space="preserve">Ca. </w:t>
            </w:r>
            <w:r w:rsidR="00362B9E" w:rsidRPr="00B4080F">
              <w:rPr>
                <w:rFonts w:ascii="Arial" w:hAnsi="Arial" w:cs="Arial"/>
                <w:sz w:val="20"/>
                <w:szCs w:val="20"/>
              </w:rPr>
              <w:t>1</w:t>
            </w:r>
            <w:r w:rsidR="0020753B" w:rsidRPr="00B4080F">
              <w:rPr>
                <w:rFonts w:ascii="Arial" w:hAnsi="Arial" w:cs="Arial"/>
                <w:sz w:val="20"/>
                <w:szCs w:val="20"/>
              </w:rPr>
              <w:t>,2</w:t>
            </w:r>
            <w:r w:rsidR="00362B9E" w:rsidRPr="00B4080F">
              <w:rPr>
                <w:rFonts w:ascii="Arial" w:hAnsi="Arial" w:cs="Arial"/>
                <w:sz w:val="20"/>
                <w:szCs w:val="20"/>
              </w:rPr>
              <w:t xml:space="preserve"> k</w:t>
            </w:r>
            <w:r w:rsidRPr="00B4080F">
              <w:rPr>
                <w:rFonts w:ascii="Arial" w:hAnsi="Arial" w:cs="Arial"/>
                <w:sz w:val="20"/>
                <w:szCs w:val="20"/>
              </w:rPr>
              <w:t>m</w:t>
            </w:r>
          </w:p>
        </w:tc>
        <w:tc>
          <w:tcPr>
            <w:tcW w:w="3541" w:type="dxa"/>
          </w:tcPr>
          <w:p w14:paraId="44D84E7F" w14:textId="0E21A6D6" w:rsidR="001F7C38" w:rsidRPr="00B4080F" w:rsidRDefault="001F7C38" w:rsidP="004D5BFE">
            <w:pPr>
              <w:rPr>
                <w:rFonts w:ascii="Arial" w:hAnsi="Arial" w:cs="Arial"/>
                <w:sz w:val="20"/>
                <w:szCs w:val="20"/>
              </w:rPr>
            </w:pPr>
          </w:p>
        </w:tc>
      </w:tr>
    </w:tbl>
    <w:p w14:paraId="615605B5" w14:textId="77777777" w:rsidR="00717673" w:rsidRPr="00B4080F" w:rsidRDefault="00717673" w:rsidP="00423C60">
      <w:pPr>
        <w:pStyle w:val="Overskrift3"/>
      </w:pPr>
      <w:bookmarkStart w:id="22" w:name="_Toc212626083"/>
      <w:r w:rsidRPr="00B4080F">
        <w:t>Dispensation</w:t>
      </w:r>
      <w:bookmarkEnd w:id="22"/>
    </w:p>
    <w:p w14:paraId="3CE71EC8" w14:textId="208AAAC0" w:rsidR="003E6781" w:rsidRPr="00B4080F" w:rsidRDefault="00F95D6F">
      <w:r w:rsidRPr="00B4080F">
        <w:t>Ejendommens staldanlæg overholder ikke afstandskrav til nærmeste nabo</w:t>
      </w:r>
      <w:r w:rsidR="00801960" w:rsidRPr="00B4080F">
        <w:t xml:space="preserve">, </w:t>
      </w:r>
      <w:r w:rsidR="00563DEC" w:rsidRPr="00B4080F">
        <w:t>men d</w:t>
      </w:r>
      <w:r w:rsidRPr="00B4080F">
        <w:t>a der er tale om en ændring</w:t>
      </w:r>
      <w:r w:rsidR="00563DEC" w:rsidRPr="00B4080F">
        <w:t xml:space="preserve"> af dyreholdet</w:t>
      </w:r>
      <w:r w:rsidRPr="00B4080F">
        <w:t>, der ikke medfører forøge</w:t>
      </w:r>
      <w:r w:rsidR="003E6781" w:rsidRPr="00B4080F">
        <w:t>t forurening, gælder forbudszonen til nærmeste nabo ikke. Der er tale om eksisterende bygninger, hvorfor afstandskravet til egen bolig</w:t>
      </w:r>
      <w:r w:rsidR="008D7C97" w:rsidRPr="00B4080F">
        <w:t xml:space="preserve"> heller</w:t>
      </w:r>
      <w:r w:rsidR="003E6781" w:rsidRPr="00B4080F">
        <w:t xml:space="preserve"> ikke </w:t>
      </w:r>
      <w:r w:rsidR="00563DEC" w:rsidRPr="00B4080F">
        <w:t>skal overholdes.</w:t>
      </w:r>
    </w:p>
    <w:p w14:paraId="1F3687DC" w14:textId="0457B036" w:rsidR="002E4E60" w:rsidRPr="00B4080F" w:rsidRDefault="002E4E60">
      <w:r w:rsidRPr="00B4080F">
        <w:br w:type="page"/>
      </w:r>
    </w:p>
    <w:p w14:paraId="2AAF8110" w14:textId="0F8FEAFC" w:rsidR="009A3B83" w:rsidRPr="00B4080F" w:rsidRDefault="00D75580" w:rsidP="00423C60">
      <w:pPr>
        <w:pStyle w:val="Overskrift3"/>
      </w:pPr>
      <w:bookmarkStart w:id="23" w:name="_Toc212626084"/>
      <w:r w:rsidRPr="00B4080F">
        <w:lastRenderedPageBreak/>
        <w:t>Ejendommen</w:t>
      </w:r>
      <w:r w:rsidR="009A3B83" w:rsidRPr="00B4080F">
        <w:t>s fysiske placering</w:t>
      </w:r>
      <w:bookmarkEnd w:id="23"/>
    </w:p>
    <w:tbl>
      <w:tblPr>
        <w:tblStyle w:val="Tabel-Gitter"/>
        <w:tblW w:w="0" w:type="auto"/>
        <w:tblInd w:w="108" w:type="dxa"/>
        <w:tblLook w:val="04A0" w:firstRow="1" w:lastRow="0" w:firstColumn="1" w:lastColumn="0" w:noHBand="0" w:noVBand="1"/>
      </w:tblPr>
      <w:tblGrid>
        <w:gridCol w:w="9456"/>
      </w:tblGrid>
      <w:tr w:rsidR="00402C26" w:rsidRPr="00B4080F" w14:paraId="063B998E" w14:textId="77777777" w:rsidTr="008C2A3F">
        <w:trPr>
          <w:trHeight w:val="7729"/>
        </w:trPr>
        <w:tc>
          <w:tcPr>
            <w:tcW w:w="9456" w:type="dxa"/>
          </w:tcPr>
          <w:p w14:paraId="29F7105D" w14:textId="6B5D9F0A" w:rsidR="00402C26" w:rsidRPr="00B4080F" w:rsidRDefault="00C260F3" w:rsidP="00A547FE">
            <w:pPr>
              <w:rPr>
                <w:noProof/>
              </w:rPr>
            </w:pPr>
            <w:r w:rsidRPr="00B4080F">
              <w:rPr>
                <w:noProof/>
              </w:rPr>
              <mc:AlternateContent>
                <mc:Choice Requires="wps">
                  <w:drawing>
                    <wp:anchor distT="0" distB="0" distL="114300" distR="114300" simplePos="0" relativeHeight="251625472" behindDoc="0" locked="0" layoutInCell="1" allowOverlap="1" wp14:anchorId="0652979C" wp14:editId="290DA3D8">
                      <wp:simplePos x="0" y="0"/>
                      <wp:positionH relativeFrom="column">
                        <wp:posOffset>1402715</wp:posOffset>
                      </wp:positionH>
                      <wp:positionV relativeFrom="paragraph">
                        <wp:posOffset>1290955</wp:posOffset>
                      </wp:positionV>
                      <wp:extent cx="358140" cy="335280"/>
                      <wp:effectExtent l="57150" t="38100" r="41910" b="121920"/>
                      <wp:wrapNone/>
                      <wp:docPr id="9" name="5-takket stjerne 9"/>
                      <wp:cNvGraphicFramePr/>
                      <a:graphic xmlns:a="http://schemas.openxmlformats.org/drawingml/2006/main">
                        <a:graphicData uri="http://schemas.microsoft.com/office/word/2010/wordprocessingShape">
                          <wps:wsp>
                            <wps:cNvSpPr/>
                            <wps:spPr>
                              <a:xfrm>
                                <a:off x="0" y="0"/>
                                <a:ext cx="358140" cy="335280"/>
                              </a:xfrm>
                              <a:prstGeom prst="star5">
                                <a:avLst/>
                              </a:prstGeom>
                              <a:solidFill>
                                <a:srgbClr val="FFFF00">
                                  <a:alpha val="50196"/>
                                </a:srgb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5A4DD9" id="5-takket stjerne 9" o:spid="_x0000_s1026" style="position:absolute;margin-left:110.45pt;margin-top:101.65pt;width:28.2pt;height:26.4pt;z-index:251625472;visibility:visible;mso-wrap-style:square;mso-wrap-distance-left:9pt;mso-wrap-distance-top:0;mso-wrap-distance-right:9pt;mso-wrap-distance-bottom:0;mso-position-horizontal:absolute;mso-position-horizontal-relative:text;mso-position-vertical:absolute;mso-position-vertical-relative:text;v-text-anchor:middle" coordsize="358140,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" path="m,128065r136798,1l179070,r42272,128066l358140,128065,247467,207214r42274,128065l179070,256129,68399,335279,110673,207214,,128065xe" fillcolor="yellow" strokecolor="#4579b8 [3044]">
                      <v:fill opacity="32896f"/>
                      <v:shadow on="t" color="black" opacity="22937f" origin=",.5" offset="0,.63889mm"/>
                      <v:path arrowok="t" o:connecttype="custom" o:connectlocs="0,128065;136798,128066;179070,0;221342,128066;358140,128065;247467,207214;289741,335279;179070,256129;68399,335279;110673,207214;0,128065" o:connectangles="0,0,0,0,0,0,0,0,0,0,0"/>
                    </v:shape>
                  </w:pict>
                </mc:Fallback>
              </mc:AlternateContent>
            </w:r>
            <w:r w:rsidR="009671A9" w:rsidRPr="00B4080F">
              <w:rPr>
                <w:rFonts w:ascii="Arial" w:hAnsi="Arial" w:cs="Arial"/>
                <w:noProof/>
                <w:sz w:val="20"/>
                <w:szCs w:val="20"/>
              </w:rPr>
              <w:t xml:space="preserve"> </w:t>
            </w:r>
            <w:r w:rsidR="00BE58B9" w:rsidRPr="00B4080F">
              <w:rPr>
                <w:rFonts w:ascii="Arial" w:hAnsi="Arial" w:cs="Arial"/>
                <w:noProof/>
                <w:sz w:val="20"/>
                <w:szCs w:val="20"/>
              </w:rPr>
              <w:t xml:space="preserve"> </w:t>
            </w:r>
            <w:r w:rsidRPr="00B4080F">
              <w:rPr>
                <w:noProof/>
              </w:rPr>
              <w:t xml:space="preserve"> </w:t>
            </w:r>
            <w:r w:rsidR="00037161" w:rsidRPr="00B4080F">
              <w:rPr>
                <w:noProof/>
              </w:rPr>
              <w:drawing>
                <wp:inline distT="0" distB="0" distL="0" distR="0" wp14:anchorId="01AB379A" wp14:editId="4E35F574">
                  <wp:extent cx="5581881" cy="4743450"/>
                  <wp:effectExtent l="0" t="0" r="0" b="0"/>
                  <wp:docPr id="206032701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327017" name=""/>
                          <pic:cNvPicPr/>
                        </pic:nvPicPr>
                        <pic:blipFill>
                          <a:blip r:embed="rId12"/>
                          <a:stretch>
                            <a:fillRect/>
                          </a:stretch>
                        </pic:blipFill>
                        <pic:spPr>
                          <a:xfrm>
                            <a:off x="0" y="0"/>
                            <a:ext cx="5590574" cy="4750838"/>
                          </a:xfrm>
                          <a:prstGeom prst="rect">
                            <a:avLst/>
                          </a:prstGeom>
                        </pic:spPr>
                      </pic:pic>
                    </a:graphicData>
                  </a:graphic>
                </wp:inline>
              </w:drawing>
            </w:r>
          </w:p>
        </w:tc>
      </w:tr>
    </w:tbl>
    <w:p w14:paraId="377E80ED" w14:textId="77777777" w:rsidR="00F53398" w:rsidRPr="00B4080F" w:rsidRDefault="00F53398" w:rsidP="00A547FE">
      <w:pPr>
        <w:rPr>
          <w:noProof/>
        </w:rPr>
      </w:pPr>
    </w:p>
    <w:p w14:paraId="15BE71CF" w14:textId="5D47EB38" w:rsidR="00A93110" w:rsidRPr="00B4080F" w:rsidRDefault="00402C26" w:rsidP="00EA173F">
      <w:pPr>
        <w:rPr>
          <w:noProof/>
        </w:rPr>
      </w:pPr>
      <w:r w:rsidRPr="00B4080F">
        <w:rPr>
          <w:noProof/>
        </w:rPr>
        <w:t>Ejen</w:t>
      </w:r>
      <w:r w:rsidR="00375ED2" w:rsidRPr="00B4080F">
        <w:rPr>
          <w:noProof/>
        </w:rPr>
        <w:t>dommen</w:t>
      </w:r>
      <w:r w:rsidR="00715E10" w:rsidRPr="00B4080F">
        <w:rPr>
          <w:noProof/>
        </w:rPr>
        <w:t xml:space="preserve"> ligger</w:t>
      </w:r>
      <w:r w:rsidR="00614182" w:rsidRPr="00B4080F">
        <w:rPr>
          <w:noProof/>
        </w:rPr>
        <w:t xml:space="preserve"> </w:t>
      </w:r>
      <w:r w:rsidR="00A93110" w:rsidRPr="00B4080F">
        <w:rPr>
          <w:noProof/>
        </w:rPr>
        <w:t>ca.</w:t>
      </w:r>
      <w:r w:rsidR="00232AFC" w:rsidRPr="00B4080F">
        <w:rPr>
          <w:noProof/>
        </w:rPr>
        <w:t xml:space="preserve"> 1 k</w:t>
      </w:r>
      <w:r w:rsidR="00A93110" w:rsidRPr="00B4080F">
        <w:rPr>
          <w:noProof/>
        </w:rPr>
        <w:t>m</w:t>
      </w:r>
      <w:r w:rsidR="00232AFC" w:rsidRPr="00B4080F">
        <w:rPr>
          <w:noProof/>
        </w:rPr>
        <w:t xml:space="preserve"> vest</w:t>
      </w:r>
      <w:r w:rsidR="00A93110" w:rsidRPr="00B4080F">
        <w:rPr>
          <w:noProof/>
        </w:rPr>
        <w:t xml:space="preserve"> </w:t>
      </w:r>
      <w:r w:rsidR="00343FD7" w:rsidRPr="00B4080F">
        <w:rPr>
          <w:noProof/>
        </w:rPr>
        <w:t xml:space="preserve">for </w:t>
      </w:r>
      <w:r w:rsidR="00232AFC" w:rsidRPr="00B4080F">
        <w:rPr>
          <w:noProof/>
        </w:rPr>
        <w:t xml:space="preserve">Kettinge </w:t>
      </w:r>
      <w:r w:rsidR="006C6951" w:rsidRPr="00B4080F">
        <w:rPr>
          <w:noProof/>
        </w:rPr>
        <w:t xml:space="preserve">på den sydøstlige del af Lolland i Guldborgsund </w:t>
      </w:r>
      <w:r w:rsidR="00461762" w:rsidRPr="00B4080F">
        <w:rPr>
          <w:noProof/>
        </w:rPr>
        <w:t>K</w:t>
      </w:r>
      <w:r w:rsidR="003B4CA9" w:rsidRPr="00B4080F">
        <w:rPr>
          <w:noProof/>
        </w:rPr>
        <w:t>ommune.</w:t>
      </w:r>
    </w:p>
    <w:p w14:paraId="72CDA9B2" w14:textId="77777777" w:rsidR="00A93110" w:rsidRPr="00B4080F" w:rsidRDefault="00A93110" w:rsidP="00EA173F">
      <w:pPr>
        <w:rPr>
          <w:noProof/>
        </w:rPr>
      </w:pPr>
    </w:p>
    <w:p w14:paraId="723C607B" w14:textId="67EA7420" w:rsidR="00EC3131" w:rsidRPr="00B4080F" w:rsidRDefault="006C6951" w:rsidP="00EA173F">
      <w:pPr>
        <w:rPr>
          <w:noProof/>
        </w:rPr>
      </w:pPr>
      <w:r w:rsidRPr="00B4080F">
        <w:rPr>
          <w:noProof/>
        </w:rPr>
        <w:t>E</w:t>
      </w:r>
      <w:r w:rsidR="00612AF3" w:rsidRPr="00B4080F">
        <w:rPr>
          <w:noProof/>
        </w:rPr>
        <w:t>jendommen</w:t>
      </w:r>
      <w:r w:rsidRPr="00B4080F">
        <w:rPr>
          <w:noProof/>
        </w:rPr>
        <w:t xml:space="preserve"> ligger i </w:t>
      </w:r>
      <w:r w:rsidR="008A0A86" w:rsidRPr="00B4080F">
        <w:rPr>
          <w:noProof/>
        </w:rPr>
        <w:t>nitratfølsomt indvindingsområde,</w:t>
      </w:r>
      <w:r w:rsidR="00EC3131" w:rsidRPr="00B4080F">
        <w:rPr>
          <w:noProof/>
        </w:rPr>
        <w:t xml:space="preserve"> i område med særlige drikkevandsinteresser</w:t>
      </w:r>
      <w:r w:rsidR="00315025" w:rsidRPr="00B4080F">
        <w:rPr>
          <w:noProof/>
        </w:rPr>
        <w:t xml:space="preserve"> og i område udpeget som</w:t>
      </w:r>
      <w:r w:rsidR="00AD7358" w:rsidRPr="00B4080F">
        <w:rPr>
          <w:noProof/>
        </w:rPr>
        <w:t xml:space="preserve"> større sammenhængende landskab</w:t>
      </w:r>
      <w:r w:rsidR="00315025" w:rsidRPr="00B4080F">
        <w:rPr>
          <w:noProof/>
        </w:rPr>
        <w:t>.</w:t>
      </w:r>
    </w:p>
    <w:p w14:paraId="7E052E09" w14:textId="77777777" w:rsidR="00EA173F" w:rsidRPr="00B4080F" w:rsidRDefault="00EA173F" w:rsidP="00EA173F">
      <w:pPr>
        <w:rPr>
          <w:noProof/>
        </w:rPr>
      </w:pPr>
    </w:p>
    <w:p w14:paraId="20EFEB86" w14:textId="7D20EBC4" w:rsidR="00565836" w:rsidRPr="00B4080F" w:rsidRDefault="00565836">
      <w:pPr>
        <w:rPr>
          <w:rFonts w:ascii="Arial" w:eastAsia="Calibri" w:hAnsi="Arial" w:cs="Arial"/>
          <w:sz w:val="20"/>
          <w:szCs w:val="20"/>
          <w:lang w:eastAsia="en-US"/>
        </w:rPr>
      </w:pPr>
      <w:r w:rsidRPr="00B4080F">
        <w:rPr>
          <w:rFonts w:ascii="Arial" w:eastAsia="Calibri" w:hAnsi="Arial" w:cs="Arial"/>
          <w:sz w:val="20"/>
          <w:szCs w:val="20"/>
          <w:lang w:eastAsia="en-US"/>
        </w:rPr>
        <w:br w:type="page"/>
      </w:r>
    </w:p>
    <w:p w14:paraId="2F2B42F5" w14:textId="72579643" w:rsidR="0004188C" w:rsidRPr="00B4080F" w:rsidRDefault="002E2D54" w:rsidP="00741621">
      <w:pPr>
        <w:pStyle w:val="Overskrift2"/>
      </w:pPr>
      <w:bookmarkStart w:id="24" w:name="_Toc212626085"/>
      <w:r w:rsidRPr="00B4080F">
        <w:lastRenderedPageBreak/>
        <w:t>Pkt. B</w:t>
      </w:r>
      <w:r w:rsidR="0004188C" w:rsidRPr="00B4080F">
        <w:t>5</w:t>
      </w:r>
      <w:r w:rsidR="001121EB" w:rsidRPr="00B4080F">
        <w:t>/D1</w:t>
      </w:r>
      <w:r w:rsidRPr="00B4080F">
        <w:t xml:space="preserve"> -</w:t>
      </w:r>
      <w:r w:rsidR="0004188C" w:rsidRPr="00B4080F">
        <w:t xml:space="preserve"> Husdyrbrugets ammoniakemission</w:t>
      </w:r>
      <w:r w:rsidR="0047673A" w:rsidRPr="00B4080F">
        <w:t xml:space="preserve"> o</w:t>
      </w:r>
      <w:r w:rsidR="008D1F05" w:rsidRPr="00B4080F">
        <w:t>g</w:t>
      </w:r>
      <w:r w:rsidR="0047673A" w:rsidRPr="00B4080F">
        <w:t xml:space="preserve"> </w:t>
      </w:r>
      <w:r w:rsidR="00EF471D" w:rsidRPr="00B4080F">
        <w:t>-</w:t>
      </w:r>
      <w:r w:rsidR="0047673A" w:rsidRPr="00B4080F">
        <w:t>deposition</w:t>
      </w:r>
      <w:bookmarkEnd w:id="24"/>
    </w:p>
    <w:p w14:paraId="29B46B3A" w14:textId="77777777" w:rsidR="008D149D" w:rsidRPr="00B4080F" w:rsidRDefault="008D149D" w:rsidP="0004188C">
      <w:pPr>
        <w:rPr>
          <w:rFonts w:ascii="Arial" w:hAnsi="Arial" w:cs="Arial"/>
          <w:b/>
          <w:sz w:val="20"/>
          <w:szCs w:val="20"/>
        </w:rPr>
      </w:pPr>
    </w:p>
    <w:p w14:paraId="098248B8" w14:textId="581922F3" w:rsidR="007F2393" w:rsidRPr="00B4080F" w:rsidRDefault="007F2393" w:rsidP="00423C60">
      <w:pPr>
        <w:pStyle w:val="Overskrift3"/>
      </w:pPr>
      <w:bookmarkStart w:id="25" w:name="_Toc212626086"/>
      <w:r w:rsidRPr="00B4080F">
        <w:t>Ammoniaktab</w:t>
      </w:r>
      <w:bookmarkEnd w:id="25"/>
      <w:r w:rsidR="007C14EC" w:rsidRPr="00B4080F">
        <w:t xml:space="preserve"> </w:t>
      </w:r>
    </w:p>
    <w:p w14:paraId="662C7A9B" w14:textId="77777777" w:rsidR="00594890" w:rsidRPr="00B4080F" w:rsidRDefault="00594890" w:rsidP="002D48B3">
      <w:r w:rsidRPr="00B4080F">
        <w:t>Emissionen af ammoniak fra husdyrbruget</w:t>
      </w:r>
      <w:r w:rsidR="002D48B3" w:rsidRPr="00B4080F">
        <w:t xml:space="preserve"> beregnes i husdyrgodkendlse.dk, se nedenstående tabel.</w:t>
      </w:r>
      <w:r w:rsidRPr="00B4080F">
        <w:t xml:space="preserve"> </w:t>
      </w:r>
    </w:p>
    <w:tbl>
      <w:tblPr>
        <w:tblStyle w:val="Tabel-Gitter"/>
        <w:tblW w:w="10509" w:type="dxa"/>
        <w:tblInd w:w="-5" w:type="dxa"/>
        <w:tblLook w:val="04A0" w:firstRow="1" w:lastRow="0" w:firstColumn="1" w:lastColumn="0" w:noHBand="0" w:noVBand="1"/>
      </w:tblPr>
      <w:tblGrid>
        <w:gridCol w:w="10509"/>
      </w:tblGrid>
      <w:tr w:rsidR="00594890" w:rsidRPr="00B4080F" w14:paraId="6A738B53" w14:textId="77777777" w:rsidTr="004E7221">
        <w:trPr>
          <w:trHeight w:val="3568"/>
        </w:trPr>
        <w:tc>
          <w:tcPr>
            <w:tcW w:w="10509" w:type="dxa"/>
          </w:tcPr>
          <w:p w14:paraId="53687C40" w14:textId="560BAB3B" w:rsidR="00594890" w:rsidRPr="00B4080F" w:rsidRDefault="007F054E" w:rsidP="00594890">
            <w:r w:rsidRPr="007F054E">
              <w:rPr>
                <w:noProof/>
              </w:rPr>
              <w:drawing>
                <wp:inline distT="0" distB="0" distL="0" distR="0" wp14:anchorId="18B4CC61" wp14:editId="6B1165D3">
                  <wp:extent cx="6296025" cy="2236470"/>
                  <wp:effectExtent l="0" t="0" r="9525" b="0"/>
                  <wp:docPr id="173302481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024817" name=""/>
                          <pic:cNvPicPr/>
                        </pic:nvPicPr>
                        <pic:blipFill>
                          <a:blip r:embed="rId13"/>
                          <a:stretch>
                            <a:fillRect/>
                          </a:stretch>
                        </pic:blipFill>
                        <pic:spPr>
                          <a:xfrm>
                            <a:off x="0" y="0"/>
                            <a:ext cx="6296025" cy="2236470"/>
                          </a:xfrm>
                          <a:prstGeom prst="rect">
                            <a:avLst/>
                          </a:prstGeom>
                        </pic:spPr>
                      </pic:pic>
                    </a:graphicData>
                  </a:graphic>
                </wp:inline>
              </w:drawing>
            </w:r>
          </w:p>
        </w:tc>
      </w:tr>
    </w:tbl>
    <w:p w14:paraId="6DB4D474" w14:textId="77777777" w:rsidR="002D48B3" w:rsidRPr="00B4080F" w:rsidRDefault="002D48B3" w:rsidP="002D48B3">
      <w:r w:rsidRPr="00B4080F">
        <w:t xml:space="preserve">Husdyrbrugets emission af ammoniak til omgivelserne beregnes som summen af emissionen fra stalde og opbevaringsanlæg. Beregningen af emissionen baseres på oplysninger om husdyrholdet, staldanlæg, evt. fodersammensætning og opbevaring af husdyrgødning. </w:t>
      </w:r>
    </w:p>
    <w:p w14:paraId="4D475628" w14:textId="77777777" w:rsidR="00715E10" w:rsidRPr="00B4080F" w:rsidRDefault="00715E10" w:rsidP="002D48B3"/>
    <w:p w14:paraId="44C12BA6" w14:textId="6F140414" w:rsidR="002D48B3" w:rsidRPr="00B4080F" w:rsidRDefault="002D48B3" w:rsidP="002D48B3">
      <w:r w:rsidRPr="00B4080F">
        <w:t xml:space="preserve">Den samlede </w:t>
      </w:r>
      <w:r w:rsidR="00383D8E" w:rsidRPr="00B4080F">
        <w:t>e</w:t>
      </w:r>
      <w:r w:rsidRPr="00B4080F">
        <w:t>mission fra anl</w:t>
      </w:r>
      <w:r w:rsidR="00715E10" w:rsidRPr="00B4080F">
        <w:t xml:space="preserve">ægget er </w:t>
      </w:r>
      <w:r w:rsidR="00383D8E" w:rsidRPr="00B4080F">
        <w:t>2.</w:t>
      </w:r>
      <w:r w:rsidR="007F054E">
        <w:t>689,4</w:t>
      </w:r>
      <w:r w:rsidR="001A4ECF" w:rsidRPr="00B4080F">
        <w:t xml:space="preserve"> k</w:t>
      </w:r>
      <w:r w:rsidR="00715E10" w:rsidRPr="00B4080F">
        <w:t>g N/år, se ov</w:t>
      </w:r>
      <w:r w:rsidRPr="00B4080F">
        <w:t xml:space="preserve">enstående. </w:t>
      </w:r>
    </w:p>
    <w:p w14:paraId="41B46775" w14:textId="77777777" w:rsidR="0074671F" w:rsidRPr="00B4080F" w:rsidRDefault="0074671F" w:rsidP="00423C60">
      <w:pPr>
        <w:pStyle w:val="Overskrift3"/>
        <w:rPr>
          <w:color w:val="auto"/>
        </w:rPr>
      </w:pPr>
      <w:bookmarkStart w:id="26" w:name="_Toc212626087"/>
      <w:r w:rsidRPr="00B4080F">
        <w:t>Natur</w:t>
      </w:r>
      <w:bookmarkEnd w:id="26"/>
    </w:p>
    <w:p w14:paraId="40F1B96A" w14:textId="77777777" w:rsidR="002D48B3" w:rsidRPr="00B4080F" w:rsidRDefault="002D48B3" w:rsidP="00594890">
      <w:r w:rsidRPr="00B4080F">
        <w:t>Der er i husdyrgodkendelsesbekendtgørelsen fastsat grænser for hvor meget husdyrbrug må påvirke omkringliggende natur med ammoniak. I Husdyrgodkendelse.dk beregnes hvor stor en del af husdyrbrugets ammoniakemission der afsættes på omkringliggende</w:t>
      </w:r>
      <w:r w:rsidR="00257EC4" w:rsidRPr="00B4080F">
        <w:t xml:space="preserve"> </w:t>
      </w:r>
      <w:r w:rsidRPr="00B4080F">
        <w:t xml:space="preserve">natur. </w:t>
      </w:r>
      <w:r w:rsidR="00257EC4" w:rsidRPr="00B4080F">
        <w:t>N</w:t>
      </w:r>
      <w:r w:rsidRPr="00B4080F">
        <w:t xml:space="preserve">aturområder opdeles i kategori 1-natur, kategori 2-natur og kategori 3-natur samt øvrig natur omfattet af naturbeskyttelseslovens §3. </w:t>
      </w:r>
    </w:p>
    <w:p w14:paraId="1462DD0B" w14:textId="77777777" w:rsidR="002D48B3" w:rsidRPr="00B4080F" w:rsidRDefault="002D48B3" w:rsidP="00594890"/>
    <w:p w14:paraId="2FC6B80D" w14:textId="7E10137D" w:rsidR="00AB18C4" w:rsidRPr="00B4080F" w:rsidRDefault="00AB18C4" w:rsidP="00594890">
      <w:r w:rsidRPr="00B4080F">
        <w:t>Ammoniakdeposition</w:t>
      </w:r>
      <w:r w:rsidR="00715E10" w:rsidRPr="00B4080F">
        <w:t xml:space="preserve"> til omkringliggende natur bereg</w:t>
      </w:r>
      <w:r w:rsidRPr="00B4080F">
        <w:t xml:space="preserve">nes i husdyrgodkendelse.dk. Der er foretaget depositionsberegninger til </w:t>
      </w:r>
      <w:r w:rsidR="00343FD7" w:rsidRPr="00B4080F">
        <w:t>kategori 1</w:t>
      </w:r>
      <w:r w:rsidR="00715E10" w:rsidRPr="00B4080F">
        <w:t>-</w:t>
      </w:r>
      <w:r w:rsidR="00343FD7" w:rsidRPr="00B4080F">
        <w:t xml:space="preserve">naturområder, </w:t>
      </w:r>
      <w:r w:rsidRPr="00B4080F">
        <w:t>kategori 2</w:t>
      </w:r>
      <w:r w:rsidR="00715E10" w:rsidRPr="00B4080F">
        <w:t>-</w:t>
      </w:r>
      <w:r w:rsidR="00257EC4" w:rsidRPr="00B4080F">
        <w:t xml:space="preserve">naturområde, </w:t>
      </w:r>
      <w:r w:rsidRPr="00B4080F">
        <w:t>kategori 3</w:t>
      </w:r>
      <w:r w:rsidR="00715E10" w:rsidRPr="00B4080F">
        <w:t>-</w:t>
      </w:r>
      <w:r w:rsidRPr="00B4080F">
        <w:t>naturområder, samt</w:t>
      </w:r>
      <w:r w:rsidR="00343FD7" w:rsidRPr="00B4080F">
        <w:t xml:space="preserve"> </w:t>
      </w:r>
      <w:r w:rsidRPr="00B4080F">
        <w:t>nærliggende</w:t>
      </w:r>
      <w:r w:rsidR="005B2F2A" w:rsidRPr="00B4080F">
        <w:t xml:space="preserve"> </w:t>
      </w:r>
      <w:r w:rsidR="00FB4667" w:rsidRPr="00B4080F">
        <w:t>natur</w:t>
      </w:r>
      <w:r w:rsidRPr="00B4080F">
        <w:t xml:space="preserve"> beskyttet efter naturbeskyttelseslovens § 3. </w:t>
      </w:r>
      <w:r w:rsidR="00642E48" w:rsidRPr="00B4080F">
        <w:t xml:space="preserve"> </w:t>
      </w:r>
    </w:p>
    <w:p w14:paraId="758FA861" w14:textId="77777777" w:rsidR="00AB18C4" w:rsidRPr="00B4080F" w:rsidRDefault="00AB18C4" w:rsidP="00594890"/>
    <w:p w14:paraId="233B9364" w14:textId="77777777" w:rsidR="00AB18C4" w:rsidRPr="00B4080F" w:rsidRDefault="00AB18C4" w:rsidP="00AB18C4">
      <w:pPr>
        <w:rPr>
          <w:rFonts w:cs="Arial"/>
          <w:i/>
          <w:szCs w:val="20"/>
        </w:rPr>
      </w:pPr>
      <w:r w:rsidRPr="00B4080F">
        <w:rPr>
          <w:rFonts w:cs="Arial"/>
          <w:b/>
        </w:rPr>
        <w:t>Kategori 1-natur</w:t>
      </w:r>
    </w:p>
    <w:p w14:paraId="53646E0B" w14:textId="77777777" w:rsidR="00C364C5" w:rsidRPr="00B4080F" w:rsidRDefault="00C364C5" w:rsidP="00594890">
      <w:r w:rsidRPr="00B4080F">
        <w:t>Kategori 1-natur er de ammoniakfølsomme naturtyper, der ligger indenfor internationale naturbeskyttelsesområder (Natura 2000), og som samtidig indgår i udpegningsgrundlaget for det pågældende Natura 2000-område. Naturtyperne fremgår af den kortlægning Naturstyrelsen har foretaget i forbindelse med Natura 2000-planlægningen.</w:t>
      </w:r>
    </w:p>
    <w:p w14:paraId="4624F262" w14:textId="77777777" w:rsidR="00C364C5" w:rsidRPr="00B4080F" w:rsidRDefault="00C364C5" w:rsidP="00594890"/>
    <w:p w14:paraId="3F922A6F" w14:textId="51A828BA" w:rsidR="00AB18C4" w:rsidRPr="00B4080F" w:rsidRDefault="00AB18C4" w:rsidP="00594890">
      <w:r w:rsidRPr="00B4080F">
        <w:t>De</w:t>
      </w:r>
      <w:r w:rsidR="00CD5C3B" w:rsidRPr="00B4080F">
        <w:t>t</w:t>
      </w:r>
      <w:r w:rsidRPr="00B4080F">
        <w:t xml:space="preserve"> nærmeste kategori 1</w:t>
      </w:r>
      <w:r w:rsidR="003B23C2" w:rsidRPr="00B4080F">
        <w:t>-</w:t>
      </w:r>
      <w:r w:rsidRPr="00B4080F">
        <w:t>naturområde</w:t>
      </w:r>
      <w:r w:rsidR="00BE4E61" w:rsidRPr="00B4080F">
        <w:t>r</w:t>
      </w:r>
      <w:r w:rsidRPr="00B4080F">
        <w:t xml:space="preserve"> ligger ca.</w:t>
      </w:r>
      <w:r w:rsidR="00BE4E61" w:rsidRPr="00B4080F">
        <w:t xml:space="preserve"> </w:t>
      </w:r>
      <w:r w:rsidR="00CD5C3B" w:rsidRPr="00B4080F">
        <w:t>2</w:t>
      </w:r>
      <w:r w:rsidR="00FB4667" w:rsidRPr="00B4080F">
        <w:t>,9</w:t>
      </w:r>
      <w:r w:rsidR="00D76172" w:rsidRPr="00B4080F">
        <w:t xml:space="preserve"> </w:t>
      </w:r>
      <w:r w:rsidR="00BE4E61" w:rsidRPr="00B4080F">
        <w:t>k</w:t>
      </w:r>
      <w:r w:rsidRPr="00B4080F">
        <w:t>m</w:t>
      </w:r>
      <w:r w:rsidR="00BE4E61" w:rsidRPr="00B4080F">
        <w:t xml:space="preserve"> </w:t>
      </w:r>
      <w:r w:rsidR="00C66AE4" w:rsidRPr="00B4080F">
        <w:t>syd for</w:t>
      </w:r>
      <w:r w:rsidRPr="00B4080F">
        <w:t xml:space="preserve"> ejendommen.</w:t>
      </w:r>
      <w:r w:rsidR="00BE4E61" w:rsidRPr="00B4080F">
        <w:t xml:space="preserve"> </w:t>
      </w:r>
      <w:r w:rsidR="00CD5C3B" w:rsidRPr="00B4080F">
        <w:t xml:space="preserve">Der er tale om </w:t>
      </w:r>
      <w:r w:rsidR="00C66AE4" w:rsidRPr="00B4080F">
        <w:t>e</w:t>
      </w:r>
      <w:r w:rsidR="0018532C" w:rsidRPr="00B4080F">
        <w:t>t</w:t>
      </w:r>
      <w:r w:rsidR="00C66AE4" w:rsidRPr="00B4080F">
        <w:t xml:space="preserve"> </w:t>
      </w:r>
      <w:r w:rsidR="0018532C" w:rsidRPr="00B4080F">
        <w:t>skovområde</w:t>
      </w:r>
      <w:r w:rsidR="00C66AE4" w:rsidRPr="00B4080F">
        <w:t xml:space="preserve">. </w:t>
      </w:r>
      <w:r w:rsidR="00BE4E61" w:rsidRPr="00B4080F">
        <w:t>Område</w:t>
      </w:r>
      <w:r w:rsidR="00CD5C3B" w:rsidRPr="00B4080F">
        <w:t>t</w:t>
      </w:r>
      <w:r w:rsidR="00BE4E61" w:rsidRPr="00B4080F">
        <w:t xml:space="preserve"> modtager </w:t>
      </w:r>
      <w:r w:rsidR="0018532C" w:rsidRPr="00B4080F">
        <w:t xml:space="preserve">ikke </w:t>
      </w:r>
      <w:r w:rsidR="00BE4E61" w:rsidRPr="00B4080F">
        <w:t>a</w:t>
      </w:r>
      <w:r w:rsidRPr="00B4080F">
        <w:t>mmoniakdeposition fra anlægget</w:t>
      </w:r>
      <w:r w:rsidR="00CD5C3B" w:rsidRPr="00B4080F">
        <w:t>. Der er</w:t>
      </w:r>
      <w:r w:rsidR="002B6448" w:rsidRPr="00B4080F">
        <w:t xml:space="preserve"> ikke</w:t>
      </w:r>
      <w:r w:rsidR="00CD5C3B" w:rsidRPr="00B4080F">
        <w:t xml:space="preserve"> kumulation </w:t>
      </w:r>
      <w:r w:rsidR="00CD5C3B" w:rsidRPr="00B4080F">
        <w:lastRenderedPageBreak/>
        <w:t xml:space="preserve">med andre ejendommen og </w:t>
      </w:r>
      <w:r w:rsidRPr="00B4080F">
        <w:t xml:space="preserve"> lovgivningsmæssige krav på en maksimal totaldeposition på 0,2</w:t>
      </w:r>
      <w:r w:rsidR="002B6448" w:rsidRPr="00B4080F">
        <w:t>/0,4/0,7</w:t>
      </w:r>
      <w:r w:rsidRPr="00B4080F">
        <w:t xml:space="preserve"> kg N/ha</w:t>
      </w:r>
      <w:r w:rsidR="00CD5C3B" w:rsidRPr="00B4080F">
        <w:t>/år</w:t>
      </w:r>
      <w:r w:rsidRPr="00B4080F">
        <w:t xml:space="preserve"> er</w:t>
      </w:r>
      <w:r w:rsidR="00BE4E61" w:rsidRPr="00B4080F">
        <w:t xml:space="preserve"> dermed</w:t>
      </w:r>
      <w:r w:rsidRPr="00B4080F">
        <w:t xml:space="preserve"> overholdt.</w:t>
      </w:r>
    </w:p>
    <w:p w14:paraId="6572CC9F" w14:textId="77777777" w:rsidR="00AB18C4" w:rsidRPr="00B4080F" w:rsidRDefault="00AB18C4" w:rsidP="00AB18C4">
      <w:pPr>
        <w:rPr>
          <w:rFonts w:ascii="Arial" w:hAnsi="Arial" w:cs="Arial"/>
          <w:sz w:val="20"/>
        </w:rPr>
      </w:pPr>
    </w:p>
    <w:p w14:paraId="09BCB2C1" w14:textId="400180DE" w:rsidR="00AB18C4" w:rsidRPr="00B4080F" w:rsidRDefault="00AB18C4" w:rsidP="00594890">
      <w:pPr>
        <w:rPr>
          <w:b/>
        </w:rPr>
      </w:pPr>
      <w:r w:rsidRPr="00B4080F">
        <w:rPr>
          <w:b/>
        </w:rPr>
        <w:t>Kategori 2-natur</w:t>
      </w:r>
    </w:p>
    <w:p w14:paraId="6D344E7A" w14:textId="28DB45F6" w:rsidR="00C364C5" w:rsidRPr="00B4080F" w:rsidRDefault="00C364C5" w:rsidP="00594890">
      <w:r w:rsidRPr="00B4080F">
        <w:t xml:space="preserve">Kategori 2-natur er nærmere bestemte ammoniakfølsomme naturtyper, der ligger uden for internationale naturbeskyttelsesområder, fx højmoser, lobeliesøer, heder der er større end 10 ha, og er omfattet af naturbeskyttelseslovens § 3, og overdrev, der er større end 2,5 ha, og er omfattet af naturbeskyttelseslovens § 3. </w:t>
      </w:r>
    </w:p>
    <w:p w14:paraId="279BCF04" w14:textId="77777777" w:rsidR="00C364C5" w:rsidRPr="00B4080F" w:rsidRDefault="00C364C5" w:rsidP="00594890"/>
    <w:p w14:paraId="2722398F" w14:textId="6A7A20B3" w:rsidR="00AB18C4" w:rsidRPr="00B4080F" w:rsidRDefault="00AB18C4" w:rsidP="00594890">
      <w:r w:rsidRPr="00B4080F">
        <w:t xml:space="preserve">Det nærmeste kategori 2 naturområde </w:t>
      </w:r>
      <w:r w:rsidR="005B2F2A" w:rsidRPr="00B4080F">
        <w:t>e</w:t>
      </w:r>
      <w:r w:rsidR="000602D8" w:rsidRPr="00B4080F">
        <w:t>n højmose</w:t>
      </w:r>
      <w:r w:rsidR="005B2F2A" w:rsidRPr="00B4080F">
        <w:t xml:space="preserve">, der </w:t>
      </w:r>
      <w:r w:rsidRPr="00B4080F">
        <w:t>ligger ca.</w:t>
      </w:r>
      <w:r w:rsidR="000602D8" w:rsidRPr="00B4080F">
        <w:t xml:space="preserve"> 1,6</w:t>
      </w:r>
      <w:r w:rsidR="00066F98" w:rsidRPr="00B4080F">
        <w:t xml:space="preserve"> km </w:t>
      </w:r>
      <w:r w:rsidR="000602D8" w:rsidRPr="00B4080F">
        <w:t>sydvest</w:t>
      </w:r>
      <w:r w:rsidR="00BE4E61" w:rsidRPr="00B4080F">
        <w:t xml:space="preserve"> </w:t>
      </w:r>
      <w:r w:rsidRPr="00B4080F">
        <w:t xml:space="preserve">for </w:t>
      </w:r>
      <w:r w:rsidR="00066F98" w:rsidRPr="00B4080F">
        <w:t>ejendommen</w:t>
      </w:r>
      <w:r w:rsidRPr="00B4080F">
        <w:t xml:space="preserve">. </w:t>
      </w:r>
      <w:r w:rsidR="00686FBB" w:rsidRPr="00B4080F">
        <w:t xml:space="preserve">Området modtager </w:t>
      </w:r>
      <w:r w:rsidR="00BE4E61" w:rsidRPr="00B4080F">
        <w:t>ammoniakdeposition fra ejendommen</w:t>
      </w:r>
      <w:r w:rsidR="001A4ECF" w:rsidRPr="00B4080F">
        <w:t xml:space="preserve"> </w:t>
      </w:r>
      <w:r w:rsidR="00B7157A" w:rsidRPr="00B4080F">
        <w:t>på 0,</w:t>
      </w:r>
      <w:r w:rsidR="00C66AE4" w:rsidRPr="00B4080F">
        <w:t>0</w:t>
      </w:r>
      <w:r w:rsidR="00B7157A" w:rsidRPr="00B4080F">
        <w:t xml:space="preserve"> kg N/ha/år</w:t>
      </w:r>
      <w:r w:rsidR="00686FBB" w:rsidRPr="00B4080F">
        <w:t xml:space="preserve">, </w:t>
      </w:r>
      <w:r w:rsidRPr="00B4080F">
        <w:t xml:space="preserve">og lovgivningens krav om maksimal totaldeposition </w:t>
      </w:r>
      <w:r w:rsidR="005B2F2A" w:rsidRPr="00B4080F">
        <w:t xml:space="preserve">på 1,0 kg N/ha/år </w:t>
      </w:r>
      <w:r w:rsidRPr="00B4080F">
        <w:t>er derfor overholdt.</w:t>
      </w:r>
    </w:p>
    <w:p w14:paraId="6706E194" w14:textId="77777777" w:rsidR="00CA6091" w:rsidRPr="00B4080F" w:rsidRDefault="00CA6091" w:rsidP="00594890">
      <w:pPr>
        <w:rPr>
          <w:b/>
        </w:rPr>
      </w:pPr>
    </w:p>
    <w:p w14:paraId="0E08D607" w14:textId="77777777" w:rsidR="00AB18C4" w:rsidRPr="00B4080F" w:rsidRDefault="00AB18C4" w:rsidP="00594890">
      <w:pPr>
        <w:rPr>
          <w:b/>
        </w:rPr>
      </w:pPr>
      <w:r w:rsidRPr="00B4080F">
        <w:rPr>
          <w:b/>
        </w:rPr>
        <w:t>Kategori 3-natur</w:t>
      </w:r>
      <w:r w:rsidR="009F3B1C" w:rsidRPr="00B4080F">
        <w:rPr>
          <w:b/>
        </w:rPr>
        <w:t xml:space="preserve"> og § 3 natur.</w:t>
      </w:r>
    </w:p>
    <w:p w14:paraId="2DFB6188" w14:textId="553B2E2C" w:rsidR="003B23C2" w:rsidRPr="00B4080F" w:rsidRDefault="003B23C2" w:rsidP="00594890">
      <w:r w:rsidRPr="00B4080F">
        <w:t>Kategori 3-naturområder er ammoniakfølsomme naturområder, som ikke er kategori 1-natur eller kategori 2-natur, og</w:t>
      </w:r>
      <w:r w:rsidR="000138B8" w:rsidRPr="00B4080F">
        <w:t xml:space="preserve"> omfatter</w:t>
      </w:r>
      <w:r w:rsidRPr="00B4080F">
        <w:t xml:space="preserve"> hede</w:t>
      </w:r>
      <w:r w:rsidR="000138B8" w:rsidRPr="00B4080F">
        <w:t>r</w:t>
      </w:r>
      <w:r w:rsidRPr="00B4080F">
        <w:t>, mose</w:t>
      </w:r>
      <w:r w:rsidR="000138B8" w:rsidRPr="00B4080F">
        <w:t>r</w:t>
      </w:r>
      <w:r w:rsidRPr="00B4080F">
        <w:t xml:space="preserve"> eller overdrev omfattet af naturbeskyttelses</w:t>
      </w:r>
      <w:r w:rsidR="000138B8" w:rsidRPr="00B4080F">
        <w:t>-</w:t>
      </w:r>
      <w:r w:rsidRPr="00B4080F">
        <w:t>lovens § 3, eller ammoniakfølsom skov.</w:t>
      </w:r>
    </w:p>
    <w:p w14:paraId="7268B744" w14:textId="77777777" w:rsidR="003B23C2" w:rsidRPr="00B4080F" w:rsidRDefault="003B23C2" w:rsidP="00594890"/>
    <w:p w14:paraId="040791E1" w14:textId="1FD9679D" w:rsidR="00CA6091" w:rsidRPr="00B4080F" w:rsidRDefault="00AB18C4" w:rsidP="00594890">
      <w:pPr>
        <w:rPr>
          <w:szCs w:val="20"/>
        </w:rPr>
      </w:pPr>
      <w:r w:rsidRPr="00B4080F">
        <w:rPr>
          <w:szCs w:val="20"/>
        </w:rPr>
        <w:t>Afskæringskri</w:t>
      </w:r>
      <w:r w:rsidR="00066F98" w:rsidRPr="00B4080F">
        <w:rPr>
          <w:szCs w:val="20"/>
        </w:rPr>
        <w:t>t</w:t>
      </w:r>
      <w:r w:rsidRPr="00B4080F">
        <w:rPr>
          <w:szCs w:val="20"/>
        </w:rPr>
        <w:t>eriet til kategori 3 natur er således, at kommunen uden yderligere vurdering kan tillade en merdeposition op til 1,0 kg N/ha, men ikke stille krav om mindre merdeposition end 1,0 kg N/ha. Der er beregnet deposition på</w:t>
      </w:r>
      <w:r w:rsidR="006015AA" w:rsidRPr="00B4080F">
        <w:rPr>
          <w:szCs w:val="20"/>
        </w:rPr>
        <w:t xml:space="preserve"> de nærmeste</w:t>
      </w:r>
      <w:r w:rsidRPr="00B4080F">
        <w:rPr>
          <w:szCs w:val="20"/>
        </w:rPr>
        <w:t xml:space="preserve"> kategori 3 naturområder. </w:t>
      </w:r>
      <w:r w:rsidR="00314431" w:rsidRPr="00B4080F">
        <w:rPr>
          <w:szCs w:val="20"/>
        </w:rPr>
        <w:t xml:space="preserve"> </w:t>
      </w:r>
    </w:p>
    <w:p w14:paraId="55AF199A" w14:textId="77777777" w:rsidR="005D64D3" w:rsidRPr="00B4080F" w:rsidRDefault="005D64D3" w:rsidP="00594890">
      <w:pPr>
        <w:rPr>
          <w:szCs w:val="20"/>
        </w:rPr>
      </w:pPr>
    </w:p>
    <w:p w14:paraId="0DF3A9C1" w14:textId="77777777" w:rsidR="005D64D3" w:rsidRPr="00B4080F" w:rsidRDefault="005D64D3" w:rsidP="00594890">
      <w:r w:rsidRPr="00B4080F">
        <w:t xml:space="preserve">Hvis en ansøgning om udvidelse eller ændring af et husdyrbrug medfører en merdeposition på 1 kg N eller mere pr. ha pr. år, skal kommunen vurdere, om den totale belastning af området vil kunne ændre tilstanden af kategori 3 arealet, idet det følger af § 36, stk. 2, at der kan stilles vilkår for så vidt, angår kategori 3-natur i særlige tilfælde, dvs. ved væsentlig påvirkning af regionale eller lokale beskyttelsesinteresser. Ved denne vurdering skal følgende kriterier, der fremgår af § 36, stk. 5, inddrages </w:t>
      </w:r>
    </w:p>
    <w:p w14:paraId="22E5D143" w14:textId="23DD8827" w:rsidR="005D64D3" w:rsidRPr="00B4080F" w:rsidRDefault="005D64D3" w:rsidP="005D64D3">
      <w:pPr>
        <w:pStyle w:val="Listeafsnit"/>
        <w:numPr>
          <w:ilvl w:val="0"/>
          <w:numId w:val="16"/>
        </w:numPr>
      </w:pPr>
      <w:r w:rsidRPr="00B4080F">
        <w:t>Det pågældende naturområdes status i kommuneplanen, herunder særligt om det er omfattet af kommuneplanens udpegning af særlige værdifulde naturområder, rekreative områder og/eller værdifulde kulturmiljøer samt kommuneplanens retningslinjer for varetagelsen af naturbeskyttelsesinteresserne, de rekreative interesser og de kulturhistoriske interesser.</w:t>
      </w:r>
    </w:p>
    <w:p w14:paraId="2850AC56" w14:textId="77777777" w:rsidR="005D64D3" w:rsidRPr="00B4080F" w:rsidRDefault="005D64D3" w:rsidP="005D64D3">
      <w:pPr>
        <w:pStyle w:val="Listeafsnit"/>
        <w:numPr>
          <w:ilvl w:val="0"/>
          <w:numId w:val="16"/>
        </w:numPr>
      </w:pPr>
      <w:r w:rsidRPr="00B4080F">
        <w:t xml:space="preserve">Om det pågældende område er omfattet af fredning, handleplan for naturpleje eller anden planlagt naturindsats. </w:t>
      </w:r>
    </w:p>
    <w:p w14:paraId="00F6D71E" w14:textId="77777777" w:rsidR="005D64D3" w:rsidRPr="00B4080F" w:rsidRDefault="005D64D3" w:rsidP="005D64D3">
      <w:pPr>
        <w:pStyle w:val="Listeafsnit"/>
        <w:numPr>
          <w:ilvl w:val="0"/>
          <w:numId w:val="16"/>
        </w:numPr>
      </w:pPr>
      <w:r w:rsidRPr="00B4080F">
        <w:t xml:space="preserve">Det pågældende naturområdes naturkvalitet. </w:t>
      </w:r>
    </w:p>
    <w:p w14:paraId="6F0BF167" w14:textId="0E74E521" w:rsidR="005D64D3" w:rsidRPr="00B4080F" w:rsidRDefault="005D64D3" w:rsidP="005D64D3">
      <w:pPr>
        <w:pStyle w:val="Listeafsnit"/>
        <w:numPr>
          <w:ilvl w:val="0"/>
          <w:numId w:val="16"/>
        </w:numPr>
      </w:pPr>
      <w:r w:rsidRPr="00B4080F">
        <w:t xml:space="preserve">Kvælstofbidrag til området fra andre kilder, herunder om der er tale om et minivådområde eller et vådområde, der er udlagt medhenblik på kvælstoffjernelse fra landbrugsjord, eller om området i øvrigt er påvirket fra markbidrag, eller for så vidt angår skove om de gødskes. </w:t>
      </w:r>
    </w:p>
    <w:p w14:paraId="4951B5C3" w14:textId="119B357C" w:rsidR="005D64D3" w:rsidRPr="00B4080F" w:rsidRDefault="005D64D3" w:rsidP="005D64D3">
      <w:r w:rsidRPr="00B4080F">
        <w:t xml:space="preserve">Kommunens vurdering skal omfatte alle fire kriterier. Der kan alene stilles krav til maksimal </w:t>
      </w:r>
      <w:r w:rsidR="00224CE1" w:rsidRPr="00B4080F">
        <w:t>-</w:t>
      </w:r>
      <w:r w:rsidRPr="00B4080F">
        <w:t>deposition, hvis området er omfattet af de nævnte udpegninger i kommuneplanen, en fredning m.v. og/eller har en høj naturkvalitet. Herudover er det et krav, at ammoniakbidraget fra husdyrbruget ikke er helt uvæsentligt i forhold til den påvirkning af næringsstoffer, området modtager fra andre kilder</w:t>
      </w:r>
      <w:r w:rsidR="001A4ECF" w:rsidRPr="00B4080F">
        <w:t>.</w:t>
      </w:r>
    </w:p>
    <w:p w14:paraId="186C7837" w14:textId="77777777" w:rsidR="00C66AE4" w:rsidRPr="00B4080F" w:rsidRDefault="00C66AE4" w:rsidP="005D64D3">
      <w:pPr>
        <w:rPr>
          <w:szCs w:val="22"/>
        </w:rPr>
      </w:pPr>
    </w:p>
    <w:p w14:paraId="48AFD5EC" w14:textId="1D86B38C" w:rsidR="006A7239" w:rsidRPr="00B4080F" w:rsidRDefault="006A7239">
      <w:pPr>
        <w:rPr>
          <w:szCs w:val="20"/>
        </w:rPr>
      </w:pPr>
      <w:r w:rsidRPr="00B4080F">
        <w:rPr>
          <w:szCs w:val="20"/>
        </w:rPr>
        <w:lastRenderedPageBreak/>
        <w:t xml:space="preserve">Depositionsberegningerne fra husdyrgodkendelse.dk er vist nedenfor. </w:t>
      </w:r>
    </w:p>
    <w:tbl>
      <w:tblPr>
        <w:tblStyle w:val="Tabel-Gitter"/>
        <w:tblW w:w="10146" w:type="dxa"/>
        <w:tblLook w:val="04A0" w:firstRow="1" w:lastRow="0" w:firstColumn="1" w:lastColumn="0" w:noHBand="0" w:noVBand="1"/>
      </w:tblPr>
      <w:tblGrid>
        <w:gridCol w:w="10146"/>
      </w:tblGrid>
      <w:tr w:rsidR="00C66AE4" w:rsidRPr="00B4080F" w14:paraId="62511557" w14:textId="77777777" w:rsidTr="00255250">
        <w:trPr>
          <w:trHeight w:val="8072"/>
        </w:trPr>
        <w:tc>
          <w:tcPr>
            <w:tcW w:w="10146" w:type="dxa"/>
          </w:tcPr>
          <w:p w14:paraId="6CADCAFC" w14:textId="6CBFBFC5" w:rsidR="00C66AE4" w:rsidRPr="00B4080F" w:rsidRDefault="007F054E">
            <w:pPr>
              <w:rPr>
                <w:noProof/>
              </w:rPr>
            </w:pPr>
            <w:r w:rsidRPr="007F054E">
              <w:rPr>
                <w:noProof/>
              </w:rPr>
              <w:lastRenderedPageBreak/>
              <w:drawing>
                <wp:inline distT="0" distB="0" distL="0" distR="0" wp14:anchorId="6B65B702" wp14:editId="382AA8E9">
                  <wp:extent cx="6296025" cy="4609465"/>
                  <wp:effectExtent l="0" t="0" r="9525" b="635"/>
                  <wp:docPr id="207885780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857801" name=""/>
                          <pic:cNvPicPr/>
                        </pic:nvPicPr>
                        <pic:blipFill>
                          <a:blip r:embed="rId14"/>
                          <a:stretch>
                            <a:fillRect/>
                          </a:stretch>
                        </pic:blipFill>
                        <pic:spPr>
                          <a:xfrm>
                            <a:off x="0" y="0"/>
                            <a:ext cx="6296025" cy="4609465"/>
                          </a:xfrm>
                          <a:prstGeom prst="rect">
                            <a:avLst/>
                          </a:prstGeom>
                        </pic:spPr>
                      </pic:pic>
                    </a:graphicData>
                  </a:graphic>
                </wp:inline>
              </w:drawing>
            </w:r>
            <w:r w:rsidRPr="007F054E">
              <w:rPr>
                <w:noProof/>
              </w:rPr>
              <w:lastRenderedPageBreak/>
              <w:drawing>
                <wp:inline distT="0" distB="0" distL="0" distR="0" wp14:anchorId="132CD18B" wp14:editId="396F8768">
                  <wp:extent cx="6296025" cy="4053205"/>
                  <wp:effectExtent l="0" t="0" r="9525" b="4445"/>
                  <wp:docPr id="11048642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86427" name=""/>
                          <pic:cNvPicPr/>
                        </pic:nvPicPr>
                        <pic:blipFill>
                          <a:blip r:embed="rId15"/>
                          <a:stretch>
                            <a:fillRect/>
                          </a:stretch>
                        </pic:blipFill>
                        <pic:spPr>
                          <a:xfrm>
                            <a:off x="0" y="0"/>
                            <a:ext cx="6296025" cy="4053205"/>
                          </a:xfrm>
                          <a:prstGeom prst="rect">
                            <a:avLst/>
                          </a:prstGeom>
                        </pic:spPr>
                      </pic:pic>
                    </a:graphicData>
                  </a:graphic>
                </wp:inline>
              </w:drawing>
            </w:r>
          </w:p>
        </w:tc>
      </w:tr>
    </w:tbl>
    <w:p w14:paraId="1CAE9CFF" w14:textId="2B0FA102" w:rsidR="006A7239" w:rsidRPr="00B4080F" w:rsidRDefault="006A7239">
      <w:pPr>
        <w:rPr>
          <w:szCs w:val="20"/>
        </w:rPr>
      </w:pPr>
      <w:r w:rsidRPr="00B4080F">
        <w:rPr>
          <w:szCs w:val="20"/>
        </w:rPr>
        <w:lastRenderedPageBreak/>
        <w:t>Det fremgår af ovenstående beregninger, at</w:t>
      </w:r>
      <w:r w:rsidR="00C66AE4" w:rsidRPr="00B4080F">
        <w:rPr>
          <w:szCs w:val="20"/>
        </w:rPr>
        <w:t xml:space="preserve"> ingen</w:t>
      </w:r>
      <w:r w:rsidRPr="00B4080F">
        <w:rPr>
          <w:szCs w:val="20"/>
        </w:rPr>
        <w:t xml:space="preserve"> kategori-3 naturområder modtager merbelastninger på over 1 kg N/ha/år. </w:t>
      </w:r>
    </w:p>
    <w:p w14:paraId="300D626C" w14:textId="77777777" w:rsidR="00307388" w:rsidRPr="00B4080F" w:rsidRDefault="00307388" w:rsidP="00423C60">
      <w:pPr>
        <w:pStyle w:val="Overskrift3"/>
      </w:pPr>
      <w:bookmarkStart w:id="27" w:name="_Toc212626088"/>
      <w:r w:rsidRPr="00B4080F">
        <w:t>Bilag IV arter</w:t>
      </w:r>
      <w:bookmarkEnd w:id="27"/>
    </w:p>
    <w:p w14:paraId="0BE4CFDE" w14:textId="2F39686C" w:rsidR="003C6253" w:rsidRPr="00B4080F" w:rsidRDefault="00307388" w:rsidP="00307388">
      <w:r w:rsidRPr="00B4080F">
        <w:t>Det vurderes, at der potentielt kan leve bilag IV arter, fx salamandere omkring ejendommen.</w:t>
      </w:r>
      <w:r w:rsidR="00D728BC" w:rsidRPr="00B4080F">
        <w:t xml:space="preserve"> </w:t>
      </w:r>
      <w:r w:rsidR="003C6253" w:rsidRPr="00B4080F">
        <w:t>Der fjernes ikke levesteder i forbindelse med projektet.</w:t>
      </w:r>
      <w:r w:rsidR="00E63106" w:rsidRPr="00B4080F">
        <w:t xml:space="preserve"> </w:t>
      </w:r>
    </w:p>
    <w:p w14:paraId="02C1929B" w14:textId="77777777" w:rsidR="00F52885" w:rsidRPr="00B4080F" w:rsidRDefault="00F52885" w:rsidP="00307388"/>
    <w:p w14:paraId="03952AB6" w14:textId="378B0B30" w:rsidR="00986354" w:rsidRPr="00B4080F" w:rsidRDefault="00F52885" w:rsidP="00307388">
      <w:pPr>
        <w:rPr>
          <w:rFonts w:cs="Arial"/>
          <w:b/>
          <w:szCs w:val="20"/>
        </w:rPr>
      </w:pPr>
      <w:r w:rsidRPr="00B4080F">
        <w:t xml:space="preserve">Potentielle levesteder vil ikke blive påvirket væsentligt af ammoniakdeposition, og </w:t>
      </w:r>
      <w:r w:rsidR="00307388" w:rsidRPr="00B4080F">
        <w:t>det vurderes derfor, at det ansøgte ikke gi</w:t>
      </w:r>
      <w:r w:rsidR="003D6F4D" w:rsidRPr="00B4080F">
        <w:t>v</w:t>
      </w:r>
      <w:r w:rsidR="00307388" w:rsidRPr="00B4080F">
        <w:t>er anledning til påvirkning a</w:t>
      </w:r>
      <w:r w:rsidR="00715E10" w:rsidRPr="00B4080F">
        <w:t>f</w:t>
      </w:r>
      <w:r w:rsidR="00307388" w:rsidRPr="00B4080F">
        <w:t xml:space="preserve"> leve-, yngle- eller rasteområder for evt. bilag IV arter i området.</w:t>
      </w:r>
      <w:r w:rsidR="00307388" w:rsidRPr="00B4080F">
        <w:rPr>
          <w:rFonts w:cs="Arial"/>
          <w:b/>
          <w:szCs w:val="20"/>
        </w:rPr>
        <w:t xml:space="preserve"> </w:t>
      </w:r>
    </w:p>
    <w:p w14:paraId="395D87EC" w14:textId="77777777" w:rsidR="00D01619" w:rsidRPr="00B4080F" w:rsidRDefault="00D01619">
      <w:pPr>
        <w:rPr>
          <w:rFonts w:asciiTheme="majorHAnsi" w:eastAsiaTheme="majorEastAsia" w:hAnsiTheme="majorHAnsi" w:cstheme="majorBidi"/>
          <w:b/>
          <w:bCs/>
          <w:color w:val="365F91" w:themeColor="accent1" w:themeShade="BF"/>
          <w:sz w:val="26"/>
          <w:szCs w:val="26"/>
        </w:rPr>
      </w:pPr>
      <w:r w:rsidRPr="00B4080F">
        <w:br w:type="page"/>
      </w:r>
    </w:p>
    <w:p w14:paraId="2FECAECD" w14:textId="6242D7CC" w:rsidR="0004188C" w:rsidRPr="00B4080F" w:rsidRDefault="002E2D54" w:rsidP="00741621">
      <w:pPr>
        <w:pStyle w:val="Overskrift2"/>
      </w:pPr>
      <w:bookmarkStart w:id="28" w:name="_Toc212626089"/>
      <w:r w:rsidRPr="00B4080F">
        <w:lastRenderedPageBreak/>
        <w:t>Pkt. B</w:t>
      </w:r>
      <w:r w:rsidR="0004188C" w:rsidRPr="00B4080F">
        <w:t>6</w:t>
      </w:r>
      <w:r w:rsidR="001121EB" w:rsidRPr="00B4080F">
        <w:t>/D1</w:t>
      </w:r>
      <w:r w:rsidRPr="00B4080F">
        <w:t xml:space="preserve"> -</w:t>
      </w:r>
      <w:r w:rsidR="0004188C" w:rsidRPr="00B4080F">
        <w:t xml:space="preserve"> Husdyrbrugets lugtemission</w:t>
      </w:r>
      <w:bookmarkEnd w:id="28"/>
    </w:p>
    <w:p w14:paraId="25FACE02" w14:textId="469A75DE" w:rsidR="00216913" w:rsidRPr="00B4080F" w:rsidRDefault="00216913" w:rsidP="00594890">
      <w:r w:rsidRPr="00B4080F">
        <w:t>Den primære kilde til lugt fra ejendommen er</w:t>
      </w:r>
      <w:r w:rsidR="00F151C2" w:rsidRPr="00B4080F">
        <w:t xml:space="preserve"> fra</w:t>
      </w:r>
      <w:r w:rsidRPr="00B4080F">
        <w:t xml:space="preserve"> stald</w:t>
      </w:r>
      <w:r w:rsidR="00F151C2" w:rsidRPr="00B4080F">
        <w:t>e og ensilagelagre</w:t>
      </w:r>
      <w:r w:rsidR="00583DF4" w:rsidRPr="00B4080F">
        <w:t>, samt fra håndtering og udbringning af husdyrgødning.</w:t>
      </w:r>
      <w:r w:rsidRPr="00B4080F">
        <w:t xml:space="preserve"> Lugtgener fra opbevaringsanlæg og gylleudbringning indgår</w:t>
      </w:r>
      <w:r w:rsidR="00583DF4" w:rsidRPr="00B4080F">
        <w:t xml:space="preserve"> dog</w:t>
      </w:r>
      <w:r w:rsidRPr="00B4080F">
        <w:t xml:space="preserve"> ikke i beregningerne i husdyrgodkendelse.dk, men håndteres gennem de generelle regler </w:t>
      </w:r>
      <w:r w:rsidR="00583DF4" w:rsidRPr="00B4080F">
        <w:t xml:space="preserve">om opbevaring og udbringning </w:t>
      </w:r>
      <w:r w:rsidRPr="00B4080F">
        <w:t xml:space="preserve">i husdyrgødningsbekendtgørelsen. </w:t>
      </w:r>
    </w:p>
    <w:p w14:paraId="21BDECE8" w14:textId="77777777" w:rsidR="00216913" w:rsidRPr="00B4080F" w:rsidRDefault="00216913" w:rsidP="00594890"/>
    <w:p w14:paraId="0E365361" w14:textId="32806334" w:rsidR="00216913" w:rsidRPr="00B4080F" w:rsidRDefault="00216913" w:rsidP="002B3341">
      <w:r w:rsidRPr="00B4080F">
        <w:t xml:space="preserve">Lugtbidraget fra staldene afhænger </w:t>
      </w:r>
      <w:r w:rsidR="002B3341" w:rsidRPr="00B4080F">
        <w:t>a</w:t>
      </w:r>
      <w:r w:rsidRPr="00B4080F">
        <w:t xml:space="preserve">f </w:t>
      </w:r>
      <w:r w:rsidR="00583DF4" w:rsidRPr="00B4080F">
        <w:t xml:space="preserve">størrelsen af </w:t>
      </w:r>
      <w:r w:rsidRPr="00B4080F">
        <w:t>produktionsarealet, gulvtype og dyretype. Der beregnes en vægtet gennemsnitsafstand</w:t>
      </w:r>
      <w:r w:rsidR="002B3341" w:rsidRPr="00B4080F">
        <w:t xml:space="preserve"> ud fra ejendommens lugtcentrum i forhold til byzone</w:t>
      </w:r>
      <w:r w:rsidR="00D01619" w:rsidRPr="00B4080F">
        <w:t xml:space="preserve"> </w:t>
      </w:r>
      <w:r w:rsidR="002B3341" w:rsidRPr="00B4080F">
        <w:t xml:space="preserve">/sommerhusområde, samlet bebyggelse og enkeltliggende bolig. </w:t>
      </w:r>
    </w:p>
    <w:p w14:paraId="242C6975" w14:textId="77777777" w:rsidR="00583DF4" w:rsidRPr="00B4080F" w:rsidRDefault="00583DF4" w:rsidP="002B3341"/>
    <w:p w14:paraId="54B5FCBC" w14:textId="2F497203" w:rsidR="00583DF4" w:rsidRPr="00B4080F" w:rsidRDefault="00583DF4" w:rsidP="002B3341">
      <w:r w:rsidRPr="00B4080F">
        <w:t>Beboelser på ejendomme med landbrugspligt og beboelse ejet af ansøger, er ikke omfattet af lugtgenekriterierne og indgår derfor ikke ved opgørelsen af enkeltbolig og bolig i samlet bebyggelse</w:t>
      </w:r>
      <w:r w:rsidR="008038C9" w:rsidRPr="00B4080F">
        <w:t>.</w:t>
      </w:r>
    </w:p>
    <w:p w14:paraId="20B2B5E8" w14:textId="77777777" w:rsidR="00D01619" w:rsidRPr="00B4080F" w:rsidRDefault="00D01619" w:rsidP="002B3341"/>
    <w:p w14:paraId="3269F80E" w14:textId="2220844B" w:rsidR="00996CDF" w:rsidRPr="00B4080F" w:rsidRDefault="006015AA" w:rsidP="006015AA">
      <w:r w:rsidRPr="00B4080F">
        <w:t>Lugtberegningen fra husdyr</w:t>
      </w:r>
      <w:r w:rsidR="00D01619" w:rsidRPr="00B4080F">
        <w:t>godkendelse.dk er vist nedenfor</w:t>
      </w:r>
      <w:r w:rsidR="00996CDF" w:rsidRPr="00B4080F">
        <w:t>.</w:t>
      </w:r>
    </w:p>
    <w:tbl>
      <w:tblPr>
        <w:tblStyle w:val="Tabel-Gitter"/>
        <w:tblW w:w="10029" w:type="dxa"/>
        <w:tblInd w:w="-5" w:type="dxa"/>
        <w:tblLook w:val="04A0" w:firstRow="1" w:lastRow="0" w:firstColumn="1" w:lastColumn="0" w:noHBand="0" w:noVBand="1"/>
      </w:tblPr>
      <w:tblGrid>
        <w:gridCol w:w="10029"/>
      </w:tblGrid>
      <w:tr w:rsidR="00014D2C" w:rsidRPr="00B4080F" w14:paraId="7FCAA3CB" w14:textId="77777777" w:rsidTr="00521627">
        <w:trPr>
          <w:trHeight w:val="8206"/>
        </w:trPr>
        <w:tc>
          <w:tcPr>
            <w:tcW w:w="10029" w:type="dxa"/>
          </w:tcPr>
          <w:p w14:paraId="265E03F5" w14:textId="3D7256BE" w:rsidR="00014D2C" w:rsidRPr="00B4080F" w:rsidRDefault="00882BEE" w:rsidP="006015AA">
            <w:r w:rsidRPr="00B4080F">
              <w:rPr>
                <w:noProof/>
              </w:rPr>
              <w:t xml:space="preserve"> </w:t>
            </w:r>
            <w:r w:rsidR="00AA55C9" w:rsidRPr="00B4080F">
              <w:rPr>
                <w:noProof/>
              </w:rPr>
              <w:drawing>
                <wp:inline distT="0" distB="0" distL="0" distR="0" wp14:anchorId="667684F2" wp14:editId="47081DAA">
                  <wp:extent cx="6073408" cy="5162550"/>
                  <wp:effectExtent l="0" t="0" r="3810" b="0"/>
                  <wp:docPr id="206543520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435201" name=""/>
                          <pic:cNvPicPr/>
                        </pic:nvPicPr>
                        <pic:blipFill>
                          <a:blip r:embed="rId16"/>
                          <a:stretch>
                            <a:fillRect/>
                          </a:stretch>
                        </pic:blipFill>
                        <pic:spPr>
                          <a:xfrm>
                            <a:off x="0" y="0"/>
                            <a:ext cx="6077081" cy="5165672"/>
                          </a:xfrm>
                          <a:prstGeom prst="rect">
                            <a:avLst/>
                          </a:prstGeom>
                        </pic:spPr>
                      </pic:pic>
                    </a:graphicData>
                  </a:graphic>
                </wp:inline>
              </w:drawing>
            </w:r>
          </w:p>
        </w:tc>
      </w:tr>
    </w:tbl>
    <w:p w14:paraId="1BFAA220" w14:textId="2D6DB79D" w:rsidR="00C56923" w:rsidRPr="00B4080F" w:rsidRDefault="00C56923" w:rsidP="00594890">
      <w:r w:rsidRPr="00B4080F">
        <w:lastRenderedPageBreak/>
        <w:t xml:space="preserve">Ejendommen overholder </w:t>
      </w:r>
      <w:r w:rsidR="00FD240B" w:rsidRPr="00B4080F">
        <w:t>alle</w:t>
      </w:r>
      <w:r w:rsidR="00D01619" w:rsidRPr="00B4080F">
        <w:t xml:space="preserve"> </w:t>
      </w:r>
      <w:r w:rsidRPr="00B4080F">
        <w:t xml:space="preserve">lugtemissionskravene til enkeltliggende </w:t>
      </w:r>
      <w:r w:rsidR="004D2642" w:rsidRPr="00B4080F">
        <w:t>nabobeboelser</w:t>
      </w:r>
      <w:r w:rsidR="00F52885" w:rsidRPr="00B4080F">
        <w:t>,</w:t>
      </w:r>
      <w:r w:rsidR="00D01619" w:rsidRPr="00B4080F">
        <w:t xml:space="preserve"> til </w:t>
      </w:r>
      <w:r w:rsidR="00DF6040" w:rsidRPr="00B4080F">
        <w:t xml:space="preserve">nærmeste </w:t>
      </w:r>
      <w:r w:rsidR="00D01619" w:rsidRPr="00B4080F">
        <w:t>samle</w:t>
      </w:r>
      <w:r w:rsidR="00DF6040" w:rsidRPr="00B4080F">
        <w:t>de</w:t>
      </w:r>
      <w:r w:rsidR="00D01619" w:rsidRPr="00B4080F">
        <w:t xml:space="preserve"> bebyggelse</w:t>
      </w:r>
      <w:r w:rsidR="00F52885" w:rsidRPr="00B4080F">
        <w:t xml:space="preserve"> og til byzone</w:t>
      </w:r>
      <w:r w:rsidR="00D01619" w:rsidRPr="00B4080F">
        <w:t xml:space="preserve">. </w:t>
      </w:r>
    </w:p>
    <w:p w14:paraId="159FAF83" w14:textId="6F626947" w:rsidR="00FD240B" w:rsidRPr="00B4080F" w:rsidRDefault="00FD240B" w:rsidP="009F3177">
      <w:pPr>
        <w:autoSpaceDE w:val="0"/>
        <w:autoSpaceDN w:val="0"/>
        <w:adjustRightInd w:val="0"/>
        <w:spacing w:line="264" w:lineRule="auto"/>
        <w:rPr>
          <w:rFonts w:cs="Verdana"/>
          <w:szCs w:val="20"/>
        </w:rPr>
      </w:pPr>
    </w:p>
    <w:p w14:paraId="6D3257DE" w14:textId="216E0AC3" w:rsidR="009F3177" w:rsidRPr="00B4080F" w:rsidRDefault="009F3177" w:rsidP="009F3177">
      <w:pPr>
        <w:autoSpaceDE w:val="0"/>
        <w:autoSpaceDN w:val="0"/>
        <w:adjustRightInd w:val="0"/>
        <w:spacing w:line="264" w:lineRule="auto"/>
        <w:rPr>
          <w:rFonts w:cs="Verdana"/>
          <w:szCs w:val="20"/>
        </w:rPr>
      </w:pPr>
      <w:r w:rsidRPr="00B4080F">
        <w:rPr>
          <w:rFonts w:cs="Verdana"/>
          <w:szCs w:val="20"/>
        </w:rPr>
        <w:t>Der tages så vidt muligt hensyn til naboer ved udspredning af h</w:t>
      </w:r>
      <w:r w:rsidR="005718B2" w:rsidRPr="00B4080F">
        <w:rPr>
          <w:rFonts w:cs="Verdana"/>
          <w:szCs w:val="20"/>
        </w:rPr>
        <w:t>usdyrgødning. Omrøring af gyllebeholdere</w:t>
      </w:r>
      <w:r w:rsidRPr="00B4080F">
        <w:rPr>
          <w:rFonts w:cs="Verdana"/>
          <w:szCs w:val="20"/>
        </w:rPr>
        <w:t xml:space="preserve"> sker</w:t>
      </w:r>
      <w:r w:rsidR="00063951" w:rsidRPr="00B4080F">
        <w:rPr>
          <w:rFonts w:cs="Verdana"/>
          <w:szCs w:val="20"/>
        </w:rPr>
        <w:t>, hvis det er nødvendigt at omrøre,</w:t>
      </w:r>
      <w:r w:rsidRPr="00B4080F">
        <w:rPr>
          <w:rFonts w:cs="Verdana"/>
          <w:szCs w:val="20"/>
        </w:rPr>
        <w:t xml:space="preserve"> umiddelbart før udbringning. </w:t>
      </w:r>
    </w:p>
    <w:p w14:paraId="3F61D044" w14:textId="77777777" w:rsidR="009F3177" w:rsidRPr="00B4080F" w:rsidRDefault="009F3177" w:rsidP="009F3177">
      <w:pPr>
        <w:autoSpaceDE w:val="0"/>
        <w:autoSpaceDN w:val="0"/>
        <w:adjustRightInd w:val="0"/>
        <w:spacing w:line="264" w:lineRule="auto"/>
        <w:rPr>
          <w:rFonts w:cs="Verdana"/>
          <w:szCs w:val="20"/>
        </w:rPr>
      </w:pPr>
    </w:p>
    <w:p w14:paraId="267F9AD8" w14:textId="77777777" w:rsidR="009F3177" w:rsidRPr="00B4080F" w:rsidRDefault="009F3177" w:rsidP="009F3177">
      <w:pPr>
        <w:autoSpaceDE w:val="0"/>
        <w:autoSpaceDN w:val="0"/>
        <w:adjustRightInd w:val="0"/>
        <w:spacing w:line="264" w:lineRule="auto"/>
        <w:rPr>
          <w:szCs w:val="20"/>
        </w:rPr>
      </w:pPr>
      <w:r w:rsidRPr="00B4080F">
        <w:rPr>
          <w:szCs w:val="20"/>
        </w:rPr>
        <w:t>Rengøring i og omkring ejendommen foretages jævnlig for at undgå uhygiejniske forhold og for at mindske risikoen for lugtgener for omkringboende.</w:t>
      </w:r>
    </w:p>
    <w:p w14:paraId="086417A8" w14:textId="75D21E94" w:rsidR="0004188C" w:rsidRPr="00B4080F" w:rsidRDefault="00C8168F" w:rsidP="00741621">
      <w:pPr>
        <w:pStyle w:val="Overskrift2"/>
      </w:pPr>
      <w:bookmarkStart w:id="29" w:name="_Toc212626090"/>
      <w:r w:rsidRPr="00B4080F">
        <w:t>Pkt. B7</w:t>
      </w:r>
      <w:r w:rsidR="001121EB" w:rsidRPr="00B4080F">
        <w:t>/D1</w:t>
      </w:r>
      <w:r w:rsidR="002E2D54" w:rsidRPr="00B4080F">
        <w:t xml:space="preserve"> – Husdyrbrugets ø</w:t>
      </w:r>
      <w:r w:rsidR="0004188C" w:rsidRPr="00B4080F">
        <w:t>vrige</w:t>
      </w:r>
      <w:r w:rsidR="004639AF" w:rsidRPr="00B4080F">
        <w:t xml:space="preserve"> emissioner og potentielle</w:t>
      </w:r>
      <w:r w:rsidR="0004188C" w:rsidRPr="00B4080F">
        <w:t xml:space="preserve"> gener</w:t>
      </w:r>
      <w:bookmarkEnd w:id="29"/>
    </w:p>
    <w:p w14:paraId="02EC2A94" w14:textId="77777777" w:rsidR="00E81174" w:rsidRPr="00B4080F" w:rsidRDefault="00E81174" w:rsidP="00423C60">
      <w:pPr>
        <w:pStyle w:val="Overskrift3"/>
      </w:pPr>
      <w:bookmarkStart w:id="30" w:name="_Toc212626091"/>
      <w:r w:rsidRPr="00B4080F">
        <w:t>Støjkilder</w:t>
      </w:r>
      <w:bookmarkEnd w:id="30"/>
      <w:r w:rsidRPr="00B4080F">
        <w:t xml:space="preserve"> </w:t>
      </w:r>
    </w:p>
    <w:p w14:paraId="6A6CA947" w14:textId="699780C1" w:rsidR="00180B2E" w:rsidRPr="00B4080F" w:rsidRDefault="005306D1" w:rsidP="005718B2">
      <w:r w:rsidRPr="00B4080F">
        <w:t xml:space="preserve">De væsentlige daglige støjkilder fra produktionen kommer fra staldene og transport. Støj fra anlægget vil kunne belaste omkringboende. </w:t>
      </w:r>
    </w:p>
    <w:p w14:paraId="367014D5" w14:textId="7985C1CE" w:rsidR="00063951" w:rsidRPr="00B4080F" w:rsidRDefault="00063951" w:rsidP="005718B2"/>
    <w:p w14:paraId="1B690495" w14:textId="75F7EFED" w:rsidR="00867CAE" w:rsidRPr="00B4080F" w:rsidRDefault="00867CAE" w:rsidP="005718B2">
      <w:r w:rsidRPr="00B4080F">
        <w:t>Støj fra maskiner (</w:t>
      </w:r>
      <w:r w:rsidR="008038C9" w:rsidRPr="00B4080F">
        <w:t xml:space="preserve">især </w:t>
      </w:r>
      <w:r w:rsidRPr="00B4080F">
        <w:t>traktorer) foregår hovedsageligt inde i bygningerne og på de interne køreveje mellem bygningerne.</w:t>
      </w:r>
    </w:p>
    <w:p w14:paraId="3629DA22" w14:textId="77777777" w:rsidR="00867CAE" w:rsidRPr="00B4080F" w:rsidRDefault="00867CAE" w:rsidP="005718B2"/>
    <w:p w14:paraId="392A1920" w14:textId="1CFD248E" w:rsidR="005718B2" w:rsidRPr="00B4080F" w:rsidRDefault="005718B2" w:rsidP="005718B2">
      <w:pPr>
        <w:rPr>
          <w:rFonts w:eastAsia="Verdana"/>
          <w:lang w:eastAsia="en-US"/>
        </w:rPr>
      </w:pPr>
      <w:r w:rsidRPr="00B4080F">
        <w:rPr>
          <w:rFonts w:eastAsia="Verdana"/>
          <w:lang w:eastAsia="en-US"/>
        </w:rPr>
        <w:t>Derudover må der forventes støj i forbindelse med højsæsonerne i markdriften, høst</w:t>
      </w:r>
      <w:r w:rsidR="003C6253" w:rsidRPr="00B4080F">
        <w:rPr>
          <w:rFonts w:eastAsia="Verdana"/>
          <w:lang w:eastAsia="en-US"/>
        </w:rPr>
        <w:t xml:space="preserve">, </w:t>
      </w:r>
      <w:r w:rsidRPr="00B4080F">
        <w:rPr>
          <w:rFonts w:eastAsia="Verdana"/>
          <w:lang w:eastAsia="en-US"/>
        </w:rPr>
        <w:t>udbringning af husdyrgødning</w:t>
      </w:r>
      <w:r w:rsidR="003C6253" w:rsidRPr="00B4080F">
        <w:rPr>
          <w:rFonts w:eastAsia="Verdana"/>
          <w:lang w:eastAsia="en-US"/>
        </w:rPr>
        <w:t>,</w:t>
      </w:r>
      <w:r w:rsidRPr="00B4080F">
        <w:rPr>
          <w:rFonts w:eastAsia="Verdana"/>
          <w:lang w:eastAsia="en-US"/>
        </w:rPr>
        <w:t xml:space="preserve"> mv.</w:t>
      </w:r>
    </w:p>
    <w:p w14:paraId="1F12C4A9" w14:textId="77777777" w:rsidR="005718B2" w:rsidRPr="00B4080F" w:rsidRDefault="005718B2" w:rsidP="005718B2">
      <w:pPr>
        <w:rPr>
          <w:rFonts w:eastAsia="Verdana"/>
          <w:lang w:eastAsia="en-US"/>
        </w:rPr>
      </w:pPr>
    </w:p>
    <w:p w14:paraId="2E0F3E52" w14:textId="77777777" w:rsidR="005718B2" w:rsidRPr="00B4080F" w:rsidRDefault="005718B2" w:rsidP="005718B2">
      <w:pPr>
        <w:rPr>
          <w:rFonts w:eastAsia="Verdana"/>
          <w:lang w:eastAsia="en-US"/>
        </w:rPr>
      </w:pPr>
      <w:r w:rsidRPr="00B4080F">
        <w:rPr>
          <w:rFonts w:eastAsia="Verdana"/>
          <w:lang w:eastAsia="en-US"/>
        </w:rPr>
        <w:t>For at begrænse støjgener kontrolleres og serviceres maskiner og mekaniske installationer jævnligt.</w:t>
      </w:r>
    </w:p>
    <w:p w14:paraId="19D688BD" w14:textId="77777777" w:rsidR="005306D1" w:rsidRPr="00B4080F" w:rsidRDefault="005306D1" w:rsidP="005306D1"/>
    <w:p w14:paraId="2C39E294" w14:textId="4E8BF9E0" w:rsidR="00B62F59" w:rsidRPr="00B4080F" w:rsidRDefault="005306D1" w:rsidP="005306D1">
      <w:r w:rsidRPr="00B4080F">
        <w:t>Transporter til og fra ejendommen vil kunne påvirke beboelserne langs kørselsruten</w:t>
      </w:r>
      <w:r w:rsidR="003C6253" w:rsidRPr="00B4080F">
        <w:t xml:space="preserve"> med støj</w:t>
      </w:r>
      <w:r w:rsidRPr="00B4080F">
        <w:t xml:space="preserve">. </w:t>
      </w:r>
      <w:r w:rsidR="00521627" w:rsidRPr="00B4080F">
        <w:t>H</w:t>
      </w:r>
      <w:r w:rsidRPr="00B4080F">
        <w:t xml:space="preserve">ovedparten af disse kørsler </w:t>
      </w:r>
      <w:r w:rsidR="00521627" w:rsidRPr="00B4080F">
        <w:t xml:space="preserve">vil </w:t>
      </w:r>
      <w:r w:rsidRPr="00B4080F">
        <w:t xml:space="preserve">foregå indenfor </w:t>
      </w:r>
      <w:r w:rsidR="005718B2" w:rsidRPr="00B4080F">
        <w:t xml:space="preserve">almindelig </w:t>
      </w:r>
      <w:r w:rsidRPr="00B4080F">
        <w:t>arbejdstid.</w:t>
      </w:r>
      <w:r w:rsidR="00C67279" w:rsidRPr="00B4080F">
        <w:t xml:space="preserve"> </w:t>
      </w:r>
    </w:p>
    <w:p w14:paraId="33FB0349" w14:textId="77777777" w:rsidR="003C6253" w:rsidRPr="00B4080F" w:rsidRDefault="003C6253" w:rsidP="005306D1"/>
    <w:p w14:paraId="3FB9CABB" w14:textId="4ACFC156" w:rsidR="002F644C" w:rsidRPr="00B4080F" w:rsidRDefault="002F644C" w:rsidP="005306D1">
      <w:pPr>
        <w:rPr>
          <w:rFonts w:eastAsia="Verdana"/>
          <w:lang w:eastAsia="en-US"/>
        </w:rPr>
      </w:pPr>
      <w:r w:rsidRPr="00B4080F">
        <w:rPr>
          <w:rFonts w:eastAsia="Verdana"/>
          <w:lang w:eastAsia="en-US"/>
        </w:rPr>
        <w:t>Generelt forventes støjen f</w:t>
      </w:r>
      <w:r w:rsidR="005306D1" w:rsidRPr="00B4080F">
        <w:rPr>
          <w:rFonts w:eastAsia="Verdana"/>
          <w:lang w:eastAsia="en-US"/>
        </w:rPr>
        <w:t>ra anlægget at være mindre end M</w:t>
      </w:r>
      <w:r w:rsidRPr="00B4080F">
        <w:rPr>
          <w:rFonts w:eastAsia="Verdana"/>
          <w:lang w:eastAsia="en-US"/>
        </w:rPr>
        <w:t xml:space="preserve">iljøstyrelsens </w:t>
      </w:r>
      <w:r w:rsidR="005306D1" w:rsidRPr="00B4080F">
        <w:rPr>
          <w:rFonts w:eastAsia="Verdana"/>
          <w:lang w:eastAsia="en-US"/>
        </w:rPr>
        <w:t>vejledende niveauer</w:t>
      </w:r>
      <w:r w:rsidRPr="00B4080F">
        <w:rPr>
          <w:rFonts w:eastAsia="Verdana"/>
          <w:lang w:eastAsia="en-US"/>
        </w:rPr>
        <w:t xml:space="preserve"> </w:t>
      </w:r>
      <w:r w:rsidR="004639AF" w:rsidRPr="00B4080F">
        <w:rPr>
          <w:rFonts w:eastAsia="Verdana"/>
          <w:lang w:eastAsia="en-US"/>
        </w:rPr>
        <w:t>(55 dag/ 45 aften / 40 nat dB A</w:t>
      </w:r>
      <w:r w:rsidRPr="00B4080F">
        <w:rPr>
          <w:rFonts w:eastAsia="Verdana"/>
          <w:lang w:eastAsia="en-US"/>
        </w:rPr>
        <w:t>).</w:t>
      </w:r>
    </w:p>
    <w:p w14:paraId="1F38D61D" w14:textId="627AD027" w:rsidR="00867CAE" w:rsidRPr="00B4080F" w:rsidRDefault="00867CAE" w:rsidP="005306D1">
      <w:pPr>
        <w:rPr>
          <w:rFonts w:eastAsia="Verdana"/>
          <w:lang w:eastAsia="en-US"/>
        </w:rPr>
      </w:pPr>
    </w:p>
    <w:p w14:paraId="5A1F6CC9" w14:textId="77777777" w:rsidR="005718B2" w:rsidRPr="00B4080F" w:rsidRDefault="005718B2" w:rsidP="005718B2">
      <w:r w:rsidRPr="00B4080F">
        <w:t>Det vurderes, at støj fra den daglige drift af ejendommen ikke vil være til væsentlig gene for omkringboende.</w:t>
      </w:r>
    </w:p>
    <w:p w14:paraId="1EA36417" w14:textId="1EC8EE95" w:rsidR="00B57EC5" w:rsidRPr="00B4080F" w:rsidRDefault="00B57EC5" w:rsidP="00423C60">
      <w:pPr>
        <w:pStyle w:val="Overskrift3"/>
      </w:pPr>
      <w:bookmarkStart w:id="31" w:name="_Toc212626092"/>
      <w:r w:rsidRPr="00B4080F">
        <w:t>Rystelser og vibrationer</w:t>
      </w:r>
      <w:bookmarkEnd w:id="31"/>
    </w:p>
    <w:p w14:paraId="1D7586E6" w14:textId="1358E051" w:rsidR="00B57EC5" w:rsidRPr="00B4080F" w:rsidRDefault="00B57EC5" w:rsidP="00B57EC5">
      <w:pPr>
        <w:rPr>
          <w:lang w:eastAsia="ar-SA"/>
        </w:rPr>
      </w:pPr>
      <w:r w:rsidRPr="00B4080F">
        <w:rPr>
          <w:lang w:eastAsia="ar-SA"/>
        </w:rPr>
        <w:t>Der er ikke stationære kilder til rystelser eller vibrationer på ejendommen. Rystelser og vibrationer vil kunne forekomme fra kørsel med tunge maskiner, samt fra fx lastbiler i tomgang. Udefrakommende lastbiler, der fx aflæsser foder vil ikke holde tomgang særligt længe, idet det er unødig brug af brændstof. Transport med husdyrgødning vil i videst muligt omfang foregå ad interne veje</w:t>
      </w:r>
      <w:r w:rsidR="00886CC7" w:rsidRPr="00B4080F">
        <w:rPr>
          <w:lang w:eastAsia="ar-SA"/>
        </w:rPr>
        <w:t xml:space="preserve">, men der vil også foregå transport på offentlige veje forbi omkringboende. Det vurderes, at der ikke vil være tale om transporter, der adskiller sig fra den eksisterende transport på de offentlige veje omkring ejendommen. </w:t>
      </w:r>
    </w:p>
    <w:p w14:paraId="029D371C" w14:textId="77777777" w:rsidR="00E81174" w:rsidRPr="00B4080F" w:rsidRDefault="00C24C0C" w:rsidP="00423C60">
      <w:pPr>
        <w:pStyle w:val="Overskrift3"/>
      </w:pPr>
      <w:bookmarkStart w:id="32" w:name="_Toc212626093"/>
      <w:r w:rsidRPr="00B4080F">
        <w:lastRenderedPageBreak/>
        <w:t>L</w:t>
      </w:r>
      <w:r w:rsidR="00E81174" w:rsidRPr="00B4080F">
        <w:t>ys</w:t>
      </w:r>
      <w:bookmarkEnd w:id="32"/>
    </w:p>
    <w:p w14:paraId="6457E9B6" w14:textId="4C526167" w:rsidR="003C6253" w:rsidRPr="00B4080F" w:rsidRDefault="005306D1" w:rsidP="005306D1">
      <w:r w:rsidRPr="00B4080F">
        <w:t xml:space="preserve">Der vil ved den normale daglige drift være lys i staldene fra kl. </w:t>
      </w:r>
      <w:r w:rsidR="00AA0E79" w:rsidRPr="00B4080F">
        <w:t>6</w:t>
      </w:r>
      <w:r w:rsidRPr="00B4080F">
        <w:t xml:space="preserve">.00 til </w:t>
      </w:r>
      <w:r w:rsidR="00AA0E79" w:rsidRPr="00B4080F">
        <w:t>20</w:t>
      </w:r>
      <w:r w:rsidRPr="00B4080F">
        <w:t xml:space="preserve">.00. </w:t>
      </w:r>
      <w:r w:rsidRPr="00B4080F">
        <w:rPr>
          <w:rFonts w:eastAsia="Verdana"/>
          <w:lang w:eastAsia="en-US"/>
        </w:rPr>
        <w:t xml:space="preserve">Normalt er der ikke </w:t>
      </w:r>
      <w:r w:rsidR="00867CAE" w:rsidRPr="00B4080F">
        <w:rPr>
          <w:rFonts w:eastAsia="Verdana"/>
          <w:lang w:eastAsia="en-US"/>
        </w:rPr>
        <w:t xml:space="preserve">ret meget </w:t>
      </w:r>
      <w:r w:rsidRPr="00B4080F">
        <w:rPr>
          <w:rFonts w:eastAsia="Verdana"/>
          <w:lang w:eastAsia="en-US"/>
        </w:rPr>
        <w:t xml:space="preserve">lys i staldene om natten. Der er orienteringslys ved indgangene til staldene. </w:t>
      </w:r>
      <w:r w:rsidR="00996CDF" w:rsidRPr="00B4080F">
        <w:rPr>
          <w:rFonts w:eastAsia="Verdana"/>
          <w:lang w:eastAsia="en-US"/>
        </w:rPr>
        <w:t>Udendørs p</w:t>
      </w:r>
      <w:r w:rsidR="003C6253" w:rsidRPr="00B4080F">
        <w:t xml:space="preserve">rojektører og lamper er vendt </w:t>
      </w:r>
      <w:r w:rsidR="00867CAE" w:rsidRPr="00B4080F">
        <w:t>nedad</w:t>
      </w:r>
      <w:r w:rsidR="003C6253" w:rsidRPr="00B4080F">
        <w:t xml:space="preserve">, og vil ikke genere i det daglige. </w:t>
      </w:r>
    </w:p>
    <w:p w14:paraId="1BADE255" w14:textId="77777777" w:rsidR="00E81174" w:rsidRPr="00B4080F" w:rsidRDefault="001173B9" w:rsidP="00423C60">
      <w:pPr>
        <w:pStyle w:val="Overskrift3"/>
      </w:pPr>
      <w:bookmarkStart w:id="33" w:name="_TOC_250018"/>
      <w:bookmarkStart w:id="34" w:name="_Toc212626094"/>
      <w:r w:rsidRPr="00B4080F">
        <w:t>F</w:t>
      </w:r>
      <w:r w:rsidR="00E81174" w:rsidRPr="00B4080F">
        <w:t>luer og</w:t>
      </w:r>
      <w:r w:rsidR="00E81174" w:rsidRPr="00B4080F">
        <w:rPr>
          <w:spacing w:val="-6"/>
        </w:rPr>
        <w:t xml:space="preserve"> </w:t>
      </w:r>
      <w:bookmarkEnd w:id="33"/>
      <w:r w:rsidR="00E81174" w:rsidRPr="00B4080F">
        <w:t>skadedyr</w:t>
      </w:r>
      <w:bookmarkEnd w:id="34"/>
    </w:p>
    <w:p w14:paraId="78D0A0FB" w14:textId="53A22FA2" w:rsidR="00F63B21" w:rsidRPr="00B4080F" w:rsidRDefault="00312C72" w:rsidP="00CD77A0">
      <w:pPr>
        <w:autoSpaceDE w:val="0"/>
        <w:autoSpaceDN w:val="0"/>
        <w:adjustRightInd w:val="0"/>
        <w:spacing w:line="264" w:lineRule="auto"/>
        <w:rPr>
          <w:rFonts w:eastAsia="Verdana"/>
          <w:lang w:eastAsia="en-US"/>
        </w:rPr>
      </w:pPr>
      <w:r w:rsidRPr="00B4080F">
        <w:t xml:space="preserve">Skadedyr som fluer og rotter kan være til gene for naboer og i særlige tilfælde udgøre et sundhedsmæssigt problem. </w:t>
      </w:r>
      <w:r w:rsidR="00CD77A0" w:rsidRPr="00B4080F">
        <w:t xml:space="preserve"> </w:t>
      </w:r>
      <w:r w:rsidR="00F63B21" w:rsidRPr="00B4080F">
        <w:rPr>
          <w:rFonts w:eastAsia="Verdana"/>
          <w:lang w:eastAsia="en-US"/>
        </w:rPr>
        <w:t xml:space="preserve">Regelmæssig rengøring af stalde og opbevaringsanlæg til foder vil være med til at begrænse gener fra skadedyr og fluer. Der sørges for at der ikke er uhygiejniske forhold ved døde dyr, </w:t>
      </w:r>
      <w:r w:rsidR="005718B2" w:rsidRPr="00B4080F">
        <w:rPr>
          <w:rFonts w:eastAsia="Verdana"/>
          <w:lang w:eastAsia="en-US"/>
        </w:rPr>
        <w:t>der opbevares ove</w:t>
      </w:r>
      <w:r w:rsidR="00886CC7" w:rsidRPr="00B4080F">
        <w:rPr>
          <w:rFonts w:eastAsia="Verdana"/>
          <w:lang w:eastAsia="en-US"/>
        </w:rPr>
        <w:t>r</w:t>
      </w:r>
      <w:r w:rsidR="005718B2" w:rsidRPr="00B4080F">
        <w:rPr>
          <w:rFonts w:eastAsia="Verdana"/>
          <w:lang w:eastAsia="en-US"/>
        </w:rPr>
        <w:t xml:space="preserve">dækket på fast plads. </w:t>
      </w:r>
      <w:r w:rsidR="00F63B21" w:rsidRPr="00B4080F">
        <w:rPr>
          <w:rFonts w:eastAsia="Verdana"/>
          <w:lang w:eastAsia="en-US"/>
        </w:rPr>
        <w:t xml:space="preserve"> </w:t>
      </w:r>
    </w:p>
    <w:p w14:paraId="76BCAFAC" w14:textId="77777777" w:rsidR="00F63B21" w:rsidRPr="00B4080F" w:rsidRDefault="00F63B21" w:rsidP="00594890">
      <w:pPr>
        <w:rPr>
          <w:rFonts w:eastAsia="Verdana"/>
          <w:lang w:eastAsia="en-US"/>
        </w:rPr>
      </w:pPr>
    </w:p>
    <w:p w14:paraId="3FAC484E" w14:textId="71B9338B" w:rsidR="00F63B21" w:rsidRPr="00B4080F" w:rsidRDefault="00F63B21" w:rsidP="00594890">
      <w:pPr>
        <w:rPr>
          <w:rFonts w:eastAsia="Verdana"/>
          <w:color w:val="00B0F0"/>
          <w:lang w:eastAsia="en-US"/>
        </w:rPr>
      </w:pPr>
      <w:r w:rsidRPr="00B4080F">
        <w:rPr>
          <w:rFonts w:eastAsia="Verdana"/>
          <w:lang w:eastAsia="en-US"/>
        </w:rPr>
        <w:t>Hvis der opstår problemer med rotter</w:t>
      </w:r>
      <w:r w:rsidR="00084D1D" w:rsidRPr="00B4080F">
        <w:rPr>
          <w:rFonts w:eastAsia="Verdana"/>
          <w:lang w:eastAsia="en-US"/>
        </w:rPr>
        <w:t xml:space="preserve"> og lign.</w:t>
      </w:r>
      <w:r w:rsidRPr="00B4080F">
        <w:rPr>
          <w:rFonts w:eastAsia="Verdana"/>
          <w:lang w:eastAsia="en-US"/>
        </w:rPr>
        <w:t xml:space="preserve">, vil disse blive bekæmpet med det samme. </w:t>
      </w:r>
      <w:r w:rsidR="00D35BB9" w:rsidRPr="00B4080F">
        <w:rPr>
          <w:rFonts w:eastAsia="Verdana"/>
          <w:lang w:eastAsia="en-US"/>
        </w:rPr>
        <w:t xml:space="preserve">Bekæmpelse af rotter </w:t>
      </w:r>
      <w:r w:rsidR="00084D1D" w:rsidRPr="00B4080F">
        <w:rPr>
          <w:rFonts w:eastAsia="Verdana"/>
          <w:lang w:eastAsia="en-US"/>
        </w:rPr>
        <w:t xml:space="preserve">og lign. </w:t>
      </w:r>
      <w:r w:rsidR="00D35BB9" w:rsidRPr="00B4080F">
        <w:rPr>
          <w:rFonts w:eastAsia="Verdana"/>
          <w:lang w:eastAsia="en-US"/>
        </w:rPr>
        <w:t>foregår med den kommunale ordning.</w:t>
      </w:r>
    </w:p>
    <w:p w14:paraId="736513D9" w14:textId="77777777" w:rsidR="00886CC7" w:rsidRPr="00B4080F" w:rsidRDefault="00886CC7" w:rsidP="00594890">
      <w:pPr>
        <w:rPr>
          <w:rFonts w:eastAsia="Times New Roman" w:cs="Times New Roman"/>
          <w:lang w:eastAsia="ar-SA"/>
        </w:rPr>
      </w:pPr>
    </w:p>
    <w:p w14:paraId="7CE0D14B" w14:textId="77777777" w:rsidR="00312C72" w:rsidRPr="00B4080F" w:rsidRDefault="00312C72" w:rsidP="00312C72">
      <w:pPr>
        <w:autoSpaceDE w:val="0"/>
        <w:autoSpaceDN w:val="0"/>
        <w:adjustRightInd w:val="0"/>
        <w:spacing w:line="264" w:lineRule="auto"/>
        <w:rPr>
          <w:rFonts w:cs="Arial"/>
          <w:szCs w:val="20"/>
        </w:rPr>
      </w:pPr>
      <w:r w:rsidRPr="00B4080F">
        <w:rPr>
          <w:rFonts w:cs="Times New Roman"/>
          <w:szCs w:val="20"/>
        </w:rPr>
        <w:t>Det vurderes at der ikke vil være sundhedsmæssige problemer knyttet til driften af ejendommen.</w:t>
      </w:r>
    </w:p>
    <w:p w14:paraId="57CA36E3" w14:textId="77777777" w:rsidR="00E81174" w:rsidRPr="00B4080F" w:rsidRDefault="00E81174" w:rsidP="00423C60">
      <w:pPr>
        <w:pStyle w:val="Overskrift3"/>
        <w:rPr>
          <w:rFonts w:ascii="Arial" w:hAnsi="Arial" w:cs="Arial"/>
          <w:sz w:val="20"/>
        </w:rPr>
      </w:pPr>
      <w:bookmarkStart w:id="35" w:name="_Toc212626095"/>
      <w:r w:rsidRPr="00B4080F">
        <w:t>Støv</w:t>
      </w:r>
      <w:bookmarkEnd w:id="35"/>
    </w:p>
    <w:p w14:paraId="03A87A0F" w14:textId="3B272092" w:rsidR="00BB4C6B" w:rsidRPr="00B4080F" w:rsidRDefault="002B3341" w:rsidP="00594890">
      <w:pPr>
        <w:rPr>
          <w:szCs w:val="20"/>
        </w:rPr>
      </w:pPr>
      <w:r w:rsidRPr="00B4080F">
        <w:t>D</w:t>
      </w:r>
      <w:r w:rsidR="003A0EF6" w:rsidRPr="00B4080F">
        <w:t>e væsentligste årsager til støv fra en husdyrproduktion er transporter på grusvej og h</w:t>
      </w:r>
      <w:r w:rsidR="00FA143A" w:rsidRPr="00B4080F">
        <w:t>åndtering af foder og strøelse.</w:t>
      </w:r>
      <w:r w:rsidRPr="00B4080F">
        <w:t xml:space="preserve"> </w:t>
      </w:r>
      <w:r w:rsidR="003C6253" w:rsidRPr="00B4080F">
        <w:t>S</w:t>
      </w:r>
      <w:r w:rsidR="005306D1" w:rsidRPr="00B4080F">
        <w:t>trøelse</w:t>
      </w:r>
      <w:r w:rsidR="008D08FD" w:rsidRPr="00B4080F">
        <w:t>, der hovedsageligt</w:t>
      </w:r>
      <w:r w:rsidR="00FD240B" w:rsidRPr="00B4080F">
        <w:t xml:space="preserve"> vil</w:t>
      </w:r>
      <w:r w:rsidR="008D08FD" w:rsidRPr="00B4080F">
        <w:t xml:space="preserve"> bestå</w:t>
      </w:r>
      <w:r w:rsidR="00FD240B" w:rsidRPr="00B4080F">
        <w:t xml:space="preserve"> </w:t>
      </w:r>
      <w:r w:rsidR="008D08FD" w:rsidRPr="00B4080F">
        <w:t xml:space="preserve">af </w:t>
      </w:r>
      <w:r w:rsidR="00A956BA" w:rsidRPr="00B4080F">
        <w:t>halm</w:t>
      </w:r>
      <w:r w:rsidR="00FD240B" w:rsidRPr="00B4080F">
        <w:t>,</w:t>
      </w:r>
      <w:r w:rsidR="005306D1" w:rsidRPr="00B4080F">
        <w:t xml:space="preserve"> håndteres</w:t>
      </w:r>
      <w:r w:rsidR="00D35BB9" w:rsidRPr="00B4080F">
        <w:t xml:space="preserve"> hovedsageligt</w:t>
      </w:r>
      <w:r w:rsidR="005306D1" w:rsidRPr="00B4080F">
        <w:t xml:space="preserve"> </w:t>
      </w:r>
      <w:r w:rsidR="005718B2" w:rsidRPr="00B4080F">
        <w:t>indendørs</w:t>
      </w:r>
      <w:r w:rsidR="003C6253" w:rsidRPr="00B4080F">
        <w:t xml:space="preserve"> i staldene</w:t>
      </w:r>
      <w:r w:rsidR="005306D1" w:rsidRPr="00B4080F">
        <w:t>.</w:t>
      </w:r>
      <w:r w:rsidRPr="00B4080F">
        <w:t xml:space="preserve"> </w:t>
      </w:r>
      <w:r w:rsidR="00F76C45" w:rsidRPr="00B4080F">
        <w:rPr>
          <w:szCs w:val="20"/>
        </w:rPr>
        <w:t xml:space="preserve">Der forventes ikke væsentlige støvgener fra </w:t>
      </w:r>
      <w:r w:rsidR="00A956BA" w:rsidRPr="00B4080F">
        <w:rPr>
          <w:szCs w:val="20"/>
        </w:rPr>
        <w:t>fodring,</w:t>
      </w:r>
      <w:r w:rsidR="003C6253" w:rsidRPr="00B4080F">
        <w:rPr>
          <w:szCs w:val="20"/>
        </w:rPr>
        <w:t xml:space="preserve"> idet foder hovedsageligt består af ensilage, der ikke støver</w:t>
      </w:r>
      <w:r w:rsidR="00A956BA" w:rsidRPr="00B4080F">
        <w:rPr>
          <w:szCs w:val="20"/>
        </w:rPr>
        <w:t>.</w:t>
      </w:r>
      <w:r w:rsidR="008D08FD" w:rsidRPr="00B4080F">
        <w:rPr>
          <w:szCs w:val="20"/>
        </w:rPr>
        <w:t xml:space="preserve"> Alle interne transportveje er befæstede og medfører kun ganske få støvgener, der ikke forventes at berøre omkringboende</w:t>
      </w:r>
      <w:r w:rsidR="00FD240B" w:rsidRPr="00B4080F">
        <w:rPr>
          <w:szCs w:val="20"/>
        </w:rPr>
        <w:t>, idet der er god afstand til disse</w:t>
      </w:r>
      <w:r w:rsidR="008D08FD" w:rsidRPr="00B4080F">
        <w:rPr>
          <w:szCs w:val="20"/>
        </w:rPr>
        <w:t xml:space="preserve">. </w:t>
      </w:r>
    </w:p>
    <w:p w14:paraId="715F51E3" w14:textId="77777777" w:rsidR="005C1ABF" w:rsidRPr="00B4080F" w:rsidRDefault="005C1ABF" w:rsidP="00423C60">
      <w:pPr>
        <w:pStyle w:val="Overskrift3"/>
        <w:rPr>
          <w:rFonts w:eastAsia="Verdana"/>
        </w:rPr>
      </w:pPr>
      <w:bookmarkStart w:id="36" w:name="_Toc212626096"/>
      <w:r w:rsidRPr="00B4080F">
        <w:rPr>
          <w:rFonts w:eastAsia="Verdana"/>
        </w:rPr>
        <w:t>Transporter</w:t>
      </w:r>
      <w:bookmarkEnd w:id="36"/>
    </w:p>
    <w:p w14:paraId="2A971DC1" w14:textId="3F4EE8AE" w:rsidR="00921957" w:rsidRPr="00B4080F" w:rsidRDefault="000E3FD7" w:rsidP="000E3FD7">
      <w:r w:rsidRPr="00B4080F">
        <w:t>Daglige transporter tilrettelægges</w:t>
      </w:r>
      <w:r w:rsidR="00F320FB" w:rsidRPr="00B4080F">
        <w:t>,</w:t>
      </w:r>
      <w:r w:rsidRPr="00B4080F">
        <w:t xml:space="preserve"> så der tages hensyn til omkringboende, hvis det er muligt.</w:t>
      </w:r>
      <w:r w:rsidR="008171EB" w:rsidRPr="00B4080F">
        <w:t xml:space="preserve"> </w:t>
      </w:r>
    </w:p>
    <w:p w14:paraId="4E96F03D" w14:textId="77777777" w:rsidR="00921957" w:rsidRPr="00B4080F" w:rsidRDefault="00921957" w:rsidP="000E3FD7"/>
    <w:p w14:paraId="487CB571" w14:textId="48781EBC" w:rsidR="00C07D29" w:rsidRPr="00B4080F" w:rsidRDefault="00C07D29" w:rsidP="000E3FD7">
      <w:r w:rsidRPr="00B4080F">
        <w:t xml:space="preserve">De fleste transporter foregår i dagtimerne indenfor normal arbejdstid. </w:t>
      </w:r>
      <w:r w:rsidR="00886CC7" w:rsidRPr="00B4080F">
        <w:t xml:space="preserve">En stor del af transporten </w:t>
      </w:r>
      <w:r w:rsidR="00084D1D" w:rsidRPr="00B4080F">
        <w:t xml:space="preserve">til omkringliggende marker </w:t>
      </w:r>
      <w:r w:rsidR="00447776" w:rsidRPr="00B4080F">
        <w:t xml:space="preserve">ved udbringning af </w:t>
      </w:r>
      <w:r w:rsidR="00886CC7" w:rsidRPr="00B4080F">
        <w:t>husdyrgødning foregår ad interne markveje.</w:t>
      </w:r>
      <w:r w:rsidR="00C533F2" w:rsidRPr="00B4080F">
        <w:t xml:space="preserve"> </w:t>
      </w:r>
    </w:p>
    <w:p w14:paraId="433FE94A" w14:textId="4D8D8F22" w:rsidR="00447776" w:rsidRPr="00B4080F" w:rsidRDefault="00447776">
      <w:pPr>
        <w:rPr>
          <w:color w:val="00B0F0"/>
        </w:rPr>
      </w:pPr>
    </w:p>
    <w:p w14:paraId="410A6A55" w14:textId="77777777" w:rsidR="008038C9" w:rsidRPr="00B4080F" w:rsidRDefault="008038C9">
      <w:pPr>
        <w:rPr>
          <w:b/>
          <w:bCs/>
        </w:rPr>
      </w:pPr>
      <w:r w:rsidRPr="00B4080F">
        <w:rPr>
          <w:b/>
          <w:bCs/>
        </w:rPr>
        <w:br w:type="page"/>
      </w:r>
    </w:p>
    <w:p w14:paraId="53041382" w14:textId="728DB29F" w:rsidR="00447776" w:rsidRPr="00B4080F" w:rsidRDefault="00447776" w:rsidP="000E3FD7">
      <w:pPr>
        <w:rPr>
          <w:b/>
          <w:bCs/>
        </w:rPr>
      </w:pPr>
      <w:r w:rsidRPr="00B4080F">
        <w:rPr>
          <w:b/>
          <w:bCs/>
        </w:rPr>
        <w:lastRenderedPageBreak/>
        <w:t>Oversigt over transporter</w:t>
      </w:r>
    </w:p>
    <w:tbl>
      <w:tblPr>
        <w:tblStyle w:val="Tabel-Gitter"/>
        <w:tblW w:w="0" w:type="auto"/>
        <w:tblInd w:w="-5" w:type="dxa"/>
        <w:tblLook w:val="04A0" w:firstRow="1" w:lastRow="0" w:firstColumn="1" w:lastColumn="0" w:noHBand="0" w:noVBand="1"/>
      </w:tblPr>
      <w:tblGrid>
        <w:gridCol w:w="4224"/>
        <w:gridCol w:w="1559"/>
      </w:tblGrid>
      <w:tr w:rsidR="00C07D29" w:rsidRPr="00B4080F" w14:paraId="71C54659" w14:textId="77777777" w:rsidTr="00D54B77">
        <w:tc>
          <w:tcPr>
            <w:tcW w:w="4224" w:type="dxa"/>
          </w:tcPr>
          <w:p w14:paraId="0CF778CF" w14:textId="28D7991D" w:rsidR="00C07D29" w:rsidRPr="00B4080F" w:rsidRDefault="00C07D29" w:rsidP="000F3803">
            <w:pPr>
              <w:tabs>
                <w:tab w:val="num" w:pos="360"/>
              </w:tabs>
              <w:rPr>
                <w:rFonts w:cs="Arial"/>
                <w:b/>
                <w:color w:val="000000" w:themeColor="text1"/>
                <w:sz w:val="24"/>
              </w:rPr>
            </w:pPr>
            <w:r w:rsidRPr="00B4080F">
              <w:rPr>
                <w:rFonts w:cs="Arial"/>
                <w:b/>
                <w:color w:val="000000" w:themeColor="text1"/>
                <w:sz w:val="24"/>
              </w:rPr>
              <w:t>Transporttype</w:t>
            </w:r>
          </w:p>
        </w:tc>
        <w:tc>
          <w:tcPr>
            <w:tcW w:w="1559" w:type="dxa"/>
          </w:tcPr>
          <w:p w14:paraId="0CE24A89" w14:textId="61095794" w:rsidR="00C07D29" w:rsidRPr="00B4080F" w:rsidRDefault="00C07D29" w:rsidP="00C07D29">
            <w:pPr>
              <w:tabs>
                <w:tab w:val="num" w:pos="360"/>
              </w:tabs>
              <w:jc w:val="right"/>
              <w:rPr>
                <w:rFonts w:cs="Arial"/>
                <w:b/>
                <w:color w:val="000000" w:themeColor="text1"/>
                <w:sz w:val="24"/>
              </w:rPr>
            </w:pPr>
            <w:r w:rsidRPr="00B4080F">
              <w:rPr>
                <w:rFonts w:cs="Arial"/>
                <w:b/>
                <w:color w:val="000000" w:themeColor="text1"/>
                <w:sz w:val="24"/>
              </w:rPr>
              <w:t>Antal</w:t>
            </w:r>
          </w:p>
        </w:tc>
      </w:tr>
      <w:tr w:rsidR="00C07D29" w:rsidRPr="00B4080F" w14:paraId="3D1F085A" w14:textId="77777777" w:rsidTr="00D54B77">
        <w:tc>
          <w:tcPr>
            <w:tcW w:w="4224" w:type="dxa"/>
          </w:tcPr>
          <w:p w14:paraId="60EEC988" w14:textId="1C9D53D5" w:rsidR="00C07D29" w:rsidRPr="00B4080F" w:rsidRDefault="00C07D29" w:rsidP="00C07D29">
            <w:pPr>
              <w:tabs>
                <w:tab w:val="num" w:pos="360"/>
              </w:tabs>
              <w:rPr>
                <w:rFonts w:cs="Arial"/>
                <w:color w:val="000000" w:themeColor="text1"/>
              </w:rPr>
            </w:pPr>
            <w:r w:rsidRPr="00B4080F">
              <w:rPr>
                <w:szCs w:val="20"/>
              </w:rPr>
              <w:t>Dyr til slagtning/salg</w:t>
            </w:r>
          </w:p>
        </w:tc>
        <w:tc>
          <w:tcPr>
            <w:tcW w:w="1559" w:type="dxa"/>
          </w:tcPr>
          <w:p w14:paraId="43B65932" w14:textId="37B2EAB3" w:rsidR="00C07D29" w:rsidRPr="00B4080F" w:rsidRDefault="00550062" w:rsidP="00C07D29">
            <w:pPr>
              <w:tabs>
                <w:tab w:val="num" w:pos="360"/>
              </w:tabs>
              <w:jc w:val="right"/>
              <w:rPr>
                <w:rFonts w:cs="Arial"/>
                <w:color w:val="000000" w:themeColor="text1"/>
              </w:rPr>
            </w:pPr>
            <w:r w:rsidRPr="00B4080F">
              <w:rPr>
                <w:rFonts w:cs="Arial"/>
                <w:color w:val="000000" w:themeColor="text1"/>
              </w:rPr>
              <w:t>48</w:t>
            </w:r>
          </w:p>
        </w:tc>
      </w:tr>
      <w:tr w:rsidR="00C07D29" w:rsidRPr="00B4080F" w14:paraId="719C3EB8" w14:textId="77777777" w:rsidTr="00D54B77">
        <w:tc>
          <w:tcPr>
            <w:tcW w:w="4224" w:type="dxa"/>
          </w:tcPr>
          <w:p w14:paraId="6A904101" w14:textId="28E2E68B" w:rsidR="00C07D29" w:rsidRPr="00B4080F" w:rsidRDefault="00C07D29" w:rsidP="00C07D29">
            <w:pPr>
              <w:tabs>
                <w:tab w:val="num" w:pos="360"/>
              </w:tabs>
              <w:rPr>
                <w:rFonts w:cs="Arial"/>
                <w:color w:val="000000" w:themeColor="text1"/>
              </w:rPr>
            </w:pPr>
            <w:r w:rsidRPr="00B4080F">
              <w:rPr>
                <w:szCs w:val="20"/>
              </w:rPr>
              <w:t xml:space="preserve">Kraftfoder, </w:t>
            </w:r>
            <w:r w:rsidR="005F5364" w:rsidRPr="00B4080F">
              <w:rPr>
                <w:szCs w:val="20"/>
              </w:rPr>
              <w:t>sækkevarer</w:t>
            </w:r>
          </w:p>
        </w:tc>
        <w:tc>
          <w:tcPr>
            <w:tcW w:w="1559" w:type="dxa"/>
          </w:tcPr>
          <w:p w14:paraId="3B1ABB2D" w14:textId="4820C2A3" w:rsidR="00C07D29" w:rsidRPr="00B4080F" w:rsidRDefault="00550062" w:rsidP="00C07D29">
            <w:pPr>
              <w:tabs>
                <w:tab w:val="num" w:pos="360"/>
              </w:tabs>
              <w:jc w:val="right"/>
              <w:rPr>
                <w:rFonts w:cs="Arial"/>
                <w:color w:val="000000" w:themeColor="text1"/>
              </w:rPr>
            </w:pPr>
            <w:r w:rsidRPr="00B4080F">
              <w:rPr>
                <w:rFonts w:cs="Arial"/>
                <w:color w:val="000000" w:themeColor="text1"/>
              </w:rPr>
              <w:t>24</w:t>
            </w:r>
          </w:p>
        </w:tc>
      </w:tr>
      <w:tr w:rsidR="00C07D29" w:rsidRPr="00B4080F" w14:paraId="3DACB366" w14:textId="77777777" w:rsidTr="00D54B77">
        <w:tc>
          <w:tcPr>
            <w:tcW w:w="4224" w:type="dxa"/>
          </w:tcPr>
          <w:p w14:paraId="21C32C79" w14:textId="7F87E4DD" w:rsidR="00C07D29" w:rsidRPr="00B4080F" w:rsidRDefault="00210874" w:rsidP="00C07D29">
            <w:pPr>
              <w:tabs>
                <w:tab w:val="num" w:pos="360"/>
              </w:tabs>
              <w:rPr>
                <w:rFonts w:cs="Arial"/>
                <w:color w:val="000000" w:themeColor="text1"/>
              </w:rPr>
            </w:pPr>
            <w:r w:rsidRPr="00B4080F">
              <w:rPr>
                <w:szCs w:val="20"/>
              </w:rPr>
              <w:t>Gylleu</w:t>
            </w:r>
            <w:r w:rsidR="00921957" w:rsidRPr="00B4080F">
              <w:rPr>
                <w:szCs w:val="20"/>
              </w:rPr>
              <w:t>dbringning</w:t>
            </w:r>
          </w:p>
        </w:tc>
        <w:tc>
          <w:tcPr>
            <w:tcW w:w="1559" w:type="dxa"/>
          </w:tcPr>
          <w:p w14:paraId="578DE06B" w14:textId="143C7FFD" w:rsidR="00C07D29" w:rsidRPr="00B4080F" w:rsidRDefault="00B61DB3" w:rsidP="00C07D29">
            <w:pPr>
              <w:tabs>
                <w:tab w:val="num" w:pos="360"/>
              </w:tabs>
              <w:jc w:val="right"/>
              <w:rPr>
                <w:rFonts w:cs="Arial"/>
                <w:color w:val="000000" w:themeColor="text1"/>
              </w:rPr>
            </w:pPr>
            <w:r w:rsidRPr="00B4080F">
              <w:rPr>
                <w:rFonts w:cs="Arial"/>
                <w:color w:val="000000" w:themeColor="text1"/>
              </w:rPr>
              <w:t>30</w:t>
            </w:r>
          </w:p>
        </w:tc>
      </w:tr>
      <w:tr w:rsidR="00B61DB3" w:rsidRPr="00B4080F" w14:paraId="14471407" w14:textId="77777777" w:rsidTr="00D54B77">
        <w:tc>
          <w:tcPr>
            <w:tcW w:w="4224" w:type="dxa"/>
          </w:tcPr>
          <w:p w14:paraId="0F060EE1" w14:textId="19066A6E" w:rsidR="00B61DB3" w:rsidRPr="00B4080F" w:rsidRDefault="00B61DB3" w:rsidP="00C07D29">
            <w:pPr>
              <w:tabs>
                <w:tab w:val="num" w:pos="360"/>
              </w:tabs>
              <w:rPr>
                <w:szCs w:val="20"/>
              </w:rPr>
            </w:pPr>
            <w:r w:rsidRPr="00B4080F">
              <w:rPr>
                <w:szCs w:val="20"/>
              </w:rPr>
              <w:t>Udbringning af dybstrøelse</w:t>
            </w:r>
          </w:p>
        </w:tc>
        <w:tc>
          <w:tcPr>
            <w:tcW w:w="1559" w:type="dxa"/>
          </w:tcPr>
          <w:p w14:paraId="76757CF1" w14:textId="42F6FC1C" w:rsidR="00B61DB3" w:rsidRPr="00B4080F" w:rsidRDefault="00B61DB3" w:rsidP="00C07D29">
            <w:pPr>
              <w:tabs>
                <w:tab w:val="num" w:pos="360"/>
              </w:tabs>
              <w:jc w:val="right"/>
              <w:rPr>
                <w:rFonts w:cs="Arial"/>
                <w:color w:val="000000" w:themeColor="text1"/>
              </w:rPr>
            </w:pPr>
            <w:r w:rsidRPr="00B4080F">
              <w:rPr>
                <w:rFonts w:cs="Arial"/>
                <w:color w:val="000000" w:themeColor="text1"/>
              </w:rPr>
              <w:t>50</w:t>
            </w:r>
          </w:p>
        </w:tc>
      </w:tr>
      <w:tr w:rsidR="00C07D29" w:rsidRPr="00B4080F" w14:paraId="5FC35F4F" w14:textId="77777777" w:rsidTr="00D54B77">
        <w:tc>
          <w:tcPr>
            <w:tcW w:w="4224" w:type="dxa"/>
          </w:tcPr>
          <w:p w14:paraId="63CEDF19" w14:textId="749DB2C8" w:rsidR="00C07D29" w:rsidRPr="00B4080F" w:rsidRDefault="00C07D29" w:rsidP="00C07D29">
            <w:pPr>
              <w:tabs>
                <w:tab w:val="num" w:pos="360"/>
              </w:tabs>
              <w:rPr>
                <w:rFonts w:cs="Arial"/>
                <w:color w:val="000000" w:themeColor="text1"/>
              </w:rPr>
            </w:pPr>
            <w:r w:rsidRPr="00B4080F">
              <w:rPr>
                <w:szCs w:val="20"/>
              </w:rPr>
              <w:t>Olie/diesel</w:t>
            </w:r>
          </w:p>
        </w:tc>
        <w:tc>
          <w:tcPr>
            <w:tcW w:w="1559" w:type="dxa"/>
          </w:tcPr>
          <w:p w14:paraId="12519B66" w14:textId="7E890EE4" w:rsidR="00C07D29" w:rsidRPr="00B4080F" w:rsidRDefault="00E11805" w:rsidP="00C07D29">
            <w:pPr>
              <w:tabs>
                <w:tab w:val="num" w:pos="360"/>
              </w:tabs>
              <w:jc w:val="right"/>
              <w:rPr>
                <w:rFonts w:cs="Arial"/>
                <w:color w:val="000000" w:themeColor="text1"/>
              </w:rPr>
            </w:pPr>
            <w:r w:rsidRPr="00B4080F">
              <w:rPr>
                <w:rFonts w:cs="Arial"/>
                <w:color w:val="000000" w:themeColor="text1"/>
              </w:rPr>
              <w:t>2</w:t>
            </w:r>
          </w:p>
        </w:tc>
      </w:tr>
      <w:tr w:rsidR="00C07D29" w:rsidRPr="00B4080F" w14:paraId="7885C135" w14:textId="77777777" w:rsidTr="00D54B77">
        <w:tc>
          <w:tcPr>
            <w:tcW w:w="4224" w:type="dxa"/>
          </w:tcPr>
          <w:p w14:paraId="4FCAAAC9" w14:textId="60E0A0AF" w:rsidR="00C07D29" w:rsidRPr="00B4080F" w:rsidRDefault="00C07D29" w:rsidP="00C07D29">
            <w:pPr>
              <w:tabs>
                <w:tab w:val="num" w:pos="360"/>
              </w:tabs>
              <w:rPr>
                <w:rFonts w:cs="Arial"/>
                <w:color w:val="000000" w:themeColor="text1"/>
              </w:rPr>
            </w:pPr>
            <w:r w:rsidRPr="00B4080F">
              <w:rPr>
                <w:szCs w:val="20"/>
              </w:rPr>
              <w:t>Renovation</w:t>
            </w:r>
          </w:p>
        </w:tc>
        <w:tc>
          <w:tcPr>
            <w:tcW w:w="1559" w:type="dxa"/>
          </w:tcPr>
          <w:p w14:paraId="2D06CA25" w14:textId="290CFE8A" w:rsidR="00C07D29" w:rsidRPr="00B4080F" w:rsidRDefault="008038C9" w:rsidP="00C07D29">
            <w:pPr>
              <w:tabs>
                <w:tab w:val="num" w:pos="360"/>
              </w:tabs>
              <w:jc w:val="right"/>
              <w:rPr>
                <w:rFonts w:cs="Arial"/>
                <w:color w:val="000000" w:themeColor="text1"/>
              </w:rPr>
            </w:pPr>
            <w:r w:rsidRPr="00B4080F">
              <w:rPr>
                <w:rFonts w:cs="Arial"/>
                <w:color w:val="000000" w:themeColor="text1"/>
              </w:rPr>
              <w:t>24</w:t>
            </w:r>
          </w:p>
        </w:tc>
      </w:tr>
      <w:tr w:rsidR="00C07D29" w:rsidRPr="00B4080F" w14:paraId="056F7772" w14:textId="77777777" w:rsidTr="00D54B77">
        <w:tc>
          <w:tcPr>
            <w:tcW w:w="4224" w:type="dxa"/>
          </w:tcPr>
          <w:p w14:paraId="49AFDF74" w14:textId="2481477F" w:rsidR="00C07D29" w:rsidRPr="00B4080F" w:rsidRDefault="00C07D29" w:rsidP="00C07D29">
            <w:pPr>
              <w:tabs>
                <w:tab w:val="num" w:pos="360"/>
              </w:tabs>
              <w:rPr>
                <w:rFonts w:cs="Arial"/>
                <w:color w:val="000000" w:themeColor="text1"/>
              </w:rPr>
            </w:pPr>
            <w:r w:rsidRPr="00B4080F">
              <w:rPr>
                <w:szCs w:val="20"/>
              </w:rPr>
              <w:t>DAKA</w:t>
            </w:r>
          </w:p>
        </w:tc>
        <w:tc>
          <w:tcPr>
            <w:tcW w:w="1559" w:type="dxa"/>
          </w:tcPr>
          <w:p w14:paraId="7B1C3D7A" w14:textId="0DD5C964" w:rsidR="00C07D29" w:rsidRPr="00B4080F" w:rsidRDefault="00C07D29" w:rsidP="00C07D29">
            <w:pPr>
              <w:tabs>
                <w:tab w:val="num" w:pos="360"/>
              </w:tabs>
              <w:jc w:val="right"/>
              <w:rPr>
                <w:rFonts w:cs="Arial"/>
                <w:color w:val="000000" w:themeColor="text1"/>
              </w:rPr>
            </w:pPr>
            <w:r w:rsidRPr="00B4080F">
              <w:rPr>
                <w:rFonts w:cs="Arial"/>
                <w:color w:val="000000" w:themeColor="text1"/>
              </w:rPr>
              <w:t>12</w:t>
            </w:r>
          </w:p>
        </w:tc>
      </w:tr>
      <w:tr w:rsidR="00C07D29" w:rsidRPr="00B4080F" w14:paraId="50CACA68" w14:textId="77777777" w:rsidTr="00D54B77">
        <w:tc>
          <w:tcPr>
            <w:tcW w:w="4224" w:type="dxa"/>
          </w:tcPr>
          <w:p w14:paraId="3C96B705" w14:textId="0EA09886" w:rsidR="00C07D29" w:rsidRPr="00B4080F" w:rsidRDefault="00C07D29" w:rsidP="00C07D29">
            <w:pPr>
              <w:tabs>
                <w:tab w:val="num" w:pos="360"/>
              </w:tabs>
              <w:rPr>
                <w:rFonts w:cs="Arial"/>
                <w:color w:val="000000" w:themeColor="text1"/>
              </w:rPr>
            </w:pPr>
            <w:r w:rsidRPr="00B4080F">
              <w:rPr>
                <w:szCs w:val="20"/>
              </w:rPr>
              <w:t>Diverse (ikke persontransport)</w:t>
            </w:r>
          </w:p>
        </w:tc>
        <w:tc>
          <w:tcPr>
            <w:tcW w:w="1559" w:type="dxa"/>
          </w:tcPr>
          <w:p w14:paraId="7CF7FDA6" w14:textId="5D9BB4CD" w:rsidR="00C07D29" w:rsidRPr="00B4080F" w:rsidRDefault="00C07D29" w:rsidP="00C07D29">
            <w:pPr>
              <w:tabs>
                <w:tab w:val="num" w:pos="360"/>
              </w:tabs>
              <w:jc w:val="right"/>
              <w:rPr>
                <w:rFonts w:cs="Arial"/>
                <w:color w:val="000000" w:themeColor="text1"/>
              </w:rPr>
            </w:pPr>
            <w:r w:rsidRPr="00B4080F">
              <w:rPr>
                <w:rFonts w:cs="Arial"/>
                <w:color w:val="000000" w:themeColor="text1"/>
              </w:rPr>
              <w:t>50</w:t>
            </w:r>
          </w:p>
        </w:tc>
      </w:tr>
      <w:tr w:rsidR="00C07D29" w:rsidRPr="00B4080F" w14:paraId="11E9D3A4" w14:textId="77777777" w:rsidTr="00D54B77">
        <w:tc>
          <w:tcPr>
            <w:tcW w:w="4224" w:type="dxa"/>
          </w:tcPr>
          <w:p w14:paraId="6B88FF1C" w14:textId="77777777" w:rsidR="00C07D29" w:rsidRPr="00B4080F" w:rsidRDefault="00C07D29" w:rsidP="00C07D29">
            <w:pPr>
              <w:tabs>
                <w:tab w:val="num" w:pos="360"/>
              </w:tabs>
              <w:rPr>
                <w:rFonts w:cs="Arial"/>
                <w:b/>
                <w:color w:val="000000" w:themeColor="text1"/>
                <w:sz w:val="24"/>
              </w:rPr>
            </w:pPr>
            <w:r w:rsidRPr="00B4080F">
              <w:rPr>
                <w:rFonts w:cs="Arial"/>
                <w:b/>
                <w:color w:val="000000" w:themeColor="text1"/>
                <w:sz w:val="24"/>
              </w:rPr>
              <w:t>I alt</w:t>
            </w:r>
          </w:p>
        </w:tc>
        <w:tc>
          <w:tcPr>
            <w:tcW w:w="1559" w:type="dxa"/>
          </w:tcPr>
          <w:p w14:paraId="01AFC485" w14:textId="7FCB35A6" w:rsidR="00C07D29" w:rsidRPr="00B4080F" w:rsidRDefault="0033014B" w:rsidP="00C07D29">
            <w:pPr>
              <w:tabs>
                <w:tab w:val="num" w:pos="360"/>
              </w:tabs>
              <w:jc w:val="right"/>
              <w:rPr>
                <w:rFonts w:cs="Arial"/>
                <w:b/>
                <w:color w:val="000000" w:themeColor="text1"/>
                <w:sz w:val="24"/>
              </w:rPr>
            </w:pPr>
            <w:r w:rsidRPr="00B4080F">
              <w:rPr>
                <w:rFonts w:cs="Arial"/>
                <w:b/>
                <w:color w:val="000000" w:themeColor="text1"/>
                <w:sz w:val="24"/>
              </w:rPr>
              <w:t>240</w:t>
            </w:r>
          </w:p>
        </w:tc>
      </w:tr>
    </w:tbl>
    <w:p w14:paraId="2DF0C153" w14:textId="5E9B43F9" w:rsidR="00D35BB9" w:rsidRPr="00B4080F" w:rsidRDefault="00921957" w:rsidP="00D35BB9">
      <w:pPr>
        <w:rPr>
          <w:rFonts w:ascii="Verdana" w:eastAsia="Times New Roman" w:hAnsi="Verdana" w:cs="Times New Roman"/>
          <w:sz w:val="22"/>
        </w:rPr>
      </w:pPr>
      <w:r w:rsidRPr="00B4080F">
        <w:rPr>
          <w:rFonts w:eastAsia="Times New Roman" w:cs="Arial"/>
        </w:rPr>
        <w:t xml:space="preserve">I gennemsnit vil der være ca. </w:t>
      </w:r>
      <w:r w:rsidR="0033014B" w:rsidRPr="00B4080F">
        <w:rPr>
          <w:rFonts w:eastAsia="Times New Roman" w:cs="Arial"/>
        </w:rPr>
        <w:t>0-1</w:t>
      </w:r>
      <w:r w:rsidRPr="00B4080F">
        <w:rPr>
          <w:rFonts w:eastAsia="Times New Roman" w:cs="Arial"/>
        </w:rPr>
        <w:t xml:space="preserve"> transporter dagligt</w:t>
      </w:r>
      <w:r w:rsidR="007F6228" w:rsidRPr="00B4080F">
        <w:rPr>
          <w:rFonts w:eastAsia="Times New Roman" w:cs="Arial"/>
        </w:rPr>
        <w:t>.</w:t>
      </w:r>
      <w:r w:rsidRPr="00B4080F">
        <w:rPr>
          <w:rFonts w:eastAsia="Times New Roman" w:cs="Arial"/>
        </w:rPr>
        <w:t xml:space="preserve"> </w:t>
      </w:r>
    </w:p>
    <w:p w14:paraId="083555B0" w14:textId="77777777" w:rsidR="002B3341" w:rsidRPr="00B4080F" w:rsidRDefault="002B3341" w:rsidP="00423C60">
      <w:pPr>
        <w:pStyle w:val="Overskrift3"/>
        <w:rPr>
          <w:rFonts w:eastAsia="Verdana"/>
        </w:rPr>
      </w:pPr>
      <w:bookmarkStart w:id="37" w:name="_Toc212626097"/>
      <w:r w:rsidRPr="00B4080F">
        <w:rPr>
          <w:rFonts w:eastAsia="Verdana"/>
        </w:rPr>
        <w:t>Egenkontrol</w:t>
      </w:r>
      <w:bookmarkEnd w:id="37"/>
    </w:p>
    <w:p w14:paraId="0124EDD3" w14:textId="7CC544D3" w:rsidR="00166214" w:rsidRPr="00B4080F" w:rsidRDefault="00166214" w:rsidP="00166214">
      <w:r w:rsidRPr="00B4080F">
        <w:t xml:space="preserve">I en </w:t>
      </w:r>
      <w:r w:rsidR="00E23549" w:rsidRPr="00B4080F">
        <w:t>kvæg</w:t>
      </w:r>
      <w:r w:rsidRPr="00B4080F">
        <w:t>produktion er en stor del af egenkontrollen bestemt af generel lovgivning</w:t>
      </w:r>
      <w:r w:rsidR="00E11805" w:rsidRPr="00B4080F">
        <w:t>, hvor</w:t>
      </w:r>
      <w:r w:rsidRPr="00B4080F">
        <w:t xml:space="preserve"> ansøger bl.a.</w:t>
      </w:r>
      <w:r w:rsidR="00E11805" w:rsidRPr="00B4080F">
        <w:t xml:space="preserve"> skal</w:t>
      </w:r>
      <w:r w:rsidRPr="00B4080F">
        <w:t xml:space="preserve"> udføre nedenstående egenkontroller: </w:t>
      </w:r>
    </w:p>
    <w:p w14:paraId="092C4FBA" w14:textId="1E4AC9C8" w:rsidR="00166214" w:rsidRPr="00B4080F" w:rsidRDefault="00166214" w:rsidP="00166214">
      <w:pPr>
        <w:pStyle w:val="Listeafsnit"/>
        <w:numPr>
          <w:ilvl w:val="0"/>
          <w:numId w:val="7"/>
        </w:numPr>
      </w:pPr>
      <w:r w:rsidRPr="00B4080F">
        <w:t>CHR skal være ajourført med besætningens til- og afgang</w:t>
      </w:r>
      <w:r w:rsidR="00E11805" w:rsidRPr="00B4080F">
        <w:t xml:space="preserve"> af dyr.</w:t>
      </w:r>
      <w:r w:rsidRPr="00B4080F">
        <w:t xml:space="preserve"> Der skal være modtagekontrol af foder i form af følge- og indlægssedler. Faktura gemmes i 5 år. </w:t>
      </w:r>
    </w:p>
    <w:p w14:paraId="03FB4B55" w14:textId="77777777" w:rsidR="00166214" w:rsidRPr="00B4080F" w:rsidRDefault="00166214" w:rsidP="00166214">
      <w:pPr>
        <w:pStyle w:val="Listeafsnit"/>
        <w:numPr>
          <w:ilvl w:val="0"/>
          <w:numId w:val="7"/>
        </w:numPr>
      </w:pPr>
      <w:r w:rsidRPr="00B4080F">
        <w:t xml:space="preserve">Der skal være dokumentation for alle udførte dyrlægebesøg. Besøgsrapporterne gemmes i 5 år. </w:t>
      </w:r>
    </w:p>
    <w:p w14:paraId="5A859BEB" w14:textId="77777777" w:rsidR="00166214" w:rsidRPr="00B4080F" w:rsidRDefault="00166214" w:rsidP="00166214">
      <w:pPr>
        <w:pStyle w:val="Listeafsnit"/>
        <w:numPr>
          <w:ilvl w:val="0"/>
          <w:numId w:val="7"/>
        </w:numPr>
      </w:pPr>
      <w:r w:rsidRPr="00B4080F">
        <w:t xml:space="preserve">Ved anvendelse af medicin skal der føres behandlingsbog, og skriftlige anvisninger fra dyrlægen skal foreligge. </w:t>
      </w:r>
    </w:p>
    <w:p w14:paraId="52BB7546" w14:textId="77777777" w:rsidR="00166214" w:rsidRPr="00B4080F" w:rsidRDefault="00166214" w:rsidP="00166214">
      <w:pPr>
        <w:pStyle w:val="Listeafsnit"/>
        <w:numPr>
          <w:ilvl w:val="0"/>
          <w:numId w:val="7"/>
        </w:numPr>
      </w:pPr>
      <w:r w:rsidRPr="00B4080F">
        <w:t xml:space="preserve">Funktioner af mekanisk og automatisk udstyr, der har betydning for </w:t>
      </w:r>
      <w:r w:rsidR="00E1322C" w:rsidRPr="00B4080F">
        <w:t>dyre</w:t>
      </w:r>
      <w:r w:rsidRPr="00B4080F">
        <w:t xml:space="preserve">nes sundhed og velfærd, skal kontrolleres hver dag, og eventuelle fejl eller mangler skal snarest afhjælpes. </w:t>
      </w:r>
    </w:p>
    <w:p w14:paraId="7C8EE0F5" w14:textId="77777777" w:rsidR="00166214" w:rsidRPr="00B4080F" w:rsidRDefault="00166214" w:rsidP="00166214">
      <w:pPr>
        <w:pStyle w:val="Listeafsnit"/>
        <w:numPr>
          <w:ilvl w:val="0"/>
          <w:numId w:val="7"/>
        </w:numPr>
      </w:pPr>
      <w:r w:rsidRPr="00B4080F">
        <w:t>Der skal være dokumentation for, at døde dyr afhentes af godkendt destruktionsvirksomhed.</w:t>
      </w:r>
    </w:p>
    <w:p w14:paraId="3AA99DA3" w14:textId="79030627" w:rsidR="008C4E00" w:rsidRPr="00B4080F" w:rsidRDefault="008C4E00" w:rsidP="00423C60">
      <w:pPr>
        <w:pStyle w:val="Overskrift3"/>
        <w:rPr>
          <w:rFonts w:eastAsia="Verdana"/>
        </w:rPr>
      </w:pPr>
      <w:bookmarkStart w:id="38" w:name="_Toc212626098"/>
      <w:r w:rsidRPr="00B4080F">
        <w:rPr>
          <w:rFonts w:eastAsia="Verdana"/>
        </w:rPr>
        <w:t>Uheld og risici</w:t>
      </w:r>
      <w:bookmarkEnd w:id="38"/>
    </w:p>
    <w:p w14:paraId="4E2CD15E" w14:textId="2BB7F760" w:rsidR="008C4E00" w:rsidRPr="00B4080F" w:rsidRDefault="008C4E00" w:rsidP="008C4E00">
      <w:r w:rsidRPr="00B4080F">
        <w:t>På en landbrugsejendom som den ansøgte, kan der forekomme flere former for mulige driftsforstyrrelser og uheld, fx:</w:t>
      </w:r>
    </w:p>
    <w:p w14:paraId="50E2B97F" w14:textId="43C7419C" w:rsidR="008C4E00" w:rsidRPr="00B4080F" w:rsidRDefault="008C4E00" w:rsidP="0001465C">
      <w:pPr>
        <w:pStyle w:val="Listeafsnit"/>
        <w:numPr>
          <w:ilvl w:val="0"/>
          <w:numId w:val="19"/>
        </w:numPr>
      </w:pPr>
      <w:r w:rsidRPr="00B4080F">
        <w:t>Gylleudslip ved lækage, spild ved overpumpning eller væltet gylletransport.</w:t>
      </w:r>
    </w:p>
    <w:p w14:paraId="57285D33" w14:textId="1647392F" w:rsidR="008C4E00" w:rsidRPr="00B4080F" w:rsidRDefault="008C4E00" w:rsidP="0001465C">
      <w:pPr>
        <w:pStyle w:val="Listeafsnit"/>
        <w:numPr>
          <w:ilvl w:val="0"/>
          <w:numId w:val="19"/>
        </w:numPr>
      </w:pPr>
      <w:r w:rsidRPr="00B4080F">
        <w:t>Spild af olie/kemikalier</w:t>
      </w:r>
    </w:p>
    <w:p w14:paraId="69BD7400" w14:textId="77777777" w:rsidR="008C4E00" w:rsidRPr="00B4080F" w:rsidRDefault="008C4E00" w:rsidP="008C4E00">
      <w:r w:rsidRPr="00B4080F">
        <w:t xml:space="preserve">Der er truffet følgende foranstaltninger for at imødegå de nævnte uheld: </w:t>
      </w:r>
    </w:p>
    <w:p w14:paraId="139347A9" w14:textId="3CAA29FB" w:rsidR="008C4E00" w:rsidRPr="00B4080F" w:rsidRDefault="008C4E00" w:rsidP="0001465C">
      <w:pPr>
        <w:pStyle w:val="Listeafsnit"/>
        <w:numPr>
          <w:ilvl w:val="0"/>
          <w:numId w:val="20"/>
        </w:numPr>
      </w:pPr>
      <w:r w:rsidRPr="00B4080F">
        <w:t xml:space="preserve">Pumpning af gylle </w:t>
      </w:r>
      <w:r w:rsidR="0001465C" w:rsidRPr="00B4080F">
        <w:t>foregår</w:t>
      </w:r>
      <w:r w:rsidRPr="00B4080F">
        <w:t xml:space="preserve"> under opsyn. </w:t>
      </w:r>
    </w:p>
    <w:p w14:paraId="73AFAA6B" w14:textId="3C76302A" w:rsidR="008C4E00" w:rsidRPr="00B4080F" w:rsidRDefault="008C4E00" w:rsidP="0001465C">
      <w:pPr>
        <w:pStyle w:val="Listeafsnit"/>
        <w:numPr>
          <w:ilvl w:val="0"/>
          <w:numId w:val="20"/>
        </w:numPr>
      </w:pPr>
      <w:r w:rsidRPr="00B4080F">
        <w:t>Der</w:t>
      </w:r>
      <w:r w:rsidR="00FD240B" w:rsidRPr="00B4080F">
        <w:t xml:space="preserve"> skal</w:t>
      </w:r>
      <w:r w:rsidRPr="00B4080F">
        <w:t xml:space="preserve"> udføres regelmæssig beholderkontrol på gyllebeholderne. </w:t>
      </w:r>
    </w:p>
    <w:p w14:paraId="52A0977C" w14:textId="2DA9970A" w:rsidR="0001465C" w:rsidRPr="00B4080F" w:rsidRDefault="008C4E00" w:rsidP="0001465C">
      <w:pPr>
        <w:pStyle w:val="Listeafsnit"/>
        <w:numPr>
          <w:ilvl w:val="0"/>
          <w:numId w:val="20"/>
        </w:numPr>
      </w:pPr>
      <w:r w:rsidRPr="00B4080F">
        <w:t xml:space="preserve">Ved uheld med gylle eller olie kontaktes </w:t>
      </w:r>
      <w:r w:rsidR="0001465C" w:rsidRPr="00B4080F">
        <w:t xml:space="preserve">kommunens </w:t>
      </w:r>
      <w:r w:rsidRPr="00B4080F">
        <w:t>miljøvagt</w:t>
      </w:r>
      <w:r w:rsidR="0001465C" w:rsidRPr="00B4080F">
        <w:t xml:space="preserve">. </w:t>
      </w:r>
      <w:r w:rsidRPr="00B4080F">
        <w:t xml:space="preserve">Et eventuelt spild af olie opsuges med savsmuld/kattegrus. Ved større spild </w:t>
      </w:r>
      <w:r w:rsidR="0001465C" w:rsidRPr="00B4080F">
        <w:t>fx med gylle</w:t>
      </w:r>
      <w:r w:rsidRPr="00B4080F">
        <w:t xml:space="preserve">opdæmmes med halmballer, jord og lignende. </w:t>
      </w:r>
    </w:p>
    <w:p w14:paraId="787FBA37" w14:textId="77777777" w:rsidR="0001465C" w:rsidRPr="00B4080F" w:rsidRDefault="0001465C" w:rsidP="0001465C">
      <w:pPr>
        <w:pStyle w:val="Listeafsnit"/>
        <w:numPr>
          <w:ilvl w:val="0"/>
          <w:numId w:val="20"/>
        </w:numPr>
      </w:pPr>
      <w:r w:rsidRPr="00B4080F">
        <w:t>M</w:t>
      </w:r>
      <w:r w:rsidR="008C4E00" w:rsidRPr="00B4080F">
        <w:t xml:space="preserve">edarbejdere er instrueret i ringe 112 ved uheld. </w:t>
      </w:r>
    </w:p>
    <w:p w14:paraId="04100F71" w14:textId="72CA59E5" w:rsidR="008C4E00" w:rsidRPr="00B4080F" w:rsidRDefault="008C4E00" w:rsidP="0001465C">
      <w:pPr>
        <w:pStyle w:val="Listeafsnit"/>
        <w:numPr>
          <w:ilvl w:val="0"/>
          <w:numId w:val="20"/>
        </w:numPr>
        <w:rPr>
          <w:lang w:eastAsia="ar-SA"/>
        </w:rPr>
      </w:pPr>
      <w:r w:rsidRPr="00B4080F">
        <w:t>Der</w:t>
      </w:r>
      <w:r w:rsidR="0001465C" w:rsidRPr="00B4080F">
        <w:t xml:space="preserve"> </w:t>
      </w:r>
      <w:r w:rsidR="00FD240B" w:rsidRPr="00B4080F">
        <w:t>vil blive</w:t>
      </w:r>
      <w:r w:rsidRPr="00B4080F">
        <w:t xml:space="preserve"> udarbejdet en beredskabsplan,</w:t>
      </w:r>
      <w:r w:rsidR="0001465C" w:rsidRPr="00B4080F">
        <w:t xml:space="preserve"> som er kendt af alle medarbejdere.</w:t>
      </w:r>
    </w:p>
    <w:p w14:paraId="6AE0F34D" w14:textId="77777777" w:rsidR="006C7C96" w:rsidRPr="00B4080F" w:rsidRDefault="006C7C96">
      <w:pPr>
        <w:rPr>
          <w:rFonts w:asciiTheme="majorHAnsi" w:eastAsiaTheme="majorEastAsia" w:hAnsiTheme="majorHAnsi" w:cstheme="majorBidi"/>
          <w:b/>
          <w:bCs/>
          <w:color w:val="365F91" w:themeColor="accent1" w:themeShade="BF"/>
          <w:sz w:val="26"/>
          <w:szCs w:val="26"/>
        </w:rPr>
      </w:pPr>
      <w:r w:rsidRPr="00B4080F">
        <w:br w:type="page"/>
      </w:r>
    </w:p>
    <w:p w14:paraId="440A4784" w14:textId="5D6E4885" w:rsidR="00780320" w:rsidRPr="00B4080F" w:rsidRDefault="00780320" w:rsidP="00741621">
      <w:pPr>
        <w:pStyle w:val="Overskrift2"/>
        <w:rPr>
          <w:rFonts w:ascii="Arial" w:eastAsia="Verdana" w:hAnsi="Arial" w:cs="Arial"/>
          <w:sz w:val="20"/>
          <w:szCs w:val="20"/>
          <w:lang w:eastAsia="en-US"/>
        </w:rPr>
      </w:pPr>
      <w:bookmarkStart w:id="39" w:name="_Toc212626099"/>
      <w:r w:rsidRPr="00B4080F">
        <w:lastRenderedPageBreak/>
        <w:t>Pkt. B8</w:t>
      </w:r>
      <w:r w:rsidR="00714906" w:rsidRPr="00B4080F">
        <w:t>/D1</w:t>
      </w:r>
      <w:r w:rsidRPr="00B4080F">
        <w:t xml:space="preserve"> </w:t>
      </w:r>
      <w:r w:rsidR="00314D5B" w:rsidRPr="00B4080F">
        <w:t>–</w:t>
      </w:r>
      <w:r w:rsidRPr="00B4080F">
        <w:t xml:space="preserve"> Affald</w:t>
      </w:r>
      <w:r w:rsidR="00314D5B" w:rsidRPr="00B4080F">
        <w:t xml:space="preserve"> og naturressourcer</w:t>
      </w:r>
      <w:bookmarkEnd w:id="39"/>
    </w:p>
    <w:p w14:paraId="59667435" w14:textId="77777777" w:rsidR="00314D5B" w:rsidRPr="00B4080F" w:rsidRDefault="00314D5B" w:rsidP="00423C60">
      <w:pPr>
        <w:pStyle w:val="Overskrift3"/>
      </w:pPr>
      <w:bookmarkStart w:id="40" w:name="_Toc212626100"/>
      <w:r w:rsidRPr="00B4080F">
        <w:t>Affald</w:t>
      </w:r>
      <w:bookmarkEnd w:id="40"/>
    </w:p>
    <w:p w14:paraId="6D41CA6F" w14:textId="77777777" w:rsidR="00166214" w:rsidRPr="00B4080F" w:rsidRDefault="00166214" w:rsidP="00594890">
      <w:r w:rsidRPr="00B4080F">
        <w:t>I forbindelse med produktionen på ejendommen produceres der husdyrgødning</w:t>
      </w:r>
      <w:r w:rsidR="00314D5B" w:rsidRPr="00B4080F">
        <w:t>,</w:t>
      </w:r>
      <w:r w:rsidRPr="00B4080F">
        <w:t xml:space="preserve"> som genanvendes som gødning på markerne. Foderspil søges minimeret mest muligt, da foder er en omkostning i produktionen. De affaldsmængder som skal håndteres, opbevares og bortskaffes, er primært emballage fra de hjælpestoffer som anvendes i produktionen.</w:t>
      </w:r>
    </w:p>
    <w:p w14:paraId="0FFFF7A4" w14:textId="77777777" w:rsidR="00166214" w:rsidRPr="00B4080F" w:rsidRDefault="00166214" w:rsidP="00594890"/>
    <w:p w14:paraId="69CC1708" w14:textId="77777777" w:rsidR="00780320" w:rsidRPr="00B4080F" w:rsidRDefault="00780320" w:rsidP="00594890">
      <w:r w:rsidRPr="00B4080F">
        <w:t>Affaldet fra husdyrbruget kan inddeles i følgende affaldsfraktioner;</w:t>
      </w:r>
    </w:p>
    <w:p w14:paraId="559C808C" w14:textId="77777777" w:rsidR="00780320" w:rsidRPr="00B4080F" w:rsidRDefault="00780320" w:rsidP="00087541">
      <w:pPr>
        <w:pStyle w:val="Listeafsnit"/>
        <w:numPr>
          <w:ilvl w:val="0"/>
          <w:numId w:val="2"/>
        </w:numPr>
      </w:pPr>
      <w:r w:rsidRPr="00B4080F">
        <w:t>Dagrenovation</w:t>
      </w:r>
    </w:p>
    <w:p w14:paraId="6FFC5140" w14:textId="77777777" w:rsidR="00780320" w:rsidRPr="00B4080F" w:rsidRDefault="00780320" w:rsidP="00087541">
      <w:pPr>
        <w:pStyle w:val="Listeafsnit"/>
        <w:numPr>
          <w:ilvl w:val="0"/>
          <w:numId w:val="2"/>
        </w:numPr>
      </w:pPr>
      <w:r w:rsidRPr="00B4080F">
        <w:t>Genbrugeligt affald (pap, papir, jern, rengjort glas, metal, plastsække, paller etc.)</w:t>
      </w:r>
    </w:p>
    <w:p w14:paraId="3DC5EEA6" w14:textId="77777777" w:rsidR="00780320" w:rsidRPr="00B4080F" w:rsidRDefault="00780320" w:rsidP="00087541">
      <w:pPr>
        <w:pStyle w:val="Listeafsnit"/>
        <w:numPr>
          <w:ilvl w:val="0"/>
          <w:numId w:val="2"/>
        </w:numPr>
      </w:pPr>
      <w:r w:rsidRPr="00B4080F">
        <w:t>Farligt affald (lysstofrør, pærer, spraydåser, batterier etc.)</w:t>
      </w:r>
    </w:p>
    <w:p w14:paraId="6D612D72" w14:textId="2B259B06" w:rsidR="00780320" w:rsidRPr="00B4080F" w:rsidRDefault="00780320" w:rsidP="00087541">
      <w:pPr>
        <w:pStyle w:val="Listeafsnit"/>
        <w:numPr>
          <w:ilvl w:val="0"/>
          <w:numId w:val="2"/>
        </w:numPr>
      </w:pPr>
      <w:r w:rsidRPr="00B4080F">
        <w:t>Forbrændingsegnet affald (papirsække, emballage etc</w:t>
      </w:r>
      <w:r w:rsidR="00412F6D" w:rsidRPr="00B4080F">
        <w:t>.</w:t>
      </w:r>
      <w:r w:rsidRPr="00B4080F">
        <w:t>)</w:t>
      </w:r>
    </w:p>
    <w:p w14:paraId="441951C5" w14:textId="34525E93" w:rsidR="00780320" w:rsidRPr="00B4080F" w:rsidRDefault="00780320" w:rsidP="00087541">
      <w:pPr>
        <w:pStyle w:val="Listeafsnit"/>
        <w:numPr>
          <w:ilvl w:val="0"/>
          <w:numId w:val="2"/>
        </w:numPr>
      </w:pPr>
      <w:r w:rsidRPr="00B4080F">
        <w:t>Deponeringsegnet affald</w:t>
      </w:r>
      <w:r w:rsidR="002364DF" w:rsidRPr="00B4080F">
        <w:t xml:space="preserve"> (spildolie, lysstofrør, etc.)</w:t>
      </w:r>
    </w:p>
    <w:p w14:paraId="570301B2" w14:textId="78E3E976" w:rsidR="00886CC7" w:rsidRPr="00B4080F" w:rsidRDefault="00886CC7" w:rsidP="00087541">
      <w:pPr>
        <w:pStyle w:val="Listeafsnit"/>
        <w:numPr>
          <w:ilvl w:val="0"/>
          <w:numId w:val="2"/>
        </w:numPr>
      </w:pPr>
      <w:r w:rsidRPr="00B4080F">
        <w:t>Medicinaffald (kanyler og medicinflasker).</w:t>
      </w:r>
    </w:p>
    <w:p w14:paraId="1A62C703" w14:textId="4AB8DDEC" w:rsidR="00E23549" w:rsidRPr="00B4080F" w:rsidRDefault="00E23549" w:rsidP="00E23549">
      <w:pPr>
        <w:rPr>
          <w:color w:val="000000" w:themeColor="text1"/>
          <w:szCs w:val="20"/>
        </w:rPr>
      </w:pPr>
      <w:r w:rsidRPr="00B4080F">
        <w:rPr>
          <w:color w:val="000000" w:themeColor="text1"/>
          <w:szCs w:val="20"/>
        </w:rPr>
        <w:t xml:space="preserve">Affald fra produktionen består hovedsagelig af tomme sække (papir og plast), papkasser fra leveringer af f.eks. reservedele, sprayflasker, plastikdunke og medicin. </w:t>
      </w:r>
    </w:p>
    <w:p w14:paraId="5A798CC3" w14:textId="77777777" w:rsidR="008171EB" w:rsidRPr="00B4080F" w:rsidRDefault="008171EB" w:rsidP="00E23549">
      <w:pPr>
        <w:rPr>
          <w:color w:val="000000" w:themeColor="text1"/>
          <w:szCs w:val="20"/>
        </w:rPr>
      </w:pPr>
    </w:p>
    <w:p w14:paraId="041A0A68" w14:textId="0A6493E3" w:rsidR="00E23549" w:rsidRPr="00B4080F" w:rsidRDefault="00E23549" w:rsidP="00E23549">
      <w:pPr>
        <w:rPr>
          <w:color w:val="000000" w:themeColor="text1"/>
          <w:szCs w:val="20"/>
        </w:rPr>
      </w:pPr>
      <w:r w:rsidRPr="00B4080F">
        <w:rPr>
          <w:color w:val="000000" w:themeColor="text1"/>
          <w:szCs w:val="20"/>
        </w:rPr>
        <w:t xml:space="preserve">Affald sorteres og alt brændbart affald opbevares i containere, der afhentes af vognmand eller afleveres på kommunale genbrugsstation. </w:t>
      </w:r>
      <w:r w:rsidR="007F6228" w:rsidRPr="00B4080F">
        <w:rPr>
          <w:color w:val="000000" w:themeColor="text1"/>
          <w:szCs w:val="20"/>
        </w:rPr>
        <w:t>Evt. s</w:t>
      </w:r>
      <w:r w:rsidRPr="00B4080F">
        <w:rPr>
          <w:color w:val="000000" w:themeColor="text1"/>
          <w:szCs w:val="20"/>
        </w:rPr>
        <w:t>pildolie afhentes af DOG eller lignende. Veterinært</w:t>
      </w:r>
      <w:r w:rsidR="00C364C5" w:rsidRPr="00B4080F">
        <w:rPr>
          <w:color w:val="000000" w:themeColor="text1"/>
          <w:szCs w:val="20"/>
        </w:rPr>
        <w:t>/ medicinsk</w:t>
      </w:r>
      <w:r w:rsidRPr="00B4080F">
        <w:rPr>
          <w:color w:val="000000" w:themeColor="text1"/>
          <w:szCs w:val="20"/>
        </w:rPr>
        <w:t xml:space="preserve"> affald afsættes til kommunal affaldsordning eller returneres med dyrlæge. Ikke brændbart affald </w:t>
      </w:r>
      <w:r w:rsidR="002364DF" w:rsidRPr="00B4080F">
        <w:rPr>
          <w:color w:val="000000" w:themeColor="text1"/>
          <w:szCs w:val="20"/>
        </w:rPr>
        <w:t xml:space="preserve">eller deponeringsegnet affald </w:t>
      </w:r>
      <w:r w:rsidRPr="00B4080F">
        <w:rPr>
          <w:color w:val="000000" w:themeColor="text1"/>
          <w:szCs w:val="20"/>
        </w:rPr>
        <w:t>så som lysstofrør, sprayflasker, batterier</w:t>
      </w:r>
      <w:r w:rsidR="008171EB" w:rsidRPr="00B4080F">
        <w:rPr>
          <w:color w:val="000000" w:themeColor="text1"/>
          <w:szCs w:val="20"/>
        </w:rPr>
        <w:t xml:space="preserve"> etc. sorteres og opbevares i </w:t>
      </w:r>
      <w:r w:rsidRPr="00B4080F">
        <w:rPr>
          <w:color w:val="000000" w:themeColor="text1"/>
          <w:szCs w:val="20"/>
        </w:rPr>
        <w:t>sække</w:t>
      </w:r>
      <w:r w:rsidR="008171EB" w:rsidRPr="00B4080F">
        <w:rPr>
          <w:color w:val="000000" w:themeColor="text1"/>
          <w:szCs w:val="20"/>
        </w:rPr>
        <w:t>/tønder</w:t>
      </w:r>
      <w:r w:rsidRPr="00B4080F">
        <w:rPr>
          <w:color w:val="000000" w:themeColor="text1"/>
          <w:szCs w:val="20"/>
        </w:rPr>
        <w:t xml:space="preserve"> i</w:t>
      </w:r>
      <w:r w:rsidR="008171EB" w:rsidRPr="00B4080F">
        <w:rPr>
          <w:color w:val="000000" w:themeColor="text1"/>
          <w:szCs w:val="20"/>
        </w:rPr>
        <w:t xml:space="preserve"> værkstedet</w:t>
      </w:r>
      <w:r w:rsidRPr="00B4080F">
        <w:rPr>
          <w:color w:val="000000" w:themeColor="text1"/>
          <w:szCs w:val="20"/>
        </w:rPr>
        <w:t xml:space="preserve"> til det afleveres til kommunalt genbrug. Gammelt jern afsættes til genbrug.</w:t>
      </w:r>
    </w:p>
    <w:p w14:paraId="760DEB07" w14:textId="77777777" w:rsidR="00780320" w:rsidRPr="00B4080F" w:rsidRDefault="00780320" w:rsidP="00594890">
      <w:pPr>
        <w:rPr>
          <w:rFonts w:eastAsia="Verdana"/>
          <w:lang w:eastAsia="en-US"/>
        </w:rPr>
      </w:pPr>
    </w:p>
    <w:p w14:paraId="0EFE750A" w14:textId="15EA873E" w:rsidR="001173B9" w:rsidRPr="00B4080F" w:rsidRDefault="00780320" w:rsidP="00594890">
      <w:pPr>
        <w:rPr>
          <w:rFonts w:eastAsia="Verdana"/>
          <w:lang w:eastAsia="en-US"/>
        </w:rPr>
      </w:pPr>
      <w:r w:rsidRPr="00B4080F">
        <w:rPr>
          <w:rFonts w:eastAsia="Verdana"/>
          <w:lang w:eastAsia="en-US"/>
        </w:rPr>
        <w:t xml:space="preserve">Døde dyr </w:t>
      </w:r>
      <w:r w:rsidR="00D42F3E" w:rsidRPr="00B4080F">
        <w:rPr>
          <w:rFonts w:eastAsia="Verdana"/>
          <w:lang w:eastAsia="en-US"/>
        </w:rPr>
        <w:t xml:space="preserve">opbevares </w:t>
      </w:r>
      <w:r w:rsidR="00166214" w:rsidRPr="00B4080F">
        <w:rPr>
          <w:rFonts w:eastAsia="Verdana"/>
          <w:lang w:eastAsia="en-US"/>
        </w:rPr>
        <w:t xml:space="preserve">overdækket </w:t>
      </w:r>
      <w:r w:rsidR="00D42F3E" w:rsidRPr="00B4080F">
        <w:rPr>
          <w:rFonts w:eastAsia="Verdana"/>
          <w:lang w:eastAsia="en-US"/>
        </w:rPr>
        <w:t>på fast plads</w:t>
      </w:r>
      <w:r w:rsidR="00886CC7" w:rsidRPr="00B4080F">
        <w:rPr>
          <w:rFonts w:eastAsia="Verdana"/>
          <w:lang w:eastAsia="en-US"/>
        </w:rPr>
        <w:t xml:space="preserve"> i henhold til gældende regler,</w:t>
      </w:r>
      <w:r w:rsidR="007B3836" w:rsidRPr="00B4080F">
        <w:rPr>
          <w:rFonts w:eastAsia="Verdana"/>
          <w:lang w:eastAsia="en-US"/>
        </w:rPr>
        <w:t xml:space="preserve"> og </w:t>
      </w:r>
      <w:r w:rsidRPr="00B4080F">
        <w:rPr>
          <w:rFonts w:eastAsia="Verdana"/>
          <w:lang w:eastAsia="en-US"/>
        </w:rPr>
        <w:t>blive</w:t>
      </w:r>
      <w:r w:rsidR="007B3836" w:rsidRPr="00B4080F">
        <w:rPr>
          <w:rFonts w:eastAsia="Verdana"/>
          <w:lang w:eastAsia="en-US"/>
        </w:rPr>
        <w:t>r</w:t>
      </w:r>
      <w:r w:rsidRPr="00B4080F">
        <w:rPr>
          <w:rFonts w:eastAsia="Verdana"/>
          <w:lang w:eastAsia="en-US"/>
        </w:rPr>
        <w:t xml:space="preserve"> afhentet af DAKA hurtigt muligt.</w:t>
      </w:r>
    </w:p>
    <w:p w14:paraId="615313C8" w14:textId="00706F71" w:rsidR="00C364C5" w:rsidRPr="00B4080F" w:rsidRDefault="00C364C5" w:rsidP="00594890">
      <w:pPr>
        <w:rPr>
          <w:rFonts w:eastAsia="Verdana"/>
          <w:lang w:eastAsia="en-US"/>
        </w:rPr>
      </w:pPr>
    </w:p>
    <w:p w14:paraId="746FE9E9" w14:textId="488E12EB" w:rsidR="00C364C5" w:rsidRPr="00B4080F" w:rsidRDefault="00C364C5" w:rsidP="00594890">
      <w:pPr>
        <w:rPr>
          <w:rFonts w:eastAsia="Verdana"/>
          <w:lang w:eastAsia="en-US"/>
        </w:rPr>
      </w:pPr>
      <w:r w:rsidRPr="00B4080F">
        <w:rPr>
          <w:rFonts w:eastAsia="Verdana"/>
          <w:lang w:eastAsia="en-US"/>
        </w:rPr>
        <w:t>Der er ikke umiddelbart farlige stoffer på ejendommen, og der redegøres derfor ikke for potentiel substitution af disse.</w:t>
      </w:r>
    </w:p>
    <w:p w14:paraId="52DCC019" w14:textId="77777777" w:rsidR="00B303AD" w:rsidRPr="00B4080F" w:rsidRDefault="00B303AD" w:rsidP="00D7721F">
      <w:pPr>
        <w:pStyle w:val="Overskrift4"/>
      </w:pPr>
      <w:bookmarkStart w:id="41" w:name="_Toc212626101"/>
      <w:r w:rsidRPr="00B4080F">
        <w:t>Olieaffald (spildolie)</w:t>
      </w:r>
      <w:bookmarkEnd w:id="41"/>
      <w:r w:rsidRPr="00B4080F">
        <w:t xml:space="preserve"> </w:t>
      </w:r>
    </w:p>
    <w:p w14:paraId="79C25326" w14:textId="0E309BBF" w:rsidR="00B303AD" w:rsidRPr="00B4080F" w:rsidRDefault="00B303AD" w:rsidP="00B303AD">
      <w:r w:rsidRPr="00B4080F">
        <w:t xml:space="preserve">Spildolie </w:t>
      </w:r>
      <w:r w:rsidR="007F6228" w:rsidRPr="00B4080F">
        <w:t>forventes ikke at skulle opbevares, da reparation af maskiner foregår andetsteds.</w:t>
      </w:r>
      <w:r w:rsidRPr="00B4080F">
        <w:t xml:space="preserve"> </w:t>
      </w:r>
    </w:p>
    <w:p w14:paraId="2EFCD15E" w14:textId="77777777" w:rsidR="00B303AD" w:rsidRPr="00B4080F" w:rsidRDefault="00B303AD" w:rsidP="00D7721F">
      <w:pPr>
        <w:pStyle w:val="Overskrift4"/>
      </w:pPr>
      <w:bookmarkStart w:id="42" w:name="_Toc212626102"/>
      <w:r w:rsidRPr="00B4080F">
        <w:t>Kemikalieaffald</w:t>
      </w:r>
      <w:bookmarkEnd w:id="42"/>
      <w:r w:rsidRPr="00B4080F">
        <w:t xml:space="preserve"> </w:t>
      </w:r>
    </w:p>
    <w:p w14:paraId="69041877" w14:textId="13948D35" w:rsidR="00166214" w:rsidRPr="00B4080F" w:rsidRDefault="002364DF" w:rsidP="00594890">
      <w:r w:rsidRPr="00B4080F">
        <w:t>K</w:t>
      </w:r>
      <w:r w:rsidR="00B303AD" w:rsidRPr="00B4080F">
        <w:t>emikalieaffald</w:t>
      </w:r>
      <w:r w:rsidRPr="00B4080F">
        <w:t xml:space="preserve"> består af</w:t>
      </w:r>
      <w:r w:rsidR="00B303AD" w:rsidRPr="00B4080F">
        <w:t xml:space="preserve"> dunke fra rengøringsmidler. Disse afhændes til småt brændbart.</w:t>
      </w:r>
    </w:p>
    <w:p w14:paraId="2422E2A4" w14:textId="77777777" w:rsidR="002364DF" w:rsidRPr="00B4080F" w:rsidRDefault="002364DF" w:rsidP="00594890">
      <w:pPr>
        <w:rPr>
          <w:rFonts w:eastAsia="Verdana"/>
          <w:lang w:eastAsia="en-US"/>
        </w:rPr>
      </w:pPr>
    </w:p>
    <w:p w14:paraId="3B534E15" w14:textId="77777777" w:rsidR="00C364C5" w:rsidRPr="00B4080F" w:rsidRDefault="00166214" w:rsidP="00594890">
      <w:pPr>
        <w:rPr>
          <w:rFonts w:eastAsia="Verdana"/>
          <w:lang w:eastAsia="en-US"/>
        </w:rPr>
      </w:pPr>
      <w:r w:rsidRPr="00B4080F">
        <w:rPr>
          <w:rFonts w:eastAsia="Verdana"/>
          <w:lang w:eastAsia="en-US"/>
        </w:rPr>
        <w:t>Det vurderes, at affald håndteres miljømæssigt forsvarlig</w:t>
      </w:r>
      <w:r w:rsidR="00C364C5" w:rsidRPr="00B4080F">
        <w:rPr>
          <w:rFonts w:eastAsia="Verdana"/>
          <w:lang w:eastAsia="en-US"/>
        </w:rPr>
        <w:t xml:space="preserve"> (sorteres og bortskaffes) og at der derved ikke er forureningsmæssige risici forbundet med produktionens affaldsproduktion og </w:t>
      </w:r>
    </w:p>
    <w:p w14:paraId="5D2B7DD9" w14:textId="57498A81" w:rsidR="00166214" w:rsidRPr="00B4080F" w:rsidRDefault="00C364C5" w:rsidP="00594890">
      <w:pPr>
        <w:rPr>
          <w:rFonts w:eastAsia="Verdana"/>
          <w:lang w:eastAsia="en-US"/>
        </w:rPr>
      </w:pPr>
      <w:r w:rsidRPr="00B4080F">
        <w:rPr>
          <w:rFonts w:eastAsia="Verdana"/>
          <w:lang w:eastAsia="en-US"/>
        </w:rPr>
        <w:t>-håndtering</w:t>
      </w:r>
      <w:r w:rsidR="00166214" w:rsidRPr="00B4080F">
        <w:rPr>
          <w:rFonts w:eastAsia="Verdana"/>
          <w:lang w:eastAsia="en-US"/>
        </w:rPr>
        <w:t>.</w:t>
      </w:r>
    </w:p>
    <w:p w14:paraId="6887C7E5" w14:textId="695D8398" w:rsidR="00C24C0C" w:rsidRPr="00B4080F" w:rsidRDefault="00314D5B" w:rsidP="00423C60">
      <w:pPr>
        <w:pStyle w:val="Overskrift3"/>
      </w:pPr>
      <w:bookmarkStart w:id="43" w:name="_Toc212626103"/>
      <w:r w:rsidRPr="00B4080F">
        <w:rPr>
          <w:sz w:val="28"/>
          <w:szCs w:val="28"/>
        </w:rPr>
        <w:lastRenderedPageBreak/>
        <w:t>Forbrug</w:t>
      </w:r>
      <w:r w:rsidRPr="00B4080F">
        <w:t xml:space="preserve"> af naturressourcer</w:t>
      </w:r>
      <w:bookmarkEnd w:id="43"/>
    </w:p>
    <w:p w14:paraId="3C0C82C5" w14:textId="77777777" w:rsidR="00B00543" w:rsidRPr="00B4080F" w:rsidRDefault="00314D5B" w:rsidP="00D7721F">
      <w:pPr>
        <w:pStyle w:val="Overskrift4"/>
        <w:rPr>
          <w:lang w:eastAsia="ar-SA"/>
        </w:rPr>
      </w:pPr>
      <w:bookmarkStart w:id="44" w:name="_Toc212626104"/>
      <w:r w:rsidRPr="00B4080F">
        <w:rPr>
          <w:lang w:eastAsia="ar-SA"/>
        </w:rPr>
        <w:t>Energiforbrug og s</w:t>
      </w:r>
      <w:r w:rsidR="00B00543" w:rsidRPr="00B4080F">
        <w:rPr>
          <w:lang w:eastAsia="ar-SA"/>
        </w:rPr>
        <w:t>trømreducerende tiltag</w:t>
      </w:r>
      <w:bookmarkEnd w:id="44"/>
    </w:p>
    <w:p w14:paraId="47018C98" w14:textId="3DB75361" w:rsidR="006F4777" w:rsidRPr="00B4080F" w:rsidRDefault="00B00543" w:rsidP="00B00543">
      <w:r w:rsidRPr="00B4080F">
        <w:t>Produktionen er indrettet meget energieffektivt, og der bruges</w:t>
      </w:r>
      <w:r w:rsidR="000A2779" w:rsidRPr="00B4080F">
        <w:t xml:space="preserve"> ikke</w:t>
      </w:r>
      <w:r w:rsidRPr="00B4080F">
        <w:t xml:space="preserve"> mere energi end højst nødvendigt, idet der i særdeleshed er et stort økonomisk argument for at spare på energien. </w:t>
      </w:r>
      <w:r w:rsidR="006F4777" w:rsidRPr="00B4080F">
        <w:t>Stalden</w:t>
      </w:r>
      <w:r w:rsidR="000A2779" w:rsidRPr="00B4080F">
        <w:t>e</w:t>
      </w:r>
      <w:r w:rsidR="006F4777" w:rsidRPr="00B4080F">
        <w:t xml:space="preserve"> er naturligt ventileret, og bruger derfor meget lidt energi.</w:t>
      </w:r>
      <w:r w:rsidR="008171EB" w:rsidRPr="00B4080F">
        <w:t xml:space="preserve"> </w:t>
      </w:r>
    </w:p>
    <w:p w14:paraId="217B7292" w14:textId="77777777" w:rsidR="008171EB" w:rsidRPr="00B4080F" w:rsidRDefault="008171EB" w:rsidP="00B00543"/>
    <w:p w14:paraId="15CCE7F6" w14:textId="0F29DC27" w:rsidR="00B47220" w:rsidRPr="00B4080F" w:rsidRDefault="00B00543">
      <w:r w:rsidRPr="00B4080F">
        <w:t xml:space="preserve">Det største energiforbrug går </w:t>
      </w:r>
      <w:r w:rsidR="006F4777" w:rsidRPr="00B4080F">
        <w:t>ti</w:t>
      </w:r>
      <w:r w:rsidRPr="00B4080F">
        <w:t xml:space="preserve">l </w:t>
      </w:r>
      <w:r w:rsidR="008171EB" w:rsidRPr="00B4080F">
        <w:t xml:space="preserve">strøm til </w:t>
      </w:r>
      <w:r w:rsidRPr="00B4080F">
        <w:t>belysning</w:t>
      </w:r>
      <w:r w:rsidR="006740BB" w:rsidRPr="00B4080F">
        <w:t>, der</w:t>
      </w:r>
      <w:r w:rsidRPr="00B4080F">
        <w:t xml:space="preserve"> energiopti</w:t>
      </w:r>
      <w:r w:rsidR="006740BB" w:rsidRPr="00B4080F">
        <w:t xml:space="preserve">meres </w:t>
      </w:r>
      <w:r w:rsidR="001C0A48" w:rsidRPr="00B4080F">
        <w:t>løbende.</w:t>
      </w:r>
    </w:p>
    <w:p w14:paraId="7C5B442B" w14:textId="77777777" w:rsidR="006740BB" w:rsidRPr="00B4080F" w:rsidRDefault="006740BB"/>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4"/>
        <w:gridCol w:w="2268"/>
        <w:gridCol w:w="3827"/>
      </w:tblGrid>
      <w:tr w:rsidR="00E23549" w:rsidRPr="00B4080F" w14:paraId="63F338F5" w14:textId="77777777" w:rsidTr="00477BB5">
        <w:tc>
          <w:tcPr>
            <w:tcW w:w="3374" w:type="dxa"/>
          </w:tcPr>
          <w:p w14:paraId="70EB8881" w14:textId="77777777" w:rsidR="00E23549" w:rsidRPr="00B4080F" w:rsidRDefault="00E23549" w:rsidP="00E1322C">
            <w:pPr>
              <w:rPr>
                <w:rFonts w:eastAsia="Times New Roman" w:cs="Arial"/>
                <w:b/>
                <w:sz w:val="22"/>
                <w:szCs w:val="22"/>
              </w:rPr>
            </w:pPr>
            <w:r w:rsidRPr="00B4080F">
              <w:rPr>
                <w:rFonts w:eastAsia="Times New Roman" w:cs="Arial"/>
                <w:b/>
                <w:sz w:val="22"/>
                <w:szCs w:val="22"/>
              </w:rPr>
              <w:t>Ressource</w:t>
            </w:r>
          </w:p>
        </w:tc>
        <w:tc>
          <w:tcPr>
            <w:tcW w:w="2268" w:type="dxa"/>
          </w:tcPr>
          <w:p w14:paraId="16E0A94A" w14:textId="77777777" w:rsidR="00E23549" w:rsidRPr="00B4080F" w:rsidRDefault="00CD77A0" w:rsidP="00E1322C">
            <w:pPr>
              <w:rPr>
                <w:rFonts w:eastAsia="Times New Roman" w:cs="Arial"/>
                <w:b/>
                <w:sz w:val="22"/>
                <w:szCs w:val="22"/>
              </w:rPr>
            </w:pPr>
            <w:r w:rsidRPr="00B4080F">
              <w:rPr>
                <w:rFonts w:eastAsia="Times New Roman" w:cs="Arial"/>
                <w:b/>
                <w:sz w:val="22"/>
                <w:szCs w:val="22"/>
              </w:rPr>
              <w:t>Ansøgt</w:t>
            </w:r>
          </w:p>
        </w:tc>
        <w:tc>
          <w:tcPr>
            <w:tcW w:w="3827" w:type="dxa"/>
          </w:tcPr>
          <w:p w14:paraId="43CB2911" w14:textId="77777777" w:rsidR="00E23549" w:rsidRPr="00B4080F" w:rsidRDefault="00E23549" w:rsidP="00E1322C">
            <w:pPr>
              <w:rPr>
                <w:rFonts w:eastAsia="Times New Roman" w:cs="Arial"/>
                <w:b/>
                <w:sz w:val="22"/>
                <w:szCs w:val="22"/>
              </w:rPr>
            </w:pPr>
            <w:r w:rsidRPr="00B4080F">
              <w:rPr>
                <w:rFonts w:eastAsia="Times New Roman" w:cs="Arial"/>
                <w:b/>
                <w:sz w:val="22"/>
                <w:szCs w:val="22"/>
              </w:rPr>
              <w:t xml:space="preserve">Opbevaring </w:t>
            </w:r>
          </w:p>
        </w:tc>
      </w:tr>
      <w:tr w:rsidR="00E23549" w:rsidRPr="00B4080F" w14:paraId="2238690A" w14:textId="77777777" w:rsidTr="00477BB5">
        <w:tc>
          <w:tcPr>
            <w:tcW w:w="3374" w:type="dxa"/>
          </w:tcPr>
          <w:p w14:paraId="04DCE94C" w14:textId="0BEC3BC6" w:rsidR="00E23549" w:rsidRPr="00B4080F" w:rsidRDefault="00E23549" w:rsidP="00E1322C">
            <w:pPr>
              <w:rPr>
                <w:rFonts w:eastAsia="Times New Roman" w:cs="Arial"/>
                <w:sz w:val="22"/>
                <w:szCs w:val="22"/>
              </w:rPr>
            </w:pPr>
            <w:r w:rsidRPr="00B4080F">
              <w:rPr>
                <w:rFonts w:eastAsia="Times New Roman" w:cs="Arial"/>
                <w:sz w:val="22"/>
                <w:szCs w:val="22"/>
              </w:rPr>
              <w:t xml:space="preserve">Elforbrug </w:t>
            </w:r>
            <w:r w:rsidR="006740BB" w:rsidRPr="00B4080F">
              <w:rPr>
                <w:rFonts w:eastAsia="Times New Roman" w:cs="Arial"/>
                <w:sz w:val="22"/>
                <w:szCs w:val="22"/>
              </w:rPr>
              <w:t>(estimeret)</w:t>
            </w:r>
          </w:p>
        </w:tc>
        <w:tc>
          <w:tcPr>
            <w:tcW w:w="2268" w:type="dxa"/>
          </w:tcPr>
          <w:p w14:paraId="29EEB75E" w14:textId="3BC2E511" w:rsidR="00E23549" w:rsidRPr="00B4080F" w:rsidRDefault="00477BB5" w:rsidP="00E1322C">
            <w:pPr>
              <w:rPr>
                <w:rFonts w:eastAsia="Times New Roman" w:cs="Arial"/>
                <w:sz w:val="22"/>
                <w:szCs w:val="22"/>
              </w:rPr>
            </w:pPr>
            <w:r w:rsidRPr="00B4080F">
              <w:rPr>
                <w:rFonts w:eastAsia="Times New Roman" w:cs="Arial"/>
                <w:sz w:val="22"/>
                <w:szCs w:val="22"/>
              </w:rPr>
              <w:t>5</w:t>
            </w:r>
            <w:r w:rsidR="008A02E2" w:rsidRPr="00B4080F">
              <w:rPr>
                <w:rFonts w:eastAsia="Times New Roman" w:cs="Arial"/>
                <w:sz w:val="22"/>
                <w:szCs w:val="22"/>
              </w:rPr>
              <w:t>0</w:t>
            </w:r>
            <w:r w:rsidRPr="00B4080F">
              <w:rPr>
                <w:rFonts w:eastAsia="Times New Roman" w:cs="Arial"/>
                <w:sz w:val="22"/>
                <w:szCs w:val="22"/>
              </w:rPr>
              <w:t>.</w:t>
            </w:r>
            <w:r w:rsidR="00E23549" w:rsidRPr="00B4080F">
              <w:rPr>
                <w:rFonts w:eastAsia="Times New Roman" w:cs="Arial"/>
                <w:sz w:val="22"/>
                <w:szCs w:val="22"/>
              </w:rPr>
              <w:t>000 kWh</w:t>
            </w:r>
          </w:p>
        </w:tc>
        <w:tc>
          <w:tcPr>
            <w:tcW w:w="3827" w:type="dxa"/>
          </w:tcPr>
          <w:p w14:paraId="45FD51D0" w14:textId="00BDDA06" w:rsidR="00E23549" w:rsidRPr="00B4080F" w:rsidRDefault="00E23549" w:rsidP="00E1322C">
            <w:pPr>
              <w:rPr>
                <w:rFonts w:eastAsia="Times New Roman" w:cs="Arial"/>
                <w:sz w:val="22"/>
                <w:szCs w:val="22"/>
              </w:rPr>
            </w:pPr>
          </w:p>
        </w:tc>
      </w:tr>
      <w:tr w:rsidR="00E23549" w:rsidRPr="00B4080F" w14:paraId="6D846A78" w14:textId="77777777" w:rsidTr="00477BB5">
        <w:tc>
          <w:tcPr>
            <w:tcW w:w="3374" w:type="dxa"/>
          </w:tcPr>
          <w:p w14:paraId="0EB4D70F" w14:textId="77777777" w:rsidR="00E23549" w:rsidRPr="00B4080F" w:rsidRDefault="00CD77A0" w:rsidP="00B47220">
            <w:pPr>
              <w:rPr>
                <w:rFonts w:eastAsia="Times New Roman" w:cs="Arial"/>
                <w:sz w:val="22"/>
                <w:szCs w:val="22"/>
              </w:rPr>
            </w:pPr>
            <w:r w:rsidRPr="00B4080F">
              <w:rPr>
                <w:rFonts w:eastAsia="Times New Roman" w:cs="Arial"/>
                <w:sz w:val="22"/>
                <w:szCs w:val="22"/>
              </w:rPr>
              <w:t>Vand</w:t>
            </w:r>
          </w:p>
        </w:tc>
        <w:tc>
          <w:tcPr>
            <w:tcW w:w="2268" w:type="dxa"/>
          </w:tcPr>
          <w:p w14:paraId="4AAB10FF" w14:textId="53B46709" w:rsidR="00E23549" w:rsidRPr="00B4080F" w:rsidRDefault="008A02E2" w:rsidP="00E1322C">
            <w:pPr>
              <w:rPr>
                <w:rFonts w:eastAsia="Times New Roman" w:cs="Arial"/>
                <w:sz w:val="22"/>
                <w:szCs w:val="22"/>
              </w:rPr>
            </w:pPr>
            <w:r w:rsidRPr="00B4080F">
              <w:rPr>
                <w:rFonts w:eastAsia="Times New Roman" w:cs="Arial"/>
                <w:sz w:val="22"/>
                <w:szCs w:val="22"/>
              </w:rPr>
              <w:t>4.0</w:t>
            </w:r>
            <w:r w:rsidR="00CD77A0" w:rsidRPr="00B4080F">
              <w:rPr>
                <w:rFonts w:eastAsia="Times New Roman" w:cs="Arial"/>
                <w:sz w:val="22"/>
                <w:szCs w:val="22"/>
              </w:rPr>
              <w:t>00 m</w:t>
            </w:r>
            <w:r w:rsidR="00CD77A0" w:rsidRPr="00B4080F">
              <w:rPr>
                <w:rFonts w:eastAsia="Times New Roman" w:cs="Arial"/>
                <w:sz w:val="22"/>
                <w:szCs w:val="22"/>
                <w:vertAlign w:val="superscript"/>
              </w:rPr>
              <w:t>3</w:t>
            </w:r>
          </w:p>
        </w:tc>
        <w:tc>
          <w:tcPr>
            <w:tcW w:w="3827" w:type="dxa"/>
          </w:tcPr>
          <w:p w14:paraId="1FB7E978" w14:textId="77777777" w:rsidR="00E23549" w:rsidRPr="00B4080F" w:rsidRDefault="00E23549" w:rsidP="00E1322C">
            <w:pPr>
              <w:rPr>
                <w:rFonts w:eastAsia="Times New Roman" w:cs="Arial"/>
                <w:sz w:val="22"/>
                <w:szCs w:val="22"/>
              </w:rPr>
            </w:pPr>
          </w:p>
        </w:tc>
      </w:tr>
      <w:tr w:rsidR="00E23549" w:rsidRPr="00B4080F" w14:paraId="2E92249D" w14:textId="77777777" w:rsidTr="00477BB5">
        <w:tc>
          <w:tcPr>
            <w:tcW w:w="3374" w:type="dxa"/>
          </w:tcPr>
          <w:p w14:paraId="0BF5818C" w14:textId="3CDF205A" w:rsidR="00E23549" w:rsidRPr="00B4080F" w:rsidRDefault="00E23549" w:rsidP="00E1322C">
            <w:pPr>
              <w:rPr>
                <w:rFonts w:eastAsia="Times New Roman" w:cs="Arial"/>
                <w:sz w:val="22"/>
                <w:szCs w:val="22"/>
              </w:rPr>
            </w:pPr>
            <w:r w:rsidRPr="00B4080F">
              <w:rPr>
                <w:rFonts w:eastAsia="Times New Roman" w:cs="Arial"/>
                <w:sz w:val="22"/>
                <w:szCs w:val="22"/>
              </w:rPr>
              <w:t>Dieselolie til traktorer</w:t>
            </w:r>
            <w:r w:rsidR="00477BB5" w:rsidRPr="00B4080F">
              <w:rPr>
                <w:rFonts w:eastAsia="Times New Roman" w:cs="Arial"/>
                <w:sz w:val="22"/>
                <w:szCs w:val="22"/>
              </w:rPr>
              <w:t>, varmt vand i stald</w:t>
            </w:r>
          </w:p>
        </w:tc>
        <w:tc>
          <w:tcPr>
            <w:tcW w:w="2268" w:type="dxa"/>
          </w:tcPr>
          <w:p w14:paraId="64778663" w14:textId="4AE1AEBE" w:rsidR="00E23549" w:rsidRPr="00B4080F" w:rsidRDefault="00477BB5" w:rsidP="00E1322C">
            <w:pPr>
              <w:rPr>
                <w:rFonts w:eastAsia="Times New Roman" w:cs="Arial"/>
                <w:sz w:val="22"/>
                <w:szCs w:val="22"/>
              </w:rPr>
            </w:pPr>
            <w:r w:rsidRPr="00B4080F">
              <w:rPr>
                <w:rFonts w:eastAsia="Times New Roman" w:cs="Arial"/>
                <w:sz w:val="22"/>
                <w:szCs w:val="22"/>
              </w:rPr>
              <w:t>5</w:t>
            </w:r>
            <w:r w:rsidR="00E23549" w:rsidRPr="00B4080F">
              <w:rPr>
                <w:rFonts w:eastAsia="Times New Roman" w:cs="Arial"/>
                <w:sz w:val="22"/>
                <w:szCs w:val="22"/>
              </w:rPr>
              <w:t>.000 l</w:t>
            </w:r>
          </w:p>
        </w:tc>
        <w:tc>
          <w:tcPr>
            <w:tcW w:w="3827" w:type="dxa"/>
          </w:tcPr>
          <w:p w14:paraId="3D0102F7" w14:textId="0D1B962F" w:rsidR="001C0A48" w:rsidRPr="00B4080F" w:rsidRDefault="001C0A48" w:rsidP="00210874">
            <w:pPr>
              <w:rPr>
                <w:rFonts w:eastAsia="Times New Roman" w:cs="Arial"/>
                <w:sz w:val="22"/>
                <w:szCs w:val="22"/>
              </w:rPr>
            </w:pPr>
            <w:r w:rsidRPr="00B4080F">
              <w:rPr>
                <w:rFonts w:eastAsia="Times New Roman" w:cs="Arial"/>
                <w:sz w:val="22"/>
                <w:szCs w:val="22"/>
              </w:rPr>
              <w:t xml:space="preserve">Olietank </w:t>
            </w:r>
            <w:r w:rsidR="00E940B9" w:rsidRPr="00B4080F">
              <w:rPr>
                <w:rFonts w:eastAsia="Times New Roman" w:cs="Arial"/>
                <w:sz w:val="22"/>
                <w:szCs w:val="22"/>
              </w:rPr>
              <w:t>1.8</w:t>
            </w:r>
            <w:r w:rsidRPr="00B4080F">
              <w:rPr>
                <w:rFonts w:eastAsia="Times New Roman" w:cs="Arial"/>
                <w:sz w:val="22"/>
                <w:szCs w:val="22"/>
              </w:rPr>
              <w:t xml:space="preserve">00 l. </w:t>
            </w:r>
          </w:p>
          <w:p w14:paraId="586B7C73" w14:textId="1A30EC63" w:rsidR="00E23549" w:rsidRPr="00B4080F" w:rsidRDefault="00E940B9" w:rsidP="00210874">
            <w:pPr>
              <w:rPr>
                <w:rFonts w:eastAsia="Times New Roman" w:cs="Arial"/>
                <w:sz w:val="22"/>
                <w:szCs w:val="22"/>
              </w:rPr>
            </w:pPr>
            <w:r w:rsidRPr="00B4080F">
              <w:rPr>
                <w:rFonts w:eastAsia="Times New Roman" w:cs="Arial"/>
                <w:sz w:val="22"/>
                <w:szCs w:val="22"/>
              </w:rPr>
              <w:t>Indve</w:t>
            </w:r>
            <w:r w:rsidR="00222357" w:rsidRPr="00B4080F">
              <w:rPr>
                <w:rFonts w:eastAsia="Times New Roman" w:cs="Arial"/>
                <w:sz w:val="22"/>
                <w:szCs w:val="22"/>
              </w:rPr>
              <w:t>n</w:t>
            </w:r>
            <w:r w:rsidR="00477BB5" w:rsidRPr="00B4080F">
              <w:rPr>
                <w:rFonts w:eastAsia="Times New Roman" w:cs="Arial"/>
                <w:sz w:val="22"/>
                <w:szCs w:val="22"/>
              </w:rPr>
              <w:t>dig</w:t>
            </w:r>
            <w:r w:rsidR="001C0A48" w:rsidRPr="00B4080F">
              <w:rPr>
                <w:rFonts w:eastAsia="Times New Roman" w:cs="Arial"/>
                <w:sz w:val="22"/>
                <w:szCs w:val="22"/>
              </w:rPr>
              <w:t xml:space="preserve"> tank</w:t>
            </w:r>
            <w:r w:rsidR="00477BB5" w:rsidRPr="00B4080F">
              <w:rPr>
                <w:rFonts w:eastAsia="Times New Roman" w:cs="Arial"/>
                <w:sz w:val="22"/>
                <w:szCs w:val="22"/>
              </w:rPr>
              <w:t xml:space="preserve"> </w:t>
            </w:r>
            <w:r w:rsidR="00222357" w:rsidRPr="00B4080F">
              <w:rPr>
                <w:rFonts w:eastAsia="Times New Roman" w:cs="Arial"/>
                <w:sz w:val="22"/>
                <w:szCs w:val="22"/>
              </w:rPr>
              <w:t>i foderladen</w:t>
            </w:r>
          </w:p>
        </w:tc>
      </w:tr>
      <w:tr w:rsidR="00B47220" w:rsidRPr="00B4080F" w14:paraId="4D09F973" w14:textId="77777777" w:rsidTr="00477BB5">
        <w:tc>
          <w:tcPr>
            <w:tcW w:w="3374" w:type="dxa"/>
          </w:tcPr>
          <w:p w14:paraId="379376E6" w14:textId="77777777" w:rsidR="00B47220" w:rsidRPr="00B4080F" w:rsidRDefault="00B47220" w:rsidP="00E1322C">
            <w:pPr>
              <w:rPr>
                <w:rFonts w:eastAsia="Times New Roman" w:cs="Arial"/>
                <w:szCs w:val="20"/>
              </w:rPr>
            </w:pPr>
            <w:r w:rsidRPr="00B4080F">
              <w:rPr>
                <w:rFonts w:eastAsia="Times New Roman" w:cs="Arial"/>
                <w:szCs w:val="20"/>
              </w:rPr>
              <w:t>Halm til strøelse</w:t>
            </w:r>
          </w:p>
        </w:tc>
        <w:tc>
          <w:tcPr>
            <w:tcW w:w="2268" w:type="dxa"/>
          </w:tcPr>
          <w:p w14:paraId="2F45238E" w14:textId="21969795" w:rsidR="00B47220" w:rsidRPr="00B4080F" w:rsidRDefault="00222357" w:rsidP="00E1322C">
            <w:pPr>
              <w:rPr>
                <w:rFonts w:eastAsia="Times New Roman" w:cs="Arial"/>
                <w:szCs w:val="20"/>
              </w:rPr>
            </w:pPr>
            <w:r w:rsidRPr="00B4080F">
              <w:rPr>
                <w:rFonts w:eastAsia="Times New Roman" w:cs="Arial"/>
                <w:szCs w:val="20"/>
              </w:rPr>
              <w:t>20</w:t>
            </w:r>
            <w:r w:rsidR="00477BB5" w:rsidRPr="00B4080F">
              <w:rPr>
                <w:rFonts w:eastAsia="Times New Roman" w:cs="Arial"/>
                <w:szCs w:val="20"/>
              </w:rPr>
              <w:t>0.000</w:t>
            </w:r>
            <w:r w:rsidR="00E1322C" w:rsidRPr="00B4080F">
              <w:rPr>
                <w:rFonts w:eastAsia="Times New Roman" w:cs="Arial"/>
                <w:szCs w:val="20"/>
              </w:rPr>
              <w:t xml:space="preserve"> t</w:t>
            </w:r>
          </w:p>
        </w:tc>
        <w:tc>
          <w:tcPr>
            <w:tcW w:w="3827" w:type="dxa"/>
          </w:tcPr>
          <w:p w14:paraId="0A71DBCD" w14:textId="54E2E9E2" w:rsidR="00B47220" w:rsidRPr="00B4080F" w:rsidRDefault="00B47220" w:rsidP="00E1322C">
            <w:pPr>
              <w:rPr>
                <w:rFonts w:eastAsia="Times New Roman" w:cs="Arial"/>
                <w:szCs w:val="20"/>
              </w:rPr>
            </w:pPr>
          </w:p>
        </w:tc>
      </w:tr>
    </w:tbl>
    <w:p w14:paraId="12B3908A" w14:textId="77777777" w:rsidR="00166214" w:rsidRPr="00B4080F" w:rsidRDefault="00166214" w:rsidP="00D7721F">
      <w:pPr>
        <w:pStyle w:val="Overskrift4"/>
      </w:pPr>
      <w:bookmarkStart w:id="45" w:name="_Toc212626105"/>
      <w:r w:rsidRPr="00B4080F">
        <w:t>Olieforbrug</w:t>
      </w:r>
      <w:bookmarkEnd w:id="45"/>
      <w:r w:rsidRPr="00B4080F">
        <w:t xml:space="preserve"> </w:t>
      </w:r>
    </w:p>
    <w:p w14:paraId="0DBCB6DB" w14:textId="4925E125" w:rsidR="00B00543" w:rsidRPr="00B4080F" w:rsidRDefault="00E23549" w:rsidP="00B00543">
      <w:r w:rsidRPr="00B4080F">
        <w:t>Der bruges diesel til maskiner.</w:t>
      </w:r>
      <w:r w:rsidR="006740BB" w:rsidRPr="00B4080F">
        <w:t xml:space="preserve"> Diesel opbevares i olietank </w:t>
      </w:r>
      <w:r w:rsidR="00F61241" w:rsidRPr="00B4080F">
        <w:t xml:space="preserve">på </w:t>
      </w:r>
      <w:r w:rsidR="00222357" w:rsidRPr="00B4080F">
        <w:t>1</w:t>
      </w:r>
      <w:r w:rsidR="00477BB5" w:rsidRPr="00B4080F">
        <w:t>.</w:t>
      </w:r>
      <w:r w:rsidR="00222357" w:rsidRPr="00B4080F">
        <w:t>8</w:t>
      </w:r>
      <w:r w:rsidR="00477BB5" w:rsidRPr="00B4080F">
        <w:t>00</w:t>
      </w:r>
      <w:r w:rsidR="00F61241" w:rsidRPr="00B4080F">
        <w:t xml:space="preserve"> l</w:t>
      </w:r>
      <w:r w:rsidR="00477BB5" w:rsidRPr="00B4080F">
        <w:t>.</w:t>
      </w:r>
      <w:r w:rsidR="00C533F2" w:rsidRPr="00B4080F">
        <w:rPr>
          <w:color w:val="00B0F0"/>
        </w:rPr>
        <w:t xml:space="preserve"> </w:t>
      </w:r>
    </w:p>
    <w:p w14:paraId="1BBFB64B" w14:textId="77777777" w:rsidR="00166214" w:rsidRPr="00B4080F" w:rsidRDefault="00166214" w:rsidP="00D7721F">
      <w:pPr>
        <w:pStyle w:val="Overskrift4"/>
      </w:pPr>
      <w:bookmarkStart w:id="46" w:name="_Toc212626106"/>
      <w:r w:rsidRPr="00B4080F">
        <w:t>Kemikalieforbrug</w:t>
      </w:r>
      <w:bookmarkEnd w:id="46"/>
      <w:r w:rsidRPr="00B4080F">
        <w:t xml:space="preserve"> </w:t>
      </w:r>
    </w:p>
    <w:p w14:paraId="24C120B5" w14:textId="0D533085" w:rsidR="00166214" w:rsidRPr="00B4080F" w:rsidRDefault="00166214" w:rsidP="00166214">
      <w:r w:rsidRPr="00B4080F">
        <w:t xml:space="preserve">Husdyrbrugets forbrug af kemikalier er </w:t>
      </w:r>
      <w:r w:rsidR="006740BB" w:rsidRPr="00B4080F">
        <w:t>begrænset</w:t>
      </w:r>
      <w:r w:rsidR="008038C9" w:rsidRPr="00B4080F">
        <w:t xml:space="preserve"> til </w:t>
      </w:r>
      <w:r w:rsidR="00222357" w:rsidRPr="00B4080F">
        <w:t>enkelte midler til desinf</w:t>
      </w:r>
      <w:r w:rsidR="003D47E2" w:rsidRPr="00B4080F">
        <w:t>ektion</w:t>
      </w:r>
      <w:r w:rsidR="008038C9" w:rsidRPr="00B4080F">
        <w:t xml:space="preserve">. </w:t>
      </w:r>
    </w:p>
    <w:p w14:paraId="201081D8" w14:textId="22264049" w:rsidR="00C24C0C" w:rsidRPr="00B4080F" w:rsidRDefault="00C24C0C" w:rsidP="00D7721F">
      <w:pPr>
        <w:pStyle w:val="Overskrift4"/>
      </w:pPr>
      <w:bookmarkStart w:id="47" w:name="_Toc212626107"/>
      <w:r w:rsidRPr="00B4080F">
        <w:t>Vandforbrug</w:t>
      </w:r>
      <w:bookmarkEnd w:id="47"/>
      <w:r w:rsidR="00981140" w:rsidRPr="00B4080F">
        <w:t xml:space="preserve"> </w:t>
      </w:r>
    </w:p>
    <w:p w14:paraId="3451F6E3" w14:textId="1122197A" w:rsidR="00B47220" w:rsidRPr="00B4080F" w:rsidRDefault="00553AAD" w:rsidP="00B00543">
      <w:r w:rsidRPr="00B4080F">
        <w:t xml:space="preserve">Ejendommen ligger </w:t>
      </w:r>
      <w:r w:rsidR="00210874" w:rsidRPr="00B4080F">
        <w:t>i o</w:t>
      </w:r>
      <w:r w:rsidR="00B00543" w:rsidRPr="00B4080F">
        <w:t xml:space="preserve">mråde med </w:t>
      </w:r>
      <w:r w:rsidR="003D47E2" w:rsidRPr="00B4080F">
        <w:t xml:space="preserve">særlige </w:t>
      </w:r>
      <w:r w:rsidR="00B00543" w:rsidRPr="00B4080F">
        <w:t>drikkevandsinteresser</w:t>
      </w:r>
      <w:r w:rsidR="00210874" w:rsidRPr="00B4080F">
        <w:t xml:space="preserve">. </w:t>
      </w:r>
      <w:r w:rsidR="00B00543" w:rsidRPr="00B4080F">
        <w:t>Ejendommen forventes at have et normalt vandforbrug, idet der ikke er særligt vandforbrugende processer i det daglige. Vandforbruget følges løbende så evt. lækage på vandrør opdages. Vandindvinding til husdyrbruget vurderes ikke at have betydning på overfladevand (søer og åer).</w:t>
      </w:r>
    </w:p>
    <w:p w14:paraId="47793DE1" w14:textId="77777777" w:rsidR="00B47220" w:rsidRPr="00B4080F" w:rsidRDefault="00B47220" w:rsidP="00B00543"/>
    <w:p w14:paraId="1147AB4C" w14:textId="3D939922" w:rsidR="00B00543" w:rsidRPr="00B4080F" w:rsidRDefault="00B47220" w:rsidP="00B00543">
      <w:r w:rsidRPr="00B4080F">
        <w:t xml:space="preserve">Ejendommens </w:t>
      </w:r>
      <w:r w:rsidRPr="00B4080F">
        <w:rPr>
          <w:rFonts w:eastAsia="Times New Roman" w:cs="Arial"/>
          <w:szCs w:val="20"/>
          <w:lang w:bidi="my-MM"/>
        </w:rPr>
        <w:t>vandforbrug anvendes primært til drikkevand.</w:t>
      </w:r>
    </w:p>
    <w:tbl>
      <w:tblPr>
        <w:tblW w:w="87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515"/>
      </w:tblGrid>
      <w:tr w:rsidR="00B47220" w:rsidRPr="00B4080F" w14:paraId="3CE30F1B" w14:textId="77777777" w:rsidTr="003D47E2">
        <w:tc>
          <w:tcPr>
            <w:tcW w:w="5245" w:type="dxa"/>
          </w:tcPr>
          <w:p w14:paraId="4D839720" w14:textId="77777777" w:rsidR="00B47220" w:rsidRPr="00B4080F" w:rsidRDefault="00B47220" w:rsidP="001C0A48">
            <w:pPr>
              <w:spacing w:line="264" w:lineRule="auto"/>
              <w:jc w:val="right"/>
              <w:rPr>
                <w:rFonts w:eastAsia="Times New Roman" w:cs="Arial"/>
                <w:b/>
                <w:sz w:val="22"/>
                <w:szCs w:val="20"/>
                <w:lang w:bidi="my-MM"/>
              </w:rPr>
            </w:pPr>
          </w:p>
        </w:tc>
        <w:tc>
          <w:tcPr>
            <w:tcW w:w="3515" w:type="dxa"/>
          </w:tcPr>
          <w:p w14:paraId="4C498E40" w14:textId="77777777" w:rsidR="00B47220" w:rsidRPr="00B4080F" w:rsidRDefault="00B47220" w:rsidP="001C0A48">
            <w:pPr>
              <w:spacing w:line="264" w:lineRule="auto"/>
              <w:jc w:val="right"/>
              <w:rPr>
                <w:rFonts w:eastAsia="Times New Roman" w:cs="Arial"/>
                <w:b/>
                <w:sz w:val="22"/>
                <w:szCs w:val="20"/>
                <w:lang w:bidi="my-MM"/>
              </w:rPr>
            </w:pPr>
            <w:r w:rsidRPr="00B4080F">
              <w:rPr>
                <w:rFonts w:eastAsia="Times New Roman" w:cs="Arial"/>
                <w:b/>
                <w:sz w:val="22"/>
                <w:szCs w:val="20"/>
                <w:lang w:bidi="my-MM"/>
              </w:rPr>
              <w:t>Forbrug m</w:t>
            </w:r>
            <w:r w:rsidRPr="00B4080F">
              <w:rPr>
                <w:rFonts w:eastAsia="Times New Roman" w:cs="Arial"/>
                <w:b/>
                <w:sz w:val="22"/>
                <w:szCs w:val="20"/>
                <w:vertAlign w:val="superscript"/>
                <w:lang w:bidi="my-MM"/>
              </w:rPr>
              <w:t>3</w:t>
            </w:r>
          </w:p>
        </w:tc>
      </w:tr>
      <w:tr w:rsidR="00B47220" w:rsidRPr="00B4080F" w14:paraId="3100DCBF" w14:textId="77777777" w:rsidTr="003D47E2">
        <w:tc>
          <w:tcPr>
            <w:tcW w:w="5245" w:type="dxa"/>
          </w:tcPr>
          <w:p w14:paraId="6DC76130" w14:textId="77765E88" w:rsidR="00B47220" w:rsidRPr="00B4080F" w:rsidRDefault="00B47220" w:rsidP="00E1322C">
            <w:pPr>
              <w:spacing w:line="264" w:lineRule="auto"/>
              <w:rPr>
                <w:rFonts w:eastAsia="Times New Roman" w:cs="Arial"/>
                <w:sz w:val="22"/>
                <w:szCs w:val="20"/>
                <w:lang w:bidi="my-MM"/>
              </w:rPr>
            </w:pPr>
            <w:r w:rsidRPr="00B4080F">
              <w:rPr>
                <w:rFonts w:eastAsia="Times New Roman" w:cs="Arial"/>
                <w:sz w:val="22"/>
                <w:szCs w:val="20"/>
                <w:lang w:bidi="my-MM"/>
              </w:rPr>
              <w:t>Drikkevand</w:t>
            </w:r>
            <w:r w:rsidR="003D47E2" w:rsidRPr="00B4080F">
              <w:rPr>
                <w:rFonts w:eastAsia="Times New Roman" w:cs="Arial"/>
                <w:sz w:val="22"/>
                <w:szCs w:val="20"/>
                <w:lang w:bidi="my-MM"/>
              </w:rPr>
              <w:t xml:space="preserve"> (estimeret)</w:t>
            </w:r>
          </w:p>
        </w:tc>
        <w:tc>
          <w:tcPr>
            <w:tcW w:w="3515" w:type="dxa"/>
          </w:tcPr>
          <w:p w14:paraId="14E85B3D" w14:textId="01E46B1F" w:rsidR="00B47220" w:rsidRPr="00B4080F" w:rsidRDefault="003D47E2" w:rsidP="00210874">
            <w:pPr>
              <w:spacing w:line="264" w:lineRule="auto"/>
              <w:jc w:val="right"/>
              <w:rPr>
                <w:rFonts w:eastAsia="Times New Roman" w:cs="Arial"/>
                <w:sz w:val="22"/>
                <w:szCs w:val="20"/>
                <w:lang w:bidi="my-MM"/>
              </w:rPr>
            </w:pPr>
            <w:r w:rsidRPr="00B4080F">
              <w:rPr>
                <w:rFonts w:eastAsia="Times New Roman" w:cs="Arial"/>
                <w:sz w:val="22"/>
                <w:szCs w:val="20"/>
                <w:lang w:bidi="my-MM"/>
              </w:rPr>
              <w:t>4</w:t>
            </w:r>
            <w:r w:rsidR="00553AAD" w:rsidRPr="00B4080F">
              <w:rPr>
                <w:rFonts w:eastAsia="Times New Roman" w:cs="Arial"/>
                <w:sz w:val="22"/>
                <w:szCs w:val="20"/>
                <w:lang w:bidi="my-MM"/>
              </w:rPr>
              <w:t>.00</w:t>
            </w:r>
            <w:r w:rsidR="00B47220" w:rsidRPr="00B4080F">
              <w:rPr>
                <w:rFonts w:eastAsia="Times New Roman" w:cs="Arial"/>
                <w:sz w:val="22"/>
                <w:szCs w:val="20"/>
                <w:lang w:bidi="my-MM"/>
              </w:rPr>
              <w:t>0</w:t>
            </w:r>
          </w:p>
        </w:tc>
      </w:tr>
      <w:tr w:rsidR="00B47220" w:rsidRPr="00B4080F" w14:paraId="0860BA06" w14:textId="77777777" w:rsidTr="003D47E2">
        <w:tc>
          <w:tcPr>
            <w:tcW w:w="5245" w:type="dxa"/>
          </w:tcPr>
          <w:p w14:paraId="09215DF6" w14:textId="77777777" w:rsidR="00B47220" w:rsidRPr="00B4080F" w:rsidRDefault="00B47220" w:rsidP="00E1322C">
            <w:pPr>
              <w:spacing w:line="264" w:lineRule="auto"/>
              <w:rPr>
                <w:rFonts w:eastAsia="Times New Roman" w:cs="Arial"/>
                <w:sz w:val="22"/>
                <w:szCs w:val="20"/>
                <w:lang w:bidi="my-MM"/>
              </w:rPr>
            </w:pPr>
            <w:r w:rsidRPr="00B4080F">
              <w:rPr>
                <w:rFonts w:eastAsia="Times New Roman" w:cs="Arial"/>
                <w:sz w:val="22"/>
                <w:szCs w:val="20"/>
                <w:lang w:bidi="my-MM"/>
              </w:rPr>
              <w:t>Vaskevand (stalde)</w:t>
            </w:r>
          </w:p>
        </w:tc>
        <w:tc>
          <w:tcPr>
            <w:tcW w:w="3515" w:type="dxa"/>
          </w:tcPr>
          <w:p w14:paraId="601E6049" w14:textId="3C4265E9" w:rsidR="00B47220" w:rsidRPr="00B4080F" w:rsidRDefault="003D47E2" w:rsidP="00E1322C">
            <w:pPr>
              <w:spacing w:line="264" w:lineRule="auto"/>
              <w:jc w:val="right"/>
              <w:rPr>
                <w:rFonts w:eastAsia="Times New Roman" w:cs="Arial"/>
                <w:sz w:val="22"/>
                <w:szCs w:val="20"/>
                <w:lang w:bidi="my-MM"/>
              </w:rPr>
            </w:pPr>
            <w:r w:rsidRPr="00B4080F">
              <w:rPr>
                <w:rFonts w:eastAsia="Times New Roman" w:cs="Arial"/>
                <w:sz w:val="22"/>
                <w:szCs w:val="20"/>
                <w:lang w:bidi="my-MM"/>
              </w:rPr>
              <w:t>1</w:t>
            </w:r>
            <w:r w:rsidR="008038C9" w:rsidRPr="00B4080F">
              <w:rPr>
                <w:rFonts w:eastAsia="Times New Roman" w:cs="Arial"/>
                <w:sz w:val="22"/>
                <w:szCs w:val="20"/>
                <w:lang w:bidi="my-MM"/>
              </w:rPr>
              <w:t>0</w:t>
            </w:r>
          </w:p>
        </w:tc>
      </w:tr>
      <w:tr w:rsidR="00B47220" w:rsidRPr="00B4080F" w14:paraId="7049E9C6" w14:textId="77777777" w:rsidTr="003D47E2">
        <w:tc>
          <w:tcPr>
            <w:tcW w:w="5245" w:type="dxa"/>
          </w:tcPr>
          <w:p w14:paraId="01CD2212" w14:textId="77777777" w:rsidR="00B47220" w:rsidRPr="00B4080F" w:rsidRDefault="00B47220" w:rsidP="00E1322C">
            <w:pPr>
              <w:spacing w:line="264" w:lineRule="auto"/>
              <w:rPr>
                <w:rFonts w:eastAsia="Times New Roman" w:cs="Arial"/>
                <w:sz w:val="22"/>
                <w:szCs w:val="20"/>
                <w:lang w:bidi="my-MM"/>
              </w:rPr>
            </w:pPr>
            <w:r w:rsidRPr="00B4080F">
              <w:rPr>
                <w:rFonts w:eastAsia="Times New Roman" w:cs="Arial"/>
                <w:sz w:val="22"/>
                <w:szCs w:val="20"/>
                <w:lang w:bidi="my-MM"/>
              </w:rPr>
              <w:t>Drikkevandsspild</w:t>
            </w:r>
          </w:p>
        </w:tc>
        <w:tc>
          <w:tcPr>
            <w:tcW w:w="3515" w:type="dxa"/>
          </w:tcPr>
          <w:p w14:paraId="35A0AE42" w14:textId="3F55A979" w:rsidR="00B47220" w:rsidRPr="00B4080F" w:rsidRDefault="003D47E2" w:rsidP="00E1322C">
            <w:pPr>
              <w:spacing w:line="264" w:lineRule="auto"/>
              <w:jc w:val="right"/>
              <w:rPr>
                <w:rFonts w:eastAsia="Times New Roman" w:cs="Arial"/>
                <w:sz w:val="22"/>
                <w:szCs w:val="20"/>
                <w:lang w:bidi="my-MM"/>
              </w:rPr>
            </w:pPr>
            <w:r w:rsidRPr="00B4080F">
              <w:rPr>
                <w:rFonts w:eastAsia="Times New Roman" w:cs="Arial"/>
                <w:sz w:val="22"/>
                <w:szCs w:val="20"/>
                <w:lang w:bidi="my-MM"/>
              </w:rPr>
              <w:t>1</w:t>
            </w:r>
            <w:r w:rsidR="00553AAD" w:rsidRPr="00B4080F">
              <w:rPr>
                <w:rFonts w:eastAsia="Times New Roman" w:cs="Arial"/>
                <w:sz w:val="22"/>
                <w:szCs w:val="20"/>
                <w:lang w:bidi="my-MM"/>
              </w:rPr>
              <w:t>00</w:t>
            </w:r>
          </w:p>
        </w:tc>
      </w:tr>
      <w:tr w:rsidR="00B47220" w:rsidRPr="00B4080F" w14:paraId="13DF27D2" w14:textId="77777777" w:rsidTr="003D47E2">
        <w:tc>
          <w:tcPr>
            <w:tcW w:w="5245" w:type="dxa"/>
          </w:tcPr>
          <w:p w14:paraId="5E9A52EE" w14:textId="77777777" w:rsidR="00B47220" w:rsidRPr="00B4080F" w:rsidRDefault="00B47220" w:rsidP="00E1322C">
            <w:pPr>
              <w:spacing w:line="264" w:lineRule="auto"/>
              <w:rPr>
                <w:rFonts w:eastAsia="Times New Roman" w:cs="Arial"/>
                <w:sz w:val="22"/>
                <w:szCs w:val="20"/>
                <w:lang w:bidi="my-MM"/>
              </w:rPr>
            </w:pPr>
            <w:r w:rsidRPr="00B4080F">
              <w:rPr>
                <w:rFonts w:eastAsia="Times New Roman" w:cs="Arial"/>
                <w:sz w:val="22"/>
                <w:szCs w:val="20"/>
                <w:lang w:bidi="my-MM"/>
              </w:rPr>
              <w:t>Vaskevand (maskiner)</w:t>
            </w:r>
          </w:p>
        </w:tc>
        <w:tc>
          <w:tcPr>
            <w:tcW w:w="3515" w:type="dxa"/>
          </w:tcPr>
          <w:p w14:paraId="616C53FE" w14:textId="5270EF84" w:rsidR="00B47220" w:rsidRPr="00B4080F" w:rsidRDefault="008038C9" w:rsidP="00E1322C">
            <w:pPr>
              <w:spacing w:line="264" w:lineRule="auto"/>
              <w:jc w:val="right"/>
              <w:rPr>
                <w:rFonts w:eastAsia="Times New Roman" w:cs="Arial"/>
                <w:sz w:val="22"/>
                <w:szCs w:val="20"/>
                <w:lang w:bidi="my-MM"/>
              </w:rPr>
            </w:pPr>
            <w:r w:rsidRPr="00B4080F">
              <w:rPr>
                <w:rFonts w:eastAsia="Times New Roman" w:cs="Arial"/>
                <w:sz w:val="22"/>
                <w:szCs w:val="20"/>
                <w:lang w:bidi="my-MM"/>
              </w:rPr>
              <w:t>0</w:t>
            </w:r>
          </w:p>
        </w:tc>
      </w:tr>
      <w:tr w:rsidR="00B47220" w:rsidRPr="00B4080F" w14:paraId="5D21269A" w14:textId="77777777" w:rsidTr="003D47E2">
        <w:tc>
          <w:tcPr>
            <w:tcW w:w="5245" w:type="dxa"/>
          </w:tcPr>
          <w:p w14:paraId="73075005" w14:textId="338859E8" w:rsidR="00B47220" w:rsidRPr="00B4080F" w:rsidRDefault="00B47220" w:rsidP="00E1322C">
            <w:pPr>
              <w:spacing w:line="264" w:lineRule="auto"/>
              <w:rPr>
                <w:rFonts w:eastAsia="Times New Roman" w:cs="Arial"/>
                <w:b/>
                <w:sz w:val="22"/>
                <w:szCs w:val="20"/>
                <w:lang w:bidi="my-MM"/>
              </w:rPr>
            </w:pPr>
            <w:r w:rsidRPr="00B4080F">
              <w:rPr>
                <w:rFonts w:eastAsia="Times New Roman" w:cs="Arial"/>
                <w:b/>
                <w:sz w:val="22"/>
                <w:szCs w:val="20"/>
                <w:lang w:bidi="my-MM"/>
              </w:rPr>
              <w:t xml:space="preserve">Samlet vandforbrug </w:t>
            </w:r>
          </w:p>
        </w:tc>
        <w:tc>
          <w:tcPr>
            <w:tcW w:w="3515" w:type="dxa"/>
          </w:tcPr>
          <w:p w14:paraId="7A95BA83" w14:textId="1B7DAADD" w:rsidR="00B47220" w:rsidRPr="00B4080F" w:rsidRDefault="0072484C" w:rsidP="00E1322C">
            <w:pPr>
              <w:spacing w:line="264" w:lineRule="auto"/>
              <w:jc w:val="right"/>
              <w:rPr>
                <w:rFonts w:eastAsia="Times New Roman" w:cs="Arial"/>
                <w:b/>
                <w:sz w:val="22"/>
                <w:szCs w:val="20"/>
                <w:lang w:bidi="my-MM"/>
              </w:rPr>
            </w:pPr>
            <w:r w:rsidRPr="00B4080F">
              <w:rPr>
                <w:rFonts w:eastAsia="Times New Roman" w:cs="Arial"/>
                <w:b/>
                <w:sz w:val="22"/>
                <w:szCs w:val="20"/>
                <w:lang w:bidi="my-MM"/>
              </w:rPr>
              <w:t>4</w:t>
            </w:r>
            <w:r w:rsidR="008038C9" w:rsidRPr="00B4080F">
              <w:rPr>
                <w:rFonts w:eastAsia="Times New Roman" w:cs="Arial"/>
                <w:b/>
                <w:sz w:val="22"/>
                <w:szCs w:val="20"/>
                <w:lang w:bidi="my-MM"/>
              </w:rPr>
              <w:t>.</w:t>
            </w:r>
            <w:r w:rsidRPr="00B4080F">
              <w:rPr>
                <w:rFonts w:eastAsia="Times New Roman" w:cs="Arial"/>
                <w:b/>
                <w:sz w:val="22"/>
                <w:szCs w:val="20"/>
                <w:lang w:bidi="my-MM"/>
              </w:rPr>
              <w:t>11</w:t>
            </w:r>
            <w:r w:rsidR="008038C9" w:rsidRPr="00B4080F">
              <w:rPr>
                <w:rFonts w:eastAsia="Times New Roman" w:cs="Arial"/>
                <w:b/>
                <w:sz w:val="22"/>
                <w:szCs w:val="20"/>
                <w:lang w:bidi="my-MM"/>
              </w:rPr>
              <w:t>0</w:t>
            </w:r>
          </w:p>
        </w:tc>
      </w:tr>
    </w:tbl>
    <w:p w14:paraId="5BD2DB41" w14:textId="01FB8787" w:rsidR="00B47220" w:rsidRPr="00B4080F" w:rsidRDefault="00B47220" w:rsidP="00D7721F">
      <w:pPr>
        <w:pStyle w:val="Overskrift4"/>
      </w:pPr>
      <w:bookmarkStart w:id="48" w:name="_Toc212626108"/>
      <w:r w:rsidRPr="00B4080F">
        <w:t>Spildevand</w:t>
      </w:r>
      <w:r w:rsidR="00F94688" w:rsidRPr="00B4080F">
        <w:t>/restvand</w:t>
      </w:r>
      <w:bookmarkEnd w:id="48"/>
    </w:p>
    <w:p w14:paraId="19F1E364" w14:textId="106E0816" w:rsidR="00886CC7" w:rsidRPr="00B4080F" w:rsidRDefault="0072484C" w:rsidP="00594890">
      <w:r w:rsidRPr="00B4080F">
        <w:t xml:space="preserve">Der ændres ikke på </w:t>
      </w:r>
      <w:r w:rsidR="00536CEC" w:rsidRPr="00B4080F">
        <w:t>håndtering eller mængder af spildevand/restvand</w:t>
      </w:r>
      <w:r w:rsidR="00886CC7" w:rsidRPr="00B4080F">
        <w:t>.</w:t>
      </w:r>
    </w:p>
    <w:p w14:paraId="10C6F8A5" w14:textId="7A46C450" w:rsidR="00EE1959" w:rsidRPr="00B4080F" w:rsidRDefault="00210874" w:rsidP="00594890">
      <w:r w:rsidRPr="00B4080F">
        <w:t xml:space="preserve"> </w:t>
      </w:r>
    </w:p>
    <w:p w14:paraId="5FDE83B0" w14:textId="77777777" w:rsidR="00314D5B" w:rsidRPr="00B4080F" w:rsidRDefault="00314D5B" w:rsidP="00B4056A">
      <w:r w:rsidRPr="00B4080F">
        <w:t>Det vurderes, at der på anlægget sørges for at reducere energiforbruget, forbruget af olier- og kemikalier, vandforbrug og mængden af spildevand.</w:t>
      </w:r>
    </w:p>
    <w:p w14:paraId="0572EFE6" w14:textId="4B1969A1" w:rsidR="0052051C" w:rsidRPr="00B4080F" w:rsidRDefault="00536CEC" w:rsidP="00741621">
      <w:pPr>
        <w:pStyle w:val="Overskrift2"/>
        <w:rPr>
          <w:rFonts w:ascii="Arial" w:hAnsi="Arial" w:cs="Arial"/>
          <w:i/>
          <w:sz w:val="20"/>
          <w:szCs w:val="20"/>
        </w:rPr>
      </w:pPr>
      <w:bookmarkStart w:id="49" w:name="_Toc17098318"/>
      <w:r w:rsidRPr="00B4080F">
        <w:br w:type="column"/>
      </w:r>
      <w:bookmarkStart w:id="50" w:name="_Toc212626109"/>
      <w:r w:rsidR="0052051C" w:rsidRPr="00B4080F">
        <w:lastRenderedPageBreak/>
        <w:t>Pkt. B 9 - BAT-Ammoniakemission</w:t>
      </w:r>
      <w:bookmarkEnd w:id="49"/>
      <w:bookmarkEnd w:id="50"/>
    </w:p>
    <w:p w14:paraId="256A0F57" w14:textId="795B43AB" w:rsidR="00760F9C" w:rsidRPr="00B4080F" w:rsidRDefault="00760F9C" w:rsidP="00760F9C">
      <w:r w:rsidRPr="00B4080F">
        <w:t>Ejendommen skal leve op til BAT-krav vedr. ammoniakemission, da der er en ammoniak</w:t>
      </w:r>
      <w:r w:rsidR="00C90EB8" w:rsidRPr="00B4080F">
        <w:t>-</w:t>
      </w:r>
      <w:r w:rsidRPr="00B4080F">
        <w:t xml:space="preserve">fordampning på over 750 kg NH3-N/år. </w:t>
      </w:r>
    </w:p>
    <w:p w14:paraId="70DB4CB3" w14:textId="77777777" w:rsidR="00760F9C" w:rsidRPr="00B4080F" w:rsidRDefault="00760F9C" w:rsidP="00760F9C"/>
    <w:p w14:paraId="281A75E6" w14:textId="77777777" w:rsidR="00DB7920" w:rsidRPr="00B4080F" w:rsidRDefault="00DB7920" w:rsidP="00DB7920">
      <w:r w:rsidRPr="00B4080F">
        <w:t xml:space="preserve">I lovgivningen er der faste krav til begrænsning af ammoniakemission, som sikrer at husdyrbrug vælger et staldsystem eller en teknologi blandt de bedste tilgængelige, for at begrænse ammoniakudledningen fra husdyrbruget. </w:t>
      </w:r>
    </w:p>
    <w:p w14:paraId="1A29D099" w14:textId="77777777" w:rsidR="00760F9C" w:rsidRPr="00B4080F" w:rsidRDefault="00760F9C" w:rsidP="00DB7920"/>
    <w:p w14:paraId="51344177" w14:textId="53A840D3" w:rsidR="00760F9C" w:rsidRPr="00B4080F" w:rsidRDefault="00760F9C" w:rsidP="00760F9C">
      <w:r w:rsidRPr="00B4080F">
        <w:t>I eksisterende stalde hvor der ikke foretages renoveringer eller ændringer i staldsystemet stilles der dog ikke krav om yderligere ammoniakreducerende teknikker, da det vil være uforholdsmæssigt dyrt at integrere i eksisterende stalde i forhold til den effekt der vil kunne opnås.</w:t>
      </w:r>
      <w:r w:rsidR="00867CAE" w:rsidRPr="00B4080F">
        <w:t xml:space="preserve"> I nye </w:t>
      </w:r>
      <w:r w:rsidR="006740BB" w:rsidRPr="00B4080F">
        <w:t xml:space="preserve">stalde er der krav om anvendelse af BAT. </w:t>
      </w:r>
      <w:r w:rsidR="008B7286" w:rsidRPr="00B4080F">
        <w:t>De valgte s</w:t>
      </w:r>
      <w:r w:rsidR="006740BB" w:rsidRPr="00B4080F">
        <w:t>taldsysteme</w:t>
      </w:r>
      <w:r w:rsidR="008B7286" w:rsidRPr="00B4080F">
        <w:t xml:space="preserve">r </w:t>
      </w:r>
      <w:r w:rsidR="00867CAE" w:rsidRPr="00B4080F">
        <w:t>er BAT for de pågældende staldsystem og der er derfor ikke yderligere BAT</w:t>
      </w:r>
      <w:r w:rsidR="008B7286" w:rsidRPr="00B4080F">
        <w:t xml:space="preserve"> </w:t>
      </w:r>
      <w:r w:rsidR="00867CAE" w:rsidRPr="00B4080F">
        <w:t>krav.</w:t>
      </w:r>
    </w:p>
    <w:p w14:paraId="5CC061CC" w14:textId="77777777" w:rsidR="00760F9C" w:rsidRPr="00B4080F" w:rsidRDefault="00760F9C" w:rsidP="00DB7920"/>
    <w:p w14:paraId="28A5A2C1" w14:textId="7066173A" w:rsidR="00DB7920" w:rsidRPr="00B4080F" w:rsidRDefault="00DB7920" w:rsidP="00DB7920">
      <w:r w:rsidRPr="00B4080F">
        <w:t>Ved udbringning af gylle anvendes slæbeslanger eller gyllen nedfældes. Gylle udbringes altid på de mest optimale tidspunkter for planternes optagelse af næringsstoffer.</w:t>
      </w:r>
      <w:r w:rsidR="00155DE4" w:rsidRPr="00B4080F">
        <w:t xml:space="preserve"> </w:t>
      </w:r>
      <w:r w:rsidRPr="00B4080F">
        <w:t>Det sikres hermed, at produktion</w:t>
      </w:r>
      <w:r w:rsidR="00155DE4" w:rsidRPr="00B4080F">
        <w:t>en</w:t>
      </w:r>
      <w:r w:rsidRPr="00B4080F">
        <w:t xml:space="preserve"> bidrager til, at målet for fald i ammoniakemissionen i DK nås og at den sundhedspåvirkning ammoniak afstedkommer dermed imødegås. Når ammoniakudledningen begrænses, bidrager det også til en generel bedre beskyttelse af ammoniakfølsom natur, da baggrundsbelastninger hertil begrænses.</w:t>
      </w:r>
    </w:p>
    <w:p w14:paraId="7561A066" w14:textId="77777777" w:rsidR="00DB7920" w:rsidRPr="00B4080F" w:rsidRDefault="00DB7920" w:rsidP="00DB7920"/>
    <w:p w14:paraId="3D536489" w14:textId="77777777" w:rsidR="00DB7920" w:rsidRPr="00B4080F" w:rsidRDefault="00DB7920" w:rsidP="00DB7920">
      <w:r w:rsidRPr="00B4080F">
        <w:t>Det er vurderingen af anlæggets emission af ammoniak er begrænset så meget, som det er proportionalt set i forhold til overholdelse af krav til BAT.</w:t>
      </w:r>
    </w:p>
    <w:p w14:paraId="4344C2CC" w14:textId="77777777" w:rsidR="00A6297B" w:rsidRPr="00B4080F" w:rsidRDefault="00A6297B" w:rsidP="00DB7920"/>
    <w:p w14:paraId="3FF1DC95" w14:textId="344591C2" w:rsidR="0052051C" w:rsidRPr="00B4080F" w:rsidRDefault="0052051C" w:rsidP="0052051C">
      <w:r w:rsidRPr="00B4080F">
        <w:t xml:space="preserve">Det samlede BAT-krav er i Husdyrgodkendelse.dk beregnet til </w:t>
      </w:r>
      <w:r w:rsidR="00113257" w:rsidRPr="00B4080F">
        <w:t>2.651,2</w:t>
      </w:r>
      <w:r w:rsidR="004D0690" w:rsidRPr="00B4080F">
        <w:t xml:space="preserve"> </w:t>
      </w:r>
      <w:r w:rsidRPr="00B4080F">
        <w:t>kg N/år</w:t>
      </w:r>
      <w:r w:rsidR="004D0690" w:rsidRPr="00B4080F">
        <w:t xml:space="preserve">. Den faktiske emission udgør </w:t>
      </w:r>
      <w:r w:rsidR="00113257" w:rsidRPr="00B4080F">
        <w:t>2.651,2</w:t>
      </w:r>
      <w:r w:rsidR="008B7286" w:rsidRPr="00B4080F">
        <w:t xml:space="preserve"> </w:t>
      </w:r>
      <w:r w:rsidR="004D0690" w:rsidRPr="00B4080F">
        <w:t xml:space="preserve">kg N/år. </w:t>
      </w:r>
      <w:r w:rsidRPr="00B4080F">
        <w:t>Dermed er</w:t>
      </w:r>
      <w:r w:rsidR="004D0690" w:rsidRPr="00B4080F">
        <w:t xml:space="preserve"> det vejledende emissionsniveau overholdt</w:t>
      </w:r>
      <w:r w:rsidR="008B7286" w:rsidRPr="00B4080F">
        <w:t>.</w:t>
      </w:r>
    </w:p>
    <w:p w14:paraId="29216536" w14:textId="1F97EE21" w:rsidR="00876DBA" w:rsidRPr="00B4080F" w:rsidRDefault="00876DBA"/>
    <w:p w14:paraId="1871CB56" w14:textId="04A0D53E" w:rsidR="00A6297B" w:rsidRPr="00B4080F" w:rsidRDefault="00A6297B" w:rsidP="00A6297B">
      <w:r w:rsidRPr="00B4080F">
        <w:t>Resultatet af BAT beregningen i husdyrgodkendelse.dk er vist nedenfor.</w:t>
      </w:r>
    </w:p>
    <w:tbl>
      <w:tblPr>
        <w:tblStyle w:val="Tabel-Gitter"/>
        <w:tblW w:w="10296" w:type="dxa"/>
        <w:tblInd w:w="-5" w:type="dxa"/>
        <w:tblLook w:val="04A0" w:firstRow="1" w:lastRow="0" w:firstColumn="1" w:lastColumn="0" w:noHBand="0" w:noVBand="1"/>
      </w:tblPr>
      <w:tblGrid>
        <w:gridCol w:w="10296"/>
      </w:tblGrid>
      <w:tr w:rsidR="00CD77A0" w:rsidRPr="00B4080F" w14:paraId="6BACA5F5" w14:textId="77777777" w:rsidTr="004567C5">
        <w:trPr>
          <w:trHeight w:val="3418"/>
        </w:trPr>
        <w:tc>
          <w:tcPr>
            <w:tcW w:w="10296" w:type="dxa"/>
          </w:tcPr>
          <w:p w14:paraId="60926800" w14:textId="144FB658" w:rsidR="00CD77A0" w:rsidRPr="00B4080F" w:rsidRDefault="001E7B09" w:rsidP="00A6297B">
            <w:pPr>
              <w:rPr>
                <w:noProof/>
              </w:rPr>
            </w:pPr>
            <w:r w:rsidRPr="00B4080F">
              <w:rPr>
                <w:noProof/>
              </w:rPr>
              <w:drawing>
                <wp:inline distT="0" distB="0" distL="0" distR="0" wp14:anchorId="51130EA2" wp14:editId="63252D53">
                  <wp:extent cx="6296025" cy="2105025"/>
                  <wp:effectExtent l="0" t="0" r="9525" b="9525"/>
                  <wp:docPr id="143356728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567289" name=""/>
                          <pic:cNvPicPr/>
                        </pic:nvPicPr>
                        <pic:blipFill>
                          <a:blip r:embed="rId17"/>
                          <a:stretch>
                            <a:fillRect/>
                          </a:stretch>
                        </pic:blipFill>
                        <pic:spPr>
                          <a:xfrm>
                            <a:off x="0" y="0"/>
                            <a:ext cx="6296025" cy="2105025"/>
                          </a:xfrm>
                          <a:prstGeom prst="rect">
                            <a:avLst/>
                          </a:prstGeom>
                        </pic:spPr>
                      </pic:pic>
                    </a:graphicData>
                  </a:graphic>
                </wp:inline>
              </w:drawing>
            </w:r>
          </w:p>
        </w:tc>
      </w:tr>
    </w:tbl>
    <w:p w14:paraId="1E3E4547" w14:textId="77777777" w:rsidR="004567C5" w:rsidRPr="00B4080F" w:rsidRDefault="004567C5" w:rsidP="00741621">
      <w:pPr>
        <w:pStyle w:val="Overskrift2"/>
      </w:pPr>
    </w:p>
    <w:p w14:paraId="1FC0892B" w14:textId="77777777" w:rsidR="004567C5" w:rsidRPr="00B4080F" w:rsidRDefault="004567C5">
      <w:pPr>
        <w:rPr>
          <w:rFonts w:asciiTheme="majorHAnsi" w:eastAsiaTheme="majorEastAsia" w:hAnsiTheme="majorHAnsi" w:cstheme="majorBidi"/>
          <w:b/>
          <w:bCs/>
          <w:color w:val="365F91" w:themeColor="accent1" w:themeShade="BF"/>
          <w:sz w:val="26"/>
          <w:szCs w:val="26"/>
        </w:rPr>
      </w:pPr>
      <w:r w:rsidRPr="00B4080F">
        <w:br w:type="page"/>
      </w:r>
    </w:p>
    <w:p w14:paraId="26969F6A" w14:textId="55F47F32" w:rsidR="00780320" w:rsidRPr="00B4080F" w:rsidRDefault="00780320" w:rsidP="00741621">
      <w:pPr>
        <w:pStyle w:val="Overskrift2"/>
      </w:pPr>
      <w:bookmarkStart w:id="51" w:name="_Toc212626110"/>
      <w:r w:rsidRPr="00B4080F">
        <w:lastRenderedPageBreak/>
        <w:t>Pkt. B10 - Grænse overskridende virkninger</w:t>
      </w:r>
      <w:bookmarkEnd w:id="51"/>
      <w:r w:rsidRPr="00B4080F">
        <w:t xml:space="preserve"> </w:t>
      </w:r>
    </w:p>
    <w:p w14:paraId="7B6E5D2D" w14:textId="77777777" w:rsidR="00780320" w:rsidRPr="00B4080F" w:rsidRDefault="003A2903" w:rsidP="00594890">
      <w:r w:rsidRPr="00B4080F">
        <w:t>Der er ikke grænse</w:t>
      </w:r>
      <w:r w:rsidR="00780320" w:rsidRPr="00B4080F">
        <w:t>overskridende virkninger.</w:t>
      </w:r>
    </w:p>
    <w:p w14:paraId="53F985FA" w14:textId="2448A624" w:rsidR="00B4056A" w:rsidRPr="00B4080F" w:rsidRDefault="00B4056A" w:rsidP="00741621">
      <w:pPr>
        <w:pStyle w:val="Overskrift2"/>
      </w:pPr>
      <w:bookmarkStart w:id="52" w:name="_Toc212626111"/>
      <w:r w:rsidRPr="00B4080F">
        <w:t>Alternative løsninger.</w:t>
      </w:r>
      <w:bookmarkEnd w:id="52"/>
      <w:r w:rsidR="001E7B09" w:rsidRPr="00B4080F">
        <w:t xml:space="preserve"> </w:t>
      </w:r>
    </w:p>
    <w:p w14:paraId="5545239E" w14:textId="5290FFF7" w:rsidR="006429EE" w:rsidRPr="00B4080F" w:rsidRDefault="00B4056A" w:rsidP="00594890">
      <w:r w:rsidRPr="00B4080F">
        <w:t xml:space="preserve">Et alternativ til </w:t>
      </w:r>
      <w:r w:rsidR="00C90EB8" w:rsidRPr="00B4080F">
        <w:t>projektet er at have dyr på flere ejendommen, hvilket medfører øgede transportudgifter, samt forøgede gener for omkringboende.</w:t>
      </w:r>
      <w:r w:rsidR="006740BB" w:rsidRPr="00B4080F">
        <w:t xml:space="preserve"> </w:t>
      </w:r>
      <w:r w:rsidR="006429EE" w:rsidRPr="00B4080F">
        <w:t>Dette er ikke optim</w:t>
      </w:r>
      <w:r w:rsidR="00C83539" w:rsidRPr="00B4080F">
        <w:t xml:space="preserve">alt. </w:t>
      </w:r>
    </w:p>
    <w:p w14:paraId="587448E0" w14:textId="77777777" w:rsidR="00357ACC" w:rsidRPr="00B4080F" w:rsidRDefault="00357ACC" w:rsidP="00741621">
      <w:pPr>
        <w:pStyle w:val="Overskrift2"/>
      </w:pPr>
      <w:bookmarkStart w:id="53" w:name="_Toc212626112"/>
      <w:r w:rsidRPr="00B4080F">
        <w:t>Miljøpåvirkning af andre forhold</w:t>
      </w:r>
      <w:bookmarkEnd w:id="53"/>
    </w:p>
    <w:p w14:paraId="001CA979" w14:textId="77777777" w:rsidR="00357ACC" w:rsidRDefault="00357ACC" w:rsidP="00594890">
      <w:r w:rsidRPr="00B4080F">
        <w:t xml:space="preserve">Projektet forventes ikke at berøre andre forhold end de ovenfor beskrevne, dvs. </w:t>
      </w:r>
      <w:r w:rsidR="00732206" w:rsidRPr="00B4080F">
        <w:t>at projektet ikke påvirker menneskers sundhed, biodiversiteten, jordarealer, jordbund, vand, luft, klima, materielle goder, kulturarv eller landskab væsentligt.</w:t>
      </w:r>
      <w:r w:rsidR="00732206">
        <w:t xml:space="preserve"> </w:t>
      </w:r>
    </w:p>
    <w:p w14:paraId="669E303E" w14:textId="77777777" w:rsidR="00B4056A" w:rsidRDefault="00B4056A" w:rsidP="00594890"/>
    <w:p w14:paraId="5DAD9796" w14:textId="77777777" w:rsidR="00357ACC" w:rsidRDefault="00357ACC" w:rsidP="00594890"/>
    <w:p w14:paraId="679D2E48" w14:textId="77777777" w:rsidR="00B4056A" w:rsidRPr="00B4056A" w:rsidRDefault="00B4056A" w:rsidP="00741621">
      <w:pPr>
        <w:pStyle w:val="Overskrift2"/>
        <w:rPr>
          <w:rStyle w:val="bold"/>
        </w:rPr>
      </w:pPr>
      <w:bookmarkStart w:id="54" w:name="_Toc527701565"/>
      <w:bookmarkStart w:id="55" w:name="_Toc528821809"/>
      <w:bookmarkStart w:id="56" w:name="_Toc528821868"/>
      <w:bookmarkStart w:id="57" w:name="_Toc528821943"/>
      <w:bookmarkStart w:id="58" w:name="_Toc528821978"/>
      <w:bookmarkStart w:id="59" w:name="_Toc528822067"/>
      <w:bookmarkStart w:id="60" w:name="_Toc534990266"/>
      <w:bookmarkStart w:id="61" w:name="_Toc17098320"/>
      <w:bookmarkEnd w:id="54"/>
      <w:bookmarkEnd w:id="55"/>
      <w:bookmarkEnd w:id="56"/>
      <w:bookmarkEnd w:id="57"/>
      <w:bookmarkEnd w:id="58"/>
      <w:bookmarkEnd w:id="59"/>
      <w:bookmarkEnd w:id="60"/>
      <w:bookmarkEnd w:id="61"/>
    </w:p>
    <w:sectPr w:rsidR="00B4056A" w:rsidRPr="00B4056A" w:rsidSect="00700483">
      <w:headerReference w:type="default" r:id="rId18"/>
      <w:footerReference w:type="default" r:id="rId19"/>
      <w:pgSz w:w="11900" w:h="16840"/>
      <w:pgMar w:top="2410" w:right="1134" w:bottom="170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A670C" w14:textId="77777777" w:rsidR="00503B72" w:rsidRDefault="00503B72" w:rsidP="00A05BB4">
      <w:r>
        <w:separator/>
      </w:r>
    </w:p>
  </w:endnote>
  <w:endnote w:type="continuationSeparator" w:id="0">
    <w:p w14:paraId="43D65EB0" w14:textId="77777777" w:rsidR="00503B72" w:rsidRDefault="00503B72" w:rsidP="00A05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CF5C9" w14:textId="77777777" w:rsidR="00E37E38" w:rsidRDefault="00E37E38" w:rsidP="00721E4E">
    <w:pPr>
      <w:pStyle w:val="Sidefod"/>
      <w:jc w:val="right"/>
    </w:pPr>
    <w:r>
      <w:t xml:space="preserve">Side </w:t>
    </w:r>
    <w:sdt>
      <w:sdtPr>
        <w:id w:val="2054804478"/>
        <w:docPartObj>
          <w:docPartGallery w:val="Page Numbers (Bottom of Page)"/>
          <w:docPartUnique/>
        </w:docPartObj>
      </w:sdtPr>
      <w:sdtContent>
        <w:r>
          <w:fldChar w:fldCharType="begin"/>
        </w:r>
        <w:r>
          <w:instrText>PAGE   \* MERGEFORMAT</w:instrText>
        </w:r>
        <w:r>
          <w:fldChar w:fldCharType="separate"/>
        </w:r>
        <w:r w:rsidR="00931D3E">
          <w:rPr>
            <w:noProof/>
          </w:rPr>
          <w:t>10</w:t>
        </w:r>
        <w:r>
          <w:fldChar w:fldCharType="end"/>
        </w:r>
      </w:sdtContent>
    </w:sdt>
  </w:p>
  <w:p w14:paraId="1C2E0B2B" w14:textId="77777777" w:rsidR="00E37E38" w:rsidRDefault="00E37E3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E89ED" w14:textId="77777777" w:rsidR="00503B72" w:rsidRDefault="00503B72" w:rsidP="00A05BB4">
      <w:r>
        <w:separator/>
      </w:r>
    </w:p>
  </w:footnote>
  <w:footnote w:type="continuationSeparator" w:id="0">
    <w:p w14:paraId="583124ED" w14:textId="77777777" w:rsidR="00503B72" w:rsidRDefault="00503B72" w:rsidP="00A05B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5AE69" w14:textId="77777777" w:rsidR="00E37E38" w:rsidRDefault="00E37E38">
    <w:pPr>
      <w:pStyle w:val="Sidehoved"/>
    </w:pPr>
    <w:r>
      <w:rPr>
        <w:noProof/>
        <w:vertAlign w:val="subscript"/>
      </w:rPr>
      <w:drawing>
        <wp:anchor distT="0" distB="0" distL="114300" distR="114300" simplePos="0" relativeHeight="251659264" behindDoc="1" locked="0" layoutInCell="1" allowOverlap="1" wp14:anchorId="65042F84" wp14:editId="6C9FC5F3">
          <wp:simplePos x="0" y="0"/>
          <wp:positionH relativeFrom="column">
            <wp:posOffset>4169410</wp:posOffset>
          </wp:positionH>
          <wp:positionV relativeFrom="paragraph">
            <wp:posOffset>1270</wp:posOffset>
          </wp:positionV>
          <wp:extent cx="2444317" cy="738043"/>
          <wp:effectExtent l="0" t="0" r="0" b="0"/>
          <wp:wrapNone/>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GROVI_logo_payoff_cmyk.jpg"/>
                  <pic:cNvPicPr/>
                </pic:nvPicPr>
                <pic:blipFill>
                  <a:blip r:embed="rId1">
                    <a:extLst>
                      <a:ext uri="{28A0092B-C50C-407E-A947-70E740481C1C}">
                        <a14:useLocalDpi xmlns:a14="http://schemas.microsoft.com/office/drawing/2010/main" val="0"/>
                      </a:ext>
                    </a:extLst>
                  </a:blip>
                  <a:stretch>
                    <a:fillRect/>
                  </a:stretch>
                </pic:blipFill>
                <pic:spPr>
                  <a:xfrm>
                    <a:off x="0" y="0"/>
                    <a:ext cx="2444317" cy="73804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7B53"/>
    <w:multiLevelType w:val="hybridMultilevel"/>
    <w:tmpl w:val="7D1C09FE"/>
    <w:lvl w:ilvl="0" w:tplc="D2A0C4B8">
      <w:start w:val="25"/>
      <w:numFmt w:val="bullet"/>
      <w:lvlText w:val=""/>
      <w:lvlJc w:val="left"/>
      <w:pPr>
        <w:ind w:left="420" w:hanging="360"/>
      </w:pPr>
      <w:rPr>
        <w:rFonts w:ascii="Wingdings" w:eastAsia="Calibri" w:hAnsi="Wingdings"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1" w15:restartNumberingAfterBreak="0">
    <w:nsid w:val="03F21AE8"/>
    <w:multiLevelType w:val="hybridMultilevel"/>
    <w:tmpl w:val="B824E7B8"/>
    <w:lvl w:ilvl="0" w:tplc="2B7C99D2">
      <w:start w:val="20"/>
      <w:numFmt w:val="bullet"/>
      <w:lvlText w:val="-"/>
      <w:lvlJc w:val="left"/>
      <w:pPr>
        <w:ind w:left="720" w:hanging="360"/>
      </w:pPr>
      <w:rPr>
        <w:rFonts w:ascii="Cambria" w:eastAsia="Calibr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DBB6C50"/>
    <w:multiLevelType w:val="multilevel"/>
    <w:tmpl w:val="08FC1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20636E"/>
    <w:multiLevelType w:val="hybridMultilevel"/>
    <w:tmpl w:val="C7B03750"/>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20687618"/>
    <w:multiLevelType w:val="hybridMultilevel"/>
    <w:tmpl w:val="FDC86CA4"/>
    <w:lvl w:ilvl="0" w:tplc="FEB047AC">
      <w:start w:val="15"/>
      <w:numFmt w:val="bullet"/>
      <w:lvlText w:val="-"/>
      <w:lvlJc w:val="left"/>
      <w:pPr>
        <w:ind w:left="720" w:hanging="360"/>
      </w:pPr>
      <w:rPr>
        <w:rFonts w:ascii="Arial" w:eastAsia="Calibr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0DF3EC3"/>
    <w:multiLevelType w:val="hybridMultilevel"/>
    <w:tmpl w:val="CFACA692"/>
    <w:lvl w:ilvl="0" w:tplc="70025F12">
      <w:start w:val="1"/>
      <w:numFmt w:val="bullet"/>
      <w:lvlText w:val="-"/>
      <w:lvlJc w:val="left"/>
      <w:pPr>
        <w:ind w:left="1080" w:hanging="360"/>
      </w:pPr>
      <w:rPr>
        <w:rFonts w:ascii="Arial" w:eastAsiaTheme="minorHAnsi" w:hAnsi="Arial" w:cs="Aria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6" w15:restartNumberingAfterBreak="0">
    <w:nsid w:val="21DF21BD"/>
    <w:multiLevelType w:val="hybridMultilevel"/>
    <w:tmpl w:val="06321D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32F08E2"/>
    <w:multiLevelType w:val="hybridMultilevel"/>
    <w:tmpl w:val="05E23162"/>
    <w:lvl w:ilvl="0" w:tplc="A96642F0">
      <w:start w:val="30"/>
      <w:numFmt w:val="bullet"/>
      <w:lvlText w:val="-"/>
      <w:lvlJc w:val="left"/>
      <w:pPr>
        <w:ind w:left="720" w:hanging="360"/>
      </w:pPr>
      <w:rPr>
        <w:rFonts w:ascii="Cambria" w:eastAsiaTheme="minorEastAsia"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7CE36B5"/>
    <w:multiLevelType w:val="hybridMultilevel"/>
    <w:tmpl w:val="B84E29A4"/>
    <w:lvl w:ilvl="0" w:tplc="24A8C526">
      <w:start w:val="93"/>
      <w:numFmt w:val="bullet"/>
      <w:lvlText w:val="-"/>
      <w:lvlJc w:val="left"/>
      <w:pPr>
        <w:ind w:left="720" w:hanging="360"/>
      </w:pPr>
      <w:rPr>
        <w:rFonts w:ascii="Cambria" w:eastAsiaTheme="minorEastAsia"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C992D45"/>
    <w:multiLevelType w:val="hybridMultilevel"/>
    <w:tmpl w:val="619C3782"/>
    <w:lvl w:ilvl="0" w:tplc="8F30A2E2">
      <w:start w:val="5881"/>
      <w:numFmt w:val="bullet"/>
      <w:lvlText w:val="-"/>
      <w:lvlJc w:val="left"/>
      <w:pPr>
        <w:ind w:left="720" w:hanging="360"/>
      </w:pPr>
      <w:rPr>
        <w:rFonts w:ascii="Cambria" w:eastAsiaTheme="minorEastAsia"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2DD7B46"/>
    <w:multiLevelType w:val="hybridMultilevel"/>
    <w:tmpl w:val="FECEAD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6130E9B"/>
    <w:multiLevelType w:val="hybridMultilevel"/>
    <w:tmpl w:val="B124380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56E12CE5"/>
    <w:multiLevelType w:val="hybridMultilevel"/>
    <w:tmpl w:val="853A6FC0"/>
    <w:lvl w:ilvl="0" w:tplc="A96642F0">
      <w:start w:val="30"/>
      <w:numFmt w:val="bullet"/>
      <w:lvlText w:val="-"/>
      <w:lvlJc w:val="left"/>
      <w:pPr>
        <w:ind w:left="720" w:hanging="360"/>
      </w:pPr>
      <w:rPr>
        <w:rFonts w:ascii="Cambria" w:eastAsiaTheme="minorEastAsia"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584B7222"/>
    <w:multiLevelType w:val="hybridMultilevel"/>
    <w:tmpl w:val="893AFAF8"/>
    <w:lvl w:ilvl="0" w:tplc="04060011">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8F16D88"/>
    <w:multiLevelType w:val="hybridMultilevel"/>
    <w:tmpl w:val="22EC3A08"/>
    <w:lvl w:ilvl="0" w:tplc="AFF8688C">
      <w:start w:val="25"/>
      <w:numFmt w:val="bullet"/>
      <w:lvlText w:val=""/>
      <w:lvlJc w:val="left"/>
      <w:pPr>
        <w:ind w:left="720" w:hanging="360"/>
      </w:pPr>
      <w:rPr>
        <w:rFonts w:ascii="Wingdings" w:eastAsia="Calibri"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0D068AA"/>
    <w:multiLevelType w:val="hybridMultilevel"/>
    <w:tmpl w:val="FC4A4CAE"/>
    <w:lvl w:ilvl="0" w:tplc="A96642F0">
      <w:start w:val="30"/>
      <w:numFmt w:val="bullet"/>
      <w:lvlText w:val="-"/>
      <w:lvlJc w:val="left"/>
      <w:pPr>
        <w:ind w:left="720" w:hanging="360"/>
      </w:pPr>
      <w:rPr>
        <w:rFonts w:ascii="Cambria" w:eastAsiaTheme="minorEastAsia"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62C73085"/>
    <w:multiLevelType w:val="hybridMultilevel"/>
    <w:tmpl w:val="0BFE87EA"/>
    <w:lvl w:ilvl="0" w:tplc="CA1AECDA">
      <w:numFmt w:val="bullet"/>
      <w:lvlText w:val=""/>
      <w:lvlJc w:val="left"/>
      <w:pPr>
        <w:ind w:left="720" w:hanging="360"/>
      </w:pPr>
      <w:rPr>
        <w:rFonts w:ascii="Symbol" w:eastAsiaTheme="minorEastAsia"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66853F69"/>
    <w:multiLevelType w:val="hybridMultilevel"/>
    <w:tmpl w:val="B5FE47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6F9F6C4A"/>
    <w:multiLevelType w:val="hybridMultilevel"/>
    <w:tmpl w:val="9E7A5FE2"/>
    <w:lvl w:ilvl="0" w:tplc="81900E52">
      <w:start w:val="4880"/>
      <w:numFmt w:val="bullet"/>
      <w:lvlText w:val="-"/>
      <w:lvlJc w:val="left"/>
      <w:pPr>
        <w:ind w:left="393" w:hanging="360"/>
      </w:pPr>
      <w:rPr>
        <w:rFonts w:ascii="Cambria" w:eastAsiaTheme="minorHAnsi" w:hAnsi="Cambria" w:cstheme="minorBidi" w:hint="default"/>
      </w:rPr>
    </w:lvl>
    <w:lvl w:ilvl="1" w:tplc="04060003" w:tentative="1">
      <w:start w:val="1"/>
      <w:numFmt w:val="bullet"/>
      <w:lvlText w:val="o"/>
      <w:lvlJc w:val="left"/>
      <w:pPr>
        <w:ind w:left="1113" w:hanging="360"/>
      </w:pPr>
      <w:rPr>
        <w:rFonts w:ascii="Courier New" w:hAnsi="Courier New" w:cs="Courier New" w:hint="default"/>
      </w:rPr>
    </w:lvl>
    <w:lvl w:ilvl="2" w:tplc="04060005" w:tentative="1">
      <w:start w:val="1"/>
      <w:numFmt w:val="bullet"/>
      <w:lvlText w:val=""/>
      <w:lvlJc w:val="left"/>
      <w:pPr>
        <w:ind w:left="1833" w:hanging="360"/>
      </w:pPr>
      <w:rPr>
        <w:rFonts w:ascii="Wingdings" w:hAnsi="Wingdings" w:hint="default"/>
      </w:rPr>
    </w:lvl>
    <w:lvl w:ilvl="3" w:tplc="04060001" w:tentative="1">
      <w:start w:val="1"/>
      <w:numFmt w:val="bullet"/>
      <w:lvlText w:val=""/>
      <w:lvlJc w:val="left"/>
      <w:pPr>
        <w:ind w:left="2553" w:hanging="360"/>
      </w:pPr>
      <w:rPr>
        <w:rFonts w:ascii="Symbol" w:hAnsi="Symbol" w:hint="default"/>
      </w:rPr>
    </w:lvl>
    <w:lvl w:ilvl="4" w:tplc="04060003" w:tentative="1">
      <w:start w:val="1"/>
      <w:numFmt w:val="bullet"/>
      <w:lvlText w:val="o"/>
      <w:lvlJc w:val="left"/>
      <w:pPr>
        <w:ind w:left="3273" w:hanging="360"/>
      </w:pPr>
      <w:rPr>
        <w:rFonts w:ascii="Courier New" w:hAnsi="Courier New" w:cs="Courier New" w:hint="default"/>
      </w:rPr>
    </w:lvl>
    <w:lvl w:ilvl="5" w:tplc="04060005" w:tentative="1">
      <w:start w:val="1"/>
      <w:numFmt w:val="bullet"/>
      <w:lvlText w:val=""/>
      <w:lvlJc w:val="left"/>
      <w:pPr>
        <w:ind w:left="3993" w:hanging="360"/>
      </w:pPr>
      <w:rPr>
        <w:rFonts w:ascii="Wingdings" w:hAnsi="Wingdings" w:hint="default"/>
      </w:rPr>
    </w:lvl>
    <w:lvl w:ilvl="6" w:tplc="04060001" w:tentative="1">
      <w:start w:val="1"/>
      <w:numFmt w:val="bullet"/>
      <w:lvlText w:val=""/>
      <w:lvlJc w:val="left"/>
      <w:pPr>
        <w:ind w:left="4713" w:hanging="360"/>
      </w:pPr>
      <w:rPr>
        <w:rFonts w:ascii="Symbol" w:hAnsi="Symbol" w:hint="default"/>
      </w:rPr>
    </w:lvl>
    <w:lvl w:ilvl="7" w:tplc="04060003" w:tentative="1">
      <w:start w:val="1"/>
      <w:numFmt w:val="bullet"/>
      <w:lvlText w:val="o"/>
      <w:lvlJc w:val="left"/>
      <w:pPr>
        <w:ind w:left="5433" w:hanging="360"/>
      </w:pPr>
      <w:rPr>
        <w:rFonts w:ascii="Courier New" w:hAnsi="Courier New" w:cs="Courier New" w:hint="default"/>
      </w:rPr>
    </w:lvl>
    <w:lvl w:ilvl="8" w:tplc="04060005" w:tentative="1">
      <w:start w:val="1"/>
      <w:numFmt w:val="bullet"/>
      <w:lvlText w:val=""/>
      <w:lvlJc w:val="left"/>
      <w:pPr>
        <w:ind w:left="6153" w:hanging="360"/>
      </w:pPr>
      <w:rPr>
        <w:rFonts w:ascii="Wingdings" w:hAnsi="Wingdings" w:hint="default"/>
      </w:rPr>
    </w:lvl>
  </w:abstractNum>
  <w:abstractNum w:abstractNumId="19" w15:restartNumberingAfterBreak="0">
    <w:nsid w:val="7E486144"/>
    <w:multiLevelType w:val="multilevel"/>
    <w:tmpl w:val="C8B0C294"/>
    <w:lvl w:ilvl="0">
      <w:start w:val="1"/>
      <w:numFmt w:val="decimal"/>
      <w:pStyle w:val="Blommeoverskrift1"/>
      <w:lvlText w:val="%1."/>
      <w:lvlJc w:val="left"/>
      <w:pPr>
        <w:ind w:left="720" w:hanging="720"/>
      </w:pPr>
      <w:rPr>
        <w:rFonts w:hint="default"/>
      </w:rPr>
    </w:lvl>
    <w:lvl w:ilvl="1">
      <w:start w:val="1"/>
      <w:numFmt w:val="decimal"/>
      <w:pStyle w:val="Blommeoverskrift2"/>
      <w:isLgl/>
      <w:lvlText w:val="%1.%2"/>
      <w:lvlJc w:val="left"/>
      <w:pPr>
        <w:ind w:left="1287"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lommeoverskrift3"/>
      <w:isLgl/>
      <w:lvlText w:val="%1.%2.%3"/>
      <w:lvlJc w:val="left"/>
      <w:pPr>
        <w:ind w:left="1789" w:hanging="1080"/>
      </w:pPr>
      <w:rPr>
        <w:rFonts w:hint="default"/>
      </w:rPr>
    </w:lvl>
    <w:lvl w:ilvl="3">
      <w:start w:val="1"/>
      <w:numFmt w:val="decimal"/>
      <w:isLgl/>
      <w:lvlText w:val="%1.%2.%3.%4"/>
      <w:lvlJc w:val="left"/>
      <w:pPr>
        <w:ind w:left="1800" w:hanging="1800"/>
      </w:pPr>
      <w:rPr>
        <w:rFonts w:hint="default"/>
      </w:rPr>
    </w:lvl>
    <w:lvl w:ilvl="4">
      <w:start w:val="1"/>
      <w:numFmt w:val="decimal"/>
      <w:isLgl/>
      <w:lvlText w:val="%1.%2.%3.%4.%5"/>
      <w:lvlJc w:val="left"/>
      <w:pPr>
        <w:ind w:left="2160" w:hanging="2160"/>
      </w:pPr>
      <w:rPr>
        <w:rFonts w:hint="default"/>
      </w:rPr>
    </w:lvl>
    <w:lvl w:ilvl="5">
      <w:start w:val="1"/>
      <w:numFmt w:val="decimal"/>
      <w:isLgl/>
      <w:lvlText w:val="%1.%2.%3.%4.%5.%6"/>
      <w:lvlJc w:val="left"/>
      <w:pPr>
        <w:ind w:left="2520" w:hanging="2520"/>
      </w:pPr>
      <w:rPr>
        <w:rFonts w:hint="default"/>
      </w:rPr>
    </w:lvl>
    <w:lvl w:ilvl="6">
      <w:start w:val="1"/>
      <w:numFmt w:val="decimal"/>
      <w:isLgl/>
      <w:lvlText w:val="%1.%2.%3.%4.%5.%6.%7"/>
      <w:lvlJc w:val="left"/>
      <w:pPr>
        <w:ind w:left="2880" w:hanging="2880"/>
      </w:pPr>
      <w:rPr>
        <w:rFonts w:hint="default"/>
      </w:rPr>
    </w:lvl>
    <w:lvl w:ilvl="7">
      <w:start w:val="1"/>
      <w:numFmt w:val="decimal"/>
      <w:isLgl/>
      <w:lvlText w:val="%1.%2.%3.%4.%5.%6.%7.%8"/>
      <w:lvlJc w:val="left"/>
      <w:pPr>
        <w:ind w:left="3240" w:hanging="3240"/>
      </w:pPr>
      <w:rPr>
        <w:rFonts w:hint="default"/>
      </w:rPr>
    </w:lvl>
    <w:lvl w:ilvl="8">
      <w:start w:val="1"/>
      <w:numFmt w:val="decimal"/>
      <w:isLgl/>
      <w:lvlText w:val="%1.%2.%3.%4.%5.%6.%7.%8.%9"/>
      <w:lvlJc w:val="left"/>
      <w:pPr>
        <w:ind w:left="3600" w:hanging="3600"/>
      </w:pPr>
      <w:rPr>
        <w:rFonts w:hint="default"/>
      </w:rPr>
    </w:lvl>
  </w:abstractNum>
  <w:abstractNum w:abstractNumId="20" w15:restartNumberingAfterBreak="0">
    <w:nsid w:val="7ED63657"/>
    <w:multiLevelType w:val="hybridMultilevel"/>
    <w:tmpl w:val="2A7E911C"/>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0566165">
    <w:abstractNumId w:val="19"/>
  </w:num>
  <w:num w:numId="2" w16cid:durableId="1218928802">
    <w:abstractNumId w:val="8"/>
  </w:num>
  <w:num w:numId="3" w16cid:durableId="1042290076">
    <w:abstractNumId w:val="1"/>
  </w:num>
  <w:num w:numId="4" w16cid:durableId="574513076">
    <w:abstractNumId w:val="5"/>
  </w:num>
  <w:num w:numId="5" w16cid:durableId="473832914">
    <w:abstractNumId w:val="3"/>
  </w:num>
  <w:num w:numId="6" w16cid:durableId="1170684213">
    <w:abstractNumId w:val="17"/>
  </w:num>
  <w:num w:numId="7" w16cid:durableId="1382360194">
    <w:abstractNumId w:val="16"/>
  </w:num>
  <w:num w:numId="8" w16cid:durableId="185755848">
    <w:abstractNumId w:val="6"/>
  </w:num>
  <w:num w:numId="9" w16cid:durableId="11077418">
    <w:abstractNumId w:val="11"/>
  </w:num>
  <w:num w:numId="10" w16cid:durableId="673801506">
    <w:abstractNumId w:val="13"/>
  </w:num>
  <w:num w:numId="11" w16cid:durableId="167838547">
    <w:abstractNumId w:val="4"/>
  </w:num>
  <w:num w:numId="12" w16cid:durableId="455490413">
    <w:abstractNumId w:val="14"/>
  </w:num>
  <w:num w:numId="13" w16cid:durableId="2063940553">
    <w:abstractNumId w:val="0"/>
  </w:num>
  <w:num w:numId="14" w16cid:durableId="1234702053">
    <w:abstractNumId w:val="2"/>
  </w:num>
  <w:num w:numId="15" w16cid:durableId="1693067526">
    <w:abstractNumId w:val="9"/>
  </w:num>
  <w:num w:numId="16" w16cid:durableId="1059671827">
    <w:abstractNumId w:val="12"/>
  </w:num>
  <w:num w:numId="17" w16cid:durableId="1304585079">
    <w:abstractNumId w:val="7"/>
  </w:num>
  <w:num w:numId="18" w16cid:durableId="1171987262">
    <w:abstractNumId w:val="15"/>
  </w:num>
  <w:num w:numId="19" w16cid:durableId="1950776945">
    <w:abstractNumId w:val="20"/>
  </w:num>
  <w:num w:numId="20" w16cid:durableId="1324508861">
    <w:abstractNumId w:val="10"/>
  </w:num>
  <w:num w:numId="21" w16cid:durableId="306016198">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B4"/>
    <w:rsid w:val="000005EB"/>
    <w:rsid w:val="00001900"/>
    <w:rsid w:val="00001FE0"/>
    <w:rsid w:val="0000232E"/>
    <w:rsid w:val="000029BA"/>
    <w:rsid w:val="0001140D"/>
    <w:rsid w:val="000138B8"/>
    <w:rsid w:val="00013E21"/>
    <w:rsid w:val="0001465C"/>
    <w:rsid w:val="000147AF"/>
    <w:rsid w:val="00014D2C"/>
    <w:rsid w:val="00021DD9"/>
    <w:rsid w:val="00022D97"/>
    <w:rsid w:val="000248B9"/>
    <w:rsid w:val="00026B44"/>
    <w:rsid w:val="0003067F"/>
    <w:rsid w:val="00031367"/>
    <w:rsid w:val="0003185C"/>
    <w:rsid w:val="00032A68"/>
    <w:rsid w:val="00033DD9"/>
    <w:rsid w:val="00037161"/>
    <w:rsid w:val="00037895"/>
    <w:rsid w:val="00040AF3"/>
    <w:rsid w:val="0004188C"/>
    <w:rsid w:val="00046CD8"/>
    <w:rsid w:val="0004718B"/>
    <w:rsid w:val="00051339"/>
    <w:rsid w:val="00051477"/>
    <w:rsid w:val="00052537"/>
    <w:rsid w:val="00052E2A"/>
    <w:rsid w:val="0005343D"/>
    <w:rsid w:val="00053DCA"/>
    <w:rsid w:val="00054A6C"/>
    <w:rsid w:val="00054FFF"/>
    <w:rsid w:val="00055C76"/>
    <w:rsid w:val="00056475"/>
    <w:rsid w:val="00056EC9"/>
    <w:rsid w:val="000602D8"/>
    <w:rsid w:val="00062242"/>
    <w:rsid w:val="00062C59"/>
    <w:rsid w:val="00063026"/>
    <w:rsid w:val="00063951"/>
    <w:rsid w:val="0006422C"/>
    <w:rsid w:val="00066F98"/>
    <w:rsid w:val="00070543"/>
    <w:rsid w:val="00070903"/>
    <w:rsid w:val="00074392"/>
    <w:rsid w:val="000764BD"/>
    <w:rsid w:val="0007714B"/>
    <w:rsid w:val="0008060A"/>
    <w:rsid w:val="0008177D"/>
    <w:rsid w:val="000831E0"/>
    <w:rsid w:val="000846DB"/>
    <w:rsid w:val="00084D1D"/>
    <w:rsid w:val="000861D9"/>
    <w:rsid w:val="00087345"/>
    <w:rsid w:val="00087541"/>
    <w:rsid w:val="00087897"/>
    <w:rsid w:val="000910C9"/>
    <w:rsid w:val="000936F3"/>
    <w:rsid w:val="000962AC"/>
    <w:rsid w:val="0009759E"/>
    <w:rsid w:val="0009780E"/>
    <w:rsid w:val="000A1E2A"/>
    <w:rsid w:val="000A2779"/>
    <w:rsid w:val="000A5B6A"/>
    <w:rsid w:val="000A60DC"/>
    <w:rsid w:val="000B1818"/>
    <w:rsid w:val="000B2F77"/>
    <w:rsid w:val="000B36EE"/>
    <w:rsid w:val="000B4122"/>
    <w:rsid w:val="000B4737"/>
    <w:rsid w:val="000B792F"/>
    <w:rsid w:val="000C394C"/>
    <w:rsid w:val="000C43C4"/>
    <w:rsid w:val="000C6EE9"/>
    <w:rsid w:val="000D1165"/>
    <w:rsid w:val="000D4191"/>
    <w:rsid w:val="000D60D4"/>
    <w:rsid w:val="000D7A2B"/>
    <w:rsid w:val="000D7F33"/>
    <w:rsid w:val="000E1449"/>
    <w:rsid w:val="000E18EB"/>
    <w:rsid w:val="000E3FD7"/>
    <w:rsid w:val="000E5F53"/>
    <w:rsid w:val="000F01B2"/>
    <w:rsid w:val="000F1CB2"/>
    <w:rsid w:val="000F29DF"/>
    <w:rsid w:val="000F3803"/>
    <w:rsid w:val="000F4848"/>
    <w:rsid w:val="00100619"/>
    <w:rsid w:val="00100A9A"/>
    <w:rsid w:val="00100ABD"/>
    <w:rsid w:val="00100D8D"/>
    <w:rsid w:val="001022AB"/>
    <w:rsid w:val="00102C63"/>
    <w:rsid w:val="0010515E"/>
    <w:rsid w:val="0010583D"/>
    <w:rsid w:val="00110553"/>
    <w:rsid w:val="00111B1F"/>
    <w:rsid w:val="001121EB"/>
    <w:rsid w:val="00113257"/>
    <w:rsid w:val="00113267"/>
    <w:rsid w:val="00115A3E"/>
    <w:rsid w:val="001173B9"/>
    <w:rsid w:val="00120952"/>
    <w:rsid w:val="00121084"/>
    <w:rsid w:val="001233B1"/>
    <w:rsid w:val="00124DFC"/>
    <w:rsid w:val="00125BDB"/>
    <w:rsid w:val="0012722A"/>
    <w:rsid w:val="00127E4E"/>
    <w:rsid w:val="00131F74"/>
    <w:rsid w:val="00140A2C"/>
    <w:rsid w:val="00141CE4"/>
    <w:rsid w:val="00143409"/>
    <w:rsid w:val="00145608"/>
    <w:rsid w:val="00150652"/>
    <w:rsid w:val="00154FFF"/>
    <w:rsid w:val="00155DE4"/>
    <w:rsid w:val="00157F85"/>
    <w:rsid w:val="00160213"/>
    <w:rsid w:val="00160862"/>
    <w:rsid w:val="001627A5"/>
    <w:rsid w:val="001637D8"/>
    <w:rsid w:val="00164E34"/>
    <w:rsid w:val="001657FE"/>
    <w:rsid w:val="00165B47"/>
    <w:rsid w:val="00165FC7"/>
    <w:rsid w:val="00166214"/>
    <w:rsid w:val="00166947"/>
    <w:rsid w:val="001715F8"/>
    <w:rsid w:val="0017539F"/>
    <w:rsid w:val="00176052"/>
    <w:rsid w:val="00177A55"/>
    <w:rsid w:val="00180B2E"/>
    <w:rsid w:val="00180F14"/>
    <w:rsid w:val="00181C68"/>
    <w:rsid w:val="001839A4"/>
    <w:rsid w:val="00184A45"/>
    <w:rsid w:val="0018532C"/>
    <w:rsid w:val="00187B77"/>
    <w:rsid w:val="00190F46"/>
    <w:rsid w:val="00192C4D"/>
    <w:rsid w:val="00194CDF"/>
    <w:rsid w:val="00195F81"/>
    <w:rsid w:val="00197AF1"/>
    <w:rsid w:val="00197C8C"/>
    <w:rsid w:val="001A1253"/>
    <w:rsid w:val="001A4955"/>
    <w:rsid w:val="001A4D2E"/>
    <w:rsid w:val="001A4ECF"/>
    <w:rsid w:val="001A77F4"/>
    <w:rsid w:val="001B13BC"/>
    <w:rsid w:val="001B1BE2"/>
    <w:rsid w:val="001B2B31"/>
    <w:rsid w:val="001B3468"/>
    <w:rsid w:val="001B4DD6"/>
    <w:rsid w:val="001B5922"/>
    <w:rsid w:val="001B6244"/>
    <w:rsid w:val="001B67FA"/>
    <w:rsid w:val="001B6A06"/>
    <w:rsid w:val="001B6C0A"/>
    <w:rsid w:val="001C0A48"/>
    <w:rsid w:val="001C0AF7"/>
    <w:rsid w:val="001C117D"/>
    <w:rsid w:val="001C27F3"/>
    <w:rsid w:val="001C32A4"/>
    <w:rsid w:val="001C35A0"/>
    <w:rsid w:val="001C5683"/>
    <w:rsid w:val="001C5A77"/>
    <w:rsid w:val="001D0FFC"/>
    <w:rsid w:val="001D165F"/>
    <w:rsid w:val="001D233A"/>
    <w:rsid w:val="001D56C4"/>
    <w:rsid w:val="001E13E8"/>
    <w:rsid w:val="001E1F86"/>
    <w:rsid w:val="001E3724"/>
    <w:rsid w:val="001E54B7"/>
    <w:rsid w:val="001E57A3"/>
    <w:rsid w:val="001E6D41"/>
    <w:rsid w:val="001E7B09"/>
    <w:rsid w:val="001F0AA2"/>
    <w:rsid w:val="001F15C6"/>
    <w:rsid w:val="001F237C"/>
    <w:rsid w:val="001F25D2"/>
    <w:rsid w:val="001F4CFF"/>
    <w:rsid w:val="001F790D"/>
    <w:rsid w:val="001F7C38"/>
    <w:rsid w:val="00202613"/>
    <w:rsid w:val="002026E5"/>
    <w:rsid w:val="002065EC"/>
    <w:rsid w:val="0020737F"/>
    <w:rsid w:val="0020753B"/>
    <w:rsid w:val="002102CC"/>
    <w:rsid w:val="002106FF"/>
    <w:rsid w:val="00210874"/>
    <w:rsid w:val="00211ADA"/>
    <w:rsid w:val="0021427A"/>
    <w:rsid w:val="00214B14"/>
    <w:rsid w:val="00215D69"/>
    <w:rsid w:val="002163BD"/>
    <w:rsid w:val="00216913"/>
    <w:rsid w:val="00216DAE"/>
    <w:rsid w:val="00221DFA"/>
    <w:rsid w:val="00221F95"/>
    <w:rsid w:val="00222357"/>
    <w:rsid w:val="00222D4F"/>
    <w:rsid w:val="002233CC"/>
    <w:rsid w:val="002241CE"/>
    <w:rsid w:val="00224C39"/>
    <w:rsid w:val="00224CE1"/>
    <w:rsid w:val="00225C7E"/>
    <w:rsid w:val="0022690E"/>
    <w:rsid w:val="002302D5"/>
    <w:rsid w:val="00230C87"/>
    <w:rsid w:val="00232973"/>
    <w:rsid w:val="00232AFC"/>
    <w:rsid w:val="00232F45"/>
    <w:rsid w:val="00233B5D"/>
    <w:rsid w:val="002364DF"/>
    <w:rsid w:val="0024246A"/>
    <w:rsid w:val="00243542"/>
    <w:rsid w:val="002462E0"/>
    <w:rsid w:val="0024718D"/>
    <w:rsid w:val="0024775B"/>
    <w:rsid w:val="0025289E"/>
    <w:rsid w:val="002533FC"/>
    <w:rsid w:val="00254A30"/>
    <w:rsid w:val="00255250"/>
    <w:rsid w:val="00255261"/>
    <w:rsid w:val="00257EC4"/>
    <w:rsid w:val="002601AA"/>
    <w:rsid w:val="00260464"/>
    <w:rsid w:val="002606AD"/>
    <w:rsid w:val="00261442"/>
    <w:rsid w:val="0026370F"/>
    <w:rsid w:val="00264A09"/>
    <w:rsid w:val="002651D1"/>
    <w:rsid w:val="002669E0"/>
    <w:rsid w:val="00266C46"/>
    <w:rsid w:val="002735C6"/>
    <w:rsid w:val="00274629"/>
    <w:rsid w:val="00274B84"/>
    <w:rsid w:val="00274F60"/>
    <w:rsid w:val="002772E3"/>
    <w:rsid w:val="00277587"/>
    <w:rsid w:val="0028387D"/>
    <w:rsid w:val="002838F7"/>
    <w:rsid w:val="00284782"/>
    <w:rsid w:val="00284797"/>
    <w:rsid w:val="00284805"/>
    <w:rsid w:val="00284F4E"/>
    <w:rsid w:val="0028578D"/>
    <w:rsid w:val="00285937"/>
    <w:rsid w:val="00286EF9"/>
    <w:rsid w:val="00287685"/>
    <w:rsid w:val="002900B1"/>
    <w:rsid w:val="0029043A"/>
    <w:rsid w:val="00293278"/>
    <w:rsid w:val="002943FE"/>
    <w:rsid w:val="002945F7"/>
    <w:rsid w:val="0029581F"/>
    <w:rsid w:val="00296446"/>
    <w:rsid w:val="00296E35"/>
    <w:rsid w:val="002A02DA"/>
    <w:rsid w:val="002A31BB"/>
    <w:rsid w:val="002A3DA2"/>
    <w:rsid w:val="002A4933"/>
    <w:rsid w:val="002A7960"/>
    <w:rsid w:val="002B0A2E"/>
    <w:rsid w:val="002B26BD"/>
    <w:rsid w:val="002B2C5A"/>
    <w:rsid w:val="002B3341"/>
    <w:rsid w:val="002B370E"/>
    <w:rsid w:val="002B50BC"/>
    <w:rsid w:val="002B58DC"/>
    <w:rsid w:val="002B6448"/>
    <w:rsid w:val="002C0CF6"/>
    <w:rsid w:val="002C2207"/>
    <w:rsid w:val="002C76DE"/>
    <w:rsid w:val="002D3003"/>
    <w:rsid w:val="002D48B3"/>
    <w:rsid w:val="002D6752"/>
    <w:rsid w:val="002E1A7F"/>
    <w:rsid w:val="002E2D54"/>
    <w:rsid w:val="002E4E60"/>
    <w:rsid w:val="002E62E3"/>
    <w:rsid w:val="002E6F31"/>
    <w:rsid w:val="002E783C"/>
    <w:rsid w:val="002F0D74"/>
    <w:rsid w:val="002F462F"/>
    <w:rsid w:val="002F4CEE"/>
    <w:rsid w:val="002F644C"/>
    <w:rsid w:val="002F67CB"/>
    <w:rsid w:val="00300343"/>
    <w:rsid w:val="00300378"/>
    <w:rsid w:val="0030104A"/>
    <w:rsid w:val="00301442"/>
    <w:rsid w:val="00301D11"/>
    <w:rsid w:val="003020B6"/>
    <w:rsid w:val="00303CB8"/>
    <w:rsid w:val="00304C49"/>
    <w:rsid w:val="00307388"/>
    <w:rsid w:val="00307B0F"/>
    <w:rsid w:val="00311BDE"/>
    <w:rsid w:val="00311F81"/>
    <w:rsid w:val="00312C72"/>
    <w:rsid w:val="00312CA5"/>
    <w:rsid w:val="00314431"/>
    <w:rsid w:val="00314D5B"/>
    <w:rsid w:val="00315025"/>
    <w:rsid w:val="00317328"/>
    <w:rsid w:val="00317467"/>
    <w:rsid w:val="00325107"/>
    <w:rsid w:val="0032673C"/>
    <w:rsid w:val="0033014B"/>
    <w:rsid w:val="00330AEF"/>
    <w:rsid w:val="00331954"/>
    <w:rsid w:val="00332B9E"/>
    <w:rsid w:val="00336DBD"/>
    <w:rsid w:val="00340611"/>
    <w:rsid w:val="003414A9"/>
    <w:rsid w:val="00342A9B"/>
    <w:rsid w:val="00343FBC"/>
    <w:rsid w:val="00343FD7"/>
    <w:rsid w:val="00344DF2"/>
    <w:rsid w:val="0034574A"/>
    <w:rsid w:val="003472A3"/>
    <w:rsid w:val="00350372"/>
    <w:rsid w:val="00350AAD"/>
    <w:rsid w:val="00350AFD"/>
    <w:rsid w:val="00350FBD"/>
    <w:rsid w:val="003526DC"/>
    <w:rsid w:val="003538E3"/>
    <w:rsid w:val="003574EB"/>
    <w:rsid w:val="00357ACC"/>
    <w:rsid w:val="00360391"/>
    <w:rsid w:val="00362B9E"/>
    <w:rsid w:val="0036350C"/>
    <w:rsid w:val="0036379D"/>
    <w:rsid w:val="00363835"/>
    <w:rsid w:val="00363BC0"/>
    <w:rsid w:val="00364656"/>
    <w:rsid w:val="0036608D"/>
    <w:rsid w:val="00367547"/>
    <w:rsid w:val="00367C55"/>
    <w:rsid w:val="00370699"/>
    <w:rsid w:val="00370A1A"/>
    <w:rsid w:val="003716F2"/>
    <w:rsid w:val="003721A8"/>
    <w:rsid w:val="00372996"/>
    <w:rsid w:val="003746FE"/>
    <w:rsid w:val="0037483F"/>
    <w:rsid w:val="00375311"/>
    <w:rsid w:val="0037559E"/>
    <w:rsid w:val="00375ED2"/>
    <w:rsid w:val="00376C21"/>
    <w:rsid w:val="003805C9"/>
    <w:rsid w:val="003829A8"/>
    <w:rsid w:val="00383D8E"/>
    <w:rsid w:val="003846FC"/>
    <w:rsid w:val="003868A5"/>
    <w:rsid w:val="00386B09"/>
    <w:rsid w:val="00391BAD"/>
    <w:rsid w:val="003949F6"/>
    <w:rsid w:val="0039555F"/>
    <w:rsid w:val="00397BBE"/>
    <w:rsid w:val="003A0EF6"/>
    <w:rsid w:val="003A269F"/>
    <w:rsid w:val="003A2903"/>
    <w:rsid w:val="003A2A50"/>
    <w:rsid w:val="003A315E"/>
    <w:rsid w:val="003A3708"/>
    <w:rsid w:val="003A4694"/>
    <w:rsid w:val="003A478B"/>
    <w:rsid w:val="003A4B5E"/>
    <w:rsid w:val="003A6CAE"/>
    <w:rsid w:val="003A70A2"/>
    <w:rsid w:val="003B23C2"/>
    <w:rsid w:val="003B36B9"/>
    <w:rsid w:val="003B4CA9"/>
    <w:rsid w:val="003C05AB"/>
    <w:rsid w:val="003C1415"/>
    <w:rsid w:val="003C1C02"/>
    <w:rsid w:val="003C2899"/>
    <w:rsid w:val="003C4992"/>
    <w:rsid w:val="003C4CFC"/>
    <w:rsid w:val="003C5683"/>
    <w:rsid w:val="003C6008"/>
    <w:rsid w:val="003C6253"/>
    <w:rsid w:val="003C7676"/>
    <w:rsid w:val="003C77BC"/>
    <w:rsid w:val="003D00BA"/>
    <w:rsid w:val="003D3AE8"/>
    <w:rsid w:val="003D47E2"/>
    <w:rsid w:val="003D5376"/>
    <w:rsid w:val="003D53B6"/>
    <w:rsid w:val="003D6370"/>
    <w:rsid w:val="003D67FD"/>
    <w:rsid w:val="003D6F4D"/>
    <w:rsid w:val="003D7B51"/>
    <w:rsid w:val="003E0E73"/>
    <w:rsid w:val="003E4101"/>
    <w:rsid w:val="003E4474"/>
    <w:rsid w:val="003E5AAD"/>
    <w:rsid w:val="003E6781"/>
    <w:rsid w:val="003F08FF"/>
    <w:rsid w:val="003F1950"/>
    <w:rsid w:val="003F46FC"/>
    <w:rsid w:val="003F500B"/>
    <w:rsid w:val="003F7A6F"/>
    <w:rsid w:val="00402714"/>
    <w:rsid w:val="00402C26"/>
    <w:rsid w:val="004045C7"/>
    <w:rsid w:val="004052FE"/>
    <w:rsid w:val="004072ED"/>
    <w:rsid w:val="00410C45"/>
    <w:rsid w:val="0041104F"/>
    <w:rsid w:val="00412F6D"/>
    <w:rsid w:val="0041506E"/>
    <w:rsid w:val="0041594E"/>
    <w:rsid w:val="00420DCA"/>
    <w:rsid w:val="00422AFC"/>
    <w:rsid w:val="00422D02"/>
    <w:rsid w:val="00423229"/>
    <w:rsid w:val="00423C60"/>
    <w:rsid w:val="004347DA"/>
    <w:rsid w:val="00436116"/>
    <w:rsid w:val="00437F32"/>
    <w:rsid w:val="00440204"/>
    <w:rsid w:val="00440738"/>
    <w:rsid w:val="00441948"/>
    <w:rsid w:val="004436B8"/>
    <w:rsid w:val="00444E53"/>
    <w:rsid w:val="00446E9B"/>
    <w:rsid w:val="00446F6A"/>
    <w:rsid w:val="00447776"/>
    <w:rsid w:val="0045046B"/>
    <w:rsid w:val="004505FE"/>
    <w:rsid w:val="00450ADD"/>
    <w:rsid w:val="00451405"/>
    <w:rsid w:val="00451FEA"/>
    <w:rsid w:val="00452266"/>
    <w:rsid w:val="0045345D"/>
    <w:rsid w:val="004567C5"/>
    <w:rsid w:val="0045722C"/>
    <w:rsid w:val="00461762"/>
    <w:rsid w:val="004639AF"/>
    <w:rsid w:val="00466CE2"/>
    <w:rsid w:val="00472025"/>
    <w:rsid w:val="0047210B"/>
    <w:rsid w:val="0047410D"/>
    <w:rsid w:val="00474DB4"/>
    <w:rsid w:val="0047673A"/>
    <w:rsid w:val="00477BB5"/>
    <w:rsid w:val="004813CB"/>
    <w:rsid w:val="0048155C"/>
    <w:rsid w:val="00481D69"/>
    <w:rsid w:val="00482CFE"/>
    <w:rsid w:val="00484EC3"/>
    <w:rsid w:val="00486007"/>
    <w:rsid w:val="00486371"/>
    <w:rsid w:val="004870B1"/>
    <w:rsid w:val="00490264"/>
    <w:rsid w:val="0049112D"/>
    <w:rsid w:val="00493555"/>
    <w:rsid w:val="0049418C"/>
    <w:rsid w:val="00494FB9"/>
    <w:rsid w:val="00495490"/>
    <w:rsid w:val="00497C7D"/>
    <w:rsid w:val="004A0E85"/>
    <w:rsid w:val="004A2285"/>
    <w:rsid w:val="004A4C62"/>
    <w:rsid w:val="004B09D5"/>
    <w:rsid w:val="004B0C19"/>
    <w:rsid w:val="004B1EB1"/>
    <w:rsid w:val="004B3699"/>
    <w:rsid w:val="004B4653"/>
    <w:rsid w:val="004B465D"/>
    <w:rsid w:val="004B4B58"/>
    <w:rsid w:val="004B4F9A"/>
    <w:rsid w:val="004B58CF"/>
    <w:rsid w:val="004B75BA"/>
    <w:rsid w:val="004C0771"/>
    <w:rsid w:val="004C1D1C"/>
    <w:rsid w:val="004C1DB0"/>
    <w:rsid w:val="004C1E64"/>
    <w:rsid w:val="004C2B31"/>
    <w:rsid w:val="004D0690"/>
    <w:rsid w:val="004D190A"/>
    <w:rsid w:val="004D2642"/>
    <w:rsid w:val="004D3964"/>
    <w:rsid w:val="004D5BFE"/>
    <w:rsid w:val="004D78AE"/>
    <w:rsid w:val="004D7FBF"/>
    <w:rsid w:val="004E2143"/>
    <w:rsid w:val="004E2B2E"/>
    <w:rsid w:val="004E4193"/>
    <w:rsid w:val="004E5847"/>
    <w:rsid w:val="004E7133"/>
    <w:rsid w:val="004E7221"/>
    <w:rsid w:val="004F577C"/>
    <w:rsid w:val="004F72C3"/>
    <w:rsid w:val="00503B72"/>
    <w:rsid w:val="00503D3B"/>
    <w:rsid w:val="005076DC"/>
    <w:rsid w:val="005123C1"/>
    <w:rsid w:val="005131CD"/>
    <w:rsid w:val="00514D9F"/>
    <w:rsid w:val="0051666D"/>
    <w:rsid w:val="005175FA"/>
    <w:rsid w:val="0052051C"/>
    <w:rsid w:val="0052134E"/>
    <w:rsid w:val="00521627"/>
    <w:rsid w:val="00521C79"/>
    <w:rsid w:val="00521D44"/>
    <w:rsid w:val="0052431C"/>
    <w:rsid w:val="00525EA7"/>
    <w:rsid w:val="005266AD"/>
    <w:rsid w:val="0052771B"/>
    <w:rsid w:val="00530543"/>
    <w:rsid w:val="005306D1"/>
    <w:rsid w:val="00530C91"/>
    <w:rsid w:val="00536CEC"/>
    <w:rsid w:val="005375CD"/>
    <w:rsid w:val="00537EF1"/>
    <w:rsid w:val="00540F64"/>
    <w:rsid w:val="00541022"/>
    <w:rsid w:val="005413E3"/>
    <w:rsid w:val="005414A1"/>
    <w:rsid w:val="00543493"/>
    <w:rsid w:val="00543B10"/>
    <w:rsid w:val="00544DD7"/>
    <w:rsid w:val="0054587A"/>
    <w:rsid w:val="005460B7"/>
    <w:rsid w:val="005476D2"/>
    <w:rsid w:val="00550062"/>
    <w:rsid w:val="00551B4E"/>
    <w:rsid w:val="00552416"/>
    <w:rsid w:val="0055373F"/>
    <w:rsid w:val="005537E3"/>
    <w:rsid w:val="00553AAD"/>
    <w:rsid w:val="005543E5"/>
    <w:rsid w:val="00555302"/>
    <w:rsid w:val="00556C49"/>
    <w:rsid w:val="00556F0C"/>
    <w:rsid w:val="0055702B"/>
    <w:rsid w:val="00557CB4"/>
    <w:rsid w:val="00557D27"/>
    <w:rsid w:val="0056084E"/>
    <w:rsid w:val="00563DCB"/>
    <w:rsid w:val="00563DEC"/>
    <w:rsid w:val="00564958"/>
    <w:rsid w:val="00565836"/>
    <w:rsid w:val="005718B2"/>
    <w:rsid w:val="005722BC"/>
    <w:rsid w:val="00572F8E"/>
    <w:rsid w:val="005759E3"/>
    <w:rsid w:val="00575D0D"/>
    <w:rsid w:val="00580C75"/>
    <w:rsid w:val="00581BC8"/>
    <w:rsid w:val="00582086"/>
    <w:rsid w:val="00583DF4"/>
    <w:rsid w:val="00585087"/>
    <w:rsid w:val="0058566D"/>
    <w:rsid w:val="00585E65"/>
    <w:rsid w:val="00585F05"/>
    <w:rsid w:val="0058663F"/>
    <w:rsid w:val="00592AE1"/>
    <w:rsid w:val="00594890"/>
    <w:rsid w:val="00595A07"/>
    <w:rsid w:val="005963E2"/>
    <w:rsid w:val="00597448"/>
    <w:rsid w:val="00597EEE"/>
    <w:rsid w:val="005A1D19"/>
    <w:rsid w:val="005A444A"/>
    <w:rsid w:val="005A44EC"/>
    <w:rsid w:val="005A59E1"/>
    <w:rsid w:val="005A5E58"/>
    <w:rsid w:val="005A7EF9"/>
    <w:rsid w:val="005B0DA5"/>
    <w:rsid w:val="005B0FB7"/>
    <w:rsid w:val="005B14B2"/>
    <w:rsid w:val="005B2F2A"/>
    <w:rsid w:val="005B4158"/>
    <w:rsid w:val="005B5402"/>
    <w:rsid w:val="005B5D69"/>
    <w:rsid w:val="005B7DC5"/>
    <w:rsid w:val="005C0210"/>
    <w:rsid w:val="005C03E0"/>
    <w:rsid w:val="005C085B"/>
    <w:rsid w:val="005C13F8"/>
    <w:rsid w:val="005C1ABF"/>
    <w:rsid w:val="005C2D7D"/>
    <w:rsid w:val="005C4E60"/>
    <w:rsid w:val="005C53C6"/>
    <w:rsid w:val="005C7BC4"/>
    <w:rsid w:val="005D1B7B"/>
    <w:rsid w:val="005D2E5D"/>
    <w:rsid w:val="005D43A2"/>
    <w:rsid w:val="005D5EC3"/>
    <w:rsid w:val="005D64D3"/>
    <w:rsid w:val="005D77C9"/>
    <w:rsid w:val="005E195C"/>
    <w:rsid w:val="005E20BC"/>
    <w:rsid w:val="005E2924"/>
    <w:rsid w:val="005E594F"/>
    <w:rsid w:val="005E6A0A"/>
    <w:rsid w:val="005E7E86"/>
    <w:rsid w:val="005F0684"/>
    <w:rsid w:val="005F0C83"/>
    <w:rsid w:val="005F2537"/>
    <w:rsid w:val="005F5364"/>
    <w:rsid w:val="005F54CF"/>
    <w:rsid w:val="005F66E2"/>
    <w:rsid w:val="006015AA"/>
    <w:rsid w:val="00606220"/>
    <w:rsid w:val="00606664"/>
    <w:rsid w:val="006100C5"/>
    <w:rsid w:val="006114C2"/>
    <w:rsid w:val="00611676"/>
    <w:rsid w:val="00612AF3"/>
    <w:rsid w:val="00613C8C"/>
    <w:rsid w:val="00614182"/>
    <w:rsid w:val="006165C1"/>
    <w:rsid w:val="006167BA"/>
    <w:rsid w:val="00617B88"/>
    <w:rsid w:val="006200B2"/>
    <w:rsid w:val="00620292"/>
    <w:rsid w:val="006207BD"/>
    <w:rsid w:val="006219DD"/>
    <w:rsid w:val="006233EB"/>
    <w:rsid w:val="00626B88"/>
    <w:rsid w:val="00627A60"/>
    <w:rsid w:val="00630546"/>
    <w:rsid w:val="00631574"/>
    <w:rsid w:val="00632EA8"/>
    <w:rsid w:val="00633CA3"/>
    <w:rsid w:val="00636242"/>
    <w:rsid w:val="00637235"/>
    <w:rsid w:val="00641D22"/>
    <w:rsid w:val="006429EE"/>
    <w:rsid w:val="00642E48"/>
    <w:rsid w:val="00643A9D"/>
    <w:rsid w:val="00643EFB"/>
    <w:rsid w:val="00644F9F"/>
    <w:rsid w:val="00645ED2"/>
    <w:rsid w:val="00646861"/>
    <w:rsid w:val="00646EBF"/>
    <w:rsid w:val="006473F7"/>
    <w:rsid w:val="00650AF9"/>
    <w:rsid w:val="00651BD9"/>
    <w:rsid w:val="00652A82"/>
    <w:rsid w:val="00654178"/>
    <w:rsid w:val="00654C6F"/>
    <w:rsid w:val="00654F17"/>
    <w:rsid w:val="006551B6"/>
    <w:rsid w:val="006557CB"/>
    <w:rsid w:val="00656257"/>
    <w:rsid w:val="006567DC"/>
    <w:rsid w:val="0065727B"/>
    <w:rsid w:val="00661698"/>
    <w:rsid w:val="00661BD2"/>
    <w:rsid w:val="00662AB4"/>
    <w:rsid w:val="00664955"/>
    <w:rsid w:val="00664D72"/>
    <w:rsid w:val="006652F6"/>
    <w:rsid w:val="006657F5"/>
    <w:rsid w:val="006703B0"/>
    <w:rsid w:val="00672003"/>
    <w:rsid w:val="00673218"/>
    <w:rsid w:val="00673AE8"/>
    <w:rsid w:val="006740BB"/>
    <w:rsid w:val="00675241"/>
    <w:rsid w:val="0067610F"/>
    <w:rsid w:val="00676655"/>
    <w:rsid w:val="00677E59"/>
    <w:rsid w:val="00681EAE"/>
    <w:rsid w:val="00681F48"/>
    <w:rsid w:val="00682266"/>
    <w:rsid w:val="00684D08"/>
    <w:rsid w:val="006859DB"/>
    <w:rsid w:val="00686FBB"/>
    <w:rsid w:val="006872B6"/>
    <w:rsid w:val="00690579"/>
    <w:rsid w:val="006909B7"/>
    <w:rsid w:val="00691115"/>
    <w:rsid w:val="0069313B"/>
    <w:rsid w:val="0069449F"/>
    <w:rsid w:val="00694E07"/>
    <w:rsid w:val="006A3F9C"/>
    <w:rsid w:val="006A7239"/>
    <w:rsid w:val="006A78E2"/>
    <w:rsid w:val="006A7B07"/>
    <w:rsid w:val="006A7C58"/>
    <w:rsid w:val="006B0DE8"/>
    <w:rsid w:val="006B3F8E"/>
    <w:rsid w:val="006B5B41"/>
    <w:rsid w:val="006B649D"/>
    <w:rsid w:val="006B6933"/>
    <w:rsid w:val="006C0ADD"/>
    <w:rsid w:val="006C13AF"/>
    <w:rsid w:val="006C422A"/>
    <w:rsid w:val="006C63E4"/>
    <w:rsid w:val="006C6951"/>
    <w:rsid w:val="006C69B2"/>
    <w:rsid w:val="006C6A70"/>
    <w:rsid w:val="006C77F6"/>
    <w:rsid w:val="006C7C96"/>
    <w:rsid w:val="006D37AF"/>
    <w:rsid w:val="006D3D4E"/>
    <w:rsid w:val="006D4D09"/>
    <w:rsid w:val="006D65ED"/>
    <w:rsid w:val="006D6814"/>
    <w:rsid w:val="006D6D3C"/>
    <w:rsid w:val="006D7679"/>
    <w:rsid w:val="006E0224"/>
    <w:rsid w:val="006E100E"/>
    <w:rsid w:val="006E132F"/>
    <w:rsid w:val="006E14A9"/>
    <w:rsid w:val="006E3C08"/>
    <w:rsid w:val="006E40A2"/>
    <w:rsid w:val="006F3D93"/>
    <w:rsid w:val="006F4777"/>
    <w:rsid w:val="006F4BDA"/>
    <w:rsid w:val="00700483"/>
    <w:rsid w:val="007010D3"/>
    <w:rsid w:val="00702DCB"/>
    <w:rsid w:val="00703703"/>
    <w:rsid w:val="00706838"/>
    <w:rsid w:val="00707357"/>
    <w:rsid w:val="0070781A"/>
    <w:rsid w:val="00710016"/>
    <w:rsid w:val="00710437"/>
    <w:rsid w:val="00710E74"/>
    <w:rsid w:val="00711330"/>
    <w:rsid w:val="00712C4B"/>
    <w:rsid w:val="00714906"/>
    <w:rsid w:val="00715E10"/>
    <w:rsid w:val="00716AA3"/>
    <w:rsid w:val="00717673"/>
    <w:rsid w:val="00720E24"/>
    <w:rsid w:val="00721E4E"/>
    <w:rsid w:val="0072275D"/>
    <w:rsid w:val="007233EA"/>
    <w:rsid w:val="0072484C"/>
    <w:rsid w:val="00725D43"/>
    <w:rsid w:val="00730B6F"/>
    <w:rsid w:val="00732206"/>
    <w:rsid w:val="007325E1"/>
    <w:rsid w:val="0073401C"/>
    <w:rsid w:val="0073544A"/>
    <w:rsid w:val="007356C2"/>
    <w:rsid w:val="00735743"/>
    <w:rsid w:val="00736124"/>
    <w:rsid w:val="00736A29"/>
    <w:rsid w:val="00740C83"/>
    <w:rsid w:val="00741621"/>
    <w:rsid w:val="00742938"/>
    <w:rsid w:val="00742B52"/>
    <w:rsid w:val="00743CA7"/>
    <w:rsid w:val="0074671F"/>
    <w:rsid w:val="00746ACD"/>
    <w:rsid w:val="00755036"/>
    <w:rsid w:val="00755209"/>
    <w:rsid w:val="0075576F"/>
    <w:rsid w:val="007602EA"/>
    <w:rsid w:val="00760646"/>
    <w:rsid w:val="00760F9C"/>
    <w:rsid w:val="00762B57"/>
    <w:rsid w:val="00763657"/>
    <w:rsid w:val="00763C63"/>
    <w:rsid w:val="00763CD4"/>
    <w:rsid w:val="0076417D"/>
    <w:rsid w:val="007654F8"/>
    <w:rsid w:val="007676B8"/>
    <w:rsid w:val="007702F9"/>
    <w:rsid w:val="007770C1"/>
    <w:rsid w:val="00777218"/>
    <w:rsid w:val="00777567"/>
    <w:rsid w:val="00780320"/>
    <w:rsid w:val="007817E9"/>
    <w:rsid w:val="00782025"/>
    <w:rsid w:val="0078282E"/>
    <w:rsid w:val="00783D6C"/>
    <w:rsid w:val="007903AD"/>
    <w:rsid w:val="00793D70"/>
    <w:rsid w:val="00793EE2"/>
    <w:rsid w:val="00794C25"/>
    <w:rsid w:val="00796FFE"/>
    <w:rsid w:val="007A0475"/>
    <w:rsid w:val="007A16C5"/>
    <w:rsid w:val="007A1894"/>
    <w:rsid w:val="007A3D29"/>
    <w:rsid w:val="007A4AA1"/>
    <w:rsid w:val="007A53DF"/>
    <w:rsid w:val="007A5BCE"/>
    <w:rsid w:val="007A62AA"/>
    <w:rsid w:val="007B164E"/>
    <w:rsid w:val="007B24FD"/>
    <w:rsid w:val="007B331F"/>
    <w:rsid w:val="007B3836"/>
    <w:rsid w:val="007B5874"/>
    <w:rsid w:val="007C14EC"/>
    <w:rsid w:val="007C1CCC"/>
    <w:rsid w:val="007C1FC8"/>
    <w:rsid w:val="007C2535"/>
    <w:rsid w:val="007C2AC1"/>
    <w:rsid w:val="007C35DA"/>
    <w:rsid w:val="007C605E"/>
    <w:rsid w:val="007C6EE8"/>
    <w:rsid w:val="007D0911"/>
    <w:rsid w:val="007D24DC"/>
    <w:rsid w:val="007D7BD1"/>
    <w:rsid w:val="007E0753"/>
    <w:rsid w:val="007E0ED6"/>
    <w:rsid w:val="007E3245"/>
    <w:rsid w:val="007E465A"/>
    <w:rsid w:val="007E4690"/>
    <w:rsid w:val="007E4C7E"/>
    <w:rsid w:val="007E7F0A"/>
    <w:rsid w:val="007F054E"/>
    <w:rsid w:val="007F1C0C"/>
    <w:rsid w:val="007F2393"/>
    <w:rsid w:val="007F6228"/>
    <w:rsid w:val="007F69F1"/>
    <w:rsid w:val="007F6C22"/>
    <w:rsid w:val="007F6D92"/>
    <w:rsid w:val="00801960"/>
    <w:rsid w:val="008038C9"/>
    <w:rsid w:val="00803F9D"/>
    <w:rsid w:val="00804F45"/>
    <w:rsid w:val="008074B2"/>
    <w:rsid w:val="00810424"/>
    <w:rsid w:val="00814895"/>
    <w:rsid w:val="00814D7C"/>
    <w:rsid w:val="008162FA"/>
    <w:rsid w:val="008171EB"/>
    <w:rsid w:val="0081766D"/>
    <w:rsid w:val="0082059F"/>
    <w:rsid w:val="00821EC5"/>
    <w:rsid w:val="00822BF6"/>
    <w:rsid w:val="0082308E"/>
    <w:rsid w:val="008233A2"/>
    <w:rsid w:val="008242AE"/>
    <w:rsid w:val="0082487D"/>
    <w:rsid w:val="00825807"/>
    <w:rsid w:val="00825C48"/>
    <w:rsid w:val="008265ED"/>
    <w:rsid w:val="00831930"/>
    <w:rsid w:val="00832358"/>
    <w:rsid w:val="008324EB"/>
    <w:rsid w:val="008330E4"/>
    <w:rsid w:val="00834C45"/>
    <w:rsid w:val="008358CC"/>
    <w:rsid w:val="00836C71"/>
    <w:rsid w:val="008373A8"/>
    <w:rsid w:val="008407A4"/>
    <w:rsid w:val="00841976"/>
    <w:rsid w:val="008432D3"/>
    <w:rsid w:val="008458A6"/>
    <w:rsid w:val="008475BE"/>
    <w:rsid w:val="0085104D"/>
    <w:rsid w:val="00851C00"/>
    <w:rsid w:val="008601BF"/>
    <w:rsid w:val="00861DA9"/>
    <w:rsid w:val="00864108"/>
    <w:rsid w:val="008659B4"/>
    <w:rsid w:val="008664EF"/>
    <w:rsid w:val="008665A9"/>
    <w:rsid w:val="00867377"/>
    <w:rsid w:val="00867CAE"/>
    <w:rsid w:val="008706E0"/>
    <w:rsid w:val="00870FDF"/>
    <w:rsid w:val="00872309"/>
    <w:rsid w:val="00872EE2"/>
    <w:rsid w:val="0087389F"/>
    <w:rsid w:val="0087390D"/>
    <w:rsid w:val="00874DC8"/>
    <w:rsid w:val="00876536"/>
    <w:rsid w:val="0087653A"/>
    <w:rsid w:val="00876DBA"/>
    <w:rsid w:val="00882BEE"/>
    <w:rsid w:val="0088307A"/>
    <w:rsid w:val="0088386E"/>
    <w:rsid w:val="00883C3A"/>
    <w:rsid w:val="0088473E"/>
    <w:rsid w:val="00885824"/>
    <w:rsid w:val="00886CC7"/>
    <w:rsid w:val="008915C4"/>
    <w:rsid w:val="00891C33"/>
    <w:rsid w:val="00894E44"/>
    <w:rsid w:val="0089535E"/>
    <w:rsid w:val="0089563E"/>
    <w:rsid w:val="00895CF1"/>
    <w:rsid w:val="00895F74"/>
    <w:rsid w:val="00896050"/>
    <w:rsid w:val="00897646"/>
    <w:rsid w:val="00897F09"/>
    <w:rsid w:val="008A02E2"/>
    <w:rsid w:val="008A0A86"/>
    <w:rsid w:val="008A12A1"/>
    <w:rsid w:val="008A3568"/>
    <w:rsid w:val="008A41B7"/>
    <w:rsid w:val="008A76C5"/>
    <w:rsid w:val="008B2578"/>
    <w:rsid w:val="008B5603"/>
    <w:rsid w:val="008B5966"/>
    <w:rsid w:val="008B5E39"/>
    <w:rsid w:val="008B7286"/>
    <w:rsid w:val="008B7756"/>
    <w:rsid w:val="008C02D4"/>
    <w:rsid w:val="008C1A27"/>
    <w:rsid w:val="008C2519"/>
    <w:rsid w:val="008C2A3F"/>
    <w:rsid w:val="008C2A55"/>
    <w:rsid w:val="008C2E04"/>
    <w:rsid w:val="008C4E00"/>
    <w:rsid w:val="008C5B97"/>
    <w:rsid w:val="008C60DD"/>
    <w:rsid w:val="008C6983"/>
    <w:rsid w:val="008D08FD"/>
    <w:rsid w:val="008D149D"/>
    <w:rsid w:val="008D1F05"/>
    <w:rsid w:val="008D2A40"/>
    <w:rsid w:val="008D3D48"/>
    <w:rsid w:val="008D56BF"/>
    <w:rsid w:val="008D6080"/>
    <w:rsid w:val="008D6E62"/>
    <w:rsid w:val="008D7C97"/>
    <w:rsid w:val="008E0896"/>
    <w:rsid w:val="008E0BB6"/>
    <w:rsid w:val="008E0F0A"/>
    <w:rsid w:val="008E2794"/>
    <w:rsid w:val="008E5D5E"/>
    <w:rsid w:val="008E60D5"/>
    <w:rsid w:val="008E620E"/>
    <w:rsid w:val="008E6F2A"/>
    <w:rsid w:val="008F1F5A"/>
    <w:rsid w:val="008F2697"/>
    <w:rsid w:val="008F5EA5"/>
    <w:rsid w:val="00901800"/>
    <w:rsid w:val="00902A68"/>
    <w:rsid w:val="009051D2"/>
    <w:rsid w:val="009057F3"/>
    <w:rsid w:val="00905914"/>
    <w:rsid w:val="00907BBE"/>
    <w:rsid w:val="00911165"/>
    <w:rsid w:val="00912888"/>
    <w:rsid w:val="00913330"/>
    <w:rsid w:val="009133B5"/>
    <w:rsid w:val="00914787"/>
    <w:rsid w:val="00914AA9"/>
    <w:rsid w:val="00916A4F"/>
    <w:rsid w:val="00921957"/>
    <w:rsid w:val="00921F8A"/>
    <w:rsid w:val="009227EF"/>
    <w:rsid w:val="009240CF"/>
    <w:rsid w:val="0092430E"/>
    <w:rsid w:val="009258B7"/>
    <w:rsid w:val="009262B3"/>
    <w:rsid w:val="00931297"/>
    <w:rsid w:val="00931D3E"/>
    <w:rsid w:val="009404E2"/>
    <w:rsid w:val="009413CF"/>
    <w:rsid w:val="00941AB0"/>
    <w:rsid w:val="00942962"/>
    <w:rsid w:val="0094567E"/>
    <w:rsid w:val="00946DD6"/>
    <w:rsid w:val="00947EA5"/>
    <w:rsid w:val="00950E4B"/>
    <w:rsid w:val="00951923"/>
    <w:rsid w:val="00951AE1"/>
    <w:rsid w:val="00952FCD"/>
    <w:rsid w:val="00953723"/>
    <w:rsid w:val="009541C8"/>
    <w:rsid w:val="00955DCA"/>
    <w:rsid w:val="00957692"/>
    <w:rsid w:val="0096019C"/>
    <w:rsid w:val="009634B0"/>
    <w:rsid w:val="0096431F"/>
    <w:rsid w:val="00966423"/>
    <w:rsid w:val="009671A9"/>
    <w:rsid w:val="00970655"/>
    <w:rsid w:val="009708DE"/>
    <w:rsid w:val="0097644F"/>
    <w:rsid w:val="00976737"/>
    <w:rsid w:val="009777DD"/>
    <w:rsid w:val="00981140"/>
    <w:rsid w:val="00982D4D"/>
    <w:rsid w:val="00983478"/>
    <w:rsid w:val="00986137"/>
    <w:rsid w:val="00986196"/>
    <w:rsid w:val="00986354"/>
    <w:rsid w:val="009871E5"/>
    <w:rsid w:val="0099020E"/>
    <w:rsid w:val="009908F3"/>
    <w:rsid w:val="00996CDF"/>
    <w:rsid w:val="009A0097"/>
    <w:rsid w:val="009A0761"/>
    <w:rsid w:val="009A1C52"/>
    <w:rsid w:val="009A2840"/>
    <w:rsid w:val="009A3B83"/>
    <w:rsid w:val="009A5476"/>
    <w:rsid w:val="009B1EC7"/>
    <w:rsid w:val="009B3C81"/>
    <w:rsid w:val="009B479D"/>
    <w:rsid w:val="009B519C"/>
    <w:rsid w:val="009B5830"/>
    <w:rsid w:val="009B63CF"/>
    <w:rsid w:val="009B7643"/>
    <w:rsid w:val="009C1716"/>
    <w:rsid w:val="009C1B23"/>
    <w:rsid w:val="009C3ECF"/>
    <w:rsid w:val="009C6108"/>
    <w:rsid w:val="009D041F"/>
    <w:rsid w:val="009D1426"/>
    <w:rsid w:val="009D4126"/>
    <w:rsid w:val="009D4A8E"/>
    <w:rsid w:val="009D4ABD"/>
    <w:rsid w:val="009D7678"/>
    <w:rsid w:val="009E1A42"/>
    <w:rsid w:val="009E1A91"/>
    <w:rsid w:val="009E4576"/>
    <w:rsid w:val="009E7877"/>
    <w:rsid w:val="009F0846"/>
    <w:rsid w:val="009F1FAB"/>
    <w:rsid w:val="009F3177"/>
    <w:rsid w:val="009F3B1C"/>
    <w:rsid w:val="009F5D11"/>
    <w:rsid w:val="00A0034E"/>
    <w:rsid w:val="00A006F5"/>
    <w:rsid w:val="00A00A7E"/>
    <w:rsid w:val="00A02E52"/>
    <w:rsid w:val="00A04588"/>
    <w:rsid w:val="00A04790"/>
    <w:rsid w:val="00A05BB4"/>
    <w:rsid w:val="00A06E7E"/>
    <w:rsid w:val="00A0724E"/>
    <w:rsid w:val="00A11004"/>
    <w:rsid w:val="00A11118"/>
    <w:rsid w:val="00A11F51"/>
    <w:rsid w:val="00A135ED"/>
    <w:rsid w:val="00A1388F"/>
    <w:rsid w:val="00A1423A"/>
    <w:rsid w:val="00A17A72"/>
    <w:rsid w:val="00A22353"/>
    <w:rsid w:val="00A23826"/>
    <w:rsid w:val="00A2477F"/>
    <w:rsid w:val="00A25EFF"/>
    <w:rsid w:val="00A26D55"/>
    <w:rsid w:val="00A27CC5"/>
    <w:rsid w:val="00A27D27"/>
    <w:rsid w:val="00A32456"/>
    <w:rsid w:val="00A32F47"/>
    <w:rsid w:val="00A339FE"/>
    <w:rsid w:val="00A340AA"/>
    <w:rsid w:val="00A34200"/>
    <w:rsid w:val="00A34649"/>
    <w:rsid w:val="00A35ECE"/>
    <w:rsid w:val="00A4056B"/>
    <w:rsid w:val="00A420B2"/>
    <w:rsid w:val="00A44723"/>
    <w:rsid w:val="00A44D32"/>
    <w:rsid w:val="00A47668"/>
    <w:rsid w:val="00A506A2"/>
    <w:rsid w:val="00A52B61"/>
    <w:rsid w:val="00A547FE"/>
    <w:rsid w:val="00A5588E"/>
    <w:rsid w:val="00A5627B"/>
    <w:rsid w:val="00A5663B"/>
    <w:rsid w:val="00A56DF6"/>
    <w:rsid w:val="00A60941"/>
    <w:rsid w:val="00A60E23"/>
    <w:rsid w:val="00A62311"/>
    <w:rsid w:val="00A6297B"/>
    <w:rsid w:val="00A62F88"/>
    <w:rsid w:val="00A6585D"/>
    <w:rsid w:val="00A6634F"/>
    <w:rsid w:val="00A667B7"/>
    <w:rsid w:val="00A67176"/>
    <w:rsid w:val="00A67DD8"/>
    <w:rsid w:val="00A71BE9"/>
    <w:rsid w:val="00A72881"/>
    <w:rsid w:val="00A72970"/>
    <w:rsid w:val="00A73DF8"/>
    <w:rsid w:val="00A746A9"/>
    <w:rsid w:val="00A7526F"/>
    <w:rsid w:val="00A75AEB"/>
    <w:rsid w:val="00A761CA"/>
    <w:rsid w:val="00A767D4"/>
    <w:rsid w:val="00A80018"/>
    <w:rsid w:val="00A819C5"/>
    <w:rsid w:val="00A82735"/>
    <w:rsid w:val="00A829FC"/>
    <w:rsid w:val="00A8545A"/>
    <w:rsid w:val="00A86C0F"/>
    <w:rsid w:val="00A87807"/>
    <w:rsid w:val="00A879F2"/>
    <w:rsid w:val="00A87A73"/>
    <w:rsid w:val="00A93110"/>
    <w:rsid w:val="00A94602"/>
    <w:rsid w:val="00A9493B"/>
    <w:rsid w:val="00A956BA"/>
    <w:rsid w:val="00AA0989"/>
    <w:rsid w:val="00AA0E79"/>
    <w:rsid w:val="00AA20B6"/>
    <w:rsid w:val="00AA4B81"/>
    <w:rsid w:val="00AA55C9"/>
    <w:rsid w:val="00AA69D5"/>
    <w:rsid w:val="00AB1571"/>
    <w:rsid w:val="00AB1862"/>
    <w:rsid w:val="00AB18C4"/>
    <w:rsid w:val="00AB3256"/>
    <w:rsid w:val="00AB440E"/>
    <w:rsid w:val="00AB4A36"/>
    <w:rsid w:val="00AB4C5E"/>
    <w:rsid w:val="00AB7AE7"/>
    <w:rsid w:val="00AC721B"/>
    <w:rsid w:val="00AD0A71"/>
    <w:rsid w:val="00AD1046"/>
    <w:rsid w:val="00AD1AA4"/>
    <w:rsid w:val="00AD3DD8"/>
    <w:rsid w:val="00AD4629"/>
    <w:rsid w:val="00AD5231"/>
    <w:rsid w:val="00AD7358"/>
    <w:rsid w:val="00AE22F6"/>
    <w:rsid w:val="00AE3965"/>
    <w:rsid w:val="00AE4650"/>
    <w:rsid w:val="00AE5F13"/>
    <w:rsid w:val="00AE75CC"/>
    <w:rsid w:val="00AE7951"/>
    <w:rsid w:val="00AF0486"/>
    <w:rsid w:val="00AF0AC9"/>
    <w:rsid w:val="00AF1859"/>
    <w:rsid w:val="00AF2457"/>
    <w:rsid w:val="00AF3434"/>
    <w:rsid w:val="00AF4775"/>
    <w:rsid w:val="00AF57A0"/>
    <w:rsid w:val="00AF6255"/>
    <w:rsid w:val="00AF65E2"/>
    <w:rsid w:val="00AF705D"/>
    <w:rsid w:val="00B00543"/>
    <w:rsid w:val="00B030D0"/>
    <w:rsid w:val="00B1127E"/>
    <w:rsid w:val="00B11303"/>
    <w:rsid w:val="00B12CFA"/>
    <w:rsid w:val="00B133DC"/>
    <w:rsid w:val="00B158BA"/>
    <w:rsid w:val="00B17A57"/>
    <w:rsid w:val="00B17D63"/>
    <w:rsid w:val="00B21583"/>
    <w:rsid w:val="00B24668"/>
    <w:rsid w:val="00B258A7"/>
    <w:rsid w:val="00B271F8"/>
    <w:rsid w:val="00B27AAC"/>
    <w:rsid w:val="00B303AD"/>
    <w:rsid w:val="00B32BE7"/>
    <w:rsid w:val="00B342CD"/>
    <w:rsid w:val="00B34D0E"/>
    <w:rsid w:val="00B354CA"/>
    <w:rsid w:val="00B401E7"/>
    <w:rsid w:val="00B4056A"/>
    <w:rsid w:val="00B4080F"/>
    <w:rsid w:val="00B40C68"/>
    <w:rsid w:val="00B42B6E"/>
    <w:rsid w:val="00B42EC2"/>
    <w:rsid w:val="00B430F1"/>
    <w:rsid w:val="00B44183"/>
    <w:rsid w:val="00B4552D"/>
    <w:rsid w:val="00B455BF"/>
    <w:rsid w:val="00B47220"/>
    <w:rsid w:val="00B51E83"/>
    <w:rsid w:val="00B53F27"/>
    <w:rsid w:val="00B56226"/>
    <w:rsid w:val="00B57EC5"/>
    <w:rsid w:val="00B61DB3"/>
    <w:rsid w:val="00B62F59"/>
    <w:rsid w:val="00B65F49"/>
    <w:rsid w:val="00B66004"/>
    <w:rsid w:val="00B7157A"/>
    <w:rsid w:val="00B716AD"/>
    <w:rsid w:val="00B7254F"/>
    <w:rsid w:val="00B74C4E"/>
    <w:rsid w:val="00B751B4"/>
    <w:rsid w:val="00B7647C"/>
    <w:rsid w:val="00B81C23"/>
    <w:rsid w:val="00B82A1F"/>
    <w:rsid w:val="00B833A3"/>
    <w:rsid w:val="00B84D12"/>
    <w:rsid w:val="00B855EE"/>
    <w:rsid w:val="00B857F8"/>
    <w:rsid w:val="00B868F8"/>
    <w:rsid w:val="00B901D4"/>
    <w:rsid w:val="00B9128C"/>
    <w:rsid w:val="00B91FE6"/>
    <w:rsid w:val="00B9215B"/>
    <w:rsid w:val="00B951BB"/>
    <w:rsid w:val="00B9538C"/>
    <w:rsid w:val="00B958A8"/>
    <w:rsid w:val="00BA0B33"/>
    <w:rsid w:val="00BA1500"/>
    <w:rsid w:val="00BA258C"/>
    <w:rsid w:val="00BA28B9"/>
    <w:rsid w:val="00BA2F67"/>
    <w:rsid w:val="00BA3385"/>
    <w:rsid w:val="00BA33E2"/>
    <w:rsid w:val="00BA44FA"/>
    <w:rsid w:val="00BA4CF3"/>
    <w:rsid w:val="00BA6C41"/>
    <w:rsid w:val="00BA7120"/>
    <w:rsid w:val="00BB2E8C"/>
    <w:rsid w:val="00BB32E6"/>
    <w:rsid w:val="00BB41C9"/>
    <w:rsid w:val="00BB4C6B"/>
    <w:rsid w:val="00BB5651"/>
    <w:rsid w:val="00BB5E94"/>
    <w:rsid w:val="00BB6671"/>
    <w:rsid w:val="00BC2153"/>
    <w:rsid w:val="00BC5D01"/>
    <w:rsid w:val="00BC78E2"/>
    <w:rsid w:val="00BD460B"/>
    <w:rsid w:val="00BD5694"/>
    <w:rsid w:val="00BD6ECE"/>
    <w:rsid w:val="00BD703E"/>
    <w:rsid w:val="00BD7A7E"/>
    <w:rsid w:val="00BE2603"/>
    <w:rsid w:val="00BE3F90"/>
    <w:rsid w:val="00BE4E61"/>
    <w:rsid w:val="00BE58B9"/>
    <w:rsid w:val="00BE7390"/>
    <w:rsid w:val="00BF560C"/>
    <w:rsid w:val="00BF6E0D"/>
    <w:rsid w:val="00C022C0"/>
    <w:rsid w:val="00C04C8B"/>
    <w:rsid w:val="00C058D3"/>
    <w:rsid w:val="00C05F06"/>
    <w:rsid w:val="00C07D29"/>
    <w:rsid w:val="00C10D51"/>
    <w:rsid w:val="00C11335"/>
    <w:rsid w:val="00C123D5"/>
    <w:rsid w:val="00C12834"/>
    <w:rsid w:val="00C14066"/>
    <w:rsid w:val="00C1417B"/>
    <w:rsid w:val="00C14282"/>
    <w:rsid w:val="00C14A19"/>
    <w:rsid w:val="00C14E7E"/>
    <w:rsid w:val="00C16137"/>
    <w:rsid w:val="00C17631"/>
    <w:rsid w:val="00C20E7E"/>
    <w:rsid w:val="00C2150C"/>
    <w:rsid w:val="00C219B7"/>
    <w:rsid w:val="00C2242B"/>
    <w:rsid w:val="00C2260A"/>
    <w:rsid w:val="00C22F1C"/>
    <w:rsid w:val="00C24C0C"/>
    <w:rsid w:val="00C260F3"/>
    <w:rsid w:val="00C31645"/>
    <w:rsid w:val="00C317DC"/>
    <w:rsid w:val="00C31DA5"/>
    <w:rsid w:val="00C3327C"/>
    <w:rsid w:val="00C357B1"/>
    <w:rsid w:val="00C364C5"/>
    <w:rsid w:val="00C424D7"/>
    <w:rsid w:val="00C46CBF"/>
    <w:rsid w:val="00C47955"/>
    <w:rsid w:val="00C50EDF"/>
    <w:rsid w:val="00C51348"/>
    <w:rsid w:val="00C533F2"/>
    <w:rsid w:val="00C54C8F"/>
    <w:rsid w:val="00C55D36"/>
    <w:rsid w:val="00C5610D"/>
    <w:rsid w:val="00C56923"/>
    <w:rsid w:val="00C57533"/>
    <w:rsid w:val="00C6193E"/>
    <w:rsid w:val="00C61B93"/>
    <w:rsid w:val="00C62794"/>
    <w:rsid w:val="00C64AFF"/>
    <w:rsid w:val="00C64F18"/>
    <w:rsid w:val="00C65FCA"/>
    <w:rsid w:val="00C66AE4"/>
    <w:rsid w:val="00C66BB5"/>
    <w:rsid w:val="00C67279"/>
    <w:rsid w:val="00C67E65"/>
    <w:rsid w:val="00C70308"/>
    <w:rsid w:val="00C72F2E"/>
    <w:rsid w:val="00C741B8"/>
    <w:rsid w:val="00C746FC"/>
    <w:rsid w:val="00C74D54"/>
    <w:rsid w:val="00C754CD"/>
    <w:rsid w:val="00C7698C"/>
    <w:rsid w:val="00C80F8A"/>
    <w:rsid w:val="00C81670"/>
    <w:rsid w:val="00C8168F"/>
    <w:rsid w:val="00C8251C"/>
    <w:rsid w:val="00C83539"/>
    <w:rsid w:val="00C90EB8"/>
    <w:rsid w:val="00C92D5E"/>
    <w:rsid w:val="00C95135"/>
    <w:rsid w:val="00C963D9"/>
    <w:rsid w:val="00C96E71"/>
    <w:rsid w:val="00C96F02"/>
    <w:rsid w:val="00CA18B5"/>
    <w:rsid w:val="00CA226B"/>
    <w:rsid w:val="00CA2EAA"/>
    <w:rsid w:val="00CA5C4E"/>
    <w:rsid w:val="00CA6091"/>
    <w:rsid w:val="00CB0515"/>
    <w:rsid w:val="00CB2995"/>
    <w:rsid w:val="00CB2CC6"/>
    <w:rsid w:val="00CB4E61"/>
    <w:rsid w:val="00CB6288"/>
    <w:rsid w:val="00CB684F"/>
    <w:rsid w:val="00CB7EC7"/>
    <w:rsid w:val="00CC16B4"/>
    <w:rsid w:val="00CC21B3"/>
    <w:rsid w:val="00CC3898"/>
    <w:rsid w:val="00CC4781"/>
    <w:rsid w:val="00CC48B1"/>
    <w:rsid w:val="00CC6DF0"/>
    <w:rsid w:val="00CD1A60"/>
    <w:rsid w:val="00CD5C3B"/>
    <w:rsid w:val="00CD5EDE"/>
    <w:rsid w:val="00CD5F46"/>
    <w:rsid w:val="00CD6DB4"/>
    <w:rsid w:val="00CD77A0"/>
    <w:rsid w:val="00CE0194"/>
    <w:rsid w:val="00CE0EBA"/>
    <w:rsid w:val="00CE6F0A"/>
    <w:rsid w:val="00CF0DC6"/>
    <w:rsid w:val="00CF12F5"/>
    <w:rsid w:val="00CF1FF8"/>
    <w:rsid w:val="00CF20FF"/>
    <w:rsid w:val="00CF2EEF"/>
    <w:rsid w:val="00CF5EFB"/>
    <w:rsid w:val="00D00153"/>
    <w:rsid w:val="00D00C7E"/>
    <w:rsid w:val="00D01619"/>
    <w:rsid w:val="00D0274A"/>
    <w:rsid w:val="00D0337E"/>
    <w:rsid w:val="00D045C6"/>
    <w:rsid w:val="00D04855"/>
    <w:rsid w:val="00D048A9"/>
    <w:rsid w:val="00D075FB"/>
    <w:rsid w:val="00D07C09"/>
    <w:rsid w:val="00D109EB"/>
    <w:rsid w:val="00D12823"/>
    <w:rsid w:val="00D12BAD"/>
    <w:rsid w:val="00D13BC9"/>
    <w:rsid w:val="00D1444B"/>
    <w:rsid w:val="00D14E90"/>
    <w:rsid w:val="00D157E2"/>
    <w:rsid w:val="00D15EE3"/>
    <w:rsid w:val="00D17164"/>
    <w:rsid w:val="00D177F5"/>
    <w:rsid w:val="00D17CA9"/>
    <w:rsid w:val="00D21975"/>
    <w:rsid w:val="00D21FDB"/>
    <w:rsid w:val="00D2223B"/>
    <w:rsid w:val="00D23CB3"/>
    <w:rsid w:val="00D25E6B"/>
    <w:rsid w:val="00D264A1"/>
    <w:rsid w:val="00D278B8"/>
    <w:rsid w:val="00D31016"/>
    <w:rsid w:val="00D317A7"/>
    <w:rsid w:val="00D31E65"/>
    <w:rsid w:val="00D33163"/>
    <w:rsid w:val="00D349A9"/>
    <w:rsid w:val="00D3545E"/>
    <w:rsid w:val="00D356C4"/>
    <w:rsid w:val="00D35BB9"/>
    <w:rsid w:val="00D36399"/>
    <w:rsid w:val="00D36F6E"/>
    <w:rsid w:val="00D374FF"/>
    <w:rsid w:val="00D41A63"/>
    <w:rsid w:val="00D42F3E"/>
    <w:rsid w:val="00D44081"/>
    <w:rsid w:val="00D45C31"/>
    <w:rsid w:val="00D46084"/>
    <w:rsid w:val="00D46BAE"/>
    <w:rsid w:val="00D51A58"/>
    <w:rsid w:val="00D51C25"/>
    <w:rsid w:val="00D52958"/>
    <w:rsid w:val="00D53095"/>
    <w:rsid w:val="00D53CE3"/>
    <w:rsid w:val="00D54717"/>
    <w:rsid w:val="00D54B77"/>
    <w:rsid w:val="00D563E6"/>
    <w:rsid w:val="00D571B9"/>
    <w:rsid w:val="00D57347"/>
    <w:rsid w:val="00D610AF"/>
    <w:rsid w:val="00D6193D"/>
    <w:rsid w:val="00D620C2"/>
    <w:rsid w:val="00D62B02"/>
    <w:rsid w:val="00D64978"/>
    <w:rsid w:val="00D65AEA"/>
    <w:rsid w:val="00D671A3"/>
    <w:rsid w:val="00D67CA6"/>
    <w:rsid w:val="00D728BC"/>
    <w:rsid w:val="00D72A16"/>
    <w:rsid w:val="00D732E6"/>
    <w:rsid w:val="00D7402C"/>
    <w:rsid w:val="00D74515"/>
    <w:rsid w:val="00D75567"/>
    <w:rsid w:val="00D75580"/>
    <w:rsid w:val="00D75AAB"/>
    <w:rsid w:val="00D76172"/>
    <w:rsid w:val="00D76FB1"/>
    <w:rsid w:val="00D77196"/>
    <w:rsid w:val="00D7721F"/>
    <w:rsid w:val="00D8288D"/>
    <w:rsid w:val="00D851DD"/>
    <w:rsid w:val="00D854CC"/>
    <w:rsid w:val="00D85A77"/>
    <w:rsid w:val="00D85DB1"/>
    <w:rsid w:val="00D92153"/>
    <w:rsid w:val="00D92412"/>
    <w:rsid w:val="00D931EF"/>
    <w:rsid w:val="00D9344D"/>
    <w:rsid w:val="00D966F2"/>
    <w:rsid w:val="00DA048A"/>
    <w:rsid w:val="00DA302A"/>
    <w:rsid w:val="00DA3316"/>
    <w:rsid w:val="00DB46D4"/>
    <w:rsid w:val="00DB6644"/>
    <w:rsid w:val="00DB7920"/>
    <w:rsid w:val="00DC27C5"/>
    <w:rsid w:val="00DC3556"/>
    <w:rsid w:val="00DC387F"/>
    <w:rsid w:val="00DC3B88"/>
    <w:rsid w:val="00DC59DD"/>
    <w:rsid w:val="00DC5A91"/>
    <w:rsid w:val="00DD01BA"/>
    <w:rsid w:val="00DD053B"/>
    <w:rsid w:val="00DD0F4E"/>
    <w:rsid w:val="00DD27D8"/>
    <w:rsid w:val="00DE05E4"/>
    <w:rsid w:val="00DE182B"/>
    <w:rsid w:val="00DE3119"/>
    <w:rsid w:val="00DE365C"/>
    <w:rsid w:val="00DE5BDD"/>
    <w:rsid w:val="00DE635D"/>
    <w:rsid w:val="00DE6F45"/>
    <w:rsid w:val="00DE72F8"/>
    <w:rsid w:val="00DF060B"/>
    <w:rsid w:val="00DF22AF"/>
    <w:rsid w:val="00DF3D68"/>
    <w:rsid w:val="00DF3E81"/>
    <w:rsid w:val="00DF4240"/>
    <w:rsid w:val="00DF6040"/>
    <w:rsid w:val="00DF6766"/>
    <w:rsid w:val="00E00F7B"/>
    <w:rsid w:val="00E054FB"/>
    <w:rsid w:val="00E05930"/>
    <w:rsid w:val="00E06D2A"/>
    <w:rsid w:val="00E07635"/>
    <w:rsid w:val="00E11805"/>
    <w:rsid w:val="00E11E89"/>
    <w:rsid w:val="00E1322C"/>
    <w:rsid w:val="00E134DA"/>
    <w:rsid w:val="00E138D7"/>
    <w:rsid w:val="00E13C48"/>
    <w:rsid w:val="00E14810"/>
    <w:rsid w:val="00E14FB8"/>
    <w:rsid w:val="00E21617"/>
    <w:rsid w:val="00E22A9D"/>
    <w:rsid w:val="00E23549"/>
    <w:rsid w:val="00E23F9C"/>
    <w:rsid w:val="00E26455"/>
    <w:rsid w:val="00E26A94"/>
    <w:rsid w:val="00E279F7"/>
    <w:rsid w:val="00E27D2F"/>
    <w:rsid w:val="00E312AF"/>
    <w:rsid w:val="00E32805"/>
    <w:rsid w:val="00E35430"/>
    <w:rsid w:val="00E37E38"/>
    <w:rsid w:val="00E425E0"/>
    <w:rsid w:val="00E4278E"/>
    <w:rsid w:val="00E46DED"/>
    <w:rsid w:val="00E46E73"/>
    <w:rsid w:val="00E46F19"/>
    <w:rsid w:val="00E519D0"/>
    <w:rsid w:val="00E530BF"/>
    <w:rsid w:val="00E530DC"/>
    <w:rsid w:val="00E55AB5"/>
    <w:rsid w:val="00E5602A"/>
    <w:rsid w:val="00E56273"/>
    <w:rsid w:val="00E56674"/>
    <w:rsid w:val="00E57B91"/>
    <w:rsid w:val="00E63106"/>
    <w:rsid w:val="00E63C78"/>
    <w:rsid w:val="00E643A0"/>
    <w:rsid w:val="00E7034B"/>
    <w:rsid w:val="00E72F4B"/>
    <w:rsid w:val="00E754EC"/>
    <w:rsid w:val="00E76A5C"/>
    <w:rsid w:val="00E772E3"/>
    <w:rsid w:val="00E77D5F"/>
    <w:rsid w:val="00E81174"/>
    <w:rsid w:val="00E8132F"/>
    <w:rsid w:val="00E817BE"/>
    <w:rsid w:val="00E81B16"/>
    <w:rsid w:val="00E839EE"/>
    <w:rsid w:val="00E85911"/>
    <w:rsid w:val="00E940B9"/>
    <w:rsid w:val="00E94F15"/>
    <w:rsid w:val="00E95231"/>
    <w:rsid w:val="00E9566D"/>
    <w:rsid w:val="00E96EC6"/>
    <w:rsid w:val="00E97450"/>
    <w:rsid w:val="00EA0C79"/>
    <w:rsid w:val="00EA173F"/>
    <w:rsid w:val="00EA23B5"/>
    <w:rsid w:val="00EA23B7"/>
    <w:rsid w:val="00EA3042"/>
    <w:rsid w:val="00EA43BB"/>
    <w:rsid w:val="00EA6241"/>
    <w:rsid w:val="00EA69CF"/>
    <w:rsid w:val="00EA7D46"/>
    <w:rsid w:val="00EB0111"/>
    <w:rsid w:val="00EB25EC"/>
    <w:rsid w:val="00EB6ADF"/>
    <w:rsid w:val="00EB71BA"/>
    <w:rsid w:val="00EB7FCF"/>
    <w:rsid w:val="00EC1AC7"/>
    <w:rsid w:val="00EC1DBD"/>
    <w:rsid w:val="00EC1E25"/>
    <w:rsid w:val="00EC2BFF"/>
    <w:rsid w:val="00EC3131"/>
    <w:rsid w:val="00EC3EA5"/>
    <w:rsid w:val="00EC4D85"/>
    <w:rsid w:val="00EC4EDA"/>
    <w:rsid w:val="00EC50CB"/>
    <w:rsid w:val="00EC5FC1"/>
    <w:rsid w:val="00EC6996"/>
    <w:rsid w:val="00EC6CDD"/>
    <w:rsid w:val="00EC74D6"/>
    <w:rsid w:val="00ED3301"/>
    <w:rsid w:val="00ED4C3D"/>
    <w:rsid w:val="00ED57FC"/>
    <w:rsid w:val="00ED630F"/>
    <w:rsid w:val="00EE0BA3"/>
    <w:rsid w:val="00EE1959"/>
    <w:rsid w:val="00EE237C"/>
    <w:rsid w:val="00EE7131"/>
    <w:rsid w:val="00EF123B"/>
    <w:rsid w:val="00EF1644"/>
    <w:rsid w:val="00EF1B65"/>
    <w:rsid w:val="00EF1C14"/>
    <w:rsid w:val="00EF2124"/>
    <w:rsid w:val="00EF3E5A"/>
    <w:rsid w:val="00EF471D"/>
    <w:rsid w:val="00EF5756"/>
    <w:rsid w:val="00EF639B"/>
    <w:rsid w:val="00F001E9"/>
    <w:rsid w:val="00F012DC"/>
    <w:rsid w:val="00F03F4E"/>
    <w:rsid w:val="00F04B7F"/>
    <w:rsid w:val="00F04F50"/>
    <w:rsid w:val="00F053B1"/>
    <w:rsid w:val="00F05948"/>
    <w:rsid w:val="00F05FD8"/>
    <w:rsid w:val="00F060AF"/>
    <w:rsid w:val="00F07AB6"/>
    <w:rsid w:val="00F10C61"/>
    <w:rsid w:val="00F11ED1"/>
    <w:rsid w:val="00F123E8"/>
    <w:rsid w:val="00F151C2"/>
    <w:rsid w:val="00F1530C"/>
    <w:rsid w:val="00F16217"/>
    <w:rsid w:val="00F16E05"/>
    <w:rsid w:val="00F20286"/>
    <w:rsid w:val="00F237AF"/>
    <w:rsid w:val="00F25354"/>
    <w:rsid w:val="00F25E7B"/>
    <w:rsid w:val="00F270AF"/>
    <w:rsid w:val="00F301B8"/>
    <w:rsid w:val="00F320FB"/>
    <w:rsid w:val="00F32302"/>
    <w:rsid w:val="00F34BC3"/>
    <w:rsid w:val="00F37569"/>
    <w:rsid w:val="00F37806"/>
    <w:rsid w:val="00F40B08"/>
    <w:rsid w:val="00F51513"/>
    <w:rsid w:val="00F52885"/>
    <w:rsid w:val="00F53398"/>
    <w:rsid w:val="00F54C13"/>
    <w:rsid w:val="00F55E63"/>
    <w:rsid w:val="00F56EDE"/>
    <w:rsid w:val="00F57A41"/>
    <w:rsid w:val="00F61241"/>
    <w:rsid w:val="00F63852"/>
    <w:rsid w:val="00F63B21"/>
    <w:rsid w:val="00F647D0"/>
    <w:rsid w:val="00F66C17"/>
    <w:rsid w:val="00F709D1"/>
    <w:rsid w:val="00F70ABB"/>
    <w:rsid w:val="00F72A0C"/>
    <w:rsid w:val="00F75196"/>
    <w:rsid w:val="00F754CD"/>
    <w:rsid w:val="00F76C45"/>
    <w:rsid w:val="00F822F0"/>
    <w:rsid w:val="00F8705C"/>
    <w:rsid w:val="00F87941"/>
    <w:rsid w:val="00F90409"/>
    <w:rsid w:val="00F918B7"/>
    <w:rsid w:val="00F932A5"/>
    <w:rsid w:val="00F938A9"/>
    <w:rsid w:val="00F94688"/>
    <w:rsid w:val="00F95960"/>
    <w:rsid w:val="00F95D6F"/>
    <w:rsid w:val="00F962DF"/>
    <w:rsid w:val="00F968AC"/>
    <w:rsid w:val="00FA143A"/>
    <w:rsid w:val="00FA207B"/>
    <w:rsid w:val="00FA3271"/>
    <w:rsid w:val="00FA3DF3"/>
    <w:rsid w:val="00FA4D1D"/>
    <w:rsid w:val="00FA68BA"/>
    <w:rsid w:val="00FB1C91"/>
    <w:rsid w:val="00FB1E3A"/>
    <w:rsid w:val="00FB2043"/>
    <w:rsid w:val="00FB4667"/>
    <w:rsid w:val="00FB714C"/>
    <w:rsid w:val="00FB73EE"/>
    <w:rsid w:val="00FB7F1D"/>
    <w:rsid w:val="00FC196E"/>
    <w:rsid w:val="00FC28D3"/>
    <w:rsid w:val="00FC2F2A"/>
    <w:rsid w:val="00FC538D"/>
    <w:rsid w:val="00FC62C6"/>
    <w:rsid w:val="00FC6EA8"/>
    <w:rsid w:val="00FC746F"/>
    <w:rsid w:val="00FC7602"/>
    <w:rsid w:val="00FC7628"/>
    <w:rsid w:val="00FD240B"/>
    <w:rsid w:val="00FD320F"/>
    <w:rsid w:val="00FD38EB"/>
    <w:rsid w:val="00FE1AE4"/>
    <w:rsid w:val="00FE2EE4"/>
    <w:rsid w:val="00FE3771"/>
    <w:rsid w:val="00FE37B3"/>
    <w:rsid w:val="00FE3F79"/>
    <w:rsid w:val="00FE5163"/>
    <w:rsid w:val="00FE7B0A"/>
    <w:rsid w:val="00FE7D5E"/>
    <w:rsid w:val="00FF102C"/>
    <w:rsid w:val="00FF1C8E"/>
    <w:rsid w:val="00FF2C9C"/>
    <w:rsid w:val="00FF3D9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11CE79"/>
  <w15:docId w15:val="{1804258C-DE4B-426E-8817-76550222F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B5966"/>
    <w:pPr>
      <w:keepNext/>
      <w:keepLines/>
      <w:spacing w:before="480"/>
      <w:outlineLvl w:val="0"/>
    </w:pPr>
    <w:rPr>
      <w:rFonts w:asciiTheme="majorHAnsi" w:eastAsiaTheme="majorEastAsia" w:hAnsiTheme="majorHAnsi" w:cstheme="majorBidi"/>
      <w:b/>
      <w:bCs/>
      <w:color w:val="365F91" w:themeColor="accent1" w:themeShade="BF"/>
      <w:sz w:val="32"/>
      <w:szCs w:val="28"/>
      <w:lang w:val="en-US"/>
    </w:rPr>
  </w:style>
  <w:style w:type="paragraph" w:styleId="Overskrift2">
    <w:name w:val="heading 2"/>
    <w:basedOn w:val="Normal"/>
    <w:next w:val="Normal"/>
    <w:link w:val="Overskrift2Tegn"/>
    <w:uiPriority w:val="9"/>
    <w:unhideWhenUsed/>
    <w:qFormat/>
    <w:rsid w:val="00741621"/>
    <w:pPr>
      <w:keepNext/>
      <w:keepLines/>
      <w:spacing w:before="200"/>
      <w:outlineLvl w:val="1"/>
    </w:pPr>
    <w:rPr>
      <w:rFonts w:asciiTheme="majorHAnsi" w:eastAsiaTheme="majorEastAsia" w:hAnsiTheme="majorHAnsi" w:cstheme="majorBidi"/>
      <w:b/>
      <w:bCs/>
      <w:color w:val="365F91" w:themeColor="accent1" w:themeShade="BF"/>
      <w:sz w:val="28"/>
      <w:szCs w:val="28"/>
    </w:rPr>
  </w:style>
  <w:style w:type="paragraph" w:styleId="Overskrift3">
    <w:name w:val="heading 3"/>
    <w:basedOn w:val="Normal"/>
    <w:next w:val="Normal"/>
    <w:link w:val="Overskrift3Tegn"/>
    <w:uiPriority w:val="9"/>
    <w:unhideWhenUsed/>
    <w:qFormat/>
    <w:rsid w:val="00423C60"/>
    <w:pPr>
      <w:keepNext/>
      <w:keepLines/>
      <w:spacing w:before="200"/>
      <w:outlineLvl w:val="2"/>
    </w:pPr>
    <w:rPr>
      <w:rFonts w:asciiTheme="majorHAnsi" w:eastAsiaTheme="majorEastAsia" w:hAnsiTheme="majorHAnsi" w:cstheme="majorBidi"/>
      <w:b/>
      <w:bCs/>
      <w:color w:val="4F81BD" w:themeColor="accent1"/>
      <w:sz w:val="26"/>
      <w:szCs w:val="26"/>
      <w:lang w:eastAsia="ar-SA"/>
    </w:rPr>
  </w:style>
  <w:style w:type="paragraph" w:styleId="Overskrift4">
    <w:name w:val="heading 4"/>
    <w:basedOn w:val="Normal"/>
    <w:next w:val="Normal"/>
    <w:link w:val="Overskrift4Tegn"/>
    <w:uiPriority w:val="9"/>
    <w:unhideWhenUsed/>
    <w:qFormat/>
    <w:rsid w:val="00D7721F"/>
    <w:pPr>
      <w:keepNext/>
      <w:keepLines/>
      <w:spacing w:before="200"/>
      <w:outlineLvl w:val="3"/>
    </w:pPr>
    <w:rPr>
      <w:rFonts w:asciiTheme="majorHAnsi" w:eastAsiaTheme="majorEastAsia" w:hAnsiTheme="majorHAnsi" w:cstheme="majorBidi"/>
      <w:b/>
      <w:bCs/>
      <w:i/>
      <w:iCs/>
      <w:color w:val="4F81BD" w:themeColor="accent1"/>
      <w:sz w:val="28"/>
      <w:szCs w:val="28"/>
    </w:rPr>
  </w:style>
  <w:style w:type="paragraph" w:styleId="Overskrift5">
    <w:name w:val="heading 5"/>
    <w:basedOn w:val="Normal"/>
    <w:next w:val="Normal"/>
    <w:link w:val="Overskrift5Tegn"/>
    <w:uiPriority w:val="9"/>
    <w:unhideWhenUsed/>
    <w:qFormat/>
    <w:rsid w:val="00284F4E"/>
    <w:pPr>
      <w:keepNext/>
      <w:keepLines/>
      <w:spacing w:before="40"/>
      <w:outlineLvl w:val="4"/>
    </w:pPr>
    <w:rPr>
      <w:rFonts w:asciiTheme="majorHAnsi" w:eastAsiaTheme="majorEastAsia" w:hAnsiTheme="majorHAnsi" w:cstheme="majorBidi"/>
      <w:b/>
      <w:bCs/>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A05BB4"/>
    <w:pPr>
      <w:tabs>
        <w:tab w:val="center" w:pos="4819"/>
        <w:tab w:val="right" w:pos="9638"/>
      </w:tabs>
    </w:pPr>
  </w:style>
  <w:style w:type="character" w:customStyle="1" w:styleId="SidehovedTegn">
    <w:name w:val="Sidehoved Tegn"/>
    <w:basedOn w:val="Standardskrifttypeiafsnit"/>
    <w:link w:val="Sidehoved"/>
    <w:uiPriority w:val="99"/>
    <w:rsid w:val="00A05BB4"/>
  </w:style>
  <w:style w:type="paragraph" w:styleId="Sidefod">
    <w:name w:val="footer"/>
    <w:basedOn w:val="Normal"/>
    <w:link w:val="SidefodTegn"/>
    <w:uiPriority w:val="99"/>
    <w:unhideWhenUsed/>
    <w:rsid w:val="00A05BB4"/>
    <w:pPr>
      <w:tabs>
        <w:tab w:val="center" w:pos="4819"/>
        <w:tab w:val="right" w:pos="9638"/>
      </w:tabs>
    </w:pPr>
  </w:style>
  <w:style w:type="character" w:customStyle="1" w:styleId="SidefodTegn">
    <w:name w:val="Sidefod Tegn"/>
    <w:basedOn w:val="Standardskrifttypeiafsnit"/>
    <w:link w:val="Sidefod"/>
    <w:uiPriority w:val="99"/>
    <w:rsid w:val="00A05BB4"/>
  </w:style>
  <w:style w:type="paragraph" w:styleId="Markeringsbobletekst">
    <w:name w:val="Balloon Text"/>
    <w:basedOn w:val="Normal"/>
    <w:link w:val="MarkeringsbobletekstTegn"/>
    <w:uiPriority w:val="99"/>
    <w:semiHidden/>
    <w:unhideWhenUsed/>
    <w:rsid w:val="00A05BB4"/>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A05BB4"/>
    <w:rPr>
      <w:rFonts w:ascii="Lucida Grande" w:hAnsi="Lucida Grande" w:cs="Lucida Grande"/>
      <w:sz w:val="18"/>
      <w:szCs w:val="18"/>
    </w:rPr>
  </w:style>
  <w:style w:type="table" w:styleId="Tabel-Gitter">
    <w:name w:val="Table Grid"/>
    <w:basedOn w:val="Tabel-Normal"/>
    <w:uiPriority w:val="59"/>
    <w:rsid w:val="0004188C"/>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qFormat/>
    <w:rsid w:val="0004188C"/>
    <w:pPr>
      <w:spacing w:after="200" w:line="276" w:lineRule="auto"/>
      <w:ind w:left="720"/>
      <w:contextualSpacing/>
    </w:pPr>
    <w:rPr>
      <w:rFonts w:eastAsiaTheme="minorHAnsi"/>
      <w:sz w:val="22"/>
      <w:szCs w:val="22"/>
      <w:lang w:eastAsia="en-US"/>
    </w:rPr>
  </w:style>
  <w:style w:type="character" w:styleId="Hyperlink">
    <w:name w:val="Hyperlink"/>
    <w:basedOn w:val="Standardskrifttypeiafsnit"/>
    <w:uiPriority w:val="99"/>
    <w:unhideWhenUsed/>
    <w:rsid w:val="0004188C"/>
    <w:rPr>
      <w:color w:val="0000FF" w:themeColor="hyperlink"/>
      <w:u w:val="single"/>
    </w:rPr>
  </w:style>
  <w:style w:type="table" w:customStyle="1" w:styleId="Tabel-Gitter1">
    <w:name w:val="Tabel - Gitter1"/>
    <w:basedOn w:val="Tabel-Normal"/>
    <w:next w:val="Tabel-Gitter"/>
    <w:uiPriority w:val="59"/>
    <w:rsid w:val="00FF102C"/>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F102C"/>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el-Gitter2">
    <w:name w:val="Tabel - Gitter2"/>
    <w:basedOn w:val="Tabel-Normal"/>
    <w:next w:val="Tabel-Gitter"/>
    <w:uiPriority w:val="59"/>
    <w:rsid w:val="00D7558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uiPriority w:val="99"/>
    <w:semiHidden/>
    <w:unhideWhenUsed/>
    <w:rsid w:val="00E81174"/>
    <w:rPr>
      <w:sz w:val="20"/>
      <w:szCs w:val="20"/>
    </w:rPr>
  </w:style>
  <w:style w:type="character" w:customStyle="1" w:styleId="FodnotetekstTegn">
    <w:name w:val="Fodnotetekst Tegn"/>
    <w:basedOn w:val="Standardskrifttypeiafsnit"/>
    <w:link w:val="Fodnotetekst"/>
    <w:uiPriority w:val="99"/>
    <w:semiHidden/>
    <w:rsid w:val="00E81174"/>
    <w:rPr>
      <w:sz w:val="20"/>
      <w:szCs w:val="20"/>
    </w:rPr>
  </w:style>
  <w:style w:type="table" w:customStyle="1" w:styleId="TableNormal1">
    <w:name w:val="Table Normal1"/>
    <w:uiPriority w:val="2"/>
    <w:semiHidden/>
    <w:unhideWhenUsed/>
    <w:qFormat/>
    <w:rsid w:val="00E81174"/>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260464"/>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Overskrift1Tegn">
    <w:name w:val="Overskrift 1 Tegn"/>
    <w:basedOn w:val="Standardskrifttypeiafsnit"/>
    <w:link w:val="Overskrift1"/>
    <w:uiPriority w:val="9"/>
    <w:rsid w:val="008B5966"/>
    <w:rPr>
      <w:rFonts w:asciiTheme="majorHAnsi" w:eastAsiaTheme="majorEastAsia" w:hAnsiTheme="majorHAnsi" w:cstheme="majorBidi"/>
      <w:b/>
      <w:bCs/>
      <w:color w:val="365F91" w:themeColor="accent1" w:themeShade="BF"/>
      <w:sz w:val="32"/>
      <w:szCs w:val="28"/>
      <w:lang w:val="en-US"/>
    </w:rPr>
  </w:style>
  <w:style w:type="character" w:customStyle="1" w:styleId="Overskrift2Tegn">
    <w:name w:val="Overskrift 2 Tegn"/>
    <w:basedOn w:val="Standardskrifttypeiafsnit"/>
    <w:link w:val="Overskrift2"/>
    <w:uiPriority w:val="9"/>
    <w:rsid w:val="00741621"/>
    <w:rPr>
      <w:rFonts w:asciiTheme="majorHAnsi" w:eastAsiaTheme="majorEastAsia" w:hAnsiTheme="majorHAnsi" w:cstheme="majorBidi"/>
      <w:b/>
      <w:bCs/>
      <w:color w:val="365F91" w:themeColor="accent1" w:themeShade="BF"/>
      <w:sz w:val="28"/>
      <w:szCs w:val="28"/>
    </w:rPr>
  </w:style>
  <w:style w:type="character" w:customStyle="1" w:styleId="Overskrift3Tegn">
    <w:name w:val="Overskrift 3 Tegn"/>
    <w:basedOn w:val="Standardskrifttypeiafsnit"/>
    <w:link w:val="Overskrift3"/>
    <w:uiPriority w:val="9"/>
    <w:rsid w:val="00423C60"/>
    <w:rPr>
      <w:rFonts w:asciiTheme="majorHAnsi" w:eastAsiaTheme="majorEastAsia" w:hAnsiTheme="majorHAnsi" w:cstheme="majorBidi"/>
      <w:b/>
      <w:bCs/>
      <w:color w:val="4F81BD" w:themeColor="accent1"/>
      <w:sz w:val="26"/>
      <w:szCs w:val="26"/>
      <w:lang w:eastAsia="ar-SA"/>
    </w:rPr>
  </w:style>
  <w:style w:type="character" w:customStyle="1" w:styleId="Overskrift4Tegn">
    <w:name w:val="Overskrift 4 Tegn"/>
    <w:basedOn w:val="Standardskrifttypeiafsnit"/>
    <w:link w:val="Overskrift4"/>
    <w:uiPriority w:val="9"/>
    <w:rsid w:val="00D7721F"/>
    <w:rPr>
      <w:rFonts w:asciiTheme="majorHAnsi" w:eastAsiaTheme="majorEastAsia" w:hAnsiTheme="majorHAnsi" w:cstheme="majorBidi"/>
      <w:b/>
      <w:bCs/>
      <w:i/>
      <w:iCs/>
      <w:color w:val="4F81BD" w:themeColor="accent1"/>
      <w:sz w:val="28"/>
      <w:szCs w:val="28"/>
    </w:rPr>
  </w:style>
  <w:style w:type="paragraph" w:styleId="Overskrift">
    <w:name w:val="TOC Heading"/>
    <w:basedOn w:val="Overskrift1"/>
    <w:next w:val="Normal"/>
    <w:uiPriority w:val="39"/>
    <w:semiHidden/>
    <w:unhideWhenUsed/>
    <w:qFormat/>
    <w:rsid w:val="008F1F5A"/>
    <w:pPr>
      <w:spacing w:line="276" w:lineRule="auto"/>
      <w:outlineLvl w:val="9"/>
    </w:pPr>
  </w:style>
  <w:style w:type="paragraph" w:styleId="Indholdsfortegnelse1">
    <w:name w:val="toc 1"/>
    <w:basedOn w:val="Normal"/>
    <w:next w:val="Normal"/>
    <w:autoRedefine/>
    <w:uiPriority w:val="39"/>
    <w:unhideWhenUsed/>
    <w:qFormat/>
    <w:rsid w:val="008F1F5A"/>
    <w:pPr>
      <w:spacing w:after="100"/>
    </w:pPr>
  </w:style>
  <w:style w:type="paragraph" w:styleId="Indholdsfortegnelse3">
    <w:name w:val="toc 3"/>
    <w:basedOn w:val="Normal"/>
    <w:next w:val="Normal"/>
    <w:autoRedefine/>
    <w:uiPriority w:val="39"/>
    <w:unhideWhenUsed/>
    <w:qFormat/>
    <w:rsid w:val="008F1F5A"/>
    <w:pPr>
      <w:spacing w:after="100"/>
      <w:ind w:left="480"/>
    </w:pPr>
  </w:style>
  <w:style w:type="paragraph" w:styleId="Indholdsfortegnelse2">
    <w:name w:val="toc 2"/>
    <w:basedOn w:val="Normal"/>
    <w:next w:val="Normal"/>
    <w:autoRedefine/>
    <w:uiPriority w:val="39"/>
    <w:unhideWhenUsed/>
    <w:qFormat/>
    <w:rsid w:val="008F1F5A"/>
    <w:pPr>
      <w:spacing w:after="100"/>
      <w:ind w:left="240"/>
    </w:pPr>
  </w:style>
  <w:style w:type="paragraph" w:customStyle="1" w:styleId="Blommeoverskrift1">
    <w:name w:val="Blomme overskrift 1"/>
    <w:basedOn w:val="Overskrift1"/>
    <w:link w:val="Blommeoverskrift1Tegn"/>
    <w:qFormat/>
    <w:rsid w:val="00C2242B"/>
    <w:pPr>
      <w:numPr>
        <w:numId w:val="1"/>
      </w:numPr>
      <w:spacing w:before="240" w:after="360" w:line="259" w:lineRule="auto"/>
    </w:pPr>
    <w:rPr>
      <w:rFonts w:ascii="Arial" w:hAnsi="Arial" w:cs="Arial"/>
      <w:bCs w:val="0"/>
      <w:color w:val="215352"/>
      <w:szCs w:val="32"/>
      <w:lang w:eastAsia="en-US"/>
    </w:rPr>
  </w:style>
  <w:style w:type="paragraph" w:customStyle="1" w:styleId="Blommeoverskrift2">
    <w:name w:val="Blomme overskrift 2"/>
    <w:basedOn w:val="Overskrift2"/>
    <w:link w:val="Blommeoverskrift2Tegn"/>
    <w:qFormat/>
    <w:rsid w:val="00C2242B"/>
    <w:pPr>
      <w:numPr>
        <w:ilvl w:val="1"/>
        <w:numId w:val="1"/>
      </w:numPr>
      <w:spacing w:before="40" w:line="259" w:lineRule="auto"/>
      <w:ind w:left="1288"/>
    </w:pPr>
    <w:rPr>
      <w:rFonts w:ascii="Arial" w:hAnsi="Arial" w:cs="Arial"/>
      <w:bCs w:val="0"/>
      <w:color w:val="215352"/>
      <w:lang w:eastAsia="en-US"/>
      <w14:textFill>
        <w14:solidFill>
          <w14:srgbClr w14:val="215352">
            <w14:lumMod w14:val="75000"/>
          </w14:srgbClr>
        </w14:solidFill>
      </w14:textFill>
    </w:rPr>
  </w:style>
  <w:style w:type="character" w:customStyle="1" w:styleId="Blommeoverskrift1Tegn">
    <w:name w:val="Blomme overskrift 1 Tegn"/>
    <w:basedOn w:val="Overskrift1Tegn"/>
    <w:link w:val="Blommeoverskrift1"/>
    <w:rsid w:val="00C2242B"/>
    <w:rPr>
      <w:rFonts w:ascii="Arial" w:eastAsiaTheme="majorEastAsia" w:hAnsi="Arial" w:cs="Arial"/>
      <w:b/>
      <w:bCs w:val="0"/>
      <w:color w:val="215352"/>
      <w:sz w:val="32"/>
      <w:szCs w:val="32"/>
      <w:lang w:val="en-US" w:eastAsia="en-US"/>
    </w:rPr>
  </w:style>
  <w:style w:type="paragraph" w:customStyle="1" w:styleId="Blommeoverskrift3">
    <w:name w:val="Blomme overskrift 3"/>
    <w:basedOn w:val="Blommeoverskrift2"/>
    <w:next w:val="Normal"/>
    <w:qFormat/>
    <w:rsid w:val="00C2242B"/>
    <w:pPr>
      <w:numPr>
        <w:ilvl w:val="2"/>
      </w:numPr>
      <w:ind w:left="720" w:hanging="720"/>
    </w:pPr>
  </w:style>
  <w:style w:type="character" w:customStyle="1" w:styleId="Blommeoverskrift2Tegn">
    <w:name w:val="Blomme overskrift 2 Tegn"/>
    <w:basedOn w:val="Overskrift2Tegn"/>
    <w:link w:val="Blommeoverskrift2"/>
    <w:rsid w:val="00150652"/>
    <w:rPr>
      <w:rFonts w:ascii="Arial" w:eastAsiaTheme="majorEastAsia" w:hAnsi="Arial" w:cs="Arial"/>
      <w:b/>
      <w:bCs w:val="0"/>
      <w:color w:val="215352"/>
      <w:sz w:val="28"/>
      <w:szCs w:val="26"/>
      <w:lang w:eastAsia="en-US"/>
    </w:rPr>
  </w:style>
  <w:style w:type="character" w:customStyle="1" w:styleId="BrdtekstCharChar">
    <w:name w:val="Brødtekst Char Char"/>
    <w:basedOn w:val="Standardskrifttypeiafsnit"/>
    <w:link w:val="Brdtekst1"/>
    <w:locked/>
    <w:rsid w:val="0052051C"/>
    <w:rPr>
      <w:rFonts w:ascii="Arial" w:eastAsia="Times New Roman" w:hAnsi="Arial" w:cs="Times New Roman"/>
      <w:sz w:val="20"/>
      <w:szCs w:val="20"/>
    </w:rPr>
  </w:style>
  <w:style w:type="paragraph" w:customStyle="1" w:styleId="Brdtekst1">
    <w:name w:val="Brødtekst1"/>
    <w:basedOn w:val="Normal"/>
    <w:link w:val="BrdtekstCharChar"/>
    <w:qFormat/>
    <w:rsid w:val="0052051C"/>
    <w:pPr>
      <w:tabs>
        <w:tab w:val="left" w:pos="0"/>
        <w:tab w:val="left" w:pos="567"/>
        <w:tab w:val="decimal" w:pos="8902"/>
      </w:tabs>
      <w:spacing w:before="60" w:after="240" w:line="280" w:lineRule="atLeast"/>
    </w:pPr>
    <w:rPr>
      <w:rFonts w:ascii="Arial" w:eastAsia="Times New Roman" w:hAnsi="Arial" w:cs="Times New Roman"/>
      <w:sz w:val="20"/>
      <w:szCs w:val="20"/>
    </w:rPr>
  </w:style>
  <w:style w:type="paragraph" w:customStyle="1" w:styleId="bilagtekstliste">
    <w:name w:val="bilagtekstliste"/>
    <w:basedOn w:val="Normal"/>
    <w:rsid w:val="002E6F31"/>
    <w:pPr>
      <w:spacing w:before="100" w:beforeAutospacing="1" w:after="100" w:afterAutospacing="1"/>
    </w:pPr>
    <w:rPr>
      <w:rFonts w:ascii="Times New Roman" w:eastAsia="Times New Roman" w:hAnsi="Times New Roman" w:cs="Times New Roman"/>
    </w:rPr>
  </w:style>
  <w:style w:type="character" w:customStyle="1" w:styleId="bold">
    <w:name w:val="bold"/>
    <w:basedOn w:val="Standardskrifttypeiafsnit"/>
    <w:rsid w:val="002E6F31"/>
  </w:style>
  <w:style w:type="paragraph" w:customStyle="1" w:styleId="liste1">
    <w:name w:val="liste1"/>
    <w:basedOn w:val="Normal"/>
    <w:rsid w:val="002E6F31"/>
    <w:pPr>
      <w:spacing w:before="100" w:beforeAutospacing="1" w:after="100" w:afterAutospacing="1"/>
    </w:pPr>
    <w:rPr>
      <w:rFonts w:ascii="Times New Roman" w:eastAsia="Times New Roman" w:hAnsi="Times New Roman" w:cs="Times New Roman"/>
    </w:rPr>
  </w:style>
  <w:style w:type="character" w:customStyle="1" w:styleId="liste1nr">
    <w:name w:val="liste1nr"/>
    <w:basedOn w:val="Standardskrifttypeiafsnit"/>
    <w:rsid w:val="002E6F31"/>
  </w:style>
  <w:style w:type="paragraph" w:customStyle="1" w:styleId="Default">
    <w:name w:val="Default"/>
    <w:rsid w:val="00563DCB"/>
    <w:pPr>
      <w:autoSpaceDE w:val="0"/>
      <w:autoSpaceDN w:val="0"/>
      <w:adjustRightInd w:val="0"/>
    </w:pPr>
    <w:rPr>
      <w:rFonts w:ascii="Verdana" w:hAnsi="Verdana" w:cs="Verdana"/>
      <w:color w:val="000000"/>
    </w:rPr>
  </w:style>
  <w:style w:type="paragraph" w:styleId="Indholdsfortegnelse4">
    <w:name w:val="toc 4"/>
    <w:basedOn w:val="Normal"/>
    <w:next w:val="Normal"/>
    <w:autoRedefine/>
    <w:uiPriority w:val="39"/>
    <w:unhideWhenUsed/>
    <w:rsid w:val="00221DFA"/>
    <w:pPr>
      <w:spacing w:after="100"/>
      <w:ind w:left="720"/>
    </w:pPr>
  </w:style>
  <w:style w:type="paragraph" w:styleId="Indholdsfortegnelse5">
    <w:name w:val="toc 5"/>
    <w:basedOn w:val="Normal"/>
    <w:next w:val="Normal"/>
    <w:autoRedefine/>
    <w:uiPriority w:val="39"/>
    <w:unhideWhenUsed/>
    <w:rsid w:val="00F968AC"/>
    <w:pPr>
      <w:spacing w:after="100"/>
      <w:ind w:left="960"/>
    </w:pPr>
  </w:style>
  <w:style w:type="paragraph" w:styleId="Indholdsfortegnelse6">
    <w:name w:val="toc 6"/>
    <w:basedOn w:val="Normal"/>
    <w:next w:val="Normal"/>
    <w:autoRedefine/>
    <w:uiPriority w:val="39"/>
    <w:unhideWhenUsed/>
    <w:rsid w:val="00F968AC"/>
    <w:pPr>
      <w:spacing w:after="100" w:line="276" w:lineRule="auto"/>
      <w:ind w:left="1100"/>
    </w:pPr>
    <w:rPr>
      <w:sz w:val="22"/>
      <w:szCs w:val="22"/>
    </w:rPr>
  </w:style>
  <w:style w:type="paragraph" w:styleId="Indholdsfortegnelse7">
    <w:name w:val="toc 7"/>
    <w:basedOn w:val="Normal"/>
    <w:next w:val="Normal"/>
    <w:autoRedefine/>
    <w:uiPriority w:val="39"/>
    <w:unhideWhenUsed/>
    <w:rsid w:val="00F968AC"/>
    <w:pPr>
      <w:spacing w:after="100" w:line="276" w:lineRule="auto"/>
      <w:ind w:left="1320"/>
    </w:pPr>
    <w:rPr>
      <w:sz w:val="22"/>
      <w:szCs w:val="22"/>
    </w:rPr>
  </w:style>
  <w:style w:type="paragraph" w:styleId="Indholdsfortegnelse8">
    <w:name w:val="toc 8"/>
    <w:basedOn w:val="Normal"/>
    <w:next w:val="Normal"/>
    <w:autoRedefine/>
    <w:uiPriority w:val="39"/>
    <w:unhideWhenUsed/>
    <w:rsid w:val="00F968AC"/>
    <w:pPr>
      <w:spacing w:after="100" w:line="276" w:lineRule="auto"/>
      <w:ind w:left="1540"/>
    </w:pPr>
    <w:rPr>
      <w:sz w:val="22"/>
      <w:szCs w:val="22"/>
    </w:rPr>
  </w:style>
  <w:style w:type="paragraph" w:styleId="Indholdsfortegnelse9">
    <w:name w:val="toc 9"/>
    <w:basedOn w:val="Normal"/>
    <w:next w:val="Normal"/>
    <w:autoRedefine/>
    <w:uiPriority w:val="39"/>
    <w:unhideWhenUsed/>
    <w:rsid w:val="00F968AC"/>
    <w:pPr>
      <w:spacing w:after="100" w:line="276" w:lineRule="auto"/>
      <w:ind w:left="1760"/>
    </w:pPr>
    <w:rPr>
      <w:sz w:val="22"/>
      <w:szCs w:val="22"/>
    </w:rPr>
  </w:style>
  <w:style w:type="character" w:styleId="Kommentarhenvisning">
    <w:name w:val="annotation reference"/>
    <w:basedOn w:val="Standardskrifttypeiafsnit"/>
    <w:uiPriority w:val="99"/>
    <w:semiHidden/>
    <w:unhideWhenUsed/>
    <w:rsid w:val="00895CF1"/>
    <w:rPr>
      <w:sz w:val="16"/>
      <w:szCs w:val="16"/>
    </w:rPr>
  </w:style>
  <w:style w:type="paragraph" w:styleId="Kommentartekst">
    <w:name w:val="annotation text"/>
    <w:basedOn w:val="Normal"/>
    <w:link w:val="KommentartekstTegn"/>
    <w:uiPriority w:val="99"/>
    <w:semiHidden/>
    <w:unhideWhenUsed/>
    <w:rsid w:val="00895CF1"/>
    <w:rPr>
      <w:sz w:val="20"/>
      <w:szCs w:val="20"/>
    </w:rPr>
  </w:style>
  <w:style w:type="character" w:customStyle="1" w:styleId="KommentartekstTegn">
    <w:name w:val="Kommentartekst Tegn"/>
    <w:basedOn w:val="Standardskrifttypeiafsnit"/>
    <w:link w:val="Kommentartekst"/>
    <w:uiPriority w:val="99"/>
    <w:semiHidden/>
    <w:rsid w:val="00895CF1"/>
    <w:rPr>
      <w:sz w:val="20"/>
      <w:szCs w:val="20"/>
    </w:rPr>
  </w:style>
  <w:style w:type="paragraph" w:styleId="Kommentaremne">
    <w:name w:val="annotation subject"/>
    <w:basedOn w:val="Kommentartekst"/>
    <w:next w:val="Kommentartekst"/>
    <w:link w:val="KommentaremneTegn"/>
    <w:uiPriority w:val="99"/>
    <w:semiHidden/>
    <w:unhideWhenUsed/>
    <w:rsid w:val="00895CF1"/>
    <w:rPr>
      <w:b/>
      <w:bCs/>
    </w:rPr>
  </w:style>
  <w:style w:type="character" w:customStyle="1" w:styleId="KommentaremneTegn">
    <w:name w:val="Kommentaremne Tegn"/>
    <w:basedOn w:val="KommentartekstTegn"/>
    <w:link w:val="Kommentaremne"/>
    <w:uiPriority w:val="99"/>
    <w:semiHidden/>
    <w:rsid w:val="00895CF1"/>
    <w:rPr>
      <w:b/>
      <w:bCs/>
      <w:sz w:val="20"/>
      <w:szCs w:val="20"/>
    </w:rPr>
  </w:style>
  <w:style w:type="paragraph" w:styleId="NormalWeb">
    <w:name w:val="Normal (Web)"/>
    <w:basedOn w:val="Normal"/>
    <w:uiPriority w:val="99"/>
    <w:unhideWhenUsed/>
    <w:rsid w:val="00EA173F"/>
    <w:pPr>
      <w:spacing w:before="100" w:beforeAutospacing="1" w:after="100" w:afterAutospacing="1"/>
    </w:pPr>
    <w:rPr>
      <w:rFonts w:ascii="Times New Roman" w:eastAsia="Times New Roman" w:hAnsi="Times New Roman" w:cs="Times New Roman"/>
    </w:rPr>
  </w:style>
  <w:style w:type="character" w:customStyle="1" w:styleId="Overskrift5Tegn">
    <w:name w:val="Overskrift 5 Tegn"/>
    <w:basedOn w:val="Standardskrifttypeiafsnit"/>
    <w:link w:val="Overskrift5"/>
    <w:uiPriority w:val="9"/>
    <w:rsid w:val="00284F4E"/>
    <w:rPr>
      <w:rFonts w:asciiTheme="majorHAnsi" w:eastAsiaTheme="majorEastAsia" w:hAnsiTheme="majorHAnsi" w:cstheme="majorBidi"/>
      <w:b/>
      <w:b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35311">
      <w:bodyDiv w:val="1"/>
      <w:marLeft w:val="0"/>
      <w:marRight w:val="0"/>
      <w:marTop w:val="0"/>
      <w:marBottom w:val="0"/>
      <w:divBdr>
        <w:top w:val="none" w:sz="0" w:space="0" w:color="auto"/>
        <w:left w:val="none" w:sz="0" w:space="0" w:color="auto"/>
        <w:bottom w:val="none" w:sz="0" w:space="0" w:color="auto"/>
        <w:right w:val="none" w:sz="0" w:space="0" w:color="auto"/>
      </w:divBdr>
    </w:div>
    <w:div w:id="335616691">
      <w:bodyDiv w:val="1"/>
      <w:marLeft w:val="0"/>
      <w:marRight w:val="0"/>
      <w:marTop w:val="0"/>
      <w:marBottom w:val="0"/>
      <w:divBdr>
        <w:top w:val="none" w:sz="0" w:space="0" w:color="auto"/>
        <w:left w:val="none" w:sz="0" w:space="0" w:color="auto"/>
        <w:bottom w:val="none" w:sz="0" w:space="0" w:color="auto"/>
        <w:right w:val="none" w:sz="0" w:space="0" w:color="auto"/>
      </w:divBdr>
    </w:div>
    <w:div w:id="416899871">
      <w:bodyDiv w:val="1"/>
      <w:marLeft w:val="0"/>
      <w:marRight w:val="0"/>
      <w:marTop w:val="0"/>
      <w:marBottom w:val="0"/>
      <w:divBdr>
        <w:top w:val="none" w:sz="0" w:space="0" w:color="auto"/>
        <w:left w:val="none" w:sz="0" w:space="0" w:color="auto"/>
        <w:bottom w:val="none" w:sz="0" w:space="0" w:color="auto"/>
        <w:right w:val="none" w:sz="0" w:space="0" w:color="auto"/>
      </w:divBdr>
    </w:div>
    <w:div w:id="961964440">
      <w:bodyDiv w:val="1"/>
      <w:marLeft w:val="0"/>
      <w:marRight w:val="0"/>
      <w:marTop w:val="0"/>
      <w:marBottom w:val="0"/>
      <w:divBdr>
        <w:top w:val="none" w:sz="0" w:space="0" w:color="auto"/>
        <w:left w:val="none" w:sz="0" w:space="0" w:color="auto"/>
        <w:bottom w:val="none" w:sz="0" w:space="0" w:color="auto"/>
        <w:right w:val="none" w:sz="0" w:space="0" w:color="auto"/>
      </w:divBdr>
    </w:div>
    <w:div w:id="1035931609">
      <w:bodyDiv w:val="1"/>
      <w:marLeft w:val="0"/>
      <w:marRight w:val="0"/>
      <w:marTop w:val="0"/>
      <w:marBottom w:val="0"/>
      <w:divBdr>
        <w:top w:val="none" w:sz="0" w:space="0" w:color="auto"/>
        <w:left w:val="none" w:sz="0" w:space="0" w:color="auto"/>
        <w:bottom w:val="none" w:sz="0" w:space="0" w:color="auto"/>
        <w:right w:val="none" w:sz="0" w:space="0" w:color="auto"/>
      </w:divBdr>
      <w:divsChild>
        <w:div w:id="353043648">
          <w:marLeft w:val="0"/>
          <w:marRight w:val="0"/>
          <w:marTop w:val="0"/>
          <w:marBottom w:val="0"/>
          <w:divBdr>
            <w:top w:val="none" w:sz="0" w:space="0" w:color="auto"/>
            <w:left w:val="none" w:sz="0" w:space="0" w:color="auto"/>
            <w:bottom w:val="none" w:sz="0" w:space="0" w:color="auto"/>
            <w:right w:val="none" w:sz="0" w:space="0" w:color="auto"/>
          </w:divBdr>
          <w:divsChild>
            <w:div w:id="1184127463">
              <w:marLeft w:val="0"/>
              <w:marRight w:val="0"/>
              <w:marTop w:val="0"/>
              <w:marBottom w:val="0"/>
              <w:divBdr>
                <w:top w:val="none" w:sz="0" w:space="0" w:color="auto"/>
                <w:left w:val="none" w:sz="0" w:space="0" w:color="auto"/>
                <w:bottom w:val="none" w:sz="0" w:space="0" w:color="auto"/>
                <w:right w:val="none" w:sz="0" w:space="0" w:color="auto"/>
              </w:divBdr>
              <w:divsChild>
                <w:div w:id="1045329960">
                  <w:marLeft w:val="0"/>
                  <w:marRight w:val="0"/>
                  <w:marTop w:val="0"/>
                  <w:marBottom w:val="0"/>
                  <w:divBdr>
                    <w:top w:val="none" w:sz="0" w:space="0" w:color="auto"/>
                    <w:left w:val="none" w:sz="0" w:space="0" w:color="auto"/>
                    <w:bottom w:val="none" w:sz="0" w:space="0" w:color="auto"/>
                    <w:right w:val="none" w:sz="0" w:space="0" w:color="auto"/>
                  </w:divBdr>
                  <w:divsChild>
                    <w:div w:id="1766076684">
                      <w:marLeft w:val="0"/>
                      <w:marRight w:val="0"/>
                      <w:marTop w:val="0"/>
                      <w:marBottom w:val="0"/>
                      <w:divBdr>
                        <w:top w:val="none" w:sz="0" w:space="0" w:color="auto"/>
                        <w:left w:val="none" w:sz="0" w:space="0" w:color="auto"/>
                        <w:bottom w:val="none" w:sz="0" w:space="0" w:color="auto"/>
                        <w:right w:val="none" w:sz="0" w:space="0" w:color="auto"/>
                      </w:divBdr>
                      <w:divsChild>
                        <w:div w:id="1630042957">
                          <w:marLeft w:val="-225"/>
                          <w:marRight w:val="-225"/>
                          <w:marTop w:val="0"/>
                          <w:marBottom w:val="0"/>
                          <w:divBdr>
                            <w:top w:val="none" w:sz="0" w:space="0" w:color="auto"/>
                            <w:left w:val="none" w:sz="0" w:space="0" w:color="auto"/>
                            <w:bottom w:val="none" w:sz="0" w:space="0" w:color="auto"/>
                            <w:right w:val="none" w:sz="0" w:space="0" w:color="auto"/>
                          </w:divBdr>
                          <w:divsChild>
                            <w:div w:id="1809276233">
                              <w:marLeft w:val="0"/>
                              <w:marRight w:val="0"/>
                              <w:marTop w:val="0"/>
                              <w:marBottom w:val="0"/>
                              <w:divBdr>
                                <w:top w:val="none" w:sz="0" w:space="0" w:color="auto"/>
                                <w:left w:val="none" w:sz="0" w:space="0" w:color="auto"/>
                                <w:bottom w:val="none" w:sz="0" w:space="0" w:color="auto"/>
                                <w:right w:val="none" w:sz="0" w:space="0" w:color="auto"/>
                              </w:divBdr>
                              <w:divsChild>
                                <w:div w:id="940723211">
                                  <w:marLeft w:val="-225"/>
                                  <w:marRight w:val="-225"/>
                                  <w:marTop w:val="0"/>
                                  <w:marBottom w:val="0"/>
                                  <w:divBdr>
                                    <w:top w:val="none" w:sz="0" w:space="0" w:color="auto"/>
                                    <w:left w:val="none" w:sz="0" w:space="0" w:color="auto"/>
                                    <w:bottom w:val="none" w:sz="0" w:space="0" w:color="auto"/>
                                    <w:right w:val="none" w:sz="0" w:space="0" w:color="auto"/>
                                  </w:divBdr>
                                  <w:divsChild>
                                    <w:div w:id="1416053846">
                                      <w:marLeft w:val="0"/>
                                      <w:marRight w:val="0"/>
                                      <w:marTop w:val="0"/>
                                      <w:marBottom w:val="0"/>
                                      <w:divBdr>
                                        <w:top w:val="none" w:sz="0" w:space="0" w:color="auto"/>
                                        <w:left w:val="none" w:sz="0" w:space="0" w:color="auto"/>
                                        <w:bottom w:val="none" w:sz="0" w:space="0" w:color="auto"/>
                                        <w:right w:val="none" w:sz="0" w:space="0" w:color="auto"/>
                                      </w:divBdr>
                                      <w:divsChild>
                                        <w:div w:id="1660039354">
                                          <w:marLeft w:val="-225"/>
                                          <w:marRight w:val="-225"/>
                                          <w:marTop w:val="0"/>
                                          <w:marBottom w:val="0"/>
                                          <w:divBdr>
                                            <w:top w:val="none" w:sz="0" w:space="0" w:color="auto"/>
                                            <w:left w:val="none" w:sz="0" w:space="0" w:color="auto"/>
                                            <w:bottom w:val="none" w:sz="0" w:space="0" w:color="auto"/>
                                            <w:right w:val="none" w:sz="0" w:space="0" w:color="auto"/>
                                          </w:divBdr>
                                          <w:divsChild>
                                            <w:div w:id="313267020">
                                              <w:marLeft w:val="0"/>
                                              <w:marRight w:val="0"/>
                                              <w:marTop w:val="0"/>
                                              <w:marBottom w:val="0"/>
                                              <w:divBdr>
                                                <w:top w:val="none" w:sz="0" w:space="0" w:color="auto"/>
                                                <w:left w:val="none" w:sz="0" w:space="0" w:color="auto"/>
                                                <w:bottom w:val="none" w:sz="0" w:space="0" w:color="auto"/>
                                                <w:right w:val="none" w:sz="0" w:space="0" w:color="auto"/>
                                              </w:divBdr>
                                              <w:divsChild>
                                                <w:div w:id="1454716599">
                                                  <w:marLeft w:val="0"/>
                                                  <w:marRight w:val="0"/>
                                                  <w:marTop w:val="0"/>
                                                  <w:marBottom w:val="0"/>
                                                  <w:divBdr>
                                                    <w:top w:val="none" w:sz="0" w:space="0" w:color="auto"/>
                                                    <w:left w:val="none" w:sz="0" w:space="0" w:color="auto"/>
                                                    <w:bottom w:val="none" w:sz="0" w:space="0" w:color="auto"/>
                                                    <w:right w:val="none" w:sz="0" w:space="0" w:color="auto"/>
                                                  </w:divBdr>
                                                  <w:divsChild>
                                                    <w:div w:id="78481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2233412">
      <w:bodyDiv w:val="1"/>
      <w:marLeft w:val="0"/>
      <w:marRight w:val="0"/>
      <w:marTop w:val="0"/>
      <w:marBottom w:val="0"/>
      <w:divBdr>
        <w:top w:val="none" w:sz="0" w:space="0" w:color="auto"/>
        <w:left w:val="none" w:sz="0" w:space="0" w:color="auto"/>
        <w:bottom w:val="none" w:sz="0" w:space="0" w:color="auto"/>
        <w:right w:val="none" w:sz="0" w:space="0" w:color="auto"/>
      </w:divBdr>
    </w:div>
    <w:div w:id="1879580636">
      <w:bodyDiv w:val="1"/>
      <w:marLeft w:val="0"/>
      <w:marRight w:val="0"/>
      <w:marTop w:val="0"/>
      <w:marBottom w:val="0"/>
      <w:divBdr>
        <w:top w:val="none" w:sz="0" w:space="0" w:color="auto"/>
        <w:left w:val="none" w:sz="0" w:space="0" w:color="auto"/>
        <w:bottom w:val="none" w:sz="0" w:space="0" w:color="auto"/>
        <w:right w:val="none" w:sz="0" w:space="0" w:color="auto"/>
      </w:divBdr>
    </w:div>
    <w:div w:id="1918593078">
      <w:bodyDiv w:val="1"/>
      <w:marLeft w:val="0"/>
      <w:marRight w:val="0"/>
      <w:marTop w:val="0"/>
      <w:marBottom w:val="0"/>
      <w:divBdr>
        <w:top w:val="none" w:sz="0" w:space="0" w:color="auto"/>
        <w:left w:val="none" w:sz="0" w:space="0" w:color="auto"/>
        <w:bottom w:val="none" w:sz="0" w:space="0" w:color="auto"/>
        <w:right w:val="none" w:sz="0" w:space="0" w:color="auto"/>
      </w:divBdr>
    </w:div>
    <w:div w:id="2056922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emf"/><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fr@agrovi.dk" TargetMode="Externa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29806-4AE5-4BE9-A0D2-90DFA4D98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4543</Words>
  <Characters>27622</Characters>
  <Application>Microsoft Office Word</Application>
  <DocSecurity>0</DocSecurity>
  <Lines>891</Lines>
  <Paragraphs>584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Jannik Noe-Nygaard</dc:creator>
  <cp:keywords/>
  <dc:description/>
  <cp:lastModifiedBy>Mette Wolthers</cp:lastModifiedBy>
  <cp:revision>2</cp:revision>
  <cp:lastPrinted>2024-10-30T16:28:00Z</cp:lastPrinted>
  <dcterms:created xsi:type="dcterms:W3CDTF">2025-12-11T07:56:00Z</dcterms:created>
  <dcterms:modified xsi:type="dcterms:W3CDTF">2025-12-11T07:56:00Z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