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202D" w:rsidRDefault="00BB5D27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Pr="000E024F" w:rsidRDefault="00955940" w:rsidP="00BB5D27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POSTBOKS 19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T: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96 84 84 84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WWW.STRUER.DK</w:t>
                            </w:r>
                          </w:p>
                          <w:p w:rsidR="00955940" w:rsidRPr="000E024F" w:rsidRDefault="00955940" w:rsidP="00BB5D27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ØSTERGADE 11-15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F: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96 84 81 09</w:t>
                            </w:r>
                          </w:p>
                          <w:p w:rsidR="00955940" w:rsidRPr="000E024F" w:rsidRDefault="00955940" w:rsidP="00BB5D27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E: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STRUER@STRUER.DK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" filled="f" stroked="f">
                <v:textbox inset="0,0,0">
                  <w:txbxContent>
                    <w:p w:rsidR="00955940" w:rsidRPr="000E024F" w:rsidRDefault="00955940" w:rsidP="00BB5D27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POSTBOKS 19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T: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96 84 84 84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WWW.STRUER.DK</w:t>
                      </w:r>
                    </w:p>
                    <w:p w:rsidR="00955940" w:rsidRPr="000E024F" w:rsidRDefault="00955940" w:rsidP="00BB5D27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ØSTERGADE 11-15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F: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96 84 81 09</w:t>
                      </w:r>
                    </w:p>
                    <w:p w:rsidR="00955940" w:rsidRPr="000E024F" w:rsidRDefault="00955940" w:rsidP="00BB5D27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E: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STRUER@STRUER.DK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0">
                <wp:simplePos x="0" y="0"/>
                <wp:positionH relativeFrom="page">
                  <wp:posOffset>972185</wp:posOffset>
                </wp:positionH>
                <wp:positionV relativeFrom="page">
                  <wp:posOffset>9441180</wp:posOffset>
                </wp:positionV>
                <wp:extent cx="4319905" cy="601345"/>
                <wp:effectExtent l="10160" t="11430" r="13335" b="63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940" w:rsidRPr="00DE3DE3" w:rsidRDefault="00955940" w:rsidP="007927C1">
                            <w:pPr>
                              <w:spacing w:line="180" w:lineRule="exact"/>
                              <w:rPr>
                                <w:color w:val="606060"/>
                                <w:sz w:val="14"/>
                                <w:szCs w:val="14"/>
                              </w:rPr>
                            </w:pPr>
                            <w:r w:rsidRPr="00DE3DE3">
                              <w:rPr>
                                <w:color w:val="606060"/>
                                <w:sz w:val="14"/>
                                <w:szCs w:val="14"/>
                              </w:rPr>
                              <w:t>Struer Kommune bruger it i sagsbehandlingen. Derfor skal kommunen følge persondataloven og gøre dig opmærksom på dine rettigheder efter denne lov: Når kommunen indsamler og/eller behandler personoplysninger om dig, har du ret til at få indsigt i disse oplysninger og gøre indsigelse, hvis oplysningerne er forkerte. Kommunen skal slette/ændre forkerte oplysninger. Vil du vide mere om persondataloven, kan du læse en udførlig vejledning på Datatilsynets hjemmeside: www.datatilsynet.dk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76.55pt;margin-top:743.4pt;width:340.15pt;height:47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" o:allowincell="f" o:allowoverlap="f" strokecolor="white" strokeweight=".05pt">
                <v:textbox inset="0,0,0">
                  <w:txbxContent>
                    <w:p w:rsidR="00955940" w:rsidRPr="00DE3DE3" w:rsidRDefault="00955940" w:rsidP="007927C1">
                      <w:pPr>
                        <w:spacing w:line="180" w:lineRule="exact"/>
                        <w:rPr>
                          <w:color w:val="606060"/>
                          <w:sz w:val="14"/>
                          <w:szCs w:val="14"/>
                        </w:rPr>
                      </w:pPr>
                      <w:r w:rsidRPr="00DE3DE3">
                        <w:rPr>
                          <w:color w:val="606060"/>
                          <w:sz w:val="14"/>
                          <w:szCs w:val="14"/>
                        </w:rPr>
                        <w:t>Struer Kommune bruger it i sagsbehandlingen. Derfor skal kommunen følge persondataloven og gøre dig opmærksom på dine rettigheder efter denne lov: Når kommunen indsamler og/eller behandler personoplysninger om dig, har du ret til at få indsigt i disse oplysninger og gøre indsigelse, hvis oplysningerne er forkerte. Kommunen skal slette/ændre forkerte oplysninger. Vil du vide mere om persondataloven, kan du læse en udførlig vejledning på Datatilsynets hjemmeside: www.datatilsynet.dk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9357360</wp:posOffset>
                </wp:positionV>
                <wp:extent cx="4319905" cy="0"/>
                <wp:effectExtent l="10160" t="13335" r="13335" b="1524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99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1A4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36.8pt" to="416.7pt,7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" strokecolor="#001a4b" strokeweight="1.25pt">
                <w10:wrap anchorx="page" anchory="page"/>
              </v:line>
            </w:pict>
          </mc:Fallback>
        </mc:AlternateContent>
      </w:r>
      <w:r w:rsidR="002C35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8.55pt;margin-top:649.2pt;width:154pt;height:135pt;z-index:251661824;mso-position-horizontal-relative:page;mso-position-vertical-relative:page" o:allowoverlap="f" filled="f" stroked="f">
            <v:textbox style="mso-next-textbox:#_x0000_s1027" inset="0,0,0">
              <w:txbxContent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 w:rsidR="002C350B">
        <w:rPr>
          <w:noProof/>
        </w:rPr>
        <w:pict>
          <v:shape id="_x0000_s1026" type="#_x0000_t202" style="position:absolute;margin-left:444.55pt;margin-top:116.45pt;width:127.15pt;height:190.05pt;z-index:251660800;mso-position-horizontal-relative:page;mso-position-vertical-relative:page" o:allowoverlap="f" filled="f" stroked="f">
            <v:textbox style="mso-next-textbox:#_x0000_s1026" inset="0,0,0">
              <w:txbxContent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DATO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 xml:space="preserve"> </w:t>
                  </w:r>
                  <w:r w:rsidR="006F3524">
                    <w:rPr>
                      <w:rFonts w:ascii="Arial Rounded MT" w:hAnsi="Arial Rounded MT" w:cs="Arial"/>
                      <w:sz w:val="14"/>
                      <w:szCs w:val="14"/>
                    </w:rPr>
                    <w:t>09</w:t>
                  </w:r>
                  <w:r w:rsidRPr="00700E19">
                    <w:rPr>
                      <w:rFonts w:ascii="Arial Rounded MT" w:hAnsi="Arial Rounded MT" w:cs="Arial"/>
                      <w:sz w:val="14"/>
                      <w:szCs w:val="14"/>
                    </w:rPr>
                    <w:t>-06-2016</w:t>
                  </w: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Pr="00AA286D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JOURNALNUMME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R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br/>
                  </w:r>
                  <w:r w:rsidRPr="00AA286D">
                    <w:rPr>
                      <w:rFonts w:ascii="Arial Rounded MT" w:hAnsi="Arial Rounded MT" w:cs="Arial"/>
                      <w:sz w:val="14"/>
                      <w:szCs w:val="14"/>
                    </w:rPr>
                    <w:t>09.30.05-K08-1-08</w:t>
                  </w: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RÅDHUSET, PLAN OG MILJØ</w:t>
                  </w: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Ø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STERGADE 13</w:t>
                  </w: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7600 STRUER</w:t>
                  </w:r>
                </w:p>
                <w:p w:rsidR="00955940" w:rsidRPr="00BA2A45" w:rsidRDefault="00955940" w:rsidP="00AA5F27">
                  <w:pPr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Pr="00BA2A45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E: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ab/>
                    <w:t>TEKNISK</w:t>
                  </w: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@STRUER.DK</w:t>
                  </w: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>T:</w:t>
                  </w:r>
                  <w:r w:rsidRPr="00BA2A45">
                    <w:rPr>
                      <w:rFonts w:ascii="Arial Rounded MT" w:hAnsi="Arial Rounded MT" w:cs="Arial"/>
                      <w:sz w:val="14"/>
                      <w:szCs w:val="14"/>
                    </w:rPr>
                    <w:tab/>
                    <w:t>96</w:t>
                  </w: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84 8484</w:t>
                  </w: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SAGSBEHANDLER:</w:t>
                  </w:r>
                </w:p>
                <w:p w:rsidR="00955940" w:rsidRPr="001874D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caps/>
                      <w:sz w:val="14"/>
                      <w:szCs w:val="14"/>
                    </w:rPr>
                  </w:pPr>
                  <w:r w:rsidRPr="001874D0">
                    <w:rPr>
                      <w:rFonts w:ascii="Arial Rounded MT" w:hAnsi="Arial Rounded MT" w:cs="Arial"/>
                      <w:caps/>
                      <w:sz w:val="14"/>
                      <w:szCs w:val="14"/>
                    </w:rPr>
                    <w:t>Kirsten Hansen</w:t>
                  </w:r>
                </w:p>
                <w:p w:rsidR="00955940" w:rsidRDefault="00955940" w:rsidP="005A6E9C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caps/>
                      <w:sz w:val="14"/>
                      <w:szCs w:val="14"/>
                      <w:lang w:val="de-DE"/>
                    </w:rPr>
                  </w:pPr>
                  <w:r>
                    <w:rPr>
                      <w:rFonts w:ascii="Arial Rounded MT" w:hAnsi="Arial Rounded MT" w:cs="Arial"/>
                      <w:sz w:val="14"/>
                      <w:szCs w:val="14"/>
                    </w:rPr>
                    <w:t>T:</w:t>
                  </w:r>
                  <w:r w:rsidRPr="005A6E9C">
                    <w:rPr>
                      <w:rFonts w:ascii="Arial" w:hAnsi="Arial" w:cs="Arial"/>
                      <w:caps/>
                      <w:sz w:val="14"/>
                      <w:szCs w:val="14"/>
                      <w:lang w:val="de-DE"/>
                    </w:rPr>
                    <w:t xml:space="preserve"> </w:t>
                  </w:r>
                  <w:r>
                    <w:rPr>
                      <w:rFonts w:ascii="Arial" w:hAnsi="Arial" w:cs="Arial"/>
                      <w:caps/>
                      <w:sz w:val="14"/>
                      <w:szCs w:val="14"/>
                      <w:lang w:val="de-DE"/>
                    </w:rPr>
                    <w:t>9684 8454</w:t>
                  </w: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aps/>
                      <w:sz w:val="14"/>
                      <w:szCs w:val="14"/>
                      <w:lang w:val="de-DE"/>
                    </w:rPr>
                    <w:t>E: kirh@struer.dk</w:t>
                  </w:r>
                </w:p>
              </w:txbxContent>
            </v:textbox>
            <w10:wrap anchorx="page" anchory="page"/>
            <w10:anchorlock/>
          </v:shape>
        </w:pict>
      </w:r>
    </w:p>
    <w:p w:rsidR="00F43244" w:rsidRDefault="00F43244" w:rsidP="00F4324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A286D" w:rsidRPr="007F0565" w:rsidRDefault="002C350B" w:rsidP="00AA286D">
      <w:pPr>
        <w:widowControl w:val="0"/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pict>
          <v:shape id="_x0000_s1029" type="#_x0000_t202" style="position:absolute;margin-left:428.55pt;margin-top:649.2pt;width:154pt;height:135pt;z-index:251664896;mso-position-horizontal-relative:page;mso-position-vertical-relative:page" o:allowoverlap="f" filled="f" stroked="f">
            <v:textbox style="mso-next-textbox:#_x0000_s1029" inset="0,0,0">
              <w:txbxContent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rPr>
          <w:bCs/>
          <w:sz w:val="22"/>
          <w:szCs w:val="22"/>
        </w:rPr>
        <w:pict>
          <v:shape id="_x0000_s1028" type="#_x0000_t202" style="position:absolute;margin-left:444.55pt;margin-top:496.2pt;width:127.15pt;height:36pt;z-index:251663872;mso-position-horizontal-relative:page;mso-position-vertical-relative:page" o:allowoverlap="f" filled="f" stroked="f">
            <v:textbox style="mso-next-textbox:#_x0000_s1028" inset="0,0,0">
              <w:txbxContent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:rsidR="00955940" w:rsidRDefault="00955940" w:rsidP="00AA5F27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 w:rsidR="00AA286D" w:rsidRPr="007F0565">
        <w:rPr>
          <w:bCs/>
          <w:sz w:val="22"/>
          <w:szCs w:val="22"/>
          <w:lang w:val="en-US"/>
        </w:rPr>
        <w:t>Fousing Savværk v/Ole K Schultz</w:t>
      </w:r>
    </w:p>
    <w:p w:rsidR="00AA286D" w:rsidRPr="007F0565" w:rsidRDefault="00AA286D" w:rsidP="00AA286D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7F0565">
        <w:rPr>
          <w:bCs/>
          <w:sz w:val="22"/>
          <w:szCs w:val="22"/>
        </w:rPr>
        <w:t>Klosterhedevej 56</w:t>
      </w:r>
    </w:p>
    <w:p w:rsidR="00AA286D" w:rsidRPr="007F0565" w:rsidRDefault="00AA286D" w:rsidP="00AA286D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7F0565">
        <w:rPr>
          <w:bCs/>
          <w:sz w:val="22"/>
          <w:szCs w:val="22"/>
        </w:rPr>
        <w:t>7600 Struer</w:t>
      </w:r>
    </w:p>
    <w:p w:rsidR="0095202D" w:rsidRPr="007F0565" w:rsidRDefault="0095202D" w:rsidP="00AA5F27">
      <w:pPr>
        <w:rPr>
          <w:sz w:val="22"/>
          <w:szCs w:val="22"/>
        </w:rPr>
      </w:pPr>
    </w:p>
    <w:p w:rsidR="0095202D" w:rsidRPr="007F0565" w:rsidRDefault="0095202D" w:rsidP="00AA5F27">
      <w:pPr>
        <w:rPr>
          <w:sz w:val="22"/>
          <w:szCs w:val="22"/>
        </w:rPr>
      </w:pPr>
    </w:p>
    <w:p w:rsidR="0095202D" w:rsidRPr="007F0565" w:rsidRDefault="0095202D" w:rsidP="00AA5F27">
      <w:pPr>
        <w:rPr>
          <w:sz w:val="22"/>
          <w:szCs w:val="22"/>
        </w:rPr>
      </w:pPr>
    </w:p>
    <w:p w:rsidR="0095202D" w:rsidRPr="007F0565" w:rsidRDefault="0095202D" w:rsidP="00AA5F27">
      <w:pPr>
        <w:rPr>
          <w:sz w:val="22"/>
          <w:szCs w:val="22"/>
        </w:rPr>
      </w:pPr>
    </w:p>
    <w:p w:rsidR="00F43244" w:rsidRPr="007F0565" w:rsidRDefault="00F43244" w:rsidP="00AA5F27">
      <w:pPr>
        <w:rPr>
          <w:sz w:val="22"/>
          <w:szCs w:val="22"/>
        </w:rPr>
      </w:pPr>
    </w:p>
    <w:p w:rsidR="00F43244" w:rsidRPr="007F0565" w:rsidRDefault="00F43244" w:rsidP="00AA5F27">
      <w:pPr>
        <w:rPr>
          <w:sz w:val="22"/>
          <w:szCs w:val="22"/>
        </w:rPr>
      </w:pPr>
    </w:p>
    <w:p w:rsidR="00F43244" w:rsidRPr="007F0565" w:rsidRDefault="00F43244" w:rsidP="00AA5F27">
      <w:pPr>
        <w:rPr>
          <w:sz w:val="22"/>
          <w:szCs w:val="22"/>
        </w:rPr>
      </w:pPr>
    </w:p>
    <w:p w:rsidR="0095202D" w:rsidRPr="007F0565" w:rsidRDefault="0095202D" w:rsidP="005A6E9C">
      <w:pPr>
        <w:pStyle w:val="Overskrift3"/>
        <w:ind w:left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t>Miljøtilsynsrapport</w:t>
      </w:r>
    </w:p>
    <w:p w:rsidR="0095202D" w:rsidRPr="007F0565" w:rsidRDefault="005A6E9C" w:rsidP="00AA5F27">
      <w:pPr>
        <w:pStyle w:val="Overskrift4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Basistilsyn</w:t>
      </w:r>
    </w:p>
    <w:p w:rsidR="005A6E9C" w:rsidRPr="007A468F" w:rsidRDefault="005A6E9C" w:rsidP="007A468F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6"/>
        <w:gridCol w:w="3075"/>
        <w:gridCol w:w="2395"/>
        <w:gridCol w:w="14"/>
      </w:tblGrid>
      <w:tr w:rsidR="005A6E9C" w:rsidRPr="007F0565" w:rsidTr="00F43244">
        <w:trPr>
          <w:gridAfter w:val="1"/>
          <w:wAfter w:w="14" w:type="dxa"/>
          <w:cantSplit/>
          <w:trHeight w:val="1129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Virksomhed:</w:t>
            </w:r>
          </w:p>
          <w:p w:rsidR="00AA286D" w:rsidRPr="007F0565" w:rsidRDefault="00AA286D" w:rsidP="00AA286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F056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1" layoutInCell="1" allowOverlap="0" wp14:anchorId="5920EA84" wp14:editId="5ED1B4A6">
                      <wp:simplePos x="0" y="0"/>
                      <wp:positionH relativeFrom="page">
                        <wp:posOffset>5442585</wp:posOffset>
                      </wp:positionH>
                      <wp:positionV relativeFrom="page">
                        <wp:posOffset>8244840</wp:posOffset>
                      </wp:positionV>
                      <wp:extent cx="1955800" cy="1714500"/>
                      <wp:effectExtent l="3810" t="0" r="2540" b="3810"/>
                      <wp:wrapNone/>
                      <wp:docPr id="7" name="Tekstbok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0" cy="171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boks 7" o:spid="_x0000_s1028" type="#_x0000_t202" style="position:absolute;margin-left:428.55pt;margin-top:649.2pt;width:154pt;height:13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" o:allowoverlap="f" filled="f" stroked="f">
                      <v:textbox inset="0,0,0">
                        <w:txbxContent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7F056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1" layoutInCell="1" allowOverlap="0" wp14:anchorId="2E0C3752" wp14:editId="25B317A9">
                      <wp:simplePos x="0" y="0"/>
                      <wp:positionH relativeFrom="page">
                        <wp:posOffset>5645785</wp:posOffset>
                      </wp:positionH>
                      <wp:positionV relativeFrom="page">
                        <wp:posOffset>6301740</wp:posOffset>
                      </wp:positionV>
                      <wp:extent cx="1614805" cy="457200"/>
                      <wp:effectExtent l="0" t="0" r="0" b="3810"/>
                      <wp:wrapNone/>
                      <wp:docPr id="3" name="Tekstbok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80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5940" w:rsidRPr="001006BF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color w:val="999999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55940" w:rsidRDefault="00955940" w:rsidP="00AA286D">
                                  <w:pPr>
                                    <w:tabs>
                                      <w:tab w:val="left" w:pos="210"/>
                                    </w:tabs>
                                    <w:spacing w:line="200" w:lineRule="exact"/>
                                    <w:rPr>
                                      <w:rFonts w:ascii="Arial Rounded MT" w:hAnsi="Arial Rounded MT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boks 3" o:spid="_x0000_s1029" type="#_x0000_t202" style="position:absolute;margin-left:444.55pt;margin-top:496.2pt;width:127.15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" o:allowoverlap="f" filled="f" stroked="f">
                      <v:textbox inset="0,0,0">
                        <w:txbxContent>
                          <w:p w:rsidR="00955940" w:rsidRPr="001006BF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color w:val="999999"/>
                                <w:sz w:val="10"/>
                                <w:szCs w:val="10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7F0565">
              <w:rPr>
                <w:bCs/>
                <w:sz w:val="22"/>
                <w:szCs w:val="22"/>
              </w:rPr>
              <w:t>Fousing Savværk v/Ole K Schultz</w:t>
            </w:r>
          </w:p>
          <w:p w:rsidR="00AA286D" w:rsidRPr="007F0565" w:rsidRDefault="00AA286D" w:rsidP="00F43244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F0565">
              <w:rPr>
                <w:bCs/>
                <w:sz w:val="22"/>
                <w:szCs w:val="22"/>
              </w:rPr>
              <w:t>Klosterhedevej 56</w:t>
            </w:r>
          </w:p>
          <w:p w:rsidR="005A6E9C" w:rsidRPr="007F0565" w:rsidRDefault="00AA286D" w:rsidP="00F43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7F0565">
              <w:rPr>
                <w:bCs/>
                <w:sz w:val="22"/>
                <w:szCs w:val="22"/>
              </w:rPr>
              <w:t>7600 Struer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Dato:</w:t>
            </w:r>
          </w:p>
          <w:p w:rsidR="005A6E9C" w:rsidRPr="007F0565" w:rsidRDefault="00AA286D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9</w:t>
            </w:r>
            <w:r w:rsidR="00F43244" w:rsidRPr="007F056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. juni</w:t>
            </w:r>
            <w:r w:rsidR="005A6E9C" w:rsidRPr="007F056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2016</w:t>
            </w:r>
          </w:p>
        </w:tc>
      </w:tr>
      <w:tr w:rsidR="005A6E9C" w:rsidRPr="007F0565" w:rsidTr="00F43244">
        <w:trPr>
          <w:trHeight w:val="46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Tlf.:</w:t>
            </w:r>
          </w:p>
          <w:p w:rsidR="005A6E9C" w:rsidRPr="007F0565" w:rsidRDefault="00374728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9786 5143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 w:rsidP="008F743A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CVR nr.:</w:t>
            </w:r>
          </w:p>
          <w:p w:rsidR="008F743A" w:rsidRPr="007F0565" w:rsidRDefault="008F743A" w:rsidP="008F743A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57896116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</w:tc>
      </w:tr>
      <w:tr w:rsidR="005A6E9C" w:rsidRPr="007F0565" w:rsidTr="00F43244">
        <w:trPr>
          <w:trHeight w:val="46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 w:rsidP="008F743A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P. nr.:</w:t>
            </w:r>
            <w:hyperlink r:id="rId9" w:tgtFrame="_blank" w:history="1"/>
          </w:p>
          <w:p w:rsidR="008F743A" w:rsidRPr="007F0565" w:rsidRDefault="008F743A" w:rsidP="008F743A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1002071455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E9C" w:rsidRPr="007F0565" w:rsidRDefault="005A6E9C">
            <w:pPr>
              <w:rPr>
                <w:bCs/>
                <w:sz w:val="22"/>
                <w:szCs w:val="22"/>
              </w:rPr>
            </w:pPr>
          </w:p>
        </w:tc>
      </w:tr>
      <w:tr w:rsidR="005A6E9C" w:rsidRPr="007F0565" w:rsidTr="00F43244">
        <w:trPr>
          <w:trHeight w:val="46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Kontaktperson:</w:t>
            </w:r>
          </w:p>
          <w:p w:rsidR="005A6E9C" w:rsidRPr="007F0565" w:rsidRDefault="00AA286D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Ole Schultz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Virksomhedstype:</w:t>
            </w:r>
          </w:p>
          <w:p w:rsidR="005A6E9C" w:rsidRPr="007F0565" w:rsidRDefault="00F43244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E</w:t>
            </w:r>
            <w:r w:rsidR="0095594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52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Journal nr.:</w:t>
            </w:r>
          </w:p>
          <w:p w:rsidR="005A6E9C" w:rsidRPr="007F0565" w:rsidRDefault="00AA286D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09.30.05-K08-1-08</w:t>
            </w:r>
          </w:p>
        </w:tc>
      </w:tr>
      <w:tr w:rsidR="005A6E9C" w:rsidRPr="007F0565" w:rsidTr="00F43244">
        <w:trPr>
          <w:gridAfter w:val="1"/>
          <w:wAfter w:w="14" w:type="dxa"/>
          <w:cantSplit/>
          <w:trHeight w:val="465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Ejendommens ejer:</w:t>
            </w:r>
          </w:p>
          <w:p w:rsidR="005A6E9C" w:rsidRPr="007F0565" w:rsidRDefault="007A468F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468F">
              <w:rPr>
                <w:rFonts w:ascii="Times New Roman" w:hAnsi="Times New Roman"/>
                <w:bCs/>
                <w:sz w:val="22"/>
                <w:szCs w:val="22"/>
              </w:rPr>
              <w:t>Ole Kristian Schultz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5A6E9C" w:rsidRPr="007F0565" w:rsidTr="00F43244">
        <w:trPr>
          <w:gridAfter w:val="1"/>
          <w:wAfter w:w="14" w:type="dxa"/>
          <w:cantSplit/>
          <w:trHeight w:val="465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Årsag:</w:t>
            </w:r>
          </w:p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Miljøtilsyn efter gældende retningslinjer, jf. miljøbeskyttelseslovens</w:t>
            </w:r>
            <w:r w:rsidR="007F0565">
              <w:rPr>
                <w:rStyle w:val="Fodnotehenvisning"/>
                <w:rFonts w:ascii="Times New Roman" w:hAnsi="Times New Roman"/>
                <w:bCs/>
                <w:sz w:val="22"/>
                <w:szCs w:val="22"/>
              </w:rPr>
              <w:footnoteReference w:id="1"/>
            </w: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 xml:space="preserve"> § 65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/>
                <w:bCs/>
                <w:sz w:val="22"/>
                <w:szCs w:val="22"/>
              </w:rPr>
              <w:t>Tilsynsførende:</w:t>
            </w:r>
          </w:p>
          <w:p w:rsidR="005A6E9C" w:rsidRPr="007F0565" w:rsidRDefault="005A6E9C">
            <w:pPr>
              <w:pStyle w:val="Brdtekst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F0565">
              <w:rPr>
                <w:rFonts w:ascii="Times New Roman" w:hAnsi="Times New Roman"/>
                <w:bCs/>
                <w:sz w:val="22"/>
                <w:szCs w:val="22"/>
              </w:rPr>
              <w:t>Kirsten Hansen</w:t>
            </w:r>
          </w:p>
        </w:tc>
      </w:tr>
    </w:tbl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F43244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7F0565">
        <w:rPr>
          <w:bCs/>
          <w:sz w:val="22"/>
          <w:szCs w:val="22"/>
        </w:rPr>
        <w:t xml:space="preserve">Den </w:t>
      </w:r>
      <w:r w:rsidR="00AA286D" w:rsidRPr="007F0565">
        <w:rPr>
          <w:bCs/>
          <w:sz w:val="22"/>
          <w:szCs w:val="22"/>
        </w:rPr>
        <w:t>9</w:t>
      </w:r>
      <w:r w:rsidR="00F43244" w:rsidRPr="007F0565">
        <w:rPr>
          <w:bCs/>
          <w:sz w:val="22"/>
          <w:szCs w:val="22"/>
        </w:rPr>
        <w:t>. juni 2016</w:t>
      </w:r>
      <w:r w:rsidRPr="007F0565">
        <w:rPr>
          <w:bCs/>
          <w:sz w:val="22"/>
          <w:szCs w:val="22"/>
        </w:rPr>
        <w:t xml:space="preserve"> 2016 blev der afholdt miljøtilsyn hos </w:t>
      </w:r>
      <w:r w:rsidR="00AA286D" w:rsidRPr="007F056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1" layoutInCell="1" allowOverlap="0" wp14:anchorId="629F8430" wp14:editId="1C9EFE74">
                <wp:simplePos x="0" y="0"/>
                <wp:positionH relativeFrom="page">
                  <wp:posOffset>5442585</wp:posOffset>
                </wp:positionH>
                <wp:positionV relativeFrom="page">
                  <wp:posOffset>8244840</wp:posOffset>
                </wp:positionV>
                <wp:extent cx="1955800" cy="1714500"/>
                <wp:effectExtent l="3810" t="0" r="2540" b="3810"/>
                <wp:wrapNone/>
                <wp:docPr id="9" name="Tekstbok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9" o:spid="_x0000_s1030" type="#_x0000_t202" style="position:absolute;margin-left:428.55pt;margin-top:649.2pt;width:154pt;height:13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" o:allowoverlap="f" filled="f" stroked="f">
                <v:textbox inset="0,0,0">
                  <w:txbxContent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A286D" w:rsidRPr="007F056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1" layoutInCell="1" allowOverlap="0" wp14:anchorId="1A9479E4" wp14:editId="4D14D9D2">
                <wp:simplePos x="0" y="0"/>
                <wp:positionH relativeFrom="page">
                  <wp:posOffset>5645785</wp:posOffset>
                </wp:positionH>
                <wp:positionV relativeFrom="page">
                  <wp:posOffset>6301740</wp:posOffset>
                </wp:positionV>
                <wp:extent cx="1614805" cy="457200"/>
                <wp:effectExtent l="0" t="0" r="0" b="3810"/>
                <wp:wrapNone/>
                <wp:docPr id="8" name="Tekstbok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8" o:spid="_x0000_s1031" type="#_x0000_t202" style="position:absolute;margin-left:444.55pt;margin-top:496.2pt;width:127.15pt;height:36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" o:allowoverlap="f" filled="f" stroked="f">
                <v:textbox inset="0,0,0">
                  <w:txbxContent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A286D" w:rsidRPr="007F0565">
        <w:rPr>
          <w:bCs/>
          <w:sz w:val="22"/>
          <w:szCs w:val="22"/>
        </w:rPr>
        <w:t>Fousing Savværk v/Ole K Schultz, Klosterhedevej 56, Fousing, 7600 Struer</w:t>
      </w:r>
      <w:r w:rsidR="00F43244" w:rsidRPr="007F056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1" layoutInCell="1" allowOverlap="0" wp14:anchorId="33F53DC2" wp14:editId="624F079A">
                <wp:simplePos x="0" y="0"/>
                <wp:positionH relativeFrom="page">
                  <wp:posOffset>5442585</wp:posOffset>
                </wp:positionH>
                <wp:positionV relativeFrom="page">
                  <wp:posOffset>8244840</wp:posOffset>
                </wp:positionV>
                <wp:extent cx="1955800" cy="1714500"/>
                <wp:effectExtent l="3810" t="0" r="2540" b="3810"/>
                <wp:wrapNone/>
                <wp:docPr id="16" name="Tekstbok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6" o:spid="_x0000_s1032" type="#_x0000_t202" style="position:absolute;margin-left:428.55pt;margin-top:649.2pt;width:154pt;height:13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" o:allowoverlap="f" filled="f" stroked="f">
                <v:textbox inset="0,0,0">
                  <w:txbxContent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43244" w:rsidRPr="007F056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1" layoutInCell="1" allowOverlap="0" wp14:anchorId="0CE38DC5" wp14:editId="10C2647C">
                <wp:simplePos x="0" y="0"/>
                <wp:positionH relativeFrom="page">
                  <wp:posOffset>5645785</wp:posOffset>
                </wp:positionH>
                <wp:positionV relativeFrom="page">
                  <wp:posOffset>6301740</wp:posOffset>
                </wp:positionV>
                <wp:extent cx="1614805" cy="457200"/>
                <wp:effectExtent l="0" t="0" r="0" b="3810"/>
                <wp:wrapNone/>
                <wp:docPr id="17" name="Tekstbok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F43244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7" o:spid="_x0000_s1033" type="#_x0000_t202" style="position:absolute;margin-left:444.55pt;margin-top:496.2pt;width:127.15pt;height:36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" o:allowoverlap="f" filled="f" stroked="f">
                <v:textbox inset="0,0,0">
                  <w:txbxContent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F43244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F0565">
        <w:rPr>
          <w:bCs/>
          <w:sz w:val="22"/>
          <w:szCs w:val="22"/>
        </w:rPr>
        <w:t>. Ved tilsynet de</w:t>
      </w:r>
      <w:r w:rsidRPr="007F0565">
        <w:rPr>
          <w:bCs/>
          <w:sz w:val="22"/>
          <w:szCs w:val="22"/>
        </w:rPr>
        <w:t>l</w:t>
      </w:r>
      <w:r w:rsidRPr="007F0565">
        <w:rPr>
          <w:bCs/>
          <w:sz w:val="22"/>
          <w:szCs w:val="22"/>
        </w:rPr>
        <w:t>tog:</w:t>
      </w:r>
    </w:p>
    <w:p w:rsidR="005A6E9C" w:rsidRPr="007F0565" w:rsidRDefault="005A6E9C" w:rsidP="005A6E9C">
      <w:pPr>
        <w:pStyle w:val="Struer"/>
        <w:rPr>
          <w:rFonts w:ascii="Times New Roman" w:hAnsi="Times New Roman" w:cs="Times New Roman"/>
        </w:rPr>
      </w:pPr>
    </w:p>
    <w:p w:rsidR="00AA286D" w:rsidRPr="007F0565" w:rsidRDefault="00AA286D" w:rsidP="00AA286D">
      <w:pPr>
        <w:pStyle w:val="Struer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7F0565">
        <w:rPr>
          <w:rFonts w:ascii="Times New Roman" w:hAnsi="Times New Roman" w:cs="Times New Roman"/>
          <w:bCs/>
          <w:lang w:val="en-US"/>
        </w:rPr>
        <w:t>Ole Schultz</w:t>
      </w:r>
      <w:r w:rsidR="001F4D7C">
        <w:rPr>
          <w:rFonts w:ascii="Times New Roman" w:hAnsi="Times New Roman" w:cs="Times New Roman"/>
          <w:bCs/>
          <w:lang w:val="en-US"/>
        </w:rPr>
        <w:t xml:space="preserve"> fra </w:t>
      </w:r>
      <w:r w:rsidRPr="007F05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1" allowOverlap="0" wp14:anchorId="0C959914" wp14:editId="621E584C">
                <wp:simplePos x="0" y="0"/>
                <wp:positionH relativeFrom="page">
                  <wp:posOffset>5442585</wp:posOffset>
                </wp:positionH>
                <wp:positionV relativeFrom="page">
                  <wp:posOffset>8244840</wp:posOffset>
                </wp:positionV>
                <wp:extent cx="1955800" cy="1714500"/>
                <wp:effectExtent l="3810" t="0" r="2540" b="3810"/>
                <wp:wrapNone/>
                <wp:docPr id="10" name="Tekstbok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0" o:spid="_x0000_s1034" type="#_x0000_t202" style="position:absolute;left:0;text-align:left;margin-left:428.55pt;margin-top:649.2pt;width:154pt;height:13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" o:allowoverlap="f" filled="f" stroked="f">
                <v:textbox inset="0,0,0">
                  <w:txbxContent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F05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1" allowOverlap="0" wp14:anchorId="412E591D" wp14:editId="2A1D90E4">
                <wp:simplePos x="0" y="0"/>
                <wp:positionH relativeFrom="page">
                  <wp:posOffset>5645785</wp:posOffset>
                </wp:positionH>
                <wp:positionV relativeFrom="page">
                  <wp:posOffset>6301740</wp:posOffset>
                </wp:positionV>
                <wp:extent cx="1614805" cy="457200"/>
                <wp:effectExtent l="0" t="0" r="0" b="3810"/>
                <wp:wrapNone/>
                <wp:docPr id="11" name="Tekstbok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  <w:p w:rsidR="00955940" w:rsidRDefault="00955940" w:rsidP="00AA286D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 Rounded MT" w:hAnsi="Arial Rounded MT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boks 11" o:spid="_x0000_s1035" type="#_x0000_t202" style="position:absolute;left:0;text-align:left;margin-left:444.55pt;margin-top:496.2pt;width:127.15pt;height:36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" o:allowoverlap="f" filled="f" stroked="f">
                <v:textbox inset="0,0,0">
                  <w:txbxContent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  <w:p w:rsidR="00955940" w:rsidRDefault="00955940" w:rsidP="00AA286D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 Rounded MT" w:hAnsi="Arial Rounded MT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F0565">
        <w:rPr>
          <w:rFonts w:ascii="Times New Roman" w:hAnsi="Times New Roman" w:cs="Times New Roman"/>
          <w:lang w:val="en-US"/>
        </w:rPr>
        <w:t xml:space="preserve">Fousing </w:t>
      </w:r>
      <w:r w:rsidRPr="007F0565">
        <w:rPr>
          <w:rFonts w:ascii="Times New Roman" w:hAnsi="Times New Roman" w:cs="Times New Roman"/>
          <w:bCs/>
          <w:lang w:val="en-US"/>
        </w:rPr>
        <w:t>Savværk v/Ole K Schultz</w:t>
      </w:r>
    </w:p>
    <w:p w:rsidR="005A6E9C" w:rsidRPr="007F0565" w:rsidRDefault="005A6E9C" w:rsidP="005A6E9C">
      <w:pPr>
        <w:pStyle w:val="Struer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565">
        <w:rPr>
          <w:rFonts w:ascii="Times New Roman" w:hAnsi="Times New Roman" w:cs="Times New Roman"/>
        </w:rPr>
        <w:t>Kirsten Hansen fra Struer Kommune</w:t>
      </w:r>
    </w:p>
    <w:p w:rsidR="005A6E9C" w:rsidRPr="007F0565" w:rsidRDefault="005A6E9C" w:rsidP="005A6E9C">
      <w:pPr>
        <w:pStyle w:val="Struer"/>
        <w:rPr>
          <w:rFonts w:ascii="Times New Roman" w:hAnsi="Times New Roman" w:cs="Times New Roman"/>
        </w:rPr>
      </w:pPr>
    </w:p>
    <w:p w:rsidR="005A6E9C" w:rsidRPr="007F0565" w:rsidRDefault="005A6E9C" w:rsidP="005A6E9C">
      <w:pPr>
        <w:pStyle w:val="Struer"/>
        <w:rPr>
          <w:rFonts w:ascii="Times New Roman" w:hAnsi="Times New Roman" w:cs="Times New Roman"/>
        </w:rPr>
      </w:pPr>
      <w:r w:rsidRPr="007F0565">
        <w:rPr>
          <w:rFonts w:ascii="Times New Roman" w:hAnsi="Times New Roman" w:cs="Times New Roman"/>
        </w:rPr>
        <w:t>Tilsynsbesøget blev gennemført med en indledende drøftelse efterfulgt af en rundering, hvor de miljømæssige forhold blev afklaret løbende. Til slut blev forholdene gennemgået ved en opsamling.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955940" w:rsidRDefault="0095594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lastRenderedPageBreak/>
        <w:t>Beliggenhed, planforhold</w:t>
      </w:r>
    </w:p>
    <w:p w:rsidR="007F0565" w:rsidRDefault="00955940" w:rsidP="008F743A">
      <w:pPr>
        <w:rPr>
          <w:sz w:val="22"/>
          <w:szCs w:val="22"/>
        </w:rPr>
      </w:pPr>
      <w:r>
        <w:rPr>
          <w:sz w:val="22"/>
          <w:szCs w:val="22"/>
        </w:rPr>
        <w:t xml:space="preserve">Ejendommen </w:t>
      </w:r>
      <w:r w:rsidR="008F743A" w:rsidRPr="007F0565">
        <w:rPr>
          <w:sz w:val="22"/>
          <w:szCs w:val="22"/>
        </w:rPr>
        <w:t xml:space="preserve">er beliggende umiddelbart vest for kommuneplanområde 5.L.3, der regulerer rammerne for landsbyerne Fousing Kirkeby og Fousing (Mejeriby). </w:t>
      </w:r>
    </w:p>
    <w:p w:rsidR="007F0565" w:rsidRDefault="008F743A" w:rsidP="008F743A">
      <w:pPr>
        <w:rPr>
          <w:sz w:val="22"/>
          <w:szCs w:val="22"/>
        </w:rPr>
      </w:pPr>
      <w:r w:rsidRPr="007F0565">
        <w:rPr>
          <w:sz w:val="22"/>
          <w:szCs w:val="22"/>
        </w:rPr>
        <w:t>Område 5.L.3 regulerer således en landsby i landzone, der er udlagt til mi</w:t>
      </w:r>
      <w:r w:rsidRPr="007F0565">
        <w:rPr>
          <w:sz w:val="22"/>
          <w:szCs w:val="22"/>
        </w:rPr>
        <w:t>n</w:t>
      </w:r>
      <w:r w:rsidRPr="007F0565">
        <w:rPr>
          <w:sz w:val="22"/>
          <w:szCs w:val="22"/>
        </w:rPr>
        <w:t>dre boliger, mindre erhverv og servicevirksomhed samt landbrugsejendo</w:t>
      </w:r>
      <w:r w:rsidRPr="007F0565">
        <w:rPr>
          <w:sz w:val="22"/>
          <w:szCs w:val="22"/>
        </w:rPr>
        <w:t>m</w:t>
      </w:r>
      <w:r w:rsidRPr="007F0565">
        <w:rPr>
          <w:sz w:val="22"/>
          <w:szCs w:val="22"/>
        </w:rPr>
        <w:t xml:space="preserve">me. </w:t>
      </w:r>
    </w:p>
    <w:p w:rsidR="008F743A" w:rsidRPr="007F0565" w:rsidRDefault="008F743A" w:rsidP="008F743A">
      <w:pPr>
        <w:rPr>
          <w:sz w:val="22"/>
          <w:szCs w:val="22"/>
        </w:rPr>
      </w:pPr>
      <w:r w:rsidRPr="007F0565">
        <w:rPr>
          <w:sz w:val="22"/>
          <w:szCs w:val="22"/>
        </w:rPr>
        <w:t>Savværkets erhvervsbygning befinder sig ca. 60 m vest for rammeplanomr</w:t>
      </w:r>
      <w:r w:rsidRPr="007F0565">
        <w:rPr>
          <w:sz w:val="22"/>
          <w:szCs w:val="22"/>
        </w:rPr>
        <w:t>å</w:t>
      </w:r>
      <w:r w:rsidR="00955940">
        <w:rPr>
          <w:sz w:val="22"/>
          <w:szCs w:val="22"/>
        </w:rPr>
        <w:t>de 5.L.3.</w:t>
      </w:r>
    </w:p>
    <w:p w:rsidR="008F743A" w:rsidRDefault="008F743A" w:rsidP="008F743A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Savværket er således placeret </w:t>
      </w:r>
      <w:r w:rsidR="007F0565">
        <w:rPr>
          <w:sz w:val="22"/>
          <w:szCs w:val="22"/>
        </w:rPr>
        <w:t xml:space="preserve">i landzone, </w:t>
      </w:r>
      <w:r w:rsidR="007A468F">
        <w:rPr>
          <w:sz w:val="22"/>
          <w:szCs w:val="22"/>
        </w:rPr>
        <w:t xml:space="preserve">udenfor lokalplanlagte områder, og </w:t>
      </w:r>
      <w:r w:rsidRPr="007F0565">
        <w:rPr>
          <w:sz w:val="22"/>
          <w:szCs w:val="22"/>
        </w:rPr>
        <w:t>tæt på et arealfølsomt område med boliger.</w:t>
      </w:r>
    </w:p>
    <w:p w:rsidR="007A468F" w:rsidRPr="007F0565" w:rsidRDefault="007A468F" w:rsidP="008F743A">
      <w:pPr>
        <w:rPr>
          <w:sz w:val="22"/>
          <w:szCs w:val="22"/>
        </w:rPr>
      </w:pPr>
      <w:r>
        <w:rPr>
          <w:sz w:val="22"/>
          <w:szCs w:val="22"/>
        </w:rPr>
        <w:t>Ejendommen er dog omfattet af L234 ”</w:t>
      </w:r>
      <w:r w:rsidRPr="007A468F">
        <w:rPr>
          <w:sz w:val="22"/>
          <w:szCs w:val="22"/>
        </w:rPr>
        <w:t xml:space="preserve"> Bevarende lokalplan for Struer Kommune (- Thyholm)”.</w:t>
      </w:r>
    </w:p>
    <w:p w:rsidR="00E53FE5" w:rsidRPr="007F0565" w:rsidRDefault="00E53FE5" w:rsidP="005A6E9C">
      <w:pPr>
        <w:rPr>
          <w:sz w:val="22"/>
          <w:szCs w:val="22"/>
        </w:rPr>
      </w:pPr>
    </w:p>
    <w:p w:rsidR="005A6E9C" w:rsidRPr="007A468F" w:rsidRDefault="005A6E9C" w:rsidP="005A6E9C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Afstande til sårbare overfladerecipienter (Natura 2000, § 3 natur, åbne vandløb og hav)</w:t>
      </w:r>
    </w:p>
    <w:p w:rsidR="00E53FE5" w:rsidRPr="007A468F" w:rsidRDefault="00E53FE5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Ca. </w:t>
      </w:r>
      <w:r w:rsidR="007A468F" w:rsidRPr="007A468F">
        <w:rPr>
          <w:rFonts w:ascii="Times New Roman" w:hAnsi="Times New Roman" w:cs="Times New Roman"/>
          <w:color w:val="auto"/>
          <w:sz w:val="22"/>
          <w:szCs w:val="22"/>
        </w:rPr>
        <w:t>350</w:t>
      </w: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 meter nord</w:t>
      </w:r>
      <w:r w:rsidR="007A468F" w:rsidRPr="007A468F">
        <w:rPr>
          <w:rFonts w:ascii="Times New Roman" w:hAnsi="Times New Roman" w:cs="Times New Roman"/>
          <w:color w:val="auto"/>
          <w:sz w:val="22"/>
          <w:szCs w:val="22"/>
        </w:rPr>
        <w:t>vest</w:t>
      </w: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 for ejendommen findes et beskyttet vandløb.</w:t>
      </w:r>
    </w:p>
    <w:p w:rsidR="00E53FE5" w:rsidRPr="007A468F" w:rsidRDefault="00E53FE5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Ca. </w:t>
      </w:r>
      <w:r w:rsidR="007A468F" w:rsidRPr="007A468F">
        <w:rPr>
          <w:rFonts w:ascii="Times New Roman" w:hAnsi="Times New Roman" w:cs="Times New Roman"/>
          <w:color w:val="auto"/>
          <w:sz w:val="22"/>
          <w:szCs w:val="22"/>
        </w:rPr>
        <w:t>285</w:t>
      </w: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 meter mod </w:t>
      </w:r>
      <w:r w:rsidR="007A468F"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nordvest </w:t>
      </w: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findes </w:t>
      </w:r>
      <w:r w:rsidR="00B96711" w:rsidRPr="007A468F">
        <w:rPr>
          <w:rFonts w:ascii="Times New Roman" w:hAnsi="Times New Roman" w:cs="Times New Roman"/>
          <w:color w:val="auto"/>
          <w:sz w:val="22"/>
          <w:szCs w:val="22"/>
        </w:rPr>
        <w:t>beskyttet strandeng.</w:t>
      </w:r>
    </w:p>
    <w:p w:rsidR="007A468F" w:rsidRPr="007A468F" w:rsidRDefault="007A468F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A468F">
        <w:rPr>
          <w:rFonts w:ascii="Times New Roman" w:hAnsi="Times New Roman" w:cs="Times New Roman"/>
          <w:color w:val="auto"/>
          <w:sz w:val="22"/>
          <w:szCs w:val="22"/>
        </w:rPr>
        <w:t xml:space="preserve">I afstand af ca. 5 km findes </w:t>
      </w:r>
      <w:r w:rsidR="00B96711" w:rsidRPr="007A468F">
        <w:rPr>
          <w:rFonts w:ascii="Times New Roman" w:hAnsi="Times New Roman" w:cs="Times New Roman"/>
          <w:color w:val="auto"/>
          <w:sz w:val="22"/>
          <w:szCs w:val="22"/>
        </w:rPr>
        <w:t>Natura 2000 områder</w:t>
      </w:r>
      <w:r w:rsidRPr="007A46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B96711" w:rsidRPr="007F0565" w:rsidRDefault="00B96711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Afstande til vandindvindingsinteresser</w:t>
      </w:r>
      <w:r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OD</w:t>
      </w:r>
      <w:r w:rsidRPr="007F0565">
        <w:rPr>
          <w:rStyle w:val="Fodnotehenvisning"/>
          <w:rFonts w:ascii="Times New Roman" w:hAnsi="Times New Roman" w:cs="Times New Roman"/>
          <w:color w:val="auto"/>
          <w:sz w:val="22"/>
          <w:szCs w:val="22"/>
        </w:rPr>
        <w:footnoteReference w:id="2"/>
      </w:r>
      <w:r w:rsidRPr="007F0565">
        <w:rPr>
          <w:rFonts w:ascii="Times New Roman" w:hAnsi="Times New Roman" w:cs="Times New Roman"/>
          <w:color w:val="auto"/>
          <w:sz w:val="22"/>
          <w:szCs w:val="22"/>
        </w:rPr>
        <w:t>/</w:t>
      </w: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OSD</w:t>
      </w:r>
      <w:r w:rsidRPr="007F0565">
        <w:rPr>
          <w:rStyle w:val="Fodnotehenvisning"/>
          <w:rFonts w:ascii="Times New Roman" w:hAnsi="Times New Roman" w:cs="Times New Roman"/>
          <w:color w:val="auto"/>
          <w:sz w:val="22"/>
          <w:szCs w:val="22"/>
        </w:rPr>
        <w:footnoteReference w:id="3"/>
      </w:r>
      <w:r w:rsidRPr="007F0565">
        <w:rPr>
          <w:rFonts w:ascii="Times New Roman" w:hAnsi="Times New Roman" w:cs="Times New Roman"/>
          <w:color w:val="auto"/>
          <w:sz w:val="22"/>
          <w:szCs w:val="22"/>
        </w:rPr>
        <w:t>)</w:t>
      </w: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Ejendommen er beliggende i område for </w:t>
      </w:r>
      <w:r w:rsidR="007F0565"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særlige </w:t>
      </w:r>
      <w:r w:rsidR="00B96711" w:rsidRPr="007F0565">
        <w:rPr>
          <w:rFonts w:ascii="Times New Roman" w:hAnsi="Times New Roman" w:cs="Times New Roman"/>
          <w:color w:val="auto"/>
          <w:sz w:val="22"/>
          <w:szCs w:val="22"/>
        </w:rPr>
        <w:t>drikkevandsinteresser (O</w:t>
      </w:r>
      <w:r w:rsidR="007F0565" w:rsidRPr="007F0565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A468F">
        <w:rPr>
          <w:rFonts w:ascii="Times New Roman" w:hAnsi="Times New Roman" w:cs="Times New Roman"/>
          <w:color w:val="auto"/>
          <w:sz w:val="22"/>
          <w:szCs w:val="22"/>
        </w:rPr>
        <w:t>D) og indenfor nitratfølsom indvindingsområde (NFI).</w:t>
      </w: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Jordforureningsstatus</w:t>
      </w:r>
    </w:p>
    <w:p w:rsidR="00B96711" w:rsidRPr="007F0565" w:rsidRDefault="00B96711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Ejendommen </w:t>
      </w:r>
      <w:r w:rsidR="005A6E9C"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er </w:t>
      </w:r>
      <w:r w:rsidR="007F0565"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ikke </w:t>
      </w:r>
      <w:r w:rsidR="005A6E9C" w:rsidRPr="007F0565">
        <w:rPr>
          <w:rFonts w:ascii="Times New Roman" w:hAnsi="Times New Roman" w:cs="Times New Roman"/>
          <w:color w:val="auto"/>
          <w:sz w:val="22"/>
          <w:szCs w:val="22"/>
        </w:rPr>
        <w:t>omfattet af områdeklassificering</w:t>
      </w:r>
      <w:r w:rsidR="007F0565" w:rsidRPr="007F056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5A6E9C" w:rsidRPr="007F0565" w:rsidRDefault="00B96711" w:rsidP="005A6E9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 xml:space="preserve">Ejendommen er ikke </w:t>
      </w:r>
      <w:r w:rsidR="005A6E9C" w:rsidRPr="007F0565">
        <w:rPr>
          <w:rFonts w:ascii="Times New Roman" w:hAnsi="Times New Roman" w:cs="Times New Roman"/>
          <w:color w:val="auto"/>
          <w:sz w:val="22"/>
          <w:szCs w:val="22"/>
        </w:rPr>
        <w:t>kortlagt som hverken muligt forurenet (vidensniveau V1) eller forurenet grund (vidensniveau V2) i hht. jordforureningsloven</w:t>
      </w:r>
      <w:r w:rsidR="005A6E9C" w:rsidRPr="007F0565">
        <w:rPr>
          <w:rStyle w:val="Fodnotehenvisning"/>
          <w:rFonts w:ascii="Times New Roman" w:hAnsi="Times New Roman" w:cs="Times New Roman"/>
          <w:color w:val="auto"/>
          <w:sz w:val="22"/>
          <w:szCs w:val="22"/>
        </w:rPr>
        <w:footnoteReference w:id="4"/>
      </w:r>
      <w:r w:rsidR="005A6E9C" w:rsidRPr="007F056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b/>
          <w:color w:val="auto"/>
          <w:sz w:val="22"/>
          <w:szCs w:val="22"/>
        </w:rPr>
        <w:t>Miljøledelse, systematik og miljøforbedringer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Virksomheden har ikke indført nogen form for miljøledelsessystem eller lignende, hverken certificerede eller ikke certificerede, ligesom der ikke er formuleret miljømålsætninger eller fastsat mål for miljøarbejdet.</w:t>
      </w:r>
    </w:p>
    <w:p w:rsidR="005A6E9C" w:rsidRPr="007F0565" w:rsidRDefault="005A6E9C" w:rsidP="005A6E9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t>Forudsætning for godkendelse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Virksomheden er ikke godkendelsespligtig efter miljøbeskyttelseslovens</w:t>
      </w:r>
      <w:r w:rsidRPr="007F0565">
        <w:rPr>
          <w:rStyle w:val="Fodnotehenvisning"/>
          <w:rFonts w:ascii="Times New Roman" w:hAnsi="Times New Roman"/>
          <w:sz w:val="22"/>
          <w:szCs w:val="22"/>
        </w:rPr>
        <w:footnoteReference w:id="5"/>
      </w:r>
      <w:r w:rsidRPr="007F0565">
        <w:rPr>
          <w:rFonts w:ascii="Times New Roman" w:hAnsi="Times New Roman"/>
          <w:sz w:val="22"/>
          <w:szCs w:val="22"/>
        </w:rPr>
        <w:t xml:space="preserve"> kap. 5.</w:t>
      </w:r>
    </w:p>
    <w:p w:rsidR="00B96711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Virksomhed</w:t>
      </w:r>
      <w:r w:rsidR="00B96711" w:rsidRPr="007F0565">
        <w:rPr>
          <w:rFonts w:ascii="Times New Roman" w:hAnsi="Times New Roman"/>
          <w:sz w:val="22"/>
          <w:szCs w:val="22"/>
        </w:rPr>
        <w:t>en reguleres miljømæssigt som en § 42 virksomhed, omfattet af brugerbetalingsbekendtgørelsens</w:t>
      </w:r>
      <w:r w:rsidR="00B96711" w:rsidRPr="007F0565">
        <w:rPr>
          <w:rStyle w:val="Fodnotehenvisning"/>
          <w:rFonts w:ascii="Times New Roman" w:hAnsi="Times New Roman"/>
          <w:sz w:val="22"/>
          <w:szCs w:val="22"/>
        </w:rPr>
        <w:footnoteReference w:id="6"/>
      </w:r>
      <w:r w:rsidR="00B96711" w:rsidRPr="007F0565">
        <w:rPr>
          <w:rFonts w:ascii="Times New Roman" w:hAnsi="Times New Roman"/>
          <w:sz w:val="22"/>
          <w:szCs w:val="22"/>
        </w:rPr>
        <w:t xml:space="preserve"> bilag 1, punkt E 52</w:t>
      </w:r>
      <w:r w:rsidR="00F127C9" w:rsidRPr="007F0565">
        <w:rPr>
          <w:rFonts w:ascii="Times New Roman" w:hAnsi="Times New Roman"/>
          <w:sz w:val="22"/>
          <w:szCs w:val="22"/>
        </w:rPr>
        <w:t xml:space="preserve"> ” </w:t>
      </w:r>
      <w:r w:rsidR="00F127C9" w:rsidRPr="00955940">
        <w:rPr>
          <w:rFonts w:ascii="Times New Roman" w:hAnsi="Times New Roman"/>
          <w:i/>
          <w:sz w:val="22"/>
          <w:szCs w:val="22"/>
        </w:rPr>
        <w:t>Savværker med k</w:t>
      </w:r>
      <w:r w:rsidR="00F127C9" w:rsidRPr="00955940">
        <w:rPr>
          <w:rFonts w:ascii="Times New Roman" w:hAnsi="Times New Roman"/>
          <w:i/>
          <w:sz w:val="22"/>
          <w:szCs w:val="22"/>
        </w:rPr>
        <w:t>a</w:t>
      </w:r>
      <w:r w:rsidR="00F127C9" w:rsidRPr="00955940">
        <w:rPr>
          <w:rFonts w:ascii="Times New Roman" w:hAnsi="Times New Roman"/>
          <w:i/>
          <w:sz w:val="22"/>
          <w:szCs w:val="22"/>
        </w:rPr>
        <w:t>pacitet for produktion af råtræ på mindre end 50.000 m</w:t>
      </w:r>
      <w:r w:rsidR="00F127C9" w:rsidRPr="00955940">
        <w:rPr>
          <w:rFonts w:ascii="Times New Roman" w:hAnsi="Times New Roman"/>
          <w:i/>
          <w:sz w:val="22"/>
          <w:szCs w:val="22"/>
          <w:vertAlign w:val="superscript"/>
        </w:rPr>
        <w:t>3</w:t>
      </w:r>
      <w:r w:rsidR="00F127C9" w:rsidRPr="00955940">
        <w:rPr>
          <w:rFonts w:ascii="Times New Roman" w:hAnsi="Times New Roman"/>
          <w:i/>
          <w:sz w:val="22"/>
          <w:szCs w:val="22"/>
        </w:rPr>
        <w:t xml:space="preserve"> fast masse pr. år af </w:t>
      </w:r>
      <w:r w:rsidR="00F127C9" w:rsidRPr="00955940">
        <w:rPr>
          <w:rFonts w:ascii="Times New Roman" w:hAnsi="Times New Roman"/>
          <w:i/>
          <w:sz w:val="22"/>
          <w:szCs w:val="22"/>
        </w:rPr>
        <w:lastRenderedPageBreak/>
        <w:t>nåletræ eller mindre end 10.000 m</w:t>
      </w:r>
      <w:r w:rsidR="00F127C9" w:rsidRPr="00955940">
        <w:rPr>
          <w:rFonts w:ascii="Times New Roman" w:hAnsi="Times New Roman"/>
          <w:i/>
          <w:sz w:val="22"/>
          <w:szCs w:val="22"/>
          <w:vertAlign w:val="superscript"/>
        </w:rPr>
        <w:t>3</w:t>
      </w:r>
      <w:r w:rsidR="00F127C9" w:rsidRPr="00955940">
        <w:rPr>
          <w:rFonts w:ascii="Times New Roman" w:hAnsi="Times New Roman"/>
          <w:i/>
          <w:sz w:val="22"/>
          <w:szCs w:val="22"/>
        </w:rPr>
        <w:t xml:space="preserve"> fast masse pr. år af løvtræ eller med en samlet kapacitet for produktion af mindre end 50.000 m</w:t>
      </w:r>
      <w:r w:rsidR="00F127C9" w:rsidRPr="00955940">
        <w:rPr>
          <w:rFonts w:ascii="Times New Roman" w:hAnsi="Times New Roman"/>
          <w:i/>
          <w:sz w:val="22"/>
          <w:szCs w:val="22"/>
          <w:vertAlign w:val="superscript"/>
        </w:rPr>
        <w:t>3</w:t>
      </w:r>
      <w:r w:rsidR="00F127C9" w:rsidRPr="00955940">
        <w:rPr>
          <w:rFonts w:ascii="Times New Roman" w:hAnsi="Times New Roman"/>
          <w:i/>
          <w:sz w:val="22"/>
          <w:szCs w:val="22"/>
        </w:rPr>
        <w:t xml:space="preserve"> fast masse af nåle- og løvtræ pr. år. Møbelfabrikker og maskinsnedkerier. Bygningssnedkerier med et nettoproduktionsareal på mere end 200 m</w:t>
      </w:r>
      <w:r w:rsidR="00F127C9" w:rsidRPr="00955940">
        <w:rPr>
          <w:rFonts w:ascii="Times New Roman" w:hAnsi="Times New Roman"/>
          <w:i/>
          <w:sz w:val="22"/>
          <w:szCs w:val="22"/>
          <w:vertAlign w:val="superscript"/>
        </w:rPr>
        <w:t>2</w:t>
      </w:r>
      <w:r w:rsidR="00F127C9" w:rsidRPr="007F0565">
        <w:rPr>
          <w:rFonts w:ascii="Times New Roman" w:hAnsi="Times New Roman"/>
          <w:sz w:val="22"/>
          <w:szCs w:val="22"/>
        </w:rPr>
        <w:t>”.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pStyle w:val="Struer"/>
        <w:rPr>
          <w:rFonts w:ascii="Times New Roman" w:hAnsi="Times New Roman" w:cs="Times New Roman"/>
          <w:b/>
        </w:rPr>
      </w:pPr>
      <w:r w:rsidRPr="007F0565">
        <w:rPr>
          <w:rFonts w:ascii="Times New Roman" w:hAnsi="Times New Roman" w:cs="Times New Roman"/>
          <w:b/>
        </w:rPr>
        <w:t>Etablering</w:t>
      </w:r>
    </w:p>
    <w:p w:rsidR="00955940" w:rsidRDefault="008F743A" w:rsidP="00955940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Savværket er </w:t>
      </w:r>
      <w:r w:rsidR="00955940">
        <w:rPr>
          <w:sz w:val="22"/>
          <w:szCs w:val="22"/>
        </w:rPr>
        <w:t xml:space="preserve">oprindeligt </w:t>
      </w:r>
      <w:r w:rsidRPr="007F0565">
        <w:rPr>
          <w:sz w:val="22"/>
          <w:szCs w:val="22"/>
        </w:rPr>
        <w:t xml:space="preserve">etableret i </w:t>
      </w:r>
      <w:r w:rsidR="00955940">
        <w:rPr>
          <w:sz w:val="22"/>
          <w:szCs w:val="22"/>
        </w:rPr>
        <w:t xml:space="preserve">1966, har været drevet af nuværende ejer siden </w:t>
      </w:r>
      <w:r w:rsidRPr="007F0565">
        <w:rPr>
          <w:sz w:val="22"/>
          <w:szCs w:val="22"/>
        </w:rPr>
        <w:t>1976</w:t>
      </w:r>
      <w:r w:rsidR="00955940">
        <w:rPr>
          <w:sz w:val="22"/>
          <w:szCs w:val="22"/>
        </w:rPr>
        <w:t xml:space="preserve">, og drives som </w:t>
      </w:r>
      <w:r w:rsidR="00955940" w:rsidRPr="007F0565">
        <w:rPr>
          <w:sz w:val="22"/>
          <w:szCs w:val="22"/>
        </w:rPr>
        <w:t xml:space="preserve">enkeltmandsvirksomhed. </w:t>
      </w:r>
    </w:p>
    <w:p w:rsidR="008F743A" w:rsidRPr="007F0565" w:rsidRDefault="008F743A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Indretning og drift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Indretning af virksomheden fremgår af vedlagte oversigtskort.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 xml:space="preserve">Processer/produktion </w:t>
      </w:r>
    </w:p>
    <w:p w:rsidR="00A859E2" w:rsidRDefault="00A859E2" w:rsidP="00955940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Tilkørsel og oplagring af råtræ/tømmer.</w:t>
      </w:r>
    </w:p>
    <w:p w:rsidR="00A859E2" w:rsidRDefault="00A859E2" w:rsidP="00955940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955940" w:rsidRDefault="00955940" w:rsidP="00955940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 xml:space="preserve">Egenproduktionen er </w:t>
      </w:r>
      <w:r w:rsidR="00A859E2">
        <w:rPr>
          <w:rFonts w:ascii="Times New Roman" w:hAnsi="Times New Roman"/>
          <w:sz w:val="22"/>
          <w:szCs w:val="22"/>
        </w:rPr>
        <w:t xml:space="preserve">af skovhugget tømmer, </w:t>
      </w:r>
      <w:r w:rsidRPr="007F0565">
        <w:rPr>
          <w:rFonts w:ascii="Times New Roman" w:hAnsi="Times New Roman"/>
          <w:sz w:val="22"/>
          <w:szCs w:val="22"/>
        </w:rPr>
        <w:t xml:space="preserve">uimprægneret </w:t>
      </w:r>
      <w:r w:rsidR="00A859E2">
        <w:rPr>
          <w:rFonts w:ascii="Times New Roman" w:hAnsi="Times New Roman"/>
          <w:sz w:val="22"/>
          <w:szCs w:val="22"/>
        </w:rPr>
        <w:t xml:space="preserve">træ, </w:t>
      </w:r>
      <w:r w:rsidRPr="007F0565">
        <w:rPr>
          <w:rFonts w:ascii="Times New Roman" w:hAnsi="Times New Roman"/>
          <w:sz w:val="22"/>
          <w:szCs w:val="22"/>
        </w:rPr>
        <w:t xml:space="preserve">og af </w:t>
      </w:r>
      <w:r>
        <w:rPr>
          <w:rFonts w:ascii="Times New Roman" w:hAnsi="Times New Roman"/>
          <w:sz w:val="22"/>
          <w:szCs w:val="22"/>
        </w:rPr>
        <w:t xml:space="preserve">mindre omfang, idet det anslås, at </w:t>
      </w:r>
      <w:r w:rsidR="00A859E2">
        <w:rPr>
          <w:rFonts w:ascii="Times New Roman" w:hAnsi="Times New Roman"/>
          <w:sz w:val="22"/>
          <w:szCs w:val="22"/>
        </w:rPr>
        <w:t>produktions</w:t>
      </w:r>
      <w:r>
        <w:rPr>
          <w:rFonts w:ascii="Times New Roman" w:hAnsi="Times New Roman"/>
          <w:sz w:val="22"/>
          <w:szCs w:val="22"/>
        </w:rPr>
        <w:t>ka</w:t>
      </w:r>
      <w:r w:rsidR="00A859E2">
        <w:rPr>
          <w:rFonts w:ascii="Times New Roman" w:hAnsi="Times New Roman"/>
          <w:sz w:val="22"/>
          <w:szCs w:val="22"/>
        </w:rPr>
        <w:t>paciteten er maksimalt 2.500 m</w:t>
      </w:r>
      <w:r w:rsidR="00A859E2" w:rsidRPr="00A859E2">
        <w:rPr>
          <w:rFonts w:ascii="Times New Roman" w:hAnsi="Times New Roman"/>
          <w:sz w:val="22"/>
          <w:szCs w:val="22"/>
          <w:vertAlign w:val="superscript"/>
        </w:rPr>
        <w:t>3</w:t>
      </w:r>
      <w:r w:rsidR="00A859E2">
        <w:rPr>
          <w:rFonts w:ascii="Times New Roman" w:hAnsi="Times New Roman"/>
          <w:sz w:val="22"/>
          <w:szCs w:val="22"/>
        </w:rPr>
        <w:t>/år</w:t>
      </w:r>
      <w:r w:rsidRPr="007F0565">
        <w:rPr>
          <w:rFonts w:ascii="Times New Roman" w:hAnsi="Times New Roman"/>
          <w:sz w:val="22"/>
          <w:szCs w:val="22"/>
        </w:rPr>
        <w:t>.</w:t>
      </w:r>
    </w:p>
    <w:p w:rsidR="00A859E2" w:rsidRPr="007F0565" w:rsidRDefault="00A859E2" w:rsidP="00955940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A859E2" w:rsidRDefault="00955940" w:rsidP="00955940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 xml:space="preserve">Arbejdet på savværket består primært i </w:t>
      </w:r>
      <w:r w:rsidR="00A859E2">
        <w:rPr>
          <w:rFonts w:ascii="Times New Roman" w:hAnsi="Times New Roman"/>
          <w:sz w:val="22"/>
          <w:szCs w:val="22"/>
        </w:rPr>
        <w:t xml:space="preserve">afbarkning, </w:t>
      </w:r>
      <w:r w:rsidRPr="007F0565">
        <w:rPr>
          <w:rFonts w:ascii="Times New Roman" w:hAnsi="Times New Roman"/>
          <w:sz w:val="22"/>
          <w:szCs w:val="22"/>
        </w:rPr>
        <w:t>opskæring</w:t>
      </w:r>
      <w:r>
        <w:rPr>
          <w:rFonts w:ascii="Times New Roman" w:hAnsi="Times New Roman"/>
          <w:sz w:val="22"/>
          <w:szCs w:val="22"/>
        </w:rPr>
        <w:t>/-savning</w:t>
      </w:r>
      <w:r w:rsidRPr="007F0565">
        <w:rPr>
          <w:rFonts w:ascii="Times New Roman" w:hAnsi="Times New Roman"/>
          <w:sz w:val="22"/>
          <w:szCs w:val="22"/>
        </w:rPr>
        <w:t xml:space="preserve"> af træ til alm. </w:t>
      </w:r>
      <w:r w:rsidR="00A859E2">
        <w:rPr>
          <w:rFonts w:ascii="Times New Roman" w:hAnsi="Times New Roman"/>
          <w:sz w:val="22"/>
          <w:szCs w:val="22"/>
        </w:rPr>
        <w:t>tømmer, pæle mv., spidsning af pæle mv.</w:t>
      </w:r>
    </w:p>
    <w:p w:rsidR="00A859E2" w:rsidRDefault="00A859E2" w:rsidP="00A859E2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Eneste produktion af pæle er ruspæle til fiskeri, der forhandles i et mindre omfang. Hegnspæle leveres imprægneret fra </w:t>
      </w:r>
      <w:r>
        <w:rPr>
          <w:sz w:val="22"/>
          <w:szCs w:val="22"/>
        </w:rPr>
        <w:t>østlandene</w:t>
      </w:r>
      <w:r w:rsidRPr="00A859E2">
        <w:rPr>
          <w:sz w:val="22"/>
          <w:szCs w:val="22"/>
        </w:rPr>
        <w:t>, såsom Estland, Letland og Polen</w:t>
      </w:r>
      <w:r>
        <w:rPr>
          <w:sz w:val="22"/>
          <w:szCs w:val="22"/>
        </w:rPr>
        <w:t>.</w:t>
      </w:r>
    </w:p>
    <w:p w:rsidR="00A859E2" w:rsidRPr="007F0565" w:rsidRDefault="00A859E2" w:rsidP="00A859E2">
      <w:pPr>
        <w:rPr>
          <w:sz w:val="22"/>
          <w:szCs w:val="22"/>
        </w:rPr>
      </w:pPr>
      <w:r w:rsidRPr="007F0565">
        <w:rPr>
          <w:sz w:val="22"/>
          <w:szCs w:val="22"/>
        </w:rPr>
        <w:t>Der forhandles en mindre mængde rafter og flagstænger.</w:t>
      </w:r>
    </w:p>
    <w:p w:rsidR="00A859E2" w:rsidRDefault="00A859E2" w:rsidP="00A859E2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A859E2">
        <w:rPr>
          <w:rFonts w:ascii="Times New Roman" w:hAnsi="Times New Roman"/>
          <w:sz w:val="22"/>
          <w:szCs w:val="22"/>
        </w:rPr>
        <w:t xml:space="preserve">Der opskæres hovedsageligt lærketræ. </w:t>
      </w:r>
      <w:r w:rsidRPr="007F0565">
        <w:rPr>
          <w:rFonts w:ascii="Times New Roman" w:hAnsi="Times New Roman"/>
          <w:sz w:val="22"/>
          <w:szCs w:val="22"/>
        </w:rPr>
        <w:t xml:space="preserve">Der produceres få andre typer træ. </w:t>
      </w:r>
    </w:p>
    <w:p w:rsidR="00A859E2" w:rsidRPr="007F0565" w:rsidRDefault="00A859E2" w:rsidP="00A859E2">
      <w:pPr>
        <w:rPr>
          <w:sz w:val="22"/>
          <w:szCs w:val="22"/>
        </w:rPr>
      </w:pPr>
      <w:r w:rsidRPr="007F0565">
        <w:rPr>
          <w:sz w:val="22"/>
          <w:szCs w:val="22"/>
        </w:rPr>
        <w:t>Produktion af opskåret træ udgør maks. 1</w:t>
      </w:r>
      <w:r>
        <w:rPr>
          <w:sz w:val="22"/>
          <w:szCs w:val="22"/>
        </w:rPr>
        <w:t>.</w:t>
      </w:r>
      <w:r w:rsidRPr="007F0565">
        <w:rPr>
          <w:sz w:val="22"/>
          <w:szCs w:val="22"/>
        </w:rPr>
        <w:t>500 m</w:t>
      </w:r>
      <w:r w:rsidRPr="00A859E2">
        <w:rPr>
          <w:sz w:val="22"/>
          <w:szCs w:val="22"/>
        </w:rPr>
        <w:t>3</w:t>
      </w:r>
      <w:r w:rsidRPr="007F0565">
        <w:rPr>
          <w:sz w:val="22"/>
          <w:szCs w:val="22"/>
        </w:rPr>
        <w:t>/ år.</w:t>
      </w:r>
    </w:p>
    <w:p w:rsidR="008F68AC" w:rsidRDefault="008F68AC" w:rsidP="008F68AC">
      <w:pPr>
        <w:rPr>
          <w:sz w:val="22"/>
          <w:szCs w:val="22"/>
        </w:rPr>
      </w:pPr>
    </w:p>
    <w:p w:rsidR="00A859E2" w:rsidRDefault="00A859E2" w:rsidP="008F68AC">
      <w:pPr>
        <w:rPr>
          <w:sz w:val="22"/>
          <w:szCs w:val="22"/>
        </w:rPr>
      </w:pPr>
      <w:r>
        <w:rPr>
          <w:sz w:val="22"/>
          <w:szCs w:val="22"/>
        </w:rPr>
        <w:t xml:space="preserve">Leverancer af råtræ/tømmer sker i en jævn strøm året rundt, mens </w:t>
      </w:r>
      <w:r w:rsidR="00E10C95">
        <w:rPr>
          <w:sz w:val="22"/>
          <w:szCs w:val="22"/>
        </w:rPr>
        <w:t>forarbej</w:t>
      </w:r>
      <w:r w:rsidR="00E10C95">
        <w:rPr>
          <w:sz w:val="22"/>
          <w:szCs w:val="22"/>
        </w:rPr>
        <w:t>d</w:t>
      </w:r>
      <w:r w:rsidR="00E10C95">
        <w:rPr>
          <w:sz w:val="22"/>
          <w:szCs w:val="22"/>
        </w:rPr>
        <w:t>ning</w:t>
      </w:r>
      <w:r>
        <w:rPr>
          <w:sz w:val="22"/>
          <w:szCs w:val="22"/>
        </w:rPr>
        <w:t xml:space="preserve"> af råtræ er sæsonbetonet, med højsæson i forårs- og sommerperioden.</w:t>
      </w:r>
    </w:p>
    <w:p w:rsidR="00A859E2" w:rsidRDefault="00A859E2" w:rsidP="008F68AC">
      <w:pPr>
        <w:rPr>
          <w:sz w:val="22"/>
          <w:szCs w:val="22"/>
        </w:rPr>
      </w:pPr>
    </w:p>
    <w:p w:rsidR="004C45E5" w:rsidRPr="007F0565" w:rsidRDefault="004C45E5" w:rsidP="004C45E5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Maskiner og anlæg</w:t>
      </w:r>
    </w:p>
    <w:p w:rsidR="004C45E5" w:rsidRDefault="004C45E5" w:rsidP="004C45E5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Maskinparken omfatter primært 3 skærende </w:t>
      </w:r>
      <w:r>
        <w:rPr>
          <w:sz w:val="22"/>
          <w:szCs w:val="22"/>
        </w:rPr>
        <w:t>maskiner (afkortersav, lan</w:t>
      </w:r>
      <w:r>
        <w:rPr>
          <w:sz w:val="22"/>
          <w:szCs w:val="22"/>
        </w:rPr>
        <w:t>g</w:t>
      </w:r>
      <w:r>
        <w:rPr>
          <w:sz w:val="22"/>
          <w:szCs w:val="22"/>
        </w:rPr>
        <w:t xml:space="preserve">tømmersav) </w:t>
      </w:r>
      <w:r w:rsidRPr="007F0565">
        <w:rPr>
          <w:sz w:val="22"/>
          <w:szCs w:val="22"/>
        </w:rPr>
        <w:t>og 3 spåntagende maskiner</w:t>
      </w:r>
      <w:r>
        <w:rPr>
          <w:sz w:val="22"/>
          <w:szCs w:val="22"/>
        </w:rPr>
        <w:t xml:space="preserve"> (afbarkning, spidsning)</w:t>
      </w:r>
      <w:r w:rsidRPr="007F0565">
        <w:rPr>
          <w:sz w:val="22"/>
          <w:szCs w:val="22"/>
        </w:rPr>
        <w:t xml:space="preserve">. </w:t>
      </w:r>
    </w:p>
    <w:p w:rsidR="004C45E5" w:rsidRPr="007F0565" w:rsidRDefault="004C45E5" w:rsidP="004C45E5">
      <w:pPr>
        <w:rPr>
          <w:sz w:val="22"/>
          <w:szCs w:val="22"/>
        </w:rPr>
      </w:pPr>
      <w:r w:rsidRPr="007F0565">
        <w:rPr>
          <w:sz w:val="22"/>
          <w:szCs w:val="22"/>
        </w:rPr>
        <w:t>Især 2 af de skærende maskiner udnyttes.</w:t>
      </w:r>
    </w:p>
    <w:p w:rsidR="004C45E5" w:rsidRDefault="004C45E5" w:rsidP="004C45E5">
      <w:pPr>
        <w:rPr>
          <w:sz w:val="22"/>
          <w:szCs w:val="22"/>
        </w:rPr>
      </w:pPr>
    </w:p>
    <w:p w:rsidR="004C45E5" w:rsidRDefault="004C45E5" w:rsidP="004C45E5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Herudover </w:t>
      </w:r>
      <w:r>
        <w:rPr>
          <w:sz w:val="22"/>
          <w:szCs w:val="22"/>
        </w:rPr>
        <w:t xml:space="preserve">anvendes en </w:t>
      </w:r>
      <w:r w:rsidRPr="007F0565">
        <w:rPr>
          <w:sz w:val="22"/>
          <w:szCs w:val="22"/>
        </w:rPr>
        <w:t>motorsav</w:t>
      </w:r>
      <w:r>
        <w:rPr>
          <w:sz w:val="22"/>
          <w:szCs w:val="22"/>
        </w:rPr>
        <w:t xml:space="preserve">, en </w:t>
      </w:r>
      <w:r w:rsidRPr="007F0565">
        <w:rPr>
          <w:sz w:val="22"/>
          <w:szCs w:val="22"/>
        </w:rPr>
        <w:t>traktor</w:t>
      </w:r>
      <w:r>
        <w:rPr>
          <w:sz w:val="22"/>
          <w:szCs w:val="22"/>
        </w:rPr>
        <w:t>/læssemaskine</w:t>
      </w:r>
      <w:r w:rsidRPr="007F0565">
        <w:rPr>
          <w:sz w:val="22"/>
          <w:szCs w:val="22"/>
        </w:rPr>
        <w:t xml:space="preserve"> til at flytte træ</w:t>
      </w:r>
      <w:r>
        <w:rPr>
          <w:sz w:val="22"/>
          <w:szCs w:val="22"/>
        </w:rPr>
        <w:t>et., samt en lastbil.</w:t>
      </w:r>
    </w:p>
    <w:p w:rsidR="004C45E5" w:rsidRDefault="004C45E5" w:rsidP="004C45E5">
      <w:pPr>
        <w:rPr>
          <w:sz w:val="22"/>
          <w:szCs w:val="22"/>
        </w:rPr>
      </w:pPr>
    </w:p>
    <w:p w:rsidR="004C45E5" w:rsidRDefault="004C45E5" w:rsidP="004C45E5">
      <w:pPr>
        <w:rPr>
          <w:sz w:val="22"/>
          <w:szCs w:val="22"/>
        </w:rPr>
      </w:pPr>
      <w:r>
        <w:rPr>
          <w:sz w:val="22"/>
          <w:szCs w:val="22"/>
        </w:rPr>
        <w:t>Køretøjerne serviceres på eksterne værksteder.</w:t>
      </w:r>
    </w:p>
    <w:p w:rsidR="004C45E5" w:rsidRDefault="004C45E5" w:rsidP="008F68AC">
      <w:pPr>
        <w:rPr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1"/>
        <w:gridCol w:w="3498"/>
      </w:tblGrid>
      <w:tr w:rsidR="008F68AC" w:rsidRPr="007F0565" w:rsidTr="005E17DA">
        <w:trPr>
          <w:trHeight w:val="5302"/>
        </w:trPr>
        <w:tc>
          <w:tcPr>
            <w:tcW w:w="3521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0EEB1A6F" wp14:editId="6C61DC7A">
                  <wp:extent cx="2771775" cy="3390900"/>
                  <wp:effectExtent l="0" t="0" r="9525" b="0"/>
                  <wp:docPr id="14" name="Bille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drawing>
                <wp:inline distT="0" distB="0" distL="0" distR="0" wp14:anchorId="01543174" wp14:editId="15F9EFA8">
                  <wp:extent cx="2762250" cy="3381375"/>
                  <wp:effectExtent l="0" t="0" r="0" b="9525"/>
                  <wp:docPr id="13" name="Bille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8AC" w:rsidRPr="007F0565" w:rsidTr="005E17DA">
        <w:tc>
          <w:tcPr>
            <w:tcW w:w="3521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Udsnit af rundsav i værksted</w:t>
            </w:r>
          </w:p>
        </w:tc>
        <w:tc>
          <w:tcPr>
            <w:tcW w:w="3498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Virksomhedens</w:t>
            </w:r>
            <w:r w:rsidR="00A859E2">
              <w:rPr>
                <w:sz w:val="22"/>
                <w:szCs w:val="22"/>
              </w:rPr>
              <w:t xml:space="preserve"> tidligere</w:t>
            </w:r>
            <w:r w:rsidRPr="007F0565">
              <w:rPr>
                <w:sz w:val="22"/>
                <w:szCs w:val="22"/>
              </w:rPr>
              <w:t xml:space="preserve"> traktor, der benyttes til flytning af diverse træ og kævler</w:t>
            </w:r>
          </w:p>
        </w:tc>
      </w:tr>
    </w:tbl>
    <w:p w:rsidR="008F68AC" w:rsidRPr="007F0565" w:rsidRDefault="008F68A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99"/>
        <w:gridCol w:w="3420"/>
      </w:tblGrid>
      <w:tr w:rsidR="008F68AC" w:rsidRPr="007F0565" w:rsidTr="007F0565">
        <w:trPr>
          <w:trHeight w:val="3618"/>
        </w:trPr>
        <w:tc>
          <w:tcPr>
            <w:tcW w:w="4586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drawing>
                <wp:inline distT="0" distB="0" distL="0" distR="0" wp14:anchorId="5817F9FF" wp14:editId="2ADE943D">
                  <wp:extent cx="2867025" cy="2714625"/>
                  <wp:effectExtent l="0" t="0" r="9525" b="9525"/>
                  <wp:docPr id="21" name="Bille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4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drawing>
                <wp:inline distT="0" distB="0" distL="0" distR="0" wp14:anchorId="37E9B184" wp14:editId="1B4BE820">
                  <wp:extent cx="2724150" cy="2733675"/>
                  <wp:effectExtent l="0" t="0" r="0" b="9525"/>
                  <wp:docPr id="15" name="Bille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8AC" w:rsidRPr="007F0565" w:rsidTr="007F0565">
        <w:tc>
          <w:tcPr>
            <w:tcW w:w="4586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Produktion af brædder i lærketræ</w:t>
            </w:r>
          </w:p>
        </w:tc>
        <w:tc>
          <w:tcPr>
            <w:tcW w:w="4474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Importeret og imprægneret træ fra østlande</w:t>
            </w:r>
          </w:p>
        </w:tc>
      </w:tr>
    </w:tbl>
    <w:p w:rsidR="002F4C0E" w:rsidRPr="007F0565" w:rsidRDefault="002F4C0E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8F68AC" w:rsidRPr="007F0565" w:rsidRDefault="008F68A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br w:type="page"/>
      </w:r>
    </w:p>
    <w:p w:rsidR="00600A96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lastRenderedPageBreak/>
        <w:t>Virksomhedens bebyggede arealer</w:t>
      </w:r>
      <w:r w:rsidR="00600A96">
        <w:rPr>
          <w:b/>
          <w:sz w:val="22"/>
          <w:szCs w:val="22"/>
        </w:rPr>
        <w:t xml:space="preserve"> mv.</w:t>
      </w:r>
    </w:p>
    <w:p w:rsidR="00600A96" w:rsidRDefault="00600A96" w:rsidP="005A6E9C">
      <w:pPr>
        <w:rPr>
          <w:b/>
          <w:sz w:val="22"/>
          <w:szCs w:val="22"/>
        </w:rPr>
      </w:pPr>
    </w:p>
    <w:p w:rsidR="005A6E9C" w:rsidRPr="00600A96" w:rsidRDefault="00600A96" w:rsidP="005A6E9C">
      <w:pPr>
        <w:rPr>
          <w:color w:val="000000"/>
          <w:sz w:val="22"/>
          <w:szCs w:val="22"/>
        </w:rPr>
      </w:pPr>
      <w:r w:rsidRPr="00600A96">
        <w:rPr>
          <w:color w:val="000000"/>
          <w:sz w:val="22"/>
          <w:szCs w:val="22"/>
        </w:rPr>
        <w:t>Ifølge BBR: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1255"/>
        <w:gridCol w:w="1475"/>
        <w:gridCol w:w="1084"/>
        <w:gridCol w:w="1194"/>
        <w:gridCol w:w="1817"/>
      </w:tblGrid>
      <w:tr w:rsidR="005A6E9C" w:rsidRPr="007F0565" w:rsidTr="002F4C0E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Byg-</w:t>
            </w:r>
          </w:p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nings</w:t>
            </w:r>
          </w:p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nr.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Anvendelse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Opførelses-/</w:t>
            </w:r>
          </w:p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ombygningsår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Erhvervs-</w:t>
            </w:r>
          </w:p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areal [m</w:t>
            </w:r>
            <w:r w:rsidRPr="007F0565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7F0565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Varme-</w:t>
            </w:r>
          </w:p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installation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jc w:val="both"/>
              <w:rPr>
                <w:color w:val="000000"/>
                <w:sz w:val="22"/>
                <w:szCs w:val="22"/>
              </w:rPr>
            </w:pPr>
            <w:r w:rsidRPr="007F0565">
              <w:rPr>
                <w:color w:val="000000"/>
                <w:sz w:val="22"/>
                <w:szCs w:val="22"/>
              </w:rPr>
              <w:t>Bemærkninger</w:t>
            </w:r>
          </w:p>
        </w:tc>
      </w:tr>
      <w:tr w:rsidR="005A6E9C" w:rsidRPr="007F0565" w:rsidTr="00AA286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 w:rsidP="00D45C4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Bolig </w:t>
            </w:r>
            <w:r w:rsidR="00D45C49">
              <w:rPr>
                <w:color w:val="000000"/>
                <w:sz w:val="22"/>
                <w:szCs w:val="22"/>
              </w:rPr>
              <w:t xml:space="preserve">og </w:t>
            </w:r>
            <w:r>
              <w:rPr>
                <w:color w:val="000000"/>
                <w:sz w:val="22"/>
                <w:szCs w:val="22"/>
              </w:rPr>
              <w:t>erhverv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0E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Oliefyr</w:t>
            </w:r>
          </w:p>
          <w:p w:rsidR="005E17DA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fyringsolie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0E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Bebygget areal 120 m2.</w:t>
            </w:r>
          </w:p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Boligareal 189 m</w:t>
            </w:r>
            <w:r w:rsidRPr="00D45C49">
              <w:rPr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A5740B" w:rsidRPr="007F0565" w:rsidRDefault="00E10C9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Erhvervsarealet er kontor- ve</w:t>
            </w:r>
            <w:r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>færdsfaciliteter</w:t>
            </w:r>
          </w:p>
        </w:tc>
      </w:tr>
      <w:tr w:rsidR="005A6E9C" w:rsidRPr="007F0565" w:rsidTr="00AA286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Erhverv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Ovne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 w:rsidP="005E17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E17DA" w:rsidRPr="007F0565" w:rsidTr="00AA286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Erhverv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Default="005E17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DA" w:rsidRPr="007F0565" w:rsidRDefault="005E17DA" w:rsidP="005E17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A6E9C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600A96" w:rsidRPr="007F0565" w:rsidRDefault="00DE01F8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 faktiske </w:t>
      </w:r>
      <w:r w:rsidR="00600A96">
        <w:rPr>
          <w:rFonts w:ascii="Times New Roman" w:hAnsi="Times New Roman"/>
          <w:sz w:val="22"/>
          <w:szCs w:val="22"/>
        </w:rPr>
        <w:t>forhold:</w:t>
      </w:r>
    </w:p>
    <w:p w:rsidR="00D45C49" w:rsidRDefault="008F68A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Der</w:t>
      </w:r>
      <w:r w:rsidR="00DE01F8">
        <w:rPr>
          <w:rFonts w:ascii="Times New Roman" w:hAnsi="Times New Roman"/>
          <w:sz w:val="22"/>
          <w:szCs w:val="22"/>
        </w:rPr>
        <w:t xml:space="preserve"> er 3 bygninger på ejendommen: b</w:t>
      </w:r>
      <w:r w:rsidRPr="007F0565">
        <w:rPr>
          <w:rFonts w:ascii="Times New Roman" w:hAnsi="Times New Roman"/>
          <w:sz w:val="22"/>
          <w:szCs w:val="22"/>
        </w:rPr>
        <w:t>olig</w:t>
      </w:r>
      <w:r w:rsidR="00D45C49">
        <w:rPr>
          <w:rFonts w:ascii="Times New Roman" w:hAnsi="Times New Roman"/>
          <w:sz w:val="22"/>
          <w:szCs w:val="22"/>
        </w:rPr>
        <w:t>en</w:t>
      </w:r>
      <w:r w:rsidRPr="007F0565">
        <w:rPr>
          <w:rFonts w:ascii="Times New Roman" w:hAnsi="Times New Roman"/>
          <w:sz w:val="22"/>
          <w:szCs w:val="22"/>
        </w:rPr>
        <w:t xml:space="preserve"> på 1</w:t>
      </w:r>
      <w:r w:rsidR="005E17DA">
        <w:rPr>
          <w:rFonts w:ascii="Times New Roman" w:hAnsi="Times New Roman"/>
          <w:sz w:val="22"/>
          <w:szCs w:val="22"/>
        </w:rPr>
        <w:t>89</w:t>
      </w:r>
      <w:r w:rsidRPr="007F0565">
        <w:rPr>
          <w:rFonts w:ascii="Times New Roman" w:hAnsi="Times New Roman"/>
          <w:sz w:val="22"/>
          <w:szCs w:val="22"/>
        </w:rPr>
        <w:t xml:space="preserve"> 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 xml:space="preserve">, </w:t>
      </w:r>
      <w:r w:rsidR="00D45C49">
        <w:rPr>
          <w:rFonts w:ascii="Times New Roman" w:hAnsi="Times New Roman"/>
          <w:sz w:val="22"/>
          <w:szCs w:val="22"/>
        </w:rPr>
        <w:t xml:space="preserve">en </w:t>
      </w:r>
      <w:r w:rsidRPr="007F0565">
        <w:rPr>
          <w:rFonts w:ascii="Times New Roman" w:hAnsi="Times New Roman"/>
          <w:sz w:val="22"/>
          <w:szCs w:val="22"/>
        </w:rPr>
        <w:t>garage på 15</w:t>
      </w:r>
      <w:r w:rsidR="005E17DA">
        <w:rPr>
          <w:rFonts w:ascii="Times New Roman" w:hAnsi="Times New Roman"/>
          <w:sz w:val="22"/>
          <w:szCs w:val="22"/>
        </w:rPr>
        <w:t>2</w:t>
      </w:r>
      <w:r w:rsidR="00D45C49">
        <w:rPr>
          <w:rFonts w:ascii="Times New Roman" w:hAnsi="Times New Roman"/>
          <w:sz w:val="22"/>
          <w:szCs w:val="22"/>
        </w:rPr>
        <w:t xml:space="preserve"> </w:t>
      </w:r>
      <w:r w:rsidRPr="007F0565">
        <w:rPr>
          <w:rFonts w:ascii="Times New Roman" w:hAnsi="Times New Roman"/>
          <w:sz w:val="22"/>
          <w:szCs w:val="22"/>
        </w:rPr>
        <w:t>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 xml:space="preserve"> og en erhvervsbygning</w:t>
      </w:r>
      <w:r w:rsidR="00D45C49">
        <w:rPr>
          <w:rFonts w:ascii="Times New Roman" w:hAnsi="Times New Roman"/>
          <w:sz w:val="22"/>
          <w:szCs w:val="22"/>
        </w:rPr>
        <w:t xml:space="preserve"> (savhal) </w:t>
      </w:r>
      <w:r w:rsidRPr="007F0565">
        <w:rPr>
          <w:rFonts w:ascii="Times New Roman" w:hAnsi="Times New Roman"/>
          <w:sz w:val="22"/>
          <w:szCs w:val="22"/>
        </w:rPr>
        <w:t>på 225 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>, hvor opskæring af træet finder sted.</w:t>
      </w:r>
      <w:r w:rsidR="00D45C49">
        <w:rPr>
          <w:rFonts w:ascii="Times New Roman" w:hAnsi="Times New Roman"/>
          <w:sz w:val="22"/>
          <w:szCs w:val="22"/>
        </w:rPr>
        <w:t xml:space="preserve"> </w:t>
      </w:r>
    </w:p>
    <w:p w:rsidR="008F68AC" w:rsidRPr="007F0565" w:rsidRDefault="00D45C49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Endvidere findes et halvtag til spåner</w:t>
      </w:r>
      <w:r w:rsidR="00DE01F8">
        <w:rPr>
          <w:rFonts w:ascii="Times New Roman" w:hAnsi="Times New Roman"/>
          <w:sz w:val="22"/>
          <w:szCs w:val="22"/>
        </w:rPr>
        <w:t>, ca. 25-30 m</w:t>
      </w:r>
      <w:r w:rsidR="00DE01F8" w:rsidRPr="00DE01F8">
        <w:rPr>
          <w:rFonts w:ascii="Times New Roman" w:hAnsi="Times New Roman"/>
          <w:sz w:val="22"/>
          <w:szCs w:val="22"/>
          <w:vertAlign w:val="superscript"/>
        </w:rPr>
        <w:t>2</w:t>
      </w:r>
      <w:r w:rsidR="00DE01F8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samt en 30 m</w:t>
      </w:r>
      <w:r w:rsidRPr="00D45C49"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 xml:space="preserve"> silo, lig</w:t>
      </w:r>
      <w:r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ledes til spåner.</w:t>
      </w:r>
    </w:p>
    <w:p w:rsidR="008F68AC" w:rsidRDefault="008F68A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7F0565" w:rsidRDefault="00A5740B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Det oplyses ved tilsynet, at bygning (BG) 1 ikke opvarmes ved oliefyr og fyringsolie, med derimod ved pillefyr.</w:t>
      </w:r>
    </w:p>
    <w:p w:rsidR="00A5740B" w:rsidRDefault="00A5740B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Det oplyses, at BG 2 er uopvarmet.</w:t>
      </w:r>
    </w:p>
    <w:p w:rsidR="00A5740B" w:rsidRDefault="00DE01F8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Halvtaget og s</w:t>
      </w:r>
      <w:r w:rsidR="00A5740B">
        <w:rPr>
          <w:rFonts w:ascii="Times New Roman" w:hAnsi="Times New Roman"/>
          <w:sz w:val="22"/>
          <w:szCs w:val="22"/>
        </w:rPr>
        <w:t>iloen er ikke registreret i BBR.</w:t>
      </w:r>
    </w:p>
    <w:p w:rsidR="007F0565" w:rsidRDefault="007F0565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A5740B" w:rsidRDefault="00A5740B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BBR oplysningerne stemmer således ikke overens med de faktiske forhold på ejendommen.</w:t>
      </w:r>
    </w:p>
    <w:p w:rsidR="007F0565" w:rsidRDefault="007F0565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Antal ansatte</w:t>
      </w:r>
    </w:p>
    <w:p w:rsidR="005A6E9C" w:rsidRPr="007F0565" w:rsidRDefault="00DE01F8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Ejer </w:t>
      </w:r>
      <w:r w:rsidR="008F743A" w:rsidRPr="007F0565">
        <w:rPr>
          <w:rFonts w:ascii="Times New Roman" w:hAnsi="Times New Roman"/>
          <w:sz w:val="22"/>
          <w:szCs w:val="22"/>
        </w:rPr>
        <w:t>er alene om driften af savværket</w:t>
      </w:r>
      <w:r>
        <w:rPr>
          <w:rFonts w:ascii="Times New Roman" w:hAnsi="Times New Roman"/>
          <w:sz w:val="22"/>
          <w:szCs w:val="22"/>
        </w:rPr>
        <w:t>.</w:t>
      </w:r>
    </w:p>
    <w:p w:rsidR="002F4C0E" w:rsidRPr="007F0565" w:rsidRDefault="002F4C0E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 xml:space="preserve">Driftstid </w:t>
      </w:r>
    </w:p>
    <w:p w:rsidR="005A6E9C" w:rsidRPr="007F0565" w:rsidRDefault="002F4C0E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Mandag til fredag kl. </w:t>
      </w:r>
      <w:r w:rsidR="00DE01F8" w:rsidRPr="007F0565">
        <w:rPr>
          <w:sz w:val="22"/>
          <w:szCs w:val="22"/>
        </w:rPr>
        <w:t>7-18</w:t>
      </w:r>
    </w:p>
    <w:p w:rsidR="002F4C0E" w:rsidRPr="007F0565" w:rsidRDefault="002F4C0E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Lørdag kl.</w:t>
      </w:r>
      <w:r w:rsidR="00DE01F8">
        <w:rPr>
          <w:sz w:val="22"/>
          <w:szCs w:val="22"/>
        </w:rPr>
        <w:t xml:space="preserve"> 7-12, dog kun ved travlhed</w:t>
      </w:r>
    </w:p>
    <w:p w:rsidR="002F4C0E" w:rsidRPr="007F0565" w:rsidRDefault="00DE01F8" w:rsidP="005A6E9C">
      <w:pPr>
        <w:rPr>
          <w:sz w:val="22"/>
          <w:szCs w:val="22"/>
        </w:rPr>
      </w:pPr>
      <w:r>
        <w:rPr>
          <w:sz w:val="22"/>
          <w:szCs w:val="22"/>
        </w:rPr>
        <w:t>Søndag ingen drift.</w:t>
      </w:r>
    </w:p>
    <w:p w:rsidR="008F68AC" w:rsidRPr="007F0565" w:rsidRDefault="008F68AC" w:rsidP="005A6E9C">
      <w:pPr>
        <w:rPr>
          <w:sz w:val="22"/>
          <w:szCs w:val="22"/>
        </w:rPr>
      </w:pPr>
    </w:p>
    <w:p w:rsidR="002F4C0E" w:rsidRDefault="002F4C0E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Sæsonudsving:</w:t>
      </w:r>
      <w:r w:rsidR="00DE01F8">
        <w:rPr>
          <w:sz w:val="22"/>
          <w:szCs w:val="22"/>
        </w:rPr>
        <w:t xml:space="preserve"> Produktionen har sin mest travle periode i forår- og so</w:t>
      </w:r>
      <w:r w:rsidR="00DE01F8">
        <w:rPr>
          <w:sz w:val="22"/>
          <w:szCs w:val="22"/>
        </w:rPr>
        <w:t>m</w:t>
      </w:r>
      <w:r w:rsidR="00DE01F8">
        <w:rPr>
          <w:sz w:val="22"/>
          <w:szCs w:val="22"/>
        </w:rPr>
        <w:t>mermånederne.</w:t>
      </w:r>
    </w:p>
    <w:p w:rsidR="00DE01F8" w:rsidRDefault="00DE01F8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Råvarer og hjælpestoffer</w:t>
      </w:r>
    </w:p>
    <w:p w:rsidR="00263C2D" w:rsidRPr="007F0565" w:rsidRDefault="00263C2D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Træ opbev</w:t>
      </w:r>
      <w:r w:rsidR="00DE01F8">
        <w:rPr>
          <w:rFonts w:ascii="Times New Roman" w:hAnsi="Times New Roman"/>
          <w:sz w:val="22"/>
          <w:szCs w:val="22"/>
        </w:rPr>
        <w:t>ares både udendørs og indendørs, idet også en række nabomatri</w:t>
      </w:r>
      <w:r w:rsidR="00DE01F8">
        <w:rPr>
          <w:rFonts w:ascii="Times New Roman" w:hAnsi="Times New Roman"/>
          <w:sz w:val="22"/>
          <w:szCs w:val="22"/>
        </w:rPr>
        <w:t>k</w:t>
      </w:r>
      <w:r w:rsidR="00DE01F8">
        <w:rPr>
          <w:rFonts w:ascii="Times New Roman" w:hAnsi="Times New Roman"/>
          <w:sz w:val="22"/>
          <w:szCs w:val="22"/>
        </w:rPr>
        <w:t>ler mod vest anvendes til oplag af råtræ/tømmer.</w:t>
      </w:r>
    </w:p>
    <w:p w:rsidR="00263C2D" w:rsidRPr="007F0565" w:rsidRDefault="00263C2D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6"/>
        <w:gridCol w:w="3613"/>
      </w:tblGrid>
      <w:tr w:rsidR="00263C2D" w:rsidRPr="007F0565" w:rsidTr="007F0565"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drawing>
                <wp:inline distT="0" distB="0" distL="0" distR="0" wp14:anchorId="4A14DEED" wp14:editId="1DB918FE">
                  <wp:extent cx="2524125" cy="2318385"/>
                  <wp:effectExtent l="0" t="0" r="9525" b="5715"/>
                  <wp:docPr id="20" name="Bille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1009B84" wp14:editId="6F5B0F96">
                  <wp:extent cx="3077845" cy="2318385"/>
                  <wp:effectExtent l="0" t="0" r="8255" b="5715"/>
                  <wp:docPr id="19" name="Bille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845" cy="231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2D" w:rsidRPr="007F0565" w:rsidTr="007F0565"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sz w:val="22"/>
                <w:szCs w:val="22"/>
              </w:rPr>
              <w:t>Udendørs træoplag</w:t>
            </w:r>
          </w:p>
        </w:tc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sz w:val="22"/>
                <w:szCs w:val="22"/>
              </w:rPr>
              <w:t>Udendørs træoplag</w:t>
            </w:r>
          </w:p>
        </w:tc>
      </w:tr>
      <w:tr w:rsidR="00263C2D" w:rsidRPr="007F0565" w:rsidTr="007F0565"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1371D845" wp14:editId="11827C67">
                  <wp:extent cx="2897505" cy="2176780"/>
                  <wp:effectExtent l="0" t="0" r="0" b="0"/>
                  <wp:docPr id="18" name="Bille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05" cy="217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55EB2AC6" wp14:editId="39D4BFFA">
                  <wp:extent cx="3013710" cy="1764665"/>
                  <wp:effectExtent l="0" t="0" r="0" b="6985"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2D" w:rsidRPr="007F0565" w:rsidTr="007F0565"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sz w:val="22"/>
                <w:szCs w:val="22"/>
              </w:rPr>
              <w:t>Træoplag i savværkshallen</w:t>
            </w:r>
          </w:p>
        </w:tc>
        <w:tc>
          <w:tcPr>
            <w:tcW w:w="4438" w:type="dxa"/>
            <w:shd w:val="clear" w:color="auto" w:fill="auto"/>
          </w:tcPr>
          <w:p w:rsidR="00263C2D" w:rsidRPr="007F0565" w:rsidRDefault="00263C2D" w:rsidP="007F0565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F0565">
              <w:rPr>
                <w:rFonts w:ascii="Times New Roman" w:hAnsi="Times New Roman"/>
                <w:sz w:val="22"/>
                <w:szCs w:val="22"/>
              </w:rPr>
              <w:t>Udendørs træoplag mod vejen</w:t>
            </w:r>
          </w:p>
        </w:tc>
      </w:tr>
    </w:tbl>
    <w:p w:rsidR="00263C2D" w:rsidRPr="007F0565" w:rsidRDefault="00263C2D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263C2D" w:rsidP="00263C2D">
      <w:pPr>
        <w:rPr>
          <w:sz w:val="22"/>
          <w:szCs w:val="22"/>
        </w:rPr>
      </w:pPr>
      <w:r w:rsidRPr="007F0565">
        <w:rPr>
          <w:sz w:val="22"/>
          <w:szCs w:val="22"/>
        </w:rPr>
        <w:t>Ingen af de observerede træoplag gav anledning til miljømæssige bemær</w:t>
      </w:r>
      <w:r w:rsidRPr="007F0565">
        <w:rPr>
          <w:sz w:val="22"/>
          <w:szCs w:val="22"/>
        </w:rPr>
        <w:t>k</w:t>
      </w:r>
      <w:r w:rsidRPr="007F0565">
        <w:rPr>
          <w:sz w:val="22"/>
          <w:szCs w:val="22"/>
        </w:rPr>
        <w:t>ninger.</w:t>
      </w:r>
    </w:p>
    <w:p w:rsidR="00263C2D" w:rsidRDefault="00263C2D" w:rsidP="005A6E9C">
      <w:pPr>
        <w:rPr>
          <w:sz w:val="22"/>
          <w:szCs w:val="22"/>
        </w:rPr>
      </w:pPr>
    </w:p>
    <w:p w:rsidR="00DE01F8" w:rsidRDefault="00DE01F8" w:rsidP="005A6E9C">
      <w:pPr>
        <w:rPr>
          <w:sz w:val="22"/>
          <w:szCs w:val="22"/>
        </w:rPr>
      </w:pPr>
      <w:r>
        <w:rPr>
          <w:sz w:val="22"/>
          <w:szCs w:val="22"/>
        </w:rPr>
        <w:t>Derud over anvendes i mindre omfang diesel til lastbil, traktor og motorsav.</w:t>
      </w:r>
    </w:p>
    <w:p w:rsidR="00DE01F8" w:rsidRDefault="00DE01F8" w:rsidP="005A6E9C">
      <w:pPr>
        <w:rPr>
          <w:sz w:val="22"/>
          <w:szCs w:val="22"/>
        </w:rPr>
      </w:pPr>
      <w:r>
        <w:rPr>
          <w:sz w:val="22"/>
          <w:szCs w:val="22"/>
        </w:rPr>
        <w:t>Der tankes eksternt, og der findes ingen oplag eller tankanlæg for diesel på ejendommen.</w:t>
      </w:r>
    </w:p>
    <w:p w:rsidR="00DE01F8" w:rsidRDefault="00DE01F8" w:rsidP="005A6E9C">
      <w:pPr>
        <w:rPr>
          <w:sz w:val="22"/>
          <w:szCs w:val="22"/>
        </w:rPr>
      </w:pPr>
    </w:p>
    <w:p w:rsidR="00DE01F8" w:rsidRDefault="00DE01F8" w:rsidP="005A6E9C">
      <w:pPr>
        <w:rPr>
          <w:sz w:val="22"/>
          <w:szCs w:val="22"/>
        </w:rPr>
      </w:pPr>
      <w:r>
        <w:rPr>
          <w:sz w:val="22"/>
          <w:szCs w:val="22"/>
        </w:rPr>
        <w:t>Der anvendes maksimalt 5 liter smøreolier pr. år.</w:t>
      </w:r>
    </w:p>
    <w:p w:rsidR="00A35987" w:rsidRPr="007F0565" w:rsidRDefault="00A35987" w:rsidP="00A35987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Olien opbevares i garagen på forsvarlig vis.</w:t>
      </w:r>
    </w:p>
    <w:p w:rsidR="00DE01F8" w:rsidRDefault="00DE01F8" w:rsidP="005A6E9C">
      <w:pPr>
        <w:rPr>
          <w:sz w:val="22"/>
          <w:szCs w:val="22"/>
        </w:rPr>
      </w:pPr>
    </w:p>
    <w:p w:rsidR="00DE01F8" w:rsidRDefault="00DE01F8" w:rsidP="005A6E9C">
      <w:pPr>
        <w:rPr>
          <w:sz w:val="22"/>
          <w:szCs w:val="22"/>
        </w:rPr>
      </w:pPr>
      <w:r>
        <w:rPr>
          <w:sz w:val="22"/>
          <w:szCs w:val="22"/>
        </w:rPr>
        <w:t>Der indkøbes træpiller til pillefyret.</w:t>
      </w:r>
    </w:p>
    <w:p w:rsidR="00DE01F8" w:rsidRDefault="00DE01F8" w:rsidP="005A6E9C">
      <w:pPr>
        <w:rPr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t>Tankanlæg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Der findes på ejendommen</w:t>
      </w:r>
      <w:r w:rsidR="00DE01F8">
        <w:rPr>
          <w:rFonts w:ascii="Times New Roman" w:hAnsi="Times New Roman"/>
          <w:sz w:val="22"/>
          <w:szCs w:val="22"/>
        </w:rPr>
        <w:t xml:space="preserve"> -</w:t>
      </w:r>
      <w:r w:rsidR="00025A6B" w:rsidRPr="007F0565">
        <w:rPr>
          <w:rFonts w:ascii="Times New Roman" w:hAnsi="Times New Roman"/>
          <w:sz w:val="22"/>
          <w:szCs w:val="22"/>
        </w:rPr>
        <w:t xml:space="preserve"> ifølge BBR </w:t>
      </w:r>
      <w:r w:rsidR="00DE01F8">
        <w:rPr>
          <w:rFonts w:ascii="Times New Roman" w:hAnsi="Times New Roman"/>
          <w:sz w:val="22"/>
          <w:szCs w:val="22"/>
        </w:rPr>
        <w:t xml:space="preserve">- </w:t>
      </w:r>
      <w:r w:rsidRPr="007F0565">
        <w:rPr>
          <w:rFonts w:ascii="Times New Roman" w:hAnsi="Times New Roman"/>
          <w:sz w:val="22"/>
          <w:szCs w:val="22"/>
        </w:rPr>
        <w:t>følgende olietankanlæg under 6.000 liter</w:t>
      </w:r>
      <w:r w:rsidR="00814EC2">
        <w:rPr>
          <w:rFonts w:ascii="Times New Roman" w:hAnsi="Times New Roman"/>
          <w:sz w:val="22"/>
          <w:szCs w:val="22"/>
        </w:rPr>
        <w:t>, suppleret med de oplysninger, der blev givet under tilsynet, og som fremgår i sagen i øvrigt</w:t>
      </w:r>
      <w:r w:rsidRPr="007F0565">
        <w:rPr>
          <w:rFonts w:ascii="Times New Roman" w:hAnsi="Times New Roman"/>
          <w:sz w:val="22"/>
          <w:szCs w:val="22"/>
        </w:rPr>
        <w:t>:</w:t>
      </w:r>
    </w:p>
    <w:p w:rsidR="004C45E5" w:rsidRDefault="004C45E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A6E9C" w:rsidRPr="007F0565" w:rsidRDefault="005A6E9C" w:rsidP="005A6E9C">
      <w:pPr>
        <w:jc w:val="both"/>
        <w:rPr>
          <w:sz w:val="22"/>
          <w:szCs w:val="22"/>
        </w:rPr>
      </w:pPr>
    </w:p>
    <w:tbl>
      <w:tblPr>
        <w:tblpPr w:leftFromText="141" w:rightFromText="141" w:vertAnchor="text" w:tblpX="108" w:tblpY="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6"/>
        <w:gridCol w:w="1702"/>
        <w:gridCol w:w="1702"/>
      </w:tblGrid>
      <w:tr w:rsidR="005A6E9C" w:rsidRPr="007F0565" w:rsidTr="005A6E9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Anlægs 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2</w:t>
            </w:r>
          </w:p>
        </w:tc>
      </w:tr>
      <w:tr w:rsidR="005A6E9C" w:rsidRPr="007F0565" w:rsidTr="00AA28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Tank i brug/ikke i brug (aktiv/inaktiv)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 w:rsidP="00025A6B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Inaktiv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 w:rsidP="00025A6B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Inaktiv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 xml:space="preserve">Anvendes til </w:t>
            </w:r>
          </w:p>
          <w:p w:rsidR="005A6E9C" w:rsidRPr="007F0565" w:rsidRDefault="005A6E9C">
            <w:pPr>
              <w:numPr>
                <w:ilvl w:val="0"/>
                <w:numId w:val="2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Bygningsopvarmning</w:t>
            </w:r>
          </w:p>
          <w:p w:rsidR="005A6E9C" w:rsidRPr="007F0565" w:rsidRDefault="005A6E9C">
            <w:pPr>
              <w:numPr>
                <w:ilvl w:val="0"/>
                <w:numId w:val="2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Procesvarme</w:t>
            </w:r>
          </w:p>
          <w:p w:rsidR="005A6E9C" w:rsidRPr="007F0565" w:rsidRDefault="005A6E9C">
            <w:pPr>
              <w:numPr>
                <w:ilvl w:val="0"/>
                <w:numId w:val="2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Lager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 w:rsidP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Bygningso</w:t>
            </w:r>
            <w:r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varmning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Lager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Indhold</w:t>
            </w:r>
          </w:p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Olieprodukt(er)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Fyringsolie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Diesel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Fabrikationsår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Etableringsår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E17DA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Sløjfningsår (kun for sløjfede tanke)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Ca. 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Ca. 2010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 xml:space="preserve">Placering, f.eks. </w:t>
            </w:r>
          </w:p>
          <w:p w:rsidR="005A6E9C" w:rsidRPr="007F0565" w:rsidRDefault="005A6E9C">
            <w:pPr>
              <w:numPr>
                <w:ilvl w:val="0"/>
                <w:numId w:val="3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Overjordisk</w:t>
            </w:r>
          </w:p>
          <w:p w:rsidR="005A6E9C" w:rsidRPr="007F0565" w:rsidRDefault="005A6E9C">
            <w:pPr>
              <w:numPr>
                <w:ilvl w:val="0"/>
                <w:numId w:val="3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Indendørs (opvarmet bygning)</w:t>
            </w:r>
          </w:p>
          <w:p w:rsidR="005A6E9C" w:rsidRPr="007F0565" w:rsidRDefault="005A6E9C">
            <w:pPr>
              <w:numPr>
                <w:ilvl w:val="0"/>
                <w:numId w:val="3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Udendørs</w:t>
            </w:r>
          </w:p>
          <w:p w:rsidR="005A6E9C" w:rsidRPr="007F0565" w:rsidRDefault="005A6E9C">
            <w:pPr>
              <w:numPr>
                <w:ilvl w:val="0"/>
                <w:numId w:val="3"/>
              </w:num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Nedgravet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Default="00814EC2" w:rsidP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Iflg. BBR: u</w:t>
            </w:r>
            <w:r w:rsidR="005E17DA">
              <w:rPr>
                <w:sz w:val="22"/>
                <w:szCs w:val="22"/>
              </w:rPr>
              <w:t>dendørs</w:t>
            </w:r>
          </w:p>
          <w:p w:rsidR="00814EC2" w:rsidRDefault="00814EC2" w:rsidP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  <w:p w:rsidR="00814EC2" w:rsidRDefault="00814EC2" w:rsidP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Iflg. ejer:</w:t>
            </w:r>
          </w:p>
          <w:p w:rsidR="00814EC2" w:rsidRPr="007F0565" w:rsidRDefault="00814EC2" w:rsidP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Indendørs i kæ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der, BG1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Default="005E17DA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Udendørs</w:t>
            </w:r>
          </w:p>
          <w:p w:rsidR="00814EC2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(indendørs i uopvarmet lok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le, i BG 3)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Fabrikat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Herning Beho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derfabrik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Brande beho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derfabrik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Tank-/serienummer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Typegodkendelsesnummer (G. nr.)</w:t>
            </w:r>
          </w:p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CE-mærkning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Volumen, liter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814EC2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1.200</w:t>
            </w: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Typegodkendt rørsystem (jf. § 27, stk. 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Enstrenget rørsystem (jf. § 33, stk. 1)</w:t>
            </w:r>
          </w:p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(kun anlæg til bygningsopvarmning)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Overfyldningsalarm (jf. § 28, stk. 3)</w:t>
            </w:r>
          </w:p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(kun overjordiske anlæg til bygningsopvarmning)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Sløjfningstermin (jf. §§ 45-49)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Findes tankattest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  <w:tr w:rsidR="005A6E9C" w:rsidRPr="007F0565" w:rsidTr="00025A6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Bemærkninger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9C" w:rsidRPr="007F0565" w:rsidRDefault="005A6E9C">
            <w:pPr>
              <w:tabs>
                <w:tab w:val="left" w:pos="-1134"/>
                <w:tab w:val="left" w:pos="-851"/>
                <w:tab w:val="left" w:pos="-567"/>
                <w:tab w:val="left" w:pos="-284"/>
              </w:tabs>
              <w:rPr>
                <w:sz w:val="22"/>
                <w:szCs w:val="22"/>
              </w:rPr>
            </w:pPr>
          </w:p>
        </w:tc>
      </w:tr>
    </w:tbl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814EC2" w:rsidRDefault="00814EC2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Ejer oplyser ved tilsynet, at han har sløjfet de to tankanlæg omkring år 2010. Der er formentligt aldrig indsendt en underskreven sløjfningsanmeldelse, hvorfor anlæggene fortsat fremgår af BBR.</w:t>
      </w:r>
    </w:p>
    <w:p w:rsidR="00814EC2" w:rsidRDefault="00814EC2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Tankanlæg, omfattet af olietankbekendtgørelsen</w:t>
      </w:r>
      <w:r w:rsidRPr="007F0565">
        <w:rPr>
          <w:rStyle w:val="Fodnotehenvisning"/>
          <w:rFonts w:ascii="Times New Roman" w:hAnsi="Times New Roman"/>
          <w:sz w:val="22"/>
          <w:szCs w:val="22"/>
        </w:rPr>
        <w:footnoteReference w:id="7"/>
      </w:r>
      <w:r w:rsidRPr="007F0565">
        <w:rPr>
          <w:rFonts w:ascii="Times New Roman" w:hAnsi="Times New Roman"/>
          <w:sz w:val="22"/>
          <w:szCs w:val="22"/>
        </w:rPr>
        <w:t xml:space="preserve"> skal anmeldes sløjfet i hht. bekendtgørelsens kapitel 6.</w:t>
      </w:r>
    </w:p>
    <w:p w:rsidR="00025A6B" w:rsidRPr="007F0565" w:rsidRDefault="00025A6B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 xml:space="preserve">Anmeldelsesskema bedes </w:t>
      </w:r>
      <w:r w:rsidR="00814EC2">
        <w:rPr>
          <w:rFonts w:ascii="Times New Roman" w:hAnsi="Times New Roman"/>
          <w:sz w:val="22"/>
          <w:szCs w:val="22"/>
        </w:rPr>
        <w:t xml:space="preserve">derfor </w:t>
      </w:r>
      <w:r w:rsidRPr="007F0565">
        <w:rPr>
          <w:rFonts w:ascii="Times New Roman" w:hAnsi="Times New Roman"/>
          <w:sz w:val="22"/>
          <w:szCs w:val="22"/>
        </w:rPr>
        <w:t>udfyldt og returneret til Struer Kommune, hvorefter anlægge</w:t>
      </w:r>
      <w:r w:rsidR="00814EC2">
        <w:rPr>
          <w:rFonts w:ascii="Times New Roman" w:hAnsi="Times New Roman"/>
          <w:sz w:val="22"/>
          <w:szCs w:val="22"/>
        </w:rPr>
        <w:t xml:space="preserve">ne </w:t>
      </w:r>
      <w:r w:rsidRPr="007F0565">
        <w:rPr>
          <w:rFonts w:ascii="Times New Roman" w:hAnsi="Times New Roman"/>
          <w:sz w:val="22"/>
          <w:szCs w:val="22"/>
        </w:rPr>
        <w:t>automatisk vil blive omregistreret i BBR.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For anmeldeskemaer og nærmere oplysninger, se kommunens hjemmeside, se link: http://www.struer.dk/borger/natur-og-miljo/energi/olietanke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lastRenderedPageBreak/>
        <w:t>Energianlæg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Virksomheden opvarmes ved </w:t>
      </w:r>
      <w:r w:rsidR="00BE71ED">
        <w:rPr>
          <w:sz w:val="22"/>
          <w:szCs w:val="22"/>
        </w:rPr>
        <w:t>pillefyr.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 xml:space="preserve">Luftforurening </w:t>
      </w:r>
    </w:p>
    <w:p w:rsidR="005A6E9C" w:rsidRDefault="005A6E9C" w:rsidP="00C66C05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Det oplyses, at der er etableret udsugningsanlæg for </w:t>
      </w:r>
      <w:r w:rsidR="00BE71ED">
        <w:rPr>
          <w:sz w:val="22"/>
          <w:szCs w:val="22"/>
        </w:rPr>
        <w:t>spåner/træstøv.</w:t>
      </w:r>
    </w:p>
    <w:p w:rsidR="00BE71ED" w:rsidRPr="007F0565" w:rsidRDefault="00BE71ED" w:rsidP="00C66C05">
      <w:pPr>
        <w:rPr>
          <w:sz w:val="22"/>
          <w:szCs w:val="22"/>
        </w:rPr>
      </w:pPr>
      <w:r>
        <w:rPr>
          <w:sz w:val="22"/>
          <w:szCs w:val="22"/>
        </w:rPr>
        <w:t>Spåner/støv ledes til 30 m</w:t>
      </w:r>
      <w:r w:rsidRPr="00BE71ED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spånsilo, placeret på nordsiden af savhallen (BG 2).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BE71ED" w:rsidRDefault="008F68AC" w:rsidP="008F68A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Savsmuldet </w:t>
      </w:r>
      <w:r w:rsidR="00BE71ED">
        <w:rPr>
          <w:sz w:val="22"/>
          <w:szCs w:val="22"/>
        </w:rPr>
        <w:t xml:space="preserve">fra siloen </w:t>
      </w:r>
      <w:r w:rsidRPr="007F0565">
        <w:rPr>
          <w:sz w:val="22"/>
          <w:szCs w:val="22"/>
        </w:rPr>
        <w:t xml:space="preserve">sælges som et biprodukt </w:t>
      </w:r>
      <w:r w:rsidR="00BE71ED">
        <w:rPr>
          <w:sz w:val="22"/>
          <w:szCs w:val="22"/>
        </w:rPr>
        <w:t>t</w:t>
      </w:r>
      <w:r w:rsidRPr="007F0565">
        <w:rPr>
          <w:sz w:val="22"/>
          <w:szCs w:val="22"/>
        </w:rPr>
        <w:t xml:space="preserve">il </w:t>
      </w:r>
      <w:r w:rsidR="00BE71ED">
        <w:rPr>
          <w:sz w:val="22"/>
          <w:szCs w:val="22"/>
        </w:rPr>
        <w:t xml:space="preserve">f.eks. </w:t>
      </w:r>
      <w:r w:rsidRPr="007F0565">
        <w:rPr>
          <w:sz w:val="22"/>
          <w:szCs w:val="22"/>
        </w:rPr>
        <w:t>autoværksteder</w:t>
      </w:r>
      <w:r w:rsidR="00BE71ED">
        <w:rPr>
          <w:sz w:val="22"/>
          <w:szCs w:val="22"/>
        </w:rPr>
        <w:t>, landmænd</w:t>
      </w:r>
      <w:r w:rsidR="00A35987">
        <w:rPr>
          <w:sz w:val="22"/>
          <w:szCs w:val="22"/>
        </w:rPr>
        <w:t xml:space="preserve">, </w:t>
      </w:r>
      <w:r w:rsidR="00A35987" w:rsidRPr="007F0565">
        <w:rPr>
          <w:sz w:val="22"/>
          <w:szCs w:val="22"/>
        </w:rPr>
        <w:t>børneinstitutioner</w:t>
      </w:r>
      <w:r w:rsidR="00A35987">
        <w:rPr>
          <w:sz w:val="22"/>
          <w:szCs w:val="22"/>
        </w:rPr>
        <w:t xml:space="preserve">, </w:t>
      </w:r>
      <w:r w:rsidR="00A35987" w:rsidRPr="007F0565">
        <w:rPr>
          <w:sz w:val="22"/>
          <w:szCs w:val="22"/>
        </w:rPr>
        <w:t>rideskoler</w:t>
      </w:r>
      <w:r w:rsidRPr="007F0565">
        <w:rPr>
          <w:sz w:val="22"/>
          <w:szCs w:val="22"/>
        </w:rPr>
        <w:t xml:space="preserve"> og andre virksomhedstyper. </w:t>
      </w:r>
    </w:p>
    <w:p w:rsidR="00BE71ED" w:rsidRDefault="00BE71ED" w:rsidP="008F68AC">
      <w:pPr>
        <w:rPr>
          <w:sz w:val="22"/>
          <w:szCs w:val="22"/>
        </w:rPr>
      </w:pPr>
      <w:r>
        <w:rPr>
          <w:sz w:val="22"/>
          <w:szCs w:val="22"/>
        </w:rPr>
        <w:t>Udleveringen fra siloen foregår uemballeret i det fri og til åbne lad.</w:t>
      </w:r>
    </w:p>
    <w:p w:rsidR="00BE71ED" w:rsidRDefault="00BE71ED" w:rsidP="008F68AC">
      <w:pPr>
        <w:rPr>
          <w:sz w:val="22"/>
          <w:szCs w:val="22"/>
        </w:rPr>
      </w:pPr>
    </w:p>
    <w:p w:rsidR="005E17DA" w:rsidRDefault="00BE71ED" w:rsidP="008F68AC">
      <w:pPr>
        <w:rPr>
          <w:sz w:val="22"/>
          <w:szCs w:val="22"/>
        </w:rPr>
      </w:pPr>
      <w:r>
        <w:rPr>
          <w:sz w:val="22"/>
          <w:szCs w:val="22"/>
        </w:rPr>
        <w:t>Større f</w:t>
      </w:r>
      <w:r w:rsidR="008F68AC" w:rsidRPr="007F0565">
        <w:rPr>
          <w:sz w:val="22"/>
          <w:szCs w:val="22"/>
        </w:rPr>
        <w:t xml:space="preserve">lis og spåner fra spåntagende processer føres til et udendørs oplag, placeret under halvtag. </w:t>
      </w:r>
    </w:p>
    <w:p w:rsidR="005E17DA" w:rsidRDefault="005E17DA" w:rsidP="008F68AC">
      <w:pPr>
        <w:rPr>
          <w:sz w:val="22"/>
          <w:szCs w:val="22"/>
        </w:rPr>
      </w:pPr>
    </w:p>
    <w:p w:rsidR="008F68AC" w:rsidRPr="007F0565" w:rsidRDefault="008F68AC" w:rsidP="008F68A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Ved tilsynsrunden </w:t>
      </w:r>
      <w:r w:rsidR="00A35987">
        <w:rPr>
          <w:sz w:val="22"/>
          <w:szCs w:val="22"/>
        </w:rPr>
        <w:t xml:space="preserve">i 2013 </w:t>
      </w:r>
      <w:r w:rsidRPr="007F0565">
        <w:rPr>
          <w:sz w:val="22"/>
          <w:szCs w:val="22"/>
        </w:rPr>
        <w:t xml:space="preserve">blev det </w:t>
      </w:r>
      <w:r w:rsidR="00E10C95" w:rsidRPr="007F0565">
        <w:rPr>
          <w:sz w:val="22"/>
          <w:szCs w:val="22"/>
        </w:rPr>
        <w:t>drøfte</w:t>
      </w:r>
      <w:r w:rsidR="00E10C95">
        <w:rPr>
          <w:sz w:val="22"/>
          <w:szCs w:val="22"/>
        </w:rPr>
        <w:t>t,</w:t>
      </w:r>
      <w:r w:rsidRPr="007F0565">
        <w:rPr>
          <w:sz w:val="22"/>
          <w:szCs w:val="22"/>
        </w:rPr>
        <w:t xml:space="preserve"> om der ikke er mulighed for at flis og spåner spredes til omgivelserne under storm. Ole Schultz bedyrede</w:t>
      </w:r>
      <w:r w:rsidR="00A35987">
        <w:rPr>
          <w:sz w:val="22"/>
          <w:szCs w:val="22"/>
        </w:rPr>
        <w:t>,</w:t>
      </w:r>
      <w:r w:rsidRPr="007F0565">
        <w:rPr>
          <w:sz w:val="22"/>
          <w:szCs w:val="22"/>
        </w:rPr>
        <w:t xml:space="preserve"> at det ikke var tilfældet. Eftersom der ikke har været klager over spredning af sa</w:t>
      </w:r>
      <w:r w:rsidRPr="007F0565">
        <w:rPr>
          <w:sz w:val="22"/>
          <w:szCs w:val="22"/>
        </w:rPr>
        <w:t>v</w:t>
      </w:r>
      <w:r w:rsidRPr="007F0565">
        <w:rPr>
          <w:sz w:val="22"/>
          <w:szCs w:val="22"/>
        </w:rPr>
        <w:t>smuld eller flis og spåner i omgivelserne</w:t>
      </w:r>
      <w:r w:rsidR="00A35987">
        <w:rPr>
          <w:sz w:val="22"/>
          <w:szCs w:val="22"/>
        </w:rPr>
        <w:t>,</w:t>
      </w:r>
      <w:r w:rsidRPr="007F0565">
        <w:rPr>
          <w:sz w:val="22"/>
          <w:szCs w:val="22"/>
        </w:rPr>
        <w:t xml:space="preserve"> antager Struer Kommune, at der næppe forekommer miljømæssige luftforureningsgener ved driften af sa</w:t>
      </w:r>
      <w:r w:rsidRPr="007F0565">
        <w:rPr>
          <w:sz w:val="22"/>
          <w:szCs w:val="22"/>
        </w:rPr>
        <w:t>v</w:t>
      </w:r>
      <w:r w:rsidRPr="007F0565">
        <w:rPr>
          <w:sz w:val="22"/>
          <w:szCs w:val="22"/>
        </w:rPr>
        <w:t>værket.</w:t>
      </w:r>
    </w:p>
    <w:p w:rsidR="008F68AC" w:rsidRPr="007F0565" w:rsidRDefault="008F68A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Affald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Følgende affaldstyper </w:t>
      </w:r>
      <w:r w:rsidR="00534993">
        <w:rPr>
          <w:sz w:val="22"/>
          <w:szCs w:val="22"/>
        </w:rPr>
        <w:t>er registreret på virksomheden:</w:t>
      </w:r>
    </w:p>
    <w:p w:rsidR="00955940" w:rsidRDefault="00A35987" w:rsidP="005A6E9C">
      <w:pPr>
        <w:rPr>
          <w:sz w:val="22"/>
          <w:szCs w:val="22"/>
        </w:rPr>
      </w:pPr>
      <w:r>
        <w:rPr>
          <w:sz w:val="22"/>
          <w:szCs w:val="22"/>
        </w:rPr>
        <w:t>Det oplyses, at d</w:t>
      </w:r>
      <w:r w:rsidR="00955940">
        <w:rPr>
          <w:sz w:val="22"/>
          <w:szCs w:val="22"/>
        </w:rPr>
        <w:t>er afsuges ca. 4-5 m</w:t>
      </w:r>
      <w:r w:rsidR="00955940" w:rsidRPr="00A35987">
        <w:rPr>
          <w:sz w:val="22"/>
          <w:szCs w:val="22"/>
          <w:vertAlign w:val="superscript"/>
        </w:rPr>
        <w:t>3</w:t>
      </w:r>
      <w:r w:rsidR="00955940">
        <w:rPr>
          <w:sz w:val="22"/>
          <w:szCs w:val="22"/>
        </w:rPr>
        <w:t xml:space="preserve"> spåner pr. uge</w:t>
      </w:r>
      <w:r>
        <w:rPr>
          <w:sz w:val="22"/>
          <w:szCs w:val="22"/>
        </w:rPr>
        <w:t>, og at spåner bortskaffes ved videresalg med genanvendelsesformål.</w:t>
      </w:r>
    </w:p>
    <w:p w:rsidR="00A35987" w:rsidRPr="007F0565" w:rsidRDefault="00A35987" w:rsidP="00A35987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Der er således tale om produkter, der udgør en sideproduktion ift. tømme</w:t>
      </w:r>
      <w:r w:rsidRPr="007F0565">
        <w:rPr>
          <w:rFonts w:ascii="Times New Roman" w:hAnsi="Times New Roman"/>
          <w:sz w:val="22"/>
          <w:szCs w:val="22"/>
        </w:rPr>
        <w:t>r</w:t>
      </w:r>
      <w:r w:rsidRPr="007F0565">
        <w:rPr>
          <w:rFonts w:ascii="Times New Roman" w:hAnsi="Times New Roman"/>
          <w:sz w:val="22"/>
          <w:szCs w:val="22"/>
        </w:rPr>
        <w:t xml:space="preserve">produktionen. </w:t>
      </w:r>
    </w:p>
    <w:p w:rsidR="00955940" w:rsidRDefault="00955940" w:rsidP="005A6E9C">
      <w:pPr>
        <w:rPr>
          <w:sz w:val="22"/>
          <w:szCs w:val="22"/>
        </w:rPr>
      </w:pPr>
    </w:p>
    <w:p w:rsidR="00263C2D" w:rsidRPr="007F0565" w:rsidRDefault="00A35987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Der udover findes en mindre mængde </w:t>
      </w:r>
      <w:r w:rsidR="00263C2D" w:rsidRPr="007F0565">
        <w:rPr>
          <w:rFonts w:ascii="Times New Roman" w:hAnsi="Times New Roman"/>
          <w:sz w:val="22"/>
          <w:szCs w:val="22"/>
        </w:rPr>
        <w:t>imprægneret træ</w:t>
      </w:r>
      <w:r>
        <w:rPr>
          <w:rFonts w:ascii="Times New Roman" w:hAnsi="Times New Roman"/>
          <w:sz w:val="22"/>
          <w:szCs w:val="22"/>
        </w:rPr>
        <w:t xml:space="preserve"> fra emballager</w:t>
      </w:r>
      <w:r w:rsidR="00263C2D" w:rsidRPr="007F0565">
        <w:rPr>
          <w:rFonts w:ascii="Times New Roman" w:hAnsi="Times New Roman"/>
          <w:sz w:val="22"/>
          <w:szCs w:val="22"/>
        </w:rPr>
        <w:t>, som skal bortskaffes iht. det kom</w:t>
      </w:r>
      <w:r>
        <w:rPr>
          <w:rFonts w:ascii="Times New Roman" w:hAnsi="Times New Roman"/>
          <w:sz w:val="22"/>
          <w:szCs w:val="22"/>
        </w:rPr>
        <w:t>munale affaldsregulativ.</w:t>
      </w:r>
    </w:p>
    <w:p w:rsidR="00263C2D" w:rsidRDefault="00E10C95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 dette tilfælde </w:t>
      </w:r>
      <w:r w:rsidRPr="007F0565">
        <w:rPr>
          <w:rFonts w:ascii="Times New Roman" w:hAnsi="Times New Roman"/>
          <w:sz w:val="22"/>
          <w:szCs w:val="22"/>
        </w:rPr>
        <w:t>er det muligt at bortskaffe det imprægnerede træ til Affald</w:t>
      </w:r>
      <w:r w:rsidRPr="007F0565">
        <w:rPr>
          <w:rFonts w:ascii="Times New Roman" w:hAnsi="Times New Roman"/>
          <w:sz w:val="22"/>
          <w:szCs w:val="22"/>
        </w:rPr>
        <w:t>s</w:t>
      </w:r>
      <w:r w:rsidRPr="007F0565">
        <w:rPr>
          <w:rFonts w:ascii="Times New Roman" w:hAnsi="Times New Roman"/>
          <w:sz w:val="22"/>
          <w:szCs w:val="22"/>
        </w:rPr>
        <w:t>terminal Måbje</w:t>
      </w:r>
      <w:r>
        <w:rPr>
          <w:rFonts w:ascii="Times New Roman" w:hAnsi="Times New Roman"/>
          <w:sz w:val="22"/>
          <w:szCs w:val="22"/>
        </w:rPr>
        <w:t>rg, Hjemvej 19, 7500 Holstebro.</w:t>
      </w:r>
    </w:p>
    <w:p w:rsidR="00A35987" w:rsidRDefault="00A35987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A35987" w:rsidRDefault="00A35987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Der findes mindre mængder jern og metal i form af spændebånd. Disse bor</w:t>
      </w:r>
      <w:r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skaffes til diverse produkthandlere, senest til Tim Produkt (Henriks Pr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dukt?). Der er tale om ganske få kg på årsbasis.</w:t>
      </w:r>
    </w:p>
    <w:p w:rsidR="00A35987" w:rsidRDefault="00A35987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A35987" w:rsidRPr="007F0565" w:rsidRDefault="00A35987" w:rsidP="00263C2D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Plastspændebånd genanvendes i videst muligt omfang ved salg af egne pr</w:t>
      </w:r>
      <w:r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dukter, og kasserede bånd bortskaffes via dagrenovationscontaineren, tilh</w:t>
      </w:r>
      <w:r>
        <w:rPr>
          <w:rFonts w:ascii="Times New Roman" w:hAnsi="Times New Roman"/>
          <w:sz w:val="22"/>
          <w:szCs w:val="22"/>
        </w:rPr>
        <w:t>ø</w:t>
      </w:r>
      <w:r>
        <w:rPr>
          <w:rFonts w:ascii="Times New Roman" w:hAnsi="Times New Roman"/>
          <w:sz w:val="22"/>
          <w:szCs w:val="22"/>
        </w:rPr>
        <w:t>rende privaten.</w:t>
      </w:r>
    </w:p>
    <w:p w:rsidR="00263C2D" w:rsidRDefault="00263C2D" w:rsidP="005A6E9C">
      <w:pPr>
        <w:rPr>
          <w:sz w:val="22"/>
          <w:szCs w:val="22"/>
        </w:rPr>
      </w:pPr>
    </w:p>
    <w:p w:rsidR="00A35987" w:rsidRDefault="00A35987" w:rsidP="005A6E9C">
      <w:pPr>
        <w:rPr>
          <w:sz w:val="22"/>
          <w:szCs w:val="22"/>
        </w:rPr>
      </w:pPr>
      <w:r>
        <w:rPr>
          <w:sz w:val="22"/>
          <w:szCs w:val="22"/>
        </w:rPr>
        <w:t>Aske fra pillefyret – ca. 1 spand hver 2. måned – spredes på mark.</w:t>
      </w:r>
    </w:p>
    <w:p w:rsidR="004C45E5" w:rsidRDefault="004C45E5" w:rsidP="005A6E9C">
      <w:pPr>
        <w:rPr>
          <w:sz w:val="22"/>
          <w:szCs w:val="22"/>
        </w:rPr>
      </w:pPr>
    </w:p>
    <w:p w:rsidR="004C45E5" w:rsidRPr="007F0565" w:rsidRDefault="004C45E5" w:rsidP="004C45E5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Transportør, indsamlingsvirksomhed og genanvendelsesanlæg, som vir</w:t>
      </w:r>
      <w:r w:rsidRPr="007F0565">
        <w:rPr>
          <w:rFonts w:ascii="Times New Roman" w:hAnsi="Times New Roman"/>
          <w:sz w:val="22"/>
          <w:szCs w:val="22"/>
        </w:rPr>
        <w:t>k</w:t>
      </w:r>
      <w:r w:rsidRPr="007F0565">
        <w:rPr>
          <w:rFonts w:ascii="Times New Roman" w:hAnsi="Times New Roman"/>
          <w:sz w:val="22"/>
          <w:szCs w:val="22"/>
        </w:rPr>
        <w:t>somheden benytter til bortskaffelse af affaldet, skal være registeret i det n</w:t>
      </w:r>
      <w:r w:rsidRPr="007F0565">
        <w:rPr>
          <w:rFonts w:ascii="Times New Roman" w:hAnsi="Times New Roman"/>
          <w:sz w:val="22"/>
          <w:szCs w:val="22"/>
        </w:rPr>
        <w:t>a</w:t>
      </w:r>
      <w:r w:rsidRPr="007F0565">
        <w:rPr>
          <w:rFonts w:ascii="Times New Roman" w:hAnsi="Times New Roman"/>
          <w:sz w:val="22"/>
          <w:szCs w:val="22"/>
        </w:rPr>
        <w:lastRenderedPageBreak/>
        <w:t>tionale affaldsregister (</w:t>
      </w:r>
      <w:hyperlink r:id="rId18" w:history="1">
        <w:r w:rsidRPr="007F0565">
          <w:rPr>
            <w:rStyle w:val="Hyperlink"/>
            <w:rFonts w:ascii="Times New Roman" w:hAnsi="Times New Roman"/>
            <w:sz w:val="22"/>
            <w:szCs w:val="22"/>
          </w:rPr>
          <w:t>www.affaldsregister.mst.dk</w:t>
        </w:r>
      </w:hyperlink>
      <w:r w:rsidRPr="007F0565">
        <w:rPr>
          <w:rFonts w:ascii="Times New Roman" w:hAnsi="Times New Roman"/>
          <w:sz w:val="22"/>
          <w:szCs w:val="22"/>
        </w:rPr>
        <w:t>), jf. bekendtgørelsen om Affaldsregistret</w:t>
      </w:r>
      <w:r w:rsidRPr="007F0565">
        <w:rPr>
          <w:rStyle w:val="Fodnotehenvisning"/>
          <w:rFonts w:ascii="Times New Roman" w:hAnsi="Times New Roman"/>
          <w:sz w:val="22"/>
          <w:szCs w:val="22"/>
        </w:rPr>
        <w:footnoteReference w:id="8"/>
      </w:r>
      <w:r w:rsidRPr="007F0565">
        <w:rPr>
          <w:rFonts w:ascii="Times New Roman" w:hAnsi="Times New Roman"/>
          <w:sz w:val="22"/>
          <w:szCs w:val="22"/>
        </w:rPr>
        <w:t xml:space="preserve"> og om godkendelse som indsamlingsvirksomhed. </w:t>
      </w:r>
    </w:p>
    <w:p w:rsidR="004C45E5" w:rsidRPr="007F0565" w:rsidRDefault="004C45E5" w:rsidP="004C45E5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Miljøstyrelsen fører tilsyn med, at bestemmelserne i denne bekendtgørelse overholdes.</w:t>
      </w:r>
    </w:p>
    <w:p w:rsidR="004C45E5" w:rsidRPr="007F0565" w:rsidRDefault="004C45E5" w:rsidP="005A6E9C">
      <w:pPr>
        <w:rPr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33"/>
        <w:gridCol w:w="3486"/>
      </w:tblGrid>
      <w:tr w:rsidR="008F68AC" w:rsidRPr="007F0565" w:rsidTr="00A35987">
        <w:tc>
          <w:tcPr>
            <w:tcW w:w="3533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drawing>
                <wp:inline distT="0" distB="0" distL="0" distR="0" wp14:anchorId="06190F80" wp14:editId="0A744F49">
                  <wp:extent cx="2705100" cy="2743200"/>
                  <wp:effectExtent l="0" t="0" r="0" b="0"/>
                  <wp:docPr id="23" name="Bille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noProof/>
                <w:sz w:val="22"/>
                <w:szCs w:val="22"/>
              </w:rPr>
              <w:drawing>
                <wp:inline distT="0" distB="0" distL="0" distR="0" wp14:anchorId="2B125653" wp14:editId="79866778">
                  <wp:extent cx="2657475" cy="2686050"/>
                  <wp:effectExtent l="0" t="0" r="9525" b="0"/>
                  <wp:docPr id="22" name="Bille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8AC" w:rsidRPr="007F0565" w:rsidTr="00A35987">
        <w:tc>
          <w:tcPr>
            <w:tcW w:w="3533" w:type="dxa"/>
          </w:tcPr>
          <w:p w:rsidR="008F68AC" w:rsidRPr="007F0565" w:rsidRDefault="008F68AC" w:rsidP="00A71C23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Kævler</w:t>
            </w:r>
          </w:p>
        </w:tc>
        <w:tc>
          <w:tcPr>
            <w:tcW w:w="3486" w:type="dxa"/>
          </w:tcPr>
          <w:p w:rsidR="008F68AC" w:rsidRPr="007F0565" w:rsidRDefault="008F68AC" w:rsidP="007F0565">
            <w:pPr>
              <w:rPr>
                <w:sz w:val="22"/>
                <w:szCs w:val="22"/>
              </w:rPr>
            </w:pPr>
            <w:r w:rsidRPr="007F0565">
              <w:rPr>
                <w:sz w:val="22"/>
                <w:szCs w:val="22"/>
              </w:rPr>
              <w:t>Flis og spån under halvtag, der yder primær beskyttelse mod vind fra syd</w:t>
            </w:r>
          </w:p>
        </w:tc>
      </w:tr>
    </w:tbl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b/>
          <w:sz w:val="22"/>
          <w:szCs w:val="22"/>
        </w:rPr>
      </w:pPr>
      <w:r w:rsidRPr="007F0565">
        <w:rPr>
          <w:rFonts w:ascii="Times New Roman" w:hAnsi="Times New Roman"/>
          <w:b/>
          <w:sz w:val="22"/>
          <w:szCs w:val="22"/>
        </w:rPr>
        <w:t>Spildevand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  <w:u w:val="single"/>
        </w:rPr>
      </w:pPr>
      <w:r w:rsidRPr="007F0565">
        <w:rPr>
          <w:rFonts w:ascii="Times New Roman" w:hAnsi="Times New Roman"/>
          <w:sz w:val="22"/>
          <w:szCs w:val="22"/>
          <w:u w:val="single"/>
        </w:rPr>
        <w:t>Kloakeringsstatus og afløbsforhold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 xml:space="preserve">Området er </w:t>
      </w:r>
      <w:r w:rsidR="007F0565">
        <w:rPr>
          <w:rFonts w:ascii="Times New Roman" w:hAnsi="Times New Roman"/>
          <w:sz w:val="22"/>
          <w:szCs w:val="22"/>
        </w:rPr>
        <w:t>separatkloakeret med hhv. regnvands- og spildevandsledning.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  <w:u w:val="single"/>
        </w:rPr>
      </w:pPr>
      <w:r w:rsidRPr="007F0565">
        <w:rPr>
          <w:sz w:val="22"/>
          <w:szCs w:val="22"/>
          <w:u w:val="single"/>
        </w:rPr>
        <w:t>Processpildevand</w:t>
      </w:r>
    </w:p>
    <w:p w:rsidR="00A71C23" w:rsidRDefault="00A71C23">
      <w:pPr>
        <w:rPr>
          <w:sz w:val="22"/>
          <w:szCs w:val="22"/>
        </w:rPr>
      </w:pPr>
      <w:r>
        <w:rPr>
          <w:sz w:val="22"/>
          <w:szCs w:val="22"/>
        </w:rPr>
        <w:t xml:space="preserve">Der </w:t>
      </w:r>
      <w:r w:rsidR="008F68AC" w:rsidRPr="007F0565">
        <w:rPr>
          <w:sz w:val="22"/>
          <w:szCs w:val="22"/>
        </w:rPr>
        <w:t>forekommer ikke processpildevand i forbindelse med driften af savvæ</w:t>
      </w:r>
      <w:r w:rsidR="008F68AC" w:rsidRPr="007F0565">
        <w:rPr>
          <w:sz w:val="22"/>
          <w:szCs w:val="22"/>
        </w:rPr>
        <w:t>r</w:t>
      </w:r>
      <w:r>
        <w:rPr>
          <w:sz w:val="22"/>
          <w:szCs w:val="22"/>
        </w:rPr>
        <w:t>ket.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Støj</w:t>
      </w:r>
    </w:p>
    <w:p w:rsidR="005A6E9C" w:rsidRPr="007F0565" w:rsidRDefault="001F4D7C" w:rsidP="005A6E9C">
      <w:pPr>
        <w:rPr>
          <w:sz w:val="22"/>
          <w:szCs w:val="22"/>
        </w:rPr>
      </w:pPr>
      <w:r>
        <w:rPr>
          <w:sz w:val="22"/>
          <w:szCs w:val="22"/>
        </w:rPr>
        <w:t xml:space="preserve">De væsentligste </w:t>
      </w:r>
      <w:r w:rsidR="005A6E9C" w:rsidRPr="007F0565">
        <w:rPr>
          <w:sz w:val="22"/>
          <w:szCs w:val="22"/>
        </w:rPr>
        <w:t>støjkilder består af:</w:t>
      </w:r>
    </w:p>
    <w:p w:rsidR="005A6E9C" w:rsidRPr="007F0565" w:rsidRDefault="004C45E5" w:rsidP="004C45E5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5A6E9C" w:rsidRPr="007F0565">
        <w:rPr>
          <w:sz w:val="22"/>
          <w:szCs w:val="22"/>
        </w:rPr>
        <w:t>il – og frakørsel</w:t>
      </w:r>
      <w:r>
        <w:rPr>
          <w:sz w:val="22"/>
          <w:szCs w:val="22"/>
        </w:rPr>
        <w:t>, ca. 1 træk tømmer pr. uge samt et antal fragtbiler til a</w:t>
      </w:r>
      <w:r>
        <w:rPr>
          <w:sz w:val="22"/>
          <w:szCs w:val="22"/>
        </w:rPr>
        <w:t>f</w:t>
      </w:r>
      <w:r>
        <w:rPr>
          <w:sz w:val="22"/>
          <w:szCs w:val="22"/>
        </w:rPr>
        <w:t>hentning af færdigvarer, i alt ca. 1 transport pr. dag i gennemsnit.</w:t>
      </w:r>
    </w:p>
    <w:p w:rsidR="00BE5E4C" w:rsidRPr="007F0565" w:rsidRDefault="004C45E5" w:rsidP="004C45E5">
      <w:pPr>
        <w:rPr>
          <w:sz w:val="22"/>
          <w:szCs w:val="22"/>
        </w:rPr>
      </w:pPr>
      <w:r>
        <w:rPr>
          <w:sz w:val="22"/>
          <w:szCs w:val="22"/>
        </w:rPr>
        <w:t>M</w:t>
      </w:r>
      <w:r w:rsidR="005A6E9C" w:rsidRPr="007F0565">
        <w:rPr>
          <w:sz w:val="22"/>
          <w:szCs w:val="22"/>
        </w:rPr>
        <w:t xml:space="preserve">otorenheder ved </w:t>
      </w:r>
      <w:r w:rsidR="00BE5E4C" w:rsidRPr="007F0565">
        <w:rPr>
          <w:sz w:val="22"/>
          <w:szCs w:val="22"/>
        </w:rPr>
        <w:t xml:space="preserve">udsugningsanlæg for </w:t>
      </w:r>
      <w:r>
        <w:rPr>
          <w:sz w:val="22"/>
          <w:szCs w:val="22"/>
        </w:rPr>
        <w:t>spåner, placeret indendørs i savhal.</w:t>
      </w:r>
    </w:p>
    <w:p w:rsidR="005A6E9C" w:rsidRDefault="004C45E5" w:rsidP="005A6E9C">
      <w:pPr>
        <w:rPr>
          <w:sz w:val="22"/>
          <w:szCs w:val="22"/>
        </w:rPr>
      </w:pPr>
      <w:r>
        <w:rPr>
          <w:sz w:val="22"/>
          <w:szCs w:val="22"/>
        </w:rPr>
        <w:t>Anvendelse af motorsav på udendørs arealer.</w:t>
      </w:r>
    </w:p>
    <w:p w:rsidR="004C45E5" w:rsidRPr="007F0565" w:rsidRDefault="004C45E5" w:rsidP="005A6E9C">
      <w:pPr>
        <w:rPr>
          <w:sz w:val="22"/>
          <w:szCs w:val="22"/>
        </w:rPr>
      </w:pPr>
    </w:p>
    <w:p w:rsidR="008F68AC" w:rsidRPr="007F0565" w:rsidRDefault="008F68AC" w:rsidP="008F68AC">
      <w:pPr>
        <w:pStyle w:val="Brdtekst"/>
        <w:spacing w:after="0"/>
        <w:rPr>
          <w:rFonts w:ascii="Times New Roman" w:hAnsi="Times New Roman"/>
          <w:sz w:val="22"/>
          <w:szCs w:val="22"/>
        </w:rPr>
      </w:pPr>
      <w:bookmarkStart w:id="1" w:name="_Toc451412054"/>
      <w:bookmarkStart w:id="2" w:name="_Ref398720255"/>
      <w:r w:rsidRPr="007F0565">
        <w:rPr>
          <w:rFonts w:ascii="Times New Roman" w:hAnsi="Times New Roman"/>
          <w:sz w:val="22"/>
          <w:szCs w:val="22"/>
        </w:rPr>
        <w:t>Opmærksomheden henledes på det forhold, at savværket er placeret ca. 50 m fra landsbyen Fousing Kirkeby, der bl.a. er målsat for boliger.</w:t>
      </w:r>
    </w:p>
    <w:p w:rsidR="008F68AC" w:rsidRPr="007F0565" w:rsidRDefault="008F68AC" w:rsidP="008F68A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 xml:space="preserve">Brug af motorsav og andre støjende maskiner mv. må </w:t>
      </w:r>
      <w:r w:rsidR="004C45E5">
        <w:rPr>
          <w:rFonts w:ascii="Times New Roman" w:hAnsi="Times New Roman"/>
          <w:sz w:val="22"/>
          <w:szCs w:val="22"/>
        </w:rPr>
        <w:t xml:space="preserve">som udgangspunkt </w:t>
      </w:r>
      <w:r w:rsidRPr="007F0565">
        <w:rPr>
          <w:rFonts w:ascii="Times New Roman" w:hAnsi="Times New Roman"/>
          <w:sz w:val="22"/>
          <w:szCs w:val="22"/>
        </w:rPr>
        <w:t>ikke give anledning til støjbidrag i landsby-området på mere end: Dag/aften/nat ~ 55/</w:t>
      </w:r>
      <w:r w:rsidR="004C45E5">
        <w:rPr>
          <w:rFonts w:ascii="Times New Roman" w:hAnsi="Times New Roman"/>
          <w:sz w:val="22"/>
          <w:szCs w:val="22"/>
        </w:rPr>
        <w:t>45/40 dB(A) (forenklet form).</w:t>
      </w:r>
    </w:p>
    <w:p w:rsidR="00263C2D" w:rsidRPr="007F0565" w:rsidRDefault="00263C2D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lastRenderedPageBreak/>
        <w:t>Jord og grundvand</w:t>
      </w:r>
      <w:bookmarkEnd w:id="1"/>
      <w:bookmarkEnd w:id="2"/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Belægninger:</w:t>
      </w:r>
      <w:r w:rsidR="004C45E5">
        <w:rPr>
          <w:sz w:val="22"/>
          <w:szCs w:val="22"/>
        </w:rPr>
        <w:t xml:space="preserve"> Der hverken findes eller vurderes behov for faste belægninger på virksomhedens arealer.</w:t>
      </w:r>
    </w:p>
    <w:p w:rsidR="004C45E5" w:rsidRDefault="004C45E5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Jordforurening: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Der er ved tilsynet ikke konstateret jordforureninger i forbindelse med vir</w:t>
      </w:r>
      <w:r w:rsidRPr="007F0565">
        <w:rPr>
          <w:sz w:val="22"/>
          <w:szCs w:val="22"/>
        </w:rPr>
        <w:t>k</w:t>
      </w:r>
      <w:r w:rsidRPr="007F0565">
        <w:rPr>
          <w:sz w:val="22"/>
          <w:szCs w:val="22"/>
        </w:rPr>
        <w:t>somhedens aktiviteter.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Egenkontrol og dokumentation:</w:t>
      </w:r>
    </w:p>
    <w:p w:rsidR="005A6E9C" w:rsidRPr="007F0565" w:rsidRDefault="004C45E5" w:rsidP="005A6E9C">
      <w:pPr>
        <w:rPr>
          <w:sz w:val="22"/>
          <w:szCs w:val="22"/>
        </w:rPr>
      </w:pPr>
      <w:r>
        <w:rPr>
          <w:sz w:val="22"/>
          <w:szCs w:val="22"/>
        </w:rPr>
        <w:t>Ikke relevant.</w:t>
      </w:r>
    </w:p>
    <w:p w:rsidR="00BE5E4C" w:rsidRPr="007F0565" w:rsidRDefault="00BE5E4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Renere teknologi: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Ikke relevant.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Opsamling og vurdering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Der er følgende bemærkninger til de miljømæssige forhold på ejendommen, idet der generelt gøres opmærksom på, at Struer Kommune som tilsynsf</w:t>
      </w:r>
      <w:r w:rsidRPr="007F0565">
        <w:rPr>
          <w:rFonts w:ascii="Times New Roman" w:hAnsi="Times New Roman"/>
          <w:sz w:val="22"/>
          <w:szCs w:val="22"/>
        </w:rPr>
        <w:t>ø</w:t>
      </w:r>
      <w:r w:rsidRPr="007F0565">
        <w:rPr>
          <w:rFonts w:ascii="Times New Roman" w:hAnsi="Times New Roman"/>
          <w:sz w:val="22"/>
          <w:szCs w:val="22"/>
        </w:rPr>
        <w:t>rende virksomhed og i medfør af miljøbeskyttelseslovens § 69, stk. 1, har pligt til at foranledige ulovlige forhold bragt til ophør.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pStyle w:val="Struer"/>
        <w:rPr>
          <w:rFonts w:ascii="Times New Roman" w:hAnsi="Times New Roman" w:cs="Times New Roman"/>
          <w:b/>
        </w:rPr>
      </w:pPr>
      <w:r w:rsidRPr="007F0565">
        <w:rPr>
          <w:rFonts w:ascii="Times New Roman" w:hAnsi="Times New Roman" w:cs="Times New Roman"/>
          <w:b/>
        </w:rPr>
        <w:t>Følgende miljømæssige forhold indskærpes:</w:t>
      </w:r>
    </w:p>
    <w:p w:rsidR="005A6E9C" w:rsidRPr="00BE71ED" w:rsidRDefault="005A6E9C" w:rsidP="005A6E9C">
      <w:pPr>
        <w:rPr>
          <w:sz w:val="22"/>
          <w:szCs w:val="22"/>
          <w:u w:val="single"/>
        </w:rPr>
      </w:pPr>
      <w:r w:rsidRPr="00BE71ED">
        <w:rPr>
          <w:sz w:val="22"/>
          <w:szCs w:val="22"/>
          <w:u w:val="single"/>
        </w:rPr>
        <w:t>Tankanlæg</w:t>
      </w:r>
    </w:p>
    <w:p w:rsidR="00BE71ED" w:rsidRPr="00BE71ED" w:rsidRDefault="00BE71ED" w:rsidP="00BE71ED">
      <w:pPr>
        <w:pStyle w:val="Brdtekst"/>
        <w:numPr>
          <w:ilvl w:val="0"/>
          <w:numId w:val="6"/>
        </w:numPr>
        <w:spacing w:after="0"/>
        <w:rPr>
          <w:rFonts w:ascii="Times New Roman" w:hAnsi="Times New Roman"/>
          <w:sz w:val="22"/>
          <w:szCs w:val="22"/>
        </w:rPr>
      </w:pPr>
      <w:r w:rsidRPr="00BE71ED">
        <w:rPr>
          <w:rFonts w:ascii="Times New Roman" w:hAnsi="Times New Roman"/>
          <w:sz w:val="22"/>
          <w:szCs w:val="22"/>
        </w:rPr>
        <w:t>Tankanlæg, omfattet af olietankbekendtgørelsen</w:t>
      </w:r>
      <w:r w:rsidRPr="004C45E5">
        <w:rPr>
          <w:vertAlign w:val="superscript"/>
        </w:rPr>
        <w:footnoteReference w:id="9"/>
      </w:r>
      <w:r w:rsidRPr="00BE71ED">
        <w:rPr>
          <w:rFonts w:ascii="Times New Roman" w:hAnsi="Times New Roman"/>
          <w:sz w:val="22"/>
          <w:szCs w:val="22"/>
        </w:rPr>
        <w:t xml:space="preserve"> skal anmeldes slø</w:t>
      </w:r>
      <w:r w:rsidRPr="00BE71ED">
        <w:rPr>
          <w:rFonts w:ascii="Times New Roman" w:hAnsi="Times New Roman"/>
          <w:sz w:val="22"/>
          <w:szCs w:val="22"/>
        </w:rPr>
        <w:t>j</w:t>
      </w:r>
      <w:r w:rsidRPr="00BE71ED">
        <w:rPr>
          <w:rFonts w:ascii="Times New Roman" w:hAnsi="Times New Roman"/>
          <w:sz w:val="22"/>
          <w:szCs w:val="22"/>
        </w:rPr>
        <w:t>fet i hht. bekendtgørelsens kapitel 6.</w:t>
      </w:r>
    </w:p>
    <w:p w:rsidR="00BE71ED" w:rsidRPr="00BE71ED" w:rsidRDefault="00BE71ED" w:rsidP="00BE71ED">
      <w:pPr>
        <w:pStyle w:val="Brdtekst"/>
        <w:spacing w:after="0"/>
        <w:ind w:left="720"/>
        <w:rPr>
          <w:rFonts w:ascii="Times New Roman" w:hAnsi="Times New Roman"/>
          <w:sz w:val="22"/>
          <w:szCs w:val="22"/>
        </w:rPr>
      </w:pPr>
    </w:p>
    <w:p w:rsidR="00BE71ED" w:rsidRPr="00BE71ED" w:rsidRDefault="00BE71ED" w:rsidP="00BE71ED">
      <w:pPr>
        <w:pStyle w:val="Brdtekst"/>
        <w:spacing w:after="0"/>
        <w:ind w:left="720"/>
        <w:rPr>
          <w:rFonts w:ascii="Times New Roman" w:hAnsi="Times New Roman"/>
          <w:sz w:val="22"/>
          <w:szCs w:val="22"/>
        </w:rPr>
      </w:pPr>
      <w:r w:rsidRPr="00BE71ED">
        <w:rPr>
          <w:rFonts w:ascii="Times New Roman" w:hAnsi="Times New Roman"/>
          <w:sz w:val="22"/>
          <w:szCs w:val="22"/>
        </w:rPr>
        <w:t>Anmeldelsesskema bedes derfor udfyldt og returneret til Struer Kommune, hvorefter anlæggene automatisk vil blive omregistrere</w:t>
      </w:r>
      <w:r w:rsidR="004C45E5">
        <w:rPr>
          <w:rFonts w:ascii="Times New Roman" w:hAnsi="Times New Roman"/>
          <w:sz w:val="22"/>
          <w:szCs w:val="22"/>
        </w:rPr>
        <w:t xml:space="preserve">de </w:t>
      </w:r>
      <w:r w:rsidRPr="00BE71ED">
        <w:rPr>
          <w:rFonts w:ascii="Times New Roman" w:hAnsi="Times New Roman"/>
          <w:sz w:val="22"/>
          <w:szCs w:val="22"/>
        </w:rPr>
        <w:t>i BBR.</w:t>
      </w:r>
    </w:p>
    <w:p w:rsidR="00BE71ED" w:rsidRPr="00BE71ED" w:rsidRDefault="00BE71ED" w:rsidP="00BE71ED">
      <w:pPr>
        <w:pStyle w:val="Brdtekst"/>
        <w:spacing w:after="0"/>
        <w:ind w:left="720"/>
        <w:rPr>
          <w:rFonts w:ascii="Times New Roman" w:hAnsi="Times New Roman"/>
          <w:sz w:val="22"/>
          <w:szCs w:val="22"/>
        </w:rPr>
      </w:pPr>
      <w:r w:rsidRPr="00BE71ED">
        <w:rPr>
          <w:rFonts w:ascii="Times New Roman" w:hAnsi="Times New Roman"/>
          <w:sz w:val="22"/>
          <w:szCs w:val="22"/>
        </w:rPr>
        <w:t xml:space="preserve">For anmeldeskemaer og nærmere oplysninger, se kommunens hjemmeside, se link: </w:t>
      </w:r>
      <w:r w:rsidRPr="004C45E5">
        <w:rPr>
          <w:rFonts w:ascii="Times New Roman" w:hAnsi="Times New Roman"/>
          <w:sz w:val="22"/>
          <w:szCs w:val="22"/>
          <w:u w:val="single"/>
        </w:rPr>
        <w:t>http://www.struer.dk/borger/natur-og-miljo/energi/olietanke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b/>
          <w:sz w:val="22"/>
          <w:szCs w:val="22"/>
        </w:rPr>
        <w:t>Øvrige forhold</w:t>
      </w:r>
    </w:p>
    <w:p w:rsidR="005A6E9C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BBR</w:t>
      </w:r>
      <w:r w:rsidR="004C45E5">
        <w:rPr>
          <w:sz w:val="22"/>
          <w:szCs w:val="22"/>
        </w:rPr>
        <w:t>:</w:t>
      </w: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Der er 3 bygninger på ejendommen: Bolig</w:t>
      </w:r>
      <w:r>
        <w:rPr>
          <w:rFonts w:ascii="Times New Roman" w:hAnsi="Times New Roman"/>
          <w:sz w:val="22"/>
          <w:szCs w:val="22"/>
        </w:rPr>
        <w:t>en</w:t>
      </w:r>
      <w:r w:rsidRPr="007F0565">
        <w:rPr>
          <w:rFonts w:ascii="Times New Roman" w:hAnsi="Times New Roman"/>
          <w:sz w:val="22"/>
          <w:szCs w:val="22"/>
        </w:rPr>
        <w:t xml:space="preserve"> på 1</w:t>
      </w:r>
      <w:r>
        <w:rPr>
          <w:rFonts w:ascii="Times New Roman" w:hAnsi="Times New Roman"/>
          <w:sz w:val="22"/>
          <w:szCs w:val="22"/>
        </w:rPr>
        <w:t>89</w:t>
      </w:r>
      <w:r w:rsidRPr="007F0565">
        <w:rPr>
          <w:rFonts w:ascii="Times New Roman" w:hAnsi="Times New Roman"/>
          <w:sz w:val="22"/>
          <w:szCs w:val="22"/>
        </w:rPr>
        <w:t xml:space="preserve"> 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en </w:t>
      </w:r>
      <w:r w:rsidRPr="007F0565">
        <w:rPr>
          <w:rFonts w:ascii="Times New Roman" w:hAnsi="Times New Roman"/>
          <w:sz w:val="22"/>
          <w:szCs w:val="22"/>
        </w:rPr>
        <w:t>garage på 15</w:t>
      </w:r>
      <w:r>
        <w:rPr>
          <w:rFonts w:ascii="Times New Roman" w:hAnsi="Times New Roman"/>
          <w:sz w:val="22"/>
          <w:szCs w:val="22"/>
        </w:rPr>
        <w:t xml:space="preserve">2 </w:t>
      </w:r>
      <w:r w:rsidRPr="007F0565">
        <w:rPr>
          <w:rFonts w:ascii="Times New Roman" w:hAnsi="Times New Roman"/>
          <w:sz w:val="22"/>
          <w:szCs w:val="22"/>
        </w:rPr>
        <w:t>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 xml:space="preserve"> og en erhvervsbygning</w:t>
      </w:r>
      <w:r>
        <w:rPr>
          <w:rFonts w:ascii="Times New Roman" w:hAnsi="Times New Roman"/>
          <w:sz w:val="22"/>
          <w:szCs w:val="22"/>
        </w:rPr>
        <w:t xml:space="preserve"> (savhal) </w:t>
      </w:r>
      <w:r w:rsidRPr="007F0565">
        <w:rPr>
          <w:rFonts w:ascii="Times New Roman" w:hAnsi="Times New Roman"/>
          <w:sz w:val="22"/>
          <w:szCs w:val="22"/>
        </w:rPr>
        <w:t>på 225 m</w:t>
      </w:r>
      <w:r w:rsidRPr="007F0565">
        <w:rPr>
          <w:rFonts w:ascii="Times New Roman" w:hAnsi="Times New Roman"/>
          <w:sz w:val="22"/>
          <w:szCs w:val="22"/>
          <w:vertAlign w:val="superscript"/>
        </w:rPr>
        <w:t>3</w:t>
      </w:r>
      <w:r w:rsidRPr="007F0565">
        <w:rPr>
          <w:rFonts w:ascii="Times New Roman" w:hAnsi="Times New Roman"/>
          <w:sz w:val="22"/>
          <w:szCs w:val="22"/>
        </w:rPr>
        <w:t>, hvor opskæring af træet finder sted.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DE01F8" w:rsidRPr="007F0565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Endvidere findes et halvtag til spåner, ca. 25-30 m</w:t>
      </w:r>
      <w:r w:rsidRPr="00DE01F8"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>, samt en 30 m</w:t>
      </w:r>
      <w:r w:rsidRPr="00D45C49"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 xml:space="preserve"> silo, lig</w:t>
      </w:r>
      <w:r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ledes til spåner.</w:t>
      </w: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Det oplyses ved tilsynet, at bygning (BG) 1 ikke opvarmes ved oliefyr og fyringsolie, med derimod ved pillefyr.</w:t>
      </w: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Det oplyses, at BG 2 er uopvarmet.</w:t>
      </w: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Halvtaget og siloen er ikke registreret i BBR.</w:t>
      </w: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DE01F8" w:rsidRDefault="00DE01F8" w:rsidP="00DE01F8">
      <w:pPr>
        <w:pStyle w:val="Brdteks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BBR oplysningerne stemmer således ikke overens med de faktiske forhold på ejendommen.</w:t>
      </w:r>
    </w:p>
    <w:p w:rsidR="00A5740B" w:rsidRDefault="00A5740B" w:rsidP="005A6E9C">
      <w:pPr>
        <w:rPr>
          <w:sz w:val="22"/>
          <w:szCs w:val="22"/>
        </w:rPr>
      </w:pPr>
    </w:p>
    <w:p w:rsidR="00A45499" w:rsidRPr="00112616" w:rsidRDefault="00A45499" w:rsidP="00A45499">
      <w:pPr>
        <w:rPr>
          <w:sz w:val="22"/>
          <w:szCs w:val="22"/>
        </w:rPr>
      </w:pPr>
      <w:r w:rsidRPr="00112616">
        <w:rPr>
          <w:sz w:val="22"/>
          <w:szCs w:val="22"/>
        </w:rPr>
        <w:t>Som ejer er det dit ansvar at sikre, at de oplysninger der fremgår af BBR, er i overensstemmelse med de faktiske forhold, herunder med hensyn til o</w:t>
      </w:r>
      <w:r w:rsidRPr="00112616">
        <w:rPr>
          <w:sz w:val="22"/>
          <w:szCs w:val="22"/>
        </w:rPr>
        <w:t>p</w:t>
      </w:r>
      <w:r w:rsidRPr="00112616">
        <w:rPr>
          <w:sz w:val="22"/>
          <w:szCs w:val="22"/>
        </w:rPr>
        <w:t>varmningsformer</w:t>
      </w:r>
      <w:r>
        <w:rPr>
          <w:sz w:val="22"/>
          <w:szCs w:val="22"/>
        </w:rPr>
        <w:t xml:space="preserve">, </w:t>
      </w:r>
      <w:r w:rsidRPr="00112616">
        <w:rPr>
          <w:sz w:val="22"/>
          <w:szCs w:val="22"/>
        </w:rPr>
        <w:t>oplysninger om olietanke</w:t>
      </w:r>
      <w:r>
        <w:rPr>
          <w:sz w:val="22"/>
          <w:szCs w:val="22"/>
        </w:rPr>
        <w:t>, silo, bygningsafsnit (halvtag)</w:t>
      </w:r>
      <w:r w:rsidRPr="00112616">
        <w:rPr>
          <w:sz w:val="22"/>
          <w:szCs w:val="22"/>
        </w:rPr>
        <w:t xml:space="preserve"> mv.</w:t>
      </w:r>
    </w:p>
    <w:p w:rsidR="00A45499" w:rsidRPr="00112616" w:rsidRDefault="00A45499" w:rsidP="00A45499">
      <w:pPr>
        <w:rPr>
          <w:sz w:val="22"/>
          <w:szCs w:val="22"/>
        </w:rPr>
      </w:pPr>
    </w:p>
    <w:p w:rsidR="00A45499" w:rsidRPr="00112616" w:rsidRDefault="00A45499" w:rsidP="00A45499">
      <w:pPr>
        <w:rPr>
          <w:sz w:val="22"/>
          <w:szCs w:val="22"/>
        </w:rPr>
      </w:pPr>
      <w:r w:rsidRPr="00112616">
        <w:rPr>
          <w:sz w:val="22"/>
          <w:szCs w:val="22"/>
        </w:rPr>
        <w:t>Der skal ske en opdatering af oplysningerne i BBR omkring opvarmning</w:t>
      </w:r>
      <w:r w:rsidRPr="00112616">
        <w:rPr>
          <w:sz w:val="22"/>
          <w:szCs w:val="22"/>
        </w:rPr>
        <w:t>s</w:t>
      </w:r>
      <w:r w:rsidRPr="00112616">
        <w:rPr>
          <w:sz w:val="22"/>
          <w:szCs w:val="22"/>
        </w:rPr>
        <w:t>forhold</w:t>
      </w:r>
      <w:r>
        <w:rPr>
          <w:sz w:val="22"/>
          <w:szCs w:val="22"/>
        </w:rPr>
        <w:t>, silo og bygningsafsnit (halvtag)</w:t>
      </w:r>
      <w:r w:rsidRPr="00112616">
        <w:rPr>
          <w:sz w:val="22"/>
          <w:szCs w:val="22"/>
        </w:rPr>
        <w:t>.</w:t>
      </w:r>
    </w:p>
    <w:p w:rsidR="00A45499" w:rsidRPr="00112616" w:rsidRDefault="00A45499" w:rsidP="00A45499">
      <w:pPr>
        <w:rPr>
          <w:sz w:val="22"/>
          <w:szCs w:val="22"/>
        </w:rPr>
      </w:pPr>
    </w:p>
    <w:p w:rsidR="00A45499" w:rsidRPr="00112616" w:rsidRDefault="00A45499" w:rsidP="00A45499">
      <w:pPr>
        <w:rPr>
          <w:sz w:val="22"/>
          <w:szCs w:val="22"/>
        </w:rPr>
      </w:pPr>
      <w:r w:rsidRPr="00112616">
        <w:rPr>
          <w:sz w:val="22"/>
          <w:szCs w:val="22"/>
        </w:rPr>
        <w:t xml:space="preserve">Der skal ske en opdatering af oplysningerne i BBR omkring olietankanlæg, hvilket vil ske automatisk ved anmeldelse af </w:t>
      </w:r>
      <w:r>
        <w:rPr>
          <w:sz w:val="22"/>
          <w:szCs w:val="22"/>
        </w:rPr>
        <w:t xml:space="preserve">sløjfning af </w:t>
      </w:r>
      <w:r w:rsidRPr="00112616">
        <w:rPr>
          <w:sz w:val="22"/>
          <w:szCs w:val="22"/>
        </w:rPr>
        <w:t>olietankanlæg.</w:t>
      </w:r>
    </w:p>
    <w:p w:rsidR="00A45499" w:rsidRPr="007F0565" w:rsidRDefault="00A45499" w:rsidP="005A6E9C">
      <w:pPr>
        <w:rPr>
          <w:sz w:val="22"/>
          <w:szCs w:val="22"/>
        </w:rPr>
      </w:pPr>
    </w:p>
    <w:p w:rsidR="005A6E9C" w:rsidRPr="007F0565" w:rsidRDefault="005A6E9C" w:rsidP="005A6E9C">
      <w:pPr>
        <w:pStyle w:val="Struer"/>
        <w:rPr>
          <w:rFonts w:ascii="Times New Roman" w:hAnsi="Times New Roman" w:cs="Times New Roman"/>
          <w:b/>
        </w:rPr>
      </w:pPr>
      <w:r w:rsidRPr="007F0565">
        <w:rPr>
          <w:rFonts w:ascii="Times New Roman" w:hAnsi="Times New Roman" w:cs="Times New Roman"/>
          <w:b/>
        </w:rPr>
        <w:t>Risikoscore – nyt mål for tilsynsfrekvens</w:t>
      </w:r>
    </w:p>
    <w:p w:rsidR="005A6E9C" w:rsidRPr="00A45499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  <w:lang w:val="en-US"/>
        </w:rPr>
      </w:pPr>
      <w:r w:rsidRPr="007F0565">
        <w:rPr>
          <w:rFonts w:ascii="Times New Roman" w:hAnsi="Times New Roman"/>
          <w:sz w:val="22"/>
          <w:szCs w:val="22"/>
          <w:lang w:val="en-US"/>
        </w:rPr>
        <w:t>Parametre</w:t>
      </w:r>
    </w:p>
    <w:p w:rsidR="005A6E9C" w:rsidRPr="00A45499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  <w:lang w:val="en-US"/>
        </w:rPr>
      </w:pPr>
      <w:r w:rsidRPr="00A45499">
        <w:rPr>
          <w:rFonts w:ascii="Times New Roman" w:hAnsi="Times New Roman"/>
          <w:sz w:val="22"/>
          <w:szCs w:val="22"/>
          <w:lang w:val="en-US"/>
        </w:rPr>
        <w:t xml:space="preserve">A: 5, B: </w:t>
      </w:r>
      <w:r w:rsidR="00A45499" w:rsidRPr="00A45499">
        <w:rPr>
          <w:rFonts w:ascii="Times New Roman" w:hAnsi="Times New Roman"/>
          <w:sz w:val="22"/>
          <w:szCs w:val="22"/>
          <w:lang w:val="en-US"/>
        </w:rPr>
        <w:t>3</w:t>
      </w:r>
      <w:r w:rsidRPr="00A45499">
        <w:rPr>
          <w:rFonts w:ascii="Times New Roman" w:hAnsi="Times New Roman"/>
          <w:sz w:val="22"/>
          <w:szCs w:val="22"/>
          <w:lang w:val="en-US"/>
        </w:rPr>
        <w:t xml:space="preserve">, C: </w:t>
      </w:r>
      <w:r w:rsidR="00A45499" w:rsidRPr="00A45499">
        <w:rPr>
          <w:rFonts w:ascii="Times New Roman" w:hAnsi="Times New Roman"/>
          <w:sz w:val="22"/>
          <w:szCs w:val="22"/>
          <w:lang w:val="en-US"/>
        </w:rPr>
        <w:t>1</w:t>
      </w:r>
      <w:r w:rsidRPr="00A45499">
        <w:rPr>
          <w:rFonts w:ascii="Times New Roman" w:hAnsi="Times New Roman"/>
          <w:sz w:val="22"/>
          <w:szCs w:val="22"/>
          <w:lang w:val="en-US"/>
        </w:rPr>
        <w:t xml:space="preserve">, D: </w:t>
      </w:r>
      <w:r w:rsidR="00A45499" w:rsidRPr="00A45499">
        <w:rPr>
          <w:rFonts w:ascii="Times New Roman" w:hAnsi="Times New Roman"/>
          <w:sz w:val="22"/>
          <w:szCs w:val="22"/>
          <w:lang w:val="en-US"/>
        </w:rPr>
        <w:t>1</w:t>
      </w:r>
      <w:r w:rsidRPr="00A45499">
        <w:rPr>
          <w:rFonts w:ascii="Times New Roman" w:hAnsi="Times New Roman"/>
          <w:sz w:val="22"/>
          <w:szCs w:val="22"/>
          <w:lang w:val="en-US"/>
        </w:rPr>
        <w:t>, E: 5.</w:t>
      </w:r>
    </w:p>
    <w:p w:rsidR="005A6E9C" w:rsidRPr="00A45499" w:rsidRDefault="005A6E9C" w:rsidP="005A6E9C">
      <w:pPr>
        <w:pStyle w:val="normalind"/>
        <w:rPr>
          <w:rFonts w:ascii="Times New Roman" w:hAnsi="Times New Roman" w:cs="Times New Roman"/>
          <w:color w:val="auto"/>
          <w:sz w:val="22"/>
          <w:szCs w:val="22"/>
        </w:rPr>
      </w:pPr>
      <w:r w:rsidRPr="00A45499"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A45499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r w:rsidRPr="00A45499">
        <w:rPr>
          <w:rFonts w:ascii="Times New Roman" w:hAnsi="Times New Roman" w:cs="Times New Roman"/>
          <w:color w:val="auto"/>
          <w:sz w:val="22"/>
          <w:szCs w:val="22"/>
        </w:rPr>
        <w:t xml:space="preserve"> = (40 % x A + 60 % x B) x 50 % + (33 % x C</w:t>
      </w:r>
      <w:r w:rsidRPr="00A45499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A45499">
        <w:rPr>
          <w:rFonts w:ascii="Times New Roman" w:hAnsi="Times New Roman" w:cs="Times New Roman"/>
          <w:color w:val="auto"/>
          <w:sz w:val="22"/>
          <w:szCs w:val="22"/>
        </w:rPr>
        <w:t xml:space="preserve"> + 33 % x D</w:t>
      </w:r>
      <w:r w:rsidRPr="00A45499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A45499">
        <w:rPr>
          <w:rFonts w:ascii="Times New Roman" w:hAnsi="Times New Roman" w:cs="Times New Roman"/>
          <w:color w:val="auto"/>
          <w:sz w:val="22"/>
          <w:szCs w:val="22"/>
        </w:rPr>
        <w:t xml:space="preserve"> + 34 % x E) x 50 %</w:t>
      </w:r>
    </w:p>
    <w:p w:rsidR="005A6E9C" w:rsidRPr="00A45499" w:rsidRDefault="005A6E9C" w:rsidP="005A6E9C">
      <w:pPr>
        <w:pStyle w:val="normalind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A45499"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A45499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r w:rsidRPr="00A45499">
        <w:rPr>
          <w:rFonts w:ascii="Times New Roman" w:hAnsi="Times New Roman" w:cs="Times New Roman"/>
          <w:color w:val="auto"/>
          <w:sz w:val="22"/>
          <w:szCs w:val="22"/>
        </w:rPr>
        <w:t xml:space="preserve"> = </w:t>
      </w:r>
      <w:r w:rsidR="00A45499" w:rsidRPr="00A45499">
        <w:rPr>
          <w:rFonts w:ascii="Times New Roman" w:hAnsi="Times New Roman" w:cs="Times New Roman"/>
          <w:color w:val="auto"/>
          <w:sz w:val="22"/>
          <w:szCs w:val="22"/>
          <w:u w:val="single"/>
        </w:rPr>
        <w:t>3,08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0565">
        <w:rPr>
          <w:rFonts w:ascii="Times New Roman" w:hAnsi="Times New Roman"/>
          <w:sz w:val="22"/>
          <w:szCs w:val="22"/>
        </w:rPr>
        <w:t>For listevirksomheder (bilag 1-virksomheder) gælder følgende tilsynsfr</w:t>
      </w:r>
      <w:r w:rsidRPr="007F0565">
        <w:rPr>
          <w:rFonts w:ascii="Times New Roman" w:hAnsi="Times New Roman"/>
          <w:sz w:val="22"/>
          <w:szCs w:val="22"/>
        </w:rPr>
        <w:t>e</w:t>
      </w:r>
      <w:r w:rsidRPr="007F0565">
        <w:rPr>
          <w:rFonts w:ascii="Times New Roman" w:hAnsi="Times New Roman"/>
          <w:sz w:val="22"/>
          <w:szCs w:val="22"/>
        </w:rPr>
        <w:t>kvenser:</w:t>
      </w:r>
    </w:p>
    <w:p w:rsidR="005A6E9C" w:rsidRPr="007F0565" w:rsidRDefault="005A6E9C" w:rsidP="005A6E9C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>En samlet risikoscore på &gt; 3,6 betyder, at tilsynsfrekvensen fastsættes til hvert år.</w:t>
      </w:r>
    </w:p>
    <w:p w:rsidR="005A6E9C" w:rsidRPr="007F0565" w:rsidRDefault="005A6E9C" w:rsidP="005A6E9C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>En samlet risikoscore på 2,8 &lt; x ≤ 3,6 betyder, at frekvensen fastsættes til hvert andet år.</w:t>
      </w:r>
    </w:p>
    <w:p w:rsidR="005A6E9C" w:rsidRPr="007F0565" w:rsidRDefault="005A6E9C" w:rsidP="005A6E9C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7F0565">
        <w:rPr>
          <w:rFonts w:ascii="Times New Roman" w:hAnsi="Times New Roman" w:cs="Times New Roman"/>
          <w:color w:val="auto"/>
          <w:sz w:val="22"/>
          <w:szCs w:val="22"/>
        </w:rPr>
        <w:t>En samlet risikoscore på ≤ 2,8 betyder, at frekvensen fastsættes til hvert tre</w:t>
      </w:r>
      <w:r w:rsidRPr="007F0565"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007F0565">
        <w:rPr>
          <w:rFonts w:ascii="Times New Roman" w:hAnsi="Times New Roman" w:cs="Times New Roman"/>
          <w:color w:val="auto"/>
          <w:sz w:val="22"/>
          <w:szCs w:val="22"/>
        </w:rPr>
        <w:t>je år.</w:t>
      </w:r>
    </w:p>
    <w:p w:rsidR="005A6E9C" w:rsidRPr="007F0565" w:rsidRDefault="005A6E9C" w:rsidP="005A6E9C">
      <w:pPr>
        <w:pStyle w:val="Struer"/>
        <w:rPr>
          <w:rFonts w:ascii="Times New Roman" w:hAnsi="Times New Roman" w:cs="Times New Roman"/>
        </w:rPr>
      </w:pPr>
    </w:p>
    <w:p w:rsidR="005A6E9C" w:rsidRPr="007F0565" w:rsidRDefault="005A6E9C" w:rsidP="005A6E9C">
      <w:pPr>
        <w:rPr>
          <w:b/>
          <w:sz w:val="22"/>
          <w:szCs w:val="22"/>
        </w:rPr>
      </w:pPr>
      <w:r w:rsidRPr="007F0565">
        <w:rPr>
          <w:sz w:val="22"/>
          <w:szCs w:val="22"/>
        </w:rPr>
        <w:t>På § 42-virksomheder fastsætter kommunen tilsynsfrekvensen med u</w:t>
      </w:r>
      <w:r w:rsidRPr="007F0565">
        <w:rPr>
          <w:sz w:val="22"/>
          <w:szCs w:val="22"/>
        </w:rPr>
        <w:t>d</w:t>
      </w:r>
      <w:r w:rsidRPr="007F0565">
        <w:rPr>
          <w:sz w:val="22"/>
          <w:szCs w:val="22"/>
        </w:rPr>
        <w:t>gangspunktet i reglerne opstillet for listevirksomhederne, dog under et pra</w:t>
      </w:r>
      <w:r w:rsidRPr="007F0565">
        <w:rPr>
          <w:sz w:val="22"/>
          <w:szCs w:val="22"/>
        </w:rPr>
        <w:t>k</w:t>
      </w:r>
      <w:r w:rsidRPr="007F0565">
        <w:rPr>
          <w:sz w:val="22"/>
          <w:szCs w:val="22"/>
        </w:rPr>
        <w:t>tisk hensyn til årsplanlægningen mv. Tilsynsfrekvensen for virksomheden vil fremadrettet fastsættes til ca. hvert tredje-sjette år.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 xml:space="preserve">Hvis der er spørgsmål eller rettelser til ovenstående er </w:t>
      </w:r>
      <w:r w:rsidR="001F4D7C" w:rsidRPr="001F4D7C">
        <w:rPr>
          <w:sz w:val="22"/>
          <w:szCs w:val="22"/>
        </w:rPr>
        <w:t>Fousing Savværk v/Ole K Schultz</w:t>
      </w:r>
      <w:r w:rsidR="001F4D7C" w:rsidRPr="007F0565">
        <w:rPr>
          <w:sz w:val="22"/>
          <w:szCs w:val="22"/>
        </w:rPr>
        <w:t xml:space="preserve"> </w:t>
      </w:r>
      <w:r w:rsidRPr="007F0565">
        <w:rPr>
          <w:sz w:val="22"/>
          <w:szCs w:val="22"/>
        </w:rPr>
        <w:t>velkommen til at rette henvendelse til undertegnede.</w:t>
      </w: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Med venlig hilsen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Kirsten Hansen, Ingeniør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Struer Kommune</w:t>
      </w: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Bilag:</w:t>
      </w:r>
    </w:p>
    <w:p w:rsidR="005A6E9C" w:rsidRPr="007F0565" w:rsidRDefault="005A6E9C" w:rsidP="005A6E9C">
      <w:pPr>
        <w:rPr>
          <w:sz w:val="22"/>
          <w:szCs w:val="22"/>
        </w:rPr>
      </w:pPr>
      <w:r w:rsidRPr="007F0565">
        <w:rPr>
          <w:sz w:val="22"/>
          <w:szCs w:val="22"/>
        </w:rPr>
        <w:t>Oversigtsplan over virksomheden indretning</w:t>
      </w:r>
    </w:p>
    <w:sectPr w:rsidR="005A6E9C" w:rsidRPr="007F0565" w:rsidSect="007927C1">
      <w:headerReference w:type="default" r:id="rId21"/>
      <w:footerReference w:type="default" r:id="rId22"/>
      <w:type w:val="continuous"/>
      <w:pgSz w:w="11906" w:h="16838" w:code="9"/>
      <w:pgMar w:top="2155" w:right="3572" w:bottom="2155" w:left="153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40" w:rsidRDefault="00955940">
      <w:r>
        <w:separator/>
      </w:r>
    </w:p>
  </w:endnote>
  <w:endnote w:type="continuationSeparator" w:id="0">
    <w:p w:rsidR="00955940" w:rsidRDefault="0095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940" w:rsidRDefault="00955940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BB3093" wp14:editId="704375E1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4319905" cy="0"/>
              <wp:effectExtent l="10160" t="10160" r="1333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416.7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" strokecolor="#001a4b" strokeweight="1.25pt">
              <w10:wrap anchorx="page" anchory="page"/>
            </v:line>
          </w:pict>
        </mc:Fallback>
      </mc:AlternateContent>
    </w:r>
    <w:r w:rsidRPr="000E024F">
      <w:rPr>
        <w:rFonts w:ascii="Arial" w:hAnsi="Arial" w:cs="Arial"/>
        <w:sz w:val="14"/>
        <w:szCs w:val="14"/>
      </w:rPr>
      <w:t>TÆT PÅ MENNESKER, TEKNOLOGI OG NATUR</w:t>
    </w:r>
    <w:r>
      <w:rPr>
        <w:rFonts w:ascii="Arial Rounded MT" w:hAnsi="Arial Rounded MT" w:cs="Arial"/>
        <w:sz w:val="14"/>
        <w:szCs w:val="14"/>
      </w:rPr>
      <w:tab/>
    </w:r>
    <w:r>
      <w:rPr>
        <w:rFonts w:ascii="Arial Rounded MT" w:hAnsi="Arial Rounded MT" w:cs="Arial"/>
        <w:sz w:val="14"/>
        <w:szCs w:val="14"/>
      </w:rPr>
      <w:tab/>
    </w:r>
    <w:r w:rsidRPr="000E024F">
      <w:rPr>
        <w:rFonts w:ascii="Arial" w:hAnsi="Arial" w:cs="Arial"/>
        <w:sz w:val="14"/>
        <w:szCs w:val="14"/>
      </w:rPr>
      <w:t xml:space="preserve">Side </w:t>
    </w:r>
    <w:r w:rsidRPr="000E024F">
      <w:rPr>
        <w:rFonts w:ascii="Arial" w:hAnsi="Arial" w:cs="Arial"/>
        <w:sz w:val="14"/>
        <w:szCs w:val="14"/>
      </w:rPr>
      <w:fldChar w:fldCharType="begin"/>
    </w:r>
    <w:r w:rsidRPr="000E024F">
      <w:rPr>
        <w:rFonts w:ascii="Arial" w:hAnsi="Arial" w:cs="Arial"/>
        <w:sz w:val="14"/>
        <w:szCs w:val="14"/>
      </w:rPr>
      <w:instrText xml:space="preserve"> PAGE </w:instrText>
    </w:r>
    <w:r w:rsidRPr="000E024F">
      <w:rPr>
        <w:rFonts w:ascii="Arial" w:hAnsi="Arial" w:cs="Arial"/>
        <w:sz w:val="14"/>
        <w:szCs w:val="14"/>
      </w:rPr>
      <w:fldChar w:fldCharType="separate"/>
    </w:r>
    <w:r w:rsidR="002C350B">
      <w:rPr>
        <w:rFonts w:ascii="Arial" w:hAnsi="Arial" w:cs="Arial"/>
        <w:noProof/>
        <w:sz w:val="14"/>
        <w:szCs w:val="14"/>
      </w:rPr>
      <w:t>3</w:t>
    </w:r>
    <w:r w:rsidRPr="000E024F">
      <w:rPr>
        <w:rFonts w:ascii="Arial" w:hAnsi="Arial" w:cs="Arial"/>
        <w:sz w:val="14"/>
        <w:szCs w:val="14"/>
      </w:rPr>
      <w:fldChar w:fldCharType="end"/>
    </w:r>
    <w:r w:rsidRPr="000E024F">
      <w:rPr>
        <w:rFonts w:ascii="Arial" w:hAnsi="Arial" w:cs="Arial"/>
        <w:sz w:val="14"/>
        <w:szCs w:val="14"/>
      </w:rPr>
      <w:t xml:space="preserve"> af </w:t>
    </w:r>
    <w:r w:rsidRPr="000E024F">
      <w:rPr>
        <w:rFonts w:ascii="Arial" w:hAnsi="Arial" w:cs="Arial"/>
        <w:sz w:val="14"/>
        <w:szCs w:val="14"/>
      </w:rPr>
      <w:fldChar w:fldCharType="begin"/>
    </w:r>
    <w:r w:rsidRPr="000E024F">
      <w:rPr>
        <w:rFonts w:ascii="Arial" w:hAnsi="Arial" w:cs="Arial"/>
        <w:sz w:val="14"/>
        <w:szCs w:val="14"/>
      </w:rPr>
      <w:instrText xml:space="preserve"> NUMPAGES </w:instrText>
    </w:r>
    <w:r w:rsidRPr="000E024F">
      <w:rPr>
        <w:rFonts w:ascii="Arial" w:hAnsi="Arial" w:cs="Arial"/>
        <w:sz w:val="14"/>
        <w:szCs w:val="14"/>
      </w:rPr>
      <w:fldChar w:fldCharType="separate"/>
    </w:r>
    <w:r w:rsidR="002C350B">
      <w:rPr>
        <w:rFonts w:ascii="Arial" w:hAnsi="Arial" w:cs="Arial"/>
        <w:noProof/>
        <w:sz w:val="14"/>
        <w:szCs w:val="14"/>
      </w:rPr>
      <w:t>11</w:t>
    </w:r>
    <w:r w:rsidRPr="000E024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40" w:rsidRDefault="00955940">
      <w:r>
        <w:separator/>
      </w:r>
    </w:p>
  </w:footnote>
  <w:footnote w:type="continuationSeparator" w:id="0">
    <w:p w:rsidR="00955940" w:rsidRDefault="00955940">
      <w:r>
        <w:continuationSeparator/>
      </w:r>
    </w:p>
  </w:footnote>
  <w:footnote w:id="1">
    <w:p w:rsidR="00955940" w:rsidRDefault="0095594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7F0565">
        <w:rPr>
          <w:sz w:val="22"/>
          <w:szCs w:val="22"/>
        </w:rPr>
        <w:t>Bekendtgørelse af lov om miljøbeskyttelse, LBK nr. 1317 af 19/11/2015 med senere ændringer</w:t>
      </w:r>
    </w:p>
  </w:footnote>
  <w:footnote w:id="2">
    <w:p w:rsidR="00955940" w:rsidRDefault="00955940" w:rsidP="005A6E9C">
      <w:pPr>
        <w:pStyle w:val="Fodnotetekst"/>
      </w:pPr>
      <w:r>
        <w:rPr>
          <w:rStyle w:val="Fodnotehenvisning"/>
        </w:rPr>
        <w:footnoteRef/>
      </w:r>
      <w:r>
        <w:t xml:space="preserve"> Områder med drikkevandsinteresser</w:t>
      </w:r>
    </w:p>
  </w:footnote>
  <w:footnote w:id="3">
    <w:p w:rsidR="00955940" w:rsidRDefault="00955940" w:rsidP="005A6E9C">
      <w:pPr>
        <w:pStyle w:val="Fodnotetekst"/>
      </w:pPr>
      <w:r>
        <w:rPr>
          <w:rStyle w:val="Fodnotehenvisning"/>
        </w:rPr>
        <w:footnoteRef/>
      </w:r>
      <w:r>
        <w:t xml:space="preserve"> Områder med særlige drikkevandsinteresser</w:t>
      </w:r>
    </w:p>
  </w:footnote>
  <w:footnote w:id="4">
    <w:p w:rsidR="00955940" w:rsidRDefault="00955940" w:rsidP="005A6E9C">
      <w:pPr>
        <w:pStyle w:val="Fodnotetekst"/>
      </w:pPr>
      <w:r>
        <w:rPr>
          <w:rStyle w:val="Fodnotehenvisning"/>
        </w:rPr>
        <w:footnoteRef/>
      </w:r>
      <w:r>
        <w:t xml:space="preserve"> Bekendtgørelse af lov om forurenet jord, LBK nr. 434 af 13/05/2016 med senere ændring</w:t>
      </w:r>
    </w:p>
  </w:footnote>
  <w:footnote w:id="5">
    <w:p w:rsidR="00955940" w:rsidRDefault="00955940" w:rsidP="005A6E9C">
      <w:pPr>
        <w:pStyle w:val="Fodnotetekst"/>
      </w:pPr>
      <w:r>
        <w:rPr>
          <w:rStyle w:val="Fodnotehenvisning"/>
        </w:rPr>
        <w:footnoteRef/>
      </w:r>
      <w:r>
        <w:t xml:space="preserve"> Bekendtgørelse af lov om miljøbeskyttelse, LBK nr. 1317 af 19/11/2015 med sen</w:t>
      </w:r>
      <w:r>
        <w:t>e</w:t>
      </w:r>
      <w:r>
        <w:t>re ændringer</w:t>
      </w:r>
    </w:p>
  </w:footnote>
  <w:footnote w:id="6">
    <w:p w:rsidR="00955940" w:rsidRDefault="0095594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7A468F">
        <w:t>Bekendtgørelse om brugerbetaling for godkendelse m.v. og tilsyn efter lov om miljøbeskyttelse og lov om miljøgodkendelse m.v. af husdyrbrug, BEK nr. 515 af 27/05/2016</w:t>
      </w:r>
    </w:p>
  </w:footnote>
  <w:footnote w:id="7">
    <w:p w:rsidR="00955940" w:rsidRDefault="00955940" w:rsidP="005A6E9C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>
        <w:rPr>
          <w:sz w:val="22"/>
          <w:szCs w:val="22"/>
        </w:rPr>
        <w:t>Bekendtgørelse om indretning, etablering og drift af olietanke, rørsystemer og pipelines, BEK nr. 1611 af 10/12/2015</w:t>
      </w:r>
    </w:p>
  </w:footnote>
  <w:footnote w:id="8">
    <w:p w:rsidR="004C45E5" w:rsidRDefault="004C45E5" w:rsidP="004C45E5">
      <w:pPr>
        <w:pStyle w:val="Fodnotetekst"/>
      </w:pPr>
      <w:r>
        <w:rPr>
          <w:rStyle w:val="Fodnotehenvisning"/>
        </w:rPr>
        <w:footnoteRef/>
      </w:r>
      <w:r>
        <w:t xml:space="preserve"> B</w:t>
      </w:r>
      <w:r>
        <w:rPr>
          <w:sz w:val="22"/>
          <w:szCs w:val="22"/>
        </w:rPr>
        <w:t>ekendtgørelsen om Affaldsregistret og om godkendelse som indsamling</w:t>
      </w:r>
      <w:r>
        <w:rPr>
          <w:sz w:val="22"/>
          <w:szCs w:val="22"/>
        </w:rPr>
        <w:t>s</w:t>
      </w:r>
      <w:r>
        <w:rPr>
          <w:sz w:val="22"/>
          <w:szCs w:val="22"/>
        </w:rPr>
        <w:t>virksomhed, BEK nr. 1305 af 17/12/2012 med senere ændringer</w:t>
      </w:r>
    </w:p>
  </w:footnote>
  <w:footnote w:id="9">
    <w:p w:rsidR="00BE71ED" w:rsidRDefault="00BE71ED" w:rsidP="00BE71ED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>
        <w:rPr>
          <w:sz w:val="22"/>
          <w:szCs w:val="22"/>
        </w:rPr>
        <w:t>Bekendtgørelse om indretning, etablering og drift af olietanke, rørsystemer og pipelines, BEK nr. 1611 af 10/12/2015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940" w:rsidRDefault="00955940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652"/>
    <w:multiLevelType w:val="hybridMultilevel"/>
    <w:tmpl w:val="468E2B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24323"/>
    <w:multiLevelType w:val="hybridMultilevel"/>
    <w:tmpl w:val="CB70FB40"/>
    <w:lvl w:ilvl="0" w:tplc="0406000B">
      <w:start w:val="1"/>
      <w:numFmt w:val="bullet"/>
      <w:lvlText w:val=""/>
      <w:lvlJc w:val="left"/>
      <w:pPr>
        <w:ind w:left="100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>
    <w:nsid w:val="18C73D9C"/>
    <w:multiLevelType w:val="hybridMultilevel"/>
    <w:tmpl w:val="83060492"/>
    <w:lvl w:ilvl="0" w:tplc="CE4E2E1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2A48FA"/>
    <w:multiLevelType w:val="hybridMultilevel"/>
    <w:tmpl w:val="B7BE98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52B95"/>
    <w:multiLevelType w:val="hybridMultilevel"/>
    <w:tmpl w:val="70FE1A08"/>
    <w:lvl w:ilvl="0" w:tplc="CE4E2E1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BA4BD5"/>
    <w:multiLevelType w:val="hybridMultilevel"/>
    <w:tmpl w:val="E7A2E2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2D"/>
    <w:rsid w:val="00002B9C"/>
    <w:rsid w:val="00007AAB"/>
    <w:rsid w:val="00025A6B"/>
    <w:rsid w:val="00035171"/>
    <w:rsid w:val="000B010E"/>
    <w:rsid w:val="000C4B50"/>
    <w:rsid w:val="000D6DB2"/>
    <w:rsid w:val="000E024F"/>
    <w:rsid w:val="00111BD0"/>
    <w:rsid w:val="00136CBA"/>
    <w:rsid w:val="00143690"/>
    <w:rsid w:val="001F4D7C"/>
    <w:rsid w:val="00223870"/>
    <w:rsid w:val="00263C2D"/>
    <w:rsid w:val="00282A3C"/>
    <w:rsid w:val="002A324F"/>
    <w:rsid w:val="002C350B"/>
    <w:rsid w:val="002F4C0E"/>
    <w:rsid w:val="0031629A"/>
    <w:rsid w:val="00374728"/>
    <w:rsid w:val="003C2C81"/>
    <w:rsid w:val="004257AE"/>
    <w:rsid w:val="00487A13"/>
    <w:rsid w:val="004C45E5"/>
    <w:rsid w:val="004E6938"/>
    <w:rsid w:val="004F1B5A"/>
    <w:rsid w:val="0050660C"/>
    <w:rsid w:val="00534993"/>
    <w:rsid w:val="005372F5"/>
    <w:rsid w:val="005A6E9C"/>
    <w:rsid w:val="005E17DA"/>
    <w:rsid w:val="00600A96"/>
    <w:rsid w:val="006F3524"/>
    <w:rsid w:val="00700E19"/>
    <w:rsid w:val="007207FC"/>
    <w:rsid w:val="007927C1"/>
    <w:rsid w:val="007A468F"/>
    <w:rsid w:val="007A70EB"/>
    <w:rsid w:val="007F0565"/>
    <w:rsid w:val="00814EC2"/>
    <w:rsid w:val="0082634E"/>
    <w:rsid w:val="00874D06"/>
    <w:rsid w:val="00886CFD"/>
    <w:rsid w:val="008D2AC7"/>
    <w:rsid w:val="008F68AC"/>
    <w:rsid w:val="008F743A"/>
    <w:rsid w:val="00932D79"/>
    <w:rsid w:val="00934043"/>
    <w:rsid w:val="0095202D"/>
    <w:rsid w:val="00955940"/>
    <w:rsid w:val="0098325E"/>
    <w:rsid w:val="00A35987"/>
    <w:rsid w:val="00A45499"/>
    <w:rsid w:val="00A5740B"/>
    <w:rsid w:val="00A71C23"/>
    <w:rsid w:val="00A839AD"/>
    <w:rsid w:val="00A859E2"/>
    <w:rsid w:val="00AA286D"/>
    <w:rsid w:val="00AA5F27"/>
    <w:rsid w:val="00B2289D"/>
    <w:rsid w:val="00B4012B"/>
    <w:rsid w:val="00B96711"/>
    <w:rsid w:val="00BB5D27"/>
    <w:rsid w:val="00BC2321"/>
    <w:rsid w:val="00BE51F4"/>
    <w:rsid w:val="00BE5E4C"/>
    <w:rsid w:val="00BE71ED"/>
    <w:rsid w:val="00BF7E83"/>
    <w:rsid w:val="00C46A77"/>
    <w:rsid w:val="00C66C05"/>
    <w:rsid w:val="00CC1F9D"/>
    <w:rsid w:val="00D17EF0"/>
    <w:rsid w:val="00D45C49"/>
    <w:rsid w:val="00D93D70"/>
    <w:rsid w:val="00DE01F8"/>
    <w:rsid w:val="00DE3DE3"/>
    <w:rsid w:val="00DF615F"/>
    <w:rsid w:val="00E10C95"/>
    <w:rsid w:val="00E53FE5"/>
    <w:rsid w:val="00E64C6D"/>
    <w:rsid w:val="00EB4DFB"/>
    <w:rsid w:val="00F078F6"/>
    <w:rsid w:val="00F127C9"/>
    <w:rsid w:val="00F43244"/>
    <w:rsid w:val="00F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5202D"/>
    <w:pPr>
      <w:keepNext/>
      <w:widowControl w:val="0"/>
      <w:autoSpaceDE w:val="0"/>
      <w:autoSpaceDN w:val="0"/>
      <w:adjustRightInd w:val="0"/>
      <w:ind w:left="567"/>
      <w:outlineLvl w:val="2"/>
    </w:pPr>
    <w:rPr>
      <w:rFonts w:ascii="Arial" w:hAnsi="Arial"/>
      <w:sz w:val="28"/>
      <w:szCs w:val="20"/>
      <w:lang w:eastAsia="en-US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5202D"/>
    <w:pPr>
      <w:keepNext/>
      <w:widowControl w:val="0"/>
      <w:autoSpaceDE w:val="0"/>
      <w:autoSpaceDN w:val="0"/>
      <w:adjustRightInd w:val="0"/>
      <w:ind w:left="142"/>
      <w:outlineLvl w:val="3"/>
    </w:pPr>
    <w:rPr>
      <w:rFonts w:ascii="Arial" w:hAnsi="Arial"/>
      <w:b/>
      <w:bCs/>
      <w:i/>
      <w:iCs/>
      <w:sz w:val="20"/>
      <w:szCs w:val="20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customStyle="1" w:styleId="Overskrift3Tegn">
    <w:name w:val="Overskrift 3 Tegn"/>
    <w:basedOn w:val="Standardskrifttypeiafsnit"/>
    <w:link w:val="Overskrift3"/>
    <w:uiPriority w:val="99"/>
    <w:rsid w:val="0095202D"/>
    <w:rPr>
      <w:rFonts w:ascii="Arial" w:hAnsi="Arial"/>
      <w:sz w:val="28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95202D"/>
    <w:rPr>
      <w:rFonts w:ascii="Arial" w:hAnsi="Arial"/>
      <w:b/>
      <w:bCs/>
      <w:i/>
      <w:iCs/>
      <w:lang w:eastAsia="en-US"/>
    </w:rPr>
  </w:style>
  <w:style w:type="paragraph" w:customStyle="1" w:styleId="Brdtekst">
    <w:name w:val="*Brødtekst"/>
    <w:rsid w:val="0095202D"/>
    <w:pPr>
      <w:spacing w:after="283"/>
    </w:pPr>
    <w:rPr>
      <w:rFonts w:ascii="Arial" w:hAnsi="Arial"/>
      <w:sz w:val="24"/>
    </w:rPr>
  </w:style>
  <w:style w:type="character" w:styleId="Hyperlink">
    <w:name w:val="Hyperlink"/>
    <w:unhideWhenUsed/>
    <w:rsid w:val="005A6E9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A6E9C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styleId="Fodnotetekst">
    <w:name w:val="footnote text"/>
    <w:basedOn w:val="Normal"/>
    <w:link w:val="FodnotetekstTegn"/>
    <w:uiPriority w:val="99"/>
    <w:unhideWhenUsed/>
    <w:rsid w:val="005A6E9C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5A6E9C"/>
  </w:style>
  <w:style w:type="paragraph" w:customStyle="1" w:styleId="Struer">
    <w:name w:val="Struer"/>
    <w:basedOn w:val="Normal"/>
    <w:uiPriority w:val="99"/>
    <w:rsid w:val="005A6E9C"/>
    <w:rPr>
      <w:rFonts w:ascii="Verdana" w:hAnsi="Verdana" w:cs="Verdana"/>
      <w:sz w:val="22"/>
      <w:szCs w:val="22"/>
    </w:rPr>
  </w:style>
  <w:style w:type="paragraph" w:customStyle="1" w:styleId="Default">
    <w:name w:val="Default"/>
    <w:uiPriority w:val="99"/>
    <w:rsid w:val="005A6E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ind">
    <w:name w:val="normalind"/>
    <w:basedOn w:val="Normal"/>
    <w:uiPriority w:val="99"/>
    <w:rsid w:val="005A6E9C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uiPriority w:val="99"/>
    <w:rsid w:val="005A6E9C"/>
    <w:pPr>
      <w:ind w:left="280"/>
    </w:pPr>
    <w:rPr>
      <w:rFonts w:ascii="Tahoma" w:hAnsi="Tahoma" w:cs="Tahoma"/>
      <w:color w:val="000000"/>
    </w:rPr>
  </w:style>
  <w:style w:type="paragraph" w:customStyle="1" w:styleId="tekstgenerel">
    <w:name w:val="tekstgenerel"/>
    <w:basedOn w:val="Normal"/>
    <w:uiPriority w:val="99"/>
    <w:rsid w:val="005A6E9C"/>
    <w:rPr>
      <w:rFonts w:ascii="Tahoma" w:hAnsi="Tahoma" w:cs="Tahoma"/>
      <w:color w:val="000000"/>
    </w:rPr>
  </w:style>
  <w:style w:type="character" w:styleId="Fodnotehenvisning">
    <w:name w:val="footnote reference"/>
    <w:unhideWhenUsed/>
    <w:rsid w:val="005A6E9C"/>
    <w:rPr>
      <w:vertAlign w:val="superscript"/>
    </w:rPr>
  </w:style>
  <w:style w:type="character" w:customStyle="1" w:styleId="subscript1">
    <w:name w:val="subscript1"/>
    <w:rsid w:val="005A6E9C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basedOn w:val="Standardskrifttypeiafsnit"/>
    <w:rsid w:val="00B96711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superscript1">
    <w:name w:val="superscript1"/>
    <w:basedOn w:val="Standardskrifttypeiafsnit"/>
    <w:rsid w:val="00F127C9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paragraph" w:styleId="Markeringsbobletekst">
    <w:name w:val="Balloon Text"/>
    <w:basedOn w:val="Normal"/>
    <w:link w:val="MarkeringsbobletekstTegn"/>
    <w:rsid w:val="00025A6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25A6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F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5202D"/>
    <w:pPr>
      <w:keepNext/>
      <w:widowControl w:val="0"/>
      <w:autoSpaceDE w:val="0"/>
      <w:autoSpaceDN w:val="0"/>
      <w:adjustRightInd w:val="0"/>
      <w:ind w:left="567"/>
      <w:outlineLvl w:val="2"/>
    </w:pPr>
    <w:rPr>
      <w:rFonts w:ascii="Arial" w:hAnsi="Arial"/>
      <w:sz w:val="28"/>
      <w:szCs w:val="20"/>
      <w:lang w:eastAsia="en-US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5202D"/>
    <w:pPr>
      <w:keepNext/>
      <w:widowControl w:val="0"/>
      <w:autoSpaceDE w:val="0"/>
      <w:autoSpaceDN w:val="0"/>
      <w:adjustRightInd w:val="0"/>
      <w:ind w:left="142"/>
      <w:outlineLvl w:val="3"/>
    </w:pPr>
    <w:rPr>
      <w:rFonts w:ascii="Arial" w:hAnsi="Arial"/>
      <w:b/>
      <w:bCs/>
      <w:i/>
      <w:iCs/>
      <w:sz w:val="20"/>
      <w:szCs w:val="20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customStyle="1" w:styleId="Overskrift3Tegn">
    <w:name w:val="Overskrift 3 Tegn"/>
    <w:basedOn w:val="Standardskrifttypeiafsnit"/>
    <w:link w:val="Overskrift3"/>
    <w:uiPriority w:val="99"/>
    <w:rsid w:val="0095202D"/>
    <w:rPr>
      <w:rFonts w:ascii="Arial" w:hAnsi="Arial"/>
      <w:sz w:val="28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95202D"/>
    <w:rPr>
      <w:rFonts w:ascii="Arial" w:hAnsi="Arial"/>
      <w:b/>
      <w:bCs/>
      <w:i/>
      <w:iCs/>
      <w:lang w:eastAsia="en-US"/>
    </w:rPr>
  </w:style>
  <w:style w:type="paragraph" w:customStyle="1" w:styleId="Brdtekst">
    <w:name w:val="*Brødtekst"/>
    <w:rsid w:val="0095202D"/>
    <w:pPr>
      <w:spacing w:after="283"/>
    </w:pPr>
    <w:rPr>
      <w:rFonts w:ascii="Arial" w:hAnsi="Arial"/>
      <w:sz w:val="24"/>
    </w:rPr>
  </w:style>
  <w:style w:type="character" w:styleId="Hyperlink">
    <w:name w:val="Hyperlink"/>
    <w:unhideWhenUsed/>
    <w:rsid w:val="005A6E9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A6E9C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styleId="Fodnotetekst">
    <w:name w:val="footnote text"/>
    <w:basedOn w:val="Normal"/>
    <w:link w:val="FodnotetekstTegn"/>
    <w:uiPriority w:val="99"/>
    <w:unhideWhenUsed/>
    <w:rsid w:val="005A6E9C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5A6E9C"/>
  </w:style>
  <w:style w:type="paragraph" w:customStyle="1" w:styleId="Struer">
    <w:name w:val="Struer"/>
    <w:basedOn w:val="Normal"/>
    <w:uiPriority w:val="99"/>
    <w:rsid w:val="005A6E9C"/>
    <w:rPr>
      <w:rFonts w:ascii="Verdana" w:hAnsi="Verdana" w:cs="Verdana"/>
      <w:sz w:val="22"/>
      <w:szCs w:val="22"/>
    </w:rPr>
  </w:style>
  <w:style w:type="paragraph" w:customStyle="1" w:styleId="Default">
    <w:name w:val="Default"/>
    <w:uiPriority w:val="99"/>
    <w:rsid w:val="005A6E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ind">
    <w:name w:val="normalind"/>
    <w:basedOn w:val="Normal"/>
    <w:uiPriority w:val="99"/>
    <w:rsid w:val="005A6E9C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uiPriority w:val="99"/>
    <w:rsid w:val="005A6E9C"/>
    <w:pPr>
      <w:ind w:left="280"/>
    </w:pPr>
    <w:rPr>
      <w:rFonts w:ascii="Tahoma" w:hAnsi="Tahoma" w:cs="Tahoma"/>
      <w:color w:val="000000"/>
    </w:rPr>
  </w:style>
  <w:style w:type="paragraph" w:customStyle="1" w:styleId="tekstgenerel">
    <w:name w:val="tekstgenerel"/>
    <w:basedOn w:val="Normal"/>
    <w:uiPriority w:val="99"/>
    <w:rsid w:val="005A6E9C"/>
    <w:rPr>
      <w:rFonts w:ascii="Tahoma" w:hAnsi="Tahoma" w:cs="Tahoma"/>
      <w:color w:val="000000"/>
    </w:rPr>
  </w:style>
  <w:style w:type="character" w:styleId="Fodnotehenvisning">
    <w:name w:val="footnote reference"/>
    <w:unhideWhenUsed/>
    <w:rsid w:val="005A6E9C"/>
    <w:rPr>
      <w:vertAlign w:val="superscript"/>
    </w:rPr>
  </w:style>
  <w:style w:type="character" w:customStyle="1" w:styleId="subscript1">
    <w:name w:val="subscript1"/>
    <w:rsid w:val="005A6E9C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basedOn w:val="Standardskrifttypeiafsnit"/>
    <w:rsid w:val="00B96711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superscript1">
    <w:name w:val="superscript1"/>
    <w:basedOn w:val="Standardskrifttypeiafsnit"/>
    <w:rsid w:val="00F127C9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paragraph" w:styleId="Markeringsbobletekst">
    <w:name w:val="Balloon Text"/>
    <w:basedOn w:val="Normal"/>
    <w:link w:val="MarkeringsbobletekstTegn"/>
    <w:rsid w:val="00025A6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25A6B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F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94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4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3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7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41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3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91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1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0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7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74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69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13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2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88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41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5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79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30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55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00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8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affaldsregister.mst.d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s://datacvr.virk.dk/data/visenhed?enhedstype=produktionsenhed&amp;id=1003912593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B761-8351-43C9-A0FC-5BA61DCF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1998</Words>
  <Characters>12617</Characters>
  <Application>Microsoft Office Word</Application>
  <DocSecurity>4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Struer kommune</Company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Hansen</dc:creator>
  <cp:lastModifiedBy>Kirsten Hansen</cp:lastModifiedBy>
  <cp:revision>2</cp:revision>
  <cp:lastPrinted>2016-06-09T14:55:00Z</cp:lastPrinted>
  <dcterms:created xsi:type="dcterms:W3CDTF">2016-09-27T09:49:00Z</dcterms:created>
  <dcterms:modified xsi:type="dcterms:W3CDTF">2016-09-27T09:49:00Z</dcterms:modified>
</cp:coreProperties>
</file>