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042CD44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0B57C580" w:rsidR="009C5469" w:rsidRDefault="00802877" w:rsidP="004F368E">
            <w:bookmarkStart w:id="0" w:name="site_site_name"/>
            <w:bookmarkEnd w:id="0"/>
            <w:r>
              <w:t>Uffe Wiborg</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7777777" w:rsidR="00AE6DFA" w:rsidRDefault="00AE6DFA" w:rsidP="009B63AC">
            <w:pPr>
              <w:rPr>
                <w:rFonts w:cs="Calibri"/>
              </w:rPr>
            </w:pPr>
            <w:bookmarkStart w:id="1" w:name="site_site_address"/>
            <w:bookmarkEnd w:id="1"/>
          </w:p>
          <w:p w14:paraId="2834F3EF" w14:textId="225EBAAC" w:rsidR="00A47D54" w:rsidRDefault="00802877" w:rsidP="009B63AC">
            <w:pPr>
              <w:rPr>
                <w:rFonts w:cs="Calibri"/>
              </w:rPr>
            </w:pPr>
            <w:bookmarkStart w:id="2" w:name="site_postal_codes_id"/>
            <w:bookmarkEnd w:id="2"/>
            <w:r>
              <w:t>Fyrkildevej 31, Fyrkilde, 9610 Nørager</w:t>
            </w:r>
            <w:r w:rsidR="00A47D54">
              <w:rPr>
                <w:rFonts w:cs="Calibri"/>
              </w:rPr>
              <w:t xml:space="preserve"> </w:t>
            </w:r>
            <w:bookmarkStart w:id="3" w:name="postal_codes_postal_codes_name"/>
            <w:bookmarkEnd w:id="3"/>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5989F53" w:rsidR="002D1AC4" w:rsidRDefault="00802877" w:rsidP="009B63AC">
            <w:pPr>
              <w:rPr>
                <w:rFonts w:cs="Calibri"/>
              </w:rPr>
            </w:pPr>
            <w:bookmarkStart w:id="4" w:name="ind_industry_central_company_no"/>
            <w:bookmarkEnd w:id="4"/>
            <w:r w:rsidRPr="00802877">
              <w:rPr>
                <w:rFonts w:cs="Calibri"/>
              </w:rPr>
              <w:t>25302133</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8068A95" w:rsidR="009B63AC" w:rsidRDefault="00802877" w:rsidP="009B63AC">
            <w:bookmarkStart w:id="5" w:name="ind_indtypes_ind_type_name"/>
            <w:bookmarkEnd w:id="5"/>
            <w:r>
              <w:t>Landbrug med slagtesvin</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0E3B8E2" w:rsidR="009B63AC" w:rsidRDefault="00802877" w:rsidP="002D1AC4">
            <w:pPr>
              <w:autoSpaceDE w:val="0"/>
              <w:autoSpaceDN w:val="0"/>
              <w:adjustRightInd w:val="0"/>
            </w:pPr>
            <w:bookmarkStart w:id="6" w:name="ind_inspec_real_act_date"/>
            <w:bookmarkEnd w:id="6"/>
            <w:r>
              <w:t>25.07.2024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91D714E" w:rsidR="005A44C5" w:rsidRDefault="00802877" w:rsidP="009B63AC">
            <w:bookmarkStart w:id="7" w:name="ind_inspec_types_inspec_type_name"/>
            <w:bookmarkEnd w:id="7"/>
            <w:r>
              <w:t xml:space="preserve">Prioriteret </w:t>
            </w:r>
          </w:p>
        </w:tc>
      </w:tr>
    </w:tbl>
    <w:p w14:paraId="7DE2D0F9" w14:textId="77777777" w:rsidR="009B63AC" w:rsidRDefault="009B63AC" w:rsidP="009B63AC"/>
    <w:p w14:paraId="0177D247" w14:textId="00E7E6CA" w:rsidR="00AE6DFA" w:rsidRDefault="00E65B41" w:rsidP="00AE6DFA">
      <w:r>
        <w:t>Tilsynet var e</w:t>
      </w:r>
      <w:r w:rsidRPr="00802877">
        <w:t>t</w:t>
      </w:r>
      <w:r w:rsidR="007F6AA7" w:rsidRPr="00802877">
        <w:t xml:space="preserve"> </w:t>
      </w:r>
      <w:r w:rsidR="00835415" w:rsidRPr="00802877">
        <w:t>basis</w:t>
      </w:r>
      <w:r w:rsidRPr="00802877">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592DEC9B" w14:textId="3E980C9B" w:rsidR="00E65B41"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802877" w:rsidRDefault="00835415" w:rsidP="000A44D3">
      <w:r w:rsidRPr="00802877">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523"/>
        <w:gridCol w:w="3581"/>
        <w:gridCol w:w="3386"/>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3642" w:type="dxa"/>
            <w:tcBorders>
              <w:top w:val="single" w:sz="4" w:space="0" w:color="000000"/>
              <w:left w:val="single" w:sz="4" w:space="0" w:color="000000"/>
              <w:bottom w:val="single" w:sz="4" w:space="0" w:color="000000"/>
              <w:right w:val="single" w:sz="4" w:space="0" w:color="000000"/>
            </w:tcBorders>
          </w:tcPr>
          <w:p w14:paraId="47BF808D" w14:textId="77777777" w:rsidR="00802877" w:rsidRPr="00342EF5" w:rsidRDefault="00802877" w:rsidP="00802877">
            <w:pPr>
              <w:pStyle w:val="Ingenafstand"/>
              <w:jc w:val="both"/>
              <w:rPr>
                <w:bCs/>
                <w:szCs w:val="18"/>
              </w:rPr>
            </w:pPr>
            <w:bookmarkStart w:id="10" w:name="ind_enforce_enforce_date_3"/>
            <w:bookmarkEnd w:id="10"/>
            <w:r>
              <w:rPr>
                <w:bCs/>
                <w:szCs w:val="18"/>
              </w:rPr>
              <w:t xml:space="preserve">Rebild kommune </w:t>
            </w:r>
            <w:r w:rsidRPr="007D1B2B">
              <w:rPr>
                <w:b/>
                <w:szCs w:val="18"/>
              </w:rPr>
              <w:t>indskærper</w:t>
            </w:r>
            <w:r>
              <w:rPr>
                <w:b/>
                <w:szCs w:val="18"/>
              </w:rPr>
              <w:t xml:space="preserve"> </w:t>
            </w:r>
            <w:r w:rsidRPr="00342EF5">
              <w:rPr>
                <w:bCs/>
                <w:szCs w:val="18"/>
              </w:rPr>
              <w:t>jf. § 9 i Bekendtgørelse om kontrol af beholdere til opbevaring af flydende husdyrgødning og ensilagesaft</w:t>
            </w:r>
            <w:r w:rsidRPr="00342EF5">
              <w:rPr>
                <w:rStyle w:val="Fodnotehenvisning"/>
                <w:bCs/>
                <w:szCs w:val="18"/>
              </w:rPr>
              <w:footnoteReference w:id="1"/>
            </w:r>
            <w:r w:rsidRPr="00342EF5">
              <w:rPr>
                <w:bCs/>
                <w:szCs w:val="18"/>
              </w:rPr>
              <w:t>, at brugeren af åbne og lukkede beholdere til opbevaring af flydende husdyrgødning og ensilagesaft med en kapacitet på 100 m3 eller derover skal mindst hvert 10. år for egen regning lade beholderen kontrollere af en autoriseret kontrollant.</w:t>
            </w:r>
          </w:p>
          <w:p w14:paraId="667F730D" w14:textId="77777777" w:rsidR="00720011" w:rsidRPr="00384AC8" w:rsidRDefault="00720011">
            <w:pPr>
              <w:rPr>
                <w:rFonts w:ascii="Garamond" w:hAnsi="Garamond"/>
              </w:rPr>
            </w:pPr>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2" w:name="ind_enforce_enforce_date_4"/>
            <w:bookmarkEnd w:id="12"/>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3" w:name="ind_enforce_enforce_date_5"/>
            <w:bookmarkEnd w:id="13"/>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4" w:name="ind_enforce_enforce_date_6"/>
            <w:bookmarkEnd w:id="14"/>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5" w:name="ind_enforce_enforce_date_7"/>
            <w:bookmarkEnd w:id="15"/>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6" w:name="ind_enforce_enforce_date_8"/>
            <w:bookmarkEnd w:id="16"/>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7" w:name="ind_enforce_enforce_date_9"/>
            <w:bookmarkEnd w:id="17"/>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lastRenderedPageBreak/>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 w:id="1">
    <w:p w14:paraId="18B36F87" w14:textId="77777777" w:rsidR="00802877" w:rsidRDefault="00802877" w:rsidP="00802877">
      <w:pPr>
        <w:pStyle w:val="Fodnotetekst"/>
      </w:pPr>
      <w:r>
        <w:rPr>
          <w:rStyle w:val="Fodnotehenvisning"/>
        </w:rPr>
        <w:footnoteRef/>
      </w:r>
      <w:r>
        <w:t xml:space="preserve"> </w:t>
      </w:r>
      <w:r w:rsidRPr="007D1B2B">
        <w:rPr>
          <w:sz w:val="16"/>
          <w:szCs w:val="16"/>
        </w:rPr>
        <w:t>Bekendtgørelse om kontrol af beholdere til opbevaring af flydende husdyrgødning og ensilagesaft</w:t>
      </w:r>
      <w:bookmarkStart w:id="11" w:name="Henvisning_Not1"/>
      <w:r w:rsidRPr="007D1B2B">
        <w:rPr>
          <w:sz w:val="16"/>
          <w:szCs w:val="16"/>
        </w:rPr>
        <w:fldChar w:fldCharType="begin"/>
      </w:r>
      <w:r w:rsidRPr="007D1B2B">
        <w:rPr>
          <w:sz w:val="16"/>
          <w:szCs w:val="16"/>
        </w:rPr>
        <w:instrText>HYPERLINK "https://www.retsinformation.dk/eli/lta/2012/1322" \l "Not1"</w:instrText>
      </w:r>
      <w:r w:rsidRPr="007D1B2B">
        <w:rPr>
          <w:sz w:val="16"/>
          <w:szCs w:val="16"/>
        </w:rPr>
      </w:r>
      <w:r w:rsidRPr="007D1B2B">
        <w:rPr>
          <w:sz w:val="16"/>
          <w:szCs w:val="16"/>
        </w:rPr>
        <w:fldChar w:fldCharType="separate"/>
      </w:r>
      <w:r w:rsidRPr="007D1B2B">
        <w:rPr>
          <w:rStyle w:val="Hyperlink"/>
          <w:sz w:val="16"/>
          <w:szCs w:val="16"/>
        </w:rPr>
        <w:t>1</w:t>
      </w:r>
      <w:r w:rsidRPr="007D1B2B">
        <w:rPr>
          <w:sz w:val="16"/>
          <w:szCs w:val="16"/>
        </w:rPr>
        <w:fldChar w:fldCharType="end"/>
      </w:r>
      <w:bookmarkEnd w:id="11"/>
      <w:r w:rsidRPr="007D1B2B">
        <w:rPr>
          <w:sz w:val="16"/>
          <w:szCs w:val="16"/>
        </w:rPr>
        <w:t xml:space="preserve"> BEK </w:t>
      </w:r>
      <w:proofErr w:type="spellStart"/>
      <w:r w:rsidRPr="007D1B2B">
        <w:rPr>
          <w:sz w:val="16"/>
          <w:szCs w:val="16"/>
        </w:rPr>
        <w:t>nr</w:t>
      </w:r>
      <w:proofErr w:type="spellEnd"/>
      <w:r w:rsidRPr="007D1B2B">
        <w:rPr>
          <w:sz w:val="16"/>
          <w:szCs w:val="16"/>
        </w:rPr>
        <w:t xml:space="preserve"> 1322 af 14/12/2012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89F3949"/>
    <w:multiLevelType w:val="hybridMultilevel"/>
    <w:tmpl w:val="A462B2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 w:numId="2" w16cid:durableId="41471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D46EF"/>
    <w:rsid w:val="002F2FE7"/>
    <w:rsid w:val="0037532F"/>
    <w:rsid w:val="00384AC8"/>
    <w:rsid w:val="003A0036"/>
    <w:rsid w:val="003B4975"/>
    <w:rsid w:val="004E3546"/>
    <w:rsid w:val="004E45DD"/>
    <w:rsid w:val="004F368E"/>
    <w:rsid w:val="0051548F"/>
    <w:rsid w:val="00583403"/>
    <w:rsid w:val="005A1214"/>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0287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character" w:styleId="Hyperlink">
    <w:name w:val="Hyperlink"/>
    <w:semiHidden/>
    <w:rsid w:val="00802877"/>
    <w:rPr>
      <w:color w:val="0000FF"/>
      <w:u w:val="single"/>
    </w:rPr>
  </w:style>
  <w:style w:type="paragraph" w:styleId="Fodnotetekst">
    <w:name w:val="footnote text"/>
    <w:basedOn w:val="Normal"/>
    <w:link w:val="FodnotetekstTegn"/>
    <w:uiPriority w:val="99"/>
    <w:unhideWhenUsed/>
    <w:rsid w:val="00802877"/>
    <w:rPr>
      <w:rFonts w:ascii="Verdana" w:eastAsia="Times New Roman" w:hAnsi="Verdana"/>
      <w:sz w:val="20"/>
      <w:szCs w:val="20"/>
      <w:lang w:eastAsia="da-DK"/>
    </w:rPr>
  </w:style>
  <w:style w:type="character" w:customStyle="1" w:styleId="FodnotetekstTegn">
    <w:name w:val="Fodnotetekst Tegn"/>
    <w:basedOn w:val="Standardskrifttypeiafsnit"/>
    <w:link w:val="Fodnotetekst"/>
    <w:uiPriority w:val="99"/>
    <w:rsid w:val="00802877"/>
    <w:rPr>
      <w:rFonts w:ascii="Verdana" w:eastAsia="Times New Roman" w:hAnsi="Verdana"/>
      <w:sz w:val="20"/>
      <w:szCs w:val="20"/>
      <w:lang w:eastAsia="da-DK"/>
    </w:rPr>
  </w:style>
  <w:style w:type="character" w:styleId="Fodnotehenvisning">
    <w:name w:val="footnote reference"/>
    <w:uiPriority w:val="99"/>
    <w:unhideWhenUsed/>
    <w:rsid w:val="00802877"/>
    <w:rPr>
      <w:rFonts w:cs="Times New Roman"/>
      <w:vertAlign w:val="superscript"/>
    </w:rPr>
  </w:style>
  <w:style w:type="paragraph" w:styleId="Ingenafstand">
    <w:name w:val="No Spacing"/>
    <w:uiPriority w:val="1"/>
    <w:qFormat/>
    <w:rsid w:val="00802877"/>
    <w:pPr>
      <w:spacing w:after="0" w:line="240" w:lineRule="auto"/>
    </w:pPr>
    <w:rPr>
      <w:rFonts w:ascii="Verdana" w:eastAsia="Times New Roman" w:hAnsi="Verdana"/>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1220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2024-07-26T09:58:00Z</dcterms:created>
  <dcterms:modified xsi:type="dcterms:W3CDTF">2024-07-26T09:58:00Z</dcterms:modified>
</cp:coreProperties>
</file>