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FC3F1"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64A2BEF" wp14:editId="168467A3">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5FB1999B" w14:textId="77777777" w:rsidTr="00F0465B">
        <w:tc>
          <w:tcPr>
            <w:tcW w:w="1274" w:type="dxa"/>
            <w:tcBorders>
              <w:right w:val="nil"/>
            </w:tcBorders>
            <w:shd w:val="clear" w:color="auto" w:fill="auto"/>
          </w:tcPr>
          <w:p w14:paraId="6C6CCE3D"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530E443" w14:textId="466226A8" w:rsidR="00514730" w:rsidRPr="00F0465B" w:rsidRDefault="005E2E2A" w:rsidP="00F0465B">
            <w:pPr>
              <w:pStyle w:val="Skriftbrev"/>
              <w:shd w:val="solid" w:color="FFFFFF" w:fill="FFFFFF"/>
              <w:rPr>
                <w:bCs/>
                <w:szCs w:val="20"/>
              </w:rPr>
            </w:pPr>
            <w:r>
              <w:t>24/2816</w:t>
            </w:r>
          </w:p>
        </w:tc>
      </w:tr>
    </w:tbl>
    <w:p w14:paraId="3B5EC326"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D715B9A" w14:textId="77777777" w:rsidR="00525A69" w:rsidRPr="00AF13E7" w:rsidRDefault="00525A69">
      <w:pPr>
        <w:ind w:left="851" w:hanging="851"/>
        <w:jc w:val="center"/>
        <w:rPr>
          <w:rFonts w:ascii="Tahoma" w:hAnsi="Tahoma" w:cs="Tahoma"/>
          <w:b/>
          <w:sz w:val="40"/>
          <w:szCs w:val="40"/>
        </w:rPr>
      </w:pPr>
    </w:p>
    <w:p w14:paraId="40D3F1C5" w14:textId="77777777" w:rsidR="00514730" w:rsidRDefault="00514730" w:rsidP="00521B4C">
      <w:pPr>
        <w:ind w:left="0"/>
        <w:rPr>
          <w:rFonts w:ascii="Tahoma" w:hAnsi="Tahoma" w:cs="Tahoma"/>
          <w:b/>
          <w:sz w:val="56"/>
          <w:szCs w:val="56"/>
        </w:rPr>
      </w:pPr>
    </w:p>
    <w:p w14:paraId="1DEEEFB4" w14:textId="77777777" w:rsidR="00031909" w:rsidRDefault="00031909" w:rsidP="00F86EC9">
      <w:pPr>
        <w:ind w:left="360"/>
        <w:jc w:val="center"/>
        <w:rPr>
          <w:rFonts w:ascii="Tahoma" w:hAnsi="Tahoma" w:cs="Tahoma"/>
          <w:b/>
          <w:sz w:val="56"/>
          <w:szCs w:val="56"/>
        </w:rPr>
      </w:pPr>
    </w:p>
    <w:p w14:paraId="18A725B9"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F5EE2A0"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25-04-2024</w:t>
      </w:r>
    </w:p>
    <w:p w14:paraId="56290BB6" w14:textId="77777777" w:rsidR="00BF331C" w:rsidRPr="00326C4D" w:rsidRDefault="00BF331C" w:rsidP="00BF331C">
      <w:pPr>
        <w:rPr>
          <w:rFonts w:ascii="Tahoma" w:hAnsi="Tahoma" w:cs="Tahoma"/>
        </w:rPr>
      </w:pPr>
    </w:p>
    <w:p w14:paraId="7FB31B0E"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Jørgen Haurum Sørensen</w:t>
      </w:r>
    </w:p>
    <w:p w14:paraId="1521F567"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Bådsdal 1, Fannerup Mk, 8500 Grenaa</w:t>
      </w:r>
    </w:p>
    <w:p w14:paraId="52D03A12" w14:textId="77777777" w:rsidR="00B356B3" w:rsidRPr="00936AD1" w:rsidRDefault="00B356B3">
      <w:pPr>
        <w:ind w:left="851" w:hanging="851"/>
        <w:jc w:val="center"/>
        <w:rPr>
          <w:rFonts w:ascii="Tahoma" w:hAnsi="Tahoma" w:cs="Tahoma"/>
          <w:bCs/>
          <w:sz w:val="28"/>
          <w:szCs w:val="28"/>
        </w:rPr>
      </w:pPr>
    </w:p>
    <w:p w14:paraId="1950B396"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8063C50" w14:textId="77777777" w:rsidR="00326C4D" w:rsidRPr="005E2E2A" w:rsidRDefault="00326C4D" w:rsidP="000B1691">
      <w:pPr>
        <w:ind w:right="567"/>
        <w:rPr>
          <w:szCs w:val="24"/>
        </w:rPr>
      </w:pPr>
    </w:p>
    <w:p w14:paraId="32449318" w14:textId="268C2BB1" w:rsidR="00AA388C" w:rsidRPr="005E2E2A" w:rsidRDefault="00936AD1" w:rsidP="000B1691">
      <w:pPr>
        <w:ind w:right="567"/>
        <w:rPr>
          <w:szCs w:val="24"/>
        </w:rPr>
      </w:pPr>
      <w:r w:rsidRPr="005E2E2A">
        <w:rPr>
          <w:szCs w:val="24"/>
        </w:rPr>
        <w:t>Til stede ved tilsyn:</w:t>
      </w:r>
      <w:r w:rsidRPr="005E2E2A">
        <w:rPr>
          <w:szCs w:val="24"/>
        </w:rPr>
        <w:tab/>
      </w:r>
      <w:r w:rsidR="000B1691" w:rsidRPr="005E2E2A">
        <w:rPr>
          <w:szCs w:val="24"/>
        </w:rPr>
        <w:tab/>
      </w:r>
      <w:r w:rsidR="005E2E2A" w:rsidRPr="005E2E2A">
        <w:rPr>
          <w:szCs w:val="24"/>
        </w:rPr>
        <w:t xml:space="preserve">Jørgen Haurum Sørensen, ejer </w:t>
      </w:r>
    </w:p>
    <w:p w14:paraId="0BCBC4E2"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234CB851" w14:textId="77777777" w:rsidR="00936AD1" w:rsidRPr="003C3B8C" w:rsidRDefault="00936AD1" w:rsidP="000B1691">
      <w:pPr>
        <w:ind w:right="567"/>
        <w:rPr>
          <w:szCs w:val="24"/>
        </w:rPr>
      </w:pPr>
    </w:p>
    <w:p w14:paraId="5147C754" w14:textId="77777777" w:rsidR="00936AD1" w:rsidRPr="003C3B8C" w:rsidRDefault="00936AD1" w:rsidP="000B1691">
      <w:pPr>
        <w:ind w:right="567"/>
        <w:rPr>
          <w:szCs w:val="24"/>
        </w:rPr>
      </w:pPr>
    </w:p>
    <w:p w14:paraId="49B6BB6E" w14:textId="433675B1" w:rsidR="00936AD1" w:rsidRDefault="00936AD1" w:rsidP="005E2E2A">
      <w:pPr>
        <w:ind w:left="3912" w:right="567" w:hanging="3345"/>
        <w:jc w:val="left"/>
        <w:rPr>
          <w:color w:val="FF0000"/>
          <w:szCs w:val="24"/>
        </w:rPr>
      </w:pPr>
      <w:r w:rsidRPr="003C3B8C">
        <w:rPr>
          <w:szCs w:val="24"/>
        </w:rPr>
        <w:t>Tilsynstype:</w:t>
      </w:r>
      <w:r w:rsidRPr="003C3B8C">
        <w:rPr>
          <w:szCs w:val="24"/>
        </w:rPr>
        <w:tab/>
      </w:r>
      <w:r w:rsidRPr="005E2E2A">
        <w:rPr>
          <w:szCs w:val="24"/>
        </w:rPr>
        <w:t>Basistilsyn</w:t>
      </w:r>
      <w:r w:rsidR="00B356B3" w:rsidRPr="005E2E2A">
        <w:rPr>
          <w:szCs w:val="24"/>
        </w:rPr>
        <w:t>. Der er ført tilsyn med</w:t>
      </w:r>
      <w:r w:rsidR="005E2E2A" w:rsidRPr="005E2E2A">
        <w:rPr>
          <w:szCs w:val="24"/>
        </w:rPr>
        <w:t>:</w:t>
      </w:r>
      <w:r w:rsidR="005E2E2A" w:rsidRPr="005E2E2A">
        <w:rPr>
          <w:szCs w:val="24"/>
        </w:rPr>
        <w:br/>
      </w:r>
      <w:r w:rsidR="00B356B3" w:rsidRPr="005E2E2A">
        <w:rPr>
          <w:szCs w:val="24"/>
        </w:rPr>
        <w:t xml:space="preserve">Dyrehold/produktion      </w:t>
      </w:r>
      <w:r w:rsidR="005E2E2A" w:rsidRPr="005E2E2A">
        <w:rPr>
          <w:szCs w:val="24"/>
        </w:rPr>
        <w:br/>
      </w:r>
      <w:r w:rsidR="00B356B3" w:rsidRPr="005E2E2A">
        <w:rPr>
          <w:szCs w:val="24"/>
        </w:rPr>
        <w:t xml:space="preserve">Gødningsopbevaring     </w:t>
      </w:r>
      <w:r w:rsidR="005E2E2A" w:rsidRPr="005E2E2A">
        <w:rPr>
          <w:szCs w:val="24"/>
        </w:rPr>
        <w:br/>
      </w:r>
      <w:r w:rsidR="00B356B3" w:rsidRPr="005E2E2A">
        <w:rPr>
          <w:szCs w:val="24"/>
        </w:rPr>
        <w:t xml:space="preserve">Ensilageopbevaring   </w:t>
      </w:r>
      <w:r w:rsidR="005E2E2A" w:rsidRPr="005E2E2A">
        <w:rPr>
          <w:szCs w:val="24"/>
        </w:rPr>
        <w:br/>
      </w:r>
      <w:r w:rsidR="00B356B3" w:rsidRPr="005E2E2A">
        <w:rPr>
          <w:szCs w:val="24"/>
        </w:rPr>
        <w:t xml:space="preserve">Affaldshåndtering    </w:t>
      </w:r>
      <w:r w:rsidR="005E2E2A" w:rsidRPr="005E2E2A">
        <w:rPr>
          <w:szCs w:val="24"/>
        </w:rPr>
        <w:br/>
      </w:r>
      <w:r w:rsidR="00B356B3" w:rsidRPr="005E2E2A">
        <w:rPr>
          <w:szCs w:val="24"/>
        </w:rPr>
        <w:t xml:space="preserve">Olieprodukter    </w:t>
      </w:r>
      <w:r w:rsidR="005E2E2A" w:rsidRPr="005E2E2A">
        <w:rPr>
          <w:szCs w:val="24"/>
        </w:rPr>
        <w:br/>
      </w:r>
      <w:r w:rsidR="00B356B3" w:rsidRPr="005E2E2A">
        <w:rPr>
          <w:szCs w:val="24"/>
        </w:rPr>
        <w:t>Evt. vilkår i miljøtilladelse/-godkendelse</w:t>
      </w:r>
    </w:p>
    <w:p w14:paraId="16D0CB96" w14:textId="77777777" w:rsidR="005E2E2A" w:rsidRPr="003C3B8C" w:rsidRDefault="005E2E2A" w:rsidP="005E2E2A">
      <w:pPr>
        <w:ind w:left="3912" w:right="567" w:hanging="3345"/>
        <w:rPr>
          <w:color w:val="FF0000"/>
          <w:szCs w:val="24"/>
        </w:rPr>
      </w:pPr>
    </w:p>
    <w:p w14:paraId="0241439B"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1CCB4037" w14:textId="77777777" w:rsidR="00052446" w:rsidRPr="003C3B8C" w:rsidRDefault="00052446" w:rsidP="009338F0">
      <w:pPr>
        <w:ind w:right="567"/>
        <w:rPr>
          <w:szCs w:val="24"/>
        </w:rPr>
      </w:pPr>
      <w:r>
        <w:rPr>
          <w:szCs w:val="24"/>
        </w:rPr>
        <w:t>Baggrund for tilsynet:</w:t>
      </w:r>
      <w:r>
        <w:rPr>
          <w:szCs w:val="24"/>
        </w:rPr>
        <w:tab/>
        <w:t>Miljøtilsynsbekendtgørelsen</w:t>
      </w:r>
    </w:p>
    <w:p w14:paraId="3C6B4C95" w14:textId="77777777" w:rsidR="00B356B3" w:rsidRPr="003C3B8C" w:rsidRDefault="00B356B3" w:rsidP="000B1691">
      <w:pPr>
        <w:ind w:right="567"/>
        <w:rPr>
          <w:szCs w:val="24"/>
        </w:rPr>
      </w:pPr>
    </w:p>
    <w:p w14:paraId="7B65CF5C" w14:textId="77777777" w:rsidR="00B356B3" w:rsidRPr="003C3B8C" w:rsidRDefault="00B356B3" w:rsidP="000B1691">
      <w:pPr>
        <w:ind w:right="567"/>
        <w:rPr>
          <w:szCs w:val="24"/>
        </w:rPr>
      </w:pPr>
    </w:p>
    <w:p w14:paraId="0BD0F775"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27159</w:t>
      </w:r>
    </w:p>
    <w:p w14:paraId="6AB200DE"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84745510</w:t>
      </w:r>
    </w:p>
    <w:p w14:paraId="49D83BC9"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1002702863</w:t>
      </w:r>
    </w:p>
    <w:p w14:paraId="077A6085" w14:textId="77777777" w:rsidR="00B356B3" w:rsidRPr="003C3B8C" w:rsidRDefault="00B356B3" w:rsidP="00E531ED">
      <w:pPr>
        <w:spacing w:line="360" w:lineRule="auto"/>
        <w:ind w:left="0" w:right="567"/>
        <w:rPr>
          <w:szCs w:val="24"/>
        </w:rPr>
      </w:pPr>
    </w:p>
    <w:p w14:paraId="7CD58144"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5CCFB53" w14:textId="77777777" w:rsidR="00B356B3" w:rsidRPr="003C3B8C" w:rsidRDefault="00B356B3" w:rsidP="00E531ED">
      <w:pPr>
        <w:spacing w:line="276" w:lineRule="auto"/>
        <w:ind w:right="567"/>
        <w:rPr>
          <w:szCs w:val="24"/>
        </w:rPr>
      </w:pPr>
      <w:r w:rsidRPr="003C3B8C">
        <w:rPr>
          <w:szCs w:val="24"/>
        </w:rPr>
        <w:t>Husdyrbrug der ikke har eller kan få en godkendelse, men med et dyrehold større end 75  og mindre end lig med 250 DE (IED grænsen) : HG § 1 stk 1 - Husdyrbrug der ikke har eller kan få en godkendelse, men med et dyrehold indenfor intervallet  75 &amp;lt; DE ≤ 250 DE (IED grænsen) og som har været omfattet af regelmæssige tilsyn inden 1. august 2017 Omfattet af regelmæssige tilsyn  Omfattet af brugerbetaling</w:t>
      </w:r>
    </w:p>
    <w:p w14:paraId="43D26F1A"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7AFD0B03"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589C78BC" w14:textId="77777777" w:rsidR="003C3B8C" w:rsidRPr="003C3B8C" w:rsidRDefault="003C3B8C" w:rsidP="000B1691">
      <w:pPr>
        <w:spacing w:line="360" w:lineRule="auto"/>
        <w:ind w:right="567"/>
        <w:rPr>
          <w:szCs w:val="24"/>
        </w:rPr>
      </w:pPr>
    </w:p>
    <w:p w14:paraId="5D1629C2"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364CF1C3"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435CD20" w14:textId="77777777" w:rsidR="0096245B" w:rsidRPr="00965FCF" w:rsidRDefault="0096245B" w:rsidP="00884F39">
      <w:pPr>
        <w:pStyle w:val="Overskrift2"/>
        <w:ind w:left="426" w:firstLine="141"/>
        <w:rPr>
          <w:szCs w:val="32"/>
        </w:rPr>
      </w:pPr>
      <w:r w:rsidRPr="00965FCF">
        <w:rPr>
          <w:szCs w:val="32"/>
        </w:rPr>
        <w:t>Vil du vide mere</w:t>
      </w:r>
    </w:p>
    <w:p w14:paraId="4F0B41FB"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DEF0FAC"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5739435A"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4AD9B5ED"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D2523F6"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34E14632" w14:textId="77777777" w:rsidR="0096245B" w:rsidRDefault="0096245B" w:rsidP="000B1691">
      <w:pPr>
        <w:spacing w:line="360" w:lineRule="auto"/>
        <w:ind w:right="567"/>
        <w:rPr>
          <w:rFonts w:ascii="Tahoma" w:hAnsi="Tahoma" w:cs="Tahoma"/>
          <w:color w:val="FF0000"/>
          <w:sz w:val="20"/>
        </w:rPr>
      </w:pPr>
    </w:p>
    <w:p w14:paraId="414EBDFC" w14:textId="77777777" w:rsidR="0096245B" w:rsidRDefault="0096245B" w:rsidP="000B1691">
      <w:pPr>
        <w:spacing w:line="360" w:lineRule="auto"/>
        <w:ind w:right="567"/>
        <w:rPr>
          <w:rFonts w:ascii="Tahoma" w:hAnsi="Tahoma" w:cs="Tahoma"/>
          <w:color w:val="FF0000"/>
          <w:sz w:val="20"/>
        </w:rPr>
      </w:pPr>
    </w:p>
    <w:p w14:paraId="04DB53E0"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348447B5" w14:textId="77777777" w:rsidTr="00C14FB9">
        <w:tc>
          <w:tcPr>
            <w:tcW w:w="1088" w:type="pct"/>
          </w:tcPr>
          <w:p w14:paraId="6D2D7E5B"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05555BED" w14:textId="77777777" w:rsidR="00444F5E" w:rsidRDefault="00444F5E" w:rsidP="0063632A">
            <w:pPr>
              <w:ind w:left="0"/>
              <w:jc w:val="left"/>
            </w:pPr>
            <w:r>
              <w:t>Type</w:t>
            </w:r>
          </w:p>
        </w:tc>
        <w:tc>
          <w:tcPr>
            <w:tcW w:w="2246" w:type="pct"/>
          </w:tcPr>
          <w:p w14:paraId="36B4581C" w14:textId="77777777" w:rsidR="00444F5E" w:rsidRDefault="00444F5E" w:rsidP="0063632A">
            <w:pPr>
              <w:ind w:left="0"/>
              <w:jc w:val="left"/>
            </w:pPr>
            <w:r>
              <w:t>Kommentar</w:t>
            </w:r>
          </w:p>
        </w:tc>
        <w:tc>
          <w:tcPr>
            <w:tcW w:w="869" w:type="pct"/>
          </w:tcPr>
          <w:p w14:paraId="3FA4E8D0" w14:textId="77777777" w:rsidR="00444F5E" w:rsidRDefault="00444F5E" w:rsidP="0063632A">
            <w:pPr>
              <w:ind w:left="0"/>
              <w:jc w:val="left"/>
            </w:pPr>
            <w:r>
              <w:t xml:space="preserve">Status </w:t>
            </w:r>
          </w:p>
        </w:tc>
      </w:tr>
      <w:tr w:rsidR="00444F5E" w14:paraId="6685F9B2" w14:textId="77777777" w:rsidTr="00C14FB9">
        <w:tc>
          <w:tcPr>
            <w:tcW w:w="1088" w:type="pct"/>
          </w:tcPr>
          <w:p w14:paraId="51BFC3EB" w14:textId="4D7431D6" w:rsidR="00444F5E" w:rsidRPr="005E2E2A" w:rsidRDefault="005E2E2A" w:rsidP="00444F5E">
            <w:pPr>
              <w:ind w:hanging="533"/>
            </w:pPr>
            <w:r w:rsidRPr="005E2E2A">
              <w:t>06.05.2024</w:t>
            </w:r>
          </w:p>
        </w:tc>
        <w:tc>
          <w:tcPr>
            <w:tcW w:w="797" w:type="pct"/>
          </w:tcPr>
          <w:p w14:paraId="5E786733" w14:textId="41372971" w:rsidR="00444F5E" w:rsidRPr="005E2E2A" w:rsidRDefault="005E2E2A" w:rsidP="00444F5E">
            <w:pPr>
              <w:ind w:left="40" w:hanging="40"/>
            </w:pPr>
            <w:r w:rsidRPr="005E2E2A">
              <w:t xml:space="preserve">Varsel af påbud </w:t>
            </w:r>
          </w:p>
        </w:tc>
        <w:tc>
          <w:tcPr>
            <w:tcW w:w="2246" w:type="pct"/>
          </w:tcPr>
          <w:p w14:paraId="4C1C00BE" w14:textId="0709D4E9" w:rsidR="00444F5E" w:rsidRPr="005E2E2A" w:rsidRDefault="005E2E2A" w:rsidP="00444F5E">
            <w:pPr>
              <w:ind w:hanging="567"/>
              <w:jc w:val="left"/>
            </w:pPr>
            <w:r w:rsidRPr="005E2E2A">
              <w:t xml:space="preserve">Utæt gyllebeholder </w:t>
            </w:r>
          </w:p>
        </w:tc>
        <w:tc>
          <w:tcPr>
            <w:tcW w:w="869" w:type="pct"/>
          </w:tcPr>
          <w:p w14:paraId="69556478" w14:textId="2FA30A75" w:rsidR="005E2E2A" w:rsidRPr="005E2E2A" w:rsidRDefault="00216161" w:rsidP="005E2E2A">
            <w:pPr>
              <w:ind w:left="0" w:firstLine="10"/>
              <w:jc w:val="left"/>
            </w:pPr>
            <w:r w:rsidRPr="005E2E2A">
              <w:t>Meddelt</w:t>
            </w:r>
          </w:p>
          <w:p w14:paraId="0BFC3B92" w14:textId="1F39B109" w:rsidR="00444F5E" w:rsidRPr="005E2E2A" w:rsidRDefault="00444F5E" w:rsidP="00216161">
            <w:pPr>
              <w:ind w:left="0" w:firstLine="10"/>
              <w:jc w:val="left"/>
            </w:pPr>
          </w:p>
        </w:tc>
      </w:tr>
    </w:tbl>
    <w:p w14:paraId="26EB2CD1" w14:textId="77777777" w:rsidR="00D7653F" w:rsidRDefault="00D7653F" w:rsidP="000B1691">
      <w:pPr>
        <w:spacing w:line="360" w:lineRule="auto"/>
        <w:ind w:right="567"/>
        <w:rPr>
          <w:rFonts w:ascii="Tahoma" w:hAnsi="Tahoma" w:cs="Tahoma"/>
          <w:b/>
          <w:bCs/>
          <w:sz w:val="22"/>
          <w:szCs w:val="22"/>
        </w:rPr>
      </w:pPr>
    </w:p>
    <w:p w14:paraId="27231A0E"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68"/>
        <w:gridCol w:w="1079"/>
        <w:gridCol w:w="1211"/>
        <w:gridCol w:w="1625"/>
        <w:gridCol w:w="1133"/>
        <w:gridCol w:w="835"/>
      </w:tblGrid>
      <w:tr w:rsidR="00A265D2" w14:paraId="06E34FB6" w14:textId="77777777" w:rsidTr="005E2E2A">
        <w:tc>
          <w:tcPr>
            <w:tcW w:w="1983" w:type="pct"/>
          </w:tcPr>
          <w:p w14:paraId="08AB538C" w14:textId="77777777" w:rsidR="00E31694" w:rsidRPr="00E31694" w:rsidRDefault="009049FF" w:rsidP="005E2E2A">
            <w:pPr>
              <w:spacing w:line="360" w:lineRule="auto"/>
              <w:ind w:left="0" w:right="567"/>
              <w:jc w:val="left"/>
              <w:rPr>
                <w:szCs w:val="24"/>
              </w:rPr>
            </w:pPr>
            <w:r>
              <w:t>Dyretype</w:t>
            </w:r>
          </w:p>
        </w:tc>
        <w:tc>
          <w:tcPr>
            <w:tcW w:w="553" w:type="pct"/>
          </w:tcPr>
          <w:p w14:paraId="2FB0C7C6" w14:textId="77777777" w:rsidR="00A265D2" w:rsidRDefault="009049FF" w:rsidP="005E2E2A">
            <w:pPr>
              <w:ind w:left="0"/>
              <w:jc w:val="left"/>
            </w:pPr>
            <w:r>
              <w:t>Indgang</w:t>
            </w:r>
          </w:p>
        </w:tc>
        <w:tc>
          <w:tcPr>
            <w:tcW w:w="621" w:type="pct"/>
          </w:tcPr>
          <w:p w14:paraId="2BECCD53" w14:textId="77777777" w:rsidR="00A265D2" w:rsidRDefault="009049FF" w:rsidP="005E2E2A">
            <w:pPr>
              <w:ind w:left="0"/>
              <w:jc w:val="left"/>
            </w:pPr>
            <w:r>
              <w:t>Udgang</w:t>
            </w:r>
          </w:p>
        </w:tc>
        <w:tc>
          <w:tcPr>
            <w:tcW w:w="833" w:type="pct"/>
          </w:tcPr>
          <w:p w14:paraId="368DAD30" w14:textId="77777777" w:rsidR="00A265D2" w:rsidRDefault="009049FF" w:rsidP="005E2E2A">
            <w:pPr>
              <w:ind w:left="0"/>
              <w:jc w:val="left"/>
            </w:pPr>
            <w:r>
              <w:t>Enhed</w:t>
            </w:r>
          </w:p>
        </w:tc>
        <w:tc>
          <w:tcPr>
            <w:tcW w:w="581" w:type="pct"/>
          </w:tcPr>
          <w:p w14:paraId="7439E194" w14:textId="77777777" w:rsidR="00A265D2" w:rsidRDefault="009049FF" w:rsidP="005E2E2A">
            <w:pPr>
              <w:ind w:left="0"/>
              <w:jc w:val="left"/>
            </w:pPr>
            <w:r>
              <w:t>Antal dyr</w:t>
            </w:r>
          </w:p>
        </w:tc>
        <w:tc>
          <w:tcPr>
            <w:tcW w:w="428" w:type="pct"/>
          </w:tcPr>
          <w:p w14:paraId="6B8FCE1E" w14:textId="77777777" w:rsidR="00A265D2" w:rsidRDefault="009049FF" w:rsidP="005E2E2A">
            <w:pPr>
              <w:ind w:left="0"/>
              <w:jc w:val="left"/>
            </w:pPr>
            <w:r>
              <w:t>DE</w:t>
            </w:r>
          </w:p>
        </w:tc>
      </w:tr>
      <w:tr w:rsidR="00A265D2" w14:paraId="27882C1A" w14:textId="77777777" w:rsidTr="005E2E2A">
        <w:tc>
          <w:tcPr>
            <w:tcW w:w="1983" w:type="pct"/>
          </w:tcPr>
          <w:p w14:paraId="5975A181" w14:textId="77777777" w:rsidR="00A265D2" w:rsidRDefault="009049FF" w:rsidP="005E2E2A">
            <w:pPr>
              <w:ind w:left="0"/>
            </w:pPr>
            <w:r>
              <w:t>Opdræt og stude 0-6 mdr. tung race</w:t>
            </w:r>
          </w:p>
        </w:tc>
        <w:tc>
          <w:tcPr>
            <w:tcW w:w="553" w:type="pct"/>
          </w:tcPr>
          <w:p w14:paraId="10C1A809" w14:textId="77777777" w:rsidR="00A265D2" w:rsidRDefault="009049FF">
            <w:pPr>
              <w:jc w:val="right"/>
            </w:pPr>
            <w:r>
              <w:t>0</w:t>
            </w:r>
          </w:p>
        </w:tc>
        <w:tc>
          <w:tcPr>
            <w:tcW w:w="621" w:type="pct"/>
          </w:tcPr>
          <w:p w14:paraId="70581066" w14:textId="77777777" w:rsidR="00A265D2" w:rsidRDefault="009049FF">
            <w:pPr>
              <w:jc w:val="right"/>
            </w:pPr>
            <w:r>
              <w:t>6</w:t>
            </w:r>
          </w:p>
        </w:tc>
        <w:tc>
          <w:tcPr>
            <w:tcW w:w="833" w:type="pct"/>
          </w:tcPr>
          <w:p w14:paraId="7D79FC8E" w14:textId="77777777" w:rsidR="00A265D2" w:rsidRDefault="009049FF" w:rsidP="005E2E2A">
            <w:pPr>
              <w:ind w:left="0"/>
            </w:pPr>
            <w:r>
              <w:t>1 årsdyr</w:t>
            </w:r>
          </w:p>
        </w:tc>
        <w:tc>
          <w:tcPr>
            <w:tcW w:w="581" w:type="pct"/>
          </w:tcPr>
          <w:p w14:paraId="4BDADC2E" w14:textId="77777777" w:rsidR="00A265D2" w:rsidRDefault="009049FF">
            <w:pPr>
              <w:jc w:val="right"/>
            </w:pPr>
            <w:r>
              <w:t>60</w:t>
            </w:r>
          </w:p>
        </w:tc>
        <w:tc>
          <w:tcPr>
            <w:tcW w:w="428" w:type="pct"/>
          </w:tcPr>
          <w:p w14:paraId="263DAFA6" w14:textId="77777777" w:rsidR="00A265D2" w:rsidRDefault="009049FF" w:rsidP="005E2E2A">
            <w:pPr>
              <w:ind w:left="0"/>
            </w:pPr>
            <w:r>
              <w:t>16,20</w:t>
            </w:r>
          </w:p>
        </w:tc>
      </w:tr>
      <w:tr w:rsidR="00A265D2" w14:paraId="596C205B" w14:textId="77777777" w:rsidTr="005E2E2A">
        <w:tc>
          <w:tcPr>
            <w:tcW w:w="1983" w:type="pct"/>
          </w:tcPr>
          <w:p w14:paraId="2E10AF26" w14:textId="77777777" w:rsidR="00A265D2" w:rsidRDefault="009049FF" w:rsidP="005E2E2A">
            <w:pPr>
              <w:ind w:left="0"/>
            </w:pPr>
            <w:r>
              <w:t>Opdræt og stude 6-27 mdr. tung race</w:t>
            </w:r>
          </w:p>
        </w:tc>
        <w:tc>
          <w:tcPr>
            <w:tcW w:w="553" w:type="pct"/>
          </w:tcPr>
          <w:p w14:paraId="511C0624" w14:textId="77777777" w:rsidR="00A265D2" w:rsidRDefault="009049FF">
            <w:pPr>
              <w:jc w:val="right"/>
            </w:pPr>
            <w:r>
              <w:t>6</w:t>
            </w:r>
          </w:p>
        </w:tc>
        <w:tc>
          <w:tcPr>
            <w:tcW w:w="621" w:type="pct"/>
          </w:tcPr>
          <w:p w14:paraId="3B247BE7" w14:textId="77777777" w:rsidR="00A265D2" w:rsidRDefault="009049FF">
            <w:pPr>
              <w:jc w:val="right"/>
            </w:pPr>
            <w:r>
              <w:t>27</w:t>
            </w:r>
          </w:p>
        </w:tc>
        <w:tc>
          <w:tcPr>
            <w:tcW w:w="833" w:type="pct"/>
          </w:tcPr>
          <w:p w14:paraId="01B22B2F" w14:textId="77777777" w:rsidR="00A265D2" w:rsidRDefault="009049FF" w:rsidP="005E2E2A">
            <w:pPr>
              <w:ind w:left="0"/>
            </w:pPr>
            <w:r>
              <w:t>1 årsdyr</w:t>
            </w:r>
          </w:p>
        </w:tc>
        <w:tc>
          <w:tcPr>
            <w:tcW w:w="581" w:type="pct"/>
          </w:tcPr>
          <w:p w14:paraId="2B2F4A85" w14:textId="77777777" w:rsidR="00A265D2" w:rsidRDefault="009049FF">
            <w:pPr>
              <w:jc w:val="right"/>
            </w:pPr>
            <w:r>
              <w:t>25</w:t>
            </w:r>
          </w:p>
        </w:tc>
        <w:tc>
          <w:tcPr>
            <w:tcW w:w="428" w:type="pct"/>
          </w:tcPr>
          <w:p w14:paraId="504A9CBF" w14:textId="77777777" w:rsidR="00A265D2" w:rsidRDefault="009049FF" w:rsidP="005E2E2A">
            <w:pPr>
              <w:ind w:left="0"/>
            </w:pPr>
            <w:r>
              <w:t>11,91</w:t>
            </w:r>
          </w:p>
        </w:tc>
      </w:tr>
      <w:tr w:rsidR="00A265D2" w14:paraId="67513929" w14:textId="77777777" w:rsidTr="005E2E2A">
        <w:tc>
          <w:tcPr>
            <w:tcW w:w="1983" w:type="pct"/>
          </w:tcPr>
          <w:p w14:paraId="24221C26" w14:textId="77777777" w:rsidR="00A265D2" w:rsidRDefault="009049FF" w:rsidP="005E2E2A">
            <w:pPr>
              <w:ind w:left="0"/>
            </w:pPr>
            <w:r>
              <w:t>Opdræt og stude 6-27 mdr. tung race</w:t>
            </w:r>
          </w:p>
        </w:tc>
        <w:tc>
          <w:tcPr>
            <w:tcW w:w="553" w:type="pct"/>
          </w:tcPr>
          <w:p w14:paraId="4B9EB685" w14:textId="77777777" w:rsidR="00A265D2" w:rsidRDefault="009049FF">
            <w:pPr>
              <w:jc w:val="right"/>
            </w:pPr>
            <w:r>
              <w:t>6</w:t>
            </w:r>
          </w:p>
        </w:tc>
        <w:tc>
          <w:tcPr>
            <w:tcW w:w="621" w:type="pct"/>
          </w:tcPr>
          <w:p w14:paraId="22CCE88E" w14:textId="77777777" w:rsidR="00A265D2" w:rsidRDefault="009049FF">
            <w:pPr>
              <w:jc w:val="right"/>
            </w:pPr>
            <w:r>
              <w:t>27</w:t>
            </w:r>
          </w:p>
        </w:tc>
        <w:tc>
          <w:tcPr>
            <w:tcW w:w="833" w:type="pct"/>
          </w:tcPr>
          <w:p w14:paraId="2A025A11" w14:textId="77777777" w:rsidR="00A265D2" w:rsidRDefault="009049FF" w:rsidP="005E2E2A">
            <w:pPr>
              <w:ind w:left="0"/>
            </w:pPr>
            <w:r>
              <w:t>1 årsdyr</w:t>
            </w:r>
          </w:p>
        </w:tc>
        <w:tc>
          <w:tcPr>
            <w:tcW w:w="581" w:type="pct"/>
          </w:tcPr>
          <w:p w14:paraId="374606C8" w14:textId="77777777" w:rsidR="00A265D2" w:rsidRDefault="009049FF">
            <w:pPr>
              <w:jc w:val="right"/>
            </w:pPr>
            <w:r>
              <w:t>75</w:t>
            </w:r>
          </w:p>
        </w:tc>
        <w:tc>
          <w:tcPr>
            <w:tcW w:w="428" w:type="pct"/>
          </w:tcPr>
          <w:p w14:paraId="147F00DF" w14:textId="77777777" w:rsidR="00A265D2" w:rsidRDefault="009049FF" w:rsidP="005E2E2A">
            <w:pPr>
              <w:ind w:left="0"/>
            </w:pPr>
            <w:r>
              <w:t>35,72</w:t>
            </w:r>
          </w:p>
        </w:tc>
      </w:tr>
      <w:tr w:rsidR="00A265D2" w14:paraId="014CB94A" w14:textId="77777777" w:rsidTr="005E2E2A">
        <w:tc>
          <w:tcPr>
            <w:tcW w:w="1983" w:type="pct"/>
          </w:tcPr>
          <w:p w14:paraId="320AC50B" w14:textId="77777777" w:rsidR="00A265D2" w:rsidRDefault="009049FF" w:rsidP="005E2E2A">
            <w:pPr>
              <w:ind w:left="0"/>
            </w:pPr>
            <w:r>
              <w:t>Tyrekalve 0-6 mdr. tung race</w:t>
            </w:r>
          </w:p>
        </w:tc>
        <w:tc>
          <w:tcPr>
            <w:tcW w:w="553" w:type="pct"/>
          </w:tcPr>
          <w:p w14:paraId="62360718" w14:textId="77777777" w:rsidR="00A265D2" w:rsidRDefault="009049FF">
            <w:pPr>
              <w:jc w:val="right"/>
            </w:pPr>
            <w:r>
              <w:t>40</w:t>
            </w:r>
          </w:p>
        </w:tc>
        <w:tc>
          <w:tcPr>
            <w:tcW w:w="621" w:type="pct"/>
          </w:tcPr>
          <w:p w14:paraId="4DBB043A" w14:textId="77777777" w:rsidR="00A265D2" w:rsidRDefault="009049FF">
            <w:pPr>
              <w:jc w:val="right"/>
            </w:pPr>
            <w:r>
              <w:t>220</w:t>
            </w:r>
          </w:p>
        </w:tc>
        <w:tc>
          <w:tcPr>
            <w:tcW w:w="833" w:type="pct"/>
          </w:tcPr>
          <w:p w14:paraId="1A9DFD1D" w14:textId="77777777" w:rsidR="00A265D2" w:rsidRDefault="009049FF" w:rsidP="005E2E2A">
            <w:pPr>
              <w:ind w:left="0"/>
            </w:pPr>
            <w:r>
              <w:t>1 produceret</w:t>
            </w:r>
          </w:p>
        </w:tc>
        <w:tc>
          <w:tcPr>
            <w:tcW w:w="581" w:type="pct"/>
          </w:tcPr>
          <w:p w14:paraId="3A04056C" w14:textId="77777777" w:rsidR="00A265D2" w:rsidRDefault="009049FF">
            <w:pPr>
              <w:jc w:val="right"/>
            </w:pPr>
            <w:r>
              <w:t>80</w:t>
            </w:r>
          </w:p>
        </w:tc>
        <w:tc>
          <w:tcPr>
            <w:tcW w:w="428" w:type="pct"/>
          </w:tcPr>
          <w:p w14:paraId="4750C970" w14:textId="77777777" w:rsidR="00A265D2" w:rsidRDefault="009049FF" w:rsidP="005E2E2A">
            <w:pPr>
              <w:ind w:left="0"/>
            </w:pPr>
            <w:r>
              <w:t>9,41</w:t>
            </w:r>
          </w:p>
        </w:tc>
      </w:tr>
      <w:tr w:rsidR="00A265D2" w14:paraId="79B13A14" w14:textId="77777777" w:rsidTr="005E2E2A">
        <w:tc>
          <w:tcPr>
            <w:tcW w:w="1983" w:type="pct"/>
          </w:tcPr>
          <w:p w14:paraId="776CF910" w14:textId="77777777" w:rsidR="00A265D2" w:rsidRDefault="009049FF" w:rsidP="005E2E2A">
            <w:pPr>
              <w:ind w:left="0"/>
            </w:pPr>
            <w:r>
              <w:t>Tyrekalve 6 mdr. -slagtning (440 kg) tung race</w:t>
            </w:r>
          </w:p>
        </w:tc>
        <w:tc>
          <w:tcPr>
            <w:tcW w:w="553" w:type="pct"/>
          </w:tcPr>
          <w:p w14:paraId="2A9BC8F6" w14:textId="77777777" w:rsidR="00A265D2" w:rsidRDefault="009049FF">
            <w:pPr>
              <w:jc w:val="right"/>
            </w:pPr>
            <w:r>
              <w:t>220</w:t>
            </w:r>
          </w:p>
        </w:tc>
        <w:tc>
          <w:tcPr>
            <w:tcW w:w="621" w:type="pct"/>
          </w:tcPr>
          <w:p w14:paraId="357944D5" w14:textId="77777777" w:rsidR="00A265D2" w:rsidRDefault="009049FF">
            <w:pPr>
              <w:jc w:val="right"/>
            </w:pPr>
            <w:r>
              <w:t>450</w:t>
            </w:r>
          </w:p>
        </w:tc>
        <w:tc>
          <w:tcPr>
            <w:tcW w:w="833" w:type="pct"/>
          </w:tcPr>
          <w:p w14:paraId="08527374" w14:textId="3103A471" w:rsidR="00A265D2" w:rsidRDefault="009049FF" w:rsidP="005E2E2A">
            <w:pPr>
              <w:ind w:left="0"/>
            </w:pPr>
            <w:r>
              <w:t>1</w:t>
            </w:r>
            <w:r w:rsidR="005E2E2A">
              <w:t xml:space="preserve"> </w:t>
            </w:r>
            <w:r>
              <w:t>produceret</w:t>
            </w:r>
          </w:p>
        </w:tc>
        <w:tc>
          <w:tcPr>
            <w:tcW w:w="581" w:type="pct"/>
          </w:tcPr>
          <w:p w14:paraId="5E23D4F9" w14:textId="77777777" w:rsidR="00A265D2" w:rsidRDefault="009049FF">
            <w:pPr>
              <w:jc w:val="right"/>
            </w:pPr>
            <w:r>
              <w:t>80</w:t>
            </w:r>
          </w:p>
        </w:tc>
        <w:tc>
          <w:tcPr>
            <w:tcW w:w="428" w:type="pct"/>
          </w:tcPr>
          <w:p w14:paraId="1FAE3844" w14:textId="77777777" w:rsidR="00A265D2" w:rsidRDefault="009049FF" w:rsidP="005E2E2A">
            <w:pPr>
              <w:ind w:left="0"/>
            </w:pPr>
            <w:r>
              <w:t>21,45</w:t>
            </w:r>
          </w:p>
        </w:tc>
      </w:tr>
    </w:tbl>
    <w:p w14:paraId="1F0E0602" w14:textId="77777777" w:rsidR="00E31694" w:rsidRDefault="00E31694" w:rsidP="00C52022">
      <w:pPr>
        <w:spacing w:line="360" w:lineRule="auto"/>
        <w:ind w:right="567"/>
        <w:rPr>
          <w:szCs w:val="24"/>
        </w:rPr>
      </w:pPr>
    </w:p>
    <w:p w14:paraId="78092E33"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04"/>
        <w:gridCol w:w="1324"/>
        <w:gridCol w:w="1324"/>
        <w:gridCol w:w="1145"/>
        <w:gridCol w:w="1324"/>
        <w:gridCol w:w="1130"/>
      </w:tblGrid>
      <w:tr w:rsidR="00A265D2" w14:paraId="06BF897D" w14:textId="77777777" w:rsidTr="005E2E2A">
        <w:tc>
          <w:tcPr>
            <w:tcW w:w="1797" w:type="pct"/>
          </w:tcPr>
          <w:p w14:paraId="133E5291" w14:textId="77777777" w:rsidR="00320745" w:rsidRPr="00E531ED" w:rsidRDefault="009049FF" w:rsidP="005E2E2A">
            <w:pPr>
              <w:spacing w:line="360" w:lineRule="auto"/>
              <w:ind w:left="0" w:right="567"/>
              <w:jc w:val="left"/>
              <w:rPr>
                <w:szCs w:val="24"/>
              </w:rPr>
            </w:pPr>
            <w:r>
              <w:t>Dyretype</w:t>
            </w:r>
          </w:p>
        </w:tc>
        <w:tc>
          <w:tcPr>
            <w:tcW w:w="679" w:type="pct"/>
          </w:tcPr>
          <w:p w14:paraId="58F237DA" w14:textId="77777777" w:rsidR="00A265D2" w:rsidRDefault="009049FF" w:rsidP="005E2E2A">
            <w:pPr>
              <w:ind w:left="0"/>
              <w:jc w:val="left"/>
            </w:pPr>
            <w:r>
              <w:t>Tilladt antal dyr</w:t>
            </w:r>
          </w:p>
        </w:tc>
        <w:tc>
          <w:tcPr>
            <w:tcW w:w="679" w:type="pct"/>
          </w:tcPr>
          <w:p w14:paraId="5F55825B" w14:textId="77777777" w:rsidR="00A265D2" w:rsidRDefault="009049FF" w:rsidP="005E2E2A">
            <w:pPr>
              <w:ind w:left="0"/>
              <w:jc w:val="left"/>
            </w:pPr>
            <w:r>
              <w:t>Tilladt DE</w:t>
            </w:r>
          </w:p>
        </w:tc>
        <w:tc>
          <w:tcPr>
            <w:tcW w:w="587" w:type="pct"/>
          </w:tcPr>
          <w:p w14:paraId="6E76C6EE" w14:textId="77777777" w:rsidR="00A265D2" w:rsidRDefault="009049FF" w:rsidP="005E2E2A">
            <w:pPr>
              <w:ind w:left="0"/>
              <w:jc w:val="left"/>
            </w:pPr>
            <w:r>
              <w:t>Observeret</w:t>
            </w:r>
          </w:p>
        </w:tc>
        <w:tc>
          <w:tcPr>
            <w:tcW w:w="679" w:type="pct"/>
          </w:tcPr>
          <w:p w14:paraId="5DBA8B8D" w14:textId="77777777" w:rsidR="00A265D2" w:rsidRDefault="009049FF" w:rsidP="005E2E2A">
            <w:pPr>
              <w:ind w:left="0"/>
              <w:jc w:val="left"/>
            </w:pPr>
            <w:r>
              <w:t>Observeret DE</w:t>
            </w:r>
          </w:p>
        </w:tc>
        <w:tc>
          <w:tcPr>
            <w:tcW w:w="579" w:type="pct"/>
          </w:tcPr>
          <w:p w14:paraId="58887A0F" w14:textId="77777777" w:rsidR="00A265D2" w:rsidRDefault="009049FF" w:rsidP="005E2E2A">
            <w:pPr>
              <w:ind w:left="0"/>
              <w:jc w:val="left"/>
            </w:pPr>
            <w:r>
              <w:t>I orden</w:t>
            </w:r>
          </w:p>
        </w:tc>
      </w:tr>
      <w:tr w:rsidR="00A265D2" w14:paraId="226D087D" w14:textId="77777777" w:rsidTr="005E2E2A">
        <w:tc>
          <w:tcPr>
            <w:tcW w:w="0" w:type="auto"/>
          </w:tcPr>
          <w:p w14:paraId="7D0A336F" w14:textId="77777777" w:rsidR="00A265D2" w:rsidRDefault="009049FF" w:rsidP="005E2E2A">
            <w:pPr>
              <w:ind w:left="0"/>
            </w:pPr>
            <w:r>
              <w:t>Opdræt og stude 0-6 mdr. tung race</w:t>
            </w:r>
          </w:p>
        </w:tc>
        <w:tc>
          <w:tcPr>
            <w:tcW w:w="0" w:type="auto"/>
          </w:tcPr>
          <w:p w14:paraId="0B641DEB" w14:textId="77777777" w:rsidR="00A265D2" w:rsidRDefault="009049FF">
            <w:pPr>
              <w:jc w:val="right"/>
            </w:pPr>
            <w:r>
              <w:t>60,00</w:t>
            </w:r>
          </w:p>
        </w:tc>
        <w:tc>
          <w:tcPr>
            <w:tcW w:w="0" w:type="auto"/>
          </w:tcPr>
          <w:p w14:paraId="1ADC65C3" w14:textId="77777777" w:rsidR="00A265D2" w:rsidRDefault="009049FF">
            <w:pPr>
              <w:jc w:val="right"/>
            </w:pPr>
            <w:r>
              <w:t>16,20</w:t>
            </w:r>
          </w:p>
        </w:tc>
        <w:tc>
          <w:tcPr>
            <w:tcW w:w="0" w:type="auto"/>
          </w:tcPr>
          <w:p w14:paraId="1438B5D2" w14:textId="77777777" w:rsidR="00A265D2" w:rsidRDefault="009049FF">
            <w:pPr>
              <w:jc w:val="right"/>
            </w:pPr>
            <w:r>
              <w:t>1</w:t>
            </w:r>
          </w:p>
        </w:tc>
        <w:tc>
          <w:tcPr>
            <w:tcW w:w="0" w:type="auto"/>
          </w:tcPr>
          <w:p w14:paraId="5EA3F3CE" w14:textId="77777777" w:rsidR="00A265D2" w:rsidRDefault="009049FF">
            <w:pPr>
              <w:jc w:val="right"/>
            </w:pPr>
            <w:r>
              <w:t>0,31</w:t>
            </w:r>
          </w:p>
        </w:tc>
        <w:tc>
          <w:tcPr>
            <w:tcW w:w="0" w:type="auto"/>
          </w:tcPr>
          <w:p w14:paraId="52CD20B8" w14:textId="77777777" w:rsidR="00A265D2" w:rsidRDefault="009049FF">
            <w:r>
              <w:t>Ja</w:t>
            </w:r>
          </w:p>
        </w:tc>
      </w:tr>
      <w:tr w:rsidR="005E2E2A" w14:paraId="46E424CF" w14:textId="77777777" w:rsidTr="005E2E2A">
        <w:tc>
          <w:tcPr>
            <w:tcW w:w="0" w:type="auto"/>
          </w:tcPr>
          <w:p w14:paraId="4BEB6E7D" w14:textId="77777777" w:rsidR="005E2E2A" w:rsidRDefault="005E2E2A" w:rsidP="005E2E2A">
            <w:pPr>
              <w:ind w:left="0"/>
            </w:pPr>
            <w:r>
              <w:t>Opdræt og stude 6-27 mdr. tung race</w:t>
            </w:r>
          </w:p>
        </w:tc>
        <w:tc>
          <w:tcPr>
            <w:tcW w:w="0" w:type="auto"/>
          </w:tcPr>
          <w:p w14:paraId="21FA8B67" w14:textId="77777777" w:rsidR="005E2E2A" w:rsidRDefault="005E2E2A">
            <w:pPr>
              <w:jc w:val="right"/>
            </w:pPr>
            <w:r>
              <w:t>25,00</w:t>
            </w:r>
          </w:p>
        </w:tc>
        <w:tc>
          <w:tcPr>
            <w:tcW w:w="0" w:type="auto"/>
          </w:tcPr>
          <w:p w14:paraId="23C2A7AA" w14:textId="77777777" w:rsidR="005E2E2A" w:rsidRDefault="005E2E2A">
            <w:pPr>
              <w:jc w:val="right"/>
            </w:pPr>
            <w:r>
              <w:t>11,91</w:t>
            </w:r>
          </w:p>
        </w:tc>
        <w:tc>
          <w:tcPr>
            <w:tcW w:w="0" w:type="auto"/>
            <w:vMerge w:val="restart"/>
          </w:tcPr>
          <w:p w14:paraId="7DA6F5E7" w14:textId="77777777" w:rsidR="005E2E2A" w:rsidRDefault="005E2E2A">
            <w:pPr>
              <w:jc w:val="right"/>
            </w:pPr>
            <w:r>
              <w:t>1</w:t>
            </w:r>
          </w:p>
        </w:tc>
        <w:tc>
          <w:tcPr>
            <w:tcW w:w="0" w:type="auto"/>
            <w:vMerge w:val="restart"/>
          </w:tcPr>
          <w:p w14:paraId="09349442" w14:textId="77777777" w:rsidR="005E2E2A" w:rsidRDefault="005E2E2A">
            <w:pPr>
              <w:jc w:val="right"/>
            </w:pPr>
            <w:r>
              <w:t>0,41</w:t>
            </w:r>
          </w:p>
        </w:tc>
        <w:tc>
          <w:tcPr>
            <w:tcW w:w="0" w:type="auto"/>
            <w:vMerge w:val="restart"/>
          </w:tcPr>
          <w:p w14:paraId="41286CD6" w14:textId="77777777" w:rsidR="005E2E2A" w:rsidRDefault="005E2E2A">
            <w:r>
              <w:t>Ja</w:t>
            </w:r>
          </w:p>
        </w:tc>
      </w:tr>
      <w:tr w:rsidR="005E2E2A" w14:paraId="6466B9AD" w14:textId="77777777" w:rsidTr="005E2E2A">
        <w:tc>
          <w:tcPr>
            <w:tcW w:w="0" w:type="auto"/>
          </w:tcPr>
          <w:p w14:paraId="3964F596" w14:textId="77777777" w:rsidR="005E2E2A" w:rsidRDefault="005E2E2A" w:rsidP="005E2E2A">
            <w:pPr>
              <w:ind w:left="0"/>
            </w:pPr>
            <w:r>
              <w:t>Opdræt og stude 6-27 mdr. tung race</w:t>
            </w:r>
          </w:p>
        </w:tc>
        <w:tc>
          <w:tcPr>
            <w:tcW w:w="0" w:type="auto"/>
          </w:tcPr>
          <w:p w14:paraId="712E53E8" w14:textId="77777777" w:rsidR="005E2E2A" w:rsidRDefault="005E2E2A">
            <w:pPr>
              <w:jc w:val="right"/>
            </w:pPr>
            <w:r>
              <w:t>75,00</w:t>
            </w:r>
          </w:p>
        </w:tc>
        <w:tc>
          <w:tcPr>
            <w:tcW w:w="0" w:type="auto"/>
          </w:tcPr>
          <w:p w14:paraId="1955D203" w14:textId="77777777" w:rsidR="005E2E2A" w:rsidRDefault="005E2E2A">
            <w:pPr>
              <w:jc w:val="right"/>
            </w:pPr>
            <w:r>
              <w:t>35,72</w:t>
            </w:r>
          </w:p>
        </w:tc>
        <w:tc>
          <w:tcPr>
            <w:tcW w:w="0" w:type="auto"/>
            <w:vMerge/>
          </w:tcPr>
          <w:p w14:paraId="0C6671C5" w14:textId="77777777" w:rsidR="005E2E2A" w:rsidRDefault="005E2E2A"/>
        </w:tc>
        <w:tc>
          <w:tcPr>
            <w:tcW w:w="0" w:type="auto"/>
            <w:vMerge/>
          </w:tcPr>
          <w:p w14:paraId="51273A47" w14:textId="77777777" w:rsidR="005E2E2A" w:rsidRDefault="005E2E2A"/>
        </w:tc>
        <w:tc>
          <w:tcPr>
            <w:tcW w:w="0" w:type="auto"/>
            <w:vMerge/>
          </w:tcPr>
          <w:p w14:paraId="68F399F8" w14:textId="77777777" w:rsidR="005E2E2A" w:rsidRDefault="005E2E2A"/>
        </w:tc>
      </w:tr>
      <w:tr w:rsidR="00A265D2" w14:paraId="231AF99D" w14:textId="77777777" w:rsidTr="005E2E2A">
        <w:tc>
          <w:tcPr>
            <w:tcW w:w="0" w:type="auto"/>
          </w:tcPr>
          <w:p w14:paraId="53EE01FB" w14:textId="77777777" w:rsidR="00A265D2" w:rsidRDefault="009049FF" w:rsidP="005E2E2A">
            <w:pPr>
              <w:ind w:left="0"/>
            </w:pPr>
            <w:r>
              <w:t>Tyrekalve 0-6 mdr. Jersey og visse mindre racer</w:t>
            </w:r>
          </w:p>
        </w:tc>
        <w:tc>
          <w:tcPr>
            <w:tcW w:w="0" w:type="auto"/>
          </w:tcPr>
          <w:p w14:paraId="6CCED5BE" w14:textId="77777777" w:rsidR="00A265D2" w:rsidRDefault="00A265D2"/>
        </w:tc>
        <w:tc>
          <w:tcPr>
            <w:tcW w:w="0" w:type="auto"/>
          </w:tcPr>
          <w:p w14:paraId="55EAD8E0" w14:textId="77777777" w:rsidR="00A265D2" w:rsidRDefault="00A265D2"/>
        </w:tc>
        <w:tc>
          <w:tcPr>
            <w:tcW w:w="0" w:type="auto"/>
          </w:tcPr>
          <w:p w14:paraId="2D8EF725" w14:textId="77777777" w:rsidR="00A265D2" w:rsidRDefault="009049FF">
            <w:pPr>
              <w:jc w:val="right"/>
            </w:pPr>
            <w:r>
              <w:t>4</w:t>
            </w:r>
          </w:p>
        </w:tc>
        <w:tc>
          <w:tcPr>
            <w:tcW w:w="0" w:type="auto"/>
          </w:tcPr>
          <w:p w14:paraId="60AC2440" w14:textId="77777777" w:rsidR="00A265D2" w:rsidRDefault="009049FF">
            <w:pPr>
              <w:jc w:val="right"/>
            </w:pPr>
            <w:r>
              <w:t>0,68</w:t>
            </w:r>
          </w:p>
        </w:tc>
        <w:tc>
          <w:tcPr>
            <w:tcW w:w="0" w:type="auto"/>
          </w:tcPr>
          <w:p w14:paraId="46F794F9" w14:textId="77777777" w:rsidR="00A265D2" w:rsidRDefault="009049FF">
            <w:r>
              <w:t>Nej</w:t>
            </w:r>
          </w:p>
        </w:tc>
      </w:tr>
      <w:tr w:rsidR="00A265D2" w14:paraId="7F7B00CE" w14:textId="77777777" w:rsidTr="005E2E2A">
        <w:tc>
          <w:tcPr>
            <w:tcW w:w="0" w:type="auto"/>
          </w:tcPr>
          <w:p w14:paraId="5CE6B7C0" w14:textId="77777777" w:rsidR="00A265D2" w:rsidRDefault="009049FF" w:rsidP="005E2E2A">
            <w:pPr>
              <w:ind w:left="0"/>
            </w:pPr>
            <w:r>
              <w:t>Tyrekalve 0-6 mdr. Jersey og visse mindre racer</w:t>
            </w:r>
          </w:p>
        </w:tc>
        <w:tc>
          <w:tcPr>
            <w:tcW w:w="0" w:type="auto"/>
          </w:tcPr>
          <w:p w14:paraId="1A24380A" w14:textId="77777777" w:rsidR="00A265D2" w:rsidRDefault="00A265D2"/>
        </w:tc>
        <w:tc>
          <w:tcPr>
            <w:tcW w:w="0" w:type="auto"/>
          </w:tcPr>
          <w:p w14:paraId="7A8691B3" w14:textId="77777777" w:rsidR="00A265D2" w:rsidRDefault="00A265D2"/>
        </w:tc>
        <w:tc>
          <w:tcPr>
            <w:tcW w:w="0" w:type="auto"/>
          </w:tcPr>
          <w:p w14:paraId="17907777" w14:textId="77777777" w:rsidR="00A265D2" w:rsidRDefault="009049FF">
            <w:pPr>
              <w:jc w:val="right"/>
            </w:pPr>
            <w:r>
              <w:t>4</w:t>
            </w:r>
          </w:p>
        </w:tc>
        <w:tc>
          <w:tcPr>
            <w:tcW w:w="0" w:type="auto"/>
          </w:tcPr>
          <w:p w14:paraId="1C43D864" w14:textId="77777777" w:rsidR="00A265D2" w:rsidRDefault="009049FF">
            <w:pPr>
              <w:jc w:val="right"/>
            </w:pPr>
            <w:r>
              <w:t>0,19</w:t>
            </w:r>
          </w:p>
        </w:tc>
        <w:tc>
          <w:tcPr>
            <w:tcW w:w="0" w:type="auto"/>
          </w:tcPr>
          <w:p w14:paraId="71D124BB" w14:textId="77777777" w:rsidR="00A265D2" w:rsidRDefault="009049FF">
            <w:r>
              <w:t>Nej</w:t>
            </w:r>
          </w:p>
        </w:tc>
      </w:tr>
      <w:tr w:rsidR="00A265D2" w14:paraId="2162D255" w14:textId="77777777" w:rsidTr="005E2E2A">
        <w:tc>
          <w:tcPr>
            <w:tcW w:w="0" w:type="auto"/>
          </w:tcPr>
          <w:p w14:paraId="2CDAEE2D" w14:textId="77777777" w:rsidR="00A265D2" w:rsidRDefault="009049FF" w:rsidP="005E2E2A">
            <w:pPr>
              <w:ind w:left="0"/>
            </w:pPr>
            <w:r>
              <w:t>Tyrekalve 0-6 mdr. tung race</w:t>
            </w:r>
          </w:p>
        </w:tc>
        <w:tc>
          <w:tcPr>
            <w:tcW w:w="0" w:type="auto"/>
          </w:tcPr>
          <w:p w14:paraId="65EFFA41" w14:textId="77777777" w:rsidR="00A265D2" w:rsidRDefault="009049FF">
            <w:pPr>
              <w:jc w:val="right"/>
            </w:pPr>
            <w:r>
              <w:t>80,00</w:t>
            </w:r>
          </w:p>
        </w:tc>
        <w:tc>
          <w:tcPr>
            <w:tcW w:w="0" w:type="auto"/>
          </w:tcPr>
          <w:p w14:paraId="42607B83" w14:textId="77777777" w:rsidR="00A265D2" w:rsidRDefault="009049FF">
            <w:pPr>
              <w:jc w:val="right"/>
            </w:pPr>
            <w:r>
              <w:t>9,41</w:t>
            </w:r>
          </w:p>
        </w:tc>
        <w:tc>
          <w:tcPr>
            <w:tcW w:w="0" w:type="auto"/>
          </w:tcPr>
          <w:p w14:paraId="0A6F19A6" w14:textId="77777777" w:rsidR="00A265D2" w:rsidRDefault="009049FF">
            <w:pPr>
              <w:jc w:val="right"/>
            </w:pPr>
            <w:r>
              <w:t>127</w:t>
            </w:r>
          </w:p>
        </w:tc>
        <w:tc>
          <w:tcPr>
            <w:tcW w:w="0" w:type="auto"/>
          </w:tcPr>
          <w:p w14:paraId="6337AC9A" w14:textId="77777777" w:rsidR="00A265D2" w:rsidRDefault="009049FF">
            <w:pPr>
              <w:jc w:val="right"/>
            </w:pPr>
            <w:r>
              <w:t>13,15</w:t>
            </w:r>
          </w:p>
        </w:tc>
        <w:tc>
          <w:tcPr>
            <w:tcW w:w="0" w:type="auto"/>
          </w:tcPr>
          <w:p w14:paraId="69E56BBB" w14:textId="77777777" w:rsidR="00A265D2" w:rsidRDefault="009049FF">
            <w:r>
              <w:t>Nej</w:t>
            </w:r>
          </w:p>
        </w:tc>
      </w:tr>
      <w:tr w:rsidR="00A265D2" w14:paraId="2FE43A94" w14:textId="77777777" w:rsidTr="005E2E2A">
        <w:tc>
          <w:tcPr>
            <w:tcW w:w="0" w:type="auto"/>
          </w:tcPr>
          <w:p w14:paraId="672BC1D8" w14:textId="77777777" w:rsidR="00A265D2" w:rsidRDefault="009049FF" w:rsidP="005E2E2A">
            <w:pPr>
              <w:ind w:left="0"/>
            </w:pPr>
            <w:r>
              <w:t>Tyrekalve 6 mdr. -slagtning (440 kg) tung race</w:t>
            </w:r>
          </w:p>
        </w:tc>
        <w:tc>
          <w:tcPr>
            <w:tcW w:w="0" w:type="auto"/>
          </w:tcPr>
          <w:p w14:paraId="14B879CD" w14:textId="77777777" w:rsidR="00A265D2" w:rsidRDefault="009049FF">
            <w:pPr>
              <w:jc w:val="right"/>
            </w:pPr>
            <w:r>
              <w:t>80,00</w:t>
            </w:r>
          </w:p>
        </w:tc>
        <w:tc>
          <w:tcPr>
            <w:tcW w:w="0" w:type="auto"/>
          </w:tcPr>
          <w:p w14:paraId="04256A65" w14:textId="77777777" w:rsidR="00A265D2" w:rsidRDefault="009049FF">
            <w:pPr>
              <w:jc w:val="right"/>
            </w:pPr>
            <w:r>
              <w:t>21,45</w:t>
            </w:r>
          </w:p>
        </w:tc>
        <w:tc>
          <w:tcPr>
            <w:tcW w:w="0" w:type="auto"/>
          </w:tcPr>
          <w:p w14:paraId="2A6F4BA8" w14:textId="77777777" w:rsidR="00A265D2" w:rsidRDefault="009049FF">
            <w:pPr>
              <w:jc w:val="right"/>
            </w:pPr>
            <w:r>
              <w:t>123</w:t>
            </w:r>
          </w:p>
        </w:tc>
        <w:tc>
          <w:tcPr>
            <w:tcW w:w="0" w:type="auto"/>
          </w:tcPr>
          <w:p w14:paraId="0AB630E5" w14:textId="77777777" w:rsidR="00A265D2" w:rsidRDefault="009049FF">
            <w:pPr>
              <w:jc w:val="right"/>
            </w:pPr>
            <w:r>
              <w:t>32,48</w:t>
            </w:r>
          </w:p>
        </w:tc>
        <w:tc>
          <w:tcPr>
            <w:tcW w:w="0" w:type="auto"/>
          </w:tcPr>
          <w:p w14:paraId="0A7E71E6" w14:textId="77777777" w:rsidR="00A265D2" w:rsidRDefault="009049FF">
            <w:r>
              <w:t>Nej</w:t>
            </w:r>
          </w:p>
        </w:tc>
      </w:tr>
    </w:tbl>
    <w:p w14:paraId="61A8182E" w14:textId="77777777" w:rsidR="00320745" w:rsidRPr="00C52022" w:rsidRDefault="00320745" w:rsidP="00C52022">
      <w:pPr>
        <w:spacing w:line="360" w:lineRule="auto"/>
        <w:ind w:right="567"/>
        <w:rPr>
          <w:szCs w:val="24"/>
        </w:rPr>
      </w:pPr>
    </w:p>
    <w:p w14:paraId="08B48371" w14:textId="77777777" w:rsidR="00320745" w:rsidRPr="00965FCF" w:rsidRDefault="00320745" w:rsidP="000B1691">
      <w:pPr>
        <w:spacing w:line="360" w:lineRule="auto"/>
        <w:ind w:right="567"/>
        <w:rPr>
          <w:sz w:val="28"/>
          <w:szCs w:val="28"/>
        </w:rPr>
      </w:pPr>
      <w:r w:rsidRPr="00965FCF">
        <w:rPr>
          <w:sz w:val="32"/>
          <w:szCs w:val="32"/>
        </w:rPr>
        <w:t>Kontrolpunkter</w:t>
      </w:r>
    </w:p>
    <w:p w14:paraId="10233AA7"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A265D2" w14:paraId="1B8C8648" w14:textId="77777777">
        <w:tc>
          <w:tcPr>
            <w:tcW w:w="1500" w:type="pct"/>
          </w:tcPr>
          <w:p w14:paraId="328DDFC7" w14:textId="77777777" w:rsidR="00E531ED" w:rsidRPr="00E531ED" w:rsidRDefault="009049FF" w:rsidP="005E2E2A">
            <w:pPr>
              <w:spacing w:line="360" w:lineRule="auto"/>
              <w:ind w:left="0" w:right="567"/>
              <w:jc w:val="left"/>
              <w:rPr>
                <w:szCs w:val="24"/>
              </w:rPr>
            </w:pPr>
            <w:r>
              <w:t>Kontrolpunkt</w:t>
            </w:r>
          </w:p>
        </w:tc>
        <w:tc>
          <w:tcPr>
            <w:tcW w:w="3500" w:type="pct"/>
          </w:tcPr>
          <w:p w14:paraId="07CE973C" w14:textId="77777777" w:rsidR="00A265D2" w:rsidRDefault="009049FF" w:rsidP="005E2E2A">
            <w:pPr>
              <w:jc w:val="left"/>
            </w:pPr>
            <w:r>
              <w:t>Bemærkning</w:t>
            </w:r>
          </w:p>
        </w:tc>
      </w:tr>
      <w:tr w:rsidR="00A265D2" w14:paraId="0B5B98D3" w14:textId="77777777">
        <w:tc>
          <w:tcPr>
            <w:tcW w:w="0" w:type="auto"/>
          </w:tcPr>
          <w:p w14:paraId="79083572" w14:textId="77777777" w:rsidR="00A265D2" w:rsidRDefault="009049FF" w:rsidP="005E2E2A">
            <w:pPr>
              <w:ind w:left="0"/>
              <w:jc w:val="left"/>
            </w:pPr>
            <w:r>
              <w:t>A. Miljøgodkendelse /-tilladelse</w:t>
            </w:r>
          </w:p>
        </w:tc>
        <w:tc>
          <w:tcPr>
            <w:tcW w:w="0" w:type="auto"/>
          </w:tcPr>
          <w:p w14:paraId="4AF74695" w14:textId="58114548" w:rsidR="00A265D2" w:rsidRDefault="009049FF" w:rsidP="005E2E2A">
            <w:pPr>
              <w:ind w:left="0"/>
              <w:jc w:val="left"/>
            </w:pPr>
            <w:r>
              <w:t>Anøgning om skift i dyret</w:t>
            </w:r>
            <w:r>
              <w:t>y</w:t>
            </w:r>
            <w:r w:rsidR="005E2E2A">
              <w:t>p</w:t>
            </w:r>
            <w:r>
              <w:t>er fra 2015.</w:t>
            </w:r>
          </w:p>
        </w:tc>
      </w:tr>
      <w:tr w:rsidR="00A265D2" w14:paraId="43B3DEEE" w14:textId="77777777">
        <w:tc>
          <w:tcPr>
            <w:tcW w:w="0" w:type="auto"/>
          </w:tcPr>
          <w:p w14:paraId="54029032" w14:textId="77777777" w:rsidR="00A265D2" w:rsidRDefault="009049FF" w:rsidP="005E2E2A">
            <w:pPr>
              <w:ind w:left="0"/>
              <w:jc w:val="left"/>
            </w:pPr>
            <w:r>
              <w:t xml:space="preserve">B. Lovligt dyrehold/produktionsareal samt beskrivelse af </w:t>
            </w:r>
            <w:r>
              <w:t>udnyttelsen heraf</w:t>
            </w:r>
          </w:p>
        </w:tc>
        <w:tc>
          <w:tcPr>
            <w:tcW w:w="0" w:type="auto"/>
          </w:tcPr>
          <w:p w14:paraId="0162BB30" w14:textId="55F20DE6" w:rsidR="00A265D2" w:rsidRDefault="009049FF" w:rsidP="005E2E2A">
            <w:pPr>
              <w:ind w:left="0"/>
              <w:jc w:val="left"/>
            </w:pPr>
            <w:r>
              <w:t>I overstående skema ses gødning</w:t>
            </w:r>
            <w:r w:rsidR="005E2E2A">
              <w:t>s</w:t>
            </w:r>
            <w:r>
              <w:t>regnskabet for dyreholdet 2022/23. Total antal dyreenheder mindre end det tilladte. For mange tyrek</w:t>
            </w:r>
            <w:r>
              <w:t>a</w:t>
            </w:r>
            <w:r w:rsidR="005E2E2A">
              <w:t>l</w:t>
            </w:r>
            <w:r>
              <w:t>ve i</w:t>
            </w:r>
            <w:r w:rsidR="005E2E2A">
              <w:t xml:space="preserve"> </w:t>
            </w:r>
            <w:r>
              <w:t>forhold til til</w:t>
            </w:r>
            <w:r>
              <w:t>l</w:t>
            </w:r>
            <w:r w:rsidR="005E2E2A">
              <w:t>a</w:t>
            </w:r>
            <w:r>
              <w:t>d</w:t>
            </w:r>
            <w:r>
              <w:t>te, men langt mindre opdræt end tilladt.</w:t>
            </w:r>
            <w:r>
              <w:br/>
            </w:r>
            <w:r>
              <w:br/>
              <w:t>De seneste tre gødningsregnskaber gennemgået.</w:t>
            </w:r>
            <w:r>
              <w:br/>
            </w:r>
          </w:p>
        </w:tc>
      </w:tr>
      <w:tr w:rsidR="00A265D2" w14:paraId="2EA70931" w14:textId="77777777">
        <w:tc>
          <w:tcPr>
            <w:tcW w:w="0" w:type="auto"/>
          </w:tcPr>
          <w:p w14:paraId="667C16AB" w14:textId="77777777" w:rsidR="00A265D2" w:rsidRDefault="009049FF" w:rsidP="005E2E2A">
            <w:pPr>
              <w:ind w:left="0"/>
              <w:jc w:val="left"/>
            </w:pPr>
            <w:r>
              <w:t>C. Logbog for gyllebeholder</w:t>
            </w:r>
          </w:p>
        </w:tc>
        <w:tc>
          <w:tcPr>
            <w:tcW w:w="0" w:type="auto"/>
          </w:tcPr>
          <w:p w14:paraId="417E8AFE" w14:textId="77777777" w:rsidR="00A265D2" w:rsidRDefault="009049FF" w:rsidP="005E2E2A">
            <w:pPr>
              <w:ind w:left="0"/>
              <w:jc w:val="left"/>
            </w:pPr>
            <w:r>
              <w:t>Logbog over flydelag føres hver måned. Aktiviteter i beholderen føres ligeldes i logbog.</w:t>
            </w:r>
          </w:p>
        </w:tc>
      </w:tr>
      <w:tr w:rsidR="00A265D2" w14:paraId="182DE843" w14:textId="77777777">
        <w:tc>
          <w:tcPr>
            <w:tcW w:w="0" w:type="auto"/>
          </w:tcPr>
          <w:p w14:paraId="59186B40" w14:textId="77777777" w:rsidR="00A265D2" w:rsidRDefault="009049FF" w:rsidP="005E2E2A">
            <w:pPr>
              <w:ind w:left="0"/>
              <w:jc w:val="left"/>
            </w:pPr>
            <w:r>
              <w:t>H. Møddingsplads og opbevaring af fast husdyrgødning (herunder overdækning)</w:t>
            </w:r>
          </w:p>
        </w:tc>
        <w:tc>
          <w:tcPr>
            <w:tcW w:w="0" w:type="auto"/>
          </w:tcPr>
          <w:p w14:paraId="18D756E9" w14:textId="3B65C6FC" w:rsidR="00A265D2" w:rsidRDefault="009049FF" w:rsidP="005E2E2A">
            <w:pPr>
              <w:ind w:left="0"/>
              <w:jc w:val="left"/>
            </w:pPr>
            <w:r>
              <w:t>Møddingplasds med fast bund og afløb til den store gyllebeholder.  Udmugningsanlæg ikke i brug.</w:t>
            </w:r>
            <w:r>
              <w:br/>
              <w:t>På tilsynstidspunktet</w:t>
            </w:r>
            <w:r w:rsidR="005E2E2A">
              <w:t xml:space="preserve"> </w:t>
            </w:r>
            <w:r>
              <w:t>var de</w:t>
            </w:r>
            <w:r w:rsidR="005E2E2A">
              <w:t>r</w:t>
            </w:r>
            <w:r>
              <w:t xml:space="preserve"> lige blevet mugget ud </w:t>
            </w:r>
            <w:r>
              <w:t>og der var</w:t>
            </w:r>
            <w:r>
              <w:t xml:space="preserve"> </w:t>
            </w:r>
            <w:proofErr w:type="spellStart"/>
            <w:r>
              <w:t>uoverdækket</w:t>
            </w:r>
            <w:proofErr w:type="spellEnd"/>
            <w:r>
              <w:t xml:space="preserve"> dybstrøelse på møddingpladsen. Det resterende dybstrøelse mugges ud </w:t>
            </w:r>
            <w:r w:rsidR="005E2E2A">
              <w:t xml:space="preserve">i morgen (26/4) </w:t>
            </w:r>
            <w:r>
              <w:t>hvorefter stakken overdækkes.</w:t>
            </w:r>
            <w:r>
              <w:br/>
            </w:r>
            <w:r>
              <w:br/>
            </w:r>
            <w:r>
              <w:br/>
            </w:r>
          </w:p>
        </w:tc>
      </w:tr>
      <w:tr w:rsidR="00A265D2" w14:paraId="1AE2810E" w14:textId="77777777">
        <w:tc>
          <w:tcPr>
            <w:tcW w:w="0" w:type="auto"/>
          </w:tcPr>
          <w:p w14:paraId="34340DFC" w14:textId="77777777" w:rsidR="00A265D2" w:rsidRDefault="009049FF" w:rsidP="005E2E2A">
            <w:pPr>
              <w:ind w:left="0"/>
              <w:jc w:val="left"/>
            </w:pPr>
            <w:r>
              <w:t>I. Beholdere til flydende husdyrgødning (læsseplads, dykket indløb, pumperør, opbevaringskapacitet)</w:t>
            </w:r>
          </w:p>
        </w:tc>
        <w:tc>
          <w:tcPr>
            <w:tcW w:w="0" w:type="auto"/>
          </w:tcPr>
          <w:p w14:paraId="4C094680" w14:textId="308C0767" w:rsidR="00A265D2" w:rsidRDefault="009049FF" w:rsidP="005E2E2A">
            <w:pPr>
              <w:ind w:left="0"/>
              <w:jc w:val="left"/>
            </w:pPr>
            <w:r>
              <w:t xml:space="preserve">Gyllebeholder 150 m3: revner/utæt i siden af gyllebeholderen. Gyllebeholderen anvendes derfor ikke mere og gyllen er ført op i den store gyllebeholder. </w:t>
            </w:r>
            <w:r w:rsidR="005E2E2A">
              <w:t xml:space="preserve">Gyllebeholderen er dog ikke helt tømt og rengjort. </w:t>
            </w:r>
            <w:r>
              <w:br/>
            </w:r>
            <w:r>
              <w:br/>
              <w:t>Gyllebeholder 1150m3: Gyllebeholderen er udlejet til Jacob Thomsen</w:t>
            </w:r>
            <w:r w:rsidR="005E2E2A">
              <w:t xml:space="preserve"> </w:t>
            </w:r>
            <w:r>
              <w:t>(Skansevej 3, Kni, 8586 Ørum Djurs).</w:t>
            </w:r>
            <w:r w:rsidR="005E2E2A">
              <w:t xml:space="preserve"> </w:t>
            </w:r>
            <w:r>
              <w:t xml:space="preserve">Ingen fastmonteret pumperør. </w:t>
            </w:r>
            <w:r w:rsidR="005E2E2A">
              <w:t xml:space="preserve">Indløb dykket og i ok stand. </w:t>
            </w:r>
            <w:r>
              <w:br/>
            </w:r>
          </w:p>
        </w:tc>
      </w:tr>
      <w:tr w:rsidR="00A265D2" w14:paraId="3E63504C" w14:textId="77777777">
        <w:tc>
          <w:tcPr>
            <w:tcW w:w="0" w:type="auto"/>
          </w:tcPr>
          <w:p w14:paraId="7E7DC6C8" w14:textId="77777777" w:rsidR="00A265D2" w:rsidRDefault="009049FF" w:rsidP="005E2E2A">
            <w:pPr>
              <w:ind w:left="0"/>
              <w:jc w:val="left"/>
            </w:pPr>
            <w:r>
              <w:t>J. Fast overdækning på beholdere/flydelag</w:t>
            </w:r>
          </w:p>
        </w:tc>
        <w:tc>
          <w:tcPr>
            <w:tcW w:w="0" w:type="auto"/>
          </w:tcPr>
          <w:p w14:paraId="3A3FD88C" w14:textId="0704D190" w:rsidR="00A265D2" w:rsidRDefault="009049FF" w:rsidP="005E2E2A">
            <w:pPr>
              <w:ind w:left="0"/>
              <w:jc w:val="left"/>
            </w:pPr>
            <w:r>
              <w:t>Gyllebeholder 1150 m3: Gyllebeholderen er udlejet til Jacob Thomsen</w:t>
            </w:r>
            <w:r w:rsidR="005E2E2A">
              <w:t xml:space="preserve"> </w:t>
            </w:r>
            <w:r>
              <w:t>(Skansevej 3, Kni, 8586 Ørum Djurs). Udbrining foretaget fornyelig, og flydelaget er derfor blevet suppleret med snittet halm.</w:t>
            </w:r>
          </w:p>
        </w:tc>
      </w:tr>
      <w:tr w:rsidR="00A265D2" w14:paraId="5BE19CD4" w14:textId="77777777">
        <w:tc>
          <w:tcPr>
            <w:tcW w:w="0" w:type="auto"/>
          </w:tcPr>
          <w:p w14:paraId="030C3A7F" w14:textId="77777777" w:rsidR="00A265D2" w:rsidRDefault="009049FF" w:rsidP="005E2E2A">
            <w:pPr>
              <w:ind w:left="0"/>
              <w:jc w:val="left"/>
            </w:pPr>
            <w:r>
              <w:t>K. Krav om gyllealarm og beholderbarriere</w:t>
            </w:r>
          </w:p>
        </w:tc>
        <w:tc>
          <w:tcPr>
            <w:tcW w:w="0" w:type="auto"/>
          </w:tcPr>
          <w:p w14:paraId="072CC72C" w14:textId="77777777" w:rsidR="00A265D2" w:rsidRDefault="009049FF" w:rsidP="005E2E2A">
            <w:pPr>
              <w:ind w:left="0"/>
              <w:jc w:val="left"/>
            </w:pPr>
            <w:r>
              <w:t>Ingen krav</w:t>
            </w:r>
          </w:p>
        </w:tc>
      </w:tr>
      <w:tr w:rsidR="00A265D2" w14:paraId="33611876" w14:textId="77777777">
        <w:tc>
          <w:tcPr>
            <w:tcW w:w="0" w:type="auto"/>
          </w:tcPr>
          <w:p w14:paraId="794A6A89" w14:textId="77777777" w:rsidR="00A265D2" w:rsidRDefault="009049FF" w:rsidP="005E2E2A">
            <w:pPr>
              <w:ind w:left="0"/>
              <w:jc w:val="left"/>
            </w:pPr>
            <w:r>
              <w:t>L. Beholderkontrol</w:t>
            </w:r>
          </w:p>
        </w:tc>
        <w:tc>
          <w:tcPr>
            <w:tcW w:w="0" w:type="auto"/>
          </w:tcPr>
          <w:p w14:paraId="6986F49A" w14:textId="77777777" w:rsidR="00A265D2" w:rsidRDefault="009049FF" w:rsidP="005E2E2A">
            <w:pPr>
              <w:ind w:left="0"/>
              <w:jc w:val="left"/>
            </w:pPr>
            <w:r>
              <w:t>Beholderkontrol udført</w:t>
            </w:r>
            <w:r>
              <w:t xml:space="preserve"> i 2015 uden bemærkninger. Beholder kontrol frekvens hver 10 år. </w:t>
            </w:r>
          </w:p>
          <w:p w14:paraId="36E61284" w14:textId="327FD7FB" w:rsidR="006933EF" w:rsidRDefault="006933EF" w:rsidP="005E2E2A">
            <w:pPr>
              <w:ind w:left="0"/>
              <w:jc w:val="left"/>
            </w:pPr>
          </w:p>
        </w:tc>
      </w:tr>
      <w:tr w:rsidR="00A265D2" w14:paraId="0AB1DA41" w14:textId="77777777">
        <w:tc>
          <w:tcPr>
            <w:tcW w:w="0" w:type="auto"/>
          </w:tcPr>
          <w:p w14:paraId="2EF43DC9" w14:textId="7962A783" w:rsidR="00A265D2" w:rsidRDefault="009049FF" w:rsidP="005E2E2A">
            <w:pPr>
              <w:ind w:left="0"/>
              <w:jc w:val="left"/>
            </w:pPr>
            <w:r>
              <w:t>M. Ensilageopbev</w:t>
            </w:r>
            <w:r w:rsidR="005E2E2A">
              <w:t>a</w:t>
            </w:r>
            <w:r>
              <w:t>ring</w:t>
            </w:r>
            <w:r>
              <w:t xml:space="preserve"> (opbevaringsanlæg og opsamlingsbeholdere)</w:t>
            </w:r>
          </w:p>
        </w:tc>
        <w:tc>
          <w:tcPr>
            <w:tcW w:w="0" w:type="auto"/>
          </w:tcPr>
          <w:p w14:paraId="6AF31678" w14:textId="77777777" w:rsidR="00A265D2" w:rsidRDefault="009049FF" w:rsidP="005E2E2A">
            <w:pPr>
              <w:ind w:left="0"/>
              <w:jc w:val="left"/>
            </w:pPr>
            <w:r>
              <w:t>Ensilage opbevares i wrapballer</w:t>
            </w:r>
          </w:p>
        </w:tc>
      </w:tr>
      <w:tr w:rsidR="00A265D2" w14:paraId="79FF6AFF" w14:textId="77777777">
        <w:tc>
          <w:tcPr>
            <w:tcW w:w="0" w:type="auto"/>
          </w:tcPr>
          <w:p w14:paraId="640EAF60" w14:textId="77777777" w:rsidR="00A265D2" w:rsidRDefault="009049FF" w:rsidP="005E2E2A">
            <w:pPr>
              <w:ind w:left="0"/>
              <w:jc w:val="left"/>
            </w:pPr>
            <w:r>
              <w:t>N. Markoplag</w:t>
            </w:r>
          </w:p>
        </w:tc>
        <w:tc>
          <w:tcPr>
            <w:tcW w:w="0" w:type="auto"/>
          </w:tcPr>
          <w:p w14:paraId="226AE5D2" w14:textId="77777777" w:rsidR="00A265D2" w:rsidRDefault="009049FF" w:rsidP="005E2E2A">
            <w:pPr>
              <w:ind w:left="0"/>
              <w:jc w:val="left"/>
            </w:pPr>
            <w:r>
              <w:t>Ingen markstakke</w:t>
            </w:r>
          </w:p>
        </w:tc>
      </w:tr>
      <w:tr w:rsidR="00A265D2" w14:paraId="50D2B1F4" w14:textId="77777777">
        <w:tc>
          <w:tcPr>
            <w:tcW w:w="0" w:type="auto"/>
          </w:tcPr>
          <w:p w14:paraId="56B8C44D" w14:textId="77777777" w:rsidR="00A265D2" w:rsidRDefault="009049FF" w:rsidP="005E2E2A">
            <w:pPr>
              <w:ind w:left="0"/>
              <w:jc w:val="left"/>
            </w:pPr>
            <w:r>
              <w:t>O. Vaskeplads og spildevand</w:t>
            </w:r>
          </w:p>
        </w:tc>
        <w:tc>
          <w:tcPr>
            <w:tcW w:w="0" w:type="auto"/>
          </w:tcPr>
          <w:p w14:paraId="094FADFE" w14:textId="77777777" w:rsidR="00A265D2" w:rsidRDefault="009049FF" w:rsidP="005E2E2A">
            <w:pPr>
              <w:ind w:left="0"/>
              <w:jc w:val="left"/>
            </w:pPr>
            <w:r>
              <w:t xml:space="preserve">Møddingpladsen anvendes til vaskeplads. Møddingplads med fastbund og afløb </w:t>
            </w:r>
            <w:r>
              <w:t>til den store gyllebeholder.</w:t>
            </w:r>
          </w:p>
        </w:tc>
      </w:tr>
      <w:tr w:rsidR="00A265D2" w14:paraId="4C5CF4BC" w14:textId="77777777">
        <w:tc>
          <w:tcPr>
            <w:tcW w:w="0" w:type="auto"/>
          </w:tcPr>
          <w:p w14:paraId="3E01BED3" w14:textId="77777777" w:rsidR="00A265D2" w:rsidRDefault="009049FF" w:rsidP="005E2E2A">
            <w:pPr>
              <w:ind w:left="0"/>
              <w:jc w:val="left"/>
            </w:pPr>
            <w:r>
              <w:t>P. Dieseltanke</w:t>
            </w:r>
          </w:p>
        </w:tc>
        <w:tc>
          <w:tcPr>
            <w:tcW w:w="0" w:type="auto"/>
          </w:tcPr>
          <w:p w14:paraId="64026EAE" w14:textId="77777777" w:rsidR="00A265D2" w:rsidRDefault="009049FF" w:rsidP="005E2E2A">
            <w:pPr>
              <w:ind w:left="0"/>
              <w:jc w:val="left"/>
            </w:pPr>
            <w:r>
              <w:t>1200 l fyringsgasolie fra 2008. Tanken er placeret stabilt.</w:t>
            </w:r>
            <w:r>
              <w:br/>
              <w:t>1800 l dieseltankolie fra 2001 placeret stabilt i maskinhus.</w:t>
            </w:r>
            <w:r>
              <w:br/>
              <w:t>Begge tanke er registeret på BBR.</w:t>
            </w:r>
          </w:p>
        </w:tc>
      </w:tr>
      <w:tr w:rsidR="00A265D2" w14:paraId="2F70C2B5" w14:textId="77777777">
        <w:tc>
          <w:tcPr>
            <w:tcW w:w="0" w:type="auto"/>
          </w:tcPr>
          <w:p w14:paraId="25259CE0" w14:textId="77777777" w:rsidR="00A265D2" w:rsidRDefault="009049FF" w:rsidP="005E2E2A">
            <w:pPr>
              <w:ind w:left="0"/>
              <w:jc w:val="left"/>
            </w:pPr>
            <w:r>
              <w:lastRenderedPageBreak/>
              <w:t>Q. Opbevaring af olieprodukter og spildolie</w:t>
            </w:r>
          </w:p>
        </w:tc>
        <w:tc>
          <w:tcPr>
            <w:tcW w:w="0" w:type="auto"/>
          </w:tcPr>
          <w:p w14:paraId="2F000947" w14:textId="77777777" w:rsidR="00A265D2" w:rsidRDefault="009049FF" w:rsidP="005E2E2A">
            <w:pPr>
              <w:ind w:left="0"/>
              <w:jc w:val="left"/>
            </w:pPr>
            <w:r>
              <w:t>Dunke til påfyldning placeret i maskinhus uden fast bund men i spildbakke.</w:t>
            </w:r>
            <w:r>
              <w:br/>
              <w:t>Ingen spildolie.</w:t>
            </w:r>
            <w:r>
              <w:br/>
            </w:r>
          </w:p>
        </w:tc>
      </w:tr>
      <w:tr w:rsidR="00A265D2" w14:paraId="6241E8F7" w14:textId="77777777">
        <w:tc>
          <w:tcPr>
            <w:tcW w:w="0" w:type="auto"/>
          </w:tcPr>
          <w:p w14:paraId="13EA7266" w14:textId="77777777" w:rsidR="00A265D2" w:rsidRDefault="009049FF" w:rsidP="005E2E2A">
            <w:pPr>
              <w:ind w:left="0"/>
              <w:jc w:val="left"/>
            </w:pPr>
            <w:r>
              <w:t>R. Opbevaring af bekæmpelsesmidler m.v.</w:t>
            </w:r>
          </w:p>
        </w:tc>
        <w:tc>
          <w:tcPr>
            <w:tcW w:w="0" w:type="auto"/>
          </w:tcPr>
          <w:p w14:paraId="243361F6" w14:textId="77777777" w:rsidR="00A265D2" w:rsidRDefault="009049FF" w:rsidP="005E2E2A">
            <w:pPr>
              <w:ind w:left="0"/>
              <w:jc w:val="left"/>
            </w:pPr>
            <w:r>
              <w:t>Sprøjter ikke selv, så ingen opbevaring af bekæmplesesmidler.</w:t>
            </w:r>
          </w:p>
        </w:tc>
      </w:tr>
      <w:tr w:rsidR="00A265D2" w14:paraId="1D386A39" w14:textId="77777777">
        <w:tc>
          <w:tcPr>
            <w:tcW w:w="0" w:type="auto"/>
          </w:tcPr>
          <w:p w14:paraId="15933A54" w14:textId="77777777" w:rsidR="00A265D2" w:rsidRDefault="009049FF" w:rsidP="005E2E2A">
            <w:pPr>
              <w:ind w:left="0"/>
              <w:jc w:val="left"/>
            </w:pPr>
            <w:r>
              <w:t>S. Affald - typer, sortering, opbevaring, og bortskaffelse</w:t>
            </w:r>
          </w:p>
        </w:tc>
        <w:tc>
          <w:tcPr>
            <w:tcW w:w="0" w:type="auto"/>
          </w:tcPr>
          <w:p w14:paraId="4C315FE3" w14:textId="280E712F" w:rsidR="00A265D2" w:rsidRDefault="009049FF" w:rsidP="005E2E2A">
            <w:pPr>
              <w:ind w:left="0"/>
              <w:jc w:val="left"/>
            </w:pPr>
            <w:r>
              <w:t xml:space="preserve">Småt brændbart affald kommer i container fra Marius Pedersen. Glas og metal sorteres fra og afleveres på </w:t>
            </w:r>
            <w:r w:rsidR="006933EF">
              <w:t>genbrugsstationen</w:t>
            </w:r>
            <w:r>
              <w:t>.</w:t>
            </w:r>
            <w:r>
              <w:br/>
            </w:r>
            <w:r>
              <w:br/>
              <w:t>Farligt affald: kanyler opbevares i plastikboks med låg. Dyrelægen står for at skaffe sig af med dem.</w:t>
            </w:r>
            <w:r>
              <w:br/>
            </w:r>
          </w:p>
        </w:tc>
      </w:tr>
      <w:tr w:rsidR="00A265D2" w14:paraId="580F5A40" w14:textId="77777777">
        <w:tc>
          <w:tcPr>
            <w:tcW w:w="0" w:type="auto"/>
          </w:tcPr>
          <w:p w14:paraId="184FCF9F" w14:textId="77777777" w:rsidR="00A265D2" w:rsidRDefault="009049FF" w:rsidP="005E2E2A">
            <w:pPr>
              <w:ind w:left="0"/>
              <w:jc w:val="left"/>
            </w:pPr>
            <w:r>
              <w:t>T. Skadedyr- typer og bekæmpelse</w:t>
            </w:r>
          </w:p>
        </w:tc>
        <w:tc>
          <w:tcPr>
            <w:tcW w:w="0" w:type="auto"/>
          </w:tcPr>
          <w:p w14:paraId="48DCC21B" w14:textId="77777777" w:rsidR="00A265D2" w:rsidRDefault="009049FF" w:rsidP="005E2E2A">
            <w:pPr>
              <w:ind w:left="0"/>
              <w:jc w:val="left"/>
            </w:pPr>
            <w:r>
              <w:t>Anvender den kommunale ordning til rottebekæmpelse.</w:t>
            </w:r>
            <w:r>
              <w:br/>
            </w:r>
            <w:r>
              <w:br/>
              <w:t>Neporex anvendes til fluebekæmpelse.</w:t>
            </w:r>
          </w:p>
        </w:tc>
      </w:tr>
      <w:tr w:rsidR="00A265D2" w14:paraId="418F3B3E" w14:textId="77777777">
        <w:tc>
          <w:tcPr>
            <w:tcW w:w="0" w:type="auto"/>
          </w:tcPr>
          <w:p w14:paraId="60063E49" w14:textId="77777777" w:rsidR="00A265D2" w:rsidRDefault="009049FF" w:rsidP="005E2E2A">
            <w:pPr>
              <w:ind w:left="0"/>
              <w:jc w:val="left"/>
            </w:pPr>
            <w:r>
              <w:t>U. Bemærkninger</w:t>
            </w:r>
          </w:p>
        </w:tc>
        <w:tc>
          <w:tcPr>
            <w:tcW w:w="0" w:type="auto"/>
          </w:tcPr>
          <w:p w14:paraId="6A906C14" w14:textId="77777777" w:rsidR="00A265D2" w:rsidRDefault="00A265D2" w:rsidP="005E2E2A">
            <w:pPr>
              <w:jc w:val="left"/>
            </w:pPr>
          </w:p>
        </w:tc>
      </w:tr>
    </w:tbl>
    <w:p w14:paraId="2EE09CA8" w14:textId="77777777" w:rsidR="00E531ED" w:rsidRPr="00E531ED" w:rsidRDefault="00E531ED" w:rsidP="000B1691">
      <w:pPr>
        <w:spacing w:line="360" w:lineRule="auto"/>
        <w:ind w:right="567"/>
        <w:rPr>
          <w:szCs w:val="24"/>
        </w:rPr>
      </w:pPr>
    </w:p>
    <w:p w14:paraId="79E6986B"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1E723457"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1E4E9DA3" w14:textId="5240D621" w:rsidR="00683CA5" w:rsidRPr="003C3B8C" w:rsidRDefault="00683CA5" w:rsidP="00455969">
      <w:pPr>
        <w:spacing w:line="276" w:lineRule="auto"/>
        <w:ind w:right="567"/>
        <w:rPr>
          <w:color w:val="FF0000"/>
          <w:szCs w:val="24"/>
        </w:rPr>
      </w:pPr>
      <w:r>
        <w:rPr>
          <w:szCs w:val="24"/>
        </w:rPr>
        <w:t xml:space="preserve">Indberetning af egenkontrol: </w:t>
      </w:r>
      <w:r w:rsidRPr="005E2E2A">
        <w:rPr>
          <w:szCs w:val="24"/>
        </w:rPr>
        <w:t xml:space="preserve">Ingen krav </w:t>
      </w:r>
    </w:p>
    <w:bookmarkEnd w:id="5"/>
    <w:p w14:paraId="49023A40"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5818063"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04275FB0" w14:textId="77777777" w:rsidR="004E25A1" w:rsidRPr="00326C4D" w:rsidRDefault="004E25A1" w:rsidP="0096245B">
      <w:pPr>
        <w:rPr>
          <w:sz w:val="20"/>
        </w:rPr>
      </w:pPr>
      <w:r w:rsidRPr="00326C4D">
        <w:rPr>
          <w:sz w:val="20"/>
        </w:rPr>
        <w:t>De 5 delparametre er:</w:t>
      </w:r>
    </w:p>
    <w:p w14:paraId="758E9104"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95E3B7D"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2F1D2020"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0B662CE4"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69D4E252" w14:textId="77777777" w:rsidR="004E25A1" w:rsidRPr="00326C4D" w:rsidRDefault="004E25A1" w:rsidP="004E25A1">
      <w:pPr>
        <w:pStyle w:val="Listeafsnit"/>
        <w:numPr>
          <w:ilvl w:val="0"/>
          <w:numId w:val="5"/>
        </w:numPr>
        <w:rPr>
          <w:sz w:val="20"/>
        </w:rPr>
      </w:pPr>
      <w:r w:rsidRPr="00326C4D">
        <w:rPr>
          <w:sz w:val="20"/>
        </w:rPr>
        <w:t>Sårbarhed (konsekvens 34 %)</w:t>
      </w:r>
    </w:p>
    <w:p w14:paraId="26FB462C"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10BFCC6C" w14:textId="77777777" w:rsidR="0096245B" w:rsidRPr="003C3B8C" w:rsidRDefault="0096245B">
      <w:pPr>
        <w:rPr>
          <w:szCs w:val="24"/>
        </w:rPr>
      </w:pPr>
    </w:p>
    <w:p w14:paraId="2911F4D2" w14:textId="77777777" w:rsidR="0096245B" w:rsidRPr="003C3B8C" w:rsidRDefault="0096245B">
      <w:pPr>
        <w:rPr>
          <w:szCs w:val="24"/>
        </w:rPr>
      </w:pPr>
    </w:p>
    <w:p w14:paraId="30E9EEDC" w14:textId="77777777" w:rsidR="0096245B" w:rsidRPr="003C3B8C" w:rsidRDefault="0096245B">
      <w:pPr>
        <w:rPr>
          <w:szCs w:val="24"/>
        </w:rPr>
      </w:pPr>
    </w:p>
    <w:p w14:paraId="197D4E35"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772E0A63" w14:textId="77777777" w:rsidR="00AA13E9" w:rsidRPr="003C3B8C" w:rsidRDefault="00AA13E9">
      <w:pPr>
        <w:rPr>
          <w:szCs w:val="24"/>
        </w:rPr>
      </w:pPr>
      <w:r>
        <w:rPr>
          <w:szCs w:val="24"/>
        </w:rPr>
        <w:tab/>
      </w:r>
      <w:r>
        <w:rPr>
          <w:szCs w:val="24"/>
        </w:rPr>
        <w:tab/>
        <w:t>Miljøsagsbehandler</w:t>
      </w:r>
    </w:p>
    <w:p w14:paraId="3C516E94"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B0BEBED" w14:textId="226B8812"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6933EF">
        <w:rPr>
          <w:szCs w:val="24"/>
        </w:rPr>
        <w:t>21334538</w:t>
      </w:r>
    </w:p>
    <w:p w14:paraId="33669381" w14:textId="40EE30A6"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6933EF" w:rsidRPr="006933EF">
        <w:rPr>
          <w:szCs w:val="24"/>
        </w:rPr>
        <w:t>amkr</w:t>
      </w:r>
      <w:r w:rsidR="00FB1693" w:rsidRPr="0073586E">
        <w:rPr>
          <w:szCs w:val="24"/>
        </w:rPr>
        <w:t>@norddjurs.dk</w:t>
      </w:r>
    </w:p>
    <w:p w14:paraId="01357C61" w14:textId="77777777" w:rsidR="00FB1693" w:rsidRDefault="00FB1693" w:rsidP="00884F39">
      <w:pPr>
        <w:ind w:left="1871" w:firstLine="681"/>
        <w:rPr>
          <w:szCs w:val="24"/>
        </w:rPr>
      </w:pPr>
    </w:p>
    <w:p w14:paraId="7BF157C5" w14:textId="77777777" w:rsidR="00FB1693" w:rsidRDefault="00FB1693" w:rsidP="00884F39">
      <w:pPr>
        <w:ind w:left="1871" w:firstLine="681"/>
        <w:rPr>
          <w:szCs w:val="24"/>
        </w:rPr>
      </w:pPr>
    </w:p>
    <w:p w14:paraId="74C12C28" w14:textId="77777777" w:rsidR="00FB1693" w:rsidRDefault="00FB1693" w:rsidP="00884F39">
      <w:pPr>
        <w:ind w:left="1871" w:firstLine="681"/>
        <w:rPr>
          <w:szCs w:val="24"/>
        </w:rPr>
      </w:pPr>
    </w:p>
    <w:p w14:paraId="31C7EF32" w14:textId="77777777" w:rsidR="00FB1693" w:rsidRDefault="00FB1693" w:rsidP="00884F39">
      <w:pPr>
        <w:ind w:left="1871" w:firstLine="681"/>
        <w:rPr>
          <w:szCs w:val="24"/>
        </w:rPr>
      </w:pPr>
    </w:p>
    <w:p w14:paraId="5E3023F5" w14:textId="77777777" w:rsidR="00FB1693" w:rsidRDefault="00FB1693" w:rsidP="00884F39">
      <w:pPr>
        <w:ind w:left="1871" w:firstLine="681"/>
        <w:rPr>
          <w:szCs w:val="24"/>
        </w:rPr>
      </w:pPr>
    </w:p>
    <w:p w14:paraId="77E06330"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7AF1" w14:textId="77777777" w:rsidR="004303FA" w:rsidRDefault="004303FA">
      <w:r>
        <w:separator/>
      </w:r>
    </w:p>
  </w:endnote>
  <w:endnote w:type="continuationSeparator" w:id="0">
    <w:p w14:paraId="5481CA34"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1C3A"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FBC7D83"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621A"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453086EA"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397D" w14:textId="77777777" w:rsidR="004303FA" w:rsidRDefault="004303FA">
      <w:r>
        <w:separator/>
      </w:r>
    </w:p>
  </w:footnote>
  <w:footnote w:type="continuationSeparator" w:id="0">
    <w:p w14:paraId="14DA6C08"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1857"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4pt;height:43.4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789740768">
    <w:abstractNumId w:val="1"/>
  </w:num>
  <w:num w:numId="2" w16cid:durableId="1427459127">
    <w:abstractNumId w:val="0"/>
  </w:num>
  <w:num w:numId="3" w16cid:durableId="531456825">
    <w:abstractNumId w:val="4"/>
  </w:num>
  <w:num w:numId="4" w16cid:durableId="921334029">
    <w:abstractNumId w:val="3"/>
  </w:num>
  <w:num w:numId="5" w16cid:durableId="985205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5E2E2A"/>
    <w:rsid w:val="00612CBB"/>
    <w:rsid w:val="006213DC"/>
    <w:rsid w:val="00623E3C"/>
    <w:rsid w:val="006326CC"/>
    <w:rsid w:val="006346C4"/>
    <w:rsid w:val="0064732F"/>
    <w:rsid w:val="00653D88"/>
    <w:rsid w:val="00661494"/>
    <w:rsid w:val="00663957"/>
    <w:rsid w:val="00683CA5"/>
    <w:rsid w:val="006933EF"/>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265D2"/>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AFFA9C0"/>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4</Pages>
  <Words>896</Words>
  <Characters>5795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6678</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2024-05-07T05:53:00Z</dcterms:created>
  <dcterms:modified xsi:type="dcterms:W3CDTF">2024-05-07T05:53:00Z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{A8CE7277-4DE2-465C-A932-84F892F3CD8E}</vt:lpwstr>
  </property>
</Properties>
</file>