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19C6D5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6B261FF" w:rsidR="009C5469" w:rsidRDefault="003D03BF" w:rsidP="004F368E">
            <w:bookmarkStart w:id="0" w:name="site_site_name"/>
            <w:bookmarkEnd w:id="0"/>
            <w:r>
              <w:t>Søren Olesen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A2E94A8" w:rsidR="00AE6DFA" w:rsidRDefault="003D03BF" w:rsidP="009B63AC">
            <w:pPr>
              <w:rPr>
                <w:rFonts w:cs="Calibri"/>
              </w:rPr>
            </w:pPr>
            <w:bookmarkStart w:id="1" w:name="site_site_address"/>
            <w:bookmarkEnd w:id="1"/>
            <w:proofErr w:type="spellStart"/>
            <w:r>
              <w:rPr>
                <w:rFonts w:cs="Calibri"/>
              </w:rPr>
              <w:t>Baggesdamvej</w:t>
            </w:r>
            <w:proofErr w:type="spellEnd"/>
            <w:r>
              <w:rPr>
                <w:rFonts w:cs="Calibri"/>
              </w:rPr>
              <w:t xml:space="preserve"> 27, Skibsted</w:t>
            </w:r>
          </w:p>
          <w:p w14:paraId="2834F3EF" w14:textId="77B08199" w:rsidR="00A47D54" w:rsidRDefault="003D03BF" w:rsidP="009B63AC">
            <w:pPr>
              <w:rPr>
                <w:rFonts w:cs="Calibri"/>
              </w:rPr>
            </w:pPr>
            <w:bookmarkStart w:id="2" w:name="site_postal_codes_id"/>
            <w:bookmarkEnd w:id="2"/>
            <w:r>
              <w:rPr>
                <w:rFonts w:cs="Calibri"/>
              </w:rPr>
              <w:t>9293</w:t>
            </w:r>
            <w:r w:rsidR="00A47D54">
              <w:rPr>
                <w:rFonts w:cs="Calibri"/>
              </w:rPr>
              <w:t xml:space="preserve"> </w:t>
            </w:r>
            <w:bookmarkStart w:id="3" w:name="postal_codes_postal_codes_name"/>
            <w:bookmarkEnd w:id="3"/>
            <w:r>
              <w:rPr>
                <w:rFonts w:cs="Calibri"/>
              </w:rPr>
              <w:t>Kongerslev</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0DEB0BA" w:rsidR="002D1AC4" w:rsidRDefault="003D03BF" w:rsidP="009B63AC">
            <w:pPr>
              <w:rPr>
                <w:rFonts w:cs="Calibri"/>
              </w:rPr>
            </w:pPr>
            <w:bookmarkStart w:id="4" w:name="ind_industry_central_company_no"/>
            <w:bookmarkEnd w:id="4"/>
            <w:r>
              <w:rPr>
                <w:rFonts w:cs="Calibri"/>
              </w:rPr>
              <w:t>27709133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809B6A5" w:rsidR="009B63AC" w:rsidRDefault="003D03BF" w:rsidP="009B63AC">
            <w:bookmarkStart w:id="5" w:name="ind_indtypes_ind_type_name"/>
            <w:bookmarkEnd w:id="5"/>
            <w:r>
              <w:t>Landbrug primært med svinehold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42CD348" w:rsidR="009B63AC" w:rsidRDefault="003D03BF" w:rsidP="002D1AC4">
            <w:pPr>
              <w:autoSpaceDE w:val="0"/>
              <w:autoSpaceDN w:val="0"/>
              <w:adjustRightInd w:val="0"/>
            </w:pPr>
            <w:bookmarkStart w:id="6" w:name="ind_inspec_real_act_date"/>
            <w:bookmarkEnd w:id="6"/>
            <w:r>
              <w:t>25-04-2024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968CA7C" w:rsidR="005A44C5" w:rsidRDefault="003D03BF" w:rsidP="009B63AC">
            <w:bookmarkStart w:id="7" w:name="ind_inspec_types_inspec_type_name"/>
            <w:bookmarkEnd w:id="7"/>
            <w:r>
              <w:t>Basistilsyn</w:t>
            </w:r>
          </w:p>
        </w:tc>
      </w:tr>
    </w:tbl>
    <w:p w14:paraId="7DE2D0F9" w14:textId="77777777" w:rsidR="009B63AC" w:rsidRDefault="009B63AC" w:rsidP="009B63AC"/>
    <w:p w14:paraId="0177D247" w14:textId="0098C1A6" w:rsidR="00AE6DFA" w:rsidRDefault="00E65B41" w:rsidP="00AE6DFA">
      <w:r>
        <w:t>Tilsynet var e</w:t>
      </w:r>
      <w:r w:rsidRPr="0013253A">
        <w:t>t</w:t>
      </w:r>
      <w:r w:rsidR="007F6AA7" w:rsidRPr="0013253A">
        <w:t xml:space="preserve"> </w:t>
      </w:r>
      <w:r w:rsidR="00835415" w:rsidRPr="0013253A">
        <w:t>basis</w:t>
      </w:r>
      <w:r w:rsidRPr="0013253A">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6AAC0EAF" w:rsidR="00E65B41" w:rsidRPr="0013253A"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13253A" w:rsidRDefault="00835415" w:rsidP="000A44D3">
      <w:r w:rsidRPr="0013253A">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1553"/>
        <w:gridCol w:w="3564"/>
        <w:gridCol w:w="336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1466629C" w:rsidR="00720011" w:rsidRPr="00384AC8" w:rsidRDefault="003D03BF">
            <w:pPr>
              <w:rPr>
                <w:rFonts w:ascii="Garamond" w:hAnsi="Garamond"/>
              </w:rPr>
            </w:pPr>
            <w:bookmarkStart w:id="8" w:name="ind_enforce_enforce_date"/>
            <w:bookmarkEnd w:id="8"/>
            <w:r>
              <w:rPr>
                <w:rFonts w:ascii="Garamond" w:hAnsi="Garamond"/>
              </w:rPr>
              <w:t>25-04-2024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36E1AE86" w:rsidR="00720011" w:rsidRPr="00384AC8" w:rsidRDefault="003D03BF">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5E526829" w:rsidR="00720011" w:rsidRPr="00384AC8" w:rsidRDefault="003D03BF">
            <w:pPr>
              <w:rPr>
                <w:rFonts w:ascii="Garamond" w:hAnsi="Garamond"/>
              </w:rPr>
            </w:pPr>
            <w:bookmarkStart w:id="10" w:name="ind_enforce_enforce_date_3"/>
            <w:bookmarkEnd w:id="10"/>
            <w:r>
              <w:rPr>
                <w:rFonts w:ascii="Garamond" w:hAnsi="Garamond"/>
              </w:rPr>
              <w:t xml:space="preserve">Rebild kommune indskærper jf. § 9 i Bekendtgørelse om kontrol af beholdere til opbevaring af </w:t>
            </w:r>
            <w:proofErr w:type="spellStart"/>
            <w:r>
              <w:rPr>
                <w:rFonts w:ascii="Garamond" w:hAnsi="Garamond"/>
              </w:rPr>
              <w:t>fly-dende</w:t>
            </w:r>
            <w:proofErr w:type="spellEnd"/>
            <w:r>
              <w:rPr>
                <w:rFonts w:ascii="Garamond" w:hAnsi="Garamond"/>
              </w:rPr>
              <w:t xml:space="preserve"> husdyrgødning og ensilagesaft, at brugeren af åbne og lukkede beholdere til opbevaring af flydende husdyrgødning og ensilagesaft med en kapacitet på 100 m3 eller derover skal mindst hvert 10. år for egen regning lade beholderen kontrollere af en autoriseret kontrollant for styrke og tæthed efter reglerne i kapitel 5, jf. dog stk. 2. </w:t>
            </w:r>
          </w:p>
        </w:tc>
        <w:tc>
          <w:tcPr>
            <w:tcW w:w="3483" w:type="dxa"/>
            <w:tcBorders>
              <w:top w:val="single" w:sz="4" w:space="0" w:color="000000"/>
              <w:left w:val="single" w:sz="4" w:space="0" w:color="000000"/>
              <w:bottom w:val="single" w:sz="4" w:space="0" w:color="000000"/>
              <w:right w:val="single" w:sz="4" w:space="0" w:color="000000"/>
            </w:tcBorders>
          </w:tcPr>
          <w:p w14:paraId="426D968F" w14:textId="1A72E35C" w:rsidR="00720011" w:rsidRPr="00384AC8" w:rsidRDefault="003D03BF">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4488FA91" w:rsidR="00720011" w:rsidRPr="00384AC8" w:rsidRDefault="003D03BF">
            <w:pPr>
              <w:rPr>
                <w:rFonts w:ascii="Garamond" w:hAnsi="Garamond"/>
              </w:rPr>
            </w:pPr>
            <w:bookmarkStart w:id="12" w:name="ind_enforce_enforce_date_5"/>
            <w:bookmarkEnd w:id="12"/>
            <w:r>
              <w:rPr>
                <w:rFonts w:ascii="Garamond" w:hAnsi="Garamond"/>
              </w:rPr>
              <w:t>25-04-2024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560164B7" w:rsidR="00720011" w:rsidRPr="00384AC8" w:rsidRDefault="003D03BF">
            <w:pPr>
              <w:rPr>
                <w:rFonts w:ascii="Garamond" w:hAnsi="Garamond"/>
              </w:rPr>
            </w:pPr>
            <w:bookmarkStart w:id="13" w:name="ind_enforce_enforce_date_6"/>
            <w:bookmarkEnd w:id="13"/>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354A6986" w14:textId="0E81AABB" w:rsidR="00720011" w:rsidRPr="00384AC8" w:rsidRDefault="003D03BF">
            <w:pPr>
              <w:rPr>
                <w:rFonts w:ascii="Garamond" w:hAnsi="Garamond"/>
              </w:rPr>
            </w:pPr>
            <w:bookmarkStart w:id="14" w:name="ind_enforce_enforce_date_7"/>
            <w:bookmarkEnd w:id="14"/>
            <w:r>
              <w:rPr>
                <w:rFonts w:ascii="Garamond" w:hAnsi="Garamond"/>
              </w:rPr>
              <w:t>Rebild kommune fastholder indskærpelsen jf. § 46 i Husdyrbrugloven, at tilsynsmyndigheden skal foranledige et ulovligt forhold lovliggjort, medmindre forholdet har underordnet betydning.</w:t>
            </w:r>
          </w:p>
        </w:tc>
        <w:tc>
          <w:tcPr>
            <w:tcW w:w="3483" w:type="dxa"/>
            <w:tcBorders>
              <w:top w:val="single" w:sz="4" w:space="0" w:color="000000"/>
              <w:left w:val="single" w:sz="4" w:space="0" w:color="000000"/>
              <w:bottom w:val="single" w:sz="4" w:space="0" w:color="000000"/>
              <w:right w:val="single" w:sz="4" w:space="0" w:color="000000"/>
            </w:tcBorders>
          </w:tcPr>
          <w:p w14:paraId="02BF01BA" w14:textId="1F7F9124" w:rsidR="00720011" w:rsidRPr="00384AC8" w:rsidRDefault="003D03BF">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3253A"/>
    <w:rsid w:val="00151C8D"/>
    <w:rsid w:val="001C4D62"/>
    <w:rsid w:val="00273BBA"/>
    <w:rsid w:val="00273EF0"/>
    <w:rsid w:val="002C593C"/>
    <w:rsid w:val="002D1AC4"/>
    <w:rsid w:val="002F2FE7"/>
    <w:rsid w:val="0037532F"/>
    <w:rsid w:val="00384AC8"/>
    <w:rsid w:val="003A0036"/>
    <w:rsid w:val="003B4975"/>
    <w:rsid w:val="003D03BF"/>
    <w:rsid w:val="004079BA"/>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2024-05-01T08:42:00Z</dcterms:created>
  <dcterms:modified xsi:type="dcterms:W3CDTF">2024-05-01T08:42:00Z</dcterms:modified>
</cp:coreProperties>
</file>