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3" w:type="dxa"/>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7513"/>
      </w:tblGrid>
      <w:tr w:rsidR="003755AF" w:rsidRPr="007E09C2" w:rsidTr="00E96D83">
        <w:trPr>
          <w:trHeight w:val="2325"/>
          <w:tblHeader/>
        </w:trPr>
        <w:tc>
          <w:tcPr>
            <w:tcW w:w="7513" w:type="dxa"/>
          </w:tcPr>
          <w:p w:rsidR="007E09C2" w:rsidRPr="007E09C2" w:rsidRDefault="007E09C2" w:rsidP="007E09C2">
            <w:pPr>
              <w:pStyle w:val="Modtager"/>
              <w:rPr>
                <w:rFonts w:ascii="Calibri" w:hAnsi="Calibri" w:cs="Calibri"/>
              </w:rPr>
            </w:pPr>
            <w:bookmarkStart w:id="0" w:name="_GoBack"/>
            <w:bookmarkEnd w:id="0"/>
            <w:r w:rsidRPr="007E09C2">
              <w:rPr>
                <w:rFonts w:ascii="Calibri" w:hAnsi="Calibri" w:cs="Calibri"/>
              </w:rPr>
              <w:t>Nordsjællands Park og Vej</w:t>
            </w:r>
          </w:p>
          <w:p w:rsidR="003755AF" w:rsidRPr="007E09C2" w:rsidRDefault="007E09C2" w:rsidP="007E09C2">
            <w:pPr>
              <w:pStyle w:val="Modtager"/>
            </w:pPr>
            <w:r w:rsidRPr="007E09C2">
              <w:rPr>
                <w:rFonts w:ascii="Calibri" w:hAnsi="Calibri" w:cs="Calibri"/>
              </w:rPr>
              <w:t>Att.: Preben Berg Nielsen</w:t>
            </w:r>
          </w:p>
        </w:tc>
      </w:tr>
    </w:tbl>
    <w:p w:rsidR="003755AF" w:rsidRPr="007E09C2"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7E09C2" w:rsidTr="00AF12A7">
        <w:trPr>
          <w:trHeight w:val="397"/>
          <w:tblHeader/>
        </w:trPr>
        <w:tc>
          <w:tcPr>
            <w:tcW w:w="4196" w:type="dxa"/>
            <w:vAlign w:val="bottom"/>
          </w:tcPr>
          <w:p w:rsidR="003755AF" w:rsidRPr="007E09C2" w:rsidRDefault="007E09C2" w:rsidP="007E09C2">
            <w:pPr>
              <w:pStyle w:val="KolofonFed"/>
            </w:pPr>
            <w:r w:rsidRPr="007E09C2">
              <w:rPr>
                <w:rFonts w:ascii="Calibri" w:hAnsi="Calibri" w:cs="Calibri"/>
              </w:rPr>
              <w:t>Center for By Land og Vand</w:t>
            </w:r>
          </w:p>
        </w:tc>
      </w:tr>
    </w:tbl>
    <w:p w:rsidR="003755AF" w:rsidRPr="007E09C2"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7E09C2" w:rsidTr="00654F3D">
        <w:trPr>
          <w:trHeight w:val="1985"/>
          <w:tblHeader/>
        </w:trPr>
        <w:tc>
          <w:tcPr>
            <w:tcW w:w="2268" w:type="dxa"/>
          </w:tcPr>
          <w:p w:rsidR="007E09C2" w:rsidRPr="007E09C2" w:rsidRDefault="007E09C2" w:rsidP="007E09C2">
            <w:pPr>
              <w:pStyle w:val="Kolofon"/>
              <w:rPr>
                <w:rFonts w:ascii="Calibri" w:hAnsi="Calibri" w:cs="Calibri"/>
              </w:rPr>
            </w:pPr>
            <w:r w:rsidRPr="007E09C2">
              <w:rPr>
                <w:rFonts w:ascii="Calibri" w:hAnsi="Calibri" w:cs="Calibri"/>
              </w:rPr>
              <w:t>Natur Miljø og Klima</w:t>
            </w:r>
          </w:p>
          <w:p w:rsidR="007E09C2" w:rsidRPr="007E09C2" w:rsidRDefault="007E09C2" w:rsidP="007E09C2">
            <w:pPr>
              <w:pStyle w:val="Kolofon"/>
              <w:rPr>
                <w:rFonts w:ascii="Calibri" w:hAnsi="Calibri" w:cs="Calibri"/>
              </w:rPr>
            </w:pPr>
            <w:r w:rsidRPr="007E09C2">
              <w:rPr>
                <w:rFonts w:ascii="Calibri" w:hAnsi="Calibri" w:cs="Calibri"/>
              </w:rPr>
              <w:t>Stengade 59</w:t>
            </w:r>
          </w:p>
          <w:p w:rsidR="007E09C2" w:rsidRPr="007E09C2" w:rsidRDefault="007E09C2" w:rsidP="007E09C2">
            <w:pPr>
              <w:pStyle w:val="Kolofon"/>
              <w:rPr>
                <w:rFonts w:ascii="Calibri" w:hAnsi="Calibri" w:cs="Calibri"/>
              </w:rPr>
            </w:pPr>
            <w:r w:rsidRPr="007E09C2">
              <w:rPr>
                <w:rFonts w:ascii="Calibri" w:hAnsi="Calibri" w:cs="Calibri"/>
              </w:rPr>
              <w:t>3000 Helsingør</w:t>
            </w:r>
          </w:p>
          <w:p w:rsidR="007E09C2" w:rsidRPr="007E09C2" w:rsidRDefault="007E09C2" w:rsidP="007E09C2">
            <w:pPr>
              <w:pStyle w:val="KolofonAfstand"/>
            </w:pPr>
          </w:p>
          <w:p w:rsidR="007E09C2" w:rsidRPr="007E09C2" w:rsidRDefault="007E09C2" w:rsidP="007E09C2">
            <w:pPr>
              <w:pStyle w:val="Kolofon"/>
              <w:rPr>
                <w:rFonts w:ascii="Calibri" w:hAnsi="Calibri" w:cs="Calibri"/>
              </w:rPr>
            </w:pPr>
            <w:r w:rsidRPr="007E09C2">
              <w:rPr>
                <w:rFonts w:ascii="Calibri" w:hAnsi="Calibri" w:cs="Calibri"/>
              </w:rPr>
              <w:t>Cvr nr. 64 50 20 18</w:t>
            </w:r>
          </w:p>
          <w:p w:rsidR="007E09C2" w:rsidRPr="007E09C2" w:rsidRDefault="007E09C2" w:rsidP="007E09C2">
            <w:pPr>
              <w:pStyle w:val="Kolofon"/>
              <w:rPr>
                <w:rFonts w:ascii="Calibri" w:hAnsi="Calibri" w:cs="Calibri"/>
              </w:rPr>
            </w:pPr>
            <w:r w:rsidRPr="007E09C2">
              <w:rPr>
                <w:rFonts w:ascii="Calibri" w:hAnsi="Calibri" w:cs="Calibri"/>
              </w:rPr>
              <w:t>Dato 7. december 2023</w:t>
            </w:r>
          </w:p>
          <w:p w:rsidR="007E09C2" w:rsidRPr="007E09C2" w:rsidRDefault="007E09C2" w:rsidP="007E09C2">
            <w:pPr>
              <w:pStyle w:val="KolofonAfstand"/>
            </w:pPr>
          </w:p>
          <w:p w:rsidR="007E09C2" w:rsidRPr="007E09C2" w:rsidRDefault="007E09C2" w:rsidP="007E09C2">
            <w:pPr>
              <w:pStyle w:val="Kolofon"/>
              <w:rPr>
                <w:rFonts w:ascii="Calibri" w:hAnsi="Calibri" w:cs="Calibri"/>
              </w:rPr>
            </w:pPr>
            <w:r w:rsidRPr="007E09C2">
              <w:rPr>
                <w:rFonts w:ascii="Calibri" w:hAnsi="Calibri" w:cs="Calibri"/>
                <w:b/>
              </w:rPr>
              <w:t>Malene Kamstrup</w:t>
            </w:r>
          </w:p>
          <w:p w:rsidR="007E09C2" w:rsidRPr="007E09C2" w:rsidRDefault="007E09C2" w:rsidP="007E09C2">
            <w:pPr>
              <w:pStyle w:val="Kolofon"/>
              <w:rPr>
                <w:rFonts w:ascii="Calibri" w:hAnsi="Calibri" w:cs="Calibri"/>
              </w:rPr>
            </w:pPr>
            <w:r w:rsidRPr="007E09C2">
              <w:rPr>
                <w:rFonts w:ascii="Calibri" w:hAnsi="Calibri" w:cs="Calibri"/>
              </w:rPr>
              <w:t>Ingeniør</w:t>
            </w:r>
          </w:p>
          <w:p w:rsidR="007E09C2" w:rsidRPr="007E09C2" w:rsidRDefault="007E09C2" w:rsidP="007E09C2">
            <w:pPr>
              <w:pStyle w:val="Kolofon"/>
              <w:rPr>
                <w:rFonts w:ascii="Calibri" w:hAnsi="Calibri" w:cs="Calibri"/>
              </w:rPr>
            </w:pPr>
            <w:r w:rsidRPr="007E09C2">
              <w:rPr>
                <w:rFonts w:ascii="Calibri" w:hAnsi="Calibri" w:cs="Calibri"/>
              </w:rPr>
              <w:t>Tlf. 49 28 24 54</w:t>
            </w:r>
          </w:p>
          <w:p w:rsidR="007E09C2" w:rsidRPr="007E09C2" w:rsidRDefault="007E09C2" w:rsidP="007E09C2">
            <w:pPr>
              <w:pStyle w:val="KolofonAfstand"/>
            </w:pPr>
          </w:p>
          <w:p w:rsidR="003755AF" w:rsidRPr="007E09C2" w:rsidRDefault="007E09C2" w:rsidP="007E09C2">
            <w:pPr>
              <w:pStyle w:val="Kolofon"/>
            </w:pPr>
            <w:r w:rsidRPr="007E09C2">
              <w:rPr>
                <w:rFonts w:ascii="Calibri" w:hAnsi="Calibri" w:cs="Calibri"/>
              </w:rPr>
              <w:t>www.helsingor.dk</w:t>
            </w:r>
          </w:p>
        </w:tc>
      </w:tr>
    </w:tbl>
    <w:p w:rsidR="003755AF" w:rsidRPr="007E09C2" w:rsidRDefault="003755AF" w:rsidP="001C760A">
      <w:pPr>
        <w:spacing w:line="24" w:lineRule="auto"/>
      </w:pPr>
    </w:p>
    <w:p w:rsidR="003755AF" w:rsidRPr="007E09C2"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7E09C2" w:rsidTr="00AF12A7">
        <w:trPr>
          <w:trHeight w:val="2835"/>
          <w:tblHeader/>
        </w:trPr>
        <w:tc>
          <w:tcPr>
            <w:tcW w:w="2268" w:type="dxa"/>
            <w:vAlign w:val="bottom"/>
          </w:tcPr>
          <w:p w:rsidR="003755AF" w:rsidRPr="007E09C2" w:rsidRDefault="003755AF" w:rsidP="00AF12A7">
            <w:pPr>
              <w:pStyle w:val="Kolofon"/>
            </w:pPr>
          </w:p>
        </w:tc>
      </w:tr>
    </w:tbl>
    <w:p w:rsidR="003755AF" w:rsidRPr="007E09C2" w:rsidRDefault="003755AF" w:rsidP="001C760A">
      <w:pPr>
        <w:spacing w:line="24" w:lineRule="auto"/>
      </w:pPr>
    </w:p>
    <w:p w:rsidR="007E09C2" w:rsidRPr="007E09C2" w:rsidRDefault="007E09C2" w:rsidP="007E09C2">
      <w:pPr>
        <w:rPr>
          <w:b/>
          <w:bCs/>
        </w:rPr>
      </w:pPr>
      <w:r w:rsidRPr="007E09C2">
        <w:rPr>
          <w:b/>
          <w:bCs/>
        </w:rPr>
        <w:t>Miljøgodkendelse af etablering og drift af sold til jord</w:t>
      </w:r>
    </w:p>
    <w:p w:rsidR="007E09C2" w:rsidRPr="007E09C2" w:rsidRDefault="007E09C2" w:rsidP="007E09C2">
      <w:r w:rsidRPr="007E09C2">
        <w:t>Tak for din ansøgning om miljøgodkendelse af etablering og drift af nyt sold til sortering af rent og lettere forurenet jord på Jordpladsen på H.P. Christensens Vej. Dette brev er en miljøgodkendelse af de søgte på vilkår.</w:t>
      </w:r>
    </w:p>
    <w:p w:rsidR="007E09C2" w:rsidRPr="007E09C2" w:rsidRDefault="007E09C2" w:rsidP="007E09C2"/>
    <w:p w:rsidR="007E09C2" w:rsidRPr="007E09C2" w:rsidRDefault="007E09C2" w:rsidP="007E09C2">
      <w:pPr>
        <w:rPr>
          <w:b/>
        </w:rPr>
      </w:pPr>
      <w:r w:rsidRPr="007E09C2">
        <w:rPr>
          <w:b/>
        </w:rPr>
        <w:t>Kommunens afgørelse</w:t>
      </w:r>
    </w:p>
    <w:p w:rsidR="007E09C2" w:rsidRPr="007E09C2" w:rsidRDefault="007E09C2" w:rsidP="007E09C2">
      <w:r w:rsidRPr="007E09C2">
        <w:t>Med hjemmel i miljøbeskyttelsesloven §33 meddeler Helsingør Kommune miljøgodkendelse til af etablering og drift af nyt sold til sortering af rent og lettere forurenet jord på Jordpladsen på H.P. Christensens Vej på følgende vilkår:</w:t>
      </w:r>
    </w:p>
    <w:p w:rsidR="007E09C2" w:rsidRPr="007E09C2" w:rsidRDefault="007E09C2" w:rsidP="007E09C2"/>
    <w:p w:rsidR="007E09C2" w:rsidRPr="007E09C2" w:rsidRDefault="007E09C2" w:rsidP="007E09C2">
      <w:r w:rsidRPr="007E09C2">
        <w:t xml:space="preserve">Dette er et tillæg til de eksisterende miljøgodkendelser. </w:t>
      </w:r>
    </w:p>
    <w:p w:rsidR="007E09C2" w:rsidRPr="007E09C2" w:rsidRDefault="007E09C2" w:rsidP="007E09C2">
      <w:pPr>
        <w:numPr>
          <w:ilvl w:val="0"/>
          <w:numId w:val="2"/>
        </w:numPr>
      </w:pPr>
      <w:r w:rsidRPr="007E09C2">
        <w:t>For at sikre at I overholder de gældende grænser for støj må I højst bruge soldet to timer pr. dag.</w:t>
      </w:r>
    </w:p>
    <w:p w:rsidR="007E09C2" w:rsidRPr="007E09C2" w:rsidRDefault="007E09C2" w:rsidP="007E09C2">
      <w:pPr>
        <w:numPr>
          <w:ilvl w:val="0"/>
          <w:numId w:val="2"/>
        </w:numPr>
      </w:pPr>
      <w:r w:rsidRPr="007E09C2">
        <w:t>For at dokumentere at I overholder vilkår 1, skal I føre journal over den daglige driftstid. I skal vise journalen til kommunen ved miljøtilsyn. I skal gemme journalen i mindst et år.</w:t>
      </w:r>
    </w:p>
    <w:p w:rsidR="007E09C2" w:rsidRPr="007E09C2" w:rsidRDefault="007E09C2" w:rsidP="007E09C2"/>
    <w:p w:rsidR="007E09C2" w:rsidRPr="007E09C2" w:rsidRDefault="007E09C2" w:rsidP="007E09C2">
      <w:pPr>
        <w:rPr>
          <w:b/>
        </w:rPr>
      </w:pPr>
      <w:r w:rsidRPr="007E09C2">
        <w:rPr>
          <w:b/>
        </w:rPr>
        <w:t>Baggrund</w:t>
      </w:r>
    </w:p>
    <w:p w:rsidR="007E09C2" w:rsidRPr="007E09C2" w:rsidRDefault="007E09C2" w:rsidP="007E09C2">
      <w:r w:rsidRPr="007E09C2">
        <w:t>I modtager jord og grus, som I graver op ved diverse vedligeholdelses- og anlægsarbejder på kommunale arealer. Jorden modtager I til kartering inden I skaffer jorden bort. I ønsker nu at kunne sortere både jord og grus til ensartede fraktioner, som I kan bruge til jeres vedligeholdelses- og anlægsarbejder. De kan på den måde erstatte jomfruelige materialer. Desuden kan I sortere sten og grus fra lettere forurenet jord. Forureningen er især i jorden, hvorfor sten og grus kan være rene. I behøver derfor ikke køre de rene sten og grus bort, men kan bruge dem som erstatning for nye materialer.</w:t>
      </w:r>
    </w:p>
    <w:p w:rsidR="007E09C2" w:rsidRPr="007E09C2" w:rsidRDefault="007E09C2" w:rsidP="007E09C2"/>
    <w:p w:rsidR="007E09C2" w:rsidRPr="007E09C2" w:rsidRDefault="007E09C2" w:rsidP="007E09C2">
      <w:r w:rsidRPr="007E09C2">
        <w:t>I forventer at solde ca. 1000 ton om året, hvor I forventer at solde ca. 50 % og kan genanvende størstedelen af de 50 %. Soldet er transportabelt, og skal stå for enden af milerne.</w:t>
      </w:r>
    </w:p>
    <w:p w:rsidR="007E09C2" w:rsidRPr="007E09C2" w:rsidRDefault="007E09C2" w:rsidP="007E09C2"/>
    <w:p w:rsidR="007E09C2" w:rsidRPr="007E09C2" w:rsidRDefault="007E09C2" w:rsidP="007E09C2">
      <w:r w:rsidRPr="007E09C2">
        <w:t>I har i juli 2023 fået lavet en beregning af støjen fra virksomhedens samlede drift inklusive det ansøgte sold. Beregningen viser, at I kan bruge det nye jordsold op til to timer om dagen, og samtidig overholde jeres grænser for støj.</w:t>
      </w:r>
    </w:p>
    <w:p w:rsidR="007E09C2" w:rsidRPr="007E09C2" w:rsidRDefault="007E09C2" w:rsidP="007E09C2"/>
    <w:p w:rsidR="007E09C2" w:rsidRPr="007E09C2" w:rsidRDefault="007E09C2" w:rsidP="007E09C2">
      <w:pPr>
        <w:rPr>
          <w:u w:val="single"/>
        </w:rPr>
      </w:pPr>
      <w:r w:rsidRPr="007E09C2">
        <w:rPr>
          <w:u w:val="single"/>
        </w:rPr>
        <w:t>Plan og natur</w:t>
      </w:r>
    </w:p>
    <w:p w:rsidR="007E09C2" w:rsidRPr="007E09C2" w:rsidRDefault="007E09C2" w:rsidP="007E09C2">
      <w:r>
        <w:t>Kommunen har</w:t>
      </w:r>
      <w:r w:rsidRPr="007E09C2">
        <w:t xml:space="preserve"> VVM-screenet projektet, og har </w:t>
      </w:r>
      <w:r>
        <w:t xml:space="preserve">i dag </w:t>
      </w:r>
      <w:r w:rsidRPr="007E09C2">
        <w:t xml:space="preserve">afgjort, at I ikke skal gennemføre en VVM-vurdering.  </w:t>
      </w:r>
    </w:p>
    <w:p w:rsidR="007E09C2" w:rsidRPr="007E09C2" w:rsidRDefault="007E09C2" w:rsidP="007E09C2"/>
    <w:p w:rsidR="007E09C2" w:rsidRPr="007E09C2" w:rsidRDefault="007E09C2" w:rsidP="007E09C2">
      <w:pPr>
        <w:rPr>
          <w:b/>
        </w:rPr>
      </w:pPr>
      <w:r w:rsidRPr="007E09C2">
        <w:rPr>
          <w:b/>
        </w:rPr>
        <w:t>Kommunens vurdering</w:t>
      </w:r>
    </w:p>
    <w:p w:rsidR="007E09C2" w:rsidRPr="007E09C2" w:rsidRDefault="007E09C2" w:rsidP="007E09C2">
      <w:r w:rsidRPr="007E09C2">
        <w:t>Kommunen vurderer, at I kan etablere og drive det søgte sold når I blot bruger det i maksimalt to timer om dagen.</w:t>
      </w:r>
    </w:p>
    <w:p w:rsidR="007E09C2" w:rsidRPr="007E09C2" w:rsidRDefault="007E09C2" w:rsidP="007E09C2"/>
    <w:p w:rsidR="007E09C2" w:rsidRPr="007E09C2" w:rsidRDefault="007E09C2" w:rsidP="007E09C2">
      <w:pPr>
        <w:rPr>
          <w:b/>
        </w:rPr>
      </w:pPr>
      <w:r w:rsidRPr="007E09C2">
        <w:rPr>
          <w:b/>
        </w:rPr>
        <w:t>Klagevejledning</w:t>
      </w:r>
    </w:p>
    <w:p w:rsidR="007E09C2" w:rsidRPr="007E09C2" w:rsidRDefault="007E09C2" w:rsidP="007E09C2">
      <w:r w:rsidRPr="007E09C2">
        <w:t>I kan klage over afgørelsen. Ønsker I at klage, skal I senest</w:t>
      </w:r>
      <w:r>
        <w:t xml:space="preserve"> den 8. januar 2024 have</w:t>
      </w:r>
      <w:r w:rsidRPr="007E09C2">
        <w:t xml:space="preserve"> indtastet klagen i </w:t>
      </w:r>
      <w:hyperlink r:id="rId8" w:history="1">
        <w:r w:rsidRPr="007E09C2">
          <w:rPr>
            <w:rStyle w:val="Hyperlink"/>
          </w:rPr>
          <w:t>Klageportalen</w:t>
        </w:r>
      </w:hyperlink>
      <w:r w:rsidRPr="007E09C2">
        <w:t xml:space="preserve"> til Miljø- og Fødevareklagenævnet.</w:t>
      </w:r>
    </w:p>
    <w:p w:rsidR="007E09C2" w:rsidRPr="007E09C2" w:rsidRDefault="007E09C2" w:rsidP="007E09C2">
      <w:pPr>
        <w:rPr>
          <w:b/>
          <w:iCs/>
        </w:rPr>
      </w:pPr>
    </w:p>
    <w:p w:rsidR="007E09C2" w:rsidRPr="007E09C2" w:rsidRDefault="007E09C2" w:rsidP="007E09C2">
      <w:r w:rsidRPr="007E09C2">
        <w:t>Visse interesseorganisationer kan også klage. Vi sender derfor kopi af afgørelsen til dem, der har ønsket det.</w:t>
      </w:r>
    </w:p>
    <w:p w:rsidR="007E09C2" w:rsidRPr="007E09C2" w:rsidRDefault="007E09C2" w:rsidP="007E09C2"/>
    <w:p w:rsidR="007E09C2" w:rsidRPr="007E09C2" w:rsidRDefault="007E09C2" w:rsidP="007E09C2">
      <w:r w:rsidRPr="007E09C2">
        <w:t>Enhver med en individuel interesse I sagen kan også klage. Vi offentliggør derfor afgørelsen på vores hjemmeside. Enhver kan desuden komme til at se kommunens dokumenter i denne sag.</w:t>
      </w:r>
    </w:p>
    <w:p w:rsidR="007E09C2" w:rsidRPr="007E09C2" w:rsidRDefault="007E09C2" w:rsidP="007E09C2"/>
    <w:p w:rsidR="007E09C2" w:rsidRPr="007E09C2" w:rsidRDefault="007E09C2" w:rsidP="007E09C2">
      <w:r w:rsidRPr="007E09C2">
        <w:t>Hvis Klagenævnet modtager en klage får både I og vi besked. Det koster for privatpersoner 900 kroner og for virksomheder og organisationer 1800 kroner at få klagen behandlet, og Klagenævnet sender en opkrævning. I får pengene tilbage, hvis I får helt eller delvist medhold i klagen.</w:t>
      </w:r>
    </w:p>
    <w:p w:rsidR="007E09C2" w:rsidRPr="007E09C2" w:rsidRDefault="007E09C2" w:rsidP="007E09C2"/>
    <w:p w:rsidR="007E09C2" w:rsidRPr="007E09C2" w:rsidRDefault="007E09C2" w:rsidP="007E09C2">
      <w:r w:rsidRPr="007E09C2">
        <w:t>Afgørelsen kan også bringes for domstolene senest</w:t>
      </w:r>
      <w:r>
        <w:t xml:space="preserve"> den 7. juli 2024</w:t>
      </w:r>
      <w:r w:rsidRPr="007E09C2">
        <w:t>.</w:t>
      </w:r>
    </w:p>
    <w:p w:rsidR="007E09C2" w:rsidRPr="007E09C2" w:rsidRDefault="007E09C2" w:rsidP="007E09C2"/>
    <w:p w:rsidR="007E09C2" w:rsidRPr="007E09C2" w:rsidRDefault="007E09C2" w:rsidP="007E09C2">
      <w:r w:rsidRPr="007E09C2">
        <w:t>Kopi:</w:t>
      </w:r>
    </w:p>
    <w:p w:rsidR="007E09C2" w:rsidRPr="007E09C2" w:rsidRDefault="007E09C2" w:rsidP="007E09C2">
      <w:pPr>
        <w:numPr>
          <w:ilvl w:val="0"/>
          <w:numId w:val="3"/>
        </w:numPr>
      </w:pPr>
      <w:r w:rsidRPr="007E09C2">
        <w:t>Danmarks naturfredningsforening (</w:t>
      </w:r>
      <w:hyperlink r:id="rId9" w:history="1">
        <w:r w:rsidRPr="007E09C2">
          <w:rPr>
            <w:rStyle w:val="Hyperlink"/>
          </w:rPr>
          <w:t>dn@dn.dk</w:t>
        </w:r>
      </w:hyperlink>
      <w:r w:rsidRPr="007E09C2">
        <w:t>)</w:t>
      </w:r>
    </w:p>
    <w:p w:rsidR="007E09C2" w:rsidRPr="007E09C2" w:rsidRDefault="007E09C2" w:rsidP="007E09C2">
      <w:pPr>
        <w:numPr>
          <w:ilvl w:val="0"/>
          <w:numId w:val="3"/>
        </w:numPr>
      </w:pPr>
      <w:r w:rsidRPr="007E09C2">
        <w:t>Styrelsen for Patientsikkerhed (</w:t>
      </w:r>
      <w:hyperlink r:id="rId10" w:history="1">
        <w:r w:rsidRPr="007E09C2">
          <w:rPr>
            <w:rStyle w:val="Hyperlink"/>
          </w:rPr>
          <w:t>stps@stps.dk</w:t>
        </w:r>
      </w:hyperlink>
      <w:r w:rsidRPr="007E09C2">
        <w:t>)</w:t>
      </w:r>
    </w:p>
    <w:p w:rsidR="007E09C2" w:rsidRPr="007E09C2" w:rsidRDefault="007E09C2" w:rsidP="007E09C2"/>
    <w:p w:rsidR="007E09C2" w:rsidRPr="007E09C2" w:rsidRDefault="007E09C2" w:rsidP="007E09C2"/>
    <w:p w:rsidR="007E09C2" w:rsidRPr="007E09C2" w:rsidRDefault="007E09C2" w:rsidP="007E09C2">
      <w:r w:rsidRPr="007E09C2">
        <w:t>Med venlig hilsen</w:t>
      </w:r>
    </w:p>
    <w:p w:rsidR="007E09C2" w:rsidRPr="007E09C2" w:rsidRDefault="007E09C2" w:rsidP="007E09C2"/>
    <w:p w:rsidR="007E09C2" w:rsidRPr="007E09C2" w:rsidRDefault="007E09C2" w:rsidP="007E09C2">
      <w:r w:rsidRPr="007E09C2">
        <w:t>Malene Kamstrup</w:t>
      </w:r>
    </w:p>
    <w:p w:rsidR="007E09C2" w:rsidRPr="007E09C2" w:rsidRDefault="007E09C2" w:rsidP="007E09C2">
      <w:r w:rsidRPr="007E09C2">
        <w:t>Ingeniør</w:t>
      </w:r>
    </w:p>
    <w:p w:rsidR="00E71C9F" w:rsidRPr="007E09C2" w:rsidRDefault="00E71C9F" w:rsidP="007E09C2"/>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7E09C2" w:rsidTr="002C7C88">
        <w:trPr>
          <w:trHeight w:hRule="exact" w:val="851"/>
          <w:tblHeader/>
        </w:trPr>
        <w:tc>
          <w:tcPr>
            <w:tcW w:w="7371" w:type="dxa"/>
            <w:vAlign w:val="bottom"/>
          </w:tcPr>
          <w:p w:rsidR="003B06CF" w:rsidRPr="007E09C2" w:rsidRDefault="003B06CF" w:rsidP="002C7C88">
            <w:pPr>
              <w:pStyle w:val="Kampagne"/>
            </w:pPr>
          </w:p>
        </w:tc>
      </w:tr>
    </w:tbl>
    <w:p w:rsidR="003B06CF" w:rsidRPr="007E09C2" w:rsidRDefault="003B06CF" w:rsidP="00CC21C1"/>
    <w:sectPr w:rsidR="003B06CF" w:rsidRPr="007E09C2" w:rsidSect="00F26994">
      <w:headerReference w:type="even" r:id="rId11"/>
      <w:headerReference w:type="default" r:id="rId12"/>
      <w:footerReference w:type="even" r:id="rId13"/>
      <w:footerReference w:type="default" r:id="rId14"/>
      <w:headerReference w:type="first" r:id="rId15"/>
      <w:footerReference w:type="first" r:id="rId16"/>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9C2" w:rsidRPr="007E09C2" w:rsidRDefault="007E09C2" w:rsidP="00413091">
      <w:pPr>
        <w:spacing w:line="240" w:lineRule="auto"/>
      </w:pPr>
      <w:r w:rsidRPr="007E09C2">
        <w:separator/>
      </w:r>
    </w:p>
  </w:endnote>
  <w:endnote w:type="continuationSeparator" w:id="0">
    <w:p w:rsidR="007E09C2" w:rsidRPr="007E09C2" w:rsidRDefault="007E09C2" w:rsidP="00413091">
      <w:pPr>
        <w:spacing w:line="240" w:lineRule="auto"/>
      </w:pPr>
      <w:r w:rsidRPr="007E0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9C2" w:rsidRDefault="007E09C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9C2" w:rsidRDefault="007E09C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9C2" w:rsidRDefault="007E09C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9C2" w:rsidRPr="007E09C2" w:rsidRDefault="007E09C2" w:rsidP="00413091">
      <w:pPr>
        <w:spacing w:line="240" w:lineRule="auto"/>
      </w:pPr>
      <w:r w:rsidRPr="007E09C2">
        <w:separator/>
      </w:r>
    </w:p>
  </w:footnote>
  <w:footnote w:type="continuationSeparator" w:id="0">
    <w:p w:rsidR="007E09C2" w:rsidRPr="007E09C2" w:rsidRDefault="007E09C2" w:rsidP="00413091">
      <w:pPr>
        <w:spacing w:line="240" w:lineRule="auto"/>
      </w:pPr>
      <w:r w:rsidRPr="007E0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9C2" w:rsidRDefault="007E09C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Caption w:val="Sidetal og afsender"/>
      <w:tblDescription w:val="Sidetal og afsender"/>
    </w:tblPr>
    <w:tblGrid>
      <w:gridCol w:w="2268"/>
    </w:tblGrid>
    <w:tr w:rsidR="00654F3D" w:rsidRPr="007E09C2" w:rsidTr="00B51C65">
      <w:trPr>
        <w:trHeight w:hRule="exact" w:val="397"/>
      </w:trPr>
      <w:tc>
        <w:tcPr>
          <w:tcW w:w="2268" w:type="dxa"/>
        </w:tcPr>
        <w:p w:rsidR="00654F3D" w:rsidRPr="007E09C2" w:rsidRDefault="00654F3D" w:rsidP="00B51C65">
          <w:pPr>
            <w:pStyle w:val="SidetalTop"/>
          </w:pPr>
          <w:r w:rsidRPr="007E09C2">
            <w:t xml:space="preserve">SIDE </w:t>
          </w:r>
          <w:r w:rsidRPr="007E09C2">
            <w:fldChar w:fldCharType="begin"/>
          </w:r>
          <w:r w:rsidRPr="007E09C2">
            <w:instrText>PAGE   \* MERGEFORMAT</w:instrText>
          </w:r>
          <w:r w:rsidRPr="007E09C2">
            <w:fldChar w:fldCharType="separate"/>
          </w:r>
          <w:r w:rsidR="006E67D4">
            <w:rPr>
              <w:noProof/>
            </w:rPr>
            <w:t>2</w:t>
          </w:r>
          <w:r w:rsidRPr="007E09C2">
            <w:fldChar w:fldCharType="end"/>
          </w:r>
        </w:p>
      </w:tc>
    </w:tr>
    <w:tr w:rsidR="00654F3D" w:rsidRPr="007E09C2" w:rsidTr="00B51C65">
      <w:trPr>
        <w:trHeight w:hRule="exact" w:val="737"/>
      </w:trPr>
      <w:tc>
        <w:tcPr>
          <w:tcW w:w="2268" w:type="dxa"/>
        </w:tcPr>
        <w:p w:rsidR="00654F3D" w:rsidRPr="007E09C2" w:rsidRDefault="007E09C2" w:rsidP="007E09C2">
          <w:pPr>
            <w:pStyle w:val="Kolofon"/>
          </w:pPr>
          <w:r w:rsidRPr="007E09C2">
            <w:rPr>
              <w:rFonts w:ascii="Calibri" w:hAnsi="Calibri" w:cs="Calibri"/>
            </w:rPr>
            <w:t>Helsingør Kommune</w:t>
          </w:r>
        </w:p>
      </w:tc>
    </w:tr>
  </w:tbl>
  <w:p w:rsidR="00654F3D" w:rsidRPr="007E09C2"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7E09C2" w:rsidRDefault="007E09C2">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7E09C2" w:rsidRDefault="00654F3D">
    <w:pPr>
      <w:pStyle w:val="Sidehoved"/>
      <w:rPr>
        <w:rFonts w:ascii="Arial" w:hAnsi="Arial" w:cs="Arial"/>
        <w:sz w:val="20"/>
      </w:rPr>
    </w:pPr>
  </w:p>
  <w:p w:rsidR="00654F3D" w:rsidRPr="007E09C2" w:rsidRDefault="00654F3D">
    <w:pPr>
      <w:pStyle w:val="Sidehoved"/>
      <w:rPr>
        <w:rFonts w:ascii="Arial" w:hAnsi="Arial" w:cs="Arial"/>
        <w:sz w:val="20"/>
      </w:rPr>
    </w:pPr>
  </w:p>
  <w:p w:rsidR="00654F3D" w:rsidRPr="007E09C2" w:rsidRDefault="00654F3D" w:rsidP="004C79E7">
    <w:pPr>
      <w:pStyle w:val="Sidehoved"/>
      <w:rPr>
        <w:rFonts w:ascii="Arial" w:hAnsi="Arial" w:cs="Arial"/>
        <w:sz w:val="20"/>
      </w:rPr>
    </w:pPr>
  </w:p>
  <w:p w:rsidR="00654F3D" w:rsidRPr="007E09C2" w:rsidRDefault="00654F3D">
    <w:pPr>
      <w:pStyle w:val="Sidehoved"/>
      <w:rPr>
        <w:rFonts w:ascii="Arial" w:hAnsi="Arial" w:cs="Arial"/>
        <w:sz w:val="20"/>
      </w:rPr>
    </w:pPr>
  </w:p>
  <w:p w:rsidR="00654F3D" w:rsidRPr="007E09C2" w:rsidRDefault="00654F3D">
    <w:pPr>
      <w:pStyle w:val="Sidehoved"/>
      <w:rPr>
        <w:rFonts w:ascii="Arial" w:hAnsi="Arial" w:cs="Arial"/>
      </w:rPr>
    </w:pPr>
  </w:p>
  <w:p w:rsidR="00784C0A" w:rsidRPr="007E09C2" w:rsidRDefault="00784C0A">
    <w:pPr>
      <w:pStyle w:val="Sidehoved"/>
      <w:rPr>
        <w:rFonts w:ascii="Arial" w:hAnsi="Arial" w:cs="Arial"/>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19F503B"/>
    <w:multiLevelType w:val="hybridMultilevel"/>
    <w:tmpl w:val="667060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t738fpPbS4J3HZWo6w7QYd7edTipKhkvgaKq4hNSk62xrKhk36vl3Upnlf9FPoIH"/>
    <w:docVar w:name="Encrypted_DocHeader" w:val="BeJBmJ7Z3/BF9WFlIWWGGw=="/>
    <w:docVar w:name="Encrypted_DocumentChangeThisVar" w:val="Go1BF8BBsJqqGsR1izlsvQ=="/>
    <w:docVar w:name="IntegrationType" w:val="StandAlone"/>
    <w:docVar w:name="IsDocument" w:val=" "/>
  </w:docVars>
  <w:rsids>
    <w:rsidRoot w:val="007E09C2"/>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E67D4"/>
    <w:rsid w:val="006F48AD"/>
    <w:rsid w:val="007051CD"/>
    <w:rsid w:val="00705204"/>
    <w:rsid w:val="00705294"/>
    <w:rsid w:val="007068E4"/>
    <w:rsid w:val="00711B06"/>
    <w:rsid w:val="007140D0"/>
    <w:rsid w:val="00721955"/>
    <w:rsid w:val="0072707D"/>
    <w:rsid w:val="00734903"/>
    <w:rsid w:val="00735A08"/>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5ADD"/>
    <w:rsid w:val="007D7E24"/>
    <w:rsid w:val="007E09C2"/>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176E0"/>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5C4E"/>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96D83"/>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82B733A-1AA0-4868-94BF-161D6497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ps@stps.dk" TargetMode="External"/><Relationship Id="rId4" Type="http://schemas.openxmlformats.org/officeDocument/2006/relationships/settings" Target="settings.xml"/><Relationship Id="rId9" Type="http://schemas.openxmlformats.org/officeDocument/2006/relationships/hyperlink" Target="mailto:dn@dn.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5F5E-D29C-41D4-86DA-8556CA8D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2</Pages>
  <Words>548</Words>
  <Characters>2925</Characters>
  <Application>Microsoft Office Word</Application>
  <DocSecurity>4</DocSecurity>
  <Lines>100</Lines>
  <Paragraphs>48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dcterms:created xsi:type="dcterms:W3CDTF">2023-12-14T13:25:00Z</dcterms:created>
  <dcterms:modified xsi:type="dcterms:W3CDTF">2023-12-14T13:25:00Z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{DE660863-1EFB-4A09-A9BA-67B76A79C167}</vt:lpwstr>
  </property>
</Properties>
</file>