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4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96"/>
        <w:gridCol w:w="2929"/>
        <w:gridCol w:w="2277"/>
        <w:gridCol w:w="2906"/>
      </w:tblGrid>
      <w:tr w:rsidR="00476A3E" w:rsidRPr="00954549" w:rsidTr="00476A3E">
        <w:trPr>
          <w:trHeight w:val="581"/>
        </w:trPr>
        <w:tc>
          <w:tcPr>
            <w:tcW w:w="5000" w:type="pct"/>
            <w:gridSpan w:val="4"/>
            <w:shd w:val="clear" w:color="auto" w:fill="92D050"/>
          </w:tcPr>
          <w:p w:rsidR="00476A3E" w:rsidRPr="00954549" w:rsidRDefault="00476A3E" w:rsidP="00FB02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476A3E" w:rsidRPr="00604DFB" w:rsidTr="00476A3E">
        <w:trPr>
          <w:trHeight w:val="506"/>
        </w:trPr>
        <w:tc>
          <w:tcPr>
            <w:tcW w:w="1103" w:type="pct"/>
            <w:shd w:val="clear" w:color="auto" w:fill="auto"/>
          </w:tcPr>
          <w:p w:rsidR="00476A3E" w:rsidRPr="00954549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7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F24</w:t>
            </w:r>
          </w:p>
        </w:tc>
        <w:tc>
          <w:tcPr>
            <w:tcW w:w="1093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04DFB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604DF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GEO-2021-00405</w:t>
            </w:r>
          </w:p>
        </w:tc>
      </w:tr>
      <w:tr w:rsidR="00476A3E" w:rsidRPr="00604DFB" w:rsidTr="00476A3E">
        <w:trPr>
          <w:trHeight w:val="493"/>
        </w:trPr>
        <w:tc>
          <w:tcPr>
            <w:tcW w:w="1103" w:type="pct"/>
            <w:shd w:val="clear" w:color="auto" w:fill="auto"/>
          </w:tcPr>
          <w:p w:rsidR="00476A3E" w:rsidRPr="00954549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7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Bernstorffsvej 160</w:t>
            </w:r>
          </w:p>
        </w:tc>
        <w:tc>
          <w:tcPr>
            <w:tcW w:w="1093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5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Tankstation</w:t>
            </w:r>
          </w:p>
        </w:tc>
      </w:tr>
      <w:tr w:rsidR="00476A3E" w:rsidRPr="00604DFB" w:rsidTr="00476A3E">
        <w:trPr>
          <w:trHeight w:val="506"/>
        </w:trPr>
        <w:tc>
          <w:tcPr>
            <w:tcW w:w="1103" w:type="pct"/>
            <w:shd w:val="clear" w:color="auto" w:fill="auto"/>
          </w:tcPr>
          <w:p w:rsidR="00476A3E" w:rsidRPr="00954549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7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19919935</w:t>
            </w:r>
          </w:p>
        </w:tc>
        <w:tc>
          <w:tcPr>
            <w:tcW w:w="1093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5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9/9-2021</w:t>
            </w:r>
          </w:p>
        </w:tc>
      </w:tr>
      <w:tr w:rsidR="00476A3E" w:rsidRPr="00604DFB" w:rsidTr="00476A3E">
        <w:trPr>
          <w:trHeight w:val="723"/>
        </w:trPr>
        <w:tc>
          <w:tcPr>
            <w:tcW w:w="1103" w:type="pct"/>
            <w:shd w:val="clear" w:color="auto" w:fill="auto"/>
          </w:tcPr>
          <w:p w:rsidR="00476A3E" w:rsidRPr="00954549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476A3E" w:rsidRPr="00954549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7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Ostenfeld</w:t>
            </w:r>
          </w:p>
        </w:tc>
        <w:tc>
          <w:tcPr>
            <w:tcW w:w="1093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5" w:type="pct"/>
            <w:shd w:val="clear" w:color="auto" w:fill="auto"/>
          </w:tcPr>
          <w:p w:rsidR="00476A3E" w:rsidRDefault="00476A3E" w:rsidP="00FB0238">
            <w:pPr>
              <w:rPr>
                <w:rFonts w:ascii="Times New Roman" w:hAnsi="Times New Roman" w:cs="Times New Roman"/>
              </w:rPr>
            </w:pPr>
            <w:r w:rsidRPr="00E90016">
              <w:rPr>
                <w:rFonts w:ascii="Times New Roman" w:hAnsi="Times New Roman" w:cs="Times New Roman"/>
              </w:rPr>
              <w:t xml:space="preserve">Rasmus Bach Lander </w:t>
            </w:r>
          </w:p>
          <w:p w:rsidR="00476A3E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Mette Christensen</w:t>
            </w:r>
          </w:p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Mikkel Tønnesen</w:t>
            </w:r>
          </w:p>
        </w:tc>
      </w:tr>
      <w:tr w:rsidR="00476A3E" w:rsidRPr="00604DFB" w:rsidTr="00476A3E">
        <w:trPr>
          <w:trHeight w:val="646"/>
        </w:trPr>
        <w:tc>
          <w:tcPr>
            <w:tcW w:w="1103" w:type="pct"/>
            <w:shd w:val="clear" w:color="auto" w:fill="auto"/>
          </w:tcPr>
          <w:p w:rsidR="00476A3E" w:rsidRPr="00954549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7" w:type="pct"/>
            <w:shd w:val="clear" w:color="auto" w:fill="auto"/>
          </w:tcPr>
          <w:p w:rsidR="00476A3E" w:rsidRPr="00E90016" w:rsidRDefault="00476A3E" w:rsidP="00FB0238">
            <w:pPr>
              <w:rPr>
                <w:rFonts w:ascii="Times New Roman" w:hAnsi="Times New Roman" w:cs="Times New Roman"/>
                <w:lang w:val="en-US"/>
              </w:rPr>
            </w:pPr>
            <w:r w:rsidRPr="00E90016">
              <w:rPr>
                <w:rFonts w:ascii="Times New Roman" w:hAnsi="Times New Roman" w:cs="Times New Roman"/>
                <w:lang w:val="en-US"/>
              </w:rPr>
              <w:t xml:space="preserve"> Jan.Ostenfeld@q8.dk</w:t>
            </w:r>
            <w:bookmarkStart w:id="0" w:name="_GoBack"/>
            <w:bookmarkEnd w:id="0"/>
          </w:p>
        </w:tc>
        <w:tc>
          <w:tcPr>
            <w:tcW w:w="1093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5" w:type="pct"/>
            <w:shd w:val="clear" w:color="auto" w:fill="auto"/>
          </w:tcPr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</w:p>
          <w:p w:rsidR="00476A3E" w:rsidRPr="00604DFB" w:rsidRDefault="00476A3E" w:rsidP="00FB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Ostenfeld</w:t>
            </w:r>
          </w:p>
        </w:tc>
      </w:tr>
      <w:tr w:rsidR="00476A3E" w:rsidRPr="00954549" w:rsidTr="00476A3E">
        <w:trPr>
          <w:trHeight w:val="65"/>
        </w:trPr>
        <w:tc>
          <w:tcPr>
            <w:tcW w:w="1103" w:type="pct"/>
            <w:shd w:val="clear" w:color="auto" w:fill="auto"/>
          </w:tcPr>
          <w:p w:rsidR="00476A3E" w:rsidRPr="00954549" w:rsidRDefault="00476A3E" w:rsidP="00FB023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476A3E" w:rsidRPr="00954549" w:rsidRDefault="00476A3E" w:rsidP="00FB023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476A3E" w:rsidRPr="00954549" w:rsidTr="00476A3E">
        <w:trPr>
          <w:trHeight w:val="506"/>
        </w:trPr>
        <w:tc>
          <w:tcPr>
            <w:tcW w:w="5000" w:type="pct"/>
            <w:gridSpan w:val="4"/>
            <w:shd w:val="clear" w:color="auto" w:fill="92D050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b/>
                <w:sz w:val="20"/>
                <w:szCs w:val="20"/>
              </w:rPr>
              <w:t>Beskrivelse af virksomheden</w:t>
            </w:r>
          </w:p>
        </w:tc>
      </w:tr>
      <w:tr w:rsidR="00476A3E" w:rsidRPr="00954549" w:rsidTr="00476A3E">
        <w:trPr>
          <w:trHeight w:val="2021"/>
        </w:trPr>
        <w:tc>
          <w:tcPr>
            <w:tcW w:w="5000" w:type="pct"/>
            <w:gridSpan w:val="4"/>
            <w:shd w:val="clear" w:color="auto" w:fill="auto"/>
          </w:tcPr>
          <w:p w:rsidR="00476A3E" w:rsidRPr="00476A3E" w:rsidRDefault="00476A3E" w:rsidP="00476A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Virksomheden blev etableret før 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Aktiviteter på virksomheden: Benzinsalg og autovaskeanlæg. Døgnåben automatstation uden</w:t>
            </w: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betjening.</w:t>
            </w: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 xml:space="preserve">Vaskehallen har åbent 7-22 alle dage. </w:t>
            </w:r>
          </w:p>
          <w:p w:rsidR="00476A3E" w:rsidRPr="00476A3E" w:rsidRDefault="00476A3E" w:rsidP="00FB02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Virksomheden er omfattet af følgende lovgivninger: Miljøbeskyttelsesloven, Benzinstationsbekendtgørelsen, Autoværkstedsbekendtgørelsen, Spildevandsbekendtgørelsen, Olietankbekendtgørelsen, Dampgenindvindingsbekendtgørelsen</w:t>
            </w:r>
          </w:p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Afstand til forureningsfølsomt område: &lt; 20 meter</w:t>
            </w:r>
          </w:p>
        </w:tc>
      </w:tr>
      <w:tr w:rsidR="00476A3E" w:rsidRPr="00954549" w:rsidTr="00476A3E">
        <w:trPr>
          <w:trHeight w:val="493"/>
        </w:trPr>
        <w:tc>
          <w:tcPr>
            <w:tcW w:w="5000" w:type="pct"/>
            <w:gridSpan w:val="4"/>
            <w:shd w:val="clear" w:color="auto" w:fill="92D050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b/>
                <w:sz w:val="20"/>
                <w:szCs w:val="20"/>
              </w:rPr>
              <w:t>Egenkontrol/Rapportering</w:t>
            </w:r>
          </w:p>
        </w:tc>
      </w:tr>
      <w:tr w:rsidR="00476A3E" w:rsidRPr="00F3386D" w:rsidTr="00476A3E">
        <w:trPr>
          <w:trHeight w:val="506"/>
        </w:trPr>
        <w:tc>
          <w:tcPr>
            <w:tcW w:w="5000" w:type="pct"/>
            <w:gridSpan w:val="4"/>
            <w:shd w:val="clear" w:color="auto" w:fill="auto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bCs/>
                <w:sz w:val="20"/>
                <w:szCs w:val="20"/>
              </w:rPr>
              <w:t>Fin</w:t>
            </w:r>
          </w:p>
        </w:tc>
      </w:tr>
      <w:tr w:rsidR="00476A3E" w:rsidRPr="00954549" w:rsidTr="00476A3E">
        <w:trPr>
          <w:trHeight w:val="506"/>
        </w:trPr>
        <w:tc>
          <w:tcPr>
            <w:tcW w:w="5000" w:type="pct"/>
            <w:gridSpan w:val="4"/>
            <w:shd w:val="clear" w:color="auto" w:fill="92D050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b/>
                <w:sz w:val="20"/>
                <w:szCs w:val="20"/>
              </w:rPr>
              <w:t>Jordforurening</w:t>
            </w:r>
          </w:p>
        </w:tc>
      </w:tr>
      <w:tr w:rsidR="00476A3E" w:rsidRPr="00954549" w:rsidTr="00476A3E">
        <w:trPr>
          <w:trHeight w:val="1493"/>
        </w:trPr>
        <w:tc>
          <w:tcPr>
            <w:tcW w:w="5000" w:type="pct"/>
            <w:gridSpan w:val="4"/>
            <w:shd w:val="clear" w:color="auto" w:fill="auto"/>
          </w:tcPr>
          <w:p w:rsidR="00476A3E" w:rsidRPr="00476A3E" w:rsidRDefault="00476A3E" w:rsidP="00FB0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Ejendommen er forureningskortlagt af det tidligere Københavns Amt (Region Hovedstaden)</w:t>
            </w:r>
          </w:p>
          <w:p w:rsidR="00476A3E" w:rsidRPr="00476A3E" w:rsidRDefault="00476A3E" w:rsidP="00FB0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den 11-11-2004. Forureningstype: Fyringsolie, MTBE, BTEX, TBA og klorerede</w:t>
            </w:r>
          </w:p>
          <w:p w:rsidR="00476A3E" w:rsidRPr="00476A3E" w:rsidRDefault="00476A3E" w:rsidP="00FB02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 xml:space="preserve">opløsningsmidler. </w:t>
            </w:r>
          </w:p>
        </w:tc>
      </w:tr>
      <w:tr w:rsidR="00476A3E" w:rsidRPr="00954549" w:rsidTr="00476A3E">
        <w:trPr>
          <w:trHeight w:val="493"/>
        </w:trPr>
        <w:tc>
          <w:tcPr>
            <w:tcW w:w="5000" w:type="pct"/>
            <w:gridSpan w:val="4"/>
            <w:shd w:val="clear" w:color="auto" w:fill="92D050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b/>
                <w:sz w:val="20"/>
                <w:szCs w:val="20"/>
              </w:rPr>
              <w:t>Håndhævelser</w:t>
            </w:r>
          </w:p>
        </w:tc>
      </w:tr>
      <w:tr w:rsidR="00476A3E" w:rsidRPr="00954549" w:rsidTr="00476A3E">
        <w:trPr>
          <w:trHeight w:val="299"/>
        </w:trPr>
        <w:tc>
          <w:tcPr>
            <w:tcW w:w="5000" w:type="pct"/>
            <w:gridSpan w:val="4"/>
            <w:shd w:val="clear" w:color="auto" w:fill="auto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Ingen</w:t>
            </w:r>
          </w:p>
        </w:tc>
      </w:tr>
      <w:tr w:rsidR="00476A3E" w:rsidRPr="00954549" w:rsidTr="00476A3E">
        <w:trPr>
          <w:trHeight w:val="145"/>
        </w:trPr>
        <w:tc>
          <w:tcPr>
            <w:tcW w:w="3604" w:type="pct"/>
            <w:gridSpan w:val="3"/>
            <w:shd w:val="clear" w:color="auto" w:fill="92D050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Tilsynsnotat fremsendt til virksomheden</w:t>
            </w:r>
          </w:p>
        </w:tc>
        <w:tc>
          <w:tcPr>
            <w:tcW w:w="1395" w:type="pct"/>
            <w:shd w:val="clear" w:color="auto" w:fill="92D050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Dato</w:t>
            </w:r>
          </w:p>
        </w:tc>
      </w:tr>
      <w:tr w:rsidR="00476A3E" w:rsidRPr="00954549" w:rsidTr="00476A3E">
        <w:trPr>
          <w:trHeight w:val="145"/>
        </w:trPr>
        <w:tc>
          <w:tcPr>
            <w:tcW w:w="3604" w:type="pct"/>
            <w:gridSpan w:val="3"/>
            <w:shd w:val="clear" w:color="auto" w:fill="auto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 xml:space="preserve">Notat fremsendt til kommentering hos virksomheden </w:t>
            </w:r>
          </w:p>
        </w:tc>
        <w:tc>
          <w:tcPr>
            <w:tcW w:w="1395" w:type="pct"/>
            <w:shd w:val="clear" w:color="auto" w:fill="auto"/>
          </w:tcPr>
          <w:p w:rsidR="00476A3E" w:rsidRPr="00476A3E" w:rsidRDefault="00476A3E" w:rsidP="00FB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A3E">
              <w:rPr>
                <w:rFonts w:ascii="Times New Roman" w:hAnsi="Times New Roman" w:cs="Times New Roman"/>
                <w:sz w:val="20"/>
                <w:szCs w:val="20"/>
              </w:rPr>
              <w:t>14-10-2021</w:t>
            </w:r>
          </w:p>
        </w:tc>
      </w:tr>
    </w:tbl>
    <w:p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3E"/>
    <w:rsid w:val="00476A3E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AAFF"/>
  <w15:chartTrackingRefBased/>
  <w15:docId w15:val="{B6AA18C3-A069-4CEE-8ED7-1FA96BB1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A3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7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2021-10-14T11:46:00Z</dcterms:created>
  <dcterms:modified xsi:type="dcterms:W3CDTF">2021-10-14T11:48:00Z</dcterms:modified>
</cp:coreProperties>
</file>