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B19C4" w14:textId="77777777" w:rsidR="00D45B87" w:rsidRDefault="00D45B87" w:rsidP="00D45B87"/>
    <w:tbl>
      <w:tblPr>
        <w:tblStyle w:val="Tabel-Gitter"/>
        <w:tblW w:w="0" w:type="auto"/>
        <w:shd w:val="clear" w:color="auto" w:fill="F2F2F2" w:themeFill="background1" w:themeFillShade="F2"/>
        <w:tblLook w:val="04A0" w:firstRow="1" w:lastRow="0" w:firstColumn="1" w:lastColumn="0" w:noHBand="0" w:noVBand="1"/>
      </w:tblPr>
      <w:tblGrid>
        <w:gridCol w:w="10194"/>
      </w:tblGrid>
      <w:tr w:rsidR="00D45B87" w14:paraId="3D927ED0" w14:textId="77777777" w:rsidTr="00434ADA">
        <w:tc>
          <w:tcPr>
            <w:tcW w:w="10344" w:type="dxa"/>
            <w:shd w:val="clear" w:color="auto" w:fill="F2F2F2" w:themeFill="background1" w:themeFillShade="F2"/>
          </w:tcPr>
          <w:p w14:paraId="25F83192" w14:textId="77777777" w:rsidR="00D45B87" w:rsidRPr="00393FE4" w:rsidRDefault="00D45B87" w:rsidP="00434ADA">
            <w:pPr>
              <w:tabs>
                <w:tab w:val="right" w:pos="10080"/>
              </w:tabs>
              <w:spacing w:before="240" w:after="240" w:line="276" w:lineRule="auto"/>
              <w:jc w:val="center"/>
              <w:rPr>
                <w:b/>
                <w:noProof/>
                <w:sz w:val="26"/>
                <w:szCs w:val="26"/>
              </w:rPr>
            </w:pPr>
            <w:r>
              <w:rPr>
                <w:b/>
                <w:noProof/>
                <w:sz w:val="26"/>
                <w:szCs w:val="26"/>
              </w:rPr>
              <w:t>VIRKSOMHEDSTILSYN</w:t>
            </w:r>
          </w:p>
        </w:tc>
      </w:tr>
    </w:tbl>
    <w:p w14:paraId="3817C40F" w14:textId="77777777" w:rsidR="00D45B87" w:rsidRDefault="00D45B87" w:rsidP="00D45B87">
      <w:pPr>
        <w:tabs>
          <w:tab w:val="right" w:pos="10080"/>
        </w:tabs>
        <w:spacing w:line="276" w:lineRule="auto"/>
        <w:rPr>
          <w:noProof/>
          <w:szCs w:val="20"/>
          <w:lang w:eastAsia="da-DK"/>
        </w:rPr>
      </w:pPr>
    </w:p>
    <w:tbl>
      <w:tblPr>
        <w:tblStyle w:val="Tabel-Gitter"/>
        <w:tblW w:w="0" w:type="auto"/>
        <w:tblLook w:val="04A0" w:firstRow="1" w:lastRow="0" w:firstColumn="1" w:lastColumn="0" w:noHBand="0" w:noVBand="1"/>
      </w:tblPr>
      <w:tblGrid>
        <w:gridCol w:w="5119"/>
        <w:gridCol w:w="5075"/>
      </w:tblGrid>
      <w:tr w:rsidR="00D45B87" w14:paraId="3D6573B4" w14:textId="77777777" w:rsidTr="00434ADA">
        <w:tc>
          <w:tcPr>
            <w:tcW w:w="5172" w:type="dxa"/>
          </w:tcPr>
          <w:p w14:paraId="02C94CC5" w14:textId="77777777" w:rsidR="00D45B87" w:rsidRPr="00F80F56" w:rsidRDefault="00D45B87" w:rsidP="00434ADA">
            <w:pPr>
              <w:tabs>
                <w:tab w:val="right" w:pos="10080"/>
              </w:tabs>
              <w:spacing w:line="276" w:lineRule="auto"/>
              <w:rPr>
                <w:b/>
                <w:noProof/>
              </w:rPr>
            </w:pPr>
            <w:r w:rsidRPr="00F80F56">
              <w:rPr>
                <w:b/>
                <w:noProof/>
              </w:rPr>
              <w:t>Virksomhedsnavn:</w:t>
            </w:r>
          </w:p>
          <w:p w14:paraId="7F92C275" w14:textId="40DCF1D4" w:rsidR="00D45B87" w:rsidRDefault="00E4080D" w:rsidP="00434ADA">
            <w:pPr>
              <w:tabs>
                <w:tab w:val="right" w:pos="10080"/>
              </w:tabs>
              <w:spacing w:line="276" w:lineRule="auto"/>
              <w:rPr>
                <w:noProof/>
              </w:rPr>
            </w:pPr>
            <w:r>
              <w:rPr>
                <w:noProof/>
              </w:rPr>
              <w:t>Uno-X</w:t>
            </w:r>
          </w:p>
        </w:tc>
        <w:tc>
          <w:tcPr>
            <w:tcW w:w="5172" w:type="dxa"/>
          </w:tcPr>
          <w:p w14:paraId="71D05E2A" w14:textId="77777777" w:rsidR="00D45B87" w:rsidRDefault="00D45B87" w:rsidP="00434ADA">
            <w:pPr>
              <w:tabs>
                <w:tab w:val="right" w:pos="10080"/>
              </w:tabs>
              <w:spacing w:line="276" w:lineRule="auto"/>
              <w:rPr>
                <w:b/>
                <w:noProof/>
              </w:rPr>
            </w:pPr>
            <w:r w:rsidRPr="00F80F56">
              <w:rPr>
                <w:b/>
                <w:noProof/>
              </w:rPr>
              <w:t>Dato for tilsyn:</w:t>
            </w:r>
          </w:p>
          <w:p w14:paraId="3C3AF8BE" w14:textId="42F3E847" w:rsidR="00E4080D" w:rsidRPr="00437791" w:rsidRDefault="00E4080D" w:rsidP="00434ADA">
            <w:pPr>
              <w:tabs>
                <w:tab w:val="right" w:pos="10080"/>
              </w:tabs>
              <w:spacing w:line="276" w:lineRule="auto"/>
              <w:rPr>
                <w:bCs/>
                <w:noProof/>
              </w:rPr>
            </w:pPr>
            <w:r w:rsidRPr="00437791">
              <w:rPr>
                <w:bCs/>
                <w:noProof/>
              </w:rPr>
              <w:t>22. marts 2023</w:t>
            </w:r>
          </w:p>
        </w:tc>
      </w:tr>
      <w:tr w:rsidR="00D45B87" w14:paraId="3B597074" w14:textId="77777777" w:rsidTr="00434ADA">
        <w:tc>
          <w:tcPr>
            <w:tcW w:w="5172" w:type="dxa"/>
          </w:tcPr>
          <w:p w14:paraId="7814A2B2" w14:textId="77777777" w:rsidR="00D45B87" w:rsidRPr="00F80F56" w:rsidRDefault="00D45B87" w:rsidP="00434ADA">
            <w:pPr>
              <w:tabs>
                <w:tab w:val="right" w:pos="10080"/>
              </w:tabs>
              <w:spacing w:line="276" w:lineRule="auto"/>
              <w:rPr>
                <w:b/>
                <w:noProof/>
              </w:rPr>
            </w:pPr>
            <w:r w:rsidRPr="00F80F56">
              <w:rPr>
                <w:b/>
                <w:noProof/>
              </w:rPr>
              <w:t>Tilsynsadresse:</w:t>
            </w:r>
          </w:p>
          <w:p w14:paraId="4AB26C7E" w14:textId="502B866C" w:rsidR="00D45B87" w:rsidRDefault="00E4080D" w:rsidP="00434ADA">
            <w:pPr>
              <w:tabs>
                <w:tab w:val="right" w:pos="10080"/>
              </w:tabs>
              <w:spacing w:line="276" w:lineRule="auto"/>
              <w:rPr>
                <w:noProof/>
              </w:rPr>
            </w:pPr>
            <w:r>
              <w:rPr>
                <w:noProof/>
              </w:rPr>
              <w:t xml:space="preserve">Toftevej 8 </w:t>
            </w:r>
          </w:p>
        </w:tc>
        <w:tc>
          <w:tcPr>
            <w:tcW w:w="5172" w:type="dxa"/>
          </w:tcPr>
          <w:p w14:paraId="39F8F1EB" w14:textId="77777777" w:rsidR="00D45B87" w:rsidRPr="007B435B" w:rsidRDefault="00D45B87" w:rsidP="00434ADA">
            <w:pPr>
              <w:tabs>
                <w:tab w:val="right" w:pos="10080"/>
              </w:tabs>
              <w:spacing w:line="276" w:lineRule="auto"/>
              <w:rPr>
                <w:b/>
                <w:noProof/>
              </w:rPr>
            </w:pPr>
            <w:r w:rsidRPr="007B435B">
              <w:rPr>
                <w:b/>
                <w:noProof/>
              </w:rPr>
              <w:t>Postnummer og by:</w:t>
            </w:r>
          </w:p>
          <w:p w14:paraId="1E659D8A" w14:textId="6C95F6D7" w:rsidR="00D45B87" w:rsidRDefault="00E4080D" w:rsidP="00434ADA">
            <w:pPr>
              <w:tabs>
                <w:tab w:val="right" w:pos="10080"/>
              </w:tabs>
              <w:spacing w:line="276" w:lineRule="auto"/>
              <w:rPr>
                <w:noProof/>
              </w:rPr>
            </w:pPr>
            <w:r>
              <w:rPr>
                <w:noProof/>
              </w:rPr>
              <w:t>8543 Hornslet</w:t>
            </w:r>
          </w:p>
        </w:tc>
      </w:tr>
      <w:tr w:rsidR="00D45B87" w:rsidRPr="00BC0735" w14:paraId="08E50406" w14:textId="77777777" w:rsidTr="00434ADA">
        <w:tc>
          <w:tcPr>
            <w:tcW w:w="5172" w:type="dxa"/>
          </w:tcPr>
          <w:p w14:paraId="713BEA41" w14:textId="77777777" w:rsidR="00D45B87" w:rsidRPr="0096168B" w:rsidRDefault="00D45B87" w:rsidP="00434ADA">
            <w:pPr>
              <w:tabs>
                <w:tab w:val="right" w:pos="10080"/>
              </w:tabs>
              <w:spacing w:line="276" w:lineRule="auto"/>
              <w:rPr>
                <w:b/>
                <w:noProof/>
              </w:rPr>
            </w:pPr>
            <w:r w:rsidRPr="0096168B">
              <w:rPr>
                <w:b/>
                <w:noProof/>
              </w:rPr>
              <w:t>CVR-nr./evt. P-nummer:</w:t>
            </w:r>
          </w:p>
          <w:p w14:paraId="2296B0D5" w14:textId="07C25B87" w:rsidR="00D45B87" w:rsidRDefault="00E4080D" w:rsidP="00434ADA">
            <w:pPr>
              <w:tabs>
                <w:tab w:val="right" w:pos="10080"/>
              </w:tabs>
              <w:spacing w:line="276" w:lineRule="auto"/>
              <w:rPr>
                <w:noProof/>
              </w:rPr>
            </w:pPr>
            <w:r>
              <w:rPr>
                <w:noProof/>
              </w:rPr>
              <w:t>CVR nr.: 29818231</w:t>
            </w:r>
          </w:p>
        </w:tc>
        <w:tc>
          <w:tcPr>
            <w:tcW w:w="5172" w:type="dxa"/>
          </w:tcPr>
          <w:p w14:paraId="0A0AA08B" w14:textId="77777777" w:rsidR="00D45B87" w:rsidRPr="00E4080D" w:rsidRDefault="00D45B87" w:rsidP="00434ADA">
            <w:pPr>
              <w:tabs>
                <w:tab w:val="right" w:pos="10080"/>
              </w:tabs>
              <w:spacing w:line="276" w:lineRule="auto"/>
              <w:rPr>
                <w:b/>
                <w:noProof/>
                <w:lang w:val="en-US"/>
              </w:rPr>
            </w:pPr>
            <w:r w:rsidRPr="00E4080D">
              <w:rPr>
                <w:b/>
                <w:noProof/>
                <w:lang w:val="en-US"/>
              </w:rPr>
              <w:t>Matrikel:</w:t>
            </w:r>
          </w:p>
          <w:p w14:paraId="54BD9AB5" w14:textId="1177EE47" w:rsidR="00D45B87" w:rsidRPr="00E4080D" w:rsidRDefault="00E4080D" w:rsidP="00434ADA">
            <w:pPr>
              <w:tabs>
                <w:tab w:val="right" w:pos="10080"/>
              </w:tabs>
              <w:spacing w:line="276" w:lineRule="auto"/>
              <w:rPr>
                <w:noProof/>
                <w:lang w:val="en-US"/>
              </w:rPr>
            </w:pPr>
            <w:r w:rsidRPr="00E4080D">
              <w:rPr>
                <w:noProof/>
                <w:lang w:val="en-US"/>
              </w:rPr>
              <w:t>5a Hornslet By, H</w:t>
            </w:r>
            <w:r>
              <w:rPr>
                <w:noProof/>
                <w:lang w:val="en-US"/>
              </w:rPr>
              <w:t>ornslet</w:t>
            </w:r>
          </w:p>
        </w:tc>
      </w:tr>
      <w:tr w:rsidR="00D45B87" w14:paraId="21DCA3F7" w14:textId="77777777" w:rsidTr="00434ADA">
        <w:tc>
          <w:tcPr>
            <w:tcW w:w="5172" w:type="dxa"/>
          </w:tcPr>
          <w:p w14:paraId="54D80DBB" w14:textId="77777777" w:rsidR="00D45B87" w:rsidRPr="0096168B" w:rsidRDefault="00D45B87" w:rsidP="00434ADA">
            <w:pPr>
              <w:tabs>
                <w:tab w:val="right" w:pos="10080"/>
              </w:tabs>
              <w:spacing w:line="276" w:lineRule="auto"/>
              <w:rPr>
                <w:b/>
                <w:noProof/>
              </w:rPr>
            </w:pPr>
            <w:r w:rsidRPr="0096168B">
              <w:rPr>
                <w:b/>
                <w:noProof/>
              </w:rPr>
              <w:t>Kontaktperson:</w:t>
            </w:r>
          </w:p>
          <w:p w14:paraId="7F939792" w14:textId="025EF1C3" w:rsidR="00D45B87" w:rsidRDefault="00E4080D" w:rsidP="00434ADA">
            <w:pPr>
              <w:tabs>
                <w:tab w:val="right" w:pos="10080"/>
              </w:tabs>
              <w:spacing w:line="276" w:lineRule="auto"/>
              <w:rPr>
                <w:noProof/>
              </w:rPr>
            </w:pPr>
            <w:r>
              <w:rPr>
                <w:noProof/>
              </w:rPr>
              <w:t xml:space="preserve">Rene </w:t>
            </w:r>
            <w:r w:rsidR="00437791">
              <w:rPr>
                <w:noProof/>
              </w:rPr>
              <w:t>S</w:t>
            </w:r>
            <w:r>
              <w:rPr>
                <w:noProof/>
              </w:rPr>
              <w:t>ondrup Thygesen</w:t>
            </w:r>
          </w:p>
        </w:tc>
        <w:tc>
          <w:tcPr>
            <w:tcW w:w="5172" w:type="dxa"/>
          </w:tcPr>
          <w:p w14:paraId="5C2AB7AB" w14:textId="77777777" w:rsidR="00D45B87" w:rsidRPr="0096168B" w:rsidRDefault="00D45B87" w:rsidP="00434ADA">
            <w:pPr>
              <w:tabs>
                <w:tab w:val="right" w:pos="10080"/>
              </w:tabs>
              <w:spacing w:line="276" w:lineRule="auto"/>
              <w:rPr>
                <w:b/>
                <w:noProof/>
              </w:rPr>
            </w:pPr>
            <w:r w:rsidRPr="0096168B">
              <w:rPr>
                <w:b/>
                <w:noProof/>
              </w:rPr>
              <w:t>Planforhold:</w:t>
            </w:r>
          </w:p>
          <w:p w14:paraId="6DD5103B" w14:textId="49656215" w:rsidR="00D45B87" w:rsidRDefault="00E4080D" w:rsidP="00434ADA">
            <w:pPr>
              <w:tabs>
                <w:tab w:val="right" w:pos="10080"/>
              </w:tabs>
              <w:spacing w:line="276" w:lineRule="auto"/>
              <w:rPr>
                <w:noProof/>
              </w:rPr>
            </w:pPr>
            <w:r>
              <w:rPr>
                <w:noProof/>
              </w:rPr>
              <w:t>Lokalplan nr. LP007t Centerområde)</w:t>
            </w:r>
          </w:p>
        </w:tc>
      </w:tr>
      <w:tr w:rsidR="00D45B87" w14:paraId="473A9B2D" w14:textId="77777777" w:rsidTr="00434ADA">
        <w:tc>
          <w:tcPr>
            <w:tcW w:w="5172" w:type="dxa"/>
          </w:tcPr>
          <w:p w14:paraId="288B1060" w14:textId="77777777" w:rsidR="00D45B87" w:rsidRPr="0096168B" w:rsidRDefault="00D45B87" w:rsidP="00434ADA">
            <w:pPr>
              <w:tabs>
                <w:tab w:val="right" w:pos="10080"/>
              </w:tabs>
              <w:spacing w:line="276" w:lineRule="auto"/>
              <w:rPr>
                <w:b/>
                <w:noProof/>
              </w:rPr>
            </w:pPr>
            <w:r w:rsidRPr="0096168B">
              <w:rPr>
                <w:b/>
                <w:noProof/>
              </w:rPr>
              <w:t>Telefon nr.:</w:t>
            </w:r>
          </w:p>
          <w:p w14:paraId="79FFFDF3" w14:textId="77777777" w:rsidR="00D45B87" w:rsidRDefault="00D45B87" w:rsidP="00434ADA">
            <w:pPr>
              <w:tabs>
                <w:tab w:val="right" w:pos="10080"/>
              </w:tabs>
              <w:spacing w:line="276" w:lineRule="auto"/>
              <w:rPr>
                <w:noProof/>
              </w:rPr>
            </w:pPr>
          </w:p>
        </w:tc>
        <w:tc>
          <w:tcPr>
            <w:tcW w:w="5172" w:type="dxa"/>
          </w:tcPr>
          <w:p w14:paraId="6CBE53A1" w14:textId="77777777" w:rsidR="00D45B87" w:rsidRPr="0096168B" w:rsidRDefault="00D45B87" w:rsidP="00434ADA">
            <w:pPr>
              <w:tabs>
                <w:tab w:val="right" w:pos="10080"/>
              </w:tabs>
              <w:spacing w:line="276" w:lineRule="auto"/>
              <w:rPr>
                <w:b/>
                <w:noProof/>
              </w:rPr>
            </w:pPr>
            <w:r w:rsidRPr="0096168B">
              <w:rPr>
                <w:b/>
                <w:noProof/>
              </w:rPr>
              <w:t>Tilstede ved tilsynet:</w:t>
            </w:r>
          </w:p>
          <w:p w14:paraId="5C9B272C" w14:textId="19E7C48A" w:rsidR="00D45B87" w:rsidRDefault="00E4080D" w:rsidP="00434ADA">
            <w:pPr>
              <w:tabs>
                <w:tab w:val="right" w:pos="10080"/>
              </w:tabs>
              <w:spacing w:line="276" w:lineRule="auto"/>
              <w:rPr>
                <w:noProof/>
              </w:rPr>
            </w:pPr>
            <w:r>
              <w:rPr>
                <w:noProof/>
              </w:rPr>
              <w:t>Rene Sondrup Thygesen</w:t>
            </w:r>
          </w:p>
        </w:tc>
      </w:tr>
      <w:tr w:rsidR="00D45B87" w14:paraId="4B6A5867" w14:textId="77777777" w:rsidTr="00434ADA">
        <w:tc>
          <w:tcPr>
            <w:tcW w:w="5172" w:type="dxa"/>
          </w:tcPr>
          <w:p w14:paraId="2E5FDF2C" w14:textId="77777777" w:rsidR="00D45B87" w:rsidRPr="0096168B" w:rsidRDefault="00D45B87" w:rsidP="00434ADA">
            <w:pPr>
              <w:tabs>
                <w:tab w:val="right" w:pos="10080"/>
              </w:tabs>
              <w:spacing w:line="276" w:lineRule="auto"/>
              <w:rPr>
                <w:b/>
                <w:noProof/>
              </w:rPr>
            </w:pPr>
            <w:r w:rsidRPr="0096168B">
              <w:rPr>
                <w:b/>
                <w:noProof/>
              </w:rPr>
              <w:t>E-mailadresse:</w:t>
            </w:r>
          </w:p>
          <w:p w14:paraId="2F015BF3" w14:textId="165BCDF1" w:rsidR="00D45B87" w:rsidRDefault="00A21396" w:rsidP="00434ADA">
            <w:pPr>
              <w:tabs>
                <w:tab w:val="right" w:pos="10080"/>
              </w:tabs>
              <w:spacing w:line="276" w:lineRule="auto"/>
              <w:rPr>
                <w:noProof/>
              </w:rPr>
            </w:pPr>
            <w:hyperlink r:id="rId11" w:history="1">
              <w:r w:rsidR="00E4080D" w:rsidRPr="007C762B">
                <w:rPr>
                  <w:rStyle w:val="Hyperlink"/>
                  <w:noProof/>
                </w:rPr>
                <w:t>renesondrupthygesen@gmail.com</w:t>
              </w:r>
            </w:hyperlink>
          </w:p>
        </w:tc>
        <w:tc>
          <w:tcPr>
            <w:tcW w:w="5172" w:type="dxa"/>
          </w:tcPr>
          <w:p w14:paraId="62313F42" w14:textId="77777777" w:rsidR="00D45B87" w:rsidRPr="0096168B" w:rsidRDefault="00D45B87" w:rsidP="00434ADA">
            <w:pPr>
              <w:tabs>
                <w:tab w:val="right" w:pos="10080"/>
              </w:tabs>
              <w:spacing w:line="276" w:lineRule="auto"/>
              <w:rPr>
                <w:b/>
                <w:noProof/>
              </w:rPr>
            </w:pPr>
            <w:r w:rsidRPr="0096168B">
              <w:rPr>
                <w:b/>
                <w:noProof/>
              </w:rPr>
              <w:t>Tilsynsførende:</w:t>
            </w:r>
          </w:p>
          <w:p w14:paraId="1654B9D8" w14:textId="4E1C689F" w:rsidR="00D45B87" w:rsidRDefault="00E4080D" w:rsidP="00434ADA">
            <w:pPr>
              <w:tabs>
                <w:tab w:val="right" w:pos="10080"/>
              </w:tabs>
              <w:spacing w:line="276" w:lineRule="auto"/>
              <w:rPr>
                <w:noProof/>
              </w:rPr>
            </w:pPr>
            <w:r>
              <w:rPr>
                <w:noProof/>
              </w:rPr>
              <w:t xml:space="preserve">Kirsten W. Lohmann </w:t>
            </w:r>
          </w:p>
        </w:tc>
      </w:tr>
    </w:tbl>
    <w:p w14:paraId="49CE4574" w14:textId="77777777" w:rsidR="00D45B87" w:rsidRDefault="00D45B87" w:rsidP="00D45B87">
      <w:pPr>
        <w:tabs>
          <w:tab w:val="right" w:pos="10080"/>
        </w:tabs>
        <w:spacing w:line="276" w:lineRule="auto"/>
        <w:rPr>
          <w:noProof/>
          <w:szCs w:val="20"/>
          <w:lang w:eastAsia="da-DK"/>
        </w:rPr>
      </w:pPr>
    </w:p>
    <w:tbl>
      <w:tblPr>
        <w:tblStyle w:val="Tabel-Gitter"/>
        <w:tblW w:w="0" w:type="auto"/>
        <w:tblLook w:val="04A0" w:firstRow="1" w:lastRow="0" w:firstColumn="1" w:lastColumn="0" w:noHBand="0" w:noVBand="1"/>
      </w:tblPr>
      <w:tblGrid>
        <w:gridCol w:w="5100"/>
        <w:gridCol w:w="5094"/>
      </w:tblGrid>
      <w:tr w:rsidR="00D45B87" w14:paraId="4A68403E" w14:textId="77777777" w:rsidTr="00434ADA">
        <w:tc>
          <w:tcPr>
            <w:tcW w:w="5172" w:type="dxa"/>
          </w:tcPr>
          <w:p w14:paraId="094B4B69" w14:textId="77777777" w:rsidR="00D45B87" w:rsidRPr="0096168B" w:rsidRDefault="00D45B87" w:rsidP="00434ADA">
            <w:pPr>
              <w:tabs>
                <w:tab w:val="right" w:pos="10080"/>
              </w:tabs>
              <w:spacing w:line="276" w:lineRule="auto"/>
              <w:rPr>
                <w:b/>
                <w:noProof/>
              </w:rPr>
            </w:pPr>
            <w:r w:rsidRPr="0096168B">
              <w:rPr>
                <w:b/>
                <w:noProof/>
              </w:rPr>
              <w:t>Virksomhedstype:</w:t>
            </w:r>
          </w:p>
        </w:tc>
        <w:tc>
          <w:tcPr>
            <w:tcW w:w="5172" w:type="dxa"/>
            <w:vMerge w:val="restart"/>
          </w:tcPr>
          <w:p w14:paraId="2898AD93" w14:textId="77777777" w:rsidR="00D45B87" w:rsidRPr="0096168B" w:rsidRDefault="00D45B87" w:rsidP="00434ADA">
            <w:pPr>
              <w:tabs>
                <w:tab w:val="right" w:pos="10080"/>
              </w:tabs>
              <w:spacing w:line="276" w:lineRule="auto"/>
              <w:rPr>
                <w:b/>
                <w:noProof/>
              </w:rPr>
            </w:pPr>
            <w:r w:rsidRPr="0096168B">
              <w:rPr>
                <w:b/>
                <w:noProof/>
              </w:rPr>
              <w:t>Hovedaktivitet:</w:t>
            </w:r>
          </w:p>
          <w:p w14:paraId="04479D40" w14:textId="005765B3" w:rsidR="00D45B87" w:rsidRDefault="00E4080D" w:rsidP="00434ADA">
            <w:pPr>
              <w:tabs>
                <w:tab w:val="right" w:pos="10080"/>
              </w:tabs>
              <w:spacing w:line="276" w:lineRule="auto"/>
              <w:rPr>
                <w:noProof/>
              </w:rPr>
            </w:pPr>
            <w:r>
              <w:rPr>
                <w:noProof/>
              </w:rPr>
              <w:t>Vaskehal</w:t>
            </w:r>
          </w:p>
        </w:tc>
      </w:tr>
      <w:tr w:rsidR="00AF5650" w14:paraId="2C6CB984" w14:textId="77777777" w:rsidTr="00434ADA">
        <w:tc>
          <w:tcPr>
            <w:tcW w:w="5172" w:type="dxa"/>
          </w:tcPr>
          <w:p w14:paraId="1C7579DF" w14:textId="77777777" w:rsidR="00AF5650" w:rsidRDefault="00AF5650" w:rsidP="00434ADA">
            <w:pPr>
              <w:tabs>
                <w:tab w:val="right" w:pos="10080"/>
              </w:tabs>
              <w:spacing w:line="276" w:lineRule="auto"/>
              <w:rPr>
                <w:noProof/>
              </w:rPr>
            </w:pPr>
            <w:r>
              <w:rPr>
                <w:noProof/>
              </w:rPr>
              <w:t>Autoværksted</w:t>
            </w:r>
          </w:p>
        </w:tc>
        <w:tc>
          <w:tcPr>
            <w:tcW w:w="5172" w:type="dxa"/>
            <w:vMerge/>
          </w:tcPr>
          <w:p w14:paraId="61D11057" w14:textId="77777777" w:rsidR="00AF5650" w:rsidRDefault="00AF5650" w:rsidP="00434ADA">
            <w:pPr>
              <w:tabs>
                <w:tab w:val="right" w:pos="10080"/>
              </w:tabs>
              <w:spacing w:line="276" w:lineRule="auto"/>
              <w:rPr>
                <w:noProof/>
              </w:rPr>
            </w:pPr>
          </w:p>
        </w:tc>
      </w:tr>
    </w:tbl>
    <w:p w14:paraId="6215C39C" w14:textId="77777777" w:rsidR="00D45B87" w:rsidRDefault="00D45B87" w:rsidP="00D45B87">
      <w:pPr>
        <w:tabs>
          <w:tab w:val="right" w:pos="10080"/>
        </w:tabs>
        <w:spacing w:line="276" w:lineRule="auto"/>
        <w:rPr>
          <w:noProof/>
          <w:szCs w:val="20"/>
          <w:lang w:eastAsia="da-DK"/>
        </w:rPr>
      </w:pPr>
    </w:p>
    <w:tbl>
      <w:tblPr>
        <w:tblW w:w="1034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403"/>
        <w:gridCol w:w="708"/>
        <w:gridCol w:w="2694"/>
        <w:gridCol w:w="567"/>
        <w:gridCol w:w="2268"/>
        <w:gridCol w:w="708"/>
      </w:tblGrid>
      <w:tr w:rsidR="00EE4070" w14:paraId="6A992D40" w14:textId="77777777" w:rsidTr="00434ADA">
        <w:trPr>
          <w:trHeight w:val="128"/>
        </w:trPr>
        <w:tc>
          <w:tcPr>
            <w:tcW w:w="10348" w:type="dxa"/>
            <w:gridSpan w:val="6"/>
            <w:shd w:val="clear" w:color="auto" w:fill="auto"/>
          </w:tcPr>
          <w:p w14:paraId="77FE1C86" w14:textId="77777777" w:rsidR="00EE4070" w:rsidRPr="00022ECD" w:rsidRDefault="00EE4070" w:rsidP="00434ADA">
            <w:pPr>
              <w:rPr>
                <w:b/>
                <w:bCs/>
                <w:szCs w:val="20"/>
              </w:rPr>
            </w:pPr>
            <w:r>
              <w:rPr>
                <w:b/>
                <w:bCs/>
                <w:szCs w:val="20"/>
              </w:rPr>
              <w:t>Baggrund for tilsynet - Tilsynskategori (sæt x):</w:t>
            </w:r>
          </w:p>
        </w:tc>
      </w:tr>
      <w:tr w:rsidR="00EE4070" w:rsidRPr="00F91BDC" w14:paraId="2F920440" w14:textId="77777777" w:rsidTr="00434ADA">
        <w:trPr>
          <w:trHeight w:val="127"/>
        </w:trPr>
        <w:tc>
          <w:tcPr>
            <w:tcW w:w="3403" w:type="dxa"/>
            <w:shd w:val="clear" w:color="auto" w:fill="auto"/>
          </w:tcPr>
          <w:p w14:paraId="1169D1BC" w14:textId="77777777" w:rsidR="00EE4070" w:rsidRPr="00F91BDC" w:rsidRDefault="00EE4070" w:rsidP="00434ADA">
            <w:pPr>
              <w:rPr>
                <w:bCs/>
                <w:szCs w:val="20"/>
              </w:rPr>
            </w:pPr>
            <w:r>
              <w:rPr>
                <w:bCs/>
                <w:szCs w:val="20"/>
              </w:rPr>
              <w:t xml:space="preserve">Basistilsyn </w:t>
            </w:r>
            <w:r w:rsidRPr="00645877">
              <w:rPr>
                <w:bCs/>
                <w:sz w:val="16"/>
                <w:szCs w:val="16"/>
              </w:rPr>
              <w:t>(herunder relaterede)</w:t>
            </w:r>
            <w:r>
              <w:rPr>
                <w:bCs/>
                <w:szCs w:val="20"/>
              </w:rPr>
              <w:t xml:space="preserve">        </w:t>
            </w:r>
          </w:p>
        </w:tc>
        <w:tc>
          <w:tcPr>
            <w:tcW w:w="708" w:type="dxa"/>
            <w:shd w:val="clear" w:color="auto" w:fill="auto"/>
          </w:tcPr>
          <w:p w14:paraId="239FD8D7" w14:textId="77777777" w:rsidR="00EE4070" w:rsidRPr="00F91BDC" w:rsidRDefault="00EE4070" w:rsidP="00434ADA">
            <w:pPr>
              <w:jc w:val="center"/>
              <w:rPr>
                <w:bCs/>
                <w:szCs w:val="20"/>
              </w:rPr>
            </w:pPr>
            <w:r>
              <w:rPr>
                <w:bCs/>
                <w:szCs w:val="20"/>
              </w:rPr>
              <w:t>X</w:t>
            </w:r>
          </w:p>
        </w:tc>
        <w:tc>
          <w:tcPr>
            <w:tcW w:w="2694" w:type="dxa"/>
            <w:shd w:val="clear" w:color="auto" w:fill="auto"/>
          </w:tcPr>
          <w:p w14:paraId="464E64C8" w14:textId="77777777" w:rsidR="00EE4070" w:rsidRPr="00F91BDC" w:rsidRDefault="00EE4070" w:rsidP="00434ADA">
            <w:pPr>
              <w:rPr>
                <w:bCs/>
                <w:szCs w:val="20"/>
              </w:rPr>
            </w:pPr>
            <w:r w:rsidRPr="00F91BDC">
              <w:rPr>
                <w:bCs/>
                <w:szCs w:val="20"/>
              </w:rPr>
              <w:t xml:space="preserve">Kampagnetilsyn </w:t>
            </w:r>
            <w:r>
              <w:rPr>
                <w:bCs/>
                <w:szCs w:val="20"/>
              </w:rPr>
              <w:t xml:space="preserve">     </w:t>
            </w:r>
          </w:p>
        </w:tc>
        <w:tc>
          <w:tcPr>
            <w:tcW w:w="567" w:type="dxa"/>
            <w:shd w:val="clear" w:color="auto" w:fill="auto"/>
          </w:tcPr>
          <w:p w14:paraId="487D1ABB" w14:textId="77777777" w:rsidR="00EE4070" w:rsidRPr="00F91BDC" w:rsidRDefault="00EE4070" w:rsidP="00434ADA">
            <w:pPr>
              <w:jc w:val="center"/>
              <w:rPr>
                <w:bCs/>
                <w:szCs w:val="20"/>
              </w:rPr>
            </w:pPr>
          </w:p>
        </w:tc>
        <w:tc>
          <w:tcPr>
            <w:tcW w:w="2268" w:type="dxa"/>
            <w:shd w:val="clear" w:color="auto" w:fill="auto"/>
          </w:tcPr>
          <w:p w14:paraId="02775C1E" w14:textId="77777777" w:rsidR="00EE4070" w:rsidRPr="00F91BDC" w:rsidRDefault="00EE4070" w:rsidP="00434ADA">
            <w:pPr>
              <w:rPr>
                <w:bCs/>
                <w:szCs w:val="20"/>
              </w:rPr>
            </w:pPr>
            <w:r>
              <w:rPr>
                <w:bCs/>
                <w:szCs w:val="20"/>
              </w:rPr>
              <w:t>§ 9 tilsyn</w:t>
            </w:r>
          </w:p>
        </w:tc>
        <w:tc>
          <w:tcPr>
            <w:tcW w:w="708" w:type="dxa"/>
            <w:shd w:val="clear" w:color="auto" w:fill="auto"/>
          </w:tcPr>
          <w:p w14:paraId="381598C1" w14:textId="77777777" w:rsidR="00EE4070" w:rsidRPr="00F91BDC" w:rsidRDefault="00EE4070" w:rsidP="00434ADA">
            <w:pPr>
              <w:jc w:val="center"/>
              <w:rPr>
                <w:bCs/>
                <w:szCs w:val="20"/>
              </w:rPr>
            </w:pPr>
          </w:p>
        </w:tc>
      </w:tr>
      <w:tr w:rsidR="00EE4070" w:rsidRPr="00F91BDC" w14:paraId="17525B41" w14:textId="77777777" w:rsidTr="00434ADA">
        <w:trPr>
          <w:trHeight w:val="128"/>
        </w:trPr>
        <w:tc>
          <w:tcPr>
            <w:tcW w:w="3403" w:type="dxa"/>
            <w:shd w:val="clear" w:color="auto" w:fill="auto"/>
          </w:tcPr>
          <w:p w14:paraId="0FB9D775" w14:textId="77777777" w:rsidR="00EE4070" w:rsidRPr="00F91BDC" w:rsidRDefault="00EE4070" w:rsidP="00434ADA">
            <w:pPr>
              <w:rPr>
                <w:bCs/>
                <w:szCs w:val="20"/>
              </w:rPr>
            </w:pPr>
            <w:r>
              <w:rPr>
                <w:bCs/>
                <w:szCs w:val="20"/>
              </w:rPr>
              <w:t xml:space="preserve">Prioriteret tilsyn </w:t>
            </w:r>
          </w:p>
        </w:tc>
        <w:tc>
          <w:tcPr>
            <w:tcW w:w="708" w:type="dxa"/>
            <w:shd w:val="clear" w:color="auto" w:fill="auto"/>
          </w:tcPr>
          <w:p w14:paraId="678B4C90" w14:textId="77777777" w:rsidR="00EE4070" w:rsidRPr="00F91BDC" w:rsidRDefault="00EE4070" w:rsidP="00434ADA">
            <w:pPr>
              <w:jc w:val="center"/>
              <w:rPr>
                <w:bCs/>
                <w:szCs w:val="20"/>
              </w:rPr>
            </w:pPr>
          </w:p>
        </w:tc>
        <w:tc>
          <w:tcPr>
            <w:tcW w:w="2694" w:type="dxa"/>
            <w:shd w:val="clear" w:color="auto" w:fill="auto"/>
          </w:tcPr>
          <w:p w14:paraId="66051ED4" w14:textId="77777777" w:rsidR="00EE4070" w:rsidRPr="00F91BDC" w:rsidRDefault="00EE4070" w:rsidP="00434ADA">
            <w:pPr>
              <w:rPr>
                <w:bCs/>
                <w:szCs w:val="20"/>
              </w:rPr>
            </w:pPr>
            <w:r>
              <w:rPr>
                <w:bCs/>
                <w:szCs w:val="20"/>
              </w:rPr>
              <w:t>Opstartstilsyn</w:t>
            </w:r>
          </w:p>
        </w:tc>
        <w:tc>
          <w:tcPr>
            <w:tcW w:w="567" w:type="dxa"/>
            <w:shd w:val="clear" w:color="auto" w:fill="auto"/>
          </w:tcPr>
          <w:p w14:paraId="6D7CA825" w14:textId="77777777" w:rsidR="00EE4070" w:rsidRPr="00F91BDC" w:rsidRDefault="00EE4070" w:rsidP="00434ADA">
            <w:pPr>
              <w:jc w:val="center"/>
              <w:rPr>
                <w:bCs/>
                <w:szCs w:val="20"/>
              </w:rPr>
            </w:pPr>
          </w:p>
        </w:tc>
        <w:tc>
          <w:tcPr>
            <w:tcW w:w="2268" w:type="dxa"/>
            <w:shd w:val="clear" w:color="auto" w:fill="auto"/>
          </w:tcPr>
          <w:p w14:paraId="624B7A51" w14:textId="77777777" w:rsidR="00EE4070" w:rsidRPr="00F91BDC" w:rsidRDefault="00EE4070" w:rsidP="00434ADA">
            <w:pPr>
              <w:rPr>
                <w:bCs/>
                <w:szCs w:val="20"/>
              </w:rPr>
            </w:pPr>
            <w:r>
              <w:rPr>
                <w:bCs/>
                <w:szCs w:val="20"/>
              </w:rPr>
              <w:t>Øvrige tilsyn</w:t>
            </w:r>
          </w:p>
        </w:tc>
        <w:tc>
          <w:tcPr>
            <w:tcW w:w="708" w:type="dxa"/>
            <w:shd w:val="clear" w:color="auto" w:fill="auto"/>
          </w:tcPr>
          <w:p w14:paraId="04A05E67" w14:textId="77777777" w:rsidR="00EE4070" w:rsidRPr="00F91BDC" w:rsidRDefault="00EE4070" w:rsidP="00434ADA">
            <w:pPr>
              <w:jc w:val="center"/>
              <w:rPr>
                <w:bCs/>
                <w:szCs w:val="20"/>
              </w:rPr>
            </w:pPr>
          </w:p>
        </w:tc>
      </w:tr>
    </w:tbl>
    <w:p w14:paraId="4D838B2E" w14:textId="77777777" w:rsidR="00D45B87" w:rsidRDefault="00D45B87" w:rsidP="00D45B87">
      <w:pPr>
        <w:tabs>
          <w:tab w:val="right" w:pos="10080"/>
        </w:tabs>
        <w:spacing w:line="276" w:lineRule="auto"/>
        <w:rPr>
          <w:noProof/>
          <w:szCs w:val="20"/>
          <w:lang w:eastAsia="da-DK"/>
        </w:rPr>
      </w:pPr>
    </w:p>
    <w:tbl>
      <w:tblPr>
        <w:tblStyle w:val="Tabel-Gitter"/>
        <w:tblW w:w="0" w:type="auto"/>
        <w:tblLook w:val="04A0" w:firstRow="1" w:lastRow="0" w:firstColumn="1" w:lastColumn="0" w:noHBand="0" w:noVBand="1"/>
      </w:tblPr>
      <w:tblGrid>
        <w:gridCol w:w="4580"/>
        <w:gridCol w:w="522"/>
        <w:gridCol w:w="4362"/>
        <w:gridCol w:w="730"/>
      </w:tblGrid>
      <w:tr w:rsidR="00EE4070" w14:paraId="0C8351C1" w14:textId="77777777" w:rsidTr="00434ADA">
        <w:tc>
          <w:tcPr>
            <w:tcW w:w="10344" w:type="dxa"/>
            <w:gridSpan w:val="4"/>
          </w:tcPr>
          <w:p w14:paraId="4A7F30E3" w14:textId="77777777" w:rsidR="00EE4070" w:rsidRDefault="00EE4070" w:rsidP="00434ADA">
            <w:pPr>
              <w:tabs>
                <w:tab w:val="right" w:pos="10080"/>
              </w:tabs>
              <w:spacing w:line="276" w:lineRule="auto"/>
              <w:rPr>
                <w:noProof/>
              </w:rPr>
            </w:pPr>
            <w:r>
              <w:rPr>
                <w:b/>
                <w:bCs/>
              </w:rPr>
              <w:t>Tilsynstype (sæt x):</w:t>
            </w:r>
          </w:p>
        </w:tc>
      </w:tr>
      <w:tr w:rsidR="00EE4070" w14:paraId="69D0C0FC" w14:textId="77777777" w:rsidTr="00434ADA">
        <w:tc>
          <w:tcPr>
            <w:tcW w:w="4644" w:type="dxa"/>
          </w:tcPr>
          <w:p w14:paraId="24E41210" w14:textId="77777777" w:rsidR="00EE4070" w:rsidRDefault="00EE4070" w:rsidP="00434ADA">
            <w:pPr>
              <w:tabs>
                <w:tab w:val="right" w:pos="10080"/>
              </w:tabs>
              <w:spacing w:line="276" w:lineRule="auto"/>
              <w:rPr>
                <w:noProof/>
              </w:rPr>
            </w:pPr>
            <w:r>
              <w:rPr>
                <w:bCs/>
              </w:rPr>
              <w:t>Administrativt tilsyn</w:t>
            </w:r>
          </w:p>
        </w:tc>
        <w:tc>
          <w:tcPr>
            <w:tcW w:w="528" w:type="dxa"/>
          </w:tcPr>
          <w:p w14:paraId="5C95A516" w14:textId="77777777" w:rsidR="00EE4070" w:rsidRDefault="00EE4070" w:rsidP="00434ADA">
            <w:pPr>
              <w:tabs>
                <w:tab w:val="right" w:pos="10080"/>
              </w:tabs>
              <w:spacing w:line="276" w:lineRule="auto"/>
              <w:rPr>
                <w:noProof/>
              </w:rPr>
            </w:pPr>
          </w:p>
        </w:tc>
        <w:tc>
          <w:tcPr>
            <w:tcW w:w="4434" w:type="dxa"/>
          </w:tcPr>
          <w:p w14:paraId="73EB1C73" w14:textId="77777777" w:rsidR="00EE4070" w:rsidRDefault="00EE4070" w:rsidP="00434ADA">
            <w:pPr>
              <w:tabs>
                <w:tab w:val="right" w:pos="10080"/>
              </w:tabs>
              <w:spacing w:line="276" w:lineRule="auto"/>
              <w:rPr>
                <w:noProof/>
              </w:rPr>
            </w:pPr>
            <w:r>
              <w:rPr>
                <w:bCs/>
              </w:rPr>
              <w:t>Fysisk tilsyn</w:t>
            </w:r>
          </w:p>
        </w:tc>
        <w:tc>
          <w:tcPr>
            <w:tcW w:w="738" w:type="dxa"/>
          </w:tcPr>
          <w:p w14:paraId="1DAF515B" w14:textId="33E536FB" w:rsidR="00EE4070" w:rsidRDefault="00E4080D" w:rsidP="00434ADA">
            <w:pPr>
              <w:tabs>
                <w:tab w:val="right" w:pos="10080"/>
              </w:tabs>
              <w:spacing w:line="276" w:lineRule="auto"/>
              <w:jc w:val="center"/>
              <w:rPr>
                <w:noProof/>
              </w:rPr>
            </w:pPr>
            <w:r>
              <w:rPr>
                <w:noProof/>
              </w:rPr>
              <w:t>X</w:t>
            </w:r>
          </w:p>
        </w:tc>
      </w:tr>
    </w:tbl>
    <w:p w14:paraId="088874D8" w14:textId="77777777" w:rsidR="00D45B87" w:rsidRDefault="00D45B87" w:rsidP="00D45B87">
      <w:pPr>
        <w:tabs>
          <w:tab w:val="right" w:pos="10080"/>
        </w:tabs>
        <w:spacing w:line="276" w:lineRule="auto"/>
        <w:rPr>
          <w:noProof/>
          <w:szCs w:val="20"/>
          <w:lang w:eastAsia="da-DK"/>
        </w:rPr>
      </w:pPr>
    </w:p>
    <w:tbl>
      <w:tblPr>
        <w:tblStyle w:val="Tabel-Gitter"/>
        <w:tblW w:w="0" w:type="auto"/>
        <w:tblLook w:val="04A0" w:firstRow="1" w:lastRow="0" w:firstColumn="1" w:lastColumn="0" w:noHBand="0" w:noVBand="1"/>
      </w:tblPr>
      <w:tblGrid>
        <w:gridCol w:w="4588"/>
        <w:gridCol w:w="523"/>
        <w:gridCol w:w="4355"/>
        <w:gridCol w:w="728"/>
      </w:tblGrid>
      <w:tr w:rsidR="00D45B87" w14:paraId="25CC6E62" w14:textId="77777777" w:rsidTr="00434ADA">
        <w:tc>
          <w:tcPr>
            <w:tcW w:w="10344" w:type="dxa"/>
            <w:gridSpan w:val="4"/>
          </w:tcPr>
          <w:p w14:paraId="75F72828" w14:textId="77777777" w:rsidR="00D45B87" w:rsidRPr="00E1022F" w:rsidRDefault="00D45B87" w:rsidP="00434ADA">
            <w:pPr>
              <w:tabs>
                <w:tab w:val="right" w:pos="10080"/>
              </w:tabs>
              <w:spacing w:line="276" w:lineRule="auto"/>
              <w:rPr>
                <w:b/>
                <w:noProof/>
              </w:rPr>
            </w:pPr>
            <w:r w:rsidRPr="00E1022F">
              <w:rPr>
                <w:b/>
                <w:noProof/>
              </w:rPr>
              <w:t>Der er ført tilsyn med (sæt x):</w:t>
            </w:r>
          </w:p>
        </w:tc>
      </w:tr>
      <w:tr w:rsidR="00D45B87" w14:paraId="01DD7F33" w14:textId="77777777" w:rsidTr="00434ADA">
        <w:tc>
          <w:tcPr>
            <w:tcW w:w="4644" w:type="dxa"/>
          </w:tcPr>
          <w:p w14:paraId="2EB37627" w14:textId="77777777" w:rsidR="00D45B87" w:rsidRDefault="00D45B87" w:rsidP="00434ADA">
            <w:pPr>
              <w:tabs>
                <w:tab w:val="right" w:pos="10080"/>
              </w:tabs>
              <w:spacing w:line="276" w:lineRule="auto"/>
              <w:rPr>
                <w:noProof/>
              </w:rPr>
            </w:pPr>
            <w:r>
              <w:rPr>
                <w:noProof/>
              </w:rPr>
              <w:t>Støj – støjende maskiner og aktiviteter</w:t>
            </w:r>
          </w:p>
        </w:tc>
        <w:tc>
          <w:tcPr>
            <w:tcW w:w="528" w:type="dxa"/>
          </w:tcPr>
          <w:p w14:paraId="35C873C3" w14:textId="32E67441" w:rsidR="00D45B87" w:rsidRDefault="00DB7A5E" w:rsidP="00434ADA">
            <w:pPr>
              <w:tabs>
                <w:tab w:val="right" w:pos="10080"/>
              </w:tabs>
              <w:spacing w:line="276" w:lineRule="auto"/>
              <w:jc w:val="center"/>
              <w:rPr>
                <w:noProof/>
              </w:rPr>
            </w:pPr>
            <w:r>
              <w:rPr>
                <w:noProof/>
              </w:rPr>
              <w:t>X</w:t>
            </w:r>
          </w:p>
        </w:tc>
        <w:tc>
          <w:tcPr>
            <w:tcW w:w="4434" w:type="dxa"/>
          </w:tcPr>
          <w:p w14:paraId="660DBF27" w14:textId="77777777" w:rsidR="00D45B87" w:rsidRDefault="00D45B87" w:rsidP="00434ADA">
            <w:pPr>
              <w:tabs>
                <w:tab w:val="right" w:pos="10080"/>
              </w:tabs>
              <w:spacing w:line="276" w:lineRule="auto"/>
              <w:rPr>
                <w:noProof/>
              </w:rPr>
            </w:pPr>
            <w:r>
              <w:rPr>
                <w:noProof/>
              </w:rPr>
              <w:t>Tanke</w:t>
            </w:r>
          </w:p>
        </w:tc>
        <w:tc>
          <w:tcPr>
            <w:tcW w:w="738" w:type="dxa"/>
          </w:tcPr>
          <w:p w14:paraId="386B27AA" w14:textId="77777777" w:rsidR="00D45B87" w:rsidRDefault="00D45B87" w:rsidP="00434ADA">
            <w:pPr>
              <w:tabs>
                <w:tab w:val="right" w:pos="10080"/>
              </w:tabs>
              <w:spacing w:line="276" w:lineRule="auto"/>
              <w:jc w:val="center"/>
              <w:rPr>
                <w:noProof/>
              </w:rPr>
            </w:pPr>
          </w:p>
        </w:tc>
      </w:tr>
      <w:tr w:rsidR="00D45B87" w14:paraId="27039856" w14:textId="77777777" w:rsidTr="00434ADA">
        <w:tc>
          <w:tcPr>
            <w:tcW w:w="4644" w:type="dxa"/>
          </w:tcPr>
          <w:p w14:paraId="29658439" w14:textId="77777777" w:rsidR="00D45B87" w:rsidRDefault="00D45B87" w:rsidP="00434ADA">
            <w:pPr>
              <w:tabs>
                <w:tab w:val="right" w:pos="10080"/>
              </w:tabs>
              <w:spacing w:line="276" w:lineRule="auto"/>
              <w:rPr>
                <w:noProof/>
              </w:rPr>
            </w:pPr>
            <w:r>
              <w:rPr>
                <w:noProof/>
              </w:rPr>
              <w:t>Luft – emissioner, rensning og afkasthøjder</w:t>
            </w:r>
          </w:p>
        </w:tc>
        <w:tc>
          <w:tcPr>
            <w:tcW w:w="528" w:type="dxa"/>
          </w:tcPr>
          <w:p w14:paraId="368E3722" w14:textId="77777777" w:rsidR="00D45B87" w:rsidRDefault="00D45B87" w:rsidP="00434ADA">
            <w:pPr>
              <w:tabs>
                <w:tab w:val="right" w:pos="10080"/>
              </w:tabs>
              <w:spacing w:line="276" w:lineRule="auto"/>
              <w:jc w:val="center"/>
              <w:rPr>
                <w:noProof/>
              </w:rPr>
            </w:pPr>
          </w:p>
        </w:tc>
        <w:tc>
          <w:tcPr>
            <w:tcW w:w="4434" w:type="dxa"/>
          </w:tcPr>
          <w:p w14:paraId="08E5D538" w14:textId="77777777" w:rsidR="00D45B87" w:rsidRDefault="00D45B87" w:rsidP="00434ADA">
            <w:pPr>
              <w:tabs>
                <w:tab w:val="right" w:pos="10080"/>
              </w:tabs>
              <w:spacing w:line="276" w:lineRule="auto"/>
              <w:rPr>
                <w:noProof/>
              </w:rPr>
            </w:pPr>
            <w:r>
              <w:rPr>
                <w:noProof/>
              </w:rPr>
              <w:t>Affald – opbevaring, håndtering og bortskaffelse</w:t>
            </w:r>
          </w:p>
        </w:tc>
        <w:tc>
          <w:tcPr>
            <w:tcW w:w="738" w:type="dxa"/>
          </w:tcPr>
          <w:p w14:paraId="74316BDB" w14:textId="4B1E33F5" w:rsidR="00D45B87" w:rsidRDefault="00DB7A5E" w:rsidP="00434ADA">
            <w:pPr>
              <w:tabs>
                <w:tab w:val="right" w:pos="10080"/>
              </w:tabs>
              <w:spacing w:line="276" w:lineRule="auto"/>
              <w:jc w:val="center"/>
              <w:rPr>
                <w:noProof/>
              </w:rPr>
            </w:pPr>
            <w:r>
              <w:rPr>
                <w:noProof/>
              </w:rPr>
              <w:t>X</w:t>
            </w:r>
          </w:p>
        </w:tc>
      </w:tr>
      <w:tr w:rsidR="00D45B87" w14:paraId="2D8A5146" w14:textId="77777777" w:rsidTr="00434ADA">
        <w:tc>
          <w:tcPr>
            <w:tcW w:w="4644" w:type="dxa"/>
          </w:tcPr>
          <w:p w14:paraId="4FF7E4BF" w14:textId="77777777" w:rsidR="00D45B87" w:rsidRDefault="00D45B87" w:rsidP="00434ADA">
            <w:pPr>
              <w:tabs>
                <w:tab w:val="right" w:pos="10080"/>
              </w:tabs>
              <w:spacing w:line="276" w:lineRule="auto"/>
              <w:rPr>
                <w:noProof/>
              </w:rPr>
            </w:pPr>
            <w:r>
              <w:rPr>
                <w:noProof/>
              </w:rPr>
              <w:t>Spildevand/afløbsforhold</w:t>
            </w:r>
          </w:p>
        </w:tc>
        <w:tc>
          <w:tcPr>
            <w:tcW w:w="528" w:type="dxa"/>
          </w:tcPr>
          <w:p w14:paraId="740F547E" w14:textId="4E06A8F2" w:rsidR="00D45B87" w:rsidRDefault="00DB7A5E" w:rsidP="00434ADA">
            <w:pPr>
              <w:tabs>
                <w:tab w:val="right" w:pos="10080"/>
              </w:tabs>
              <w:spacing w:line="276" w:lineRule="auto"/>
              <w:jc w:val="center"/>
              <w:rPr>
                <w:noProof/>
              </w:rPr>
            </w:pPr>
            <w:r>
              <w:rPr>
                <w:noProof/>
              </w:rPr>
              <w:t>X</w:t>
            </w:r>
          </w:p>
        </w:tc>
        <w:tc>
          <w:tcPr>
            <w:tcW w:w="4434" w:type="dxa"/>
          </w:tcPr>
          <w:p w14:paraId="0B294F33" w14:textId="77777777" w:rsidR="00D45B87" w:rsidRDefault="00D45B87" w:rsidP="00434ADA">
            <w:pPr>
              <w:tabs>
                <w:tab w:val="right" w:pos="10080"/>
              </w:tabs>
              <w:spacing w:line="276" w:lineRule="auto"/>
              <w:rPr>
                <w:noProof/>
              </w:rPr>
            </w:pPr>
            <w:r>
              <w:rPr>
                <w:noProof/>
              </w:rPr>
              <w:t>Beskyttelse af jord og grundvand</w:t>
            </w:r>
          </w:p>
        </w:tc>
        <w:tc>
          <w:tcPr>
            <w:tcW w:w="738" w:type="dxa"/>
          </w:tcPr>
          <w:p w14:paraId="4AD020E2" w14:textId="60BC22EE" w:rsidR="00D45B87" w:rsidRDefault="00DB7A5E" w:rsidP="00434ADA">
            <w:pPr>
              <w:tabs>
                <w:tab w:val="right" w:pos="10080"/>
              </w:tabs>
              <w:spacing w:line="276" w:lineRule="auto"/>
              <w:jc w:val="center"/>
              <w:rPr>
                <w:noProof/>
              </w:rPr>
            </w:pPr>
            <w:r>
              <w:rPr>
                <w:noProof/>
              </w:rPr>
              <w:t>X</w:t>
            </w:r>
          </w:p>
        </w:tc>
      </w:tr>
      <w:tr w:rsidR="00D45B87" w14:paraId="6A451898" w14:textId="77777777" w:rsidTr="00434ADA">
        <w:tc>
          <w:tcPr>
            <w:tcW w:w="4644" w:type="dxa"/>
          </w:tcPr>
          <w:p w14:paraId="2E5CB5BC" w14:textId="77777777" w:rsidR="00D45B87" w:rsidRDefault="00D45B87" w:rsidP="00434ADA">
            <w:pPr>
              <w:tabs>
                <w:tab w:val="right" w:pos="10080"/>
              </w:tabs>
              <w:spacing w:line="276" w:lineRule="auto"/>
              <w:rPr>
                <w:noProof/>
              </w:rPr>
            </w:pPr>
            <w:r>
              <w:rPr>
                <w:noProof/>
              </w:rPr>
              <w:t>Råvarer – opbevaring og håndtering</w:t>
            </w:r>
          </w:p>
        </w:tc>
        <w:tc>
          <w:tcPr>
            <w:tcW w:w="528" w:type="dxa"/>
          </w:tcPr>
          <w:p w14:paraId="35B4B5D4" w14:textId="708C22C1" w:rsidR="00D45B87" w:rsidRDefault="00DB7A5E" w:rsidP="00434ADA">
            <w:pPr>
              <w:tabs>
                <w:tab w:val="right" w:pos="10080"/>
              </w:tabs>
              <w:spacing w:line="276" w:lineRule="auto"/>
              <w:jc w:val="center"/>
              <w:rPr>
                <w:noProof/>
              </w:rPr>
            </w:pPr>
            <w:r>
              <w:rPr>
                <w:noProof/>
              </w:rPr>
              <w:t>X</w:t>
            </w:r>
          </w:p>
        </w:tc>
        <w:tc>
          <w:tcPr>
            <w:tcW w:w="4434" w:type="dxa"/>
          </w:tcPr>
          <w:p w14:paraId="70B05942" w14:textId="77777777" w:rsidR="00D45B87" w:rsidRDefault="00D45B87" w:rsidP="00434ADA">
            <w:pPr>
              <w:tabs>
                <w:tab w:val="right" w:pos="10080"/>
              </w:tabs>
              <w:spacing w:line="276" w:lineRule="auto"/>
              <w:rPr>
                <w:noProof/>
              </w:rPr>
            </w:pPr>
            <w:r>
              <w:rPr>
                <w:noProof/>
              </w:rPr>
              <w:t>Andet</w:t>
            </w:r>
          </w:p>
        </w:tc>
        <w:tc>
          <w:tcPr>
            <w:tcW w:w="738" w:type="dxa"/>
          </w:tcPr>
          <w:p w14:paraId="385D319D" w14:textId="77777777" w:rsidR="00D45B87" w:rsidRDefault="00D45B87" w:rsidP="00434ADA">
            <w:pPr>
              <w:tabs>
                <w:tab w:val="right" w:pos="10080"/>
              </w:tabs>
              <w:spacing w:line="276" w:lineRule="auto"/>
              <w:jc w:val="center"/>
              <w:rPr>
                <w:noProof/>
              </w:rPr>
            </w:pPr>
          </w:p>
        </w:tc>
      </w:tr>
    </w:tbl>
    <w:p w14:paraId="77CD60C6" w14:textId="77777777" w:rsidR="00D45B87" w:rsidRDefault="00D45B87" w:rsidP="00D45B87">
      <w:pPr>
        <w:tabs>
          <w:tab w:val="right" w:pos="10080"/>
        </w:tabs>
        <w:spacing w:line="276" w:lineRule="auto"/>
        <w:rPr>
          <w:noProof/>
          <w:szCs w:val="20"/>
          <w:lang w:eastAsia="da-DK"/>
        </w:rPr>
      </w:pPr>
    </w:p>
    <w:tbl>
      <w:tblPr>
        <w:tblStyle w:val="Tabel-Gitter"/>
        <w:tblW w:w="0" w:type="auto"/>
        <w:tblLook w:val="04A0" w:firstRow="1" w:lastRow="0" w:firstColumn="1" w:lastColumn="0" w:noHBand="0" w:noVBand="1"/>
      </w:tblPr>
      <w:tblGrid>
        <w:gridCol w:w="6255"/>
        <w:gridCol w:w="3939"/>
      </w:tblGrid>
      <w:tr w:rsidR="00D45B87" w14:paraId="09D7D5A7" w14:textId="77777777" w:rsidTr="00434ADA">
        <w:tc>
          <w:tcPr>
            <w:tcW w:w="6345" w:type="dxa"/>
          </w:tcPr>
          <w:p w14:paraId="1D0678CE" w14:textId="55D55EAF" w:rsidR="00D45B87" w:rsidRPr="0096168B" w:rsidRDefault="00D45B87" w:rsidP="00434ADA">
            <w:pPr>
              <w:tabs>
                <w:tab w:val="right" w:pos="10080"/>
              </w:tabs>
              <w:spacing w:line="276" w:lineRule="auto"/>
              <w:rPr>
                <w:b/>
                <w:noProof/>
              </w:rPr>
            </w:pPr>
            <w:r w:rsidRPr="0096168B">
              <w:rPr>
                <w:b/>
                <w:noProof/>
              </w:rPr>
              <w:t xml:space="preserve">Er der meddelt påbud, forbud, </w:t>
            </w:r>
            <w:r w:rsidRPr="006B753B">
              <w:rPr>
                <w:b/>
                <w:noProof/>
              </w:rPr>
              <w:t>indskærpelser (ja/nej):</w:t>
            </w:r>
            <w:r w:rsidRPr="006B753B">
              <w:rPr>
                <w:noProof/>
              </w:rPr>
              <w:t xml:space="preserve"> </w:t>
            </w:r>
            <w:r w:rsidR="006B753B" w:rsidRPr="006B753B">
              <w:rPr>
                <w:noProof/>
              </w:rPr>
              <w:t>Ja</w:t>
            </w:r>
          </w:p>
        </w:tc>
        <w:tc>
          <w:tcPr>
            <w:tcW w:w="3999" w:type="dxa"/>
          </w:tcPr>
          <w:p w14:paraId="1C552778" w14:textId="29802476" w:rsidR="00D45B87" w:rsidRDefault="00D45B87" w:rsidP="00434ADA">
            <w:pPr>
              <w:tabs>
                <w:tab w:val="right" w:pos="10080"/>
              </w:tabs>
              <w:spacing w:line="276" w:lineRule="auto"/>
              <w:rPr>
                <w:noProof/>
              </w:rPr>
            </w:pPr>
            <w:r w:rsidRPr="00383954">
              <w:rPr>
                <w:b/>
                <w:noProof/>
              </w:rPr>
              <w:t>Dato herfor:</w:t>
            </w:r>
            <w:r w:rsidRPr="00383954">
              <w:rPr>
                <w:noProof/>
              </w:rPr>
              <w:t xml:space="preserve"> </w:t>
            </w:r>
            <w:r w:rsidR="00383954" w:rsidRPr="00383954">
              <w:rPr>
                <w:noProof/>
              </w:rPr>
              <w:t>28</w:t>
            </w:r>
            <w:r w:rsidR="00383954">
              <w:rPr>
                <w:noProof/>
              </w:rPr>
              <w:t>-04-2023</w:t>
            </w:r>
          </w:p>
        </w:tc>
      </w:tr>
    </w:tbl>
    <w:p w14:paraId="382C1DD8" w14:textId="77777777" w:rsidR="00D45B87" w:rsidRDefault="00D45B87" w:rsidP="00D45B87">
      <w:pPr>
        <w:tabs>
          <w:tab w:val="right" w:pos="10080"/>
        </w:tabs>
        <w:spacing w:line="276" w:lineRule="auto"/>
        <w:rPr>
          <w:noProof/>
          <w:szCs w:val="20"/>
          <w:lang w:eastAsia="da-DK"/>
        </w:rPr>
      </w:pPr>
    </w:p>
    <w:tbl>
      <w:tblPr>
        <w:tblStyle w:val="Tabel-Gitter"/>
        <w:tblW w:w="10348" w:type="dxa"/>
        <w:tblInd w:w="-34" w:type="dxa"/>
        <w:tblLook w:val="0000" w:firstRow="0" w:lastRow="0" w:firstColumn="0" w:lastColumn="0" w:noHBand="0" w:noVBand="0"/>
      </w:tblPr>
      <w:tblGrid>
        <w:gridCol w:w="751"/>
        <w:gridCol w:w="545"/>
        <w:gridCol w:w="1053"/>
        <w:gridCol w:w="413"/>
        <w:gridCol w:w="1432"/>
        <w:gridCol w:w="484"/>
        <w:gridCol w:w="851"/>
        <w:gridCol w:w="567"/>
        <w:gridCol w:w="992"/>
        <w:gridCol w:w="567"/>
        <w:gridCol w:w="1985"/>
        <w:gridCol w:w="708"/>
      </w:tblGrid>
      <w:tr w:rsidR="00D45B87" w14:paraId="7678F29F" w14:textId="77777777" w:rsidTr="00434ADA">
        <w:trPr>
          <w:trHeight w:val="157"/>
        </w:trPr>
        <w:tc>
          <w:tcPr>
            <w:tcW w:w="4678" w:type="dxa"/>
            <w:gridSpan w:val="6"/>
          </w:tcPr>
          <w:p w14:paraId="0F81A776" w14:textId="77777777" w:rsidR="00D45B87" w:rsidRPr="00AC621A" w:rsidRDefault="00D45B87" w:rsidP="00434ADA">
            <w:pPr>
              <w:rPr>
                <w:b/>
                <w:bCs/>
              </w:rPr>
            </w:pPr>
            <w:r>
              <w:rPr>
                <w:b/>
                <w:bCs/>
              </w:rPr>
              <w:t>Konklusion vedr. egenkontrol (sæt x)</w:t>
            </w:r>
            <w:r>
              <w:rPr>
                <w:bCs/>
              </w:rPr>
              <w:t xml:space="preserve"> </w:t>
            </w:r>
          </w:p>
        </w:tc>
        <w:tc>
          <w:tcPr>
            <w:tcW w:w="5670" w:type="dxa"/>
            <w:gridSpan w:val="6"/>
          </w:tcPr>
          <w:p w14:paraId="7C0211FC" w14:textId="77777777" w:rsidR="00D45B87" w:rsidRPr="00577DF4" w:rsidRDefault="00D45B87" w:rsidP="00434ADA">
            <w:pPr>
              <w:rPr>
                <w:b/>
                <w:bCs/>
              </w:rPr>
            </w:pPr>
            <w:r w:rsidRPr="00577DF4">
              <w:rPr>
                <w:b/>
                <w:bCs/>
              </w:rPr>
              <w:t>Håndhævelser i forb</w:t>
            </w:r>
            <w:r>
              <w:rPr>
                <w:b/>
                <w:bCs/>
              </w:rPr>
              <w:t>indelse</w:t>
            </w:r>
            <w:r w:rsidRPr="00577DF4">
              <w:rPr>
                <w:b/>
                <w:bCs/>
              </w:rPr>
              <w:t xml:space="preserve"> med egenkontrol (sæt x)</w:t>
            </w:r>
          </w:p>
        </w:tc>
      </w:tr>
      <w:tr w:rsidR="00D45B87" w14:paraId="16F53B1C" w14:textId="77777777" w:rsidTr="00434ADA">
        <w:trPr>
          <w:trHeight w:val="156"/>
        </w:trPr>
        <w:tc>
          <w:tcPr>
            <w:tcW w:w="751" w:type="dxa"/>
          </w:tcPr>
          <w:p w14:paraId="1900A431" w14:textId="77777777" w:rsidR="00D45B87" w:rsidRPr="0045230E" w:rsidRDefault="00D45B87" w:rsidP="00434ADA">
            <w:pPr>
              <w:rPr>
                <w:bCs/>
              </w:rPr>
            </w:pPr>
            <w:r w:rsidRPr="0045230E">
              <w:rPr>
                <w:bCs/>
              </w:rPr>
              <w:t>OK</w:t>
            </w:r>
          </w:p>
        </w:tc>
        <w:tc>
          <w:tcPr>
            <w:tcW w:w="545" w:type="dxa"/>
          </w:tcPr>
          <w:p w14:paraId="48A7AAF7" w14:textId="759E4FD0" w:rsidR="00D45B87" w:rsidRPr="0045230E" w:rsidRDefault="006B753B" w:rsidP="00434ADA">
            <w:pPr>
              <w:jc w:val="center"/>
              <w:rPr>
                <w:bCs/>
              </w:rPr>
            </w:pPr>
            <w:r>
              <w:rPr>
                <w:bCs/>
              </w:rPr>
              <w:t>X</w:t>
            </w:r>
          </w:p>
        </w:tc>
        <w:tc>
          <w:tcPr>
            <w:tcW w:w="1053" w:type="dxa"/>
          </w:tcPr>
          <w:p w14:paraId="6356A44A" w14:textId="77777777" w:rsidR="00D45B87" w:rsidRPr="0045230E" w:rsidRDefault="00D45B87" w:rsidP="00434ADA">
            <w:pPr>
              <w:rPr>
                <w:bCs/>
              </w:rPr>
            </w:pPr>
            <w:r w:rsidRPr="0045230E">
              <w:rPr>
                <w:bCs/>
              </w:rPr>
              <w:t xml:space="preserve">Ikke </w:t>
            </w:r>
            <w:r>
              <w:rPr>
                <w:bCs/>
              </w:rPr>
              <w:t>OK</w:t>
            </w:r>
          </w:p>
        </w:tc>
        <w:tc>
          <w:tcPr>
            <w:tcW w:w="413" w:type="dxa"/>
          </w:tcPr>
          <w:p w14:paraId="0DE98D91" w14:textId="77777777" w:rsidR="00D45B87" w:rsidRPr="0045230E" w:rsidRDefault="00D45B87" w:rsidP="00434ADA">
            <w:pPr>
              <w:jc w:val="center"/>
              <w:rPr>
                <w:bCs/>
              </w:rPr>
            </w:pPr>
          </w:p>
        </w:tc>
        <w:tc>
          <w:tcPr>
            <w:tcW w:w="1432" w:type="dxa"/>
          </w:tcPr>
          <w:p w14:paraId="53E8AF9E" w14:textId="77777777" w:rsidR="00D45B87" w:rsidRPr="0045230E" w:rsidRDefault="00D45B87" w:rsidP="00434ADA">
            <w:pPr>
              <w:rPr>
                <w:bCs/>
              </w:rPr>
            </w:pPr>
            <w:r w:rsidRPr="0045230E">
              <w:rPr>
                <w:bCs/>
              </w:rPr>
              <w:t>Ikke relevant</w:t>
            </w:r>
          </w:p>
        </w:tc>
        <w:tc>
          <w:tcPr>
            <w:tcW w:w="484" w:type="dxa"/>
          </w:tcPr>
          <w:p w14:paraId="20A6263A" w14:textId="77777777" w:rsidR="00D45B87" w:rsidRPr="00CA0E59" w:rsidRDefault="00D45B87" w:rsidP="00434ADA">
            <w:pPr>
              <w:jc w:val="center"/>
              <w:rPr>
                <w:bCs/>
              </w:rPr>
            </w:pPr>
          </w:p>
        </w:tc>
        <w:tc>
          <w:tcPr>
            <w:tcW w:w="851" w:type="dxa"/>
          </w:tcPr>
          <w:p w14:paraId="21155324" w14:textId="77777777" w:rsidR="00D45B87" w:rsidRPr="00577DF4" w:rsidRDefault="00D45B87" w:rsidP="00434ADA">
            <w:pPr>
              <w:rPr>
                <w:bCs/>
              </w:rPr>
            </w:pPr>
            <w:r w:rsidRPr="00577DF4">
              <w:rPr>
                <w:bCs/>
              </w:rPr>
              <w:t>Påbud</w:t>
            </w:r>
          </w:p>
        </w:tc>
        <w:tc>
          <w:tcPr>
            <w:tcW w:w="567" w:type="dxa"/>
          </w:tcPr>
          <w:p w14:paraId="4A235E46" w14:textId="77777777" w:rsidR="00D45B87" w:rsidRPr="00577DF4" w:rsidRDefault="00D45B87" w:rsidP="00434ADA">
            <w:pPr>
              <w:jc w:val="center"/>
              <w:rPr>
                <w:bCs/>
              </w:rPr>
            </w:pPr>
          </w:p>
        </w:tc>
        <w:tc>
          <w:tcPr>
            <w:tcW w:w="992" w:type="dxa"/>
          </w:tcPr>
          <w:p w14:paraId="49E4873C" w14:textId="77777777" w:rsidR="00D45B87" w:rsidRPr="00577DF4" w:rsidRDefault="00D45B87" w:rsidP="00434ADA">
            <w:pPr>
              <w:rPr>
                <w:bCs/>
              </w:rPr>
            </w:pPr>
            <w:r>
              <w:rPr>
                <w:bCs/>
              </w:rPr>
              <w:t>Forbud</w:t>
            </w:r>
          </w:p>
        </w:tc>
        <w:tc>
          <w:tcPr>
            <w:tcW w:w="567" w:type="dxa"/>
          </w:tcPr>
          <w:p w14:paraId="5F24E089" w14:textId="77777777" w:rsidR="00D45B87" w:rsidRPr="00577DF4" w:rsidRDefault="00D45B87" w:rsidP="00434ADA">
            <w:pPr>
              <w:jc w:val="center"/>
              <w:rPr>
                <w:bCs/>
              </w:rPr>
            </w:pPr>
          </w:p>
        </w:tc>
        <w:tc>
          <w:tcPr>
            <w:tcW w:w="1985" w:type="dxa"/>
          </w:tcPr>
          <w:p w14:paraId="24C6DC83" w14:textId="77777777" w:rsidR="00D45B87" w:rsidRPr="00577DF4" w:rsidRDefault="00D45B87" w:rsidP="00434ADA">
            <w:pPr>
              <w:rPr>
                <w:bCs/>
              </w:rPr>
            </w:pPr>
            <w:r>
              <w:rPr>
                <w:bCs/>
              </w:rPr>
              <w:t>Indskærpelse(-r)</w:t>
            </w:r>
          </w:p>
        </w:tc>
        <w:tc>
          <w:tcPr>
            <w:tcW w:w="708" w:type="dxa"/>
          </w:tcPr>
          <w:p w14:paraId="7C0640EA" w14:textId="77777777" w:rsidR="00D45B87" w:rsidRPr="00577DF4" w:rsidRDefault="00D45B87" w:rsidP="00434ADA">
            <w:pPr>
              <w:jc w:val="center"/>
              <w:rPr>
                <w:bCs/>
              </w:rPr>
            </w:pPr>
          </w:p>
        </w:tc>
      </w:tr>
    </w:tbl>
    <w:p w14:paraId="58E95C70" w14:textId="77777777" w:rsidR="00D45B87" w:rsidRDefault="00D45B87" w:rsidP="00D45B87">
      <w:pPr>
        <w:tabs>
          <w:tab w:val="right" w:pos="10080"/>
        </w:tabs>
        <w:spacing w:line="276" w:lineRule="auto"/>
        <w:rPr>
          <w:noProof/>
          <w:szCs w:val="20"/>
          <w:lang w:eastAsia="da-DK"/>
        </w:rPr>
      </w:pPr>
    </w:p>
    <w:tbl>
      <w:tblPr>
        <w:tblStyle w:val="Tabel-Gitter"/>
        <w:tblW w:w="0" w:type="auto"/>
        <w:tblLook w:val="04A0" w:firstRow="1" w:lastRow="0" w:firstColumn="1" w:lastColumn="0" w:noHBand="0" w:noVBand="1"/>
      </w:tblPr>
      <w:tblGrid>
        <w:gridCol w:w="10194"/>
      </w:tblGrid>
      <w:tr w:rsidR="00D45B87" w14:paraId="25A86BCD" w14:textId="77777777" w:rsidTr="00434ADA">
        <w:tc>
          <w:tcPr>
            <w:tcW w:w="10344" w:type="dxa"/>
          </w:tcPr>
          <w:p w14:paraId="0B8C2888" w14:textId="77777777" w:rsidR="00D45B87" w:rsidRDefault="00D45B87" w:rsidP="00434ADA">
            <w:pPr>
              <w:tabs>
                <w:tab w:val="right" w:pos="10080"/>
              </w:tabs>
              <w:spacing w:line="276" w:lineRule="auto"/>
              <w:rPr>
                <w:noProof/>
              </w:rPr>
            </w:pPr>
            <w:r w:rsidRPr="0019456D">
              <w:rPr>
                <w:b/>
                <w:noProof/>
              </w:rPr>
              <w:t>Jordforurening</w:t>
            </w:r>
            <w:r>
              <w:rPr>
                <w:noProof/>
              </w:rPr>
              <w:t>:</w:t>
            </w:r>
          </w:p>
          <w:p w14:paraId="4ACDE601" w14:textId="4200FD02" w:rsidR="006114E4" w:rsidRPr="00E4080D" w:rsidRDefault="006114E4" w:rsidP="006F3047">
            <w:pPr>
              <w:rPr>
                <w:noProof/>
              </w:rPr>
            </w:pPr>
            <w:r w:rsidRPr="00E4080D">
              <w:rPr>
                <w:noProof/>
              </w:rPr>
              <w:t xml:space="preserve">Din grund er kortlagt efter Jordforureningsloven. Kortlægningen medfører visse restriktioner for anvendelsen af ejendommen. Hvis der skal foretages bygge- og anlægsarbejde eller du ønsker at anvende bygningerne til et andet formål, end de benyttes til i dag, skal du kontakte virksomhedsteamet på </w:t>
            </w:r>
            <w:hyperlink r:id="rId12" w:history="1">
              <w:r w:rsidRPr="00E4080D">
                <w:rPr>
                  <w:rStyle w:val="Hyperlink"/>
                  <w:noProof/>
                  <w:color w:val="auto"/>
                </w:rPr>
                <w:t>virksomheder@syddjurs.dk</w:t>
              </w:r>
            </w:hyperlink>
            <w:r w:rsidRPr="00E4080D">
              <w:rPr>
                <w:noProof/>
              </w:rPr>
              <w:t>. Du vil herefter blive oplyst om reglerne for dit projekt.</w:t>
            </w:r>
          </w:p>
          <w:p w14:paraId="40F8B299" w14:textId="77777777" w:rsidR="006F3047" w:rsidRPr="006F3047" w:rsidRDefault="006F3047" w:rsidP="006F3047">
            <w:pPr>
              <w:rPr>
                <w:noProof/>
                <w:color w:val="00B050"/>
              </w:rPr>
            </w:pPr>
          </w:p>
          <w:p w14:paraId="1FE868F5" w14:textId="104A07E0" w:rsidR="006F3047" w:rsidRPr="006F3047" w:rsidRDefault="006F3047" w:rsidP="006F3047">
            <w:pPr>
              <w:rPr>
                <w:noProof/>
              </w:rPr>
            </w:pPr>
            <w:r w:rsidRPr="00DB7A5E">
              <w:rPr>
                <w:noProof/>
              </w:rPr>
              <w:t>På tilsynet er der ikke konstateret synlig jordforureninger og der er ikke foretaget undersøgelser.</w:t>
            </w:r>
          </w:p>
          <w:p w14:paraId="0D919907" w14:textId="77777777" w:rsidR="006F3047" w:rsidRDefault="006F3047" w:rsidP="00434ADA">
            <w:pPr>
              <w:rPr>
                <w:noProof/>
              </w:rPr>
            </w:pPr>
          </w:p>
        </w:tc>
      </w:tr>
    </w:tbl>
    <w:p w14:paraId="493C4B2C" w14:textId="77777777" w:rsidR="00D45B87" w:rsidRDefault="00D45B87" w:rsidP="00D45B87">
      <w:pPr>
        <w:tabs>
          <w:tab w:val="right" w:pos="10080"/>
        </w:tabs>
        <w:spacing w:line="276" w:lineRule="auto"/>
        <w:rPr>
          <w:noProof/>
          <w:szCs w:val="20"/>
          <w:lang w:eastAsia="da-DK"/>
        </w:rPr>
      </w:pPr>
    </w:p>
    <w:tbl>
      <w:tblPr>
        <w:tblStyle w:val="Tabel-Gitter"/>
        <w:tblW w:w="0" w:type="auto"/>
        <w:tblLook w:val="04A0" w:firstRow="1" w:lastRow="0" w:firstColumn="1" w:lastColumn="0" w:noHBand="0" w:noVBand="1"/>
      </w:tblPr>
      <w:tblGrid>
        <w:gridCol w:w="10194"/>
      </w:tblGrid>
      <w:tr w:rsidR="00D45B87" w14:paraId="6077CA31" w14:textId="77777777" w:rsidTr="00434ADA">
        <w:tc>
          <w:tcPr>
            <w:tcW w:w="10344" w:type="dxa"/>
          </w:tcPr>
          <w:p w14:paraId="291CBD90" w14:textId="77777777" w:rsidR="00D45B87" w:rsidRPr="00D72967" w:rsidRDefault="00D45B87" w:rsidP="00434ADA">
            <w:pPr>
              <w:tabs>
                <w:tab w:val="right" w:pos="10080"/>
              </w:tabs>
              <w:spacing w:line="276" w:lineRule="auto"/>
              <w:rPr>
                <w:b/>
                <w:noProof/>
              </w:rPr>
            </w:pPr>
            <w:r w:rsidRPr="00D72967">
              <w:rPr>
                <w:b/>
                <w:noProof/>
              </w:rPr>
              <w:t>Bemærkninger, samlet for hele tilsynet:</w:t>
            </w:r>
          </w:p>
          <w:p w14:paraId="4EA10A57" w14:textId="56C7728B" w:rsidR="00D45B87" w:rsidRDefault="000F2D7A" w:rsidP="00434ADA">
            <w:pPr>
              <w:tabs>
                <w:tab w:val="right" w:pos="10080"/>
              </w:tabs>
              <w:spacing w:line="276" w:lineRule="auto"/>
              <w:rPr>
                <w:noProof/>
              </w:rPr>
            </w:pPr>
            <w:r>
              <w:rPr>
                <w:noProof/>
              </w:rPr>
              <w:t xml:space="preserve">Vaskehallen fremstår slidt og med en belægning der er i miljømæssig ringe stand. </w:t>
            </w:r>
          </w:p>
          <w:p w14:paraId="13167AF5" w14:textId="77777777" w:rsidR="00D45B87" w:rsidRDefault="00D45B87" w:rsidP="00434ADA">
            <w:pPr>
              <w:tabs>
                <w:tab w:val="right" w:pos="10080"/>
              </w:tabs>
              <w:spacing w:line="276" w:lineRule="auto"/>
              <w:rPr>
                <w:noProof/>
              </w:rPr>
            </w:pPr>
          </w:p>
        </w:tc>
      </w:tr>
    </w:tbl>
    <w:p w14:paraId="6E9494B0" w14:textId="77777777" w:rsidR="00D45B87" w:rsidRDefault="00D45B87" w:rsidP="00D45B87">
      <w:pPr>
        <w:tabs>
          <w:tab w:val="right" w:pos="10080"/>
        </w:tabs>
        <w:spacing w:line="276" w:lineRule="auto"/>
        <w:rPr>
          <w:noProof/>
          <w:szCs w:val="20"/>
          <w:lang w:eastAsia="da-DK"/>
        </w:rPr>
      </w:pPr>
    </w:p>
    <w:p w14:paraId="55190A70" w14:textId="77777777" w:rsidR="00D45B87" w:rsidRDefault="00D45B87" w:rsidP="00D45B87">
      <w:pPr>
        <w:tabs>
          <w:tab w:val="right" w:pos="10080"/>
        </w:tabs>
        <w:spacing w:line="276" w:lineRule="auto"/>
        <w:rPr>
          <w:sz w:val="18"/>
          <w:szCs w:val="18"/>
        </w:rPr>
      </w:pPr>
      <w:r w:rsidRPr="00DF5C09">
        <w:rPr>
          <w:sz w:val="18"/>
          <w:szCs w:val="18"/>
        </w:rPr>
        <w:lastRenderedPageBreak/>
        <w:t>Enhver har ret til aktindsigt i de øvrige oplysninger som tilsynsmyndigheden er i besiddelse af, med de begrænsninger, der følger af anden lovgivning. Oplysningerne kan ses via Syddjurs Kommunes hjemmeside under ”Åben Indsigt”.</w:t>
      </w:r>
    </w:p>
    <w:p w14:paraId="3CB2571C" w14:textId="77777777" w:rsidR="00D45B87" w:rsidRDefault="00D45B87">
      <w:pPr>
        <w:spacing w:after="200" w:line="276" w:lineRule="auto"/>
        <w:rPr>
          <w:sz w:val="18"/>
          <w:szCs w:val="18"/>
        </w:rPr>
      </w:pPr>
      <w:r>
        <w:rPr>
          <w:sz w:val="18"/>
          <w:szCs w:val="18"/>
        </w:rPr>
        <w:br w:type="page"/>
      </w:r>
    </w:p>
    <w:p w14:paraId="20C4A0A5" w14:textId="77777777" w:rsidR="00765A63" w:rsidRDefault="00765A63" w:rsidP="00D45B87">
      <w:pPr>
        <w:tabs>
          <w:tab w:val="right" w:pos="10080"/>
        </w:tabs>
        <w:spacing w:line="276" w:lineRule="auto"/>
        <w:rPr>
          <w:noProof/>
          <w:szCs w:val="20"/>
          <w:lang w:eastAsia="da-DK"/>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2340"/>
      </w:tblGrid>
      <w:tr w:rsidR="00765A63" w:rsidRPr="00E411CD" w14:paraId="5B268FBC" w14:textId="77777777" w:rsidTr="00D8554C">
        <w:tc>
          <w:tcPr>
            <w:tcW w:w="7668" w:type="dxa"/>
            <w:shd w:val="pct5" w:color="auto" w:fill="auto"/>
          </w:tcPr>
          <w:p w14:paraId="32539AC1" w14:textId="77777777" w:rsidR="00765A63" w:rsidRPr="007930EB" w:rsidRDefault="00765A63" w:rsidP="00434ADA">
            <w:pPr>
              <w:spacing w:line="276" w:lineRule="auto"/>
              <w:jc w:val="center"/>
              <w:rPr>
                <w:b/>
                <w:sz w:val="26"/>
                <w:szCs w:val="26"/>
              </w:rPr>
            </w:pPr>
            <w:r w:rsidRPr="007930EB">
              <w:rPr>
                <w:b/>
                <w:sz w:val="26"/>
                <w:szCs w:val="26"/>
              </w:rPr>
              <w:t>Tilsynsrapport</w:t>
            </w:r>
          </w:p>
          <w:p w14:paraId="4C64BC86" w14:textId="63BAA16B" w:rsidR="00765A63" w:rsidRPr="007930EB" w:rsidRDefault="00765A63" w:rsidP="00434ADA">
            <w:pPr>
              <w:spacing w:line="276" w:lineRule="auto"/>
              <w:jc w:val="center"/>
              <w:rPr>
                <w:b/>
                <w:sz w:val="26"/>
                <w:szCs w:val="26"/>
              </w:rPr>
            </w:pPr>
            <w:r w:rsidRPr="007930EB">
              <w:rPr>
                <w:b/>
                <w:sz w:val="26"/>
                <w:szCs w:val="26"/>
              </w:rPr>
              <w:t>for ikke miljøgodkendelsespligtige virksomheder</w:t>
            </w:r>
          </w:p>
        </w:tc>
        <w:tc>
          <w:tcPr>
            <w:tcW w:w="2340" w:type="dxa"/>
            <w:shd w:val="pct5" w:color="auto" w:fill="auto"/>
          </w:tcPr>
          <w:p w14:paraId="4FA1356C" w14:textId="5D41928B" w:rsidR="00765A63" w:rsidRPr="007930EB" w:rsidRDefault="00765A63" w:rsidP="00434ADA">
            <w:pPr>
              <w:spacing w:line="276" w:lineRule="auto"/>
              <w:rPr>
                <w:sz w:val="16"/>
                <w:szCs w:val="16"/>
              </w:rPr>
            </w:pPr>
            <w:r w:rsidRPr="007930EB">
              <w:rPr>
                <w:sz w:val="16"/>
                <w:szCs w:val="16"/>
              </w:rPr>
              <w:t>Sags</w:t>
            </w:r>
            <w:r>
              <w:rPr>
                <w:sz w:val="16"/>
                <w:szCs w:val="16"/>
              </w:rPr>
              <w:t>nr</w:t>
            </w:r>
            <w:r w:rsidRPr="005900F6">
              <w:rPr>
                <w:sz w:val="16"/>
                <w:szCs w:val="16"/>
              </w:rPr>
              <w:t xml:space="preserve">. </w:t>
            </w:r>
            <w:r w:rsidR="00D2078A" w:rsidRPr="005900F6">
              <w:rPr>
                <w:sz w:val="16"/>
                <w:szCs w:val="16"/>
              </w:rPr>
              <w:t xml:space="preserve"> </w:t>
            </w:r>
            <w:r w:rsidR="00FD2F66" w:rsidRPr="005900F6">
              <w:rPr>
                <w:sz w:val="16"/>
                <w:szCs w:val="16"/>
              </w:rPr>
              <w:t>2</w:t>
            </w:r>
            <w:r w:rsidR="00E4080D" w:rsidRPr="005900F6">
              <w:rPr>
                <w:sz w:val="16"/>
                <w:szCs w:val="16"/>
              </w:rPr>
              <w:t>3</w:t>
            </w:r>
            <w:r w:rsidRPr="005900F6">
              <w:rPr>
                <w:sz w:val="16"/>
                <w:szCs w:val="16"/>
              </w:rPr>
              <w:t>/</w:t>
            </w:r>
            <w:r w:rsidR="005900F6" w:rsidRPr="005900F6">
              <w:rPr>
                <w:sz w:val="16"/>
                <w:szCs w:val="16"/>
              </w:rPr>
              <w:t>8834</w:t>
            </w:r>
          </w:p>
          <w:p w14:paraId="768B5AC8" w14:textId="77777777" w:rsidR="00765A63" w:rsidRPr="007930EB" w:rsidRDefault="00765A63" w:rsidP="00434ADA">
            <w:pPr>
              <w:spacing w:line="276" w:lineRule="auto"/>
              <w:rPr>
                <w:sz w:val="16"/>
                <w:szCs w:val="16"/>
              </w:rPr>
            </w:pPr>
          </w:p>
        </w:tc>
      </w:tr>
    </w:tbl>
    <w:p w14:paraId="7164FA7B" w14:textId="77777777" w:rsidR="00765A63" w:rsidRDefault="00765A63" w:rsidP="00765A63">
      <w:pPr>
        <w:spacing w:line="276" w:lineRule="auto"/>
        <w:rPr>
          <w:b/>
        </w:rPr>
      </w:pPr>
    </w:p>
    <w:p w14:paraId="3B1B7263" w14:textId="77777777" w:rsidR="00A0163B" w:rsidRPr="00542FD2" w:rsidRDefault="00A0163B" w:rsidP="00A0163B">
      <w:pPr>
        <w:spacing w:line="276" w:lineRule="auto"/>
        <w:rPr>
          <w:i/>
          <w:szCs w:val="20"/>
        </w:rPr>
      </w:pPr>
      <w:r w:rsidRPr="00542FD2">
        <w:rPr>
          <w:i/>
          <w:szCs w:val="20"/>
        </w:rPr>
        <w:t>Nye, ændrede eller ikke tidligere noterede oplysninger er markeret med kursiv skrift.</w:t>
      </w:r>
    </w:p>
    <w:p w14:paraId="270014EF" w14:textId="77777777" w:rsidR="00A0163B" w:rsidRDefault="00A0163B" w:rsidP="00765A63">
      <w:pPr>
        <w:spacing w:line="276" w:lineRule="auto"/>
        <w:rPr>
          <w:szCs w:val="20"/>
        </w:rPr>
      </w:pPr>
    </w:p>
    <w:p w14:paraId="492FEDEA" w14:textId="77777777" w:rsidR="00765A63" w:rsidRDefault="00765A63" w:rsidP="00765A63">
      <w:pPr>
        <w:numPr>
          <w:ilvl w:val="0"/>
          <w:numId w:val="1"/>
        </w:numPr>
        <w:spacing w:line="276" w:lineRule="auto"/>
        <w:rPr>
          <w:b/>
          <w:bCs/>
        </w:rPr>
      </w:pPr>
      <w:r>
        <w:rPr>
          <w:b/>
          <w:bCs/>
        </w:rPr>
        <w:t xml:space="preserve">REGULERINGSGRUNDLAG </w:t>
      </w:r>
    </w:p>
    <w:p w14:paraId="4EC702B9" w14:textId="77777777" w:rsidR="00765A63" w:rsidRDefault="00765A63" w:rsidP="00765A63">
      <w:pPr>
        <w:spacing w:line="276" w:lineRule="auto"/>
        <w:rPr>
          <w:b/>
          <w:bCs/>
        </w:rPr>
      </w:pPr>
    </w:p>
    <w:p w14:paraId="43C04F72" w14:textId="77777777" w:rsidR="00765A63" w:rsidRPr="009C51A4" w:rsidRDefault="00765A63" w:rsidP="00765A63">
      <w:pPr>
        <w:spacing w:line="276" w:lineRule="auto"/>
        <w:rPr>
          <w:b/>
          <w:bCs/>
        </w:rPr>
      </w:pPr>
      <w:r>
        <w:rPr>
          <w:b/>
          <w:bCs/>
        </w:rPr>
        <w:t>Lovgivning</w:t>
      </w:r>
    </w:p>
    <w:p w14:paraId="5F8E2352" w14:textId="77777777" w:rsidR="00155742" w:rsidRPr="005A2194" w:rsidRDefault="00155742" w:rsidP="00765A63">
      <w:pPr>
        <w:numPr>
          <w:ilvl w:val="1"/>
          <w:numId w:val="1"/>
        </w:numPr>
        <w:tabs>
          <w:tab w:val="clear" w:pos="1080"/>
          <w:tab w:val="num" w:pos="360"/>
        </w:tabs>
        <w:spacing w:line="276" w:lineRule="auto"/>
        <w:ind w:left="360"/>
      </w:pPr>
      <w:r>
        <w:t>De miljømæssige forhold reguleres efter Miljøbeskyttelseslovens</w:t>
      </w:r>
      <w:r>
        <w:rPr>
          <w:rStyle w:val="Slutnotehenvisning"/>
        </w:rPr>
        <w:endnoteReference w:id="1"/>
      </w:r>
      <w:r>
        <w:t xml:space="preserve"> § 42, der giver lovmæssig hjemmel til påbud og forbud</w:t>
      </w:r>
      <w:r w:rsidRPr="002853B5">
        <w:t xml:space="preserve"> </w:t>
      </w:r>
      <w:r>
        <w:t>da virksomheden er</w:t>
      </w:r>
      <w:r w:rsidRPr="0002446A">
        <w:rPr>
          <w:color w:val="008000"/>
        </w:rPr>
        <w:t xml:space="preserve"> </w:t>
      </w:r>
      <w:r w:rsidRPr="002853B5">
        <w:t xml:space="preserve">etableret </w:t>
      </w:r>
      <w:r>
        <w:t xml:space="preserve">før </w:t>
      </w:r>
      <w:r w:rsidRPr="002853B5">
        <w:t>1986</w:t>
      </w:r>
      <w:r>
        <w:t>.</w:t>
      </w:r>
      <w:r w:rsidRPr="0002446A">
        <w:rPr>
          <w:color w:val="008000"/>
        </w:rPr>
        <w:t xml:space="preserve"> </w:t>
      </w:r>
    </w:p>
    <w:p w14:paraId="6AEDF54D" w14:textId="77777777" w:rsidR="00155742" w:rsidRDefault="00155742" w:rsidP="00765A63">
      <w:pPr>
        <w:numPr>
          <w:ilvl w:val="1"/>
          <w:numId w:val="1"/>
        </w:numPr>
        <w:tabs>
          <w:tab w:val="clear" w:pos="1080"/>
          <w:tab w:val="num" w:pos="360"/>
        </w:tabs>
        <w:spacing w:line="276" w:lineRule="auto"/>
        <w:ind w:left="360"/>
      </w:pPr>
      <w:r w:rsidRPr="00E40013">
        <w:t>Miljøtilsynsbekendtgørelsen</w:t>
      </w:r>
      <w:r>
        <w:rPr>
          <w:rStyle w:val="Slutnotehenvisning"/>
        </w:rPr>
        <w:endnoteReference w:id="2"/>
      </w:r>
    </w:p>
    <w:p w14:paraId="45E88196" w14:textId="77777777" w:rsidR="00155742" w:rsidRDefault="00155742" w:rsidP="00765A63">
      <w:pPr>
        <w:numPr>
          <w:ilvl w:val="1"/>
          <w:numId w:val="1"/>
        </w:numPr>
        <w:tabs>
          <w:tab w:val="clear" w:pos="1080"/>
          <w:tab w:val="num" w:pos="360"/>
        </w:tabs>
        <w:spacing w:line="276" w:lineRule="auto"/>
        <w:ind w:left="360"/>
      </w:pPr>
      <w:r>
        <w:t xml:space="preserve">Opkrævning af brugerbetaling for tilsynet sker i henhold til reglerne i </w:t>
      </w:r>
      <w:r w:rsidRPr="009C51A4">
        <w:t>Brugerbetalingsbekendtgørelsen</w:t>
      </w:r>
      <w:r>
        <w:rPr>
          <w:rStyle w:val="Slutnotehenvisning"/>
        </w:rPr>
        <w:endnoteReference w:id="3"/>
      </w:r>
      <w:r w:rsidRPr="009C51A4">
        <w:t>.</w:t>
      </w:r>
    </w:p>
    <w:p w14:paraId="03C01FA7" w14:textId="77777777" w:rsidR="00155742" w:rsidRDefault="00155742" w:rsidP="00765A63">
      <w:pPr>
        <w:numPr>
          <w:ilvl w:val="1"/>
          <w:numId w:val="1"/>
        </w:numPr>
        <w:tabs>
          <w:tab w:val="clear" w:pos="1080"/>
          <w:tab w:val="num" w:pos="360"/>
        </w:tabs>
        <w:spacing w:line="276" w:lineRule="auto"/>
        <w:ind w:left="360"/>
      </w:pPr>
      <w:r>
        <w:t>Håndtering, opbevaring og bortskaffelse af affald skal ske i henhold til Affaldsbekendtgørelsen</w:t>
      </w:r>
      <w:r>
        <w:rPr>
          <w:rStyle w:val="Slutnotehenvisning"/>
        </w:rPr>
        <w:endnoteReference w:id="4"/>
      </w:r>
      <w:r>
        <w:t>, Bilskrotbekendtgørelsen</w:t>
      </w:r>
      <w:r>
        <w:rPr>
          <w:rStyle w:val="Slutnotehenvisning"/>
        </w:rPr>
        <w:endnoteReference w:id="5"/>
      </w:r>
      <w:r>
        <w:t xml:space="preserve"> samt Syddjurs Kommunes Regulativ for Erhvervsaffald, se </w:t>
      </w:r>
      <w:r w:rsidRPr="002853B5">
        <w:t>www.renodjurs.dk</w:t>
      </w:r>
      <w:r>
        <w:t xml:space="preserve">. </w:t>
      </w:r>
    </w:p>
    <w:p w14:paraId="7C8AFA11" w14:textId="5594C05E" w:rsidR="00155742" w:rsidRDefault="00155742" w:rsidP="00765A63">
      <w:pPr>
        <w:numPr>
          <w:ilvl w:val="1"/>
          <w:numId w:val="1"/>
        </w:numPr>
        <w:tabs>
          <w:tab w:val="clear" w:pos="1080"/>
          <w:tab w:val="num" w:pos="360"/>
        </w:tabs>
        <w:spacing w:line="276" w:lineRule="auto"/>
        <w:ind w:left="360"/>
      </w:pPr>
      <w:r>
        <w:t>Indretning og drift af virksomhedens olietanke reguleres efter Olietanksbekendtgørelsen</w:t>
      </w:r>
      <w:r>
        <w:rPr>
          <w:rStyle w:val="Slutnotehenvisning"/>
        </w:rPr>
        <w:endnoteReference w:id="6"/>
      </w:r>
    </w:p>
    <w:p w14:paraId="46A4B7A1" w14:textId="186D07B6" w:rsidR="00155742" w:rsidRDefault="00155742" w:rsidP="00765A63">
      <w:pPr>
        <w:numPr>
          <w:ilvl w:val="1"/>
          <w:numId w:val="1"/>
        </w:numPr>
        <w:tabs>
          <w:tab w:val="clear" w:pos="1080"/>
          <w:tab w:val="num" w:pos="360"/>
        </w:tabs>
        <w:spacing w:line="276" w:lineRule="auto"/>
        <w:ind w:left="360"/>
      </w:pPr>
      <w:r>
        <w:t>Jordforureningsloven</w:t>
      </w:r>
      <w:r>
        <w:rPr>
          <w:rStyle w:val="Slutnotehenvisning"/>
        </w:rPr>
        <w:endnoteReference w:id="7"/>
      </w:r>
    </w:p>
    <w:p w14:paraId="7AA86B6A" w14:textId="77777777" w:rsidR="00765A63" w:rsidRDefault="00765A63" w:rsidP="00765A63">
      <w:pPr>
        <w:spacing w:line="276" w:lineRule="auto"/>
      </w:pPr>
    </w:p>
    <w:p w14:paraId="2A2DAA7C" w14:textId="77777777" w:rsidR="00765A63" w:rsidRDefault="00765A63" w:rsidP="00765A63">
      <w:pPr>
        <w:spacing w:line="276" w:lineRule="auto"/>
        <w:rPr>
          <w:b/>
        </w:rPr>
      </w:pPr>
      <w:r w:rsidRPr="001F7819">
        <w:rPr>
          <w:b/>
        </w:rPr>
        <w:t>Godkendelser og tilladelser</w:t>
      </w:r>
    </w:p>
    <w:p w14:paraId="16E7321A" w14:textId="4DEA11CC" w:rsidR="00765A63" w:rsidRPr="007967CC" w:rsidRDefault="00E4080D" w:rsidP="00765A63">
      <w:pPr>
        <w:numPr>
          <w:ilvl w:val="0"/>
          <w:numId w:val="5"/>
        </w:numPr>
        <w:tabs>
          <w:tab w:val="clear" w:pos="794"/>
          <w:tab w:val="num" w:pos="-360"/>
        </w:tabs>
        <w:spacing w:line="276" w:lineRule="auto"/>
        <w:ind w:left="360" w:hanging="360"/>
        <w:rPr>
          <w:bCs/>
          <w:i/>
          <w:iCs/>
        </w:rPr>
      </w:pPr>
      <w:r w:rsidRPr="007967CC">
        <w:rPr>
          <w:bCs/>
          <w:i/>
          <w:iCs/>
        </w:rPr>
        <w:t xml:space="preserve">Tilslutningstilladelse fra 2022 – </w:t>
      </w:r>
      <w:r w:rsidR="007967CC" w:rsidRPr="007967CC">
        <w:rPr>
          <w:bCs/>
          <w:i/>
          <w:iCs/>
        </w:rPr>
        <w:t xml:space="preserve">den </w:t>
      </w:r>
      <w:r w:rsidRPr="007967CC">
        <w:rPr>
          <w:bCs/>
          <w:i/>
          <w:iCs/>
        </w:rPr>
        <w:t xml:space="preserve">er dog ikke taget i brug endnu, da vaskehallen endnu ikke er ombygget. </w:t>
      </w:r>
    </w:p>
    <w:p w14:paraId="3BD3FA14" w14:textId="77777777" w:rsidR="00E4080D" w:rsidRPr="00E4080D" w:rsidRDefault="00E4080D" w:rsidP="00E4080D">
      <w:pPr>
        <w:spacing w:line="276" w:lineRule="auto"/>
        <w:ind w:left="360"/>
        <w:rPr>
          <w:b/>
        </w:rPr>
      </w:pPr>
    </w:p>
    <w:p w14:paraId="3E79C4DF" w14:textId="77777777" w:rsidR="00765A63" w:rsidRDefault="00765A63" w:rsidP="00765A63">
      <w:pPr>
        <w:numPr>
          <w:ilvl w:val="0"/>
          <w:numId w:val="1"/>
        </w:numPr>
        <w:spacing w:line="276" w:lineRule="auto"/>
        <w:rPr>
          <w:b/>
        </w:rPr>
      </w:pPr>
      <w:r>
        <w:rPr>
          <w:b/>
          <w:bCs/>
        </w:rPr>
        <w:t>A</w:t>
      </w:r>
      <w:r w:rsidRPr="005F3540">
        <w:rPr>
          <w:b/>
          <w:bCs/>
        </w:rPr>
        <w:t xml:space="preserve">KTIVITETER, </w:t>
      </w:r>
      <w:r>
        <w:rPr>
          <w:b/>
          <w:bCs/>
        </w:rPr>
        <w:t xml:space="preserve">AREALER, </w:t>
      </w:r>
      <w:r w:rsidRPr="005F3540">
        <w:rPr>
          <w:b/>
          <w:bCs/>
        </w:rPr>
        <w:t>INDRETNING</w:t>
      </w:r>
      <w:r>
        <w:rPr>
          <w:b/>
          <w:bCs/>
        </w:rPr>
        <w:t xml:space="preserve">, </w:t>
      </w:r>
      <w:r w:rsidRPr="005F3540">
        <w:rPr>
          <w:b/>
          <w:bCs/>
        </w:rPr>
        <w:t>DRIFT</w:t>
      </w:r>
      <w:r>
        <w:rPr>
          <w:b/>
          <w:bCs/>
        </w:rPr>
        <w:t xml:space="preserve"> OG EGENKONTROL</w:t>
      </w:r>
    </w:p>
    <w:p w14:paraId="6082660B" w14:textId="77777777" w:rsidR="00765A63" w:rsidRDefault="00765A63" w:rsidP="00765A63">
      <w:pPr>
        <w:spacing w:line="276" w:lineRule="auto"/>
        <w:rPr>
          <w:b/>
        </w:rPr>
      </w:pPr>
    </w:p>
    <w:tbl>
      <w:tblPr>
        <w:tblW w:w="1000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079"/>
        <w:gridCol w:w="7929"/>
      </w:tblGrid>
      <w:tr w:rsidR="00765A63" w:rsidRPr="00E411CD" w14:paraId="1C55625F" w14:textId="77777777" w:rsidTr="00D8554C">
        <w:tc>
          <w:tcPr>
            <w:tcW w:w="2079" w:type="dxa"/>
            <w:tcBorders>
              <w:right w:val="single" w:sz="4" w:space="0" w:color="auto"/>
            </w:tcBorders>
            <w:shd w:val="pct5" w:color="auto" w:fill="auto"/>
          </w:tcPr>
          <w:p w14:paraId="05919555" w14:textId="77777777" w:rsidR="00765A63" w:rsidRPr="005F4BCA" w:rsidRDefault="00765A63" w:rsidP="00434ADA">
            <w:pPr>
              <w:pStyle w:val="Overskrift4"/>
              <w:spacing w:before="0" w:after="0"/>
              <w:ind w:left="0" w:firstLine="0"/>
            </w:pPr>
            <w:r>
              <w:t>Aktiviteter</w:t>
            </w:r>
          </w:p>
        </w:tc>
        <w:tc>
          <w:tcPr>
            <w:tcW w:w="7929" w:type="dxa"/>
            <w:shd w:val="clear" w:color="auto" w:fill="auto"/>
          </w:tcPr>
          <w:p w14:paraId="3D1A8F7B" w14:textId="70301FF1" w:rsidR="00765A63" w:rsidRDefault="00765A63" w:rsidP="00434ADA">
            <w:pPr>
              <w:spacing w:line="276" w:lineRule="auto"/>
              <w:ind w:right="-108"/>
            </w:pPr>
            <w:r w:rsidRPr="00072270">
              <w:t xml:space="preserve">Virksomheden beskæftiger sig med </w:t>
            </w:r>
            <w:r w:rsidR="00437791">
              <w:t>:</w:t>
            </w:r>
          </w:p>
          <w:p w14:paraId="613BEF99" w14:textId="5D566DDB" w:rsidR="00765A63" w:rsidRDefault="00765A63" w:rsidP="00765A63">
            <w:pPr>
              <w:numPr>
                <w:ilvl w:val="0"/>
                <w:numId w:val="3"/>
              </w:numPr>
              <w:tabs>
                <w:tab w:val="clear" w:pos="720"/>
                <w:tab w:val="num" w:pos="261"/>
              </w:tabs>
              <w:spacing w:line="276" w:lineRule="auto"/>
              <w:ind w:left="261" w:hanging="180"/>
            </w:pPr>
            <w:r w:rsidRPr="00AE6CF6">
              <w:t>Autovask</w:t>
            </w:r>
          </w:p>
          <w:p w14:paraId="57C15DB9" w14:textId="6E917576" w:rsidR="007967CC" w:rsidRPr="00AE6CF6" w:rsidRDefault="007967CC" w:rsidP="00765A63">
            <w:pPr>
              <w:numPr>
                <w:ilvl w:val="0"/>
                <w:numId w:val="3"/>
              </w:numPr>
              <w:tabs>
                <w:tab w:val="clear" w:pos="720"/>
                <w:tab w:val="num" w:pos="261"/>
              </w:tabs>
              <w:spacing w:line="276" w:lineRule="auto"/>
              <w:ind w:left="261" w:hanging="180"/>
            </w:pPr>
            <w:r>
              <w:t xml:space="preserve">Salg af benzin og diesel (der er ikke ført tilsyn med tankanlægget). </w:t>
            </w:r>
          </w:p>
          <w:p w14:paraId="322A5040" w14:textId="4CEE6EB4" w:rsidR="00765A63" w:rsidRPr="00E411CD" w:rsidRDefault="00765A63" w:rsidP="007967CC">
            <w:pPr>
              <w:spacing w:line="276" w:lineRule="auto"/>
              <w:ind w:left="261"/>
            </w:pPr>
          </w:p>
        </w:tc>
      </w:tr>
      <w:tr w:rsidR="00765A63" w:rsidRPr="00E411CD" w14:paraId="61DA062F" w14:textId="77777777" w:rsidTr="00D8554C">
        <w:trPr>
          <w:trHeight w:val="284"/>
        </w:trPr>
        <w:tc>
          <w:tcPr>
            <w:tcW w:w="2079" w:type="dxa"/>
            <w:tcBorders>
              <w:right w:val="single" w:sz="4" w:space="0" w:color="auto"/>
            </w:tcBorders>
            <w:shd w:val="pct5" w:color="auto" w:fill="auto"/>
          </w:tcPr>
          <w:p w14:paraId="12AB960E" w14:textId="77777777" w:rsidR="00765A63" w:rsidRPr="007930EB" w:rsidRDefault="00765A63" w:rsidP="00434ADA">
            <w:pPr>
              <w:spacing w:line="276" w:lineRule="auto"/>
              <w:rPr>
                <w:b/>
              </w:rPr>
            </w:pPr>
            <w:r w:rsidRPr="007930EB">
              <w:rPr>
                <w:b/>
              </w:rPr>
              <w:t>Produktionsareal</w:t>
            </w:r>
          </w:p>
        </w:tc>
        <w:tc>
          <w:tcPr>
            <w:tcW w:w="7929" w:type="dxa"/>
            <w:shd w:val="clear" w:color="auto" w:fill="auto"/>
          </w:tcPr>
          <w:p w14:paraId="5BA84BC2" w14:textId="3E97E6E0" w:rsidR="00765A63" w:rsidRPr="007967CC" w:rsidRDefault="00765A63" w:rsidP="00434ADA">
            <w:pPr>
              <w:spacing w:line="276" w:lineRule="auto"/>
              <w:rPr>
                <w:vertAlign w:val="superscript"/>
              </w:rPr>
            </w:pPr>
            <w:r>
              <w:t>Produktionsareal</w:t>
            </w:r>
            <w:r w:rsidR="007967CC">
              <w:t>: 95 m</w:t>
            </w:r>
            <w:r w:rsidR="007967CC">
              <w:rPr>
                <w:vertAlign w:val="superscript"/>
              </w:rPr>
              <w:t>2</w:t>
            </w:r>
          </w:p>
          <w:p w14:paraId="626F45EA" w14:textId="4028F1D5" w:rsidR="00765A63" w:rsidRPr="007967CC" w:rsidRDefault="00765A63" w:rsidP="00434ADA">
            <w:pPr>
              <w:spacing w:line="276" w:lineRule="auto"/>
              <w:rPr>
                <w:vertAlign w:val="superscript"/>
              </w:rPr>
            </w:pPr>
            <w:r>
              <w:t>Grundareal</w:t>
            </w:r>
            <w:r w:rsidR="007967CC">
              <w:t>: 2150 m</w:t>
            </w:r>
            <w:r w:rsidR="007967CC">
              <w:rPr>
                <w:vertAlign w:val="superscript"/>
              </w:rPr>
              <w:t>2</w:t>
            </w:r>
          </w:p>
        </w:tc>
      </w:tr>
      <w:tr w:rsidR="00765A63" w:rsidRPr="00E411CD" w14:paraId="1E65260C" w14:textId="77777777" w:rsidTr="00D8554C">
        <w:trPr>
          <w:trHeight w:val="284"/>
        </w:trPr>
        <w:tc>
          <w:tcPr>
            <w:tcW w:w="2079" w:type="dxa"/>
            <w:tcBorders>
              <w:right w:val="single" w:sz="4" w:space="0" w:color="auto"/>
            </w:tcBorders>
            <w:shd w:val="pct5" w:color="auto" w:fill="auto"/>
          </w:tcPr>
          <w:p w14:paraId="042C33A9" w14:textId="77777777" w:rsidR="00765A63" w:rsidRPr="007930EB" w:rsidRDefault="00765A63" w:rsidP="00434ADA">
            <w:pPr>
              <w:spacing w:line="276" w:lineRule="auto"/>
              <w:rPr>
                <w:b/>
              </w:rPr>
            </w:pPr>
            <w:r w:rsidRPr="007930EB">
              <w:rPr>
                <w:b/>
              </w:rPr>
              <w:t xml:space="preserve">Indretning </w:t>
            </w:r>
          </w:p>
        </w:tc>
        <w:tc>
          <w:tcPr>
            <w:tcW w:w="7929" w:type="dxa"/>
            <w:shd w:val="clear" w:color="auto" w:fill="auto"/>
          </w:tcPr>
          <w:p w14:paraId="2EC6942A" w14:textId="2FB61929" w:rsidR="00765A63" w:rsidRPr="00AE6CF6" w:rsidRDefault="007967CC" w:rsidP="00434ADA">
            <w:pPr>
              <w:spacing w:line="276" w:lineRule="auto"/>
            </w:pPr>
            <w:r>
              <w:t>Vaskehallen</w:t>
            </w:r>
            <w:r w:rsidR="00765A63" w:rsidRPr="00AE6CF6">
              <w:t xml:space="preserve"> er indrettet med</w:t>
            </w:r>
            <w:r>
              <w:t>:</w:t>
            </w:r>
          </w:p>
          <w:p w14:paraId="3E23720D" w14:textId="77777777" w:rsidR="00765A63" w:rsidRDefault="007967CC" w:rsidP="007967CC">
            <w:pPr>
              <w:numPr>
                <w:ilvl w:val="0"/>
                <w:numId w:val="3"/>
              </w:numPr>
              <w:tabs>
                <w:tab w:val="clear" w:pos="720"/>
                <w:tab w:val="num" w:pos="261"/>
              </w:tabs>
              <w:spacing w:line="276" w:lineRule="auto"/>
              <w:ind w:left="261" w:hanging="180"/>
            </w:pPr>
            <w:r>
              <w:t>Vaskehal med roll-overanlæg</w:t>
            </w:r>
          </w:p>
          <w:p w14:paraId="567468A1" w14:textId="77777777" w:rsidR="007967CC" w:rsidRDefault="007967CC" w:rsidP="007967CC">
            <w:pPr>
              <w:numPr>
                <w:ilvl w:val="0"/>
                <w:numId w:val="3"/>
              </w:numPr>
              <w:tabs>
                <w:tab w:val="clear" w:pos="720"/>
                <w:tab w:val="num" w:pos="261"/>
              </w:tabs>
              <w:spacing w:line="276" w:lineRule="auto"/>
              <w:ind w:left="261" w:hanging="180"/>
            </w:pPr>
            <w:r>
              <w:t>Teknikrum og kontor</w:t>
            </w:r>
          </w:p>
          <w:p w14:paraId="14410B8F" w14:textId="0DD54E49" w:rsidR="007967CC" w:rsidRPr="00E411CD" w:rsidRDefault="007967CC" w:rsidP="00437791">
            <w:pPr>
              <w:numPr>
                <w:ilvl w:val="0"/>
                <w:numId w:val="3"/>
              </w:numPr>
              <w:tabs>
                <w:tab w:val="clear" w:pos="720"/>
                <w:tab w:val="num" w:pos="261"/>
              </w:tabs>
              <w:spacing w:line="276" w:lineRule="auto"/>
              <w:ind w:left="261" w:hanging="180"/>
            </w:pPr>
            <w:r>
              <w:t>Salgsplads med benzinstandere</w:t>
            </w:r>
          </w:p>
        </w:tc>
      </w:tr>
      <w:tr w:rsidR="00765A63" w:rsidRPr="00E411CD" w14:paraId="3CAE84F0" w14:textId="77777777" w:rsidTr="00D8554C">
        <w:trPr>
          <w:trHeight w:val="284"/>
        </w:trPr>
        <w:tc>
          <w:tcPr>
            <w:tcW w:w="2079" w:type="dxa"/>
            <w:tcBorders>
              <w:right w:val="single" w:sz="4" w:space="0" w:color="auto"/>
            </w:tcBorders>
            <w:shd w:val="pct5" w:color="auto" w:fill="auto"/>
          </w:tcPr>
          <w:p w14:paraId="29715D92" w14:textId="77777777" w:rsidR="00765A63" w:rsidRPr="007930EB" w:rsidRDefault="00765A63" w:rsidP="00434ADA">
            <w:pPr>
              <w:spacing w:line="276" w:lineRule="auto"/>
              <w:rPr>
                <w:b/>
              </w:rPr>
            </w:pPr>
            <w:r w:rsidRPr="007930EB">
              <w:rPr>
                <w:b/>
              </w:rPr>
              <w:t>Etableret på nuværende adresse</w:t>
            </w:r>
          </w:p>
        </w:tc>
        <w:tc>
          <w:tcPr>
            <w:tcW w:w="7929" w:type="dxa"/>
            <w:shd w:val="clear" w:color="auto" w:fill="auto"/>
          </w:tcPr>
          <w:p w14:paraId="3FCAF919" w14:textId="77777777" w:rsidR="00765A63" w:rsidRDefault="007967CC" w:rsidP="00434ADA">
            <w:pPr>
              <w:spacing w:line="276" w:lineRule="auto"/>
            </w:pPr>
            <w:r>
              <w:t xml:space="preserve">Etableret i 1976 med </w:t>
            </w:r>
            <w:proofErr w:type="spellStart"/>
            <w:r>
              <w:t>California</w:t>
            </w:r>
            <w:proofErr w:type="spellEnd"/>
            <w:r>
              <w:t xml:space="preserve"> bilvaskemaskine</w:t>
            </w:r>
          </w:p>
          <w:p w14:paraId="7D1F8141" w14:textId="2771434A" w:rsidR="007967CC" w:rsidRPr="00E411CD" w:rsidRDefault="007967CC" w:rsidP="00434ADA">
            <w:pPr>
              <w:spacing w:line="276" w:lineRule="auto"/>
            </w:pPr>
            <w:r>
              <w:t>Nyt bilvaskeanlæg i 2005.</w:t>
            </w:r>
          </w:p>
        </w:tc>
      </w:tr>
      <w:tr w:rsidR="00765A63" w:rsidRPr="00E411CD" w14:paraId="0007785F" w14:textId="77777777" w:rsidTr="00D8554C">
        <w:trPr>
          <w:trHeight w:val="284"/>
        </w:trPr>
        <w:tc>
          <w:tcPr>
            <w:tcW w:w="2079" w:type="dxa"/>
            <w:tcBorders>
              <w:right w:val="single" w:sz="4" w:space="0" w:color="auto"/>
            </w:tcBorders>
            <w:shd w:val="pct5" w:color="auto" w:fill="auto"/>
          </w:tcPr>
          <w:p w14:paraId="0E2EBB70" w14:textId="77777777" w:rsidR="00765A63" w:rsidRPr="007930EB" w:rsidRDefault="00765A63" w:rsidP="00434ADA">
            <w:pPr>
              <w:spacing w:line="276" w:lineRule="auto"/>
              <w:rPr>
                <w:b/>
              </w:rPr>
            </w:pPr>
            <w:r w:rsidRPr="007930EB">
              <w:rPr>
                <w:b/>
              </w:rPr>
              <w:t>Udvidelse /ændringer</w:t>
            </w:r>
          </w:p>
        </w:tc>
        <w:tc>
          <w:tcPr>
            <w:tcW w:w="7929" w:type="dxa"/>
            <w:shd w:val="clear" w:color="auto" w:fill="auto"/>
          </w:tcPr>
          <w:p w14:paraId="31D97FC5" w14:textId="682E29F6" w:rsidR="00765A63" w:rsidRPr="007967CC" w:rsidRDefault="007967CC" w:rsidP="00434ADA">
            <w:pPr>
              <w:spacing w:line="276" w:lineRule="auto"/>
              <w:rPr>
                <w:i/>
                <w:iCs/>
              </w:rPr>
            </w:pPr>
            <w:r w:rsidRPr="007967CC">
              <w:rPr>
                <w:i/>
                <w:iCs/>
              </w:rPr>
              <w:t>Der er i 2022 meddelt tilslutningstilladelse til udledning af vaskevand fra en ny vaskehal der skal erstatte den eksisterende vaskehal. Da ombygningen ikke er sket endnu, er tilslutningstilladelsen heller ikke taget i brug endnu og der føres derfor ikke tilsyn med</w:t>
            </w:r>
            <w:r w:rsidR="00437791">
              <w:rPr>
                <w:i/>
                <w:iCs/>
              </w:rPr>
              <w:t xml:space="preserve"> tilslutningstilladelsen</w:t>
            </w:r>
            <w:r w:rsidRPr="007967CC">
              <w:rPr>
                <w:i/>
                <w:iCs/>
              </w:rPr>
              <w:t xml:space="preserve"> på tilsynstidspunktet. </w:t>
            </w:r>
          </w:p>
        </w:tc>
      </w:tr>
      <w:tr w:rsidR="00765A63" w:rsidRPr="00E411CD" w14:paraId="55FA1A19" w14:textId="77777777" w:rsidTr="00D8554C">
        <w:trPr>
          <w:trHeight w:val="284"/>
        </w:trPr>
        <w:tc>
          <w:tcPr>
            <w:tcW w:w="2079" w:type="dxa"/>
            <w:tcBorders>
              <w:right w:val="single" w:sz="4" w:space="0" w:color="auto"/>
            </w:tcBorders>
            <w:shd w:val="pct5" w:color="auto" w:fill="auto"/>
          </w:tcPr>
          <w:p w14:paraId="39A172C9" w14:textId="77777777" w:rsidR="00765A63" w:rsidRPr="007930EB" w:rsidRDefault="00765A63" w:rsidP="00434ADA">
            <w:pPr>
              <w:spacing w:line="276" w:lineRule="auto"/>
              <w:rPr>
                <w:b/>
              </w:rPr>
            </w:pPr>
            <w:r w:rsidRPr="007930EB">
              <w:rPr>
                <w:b/>
              </w:rPr>
              <w:t>Antal ansatte</w:t>
            </w:r>
          </w:p>
        </w:tc>
        <w:tc>
          <w:tcPr>
            <w:tcW w:w="7929" w:type="dxa"/>
            <w:shd w:val="clear" w:color="auto" w:fill="auto"/>
          </w:tcPr>
          <w:p w14:paraId="01BD4B30" w14:textId="77777777" w:rsidR="00765A63" w:rsidRPr="00E411CD" w:rsidRDefault="00765A63" w:rsidP="00434ADA">
            <w:pPr>
              <w:spacing w:line="276" w:lineRule="auto"/>
            </w:pPr>
          </w:p>
        </w:tc>
      </w:tr>
      <w:tr w:rsidR="00765A63" w:rsidRPr="00E411CD" w14:paraId="51D447E7" w14:textId="77777777" w:rsidTr="00D8554C">
        <w:trPr>
          <w:trHeight w:val="284"/>
        </w:trPr>
        <w:tc>
          <w:tcPr>
            <w:tcW w:w="2079" w:type="dxa"/>
            <w:tcBorders>
              <w:right w:val="single" w:sz="4" w:space="0" w:color="auto"/>
            </w:tcBorders>
            <w:shd w:val="pct5" w:color="auto" w:fill="auto"/>
          </w:tcPr>
          <w:p w14:paraId="76C80A9F" w14:textId="77777777" w:rsidR="00765A63" w:rsidRPr="007930EB" w:rsidRDefault="00765A63" w:rsidP="00434ADA">
            <w:pPr>
              <w:spacing w:line="276" w:lineRule="auto"/>
              <w:rPr>
                <w:b/>
              </w:rPr>
            </w:pPr>
            <w:r w:rsidRPr="007930EB">
              <w:rPr>
                <w:b/>
              </w:rPr>
              <w:t>Driftstid</w:t>
            </w:r>
          </w:p>
        </w:tc>
        <w:tc>
          <w:tcPr>
            <w:tcW w:w="7929" w:type="dxa"/>
            <w:shd w:val="clear" w:color="auto" w:fill="auto"/>
          </w:tcPr>
          <w:p w14:paraId="734C68EC" w14:textId="4BE6597B" w:rsidR="00765A63" w:rsidRDefault="00765A63" w:rsidP="00434ADA">
            <w:pPr>
              <w:spacing w:line="276" w:lineRule="auto"/>
            </w:pPr>
            <w:r>
              <w:t xml:space="preserve">Mandag - fredag kl. </w:t>
            </w:r>
            <w:r w:rsidR="007967CC">
              <w:t>07-22</w:t>
            </w:r>
          </w:p>
          <w:p w14:paraId="55622CFB" w14:textId="007408DD" w:rsidR="00765A63" w:rsidRDefault="00765A63" w:rsidP="00434ADA">
            <w:pPr>
              <w:spacing w:line="276" w:lineRule="auto"/>
            </w:pPr>
            <w:r>
              <w:t>Lørdag</w:t>
            </w:r>
            <w:r w:rsidR="007967CC">
              <w:t xml:space="preserve"> og søndag</w:t>
            </w:r>
            <w:r>
              <w:t xml:space="preserve"> kl.</w:t>
            </w:r>
            <w:r w:rsidR="007967CC">
              <w:t xml:space="preserve"> 08 – 22. </w:t>
            </w:r>
          </w:p>
          <w:p w14:paraId="32646DC7" w14:textId="5BB1F1BB" w:rsidR="00765A63" w:rsidRPr="00E411CD" w:rsidRDefault="00765A63" w:rsidP="00434ADA">
            <w:pPr>
              <w:spacing w:line="276" w:lineRule="auto"/>
            </w:pPr>
          </w:p>
        </w:tc>
      </w:tr>
      <w:tr w:rsidR="00765A63" w:rsidRPr="00E411CD" w14:paraId="5262BCC4" w14:textId="77777777" w:rsidTr="00D8554C">
        <w:trPr>
          <w:trHeight w:val="284"/>
        </w:trPr>
        <w:tc>
          <w:tcPr>
            <w:tcW w:w="2079" w:type="dxa"/>
            <w:tcBorders>
              <w:right w:val="single" w:sz="4" w:space="0" w:color="auto"/>
            </w:tcBorders>
            <w:shd w:val="pct5" w:color="auto" w:fill="auto"/>
          </w:tcPr>
          <w:p w14:paraId="57D7563D" w14:textId="77777777" w:rsidR="00765A63" w:rsidRPr="007930EB" w:rsidRDefault="00765A63" w:rsidP="00434ADA">
            <w:pPr>
              <w:spacing w:line="276" w:lineRule="auto"/>
              <w:rPr>
                <w:b/>
              </w:rPr>
            </w:pPr>
            <w:r w:rsidRPr="007930EB">
              <w:rPr>
                <w:b/>
              </w:rPr>
              <w:t>Driftsforstyrrelser og uheld</w:t>
            </w:r>
          </w:p>
        </w:tc>
        <w:tc>
          <w:tcPr>
            <w:tcW w:w="7929" w:type="dxa"/>
            <w:shd w:val="clear" w:color="auto" w:fill="auto"/>
          </w:tcPr>
          <w:p w14:paraId="7B143C85" w14:textId="2077D78F" w:rsidR="00765A63" w:rsidRPr="00E411CD" w:rsidRDefault="00DB7A5E" w:rsidP="00434ADA">
            <w:pPr>
              <w:spacing w:line="276" w:lineRule="auto"/>
            </w:pPr>
            <w:r>
              <w:t>---</w:t>
            </w:r>
          </w:p>
        </w:tc>
      </w:tr>
      <w:tr w:rsidR="00765A63" w:rsidRPr="00E411CD" w14:paraId="06F116DA" w14:textId="77777777" w:rsidTr="00D8554C">
        <w:trPr>
          <w:trHeight w:val="284"/>
        </w:trPr>
        <w:tc>
          <w:tcPr>
            <w:tcW w:w="2079" w:type="dxa"/>
            <w:tcBorders>
              <w:right w:val="single" w:sz="4" w:space="0" w:color="auto"/>
            </w:tcBorders>
            <w:shd w:val="pct5" w:color="auto" w:fill="auto"/>
          </w:tcPr>
          <w:p w14:paraId="30F08E2F" w14:textId="77777777" w:rsidR="00765A63" w:rsidRPr="007930EB" w:rsidRDefault="00765A63" w:rsidP="00434ADA">
            <w:pPr>
              <w:spacing w:line="276" w:lineRule="auto"/>
              <w:rPr>
                <w:b/>
              </w:rPr>
            </w:pPr>
            <w:r w:rsidRPr="007930EB">
              <w:rPr>
                <w:b/>
              </w:rPr>
              <w:t xml:space="preserve">Egenkontrol / driftsjournal </w:t>
            </w:r>
          </w:p>
        </w:tc>
        <w:tc>
          <w:tcPr>
            <w:tcW w:w="7929" w:type="dxa"/>
            <w:shd w:val="clear" w:color="auto" w:fill="auto"/>
          </w:tcPr>
          <w:p w14:paraId="31BEFCB2" w14:textId="0D6236C6" w:rsidR="00765A63" w:rsidRPr="00DB7A5E" w:rsidRDefault="00DB7A5E" w:rsidP="007967CC">
            <w:pPr>
              <w:spacing w:line="276" w:lineRule="auto"/>
              <w:rPr>
                <w:i/>
                <w:iCs/>
              </w:rPr>
            </w:pPr>
            <w:r w:rsidRPr="00DB7A5E">
              <w:rPr>
                <w:i/>
                <w:iCs/>
              </w:rPr>
              <w:t>Der er automatisk logning af antallet af vaske der gennemføres i vaskehallen.</w:t>
            </w:r>
            <w:r w:rsidR="007967CC" w:rsidRPr="00DB7A5E">
              <w:rPr>
                <w:i/>
                <w:iCs/>
              </w:rPr>
              <w:t xml:space="preserve"> </w:t>
            </w:r>
          </w:p>
        </w:tc>
      </w:tr>
      <w:tr w:rsidR="00765A63" w:rsidRPr="00E411CD" w14:paraId="0FF9FB02" w14:textId="77777777" w:rsidTr="00D8554C">
        <w:trPr>
          <w:trHeight w:val="284"/>
        </w:trPr>
        <w:tc>
          <w:tcPr>
            <w:tcW w:w="2079" w:type="dxa"/>
            <w:tcBorders>
              <w:right w:val="single" w:sz="4" w:space="0" w:color="auto"/>
            </w:tcBorders>
            <w:shd w:val="pct5" w:color="auto" w:fill="auto"/>
          </w:tcPr>
          <w:p w14:paraId="6A066908" w14:textId="77777777" w:rsidR="00765A63" w:rsidRPr="007930EB" w:rsidRDefault="00765A63" w:rsidP="00434ADA">
            <w:pPr>
              <w:spacing w:line="276" w:lineRule="auto"/>
              <w:rPr>
                <w:b/>
              </w:rPr>
            </w:pPr>
            <w:r w:rsidRPr="007930EB">
              <w:rPr>
                <w:b/>
              </w:rPr>
              <w:t xml:space="preserve">Bemærkning </w:t>
            </w:r>
          </w:p>
        </w:tc>
        <w:tc>
          <w:tcPr>
            <w:tcW w:w="7929" w:type="dxa"/>
            <w:shd w:val="clear" w:color="auto" w:fill="auto"/>
          </w:tcPr>
          <w:p w14:paraId="71E2950E" w14:textId="46F0044A" w:rsidR="00765A63" w:rsidRDefault="00DB7A5E" w:rsidP="00434ADA">
            <w:pPr>
              <w:spacing w:line="276" w:lineRule="auto"/>
              <w:rPr>
                <w:i/>
                <w:iCs/>
              </w:rPr>
            </w:pPr>
            <w:r w:rsidRPr="00DB7A5E">
              <w:rPr>
                <w:i/>
                <w:iCs/>
              </w:rPr>
              <w:t>På tilsynet blev det af tilsynsførende gjort opmærksom på, at visse af de tilladelser der er givet til etableringen af den nye vaskehal har frister for hvornår de skal være taget i brug.</w:t>
            </w:r>
            <w:r w:rsidR="00437791">
              <w:rPr>
                <w:i/>
                <w:iCs/>
              </w:rPr>
              <w:t xml:space="preserve"> Tilladelserne vil bortfalde hvis de ikke er udnyttet inden fristens udløb.</w:t>
            </w:r>
            <w:r w:rsidRPr="00DB7A5E">
              <w:rPr>
                <w:i/>
                <w:iCs/>
              </w:rPr>
              <w:t xml:space="preserve"> </w:t>
            </w:r>
            <w:r w:rsidR="00765A63" w:rsidRPr="00DB7A5E">
              <w:rPr>
                <w:i/>
                <w:iCs/>
              </w:rPr>
              <w:t xml:space="preserve"> </w:t>
            </w:r>
          </w:p>
          <w:p w14:paraId="72A71C6A" w14:textId="644BE312" w:rsidR="000B0EC8" w:rsidRPr="00DB7A5E" w:rsidRDefault="000B0EC8" w:rsidP="00434ADA">
            <w:pPr>
              <w:spacing w:line="276" w:lineRule="auto"/>
              <w:rPr>
                <w:i/>
                <w:iCs/>
              </w:rPr>
            </w:pPr>
            <w:r>
              <w:rPr>
                <w:i/>
                <w:iCs/>
              </w:rPr>
              <w:lastRenderedPageBreak/>
              <w:t>På tilsynet kunne det konstateres at belægningen inde i vaskehallen er i ringe stand. Flere fliser mangler på både gulvfladen og langs kanten af vaskehallen. Der er mange skrue – eller borehuller i belægningen efter hvad der må antages</w:t>
            </w:r>
            <w:r w:rsidR="00437791">
              <w:rPr>
                <w:i/>
                <w:iCs/>
              </w:rPr>
              <w:t>,</w:t>
            </w:r>
            <w:r>
              <w:rPr>
                <w:i/>
                <w:iCs/>
              </w:rPr>
              <w:t xml:space="preserve"> at være tidligere monterede vaskeanlæg. Der er derfor fare for, at vaskevand fra vask af biler kan trænge ned igennem belægningen og forurene jorden under vaskehallen. Hvis vaskehallen ikke bliver erstattet inden udgangen af 2023, skal belægningen i vaskehallen renoveres således at der ikke er fare for nedtrængning af vaskevand til jorden under vaskehallen. </w:t>
            </w:r>
          </w:p>
        </w:tc>
      </w:tr>
    </w:tbl>
    <w:p w14:paraId="46294FD4" w14:textId="77777777" w:rsidR="00765A63" w:rsidRDefault="00765A63" w:rsidP="00765A63">
      <w:pPr>
        <w:spacing w:line="276" w:lineRule="auto"/>
      </w:pPr>
    </w:p>
    <w:p w14:paraId="39E8493D" w14:textId="7181B320" w:rsidR="00765A63" w:rsidRDefault="00765A63" w:rsidP="00765A63">
      <w:pPr>
        <w:numPr>
          <w:ilvl w:val="0"/>
          <w:numId w:val="1"/>
        </w:numPr>
        <w:spacing w:line="276" w:lineRule="auto"/>
        <w:rPr>
          <w:b/>
        </w:rPr>
      </w:pPr>
      <w:r>
        <w:rPr>
          <w:b/>
        </w:rPr>
        <w:t>BEMÆRKNINGER I TILSYNSRAPPORT 20</w:t>
      </w:r>
      <w:r w:rsidR="007967CC">
        <w:rPr>
          <w:b/>
        </w:rPr>
        <w:t>16</w:t>
      </w:r>
    </w:p>
    <w:p w14:paraId="37E2E58F" w14:textId="77777777" w:rsidR="00765A63" w:rsidRDefault="00765A63" w:rsidP="00765A63">
      <w:pPr>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3214"/>
        <w:gridCol w:w="6300"/>
      </w:tblGrid>
      <w:tr w:rsidR="00765A63" w:rsidRPr="007930EB" w14:paraId="13B6CB38" w14:textId="77777777" w:rsidTr="00D8554C">
        <w:tc>
          <w:tcPr>
            <w:tcW w:w="494" w:type="dxa"/>
            <w:shd w:val="clear" w:color="auto" w:fill="F3F3F3"/>
          </w:tcPr>
          <w:p w14:paraId="168D800F" w14:textId="77777777" w:rsidR="00765A63" w:rsidRPr="007930EB" w:rsidRDefault="00765A63" w:rsidP="00434ADA">
            <w:pPr>
              <w:spacing w:line="276" w:lineRule="auto"/>
              <w:rPr>
                <w:b/>
              </w:rPr>
            </w:pPr>
            <w:r w:rsidRPr="007930EB">
              <w:rPr>
                <w:b/>
              </w:rPr>
              <w:t xml:space="preserve">Nr. </w:t>
            </w:r>
          </w:p>
        </w:tc>
        <w:tc>
          <w:tcPr>
            <w:tcW w:w="3214" w:type="dxa"/>
            <w:shd w:val="clear" w:color="auto" w:fill="F3F3F3"/>
          </w:tcPr>
          <w:p w14:paraId="4D768282" w14:textId="50ADB998" w:rsidR="00765A63" w:rsidRPr="007930EB" w:rsidRDefault="00765A63" w:rsidP="00434ADA">
            <w:pPr>
              <w:spacing w:line="276" w:lineRule="auto"/>
              <w:rPr>
                <w:b/>
              </w:rPr>
            </w:pPr>
            <w:r w:rsidRPr="007930EB">
              <w:rPr>
                <w:b/>
              </w:rPr>
              <w:t>Bemærkning i 20</w:t>
            </w:r>
            <w:r w:rsidR="007967CC">
              <w:rPr>
                <w:b/>
              </w:rPr>
              <w:t>16</w:t>
            </w:r>
          </w:p>
        </w:tc>
        <w:tc>
          <w:tcPr>
            <w:tcW w:w="6300" w:type="dxa"/>
            <w:shd w:val="clear" w:color="auto" w:fill="F3F3F3"/>
          </w:tcPr>
          <w:p w14:paraId="5679A4DE" w14:textId="281271B6" w:rsidR="00765A63" w:rsidRPr="007930EB" w:rsidRDefault="00765A63" w:rsidP="00434ADA">
            <w:pPr>
              <w:spacing w:line="276" w:lineRule="auto"/>
              <w:rPr>
                <w:b/>
              </w:rPr>
            </w:pPr>
            <w:r w:rsidRPr="007930EB">
              <w:rPr>
                <w:b/>
              </w:rPr>
              <w:t>Efterfølgende k</w:t>
            </w:r>
            <w:r w:rsidR="00D2078A">
              <w:rPr>
                <w:b/>
              </w:rPr>
              <w:t>onstatering ved tilsynet i 20</w:t>
            </w:r>
            <w:r w:rsidR="007967CC">
              <w:rPr>
                <w:b/>
              </w:rPr>
              <w:t>23</w:t>
            </w:r>
          </w:p>
        </w:tc>
      </w:tr>
      <w:tr w:rsidR="00765A63" w14:paraId="0BC1F1AC" w14:textId="77777777" w:rsidTr="00D8554C">
        <w:tc>
          <w:tcPr>
            <w:tcW w:w="494" w:type="dxa"/>
            <w:shd w:val="clear" w:color="auto" w:fill="F3F3F3"/>
          </w:tcPr>
          <w:p w14:paraId="669ECC67" w14:textId="77777777" w:rsidR="00765A63" w:rsidRPr="007930EB" w:rsidRDefault="00765A63" w:rsidP="00434ADA">
            <w:pPr>
              <w:spacing w:line="276" w:lineRule="auto"/>
              <w:rPr>
                <w:b/>
              </w:rPr>
            </w:pPr>
            <w:r w:rsidRPr="007930EB">
              <w:rPr>
                <w:b/>
              </w:rPr>
              <w:t>1</w:t>
            </w:r>
          </w:p>
        </w:tc>
        <w:tc>
          <w:tcPr>
            <w:tcW w:w="3214" w:type="dxa"/>
            <w:shd w:val="clear" w:color="auto" w:fill="auto"/>
          </w:tcPr>
          <w:p w14:paraId="751479EF" w14:textId="66A115A7" w:rsidR="00765A63" w:rsidRDefault="007967CC" w:rsidP="00434ADA">
            <w:pPr>
              <w:spacing w:line="276" w:lineRule="auto"/>
            </w:pPr>
            <w:r>
              <w:t>Manglende dispensation fra tømningsordningen</w:t>
            </w:r>
          </w:p>
        </w:tc>
        <w:tc>
          <w:tcPr>
            <w:tcW w:w="6300" w:type="dxa"/>
            <w:shd w:val="clear" w:color="auto" w:fill="auto"/>
          </w:tcPr>
          <w:p w14:paraId="2D96C2F5" w14:textId="0FFCA314" w:rsidR="00765A63" w:rsidRDefault="002F2E41" w:rsidP="00434ADA">
            <w:pPr>
              <w:spacing w:line="276" w:lineRule="auto"/>
            </w:pPr>
            <w:r>
              <w:t xml:space="preserve">Der er sidst meddelt fritagelse fra tømningsordningen i 2021. Forholdet er derfor bragt i orden. </w:t>
            </w:r>
          </w:p>
        </w:tc>
      </w:tr>
      <w:tr w:rsidR="00765A63" w14:paraId="20016510" w14:textId="77777777" w:rsidTr="00D8554C">
        <w:tc>
          <w:tcPr>
            <w:tcW w:w="494" w:type="dxa"/>
            <w:shd w:val="clear" w:color="auto" w:fill="F3F3F3"/>
          </w:tcPr>
          <w:p w14:paraId="2A60FD99" w14:textId="77777777" w:rsidR="00765A63" w:rsidRPr="007930EB" w:rsidRDefault="00765A63" w:rsidP="00434ADA">
            <w:pPr>
              <w:spacing w:line="276" w:lineRule="auto"/>
              <w:rPr>
                <w:b/>
              </w:rPr>
            </w:pPr>
            <w:r w:rsidRPr="007930EB">
              <w:rPr>
                <w:b/>
              </w:rPr>
              <w:t>2</w:t>
            </w:r>
          </w:p>
        </w:tc>
        <w:tc>
          <w:tcPr>
            <w:tcW w:w="3214" w:type="dxa"/>
            <w:shd w:val="clear" w:color="auto" w:fill="auto"/>
          </w:tcPr>
          <w:p w14:paraId="65ED8D34" w14:textId="6F61D33E" w:rsidR="00765A63" w:rsidRDefault="007967CC" w:rsidP="00434ADA">
            <w:pPr>
              <w:spacing w:line="276" w:lineRule="auto"/>
            </w:pPr>
            <w:r>
              <w:t>Manglende tilslutningstilladelse</w:t>
            </w:r>
          </w:p>
        </w:tc>
        <w:tc>
          <w:tcPr>
            <w:tcW w:w="6300" w:type="dxa"/>
            <w:shd w:val="clear" w:color="auto" w:fill="auto"/>
          </w:tcPr>
          <w:p w14:paraId="654EEDB0" w14:textId="74C3096D" w:rsidR="00765A63" w:rsidRDefault="007967CC" w:rsidP="00434ADA">
            <w:pPr>
              <w:spacing w:line="276" w:lineRule="auto"/>
            </w:pPr>
            <w:r>
              <w:t xml:space="preserve">Der er givet tilslutningstilladelse til et ny anlæg på matriklen i 2022 – forholdet bragt i orden. </w:t>
            </w:r>
          </w:p>
        </w:tc>
      </w:tr>
      <w:tr w:rsidR="00765A63" w14:paraId="5FF3C93B" w14:textId="77777777" w:rsidTr="00D8554C">
        <w:tc>
          <w:tcPr>
            <w:tcW w:w="3708" w:type="dxa"/>
            <w:gridSpan w:val="2"/>
            <w:shd w:val="clear" w:color="auto" w:fill="F3F3F3"/>
          </w:tcPr>
          <w:p w14:paraId="3696DC34" w14:textId="77777777" w:rsidR="00765A63" w:rsidRPr="007930EB" w:rsidRDefault="00765A63" w:rsidP="00434ADA">
            <w:pPr>
              <w:spacing w:line="276" w:lineRule="auto"/>
              <w:rPr>
                <w:b/>
              </w:rPr>
            </w:pPr>
            <w:r w:rsidRPr="007930EB">
              <w:rPr>
                <w:b/>
              </w:rPr>
              <w:t>Bemærkning</w:t>
            </w:r>
          </w:p>
        </w:tc>
        <w:tc>
          <w:tcPr>
            <w:tcW w:w="6300" w:type="dxa"/>
            <w:shd w:val="clear" w:color="auto" w:fill="auto"/>
          </w:tcPr>
          <w:p w14:paraId="548A7D3F" w14:textId="77777777" w:rsidR="00765A63" w:rsidRPr="007930EB" w:rsidRDefault="00765A63" w:rsidP="00434ADA">
            <w:pPr>
              <w:spacing w:line="276" w:lineRule="auto"/>
              <w:rPr>
                <w:color w:val="008000"/>
              </w:rPr>
            </w:pPr>
            <w:r w:rsidRPr="002F2E41">
              <w:t>Det betragtes, at være bragt i orden. Kommunen har ikke yderlige bemærkninger.</w:t>
            </w:r>
          </w:p>
        </w:tc>
      </w:tr>
    </w:tbl>
    <w:p w14:paraId="7293B288" w14:textId="77777777" w:rsidR="00765A63" w:rsidRDefault="00765A63" w:rsidP="00765A63">
      <w:pPr>
        <w:spacing w:line="276" w:lineRule="auto"/>
      </w:pPr>
    </w:p>
    <w:p w14:paraId="2734F86E" w14:textId="77777777" w:rsidR="00765A63" w:rsidRDefault="00765A63" w:rsidP="00765A63">
      <w:pPr>
        <w:numPr>
          <w:ilvl w:val="0"/>
          <w:numId w:val="1"/>
        </w:numPr>
        <w:spacing w:line="276" w:lineRule="auto"/>
        <w:rPr>
          <w:b/>
        </w:rPr>
      </w:pPr>
      <w:r w:rsidRPr="000A0AD3">
        <w:rPr>
          <w:b/>
        </w:rPr>
        <w:t>STØJ</w:t>
      </w:r>
      <w:r>
        <w:rPr>
          <w:b/>
        </w:rPr>
        <w:t>, REGISTRERING AF STØJKILDER</w:t>
      </w:r>
    </w:p>
    <w:p w14:paraId="362B5287" w14:textId="77777777" w:rsidR="00765A63" w:rsidRPr="000A0AD3" w:rsidRDefault="00765A63" w:rsidP="00765A63">
      <w:pPr>
        <w:spacing w:line="276" w:lineRule="auto"/>
        <w:rPr>
          <w: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620"/>
        <w:gridCol w:w="3510"/>
        <w:gridCol w:w="4230"/>
      </w:tblGrid>
      <w:tr w:rsidR="00765A63" w:rsidRPr="00E411CD" w14:paraId="3E6433BF" w14:textId="77777777" w:rsidTr="00233BD4">
        <w:trPr>
          <w:trHeight w:val="284"/>
        </w:trPr>
        <w:tc>
          <w:tcPr>
            <w:tcW w:w="5778" w:type="dxa"/>
            <w:gridSpan w:val="3"/>
            <w:shd w:val="pct5" w:color="auto" w:fill="auto"/>
          </w:tcPr>
          <w:p w14:paraId="3709D238" w14:textId="77777777" w:rsidR="00765A63" w:rsidRPr="00E411CD" w:rsidRDefault="00765A63" w:rsidP="00434ADA">
            <w:pPr>
              <w:spacing w:line="276" w:lineRule="auto"/>
            </w:pPr>
            <w:r w:rsidRPr="007930EB">
              <w:rPr>
                <w:b/>
              </w:rPr>
              <w:t xml:space="preserve">Foregår der støjende aktiviteter eller stærkt støjende aktiviteter </w:t>
            </w:r>
          </w:p>
        </w:tc>
        <w:tc>
          <w:tcPr>
            <w:tcW w:w="4230" w:type="dxa"/>
            <w:shd w:val="clear" w:color="auto" w:fill="auto"/>
          </w:tcPr>
          <w:p w14:paraId="0ED28BA2" w14:textId="360CF6A1" w:rsidR="00DB7A5E" w:rsidRPr="00DB7A5E" w:rsidRDefault="00765A63" w:rsidP="00DB7A5E">
            <w:pPr>
              <w:spacing w:line="276" w:lineRule="auto"/>
            </w:pPr>
            <w:r w:rsidRPr="00DB7A5E">
              <w:t>Ja</w:t>
            </w:r>
          </w:p>
          <w:p w14:paraId="3E437ECC" w14:textId="5CF56FD0" w:rsidR="00765A63" w:rsidRPr="00E411CD" w:rsidRDefault="00765A63" w:rsidP="00434ADA">
            <w:pPr>
              <w:spacing w:line="276" w:lineRule="auto"/>
            </w:pPr>
          </w:p>
        </w:tc>
      </w:tr>
      <w:tr w:rsidR="00765A63" w:rsidRPr="00E411CD" w14:paraId="7F2E0BF0" w14:textId="77777777" w:rsidTr="00233BD4">
        <w:trPr>
          <w:trHeight w:val="284"/>
        </w:trPr>
        <w:tc>
          <w:tcPr>
            <w:tcW w:w="648" w:type="dxa"/>
            <w:shd w:val="pct5" w:color="auto" w:fill="auto"/>
          </w:tcPr>
          <w:p w14:paraId="252205D9" w14:textId="77777777" w:rsidR="00765A63" w:rsidRPr="007930EB" w:rsidRDefault="00765A63" w:rsidP="00434ADA">
            <w:pPr>
              <w:spacing w:line="276" w:lineRule="auto"/>
              <w:rPr>
                <w:b/>
              </w:rPr>
            </w:pPr>
            <w:r w:rsidRPr="007930EB">
              <w:rPr>
                <w:b/>
              </w:rPr>
              <w:t xml:space="preserve">Nr. </w:t>
            </w:r>
          </w:p>
        </w:tc>
        <w:tc>
          <w:tcPr>
            <w:tcW w:w="5130" w:type="dxa"/>
            <w:gridSpan w:val="2"/>
            <w:shd w:val="pct5" w:color="auto" w:fill="auto"/>
          </w:tcPr>
          <w:p w14:paraId="2547190B" w14:textId="77777777" w:rsidR="00765A63" w:rsidRPr="007930EB" w:rsidRDefault="00765A63" w:rsidP="00434ADA">
            <w:pPr>
              <w:spacing w:line="276" w:lineRule="auto"/>
              <w:rPr>
                <w:b/>
              </w:rPr>
            </w:pPr>
            <w:r w:rsidRPr="007930EB">
              <w:rPr>
                <w:b/>
              </w:rPr>
              <w:t>Aktivitet / proces, støjkilde</w:t>
            </w:r>
          </w:p>
        </w:tc>
        <w:tc>
          <w:tcPr>
            <w:tcW w:w="4230" w:type="dxa"/>
            <w:shd w:val="pct5" w:color="auto" w:fill="auto"/>
          </w:tcPr>
          <w:p w14:paraId="33989237" w14:textId="77777777" w:rsidR="00765A63" w:rsidRPr="00E411CD" w:rsidRDefault="00765A63" w:rsidP="00434ADA">
            <w:pPr>
              <w:spacing w:line="276" w:lineRule="auto"/>
            </w:pPr>
            <w:r w:rsidRPr="007930EB">
              <w:rPr>
                <w:b/>
              </w:rPr>
              <w:t>Placering</w:t>
            </w:r>
          </w:p>
        </w:tc>
      </w:tr>
      <w:tr w:rsidR="00765A63" w:rsidRPr="00E411CD" w14:paraId="24F0952E" w14:textId="77777777" w:rsidTr="00233BD4">
        <w:trPr>
          <w:trHeight w:val="284"/>
        </w:trPr>
        <w:tc>
          <w:tcPr>
            <w:tcW w:w="648" w:type="dxa"/>
            <w:shd w:val="pct5" w:color="auto" w:fill="auto"/>
          </w:tcPr>
          <w:p w14:paraId="248CECBA" w14:textId="77777777" w:rsidR="00765A63" w:rsidRPr="007930EB" w:rsidRDefault="00765A63" w:rsidP="00434ADA">
            <w:pPr>
              <w:spacing w:line="276" w:lineRule="auto"/>
              <w:rPr>
                <w:b/>
              </w:rPr>
            </w:pPr>
            <w:r w:rsidRPr="007930EB">
              <w:rPr>
                <w:b/>
              </w:rPr>
              <w:t>1</w:t>
            </w:r>
          </w:p>
        </w:tc>
        <w:tc>
          <w:tcPr>
            <w:tcW w:w="5130" w:type="dxa"/>
            <w:gridSpan w:val="2"/>
            <w:shd w:val="clear" w:color="auto" w:fill="auto"/>
          </w:tcPr>
          <w:p w14:paraId="4D625CD5" w14:textId="7528F49B" w:rsidR="00765A63" w:rsidRPr="009F0213" w:rsidRDefault="009F0213" w:rsidP="00434ADA">
            <w:pPr>
              <w:spacing w:line="276" w:lineRule="auto"/>
              <w:rPr>
                <w:i/>
                <w:iCs/>
              </w:rPr>
            </w:pPr>
            <w:r w:rsidRPr="009F0213">
              <w:rPr>
                <w:i/>
                <w:iCs/>
              </w:rPr>
              <w:t>Ind – og udkørsel fra vaskehallen</w:t>
            </w:r>
          </w:p>
        </w:tc>
        <w:tc>
          <w:tcPr>
            <w:tcW w:w="4230" w:type="dxa"/>
            <w:shd w:val="clear" w:color="auto" w:fill="auto"/>
          </w:tcPr>
          <w:p w14:paraId="5190393C" w14:textId="4BF41F54" w:rsidR="00765A63" w:rsidRPr="009F0213" w:rsidRDefault="009F0213" w:rsidP="00434ADA">
            <w:pPr>
              <w:spacing w:line="276" w:lineRule="auto"/>
              <w:rPr>
                <w:i/>
                <w:iCs/>
              </w:rPr>
            </w:pPr>
            <w:r w:rsidRPr="009F0213">
              <w:rPr>
                <w:i/>
                <w:iCs/>
              </w:rPr>
              <w:t>Udenfor</w:t>
            </w:r>
          </w:p>
        </w:tc>
      </w:tr>
      <w:tr w:rsidR="00765A63" w:rsidRPr="00E411CD" w14:paraId="32CC9CD7" w14:textId="77777777" w:rsidTr="00233BD4">
        <w:trPr>
          <w:trHeight w:val="284"/>
        </w:trPr>
        <w:tc>
          <w:tcPr>
            <w:tcW w:w="648" w:type="dxa"/>
            <w:shd w:val="pct5" w:color="auto" w:fill="auto"/>
          </w:tcPr>
          <w:p w14:paraId="3C97CC25" w14:textId="77777777" w:rsidR="00765A63" w:rsidRPr="007930EB" w:rsidRDefault="00765A63" w:rsidP="00434ADA">
            <w:pPr>
              <w:spacing w:line="276" w:lineRule="auto"/>
              <w:rPr>
                <w:b/>
              </w:rPr>
            </w:pPr>
            <w:r w:rsidRPr="007930EB">
              <w:rPr>
                <w:b/>
              </w:rPr>
              <w:t>2</w:t>
            </w:r>
          </w:p>
        </w:tc>
        <w:tc>
          <w:tcPr>
            <w:tcW w:w="5130" w:type="dxa"/>
            <w:gridSpan w:val="2"/>
            <w:shd w:val="clear" w:color="auto" w:fill="auto"/>
          </w:tcPr>
          <w:p w14:paraId="267F7764" w14:textId="2BEFCE3D" w:rsidR="00765A63" w:rsidRPr="00D318E4" w:rsidRDefault="009F0213" w:rsidP="00434ADA">
            <w:pPr>
              <w:spacing w:line="276" w:lineRule="auto"/>
            </w:pPr>
            <w:r>
              <w:t>Vask af biler</w:t>
            </w:r>
          </w:p>
        </w:tc>
        <w:tc>
          <w:tcPr>
            <w:tcW w:w="4230" w:type="dxa"/>
            <w:shd w:val="clear" w:color="auto" w:fill="auto"/>
          </w:tcPr>
          <w:p w14:paraId="031409E7" w14:textId="5ABE481C" w:rsidR="00765A63" w:rsidRPr="00D318E4" w:rsidRDefault="009F0213" w:rsidP="00434ADA">
            <w:pPr>
              <w:spacing w:line="276" w:lineRule="auto"/>
            </w:pPr>
            <w:r>
              <w:t xml:space="preserve">Vaskehallen </w:t>
            </w:r>
          </w:p>
        </w:tc>
      </w:tr>
      <w:tr w:rsidR="00765A63" w:rsidRPr="00E411CD" w14:paraId="7133D4C4" w14:textId="77777777" w:rsidTr="00233BD4">
        <w:trPr>
          <w:trHeight w:val="284"/>
        </w:trPr>
        <w:tc>
          <w:tcPr>
            <w:tcW w:w="2268" w:type="dxa"/>
            <w:gridSpan w:val="2"/>
            <w:shd w:val="pct5" w:color="auto" w:fill="auto"/>
          </w:tcPr>
          <w:p w14:paraId="093A66DC" w14:textId="77777777" w:rsidR="00765A63" w:rsidRPr="00E411CD" w:rsidRDefault="00765A63" w:rsidP="00434ADA">
            <w:pPr>
              <w:spacing w:line="276" w:lineRule="auto"/>
            </w:pPr>
            <w:r w:rsidRPr="007930EB">
              <w:rPr>
                <w:b/>
              </w:rPr>
              <w:t>Bemærkninger</w:t>
            </w:r>
          </w:p>
        </w:tc>
        <w:tc>
          <w:tcPr>
            <w:tcW w:w="7740" w:type="dxa"/>
            <w:gridSpan w:val="2"/>
            <w:shd w:val="clear" w:color="auto" w:fill="auto"/>
          </w:tcPr>
          <w:p w14:paraId="3B9FC6DD" w14:textId="77777777" w:rsidR="009F0213" w:rsidRDefault="009F0213" w:rsidP="009F0213">
            <w:pPr>
              <w:autoSpaceDE w:val="0"/>
              <w:autoSpaceDN w:val="0"/>
              <w:adjustRightInd w:val="0"/>
              <w:rPr>
                <w:rFonts w:ascii="Helvetica" w:eastAsiaTheme="minorHAnsi" w:hAnsi="Helvetica" w:cs="Helvetica"/>
                <w:szCs w:val="20"/>
              </w:rPr>
            </w:pPr>
            <w:r>
              <w:rPr>
                <w:rFonts w:ascii="Helvetica" w:eastAsiaTheme="minorHAnsi" w:hAnsi="Helvetica" w:cs="Helvetica"/>
                <w:szCs w:val="20"/>
              </w:rPr>
              <w:t>Der vaskes altid for lukkede porte. Autotank styrer portene.</w:t>
            </w:r>
          </w:p>
          <w:p w14:paraId="49523123" w14:textId="7B9CF2EF" w:rsidR="00765A63" w:rsidRPr="007655BD" w:rsidRDefault="009F0213" w:rsidP="009F0213">
            <w:pPr>
              <w:spacing w:line="276" w:lineRule="auto"/>
              <w:rPr>
                <w:color w:val="008000"/>
              </w:rPr>
            </w:pPr>
            <w:r>
              <w:rPr>
                <w:rFonts w:ascii="Helvetica" w:eastAsiaTheme="minorHAnsi" w:hAnsi="Helvetica" w:cs="Helvetica"/>
                <w:szCs w:val="20"/>
              </w:rPr>
              <w:t>Ved tilsynet blev der ikke konstateret væsentlige støjgener. Kommunen har ikke modtaget klager over støj siden sidste tilsyn.</w:t>
            </w:r>
          </w:p>
        </w:tc>
      </w:tr>
    </w:tbl>
    <w:p w14:paraId="1562F803" w14:textId="77777777" w:rsidR="00765A63" w:rsidRPr="00685587" w:rsidRDefault="00765A63" w:rsidP="00765A63">
      <w:pPr>
        <w:spacing w:line="276" w:lineRule="auto"/>
      </w:pPr>
    </w:p>
    <w:p w14:paraId="10D139C6" w14:textId="77777777" w:rsidR="00765A63" w:rsidRDefault="00765A63" w:rsidP="00765A63">
      <w:pPr>
        <w:numPr>
          <w:ilvl w:val="0"/>
          <w:numId w:val="1"/>
        </w:numPr>
        <w:spacing w:line="276" w:lineRule="auto"/>
        <w:rPr>
          <w:b/>
        </w:rPr>
      </w:pPr>
      <w:r w:rsidRPr="00296967">
        <w:rPr>
          <w:b/>
        </w:rPr>
        <w:t>LUF</w:t>
      </w:r>
      <w:r>
        <w:rPr>
          <w:b/>
        </w:rPr>
        <w:t>T, LUGT</w:t>
      </w:r>
    </w:p>
    <w:p w14:paraId="45A21AA0" w14:textId="77777777" w:rsidR="00765A63" w:rsidRDefault="00765A63" w:rsidP="00765A63">
      <w:pPr>
        <w:spacing w:line="276" w:lineRule="auto"/>
        <w:rPr>
          <w:b/>
        </w:rPr>
      </w:pPr>
    </w:p>
    <w:p w14:paraId="76E440B7" w14:textId="77777777" w:rsidR="00765A63" w:rsidRDefault="00765A63" w:rsidP="00765A63">
      <w:pPr>
        <w:spacing w:line="276" w:lineRule="auto"/>
        <w:rPr>
          <w:b/>
        </w:rPr>
      </w:pPr>
      <w:r>
        <w:rPr>
          <w:b/>
        </w:rPr>
        <w:t>Udsugning, ventilation, afkast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9"/>
        <w:gridCol w:w="6479"/>
      </w:tblGrid>
      <w:tr w:rsidR="00765A63" w:rsidRPr="00E411CD" w14:paraId="5433B9CA" w14:textId="77777777" w:rsidTr="00233BD4">
        <w:trPr>
          <w:trHeight w:val="284"/>
        </w:trPr>
        <w:tc>
          <w:tcPr>
            <w:tcW w:w="3529" w:type="dxa"/>
            <w:shd w:val="pct5" w:color="auto" w:fill="auto"/>
          </w:tcPr>
          <w:p w14:paraId="6D21A232" w14:textId="77777777" w:rsidR="00765A63" w:rsidRPr="007930EB" w:rsidRDefault="00765A63" w:rsidP="00434ADA">
            <w:pPr>
              <w:spacing w:line="276" w:lineRule="auto"/>
              <w:rPr>
                <w:b/>
              </w:rPr>
            </w:pPr>
            <w:r w:rsidRPr="007930EB">
              <w:rPr>
                <w:b/>
              </w:rPr>
              <w:t>Bemærkninger:</w:t>
            </w:r>
          </w:p>
        </w:tc>
        <w:tc>
          <w:tcPr>
            <w:tcW w:w="6479" w:type="dxa"/>
            <w:shd w:val="clear" w:color="auto" w:fill="auto"/>
          </w:tcPr>
          <w:p w14:paraId="5C61332D" w14:textId="77777777" w:rsidR="009F0213" w:rsidRDefault="009F0213" w:rsidP="009F0213">
            <w:pPr>
              <w:pStyle w:val="Default"/>
              <w:rPr>
                <w:sz w:val="20"/>
                <w:szCs w:val="20"/>
              </w:rPr>
            </w:pPr>
            <w:r>
              <w:rPr>
                <w:sz w:val="20"/>
                <w:szCs w:val="20"/>
              </w:rPr>
              <w:t xml:space="preserve">Ved tilsynet blev der ikke konstateret væsentlige støv- eller lugtgener. </w:t>
            </w:r>
          </w:p>
          <w:p w14:paraId="5A7EF96D" w14:textId="17F52D47" w:rsidR="00765A63" w:rsidRPr="00E411CD" w:rsidRDefault="009F0213" w:rsidP="009F0213">
            <w:pPr>
              <w:spacing w:line="276" w:lineRule="auto"/>
            </w:pPr>
            <w:r>
              <w:rPr>
                <w:szCs w:val="20"/>
              </w:rPr>
              <w:t>Kommunen har ikke modtaget klager over støv- eller lugtgener siden sidste tilsyn.</w:t>
            </w:r>
          </w:p>
        </w:tc>
      </w:tr>
    </w:tbl>
    <w:p w14:paraId="36BB3BA7" w14:textId="77777777" w:rsidR="00765A63" w:rsidRDefault="00765A63" w:rsidP="00765A63">
      <w:pPr>
        <w:spacing w:line="276" w:lineRule="auto"/>
      </w:pPr>
    </w:p>
    <w:p w14:paraId="47EC3B93" w14:textId="77777777" w:rsidR="00765A63" w:rsidRDefault="00765A63" w:rsidP="00765A63">
      <w:pPr>
        <w:spacing w:line="276" w:lineRule="auto"/>
        <w:rPr>
          <w:b/>
        </w:rPr>
      </w:pPr>
      <w:r w:rsidRPr="00D72DE2">
        <w:rPr>
          <w:b/>
        </w:rPr>
        <w:t>O</w:t>
      </w:r>
      <w:r>
        <w:rPr>
          <w:b/>
        </w:rPr>
        <w:t>pvarm</w:t>
      </w:r>
      <w:r w:rsidRPr="00D72DE2">
        <w:rPr>
          <w:b/>
        </w:rPr>
        <w:t xml:space="preserve">ning </w:t>
      </w:r>
    </w:p>
    <w:p w14:paraId="4CB6624C" w14:textId="77777777" w:rsidR="00765A63" w:rsidRPr="00BD32A7" w:rsidRDefault="00765A63" w:rsidP="00765A63">
      <w:pPr>
        <w:spacing w:line="276" w:lineRule="auto"/>
        <w:rPr>
          <w:sz w:val="16"/>
          <w:szCs w:val="16"/>
        </w:rPr>
      </w:pPr>
    </w:p>
    <w:tbl>
      <w:tblPr>
        <w:tblW w:w="100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2988"/>
        <w:gridCol w:w="7020"/>
      </w:tblGrid>
      <w:tr w:rsidR="00765A63" w:rsidRPr="007930EB" w14:paraId="6A5EBDAD" w14:textId="77777777" w:rsidTr="00233BD4">
        <w:trPr>
          <w:trHeight w:val="284"/>
        </w:trPr>
        <w:tc>
          <w:tcPr>
            <w:tcW w:w="2988" w:type="dxa"/>
            <w:tcBorders>
              <w:right w:val="single" w:sz="4" w:space="0" w:color="auto"/>
            </w:tcBorders>
            <w:shd w:val="pct5" w:color="auto" w:fill="auto"/>
          </w:tcPr>
          <w:p w14:paraId="0BE5ED08" w14:textId="48C8D365" w:rsidR="00765A63" w:rsidRPr="007930EB" w:rsidRDefault="00765A63" w:rsidP="00434ADA">
            <w:pPr>
              <w:spacing w:line="276" w:lineRule="auto"/>
              <w:rPr>
                <w:b/>
                <w:szCs w:val="20"/>
              </w:rPr>
            </w:pPr>
            <w:r w:rsidRPr="007930EB">
              <w:rPr>
                <w:b/>
                <w:szCs w:val="20"/>
              </w:rPr>
              <w:t xml:space="preserve">Type </w:t>
            </w:r>
          </w:p>
        </w:tc>
        <w:tc>
          <w:tcPr>
            <w:tcW w:w="7020" w:type="dxa"/>
            <w:tcBorders>
              <w:left w:val="single" w:sz="4" w:space="0" w:color="auto"/>
            </w:tcBorders>
            <w:shd w:val="clear" w:color="auto" w:fill="auto"/>
          </w:tcPr>
          <w:p w14:paraId="0EC30335" w14:textId="256010A9" w:rsidR="00765A63" w:rsidRPr="00437791" w:rsidRDefault="00765A63" w:rsidP="00434ADA">
            <w:pPr>
              <w:spacing w:line="276" w:lineRule="auto"/>
              <w:rPr>
                <w:bCs/>
                <w:szCs w:val="20"/>
              </w:rPr>
            </w:pPr>
            <w:r w:rsidRPr="00437791">
              <w:rPr>
                <w:bCs/>
                <w:szCs w:val="20"/>
              </w:rPr>
              <w:t>Andet:</w:t>
            </w:r>
            <w:r w:rsidR="009F0213" w:rsidRPr="00437791">
              <w:rPr>
                <w:bCs/>
                <w:szCs w:val="20"/>
              </w:rPr>
              <w:t xml:space="preserve"> el </w:t>
            </w:r>
          </w:p>
        </w:tc>
      </w:tr>
      <w:tr w:rsidR="00765A63" w:rsidRPr="007930EB" w14:paraId="41922386" w14:textId="77777777" w:rsidTr="00233BD4">
        <w:trPr>
          <w:trHeight w:val="284"/>
        </w:trPr>
        <w:tc>
          <w:tcPr>
            <w:tcW w:w="2988" w:type="dxa"/>
            <w:tcBorders>
              <w:right w:val="single" w:sz="4" w:space="0" w:color="auto"/>
            </w:tcBorders>
            <w:shd w:val="pct5" w:color="auto" w:fill="auto"/>
          </w:tcPr>
          <w:p w14:paraId="4F9F833E" w14:textId="77777777" w:rsidR="00765A63" w:rsidRPr="007930EB" w:rsidRDefault="00765A63" w:rsidP="00434ADA">
            <w:pPr>
              <w:spacing w:line="276" w:lineRule="auto"/>
              <w:rPr>
                <w:b/>
                <w:szCs w:val="20"/>
              </w:rPr>
            </w:pPr>
            <w:r w:rsidRPr="007930EB">
              <w:rPr>
                <w:b/>
                <w:szCs w:val="20"/>
              </w:rPr>
              <w:t>Bemærkning</w:t>
            </w:r>
          </w:p>
        </w:tc>
        <w:tc>
          <w:tcPr>
            <w:tcW w:w="7020" w:type="dxa"/>
            <w:tcBorders>
              <w:left w:val="single" w:sz="4" w:space="0" w:color="auto"/>
            </w:tcBorders>
            <w:shd w:val="clear" w:color="auto" w:fill="auto"/>
          </w:tcPr>
          <w:p w14:paraId="357AC2DB" w14:textId="79BA8ECD" w:rsidR="00765A63" w:rsidRPr="007930EB" w:rsidRDefault="009F0213" w:rsidP="00434ADA">
            <w:pPr>
              <w:spacing w:line="276" w:lineRule="auto"/>
              <w:rPr>
                <w:szCs w:val="20"/>
              </w:rPr>
            </w:pPr>
            <w:r>
              <w:rPr>
                <w:rFonts w:ascii="Helvetica" w:eastAsiaTheme="minorHAnsi" w:hAnsi="Helvetica" w:cs="Helvetica"/>
                <w:szCs w:val="20"/>
              </w:rPr>
              <w:t>Om vinteren anvendes en lille varmeblæser i vaskehallen, således at udstyret ikke bliver udsat for frostskader.</w:t>
            </w:r>
          </w:p>
        </w:tc>
      </w:tr>
    </w:tbl>
    <w:p w14:paraId="1E69AEF6" w14:textId="77777777" w:rsidR="00765A63" w:rsidRDefault="00765A63" w:rsidP="00765A63">
      <w:pPr>
        <w:spacing w:line="276" w:lineRule="auto"/>
      </w:pPr>
    </w:p>
    <w:p w14:paraId="5769E0B1" w14:textId="77777777" w:rsidR="00765A63" w:rsidRDefault="00765A63" w:rsidP="00765A63">
      <w:pPr>
        <w:spacing w:line="276" w:lineRule="auto"/>
      </w:pPr>
    </w:p>
    <w:p w14:paraId="05CFF237" w14:textId="77777777" w:rsidR="00437791" w:rsidRDefault="00437791" w:rsidP="00765A63">
      <w:pPr>
        <w:spacing w:line="276" w:lineRule="auto"/>
      </w:pPr>
    </w:p>
    <w:p w14:paraId="2F49E1E1" w14:textId="77777777" w:rsidR="00437791" w:rsidRDefault="00437791" w:rsidP="00765A63">
      <w:pPr>
        <w:spacing w:line="276" w:lineRule="auto"/>
      </w:pPr>
    </w:p>
    <w:p w14:paraId="6CDB1628" w14:textId="77777777" w:rsidR="00437791" w:rsidRDefault="00437791" w:rsidP="00765A63">
      <w:pPr>
        <w:spacing w:line="276" w:lineRule="auto"/>
      </w:pPr>
    </w:p>
    <w:p w14:paraId="5F3A2130" w14:textId="77777777" w:rsidR="00437791" w:rsidRDefault="00437791" w:rsidP="00765A63">
      <w:pPr>
        <w:spacing w:line="276" w:lineRule="auto"/>
      </w:pPr>
    </w:p>
    <w:p w14:paraId="3DF044B1" w14:textId="77777777" w:rsidR="00437791" w:rsidRDefault="00437791" w:rsidP="00765A63">
      <w:pPr>
        <w:spacing w:line="276" w:lineRule="auto"/>
      </w:pPr>
    </w:p>
    <w:p w14:paraId="0F7F6601" w14:textId="77777777" w:rsidR="00437791" w:rsidRDefault="00437791" w:rsidP="00765A63">
      <w:pPr>
        <w:spacing w:line="276" w:lineRule="auto"/>
      </w:pPr>
    </w:p>
    <w:p w14:paraId="2C4E7EAA" w14:textId="77777777" w:rsidR="00437791" w:rsidRDefault="00437791" w:rsidP="00765A63">
      <w:pPr>
        <w:spacing w:line="276" w:lineRule="auto"/>
      </w:pPr>
    </w:p>
    <w:p w14:paraId="64D84D78" w14:textId="77777777" w:rsidR="00437791" w:rsidRDefault="00437791" w:rsidP="00765A63">
      <w:pPr>
        <w:spacing w:line="276" w:lineRule="auto"/>
      </w:pPr>
    </w:p>
    <w:p w14:paraId="13DDD187" w14:textId="77777777" w:rsidR="00765A63" w:rsidRDefault="00765A63" w:rsidP="00765A63">
      <w:pPr>
        <w:numPr>
          <w:ilvl w:val="0"/>
          <w:numId w:val="1"/>
        </w:numPr>
        <w:spacing w:line="276" w:lineRule="auto"/>
        <w:rPr>
          <w:b/>
        </w:rPr>
      </w:pPr>
      <w:r w:rsidRPr="00BE25B7">
        <w:rPr>
          <w:b/>
        </w:rPr>
        <w:lastRenderedPageBreak/>
        <w:t xml:space="preserve">SPILDEVAND </w:t>
      </w:r>
    </w:p>
    <w:p w14:paraId="3FBBD8BF" w14:textId="77777777" w:rsidR="00765A63" w:rsidRDefault="00765A63" w:rsidP="00765A63">
      <w:pPr>
        <w:spacing w:line="276" w:lineRule="auto"/>
        <w:rPr>
          <w: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620"/>
        <w:gridCol w:w="1710"/>
        <w:gridCol w:w="2070"/>
        <w:gridCol w:w="2700"/>
      </w:tblGrid>
      <w:tr w:rsidR="00765A63" w14:paraId="561A4696" w14:textId="77777777" w:rsidTr="00233BD4">
        <w:trPr>
          <w:trHeight w:val="284"/>
        </w:trPr>
        <w:tc>
          <w:tcPr>
            <w:tcW w:w="7308" w:type="dxa"/>
            <w:gridSpan w:val="4"/>
            <w:shd w:val="pct5" w:color="auto" w:fill="auto"/>
          </w:tcPr>
          <w:p w14:paraId="2476F3C6" w14:textId="77777777" w:rsidR="00765A63" w:rsidRPr="007930EB" w:rsidRDefault="00765A63" w:rsidP="00434ADA">
            <w:pPr>
              <w:spacing w:line="276" w:lineRule="auto"/>
              <w:rPr>
                <w:b/>
              </w:rPr>
            </w:pPr>
            <w:r w:rsidRPr="007930EB">
              <w:rPr>
                <w:b/>
              </w:rPr>
              <w:t xml:space="preserve">Udleder virksomheden processpildevand (andet spildevand end sanitært) </w:t>
            </w:r>
          </w:p>
          <w:p w14:paraId="0272CB59" w14:textId="77777777" w:rsidR="00765A63" w:rsidRPr="007930EB" w:rsidRDefault="00765A63" w:rsidP="00434ADA">
            <w:pPr>
              <w:spacing w:line="276" w:lineRule="auto"/>
              <w:rPr>
                <w:b/>
              </w:rPr>
            </w:pPr>
          </w:p>
        </w:tc>
        <w:tc>
          <w:tcPr>
            <w:tcW w:w="2700" w:type="dxa"/>
            <w:shd w:val="clear" w:color="auto" w:fill="auto"/>
          </w:tcPr>
          <w:p w14:paraId="08EFD5B3" w14:textId="49B61BF7" w:rsidR="009F0213" w:rsidRPr="007930EB" w:rsidRDefault="00765A63" w:rsidP="009F0213">
            <w:pPr>
              <w:spacing w:line="276" w:lineRule="auto"/>
              <w:rPr>
                <w:color w:val="008000"/>
              </w:rPr>
            </w:pPr>
            <w:r w:rsidRPr="00905801">
              <w:t>Ja</w:t>
            </w:r>
            <w:r>
              <w:t xml:space="preserve"> </w:t>
            </w:r>
            <w:r w:rsidRPr="00905801">
              <w:t xml:space="preserve">   </w:t>
            </w:r>
          </w:p>
          <w:p w14:paraId="73E5E8A0" w14:textId="39E90E85" w:rsidR="00765A63" w:rsidRPr="007930EB" w:rsidRDefault="00765A63" w:rsidP="00434ADA">
            <w:pPr>
              <w:spacing w:line="276" w:lineRule="auto"/>
              <w:rPr>
                <w:color w:val="008000"/>
              </w:rPr>
            </w:pPr>
          </w:p>
        </w:tc>
      </w:tr>
      <w:tr w:rsidR="00765A63" w14:paraId="4284E4D8" w14:textId="77777777" w:rsidTr="00233BD4">
        <w:trPr>
          <w:trHeight w:val="284"/>
        </w:trPr>
        <w:tc>
          <w:tcPr>
            <w:tcW w:w="7308" w:type="dxa"/>
            <w:gridSpan w:val="4"/>
            <w:shd w:val="pct5" w:color="auto" w:fill="auto"/>
          </w:tcPr>
          <w:p w14:paraId="4912DEF4" w14:textId="18B4C819" w:rsidR="00765A63" w:rsidRPr="007930EB" w:rsidRDefault="00765A63" w:rsidP="00434ADA">
            <w:pPr>
              <w:spacing w:line="276" w:lineRule="auto"/>
              <w:rPr>
                <w:b/>
              </w:rPr>
            </w:pPr>
            <w:r w:rsidRPr="007930EB">
              <w:rPr>
                <w:b/>
              </w:rPr>
              <w:t xml:space="preserve">Har virksomheden tilslutningstilladelse med vilkår  </w:t>
            </w:r>
          </w:p>
        </w:tc>
        <w:tc>
          <w:tcPr>
            <w:tcW w:w="2700" w:type="dxa"/>
            <w:shd w:val="clear" w:color="auto" w:fill="auto"/>
          </w:tcPr>
          <w:p w14:paraId="74001725" w14:textId="4D60E16C" w:rsidR="00765A63" w:rsidRPr="009F0213" w:rsidRDefault="009F0213" w:rsidP="00434ADA">
            <w:pPr>
              <w:spacing w:line="276" w:lineRule="auto"/>
              <w:rPr>
                <w:i/>
                <w:iCs/>
              </w:rPr>
            </w:pPr>
            <w:r w:rsidRPr="009F0213">
              <w:rPr>
                <w:i/>
                <w:iCs/>
              </w:rPr>
              <w:t>Ikke til det nuværende anlæg</w:t>
            </w:r>
          </w:p>
        </w:tc>
      </w:tr>
      <w:tr w:rsidR="00765A63" w14:paraId="6CF1F054" w14:textId="77777777" w:rsidTr="00233BD4">
        <w:trPr>
          <w:trHeight w:val="284"/>
        </w:trPr>
        <w:tc>
          <w:tcPr>
            <w:tcW w:w="1908" w:type="dxa"/>
            <w:vMerge w:val="restart"/>
            <w:shd w:val="pct5" w:color="auto" w:fill="auto"/>
          </w:tcPr>
          <w:p w14:paraId="7F4C1CCA" w14:textId="77777777" w:rsidR="00765A63" w:rsidRPr="007930EB" w:rsidRDefault="00765A63" w:rsidP="00434ADA">
            <w:pPr>
              <w:spacing w:line="276" w:lineRule="auto"/>
              <w:rPr>
                <w:b/>
              </w:rPr>
            </w:pPr>
            <w:r w:rsidRPr="007930EB">
              <w:rPr>
                <w:b/>
              </w:rPr>
              <w:t xml:space="preserve">Proces / </w:t>
            </w:r>
          </w:p>
          <w:p w14:paraId="25F967EC" w14:textId="77777777" w:rsidR="00765A63" w:rsidRPr="007930EB" w:rsidRDefault="00765A63" w:rsidP="00434ADA">
            <w:pPr>
              <w:spacing w:line="276" w:lineRule="auto"/>
              <w:rPr>
                <w:b/>
              </w:rPr>
            </w:pPr>
            <w:r w:rsidRPr="007930EB">
              <w:rPr>
                <w:b/>
              </w:rPr>
              <w:t>kølevand</w:t>
            </w:r>
          </w:p>
        </w:tc>
        <w:tc>
          <w:tcPr>
            <w:tcW w:w="3330" w:type="dxa"/>
            <w:gridSpan w:val="2"/>
            <w:shd w:val="pct5" w:color="auto" w:fill="auto"/>
          </w:tcPr>
          <w:p w14:paraId="6C1489FF" w14:textId="77777777" w:rsidR="00765A63" w:rsidRPr="007930EB" w:rsidRDefault="00765A63" w:rsidP="00434ADA">
            <w:pPr>
              <w:spacing w:line="276" w:lineRule="auto"/>
              <w:rPr>
                <w:b/>
              </w:rPr>
            </w:pPr>
            <w:r w:rsidRPr="007930EB">
              <w:rPr>
                <w:b/>
              </w:rPr>
              <w:t xml:space="preserve">        Hjælpestoffer</w:t>
            </w:r>
          </w:p>
        </w:tc>
        <w:tc>
          <w:tcPr>
            <w:tcW w:w="2070" w:type="dxa"/>
            <w:vMerge w:val="restart"/>
            <w:shd w:val="pct5" w:color="auto" w:fill="auto"/>
          </w:tcPr>
          <w:p w14:paraId="6AFEDD7E" w14:textId="77777777" w:rsidR="00765A63" w:rsidRPr="007930EB" w:rsidRDefault="00765A63" w:rsidP="00434ADA">
            <w:pPr>
              <w:spacing w:line="276" w:lineRule="auto"/>
              <w:rPr>
                <w:b/>
              </w:rPr>
            </w:pPr>
            <w:r w:rsidRPr="007930EB">
              <w:rPr>
                <w:b/>
              </w:rPr>
              <w:t>Udledt spildevand (m</w:t>
            </w:r>
            <w:r w:rsidRPr="007930EB">
              <w:rPr>
                <w:b/>
                <w:vertAlign w:val="superscript"/>
              </w:rPr>
              <w:t>3</w:t>
            </w:r>
            <w:r w:rsidRPr="007930EB">
              <w:rPr>
                <w:b/>
              </w:rPr>
              <w:t>/uge)</w:t>
            </w:r>
          </w:p>
        </w:tc>
        <w:tc>
          <w:tcPr>
            <w:tcW w:w="2700" w:type="dxa"/>
            <w:vMerge w:val="restart"/>
            <w:shd w:val="pct5" w:color="auto" w:fill="auto"/>
          </w:tcPr>
          <w:p w14:paraId="4E840D4E" w14:textId="77777777" w:rsidR="00765A63" w:rsidRPr="007930EB" w:rsidRDefault="00765A63" w:rsidP="00434ADA">
            <w:pPr>
              <w:spacing w:line="276" w:lineRule="auto"/>
              <w:rPr>
                <w:b/>
              </w:rPr>
            </w:pPr>
            <w:r w:rsidRPr="007930EB">
              <w:rPr>
                <w:b/>
              </w:rPr>
              <w:t>Bemærkninger</w:t>
            </w:r>
          </w:p>
          <w:p w14:paraId="3AFF3DC8" w14:textId="77777777" w:rsidR="00765A63" w:rsidRDefault="00765A63" w:rsidP="00434ADA">
            <w:pPr>
              <w:spacing w:line="276" w:lineRule="auto"/>
            </w:pPr>
            <w:r w:rsidRPr="007930EB">
              <w:rPr>
                <w:b/>
              </w:rPr>
              <w:t>(rensning, udledningsmønster mv.)</w:t>
            </w:r>
          </w:p>
        </w:tc>
      </w:tr>
      <w:tr w:rsidR="00765A63" w:rsidRPr="00E411CD" w14:paraId="2C53C801" w14:textId="77777777" w:rsidTr="00233BD4">
        <w:trPr>
          <w:trHeight w:val="284"/>
        </w:trPr>
        <w:tc>
          <w:tcPr>
            <w:tcW w:w="1908" w:type="dxa"/>
            <w:vMerge/>
            <w:shd w:val="pct5" w:color="auto" w:fill="auto"/>
          </w:tcPr>
          <w:p w14:paraId="189DBC15" w14:textId="77777777" w:rsidR="00765A63" w:rsidRPr="00263B6F" w:rsidRDefault="00765A63" w:rsidP="00434ADA">
            <w:pPr>
              <w:spacing w:line="276" w:lineRule="auto"/>
            </w:pPr>
          </w:p>
        </w:tc>
        <w:tc>
          <w:tcPr>
            <w:tcW w:w="1620" w:type="dxa"/>
            <w:shd w:val="pct5" w:color="auto" w:fill="auto"/>
          </w:tcPr>
          <w:p w14:paraId="764524F4" w14:textId="77777777" w:rsidR="00765A63" w:rsidRPr="007930EB" w:rsidRDefault="00765A63" w:rsidP="00434ADA">
            <w:pPr>
              <w:spacing w:line="276" w:lineRule="auto"/>
              <w:rPr>
                <w:b/>
              </w:rPr>
            </w:pPr>
            <w:r w:rsidRPr="007930EB">
              <w:rPr>
                <w:b/>
              </w:rPr>
              <w:t>Navn/indhold</w:t>
            </w:r>
          </w:p>
        </w:tc>
        <w:tc>
          <w:tcPr>
            <w:tcW w:w="1710" w:type="dxa"/>
            <w:shd w:val="pct5" w:color="auto" w:fill="auto"/>
          </w:tcPr>
          <w:p w14:paraId="55A78EBD" w14:textId="77777777" w:rsidR="00765A63" w:rsidRPr="007930EB" w:rsidRDefault="00765A63" w:rsidP="00434ADA">
            <w:pPr>
              <w:spacing w:line="276" w:lineRule="auto"/>
              <w:rPr>
                <w:b/>
              </w:rPr>
            </w:pPr>
            <w:r w:rsidRPr="007930EB">
              <w:rPr>
                <w:b/>
              </w:rPr>
              <w:t>Forbrug (l/uge)</w:t>
            </w:r>
          </w:p>
        </w:tc>
        <w:tc>
          <w:tcPr>
            <w:tcW w:w="2070" w:type="dxa"/>
            <w:vMerge/>
            <w:shd w:val="pct5" w:color="auto" w:fill="auto"/>
          </w:tcPr>
          <w:p w14:paraId="181BCA4B" w14:textId="77777777" w:rsidR="00765A63" w:rsidRPr="00E411CD" w:rsidRDefault="00765A63" w:rsidP="00434ADA">
            <w:pPr>
              <w:spacing w:line="276" w:lineRule="auto"/>
            </w:pPr>
          </w:p>
        </w:tc>
        <w:tc>
          <w:tcPr>
            <w:tcW w:w="2700" w:type="dxa"/>
            <w:vMerge/>
            <w:shd w:val="pct5" w:color="auto" w:fill="auto"/>
          </w:tcPr>
          <w:p w14:paraId="7D2C6CB8" w14:textId="77777777" w:rsidR="00765A63" w:rsidRPr="00E411CD" w:rsidRDefault="00765A63" w:rsidP="00434ADA">
            <w:pPr>
              <w:spacing w:line="276" w:lineRule="auto"/>
            </w:pPr>
          </w:p>
        </w:tc>
      </w:tr>
      <w:tr w:rsidR="00765A63" w:rsidRPr="00E411CD" w14:paraId="503FB4CE" w14:textId="77777777" w:rsidTr="00233BD4">
        <w:trPr>
          <w:trHeight w:val="284"/>
        </w:trPr>
        <w:tc>
          <w:tcPr>
            <w:tcW w:w="1908" w:type="dxa"/>
            <w:shd w:val="clear" w:color="auto" w:fill="auto"/>
          </w:tcPr>
          <w:p w14:paraId="252C9D44" w14:textId="70A427B1" w:rsidR="00765A63" w:rsidRPr="007C6D47" w:rsidRDefault="009F0213" w:rsidP="00434ADA">
            <w:pPr>
              <w:spacing w:line="276" w:lineRule="auto"/>
            </w:pPr>
            <w:r>
              <w:t>Vaskevand</w:t>
            </w:r>
          </w:p>
        </w:tc>
        <w:tc>
          <w:tcPr>
            <w:tcW w:w="1620" w:type="dxa"/>
            <w:shd w:val="clear" w:color="auto" w:fill="auto"/>
          </w:tcPr>
          <w:p w14:paraId="3B99F772" w14:textId="19625682" w:rsidR="00765A63" w:rsidRPr="007C6D47" w:rsidRDefault="009F0213" w:rsidP="00434ADA">
            <w:pPr>
              <w:spacing w:line="276" w:lineRule="auto"/>
            </w:pPr>
            <w:r>
              <w:t>Vaskemidler</w:t>
            </w:r>
          </w:p>
        </w:tc>
        <w:tc>
          <w:tcPr>
            <w:tcW w:w="1710" w:type="dxa"/>
            <w:shd w:val="clear" w:color="auto" w:fill="auto"/>
          </w:tcPr>
          <w:p w14:paraId="1CB69DAB" w14:textId="73EC22D8" w:rsidR="00765A63" w:rsidRPr="007C6D47" w:rsidRDefault="00884150" w:rsidP="00434ADA">
            <w:pPr>
              <w:spacing w:line="276" w:lineRule="auto"/>
            </w:pPr>
            <w:r>
              <w:t>?</w:t>
            </w:r>
          </w:p>
        </w:tc>
        <w:tc>
          <w:tcPr>
            <w:tcW w:w="2070" w:type="dxa"/>
            <w:shd w:val="clear" w:color="auto" w:fill="auto"/>
          </w:tcPr>
          <w:p w14:paraId="24CB6704" w14:textId="60750F51" w:rsidR="00765A63" w:rsidRPr="007C6D47" w:rsidRDefault="00884150" w:rsidP="00434ADA">
            <w:pPr>
              <w:spacing w:line="276" w:lineRule="auto"/>
            </w:pPr>
            <w:r>
              <w:t>?</w:t>
            </w:r>
          </w:p>
        </w:tc>
        <w:tc>
          <w:tcPr>
            <w:tcW w:w="2700" w:type="dxa"/>
            <w:shd w:val="clear" w:color="auto" w:fill="auto"/>
          </w:tcPr>
          <w:p w14:paraId="2A3BB947" w14:textId="5DBE6D41" w:rsidR="00765A63" w:rsidRPr="007C6D47" w:rsidRDefault="009F0213" w:rsidP="00434ADA">
            <w:pPr>
              <w:spacing w:line="276" w:lineRule="auto"/>
            </w:pPr>
            <w:r>
              <w:t>Sandfang og olieudskiller</w:t>
            </w:r>
          </w:p>
        </w:tc>
      </w:tr>
      <w:tr w:rsidR="00765A63" w:rsidRPr="00E411CD" w14:paraId="01D19FCA" w14:textId="77777777" w:rsidTr="00233BD4">
        <w:trPr>
          <w:trHeight w:val="284"/>
        </w:trPr>
        <w:tc>
          <w:tcPr>
            <w:tcW w:w="1908" w:type="dxa"/>
            <w:shd w:val="pct5" w:color="auto" w:fill="auto"/>
          </w:tcPr>
          <w:p w14:paraId="73AA4E91" w14:textId="77777777" w:rsidR="00765A63" w:rsidRPr="007930EB" w:rsidRDefault="00765A63" w:rsidP="00434ADA">
            <w:pPr>
              <w:spacing w:line="276" w:lineRule="auto"/>
              <w:rPr>
                <w:b/>
              </w:rPr>
            </w:pPr>
            <w:r w:rsidRPr="007930EB">
              <w:rPr>
                <w:b/>
              </w:rPr>
              <w:t>Bemærkning</w:t>
            </w:r>
          </w:p>
        </w:tc>
        <w:tc>
          <w:tcPr>
            <w:tcW w:w="8100" w:type="dxa"/>
            <w:gridSpan w:val="4"/>
            <w:shd w:val="clear" w:color="auto" w:fill="auto"/>
          </w:tcPr>
          <w:p w14:paraId="7389FA2B" w14:textId="51E77BC4" w:rsidR="009F0213" w:rsidRDefault="009F0213" w:rsidP="00434ADA">
            <w:pPr>
              <w:tabs>
                <w:tab w:val="left" w:pos="6840"/>
              </w:tabs>
              <w:spacing w:line="276" w:lineRule="auto"/>
              <w:rPr>
                <w:i/>
                <w:iCs/>
              </w:rPr>
            </w:pPr>
            <w:r w:rsidRPr="009F0213">
              <w:rPr>
                <w:i/>
                <w:iCs/>
              </w:rPr>
              <w:t>Der foreligger ikke en tilslutningstilladelse til det nuværende anlæg. Der er dog udarbejdet en tilslutningstilladelse til det nye anlæg</w:t>
            </w:r>
            <w:r w:rsidR="00437791">
              <w:rPr>
                <w:i/>
                <w:iCs/>
              </w:rPr>
              <w:t>,</w:t>
            </w:r>
            <w:r w:rsidRPr="009F0213">
              <w:rPr>
                <w:i/>
                <w:iCs/>
              </w:rPr>
              <w:t xml:space="preserve"> der forventes at erstatte det gamle i 2023. Syddjurs Kommune vurdere</w:t>
            </w:r>
            <w:r w:rsidR="00884150">
              <w:rPr>
                <w:i/>
                <w:iCs/>
              </w:rPr>
              <w:t>r</w:t>
            </w:r>
            <w:r w:rsidRPr="009F0213">
              <w:rPr>
                <w:i/>
                <w:iCs/>
              </w:rPr>
              <w:t>, at der ikke er begrundelse for at stille nyt krav om tilslutningstilladelse til det eksisterende anlæg.</w:t>
            </w:r>
          </w:p>
          <w:p w14:paraId="6AE5ECE2" w14:textId="4F1FC934" w:rsidR="000F2D7A" w:rsidRDefault="00307D1C" w:rsidP="00434ADA">
            <w:pPr>
              <w:tabs>
                <w:tab w:val="left" w:pos="6840"/>
              </w:tabs>
              <w:spacing w:line="276" w:lineRule="auto"/>
              <w:rPr>
                <w:i/>
                <w:iCs/>
              </w:rPr>
            </w:pPr>
            <w:r>
              <w:rPr>
                <w:i/>
                <w:iCs/>
              </w:rPr>
              <w:t>Syddjurs Kommune indskærper, at v</w:t>
            </w:r>
            <w:r w:rsidR="000F2D7A">
              <w:rPr>
                <w:i/>
                <w:iCs/>
              </w:rPr>
              <w:t>irksomheden skal indsendes datablade, herunder dokumentation for indholdet af A-, B- og C-stoffer i produkterne</w:t>
            </w:r>
            <w:r w:rsidR="00884150">
              <w:rPr>
                <w:i/>
                <w:iCs/>
              </w:rPr>
              <w:t xml:space="preserve"> til Syddjurs Kommunes virksomhedsgruppe</w:t>
            </w:r>
            <w:r w:rsidR="000F2D7A">
              <w:rPr>
                <w:i/>
                <w:iCs/>
              </w:rPr>
              <w:t xml:space="preserve">. </w:t>
            </w:r>
          </w:p>
          <w:p w14:paraId="468BF20C" w14:textId="679536CE" w:rsidR="00DB7A5E" w:rsidRPr="009F0213" w:rsidRDefault="00DB7A5E" w:rsidP="00434ADA">
            <w:pPr>
              <w:tabs>
                <w:tab w:val="left" w:pos="6840"/>
              </w:tabs>
              <w:spacing w:line="276" w:lineRule="auto"/>
              <w:rPr>
                <w:i/>
                <w:iCs/>
              </w:rPr>
            </w:pPr>
            <w:r>
              <w:rPr>
                <w:i/>
                <w:iCs/>
              </w:rPr>
              <w:t xml:space="preserve">På tilsynet blev logningen af vaske på månedsbasis og type fremvist. </w:t>
            </w:r>
          </w:p>
        </w:tc>
      </w:tr>
    </w:tbl>
    <w:p w14:paraId="2917752E" w14:textId="77777777" w:rsidR="00765A63" w:rsidRDefault="00765A63" w:rsidP="00765A63">
      <w:pPr>
        <w:spacing w:line="276" w:lineRule="auto"/>
        <w:rPr>
          <w:color w:val="008000"/>
        </w:rPr>
      </w:pPr>
    </w:p>
    <w:p w14:paraId="03F725C7" w14:textId="77777777" w:rsidR="00765A63" w:rsidRPr="008C1552" w:rsidRDefault="00765A63" w:rsidP="00765A63">
      <w:pPr>
        <w:spacing w:line="276" w:lineRule="auto"/>
        <w:rPr>
          <w:color w:val="008000"/>
        </w:rPr>
      </w:pPr>
      <w:r>
        <w:rPr>
          <w:b/>
        </w:rPr>
        <w:t xml:space="preserve">Sandfang og udskillere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520"/>
        <w:gridCol w:w="3240"/>
        <w:gridCol w:w="900"/>
        <w:gridCol w:w="2700"/>
      </w:tblGrid>
      <w:tr w:rsidR="00765A63" w:rsidRPr="00C40798" w14:paraId="51596EB9" w14:textId="77777777" w:rsidTr="00233BD4">
        <w:trPr>
          <w:trHeight w:val="284"/>
        </w:trPr>
        <w:tc>
          <w:tcPr>
            <w:tcW w:w="3168" w:type="dxa"/>
            <w:gridSpan w:val="2"/>
            <w:shd w:val="clear" w:color="auto" w:fill="F3F3F3"/>
          </w:tcPr>
          <w:p w14:paraId="3B710262" w14:textId="77777777" w:rsidR="00765A63" w:rsidRPr="007930EB" w:rsidRDefault="00765A63" w:rsidP="00434ADA">
            <w:pPr>
              <w:spacing w:line="276" w:lineRule="auto"/>
              <w:rPr>
                <w:b/>
              </w:rPr>
            </w:pPr>
            <w:r w:rsidRPr="007930EB">
              <w:rPr>
                <w:b/>
              </w:rPr>
              <w:t>Type</w:t>
            </w:r>
          </w:p>
        </w:tc>
        <w:tc>
          <w:tcPr>
            <w:tcW w:w="3240" w:type="dxa"/>
            <w:shd w:val="clear" w:color="auto" w:fill="F3F3F3"/>
          </w:tcPr>
          <w:p w14:paraId="79754131" w14:textId="77777777" w:rsidR="00765A63" w:rsidRPr="007930EB" w:rsidRDefault="00765A63" w:rsidP="00434ADA">
            <w:pPr>
              <w:spacing w:line="276" w:lineRule="auto"/>
              <w:rPr>
                <w:b/>
                <w:lang w:val="en-GB"/>
              </w:rPr>
            </w:pPr>
            <w:proofErr w:type="spellStart"/>
            <w:r w:rsidRPr="007930EB">
              <w:rPr>
                <w:b/>
                <w:lang w:val="en-GB"/>
              </w:rPr>
              <w:t>Volumen</w:t>
            </w:r>
            <w:proofErr w:type="spellEnd"/>
            <w:r w:rsidRPr="007930EB">
              <w:rPr>
                <w:b/>
                <w:lang w:val="en-GB"/>
              </w:rPr>
              <w:t xml:space="preserve"> </w:t>
            </w:r>
          </w:p>
          <w:p w14:paraId="2252DB9B" w14:textId="77777777" w:rsidR="00765A63" w:rsidRPr="007930EB" w:rsidRDefault="00765A63" w:rsidP="00434ADA">
            <w:pPr>
              <w:spacing w:line="276" w:lineRule="auto"/>
              <w:rPr>
                <w:b/>
                <w:lang w:val="en-GB"/>
              </w:rPr>
            </w:pPr>
            <w:r w:rsidRPr="007930EB">
              <w:rPr>
                <w:b/>
                <w:lang w:val="en-GB"/>
              </w:rPr>
              <w:t>(m</w:t>
            </w:r>
            <w:r w:rsidRPr="007930EB">
              <w:rPr>
                <w:b/>
                <w:vertAlign w:val="superscript"/>
                <w:lang w:val="en-GB"/>
              </w:rPr>
              <w:t>3</w:t>
            </w:r>
            <w:r w:rsidRPr="007930EB">
              <w:rPr>
                <w:b/>
                <w:lang w:val="en-GB"/>
              </w:rPr>
              <w:t xml:space="preserve">, </w:t>
            </w:r>
            <w:proofErr w:type="spellStart"/>
            <w:r w:rsidRPr="007930EB">
              <w:rPr>
                <w:b/>
                <w:lang w:val="en-GB"/>
              </w:rPr>
              <w:t>evt</w:t>
            </w:r>
            <w:proofErr w:type="spellEnd"/>
            <w:r w:rsidRPr="007930EB">
              <w:rPr>
                <w:b/>
                <w:lang w:val="en-GB"/>
              </w:rPr>
              <w:t>. l/s)</w:t>
            </w:r>
          </w:p>
        </w:tc>
        <w:tc>
          <w:tcPr>
            <w:tcW w:w="3600" w:type="dxa"/>
            <w:gridSpan w:val="2"/>
            <w:shd w:val="clear" w:color="auto" w:fill="F3F3F3"/>
          </w:tcPr>
          <w:p w14:paraId="5FBF84E0" w14:textId="77777777" w:rsidR="00765A63" w:rsidRPr="007930EB" w:rsidRDefault="00765A63" w:rsidP="00434ADA">
            <w:pPr>
              <w:spacing w:line="276" w:lineRule="auto"/>
              <w:rPr>
                <w:b/>
              </w:rPr>
            </w:pPr>
            <w:r w:rsidRPr="007930EB">
              <w:rPr>
                <w:b/>
              </w:rPr>
              <w:t>Placering</w:t>
            </w:r>
          </w:p>
        </w:tc>
      </w:tr>
      <w:tr w:rsidR="00765A63" w:rsidRPr="00E411CD" w14:paraId="081A7881" w14:textId="77777777" w:rsidTr="00233BD4">
        <w:trPr>
          <w:trHeight w:val="284"/>
        </w:trPr>
        <w:tc>
          <w:tcPr>
            <w:tcW w:w="648" w:type="dxa"/>
            <w:shd w:val="clear" w:color="auto" w:fill="F3F3F3"/>
          </w:tcPr>
          <w:p w14:paraId="6EF997E1" w14:textId="77777777" w:rsidR="00765A63" w:rsidRPr="007930EB" w:rsidRDefault="00765A63" w:rsidP="00434ADA">
            <w:pPr>
              <w:spacing w:line="276" w:lineRule="auto"/>
              <w:rPr>
                <w:b/>
              </w:rPr>
            </w:pPr>
            <w:r w:rsidRPr="007930EB">
              <w:rPr>
                <w:b/>
              </w:rPr>
              <w:t>1</w:t>
            </w:r>
          </w:p>
        </w:tc>
        <w:tc>
          <w:tcPr>
            <w:tcW w:w="2520" w:type="dxa"/>
            <w:shd w:val="clear" w:color="auto" w:fill="auto"/>
          </w:tcPr>
          <w:p w14:paraId="7844896C" w14:textId="72E0238F" w:rsidR="00765A63" w:rsidRPr="007C6D47" w:rsidRDefault="009F0213" w:rsidP="00434ADA">
            <w:pPr>
              <w:spacing w:line="276" w:lineRule="auto"/>
            </w:pPr>
            <w:r>
              <w:t>Sandfang</w:t>
            </w:r>
          </w:p>
        </w:tc>
        <w:tc>
          <w:tcPr>
            <w:tcW w:w="3240" w:type="dxa"/>
            <w:shd w:val="clear" w:color="auto" w:fill="auto"/>
          </w:tcPr>
          <w:p w14:paraId="7858E9A5" w14:textId="1AD3BC47" w:rsidR="00765A63" w:rsidRPr="007C6D47" w:rsidRDefault="00765A63" w:rsidP="00434ADA">
            <w:pPr>
              <w:spacing w:line="276" w:lineRule="auto"/>
            </w:pPr>
            <w:r w:rsidRPr="007C6D47">
              <w:t xml:space="preserve">      </w:t>
            </w:r>
            <w:r w:rsidR="00D35D5E">
              <w:t>---</w:t>
            </w:r>
            <w:r w:rsidRPr="007C6D47">
              <w:t xml:space="preserve">               </w:t>
            </w:r>
          </w:p>
        </w:tc>
        <w:tc>
          <w:tcPr>
            <w:tcW w:w="3600" w:type="dxa"/>
            <w:gridSpan w:val="2"/>
            <w:shd w:val="clear" w:color="auto" w:fill="auto"/>
          </w:tcPr>
          <w:p w14:paraId="06085110" w14:textId="387210DD" w:rsidR="00765A63" w:rsidRPr="007C6D47" w:rsidRDefault="009F0213" w:rsidP="00434ADA">
            <w:pPr>
              <w:spacing w:line="276" w:lineRule="auto"/>
            </w:pPr>
            <w:r>
              <w:t>Foran vaskehallen</w:t>
            </w:r>
          </w:p>
        </w:tc>
      </w:tr>
      <w:tr w:rsidR="00765A63" w:rsidRPr="00E411CD" w14:paraId="4D9AF29E" w14:textId="77777777" w:rsidTr="00233BD4">
        <w:trPr>
          <w:trHeight w:val="284"/>
        </w:trPr>
        <w:tc>
          <w:tcPr>
            <w:tcW w:w="648" w:type="dxa"/>
            <w:shd w:val="clear" w:color="auto" w:fill="F3F3F3"/>
          </w:tcPr>
          <w:p w14:paraId="7A8DAE59" w14:textId="77777777" w:rsidR="00765A63" w:rsidRPr="007930EB" w:rsidRDefault="00765A63" w:rsidP="00434ADA">
            <w:pPr>
              <w:spacing w:line="276" w:lineRule="auto"/>
              <w:rPr>
                <w:b/>
              </w:rPr>
            </w:pPr>
            <w:r w:rsidRPr="007930EB">
              <w:rPr>
                <w:b/>
              </w:rPr>
              <w:t>2</w:t>
            </w:r>
          </w:p>
        </w:tc>
        <w:tc>
          <w:tcPr>
            <w:tcW w:w="2520" w:type="dxa"/>
            <w:shd w:val="clear" w:color="auto" w:fill="auto"/>
          </w:tcPr>
          <w:p w14:paraId="28668318" w14:textId="64A6B866" w:rsidR="00765A63" w:rsidRPr="007C6D47" w:rsidRDefault="009F0213" w:rsidP="00434ADA">
            <w:pPr>
              <w:spacing w:line="276" w:lineRule="auto"/>
            </w:pPr>
            <w:r>
              <w:t>Olieudskiller</w:t>
            </w:r>
          </w:p>
        </w:tc>
        <w:tc>
          <w:tcPr>
            <w:tcW w:w="3240" w:type="dxa"/>
            <w:shd w:val="clear" w:color="auto" w:fill="auto"/>
          </w:tcPr>
          <w:p w14:paraId="7FC005CF" w14:textId="267D2AEF" w:rsidR="00765A63" w:rsidRPr="009F0213" w:rsidRDefault="009F0213" w:rsidP="00434ADA">
            <w:pPr>
              <w:spacing w:line="276" w:lineRule="auto"/>
              <w:rPr>
                <w:vertAlign w:val="superscript"/>
              </w:rPr>
            </w:pPr>
            <w:r>
              <w:t>5 m</w:t>
            </w:r>
            <w:r>
              <w:rPr>
                <w:vertAlign w:val="superscript"/>
              </w:rPr>
              <w:t>3</w:t>
            </w:r>
          </w:p>
        </w:tc>
        <w:tc>
          <w:tcPr>
            <w:tcW w:w="3600" w:type="dxa"/>
            <w:gridSpan w:val="2"/>
            <w:shd w:val="clear" w:color="auto" w:fill="auto"/>
          </w:tcPr>
          <w:p w14:paraId="04ABCB17" w14:textId="780CBBD8" w:rsidR="00765A63" w:rsidRPr="007C6D47" w:rsidRDefault="009F0213" w:rsidP="00434ADA">
            <w:pPr>
              <w:spacing w:line="276" w:lineRule="auto"/>
            </w:pPr>
            <w:r>
              <w:t>Foran vaskehallen</w:t>
            </w:r>
          </w:p>
        </w:tc>
      </w:tr>
      <w:tr w:rsidR="00765A63" w:rsidRPr="00E411CD" w14:paraId="495A912E" w14:textId="77777777" w:rsidTr="00233BD4">
        <w:trPr>
          <w:trHeight w:val="284"/>
        </w:trPr>
        <w:tc>
          <w:tcPr>
            <w:tcW w:w="7308" w:type="dxa"/>
            <w:gridSpan w:val="4"/>
            <w:shd w:val="pct5" w:color="auto" w:fill="auto"/>
          </w:tcPr>
          <w:p w14:paraId="2F738D78" w14:textId="77777777" w:rsidR="00765A63" w:rsidRPr="007930EB" w:rsidRDefault="00765A63" w:rsidP="00434ADA">
            <w:pPr>
              <w:spacing w:line="276" w:lineRule="auto"/>
              <w:rPr>
                <w:b/>
              </w:rPr>
            </w:pPr>
            <w:r w:rsidRPr="007930EB">
              <w:rPr>
                <w:b/>
              </w:rPr>
              <w:t xml:space="preserve">Har der været gennemført tæthedsprøvning af udskillere samt tilhørende til- og afløbsledninger </w:t>
            </w:r>
          </w:p>
        </w:tc>
        <w:tc>
          <w:tcPr>
            <w:tcW w:w="2700" w:type="dxa"/>
            <w:shd w:val="clear" w:color="auto" w:fill="auto"/>
          </w:tcPr>
          <w:p w14:paraId="7F06F7BA" w14:textId="1B8F3D90" w:rsidR="00765A63" w:rsidRPr="00E411CD" w:rsidRDefault="00765A63" w:rsidP="00434ADA">
            <w:pPr>
              <w:spacing w:line="276" w:lineRule="auto"/>
            </w:pPr>
            <w:r w:rsidRPr="001B43FC">
              <w:t xml:space="preserve">Ja     </w:t>
            </w:r>
          </w:p>
        </w:tc>
      </w:tr>
      <w:tr w:rsidR="00765A63" w:rsidRPr="00E411CD" w14:paraId="2F2D4168" w14:textId="77777777" w:rsidTr="00233BD4">
        <w:trPr>
          <w:trHeight w:val="284"/>
        </w:trPr>
        <w:tc>
          <w:tcPr>
            <w:tcW w:w="7308" w:type="dxa"/>
            <w:gridSpan w:val="4"/>
            <w:shd w:val="pct5" w:color="auto" w:fill="auto"/>
          </w:tcPr>
          <w:p w14:paraId="3280803B" w14:textId="77777777" w:rsidR="00765A63" w:rsidRPr="007930EB" w:rsidRDefault="00765A63" w:rsidP="00434ADA">
            <w:pPr>
              <w:spacing w:line="276" w:lineRule="auto"/>
              <w:rPr>
                <w:b/>
              </w:rPr>
            </w:pPr>
            <w:r w:rsidRPr="007930EB">
              <w:rPr>
                <w:b/>
              </w:rPr>
              <w:t xml:space="preserve">Er udskiller og sandfang tilmeldt tømningsordning </w:t>
            </w:r>
          </w:p>
        </w:tc>
        <w:tc>
          <w:tcPr>
            <w:tcW w:w="2700" w:type="dxa"/>
            <w:shd w:val="clear" w:color="auto" w:fill="auto"/>
          </w:tcPr>
          <w:p w14:paraId="06C42E34" w14:textId="18C5283B" w:rsidR="00765A63" w:rsidRDefault="00765A63" w:rsidP="00434ADA">
            <w:pPr>
              <w:spacing w:line="276" w:lineRule="auto"/>
            </w:pPr>
            <w:r w:rsidRPr="001B43FC">
              <w:t xml:space="preserve">Ja     </w:t>
            </w:r>
          </w:p>
        </w:tc>
      </w:tr>
      <w:tr w:rsidR="00765A63" w:rsidRPr="00E411CD" w14:paraId="625134CA" w14:textId="77777777" w:rsidTr="00233BD4">
        <w:trPr>
          <w:trHeight w:val="284"/>
        </w:trPr>
        <w:tc>
          <w:tcPr>
            <w:tcW w:w="7308" w:type="dxa"/>
            <w:gridSpan w:val="4"/>
            <w:shd w:val="pct5" w:color="auto" w:fill="auto"/>
          </w:tcPr>
          <w:p w14:paraId="7632F551" w14:textId="77777777" w:rsidR="00765A63" w:rsidRPr="007930EB" w:rsidRDefault="00765A63" w:rsidP="00434ADA">
            <w:pPr>
              <w:spacing w:line="276" w:lineRule="auto"/>
              <w:rPr>
                <w:b/>
              </w:rPr>
            </w:pPr>
            <w:r w:rsidRPr="007930EB">
              <w:rPr>
                <w:b/>
              </w:rPr>
              <w:t>Er der alarm på udskiller</w:t>
            </w:r>
          </w:p>
        </w:tc>
        <w:tc>
          <w:tcPr>
            <w:tcW w:w="2700" w:type="dxa"/>
            <w:shd w:val="clear" w:color="auto" w:fill="auto"/>
          </w:tcPr>
          <w:p w14:paraId="1BFA09A8" w14:textId="61398CF6" w:rsidR="00765A63" w:rsidRPr="001B43FC" w:rsidRDefault="00765A63" w:rsidP="00434ADA">
            <w:pPr>
              <w:spacing w:line="276" w:lineRule="auto"/>
            </w:pPr>
            <w:r>
              <w:t xml:space="preserve">Ja     </w:t>
            </w:r>
          </w:p>
        </w:tc>
      </w:tr>
      <w:tr w:rsidR="00765A63" w:rsidRPr="00E411CD" w14:paraId="4A067081" w14:textId="77777777" w:rsidTr="00233BD4">
        <w:trPr>
          <w:trHeight w:val="284"/>
        </w:trPr>
        <w:tc>
          <w:tcPr>
            <w:tcW w:w="7308" w:type="dxa"/>
            <w:gridSpan w:val="4"/>
            <w:shd w:val="pct5" w:color="auto" w:fill="auto"/>
          </w:tcPr>
          <w:p w14:paraId="60632384" w14:textId="77777777" w:rsidR="00765A63" w:rsidRPr="007930EB" w:rsidRDefault="00765A63" w:rsidP="00434ADA">
            <w:pPr>
              <w:spacing w:line="276" w:lineRule="auto"/>
              <w:rPr>
                <w:b/>
                <w:szCs w:val="20"/>
              </w:rPr>
            </w:pPr>
            <w:r w:rsidRPr="007930EB">
              <w:rPr>
                <w:b/>
                <w:szCs w:val="20"/>
              </w:rPr>
              <w:t xml:space="preserve">Sidste tømning </w:t>
            </w:r>
          </w:p>
        </w:tc>
        <w:tc>
          <w:tcPr>
            <w:tcW w:w="2700" w:type="dxa"/>
            <w:shd w:val="clear" w:color="auto" w:fill="auto"/>
          </w:tcPr>
          <w:p w14:paraId="56565BA3" w14:textId="2996CF5E" w:rsidR="00765A63" w:rsidRPr="007930EB" w:rsidRDefault="00884150" w:rsidP="00434ADA">
            <w:pPr>
              <w:spacing w:line="276" w:lineRule="auto"/>
              <w:rPr>
                <w:szCs w:val="20"/>
              </w:rPr>
            </w:pPr>
            <w:r>
              <w:rPr>
                <w:szCs w:val="20"/>
              </w:rPr>
              <w:t>?</w:t>
            </w:r>
          </w:p>
        </w:tc>
      </w:tr>
      <w:tr w:rsidR="00765A63" w:rsidRPr="00E411CD" w14:paraId="33E2AF26" w14:textId="77777777" w:rsidTr="00233BD4">
        <w:trPr>
          <w:trHeight w:val="284"/>
        </w:trPr>
        <w:tc>
          <w:tcPr>
            <w:tcW w:w="3168" w:type="dxa"/>
            <w:gridSpan w:val="2"/>
            <w:shd w:val="pct5" w:color="auto" w:fill="auto"/>
          </w:tcPr>
          <w:p w14:paraId="7416DB1A" w14:textId="77777777" w:rsidR="00765A63" w:rsidRPr="007930EB" w:rsidRDefault="00765A63" w:rsidP="00434ADA">
            <w:pPr>
              <w:spacing w:line="276" w:lineRule="auto"/>
              <w:rPr>
                <w:b/>
                <w:szCs w:val="20"/>
              </w:rPr>
            </w:pPr>
            <w:r w:rsidRPr="007930EB">
              <w:rPr>
                <w:b/>
                <w:szCs w:val="20"/>
              </w:rPr>
              <w:t>Bemærkning</w:t>
            </w:r>
          </w:p>
        </w:tc>
        <w:tc>
          <w:tcPr>
            <w:tcW w:w="6840" w:type="dxa"/>
            <w:gridSpan w:val="3"/>
            <w:shd w:val="clear" w:color="auto" w:fill="FFFFFF"/>
          </w:tcPr>
          <w:p w14:paraId="2454C45E" w14:textId="3883F4C8" w:rsidR="009F0213" w:rsidRDefault="00732D1D" w:rsidP="00434ADA">
            <w:pPr>
              <w:spacing w:line="276" w:lineRule="auto"/>
              <w:rPr>
                <w:i/>
                <w:iCs/>
              </w:rPr>
            </w:pPr>
            <w:r w:rsidRPr="00732D1D">
              <w:rPr>
                <w:i/>
                <w:iCs/>
              </w:rPr>
              <w:t>Der er meddelt fritagelse fra tømningsordningen den 17. september 2021 til tømning af olieudskilleren og sandfanget på adressen. Tømningen foretages af Djurslands Kloakservice</w:t>
            </w:r>
            <w:r w:rsidR="00437791">
              <w:rPr>
                <w:i/>
                <w:iCs/>
              </w:rPr>
              <w:t>,</w:t>
            </w:r>
            <w:r w:rsidRPr="00732D1D">
              <w:rPr>
                <w:i/>
                <w:iCs/>
              </w:rPr>
              <w:t xml:space="preserve"> der </w:t>
            </w:r>
            <w:r w:rsidR="00884150">
              <w:rPr>
                <w:i/>
                <w:iCs/>
              </w:rPr>
              <w:t>pr. 1. januar 2023</w:t>
            </w:r>
            <w:r w:rsidRPr="00732D1D">
              <w:rPr>
                <w:i/>
                <w:iCs/>
              </w:rPr>
              <w:t xml:space="preserve"> har vundet udbuddet vedrørende varetagelse af den kommunale tømningsordning for Reno Djurs A/S. </w:t>
            </w:r>
          </w:p>
          <w:p w14:paraId="09C3A6B2" w14:textId="02173559" w:rsidR="00884150" w:rsidRPr="00732D1D" w:rsidRDefault="00307D1C" w:rsidP="00434ADA">
            <w:pPr>
              <w:spacing w:line="276" w:lineRule="auto"/>
              <w:rPr>
                <w:i/>
                <w:iCs/>
              </w:rPr>
            </w:pPr>
            <w:r>
              <w:rPr>
                <w:i/>
                <w:iCs/>
              </w:rPr>
              <w:t>Syddjurs Kommune indskærper, at t</w:t>
            </w:r>
            <w:r w:rsidR="00884150">
              <w:rPr>
                <w:i/>
                <w:iCs/>
              </w:rPr>
              <w:t>ømningsrapporten fra sidste tømning af sandfang og olieudskiller skal indsendes til Syddjurs Kommune</w:t>
            </w:r>
            <w:r>
              <w:rPr>
                <w:i/>
                <w:iCs/>
              </w:rPr>
              <w:t>s virksomhedsgruppe</w:t>
            </w:r>
            <w:r w:rsidR="00884150">
              <w:rPr>
                <w:i/>
                <w:iCs/>
              </w:rPr>
              <w:t xml:space="preserve">. </w:t>
            </w:r>
          </w:p>
          <w:p w14:paraId="27D8668B" w14:textId="569D1114" w:rsidR="00765A63" w:rsidRPr="007930EB" w:rsidRDefault="00765A63" w:rsidP="00434ADA">
            <w:pPr>
              <w:spacing w:line="276" w:lineRule="auto"/>
              <w:rPr>
                <w:color w:val="008000"/>
              </w:rPr>
            </w:pPr>
          </w:p>
        </w:tc>
      </w:tr>
    </w:tbl>
    <w:p w14:paraId="2BB97B8F" w14:textId="77777777" w:rsidR="00437791" w:rsidRDefault="00437791" w:rsidP="00765A63">
      <w:pPr>
        <w:spacing w:line="276" w:lineRule="auto"/>
        <w:rPr>
          <w:b/>
        </w:rPr>
      </w:pPr>
    </w:p>
    <w:p w14:paraId="4B48451D" w14:textId="77777777" w:rsidR="00765A63" w:rsidRDefault="00765A63" w:rsidP="00765A63">
      <w:pPr>
        <w:numPr>
          <w:ilvl w:val="0"/>
          <w:numId w:val="1"/>
        </w:numPr>
        <w:spacing w:line="276" w:lineRule="auto"/>
        <w:rPr>
          <w:b/>
        </w:rPr>
      </w:pPr>
      <w:r w:rsidRPr="007E192B">
        <w:rPr>
          <w:b/>
        </w:rPr>
        <w:t>RÅVARER</w:t>
      </w:r>
      <w:r>
        <w:rPr>
          <w:b/>
        </w:rPr>
        <w:t>, OPLAGREDE MATERIALER</w:t>
      </w:r>
      <w:r w:rsidRPr="007E192B">
        <w:rPr>
          <w:b/>
        </w:rPr>
        <w:t xml:space="preserve"> </w:t>
      </w:r>
    </w:p>
    <w:p w14:paraId="6F89AAA4" w14:textId="3ECA7436" w:rsidR="00765A63" w:rsidRDefault="00363FC6" w:rsidP="00765A63">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76" w:lineRule="auto"/>
      </w:pPr>
      <w:r>
        <w:t>D</w:t>
      </w:r>
      <w:r w:rsidR="00765A63">
        <w:t xml:space="preserve">et blev ved tilsynet oplyst, at følgende materialer oplagres: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449"/>
        <w:gridCol w:w="2449"/>
        <w:gridCol w:w="2450"/>
      </w:tblGrid>
      <w:tr w:rsidR="00765A63" w:rsidRPr="008E4F04" w14:paraId="5DFF2214" w14:textId="77777777" w:rsidTr="00233BD4">
        <w:tc>
          <w:tcPr>
            <w:tcW w:w="2660" w:type="dxa"/>
            <w:shd w:val="clear" w:color="auto" w:fill="F3F3F3"/>
          </w:tcPr>
          <w:p w14:paraId="0F64387D" w14:textId="77777777" w:rsidR="00765A63" w:rsidRPr="008E4F04" w:rsidRDefault="00765A63" w:rsidP="00434ADA">
            <w:pPr>
              <w:spacing w:line="276" w:lineRule="auto"/>
              <w:rPr>
                <w:b/>
              </w:rPr>
            </w:pPr>
            <w:r w:rsidRPr="008E4F04">
              <w:rPr>
                <w:b/>
              </w:rPr>
              <w:t xml:space="preserve">Råvarer </w:t>
            </w:r>
          </w:p>
          <w:p w14:paraId="12D7BDE6" w14:textId="77777777" w:rsidR="00765A63" w:rsidRPr="008E4F04" w:rsidRDefault="00765A63" w:rsidP="00434ADA">
            <w:pPr>
              <w:spacing w:line="276" w:lineRule="auto"/>
              <w:rPr>
                <w:b/>
              </w:rPr>
            </w:pPr>
          </w:p>
        </w:tc>
        <w:tc>
          <w:tcPr>
            <w:tcW w:w="2449" w:type="dxa"/>
            <w:shd w:val="clear" w:color="auto" w:fill="F3F3F3"/>
          </w:tcPr>
          <w:p w14:paraId="799CD3A7" w14:textId="77777777" w:rsidR="00765A63" w:rsidRDefault="00765A63" w:rsidP="00434ADA">
            <w:pPr>
              <w:spacing w:line="276" w:lineRule="auto"/>
              <w:rPr>
                <w:b/>
              </w:rPr>
            </w:pPr>
            <w:r w:rsidRPr="008E4F04">
              <w:rPr>
                <w:b/>
              </w:rPr>
              <w:t>Opbevaring</w:t>
            </w:r>
          </w:p>
          <w:p w14:paraId="1070A93A" w14:textId="77777777" w:rsidR="00765A63" w:rsidRPr="008E4F04" w:rsidRDefault="00765A63" w:rsidP="00434ADA">
            <w:pPr>
              <w:spacing w:line="276" w:lineRule="auto"/>
              <w:rPr>
                <w:b/>
              </w:rPr>
            </w:pPr>
            <w:r w:rsidRPr="00501932">
              <w:t>(dunke, tank, container)</w:t>
            </w:r>
          </w:p>
        </w:tc>
        <w:tc>
          <w:tcPr>
            <w:tcW w:w="2449" w:type="dxa"/>
            <w:shd w:val="clear" w:color="auto" w:fill="F3F3F3"/>
          </w:tcPr>
          <w:p w14:paraId="4D18DDC7" w14:textId="77777777" w:rsidR="00765A63" w:rsidRPr="00A6631A" w:rsidRDefault="00765A63" w:rsidP="00434ADA">
            <w:pPr>
              <w:spacing w:line="276" w:lineRule="auto"/>
              <w:rPr>
                <w:b/>
              </w:rPr>
            </w:pPr>
            <w:r w:rsidRPr="00A6631A">
              <w:rPr>
                <w:b/>
              </w:rPr>
              <w:t>Maksimal opbevaret mængde</w:t>
            </w:r>
          </w:p>
        </w:tc>
        <w:tc>
          <w:tcPr>
            <w:tcW w:w="2450" w:type="dxa"/>
            <w:shd w:val="clear" w:color="auto" w:fill="F3F3F3"/>
          </w:tcPr>
          <w:p w14:paraId="4E00EE9D" w14:textId="77777777" w:rsidR="00765A63" w:rsidRPr="008E4F04" w:rsidRDefault="00765A63" w:rsidP="00434ADA">
            <w:pPr>
              <w:spacing w:line="276" w:lineRule="auto"/>
              <w:rPr>
                <w:b/>
              </w:rPr>
            </w:pPr>
            <w:r w:rsidRPr="008E4F04">
              <w:rPr>
                <w:b/>
              </w:rPr>
              <w:t>Opbevaring</w:t>
            </w:r>
          </w:p>
          <w:p w14:paraId="14CED647" w14:textId="77777777" w:rsidR="00765A63" w:rsidRPr="00501932" w:rsidRDefault="00765A63" w:rsidP="00434ADA">
            <w:pPr>
              <w:spacing w:line="276" w:lineRule="auto"/>
            </w:pPr>
            <w:r w:rsidRPr="00501932">
              <w:t xml:space="preserve">(hvor) </w:t>
            </w:r>
          </w:p>
        </w:tc>
      </w:tr>
      <w:tr w:rsidR="00765A63" w:rsidRPr="000C40F3" w14:paraId="0C56030A" w14:textId="77777777" w:rsidTr="00233BD4">
        <w:tc>
          <w:tcPr>
            <w:tcW w:w="2660" w:type="dxa"/>
            <w:shd w:val="clear" w:color="auto" w:fill="auto"/>
          </w:tcPr>
          <w:p w14:paraId="1FCB53A0" w14:textId="2A48C73B" w:rsidR="00765A63" w:rsidRPr="000C40F3" w:rsidRDefault="00D33A69" w:rsidP="00434ADA">
            <w:pPr>
              <w:spacing w:line="276" w:lineRule="auto"/>
            </w:pPr>
            <w:r>
              <w:t>?</w:t>
            </w:r>
          </w:p>
        </w:tc>
        <w:tc>
          <w:tcPr>
            <w:tcW w:w="2449" w:type="dxa"/>
            <w:shd w:val="clear" w:color="auto" w:fill="auto"/>
          </w:tcPr>
          <w:p w14:paraId="5653EC5A" w14:textId="2D0E929C" w:rsidR="00765A63" w:rsidRPr="000C40F3" w:rsidRDefault="00D33A69" w:rsidP="00434ADA">
            <w:pPr>
              <w:spacing w:line="276" w:lineRule="auto"/>
            </w:pPr>
            <w:r>
              <w:t>dunke</w:t>
            </w:r>
          </w:p>
        </w:tc>
        <w:tc>
          <w:tcPr>
            <w:tcW w:w="2449" w:type="dxa"/>
            <w:shd w:val="clear" w:color="auto" w:fill="auto"/>
          </w:tcPr>
          <w:p w14:paraId="6C9F209E" w14:textId="450FDCBA" w:rsidR="00765A63" w:rsidRPr="000C40F3" w:rsidRDefault="00D33A69" w:rsidP="00434ADA">
            <w:pPr>
              <w:spacing w:line="276" w:lineRule="auto"/>
            </w:pPr>
            <w:r>
              <w:t>?</w:t>
            </w:r>
          </w:p>
        </w:tc>
        <w:tc>
          <w:tcPr>
            <w:tcW w:w="2450" w:type="dxa"/>
            <w:shd w:val="clear" w:color="auto" w:fill="auto"/>
          </w:tcPr>
          <w:p w14:paraId="2FB34B21" w14:textId="0D79053D" w:rsidR="00765A63" w:rsidRPr="000C40F3" w:rsidRDefault="00DB7A5E" w:rsidP="00434ADA">
            <w:pPr>
              <w:spacing w:line="276" w:lineRule="auto"/>
            </w:pPr>
            <w:r>
              <w:t>Teknikrum i opsamlingskar</w:t>
            </w:r>
          </w:p>
        </w:tc>
      </w:tr>
      <w:tr w:rsidR="00765A63" w:rsidRPr="00501932" w14:paraId="6D5EFD55" w14:textId="77777777" w:rsidTr="00233BD4">
        <w:tc>
          <w:tcPr>
            <w:tcW w:w="2660" w:type="dxa"/>
            <w:shd w:val="clear" w:color="auto" w:fill="F3F3F3"/>
          </w:tcPr>
          <w:p w14:paraId="3072B15E" w14:textId="77777777" w:rsidR="00765A63" w:rsidRPr="008E4F04" w:rsidRDefault="00765A63" w:rsidP="00434ADA">
            <w:pPr>
              <w:spacing w:line="276" w:lineRule="auto"/>
              <w:rPr>
                <w:b/>
              </w:rPr>
            </w:pPr>
            <w:r w:rsidRPr="008E4F04">
              <w:rPr>
                <w:b/>
              </w:rPr>
              <w:t xml:space="preserve">Bemærkning </w:t>
            </w:r>
          </w:p>
        </w:tc>
        <w:tc>
          <w:tcPr>
            <w:tcW w:w="7348" w:type="dxa"/>
            <w:gridSpan w:val="3"/>
            <w:shd w:val="clear" w:color="auto" w:fill="auto"/>
          </w:tcPr>
          <w:p w14:paraId="190F29DE" w14:textId="2F4E8F80" w:rsidR="00D33A69" w:rsidRDefault="00D33A69" w:rsidP="00434ADA">
            <w:pPr>
              <w:spacing w:line="276" w:lineRule="auto"/>
              <w:rPr>
                <w:i/>
                <w:iCs/>
              </w:rPr>
            </w:pPr>
            <w:r>
              <w:rPr>
                <w:i/>
                <w:iCs/>
              </w:rPr>
              <w:t xml:space="preserve">På tilsynet kunne det konstateres, at midler anvendt i vaskehallen står i opsamlingskar i teknikrummet. Det er vurderet, at der ikke er risiko for afløb til jord, grundvand eller spildevandsledning. </w:t>
            </w:r>
          </w:p>
          <w:p w14:paraId="64500865" w14:textId="0C93B18D" w:rsidR="00765A63" w:rsidRPr="00D33A69" w:rsidRDefault="00D33A69" w:rsidP="00434ADA">
            <w:pPr>
              <w:spacing w:line="276" w:lineRule="auto"/>
              <w:rPr>
                <w:i/>
                <w:iCs/>
                <w:color w:val="008000"/>
              </w:rPr>
            </w:pPr>
            <w:r w:rsidRPr="00D33A69">
              <w:rPr>
                <w:i/>
                <w:iCs/>
              </w:rPr>
              <w:t xml:space="preserve">Syddjurs Kommune indskærper, at virksomheden snarest indsender udførlig liste over anvendte midler i vaskehallen til Syddjurs Kommunes virksomhedsgruppe. </w:t>
            </w:r>
          </w:p>
        </w:tc>
      </w:tr>
    </w:tbl>
    <w:p w14:paraId="7F680EE3" w14:textId="77777777" w:rsidR="007A3E11" w:rsidRDefault="007A3E11" w:rsidP="00765A63">
      <w:pPr>
        <w:spacing w:line="276" w:lineRule="auto"/>
        <w:rPr>
          <w:b/>
        </w:rPr>
      </w:pPr>
    </w:p>
    <w:p w14:paraId="0370AE77" w14:textId="77777777" w:rsidR="00765A63" w:rsidRDefault="00765A63" w:rsidP="00765A63">
      <w:pPr>
        <w:spacing w:line="276" w:lineRule="auto"/>
        <w:rPr>
          <w:b/>
        </w:rPr>
      </w:pPr>
      <w:r w:rsidRPr="00EC6094">
        <w:rPr>
          <w:b/>
        </w:rPr>
        <w:t xml:space="preserve">Tanke </w:t>
      </w:r>
    </w:p>
    <w:p w14:paraId="14E1B38B" w14:textId="77777777" w:rsidR="00765A63" w:rsidRPr="00131A2E" w:rsidRDefault="00765A63" w:rsidP="00765A63">
      <w:pPr>
        <w:spacing w:line="276" w:lineRule="auto"/>
        <w:rPr>
          <w:color w:va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597"/>
        <w:gridCol w:w="23"/>
        <w:gridCol w:w="1800"/>
        <w:gridCol w:w="1080"/>
        <w:gridCol w:w="1080"/>
        <w:gridCol w:w="1260"/>
        <w:gridCol w:w="1980"/>
      </w:tblGrid>
      <w:tr w:rsidR="00D33A69" w:rsidRPr="00D33A69" w14:paraId="12C7AC62" w14:textId="77777777" w:rsidTr="00233BD4">
        <w:trPr>
          <w:trHeight w:val="284"/>
        </w:trPr>
        <w:tc>
          <w:tcPr>
            <w:tcW w:w="1188" w:type="dxa"/>
            <w:shd w:val="pct5" w:color="auto" w:fill="auto"/>
          </w:tcPr>
          <w:p w14:paraId="31B1AAB2" w14:textId="77777777" w:rsidR="00765A63" w:rsidRPr="00D33A69" w:rsidRDefault="00765A63" w:rsidP="00434ADA">
            <w:pPr>
              <w:spacing w:line="276" w:lineRule="auto"/>
              <w:rPr>
                <w:b/>
                <w:color w:val="A6A6A6" w:themeColor="background1" w:themeShade="A6"/>
              </w:rPr>
            </w:pPr>
            <w:r w:rsidRPr="00D33A69">
              <w:rPr>
                <w:b/>
                <w:color w:val="A6A6A6" w:themeColor="background1" w:themeShade="A6"/>
              </w:rPr>
              <w:t xml:space="preserve">Tank </w:t>
            </w:r>
          </w:p>
        </w:tc>
        <w:tc>
          <w:tcPr>
            <w:tcW w:w="1620" w:type="dxa"/>
            <w:gridSpan w:val="2"/>
            <w:shd w:val="pct5" w:color="auto" w:fill="auto"/>
          </w:tcPr>
          <w:p w14:paraId="07EE4848" w14:textId="77777777" w:rsidR="00765A63" w:rsidRPr="00D33A69" w:rsidRDefault="00765A63" w:rsidP="00434ADA">
            <w:pPr>
              <w:spacing w:line="276" w:lineRule="auto"/>
              <w:rPr>
                <w:b/>
                <w:color w:val="A6A6A6" w:themeColor="background1" w:themeShade="A6"/>
              </w:rPr>
            </w:pPr>
            <w:r w:rsidRPr="00D33A69">
              <w:rPr>
                <w:b/>
                <w:color w:val="A6A6A6" w:themeColor="background1" w:themeShade="A6"/>
              </w:rPr>
              <w:t xml:space="preserve">Indhold </w:t>
            </w:r>
          </w:p>
        </w:tc>
        <w:tc>
          <w:tcPr>
            <w:tcW w:w="1800" w:type="dxa"/>
            <w:shd w:val="pct5" w:color="auto" w:fill="auto"/>
          </w:tcPr>
          <w:p w14:paraId="5B57AEEC" w14:textId="77777777" w:rsidR="00765A63" w:rsidRPr="00D33A69" w:rsidRDefault="00765A63" w:rsidP="00434ADA">
            <w:pPr>
              <w:spacing w:line="276" w:lineRule="auto"/>
              <w:rPr>
                <w:b/>
                <w:color w:val="A6A6A6" w:themeColor="background1" w:themeShade="A6"/>
              </w:rPr>
            </w:pPr>
            <w:r w:rsidRPr="00D33A69">
              <w:rPr>
                <w:b/>
                <w:color w:val="A6A6A6" w:themeColor="background1" w:themeShade="A6"/>
              </w:rPr>
              <w:t>Type (nedgravet /over terræn)</w:t>
            </w:r>
          </w:p>
        </w:tc>
        <w:tc>
          <w:tcPr>
            <w:tcW w:w="1080" w:type="dxa"/>
            <w:shd w:val="pct5" w:color="auto" w:fill="auto"/>
          </w:tcPr>
          <w:p w14:paraId="4DDE797D" w14:textId="77777777" w:rsidR="00765A63" w:rsidRPr="00D33A69" w:rsidRDefault="00765A63" w:rsidP="00434ADA">
            <w:pPr>
              <w:spacing w:line="276" w:lineRule="auto"/>
              <w:rPr>
                <w:b/>
                <w:color w:val="A6A6A6" w:themeColor="background1" w:themeShade="A6"/>
              </w:rPr>
            </w:pPr>
            <w:r w:rsidRPr="00D33A69">
              <w:rPr>
                <w:b/>
                <w:color w:val="A6A6A6" w:themeColor="background1" w:themeShade="A6"/>
              </w:rPr>
              <w:t>Volumen (l)</w:t>
            </w:r>
          </w:p>
        </w:tc>
        <w:tc>
          <w:tcPr>
            <w:tcW w:w="1080" w:type="dxa"/>
            <w:shd w:val="pct5" w:color="auto" w:fill="auto"/>
          </w:tcPr>
          <w:p w14:paraId="6AE77D82" w14:textId="77777777" w:rsidR="00765A63" w:rsidRPr="00D33A69" w:rsidRDefault="00765A63" w:rsidP="00434ADA">
            <w:pPr>
              <w:spacing w:line="276" w:lineRule="auto"/>
              <w:rPr>
                <w:b/>
                <w:color w:val="A6A6A6" w:themeColor="background1" w:themeShade="A6"/>
              </w:rPr>
            </w:pPr>
            <w:r w:rsidRPr="00D33A69">
              <w:rPr>
                <w:b/>
                <w:color w:val="A6A6A6" w:themeColor="background1" w:themeShade="A6"/>
              </w:rPr>
              <w:t>Produceret (år)</w:t>
            </w:r>
          </w:p>
        </w:tc>
        <w:tc>
          <w:tcPr>
            <w:tcW w:w="1260" w:type="dxa"/>
            <w:shd w:val="pct5" w:color="auto" w:fill="auto"/>
          </w:tcPr>
          <w:p w14:paraId="4DC6E0E8" w14:textId="77777777" w:rsidR="00765A63" w:rsidRPr="00D33A69" w:rsidRDefault="00765A63" w:rsidP="00434ADA">
            <w:pPr>
              <w:spacing w:line="276" w:lineRule="auto"/>
              <w:rPr>
                <w:b/>
                <w:color w:val="A6A6A6" w:themeColor="background1" w:themeShade="A6"/>
              </w:rPr>
            </w:pPr>
            <w:r w:rsidRPr="00D33A69">
              <w:rPr>
                <w:b/>
                <w:color w:val="A6A6A6" w:themeColor="background1" w:themeShade="A6"/>
              </w:rPr>
              <w:t>Tankattest</w:t>
            </w:r>
          </w:p>
        </w:tc>
        <w:tc>
          <w:tcPr>
            <w:tcW w:w="1980" w:type="dxa"/>
            <w:shd w:val="pct5" w:color="auto" w:fill="auto"/>
          </w:tcPr>
          <w:p w14:paraId="61AF07B6" w14:textId="11B8D2F7" w:rsidR="00765A63" w:rsidRPr="00D33A69" w:rsidRDefault="00765A63" w:rsidP="00434ADA">
            <w:pPr>
              <w:spacing w:line="276" w:lineRule="auto"/>
              <w:rPr>
                <w:b/>
                <w:color w:val="A6A6A6" w:themeColor="background1" w:themeShade="A6"/>
              </w:rPr>
            </w:pPr>
            <w:r w:rsidRPr="00D33A69">
              <w:rPr>
                <w:b/>
                <w:color w:val="A6A6A6" w:themeColor="background1" w:themeShade="A6"/>
              </w:rPr>
              <w:t xml:space="preserve">Opfyldes krav i olietankbekendtgørelsen </w:t>
            </w:r>
          </w:p>
        </w:tc>
      </w:tr>
      <w:tr w:rsidR="00D33A69" w:rsidRPr="00D33A69" w14:paraId="13723D11" w14:textId="77777777" w:rsidTr="00233BD4">
        <w:trPr>
          <w:trHeight w:val="284"/>
        </w:trPr>
        <w:tc>
          <w:tcPr>
            <w:tcW w:w="1188" w:type="dxa"/>
            <w:shd w:val="pct5" w:color="auto" w:fill="auto"/>
          </w:tcPr>
          <w:p w14:paraId="112CE839" w14:textId="77777777" w:rsidR="00765A63" w:rsidRPr="00D33A69" w:rsidRDefault="00765A63" w:rsidP="00434ADA">
            <w:pPr>
              <w:spacing w:line="276" w:lineRule="auto"/>
              <w:rPr>
                <w:b/>
                <w:color w:val="A6A6A6" w:themeColor="background1" w:themeShade="A6"/>
              </w:rPr>
            </w:pPr>
            <w:r w:rsidRPr="00D33A69">
              <w:rPr>
                <w:b/>
                <w:color w:val="A6A6A6" w:themeColor="background1" w:themeShade="A6"/>
              </w:rPr>
              <w:t>1</w:t>
            </w:r>
          </w:p>
        </w:tc>
        <w:tc>
          <w:tcPr>
            <w:tcW w:w="1620" w:type="dxa"/>
            <w:gridSpan w:val="2"/>
            <w:shd w:val="clear" w:color="auto" w:fill="auto"/>
          </w:tcPr>
          <w:p w14:paraId="02D5842A" w14:textId="2721F135" w:rsidR="00765A63" w:rsidRPr="00D33A69" w:rsidRDefault="00D35D5E" w:rsidP="00434ADA">
            <w:pPr>
              <w:spacing w:line="276" w:lineRule="auto"/>
              <w:rPr>
                <w:color w:val="A6A6A6" w:themeColor="background1" w:themeShade="A6"/>
              </w:rPr>
            </w:pPr>
            <w:r w:rsidRPr="00D33A69">
              <w:rPr>
                <w:color w:val="A6A6A6" w:themeColor="background1" w:themeShade="A6"/>
              </w:rPr>
              <w:t>Blyfri 92</w:t>
            </w:r>
          </w:p>
        </w:tc>
        <w:tc>
          <w:tcPr>
            <w:tcW w:w="1800" w:type="dxa"/>
            <w:shd w:val="clear" w:color="auto" w:fill="auto"/>
          </w:tcPr>
          <w:p w14:paraId="543BEE3D" w14:textId="037766FD" w:rsidR="00765A63" w:rsidRPr="00D33A69" w:rsidRDefault="00D35D5E" w:rsidP="00434ADA">
            <w:pPr>
              <w:spacing w:line="276" w:lineRule="auto"/>
              <w:rPr>
                <w:color w:val="A6A6A6" w:themeColor="background1" w:themeShade="A6"/>
              </w:rPr>
            </w:pPr>
            <w:r w:rsidRPr="00D33A69">
              <w:rPr>
                <w:color w:val="A6A6A6" w:themeColor="background1" w:themeShade="A6"/>
              </w:rPr>
              <w:t>Nedgravet</w:t>
            </w:r>
          </w:p>
        </w:tc>
        <w:tc>
          <w:tcPr>
            <w:tcW w:w="1080" w:type="dxa"/>
            <w:shd w:val="clear" w:color="auto" w:fill="auto"/>
          </w:tcPr>
          <w:p w14:paraId="1A2F6FBC" w14:textId="2A99C2BB" w:rsidR="00765A63" w:rsidRPr="00D33A69" w:rsidRDefault="00D35D5E" w:rsidP="00434ADA">
            <w:pPr>
              <w:spacing w:line="276" w:lineRule="auto"/>
              <w:rPr>
                <w:color w:val="A6A6A6" w:themeColor="background1" w:themeShade="A6"/>
              </w:rPr>
            </w:pPr>
            <w:r w:rsidRPr="00D33A69">
              <w:rPr>
                <w:color w:val="A6A6A6" w:themeColor="background1" w:themeShade="A6"/>
              </w:rPr>
              <w:t>15.000</w:t>
            </w:r>
          </w:p>
        </w:tc>
        <w:tc>
          <w:tcPr>
            <w:tcW w:w="1080" w:type="dxa"/>
            <w:shd w:val="clear" w:color="auto" w:fill="auto"/>
          </w:tcPr>
          <w:p w14:paraId="28DE340C" w14:textId="4F07A25D" w:rsidR="00765A63" w:rsidRPr="00D33A69" w:rsidRDefault="00D35D5E" w:rsidP="00434ADA">
            <w:pPr>
              <w:spacing w:line="276" w:lineRule="auto"/>
              <w:rPr>
                <w:color w:val="A6A6A6" w:themeColor="background1" w:themeShade="A6"/>
              </w:rPr>
            </w:pPr>
            <w:r w:rsidRPr="00D33A69">
              <w:rPr>
                <w:color w:val="A6A6A6" w:themeColor="background1" w:themeShade="A6"/>
              </w:rPr>
              <w:t>1979 el. 1989</w:t>
            </w:r>
          </w:p>
        </w:tc>
        <w:tc>
          <w:tcPr>
            <w:tcW w:w="1260" w:type="dxa"/>
            <w:shd w:val="clear" w:color="auto" w:fill="auto"/>
          </w:tcPr>
          <w:p w14:paraId="6F7F8567" w14:textId="77777777" w:rsidR="00765A63" w:rsidRPr="00D33A69" w:rsidRDefault="00765A63" w:rsidP="00434ADA">
            <w:pPr>
              <w:spacing w:line="276" w:lineRule="auto"/>
              <w:rPr>
                <w:color w:val="A6A6A6" w:themeColor="background1" w:themeShade="A6"/>
              </w:rPr>
            </w:pPr>
          </w:p>
        </w:tc>
        <w:tc>
          <w:tcPr>
            <w:tcW w:w="1980" w:type="dxa"/>
            <w:shd w:val="clear" w:color="auto" w:fill="auto"/>
          </w:tcPr>
          <w:p w14:paraId="0A2DA07B" w14:textId="2438EC38" w:rsidR="00765A63" w:rsidRPr="00D33A69" w:rsidRDefault="00765A63" w:rsidP="00434ADA">
            <w:pPr>
              <w:spacing w:line="276" w:lineRule="auto"/>
              <w:rPr>
                <w:color w:val="A6A6A6" w:themeColor="background1" w:themeShade="A6"/>
              </w:rPr>
            </w:pPr>
          </w:p>
        </w:tc>
      </w:tr>
      <w:tr w:rsidR="00D33A69" w:rsidRPr="00D33A69" w14:paraId="0F4FCDD5" w14:textId="77777777" w:rsidTr="00233BD4">
        <w:trPr>
          <w:trHeight w:val="284"/>
        </w:trPr>
        <w:tc>
          <w:tcPr>
            <w:tcW w:w="1188" w:type="dxa"/>
            <w:shd w:val="pct5" w:color="auto" w:fill="auto"/>
          </w:tcPr>
          <w:p w14:paraId="209D795D" w14:textId="77777777" w:rsidR="00765A63" w:rsidRPr="00D33A69" w:rsidRDefault="00765A63" w:rsidP="00434ADA">
            <w:pPr>
              <w:spacing w:line="276" w:lineRule="auto"/>
              <w:rPr>
                <w:b/>
                <w:color w:val="A6A6A6" w:themeColor="background1" w:themeShade="A6"/>
              </w:rPr>
            </w:pPr>
            <w:r w:rsidRPr="00D33A69">
              <w:rPr>
                <w:b/>
                <w:color w:val="A6A6A6" w:themeColor="background1" w:themeShade="A6"/>
              </w:rPr>
              <w:t>2</w:t>
            </w:r>
          </w:p>
        </w:tc>
        <w:tc>
          <w:tcPr>
            <w:tcW w:w="1620" w:type="dxa"/>
            <w:gridSpan w:val="2"/>
            <w:shd w:val="clear" w:color="auto" w:fill="auto"/>
          </w:tcPr>
          <w:p w14:paraId="5445A380" w14:textId="642C504C" w:rsidR="00765A63" w:rsidRPr="00D33A69" w:rsidRDefault="00D35D5E" w:rsidP="00434ADA">
            <w:pPr>
              <w:spacing w:line="276" w:lineRule="auto"/>
              <w:rPr>
                <w:color w:val="A6A6A6" w:themeColor="background1" w:themeShade="A6"/>
              </w:rPr>
            </w:pPr>
            <w:r w:rsidRPr="00D33A69">
              <w:rPr>
                <w:color w:val="A6A6A6" w:themeColor="background1" w:themeShade="A6"/>
              </w:rPr>
              <w:t>Diesel</w:t>
            </w:r>
          </w:p>
        </w:tc>
        <w:tc>
          <w:tcPr>
            <w:tcW w:w="1800" w:type="dxa"/>
            <w:shd w:val="clear" w:color="auto" w:fill="auto"/>
          </w:tcPr>
          <w:p w14:paraId="0E9E409E" w14:textId="1234B2C3" w:rsidR="00765A63" w:rsidRPr="00D33A69" w:rsidRDefault="00D35D5E" w:rsidP="00434ADA">
            <w:pPr>
              <w:spacing w:line="276" w:lineRule="auto"/>
              <w:rPr>
                <w:color w:val="A6A6A6" w:themeColor="background1" w:themeShade="A6"/>
              </w:rPr>
            </w:pPr>
            <w:r w:rsidRPr="00D33A69">
              <w:rPr>
                <w:color w:val="A6A6A6" w:themeColor="background1" w:themeShade="A6"/>
              </w:rPr>
              <w:t>Nedgravet</w:t>
            </w:r>
          </w:p>
        </w:tc>
        <w:tc>
          <w:tcPr>
            <w:tcW w:w="1080" w:type="dxa"/>
            <w:shd w:val="clear" w:color="auto" w:fill="auto"/>
          </w:tcPr>
          <w:p w14:paraId="68219C14" w14:textId="7629E2FA" w:rsidR="00765A63" w:rsidRPr="00D33A69" w:rsidRDefault="00D35D5E" w:rsidP="00434ADA">
            <w:pPr>
              <w:spacing w:line="276" w:lineRule="auto"/>
              <w:rPr>
                <w:color w:val="A6A6A6" w:themeColor="background1" w:themeShade="A6"/>
              </w:rPr>
            </w:pPr>
            <w:r w:rsidRPr="00D33A69">
              <w:rPr>
                <w:color w:val="A6A6A6" w:themeColor="background1" w:themeShade="A6"/>
              </w:rPr>
              <w:t>30.000</w:t>
            </w:r>
          </w:p>
        </w:tc>
        <w:tc>
          <w:tcPr>
            <w:tcW w:w="1080" w:type="dxa"/>
            <w:shd w:val="clear" w:color="auto" w:fill="auto"/>
          </w:tcPr>
          <w:p w14:paraId="6C6D8B52" w14:textId="30557B91" w:rsidR="00765A63" w:rsidRPr="00D33A69" w:rsidRDefault="00D35D5E" w:rsidP="00434ADA">
            <w:pPr>
              <w:spacing w:line="276" w:lineRule="auto"/>
              <w:rPr>
                <w:color w:val="A6A6A6" w:themeColor="background1" w:themeShade="A6"/>
              </w:rPr>
            </w:pPr>
            <w:r w:rsidRPr="00D33A69">
              <w:rPr>
                <w:color w:val="A6A6A6" w:themeColor="background1" w:themeShade="A6"/>
              </w:rPr>
              <w:t>1979 el. 1989</w:t>
            </w:r>
          </w:p>
        </w:tc>
        <w:tc>
          <w:tcPr>
            <w:tcW w:w="1260" w:type="dxa"/>
            <w:shd w:val="clear" w:color="auto" w:fill="auto"/>
          </w:tcPr>
          <w:p w14:paraId="4186C3BF" w14:textId="77777777" w:rsidR="00765A63" w:rsidRPr="00D33A69" w:rsidRDefault="00765A63" w:rsidP="00434ADA">
            <w:pPr>
              <w:spacing w:line="276" w:lineRule="auto"/>
              <w:rPr>
                <w:color w:val="A6A6A6" w:themeColor="background1" w:themeShade="A6"/>
              </w:rPr>
            </w:pPr>
          </w:p>
        </w:tc>
        <w:tc>
          <w:tcPr>
            <w:tcW w:w="1980" w:type="dxa"/>
            <w:shd w:val="clear" w:color="auto" w:fill="auto"/>
          </w:tcPr>
          <w:p w14:paraId="6A105312" w14:textId="36CAD7CB" w:rsidR="00765A63" w:rsidRPr="00D33A69" w:rsidRDefault="00765A63" w:rsidP="00434ADA">
            <w:pPr>
              <w:spacing w:line="276" w:lineRule="auto"/>
              <w:rPr>
                <w:color w:val="A6A6A6" w:themeColor="background1" w:themeShade="A6"/>
              </w:rPr>
            </w:pPr>
          </w:p>
        </w:tc>
      </w:tr>
      <w:tr w:rsidR="00D33A69" w:rsidRPr="00D33A69" w14:paraId="08FA024E" w14:textId="77777777" w:rsidTr="00233BD4">
        <w:trPr>
          <w:trHeight w:val="284"/>
        </w:trPr>
        <w:tc>
          <w:tcPr>
            <w:tcW w:w="1188" w:type="dxa"/>
            <w:shd w:val="pct5" w:color="auto" w:fill="auto"/>
          </w:tcPr>
          <w:p w14:paraId="03981443" w14:textId="77777777" w:rsidR="00765A63" w:rsidRPr="00D33A69" w:rsidRDefault="00765A63" w:rsidP="00434ADA">
            <w:pPr>
              <w:spacing w:line="276" w:lineRule="auto"/>
              <w:rPr>
                <w:b/>
                <w:color w:val="A6A6A6" w:themeColor="background1" w:themeShade="A6"/>
              </w:rPr>
            </w:pPr>
            <w:r w:rsidRPr="00D33A69">
              <w:rPr>
                <w:b/>
                <w:color w:val="A6A6A6" w:themeColor="background1" w:themeShade="A6"/>
              </w:rPr>
              <w:t>3</w:t>
            </w:r>
          </w:p>
        </w:tc>
        <w:tc>
          <w:tcPr>
            <w:tcW w:w="1620" w:type="dxa"/>
            <w:gridSpan w:val="2"/>
            <w:shd w:val="clear" w:color="auto" w:fill="auto"/>
          </w:tcPr>
          <w:p w14:paraId="7C4E046F" w14:textId="4B4F6386" w:rsidR="00765A63" w:rsidRPr="00D33A69" w:rsidRDefault="00D35D5E" w:rsidP="00434ADA">
            <w:pPr>
              <w:spacing w:line="276" w:lineRule="auto"/>
              <w:rPr>
                <w:color w:val="A6A6A6" w:themeColor="background1" w:themeShade="A6"/>
              </w:rPr>
            </w:pPr>
            <w:r w:rsidRPr="00D33A69">
              <w:rPr>
                <w:color w:val="A6A6A6" w:themeColor="background1" w:themeShade="A6"/>
              </w:rPr>
              <w:t>Blyfri 95</w:t>
            </w:r>
          </w:p>
        </w:tc>
        <w:tc>
          <w:tcPr>
            <w:tcW w:w="1800" w:type="dxa"/>
            <w:shd w:val="clear" w:color="auto" w:fill="auto"/>
          </w:tcPr>
          <w:p w14:paraId="580D1C12" w14:textId="7BD9AFF1" w:rsidR="00765A63" w:rsidRPr="00D33A69" w:rsidRDefault="00D35D5E" w:rsidP="00434ADA">
            <w:pPr>
              <w:spacing w:line="276" w:lineRule="auto"/>
              <w:rPr>
                <w:color w:val="A6A6A6" w:themeColor="background1" w:themeShade="A6"/>
              </w:rPr>
            </w:pPr>
            <w:r w:rsidRPr="00D33A69">
              <w:rPr>
                <w:color w:val="A6A6A6" w:themeColor="background1" w:themeShade="A6"/>
              </w:rPr>
              <w:t>Nedgravet</w:t>
            </w:r>
          </w:p>
        </w:tc>
        <w:tc>
          <w:tcPr>
            <w:tcW w:w="1080" w:type="dxa"/>
            <w:shd w:val="clear" w:color="auto" w:fill="auto"/>
          </w:tcPr>
          <w:p w14:paraId="09FAC139" w14:textId="360E3430" w:rsidR="00765A63" w:rsidRPr="00D33A69" w:rsidRDefault="00D35D5E" w:rsidP="00434ADA">
            <w:pPr>
              <w:spacing w:line="276" w:lineRule="auto"/>
              <w:rPr>
                <w:color w:val="A6A6A6" w:themeColor="background1" w:themeShade="A6"/>
              </w:rPr>
            </w:pPr>
            <w:r w:rsidRPr="00D33A69">
              <w:rPr>
                <w:color w:val="A6A6A6" w:themeColor="background1" w:themeShade="A6"/>
              </w:rPr>
              <w:t>30.000</w:t>
            </w:r>
          </w:p>
        </w:tc>
        <w:tc>
          <w:tcPr>
            <w:tcW w:w="1080" w:type="dxa"/>
            <w:shd w:val="clear" w:color="auto" w:fill="auto"/>
          </w:tcPr>
          <w:p w14:paraId="73D363A6" w14:textId="59F4ED1A" w:rsidR="00765A63" w:rsidRPr="00D33A69" w:rsidRDefault="00D35D5E" w:rsidP="00434ADA">
            <w:pPr>
              <w:spacing w:line="276" w:lineRule="auto"/>
              <w:rPr>
                <w:color w:val="A6A6A6" w:themeColor="background1" w:themeShade="A6"/>
              </w:rPr>
            </w:pPr>
            <w:r w:rsidRPr="00D33A69">
              <w:rPr>
                <w:color w:val="A6A6A6" w:themeColor="background1" w:themeShade="A6"/>
              </w:rPr>
              <w:t>1979 el. 1989</w:t>
            </w:r>
          </w:p>
        </w:tc>
        <w:tc>
          <w:tcPr>
            <w:tcW w:w="1260" w:type="dxa"/>
            <w:shd w:val="clear" w:color="auto" w:fill="auto"/>
          </w:tcPr>
          <w:p w14:paraId="0FA2BD23" w14:textId="77777777" w:rsidR="00765A63" w:rsidRPr="00D33A69" w:rsidRDefault="00765A63" w:rsidP="00434ADA">
            <w:pPr>
              <w:spacing w:line="276" w:lineRule="auto"/>
              <w:rPr>
                <w:color w:val="A6A6A6" w:themeColor="background1" w:themeShade="A6"/>
              </w:rPr>
            </w:pPr>
          </w:p>
        </w:tc>
        <w:tc>
          <w:tcPr>
            <w:tcW w:w="1980" w:type="dxa"/>
            <w:shd w:val="clear" w:color="auto" w:fill="auto"/>
          </w:tcPr>
          <w:p w14:paraId="713E957E" w14:textId="1EC54A1C" w:rsidR="00765A63" w:rsidRPr="00D33A69" w:rsidRDefault="00765A63" w:rsidP="00434ADA">
            <w:pPr>
              <w:spacing w:line="276" w:lineRule="auto"/>
              <w:rPr>
                <w:color w:val="A6A6A6" w:themeColor="background1" w:themeShade="A6"/>
              </w:rPr>
            </w:pPr>
          </w:p>
        </w:tc>
      </w:tr>
      <w:tr w:rsidR="00D33A69" w:rsidRPr="00D33A69" w14:paraId="2666F320" w14:textId="77777777" w:rsidTr="00233BD4">
        <w:trPr>
          <w:trHeight w:val="284"/>
        </w:trPr>
        <w:tc>
          <w:tcPr>
            <w:tcW w:w="2785" w:type="dxa"/>
            <w:gridSpan w:val="2"/>
            <w:shd w:val="pct5" w:color="auto" w:fill="auto"/>
          </w:tcPr>
          <w:p w14:paraId="091F8662" w14:textId="77777777" w:rsidR="00765A63" w:rsidRPr="00D33A69" w:rsidRDefault="00765A63" w:rsidP="00434ADA">
            <w:pPr>
              <w:spacing w:line="276" w:lineRule="auto"/>
              <w:rPr>
                <w:color w:val="A6A6A6" w:themeColor="background1" w:themeShade="A6"/>
              </w:rPr>
            </w:pPr>
            <w:r w:rsidRPr="00D33A69">
              <w:rPr>
                <w:b/>
                <w:color w:val="A6A6A6" w:themeColor="background1" w:themeShade="A6"/>
              </w:rPr>
              <w:t>Bemærkninger</w:t>
            </w:r>
          </w:p>
        </w:tc>
        <w:tc>
          <w:tcPr>
            <w:tcW w:w="7223" w:type="dxa"/>
            <w:gridSpan w:val="6"/>
            <w:shd w:val="clear" w:color="auto" w:fill="auto"/>
          </w:tcPr>
          <w:p w14:paraId="7A082B02" w14:textId="18F6FACF" w:rsidR="00765A63" w:rsidRPr="00D33A69" w:rsidRDefault="00D35D5E" w:rsidP="00434ADA">
            <w:pPr>
              <w:spacing w:line="276" w:lineRule="auto"/>
              <w:rPr>
                <w:i/>
                <w:iCs/>
                <w:color w:val="A6A6A6" w:themeColor="background1" w:themeShade="A6"/>
              </w:rPr>
            </w:pPr>
            <w:r w:rsidRPr="00D33A69">
              <w:rPr>
                <w:i/>
                <w:iCs/>
                <w:color w:val="A6A6A6" w:themeColor="background1" w:themeShade="A6"/>
              </w:rPr>
              <w:t xml:space="preserve">Tankene tilhører tankanlægget og ikke gennemgået på tilsynet. Ifølge sidste tilsyn i 2016 er der usikkerhed om, hvorvidt tankene er fra 1979 eller 1989. Der skulle være to tanke fra 1979 og 1 tank fra 1989. </w:t>
            </w:r>
          </w:p>
        </w:tc>
      </w:tr>
    </w:tbl>
    <w:p w14:paraId="7FCF161D" w14:textId="77777777" w:rsidR="00765A63" w:rsidRDefault="00765A63" w:rsidP="00765A63">
      <w:pPr>
        <w:spacing w:line="276" w:lineRule="auto"/>
      </w:pPr>
    </w:p>
    <w:p w14:paraId="27A4C1B5" w14:textId="1014829F" w:rsidR="00765A63" w:rsidRPr="00363FC6" w:rsidRDefault="00765A63" w:rsidP="00765A63">
      <w:pPr>
        <w:numPr>
          <w:ilvl w:val="0"/>
          <w:numId w:val="1"/>
        </w:numPr>
        <w:spacing w:line="276" w:lineRule="auto"/>
        <w:rPr>
          <w:b/>
        </w:rPr>
      </w:pPr>
      <w:r w:rsidRPr="00D62CB8">
        <w:rPr>
          <w:b/>
        </w:rPr>
        <w:t>AFFALD</w:t>
      </w:r>
    </w:p>
    <w:p w14:paraId="76A7F698" w14:textId="77777777" w:rsidR="00765A63" w:rsidRDefault="00765A63" w:rsidP="00765A63">
      <w:pPr>
        <w:spacing w:line="276" w:lineRule="auto"/>
      </w:pPr>
      <w:r w:rsidRPr="00DA73F0">
        <w:t xml:space="preserve">Virksomhedens affaldsproduktion </w:t>
      </w:r>
    </w:p>
    <w:tbl>
      <w:tblPr>
        <w:tblW w:w="10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1531"/>
        <w:gridCol w:w="380"/>
        <w:gridCol w:w="896"/>
        <w:gridCol w:w="1417"/>
        <w:gridCol w:w="1418"/>
        <w:gridCol w:w="1984"/>
        <w:gridCol w:w="2387"/>
      </w:tblGrid>
      <w:tr w:rsidR="002A1220" w:rsidRPr="00E411CD" w14:paraId="5327C7AA" w14:textId="77777777" w:rsidTr="00434ADA">
        <w:trPr>
          <w:trHeight w:val="371"/>
        </w:trPr>
        <w:tc>
          <w:tcPr>
            <w:tcW w:w="1531" w:type="dxa"/>
            <w:shd w:val="clear" w:color="auto" w:fill="F3F3F3"/>
          </w:tcPr>
          <w:p w14:paraId="24AC2E1D" w14:textId="77777777" w:rsidR="002A1220" w:rsidRPr="008E4F04" w:rsidRDefault="002A1220" w:rsidP="00434ADA">
            <w:pPr>
              <w:spacing w:line="276" w:lineRule="auto"/>
              <w:rPr>
                <w:b/>
              </w:rPr>
            </w:pPr>
            <w:r w:rsidRPr="008E4F04">
              <w:rPr>
                <w:b/>
              </w:rPr>
              <w:t xml:space="preserve">Affaldstype </w:t>
            </w:r>
          </w:p>
        </w:tc>
        <w:tc>
          <w:tcPr>
            <w:tcW w:w="1276" w:type="dxa"/>
            <w:gridSpan w:val="2"/>
            <w:shd w:val="clear" w:color="auto" w:fill="F3F3F3"/>
          </w:tcPr>
          <w:p w14:paraId="7C71E2FA" w14:textId="688C1E54" w:rsidR="0040537F" w:rsidRPr="00A6631A" w:rsidRDefault="002A1220" w:rsidP="0040537F">
            <w:pPr>
              <w:spacing w:line="276" w:lineRule="auto"/>
              <w:rPr>
                <w:b/>
              </w:rPr>
            </w:pPr>
            <w:r w:rsidRPr="00A6631A">
              <w:rPr>
                <w:b/>
              </w:rPr>
              <w:t xml:space="preserve">Mængde pr. år </w:t>
            </w:r>
          </w:p>
          <w:p w14:paraId="381D85DC" w14:textId="7EDBADA4" w:rsidR="002A1220" w:rsidRPr="00A6631A" w:rsidRDefault="002A1220" w:rsidP="00434ADA">
            <w:pPr>
              <w:spacing w:line="276" w:lineRule="auto"/>
              <w:rPr>
                <w:b/>
              </w:rPr>
            </w:pPr>
          </w:p>
        </w:tc>
        <w:tc>
          <w:tcPr>
            <w:tcW w:w="1417" w:type="dxa"/>
            <w:shd w:val="clear" w:color="auto" w:fill="F3F3F3"/>
          </w:tcPr>
          <w:p w14:paraId="5FA51845" w14:textId="77777777" w:rsidR="002A1220" w:rsidRPr="008E4F04" w:rsidRDefault="002A1220" w:rsidP="00434ADA">
            <w:pPr>
              <w:spacing w:line="276" w:lineRule="auto"/>
              <w:rPr>
                <w:b/>
              </w:rPr>
            </w:pPr>
            <w:r w:rsidRPr="008E4F04">
              <w:rPr>
                <w:b/>
              </w:rPr>
              <w:t xml:space="preserve">Opbevaring </w:t>
            </w:r>
          </w:p>
          <w:p w14:paraId="5BA0F69E" w14:textId="77777777" w:rsidR="002A1220" w:rsidRPr="008E4F04" w:rsidRDefault="002A1220" w:rsidP="00434ADA">
            <w:pPr>
              <w:spacing w:line="276" w:lineRule="auto"/>
              <w:rPr>
                <w:b/>
              </w:rPr>
            </w:pPr>
            <w:r w:rsidRPr="008E4F04">
              <w:rPr>
                <w:b/>
              </w:rPr>
              <w:t>(dunke/tank/</w:t>
            </w:r>
            <w:r>
              <w:rPr>
                <w:b/>
              </w:rPr>
              <w:t xml:space="preserve"> </w:t>
            </w:r>
            <w:r w:rsidRPr="008E4F04">
              <w:rPr>
                <w:b/>
              </w:rPr>
              <w:t>container)</w:t>
            </w:r>
          </w:p>
        </w:tc>
        <w:tc>
          <w:tcPr>
            <w:tcW w:w="1418" w:type="dxa"/>
            <w:shd w:val="clear" w:color="auto" w:fill="F3F3F3"/>
          </w:tcPr>
          <w:p w14:paraId="4921E649" w14:textId="77777777" w:rsidR="002A1220" w:rsidRPr="008E4F04" w:rsidRDefault="002A1220" w:rsidP="00434ADA">
            <w:pPr>
              <w:spacing w:line="276" w:lineRule="auto"/>
              <w:rPr>
                <w:b/>
              </w:rPr>
            </w:pPr>
            <w:r w:rsidRPr="008E4F04">
              <w:rPr>
                <w:b/>
              </w:rPr>
              <w:t xml:space="preserve">Opbevaring </w:t>
            </w:r>
          </w:p>
          <w:p w14:paraId="348C6506" w14:textId="77777777" w:rsidR="002A1220" w:rsidRPr="008E4F04" w:rsidRDefault="002A1220" w:rsidP="00434ADA">
            <w:pPr>
              <w:spacing w:line="276" w:lineRule="auto"/>
              <w:rPr>
                <w:b/>
              </w:rPr>
            </w:pPr>
            <w:r w:rsidRPr="008E4F04">
              <w:rPr>
                <w:b/>
              </w:rPr>
              <w:t>(hvor)</w:t>
            </w:r>
          </w:p>
        </w:tc>
        <w:tc>
          <w:tcPr>
            <w:tcW w:w="1984" w:type="dxa"/>
            <w:shd w:val="clear" w:color="auto" w:fill="F3F3F3"/>
          </w:tcPr>
          <w:p w14:paraId="090C5D3E" w14:textId="77777777" w:rsidR="002A1220" w:rsidRPr="00706368" w:rsidRDefault="002A1220" w:rsidP="00434ADA">
            <w:pPr>
              <w:spacing w:line="276" w:lineRule="auto"/>
              <w:rPr>
                <w:b/>
                <w:color w:val="FF0000"/>
              </w:rPr>
            </w:pPr>
            <w:r w:rsidRPr="008E4F04">
              <w:rPr>
                <w:b/>
              </w:rPr>
              <w:t>Transpor</w:t>
            </w:r>
            <w:r>
              <w:rPr>
                <w:b/>
              </w:rPr>
              <w:t>tør</w:t>
            </w:r>
          </w:p>
        </w:tc>
        <w:tc>
          <w:tcPr>
            <w:tcW w:w="2387" w:type="dxa"/>
            <w:shd w:val="clear" w:color="auto" w:fill="F3F3F3"/>
          </w:tcPr>
          <w:p w14:paraId="3A61C0A2" w14:textId="77777777" w:rsidR="002A1220" w:rsidRPr="00706368" w:rsidRDefault="002A1220" w:rsidP="00434ADA">
            <w:pPr>
              <w:spacing w:line="276" w:lineRule="auto"/>
              <w:rPr>
                <w:b/>
                <w:color w:val="FF0000"/>
              </w:rPr>
            </w:pPr>
            <w:r>
              <w:rPr>
                <w:b/>
              </w:rPr>
              <w:t>M</w:t>
            </w:r>
            <w:r w:rsidRPr="008E4F04">
              <w:rPr>
                <w:b/>
              </w:rPr>
              <w:t>odtager</w:t>
            </w:r>
          </w:p>
        </w:tc>
      </w:tr>
      <w:tr w:rsidR="002A1220" w:rsidRPr="008E4F04" w14:paraId="3D989E9C" w14:textId="77777777" w:rsidTr="00434ADA">
        <w:trPr>
          <w:trHeight w:val="368"/>
        </w:trPr>
        <w:tc>
          <w:tcPr>
            <w:tcW w:w="1531" w:type="dxa"/>
            <w:shd w:val="clear" w:color="auto" w:fill="auto"/>
          </w:tcPr>
          <w:p w14:paraId="3823A32B" w14:textId="77777777" w:rsidR="002A1220" w:rsidRPr="008E4F04" w:rsidRDefault="002A1220" w:rsidP="00434ADA">
            <w:pPr>
              <w:spacing w:line="276" w:lineRule="auto"/>
              <w:rPr>
                <w:b/>
                <w:szCs w:val="20"/>
              </w:rPr>
            </w:pPr>
            <w:r w:rsidRPr="008E4F04">
              <w:rPr>
                <w:b/>
                <w:szCs w:val="20"/>
                <w:u w:val="single"/>
              </w:rPr>
              <w:t>Farligt affald:</w:t>
            </w:r>
          </w:p>
        </w:tc>
        <w:tc>
          <w:tcPr>
            <w:tcW w:w="1276" w:type="dxa"/>
            <w:gridSpan w:val="2"/>
            <w:shd w:val="clear" w:color="auto" w:fill="auto"/>
          </w:tcPr>
          <w:p w14:paraId="4A377D5D" w14:textId="77777777" w:rsidR="002A1220" w:rsidRPr="008E4F04" w:rsidRDefault="002A1220" w:rsidP="00434ADA">
            <w:pPr>
              <w:spacing w:line="276" w:lineRule="auto"/>
              <w:rPr>
                <w:szCs w:val="20"/>
              </w:rPr>
            </w:pPr>
          </w:p>
        </w:tc>
        <w:tc>
          <w:tcPr>
            <w:tcW w:w="1417" w:type="dxa"/>
            <w:shd w:val="clear" w:color="auto" w:fill="auto"/>
          </w:tcPr>
          <w:p w14:paraId="4DD14355" w14:textId="77777777" w:rsidR="002A1220" w:rsidRPr="008E4F04" w:rsidRDefault="002A1220" w:rsidP="00434ADA">
            <w:pPr>
              <w:spacing w:line="276" w:lineRule="auto"/>
              <w:rPr>
                <w:szCs w:val="20"/>
              </w:rPr>
            </w:pPr>
          </w:p>
        </w:tc>
        <w:tc>
          <w:tcPr>
            <w:tcW w:w="1418" w:type="dxa"/>
            <w:shd w:val="clear" w:color="auto" w:fill="auto"/>
          </w:tcPr>
          <w:p w14:paraId="7010F8F4" w14:textId="77777777" w:rsidR="002A1220" w:rsidRPr="008E4F04" w:rsidRDefault="002A1220" w:rsidP="00434ADA">
            <w:pPr>
              <w:spacing w:line="276" w:lineRule="auto"/>
              <w:rPr>
                <w:szCs w:val="20"/>
              </w:rPr>
            </w:pPr>
          </w:p>
        </w:tc>
        <w:tc>
          <w:tcPr>
            <w:tcW w:w="1984" w:type="dxa"/>
            <w:shd w:val="clear" w:color="auto" w:fill="auto"/>
          </w:tcPr>
          <w:p w14:paraId="562BAA1E" w14:textId="77777777" w:rsidR="002A1220" w:rsidRPr="008E4F04" w:rsidRDefault="002A1220" w:rsidP="00434ADA">
            <w:pPr>
              <w:spacing w:line="276" w:lineRule="auto"/>
              <w:rPr>
                <w:szCs w:val="20"/>
              </w:rPr>
            </w:pPr>
          </w:p>
        </w:tc>
        <w:tc>
          <w:tcPr>
            <w:tcW w:w="2387" w:type="dxa"/>
            <w:shd w:val="clear" w:color="auto" w:fill="auto"/>
          </w:tcPr>
          <w:p w14:paraId="642A15F1" w14:textId="77777777" w:rsidR="002A1220" w:rsidRPr="008E4F04" w:rsidRDefault="002A1220" w:rsidP="00434ADA">
            <w:pPr>
              <w:spacing w:line="276" w:lineRule="auto"/>
              <w:rPr>
                <w:szCs w:val="20"/>
              </w:rPr>
            </w:pPr>
          </w:p>
        </w:tc>
      </w:tr>
      <w:tr w:rsidR="002A1220" w:rsidRPr="00BC0735" w14:paraId="0A909A3B" w14:textId="77777777" w:rsidTr="00434ADA">
        <w:trPr>
          <w:trHeight w:val="368"/>
        </w:trPr>
        <w:tc>
          <w:tcPr>
            <w:tcW w:w="1531" w:type="dxa"/>
            <w:shd w:val="clear" w:color="auto" w:fill="auto"/>
          </w:tcPr>
          <w:p w14:paraId="23099B45" w14:textId="1C75B6A0" w:rsidR="002A1220" w:rsidRPr="008E4F04" w:rsidRDefault="00D35D5E" w:rsidP="00434ADA">
            <w:pPr>
              <w:spacing w:line="276" w:lineRule="auto"/>
              <w:rPr>
                <w:szCs w:val="20"/>
              </w:rPr>
            </w:pPr>
            <w:r>
              <w:rPr>
                <w:szCs w:val="20"/>
              </w:rPr>
              <w:t>Slam fra sandfang og olieudskiller</w:t>
            </w:r>
          </w:p>
        </w:tc>
        <w:tc>
          <w:tcPr>
            <w:tcW w:w="1276" w:type="dxa"/>
            <w:gridSpan w:val="2"/>
            <w:shd w:val="clear" w:color="auto" w:fill="auto"/>
          </w:tcPr>
          <w:p w14:paraId="42965C51" w14:textId="72FE9D32" w:rsidR="002A1220" w:rsidRPr="008E4F04" w:rsidRDefault="00D35D5E" w:rsidP="00434ADA">
            <w:pPr>
              <w:spacing w:line="276" w:lineRule="auto"/>
              <w:rPr>
                <w:szCs w:val="20"/>
              </w:rPr>
            </w:pPr>
            <w:r>
              <w:rPr>
                <w:szCs w:val="20"/>
              </w:rPr>
              <w:t>---</w:t>
            </w:r>
          </w:p>
        </w:tc>
        <w:tc>
          <w:tcPr>
            <w:tcW w:w="1417" w:type="dxa"/>
            <w:shd w:val="clear" w:color="auto" w:fill="auto"/>
          </w:tcPr>
          <w:p w14:paraId="1D605663" w14:textId="463E90D2" w:rsidR="002A1220" w:rsidRPr="008E4F04" w:rsidRDefault="00D35D5E" w:rsidP="00434ADA">
            <w:pPr>
              <w:spacing w:line="276" w:lineRule="auto"/>
              <w:rPr>
                <w:szCs w:val="20"/>
              </w:rPr>
            </w:pPr>
            <w:r>
              <w:rPr>
                <w:szCs w:val="20"/>
              </w:rPr>
              <w:t>Olieudskiller og sandfang</w:t>
            </w:r>
          </w:p>
        </w:tc>
        <w:tc>
          <w:tcPr>
            <w:tcW w:w="1418" w:type="dxa"/>
            <w:shd w:val="clear" w:color="auto" w:fill="auto"/>
          </w:tcPr>
          <w:p w14:paraId="13DEC7F8" w14:textId="09EF9400" w:rsidR="002A1220" w:rsidRPr="008E4F04" w:rsidRDefault="00D35D5E" w:rsidP="00434ADA">
            <w:pPr>
              <w:spacing w:line="276" w:lineRule="auto"/>
              <w:rPr>
                <w:szCs w:val="20"/>
              </w:rPr>
            </w:pPr>
            <w:r>
              <w:rPr>
                <w:szCs w:val="20"/>
              </w:rPr>
              <w:t>Foran vaskehallen</w:t>
            </w:r>
          </w:p>
        </w:tc>
        <w:tc>
          <w:tcPr>
            <w:tcW w:w="1984" w:type="dxa"/>
            <w:shd w:val="clear" w:color="auto" w:fill="auto"/>
          </w:tcPr>
          <w:p w14:paraId="64AA2AD1" w14:textId="08C27660" w:rsidR="002A1220" w:rsidRPr="00D33A69" w:rsidRDefault="00732D1D" w:rsidP="00434ADA">
            <w:pPr>
              <w:spacing w:line="276" w:lineRule="auto"/>
              <w:rPr>
                <w:i/>
                <w:iCs/>
                <w:szCs w:val="20"/>
              </w:rPr>
            </w:pPr>
            <w:r w:rsidRPr="00D33A69">
              <w:rPr>
                <w:i/>
                <w:iCs/>
                <w:szCs w:val="20"/>
              </w:rPr>
              <w:t>Djursland Kloakservice ApS</w:t>
            </w:r>
          </w:p>
        </w:tc>
        <w:tc>
          <w:tcPr>
            <w:tcW w:w="2387" w:type="dxa"/>
            <w:shd w:val="clear" w:color="auto" w:fill="auto"/>
          </w:tcPr>
          <w:p w14:paraId="6F3976D4" w14:textId="31FBCE1C" w:rsidR="002A1220" w:rsidRPr="00D33A69" w:rsidRDefault="00732D1D" w:rsidP="00434ADA">
            <w:pPr>
              <w:spacing w:line="276" w:lineRule="auto"/>
              <w:rPr>
                <w:i/>
                <w:iCs/>
                <w:szCs w:val="20"/>
                <w:lang w:val="en-US"/>
              </w:rPr>
            </w:pPr>
            <w:proofErr w:type="spellStart"/>
            <w:r w:rsidRPr="00D33A69">
              <w:rPr>
                <w:i/>
                <w:iCs/>
                <w:szCs w:val="20"/>
                <w:lang w:val="en-US"/>
              </w:rPr>
              <w:t>Djursland</w:t>
            </w:r>
            <w:proofErr w:type="spellEnd"/>
            <w:r w:rsidRPr="00D33A69">
              <w:rPr>
                <w:i/>
                <w:iCs/>
                <w:szCs w:val="20"/>
                <w:lang w:val="en-US"/>
              </w:rPr>
              <w:t xml:space="preserve"> </w:t>
            </w:r>
            <w:proofErr w:type="spellStart"/>
            <w:r w:rsidRPr="00D33A69">
              <w:rPr>
                <w:i/>
                <w:iCs/>
                <w:szCs w:val="20"/>
                <w:lang w:val="en-US"/>
              </w:rPr>
              <w:t>Spildoliedepot</w:t>
            </w:r>
            <w:proofErr w:type="spellEnd"/>
            <w:r w:rsidRPr="00D33A69">
              <w:rPr>
                <w:i/>
                <w:iCs/>
                <w:szCs w:val="20"/>
                <w:lang w:val="en-US"/>
              </w:rPr>
              <w:t xml:space="preserve"> og </w:t>
            </w:r>
            <w:proofErr w:type="spellStart"/>
            <w:r w:rsidRPr="00D33A69">
              <w:rPr>
                <w:i/>
                <w:iCs/>
                <w:szCs w:val="20"/>
                <w:lang w:val="en-US"/>
              </w:rPr>
              <w:t>side</w:t>
            </w:r>
            <w:r w:rsidR="00D33A69" w:rsidRPr="00D33A69">
              <w:rPr>
                <w:i/>
                <w:iCs/>
                <w:szCs w:val="20"/>
                <w:lang w:val="en-US"/>
              </w:rPr>
              <w:t>n</w:t>
            </w:r>
            <w:r w:rsidRPr="00D33A69">
              <w:rPr>
                <w:i/>
                <w:iCs/>
                <w:szCs w:val="20"/>
                <w:lang w:val="en-US"/>
              </w:rPr>
              <w:t>hen</w:t>
            </w:r>
            <w:proofErr w:type="spellEnd"/>
            <w:r w:rsidRPr="00D33A69">
              <w:rPr>
                <w:i/>
                <w:iCs/>
                <w:szCs w:val="20"/>
                <w:lang w:val="en-US"/>
              </w:rPr>
              <w:t xml:space="preserve"> Flux Water A/S</w:t>
            </w:r>
          </w:p>
        </w:tc>
      </w:tr>
      <w:tr w:rsidR="002A1220" w:rsidRPr="008E4F04" w14:paraId="16800B53" w14:textId="77777777" w:rsidTr="00434ADA">
        <w:trPr>
          <w:trHeight w:val="368"/>
        </w:trPr>
        <w:tc>
          <w:tcPr>
            <w:tcW w:w="1531" w:type="dxa"/>
            <w:shd w:val="clear" w:color="auto" w:fill="auto"/>
          </w:tcPr>
          <w:p w14:paraId="36BC7353" w14:textId="782D8AED" w:rsidR="002A1220" w:rsidRPr="008E4F04" w:rsidRDefault="002A1220" w:rsidP="00434ADA">
            <w:pPr>
              <w:spacing w:line="276" w:lineRule="auto"/>
              <w:rPr>
                <w:b/>
                <w:szCs w:val="20"/>
                <w:u w:val="single"/>
              </w:rPr>
            </w:pPr>
            <w:r w:rsidRPr="008E4F04">
              <w:rPr>
                <w:b/>
                <w:szCs w:val="20"/>
                <w:u w:val="single"/>
              </w:rPr>
              <w:t>Øvrig</w:t>
            </w:r>
            <w:r w:rsidR="002B322E">
              <w:rPr>
                <w:b/>
                <w:szCs w:val="20"/>
                <w:u w:val="single"/>
              </w:rPr>
              <w:t>t</w:t>
            </w:r>
            <w:r w:rsidRPr="008E4F04">
              <w:rPr>
                <w:b/>
                <w:szCs w:val="20"/>
                <w:u w:val="single"/>
              </w:rPr>
              <w:t xml:space="preserve"> affald:</w:t>
            </w:r>
          </w:p>
        </w:tc>
        <w:tc>
          <w:tcPr>
            <w:tcW w:w="1276" w:type="dxa"/>
            <w:gridSpan w:val="2"/>
            <w:shd w:val="clear" w:color="auto" w:fill="auto"/>
          </w:tcPr>
          <w:p w14:paraId="76A10F6A" w14:textId="77777777" w:rsidR="002A1220" w:rsidRPr="008E4F04" w:rsidRDefault="002A1220" w:rsidP="00434ADA">
            <w:pPr>
              <w:spacing w:line="276" w:lineRule="auto"/>
              <w:rPr>
                <w:szCs w:val="20"/>
              </w:rPr>
            </w:pPr>
          </w:p>
        </w:tc>
        <w:tc>
          <w:tcPr>
            <w:tcW w:w="1417" w:type="dxa"/>
            <w:shd w:val="clear" w:color="auto" w:fill="auto"/>
          </w:tcPr>
          <w:p w14:paraId="1BD954AA" w14:textId="77777777" w:rsidR="002A1220" w:rsidRPr="008E4F04" w:rsidRDefault="002A1220" w:rsidP="00434ADA">
            <w:pPr>
              <w:spacing w:line="276" w:lineRule="auto"/>
              <w:rPr>
                <w:szCs w:val="20"/>
              </w:rPr>
            </w:pPr>
          </w:p>
        </w:tc>
        <w:tc>
          <w:tcPr>
            <w:tcW w:w="1418" w:type="dxa"/>
            <w:shd w:val="clear" w:color="auto" w:fill="auto"/>
          </w:tcPr>
          <w:p w14:paraId="7B91BAAC" w14:textId="77777777" w:rsidR="002A1220" w:rsidRPr="008E4F04" w:rsidRDefault="002A1220" w:rsidP="00434ADA">
            <w:pPr>
              <w:spacing w:line="276" w:lineRule="auto"/>
              <w:rPr>
                <w:szCs w:val="20"/>
              </w:rPr>
            </w:pPr>
          </w:p>
        </w:tc>
        <w:tc>
          <w:tcPr>
            <w:tcW w:w="1984" w:type="dxa"/>
            <w:shd w:val="clear" w:color="auto" w:fill="auto"/>
          </w:tcPr>
          <w:p w14:paraId="20B34C2D" w14:textId="77777777" w:rsidR="002A1220" w:rsidRPr="008E4F04" w:rsidRDefault="002A1220" w:rsidP="00434ADA">
            <w:pPr>
              <w:spacing w:line="276" w:lineRule="auto"/>
              <w:rPr>
                <w:szCs w:val="20"/>
              </w:rPr>
            </w:pPr>
          </w:p>
        </w:tc>
        <w:tc>
          <w:tcPr>
            <w:tcW w:w="2387" w:type="dxa"/>
            <w:shd w:val="clear" w:color="auto" w:fill="auto"/>
          </w:tcPr>
          <w:p w14:paraId="197E1F36" w14:textId="77777777" w:rsidR="002A1220" w:rsidRPr="008E4F04" w:rsidRDefault="002A1220" w:rsidP="00434ADA">
            <w:pPr>
              <w:spacing w:line="276" w:lineRule="auto"/>
              <w:rPr>
                <w:szCs w:val="20"/>
              </w:rPr>
            </w:pPr>
          </w:p>
        </w:tc>
      </w:tr>
      <w:tr w:rsidR="002A1220" w:rsidRPr="008E4F04" w14:paraId="4186BF38" w14:textId="77777777" w:rsidTr="00434ADA">
        <w:trPr>
          <w:trHeight w:val="368"/>
        </w:trPr>
        <w:tc>
          <w:tcPr>
            <w:tcW w:w="1531" w:type="dxa"/>
            <w:shd w:val="clear" w:color="auto" w:fill="auto"/>
          </w:tcPr>
          <w:p w14:paraId="493F252D" w14:textId="24D7B61E" w:rsidR="002A1220" w:rsidRPr="008E4F04" w:rsidRDefault="00D35D5E" w:rsidP="00434ADA">
            <w:pPr>
              <w:spacing w:line="276" w:lineRule="auto"/>
              <w:rPr>
                <w:szCs w:val="20"/>
              </w:rPr>
            </w:pPr>
            <w:r>
              <w:rPr>
                <w:szCs w:val="20"/>
              </w:rPr>
              <w:t>Dagrenovation</w:t>
            </w:r>
          </w:p>
        </w:tc>
        <w:tc>
          <w:tcPr>
            <w:tcW w:w="1276" w:type="dxa"/>
            <w:gridSpan w:val="2"/>
            <w:shd w:val="clear" w:color="auto" w:fill="auto"/>
          </w:tcPr>
          <w:p w14:paraId="168207C4" w14:textId="0D665172" w:rsidR="002A1220" w:rsidRPr="008E4F04" w:rsidRDefault="00D35D5E" w:rsidP="00434ADA">
            <w:pPr>
              <w:spacing w:line="276" w:lineRule="auto"/>
              <w:rPr>
                <w:szCs w:val="20"/>
              </w:rPr>
            </w:pPr>
            <w:r>
              <w:rPr>
                <w:szCs w:val="20"/>
              </w:rPr>
              <w:t>---</w:t>
            </w:r>
          </w:p>
        </w:tc>
        <w:tc>
          <w:tcPr>
            <w:tcW w:w="1417" w:type="dxa"/>
            <w:shd w:val="clear" w:color="auto" w:fill="auto"/>
          </w:tcPr>
          <w:p w14:paraId="1570AA92" w14:textId="28034A3B" w:rsidR="002A1220" w:rsidRPr="008E4F04" w:rsidRDefault="00DB7A5E" w:rsidP="00434ADA">
            <w:pPr>
              <w:spacing w:line="276" w:lineRule="auto"/>
              <w:rPr>
                <w:szCs w:val="20"/>
              </w:rPr>
            </w:pPr>
            <w:r>
              <w:rPr>
                <w:szCs w:val="20"/>
              </w:rPr>
              <w:t xml:space="preserve">Container </w:t>
            </w:r>
          </w:p>
        </w:tc>
        <w:tc>
          <w:tcPr>
            <w:tcW w:w="1418" w:type="dxa"/>
            <w:shd w:val="clear" w:color="auto" w:fill="auto"/>
          </w:tcPr>
          <w:p w14:paraId="1E4C57A4" w14:textId="4895D288" w:rsidR="002A1220" w:rsidRPr="008E4F04" w:rsidRDefault="00DB7A5E" w:rsidP="00434ADA">
            <w:pPr>
              <w:spacing w:line="276" w:lineRule="auto"/>
              <w:rPr>
                <w:szCs w:val="20"/>
              </w:rPr>
            </w:pPr>
            <w:r>
              <w:rPr>
                <w:szCs w:val="20"/>
              </w:rPr>
              <w:t>Teknikrum</w:t>
            </w:r>
          </w:p>
        </w:tc>
        <w:tc>
          <w:tcPr>
            <w:tcW w:w="1984" w:type="dxa"/>
            <w:shd w:val="clear" w:color="auto" w:fill="auto"/>
          </w:tcPr>
          <w:p w14:paraId="71CAF5AF" w14:textId="206B84CE" w:rsidR="002A1220" w:rsidRPr="008E4F04" w:rsidRDefault="00DB7A5E" w:rsidP="00434ADA">
            <w:pPr>
              <w:spacing w:line="276" w:lineRule="auto"/>
              <w:rPr>
                <w:szCs w:val="20"/>
              </w:rPr>
            </w:pPr>
            <w:r>
              <w:rPr>
                <w:szCs w:val="20"/>
              </w:rPr>
              <w:t>Marius Pedersen</w:t>
            </w:r>
          </w:p>
        </w:tc>
        <w:tc>
          <w:tcPr>
            <w:tcW w:w="2387" w:type="dxa"/>
            <w:shd w:val="clear" w:color="auto" w:fill="auto"/>
          </w:tcPr>
          <w:p w14:paraId="124022E1" w14:textId="1432C8CA" w:rsidR="002A1220" w:rsidRPr="008E4F04" w:rsidRDefault="00DB7A5E" w:rsidP="00434ADA">
            <w:pPr>
              <w:spacing w:line="276" w:lineRule="auto"/>
              <w:rPr>
                <w:szCs w:val="20"/>
              </w:rPr>
            </w:pPr>
            <w:r>
              <w:rPr>
                <w:szCs w:val="20"/>
              </w:rPr>
              <w:t>Marius Pedersen</w:t>
            </w:r>
          </w:p>
        </w:tc>
      </w:tr>
      <w:tr w:rsidR="002A1220" w:rsidRPr="008E4F04" w14:paraId="489C313D" w14:textId="77777777" w:rsidTr="00434ADA">
        <w:trPr>
          <w:trHeight w:val="368"/>
        </w:trPr>
        <w:tc>
          <w:tcPr>
            <w:tcW w:w="1531" w:type="dxa"/>
            <w:shd w:val="clear" w:color="auto" w:fill="auto"/>
          </w:tcPr>
          <w:p w14:paraId="6962AAFF" w14:textId="40872803" w:rsidR="002A1220" w:rsidRPr="008E4F04" w:rsidRDefault="00D35D5E" w:rsidP="00434ADA">
            <w:pPr>
              <w:spacing w:line="276" w:lineRule="auto"/>
              <w:rPr>
                <w:szCs w:val="20"/>
              </w:rPr>
            </w:pPr>
            <w:r>
              <w:rPr>
                <w:szCs w:val="20"/>
              </w:rPr>
              <w:t>Tomme dunke</w:t>
            </w:r>
          </w:p>
        </w:tc>
        <w:tc>
          <w:tcPr>
            <w:tcW w:w="1276" w:type="dxa"/>
            <w:gridSpan w:val="2"/>
            <w:shd w:val="clear" w:color="auto" w:fill="auto"/>
          </w:tcPr>
          <w:p w14:paraId="0946E8CF" w14:textId="52B77B1B" w:rsidR="002A1220" w:rsidRPr="008E4F04" w:rsidRDefault="00D35D5E" w:rsidP="00434ADA">
            <w:pPr>
              <w:spacing w:line="276" w:lineRule="auto"/>
              <w:rPr>
                <w:szCs w:val="20"/>
              </w:rPr>
            </w:pPr>
            <w:r>
              <w:rPr>
                <w:szCs w:val="20"/>
              </w:rPr>
              <w:t>---</w:t>
            </w:r>
          </w:p>
        </w:tc>
        <w:tc>
          <w:tcPr>
            <w:tcW w:w="1417" w:type="dxa"/>
            <w:shd w:val="clear" w:color="auto" w:fill="auto"/>
          </w:tcPr>
          <w:p w14:paraId="005DFD75" w14:textId="583B248A" w:rsidR="002A1220" w:rsidRPr="008E4F04" w:rsidRDefault="00DB7A5E" w:rsidP="00434ADA">
            <w:pPr>
              <w:spacing w:line="276" w:lineRule="auto"/>
              <w:rPr>
                <w:szCs w:val="20"/>
              </w:rPr>
            </w:pPr>
            <w:r>
              <w:rPr>
                <w:szCs w:val="20"/>
              </w:rPr>
              <w:t>---</w:t>
            </w:r>
          </w:p>
        </w:tc>
        <w:tc>
          <w:tcPr>
            <w:tcW w:w="1418" w:type="dxa"/>
            <w:shd w:val="clear" w:color="auto" w:fill="auto"/>
          </w:tcPr>
          <w:p w14:paraId="30D12415" w14:textId="571C4CD9" w:rsidR="002A1220" w:rsidRPr="008E4F04" w:rsidRDefault="00DB7A5E" w:rsidP="00434ADA">
            <w:pPr>
              <w:spacing w:line="276" w:lineRule="auto"/>
              <w:rPr>
                <w:szCs w:val="20"/>
              </w:rPr>
            </w:pPr>
            <w:r>
              <w:rPr>
                <w:szCs w:val="20"/>
              </w:rPr>
              <w:t>---</w:t>
            </w:r>
          </w:p>
        </w:tc>
        <w:tc>
          <w:tcPr>
            <w:tcW w:w="1984" w:type="dxa"/>
            <w:shd w:val="clear" w:color="auto" w:fill="auto"/>
          </w:tcPr>
          <w:p w14:paraId="62620468" w14:textId="41CAF94B" w:rsidR="002A1220" w:rsidRPr="008E4F04" w:rsidRDefault="00DB7A5E" w:rsidP="00434ADA">
            <w:pPr>
              <w:spacing w:line="276" w:lineRule="auto"/>
              <w:rPr>
                <w:szCs w:val="20"/>
              </w:rPr>
            </w:pPr>
            <w:r>
              <w:rPr>
                <w:szCs w:val="20"/>
              </w:rPr>
              <w:t>---</w:t>
            </w:r>
          </w:p>
        </w:tc>
        <w:tc>
          <w:tcPr>
            <w:tcW w:w="2387" w:type="dxa"/>
            <w:shd w:val="clear" w:color="auto" w:fill="auto"/>
          </w:tcPr>
          <w:p w14:paraId="654FFCA5" w14:textId="0776BDB9" w:rsidR="002A1220" w:rsidRPr="008E4F04" w:rsidRDefault="00DB7A5E" w:rsidP="00434ADA">
            <w:pPr>
              <w:spacing w:line="276" w:lineRule="auto"/>
              <w:rPr>
                <w:szCs w:val="20"/>
              </w:rPr>
            </w:pPr>
            <w:r>
              <w:rPr>
                <w:szCs w:val="20"/>
              </w:rPr>
              <w:t>---</w:t>
            </w:r>
          </w:p>
        </w:tc>
      </w:tr>
      <w:tr w:rsidR="00765A63" w:rsidRPr="00E411CD" w14:paraId="1DD5AA36" w14:textId="77777777" w:rsidTr="00233BD4">
        <w:trPr>
          <w:trHeight w:val="284"/>
        </w:trPr>
        <w:tc>
          <w:tcPr>
            <w:tcW w:w="4224" w:type="dxa"/>
            <w:gridSpan w:val="4"/>
            <w:shd w:val="clear" w:color="auto" w:fill="F3F3F3"/>
          </w:tcPr>
          <w:p w14:paraId="614F4510" w14:textId="77777777" w:rsidR="00765A63" w:rsidRPr="008E4F04" w:rsidRDefault="00765A63" w:rsidP="00434ADA">
            <w:pPr>
              <w:spacing w:line="276" w:lineRule="auto"/>
              <w:rPr>
                <w:b/>
              </w:rPr>
            </w:pPr>
            <w:r w:rsidRPr="008E4F04">
              <w:rPr>
                <w:b/>
              </w:rPr>
              <w:t>Opbevares farligt affald på virksomheden</w:t>
            </w:r>
          </w:p>
        </w:tc>
        <w:tc>
          <w:tcPr>
            <w:tcW w:w="5789" w:type="dxa"/>
            <w:gridSpan w:val="3"/>
            <w:shd w:val="clear" w:color="auto" w:fill="auto"/>
          </w:tcPr>
          <w:p w14:paraId="3919621C" w14:textId="50A237B3" w:rsidR="00765A63" w:rsidRPr="008E4F04" w:rsidRDefault="00765A63" w:rsidP="00434ADA">
            <w:pPr>
              <w:spacing w:line="276" w:lineRule="auto"/>
              <w:rPr>
                <w:szCs w:val="20"/>
              </w:rPr>
            </w:pPr>
            <w:r w:rsidRPr="008E4F04">
              <w:rPr>
                <w:szCs w:val="20"/>
              </w:rPr>
              <w:t>Ja</w:t>
            </w:r>
          </w:p>
        </w:tc>
      </w:tr>
      <w:tr w:rsidR="00765A63" w:rsidRPr="00E411CD" w14:paraId="06365D04" w14:textId="77777777" w:rsidTr="00233BD4">
        <w:trPr>
          <w:trHeight w:val="284"/>
        </w:trPr>
        <w:tc>
          <w:tcPr>
            <w:tcW w:w="4224" w:type="dxa"/>
            <w:gridSpan w:val="4"/>
            <w:shd w:val="clear" w:color="auto" w:fill="F3F3F3"/>
          </w:tcPr>
          <w:p w14:paraId="28EF8B85" w14:textId="77777777" w:rsidR="00765A63" w:rsidRPr="00A6631A" w:rsidRDefault="00765A63" w:rsidP="00434ADA">
            <w:pPr>
              <w:spacing w:line="276" w:lineRule="auto"/>
              <w:rPr>
                <w:b/>
              </w:rPr>
            </w:pPr>
            <w:r w:rsidRPr="00A6631A">
              <w:rPr>
                <w:b/>
              </w:rPr>
              <w:t>Bortskaffes farligt affald i henhold til lovgivningen</w:t>
            </w:r>
          </w:p>
        </w:tc>
        <w:tc>
          <w:tcPr>
            <w:tcW w:w="5789" w:type="dxa"/>
            <w:gridSpan w:val="3"/>
            <w:shd w:val="clear" w:color="auto" w:fill="auto"/>
          </w:tcPr>
          <w:p w14:paraId="08C8461C" w14:textId="7A3FBDE4" w:rsidR="00765A63" w:rsidRPr="008E4F04" w:rsidRDefault="00765A63" w:rsidP="00434ADA">
            <w:pPr>
              <w:rPr>
                <w:szCs w:val="20"/>
              </w:rPr>
            </w:pPr>
            <w:r w:rsidRPr="008E4F04">
              <w:rPr>
                <w:szCs w:val="20"/>
              </w:rPr>
              <w:t>Ja</w:t>
            </w:r>
            <w:r w:rsidRPr="008E4F04">
              <w:rPr>
                <w:szCs w:val="20"/>
              </w:rPr>
              <w:tab/>
            </w:r>
          </w:p>
        </w:tc>
      </w:tr>
      <w:tr w:rsidR="00765A63" w:rsidRPr="00E411CD" w14:paraId="3CABB757" w14:textId="77777777" w:rsidTr="00233BD4">
        <w:trPr>
          <w:trHeight w:val="284"/>
        </w:trPr>
        <w:tc>
          <w:tcPr>
            <w:tcW w:w="4224" w:type="dxa"/>
            <w:gridSpan w:val="4"/>
            <w:shd w:val="clear" w:color="auto" w:fill="F3F3F3"/>
          </w:tcPr>
          <w:p w14:paraId="6E9B28CF" w14:textId="77777777" w:rsidR="00765A63" w:rsidRPr="008E4F04" w:rsidRDefault="00765A63" w:rsidP="00434ADA">
            <w:pPr>
              <w:spacing w:line="276" w:lineRule="auto"/>
              <w:rPr>
                <w:b/>
              </w:rPr>
            </w:pPr>
            <w:r w:rsidRPr="008E4F04">
              <w:rPr>
                <w:b/>
              </w:rPr>
              <w:t xml:space="preserve">Opfyldes kravene til opbevaring af farligt affald </w:t>
            </w:r>
          </w:p>
        </w:tc>
        <w:tc>
          <w:tcPr>
            <w:tcW w:w="5789" w:type="dxa"/>
            <w:gridSpan w:val="3"/>
            <w:shd w:val="clear" w:color="auto" w:fill="auto"/>
          </w:tcPr>
          <w:p w14:paraId="51797C8B" w14:textId="0A3DDC09" w:rsidR="00765A63" w:rsidRPr="008E4F04" w:rsidRDefault="00765A63" w:rsidP="00434ADA">
            <w:pPr>
              <w:rPr>
                <w:szCs w:val="20"/>
              </w:rPr>
            </w:pPr>
            <w:r w:rsidRPr="008E4F04">
              <w:rPr>
                <w:szCs w:val="20"/>
              </w:rPr>
              <w:t>Ja</w:t>
            </w:r>
          </w:p>
        </w:tc>
      </w:tr>
      <w:tr w:rsidR="00765A63" w:rsidRPr="00E411CD" w14:paraId="4810872B" w14:textId="77777777" w:rsidTr="00233BD4">
        <w:trPr>
          <w:trHeight w:val="284"/>
        </w:trPr>
        <w:tc>
          <w:tcPr>
            <w:tcW w:w="1911" w:type="dxa"/>
            <w:gridSpan w:val="2"/>
            <w:shd w:val="clear" w:color="auto" w:fill="F3F3F3"/>
          </w:tcPr>
          <w:p w14:paraId="22A54C17" w14:textId="77777777" w:rsidR="00765A63" w:rsidRPr="008E4F04" w:rsidRDefault="00765A63" w:rsidP="00434ADA">
            <w:pPr>
              <w:spacing w:line="276" w:lineRule="auto"/>
              <w:rPr>
                <w:b/>
              </w:rPr>
            </w:pPr>
            <w:r w:rsidRPr="008E4F04">
              <w:rPr>
                <w:b/>
              </w:rPr>
              <w:t>Bemærkning</w:t>
            </w:r>
          </w:p>
        </w:tc>
        <w:tc>
          <w:tcPr>
            <w:tcW w:w="8102" w:type="dxa"/>
            <w:gridSpan w:val="5"/>
            <w:shd w:val="clear" w:color="auto" w:fill="auto"/>
          </w:tcPr>
          <w:p w14:paraId="71BCE94B" w14:textId="745EA98C" w:rsidR="00765A63" w:rsidRPr="00D33A69" w:rsidRDefault="00DB7A5E" w:rsidP="00434ADA">
            <w:pPr>
              <w:spacing w:line="276" w:lineRule="auto"/>
              <w:rPr>
                <w:i/>
                <w:iCs/>
                <w:szCs w:val="20"/>
              </w:rPr>
            </w:pPr>
            <w:r w:rsidRPr="00D33A69">
              <w:rPr>
                <w:i/>
                <w:iCs/>
                <w:szCs w:val="20"/>
              </w:rPr>
              <w:t xml:space="preserve">Firmaet der står for påfyldning af </w:t>
            </w:r>
            <w:r w:rsidR="005F629C" w:rsidRPr="00D33A69">
              <w:rPr>
                <w:i/>
                <w:iCs/>
                <w:szCs w:val="20"/>
              </w:rPr>
              <w:t>sæbedispenserne,</w:t>
            </w:r>
            <w:r w:rsidRPr="00D33A69">
              <w:rPr>
                <w:i/>
                <w:iCs/>
                <w:szCs w:val="20"/>
              </w:rPr>
              <w:t xml:space="preserve"> tager de tomme dunke med retur når de er færdige med opfyldningen. Der er derfor ingen opbevaring af </w:t>
            </w:r>
            <w:r w:rsidR="005F629C" w:rsidRPr="00D33A69">
              <w:rPr>
                <w:i/>
                <w:iCs/>
                <w:szCs w:val="20"/>
              </w:rPr>
              <w:t xml:space="preserve">tomme dunke på ejendommen. </w:t>
            </w:r>
          </w:p>
          <w:p w14:paraId="183B7BAB" w14:textId="19098B29" w:rsidR="005F629C" w:rsidRPr="00D33A69" w:rsidRDefault="005F629C" w:rsidP="00434ADA">
            <w:pPr>
              <w:spacing w:line="276" w:lineRule="auto"/>
              <w:rPr>
                <w:i/>
                <w:iCs/>
                <w:szCs w:val="20"/>
              </w:rPr>
            </w:pPr>
            <w:r w:rsidRPr="00D33A69">
              <w:rPr>
                <w:i/>
                <w:iCs/>
                <w:szCs w:val="20"/>
              </w:rPr>
              <w:t xml:space="preserve">Djurslands Kloakservice tømmer sandfanget og olieudskilleren. Virksomheden er godkendt til at transporterer slamaffaldet i Energistyrelsen Affaldsregister. Flux Water er godkendt som indsamlingsvirksomhed </w:t>
            </w:r>
            <w:r w:rsidR="00437791">
              <w:rPr>
                <w:i/>
                <w:iCs/>
                <w:szCs w:val="20"/>
              </w:rPr>
              <w:t>i</w:t>
            </w:r>
            <w:r w:rsidRPr="00D33A69">
              <w:rPr>
                <w:i/>
                <w:iCs/>
                <w:szCs w:val="20"/>
              </w:rPr>
              <w:t xml:space="preserve"> Energistyrelsens Affaldsregister.  </w:t>
            </w:r>
            <w:r w:rsidR="00506D30" w:rsidRPr="00D33A69">
              <w:rPr>
                <w:i/>
                <w:iCs/>
                <w:szCs w:val="20"/>
              </w:rPr>
              <w:t xml:space="preserve">Djurslands Spildoliedepot er miljøgodkendt til modtagelse og oplag af olieholdigt slam og opsug fra olieudskillere. </w:t>
            </w:r>
          </w:p>
          <w:p w14:paraId="3A64CCC5" w14:textId="449206FE" w:rsidR="00506D30" w:rsidRPr="00C12965" w:rsidRDefault="00506D30" w:rsidP="00434ADA">
            <w:pPr>
              <w:spacing w:line="276" w:lineRule="auto"/>
              <w:rPr>
                <w:szCs w:val="20"/>
              </w:rPr>
            </w:pPr>
            <w:r w:rsidRPr="00D33A69">
              <w:rPr>
                <w:i/>
                <w:iCs/>
                <w:szCs w:val="20"/>
              </w:rPr>
              <w:t>Det er Syddjurs Kommunes vurdering, at affaldet bortskaffes korrekt.</w:t>
            </w:r>
            <w:r>
              <w:rPr>
                <w:szCs w:val="20"/>
              </w:rPr>
              <w:t xml:space="preserve"> </w:t>
            </w:r>
          </w:p>
        </w:tc>
      </w:tr>
    </w:tbl>
    <w:p w14:paraId="39A4A6FE" w14:textId="77777777" w:rsidR="00371A2C" w:rsidRDefault="00371A2C" w:rsidP="00765A63">
      <w:pPr>
        <w:spacing w:line="276" w:lineRule="auto"/>
      </w:pPr>
    </w:p>
    <w:p w14:paraId="3B6E1477" w14:textId="77777777" w:rsidR="00765A63" w:rsidRPr="007A5F47" w:rsidRDefault="00765A63" w:rsidP="00765A63">
      <w:pPr>
        <w:numPr>
          <w:ilvl w:val="0"/>
          <w:numId w:val="1"/>
        </w:numPr>
        <w:spacing w:line="276" w:lineRule="auto"/>
        <w:rPr>
          <w:b/>
        </w:rPr>
      </w:pPr>
      <w:r w:rsidRPr="0077235C">
        <w:rPr>
          <w:b/>
        </w:rPr>
        <w:t xml:space="preserve">BESKYTTELSE AF JORD OG GRUNDVAND </w:t>
      </w:r>
    </w:p>
    <w:p w14:paraId="1BCEA301" w14:textId="7267DB27" w:rsidR="00D33A69" w:rsidRPr="00D33A69" w:rsidRDefault="00D33A69" w:rsidP="00765A63">
      <w:pPr>
        <w:numPr>
          <w:ilvl w:val="0"/>
          <w:numId w:val="6"/>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76" w:lineRule="auto"/>
      </w:pPr>
      <w:r w:rsidRPr="00D33A69">
        <w:t>Sæber opbevares i opsamlingskar i teknikrummet.</w:t>
      </w:r>
    </w:p>
    <w:p w14:paraId="65421087" w14:textId="2CCA7E37" w:rsidR="00C418B7" w:rsidRPr="00C44B75" w:rsidRDefault="00C418B7" w:rsidP="00C418B7"/>
    <w:p w14:paraId="328102C8" w14:textId="77777777" w:rsidR="00C418B7" w:rsidRPr="00C44B75" w:rsidRDefault="00C418B7" w:rsidP="00C418B7">
      <w:r w:rsidRPr="00C44B75">
        <w:t>Der blev ikke konstateret synlig jordforurening i forbindelse med tilsynet.</w:t>
      </w:r>
    </w:p>
    <w:p w14:paraId="1A54702D" w14:textId="77777777" w:rsidR="00C418B7" w:rsidRDefault="00C418B7" w:rsidP="00C81F88">
      <w:pPr>
        <w:spacing w:line="276" w:lineRule="auto"/>
      </w:pPr>
    </w:p>
    <w:p w14:paraId="7BDC0C89" w14:textId="77777777" w:rsidR="00363FC6" w:rsidRDefault="00363FC6" w:rsidP="00C81F88">
      <w:pPr>
        <w:spacing w:line="276" w:lineRule="auto"/>
      </w:pPr>
    </w:p>
    <w:p w14:paraId="158221DF" w14:textId="77777777" w:rsidR="00363FC6" w:rsidRDefault="00363FC6" w:rsidP="00C81F88">
      <w:pPr>
        <w:spacing w:line="276" w:lineRule="auto"/>
      </w:pPr>
    </w:p>
    <w:p w14:paraId="66DD8797" w14:textId="77777777" w:rsidR="00363FC6" w:rsidRDefault="00363FC6" w:rsidP="00C81F88">
      <w:pPr>
        <w:spacing w:line="276" w:lineRule="auto"/>
      </w:pPr>
    </w:p>
    <w:p w14:paraId="346026B2" w14:textId="77777777" w:rsidR="00D45B87" w:rsidRDefault="00D45B87" w:rsidP="00D45B87">
      <w:pPr>
        <w:numPr>
          <w:ilvl w:val="0"/>
          <w:numId w:val="1"/>
        </w:numPr>
        <w:spacing w:line="276" w:lineRule="auto"/>
        <w:rPr>
          <w:b/>
        </w:rPr>
      </w:pPr>
      <w:r>
        <w:rPr>
          <w:b/>
        </w:rPr>
        <w:lastRenderedPageBreak/>
        <w:t>BELIGGENHED, AFSTAND TIL FORURENINGSFØLSOMME OMRÅDER</w:t>
      </w:r>
    </w:p>
    <w:p w14:paraId="67B944EA" w14:textId="77777777" w:rsidR="00D45B87" w:rsidRPr="00A167A8" w:rsidRDefault="00D45B87" w:rsidP="00D45B87">
      <w:pPr>
        <w:spacing w:line="276" w:lineRule="auto"/>
        <w:ind w:left="360"/>
        <w:rPr>
          <w:b/>
        </w:rPr>
      </w:pPr>
    </w:p>
    <w:tbl>
      <w:tblPr>
        <w:tblStyle w:val="Tabel-Gitter"/>
        <w:tblW w:w="0" w:type="auto"/>
        <w:tblLook w:val="04A0" w:firstRow="1" w:lastRow="0" w:firstColumn="1" w:lastColumn="0" w:noHBand="0" w:noVBand="1"/>
      </w:tblPr>
      <w:tblGrid>
        <w:gridCol w:w="3077"/>
        <w:gridCol w:w="7117"/>
      </w:tblGrid>
      <w:tr w:rsidR="00D45B87" w:rsidRPr="00A167A8" w14:paraId="2B227FF2" w14:textId="77777777" w:rsidTr="00434ADA">
        <w:tc>
          <w:tcPr>
            <w:tcW w:w="3085" w:type="dxa"/>
            <w:shd w:val="clear" w:color="auto" w:fill="F2F2F2" w:themeFill="background1" w:themeFillShade="F2"/>
          </w:tcPr>
          <w:p w14:paraId="4995C56F" w14:textId="77777777" w:rsidR="00D45B87" w:rsidRPr="00A167A8" w:rsidRDefault="00D45B87" w:rsidP="00434ADA">
            <w:pPr>
              <w:tabs>
                <w:tab w:val="left" w:pos="903"/>
              </w:tabs>
              <w:spacing w:line="276" w:lineRule="auto"/>
              <w:rPr>
                <w:b/>
              </w:rPr>
            </w:pPr>
            <w:r w:rsidRPr="00A167A8">
              <w:rPr>
                <w:b/>
              </w:rPr>
              <w:t>Overfladerecipienter</w:t>
            </w:r>
          </w:p>
        </w:tc>
        <w:tc>
          <w:tcPr>
            <w:tcW w:w="7259" w:type="dxa"/>
          </w:tcPr>
          <w:p w14:paraId="1A8821AB" w14:textId="77777777" w:rsidR="00D35D5E" w:rsidRDefault="00D35D5E" w:rsidP="00D35D5E">
            <w:pPr>
              <w:spacing w:line="276" w:lineRule="auto"/>
              <w:rPr>
                <w:rFonts w:ascii="Helvetica" w:eastAsiaTheme="minorHAnsi" w:hAnsi="Helvetica" w:cs="Helvetica"/>
              </w:rPr>
            </w:pPr>
            <w:r>
              <w:rPr>
                <w:rFonts w:ascii="Helvetica" w:eastAsiaTheme="minorHAnsi" w:hAnsi="Helvetica" w:cs="Helvetica"/>
              </w:rPr>
              <w:t>Ca. 20 m til § 3 beskyttet vandløb.</w:t>
            </w:r>
          </w:p>
          <w:p w14:paraId="11C419E7" w14:textId="057B3F8F" w:rsidR="00D45B87" w:rsidRPr="00D35D5E" w:rsidRDefault="00D35D5E" w:rsidP="00D35D5E">
            <w:pPr>
              <w:spacing w:line="276" w:lineRule="auto"/>
              <w:rPr>
                <w:color w:val="000000"/>
              </w:rPr>
            </w:pPr>
            <w:r>
              <w:rPr>
                <w:rFonts w:ascii="Helvetica" w:eastAsiaTheme="minorHAnsi" w:hAnsi="Helvetica" w:cs="Helvetica"/>
              </w:rPr>
              <w:t>Ca. 60 m til § 3 sø.</w:t>
            </w:r>
          </w:p>
        </w:tc>
      </w:tr>
      <w:tr w:rsidR="00D45B87" w:rsidRPr="00A167A8" w14:paraId="13BDF8B8" w14:textId="77777777" w:rsidTr="00434ADA">
        <w:tc>
          <w:tcPr>
            <w:tcW w:w="3085" w:type="dxa"/>
            <w:shd w:val="clear" w:color="auto" w:fill="F2F2F2" w:themeFill="background1" w:themeFillShade="F2"/>
          </w:tcPr>
          <w:p w14:paraId="65933643" w14:textId="77777777" w:rsidR="00D45B87" w:rsidRPr="00A167A8" w:rsidRDefault="00D45B87" w:rsidP="00434ADA">
            <w:pPr>
              <w:tabs>
                <w:tab w:val="left" w:pos="903"/>
              </w:tabs>
              <w:spacing w:line="276" w:lineRule="auto"/>
              <w:rPr>
                <w:b/>
              </w:rPr>
            </w:pPr>
            <w:r w:rsidRPr="00A167A8">
              <w:rPr>
                <w:b/>
              </w:rPr>
              <w:t>Følsomme brugerområder</w:t>
            </w:r>
          </w:p>
        </w:tc>
        <w:tc>
          <w:tcPr>
            <w:tcW w:w="7259" w:type="dxa"/>
          </w:tcPr>
          <w:p w14:paraId="5B958FE4" w14:textId="5BFDB9B3" w:rsidR="00D45B87" w:rsidRPr="00D35D5E" w:rsidRDefault="00D35D5E" w:rsidP="00D35D5E">
            <w:pPr>
              <w:autoSpaceDE w:val="0"/>
              <w:autoSpaceDN w:val="0"/>
              <w:adjustRightInd w:val="0"/>
              <w:rPr>
                <w:rFonts w:ascii="Helvetica" w:eastAsiaTheme="minorHAnsi" w:hAnsi="Helvetica" w:cs="Helvetica"/>
              </w:rPr>
            </w:pPr>
            <w:r>
              <w:rPr>
                <w:color w:val="000000"/>
              </w:rPr>
              <w:t xml:space="preserve">Der er </w:t>
            </w:r>
            <w:r>
              <w:rPr>
                <w:rFonts w:ascii="Helvetica" w:eastAsiaTheme="minorHAnsi" w:hAnsi="Helvetica" w:cs="Helvetica"/>
              </w:rPr>
              <w:t>mindre end 100 m til støjfølsomme områder (boliger).</w:t>
            </w:r>
          </w:p>
        </w:tc>
      </w:tr>
      <w:tr w:rsidR="00D45B87" w:rsidRPr="00A167A8" w14:paraId="767E0CDA" w14:textId="77777777" w:rsidTr="00434ADA">
        <w:tc>
          <w:tcPr>
            <w:tcW w:w="3085" w:type="dxa"/>
            <w:shd w:val="clear" w:color="auto" w:fill="F2F2F2" w:themeFill="background1" w:themeFillShade="F2"/>
          </w:tcPr>
          <w:p w14:paraId="79FB6AFB" w14:textId="77777777" w:rsidR="00D45B87" w:rsidRPr="00A167A8" w:rsidRDefault="00D45B87" w:rsidP="00434ADA">
            <w:pPr>
              <w:tabs>
                <w:tab w:val="left" w:pos="903"/>
              </w:tabs>
              <w:spacing w:line="276" w:lineRule="auto"/>
              <w:rPr>
                <w:b/>
              </w:rPr>
            </w:pPr>
            <w:r w:rsidRPr="00A167A8">
              <w:rPr>
                <w:b/>
              </w:rPr>
              <w:t>Vandindvindingsint</w:t>
            </w:r>
            <w:r>
              <w:rPr>
                <w:b/>
              </w:rPr>
              <w:t>e</w:t>
            </w:r>
            <w:r w:rsidRPr="00A167A8">
              <w:rPr>
                <w:b/>
              </w:rPr>
              <w:t>resser</w:t>
            </w:r>
          </w:p>
        </w:tc>
        <w:tc>
          <w:tcPr>
            <w:tcW w:w="7259" w:type="dxa"/>
          </w:tcPr>
          <w:p w14:paraId="3D440B9B" w14:textId="71BC52DB" w:rsidR="00D45B87" w:rsidRPr="00A167A8" w:rsidRDefault="00D35D5E" w:rsidP="00434ADA">
            <w:pPr>
              <w:tabs>
                <w:tab w:val="left" w:pos="903"/>
              </w:tabs>
              <w:spacing w:line="276" w:lineRule="auto"/>
            </w:pPr>
            <w:r>
              <w:rPr>
                <w:rFonts w:ascii="Helvetica" w:eastAsiaTheme="minorHAnsi" w:hAnsi="Helvetica" w:cs="Helvetica"/>
              </w:rPr>
              <w:t>Almindelige drikkevandsinteresser.</w:t>
            </w:r>
          </w:p>
        </w:tc>
      </w:tr>
    </w:tbl>
    <w:p w14:paraId="20E6BA0E" w14:textId="77777777" w:rsidR="00765A63" w:rsidRPr="00131A2E" w:rsidRDefault="00765A63" w:rsidP="00765A63">
      <w:pPr>
        <w:tabs>
          <w:tab w:val="left" w:pos="903"/>
        </w:tabs>
        <w:spacing w:line="276" w:lineRule="auto"/>
        <w:rPr>
          <w:color w:val="008000"/>
        </w:rPr>
      </w:pPr>
      <w:r w:rsidRPr="00131A2E">
        <w:rPr>
          <w:color w:val="008000"/>
        </w:rPr>
        <w:tab/>
      </w:r>
    </w:p>
    <w:p w14:paraId="4E7C6382" w14:textId="77777777" w:rsidR="00765A63" w:rsidRPr="00C57342" w:rsidRDefault="00C57342" w:rsidP="00C57342">
      <w:pPr>
        <w:pStyle w:val="Listeafsnit"/>
        <w:numPr>
          <w:ilvl w:val="0"/>
          <w:numId w:val="1"/>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uppressAutoHyphens/>
        <w:spacing w:line="276" w:lineRule="auto"/>
        <w:rPr>
          <w:b/>
        </w:rPr>
      </w:pPr>
      <w:r w:rsidRPr="00C57342">
        <w:rPr>
          <w:b/>
        </w:rPr>
        <w:t xml:space="preserve">MILJØMÆSSIGE BEMÆRKNINGER </w:t>
      </w:r>
    </w:p>
    <w:p w14:paraId="15024374" w14:textId="77777777" w:rsidR="00C57342" w:rsidRPr="00C57342" w:rsidRDefault="00C57342" w:rsidP="00C57342">
      <w:pPr>
        <w:pStyle w:val="Listeafsnit"/>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uppressAutoHyphens/>
        <w:spacing w:line="276" w:lineRule="auto"/>
        <w:ind w:left="360"/>
        <w:rPr>
          <w:color w:val="008000"/>
        </w:rPr>
      </w:pPr>
    </w:p>
    <w:p w14:paraId="12E268B9" w14:textId="06EAC184" w:rsidR="00105797" w:rsidRDefault="00105797" w:rsidP="00105797">
      <w:pPr>
        <w:spacing w:line="276" w:lineRule="auto"/>
      </w:pPr>
      <w:r>
        <w:rPr>
          <w:b/>
          <w:bCs/>
        </w:rPr>
        <w:t>Forhold, der giver anledning til indskærpelser</w:t>
      </w:r>
    </w:p>
    <w:p w14:paraId="12D841CC" w14:textId="77777777" w:rsidR="00765A63" w:rsidRPr="00D33A69" w:rsidRDefault="00765A63" w:rsidP="00765A63">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uppressAutoHyphens/>
        <w:spacing w:line="276" w:lineRule="auto"/>
      </w:pPr>
    </w:p>
    <w:p w14:paraId="05A63EF6" w14:textId="7C27F6BA" w:rsidR="00D33A69" w:rsidRPr="00D33A69" w:rsidRDefault="00D33A69" w:rsidP="00765A63">
      <w:pPr>
        <w:numPr>
          <w:ilvl w:val="0"/>
          <w:numId w:val="2"/>
        </w:numPr>
        <w:spacing w:line="276" w:lineRule="auto"/>
        <w:rPr>
          <w:szCs w:val="20"/>
        </w:rPr>
      </w:pPr>
      <w:r w:rsidRPr="00D33A69">
        <w:rPr>
          <w:szCs w:val="20"/>
        </w:rPr>
        <w:t>Virksomheden har ikke udleveret tømningsrapport for sandfang og olieudskiller efter tilsynet</w:t>
      </w:r>
    </w:p>
    <w:p w14:paraId="0EBA1683" w14:textId="51A80D48" w:rsidR="00D33A69" w:rsidRPr="00D33A69" w:rsidRDefault="00D33A69" w:rsidP="00765A63">
      <w:pPr>
        <w:numPr>
          <w:ilvl w:val="0"/>
          <w:numId w:val="2"/>
        </w:numPr>
        <w:spacing w:line="276" w:lineRule="auto"/>
        <w:rPr>
          <w:szCs w:val="20"/>
        </w:rPr>
      </w:pPr>
      <w:r w:rsidRPr="00D33A69">
        <w:rPr>
          <w:szCs w:val="20"/>
        </w:rPr>
        <w:t>Virksomheden har ikke udleveret datablad og dokumentation for indholdet af A-, B- og C-stoffer i midler anvendt i vaskehallen.</w:t>
      </w:r>
    </w:p>
    <w:p w14:paraId="56473727" w14:textId="754079A6" w:rsidR="00D33A69" w:rsidRPr="00D33A69" w:rsidRDefault="00D33A69" w:rsidP="00765A63">
      <w:pPr>
        <w:numPr>
          <w:ilvl w:val="0"/>
          <w:numId w:val="2"/>
        </w:numPr>
        <w:spacing w:line="276" w:lineRule="auto"/>
        <w:rPr>
          <w:szCs w:val="20"/>
        </w:rPr>
      </w:pPr>
      <w:r w:rsidRPr="00D33A69">
        <w:rPr>
          <w:szCs w:val="20"/>
        </w:rPr>
        <w:t xml:space="preserve">Virksomheden har ikke udleveret en liste over anvendte midler i vaskehallen. </w:t>
      </w:r>
    </w:p>
    <w:p w14:paraId="6108D5A6" w14:textId="77777777" w:rsidR="003E79B5" w:rsidRDefault="003E79B5"/>
    <w:sectPr w:rsidR="003E79B5" w:rsidSect="00434ADA">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code="9"/>
      <w:pgMar w:top="170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D19BD" w14:textId="77777777" w:rsidR="00462938" w:rsidRDefault="00462938" w:rsidP="00765A63">
      <w:r>
        <w:separator/>
      </w:r>
    </w:p>
  </w:endnote>
  <w:endnote w:type="continuationSeparator" w:id="0">
    <w:p w14:paraId="33126963" w14:textId="77777777" w:rsidR="00462938" w:rsidRDefault="00462938" w:rsidP="00765A63">
      <w:r>
        <w:continuationSeparator/>
      </w:r>
    </w:p>
  </w:endnote>
  <w:endnote w:id="1">
    <w:p w14:paraId="04E4226E" w14:textId="0581FB6A" w:rsidR="00155742" w:rsidRPr="0025096C" w:rsidRDefault="00155742" w:rsidP="00765A63">
      <w:pPr>
        <w:pStyle w:val="Slutnotetekst"/>
        <w:tabs>
          <w:tab w:val="left" w:pos="7560"/>
        </w:tabs>
        <w:rPr>
          <w:sz w:val="16"/>
          <w:szCs w:val="16"/>
        </w:rPr>
      </w:pPr>
      <w:r w:rsidRPr="0025096C">
        <w:rPr>
          <w:rStyle w:val="Slutnotehenvisning"/>
          <w:sz w:val="16"/>
          <w:szCs w:val="16"/>
        </w:rPr>
        <w:endnoteRef/>
      </w:r>
      <w:r w:rsidRPr="0025096C">
        <w:rPr>
          <w:sz w:val="16"/>
          <w:szCs w:val="16"/>
        </w:rPr>
        <w:t xml:space="preserve"> </w:t>
      </w:r>
      <w:r>
        <w:rPr>
          <w:sz w:val="16"/>
          <w:szCs w:val="16"/>
        </w:rPr>
        <w:t>Lovbekendtgørelse nr.</w:t>
      </w:r>
      <w:bookmarkStart w:id="0" w:name="_Hlk99011731"/>
      <w:r w:rsidR="005900F6">
        <w:rPr>
          <w:sz w:val="16"/>
          <w:szCs w:val="16"/>
        </w:rPr>
        <w:t xml:space="preserve"> 5</w:t>
      </w:r>
      <w:r w:rsidR="00E5510C" w:rsidRPr="00A84AA6">
        <w:rPr>
          <w:sz w:val="16"/>
          <w:szCs w:val="16"/>
        </w:rPr>
        <w:t xml:space="preserve"> af </w:t>
      </w:r>
      <w:r w:rsidR="005900F6">
        <w:rPr>
          <w:sz w:val="16"/>
          <w:szCs w:val="16"/>
        </w:rPr>
        <w:t>3</w:t>
      </w:r>
      <w:r w:rsidR="00E5510C" w:rsidRPr="00A84AA6">
        <w:rPr>
          <w:sz w:val="16"/>
          <w:szCs w:val="16"/>
        </w:rPr>
        <w:t>. januar 202</w:t>
      </w:r>
      <w:r w:rsidR="005900F6">
        <w:rPr>
          <w:sz w:val="16"/>
          <w:szCs w:val="16"/>
        </w:rPr>
        <w:t>3</w:t>
      </w:r>
      <w:r w:rsidR="00E5510C" w:rsidRPr="00A84AA6">
        <w:rPr>
          <w:sz w:val="16"/>
          <w:szCs w:val="16"/>
        </w:rPr>
        <w:t xml:space="preserve"> </w:t>
      </w:r>
      <w:bookmarkEnd w:id="0"/>
      <w:r w:rsidRPr="006D4D21">
        <w:rPr>
          <w:sz w:val="16"/>
          <w:szCs w:val="16"/>
        </w:rPr>
        <w:t>af lov om miljøbeskyttelse</w:t>
      </w:r>
    </w:p>
  </w:endnote>
  <w:endnote w:id="2">
    <w:p w14:paraId="3F09811F" w14:textId="77777777" w:rsidR="00155742" w:rsidRPr="00E40013" w:rsidRDefault="00155742" w:rsidP="00765A63">
      <w:pPr>
        <w:pStyle w:val="Slutnotetekst"/>
        <w:rPr>
          <w:sz w:val="16"/>
          <w:szCs w:val="16"/>
        </w:rPr>
      </w:pPr>
      <w:r w:rsidRPr="00E40013">
        <w:rPr>
          <w:rStyle w:val="Slutnotehenvisning"/>
          <w:sz w:val="16"/>
          <w:szCs w:val="16"/>
        </w:rPr>
        <w:endnoteRef/>
      </w:r>
      <w:r w:rsidRPr="00E40013">
        <w:rPr>
          <w:sz w:val="16"/>
          <w:szCs w:val="16"/>
        </w:rPr>
        <w:t xml:space="preserve"> </w:t>
      </w:r>
      <w:r w:rsidRPr="006D4D21">
        <w:rPr>
          <w:sz w:val="16"/>
          <w:szCs w:val="16"/>
        </w:rPr>
        <w:t xml:space="preserve">Bekendtgørelse nr. </w:t>
      </w:r>
      <w:r>
        <w:rPr>
          <w:sz w:val="16"/>
          <w:szCs w:val="16"/>
        </w:rPr>
        <w:t xml:space="preserve">1536 9. december 2019 om miljøtilsyn </w:t>
      </w:r>
    </w:p>
  </w:endnote>
  <w:endnote w:id="3">
    <w:p w14:paraId="6AAB4DB6" w14:textId="27B061E5" w:rsidR="00155742" w:rsidRPr="0025096C" w:rsidRDefault="00155742" w:rsidP="00765A63">
      <w:pPr>
        <w:pStyle w:val="Slutnotetekst"/>
        <w:rPr>
          <w:sz w:val="16"/>
          <w:szCs w:val="16"/>
        </w:rPr>
      </w:pPr>
      <w:r w:rsidRPr="0025096C">
        <w:rPr>
          <w:rStyle w:val="Slutnotehenvisning"/>
          <w:sz w:val="16"/>
          <w:szCs w:val="16"/>
        </w:rPr>
        <w:endnoteRef/>
      </w:r>
      <w:r w:rsidRPr="0025096C">
        <w:rPr>
          <w:sz w:val="16"/>
          <w:szCs w:val="16"/>
        </w:rPr>
        <w:t xml:space="preserve"> </w:t>
      </w:r>
      <w:r w:rsidRPr="006D4D21">
        <w:rPr>
          <w:sz w:val="16"/>
          <w:szCs w:val="16"/>
        </w:rPr>
        <w:t>Bekendtgøre</w:t>
      </w:r>
      <w:r>
        <w:rPr>
          <w:sz w:val="16"/>
          <w:szCs w:val="16"/>
        </w:rPr>
        <w:t xml:space="preserve">lse nr. </w:t>
      </w:r>
      <w:r w:rsidR="00C7729E">
        <w:rPr>
          <w:sz w:val="16"/>
          <w:szCs w:val="16"/>
        </w:rPr>
        <w:t>1519 af 29. juni 2021</w:t>
      </w:r>
      <w:r w:rsidRPr="006D4D21">
        <w:rPr>
          <w:sz w:val="16"/>
          <w:szCs w:val="16"/>
        </w:rPr>
        <w:t xml:space="preserve"> om brugerbetaling for godkendelse </w:t>
      </w:r>
      <w:r>
        <w:rPr>
          <w:sz w:val="16"/>
          <w:szCs w:val="16"/>
        </w:rPr>
        <w:t xml:space="preserve">m.v. </w:t>
      </w:r>
      <w:r w:rsidRPr="006D4D21">
        <w:rPr>
          <w:sz w:val="16"/>
          <w:szCs w:val="16"/>
        </w:rPr>
        <w:t xml:space="preserve">og tilsyn efter lov om miljøbeskyttelse og lov om </w:t>
      </w:r>
      <w:r>
        <w:rPr>
          <w:sz w:val="16"/>
          <w:szCs w:val="16"/>
        </w:rPr>
        <w:t>husdyrbrug og anvendelse af gødning m.v.</w:t>
      </w:r>
    </w:p>
  </w:endnote>
  <w:endnote w:id="4">
    <w:p w14:paraId="48D13BF3" w14:textId="5E89F781" w:rsidR="00155742" w:rsidRPr="00877B9D" w:rsidRDefault="00155742" w:rsidP="00765A63">
      <w:pPr>
        <w:pStyle w:val="Slutnotetekst"/>
        <w:rPr>
          <w:sz w:val="16"/>
          <w:szCs w:val="16"/>
        </w:rPr>
      </w:pPr>
      <w:r w:rsidRPr="00877B9D">
        <w:rPr>
          <w:rStyle w:val="Slutnotehenvisning"/>
          <w:sz w:val="16"/>
          <w:szCs w:val="16"/>
        </w:rPr>
        <w:endnoteRef/>
      </w:r>
      <w:r w:rsidRPr="00877B9D">
        <w:rPr>
          <w:sz w:val="16"/>
          <w:szCs w:val="16"/>
        </w:rPr>
        <w:t xml:space="preserve"> Bekendtgørelse nr. </w:t>
      </w:r>
      <w:bookmarkStart w:id="1" w:name="_Hlk99011383"/>
      <w:r w:rsidR="00E5510C" w:rsidRPr="00A84AA6">
        <w:rPr>
          <w:sz w:val="16"/>
          <w:szCs w:val="16"/>
        </w:rPr>
        <w:t xml:space="preserve">2512 af 10. december 2021 </w:t>
      </w:r>
      <w:bookmarkEnd w:id="1"/>
      <w:r>
        <w:rPr>
          <w:sz w:val="16"/>
          <w:szCs w:val="16"/>
        </w:rPr>
        <w:t>om affald</w:t>
      </w:r>
    </w:p>
  </w:endnote>
  <w:endnote w:id="5">
    <w:p w14:paraId="1DF5A448" w14:textId="63863A37" w:rsidR="00155742" w:rsidRPr="0025096C" w:rsidRDefault="00155742" w:rsidP="00765A63">
      <w:pPr>
        <w:pStyle w:val="Slutnotetekst"/>
        <w:rPr>
          <w:sz w:val="16"/>
          <w:szCs w:val="16"/>
        </w:rPr>
      </w:pPr>
      <w:r w:rsidRPr="0025096C">
        <w:rPr>
          <w:rStyle w:val="Slutnotehenvisning"/>
          <w:sz w:val="16"/>
          <w:szCs w:val="16"/>
        </w:rPr>
        <w:endnoteRef/>
      </w:r>
      <w:r w:rsidRPr="0025096C">
        <w:rPr>
          <w:sz w:val="16"/>
          <w:szCs w:val="16"/>
        </w:rPr>
        <w:t xml:space="preserve"> </w:t>
      </w:r>
      <w:r>
        <w:rPr>
          <w:sz w:val="16"/>
          <w:szCs w:val="16"/>
        </w:rPr>
        <w:t xml:space="preserve">Bekendtgørelse nr. </w:t>
      </w:r>
      <w:r w:rsidR="005F5967">
        <w:rPr>
          <w:sz w:val="16"/>
          <w:szCs w:val="16"/>
        </w:rPr>
        <w:t xml:space="preserve">1654 af 29. december </w:t>
      </w:r>
      <w:r w:rsidR="00A42CC2">
        <w:rPr>
          <w:sz w:val="16"/>
          <w:szCs w:val="16"/>
        </w:rPr>
        <w:t>2022</w:t>
      </w:r>
      <w:r w:rsidRPr="0025096C">
        <w:rPr>
          <w:sz w:val="16"/>
          <w:szCs w:val="16"/>
        </w:rPr>
        <w:t xml:space="preserve"> om håndtering af affald i form af motordrevne køretøjer og affaldsfraktioner herfra</w:t>
      </w:r>
    </w:p>
  </w:endnote>
  <w:endnote w:id="6">
    <w:p w14:paraId="73AC312D" w14:textId="77777777" w:rsidR="00155742" w:rsidRPr="00B87F58" w:rsidRDefault="00155742" w:rsidP="00765A63">
      <w:pPr>
        <w:pStyle w:val="Slutnotetekst"/>
        <w:rPr>
          <w:sz w:val="18"/>
          <w:szCs w:val="18"/>
        </w:rPr>
      </w:pPr>
      <w:r w:rsidRPr="0025096C">
        <w:rPr>
          <w:rStyle w:val="Slutnotehenvisning"/>
          <w:sz w:val="16"/>
          <w:szCs w:val="16"/>
        </w:rPr>
        <w:endnoteRef/>
      </w:r>
      <w:r>
        <w:rPr>
          <w:sz w:val="16"/>
          <w:szCs w:val="16"/>
        </w:rPr>
        <w:t xml:space="preserve"> Bekendtgørelse</w:t>
      </w:r>
      <w:r w:rsidRPr="00201CC9">
        <w:rPr>
          <w:sz w:val="16"/>
          <w:szCs w:val="16"/>
        </w:rPr>
        <w:t xml:space="preserve"> </w:t>
      </w:r>
      <w:r w:rsidRPr="002812C3">
        <w:rPr>
          <w:sz w:val="16"/>
          <w:szCs w:val="16"/>
        </w:rPr>
        <w:t xml:space="preserve">nr. </w:t>
      </w:r>
      <w:r>
        <w:rPr>
          <w:sz w:val="16"/>
          <w:szCs w:val="16"/>
        </w:rPr>
        <w:t xml:space="preserve">1257 </w:t>
      </w:r>
      <w:r w:rsidRPr="002812C3">
        <w:rPr>
          <w:sz w:val="16"/>
          <w:szCs w:val="16"/>
        </w:rPr>
        <w:t xml:space="preserve">af </w:t>
      </w:r>
      <w:r>
        <w:rPr>
          <w:sz w:val="16"/>
          <w:szCs w:val="16"/>
        </w:rPr>
        <w:t>27. november</w:t>
      </w:r>
      <w:r w:rsidRPr="002812C3">
        <w:rPr>
          <w:sz w:val="16"/>
          <w:szCs w:val="16"/>
        </w:rPr>
        <w:t xml:space="preserve"> 20</w:t>
      </w:r>
      <w:r>
        <w:rPr>
          <w:sz w:val="16"/>
          <w:szCs w:val="16"/>
        </w:rPr>
        <w:t>19</w:t>
      </w:r>
      <w:r w:rsidRPr="002812C3">
        <w:rPr>
          <w:sz w:val="16"/>
          <w:szCs w:val="16"/>
        </w:rPr>
        <w:t xml:space="preserve"> om indretning, etablering og drift af olietanke, rørsystemer og pipelines</w:t>
      </w:r>
    </w:p>
  </w:endnote>
  <w:endnote w:id="7">
    <w:p w14:paraId="29CD868B" w14:textId="3F95E3DB" w:rsidR="00155742" w:rsidRPr="00434ADA" w:rsidRDefault="00155742">
      <w:pPr>
        <w:pStyle w:val="Slutnotetekst"/>
        <w:rPr>
          <w:sz w:val="16"/>
          <w:szCs w:val="16"/>
        </w:rPr>
      </w:pPr>
      <w:r w:rsidRPr="00434ADA">
        <w:rPr>
          <w:rStyle w:val="Slutnotehenvisning"/>
          <w:sz w:val="16"/>
          <w:szCs w:val="16"/>
        </w:rPr>
        <w:endnoteRef/>
      </w:r>
      <w:r w:rsidRPr="00434ADA">
        <w:rPr>
          <w:sz w:val="16"/>
          <w:szCs w:val="16"/>
        </w:rPr>
        <w:t xml:space="preserve"> Lovbekendtgørelse nr. 282 af 27. marts 2017 bekendtgørelse af lov om forurenet jord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D2FE8" w14:textId="77777777" w:rsidR="00434ADA" w:rsidRDefault="00434ADA" w:rsidP="00434ADA">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end"/>
    </w:r>
  </w:p>
  <w:p w14:paraId="26E3C0C8" w14:textId="77777777" w:rsidR="00434ADA" w:rsidRDefault="00434AD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BF45D" w14:textId="77777777" w:rsidR="00434ADA" w:rsidRPr="007F5D33" w:rsidRDefault="00434ADA" w:rsidP="00434ADA">
    <w:pPr>
      <w:pStyle w:val="Sidefod"/>
      <w:framePr w:wrap="around" w:vAnchor="text" w:hAnchor="margin" w:xAlign="center" w:y="1"/>
      <w:rPr>
        <w:rStyle w:val="Sidetal"/>
        <w:color w:val="999999"/>
      </w:rPr>
    </w:pPr>
    <w:r w:rsidRPr="007F5D33">
      <w:rPr>
        <w:rStyle w:val="Sidetal"/>
        <w:color w:val="999999"/>
      </w:rPr>
      <w:t xml:space="preserve">Side </w:t>
    </w:r>
    <w:r w:rsidRPr="007F5D33">
      <w:rPr>
        <w:rStyle w:val="Sidetal"/>
        <w:color w:val="999999"/>
      </w:rPr>
      <w:fldChar w:fldCharType="begin"/>
    </w:r>
    <w:r w:rsidRPr="007F5D33">
      <w:rPr>
        <w:rStyle w:val="Sidetal"/>
        <w:color w:val="999999"/>
      </w:rPr>
      <w:instrText xml:space="preserve"> PAGE </w:instrText>
    </w:r>
    <w:r w:rsidRPr="007F5D33">
      <w:rPr>
        <w:rStyle w:val="Sidetal"/>
        <w:color w:val="999999"/>
      </w:rPr>
      <w:fldChar w:fldCharType="separate"/>
    </w:r>
    <w:r>
      <w:rPr>
        <w:rStyle w:val="Sidetal"/>
        <w:noProof/>
        <w:color w:val="999999"/>
      </w:rPr>
      <w:t>8</w:t>
    </w:r>
    <w:r w:rsidRPr="007F5D33">
      <w:rPr>
        <w:rStyle w:val="Sidetal"/>
        <w:color w:val="999999"/>
      </w:rPr>
      <w:fldChar w:fldCharType="end"/>
    </w:r>
    <w:r w:rsidRPr="007F5D33">
      <w:rPr>
        <w:rStyle w:val="Sidetal"/>
        <w:color w:val="999999"/>
      </w:rPr>
      <w:t xml:space="preserve"> af </w:t>
    </w:r>
    <w:r w:rsidRPr="007F5D33">
      <w:rPr>
        <w:rStyle w:val="Sidetal"/>
        <w:color w:val="999999"/>
      </w:rPr>
      <w:fldChar w:fldCharType="begin"/>
    </w:r>
    <w:r w:rsidRPr="007F5D33">
      <w:rPr>
        <w:rStyle w:val="Sidetal"/>
        <w:color w:val="999999"/>
      </w:rPr>
      <w:instrText xml:space="preserve"> NUMPAGES </w:instrText>
    </w:r>
    <w:r w:rsidRPr="007F5D33">
      <w:rPr>
        <w:rStyle w:val="Sidetal"/>
        <w:color w:val="999999"/>
      </w:rPr>
      <w:fldChar w:fldCharType="separate"/>
    </w:r>
    <w:r>
      <w:rPr>
        <w:rStyle w:val="Sidetal"/>
        <w:noProof/>
        <w:color w:val="999999"/>
      </w:rPr>
      <w:t>8</w:t>
    </w:r>
    <w:r w:rsidRPr="007F5D33">
      <w:rPr>
        <w:rStyle w:val="Sidetal"/>
        <w:color w:val="999999"/>
      </w:rPr>
      <w:fldChar w:fldCharType="end"/>
    </w:r>
  </w:p>
  <w:p w14:paraId="1CDA6396" w14:textId="77777777" w:rsidR="00434ADA" w:rsidRDefault="00434ADA">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27E6B" w14:textId="77777777" w:rsidR="00434ADA" w:rsidRDefault="00434AD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816A2" w14:textId="77777777" w:rsidR="00462938" w:rsidRDefault="00462938" w:rsidP="00765A63">
      <w:r>
        <w:separator/>
      </w:r>
    </w:p>
  </w:footnote>
  <w:footnote w:type="continuationSeparator" w:id="0">
    <w:p w14:paraId="73A491C6" w14:textId="77777777" w:rsidR="00462938" w:rsidRDefault="00462938" w:rsidP="00765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B6DA0" w14:textId="77777777" w:rsidR="00434ADA" w:rsidRDefault="00434AD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92E6" w14:textId="77777777" w:rsidR="00434ADA" w:rsidRDefault="00434ADA">
    <w:pPr>
      <w:pStyle w:val="Sidehoved"/>
    </w:pPr>
    <w:r>
      <w:rPr>
        <w:noProof/>
        <w:lang w:eastAsia="da-DK"/>
      </w:rPr>
      <w:drawing>
        <wp:anchor distT="0" distB="0" distL="114300" distR="114300" simplePos="0" relativeHeight="251659264" behindDoc="0" locked="0" layoutInCell="1" allowOverlap="1" wp14:anchorId="41634710" wp14:editId="18A9FBF8">
          <wp:simplePos x="0" y="0"/>
          <wp:positionH relativeFrom="page">
            <wp:posOffset>0</wp:posOffset>
          </wp:positionH>
          <wp:positionV relativeFrom="page">
            <wp:posOffset>0</wp:posOffset>
          </wp:positionV>
          <wp:extent cx="7559675" cy="1010920"/>
          <wp:effectExtent l="0" t="0" r="3175" b="0"/>
          <wp:wrapNone/>
          <wp:docPr id="1" name="Billede 1" descr="Top_faktaark_n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_faktaark_nat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109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85226" w14:textId="77777777" w:rsidR="00434ADA" w:rsidRDefault="00434AD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6543E"/>
    <w:multiLevelType w:val="hybridMultilevel"/>
    <w:tmpl w:val="D652B826"/>
    <w:lvl w:ilvl="0" w:tplc="0406000F">
      <w:start w:val="1"/>
      <w:numFmt w:val="decimal"/>
      <w:lvlText w:val="%1."/>
      <w:lvlJc w:val="left"/>
      <w:pPr>
        <w:tabs>
          <w:tab w:val="num" w:pos="360"/>
        </w:tabs>
        <w:ind w:left="360" w:hanging="360"/>
      </w:pPr>
      <w:rPr>
        <w:rFonts w:hint="default"/>
      </w:rPr>
    </w:lvl>
    <w:lvl w:ilvl="1" w:tplc="04060001">
      <w:start w:val="1"/>
      <w:numFmt w:val="bullet"/>
      <w:lvlText w:val=""/>
      <w:lvlJc w:val="left"/>
      <w:pPr>
        <w:tabs>
          <w:tab w:val="num" w:pos="1080"/>
        </w:tabs>
        <w:ind w:left="1080" w:hanging="360"/>
      </w:pPr>
      <w:rPr>
        <w:rFonts w:ascii="Symbol" w:hAnsi="Symbol" w:hint="default"/>
      </w:r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 w15:restartNumberingAfterBreak="0">
    <w:nsid w:val="0D7037B5"/>
    <w:multiLevelType w:val="hybridMultilevel"/>
    <w:tmpl w:val="F0103960"/>
    <w:lvl w:ilvl="0" w:tplc="8FF649D6">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3D537D"/>
    <w:multiLevelType w:val="hybridMultilevel"/>
    <w:tmpl w:val="3B14E25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CB07F0"/>
    <w:multiLevelType w:val="hybridMultilevel"/>
    <w:tmpl w:val="F94A315A"/>
    <w:lvl w:ilvl="0" w:tplc="BA1A0C8A">
      <w:start w:val="1"/>
      <w:numFmt w:val="decimal"/>
      <w:lvlText w:val="%1."/>
      <w:lvlJc w:val="left"/>
      <w:pPr>
        <w:tabs>
          <w:tab w:val="num" w:pos="360"/>
        </w:tabs>
        <w:ind w:left="360" w:hanging="360"/>
      </w:pPr>
      <w:rPr>
        <w:rFonts w:hint="default"/>
        <w:color w:val="auto"/>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4" w15:restartNumberingAfterBreak="0">
    <w:nsid w:val="4E445280"/>
    <w:multiLevelType w:val="hybridMultilevel"/>
    <w:tmpl w:val="5E2E8806"/>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5" w15:restartNumberingAfterBreak="0">
    <w:nsid w:val="79C13F35"/>
    <w:multiLevelType w:val="hybridMultilevel"/>
    <w:tmpl w:val="1B829BF6"/>
    <w:lvl w:ilvl="0" w:tplc="8D904522">
      <w:start w:val="1"/>
      <w:numFmt w:val="bullet"/>
      <w:lvlText w:val=""/>
      <w:lvlJc w:val="left"/>
      <w:pPr>
        <w:tabs>
          <w:tab w:val="num" w:pos="794"/>
        </w:tabs>
        <w:ind w:left="794" w:hanging="22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492675906">
    <w:abstractNumId w:val="0"/>
  </w:num>
  <w:num w:numId="2" w16cid:durableId="785584493">
    <w:abstractNumId w:val="3"/>
  </w:num>
  <w:num w:numId="3" w16cid:durableId="477957507">
    <w:abstractNumId w:val="2"/>
  </w:num>
  <w:num w:numId="4" w16cid:durableId="1132559560">
    <w:abstractNumId w:val="4"/>
  </w:num>
  <w:num w:numId="5" w16cid:durableId="1618946192">
    <w:abstractNumId w:val="5"/>
  </w:num>
  <w:num w:numId="6" w16cid:durableId="78404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304"/>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fficeInstanceGUID" w:val="{F27A587B-55E2-40F9-A450-3BDB3FFB9DEE}"/>
  </w:docVars>
  <w:rsids>
    <w:rsidRoot w:val="00765A63"/>
    <w:rsid w:val="000B0EC8"/>
    <w:rsid w:val="000F2D7A"/>
    <w:rsid w:val="00105797"/>
    <w:rsid w:val="00121238"/>
    <w:rsid w:val="0014270D"/>
    <w:rsid w:val="00155742"/>
    <w:rsid w:val="001748EB"/>
    <w:rsid w:val="00217A15"/>
    <w:rsid w:val="00233BD4"/>
    <w:rsid w:val="002A1220"/>
    <w:rsid w:val="002B322E"/>
    <w:rsid w:val="002F2E41"/>
    <w:rsid w:val="00307D1C"/>
    <w:rsid w:val="00363FC6"/>
    <w:rsid w:val="00371A2C"/>
    <w:rsid w:val="00383954"/>
    <w:rsid w:val="003C04FF"/>
    <w:rsid w:val="003E79B5"/>
    <w:rsid w:val="0040537F"/>
    <w:rsid w:val="00434ADA"/>
    <w:rsid w:val="00437791"/>
    <w:rsid w:val="00460809"/>
    <w:rsid w:val="00462938"/>
    <w:rsid w:val="004B094F"/>
    <w:rsid w:val="004B73AA"/>
    <w:rsid w:val="004C7A94"/>
    <w:rsid w:val="00506D30"/>
    <w:rsid w:val="005900F6"/>
    <w:rsid w:val="005E0C02"/>
    <w:rsid w:val="005E6502"/>
    <w:rsid w:val="005F5967"/>
    <w:rsid w:val="005F629C"/>
    <w:rsid w:val="006114E4"/>
    <w:rsid w:val="006B753B"/>
    <w:rsid w:val="006F3047"/>
    <w:rsid w:val="00732D1D"/>
    <w:rsid w:val="00750BBB"/>
    <w:rsid w:val="00765A63"/>
    <w:rsid w:val="007967CC"/>
    <w:rsid w:val="007A3609"/>
    <w:rsid w:val="007A3E11"/>
    <w:rsid w:val="00883AFE"/>
    <w:rsid w:val="00884150"/>
    <w:rsid w:val="008B109D"/>
    <w:rsid w:val="00903BB8"/>
    <w:rsid w:val="009165E1"/>
    <w:rsid w:val="00955ED7"/>
    <w:rsid w:val="00985805"/>
    <w:rsid w:val="009A34A9"/>
    <w:rsid w:val="009D53AD"/>
    <w:rsid w:val="009F0213"/>
    <w:rsid w:val="00A0163B"/>
    <w:rsid w:val="00A21396"/>
    <w:rsid w:val="00A42CC2"/>
    <w:rsid w:val="00A84FC0"/>
    <w:rsid w:val="00AF5650"/>
    <w:rsid w:val="00B50CE3"/>
    <w:rsid w:val="00BC0735"/>
    <w:rsid w:val="00BD74E7"/>
    <w:rsid w:val="00C12965"/>
    <w:rsid w:val="00C24A1C"/>
    <w:rsid w:val="00C31013"/>
    <w:rsid w:val="00C33352"/>
    <w:rsid w:val="00C3351E"/>
    <w:rsid w:val="00C418B7"/>
    <w:rsid w:val="00C57342"/>
    <w:rsid w:val="00C7729E"/>
    <w:rsid w:val="00C81F88"/>
    <w:rsid w:val="00CB2BEE"/>
    <w:rsid w:val="00CC6818"/>
    <w:rsid w:val="00CF08DB"/>
    <w:rsid w:val="00D2078A"/>
    <w:rsid w:val="00D326AB"/>
    <w:rsid w:val="00D33A69"/>
    <w:rsid w:val="00D35D5E"/>
    <w:rsid w:val="00D45B87"/>
    <w:rsid w:val="00D8554C"/>
    <w:rsid w:val="00DB7A5E"/>
    <w:rsid w:val="00DE5BF5"/>
    <w:rsid w:val="00E32435"/>
    <w:rsid w:val="00E4080D"/>
    <w:rsid w:val="00E5510C"/>
    <w:rsid w:val="00EC66AC"/>
    <w:rsid w:val="00EE4070"/>
    <w:rsid w:val="00F736A4"/>
    <w:rsid w:val="00FD2F66"/>
    <w:rsid w:val="00FF141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8E901"/>
  <w15:docId w15:val="{7C4C7CF1-4A99-44C4-8888-C54A2DC57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A63"/>
    <w:pPr>
      <w:spacing w:after="0" w:line="240" w:lineRule="auto"/>
    </w:pPr>
    <w:rPr>
      <w:rFonts w:ascii="Arial" w:eastAsia="Calibri" w:hAnsi="Arial" w:cs="Arial"/>
      <w:sz w:val="20"/>
    </w:rPr>
  </w:style>
  <w:style w:type="paragraph" w:styleId="Overskrift3">
    <w:name w:val="heading 3"/>
    <w:basedOn w:val="Normal"/>
    <w:next w:val="Normal"/>
    <w:link w:val="Overskrift3Tegn"/>
    <w:uiPriority w:val="9"/>
    <w:semiHidden/>
    <w:unhideWhenUsed/>
    <w:qFormat/>
    <w:rsid w:val="00955ED7"/>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qFormat/>
    <w:rsid w:val="00765A63"/>
    <w:pPr>
      <w:keepNext/>
      <w:tabs>
        <w:tab w:val="left" w:pos="680"/>
      </w:tabs>
      <w:spacing w:before="240" w:after="60" w:line="276" w:lineRule="auto"/>
      <w:ind w:left="1360" w:hanging="680"/>
      <w:outlineLvl w:val="3"/>
    </w:pPr>
    <w:rPr>
      <w:rFonts w:cs="Times New Roman"/>
      <w:b/>
      <w:bCs/>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4Tegn">
    <w:name w:val="Overskrift 4 Tegn"/>
    <w:basedOn w:val="Standardskrifttypeiafsnit"/>
    <w:link w:val="Overskrift4"/>
    <w:rsid w:val="00765A63"/>
    <w:rPr>
      <w:rFonts w:ascii="Arial" w:eastAsia="Calibri" w:hAnsi="Arial" w:cs="Times New Roman"/>
      <w:b/>
      <w:bCs/>
      <w:sz w:val="20"/>
      <w:szCs w:val="28"/>
    </w:rPr>
  </w:style>
  <w:style w:type="paragraph" w:styleId="Sidehoved">
    <w:name w:val="header"/>
    <w:basedOn w:val="Normal"/>
    <w:link w:val="SidehovedTegn"/>
    <w:unhideWhenUsed/>
    <w:rsid w:val="00765A63"/>
    <w:pPr>
      <w:tabs>
        <w:tab w:val="center" w:pos="4819"/>
        <w:tab w:val="right" w:pos="9638"/>
      </w:tabs>
    </w:pPr>
  </w:style>
  <w:style w:type="character" w:customStyle="1" w:styleId="SidehovedTegn">
    <w:name w:val="Sidehoved Tegn"/>
    <w:basedOn w:val="Standardskrifttypeiafsnit"/>
    <w:link w:val="Sidehoved"/>
    <w:rsid w:val="00765A63"/>
    <w:rPr>
      <w:rFonts w:ascii="Arial" w:eastAsia="Calibri" w:hAnsi="Arial" w:cs="Arial"/>
      <w:sz w:val="20"/>
    </w:rPr>
  </w:style>
  <w:style w:type="paragraph" w:styleId="Sidefod">
    <w:name w:val="footer"/>
    <w:basedOn w:val="Normal"/>
    <w:link w:val="SidefodTegn"/>
    <w:unhideWhenUsed/>
    <w:rsid w:val="00765A63"/>
    <w:pPr>
      <w:tabs>
        <w:tab w:val="center" w:pos="4819"/>
        <w:tab w:val="right" w:pos="9638"/>
      </w:tabs>
    </w:pPr>
  </w:style>
  <w:style w:type="character" w:customStyle="1" w:styleId="SidefodTegn">
    <w:name w:val="Sidefod Tegn"/>
    <w:basedOn w:val="Standardskrifttypeiafsnit"/>
    <w:link w:val="Sidefod"/>
    <w:rsid w:val="00765A63"/>
    <w:rPr>
      <w:rFonts w:ascii="Arial" w:eastAsia="Calibri" w:hAnsi="Arial" w:cs="Arial"/>
      <w:sz w:val="20"/>
    </w:rPr>
  </w:style>
  <w:style w:type="character" w:styleId="Sidetal">
    <w:name w:val="page number"/>
    <w:basedOn w:val="Standardskrifttypeiafsnit"/>
    <w:rsid w:val="00765A63"/>
  </w:style>
  <w:style w:type="character" w:customStyle="1" w:styleId="Normal-fedTegn">
    <w:name w:val="Normal - fed Tegn"/>
    <w:link w:val="Normal-fed"/>
    <w:rsid w:val="00765A63"/>
    <w:rPr>
      <w:rFonts w:ascii="Arial" w:hAnsi="Arial"/>
      <w:b/>
      <w:szCs w:val="14"/>
      <w:lang w:eastAsia="da-DK"/>
    </w:rPr>
  </w:style>
  <w:style w:type="paragraph" w:customStyle="1" w:styleId="Normal-fed">
    <w:name w:val="Normal - fed"/>
    <w:basedOn w:val="Normal"/>
    <w:link w:val="Normal-fedTegn"/>
    <w:rsid w:val="00765A63"/>
    <w:pPr>
      <w:jc w:val="both"/>
    </w:pPr>
    <w:rPr>
      <w:rFonts w:eastAsiaTheme="minorHAnsi" w:cstheme="minorBidi"/>
      <w:b/>
      <w:sz w:val="22"/>
      <w:szCs w:val="14"/>
      <w:lang w:eastAsia="da-DK"/>
    </w:rPr>
  </w:style>
  <w:style w:type="paragraph" w:styleId="Fodnotetekst">
    <w:name w:val="footnote text"/>
    <w:basedOn w:val="Normal"/>
    <w:link w:val="FodnotetekstTegn"/>
    <w:semiHidden/>
    <w:rsid w:val="00765A63"/>
    <w:rPr>
      <w:szCs w:val="20"/>
    </w:rPr>
  </w:style>
  <w:style w:type="character" w:customStyle="1" w:styleId="FodnotetekstTegn">
    <w:name w:val="Fodnotetekst Tegn"/>
    <w:basedOn w:val="Standardskrifttypeiafsnit"/>
    <w:link w:val="Fodnotetekst"/>
    <w:semiHidden/>
    <w:rsid w:val="00765A63"/>
    <w:rPr>
      <w:rFonts w:ascii="Arial" w:eastAsia="Calibri" w:hAnsi="Arial" w:cs="Arial"/>
      <w:sz w:val="20"/>
      <w:szCs w:val="20"/>
    </w:rPr>
  </w:style>
  <w:style w:type="character" w:styleId="Fodnotehenvisning">
    <w:name w:val="footnote reference"/>
    <w:semiHidden/>
    <w:rsid w:val="00765A63"/>
    <w:rPr>
      <w:vertAlign w:val="superscript"/>
    </w:rPr>
  </w:style>
  <w:style w:type="paragraph" w:styleId="Markeringsbobletekst">
    <w:name w:val="Balloon Text"/>
    <w:basedOn w:val="Normal"/>
    <w:link w:val="MarkeringsbobletekstTegn"/>
    <w:uiPriority w:val="99"/>
    <w:semiHidden/>
    <w:unhideWhenUsed/>
    <w:rsid w:val="00D8554C"/>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8554C"/>
    <w:rPr>
      <w:rFonts w:ascii="Tahoma" w:eastAsia="Calibri" w:hAnsi="Tahoma" w:cs="Tahoma"/>
      <w:sz w:val="16"/>
      <w:szCs w:val="16"/>
    </w:rPr>
  </w:style>
  <w:style w:type="character" w:customStyle="1" w:styleId="Overskrift3Tegn">
    <w:name w:val="Overskrift 3 Tegn"/>
    <w:basedOn w:val="Standardskrifttypeiafsnit"/>
    <w:link w:val="Overskrift3"/>
    <w:uiPriority w:val="9"/>
    <w:semiHidden/>
    <w:rsid w:val="00955ED7"/>
    <w:rPr>
      <w:rFonts w:asciiTheme="majorHAnsi" w:eastAsiaTheme="majorEastAsia" w:hAnsiTheme="majorHAnsi" w:cstheme="majorBidi"/>
      <w:b/>
      <w:bCs/>
      <w:color w:val="4F81BD" w:themeColor="accent1"/>
      <w:sz w:val="20"/>
    </w:rPr>
  </w:style>
  <w:style w:type="paragraph" w:styleId="Listeafsnit">
    <w:name w:val="List Paragraph"/>
    <w:basedOn w:val="Normal"/>
    <w:uiPriority w:val="34"/>
    <w:qFormat/>
    <w:rsid w:val="00C57342"/>
    <w:pPr>
      <w:ind w:left="720"/>
      <w:contextualSpacing/>
    </w:pPr>
  </w:style>
  <w:style w:type="table" w:styleId="Tabel-Gitter">
    <w:name w:val="Table Grid"/>
    <w:basedOn w:val="Tabel-Normal"/>
    <w:rsid w:val="00D45B87"/>
    <w:pPr>
      <w:spacing w:after="0" w:line="240" w:lineRule="auto"/>
    </w:pPr>
    <w:rPr>
      <w:rFonts w:ascii="Arial" w:eastAsia="Calibri" w:hAnsi="Arial" w:cs="Arial"/>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6F3047"/>
    <w:rPr>
      <w:color w:val="0000FF" w:themeColor="hyperlink"/>
      <w:u w:val="single"/>
    </w:rPr>
  </w:style>
  <w:style w:type="character" w:styleId="Ulstomtale">
    <w:name w:val="Unresolved Mention"/>
    <w:basedOn w:val="Standardskrifttypeiafsnit"/>
    <w:uiPriority w:val="99"/>
    <w:semiHidden/>
    <w:unhideWhenUsed/>
    <w:rsid w:val="006F3047"/>
    <w:rPr>
      <w:color w:val="605E5C"/>
      <w:shd w:val="clear" w:color="auto" w:fill="E1DFDD"/>
    </w:rPr>
  </w:style>
  <w:style w:type="paragraph" w:styleId="Slutnotetekst">
    <w:name w:val="endnote text"/>
    <w:basedOn w:val="Normal"/>
    <w:link w:val="SlutnotetekstTegn"/>
    <w:uiPriority w:val="99"/>
    <w:semiHidden/>
    <w:unhideWhenUsed/>
    <w:rsid w:val="00155742"/>
    <w:rPr>
      <w:szCs w:val="20"/>
    </w:rPr>
  </w:style>
  <w:style w:type="character" w:customStyle="1" w:styleId="SlutnotetekstTegn">
    <w:name w:val="Slutnotetekst Tegn"/>
    <w:basedOn w:val="Standardskrifttypeiafsnit"/>
    <w:link w:val="Slutnotetekst"/>
    <w:uiPriority w:val="99"/>
    <w:semiHidden/>
    <w:rsid w:val="00155742"/>
    <w:rPr>
      <w:rFonts w:ascii="Arial" w:eastAsia="Calibri" w:hAnsi="Arial" w:cs="Arial"/>
      <w:sz w:val="20"/>
      <w:szCs w:val="20"/>
    </w:rPr>
  </w:style>
  <w:style w:type="character" w:styleId="Slutnotehenvisning">
    <w:name w:val="endnote reference"/>
    <w:basedOn w:val="Standardskrifttypeiafsnit"/>
    <w:uiPriority w:val="99"/>
    <w:semiHidden/>
    <w:unhideWhenUsed/>
    <w:rsid w:val="00155742"/>
    <w:rPr>
      <w:vertAlign w:val="superscript"/>
    </w:rPr>
  </w:style>
  <w:style w:type="paragraph" w:customStyle="1" w:styleId="Default">
    <w:name w:val="Default"/>
    <w:rsid w:val="009F0213"/>
    <w:pPr>
      <w:autoSpaceDE w:val="0"/>
      <w:autoSpaceDN w:val="0"/>
      <w:adjustRightInd w:val="0"/>
      <w:spacing w:after="0" w:line="240" w:lineRule="auto"/>
    </w:pPr>
    <w:rPr>
      <w:rFonts w:ascii="Arial" w:hAnsi="Arial" w:cs="Arial"/>
      <w:color w:val="000000"/>
      <w:sz w:val="24"/>
      <w:szCs w:val="24"/>
    </w:rPr>
  </w:style>
  <w:style w:type="character" w:styleId="Kommentarhenvisning">
    <w:name w:val="annotation reference"/>
    <w:basedOn w:val="Standardskrifttypeiafsnit"/>
    <w:uiPriority w:val="99"/>
    <w:semiHidden/>
    <w:unhideWhenUsed/>
    <w:rsid w:val="00121238"/>
    <w:rPr>
      <w:sz w:val="16"/>
      <w:szCs w:val="16"/>
    </w:rPr>
  </w:style>
  <w:style w:type="paragraph" w:styleId="Kommentartekst">
    <w:name w:val="annotation text"/>
    <w:basedOn w:val="Normal"/>
    <w:link w:val="KommentartekstTegn"/>
    <w:uiPriority w:val="99"/>
    <w:unhideWhenUsed/>
    <w:rsid w:val="00121238"/>
    <w:rPr>
      <w:szCs w:val="20"/>
    </w:rPr>
  </w:style>
  <w:style w:type="character" w:customStyle="1" w:styleId="KommentartekstTegn">
    <w:name w:val="Kommentartekst Tegn"/>
    <w:basedOn w:val="Standardskrifttypeiafsnit"/>
    <w:link w:val="Kommentartekst"/>
    <w:uiPriority w:val="99"/>
    <w:rsid w:val="00121238"/>
    <w:rPr>
      <w:rFonts w:ascii="Arial" w:eastAsia="Calibri" w:hAnsi="Arial" w:cs="Arial"/>
      <w:sz w:val="20"/>
      <w:szCs w:val="20"/>
    </w:rPr>
  </w:style>
  <w:style w:type="paragraph" w:styleId="Kommentaremne">
    <w:name w:val="annotation subject"/>
    <w:basedOn w:val="Kommentartekst"/>
    <w:next w:val="Kommentartekst"/>
    <w:link w:val="KommentaremneTegn"/>
    <w:uiPriority w:val="99"/>
    <w:semiHidden/>
    <w:unhideWhenUsed/>
    <w:rsid w:val="00121238"/>
    <w:rPr>
      <w:b/>
      <w:bCs/>
    </w:rPr>
  </w:style>
  <w:style w:type="character" w:customStyle="1" w:styleId="KommentaremneTegn">
    <w:name w:val="Kommentaremne Tegn"/>
    <w:basedOn w:val="KommentartekstTegn"/>
    <w:link w:val="Kommentaremne"/>
    <w:uiPriority w:val="99"/>
    <w:semiHidden/>
    <w:rsid w:val="00121238"/>
    <w:rPr>
      <w:rFonts w:ascii="Arial" w:eastAsia="Calibri" w:hAnsi="Arial" w:cs="Arial"/>
      <w:b/>
      <w:bCs/>
      <w:sz w:val="20"/>
      <w:szCs w:val="20"/>
    </w:rPr>
  </w:style>
  <w:style w:type="paragraph" w:styleId="Korrektur">
    <w:name w:val="Revision"/>
    <w:hidden/>
    <w:uiPriority w:val="99"/>
    <w:semiHidden/>
    <w:rsid w:val="0014270D"/>
    <w:pPr>
      <w:spacing w:after="0" w:line="240" w:lineRule="auto"/>
    </w:pPr>
    <w:rPr>
      <w:rFonts w:ascii="Arial" w:eastAsia="Calibri"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93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rksomheder@syddjurs.d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nesondrupthygesen@gmai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F3672ED696024A9D81E92B4FD59646" ma:contentTypeVersion="17" ma:contentTypeDescription="Opret et nyt dokument." ma:contentTypeScope="" ma:versionID="f722e9f7056e19425fd790bc269589f5">
  <xsd:schema xmlns:xsd="http://www.w3.org/2001/XMLSchema" xmlns:xs="http://www.w3.org/2001/XMLSchema" xmlns:p="http://schemas.microsoft.com/office/2006/metadata/properties" xmlns:ns2="20fa01f6-032f-4637-94ee-1764371d5c5d" xmlns:ns3="98359941-588e-4d64-8360-b40f17d4006c" targetNamespace="http://schemas.microsoft.com/office/2006/metadata/properties" ma:root="true" ma:fieldsID="fdf65234d39b4681e162ee0bbdd18762" ns2:_="" ns3:_="">
    <xsd:import namespace="20fa01f6-032f-4637-94ee-1764371d5c5d"/>
    <xsd:import namespace="98359941-588e-4d64-8360-b40f17d400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Optagelsestidspunk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a01f6-032f-4637-94ee-1764371d5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9dcec7f4-c634-4e38-849e-a430a1fed7ff" ma:termSetId="09814cd3-568e-fe90-9814-8d621ff8fb84" ma:anchorId="fba54fb3-c3e1-fe81-a776-ca4b69148c4d" ma:open="true" ma:isKeyword="false">
      <xsd:complexType>
        <xsd:sequence>
          <xsd:element ref="pc:Terms" minOccurs="0" maxOccurs="1"/>
        </xsd:sequence>
      </xsd:complexType>
    </xsd:element>
    <xsd:element name="Optagelsestidspunkt" ma:index="24" nillable="true" ma:displayName="Optagelsestidspunkt" ma:format="DateTime" ma:internalName="Optagelsestidspunk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8359941-588e-4d64-8360-b40f17d4006c"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f025934c-5b42-427e-8b5a-39307e68bc39}" ma:internalName="TaxCatchAll" ma:showField="CatchAllData" ma:web="98359941-588e-4d64-8360-b40f17d40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359941-588e-4d64-8360-b40f17d4006c" xsi:nil="true"/>
    <lcf76f155ced4ddcb4097134ff3c332f xmlns="20fa01f6-032f-4637-94ee-1764371d5c5d">
      <Terms xmlns="http://schemas.microsoft.com/office/infopath/2007/PartnerControls"/>
    </lcf76f155ced4ddcb4097134ff3c332f>
    <Optagelsestidspunkt xmlns="20fa01f6-032f-4637-94ee-1764371d5c5d" xsi:nil="true"/>
    <SharedWithUsers xmlns="98359941-588e-4d64-8360-b40f17d4006c">
      <UserInfo>
        <DisplayName>Lasse Abraham Rasmussen</DisplayName>
        <AccountId>158</AccountId>
        <AccountType/>
      </UserInfo>
      <UserInfo>
        <DisplayName>Kirsten Wermuth Lohmann</DisplayName>
        <AccountId>29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C3569-BC4C-4E20-B7A7-88D4763DB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a01f6-032f-4637-94ee-1764371d5c5d"/>
    <ds:schemaRef ds:uri="98359941-588e-4d64-8360-b40f17d40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FC42FC-3543-4D72-9833-6E311F459393}">
  <ds:schemaRefs>
    <ds:schemaRef ds:uri="http://schemas.microsoft.com/sharepoint/v3/contenttype/forms"/>
  </ds:schemaRefs>
</ds:datastoreItem>
</file>

<file path=customXml/itemProps3.xml><?xml version="1.0" encoding="utf-8"?>
<ds:datastoreItem xmlns:ds="http://schemas.openxmlformats.org/officeDocument/2006/customXml" ds:itemID="{741100FE-C047-40C6-8B9B-8A1193BD381B}">
  <ds:schemaRefs>
    <ds:schemaRef ds:uri="http://purl.org/dc/terms/"/>
    <ds:schemaRef ds:uri="98359941-588e-4d64-8360-b40f17d4006c"/>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20fa01f6-032f-4637-94ee-1764371d5c5d"/>
    <ds:schemaRef ds:uri="http://www.w3.org/XML/1998/namespace"/>
    <ds:schemaRef ds:uri="http://purl.org/dc/dcmitype/"/>
  </ds:schemaRefs>
</ds:datastoreItem>
</file>

<file path=customXml/itemProps4.xml><?xml version="1.0" encoding="utf-8"?>
<ds:datastoreItem xmlns:ds="http://schemas.openxmlformats.org/officeDocument/2006/customXml" ds:itemID="{1BF3DC1D-7017-4352-B75C-C56E39085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7</Pages>
  <Words>1539</Words>
  <Characters>9789</Characters>
  <Application>Microsoft Office Word</Application>
  <DocSecurity>0</DocSecurity>
  <Lines>515</Lines>
  <Paragraphs>343</Paragraphs>
  <ScaleCrop>false</ScaleCrop>
  <HeadingPairs>
    <vt:vector size="2" baseType="variant">
      <vt:variant>
        <vt:lpstr>Titel</vt:lpstr>
      </vt:variant>
      <vt:variant>
        <vt:i4>1</vt:i4>
      </vt:variant>
    </vt:vector>
  </HeadingPairs>
  <TitlesOfParts>
    <vt:vector size="1" baseType="lpstr">
      <vt:lpstr/>
    </vt:vector>
  </TitlesOfParts>
  <Company>Syddjurs Kommune</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Helle Munch Sørensen</dc:creator>
  <cp:lastModifiedBy>Kirsten Wermuth Lohmann</cp:lastModifiedBy>
  <cp:revision>24</cp:revision>
  <cp:lastPrinted>2023-04-28T09:07:00Z</cp:lastPrinted>
  <dcterms:created xsi:type="dcterms:W3CDTF">2023-03-20T14:02:00Z</dcterms:created>
  <dcterms:modified xsi:type="dcterms:W3CDTF">2023-04-28T09:07:00Z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{ED33CDDC-9528-4410-BF54-AFDAD24C9DEC}</vt:lpwstr>
  </property>
  <property fmtid="{D5CDD505-2E9C-101B-9397-08002B2CF9AE}" pid="3" name="ContentTypeId">
    <vt:lpwstr>0x010100E0F3672ED696024A9D81E92B4FD59646</vt:lpwstr>
  </property>
  <property fmtid="{D5CDD505-2E9C-101B-9397-08002B2CF9AE}" pid="4" name="MediaServiceImageTags">
    <vt:lpwstr/>
  </property>
</Properties>
</file>