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6850" w14:textId="0BF255E8" w:rsidR="00E67895" w:rsidRPr="00942E1C" w:rsidRDefault="00B427DA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color w:val="auto"/>
        </w:rPr>
      </w:pPr>
      <w:bookmarkStart w:id="0" w:name="journal"/>
      <w:bookmarkEnd w:id="0"/>
      <w:r w:rsidRPr="00942E1C">
        <w:rPr>
          <w:color w:val="auto"/>
        </w:rPr>
        <w:t>Afdeling:</w:t>
      </w:r>
      <w:r w:rsidRPr="00942E1C">
        <w:rPr>
          <w:color w:val="auto"/>
        </w:rPr>
        <w:tab/>
      </w:r>
      <w:r w:rsidR="00330AB2" w:rsidRPr="00942E1C">
        <w:rPr>
          <w:color w:val="auto"/>
        </w:rPr>
        <w:t>Plan, Byg og Miljø</w:t>
      </w:r>
    </w:p>
    <w:p w14:paraId="52C896E2" w14:textId="05A4E682" w:rsidR="00E67895" w:rsidRPr="00942E1C" w:rsidRDefault="00B427DA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color w:val="auto"/>
        </w:rPr>
      </w:pPr>
      <w:r w:rsidRPr="00942E1C">
        <w:rPr>
          <w:color w:val="auto"/>
        </w:rPr>
        <w:t>Dato:</w:t>
      </w:r>
      <w:r w:rsidRPr="00942E1C">
        <w:rPr>
          <w:color w:val="auto"/>
        </w:rPr>
        <w:tab/>
      </w:r>
      <w:r w:rsidR="00651783">
        <w:rPr>
          <w:color w:val="auto"/>
        </w:rPr>
        <w:t>5</w:t>
      </w:r>
      <w:r w:rsidR="00B266B0" w:rsidRPr="00942E1C">
        <w:rPr>
          <w:color w:val="auto"/>
        </w:rPr>
        <w:t>-11</w:t>
      </w:r>
      <w:r w:rsidRPr="00942E1C">
        <w:rPr>
          <w:color w:val="auto"/>
        </w:rPr>
        <w:t>-2025</w:t>
      </w:r>
    </w:p>
    <w:p w14:paraId="7451436D" w14:textId="77777777" w:rsidR="00E67895" w:rsidRPr="00942E1C" w:rsidRDefault="00B427DA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color w:val="auto"/>
          <w:lang w:val="en-US"/>
        </w:rPr>
      </w:pPr>
      <w:r w:rsidRPr="00942E1C">
        <w:rPr>
          <w:color w:val="auto"/>
          <w:lang w:val="en-US"/>
        </w:rPr>
        <w:t>Reference:</w:t>
      </w:r>
      <w:r w:rsidRPr="00942E1C">
        <w:rPr>
          <w:color w:val="auto"/>
          <w:lang w:val="en-US"/>
        </w:rPr>
        <w:tab/>
        <w:t>Baiba Vestergaard</w:t>
      </w:r>
    </w:p>
    <w:p w14:paraId="6C9498F1" w14:textId="77777777" w:rsidR="00E67895" w:rsidRPr="00942E1C" w:rsidRDefault="00B427DA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color w:val="auto"/>
          <w:lang w:val="en-US"/>
        </w:rPr>
      </w:pPr>
      <w:proofErr w:type="spellStart"/>
      <w:r w:rsidRPr="00942E1C">
        <w:rPr>
          <w:color w:val="auto"/>
          <w:lang w:val="en-US"/>
        </w:rPr>
        <w:t>Tlf</w:t>
      </w:r>
      <w:proofErr w:type="spellEnd"/>
      <w:r w:rsidRPr="00942E1C">
        <w:rPr>
          <w:color w:val="auto"/>
          <w:lang w:val="en-US"/>
        </w:rPr>
        <w:t>.:</w:t>
      </w:r>
      <w:r w:rsidRPr="00942E1C">
        <w:rPr>
          <w:color w:val="auto"/>
          <w:lang w:val="en-US"/>
        </w:rPr>
        <w:tab/>
        <w:t>21644805</w:t>
      </w:r>
    </w:p>
    <w:p w14:paraId="1BBC4891" w14:textId="77777777" w:rsidR="00E67895" w:rsidRPr="00942E1C" w:rsidRDefault="00B427DA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color w:val="auto"/>
          <w:lang w:val="en-US"/>
        </w:rPr>
      </w:pPr>
      <w:r w:rsidRPr="00942E1C">
        <w:rPr>
          <w:color w:val="auto"/>
          <w:lang w:val="en-US"/>
        </w:rPr>
        <w:t>E-mail:</w:t>
      </w:r>
      <w:r w:rsidRPr="00942E1C">
        <w:rPr>
          <w:color w:val="auto"/>
          <w:lang w:val="en-US"/>
        </w:rPr>
        <w:tab/>
        <w:t>bave@norddjurs.dk</w:t>
      </w:r>
    </w:p>
    <w:p w14:paraId="2138B5A0" w14:textId="77777777" w:rsidR="00E67895" w:rsidRPr="00942E1C" w:rsidRDefault="00B427DA" w:rsidP="007B65F5">
      <w:pPr>
        <w:pStyle w:val="Info"/>
        <w:framePr w:w="5400" w:h="2304" w:hRule="exact" w:hSpace="180" w:wrap="around" w:vAnchor="text" w:hAnchor="text" w:x="4678" w:y="-143"/>
        <w:tabs>
          <w:tab w:val="clear" w:pos="1846"/>
        </w:tabs>
        <w:ind w:left="2835" w:right="-427" w:hanging="1417"/>
        <w:rPr>
          <w:color w:val="auto"/>
          <w:lang w:val="en-US"/>
        </w:rPr>
      </w:pPr>
      <w:proofErr w:type="spellStart"/>
      <w:r w:rsidRPr="00942E1C">
        <w:rPr>
          <w:color w:val="auto"/>
          <w:lang w:val="en-US"/>
        </w:rPr>
        <w:t>Journalnr</w:t>
      </w:r>
      <w:proofErr w:type="spellEnd"/>
      <w:r w:rsidRPr="00942E1C">
        <w:rPr>
          <w:color w:val="auto"/>
          <w:lang w:val="en-US"/>
        </w:rPr>
        <w:t>.:</w:t>
      </w:r>
      <w:r w:rsidRPr="00942E1C">
        <w:rPr>
          <w:color w:val="auto"/>
          <w:lang w:val="en-US"/>
        </w:rPr>
        <w:tab/>
        <w:t>25/5743</w:t>
      </w:r>
    </w:p>
    <w:p w14:paraId="179C7187" w14:textId="77777777" w:rsidR="00E67895" w:rsidRPr="00942E1C" w:rsidRDefault="00E67895" w:rsidP="007B65F5">
      <w:pPr>
        <w:pStyle w:val="Skriftbrev"/>
        <w:framePr w:w="5400" w:h="2304" w:hRule="exact" w:hSpace="180" w:wrap="around" w:vAnchor="text" w:hAnchor="text" w:x="4678" w:y="-143"/>
        <w:ind w:left="2835" w:hanging="2268"/>
        <w:rPr>
          <w:bCs/>
          <w:sz w:val="20"/>
          <w:szCs w:val="20"/>
          <w:lang w:val="en-US"/>
        </w:rPr>
      </w:pPr>
    </w:p>
    <w:p w14:paraId="67BBF692" w14:textId="77777777" w:rsidR="00E01391" w:rsidRPr="00942E1C" w:rsidRDefault="00B427DA" w:rsidP="003354C4">
      <w:pPr>
        <w:pStyle w:val="Info"/>
        <w:ind w:left="0"/>
        <w:rPr>
          <w:color w:val="auto"/>
          <w:lang w:val="en-US"/>
        </w:rPr>
      </w:pPr>
      <w:r w:rsidRPr="00942E1C">
        <w:rPr>
          <w:color w:val="auto"/>
          <w:lang w:val="en-US"/>
        </w:rPr>
        <w:t>Entreprenør Preben Nielsen</w:t>
      </w:r>
    </w:p>
    <w:p w14:paraId="30EF3786" w14:textId="77777777" w:rsidR="00E01391" w:rsidRPr="00942E1C" w:rsidRDefault="00B427DA" w:rsidP="003354C4">
      <w:pPr>
        <w:pStyle w:val="Info"/>
        <w:ind w:left="0"/>
        <w:rPr>
          <w:color w:val="auto"/>
          <w:lang w:val="en-US"/>
        </w:rPr>
      </w:pPr>
      <w:proofErr w:type="spellStart"/>
      <w:r w:rsidRPr="00942E1C">
        <w:rPr>
          <w:color w:val="auto"/>
          <w:lang w:val="en-US"/>
        </w:rPr>
        <w:t>Brændtvadvej</w:t>
      </w:r>
      <w:proofErr w:type="spellEnd"/>
      <w:r w:rsidRPr="00942E1C">
        <w:rPr>
          <w:color w:val="auto"/>
          <w:lang w:val="en-US"/>
        </w:rPr>
        <w:t xml:space="preserve"> 18</w:t>
      </w:r>
    </w:p>
    <w:p w14:paraId="6431EC84" w14:textId="35E7E1B5" w:rsidR="009F48F0" w:rsidRPr="00942E1C" w:rsidRDefault="00B427DA" w:rsidP="003354C4">
      <w:pPr>
        <w:pStyle w:val="Info"/>
        <w:tabs>
          <w:tab w:val="clear" w:pos="1846"/>
          <w:tab w:val="right" w:pos="2698"/>
        </w:tabs>
        <w:ind w:left="0"/>
        <w:rPr>
          <w:color w:val="auto"/>
          <w:u w:val="single"/>
          <w:lang w:val="en-US"/>
        </w:rPr>
      </w:pPr>
      <w:proofErr w:type="gramStart"/>
      <w:r w:rsidRPr="00942E1C">
        <w:rPr>
          <w:color w:val="auto"/>
          <w:u w:val="single"/>
          <w:lang w:val="en-US"/>
        </w:rPr>
        <w:t>8586</w:t>
      </w:r>
      <w:r w:rsidR="00355536" w:rsidRPr="00942E1C">
        <w:rPr>
          <w:color w:val="auto"/>
          <w:u w:val="single"/>
          <w:lang w:val="en-US"/>
        </w:rPr>
        <w:t xml:space="preserve"> </w:t>
      </w:r>
      <w:r w:rsidRPr="00942E1C">
        <w:rPr>
          <w:color w:val="auto"/>
          <w:u w:val="single"/>
          <w:lang w:val="en-US"/>
        </w:rPr>
        <w:t xml:space="preserve"> Ørum</w:t>
      </w:r>
      <w:proofErr w:type="gramEnd"/>
      <w:r w:rsidRPr="00942E1C">
        <w:rPr>
          <w:color w:val="auto"/>
          <w:u w:val="single"/>
          <w:lang w:val="en-US"/>
        </w:rPr>
        <w:t xml:space="preserve"> Djurs</w:t>
      </w:r>
    </w:p>
    <w:p w14:paraId="6A4B5FD0" w14:textId="77777777" w:rsidR="00AE75A7" w:rsidRPr="00942E1C" w:rsidRDefault="00B427DA" w:rsidP="00CC1783">
      <w:pPr>
        <w:pStyle w:val="Info"/>
        <w:tabs>
          <w:tab w:val="clear" w:pos="1846"/>
        </w:tabs>
        <w:ind w:left="851" w:right="-427" w:hanging="2269"/>
        <w:rPr>
          <w:color w:val="auto"/>
          <w:lang w:val="en-US"/>
        </w:rPr>
      </w:pPr>
      <w:r w:rsidRPr="00942E1C">
        <w:rPr>
          <w:color w:val="auto"/>
          <w:lang w:val="en-US"/>
        </w:rPr>
        <w:br w:type="column"/>
      </w:r>
    </w:p>
    <w:p w14:paraId="68A7A2ED" w14:textId="77777777" w:rsidR="00E01391" w:rsidRPr="00942E1C" w:rsidRDefault="00E01391" w:rsidP="00F04C87">
      <w:pPr>
        <w:pStyle w:val="Brd"/>
        <w:jc w:val="left"/>
        <w:rPr>
          <w:color w:val="auto"/>
          <w:lang w:val="en-US"/>
        </w:rPr>
        <w:sectPr w:rsidR="00E01391" w:rsidRPr="00942E1C" w:rsidSect="00695EB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495" w:right="985" w:bottom="1420" w:left="1361" w:header="708" w:footer="238" w:gutter="0"/>
          <w:cols w:num="2" w:space="3745"/>
          <w:titlePg/>
          <w:docGrid w:linePitch="360"/>
        </w:sectPr>
      </w:pPr>
    </w:p>
    <w:p w14:paraId="02223B50" w14:textId="23691251" w:rsidR="00FB08A5" w:rsidRPr="00942E1C" w:rsidRDefault="00B427DA" w:rsidP="00C9771E">
      <w:pPr>
        <w:pStyle w:val="Overskrift1"/>
        <w:rPr>
          <w:sz w:val="28"/>
          <w:szCs w:val="28"/>
        </w:rPr>
      </w:pPr>
      <w:r w:rsidRPr="00942E1C">
        <w:rPr>
          <w:sz w:val="28"/>
          <w:szCs w:val="28"/>
        </w:rPr>
        <w:t>RAPPORT FOR MILJØ- OG AFFALDSTILSYN</w:t>
      </w:r>
    </w:p>
    <w:p w14:paraId="764A1E09" w14:textId="5ECA1A0C" w:rsidR="00355536" w:rsidRPr="00942E1C" w:rsidRDefault="00B427DA" w:rsidP="00355536">
      <w:pPr>
        <w:pStyle w:val="Overskrift1"/>
      </w:pPr>
      <w:r w:rsidRPr="00942E1C">
        <w:t>Miljø</w:t>
      </w:r>
      <w:r w:rsidR="00445A4C" w:rsidRPr="00942E1C">
        <w:t xml:space="preserve">- og </w:t>
      </w:r>
      <w:proofErr w:type="spellStart"/>
      <w:r w:rsidR="00445A4C" w:rsidRPr="00942E1C">
        <w:t>affalds</w:t>
      </w:r>
      <w:r w:rsidRPr="00942E1C">
        <w:t>tilsyn</w:t>
      </w:r>
      <w:proofErr w:type="spellEnd"/>
      <w:r w:rsidRPr="00942E1C">
        <w:t xml:space="preserve"> ho</w:t>
      </w:r>
      <w:r w:rsidR="0045254D" w:rsidRPr="00942E1C">
        <w:t xml:space="preserve">s Entreprenør Preben Nielsen, </w:t>
      </w:r>
      <w:proofErr w:type="spellStart"/>
      <w:r w:rsidR="0045254D" w:rsidRPr="00942E1C">
        <w:t>Brændtvadvej</w:t>
      </w:r>
      <w:proofErr w:type="spellEnd"/>
      <w:r w:rsidR="0045254D" w:rsidRPr="00942E1C">
        <w:t xml:space="preserve"> 18, 8586 Ørum Djurs.</w:t>
      </w:r>
    </w:p>
    <w:tbl>
      <w:tblPr>
        <w:tblStyle w:val="Tabel-Gitter"/>
        <w:tblW w:w="0" w:type="auto"/>
        <w:tblInd w:w="-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6045"/>
      </w:tblGrid>
      <w:tr w:rsidR="00942E1C" w:rsidRPr="00942E1C" w14:paraId="4680BD68" w14:textId="77777777" w:rsidTr="00D76CC2">
        <w:tc>
          <w:tcPr>
            <w:tcW w:w="3217" w:type="dxa"/>
          </w:tcPr>
          <w:p w14:paraId="146F4566" w14:textId="77777777" w:rsidR="00355536" w:rsidRPr="00942E1C" w:rsidRDefault="00B427DA" w:rsidP="006D1197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Tilsynsdato:</w:t>
            </w:r>
          </w:p>
        </w:tc>
        <w:tc>
          <w:tcPr>
            <w:tcW w:w="6045" w:type="dxa"/>
          </w:tcPr>
          <w:p w14:paraId="0BC6037E" w14:textId="53683D33" w:rsidR="00355536" w:rsidRPr="00942E1C" w:rsidRDefault="00C85C81" w:rsidP="006D1197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16. juli 2025</w:t>
            </w:r>
          </w:p>
        </w:tc>
      </w:tr>
      <w:tr w:rsidR="00942E1C" w:rsidRPr="00942E1C" w14:paraId="29465749" w14:textId="77777777" w:rsidTr="00D76CC2">
        <w:tc>
          <w:tcPr>
            <w:tcW w:w="3217" w:type="dxa"/>
          </w:tcPr>
          <w:p w14:paraId="53EF274E" w14:textId="77777777" w:rsidR="00355536" w:rsidRPr="00942E1C" w:rsidRDefault="00B427DA" w:rsidP="006D1197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Fra virksomheden deltog:</w:t>
            </w:r>
          </w:p>
        </w:tc>
        <w:tc>
          <w:tcPr>
            <w:tcW w:w="6045" w:type="dxa"/>
          </w:tcPr>
          <w:p w14:paraId="18C3C417" w14:textId="7DDE52C2" w:rsidR="00355536" w:rsidRPr="00942E1C" w:rsidRDefault="00C85C81" w:rsidP="006D1197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 xml:space="preserve">Preben </w:t>
            </w:r>
            <w:proofErr w:type="spellStart"/>
            <w:r w:rsidRPr="00942E1C">
              <w:rPr>
                <w:color w:val="auto"/>
              </w:rPr>
              <w:t>Nymark</w:t>
            </w:r>
            <w:proofErr w:type="spellEnd"/>
            <w:r w:rsidRPr="00942E1C">
              <w:rPr>
                <w:color w:val="auto"/>
              </w:rPr>
              <w:t xml:space="preserve"> Nielsen</w:t>
            </w:r>
          </w:p>
        </w:tc>
      </w:tr>
      <w:tr w:rsidR="00942E1C" w:rsidRPr="00942E1C" w14:paraId="3127BDDE" w14:textId="77777777" w:rsidTr="00D76CC2">
        <w:tc>
          <w:tcPr>
            <w:tcW w:w="3217" w:type="dxa"/>
          </w:tcPr>
          <w:p w14:paraId="0A8F5674" w14:textId="77777777" w:rsidR="00355536" w:rsidRPr="00942E1C" w:rsidRDefault="00B427DA" w:rsidP="006D1197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Fra Norddjurs Kommune deltog:</w:t>
            </w:r>
          </w:p>
        </w:tc>
        <w:tc>
          <w:tcPr>
            <w:tcW w:w="6045" w:type="dxa"/>
          </w:tcPr>
          <w:p w14:paraId="37F445D5" w14:textId="0D228925" w:rsidR="00355536" w:rsidRPr="00942E1C" w:rsidRDefault="00C85C81" w:rsidP="006D1197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Baiba Vestergaard</w:t>
            </w:r>
          </w:p>
        </w:tc>
      </w:tr>
      <w:tr w:rsidR="00942E1C" w:rsidRPr="00942E1C" w14:paraId="6B9658CB" w14:textId="77777777" w:rsidTr="00D76CC2">
        <w:tc>
          <w:tcPr>
            <w:tcW w:w="3217" w:type="dxa"/>
          </w:tcPr>
          <w:p w14:paraId="5CABBE0C" w14:textId="77777777" w:rsidR="00C85C81" w:rsidRPr="00942E1C" w:rsidRDefault="00C85C81" w:rsidP="00C85C81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Virksomhedens kontaktperson:</w:t>
            </w:r>
          </w:p>
        </w:tc>
        <w:tc>
          <w:tcPr>
            <w:tcW w:w="6045" w:type="dxa"/>
          </w:tcPr>
          <w:p w14:paraId="43A6A861" w14:textId="663E6797" w:rsidR="00C85C81" w:rsidRPr="00942E1C" w:rsidRDefault="00C85C81" w:rsidP="00C85C81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 xml:space="preserve">Preben </w:t>
            </w:r>
            <w:proofErr w:type="spellStart"/>
            <w:r w:rsidRPr="00942E1C">
              <w:rPr>
                <w:color w:val="auto"/>
              </w:rPr>
              <w:t>Nymark</w:t>
            </w:r>
            <w:proofErr w:type="spellEnd"/>
            <w:r w:rsidRPr="00942E1C">
              <w:rPr>
                <w:color w:val="auto"/>
              </w:rPr>
              <w:t xml:space="preserve"> Nielsen</w:t>
            </w:r>
          </w:p>
        </w:tc>
      </w:tr>
      <w:tr w:rsidR="00942E1C" w:rsidRPr="00942E1C" w14:paraId="008A4143" w14:textId="77777777" w:rsidTr="00D76CC2">
        <w:tc>
          <w:tcPr>
            <w:tcW w:w="3217" w:type="dxa"/>
          </w:tcPr>
          <w:p w14:paraId="01D94F7F" w14:textId="77777777" w:rsidR="00C85C81" w:rsidRPr="00942E1C" w:rsidRDefault="00C85C81" w:rsidP="00C85C81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Virksomhedens CVR-nr.:</w:t>
            </w:r>
          </w:p>
        </w:tc>
        <w:tc>
          <w:tcPr>
            <w:tcW w:w="6045" w:type="dxa"/>
          </w:tcPr>
          <w:p w14:paraId="08CB7669" w14:textId="680C07BA" w:rsidR="00C85C81" w:rsidRPr="00942E1C" w:rsidRDefault="00C85C81" w:rsidP="00C85C81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28935145</w:t>
            </w:r>
          </w:p>
        </w:tc>
      </w:tr>
      <w:tr w:rsidR="00942E1C" w:rsidRPr="00942E1C" w14:paraId="640A80EB" w14:textId="77777777" w:rsidTr="00D76CC2">
        <w:tc>
          <w:tcPr>
            <w:tcW w:w="3217" w:type="dxa"/>
          </w:tcPr>
          <w:p w14:paraId="52F66AC4" w14:textId="77777777" w:rsidR="00C85C81" w:rsidRPr="00942E1C" w:rsidRDefault="00C85C81" w:rsidP="00C85C81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Virksomhedens telefonnr.:</w:t>
            </w:r>
          </w:p>
        </w:tc>
        <w:tc>
          <w:tcPr>
            <w:tcW w:w="6045" w:type="dxa"/>
          </w:tcPr>
          <w:p w14:paraId="526ABE11" w14:textId="4EEBDB68" w:rsidR="00C85C81" w:rsidRPr="00942E1C" w:rsidRDefault="00B427DA" w:rsidP="00C85C81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21230069</w:t>
            </w:r>
          </w:p>
        </w:tc>
      </w:tr>
      <w:tr w:rsidR="00942E1C" w:rsidRPr="00942E1C" w14:paraId="3E3BE041" w14:textId="77777777" w:rsidTr="00D76CC2">
        <w:tc>
          <w:tcPr>
            <w:tcW w:w="3217" w:type="dxa"/>
          </w:tcPr>
          <w:p w14:paraId="0200A30C" w14:textId="77777777" w:rsidR="00C85C81" w:rsidRPr="00942E1C" w:rsidRDefault="00C85C81" w:rsidP="00C85C81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 xml:space="preserve">Virksomhedens </w:t>
            </w:r>
            <w:proofErr w:type="spellStart"/>
            <w:r w:rsidRPr="00942E1C">
              <w:rPr>
                <w:b/>
                <w:color w:val="auto"/>
              </w:rPr>
              <w:t>mail-adresse</w:t>
            </w:r>
            <w:proofErr w:type="spellEnd"/>
            <w:r w:rsidRPr="00942E1C">
              <w:rPr>
                <w:b/>
                <w:color w:val="auto"/>
              </w:rPr>
              <w:t>:</w:t>
            </w:r>
          </w:p>
        </w:tc>
        <w:tc>
          <w:tcPr>
            <w:tcW w:w="6045" w:type="dxa"/>
          </w:tcPr>
          <w:p w14:paraId="6D7BB782" w14:textId="1066778E" w:rsidR="00C85C81" w:rsidRPr="00942E1C" w:rsidRDefault="00B427DA" w:rsidP="00C85C81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pn.nielsen@outlook.dk</w:t>
            </w:r>
          </w:p>
        </w:tc>
      </w:tr>
      <w:tr w:rsidR="00942E1C" w:rsidRPr="00942E1C" w14:paraId="18BD3C2B" w14:textId="77777777" w:rsidTr="00D76CC2">
        <w:tc>
          <w:tcPr>
            <w:tcW w:w="3217" w:type="dxa"/>
          </w:tcPr>
          <w:p w14:paraId="1A16E8EB" w14:textId="77777777" w:rsidR="00C85C81" w:rsidRPr="00942E1C" w:rsidRDefault="00C85C81" w:rsidP="00C85C81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Antal ansatte i virksomheden:</w:t>
            </w:r>
          </w:p>
        </w:tc>
        <w:tc>
          <w:tcPr>
            <w:tcW w:w="6045" w:type="dxa"/>
          </w:tcPr>
          <w:p w14:paraId="7BF247E6" w14:textId="543F2FB8" w:rsidR="00C85C81" w:rsidRPr="00942E1C" w:rsidRDefault="00B427DA" w:rsidP="00C85C81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0</w:t>
            </w:r>
          </w:p>
        </w:tc>
      </w:tr>
      <w:tr w:rsidR="00942E1C" w:rsidRPr="00942E1C" w14:paraId="17F7F170" w14:textId="77777777" w:rsidTr="00D76CC2">
        <w:tc>
          <w:tcPr>
            <w:tcW w:w="3217" w:type="dxa"/>
          </w:tcPr>
          <w:p w14:paraId="2EB9E99B" w14:textId="77777777" w:rsidR="00C85C81" w:rsidRPr="00942E1C" w:rsidRDefault="00C85C81" w:rsidP="00C85C81">
            <w:pPr>
              <w:pStyle w:val="Brd"/>
              <w:rPr>
                <w:b/>
                <w:color w:val="auto"/>
              </w:rPr>
            </w:pPr>
            <w:r w:rsidRPr="00942E1C">
              <w:rPr>
                <w:b/>
                <w:color w:val="auto"/>
              </w:rPr>
              <w:t>Virksomhedstype:</w:t>
            </w:r>
          </w:p>
        </w:tc>
        <w:tc>
          <w:tcPr>
            <w:tcW w:w="6045" w:type="dxa"/>
          </w:tcPr>
          <w:p w14:paraId="2D43AAB0" w14:textId="1C14EDCD" w:rsidR="00C85C81" w:rsidRPr="00942E1C" w:rsidRDefault="00B427DA" w:rsidP="00C85C81">
            <w:pPr>
              <w:pStyle w:val="Brd"/>
              <w:rPr>
                <w:color w:val="auto"/>
              </w:rPr>
            </w:pPr>
            <w:r w:rsidRPr="00942E1C">
              <w:rPr>
                <w:color w:val="auto"/>
              </w:rPr>
              <w:t>Enkeltmands: 410000 Opførelse af bygninger</w:t>
            </w:r>
          </w:p>
        </w:tc>
      </w:tr>
    </w:tbl>
    <w:p w14:paraId="1DF624D0" w14:textId="77777777" w:rsidR="00355536" w:rsidRPr="00942E1C" w:rsidRDefault="00355536" w:rsidP="00355536">
      <w:pPr>
        <w:pStyle w:val="Brd"/>
        <w:rPr>
          <w:color w:val="auto"/>
        </w:rPr>
      </w:pPr>
    </w:p>
    <w:p w14:paraId="06EF1236" w14:textId="77777777" w:rsidR="00355536" w:rsidRPr="00942E1C" w:rsidRDefault="00355536" w:rsidP="00355536">
      <w:pPr>
        <w:pStyle w:val="Brd"/>
        <w:rPr>
          <w:b/>
          <w:color w:val="auto"/>
        </w:rPr>
      </w:pPr>
    </w:p>
    <w:p w14:paraId="1C9A6282" w14:textId="707F39BF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 xml:space="preserve">Baggrunden for </w:t>
      </w:r>
      <w:r w:rsidR="008A0820" w:rsidRPr="00942E1C">
        <w:rPr>
          <w:b/>
          <w:color w:val="auto"/>
        </w:rPr>
        <w:t>miljø</w:t>
      </w:r>
      <w:r w:rsidRPr="00942E1C">
        <w:rPr>
          <w:b/>
          <w:color w:val="auto"/>
        </w:rPr>
        <w:t>tilsynet</w:t>
      </w:r>
    </w:p>
    <w:p w14:paraId="69C1D43D" w14:textId="4871E80A" w:rsidR="00355536" w:rsidRPr="00942E1C" w:rsidRDefault="00B427DA" w:rsidP="00355536">
      <w:pPr>
        <w:pStyle w:val="Brd"/>
        <w:rPr>
          <w:color w:val="auto"/>
        </w:rPr>
      </w:pPr>
      <w:r w:rsidRPr="00942E1C">
        <w:rPr>
          <w:color w:val="auto"/>
        </w:rPr>
        <w:t>Norddjurs Kommune har foretaget et basistilsyn</w:t>
      </w:r>
      <w:r w:rsidR="00365A3D" w:rsidRPr="00942E1C">
        <w:rPr>
          <w:color w:val="auto"/>
        </w:rPr>
        <w:t xml:space="preserve"> </w:t>
      </w:r>
      <w:r w:rsidRPr="00942E1C">
        <w:rPr>
          <w:color w:val="auto"/>
        </w:rPr>
        <w:t>på virksomheden, som er en samlet gennemgang af virksomhedens miljøforhold. Formålet med tilsynet var at sikre, at virksomheden overholder miljøbeskyttelsesloven, lov om forurenet jord, regler udstedt i medfør af disse love og afgørelser truffet i medfør af disse. Tilsynet er foretaget i henhold til § 65 i miljøbeskyttelsesloven</w:t>
      </w:r>
      <w:r w:rsidRPr="00942E1C">
        <w:rPr>
          <w:rStyle w:val="Fodnotehenvisning"/>
          <w:color w:val="auto"/>
        </w:rPr>
        <w:footnoteReference w:id="1"/>
      </w:r>
      <w:r w:rsidRPr="00942E1C">
        <w:rPr>
          <w:color w:val="auto"/>
        </w:rPr>
        <w:t>.</w:t>
      </w:r>
    </w:p>
    <w:p w14:paraId="2A289F6B" w14:textId="77777777" w:rsidR="005337AD" w:rsidRPr="00942E1C" w:rsidRDefault="005337AD" w:rsidP="00355536">
      <w:pPr>
        <w:pStyle w:val="Brd"/>
        <w:rPr>
          <w:color w:val="auto"/>
        </w:rPr>
      </w:pPr>
    </w:p>
    <w:p w14:paraId="30854C4E" w14:textId="77777777" w:rsidR="005337AD" w:rsidRPr="00942E1C" w:rsidRDefault="00B427DA" w:rsidP="005337AD">
      <w:pPr>
        <w:pStyle w:val="Brd"/>
        <w:rPr>
          <w:b/>
          <w:color w:val="auto"/>
        </w:rPr>
      </w:pPr>
      <w:r w:rsidRPr="00942E1C">
        <w:rPr>
          <w:b/>
          <w:color w:val="auto"/>
        </w:rPr>
        <w:t>Opsummering af miljøtilsynet</w:t>
      </w:r>
    </w:p>
    <w:p w14:paraId="2BAC88B9" w14:textId="0984E5A7" w:rsidR="00B266B0" w:rsidRPr="00942E1C" w:rsidRDefault="00F30080" w:rsidP="005337AD">
      <w:pPr>
        <w:pStyle w:val="Brd"/>
        <w:rPr>
          <w:color w:val="auto"/>
        </w:rPr>
      </w:pPr>
      <w:r>
        <w:rPr>
          <w:color w:val="auto"/>
        </w:rPr>
        <w:t>Opbevaring og b</w:t>
      </w:r>
      <w:r w:rsidR="00B266B0" w:rsidRPr="00942E1C">
        <w:rPr>
          <w:color w:val="auto"/>
        </w:rPr>
        <w:t>earbejdning af jord</w:t>
      </w:r>
      <w:r>
        <w:rPr>
          <w:color w:val="auto"/>
        </w:rPr>
        <w:t xml:space="preserve"> fra diverse projekter</w:t>
      </w:r>
      <w:r w:rsidRPr="00942E1C">
        <w:rPr>
          <w:color w:val="auto"/>
        </w:rPr>
        <w:t xml:space="preserve"> </w:t>
      </w:r>
      <w:r w:rsidR="00B266B0" w:rsidRPr="00942E1C">
        <w:rPr>
          <w:color w:val="auto"/>
        </w:rPr>
        <w:t xml:space="preserve">med formål til videresalg er godkendelsespligtig aktivitet, jf. </w:t>
      </w:r>
      <w:r w:rsidR="004A181C" w:rsidRPr="00942E1C">
        <w:rPr>
          <w:color w:val="auto"/>
        </w:rPr>
        <w:t xml:space="preserve">bekendtgørelse om godkendelse af listevirksomheder og skal ophøre indtil der er indhentet den nødvendige godkendelse. </w:t>
      </w:r>
    </w:p>
    <w:p w14:paraId="49C625FB" w14:textId="45F4B922" w:rsidR="005337AD" w:rsidRPr="00942E1C" w:rsidRDefault="004A181C" w:rsidP="005337AD">
      <w:pPr>
        <w:pStyle w:val="Brd"/>
        <w:rPr>
          <w:color w:val="auto"/>
        </w:rPr>
      </w:pPr>
      <w:r w:rsidRPr="00942E1C">
        <w:rPr>
          <w:color w:val="auto"/>
        </w:rPr>
        <w:t>Du gøres opmærksom på, at de</w:t>
      </w:r>
      <w:r w:rsidR="00115ACE" w:rsidRPr="00942E1C">
        <w:rPr>
          <w:color w:val="auto"/>
        </w:rPr>
        <w:t>n</w:t>
      </w:r>
      <w:r w:rsidRPr="00942E1C">
        <w:rPr>
          <w:color w:val="auto"/>
        </w:rPr>
        <w:t xml:space="preserve"> ulovligt anbragte jord på ejendommen kan medføre</w:t>
      </w:r>
      <w:r w:rsidR="00115ACE" w:rsidRPr="00942E1C">
        <w:rPr>
          <w:color w:val="auto"/>
        </w:rPr>
        <w:t xml:space="preserve"> en</w:t>
      </w:r>
      <w:r w:rsidRPr="00942E1C">
        <w:rPr>
          <w:color w:val="auto"/>
        </w:rPr>
        <w:t xml:space="preserve"> negativ virkning på din ejendom da det ikke kendes dens oprindelse og </w:t>
      </w:r>
      <w:r w:rsidR="00EF47CE" w:rsidRPr="00942E1C">
        <w:rPr>
          <w:color w:val="auto"/>
        </w:rPr>
        <w:t>forurenings</w:t>
      </w:r>
      <w:r w:rsidR="00EF47CE">
        <w:rPr>
          <w:color w:val="auto"/>
        </w:rPr>
        <w:t>mæssige</w:t>
      </w:r>
      <w:r w:rsidRPr="00942E1C">
        <w:rPr>
          <w:color w:val="auto"/>
        </w:rPr>
        <w:t xml:space="preserve"> niveau. </w:t>
      </w:r>
    </w:p>
    <w:p w14:paraId="3C8B247A" w14:textId="77777777" w:rsidR="00355536" w:rsidRPr="00942E1C" w:rsidRDefault="00355536" w:rsidP="00355536">
      <w:pPr>
        <w:pStyle w:val="Brd"/>
        <w:rPr>
          <w:color w:val="auto"/>
        </w:rPr>
      </w:pPr>
    </w:p>
    <w:p w14:paraId="4103333D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Generelt</w:t>
      </w:r>
    </w:p>
    <w:p w14:paraId="32D1799C" w14:textId="66590CC6" w:rsidR="00355536" w:rsidRPr="00942E1C" w:rsidRDefault="00115ACE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På tilsynet blev der vist rundt på ejendommen. Du driver </w:t>
      </w:r>
      <w:r w:rsidR="00F30080">
        <w:rPr>
          <w:color w:val="auto"/>
        </w:rPr>
        <w:t>en lille</w:t>
      </w:r>
      <w:r w:rsidRPr="00942E1C">
        <w:rPr>
          <w:color w:val="auto"/>
        </w:rPr>
        <w:t xml:space="preserve"> entreprenørforretning fra din </w:t>
      </w:r>
      <w:r w:rsidR="00183945" w:rsidRPr="00942E1C">
        <w:rPr>
          <w:color w:val="auto"/>
        </w:rPr>
        <w:t xml:space="preserve">landbrugsejendom der ligger på </w:t>
      </w:r>
      <w:proofErr w:type="spellStart"/>
      <w:r w:rsidR="00183945" w:rsidRPr="00942E1C">
        <w:rPr>
          <w:color w:val="auto"/>
        </w:rPr>
        <w:t>Brændtvedvej</w:t>
      </w:r>
      <w:proofErr w:type="spellEnd"/>
      <w:r w:rsidR="00183945" w:rsidRPr="00942E1C">
        <w:rPr>
          <w:color w:val="auto"/>
        </w:rPr>
        <w:t xml:space="preserve"> 18 i Ørum Djurs. Du har 1-2 entreprenørmaskiner på ejendommen</w:t>
      </w:r>
      <w:r w:rsidRPr="00942E1C">
        <w:rPr>
          <w:color w:val="auto"/>
        </w:rPr>
        <w:t xml:space="preserve">. </w:t>
      </w:r>
    </w:p>
    <w:p w14:paraId="3CEC9B6E" w14:textId="07C0E966" w:rsidR="00183945" w:rsidRPr="00942E1C" w:rsidRDefault="00183945" w:rsidP="00355536">
      <w:pPr>
        <w:pStyle w:val="Brd"/>
        <w:rPr>
          <w:color w:val="auto"/>
        </w:rPr>
      </w:pPr>
      <w:r w:rsidRPr="00942E1C">
        <w:rPr>
          <w:color w:val="auto"/>
        </w:rPr>
        <w:lastRenderedPageBreak/>
        <w:t>Derudover tager du overskudsjorden med hjem fra diverse projekter. Jorden bliver solet og vider</w:t>
      </w:r>
      <w:r w:rsidR="00F30080">
        <w:rPr>
          <w:color w:val="auto"/>
        </w:rPr>
        <w:t>e</w:t>
      </w:r>
      <w:r w:rsidRPr="00942E1C">
        <w:rPr>
          <w:color w:val="auto"/>
        </w:rPr>
        <w:t xml:space="preserve"> solgt til andre anlægs</w:t>
      </w:r>
      <w:r w:rsidR="00F30080">
        <w:rPr>
          <w:color w:val="auto"/>
        </w:rPr>
        <w:t>projekter</w:t>
      </w:r>
      <w:r w:rsidRPr="00942E1C">
        <w:rPr>
          <w:color w:val="auto"/>
        </w:rPr>
        <w:t xml:space="preserve">. Du arbejder typisk med mindre projekter. </w:t>
      </w:r>
    </w:p>
    <w:p w14:paraId="29333655" w14:textId="77777777" w:rsidR="00355536" w:rsidRPr="00942E1C" w:rsidRDefault="00355536" w:rsidP="00355536">
      <w:pPr>
        <w:pStyle w:val="Brd"/>
        <w:rPr>
          <w:color w:val="auto"/>
        </w:rPr>
      </w:pPr>
    </w:p>
    <w:p w14:paraId="5BA1CE86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Råvarer</w:t>
      </w:r>
    </w:p>
    <w:p w14:paraId="697CD41A" w14:textId="53BC78DD" w:rsidR="00355536" w:rsidRPr="00942E1C" w:rsidRDefault="005B479D" w:rsidP="00355536">
      <w:pPr>
        <w:pStyle w:val="Brd"/>
        <w:rPr>
          <w:color w:val="auto"/>
        </w:rPr>
      </w:pPr>
      <w:r w:rsidRPr="00942E1C">
        <w:rPr>
          <w:color w:val="auto"/>
        </w:rPr>
        <w:t>Der opbevares flere anlægsprodukter på ejendommen</w:t>
      </w:r>
      <w:r w:rsidR="00BB71EF">
        <w:rPr>
          <w:color w:val="auto"/>
        </w:rPr>
        <w:t>s udendørsareal</w:t>
      </w:r>
      <w:r w:rsidRPr="00942E1C">
        <w:rPr>
          <w:color w:val="auto"/>
        </w:rPr>
        <w:t xml:space="preserve"> som eks. stabilgrus, granit skarver mf. </w:t>
      </w:r>
    </w:p>
    <w:p w14:paraId="74E1D916" w14:textId="77777777" w:rsidR="00355536" w:rsidRPr="00942E1C" w:rsidRDefault="00355536" w:rsidP="00355536">
      <w:pPr>
        <w:pStyle w:val="Brd"/>
        <w:rPr>
          <w:color w:val="auto"/>
        </w:rPr>
      </w:pPr>
    </w:p>
    <w:p w14:paraId="1752138F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Støj</w:t>
      </w:r>
    </w:p>
    <w:p w14:paraId="42C52473" w14:textId="4174DDB6" w:rsidR="00355536" w:rsidRPr="00942E1C" w:rsidRDefault="005B479D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Der fortages ikke støjende aktiviteter på ejendommen bortset fra soling af jord. </w:t>
      </w:r>
    </w:p>
    <w:p w14:paraId="20141EE7" w14:textId="77777777" w:rsidR="00355536" w:rsidRPr="00942E1C" w:rsidRDefault="00355536" w:rsidP="00355536">
      <w:pPr>
        <w:pStyle w:val="Brd"/>
        <w:rPr>
          <w:color w:val="auto"/>
        </w:rPr>
      </w:pPr>
    </w:p>
    <w:p w14:paraId="3EF25690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Luft</w:t>
      </w:r>
    </w:p>
    <w:p w14:paraId="71EFB990" w14:textId="0E9C7745" w:rsidR="00355536" w:rsidRPr="00942E1C" w:rsidRDefault="00BB71EF" w:rsidP="00355536">
      <w:pPr>
        <w:pStyle w:val="Brd"/>
        <w:rPr>
          <w:color w:val="auto"/>
        </w:rPr>
      </w:pPr>
      <w:r>
        <w:rPr>
          <w:color w:val="auto"/>
        </w:rPr>
        <w:t>Der er i</w:t>
      </w:r>
      <w:r w:rsidR="005B479D" w:rsidRPr="00942E1C">
        <w:rPr>
          <w:color w:val="auto"/>
        </w:rPr>
        <w:t>ngen aktiviteter der påvirker</w:t>
      </w:r>
      <w:r w:rsidR="008D0B42" w:rsidRPr="00942E1C">
        <w:rPr>
          <w:color w:val="auto"/>
        </w:rPr>
        <w:t xml:space="preserve"> luftkvalitet</w:t>
      </w:r>
      <w:r w:rsidR="005B479D" w:rsidRPr="00942E1C">
        <w:rPr>
          <w:color w:val="auto"/>
        </w:rPr>
        <w:t xml:space="preserve">. </w:t>
      </w:r>
    </w:p>
    <w:p w14:paraId="14AEAEB2" w14:textId="77777777" w:rsidR="00355536" w:rsidRPr="00942E1C" w:rsidRDefault="00355536" w:rsidP="00355536">
      <w:pPr>
        <w:pStyle w:val="Brd"/>
        <w:rPr>
          <w:color w:val="auto"/>
        </w:rPr>
      </w:pPr>
    </w:p>
    <w:p w14:paraId="0C708D01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Spildevand</w:t>
      </w:r>
    </w:p>
    <w:p w14:paraId="54DE0487" w14:textId="0BB4BE22" w:rsidR="00355536" w:rsidRPr="00942E1C" w:rsidRDefault="005B479D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Der er ingen fast belægning </w:t>
      </w:r>
      <w:r w:rsidR="008D0B42" w:rsidRPr="00942E1C">
        <w:rPr>
          <w:color w:val="auto"/>
        </w:rPr>
        <w:t xml:space="preserve">på ejendommen. </w:t>
      </w:r>
    </w:p>
    <w:p w14:paraId="64608C7A" w14:textId="77777777" w:rsidR="00355536" w:rsidRPr="00942E1C" w:rsidRDefault="00355536" w:rsidP="00355536">
      <w:pPr>
        <w:pStyle w:val="Brd"/>
        <w:rPr>
          <w:color w:val="auto"/>
        </w:rPr>
      </w:pPr>
    </w:p>
    <w:p w14:paraId="66FA1190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Fyringsanlæg og olietanke</w:t>
      </w:r>
    </w:p>
    <w:p w14:paraId="2280BB13" w14:textId="78173677" w:rsidR="00355536" w:rsidRPr="00942E1C" w:rsidRDefault="008D0B42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Der er et </w:t>
      </w:r>
      <w:proofErr w:type="spellStart"/>
      <w:r w:rsidRPr="00942E1C">
        <w:rPr>
          <w:color w:val="auto"/>
        </w:rPr>
        <w:t>pillefyr</w:t>
      </w:r>
      <w:proofErr w:type="spellEnd"/>
      <w:r w:rsidRPr="00942E1C">
        <w:rPr>
          <w:color w:val="auto"/>
        </w:rPr>
        <w:t xml:space="preserve"> til privat brug. </w:t>
      </w:r>
    </w:p>
    <w:p w14:paraId="3F9581BF" w14:textId="77777777" w:rsidR="00355536" w:rsidRPr="00942E1C" w:rsidRDefault="00355536" w:rsidP="00355536">
      <w:pPr>
        <w:pStyle w:val="Brd"/>
        <w:rPr>
          <w:color w:val="auto"/>
        </w:rPr>
      </w:pPr>
    </w:p>
    <w:p w14:paraId="659F5EEA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Jordforurening</w:t>
      </w:r>
    </w:p>
    <w:p w14:paraId="2E0931BE" w14:textId="06789164" w:rsidR="00355536" w:rsidRPr="00942E1C" w:rsidRDefault="00B427DA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Der blev ved tilsynet </w:t>
      </w:r>
      <w:r w:rsidR="008D0B42" w:rsidRPr="00942E1C">
        <w:rPr>
          <w:color w:val="auto"/>
        </w:rPr>
        <w:t>konstateret at der ligger en del jord anbragt fra diverse lokaliteter.</w:t>
      </w:r>
      <w:r w:rsidR="00C17F3B">
        <w:rPr>
          <w:color w:val="auto"/>
        </w:rPr>
        <w:t xml:space="preserve"> Se bilag 1, billeder fra tilsyn.</w:t>
      </w:r>
      <w:r w:rsidR="008D0B42" w:rsidRPr="00942E1C">
        <w:rPr>
          <w:color w:val="auto"/>
        </w:rPr>
        <w:t xml:space="preserve"> Jorden er ikke blevet </w:t>
      </w:r>
      <w:r w:rsidR="00B52566" w:rsidRPr="00942E1C">
        <w:rPr>
          <w:color w:val="auto"/>
        </w:rPr>
        <w:t>testet (</w:t>
      </w:r>
      <w:r w:rsidR="00B52566">
        <w:rPr>
          <w:color w:val="auto"/>
        </w:rPr>
        <w:t>taget prøver af</w:t>
      </w:r>
      <w:r w:rsidR="008D0B42" w:rsidRPr="00942E1C">
        <w:rPr>
          <w:color w:val="auto"/>
        </w:rPr>
        <w:t xml:space="preserve">) for forurening og derfor er dens </w:t>
      </w:r>
      <w:r w:rsidR="00B52566">
        <w:rPr>
          <w:color w:val="auto"/>
        </w:rPr>
        <w:t>indhold</w:t>
      </w:r>
      <w:r w:rsidR="008D0B42" w:rsidRPr="00942E1C">
        <w:rPr>
          <w:color w:val="auto"/>
        </w:rPr>
        <w:t xml:space="preserve"> ikke</w:t>
      </w:r>
      <w:r w:rsidR="00932EFA">
        <w:rPr>
          <w:color w:val="auto"/>
        </w:rPr>
        <w:t xml:space="preserve"> er</w:t>
      </w:r>
      <w:r w:rsidR="008D0B42" w:rsidRPr="00942E1C">
        <w:rPr>
          <w:color w:val="auto"/>
        </w:rPr>
        <w:t xml:space="preserve"> kendt. </w:t>
      </w:r>
    </w:p>
    <w:p w14:paraId="7B9247C0" w14:textId="28F3DF52" w:rsidR="008D0B42" w:rsidRPr="00942E1C" w:rsidRDefault="008D0B42" w:rsidP="00355536">
      <w:pPr>
        <w:pStyle w:val="Brd"/>
        <w:rPr>
          <w:color w:val="auto"/>
        </w:rPr>
      </w:pPr>
      <w:r w:rsidRPr="00942E1C">
        <w:rPr>
          <w:color w:val="auto"/>
        </w:rPr>
        <w:t>Du fortalte at flere kunder forlanger</w:t>
      </w:r>
      <w:r w:rsidR="00B52566">
        <w:rPr>
          <w:color w:val="auto"/>
        </w:rPr>
        <w:t xml:space="preserve"> levering af</w:t>
      </w:r>
      <w:r w:rsidRPr="00942E1C">
        <w:rPr>
          <w:color w:val="auto"/>
        </w:rPr>
        <w:t xml:space="preserve"> ren jord og du er nødt til at tage prøver af det parti der sælges videre. Indtil den dag jeg var på tilsyn, har prøverne ikke vist forurening. </w:t>
      </w:r>
    </w:p>
    <w:p w14:paraId="16099242" w14:textId="77777777" w:rsidR="00355536" w:rsidRPr="00942E1C" w:rsidRDefault="00355536" w:rsidP="00355536">
      <w:pPr>
        <w:pStyle w:val="Brd"/>
        <w:rPr>
          <w:color w:val="auto"/>
        </w:rPr>
      </w:pPr>
    </w:p>
    <w:p w14:paraId="083CA0DB" w14:textId="77777777" w:rsidR="00355536" w:rsidRPr="00942E1C" w:rsidRDefault="00B427DA" w:rsidP="00355536">
      <w:pPr>
        <w:pStyle w:val="Brd"/>
        <w:rPr>
          <w:b/>
          <w:color w:val="auto"/>
        </w:rPr>
      </w:pPr>
      <w:r w:rsidRPr="00942E1C">
        <w:rPr>
          <w:b/>
          <w:color w:val="auto"/>
        </w:rPr>
        <w:t>Egenkontrol</w:t>
      </w:r>
    </w:p>
    <w:p w14:paraId="57FAA5D3" w14:textId="51B36790" w:rsidR="008D4B69" w:rsidRPr="00942E1C" w:rsidRDefault="00B427DA" w:rsidP="008D0B42">
      <w:pPr>
        <w:pStyle w:val="Brd"/>
        <w:rPr>
          <w:color w:val="auto"/>
        </w:rPr>
      </w:pPr>
      <w:r w:rsidRPr="00942E1C">
        <w:rPr>
          <w:color w:val="auto"/>
        </w:rPr>
        <w:t>Virksomhe</w:t>
      </w:r>
      <w:r w:rsidR="008D4B69" w:rsidRPr="00942E1C">
        <w:rPr>
          <w:color w:val="auto"/>
        </w:rPr>
        <w:t>den har ingen egenkontrolvilkår</w:t>
      </w:r>
      <w:r w:rsidR="008D0B42" w:rsidRPr="00942E1C">
        <w:rPr>
          <w:color w:val="auto"/>
        </w:rPr>
        <w:t>.</w:t>
      </w:r>
    </w:p>
    <w:p w14:paraId="5D542791" w14:textId="77777777" w:rsidR="00E20E52" w:rsidRPr="00942E1C" w:rsidRDefault="00E20E52" w:rsidP="00355536">
      <w:pPr>
        <w:pStyle w:val="Brd"/>
        <w:rPr>
          <w:color w:val="auto"/>
        </w:rPr>
      </w:pPr>
    </w:p>
    <w:p w14:paraId="007ED1F4" w14:textId="77777777" w:rsidR="00E20E52" w:rsidRPr="00942E1C" w:rsidRDefault="00B427DA" w:rsidP="00E20E52">
      <w:pPr>
        <w:pStyle w:val="Brd"/>
        <w:rPr>
          <w:b/>
          <w:color w:val="auto"/>
        </w:rPr>
      </w:pPr>
      <w:r w:rsidRPr="00942E1C">
        <w:rPr>
          <w:b/>
          <w:color w:val="auto"/>
        </w:rPr>
        <w:t>Håndhævelser</w:t>
      </w:r>
    </w:p>
    <w:p w14:paraId="3BE3209F" w14:textId="6A98D10F" w:rsidR="00E20E52" w:rsidRPr="00942E1C" w:rsidRDefault="00B427DA" w:rsidP="00E20E52">
      <w:pPr>
        <w:pStyle w:val="Brd"/>
        <w:rPr>
          <w:color w:val="auto"/>
        </w:rPr>
      </w:pPr>
      <w:r w:rsidRPr="00942E1C">
        <w:rPr>
          <w:color w:val="auto"/>
        </w:rPr>
        <w:t xml:space="preserve">Norddjurs Kommune har som tilsynsmyndighed pligt til at foranledige et ulovligt forhold til ophør jævnfør miljøbeskyttelseslovens § 69, stk. 1. </w:t>
      </w:r>
    </w:p>
    <w:p w14:paraId="488B8B79" w14:textId="77777777" w:rsidR="00E20E52" w:rsidRPr="00942E1C" w:rsidRDefault="00E20E52" w:rsidP="00E20E52">
      <w:pPr>
        <w:pStyle w:val="Brd"/>
        <w:rPr>
          <w:color w:val="auto"/>
        </w:rPr>
      </w:pPr>
    </w:p>
    <w:p w14:paraId="2C728463" w14:textId="77777777" w:rsidR="00E20E52" w:rsidRPr="00942E1C" w:rsidRDefault="00B427DA" w:rsidP="00E20E52">
      <w:pPr>
        <w:pStyle w:val="Brd"/>
        <w:rPr>
          <w:color w:val="auto"/>
          <w:u w:val="single"/>
        </w:rPr>
      </w:pPr>
      <w:r w:rsidRPr="00942E1C">
        <w:rPr>
          <w:color w:val="auto"/>
          <w:u w:val="single"/>
        </w:rPr>
        <w:t>Indskærpelse</w:t>
      </w:r>
    </w:p>
    <w:p w14:paraId="404DA53A" w14:textId="07366105" w:rsidR="00E20E52" w:rsidRPr="00942E1C" w:rsidRDefault="008D0B42" w:rsidP="00E20E52">
      <w:pPr>
        <w:pStyle w:val="Brd"/>
        <w:rPr>
          <w:color w:val="auto"/>
        </w:rPr>
      </w:pPr>
      <w:r w:rsidRPr="00942E1C">
        <w:rPr>
          <w:color w:val="auto"/>
        </w:rPr>
        <w:t xml:space="preserve">Det indskærpes jf. § </w:t>
      </w:r>
      <w:r w:rsidR="00942E1C" w:rsidRPr="00942E1C">
        <w:rPr>
          <w:color w:val="auto"/>
        </w:rPr>
        <w:t xml:space="preserve">33 i miljøbeskyttelsesloven at opbevaring, soling og videre salg af jorden ikke må forgå uden en miljøgodkendelse. </w:t>
      </w:r>
    </w:p>
    <w:p w14:paraId="7DC8850C" w14:textId="07B5528F" w:rsidR="00E20E52" w:rsidRPr="00942E1C" w:rsidRDefault="00B427DA" w:rsidP="00E20E52">
      <w:pPr>
        <w:pStyle w:val="Brd"/>
        <w:rPr>
          <w:color w:val="auto"/>
        </w:rPr>
      </w:pPr>
      <w:r w:rsidRPr="00942E1C">
        <w:rPr>
          <w:color w:val="auto"/>
        </w:rPr>
        <w:t xml:space="preserve">Da en indskærpelse ikke kan indeholde nye bestemmelser, kan den ikke påklages til anden myndighed. Det er dog muligt at anlægge et civilt sagsanlæg. Eventuelt sagsanlæg skal i henhold til </w:t>
      </w:r>
      <w:r w:rsidR="00533EC0" w:rsidRPr="00942E1C">
        <w:rPr>
          <w:color w:val="auto"/>
        </w:rPr>
        <w:t>miljøbeskyttelses</w:t>
      </w:r>
      <w:r w:rsidRPr="00942E1C">
        <w:rPr>
          <w:color w:val="auto"/>
        </w:rPr>
        <w:t>lovens § 101, stk. 1 være anlagt inden 6 måneder efter, at afgørelsen er modtaget.</w:t>
      </w:r>
    </w:p>
    <w:p w14:paraId="4C2D108A" w14:textId="77777777" w:rsidR="00D70700" w:rsidRPr="00942E1C" w:rsidRDefault="00D70700" w:rsidP="00E20E52">
      <w:pPr>
        <w:pStyle w:val="Brd"/>
        <w:rPr>
          <w:color w:val="auto"/>
        </w:rPr>
      </w:pPr>
    </w:p>
    <w:p w14:paraId="18628162" w14:textId="77777777" w:rsidR="00D70700" w:rsidRPr="00942E1C" w:rsidRDefault="00D70700" w:rsidP="00E20E52">
      <w:pPr>
        <w:pStyle w:val="Brd"/>
        <w:rPr>
          <w:color w:val="auto"/>
        </w:rPr>
      </w:pPr>
    </w:p>
    <w:p w14:paraId="3A0DFA14" w14:textId="324E36C4" w:rsidR="00D70700" w:rsidRPr="00942E1C" w:rsidRDefault="00B427DA" w:rsidP="00D70700">
      <w:pPr>
        <w:pStyle w:val="Brd"/>
        <w:rPr>
          <w:color w:val="auto"/>
        </w:rPr>
      </w:pPr>
      <w:r w:rsidRPr="00942E1C">
        <w:rPr>
          <w:b/>
          <w:color w:val="auto"/>
        </w:rPr>
        <w:t xml:space="preserve">Offentliggørelse af </w:t>
      </w:r>
      <w:r w:rsidR="00C9771E" w:rsidRPr="00942E1C">
        <w:rPr>
          <w:b/>
          <w:color w:val="auto"/>
        </w:rPr>
        <w:t>miljø</w:t>
      </w:r>
      <w:r w:rsidRPr="00942E1C">
        <w:rPr>
          <w:b/>
          <w:color w:val="auto"/>
        </w:rPr>
        <w:t>tilsynsrapport</w:t>
      </w:r>
      <w:r w:rsidRPr="00942E1C">
        <w:rPr>
          <w:b/>
          <w:color w:val="auto"/>
        </w:rPr>
        <w:tab/>
      </w:r>
      <w:r w:rsidRPr="00942E1C">
        <w:rPr>
          <w:b/>
          <w:color w:val="auto"/>
        </w:rPr>
        <w:br/>
      </w:r>
      <w:r w:rsidRPr="00942E1C">
        <w:rPr>
          <w:color w:val="auto"/>
        </w:rPr>
        <w:t>Alle miljøtilsynsrapporter skal i henhold til reglerne for miljøtilsyn</w:t>
      </w:r>
      <w:r w:rsidRPr="00942E1C">
        <w:rPr>
          <w:rStyle w:val="Fodnotehenvisning"/>
          <w:color w:val="auto"/>
        </w:rPr>
        <w:footnoteReference w:id="2"/>
      </w:r>
      <w:r w:rsidRPr="00942E1C">
        <w:rPr>
          <w:color w:val="auto"/>
        </w:rPr>
        <w:t xml:space="preserve"> offentliggøres. Dette sker på websiden for Digital </w:t>
      </w:r>
      <w:proofErr w:type="spellStart"/>
      <w:r w:rsidRPr="00942E1C">
        <w:rPr>
          <w:color w:val="auto"/>
        </w:rPr>
        <w:t>MiljøAdministration</w:t>
      </w:r>
      <w:proofErr w:type="spellEnd"/>
      <w:r w:rsidRPr="00942E1C">
        <w:rPr>
          <w:color w:val="auto"/>
        </w:rPr>
        <w:t xml:space="preserve"> </w:t>
      </w:r>
      <w:hyperlink r:id="rId13" w:history="1">
        <w:r w:rsidR="00D70700" w:rsidRPr="00942E1C">
          <w:rPr>
            <w:rStyle w:val="Hyperlink"/>
            <w:color w:val="auto"/>
          </w:rPr>
          <w:t>https://dma.mst.dk/</w:t>
        </w:r>
      </w:hyperlink>
      <w:r w:rsidRPr="00942E1C">
        <w:rPr>
          <w:color w:val="auto"/>
        </w:rPr>
        <w:t xml:space="preserve">. Inden miljøtilsynsrapporten offentliggøres, </w:t>
      </w:r>
      <w:r w:rsidRPr="00942E1C">
        <w:rPr>
          <w:color w:val="auto"/>
        </w:rPr>
        <w:lastRenderedPageBreak/>
        <w:t xml:space="preserve">skal du have mulighed for at kommentere rapporten. Kommentarerne skal indsendes skriftligt til Norddjurs Kommune enten til adressen Norddjurs Kommune, Virksomhedsgruppen, Torvet 3, 8500 Grenaa eller på mail til </w:t>
      </w:r>
      <w:r w:rsidR="00942E1C">
        <w:rPr>
          <w:color w:val="auto"/>
        </w:rPr>
        <w:t>bave@norddjurs.dk</w:t>
      </w:r>
      <w:r w:rsidRPr="00942E1C">
        <w:rPr>
          <w:color w:val="auto"/>
        </w:rPr>
        <w:t xml:space="preserve">. Kommentarerne til rapporten skal være modtaget i Norddjurs Kommune inden den </w:t>
      </w:r>
      <w:r w:rsidR="00942E1C">
        <w:rPr>
          <w:color w:val="auto"/>
        </w:rPr>
        <w:t>20. november 2025</w:t>
      </w:r>
      <w:r w:rsidRPr="00942E1C">
        <w:rPr>
          <w:color w:val="auto"/>
        </w:rPr>
        <w:t xml:space="preserve"> inden for rådhusets åbningstid. Hvis vi ikke modtager nogle kommentarer fra dig inden denne dato, vil Norddjurs Kommune umiddelbart herefter offentliggøre rapporten uden ændringer.</w:t>
      </w:r>
    </w:p>
    <w:p w14:paraId="453F9E84" w14:textId="77777777" w:rsidR="00D70700" w:rsidRPr="00942E1C" w:rsidRDefault="00D70700" w:rsidP="00D70700">
      <w:pPr>
        <w:pStyle w:val="Brd"/>
        <w:rPr>
          <w:color w:val="auto"/>
        </w:rPr>
      </w:pPr>
    </w:p>
    <w:p w14:paraId="34B11235" w14:textId="77777777" w:rsidR="00D70700" w:rsidRPr="00942E1C" w:rsidRDefault="00B427DA" w:rsidP="00D70700">
      <w:pPr>
        <w:pStyle w:val="Brd"/>
        <w:rPr>
          <w:color w:val="auto"/>
        </w:rPr>
      </w:pPr>
      <w:r w:rsidRPr="00942E1C">
        <w:rPr>
          <w:color w:val="auto"/>
        </w:rPr>
        <w:t>Det skal oplyses, at enhver har ret til at søge aktindsigt i sagens øvrige oplysninger, dog med de begrænsninger som offentlighedsloven</w:t>
      </w:r>
      <w:r w:rsidRPr="00942E1C">
        <w:rPr>
          <w:rStyle w:val="Fodnotehenvisning"/>
          <w:color w:val="auto"/>
        </w:rPr>
        <w:footnoteReference w:id="3"/>
      </w:r>
      <w:r w:rsidRPr="00942E1C">
        <w:rPr>
          <w:color w:val="auto"/>
        </w:rPr>
        <w:t>, forvaltningsloven</w:t>
      </w:r>
      <w:r w:rsidRPr="00942E1C">
        <w:rPr>
          <w:rStyle w:val="Fodnotehenvisning"/>
          <w:color w:val="auto"/>
        </w:rPr>
        <w:footnoteReference w:id="4"/>
      </w:r>
      <w:r w:rsidRPr="00942E1C">
        <w:rPr>
          <w:color w:val="auto"/>
        </w:rPr>
        <w:t xml:space="preserve"> og miljøoplysningsloven</w:t>
      </w:r>
      <w:r w:rsidRPr="00942E1C">
        <w:rPr>
          <w:rStyle w:val="Fodnotehenvisning"/>
          <w:color w:val="auto"/>
        </w:rPr>
        <w:footnoteReference w:id="5"/>
      </w:r>
      <w:r w:rsidRPr="00942E1C">
        <w:rPr>
          <w:color w:val="auto"/>
        </w:rPr>
        <w:t xml:space="preserve"> sætter.</w:t>
      </w:r>
    </w:p>
    <w:p w14:paraId="10A51B8B" w14:textId="77777777" w:rsidR="00355536" w:rsidRPr="00942E1C" w:rsidRDefault="00355536" w:rsidP="00355536">
      <w:pPr>
        <w:pStyle w:val="Brd"/>
        <w:rPr>
          <w:color w:val="auto"/>
        </w:rPr>
      </w:pPr>
    </w:p>
    <w:p w14:paraId="291E527A" w14:textId="77777777" w:rsidR="00E20E52" w:rsidRPr="00942E1C" w:rsidRDefault="00E20E52" w:rsidP="00355536">
      <w:pPr>
        <w:pStyle w:val="Brd"/>
        <w:rPr>
          <w:color w:val="auto"/>
        </w:rPr>
      </w:pPr>
    </w:p>
    <w:p w14:paraId="49E93938" w14:textId="406CA9A6" w:rsidR="00942E1C" w:rsidRDefault="00B427DA" w:rsidP="00942E1C">
      <w:pPr>
        <w:pStyle w:val="Brd"/>
        <w:rPr>
          <w:b/>
          <w:color w:val="auto"/>
        </w:rPr>
      </w:pPr>
      <w:r w:rsidRPr="00942E1C">
        <w:rPr>
          <w:b/>
          <w:color w:val="auto"/>
        </w:rPr>
        <w:t>Affaldstilsyn</w:t>
      </w:r>
      <w:r w:rsidR="00445A4C" w:rsidRPr="00942E1C">
        <w:rPr>
          <w:b/>
          <w:color w:val="auto"/>
        </w:rPr>
        <w:t xml:space="preserve"> </w:t>
      </w:r>
    </w:p>
    <w:p w14:paraId="736AC349" w14:textId="60E5FBBD" w:rsidR="00942E1C" w:rsidRPr="00942E1C" w:rsidRDefault="00942E1C" w:rsidP="00942E1C">
      <w:pPr>
        <w:pStyle w:val="Brd"/>
        <w:rPr>
          <w:bCs/>
          <w:color w:val="auto"/>
        </w:rPr>
      </w:pPr>
      <w:r w:rsidRPr="00942E1C">
        <w:rPr>
          <w:bCs/>
          <w:color w:val="auto"/>
        </w:rPr>
        <w:t xml:space="preserve">Forhold vedr. affalds sortering og bortskaffelse af det blev afrapporteret tidligere- den 28. august 2025. </w:t>
      </w:r>
    </w:p>
    <w:p w14:paraId="3E920CAA" w14:textId="77777777" w:rsidR="00942E1C" w:rsidRDefault="00942E1C" w:rsidP="00942E1C">
      <w:pPr>
        <w:pStyle w:val="Brd"/>
        <w:rPr>
          <w:b/>
          <w:color w:val="auto"/>
        </w:rPr>
      </w:pPr>
    </w:p>
    <w:p w14:paraId="0B4EE7E4" w14:textId="43BD22B4" w:rsidR="00355536" w:rsidRPr="00942E1C" w:rsidRDefault="00B427DA" w:rsidP="00942E1C">
      <w:pPr>
        <w:pStyle w:val="Brd"/>
        <w:rPr>
          <w:b/>
          <w:color w:val="auto"/>
        </w:rPr>
      </w:pPr>
      <w:r w:rsidRPr="00942E1C">
        <w:rPr>
          <w:b/>
          <w:color w:val="auto"/>
        </w:rPr>
        <w:t>Brugerbetaling</w:t>
      </w:r>
    </w:p>
    <w:p w14:paraId="6D22D9EF" w14:textId="05126198" w:rsidR="00355536" w:rsidRPr="00942E1C" w:rsidRDefault="00B427DA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Virksomheden er omfattet af Miljøministeriets bekendtgørelse nr. </w:t>
      </w:r>
      <w:r w:rsidR="00C024A4" w:rsidRPr="00942E1C">
        <w:rPr>
          <w:color w:val="auto"/>
        </w:rPr>
        <w:t>1519</w:t>
      </w:r>
      <w:r w:rsidR="00AD6269" w:rsidRPr="00942E1C">
        <w:rPr>
          <w:color w:val="auto"/>
        </w:rPr>
        <w:t xml:space="preserve"> af </w:t>
      </w:r>
      <w:r w:rsidR="00C024A4" w:rsidRPr="00942E1C">
        <w:rPr>
          <w:color w:val="auto"/>
        </w:rPr>
        <w:t>29. juni 2021</w:t>
      </w:r>
      <w:r w:rsidRPr="00942E1C">
        <w:rPr>
          <w:color w:val="auto"/>
        </w:rPr>
        <w:t xml:space="preserve"> om brugerbetaling for godkendelse og tilsyn efter lov om miljøbeskyttelse</w:t>
      </w:r>
      <w:r w:rsidR="00D70700" w:rsidRPr="00942E1C">
        <w:rPr>
          <w:color w:val="auto"/>
        </w:rPr>
        <w:t xml:space="preserve"> samt bekendtgørelse nr. 1221 af 22. november 2024 om </w:t>
      </w:r>
      <w:proofErr w:type="spellStart"/>
      <w:r w:rsidR="00D70700" w:rsidRPr="00942E1C">
        <w:rPr>
          <w:color w:val="auto"/>
        </w:rPr>
        <w:t>affaldstilsyn</w:t>
      </w:r>
      <w:proofErr w:type="spellEnd"/>
      <w:r w:rsidR="00D70700" w:rsidRPr="00942E1C">
        <w:rPr>
          <w:color w:val="auto"/>
        </w:rPr>
        <w:t>.</w:t>
      </w:r>
    </w:p>
    <w:p w14:paraId="276CE6B0" w14:textId="77777777" w:rsidR="00D70700" w:rsidRPr="00942E1C" w:rsidRDefault="00D70700" w:rsidP="00355536">
      <w:pPr>
        <w:pStyle w:val="Brd"/>
        <w:rPr>
          <w:color w:val="auto"/>
        </w:rPr>
      </w:pPr>
    </w:p>
    <w:p w14:paraId="3B144E3C" w14:textId="42F2B847" w:rsidR="00D70700" w:rsidRPr="00942E1C" w:rsidRDefault="00B427DA" w:rsidP="00355536">
      <w:pPr>
        <w:pStyle w:val="Brd"/>
        <w:rPr>
          <w:color w:val="auto"/>
        </w:rPr>
      </w:pPr>
      <w:r w:rsidRPr="00942E1C">
        <w:rPr>
          <w:color w:val="auto"/>
        </w:rPr>
        <w:t xml:space="preserve">Det udførte tilsyn med virksomheden belyst i denne rapport var et kombineret miljøtilsyn og </w:t>
      </w:r>
      <w:proofErr w:type="spellStart"/>
      <w:r w:rsidRPr="00942E1C">
        <w:rPr>
          <w:color w:val="auto"/>
        </w:rPr>
        <w:t>affaldstilsyn</w:t>
      </w:r>
      <w:proofErr w:type="spellEnd"/>
      <w:r w:rsidRPr="00942E1C">
        <w:rPr>
          <w:color w:val="auto"/>
        </w:rPr>
        <w:t xml:space="preserve">. De nye regler om </w:t>
      </w:r>
      <w:proofErr w:type="spellStart"/>
      <w:r w:rsidRPr="00942E1C">
        <w:rPr>
          <w:color w:val="auto"/>
        </w:rPr>
        <w:t>affaldstilsyn</w:t>
      </w:r>
      <w:proofErr w:type="spellEnd"/>
      <w:r w:rsidRPr="00942E1C">
        <w:rPr>
          <w:color w:val="auto"/>
        </w:rPr>
        <w:t xml:space="preserve"> betyder, at der skal udarbejdes og fremsendes to særskilte opkrævninger for henholdsvis miljøtilsynet og affaldstilsynet, selvom det er u</w:t>
      </w:r>
      <w:r w:rsidR="00AA5EA9" w:rsidRPr="00942E1C">
        <w:rPr>
          <w:color w:val="auto"/>
        </w:rPr>
        <w:t>d</w:t>
      </w:r>
      <w:r w:rsidRPr="00942E1C">
        <w:rPr>
          <w:color w:val="auto"/>
        </w:rPr>
        <w:t>ført samtidigt. De 2 fakturaer fremsendes efter 1. november</w:t>
      </w:r>
      <w:r w:rsidR="00EF090C" w:rsidRPr="00942E1C">
        <w:rPr>
          <w:color w:val="auto"/>
        </w:rPr>
        <w:t>.</w:t>
      </w:r>
    </w:p>
    <w:p w14:paraId="01C0368A" w14:textId="7ACE2132" w:rsidR="00D70700" w:rsidRPr="00942E1C" w:rsidRDefault="00B427DA" w:rsidP="00355536">
      <w:pPr>
        <w:pStyle w:val="Brd"/>
        <w:rPr>
          <w:color w:val="auto"/>
        </w:rPr>
      </w:pPr>
      <w:r w:rsidRPr="00942E1C">
        <w:rPr>
          <w:color w:val="auto"/>
        </w:rPr>
        <w:t>Timesatsen for miljøtilsyn er 487,25 kr. for 2025.</w:t>
      </w:r>
    </w:p>
    <w:p w14:paraId="65BFBFA7" w14:textId="36EC7E79" w:rsidR="00D70700" w:rsidRPr="00942E1C" w:rsidRDefault="00B427DA" w:rsidP="00355536">
      <w:pPr>
        <w:pStyle w:val="Brd"/>
        <w:rPr>
          <w:color w:val="auto"/>
        </w:rPr>
      </w:pPr>
      <w:r w:rsidRPr="00942E1C">
        <w:rPr>
          <w:color w:val="auto"/>
        </w:rPr>
        <w:t>Timesa</w:t>
      </w:r>
      <w:r w:rsidR="00AA5EA9" w:rsidRPr="00942E1C">
        <w:rPr>
          <w:color w:val="auto"/>
        </w:rPr>
        <w:t>t</w:t>
      </w:r>
      <w:r w:rsidRPr="00942E1C">
        <w:rPr>
          <w:color w:val="auto"/>
        </w:rPr>
        <w:t xml:space="preserve">sen for </w:t>
      </w:r>
      <w:proofErr w:type="spellStart"/>
      <w:r w:rsidRPr="00942E1C">
        <w:rPr>
          <w:color w:val="auto"/>
        </w:rPr>
        <w:t>affaldstilsyn</w:t>
      </w:r>
      <w:proofErr w:type="spellEnd"/>
      <w:r w:rsidRPr="00942E1C">
        <w:rPr>
          <w:color w:val="auto"/>
        </w:rPr>
        <w:t xml:space="preserve"> er 708,35 kr. for 2025.</w:t>
      </w:r>
    </w:p>
    <w:p w14:paraId="1497A737" w14:textId="77777777" w:rsidR="004F5735" w:rsidRPr="00942E1C" w:rsidRDefault="004F5735" w:rsidP="00355536">
      <w:pPr>
        <w:pStyle w:val="Brd"/>
        <w:rPr>
          <w:color w:val="auto"/>
        </w:rPr>
      </w:pPr>
    </w:p>
    <w:p w14:paraId="4D228F1A" w14:textId="77777777" w:rsidR="00355536" w:rsidRPr="00942E1C" w:rsidRDefault="00355536" w:rsidP="00DB5E36">
      <w:pPr>
        <w:pStyle w:val="Brd"/>
        <w:rPr>
          <w:color w:val="auto"/>
        </w:rPr>
      </w:pPr>
    </w:p>
    <w:p w14:paraId="41D8B881" w14:textId="77777777" w:rsidR="00355536" w:rsidRPr="00942E1C" w:rsidRDefault="00355536" w:rsidP="00DB5E36">
      <w:pPr>
        <w:pStyle w:val="Brd"/>
        <w:rPr>
          <w:color w:val="auto"/>
        </w:rPr>
      </w:pPr>
    </w:p>
    <w:p w14:paraId="322B0175" w14:textId="77777777" w:rsidR="00355536" w:rsidRPr="00942E1C" w:rsidRDefault="00355536" w:rsidP="00DB5E36">
      <w:pPr>
        <w:pStyle w:val="Brd"/>
        <w:rPr>
          <w:color w:val="auto"/>
        </w:rPr>
      </w:pPr>
    </w:p>
    <w:p w14:paraId="36E3C21E" w14:textId="77777777" w:rsidR="00355536" w:rsidRPr="00942E1C" w:rsidRDefault="00B427DA" w:rsidP="00DB5E36">
      <w:pPr>
        <w:spacing w:line="280" w:lineRule="exact"/>
        <w:rPr>
          <w:rFonts w:ascii="Trebuchet MS" w:hAnsi="Trebuchet MS"/>
          <w:sz w:val="20"/>
          <w:szCs w:val="20"/>
        </w:rPr>
      </w:pPr>
      <w:r w:rsidRPr="00942E1C">
        <w:rPr>
          <w:rFonts w:ascii="Trebuchet MS" w:hAnsi="Trebuchet MS"/>
          <w:sz w:val="20"/>
          <w:szCs w:val="20"/>
        </w:rPr>
        <w:t>Med venlig hilsen</w:t>
      </w:r>
    </w:p>
    <w:p w14:paraId="7DBF0EEB" w14:textId="77777777" w:rsidR="00355536" w:rsidRPr="00942E1C" w:rsidRDefault="00355536" w:rsidP="00DB5E36">
      <w:pPr>
        <w:spacing w:line="280" w:lineRule="exact"/>
        <w:rPr>
          <w:rFonts w:ascii="Trebuchet MS" w:hAnsi="Trebuchet MS"/>
          <w:sz w:val="20"/>
          <w:szCs w:val="20"/>
        </w:rPr>
      </w:pPr>
    </w:p>
    <w:p w14:paraId="25AC4FD3" w14:textId="77777777" w:rsidR="00355536" w:rsidRPr="00942E1C" w:rsidRDefault="00B427DA" w:rsidP="00DB5E36">
      <w:pPr>
        <w:spacing w:line="280" w:lineRule="exact"/>
        <w:rPr>
          <w:rFonts w:ascii="Trebuchet MS" w:hAnsi="Trebuchet MS"/>
          <w:sz w:val="20"/>
          <w:szCs w:val="20"/>
        </w:rPr>
      </w:pPr>
      <w:r w:rsidRPr="00942E1C">
        <w:rPr>
          <w:rFonts w:ascii="Trebuchet MS" w:hAnsi="Trebuchet MS"/>
          <w:sz w:val="20"/>
          <w:szCs w:val="20"/>
        </w:rPr>
        <w:t>Baiba Vestergaard</w:t>
      </w:r>
    </w:p>
    <w:p w14:paraId="435BC038" w14:textId="3B823205" w:rsidR="00CC11D4" w:rsidRPr="00942E1C" w:rsidRDefault="00B427DA" w:rsidP="00DB5E36">
      <w:pPr>
        <w:spacing w:line="280" w:lineRule="exact"/>
        <w:rPr>
          <w:rFonts w:ascii="Trebuchet MS" w:hAnsi="Trebuchet MS"/>
          <w:sz w:val="20"/>
          <w:szCs w:val="20"/>
        </w:rPr>
      </w:pPr>
      <w:r w:rsidRPr="00942E1C">
        <w:rPr>
          <w:rFonts w:ascii="Trebuchet MS" w:hAnsi="Trebuchet MS"/>
          <w:sz w:val="20"/>
          <w:szCs w:val="20"/>
        </w:rPr>
        <w:t>Miljøsagsbehandler</w:t>
      </w:r>
    </w:p>
    <w:p w14:paraId="5E7F0E45" w14:textId="77777777" w:rsidR="005E4376" w:rsidRDefault="005E4376" w:rsidP="00DB5E36">
      <w:pPr>
        <w:pStyle w:val="Overskrift1"/>
        <w:spacing w:before="0" w:after="0" w:line="280" w:lineRule="exact"/>
      </w:pPr>
    </w:p>
    <w:p w14:paraId="5DFC8719" w14:textId="77777777" w:rsidR="00C17F3B" w:rsidRDefault="00C17F3B">
      <w:pPr>
        <w:rPr>
          <w:rFonts w:ascii="TrebuchetMS" w:hAnsi="TrebuchetMS" w:cs="TrebuchetMS"/>
          <w:b/>
          <w:bCs/>
          <w:color w:val="000000"/>
          <w:sz w:val="20"/>
          <w:szCs w:val="18"/>
        </w:rPr>
      </w:pPr>
      <w:r>
        <w:rPr>
          <w:b/>
          <w:bCs/>
        </w:rPr>
        <w:br w:type="page"/>
      </w:r>
    </w:p>
    <w:p w14:paraId="63BEC7D9" w14:textId="2905C8FE" w:rsidR="00C17F3B" w:rsidRDefault="00C17F3B" w:rsidP="00C17F3B">
      <w:pPr>
        <w:pStyle w:val="Brd"/>
      </w:pPr>
      <w:r w:rsidRPr="00C17F3B">
        <w:rPr>
          <w:b/>
          <w:bCs/>
        </w:rPr>
        <w:lastRenderedPageBreak/>
        <w:t>Bilag 1. Billeder fra tilsyn</w:t>
      </w:r>
    </w:p>
    <w:p w14:paraId="0E836425" w14:textId="62B6762A" w:rsidR="00C17F3B" w:rsidRPr="00C17F3B" w:rsidRDefault="00C17F3B" w:rsidP="00C17F3B">
      <w:pPr>
        <w:pStyle w:val="Brd"/>
        <w:spacing w:line="240" w:lineRule="auto"/>
      </w:pPr>
      <w:r w:rsidRPr="00C17F3B">
        <w:rPr>
          <w:noProof/>
        </w:rPr>
        <w:drawing>
          <wp:inline distT="0" distB="0" distL="0" distR="0" wp14:anchorId="7CF560BF" wp14:editId="614F0D2C">
            <wp:extent cx="3273360" cy="2455199"/>
            <wp:effectExtent l="8890" t="0" r="0" b="0"/>
            <wp:docPr id="1547272687" name="Billede 6" descr="Et billede, der indeholder udendørs, træ, sky, natur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72687" name="Billede 6" descr="Et billede, der indeholder udendørs, træ, sky, natur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5991" cy="250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B">
        <w:rPr>
          <w:noProof/>
        </w:rPr>
        <w:drawing>
          <wp:inline distT="0" distB="0" distL="0" distR="0" wp14:anchorId="5C8F61B1" wp14:editId="60612190">
            <wp:extent cx="3277486" cy="2458293"/>
            <wp:effectExtent l="9525" t="0" r="8890" b="8890"/>
            <wp:docPr id="1120666573" name="Billede 2" descr="Et billede, der indeholder udendørs, sky, træ, klip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66573" name="Billede 2" descr="Et billede, der indeholder udendørs, sky, træ, klippe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9911" cy="25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EF79B" w14:textId="61A58CEC" w:rsidR="00C17F3B" w:rsidRPr="00C17F3B" w:rsidRDefault="00C17F3B" w:rsidP="00C17F3B">
      <w:pPr>
        <w:pStyle w:val="Brd"/>
        <w:spacing w:line="240" w:lineRule="auto"/>
      </w:pPr>
    </w:p>
    <w:p w14:paraId="03A3A7B5" w14:textId="527DC448" w:rsidR="00C17F3B" w:rsidRPr="00C17F3B" w:rsidRDefault="00C17F3B" w:rsidP="00C17F3B">
      <w:pPr>
        <w:pStyle w:val="Brd"/>
        <w:spacing w:line="240" w:lineRule="auto"/>
      </w:pPr>
    </w:p>
    <w:p w14:paraId="4E95E42A" w14:textId="7D5CAD4D" w:rsidR="00C17F3B" w:rsidRPr="00C17F3B" w:rsidRDefault="00C17F3B" w:rsidP="00C17F3B">
      <w:pPr>
        <w:pStyle w:val="Brd"/>
        <w:spacing w:line="240" w:lineRule="auto"/>
      </w:pPr>
      <w:r w:rsidRPr="00C17F3B">
        <w:t xml:space="preserve"> </w:t>
      </w:r>
      <w:r w:rsidRPr="00C17F3B">
        <w:rPr>
          <w:noProof/>
        </w:rPr>
        <w:drawing>
          <wp:inline distT="0" distB="0" distL="0" distR="0" wp14:anchorId="3ABF0E57" wp14:editId="66A52C8A">
            <wp:extent cx="3287396" cy="2465727"/>
            <wp:effectExtent l="0" t="8255" r="0" b="0"/>
            <wp:docPr id="1092161297" name="Billede 8" descr="Et billede, der indeholder udendørs, sky, plante, jor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61297" name="Billede 8" descr="Et billede, der indeholder udendørs, sky, plante, jord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6239" cy="250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F3B">
        <w:rPr>
          <w:noProof/>
        </w:rPr>
        <w:drawing>
          <wp:inline distT="0" distB="0" distL="0" distR="0" wp14:anchorId="67716C50" wp14:editId="728143CD">
            <wp:extent cx="3314655" cy="2486173"/>
            <wp:effectExtent l="0" t="5080" r="0" b="0"/>
            <wp:docPr id="1949212372" name="Billede 4" descr="Et billede, der indeholder udendørs, sky, jord, landskab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12372" name="Billede 4" descr="Et billede, der indeholder udendørs, sky, jord, landskab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373179" cy="25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E0CEE" w14:textId="675F00D0" w:rsidR="00C17F3B" w:rsidRPr="00C17F3B" w:rsidRDefault="00C17F3B" w:rsidP="00C17F3B">
      <w:pPr>
        <w:pStyle w:val="Brd"/>
      </w:pPr>
    </w:p>
    <w:sectPr w:rsidR="00C17F3B" w:rsidRPr="00C17F3B" w:rsidSect="003354C4">
      <w:type w:val="continuous"/>
      <w:pgSz w:w="11900" w:h="16840"/>
      <w:pgMar w:top="2495" w:right="1361" w:bottom="1420" w:left="1361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118B8" w14:textId="77777777" w:rsidR="00B427DA" w:rsidRDefault="00B427DA">
      <w:r>
        <w:separator/>
      </w:r>
    </w:p>
  </w:endnote>
  <w:endnote w:type="continuationSeparator" w:id="0">
    <w:p w14:paraId="1B5F8E76" w14:textId="77777777" w:rsidR="00B427DA" w:rsidRDefault="00B4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rmes-Thin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BFDA" w14:textId="77777777" w:rsidR="00604521" w:rsidRDefault="00B427DA" w:rsidP="00640F0F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B3324">
      <w:rPr>
        <w:rStyle w:val="Sidetal"/>
        <w:noProof/>
      </w:rPr>
      <w:t>1</w:t>
    </w:r>
    <w:r>
      <w:rPr>
        <w:rStyle w:val="Sidetal"/>
      </w:rPr>
      <w:fldChar w:fldCharType="end"/>
    </w:r>
  </w:p>
  <w:p w14:paraId="0B8FC486" w14:textId="77777777" w:rsidR="00604521" w:rsidRDefault="00604521" w:rsidP="00640F0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5C44" w14:textId="77777777" w:rsidR="00604521" w:rsidRPr="002C03B1" w:rsidRDefault="00B427DA" w:rsidP="00A55E93">
    <w:pPr>
      <w:pStyle w:val="Sidefod"/>
      <w:framePr w:w="601" w:wrap="around" w:vAnchor="text" w:hAnchor="page" w:x="10547" w:y="-464"/>
      <w:ind w:right="82"/>
      <w:jc w:val="right"/>
      <w:rPr>
        <w:rFonts w:ascii="Trebuchet MS" w:hAnsi="Trebuchet MS"/>
        <w:sz w:val="20"/>
        <w:szCs w:val="20"/>
      </w:rPr>
    </w:pPr>
    <w:r w:rsidRPr="002C03B1">
      <w:rPr>
        <w:rFonts w:ascii="Trebuchet MS" w:hAnsi="Trebuchet MS"/>
        <w:sz w:val="20"/>
        <w:szCs w:val="20"/>
      </w:rPr>
      <w:fldChar w:fldCharType="begin"/>
    </w:r>
    <w:r w:rsidRPr="002C03B1">
      <w:rPr>
        <w:rFonts w:ascii="Trebuchet MS" w:hAnsi="Trebuchet MS"/>
        <w:sz w:val="20"/>
        <w:szCs w:val="20"/>
      </w:rPr>
      <w:instrText xml:space="preserve">PAGE  </w:instrText>
    </w:r>
    <w:r w:rsidRPr="002C03B1">
      <w:rPr>
        <w:rFonts w:ascii="Trebuchet MS" w:hAnsi="Trebuchet MS"/>
        <w:sz w:val="20"/>
        <w:szCs w:val="20"/>
      </w:rPr>
      <w:fldChar w:fldCharType="separate"/>
    </w:r>
    <w:r w:rsidR="00B15426">
      <w:rPr>
        <w:rFonts w:ascii="Trebuchet MS" w:hAnsi="Trebuchet MS"/>
        <w:noProof/>
        <w:sz w:val="20"/>
        <w:szCs w:val="20"/>
      </w:rPr>
      <w:t>4</w:t>
    </w:r>
    <w:r w:rsidRPr="002C03B1">
      <w:rPr>
        <w:rFonts w:ascii="Trebuchet MS" w:hAnsi="Trebuchet MS"/>
        <w:sz w:val="20"/>
        <w:szCs w:val="20"/>
      </w:rPr>
      <w:fldChar w:fldCharType="end"/>
    </w:r>
  </w:p>
  <w:p w14:paraId="0F1B87D1" w14:textId="77777777" w:rsidR="00604521" w:rsidRDefault="00604521" w:rsidP="00640F0F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99F1" w14:textId="77777777" w:rsidR="00604521" w:rsidRPr="00496C22" w:rsidRDefault="00B427DA" w:rsidP="003354C4">
    <w:pPr>
      <w:pStyle w:val="Sidefod1"/>
      <w:ind w:right="-52"/>
    </w:pPr>
    <w:r w:rsidRPr="00496C22">
      <w:t>Norddjurs Kommune · Torvet 3 · 8500 Grenaa Tlf.: 89 59 10 00 · www.norddjurs.dk · CVR nr. 29 18 99 86</w:t>
    </w:r>
  </w:p>
  <w:p w14:paraId="7E056DF7" w14:textId="77777777" w:rsidR="00604521" w:rsidRPr="00496C22" w:rsidRDefault="00B427DA" w:rsidP="003354C4">
    <w:pPr>
      <w:pStyle w:val="Sidefod1"/>
      <w:ind w:right="-52"/>
    </w:pPr>
    <w:r w:rsidRPr="00496C22">
      <w:t xml:space="preserve">Telefon- og åbningstider: </w:t>
    </w:r>
    <w:proofErr w:type="gramStart"/>
    <w:r w:rsidRPr="00496C22">
      <w:t>Mandag</w:t>
    </w:r>
    <w:proofErr w:type="gramEnd"/>
    <w:r w:rsidRPr="00496C22">
      <w:t xml:space="preserve">-onsdag: </w:t>
    </w:r>
    <w:r>
      <w:t>10.00</w:t>
    </w:r>
    <w:r w:rsidRPr="00496C22">
      <w:t xml:space="preserve">-15.00 · Torsdag: </w:t>
    </w:r>
    <w:r>
      <w:t>10</w:t>
    </w:r>
    <w:r w:rsidRPr="00496C22">
      <w:t>.</w:t>
    </w:r>
    <w:r>
      <w:t>0</w:t>
    </w:r>
    <w:r w:rsidRPr="00496C22">
      <w:t xml:space="preserve">0-17.00 · Fredag: </w:t>
    </w:r>
    <w:r>
      <w:t>10</w:t>
    </w:r>
    <w:r w:rsidRPr="00496C22">
      <w:t>.</w:t>
    </w:r>
    <w:r>
      <w:t>0</w:t>
    </w:r>
    <w:r w:rsidRPr="00496C22">
      <w:t>0-12.00</w:t>
    </w:r>
  </w:p>
  <w:p w14:paraId="31589E82" w14:textId="77777777" w:rsidR="00604521" w:rsidRPr="00496C22" w:rsidRDefault="00B427DA" w:rsidP="003354C4">
    <w:pPr>
      <w:pStyle w:val="Sidefod1"/>
      <w:ind w:right="-52"/>
      <w:rPr>
        <w:lang w:val="de-DE"/>
      </w:rPr>
    </w:pPr>
    <w:proofErr w:type="spellStart"/>
    <w:r w:rsidRPr="00496C22">
      <w:rPr>
        <w:lang w:val="de-DE"/>
      </w:rPr>
      <w:t>E-mail</w:t>
    </w:r>
    <w:proofErr w:type="spellEnd"/>
    <w:r w:rsidRPr="00496C22">
      <w:rPr>
        <w:lang w:val="de-DE"/>
      </w:rPr>
      <w:t xml:space="preserve">: </w:t>
    </w:r>
    <w:r w:rsidRPr="00A52507">
      <w:rPr>
        <w:lang w:val="de-DE"/>
      </w:rPr>
      <w:t>norddjurs@norddjurs.dk</w:t>
    </w:r>
    <w:r w:rsidRPr="003228BD">
      <w:rPr>
        <w:lang w:val="de-DE"/>
      </w:rPr>
      <w:t xml:space="preserve"> · </w:t>
    </w:r>
    <w:proofErr w:type="spellStart"/>
    <w:r w:rsidRPr="00496C22">
      <w:rPr>
        <w:lang w:val="de-DE"/>
      </w:rPr>
      <w:t>Sikker</w:t>
    </w:r>
    <w:proofErr w:type="spellEnd"/>
    <w:r w:rsidRPr="00496C22">
      <w:rPr>
        <w:lang w:val="de-DE"/>
      </w:rPr>
      <w:t xml:space="preserve"> </w:t>
    </w:r>
    <w:proofErr w:type="spellStart"/>
    <w:r w:rsidRPr="00496C22">
      <w:rPr>
        <w:lang w:val="de-DE"/>
      </w:rPr>
      <w:t>e-mail</w:t>
    </w:r>
    <w:proofErr w:type="spellEnd"/>
    <w:r w:rsidRPr="00496C22">
      <w:rPr>
        <w:lang w:val="de-DE"/>
      </w:rPr>
      <w:t xml:space="preserve">: </w:t>
    </w:r>
    <w:r w:rsidRPr="00A52507">
      <w:rPr>
        <w:lang w:val="de-DE"/>
      </w:rPr>
      <w:t>sikkerpost@norddjurs.dk</w:t>
    </w:r>
  </w:p>
  <w:p w14:paraId="2FC5ABC8" w14:textId="77777777" w:rsidR="00604521" w:rsidRPr="003228BD" w:rsidRDefault="00604521">
    <w:pPr>
      <w:pStyle w:val="Sidefod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44E2" w14:textId="77777777" w:rsidR="0059528A" w:rsidRDefault="00B427DA" w:rsidP="0022370F">
      <w:r>
        <w:separator/>
      </w:r>
    </w:p>
  </w:footnote>
  <w:footnote w:type="continuationSeparator" w:id="0">
    <w:p w14:paraId="433B55FB" w14:textId="77777777" w:rsidR="0059528A" w:rsidRDefault="00B427DA" w:rsidP="0022370F">
      <w:r>
        <w:continuationSeparator/>
      </w:r>
    </w:p>
  </w:footnote>
  <w:footnote w:id="1">
    <w:p w14:paraId="4338FA55" w14:textId="7534C597" w:rsidR="001C6D2F" w:rsidRPr="001C6D2F" w:rsidRDefault="00B427DA">
      <w:pPr>
        <w:pStyle w:val="Fodnotetekst"/>
        <w:rPr>
          <w:rFonts w:ascii="Trebuchet MS" w:hAnsi="Trebuchet MS"/>
          <w:sz w:val="16"/>
          <w:szCs w:val="16"/>
        </w:rPr>
      </w:pPr>
      <w:r w:rsidRPr="001C6D2F">
        <w:rPr>
          <w:rStyle w:val="Fodnotehenvisning"/>
          <w:rFonts w:ascii="Trebuchet MS" w:hAnsi="Trebuchet MS"/>
          <w:sz w:val="16"/>
          <w:szCs w:val="16"/>
        </w:rPr>
        <w:footnoteRef/>
      </w:r>
      <w:r w:rsidRPr="001C6D2F">
        <w:rPr>
          <w:rFonts w:ascii="Trebuchet MS" w:hAnsi="Trebuchet MS"/>
          <w:sz w:val="16"/>
          <w:szCs w:val="16"/>
        </w:rPr>
        <w:t xml:space="preserve"> </w:t>
      </w:r>
      <w:hyperlink r:id="rId1" w:history="1">
        <w:r w:rsidR="001C6D2F" w:rsidRPr="001C6D2F">
          <w:rPr>
            <w:rStyle w:val="Hyperlink"/>
            <w:rFonts w:ascii="Trebuchet MS" w:hAnsi="Trebuchet MS"/>
            <w:sz w:val="16"/>
            <w:szCs w:val="16"/>
          </w:rPr>
          <w:t>Bekendtgørelse af lov om miljøbeskyttelse, lovbekendtgørelse nr. 1093 af 11. oktober 2024</w:t>
        </w:r>
      </w:hyperlink>
    </w:p>
  </w:footnote>
  <w:footnote w:id="2">
    <w:p w14:paraId="08145672" w14:textId="708749B2" w:rsidR="00D70700" w:rsidRPr="00877B00" w:rsidRDefault="00B427DA" w:rsidP="00D70700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2" w:history="1">
        <w:r w:rsidR="00D70700" w:rsidRPr="0074763A">
          <w:rPr>
            <w:rStyle w:val="Hyperlink"/>
            <w:rFonts w:ascii="Trebuchet MS" w:hAnsi="Trebuchet MS"/>
            <w:sz w:val="16"/>
            <w:szCs w:val="16"/>
          </w:rPr>
          <w:t>Bekendtgørelse om miljøtilsyn, bekendtgørelse nr. 1536 af 9. december 2019</w:t>
        </w:r>
      </w:hyperlink>
    </w:p>
  </w:footnote>
  <w:footnote w:id="3">
    <w:p w14:paraId="0F450911" w14:textId="6B675D7C" w:rsidR="00D70700" w:rsidRPr="00877B00" w:rsidRDefault="00B427DA" w:rsidP="00D70700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3" w:history="1">
        <w:r w:rsidR="00DF0747" w:rsidRPr="00DF0747">
          <w:rPr>
            <w:rStyle w:val="Hyperlink"/>
            <w:rFonts w:ascii="Trebuchet MS" w:hAnsi="Trebuchet MS"/>
            <w:sz w:val="16"/>
            <w:szCs w:val="16"/>
          </w:rPr>
          <w:t>Bekendtgørelse af lov om offentlighed i forvaltningen, lovbekendtgørelse nr. 134 af 24. februar 2020</w:t>
        </w:r>
      </w:hyperlink>
    </w:p>
  </w:footnote>
  <w:footnote w:id="4">
    <w:p w14:paraId="667986BF" w14:textId="244B8A64" w:rsidR="00D70700" w:rsidRPr="00877B00" w:rsidRDefault="00B427DA" w:rsidP="00D70700">
      <w:pPr>
        <w:pStyle w:val="Fodnotetekst"/>
        <w:rPr>
          <w:rFonts w:ascii="Trebuchet MS" w:hAnsi="Trebuchet MS"/>
          <w:sz w:val="16"/>
          <w:szCs w:val="16"/>
        </w:rPr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4" w:history="1">
        <w:r w:rsidR="00DF0747" w:rsidRPr="00DF0747">
          <w:rPr>
            <w:rStyle w:val="Hyperlink"/>
            <w:rFonts w:ascii="Trebuchet MS" w:hAnsi="Trebuchet MS"/>
            <w:sz w:val="16"/>
            <w:szCs w:val="16"/>
          </w:rPr>
          <w:t>Bekendtgørelse af forvaltningsloven, lovbekendtgørelse nr. 433 af 22. april 2014</w:t>
        </w:r>
      </w:hyperlink>
    </w:p>
  </w:footnote>
  <w:footnote w:id="5">
    <w:p w14:paraId="5F3348B8" w14:textId="02497877" w:rsidR="00D70700" w:rsidRDefault="00B427DA" w:rsidP="00D70700">
      <w:pPr>
        <w:pStyle w:val="Fodnotetekst"/>
      </w:pPr>
      <w:r w:rsidRPr="00877B00">
        <w:rPr>
          <w:rStyle w:val="Fodnotehenvisning"/>
          <w:rFonts w:ascii="Trebuchet MS" w:hAnsi="Trebuchet MS"/>
          <w:sz w:val="16"/>
          <w:szCs w:val="16"/>
        </w:rPr>
        <w:footnoteRef/>
      </w:r>
      <w:r w:rsidRPr="00877B00">
        <w:rPr>
          <w:rFonts w:ascii="Trebuchet MS" w:hAnsi="Trebuchet MS"/>
          <w:sz w:val="16"/>
          <w:szCs w:val="16"/>
        </w:rPr>
        <w:t xml:space="preserve"> </w:t>
      </w:r>
      <w:hyperlink r:id="rId5" w:history="1">
        <w:r w:rsidR="00A518B1" w:rsidRPr="00A518B1">
          <w:rPr>
            <w:rStyle w:val="Hyperlink"/>
            <w:rFonts w:ascii="Trebuchet MS" w:hAnsi="Trebuchet MS"/>
            <w:sz w:val="16"/>
            <w:szCs w:val="16"/>
          </w:rPr>
          <w:t>Bekendtgørelse af lov om aktindsigt i miljøoplysninger, lovbekendtgørelse nr. 980 af 16. august 2017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49D5" w14:textId="77777777" w:rsidR="00604521" w:rsidRDefault="00B427DA" w:rsidP="00B11D51">
    <w:pPr>
      <w:tabs>
        <w:tab w:val="right" w:pos="73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4CB8152" wp14:editId="2E2CEDE6">
          <wp:simplePos x="0" y="0"/>
          <wp:positionH relativeFrom="column">
            <wp:posOffset>-864235</wp:posOffset>
          </wp:positionH>
          <wp:positionV relativeFrom="paragraph">
            <wp:posOffset>-447675</wp:posOffset>
          </wp:positionV>
          <wp:extent cx="2320925" cy="1093470"/>
          <wp:effectExtent l="0" t="0" r="3175" b="0"/>
          <wp:wrapThrough wrapText="bothSides">
            <wp:wrapPolygon edited="0">
              <wp:start x="0" y="0"/>
              <wp:lineTo x="0" y="21073"/>
              <wp:lineTo x="21452" y="21073"/>
              <wp:lineTo x="21452" y="0"/>
              <wp:lineTo x="0" y="0"/>
            </wp:wrapPolygon>
          </wp:wrapThrough>
          <wp:docPr id="3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26DF" w14:textId="77777777" w:rsidR="00355536" w:rsidRPr="00B11D51" w:rsidRDefault="00B427DA" w:rsidP="00355536">
    <w:pPr>
      <w:tabs>
        <w:tab w:val="left" w:pos="4605"/>
        <w:tab w:val="center" w:pos="4819"/>
        <w:tab w:val="right" w:pos="9638"/>
      </w:tabs>
      <w:ind w:left="311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CAF527F" wp14:editId="3CFC7F9E">
          <wp:simplePos x="0" y="0"/>
          <wp:positionH relativeFrom="column">
            <wp:posOffset>-650875</wp:posOffset>
          </wp:positionH>
          <wp:positionV relativeFrom="paragraph">
            <wp:posOffset>-257175</wp:posOffset>
          </wp:positionV>
          <wp:extent cx="2320925" cy="1093470"/>
          <wp:effectExtent l="0" t="0" r="3175" b="0"/>
          <wp:wrapThrough wrapText="bothSides">
            <wp:wrapPolygon edited="0">
              <wp:start x="0" y="0"/>
              <wp:lineTo x="0" y="21073"/>
              <wp:lineTo x="21452" y="21073"/>
              <wp:lineTo x="21452" y="0"/>
              <wp:lineTo x="0" y="0"/>
            </wp:wrapPolygon>
          </wp:wrapThrough>
          <wp:docPr id="2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DB8B40E" wp14:editId="71E046E3">
          <wp:simplePos x="0" y="0"/>
          <wp:positionH relativeFrom="column">
            <wp:posOffset>4684395</wp:posOffset>
          </wp:positionH>
          <wp:positionV relativeFrom="paragraph">
            <wp:posOffset>-8255</wp:posOffset>
          </wp:positionV>
          <wp:extent cx="1487805" cy="477520"/>
          <wp:effectExtent l="0" t="0" r="0" b="0"/>
          <wp:wrapThrough wrapText="bothSides">
            <wp:wrapPolygon edited="0">
              <wp:start x="0" y="0"/>
              <wp:lineTo x="0" y="20681"/>
              <wp:lineTo x="21296" y="20681"/>
              <wp:lineTo x="21296" y="0"/>
              <wp:lineTo x="0" y="0"/>
            </wp:wrapPolygon>
          </wp:wrapThrough>
          <wp:docPr id="1" name="Billede 12" descr="Arbejds-Server:Kundemappe:Norddjurs Kommune:14-34018 Wordskabeloner:links:Norddjur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2" descr="Arbejds-Server:Kundemappe:Norddjurs Kommune:14-34018 Wordskabeloner:links:Norddjurs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758">
      <w:t xml:space="preserve"> </w:t>
    </w:r>
  </w:p>
  <w:p w14:paraId="4FF7261B" w14:textId="77777777" w:rsidR="00604521" w:rsidRPr="00B11D51" w:rsidRDefault="00604521" w:rsidP="00F6575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41770"/>
    <w:multiLevelType w:val="hybridMultilevel"/>
    <w:tmpl w:val="2794A6CA"/>
    <w:lvl w:ilvl="0" w:tplc="8440EFC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54A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2CD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24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216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E279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6E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80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61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67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5189C2E3-73D0-4307-8A2F-EBC0FF379409}"/>
  </w:docVars>
  <w:rsids>
    <w:rsidRoot w:val="0059528A"/>
    <w:rsid w:val="000245C3"/>
    <w:rsid w:val="0005009C"/>
    <w:rsid w:val="00066FA9"/>
    <w:rsid w:val="000700D3"/>
    <w:rsid w:val="00096B74"/>
    <w:rsid w:val="000A2737"/>
    <w:rsid w:val="000B0F8C"/>
    <w:rsid w:val="000E19CA"/>
    <w:rsid w:val="000F6B75"/>
    <w:rsid w:val="00115ACE"/>
    <w:rsid w:val="00115BAB"/>
    <w:rsid w:val="0012078D"/>
    <w:rsid w:val="001224FD"/>
    <w:rsid w:val="00122ABE"/>
    <w:rsid w:val="00124D29"/>
    <w:rsid w:val="0016529B"/>
    <w:rsid w:val="00172EA6"/>
    <w:rsid w:val="001739E5"/>
    <w:rsid w:val="00183945"/>
    <w:rsid w:val="001A2ACD"/>
    <w:rsid w:val="001C6D2F"/>
    <w:rsid w:val="001E5DF6"/>
    <w:rsid w:val="001E6A65"/>
    <w:rsid w:val="001F327D"/>
    <w:rsid w:val="001F6636"/>
    <w:rsid w:val="00204474"/>
    <w:rsid w:val="0022370F"/>
    <w:rsid w:val="0025035B"/>
    <w:rsid w:val="0025500E"/>
    <w:rsid w:val="002555A6"/>
    <w:rsid w:val="00264C9B"/>
    <w:rsid w:val="00276969"/>
    <w:rsid w:val="002A078A"/>
    <w:rsid w:val="002A702F"/>
    <w:rsid w:val="002B2162"/>
    <w:rsid w:val="002C03B1"/>
    <w:rsid w:val="002C76AE"/>
    <w:rsid w:val="002E1C99"/>
    <w:rsid w:val="003228BD"/>
    <w:rsid w:val="003261A7"/>
    <w:rsid w:val="00330AB2"/>
    <w:rsid w:val="003354C4"/>
    <w:rsid w:val="00337D98"/>
    <w:rsid w:val="003522C3"/>
    <w:rsid w:val="00355536"/>
    <w:rsid w:val="00365A3D"/>
    <w:rsid w:val="003857BD"/>
    <w:rsid w:val="003B4CCA"/>
    <w:rsid w:val="003F0FE1"/>
    <w:rsid w:val="004201ED"/>
    <w:rsid w:val="00426E98"/>
    <w:rsid w:val="00445A4C"/>
    <w:rsid w:val="0045254D"/>
    <w:rsid w:val="004663E6"/>
    <w:rsid w:val="00490D90"/>
    <w:rsid w:val="00496C22"/>
    <w:rsid w:val="004A181C"/>
    <w:rsid w:val="004D6742"/>
    <w:rsid w:val="004F5735"/>
    <w:rsid w:val="0051416D"/>
    <w:rsid w:val="00525188"/>
    <w:rsid w:val="005337AD"/>
    <w:rsid w:val="00533EC0"/>
    <w:rsid w:val="00542552"/>
    <w:rsid w:val="005451ED"/>
    <w:rsid w:val="00554198"/>
    <w:rsid w:val="005832BF"/>
    <w:rsid w:val="0059528A"/>
    <w:rsid w:val="005B479D"/>
    <w:rsid w:val="005B6738"/>
    <w:rsid w:val="005E4376"/>
    <w:rsid w:val="006010D0"/>
    <w:rsid w:val="00604521"/>
    <w:rsid w:val="0060562F"/>
    <w:rsid w:val="006150E9"/>
    <w:rsid w:val="00640F0F"/>
    <w:rsid w:val="00644E1F"/>
    <w:rsid w:val="00651783"/>
    <w:rsid w:val="00652D5F"/>
    <w:rsid w:val="00662C3C"/>
    <w:rsid w:val="00670FCC"/>
    <w:rsid w:val="006723CF"/>
    <w:rsid w:val="00695EBF"/>
    <w:rsid w:val="006B66D0"/>
    <w:rsid w:val="006C7806"/>
    <w:rsid w:val="006D049C"/>
    <w:rsid w:val="006D0F7A"/>
    <w:rsid w:val="006D1197"/>
    <w:rsid w:val="00700173"/>
    <w:rsid w:val="00725AA9"/>
    <w:rsid w:val="0074763A"/>
    <w:rsid w:val="00767B0A"/>
    <w:rsid w:val="00795595"/>
    <w:rsid w:val="007A221C"/>
    <w:rsid w:val="007A4ABE"/>
    <w:rsid w:val="007B62D9"/>
    <w:rsid w:val="007B65F5"/>
    <w:rsid w:val="007C5414"/>
    <w:rsid w:val="007D178D"/>
    <w:rsid w:val="007D4B3C"/>
    <w:rsid w:val="007F775C"/>
    <w:rsid w:val="00813BF4"/>
    <w:rsid w:val="00815418"/>
    <w:rsid w:val="00825410"/>
    <w:rsid w:val="008434A8"/>
    <w:rsid w:val="00846C98"/>
    <w:rsid w:val="00850C57"/>
    <w:rsid w:val="00851A9B"/>
    <w:rsid w:val="00862FC3"/>
    <w:rsid w:val="00866D5E"/>
    <w:rsid w:val="00872492"/>
    <w:rsid w:val="00874E14"/>
    <w:rsid w:val="00877B00"/>
    <w:rsid w:val="008A0820"/>
    <w:rsid w:val="008C0DB6"/>
    <w:rsid w:val="008D0B42"/>
    <w:rsid w:val="008D4B69"/>
    <w:rsid w:val="008E545A"/>
    <w:rsid w:val="00903978"/>
    <w:rsid w:val="00907168"/>
    <w:rsid w:val="00932EFA"/>
    <w:rsid w:val="00942C47"/>
    <w:rsid w:val="00942E1C"/>
    <w:rsid w:val="00951E85"/>
    <w:rsid w:val="0096288A"/>
    <w:rsid w:val="009A093F"/>
    <w:rsid w:val="009A2510"/>
    <w:rsid w:val="009A6D0A"/>
    <w:rsid w:val="009D76B6"/>
    <w:rsid w:val="009E10BC"/>
    <w:rsid w:val="009F48F0"/>
    <w:rsid w:val="009F4BEF"/>
    <w:rsid w:val="009F6886"/>
    <w:rsid w:val="00A117E4"/>
    <w:rsid w:val="00A212F1"/>
    <w:rsid w:val="00A518B1"/>
    <w:rsid w:val="00A52507"/>
    <w:rsid w:val="00A55E93"/>
    <w:rsid w:val="00A610D7"/>
    <w:rsid w:val="00A74D39"/>
    <w:rsid w:val="00A80059"/>
    <w:rsid w:val="00AA160E"/>
    <w:rsid w:val="00AA4AED"/>
    <w:rsid w:val="00AA5EA9"/>
    <w:rsid w:val="00AB2FFA"/>
    <w:rsid w:val="00AB5470"/>
    <w:rsid w:val="00AC2E61"/>
    <w:rsid w:val="00AD0D95"/>
    <w:rsid w:val="00AD38A5"/>
    <w:rsid w:val="00AD6269"/>
    <w:rsid w:val="00AD67F5"/>
    <w:rsid w:val="00AE75A7"/>
    <w:rsid w:val="00B04EB5"/>
    <w:rsid w:val="00B11444"/>
    <w:rsid w:val="00B11D51"/>
    <w:rsid w:val="00B15426"/>
    <w:rsid w:val="00B238DA"/>
    <w:rsid w:val="00B26626"/>
    <w:rsid w:val="00B266B0"/>
    <w:rsid w:val="00B37494"/>
    <w:rsid w:val="00B427DA"/>
    <w:rsid w:val="00B52566"/>
    <w:rsid w:val="00B71661"/>
    <w:rsid w:val="00B73D7C"/>
    <w:rsid w:val="00B857AA"/>
    <w:rsid w:val="00B94A74"/>
    <w:rsid w:val="00BB3324"/>
    <w:rsid w:val="00BB71EF"/>
    <w:rsid w:val="00BB7576"/>
    <w:rsid w:val="00BE768F"/>
    <w:rsid w:val="00BF3725"/>
    <w:rsid w:val="00BF684B"/>
    <w:rsid w:val="00C016C5"/>
    <w:rsid w:val="00C024A4"/>
    <w:rsid w:val="00C1534F"/>
    <w:rsid w:val="00C15AAB"/>
    <w:rsid w:val="00C17F3B"/>
    <w:rsid w:val="00C208CE"/>
    <w:rsid w:val="00C27BBF"/>
    <w:rsid w:val="00C34BFD"/>
    <w:rsid w:val="00C365C6"/>
    <w:rsid w:val="00C664FF"/>
    <w:rsid w:val="00C6698C"/>
    <w:rsid w:val="00C84DC9"/>
    <w:rsid w:val="00C85C81"/>
    <w:rsid w:val="00C9771E"/>
    <w:rsid w:val="00CB2C43"/>
    <w:rsid w:val="00CC11D4"/>
    <w:rsid w:val="00CC1783"/>
    <w:rsid w:val="00CF0BD7"/>
    <w:rsid w:val="00D446B0"/>
    <w:rsid w:val="00D70700"/>
    <w:rsid w:val="00D73FA1"/>
    <w:rsid w:val="00D747D1"/>
    <w:rsid w:val="00D76CC2"/>
    <w:rsid w:val="00D82FD1"/>
    <w:rsid w:val="00D913EA"/>
    <w:rsid w:val="00D96F16"/>
    <w:rsid w:val="00D97118"/>
    <w:rsid w:val="00DA4174"/>
    <w:rsid w:val="00DB5E36"/>
    <w:rsid w:val="00DE7A03"/>
    <w:rsid w:val="00DF0747"/>
    <w:rsid w:val="00DF676C"/>
    <w:rsid w:val="00DF7ED2"/>
    <w:rsid w:val="00E01391"/>
    <w:rsid w:val="00E06A04"/>
    <w:rsid w:val="00E152F0"/>
    <w:rsid w:val="00E1572F"/>
    <w:rsid w:val="00E171B5"/>
    <w:rsid w:val="00E20E52"/>
    <w:rsid w:val="00E23DA0"/>
    <w:rsid w:val="00E26ABF"/>
    <w:rsid w:val="00E34292"/>
    <w:rsid w:val="00E51401"/>
    <w:rsid w:val="00E67895"/>
    <w:rsid w:val="00E87A60"/>
    <w:rsid w:val="00E93CC3"/>
    <w:rsid w:val="00EC04E1"/>
    <w:rsid w:val="00EF090C"/>
    <w:rsid w:val="00EF47CE"/>
    <w:rsid w:val="00F04C87"/>
    <w:rsid w:val="00F30080"/>
    <w:rsid w:val="00F35F76"/>
    <w:rsid w:val="00F46A08"/>
    <w:rsid w:val="00F53C84"/>
    <w:rsid w:val="00F60B2A"/>
    <w:rsid w:val="00F65758"/>
    <w:rsid w:val="00F66629"/>
    <w:rsid w:val="00F72195"/>
    <w:rsid w:val="00F76C62"/>
    <w:rsid w:val="00F83CCE"/>
    <w:rsid w:val="00FB08A5"/>
    <w:rsid w:val="00FC3114"/>
    <w:rsid w:val="00FC446D"/>
    <w:rsid w:val="00FD0473"/>
    <w:rsid w:val="00FD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136DD"/>
  <w15:docId w15:val="{D2BC9814-07A1-4928-B72C-844F7A67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5536"/>
    <w:rPr>
      <w:sz w:val="24"/>
      <w:szCs w:val="24"/>
    </w:rPr>
  </w:style>
  <w:style w:type="paragraph" w:styleId="Overskrift1">
    <w:name w:val="heading 1"/>
    <w:next w:val="Brd"/>
    <w:link w:val="Overskrift1Tegn"/>
    <w:uiPriority w:val="9"/>
    <w:qFormat/>
    <w:rsid w:val="008C0DB6"/>
    <w:pPr>
      <w:keepNext/>
      <w:keepLines/>
      <w:spacing w:before="480" w:after="80" w:line="320" w:lineRule="exact"/>
      <w:outlineLvl w:val="0"/>
    </w:pPr>
    <w:rPr>
      <w:rFonts w:ascii="Trebuchet MS" w:eastAsia="MS Gothic" w:hAnsi="Trebuchet MS"/>
      <w:b/>
      <w:bCs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8C0DB6"/>
    <w:rPr>
      <w:rFonts w:ascii="Trebuchet MS" w:eastAsia="MS Gothic" w:hAnsi="Trebuchet MS" w:cs="Times New Roman"/>
      <w:b/>
      <w:bCs/>
      <w:szCs w:val="32"/>
    </w:rPr>
  </w:style>
  <w:style w:type="paragraph" w:customStyle="1" w:styleId="Brd">
    <w:name w:val="Brød"/>
    <w:qFormat/>
    <w:rsid w:val="00825410"/>
    <w:pPr>
      <w:spacing w:line="280" w:lineRule="exact"/>
      <w:contextualSpacing/>
      <w:jc w:val="both"/>
    </w:pPr>
    <w:rPr>
      <w:rFonts w:ascii="TrebuchetMS" w:hAnsi="TrebuchetMS" w:cs="TrebuchetMS"/>
      <w:color w:val="000000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2370F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2370F"/>
    <w:rPr>
      <w:rFonts w:ascii="Lucida Grande" w:hAnsi="Lucida Grande" w:cs="Lucida Grande"/>
      <w:sz w:val="18"/>
      <w:szCs w:val="18"/>
    </w:rPr>
  </w:style>
  <w:style w:type="paragraph" w:customStyle="1" w:styleId="Mellemrubrik">
    <w:name w:val="Mellemrubrik"/>
    <w:qFormat/>
    <w:rsid w:val="00825410"/>
    <w:pPr>
      <w:spacing w:after="40" w:line="260" w:lineRule="exact"/>
      <w:contextualSpacing/>
    </w:pPr>
    <w:rPr>
      <w:rFonts w:ascii="Trebuchet MS" w:hAnsi="Trebuchet MS"/>
      <w:b/>
      <w:sz w:val="22"/>
    </w:rPr>
  </w:style>
  <w:style w:type="paragraph" w:customStyle="1" w:styleId="Notat">
    <w:name w:val="Notat"/>
    <w:rsid w:val="000700D3"/>
    <w:pPr>
      <w:spacing w:after="360" w:line="560" w:lineRule="exact"/>
    </w:pPr>
    <w:rPr>
      <w:rFonts w:ascii="Trebuchet MS" w:hAnsi="Trebuchet MS" w:cs="Hermes-Thin"/>
      <w:color w:val="00665E"/>
      <w:sz w:val="48"/>
      <w:szCs w:val="52"/>
    </w:rPr>
  </w:style>
  <w:style w:type="paragraph" w:styleId="Sidehoved">
    <w:name w:val="header"/>
    <w:basedOn w:val="Normal"/>
    <w:link w:val="SidehovedTegn"/>
    <w:uiPriority w:val="99"/>
    <w:unhideWhenUsed/>
    <w:rsid w:val="00337D9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37D98"/>
  </w:style>
  <w:style w:type="paragraph" w:styleId="Sidefod">
    <w:name w:val="footer"/>
    <w:basedOn w:val="Normal"/>
    <w:link w:val="SidefodTegn"/>
    <w:uiPriority w:val="99"/>
    <w:unhideWhenUsed/>
    <w:rsid w:val="00337D9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37D98"/>
  </w:style>
  <w:style w:type="paragraph" w:customStyle="1" w:styleId="Bullets">
    <w:name w:val="Bullets"/>
    <w:qFormat/>
    <w:rsid w:val="00825410"/>
    <w:pPr>
      <w:numPr>
        <w:numId w:val="1"/>
      </w:numPr>
      <w:spacing w:line="280" w:lineRule="exact"/>
      <w:ind w:left="142" w:hanging="142"/>
      <w:contextualSpacing/>
      <w:jc w:val="both"/>
    </w:pPr>
    <w:rPr>
      <w:rFonts w:ascii="TrebuchetMS" w:hAnsi="TrebuchetMS" w:cs="TrebuchetMS"/>
      <w:color w:val="000000"/>
      <w:szCs w:val="18"/>
    </w:rPr>
  </w:style>
  <w:style w:type="character" w:styleId="Sidetal">
    <w:name w:val="page number"/>
    <w:basedOn w:val="Standardskrifttypeiafsnit"/>
    <w:uiPriority w:val="99"/>
    <w:semiHidden/>
    <w:unhideWhenUsed/>
    <w:rsid w:val="00640F0F"/>
  </w:style>
  <w:style w:type="paragraph" w:customStyle="1" w:styleId="Info">
    <w:name w:val="Info"/>
    <w:qFormat/>
    <w:rsid w:val="00C34BFD"/>
    <w:pPr>
      <w:tabs>
        <w:tab w:val="left" w:pos="1846"/>
      </w:tabs>
      <w:spacing w:line="280" w:lineRule="exact"/>
      <w:ind w:left="-907" w:right="-907"/>
    </w:pPr>
    <w:rPr>
      <w:rFonts w:ascii="Trebuchet MS" w:hAnsi="Trebuchet MS" w:cs="TrebuchetMS"/>
      <w:color w:val="000000"/>
      <w:szCs w:val="18"/>
    </w:rPr>
  </w:style>
  <w:style w:type="character" w:styleId="Hyperlink">
    <w:name w:val="Hyperlink"/>
    <w:uiPriority w:val="99"/>
    <w:unhideWhenUsed/>
    <w:rsid w:val="00496C22"/>
    <w:rPr>
      <w:color w:val="0000FF"/>
      <w:u w:val="single"/>
    </w:rPr>
  </w:style>
  <w:style w:type="paragraph" w:customStyle="1" w:styleId="Sidefod1">
    <w:name w:val="Sidefod1"/>
    <w:qFormat/>
    <w:rsid w:val="00496C22"/>
    <w:pPr>
      <w:spacing w:line="220" w:lineRule="exact"/>
      <w:contextualSpacing/>
      <w:jc w:val="center"/>
    </w:pPr>
    <w:rPr>
      <w:rFonts w:ascii="TrebuchetMS" w:hAnsi="TrebuchetMS" w:cs="TrebuchetMS"/>
      <w:color w:val="000000"/>
      <w:sz w:val="16"/>
      <w:szCs w:val="18"/>
    </w:rPr>
  </w:style>
  <w:style w:type="paragraph" w:customStyle="1" w:styleId="Skriftbrev">
    <w:name w:val="Skrift_brev"/>
    <w:basedOn w:val="Normal"/>
    <w:rsid w:val="00264C9B"/>
    <w:rPr>
      <w:rFonts w:ascii="Trebuchet MS" w:eastAsia="Times New Roman" w:hAnsi="Trebuchet MS"/>
    </w:rPr>
  </w:style>
  <w:style w:type="table" w:styleId="Tabel-Gitter">
    <w:name w:val="Table Grid"/>
    <w:basedOn w:val="Tabel-Normal"/>
    <w:uiPriority w:val="59"/>
    <w:rsid w:val="00355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355536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5536"/>
  </w:style>
  <w:style w:type="character" w:styleId="Fodnotehenvisning">
    <w:name w:val="footnote reference"/>
    <w:basedOn w:val="Standardskrifttypeiafsnit"/>
    <w:uiPriority w:val="99"/>
    <w:semiHidden/>
    <w:unhideWhenUsed/>
    <w:rsid w:val="00355536"/>
    <w:rPr>
      <w:vertAlign w:val="superscript"/>
    </w:rPr>
  </w:style>
  <w:style w:type="character" w:styleId="BesgtLink">
    <w:name w:val="FollowedHyperlink"/>
    <w:basedOn w:val="Standardskrifttypeiafsnit"/>
    <w:uiPriority w:val="99"/>
    <w:semiHidden/>
    <w:unhideWhenUsed/>
    <w:rsid w:val="00172EA6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45A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17F3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ma.mst.d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eli/lta/2020/145" TargetMode="External"/><Relationship Id="rId2" Type="http://schemas.openxmlformats.org/officeDocument/2006/relationships/hyperlink" Target="https://www.retsinformation.dk/eli/lta/2019/1536" TargetMode="External"/><Relationship Id="rId1" Type="http://schemas.openxmlformats.org/officeDocument/2006/relationships/hyperlink" Target="https://www.retsinformation.dk/eli/lta/2024/1093" TargetMode="External"/><Relationship Id="rId5" Type="http://schemas.openxmlformats.org/officeDocument/2006/relationships/hyperlink" Target="https://www.retsinformation.dk/eli/lta/2017/980" TargetMode="External"/><Relationship Id="rId4" Type="http://schemas.openxmlformats.org/officeDocument/2006/relationships/hyperlink" Target="https://www.retsinformation.dk/eli/lta/2014/4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4183A6-2561-4847-B4B8-FDF7EC9A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Johnsen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Christensen</dc:creator>
  <cp:lastModifiedBy>Baiba Vestergaard</cp:lastModifiedBy>
  <cp:revision>2</cp:revision>
  <cp:lastPrinted>2015-05-11T12:38:00Z</cp:lastPrinted>
  <dcterms:created xsi:type="dcterms:W3CDTF">2025-12-10T09:48:00Z</dcterms:created>
  <dcterms:modified xsi:type="dcterms:W3CDTF">2025-12-10T09:48:00Z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{2DC6DBB8-B326-48E9-BA12-E78B680017A5}</vt:lpwstr>
  </property>
  <property fmtid="{D5CDD505-2E9C-101B-9397-08002B2CF9AE}" pid="3" name="AcadreDocumentId">
    <vt:i4>3798620</vt:i4>
  </property>
  <property fmtid="{D5CDD505-2E9C-101B-9397-08002B2CF9AE}" pid="4" name="AcadreCaseId">
    <vt:i4>430668</vt:i4>
  </property>
</Properties>
</file>