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37074CB6" w14:textId="77777777" w:rsidTr="00380B51">
        <w:trPr>
          <w:trHeight w:val="1984"/>
        </w:trPr>
        <w:tc>
          <w:tcPr>
            <w:tcW w:w="9781" w:type="dxa"/>
            <w:vAlign w:val="bottom"/>
          </w:tcPr>
          <w:p w14:paraId="34D86B27" w14:textId="77777777" w:rsidR="00742076" w:rsidRPr="00380B51" w:rsidRDefault="00742076" w:rsidP="00380B51">
            <w:pPr>
              <w:pStyle w:val="ForsideIntro"/>
            </w:pPr>
            <w:bookmarkStart w:id="0" w:name="_GoBack"/>
            <w:bookmarkEnd w:id="0"/>
          </w:p>
          <w:p w14:paraId="6D937E6C" w14:textId="77777777"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4E65EB78"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3721AF9A" w14:textId="77777777" w:rsidTr="00E6010E">
        <w:trPr>
          <w:cantSplit/>
          <w:trHeight w:val="1134"/>
        </w:trPr>
        <w:tc>
          <w:tcPr>
            <w:tcW w:w="680" w:type="dxa"/>
            <w:textDirection w:val="tbRl"/>
            <w:vAlign w:val="center"/>
          </w:tcPr>
          <w:p w14:paraId="2E16AE19" w14:textId="77777777" w:rsidR="005B20C1" w:rsidRPr="007060C6" w:rsidRDefault="005B20C1" w:rsidP="005B20C1">
            <w:pPr>
              <w:ind w:left="113" w:right="113"/>
              <w:jc w:val="right"/>
            </w:pPr>
          </w:p>
        </w:tc>
      </w:tr>
      <w:tr w:rsidR="005B20C1" w:rsidRPr="00380B51" w14:paraId="043F59E1" w14:textId="77777777" w:rsidTr="00E6010E">
        <w:trPr>
          <w:cantSplit/>
          <w:trHeight w:val="8222"/>
        </w:trPr>
        <w:tc>
          <w:tcPr>
            <w:tcW w:w="680" w:type="dxa"/>
            <w:textDirection w:val="tbRl"/>
            <w:vAlign w:val="center"/>
          </w:tcPr>
          <w:p w14:paraId="225A7B77"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5E0F8921" w14:textId="77777777" w:rsidTr="008C42B4">
        <w:trPr>
          <w:cantSplit/>
          <w:trHeight w:val="4306"/>
        </w:trPr>
        <w:tc>
          <w:tcPr>
            <w:tcW w:w="680" w:type="dxa"/>
            <w:textDirection w:val="tbRl"/>
            <w:vAlign w:val="center"/>
          </w:tcPr>
          <w:p w14:paraId="0D67B175"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150C969A" w14:textId="77777777" w:rsidR="005A1400" w:rsidRPr="00380B51" w:rsidRDefault="005A1400" w:rsidP="00E25F00"/>
    <w:p w14:paraId="1EFA3CBB" w14:textId="77777777" w:rsidR="008B0965" w:rsidRPr="00380B51" w:rsidRDefault="008B0965" w:rsidP="008B0965"/>
    <w:p w14:paraId="00F8A0EA" w14:textId="77777777" w:rsidR="00380B51" w:rsidRDefault="00380B51" w:rsidP="008B0965"/>
    <w:p w14:paraId="5D41CF5A" w14:textId="77777777" w:rsidR="00380B51" w:rsidRPr="00380B51" w:rsidRDefault="00380B51" w:rsidP="00380B51"/>
    <w:p w14:paraId="40BC9F31" w14:textId="77777777" w:rsidR="00380B51" w:rsidRPr="00380B51" w:rsidRDefault="00380B51" w:rsidP="00380B51"/>
    <w:p w14:paraId="1F33E488" w14:textId="77777777" w:rsidR="00380B51" w:rsidRPr="00380B51" w:rsidRDefault="00380B51" w:rsidP="00380B51"/>
    <w:p w14:paraId="24D3050F" w14:textId="77777777" w:rsidR="00380B51" w:rsidRPr="00380B51" w:rsidRDefault="00380B51" w:rsidP="00380B51"/>
    <w:p w14:paraId="4E75C725" w14:textId="77777777" w:rsidR="00380B51" w:rsidRPr="00380B51" w:rsidRDefault="00380B51" w:rsidP="00380B51"/>
    <w:p w14:paraId="1765C736" w14:textId="77777777" w:rsidR="00380B51" w:rsidRPr="00380B51" w:rsidRDefault="00380B51" w:rsidP="00380B51"/>
    <w:p w14:paraId="36982441" w14:textId="77777777" w:rsidR="002B029E" w:rsidRPr="00515924" w:rsidRDefault="0074529C" w:rsidP="002B029E">
      <w:pPr>
        <w:rPr>
          <w:rFonts w:cs="Arial"/>
          <w:b/>
          <w:sz w:val="44"/>
          <w:szCs w:val="44"/>
        </w:rPr>
      </w:pPr>
      <w:r>
        <w:rPr>
          <w:rFonts w:cs="Arial"/>
          <w:b/>
          <w:sz w:val="44"/>
          <w:szCs w:val="44"/>
        </w:rPr>
        <w:t xml:space="preserve">Miljøtilladelse til husdyrbrug efter </w:t>
      </w:r>
      <w:r w:rsidR="00C84BD7">
        <w:rPr>
          <w:rFonts w:cs="Arial"/>
          <w:b/>
          <w:sz w:val="44"/>
          <w:szCs w:val="44"/>
        </w:rPr>
        <w:t xml:space="preserve">husdyrbruglovens </w:t>
      </w:r>
      <w:r>
        <w:rPr>
          <w:rFonts w:cs="Arial"/>
          <w:b/>
          <w:sz w:val="44"/>
          <w:szCs w:val="44"/>
        </w:rPr>
        <w:t>§16 b</w:t>
      </w:r>
    </w:p>
    <w:p w14:paraId="05B3AFF4" w14:textId="77777777" w:rsidR="002B029E" w:rsidRPr="00991332" w:rsidRDefault="002B029E" w:rsidP="002B029E">
      <w:pPr>
        <w:rPr>
          <w:rFonts w:asciiTheme="minorHAnsi" w:hAnsiTheme="minorHAnsi"/>
          <w:b/>
          <w:sz w:val="44"/>
          <w:szCs w:val="44"/>
        </w:rPr>
      </w:pPr>
    </w:p>
    <w:p w14:paraId="5971CB0D" w14:textId="77777777" w:rsidR="002B029E" w:rsidRDefault="002B029E" w:rsidP="002B029E">
      <w:pPr>
        <w:rPr>
          <w:rFonts w:asciiTheme="minorHAnsi" w:hAnsiTheme="minorHAnsi" w:cs="Arial"/>
          <w:b/>
          <w:bCs/>
          <w:sz w:val="36"/>
          <w:szCs w:val="36"/>
        </w:rPr>
      </w:pPr>
    </w:p>
    <w:p w14:paraId="7D87A063" w14:textId="77777777" w:rsidR="002B029E" w:rsidRPr="00635E92" w:rsidRDefault="0074529C" w:rsidP="002B029E">
      <w:pPr>
        <w:rPr>
          <w:rFonts w:asciiTheme="minorHAnsi" w:hAnsiTheme="minorHAnsi" w:cs="Arial"/>
          <w:bCs/>
          <w:sz w:val="36"/>
          <w:szCs w:val="36"/>
        </w:rPr>
      </w:pPr>
      <w:proofErr w:type="spellStart"/>
      <w:r>
        <w:rPr>
          <w:rFonts w:asciiTheme="minorHAnsi" w:hAnsiTheme="minorHAnsi" w:cs="Arial"/>
          <w:bCs/>
          <w:sz w:val="36"/>
          <w:szCs w:val="36"/>
        </w:rPr>
        <w:t>Bringtoftevej</w:t>
      </w:r>
      <w:proofErr w:type="spellEnd"/>
      <w:r>
        <w:rPr>
          <w:rFonts w:asciiTheme="minorHAnsi" w:hAnsiTheme="minorHAnsi" w:cs="Arial"/>
          <w:bCs/>
          <w:sz w:val="36"/>
          <w:szCs w:val="36"/>
        </w:rPr>
        <w:t xml:space="preserve"> 1, 4780 Stege</w:t>
      </w:r>
    </w:p>
    <w:p w14:paraId="57210108" w14:textId="77777777" w:rsidR="002B029E" w:rsidRDefault="002B029E" w:rsidP="002B029E">
      <w:pPr>
        <w:rPr>
          <w:rFonts w:asciiTheme="minorHAnsi" w:hAnsiTheme="minorHAnsi" w:cs="Arial"/>
          <w:bCs/>
          <w:sz w:val="36"/>
          <w:szCs w:val="36"/>
        </w:rPr>
      </w:pPr>
    </w:p>
    <w:p w14:paraId="28316E8B" w14:textId="77777777"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74529C">
        <w:rPr>
          <w:rFonts w:asciiTheme="minorHAnsi" w:hAnsiTheme="minorHAnsi" w:cs="Arial"/>
          <w:bCs/>
          <w:sz w:val="36"/>
          <w:szCs w:val="36"/>
        </w:rPr>
        <w:t>3B, TØVELDE, STEGE JORDER</w:t>
      </w:r>
    </w:p>
    <w:p w14:paraId="0B6A8DC9" w14:textId="77777777" w:rsidR="002B029E" w:rsidRDefault="002B029E" w:rsidP="002B029E">
      <w:pPr>
        <w:rPr>
          <w:rFonts w:asciiTheme="minorHAnsi" w:hAnsiTheme="minorHAnsi" w:cs="Arial"/>
          <w:b/>
          <w:bCs/>
          <w:sz w:val="36"/>
          <w:szCs w:val="36"/>
        </w:rPr>
      </w:pPr>
    </w:p>
    <w:p w14:paraId="11CE0FD8" w14:textId="77777777" w:rsidR="00380B51" w:rsidRPr="00380B51" w:rsidRDefault="00380B51" w:rsidP="00380B51"/>
    <w:p w14:paraId="2942914F" w14:textId="77777777" w:rsidR="00380B51" w:rsidRPr="00380B51" w:rsidRDefault="00195076" w:rsidP="00380B51">
      <w:r w:rsidRPr="0095045C">
        <w:t>Den</w:t>
      </w:r>
      <w:r w:rsidR="0074529C" w:rsidRPr="0095045C">
        <w:t xml:space="preserve"> </w:t>
      </w:r>
      <w:r w:rsidR="0095045C">
        <w:t>27-01-2021</w:t>
      </w:r>
    </w:p>
    <w:p w14:paraId="79CD543E" w14:textId="77777777" w:rsidR="00380B51" w:rsidRPr="00380B51" w:rsidRDefault="00380B51" w:rsidP="00380B51"/>
    <w:p w14:paraId="5525D8D7" w14:textId="77777777" w:rsidR="00380B51" w:rsidRPr="00380B51" w:rsidRDefault="00380B51" w:rsidP="00380B51"/>
    <w:p w14:paraId="27FC95EF" w14:textId="77777777" w:rsidR="00380B51" w:rsidRPr="00380B51" w:rsidRDefault="00380B51" w:rsidP="00380B51"/>
    <w:p w14:paraId="2010C5E5" w14:textId="77777777" w:rsidR="00380B51" w:rsidRPr="00380B51" w:rsidRDefault="00380B51" w:rsidP="00380B51">
      <w:pPr>
        <w:tabs>
          <w:tab w:val="left" w:pos="3195"/>
        </w:tabs>
      </w:pPr>
      <w:r>
        <w:tab/>
      </w:r>
    </w:p>
    <w:p w14:paraId="3E84B463" w14:textId="77777777" w:rsidR="00380B51" w:rsidRPr="00380B51" w:rsidRDefault="00380B51" w:rsidP="00380B51"/>
    <w:p w14:paraId="04091DC6" w14:textId="77777777" w:rsidR="00380B51" w:rsidRDefault="00380B51" w:rsidP="00380B51"/>
    <w:p w14:paraId="6CC7E64E" w14:textId="77777777" w:rsidR="00195076" w:rsidRPr="00380B51" w:rsidRDefault="00195076" w:rsidP="00380B51"/>
    <w:p w14:paraId="4BDB3313" w14:textId="77777777" w:rsidR="00380B51" w:rsidRPr="00380B51" w:rsidRDefault="00380B51" w:rsidP="00380B51"/>
    <w:p w14:paraId="334339BE" w14:textId="77777777" w:rsidR="00380B51" w:rsidRDefault="00380B51" w:rsidP="00380B51"/>
    <w:p w14:paraId="350AFFB2" w14:textId="77777777" w:rsidR="001416BC" w:rsidRDefault="001416BC" w:rsidP="00380B51"/>
    <w:p w14:paraId="0200290F" w14:textId="77777777" w:rsidR="001416BC" w:rsidRPr="00380B51" w:rsidRDefault="001416BC" w:rsidP="00380B51"/>
    <w:p w14:paraId="5B33CC4F" w14:textId="77777777" w:rsidR="003D51CC" w:rsidRDefault="003D51CC" w:rsidP="003D51CC">
      <w:pPr>
        <w:tabs>
          <w:tab w:val="left" w:pos="6521"/>
        </w:tabs>
        <w:rPr>
          <w:lang w:val="en-US"/>
        </w:rPr>
      </w:pPr>
      <w:r>
        <w:tab/>
      </w:r>
      <w:r w:rsidRPr="001416BC">
        <w:rPr>
          <w:lang w:val="en-US"/>
        </w:rPr>
        <w:t xml:space="preserve">Sags nr.  </w:t>
      </w:r>
      <w:r w:rsidR="0074529C">
        <w:rPr>
          <w:lang w:val="en-US"/>
        </w:rPr>
        <w:t>20/21817</w:t>
      </w:r>
    </w:p>
    <w:p w14:paraId="6D31E4D1" w14:textId="77777777" w:rsidR="00C10D5A" w:rsidRPr="001416BC" w:rsidRDefault="00C10D5A" w:rsidP="003D51CC">
      <w:pPr>
        <w:tabs>
          <w:tab w:val="left" w:pos="6521"/>
        </w:tabs>
        <w:rPr>
          <w:lang w:val="en-US"/>
        </w:rPr>
      </w:pPr>
      <w:r>
        <w:rPr>
          <w:lang w:val="en-US"/>
        </w:rPr>
        <w:tab/>
        <w:t>Simone S. T. Billing</w:t>
      </w:r>
    </w:p>
    <w:p w14:paraId="2E2408E8" w14:textId="77777777" w:rsidR="003D51CC" w:rsidRDefault="003D51CC" w:rsidP="003D51CC">
      <w:pPr>
        <w:tabs>
          <w:tab w:val="left" w:pos="6521"/>
        </w:tabs>
        <w:rPr>
          <w:lang w:val="en-US"/>
        </w:rPr>
      </w:pPr>
      <w:r w:rsidRPr="001416BC">
        <w:rPr>
          <w:lang w:val="en-US"/>
        </w:rPr>
        <w:tab/>
      </w:r>
      <w:proofErr w:type="spellStart"/>
      <w:r w:rsidRPr="001416BC">
        <w:rPr>
          <w:lang w:val="en-US"/>
        </w:rPr>
        <w:t>Telefon</w:t>
      </w:r>
      <w:proofErr w:type="spellEnd"/>
      <w:r w:rsidRPr="001416BC">
        <w:rPr>
          <w:lang w:val="en-US"/>
        </w:rPr>
        <w:t xml:space="preserve">: </w:t>
      </w:r>
      <w:r w:rsidR="00C10D5A">
        <w:rPr>
          <w:lang w:val="en-US"/>
        </w:rPr>
        <w:t>55 36 25 14</w:t>
      </w:r>
    </w:p>
    <w:p w14:paraId="3776842C" w14:textId="77777777" w:rsidR="00C10D5A" w:rsidRPr="001416BC" w:rsidRDefault="00C10D5A" w:rsidP="003D51CC">
      <w:pPr>
        <w:tabs>
          <w:tab w:val="left" w:pos="6521"/>
        </w:tabs>
        <w:rPr>
          <w:lang w:val="en-US"/>
        </w:rPr>
      </w:pPr>
      <w:r>
        <w:rPr>
          <w:lang w:val="en-US"/>
        </w:rPr>
        <w:tab/>
        <w:t>sibi@vordingborg.dk</w:t>
      </w:r>
    </w:p>
    <w:p w14:paraId="58B9684B" w14:textId="77777777" w:rsidR="00E22F78" w:rsidRDefault="00E22F78" w:rsidP="003D51CC">
      <w:pPr>
        <w:tabs>
          <w:tab w:val="left" w:pos="6521"/>
        </w:tabs>
      </w:pPr>
    </w:p>
    <w:p w14:paraId="5BE2FD0E" w14:textId="77777777" w:rsidR="00E22F78" w:rsidRPr="00380B51" w:rsidRDefault="00E22F78" w:rsidP="003D51CC">
      <w:pPr>
        <w:tabs>
          <w:tab w:val="left" w:pos="6521"/>
        </w:tabs>
        <w:sectPr w:rsidR="00E22F78" w:rsidRPr="00380B51" w:rsidSect="008C42B4">
          <w:headerReference w:type="default" r:id="rId11"/>
          <w:footerReference w:type="default" r:id="rId12"/>
          <w:pgSz w:w="11906" w:h="16838" w:code="9"/>
          <w:pgMar w:top="1134" w:right="1134" w:bottom="1134" w:left="1134" w:header="709" w:footer="709" w:gutter="0"/>
          <w:cols w:space="708"/>
          <w:docGrid w:linePitch="360"/>
        </w:sectPr>
      </w:pPr>
    </w:p>
    <w:p w14:paraId="2E12ECEF" w14:textId="77777777" w:rsidR="0074529C" w:rsidRPr="007D1F46" w:rsidRDefault="00E22F78" w:rsidP="0074529C">
      <w:pPr>
        <w:rPr>
          <w:rFonts w:eastAsia="Times New Roman" w:cs="Times New Roman"/>
          <w:szCs w:val="20"/>
          <w:lang w:eastAsia="da-DK"/>
        </w:rPr>
      </w:pPr>
      <w:r>
        <w:rPr>
          <w:rFonts w:eastAsia="Times New Roman" w:cs="Times New Roman"/>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rPr>
      </w:sdtEndPr>
      <w:sdtContent>
        <w:p w14:paraId="2718676A" w14:textId="77777777" w:rsidR="0074529C" w:rsidRPr="0074529C" w:rsidRDefault="0074529C" w:rsidP="0074529C">
          <w:pPr>
            <w:rPr>
              <w:rStyle w:val="Overskrift1Tegn"/>
              <w:rFonts w:cs="Arial"/>
              <w:highlight w:val="yellow"/>
            </w:rPr>
          </w:pPr>
          <w:r w:rsidRPr="00C84BD7">
            <w:rPr>
              <w:rStyle w:val="Overskrift1Tegn"/>
              <w:rFonts w:cs="Arial"/>
            </w:rPr>
            <w:t>Indholdsfortegnelse</w:t>
          </w:r>
        </w:p>
        <w:p w14:paraId="6E441822" w14:textId="77777777" w:rsidR="0074529C" w:rsidRPr="0074529C" w:rsidRDefault="0074529C" w:rsidP="0074529C">
          <w:pPr>
            <w:rPr>
              <w:rFonts w:cs="Arial"/>
              <w:highlight w:val="yellow"/>
            </w:rPr>
          </w:pPr>
        </w:p>
        <w:p w14:paraId="455ECD42" w14:textId="77777777" w:rsidR="006C0E77" w:rsidRDefault="0074529C">
          <w:pPr>
            <w:pStyle w:val="Indholdsfortegnelse1"/>
            <w:rPr>
              <w:rFonts w:asciiTheme="minorHAnsi" w:eastAsiaTheme="minorEastAsia" w:hAnsiTheme="minorHAnsi"/>
              <w:b w:val="0"/>
              <w:caps w:val="0"/>
              <w:noProof/>
              <w:lang w:eastAsia="da-DK"/>
            </w:rPr>
          </w:pPr>
          <w:r w:rsidRPr="0074529C">
            <w:rPr>
              <w:rFonts w:cs="Arial"/>
              <w:b w:val="0"/>
              <w:bCs/>
              <w:caps w:val="0"/>
              <w:szCs w:val="20"/>
              <w:highlight w:val="yellow"/>
            </w:rPr>
            <w:fldChar w:fldCharType="begin"/>
          </w:r>
          <w:r w:rsidRPr="0074529C">
            <w:rPr>
              <w:rFonts w:cs="Arial"/>
              <w:highlight w:val="yellow"/>
            </w:rPr>
            <w:instrText xml:space="preserve"> TOC \o "1-3" \h \z \u </w:instrText>
          </w:r>
          <w:r w:rsidRPr="0074529C">
            <w:rPr>
              <w:rFonts w:cs="Arial"/>
              <w:b w:val="0"/>
              <w:bCs/>
              <w:caps w:val="0"/>
              <w:szCs w:val="20"/>
              <w:highlight w:val="yellow"/>
            </w:rPr>
            <w:fldChar w:fldCharType="separate"/>
          </w:r>
          <w:hyperlink w:anchor="_Toc62120112" w:history="1">
            <w:r w:rsidR="006C0E77" w:rsidRPr="00C71433">
              <w:rPr>
                <w:rStyle w:val="Hyperlink"/>
                <w:rFonts w:eastAsiaTheme="majorEastAsia"/>
                <w:noProof/>
              </w:rPr>
              <w:t>1.</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Stamoplysninger</w:t>
            </w:r>
            <w:r w:rsidR="006C0E77">
              <w:rPr>
                <w:noProof/>
                <w:webHidden/>
              </w:rPr>
              <w:tab/>
            </w:r>
            <w:r w:rsidR="006C0E77">
              <w:rPr>
                <w:noProof/>
                <w:webHidden/>
              </w:rPr>
              <w:fldChar w:fldCharType="begin"/>
            </w:r>
            <w:r w:rsidR="006C0E77">
              <w:rPr>
                <w:noProof/>
                <w:webHidden/>
              </w:rPr>
              <w:instrText xml:space="preserve"> PAGEREF _Toc62120112 \h </w:instrText>
            </w:r>
            <w:r w:rsidR="006C0E77">
              <w:rPr>
                <w:noProof/>
                <w:webHidden/>
              </w:rPr>
            </w:r>
            <w:r w:rsidR="006C0E77">
              <w:rPr>
                <w:noProof/>
                <w:webHidden/>
              </w:rPr>
              <w:fldChar w:fldCharType="separate"/>
            </w:r>
            <w:r w:rsidR="006C0E77">
              <w:rPr>
                <w:noProof/>
                <w:webHidden/>
              </w:rPr>
              <w:t>4</w:t>
            </w:r>
            <w:r w:rsidR="006C0E77">
              <w:rPr>
                <w:noProof/>
                <w:webHidden/>
              </w:rPr>
              <w:fldChar w:fldCharType="end"/>
            </w:r>
          </w:hyperlink>
        </w:p>
        <w:p w14:paraId="60F52F05" w14:textId="77777777" w:rsidR="006C0E77" w:rsidRDefault="00C87BCD">
          <w:pPr>
            <w:pStyle w:val="Indholdsfortegnelse1"/>
            <w:rPr>
              <w:rFonts w:asciiTheme="minorHAnsi" w:eastAsiaTheme="minorEastAsia" w:hAnsiTheme="minorHAnsi"/>
              <w:b w:val="0"/>
              <w:caps w:val="0"/>
              <w:noProof/>
              <w:lang w:eastAsia="da-DK"/>
            </w:rPr>
          </w:pPr>
          <w:hyperlink w:anchor="_Toc62120113" w:history="1">
            <w:r w:rsidR="006C0E77" w:rsidRPr="00C71433">
              <w:rPr>
                <w:rStyle w:val="Hyperlink"/>
                <w:rFonts w:eastAsiaTheme="majorEastAsia"/>
                <w:noProof/>
              </w:rPr>
              <w:t>2.</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Ikke teknisk resume</w:t>
            </w:r>
            <w:r w:rsidR="006C0E77">
              <w:rPr>
                <w:noProof/>
                <w:webHidden/>
              </w:rPr>
              <w:tab/>
            </w:r>
            <w:r w:rsidR="006C0E77">
              <w:rPr>
                <w:noProof/>
                <w:webHidden/>
              </w:rPr>
              <w:fldChar w:fldCharType="begin"/>
            </w:r>
            <w:r w:rsidR="006C0E77">
              <w:rPr>
                <w:noProof/>
                <w:webHidden/>
              </w:rPr>
              <w:instrText xml:space="preserve"> PAGEREF _Toc62120113 \h </w:instrText>
            </w:r>
            <w:r w:rsidR="006C0E77">
              <w:rPr>
                <w:noProof/>
                <w:webHidden/>
              </w:rPr>
            </w:r>
            <w:r w:rsidR="006C0E77">
              <w:rPr>
                <w:noProof/>
                <w:webHidden/>
              </w:rPr>
              <w:fldChar w:fldCharType="separate"/>
            </w:r>
            <w:r w:rsidR="006C0E77">
              <w:rPr>
                <w:noProof/>
                <w:webHidden/>
              </w:rPr>
              <w:t>5</w:t>
            </w:r>
            <w:r w:rsidR="006C0E77">
              <w:rPr>
                <w:noProof/>
                <w:webHidden/>
              </w:rPr>
              <w:fldChar w:fldCharType="end"/>
            </w:r>
          </w:hyperlink>
        </w:p>
        <w:p w14:paraId="3919CF0C" w14:textId="77777777" w:rsidR="006C0E77" w:rsidRDefault="00C87BCD">
          <w:pPr>
            <w:pStyle w:val="Indholdsfortegnelse1"/>
            <w:rPr>
              <w:rFonts w:asciiTheme="minorHAnsi" w:eastAsiaTheme="minorEastAsia" w:hAnsiTheme="minorHAnsi"/>
              <w:b w:val="0"/>
              <w:caps w:val="0"/>
              <w:noProof/>
              <w:lang w:eastAsia="da-DK"/>
            </w:rPr>
          </w:pPr>
          <w:hyperlink w:anchor="_Toc62120114" w:history="1">
            <w:r w:rsidR="006C0E77" w:rsidRPr="00C71433">
              <w:rPr>
                <w:rStyle w:val="Hyperlink"/>
                <w:rFonts w:eastAsiaTheme="majorEastAsia"/>
                <w:noProof/>
              </w:rPr>
              <w:t>3.</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Afgørelse</w:t>
            </w:r>
            <w:r w:rsidR="006C0E77">
              <w:rPr>
                <w:noProof/>
                <w:webHidden/>
              </w:rPr>
              <w:tab/>
            </w:r>
            <w:r w:rsidR="006C0E77">
              <w:rPr>
                <w:noProof/>
                <w:webHidden/>
              </w:rPr>
              <w:fldChar w:fldCharType="begin"/>
            </w:r>
            <w:r w:rsidR="006C0E77">
              <w:rPr>
                <w:noProof/>
                <w:webHidden/>
              </w:rPr>
              <w:instrText xml:space="preserve"> PAGEREF _Toc62120114 \h </w:instrText>
            </w:r>
            <w:r w:rsidR="006C0E77">
              <w:rPr>
                <w:noProof/>
                <w:webHidden/>
              </w:rPr>
            </w:r>
            <w:r w:rsidR="006C0E77">
              <w:rPr>
                <w:noProof/>
                <w:webHidden/>
              </w:rPr>
              <w:fldChar w:fldCharType="separate"/>
            </w:r>
            <w:r w:rsidR="006C0E77">
              <w:rPr>
                <w:noProof/>
                <w:webHidden/>
              </w:rPr>
              <w:t>6</w:t>
            </w:r>
            <w:r w:rsidR="006C0E77">
              <w:rPr>
                <w:noProof/>
                <w:webHidden/>
              </w:rPr>
              <w:fldChar w:fldCharType="end"/>
            </w:r>
          </w:hyperlink>
        </w:p>
        <w:p w14:paraId="2E28DF58" w14:textId="77777777" w:rsidR="006C0E77" w:rsidRDefault="00C87BCD">
          <w:pPr>
            <w:pStyle w:val="Indholdsfortegnelse1"/>
            <w:rPr>
              <w:rFonts w:asciiTheme="minorHAnsi" w:eastAsiaTheme="minorEastAsia" w:hAnsiTheme="minorHAnsi"/>
              <w:b w:val="0"/>
              <w:caps w:val="0"/>
              <w:noProof/>
              <w:lang w:eastAsia="da-DK"/>
            </w:rPr>
          </w:pPr>
          <w:hyperlink w:anchor="_Toc62120115" w:history="1">
            <w:r w:rsidR="006C0E77" w:rsidRPr="00C71433">
              <w:rPr>
                <w:rStyle w:val="Hyperlink"/>
                <w:rFonts w:eastAsiaTheme="majorEastAsia"/>
                <w:noProof/>
              </w:rPr>
              <w:t>4.</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Vilkår for tilladelsen</w:t>
            </w:r>
            <w:r w:rsidR="006C0E77">
              <w:rPr>
                <w:noProof/>
                <w:webHidden/>
              </w:rPr>
              <w:tab/>
            </w:r>
            <w:r w:rsidR="006C0E77">
              <w:rPr>
                <w:noProof/>
                <w:webHidden/>
              </w:rPr>
              <w:fldChar w:fldCharType="begin"/>
            </w:r>
            <w:r w:rsidR="006C0E77">
              <w:rPr>
                <w:noProof/>
                <w:webHidden/>
              </w:rPr>
              <w:instrText xml:space="preserve"> PAGEREF _Toc62120115 \h </w:instrText>
            </w:r>
            <w:r w:rsidR="006C0E77">
              <w:rPr>
                <w:noProof/>
                <w:webHidden/>
              </w:rPr>
            </w:r>
            <w:r w:rsidR="006C0E77">
              <w:rPr>
                <w:noProof/>
                <w:webHidden/>
              </w:rPr>
              <w:fldChar w:fldCharType="separate"/>
            </w:r>
            <w:r w:rsidR="006C0E77">
              <w:rPr>
                <w:noProof/>
                <w:webHidden/>
              </w:rPr>
              <w:t>7</w:t>
            </w:r>
            <w:r w:rsidR="006C0E77">
              <w:rPr>
                <w:noProof/>
                <w:webHidden/>
              </w:rPr>
              <w:fldChar w:fldCharType="end"/>
            </w:r>
          </w:hyperlink>
        </w:p>
        <w:p w14:paraId="710D0097" w14:textId="77777777" w:rsidR="006C0E77" w:rsidRDefault="00C87BCD">
          <w:pPr>
            <w:pStyle w:val="Indholdsfortegnelse1"/>
            <w:rPr>
              <w:rFonts w:asciiTheme="minorHAnsi" w:eastAsiaTheme="minorEastAsia" w:hAnsiTheme="minorHAnsi"/>
              <w:b w:val="0"/>
              <w:caps w:val="0"/>
              <w:noProof/>
              <w:lang w:eastAsia="da-DK"/>
            </w:rPr>
          </w:pPr>
          <w:hyperlink w:anchor="_Toc62120116" w:history="1">
            <w:r w:rsidR="006C0E77" w:rsidRPr="00C71433">
              <w:rPr>
                <w:rStyle w:val="Hyperlink"/>
                <w:rFonts w:eastAsiaTheme="majorEastAsia"/>
                <w:noProof/>
              </w:rPr>
              <w:t>5.</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generelle forhold</w:t>
            </w:r>
            <w:r w:rsidR="006C0E77">
              <w:rPr>
                <w:noProof/>
                <w:webHidden/>
              </w:rPr>
              <w:tab/>
            </w:r>
            <w:r w:rsidR="006C0E77">
              <w:rPr>
                <w:noProof/>
                <w:webHidden/>
              </w:rPr>
              <w:fldChar w:fldCharType="begin"/>
            </w:r>
            <w:r w:rsidR="006C0E77">
              <w:rPr>
                <w:noProof/>
                <w:webHidden/>
              </w:rPr>
              <w:instrText xml:space="preserve"> PAGEREF _Toc62120116 \h </w:instrText>
            </w:r>
            <w:r w:rsidR="006C0E77">
              <w:rPr>
                <w:noProof/>
                <w:webHidden/>
              </w:rPr>
            </w:r>
            <w:r w:rsidR="006C0E77">
              <w:rPr>
                <w:noProof/>
                <w:webHidden/>
              </w:rPr>
              <w:fldChar w:fldCharType="separate"/>
            </w:r>
            <w:r w:rsidR="006C0E77">
              <w:rPr>
                <w:noProof/>
                <w:webHidden/>
              </w:rPr>
              <w:t>10</w:t>
            </w:r>
            <w:r w:rsidR="006C0E77">
              <w:rPr>
                <w:noProof/>
                <w:webHidden/>
              </w:rPr>
              <w:fldChar w:fldCharType="end"/>
            </w:r>
          </w:hyperlink>
        </w:p>
        <w:p w14:paraId="1ADCA7F4" w14:textId="77777777" w:rsidR="006C0E77" w:rsidRDefault="00C87BCD">
          <w:pPr>
            <w:pStyle w:val="Indholdsfortegnelse1"/>
            <w:rPr>
              <w:rFonts w:asciiTheme="minorHAnsi" w:eastAsiaTheme="minorEastAsia" w:hAnsiTheme="minorHAnsi"/>
              <w:b w:val="0"/>
              <w:caps w:val="0"/>
              <w:noProof/>
              <w:lang w:eastAsia="da-DK"/>
            </w:rPr>
          </w:pPr>
          <w:hyperlink w:anchor="_Toc62120117" w:history="1">
            <w:r w:rsidR="006C0E77" w:rsidRPr="00C71433">
              <w:rPr>
                <w:rStyle w:val="Hyperlink"/>
                <w:rFonts w:eastAsiaTheme="majorEastAsia"/>
                <w:noProof/>
              </w:rPr>
              <w:t>6.</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Indretning og drift af anlægget</w:t>
            </w:r>
            <w:r w:rsidR="006C0E77">
              <w:rPr>
                <w:noProof/>
                <w:webHidden/>
              </w:rPr>
              <w:tab/>
            </w:r>
            <w:r w:rsidR="006C0E77">
              <w:rPr>
                <w:noProof/>
                <w:webHidden/>
              </w:rPr>
              <w:fldChar w:fldCharType="begin"/>
            </w:r>
            <w:r w:rsidR="006C0E77">
              <w:rPr>
                <w:noProof/>
                <w:webHidden/>
              </w:rPr>
              <w:instrText xml:space="preserve"> PAGEREF _Toc62120117 \h </w:instrText>
            </w:r>
            <w:r w:rsidR="006C0E77">
              <w:rPr>
                <w:noProof/>
                <w:webHidden/>
              </w:rPr>
            </w:r>
            <w:r w:rsidR="006C0E77">
              <w:rPr>
                <w:noProof/>
                <w:webHidden/>
              </w:rPr>
              <w:fldChar w:fldCharType="separate"/>
            </w:r>
            <w:r w:rsidR="006C0E77">
              <w:rPr>
                <w:noProof/>
                <w:webHidden/>
              </w:rPr>
              <w:t>10</w:t>
            </w:r>
            <w:r w:rsidR="006C0E77">
              <w:rPr>
                <w:noProof/>
                <w:webHidden/>
              </w:rPr>
              <w:fldChar w:fldCharType="end"/>
            </w:r>
          </w:hyperlink>
        </w:p>
        <w:p w14:paraId="1E24024D" w14:textId="77777777" w:rsidR="006C0E77" w:rsidRDefault="00C87BCD">
          <w:pPr>
            <w:pStyle w:val="Indholdsfortegnelse1"/>
            <w:rPr>
              <w:rFonts w:asciiTheme="minorHAnsi" w:eastAsiaTheme="minorEastAsia" w:hAnsiTheme="minorHAnsi"/>
              <w:b w:val="0"/>
              <w:caps w:val="0"/>
              <w:noProof/>
              <w:lang w:eastAsia="da-DK"/>
            </w:rPr>
          </w:pPr>
          <w:hyperlink w:anchor="_Toc62120118" w:history="1">
            <w:r w:rsidR="006C0E77" w:rsidRPr="00C71433">
              <w:rPr>
                <w:rStyle w:val="Hyperlink"/>
                <w:rFonts w:eastAsiaTheme="majorEastAsia"/>
                <w:noProof/>
              </w:rPr>
              <w:t>7.</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opbevaringsanlæg</w:t>
            </w:r>
            <w:r w:rsidR="006C0E77">
              <w:rPr>
                <w:noProof/>
                <w:webHidden/>
              </w:rPr>
              <w:tab/>
            </w:r>
            <w:r w:rsidR="006C0E77">
              <w:rPr>
                <w:noProof/>
                <w:webHidden/>
              </w:rPr>
              <w:fldChar w:fldCharType="begin"/>
            </w:r>
            <w:r w:rsidR="006C0E77">
              <w:rPr>
                <w:noProof/>
                <w:webHidden/>
              </w:rPr>
              <w:instrText xml:space="preserve"> PAGEREF _Toc62120118 \h </w:instrText>
            </w:r>
            <w:r w:rsidR="006C0E77">
              <w:rPr>
                <w:noProof/>
                <w:webHidden/>
              </w:rPr>
            </w:r>
            <w:r w:rsidR="006C0E77">
              <w:rPr>
                <w:noProof/>
                <w:webHidden/>
              </w:rPr>
              <w:fldChar w:fldCharType="separate"/>
            </w:r>
            <w:r w:rsidR="006C0E77">
              <w:rPr>
                <w:noProof/>
                <w:webHidden/>
              </w:rPr>
              <w:t>11</w:t>
            </w:r>
            <w:r w:rsidR="006C0E77">
              <w:rPr>
                <w:noProof/>
                <w:webHidden/>
              </w:rPr>
              <w:fldChar w:fldCharType="end"/>
            </w:r>
          </w:hyperlink>
        </w:p>
        <w:p w14:paraId="66790276" w14:textId="77777777" w:rsidR="006C0E77" w:rsidRDefault="00C87BCD">
          <w:pPr>
            <w:pStyle w:val="Indholdsfortegnelse1"/>
            <w:rPr>
              <w:rFonts w:asciiTheme="minorHAnsi" w:eastAsiaTheme="minorEastAsia" w:hAnsiTheme="minorHAnsi"/>
              <w:b w:val="0"/>
              <w:caps w:val="0"/>
              <w:noProof/>
              <w:lang w:eastAsia="da-DK"/>
            </w:rPr>
          </w:pPr>
          <w:hyperlink w:anchor="_Toc62120119" w:history="1">
            <w:r w:rsidR="006C0E77" w:rsidRPr="00C71433">
              <w:rPr>
                <w:rStyle w:val="Hyperlink"/>
                <w:rFonts w:eastAsiaTheme="majorEastAsia"/>
                <w:noProof/>
              </w:rPr>
              <w:t>8.</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beliggenhed og Påvirkning af landskabet</w:t>
            </w:r>
            <w:r w:rsidR="006C0E77">
              <w:rPr>
                <w:noProof/>
                <w:webHidden/>
              </w:rPr>
              <w:tab/>
            </w:r>
            <w:r w:rsidR="006C0E77">
              <w:rPr>
                <w:noProof/>
                <w:webHidden/>
              </w:rPr>
              <w:fldChar w:fldCharType="begin"/>
            </w:r>
            <w:r w:rsidR="006C0E77">
              <w:rPr>
                <w:noProof/>
                <w:webHidden/>
              </w:rPr>
              <w:instrText xml:space="preserve"> PAGEREF _Toc62120119 \h </w:instrText>
            </w:r>
            <w:r w:rsidR="006C0E77">
              <w:rPr>
                <w:noProof/>
                <w:webHidden/>
              </w:rPr>
            </w:r>
            <w:r w:rsidR="006C0E77">
              <w:rPr>
                <w:noProof/>
                <w:webHidden/>
              </w:rPr>
              <w:fldChar w:fldCharType="separate"/>
            </w:r>
            <w:r w:rsidR="006C0E77">
              <w:rPr>
                <w:noProof/>
                <w:webHidden/>
              </w:rPr>
              <w:t>13</w:t>
            </w:r>
            <w:r w:rsidR="006C0E77">
              <w:rPr>
                <w:noProof/>
                <w:webHidden/>
              </w:rPr>
              <w:fldChar w:fldCharType="end"/>
            </w:r>
          </w:hyperlink>
        </w:p>
        <w:p w14:paraId="4B605570" w14:textId="77777777" w:rsidR="006C0E77" w:rsidRDefault="00C87BCD">
          <w:pPr>
            <w:pStyle w:val="Indholdsfortegnelse1"/>
            <w:rPr>
              <w:rFonts w:asciiTheme="minorHAnsi" w:eastAsiaTheme="minorEastAsia" w:hAnsiTheme="minorHAnsi"/>
              <w:b w:val="0"/>
              <w:caps w:val="0"/>
              <w:noProof/>
              <w:lang w:eastAsia="da-DK"/>
            </w:rPr>
          </w:pPr>
          <w:hyperlink w:anchor="_Toc62120120" w:history="1">
            <w:r w:rsidR="006C0E77" w:rsidRPr="00C71433">
              <w:rPr>
                <w:rStyle w:val="Hyperlink"/>
                <w:rFonts w:eastAsiaTheme="majorEastAsia"/>
                <w:noProof/>
              </w:rPr>
              <w:t>9.</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Ammoniakemission og BAT</w:t>
            </w:r>
            <w:r w:rsidR="006C0E77">
              <w:rPr>
                <w:noProof/>
                <w:webHidden/>
              </w:rPr>
              <w:tab/>
            </w:r>
            <w:r w:rsidR="006C0E77">
              <w:rPr>
                <w:noProof/>
                <w:webHidden/>
              </w:rPr>
              <w:fldChar w:fldCharType="begin"/>
            </w:r>
            <w:r w:rsidR="006C0E77">
              <w:rPr>
                <w:noProof/>
                <w:webHidden/>
              </w:rPr>
              <w:instrText xml:space="preserve"> PAGEREF _Toc62120120 \h </w:instrText>
            </w:r>
            <w:r w:rsidR="006C0E77">
              <w:rPr>
                <w:noProof/>
                <w:webHidden/>
              </w:rPr>
            </w:r>
            <w:r w:rsidR="006C0E77">
              <w:rPr>
                <w:noProof/>
                <w:webHidden/>
              </w:rPr>
              <w:fldChar w:fldCharType="separate"/>
            </w:r>
            <w:r w:rsidR="006C0E77">
              <w:rPr>
                <w:noProof/>
                <w:webHidden/>
              </w:rPr>
              <w:t>14</w:t>
            </w:r>
            <w:r w:rsidR="006C0E77">
              <w:rPr>
                <w:noProof/>
                <w:webHidden/>
              </w:rPr>
              <w:fldChar w:fldCharType="end"/>
            </w:r>
          </w:hyperlink>
        </w:p>
        <w:p w14:paraId="49BA8B18" w14:textId="77777777" w:rsidR="006C0E77" w:rsidRDefault="00C87BCD">
          <w:pPr>
            <w:pStyle w:val="Indholdsfortegnelse1"/>
            <w:rPr>
              <w:rFonts w:asciiTheme="minorHAnsi" w:eastAsiaTheme="minorEastAsia" w:hAnsiTheme="minorHAnsi"/>
              <w:b w:val="0"/>
              <w:caps w:val="0"/>
              <w:noProof/>
              <w:lang w:eastAsia="da-DK"/>
            </w:rPr>
          </w:pPr>
          <w:hyperlink w:anchor="_Toc62120121" w:history="1">
            <w:r w:rsidR="006C0E77" w:rsidRPr="00C71433">
              <w:rPr>
                <w:rStyle w:val="Hyperlink"/>
                <w:rFonts w:eastAsiaTheme="majorEastAsia"/>
                <w:noProof/>
              </w:rPr>
              <w:t>10.</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Påvirkning af sårbar natur og sårbare arter</w:t>
            </w:r>
            <w:r w:rsidR="006C0E77">
              <w:rPr>
                <w:noProof/>
                <w:webHidden/>
              </w:rPr>
              <w:tab/>
            </w:r>
            <w:r w:rsidR="006C0E77">
              <w:rPr>
                <w:noProof/>
                <w:webHidden/>
              </w:rPr>
              <w:fldChar w:fldCharType="begin"/>
            </w:r>
            <w:r w:rsidR="006C0E77">
              <w:rPr>
                <w:noProof/>
                <w:webHidden/>
              </w:rPr>
              <w:instrText xml:space="preserve"> PAGEREF _Toc62120121 \h </w:instrText>
            </w:r>
            <w:r w:rsidR="006C0E77">
              <w:rPr>
                <w:noProof/>
                <w:webHidden/>
              </w:rPr>
            </w:r>
            <w:r w:rsidR="006C0E77">
              <w:rPr>
                <w:noProof/>
                <w:webHidden/>
              </w:rPr>
              <w:fldChar w:fldCharType="separate"/>
            </w:r>
            <w:r w:rsidR="006C0E77">
              <w:rPr>
                <w:noProof/>
                <w:webHidden/>
              </w:rPr>
              <w:t>16</w:t>
            </w:r>
            <w:r w:rsidR="006C0E77">
              <w:rPr>
                <w:noProof/>
                <w:webHidden/>
              </w:rPr>
              <w:fldChar w:fldCharType="end"/>
            </w:r>
          </w:hyperlink>
        </w:p>
        <w:p w14:paraId="1476F6A8" w14:textId="77777777" w:rsidR="006C0E77" w:rsidRDefault="00C87BCD">
          <w:pPr>
            <w:pStyle w:val="Indholdsfortegnelse1"/>
            <w:rPr>
              <w:rFonts w:asciiTheme="minorHAnsi" w:eastAsiaTheme="minorEastAsia" w:hAnsiTheme="minorHAnsi"/>
              <w:b w:val="0"/>
              <w:caps w:val="0"/>
              <w:noProof/>
              <w:lang w:eastAsia="da-DK"/>
            </w:rPr>
          </w:pPr>
          <w:hyperlink w:anchor="_Toc62120122" w:history="1">
            <w:r w:rsidR="006C0E77" w:rsidRPr="00C71433">
              <w:rPr>
                <w:rStyle w:val="Hyperlink"/>
                <w:rFonts w:eastAsiaTheme="majorEastAsia"/>
                <w:noProof/>
              </w:rPr>
              <w:t>11.</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Vurdering af gener i lokalområdet</w:t>
            </w:r>
            <w:r w:rsidR="006C0E77">
              <w:rPr>
                <w:noProof/>
                <w:webHidden/>
              </w:rPr>
              <w:tab/>
            </w:r>
            <w:r w:rsidR="006C0E77">
              <w:rPr>
                <w:noProof/>
                <w:webHidden/>
              </w:rPr>
              <w:fldChar w:fldCharType="begin"/>
            </w:r>
            <w:r w:rsidR="006C0E77">
              <w:rPr>
                <w:noProof/>
                <w:webHidden/>
              </w:rPr>
              <w:instrText xml:space="preserve"> PAGEREF _Toc62120122 \h </w:instrText>
            </w:r>
            <w:r w:rsidR="006C0E77">
              <w:rPr>
                <w:noProof/>
                <w:webHidden/>
              </w:rPr>
            </w:r>
            <w:r w:rsidR="006C0E77">
              <w:rPr>
                <w:noProof/>
                <w:webHidden/>
              </w:rPr>
              <w:fldChar w:fldCharType="separate"/>
            </w:r>
            <w:r w:rsidR="006C0E77">
              <w:rPr>
                <w:noProof/>
                <w:webHidden/>
              </w:rPr>
              <w:t>18</w:t>
            </w:r>
            <w:r w:rsidR="006C0E77">
              <w:rPr>
                <w:noProof/>
                <w:webHidden/>
              </w:rPr>
              <w:fldChar w:fldCharType="end"/>
            </w:r>
          </w:hyperlink>
        </w:p>
        <w:p w14:paraId="32E143D4" w14:textId="77777777" w:rsidR="006C0E77" w:rsidRDefault="00C87BCD">
          <w:pPr>
            <w:pStyle w:val="Indholdsfortegnelse2"/>
            <w:tabs>
              <w:tab w:val="left" w:pos="660"/>
            </w:tabs>
            <w:rPr>
              <w:rFonts w:asciiTheme="minorHAnsi" w:eastAsiaTheme="minorEastAsia" w:hAnsiTheme="minorHAnsi"/>
              <w:noProof/>
              <w:lang w:eastAsia="da-DK"/>
            </w:rPr>
          </w:pPr>
          <w:hyperlink w:anchor="_Toc62120123" w:history="1">
            <w:r w:rsidR="006C0E77" w:rsidRPr="00C71433">
              <w:rPr>
                <w:rStyle w:val="Hyperlink"/>
                <w:rFonts w:eastAsiaTheme="majorEastAsia"/>
                <w:noProof/>
              </w:rPr>
              <w:t>11.1</w:t>
            </w:r>
            <w:r w:rsidR="006C0E77">
              <w:rPr>
                <w:rFonts w:asciiTheme="minorHAnsi" w:eastAsiaTheme="minorEastAsia" w:hAnsiTheme="minorHAnsi"/>
                <w:noProof/>
                <w:lang w:eastAsia="da-DK"/>
              </w:rPr>
              <w:tab/>
            </w:r>
            <w:r w:rsidR="006C0E77" w:rsidRPr="00C71433">
              <w:rPr>
                <w:rStyle w:val="Hyperlink"/>
                <w:rFonts w:eastAsiaTheme="majorEastAsia"/>
                <w:noProof/>
              </w:rPr>
              <w:t>Lugt</w:t>
            </w:r>
            <w:r w:rsidR="006C0E77">
              <w:rPr>
                <w:noProof/>
                <w:webHidden/>
              </w:rPr>
              <w:tab/>
            </w:r>
            <w:r w:rsidR="006C0E77">
              <w:rPr>
                <w:noProof/>
                <w:webHidden/>
              </w:rPr>
              <w:fldChar w:fldCharType="begin"/>
            </w:r>
            <w:r w:rsidR="006C0E77">
              <w:rPr>
                <w:noProof/>
                <w:webHidden/>
              </w:rPr>
              <w:instrText xml:space="preserve"> PAGEREF _Toc62120123 \h </w:instrText>
            </w:r>
            <w:r w:rsidR="006C0E77">
              <w:rPr>
                <w:noProof/>
                <w:webHidden/>
              </w:rPr>
            </w:r>
            <w:r w:rsidR="006C0E77">
              <w:rPr>
                <w:noProof/>
                <w:webHidden/>
              </w:rPr>
              <w:fldChar w:fldCharType="separate"/>
            </w:r>
            <w:r w:rsidR="006C0E77">
              <w:rPr>
                <w:noProof/>
                <w:webHidden/>
              </w:rPr>
              <w:t>18</w:t>
            </w:r>
            <w:r w:rsidR="006C0E77">
              <w:rPr>
                <w:noProof/>
                <w:webHidden/>
              </w:rPr>
              <w:fldChar w:fldCharType="end"/>
            </w:r>
          </w:hyperlink>
        </w:p>
        <w:p w14:paraId="06F3E9B8" w14:textId="77777777" w:rsidR="006C0E77" w:rsidRDefault="00C87BCD">
          <w:pPr>
            <w:pStyle w:val="Indholdsfortegnelse2"/>
            <w:tabs>
              <w:tab w:val="left" w:pos="660"/>
            </w:tabs>
            <w:rPr>
              <w:rFonts w:asciiTheme="minorHAnsi" w:eastAsiaTheme="minorEastAsia" w:hAnsiTheme="minorHAnsi"/>
              <w:noProof/>
              <w:lang w:eastAsia="da-DK"/>
            </w:rPr>
          </w:pPr>
          <w:hyperlink w:anchor="_Toc62120124" w:history="1">
            <w:r w:rsidR="006C0E77" w:rsidRPr="00C71433">
              <w:rPr>
                <w:rStyle w:val="Hyperlink"/>
                <w:rFonts w:eastAsiaTheme="majorEastAsia"/>
                <w:noProof/>
              </w:rPr>
              <w:t>11.2</w:t>
            </w:r>
            <w:r w:rsidR="006C0E77">
              <w:rPr>
                <w:rFonts w:asciiTheme="minorHAnsi" w:eastAsiaTheme="minorEastAsia" w:hAnsiTheme="minorHAnsi"/>
                <w:noProof/>
                <w:lang w:eastAsia="da-DK"/>
              </w:rPr>
              <w:tab/>
            </w:r>
            <w:r w:rsidR="006C0E77" w:rsidRPr="00C71433">
              <w:rPr>
                <w:rStyle w:val="Hyperlink"/>
                <w:rFonts w:eastAsiaTheme="majorEastAsia"/>
                <w:noProof/>
              </w:rPr>
              <w:t>Støj</w:t>
            </w:r>
            <w:r w:rsidR="006C0E77">
              <w:rPr>
                <w:noProof/>
                <w:webHidden/>
              </w:rPr>
              <w:tab/>
            </w:r>
            <w:r w:rsidR="006C0E77">
              <w:rPr>
                <w:noProof/>
                <w:webHidden/>
              </w:rPr>
              <w:fldChar w:fldCharType="begin"/>
            </w:r>
            <w:r w:rsidR="006C0E77">
              <w:rPr>
                <w:noProof/>
                <w:webHidden/>
              </w:rPr>
              <w:instrText xml:space="preserve"> PAGEREF _Toc62120124 \h </w:instrText>
            </w:r>
            <w:r w:rsidR="006C0E77">
              <w:rPr>
                <w:noProof/>
                <w:webHidden/>
              </w:rPr>
            </w:r>
            <w:r w:rsidR="006C0E77">
              <w:rPr>
                <w:noProof/>
                <w:webHidden/>
              </w:rPr>
              <w:fldChar w:fldCharType="separate"/>
            </w:r>
            <w:r w:rsidR="006C0E77">
              <w:rPr>
                <w:noProof/>
                <w:webHidden/>
              </w:rPr>
              <w:t>18</w:t>
            </w:r>
            <w:r w:rsidR="006C0E77">
              <w:rPr>
                <w:noProof/>
                <w:webHidden/>
              </w:rPr>
              <w:fldChar w:fldCharType="end"/>
            </w:r>
          </w:hyperlink>
        </w:p>
        <w:p w14:paraId="5659F92E" w14:textId="77777777" w:rsidR="006C0E77" w:rsidRDefault="00C87BCD">
          <w:pPr>
            <w:pStyle w:val="Indholdsfortegnelse2"/>
            <w:tabs>
              <w:tab w:val="left" w:pos="660"/>
            </w:tabs>
            <w:rPr>
              <w:rFonts w:asciiTheme="minorHAnsi" w:eastAsiaTheme="minorEastAsia" w:hAnsiTheme="minorHAnsi"/>
              <w:noProof/>
              <w:lang w:eastAsia="da-DK"/>
            </w:rPr>
          </w:pPr>
          <w:hyperlink w:anchor="_Toc62120125" w:history="1">
            <w:r w:rsidR="006C0E77" w:rsidRPr="00C71433">
              <w:rPr>
                <w:rStyle w:val="Hyperlink"/>
                <w:rFonts w:eastAsiaTheme="majorEastAsia"/>
                <w:noProof/>
              </w:rPr>
              <w:t>11.3</w:t>
            </w:r>
            <w:r w:rsidR="006C0E77">
              <w:rPr>
                <w:rFonts w:asciiTheme="minorHAnsi" w:eastAsiaTheme="minorEastAsia" w:hAnsiTheme="minorHAnsi"/>
                <w:noProof/>
                <w:lang w:eastAsia="da-DK"/>
              </w:rPr>
              <w:tab/>
            </w:r>
            <w:r w:rsidR="006C0E77" w:rsidRPr="00C71433">
              <w:rPr>
                <w:rStyle w:val="Hyperlink"/>
                <w:rFonts w:eastAsiaTheme="majorEastAsia"/>
                <w:noProof/>
              </w:rPr>
              <w:t>Støv</w:t>
            </w:r>
            <w:r w:rsidR="006C0E77">
              <w:rPr>
                <w:noProof/>
                <w:webHidden/>
              </w:rPr>
              <w:tab/>
            </w:r>
            <w:r w:rsidR="006C0E77">
              <w:rPr>
                <w:noProof/>
                <w:webHidden/>
              </w:rPr>
              <w:fldChar w:fldCharType="begin"/>
            </w:r>
            <w:r w:rsidR="006C0E77">
              <w:rPr>
                <w:noProof/>
                <w:webHidden/>
              </w:rPr>
              <w:instrText xml:space="preserve"> PAGEREF _Toc62120125 \h </w:instrText>
            </w:r>
            <w:r w:rsidR="006C0E77">
              <w:rPr>
                <w:noProof/>
                <w:webHidden/>
              </w:rPr>
            </w:r>
            <w:r w:rsidR="006C0E77">
              <w:rPr>
                <w:noProof/>
                <w:webHidden/>
              </w:rPr>
              <w:fldChar w:fldCharType="separate"/>
            </w:r>
            <w:r w:rsidR="006C0E77">
              <w:rPr>
                <w:noProof/>
                <w:webHidden/>
              </w:rPr>
              <w:t>20</w:t>
            </w:r>
            <w:r w:rsidR="006C0E77">
              <w:rPr>
                <w:noProof/>
                <w:webHidden/>
              </w:rPr>
              <w:fldChar w:fldCharType="end"/>
            </w:r>
          </w:hyperlink>
        </w:p>
        <w:p w14:paraId="54B94289" w14:textId="77777777" w:rsidR="006C0E77" w:rsidRDefault="00C87BCD">
          <w:pPr>
            <w:pStyle w:val="Indholdsfortegnelse2"/>
            <w:tabs>
              <w:tab w:val="left" w:pos="660"/>
            </w:tabs>
            <w:rPr>
              <w:rFonts w:asciiTheme="minorHAnsi" w:eastAsiaTheme="minorEastAsia" w:hAnsiTheme="minorHAnsi"/>
              <w:noProof/>
              <w:lang w:eastAsia="da-DK"/>
            </w:rPr>
          </w:pPr>
          <w:hyperlink w:anchor="_Toc62120126" w:history="1">
            <w:r w:rsidR="006C0E77" w:rsidRPr="00C71433">
              <w:rPr>
                <w:rStyle w:val="Hyperlink"/>
                <w:rFonts w:eastAsiaTheme="majorEastAsia"/>
                <w:noProof/>
              </w:rPr>
              <w:t>11.4</w:t>
            </w:r>
            <w:r w:rsidR="006C0E77">
              <w:rPr>
                <w:rFonts w:asciiTheme="minorHAnsi" w:eastAsiaTheme="minorEastAsia" w:hAnsiTheme="minorHAnsi"/>
                <w:noProof/>
                <w:lang w:eastAsia="da-DK"/>
              </w:rPr>
              <w:tab/>
            </w:r>
            <w:r w:rsidR="006C0E77" w:rsidRPr="00C71433">
              <w:rPr>
                <w:rStyle w:val="Hyperlink"/>
                <w:rFonts w:eastAsiaTheme="majorEastAsia"/>
                <w:noProof/>
              </w:rPr>
              <w:t>Lys</w:t>
            </w:r>
            <w:r w:rsidR="006C0E77">
              <w:rPr>
                <w:noProof/>
                <w:webHidden/>
              </w:rPr>
              <w:tab/>
            </w:r>
            <w:r w:rsidR="006C0E77">
              <w:rPr>
                <w:noProof/>
                <w:webHidden/>
              </w:rPr>
              <w:fldChar w:fldCharType="begin"/>
            </w:r>
            <w:r w:rsidR="006C0E77">
              <w:rPr>
                <w:noProof/>
                <w:webHidden/>
              </w:rPr>
              <w:instrText xml:space="preserve"> PAGEREF _Toc62120126 \h </w:instrText>
            </w:r>
            <w:r w:rsidR="006C0E77">
              <w:rPr>
                <w:noProof/>
                <w:webHidden/>
              </w:rPr>
            </w:r>
            <w:r w:rsidR="006C0E77">
              <w:rPr>
                <w:noProof/>
                <w:webHidden/>
              </w:rPr>
              <w:fldChar w:fldCharType="separate"/>
            </w:r>
            <w:r w:rsidR="006C0E77">
              <w:rPr>
                <w:noProof/>
                <w:webHidden/>
              </w:rPr>
              <w:t>20</w:t>
            </w:r>
            <w:r w:rsidR="006C0E77">
              <w:rPr>
                <w:noProof/>
                <w:webHidden/>
              </w:rPr>
              <w:fldChar w:fldCharType="end"/>
            </w:r>
          </w:hyperlink>
        </w:p>
        <w:p w14:paraId="623A6007" w14:textId="77777777" w:rsidR="006C0E77" w:rsidRDefault="00C87BCD">
          <w:pPr>
            <w:pStyle w:val="Indholdsfortegnelse2"/>
            <w:tabs>
              <w:tab w:val="left" w:pos="660"/>
            </w:tabs>
            <w:rPr>
              <w:rFonts w:asciiTheme="minorHAnsi" w:eastAsiaTheme="minorEastAsia" w:hAnsiTheme="minorHAnsi"/>
              <w:noProof/>
              <w:lang w:eastAsia="da-DK"/>
            </w:rPr>
          </w:pPr>
          <w:hyperlink w:anchor="_Toc62120127" w:history="1">
            <w:r w:rsidR="006C0E77" w:rsidRPr="00C71433">
              <w:rPr>
                <w:rStyle w:val="Hyperlink"/>
                <w:rFonts w:eastAsiaTheme="majorEastAsia"/>
                <w:noProof/>
              </w:rPr>
              <w:t>11.5</w:t>
            </w:r>
            <w:r w:rsidR="006C0E77">
              <w:rPr>
                <w:rFonts w:asciiTheme="minorHAnsi" w:eastAsiaTheme="minorEastAsia" w:hAnsiTheme="minorHAnsi"/>
                <w:noProof/>
                <w:lang w:eastAsia="da-DK"/>
              </w:rPr>
              <w:tab/>
            </w:r>
            <w:r w:rsidR="006C0E77" w:rsidRPr="00C71433">
              <w:rPr>
                <w:rStyle w:val="Hyperlink"/>
                <w:rFonts w:eastAsiaTheme="majorEastAsia"/>
                <w:noProof/>
              </w:rPr>
              <w:t>Skadedyr</w:t>
            </w:r>
            <w:r w:rsidR="006C0E77">
              <w:rPr>
                <w:noProof/>
                <w:webHidden/>
              </w:rPr>
              <w:tab/>
            </w:r>
            <w:r w:rsidR="006C0E77">
              <w:rPr>
                <w:noProof/>
                <w:webHidden/>
              </w:rPr>
              <w:fldChar w:fldCharType="begin"/>
            </w:r>
            <w:r w:rsidR="006C0E77">
              <w:rPr>
                <w:noProof/>
                <w:webHidden/>
              </w:rPr>
              <w:instrText xml:space="preserve"> PAGEREF _Toc62120127 \h </w:instrText>
            </w:r>
            <w:r w:rsidR="006C0E77">
              <w:rPr>
                <w:noProof/>
                <w:webHidden/>
              </w:rPr>
            </w:r>
            <w:r w:rsidR="006C0E77">
              <w:rPr>
                <w:noProof/>
                <w:webHidden/>
              </w:rPr>
              <w:fldChar w:fldCharType="separate"/>
            </w:r>
            <w:r w:rsidR="006C0E77">
              <w:rPr>
                <w:noProof/>
                <w:webHidden/>
              </w:rPr>
              <w:t>20</w:t>
            </w:r>
            <w:r w:rsidR="006C0E77">
              <w:rPr>
                <w:noProof/>
                <w:webHidden/>
              </w:rPr>
              <w:fldChar w:fldCharType="end"/>
            </w:r>
          </w:hyperlink>
        </w:p>
        <w:p w14:paraId="7482D9B6" w14:textId="77777777" w:rsidR="006C0E77" w:rsidRDefault="00C87BCD">
          <w:pPr>
            <w:pStyle w:val="Indholdsfortegnelse2"/>
            <w:tabs>
              <w:tab w:val="left" w:pos="660"/>
            </w:tabs>
            <w:rPr>
              <w:rFonts w:asciiTheme="minorHAnsi" w:eastAsiaTheme="minorEastAsia" w:hAnsiTheme="minorHAnsi"/>
              <w:noProof/>
              <w:lang w:eastAsia="da-DK"/>
            </w:rPr>
          </w:pPr>
          <w:hyperlink w:anchor="_Toc62120128" w:history="1">
            <w:r w:rsidR="006C0E77" w:rsidRPr="00C71433">
              <w:rPr>
                <w:rStyle w:val="Hyperlink"/>
                <w:rFonts w:eastAsiaTheme="majorEastAsia"/>
                <w:noProof/>
              </w:rPr>
              <w:t>11.6</w:t>
            </w:r>
            <w:r w:rsidR="006C0E77">
              <w:rPr>
                <w:rFonts w:asciiTheme="minorHAnsi" w:eastAsiaTheme="minorEastAsia" w:hAnsiTheme="minorHAnsi"/>
                <w:noProof/>
                <w:lang w:eastAsia="da-DK"/>
              </w:rPr>
              <w:tab/>
            </w:r>
            <w:r w:rsidR="006C0E77" w:rsidRPr="00C71433">
              <w:rPr>
                <w:rStyle w:val="Hyperlink"/>
                <w:rFonts w:eastAsiaTheme="majorEastAsia"/>
                <w:noProof/>
              </w:rPr>
              <w:t>Transport</w:t>
            </w:r>
            <w:r w:rsidR="006C0E77">
              <w:rPr>
                <w:noProof/>
                <w:webHidden/>
              </w:rPr>
              <w:tab/>
            </w:r>
            <w:r w:rsidR="006C0E77">
              <w:rPr>
                <w:noProof/>
                <w:webHidden/>
              </w:rPr>
              <w:fldChar w:fldCharType="begin"/>
            </w:r>
            <w:r w:rsidR="006C0E77">
              <w:rPr>
                <w:noProof/>
                <w:webHidden/>
              </w:rPr>
              <w:instrText xml:space="preserve"> PAGEREF _Toc62120128 \h </w:instrText>
            </w:r>
            <w:r w:rsidR="006C0E77">
              <w:rPr>
                <w:noProof/>
                <w:webHidden/>
              </w:rPr>
            </w:r>
            <w:r w:rsidR="006C0E77">
              <w:rPr>
                <w:noProof/>
                <w:webHidden/>
              </w:rPr>
              <w:fldChar w:fldCharType="separate"/>
            </w:r>
            <w:r w:rsidR="006C0E77">
              <w:rPr>
                <w:noProof/>
                <w:webHidden/>
              </w:rPr>
              <w:t>21</w:t>
            </w:r>
            <w:r w:rsidR="006C0E77">
              <w:rPr>
                <w:noProof/>
                <w:webHidden/>
              </w:rPr>
              <w:fldChar w:fldCharType="end"/>
            </w:r>
          </w:hyperlink>
        </w:p>
        <w:p w14:paraId="5AE70DE8" w14:textId="77777777" w:rsidR="006C0E77" w:rsidRDefault="00C87BCD">
          <w:pPr>
            <w:pStyle w:val="Indholdsfortegnelse1"/>
            <w:rPr>
              <w:rFonts w:asciiTheme="minorHAnsi" w:eastAsiaTheme="minorEastAsia" w:hAnsiTheme="minorHAnsi"/>
              <w:b w:val="0"/>
              <w:caps w:val="0"/>
              <w:noProof/>
              <w:lang w:eastAsia="da-DK"/>
            </w:rPr>
          </w:pPr>
          <w:hyperlink w:anchor="_Toc62120129" w:history="1">
            <w:r w:rsidR="006C0E77" w:rsidRPr="00C71433">
              <w:rPr>
                <w:rStyle w:val="Hyperlink"/>
                <w:rFonts w:eastAsiaTheme="majorEastAsia"/>
                <w:noProof/>
              </w:rPr>
              <w:t>12.</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Affald, reststoffer og ressourcer</w:t>
            </w:r>
            <w:r w:rsidR="006C0E77">
              <w:rPr>
                <w:noProof/>
                <w:webHidden/>
              </w:rPr>
              <w:tab/>
            </w:r>
            <w:r w:rsidR="006C0E77">
              <w:rPr>
                <w:noProof/>
                <w:webHidden/>
              </w:rPr>
              <w:fldChar w:fldCharType="begin"/>
            </w:r>
            <w:r w:rsidR="006C0E77">
              <w:rPr>
                <w:noProof/>
                <w:webHidden/>
              </w:rPr>
              <w:instrText xml:space="preserve"> PAGEREF _Toc62120129 \h </w:instrText>
            </w:r>
            <w:r w:rsidR="006C0E77">
              <w:rPr>
                <w:noProof/>
                <w:webHidden/>
              </w:rPr>
            </w:r>
            <w:r w:rsidR="006C0E77">
              <w:rPr>
                <w:noProof/>
                <w:webHidden/>
              </w:rPr>
              <w:fldChar w:fldCharType="separate"/>
            </w:r>
            <w:r w:rsidR="006C0E77">
              <w:rPr>
                <w:noProof/>
                <w:webHidden/>
              </w:rPr>
              <w:t>21</w:t>
            </w:r>
            <w:r w:rsidR="006C0E77">
              <w:rPr>
                <w:noProof/>
                <w:webHidden/>
              </w:rPr>
              <w:fldChar w:fldCharType="end"/>
            </w:r>
          </w:hyperlink>
        </w:p>
        <w:p w14:paraId="6D0D619C" w14:textId="77777777" w:rsidR="006C0E77" w:rsidRDefault="00C87BCD">
          <w:pPr>
            <w:pStyle w:val="Indholdsfortegnelse1"/>
            <w:rPr>
              <w:rFonts w:asciiTheme="minorHAnsi" w:eastAsiaTheme="minorEastAsia" w:hAnsiTheme="minorHAnsi"/>
              <w:b w:val="0"/>
              <w:caps w:val="0"/>
              <w:noProof/>
              <w:lang w:eastAsia="da-DK"/>
            </w:rPr>
          </w:pPr>
          <w:hyperlink w:anchor="_Toc62120130" w:history="1">
            <w:r w:rsidR="006C0E77" w:rsidRPr="00C71433">
              <w:rPr>
                <w:rStyle w:val="Hyperlink"/>
                <w:rFonts w:eastAsiaTheme="majorEastAsia"/>
                <w:noProof/>
              </w:rPr>
              <w:t>13.</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Driftsforstyrrelser og uheld</w:t>
            </w:r>
            <w:r w:rsidR="006C0E77">
              <w:rPr>
                <w:noProof/>
                <w:webHidden/>
              </w:rPr>
              <w:tab/>
            </w:r>
            <w:r w:rsidR="006C0E77">
              <w:rPr>
                <w:noProof/>
                <w:webHidden/>
              </w:rPr>
              <w:fldChar w:fldCharType="begin"/>
            </w:r>
            <w:r w:rsidR="006C0E77">
              <w:rPr>
                <w:noProof/>
                <w:webHidden/>
              </w:rPr>
              <w:instrText xml:space="preserve"> PAGEREF _Toc62120130 \h </w:instrText>
            </w:r>
            <w:r w:rsidR="006C0E77">
              <w:rPr>
                <w:noProof/>
                <w:webHidden/>
              </w:rPr>
            </w:r>
            <w:r w:rsidR="006C0E77">
              <w:rPr>
                <w:noProof/>
                <w:webHidden/>
              </w:rPr>
              <w:fldChar w:fldCharType="separate"/>
            </w:r>
            <w:r w:rsidR="006C0E77">
              <w:rPr>
                <w:noProof/>
                <w:webHidden/>
              </w:rPr>
              <w:t>23</w:t>
            </w:r>
            <w:r w:rsidR="006C0E77">
              <w:rPr>
                <w:noProof/>
                <w:webHidden/>
              </w:rPr>
              <w:fldChar w:fldCharType="end"/>
            </w:r>
          </w:hyperlink>
        </w:p>
        <w:p w14:paraId="35667FD4" w14:textId="77777777" w:rsidR="006C0E77" w:rsidRDefault="00C87BCD">
          <w:pPr>
            <w:pStyle w:val="Indholdsfortegnelse1"/>
            <w:rPr>
              <w:rFonts w:asciiTheme="minorHAnsi" w:eastAsiaTheme="minorEastAsia" w:hAnsiTheme="minorHAnsi"/>
              <w:b w:val="0"/>
              <w:caps w:val="0"/>
              <w:noProof/>
              <w:lang w:eastAsia="da-DK"/>
            </w:rPr>
          </w:pPr>
          <w:hyperlink w:anchor="_Toc62120131" w:history="1">
            <w:r w:rsidR="006C0E77" w:rsidRPr="00C71433">
              <w:rPr>
                <w:rStyle w:val="Hyperlink"/>
                <w:rFonts w:eastAsiaTheme="majorEastAsia"/>
                <w:noProof/>
              </w:rPr>
              <w:t>14.</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Egenkontrol</w:t>
            </w:r>
            <w:r w:rsidR="006C0E77">
              <w:rPr>
                <w:noProof/>
                <w:webHidden/>
              </w:rPr>
              <w:tab/>
            </w:r>
            <w:r w:rsidR="006C0E77">
              <w:rPr>
                <w:noProof/>
                <w:webHidden/>
              </w:rPr>
              <w:fldChar w:fldCharType="begin"/>
            </w:r>
            <w:r w:rsidR="006C0E77">
              <w:rPr>
                <w:noProof/>
                <w:webHidden/>
              </w:rPr>
              <w:instrText xml:space="preserve"> PAGEREF _Toc62120131 \h </w:instrText>
            </w:r>
            <w:r w:rsidR="006C0E77">
              <w:rPr>
                <w:noProof/>
                <w:webHidden/>
              </w:rPr>
            </w:r>
            <w:r w:rsidR="006C0E77">
              <w:rPr>
                <w:noProof/>
                <w:webHidden/>
              </w:rPr>
              <w:fldChar w:fldCharType="separate"/>
            </w:r>
            <w:r w:rsidR="006C0E77">
              <w:rPr>
                <w:noProof/>
                <w:webHidden/>
              </w:rPr>
              <w:t>24</w:t>
            </w:r>
            <w:r w:rsidR="006C0E77">
              <w:rPr>
                <w:noProof/>
                <w:webHidden/>
              </w:rPr>
              <w:fldChar w:fldCharType="end"/>
            </w:r>
          </w:hyperlink>
        </w:p>
        <w:p w14:paraId="3842C00F" w14:textId="77777777" w:rsidR="006C0E77" w:rsidRDefault="00C87BCD">
          <w:pPr>
            <w:pStyle w:val="Indholdsfortegnelse1"/>
            <w:rPr>
              <w:rFonts w:asciiTheme="minorHAnsi" w:eastAsiaTheme="minorEastAsia" w:hAnsiTheme="minorHAnsi"/>
              <w:b w:val="0"/>
              <w:caps w:val="0"/>
              <w:noProof/>
              <w:lang w:eastAsia="da-DK"/>
            </w:rPr>
          </w:pPr>
          <w:hyperlink w:anchor="_Toc62120132" w:history="1">
            <w:r w:rsidR="006C0E77" w:rsidRPr="00C71433">
              <w:rPr>
                <w:rStyle w:val="Hyperlink"/>
                <w:rFonts w:eastAsiaTheme="majorEastAsia"/>
                <w:noProof/>
              </w:rPr>
              <w:t>15.</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Husdyrbrugets ophør</w:t>
            </w:r>
            <w:r w:rsidR="006C0E77">
              <w:rPr>
                <w:noProof/>
                <w:webHidden/>
              </w:rPr>
              <w:tab/>
            </w:r>
            <w:r w:rsidR="006C0E77">
              <w:rPr>
                <w:noProof/>
                <w:webHidden/>
              </w:rPr>
              <w:fldChar w:fldCharType="begin"/>
            </w:r>
            <w:r w:rsidR="006C0E77">
              <w:rPr>
                <w:noProof/>
                <w:webHidden/>
              </w:rPr>
              <w:instrText xml:space="preserve"> PAGEREF _Toc62120132 \h </w:instrText>
            </w:r>
            <w:r w:rsidR="006C0E77">
              <w:rPr>
                <w:noProof/>
                <w:webHidden/>
              </w:rPr>
            </w:r>
            <w:r w:rsidR="006C0E77">
              <w:rPr>
                <w:noProof/>
                <w:webHidden/>
              </w:rPr>
              <w:fldChar w:fldCharType="separate"/>
            </w:r>
            <w:r w:rsidR="006C0E77">
              <w:rPr>
                <w:noProof/>
                <w:webHidden/>
              </w:rPr>
              <w:t>24</w:t>
            </w:r>
            <w:r w:rsidR="006C0E77">
              <w:rPr>
                <w:noProof/>
                <w:webHidden/>
              </w:rPr>
              <w:fldChar w:fldCharType="end"/>
            </w:r>
          </w:hyperlink>
        </w:p>
        <w:p w14:paraId="73CEC355" w14:textId="77777777" w:rsidR="006C0E77" w:rsidRDefault="00C87BCD">
          <w:pPr>
            <w:pStyle w:val="Indholdsfortegnelse1"/>
            <w:rPr>
              <w:rFonts w:asciiTheme="minorHAnsi" w:eastAsiaTheme="minorEastAsia" w:hAnsiTheme="minorHAnsi"/>
              <w:b w:val="0"/>
              <w:caps w:val="0"/>
              <w:noProof/>
              <w:lang w:eastAsia="da-DK"/>
            </w:rPr>
          </w:pPr>
          <w:hyperlink w:anchor="_Toc62120133" w:history="1">
            <w:r w:rsidR="006C0E77" w:rsidRPr="00C71433">
              <w:rPr>
                <w:rStyle w:val="Hyperlink"/>
                <w:rFonts w:eastAsiaTheme="majorEastAsia"/>
                <w:noProof/>
              </w:rPr>
              <w:t>16.</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Samlet vurdering og konklusion</w:t>
            </w:r>
            <w:r w:rsidR="006C0E77">
              <w:rPr>
                <w:noProof/>
                <w:webHidden/>
              </w:rPr>
              <w:tab/>
            </w:r>
            <w:r w:rsidR="006C0E77">
              <w:rPr>
                <w:noProof/>
                <w:webHidden/>
              </w:rPr>
              <w:fldChar w:fldCharType="begin"/>
            </w:r>
            <w:r w:rsidR="006C0E77">
              <w:rPr>
                <w:noProof/>
                <w:webHidden/>
              </w:rPr>
              <w:instrText xml:space="preserve"> PAGEREF _Toc62120133 \h </w:instrText>
            </w:r>
            <w:r w:rsidR="006C0E77">
              <w:rPr>
                <w:noProof/>
                <w:webHidden/>
              </w:rPr>
            </w:r>
            <w:r w:rsidR="006C0E77">
              <w:rPr>
                <w:noProof/>
                <w:webHidden/>
              </w:rPr>
              <w:fldChar w:fldCharType="separate"/>
            </w:r>
            <w:r w:rsidR="006C0E77">
              <w:rPr>
                <w:noProof/>
                <w:webHidden/>
              </w:rPr>
              <w:t>24</w:t>
            </w:r>
            <w:r w:rsidR="006C0E77">
              <w:rPr>
                <w:noProof/>
                <w:webHidden/>
              </w:rPr>
              <w:fldChar w:fldCharType="end"/>
            </w:r>
          </w:hyperlink>
        </w:p>
        <w:p w14:paraId="5E288372" w14:textId="77777777" w:rsidR="006C0E77" w:rsidRDefault="00C87BCD">
          <w:pPr>
            <w:pStyle w:val="Indholdsfortegnelse1"/>
            <w:rPr>
              <w:rFonts w:asciiTheme="minorHAnsi" w:eastAsiaTheme="minorEastAsia" w:hAnsiTheme="minorHAnsi"/>
              <w:b w:val="0"/>
              <w:caps w:val="0"/>
              <w:noProof/>
              <w:lang w:eastAsia="da-DK"/>
            </w:rPr>
          </w:pPr>
          <w:hyperlink w:anchor="_Toc62120134" w:history="1">
            <w:r w:rsidR="006C0E77" w:rsidRPr="00C71433">
              <w:rPr>
                <w:rStyle w:val="Hyperlink"/>
                <w:rFonts w:eastAsiaTheme="majorEastAsia"/>
                <w:noProof/>
              </w:rPr>
              <w:t>17.</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høring</w:t>
            </w:r>
            <w:r w:rsidR="006C0E77">
              <w:rPr>
                <w:noProof/>
                <w:webHidden/>
              </w:rPr>
              <w:tab/>
            </w:r>
            <w:r w:rsidR="006C0E77">
              <w:rPr>
                <w:noProof/>
                <w:webHidden/>
              </w:rPr>
              <w:fldChar w:fldCharType="begin"/>
            </w:r>
            <w:r w:rsidR="006C0E77">
              <w:rPr>
                <w:noProof/>
                <w:webHidden/>
              </w:rPr>
              <w:instrText xml:space="preserve"> PAGEREF _Toc62120134 \h </w:instrText>
            </w:r>
            <w:r w:rsidR="006C0E77">
              <w:rPr>
                <w:noProof/>
                <w:webHidden/>
              </w:rPr>
            </w:r>
            <w:r w:rsidR="006C0E77">
              <w:rPr>
                <w:noProof/>
                <w:webHidden/>
              </w:rPr>
              <w:fldChar w:fldCharType="separate"/>
            </w:r>
            <w:r w:rsidR="006C0E77">
              <w:rPr>
                <w:noProof/>
                <w:webHidden/>
              </w:rPr>
              <w:t>25</w:t>
            </w:r>
            <w:r w:rsidR="006C0E77">
              <w:rPr>
                <w:noProof/>
                <w:webHidden/>
              </w:rPr>
              <w:fldChar w:fldCharType="end"/>
            </w:r>
          </w:hyperlink>
        </w:p>
        <w:p w14:paraId="53479816" w14:textId="77777777" w:rsidR="006C0E77" w:rsidRDefault="00C87BCD">
          <w:pPr>
            <w:pStyle w:val="Indholdsfortegnelse1"/>
            <w:rPr>
              <w:rFonts w:asciiTheme="minorHAnsi" w:eastAsiaTheme="minorEastAsia" w:hAnsiTheme="minorHAnsi"/>
              <w:b w:val="0"/>
              <w:caps w:val="0"/>
              <w:noProof/>
              <w:lang w:eastAsia="da-DK"/>
            </w:rPr>
          </w:pPr>
          <w:hyperlink w:anchor="_Toc62120135" w:history="1">
            <w:r w:rsidR="006C0E77" w:rsidRPr="00C71433">
              <w:rPr>
                <w:rStyle w:val="Hyperlink"/>
                <w:rFonts w:eastAsiaTheme="majorEastAsia"/>
                <w:noProof/>
              </w:rPr>
              <w:t>18.</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Gyldighed, retsbeskyttelse, revurdering meddelesespligt og øvrige forhold</w:t>
            </w:r>
            <w:r w:rsidR="006C0E77">
              <w:rPr>
                <w:noProof/>
                <w:webHidden/>
              </w:rPr>
              <w:tab/>
            </w:r>
            <w:r w:rsidR="006C0E77">
              <w:rPr>
                <w:noProof/>
                <w:webHidden/>
              </w:rPr>
              <w:fldChar w:fldCharType="begin"/>
            </w:r>
            <w:r w:rsidR="006C0E77">
              <w:rPr>
                <w:noProof/>
                <w:webHidden/>
              </w:rPr>
              <w:instrText xml:space="preserve"> PAGEREF _Toc62120135 \h </w:instrText>
            </w:r>
            <w:r w:rsidR="006C0E77">
              <w:rPr>
                <w:noProof/>
                <w:webHidden/>
              </w:rPr>
            </w:r>
            <w:r w:rsidR="006C0E77">
              <w:rPr>
                <w:noProof/>
                <w:webHidden/>
              </w:rPr>
              <w:fldChar w:fldCharType="separate"/>
            </w:r>
            <w:r w:rsidR="006C0E77">
              <w:rPr>
                <w:noProof/>
                <w:webHidden/>
              </w:rPr>
              <w:t>25</w:t>
            </w:r>
            <w:r w:rsidR="006C0E77">
              <w:rPr>
                <w:noProof/>
                <w:webHidden/>
              </w:rPr>
              <w:fldChar w:fldCharType="end"/>
            </w:r>
          </w:hyperlink>
        </w:p>
        <w:p w14:paraId="7CA25E81" w14:textId="77777777" w:rsidR="006C0E77" w:rsidRDefault="00C87BCD">
          <w:pPr>
            <w:pStyle w:val="Indholdsfortegnelse1"/>
            <w:rPr>
              <w:rFonts w:asciiTheme="minorHAnsi" w:eastAsiaTheme="minorEastAsia" w:hAnsiTheme="minorHAnsi"/>
              <w:b w:val="0"/>
              <w:caps w:val="0"/>
              <w:noProof/>
              <w:lang w:eastAsia="da-DK"/>
            </w:rPr>
          </w:pPr>
          <w:hyperlink w:anchor="_Toc62120136" w:history="1">
            <w:r w:rsidR="006C0E77" w:rsidRPr="00C71433">
              <w:rPr>
                <w:rStyle w:val="Hyperlink"/>
                <w:rFonts w:eastAsiaTheme="majorEastAsia"/>
                <w:noProof/>
              </w:rPr>
              <w:t>19.</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Lovgrundlag</w:t>
            </w:r>
            <w:r w:rsidR="006C0E77">
              <w:rPr>
                <w:noProof/>
                <w:webHidden/>
              </w:rPr>
              <w:tab/>
            </w:r>
            <w:r w:rsidR="006C0E77">
              <w:rPr>
                <w:noProof/>
                <w:webHidden/>
              </w:rPr>
              <w:fldChar w:fldCharType="begin"/>
            </w:r>
            <w:r w:rsidR="006C0E77">
              <w:rPr>
                <w:noProof/>
                <w:webHidden/>
              </w:rPr>
              <w:instrText xml:space="preserve"> PAGEREF _Toc62120136 \h </w:instrText>
            </w:r>
            <w:r w:rsidR="006C0E77">
              <w:rPr>
                <w:noProof/>
                <w:webHidden/>
              </w:rPr>
            </w:r>
            <w:r w:rsidR="006C0E77">
              <w:rPr>
                <w:noProof/>
                <w:webHidden/>
              </w:rPr>
              <w:fldChar w:fldCharType="separate"/>
            </w:r>
            <w:r w:rsidR="006C0E77">
              <w:rPr>
                <w:noProof/>
                <w:webHidden/>
              </w:rPr>
              <w:t>26</w:t>
            </w:r>
            <w:r w:rsidR="006C0E77">
              <w:rPr>
                <w:noProof/>
                <w:webHidden/>
              </w:rPr>
              <w:fldChar w:fldCharType="end"/>
            </w:r>
          </w:hyperlink>
        </w:p>
        <w:p w14:paraId="7C1064E2" w14:textId="77777777" w:rsidR="006C0E77" w:rsidRDefault="00C87BCD">
          <w:pPr>
            <w:pStyle w:val="Indholdsfortegnelse1"/>
            <w:rPr>
              <w:rFonts w:asciiTheme="minorHAnsi" w:eastAsiaTheme="minorEastAsia" w:hAnsiTheme="minorHAnsi"/>
              <w:b w:val="0"/>
              <w:caps w:val="0"/>
              <w:noProof/>
              <w:lang w:eastAsia="da-DK"/>
            </w:rPr>
          </w:pPr>
          <w:hyperlink w:anchor="_Toc62120137" w:history="1">
            <w:r w:rsidR="006C0E77" w:rsidRPr="00C71433">
              <w:rPr>
                <w:rStyle w:val="Hyperlink"/>
                <w:rFonts w:eastAsiaTheme="majorEastAsia"/>
                <w:noProof/>
              </w:rPr>
              <w:t>20.</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Klagevejledning og offentliggørelse</w:t>
            </w:r>
            <w:r w:rsidR="006C0E77">
              <w:rPr>
                <w:noProof/>
                <w:webHidden/>
              </w:rPr>
              <w:tab/>
            </w:r>
            <w:r w:rsidR="006C0E77">
              <w:rPr>
                <w:noProof/>
                <w:webHidden/>
              </w:rPr>
              <w:fldChar w:fldCharType="begin"/>
            </w:r>
            <w:r w:rsidR="006C0E77">
              <w:rPr>
                <w:noProof/>
                <w:webHidden/>
              </w:rPr>
              <w:instrText xml:space="preserve"> PAGEREF _Toc62120137 \h </w:instrText>
            </w:r>
            <w:r w:rsidR="006C0E77">
              <w:rPr>
                <w:noProof/>
                <w:webHidden/>
              </w:rPr>
            </w:r>
            <w:r w:rsidR="006C0E77">
              <w:rPr>
                <w:noProof/>
                <w:webHidden/>
              </w:rPr>
              <w:fldChar w:fldCharType="separate"/>
            </w:r>
            <w:r w:rsidR="006C0E77">
              <w:rPr>
                <w:noProof/>
                <w:webHidden/>
              </w:rPr>
              <w:t>26</w:t>
            </w:r>
            <w:r w:rsidR="006C0E77">
              <w:rPr>
                <w:noProof/>
                <w:webHidden/>
              </w:rPr>
              <w:fldChar w:fldCharType="end"/>
            </w:r>
          </w:hyperlink>
        </w:p>
        <w:p w14:paraId="1BFB3335" w14:textId="77777777" w:rsidR="006C0E77" w:rsidRDefault="00C87BCD">
          <w:pPr>
            <w:pStyle w:val="Indholdsfortegnelse1"/>
            <w:rPr>
              <w:rFonts w:asciiTheme="minorHAnsi" w:eastAsiaTheme="minorEastAsia" w:hAnsiTheme="minorHAnsi"/>
              <w:b w:val="0"/>
              <w:caps w:val="0"/>
              <w:noProof/>
              <w:lang w:eastAsia="da-DK"/>
            </w:rPr>
          </w:pPr>
          <w:hyperlink w:anchor="_Toc62120138" w:history="1">
            <w:r w:rsidR="006C0E77" w:rsidRPr="00C71433">
              <w:rPr>
                <w:rStyle w:val="Hyperlink"/>
                <w:rFonts w:eastAsiaTheme="majorEastAsia"/>
                <w:noProof/>
              </w:rPr>
              <w:t>21.</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Kopi af afgørelsen</w:t>
            </w:r>
            <w:r w:rsidR="006C0E77">
              <w:rPr>
                <w:noProof/>
                <w:webHidden/>
              </w:rPr>
              <w:tab/>
            </w:r>
            <w:r w:rsidR="006C0E77">
              <w:rPr>
                <w:noProof/>
                <w:webHidden/>
              </w:rPr>
              <w:fldChar w:fldCharType="begin"/>
            </w:r>
            <w:r w:rsidR="006C0E77">
              <w:rPr>
                <w:noProof/>
                <w:webHidden/>
              </w:rPr>
              <w:instrText xml:space="preserve"> PAGEREF _Toc62120138 \h </w:instrText>
            </w:r>
            <w:r w:rsidR="006C0E77">
              <w:rPr>
                <w:noProof/>
                <w:webHidden/>
              </w:rPr>
            </w:r>
            <w:r w:rsidR="006C0E77">
              <w:rPr>
                <w:noProof/>
                <w:webHidden/>
              </w:rPr>
              <w:fldChar w:fldCharType="separate"/>
            </w:r>
            <w:r w:rsidR="006C0E77">
              <w:rPr>
                <w:noProof/>
                <w:webHidden/>
              </w:rPr>
              <w:t>27</w:t>
            </w:r>
            <w:r w:rsidR="006C0E77">
              <w:rPr>
                <w:noProof/>
                <w:webHidden/>
              </w:rPr>
              <w:fldChar w:fldCharType="end"/>
            </w:r>
          </w:hyperlink>
        </w:p>
        <w:p w14:paraId="0EE82A89" w14:textId="77777777" w:rsidR="006C0E77" w:rsidRDefault="00C87BCD">
          <w:pPr>
            <w:pStyle w:val="Indholdsfortegnelse1"/>
            <w:rPr>
              <w:rFonts w:asciiTheme="minorHAnsi" w:eastAsiaTheme="minorEastAsia" w:hAnsiTheme="minorHAnsi"/>
              <w:b w:val="0"/>
              <w:caps w:val="0"/>
              <w:noProof/>
              <w:lang w:eastAsia="da-DK"/>
            </w:rPr>
          </w:pPr>
          <w:hyperlink w:anchor="_Toc62120139" w:history="1">
            <w:r w:rsidR="006C0E77" w:rsidRPr="00C71433">
              <w:rPr>
                <w:rStyle w:val="Hyperlink"/>
                <w:rFonts w:eastAsiaTheme="minorHAnsi"/>
                <w:noProof/>
              </w:rPr>
              <w:t>22.</w:t>
            </w:r>
            <w:r w:rsidR="006C0E77">
              <w:rPr>
                <w:rFonts w:asciiTheme="minorHAnsi" w:eastAsiaTheme="minorEastAsia" w:hAnsiTheme="minorHAnsi"/>
                <w:b w:val="0"/>
                <w:caps w:val="0"/>
                <w:noProof/>
                <w:lang w:eastAsia="da-DK"/>
              </w:rPr>
              <w:tab/>
            </w:r>
            <w:r w:rsidR="006C0E77" w:rsidRPr="00C71433">
              <w:rPr>
                <w:rStyle w:val="Hyperlink"/>
                <w:rFonts w:eastAsiaTheme="minorHAnsi"/>
                <w:noProof/>
              </w:rPr>
              <w:t>Bilag 1 – situationsplan</w:t>
            </w:r>
            <w:r w:rsidR="006C0E77">
              <w:rPr>
                <w:noProof/>
                <w:webHidden/>
              </w:rPr>
              <w:tab/>
            </w:r>
            <w:r w:rsidR="006C0E77">
              <w:rPr>
                <w:noProof/>
                <w:webHidden/>
              </w:rPr>
              <w:fldChar w:fldCharType="begin"/>
            </w:r>
            <w:r w:rsidR="006C0E77">
              <w:rPr>
                <w:noProof/>
                <w:webHidden/>
              </w:rPr>
              <w:instrText xml:space="preserve"> PAGEREF _Toc62120139 \h </w:instrText>
            </w:r>
            <w:r w:rsidR="006C0E77">
              <w:rPr>
                <w:noProof/>
                <w:webHidden/>
              </w:rPr>
            </w:r>
            <w:r w:rsidR="006C0E77">
              <w:rPr>
                <w:noProof/>
                <w:webHidden/>
              </w:rPr>
              <w:fldChar w:fldCharType="separate"/>
            </w:r>
            <w:r w:rsidR="006C0E77">
              <w:rPr>
                <w:noProof/>
                <w:webHidden/>
              </w:rPr>
              <w:t>28</w:t>
            </w:r>
            <w:r w:rsidR="006C0E77">
              <w:rPr>
                <w:noProof/>
                <w:webHidden/>
              </w:rPr>
              <w:fldChar w:fldCharType="end"/>
            </w:r>
          </w:hyperlink>
        </w:p>
        <w:p w14:paraId="7BB478AC" w14:textId="77777777" w:rsidR="006C0E77" w:rsidRDefault="00C87BCD">
          <w:pPr>
            <w:pStyle w:val="Indholdsfortegnelse1"/>
            <w:rPr>
              <w:rFonts w:asciiTheme="minorHAnsi" w:eastAsiaTheme="minorEastAsia" w:hAnsiTheme="minorHAnsi"/>
              <w:b w:val="0"/>
              <w:caps w:val="0"/>
              <w:noProof/>
              <w:lang w:eastAsia="da-DK"/>
            </w:rPr>
          </w:pPr>
          <w:hyperlink w:anchor="_Toc62120140" w:history="1">
            <w:r w:rsidR="006C0E77" w:rsidRPr="00C71433">
              <w:rPr>
                <w:rStyle w:val="Hyperlink"/>
                <w:rFonts w:eastAsiaTheme="majorEastAsia"/>
                <w:noProof/>
              </w:rPr>
              <w:t>23.</w:t>
            </w:r>
            <w:r w:rsidR="006C0E77">
              <w:rPr>
                <w:rFonts w:asciiTheme="minorHAnsi" w:eastAsiaTheme="minorEastAsia" w:hAnsiTheme="minorHAnsi"/>
                <w:b w:val="0"/>
                <w:caps w:val="0"/>
                <w:noProof/>
                <w:lang w:eastAsia="da-DK"/>
              </w:rPr>
              <w:tab/>
            </w:r>
            <w:r w:rsidR="006C0E77" w:rsidRPr="00C71433">
              <w:rPr>
                <w:rStyle w:val="Hyperlink"/>
                <w:rFonts w:eastAsiaTheme="majorEastAsia"/>
                <w:noProof/>
              </w:rPr>
              <w:t>Bilag 2 - afløbsplan</w:t>
            </w:r>
            <w:r w:rsidR="006C0E77">
              <w:rPr>
                <w:noProof/>
                <w:webHidden/>
              </w:rPr>
              <w:tab/>
            </w:r>
            <w:r w:rsidR="006C0E77">
              <w:rPr>
                <w:noProof/>
                <w:webHidden/>
              </w:rPr>
              <w:fldChar w:fldCharType="begin"/>
            </w:r>
            <w:r w:rsidR="006C0E77">
              <w:rPr>
                <w:noProof/>
                <w:webHidden/>
              </w:rPr>
              <w:instrText xml:space="preserve"> PAGEREF _Toc62120140 \h </w:instrText>
            </w:r>
            <w:r w:rsidR="006C0E77">
              <w:rPr>
                <w:noProof/>
                <w:webHidden/>
              </w:rPr>
            </w:r>
            <w:r w:rsidR="006C0E77">
              <w:rPr>
                <w:noProof/>
                <w:webHidden/>
              </w:rPr>
              <w:fldChar w:fldCharType="separate"/>
            </w:r>
            <w:r w:rsidR="006C0E77">
              <w:rPr>
                <w:noProof/>
                <w:webHidden/>
              </w:rPr>
              <w:t>29</w:t>
            </w:r>
            <w:r w:rsidR="006C0E77">
              <w:rPr>
                <w:noProof/>
                <w:webHidden/>
              </w:rPr>
              <w:fldChar w:fldCharType="end"/>
            </w:r>
          </w:hyperlink>
        </w:p>
        <w:p w14:paraId="55865372" w14:textId="77777777" w:rsidR="006C0E77" w:rsidRDefault="00C87BCD">
          <w:pPr>
            <w:pStyle w:val="Indholdsfortegnelse1"/>
            <w:rPr>
              <w:rFonts w:asciiTheme="minorHAnsi" w:eastAsiaTheme="minorEastAsia" w:hAnsiTheme="minorHAnsi"/>
              <w:b w:val="0"/>
              <w:caps w:val="0"/>
              <w:noProof/>
              <w:lang w:eastAsia="da-DK"/>
            </w:rPr>
          </w:pPr>
          <w:hyperlink w:anchor="_Toc62120141" w:history="1">
            <w:r w:rsidR="006C0E77" w:rsidRPr="00C71433">
              <w:rPr>
                <w:rStyle w:val="Hyperlink"/>
                <w:rFonts w:eastAsiaTheme="minorHAnsi"/>
                <w:noProof/>
              </w:rPr>
              <w:t>24.</w:t>
            </w:r>
            <w:r w:rsidR="006C0E77">
              <w:rPr>
                <w:rFonts w:asciiTheme="minorHAnsi" w:eastAsiaTheme="minorEastAsia" w:hAnsiTheme="minorHAnsi"/>
                <w:b w:val="0"/>
                <w:caps w:val="0"/>
                <w:noProof/>
                <w:lang w:eastAsia="da-DK"/>
              </w:rPr>
              <w:tab/>
            </w:r>
            <w:r w:rsidR="006C0E77" w:rsidRPr="00C71433">
              <w:rPr>
                <w:rStyle w:val="Hyperlink"/>
                <w:rFonts w:eastAsiaTheme="minorHAnsi"/>
                <w:noProof/>
              </w:rPr>
              <w:t>Bilag 3 – produktionsarealer – stald 1 og 2</w:t>
            </w:r>
            <w:r w:rsidR="006C0E77">
              <w:rPr>
                <w:noProof/>
                <w:webHidden/>
              </w:rPr>
              <w:tab/>
            </w:r>
            <w:r w:rsidR="006C0E77">
              <w:rPr>
                <w:noProof/>
                <w:webHidden/>
              </w:rPr>
              <w:fldChar w:fldCharType="begin"/>
            </w:r>
            <w:r w:rsidR="006C0E77">
              <w:rPr>
                <w:noProof/>
                <w:webHidden/>
              </w:rPr>
              <w:instrText xml:space="preserve"> PAGEREF _Toc62120141 \h </w:instrText>
            </w:r>
            <w:r w:rsidR="006C0E77">
              <w:rPr>
                <w:noProof/>
                <w:webHidden/>
              </w:rPr>
            </w:r>
            <w:r w:rsidR="006C0E77">
              <w:rPr>
                <w:noProof/>
                <w:webHidden/>
              </w:rPr>
              <w:fldChar w:fldCharType="separate"/>
            </w:r>
            <w:r w:rsidR="006C0E77">
              <w:rPr>
                <w:noProof/>
                <w:webHidden/>
              </w:rPr>
              <w:t>30</w:t>
            </w:r>
            <w:r w:rsidR="006C0E77">
              <w:rPr>
                <w:noProof/>
                <w:webHidden/>
              </w:rPr>
              <w:fldChar w:fldCharType="end"/>
            </w:r>
          </w:hyperlink>
        </w:p>
        <w:p w14:paraId="1D3C2B16" w14:textId="77777777" w:rsidR="006C0E77" w:rsidRDefault="00C87BCD">
          <w:pPr>
            <w:pStyle w:val="Indholdsfortegnelse1"/>
            <w:rPr>
              <w:rFonts w:asciiTheme="minorHAnsi" w:eastAsiaTheme="minorEastAsia" w:hAnsiTheme="minorHAnsi"/>
              <w:b w:val="0"/>
              <w:caps w:val="0"/>
              <w:noProof/>
              <w:lang w:eastAsia="da-DK"/>
            </w:rPr>
          </w:pPr>
          <w:hyperlink w:anchor="_Toc62120142" w:history="1">
            <w:r w:rsidR="006C0E77" w:rsidRPr="00C71433">
              <w:rPr>
                <w:rStyle w:val="Hyperlink"/>
                <w:rFonts w:eastAsiaTheme="minorHAnsi"/>
                <w:noProof/>
              </w:rPr>
              <w:t>25.</w:t>
            </w:r>
            <w:r w:rsidR="006C0E77">
              <w:rPr>
                <w:rFonts w:asciiTheme="minorHAnsi" w:eastAsiaTheme="minorEastAsia" w:hAnsiTheme="minorHAnsi"/>
                <w:b w:val="0"/>
                <w:caps w:val="0"/>
                <w:noProof/>
                <w:lang w:eastAsia="da-DK"/>
              </w:rPr>
              <w:tab/>
            </w:r>
            <w:r w:rsidR="006C0E77" w:rsidRPr="00C71433">
              <w:rPr>
                <w:rStyle w:val="Hyperlink"/>
                <w:rFonts w:eastAsiaTheme="minorHAnsi"/>
                <w:noProof/>
              </w:rPr>
              <w:t>Bilag 4 – produktionsarealer – stald 3</w:t>
            </w:r>
            <w:r w:rsidR="006C0E77">
              <w:rPr>
                <w:noProof/>
                <w:webHidden/>
              </w:rPr>
              <w:tab/>
            </w:r>
            <w:r w:rsidR="006C0E77">
              <w:rPr>
                <w:noProof/>
                <w:webHidden/>
              </w:rPr>
              <w:fldChar w:fldCharType="begin"/>
            </w:r>
            <w:r w:rsidR="006C0E77">
              <w:rPr>
                <w:noProof/>
                <w:webHidden/>
              </w:rPr>
              <w:instrText xml:space="preserve"> PAGEREF _Toc62120142 \h </w:instrText>
            </w:r>
            <w:r w:rsidR="006C0E77">
              <w:rPr>
                <w:noProof/>
                <w:webHidden/>
              </w:rPr>
            </w:r>
            <w:r w:rsidR="006C0E77">
              <w:rPr>
                <w:noProof/>
                <w:webHidden/>
              </w:rPr>
              <w:fldChar w:fldCharType="separate"/>
            </w:r>
            <w:r w:rsidR="006C0E77">
              <w:rPr>
                <w:noProof/>
                <w:webHidden/>
              </w:rPr>
              <w:t>31</w:t>
            </w:r>
            <w:r w:rsidR="006C0E77">
              <w:rPr>
                <w:noProof/>
                <w:webHidden/>
              </w:rPr>
              <w:fldChar w:fldCharType="end"/>
            </w:r>
          </w:hyperlink>
        </w:p>
        <w:p w14:paraId="284DA956" w14:textId="77777777" w:rsidR="0074529C" w:rsidRPr="0074529C" w:rsidRDefault="0074529C" w:rsidP="0074529C">
          <w:pPr>
            <w:pStyle w:val="Indholdsfortegnelse2"/>
            <w:tabs>
              <w:tab w:val="left" w:pos="720"/>
            </w:tabs>
            <w:rPr>
              <w:rFonts w:cs="Arial"/>
              <w:highlight w:val="yellow"/>
            </w:rPr>
          </w:pPr>
          <w:r w:rsidRPr="0074529C">
            <w:rPr>
              <w:rFonts w:cs="Arial"/>
              <w:highlight w:val="yellow"/>
            </w:rPr>
            <w:fldChar w:fldCharType="end"/>
          </w:r>
        </w:p>
      </w:sdtContent>
    </w:sdt>
    <w:p w14:paraId="46660083" w14:textId="77777777" w:rsidR="0074529C" w:rsidRPr="0013045E" w:rsidRDefault="0074529C" w:rsidP="0074529C">
      <w:pPr>
        <w:pStyle w:val="Overskrift1"/>
        <w:rPr>
          <w:rStyle w:val="Svaghenvisning"/>
          <w:rFonts w:ascii="Verdana" w:hAnsi="Verdana" w:cstheme="majorBidi"/>
          <w:iCs w:val="0"/>
          <w:color w:val="auto"/>
          <w:sz w:val="40"/>
        </w:rPr>
      </w:pPr>
      <w:bookmarkStart w:id="1" w:name="_Toc178043465"/>
      <w:bookmarkStart w:id="2" w:name="_Toc178043605"/>
      <w:bookmarkStart w:id="3" w:name="_Toc178122757"/>
      <w:bookmarkStart w:id="4" w:name="_Toc179867528"/>
      <w:bookmarkStart w:id="5" w:name="_Toc196030125"/>
      <w:bookmarkStart w:id="6" w:name="_Toc219875711"/>
      <w:r w:rsidRPr="0074529C">
        <w:rPr>
          <w:rStyle w:val="ANJA1Tegn"/>
          <w:rFonts w:eastAsiaTheme="majorEastAsia" w:cs="Arial"/>
          <w:color w:val="auto"/>
          <w:szCs w:val="22"/>
          <w:highlight w:val="yellow"/>
        </w:rPr>
        <w:br w:type="page"/>
      </w:r>
      <w:bookmarkStart w:id="7" w:name="_Toc62120112"/>
      <w:r w:rsidRPr="0013045E">
        <w:rPr>
          <w:rStyle w:val="Svaghenvisning"/>
          <w:rFonts w:ascii="Verdana" w:hAnsi="Verdana" w:cstheme="majorBidi"/>
          <w:iCs w:val="0"/>
          <w:color w:val="auto"/>
          <w:sz w:val="40"/>
        </w:rPr>
        <w:lastRenderedPageBreak/>
        <w:t>Stamoplysninger</w:t>
      </w:r>
      <w:bookmarkEnd w:id="7"/>
    </w:p>
    <w:p w14:paraId="522E8B3D" w14:textId="77777777" w:rsidR="0074529C" w:rsidRPr="0013045E" w:rsidRDefault="0074529C" w:rsidP="0074529C">
      <w:pPr>
        <w:spacing w:after="120"/>
        <w:rPr>
          <w:rFonts w:cs="Arial"/>
        </w:rPr>
      </w:pPr>
      <w:r w:rsidRPr="0013045E">
        <w:rPr>
          <w:rFonts w:cs="Arial"/>
        </w:rPr>
        <w:t>Virksomhedens placering</w:t>
      </w:r>
      <w:r w:rsidRPr="0013045E">
        <w:rPr>
          <w:rFonts w:cs="Arial"/>
        </w:rPr>
        <w:tab/>
      </w:r>
      <w:r w:rsidRPr="0013045E">
        <w:rPr>
          <w:rFonts w:cs="Arial"/>
        </w:rPr>
        <w:tab/>
      </w:r>
      <w:proofErr w:type="spellStart"/>
      <w:r w:rsidR="004D79C6" w:rsidRPr="0013045E">
        <w:rPr>
          <w:rFonts w:cs="Arial"/>
        </w:rPr>
        <w:t>Bringtoftevej</w:t>
      </w:r>
      <w:proofErr w:type="spellEnd"/>
      <w:r w:rsidR="004D79C6" w:rsidRPr="0013045E">
        <w:rPr>
          <w:rFonts w:cs="Arial"/>
        </w:rPr>
        <w:t xml:space="preserve"> 1, 4780 Stege</w:t>
      </w:r>
    </w:p>
    <w:p w14:paraId="5EA08158" w14:textId="77777777" w:rsidR="0074529C" w:rsidRPr="0013045E" w:rsidRDefault="0074529C" w:rsidP="0074529C">
      <w:pPr>
        <w:spacing w:after="120"/>
        <w:ind w:left="3912" w:hanging="3912"/>
        <w:rPr>
          <w:rFonts w:cs="Arial"/>
        </w:rPr>
      </w:pPr>
      <w:r w:rsidRPr="0013045E">
        <w:rPr>
          <w:rFonts w:cs="Arial"/>
        </w:rPr>
        <w:t>Virksomhedens art</w:t>
      </w:r>
      <w:r w:rsidRPr="0013045E">
        <w:rPr>
          <w:rFonts w:cs="Arial"/>
        </w:rPr>
        <w:tab/>
      </w:r>
      <w:r w:rsidR="004D79C6" w:rsidRPr="0013045E">
        <w:rPr>
          <w:rFonts w:cs="Arial"/>
        </w:rPr>
        <w:t>Slagtesvin</w:t>
      </w:r>
    </w:p>
    <w:p w14:paraId="4E8EF32C" w14:textId="77777777" w:rsidR="0074529C" w:rsidRPr="0013045E" w:rsidRDefault="0074529C" w:rsidP="0074529C">
      <w:pPr>
        <w:spacing w:after="120"/>
        <w:rPr>
          <w:rFonts w:cs="Arial"/>
        </w:rPr>
      </w:pPr>
      <w:r w:rsidRPr="0013045E">
        <w:rPr>
          <w:rFonts w:cs="Arial"/>
        </w:rPr>
        <w:t>Virksomhedsejer</w:t>
      </w:r>
      <w:r w:rsidRPr="0013045E">
        <w:rPr>
          <w:rFonts w:cs="Arial"/>
        </w:rPr>
        <w:tab/>
      </w:r>
      <w:r w:rsidRPr="0013045E">
        <w:rPr>
          <w:rFonts w:cs="Arial"/>
        </w:rPr>
        <w:tab/>
      </w:r>
      <w:r w:rsidR="004D79C6" w:rsidRPr="0013045E">
        <w:rPr>
          <w:rFonts w:cs="Arial"/>
        </w:rPr>
        <w:t>Torben Heien Hansen</w:t>
      </w:r>
    </w:p>
    <w:p w14:paraId="5D13AF88" w14:textId="77777777" w:rsidR="0074529C" w:rsidRPr="0013045E" w:rsidRDefault="0074529C" w:rsidP="0074529C">
      <w:pPr>
        <w:spacing w:after="120"/>
        <w:ind w:left="3912" w:hanging="3912"/>
        <w:rPr>
          <w:rFonts w:cs="Arial"/>
        </w:rPr>
      </w:pPr>
      <w:r w:rsidRPr="0013045E">
        <w:rPr>
          <w:rFonts w:cs="Arial"/>
        </w:rPr>
        <w:t xml:space="preserve">Matr. Nr. </w:t>
      </w:r>
      <w:r w:rsidRPr="0013045E">
        <w:rPr>
          <w:rFonts w:cs="Arial"/>
        </w:rPr>
        <w:tab/>
      </w:r>
      <w:r w:rsidR="004D79C6" w:rsidRPr="0013045E">
        <w:rPr>
          <w:rFonts w:cs="Arial"/>
        </w:rPr>
        <w:t xml:space="preserve">3b </w:t>
      </w:r>
    </w:p>
    <w:p w14:paraId="5741D85C" w14:textId="77777777" w:rsidR="0074529C" w:rsidRPr="0013045E" w:rsidRDefault="0074529C" w:rsidP="0074529C">
      <w:pPr>
        <w:spacing w:after="120"/>
        <w:ind w:left="3912" w:hanging="3912"/>
        <w:rPr>
          <w:rFonts w:cs="Arial"/>
        </w:rPr>
      </w:pPr>
      <w:r w:rsidRPr="0013045E">
        <w:rPr>
          <w:rFonts w:cs="Arial"/>
        </w:rPr>
        <w:t>Ejerlav</w:t>
      </w:r>
      <w:r w:rsidRPr="0013045E">
        <w:rPr>
          <w:rFonts w:cs="Arial"/>
        </w:rPr>
        <w:tab/>
      </w:r>
      <w:r w:rsidR="004D79C6" w:rsidRPr="0013045E">
        <w:rPr>
          <w:rFonts w:cs="Arial"/>
        </w:rPr>
        <w:t>Tøvelde, Stege Jorder</w:t>
      </w:r>
    </w:p>
    <w:p w14:paraId="1416271A" w14:textId="77777777" w:rsidR="0074529C" w:rsidRPr="0013045E" w:rsidRDefault="0074529C" w:rsidP="0074529C">
      <w:pPr>
        <w:spacing w:after="120"/>
        <w:ind w:left="3912" w:hanging="3912"/>
        <w:rPr>
          <w:rFonts w:cs="Arial"/>
        </w:rPr>
      </w:pPr>
      <w:r w:rsidRPr="0013045E">
        <w:rPr>
          <w:rFonts w:cs="Arial"/>
        </w:rPr>
        <w:t xml:space="preserve">CVR nr. </w:t>
      </w:r>
      <w:r w:rsidRPr="0013045E">
        <w:rPr>
          <w:rFonts w:cs="Arial"/>
        </w:rPr>
        <w:tab/>
      </w:r>
      <w:r w:rsidR="004D79C6" w:rsidRPr="0013045E">
        <w:rPr>
          <w:rFonts w:cs="Arial"/>
        </w:rPr>
        <w:t>26629098</w:t>
      </w:r>
    </w:p>
    <w:p w14:paraId="30E6D694" w14:textId="77777777" w:rsidR="0074529C" w:rsidRPr="0013045E" w:rsidRDefault="0074529C" w:rsidP="0074529C">
      <w:pPr>
        <w:spacing w:after="120"/>
        <w:rPr>
          <w:rFonts w:cs="Arial"/>
        </w:rPr>
      </w:pPr>
      <w:r w:rsidRPr="0013045E">
        <w:rPr>
          <w:rFonts w:cs="Arial"/>
        </w:rPr>
        <w:t>Ejendomsnummer</w:t>
      </w:r>
      <w:r w:rsidRPr="0013045E">
        <w:rPr>
          <w:rFonts w:cs="Arial"/>
        </w:rPr>
        <w:tab/>
      </w:r>
      <w:r w:rsidRPr="0013045E">
        <w:rPr>
          <w:rFonts w:cs="Arial"/>
        </w:rPr>
        <w:tab/>
      </w:r>
      <w:r w:rsidR="0013045E" w:rsidRPr="0013045E">
        <w:rPr>
          <w:rFonts w:cs="Arial"/>
        </w:rPr>
        <w:t>3900009646</w:t>
      </w:r>
    </w:p>
    <w:p w14:paraId="22C2C635" w14:textId="77777777" w:rsidR="0074529C" w:rsidRPr="0013045E" w:rsidRDefault="0074529C" w:rsidP="0074529C">
      <w:pPr>
        <w:spacing w:after="120"/>
        <w:rPr>
          <w:rFonts w:eastAsiaTheme="minorEastAsia" w:cs="Arial"/>
        </w:rPr>
      </w:pPr>
      <w:r w:rsidRPr="0013045E">
        <w:rPr>
          <w:rFonts w:cs="Arial"/>
        </w:rPr>
        <w:t>CHR nr.</w:t>
      </w:r>
      <w:r w:rsidRPr="0013045E">
        <w:rPr>
          <w:rFonts w:cs="Arial"/>
        </w:rPr>
        <w:tab/>
      </w:r>
      <w:r w:rsidRPr="0013045E">
        <w:rPr>
          <w:rFonts w:cs="Arial"/>
        </w:rPr>
        <w:tab/>
      </w:r>
      <w:r w:rsidRPr="0013045E">
        <w:rPr>
          <w:rFonts w:cs="Arial"/>
        </w:rPr>
        <w:tab/>
      </w:r>
      <w:r w:rsidR="004D79C6" w:rsidRPr="0013045E">
        <w:rPr>
          <w:rFonts w:cs="Arial"/>
        </w:rPr>
        <w:t>17667</w:t>
      </w:r>
    </w:p>
    <w:p w14:paraId="253A9BF3" w14:textId="77777777" w:rsidR="0074529C" w:rsidRPr="0013045E" w:rsidRDefault="0074529C" w:rsidP="0074529C">
      <w:pPr>
        <w:spacing w:after="120"/>
        <w:rPr>
          <w:rFonts w:cs="Arial"/>
        </w:rPr>
      </w:pPr>
      <w:r w:rsidRPr="0013045E">
        <w:rPr>
          <w:rFonts w:eastAsiaTheme="minorEastAsia" w:cs="Arial"/>
        </w:rPr>
        <w:t>Ansøgers konsulent</w:t>
      </w:r>
      <w:r w:rsidRPr="0013045E">
        <w:rPr>
          <w:rFonts w:eastAsiaTheme="minorEastAsia" w:cs="Arial"/>
        </w:rPr>
        <w:tab/>
      </w:r>
      <w:r w:rsidRPr="0013045E">
        <w:rPr>
          <w:rFonts w:eastAsiaTheme="minorEastAsia" w:cs="Arial"/>
        </w:rPr>
        <w:tab/>
      </w:r>
      <w:r w:rsidR="0013045E" w:rsidRPr="0013045E">
        <w:rPr>
          <w:rFonts w:eastAsiaTheme="minorEastAsia" w:cs="Arial"/>
        </w:rPr>
        <w:t>Max Jakobsen</w:t>
      </w:r>
    </w:p>
    <w:p w14:paraId="547D71B3" w14:textId="77777777" w:rsidR="0074529C" w:rsidRPr="0013045E" w:rsidRDefault="0074529C" w:rsidP="0074529C">
      <w:pPr>
        <w:spacing w:after="120"/>
        <w:rPr>
          <w:rFonts w:cs="Arial"/>
        </w:rPr>
      </w:pPr>
      <w:r w:rsidRPr="0013045E">
        <w:rPr>
          <w:rFonts w:cs="Arial"/>
        </w:rPr>
        <w:t>Godkendelsesdato</w:t>
      </w:r>
      <w:r w:rsidRPr="0013045E">
        <w:rPr>
          <w:rFonts w:cs="Arial"/>
        </w:rPr>
        <w:tab/>
      </w:r>
      <w:r w:rsidRPr="0013045E">
        <w:rPr>
          <w:rFonts w:cs="Arial"/>
        </w:rPr>
        <w:tab/>
      </w:r>
      <w:r w:rsidR="0095045C">
        <w:rPr>
          <w:rFonts w:cs="Arial"/>
        </w:rPr>
        <w:t>27. januar 2021</w:t>
      </w:r>
    </w:p>
    <w:p w14:paraId="6B7FB13F" w14:textId="77777777" w:rsidR="0074529C" w:rsidRPr="0013045E" w:rsidRDefault="0074529C" w:rsidP="0074529C">
      <w:pPr>
        <w:spacing w:after="120"/>
        <w:rPr>
          <w:rFonts w:cs="Arial"/>
        </w:rPr>
      </w:pPr>
      <w:r w:rsidRPr="0013045E">
        <w:rPr>
          <w:rFonts w:cs="Arial"/>
        </w:rPr>
        <w:t xml:space="preserve">Tilsynsmyndighed </w:t>
      </w:r>
      <w:r w:rsidRPr="0013045E">
        <w:rPr>
          <w:rFonts w:cs="Arial"/>
        </w:rPr>
        <w:tab/>
      </w:r>
      <w:r w:rsidRPr="0013045E">
        <w:rPr>
          <w:rFonts w:cs="Arial"/>
        </w:rPr>
        <w:tab/>
        <w:t>Vordingborg Kommune</w:t>
      </w:r>
    </w:p>
    <w:p w14:paraId="1CBFBA32" w14:textId="77777777" w:rsidR="0074529C" w:rsidRPr="0074529C" w:rsidRDefault="0074529C" w:rsidP="0074529C">
      <w:pPr>
        <w:spacing w:after="200"/>
        <w:rPr>
          <w:rFonts w:cs="Arial"/>
          <w:highlight w:val="yellow"/>
        </w:rPr>
      </w:pPr>
      <w:r w:rsidRPr="0074529C">
        <w:rPr>
          <w:rFonts w:cs="Arial"/>
          <w:highlight w:val="yellow"/>
        </w:rPr>
        <w:br w:type="page"/>
      </w:r>
    </w:p>
    <w:p w14:paraId="0256D0D5" w14:textId="77777777" w:rsidR="0074529C" w:rsidRPr="00DC7B00" w:rsidRDefault="0074529C" w:rsidP="0074529C">
      <w:pPr>
        <w:pStyle w:val="Overskrift1"/>
      </w:pPr>
      <w:bookmarkStart w:id="8" w:name="_Toc62120113"/>
      <w:r w:rsidRPr="00DC7B00">
        <w:lastRenderedPageBreak/>
        <w:t>Ikke teknisk resume</w:t>
      </w:r>
      <w:bookmarkEnd w:id="8"/>
    </w:p>
    <w:p w14:paraId="5796257D" w14:textId="77777777" w:rsidR="00A94C28" w:rsidRDefault="00A94C28" w:rsidP="00A94C28">
      <w:pPr>
        <w:rPr>
          <w:rFonts w:ascii="Calibri" w:hAnsi="Calibri"/>
        </w:rPr>
      </w:pPr>
      <w:r>
        <w:t xml:space="preserve">Max Jakobsen har på vegne af Torben Heien Hansen ansøgt om tilladelse efter husdyrlovens § 16 b. Husdyrbruget er lovligt etableret før 1. januar 2007 og har ikke efterfølgende været omfattet af en tilladelse eller godkendelse efter §§ 10-12 i lov om miljøgodkendelse m.v. af husdyrbrug, det er et såkaldt anmelderbrug. Husdyrbrugets dyrehold består af slagtesvin. </w:t>
      </w:r>
    </w:p>
    <w:p w14:paraId="36290966" w14:textId="77777777" w:rsidR="0074529C" w:rsidRPr="0074529C" w:rsidRDefault="0074529C" w:rsidP="0074529C">
      <w:pPr>
        <w:rPr>
          <w:rFonts w:cs="Arial"/>
          <w:highlight w:val="yellow"/>
        </w:rPr>
      </w:pPr>
    </w:p>
    <w:p w14:paraId="5F5A687E" w14:textId="77777777" w:rsidR="0074529C" w:rsidRPr="00B4112C" w:rsidRDefault="0074529C" w:rsidP="0074529C">
      <w:pPr>
        <w:pStyle w:val="Brdtekstindrykning"/>
        <w:spacing w:after="0" w:line="276" w:lineRule="auto"/>
        <w:ind w:left="0"/>
        <w:rPr>
          <w:rFonts w:cs="Arial"/>
          <w:b/>
          <w:sz w:val="22"/>
          <w:szCs w:val="22"/>
        </w:rPr>
      </w:pPr>
      <w:r w:rsidRPr="00B4112C">
        <w:rPr>
          <w:rFonts w:cs="Arial"/>
          <w:b/>
          <w:sz w:val="22"/>
          <w:szCs w:val="22"/>
        </w:rPr>
        <w:t>Beskrivelse af det ansøgte projekt</w:t>
      </w:r>
    </w:p>
    <w:p w14:paraId="2A678CD5" w14:textId="77777777" w:rsidR="00B4112C" w:rsidRPr="00B4112C" w:rsidRDefault="0074529C" w:rsidP="0074529C">
      <w:r w:rsidRPr="00B4112C">
        <w:t xml:space="preserve">Ansøger ønsker at </w:t>
      </w:r>
      <w:r w:rsidR="00B4112C" w:rsidRPr="00B4112C">
        <w:t>få tilladelse til husdyrbruget efter den nye regulering, hvor det er produktionsareal og ikke antal dyr, der føres tilsyn med. Der er dermed udelukkende tale om tilladelse til eksisterende stald- og gødningsopbevaringsanlæg. I  alt er der ansøgt om tilladelse til 708 m</w:t>
      </w:r>
      <w:r w:rsidR="00B4112C" w:rsidRPr="00B4112C">
        <w:rPr>
          <w:vertAlign w:val="superscript"/>
        </w:rPr>
        <w:t>2</w:t>
      </w:r>
      <w:r w:rsidR="00B4112C" w:rsidRPr="00B4112C">
        <w:t xml:space="preserve"> produktionsareal.</w:t>
      </w:r>
    </w:p>
    <w:p w14:paraId="61927FCC" w14:textId="77777777" w:rsidR="0074529C" w:rsidRPr="00B4112C" w:rsidRDefault="0074529C" w:rsidP="0074529C">
      <w:pPr>
        <w:pStyle w:val="Ingenafstand"/>
        <w:spacing w:line="276" w:lineRule="auto"/>
        <w:rPr>
          <w:rFonts w:ascii="Arial" w:hAnsi="Arial" w:cs="Arial"/>
          <w:sz w:val="22"/>
          <w:szCs w:val="22"/>
        </w:rPr>
      </w:pPr>
    </w:p>
    <w:p w14:paraId="4C3DACB2" w14:textId="77777777" w:rsidR="0074529C" w:rsidRPr="00B4112C" w:rsidRDefault="0074529C" w:rsidP="0074529C">
      <w:pPr>
        <w:tabs>
          <w:tab w:val="left" w:pos="3456"/>
        </w:tabs>
        <w:rPr>
          <w:rFonts w:cs="Arial"/>
          <w:b/>
        </w:rPr>
      </w:pPr>
      <w:r w:rsidRPr="00B4112C">
        <w:rPr>
          <w:rFonts w:cs="Arial"/>
          <w:b/>
        </w:rPr>
        <w:t>Lugt</w:t>
      </w:r>
    </w:p>
    <w:p w14:paraId="7516FE9B" w14:textId="77777777" w:rsidR="0074529C" w:rsidRPr="00B4112C" w:rsidRDefault="0074529C" w:rsidP="0074529C">
      <w:pPr>
        <w:tabs>
          <w:tab w:val="left" w:pos="3456"/>
        </w:tabs>
        <w:rPr>
          <w:rFonts w:cs="Arial"/>
        </w:rPr>
      </w:pPr>
      <w:r w:rsidRPr="00B4112C">
        <w:rPr>
          <w:rFonts w:cs="Arial"/>
        </w:rPr>
        <w:t xml:space="preserve">Lugtkonsekvenszonen for husdyrbruget er </w:t>
      </w:r>
      <w:r w:rsidR="00B4112C" w:rsidRPr="00B4112C">
        <w:rPr>
          <w:rFonts w:cs="Arial"/>
        </w:rPr>
        <w:t>400</w:t>
      </w:r>
      <w:r w:rsidRPr="00B4112C">
        <w:rPr>
          <w:rFonts w:cs="Arial"/>
        </w:rPr>
        <w:t xml:space="preserve"> meter. Lugtgeneafstanden til nærmeste nabo, nærmeste samlede bebyggelse og byzone er overholdt. </w:t>
      </w:r>
    </w:p>
    <w:p w14:paraId="0E326743" w14:textId="77777777" w:rsidR="0074529C" w:rsidRPr="0074529C" w:rsidRDefault="0074529C" w:rsidP="0074529C">
      <w:pPr>
        <w:tabs>
          <w:tab w:val="left" w:pos="3456"/>
        </w:tabs>
        <w:rPr>
          <w:rFonts w:cs="Arial"/>
          <w:highlight w:val="yellow"/>
        </w:rPr>
      </w:pPr>
    </w:p>
    <w:p w14:paraId="3EB03EFF" w14:textId="77777777" w:rsidR="0074529C" w:rsidRPr="00B4112C" w:rsidRDefault="0074529C" w:rsidP="0074529C">
      <w:pPr>
        <w:tabs>
          <w:tab w:val="left" w:pos="3456"/>
        </w:tabs>
        <w:rPr>
          <w:rFonts w:cs="Arial"/>
          <w:b/>
        </w:rPr>
      </w:pPr>
      <w:r w:rsidRPr="00B4112C">
        <w:rPr>
          <w:rFonts w:cs="Arial"/>
          <w:b/>
        </w:rPr>
        <w:t>Transporter</w:t>
      </w:r>
    </w:p>
    <w:p w14:paraId="0A6D8552" w14:textId="77777777" w:rsidR="0074529C" w:rsidRPr="00B4112C" w:rsidRDefault="0074529C" w:rsidP="0074529C">
      <w:pPr>
        <w:tabs>
          <w:tab w:val="left" w:pos="3456"/>
        </w:tabs>
        <w:rPr>
          <w:rFonts w:cs="Arial"/>
        </w:rPr>
      </w:pPr>
      <w:r w:rsidRPr="00B4112C">
        <w:rPr>
          <w:rFonts w:cs="Arial"/>
        </w:rPr>
        <w:t>Transporter til og fra husdyrbruget vurderes ikke at være til væsentlig gene for omkringboende.</w:t>
      </w:r>
    </w:p>
    <w:p w14:paraId="26A0559C" w14:textId="77777777" w:rsidR="0074529C" w:rsidRPr="0074529C" w:rsidRDefault="0074529C" w:rsidP="0074529C">
      <w:pPr>
        <w:tabs>
          <w:tab w:val="left" w:pos="3456"/>
        </w:tabs>
        <w:rPr>
          <w:rFonts w:cs="Arial"/>
          <w:highlight w:val="yellow"/>
        </w:rPr>
      </w:pPr>
    </w:p>
    <w:p w14:paraId="70010BB3" w14:textId="77777777" w:rsidR="0074529C" w:rsidRPr="00B4112C" w:rsidRDefault="0074529C" w:rsidP="0074529C">
      <w:pPr>
        <w:rPr>
          <w:rFonts w:cs="Arial"/>
          <w:b/>
        </w:rPr>
      </w:pPr>
      <w:r w:rsidRPr="00B4112C">
        <w:rPr>
          <w:rFonts w:cs="Arial"/>
          <w:b/>
        </w:rPr>
        <w:t>Påvirkning af natur</w:t>
      </w:r>
    </w:p>
    <w:p w14:paraId="732ABD8C" w14:textId="77777777" w:rsidR="0074529C" w:rsidRPr="00B4112C" w:rsidRDefault="0074529C" w:rsidP="0074529C">
      <w:pPr>
        <w:rPr>
          <w:rFonts w:cs="Arial"/>
        </w:rPr>
      </w:pPr>
      <w:r w:rsidRPr="00B4112C">
        <w:rPr>
          <w:rFonts w:cs="Arial"/>
        </w:rPr>
        <w:t xml:space="preserve">Det nærmeste internationale naturbeskyttelsesområde ligger cirka </w:t>
      </w:r>
      <w:r w:rsidR="00B4112C" w:rsidRPr="00B4112C">
        <w:rPr>
          <w:rFonts w:cs="Arial"/>
        </w:rPr>
        <w:t>2.200</w:t>
      </w:r>
      <w:r w:rsidRPr="00B4112C">
        <w:rPr>
          <w:rFonts w:cs="Arial"/>
        </w:rPr>
        <w:t xml:space="preserve"> meter fra husdyrbruget. Husdyrbruget udleder </w:t>
      </w:r>
      <w:r w:rsidR="00B4112C">
        <w:rPr>
          <w:rFonts w:cs="Arial"/>
        </w:rPr>
        <w:t xml:space="preserve">ingen </w:t>
      </w:r>
      <w:r w:rsidRPr="00B4112C">
        <w:rPr>
          <w:rFonts w:cs="Arial"/>
        </w:rPr>
        <w:t>ammoniak om året til udpeget naturpunkter. Udvidelsen af husdyrbruget vil ikke medføre væsentlige tilstandsændringer af de pågældende naturtyper.</w:t>
      </w:r>
    </w:p>
    <w:p w14:paraId="49B696E0" w14:textId="77777777" w:rsidR="0074529C" w:rsidRPr="0074529C" w:rsidRDefault="0074529C" w:rsidP="0074529C">
      <w:pPr>
        <w:rPr>
          <w:rFonts w:cs="Arial"/>
          <w:highlight w:val="yellow"/>
        </w:rPr>
      </w:pPr>
    </w:p>
    <w:p w14:paraId="7CC6E251" w14:textId="77777777" w:rsidR="0074529C" w:rsidRPr="00B4112C" w:rsidRDefault="0074529C" w:rsidP="0074529C">
      <w:pPr>
        <w:rPr>
          <w:rFonts w:cs="Arial"/>
          <w:b/>
        </w:rPr>
      </w:pPr>
      <w:r w:rsidRPr="00B4112C">
        <w:rPr>
          <w:rFonts w:cs="Arial"/>
          <w:b/>
        </w:rPr>
        <w:t>Ammoniakemission og Bedste Tilgængelige Teknologi</w:t>
      </w:r>
    </w:p>
    <w:p w14:paraId="74E5408C" w14:textId="77777777" w:rsidR="0074529C" w:rsidRPr="00B4112C" w:rsidRDefault="0074529C" w:rsidP="0074529C">
      <w:pPr>
        <w:rPr>
          <w:rFonts w:cs="Arial"/>
        </w:rPr>
      </w:pPr>
      <w:r w:rsidRPr="00B4112C">
        <w:rPr>
          <w:rFonts w:cs="Arial"/>
        </w:rPr>
        <w:t>Den ansøgte udvidelse af husdyrbruget overholder husdyrbruglovens krav om anvendelse af bedste tilgængelige teknik (BAT) med hensyn til ammoniakemission. Det samlede BAT-emissionskrav for ammoniak i det ansøgte er beregnet til</w:t>
      </w:r>
      <w:r w:rsidRPr="00B4112C">
        <w:rPr>
          <w:rFonts w:cs="Arial"/>
          <w:b/>
          <w:bCs/>
        </w:rPr>
        <w:t xml:space="preserve"> </w:t>
      </w:r>
      <w:r w:rsidR="00B4112C" w:rsidRPr="00B4112C">
        <w:rPr>
          <w:rFonts w:cs="Arial"/>
          <w:b/>
          <w:bCs/>
        </w:rPr>
        <w:t>1.465</w:t>
      </w:r>
      <w:r w:rsidRPr="00B4112C">
        <w:rPr>
          <w:rFonts w:cs="Arial"/>
          <w:b/>
          <w:bCs/>
        </w:rPr>
        <w:t xml:space="preserve"> </w:t>
      </w:r>
      <w:r w:rsidRPr="00B4112C">
        <w:rPr>
          <w:rFonts w:cs="Arial"/>
          <w:b/>
        </w:rPr>
        <w:t>kg N/år</w:t>
      </w:r>
      <w:r w:rsidRPr="00B4112C">
        <w:rPr>
          <w:rFonts w:cs="Arial"/>
        </w:rPr>
        <w:t xml:space="preserve">, hvilket også er den faktisk ammoniakemission. </w:t>
      </w:r>
    </w:p>
    <w:p w14:paraId="19EA3645" w14:textId="77777777" w:rsidR="0074529C" w:rsidRPr="0074529C" w:rsidRDefault="0074529C" w:rsidP="0074529C">
      <w:pPr>
        <w:spacing w:after="200"/>
        <w:rPr>
          <w:rFonts w:cs="Arial"/>
          <w:highlight w:val="yellow"/>
        </w:rPr>
      </w:pPr>
      <w:r w:rsidRPr="0074529C">
        <w:rPr>
          <w:rFonts w:cs="Arial"/>
          <w:highlight w:val="yellow"/>
        </w:rPr>
        <w:br w:type="page"/>
      </w:r>
    </w:p>
    <w:p w14:paraId="4930AED6" w14:textId="77777777" w:rsidR="0074529C" w:rsidRPr="0095451C" w:rsidRDefault="0074529C" w:rsidP="0074529C">
      <w:pPr>
        <w:pStyle w:val="Overskrift1"/>
      </w:pPr>
      <w:bookmarkStart w:id="9" w:name="_Toc62120114"/>
      <w:bookmarkEnd w:id="1"/>
      <w:bookmarkEnd w:id="2"/>
      <w:bookmarkEnd w:id="3"/>
      <w:bookmarkEnd w:id="4"/>
      <w:bookmarkEnd w:id="5"/>
      <w:bookmarkEnd w:id="6"/>
      <w:r w:rsidRPr="0095451C">
        <w:lastRenderedPageBreak/>
        <w:t>Afgørelse</w:t>
      </w:r>
      <w:bookmarkStart w:id="10" w:name="_Toc178122758"/>
      <w:bookmarkStart w:id="11" w:name="_Toc179867529"/>
      <w:bookmarkStart w:id="12" w:name="_Toc196030126"/>
      <w:bookmarkStart w:id="13" w:name="_Toc219875712"/>
      <w:bookmarkEnd w:id="9"/>
      <w:r w:rsidRPr="0095451C">
        <w:t xml:space="preserve"> </w:t>
      </w:r>
    </w:p>
    <w:p w14:paraId="6BB0234D" w14:textId="77777777" w:rsidR="0074529C" w:rsidRPr="0095451C" w:rsidRDefault="0074529C" w:rsidP="0074529C">
      <w:pPr>
        <w:rPr>
          <w:rFonts w:cs="Arial"/>
          <w:b/>
        </w:rPr>
      </w:pPr>
      <w:r w:rsidRPr="0095451C">
        <w:rPr>
          <w:rFonts w:cs="Arial"/>
          <w:b/>
        </w:rPr>
        <w:t>Tilladelse</w:t>
      </w:r>
    </w:p>
    <w:p w14:paraId="5F473FD3" w14:textId="77777777" w:rsidR="0074529C" w:rsidRPr="0095451C" w:rsidRDefault="0095451C" w:rsidP="0074529C">
      <w:pPr>
        <w:rPr>
          <w:rFonts w:cs="Arial"/>
          <w:bCs/>
        </w:rPr>
      </w:pPr>
      <w:r w:rsidRPr="0095451C">
        <w:rPr>
          <w:rFonts w:cs="Arial"/>
          <w:bCs/>
        </w:rPr>
        <w:t xml:space="preserve">Vordingborg kommune meddeler hermed tilladelse til slagtesvinsbesætningen på ejendommen, </w:t>
      </w:r>
      <w:proofErr w:type="spellStart"/>
      <w:r w:rsidRPr="0095451C">
        <w:rPr>
          <w:rFonts w:cs="Arial"/>
          <w:bCs/>
        </w:rPr>
        <w:t>Bringtoftevej</w:t>
      </w:r>
      <w:proofErr w:type="spellEnd"/>
      <w:r w:rsidRPr="0095451C">
        <w:rPr>
          <w:rFonts w:cs="Arial"/>
          <w:bCs/>
        </w:rPr>
        <w:t xml:space="preserve"> 1, 4780 Stege. Tilladelsen omfatter udelukkende eksisterende anlæg. Der meddeles tilladelse til samlet 708 m</w:t>
      </w:r>
      <w:r w:rsidRPr="0095451C">
        <w:rPr>
          <w:rFonts w:cs="Arial"/>
          <w:bCs/>
          <w:vertAlign w:val="superscript"/>
        </w:rPr>
        <w:t>2</w:t>
      </w:r>
      <w:r w:rsidRPr="0095451C">
        <w:rPr>
          <w:rFonts w:cs="Arial"/>
          <w:bCs/>
        </w:rPr>
        <w:t xml:space="preserve"> produktionsareal. Fordelingen af produktionsarealer er vist </w:t>
      </w:r>
      <w:r w:rsidR="0074529C" w:rsidRPr="0095451C">
        <w:rPr>
          <w:rFonts w:cs="Arial"/>
          <w:bCs/>
        </w:rPr>
        <w:t xml:space="preserve">i </w:t>
      </w:r>
      <w:r w:rsidR="0074529C" w:rsidRPr="0095451C">
        <w:rPr>
          <w:rFonts w:cs="Arial"/>
          <w:bCs/>
        </w:rPr>
        <w:fldChar w:fldCharType="begin"/>
      </w:r>
      <w:r w:rsidR="0074529C" w:rsidRPr="0095451C">
        <w:rPr>
          <w:rFonts w:cs="Arial"/>
          <w:bCs/>
        </w:rPr>
        <w:instrText xml:space="preserve"> REF _Ref54346065 \h  \* MERGEFORMAT </w:instrText>
      </w:r>
      <w:r w:rsidR="0074529C" w:rsidRPr="0095451C">
        <w:rPr>
          <w:rFonts w:cs="Arial"/>
          <w:bCs/>
        </w:rPr>
      </w:r>
      <w:r w:rsidR="0074529C" w:rsidRPr="0095451C">
        <w:rPr>
          <w:rFonts w:cs="Arial"/>
          <w:bCs/>
        </w:rPr>
        <w:fldChar w:fldCharType="separate"/>
      </w:r>
      <w:r w:rsidR="00E56F0A" w:rsidRPr="0095451C">
        <w:t xml:space="preserve">Tabel </w:t>
      </w:r>
      <w:r w:rsidR="00E56F0A">
        <w:rPr>
          <w:noProof/>
        </w:rPr>
        <w:t>1</w:t>
      </w:r>
      <w:r w:rsidR="0074529C" w:rsidRPr="0095451C">
        <w:rPr>
          <w:rFonts w:cs="Arial"/>
          <w:bCs/>
        </w:rPr>
        <w:fldChar w:fldCharType="end"/>
      </w:r>
      <w:r w:rsidR="0074529C" w:rsidRPr="0095451C">
        <w:rPr>
          <w:rFonts w:cs="Arial"/>
          <w:bCs/>
        </w:rPr>
        <w:t>.</w:t>
      </w:r>
    </w:p>
    <w:p w14:paraId="4B686F6C" w14:textId="77777777" w:rsidR="0074529C" w:rsidRPr="0095451C" w:rsidRDefault="0074529C" w:rsidP="0074529C">
      <w:pPr>
        <w:pStyle w:val="Billedtekst"/>
      </w:pPr>
    </w:p>
    <w:p w14:paraId="0087600C" w14:textId="77777777" w:rsidR="0074529C" w:rsidRPr="0095451C" w:rsidRDefault="0074529C" w:rsidP="0074529C">
      <w:pPr>
        <w:pStyle w:val="Billedtekst"/>
      </w:pPr>
      <w:bookmarkStart w:id="14" w:name="_Ref54346065"/>
      <w:bookmarkStart w:id="15" w:name="_Ref54346060"/>
      <w:r w:rsidRPr="0095451C">
        <w:t xml:space="preserve">Tabel </w:t>
      </w:r>
      <w:r w:rsidR="00C87BCD">
        <w:fldChar w:fldCharType="begin"/>
      </w:r>
      <w:r w:rsidR="00C87BCD">
        <w:instrText xml:space="preserve"> SEQ Tabel \* ARABIC </w:instrText>
      </w:r>
      <w:r w:rsidR="00C87BCD">
        <w:fldChar w:fldCharType="separate"/>
      </w:r>
      <w:r w:rsidR="00E56F0A">
        <w:rPr>
          <w:noProof/>
        </w:rPr>
        <w:t>1</w:t>
      </w:r>
      <w:r w:rsidR="00C87BCD">
        <w:rPr>
          <w:noProof/>
        </w:rPr>
        <w:fldChar w:fldCharType="end"/>
      </w:r>
      <w:bookmarkEnd w:id="14"/>
      <w:r w:rsidRPr="0095451C">
        <w:t xml:space="preserve"> Oversigt over husdyrbrugets staldanlæg med tilhørende produktionsareal, stald- og dyretype.</w:t>
      </w:r>
      <w:bookmarkEnd w:id="15"/>
    </w:p>
    <w:tbl>
      <w:tblPr>
        <w:tblStyle w:val="Gittertabel4-farve3"/>
        <w:tblW w:w="5000" w:type="pct"/>
        <w:tblLook w:val="04A0" w:firstRow="1" w:lastRow="0" w:firstColumn="1" w:lastColumn="0" w:noHBand="0" w:noVBand="1"/>
      </w:tblPr>
      <w:tblGrid>
        <w:gridCol w:w="2256"/>
        <w:gridCol w:w="2244"/>
        <w:gridCol w:w="2559"/>
        <w:gridCol w:w="2569"/>
      </w:tblGrid>
      <w:tr w:rsidR="0074529C" w:rsidRPr="0095451C" w14:paraId="0F7549E9" w14:textId="77777777" w:rsidTr="009545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647C6FB8" w14:textId="77777777" w:rsidR="0074529C" w:rsidRPr="0095451C" w:rsidRDefault="0074529C" w:rsidP="004D79C6">
            <w:pPr>
              <w:tabs>
                <w:tab w:val="num" w:pos="360"/>
              </w:tabs>
              <w:jc w:val="center"/>
              <w:rPr>
                <w:rFonts w:cs="Arial"/>
                <w:b w:val="0"/>
                <w:sz w:val="24"/>
              </w:rPr>
            </w:pPr>
            <w:r w:rsidRPr="0095451C">
              <w:rPr>
                <w:rFonts w:cs="Arial"/>
                <w:sz w:val="24"/>
              </w:rPr>
              <w:t>Staldafsnit</w:t>
            </w:r>
          </w:p>
        </w:tc>
        <w:tc>
          <w:tcPr>
            <w:tcW w:w="1165" w:type="pct"/>
          </w:tcPr>
          <w:p w14:paraId="14D6CB00" w14:textId="77777777" w:rsidR="0074529C" w:rsidRPr="0095451C" w:rsidRDefault="0074529C" w:rsidP="004D79C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Produktionsareal, m</w:t>
            </w:r>
            <w:r w:rsidRPr="0095451C">
              <w:rPr>
                <w:rFonts w:cs="Arial"/>
                <w:sz w:val="24"/>
                <w:vertAlign w:val="superscript"/>
              </w:rPr>
              <w:t>2</w:t>
            </w:r>
          </w:p>
        </w:tc>
        <w:tc>
          <w:tcPr>
            <w:tcW w:w="1329" w:type="pct"/>
          </w:tcPr>
          <w:p w14:paraId="0F36862F" w14:textId="77777777" w:rsidR="0074529C" w:rsidRPr="0095451C" w:rsidRDefault="0074529C" w:rsidP="004D79C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Staldtype</w:t>
            </w:r>
          </w:p>
        </w:tc>
        <w:tc>
          <w:tcPr>
            <w:tcW w:w="1334" w:type="pct"/>
          </w:tcPr>
          <w:p w14:paraId="39C681FB" w14:textId="77777777" w:rsidR="0074529C" w:rsidRPr="0095451C" w:rsidRDefault="0074529C" w:rsidP="004D79C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Dyretype</w:t>
            </w:r>
          </w:p>
        </w:tc>
      </w:tr>
      <w:tr w:rsidR="0074529C" w:rsidRPr="0095451C" w14:paraId="4AD5DE31" w14:textId="77777777" w:rsidTr="009545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21A12D50" w14:textId="77777777" w:rsidR="0074529C" w:rsidRPr="0095451C" w:rsidRDefault="0095451C" w:rsidP="004D79C6">
            <w:pPr>
              <w:tabs>
                <w:tab w:val="num" w:pos="360"/>
              </w:tabs>
              <w:jc w:val="center"/>
              <w:rPr>
                <w:rFonts w:cs="Arial"/>
                <w:sz w:val="24"/>
              </w:rPr>
            </w:pPr>
            <w:r>
              <w:rPr>
                <w:rFonts w:cs="Arial"/>
                <w:sz w:val="24"/>
              </w:rPr>
              <w:t>Staldafsnit 1</w:t>
            </w:r>
          </w:p>
        </w:tc>
        <w:tc>
          <w:tcPr>
            <w:tcW w:w="1165" w:type="pct"/>
          </w:tcPr>
          <w:p w14:paraId="3F541C58" w14:textId="77777777" w:rsidR="0074529C" w:rsidRPr="0095451C" w:rsidRDefault="0095451C" w:rsidP="004D7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209</w:t>
            </w:r>
          </w:p>
        </w:tc>
        <w:tc>
          <w:tcPr>
            <w:tcW w:w="1329" w:type="pct"/>
          </w:tcPr>
          <w:p w14:paraId="18D04459" w14:textId="77777777" w:rsidR="0074529C" w:rsidRPr="0095451C" w:rsidRDefault="0095451C" w:rsidP="0095451C">
            <w:pPr>
              <w:tabs>
                <w:tab w:val="num" w:pos="360"/>
              </w:tabs>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50-75 % fast gulv</w:t>
            </w:r>
          </w:p>
        </w:tc>
        <w:tc>
          <w:tcPr>
            <w:tcW w:w="1334" w:type="pct"/>
          </w:tcPr>
          <w:p w14:paraId="08DABEC9" w14:textId="77777777" w:rsidR="0074529C" w:rsidRPr="0095451C" w:rsidRDefault="0095451C" w:rsidP="004D7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Slagtesvin og smågrise</w:t>
            </w:r>
          </w:p>
        </w:tc>
      </w:tr>
      <w:tr w:rsidR="0074529C" w:rsidRPr="0095451C" w14:paraId="14008379" w14:textId="77777777" w:rsidTr="0095451C">
        <w:tc>
          <w:tcPr>
            <w:cnfStyle w:val="001000000000" w:firstRow="0" w:lastRow="0" w:firstColumn="1" w:lastColumn="0" w:oddVBand="0" w:evenVBand="0" w:oddHBand="0" w:evenHBand="0" w:firstRowFirstColumn="0" w:firstRowLastColumn="0" w:lastRowFirstColumn="0" w:lastRowLastColumn="0"/>
            <w:tcW w:w="1172" w:type="pct"/>
          </w:tcPr>
          <w:p w14:paraId="09B9C7FC" w14:textId="77777777" w:rsidR="0074529C" w:rsidRPr="0095451C" w:rsidRDefault="0095451C" w:rsidP="004D79C6">
            <w:pPr>
              <w:tabs>
                <w:tab w:val="num" w:pos="360"/>
              </w:tabs>
              <w:jc w:val="center"/>
              <w:rPr>
                <w:rFonts w:cs="Arial"/>
                <w:sz w:val="24"/>
              </w:rPr>
            </w:pPr>
            <w:r>
              <w:rPr>
                <w:rFonts w:cs="Arial"/>
                <w:sz w:val="24"/>
              </w:rPr>
              <w:t>Staldafsnit 2</w:t>
            </w:r>
          </w:p>
        </w:tc>
        <w:tc>
          <w:tcPr>
            <w:tcW w:w="1165" w:type="pct"/>
          </w:tcPr>
          <w:p w14:paraId="3739BB48" w14:textId="77777777" w:rsidR="0074529C" w:rsidRPr="0095451C" w:rsidRDefault="0095451C" w:rsidP="004D7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203</w:t>
            </w:r>
          </w:p>
        </w:tc>
        <w:tc>
          <w:tcPr>
            <w:tcW w:w="1329" w:type="pct"/>
          </w:tcPr>
          <w:p w14:paraId="3CD27D7E" w14:textId="77777777" w:rsidR="0074529C" w:rsidRPr="0095451C" w:rsidRDefault="0095451C" w:rsidP="004D7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50-75 % fast gulv</w:t>
            </w:r>
          </w:p>
        </w:tc>
        <w:tc>
          <w:tcPr>
            <w:tcW w:w="1334" w:type="pct"/>
          </w:tcPr>
          <w:p w14:paraId="7225176C" w14:textId="77777777" w:rsidR="0074529C" w:rsidRPr="0095451C" w:rsidRDefault="0095451C" w:rsidP="004D7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Slagtesvin og smågrise</w:t>
            </w:r>
          </w:p>
        </w:tc>
      </w:tr>
      <w:tr w:rsidR="0074529C" w:rsidRPr="0095451C" w14:paraId="6C4E92E9" w14:textId="77777777" w:rsidTr="009545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72C06889" w14:textId="77777777" w:rsidR="0074529C" w:rsidRPr="0095451C" w:rsidRDefault="0095451C" w:rsidP="004D79C6">
            <w:pPr>
              <w:tabs>
                <w:tab w:val="num" w:pos="360"/>
              </w:tabs>
              <w:jc w:val="center"/>
              <w:rPr>
                <w:rFonts w:cs="Arial"/>
                <w:sz w:val="24"/>
              </w:rPr>
            </w:pPr>
            <w:r>
              <w:rPr>
                <w:rFonts w:cs="Arial"/>
                <w:sz w:val="24"/>
              </w:rPr>
              <w:t>Staldafsnit 3</w:t>
            </w:r>
          </w:p>
        </w:tc>
        <w:tc>
          <w:tcPr>
            <w:tcW w:w="1165" w:type="pct"/>
          </w:tcPr>
          <w:p w14:paraId="5A7736B8" w14:textId="77777777" w:rsidR="0074529C" w:rsidRPr="0095451C" w:rsidRDefault="0095451C" w:rsidP="004D7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296</w:t>
            </w:r>
          </w:p>
        </w:tc>
        <w:tc>
          <w:tcPr>
            <w:tcW w:w="1329" w:type="pct"/>
          </w:tcPr>
          <w:p w14:paraId="2A7B20DD" w14:textId="77777777" w:rsidR="0074529C" w:rsidRPr="0095451C" w:rsidRDefault="0095451C" w:rsidP="004D7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Fulddrænet gulv (kummer under hele arealet)</w:t>
            </w:r>
          </w:p>
        </w:tc>
        <w:tc>
          <w:tcPr>
            <w:tcW w:w="1334" w:type="pct"/>
          </w:tcPr>
          <w:p w14:paraId="50A886F7" w14:textId="77777777" w:rsidR="0074529C" w:rsidRPr="0095451C" w:rsidRDefault="0095451C" w:rsidP="004D7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Slagtesvin og smågrise</w:t>
            </w:r>
          </w:p>
        </w:tc>
      </w:tr>
      <w:tr w:rsidR="0074529C" w:rsidRPr="0074529C" w14:paraId="754CB952" w14:textId="77777777" w:rsidTr="0095451C">
        <w:trPr>
          <w:gridAfter w:val="2"/>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1D66E50A" w14:textId="77777777" w:rsidR="0074529C" w:rsidRPr="0095451C" w:rsidRDefault="0074529C" w:rsidP="004D79C6">
            <w:pPr>
              <w:tabs>
                <w:tab w:val="num" w:pos="360"/>
              </w:tabs>
              <w:jc w:val="center"/>
              <w:rPr>
                <w:rFonts w:cs="Arial"/>
                <w:b w:val="0"/>
                <w:sz w:val="24"/>
              </w:rPr>
            </w:pPr>
            <w:r w:rsidRPr="0095451C">
              <w:rPr>
                <w:rFonts w:cs="Arial"/>
                <w:sz w:val="24"/>
              </w:rPr>
              <w:t>I alt</w:t>
            </w:r>
          </w:p>
        </w:tc>
        <w:tc>
          <w:tcPr>
            <w:tcW w:w="1165" w:type="pct"/>
          </w:tcPr>
          <w:p w14:paraId="0F6D75CB" w14:textId="77777777" w:rsidR="0074529C" w:rsidRPr="0095451C" w:rsidRDefault="0095451C" w:rsidP="004D7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Pr>
                <w:rFonts w:cs="Arial"/>
                <w:b/>
                <w:sz w:val="24"/>
              </w:rPr>
              <w:t>708</w:t>
            </w:r>
          </w:p>
        </w:tc>
      </w:tr>
    </w:tbl>
    <w:p w14:paraId="1B6E710F" w14:textId="77777777" w:rsidR="0074529C" w:rsidRPr="0074529C" w:rsidRDefault="0074529C" w:rsidP="0074529C">
      <w:pPr>
        <w:rPr>
          <w:rFonts w:cs="Arial"/>
          <w:highlight w:val="yellow"/>
        </w:rPr>
      </w:pPr>
    </w:p>
    <w:p w14:paraId="76F40012" w14:textId="77777777" w:rsidR="0074529C" w:rsidRPr="0095451C" w:rsidRDefault="0074529C" w:rsidP="0074529C">
      <w:pPr>
        <w:rPr>
          <w:rFonts w:cs="Arial"/>
          <w:b/>
        </w:rPr>
      </w:pPr>
      <w:r w:rsidRPr="0095451C">
        <w:rPr>
          <w:rFonts w:cs="Arial"/>
          <w:b/>
        </w:rPr>
        <w:t>Vurdering</w:t>
      </w:r>
    </w:p>
    <w:p w14:paraId="09B3B884" w14:textId="77777777" w:rsidR="0074529C" w:rsidRPr="0095451C" w:rsidRDefault="0074529C" w:rsidP="0074529C">
      <w:pPr>
        <w:rPr>
          <w:rFonts w:cs="Arial"/>
        </w:rPr>
      </w:pPr>
      <w:r w:rsidRPr="0095451C">
        <w:rPr>
          <w:rFonts w:cs="Arial"/>
        </w:rPr>
        <w:t>Det er Vordingborg Kommunes samlede vurdering, at det ansøgte projekt ikke vil medføre væsentlig påvirkning af miljøet, herunder i forhold til omgivelsernes sårbarhed og kvalitet bl.a. ved anvendelse af BAT.</w:t>
      </w:r>
    </w:p>
    <w:p w14:paraId="4EBA4ABD" w14:textId="77777777" w:rsidR="0074529C" w:rsidRPr="0074529C" w:rsidRDefault="0074529C" w:rsidP="0074529C">
      <w:pPr>
        <w:rPr>
          <w:rFonts w:cs="Arial"/>
          <w:highlight w:val="yellow"/>
        </w:rPr>
      </w:pPr>
    </w:p>
    <w:p w14:paraId="5BD203A2" w14:textId="77777777" w:rsidR="0074529C" w:rsidRPr="0095451C" w:rsidRDefault="0074529C" w:rsidP="0074529C">
      <w:pPr>
        <w:rPr>
          <w:rFonts w:cs="Arial"/>
        </w:rPr>
      </w:pPr>
      <w:r w:rsidRPr="0095451C">
        <w:rPr>
          <w:rFonts w:cs="Arial"/>
        </w:rPr>
        <w:t xml:space="preserve">Vordingborg Kommune har </w:t>
      </w:r>
      <w:proofErr w:type="gramStart"/>
      <w:r w:rsidRPr="0095451C">
        <w:rPr>
          <w:rFonts w:cs="Arial"/>
        </w:rPr>
        <w:t>endvidere</w:t>
      </w:r>
      <w:proofErr w:type="gramEnd"/>
      <w:r w:rsidRPr="0095451C">
        <w:rPr>
          <w:rFonts w:cs="Arial"/>
        </w:rPr>
        <w:t xml:space="preserve"> vurderet, at projektet ikke vil gøre skade på de arter og naturtyper, der er på udpegningsgrundlaget for nærmeste Natura 2000 område og at projektet ikke vil beskadige eller ødelægge yngle- og rasteområder for dyre- og plantearter omfattet af habitatdirektivets bilag IV.</w:t>
      </w:r>
    </w:p>
    <w:p w14:paraId="22E248ED" w14:textId="77777777" w:rsidR="0074529C" w:rsidRPr="0095451C" w:rsidRDefault="0074529C" w:rsidP="0074529C">
      <w:pPr>
        <w:rPr>
          <w:rFonts w:cs="Arial"/>
        </w:rPr>
      </w:pPr>
    </w:p>
    <w:p w14:paraId="5E14753A" w14:textId="77777777" w:rsidR="0074529C" w:rsidRPr="0095451C" w:rsidRDefault="0074529C" w:rsidP="0074529C">
      <w:pPr>
        <w:rPr>
          <w:rFonts w:cs="Arial"/>
        </w:rPr>
      </w:pPr>
      <w:r w:rsidRPr="0095451C">
        <w:rPr>
          <w:rFonts w:cs="Arial"/>
        </w:rPr>
        <w:t>Bedriften skal ud over vilkår i miljøtilladelsen også overholde gældende love og bekendtgørelser for landbrug. Det gælder også selvom lovgivningen er skærpet i forhold til tilladelsen.</w:t>
      </w:r>
    </w:p>
    <w:p w14:paraId="51E216B3" w14:textId="77777777" w:rsidR="0074529C" w:rsidRPr="0095451C" w:rsidRDefault="0074529C" w:rsidP="0074529C">
      <w:pPr>
        <w:rPr>
          <w:rFonts w:cs="Arial"/>
        </w:rPr>
      </w:pPr>
    </w:p>
    <w:p w14:paraId="698DA8B1" w14:textId="77777777" w:rsidR="0074529C" w:rsidRPr="0095451C" w:rsidRDefault="0074529C" w:rsidP="0074529C">
      <w:pPr>
        <w:rPr>
          <w:rFonts w:cs="Arial"/>
        </w:rPr>
      </w:pPr>
      <w:r w:rsidRPr="0095451C">
        <w:rPr>
          <w:rFonts w:cs="Arial"/>
        </w:rPr>
        <w:t>Tilladelsen meddeles i henhold til § 16 b i Lov om husdyrbrug og anvendelse af gødning jf. lovbekendtgørelse nr. 520 af 1. maj 2019 (Husdyrbrugloven).</w:t>
      </w:r>
    </w:p>
    <w:p w14:paraId="7A8D7C11" w14:textId="77777777" w:rsidR="0074529C" w:rsidRPr="0095451C" w:rsidRDefault="0074529C" w:rsidP="0074529C">
      <w:pPr>
        <w:rPr>
          <w:rFonts w:cs="Arial"/>
        </w:rPr>
      </w:pPr>
    </w:p>
    <w:p w14:paraId="20DD9C5A" w14:textId="77777777" w:rsidR="0074529C" w:rsidRPr="0095451C" w:rsidRDefault="0074529C" w:rsidP="0074529C">
      <w:pPr>
        <w:rPr>
          <w:rFonts w:cs="Arial"/>
        </w:rPr>
      </w:pPr>
    </w:p>
    <w:p w14:paraId="70C3EC0E" w14:textId="77777777" w:rsidR="0074529C" w:rsidRPr="0095451C" w:rsidRDefault="0074529C" w:rsidP="0074529C">
      <w:pPr>
        <w:jc w:val="center"/>
        <w:rPr>
          <w:rFonts w:cs="Arial"/>
        </w:rPr>
      </w:pPr>
      <w:r w:rsidRPr="0095451C">
        <w:rPr>
          <w:rFonts w:cs="Arial"/>
        </w:rPr>
        <w:t>Med venlig hilsen</w:t>
      </w:r>
    </w:p>
    <w:p w14:paraId="2743BA3E" w14:textId="77777777" w:rsidR="0074529C" w:rsidRPr="0095451C" w:rsidRDefault="0074529C" w:rsidP="0074529C">
      <w:pPr>
        <w:jc w:val="center"/>
        <w:rPr>
          <w:rFonts w:cs="Arial"/>
        </w:rPr>
      </w:pPr>
    </w:p>
    <w:p w14:paraId="6C4C9864" w14:textId="77777777" w:rsidR="0074529C" w:rsidRPr="0095451C" w:rsidRDefault="0074529C" w:rsidP="0074529C">
      <w:pPr>
        <w:jc w:val="center"/>
        <w:rPr>
          <w:rFonts w:cs="Arial"/>
        </w:rPr>
      </w:pPr>
      <w:r w:rsidRPr="0095451C">
        <w:rPr>
          <w:rFonts w:cs="Arial"/>
        </w:rPr>
        <w:t>Simone S. T. Billing</w:t>
      </w:r>
    </w:p>
    <w:p w14:paraId="517F1330" w14:textId="77777777" w:rsidR="0074529C" w:rsidRPr="0095451C" w:rsidRDefault="0074529C" w:rsidP="0074529C">
      <w:pPr>
        <w:jc w:val="center"/>
        <w:rPr>
          <w:rFonts w:cs="Arial"/>
        </w:rPr>
      </w:pPr>
    </w:p>
    <w:p w14:paraId="130FF0C8" w14:textId="77777777" w:rsidR="0074529C" w:rsidRPr="0095451C" w:rsidRDefault="0074529C" w:rsidP="0074529C">
      <w:pPr>
        <w:jc w:val="center"/>
        <w:rPr>
          <w:rFonts w:cs="Arial"/>
        </w:rPr>
      </w:pPr>
      <w:r w:rsidRPr="0095451C">
        <w:rPr>
          <w:rFonts w:cs="Arial"/>
        </w:rPr>
        <w:t>Miljømedarbejder</w:t>
      </w:r>
    </w:p>
    <w:p w14:paraId="6594E20D" w14:textId="77777777" w:rsidR="00C84BD7" w:rsidRDefault="0074529C" w:rsidP="0074529C">
      <w:pPr>
        <w:jc w:val="center"/>
        <w:rPr>
          <w:rFonts w:cs="Arial"/>
        </w:rPr>
      </w:pPr>
      <w:r w:rsidRPr="0095451C">
        <w:rPr>
          <w:rFonts w:cs="Arial"/>
        </w:rPr>
        <w:t>Vordingborg Kommune</w:t>
      </w:r>
    </w:p>
    <w:p w14:paraId="1BB0EBCF" w14:textId="77777777" w:rsidR="00C84BD7" w:rsidRDefault="00C84BD7">
      <w:pPr>
        <w:spacing w:after="200"/>
        <w:rPr>
          <w:rFonts w:cs="Arial"/>
        </w:rPr>
      </w:pPr>
      <w:r>
        <w:rPr>
          <w:rFonts w:cs="Arial"/>
        </w:rPr>
        <w:br w:type="page"/>
      </w:r>
    </w:p>
    <w:p w14:paraId="6D532AEE" w14:textId="77777777" w:rsidR="0074529C" w:rsidRPr="0095451C" w:rsidRDefault="0074529C" w:rsidP="0074529C">
      <w:pPr>
        <w:jc w:val="center"/>
        <w:rPr>
          <w:rFonts w:cs="Arial"/>
        </w:rPr>
      </w:pPr>
    </w:p>
    <w:p w14:paraId="2AA2D849" w14:textId="77777777" w:rsidR="0074529C" w:rsidRPr="00B4112C" w:rsidRDefault="0074529C" w:rsidP="0074529C">
      <w:pPr>
        <w:pStyle w:val="Overskrift1"/>
      </w:pPr>
      <w:bookmarkStart w:id="16" w:name="_Toc62120115"/>
      <w:r w:rsidRPr="00B4112C">
        <w:t xml:space="preserve">Vilkår for </w:t>
      </w:r>
      <w:r w:rsidR="00A6174E">
        <w:t>tilladelsen</w:t>
      </w:r>
      <w:bookmarkEnd w:id="16"/>
    </w:p>
    <w:p w14:paraId="44502AAE"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_Ref54346369 \h  \* MERGEFORMAT </w:instrText>
      </w:r>
      <w:r w:rsidRPr="00416954">
        <w:rPr>
          <w:sz w:val="22"/>
          <w:szCs w:val="22"/>
        </w:rPr>
      </w:r>
      <w:r w:rsidRPr="00416954">
        <w:rPr>
          <w:sz w:val="22"/>
          <w:szCs w:val="22"/>
        </w:rPr>
        <w:fldChar w:fldCharType="separate"/>
      </w:r>
      <w:r w:rsidR="006C0E77" w:rsidRPr="003B3AC7">
        <w:rPr>
          <w:rFonts w:eastAsiaTheme="minorHAnsi" w:cs="Arial"/>
          <w:sz w:val="22"/>
          <w:szCs w:val="22"/>
          <w:lang w:eastAsia="en-US"/>
        </w:rPr>
        <w:t>Husdyrbruget skal indrettes og drives</w:t>
      </w:r>
      <w:r w:rsidR="006C0E77" w:rsidRPr="003B3AC7">
        <w:rPr>
          <w:rFonts w:eastAsiaTheme="minorHAnsi" w:cs="Arial"/>
          <w:sz w:val="22"/>
          <w:szCs w:val="22"/>
        </w:rPr>
        <w:t xml:space="preserve"> og nye anlæg skal placeres i overensstemmelse med de oplysninger, der fremgår af den seneste version af ansøgningsskema 221410 version </w:t>
      </w:r>
      <w:r w:rsidR="006C0E77">
        <w:rPr>
          <w:rFonts w:eastAsiaTheme="minorHAnsi" w:cs="Arial"/>
          <w:sz w:val="22"/>
          <w:szCs w:val="22"/>
        </w:rPr>
        <w:t>5</w:t>
      </w:r>
      <w:r w:rsidR="006C0E77" w:rsidRPr="003B3AC7">
        <w:rPr>
          <w:rFonts w:eastAsiaTheme="minorHAnsi" w:cs="Arial"/>
          <w:sz w:val="22"/>
          <w:szCs w:val="22"/>
        </w:rPr>
        <w:t>. Desuden med de ændringer, der fremgår af miljøtilladelsens vilkår.</w:t>
      </w:r>
      <w:r w:rsidRPr="00416954">
        <w:rPr>
          <w:sz w:val="22"/>
          <w:szCs w:val="22"/>
        </w:rPr>
        <w:fldChar w:fldCharType="end"/>
      </w:r>
      <w:r w:rsidRPr="00416954">
        <w:rPr>
          <w:sz w:val="22"/>
          <w:szCs w:val="22"/>
        </w:rPr>
        <w:br/>
      </w:r>
    </w:p>
    <w:p w14:paraId="52823DF6"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_Ref50554171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r w:rsidRPr="00416954">
        <w:rPr>
          <w:sz w:val="22"/>
          <w:szCs w:val="22"/>
        </w:rPr>
        <w:fldChar w:fldCharType="end"/>
      </w:r>
      <w:r w:rsidRPr="00416954">
        <w:rPr>
          <w:sz w:val="22"/>
          <w:szCs w:val="22"/>
        </w:rPr>
        <w:br/>
      </w:r>
    </w:p>
    <w:p w14:paraId="698FDDA8" w14:textId="77777777" w:rsidR="00416954" w:rsidRDefault="00B4112C" w:rsidP="00B4112C">
      <w:pPr>
        <w:pStyle w:val="Listeafsnit"/>
        <w:numPr>
          <w:ilvl w:val="0"/>
          <w:numId w:val="46"/>
        </w:numPr>
      </w:pPr>
      <w:r w:rsidRPr="00416954">
        <w:rPr>
          <w:sz w:val="22"/>
          <w:szCs w:val="22"/>
        </w:rPr>
        <w:fldChar w:fldCharType="begin"/>
      </w:r>
      <w:r w:rsidRPr="00416954">
        <w:rPr>
          <w:sz w:val="22"/>
          <w:szCs w:val="22"/>
        </w:rPr>
        <w:instrText xml:space="preserve"> REF _Ref47611490 \h </w:instrText>
      </w:r>
      <w:r w:rsidR="00416954">
        <w:rPr>
          <w:sz w:val="22"/>
          <w:szCs w:val="22"/>
        </w:rPr>
        <w:instrText xml:space="preserve"> \* MERGEFORMAT </w:instrText>
      </w:r>
      <w:r w:rsidRPr="00416954">
        <w:rPr>
          <w:sz w:val="22"/>
          <w:szCs w:val="22"/>
        </w:rPr>
      </w:r>
      <w:r w:rsidRPr="00416954">
        <w:rPr>
          <w:sz w:val="22"/>
          <w:szCs w:val="22"/>
        </w:rPr>
        <w:fldChar w:fldCharType="separate"/>
      </w:r>
      <w:r w:rsidR="00416954" w:rsidRPr="00416954">
        <w:rPr>
          <w:rStyle w:val="ANJA2Tegn"/>
          <w:rFonts w:eastAsiaTheme="minorHAnsi" w:cs="Arial"/>
          <w:color w:val="auto"/>
          <w:sz w:val="22"/>
          <w:szCs w:val="22"/>
        </w:rPr>
        <w:t>Produktionsarealet må samlet set udgøre 708 m</w:t>
      </w:r>
      <w:r w:rsidR="00416954" w:rsidRPr="00416954">
        <w:rPr>
          <w:rStyle w:val="ANJA2Tegn"/>
          <w:rFonts w:eastAsiaTheme="minorHAnsi" w:cs="Arial"/>
          <w:color w:val="auto"/>
          <w:sz w:val="22"/>
          <w:szCs w:val="22"/>
          <w:vertAlign w:val="superscript"/>
        </w:rPr>
        <w:t>2</w:t>
      </w:r>
      <w:r w:rsidR="00416954" w:rsidRPr="00416954">
        <w:rPr>
          <w:rStyle w:val="ANJA2Tegn"/>
          <w:rFonts w:eastAsiaTheme="minorHAnsi" w:cs="Arial"/>
          <w:color w:val="auto"/>
          <w:sz w:val="22"/>
          <w:szCs w:val="22"/>
        </w:rPr>
        <w:t xml:space="preserve"> og skal være fordelt i staldafsnittende som angivet i </w:t>
      </w:r>
      <w:r w:rsidR="00416954" w:rsidRPr="00416954">
        <w:rPr>
          <w:sz w:val="22"/>
          <w:szCs w:val="22"/>
        </w:rPr>
        <w:t xml:space="preserve">Tabel </w:t>
      </w:r>
      <w:r w:rsidR="00416954" w:rsidRPr="00416954">
        <w:rPr>
          <w:noProof/>
          <w:sz w:val="22"/>
          <w:szCs w:val="22"/>
        </w:rPr>
        <w:t>2</w:t>
      </w:r>
      <w:r w:rsidR="00416954" w:rsidRPr="00416954">
        <w:rPr>
          <w:rStyle w:val="ANJA2Tegn"/>
          <w:rFonts w:eastAsiaTheme="minorHAnsi" w:cs="Arial"/>
          <w:color w:val="auto"/>
          <w:sz w:val="22"/>
          <w:szCs w:val="22"/>
        </w:rPr>
        <w:t xml:space="preserve"> med de dyregrupper og staldsystemer som angivet.</w:t>
      </w:r>
      <w:r w:rsidRPr="00416954">
        <w:rPr>
          <w:sz w:val="22"/>
          <w:szCs w:val="22"/>
        </w:rPr>
        <w:fldChar w:fldCharType="end"/>
      </w:r>
      <w:r w:rsidR="00416954">
        <w:br/>
      </w:r>
    </w:p>
    <w:tbl>
      <w:tblPr>
        <w:tblStyle w:val="Gittertabel4-farve3"/>
        <w:tblW w:w="5000" w:type="pct"/>
        <w:tblLook w:val="04A0" w:firstRow="1" w:lastRow="0" w:firstColumn="1" w:lastColumn="0" w:noHBand="0" w:noVBand="1"/>
      </w:tblPr>
      <w:tblGrid>
        <w:gridCol w:w="2256"/>
        <w:gridCol w:w="2244"/>
        <w:gridCol w:w="2559"/>
        <w:gridCol w:w="2569"/>
      </w:tblGrid>
      <w:tr w:rsidR="00416954" w:rsidRPr="0095451C" w14:paraId="7BA68F40" w14:textId="77777777" w:rsidTr="00416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4F376752" w14:textId="77777777" w:rsidR="00416954" w:rsidRPr="0095451C" w:rsidRDefault="00416954" w:rsidP="00416954">
            <w:pPr>
              <w:tabs>
                <w:tab w:val="num" w:pos="360"/>
              </w:tabs>
              <w:jc w:val="center"/>
              <w:rPr>
                <w:rFonts w:cs="Arial"/>
                <w:b w:val="0"/>
                <w:sz w:val="24"/>
              </w:rPr>
            </w:pPr>
            <w:r w:rsidRPr="0095451C">
              <w:rPr>
                <w:rFonts w:cs="Arial"/>
                <w:sz w:val="24"/>
              </w:rPr>
              <w:t>Staldafsnit</w:t>
            </w:r>
          </w:p>
        </w:tc>
        <w:tc>
          <w:tcPr>
            <w:tcW w:w="1165" w:type="pct"/>
          </w:tcPr>
          <w:p w14:paraId="1B83A735" w14:textId="77777777" w:rsidR="00416954" w:rsidRPr="0095451C" w:rsidRDefault="00416954" w:rsidP="0041695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Produktionsareal, m</w:t>
            </w:r>
            <w:r w:rsidRPr="0095451C">
              <w:rPr>
                <w:rFonts w:cs="Arial"/>
                <w:sz w:val="24"/>
                <w:vertAlign w:val="superscript"/>
              </w:rPr>
              <w:t>2</w:t>
            </w:r>
          </w:p>
        </w:tc>
        <w:tc>
          <w:tcPr>
            <w:tcW w:w="1329" w:type="pct"/>
          </w:tcPr>
          <w:p w14:paraId="24B25DBE" w14:textId="77777777" w:rsidR="00416954" w:rsidRPr="0095451C" w:rsidRDefault="00416954" w:rsidP="0041695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Staldtype</w:t>
            </w:r>
          </w:p>
        </w:tc>
        <w:tc>
          <w:tcPr>
            <w:tcW w:w="1334" w:type="pct"/>
          </w:tcPr>
          <w:p w14:paraId="69C3126B" w14:textId="77777777" w:rsidR="00416954" w:rsidRPr="0095451C" w:rsidRDefault="00416954" w:rsidP="0041695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Dyretype</w:t>
            </w:r>
          </w:p>
        </w:tc>
      </w:tr>
      <w:tr w:rsidR="00416954" w:rsidRPr="0095451C" w14:paraId="0B6B0D93"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3FD2782C" w14:textId="77777777" w:rsidR="00416954" w:rsidRPr="0095451C" w:rsidRDefault="00416954" w:rsidP="00416954">
            <w:pPr>
              <w:tabs>
                <w:tab w:val="num" w:pos="360"/>
              </w:tabs>
              <w:jc w:val="center"/>
              <w:rPr>
                <w:rFonts w:cs="Arial"/>
                <w:sz w:val="24"/>
              </w:rPr>
            </w:pPr>
            <w:r>
              <w:rPr>
                <w:rFonts w:cs="Arial"/>
                <w:sz w:val="24"/>
              </w:rPr>
              <w:t>Staldafsnit 1</w:t>
            </w:r>
          </w:p>
        </w:tc>
        <w:tc>
          <w:tcPr>
            <w:tcW w:w="1165" w:type="pct"/>
          </w:tcPr>
          <w:p w14:paraId="0858F572" w14:textId="77777777" w:rsidR="00416954" w:rsidRPr="0095451C" w:rsidRDefault="00416954" w:rsidP="0041695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209</w:t>
            </w:r>
          </w:p>
        </w:tc>
        <w:tc>
          <w:tcPr>
            <w:tcW w:w="1329" w:type="pct"/>
          </w:tcPr>
          <w:p w14:paraId="57CCD880" w14:textId="77777777" w:rsidR="00416954" w:rsidRPr="0095451C" w:rsidRDefault="00416954" w:rsidP="00416954">
            <w:pPr>
              <w:tabs>
                <w:tab w:val="num" w:pos="360"/>
              </w:tabs>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50-75 % fast gulv</w:t>
            </w:r>
          </w:p>
        </w:tc>
        <w:tc>
          <w:tcPr>
            <w:tcW w:w="1334" w:type="pct"/>
          </w:tcPr>
          <w:p w14:paraId="689A8847" w14:textId="77777777" w:rsidR="00416954" w:rsidRPr="0095451C" w:rsidRDefault="00416954" w:rsidP="0041695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Slagtesvin og smågrise</w:t>
            </w:r>
          </w:p>
        </w:tc>
      </w:tr>
      <w:tr w:rsidR="00416954" w:rsidRPr="0095451C" w14:paraId="62FAD11D" w14:textId="77777777" w:rsidTr="00416954">
        <w:tc>
          <w:tcPr>
            <w:cnfStyle w:val="001000000000" w:firstRow="0" w:lastRow="0" w:firstColumn="1" w:lastColumn="0" w:oddVBand="0" w:evenVBand="0" w:oddHBand="0" w:evenHBand="0" w:firstRowFirstColumn="0" w:firstRowLastColumn="0" w:lastRowFirstColumn="0" w:lastRowLastColumn="0"/>
            <w:tcW w:w="1172" w:type="pct"/>
          </w:tcPr>
          <w:p w14:paraId="24F46498" w14:textId="77777777" w:rsidR="00416954" w:rsidRPr="0095451C" w:rsidRDefault="00416954" w:rsidP="00416954">
            <w:pPr>
              <w:tabs>
                <w:tab w:val="num" w:pos="360"/>
              </w:tabs>
              <w:jc w:val="center"/>
              <w:rPr>
                <w:rFonts w:cs="Arial"/>
                <w:sz w:val="24"/>
              </w:rPr>
            </w:pPr>
            <w:r>
              <w:rPr>
                <w:rFonts w:cs="Arial"/>
                <w:sz w:val="24"/>
              </w:rPr>
              <w:t>Staldafsnit 2</w:t>
            </w:r>
          </w:p>
        </w:tc>
        <w:tc>
          <w:tcPr>
            <w:tcW w:w="1165" w:type="pct"/>
          </w:tcPr>
          <w:p w14:paraId="4EC3EACB" w14:textId="77777777" w:rsidR="00416954" w:rsidRPr="0095451C" w:rsidRDefault="00416954" w:rsidP="0041695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203</w:t>
            </w:r>
          </w:p>
        </w:tc>
        <w:tc>
          <w:tcPr>
            <w:tcW w:w="1329" w:type="pct"/>
          </w:tcPr>
          <w:p w14:paraId="4D1343D7" w14:textId="77777777" w:rsidR="00416954" w:rsidRPr="0095451C" w:rsidRDefault="00416954" w:rsidP="0041695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50-75 % fast gulv</w:t>
            </w:r>
          </w:p>
        </w:tc>
        <w:tc>
          <w:tcPr>
            <w:tcW w:w="1334" w:type="pct"/>
          </w:tcPr>
          <w:p w14:paraId="771E5DA1" w14:textId="77777777" w:rsidR="00416954" w:rsidRPr="0095451C" w:rsidRDefault="00416954" w:rsidP="0041695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Slagtesvin og smågrise</w:t>
            </w:r>
          </w:p>
        </w:tc>
      </w:tr>
      <w:tr w:rsidR="00416954" w:rsidRPr="0095451C" w14:paraId="4E2D67EC"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4B352777" w14:textId="77777777" w:rsidR="00416954" w:rsidRPr="0095451C" w:rsidRDefault="00416954" w:rsidP="00416954">
            <w:pPr>
              <w:tabs>
                <w:tab w:val="num" w:pos="360"/>
              </w:tabs>
              <w:jc w:val="center"/>
              <w:rPr>
                <w:rFonts w:cs="Arial"/>
                <w:sz w:val="24"/>
              </w:rPr>
            </w:pPr>
            <w:r>
              <w:rPr>
                <w:rFonts w:cs="Arial"/>
                <w:sz w:val="24"/>
              </w:rPr>
              <w:t>Staldafsnit 3</w:t>
            </w:r>
          </w:p>
        </w:tc>
        <w:tc>
          <w:tcPr>
            <w:tcW w:w="1165" w:type="pct"/>
          </w:tcPr>
          <w:p w14:paraId="5137E994" w14:textId="77777777" w:rsidR="00416954" w:rsidRPr="0095451C" w:rsidRDefault="00416954" w:rsidP="0041695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296</w:t>
            </w:r>
          </w:p>
        </w:tc>
        <w:tc>
          <w:tcPr>
            <w:tcW w:w="1329" w:type="pct"/>
          </w:tcPr>
          <w:p w14:paraId="6908BB70" w14:textId="77777777" w:rsidR="00416954" w:rsidRPr="0095451C" w:rsidRDefault="00416954" w:rsidP="0041695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Fulddrænet gulv (kummer under hele arealet)</w:t>
            </w:r>
          </w:p>
        </w:tc>
        <w:tc>
          <w:tcPr>
            <w:tcW w:w="1334" w:type="pct"/>
          </w:tcPr>
          <w:p w14:paraId="0F0BAE61" w14:textId="77777777" w:rsidR="00416954" w:rsidRPr="0095451C" w:rsidRDefault="00416954" w:rsidP="0041695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Slagtesvin og smågrise</w:t>
            </w:r>
          </w:p>
        </w:tc>
      </w:tr>
      <w:tr w:rsidR="00416954" w:rsidRPr="0074529C" w14:paraId="249753FA" w14:textId="77777777" w:rsidTr="00416954">
        <w:trPr>
          <w:gridAfter w:val="2"/>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3EF8BAC7" w14:textId="77777777" w:rsidR="00416954" w:rsidRPr="0095451C" w:rsidRDefault="00416954" w:rsidP="00416954">
            <w:pPr>
              <w:tabs>
                <w:tab w:val="num" w:pos="360"/>
              </w:tabs>
              <w:jc w:val="center"/>
              <w:rPr>
                <w:rFonts w:cs="Arial"/>
                <w:b w:val="0"/>
                <w:sz w:val="24"/>
              </w:rPr>
            </w:pPr>
            <w:r w:rsidRPr="0095451C">
              <w:rPr>
                <w:rFonts w:cs="Arial"/>
                <w:sz w:val="24"/>
              </w:rPr>
              <w:t>I alt</w:t>
            </w:r>
          </w:p>
        </w:tc>
        <w:tc>
          <w:tcPr>
            <w:tcW w:w="1165" w:type="pct"/>
          </w:tcPr>
          <w:p w14:paraId="6722294D" w14:textId="77777777" w:rsidR="00416954" w:rsidRPr="0095451C" w:rsidRDefault="00416954" w:rsidP="0041695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Pr>
                <w:rFonts w:cs="Arial"/>
                <w:b/>
                <w:sz w:val="24"/>
              </w:rPr>
              <w:t>708</w:t>
            </w:r>
          </w:p>
        </w:tc>
      </w:tr>
    </w:tbl>
    <w:p w14:paraId="5C7D71F7" w14:textId="77777777" w:rsidR="00B4112C" w:rsidRDefault="00B4112C" w:rsidP="00416954"/>
    <w:p w14:paraId="5389E9E5"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_Ref58420043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Style w:val="ANJA2Tegn"/>
          <w:rFonts w:eastAsiaTheme="minorHAnsi" w:cs="Arial"/>
          <w:color w:val="auto"/>
          <w:sz w:val="22"/>
          <w:szCs w:val="22"/>
        </w:rPr>
        <w:t>Der skal opretholdes god staldhygiejne og renholdelse af arealer både i og udenfor staldene.</w:t>
      </w:r>
      <w:r w:rsidRPr="00416954">
        <w:rPr>
          <w:sz w:val="22"/>
          <w:szCs w:val="22"/>
        </w:rPr>
        <w:fldChar w:fldCharType="end"/>
      </w:r>
      <w:r w:rsidRPr="00416954">
        <w:rPr>
          <w:sz w:val="22"/>
          <w:szCs w:val="22"/>
        </w:rPr>
        <w:br/>
      </w:r>
    </w:p>
    <w:p w14:paraId="6CDED5DF"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_Ref54346409 \h </w:instrText>
      </w:r>
      <w:r w:rsidR="00416954">
        <w:rPr>
          <w:sz w:val="22"/>
          <w:szCs w:val="22"/>
        </w:rPr>
        <w:instrText xml:space="preserve"> \* MERGEFORMAT </w:instrText>
      </w:r>
      <w:r w:rsidRPr="00416954">
        <w:rPr>
          <w:sz w:val="22"/>
          <w:szCs w:val="22"/>
        </w:rPr>
      </w:r>
      <w:r w:rsidRPr="00416954">
        <w:rPr>
          <w:sz w:val="22"/>
          <w:szCs w:val="22"/>
        </w:rPr>
        <w:fldChar w:fldCharType="separate"/>
      </w:r>
      <w:proofErr w:type="gramStart"/>
      <w:r w:rsidR="00E56F0A" w:rsidRPr="00416954">
        <w:rPr>
          <w:rStyle w:val="ANJA2Tegn"/>
          <w:rFonts w:eastAsiaTheme="minorHAnsi" w:cs="Arial"/>
          <w:color w:val="auto"/>
          <w:sz w:val="22"/>
          <w:szCs w:val="22"/>
        </w:rPr>
        <w:t>Såfremt</w:t>
      </w:r>
      <w:proofErr w:type="gramEnd"/>
      <w:r w:rsidR="00E56F0A" w:rsidRPr="00416954">
        <w:rPr>
          <w:rStyle w:val="ANJA2Tegn"/>
          <w:rFonts w:eastAsiaTheme="minorHAnsi" w:cs="Arial"/>
          <w:color w:val="auto"/>
          <w:sz w:val="22"/>
          <w:szCs w:val="22"/>
        </w:rPr>
        <w:t xml:space="preserve"> dybstrøelse bortskaffes til biogasanlæg eller forbrænding skal kvittering for aflevering kunne forevises.</w:t>
      </w:r>
      <w:r w:rsidRPr="00416954">
        <w:rPr>
          <w:sz w:val="22"/>
          <w:szCs w:val="22"/>
        </w:rPr>
        <w:fldChar w:fldCharType="end"/>
      </w:r>
      <w:r w:rsidRPr="00416954">
        <w:rPr>
          <w:sz w:val="22"/>
          <w:szCs w:val="22"/>
        </w:rPr>
        <w:br/>
      </w:r>
    </w:p>
    <w:p w14:paraId="3BBFCA7E" w14:textId="77777777" w:rsidR="00416954"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_Ref39147411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Reklamering skal overholde reglerne for friluftsreklamer i den til hver tid gældende naturbeskyttelseslov.</w:t>
      </w:r>
      <w:r w:rsidRPr="00416954">
        <w:rPr>
          <w:sz w:val="22"/>
          <w:szCs w:val="22"/>
        </w:rPr>
        <w:fldChar w:fldCharType="end"/>
      </w:r>
    </w:p>
    <w:p w14:paraId="47C80EA0" w14:textId="77777777" w:rsidR="00B4112C" w:rsidRPr="00416954" w:rsidRDefault="00416954" w:rsidP="00416954">
      <w:pPr>
        <w:spacing w:after="200"/>
        <w:rPr>
          <w:rFonts w:eastAsia="Times New Roman" w:cs="Times New Roman"/>
          <w:lang w:eastAsia="da-DK"/>
        </w:rPr>
      </w:pPr>
      <w:r w:rsidRPr="00416954">
        <w:br w:type="page"/>
      </w:r>
    </w:p>
    <w:p w14:paraId="60E5FB92" w14:textId="77777777" w:rsidR="00416954" w:rsidRDefault="00B4112C" w:rsidP="00B4112C">
      <w:pPr>
        <w:pStyle w:val="Listeafsnit"/>
        <w:numPr>
          <w:ilvl w:val="0"/>
          <w:numId w:val="46"/>
        </w:numPr>
      </w:pPr>
      <w:r w:rsidRPr="00416954">
        <w:rPr>
          <w:sz w:val="22"/>
          <w:szCs w:val="22"/>
        </w:rPr>
        <w:lastRenderedPageBreak/>
        <w:fldChar w:fldCharType="begin"/>
      </w:r>
      <w:r w:rsidRPr="00416954">
        <w:rPr>
          <w:sz w:val="22"/>
          <w:szCs w:val="22"/>
        </w:rPr>
        <w:instrText xml:space="preserve"> REF _Ref54346446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Virksomhedens bidrag til det ækvivalente, korrigerede støjniveau målt i dB(A) må i ethvert punkt på opholdsarealer ved boliger i det åbne land ikke overstige følgende værdier:</w:t>
      </w:r>
      <w:r w:rsidRPr="00416954">
        <w:rPr>
          <w:sz w:val="22"/>
          <w:szCs w:val="22"/>
        </w:rPr>
        <w:fldChar w:fldCharType="end"/>
      </w:r>
      <w:r w:rsidR="00416954">
        <w:br/>
      </w:r>
    </w:p>
    <w:tbl>
      <w:tblPr>
        <w:tblStyle w:val="Gittertabel4-farve3"/>
        <w:tblW w:w="5000" w:type="pct"/>
        <w:tblLook w:val="00A0" w:firstRow="1" w:lastRow="0" w:firstColumn="1" w:lastColumn="0" w:noHBand="0" w:noVBand="0"/>
      </w:tblPr>
      <w:tblGrid>
        <w:gridCol w:w="3146"/>
        <w:gridCol w:w="3559"/>
        <w:gridCol w:w="2923"/>
      </w:tblGrid>
      <w:tr w:rsidR="00416954" w:rsidRPr="00E44E9A" w14:paraId="35306611" w14:textId="77777777" w:rsidTr="00416954">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71F0FC02" w14:textId="77777777" w:rsidR="00416954" w:rsidRPr="00E44E9A" w:rsidRDefault="00416954" w:rsidP="0041695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500CF1D" w14:textId="77777777" w:rsidR="00416954" w:rsidRPr="00E44E9A" w:rsidRDefault="00416954" w:rsidP="00416954">
            <w:pPr>
              <w:pStyle w:val="Listeafsnit"/>
              <w:rPr>
                <w:rFonts w:cs="Arial"/>
                <w:sz w:val="22"/>
                <w:szCs w:val="22"/>
              </w:rPr>
            </w:pPr>
            <w:r w:rsidRPr="00E44E9A">
              <w:rPr>
                <w:rFonts w:cs="Arial"/>
                <w:sz w:val="22"/>
                <w:szCs w:val="22"/>
              </w:rPr>
              <w:t>Tidsrum</w:t>
            </w:r>
          </w:p>
        </w:tc>
        <w:tc>
          <w:tcPr>
            <w:tcW w:w="1518" w:type="pct"/>
            <w:hideMark/>
          </w:tcPr>
          <w:p w14:paraId="4B166513" w14:textId="77777777" w:rsidR="00416954" w:rsidRPr="00E44E9A" w:rsidRDefault="00416954" w:rsidP="00416954">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max. lydniveau</w:t>
            </w:r>
          </w:p>
        </w:tc>
      </w:tr>
      <w:tr w:rsidR="00416954" w:rsidRPr="00E44E9A" w14:paraId="79314340" w14:textId="77777777" w:rsidTr="0041695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1CC85DB0" w14:textId="77777777" w:rsidR="00416954" w:rsidRPr="00E44E9A" w:rsidRDefault="00416954" w:rsidP="00416954">
            <w:pPr>
              <w:pStyle w:val="Listeafsnit"/>
              <w:jc w:val="center"/>
              <w:rPr>
                <w:rFonts w:cs="Arial"/>
                <w:sz w:val="22"/>
                <w:szCs w:val="22"/>
              </w:rPr>
            </w:pPr>
            <w:r w:rsidRPr="00E44E9A">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DBEF5AA" w14:textId="77777777" w:rsidR="00416954" w:rsidRPr="00E44E9A" w:rsidRDefault="00416954" w:rsidP="00416954">
            <w:pPr>
              <w:pStyle w:val="Listeafsnit"/>
              <w:rPr>
                <w:rFonts w:cs="Arial"/>
                <w:sz w:val="22"/>
                <w:szCs w:val="22"/>
              </w:rPr>
            </w:pPr>
            <w:r w:rsidRPr="00E44E9A">
              <w:rPr>
                <w:rFonts w:cs="Arial"/>
                <w:sz w:val="22"/>
                <w:szCs w:val="22"/>
              </w:rPr>
              <w:t>kl. 07.00 – 18.00</w:t>
            </w:r>
          </w:p>
        </w:tc>
        <w:tc>
          <w:tcPr>
            <w:tcW w:w="1518" w:type="pct"/>
            <w:hideMark/>
          </w:tcPr>
          <w:p w14:paraId="31E35499" w14:textId="77777777" w:rsidR="00416954" w:rsidRPr="00E44E9A" w:rsidRDefault="00416954" w:rsidP="0041695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55 dB(A)</w:t>
            </w:r>
          </w:p>
        </w:tc>
      </w:tr>
      <w:tr w:rsidR="00416954" w:rsidRPr="00E44E9A" w14:paraId="4638EC69" w14:textId="77777777" w:rsidTr="0041695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1EDEE00" w14:textId="77777777" w:rsidR="00416954" w:rsidRPr="00E44E9A" w:rsidRDefault="00416954" w:rsidP="0041695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FD06AAA" w14:textId="77777777" w:rsidR="00416954" w:rsidRPr="00E44E9A" w:rsidRDefault="00416954" w:rsidP="00416954">
            <w:pPr>
              <w:pStyle w:val="Listeafsnit"/>
              <w:rPr>
                <w:rFonts w:cs="Arial"/>
                <w:sz w:val="22"/>
                <w:szCs w:val="22"/>
              </w:rPr>
            </w:pPr>
            <w:r w:rsidRPr="00E44E9A">
              <w:rPr>
                <w:rFonts w:cs="Arial"/>
                <w:sz w:val="22"/>
                <w:szCs w:val="22"/>
              </w:rPr>
              <w:t>kl. 18.00 – 22.00</w:t>
            </w:r>
          </w:p>
        </w:tc>
        <w:tc>
          <w:tcPr>
            <w:tcW w:w="1518" w:type="pct"/>
            <w:hideMark/>
          </w:tcPr>
          <w:p w14:paraId="0998CE8F" w14:textId="77777777" w:rsidR="00416954" w:rsidRPr="00E44E9A" w:rsidRDefault="00416954" w:rsidP="0041695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45 dB(A)</w:t>
            </w:r>
          </w:p>
        </w:tc>
      </w:tr>
      <w:tr w:rsidR="00416954" w:rsidRPr="00E44E9A" w14:paraId="6E277E84" w14:textId="77777777" w:rsidTr="0041695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0D25549" w14:textId="77777777" w:rsidR="00416954" w:rsidRPr="00E44E9A" w:rsidRDefault="00416954" w:rsidP="0041695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01E7C87" w14:textId="77777777" w:rsidR="00416954" w:rsidRPr="00E44E9A" w:rsidRDefault="00416954" w:rsidP="00416954">
            <w:pPr>
              <w:pStyle w:val="Listeafsnit"/>
              <w:rPr>
                <w:rFonts w:cs="Arial"/>
                <w:sz w:val="22"/>
                <w:szCs w:val="22"/>
              </w:rPr>
            </w:pPr>
            <w:r w:rsidRPr="00E44E9A">
              <w:rPr>
                <w:rFonts w:cs="Arial"/>
                <w:sz w:val="22"/>
                <w:szCs w:val="22"/>
              </w:rPr>
              <w:t>kl. 22.00 – 07.00</w:t>
            </w:r>
          </w:p>
        </w:tc>
        <w:tc>
          <w:tcPr>
            <w:tcW w:w="1518" w:type="pct"/>
            <w:hideMark/>
          </w:tcPr>
          <w:p w14:paraId="5C9C2AEC" w14:textId="77777777" w:rsidR="00416954" w:rsidRPr="00E44E9A" w:rsidRDefault="00416954" w:rsidP="0041695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40 dB(A)</w:t>
            </w:r>
          </w:p>
        </w:tc>
      </w:tr>
      <w:tr w:rsidR="00416954" w:rsidRPr="00E44E9A" w14:paraId="69D31B02" w14:textId="77777777" w:rsidTr="00416954">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C2D8589" w14:textId="77777777" w:rsidR="00416954" w:rsidRPr="00E44E9A" w:rsidRDefault="00416954" w:rsidP="00416954">
            <w:pPr>
              <w:pStyle w:val="Listeafsnit"/>
              <w:jc w:val="center"/>
              <w:rPr>
                <w:rFonts w:cs="Arial"/>
                <w:sz w:val="22"/>
                <w:szCs w:val="22"/>
              </w:rPr>
            </w:pPr>
            <w:r w:rsidRPr="00E44E9A">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7968D513" w14:textId="77777777" w:rsidR="00416954" w:rsidRPr="00E44E9A" w:rsidRDefault="00416954" w:rsidP="00416954">
            <w:pPr>
              <w:pStyle w:val="Listeafsnit"/>
              <w:rPr>
                <w:rFonts w:cs="Arial"/>
                <w:sz w:val="22"/>
                <w:szCs w:val="22"/>
              </w:rPr>
            </w:pPr>
            <w:r w:rsidRPr="00E44E9A">
              <w:rPr>
                <w:rFonts w:cs="Arial"/>
                <w:sz w:val="22"/>
                <w:szCs w:val="22"/>
              </w:rPr>
              <w:t>kl. 07.00 – 14.00</w:t>
            </w:r>
          </w:p>
        </w:tc>
        <w:tc>
          <w:tcPr>
            <w:tcW w:w="1518" w:type="pct"/>
            <w:hideMark/>
          </w:tcPr>
          <w:p w14:paraId="45C320EE" w14:textId="77777777" w:rsidR="00416954" w:rsidRPr="00E44E9A" w:rsidRDefault="00416954" w:rsidP="0041695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55 dB(A)</w:t>
            </w:r>
          </w:p>
        </w:tc>
      </w:tr>
      <w:tr w:rsidR="00416954" w:rsidRPr="00E44E9A" w14:paraId="2B879ACF" w14:textId="77777777" w:rsidTr="0041695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2BFFFAE" w14:textId="77777777" w:rsidR="00416954" w:rsidRPr="00E44E9A" w:rsidRDefault="00416954" w:rsidP="0041695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AC09BE3" w14:textId="77777777" w:rsidR="00416954" w:rsidRPr="00E44E9A" w:rsidRDefault="00416954" w:rsidP="00416954">
            <w:pPr>
              <w:pStyle w:val="Listeafsnit"/>
              <w:rPr>
                <w:rFonts w:cs="Arial"/>
                <w:sz w:val="22"/>
                <w:szCs w:val="22"/>
              </w:rPr>
            </w:pPr>
            <w:r w:rsidRPr="00E44E9A">
              <w:rPr>
                <w:rFonts w:cs="Arial"/>
                <w:sz w:val="22"/>
                <w:szCs w:val="22"/>
              </w:rPr>
              <w:t>kl. 14.00 – 22.00</w:t>
            </w:r>
          </w:p>
        </w:tc>
        <w:tc>
          <w:tcPr>
            <w:tcW w:w="1518" w:type="pct"/>
            <w:hideMark/>
          </w:tcPr>
          <w:p w14:paraId="4A293FF6" w14:textId="77777777" w:rsidR="00416954" w:rsidRPr="00E44E9A" w:rsidRDefault="00416954" w:rsidP="0041695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45 dB(A)</w:t>
            </w:r>
          </w:p>
        </w:tc>
      </w:tr>
      <w:tr w:rsidR="00416954" w:rsidRPr="00E44E9A" w14:paraId="473B41EB" w14:textId="77777777" w:rsidTr="0041695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0C4AB3E5" w14:textId="77777777" w:rsidR="00416954" w:rsidRPr="00E44E9A" w:rsidRDefault="00416954" w:rsidP="0041695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8E4109D" w14:textId="77777777" w:rsidR="00416954" w:rsidRPr="00E44E9A" w:rsidRDefault="00416954" w:rsidP="00416954">
            <w:pPr>
              <w:pStyle w:val="Listeafsnit"/>
              <w:rPr>
                <w:rFonts w:cs="Arial"/>
                <w:sz w:val="22"/>
                <w:szCs w:val="22"/>
              </w:rPr>
            </w:pPr>
            <w:r w:rsidRPr="00E44E9A">
              <w:rPr>
                <w:rFonts w:cs="Arial"/>
                <w:sz w:val="22"/>
                <w:szCs w:val="22"/>
              </w:rPr>
              <w:t>kl. 22.00 – 07.00</w:t>
            </w:r>
          </w:p>
        </w:tc>
        <w:tc>
          <w:tcPr>
            <w:tcW w:w="1518" w:type="pct"/>
            <w:hideMark/>
          </w:tcPr>
          <w:p w14:paraId="505E2842" w14:textId="77777777" w:rsidR="00416954" w:rsidRPr="00E44E9A" w:rsidRDefault="00416954" w:rsidP="0041695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40 dB(A)</w:t>
            </w:r>
          </w:p>
        </w:tc>
      </w:tr>
      <w:tr w:rsidR="00416954" w:rsidRPr="00E44E9A" w14:paraId="02C3A625" w14:textId="77777777" w:rsidTr="0041695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475CBB53" w14:textId="77777777" w:rsidR="00416954" w:rsidRPr="00E44E9A" w:rsidRDefault="00416954" w:rsidP="00416954">
            <w:pPr>
              <w:pStyle w:val="Listeafsnit"/>
              <w:jc w:val="center"/>
              <w:rPr>
                <w:rFonts w:cs="Arial"/>
                <w:sz w:val="22"/>
                <w:szCs w:val="22"/>
              </w:rPr>
            </w:pPr>
            <w:r w:rsidRPr="00E44E9A">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4B8B28A8" w14:textId="77777777" w:rsidR="00416954" w:rsidRPr="00E44E9A" w:rsidRDefault="00416954" w:rsidP="00416954">
            <w:pPr>
              <w:pStyle w:val="Listeafsnit"/>
              <w:rPr>
                <w:rFonts w:cs="Arial"/>
                <w:sz w:val="22"/>
                <w:szCs w:val="22"/>
              </w:rPr>
            </w:pPr>
            <w:r w:rsidRPr="00E44E9A">
              <w:rPr>
                <w:rFonts w:cs="Arial"/>
                <w:sz w:val="22"/>
                <w:szCs w:val="22"/>
              </w:rPr>
              <w:t>kl. 07.00 – 22.00</w:t>
            </w:r>
          </w:p>
        </w:tc>
        <w:tc>
          <w:tcPr>
            <w:tcW w:w="1518" w:type="pct"/>
            <w:hideMark/>
          </w:tcPr>
          <w:p w14:paraId="34A39624" w14:textId="77777777" w:rsidR="00416954" w:rsidRPr="00E44E9A" w:rsidRDefault="00416954" w:rsidP="0041695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45 dB(A)</w:t>
            </w:r>
          </w:p>
        </w:tc>
      </w:tr>
      <w:tr w:rsidR="00416954" w:rsidRPr="00E44E9A" w14:paraId="6276CFAC" w14:textId="77777777" w:rsidTr="00416954">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26C97C5C" w14:textId="77777777" w:rsidR="00416954" w:rsidRPr="00E44E9A" w:rsidRDefault="00416954" w:rsidP="0041695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AB4A1A1" w14:textId="77777777" w:rsidR="00416954" w:rsidRPr="00E44E9A" w:rsidRDefault="00416954" w:rsidP="00416954">
            <w:pPr>
              <w:pStyle w:val="Listeafsnit"/>
              <w:rPr>
                <w:rFonts w:cs="Arial"/>
                <w:sz w:val="22"/>
                <w:szCs w:val="22"/>
              </w:rPr>
            </w:pPr>
            <w:r w:rsidRPr="00E44E9A">
              <w:rPr>
                <w:rFonts w:cs="Arial"/>
                <w:sz w:val="22"/>
                <w:szCs w:val="22"/>
              </w:rPr>
              <w:t>kl. 22.00 – 07.00</w:t>
            </w:r>
          </w:p>
        </w:tc>
        <w:tc>
          <w:tcPr>
            <w:tcW w:w="1518" w:type="pct"/>
            <w:hideMark/>
          </w:tcPr>
          <w:p w14:paraId="1EA95D8E" w14:textId="77777777" w:rsidR="00416954" w:rsidRPr="00E44E9A" w:rsidRDefault="00416954" w:rsidP="00416954">
            <w:pPr>
              <w:ind w:left="709"/>
              <w:cnfStyle w:val="000000000000" w:firstRow="0" w:lastRow="0" w:firstColumn="0" w:lastColumn="0" w:oddVBand="0" w:evenVBand="0" w:oddHBand="0" w:evenHBand="0" w:firstRowFirstColumn="0" w:firstRowLastColumn="0" w:lastRowFirstColumn="0" w:lastRowLastColumn="0"/>
              <w:rPr>
                <w:rFonts w:cs="Arial"/>
              </w:rPr>
            </w:pPr>
            <w:r w:rsidRPr="00E44E9A">
              <w:rPr>
                <w:rFonts w:cs="Arial"/>
              </w:rPr>
              <w:t xml:space="preserve">          40 dB(A)</w:t>
            </w:r>
          </w:p>
        </w:tc>
      </w:tr>
    </w:tbl>
    <w:p w14:paraId="0309F771" w14:textId="77777777" w:rsidR="00416954" w:rsidRPr="00E44E9A" w:rsidRDefault="00416954" w:rsidP="00416954">
      <w:pPr>
        <w:pStyle w:val="Listeafsnit"/>
        <w:rPr>
          <w:rFonts w:cs="Arial"/>
          <w:sz w:val="22"/>
          <w:szCs w:val="22"/>
        </w:rPr>
      </w:pPr>
      <w:r w:rsidRPr="00E44E9A">
        <w:rPr>
          <w:rFonts w:cs="Arial"/>
          <w:sz w:val="22"/>
          <w:szCs w:val="22"/>
        </w:rPr>
        <w:t>Maksimalværdien af støjniveauet om natten (kl. 22.00 – 07.00) må ikke overstige 55 dB (A) i ethvert punkt på opholdsarealer ved boliger i det åbne land.</w:t>
      </w:r>
    </w:p>
    <w:p w14:paraId="30666A7E" w14:textId="77777777" w:rsidR="00B4112C" w:rsidRDefault="00B4112C" w:rsidP="00416954">
      <w:pPr>
        <w:pStyle w:val="Listeafsnit"/>
        <w:ind w:left="720"/>
      </w:pPr>
      <w:r>
        <w:br/>
      </w:r>
    </w:p>
    <w:p w14:paraId="64101F58"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_Ref39466554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Virksomheden skal for egen regning dokumentere, at støjvilkårene i vilkår 15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sidRPr="00416954">
        <w:rPr>
          <w:sz w:val="22"/>
          <w:szCs w:val="22"/>
        </w:rPr>
        <w:fldChar w:fldCharType="end"/>
      </w:r>
      <w:r w:rsidRPr="00416954">
        <w:rPr>
          <w:sz w:val="22"/>
          <w:szCs w:val="22"/>
        </w:rPr>
        <w:br/>
      </w:r>
    </w:p>
    <w:p w14:paraId="598F4CF5"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_Ref39466578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Dokumentation skal ske ved måling/beregning af den støj, aktiviteterne påfører omgivelserne. Målingerne/beregningerne skal udføres som beskrevet i Miljøstyrelsens vejledning nr. 5/1984, nr. 6/1984 og nr. 5/1993.</w:t>
      </w:r>
      <w:r w:rsidRPr="00416954">
        <w:rPr>
          <w:sz w:val="22"/>
          <w:szCs w:val="22"/>
        </w:rPr>
        <w:fldChar w:fldCharType="end"/>
      </w:r>
      <w:r w:rsidRPr="00416954">
        <w:rPr>
          <w:sz w:val="22"/>
          <w:szCs w:val="22"/>
        </w:rPr>
        <w:br/>
      </w:r>
    </w:p>
    <w:p w14:paraId="6988329C"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_Ref39466586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Målingerne/beregningerne skal foretages af et målefirma/institut, som er uvildigt, og som er godkendt af Miljøstyrelsen til at udføre dette arbejde.</w:t>
      </w:r>
      <w:r w:rsidRPr="00416954">
        <w:rPr>
          <w:sz w:val="22"/>
          <w:szCs w:val="22"/>
        </w:rPr>
        <w:fldChar w:fldCharType="end"/>
      </w:r>
      <w:r w:rsidRPr="00416954">
        <w:rPr>
          <w:sz w:val="22"/>
          <w:szCs w:val="22"/>
        </w:rPr>
        <w:br/>
      </w:r>
    </w:p>
    <w:p w14:paraId="290A822F"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_Ref42162900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Støjvilkår omfatter al støj fra virksomheden – det vil sige også støj fra andet end faste, tekniske installationer. Vilkår om støj gælder al støj fra landbrugsdrift på ejendommens bygningsparcel, og ikke støj fra for eksempel markdriften.</w:t>
      </w:r>
      <w:r w:rsidRPr="00416954">
        <w:rPr>
          <w:sz w:val="22"/>
          <w:szCs w:val="22"/>
        </w:rPr>
        <w:fldChar w:fldCharType="end"/>
      </w:r>
      <w:r w:rsidRPr="00416954">
        <w:rPr>
          <w:sz w:val="22"/>
          <w:szCs w:val="22"/>
        </w:rPr>
        <w:br/>
      </w:r>
    </w:p>
    <w:p w14:paraId="1331140D"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_Ref39466603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Tomgangskørsel må kun ske, når det af tekniske årsager er påkrævet.</w:t>
      </w:r>
      <w:r w:rsidRPr="00416954">
        <w:rPr>
          <w:sz w:val="22"/>
          <w:szCs w:val="22"/>
        </w:rPr>
        <w:fldChar w:fldCharType="end"/>
      </w:r>
      <w:r w:rsidRPr="00416954">
        <w:rPr>
          <w:sz w:val="22"/>
          <w:szCs w:val="22"/>
        </w:rPr>
        <w:br/>
      </w:r>
    </w:p>
    <w:p w14:paraId="5CDAFB6E" w14:textId="77777777" w:rsidR="00B4112C" w:rsidRPr="00416954" w:rsidRDefault="00B4112C"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_Ref39147463 \h </w:instrText>
      </w:r>
      <w:r w:rsidR="00416954">
        <w:rPr>
          <w:sz w:val="22"/>
          <w:szCs w:val="22"/>
        </w:rPr>
        <w:instrText xml:space="preserve"> \* MERGEFORMAT </w:instrText>
      </w:r>
      <w:r w:rsidRPr="00416954">
        <w:rPr>
          <w:sz w:val="22"/>
          <w:szCs w:val="22"/>
        </w:rPr>
      </w:r>
      <w:r w:rsidRPr="00416954">
        <w:rPr>
          <w:sz w:val="22"/>
          <w:szCs w:val="22"/>
        </w:rPr>
        <w:fldChar w:fldCharType="separate"/>
      </w:r>
      <w:r w:rsidR="00E56F0A" w:rsidRPr="00416954">
        <w:rPr>
          <w:rFonts w:cs="Arial"/>
          <w:sz w:val="22"/>
          <w:szCs w:val="22"/>
        </w:rPr>
        <w:t>Der må ikke etableres anden belysning end den, der er driftsmæssigt nødvendig.</w:t>
      </w:r>
      <w:r w:rsidRPr="00416954">
        <w:rPr>
          <w:sz w:val="22"/>
          <w:szCs w:val="22"/>
        </w:rPr>
        <w:fldChar w:fldCharType="end"/>
      </w:r>
      <w:r w:rsidRPr="00416954">
        <w:rPr>
          <w:sz w:val="22"/>
          <w:szCs w:val="22"/>
        </w:rPr>
        <w:br/>
      </w:r>
    </w:p>
    <w:p w14:paraId="57EC9A74" w14:textId="77777777" w:rsidR="00B4112C" w:rsidRPr="00416954" w:rsidRDefault="00B4112C" w:rsidP="00B4112C">
      <w:pPr>
        <w:pStyle w:val="Listeafsnit"/>
        <w:numPr>
          <w:ilvl w:val="0"/>
          <w:numId w:val="46"/>
        </w:numPr>
        <w:rPr>
          <w:sz w:val="22"/>
          <w:szCs w:val="22"/>
        </w:rPr>
      </w:pPr>
      <w:r w:rsidRPr="00416954">
        <w:rPr>
          <w:rFonts w:cs="Arial"/>
          <w:sz w:val="22"/>
          <w:szCs w:val="22"/>
        </w:rPr>
        <w:t>Der skal foretages en effektiv flue- og skadedyrsbekæmpelse, som minimum er i overensstemmelse med de til enhver til gældende retningslinjer fra Agro, Institut for Agroøkologi Århus Universitet</w:t>
      </w:r>
      <w:r w:rsidRPr="00416954">
        <w:rPr>
          <w:rFonts w:cs="Arial"/>
          <w:sz w:val="22"/>
          <w:szCs w:val="22"/>
        </w:rPr>
        <w:br/>
      </w:r>
    </w:p>
    <w:p w14:paraId="2AEE38C5" w14:textId="77777777" w:rsidR="00B4112C" w:rsidRPr="00416954" w:rsidRDefault="00E56F0A"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_Ref39466650 \h </w:instrText>
      </w:r>
      <w:r w:rsidR="00416954">
        <w:rPr>
          <w:sz w:val="22"/>
          <w:szCs w:val="22"/>
        </w:rPr>
        <w:instrText xml:space="preserve"> \* MERGEFORMAT </w:instrText>
      </w:r>
      <w:r w:rsidRPr="00416954">
        <w:rPr>
          <w:sz w:val="22"/>
          <w:szCs w:val="22"/>
        </w:rPr>
      </w:r>
      <w:r w:rsidRPr="00416954">
        <w:rPr>
          <w:sz w:val="22"/>
          <w:szCs w:val="22"/>
        </w:rPr>
        <w:fldChar w:fldCharType="separate"/>
      </w:r>
      <w:r w:rsidRPr="00416954">
        <w:rPr>
          <w:rFonts w:cs="Arial"/>
          <w:sz w:val="22"/>
          <w:szCs w:val="22"/>
        </w:rPr>
        <w:t>Husdyrbruget skal drives på en måde, så risikoen for rotter og tilhold af disse minimeres.</w:t>
      </w:r>
      <w:r w:rsidRPr="00416954">
        <w:rPr>
          <w:sz w:val="22"/>
          <w:szCs w:val="22"/>
        </w:rPr>
        <w:fldChar w:fldCharType="end"/>
      </w:r>
      <w:r w:rsidRPr="00416954">
        <w:rPr>
          <w:sz w:val="22"/>
          <w:szCs w:val="22"/>
        </w:rPr>
        <w:br/>
      </w:r>
    </w:p>
    <w:p w14:paraId="1004B53C" w14:textId="77777777" w:rsidR="00E56F0A" w:rsidRPr="00416954" w:rsidRDefault="00E56F0A" w:rsidP="00B4112C">
      <w:pPr>
        <w:pStyle w:val="Listeafsnit"/>
        <w:numPr>
          <w:ilvl w:val="0"/>
          <w:numId w:val="46"/>
        </w:numPr>
        <w:rPr>
          <w:sz w:val="22"/>
          <w:szCs w:val="22"/>
        </w:rPr>
      </w:pPr>
      <w:r w:rsidRPr="00416954">
        <w:rPr>
          <w:sz w:val="22"/>
          <w:szCs w:val="22"/>
        </w:rPr>
        <w:lastRenderedPageBreak/>
        <w:fldChar w:fldCharType="begin"/>
      </w:r>
      <w:r w:rsidRPr="00416954">
        <w:rPr>
          <w:sz w:val="22"/>
          <w:szCs w:val="22"/>
        </w:rPr>
        <w:instrText xml:space="preserve"> REF _Ref54350001 \h </w:instrText>
      </w:r>
      <w:r w:rsidR="00416954">
        <w:rPr>
          <w:sz w:val="22"/>
          <w:szCs w:val="22"/>
        </w:rPr>
        <w:instrText xml:space="preserve"> \* MERGEFORMAT </w:instrText>
      </w:r>
      <w:r w:rsidRPr="00416954">
        <w:rPr>
          <w:sz w:val="22"/>
          <w:szCs w:val="22"/>
        </w:rPr>
      </w:r>
      <w:r w:rsidRPr="00416954">
        <w:rPr>
          <w:sz w:val="22"/>
          <w:szCs w:val="22"/>
        </w:rPr>
        <w:fldChar w:fldCharType="separate"/>
      </w:r>
      <w:r w:rsidR="00276468" w:rsidRPr="00276468">
        <w:rPr>
          <w:rFonts w:cs="Arial"/>
          <w:sz w:val="22"/>
          <w:szCs w:val="22"/>
        </w:rPr>
        <w:t>Tankning af diesel skal til enhver tid ske på en måde, så spild kan opsamles, således der ikke er mulighed for afløb til jord, kloak, overflade- og grundvand.</w:t>
      </w:r>
      <w:r w:rsidRPr="00416954">
        <w:rPr>
          <w:sz w:val="22"/>
          <w:szCs w:val="22"/>
        </w:rPr>
        <w:fldChar w:fldCharType="end"/>
      </w:r>
      <w:r w:rsidRPr="00416954">
        <w:rPr>
          <w:sz w:val="22"/>
          <w:szCs w:val="22"/>
        </w:rPr>
        <w:br/>
      </w:r>
    </w:p>
    <w:p w14:paraId="1FA98635" w14:textId="77777777" w:rsidR="00E56F0A" w:rsidRPr="00416954" w:rsidRDefault="00E56F0A"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_Ref39466715 \h </w:instrText>
      </w:r>
      <w:r w:rsidR="00416954">
        <w:rPr>
          <w:sz w:val="22"/>
          <w:szCs w:val="22"/>
        </w:rPr>
        <w:instrText xml:space="preserve"> \* MERGEFORMAT </w:instrText>
      </w:r>
      <w:r w:rsidRPr="00416954">
        <w:rPr>
          <w:sz w:val="22"/>
          <w:szCs w:val="22"/>
        </w:rPr>
      </w:r>
      <w:r w:rsidRPr="00416954">
        <w:rPr>
          <w:sz w:val="22"/>
          <w:szCs w:val="22"/>
        </w:rPr>
        <w:fldChar w:fldCharType="separate"/>
      </w:r>
      <w:r w:rsidRPr="00416954">
        <w:rPr>
          <w:rFonts w:cs="Arial"/>
          <w:sz w:val="22"/>
          <w:szCs w:val="22"/>
        </w:rPr>
        <w:t xml:space="preserve">Bedriftens olie- og kemiaffald skal opbevares under tag i </w:t>
      </w:r>
      <w:proofErr w:type="spellStart"/>
      <w:r w:rsidRPr="00416954">
        <w:rPr>
          <w:rFonts w:cs="Arial"/>
          <w:sz w:val="22"/>
          <w:szCs w:val="22"/>
        </w:rPr>
        <w:t>dobbeltvægget</w:t>
      </w:r>
      <w:proofErr w:type="spellEnd"/>
      <w:r w:rsidRPr="00416954">
        <w:rPr>
          <w:rFonts w:cs="Arial"/>
          <w:sz w:val="22"/>
          <w:szCs w:val="22"/>
        </w:rPr>
        <w:t xml:space="preserve"> emballage på støbt gulv uden afløb i nærheden eller i lukkede beholdere på støbt gulv med </w:t>
      </w:r>
      <w:proofErr w:type="spellStart"/>
      <w:r w:rsidRPr="00416954">
        <w:rPr>
          <w:rFonts w:cs="Arial"/>
          <w:sz w:val="22"/>
          <w:szCs w:val="22"/>
        </w:rPr>
        <w:t>opkant</w:t>
      </w:r>
      <w:proofErr w:type="spellEnd"/>
      <w:r w:rsidRPr="00416954">
        <w:rPr>
          <w:rFonts w:cs="Arial"/>
          <w:sz w:val="22"/>
          <w:szCs w:val="22"/>
        </w:rPr>
        <w:t>, som minimum kan tilbageholde indholdet af den største beholder.</w:t>
      </w:r>
      <w:r w:rsidRPr="00416954">
        <w:rPr>
          <w:sz w:val="22"/>
          <w:szCs w:val="22"/>
        </w:rPr>
        <w:fldChar w:fldCharType="end"/>
      </w:r>
      <w:r w:rsidRPr="00416954">
        <w:rPr>
          <w:sz w:val="22"/>
          <w:szCs w:val="22"/>
        </w:rPr>
        <w:br/>
      </w:r>
    </w:p>
    <w:p w14:paraId="458E56B3" w14:textId="77777777" w:rsidR="00E56F0A" w:rsidRPr="00416954" w:rsidRDefault="00E56F0A" w:rsidP="00B4112C">
      <w:pPr>
        <w:pStyle w:val="Listeafsnit"/>
        <w:numPr>
          <w:ilvl w:val="0"/>
          <w:numId w:val="46"/>
        </w:numPr>
        <w:rPr>
          <w:sz w:val="22"/>
          <w:szCs w:val="22"/>
        </w:rPr>
      </w:pPr>
      <w:r w:rsidRPr="00416954">
        <w:rPr>
          <w:sz w:val="22"/>
          <w:szCs w:val="22"/>
        </w:rPr>
        <w:fldChar w:fldCharType="begin"/>
      </w:r>
      <w:r w:rsidRPr="00416954">
        <w:rPr>
          <w:sz w:val="22"/>
          <w:szCs w:val="22"/>
        </w:rPr>
        <w:instrText xml:space="preserve"> REF _Ref39466764 \h </w:instrText>
      </w:r>
      <w:r w:rsidR="00416954">
        <w:rPr>
          <w:sz w:val="22"/>
          <w:szCs w:val="22"/>
        </w:rPr>
        <w:instrText xml:space="preserve"> \* MERGEFORMAT </w:instrText>
      </w:r>
      <w:r w:rsidRPr="00416954">
        <w:rPr>
          <w:sz w:val="22"/>
          <w:szCs w:val="22"/>
        </w:rPr>
      </w:r>
      <w:r w:rsidRPr="00416954">
        <w:rPr>
          <w:sz w:val="22"/>
          <w:szCs w:val="22"/>
        </w:rPr>
        <w:fldChar w:fldCharType="separate"/>
      </w:r>
      <w:r w:rsidRPr="00416954">
        <w:rPr>
          <w:rFonts w:cs="Arial"/>
          <w:sz w:val="22"/>
          <w:szCs w:val="22"/>
        </w:rPr>
        <w:t>Dokumentation for korrekt bortskaffelse af olieaffald skal opbevares i min 5 år og forevises på tilsynsmyndighedens forlangende.</w:t>
      </w:r>
      <w:r w:rsidRPr="00416954">
        <w:rPr>
          <w:sz w:val="22"/>
          <w:szCs w:val="22"/>
        </w:rPr>
        <w:fldChar w:fldCharType="end"/>
      </w:r>
      <w:r w:rsidRPr="00416954">
        <w:rPr>
          <w:sz w:val="22"/>
          <w:szCs w:val="22"/>
        </w:rPr>
        <w:br/>
      </w:r>
    </w:p>
    <w:p w14:paraId="00A0FAC1" w14:textId="77777777" w:rsidR="00E56F0A" w:rsidRPr="006F29D7" w:rsidRDefault="00E56F0A" w:rsidP="00B4112C">
      <w:pPr>
        <w:pStyle w:val="Listeafsnit"/>
        <w:numPr>
          <w:ilvl w:val="0"/>
          <w:numId w:val="46"/>
        </w:numPr>
        <w:rPr>
          <w:sz w:val="22"/>
          <w:szCs w:val="22"/>
        </w:rPr>
      </w:pPr>
      <w:r w:rsidRPr="006F29D7">
        <w:rPr>
          <w:sz w:val="22"/>
          <w:szCs w:val="22"/>
        </w:rPr>
        <w:fldChar w:fldCharType="begin"/>
      </w:r>
      <w:r w:rsidRPr="006F29D7">
        <w:rPr>
          <w:sz w:val="22"/>
          <w:szCs w:val="22"/>
        </w:rPr>
        <w:instrText xml:space="preserve"> REF _Ref39466725 \h </w:instrText>
      </w:r>
      <w:r w:rsidR="00416954" w:rsidRPr="006F29D7">
        <w:rPr>
          <w:sz w:val="22"/>
          <w:szCs w:val="22"/>
        </w:rPr>
        <w:instrText xml:space="preserve"> \* MERGEFORMAT </w:instrText>
      </w:r>
      <w:r w:rsidRPr="006F29D7">
        <w:rPr>
          <w:sz w:val="22"/>
          <w:szCs w:val="22"/>
        </w:rPr>
      </w:r>
      <w:r w:rsidRPr="006F29D7">
        <w:rPr>
          <w:sz w:val="22"/>
          <w:szCs w:val="22"/>
        </w:rPr>
        <w:fldChar w:fldCharType="separate"/>
      </w:r>
      <w:r w:rsidR="006F29D7" w:rsidRPr="006F29D7">
        <w:rPr>
          <w:rFonts w:cs="Arial"/>
          <w:sz w:val="22"/>
          <w:szCs w:val="22"/>
        </w:rPr>
        <w:t>Elforbruget skal registreres en gang årligt på samme tidspunkt. Registreringerne skal opbevares i min 5 år og kunne forevises ved tilsyn.</w:t>
      </w:r>
      <w:r w:rsidRPr="006F29D7">
        <w:rPr>
          <w:sz w:val="22"/>
          <w:szCs w:val="22"/>
        </w:rPr>
        <w:fldChar w:fldCharType="end"/>
      </w:r>
      <w:r w:rsidRPr="006F29D7">
        <w:rPr>
          <w:sz w:val="22"/>
          <w:szCs w:val="22"/>
        </w:rPr>
        <w:br/>
      </w:r>
    </w:p>
    <w:p w14:paraId="3AC07CE7" w14:textId="77777777" w:rsidR="00E56F0A" w:rsidRPr="006F29D7" w:rsidRDefault="00E56F0A" w:rsidP="00B4112C">
      <w:pPr>
        <w:pStyle w:val="Listeafsnit"/>
        <w:numPr>
          <w:ilvl w:val="0"/>
          <w:numId w:val="46"/>
        </w:numPr>
        <w:rPr>
          <w:sz w:val="22"/>
          <w:szCs w:val="22"/>
        </w:rPr>
      </w:pPr>
      <w:r w:rsidRPr="006F29D7">
        <w:rPr>
          <w:sz w:val="22"/>
          <w:szCs w:val="22"/>
        </w:rPr>
        <w:fldChar w:fldCharType="begin"/>
      </w:r>
      <w:r w:rsidRPr="006F29D7">
        <w:rPr>
          <w:sz w:val="22"/>
          <w:szCs w:val="22"/>
        </w:rPr>
        <w:instrText xml:space="preserve"> REF _Ref39466734 \h </w:instrText>
      </w:r>
      <w:r w:rsidR="00416954" w:rsidRPr="006F29D7">
        <w:rPr>
          <w:sz w:val="22"/>
          <w:szCs w:val="22"/>
        </w:rPr>
        <w:instrText xml:space="preserve"> \* MERGEFORMAT </w:instrText>
      </w:r>
      <w:r w:rsidRPr="006F29D7">
        <w:rPr>
          <w:sz w:val="22"/>
          <w:szCs w:val="22"/>
        </w:rPr>
      </w:r>
      <w:r w:rsidRPr="006F29D7">
        <w:rPr>
          <w:sz w:val="22"/>
          <w:szCs w:val="22"/>
        </w:rPr>
        <w:fldChar w:fldCharType="separate"/>
      </w:r>
      <w:r w:rsidR="006F29D7" w:rsidRPr="006F29D7">
        <w:rPr>
          <w:rFonts w:cs="Arial"/>
          <w:sz w:val="22"/>
          <w:szCs w:val="22"/>
        </w:rPr>
        <w:t>Vandforbruget skal registreres en gang årligt på samme tidspunkt. Registreringerne skal opbevares i min 5 år og kunne forevises ved tilsyn.</w:t>
      </w:r>
      <w:r w:rsidRPr="006F29D7">
        <w:rPr>
          <w:sz w:val="22"/>
          <w:szCs w:val="22"/>
        </w:rPr>
        <w:fldChar w:fldCharType="end"/>
      </w:r>
      <w:r w:rsidRPr="006F29D7">
        <w:rPr>
          <w:sz w:val="22"/>
          <w:szCs w:val="22"/>
        </w:rPr>
        <w:br/>
      </w:r>
    </w:p>
    <w:p w14:paraId="05848C01" w14:textId="77777777" w:rsidR="00E56F0A" w:rsidRPr="006F29D7" w:rsidRDefault="00E56F0A" w:rsidP="00B4112C">
      <w:pPr>
        <w:pStyle w:val="Listeafsnit"/>
        <w:numPr>
          <w:ilvl w:val="0"/>
          <w:numId w:val="46"/>
        </w:numPr>
        <w:rPr>
          <w:sz w:val="22"/>
          <w:szCs w:val="22"/>
        </w:rPr>
      </w:pPr>
      <w:r w:rsidRPr="006F29D7">
        <w:rPr>
          <w:sz w:val="22"/>
          <w:szCs w:val="22"/>
        </w:rPr>
        <w:fldChar w:fldCharType="begin"/>
      </w:r>
      <w:r w:rsidRPr="006F29D7">
        <w:rPr>
          <w:sz w:val="22"/>
          <w:szCs w:val="22"/>
        </w:rPr>
        <w:instrText xml:space="preserve"> REF _Ref39466745 \h </w:instrText>
      </w:r>
      <w:r w:rsidR="00416954" w:rsidRPr="006F29D7">
        <w:rPr>
          <w:sz w:val="22"/>
          <w:szCs w:val="22"/>
        </w:rPr>
        <w:instrText xml:space="preserve"> \* MERGEFORMAT </w:instrText>
      </w:r>
      <w:r w:rsidRPr="006F29D7">
        <w:rPr>
          <w:sz w:val="22"/>
          <w:szCs w:val="22"/>
        </w:rPr>
      </w:r>
      <w:r w:rsidRPr="006F29D7">
        <w:rPr>
          <w:sz w:val="22"/>
          <w:szCs w:val="22"/>
        </w:rPr>
        <w:fldChar w:fldCharType="separate"/>
      </w:r>
      <w:r w:rsidR="006F29D7" w:rsidRPr="006F29D7">
        <w:rPr>
          <w:rFonts w:cs="Arial"/>
          <w:sz w:val="22"/>
          <w:szCs w:val="22"/>
        </w:rPr>
        <w:t>Olie og dieselforbruget skal registreres en gang årligt på samme tidspunkt, Registreringerne skal opbevares i min 5 år og kunne forevises ved tilsyn.</w:t>
      </w:r>
      <w:r w:rsidRPr="006F29D7">
        <w:rPr>
          <w:sz w:val="22"/>
          <w:szCs w:val="22"/>
        </w:rPr>
        <w:fldChar w:fldCharType="end"/>
      </w:r>
      <w:r w:rsidR="00416954" w:rsidRPr="006F29D7">
        <w:rPr>
          <w:sz w:val="22"/>
          <w:szCs w:val="22"/>
        </w:rPr>
        <w:br/>
      </w:r>
    </w:p>
    <w:p w14:paraId="48FBB863" w14:textId="77777777" w:rsidR="00416954" w:rsidRPr="006F29D7" w:rsidRDefault="00416954" w:rsidP="00B4112C">
      <w:pPr>
        <w:pStyle w:val="Listeafsnit"/>
        <w:numPr>
          <w:ilvl w:val="0"/>
          <w:numId w:val="46"/>
        </w:numPr>
        <w:rPr>
          <w:sz w:val="22"/>
          <w:szCs w:val="22"/>
        </w:rPr>
      </w:pPr>
      <w:r w:rsidRPr="006F29D7">
        <w:rPr>
          <w:sz w:val="22"/>
          <w:szCs w:val="22"/>
        </w:rPr>
        <w:fldChar w:fldCharType="begin"/>
      </w:r>
      <w:r w:rsidRPr="006F29D7">
        <w:rPr>
          <w:sz w:val="22"/>
          <w:szCs w:val="22"/>
        </w:rPr>
        <w:instrText xml:space="preserve"> REF _Ref39466773 \h  \* MERGEFORMAT </w:instrText>
      </w:r>
      <w:r w:rsidRPr="006F29D7">
        <w:rPr>
          <w:sz w:val="22"/>
          <w:szCs w:val="22"/>
        </w:rPr>
      </w:r>
      <w:r w:rsidRPr="006F29D7">
        <w:rPr>
          <w:sz w:val="22"/>
          <w:szCs w:val="22"/>
        </w:rPr>
        <w:fldChar w:fldCharType="separate"/>
      </w:r>
      <w:r w:rsidR="006F29D7" w:rsidRPr="006F29D7">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36 36. Uden for almindelig arbejdstid kontakte Miljøvagten på tlf.: 114.</w:t>
      </w:r>
      <w:r w:rsidRPr="006F29D7">
        <w:rPr>
          <w:sz w:val="22"/>
          <w:szCs w:val="22"/>
        </w:rPr>
        <w:fldChar w:fldCharType="end"/>
      </w:r>
      <w:r w:rsidRPr="006F29D7">
        <w:rPr>
          <w:sz w:val="22"/>
          <w:szCs w:val="22"/>
        </w:rPr>
        <w:br/>
      </w:r>
    </w:p>
    <w:p w14:paraId="7BDD8660" w14:textId="77777777" w:rsidR="00416954" w:rsidRPr="006F29D7" w:rsidRDefault="00416954" w:rsidP="00B4112C">
      <w:pPr>
        <w:pStyle w:val="Listeafsnit"/>
        <w:numPr>
          <w:ilvl w:val="0"/>
          <w:numId w:val="46"/>
        </w:numPr>
        <w:rPr>
          <w:sz w:val="22"/>
          <w:szCs w:val="22"/>
        </w:rPr>
      </w:pPr>
      <w:r w:rsidRPr="006F29D7">
        <w:rPr>
          <w:sz w:val="22"/>
          <w:szCs w:val="22"/>
        </w:rPr>
        <w:fldChar w:fldCharType="begin"/>
      </w:r>
      <w:r w:rsidRPr="006F29D7">
        <w:rPr>
          <w:sz w:val="22"/>
          <w:szCs w:val="22"/>
        </w:rPr>
        <w:instrText xml:space="preserve"> REF _Ref54350101 \h  \* MERGEFORMAT </w:instrText>
      </w:r>
      <w:r w:rsidRPr="006F29D7">
        <w:rPr>
          <w:sz w:val="22"/>
          <w:szCs w:val="22"/>
        </w:rPr>
      </w:r>
      <w:r w:rsidRPr="006F29D7">
        <w:rPr>
          <w:sz w:val="22"/>
          <w:szCs w:val="22"/>
        </w:rPr>
        <w:fldChar w:fldCharType="separate"/>
      </w:r>
      <w:r w:rsidR="006F29D7" w:rsidRPr="006F29D7">
        <w:rPr>
          <w:rFonts w:eastAsiaTheme="minorHAnsi" w:cs="Arial"/>
          <w:sz w:val="22"/>
          <w:szCs w:val="22"/>
          <w:lang w:eastAsia="en-US"/>
        </w:rPr>
        <w:t>Beredskabsplanen skal til enhver tid være ajourført, forståelig og tilgængelig for alle, som arbejder på bedriften.</w:t>
      </w:r>
      <w:r w:rsidRPr="006F29D7">
        <w:rPr>
          <w:sz w:val="22"/>
          <w:szCs w:val="22"/>
        </w:rPr>
        <w:fldChar w:fldCharType="end"/>
      </w:r>
      <w:r w:rsidRPr="006F29D7">
        <w:rPr>
          <w:sz w:val="22"/>
          <w:szCs w:val="22"/>
        </w:rPr>
        <w:br/>
      </w:r>
    </w:p>
    <w:p w14:paraId="7C791DF6" w14:textId="77777777" w:rsidR="00416954" w:rsidRPr="006F29D7" w:rsidRDefault="00416954" w:rsidP="00B4112C">
      <w:pPr>
        <w:pStyle w:val="Listeafsnit"/>
        <w:numPr>
          <w:ilvl w:val="0"/>
          <w:numId w:val="46"/>
        </w:numPr>
        <w:rPr>
          <w:sz w:val="22"/>
          <w:szCs w:val="22"/>
        </w:rPr>
      </w:pPr>
      <w:r w:rsidRPr="006F29D7">
        <w:rPr>
          <w:sz w:val="22"/>
          <w:szCs w:val="22"/>
        </w:rPr>
        <w:fldChar w:fldCharType="begin"/>
      </w:r>
      <w:r w:rsidRPr="006F29D7">
        <w:rPr>
          <w:sz w:val="22"/>
          <w:szCs w:val="22"/>
        </w:rPr>
        <w:instrText xml:space="preserve"> REF _Ref42161506 \h  \* MERGEFORMAT </w:instrText>
      </w:r>
      <w:r w:rsidRPr="006F29D7">
        <w:rPr>
          <w:sz w:val="22"/>
          <w:szCs w:val="22"/>
        </w:rPr>
      </w:r>
      <w:r w:rsidRPr="006F29D7">
        <w:rPr>
          <w:sz w:val="22"/>
          <w:szCs w:val="22"/>
        </w:rPr>
        <w:fldChar w:fldCharType="separate"/>
      </w:r>
      <w:r w:rsidR="006F29D7" w:rsidRPr="006F29D7">
        <w:rPr>
          <w:rFonts w:eastAsiaTheme="minorHAnsi" w:cs="Arial"/>
          <w:sz w:val="22"/>
          <w:szCs w:val="22"/>
          <w:lang w:eastAsia="en-US"/>
        </w:rPr>
        <w:t>Planens indhold skal være kendt af gårdens ansatte mm. Og skal udleveres til indsatslederen/miljømyndigheden i forbindelse med uheld, forureninger, brand o.l.</w:t>
      </w:r>
      <w:r w:rsidRPr="006F29D7">
        <w:rPr>
          <w:sz w:val="22"/>
          <w:szCs w:val="22"/>
        </w:rPr>
        <w:fldChar w:fldCharType="end"/>
      </w:r>
      <w:r w:rsidRPr="006F29D7">
        <w:rPr>
          <w:sz w:val="22"/>
          <w:szCs w:val="22"/>
        </w:rPr>
        <w:br/>
      </w:r>
    </w:p>
    <w:p w14:paraId="4D7F67C5" w14:textId="77777777" w:rsidR="00416954" w:rsidRPr="00416954" w:rsidRDefault="00416954" w:rsidP="00416954">
      <w:pPr>
        <w:pStyle w:val="Listeafsnit"/>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Arial"/>
          <w:iCs/>
          <w:sz w:val="22"/>
          <w:szCs w:val="22"/>
        </w:rPr>
      </w:pPr>
      <w:r w:rsidRPr="00416954">
        <w:rPr>
          <w:sz w:val="22"/>
          <w:szCs w:val="22"/>
        </w:rPr>
        <w:fldChar w:fldCharType="begin"/>
      </w:r>
      <w:r w:rsidRPr="00416954">
        <w:rPr>
          <w:sz w:val="22"/>
          <w:szCs w:val="22"/>
        </w:rPr>
        <w:instrText xml:space="preserve"> REF _Ref39490517 \h </w:instrText>
      </w:r>
      <w:r>
        <w:rPr>
          <w:sz w:val="22"/>
          <w:szCs w:val="22"/>
        </w:rPr>
        <w:instrText xml:space="preserve"> \* MERGEFORMAT </w:instrText>
      </w:r>
      <w:r w:rsidRPr="00416954">
        <w:rPr>
          <w:sz w:val="22"/>
          <w:szCs w:val="22"/>
        </w:rPr>
      </w:r>
      <w:r w:rsidRPr="00416954">
        <w:rPr>
          <w:sz w:val="22"/>
          <w:szCs w:val="22"/>
        </w:rPr>
        <w:fldChar w:fldCharType="separate"/>
      </w:r>
      <w:r w:rsidRPr="00416954">
        <w:rPr>
          <w:rFonts w:cs="Arial"/>
          <w:sz w:val="22"/>
          <w:szCs w:val="22"/>
        </w:rPr>
        <w:t>Husdyrbrugets ophør skal meddeles Vordingborg Kommune senest 3 måneder efter sidste produktionsdyr væk fra bedriften. Desuden skal følgende foretages:</w:t>
      </w:r>
      <w:r w:rsidRPr="00416954">
        <w:rPr>
          <w:sz w:val="22"/>
          <w:szCs w:val="22"/>
        </w:rPr>
        <w:fldChar w:fldCharType="end"/>
      </w:r>
    </w:p>
    <w:p w14:paraId="2BBCBEB8" w14:textId="77777777" w:rsidR="00416954" w:rsidRPr="00416954" w:rsidRDefault="00416954" w:rsidP="00416954">
      <w:pPr>
        <w:pStyle w:val="Listeafsnit"/>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Arial"/>
          <w:iCs/>
          <w:sz w:val="22"/>
          <w:szCs w:val="22"/>
        </w:rPr>
      </w:pPr>
      <w:r w:rsidRPr="00416954">
        <w:rPr>
          <w:rFonts w:cs="Arial"/>
          <w:iCs/>
          <w:sz w:val="22"/>
          <w:szCs w:val="22"/>
        </w:rPr>
        <w:t>Alle staldafsnit skal tømmes for husdyrgødning, der bortskaffes efter reglerne om udbringning af husdyrgødning.</w:t>
      </w:r>
    </w:p>
    <w:p w14:paraId="02ED5DA2" w14:textId="77777777" w:rsidR="00416954" w:rsidRPr="00416954" w:rsidRDefault="00416954" w:rsidP="00416954">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416954">
        <w:rPr>
          <w:rFonts w:eastAsia="Times New Roman" w:cs="Arial"/>
          <w:iCs/>
          <w:lang w:eastAsia="da-DK"/>
        </w:rPr>
        <w:t xml:space="preserve">Rester af foder skal fjernes på lovlig vis.  </w:t>
      </w:r>
    </w:p>
    <w:p w14:paraId="672DB996" w14:textId="77777777" w:rsidR="00416954" w:rsidRPr="00416954" w:rsidRDefault="00416954" w:rsidP="00416954">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416954">
        <w:rPr>
          <w:rFonts w:eastAsia="Times New Roman" w:cs="Arial"/>
          <w:iCs/>
          <w:lang w:eastAsia="da-DK"/>
        </w:rPr>
        <w:t>Olietanke relateret til produktionen skal tømmes.</w:t>
      </w:r>
    </w:p>
    <w:p w14:paraId="60359000" w14:textId="77777777" w:rsidR="00416954" w:rsidRPr="00416954" w:rsidRDefault="00416954" w:rsidP="00416954">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416954">
        <w:rPr>
          <w:rFonts w:eastAsia="Times New Roman" w:cs="Arial"/>
          <w:iCs/>
          <w:lang w:eastAsia="da-DK"/>
        </w:rPr>
        <w:t>Rester af kemikalier, spildolie, andet olieaffald, medicinaffald mv. relateret til dyreholdet skal fjernes.</w:t>
      </w:r>
      <w:r>
        <w:br/>
      </w:r>
    </w:p>
    <w:p w14:paraId="01E23F0C" w14:textId="77777777" w:rsidR="00416954" w:rsidRDefault="00416954">
      <w:pPr>
        <w:spacing w:after="200"/>
        <w:rPr>
          <w:highlight w:val="yellow"/>
        </w:rPr>
      </w:pPr>
      <w:r>
        <w:rPr>
          <w:highlight w:val="yellow"/>
        </w:rPr>
        <w:br w:type="page"/>
      </w:r>
    </w:p>
    <w:p w14:paraId="5F996A2D" w14:textId="77777777" w:rsidR="0074529C" w:rsidRPr="003B3AC7" w:rsidRDefault="0074529C" w:rsidP="0074529C">
      <w:pPr>
        <w:pStyle w:val="Overskrift1"/>
      </w:pPr>
      <w:bookmarkStart w:id="17" w:name="_Toc62120116"/>
      <w:r w:rsidRPr="003B3AC7">
        <w:lastRenderedPageBreak/>
        <w:t>generelle forhold</w:t>
      </w:r>
      <w:bookmarkEnd w:id="17"/>
    </w:p>
    <w:p w14:paraId="1B8B30BF" w14:textId="77777777" w:rsidR="0074529C" w:rsidRPr="003B3AC7" w:rsidRDefault="0074529C" w:rsidP="003B3AC7">
      <w:pPr>
        <w:spacing w:after="120"/>
        <w:rPr>
          <w:rFonts w:cs="Arial"/>
        </w:rPr>
      </w:pPr>
      <w:r w:rsidRPr="003B3AC7">
        <w:rPr>
          <w:rFonts w:cs="Arial"/>
        </w:rPr>
        <w:t xml:space="preserve">Vordingborg Kommune modtog den </w:t>
      </w:r>
      <w:r w:rsidR="0095451C" w:rsidRPr="003B3AC7">
        <w:rPr>
          <w:rFonts w:cs="Arial"/>
        </w:rPr>
        <w:t xml:space="preserve">30. september 2020 en ansøgning om miljøtilladelse til husdyrbruget på </w:t>
      </w:r>
      <w:proofErr w:type="spellStart"/>
      <w:r w:rsidR="0095451C" w:rsidRPr="003B3AC7">
        <w:rPr>
          <w:rFonts w:cs="Arial"/>
        </w:rPr>
        <w:t>Bringtoftevej</w:t>
      </w:r>
      <w:proofErr w:type="spellEnd"/>
      <w:r w:rsidR="0095451C" w:rsidRPr="003B3AC7">
        <w:rPr>
          <w:rFonts w:cs="Arial"/>
        </w:rPr>
        <w:t xml:space="preserve"> 1, 4780 Stege til produktion af smågrise og slagtesvin. Ansøgningen </w:t>
      </w:r>
      <w:r w:rsidR="003B3AC7" w:rsidRPr="003B3AC7">
        <w:rPr>
          <w:rFonts w:cs="Arial"/>
        </w:rPr>
        <w:t xml:space="preserve">er i kommet efter ønske om at overgå til de nye reguleringsregler efter stipladsmodellen. Hvor </w:t>
      </w:r>
      <w:proofErr w:type="gramStart"/>
      <w:r w:rsidR="003B3AC7" w:rsidRPr="003B3AC7">
        <w:rPr>
          <w:rFonts w:cs="Arial"/>
        </w:rPr>
        <w:t>det</w:t>
      </w:r>
      <w:proofErr w:type="gramEnd"/>
      <w:r w:rsidR="003B3AC7" w:rsidRPr="003B3AC7">
        <w:rPr>
          <w:rFonts w:cs="Arial"/>
        </w:rPr>
        <w:t xml:space="preserve"> produktionsarealer og ikke antallet af dyr, der føres tilsyn med. </w:t>
      </w:r>
      <w:r w:rsidRPr="003B3AC7">
        <w:rPr>
          <w:rFonts w:cs="Arial"/>
        </w:rPr>
        <w:t xml:space="preserve">Der er løbende tilgået kommunen supplerende oplysninger fra ansøger og konsulent. </w:t>
      </w:r>
    </w:p>
    <w:p w14:paraId="45D9C52F" w14:textId="77777777" w:rsidR="0074529C" w:rsidRPr="003B3AC7" w:rsidRDefault="0074529C" w:rsidP="0074529C">
      <w:pPr>
        <w:autoSpaceDE w:val="0"/>
        <w:autoSpaceDN w:val="0"/>
        <w:adjustRightInd w:val="0"/>
        <w:rPr>
          <w:rFonts w:cs="Arial"/>
        </w:rPr>
      </w:pPr>
    </w:p>
    <w:p w14:paraId="4E6E85F3" w14:textId="77777777" w:rsidR="0074529C" w:rsidRPr="003B3AC7" w:rsidRDefault="0074529C" w:rsidP="0074529C">
      <w:pPr>
        <w:autoSpaceDE w:val="0"/>
        <w:autoSpaceDN w:val="0"/>
        <w:adjustRightInd w:val="0"/>
        <w:rPr>
          <w:rFonts w:cs="Arial"/>
        </w:rPr>
      </w:pPr>
      <w:r w:rsidRPr="003B3AC7">
        <w:rPr>
          <w:rFonts w:cs="Arial"/>
        </w:rPr>
        <w:t>Tillægget er omfattet af § 16b i husdyrbrugloven, da der er en ammoniakemission på mindre end 3.500 kg ammoniak pr. år.</w:t>
      </w:r>
    </w:p>
    <w:p w14:paraId="01158802" w14:textId="77777777" w:rsidR="0074529C" w:rsidRPr="003B3AC7" w:rsidRDefault="0074529C" w:rsidP="0074529C">
      <w:pPr>
        <w:autoSpaceDE w:val="0"/>
        <w:autoSpaceDN w:val="0"/>
        <w:adjustRightInd w:val="0"/>
        <w:rPr>
          <w:rFonts w:cs="Arial"/>
        </w:rPr>
      </w:pPr>
    </w:p>
    <w:p w14:paraId="320F6834" w14:textId="77777777" w:rsidR="0074529C" w:rsidRPr="003B3AC7" w:rsidRDefault="0074529C" w:rsidP="0074529C">
      <w:pPr>
        <w:autoSpaceDE w:val="0"/>
        <w:autoSpaceDN w:val="0"/>
        <w:adjustRightInd w:val="0"/>
        <w:rPr>
          <w:rFonts w:cs="Arial"/>
        </w:rPr>
      </w:pPr>
      <w:r w:rsidRPr="003B3AC7">
        <w:rPr>
          <w:rFonts w:cs="Arial"/>
        </w:rPr>
        <w:t xml:space="preserve">Udgangspunktet for miljøtilladelsen er ansøgning fremsendt via </w:t>
      </w:r>
      <w:hyperlink r:id="rId13" w:history="1">
        <w:r w:rsidRPr="003B3AC7">
          <w:rPr>
            <w:rStyle w:val="Hyperlink"/>
            <w:rFonts w:eastAsiaTheme="minorHAnsi" w:cs="Arial"/>
            <w:szCs w:val="22"/>
            <w:lang w:eastAsia="en-US"/>
          </w:rPr>
          <w:t>www.husdyrgodkendelse.dk</w:t>
        </w:r>
      </w:hyperlink>
      <w:r w:rsidRPr="003B3AC7">
        <w:rPr>
          <w:rFonts w:cs="Arial"/>
        </w:rPr>
        <w:t xml:space="preserve">, hovedskema </w:t>
      </w:r>
      <w:r w:rsidR="003B3AC7" w:rsidRPr="003B3AC7">
        <w:rPr>
          <w:rFonts w:cs="Arial"/>
        </w:rPr>
        <w:t>221410</w:t>
      </w:r>
      <w:r w:rsidRPr="003B3AC7">
        <w:rPr>
          <w:rFonts w:cs="Arial"/>
        </w:rPr>
        <w:t xml:space="preserve">, version </w:t>
      </w:r>
      <w:r w:rsidR="0095045C">
        <w:rPr>
          <w:rFonts w:cs="Arial"/>
        </w:rPr>
        <w:t>5</w:t>
      </w:r>
      <w:r w:rsidR="003B3AC7" w:rsidRPr="003B3AC7">
        <w:rPr>
          <w:rFonts w:cs="Arial"/>
        </w:rPr>
        <w:t>.</w:t>
      </w:r>
    </w:p>
    <w:p w14:paraId="141D6491" w14:textId="77777777" w:rsidR="0074529C" w:rsidRPr="003B3AC7" w:rsidRDefault="0074529C" w:rsidP="0074529C">
      <w:pPr>
        <w:autoSpaceDE w:val="0"/>
        <w:autoSpaceDN w:val="0"/>
        <w:adjustRightInd w:val="0"/>
        <w:rPr>
          <w:rFonts w:cs="Arial"/>
        </w:rPr>
      </w:pPr>
    </w:p>
    <w:p w14:paraId="46A7CD34" w14:textId="77777777" w:rsidR="0074529C" w:rsidRPr="003B3AC7" w:rsidRDefault="003B3AC7" w:rsidP="0074529C">
      <w:pPr>
        <w:rPr>
          <w:rFonts w:cs="Arial"/>
        </w:rPr>
      </w:pPr>
      <w:r w:rsidRPr="003B3AC7">
        <w:rPr>
          <w:rFonts w:cs="Arial"/>
        </w:rPr>
        <w:t>Der udelukkende tale om tilladelse til eksisterende bygninger og anlæg, derfor skal der ikke søges om yderligere tilladelser efter byggeloven. Der skal heller ikke søges om tilladelse til udledning af tag- og overfladevand.</w:t>
      </w:r>
    </w:p>
    <w:p w14:paraId="2E7820C4" w14:textId="77777777" w:rsidR="0074529C" w:rsidRPr="003B3AC7" w:rsidRDefault="0074529C" w:rsidP="0074529C">
      <w:pPr>
        <w:rPr>
          <w:rFonts w:cs="Arial"/>
        </w:rPr>
      </w:pPr>
    </w:p>
    <w:p w14:paraId="518DCB54" w14:textId="77777777" w:rsidR="0074529C" w:rsidRPr="003B3AC7" w:rsidRDefault="0074529C" w:rsidP="0074529C">
      <w:pPr>
        <w:rPr>
          <w:rFonts w:cs="Arial"/>
        </w:rPr>
      </w:pPr>
      <w:r w:rsidRPr="003B3AC7">
        <w:rPr>
          <w:rFonts w:cs="Arial"/>
        </w:rPr>
        <w:t>Husdyrbruget skal ud over miljøtilladelsen også overholde gældende love og bekendtgørelser indenfor landbrug. Det gælder også selvom lovgivningen er skærpet i forhold til tilladelsen og tillægget.</w:t>
      </w:r>
    </w:p>
    <w:p w14:paraId="47BE4456" w14:textId="77777777" w:rsidR="0074529C" w:rsidRPr="003B3AC7" w:rsidRDefault="0074529C" w:rsidP="0074529C">
      <w:pPr>
        <w:rPr>
          <w:rFonts w:cs="Arial"/>
        </w:rPr>
      </w:pPr>
    </w:p>
    <w:p w14:paraId="69506384" w14:textId="77777777" w:rsidR="0074529C" w:rsidRPr="003B3AC7" w:rsidRDefault="0074529C" w:rsidP="0074529C">
      <w:pPr>
        <w:rPr>
          <w:rFonts w:cs="Arial"/>
          <w:b/>
        </w:rPr>
      </w:pPr>
      <w:r w:rsidRPr="003B3AC7">
        <w:rPr>
          <w:rFonts w:cs="Arial"/>
          <w:b/>
        </w:rPr>
        <w:t>Vilkår</w:t>
      </w:r>
    </w:p>
    <w:p w14:paraId="4C06BBB5" w14:textId="77777777" w:rsidR="0074529C" w:rsidRPr="003B3AC7" w:rsidRDefault="0074529C" w:rsidP="0074529C">
      <w:pPr>
        <w:pStyle w:val="Listeafsnit"/>
        <w:numPr>
          <w:ilvl w:val="0"/>
          <w:numId w:val="27"/>
        </w:numPr>
        <w:spacing w:line="276" w:lineRule="auto"/>
        <w:rPr>
          <w:rFonts w:eastAsiaTheme="minorHAnsi" w:cs="Arial"/>
          <w:sz w:val="22"/>
          <w:szCs w:val="22"/>
          <w:lang w:eastAsia="en-US"/>
        </w:rPr>
      </w:pPr>
      <w:bookmarkStart w:id="18" w:name="_Ref47611455"/>
      <w:bookmarkStart w:id="19" w:name="_Ref54346369"/>
      <w:r w:rsidRPr="003B3AC7">
        <w:rPr>
          <w:rFonts w:eastAsiaTheme="minorHAnsi" w:cs="Arial"/>
          <w:sz w:val="22"/>
          <w:szCs w:val="22"/>
          <w:lang w:eastAsia="en-US"/>
        </w:rPr>
        <w:t>Husdyrbruget skal indrettes og drives</w:t>
      </w:r>
      <w:r w:rsidRPr="003B3AC7">
        <w:rPr>
          <w:rFonts w:eastAsiaTheme="minorHAnsi" w:cs="Arial"/>
          <w:sz w:val="22"/>
          <w:szCs w:val="22"/>
        </w:rPr>
        <w:t xml:space="preserve"> og nye anlæg skal placeres i overensstemmelse med de oplysninger, der fremgår af den seneste version af ansøgningsskema </w:t>
      </w:r>
      <w:r w:rsidR="003B3AC7" w:rsidRPr="003B3AC7">
        <w:rPr>
          <w:rFonts w:eastAsiaTheme="minorHAnsi" w:cs="Arial"/>
          <w:sz w:val="22"/>
          <w:szCs w:val="22"/>
        </w:rPr>
        <w:t>221410</w:t>
      </w:r>
      <w:r w:rsidRPr="003B3AC7">
        <w:rPr>
          <w:rFonts w:eastAsiaTheme="minorHAnsi" w:cs="Arial"/>
          <w:sz w:val="22"/>
          <w:szCs w:val="22"/>
        </w:rPr>
        <w:t xml:space="preserve"> version </w:t>
      </w:r>
      <w:r w:rsidR="0095045C">
        <w:rPr>
          <w:rFonts w:eastAsiaTheme="minorHAnsi" w:cs="Arial"/>
          <w:sz w:val="22"/>
          <w:szCs w:val="22"/>
        </w:rPr>
        <w:t>5</w:t>
      </w:r>
      <w:r w:rsidRPr="003B3AC7">
        <w:rPr>
          <w:rFonts w:eastAsiaTheme="minorHAnsi" w:cs="Arial"/>
          <w:sz w:val="22"/>
          <w:szCs w:val="22"/>
        </w:rPr>
        <w:t>. Desuden med de ændringer, der fremgår af miljøtilladelsens vilkår</w:t>
      </w:r>
      <w:bookmarkEnd w:id="18"/>
      <w:r w:rsidRPr="003B3AC7">
        <w:rPr>
          <w:rFonts w:eastAsiaTheme="minorHAnsi" w:cs="Arial"/>
          <w:sz w:val="22"/>
          <w:szCs w:val="22"/>
        </w:rPr>
        <w:t>.</w:t>
      </w:r>
      <w:bookmarkEnd w:id="19"/>
    </w:p>
    <w:p w14:paraId="395BF927" w14:textId="77777777" w:rsidR="0074529C" w:rsidRPr="003B3AC7" w:rsidRDefault="0074529C" w:rsidP="0074529C">
      <w:pPr>
        <w:pStyle w:val="Listeafsnit"/>
        <w:spacing w:line="276" w:lineRule="auto"/>
        <w:ind w:left="720"/>
        <w:rPr>
          <w:rFonts w:eastAsiaTheme="minorHAnsi" w:cs="Arial"/>
          <w:sz w:val="22"/>
          <w:szCs w:val="22"/>
          <w:lang w:eastAsia="en-US"/>
        </w:rPr>
      </w:pPr>
    </w:p>
    <w:p w14:paraId="18722450" w14:textId="77777777" w:rsidR="0074529C" w:rsidRPr="003B3AC7" w:rsidRDefault="0074529C" w:rsidP="0074529C">
      <w:pPr>
        <w:pStyle w:val="Listeafsnit"/>
        <w:numPr>
          <w:ilvl w:val="0"/>
          <w:numId w:val="27"/>
        </w:numPr>
        <w:spacing w:line="276" w:lineRule="auto"/>
        <w:rPr>
          <w:rFonts w:eastAsiaTheme="minorHAnsi" w:cs="Arial"/>
          <w:sz w:val="22"/>
          <w:szCs w:val="22"/>
          <w:lang w:eastAsia="en-US"/>
        </w:rPr>
      </w:pPr>
      <w:bookmarkStart w:id="20" w:name="_Ref47611478"/>
      <w:bookmarkStart w:id="21" w:name="_Ref50554171"/>
      <w:r w:rsidRPr="003B3AC7">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bookmarkEnd w:id="20"/>
      <w:r w:rsidRPr="003B3AC7">
        <w:rPr>
          <w:rFonts w:eastAsiaTheme="minorHAnsi" w:cs="Arial"/>
          <w:sz w:val="22"/>
          <w:szCs w:val="22"/>
          <w:lang w:eastAsia="en-US"/>
        </w:rPr>
        <w:t>.</w:t>
      </w:r>
      <w:bookmarkEnd w:id="21"/>
    </w:p>
    <w:p w14:paraId="6DE7CE0D" w14:textId="77777777" w:rsidR="0074529C" w:rsidRPr="0074529C" w:rsidRDefault="0074529C" w:rsidP="0074529C">
      <w:pPr>
        <w:rPr>
          <w:rFonts w:cs="Arial"/>
          <w:szCs w:val="20"/>
          <w:highlight w:val="yellow"/>
        </w:rPr>
      </w:pPr>
    </w:p>
    <w:p w14:paraId="70D8C361" w14:textId="77777777" w:rsidR="0074529C" w:rsidRPr="00EA5568" w:rsidRDefault="0074529C" w:rsidP="0074529C">
      <w:pPr>
        <w:pStyle w:val="Overskrift1"/>
      </w:pPr>
      <w:bookmarkStart w:id="22" w:name="_Toc23759515"/>
      <w:bookmarkStart w:id="23" w:name="_Toc62120117"/>
      <w:r w:rsidRPr="00EA5568">
        <w:t>Indretning og drift af anlægget</w:t>
      </w:r>
      <w:bookmarkEnd w:id="22"/>
      <w:bookmarkEnd w:id="23"/>
    </w:p>
    <w:p w14:paraId="46CC476A" w14:textId="77777777" w:rsidR="0074529C" w:rsidRDefault="0074529C" w:rsidP="0074529C">
      <w:pPr>
        <w:rPr>
          <w:rFonts w:cs="Arial"/>
        </w:rPr>
      </w:pPr>
      <w:r w:rsidRPr="00EA5568">
        <w:rPr>
          <w:rFonts w:cs="Arial"/>
        </w:rPr>
        <w:t>I dette afsnit beskrives husdyrbrugets anlæg og de produktionsarealer, som tillades. Dertil beskrives husdyrbrugets drift af arealerne.</w:t>
      </w:r>
    </w:p>
    <w:p w14:paraId="25DC8BFF" w14:textId="77777777" w:rsidR="00EA5568" w:rsidRDefault="00EA5568" w:rsidP="0074529C">
      <w:pPr>
        <w:rPr>
          <w:rFonts w:cs="Arial"/>
        </w:rPr>
      </w:pPr>
    </w:p>
    <w:p w14:paraId="18F36AFD" w14:textId="77777777" w:rsidR="00EA5568" w:rsidRPr="00EA5568" w:rsidRDefault="00EA5568" w:rsidP="0074529C">
      <w:pPr>
        <w:rPr>
          <w:rFonts w:cs="Arial"/>
        </w:rPr>
      </w:pPr>
      <w:r>
        <w:rPr>
          <w:rFonts w:cs="Arial"/>
        </w:rPr>
        <w:t xml:space="preserve">Ejer af husdyrbruget på </w:t>
      </w:r>
      <w:proofErr w:type="spellStart"/>
      <w:r>
        <w:rPr>
          <w:rFonts w:cs="Arial"/>
        </w:rPr>
        <w:t>Bringtoftevej</w:t>
      </w:r>
      <w:proofErr w:type="spellEnd"/>
      <w:r>
        <w:rPr>
          <w:rFonts w:cs="Arial"/>
        </w:rPr>
        <w:t xml:space="preserve"> 1 ønsker at overgå til de nye regler, hvor husdyrbrugets produktionsarealer reguleres og ikke antallet af dyr. Det er derfor udelukkende eksisterende bygninger og anlæg, der godkendes i denne tilladelse. Der sker derfor ikke en udvidelse, der kan medføre øget forurening. Der er ansøgt om tilladelse til 708 m</w:t>
      </w:r>
      <w:r>
        <w:rPr>
          <w:rFonts w:cs="Arial"/>
          <w:vertAlign w:val="superscript"/>
        </w:rPr>
        <w:t>2</w:t>
      </w:r>
      <w:r>
        <w:rPr>
          <w:rFonts w:cs="Arial"/>
        </w:rPr>
        <w:t xml:space="preserve"> produktionsarealer. </w:t>
      </w:r>
    </w:p>
    <w:p w14:paraId="4D5C2BF9" w14:textId="77777777" w:rsidR="0074529C" w:rsidRPr="0074529C" w:rsidRDefault="0074529C" w:rsidP="0074529C">
      <w:pPr>
        <w:rPr>
          <w:rFonts w:cs="Arial"/>
          <w:highlight w:val="yellow"/>
        </w:rPr>
      </w:pPr>
    </w:p>
    <w:p w14:paraId="640FD4E8" w14:textId="77777777" w:rsidR="0074529C" w:rsidRPr="00EA5568" w:rsidRDefault="0074529C" w:rsidP="0074529C">
      <w:pPr>
        <w:rPr>
          <w:rFonts w:cs="Arial"/>
        </w:rPr>
      </w:pPr>
      <w:r w:rsidRPr="00EA5568">
        <w:rPr>
          <w:rFonts w:cs="Arial"/>
        </w:rPr>
        <w:t xml:space="preserve">I </w:t>
      </w:r>
      <w:r w:rsidRPr="00EA5568">
        <w:rPr>
          <w:rFonts w:cs="Arial"/>
        </w:rPr>
        <w:fldChar w:fldCharType="begin"/>
      </w:r>
      <w:r w:rsidRPr="00EA5568">
        <w:rPr>
          <w:rFonts w:cs="Arial"/>
        </w:rPr>
        <w:instrText xml:space="preserve"> REF _Ref54079247 \h  \* MERGEFORMAT </w:instrText>
      </w:r>
      <w:r w:rsidRPr="00EA5568">
        <w:rPr>
          <w:rFonts w:cs="Arial"/>
        </w:rPr>
      </w:r>
      <w:r w:rsidRPr="00EA5568">
        <w:rPr>
          <w:rFonts w:cs="Arial"/>
        </w:rPr>
        <w:fldChar w:fldCharType="separate"/>
      </w:r>
      <w:r w:rsidR="00E56F0A" w:rsidRPr="00EA5568">
        <w:t xml:space="preserve">Tabel </w:t>
      </w:r>
      <w:r w:rsidR="00E56F0A">
        <w:rPr>
          <w:noProof/>
        </w:rPr>
        <w:t>2</w:t>
      </w:r>
      <w:r w:rsidRPr="00EA5568">
        <w:rPr>
          <w:rFonts w:cs="Arial"/>
        </w:rPr>
        <w:fldChar w:fldCharType="end"/>
      </w:r>
      <w:r w:rsidRPr="00EA5568">
        <w:rPr>
          <w:rFonts w:cs="Arial"/>
        </w:rPr>
        <w:t xml:space="preserve"> ses oversigt over de produktionsarealer med tilhørende stald- og dyretype, som tillades. I bilag</w:t>
      </w:r>
      <w:r w:rsidR="006C0E77">
        <w:rPr>
          <w:rFonts w:cs="Arial"/>
        </w:rPr>
        <w:t xml:space="preserve"> </w:t>
      </w:r>
      <w:r w:rsidRPr="00EA5568">
        <w:rPr>
          <w:rFonts w:cs="Arial"/>
        </w:rPr>
        <w:t>1 ses situationsplan og i bilag 2 ses afløbsplan for ejendommen. Bilag 3</w:t>
      </w:r>
      <w:r w:rsidR="006C0E77">
        <w:rPr>
          <w:rFonts w:cs="Arial"/>
        </w:rPr>
        <w:t xml:space="preserve"> og Bilag 4</w:t>
      </w:r>
      <w:r w:rsidRPr="00EA5568">
        <w:rPr>
          <w:rFonts w:cs="Arial"/>
        </w:rPr>
        <w:t xml:space="preserve"> viser oversigt over produktionsarealerne</w:t>
      </w:r>
      <w:r w:rsidR="006F29D7">
        <w:rPr>
          <w:rFonts w:cs="Arial"/>
        </w:rPr>
        <w:t>.</w:t>
      </w:r>
      <w:r w:rsidRPr="00EA5568">
        <w:rPr>
          <w:rFonts w:cs="Arial"/>
        </w:rPr>
        <w:t xml:space="preserve"> </w:t>
      </w:r>
    </w:p>
    <w:p w14:paraId="4E67C63C" w14:textId="77777777" w:rsidR="0074529C" w:rsidRPr="0074529C" w:rsidRDefault="0074529C" w:rsidP="0074529C">
      <w:pPr>
        <w:rPr>
          <w:rFonts w:cs="Arial"/>
          <w:highlight w:val="yellow"/>
        </w:rPr>
      </w:pPr>
    </w:p>
    <w:p w14:paraId="7E2CD298" w14:textId="77777777" w:rsidR="0074529C" w:rsidRPr="0074529C" w:rsidRDefault="0074529C" w:rsidP="0074529C">
      <w:pPr>
        <w:pStyle w:val="Billedtekst"/>
        <w:rPr>
          <w:highlight w:val="yellow"/>
        </w:rPr>
      </w:pPr>
      <w:bookmarkStart w:id="24" w:name="_Ref54079247"/>
      <w:r w:rsidRPr="00EA5568">
        <w:t xml:space="preserve">Tabel </w:t>
      </w:r>
      <w:r w:rsidR="00C87BCD">
        <w:fldChar w:fldCharType="begin"/>
      </w:r>
      <w:r w:rsidR="00C87BCD">
        <w:instrText xml:space="preserve"> SEQ Tabel \* ARABIC </w:instrText>
      </w:r>
      <w:r w:rsidR="00C87BCD">
        <w:fldChar w:fldCharType="separate"/>
      </w:r>
      <w:r w:rsidR="00E56F0A">
        <w:rPr>
          <w:noProof/>
        </w:rPr>
        <w:t>2</w:t>
      </w:r>
      <w:r w:rsidR="00C87BCD">
        <w:rPr>
          <w:noProof/>
        </w:rPr>
        <w:fldChar w:fldCharType="end"/>
      </w:r>
      <w:bookmarkEnd w:id="24"/>
      <w:r w:rsidRPr="00EA5568">
        <w:t xml:space="preserve"> Oversigt over enkelte staldafsnit med produktionsareal, stald- og dyretype.</w:t>
      </w:r>
    </w:p>
    <w:tbl>
      <w:tblPr>
        <w:tblStyle w:val="Gittertabel4-farve3"/>
        <w:tblW w:w="5000" w:type="pct"/>
        <w:tblLook w:val="04A0" w:firstRow="1" w:lastRow="0" w:firstColumn="1" w:lastColumn="0" w:noHBand="0" w:noVBand="1"/>
      </w:tblPr>
      <w:tblGrid>
        <w:gridCol w:w="2256"/>
        <w:gridCol w:w="2244"/>
        <w:gridCol w:w="2559"/>
        <w:gridCol w:w="2569"/>
      </w:tblGrid>
      <w:tr w:rsidR="00EA5568" w:rsidRPr="0095451C" w14:paraId="362427ED" w14:textId="77777777" w:rsidTr="00E97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18981984" w14:textId="77777777" w:rsidR="00EA5568" w:rsidRPr="0095451C" w:rsidRDefault="00EA5568" w:rsidP="00E978DE">
            <w:pPr>
              <w:tabs>
                <w:tab w:val="num" w:pos="360"/>
              </w:tabs>
              <w:jc w:val="center"/>
              <w:rPr>
                <w:rFonts w:cs="Arial"/>
                <w:b w:val="0"/>
                <w:sz w:val="24"/>
              </w:rPr>
            </w:pPr>
            <w:r w:rsidRPr="0095451C">
              <w:rPr>
                <w:rFonts w:cs="Arial"/>
                <w:sz w:val="24"/>
              </w:rPr>
              <w:t>Staldafsnit</w:t>
            </w:r>
          </w:p>
        </w:tc>
        <w:tc>
          <w:tcPr>
            <w:tcW w:w="1165" w:type="pct"/>
          </w:tcPr>
          <w:p w14:paraId="1E17A004" w14:textId="77777777" w:rsidR="00EA5568" w:rsidRPr="0095451C" w:rsidRDefault="00EA5568" w:rsidP="00E978DE">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Produktionsareal, m</w:t>
            </w:r>
            <w:r w:rsidRPr="0095451C">
              <w:rPr>
                <w:rFonts w:cs="Arial"/>
                <w:sz w:val="24"/>
                <w:vertAlign w:val="superscript"/>
              </w:rPr>
              <w:t>2</w:t>
            </w:r>
          </w:p>
        </w:tc>
        <w:tc>
          <w:tcPr>
            <w:tcW w:w="1329" w:type="pct"/>
          </w:tcPr>
          <w:p w14:paraId="0B6282BD" w14:textId="77777777" w:rsidR="00EA5568" w:rsidRPr="0095451C" w:rsidRDefault="00EA5568" w:rsidP="00E978DE">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Staldtype</w:t>
            </w:r>
          </w:p>
        </w:tc>
        <w:tc>
          <w:tcPr>
            <w:tcW w:w="1334" w:type="pct"/>
          </w:tcPr>
          <w:p w14:paraId="5D3E327F" w14:textId="77777777" w:rsidR="00EA5568" w:rsidRPr="0095451C" w:rsidRDefault="00EA5568" w:rsidP="00E978DE">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95451C">
              <w:rPr>
                <w:rFonts w:cs="Arial"/>
                <w:sz w:val="24"/>
              </w:rPr>
              <w:t>Dyretype</w:t>
            </w:r>
          </w:p>
        </w:tc>
      </w:tr>
      <w:tr w:rsidR="00EA5568" w:rsidRPr="0095451C" w14:paraId="1074FF80" w14:textId="77777777" w:rsidTr="00E97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241C7741" w14:textId="77777777" w:rsidR="00EA5568" w:rsidRPr="0095451C" w:rsidRDefault="00EA5568" w:rsidP="00E978DE">
            <w:pPr>
              <w:tabs>
                <w:tab w:val="num" w:pos="360"/>
              </w:tabs>
              <w:jc w:val="center"/>
              <w:rPr>
                <w:rFonts w:cs="Arial"/>
                <w:sz w:val="24"/>
              </w:rPr>
            </w:pPr>
            <w:r>
              <w:rPr>
                <w:rFonts w:cs="Arial"/>
                <w:sz w:val="24"/>
              </w:rPr>
              <w:t>Staldafsnit 1</w:t>
            </w:r>
          </w:p>
        </w:tc>
        <w:tc>
          <w:tcPr>
            <w:tcW w:w="1165" w:type="pct"/>
          </w:tcPr>
          <w:p w14:paraId="7317CF61" w14:textId="77777777" w:rsidR="00EA5568" w:rsidRPr="0095451C" w:rsidRDefault="00EA5568" w:rsidP="00E978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209</w:t>
            </w:r>
          </w:p>
        </w:tc>
        <w:tc>
          <w:tcPr>
            <w:tcW w:w="1329" w:type="pct"/>
          </w:tcPr>
          <w:p w14:paraId="737BA31D" w14:textId="77777777" w:rsidR="00EA5568" w:rsidRPr="0095451C" w:rsidRDefault="00EA5568" w:rsidP="00E978DE">
            <w:pPr>
              <w:tabs>
                <w:tab w:val="num" w:pos="360"/>
              </w:tabs>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50-75 % fast gulv</w:t>
            </w:r>
          </w:p>
        </w:tc>
        <w:tc>
          <w:tcPr>
            <w:tcW w:w="1334" w:type="pct"/>
          </w:tcPr>
          <w:p w14:paraId="692D7882" w14:textId="77777777" w:rsidR="00EA5568" w:rsidRPr="0095451C" w:rsidRDefault="00EA5568" w:rsidP="00E978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Slagtesvin og smågrise</w:t>
            </w:r>
          </w:p>
        </w:tc>
      </w:tr>
      <w:tr w:rsidR="00EA5568" w:rsidRPr="0095451C" w14:paraId="6ACC9E9E" w14:textId="77777777" w:rsidTr="00E978DE">
        <w:tc>
          <w:tcPr>
            <w:cnfStyle w:val="001000000000" w:firstRow="0" w:lastRow="0" w:firstColumn="1" w:lastColumn="0" w:oddVBand="0" w:evenVBand="0" w:oddHBand="0" w:evenHBand="0" w:firstRowFirstColumn="0" w:firstRowLastColumn="0" w:lastRowFirstColumn="0" w:lastRowLastColumn="0"/>
            <w:tcW w:w="1172" w:type="pct"/>
          </w:tcPr>
          <w:p w14:paraId="737A9708" w14:textId="77777777" w:rsidR="00EA5568" w:rsidRPr="0095451C" w:rsidRDefault="00EA5568" w:rsidP="00E978DE">
            <w:pPr>
              <w:tabs>
                <w:tab w:val="num" w:pos="360"/>
              </w:tabs>
              <w:jc w:val="center"/>
              <w:rPr>
                <w:rFonts w:cs="Arial"/>
                <w:sz w:val="24"/>
              </w:rPr>
            </w:pPr>
            <w:r>
              <w:rPr>
                <w:rFonts w:cs="Arial"/>
                <w:sz w:val="24"/>
              </w:rPr>
              <w:t>Staldafsnit 2</w:t>
            </w:r>
          </w:p>
        </w:tc>
        <w:tc>
          <w:tcPr>
            <w:tcW w:w="1165" w:type="pct"/>
          </w:tcPr>
          <w:p w14:paraId="4100FD53" w14:textId="77777777" w:rsidR="00EA5568" w:rsidRPr="0095451C" w:rsidRDefault="00EA5568" w:rsidP="00E978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203</w:t>
            </w:r>
          </w:p>
        </w:tc>
        <w:tc>
          <w:tcPr>
            <w:tcW w:w="1329" w:type="pct"/>
          </w:tcPr>
          <w:p w14:paraId="5E0336E3" w14:textId="77777777" w:rsidR="00EA5568" w:rsidRPr="0095451C" w:rsidRDefault="00EA5568" w:rsidP="00E978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50-75 % fast gulv</w:t>
            </w:r>
          </w:p>
        </w:tc>
        <w:tc>
          <w:tcPr>
            <w:tcW w:w="1334" w:type="pct"/>
          </w:tcPr>
          <w:p w14:paraId="3C5D8539" w14:textId="77777777" w:rsidR="00EA5568" w:rsidRPr="0095451C" w:rsidRDefault="00EA5568" w:rsidP="00E978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Pr>
                <w:rFonts w:cs="Arial"/>
                <w:sz w:val="24"/>
              </w:rPr>
              <w:t>Slagtesvin og smågrise</w:t>
            </w:r>
          </w:p>
        </w:tc>
      </w:tr>
      <w:tr w:rsidR="00EA5568" w:rsidRPr="0095451C" w14:paraId="791EDE3D" w14:textId="77777777" w:rsidTr="00E97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46EDF51B" w14:textId="77777777" w:rsidR="00EA5568" w:rsidRPr="0095451C" w:rsidRDefault="00EA5568" w:rsidP="00E978DE">
            <w:pPr>
              <w:tabs>
                <w:tab w:val="num" w:pos="360"/>
              </w:tabs>
              <w:jc w:val="center"/>
              <w:rPr>
                <w:rFonts w:cs="Arial"/>
                <w:sz w:val="24"/>
              </w:rPr>
            </w:pPr>
            <w:r>
              <w:rPr>
                <w:rFonts w:cs="Arial"/>
                <w:sz w:val="24"/>
              </w:rPr>
              <w:t>Staldafsnit 3</w:t>
            </w:r>
          </w:p>
        </w:tc>
        <w:tc>
          <w:tcPr>
            <w:tcW w:w="1165" w:type="pct"/>
          </w:tcPr>
          <w:p w14:paraId="31E0E141" w14:textId="77777777" w:rsidR="00EA5568" w:rsidRPr="0095451C" w:rsidRDefault="00EA5568" w:rsidP="00E978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296</w:t>
            </w:r>
          </w:p>
        </w:tc>
        <w:tc>
          <w:tcPr>
            <w:tcW w:w="1329" w:type="pct"/>
          </w:tcPr>
          <w:p w14:paraId="1B2E494A" w14:textId="77777777" w:rsidR="00EA5568" w:rsidRPr="0095451C" w:rsidRDefault="00EA5568" w:rsidP="00E978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Fulddrænet gulv (kummer under hele arealet)</w:t>
            </w:r>
          </w:p>
        </w:tc>
        <w:tc>
          <w:tcPr>
            <w:tcW w:w="1334" w:type="pct"/>
          </w:tcPr>
          <w:p w14:paraId="59BE6B15" w14:textId="77777777" w:rsidR="00EA5568" w:rsidRPr="0095451C" w:rsidRDefault="00EA5568" w:rsidP="00E978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Slagtesvin og smågrise</w:t>
            </w:r>
          </w:p>
        </w:tc>
      </w:tr>
      <w:tr w:rsidR="00EA5568" w:rsidRPr="0074529C" w14:paraId="449B4335" w14:textId="77777777" w:rsidTr="00E978DE">
        <w:trPr>
          <w:gridAfter w:val="2"/>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3040D3A8" w14:textId="77777777" w:rsidR="00EA5568" w:rsidRPr="0095451C" w:rsidRDefault="00EA5568" w:rsidP="00E978DE">
            <w:pPr>
              <w:tabs>
                <w:tab w:val="num" w:pos="360"/>
              </w:tabs>
              <w:jc w:val="center"/>
              <w:rPr>
                <w:rFonts w:cs="Arial"/>
                <w:b w:val="0"/>
                <w:sz w:val="24"/>
              </w:rPr>
            </w:pPr>
            <w:r w:rsidRPr="0095451C">
              <w:rPr>
                <w:rFonts w:cs="Arial"/>
                <w:sz w:val="24"/>
              </w:rPr>
              <w:t>I alt</w:t>
            </w:r>
          </w:p>
        </w:tc>
        <w:tc>
          <w:tcPr>
            <w:tcW w:w="1165" w:type="pct"/>
          </w:tcPr>
          <w:p w14:paraId="4204937F" w14:textId="77777777" w:rsidR="00EA5568" w:rsidRPr="0095451C" w:rsidRDefault="00EA5568" w:rsidP="00E978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Pr>
                <w:rFonts w:cs="Arial"/>
                <w:b/>
                <w:sz w:val="24"/>
              </w:rPr>
              <w:t>708</w:t>
            </w:r>
          </w:p>
        </w:tc>
      </w:tr>
    </w:tbl>
    <w:p w14:paraId="136E1A74" w14:textId="77777777" w:rsidR="0074529C" w:rsidRPr="0074529C" w:rsidRDefault="0074529C" w:rsidP="0074529C">
      <w:pPr>
        <w:rPr>
          <w:rFonts w:cs="Arial"/>
          <w:szCs w:val="20"/>
          <w:highlight w:val="yellow"/>
        </w:rPr>
      </w:pPr>
    </w:p>
    <w:p w14:paraId="01F99196" w14:textId="77777777" w:rsidR="00F11862" w:rsidRDefault="00F11862" w:rsidP="0074529C">
      <w:pPr>
        <w:rPr>
          <w:rFonts w:cs="Arial"/>
          <w:szCs w:val="20"/>
        </w:rPr>
      </w:pPr>
      <w:r>
        <w:rPr>
          <w:rFonts w:cs="Arial"/>
          <w:szCs w:val="20"/>
        </w:rPr>
        <w:t>Smågrisene modtages ved indleveringsrampe ud for staldafsnit 1 og flyttes herefter til staldafsnit 2 og 3 efterhånden som de vokser. Når dyrene har opnået den ønskede vægt, udleveres de ved rampen ved staldafsnit 3.</w:t>
      </w:r>
    </w:p>
    <w:p w14:paraId="5E52D8DE" w14:textId="77777777" w:rsidR="00ED64A7" w:rsidRDefault="00ED64A7" w:rsidP="0074529C">
      <w:pPr>
        <w:rPr>
          <w:rFonts w:cs="Arial"/>
          <w:szCs w:val="20"/>
        </w:rPr>
      </w:pPr>
    </w:p>
    <w:p w14:paraId="2B56B164" w14:textId="77777777" w:rsidR="00ED1701" w:rsidRDefault="008F4CDF" w:rsidP="0074529C">
      <w:pPr>
        <w:rPr>
          <w:rFonts w:cs="Arial"/>
          <w:szCs w:val="20"/>
        </w:rPr>
      </w:pPr>
      <w:r>
        <w:rPr>
          <w:rFonts w:cs="Arial"/>
          <w:szCs w:val="20"/>
        </w:rPr>
        <w:t>Der er mekanisk undertryksventilation i alle stalde. I s</w:t>
      </w:r>
      <w:r w:rsidR="00EA5568" w:rsidRPr="004B455B">
        <w:rPr>
          <w:rFonts w:cs="Arial"/>
          <w:szCs w:val="20"/>
        </w:rPr>
        <w:t>taldafsnit 1 og 2 er</w:t>
      </w:r>
      <w:r>
        <w:rPr>
          <w:rFonts w:cs="Arial"/>
          <w:szCs w:val="20"/>
        </w:rPr>
        <w:t xml:space="preserve"> der luftindtag via vægventiler. I stald afsnit 3 er der diffust luftindtag fra loftsrum.</w:t>
      </w:r>
    </w:p>
    <w:p w14:paraId="37E013A8" w14:textId="77777777" w:rsidR="008F4CDF" w:rsidRDefault="008F4CDF" w:rsidP="0074529C">
      <w:pPr>
        <w:rPr>
          <w:rFonts w:cs="Arial"/>
          <w:szCs w:val="20"/>
          <w:highlight w:val="yellow"/>
        </w:rPr>
      </w:pPr>
    </w:p>
    <w:p w14:paraId="2A5EF511" w14:textId="77777777" w:rsidR="0074529C" w:rsidRPr="00ED64A7" w:rsidRDefault="0074529C" w:rsidP="0074529C">
      <w:pPr>
        <w:rPr>
          <w:rFonts w:cs="Arial"/>
          <w:b/>
          <w:szCs w:val="20"/>
        </w:rPr>
      </w:pPr>
      <w:r w:rsidRPr="00ED64A7">
        <w:rPr>
          <w:rFonts w:cs="Arial"/>
          <w:b/>
          <w:szCs w:val="20"/>
        </w:rPr>
        <w:t>Vurdering</w:t>
      </w:r>
    </w:p>
    <w:p w14:paraId="17EC4945" w14:textId="77777777" w:rsidR="0074529C" w:rsidRPr="00ED64A7" w:rsidRDefault="0074529C" w:rsidP="0074529C">
      <w:pPr>
        <w:rPr>
          <w:rFonts w:cs="Arial"/>
          <w:szCs w:val="20"/>
        </w:rPr>
      </w:pPr>
      <w:r w:rsidRPr="00ED64A7">
        <w:rPr>
          <w:rFonts w:cs="Arial"/>
          <w:szCs w:val="20"/>
        </w:rPr>
        <w:t xml:space="preserve">Kommunen er enig i ansøgers indtastning af produktionsarealer i husdyrgodkendelse.dk. Det samlede produktionsareal er på </w:t>
      </w:r>
      <w:r w:rsidR="00ED64A7" w:rsidRPr="00ED64A7">
        <w:rPr>
          <w:rFonts w:cs="Arial"/>
          <w:szCs w:val="20"/>
        </w:rPr>
        <w:t>708</w:t>
      </w:r>
      <w:r w:rsidRPr="00ED64A7">
        <w:rPr>
          <w:rFonts w:cs="Arial"/>
          <w:szCs w:val="20"/>
        </w:rPr>
        <w:t xml:space="preserve"> m</w:t>
      </w:r>
      <w:r w:rsidRPr="00ED64A7">
        <w:rPr>
          <w:rFonts w:cs="Arial"/>
          <w:szCs w:val="20"/>
          <w:vertAlign w:val="superscript"/>
        </w:rPr>
        <w:t>2</w:t>
      </w:r>
      <w:r w:rsidRPr="00ED64A7">
        <w:rPr>
          <w:rFonts w:cs="Arial"/>
          <w:szCs w:val="20"/>
        </w:rPr>
        <w:t>. Kommunen vurderer, at produktionsarealerne, stald og dyretyper er grundlaget for ansøgningssystemets beregninger af ammoniakfordampning fra staldene samt 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Dertil stilles der vilkår om god staldhygiejne og renholdelse af arealer både i og udenfor staldene.</w:t>
      </w:r>
    </w:p>
    <w:p w14:paraId="5EC3A977" w14:textId="77777777" w:rsidR="0074529C" w:rsidRPr="0074529C" w:rsidRDefault="0074529C" w:rsidP="0074529C">
      <w:pPr>
        <w:rPr>
          <w:rFonts w:cs="Arial"/>
          <w:szCs w:val="20"/>
          <w:highlight w:val="yellow"/>
        </w:rPr>
      </w:pPr>
    </w:p>
    <w:p w14:paraId="13492C6D" w14:textId="77777777" w:rsidR="0074529C" w:rsidRPr="00ED64A7" w:rsidRDefault="0074529C" w:rsidP="0074529C">
      <w:pPr>
        <w:rPr>
          <w:rFonts w:cs="Arial"/>
          <w:b/>
          <w:szCs w:val="20"/>
        </w:rPr>
      </w:pPr>
      <w:r w:rsidRPr="00ED64A7">
        <w:rPr>
          <w:rFonts w:cs="Arial"/>
          <w:b/>
          <w:szCs w:val="20"/>
        </w:rPr>
        <w:t>Vilkår</w:t>
      </w:r>
    </w:p>
    <w:p w14:paraId="7939FE2D" w14:textId="77777777" w:rsidR="00ED64A7" w:rsidRDefault="0074529C" w:rsidP="00ED64A7">
      <w:pPr>
        <w:pStyle w:val="Listeafsnit"/>
        <w:numPr>
          <w:ilvl w:val="0"/>
          <w:numId w:val="27"/>
        </w:numPr>
        <w:rPr>
          <w:rFonts w:cs="Arial"/>
          <w:color w:val="000000"/>
        </w:rPr>
      </w:pPr>
      <w:bookmarkStart w:id="25" w:name="_Ref47611490"/>
      <w:r w:rsidRPr="00ED64A7">
        <w:rPr>
          <w:rStyle w:val="ANJA2Tegn"/>
          <w:rFonts w:eastAsiaTheme="minorHAnsi" w:cs="Arial"/>
          <w:color w:val="auto"/>
          <w:sz w:val="22"/>
          <w:szCs w:val="22"/>
        </w:rPr>
        <w:t xml:space="preserve">Produktionsarealet må samlet set udgøre </w:t>
      </w:r>
      <w:r w:rsidR="00ED64A7" w:rsidRPr="00ED64A7">
        <w:rPr>
          <w:rStyle w:val="ANJA2Tegn"/>
          <w:rFonts w:eastAsiaTheme="minorHAnsi" w:cs="Arial"/>
          <w:color w:val="auto"/>
          <w:sz w:val="22"/>
          <w:szCs w:val="22"/>
        </w:rPr>
        <w:t>708</w:t>
      </w:r>
      <w:r w:rsidRPr="00ED64A7">
        <w:rPr>
          <w:rStyle w:val="ANJA2Tegn"/>
          <w:rFonts w:eastAsiaTheme="minorHAnsi" w:cs="Arial"/>
          <w:color w:val="auto"/>
          <w:sz w:val="22"/>
          <w:szCs w:val="22"/>
        </w:rPr>
        <w:t xml:space="preserve"> m</w:t>
      </w:r>
      <w:r w:rsidRPr="00ED64A7">
        <w:rPr>
          <w:rStyle w:val="ANJA2Tegn"/>
          <w:rFonts w:eastAsiaTheme="minorHAnsi" w:cs="Arial"/>
          <w:color w:val="auto"/>
          <w:sz w:val="22"/>
          <w:szCs w:val="22"/>
          <w:vertAlign w:val="superscript"/>
        </w:rPr>
        <w:t>2</w:t>
      </w:r>
      <w:r w:rsidRPr="00ED64A7">
        <w:rPr>
          <w:rStyle w:val="ANJA2Tegn"/>
          <w:rFonts w:eastAsiaTheme="minorHAnsi" w:cs="Arial"/>
          <w:color w:val="auto"/>
          <w:sz w:val="22"/>
          <w:szCs w:val="22"/>
        </w:rPr>
        <w:t xml:space="preserve"> og skal være fordelt i staldafsnittende som angivet i</w:t>
      </w:r>
      <w:r w:rsidR="00416954">
        <w:rPr>
          <w:rStyle w:val="ANJA2Tegn"/>
          <w:rFonts w:eastAsiaTheme="minorHAnsi" w:cs="Arial"/>
          <w:color w:val="auto"/>
          <w:sz w:val="22"/>
          <w:szCs w:val="22"/>
        </w:rPr>
        <w:t xml:space="preserve"> </w:t>
      </w:r>
      <w:r w:rsidR="00416954">
        <w:rPr>
          <w:rStyle w:val="ANJA2Tegn"/>
          <w:rFonts w:eastAsiaTheme="minorHAnsi" w:cs="Arial"/>
          <w:color w:val="auto"/>
          <w:sz w:val="22"/>
          <w:szCs w:val="22"/>
        </w:rPr>
        <w:fldChar w:fldCharType="begin"/>
      </w:r>
      <w:r w:rsidR="00416954">
        <w:rPr>
          <w:rStyle w:val="ANJA2Tegn"/>
          <w:rFonts w:eastAsiaTheme="minorHAnsi" w:cs="Arial"/>
          <w:color w:val="auto"/>
          <w:sz w:val="22"/>
          <w:szCs w:val="22"/>
        </w:rPr>
        <w:instrText xml:space="preserve"> REF _Ref54079247 \h </w:instrText>
      </w:r>
      <w:r w:rsidR="00416954">
        <w:rPr>
          <w:rStyle w:val="ANJA2Tegn"/>
          <w:rFonts w:eastAsiaTheme="minorHAnsi" w:cs="Arial"/>
          <w:color w:val="auto"/>
          <w:sz w:val="22"/>
          <w:szCs w:val="22"/>
        </w:rPr>
      </w:r>
      <w:r w:rsidR="00416954">
        <w:rPr>
          <w:rStyle w:val="ANJA2Tegn"/>
          <w:rFonts w:eastAsiaTheme="minorHAnsi" w:cs="Arial"/>
          <w:color w:val="auto"/>
          <w:sz w:val="22"/>
          <w:szCs w:val="22"/>
        </w:rPr>
        <w:fldChar w:fldCharType="separate"/>
      </w:r>
      <w:r w:rsidR="00416954" w:rsidRPr="00EA5568">
        <w:t xml:space="preserve">Tabel </w:t>
      </w:r>
      <w:r w:rsidR="00416954">
        <w:rPr>
          <w:noProof/>
        </w:rPr>
        <w:t>2</w:t>
      </w:r>
      <w:r w:rsidR="00416954">
        <w:rPr>
          <w:rStyle w:val="ANJA2Tegn"/>
          <w:rFonts w:eastAsiaTheme="minorHAnsi" w:cs="Arial"/>
          <w:color w:val="auto"/>
          <w:sz w:val="22"/>
          <w:szCs w:val="22"/>
        </w:rPr>
        <w:fldChar w:fldCharType="end"/>
      </w:r>
      <w:r w:rsidRPr="00ED64A7">
        <w:rPr>
          <w:rStyle w:val="ANJA2Tegn"/>
          <w:rFonts w:eastAsiaTheme="minorHAnsi" w:cs="Arial"/>
          <w:color w:val="auto"/>
          <w:sz w:val="22"/>
          <w:szCs w:val="22"/>
        </w:rPr>
        <w:t xml:space="preserve"> med de dyregrupper og staldsystemer som angivet.</w:t>
      </w:r>
      <w:bookmarkStart w:id="26" w:name="_Ref47611500"/>
      <w:bookmarkStart w:id="27" w:name="_Ref54346395"/>
      <w:bookmarkEnd w:id="25"/>
      <w:r w:rsidR="00ED64A7">
        <w:rPr>
          <w:rStyle w:val="ANJA2Tegn"/>
          <w:rFonts w:eastAsiaTheme="minorHAnsi" w:cs="Arial"/>
          <w:color w:val="auto"/>
          <w:sz w:val="22"/>
          <w:szCs w:val="22"/>
        </w:rPr>
        <w:br/>
      </w:r>
    </w:p>
    <w:p w14:paraId="40D90779" w14:textId="77777777" w:rsidR="0074529C" w:rsidRPr="00ED64A7" w:rsidRDefault="0074529C" w:rsidP="00ED64A7">
      <w:pPr>
        <w:pStyle w:val="Listeafsnit"/>
        <w:numPr>
          <w:ilvl w:val="0"/>
          <w:numId w:val="27"/>
        </w:numPr>
        <w:rPr>
          <w:rFonts w:cs="Arial"/>
          <w:color w:val="000000"/>
        </w:rPr>
      </w:pPr>
      <w:bookmarkStart w:id="28" w:name="_Ref58420043"/>
      <w:r w:rsidRPr="00ED64A7">
        <w:rPr>
          <w:rStyle w:val="ANJA2Tegn"/>
          <w:rFonts w:eastAsiaTheme="minorHAnsi" w:cs="Arial"/>
          <w:color w:val="auto"/>
          <w:sz w:val="22"/>
          <w:szCs w:val="22"/>
        </w:rPr>
        <w:t>Der skal opretholdes god staldhygiejne og renholdelse af arealer både i og udenfor staldene.</w:t>
      </w:r>
      <w:bookmarkEnd w:id="26"/>
      <w:bookmarkEnd w:id="27"/>
      <w:bookmarkEnd w:id="28"/>
      <w:r w:rsidRPr="00ED64A7">
        <w:rPr>
          <w:rStyle w:val="ANJA2Tegn"/>
          <w:rFonts w:eastAsiaTheme="minorHAnsi" w:cs="Arial"/>
          <w:color w:val="auto"/>
          <w:sz w:val="22"/>
          <w:szCs w:val="22"/>
          <w:highlight w:val="yellow"/>
        </w:rPr>
        <w:br/>
      </w:r>
    </w:p>
    <w:p w14:paraId="61008200" w14:textId="77777777" w:rsidR="0074529C" w:rsidRPr="00ED64A7" w:rsidRDefault="0074529C" w:rsidP="0074529C">
      <w:pPr>
        <w:pStyle w:val="Overskrift1"/>
      </w:pPr>
      <w:r w:rsidRPr="00ED64A7">
        <w:t xml:space="preserve"> </w:t>
      </w:r>
      <w:bookmarkStart w:id="29" w:name="_Toc62120118"/>
      <w:r w:rsidRPr="00ED64A7">
        <w:t>opbevaringsanlæg</w:t>
      </w:r>
      <w:bookmarkEnd w:id="29"/>
    </w:p>
    <w:p w14:paraId="6B881A0E" w14:textId="77777777" w:rsidR="0074529C" w:rsidRPr="00ED64A7" w:rsidRDefault="0074529C" w:rsidP="0074529C">
      <w:pPr>
        <w:rPr>
          <w:rFonts w:eastAsiaTheme="minorEastAsia" w:cs="Arial"/>
        </w:rPr>
      </w:pPr>
      <w:r w:rsidRPr="00ED64A7">
        <w:rPr>
          <w:rFonts w:eastAsiaTheme="minorEastAsia" w:cs="Arial"/>
        </w:rPr>
        <w:t xml:space="preserve">I dette afsnit beskrives husdyrbrugets opbevaringsanlæg og opbevaringskapacitet. </w:t>
      </w:r>
    </w:p>
    <w:p w14:paraId="5F5C860B" w14:textId="77777777" w:rsidR="0074529C" w:rsidRPr="0074529C" w:rsidRDefault="0074529C" w:rsidP="0074529C">
      <w:pPr>
        <w:rPr>
          <w:rFonts w:eastAsiaTheme="minorEastAsia" w:cs="Arial"/>
          <w:highlight w:val="yellow"/>
        </w:rPr>
      </w:pPr>
    </w:p>
    <w:p w14:paraId="7B8F30AE" w14:textId="77777777" w:rsidR="00ED64A7" w:rsidRPr="0010462A" w:rsidRDefault="0074529C" w:rsidP="0074529C">
      <w:pPr>
        <w:rPr>
          <w:rFonts w:eastAsiaTheme="minorEastAsia" w:cs="Arial"/>
        </w:rPr>
      </w:pPr>
      <w:r w:rsidRPr="0010462A">
        <w:rPr>
          <w:rFonts w:eastAsiaTheme="minorEastAsia" w:cs="Arial"/>
        </w:rPr>
        <w:t xml:space="preserve">Husdyrbrugets anlæg til opbevaring af gødning består af </w:t>
      </w:r>
      <w:r w:rsidR="00ED64A7" w:rsidRPr="0010462A">
        <w:rPr>
          <w:rFonts w:eastAsiaTheme="minorEastAsia" w:cs="Arial"/>
        </w:rPr>
        <w:t>1 gyllebeholder med en kapacitet på 2.050 m</w:t>
      </w:r>
      <w:r w:rsidR="00ED64A7" w:rsidRPr="0010462A">
        <w:rPr>
          <w:rFonts w:eastAsiaTheme="minorEastAsia" w:cs="Arial"/>
          <w:vertAlign w:val="superscript"/>
        </w:rPr>
        <w:t>3</w:t>
      </w:r>
      <w:r w:rsidR="00ED64A7" w:rsidRPr="0010462A">
        <w:rPr>
          <w:rFonts w:eastAsiaTheme="minorEastAsia" w:cs="Arial"/>
        </w:rPr>
        <w:t>. Ved fuld udnyttelse af produktionsarealerne vil der være en gylleproduktions på cirka 2.016 m</w:t>
      </w:r>
      <w:r w:rsidR="00ED64A7" w:rsidRPr="0010462A">
        <w:rPr>
          <w:rFonts w:eastAsiaTheme="minorEastAsia" w:cs="Arial"/>
          <w:vertAlign w:val="superscript"/>
        </w:rPr>
        <w:t>3</w:t>
      </w:r>
      <w:r w:rsidR="00ED64A7" w:rsidRPr="0010462A">
        <w:rPr>
          <w:rFonts w:eastAsiaTheme="minorEastAsia" w:cs="Arial"/>
        </w:rPr>
        <w:t xml:space="preserve">, hvilket giver mulighed for 12,2 </w:t>
      </w:r>
      <w:r w:rsidR="0010462A" w:rsidRPr="0010462A">
        <w:rPr>
          <w:rFonts w:eastAsiaTheme="minorEastAsia" w:cs="Arial"/>
        </w:rPr>
        <w:t>måneders tilførsel af gylle til beholderen.</w:t>
      </w:r>
      <w:r w:rsidR="0010462A">
        <w:rPr>
          <w:rFonts w:eastAsiaTheme="minorEastAsia" w:cs="Arial"/>
        </w:rPr>
        <w:t xml:space="preserve"> Der produceres ikke fast husdyrgødning fra husdyrbruget.</w:t>
      </w:r>
    </w:p>
    <w:p w14:paraId="3F4B7780" w14:textId="77777777" w:rsidR="0074529C" w:rsidRPr="0074529C" w:rsidRDefault="0074529C" w:rsidP="0074529C">
      <w:pPr>
        <w:rPr>
          <w:rFonts w:eastAsiaTheme="minorEastAsia" w:cs="Arial"/>
          <w:highlight w:val="yellow"/>
        </w:rPr>
      </w:pPr>
    </w:p>
    <w:p w14:paraId="4D343FBE" w14:textId="77777777" w:rsidR="0074529C" w:rsidRPr="0074529C" w:rsidRDefault="0074529C" w:rsidP="0074529C">
      <w:pPr>
        <w:rPr>
          <w:rFonts w:eastAsiaTheme="minorEastAsia" w:cs="Arial"/>
          <w:highlight w:val="yellow"/>
        </w:rPr>
      </w:pPr>
    </w:p>
    <w:p w14:paraId="687E387C" w14:textId="77777777" w:rsidR="0074529C" w:rsidRPr="0010462A" w:rsidRDefault="0074529C" w:rsidP="0074529C">
      <w:pPr>
        <w:pStyle w:val="Billedtekst"/>
      </w:pPr>
      <w:r w:rsidRPr="0010462A">
        <w:lastRenderedPageBreak/>
        <w:t xml:space="preserve">Tabel </w:t>
      </w:r>
      <w:r w:rsidR="00C87BCD">
        <w:fldChar w:fldCharType="begin"/>
      </w:r>
      <w:r w:rsidR="00C87BCD">
        <w:instrText xml:space="preserve"> SEQ Tabel \* ARABIC </w:instrText>
      </w:r>
      <w:r w:rsidR="00C87BCD">
        <w:fldChar w:fldCharType="separate"/>
      </w:r>
      <w:r w:rsidR="00E56F0A">
        <w:rPr>
          <w:noProof/>
        </w:rPr>
        <w:t>3</w:t>
      </w:r>
      <w:r w:rsidR="00C87BCD">
        <w:rPr>
          <w:noProof/>
        </w:rPr>
        <w:fldChar w:fldCharType="end"/>
      </w:r>
      <w:r w:rsidRPr="0010462A">
        <w:t xml:space="preserve"> Oversigt over husdyrbrugets opbevaringsanlæg.</w:t>
      </w:r>
    </w:p>
    <w:tbl>
      <w:tblPr>
        <w:tblStyle w:val="Gittertabel4-farve3"/>
        <w:tblW w:w="5000" w:type="pct"/>
        <w:tblLook w:val="04A0" w:firstRow="1" w:lastRow="0" w:firstColumn="1" w:lastColumn="0" w:noHBand="0" w:noVBand="1"/>
      </w:tblPr>
      <w:tblGrid>
        <w:gridCol w:w="2444"/>
        <w:gridCol w:w="2395"/>
        <w:gridCol w:w="2395"/>
        <w:gridCol w:w="2394"/>
      </w:tblGrid>
      <w:tr w:rsidR="0074529C" w:rsidRPr="0010462A" w14:paraId="68F34453" w14:textId="77777777" w:rsidTr="001046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4D49CC6E" w14:textId="77777777" w:rsidR="0074529C" w:rsidRPr="0010462A" w:rsidRDefault="0074529C" w:rsidP="004D79C6">
            <w:pPr>
              <w:rPr>
                <w:rFonts w:cs="Arial"/>
              </w:rPr>
            </w:pPr>
            <w:r w:rsidRPr="0010462A">
              <w:rPr>
                <w:rFonts w:cs="Arial"/>
              </w:rPr>
              <w:t>Anlæg</w:t>
            </w:r>
          </w:p>
        </w:tc>
        <w:tc>
          <w:tcPr>
            <w:tcW w:w="1244" w:type="pct"/>
          </w:tcPr>
          <w:p w14:paraId="23347A92" w14:textId="77777777" w:rsidR="0074529C" w:rsidRPr="0010462A" w:rsidRDefault="0074529C" w:rsidP="004D79C6">
            <w:pPr>
              <w:cnfStyle w:val="100000000000" w:firstRow="1" w:lastRow="0" w:firstColumn="0" w:lastColumn="0" w:oddVBand="0" w:evenVBand="0" w:oddHBand="0" w:evenHBand="0" w:firstRowFirstColumn="0" w:firstRowLastColumn="0" w:lastRowFirstColumn="0" w:lastRowLastColumn="0"/>
              <w:rPr>
                <w:rFonts w:cs="Arial"/>
              </w:rPr>
            </w:pPr>
            <w:r w:rsidRPr="0010462A">
              <w:rPr>
                <w:rFonts w:cs="Arial"/>
              </w:rPr>
              <w:t>Opførelses år</w:t>
            </w:r>
          </w:p>
        </w:tc>
        <w:tc>
          <w:tcPr>
            <w:tcW w:w="1244" w:type="pct"/>
          </w:tcPr>
          <w:p w14:paraId="2F4EE804" w14:textId="77777777" w:rsidR="0074529C" w:rsidRPr="0010462A" w:rsidRDefault="0074529C" w:rsidP="004D79C6">
            <w:pPr>
              <w:cnfStyle w:val="100000000000" w:firstRow="1" w:lastRow="0" w:firstColumn="0" w:lastColumn="0" w:oddVBand="0" w:evenVBand="0" w:oddHBand="0" w:evenHBand="0" w:firstRowFirstColumn="0" w:firstRowLastColumn="0" w:lastRowFirstColumn="0" w:lastRowLastColumn="0"/>
              <w:rPr>
                <w:rFonts w:cs="Arial"/>
                <w:vertAlign w:val="superscript"/>
              </w:rPr>
            </w:pPr>
            <w:r w:rsidRPr="0010462A">
              <w:rPr>
                <w:rFonts w:cs="Arial"/>
              </w:rPr>
              <w:t>Kapacitet, m</w:t>
            </w:r>
            <w:r w:rsidRPr="0010462A">
              <w:rPr>
                <w:rFonts w:cs="Arial"/>
                <w:vertAlign w:val="superscript"/>
              </w:rPr>
              <w:t>3</w:t>
            </w:r>
          </w:p>
        </w:tc>
        <w:tc>
          <w:tcPr>
            <w:tcW w:w="1244" w:type="pct"/>
          </w:tcPr>
          <w:p w14:paraId="0127A50B" w14:textId="77777777" w:rsidR="0074529C" w:rsidRPr="0010462A" w:rsidRDefault="0074529C" w:rsidP="004D79C6">
            <w:pPr>
              <w:cnfStyle w:val="100000000000" w:firstRow="1" w:lastRow="0" w:firstColumn="0" w:lastColumn="0" w:oddVBand="0" w:evenVBand="0" w:oddHBand="0" w:evenHBand="0" w:firstRowFirstColumn="0" w:firstRowLastColumn="0" w:lastRowFirstColumn="0" w:lastRowLastColumn="0"/>
              <w:rPr>
                <w:rFonts w:cs="Arial"/>
              </w:rPr>
            </w:pPr>
            <w:r w:rsidRPr="0010462A">
              <w:rPr>
                <w:rFonts w:cs="Arial"/>
              </w:rPr>
              <w:t>Overfladeareal, m</w:t>
            </w:r>
            <w:r w:rsidRPr="0010462A">
              <w:rPr>
                <w:rFonts w:cs="Arial"/>
                <w:vertAlign w:val="superscript"/>
              </w:rPr>
              <w:t>2</w:t>
            </w:r>
          </w:p>
        </w:tc>
      </w:tr>
      <w:tr w:rsidR="0074529C" w:rsidRPr="0010462A" w14:paraId="506423AA" w14:textId="77777777" w:rsidTr="001046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5791203C" w14:textId="77777777" w:rsidR="0074529C" w:rsidRPr="0010462A" w:rsidRDefault="0074529C" w:rsidP="004D79C6">
            <w:pPr>
              <w:rPr>
                <w:rFonts w:cs="Arial"/>
              </w:rPr>
            </w:pPr>
            <w:r w:rsidRPr="0010462A">
              <w:rPr>
                <w:rFonts w:cs="Arial"/>
              </w:rPr>
              <w:t>Gyllebeholder</w:t>
            </w:r>
          </w:p>
        </w:tc>
        <w:tc>
          <w:tcPr>
            <w:tcW w:w="1244" w:type="pct"/>
          </w:tcPr>
          <w:p w14:paraId="758E7B4E" w14:textId="77777777" w:rsidR="0074529C" w:rsidRPr="0010462A" w:rsidRDefault="0010462A" w:rsidP="004D79C6">
            <w:pPr>
              <w:cnfStyle w:val="000000100000" w:firstRow="0" w:lastRow="0" w:firstColumn="0" w:lastColumn="0" w:oddVBand="0" w:evenVBand="0" w:oddHBand="1" w:evenHBand="0" w:firstRowFirstColumn="0" w:firstRowLastColumn="0" w:lastRowFirstColumn="0" w:lastRowLastColumn="0"/>
              <w:rPr>
                <w:rFonts w:cs="Arial"/>
              </w:rPr>
            </w:pPr>
            <w:r>
              <w:rPr>
                <w:rFonts w:cs="Arial"/>
              </w:rPr>
              <w:t>2003</w:t>
            </w:r>
          </w:p>
        </w:tc>
        <w:tc>
          <w:tcPr>
            <w:tcW w:w="1244" w:type="pct"/>
          </w:tcPr>
          <w:p w14:paraId="761D538C" w14:textId="77777777" w:rsidR="0074529C" w:rsidRPr="0010462A" w:rsidRDefault="0010462A" w:rsidP="004D79C6">
            <w:pPr>
              <w:cnfStyle w:val="000000100000" w:firstRow="0" w:lastRow="0" w:firstColumn="0" w:lastColumn="0" w:oddVBand="0" w:evenVBand="0" w:oddHBand="1" w:evenHBand="0" w:firstRowFirstColumn="0" w:firstRowLastColumn="0" w:lastRowFirstColumn="0" w:lastRowLastColumn="0"/>
              <w:rPr>
                <w:rFonts w:cs="Arial"/>
              </w:rPr>
            </w:pPr>
            <w:r>
              <w:rPr>
                <w:rFonts w:cs="Arial"/>
              </w:rPr>
              <w:t>2.050</w:t>
            </w:r>
          </w:p>
        </w:tc>
        <w:tc>
          <w:tcPr>
            <w:tcW w:w="1244" w:type="pct"/>
          </w:tcPr>
          <w:p w14:paraId="5E1B1792" w14:textId="77777777" w:rsidR="0074529C" w:rsidRPr="0010462A" w:rsidRDefault="0010462A" w:rsidP="004D79C6">
            <w:pP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r>
    </w:tbl>
    <w:p w14:paraId="2CB9129E" w14:textId="77777777" w:rsidR="0074529C" w:rsidRPr="0074529C" w:rsidRDefault="0074529C" w:rsidP="0074529C">
      <w:pPr>
        <w:rPr>
          <w:rFonts w:eastAsiaTheme="minorEastAsia" w:cs="Arial"/>
          <w:highlight w:val="yellow"/>
        </w:rPr>
      </w:pPr>
    </w:p>
    <w:p w14:paraId="530BF36A" w14:textId="77777777" w:rsidR="0074529C" w:rsidRPr="0010462A" w:rsidRDefault="0074529C" w:rsidP="0074529C">
      <w:pPr>
        <w:rPr>
          <w:rFonts w:cs="Arial"/>
          <w:b/>
        </w:rPr>
      </w:pPr>
      <w:r w:rsidRPr="0010462A">
        <w:rPr>
          <w:rFonts w:cs="Arial"/>
          <w:b/>
        </w:rPr>
        <w:t>Vurdering</w:t>
      </w:r>
    </w:p>
    <w:p w14:paraId="0C86164F" w14:textId="77777777" w:rsidR="0074529C" w:rsidRPr="0010462A" w:rsidRDefault="0074529C" w:rsidP="0074529C">
      <w:pPr>
        <w:rPr>
          <w:rFonts w:cs="Arial"/>
        </w:rPr>
      </w:pPr>
      <w:r w:rsidRPr="0010462A">
        <w:rPr>
          <w:rFonts w:cs="Arial"/>
        </w:rPr>
        <w:t>Vordingborg Kommune vurderer at husdyrbruget godt kan opfylde kravet til opbevaringskapacitet som beskrevet i husdyrgødningsbekendtgørelsens § 11. Ejer af husdyrbruget er forpligtet til at give kommunen besked, hvis der sker ændringer som har indflydelse på kapaciteten. Det er kommunens vurdering, at den generelle lovgivning om opbevaring og håndtering af gødning er tilstrækkelige til at sikre naboer mod unødige gener ved udbringning af husdyrgødning. Hvis dybstrøelse bortskaffes til biogasanlæg eller forbrænding skal kvittering fremvises på tilsyn. Der stilles vilkår om dette.</w:t>
      </w:r>
    </w:p>
    <w:p w14:paraId="0F127E4A" w14:textId="77777777" w:rsidR="0074529C" w:rsidRPr="0074529C" w:rsidRDefault="0074529C" w:rsidP="0074529C">
      <w:pPr>
        <w:rPr>
          <w:rFonts w:cs="Arial"/>
          <w:highlight w:val="yellow"/>
        </w:rPr>
      </w:pPr>
    </w:p>
    <w:p w14:paraId="53838917" w14:textId="77777777" w:rsidR="0074529C" w:rsidRPr="0010462A" w:rsidRDefault="0074529C" w:rsidP="0074529C">
      <w:pPr>
        <w:rPr>
          <w:rFonts w:cs="Arial"/>
          <w:b/>
        </w:rPr>
      </w:pPr>
      <w:r w:rsidRPr="0010462A">
        <w:rPr>
          <w:rFonts w:cs="Arial"/>
          <w:b/>
        </w:rPr>
        <w:t>Vilkår</w:t>
      </w:r>
    </w:p>
    <w:p w14:paraId="782F17A3" w14:textId="77777777" w:rsidR="0074529C" w:rsidRPr="0010462A" w:rsidRDefault="0074529C" w:rsidP="0074529C">
      <w:pPr>
        <w:pStyle w:val="Listeafsnit"/>
        <w:numPr>
          <w:ilvl w:val="0"/>
          <w:numId w:val="27"/>
        </w:numPr>
        <w:contextualSpacing/>
        <w:rPr>
          <w:rStyle w:val="ANJA2Tegn"/>
          <w:rFonts w:eastAsiaTheme="minorHAnsi" w:cs="Arial"/>
          <w:color w:val="auto"/>
          <w:sz w:val="22"/>
          <w:szCs w:val="22"/>
        </w:rPr>
      </w:pPr>
      <w:bookmarkStart w:id="30" w:name="_Ref54346409"/>
      <w:proofErr w:type="gramStart"/>
      <w:r w:rsidRPr="0010462A">
        <w:rPr>
          <w:rStyle w:val="ANJA2Tegn"/>
          <w:rFonts w:eastAsiaTheme="minorHAnsi" w:cs="Arial"/>
          <w:color w:val="auto"/>
          <w:sz w:val="22"/>
          <w:szCs w:val="22"/>
        </w:rPr>
        <w:t>Såfremt</w:t>
      </w:r>
      <w:proofErr w:type="gramEnd"/>
      <w:r w:rsidRPr="0010462A">
        <w:rPr>
          <w:rStyle w:val="ANJA2Tegn"/>
          <w:rFonts w:eastAsiaTheme="minorHAnsi" w:cs="Arial"/>
          <w:color w:val="auto"/>
          <w:sz w:val="22"/>
          <w:szCs w:val="22"/>
        </w:rPr>
        <w:t xml:space="preserve"> dybstrøelse bortskaffes til biogasanlæg eller forbrænding skal kvittering for aflevering kunne forevises.</w:t>
      </w:r>
      <w:bookmarkEnd w:id="30"/>
    </w:p>
    <w:p w14:paraId="41AAB1B7" w14:textId="77777777" w:rsidR="0074529C" w:rsidRPr="0010462A" w:rsidRDefault="0074529C" w:rsidP="0074529C">
      <w:pPr>
        <w:spacing w:after="200"/>
        <w:rPr>
          <w:rFonts w:cs="Arial"/>
        </w:rPr>
      </w:pPr>
      <w:r w:rsidRPr="0010462A">
        <w:rPr>
          <w:rFonts w:cs="Arial"/>
        </w:rPr>
        <w:br w:type="page"/>
      </w:r>
    </w:p>
    <w:p w14:paraId="4C7089BA" w14:textId="77777777" w:rsidR="0074529C" w:rsidRPr="00091E3D" w:rsidRDefault="0074529C" w:rsidP="0074529C">
      <w:pPr>
        <w:pStyle w:val="Overskrift1"/>
      </w:pPr>
      <w:bookmarkStart w:id="31" w:name="_Toc62120119"/>
      <w:r w:rsidRPr="00091E3D">
        <w:lastRenderedPageBreak/>
        <w:t>beliggenhed og Påvirkning af landskabet</w:t>
      </w:r>
      <w:bookmarkEnd w:id="31"/>
      <w:r w:rsidRPr="00091E3D" w:rsidDel="006873E6">
        <w:t xml:space="preserve"> </w:t>
      </w:r>
    </w:p>
    <w:p w14:paraId="14609305" w14:textId="77777777" w:rsidR="0074529C" w:rsidRPr="00091E3D" w:rsidRDefault="0074529C" w:rsidP="0074529C">
      <w:r w:rsidRPr="00091E3D">
        <w:t>Dette kapitel beskriver husdyrbrugets beliggenhed i forhold til omkringboende, bygningsmassernes påvirkning af landskabet og afstandskrav.</w:t>
      </w:r>
    </w:p>
    <w:p w14:paraId="57F4D040" w14:textId="77777777" w:rsidR="0074529C" w:rsidRPr="00091E3D" w:rsidRDefault="0074529C" w:rsidP="0074529C"/>
    <w:p w14:paraId="65E6123F" w14:textId="77777777" w:rsidR="0074529C" w:rsidRPr="00091E3D" w:rsidRDefault="0074529C" w:rsidP="0074529C">
      <w:r w:rsidRPr="00091E3D">
        <w:t xml:space="preserve">Husdyrbruget er placeret i landzonen </w:t>
      </w:r>
      <w:r w:rsidR="00091E3D" w:rsidRPr="00091E3D">
        <w:t>syd for Stege Nor på Østmøn, se</w:t>
      </w:r>
      <w:r w:rsidRPr="00091E3D">
        <w:t xml:space="preserve"> </w:t>
      </w:r>
      <w:r w:rsidRPr="00091E3D">
        <w:fldChar w:fldCharType="begin"/>
      </w:r>
      <w:r w:rsidRPr="00091E3D">
        <w:instrText xml:space="preserve"> REF _Ref43996671 \h  \* MERGEFORMAT </w:instrText>
      </w:r>
      <w:r w:rsidRPr="00091E3D">
        <w:fldChar w:fldCharType="separate"/>
      </w:r>
      <w:r w:rsidR="00E56F0A" w:rsidRPr="00091E3D">
        <w:t xml:space="preserve">Figur </w:t>
      </w:r>
      <w:r w:rsidR="00E56F0A">
        <w:rPr>
          <w:noProof/>
        </w:rPr>
        <w:t>1</w:t>
      </w:r>
      <w:r w:rsidRPr="00091E3D">
        <w:fldChar w:fldCharType="end"/>
      </w:r>
      <w:r w:rsidRPr="00091E3D">
        <w:t>.</w:t>
      </w:r>
    </w:p>
    <w:p w14:paraId="4656E369" w14:textId="77777777" w:rsidR="0074529C" w:rsidRPr="0074529C" w:rsidRDefault="0074529C" w:rsidP="0074529C">
      <w:pPr>
        <w:pStyle w:val="Billedtekst"/>
        <w:rPr>
          <w:highlight w:val="yellow"/>
        </w:rPr>
      </w:pPr>
    </w:p>
    <w:p w14:paraId="0E5F1BE6" w14:textId="77777777" w:rsidR="0074529C" w:rsidRPr="0074529C" w:rsidRDefault="00091E3D" w:rsidP="0074529C">
      <w:pPr>
        <w:keepNext/>
        <w:rPr>
          <w:highlight w:val="yellow"/>
        </w:rPr>
      </w:pPr>
      <w:r w:rsidRPr="00091E3D">
        <w:rPr>
          <w:noProof/>
        </w:rPr>
        <w:drawing>
          <wp:inline distT="0" distB="0" distL="0" distR="0" wp14:anchorId="48D0552A" wp14:editId="7B5FFD54">
            <wp:extent cx="4553585" cy="2419688"/>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3585" cy="2419688"/>
                    </a:xfrm>
                    <a:prstGeom prst="rect">
                      <a:avLst/>
                    </a:prstGeom>
                  </pic:spPr>
                </pic:pic>
              </a:graphicData>
            </a:graphic>
          </wp:inline>
        </w:drawing>
      </w:r>
    </w:p>
    <w:p w14:paraId="71BDF77B" w14:textId="77777777" w:rsidR="0074529C" w:rsidRPr="00091E3D" w:rsidRDefault="0074529C" w:rsidP="0074529C">
      <w:pPr>
        <w:pStyle w:val="Billedtekst"/>
      </w:pPr>
      <w:bookmarkStart w:id="32" w:name="_Ref43996671"/>
      <w:r w:rsidRPr="00091E3D">
        <w:t xml:space="preserve">Figur </w:t>
      </w:r>
      <w:r w:rsidR="00C87BCD">
        <w:fldChar w:fldCharType="begin"/>
      </w:r>
      <w:r w:rsidR="00C87BCD">
        <w:instrText xml:space="preserve"> SEQ Figur \* ARABIC </w:instrText>
      </w:r>
      <w:r w:rsidR="00C87BCD">
        <w:fldChar w:fldCharType="separate"/>
      </w:r>
      <w:r w:rsidR="00E56F0A">
        <w:rPr>
          <w:noProof/>
        </w:rPr>
        <w:t>1</w:t>
      </w:r>
      <w:r w:rsidR="00C87BCD">
        <w:rPr>
          <w:noProof/>
        </w:rPr>
        <w:fldChar w:fldCharType="end"/>
      </w:r>
      <w:bookmarkEnd w:id="32"/>
      <w:r w:rsidRPr="00091E3D">
        <w:t xml:space="preserve"> Kort, der angiver husdyrbrugets placering i forhold til omkringboende. Den røde cirkel angiver husdyrbrugets placering.</w:t>
      </w:r>
    </w:p>
    <w:p w14:paraId="1FCC1AFA" w14:textId="77777777" w:rsidR="0074529C" w:rsidRPr="00091E3D" w:rsidRDefault="0074529C" w:rsidP="0074529C">
      <w:pPr>
        <w:rPr>
          <w:lang w:eastAsia="da-DK"/>
        </w:rPr>
      </w:pPr>
    </w:p>
    <w:p w14:paraId="7433B4DF" w14:textId="77777777" w:rsidR="0074529C" w:rsidRPr="00091E3D" w:rsidRDefault="0074529C" w:rsidP="0074529C">
      <w:pPr>
        <w:rPr>
          <w:lang w:eastAsia="da-DK"/>
        </w:rPr>
      </w:pPr>
      <w:r w:rsidRPr="00091E3D">
        <w:rPr>
          <w:lang w:eastAsia="da-DK"/>
        </w:rPr>
        <w:t xml:space="preserve">Husdyrbruget er placeret hensigtsmæssigt i forhold til byzone, samlet bebyggelse og enkelt liggende nabo. I </w:t>
      </w:r>
      <w:r w:rsidRPr="00091E3D">
        <w:rPr>
          <w:lang w:eastAsia="da-DK"/>
        </w:rPr>
        <w:fldChar w:fldCharType="begin"/>
      </w:r>
      <w:r w:rsidRPr="00091E3D">
        <w:rPr>
          <w:lang w:eastAsia="da-DK"/>
        </w:rPr>
        <w:instrText xml:space="preserve"> REF _Ref45027173 \h  \* MERGEFORMAT </w:instrText>
      </w:r>
      <w:r w:rsidRPr="00091E3D">
        <w:rPr>
          <w:lang w:eastAsia="da-DK"/>
        </w:rPr>
      </w:r>
      <w:r w:rsidRPr="00091E3D">
        <w:rPr>
          <w:lang w:eastAsia="da-DK"/>
        </w:rPr>
        <w:fldChar w:fldCharType="separate"/>
      </w:r>
      <w:r w:rsidR="00E56F0A" w:rsidRPr="00091E3D">
        <w:t xml:space="preserve">Tabel </w:t>
      </w:r>
      <w:r w:rsidR="00E56F0A">
        <w:rPr>
          <w:noProof/>
        </w:rPr>
        <w:t>4</w:t>
      </w:r>
      <w:r w:rsidRPr="00091E3D">
        <w:rPr>
          <w:lang w:eastAsia="da-DK"/>
        </w:rPr>
        <w:fldChar w:fldCharType="end"/>
      </w:r>
      <w:r w:rsidRPr="00091E3D">
        <w:rPr>
          <w:lang w:eastAsia="da-DK"/>
        </w:rPr>
        <w:t xml:space="preserve"> ses reelle afstande fra husdyranlæg til specifikke områder i forhold til afstandskrav beskrevet i husdyrbruglovens §§ 6 og 8.</w:t>
      </w:r>
    </w:p>
    <w:p w14:paraId="7EAEB6DC" w14:textId="77777777" w:rsidR="0074529C" w:rsidRPr="0074529C" w:rsidRDefault="0074529C" w:rsidP="0074529C">
      <w:pPr>
        <w:spacing w:after="200"/>
        <w:rPr>
          <w:highlight w:val="yellow"/>
          <w:lang w:eastAsia="da-DK"/>
        </w:rPr>
      </w:pPr>
      <w:r w:rsidRPr="0074529C">
        <w:rPr>
          <w:highlight w:val="yellow"/>
          <w:lang w:eastAsia="da-DK"/>
        </w:rPr>
        <w:br w:type="page"/>
      </w:r>
    </w:p>
    <w:p w14:paraId="0FAA0CD6" w14:textId="77777777" w:rsidR="0074529C" w:rsidRPr="00091E3D" w:rsidRDefault="0074529C" w:rsidP="0074529C">
      <w:pPr>
        <w:pStyle w:val="Billedtekst"/>
      </w:pPr>
      <w:bookmarkStart w:id="33" w:name="_Ref45027173"/>
      <w:r w:rsidRPr="00091E3D">
        <w:lastRenderedPageBreak/>
        <w:t xml:space="preserve">Tabel </w:t>
      </w:r>
      <w:r w:rsidR="00C87BCD">
        <w:fldChar w:fldCharType="begin"/>
      </w:r>
      <w:r w:rsidR="00C87BCD">
        <w:instrText xml:space="preserve"> SEQ Tabel \</w:instrText>
      </w:r>
      <w:r w:rsidR="00C87BCD">
        <w:instrText xml:space="preserve">* ARABIC </w:instrText>
      </w:r>
      <w:r w:rsidR="00C87BCD">
        <w:fldChar w:fldCharType="separate"/>
      </w:r>
      <w:r w:rsidR="00E56F0A">
        <w:rPr>
          <w:noProof/>
        </w:rPr>
        <w:t>4</w:t>
      </w:r>
      <w:r w:rsidR="00C87BCD">
        <w:rPr>
          <w:noProof/>
        </w:rPr>
        <w:fldChar w:fldCharType="end"/>
      </w:r>
      <w:bookmarkEnd w:id="33"/>
      <w:r w:rsidRPr="00091E3D">
        <w:t xml:space="preserve"> Oversigt over afstande fra stald- og opbevaringsanlæg til specifikke områder i forhold til afstandskrav i husdyrbruglovens §§ 6 og 8. Afstande er målt fra det anlæg, der er tættest på det specifikke område.</w:t>
      </w:r>
    </w:p>
    <w:tbl>
      <w:tblPr>
        <w:tblStyle w:val="Gittertabel4-farve3"/>
        <w:tblW w:w="5000" w:type="pct"/>
        <w:tblLook w:val="04A0" w:firstRow="1" w:lastRow="0" w:firstColumn="1" w:lastColumn="0" w:noHBand="0" w:noVBand="1"/>
      </w:tblPr>
      <w:tblGrid>
        <w:gridCol w:w="4068"/>
        <w:gridCol w:w="2779"/>
        <w:gridCol w:w="2781"/>
      </w:tblGrid>
      <w:tr w:rsidR="0074529C" w:rsidRPr="00091E3D" w14:paraId="7A7B3D58" w14:textId="77777777" w:rsidTr="004D79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09BB2B69" w14:textId="77777777" w:rsidR="0074529C" w:rsidRPr="00091E3D" w:rsidRDefault="0074529C" w:rsidP="004D79C6">
            <w:pPr>
              <w:rPr>
                <w:rFonts w:eastAsia="Calibri" w:cs="Arial"/>
                <w:sz w:val="24"/>
              </w:rPr>
            </w:pPr>
            <w:bookmarkStart w:id="34" w:name="_Hlk54081041"/>
            <w:r w:rsidRPr="00091E3D">
              <w:rPr>
                <w:rFonts w:eastAsia="Calibri" w:cs="Arial"/>
                <w:sz w:val="24"/>
              </w:rPr>
              <w:t>Specifikt område</w:t>
            </w:r>
          </w:p>
        </w:tc>
        <w:tc>
          <w:tcPr>
            <w:tcW w:w="1443" w:type="pct"/>
          </w:tcPr>
          <w:p w14:paraId="6C7D216D" w14:textId="77777777" w:rsidR="0074529C" w:rsidRPr="00091E3D" w:rsidRDefault="0074529C" w:rsidP="004D79C6">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z w:val="24"/>
              </w:rPr>
              <w:t>Afstand fra anlægget (m)</w:t>
            </w:r>
          </w:p>
        </w:tc>
        <w:tc>
          <w:tcPr>
            <w:tcW w:w="1444" w:type="pct"/>
          </w:tcPr>
          <w:p w14:paraId="17783AFA" w14:textId="77777777" w:rsidR="0074529C" w:rsidRPr="00091E3D" w:rsidRDefault="0074529C" w:rsidP="004D79C6">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z w:val="24"/>
              </w:rPr>
              <w:t>Lovkrav, minimum (m)</w:t>
            </w:r>
          </w:p>
        </w:tc>
      </w:tr>
      <w:tr w:rsidR="0074529C" w:rsidRPr="00091E3D" w14:paraId="607EE40F" w14:textId="77777777" w:rsidTr="004D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64ED3F78" w14:textId="77777777" w:rsidR="0074529C" w:rsidRPr="00091E3D" w:rsidRDefault="0074529C" w:rsidP="004D79C6">
            <w:pPr>
              <w:rPr>
                <w:rFonts w:eastAsia="Calibri" w:cs="Arial"/>
                <w:sz w:val="24"/>
              </w:rPr>
            </w:pPr>
            <w:r w:rsidRPr="00091E3D">
              <w:rPr>
                <w:rFonts w:eastAsia="Calibri" w:cs="Arial"/>
                <w:sz w:val="24"/>
              </w:rPr>
              <w:t>Ikke almen vandindvinding</w:t>
            </w:r>
            <w:r w:rsidR="00091E3D">
              <w:rPr>
                <w:rFonts w:eastAsia="Calibri" w:cs="Arial"/>
                <w:sz w:val="24"/>
              </w:rPr>
              <w:t xml:space="preserve"> - egen</w:t>
            </w:r>
            <w:r w:rsidRPr="00091E3D">
              <w:rPr>
                <w:rFonts w:eastAsia="Calibri" w:cs="Arial"/>
                <w:sz w:val="24"/>
              </w:rPr>
              <w:t xml:space="preserve"> </w:t>
            </w:r>
          </w:p>
        </w:tc>
        <w:tc>
          <w:tcPr>
            <w:tcW w:w="1443" w:type="pct"/>
          </w:tcPr>
          <w:p w14:paraId="7CA8CB03" w14:textId="77777777" w:rsidR="0074529C" w:rsidRPr="00091E3D" w:rsidRDefault="00091E3D"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Pr>
                <w:rFonts w:eastAsia="Calibri" w:cs="Arial"/>
                <w:sz w:val="24"/>
              </w:rPr>
              <w:t>5</w:t>
            </w:r>
          </w:p>
        </w:tc>
        <w:tc>
          <w:tcPr>
            <w:tcW w:w="1444" w:type="pct"/>
          </w:tcPr>
          <w:p w14:paraId="72812BEC" w14:textId="77777777" w:rsidR="0074529C" w:rsidRPr="00091E3D" w:rsidRDefault="0074529C"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091E3D">
              <w:rPr>
                <w:rFonts w:eastAsia="Calibri" w:cs="Arial"/>
                <w:sz w:val="24"/>
              </w:rPr>
              <w:t>25</w:t>
            </w:r>
          </w:p>
        </w:tc>
      </w:tr>
      <w:tr w:rsidR="0074529C" w:rsidRPr="00091E3D" w14:paraId="00802014" w14:textId="77777777" w:rsidTr="004D79C6">
        <w:tc>
          <w:tcPr>
            <w:cnfStyle w:val="001000000000" w:firstRow="0" w:lastRow="0" w:firstColumn="1" w:lastColumn="0" w:oddVBand="0" w:evenVBand="0" w:oddHBand="0" w:evenHBand="0" w:firstRowFirstColumn="0" w:firstRowLastColumn="0" w:lastRowFirstColumn="0" w:lastRowLastColumn="0"/>
            <w:tcW w:w="2113" w:type="pct"/>
          </w:tcPr>
          <w:p w14:paraId="7EFFFFDE" w14:textId="77777777" w:rsidR="0074529C" w:rsidRPr="00091E3D" w:rsidRDefault="0074529C" w:rsidP="004D79C6">
            <w:pPr>
              <w:rPr>
                <w:rFonts w:eastAsia="Calibri" w:cs="Arial"/>
                <w:sz w:val="24"/>
              </w:rPr>
            </w:pPr>
            <w:r w:rsidRPr="00091E3D">
              <w:rPr>
                <w:rFonts w:eastAsia="Calibri" w:cs="Arial"/>
                <w:sz w:val="24"/>
              </w:rPr>
              <w:t xml:space="preserve">Almen vandforsyningsboring </w:t>
            </w:r>
          </w:p>
        </w:tc>
        <w:tc>
          <w:tcPr>
            <w:tcW w:w="1443" w:type="pct"/>
          </w:tcPr>
          <w:p w14:paraId="3E07E17B" w14:textId="77777777" w:rsidR="0074529C" w:rsidRPr="00091E3D" w:rsidRDefault="00091E3D"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Pr>
                <w:rFonts w:eastAsia="Calibri" w:cs="Arial"/>
                <w:sz w:val="24"/>
              </w:rPr>
              <w:t>&gt;50</w:t>
            </w:r>
          </w:p>
        </w:tc>
        <w:tc>
          <w:tcPr>
            <w:tcW w:w="1444" w:type="pct"/>
          </w:tcPr>
          <w:p w14:paraId="4F621302" w14:textId="77777777" w:rsidR="0074529C" w:rsidRPr="00091E3D" w:rsidRDefault="0074529C"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z w:val="24"/>
              </w:rPr>
              <w:t>50</w:t>
            </w:r>
          </w:p>
        </w:tc>
      </w:tr>
      <w:tr w:rsidR="0074529C" w:rsidRPr="00091E3D" w14:paraId="07DC5170" w14:textId="77777777" w:rsidTr="004D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4E5B4567" w14:textId="77777777" w:rsidR="0074529C" w:rsidRPr="00091E3D" w:rsidRDefault="0074529C" w:rsidP="004D79C6">
            <w:pPr>
              <w:rPr>
                <w:rFonts w:eastAsia="Calibri" w:cs="Arial"/>
                <w:sz w:val="24"/>
              </w:rPr>
            </w:pPr>
            <w:r w:rsidRPr="00091E3D">
              <w:rPr>
                <w:rFonts w:eastAsia="Calibri" w:cs="Arial"/>
                <w:sz w:val="24"/>
              </w:rPr>
              <w:t>Beboelse på egen ejendom</w:t>
            </w:r>
          </w:p>
        </w:tc>
        <w:tc>
          <w:tcPr>
            <w:tcW w:w="1443" w:type="pct"/>
          </w:tcPr>
          <w:p w14:paraId="1E826BB8" w14:textId="77777777" w:rsidR="0074529C" w:rsidRPr="00091E3D" w:rsidRDefault="00C50C44"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Pr>
                <w:rFonts w:eastAsia="Calibri" w:cs="Arial"/>
                <w:sz w:val="24"/>
              </w:rPr>
              <w:t>12</w:t>
            </w:r>
          </w:p>
        </w:tc>
        <w:tc>
          <w:tcPr>
            <w:tcW w:w="1444" w:type="pct"/>
          </w:tcPr>
          <w:p w14:paraId="0C6B34FC" w14:textId="77777777" w:rsidR="0074529C" w:rsidRPr="00091E3D" w:rsidRDefault="0074529C"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091E3D">
              <w:rPr>
                <w:rFonts w:eastAsia="Calibri" w:cs="Arial"/>
                <w:sz w:val="24"/>
              </w:rPr>
              <w:t>15</w:t>
            </w:r>
          </w:p>
        </w:tc>
      </w:tr>
      <w:tr w:rsidR="0074529C" w:rsidRPr="00091E3D" w14:paraId="572E595D" w14:textId="77777777" w:rsidTr="004D79C6">
        <w:tc>
          <w:tcPr>
            <w:cnfStyle w:val="001000000000" w:firstRow="0" w:lastRow="0" w:firstColumn="1" w:lastColumn="0" w:oddVBand="0" w:evenVBand="0" w:oddHBand="0" w:evenHBand="0" w:firstRowFirstColumn="0" w:firstRowLastColumn="0" w:lastRowFirstColumn="0" w:lastRowLastColumn="0"/>
            <w:tcW w:w="2113" w:type="pct"/>
          </w:tcPr>
          <w:p w14:paraId="2A2CD768" w14:textId="77777777" w:rsidR="0074529C" w:rsidRPr="00091E3D" w:rsidRDefault="0074529C" w:rsidP="004D79C6">
            <w:pPr>
              <w:rPr>
                <w:rFonts w:eastAsia="Calibri" w:cs="Arial"/>
                <w:sz w:val="24"/>
              </w:rPr>
            </w:pPr>
            <w:r w:rsidRPr="00091E3D">
              <w:rPr>
                <w:rFonts w:eastAsia="Calibri" w:cs="Arial"/>
                <w:sz w:val="24"/>
              </w:rPr>
              <w:t>Vandløb rørlagt, dræn og vandhul/søer &gt; 100 m</w:t>
            </w:r>
            <w:r w:rsidRPr="00091E3D">
              <w:rPr>
                <w:rFonts w:eastAsia="Calibri" w:cs="Arial"/>
                <w:sz w:val="24"/>
                <w:vertAlign w:val="superscript"/>
              </w:rPr>
              <w:t>2</w:t>
            </w:r>
          </w:p>
        </w:tc>
        <w:tc>
          <w:tcPr>
            <w:tcW w:w="1443" w:type="pct"/>
          </w:tcPr>
          <w:p w14:paraId="15508095" w14:textId="77777777" w:rsidR="00091E3D" w:rsidRPr="00091E3D" w:rsidRDefault="00091E3D"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&gt;50</w:t>
            </w:r>
          </w:p>
        </w:tc>
        <w:tc>
          <w:tcPr>
            <w:tcW w:w="1444" w:type="pct"/>
          </w:tcPr>
          <w:p w14:paraId="4C6198C3" w14:textId="77777777" w:rsidR="0074529C" w:rsidRPr="00091E3D" w:rsidRDefault="0074529C"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z w:val="24"/>
              </w:rPr>
              <w:t>15</w:t>
            </w:r>
          </w:p>
        </w:tc>
      </w:tr>
      <w:tr w:rsidR="0074529C" w:rsidRPr="00091E3D" w14:paraId="7D102D13" w14:textId="77777777" w:rsidTr="004D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28272D89" w14:textId="77777777" w:rsidR="0074529C" w:rsidRPr="00091E3D" w:rsidRDefault="0074529C" w:rsidP="004D79C6">
            <w:pPr>
              <w:rPr>
                <w:rFonts w:eastAsia="Calibri" w:cs="Arial"/>
                <w:sz w:val="24"/>
              </w:rPr>
            </w:pPr>
            <w:r w:rsidRPr="00091E3D">
              <w:rPr>
                <w:rFonts w:eastAsia="Calibri" w:cs="Arial"/>
                <w:sz w:val="24"/>
              </w:rPr>
              <w:t>Offentlig vej – privat fællesvej</w:t>
            </w:r>
          </w:p>
        </w:tc>
        <w:tc>
          <w:tcPr>
            <w:tcW w:w="1443" w:type="pct"/>
          </w:tcPr>
          <w:p w14:paraId="020AB811" w14:textId="77777777" w:rsidR="0074529C" w:rsidRPr="00091E3D" w:rsidRDefault="00091E3D"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Pr>
                <w:rFonts w:eastAsia="Calibri" w:cs="Arial"/>
                <w:sz w:val="24"/>
              </w:rPr>
              <w:t>&gt;15</w:t>
            </w:r>
          </w:p>
        </w:tc>
        <w:tc>
          <w:tcPr>
            <w:tcW w:w="1444" w:type="pct"/>
          </w:tcPr>
          <w:p w14:paraId="704408BD" w14:textId="77777777" w:rsidR="0074529C" w:rsidRPr="00091E3D" w:rsidRDefault="0074529C"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091E3D">
              <w:rPr>
                <w:rFonts w:eastAsia="Calibri" w:cs="Arial"/>
                <w:sz w:val="24"/>
              </w:rPr>
              <w:t>15</w:t>
            </w:r>
          </w:p>
        </w:tc>
      </w:tr>
      <w:tr w:rsidR="0074529C" w:rsidRPr="00091E3D" w14:paraId="6395F450" w14:textId="77777777" w:rsidTr="004D79C6">
        <w:tc>
          <w:tcPr>
            <w:cnfStyle w:val="001000000000" w:firstRow="0" w:lastRow="0" w:firstColumn="1" w:lastColumn="0" w:oddVBand="0" w:evenVBand="0" w:oddHBand="0" w:evenHBand="0" w:firstRowFirstColumn="0" w:firstRowLastColumn="0" w:lastRowFirstColumn="0" w:lastRowLastColumn="0"/>
            <w:tcW w:w="2113" w:type="pct"/>
          </w:tcPr>
          <w:p w14:paraId="709E30C1" w14:textId="77777777" w:rsidR="0074529C" w:rsidRPr="00091E3D" w:rsidRDefault="0074529C" w:rsidP="004D79C6">
            <w:pPr>
              <w:rPr>
                <w:rFonts w:eastAsia="Calibri" w:cs="Arial"/>
                <w:sz w:val="24"/>
              </w:rPr>
            </w:pPr>
            <w:r w:rsidRPr="00091E3D">
              <w:rPr>
                <w:rFonts w:eastAsia="Calibri" w:cs="Arial"/>
                <w:sz w:val="24"/>
              </w:rPr>
              <w:t xml:space="preserve">Naboskel  </w:t>
            </w:r>
          </w:p>
        </w:tc>
        <w:tc>
          <w:tcPr>
            <w:tcW w:w="1443" w:type="pct"/>
          </w:tcPr>
          <w:p w14:paraId="7FC149E1" w14:textId="77777777" w:rsidR="0074529C" w:rsidRPr="00091E3D" w:rsidRDefault="00091E3D"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Pr>
                <w:rFonts w:eastAsia="Calibri" w:cs="Arial"/>
                <w:sz w:val="24"/>
              </w:rPr>
              <w:t>&gt;30</w:t>
            </w:r>
          </w:p>
        </w:tc>
        <w:tc>
          <w:tcPr>
            <w:tcW w:w="1444" w:type="pct"/>
          </w:tcPr>
          <w:p w14:paraId="353C40FD" w14:textId="77777777" w:rsidR="0074529C" w:rsidRPr="00091E3D" w:rsidRDefault="0074529C"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z w:val="24"/>
              </w:rPr>
              <w:t>30</w:t>
            </w:r>
          </w:p>
        </w:tc>
      </w:tr>
      <w:tr w:rsidR="0074529C" w:rsidRPr="00091E3D" w14:paraId="4BE2506F" w14:textId="77777777" w:rsidTr="004D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0ACA8911" w14:textId="77777777" w:rsidR="0074529C" w:rsidRPr="00091E3D" w:rsidRDefault="0074529C" w:rsidP="004D79C6">
            <w:pPr>
              <w:rPr>
                <w:rFonts w:eastAsia="Calibri" w:cs="Arial"/>
                <w:sz w:val="24"/>
              </w:rPr>
            </w:pPr>
            <w:r w:rsidRPr="00091E3D">
              <w:rPr>
                <w:rFonts w:eastAsia="Calibri" w:cs="Arial"/>
                <w:sz w:val="24"/>
              </w:rPr>
              <w:t xml:space="preserve">Nabobeboelse </w:t>
            </w:r>
          </w:p>
        </w:tc>
        <w:tc>
          <w:tcPr>
            <w:tcW w:w="1443" w:type="pct"/>
          </w:tcPr>
          <w:p w14:paraId="16F90926" w14:textId="77777777" w:rsidR="0074529C" w:rsidRPr="00091E3D" w:rsidRDefault="00091E3D"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Pr>
                <w:rFonts w:eastAsia="Calibri" w:cs="Arial"/>
                <w:sz w:val="24"/>
              </w:rPr>
              <w:t>370</w:t>
            </w:r>
          </w:p>
        </w:tc>
        <w:tc>
          <w:tcPr>
            <w:tcW w:w="1444" w:type="pct"/>
          </w:tcPr>
          <w:p w14:paraId="6AE0C494" w14:textId="77777777" w:rsidR="0074529C" w:rsidRPr="00091E3D" w:rsidRDefault="0074529C"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091E3D">
              <w:rPr>
                <w:rFonts w:eastAsia="Calibri" w:cs="Arial"/>
                <w:sz w:val="24"/>
              </w:rPr>
              <w:t>50</w:t>
            </w:r>
          </w:p>
        </w:tc>
      </w:tr>
      <w:tr w:rsidR="0074529C" w:rsidRPr="00091E3D" w14:paraId="18D88607" w14:textId="77777777" w:rsidTr="004D79C6">
        <w:tc>
          <w:tcPr>
            <w:cnfStyle w:val="001000000000" w:firstRow="0" w:lastRow="0" w:firstColumn="1" w:lastColumn="0" w:oddVBand="0" w:evenVBand="0" w:oddHBand="0" w:evenHBand="0" w:firstRowFirstColumn="0" w:firstRowLastColumn="0" w:lastRowFirstColumn="0" w:lastRowLastColumn="0"/>
            <w:tcW w:w="2113" w:type="pct"/>
          </w:tcPr>
          <w:p w14:paraId="4434971A" w14:textId="77777777" w:rsidR="0074529C" w:rsidRPr="00091E3D" w:rsidRDefault="0074529C" w:rsidP="004D79C6">
            <w:pPr>
              <w:rPr>
                <w:rFonts w:eastAsia="Calibri" w:cs="Arial"/>
                <w:sz w:val="24"/>
              </w:rPr>
            </w:pPr>
            <w:r w:rsidRPr="00091E3D">
              <w:rPr>
                <w:rFonts w:eastAsia="Calibri" w:cs="Arial"/>
                <w:sz w:val="24"/>
              </w:rPr>
              <w:t>Samlet bebyggelse</w:t>
            </w:r>
          </w:p>
        </w:tc>
        <w:tc>
          <w:tcPr>
            <w:tcW w:w="1443" w:type="pct"/>
          </w:tcPr>
          <w:p w14:paraId="3095A60D" w14:textId="77777777" w:rsidR="0074529C" w:rsidRPr="00091E3D" w:rsidRDefault="00091E3D"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Pr>
                <w:rFonts w:eastAsia="Calibri" w:cs="Arial"/>
                <w:sz w:val="24"/>
              </w:rPr>
              <w:t>670</w:t>
            </w:r>
          </w:p>
        </w:tc>
        <w:tc>
          <w:tcPr>
            <w:tcW w:w="1444" w:type="pct"/>
          </w:tcPr>
          <w:p w14:paraId="780FFFE2" w14:textId="77777777" w:rsidR="0074529C" w:rsidRPr="00091E3D" w:rsidRDefault="0074529C"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z w:val="24"/>
              </w:rPr>
              <w:t>50</w:t>
            </w:r>
          </w:p>
        </w:tc>
      </w:tr>
      <w:tr w:rsidR="0074529C" w:rsidRPr="00091E3D" w14:paraId="4E09E207" w14:textId="77777777" w:rsidTr="004D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459A7703" w14:textId="77777777" w:rsidR="0074529C" w:rsidRPr="00091E3D" w:rsidRDefault="0074529C" w:rsidP="004D79C6">
            <w:pPr>
              <w:rPr>
                <w:rFonts w:eastAsia="Calibri" w:cs="Arial"/>
                <w:sz w:val="24"/>
              </w:rPr>
            </w:pPr>
            <w:r w:rsidRPr="00091E3D">
              <w:rPr>
                <w:rFonts w:eastAsia="Calibri" w:cs="Arial"/>
                <w:sz w:val="24"/>
              </w:rPr>
              <w:t>Nuværende eller fremtidig planlagt byzone eller sommerhusområde</w:t>
            </w:r>
          </w:p>
        </w:tc>
        <w:tc>
          <w:tcPr>
            <w:tcW w:w="1443" w:type="pct"/>
          </w:tcPr>
          <w:p w14:paraId="51D477F8" w14:textId="77777777" w:rsidR="0074529C" w:rsidRPr="00091E3D" w:rsidRDefault="00091E3D"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Pr>
                <w:rFonts w:eastAsia="Calibri" w:cs="Arial"/>
                <w:sz w:val="24"/>
              </w:rPr>
              <w:t>735</w:t>
            </w:r>
          </w:p>
        </w:tc>
        <w:tc>
          <w:tcPr>
            <w:tcW w:w="1444" w:type="pct"/>
          </w:tcPr>
          <w:p w14:paraId="5F0B42AD" w14:textId="77777777" w:rsidR="0074529C" w:rsidRPr="00091E3D" w:rsidRDefault="0074529C" w:rsidP="00091E3D">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091E3D">
              <w:rPr>
                <w:rFonts w:eastAsia="Calibri" w:cs="Arial"/>
                <w:sz w:val="24"/>
              </w:rPr>
              <w:t>150</w:t>
            </w:r>
          </w:p>
        </w:tc>
      </w:tr>
      <w:tr w:rsidR="0074529C" w:rsidRPr="0074529C" w14:paraId="366D8D55" w14:textId="77777777" w:rsidTr="004D79C6">
        <w:tc>
          <w:tcPr>
            <w:cnfStyle w:val="001000000000" w:firstRow="0" w:lastRow="0" w:firstColumn="1" w:lastColumn="0" w:oddVBand="0" w:evenVBand="0" w:oddHBand="0" w:evenHBand="0" w:firstRowFirstColumn="0" w:firstRowLastColumn="0" w:lastRowFirstColumn="0" w:lastRowLastColumn="0"/>
            <w:tcW w:w="2113" w:type="pct"/>
          </w:tcPr>
          <w:p w14:paraId="6C31180F" w14:textId="77777777" w:rsidR="0074529C" w:rsidRPr="00091E3D" w:rsidRDefault="0074529C" w:rsidP="004D79C6">
            <w:pPr>
              <w:rPr>
                <w:rFonts w:eastAsia="Calibri" w:cs="Arial"/>
                <w:sz w:val="24"/>
              </w:rPr>
            </w:pPr>
            <w:r w:rsidRPr="00091E3D">
              <w:rPr>
                <w:rFonts w:eastAsia="Calibri" w:cs="Arial"/>
                <w:sz w:val="24"/>
              </w:rPr>
              <w:t>Levnedsmiddelvirksomhed</w:t>
            </w:r>
          </w:p>
        </w:tc>
        <w:tc>
          <w:tcPr>
            <w:tcW w:w="1443" w:type="pct"/>
          </w:tcPr>
          <w:p w14:paraId="3274D868" w14:textId="77777777" w:rsidR="0074529C" w:rsidRPr="00091E3D" w:rsidRDefault="0074529C"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pacing w:val="-5"/>
                <w:sz w:val="24"/>
              </w:rPr>
              <w:t>&gt;</w:t>
            </w:r>
            <w:r w:rsidRPr="00091E3D">
              <w:rPr>
                <w:rFonts w:eastAsia="Calibri" w:cs="Arial"/>
                <w:sz w:val="24"/>
              </w:rPr>
              <w:t xml:space="preserve"> 25</w:t>
            </w:r>
          </w:p>
        </w:tc>
        <w:tc>
          <w:tcPr>
            <w:tcW w:w="1444" w:type="pct"/>
          </w:tcPr>
          <w:p w14:paraId="479EE96B" w14:textId="77777777" w:rsidR="0074529C" w:rsidRPr="00091E3D" w:rsidRDefault="0074529C" w:rsidP="00091E3D">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091E3D">
              <w:rPr>
                <w:rFonts w:eastAsia="Calibri" w:cs="Arial"/>
                <w:sz w:val="24"/>
              </w:rPr>
              <w:t>25</w:t>
            </w:r>
          </w:p>
        </w:tc>
      </w:tr>
      <w:bookmarkEnd w:id="34"/>
    </w:tbl>
    <w:p w14:paraId="23D3B917" w14:textId="77777777" w:rsidR="0074529C" w:rsidRPr="0074529C" w:rsidRDefault="0074529C" w:rsidP="0074529C">
      <w:pPr>
        <w:rPr>
          <w:highlight w:val="yellow"/>
        </w:rPr>
      </w:pPr>
    </w:p>
    <w:p w14:paraId="0C707E93" w14:textId="77777777" w:rsidR="000706FC" w:rsidRDefault="000706FC" w:rsidP="0074529C">
      <w:pPr>
        <w:rPr>
          <w:rFonts w:cs="Arial"/>
          <w:bCs/>
        </w:rPr>
      </w:pPr>
      <w:r w:rsidRPr="00716236">
        <w:rPr>
          <w:rFonts w:cs="Arial"/>
          <w:bCs/>
        </w:rPr>
        <w:t xml:space="preserve">Den private boring på ejendommen er hos kommunen registreret som ikke aktiv og placeret </w:t>
      </w:r>
      <w:r w:rsidR="00716236" w:rsidRPr="00716236">
        <w:rPr>
          <w:rFonts w:cs="Arial"/>
          <w:bCs/>
        </w:rPr>
        <w:t>syd for staldafsnit 1.</w:t>
      </w:r>
    </w:p>
    <w:p w14:paraId="52B4915D" w14:textId="77777777" w:rsidR="00C50C44" w:rsidRDefault="00C50C44" w:rsidP="0074529C">
      <w:pPr>
        <w:rPr>
          <w:rFonts w:cs="Arial"/>
          <w:bCs/>
        </w:rPr>
      </w:pPr>
    </w:p>
    <w:p w14:paraId="74396CF5" w14:textId="77777777" w:rsidR="00C50C44" w:rsidRPr="00716236" w:rsidRDefault="00C50C44" w:rsidP="0074529C">
      <w:pPr>
        <w:rPr>
          <w:rFonts w:cs="Arial"/>
          <w:bCs/>
        </w:rPr>
      </w:pPr>
      <w:r>
        <w:rPr>
          <w:rFonts w:cs="Arial"/>
          <w:bCs/>
        </w:rPr>
        <w:t>Bygningsmassen på ejendommen er oprindeligt opført som en firlænget gård, hvor stuehus og driftsbygninger var forbundet. I midten af den firlænget gård var brønden placeret.</w:t>
      </w:r>
    </w:p>
    <w:p w14:paraId="5A15DA7B" w14:textId="77777777" w:rsidR="000706FC" w:rsidRDefault="000706FC" w:rsidP="0074529C">
      <w:pPr>
        <w:rPr>
          <w:rFonts w:cs="Arial"/>
          <w:b/>
          <w:highlight w:val="yellow"/>
        </w:rPr>
      </w:pPr>
    </w:p>
    <w:p w14:paraId="136B74AE" w14:textId="77777777" w:rsidR="0074529C" w:rsidRPr="000706FC" w:rsidRDefault="0074529C" w:rsidP="0074529C">
      <w:pPr>
        <w:rPr>
          <w:rFonts w:cs="Arial"/>
          <w:b/>
        </w:rPr>
      </w:pPr>
      <w:r w:rsidRPr="000706FC">
        <w:rPr>
          <w:rFonts w:cs="Arial"/>
          <w:b/>
        </w:rPr>
        <w:t xml:space="preserve">Vurdering </w:t>
      </w:r>
    </w:p>
    <w:p w14:paraId="1C680271" w14:textId="77777777" w:rsidR="00C50C44" w:rsidRDefault="000706FC" w:rsidP="0074529C">
      <w:pPr>
        <w:rPr>
          <w:rFonts w:cs="Arial"/>
        </w:rPr>
      </w:pPr>
      <w:r w:rsidRPr="000706FC">
        <w:rPr>
          <w:rFonts w:cs="Arial"/>
        </w:rPr>
        <w:t>Kommunen vurderer, at</w:t>
      </w:r>
      <w:r w:rsidR="00C50C44">
        <w:rPr>
          <w:rFonts w:cs="Arial"/>
        </w:rPr>
        <w:t xml:space="preserve"> der med denne tilladelse ikke sker udvidelse eller ændring af forureningen på ejendommen, og derfor gør §§</w:t>
      </w:r>
      <w:r w:rsidR="00710331">
        <w:rPr>
          <w:rFonts w:cs="Arial"/>
        </w:rPr>
        <w:t xml:space="preserve"> </w:t>
      </w:r>
      <w:r w:rsidR="00C50C44">
        <w:rPr>
          <w:rFonts w:cs="Arial"/>
        </w:rPr>
        <w:t>6 og 8 i husdyrbrugloven sig ikke gældende</w:t>
      </w:r>
      <w:r w:rsidR="00710331">
        <w:rPr>
          <w:rFonts w:cs="Arial"/>
        </w:rPr>
        <w:t xml:space="preserve"> i forhold til afstandskrav til beboelse på samme ejendom og til ikke almen vandindvinding.</w:t>
      </w:r>
    </w:p>
    <w:p w14:paraId="5D326A9D" w14:textId="77777777" w:rsidR="001D2868" w:rsidRDefault="001D2868" w:rsidP="0074529C">
      <w:pPr>
        <w:rPr>
          <w:rFonts w:cs="Arial"/>
        </w:rPr>
      </w:pPr>
    </w:p>
    <w:p w14:paraId="7230E066" w14:textId="77777777" w:rsidR="001D2868" w:rsidRPr="00C84BD7" w:rsidRDefault="001D2868" w:rsidP="0074529C">
      <w:pPr>
        <w:rPr>
          <w:rFonts w:cs="Arial"/>
        </w:rPr>
      </w:pPr>
      <w:r>
        <w:rPr>
          <w:rFonts w:cs="Arial"/>
        </w:rPr>
        <w:t>Der stilles vilkår om reklamering, da dette kan virke skæmmende i landskabet.</w:t>
      </w:r>
    </w:p>
    <w:p w14:paraId="581DA150" w14:textId="77777777" w:rsidR="0074529C" w:rsidRPr="0074529C" w:rsidRDefault="0074529C" w:rsidP="0074529C">
      <w:pPr>
        <w:rPr>
          <w:rFonts w:cs="Arial"/>
          <w:highlight w:val="yellow"/>
        </w:rPr>
      </w:pPr>
    </w:p>
    <w:p w14:paraId="03C26870" w14:textId="77777777" w:rsidR="0074529C" w:rsidRPr="001D2868" w:rsidRDefault="0074529C" w:rsidP="009063E4">
      <w:pPr>
        <w:rPr>
          <w:rFonts w:cs="Arial"/>
          <w:b/>
        </w:rPr>
      </w:pPr>
      <w:r w:rsidRPr="001D2868">
        <w:rPr>
          <w:rFonts w:cs="Arial"/>
          <w:b/>
        </w:rPr>
        <w:t>Vilkår</w:t>
      </w:r>
    </w:p>
    <w:p w14:paraId="542D3327" w14:textId="77777777" w:rsidR="0074529C" w:rsidRPr="001D2868" w:rsidRDefault="0074529C" w:rsidP="0074529C">
      <w:pPr>
        <w:pStyle w:val="Listeafsnit"/>
        <w:numPr>
          <w:ilvl w:val="0"/>
          <w:numId w:val="27"/>
        </w:numPr>
        <w:contextualSpacing/>
        <w:rPr>
          <w:rFonts w:cs="Arial"/>
          <w:sz w:val="22"/>
          <w:szCs w:val="22"/>
        </w:rPr>
      </w:pPr>
      <w:bookmarkStart w:id="35" w:name="_Ref39147411"/>
      <w:r w:rsidRPr="001D2868">
        <w:rPr>
          <w:rFonts w:cs="Arial"/>
          <w:sz w:val="22"/>
          <w:szCs w:val="22"/>
        </w:rPr>
        <w:t>Reklamering skal overholde reglerne for friluftsreklamer i den til hver tid gældende naturbeskyttelseslov.</w:t>
      </w:r>
      <w:bookmarkEnd w:id="35"/>
    </w:p>
    <w:p w14:paraId="65104E49" w14:textId="77777777" w:rsidR="0074529C" w:rsidRPr="0074529C" w:rsidRDefault="0074529C" w:rsidP="0074529C">
      <w:pPr>
        <w:rPr>
          <w:rFonts w:cs="Arial"/>
          <w:highlight w:val="yellow"/>
        </w:rPr>
      </w:pPr>
    </w:p>
    <w:p w14:paraId="3D982EAC" w14:textId="77777777" w:rsidR="0074529C" w:rsidRPr="00C50C44" w:rsidRDefault="0074529C" w:rsidP="0074529C">
      <w:pPr>
        <w:pStyle w:val="Overskrift1"/>
      </w:pPr>
      <w:r w:rsidRPr="00C50C44">
        <w:t xml:space="preserve"> </w:t>
      </w:r>
      <w:bookmarkStart w:id="36" w:name="_Toc62120120"/>
      <w:r w:rsidRPr="00C50C44">
        <w:t>Ammoniakemission og BAT</w:t>
      </w:r>
      <w:bookmarkEnd w:id="36"/>
    </w:p>
    <w:p w14:paraId="12434265" w14:textId="77777777" w:rsidR="0074529C" w:rsidRPr="00C50C44" w:rsidRDefault="0074529C" w:rsidP="0074529C">
      <w:pPr>
        <w:rPr>
          <w:rFonts w:cs="Arial"/>
        </w:rPr>
      </w:pPr>
      <w:r w:rsidRPr="00C50C44">
        <w:rPr>
          <w:rFonts w:cs="Arial"/>
        </w:rPr>
        <w:t>Husdyrbrugets tab af ammoniak til omgivelserne beregnes som summen af emission fra stalde og opbevaringsanlæg. Beregningen af emission er baseret på oplysninger om produktionsarealer, stald- og dyretype samt opbevaring af husdyrgødning. I miljøtilladelser til husdyrbrug med en samlet ammoniakemission på mere end 750 kg NH</w:t>
      </w:r>
      <w:r w:rsidRPr="00C50C44">
        <w:rPr>
          <w:rFonts w:ascii="Cambria Math" w:hAnsi="Cambria Math" w:cs="Cambria Math"/>
        </w:rPr>
        <w:t>₃</w:t>
      </w:r>
      <w:r w:rsidRPr="00C50C44">
        <w:rPr>
          <w:rFonts w:cs="Arial"/>
        </w:rPr>
        <w:t>-N pr. år skal der fastsættes vilkår til opfyldelse af krav til den maksimale emission ved anvendelse af BAT.</w:t>
      </w:r>
    </w:p>
    <w:p w14:paraId="3956E23A" w14:textId="77777777" w:rsidR="0074529C" w:rsidRPr="0074529C" w:rsidRDefault="0074529C" w:rsidP="0074529C">
      <w:pPr>
        <w:rPr>
          <w:rFonts w:cs="Arial"/>
          <w:highlight w:val="yellow"/>
        </w:rPr>
      </w:pPr>
    </w:p>
    <w:p w14:paraId="55319420" w14:textId="77777777" w:rsidR="0074529C" w:rsidRPr="00710331" w:rsidRDefault="0074529C" w:rsidP="0074529C">
      <w:pPr>
        <w:rPr>
          <w:rFonts w:cs="Arial"/>
        </w:rPr>
      </w:pPr>
      <w:r w:rsidRPr="00710331">
        <w:rPr>
          <w:rFonts w:cs="Arial"/>
        </w:rPr>
        <w:t xml:space="preserve">Husdyrbruget vil ved fuld udnyttelse af produktionsarealer udlede </w:t>
      </w:r>
      <w:r w:rsidR="00C50C44" w:rsidRPr="00710331">
        <w:rPr>
          <w:rFonts w:cs="Arial"/>
          <w:b/>
          <w:bCs/>
        </w:rPr>
        <w:t>1.465</w:t>
      </w:r>
      <w:r w:rsidRPr="00710331">
        <w:rPr>
          <w:rFonts w:cs="Arial"/>
          <w:b/>
        </w:rPr>
        <w:t xml:space="preserve"> kg NH</w:t>
      </w:r>
      <w:r w:rsidRPr="00710331">
        <w:rPr>
          <w:rFonts w:cs="Arial"/>
          <w:b/>
          <w:vertAlign w:val="subscript"/>
        </w:rPr>
        <w:t>3</w:t>
      </w:r>
      <w:r w:rsidRPr="00710331">
        <w:rPr>
          <w:rFonts w:cs="Arial"/>
          <w:b/>
        </w:rPr>
        <w:t>-N/år</w:t>
      </w:r>
      <w:r w:rsidR="00C50C44" w:rsidRPr="00710331">
        <w:rPr>
          <w:rFonts w:cs="Arial"/>
          <w:bCs/>
        </w:rPr>
        <w:t>, d</w:t>
      </w:r>
      <w:r w:rsidR="00710331" w:rsidRPr="00710331">
        <w:rPr>
          <w:rFonts w:cs="Arial"/>
          <w:bCs/>
        </w:rPr>
        <w:t>er sker ikke forøgelse i forhold til tidligere drift, da husdyrbruget ikke udvides eller ændres</w:t>
      </w:r>
      <w:r w:rsidRPr="00710331">
        <w:rPr>
          <w:rFonts w:cs="Arial"/>
        </w:rPr>
        <w:t xml:space="preserve">. Samlet BAT-krav er </w:t>
      </w:r>
      <w:r w:rsidRPr="00710331">
        <w:rPr>
          <w:rFonts w:cs="Arial"/>
        </w:rPr>
        <w:lastRenderedPageBreak/>
        <w:t xml:space="preserve">på </w:t>
      </w:r>
      <w:r w:rsidR="00710331" w:rsidRPr="00710331">
        <w:rPr>
          <w:rFonts w:cs="Arial"/>
        </w:rPr>
        <w:t>1.465</w:t>
      </w:r>
      <w:r w:rsidRPr="00710331">
        <w:rPr>
          <w:rFonts w:cs="Arial"/>
        </w:rPr>
        <w:t xml:space="preserve"> kg NH</w:t>
      </w:r>
      <w:r w:rsidRPr="00710331">
        <w:rPr>
          <w:rFonts w:cs="Arial"/>
          <w:vertAlign w:val="subscript"/>
        </w:rPr>
        <w:t>3</w:t>
      </w:r>
      <w:r w:rsidRPr="00710331">
        <w:rPr>
          <w:rFonts w:cs="Arial"/>
        </w:rPr>
        <w:t xml:space="preserve">-N/år og den faktiske emission er dermed lig det vejledende ammoniakkrav med BAT, se </w:t>
      </w:r>
      <w:r w:rsidRPr="00710331">
        <w:rPr>
          <w:rFonts w:cs="Arial"/>
        </w:rPr>
        <w:fldChar w:fldCharType="begin"/>
      </w:r>
      <w:r w:rsidRPr="00710331">
        <w:rPr>
          <w:rFonts w:cs="Arial"/>
        </w:rPr>
        <w:instrText xml:space="preserve"> REF _Ref23413685 \h  \* MERGEFORMAT </w:instrText>
      </w:r>
      <w:r w:rsidRPr="00710331">
        <w:rPr>
          <w:rFonts w:cs="Arial"/>
        </w:rPr>
      </w:r>
      <w:r w:rsidRPr="00710331">
        <w:rPr>
          <w:rFonts w:cs="Arial"/>
        </w:rPr>
        <w:fldChar w:fldCharType="separate"/>
      </w:r>
      <w:r w:rsidR="00E56F0A" w:rsidRPr="00E56F0A">
        <w:rPr>
          <w:rFonts w:cs="Arial"/>
        </w:rPr>
        <w:t xml:space="preserve">Figur </w:t>
      </w:r>
      <w:r w:rsidR="00E56F0A" w:rsidRPr="00E56F0A">
        <w:rPr>
          <w:rFonts w:cs="Arial"/>
          <w:noProof/>
        </w:rPr>
        <w:t>2</w:t>
      </w:r>
      <w:r w:rsidRPr="00710331">
        <w:rPr>
          <w:rFonts w:cs="Arial"/>
        </w:rPr>
        <w:fldChar w:fldCharType="end"/>
      </w:r>
      <w:r w:rsidRPr="00710331">
        <w:rPr>
          <w:rFonts w:cs="Arial"/>
        </w:rPr>
        <w:t xml:space="preserve">. </w:t>
      </w:r>
    </w:p>
    <w:p w14:paraId="6A0C6D48" w14:textId="77777777" w:rsidR="0074529C" w:rsidRPr="0074529C" w:rsidRDefault="0074529C" w:rsidP="0074529C">
      <w:pPr>
        <w:rPr>
          <w:rFonts w:cs="Arial"/>
          <w:highlight w:val="yellow"/>
        </w:rPr>
      </w:pPr>
    </w:p>
    <w:p w14:paraId="79C9654E" w14:textId="77777777" w:rsidR="0074529C" w:rsidRPr="0074529C" w:rsidRDefault="00710331" w:rsidP="0074529C">
      <w:pPr>
        <w:keepNext/>
        <w:rPr>
          <w:rFonts w:cs="Arial"/>
          <w:highlight w:val="yellow"/>
        </w:rPr>
      </w:pPr>
      <w:r w:rsidRPr="00710331">
        <w:rPr>
          <w:rFonts w:cs="Arial"/>
          <w:noProof/>
        </w:rPr>
        <w:drawing>
          <wp:inline distT="0" distB="0" distL="0" distR="0" wp14:anchorId="2C866DE3" wp14:editId="3C32665F">
            <wp:extent cx="6120130" cy="206565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065655"/>
                    </a:xfrm>
                    <a:prstGeom prst="rect">
                      <a:avLst/>
                    </a:prstGeom>
                  </pic:spPr>
                </pic:pic>
              </a:graphicData>
            </a:graphic>
          </wp:inline>
        </w:drawing>
      </w:r>
    </w:p>
    <w:p w14:paraId="3E404EBB" w14:textId="77777777" w:rsidR="0074529C" w:rsidRPr="00710331" w:rsidRDefault="0074529C" w:rsidP="0074529C">
      <w:pPr>
        <w:pStyle w:val="Billedtekst"/>
      </w:pPr>
      <w:bookmarkStart w:id="37" w:name="_Ref23413685"/>
      <w:r w:rsidRPr="00710331">
        <w:t xml:space="preserve">Figur </w:t>
      </w:r>
      <w:r w:rsidR="00C87BCD">
        <w:fldChar w:fldCharType="begin"/>
      </w:r>
      <w:r w:rsidR="00C87BCD">
        <w:instrText xml:space="preserve"> SEQ Figur \* ARABIC </w:instrText>
      </w:r>
      <w:r w:rsidR="00C87BCD">
        <w:fldChar w:fldCharType="separate"/>
      </w:r>
      <w:r w:rsidR="00E56F0A">
        <w:rPr>
          <w:noProof/>
        </w:rPr>
        <w:t>2</w:t>
      </w:r>
      <w:r w:rsidR="00C87BCD">
        <w:rPr>
          <w:noProof/>
        </w:rPr>
        <w:fldChar w:fldCharType="end"/>
      </w:r>
      <w:bookmarkEnd w:id="37"/>
      <w:r w:rsidRPr="00710331">
        <w:t xml:space="preserve"> Samlede beregning for husdyrbrugets årlige ammoniakemission samt overholdelse af BAT krav jf. Husdyrgodkendelse.dk.</w:t>
      </w:r>
    </w:p>
    <w:p w14:paraId="44193D44" w14:textId="77777777" w:rsidR="0074529C" w:rsidRPr="0074529C" w:rsidRDefault="0074529C" w:rsidP="0074529C">
      <w:pPr>
        <w:rPr>
          <w:rFonts w:cs="Arial"/>
          <w:highlight w:val="yellow"/>
          <w:lang w:eastAsia="da-DK"/>
        </w:rPr>
      </w:pPr>
    </w:p>
    <w:p w14:paraId="175031AC" w14:textId="77777777" w:rsidR="0074529C" w:rsidRPr="00710331" w:rsidRDefault="0074529C" w:rsidP="0074529C">
      <w:pPr>
        <w:rPr>
          <w:rFonts w:cs="Arial"/>
          <w:b/>
        </w:rPr>
      </w:pPr>
      <w:r w:rsidRPr="00710331">
        <w:rPr>
          <w:rFonts w:cs="Arial"/>
          <w:b/>
        </w:rPr>
        <w:t>Vurdering</w:t>
      </w:r>
    </w:p>
    <w:p w14:paraId="7A8E5066" w14:textId="77777777" w:rsidR="0074529C" w:rsidRPr="00710331" w:rsidRDefault="0074529C" w:rsidP="0074529C">
      <w:pPr>
        <w:rPr>
          <w:rFonts w:cs="Arial"/>
        </w:rPr>
      </w:pPr>
      <w:r w:rsidRPr="00710331">
        <w:rPr>
          <w:rFonts w:cs="Arial"/>
        </w:rPr>
        <w:t>Vordingborg kommune er enig i ansøgers indtastning af stalde og lagre, som er grundlaget for beregninger vedrørende ammoniakemission. Da faktisk emission er lige med samlet BAT-krav, stilles der ikke vilkår om BAT.</w:t>
      </w:r>
    </w:p>
    <w:p w14:paraId="40AF4CBF" w14:textId="77777777" w:rsidR="00416954" w:rsidRDefault="00416954">
      <w:pPr>
        <w:spacing w:after="200"/>
        <w:rPr>
          <w:rFonts w:cs="Arial"/>
          <w:highlight w:val="yellow"/>
        </w:rPr>
      </w:pPr>
      <w:r>
        <w:rPr>
          <w:rFonts w:cs="Arial"/>
          <w:highlight w:val="yellow"/>
        </w:rPr>
        <w:br w:type="page"/>
      </w:r>
    </w:p>
    <w:p w14:paraId="20200040" w14:textId="77777777" w:rsidR="0074529C" w:rsidRPr="00710331" w:rsidRDefault="0074529C" w:rsidP="0074529C">
      <w:pPr>
        <w:pStyle w:val="Overskrift1"/>
      </w:pPr>
      <w:bookmarkStart w:id="38" w:name="_Toc62120121"/>
      <w:r w:rsidRPr="00710331">
        <w:lastRenderedPageBreak/>
        <w:t>Påvirkning af sårbar natur og sårbare arter</w:t>
      </w:r>
      <w:bookmarkEnd w:id="38"/>
    </w:p>
    <w:p w14:paraId="06B647F5" w14:textId="77777777" w:rsidR="0074529C" w:rsidRPr="00710331" w:rsidRDefault="0074529C" w:rsidP="0074529C">
      <w:pPr>
        <w:rPr>
          <w:rFonts w:cs="Arial"/>
        </w:rPr>
      </w:pPr>
      <w:r w:rsidRPr="00710331">
        <w:rPr>
          <w:rFonts w:cs="Arial"/>
        </w:rPr>
        <w:t xml:space="preserve">Husdyrbrugets placering i forhold til beskyttet natur er vist i </w:t>
      </w:r>
      <w:r w:rsidRPr="00710331">
        <w:rPr>
          <w:rFonts w:cs="Arial"/>
        </w:rPr>
        <w:fldChar w:fldCharType="begin"/>
      </w:r>
      <w:r w:rsidRPr="00710331">
        <w:rPr>
          <w:rFonts w:cs="Arial"/>
        </w:rPr>
        <w:instrText xml:space="preserve"> REF _Ref45093998 \h  \* MERGEFORMAT </w:instrText>
      </w:r>
      <w:r w:rsidRPr="00710331">
        <w:rPr>
          <w:rFonts w:cs="Arial"/>
        </w:rPr>
      </w:r>
      <w:r w:rsidRPr="00710331">
        <w:rPr>
          <w:rFonts w:cs="Arial"/>
        </w:rPr>
        <w:fldChar w:fldCharType="separate"/>
      </w:r>
      <w:r w:rsidR="00E56F0A" w:rsidRPr="00710331">
        <w:t xml:space="preserve">Figur </w:t>
      </w:r>
      <w:r w:rsidR="00E56F0A">
        <w:rPr>
          <w:noProof/>
        </w:rPr>
        <w:t>3</w:t>
      </w:r>
      <w:r w:rsidRPr="00710331">
        <w:rPr>
          <w:rFonts w:cs="Arial"/>
        </w:rPr>
        <w:fldChar w:fldCharType="end"/>
      </w:r>
      <w:r w:rsidRPr="00710331">
        <w:rPr>
          <w:rFonts w:cs="Arial"/>
        </w:rPr>
        <w:t xml:space="preserve">. Husdyrbruget er ikke placeret i område med beskyttet natur, men ligger tæt på </w:t>
      </w:r>
      <w:r w:rsidR="00710331" w:rsidRPr="00710331">
        <w:rPr>
          <w:rFonts w:cs="Arial"/>
        </w:rPr>
        <w:t>Stege Nor, der er udpeget til</w:t>
      </w:r>
      <w:r w:rsidRPr="00710331">
        <w:rPr>
          <w:rFonts w:cs="Arial"/>
        </w:rPr>
        <w:t xml:space="preserve"> Natura 2000-område.</w:t>
      </w:r>
    </w:p>
    <w:p w14:paraId="19F33808" w14:textId="77777777" w:rsidR="0074529C" w:rsidRPr="0074529C" w:rsidRDefault="0074529C" w:rsidP="0074529C">
      <w:pPr>
        <w:rPr>
          <w:rFonts w:cs="Arial"/>
          <w:highlight w:val="yellow"/>
        </w:rPr>
      </w:pPr>
    </w:p>
    <w:p w14:paraId="22B93CF6" w14:textId="77777777" w:rsidR="0074529C" w:rsidRPr="0074529C" w:rsidRDefault="00710331" w:rsidP="0074529C">
      <w:pPr>
        <w:keepNext/>
        <w:rPr>
          <w:highlight w:val="yellow"/>
        </w:rPr>
      </w:pPr>
      <w:r w:rsidRPr="00710331">
        <w:rPr>
          <w:noProof/>
        </w:rPr>
        <w:drawing>
          <wp:inline distT="0" distB="0" distL="0" distR="0" wp14:anchorId="748E1A3C" wp14:editId="0A9153D4">
            <wp:extent cx="6120130" cy="286131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861310"/>
                    </a:xfrm>
                    <a:prstGeom prst="rect">
                      <a:avLst/>
                    </a:prstGeom>
                  </pic:spPr>
                </pic:pic>
              </a:graphicData>
            </a:graphic>
          </wp:inline>
        </w:drawing>
      </w:r>
    </w:p>
    <w:p w14:paraId="376469BB" w14:textId="77777777" w:rsidR="0074529C" w:rsidRPr="00710331" w:rsidRDefault="0074529C" w:rsidP="0074529C">
      <w:pPr>
        <w:pStyle w:val="Billedtekst"/>
        <w:rPr>
          <w:noProof/>
        </w:rPr>
      </w:pPr>
      <w:bookmarkStart w:id="39" w:name="_Ref45093998"/>
      <w:r w:rsidRPr="00710331">
        <w:t xml:space="preserve">Figur </w:t>
      </w:r>
      <w:r w:rsidR="00C87BCD">
        <w:fldChar w:fldCharType="begin"/>
      </w:r>
      <w:r w:rsidR="00C87BCD">
        <w:instrText xml:space="preserve"> SEQ Figur \* ARABIC </w:instrText>
      </w:r>
      <w:r w:rsidR="00C87BCD">
        <w:fldChar w:fldCharType="separate"/>
      </w:r>
      <w:r w:rsidR="00E56F0A">
        <w:rPr>
          <w:noProof/>
        </w:rPr>
        <w:t>3</w:t>
      </w:r>
      <w:r w:rsidR="00C87BCD">
        <w:rPr>
          <w:noProof/>
        </w:rPr>
        <w:fldChar w:fldCharType="end"/>
      </w:r>
      <w:bookmarkEnd w:id="39"/>
      <w:r w:rsidRPr="00710331">
        <w:t xml:space="preserve"> Kort over Sydsjælland og Vestmøn med indtegnede naturområder. Den røde cirkel angiver husdyrbruget, </w:t>
      </w:r>
      <w:proofErr w:type="spellStart"/>
      <w:r w:rsidR="00710331" w:rsidRPr="00710331">
        <w:t>Bringtoftevej</w:t>
      </w:r>
      <w:proofErr w:type="spellEnd"/>
      <w:r w:rsidR="00710331" w:rsidRPr="00710331">
        <w:t xml:space="preserve"> 1</w:t>
      </w:r>
      <w:r w:rsidRPr="00710331">
        <w:t>, 4780 Stege. De gule områder angiver Natura2000 områder, mens de mørkegule og lilla markeri</w:t>
      </w:r>
      <w:r w:rsidRPr="00710331">
        <w:rPr>
          <w:noProof/>
        </w:rPr>
        <w:t>nger viser hhv. overdrev og heder inden for kategori 1 og 2 natur.</w:t>
      </w:r>
    </w:p>
    <w:p w14:paraId="223905E6" w14:textId="77777777" w:rsidR="0074529C" w:rsidRPr="0074529C" w:rsidRDefault="0074529C" w:rsidP="0074529C">
      <w:pPr>
        <w:rPr>
          <w:highlight w:val="yellow"/>
          <w:lang w:eastAsia="da-DK"/>
        </w:rPr>
      </w:pPr>
    </w:p>
    <w:p w14:paraId="00A40FAA" w14:textId="77777777" w:rsidR="0074529C" w:rsidRPr="001A2207" w:rsidRDefault="0074529C" w:rsidP="0074529C">
      <w:pPr>
        <w:rPr>
          <w:lang w:eastAsia="da-DK"/>
        </w:rPr>
      </w:pPr>
      <w:r w:rsidRPr="001A2207">
        <w:rPr>
          <w:lang w:eastAsia="da-DK"/>
        </w:rPr>
        <w:t xml:space="preserve">I det digitale ansøgningsskema, er der beregnet ammoniak deposition til udpegede naturpunkter omkring husdyrbruget. Naturpunkterne og ammoniak deposition hertil fremgår af </w:t>
      </w:r>
      <w:r w:rsidRPr="001A2207">
        <w:rPr>
          <w:lang w:eastAsia="da-DK"/>
        </w:rPr>
        <w:fldChar w:fldCharType="begin"/>
      </w:r>
      <w:r w:rsidRPr="001A2207">
        <w:rPr>
          <w:lang w:eastAsia="da-DK"/>
        </w:rPr>
        <w:instrText xml:space="preserve"> REF _Ref45096279 \h  \* MERGEFORMAT </w:instrText>
      </w:r>
      <w:r w:rsidRPr="001A2207">
        <w:rPr>
          <w:lang w:eastAsia="da-DK"/>
        </w:rPr>
      </w:r>
      <w:r w:rsidRPr="001A2207">
        <w:rPr>
          <w:lang w:eastAsia="da-DK"/>
        </w:rPr>
        <w:fldChar w:fldCharType="separate"/>
      </w:r>
      <w:r w:rsidR="00E56F0A" w:rsidRPr="00C34FCC">
        <w:t xml:space="preserve">Tabel </w:t>
      </w:r>
      <w:r w:rsidR="00E56F0A">
        <w:rPr>
          <w:noProof/>
        </w:rPr>
        <w:t>5</w:t>
      </w:r>
      <w:r w:rsidRPr="001A2207">
        <w:rPr>
          <w:lang w:eastAsia="da-DK"/>
        </w:rPr>
        <w:fldChar w:fldCharType="end"/>
      </w:r>
      <w:r w:rsidRPr="001A2207">
        <w:rPr>
          <w:lang w:eastAsia="da-DK"/>
        </w:rPr>
        <w:t xml:space="preserve">. Ingen af naturpunkterne modtager mere end 1,0 kg N/ha/år. </w:t>
      </w:r>
    </w:p>
    <w:p w14:paraId="30F9AEB2" w14:textId="77777777" w:rsidR="0074529C" w:rsidRPr="0074529C" w:rsidRDefault="0074529C" w:rsidP="0074529C">
      <w:pPr>
        <w:rPr>
          <w:rFonts w:cs="Arial"/>
          <w:highlight w:val="yellow"/>
        </w:rPr>
      </w:pPr>
    </w:p>
    <w:p w14:paraId="75AFB682" w14:textId="77777777" w:rsidR="0074529C" w:rsidRPr="00C34FCC" w:rsidRDefault="0074529C" w:rsidP="0074529C">
      <w:pPr>
        <w:pStyle w:val="Billedtekst"/>
      </w:pPr>
      <w:bookmarkStart w:id="40" w:name="_Ref45096279"/>
      <w:bookmarkStart w:id="41" w:name="_Ref45096273"/>
      <w:r w:rsidRPr="00C34FCC">
        <w:lastRenderedPageBreak/>
        <w:t xml:space="preserve">Tabel </w:t>
      </w:r>
      <w:r w:rsidR="00C87BCD">
        <w:fldChar w:fldCharType="begin"/>
      </w:r>
      <w:r w:rsidR="00C87BCD">
        <w:instrText xml:space="preserve"> SEQ Tabel \* ARABIC </w:instrText>
      </w:r>
      <w:r w:rsidR="00C87BCD">
        <w:fldChar w:fldCharType="separate"/>
      </w:r>
      <w:r w:rsidR="00E56F0A">
        <w:rPr>
          <w:noProof/>
        </w:rPr>
        <w:t>5</w:t>
      </w:r>
      <w:r w:rsidR="00C87BCD">
        <w:rPr>
          <w:noProof/>
        </w:rPr>
        <w:fldChar w:fldCharType="end"/>
      </w:r>
      <w:bookmarkEnd w:id="40"/>
      <w:r w:rsidRPr="00C34FCC">
        <w:t xml:space="preserve"> Oversigt over naturpunkter, der lægger i nærheden af husdyrbruget samt ammoniak deposition til områder fra husdyrbruget. Ammoniak deposition er angivet i 8 års drift, </w:t>
      </w:r>
      <w:proofErr w:type="spellStart"/>
      <w:r w:rsidRPr="00C34FCC">
        <w:t>nudrift</w:t>
      </w:r>
      <w:proofErr w:type="spellEnd"/>
      <w:r w:rsidRPr="00C34FCC">
        <w:t xml:space="preserve"> og total (ansøgt drift).</w:t>
      </w:r>
      <w:bookmarkEnd w:id="41"/>
    </w:p>
    <w:tbl>
      <w:tblPr>
        <w:tblStyle w:val="Gittertabel4-farve3"/>
        <w:tblW w:w="5000" w:type="pct"/>
        <w:tblLook w:val="04A0" w:firstRow="1" w:lastRow="0" w:firstColumn="1" w:lastColumn="0" w:noHBand="0" w:noVBand="1"/>
      </w:tblPr>
      <w:tblGrid>
        <w:gridCol w:w="1768"/>
        <w:gridCol w:w="1109"/>
        <w:gridCol w:w="3191"/>
        <w:gridCol w:w="1186"/>
        <w:gridCol w:w="1186"/>
        <w:gridCol w:w="1188"/>
      </w:tblGrid>
      <w:tr w:rsidR="0074529C" w:rsidRPr="00C34FCC" w14:paraId="4993010C" w14:textId="77777777" w:rsidTr="00416954">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70F98861" w14:textId="77777777" w:rsidR="0074529C" w:rsidRPr="00C34FCC" w:rsidRDefault="0074529C" w:rsidP="004D79C6">
            <w:pPr>
              <w:keepNext/>
              <w:spacing w:line="276" w:lineRule="auto"/>
              <w:rPr>
                <w:rFonts w:eastAsia="Calibri" w:cs="Arial"/>
                <w:color w:val="auto"/>
              </w:rPr>
            </w:pPr>
            <w:r w:rsidRPr="00C34FCC">
              <w:rPr>
                <w:rFonts w:eastAsia="Calibri" w:cs="Arial"/>
                <w:color w:val="auto"/>
              </w:rPr>
              <w:t>Område</w:t>
            </w:r>
          </w:p>
        </w:tc>
        <w:tc>
          <w:tcPr>
            <w:tcW w:w="576" w:type="pct"/>
            <w:vMerge w:val="restart"/>
          </w:tcPr>
          <w:p w14:paraId="2FF1F018" w14:textId="77777777" w:rsidR="0074529C" w:rsidRPr="00C34FCC" w:rsidRDefault="0074529C" w:rsidP="004D79C6">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C34FCC">
              <w:rPr>
                <w:rFonts w:eastAsia="Calibri" w:cs="Arial"/>
                <w:color w:val="auto"/>
              </w:rPr>
              <w:t>Kategori</w:t>
            </w:r>
          </w:p>
        </w:tc>
        <w:tc>
          <w:tcPr>
            <w:tcW w:w="1657" w:type="pct"/>
            <w:vMerge w:val="restart"/>
          </w:tcPr>
          <w:p w14:paraId="6F94901F" w14:textId="77777777" w:rsidR="0074529C" w:rsidRPr="00C34FCC" w:rsidRDefault="0074529C" w:rsidP="004D79C6">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proofErr w:type="spellStart"/>
            <w:r w:rsidRPr="00C34FCC">
              <w:rPr>
                <w:rFonts w:eastAsia="Calibri" w:cs="Arial"/>
                <w:color w:val="auto"/>
              </w:rPr>
              <w:t>Ruhed</w:t>
            </w:r>
            <w:proofErr w:type="spellEnd"/>
          </w:p>
        </w:tc>
        <w:tc>
          <w:tcPr>
            <w:tcW w:w="1849" w:type="pct"/>
            <w:gridSpan w:val="3"/>
          </w:tcPr>
          <w:p w14:paraId="3169F970" w14:textId="77777777" w:rsidR="0074529C" w:rsidRPr="00C34FCC" w:rsidRDefault="0074529C" w:rsidP="004D79C6">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C34FCC">
              <w:rPr>
                <w:rFonts w:eastAsia="Calibri" w:cs="Arial"/>
                <w:color w:val="auto"/>
              </w:rPr>
              <w:t>Ammoniak deposition, kg N/ha/år</w:t>
            </w:r>
          </w:p>
        </w:tc>
      </w:tr>
      <w:tr w:rsidR="002202C3" w:rsidRPr="00C34FCC" w14:paraId="336ADF5E" w14:textId="77777777" w:rsidTr="00416954">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18" w:type="pct"/>
            <w:vMerge/>
          </w:tcPr>
          <w:p w14:paraId="279C0E84" w14:textId="77777777" w:rsidR="0074529C" w:rsidRPr="00C34FCC" w:rsidRDefault="0074529C" w:rsidP="004D79C6">
            <w:pPr>
              <w:keepNext/>
              <w:spacing w:line="276" w:lineRule="auto"/>
              <w:rPr>
                <w:rFonts w:eastAsia="Calibri" w:cs="Arial"/>
              </w:rPr>
            </w:pPr>
          </w:p>
        </w:tc>
        <w:tc>
          <w:tcPr>
            <w:tcW w:w="576" w:type="pct"/>
            <w:vMerge/>
          </w:tcPr>
          <w:p w14:paraId="28E599AC"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1657" w:type="pct"/>
            <w:vMerge/>
          </w:tcPr>
          <w:p w14:paraId="0B452C69"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616" w:type="pct"/>
          </w:tcPr>
          <w:p w14:paraId="77C57236"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r w:rsidRPr="00C34FCC">
              <w:rPr>
                <w:rFonts w:eastAsia="Calibri" w:cs="Arial"/>
                <w:b/>
                <w:bCs/>
              </w:rPr>
              <w:t>8 års drift</w:t>
            </w:r>
          </w:p>
        </w:tc>
        <w:tc>
          <w:tcPr>
            <w:tcW w:w="616" w:type="pct"/>
          </w:tcPr>
          <w:p w14:paraId="6CBB790D"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roofErr w:type="spellStart"/>
            <w:r w:rsidRPr="00C34FCC">
              <w:rPr>
                <w:rFonts w:eastAsia="Calibri" w:cs="Arial"/>
                <w:b/>
                <w:bCs/>
              </w:rPr>
              <w:t>Nudrift</w:t>
            </w:r>
            <w:proofErr w:type="spellEnd"/>
          </w:p>
        </w:tc>
        <w:tc>
          <w:tcPr>
            <w:tcW w:w="617" w:type="pct"/>
          </w:tcPr>
          <w:p w14:paraId="6F1FD63D"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r w:rsidRPr="00C34FCC">
              <w:rPr>
                <w:rFonts w:eastAsia="Calibri" w:cs="Arial"/>
                <w:b/>
                <w:bCs/>
              </w:rPr>
              <w:t xml:space="preserve">Total </w:t>
            </w:r>
          </w:p>
        </w:tc>
      </w:tr>
      <w:tr w:rsidR="002202C3" w:rsidRPr="0074529C" w14:paraId="61B12D43" w14:textId="77777777" w:rsidTr="00416954">
        <w:tc>
          <w:tcPr>
            <w:cnfStyle w:val="001000000000" w:firstRow="0" w:lastRow="0" w:firstColumn="1" w:lastColumn="0" w:oddVBand="0" w:evenVBand="0" w:oddHBand="0" w:evenHBand="0" w:firstRowFirstColumn="0" w:firstRowLastColumn="0" w:lastRowFirstColumn="0" w:lastRowLastColumn="0"/>
            <w:tcW w:w="918" w:type="pct"/>
          </w:tcPr>
          <w:p w14:paraId="2607E0B5" w14:textId="77777777" w:rsidR="0074529C" w:rsidRPr="00C34FCC" w:rsidRDefault="00C34FCC" w:rsidP="004D79C6">
            <w:pPr>
              <w:keepNext/>
              <w:spacing w:line="276" w:lineRule="auto"/>
              <w:rPr>
                <w:rFonts w:eastAsia="Calibri" w:cs="Arial"/>
                <w:b w:val="0"/>
                <w:bCs w:val="0"/>
              </w:rPr>
            </w:pPr>
            <w:proofErr w:type="spellStart"/>
            <w:r w:rsidRPr="00C34FCC">
              <w:rPr>
                <w:rFonts w:eastAsia="Calibri" w:cs="Arial"/>
                <w:b w:val="0"/>
                <w:bCs w:val="0"/>
              </w:rPr>
              <w:t>Rigkær</w:t>
            </w:r>
            <w:proofErr w:type="spellEnd"/>
            <w:r w:rsidRPr="00C34FCC">
              <w:rPr>
                <w:rFonts w:eastAsia="Calibri" w:cs="Arial"/>
                <w:b w:val="0"/>
                <w:bCs w:val="0"/>
              </w:rPr>
              <w:t xml:space="preserve"> (Natura 2000)</w:t>
            </w:r>
          </w:p>
        </w:tc>
        <w:tc>
          <w:tcPr>
            <w:tcW w:w="576" w:type="pct"/>
          </w:tcPr>
          <w:p w14:paraId="17444524" w14:textId="77777777" w:rsidR="0074529C" w:rsidRPr="00C34FCC" w:rsidRDefault="00C34FC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1</w:t>
            </w:r>
          </w:p>
        </w:tc>
        <w:tc>
          <w:tcPr>
            <w:tcW w:w="1657" w:type="pct"/>
          </w:tcPr>
          <w:p w14:paraId="311D3133"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Blandet natur med lav bevoksning</w:t>
            </w:r>
          </w:p>
        </w:tc>
        <w:tc>
          <w:tcPr>
            <w:tcW w:w="616" w:type="pct"/>
          </w:tcPr>
          <w:p w14:paraId="47F53111"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0,0</w:t>
            </w:r>
          </w:p>
        </w:tc>
        <w:tc>
          <w:tcPr>
            <w:tcW w:w="616" w:type="pct"/>
          </w:tcPr>
          <w:p w14:paraId="24683437"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0,0</w:t>
            </w:r>
          </w:p>
        </w:tc>
        <w:tc>
          <w:tcPr>
            <w:tcW w:w="617" w:type="pct"/>
          </w:tcPr>
          <w:p w14:paraId="4CA7F00E"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0,</w:t>
            </w:r>
            <w:r w:rsidR="00C34FCC" w:rsidRPr="00C34FCC">
              <w:rPr>
                <w:rFonts w:eastAsia="Calibri" w:cs="Arial"/>
              </w:rPr>
              <w:t>0</w:t>
            </w:r>
          </w:p>
        </w:tc>
      </w:tr>
      <w:tr w:rsidR="002202C3" w:rsidRPr="0074529C" w14:paraId="6FCB05A3"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65225DEC" w14:textId="77777777" w:rsidR="0074529C" w:rsidRPr="00C34FCC" w:rsidRDefault="00C34FCC" w:rsidP="004D79C6">
            <w:pPr>
              <w:keepNext/>
              <w:spacing w:line="276" w:lineRule="auto"/>
              <w:rPr>
                <w:rFonts w:eastAsia="Calibri" w:cs="Arial"/>
                <w:b w:val="0"/>
                <w:bCs w:val="0"/>
              </w:rPr>
            </w:pPr>
            <w:r w:rsidRPr="00C34FCC">
              <w:rPr>
                <w:rFonts w:eastAsia="Calibri" w:cs="Arial"/>
                <w:b w:val="0"/>
                <w:bCs w:val="0"/>
              </w:rPr>
              <w:t>Overdrev</w:t>
            </w:r>
          </w:p>
        </w:tc>
        <w:tc>
          <w:tcPr>
            <w:tcW w:w="576" w:type="pct"/>
          </w:tcPr>
          <w:p w14:paraId="727A06DD" w14:textId="77777777" w:rsidR="0074529C" w:rsidRPr="00C34FCC" w:rsidRDefault="00C34FC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C34FCC">
              <w:rPr>
                <w:rFonts w:eastAsia="Calibri" w:cs="Arial"/>
              </w:rPr>
              <w:t>2</w:t>
            </w:r>
          </w:p>
        </w:tc>
        <w:tc>
          <w:tcPr>
            <w:tcW w:w="1657" w:type="pct"/>
          </w:tcPr>
          <w:p w14:paraId="4E664E36"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C34FCC">
              <w:rPr>
                <w:rFonts w:eastAsia="Calibri" w:cs="Arial"/>
              </w:rPr>
              <w:t>Blandet natur med lav bevoksning</w:t>
            </w:r>
          </w:p>
        </w:tc>
        <w:tc>
          <w:tcPr>
            <w:tcW w:w="616" w:type="pct"/>
          </w:tcPr>
          <w:p w14:paraId="45D34642"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C34FCC">
              <w:rPr>
                <w:rFonts w:eastAsia="Calibri" w:cs="Arial"/>
              </w:rPr>
              <w:t>0,0</w:t>
            </w:r>
          </w:p>
        </w:tc>
        <w:tc>
          <w:tcPr>
            <w:tcW w:w="616" w:type="pct"/>
          </w:tcPr>
          <w:p w14:paraId="553B273E"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C34FCC">
              <w:rPr>
                <w:rFonts w:eastAsia="Calibri" w:cs="Arial"/>
              </w:rPr>
              <w:t>0,0</w:t>
            </w:r>
          </w:p>
        </w:tc>
        <w:tc>
          <w:tcPr>
            <w:tcW w:w="617" w:type="pct"/>
          </w:tcPr>
          <w:p w14:paraId="595D6A7C" w14:textId="77777777" w:rsidR="0074529C" w:rsidRPr="00C34FCC"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C34FCC">
              <w:rPr>
                <w:rFonts w:eastAsia="Calibri" w:cs="Arial"/>
              </w:rPr>
              <w:t>0,</w:t>
            </w:r>
            <w:r w:rsidR="00C34FCC" w:rsidRPr="00C34FCC">
              <w:rPr>
                <w:rFonts w:eastAsia="Calibri" w:cs="Arial"/>
              </w:rPr>
              <w:t>0</w:t>
            </w:r>
          </w:p>
        </w:tc>
      </w:tr>
      <w:tr w:rsidR="002202C3" w:rsidRPr="0074529C" w14:paraId="72C85BA1" w14:textId="77777777" w:rsidTr="00416954">
        <w:tc>
          <w:tcPr>
            <w:cnfStyle w:val="001000000000" w:firstRow="0" w:lastRow="0" w:firstColumn="1" w:lastColumn="0" w:oddVBand="0" w:evenVBand="0" w:oddHBand="0" w:evenHBand="0" w:firstRowFirstColumn="0" w:firstRowLastColumn="0" w:lastRowFirstColumn="0" w:lastRowLastColumn="0"/>
            <w:tcW w:w="918" w:type="pct"/>
          </w:tcPr>
          <w:p w14:paraId="5AA44250" w14:textId="77777777" w:rsidR="0074529C" w:rsidRPr="00C34FCC" w:rsidRDefault="00C34FCC" w:rsidP="004D79C6">
            <w:pPr>
              <w:keepNext/>
              <w:spacing w:line="276" w:lineRule="auto"/>
              <w:rPr>
                <w:rFonts w:eastAsia="Calibri" w:cs="Arial"/>
                <w:b w:val="0"/>
                <w:bCs w:val="0"/>
              </w:rPr>
            </w:pPr>
            <w:r w:rsidRPr="00C34FCC">
              <w:rPr>
                <w:rFonts w:eastAsia="Calibri" w:cs="Arial"/>
                <w:b w:val="0"/>
                <w:bCs w:val="0"/>
              </w:rPr>
              <w:t>Mose – sydvest</w:t>
            </w:r>
          </w:p>
        </w:tc>
        <w:tc>
          <w:tcPr>
            <w:tcW w:w="576" w:type="pct"/>
          </w:tcPr>
          <w:p w14:paraId="6A90D9E4"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3</w:t>
            </w:r>
          </w:p>
        </w:tc>
        <w:tc>
          <w:tcPr>
            <w:tcW w:w="1657" w:type="pct"/>
          </w:tcPr>
          <w:p w14:paraId="5203F012" w14:textId="77777777" w:rsidR="0074529C" w:rsidRPr="00C34FCC" w:rsidRDefault="00C34FC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Blandt natur med lav bevoksning</w:t>
            </w:r>
          </w:p>
        </w:tc>
        <w:tc>
          <w:tcPr>
            <w:tcW w:w="616" w:type="pct"/>
          </w:tcPr>
          <w:p w14:paraId="7C1DC01F"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0,0</w:t>
            </w:r>
          </w:p>
        </w:tc>
        <w:tc>
          <w:tcPr>
            <w:tcW w:w="616" w:type="pct"/>
          </w:tcPr>
          <w:p w14:paraId="1C606072"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0,0</w:t>
            </w:r>
          </w:p>
        </w:tc>
        <w:tc>
          <w:tcPr>
            <w:tcW w:w="617" w:type="pct"/>
          </w:tcPr>
          <w:p w14:paraId="3860C091" w14:textId="77777777" w:rsidR="0074529C" w:rsidRPr="00C34FCC"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C34FCC">
              <w:rPr>
                <w:rFonts w:eastAsia="Calibri" w:cs="Arial"/>
              </w:rPr>
              <w:t>0,</w:t>
            </w:r>
            <w:r w:rsidR="006A51B0">
              <w:rPr>
                <w:rFonts w:eastAsia="Calibri" w:cs="Arial"/>
              </w:rPr>
              <w:t>0</w:t>
            </w:r>
          </w:p>
        </w:tc>
      </w:tr>
      <w:tr w:rsidR="002202C3" w:rsidRPr="0074529C" w14:paraId="1FAB46D6"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0B703158" w14:textId="77777777" w:rsidR="0074529C" w:rsidRPr="006A51B0" w:rsidRDefault="00C34FCC" w:rsidP="004D79C6">
            <w:pPr>
              <w:keepNext/>
              <w:spacing w:line="276" w:lineRule="auto"/>
              <w:rPr>
                <w:rFonts w:eastAsia="Calibri" w:cs="Arial"/>
                <w:b w:val="0"/>
                <w:bCs w:val="0"/>
              </w:rPr>
            </w:pPr>
            <w:r w:rsidRPr="006A51B0">
              <w:rPr>
                <w:rFonts w:eastAsia="Calibri" w:cs="Arial"/>
                <w:b w:val="0"/>
                <w:bCs w:val="0"/>
              </w:rPr>
              <w:t>Vandhul – øst</w:t>
            </w:r>
          </w:p>
        </w:tc>
        <w:tc>
          <w:tcPr>
            <w:tcW w:w="576" w:type="pct"/>
          </w:tcPr>
          <w:p w14:paraId="6A21A833" w14:textId="77777777" w:rsidR="0074529C" w:rsidRPr="006A51B0"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3</w:t>
            </w:r>
          </w:p>
        </w:tc>
        <w:tc>
          <w:tcPr>
            <w:tcW w:w="1657" w:type="pct"/>
          </w:tcPr>
          <w:p w14:paraId="283EA550" w14:textId="77777777" w:rsidR="0074529C" w:rsidRPr="006A51B0" w:rsidRDefault="00C34FC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Vand</w:t>
            </w:r>
          </w:p>
        </w:tc>
        <w:tc>
          <w:tcPr>
            <w:tcW w:w="616" w:type="pct"/>
          </w:tcPr>
          <w:p w14:paraId="0658C06A" w14:textId="77777777" w:rsidR="0074529C" w:rsidRPr="006A51B0"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0,0</w:t>
            </w:r>
          </w:p>
        </w:tc>
        <w:tc>
          <w:tcPr>
            <w:tcW w:w="616" w:type="pct"/>
          </w:tcPr>
          <w:p w14:paraId="15DA4786" w14:textId="77777777" w:rsidR="0074529C" w:rsidRPr="006A51B0"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0,0</w:t>
            </w:r>
          </w:p>
        </w:tc>
        <w:tc>
          <w:tcPr>
            <w:tcW w:w="617" w:type="pct"/>
          </w:tcPr>
          <w:p w14:paraId="71F6AF2D" w14:textId="77777777" w:rsidR="0074529C" w:rsidRPr="006A51B0"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0,2</w:t>
            </w:r>
          </w:p>
        </w:tc>
      </w:tr>
      <w:tr w:rsidR="002202C3" w:rsidRPr="0074529C" w14:paraId="3EE6C8F8" w14:textId="77777777" w:rsidTr="00416954">
        <w:tc>
          <w:tcPr>
            <w:cnfStyle w:val="001000000000" w:firstRow="0" w:lastRow="0" w:firstColumn="1" w:lastColumn="0" w:oddVBand="0" w:evenVBand="0" w:oddHBand="0" w:evenHBand="0" w:firstRowFirstColumn="0" w:firstRowLastColumn="0" w:lastRowFirstColumn="0" w:lastRowLastColumn="0"/>
            <w:tcW w:w="918" w:type="pct"/>
          </w:tcPr>
          <w:p w14:paraId="08C95264" w14:textId="77777777" w:rsidR="0074529C" w:rsidRPr="006A51B0" w:rsidRDefault="006A51B0" w:rsidP="004D79C6">
            <w:pPr>
              <w:keepNext/>
              <w:spacing w:line="276" w:lineRule="auto"/>
              <w:rPr>
                <w:rFonts w:eastAsia="Calibri" w:cs="Arial"/>
                <w:b w:val="0"/>
                <w:bCs w:val="0"/>
              </w:rPr>
            </w:pPr>
            <w:r w:rsidRPr="006A51B0">
              <w:rPr>
                <w:rFonts w:eastAsia="Calibri" w:cs="Arial"/>
                <w:b w:val="0"/>
                <w:bCs w:val="0"/>
              </w:rPr>
              <w:t>Vandhul – sydøst</w:t>
            </w:r>
          </w:p>
        </w:tc>
        <w:tc>
          <w:tcPr>
            <w:tcW w:w="576" w:type="pct"/>
          </w:tcPr>
          <w:p w14:paraId="2E6A8738" w14:textId="77777777" w:rsidR="0074529C" w:rsidRPr="006A51B0"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3</w:t>
            </w:r>
          </w:p>
        </w:tc>
        <w:tc>
          <w:tcPr>
            <w:tcW w:w="1657" w:type="pct"/>
          </w:tcPr>
          <w:p w14:paraId="47D22E5C" w14:textId="77777777" w:rsidR="0074529C" w:rsidRPr="006A51B0" w:rsidRDefault="006A51B0"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Vand</w:t>
            </w:r>
          </w:p>
        </w:tc>
        <w:tc>
          <w:tcPr>
            <w:tcW w:w="616" w:type="pct"/>
          </w:tcPr>
          <w:p w14:paraId="6549500B" w14:textId="77777777" w:rsidR="0074529C" w:rsidRPr="006A51B0" w:rsidRDefault="006A51B0"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0,0</w:t>
            </w:r>
          </w:p>
        </w:tc>
        <w:tc>
          <w:tcPr>
            <w:tcW w:w="616" w:type="pct"/>
          </w:tcPr>
          <w:p w14:paraId="4890A0EB" w14:textId="77777777" w:rsidR="0074529C" w:rsidRPr="006A51B0" w:rsidRDefault="006A51B0"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0,0</w:t>
            </w:r>
          </w:p>
        </w:tc>
        <w:tc>
          <w:tcPr>
            <w:tcW w:w="617" w:type="pct"/>
          </w:tcPr>
          <w:p w14:paraId="6F7A38ED" w14:textId="77777777" w:rsidR="0074529C" w:rsidRPr="006A51B0" w:rsidRDefault="006A51B0"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0,0</w:t>
            </w:r>
          </w:p>
        </w:tc>
      </w:tr>
      <w:tr w:rsidR="002202C3" w:rsidRPr="0074529C" w14:paraId="11A47CB8"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36B8A916" w14:textId="77777777" w:rsidR="0074529C" w:rsidRPr="006A51B0" w:rsidRDefault="006A51B0" w:rsidP="004D79C6">
            <w:pPr>
              <w:keepNext/>
              <w:spacing w:line="276" w:lineRule="auto"/>
              <w:rPr>
                <w:rFonts w:eastAsia="Calibri" w:cs="Arial"/>
                <w:b w:val="0"/>
                <w:bCs w:val="0"/>
              </w:rPr>
            </w:pPr>
            <w:r w:rsidRPr="006A51B0">
              <w:rPr>
                <w:rFonts w:eastAsia="Calibri" w:cs="Arial"/>
                <w:b w:val="0"/>
                <w:bCs w:val="0"/>
              </w:rPr>
              <w:t>Vandhul – syd</w:t>
            </w:r>
          </w:p>
        </w:tc>
        <w:tc>
          <w:tcPr>
            <w:tcW w:w="576" w:type="pct"/>
          </w:tcPr>
          <w:p w14:paraId="653B8669" w14:textId="77777777" w:rsidR="0074529C" w:rsidRPr="006A51B0" w:rsidRDefault="0074529C"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3</w:t>
            </w:r>
          </w:p>
        </w:tc>
        <w:tc>
          <w:tcPr>
            <w:tcW w:w="1657" w:type="pct"/>
          </w:tcPr>
          <w:p w14:paraId="37A046AF" w14:textId="77777777" w:rsidR="0074529C" w:rsidRPr="006A51B0" w:rsidRDefault="006A51B0"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Vand</w:t>
            </w:r>
          </w:p>
        </w:tc>
        <w:tc>
          <w:tcPr>
            <w:tcW w:w="616" w:type="pct"/>
          </w:tcPr>
          <w:p w14:paraId="1AC46791" w14:textId="77777777" w:rsidR="0074529C" w:rsidRPr="006A51B0" w:rsidRDefault="006A51B0"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0,0</w:t>
            </w:r>
          </w:p>
        </w:tc>
        <w:tc>
          <w:tcPr>
            <w:tcW w:w="616" w:type="pct"/>
          </w:tcPr>
          <w:p w14:paraId="7BC5DDCB" w14:textId="77777777" w:rsidR="0074529C" w:rsidRPr="006A51B0" w:rsidRDefault="006A51B0"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0,0</w:t>
            </w:r>
          </w:p>
        </w:tc>
        <w:tc>
          <w:tcPr>
            <w:tcW w:w="617" w:type="pct"/>
          </w:tcPr>
          <w:p w14:paraId="70DAB6D2" w14:textId="77777777" w:rsidR="0074529C" w:rsidRPr="006A51B0" w:rsidRDefault="006A51B0" w:rsidP="004D79C6">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6A51B0">
              <w:rPr>
                <w:rFonts w:eastAsia="Calibri" w:cs="Arial"/>
              </w:rPr>
              <w:t>0,0</w:t>
            </w:r>
          </w:p>
        </w:tc>
      </w:tr>
      <w:tr w:rsidR="002202C3" w:rsidRPr="0074529C" w14:paraId="185D21F4" w14:textId="77777777" w:rsidTr="00416954">
        <w:tc>
          <w:tcPr>
            <w:cnfStyle w:val="001000000000" w:firstRow="0" w:lastRow="0" w:firstColumn="1" w:lastColumn="0" w:oddVBand="0" w:evenVBand="0" w:oddHBand="0" w:evenHBand="0" w:firstRowFirstColumn="0" w:firstRowLastColumn="0" w:lastRowFirstColumn="0" w:lastRowLastColumn="0"/>
            <w:tcW w:w="918" w:type="pct"/>
          </w:tcPr>
          <w:p w14:paraId="6E515E01" w14:textId="77777777" w:rsidR="0074529C" w:rsidRPr="006A51B0" w:rsidRDefault="006A51B0" w:rsidP="004D79C6">
            <w:pPr>
              <w:keepNext/>
              <w:spacing w:line="276" w:lineRule="auto"/>
              <w:rPr>
                <w:rFonts w:eastAsia="Calibri" w:cs="Arial"/>
                <w:b w:val="0"/>
                <w:bCs w:val="0"/>
              </w:rPr>
            </w:pPr>
            <w:r w:rsidRPr="006A51B0">
              <w:rPr>
                <w:rFonts w:eastAsia="Calibri" w:cs="Arial"/>
                <w:b w:val="0"/>
                <w:bCs w:val="0"/>
              </w:rPr>
              <w:t>Gammel skovjordbund</w:t>
            </w:r>
          </w:p>
        </w:tc>
        <w:tc>
          <w:tcPr>
            <w:tcW w:w="576" w:type="pct"/>
          </w:tcPr>
          <w:p w14:paraId="42905149" w14:textId="77777777" w:rsidR="0074529C" w:rsidRPr="006A51B0"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3</w:t>
            </w:r>
          </w:p>
        </w:tc>
        <w:tc>
          <w:tcPr>
            <w:tcW w:w="1657" w:type="pct"/>
          </w:tcPr>
          <w:p w14:paraId="358B405A" w14:textId="77777777" w:rsidR="0074529C" w:rsidRPr="006A51B0"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Blandet natur med middel bevoksning</w:t>
            </w:r>
          </w:p>
        </w:tc>
        <w:tc>
          <w:tcPr>
            <w:tcW w:w="616" w:type="pct"/>
          </w:tcPr>
          <w:p w14:paraId="3A308693" w14:textId="77777777" w:rsidR="0074529C" w:rsidRPr="006A51B0" w:rsidRDefault="006A51B0"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0,0</w:t>
            </w:r>
          </w:p>
          <w:p w14:paraId="72A792FC" w14:textId="77777777" w:rsidR="0074529C" w:rsidRPr="006A51B0" w:rsidRDefault="0074529C"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p>
        </w:tc>
        <w:tc>
          <w:tcPr>
            <w:tcW w:w="616" w:type="pct"/>
          </w:tcPr>
          <w:p w14:paraId="21BEC8BB" w14:textId="77777777" w:rsidR="0074529C" w:rsidRPr="006A51B0" w:rsidRDefault="006A51B0"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0,0</w:t>
            </w:r>
          </w:p>
        </w:tc>
        <w:tc>
          <w:tcPr>
            <w:tcW w:w="617" w:type="pct"/>
          </w:tcPr>
          <w:p w14:paraId="2F277917" w14:textId="77777777" w:rsidR="0074529C" w:rsidRPr="006A51B0" w:rsidRDefault="006A51B0" w:rsidP="004D79C6">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6A51B0">
              <w:rPr>
                <w:rFonts w:eastAsia="Calibri" w:cs="Arial"/>
              </w:rPr>
              <w:t>0,1</w:t>
            </w:r>
          </w:p>
        </w:tc>
      </w:tr>
    </w:tbl>
    <w:p w14:paraId="47EC42C4" w14:textId="77777777" w:rsidR="0074529C" w:rsidRPr="0074529C" w:rsidRDefault="0074529C" w:rsidP="0074529C">
      <w:pPr>
        <w:rPr>
          <w:rFonts w:cs="Arial"/>
          <w:highlight w:val="yellow"/>
        </w:rPr>
      </w:pPr>
    </w:p>
    <w:p w14:paraId="4DCA2AB9" w14:textId="77777777" w:rsidR="0074529C" w:rsidRPr="002202C3" w:rsidRDefault="0074529C" w:rsidP="0074529C">
      <w:pPr>
        <w:rPr>
          <w:rFonts w:cs="Arial"/>
        </w:rPr>
      </w:pPr>
      <w:r w:rsidRPr="002202C3">
        <w:rPr>
          <w:rFonts w:cs="Arial"/>
        </w:rPr>
        <w:t xml:space="preserve">På bilag IV i EU´s Habitatdirektiv er der listet en række dyr og planter (bilag IV arter), som medlemsstaterne har en særlig forpligtigelse til at beskytte. Vordingborg Kommune ligger inden for det naturlige udbredelsesområde for </w:t>
      </w:r>
      <w:r w:rsidR="0095045C">
        <w:rPr>
          <w:rFonts w:cs="Arial"/>
        </w:rPr>
        <w:t>springfrø, stor vandsalamander, markfirben og grønbroget tudse.</w:t>
      </w:r>
      <w:r w:rsidRPr="002202C3">
        <w:rPr>
          <w:rFonts w:cs="Arial"/>
        </w:rPr>
        <w:t xml:space="preserve"> </w:t>
      </w:r>
    </w:p>
    <w:p w14:paraId="5FD5ED06" w14:textId="77777777" w:rsidR="0074529C" w:rsidRPr="002202C3" w:rsidRDefault="0074529C" w:rsidP="0074529C">
      <w:pPr>
        <w:rPr>
          <w:rFonts w:cs="Arial"/>
        </w:rPr>
      </w:pPr>
    </w:p>
    <w:p w14:paraId="2CF2D5A6" w14:textId="77777777" w:rsidR="0074529C" w:rsidRPr="002202C3" w:rsidRDefault="0074529C" w:rsidP="0074529C">
      <w:pPr>
        <w:rPr>
          <w:rFonts w:cs="Arial"/>
        </w:rPr>
      </w:pPr>
      <w:r w:rsidRPr="002202C3">
        <w:rPr>
          <w:rFonts w:cs="Arial"/>
        </w:rPr>
        <w:t xml:space="preserve">Arter beskyttet ifølge EF-habitatdirektivet bilag IV må ikke fanges, slås ihjel eller forstyrres med vilje. Ligeledes må deres levesteder ikke beskadiges eller ødelægges. </w:t>
      </w:r>
    </w:p>
    <w:p w14:paraId="7AFB0C4E" w14:textId="77777777" w:rsidR="0074529C" w:rsidRPr="002202C3" w:rsidRDefault="0074529C" w:rsidP="0074529C">
      <w:pPr>
        <w:rPr>
          <w:rFonts w:cs="Arial"/>
        </w:rPr>
      </w:pPr>
    </w:p>
    <w:p w14:paraId="0C1405B9" w14:textId="77777777" w:rsidR="0074529C" w:rsidRPr="002202C3" w:rsidRDefault="0074529C" w:rsidP="0074529C">
      <w:pPr>
        <w:rPr>
          <w:rFonts w:cs="Arial"/>
        </w:rPr>
      </w:pPr>
      <w:r w:rsidRPr="002202C3">
        <w:rPr>
          <w:rFonts w:cs="Arial"/>
        </w:rPr>
        <w:t>Der er ikke registreret arter omfattet af EF-Habitatdirektivets bilag IV i nærheden af husdyrbruget</w:t>
      </w:r>
      <w:r w:rsidR="0095045C">
        <w:rPr>
          <w:rFonts w:cs="Arial"/>
        </w:rPr>
        <w:t xml:space="preserve"> (300 m)</w:t>
      </w:r>
      <w:r w:rsidRPr="002202C3">
        <w:rPr>
          <w:rFonts w:cs="Arial"/>
        </w:rPr>
        <w:t>, men enkelte arter omfattet af bilag IV kan have levested, fødesøg</w:t>
      </w:r>
      <w:r w:rsidRPr="002202C3">
        <w:rPr>
          <w:rFonts w:cs="Arial"/>
        </w:rPr>
        <w:softHyphen/>
        <w:t>nings</w:t>
      </w:r>
      <w:r w:rsidRPr="002202C3">
        <w:rPr>
          <w:rFonts w:cs="Arial"/>
        </w:rPr>
        <w:softHyphen/>
        <w:t xml:space="preserve">område eller sporadisk opholdssted på arealer omkring ejendommen. </w:t>
      </w:r>
    </w:p>
    <w:p w14:paraId="772C4792" w14:textId="77777777" w:rsidR="0074529C" w:rsidRPr="002202C3" w:rsidRDefault="0074529C" w:rsidP="0074529C">
      <w:pPr>
        <w:rPr>
          <w:rFonts w:cs="Arial"/>
        </w:rPr>
      </w:pPr>
    </w:p>
    <w:p w14:paraId="78C2A32C" w14:textId="77777777" w:rsidR="0074529C" w:rsidRPr="002202C3" w:rsidRDefault="0074529C" w:rsidP="0074529C">
      <w:pPr>
        <w:rPr>
          <w:rFonts w:cs="Arial"/>
          <w:b/>
        </w:rPr>
      </w:pPr>
      <w:r w:rsidRPr="002202C3">
        <w:rPr>
          <w:rFonts w:cs="Arial"/>
          <w:b/>
        </w:rPr>
        <w:t>Vurdering</w:t>
      </w:r>
    </w:p>
    <w:p w14:paraId="5DFAC7FE" w14:textId="77777777" w:rsidR="0074529C" w:rsidRPr="002202C3" w:rsidRDefault="0074529C" w:rsidP="0074529C">
      <w:pPr>
        <w:rPr>
          <w:rFonts w:cs="Arial"/>
        </w:rPr>
      </w:pPr>
      <w:r w:rsidRPr="002202C3">
        <w:rPr>
          <w:rFonts w:cs="Arial"/>
        </w:rPr>
        <w:t>Vordingborg Kommune er enig i udpegningen samt beskrivelsen omkring ammoniakemission og deposition til naturpunkter i ansøgningsskema.</w:t>
      </w:r>
    </w:p>
    <w:p w14:paraId="78D74299" w14:textId="77777777" w:rsidR="0074529C" w:rsidRPr="002202C3" w:rsidRDefault="0074529C" w:rsidP="0074529C">
      <w:pPr>
        <w:rPr>
          <w:rFonts w:cs="Arial"/>
        </w:rPr>
      </w:pPr>
    </w:p>
    <w:p w14:paraId="7522D3ED" w14:textId="77777777" w:rsidR="0074529C" w:rsidRPr="002202C3" w:rsidRDefault="0074529C" w:rsidP="0074529C">
      <w:pPr>
        <w:rPr>
          <w:rFonts w:cs="Arial"/>
        </w:rPr>
      </w:pPr>
      <w:r w:rsidRPr="002202C3">
        <w:rPr>
          <w:rFonts w:cs="Arial"/>
        </w:rPr>
        <w:t>Det er kommunens vurdering at husdyrbruget ikke direkte vil påvirke yngle- og levesteder for de bilag IV arter, der kan forekomme omkring de udpeget naturpunkter og husdyrbruget</w:t>
      </w:r>
      <w:r w:rsidR="0095045C">
        <w:rPr>
          <w:rFonts w:cs="Arial"/>
        </w:rPr>
        <w:t>, da der ikke er registreret nogen observationer af bilag IV arter på Danmarks Miljøportal.</w:t>
      </w:r>
      <w:r w:rsidRPr="002202C3">
        <w:rPr>
          <w:rFonts w:cs="Arial"/>
        </w:rPr>
        <w:t xml:space="preserve"> På baggrund af den vurdering, stilles der ikke krav om reduktion af ammoniakpåvirkning.</w:t>
      </w:r>
    </w:p>
    <w:bookmarkEnd w:id="10"/>
    <w:bookmarkEnd w:id="11"/>
    <w:bookmarkEnd w:id="12"/>
    <w:bookmarkEnd w:id="13"/>
    <w:p w14:paraId="54291E1D" w14:textId="77777777" w:rsidR="0074529C" w:rsidRPr="0074529C" w:rsidRDefault="0074529C" w:rsidP="0074529C">
      <w:pPr>
        <w:pStyle w:val="Overskrift1"/>
        <w:numPr>
          <w:ilvl w:val="0"/>
          <w:numId w:val="0"/>
        </w:numPr>
        <w:rPr>
          <w:rFonts w:cs="Arial"/>
          <w:highlight w:val="yellow"/>
        </w:rPr>
      </w:pPr>
    </w:p>
    <w:p w14:paraId="4875117B" w14:textId="77777777" w:rsidR="0074529C" w:rsidRPr="002202C3" w:rsidRDefault="0074529C" w:rsidP="0074529C">
      <w:pPr>
        <w:pStyle w:val="Overskrift1"/>
      </w:pPr>
      <w:bookmarkStart w:id="42" w:name="_Toc62120122"/>
      <w:r w:rsidRPr="002202C3">
        <w:t>Vurdering af gener i lokalområdet</w:t>
      </w:r>
      <w:bookmarkEnd w:id="42"/>
    </w:p>
    <w:p w14:paraId="4E2C7872" w14:textId="77777777" w:rsidR="0074529C" w:rsidRPr="002202C3" w:rsidRDefault="0074529C" w:rsidP="0074529C">
      <w:r w:rsidRPr="002202C3">
        <w:t>Husdyrbrugets anlæg og drift kan give anledning til gener i lokalområdet. Gener i form af lugt, lys, støj, støv, transport og skadedyr er beskrevet i dette kapitel.</w:t>
      </w:r>
    </w:p>
    <w:p w14:paraId="1B15824F" w14:textId="77777777" w:rsidR="0074529C" w:rsidRPr="0074529C" w:rsidRDefault="0074529C" w:rsidP="0074529C">
      <w:pPr>
        <w:rPr>
          <w:highlight w:val="yellow"/>
        </w:rPr>
      </w:pPr>
    </w:p>
    <w:p w14:paraId="2334E2D3" w14:textId="77777777" w:rsidR="0074529C" w:rsidRPr="002202C3" w:rsidRDefault="0074529C" w:rsidP="0074529C">
      <w:pPr>
        <w:pStyle w:val="Overskrift2"/>
        <w:rPr>
          <w:rStyle w:val="ANJA2Tegn"/>
          <w:rFonts w:ascii="Verdana" w:eastAsiaTheme="majorEastAsia" w:hAnsi="Verdana" w:cstheme="majorBidi"/>
          <w:color w:val="auto"/>
          <w:spacing w:val="0"/>
          <w:sz w:val="22"/>
          <w:szCs w:val="26"/>
          <w:lang w:eastAsia="en-US"/>
        </w:rPr>
      </w:pPr>
      <w:bookmarkStart w:id="43" w:name="_Toc179867549"/>
      <w:bookmarkStart w:id="44" w:name="_Toc196030153"/>
      <w:bookmarkStart w:id="45" w:name="_Toc219875739"/>
      <w:bookmarkStart w:id="46" w:name="_Ref47601909"/>
      <w:bookmarkStart w:id="47" w:name="_Toc62120123"/>
      <w:bookmarkStart w:id="48" w:name="_Toc179867550"/>
      <w:bookmarkStart w:id="49" w:name="_Toc196030154"/>
      <w:bookmarkStart w:id="50" w:name="_Toc219875740"/>
      <w:r w:rsidRPr="002202C3">
        <w:rPr>
          <w:rStyle w:val="ANJA2Tegn"/>
          <w:rFonts w:ascii="Verdana" w:eastAsiaTheme="majorEastAsia" w:hAnsi="Verdana" w:cstheme="majorBidi"/>
          <w:color w:val="auto"/>
          <w:spacing w:val="0"/>
          <w:sz w:val="22"/>
          <w:szCs w:val="26"/>
          <w:lang w:eastAsia="en-US"/>
        </w:rPr>
        <w:t>Lugt</w:t>
      </w:r>
      <w:bookmarkEnd w:id="43"/>
      <w:bookmarkEnd w:id="44"/>
      <w:bookmarkEnd w:id="45"/>
      <w:bookmarkEnd w:id="46"/>
      <w:bookmarkEnd w:id="47"/>
    </w:p>
    <w:p w14:paraId="3EEE6F20" w14:textId="77777777" w:rsidR="0074529C" w:rsidRPr="002202C3" w:rsidRDefault="0074529C" w:rsidP="0074529C">
      <w:pPr>
        <w:rPr>
          <w:rFonts w:cs="Arial"/>
        </w:rPr>
      </w:pPr>
      <w:r w:rsidRPr="002202C3">
        <w:rPr>
          <w:rFonts w:cs="Arial"/>
        </w:rPr>
        <w:t xml:space="preserve">Alle lugtgenekriterier er overholdt for husdyrbruget og der er ingen kumulation med øvrige husdyrbrug. </w:t>
      </w:r>
      <w:r w:rsidRPr="002202C3">
        <w:rPr>
          <w:rFonts w:cs="Arial"/>
          <w:szCs w:val="20"/>
        </w:rPr>
        <w:t xml:space="preserve">I </w:t>
      </w:r>
      <w:r w:rsidRPr="002202C3">
        <w:rPr>
          <w:rFonts w:cs="Arial"/>
          <w:szCs w:val="20"/>
        </w:rPr>
        <w:fldChar w:fldCharType="begin"/>
      </w:r>
      <w:r w:rsidRPr="002202C3">
        <w:rPr>
          <w:rFonts w:cs="Arial"/>
          <w:szCs w:val="20"/>
        </w:rPr>
        <w:instrText xml:space="preserve"> REF _Ref45111790 \h  \* MERGEFORMAT </w:instrText>
      </w:r>
      <w:r w:rsidRPr="002202C3">
        <w:rPr>
          <w:rFonts w:cs="Arial"/>
          <w:szCs w:val="20"/>
        </w:rPr>
      </w:r>
      <w:r w:rsidRPr="002202C3">
        <w:rPr>
          <w:rFonts w:cs="Arial"/>
          <w:szCs w:val="20"/>
        </w:rPr>
        <w:fldChar w:fldCharType="separate"/>
      </w:r>
      <w:r w:rsidR="00E56F0A" w:rsidRPr="002202C3">
        <w:t xml:space="preserve">Figur </w:t>
      </w:r>
      <w:r w:rsidR="00E56F0A">
        <w:rPr>
          <w:noProof/>
        </w:rPr>
        <w:t>4</w:t>
      </w:r>
      <w:r w:rsidRPr="002202C3">
        <w:rPr>
          <w:rFonts w:cs="Arial"/>
          <w:szCs w:val="20"/>
        </w:rPr>
        <w:fldChar w:fldCharType="end"/>
      </w:r>
      <w:r w:rsidRPr="002202C3">
        <w:rPr>
          <w:rFonts w:cs="Arial"/>
          <w:szCs w:val="20"/>
        </w:rPr>
        <w:t xml:space="preserve"> ses det samlede resultat af lugtberegningerne </w:t>
      </w:r>
      <w:r w:rsidRPr="002202C3">
        <w:rPr>
          <w:rFonts w:cs="Arial"/>
        </w:rPr>
        <w:t>fra ansøgningsskemaet i husdyrgodkendelse.dk.</w:t>
      </w:r>
    </w:p>
    <w:p w14:paraId="5C29FA7C" w14:textId="77777777" w:rsidR="0074529C" w:rsidRPr="0074529C" w:rsidRDefault="0074529C" w:rsidP="0074529C">
      <w:pPr>
        <w:rPr>
          <w:rFonts w:cs="Arial"/>
          <w:highlight w:val="yellow"/>
        </w:rPr>
      </w:pPr>
    </w:p>
    <w:p w14:paraId="517B5B69" w14:textId="77777777" w:rsidR="0074529C" w:rsidRPr="0074529C" w:rsidRDefault="002202C3" w:rsidP="0074529C">
      <w:pPr>
        <w:keepNext/>
        <w:rPr>
          <w:highlight w:val="yellow"/>
        </w:rPr>
      </w:pPr>
      <w:r w:rsidRPr="002202C3">
        <w:rPr>
          <w:noProof/>
        </w:rPr>
        <w:drawing>
          <wp:inline distT="0" distB="0" distL="0" distR="0" wp14:anchorId="0449B261" wp14:editId="1A4CD5DC">
            <wp:extent cx="6120130" cy="293941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939415"/>
                    </a:xfrm>
                    <a:prstGeom prst="rect">
                      <a:avLst/>
                    </a:prstGeom>
                  </pic:spPr>
                </pic:pic>
              </a:graphicData>
            </a:graphic>
          </wp:inline>
        </w:drawing>
      </w:r>
    </w:p>
    <w:p w14:paraId="046EA85C" w14:textId="77777777" w:rsidR="0074529C" w:rsidRPr="002202C3" w:rsidRDefault="0074529C" w:rsidP="0074529C">
      <w:pPr>
        <w:pStyle w:val="Billedtekst"/>
      </w:pPr>
      <w:bookmarkStart w:id="51" w:name="_Ref45111790"/>
      <w:r w:rsidRPr="002202C3">
        <w:t xml:space="preserve">Figur </w:t>
      </w:r>
      <w:r w:rsidR="00C87BCD">
        <w:fldChar w:fldCharType="begin"/>
      </w:r>
      <w:r w:rsidR="00C87BCD">
        <w:instrText xml:space="preserve"> SEQ Figur \* ARABIC </w:instrText>
      </w:r>
      <w:r w:rsidR="00C87BCD">
        <w:fldChar w:fldCharType="separate"/>
      </w:r>
      <w:r w:rsidR="00E56F0A">
        <w:rPr>
          <w:noProof/>
        </w:rPr>
        <w:t>4</w:t>
      </w:r>
      <w:r w:rsidR="00C87BCD">
        <w:rPr>
          <w:noProof/>
        </w:rPr>
        <w:fldChar w:fldCharType="end"/>
      </w:r>
      <w:bookmarkEnd w:id="51"/>
      <w:r w:rsidRPr="002202C3">
        <w:t xml:space="preserve"> Samlet resultat af lugtberegninger fra ansøgningsskemaet i husdyrgodkendelse.dk.</w:t>
      </w:r>
    </w:p>
    <w:p w14:paraId="243D8367" w14:textId="77777777" w:rsidR="0074529C" w:rsidRPr="0074529C" w:rsidRDefault="0074529C" w:rsidP="0074529C">
      <w:pPr>
        <w:rPr>
          <w:rFonts w:cs="Arial"/>
          <w:szCs w:val="20"/>
          <w:highlight w:val="yellow"/>
        </w:rPr>
      </w:pPr>
    </w:p>
    <w:p w14:paraId="66E6BFD0" w14:textId="77777777" w:rsidR="0074529C" w:rsidRPr="002202C3" w:rsidRDefault="0074529C" w:rsidP="0074529C">
      <w:pPr>
        <w:rPr>
          <w:rFonts w:cs="Arial"/>
          <w:b/>
        </w:rPr>
      </w:pPr>
      <w:r w:rsidRPr="002202C3">
        <w:rPr>
          <w:rFonts w:cs="Arial"/>
          <w:b/>
        </w:rPr>
        <w:t>Vurdering</w:t>
      </w:r>
    </w:p>
    <w:p w14:paraId="3D596DA6" w14:textId="77777777" w:rsidR="0074529C" w:rsidRPr="002202C3" w:rsidRDefault="0074529C" w:rsidP="0074529C">
      <w:pPr>
        <w:rPr>
          <w:rFonts w:cs="Arial"/>
        </w:rPr>
      </w:pPr>
      <w:r w:rsidRPr="002202C3">
        <w:rPr>
          <w:rFonts w:cs="Arial"/>
        </w:rPr>
        <w:t>Det er Vordingborg Kommunes vurdering, at lugtgenerne fra husdyrbruget ikke vil være til væsentlig gene for omkringboende, da lugtgenekriterier overholdes. Lugtgener i forbindelse med markarbejde og håndtering af gylle i særligt forår og efter kan forekomme, men må være at forvente. I afsnit 6 om indretning og drift er der stillet vilkår om renholdelse af arealer både i og udenfor stalden, hvilket også er med til at reducere risikoen for lugt. Der stilles ikke yderligere vilkår til lugt.</w:t>
      </w:r>
    </w:p>
    <w:p w14:paraId="2AD0400A" w14:textId="77777777" w:rsidR="0074529C" w:rsidRPr="0074529C" w:rsidRDefault="0074529C" w:rsidP="0074529C">
      <w:pPr>
        <w:rPr>
          <w:rStyle w:val="ANJA2Tegn"/>
          <w:rFonts w:eastAsiaTheme="minorHAnsi" w:cs="Arial"/>
          <w:color w:val="auto"/>
          <w:spacing w:val="0"/>
          <w:sz w:val="22"/>
          <w:szCs w:val="22"/>
          <w:highlight w:val="yellow"/>
          <w:lang w:eastAsia="en-US"/>
        </w:rPr>
      </w:pPr>
    </w:p>
    <w:p w14:paraId="12358518" w14:textId="77777777" w:rsidR="0074529C" w:rsidRPr="002202C3" w:rsidRDefault="0074529C" w:rsidP="0074529C">
      <w:pPr>
        <w:pStyle w:val="Overskrift2"/>
        <w:rPr>
          <w:rStyle w:val="ANJA2Tegn"/>
          <w:rFonts w:ascii="Verdana" w:eastAsiaTheme="majorEastAsia" w:hAnsi="Verdana" w:cstheme="majorBidi"/>
          <w:color w:val="auto"/>
          <w:spacing w:val="0"/>
          <w:sz w:val="22"/>
          <w:szCs w:val="26"/>
          <w:lang w:eastAsia="en-US"/>
        </w:rPr>
      </w:pPr>
      <w:r w:rsidRPr="002202C3">
        <w:rPr>
          <w:rStyle w:val="ANJA2Tegn"/>
          <w:rFonts w:ascii="Verdana" w:eastAsiaTheme="majorEastAsia" w:hAnsi="Verdana" w:cstheme="majorBidi"/>
          <w:color w:val="auto"/>
          <w:spacing w:val="0"/>
          <w:sz w:val="22"/>
          <w:szCs w:val="26"/>
          <w:lang w:eastAsia="en-US"/>
        </w:rPr>
        <w:t xml:space="preserve"> </w:t>
      </w:r>
      <w:bookmarkStart w:id="52" w:name="_Toc62120124"/>
      <w:r w:rsidRPr="002202C3">
        <w:rPr>
          <w:rStyle w:val="ANJA2Tegn"/>
          <w:rFonts w:ascii="Verdana" w:eastAsiaTheme="majorEastAsia" w:hAnsi="Verdana" w:cstheme="majorBidi"/>
          <w:color w:val="auto"/>
          <w:spacing w:val="0"/>
          <w:sz w:val="22"/>
          <w:szCs w:val="26"/>
          <w:lang w:eastAsia="en-US"/>
        </w:rPr>
        <w:t>Støj</w:t>
      </w:r>
      <w:bookmarkEnd w:id="52"/>
    </w:p>
    <w:p w14:paraId="2A3FABCF" w14:textId="77777777" w:rsidR="0074529C" w:rsidRPr="002202C3" w:rsidRDefault="0074529C" w:rsidP="0074529C">
      <w:r w:rsidRPr="002202C3">
        <w:t xml:space="preserve">Støj fra husdyrbruget og generelt driftstøj kan give anledning til gener for omkringboende. I </w:t>
      </w:r>
      <w:r w:rsidRPr="002202C3">
        <w:fldChar w:fldCharType="begin"/>
      </w:r>
      <w:r w:rsidRPr="002202C3">
        <w:instrText xml:space="preserve"> REF _Ref55463120 \h  \* MERGEFORMAT </w:instrText>
      </w:r>
      <w:r w:rsidRPr="002202C3">
        <w:fldChar w:fldCharType="separate"/>
      </w:r>
      <w:r w:rsidR="00E56F0A" w:rsidRPr="002202C3">
        <w:t xml:space="preserve">Tabel </w:t>
      </w:r>
      <w:r w:rsidR="00E56F0A">
        <w:rPr>
          <w:noProof/>
        </w:rPr>
        <w:t>6</w:t>
      </w:r>
      <w:r w:rsidRPr="002202C3">
        <w:fldChar w:fldCharType="end"/>
      </w:r>
      <w:r w:rsidRPr="002202C3">
        <w:t xml:space="preserve"> ses husdyrbrugets kilder til støj.</w:t>
      </w:r>
    </w:p>
    <w:p w14:paraId="67AEDF9E" w14:textId="77777777" w:rsidR="0074529C" w:rsidRPr="002202C3" w:rsidRDefault="0074529C" w:rsidP="0074529C"/>
    <w:p w14:paraId="3AC58BD0" w14:textId="77777777" w:rsidR="0074529C" w:rsidRPr="002202C3" w:rsidRDefault="0074529C" w:rsidP="0074529C">
      <w:pPr>
        <w:pStyle w:val="Billedtekst"/>
      </w:pPr>
      <w:bookmarkStart w:id="53" w:name="_Ref55463120"/>
      <w:r w:rsidRPr="002202C3">
        <w:lastRenderedPageBreak/>
        <w:t xml:space="preserve">Tabel </w:t>
      </w:r>
      <w:r w:rsidR="00C87BCD">
        <w:fldChar w:fldCharType="begin"/>
      </w:r>
      <w:r w:rsidR="00C87BCD">
        <w:instrText xml:space="preserve"> SEQ Tabel \* ARABIC </w:instrText>
      </w:r>
      <w:r w:rsidR="00C87BCD">
        <w:fldChar w:fldCharType="separate"/>
      </w:r>
      <w:r w:rsidR="00E56F0A">
        <w:rPr>
          <w:noProof/>
        </w:rPr>
        <w:t>6</w:t>
      </w:r>
      <w:r w:rsidR="00C87BCD">
        <w:rPr>
          <w:noProof/>
        </w:rPr>
        <w:fldChar w:fldCharType="end"/>
      </w:r>
      <w:bookmarkEnd w:id="53"/>
      <w:r w:rsidRPr="002202C3">
        <w:t xml:space="preserve"> Oversigt over husdyrbrugets støjkilder, deres placering, driftstid og tiltag til begrænsning af støj</w:t>
      </w:r>
    </w:p>
    <w:tbl>
      <w:tblPr>
        <w:tblStyle w:val="Gittertabel4-farve3"/>
        <w:tblW w:w="5000" w:type="pct"/>
        <w:tblLook w:val="04A0" w:firstRow="1" w:lastRow="0" w:firstColumn="1" w:lastColumn="0" w:noHBand="0" w:noVBand="1"/>
      </w:tblPr>
      <w:tblGrid>
        <w:gridCol w:w="3408"/>
        <w:gridCol w:w="3110"/>
        <w:gridCol w:w="3110"/>
      </w:tblGrid>
      <w:tr w:rsidR="00620371" w:rsidRPr="002202C3" w14:paraId="3F8A603F" w14:textId="77777777" w:rsidTr="00416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pct"/>
          </w:tcPr>
          <w:p w14:paraId="4791751E" w14:textId="77777777" w:rsidR="00620371" w:rsidRPr="002202C3" w:rsidRDefault="00620371" w:rsidP="004D79C6">
            <w:r w:rsidRPr="002202C3">
              <w:t>Type</w:t>
            </w:r>
          </w:p>
        </w:tc>
        <w:tc>
          <w:tcPr>
            <w:tcW w:w="1615" w:type="pct"/>
          </w:tcPr>
          <w:p w14:paraId="3246CF79" w14:textId="77777777" w:rsidR="00620371" w:rsidRPr="002202C3" w:rsidRDefault="00620371" w:rsidP="004D79C6">
            <w:pPr>
              <w:cnfStyle w:val="100000000000" w:firstRow="1" w:lastRow="0" w:firstColumn="0" w:lastColumn="0" w:oddVBand="0" w:evenVBand="0" w:oddHBand="0" w:evenHBand="0" w:firstRowFirstColumn="0" w:firstRowLastColumn="0" w:lastRowFirstColumn="0" w:lastRowLastColumn="0"/>
            </w:pPr>
            <w:r w:rsidRPr="002202C3">
              <w:t xml:space="preserve">Driftstid </w:t>
            </w:r>
          </w:p>
        </w:tc>
        <w:tc>
          <w:tcPr>
            <w:tcW w:w="1615" w:type="pct"/>
          </w:tcPr>
          <w:p w14:paraId="61922B0C" w14:textId="77777777" w:rsidR="00620371" w:rsidRPr="002202C3" w:rsidRDefault="00620371" w:rsidP="004D79C6">
            <w:pPr>
              <w:cnfStyle w:val="100000000000" w:firstRow="1" w:lastRow="0" w:firstColumn="0" w:lastColumn="0" w:oddVBand="0" w:evenVBand="0" w:oddHBand="0" w:evenHBand="0" w:firstRowFirstColumn="0" w:firstRowLastColumn="0" w:lastRowFirstColumn="0" w:lastRowLastColumn="0"/>
            </w:pPr>
            <w:r>
              <w:t>Bemærkning</w:t>
            </w:r>
          </w:p>
        </w:tc>
      </w:tr>
      <w:tr w:rsidR="00620371" w:rsidRPr="002202C3" w14:paraId="02BE069F"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pct"/>
          </w:tcPr>
          <w:p w14:paraId="3A9B3883" w14:textId="77777777" w:rsidR="00620371" w:rsidRPr="002202C3" w:rsidRDefault="00620371" w:rsidP="004D79C6">
            <w:r>
              <w:t>Fodringsanlæg</w:t>
            </w:r>
          </w:p>
        </w:tc>
        <w:tc>
          <w:tcPr>
            <w:tcW w:w="1615" w:type="pct"/>
          </w:tcPr>
          <w:p w14:paraId="6FD3DB72" w14:textId="77777777" w:rsidR="00620371" w:rsidRPr="002202C3" w:rsidRDefault="00620371" w:rsidP="004D79C6">
            <w:pPr>
              <w:cnfStyle w:val="000000100000" w:firstRow="0" w:lastRow="0" w:firstColumn="0" w:lastColumn="0" w:oddVBand="0" w:evenVBand="0" w:oddHBand="1" w:evenHBand="0" w:firstRowFirstColumn="0" w:firstRowLastColumn="0" w:lastRowFirstColumn="0" w:lastRowLastColumn="0"/>
              <w:rPr>
                <w:rFonts w:cs="Times New Roman"/>
                <w:szCs w:val="20"/>
              </w:rPr>
            </w:pPr>
            <w:r>
              <w:rPr>
                <w:rFonts w:cs="Times New Roman"/>
                <w:szCs w:val="20"/>
              </w:rPr>
              <w:t>07.00-18.00 i hverdage</w:t>
            </w:r>
          </w:p>
        </w:tc>
        <w:tc>
          <w:tcPr>
            <w:tcW w:w="1615" w:type="pct"/>
          </w:tcPr>
          <w:p w14:paraId="2D9686CC" w14:textId="77777777" w:rsidR="00620371" w:rsidRPr="002202C3" w:rsidRDefault="00620371" w:rsidP="004D79C6">
            <w:pPr>
              <w:cnfStyle w:val="000000100000" w:firstRow="0" w:lastRow="0" w:firstColumn="0" w:lastColumn="0" w:oddVBand="0" w:evenVBand="0" w:oddHBand="1" w:evenHBand="0" w:firstRowFirstColumn="0" w:firstRowLastColumn="0" w:lastRowFirstColumn="0" w:lastRowLastColumn="0"/>
            </w:pPr>
            <w:r>
              <w:t>Kornsilo fyldes over få dage i forbindelse med høst</w:t>
            </w:r>
          </w:p>
        </w:tc>
      </w:tr>
      <w:tr w:rsidR="00620371" w:rsidRPr="002202C3" w14:paraId="2F31AE2F" w14:textId="77777777" w:rsidTr="00416954">
        <w:tc>
          <w:tcPr>
            <w:cnfStyle w:val="001000000000" w:firstRow="0" w:lastRow="0" w:firstColumn="1" w:lastColumn="0" w:oddVBand="0" w:evenVBand="0" w:oddHBand="0" w:evenHBand="0" w:firstRowFirstColumn="0" w:firstRowLastColumn="0" w:lastRowFirstColumn="0" w:lastRowLastColumn="0"/>
            <w:tcW w:w="1770" w:type="pct"/>
          </w:tcPr>
          <w:p w14:paraId="4F10B251" w14:textId="77777777" w:rsidR="00620371" w:rsidRDefault="00620371" w:rsidP="004D79C6">
            <w:r>
              <w:t>Varmepumper</w:t>
            </w:r>
          </w:p>
        </w:tc>
        <w:tc>
          <w:tcPr>
            <w:tcW w:w="1615" w:type="pct"/>
          </w:tcPr>
          <w:p w14:paraId="4E959BE1" w14:textId="77777777" w:rsidR="00620371" w:rsidRPr="002202C3" w:rsidRDefault="00620371" w:rsidP="004D79C6">
            <w:pPr>
              <w:cnfStyle w:val="000000000000" w:firstRow="0" w:lastRow="0" w:firstColumn="0" w:lastColumn="0" w:oddVBand="0" w:evenVBand="0" w:oddHBand="0" w:evenHBand="0" w:firstRowFirstColumn="0" w:firstRowLastColumn="0" w:lastRowFirstColumn="0" w:lastRowLastColumn="0"/>
              <w:rPr>
                <w:rFonts w:cs="Times New Roman"/>
                <w:szCs w:val="20"/>
              </w:rPr>
            </w:pPr>
            <w:r>
              <w:rPr>
                <w:rFonts w:cs="Times New Roman"/>
                <w:szCs w:val="20"/>
              </w:rPr>
              <w:t>07.00-18.00 i hverdage</w:t>
            </w:r>
          </w:p>
        </w:tc>
        <w:tc>
          <w:tcPr>
            <w:tcW w:w="1615" w:type="pct"/>
          </w:tcPr>
          <w:p w14:paraId="5C89D809" w14:textId="77777777" w:rsidR="00620371" w:rsidRPr="002202C3" w:rsidRDefault="00DD761F" w:rsidP="004D79C6">
            <w:pPr>
              <w:cnfStyle w:val="000000000000" w:firstRow="0" w:lastRow="0" w:firstColumn="0" w:lastColumn="0" w:oddVBand="0" w:evenVBand="0" w:oddHBand="0" w:evenHBand="0" w:firstRowFirstColumn="0" w:firstRowLastColumn="0" w:lastRowFirstColumn="0" w:lastRowLastColumn="0"/>
            </w:pPr>
            <w:r>
              <w:t>Placeret indendørs og derfor minimeret risiko for støj</w:t>
            </w:r>
          </w:p>
        </w:tc>
      </w:tr>
      <w:tr w:rsidR="00620371" w:rsidRPr="002202C3" w14:paraId="44FBC2C3"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pct"/>
          </w:tcPr>
          <w:p w14:paraId="1FF3FD8B" w14:textId="77777777" w:rsidR="00620371" w:rsidRDefault="00620371" w:rsidP="004D79C6">
            <w:r>
              <w:t>Ventilationsanlæg</w:t>
            </w:r>
          </w:p>
        </w:tc>
        <w:tc>
          <w:tcPr>
            <w:tcW w:w="1615" w:type="pct"/>
          </w:tcPr>
          <w:p w14:paraId="6E52875F" w14:textId="77777777" w:rsidR="00620371" w:rsidRPr="002202C3" w:rsidRDefault="00620371" w:rsidP="004D79C6">
            <w:pPr>
              <w:cnfStyle w:val="000000100000" w:firstRow="0" w:lastRow="0" w:firstColumn="0" w:lastColumn="0" w:oddVBand="0" w:evenVBand="0" w:oddHBand="1" w:evenHBand="0" w:firstRowFirstColumn="0" w:firstRowLastColumn="0" w:lastRowFirstColumn="0" w:lastRowLastColumn="0"/>
              <w:rPr>
                <w:rFonts w:cs="Times New Roman"/>
                <w:szCs w:val="20"/>
              </w:rPr>
            </w:pPr>
            <w:r>
              <w:rPr>
                <w:rFonts w:cs="Times New Roman"/>
                <w:szCs w:val="20"/>
              </w:rPr>
              <w:t>Konstant drift</w:t>
            </w:r>
          </w:p>
        </w:tc>
        <w:tc>
          <w:tcPr>
            <w:tcW w:w="1615" w:type="pct"/>
          </w:tcPr>
          <w:p w14:paraId="6F204B75" w14:textId="77777777" w:rsidR="00620371" w:rsidRPr="002202C3" w:rsidRDefault="00620371" w:rsidP="004D79C6">
            <w:pPr>
              <w:cnfStyle w:val="000000100000" w:firstRow="0" w:lastRow="0" w:firstColumn="0" w:lastColumn="0" w:oddVBand="0" w:evenVBand="0" w:oddHBand="1" w:evenHBand="0" w:firstRowFirstColumn="0" w:firstRowLastColumn="0" w:lastRowFirstColumn="0" w:lastRowLastColumn="0"/>
            </w:pPr>
            <w:r>
              <w:t>Anlægget er generelt støj svagt, og vedligeholdes samt serviceres for at mindske risikoen for støj.</w:t>
            </w:r>
          </w:p>
        </w:tc>
      </w:tr>
      <w:tr w:rsidR="00620371" w:rsidRPr="002202C3" w14:paraId="5630F664" w14:textId="77777777" w:rsidTr="00416954">
        <w:tc>
          <w:tcPr>
            <w:cnfStyle w:val="001000000000" w:firstRow="0" w:lastRow="0" w:firstColumn="1" w:lastColumn="0" w:oddVBand="0" w:evenVBand="0" w:oddHBand="0" w:evenHBand="0" w:firstRowFirstColumn="0" w:firstRowLastColumn="0" w:lastRowFirstColumn="0" w:lastRowLastColumn="0"/>
            <w:tcW w:w="1770" w:type="pct"/>
          </w:tcPr>
          <w:p w14:paraId="096B850A" w14:textId="77777777" w:rsidR="00620371" w:rsidRDefault="00620371" w:rsidP="004D79C6">
            <w:r>
              <w:t>Omrøring af gyllebeholder</w:t>
            </w:r>
          </w:p>
        </w:tc>
        <w:tc>
          <w:tcPr>
            <w:tcW w:w="1615" w:type="pct"/>
          </w:tcPr>
          <w:p w14:paraId="7CDB8E12" w14:textId="77777777" w:rsidR="00620371" w:rsidRPr="002202C3" w:rsidRDefault="00620371" w:rsidP="004D79C6">
            <w:pPr>
              <w:cnfStyle w:val="000000000000" w:firstRow="0" w:lastRow="0" w:firstColumn="0" w:lastColumn="0" w:oddVBand="0" w:evenVBand="0" w:oddHBand="0" w:evenHBand="0" w:firstRowFirstColumn="0" w:firstRowLastColumn="0" w:lastRowFirstColumn="0" w:lastRowLastColumn="0"/>
              <w:rPr>
                <w:rFonts w:cs="Times New Roman"/>
                <w:szCs w:val="20"/>
              </w:rPr>
            </w:pPr>
            <w:r>
              <w:rPr>
                <w:rFonts w:cs="Times New Roman"/>
                <w:szCs w:val="20"/>
              </w:rPr>
              <w:t>07.00-18.00 i hverdage</w:t>
            </w:r>
          </w:p>
        </w:tc>
        <w:tc>
          <w:tcPr>
            <w:tcW w:w="1615" w:type="pct"/>
          </w:tcPr>
          <w:p w14:paraId="0DE646A6" w14:textId="77777777" w:rsidR="00620371" w:rsidRPr="002202C3" w:rsidRDefault="00620371" w:rsidP="004D79C6">
            <w:pPr>
              <w:cnfStyle w:val="000000000000" w:firstRow="0" w:lastRow="0" w:firstColumn="0" w:lastColumn="0" w:oddVBand="0" w:evenVBand="0" w:oddHBand="0" w:evenHBand="0" w:firstRowFirstColumn="0" w:firstRowLastColumn="0" w:lastRowFirstColumn="0" w:lastRowLastColumn="0"/>
            </w:pPr>
            <w:r>
              <w:t>Foregår i kort periode i foråret samt i sensommer/efterår</w:t>
            </w:r>
          </w:p>
        </w:tc>
      </w:tr>
      <w:tr w:rsidR="00620371" w:rsidRPr="002202C3" w14:paraId="238E5AE5"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pct"/>
          </w:tcPr>
          <w:p w14:paraId="2F693AFD" w14:textId="77777777" w:rsidR="00620371" w:rsidRDefault="00620371" w:rsidP="004D79C6">
            <w:r>
              <w:t>Ind- og udlevering af dyr</w:t>
            </w:r>
          </w:p>
        </w:tc>
        <w:tc>
          <w:tcPr>
            <w:tcW w:w="1615" w:type="pct"/>
          </w:tcPr>
          <w:p w14:paraId="7308BB86" w14:textId="77777777" w:rsidR="00620371" w:rsidRPr="002202C3" w:rsidRDefault="00620371" w:rsidP="004D79C6">
            <w:pPr>
              <w:cnfStyle w:val="000000100000" w:firstRow="0" w:lastRow="0" w:firstColumn="0" w:lastColumn="0" w:oddVBand="0" w:evenVBand="0" w:oddHBand="1" w:evenHBand="0" w:firstRowFirstColumn="0" w:firstRowLastColumn="0" w:lastRowFirstColumn="0" w:lastRowLastColumn="0"/>
              <w:rPr>
                <w:rFonts w:cs="Times New Roman"/>
                <w:szCs w:val="20"/>
              </w:rPr>
            </w:pPr>
            <w:r>
              <w:rPr>
                <w:rFonts w:cs="Times New Roman"/>
                <w:szCs w:val="20"/>
              </w:rPr>
              <w:t>07.00-18.00 i hverdage</w:t>
            </w:r>
          </w:p>
        </w:tc>
        <w:tc>
          <w:tcPr>
            <w:tcW w:w="1615" w:type="pct"/>
          </w:tcPr>
          <w:p w14:paraId="310EE5B0" w14:textId="77777777" w:rsidR="00620371" w:rsidRPr="002202C3" w:rsidRDefault="00DD761F" w:rsidP="004D79C6">
            <w:pPr>
              <w:cnfStyle w:val="000000100000" w:firstRow="0" w:lastRow="0" w:firstColumn="0" w:lastColumn="0" w:oddVBand="0" w:evenVBand="0" w:oddHBand="1" w:evenHBand="0" w:firstRowFirstColumn="0" w:firstRowLastColumn="0" w:lastRowFirstColumn="0" w:lastRowLastColumn="0"/>
            </w:pPr>
            <w:r>
              <w:t>Lastbilen er slukket under af- og pålæsning</w:t>
            </w:r>
          </w:p>
        </w:tc>
      </w:tr>
      <w:tr w:rsidR="00620371" w:rsidRPr="002202C3" w14:paraId="5BBD31EF" w14:textId="77777777" w:rsidTr="00416954">
        <w:tc>
          <w:tcPr>
            <w:cnfStyle w:val="001000000000" w:firstRow="0" w:lastRow="0" w:firstColumn="1" w:lastColumn="0" w:oddVBand="0" w:evenVBand="0" w:oddHBand="0" w:evenHBand="0" w:firstRowFirstColumn="0" w:firstRowLastColumn="0" w:lastRowFirstColumn="0" w:lastRowLastColumn="0"/>
            <w:tcW w:w="1770" w:type="pct"/>
          </w:tcPr>
          <w:p w14:paraId="2741C162" w14:textId="77777777" w:rsidR="00620371" w:rsidRDefault="00620371" w:rsidP="004D79C6">
            <w:r>
              <w:t>Levering af foder</w:t>
            </w:r>
          </w:p>
        </w:tc>
        <w:tc>
          <w:tcPr>
            <w:tcW w:w="1615" w:type="pct"/>
          </w:tcPr>
          <w:p w14:paraId="20A49D4D" w14:textId="77777777" w:rsidR="00620371" w:rsidRPr="002202C3" w:rsidRDefault="00620371" w:rsidP="004D79C6">
            <w:pPr>
              <w:cnfStyle w:val="000000000000" w:firstRow="0" w:lastRow="0" w:firstColumn="0" w:lastColumn="0" w:oddVBand="0" w:evenVBand="0" w:oddHBand="0" w:evenHBand="0" w:firstRowFirstColumn="0" w:firstRowLastColumn="0" w:lastRowFirstColumn="0" w:lastRowLastColumn="0"/>
              <w:rPr>
                <w:rFonts w:cs="Times New Roman"/>
                <w:szCs w:val="20"/>
              </w:rPr>
            </w:pPr>
            <w:r>
              <w:rPr>
                <w:rFonts w:cs="Times New Roman"/>
                <w:szCs w:val="20"/>
              </w:rPr>
              <w:t>07.00-18.00 i hverdage samt 07.00-14.00 lørdage.</w:t>
            </w:r>
          </w:p>
        </w:tc>
        <w:tc>
          <w:tcPr>
            <w:tcW w:w="1615" w:type="pct"/>
          </w:tcPr>
          <w:p w14:paraId="66335E80" w14:textId="77777777" w:rsidR="00620371" w:rsidRPr="002202C3" w:rsidRDefault="00620371" w:rsidP="004D79C6">
            <w:pPr>
              <w:cnfStyle w:val="000000000000" w:firstRow="0" w:lastRow="0" w:firstColumn="0" w:lastColumn="0" w:oddVBand="0" w:evenVBand="0" w:oddHBand="0" w:evenHBand="0" w:firstRowFirstColumn="0" w:firstRowLastColumn="0" w:lastRowFirstColumn="0" w:lastRowLastColumn="0"/>
            </w:pPr>
            <w:r>
              <w:t>Cirka 1-2 gange om måneden med en varighed af 20-30 minutter</w:t>
            </w:r>
          </w:p>
        </w:tc>
      </w:tr>
    </w:tbl>
    <w:p w14:paraId="04318B13" w14:textId="77777777" w:rsidR="0074529C" w:rsidRPr="0074529C" w:rsidRDefault="0074529C" w:rsidP="0074529C">
      <w:pPr>
        <w:rPr>
          <w:highlight w:val="yellow"/>
        </w:rPr>
      </w:pPr>
    </w:p>
    <w:p w14:paraId="7BB104EE" w14:textId="77777777" w:rsidR="0074529C" w:rsidRPr="00E44E9A" w:rsidRDefault="0074529C" w:rsidP="0074529C">
      <w:pPr>
        <w:rPr>
          <w:rFonts w:cs="Arial"/>
          <w:b/>
        </w:rPr>
      </w:pPr>
      <w:r w:rsidRPr="00E44E9A">
        <w:rPr>
          <w:rFonts w:cs="Arial"/>
          <w:b/>
        </w:rPr>
        <w:t>Vurdering</w:t>
      </w:r>
    </w:p>
    <w:p w14:paraId="51172508" w14:textId="77777777" w:rsidR="0074529C" w:rsidRPr="00E44E9A" w:rsidRDefault="0074529C" w:rsidP="0074529C">
      <w:pPr>
        <w:rPr>
          <w:rFonts w:cs="Arial"/>
        </w:rPr>
      </w:pPr>
      <w:r w:rsidRPr="00E44E9A">
        <w:rPr>
          <w:rFonts w:cs="Arial"/>
        </w:rPr>
        <w:t>Vordingborg kommune vurderer, at støjen fra husdyrbruget og landbrugets drift er inden for de rammer, man kan forvente, af en virksomhed i den størrelse. Dog stilles der alligevel vilkår om virksomhedens støjbelastning til omgivelserne.</w:t>
      </w:r>
    </w:p>
    <w:p w14:paraId="7FF4866F" w14:textId="77777777" w:rsidR="0074529C" w:rsidRPr="0074529C" w:rsidRDefault="0074529C" w:rsidP="0074529C">
      <w:pPr>
        <w:rPr>
          <w:rFonts w:cs="Arial"/>
          <w:highlight w:val="yellow"/>
        </w:rPr>
      </w:pPr>
    </w:p>
    <w:p w14:paraId="62D64B0E" w14:textId="77777777" w:rsidR="0074529C" w:rsidRPr="00E44E9A" w:rsidRDefault="0074529C" w:rsidP="0074529C">
      <w:pPr>
        <w:rPr>
          <w:rFonts w:cs="Arial"/>
          <w:b/>
        </w:rPr>
      </w:pPr>
      <w:r w:rsidRPr="00E44E9A">
        <w:rPr>
          <w:rFonts w:cs="Arial"/>
          <w:b/>
        </w:rPr>
        <w:t>Vilkår</w:t>
      </w:r>
    </w:p>
    <w:p w14:paraId="520A464E" w14:textId="77777777" w:rsidR="0074529C" w:rsidRPr="00E44E9A" w:rsidRDefault="0074529C" w:rsidP="0074529C">
      <w:pPr>
        <w:pStyle w:val="Listeafsnit"/>
        <w:numPr>
          <w:ilvl w:val="0"/>
          <w:numId w:val="27"/>
        </w:numPr>
        <w:contextualSpacing/>
        <w:rPr>
          <w:rFonts w:cs="Arial"/>
          <w:sz w:val="22"/>
          <w:szCs w:val="28"/>
        </w:rPr>
      </w:pPr>
      <w:bookmarkStart w:id="54" w:name="_Ref39147608"/>
      <w:bookmarkStart w:id="55" w:name="_Ref54346446"/>
      <w:r w:rsidRPr="00E44E9A">
        <w:rPr>
          <w:rFonts w:cs="Arial"/>
          <w:sz w:val="22"/>
          <w:szCs w:val="28"/>
        </w:rPr>
        <w:t>Virksomhedens bidrag til det ækvivalente, korrigerede støjniveau målt i dB(A) må i ethvert punkt på opholdsarealer ved boliger i det åbne land ikke overstige følgende værdier</w:t>
      </w:r>
      <w:bookmarkEnd w:id="54"/>
      <w:r w:rsidRPr="00E44E9A">
        <w:rPr>
          <w:rFonts w:cs="Arial"/>
          <w:sz w:val="22"/>
          <w:szCs w:val="28"/>
        </w:rPr>
        <w:t>:</w:t>
      </w:r>
      <w:bookmarkEnd w:id="55"/>
    </w:p>
    <w:p w14:paraId="6F37FF97" w14:textId="77777777" w:rsidR="0074529C" w:rsidRPr="00E44E9A" w:rsidRDefault="0074529C" w:rsidP="0074529C">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74529C" w:rsidRPr="00E44E9A" w14:paraId="4479B9DB" w14:textId="77777777" w:rsidTr="00416954">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52553B37" w14:textId="77777777" w:rsidR="0074529C" w:rsidRPr="00E44E9A" w:rsidRDefault="0074529C" w:rsidP="004D79C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ACD9475" w14:textId="77777777" w:rsidR="0074529C" w:rsidRPr="00E44E9A" w:rsidRDefault="0074529C" w:rsidP="004D79C6">
            <w:pPr>
              <w:pStyle w:val="Listeafsnit"/>
              <w:rPr>
                <w:rFonts w:cs="Arial"/>
                <w:sz w:val="22"/>
                <w:szCs w:val="22"/>
              </w:rPr>
            </w:pPr>
            <w:r w:rsidRPr="00E44E9A">
              <w:rPr>
                <w:rFonts w:cs="Arial"/>
                <w:sz w:val="22"/>
                <w:szCs w:val="22"/>
              </w:rPr>
              <w:t>Tidsrum</w:t>
            </w:r>
          </w:p>
        </w:tc>
        <w:tc>
          <w:tcPr>
            <w:tcW w:w="1518" w:type="pct"/>
            <w:hideMark/>
          </w:tcPr>
          <w:p w14:paraId="2BC5206D" w14:textId="77777777" w:rsidR="0074529C" w:rsidRPr="00E44E9A" w:rsidRDefault="0074529C" w:rsidP="004D79C6">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max. lydniveau</w:t>
            </w:r>
          </w:p>
        </w:tc>
      </w:tr>
      <w:tr w:rsidR="0074529C" w:rsidRPr="00E44E9A" w14:paraId="3B4A6EDD" w14:textId="77777777" w:rsidTr="0041695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CDBF29C" w14:textId="77777777" w:rsidR="0074529C" w:rsidRPr="00E44E9A" w:rsidRDefault="0074529C" w:rsidP="004D79C6">
            <w:pPr>
              <w:pStyle w:val="Listeafsnit"/>
              <w:jc w:val="center"/>
              <w:rPr>
                <w:rFonts w:cs="Arial"/>
                <w:sz w:val="22"/>
                <w:szCs w:val="22"/>
              </w:rPr>
            </w:pPr>
            <w:r w:rsidRPr="00E44E9A">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6CF6FB4C" w14:textId="77777777" w:rsidR="0074529C" w:rsidRPr="00E44E9A" w:rsidRDefault="0074529C" w:rsidP="004D79C6">
            <w:pPr>
              <w:pStyle w:val="Listeafsnit"/>
              <w:rPr>
                <w:rFonts w:cs="Arial"/>
                <w:sz w:val="22"/>
                <w:szCs w:val="22"/>
              </w:rPr>
            </w:pPr>
            <w:r w:rsidRPr="00E44E9A">
              <w:rPr>
                <w:rFonts w:cs="Arial"/>
                <w:sz w:val="22"/>
                <w:szCs w:val="22"/>
              </w:rPr>
              <w:t>kl. 07.00 – 18.00</w:t>
            </w:r>
          </w:p>
        </w:tc>
        <w:tc>
          <w:tcPr>
            <w:tcW w:w="1518" w:type="pct"/>
            <w:hideMark/>
          </w:tcPr>
          <w:p w14:paraId="5A138E64" w14:textId="77777777" w:rsidR="0074529C" w:rsidRPr="00E44E9A" w:rsidRDefault="0074529C" w:rsidP="004D79C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55 dB(A)</w:t>
            </w:r>
          </w:p>
        </w:tc>
      </w:tr>
      <w:tr w:rsidR="0074529C" w:rsidRPr="00E44E9A" w14:paraId="0B1A3417" w14:textId="77777777" w:rsidTr="0041695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18BFAA3" w14:textId="77777777" w:rsidR="0074529C" w:rsidRPr="00E44E9A" w:rsidRDefault="0074529C" w:rsidP="004D79C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21B1DB3" w14:textId="77777777" w:rsidR="0074529C" w:rsidRPr="00E44E9A" w:rsidRDefault="0074529C" w:rsidP="004D79C6">
            <w:pPr>
              <w:pStyle w:val="Listeafsnit"/>
              <w:rPr>
                <w:rFonts w:cs="Arial"/>
                <w:sz w:val="22"/>
                <w:szCs w:val="22"/>
              </w:rPr>
            </w:pPr>
            <w:r w:rsidRPr="00E44E9A">
              <w:rPr>
                <w:rFonts w:cs="Arial"/>
                <w:sz w:val="22"/>
                <w:szCs w:val="22"/>
              </w:rPr>
              <w:t>kl. 18.00 – 22.00</w:t>
            </w:r>
          </w:p>
        </w:tc>
        <w:tc>
          <w:tcPr>
            <w:tcW w:w="1518" w:type="pct"/>
            <w:hideMark/>
          </w:tcPr>
          <w:p w14:paraId="454F37BD" w14:textId="77777777" w:rsidR="0074529C" w:rsidRPr="00E44E9A" w:rsidRDefault="0074529C" w:rsidP="004D79C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45 dB(A)</w:t>
            </w:r>
          </w:p>
        </w:tc>
      </w:tr>
      <w:tr w:rsidR="0074529C" w:rsidRPr="00E44E9A" w14:paraId="40206430" w14:textId="77777777" w:rsidTr="0041695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74D1573" w14:textId="77777777" w:rsidR="0074529C" w:rsidRPr="00E44E9A" w:rsidRDefault="0074529C" w:rsidP="004D79C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33C8E02" w14:textId="77777777" w:rsidR="0074529C" w:rsidRPr="00E44E9A" w:rsidRDefault="0074529C" w:rsidP="004D79C6">
            <w:pPr>
              <w:pStyle w:val="Listeafsnit"/>
              <w:rPr>
                <w:rFonts w:cs="Arial"/>
                <w:sz w:val="22"/>
                <w:szCs w:val="22"/>
              </w:rPr>
            </w:pPr>
            <w:r w:rsidRPr="00E44E9A">
              <w:rPr>
                <w:rFonts w:cs="Arial"/>
                <w:sz w:val="22"/>
                <w:szCs w:val="22"/>
              </w:rPr>
              <w:t>kl. 22.00 – 07.00</w:t>
            </w:r>
          </w:p>
        </w:tc>
        <w:tc>
          <w:tcPr>
            <w:tcW w:w="1518" w:type="pct"/>
            <w:hideMark/>
          </w:tcPr>
          <w:p w14:paraId="3520A32A" w14:textId="77777777" w:rsidR="0074529C" w:rsidRPr="00E44E9A" w:rsidRDefault="0074529C" w:rsidP="004D79C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40 dB(A)</w:t>
            </w:r>
          </w:p>
        </w:tc>
      </w:tr>
      <w:tr w:rsidR="0074529C" w:rsidRPr="00E44E9A" w14:paraId="334869F6" w14:textId="77777777" w:rsidTr="00416954">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35B06ECA" w14:textId="77777777" w:rsidR="0074529C" w:rsidRPr="00E44E9A" w:rsidRDefault="0074529C" w:rsidP="004D79C6">
            <w:pPr>
              <w:pStyle w:val="Listeafsnit"/>
              <w:jc w:val="center"/>
              <w:rPr>
                <w:rFonts w:cs="Arial"/>
                <w:sz w:val="22"/>
                <w:szCs w:val="22"/>
              </w:rPr>
            </w:pPr>
            <w:r w:rsidRPr="00E44E9A">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C96FDB2" w14:textId="77777777" w:rsidR="0074529C" w:rsidRPr="00E44E9A" w:rsidRDefault="0074529C" w:rsidP="004D79C6">
            <w:pPr>
              <w:pStyle w:val="Listeafsnit"/>
              <w:rPr>
                <w:rFonts w:cs="Arial"/>
                <w:sz w:val="22"/>
                <w:szCs w:val="22"/>
              </w:rPr>
            </w:pPr>
            <w:r w:rsidRPr="00E44E9A">
              <w:rPr>
                <w:rFonts w:cs="Arial"/>
                <w:sz w:val="22"/>
                <w:szCs w:val="22"/>
              </w:rPr>
              <w:t>kl. 07.00 – 14.00</w:t>
            </w:r>
          </w:p>
        </w:tc>
        <w:tc>
          <w:tcPr>
            <w:tcW w:w="1518" w:type="pct"/>
            <w:hideMark/>
          </w:tcPr>
          <w:p w14:paraId="578F65FC" w14:textId="77777777" w:rsidR="0074529C" w:rsidRPr="00E44E9A" w:rsidRDefault="0074529C" w:rsidP="004D79C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55 dB(A)</w:t>
            </w:r>
          </w:p>
        </w:tc>
      </w:tr>
      <w:tr w:rsidR="0074529C" w:rsidRPr="00E44E9A" w14:paraId="62FE9A42" w14:textId="77777777" w:rsidTr="0041695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C15CE0B" w14:textId="77777777" w:rsidR="0074529C" w:rsidRPr="00E44E9A" w:rsidRDefault="0074529C" w:rsidP="004D79C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B8E675E" w14:textId="77777777" w:rsidR="0074529C" w:rsidRPr="00E44E9A" w:rsidRDefault="0074529C" w:rsidP="004D79C6">
            <w:pPr>
              <w:pStyle w:val="Listeafsnit"/>
              <w:rPr>
                <w:rFonts w:cs="Arial"/>
                <w:sz w:val="22"/>
                <w:szCs w:val="22"/>
              </w:rPr>
            </w:pPr>
            <w:r w:rsidRPr="00E44E9A">
              <w:rPr>
                <w:rFonts w:cs="Arial"/>
                <w:sz w:val="22"/>
                <w:szCs w:val="22"/>
              </w:rPr>
              <w:t>kl. 14.00 – 22.00</w:t>
            </w:r>
          </w:p>
        </w:tc>
        <w:tc>
          <w:tcPr>
            <w:tcW w:w="1518" w:type="pct"/>
            <w:hideMark/>
          </w:tcPr>
          <w:p w14:paraId="5120663A" w14:textId="77777777" w:rsidR="0074529C" w:rsidRPr="00E44E9A" w:rsidRDefault="0074529C" w:rsidP="004D79C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45 dB(A)</w:t>
            </w:r>
          </w:p>
        </w:tc>
      </w:tr>
      <w:tr w:rsidR="0074529C" w:rsidRPr="00E44E9A" w14:paraId="42A40890" w14:textId="77777777" w:rsidTr="0041695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5C70B1FD" w14:textId="77777777" w:rsidR="0074529C" w:rsidRPr="00E44E9A" w:rsidRDefault="0074529C" w:rsidP="004D79C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A6912D8" w14:textId="77777777" w:rsidR="0074529C" w:rsidRPr="00E44E9A" w:rsidRDefault="0074529C" w:rsidP="004D79C6">
            <w:pPr>
              <w:pStyle w:val="Listeafsnit"/>
              <w:rPr>
                <w:rFonts w:cs="Arial"/>
                <w:sz w:val="22"/>
                <w:szCs w:val="22"/>
              </w:rPr>
            </w:pPr>
            <w:r w:rsidRPr="00E44E9A">
              <w:rPr>
                <w:rFonts w:cs="Arial"/>
                <w:sz w:val="22"/>
                <w:szCs w:val="22"/>
              </w:rPr>
              <w:t>kl. 22.00 – 07.00</w:t>
            </w:r>
          </w:p>
        </w:tc>
        <w:tc>
          <w:tcPr>
            <w:tcW w:w="1518" w:type="pct"/>
            <w:hideMark/>
          </w:tcPr>
          <w:p w14:paraId="5C04E3CD" w14:textId="77777777" w:rsidR="0074529C" w:rsidRPr="00E44E9A" w:rsidRDefault="0074529C" w:rsidP="004D79C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E44E9A">
              <w:rPr>
                <w:rFonts w:cs="Arial"/>
                <w:sz w:val="22"/>
                <w:szCs w:val="22"/>
              </w:rPr>
              <w:t>40 dB(A)</w:t>
            </w:r>
          </w:p>
        </w:tc>
      </w:tr>
      <w:tr w:rsidR="0074529C" w:rsidRPr="00E44E9A" w14:paraId="17B6AF79" w14:textId="77777777" w:rsidTr="0041695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9E95507" w14:textId="77777777" w:rsidR="0074529C" w:rsidRPr="00E44E9A" w:rsidRDefault="0074529C" w:rsidP="004D79C6">
            <w:pPr>
              <w:pStyle w:val="Listeafsnit"/>
              <w:jc w:val="center"/>
              <w:rPr>
                <w:rFonts w:cs="Arial"/>
                <w:sz w:val="22"/>
                <w:szCs w:val="22"/>
              </w:rPr>
            </w:pPr>
            <w:r w:rsidRPr="00E44E9A">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776FC9C7" w14:textId="77777777" w:rsidR="0074529C" w:rsidRPr="00E44E9A" w:rsidRDefault="0074529C" w:rsidP="004D79C6">
            <w:pPr>
              <w:pStyle w:val="Listeafsnit"/>
              <w:rPr>
                <w:rFonts w:cs="Arial"/>
                <w:sz w:val="22"/>
                <w:szCs w:val="22"/>
              </w:rPr>
            </w:pPr>
            <w:r w:rsidRPr="00E44E9A">
              <w:rPr>
                <w:rFonts w:cs="Arial"/>
                <w:sz w:val="22"/>
                <w:szCs w:val="22"/>
              </w:rPr>
              <w:t>kl. 07.00 – 22.00</w:t>
            </w:r>
          </w:p>
        </w:tc>
        <w:tc>
          <w:tcPr>
            <w:tcW w:w="1518" w:type="pct"/>
            <w:hideMark/>
          </w:tcPr>
          <w:p w14:paraId="169CC823" w14:textId="77777777" w:rsidR="0074529C" w:rsidRPr="00E44E9A" w:rsidRDefault="0074529C" w:rsidP="004D79C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E44E9A">
              <w:rPr>
                <w:rFonts w:cs="Arial"/>
                <w:sz w:val="22"/>
                <w:szCs w:val="22"/>
              </w:rPr>
              <w:t>45 dB(A)</w:t>
            </w:r>
          </w:p>
        </w:tc>
      </w:tr>
      <w:tr w:rsidR="0074529C" w:rsidRPr="00E44E9A" w14:paraId="4580D47F" w14:textId="77777777" w:rsidTr="00416954">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67676BE" w14:textId="77777777" w:rsidR="0074529C" w:rsidRPr="00E44E9A" w:rsidRDefault="0074529C" w:rsidP="004D79C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9B6434C" w14:textId="77777777" w:rsidR="0074529C" w:rsidRPr="00E44E9A" w:rsidRDefault="0074529C" w:rsidP="004D79C6">
            <w:pPr>
              <w:pStyle w:val="Listeafsnit"/>
              <w:rPr>
                <w:rFonts w:cs="Arial"/>
                <w:sz w:val="22"/>
                <w:szCs w:val="22"/>
              </w:rPr>
            </w:pPr>
            <w:r w:rsidRPr="00E44E9A">
              <w:rPr>
                <w:rFonts w:cs="Arial"/>
                <w:sz w:val="22"/>
                <w:szCs w:val="22"/>
              </w:rPr>
              <w:t>kl. 22.00 – 07.00</w:t>
            </w:r>
          </w:p>
        </w:tc>
        <w:tc>
          <w:tcPr>
            <w:tcW w:w="1518" w:type="pct"/>
            <w:hideMark/>
          </w:tcPr>
          <w:p w14:paraId="00408026" w14:textId="77777777" w:rsidR="0074529C" w:rsidRPr="00E44E9A" w:rsidRDefault="0074529C" w:rsidP="004D79C6">
            <w:pPr>
              <w:ind w:left="709"/>
              <w:cnfStyle w:val="000000000000" w:firstRow="0" w:lastRow="0" w:firstColumn="0" w:lastColumn="0" w:oddVBand="0" w:evenVBand="0" w:oddHBand="0" w:evenHBand="0" w:firstRowFirstColumn="0" w:firstRowLastColumn="0" w:lastRowFirstColumn="0" w:lastRowLastColumn="0"/>
              <w:rPr>
                <w:rFonts w:cs="Arial"/>
              </w:rPr>
            </w:pPr>
            <w:r w:rsidRPr="00E44E9A">
              <w:rPr>
                <w:rFonts w:cs="Arial"/>
              </w:rPr>
              <w:t xml:space="preserve">          40 dB(A)</w:t>
            </w:r>
          </w:p>
        </w:tc>
      </w:tr>
    </w:tbl>
    <w:p w14:paraId="7A64E9CC" w14:textId="77777777" w:rsidR="0074529C" w:rsidRPr="00E44E9A" w:rsidRDefault="0074529C" w:rsidP="0074529C">
      <w:pPr>
        <w:pStyle w:val="Listeafsnit"/>
        <w:rPr>
          <w:rFonts w:cs="Arial"/>
          <w:sz w:val="22"/>
          <w:szCs w:val="22"/>
        </w:rPr>
      </w:pPr>
    </w:p>
    <w:p w14:paraId="0C6A2149" w14:textId="77777777" w:rsidR="0074529C" w:rsidRPr="00E44E9A" w:rsidRDefault="0074529C" w:rsidP="0074529C">
      <w:pPr>
        <w:pStyle w:val="Listeafsnit"/>
        <w:rPr>
          <w:rFonts w:cs="Arial"/>
          <w:sz w:val="22"/>
          <w:szCs w:val="22"/>
        </w:rPr>
      </w:pPr>
      <w:r w:rsidRPr="00E44E9A">
        <w:rPr>
          <w:rFonts w:cs="Arial"/>
          <w:sz w:val="22"/>
          <w:szCs w:val="22"/>
        </w:rPr>
        <w:t>Maksimalværdien af støjniveauet om natten (kl. 22.00 – 07.00) må ikke overstige 55 dB (A) i ethvert punkt på opholdsarealer ved boliger i det åbne land.</w:t>
      </w:r>
    </w:p>
    <w:p w14:paraId="5E8BAFD4" w14:textId="77777777" w:rsidR="0074529C" w:rsidRPr="00E44E9A" w:rsidRDefault="0074529C" w:rsidP="0074529C">
      <w:pPr>
        <w:pStyle w:val="Listeafsnit"/>
        <w:rPr>
          <w:rFonts w:cs="Arial"/>
          <w:sz w:val="22"/>
          <w:szCs w:val="22"/>
        </w:rPr>
      </w:pPr>
    </w:p>
    <w:p w14:paraId="2FE54EB4" w14:textId="77777777" w:rsidR="0074529C" w:rsidRPr="00E44E9A" w:rsidRDefault="0074529C" w:rsidP="0074529C">
      <w:pPr>
        <w:pStyle w:val="Listeafsnit"/>
        <w:numPr>
          <w:ilvl w:val="0"/>
          <w:numId w:val="27"/>
        </w:numPr>
        <w:contextualSpacing/>
        <w:rPr>
          <w:rFonts w:cs="Arial"/>
          <w:sz w:val="22"/>
          <w:szCs w:val="22"/>
        </w:rPr>
      </w:pPr>
      <w:bookmarkStart w:id="56" w:name="_Ref39466554"/>
      <w:r w:rsidRPr="00E44E9A">
        <w:rPr>
          <w:rFonts w:cs="Arial"/>
          <w:sz w:val="22"/>
          <w:szCs w:val="22"/>
        </w:rPr>
        <w:t xml:space="preserve">Virksomheden skal for egen regning dokumentere, at støjvilkårene i vilkår 15 overholdes, hvis Vordingborg Kommune finder det påkrævet. Dokumentation for overholdelse af støjkravene kan være i form af målinger i ejendommens omgivelser (under fuld drift) eller kildestyrkemålinger ved de enkelte støjkilder, kombineret med beregninger efter den fælles </w:t>
      </w:r>
      <w:r w:rsidRPr="00E44E9A">
        <w:rPr>
          <w:rFonts w:cs="Arial"/>
          <w:sz w:val="22"/>
          <w:szCs w:val="22"/>
        </w:rPr>
        <w:lastRenderedPageBreak/>
        <w:t>nordiske beregningsmodel for industristøj. En sådan dokumentation kan højst kræves én gang årligt</w:t>
      </w:r>
      <w:bookmarkEnd w:id="56"/>
    </w:p>
    <w:p w14:paraId="0B091E72" w14:textId="77777777" w:rsidR="0074529C" w:rsidRPr="00E44E9A" w:rsidRDefault="0074529C" w:rsidP="0074529C">
      <w:pPr>
        <w:pStyle w:val="Listeafsnit"/>
        <w:rPr>
          <w:rFonts w:cs="Arial"/>
          <w:sz w:val="22"/>
          <w:szCs w:val="20"/>
        </w:rPr>
      </w:pPr>
    </w:p>
    <w:p w14:paraId="77E1A0BA" w14:textId="77777777" w:rsidR="0074529C" w:rsidRPr="00E44E9A" w:rsidRDefault="0074529C" w:rsidP="0074529C">
      <w:pPr>
        <w:pStyle w:val="Listeafsnit"/>
        <w:numPr>
          <w:ilvl w:val="0"/>
          <w:numId w:val="27"/>
        </w:numPr>
        <w:contextualSpacing/>
        <w:rPr>
          <w:rFonts w:cs="Arial"/>
          <w:sz w:val="22"/>
          <w:szCs w:val="20"/>
        </w:rPr>
      </w:pPr>
      <w:bookmarkStart w:id="57" w:name="_Ref39466578"/>
      <w:r w:rsidRPr="00E44E9A">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57"/>
      <w:r w:rsidRPr="00E44E9A">
        <w:rPr>
          <w:rFonts w:cs="Arial"/>
          <w:sz w:val="22"/>
          <w:szCs w:val="20"/>
        </w:rPr>
        <w:t xml:space="preserve"> </w:t>
      </w:r>
    </w:p>
    <w:p w14:paraId="25DFEAF2" w14:textId="77777777" w:rsidR="0074529C" w:rsidRPr="00E44E9A" w:rsidRDefault="0074529C" w:rsidP="0074529C">
      <w:pPr>
        <w:pStyle w:val="Listeafsnit"/>
        <w:rPr>
          <w:rFonts w:cs="Arial"/>
          <w:sz w:val="22"/>
          <w:szCs w:val="20"/>
        </w:rPr>
      </w:pPr>
    </w:p>
    <w:p w14:paraId="1A4504A2" w14:textId="77777777" w:rsidR="0074529C" w:rsidRPr="00E44E9A" w:rsidRDefault="0074529C" w:rsidP="0074529C">
      <w:pPr>
        <w:pStyle w:val="Listeafsnit"/>
        <w:numPr>
          <w:ilvl w:val="0"/>
          <w:numId w:val="27"/>
        </w:numPr>
        <w:contextualSpacing/>
        <w:rPr>
          <w:rFonts w:cs="Arial"/>
          <w:sz w:val="22"/>
          <w:szCs w:val="20"/>
        </w:rPr>
      </w:pPr>
      <w:bookmarkStart w:id="58" w:name="_Ref39466586"/>
      <w:r w:rsidRPr="00E44E9A">
        <w:rPr>
          <w:rFonts w:cs="Arial"/>
          <w:sz w:val="22"/>
          <w:szCs w:val="20"/>
        </w:rPr>
        <w:t>Målingerne/beregningerne skal foretages af et målefirma/institut, som er uvildigt, og som er godkendt af Miljøstyrelsen til at udføre dette arbejde.</w:t>
      </w:r>
      <w:bookmarkEnd w:id="58"/>
    </w:p>
    <w:p w14:paraId="64CF6F99" w14:textId="77777777" w:rsidR="0074529C" w:rsidRPr="00E44E9A" w:rsidRDefault="0074529C" w:rsidP="0074529C">
      <w:pPr>
        <w:pStyle w:val="Listeafsnit"/>
        <w:rPr>
          <w:rFonts w:cs="Arial"/>
          <w:sz w:val="22"/>
          <w:szCs w:val="20"/>
        </w:rPr>
      </w:pPr>
    </w:p>
    <w:p w14:paraId="04F93BFE" w14:textId="77777777" w:rsidR="0074529C" w:rsidRPr="00E44E9A" w:rsidRDefault="0074529C" w:rsidP="0074529C">
      <w:pPr>
        <w:pStyle w:val="Listeafsnit"/>
        <w:numPr>
          <w:ilvl w:val="0"/>
          <w:numId w:val="27"/>
        </w:numPr>
        <w:contextualSpacing/>
        <w:rPr>
          <w:rFonts w:cs="Arial"/>
          <w:sz w:val="22"/>
          <w:szCs w:val="20"/>
        </w:rPr>
      </w:pPr>
      <w:bookmarkStart w:id="59" w:name="_Ref42162900"/>
      <w:r w:rsidRPr="00E44E9A">
        <w:rPr>
          <w:rFonts w:cs="Arial"/>
          <w:sz w:val="22"/>
          <w:szCs w:val="20"/>
        </w:rPr>
        <w:t>Støjvilkår omfatter al støj fra virksomheden – det vil sige også støj fra andet end faste, tekniske installationer. Vilkår om støj gælder al støj fra landbrugsdrift på ejendommens bygningsparcel, og ikke støj fra for eksempel markdriften.</w:t>
      </w:r>
      <w:bookmarkEnd w:id="59"/>
    </w:p>
    <w:p w14:paraId="687F38F7" w14:textId="77777777" w:rsidR="0074529C" w:rsidRPr="00E44E9A" w:rsidRDefault="0074529C" w:rsidP="0074529C">
      <w:pPr>
        <w:rPr>
          <w:rFonts w:cs="Arial"/>
          <w:szCs w:val="20"/>
        </w:rPr>
      </w:pPr>
    </w:p>
    <w:p w14:paraId="73B956AF" w14:textId="77777777" w:rsidR="0074529C" w:rsidRPr="00E44E9A" w:rsidRDefault="0074529C" w:rsidP="0074529C">
      <w:pPr>
        <w:pStyle w:val="Listeafsnit"/>
        <w:numPr>
          <w:ilvl w:val="0"/>
          <w:numId w:val="27"/>
        </w:numPr>
        <w:contextualSpacing/>
        <w:rPr>
          <w:rFonts w:cs="Arial"/>
          <w:sz w:val="22"/>
          <w:szCs w:val="20"/>
        </w:rPr>
      </w:pPr>
      <w:bookmarkStart w:id="60" w:name="_Ref39466603"/>
      <w:r w:rsidRPr="00E44E9A">
        <w:rPr>
          <w:rFonts w:cs="Arial"/>
          <w:sz w:val="22"/>
          <w:szCs w:val="20"/>
        </w:rPr>
        <w:t>Tomgangskørsel må kun ske, når det af tekniske årsager er påkrævet.</w:t>
      </w:r>
      <w:bookmarkEnd w:id="60"/>
    </w:p>
    <w:p w14:paraId="283F7A8D" w14:textId="77777777" w:rsidR="0074529C" w:rsidRPr="0074529C" w:rsidRDefault="0074529C" w:rsidP="0074529C">
      <w:pPr>
        <w:rPr>
          <w:rFonts w:cs="Arial"/>
          <w:b/>
          <w:highlight w:val="yellow"/>
        </w:rPr>
      </w:pPr>
    </w:p>
    <w:p w14:paraId="264D3A2F" w14:textId="77777777" w:rsidR="0074529C" w:rsidRPr="0074529C" w:rsidRDefault="0074529C" w:rsidP="0074529C">
      <w:pPr>
        <w:rPr>
          <w:rFonts w:cs="Arial"/>
          <w:highlight w:val="yellow"/>
        </w:rPr>
      </w:pPr>
    </w:p>
    <w:p w14:paraId="7BBDD112" w14:textId="77777777" w:rsidR="0074529C" w:rsidRPr="00E44E9A" w:rsidRDefault="0074529C" w:rsidP="0074529C">
      <w:pPr>
        <w:pStyle w:val="Overskrift2"/>
        <w:rPr>
          <w:rStyle w:val="ANJA2Tegn"/>
          <w:rFonts w:ascii="Verdana" w:eastAsiaTheme="majorEastAsia" w:hAnsi="Verdana" w:cstheme="majorBidi"/>
          <w:color w:val="auto"/>
          <w:spacing w:val="0"/>
          <w:sz w:val="22"/>
          <w:szCs w:val="26"/>
          <w:lang w:eastAsia="en-US"/>
        </w:rPr>
      </w:pPr>
      <w:r w:rsidRPr="00E44E9A">
        <w:rPr>
          <w:rStyle w:val="ANJA2Tegn"/>
          <w:rFonts w:ascii="Verdana" w:eastAsiaTheme="majorEastAsia" w:hAnsi="Verdana" w:cstheme="majorBidi"/>
          <w:color w:val="auto"/>
          <w:spacing w:val="0"/>
          <w:sz w:val="22"/>
          <w:szCs w:val="26"/>
          <w:lang w:eastAsia="en-US"/>
        </w:rPr>
        <w:t xml:space="preserve"> </w:t>
      </w:r>
      <w:bookmarkStart w:id="61" w:name="_Toc62120125"/>
      <w:r w:rsidRPr="00E44E9A">
        <w:rPr>
          <w:rStyle w:val="ANJA2Tegn"/>
          <w:rFonts w:ascii="Verdana" w:eastAsiaTheme="majorEastAsia" w:hAnsi="Verdana" w:cstheme="majorBidi"/>
          <w:color w:val="auto"/>
          <w:spacing w:val="0"/>
          <w:sz w:val="22"/>
          <w:szCs w:val="26"/>
          <w:lang w:eastAsia="en-US"/>
        </w:rPr>
        <w:t>Støv</w:t>
      </w:r>
      <w:bookmarkEnd w:id="61"/>
    </w:p>
    <w:p w14:paraId="3C0AA1FD" w14:textId="77777777" w:rsidR="0074529C" w:rsidRPr="00E44E9A" w:rsidRDefault="0074529C" w:rsidP="0074529C">
      <w:pPr>
        <w:rPr>
          <w:rFonts w:cs="Arial"/>
        </w:rPr>
      </w:pPr>
      <w:r w:rsidRPr="00E44E9A">
        <w:rPr>
          <w:rFonts w:cs="Arial"/>
        </w:rPr>
        <w:t xml:space="preserve">Husdyrbruget kan give anledning til støv i forbindelse med transporter til og fra ejendommen samt håndtering af foder og strøelse. </w:t>
      </w:r>
    </w:p>
    <w:p w14:paraId="7EF549E3" w14:textId="77777777" w:rsidR="0074529C" w:rsidRPr="0074529C" w:rsidRDefault="0074529C" w:rsidP="0074529C">
      <w:pPr>
        <w:rPr>
          <w:rFonts w:cs="Arial"/>
          <w:highlight w:val="yellow"/>
        </w:rPr>
      </w:pPr>
    </w:p>
    <w:p w14:paraId="232087A5" w14:textId="77777777" w:rsidR="0074529C" w:rsidRPr="00E44E9A" w:rsidRDefault="0074529C" w:rsidP="0074529C">
      <w:pPr>
        <w:rPr>
          <w:rFonts w:cs="Arial"/>
          <w:b/>
        </w:rPr>
      </w:pPr>
      <w:r w:rsidRPr="00E44E9A">
        <w:rPr>
          <w:rFonts w:cs="Arial"/>
          <w:b/>
        </w:rPr>
        <w:t>Vurdering</w:t>
      </w:r>
    </w:p>
    <w:p w14:paraId="32009A49" w14:textId="77777777" w:rsidR="0074529C" w:rsidRPr="0074529C" w:rsidRDefault="0074529C" w:rsidP="0074529C">
      <w:pPr>
        <w:rPr>
          <w:rFonts w:cs="Arial"/>
          <w:highlight w:val="yellow"/>
        </w:rPr>
      </w:pPr>
      <w:r w:rsidRPr="00E44E9A">
        <w:rPr>
          <w:rFonts w:cs="Arial"/>
        </w:rPr>
        <w:t>Vordingborg Kommune vurderer, at støv i forbindelse med drift og transport</w:t>
      </w:r>
      <w:r w:rsidR="00E44E9A" w:rsidRPr="00E44E9A">
        <w:rPr>
          <w:rFonts w:cs="Arial"/>
        </w:rPr>
        <w:t xml:space="preserve"> ikke</w:t>
      </w:r>
      <w:r w:rsidRPr="00E44E9A">
        <w:rPr>
          <w:rFonts w:cs="Arial"/>
        </w:rPr>
        <w:t xml:space="preserve"> kan medføre væsentlige gener for omkringboende,</w:t>
      </w:r>
      <w:r w:rsidR="00E44E9A" w:rsidRPr="00E44E9A">
        <w:rPr>
          <w:rFonts w:cs="Arial"/>
        </w:rPr>
        <w:t xml:space="preserve"> da ejendommen ikke har naboer i en radius af mere end 300 meter. D</w:t>
      </w:r>
      <w:r w:rsidRPr="00E44E9A">
        <w:rPr>
          <w:rFonts w:cs="Arial"/>
        </w:rPr>
        <w:t>er</w:t>
      </w:r>
      <w:r w:rsidR="00E44E9A" w:rsidRPr="00E44E9A">
        <w:rPr>
          <w:rFonts w:cs="Arial"/>
        </w:rPr>
        <w:t xml:space="preserve"> </w:t>
      </w:r>
      <w:r w:rsidRPr="00E44E9A">
        <w:rPr>
          <w:rFonts w:cs="Arial"/>
        </w:rPr>
        <w:t>stilles der</w:t>
      </w:r>
      <w:r w:rsidR="00E44E9A" w:rsidRPr="00E44E9A">
        <w:rPr>
          <w:rFonts w:cs="Arial"/>
        </w:rPr>
        <w:t>for ikke</w:t>
      </w:r>
      <w:r w:rsidRPr="00E44E9A">
        <w:rPr>
          <w:rFonts w:cs="Arial"/>
        </w:rPr>
        <w:t xml:space="preserve"> vilkår om dette.</w:t>
      </w:r>
      <w:r w:rsidRPr="0074529C">
        <w:rPr>
          <w:rFonts w:cs="Arial"/>
          <w:highlight w:val="yellow"/>
        </w:rPr>
        <w:br/>
      </w:r>
    </w:p>
    <w:p w14:paraId="5C2BB816" w14:textId="77777777" w:rsidR="0074529C" w:rsidRPr="00E44E9A" w:rsidRDefault="0074529C" w:rsidP="0074529C">
      <w:pPr>
        <w:rPr>
          <w:rFonts w:cs="Arial"/>
        </w:rPr>
      </w:pPr>
    </w:p>
    <w:p w14:paraId="14420E78" w14:textId="77777777" w:rsidR="0074529C" w:rsidRPr="00E44E9A" w:rsidRDefault="0074529C" w:rsidP="0074529C">
      <w:pPr>
        <w:pStyle w:val="Overskrift2"/>
        <w:rPr>
          <w:rStyle w:val="ANJA2Tegn"/>
          <w:rFonts w:ascii="Verdana" w:eastAsiaTheme="majorEastAsia" w:hAnsi="Verdana" w:cstheme="majorBidi"/>
          <w:color w:val="auto"/>
          <w:spacing w:val="0"/>
          <w:sz w:val="22"/>
          <w:szCs w:val="26"/>
          <w:lang w:eastAsia="en-US"/>
        </w:rPr>
      </w:pPr>
      <w:r w:rsidRPr="00E44E9A">
        <w:rPr>
          <w:rStyle w:val="ANJA2Tegn"/>
          <w:rFonts w:ascii="Verdana" w:eastAsiaTheme="majorEastAsia" w:hAnsi="Verdana" w:cstheme="majorBidi"/>
          <w:color w:val="auto"/>
          <w:spacing w:val="0"/>
          <w:sz w:val="22"/>
          <w:szCs w:val="26"/>
          <w:lang w:eastAsia="en-US"/>
        </w:rPr>
        <w:t xml:space="preserve"> </w:t>
      </w:r>
      <w:bookmarkStart w:id="62" w:name="_Toc62120126"/>
      <w:r w:rsidRPr="00E44E9A">
        <w:rPr>
          <w:rStyle w:val="ANJA2Tegn"/>
          <w:rFonts w:ascii="Verdana" w:eastAsiaTheme="majorEastAsia" w:hAnsi="Verdana" w:cstheme="majorBidi"/>
          <w:color w:val="auto"/>
          <w:spacing w:val="0"/>
          <w:sz w:val="22"/>
          <w:szCs w:val="26"/>
          <w:lang w:eastAsia="en-US"/>
        </w:rPr>
        <w:t>Lys</w:t>
      </w:r>
      <w:bookmarkEnd w:id="62"/>
      <w:r w:rsidRPr="00E44E9A">
        <w:rPr>
          <w:rStyle w:val="ANJA2Tegn"/>
          <w:rFonts w:ascii="Verdana" w:eastAsiaTheme="majorEastAsia" w:hAnsi="Verdana" w:cstheme="majorBidi"/>
          <w:color w:val="auto"/>
          <w:spacing w:val="0"/>
          <w:sz w:val="22"/>
          <w:szCs w:val="26"/>
          <w:lang w:eastAsia="en-US"/>
        </w:rPr>
        <w:t xml:space="preserve"> </w:t>
      </w:r>
    </w:p>
    <w:p w14:paraId="4531C957" w14:textId="77777777" w:rsidR="0074529C" w:rsidRPr="00E44E9A" w:rsidRDefault="0074529C" w:rsidP="0074529C">
      <w:r w:rsidRPr="00E44E9A">
        <w:t xml:space="preserve">I forbindelse med driften af husdyrbruget vil der være lys på ejendommen, der kan give gener for omkringboende. </w:t>
      </w:r>
    </w:p>
    <w:p w14:paraId="2205EDD7" w14:textId="77777777" w:rsidR="0074529C" w:rsidRPr="0074529C" w:rsidRDefault="0074529C" w:rsidP="0074529C">
      <w:pPr>
        <w:rPr>
          <w:highlight w:val="yellow"/>
        </w:rPr>
      </w:pPr>
    </w:p>
    <w:p w14:paraId="588225C6" w14:textId="77777777" w:rsidR="00E44E9A" w:rsidRPr="00E44E9A" w:rsidRDefault="0074529C" w:rsidP="0074529C">
      <w:r w:rsidRPr="00E44E9A">
        <w:t>Det efterstræbes, at husdyrbruget ikke har unødigt brug af lys.</w:t>
      </w:r>
      <w:r w:rsidR="00E44E9A" w:rsidRPr="00E44E9A">
        <w:t xml:space="preserve"> I staldene er der lys fra kl. 06.00 til kl. 20.00. Dertil er der ved indgangen til stalden og ved udleveringsrampen et orienteringslys.</w:t>
      </w:r>
    </w:p>
    <w:p w14:paraId="13F00083" w14:textId="77777777" w:rsidR="0074529C" w:rsidRPr="0074529C" w:rsidRDefault="0074529C" w:rsidP="0074529C">
      <w:pPr>
        <w:rPr>
          <w:highlight w:val="yellow"/>
        </w:rPr>
      </w:pPr>
    </w:p>
    <w:p w14:paraId="7950646C" w14:textId="77777777" w:rsidR="0074529C" w:rsidRPr="00E44E9A" w:rsidRDefault="0074529C" w:rsidP="0074529C">
      <w:pPr>
        <w:rPr>
          <w:rFonts w:cs="Arial"/>
          <w:b/>
        </w:rPr>
      </w:pPr>
      <w:r w:rsidRPr="00E44E9A">
        <w:rPr>
          <w:rFonts w:cs="Arial"/>
          <w:b/>
        </w:rPr>
        <w:t>Vurdering</w:t>
      </w:r>
    </w:p>
    <w:p w14:paraId="1C298457" w14:textId="77777777" w:rsidR="0074529C" w:rsidRPr="00E44E9A" w:rsidRDefault="0074529C" w:rsidP="0074529C">
      <w:pPr>
        <w:rPr>
          <w:rFonts w:cs="Arial"/>
        </w:rPr>
      </w:pPr>
      <w:r w:rsidRPr="00E44E9A">
        <w:rPr>
          <w:rFonts w:cs="Arial"/>
        </w:rPr>
        <w:t>Vordingborg Kommune vurderer, at belysningen på husdyrbruget er driftsmæssig nødvendig. For at sikre, at husdyrbruget ikke medfører væsentlige lysgener for omkringboende, stilles der vilkår om belysning.</w:t>
      </w:r>
      <w:r w:rsidRPr="00E44E9A">
        <w:rPr>
          <w:rFonts w:cs="Arial"/>
        </w:rPr>
        <w:tab/>
      </w:r>
    </w:p>
    <w:p w14:paraId="7FC6AFE1" w14:textId="77777777" w:rsidR="0074529C" w:rsidRPr="00E44E9A" w:rsidRDefault="0074529C" w:rsidP="0074529C">
      <w:pPr>
        <w:rPr>
          <w:rFonts w:cs="Arial"/>
        </w:rPr>
      </w:pPr>
    </w:p>
    <w:p w14:paraId="04564660" w14:textId="77777777" w:rsidR="0074529C" w:rsidRPr="00E44E9A" w:rsidRDefault="0074529C" w:rsidP="0074529C">
      <w:pPr>
        <w:rPr>
          <w:rFonts w:cs="Arial"/>
          <w:b/>
        </w:rPr>
      </w:pPr>
      <w:r w:rsidRPr="00E44E9A">
        <w:rPr>
          <w:rFonts w:cs="Arial"/>
          <w:b/>
        </w:rPr>
        <w:t>Vilkår</w:t>
      </w:r>
    </w:p>
    <w:p w14:paraId="7CD67942" w14:textId="77777777" w:rsidR="0074529C" w:rsidRPr="00E44E9A" w:rsidRDefault="0074529C" w:rsidP="0074529C">
      <w:pPr>
        <w:pStyle w:val="Listeafsnit"/>
        <w:numPr>
          <w:ilvl w:val="0"/>
          <w:numId w:val="27"/>
        </w:numPr>
        <w:contextualSpacing/>
        <w:rPr>
          <w:rFonts w:cs="Arial"/>
          <w:sz w:val="22"/>
        </w:rPr>
      </w:pPr>
      <w:bookmarkStart w:id="63" w:name="_Ref39147463"/>
      <w:r w:rsidRPr="00E44E9A">
        <w:rPr>
          <w:rFonts w:cs="Arial"/>
          <w:sz w:val="22"/>
        </w:rPr>
        <w:t>Der må ikke etableres anden belysning end den, der er driftsmæssigt nødvendig.</w:t>
      </w:r>
      <w:bookmarkEnd w:id="63"/>
    </w:p>
    <w:p w14:paraId="4AF6D582" w14:textId="77777777" w:rsidR="0074529C" w:rsidRPr="0074529C" w:rsidRDefault="0074529C" w:rsidP="0074529C">
      <w:pPr>
        <w:rPr>
          <w:highlight w:val="yellow"/>
        </w:rPr>
      </w:pPr>
    </w:p>
    <w:p w14:paraId="7A69B1DE" w14:textId="77777777" w:rsidR="0074529C" w:rsidRPr="00F12539" w:rsidRDefault="0074529C" w:rsidP="0074529C">
      <w:pPr>
        <w:pStyle w:val="Overskrift2"/>
        <w:rPr>
          <w:rStyle w:val="Svaghenvisning"/>
          <w:rFonts w:ascii="Verdana" w:hAnsi="Verdana" w:cstheme="majorBidi"/>
          <w:iCs w:val="0"/>
          <w:color w:val="auto"/>
        </w:rPr>
      </w:pPr>
      <w:r w:rsidRPr="00F12539">
        <w:rPr>
          <w:rStyle w:val="ANJA2Tegn"/>
          <w:rFonts w:ascii="Verdana" w:eastAsiaTheme="majorEastAsia" w:hAnsi="Verdana" w:cstheme="majorBidi"/>
          <w:color w:val="auto"/>
          <w:spacing w:val="0"/>
          <w:sz w:val="22"/>
          <w:szCs w:val="26"/>
          <w:lang w:eastAsia="en-US"/>
        </w:rPr>
        <w:t xml:space="preserve"> </w:t>
      </w:r>
      <w:bookmarkStart w:id="64" w:name="_Toc62120127"/>
      <w:r w:rsidRPr="00F12539">
        <w:rPr>
          <w:rStyle w:val="ANJA2Tegn"/>
          <w:rFonts w:ascii="Verdana" w:eastAsiaTheme="majorEastAsia" w:hAnsi="Verdana" w:cstheme="majorBidi"/>
          <w:color w:val="auto"/>
          <w:spacing w:val="0"/>
          <w:sz w:val="22"/>
          <w:szCs w:val="26"/>
          <w:lang w:eastAsia="en-US"/>
        </w:rPr>
        <w:t>Skadedyr</w:t>
      </w:r>
      <w:bookmarkEnd w:id="64"/>
    </w:p>
    <w:p w14:paraId="43D98317" w14:textId="77777777" w:rsidR="0074529C" w:rsidRPr="00F12539" w:rsidRDefault="0074529C" w:rsidP="0074529C">
      <w:pPr>
        <w:rPr>
          <w:rFonts w:cs="Arial"/>
        </w:rPr>
      </w:pPr>
      <w:r w:rsidRPr="00F12539">
        <w:rPr>
          <w:rFonts w:cs="Arial"/>
        </w:rPr>
        <w:t>Skadedyr i form af rotter og fluer kan være til gene for de omkringboende naboer samt beboere på husdyrbrugets ejendom.</w:t>
      </w:r>
    </w:p>
    <w:p w14:paraId="0A86E37F" w14:textId="77777777" w:rsidR="0074529C" w:rsidRPr="0074529C" w:rsidRDefault="0074529C" w:rsidP="0074529C">
      <w:pPr>
        <w:rPr>
          <w:rFonts w:cs="Arial"/>
          <w:highlight w:val="yellow"/>
        </w:rPr>
      </w:pPr>
    </w:p>
    <w:p w14:paraId="73D24651" w14:textId="77777777" w:rsidR="0074529C" w:rsidRPr="009F60B5" w:rsidRDefault="0074529C" w:rsidP="0074529C">
      <w:pPr>
        <w:rPr>
          <w:rFonts w:cs="Arial"/>
          <w:b/>
        </w:rPr>
      </w:pPr>
      <w:r w:rsidRPr="009F60B5">
        <w:rPr>
          <w:rFonts w:cs="Arial"/>
          <w:b/>
        </w:rPr>
        <w:t>Vurdering</w:t>
      </w:r>
    </w:p>
    <w:p w14:paraId="64E080B1" w14:textId="77777777" w:rsidR="0074529C" w:rsidRPr="009F60B5" w:rsidRDefault="0074529C" w:rsidP="0074529C">
      <w:pPr>
        <w:rPr>
          <w:rFonts w:cs="Arial"/>
        </w:rPr>
      </w:pPr>
      <w:r w:rsidRPr="009F60B5">
        <w:rPr>
          <w:rFonts w:cs="Arial"/>
        </w:rPr>
        <w:lastRenderedPageBreak/>
        <w:t>Vordingborg Kommune vurderer, at der altid vil være en risiko for skadedyr</w:t>
      </w:r>
      <w:r w:rsidR="009F60B5" w:rsidRPr="009F60B5">
        <w:rPr>
          <w:rFonts w:cs="Arial"/>
        </w:rPr>
        <w:t xml:space="preserve"> på et husdyrbrug, hvor der opbevares foder. Der stilles derfor</w:t>
      </w:r>
      <w:r w:rsidRPr="009F60B5">
        <w:rPr>
          <w:rFonts w:cs="Arial"/>
        </w:rPr>
        <w:t xml:space="preserve"> standardvilkår om bekæmpelse af skadedyr.</w:t>
      </w:r>
    </w:p>
    <w:p w14:paraId="13B5FC77" w14:textId="77777777" w:rsidR="0074529C" w:rsidRPr="009F60B5" w:rsidRDefault="0074529C" w:rsidP="0074529C">
      <w:pPr>
        <w:rPr>
          <w:rFonts w:cs="Arial"/>
        </w:rPr>
      </w:pPr>
    </w:p>
    <w:p w14:paraId="47A325DD" w14:textId="77777777" w:rsidR="0074529C" w:rsidRPr="009F60B5" w:rsidRDefault="0074529C" w:rsidP="0074529C">
      <w:pPr>
        <w:rPr>
          <w:rFonts w:cs="Arial"/>
          <w:b/>
        </w:rPr>
      </w:pPr>
      <w:r w:rsidRPr="009F60B5">
        <w:rPr>
          <w:rFonts w:cs="Arial"/>
          <w:b/>
        </w:rPr>
        <w:t>Vilkår</w:t>
      </w:r>
    </w:p>
    <w:p w14:paraId="58F077CF" w14:textId="77777777" w:rsidR="0074529C" w:rsidRPr="009F60B5" w:rsidRDefault="0074529C" w:rsidP="0074529C">
      <w:pPr>
        <w:pStyle w:val="Listeafsnit"/>
        <w:numPr>
          <w:ilvl w:val="0"/>
          <w:numId w:val="27"/>
        </w:numPr>
        <w:contextualSpacing/>
        <w:rPr>
          <w:rFonts w:cs="Arial"/>
          <w:sz w:val="22"/>
          <w:szCs w:val="22"/>
        </w:rPr>
      </w:pPr>
      <w:bookmarkStart w:id="65" w:name="_Ref39466632"/>
      <w:r w:rsidRPr="009F60B5">
        <w:rPr>
          <w:rFonts w:cs="Arial"/>
          <w:sz w:val="22"/>
          <w:szCs w:val="22"/>
        </w:rPr>
        <w:t>Der skal foretages en effektiv flue- og skadedyrsbekæmpelse, som minimum er i overensstemmelse med de til enhver til gældende retningslinjer fra Agro, Institut for Agroøkologi Århus Universitet.</w:t>
      </w:r>
      <w:bookmarkEnd w:id="65"/>
      <w:r w:rsidRPr="009F60B5">
        <w:rPr>
          <w:rFonts w:cs="Arial"/>
          <w:sz w:val="22"/>
          <w:szCs w:val="22"/>
        </w:rPr>
        <w:br/>
        <w:t xml:space="preserve"> </w:t>
      </w:r>
    </w:p>
    <w:p w14:paraId="1C3128F4" w14:textId="77777777" w:rsidR="0074529C" w:rsidRPr="009F60B5" w:rsidRDefault="0074529C" w:rsidP="0074529C">
      <w:pPr>
        <w:numPr>
          <w:ilvl w:val="0"/>
          <w:numId w:val="27"/>
        </w:numPr>
        <w:spacing w:line="240" w:lineRule="auto"/>
        <w:contextualSpacing/>
        <w:rPr>
          <w:rFonts w:eastAsia="Times New Roman" w:cs="Arial"/>
          <w:lang w:eastAsia="da-DK"/>
        </w:rPr>
      </w:pPr>
      <w:bookmarkStart w:id="66" w:name="_Ref39466650"/>
      <w:r w:rsidRPr="009F60B5">
        <w:rPr>
          <w:rFonts w:eastAsia="Times New Roman" w:cs="Arial"/>
          <w:lang w:eastAsia="da-DK"/>
        </w:rPr>
        <w:t>Husdyrbruget skal drives på en måde, så risikoen for rotter og tilhold af disse minimeres.</w:t>
      </w:r>
      <w:bookmarkEnd w:id="66"/>
    </w:p>
    <w:p w14:paraId="24FCC992" w14:textId="77777777" w:rsidR="0074529C" w:rsidRPr="0005631D" w:rsidRDefault="0074529C" w:rsidP="0074529C"/>
    <w:p w14:paraId="10CDB0F8" w14:textId="77777777" w:rsidR="0074529C" w:rsidRPr="0005631D" w:rsidRDefault="0074529C" w:rsidP="0074529C">
      <w:pPr>
        <w:pStyle w:val="Overskrift2"/>
        <w:rPr>
          <w:rStyle w:val="ANJA2Tegn"/>
          <w:rFonts w:ascii="Verdana" w:eastAsiaTheme="majorEastAsia" w:hAnsi="Verdana" w:cstheme="majorBidi"/>
          <w:color w:val="auto"/>
          <w:spacing w:val="0"/>
          <w:sz w:val="22"/>
          <w:szCs w:val="26"/>
          <w:lang w:eastAsia="en-US"/>
        </w:rPr>
      </w:pPr>
      <w:bookmarkStart w:id="67" w:name="_Toc62120128"/>
      <w:r w:rsidRPr="0005631D">
        <w:rPr>
          <w:rStyle w:val="ANJA2Tegn"/>
          <w:rFonts w:ascii="Verdana" w:eastAsiaTheme="majorEastAsia" w:hAnsi="Verdana" w:cstheme="majorBidi"/>
          <w:color w:val="auto"/>
          <w:spacing w:val="0"/>
          <w:sz w:val="22"/>
          <w:szCs w:val="26"/>
          <w:lang w:eastAsia="en-US"/>
        </w:rPr>
        <w:t>Transport</w:t>
      </w:r>
      <w:bookmarkEnd w:id="48"/>
      <w:bookmarkEnd w:id="49"/>
      <w:bookmarkEnd w:id="50"/>
      <w:bookmarkEnd w:id="67"/>
    </w:p>
    <w:p w14:paraId="3E0AE625" w14:textId="77777777" w:rsidR="0005631D" w:rsidRPr="00416954" w:rsidRDefault="0074529C" w:rsidP="0074529C">
      <w:r w:rsidRPr="0005631D">
        <w:t xml:space="preserve">Det årlige antal transporter til husdyrbruget </w:t>
      </w:r>
      <w:r w:rsidR="00C10D5A" w:rsidRPr="0005631D">
        <w:t>kommer</w:t>
      </w:r>
      <w:r w:rsidR="00DC4346" w:rsidRPr="0005631D">
        <w:t xml:space="preserve"> primært nordfra</w:t>
      </w:r>
      <w:r w:rsidR="00C10D5A" w:rsidRPr="0005631D">
        <w:t xml:space="preserve"> af </w:t>
      </w:r>
      <w:proofErr w:type="spellStart"/>
      <w:r w:rsidR="00C10D5A" w:rsidRPr="0005631D">
        <w:t>Bringtoftevej</w:t>
      </w:r>
      <w:proofErr w:type="spellEnd"/>
      <w:r w:rsidR="00C10D5A" w:rsidRPr="0005631D">
        <w:t xml:space="preserve"> </w:t>
      </w:r>
      <w:r w:rsidR="00DC4346" w:rsidRPr="0005631D">
        <w:t>via Lindegårdsvej.</w:t>
      </w:r>
      <w:r w:rsidR="0005631D" w:rsidRPr="0005631D">
        <w:t xml:space="preserve"> </w:t>
      </w:r>
      <w:r w:rsidRPr="0005631D">
        <w:t xml:space="preserve">Transporttyper og årlige antal er angivet i </w:t>
      </w:r>
      <w:r w:rsidRPr="0005631D">
        <w:fldChar w:fldCharType="begin"/>
      </w:r>
      <w:r w:rsidRPr="0005631D">
        <w:instrText xml:space="preserve"> REF _Ref55465700 \h  \* MERGEFORMAT </w:instrText>
      </w:r>
      <w:r w:rsidRPr="0005631D">
        <w:fldChar w:fldCharType="separate"/>
      </w:r>
      <w:r w:rsidR="00E56F0A" w:rsidRPr="0005631D">
        <w:t xml:space="preserve">Tabel </w:t>
      </w:r>
      <w:r w:rsidR="00E56F0A">
        <w:rPr>
          <w:noProof/>
        </w:rPr>
        <w:t>7</w:t>
      </w:r>
      <w:r w:rsidRPr="0005631D">
        <w:fldChar w:fldCharType="end"/>
      </w:r>
      <w:r w:rsidRPr="0005631D">
        <w:t>.</w:t>
      </w:r>
    </w:p>
    <w:p w14:paraId="432C014B" w14:textId="77777777" w:rsidR="0074529C" w:rsidRPr="0074529C" w:rsidRDefault="0074529C" w:rsidP="0074529C">
      <w:pPr>
        <w:pStyle w:val="Billedtekst"/>
        <w:rPr>
          <w:sz w:val="8"/>
          <w:szCs w:val="8"/>
          <w:highlight w:val="yellow"/>
        </w:rPr>
      </w:pPr>
      <w:bookmarkStart w:id="68" w:name="_Toc214329373"/>
      <w:bookmarkStart w:id="69" w:name="_Toc207179449"/>
    </w:p>
    <w:p w14:paraId="0A3A6AA6" w14:textId="77777777" w:rsidR="0074529C" w:rsidRPr="0005631D" w:rsidRDefault="0074529C" w:rsidP="0074529C">
      <w:pPr>
        <w:pStyle w:val="Billedtekst"/>
      </w:pPr>
      <w:bookmarkStart w:id="70" w:name="_Ref55465700"/>
      <w:r w:rsidRPr="0005631D">
        <w:t xml:space="preserve">Tabel </w:t>
      </w:r>
      <w:r w:rsidR="00C87BCD">
        <w:fldChar w:fldCharType="begin"/>
      </w:r>
      <w:r w:rsidR="00C87BCD">
        <w:instrText xml:space="preserve"> SEQ Tabel \* ARABIC </w:instrText>
      </w:r>
      <w:r w:rsidR="00C87BCD">
        <w:fldChar w:fldCharType="separate"/>
      </w:r>
      <w:r w:rsidR="00E56F0A">
        <w:rPr>
          <w:noProof/>
        </w:rPr>
        <w:t>7</w:t>
      </w:r>
      <w:r w:rsidR="00C87BCD">
        <w:rPr>
          <w:noProof/>
        </w:rPr>
        <w:fldChar w:fldCharType="end"/>
      </w:r>
      <w:bookmarkEnd w:id="70"/>
      <w:r w:rsidRPr="0005631D">
        <w:t xml:space="preserve"> Oversigt over transporter til og fra husdyrbruget, det årlige antal og forventelige tidsrum.</w:t>
      </w:r>
    </w:p>
    <w:tbl>
      <w:tblPr>
        <w:tblStyle w:val="Gittertabel4-farve3"/>
        <w:tblW w:w="5000" w:type="pct"/>
        <w:tblLook w:val="04A0" w:firstRow="1" w:lastRow="0" w:firstColumn="1" w:lastColumn="0" w:noHBand="0" w:noVBand="1"/>
      </w:tblPr>
      <w:tblGrid>
        <w:gridCol w:w="3210"/>
        <w:gridCol w:w="3210"/>
        <w:gridCol w:w="3208"/>
      </w:tblGrid>
      <w:tr w:rsidR="0074529C" w:rsidRPr="0005631D" w14:paraId="595ACE09" w14:textId="77777777" w:rsidTr="00416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7E1A11F5" w14:textId="77777777" w:rsidR="0074529C" w:rsidRPr="0005631D" w:rsidRDefault="0074529C" w:rsidP="004D79C6">
            <w:pPr>
              <w:rPr>
                <w:lang w:eastAsia="da-DK"/>
              </w:rPr>
            </w:pPr>
            <w:r w:rsidRPr="0005631D">
              <w:rPr>
                <w:lang w:eastAsia="da-DK"/>
              </w:rPr>
              <w:t>Type transport</w:t>
            </w:r>
          </w:p>
        </w:tc>
        <w:tc>
          <w:tcPr>
            <w:tcW w:w="1667" w:type="pct"/>
          </w:tcPr>
          <w:p w14:paraId="492FD1EC" w14:textId="77777777" w:rsidR="0074529C" w:rsidRPr="0005631D" w:rsidRDefault="0074529C" w:rsidP="004D79C6">
            <w:pPr>
              <w:cnfStyle w:val="100000000000" w:firstRow="1" w:lastRow="0" w:firstColumn="0" w:lastColumn="0" w:oddVBand="0" w:evenVBand="0" w:oddHBand="0" w:evenHBand="0" w:firstRowFirstColumn="0" w:firstRowLastColumn="0" w:lastRowFirstColumn="0" w:lastRowLastColumn="0"/>
              <w:rPr>
                <w:b w:val="0"/>
                <w:bCs w:val="0"/>
                <w:lang w:eastAsia="da-DK"/>
              </w:rPr>
            </w:pPr>
            <w:r w:rsidRPr="0005631D">
              <w:rPr>
                <w:b w:val="0"/>
                <w:bCs w:val="0"/>
                <w:lang w:eastAsia="da-DK"/>
              </w:rPr>
              <w:t>Antal gange om året</w:t>
            </w:r>
          </w:p>
        </w:tc>
        <w:tc>
          <w:tcPr>
            <w:tcW w:w="1667" w:type="pct"/>
          </w:tcPr>
          <w:p w14:paraId="4A95368E" w14:textId="77777777" w:rsidR="0074529C" w:rsidRPr="0005631D" w:rsidRDefault="0074529C" w:rsidP="004D79C6">
            <w:pPr>
              <w:cnfStyle w:val="100000000000" w:firstRow="1" w:lastRow="0" w:firstColumn="0" w:lastColumn="0" w:oddVBand="0" w:evenVBand="0" w:oddHBand="0" w:evenHBand="0" w:firstRowFirstColumn="0" w:firstRowLastColumn="0" w:lastRowFirstColumn="0" w:lastRowLastColumn="0"/>
              <w:rPr>
                <w:b w:val="0"/>
                <w:bCs w:val="0"/>
                <w:lang w:eastAsia="da-DK"/>
              </w:rPr>
            </w:pPr>
            <w:r w:rsidRPr="0005631D">
              <w:rPr>
                <w:b w:val="0"/>
                <w:bCs w:val="0"/>
                <w:lang w:eastAsia="da-DK"/>
              </w:rPr>
              <w:t>Tidsrum</w:t>
            </w:r>
          </w:p>
        </w:tc>
      </w:tr>
      <w:tr w:rsidR="0074529C" w:rsidRPr="0005631D" w14:paraId="7F137EB6"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B9F110E" w14:textId="77777777" w:rsidR="0074529C" w:rsidRPr="0005631D" w:rsidRDefault="0005631D" w:rsidP="004D79C6">
            <w:pPr>
              <w:rPr>
                <w:lang w:eastAsia="da-DK"/>
              </w:rPr>
            </w:pPr>
            <w:r>
              <w:rPr>
                <w:lang w:eastAsia="da-DK"/>
              </w:rPr>
              <w:t>Levering af smågrise</w:t>
            </w:r>
          </w:p>
        </w:tc>
        <w:tc>
          <w:tcPr>
            <w:tcW w:w="1667" w:type="pct"/>
          </w:tcPr>
          <w:p w14:paraId="705DFB22" w14:textId="77777777" w:rsidR="0074529C" w:rsidRPr="0005631D" w:rsidRDefault="0005631D"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26</w:t>
            </w:r>
          </w:p>
        </w:tc>
        <w:tc>
          <w:tcPr>
            <w:tcW w:w="1667" w:type="pct"/>
          </w:tcPr>
          <w:p w14:paraId="60783844" w14:textId="77777777" w:rsidR="0074529C" w:rsidRPr="0005631D" w:rsidRDefault="0005631D"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07.00-18.00</w:t>
            </w:r>
          </w:p>
        </w:tc>
      </w:tr>
      <w:tr w:rsidR="0074529C" w:rsidRPr="0005631D" w14:paraId="6376D5B3" w14:textId="77777777" w:rsidTr="00416954">
        <w:tc>
          <w:tcPr>
            <w:cnfStyle w:val="001000000000" w:firstRow="0" w:lastRow="0" w:firstColumn="1" w:lastColumn="0" w:oddVBand="0" w:evenVBand="0" w:oddHBand="0" w:evenHBand="0" w:firstRowFirstColumn="0" w:firstRowLastColumn="0" w:lastRowFirstColumn="0" w:lastRowLastColumn="0"/>
            <w:tcW w:w="1667" w:type="pct"/>
          </w:tcPr>
          <w:p w14:paraId="29F10F8B" w14:textId="77777777" w:rsidR="0074529C" w:rsidRPr="0005631D" w:rsidRDefault="0005631D" w:rsidP="004D79C6">
            <w:pPr>
              <w:rPr>
                <w:lang w:eastAsia="da-DK"/>
              </w:rPr>
            </w:pPr>
            <w:r>
              <w:rPr>
                <w:lang w:eastAsia="da-DK"/>
              </w:rPr>
              <w:t>Afhentning af slagtesvin</w:t>
            </w:r>
          </w:p>
        </w:tc>
        <w:tc>
          <w:tcPr>
            <w:tcW w:w="1667" w:type="pct"/>
          </w:tcPr>
          <w:p w14:paraId="1FEE120D" w14:textId="77777777" w:rsidR="0074529C" w:rsidRPr="0005631D" w:rsidRDefault="0005631D" w:rsidP="004D79C6">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26</w:t>
            </w:r>
          </w:p>
        </w:tc>
        <w:tc>
          <w:tcPr>
            <w:tcW w:w="1667" w:type="pct"/>
          </w:tcPr>
          <w:p w14:paraId="0B374C4D" w14:textId="77777777" w:rsidR="0074529C" w:rsidRPr="0005631D" w:rsidRDefault="0005631D" w:rsidP="004D79C6">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00.00-24.00</w:t>
            </w:r>
          </w:p>
        </w:tc>
      </w:tr>
      <w:tr w:rsidR="0074529C" w:rsidRPr="0005631D" w14:paraId="0A4F0A23"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0F128EA" w14:textId="77777777" w:rsidR="0074529C" w:rsidRPr="0005631D" w:rsidRDefault="0005631D" w:rsidP="004D79C6">
            <w:pPr>
              <w:rPr>
                <w:lang w:eastAsia="da-DK"/>
              </w:rPr>
            </w:pPr>
            <w:r>
              <w:rPr>
                <w:lang w:eastAsia="da-DK"/>
              </w:rPr>
              <w:t>Afhentning af døde dyr</w:t>
            </w:r>
          </w:p>
        </w:tc>
        <w:tc>
          <w:tcPr>
            <w:tcW w:w="1667" w:type="pct"/>
          </w:tcPr>
          <w:p w14:paraId="1EBB80A3" w14:textId="77777777" w:rsidR="0074529C" w:rsidRPr="0005631D" w:rsidRDefault="0005631D"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26</w:t>
            </w:r>
          </w:p>
        </w:tc>
        <w:tc>
          <w:tcPr>
            <w:tcW w:w="1667" w:type="pct"/>
          </w:tcPr>
          <w:p w14:paraId="1A42A8B6" w14:textId="77777777" w:rsidR="0074529C" w:rsidRPr="0005631D" w:rsidRDefault="0005631D"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07.00-18.00</w:t>
            </w:r>
          </w:p>
        </w:tc>
      </w:tr>
      <w:tr w:rsidR="0074529C" w:rsidRPr="0005631D" w14:paraId="0718ABDC" w14:textId="77777777" w:rsidTr="00416954">
        <w:tc>
          <w:tcPr>
            <w:cnfStyle w:val="001000000000" w:firstRow="0" w:lastRow="0" w:firstColumn="1" w:lastColumn="0" w:oddVBand="0" w:evenVBand="0" w:oddHBand="0" w:evenHBand="0" w:firstRowFirstColumn="0" w:firstRowLastColumn="0" w:lastRowFirstColumn="0" w:lastRowLastColumn="0"/>
            <w:tcW w:w="1667" w:type="pct"/>
          </w:tcPr>
          <w:p w14:paraId="1544A726" w14:textId="77777777" w:rsidR="0074529C" w:rsidRPr="0005631D" w:rsidRDefault="0005631D" w:rsidP="004D79C6">
            <w:pPr>
              <w:rPr>
                <w:lang w:eastAsia="da-DK"/>
              </w:rPr>
            </w:pPr>
            <w:r>
              <w:rPr>
                <w:lang w:eastAsia="da-DK"/>
              </w:rPr>
              <w:t>Korntransport</w:t>
            </w:r>
          </w:p>
        </w:tc>
        <w:tc>
          <w:tcPr>
            <w:tcW w:w="1667" w:type="pct"/>
          </w:tcPr>
          <w:p w14:paraId="05CD2CC2" w14:textId="77777777" w:rsidR="0074529C" w:rsidRPr="0005631D" w:rsidRDefault="0005631D" w:rsidP="004D79C6">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50</w:t>
            </w:r>
          </w:p>
        </w:tc>
        <w:tc>
          <w:tcPr>
            <w:tcW w:w="1667" w:type="pct"/>
          </w:tcPr>
          <w:p w14:paraId="2B3ABAB0" w14:textId="77777777" w:rsidR="0074529C" w:rsidRPr="0005631D" w:rsidRDefault="0005631D" w:rsidP="004D79C6">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00.00-24.00 i høstsæsonen</w:t>
            </w:r>
          </w:p>
        </w:tc>
      </w:tr>
      <w:tr w:rsidR="0074529C" w:rsidRPr="0005631D" w14:paraId="624959F8"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5885DA0E" w14:textId="77777777" w:rsidR="0074529C" w:rsidRPr="0005631D" w:rsidRDefault="0005631D" w:rsidP="004D79C6">
            <w:pPr>
              <w:rPr>
                <w:lang w:eastAsia="da-DK"/>
              </w:rPr>
            </w:pPr>
            <w:r>
              <w:rPr>
                <w:lang w:eastAsia="da-DK"/>
              </w:rPr>
              <w:t>Gylleudbringning</w:t>
            </w:r>
          </w:p>
        </w:tc>
        <w:tc>
          <w:tcPr>
            <w:tcW w:w="1667" w:type="pct"/>
          </w:tcPr>
          <w:p w14:paraId="220B41B3" w14:textId="77777777" w:rsidR="0074529C" w:rsidRPr="0005631D" w:rsidRDefault="0005631D"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80</w:t>
            </w:r>
          </w:p>
        </w:tc>
        <w:tc>
          <w:tcPr>
            <w:tcW w:w="1667" w:type="pct"/>
          </w:tcPr>
          <w:p w14:paraId="24E4381C" w14:textId="77777777" w:rsidR="0074529C" w:rsidRPr="0005631D" w:rsidRDefault="0005631D"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06.00-23.00 i gyllesæsonen</w:t>
            </w:r>
          </w:p>
        </w:tc>
      </w:tr>
      <w:tr w:rsidR="0074529C" w:rsidRPr="0005631D" w14:paraId="372B6EB4" w14:textId="77777777" w:rsidTr="00416954">
        <w:tc>
          <w:tcPr>
            <w:cnfStyle w:val="001000000000" w:firstRow="0" w:lastRow="0" w:firstColumn="1" w:lastColumn="0" w:oddVBand="0" w:evenVBand="0" w:oddHBand="0" w:evenHBand="0" w:firstRowFirstColumn="0" w:firstRowLastColumn="0" w:lastRowFirstColumn="0" w:lastRowLastColumn="0"/>
            <w:tcW w:w="1667" w:type="pct"/>
          </w:tcPr>
          <w:p w14:paraId="330D6A18" w14:textId="77777777" w:rsidR="0074529C" w:rsidRPr="0005631D" w:rsidRDefault="0005631D" w:rsidP="004D79C6">
            <w:pPr>
              <w:rPr>
                <w:lang w:eastAsia="da-DK"/>
              </w:rPr>
            </w:pPr>
            <w:r>
              <w:rPr>
                <w:lang w:eastAsia="da-DK"/>
              </w:rPr>
              <w:t>Diverse (brændstof, renovation mm.)</w:t>
            </w:r>
          </w:p>
        </w:tc>
        <w:tc>
          <w:tcPr>
            <w:tcW w:w="1667" w:type="pct"/>
          </w:tcPr>
          <w:p w14:paraId="24ABDCE2" w14:textId="77777777" w:rsidR="0074529C" w:rsidRPr="0005631D" w:rsidRDefault="0005631D" w:rsidP="004D79C6">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26</w:t>
            </w:r>
          </w:p>
        </w:tc>
        <w:tc>
          <w:tcPr>
            <w:tcW w:w="1667" w:type="pct"/>
          </w:tcPr>
          <w:p w14:paraId="70458C7C" w14:textId="77777777" w:rsidR="0074529C" w:rsidRPr="0005631D" w:rsidRDefault="0005631D" w:rsidP="004D79C6">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07.00-18.00</w:t>
            </w:r>
          </w:p>
        </w:tc>
      </w:tr>
      <w:tr w:rsidR="008F4CDF" w:rsidRPr="0005631D" w14:paraId="0F4C399C" w14:textId="77777777" w:rsidTr="0041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842BA66" w14:textId="77777777" w:rsidR="008F4CDF" w:rsidRDefault="008F4CDF" w:rsidP="004D79C6">
            <w:pPr>
              <w:rPr>
                <w:lang w:eastAsia="da-DK"/>
              </w:rPr>
            </w:pPr>
            <w:r>
              <w:rPr>
                <w:lang w:eastAsia="da-DK"/>
              </w:rPr>
              <w:t>Dyrlæge</w:t>
            </w:r>
          </w:p>
        </w:tc>
        <w:tc>
          <w:tcPr>
            <w:tcW w:w="1667" w:type="pct"/>
          </w:tcPr>
          <w:p w14:paraId="52F587B6" w14:textId="77777777" w:rsidR="008F4CDF" w:rsidRDefault="008F4CDF"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6</w:t>
            </w:r>
          </w:p>
        </w:tc>
        <w:tc>
          <w:tcPr>
            <w:tcW w:w="1667" w:type="pct"/>
          </w:tcPr>
          <w:p w14:paraId="306434D9" w14:textId="77777777" w:rsidR="008F4CDF" w:rsidRDefault="008F4CDF" w:rsidP="004D79C6">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00.00-24.00</w:t>
            </w:r>
          </w:p>
        </w:tc>
      </w:tr>
      <w:tr w:rsidR="0005631D" w:rsidRPr="0005631D" w14:paraId="2B73006D" w14:textId="77777777" w:rsidTr="00416954">
        <w:trPr>
          <w:gridAfter w:val="1"/>
          <w:wAfter w:w="1667" w:type="pct"/>
        </w:trPr>
        <w:tc>
          <w:tcPr>
            <w:cnfStyle w:val="001000000000" w:firstRow="0" w:lastRow="0" w:firstColumn="1" w:lastColumn="0" w:oddVBand="0" w:evenVBand="0" w:oddHBand="0" w:evenHBand="0" w:firstRowFirstColumn="0" w:firstRowLastColumn="0" w:lastRowFirstColumn="0" w:lastRowLastColumn="0"/>
            <w:tcW w:w="1667" w:type="pct"/>
          </w:tcPr>
          <w:p w14:paraId="7A4AC1CD" w14:textId="77777777" w:rsidR="0005631D" w:rsidRDefault="0005631D" w:rsidP="004D79C6">
            <w:pPr>
              <w:rPr>
                <w:lang w:eastAsia="da-DK"/>
              </w:rPr>
            </w:pPr>
            <w:r>
              <w:rPr>
                <w:lang w:eastAsia="da-DK"/>
              </w:rPr>
              <w:t>I alt</w:t>
            </w:r>
          </w:p>
        </w:tc>
        <w:tc>
          <w:tcPr>
            <w:tcW w:w="1667" w:type="pct"/>
          </w:tcPr>
          <w:p w14:paraId="20F9D527" w14:textId="77777777" w:rsidR="0005631D" w:rsidRDefault="0005631D" w:rsidP="004D79C6">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2</w:t>
            </w:r>
            <w:r w:rsidR="008F4CDF">
              <w:rPr>
                <w:lang w:eastAsia="da-DK"/>
              </w:rPr>
              <w:t>40</w:t>
            </w:r>
          </w:p>
        </w:tc>
      </w:tr>
      <w:bookmarkEnd w:id="68"/>
      <w:bookmarkEnd w:id="69"/>
    </w:tbl>
    <w:p w14:paraId="75E42578" w14:textId="77777777" w:rsidR="0074529C" w:rsidRPr="0074529C" w:rsidRDefault="0074529C" w:rsidP="0074529C">
      <w:pPr>
        <w:rPr>
          <w:rFonts w:cs="Arial"/>
          <w:highlight w:val="yellow"/>
        </w:rPr>
      </w:pPr>
    </w:p>
    <w:p w14:paraId="4C7E5E8F" w14:textId="77777777" w:rsidR="0074529C" w:rsidRPr="0005631D" w:rsidRDefault="0074529C" w:rsidP="0074529C">
      <w:pPr>
        <w:rPr>
          <w:rFonts w:cs="Arial"/>
          <w:b/>
        </w:rPr>
      </w:pPr>
      <w:r w:rsidRPr="0005631D">
        <w:rPr>
          <w:rFonts w:cs="Arial"/>
          <w:b/>
        </w:rPr>
        <w:t>Vurdering</w:t>
      </w:r>
    </w:p>
    <w:p w14:paraId="26FE786E" w14:textId="77777777" w:rsidR="0074529C" w:rsidRPr="0005631D" w:rsidRDefault="0074529C" w:rsidP="0074529C">
      <w:pPr>
        <w:autoSpaceDE w:val="0"/>
        <w:autoSpaceDN w:val="0"/>
        <w:adjustRightInd w:val="0"/>
        <w:spacing w:line="240" w:lineRule="auto"/>
        <w:rPr>
          <w:rFonts w:cs="Arial"/>
          <w:lang w:eastAsia="da-DK"/>
        </w:rPr>
      </w:pPr>
      <w:r w:rsidRPr="0005631D">
        <w:rPr>
          <w:lang w:eastAsia="da-DK"/>
        </w:rPr>
        <w:t>Vordingborg Kommune vurderer, at transporten til og fra husdyrbruget ligger inden for de rammer, man kan forvente af et husdyrbrug af den størrelse. Desuden må l</w:t>
      </w:r>
      <w:r w:rsidRPr="0005631D">
        <w:rPr>
          <w:rFonts w:cs="Arial"/>
          <w:lang w:eastAsia="da-DK"/>
        </w:rPr>
        <w:t>andzone være at betragte som landbrugets erhvervsområde. Her må beboere af omkringliggende boliger, derfor acceptere visse ulemper, som kan være forbundet med at være nabo til et landbrug, som f.eks. øget trafik til og fra landbrugsejendommen i højsæsonen. Der stilles ikke vilkår om transport.</w:t>
      </w:r>
    </w:p>
    <w:p w14:paraId="0B5EDDB2" w14:textId="77777777" w:rsidR="0074529C" w:rsidRPr="0074529C" w:rsidRDefault="0074529C" w:rsidP="0074529C">
      <w:pPr>
        <w:autoSpaceDE w:val="0"/>
        <w:autoSpaceDN w:val="0"/>
        <w:adjustRightInd w:val="0"/>
        <w:spacing w:line="240" w:lineRule="auto"/>
        <w:rPr>
          <w:rFonts w:cs="Arial"/>
          <w:highlight w:val="yellow"/>
          <w:lang w:eastAsia="da-DK"/>
        </w:rPr>
      </w:pPr>
      <w:r w:rsidRPr="0074529C">
        <w:rPr>
          <w:highlight w:val="yellow"/>
          <w:lang w:eastAsia="da-DK"/>
        </w:rPr>
        <w:br/>
      </w:r>
    </w:p>
    <w:p w14:paraId="516B9EF3" w14:textId="77777777" w:rsidR="0074529C" w:rsidRPr="0005631D" w:rsidRDefault="0074529C" w:rsidP="0074529C">
      <w:pPr>
        <w:pStyle w:val="Overskrift1"/>
      </w:pPr>
      <w:bookmarkStart w:id="71" w:name="_Toc62120129"/>
      <w:r w:rsidRPr="0005631D">
        <w:t>Affald, reststoffer og ressourcer</w:t>
      </w:r>
      <w:bookmarkEnd w:id="71"/>
    </w:p>
    <w:p w14:paraId="28BDAD57" w14:textId="77777777" w:rsidR="0074529C" w:rsidRDefault="0074529C" w:rsidP="0074529C">
      <w:pPr>
        <w:rPr>
          <w:rFonts w:cs="Arial"/>
        </w:rPr>
      </w:pPr>
      <w:r w:rsidRPr="0005631D">
        <w:rPr>
          <w:rFonts w:cs="Arial"/>
        </w:rPr>
        <w:t>I dette kapitel beskrives husdyrbrugets håndtering af affald og reststoffer samt forbrug af ressourcer.</w:t>
      </w:r>
    </w:p>
    <w:p w14:paraId="0FAFAD03" w14:textId="77777777" w:rsidR="0005631D" w:rsidRDefault="0005631D" w:rsidP="0074529C">
      <w:pPr>
        <w:rPr>
          <w:rFonts w:cs="Arial"/>
        </w:rPr>
      </w:pPr>
    </w:p>
    <w:p w14:paraId="618D0DBA" w14:textId="77777777" w:rsidR="0097499F" w:rsidRPr="0097499F" w:rsidRDefault="0097499F" w:rsidP="0097499F">
      <w:pPr>
        <w:autoSpaceDE w:val="0"/>
        <w:autoSpaceDN w:val="0"/>
        <w:adjustRightInd w:val="0"/>
        <w:rPr>
          <w:rFonts w:ascii="Verdana" w:hAnsi="Verdana" w:cs="Verdana"/>
          <w:szCs w:val="20"/>
        </w:rPr>
      </w:pPr>
      <w:r w:rsidRPr="0097499F">
        <w:rPr>
          <w:rFonts w:cs="Arial"/>
        </w:rPr>
        <w:t>Al affaldshåndtering sker efter reglerne i Vordingborg kommunes affaldsregulativ:</w:t>
      </w:r>
    </w:p>
    <w:p w14:paraId="7B5476E7" w14:textId="77777777" w:rsidR="0097499F" w:rsidRPr="0097499F" w:rsidRDefault="0097499F" w:rsidP="0097499F">
      <w:pPr>
        <w:pStyle w:val="Listeafsnit"/>
        <w:numPr>
          <w:ilvl w:val="0"/>
          <w:numId w:val="42"/>
        </w:numPr>
        <w:autoSpaceDE w:val="0"/>
        <w:autoSpaceDN w:val="0"/>
        <w:adjustRightInd w:val="0"/>
        <w:rPr>
          <w:rFonts w:eastAsiaTheme="minorHAnsi" w:cs="Arial"/>
          <w:sz w:val="22"/>
          <w:szCs w:val="22"/>
          <w:lang w:eastAsia="en-US"/>
        </w:rPr>
      </w:pPr>
      <w:r w:rsidRPr="0097499F">
        <w:rPr>
          <w:rFonts w:eastAsiaTheme="minorHAnsi" w:cs="Arial"/>
          <w:sz w:val="22"/>
          <w:szCs w:val="22"/>
          <w:lang w:eastAsia="en-US"/>
        </w:rPr>
        <w:t>Fast affald og emballage afleveres via godkendt affaldsmodtager/- transportør eller</w:t>
      </w:r>
    </w:p>
    <w:p w14:paraId="7262700E" w14:textId="77777777" w:rsidR="0097499F" w:rsidRPr="0097499F" w:rsidRDefault="0097499F" w:rsidP="0097499F">
      <w:pPr>
        <w:autoSpaceDE w:val="0"/>
        <w:autoSpaceDN w:val="0"/>
        <w:adjustRightInd w:val="0"/>
        <w:spacing w:line="240" w:lineRule="auto"/>
        <w:rPr>
          <w:rFonts w:cs="Arial"/>
        </w:rPr>
      </w:pPr>
      <w:r w:rsidRPr="0097499F">
        <w:rPr>
          <w:rFonts w:cs="Arial"/>
        </w:rPr>
        <w:t>leveres til genbrugsplads.</w:t>
      </w:r>
    </w:p>
    <w:p w14:paraId="4571B7E8" w14:textId="77777777" w:rsidR="0097499F" w:rsidRPr="0097499F" w:rsidRDefault="0097499F" w:rsidP="0097499F">
      <w:pPr>
        <w:pStyle w:val="Listeafsnit"/>
        <w:numPr>
          <w:ilvl w:val="0"/>
          <w:numId w:val="42"/>
        </w:numPr>
        <w:autoSpaceDE w:val="0"/>
        <w:autoSpaceDN w:val="0"/>
        <w:adjustRightInd w:val="0"/>
        <w:rPr>
          <w:rFonts w:eastAsiaTheme="minorHAnsi" w:cs="Arial"/>
          <w:sz w:val="22"/>
          <w:szCs w:val="22"/>
          <w:lang w:eastAsia="en-US"/>
        </w:rPr>
      </w:pPr>
      <w:r w:rsidRPr="0097499F">
        <w:rPr>
          <w:rFonts w:eastAsiaTheme="minorHAnsi" w:cs="Arial"/>
          <w:sz w:val="22"/>
          <w:szCs w:val="22"/>
          <w:lang w:eastAsia="en-US"/>
        </w:rPr>
        <w:t>Eventuelle olie- og kemikalieaffald afleveres via godkendt affaldsmodtager/- transportør</w:t>
      </w:r>
    </w:p>
    <w:p w14:paraId="36A90BA2" w14:textId="77777777" w:rsidR="0097499F" w:rsidRPr="0097499F" w:rsidRDefault="0097499F" w:rsidP="0097499F">
      <w:pPr>
        <w:autoSpaceDE w:val="0"/>
        <w:autoSpaceDN w:val="0"/>
        <w:adjustRightInd w:val="0"/>
        <w:spacing w:line="240" w:lineRule="auto"/>
        <w:rPr>
          <w:rFonts w:cs="Arial"/>
        </w:rPr>
      </w:pPr>
      <w:r w:rsidRPr="0097499F">
        <w:rPr>
          <w:rFonts w:cs="Arial"/>
        </w:rPr>
        <w:t>eller leveres til genbrugsplads.</w:t>
      </w:r>
    </w:p>
    <w:p w14:paraId="0E302337" w14:textId="77777777" w:rsidR="0097499F" w:rsidRPr="0097499F" w:rsidRDefault="0097499F" w:rsidP="0097499F">
      <w:pPr>
        <w:pStyle w:val="Listeafsnit"/>
        <w:numPr>
          <w:ilvl w:val="0"/>
          <w:numId w:val="42"/>
        </w:numPr>
        <w:autoSpaceDE w:val="0"/>
        <w:autoSpaceDN w:val="0"/>
        <w:adjustRightInd w:val="0"/>
        <w:rPr>
          <w:rFonts w:eastAsiaTheme="minorHAnsi" w:cs="Arial"/>
          <w:sz w:val="22"/>
          <w:szCs w:val="22"/>
          <w:lang w:eastAsia="en-US"/>
        </w:rPr>
      </w:pPr>
      <w:r w:rsidRPr="0097499F">
        <w:rPr>
          <w:rFonts w:eastAsiaTheme="minorHAnsi" w:cs="Arial"/>
          <w:sz w:val="22"/>
          <w:szCs w:val="22"/>
          <w:lang w:eastAsia="en-US"/>
        </w:rPr>
        <w:t>Eventuelle medicinrester, tom emballage m.m. afleveres til genbrugsplads eller</w:t>
      </w:r>
    </w:p>
    <w:p w14:paraId="67C3B4E4" w14:textId="77777777" w:rsidR="0097499F" w:rsidRPr="0097499F" w:rsidRDefault="0097499F" w:rsidP="0097499F">
      <w:pPr>
        <w:autoSpaceDE w:val="0"/>
        <w:autoSpaceDN w:val="0"/>
        <w:adjustRightInd w:val="0"/>
        <w:spacing w:line="240" w:lineRule="auto"/>
        <w:rPr>
          <w:rFonts w:cs="Arial"/>
        </w:rPr>
      </w:pPr>
      <w:r w:rsidRPr="0097499F">
        <w:rPr>
          <w:rFonts w:cs="Arial"/>
        </w:rPr>
        <w:t xml:space="preserve">godkendt affaldstransportør/indsamler. </w:t>
      </w:r>
    </w:p>
    <w:p w14:paraId="59FF8CB5" w14:textId="77777777" w:rsidR="0097499F" w:rsidRPr="0097499F" w:rsidRDefault="0097499F" w:rsidP="0097499F">
      <w:pPr>
        <w:pStyle w:val="Listeafsnit"/>
        <w:numPr>
          <w:ilvl w:val="0"/>
          <w:numId w:val="42"/>
        </w:numPr>
        <w:autoSpaceDE w:val="0"/>
        <w:autoSpaceDN w:val="0"/>
        <w:adjustRightInd w:val="0"/>
        <w:rPr>
          <w:rFonts w:eastAsiaTheme="minorHAnsi" w:cs="Arial"/>
          <w:sz w:val="22"/>
          <w:szCs w:val="22"/>
          <w:lang w:eastAsia="en-US"/>
        </w:rPr>
      </w:pPr>
      <w:r w:rsidRPr="0097499F">
        <w:rPr>
          <w:rFonts w:eastAsiaTheme="minorHAnsi" w:cs="Arial"/>
          <w:sz w:val="22"/>
          <w:szCs w:val="22"/>
          <w:lang w:eastAsia="en-US"/>
        </w:rPr>
        <w:t>Døde dyr afhentes af DAKA.</w:t>
      </w:r>
    </w:p>
    <w:p w14:paraId="3BC5DB96" w14:textId="77777777" w:rsidR="0097499F" w:rsidRDefault="0097499F" w:rsidP="0074529C">
      <w:pPr>
        <w:rPr>
          <w:rFonts w:cs="Arial"/>
        </w:rPr>
      </w:pPr>
    </w:p>
    <w:p w14:paraId="3085EF8C" w14:textId="77777777" w:rsidR="0005631D" w:rsidRDefault="0005631D" w:rsidP="0074529C">
      <w:pPr>
        <w:rPr>
          <w:rFonts w:cs="Arial"/>
        </w:rPr>
      </w:pPr>
      <w:r>
        <w:rPr>
          <w:rFonts w:cs="Arial"/>
        </w:rPr>
        <w:t>Døde dyr</w:t>
      </w:r>
      <w:r w:rsidR="0097499F">
        <w:rPr>
          <w:rFonts w:cs="Arial"/>
        </w:rPr>
        <w:t xml:space="preserve"> opbevares og afskaffes i efter reglerne i bekendtgørelse om opbevaring af døde produktionsdyr nr. 558 af 1. juni 2011. Døde dyr afhentes af DAKA og placeres indtil da overdækket på plads, der hvor indkørselsvejen har et knæk.</w:t>
      </w:r>
    </w:p>
    <w:p w14:paraId="1D439079" w14:textId="77777777" w:rsidR="0097499F" w:rsidRDefault="0097499F" w:rsidP="0074529C">
      <w:pPr>
        <w:rPr>
          <w:rFonts w:cs="Arial"/>
        </w:rPr>
      </w:pPr>
    </w:p>
    <w:p w14:paraId="440A37CA" w14:textId="77777777" w:rsidR="0097499F" w:rsidRDefault="0097499F" w:rsidP="0074529C">
      <w:pPr>
        <w:rPr>
          <w:rFonts w:cs="Arial"/>
        </w:rPr>
      </w:pPr>
      <w:r>
        <w:rPr>
          <w:rFonts w:cs="Arial"/>
        </w:rPr>
        <w:t>Dieselolie opbevares i en dieselolietank på 2.500 L, der står indendørs på fast støbt underlag uden afløb.</w:t>
      </w:r>
    </w:p>
    <w:p w14:paraId="570B254F" w14:textId="77777777" w:rsidR="0097499F" w:rsidRDefault="0097499F" w:rsidP="0074529C">
      <w:pPr>
        <w:rPr>
          <w:rFonts w:cs="Arial"/>
        </w:rPr>
      </w:pPr>
    </w:p>
    <w:p w14:paraId="61A33B3D" w14:textId="77777777" w:rsidR="0097499F" w:rsidRDefault="0097499F" w:rsidP="0074529C">
      <w:pPr>
        <w:rPr>
          <w:rFonts w:cs="Arial"/>
        </w:rPr>
      </w:pPr>
      <w:r>
        <w:rPr>
          <w:rFonts w:cs="Arial"/>
        </w:rPr>
        <w:t>Motorolie og spildolie opbevares indendørs i dobbeltvægget beholdere på fast støbt underlag uden afløb.</w:t>
      </w:r>
    </w:p>
    <w:p w14:paraId="4E247072" w14:textId="77777777" w:rsidR="0097499F" w:rsidRDefault="0097499F" w:rsidP="0074529C">
      <w:pPr>
        <w:rPr>
          <w:rFonts w:cs="Arial"/>
        </w:rPr>
      </w:pPr>
    </w:p>
    <w:p w14:paraId="66FAA4B9" w14:textId="77777777" w:rsidR="0097499F" w:rsidRDefault="0097499F" w:rsidP="0074529C">
      <w:pPr>
        <w:rPr>
          <w:rFonts w:cs="Arial"/>
        </w:rPr>
      </w:pPr>
      <w:r>
        <w:rPr>
          <w:rFonts w:cs="Arial"/>
        </w:rPr>
        <w:t>Pesticider opbevares i aflåst rum med fast støbt underlag uden afløb.</w:t>
      </w:r>
    </w:p>
    <w:p w14:paraId="388E28D8" w14:textId="77777777" w:rsidR="0097499F" w:rsidRDefault="0097499F" w:rsidP="0074529C">
      <w:pPr>
        <w:rPr>
          <w:rFonts w:cs="Arial"/>
        </w:rPr>
      </w:pPr>
    </w:p>
    <w:p w14:paraId="40C1C5ED" w14:textId="77777777" w:rsidR="0097499F" w:rsidRDefault="0097499F" w:rsidP="0074529C">
      <w:pPr>
        <w:rPr>
          <w:rFonts w:cs="Arial"/>
        </w:rPr>
      </w:pPr>
      <w:r>
        <w:rPr>
          <w:rFonts w:cs="Arial"/>
        </w:rPr>
        <w:t>Eventuelle medicinrester og -affald opbevares utilgængeligt for uvedkommende i lukkede beholdere.</w:t>
      </w:r>
    </w:p>
    <w:p w14:paraId="64D2FEAB" w14:textId="77777777" w:rsidR="0074529C" w:rsidRPr="00C74D5E" w:rsidRDefault="0074529C" w:rsidP="0074529C">
      <w:pPr>
        <w:rPr>
          <w:rFonts w:cs="Arial"/>
        </w:rPr>
      </w:pPr>
    </w:p>
    <w:p w14:paraId="0D80E3B4" w14:textId="77777777" w:rsidR="0074529C" w:rsidRPr="00C74D5E" w:rsidRDefault="0074529C" w:rsidP="0074529C">
      <w:pPr>
        <w:rPr>
          <w:rFonts w:cs="Arial"/>
        </w:rPr>
      </w:pPr>
      <w:r w:rsidRPr="00C74D5E">
        <w:rPr>
          <w:rFonts w:cs="Arial"/>
        </w:rPr>
        <w:t xml:space="preserve">Husdyrbrugets forbrug af ressourcer ses i </w:t>
      </w:r>
      <w:r w:rsidRPr="00C74D5E">
        <w:rPr>
          <w:rFonts w:cs="Arial"/>
        </w:rPr>
        <w:fldChar w:fldCharType="begin"/>
      </w:r>
      <w:r w:rsidRPr="00C74D5E">
        <w:rPr>
          <w:rFonts w:cs="Arial"/>
        </w:rPr>
        <w:instrText xml:space="preserve"> REF _Ref54274925 \h  \* MERGEFORMAT </w:instrText>
      </w:r>
      <w:r w:rsidRPr="00C74D5E">
        <w:rPr>
          <w:rFonts w:cs="Arial"/>
        </w:rPr>
      </w:r>
      <w:r w:rsidRPr="00C74D5E">
        <w:rPr>
          <w:rFonts w:cs="Arial"/>
        </w:rPr>
        <w:fldChar w:fldCharType="separate"/>
      </w:r>
      <w:r w:rsidR="00E56F0A" w:rsidRPr="00C74D5E">
        <w:t xml:space="preserve">Tabel </w:t>
      </w:r>
      <w:r w:rsidR="00E56F0A" w:rsidRPr="00C74D5E">
        <w:rPr>
          <w:noProof/>
        </w:rPr>
        <w:t>8</w:t>
      </w:r>
      <w:r w:rsidRPr="00C74D5E">
        <w:rPr>
          <w:rFonts w:cs="Arial"/>
        </w:rPr>
        <w:fldChar w:fldCharType="end"/>
      </w:r>
      <w:r w:rsidRPr="00C74D5E">
        <w:rPr>
          <w:rFonts w:cs="Arial"/>
        </w:rPr>
        <w:t xml:space="preserve">. </w:t>
      </w:r>
    </w:p>
    <w:p w14:paraId="24AC345A" w14:textId="77777777" w:rsidR="003B7A21" w:rsidRPr="00C74D5E" w:rsidRDefault="003B7A21" w:rsidP="0074529C">
      <w:pPr>
        <w:rPr>
          <w:rFonts w:cs="Arial"/>
        </w:rPr>
      </w:pPr>
    </w:p>
    <w:p w14:paraId="7D6130DD" w14:textId="77777777" w:rsidR="0074529C" w:rsidRPr="00C74D5E" w:rsidRDefault="0074529C" w:rsidP="0074529C">
      <w:pPr>
        <w:pStyle w:val="Billedtekst"/>
      </w:pPr>
      <w:bookmarkStart w:id="72" w:name="_Ref54274925"/>
      <w:r w:rsidRPr="00C74D5E">
        <w:t xml:space="preserve">Tabel </w:t>
      </w:r>
      <w:r w:rsidR="00C87BCD">
        <w:fldChar w:fldCharType="begin"/>
      </w:r>
      <w:r w:rsidR="00C87BCD">
        <w:instrText xml:space="preserve"> SEQ Tabel \* ARABIC </w:instrText>
      </w:r>
      <w:r w:rsidR="00C87BCD">
        <w:fldChar w:fldCharType="separate"/>
      </w:r>
      <w:r w:rsidR="00E56F0A" w:rsidRPr="00C74D5E">
        <w:rPr>
          <w:noProof/>
        </w:rPr>
        <w:t>8</w:t>
      </w:r>
      <w:r w:rsidR="00C87BCD">
        <w:rPr>
          <w:noProof/>
        </w:rPr>
        <w:fldChar w:fldCharType="end"/>
      </w:r>
      <w:bookmarkEnd w:id="72"/>
      <w:r w:rsidRPr="00C74D5E">
        <w:t xml:space="preserve"> Oversigt over husdyrbrugets ressourcer forbrug</w:t>
      </w:r>
    </w:p>
    <w:tbl>
      <w:tblPr>
        <w:tblStyle w:val="Gittertabel4-farve3"/>
        <w:tblW w:w="5000" w:type="pct"/>
        <w:tblLook w:val="04A0" w:firstRow="1" w:lastRow="0" w:firstColumn="1" w:lastColumn="0" w:noHBand="0" w:noVBand="1"/>
      </w:tblPr>
      <w:tblGrid>
        <w:gridCol w:w="4814"/>
        <w:gridCol w:w="4814"/>
      </w:tblGrid>
      <w:tr w:rsidR="0074529C" w:rsidRPr="00C74D5E" w14:paraId="4047DDFD" w14:textId="77777777" w:rsidTr="004D79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49C9C21" w14:textId="77777777" w:rsidR="0074529C" w:rsidRPr="00C74D5E" w:rsidRDefault="0074529C" w:rsidP="004D79C6">
            <w:pPr>
              <w:rPr>
                <w:rFonts w:cs="Arial"/>
                <w:b w:val="0"/>
              </w:rPr>
            </w:pPr>
            <w:r w:rsidRPr="00C74D5E">
              <w:rPr>
                <w:rFonts w:cs="Arial"/>
                <w:b w:val="0"/>
              </w:rPr>
              <w:t>Ressource</w:t>
            </w:r>
          </w:p>
        </w:tc>
        <w:tc>
          <w:tcPr>
            <w:tcW w:w="2500" w:type="pct"/>
          </w:tcPr>
          <w:p w14:paraId="571E4B9E" w14:textId="77777777" w:rsidR="0074529C" w:rsidRPr="00C74D5E" w:rsidRDefault="0074529C" w:rsidP="004D79C6">
            <w:pPr>
              <w:cnfStyle w:val="100000000000" w:firstRow="1" w:lastRow="0" w:firstColumn="0" w:lastColumn="0" w:oddVBand="0" w:evenVBand="0" w:oddHBand="0" w:evenHBand="0" w:firstRowFirstColumn="0" w:firstRowLastColumn="0" w:lastRowFirstColumn="0" w:lastRowLastColumn="0"/>
              <w:rPr>
                <w:rFonts w:cs="Arial"/>
                <w:b w:val="0"/>
              </w:rPr>
            </w:pPr>
            <w:r w:rsidRPr="00C74D5E">
              <w:rPr>
                <w:rFonts w:cs="Arial"/>
                <w:b w:val="0"/>
              </w:rPr>
              <w:t>Forbrug</w:t>
            </w:r>
          </w:p>
        </w:tc>
      </w:tr>
      <w:tr w:rsidR="0074529C" w:rsidRPr="00C74D5E" w14:paraId="003A1313" w14:textId="77777777" w:rsidTr="004D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01C1AD7" w14:textId="77777777" w:rsidR="0074529C" w:rsidRPr="00C74D5E" w:rsidRDefault="0074529C" w:rsidP="004D79C6">
            <w:pPr>
              <w:rPr>
                <w:rFonts w:cs="Arial"/>
              </w:rPr>
            </w:pPr>
            <w:r w:rsidRPr="00C74D5E">
              <w:rPr>
                <w:rFonts w:cs="Arial"/>
              </w:rPr>
              <w:t>Vandforbrug</w:t>
            </w:r>
          </w:p>
        </w:tc>
        <w:tc>
          <w:tcPr>
            <w:tcW w:w="2500" w:type="pct"/>
          </w:tcPr>
          <w:p w14:paraId="713E5B1B" w14:textId="77777777" w:rsidR="0074529C" w:rsidRPr="00C74D5E" w:rsidRDefault="00C74D5E" w:rsidP="004D79C6">
            <w:pPr>
              <w:cnfStyle w:val="000000100000" w:firstRow="0" w:lastRow="0" w:firstColumn="0" w:lastColumn="0" w:oddVBand="0" w:evenVBand="0" w:oddHBand="1" w:evenHBand="0" w:firstRowFirstColumn="0" w:firstRowLastColumn="0" w:lastRowFirstColumn="0" w:lastRowLastColumn="0"/>
              <w:rPr>
                <w:rFonts w:cs="Arial"/>
              </w:rPr>
            </w:pPr>
            <w:r w:rsidRPr="00C74D5E">
              <w:rPr>
                <w:rFonts w:cs="Arial"/>
              </w:rPr>
              <w:t xml:space="preserve">2.500 </w:t>
            </w:r>
            <w:r w:rsidR="0074529C" w:rsidRPr="00C74D5E">
              <w:rPr>
                <w:rFonts w:cs="Arial"/>
              </w:rPr>
              <w:t>m</w:t>
            </w:r>
            <w:r w:rsidR="0074529C" w:rsidRPr="00C74D5E">
              <w:rPr>
                <w:rFonts w:cs="Arial"/>
                <w:vertAlign w:val="superscript"/>
              </w:rPr>
              <w:t>3</w:t>
            </w:r>
          </w:p>
        </w:tc>
      </w:tr>
      <w:tr w:rsidR="0074529C" w:rsidRPr="00C74D5E" w14:paraId="34905D72" w14:textId="77777777" w:rsidTr="004D79C6">
        <w:tc>
          <w:tcPr>
            <w:cnfStyle w:val="001000000000" w:firstRow="0" w:lastRow="0" w:firstColumn="1" w:lastColumn="0" w:oddVBand="0" w:evenVBand="0" w:oddHBand="0" w:evenHBand="0" w:firstRowFirstColumn="0" w:firstRowLastColumn="0" w:lastRowFirstColumn="0" w:lastRowLastColumn="0"/>
            <w:tcW w:w="2500" w:type="pct"/>
          </w:tcPr>
          <w:p w14:paraId="4EFA618B" w14:textId="77777777" w:rsidR="0074529C" w:rsidRPr="00C74D5E" w:rsidRDefault="0074529C" w:rsidP="004D79C6">
            <w:pPr>
              <w:rPr>
                <w:rFonts w:cs="Arial"/>
              </w:rPr>
            </w:pPr>
            <w:r w:rsidRPr="00C74D5E">
              <w:rPr>
                <w:rFonts w:cs="Arial"/>
              </w:rPr>
              <w:t>Elforbrug</w:t>
            </w:r>
          </w:p>
        </w:tc>
        <w:tc>
          <w:tcPr>
            <w:tcW w:w="2500" w:type="pct"/>
          </w:tcPr>
          <w:p w14:paraId="767D00B0" w14:textId="77777777" w:rsidR="0074529C" w:rsidRPr="00C74D5E" w:rsidRDefault="00C74D5E" w:rsidP="004D79C6">
            <w:pPr>
              <w:cnfStyle w:val="000000000000" w:firstRow="0" w:lastRow="0" w:firstColumn="0" w:lastColumn="0" w:oddVBand="0" w:evenVBand="0" w:oddHBand="0" w:evenHBand="0" w:firstRowFirstColumn="0" w:firstRowLastColumn="0" w:lastRowFirstColumn="0" w:lastRowLastColumn="0"/>
              <w:rPr>
                <w:rFonts w:cs="Arial"/>
              </w:rPr>
            </w:pPr>
            <w:r w:rsidRPr="00C74D5E">
              <w:rPr>
                <w:rFonts w:cs="Arial"/>
              </w:rPr>
              <w:t xml:space="preserve">50.000 </w:t>
            </w:r>
            <w:r w:rsidR="0074529C" w:rsidRPr="00C74D5E">
              <w:rPr>
                <w:rFonts w:cs="Arial"/>
              </w:rPr>
              <w:t>kWh</w:t>
            </w:r>
          </w:p>
        </w:tc>
      </w:tr>
      <w:tr w:rsidR="00C74D5E" w:rsidRPr="0074529C" w14:paraId="0D525EE6" w14:textId="77777777" w:rsidTr="004D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15D9B7C" w14:textId="77777777" w:rsidR="00C74D5E" w:rsidRPr="00C74D5E" w:rsidRDefault="00C74D5E" w:rsidP="004D79C6">
            <w:pPr>
              <w:rPr>
                <w:rFonts w:cs="Arial"/>
              </w:rPr>
            </w:pPr>
            <w:r w:rsidRPr="00C74D5E">
              <w:rPr>
                <w:rFonts w:cs="Arial"/>
              </w:rPr>
              <w:t>Dieselolie</w:t>
            </w:r>
          </w:p>
        </w:tc>
        <w:tc>
          <w:tcPr>
            <w:tcW w:w="2500" w:type="pct"/>
          </w:tcPr>
          <w:p w14:paraId="1F2298F3" w14:textId="77777777" w:rsidR="00C74D5E" w:rsidRPr="00C74D5E" w:rsidRDefault="00C74D5E" w:rsidP="004D79C6">
            <w:pPr>
              <w:cnfStyle w:val="000000100000" w:firstRow="0" w:lastRow="0" w:firstColumn="0" w:lastColumn="0" w:oddVBand="0" w:evenVBand="0" w:oddHBand="1" w:evenHBand="0" w:firstRowFirstColumn="0" w:firstRowLastColumn="0" w:lastRowFirstColumn="0" w:lastRowLastColumn="0"/>
              <w:rPr>
                <w:rFonts w:cs="Arial"/>
              </w:rPr>
            </w:pPr>
            <w:r w:rsidRPr="00C74D5E">
              <w:rPr>
                <w:rFonts w:cs="Arial"/>
              </w:rPr>
              <w:t>9.000 L</w:t>
            </w:r>
          </w:p>
        </w:tc>
      </w:tr>
    </w:tbl>
    <w:p w14:paraId="2C0F4F02" w14:textId="77777777" w:rsidR="0074529C" w:rsidRPr="0074529C" w:rsidRDefault="0074529C" w:rsidP="0074529C">
      <w:pPr>
        <w:rPr>
          <w:rFonts w:cs="Arial"/>
          <w:highlight w:val="yellow"/>
        </w:rPr>
      </w:pPr>
    </w:p>
    <w:p w14:paraId="6256D511" w14:textId="77777777" w:rsidR="0074529C" w:rsidRPr="003B7A21" w:rsidRDefault="0074529C" w:rsidP="0074529C">
      <w:pPr>
        <w:rPr>
          <w:rFonts w:cs="Arial"/>
          <w:b/>
        </w:rPr>
      </w:pPr>
      <w:r w:rsidRPr="003B7A21">
        <w:rPr>
          <w:rFonts w:cs="Arial"/>
          <w:b/>
        </w:rPr>
        <w:t>Vurdering</w:t>
      </w:r>
    </w:p>
    <w:p w14:paraId="3838E91C" w14:textId="77777777" w:rsidR="0074529C" w:rsidRPr="003B7A21" w:rsidRDefault="0074529C" w:rsidP="0074529C">
      <w:pPr>
        <w:spacing w:line="240" w:lineRule="auto"/>
        <w:contextualSpacing/>
        <w:rPr>
          <w:rFonts w:cs="Arial"/>
          <w:bCs/>
        </w:rPr>
      </w:pPr>
      <w:r w:rsidRPr="003B7A21">
        <w:rPr>
          <w:rFonts w:cs="Arial"/>
          <w:bCs/>
        </w:rPr>
        <w:t xml:space="preserve">Vordingborg Kommune vurderer, at husdyrbrugets håndtering af affald følger kommunens regulativer for affaldshåndtering. Der stilles dog vilkår omkring opbevaring af spildolie samt tankning af diesel. </w:t>
      </w:r>
      <w:r w:rsidR="003B7A21">
        <w:rPr>
          <w:rFonts w:cs="Arial"/>
          <w:bCs/>
        </w:rPr>
        <w:t>Dertil stilles der vilkår til bortskaffelse af olieaffald.</w:t>
      </w:r>
    </w:p>
    <w:p w14:paraId="7A539B47" w14:textId="77777777" w:rsidR="0074529C" w:rsidRPr="0074529C" w:rsidRDefault="0074529C" w:rsidP="0074529C">
      <w:pPr>
        <w:spacing w:line="240" w:lineRule="auto"/>
        <w:contextualSpacing/>
        <w:rPr>
          <w:rFonts w:cs="Arial"/>
          <w:bCs/>
          <w:highlight w:val="yellow"/>
        </w:rPr>
      </w:pPr>
    </w:p>
    <w:p w14:paraId="7478F743" w14:textId="77777777" w:rsidR="0074529C" w:rsidRPr="006F29D7" w:rsidRDefault="0074529C" w:rsidP="0074529C">
      <w:pPr>
        <w:spacing w:line="240" w:lineRule="auto"/>
        <w:contextualSpacing/>
        <w:rPr>
          <w:rFonts w:cs="Arial"/>
          <w:bCs/>
        </w:rPr>
      </w:pPr>
      <w:r w:rsidRPr="006F29D7">
        <w:rPr>
          <w:rFonts w:cs="Arial"/>
          <w:bCs/>
        </w:rPr>
        <w:t>Det er kommunens vurdering at forbrug at ressourcer bør overvåges, så det er muligt at opfange spild eller uhensigtsmæssigt forbrug. Derfor stilles der vilkår om registrering af forbrug af vand, el</w:t>
      </w:r>
      <w:r w:rsidR="00276468">
        <w:rPr>
          <w:rFonts w:cs="Arial"/>
          <w:bCs/>
        </w:rPr>
        <w:t xml:space="preserve">, </w:t>
      </w:r>
      <w:r w:rsidRPr="006F29D7">
        <w:rPr>
          <w:rFonts w:cs="Arial"/>
          <w:bCs/>
        </w:rPr>
        <w:t>diesel og olie.</w:t>
      </w:r>
    </w:p>
    <w:p w14:paraId="5FB2CAEF" w14:textId="77777777" w:rsidR="0074529C" w:rsidRPr="0074529C" w:rsidRDefault="0074529C" w:rsidP="0074529C">
      <w:pPr>
        <w:spacing w:line="240" w:lineRule="auto"/>
        <w:contextualSpacing/>
        <w:rPr>
          <w:rFonts w:cs="Arial"/>
          <w:b/>
          <w:highlight w:val="yellow"/>
        </w:rPr>
      </w:pPr>
    </w:p>
    <w:p w14:paraId="69202DEE" w14:textId="77777777" w:rsidR="0074529C" w:rsidRPr="0074529C" w:rsidRDefault="0074529C" w:rsidP="0074529C">
      <w:pPr>
        <w:spacing w:line="240" w:lineRule="auto"/>
        <w:contextualSpacing/>
        <w:rPr>
          <w:rFonts w:cs="Arial"/>
          <w:b/>
          <w:highlight w:val="yellow"/>
        </w:rPr>
      </w:pPr>
    </w:p>
    <w:p w14:paraId="128EEE03" w14:textId="77777777" w:rsidR="00276468" w:rsidRDefault="0074529C" w:rsidP="00276468">
      <w:pPr>
        <w:spacing w:line="240" w:lineRule="auto"/>
        <w:contextualSpacing/>
        <w:rPr>
          <w:rFonts w:cs="Arial"/>
        </w:rPr>
      </w:pPr>
      <w:r w:rsidRPr="003B7A21">
        <w:rPr>
          <w:rFonts w:cs="Arial"/>
          <w:b/>
        </w:rPr>
        <w:t xml:space="preserve">Vilkår </w:t>
      </w:r>
      <w:bookmarkStart w:id="73" w:name="_Ref54350001"/>
    </w:p>
    <w:p w14:paraId="104DA7CF" w14:textId="77777777" w:rsidR="00276468" w:rsidRDefault="00276468" w:rsidP="00276468">
      <w:pPr>
        <w:spacing w:line="240" w:lineRule="auto"/>
        <w:contextualSpacing/>
        <w:rPr>
          <w:rFonts w:cs="Arial"/>
        </w:rPr>
      </w:pPr>
    </w:p>
    <w:p w14:paraId="0E2B64F4" w14:textId="77777777" w:rsidR="0074529C" w:rsidRPr="00276468" w:rsidRDefault="00276468" w:rsidP="00276468">
      <w:pPr>
        <w:pStyle w:val="Listeafsnit"/>
        <w:numPr>
          <w:ilvl w:val="0"/>
          <w:numId w:val="27"/>
        </w:numPr>
        <w:contextualSpacing/>
        <w:rPr>
          <w:rFonts w:cs="Arial"/>
        </w:rPr>
      </w:pPr>
      <w:r w:rsidRPr="00276468">
        <w:rPr>
          <w:rFonts w:eastAsiaTheme="minorHAnsi" w:cs="Arial"/>
        </w:rPr>
        <w:t>Tankning af diesel skal til enhver tid ske på en måde, så spild kan opsamles, således der ikke er mulighed for afløb til jord, kloak, overflade- og grundvand.</w:t>
      </w:r>
      <w:bookmarkEnd w:id="73"/>
      <w:r w:rsidRPr="00276468">
        <w:rPr>
          <w:i/>
          <w:iCs/>
        </w:rPr>
        <w:t xml:space="preserve"> </w:t>
      </w:r>
      <w:r w:rsidR="0074529C" w:rsidRPr="00276468">
        <w:rPr>
          <w:rFonts w:cs="Arial"/>
        </w:rPr>
        <w:br/>
      </w:r>
    </w:p>
    <w:p w14:paraId="31CC9352" w14:textId="77777777" w:rsidR="0074529C" w:rsidRPr="0003254D" w:rsidRDefault="0074529C" w:rsidP="0074529C">
      <w:pPr>
        <w:numPr>
          <w:ilvl w:val="0"/>
          <w:numId w:val="27"/>
        </w:numPr>
        <w:spacing w:line="240" w:lineRule="auto"/>
        <w:contextualSpacing/>
        <w:rPr>
          <w:rFonts w:cs="Arial"/>
        </w:rPr>
      </w:pPr>
      <w:bookmarkStart w:id="74" w:name="_Ref39466715"/>
      <w:r w:rsidRPr="0003254D">
        <w:rPr>
          <w:rFonts w:cs="Arial"/>
        </w:rPr>
        <w:t xml:space="preserve">Bedriftens olie- og kemiaffald skal opbevares under tag i dobbeltvægget emballage på støbt gulv uden afløb i nærheden eller i lukkede beholdere på støbt gulv med </w:t>
      </w:r>
      <w:proofErr w:type="spellStart"/>
      <w:r w:rsidRPr="0003254D">
        <w:rPr>
          <w:rFonts w:cs="Arial"/>
        </w:rPr>
        <w:t>opkant</w:t>
      </w:r>
      <w:proofErr w:type="spellEnd"/>
      <w:r w:rsidRPr="0003254D">
        <w:rPr>
          <w:rFonts w:cs="Arial"/>
        </w:rPr>
        <w:t>, som minimum kan tilbageholde indholdet af den største beholder.</w:t>
      </w:r>
      <w:bookmarkEnd w:id="74"/>
      <w:r w:rsidRPr="0003254D">
        <w:rPr>
          <w:rFonts w:cs="Arial"/>
        </w:rPr>
        <w:br/>
      </w:r>
    </w:p>
    <w:p w14:paraId="103C90DA" w14:textId="77777777" w:rsidR="0074529C" w:rsidRPr="0003254D" w:rsidRDefault="0074529C" w:rsidP="0074529C">
      <w:pPr>
        <w:numPr>
          <w:ilvl w:val="0"/>
          <w:numId w:val="27"/>
        </w:numPr>
        <w:spacing w:line="240" w:lineRule="auto"/>
        <w:contextualSpacing/>
        <w:rPr>
          <w:rFonts w:cs="Arial"/>
        </w:rPr>
      </w:pPr>
      <w:bookmarkStart w:id="75" w:name="_Ref39466764"/>
      <w:r w:rsidRPr="0003254D">
        <w:rPr>
          <w:rFonts w:cs="Arial"/>
        </w:rPr>
        <w:t>Dokumentation for korrekt bortskaffelse af olieaffald skal opbevares i min 5 år og forevises på tilsynsmyndighedens forlangende.</w:t>
      </w:r>
      <w:bookmarkEnd w:id="75"/>
      <w:r w:rsidRPr="0003254D">
        <w:rPr>
          <w:rFonts w:cs="Arial"/>
        </w:rPr>
        <w:br/>
      </w:r>
    </w:p>
    <w:p w14:paraId="7E8DA96C" w14:textId="77777777" w:rsidR="0074529C" w:rsidRPr="006F29D7" w:rsidRDefault="0074529C" w:rsidP="0074529C">
      <w:pPr>
        <w:numPr>
          <w:ilvl w:val="0"/>
          <w:numId w:val="27"/>
        </w:numPr>
        <w:spacing w:line="240" w:lineRule="auto"/>
        <w:contextualSpacing/>
        <w:rPr>
          <w:rFonts w:cs="Arial"/>
        </w:rPr>
      </w:pPr>
      <w:bookmarkStart w:id="76" w:name="_Ref39466725"/>
      <w:r w:rsidRPr="006F29D7">
        <w:rPr>
          <w:rFonts w:cs="Arial"/>
        </w:rPr>
        <w:t>Elforbruget skal registreres en gang årligt på samme tidspunkt. Registreringerne skal opbevares i min 5 år og kunne forevises ved tilsyn.</w:t>
      </w:r>
      <w:bookmarkEnd w:id="76"/>
    </w:p>
    <w:p w14:paraId="1BA99736" w14:textId="77777777" w:rsidR="0074529C" w:rsidRPr="006F29D7" w:rsidRDefault="0074529C" w:rsidP="0074529C">
      <w:pPr>
        <w:spacing w:line="240" w:lineRule="auto"/>
        <w:ind w:left="360"/>
        <w:contextualSpacing/>
        <w:rPr>
          <w:rFonts w:cs="Arial"/>
        </w:rPr>
      </w:pPr>
    </w:p>
    <w:p w14:paraId="541AB993" w14:textId="77777777" w:rsidR="0074529C" w:rsidRPr="006F29D7" w:rsidRDefault="0074529C" w:rsidP="0074529C">
      <w:pPr>
        <w:numPr>
          <w:ilvl w:val="0"/>
          <w:numId w:val="27"/>
        </w:numPr>
        <w:spacing w:line="240" w:lineRule="auto"/>
        <w:contextualSpacing/>
        <w:rPr>
          <w:rFonts w:cs="Arial"/>
        </w:rPr>
      </w:pPr>
      <w:bookmarkStart w:id="77" w:name="_Ref39466734"/>
      <w:r w:rsidRPr="006F29D7">
        <w:rPr>
          <w:rFonts w:cs="Arial"/>
        </w:rPr>
        <w:lastRenderedPageBreak/>
        <w:t>Vandforbruget skal registreres en gang årligt på samme tidspunkt. Registreringerne skal opbevares i min 5 år og kunne forevises ved tilsyn.</w:t>
      </w:r>
      <w:bookmarkEnd w:id="77"/>
    </w:p>
    <w:p w14:paraId="204E16C5" w14:textId="77777777" w:rsidR="0074529C" w:rsidRPr="006F29D7" w:rsidRDefault="0074529C" w:rsidP="0074529C">
      <w:pPr>
        <w:spacing w:line="240" w:lineRule="auto"/>
        <w:ind w:left="720"/>
        <w:contextualSpacing/>
        <w:rPr>
          <w:rFonts w:cs="Arial"/>
        </w:rPr>
      </w:pPr>
    </w:p>
    <w:p w14:paraId="6ECC394A" w14:textId="77777777" w:rsidR="0074529C" w:rsidRPr="006F29D7" w:rsidRDefault="0074529C" w:rsidP="0074529C">
      <w:pPr>
        <w:numPr>
          <w:ilvl w:val="0"/>
          <w:numId w:val="27"/>
        </w:numPr>
        <w:spacing w:line="240" w:lineRule="auto"/>
        <w:contextualSpacing/>
        <w:rPr>
          <w:rFonts w:cs="Arial"/>
        </w:rPr>
      </w:pPr>
      <w:bookmarkStart w:id="78" w:name="_Ref39466745"/>
      <w:r w:rsidRPr="006F29D7">
        <w:rPr>
          <w:rFonts w:cs="Arial"/>
        </w:rPr>
        <w:t>Olie og dieselforbruget skal registreres en gang årligt på samme tidspunkt, Registreringerne skal opbevares i min 5 år og kunne forevises ved tilsyn.</w:t>
      </w:r>
      <w:bookmarkEnd w:id="78"/>
    </w:p>
    <w:p w14:paraId="2BBEAECA" w14:textId="77777777" w:rsidR="0074529C" w:rsidRPr="0074529C" w:rsidRDefault="0074529C" w:rsidP="0074529C">
      <w:pPr>
        <w:rPr>
          <w:rFonts w:cs="Arial"/>
          <w:b/>
          <w:highlight w:val="yellow"/>
        </w:rPr>
      </w:pPr>
    </w:p>
    <w:p w14:paraId="4D444C3B" w14:textId="77777777" w:rsidR="0074529C" w:rsidRPr="0074529C" w:rsidRDefault="0074529C" w:rsidP="0074529C">
      <w:pPr>
        <w:autoSpaceDE w:val="0"/>
        <w:autoSpaceDN w:val="0"/>
        <w:adjustRightInd w:val="0"/>
        <w:rPr>
          <w:rStyle w:val="ANJA2Tegn"/>
          <w:rFonts w:eastAsiaTheme="minorHAnsi" w:cstheme="minorBidi"/>
          <w:color w:val="auto"/>
          <w:spacing w:val="0"/>
          <w:sz w:val="22"/>
          <w:szCs w:val="22"/>
          <w:highlight w:val="yellow"/>
          <w:lang w:eastAsia="en-US"/>
        </w:rPr>
      </w:pPr>
    </w:p>
    <w:p w14:paraId="502D4CE6" w14:textId="77777777" w:rsidR="0074529C" w:rsidRPr="003B7A21" w:rsidRDefault="0074529C" w:rsidP="0074529C">
      <w:pPr>
        <w:pStyle w:val="Overskrift1"/>
      </w:pPr>
      <w:bookmarkStart w:id="79" w:name="_Toc62120130"/>
      <w:r w:rsidRPr="003B7A21">
        <w:t>Driftsforstyrrelser og uheld</w:t>
      </w:r>
      <w:bookmarkEnd w:id="79"/>
      <w:r w:rsidRPr="003B7A21">
        <w:t xml:space="preserve">         </w:t>
      </w:r>
    </w:p>
    <w:p w14:paraId="74EBE8BF" w14:textId="77777777" w:rsidR="0074529C" w:rsidRPr="003B7A21" w:rsidRDefault="0074529C" w:rsidP="0074529C">
      <w:pPr>
        <w:rPr>
          <w:rFonts w:cs="Arial"/>
        </w:rPr>
      </w:pPr>
      <w:r w:rsidRPr="003B7A21">
        <w:rPr>
          <w:rFonts w:cs="Arial"/>
        </w:rPr>
        <w:t>I forbindelse med drift af husdyrbruget er der risiko for uheld og miljøforurening. For at være i stand til at håndtere uheld eller forurening bedst muligt, er der for ejendommen udarbejdet en beredskabsplan.</w:t>
      </w:r>
    </w:p>
    <w:p w14:paraId="194CD562" w14:textId="77777777" w:rsidR="0074529C" w:rsidRPr="003B7A21" w:rsidRDefault="0074529C" w:rsidP="0074529C">
      <w:pPr>
        <w:rPr>
          <w:rFonts w:cs="Arial"/>
        </w:rPr>
      </w:pPr>
    </w:p>
    <w:p w14:paraId="33A2DCF4" w14:textId="77777777" w:rsidR="0074529C" w:rsidRPr="003B7A21" w:rsidRDefault="003B7A21" w:rsidP="0074529C">
      <w:pPr>
        <w:rPr>
          <w:rFonts w:cs="Arial"/>
        </w:rPr>
      </w:pPr>
      <w:r w:rsidRPr="003B7A21">
        <w:rPr>
          <w:rFonts w:cs="Arial"/>
        </w:rPr>
        <w:t>Af mulige driftsforstyrrelser og uheld nævnes</w:t>
      </w:r>
      <w:r w:rsidR="0074529C" w:rsidRPr="003B7A21">
        <w:rPr>
          <w:rFonts w:cs="Arial"/>
        </w:rPr>
        <w:t>:</w:t>
      </w:r>
    </w:p>
    <w:p w14:paraId="0A035A01" w14:textId="77777777" w:rsidR="003B7A21" w:rsidRPr="003B7A21" w:rsidRDefault="003B7A21" w:rsidP="003B7A21">
      <w:pPr>
        <w:pStyle w:val="Listeafsnit"/>
        <w:numPr>
          <w:ilvl w:val="0"/>
          <w:numId w:val="42"/>
        </w:numPr>
        <w:rPr>
          <w:rFonts w:eastAsiaTheme="minorHAnsi" w:cs="Arial"/>
          <w:sz w:val="22"/>
          <w:szCs w:val="22"/>
          <w:lang w:eastAsia="en-US"/>
        </w:rPr>
      </w:pPr>
      <w:r w:rsidRPr="003B7A21">
        <w:rPr>
          <w:rFonts w:eastAsiaTheme="minorHAnsi" w:cs="Arial"/>
          <w:sz w:val="22"/>
          <w:szCs w:val="22"/>
          <w:lang w:eastAsia="en-US"/>
        </w:rPr>
        <w:t>Gylleudslip ved fx lækage på pumperør, spild ved overpumpning fra gyllebeholder til gyllevogn eller væltet gylletransport.</w:t>
      </w:r>
    </w:p>
    <w:p w14:paraId="3DA09847" w14:textId="77777777" w:rsidR="003B7A21" w:rsidRPr="003B7A21" w:rsidRDefault="003B7A21" w:rsidP="003B7A21">
      <w:pPr>
        <w:pStyle w:val="Listeafsnit"/>
        <w:numPr>
          <w:ilvl w:val="0"/>
          <w:numId w:val="42"/>
        </w:numPr>
        <w:rPr>
          <w:rFonts w:eastAsiaTheme="minorHAnsi" w:cs="Arial"/>
          <w:sz w:val="22"/>
          <w:szCs w:val="22"/>
          <w:lang w:eastAsia="en-US"/>
        </w:rPr>
      </w:pPr>
      <w:r w:rsidRPr="003B7A21">
        <w:rPr>
          <w:rFonts w:eastAsiaTheme="minorHAnsi" w:cs="Arial"/>
          <w:sz w:val="22"/>
          <w:szCs w:val="22"/>
          <w:lang w:eastAsia="en-US"/>
        </w:rPr>
        <w:t>Strømsvigt i staldanlægget.</w:t>
      </w:r>
    </w:p>
    <w:p w14:paraId="54FEB34F" w14:textId="77777777" w:rsidR="0074529C" w:rsidRPr="003B7A21" w:rsidRDefault="0074529C" w:rsidP="003B7A21">
      <w:pPr>
        <w:pStyle w:val="Listeafsnit"/>
        <w:numPr>
          <w:ilvl w:val="0"/>
          <w:numId w:val="42"/>
        </w:numPr>
        <w:rPr>
          <w:rFonts w:eastAsiaTheme="minorHAnsi" w:cs="Arial"/>
          <w:sz w:val="22"/>
          <w:szCs w:val="22"/>
          <w:lang w:eastAsia="en-US"/>
        </w:rPr>
      </w:pPr>
      <w:r w:rsidRPr="003B7A21">
        <w:rPr>
          <w:rFonts w:eastAsiaTheme="minorHAnsi" w:cs="Arial"/>
          <w:sz w:val="22"/>
          <w:szCs w:val="22"/>
          <w:lang w:eastAsia="en-US"/>
        </w:rPr>
        <w:t>Uheld med olie/kemikalier</w:t>
      </w:r>
    </w:p>
    <w:p w14:paraId="4A31BD88" w14:textId="77777777" w:rsidR="0074529C" w:rsidRPr="003B7A21" w:rsidRDefault="0074529C" w:rsidP="003B7A21">
      <w:pPr>
        <w:rPr>
          <w:rFonts w:cs="Arial"/>
        </w:rPr>
      </w:pPr>
    </w:p>
    <w:p w14:paraId="7140F075" w14:textId="77777777" w:rsidR="003B7A21" w:rsidRPr="003B7A21" w:rsidRDefault="003B7A21" w:rsidP="003B7A21">
      <w:pPr>
        <w:rPr>
          <w:rFonts w:cs="Arial"/>
        </w:rPr>
      </w:pPr>
      <w:r w:rsidRPr="003B7A21">
        <w:rPr>
          <w:rFonts w:cs="Arial"/>
        </w:rPr>
        <w:t>For at imødekomme mulige driftsforstyrrelser og uheld er følgende foranstaltninger truffet:</w:t>
      </w:r>
    </w:p>
    <w:p w14:paraId="6355A17A" w14:textId="77777777" w:rsidR="003B7A21" w:rsidRPr="003B7A21" w:rsidRDefault="003B7A21" w:rsidP="003B7A21">
      <w:pPr>
        <w:pStyle w:val="Listeafsnit"/>
        <w:numPr>
          <w:ilvl w:val="0"/>
          <w:numId w:val="43"/>
        </w:numPr>
        <w:rPr>
          <w:rFonts w:eastAsiaTheme="minorHAnsi" w:cs="Arial"/>
          <w:sz w:val="22"/>
          <w:szCs w:val="22"/>
          <w:lang w:eastAsia="en-US"/>
        </w:rPr>
      </w:pPr>
      <w:r w:rsidRPr="003B7A21">
        <w:rPr>
          <w:rFonts w:eastAsiaTheme="minorHAnsi" w:cs="Arial"/>
          <w:sz w:val="22"/>
          <w:szCs w:val="22"/>
          <w:lang w:eastAsia="en-US"/>
        </w:rPr>
        <w:t>Pumpning af gylle vil altid være under opsyn.</w:t>
      </w:r>
    </w:p>
    <w:p w14:paraId="6720B197" w14:textId="77777777" w:rsidR="003B7A21" w:rsidRPr="003B7A21" w:rsidRDefault="003B7A21" w:rsidP="003B7A21">
      <w:pPr>
        <w:pStyle w:val="Listeafsnit"/>
        <w:numPr>
          <w:ilvl w:val="0"/>
          <w:numId w:val="43"/>
        </w:numPr>
        <w:autoSpaceDE w:val="0"/>
        <w:autoSpaceDN w:val="0"/>
        <w:adjustRightInd w:val="0"/>
        <w:rPr>
          <w:rFonts w:eastAsiaTheme="minorHAnsi" w:cs="Arial"/>
          <w:sz w:val="22"/>
          <w:szCs w:val="22"/>
          <w:lang w:eastAsia="en-US"/>
        </w:rPr>
      </w:pPr>
      <w:r w:rsidRPr="003B7A21">
        <w:rPr>
          <w:rFonts w:eastAsiaTheme="minorHAnsi" w:cs="Arial"/>
          <w:sz w:val="22"/>
          <w:szCs w:val="22"/>
          <w:lang w:eastAsia="en-US"/>
        </w:rPr>
        <w:t>Der udføres 10. års beholderkontrol på gyllebeholderene.</w:t>
      </w:r>
    </w:p>
    <w:p w14:paraId="6C49D9C0" w14:textId="77777777" w:rsidR="003B7A21" w:rsidRPr="003B7A21" w:rsidRDefault="003B7A21" w:rsidP="003B7A21">
      <w:pPr>
        <w:pStyle w:val="Listeafsnit"/>
        <w:numPr>
          <w:ilvl w:val="0"/>
          <w:numId w:val="43"/>
        </w:numPr>
        <w:autoSpaceDE w:val="0"/>
        <w:autoSpaceDN w:val="0"/>
        <w:adjustRightInd w:val="0"/>
        <w:rPr>
          <w:rFonts w:eastAsiaTheme="minorHAnsi" w:cs="Arial"/>
          <w:sz w:val="22"/>
          <w:szCs w:val="22"/>
          <w:lang w:eastAsia="en-US"/>
        </w:rPr>
      </w:pPr>
      <w:r w:rsidRPr="003B7A21">
        <w:rPr>
          <w:rFonts w:eastAsiaTheme="minorHAnsi" w:cs="Arial"/>
          <w:sz w:val="22"/>
          <w:szCs w:val="22"/>
          <w:lang w:eastAsia="en-US"/>
        </w:rPr>
        <w:t>Ved strømsvigt er der nødopluk i staldene, og der gives en alarm til mobiltelefon hos</w:t>
      </w:r>
    </w:p>
    <w:p w14:paraId="68338A2B" w14:textId="77777777" w:rsidR="003B7A21" w:rsidRPr="003B7A21" w:rsidRDefault="003B7A21" w:rsidP="003B7A21">
      <w:pPr>
        <w:autoSpaceDE w:val="0"/>
        <w:autoSpaceDN w:val="0"/>
        <w:adjustRightInd w:val="0"/>
        <w:spacing w:line="240" w:lineRule="auto"/>
        <w:rPr>
          <w:rFonts w:cs="Arial"/>
        </w:rPr>
      </w:pPr>
      <w:r w:rsidRPr="003B7A21">
        <w:rPr>
          <w:rFonts w:cs="Arial"/>
        </w:rPr>
        <w:t>den driftsansvarlige.</w:t>
      </w:r>
    </w:p>
    <w:p w14:paraId="1C48715C" w14:textId="77777777" w:rsidR="003B7A21" w:rsidRPr="003B7A21" w:rsidRDefault="003B7A21" w:rsidP="003B7A21">
      <w:pPr>
        <w:pStyle w:val="Listeafsnit"/>
        <w:numPr>
          <w:ilvl w:val="0"/>
          <w:numId w:val="44"/>
        </w:numPr>
        <w:autoSpaceDE w:val="0"/>
        <w:autoSpaceDN w:val="0"/>
        <w:adjustRightInd w:val="0"/>
        <w:rPr>
          <w:rFonts w:eastAsiaTheme="minorHAnsi" w:cs="Arial"/>
          <w:sz w:val="22"/>
          <w:szCs w:val="22"/>
          <w:lang w:eastAsia="en-US"/>
        </w:rPr>
      </w:pPr>
      <w:r w:rsidRPr="003B7A21">
        <w:rPr>
          <w:rFonts w:eastAsiaTheme="minorHAnsi" w:cs="Arial"/>
          <w:sz w:val="22"/>
          <w:szCs w:val="22"/>
          <w:lang w:eastAsia="en-US"/>
        </w:rPr>
        <w:t>Opbevaring af olie sker forsvarligt, og der anvendes kun godkendt olietank. Eventuel</w:t>
      </w:r>
    </w:p>
    <w:p w14:paraId="223192D1" w14:textId="77777777" w:rsidR="003B7A21" w:rsidRPr="003B7A21" w:rsidRDefault="003B7A21" w:rsidP="003B7A21">
      <w:pPr>
        <w:autoSpaceDE w:val="0"/>
        <w:autoSpaceDN w:val="0"/>
        <w:adjustRightInd w:val="0"/>
        <w:spacing w:line="240" w:lineRule="auto"/>
        <w:rPr>
          <w:rFonts w:cs="Arial"/>
        </w:rPr>
      </w:pPr>
      <w:r w:rsidRPr="003B7A21">
        <w:rPr>
          <w:rFonts w:cs="Arial"/>
        </w:rPr>
        <w:t>spildolie opbevares forsvarligt indendørs i beholdere på fast støbt underlag uden afløb.</w:t>
      </w:r>
    </w:p>
    <w:p w14:paraId="62DA1ED6" w14:textId="77777777" w:rsidR="003B7A21" w:rsidRPr="003B7A21" w:rsidRDefault="003B7A21" w:rsidP="003B7A21">
      <w:pPr>
        <w:pStyle w:val="Listeafsnit"/>
        <w:numPr>
          <w:ilvl w:val="0"/>
          <w:numId w:val="44"/>
        </w:numPr>
        <w:autoSpaceDE w:val="0"/>
        <w:autoSpaceDN w:val="0"/>
        <w:adjustRightInd w:val="0"/>
        <w:rPr>
          <w:rFonts w:eastAsiaTheme="minorHAnsi" w:cs="Arial"/>
          <w:sz w:val="22"/>
          <w:szCs w:val="22"/>
          <w:lang w:eastAsia="en-US"/>
        </w:rPr>
      </w:pPr>
      <w:r w:rsidRPr="003B7A21">
        <w:rPr>
          <w:rFonts w:eastAsiaTheme="minorHAnsi" w:cs="Arial"/>
          <w:sz w:val="22"/>
          <w:szCs w:val="22"/>
          <w:lang w:eastAsia="en-US"/>
        </w:rPr>
        <w:t>Ved uheld med gylle eller olie og kemikalier/pesticider kontaktes den lokale miljøvagt</w:t>
      </w:r>
    </w:p>
    <w:p w14:paraId="64DDD972" w14:textId="77777777" w:rsidR="003B7A21" w:rsidRPr="003B7A21" w:rsidRDefault="003B7A21" w:rsidP="003B7A21">
      <w:pPr>
        <w:autoSpaceDE w:val="0"/>
        <w:autoSpaceDN w:val="0"/>
        <w:adjustRightInd w:val="0"/>
        <w:spacing w:line="240" w:lineRule="auto"/>
        <w:rPr>
          <w:rFonts w:cs="Arial"/>
        </w:rPr>
      </w:pPr>
      <w:r w:rsidRPr="003B7A21">
        <w:rPr>
          <w:rFonts w:cs="Arial"/>
        </w:rPr>
        <w:t>og der vælges de bedste oprydnings- og forebyggelsesforanstaltninger. Således at gene</w:t>
      </w:r>
    </w:p>
    <w:p w14:paraId="2DEBE539" w14:textId="77777777" w:rsidR="003B7A21" w:rsidRPr="003B7A21" w:rsidRDefault="003B7A21" w:rsidP="003B7A21">
      <w:pPr>
        <w:autoSpaceDE w:val="0"/>
        <w:autoSpaceDN w:val="0"/>
        <w:adjustRightInd w:val="0"/>
        <w:spacing w:line="240" w:lineRule="auto"/>
        <w:rPr>
          <w:rFonts w:cs="Arial"/>
        </w:rPr>
      </w:pPr>
      <w:r w:rsidRPr="003B7A21">
        <w:rPr>
          <w:rFonts w:cs="Arial"/>
        </w:rPr>
        <w:t>og risiko for en forurening begrænses mest muligt. Et eventuelt spild af olie og</w:t>
      </w:r>
    </w:p>
    <w:p w14:paraId="4DC58A62" w14:textId="77777777" w:rsidR="003B7A21" w:rsidRPr="003B7A21" w:rsidRDefault="003B7A21" w:rsidP="003B7A21">
      <w:pPr>
        <w:autoSpaceDE w:val="0"/>
        <w:autoSpaceDN w:val="0"/>
        <w:adjustRightInd w:val="0"/>
        <w:spacing w:line="240" w:lineRule="auto"/>
        <w:rPr>
          <w:rFonts w:cs="Arial"/>
        </w:rPr>
      </w:pPr>
      <w:r w:rsidRPr="003B7A21">
        <w:rPr>
          <w:rFonts w:cs="Arial"/>
        </w:rPr>
        <w:t>kemikalier opsuges med savsmuld/kattegrus. Ved større spild opdæmmes med</w:t>
      </w:r>
    </w:p>
    <w:p w14:paraId="2E5AA0CD" w14:textId="77777777" w:rsidR="003B7A21" w:rsidRPr="003B7A21" w:rsidRDefault="003B7A21" w:rsidP="003B7A21">
      <w:pPr>
        <w:autoSpaceDE w:val="0"/>
        <w:autoSpaceDN w:val="0"/>
        <w:adjustRightInd w:val="0"/>
        <w:spacing w:line="240" w:lineRule="auto"/>
        <w:rPr>
          <w:rFonts w:cs="Arial"/>
        </w:rPr>
      </w:pPr>
      <w:r w:rsidRPr="003B7A21">
        <w:rPr>
          <w:rFonts w:cs="Arial"/>
        </w:rPr>
        <w:t>halmballer, jord og lignende.</w:t>
      </w:r>
    </w:p>
    <w:p w14:paraId="65D7B216" w14:textId="77777777" w:rsidR="003B7A21" w:rsidRPr="003B7A21" w:rsidRDefault="003B7A21" w:rsidP="003B7A21">
      <w:pPr>
        <w:pStyle w:val="Listeafsnit"/>
        <w:numPr>
          <w:ilvl w:val="0"/>
          <w:numId w:val="44"/>
        </w:numPr>
        <w:rPr>
          <w:rFonts w:eastAsiaTheme="minorHAnsi" w:cs="Arial"/>
          <w:sz w:val="22"/>
          <w:szCs w:val="22"/>
          <w:lang w:eastAsia="en-US"/>
        </w:rPr>
      </w:pPr>
      <w:r w:rsidRPr="003B7A21">
        <w:rPr>
          <w:rFonts w:eastAsiaTheme="minorHAnsi" w:cs="Arial"/>
          <w:sz w:val="22"/>
          <w:szCs w:val="22"/>
          <w:lang w:eastAsia="en-US"/>
        </w:rPr>
        <w:t>Alle medarbejdere er instrueret i at kontakte kommunens miljøvagt eller ringe 112 ved uheld.</w:t>
      </w:r>
    </w:p>
    <w:p w14:paraId="1ED7D920" w14:textId="77777777" w:rsidR="003B7A21" w:rsidRPr="0074529C" w:rsidRDefault="003B7A21" w:rsidP="003B7A21">
      <w:pPr>
        <w:rPr>
          <w:rFonts w:cs="Arial"/>
          <w:highlight w:val="yellow"/>
        </w:rPr>
      </w:pPr>
    </w:p>
    <w:p w14:paraId="59B16003" w14:textId="77777777" w:rsidR="0074529C" w:rsidRPr="003B7A21" w:rsidRDefault="0074529C" w:rsidP="0074529C">
      <w:pPr>
        <w:rPr>
          <w:rFonts w:cs="Arial"/>
          <w:b/>
        </w:rPr>
      </w:pPr>
      <w:r w:rsidRPr="003B7A21">
        <w:rPr>
          <w:rFonts w:cs="Arial"/>
          <w:b/>
        </w:rPr>
        <w:t xml:space="preserve">Vurdering </w:t>
      </w:r>
    </w:p>
    <w:p w14:paraId="04BD468F" w14:textId="77777777" w:rsidR="0074529C" w:rsidRPr="003B7A21" w:rsidRDefault="0074529C" w:rsidP="0074529C">
      <w:pPr>
        <w:rPr>
          <w:rFonts w:cs="Arial"/>
        </w:rPr>
      </w:pPr>
      <w:r w:rsidRPr="003B7A21">
        <w:rPr>
          <w:rFonts w:cs="Arial"/>
        </w:rPr>
        <w:t>Det er Vordingborg kommunes vurdering, at husdyrbruget skal have en beredskabsplan, der skal være ajourført, således den indeholder de vigtigste telefonnumre samt instrukser i tilfælde af brand, uheld eller driftsforstyrrelser. Der stilles derfor vilkår om dette. Dertil stilles der vilkår om, at myndighederne orienteres ved uheld.</w:t>
      </w:r>
    </w:p>
    <w:p w14:paraId="6C488BE7" w14:textId="77777777" w:rsidR="0074529C" w:rsidRPr="0074529C" w:rsidRDefault="0074529C" w:rsidP="0074529C">
      <w:pPr>
        <w:rPr>
          <w:rFonts w:cs="Arial"/>
          <w:highlight w:val="yellow"/>
        </w:rPr>
      </w:pPr>
    </w:p>
    <w:p w14:paraId="362C0059" w14:textId="77777777" w:rsidR="0074529C" w:rsidRPr="003B7A21" w:rsidRDefault="0074529C" w:rsidP="0074529C">
      <w:pPr>
        <w:rPr>
          <w:rFonts w:cs="Arial"/>
          <w:b/>
        </w:rPr>
      </w:pPr>
      <w:r w:rsidRPr="003B7A21">
        <w:rPr>
          <w:rFonts w:cs="Arial"/>
          <w:b/>
        </w:rPr>
        <w:t xml:space="preserve">Vilkår </w:t>
      </w:r>
    </w:p>
    <w:p w14:paraId="511631AB" w14:textId="77777777" w:rsidR="0074529C" w:rsidRPr="003B7A21" w:rsidRDefault="0074529C" w:rsidP="0074529C">
      <w:pPr>
        <w:pStyle w:val="Listeafsnit"/>
        <w:numPr>
          <w:ilvl w:val="0"/>
          <w:numId w:val="27"/>
        </w:numPr>
        <w:contextualSpacing/>
        <w:rPr>
          <w:rFonts w:eastAsiaTheme="minorHAnsi" w:cs="Arial"/>
          <w:sz w:val="22"/>
          <w:szCs w:val="22"/>
          <w:lang w:eastAsia="en-US"/>
        </w:rPr>
      </w:pPr>
      <w:bookmarkStart w:id="80" w:name="_Ref39466773"/>
      <w:bookmarkStart w:id="81" w:name="_Ref41391784"/>
      <w:r w:rsidRPr="003B7A21">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36 36. Uden for almindelig arbejdstid kontakte Miljøvagten på tlf.: 114.</w:t>
      </w:r>
      <w:bookmarkEnd w:id="80"/>
      <w:r w:rsidRPr="003B7A21">
        <w:rPr>
          <w:rFonts w:eastAsiaTheme="minorHAnsi" w:cs="Arial"/>
          <w:sz w:val="22"/>
          <w:szCs w:val="22"/>
          <w:lang w:eastAsia="en-US"/>
        </w:rPr>
        <w:br/>
      </w:r>
    </w:p>
    <w:p w14:paraId="5B7C5711" w14:textId="77777777" w:rsidR="0074529C" w:rsidRPr="006F29D7" w:rsidRDefault="0074529C" w:rsidP="0074529C">
      <w:pPr>
        <w:pStyle w:val="Listeafsnit"/>
        <w:numPr>
          <w:ilvl w:val="0"/>
          <w:numId w:val="27"/>
        </w:numPr>
        <w:contextualSpacing/>
        <w:rPr>
          <w:rFonts w:eastAsiaTheme="minorHAnsi" w:cs="Arial"/>
          <w:sz w:val="22"/>
          <w:szCs w:val="22"/>
          <w:lang w:eastAsia="en-US"/>
        </w:rPr>
      </w:pPr>
      <w:bookmarkStart w:id="82" w:name="_Ref54350101"/>
      <w:r w:rsidRPr="006F29D7">
        <w:rPr>
          <w:rFonts w:eastAsiaTheme="minorHAnsi" w:cs="Arial"/>
          <w:sz w:val="22"/>
          <w:szCs w:val="22"/>
          <w:lang w:eastAsia="en-US"/>
        </w:rPr>
        <w:lastRenderedPageBreak/>
        <w:t>Beredskabsplanen skal til enhver tid være ajourført, forståelig og tilgængelig for alle, som arbejder på bedriften.</w:t>
      </w:r>
      <w:bookmarkEnd w:id="81"/>
      <w:bookmarkEnd w:id="82"/>
      <w:r w:rsidRPr="006F29D7">
        <w:rPr>
          <w:rFonts w:eastAsiaTheme="minorHAnsi" w:cs="Arial"/>
          <w:sz w:val="22"/>
          <w:szCs w:val="22"/>
          <w:lang w:eastAsia="en-US"/>
        </w:rPr>
        <w:br/>
      </w:r>
    </w:p>
    <w:p w14:paraId="4C25213C" w14:textId="77777777" w:rsidR="0074529C" w:rsidRPr="006F29D7" w:rsidRDefault="0074529C" w:rsidP="0074529C">
      <w:pPr>
        <w:pStyle w:val="Listeafsnit"/>
        <w:numPr>
          <w:ilvl w:val="0"/>
          <w:numId w:val="27"/>
        </w:numPr>
        <w:contextualSpacing/>
        <w:rPr>
          <w:rFonts w:cs="Arial"/>
        </w:rPr>
      </w:pPr>
      <w:bookmarkStart w:id="83" w:name="_Ref42161506"/>
      <w:r w:rsidRPr="006F29D7">
        <w:rPr>
          <w:rFonts w:eastAsiaTheme="minorHAnsi" w:cs="Arial"/>
          <w:sz w:val="22"/>
          <w:szCs w:val="22"/>
          <w:lang w:eastAsia="en-US"/>
        </w:rPr>
        <w:t>Planens indhold skal være kendt af gårdens ansatte mm. Og skal udleveres til indsatslederen/miljømyndigheden i forbindelse med uheld, forureninger, brand o.l.</w:t>
      </w:r>
      <w:bookmarkStart w:id="84" w:name="_Toc179867559"/>
      <w:bookmarkStart w:id="85" w:name="_Toc196030163"/>
      <w:bookmarkStart w:id="86" w:name="_Toc219875749"/>
      <w:bookmarkEnd w:id="83"/>
    </w:p>
    <w:p w14:paraId="4778D084" w14:textId="77777777" w:rsidR="0074529C" w:rsidRPr="0074529C" w:rsidRDefault="0074529C" w:rsidP="0074529C">
      <w:pPr>
        <w:rPr>
          <w:rFonts w:cs="Arial"/>
          <w:highlight w:val="yellow"/>
        </w:rPr>
      </w:pPr>
    </w:p>
    <w:p w14:paraId="00E42A01" w14:textId="77777777" w:rsidR="0074529C" w:rsidRPr="00DC4E20" w:rsidRDefault="0074529C" w:rsidP="0074529C">
      <w:pPr>
        <w:pStyle w:val="Overskrift1"/>
      </w:pPr>
      <w:bookmarkStart w:id="87" w:name="_Toc179867560"/>
      <w:bookmarkStart w:id="88" w:name="_Toc196030164"/>
      <w:bookmarkStart w:id="89" w:name="_Toc219875750"/>
      <w:bookmarkStart w:id="90" w:name="_Toc62120131"/>
      <w:bookmarkEnd w:id="84"/>
      <w:bookmarkEnd w:id="85"/>
      <w:bookmarkEnd w:id="86"/>
      <w:r w:rsidRPr="00DC4E20">
        <w:t>Egenkontrol</w:t>
      </w:r>
      <w:bookmarkEnd w:id="87"/>
      <w:bookmarkEnd w:id="88"/>
      <w:bookmarkEnd w:id="89"/>
      <w:bookmarkEnd w:id="90"/>
      <w:r w:rsidRPr="00DC4E20">
        <w:t xml:space="preserve"> </w:t>
      </w:r>
    </w:p>
    <w:p w14:paraId="4C2C17DE" w14:textId="77777777" w:rsidR="0074529C" w:rsidRPr="00DC4E20" w:rsidRDefault="0074529C" w:rsidP="0074529C">
      <w:pPr>
        <w:autoSpaceDE w:val="0"/>
        <w:autoSpaceDN w:val="0"/>
        <w:adjustRightInd w:val="0"/>
        <w:spacing w:line="240" w:lineRule="auto"/>
        <w:rPr>
          <w:rFonts w:cs="Arial"/>
        </w:rPr>
      </w:pPr>
      <w:r w:rsidRPr="00DC4E20">
        <w:rPr>
          <w:rFonts w:cs="Arial"/>
        </w:rPr>
        <w:t xml:space="preserve">Husdyrbruget skal til enhver tid overfor Vordingborg Kommune kunne fremlægge dokumentation og optegnelser, der dokumenterer, at ansøgningens forudsætninger og </w:t>
      </w:r>
      <w:r w:rsidR="00DC4E20" w:rsidRPr="00DC4E20">
        <w:rPr>
          <w:rFonts w:cs="Arial"/>
        </w:rPr>
        <w:t xml:space="preserve">tilladelsens </w:t>
      </w:r>
      <w:r w:rsidRPr="00DC4E20">
        <w:rPr>
          <w:rFonts w:cs="Arial"/>
        </w:rPr>
        <w:t>vilkår</w:t>
      </w:r>
    </w:p>
    <w:p w14:paraId="529C7FA2" w14:textId="77777777" w:rsidR="0074529C" w:rsidRPr="00DC4E20" w:rsidRDefault="0074529C" w:rsidP="0074529C">
      <w:pPr>
        <w:rPr>
          <w:rFonts w:cs="Arial"/>
        </w:rPr>
      </w:pPr>
      <w:r w:rsidRPr="00DC4E20">
        <w:rPr>
          <w:rFonts w:cs="Arial"/>
        </w:rPr>
        <w:t>overholdes. Desuden skal husdyrbruget ved tilsyn kunne dokumentere lovpligtig egenkontrol indenfor f.eks. logbog for flydelag og markstakke, skriftlige aftaler for opbevaring af husdyr</w:t>
      </w:r>
      <w:r w:rsidRPr="00DC4E20">
        <w:rPr>
          <w:rFonts w:cs="Arial"/>
        </w:rPr>
        <w:softHyphen/>
        <w:t>gødning på anden ejendom etc.</w:t>
      </w:r>
    </w:p>
    <w:p w14:paraId="58D942F1" w14:textId="77777777" w:rsidR="0074529C" w:rsidRPr="00DC4E20" w:rsidRDefault="0074529C" w:rsidP="0074529C">
      <w:pPr>
        <w:rPr>
          <w:rFonts w:cs="Arial"/>
          <w:b/>
        </w:rPr>
      </w:pPr>
    </w:p>
    <w:p w14:paraId="21E9F045" w14:textId="77777777" w:rsidR="0074529C" w:rsidRPr="00DC4E20" w:rsidRDefault="0074529C" w:rsidP="0074529C">
      <w:pPr>
        <w:rPr>
          <w:rFonts w:cs="Arial"/>
          <w:b/>
        </w:rPr>
      </w:pPr>
      <w:r w:rsidRPr="00DC4E20">
        <w:rPr>
          <w:rFonts w:cs="Arial"/>
          <w:b/>
        </w:rPr>
        <w:t>Vurdering</w:t>
      </w:r>
    </w:p>
    <w:p w14:paraId="26B33CF1" w14:textId="77777777" w:rsidR="0074529C" w:rsidRPr="00DC4E20" w:rsidRDefault="0074529C" w:rsidP="0074529C">
      <w:pPr>
        <w:autoSpaceDE w:val="0"/>
        <w:autoSpaceDN w:val="0"/>
        <w:adjustRightInd w:val="0"/>
        <w:spacing w:line="240" w:lineRule="auto"/>
        <w:rPr>
          <w:rFonts w:cs="Arial"/>
        </w:rPr>
      </w:pPr>
      <w:r w:rsidRPr="00DC4E20">
        <w:rPr>
          <w:rFonts w:cs="Arial"/>
        </w:rPr>
        <w:t>Vordingborg kommune vurderer, at lovgivningen er tilstrækkelige dækkende i forhold til krav om egenkontrol på husdyrbruget. Der stilles derfor ikke yderligere vilkår om dette.</w:t>
      </w:r>
    </w:p>
    <w:p w14:paraId="4535B408" w14:textId="77777777" w:rsidR="0074529C" w:rsidRPr="0074529C" w:rsidRDefault="0074529C" w:rsidP="0074529C">
      <w:pPr>
        <w:autoSpaceDE w:val="0"/>
        <w:autoSpaceDN w:val="0"/>
        <w:adjustRightInd w:val="0"/>
        <w:rPr>
          <w:rFonts w:cs="Arial"/>
          <w:highlight w:val="yellow"/>
        </w:rPr>
      </w:pPr>
    </w:p>
    <w:p w14:paraId="38485F83" w14:textId="77777777" w:rsidR="0074529C" w:rsidRPr="00DC4E20" w:rsidRDefault="0074529C" w:rsidP="0074529C">
      <w:pPr>
        <w:pStyle w:val="Overskrift1"/>
      </w:pPr>
      <w:bookmarkStart w:id="91" w:name="_Toc62120132"/>
      <w:r w:rsidRPr="00DC4E20">
        <w:t>Husdyrbrugets ophør</w:t>
      </w:r>
      <w:bookmarkEnd w:id="91"/>
    </w:p>
    <w:p w14:paraId="4B84FECE" w14:textId="77777777" w:rsidR="0074529C" w:rsidRPr="00DC4E20" w:rsidRDefault="0074529C" w:rsidP="0074529C">
      <w:pPr>
        <w:rPr>
          <w:rFonts w:cs="Arial"/>
        </w:rPr>
      </w:pPr>
      <w:r w:rsidRPr="00DC4E20">
        <w:rPr>
          <w:rFonts w:cs="Arial"/>
        </w:rPr>
        <w:t>I forbindelse med et eventuelt ophør af husdyrproduktionen skal stalde og gyllekanaler tømmes samt rengøres. Et eventuelt ophør med dyrehold skal meddeles Vordingborg Kommune. Derfor er der stillet vilkår omkring dette.</w:t>
      </w:r>
    </w:p>
    <w:p w14:paraId="482FF2FC" w14:textId="77777777" w:rsidR="0074529C" w:rsidRPr="00DC4E20" w:rsidRDefault="0074529C" w:rsidP="0074529C">
      <w:pPr>
        <w:rPr>
          <w:rFonts w:cs="Arial"/>
          <w:b/>
        </w:rPr>
      </w:pPr>
    </w:p>
    <w:p w14:paraId="728998B1" w14:textId="77777777" w:rsidR="0074529C" w:rsidRPr="00DC4E20" w:rsidRDefault="0074529C" w:rsidP="0074529C">
      <w:pPr>
        <w:rPr>
          <w:rFonts w:cs="Arial"/>
          <w:b/>
        </w:rPr>
      </w:pPr>
      <w:r w:rsidRPr="00DC4E20">
        <w:rPr>
          <w:rFonts w:cs="Arial"/>
          <w:b/>
        </w:rPr>
        <w:t>Vilkår</w:t>
      </w:r>
    </w:p>
    <w:p w14:paraId="23B3B4C4" w14:textId="77777777" w:rsidR="0074529C" w:rsidRPr="00DC4E20" w:rsidRDefault="0074529C" w:rsidP="0074529C">
      <w:pPr>
        <w:pStyle w:val="Listeafsnit"/>
        <w:numPr>
          <w:ilvl w:val="0"/>
          <w:numId w:val="27"/>
        </w:numPr>
        <w:contextualSpacing/>
        <w:rPr>
          <w:rFonts w:cs="Arial"/>
        </w:rPr>
      </w:pPr>
      <w:bookmarkStart w:id="92" w:name="_Ref39490517"/>
      <w:r w:rsidRPr="00DC4E20">
        <w:rPr>
          <w:rFonts w:cs="Arial"/>
        </w:rPr>
        <w:t>Husdyrbrugets ophør skal meddeles Vordingborg Kommune senest 3 måneder efter sidste produktionsdyr væk fra bedriften. Desuden skal følgende foretages:</w:t>
      </w:r>
      <w:bookmarkEnd w:id="92"/>
    </w:p>
    <w:p w14:paraId="402A7D6C" w14:textId="77777777" w:rsidR="0074529C" w:rsidRPr="00DC4E20" w:rsidRDefault="0074529C" w:rsidP="00416954">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DC4E20">
        <w:rPr>
          <w:rFonts w:eastAsia="Times New Roman" w:cs="Arial"/>
          <w:iCs/>
          <w:lang w:eastAsia="da-DK"/>
        </w:rPr>
        <w:t>Alle staldafsnit skal tømmes for husdyrgødning, der bortskaffes efter reglerne om udbringning af husdyrgødning.</w:t>
      </w:r>
    </w:p>
    <w:p w14:paraId="391A773F" w14:textId="77777777" w:rsidR="0074529C" w:rsidRPr="00DC4E20" w:rsidRDefault="0074529C" w:rsidP="00416954">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DC4E20">
        <w:rPr>
          <w:rFonts w:eastAsia="Times New Roman" w:cs="Arial"/>
          <w:iCs/>
          <w:lang w:eastAsia="da-DK"/>
        </w:rPr>
        <w:t xml:space="preserve">Rester af foder skal fjernes på lovlig vis.  </w:t>
      </w:r>
    </w:p>
    <w:p w14:paraId="475D6BA7" w14:textId="77777777" w:rsidR="0074529C" w:rsidRPr="00DC4E20" w:rsidRDefault="0074529C" w:rsidP="00416954">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DC4E20">
        <w:rPr>
          <w:rFonts w:eastAsia="Times New Roman" w:cs="Arial"/>
          <w:iCs/>
          <w:lang w:eastAsia="da-DK"/>
        </w:rPr>
        <w:t>Olietanke relateret til produktionen skal tømmes.</w:t>
      </w:r>
    </w:p>
    <w:p w14:paraId="65F7AF3F" w14:textId="77777777" w:rsidR="0074529C" w:rsidRPr="00DC4E20" w:rsidRDefault="0074529C" w:rsidP="00416954">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DC4E20">
        <w:rPr>
          <w:rFonts w:eastAsia="Times New Roman" w:cs="Arial"/>
          <w:iCs/>
          <w:lang w:eastAsia="da-DK"/>
        </w:rPr>
        <w:t>Rester af kemikalier, spildolie, andet olieaffald, medicinaffald mv. relateret til dyreholdet skal fjernes.</w:t>
      </w:r>
    </w:p>
    <w:p w14:paraId="6A0AEBF6" w14:textId="77777777" w:rsidR="0074529C" w:rsidRPr="0074529C" w:rsidRDefault="0074529C" w:rsidP="0074529C">
      <w:pPr>
        <w:rPr>
          <w:rStyle w:val="ANJA1Tegn"/>
          <w:rFonts w:eastAsiaTheme="minorHAnsi" w:cs="Arial"/>
          <w:b w:val="0"/>
          <w:color w:val="auto"/>
          <w:szCs w:val="22"/>
          <w:highlight w:val="yellow"/>
        </w:rPr>
      </w:pPr>
    </w:p>
    <w:p w14:paraId="400B21AC" w14:textId="77777777" w:rsidR="0074529C" w:rsidRPr="00DC4E20" w:rsidRDefault="0074529C" w:rsidP="0074529C">
      <w:pPr>
        <w:pStyle w:val="Overskrift1"/>
      </w:pPr>
      <w:bookmarkStart w:id="93" w:name="_Toc23759530"/>
      <w:bookmarkStart w:id="94" w:name="_Toc62120133"/>
      <w:r w:rsidRPr="00DC4E20">
        <w:t>Samlet vurdering og konklusion</w:t>
      </w:r>
      <w:bookmarkEnd w:id="93"/>
      <w:bookmarkEnd w:id="94"/>
    </w:p>
    <w:p w14:paraId="06178D25" w14:textId="77777777" w:rsidR="0074529C" w:rsidRPr="00DC4E20" w:rsidRDefault="0074529C" w:rsidP="0074529C">
      <w:pPr>
        <w:rPr>
          <w:rFonts w:cs="Arial"/>
        </w:rPr>
      </w:pPr>
      <w:r w:rsidRPr="00DC4E20">
        <w:rPr>
          <w:rFonts w:cs="Arial"/>
        </w:rPr>
        <w:t>Det er Vordingborg Kommunes samlede vurdering, at husdyrbruget samlet set overholder de krav som lovgivningen stiller, og at der med tilladelsens stillede vilkår, ikke vil forekomme væsentlige indvirkninger på miljøet. Der kan derfor meddeles tilladelse til det ansøgte projekt.</w:t>
      </w:r>
    </w:p>
    <w:p w14:paraId="508E66C2" w14:textId="77777777" w:rsidR="0074529C" w:rsidRPr="0074529C" w:rsidRDefault="0074529C" w:rsidP="0074529C">
      <w:pPr>
        <w:rPr>
          <w:rFonts w:cs="Arial"/>
          <w:highlight w:val="yellow"/>
        </w:rPr>
      </w:pPr>
    </w:p>
    <w:p w14:paraId="020901AA" w14:textId="77777777" w:rsidR="0074529C" w:rsidRPr="0095045C" w:rsidRDefault="0074529C" w:rsidP="0074529C">
      <w:pPr>
        <w:pStyle w:val="Overskrift1"/>
      </w:pPr>
      <w:bookmarkStart w:id="95" w:name="_Toc62120134"/>
      <w:r w:rsidRPr="0095045C">
        <w:lastRenderedPageBreak/>
        <w:t>høring</w:t>
      </w:r>
      <w:bookmarkEnd w:id="95"/>
    </w:p>
    <w:p w14:paraId="2E917A6D" w14:textId="77777777" w:rsidR="0074529C" w:rsidRPr="0095045C" w:rsidRDefault="0074529C" w:rsidP="0074529C">
      <w:pPr>
        <w:autoSpaceDE w:val="0"/>
        <w:autoSpaceDN w:val="0"/>
        <w:adjustRightInd w:val="0"/>
        <w:rPr>
          <w:rFonts w:cs="Arial"/>
        </w:rPr>
      </w:pPr>
      <w:r w:rsidRPr="0095045C">
        <w:rPr>
          <w:rFonts w:cs="Arial"/>
        </w:rPr>
        <w:t xml:space="preserve">Forslaget til miljøtilladelse er sendt i </w:t>
      </w:r>
      <w:r w:rsidR="00276468" w:rsidRPr="0095045C">
        <w:rPr>
          <w:rFonts w:cs="Arial"/>
        </w:rPr>
        <w:t>14</w:t>
      </w:r>
      <w:r w:rsidRPr="0095045C">
        <w:rPr>
          <w:rFonts w:cs="Arial"/>
        </w:rPr>
        <w:t xml:space="preserve"> dages høring fra den</w:t>
      </w:r>
      <w:r w:rsidR="0095045C" w:rsidRPr="0095045C">
        <w:rPr>
          <w:rFonts w:cs="Arial"/>
        </w:rPr>
        <w:t xml:space="preserve"> 6. januar 2021 til og med 21. januar 2021,</w:t>
      </w:r>
      <w:r w:rsidRPr="0095045C">
        <w:rPr>
          <w:rFonts w:cs="Arial"/>
        </w:rPr>
        <w:t xml:space="preserve"> hvor naboer og omkringboende har haft muligt for at komme med bemærkninger til udkastet. Naboer og omkringboende er i denne forstand ejere af matrikler, der støder op til ejendommen, samt lejere og beboere indenfor lugtkonsekvenszonen, der er på </w:t>
      </w:r>
      <w:r w:rsidR="00EE44B1" w:rsidRPr="0095045C">
        <w:rPr>
          <w:rFonts w:cs="Arial"/>
        </w:rPr>
        <w:t>4</w:t>
      </w:r>
      <w:r w:rsidRPr="0095045C">
        <w:rPr>
          <w:rFonts w:cs="Arial"/>
        </w:rPr>
        <w:t xml:space="preserve">00 meter. Der er indkom i </w:t>
      </w:r>
      <w:r w:rsidR="00276468" w:rsidRPr="0095045C">
        <w:rPr>
          <w:rFonts w:cs="Arial"/>
        </w:rPr>
        <w:t>høringsperioden</w:t>
      </w:r>
      <w:r w:rsidRPr="0095045C">
        <w:rPr>
          <w:rFonts w:cs="Arial"/>
        </w:rPr>
        <w:t xml:space="preserve"> </w:t>
      </w:r>
      <w:r w:rsidR="0095045C" w:rsidRPr="0095045C">
        <w:rPr>
          <w:rFonts w:cs="Arial"/>
        </w:rPr>
        <w:t>ingen bemærkninger t</w:t>
      </w:r>
      <w:r w:rsidRPr="0095045C">
        <w:rPr>
          <w:rFonts w:cs="Arial"/>
        </w:rPr>
        <w:t xml:space="preserve">il ansøgningen. </w:t>
      </w:r>
    </w:p>
    <w:p w14:paraId="1E126CC3" w14:textId="77777777" w:rsidR="0074529C" w:rsidRPr="0095045C" w:rsidRDefault="0074529C" w:rsidP="0074529C">
      <w:pPr>
        <w:autoSpaceDE w:val="0"/>
        <w:autoSpaceDN w:val="0"/>
        <w:adjustRightInd w:val="0"/>
        <w:rPr>
          <w:rFonts w:cs="Arial"/>
        </w:rPr>
      </w:pPr>
    </w:p>
    <w:p w14:paraId="43E3320E" w14:textId="77777777" w:rsidR="0074529C" w:rsidRPr="0095045C" w:rsidRDefault="0074529C" w:rsidP="0074529C">
      <w:pPr>
        <w:autoSpaceDE w:val="0"/>
        <w:autoSpaceDN w:val="0"/>
        <w:adjustRightInd w:val="0"/>
        <w:rPr>
          <w:rFonts w:cs="Arial"/>
        </w:rPr>
      </w:pPr>
      <w:r w:rsidRPr="0095045C">
        <w:rPr>
          <w:rFonts w:cs="Arial"/>
        </w:rPr>
        <w:t>Ligeledes har ansøger og konsulent haft udkastet i høring.</w:t>
      </w:r>
    </w:p>
    <w:p w14:paraId="7E042C48" w14:textId="77777777" w:rsidR="0074529C" w:rsidRPr="0074529C" w:rsidRDefault="0074529C" w:rsidP="0074529C">
      <w:pPr>
        <w:autoSpaceDE w:val="0"/>
        <w:autoSpaceDN w:val="0"/>
        <w:adjustRightInd w:val="0"/>
        <w:rPr>
          <w:rFonts w:cs="Arial"/>
          <w:highlight w:val="yellow"/>
        </w:rPr>
      </w:pPr>
    </w:p>
    <w:p w14:paraId="0123C743" w14:textId="77777777" w:rsidR="0074529C" w:rsidRPr="00DC4E20" w:rsidRDefault="0074529C" w:rsidP="0074529C">
      <w:pPr>
        <w:pStyle w:val="Overskrift1"/>
      </w:pPr>
      <w:bookmarkStart w:id="96" w:name="_Toc23759532"/>
      <w:bookmarkStart w:id="97" w:name="_Toc62120135"/>
      <w:r w:rsidRPr="00DC4E20">
        <w:t>Gyldighed, retsbeskyttelse, revurdering meddelesespligt og øvrige forhold</w:t>
      </w:r>
      <w:bookmarkEnd w:id="96"/>
      <w:bookmarkEnd w:id="97"/>
    </w:p>
    <w:p w14:paraId="54A0079E" w14:textId="77777777" w:rsidR="0074529C" w:rsidRPr="00DC4E20" w:rsidRDefault="0074529C" w:rsidP="0074529C">
      <w:pPr>
        <w:autoSpaceDE w:val="0"/>
        <w:autoSpaceDN w:val="0"/>
        <w:adjustRightInd w:val="0"/>
        <w:rPr>
          <w:rFonts w:cs="Arial"/>
        </w:rPr>
      </w:pPr>
      <w:r w:rsidRPr="00DC4E20">
        <w:rPr>
          <w:rFonts w:cs="Arial"/>
        </w:rPr>
        <w:t xml:space="preserve">Afgørelsen omfatter alene forholdet til husdyrbrugloven. Miljøgodkendelsen fritager ikke for krav om eventuel tilladelse, godkendelse, dispensation eller lignede efter anden lovgivning herunder Spildevandsbekendtgørelsen, Naturbeskyttelsesloven eller Byggeloven og for andre bestemmelser. </w:t>
      </w:r>
    </w:p>
    <w:p w14:paraId="1A510DAC" w14:textId="77777777" w:rsidR="0074529C" w:rsidRPr="00DC4E20" w:rsidRDefault="0074529C" w:rsidP="0074529C">
      <w:pPr>
        <w:autoSpaceDE w:val="0"/>
        <w:autoSpaceDN w:val="0"/>
        <w:adjustRightInd w:val="0"/>
        <w:rPr>
          <w:rFonts w:cs="Arial"/>
        </w:rPr>
      </w:pPr>
    </w:p>
    <w:p w14:paraId="32863330" w14:textId="77777777" w:rsidR="0074529C" w:rsidRPr="00DC4E20" w:rsidRDefault="0074529C" w:rsidP="0074529C">
      <w:pPr>
        <w:rPr>
          <w:rFonts w:cs="Arial"/>
        </w:rPr>
      </w:pPr>
      <w:r w:rsidRPr="00DC4E20">
        <w:rPr>
          <w:rFonts w:cs="Arial"/>
        </w:rPr>
        <w:t xml:space="preserve">Hvis der foretages ændringer på landbrugsbedriften, som er omfattet af godkendelse- eller anmeldepligt, skal Vordingborg Kommune orienteres. </w:t>
      </w:r>
    </w:p>
    <w:p w14:paraId="616678A6" w14:textId="77777777" w:rsidR="0074529C" w:rsidRPr="0074529C" w:rsidRDefault="0074529C" w:rsidP="0074529C">
      <w:pPr>
        <w:rPr>
          <w:rFonts w:cs="Arial"/>
          <w:highlight w:val="yellow"/>
        </w:rPr>
      </w:pPr>
    </w:p>
    <w:p w14:paraId="332F6BB2" w14:textId="77777777" w:rsidR="0074529C" w:rsidRPr="0095045C" w:rsidRDefault="0074529C" w:rsidP="0074529C">
      <w:pPr>
        <w:rPr>
          <w:rFonts w:cs="Arial"/>
        </w:rPr>
      </w:pPr>
      <w:r w:rsidRPr="0095045C">
        <w:rPr>
          <w:rFonts w:cs="Arial"/>
        </w:rPr>
        <w:t>De</w:t>
      </w:r>
      <w:r w:rsidR="00276468" w:rsidRPr="0095045C">
        <w:rPr>
          <w:rFonts w:cs="Arial"/>
        </w:rPr>
        <w:t xml:space="preserve">nne </w:t>
      </w:r>
      <w:r w:rsidRPr="0095045C">
        <w:rPr>
          <w:rFonts w:cs="Arial"/>
        </w:rPr>
        <w:t>miljøtilladelse af</w:t>
      </w:r>
      <w:r w:rsidR="00276468" w:rsidRPr="0095045C">
        <w:rPr>
          <w:rFonts w:cs="Arial"/>
        </w:rPr>
        <w:t xml:space="preserve"> </w:t>
      </w:r>
      <w:r w:rsidR="0095045C" w:rsidRPr="0095045C">
        <w:rPr>
          <w:rFonts w:cs="Arial"/>
        </w:rPr>
        <w:t>27. januar 2021 e</w:t>
      </w:r>
      <w:r w:rsidRPr="0095045C">
        <w:rPr>
          <w:rFonts w:cs="Arial"/>
        </w:rPr>
        <w:t>r omfattet af 8 års retsbeskyttelse. Retsbeskyttelsen udløber i 20</w:t>
      </w:r>
      <w:r w:rsidR="0095045C" w:rsidRPr="0095045C">
        <w:rPr>
          <w:rFonts w:cs="Arial"/>
        </w:rPr>
        <w:t>29</w:t>
      </w:r>
      <w:r w:rsidRPr="0095045C">
        <w:rPr>
          <w:rFonts w:cs="Arial"/>
        </w:rPr>
        <w:t>. Kommunen kan dog i særlige tilfælde meddele forbud eller påbud før der er forløbet 8 år, jf. § 40, stk. 2 i husdyrloven.</w:t>
      </w:r>
    </w:p>
    <w:p w14:paraId="3D435B03" w14:textId="77777777" w:rsidR="0074529C" w:rsidRPr="0074529C" w:rsidRDefault="0074529C" w:rsidP="0074529C">
      <w:pPr>
        <w:rPr>
          <w:rFonts w:cs="Arial"/>
          <w:highlight w:val="yellow"/>
        </w:rPr>
      </w:pPr>
    </w:p>
    <w:p w14:paraId="5C0769A4" w14:textId="77777777" w:rsidR="0074529C" w:rsidRPr="00DC4E20" w:rsidRDefault="0074529C" w:rsidP="0074529C">
      <w:pPr>
        <w:spacing w:after="120"/>
        <w:rPr>
          <w:rFonts w:cs="Arial"/>
        </w:rPr>
      </w:pPr>
      <w:r w:rsidRPr="00DC4E20">
        <w:rPr>
          <w:rFonts w:cs="Arial"/>
        </w:rPr>
        <w:t>Tillægget bortfalder, hvis det ikke er udnyttet senest 6 år fra det er meddelt, hvis en del af tillægget ikke har været udnyttet, bortfalder tillægget for denne del.</w:t>
      </w:r>
    </w:p>
    <w:p w14:paraId="236C9378" w14:textId="77777777" w:rsidR="0074529C" w:rsidRPr="00DC4E20" w:rsidRDefault="0074529C" w:rsidP="0074529C">
      <w:pPr>
        <w:spacing w:after="120"/>
        <w:rPr>
          <w:rFonts w:cs="Arial"/>
        </w:rPr>
      </w:pPr>
      <w:r w:rsidRPr="00DC4E20">
        <w:rPr>
          <w:rFonts w:cs="Arial"/>
        </w:rPr>
        <w:t>Dele af tillægget kan efterfølgende bortfalde ved kontinuitetsbrud. Det kan ske ved at husdyrbrugets tillæg efterfølgende i 3 på hinanden følgende år ikke har været helt eller delvist udnyttet, idet den del af tillægget, der ikke har været helt eller delvist udnyttet i de seneste 3 år, bortfalder. Kontinuitetsbrud foreligger efter de nugældende regler, når produktionen er mindre end 25 % af det tilladte, jf. husdyrgodkendelsesbekendtgørelsen § 49, stk. 2. De 25 % beregnes ud fra de maksimale antal dyr, kg. dyr, eller dyreenheder mv.</w:t>
      </w:r>
    </w:p>
    <w:p w14:paraId="176222BC" w14:textId="77777777" w:rsidR="0074529C" w:rsidRPr="00DC4E20" w:rsidRDefault="0074529C" w:rsidP="0074529C">
      <w:pPr>
        <w:rPr>
          <w:rFonts w:cs="Arial"/>
        </w:rPr>
      </w:pPr>
      <w:r w:rsidRPr="00DC4E20">
        <w:rPr>
          <w:rFonts w:cs="Arial"/>
        </w:rPr>
        <w:t>Følgende sagsakter er indgået i sagen:</w:t>
      </w:r>
    </w:p>
    <w:p w14:paraId="2ADB4C5B" w14:textId="77777777" w:rsidR="0074529C" w:rsidRPr="00DC4E20" w:rsidRDefault="0074529C" w:rsidP="0074529C">
      <w:pPr>
        <w:pStyle w:val="Listeafsnit"/>
        <w:numPr>
          <w:ilvl w:val="0"/>
          <w:numId w:val="8"/>
        </w:numPr>
        <w:spacing w:line="276" w:lineRule="auto"/>
        <w:contextualSpacing/>
        <w:rPr>
          <w:rFonts w:cs="Arial"/>
          <w:sz w:val="22"/>
          <w:szCs w:val="22"/>
        </w:rPr>
      </w:pPr>
      <w:r w:rsidRPr="00DC4E20">
        <w:rPr>
          <w:rFonts w:cs="Arial"/>
          <w:sz w:val="22"/>
          <w:szCs w:val="22"/>
        </w:rPr>
        <w:t xml:space="preserve">Ansøgning om miljøgodkendelse skema </w:t>
      </w:r>
      <w:r w:rsidR="00DC4E20" w:rsidRPr="00DC4E20">
        <w:rPr>
          <w:rFonts w:cs="Arial"/>
          <w:sz w:val="22"/>
          <w:szCs w:val="22"/>
        </w:rPr>
        <w:t>221410</w:t>
      </w:r>
      <w:r w:rsidRPr="00DC4E20">
        <w:rPr>
          <w:rFonts w:cs="Arial"/>
          <w:sz w:val="22"/>
          <w:szCs w:val="22"/>
        </w:rPr>
        <w:t xml:space="preserve"> seneste version </w:t>
      </w:r>
      <w:r w:rsidR="0095045C">
        <w:rPr>
          <w:rFonts w:cs="Arial"/>
          <w:sz w:val="22"/>
          <w:szCs w:val="22"/>
        </w:rPr>
        <w:t>5</w:t>
      </w:r>
      <w:r w:rsidRPr="00DC4E20">
        <w:rPr>
          <w:rFonts w:cs="Arial"/>
          <w:sz w:val="22"/>
          <w:szCs w:val="22"/>
        </w:rPr>
        <w:t>.</w:t>
      </w:r>
    </w:p>
    <w:p w14:paraId="3A0D1288" w14:textId="77777777" w:rsidR="0074529C" w:rsidRPr="00DC4E20" w:rsidRDefault="0074529C" w:rsidP="0074529C">
      <w:pPr>
        <w:pStyle w:val="Listeafsnit"/>
        <w:numPr>
          <w:ilvl w:val="0"/>
          <w:numId w:val="8"/>
        </w:numPr>
        <w:spacing w:line="276" w:lineRule="auto"/>
        <w:contextualSpacing/>
        <w:rPr>
          <w:rFonts w:cs="Arial"/>
          <w:sz w:val="22"/>
          <w:szCs w:val="22"/>
        </w:rPr>
      </w:pPr>
      <w:r w:rsidRPr="00DC4E20">
        <w:rPr>
          <w:rFonts w:cs="Arial"/>
          <w:sz w:val="22"/>
          <w:szCs w:val="22"/>
        </w:rPr>
        <w:t>Andet supplerende materiale.</w:t>
      </w:r>
    </w:p>
    <w:p w14:paraId="228CAC39" w14:textId="77777777" w:rsidR="0074529C" w:rsidRPr="00DC4E20" w:rsidRDefault="0074529C" w:rsidP="0074529C">
      <w:pPr>
        <w:pStyle w:val="Listeafsnit"/>
        <w:numPr>
          <w:ilvl w:val="0"/>
          <w:numId w:val="8"/>
        </w:numPr>
        <w:spacing w:line="276" w:lineRule="auto"/>
        <w:contextualSpacing/>
        <w:rPr>
          <w:rFonts w:cs="Arial"/>
          <w:sz w:val="22"/>
          <w:szCs w:val="22"/>
        </w:rPr>
      </w:pPr>
      <w:r w:rsidRPr="00DC4E20">
        <w:rPr>
          <w:rFonts w:cs="Arial"/>
          <w:sz w:val="22"/>
          <w:szCs w:val="22"/>
        </w:rPr>
        <w:t>Bemærkninger indkommet i høringsfasen</w:t>
      </w:r>
    </w:p>
    <w:p w14:paraId="09B7BEC2" w14:textId="77777777" w:rsidR="0074529C" w:rsidRPr="0074529C" w:rsidRDefault="0074529C" w:rsidP="0074529C">
      <w:pPr>
        <w:pStyle w:val="Listeafsnit"/>
        <w:spacing w:line="276" w:lineRule="auto"/>
        <w:ind w:left="720"/>
        <w:contextualSpacing/>
        <w:rPr>
          <w:rFonts w:cs="Arial"/>
          <w:sz w:val="22"/>
          <w:szCs w:val="22"/>
          <w:highlight w:val="yellow"/>
        </w:rPr>
      </w:pPr>
    </w:p>
    <w:p w14:paraId="691DC6DB" w14:textId="77777777" w:rsidR="0074529C" w:rsidRPr="00DC4E20" w:rsidRDefault="0074529C" w:rsidP="0074529C">
      <w:pPr>
        <w:pStyle w:val="Overskrift1"/>
      </w:pPr>
      <w:bookmarkStart w:id="98" w:name="_Toc23759533"/>
      <w:bookmarkStart w:id="99" w:name="_Toc62120136"/>
      <w:r w:rsidRPr="00DC4E20">
        <w:lastRenderedPageBreak/>
        <w:t>Lovgrundlag</w:t>
      </w:r>
      <w:bookmarkEnd w:id="98"/>
      <w:bookmarkEnd w:id="99"/>
    </w:p>
    <w:p w14:paraId="3662AA1C" w14:textId="77777777" w:rsidR="0074529C" w:rsidRPr="00DC4E20" w:rsidRDefault="0074529C" w:rsidP="0074529C">
      <w:pPr>
        <w:rPr>
          <w:rFonts w:cs="Arial"/>
        </w:rPr>
      </w:pPr>
      <w:r w:rsidRPr="00DC4E20">
        <w:rPr>
          <w:rFonts w:cs="Arial"/>
        </w:rPr>
        <w:t>Ansøgningen er behandlet i henhold til følgende love bekendtgørelser:</w:t>
      </w:r>
    </w:p>
    <w:p w14:paraId="0224B2E4" w14:textId="77777777" w:rsidR="0074529C" w:rsidRPr="00DC4E20" w:rsidRDefault="0074529C" w:rsidP="0074529C">
      <w:pPr>
        <w:rPr>
          <w:rFonts w:cs="Arial"/>
        </w:rPr>
      </w:pPr>
    </w:p>
    <w:p w14:paraId="54EF8994" w14:textId="77777777" w:rsidR="0074529C" w:rsidRPr="00DC4E20" w:rsidRDefault="0074529C" w:rsidP="0074529C">
      <w:pPr>
        <w:pStyle w:val="Listeafsnit"/>
        <w:numPr>
          <w:ilvl w:val="0"/>
          <w:numId w:val="9"/>
        </w:numPr>
        <w:spacing w:line="276" w:lineRule="auto"/>
        <w:contextualSpacing/>
        <w:rPr>
          <w:rFonts w:eastAsiaTheme="minorHAnsi" w:cs="Arial"/>
          <w:sz w:val="22"/>
        </w:rPr>
      </w:pPr>
      <w:r w:rsidRPr="00DC4E20">
        <w:rPr>
          <w:rFonts w:eastAsiaTheme="minorHAnsi" w:cs="Arial"/>
          <w:sz w:val="22"/>
        </w:rPr>
        <w:t>Lov om husdyrbrug og anvendelse af gødning m.v. nr. 1572 af 20. december 2006 med seneste ændringer i lovbekendtgørelse (LBK) nr. 520 af 1. maj 2019 (Husdyrbrugloven)</w:t>
      </w:r>
    </w:p>
    <w:p w14:paraId="047DC7D1" w14:textId="77777777" w:rsidR="0074529C" w:rsidRPr="00DC4E20" w:rsidRDefault="0074529C" w:rsidP="0074529C">
      <w:pPr>
        <w:pStyle w:val="Listeafsnit"/>
        <w:numPr>
          <w:ilvl w:val="0"/>
          <w:numId w:val="9"/>
        </w:numPr>
        <w:spacing w:line="276" w:lineRule="auto"/>
        <w:contextualSpacing/>
        <w:rPr>
          <w:rFonts w:eastAsiaTheme="minorHAnsi" w:cs="Arial"/>
          <w:sz w:val="22"/>
        </w:rPr>
      </w:pPr>
      <w:r w:rsidRPr="00DC4E20">
        <w:rPr>
          <w:rFonts w:eastAsiaTheme="minorHAnsi" w:cs="Arial"/>
          <w:sz w:val="22"/>
        </w:rPr>
        <w:t>Bekendtgørelse om godkendelse og tilladelse m.v. af husdyrbrug nr. 1261 af 29. november 2019 (Husdyrgodkendelsesbekendtgørelsen)</w:t>
      </w:r>
    </w:p>
    <w:p w14:paraId="68674742" w14:textId="77777777" w:rsidR="0074529C" w:rsidRPr="00DC4E20" w:rsidRDefault="0074529C" w:rsidP="0074529C">
      <w:pPr>
        <w:pStyle w:val="Listeafsnit"/>
        <w:numPr>
          <w:ilvl w:val="0"/>
          <w:numId w:val="9"/>
        </w:numPr>
        <w:spacing w:line="276" w:lineRule="auto"/>
        <w:contextualSpacing/>
        <w:rPr>
          <w:rFonts w:eastAsiaTheme="minorHAnsi" w:cs="Arial"/>
          <w:bCs/>
          <w:caps/>
          <w:sz w:val="22"/>
        </w:rPr>
      </w:pPr>
      <w:r w:rsidRPr="00DC4E20">
        <w:rPr>
          <w:rFonts w:eastAsiaTheme="minorHAnsi" w:cs="Arial"/>
          <w:sz w:val="22"/>
        </w:rPr>
        <w:t>Bekendtgørelse om miljøregulering af dyrehold og om opbevaring og anvendelse af gødning nr. 1176 af 23. juli 2020 (Husdyrgødningsbekendtgørelsen)</w:t>
      </w:r>
    </w:p>
    <w:p w14:paraId="5D25A0DE" w14:textId="77777777" w:rsidR="0074529C" w:rsidRPr="00DC4E20" w:rsidRDefault="0074529C" w:rsidP="0074529C">
      <w:pPr>
        <w:pStyle w:val="Listeafsnit"/>
        <w:numPr>
          <w:ilvl w:val="0"/>
          <w:numId w:val="9"/>
        </w:numPr>
        <w:spacing w:line="276" w:lineRule="auto"/>
        <w:contextualSpacing/>
        <w:rPr>
          <w:rFonts w:cs="Arial"/>
          <w:sz w:val="22"/>
        </w:rPr>
      </w:pPr>
      <w:r w:rsidRPr="00DC4E20">
        <w:rPr>
          <w:rFonts w:cs="Arial"/>
          <w:sz w:val="22"/>
        </w:rPr>
        <w:t>Bekendtgørelse om udpegning og administration af internationale naturbeskyttelsesområder samt beskyttelse af visse arter nr. 1595 af 6. december 2018 (Habitatbekendtgørelsen)</w:t>
      </w:r>
    </w:p>
    <w:p w14:paraId="07994216" w14:textId="77777777" w:rsidR="0074529C" w:rsidRPr="0074529C" w:rsidRDefault="0074529C" w:rsidP="0074529C">
      <w:pPr>
        <w:pStyle w:val="Listeafsnit"/>
        <w:spacing w:line="276" w:lineRule="auto"/>
        <w:rPr>
          <w:rFonts w:cs="Arial"/>
          <w:highlight w:val="yellow"/>
        </w:rPr>
      </w:pPr>
    </w:p>
    <w:p w14:paraId="1D890CE0" w14:textId="77777777" w:rsidR="0074529C" w:rsidRPr="006C0E77" w:rsidRDefault="0074529C" w:rsidP="0074529C">
      <w:pPr>
        <w:pStyle w:val="Overskrift1"/>
      </w:pPr>
      <w:bookmarkStart w:id="100" w:name="_Toc23759534"/>
      <w:bookmarkStart w:id="101" w:name="_Toc62120137"/>
      <w:r w:rsidRPr="006C0E77">
        <w:t>Klagevejledning og offentliggørelse</w:t>
      </w:r>
      <w:bookmarkEnd w:id="100"/>
      <w:bookmarkEnd w:id="101"/>
    </w:p>
    <w:p w14:paraId="2DBFC0C6" w14:textId="77777777" w:rsidR="0074529C" w:rsidRPr="006C0E77" w:rsidRDefault="0074529C" w:rsidP="0074529C">
      <w:pPr>
        <w:pStyle w:val="NormalWeb"/>
        <w:spacing w:line="276" w:lineRule="auto"/>
        <w:rPr>
          <w:rFonts w:eastAsiaTheme="minorHAnsi" w:cs="Arial"/>
          <w:color w:val="auto"/>
          <w:sz w:val="22"/>
          <w:lang w:eastAsia="en-US"/>
        </w:rPr>
      </w:pPr>
      <w:r w:rsidRPr="006C0E77">
        <w:rPr>
          <w:rFonts w:eastAsiaTheme="minorHAnsi" w:cs="Arial"/>
          <w:color w:val="auto"/>
          <w:sz w:val="22"/>
          <w:lang w:eastAsia="en-US"/>
        </w:rPr>
        <w:t>Hvis du ønsker</w:t>
      </w:r>
      <w:r w:rsidRPr="006C0E77">
        <w:rPr>
          <w:rFonts w:cs="Arial"/>
          <w:color w:val="auto"/>
        </w:rPr>
        <w:t xml:space="preserve"> </w:t>
      </w:r>
      <w:r w:rsidRPr="006C0E77">
        <w:rPr>
          <w:rFonts w:eastAsiaTheme="minorHAnsi" w:cs="Arial"/>
          <w:color w:val="auto"/>
          <w:sz w:val="22"/>
          <w:lang w:eastAsia="en-US"/>
        </w:rPr>
        <w:t xml:space="preserve">at klage over denne afgørelse, kan du klage til Miljø- og Fødevareklagenævnet. Klagen skal indgives inden 4 uger. </w:t>
      </w:r>
      <w:r w:rsidRPr="006C0E77">
        <w:rPr>
          <w:rFonts w:eastAsiaTheme="minorHAnsi" w:cs="Arial"/>
          <w:color w:val="auto"/>
          <w:sz w:val="22"/>
          <w:u w:val="single"/>
          <w:lang w:eastAsia="en-US"/>
        </w:rPr>
        <w:t>Altså inden d</w:t>
      </w:r>
      <w:r w:rsidR="006C0E77" w:rsidRPr="006C0E77">
        <w:rPr>
          <w:rFonts w:eastAsiaTheme="minorHAnsi" w:cs="Arial"/>
          <w:color w:val="auto"/>
          <w:sz w:val="22"/>
          <w:u w:val="single"/>
          <w:lang w:eastAsia="en-US"/>
        </w:rPr>
        <w:t xml:space="preserve">en 24. februar 2021 </w:t>
      </w:r>
      <w:r w:rsidRPr="006C0E77">
        <w:rPr>
          <w:rFonts w:eastAsiaTheme="minorHAnsi" w:cs="Arial"/>
          <w:color w:val="auto"/>
          <w:sz w:val="22"/>
          <w:u w:val="single"/>
          <w:lang w:eastAsia="en-US"/>
        </w:rPr>
        <w:t>kl. 23.59.</w:t>
      </w:r>
    </w:p>
    <w:p w14:paraId="305325C7" w14:textId="77777777" w:rsidR="0074529C" w:rsidRPr="00DC4E20" w:rsidRDefault="0074529C" w:rsidP="0074529C">
      <w:pPr>
        <w:pStyle w:val="NormalWeb"/>
        <w:spacing w:line="276" w:lineRule="auto"/>
        <w:rPr>
          <w:rFonts w:eastAsiaTheme="minorHAnsi" w:cs="Arial"/>
          <w:color w:val="auto"/>
          <w:sz w:val="22"/>
          <w:lang w:eastAsia="en-US"/>
        </w:rPr>
      </w:pPr>
      <w:r w:rsidRPr="00DC4E20">
        <w:rPr>
          <w:rFonts w:eastAsiaTheme="minorHAnsi" w:cs="Arial"/>
          <w:color w:val="auto"/>
          <w:sz w:val="22"/>
          <w:lang w:eastAsia="en-US"/>
        </w:rPr>
        <w:t xml:space="preserve">Du klager via klageportalen, som du finder via </w:t>
      </w:r>
      <w:hyperlink r:id="rId18" w:tgtFrame="_blank" w:history="1">
        <w:r w:rsidRPr="00DC4E20">
          <w:rPr>
            <w:rFonts w:eastAsiaTheme="minorHAnsi" w:cs="Arial"/>
            <w:color w:val="auto"/>
            <w:sz w:val="22"/>
            <w:lang w:eastAsia="en-US"/>
          </w:rPr>
          <w:t>borger.dk</w:t>
        </w:r>
      </w:hyperlink>
      <w:r w:rsidRPr="00DC4E20">
        <w:rPr>
          <w:rFonts w:eastAsiaTheme="minorHAnsi" w:cs="Arial"/>
          <w:color w:val="auto"/>
          <w:sz w:val="22"/>
          <w:lang w:eastAsia="en-US"/>
        </w:rPr>
        <w:t xml:space="preserve"> eller </w:t>
      </w:r>
      <w:hyperlink r:id="rId19" w:tgtFrame="_blank" w:history="1">
        <w:r w:rsidRPr="00DC4E20">
          <w:rPr>
            <w:rFonts w:eastAsiaTheme="minorHAnsi" w:cs="Arial"/>
            <w:color w:val="auto"/>
            <w:sz w:val="22"/>
            <w:lang w:eastAsia="en-US"/>
          </w:rPr>
          <w:t>virk.dk</w:t>
        </w:r>
      </w:hyperlink>
      <w:r w:rsidRPr="00DC4E20">
        <w:rPr>
          <w:rFonts w:eastAsiaTheme="minorHAnsi" w:cs="Arial"/>
          <w:color w:val="auto"/>
          <w:sz w:val="22"/>
          <w:lang w:eastAsia="en-US"/>
        </w:rPr>
        <w:t xml:space="preserve">. Du logger på klageportalen med NemID. En klage er indgivet, når den er tilgængelig for Vordingborg Kommune via </w:t>
      </w:r>
      <w:r w:rsidRPr="00DC4E20">
        <w:rPr>
          <w:rFonts w:eastAsiaTheme="minorHAnsi" w:cs="Arial"/>
          <w:color w:val="auto"/>
          <w:sz w:val="22"/>
          <w:szCs w:val="22"/>
          <w:lang w:eastAsia="en-US"/>
        </w:rPr>
        <w:t>klageportalen. Når</w:t>
      </w:r>
      <w:r w:rsidRPr="00DC4E20">
        <w:rPr>
          <w:rFonts w:eastAsiaTheme="minorHAnsi" w:cs="Arial"/>
          <w:color w:val="auto"/>
          <w:sz w:val="22"/>
          <w:lang w:eastAsia="en-US"/>
        </w:rPr>
        <w:t xml:space="preserve"> du klager, skal du betale et gebyr på 900 kr. for borgere og 1.800 kr. for virksomheder, organisationer og offentlige myndigheder.</w:t>
      </w:r>
    </w:p>
    <w:p w14:paraId="00DCFF77" w14:textId="77777777" w:rsidR="0074529C" w:rsidRPr="00DC4E20" w:rsidRDefault="0074529C" w:rsidP="0074529C">
      <w:pPr>
        <w:pStyle w:val="NormalWeb"/>
        <w:spacing w:line="276" w:lineRule="auto"/>
        <w:rPr>
          <w:rFonts w:eastAsiaTheme="minorHAnsi" w:cs="Arial"/>
          <w:color w:val="auto"/>
          <w:sz w:val="22"/>
          <w:lang w:eastAsia="en-US"/>
        </w:rPr>
      </w:pPr>
      <w:r w:rsidRPr="00DC4E20">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3941263D" w14:textId="77777777" w:rsidR="0074529C" w:rsidRPr="00DC4E20" w:rsidRDefault="0074529C" w:rsidP="0074529C">
      <w:pPr>
        <w:rPr>
          <w:rFonts w:cs="Arial"/>
        </w:rPr>
      </w:pPr>
      <w:r w:rsidRPr="00DC4E20">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0" w:history="1">
        <w:r w:rsidRPr="00DC4E20">
          <w:rPr>
            <w:rFonts w:cs="Arial"/>
          </w:rPr>
          <w:t>Se betingelserne for at blive fritaget</w:t>
        </w:r>
      </w:hyperlink>
      <w:r w:rsidRPr="00DC4E20">
        <w:rPr>
          <w:rFonts w:cs="Arial"/>
        </w:rPr>
        <w:t>.</w:t>
      </w:r>
      <w:bookmarkStart w:id="102" w:name="_Toc485214150"/>
    </w:p>
    <w:p w14:paraId="1364B9DF" w14:textId="77777777" w:rsidR="0074529C" w:rsidRPr="0074529C" w:rsidRDefault="0074529C" w:rsidP="0074529C">
      <w:pPr>
        <w:rPr>
          <w:rFonts w:cs="Arial"/>
          <w:highlight w:val="yellow"/>
        </w:rPr>
      </w:pPr>
    </w:p>
    <w:p w14:paraId="1A3B586F" w14:textId="77777777" w:rsidR="0074529C" w:rsidRPr="006C0E77" w:rsidRDefault="0074529C" w:rsidP="0074529C">
      <w:pPr>
        <w:pStyle w:val="NormalWeb"/>
        <w:spacing w:line="276" w:lineRule="auto"/>
        <w:rPr>
          <w:rFonts w:eastAsiaTheme="minorHAnsi" w:cs="Arial"/>
          <w:color w:val="auto"/>
          <w:sz w:val="22"/>
          <w:lang w:eastAsia="en-US"/>
        </w:rPr>
      </w:pPr>
      <w:r w:rsidRPr="006C0E77">
        <w:rPr>
          <w:rFonts w:eastAsiaTheme="minorHAnsi" w:cs="Arial"/>
          <w:b/>
          <w:color w:val="auto"/>
          <w:sz w:val="22"/>
          <w:lang w:eastAsia="en-US"/>
        </w:rPr>
        <w:t>Civilt søgsmål</w:t>
      </w:r>
      <w:bookmarkEnd w:id="102"/>
      <w:r w:rsidRPr="006C0E77">
        <w:rPr>
          <w:rFonts w:eastAsiaTheme="minorHAnsi" w:cs="Arial"/>
          <w:color w:val="auto"/>
          <w:sz w:val="22"/>
          <w:lang w:eastAsia="en-US"/>
        </w:rPr>
        <w:t xml:space="preserve"> </w:t>
      </w:r>
      <w:r w:rsidRPr="006C0E77">
        <w:rPr>
          <w:rFonts w:eastAsiaTheme="minorHAnsi" w:cs="Arial"/>
          <w:color w:val="auto"/>
          <w:sz w:val="22"/>
          <w:lang w:eastAsia="en-US"/>
        </w:rPr>
        <w:br/>
        <w:t>Hvis afgørelsen ønskes prøvet ved domstolene, skal søgsmål jf. husdyrlovens § 90 være anlagt senest 6 måneder efter, afgørelsen er meddelt. Altså inden d</w:t>
      </w:r>
      <w:r w:rsidR="006C0E77" w:rsidRPr="006C0E77">
        <w:rPr>
          <w:rFonts w:eastAsiaTheme="minorHAnsi" w:cs="Arial"/>
          <w:color w:val="auto"/>
          <w:sz w:val="22"/>
          <w:lang w:eastAsia="en-US"/>
        </w:rPr>
        <w:t>en 27. juli 2021</w:t>
      </w:r>
      <w:r w:rsidRPr="006C0E77">
        <w:rPr>
          <w:rFonts w:eastAsiaTheme="minorHAnsi" w:cs="Arial"/>
          <w:color w:val="auto"/>
          <w:sz w:val="22"/>
          <w:u w:val="single"/>
          <w:lang w:eastAsia="en-US"/>
        </w:rPr>
        <w:t xml:space="preserve"> kl. 23.59.</w:t>
      </w:r>
    </w:p>
    <w:p w14:paraId="71BC6B8B" w14:textId="77777777" w:rsidR="0074529C" w:rsidRPr="00DC4E20" w:rsidRDefault="0074529C" w:rsidP="0074529C">
      <w:pPr>
        <w:pStyle w:val="NormalWeb"/>
        <w:spacing w:line="276" w:lineRule="auto"/>
        <w:rPr>
          <w:rFonts w:eastAsiaTheme="minorHAnsi" w:cs="Arial"/>
          <w:b/>
          <w:color w:val="auto"/>
          <w:sz w:val="22"/>
          <w:lang w:eastAsia="en-US"/>
        </w:rPr>
      </w:pPr>
      <w:r w:rsidRPr="00DC4E20">
        <w:rPr>
          <w:rFonts w:eastAsiaTheme="minorHAnsi" w:cs="Arial"/>
          <w:b/>
          <w:color w:val="auto"/>
          <w:sz w:val="22"/>
          <w:lang w:eastAsia="en-US"/>
        </w:rPr>
        <w:t>Hvad skal der videre ske</w:t>
      </w:r>
      <w:r w:rsidRPr="00DC4E20">
        <w:rPr>
          <w:rFonts w:eastAsiaTheme="minorHAnsi" w:cs="Arial"/>
          <w:b/>
          <w:color w:val="auto"/>
          <w:sz w:val="22"/>
          <w:lang w:eastAsia="en-US"/>
        </w:rPr>
        <w:br/>
      </w:r>
      <w:r w:rsidRPr="00DC4E20">
        <w:rPr>
          <w:rFonts w:eastAsiaTheme="minorHAnsi" w:cs="Arial"/>
          <w:color w:val="auto"/>
          <w:sz w:val="22"/>
          <w:lang w:eastAsia="en-US"/>
        </w:rPr>
        <w:t>Hvis der indkommer klager inden for klagefristen, vil du blive orienteret om det. Hvis der ikke indkommer klager over afgørelsen, afsluttes sagen uden yderligere kommunikation.</w:t>
      </w:r>
    </w:p>
    <w:p w14:paraId="6476AFCD" w14:textId="77777777" w:rsidR="0074529C" w:rsidRPr="00DC4E20" w:rsidRDefault="0074529C" w:rsidP="0074529C">
      <w:pPr>
        <w:rPr>
          <w:rFonts w:cs="Arial"/>
        </w:rPr>
      </w:pPr>
      <w:r w:rsidRPr="00DC4E20">
        <w:rPr>
          <w:rFonts w:cs="Arial"/>
          <w:b/>
        </w:rPr>
        <w:t>Udnyttelse af godkendelsen på trods af klage</w:t>
      </w:r>
      <w:r w:rsidRPr="00DC4E20">
        <w:rPr>
          <w:rFonts w:cs="Arial"/>
        </w:rPr>
        <w:br/>
        <w:t xml:space="preserve">Afgørelsen vil kunne udnyttes i den tid Miljø og Fødevareklagenævnet behandler en eventuel </w:t>
      </w:r>
      <w:r w:rsidRPr="00DC4E20">
        <w:rPr>
          <w:rFonts w:cs="Arial"/>
        </w:rPr>
        <w:lastRenderedPageBreak/>
        <w:t xml:space="preserve">klage, medmindre nævnet bestemmer andet. Hvis afgørelsen udnyttes inden klagefristens udløb, eller mens en eventuel klage behandles af Miljø- og Fødevareklagenævnet, sker det på ansøgers egen regning og risiko. </w:t>
      </w:r>
    </w:p>
    <w:p w14:paraId="38433280" w14:textId="77777777" w:rsidR="0074529C" w:rsidRPr="0074529C" w:rsidRDefault="0074529C" w:rsidP="0074529C">
      <w:pPr>
        <w:pStyle w:val="NormalWeb"/>
        <w:spacing w:line="276" w:lineRule="auto"/>
        <w:rPr>
          <w:rFonts w:cs="Arial"/>
          <w:color w:val="auto"/>
          <w:highlight w:val="yellow"/>
        </w:rPr>
      </w:pPr>
    </w:p>
    <w:p w14:paraId="04F528FA" w14:textId="77777777" w:rsidR="0074529C" w:rsidRPr="00DC4E20" w:rsidRDefault="0074529C" w:rsidP="0074529C">
      <w:pPr>
        <w:pStyle w:val="Overskrift1"/>
      </w:pPr>
      <w:bookmarkStart w:id="103" w:name="_Toc23759535"/>
      <w:bookmarkStart w:id="104" w:name="_Toc62120138"/>
      <w:r w:rsidRPr="00DC4E20">
        <w:t>Kopi af afgørelsen</w:t>
      </w:r>
      <w:bookmarkEnd w:id="103"/>
      <w:bookmarkEnd w:id="104"/>
    </w:p>
    <w:p w14:paraId="4C31B571" w14:textId="77777777" w:rsidR="0074529C" w:rsidRPr="00DC4E20" w:rsidRDefault="0074529C" w:rsidP="0074529C">
      <w:pPr>
        <w:rPr>
          <w:rFonts w:cs="Arial"/>
          <w:b/>
        </w:rPr>
      </w:pPr>
      <w:r w:rsidRPr="00DC4E20">
        <w:rPr>
          <w:rFonts w:cs="Arial"/>
          <w:b/>
        </w:rPr>
        <w:t>Kopi af afgørelsen er sendt til følgende:</w:t>
      </w:r>
    </w:p>
    <w:p w14:paraId="2A0A99DA" w14:textId="77777777" w:rsidR="00DC4E20" w:rsidRPr="00DC4E20" w:rsidRDefault="00DC4E20" w:rsidP="00DC4E20">
      <w:pPr>
        <w:pStyle w:val="Listeafsnit"/>
        <w:numPr>
          <w:ilvl w:val="0"/>
          <w:numId w:val="11"/>
        </w:numPr>
        <w:spacing w:line="276" w:lineRule="auto"/>
        <w:rPr>
          <w:rFonts w:cs="Arial"/>
          <w:sz w:val="22"/>
          <w:szCs w:val="22"/>
        </w:rPr>
      </w:pPr>
      <w:r w:rsidRPr="00DC4E20">
        <w:rPr>
          <w:rFonts w:cs="Arial"/>
          <w:sz w:val="22"/>
          <w:szCs w:val="22"/>
        </w:rPr>
        <w:t xml:space="preserve">Konsulent: Max Jakobsen, Max Jakobsen Miljørådgivning, </w:t>
      </w:r>
      <w:hyperlink r:id="rId21" w:history="1">
        <w:r w:rsidRPr="00DC4E20">
          <w:rPr>
            <w:rStyle w:val="Hyperlink"/>
            <w:rFonts w:cs="Arial"/>
            <w:sz w:val="22"/>
            <w:szCs w:val="22"/>
          </w:rPr>
          <w:t>mjb@maxjakobsen.dk</w:t>
        </w:r>
      </w:hyperlink>
    </w:p>
    <w:p w14:paraId="73BD05F3" w14:textId="77777777" w:rsidR="0074529C" w:rsidRPr="00DC4E20" w:rsidRDefault="00DC4E20" w:rsidP="00DC4E20">
      <w:pPr>
        <w:pStyle w:val="Listeafsnit"/>
        <w:numPr>
          <w:ilvl w:val="0"/>
          <w:numId w:val="11"/>
        </w:numPr>
        <w:spacing w:line="276" w:lineRule="auto"/>
        <w:rPr>
          <w:rFonts w:cs="Arial"/>
          <w:sz w:val="22"/>
          <w:szCs w:val="22"/>
        </w:rPr>
      </w:pPr>
      <w:r w:rsidRPr="00DC4E20">
        <w:rPr>
          <w:rFonts w:cs="Arial"/>
          <w:sz w:val="22"/>
          <w:szCs w:val="22"/>
        </w:rPr>
        <w:t>Ansøger: Torben Heien Hansen som digital post til CVR nr</w:t>
      </w:r>
      <w:r w:rsidR="006C0E77">
        <w:rPr>
          <w:rFonts w:cs="Arial"/>
          <w:sz w:val="22"/>
          <w:szCs w:val="22"/>
        </w:rPr>
        <w:t>.</w:t>
      </w:r>
      <w:r w:rsidR="0074529C" w:rsidRPr="00DC4E20">
        <w:rPr>
          <w:rFonts w:cs="Arial"/>
        </w:rPr>
        <w:br/>
      </w:r>
    </w:p>
    <w:p w14:paraId="359A3F9A" w14:textId="77777777" w:rsidR="0074529C" w:rsidRPr="00DC4E20" w:rsidRDefault="0074529C" w:rsidP="0074529C">
      <w:pPr>
        <w:rPr>
          <w:rFonts w:cs="Arial"/>
          <w:u w:val="single"/>
        </w:rPr>
      </w:pPr>
      <w:r w:rsidRPr="00DC4E20">
        <w:rPr>
          <w:rFonts w:cs="Arial"/>
          <w:u w:val="single"/>
        </w:rPr>
        <w:t>Klageberettigede ved lov:</w:t>
      </w:r>
    </w:p>
    <w:p w14:paraId="7986C864"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Miljøstyrelsen, Tolderlundsvej 5, 5000 Odense C, </w:t>
      </w:r>
      <w:hyperlink r:id="rId22" w:history="1">
        <w:r w:rsidRPr="00DC4E20">
          <w:rPr>
            <w:rStyle w:val="Hyperlink"/>
            <w:rFonts w:eastAsiaTheme="minorHAnsi" w:cs="Arial"/>
            <w:sz w:val="22"/>
            <w:szCs w:val="22"/>
            <w:lang w:eastAsia="en-US"/>
          </w:rPr>
          <w:t>mst@mst.dk</w:t>
        </w:r>
      </w:hyperlink>
    </w:p>
    <w:p w14:paraId="42C28F2D"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Styrelsen for Patientsikkerhed, Tilsyn og Rådgivning Øst, Islands Brygge 67, 2300 København S, </w:t>
      </w:r>
      <w:hyperlink r:id="rId23" w:history="1">
        <w:r w:rsidRPr="00DC4E20">
          <w:rPr>
            <w:rStyle w:val="Hyperlink"/>
            <w:rFonts w:eastAsiaTheme="minorHAnsi" w:cs="Arial"/>
            <w:sz w:val="22"/>
            <w:szCs w:val="22"/>
            <w:lang w:eastAsia="en-US"/>
          </w:rPr>
          <w:t>trost@stps.dk</w:t>
        </w:r>
      </w:hyperlink>
    </w:p>
    <w:p w14:paraId="3CFB8C16"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Danmarks Fiskeriforening, </w:t>
      </w:r>
      <w:proofErr w:type="spellStart"/>
      <w:r w:rsidRPr="00DC4E20">
        <w:rPr>
          <w:rFonts w:cs="Arial"/>
          <w:sz w:val="22"/>
          <w:szCs w:val="22"/>
        </w:rPr>
        <w:t>Nordensvej</w:t>
      </w:r>
      <w:proofErr w:type="spellEnd"/>
      <w:r w:rsidRPr="00DC4E20">
        <w:rPr>
          <w:rFonts w:cs="Arial"/>
          <w:sz w:val="22"/>
          <w:szCs w:val="22"/>
        </w:rPr>
        <w:t xml:space="preserve"> 3, 7000 Fredericia, </w:t>
      </w:r>
      <w:hyperlink r:id="rId24" w:history="1">
        <w:r w:rsidRPr="00DC4E20">
          <w:rPr>
            <w:rStyle w:val="Hyperlink"/>
            <w:rFonts w:eastAsiaTheme="minorHAnsi" w:cs="Arial"/>
            <w:sz w:val="22"/>
            <w:szCs w:val="22"/>
            <w:lang w:eastAsia="en-US"/>
          </w:rPr>
          <w:t>mail@dkfisk.dk</w:t>
        </w:r>
      </w:hyperlink>
    </w:p>
    <w:p w14:paraId="193A008F" w14:textId="77777777" w:rsidR="0074529C" w:rsidRPr="00DC4E20" w:rsidRDefault="0074529C" w:rsidP="0074529C">
      <w:pPr>
        <w:pStyle w:val="Listeafsnit"/>
        <w:numPr>
          <w:ilvl w:val="0"/>
          <w:numId w:val="10"/>
        </w:numPr>
        <w:spacing w:line="276" w:lineRule="auto"/>
        <w:rPr>
          <w:rStyle w:val="Hyperlink"/>
          <w:rFonts w:eastAsiaTheme="minorHAnsi" w:cs="Arial"/>
          <w:sz w:val="22"/>
          <w:szCs w:val="22"/>
        </w:rPr>
      </w:pPr>
      <w:r w:rsidRPr="00DC4E20">
        <w:rPr>
          <w:rFonts w:cs="Arial"/>
          <w:sz w:val="22"/>
          <w:szCs w:val="22"/>
        </w:rPr>
        <w:t xml:space="preserve">Ferskvandsfiskeriforeningen, </w:t>
      </w:r>
      <w:proofErr w:type="spellStart"/>
      <w:r w:rsidRPr="00DC4E20">
        <w:rPr>
          <w:rFonts w:cs="Arial"/>
          <w:sz w:val="22"/>
          <w:szCs w:val="22"/>
        </w:rPr>
        <w:t>Vormstrupvej</w:t>
      </w:r>
      <w:proofErr w:type="spellEnd"/>
      <w:r w:rsidRPr="00DC4E20">
        <w:rPr>
          <w:rFonts w:cs="Arial"/>
          <w:sz w:val="22"/>
          <w:szCs w:val="22"/>
        </w:rPr>
        <w:t xml:space="preserve"> 2, 7540 Haderup, </w:t>
      </w:r>
      <w:hyperlink r:id="rId25" w:history="1">
        <w:r w:rsidRPr="00DC4E20">
          <w:rPr>
            <w:rStyle w:val="Hyperlink"/>
            <w:rFonts w:eastAsiaTheme="minorHAnsi" w:cs="Arial"/>
            <w:sz w:val="22"/>
            <w:szCs w:val="22"/>
          </w:rPr>
          <w:t>nb@ferskvandsfiskeriforeningen.dk</w:t>
        </w:r>
      </w:hyperlink>
    </w:p>
    <w:p w14:paraId="61343C3F" w14:textId="77777777" w:rsidR="0074529C" w:rsidRPr="00DC4E20" w:rsidRDefault="0074529C" w:rsidP="0074529C">
      <w:pPr>
        <w:pStyle w:val="Listeafsnit"/>
        <w:numPr>
          <w:ilvl w:val="0"/>
          <w:numId w:val="10"/>
        </w:numPr>
        <w:spacing w:line="276" w:lineRule="auto"/>
        <w:rPr>
          <w:rStyle w:val="Hyperlink"/>
          <w:rFonts w:eastAsiaTheme="minorHAnsi" w:cs="Arial"/>
          <w:sz w:val="22"/>
          <w:szCs w:val="22"/>
        </w:rPr>
      </w:pPr>
      <w:r w:rsidRPr="00DC4E20">
        <w:rPr>
          <w:rStyle w:val="Hyperlink"/>
          <w:rFonts w:eastAsiaTheme="minorHAnsi" w:cs="Arial"/>
          <w:sz w:val="22"/>
          <w:szCs w:val="22"/>
          <w:u w:val="none"/>
        </w:rPr>
        <w:t xml:space="preserve">Arbejderbevægelsens Erhvervsråd, Reventlowsgade 14, 1. sal, 1651 København V, </w:t>
      </w:r>
      <w:hyperlink r:id="rId26" w:history="1">
        <w:r w:rsidRPr="00DC4E20">
          <w:rPr>
            <w:rStyle w:val="Hyperlink"/>
            <w:rFonts w:eastAsiaTheme="minorHAnsi" w:cs="Arial"/>
            <w:sz w:val="22"/>
            <w:szCs w:val="22"/>
          </w:rPr>
          <w:t>ae@ae.dk</w:t>
        </w:r>
      </w:hyperlink>
    </w:p>
    <w:p w14:paraId="2BF835F9" w14:textId="77777777" w:rsidR="0074529C" w:rsidRPr="00DC4E20" w:rsidRDefault="0074529C" w:rsidP="0074529C">
      <w:pPr>
        <w:pStyle w:val="Listeafsnit"/>
        <w:numPr>
          <w:ilvl w:val="0"/>
          <w:numId w:val="10"/>
        </w:numPr>
        <w:spacing w:line="276" w:lineRule="auto"/>
        <w:rPr>
          <w:rFonts w:cs="Arial"/>
          <w:sz w:val="22"/>
          <w:szCs w:val="22"/>
        </w:rPr>
      </w:pPr>
      <w:r w:rsidRPr="00DC4E20">
        <w:rPr>
          <w:sz w:val="22"/>
          <w:szCs w:val="22"/>
        </w:rPr>
        <w:t>Forbrugerrådet, Fiolstræde 17b, Postboks 2188, 1017 København K, CVR-nr.: 63870528</w:t>
      </w:r>
    </w:p>
    <w:p w14:paraId="6C3B5950"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Det Økologiske Råd, Blegdamsvej 4B, 2200 København N, </w:t>
      </w:r>
      <w:hyperlink r:id="rId27" w:history="1">
        <w:r w:rsidRPr="00DC4E20">
          <w:rPr>
            <w:rStyle w:val="Hyperlink"/>
            <w:rFonts w:eastAsiaTheme="minorHAnsi" w:cs="Arial"/>
            <w:sz w:val="22"/>
            <w:szCs w:val="22"/>
          </w:rPr>
          <w:t>husdyr@ecocouncil.dk</w:t>
        </w:r>
      </w:hyperlink>
    </w:p>
    <w:p w14:paraId="3BDE3352"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Danmarks Naturfredningsforening, Masnedøgade 20, 2100 Kbh. K. </w:t>
      </w:r>
      <w:hyperlink r:id="rId28" w:history="1">
        <w:r w:rsidRPr="00DC4E20">
          <w:rPr>
            <w:rStyle w:val="Hyperlink"/>
            <w:rFonts w:eastAsiaTheme="minorHAnsi" w:cs="Arial"/>
            <w:sz w:val="22"/>
            <w:szCs w:val="22"/>
          </w:rPr>
          <w:t>dnvordingborg-sager@dn.dk</w:t>
        </w:r>
      </w:hyperlink>
    </w:p>
    <w:p w14:paraId="5663A1EF"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Danmarks Sportsfiskerforbund, Skyttevej 4, 7182 Bredsten, </w:t>
      </w:r>
      <w:hyperlink r:id="rId29" w:history="1">
        <w:r w:rsidRPr="00DC4E20">
          <w:rPr>
            <w:rStyle w:val="Hyperlink"/>
            <w:rFonts w:eastAsiaTheme="minorHAnsi" w:cs="Arial"/>
            <w:sz w:val="22"/>
            <w:szCs w:val="22"/>
          </w:rPr>
          <w:t>post@sportsfiskerforbundet.dk</w:t>
        </w:r>
      </w:hyperlink>
    </w:p>
    <w:p w14:paraId="47484329"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Dansk Ornitologisk Forening, Vesterbrogade 140, 1620 København V, </w:t>
      </w:r>
      <w:hyperlink r:id="rId30" w:history="1">
        <w:r w:rsidRPr="00DC4E20">
          <w:rPr>
            <w:rStyle w:val="Hyperlink"/>
            <w:rFonts w:eastAsiaTheme="minorHAnsi" w:cs="Arial"/>
            <w:sz w:val="22"/>
            <w:szCs w:val="22"/>
          </w:rPr>
          <w:t>natur@dof.dk</w:t>
        </w:r>
      </w:hyperlink>
    </w:p>
    <w:p w14:paraId="3A4566F8" w14:textId="77777777" w:rsidR="0074529C" w:rsidRPr="00DC4E20" w:rsidRDefault="0074529C" w:rsidP="0074529C">
      <w:pPr>
        <w:pStyle w:val="Listeafsnit"/>
        <w:numPr>
          <w:ilvl w:val="0"/>
          <w:numId w:val="10"/>
        </w:numPr>
        <w:spacing w:line="276" w:lineRule="auto"/>
        <w:rPr>
          <w:rFonts w:cs="Arial"/>
          <w:sz w:val="22"/>
          <w:szCs w:val="22"/>
        </w:rPr>
      </w:pPr>
      <w:r w:rsidRPr="00DC4E20">
        <w:rPr>
          <w:rFonts w:cs="Arial"/>
          <w:sz w:val="22"/>
          <w:szCs w:val="22"/>
        </w:rPr>
        <w:t xml:space="preserve">Friluftsrådet, v. John Knudsen, </w:t>
      </w:r>
      <w:hyperlink r:id="rId31" w:history="1">
        <w:r w:rsidRPr="00DC4E20">
          <w:rPr>
            <w:rStyle w:val="Hyperlink"/>
            <w:rFonts w:eastAsiaTheme="minorHAnsi" w:cs="Arial"/>
            <w:sz w:val="22"/>
            <w:szCs w:val="22"/>
          </w:rPr>
          <w:t>storstroem@friluftsraadet.dk</w:t>
        </w:r>
      </w:hyperlink>
    </w:p>
    <w:p w14:paraId="138C013A" w14:textId="77777777" w:rsidR="0074529C" w:rsidRPr="00DC4E20" w:rsidRDefault="0074529C" w:rsidP="0074529C">
      <w:pPr>
        <w:pStyle w:val="Listeafsnit"/>
        <w:numPr>
          <w:ilvl w:val="0"/>
          <w:numId w:val="10"/>
        </w:numPr>
        <w:spacing w:line="276" w:lineRule="auto"/>
        <w:rPr>
          <w:rStyle w:val="Hyperlink"/>
          <w:rFonts w:eastAsiaTheme="minorHAnsi" w:cs="Arial"/>
          <w:sz w:val="22"/>
          <w:szCs w:val="22"/>
        </w:rPr>
      </w:pPr>
      <w:r w:rsidRPr="00DC4E20">
        <w:rPr>
          <w:rFonts w:cs="Arial"/>
          <w:sz w:val="22"/>
          <w:szCs w:val="22"/>
        </w:rPr>
        <w:t xml:space="preserve">DOF Storstrøm v/Bo Kayser, </w:t>
      </w:r>
      <w:hyperlink r:id="rId32" w:history="1">
        <w:r w:rsidRPr="00DC4E20">
          <w:rPr>
            <w:rStyle w:val="Hyperlink"/>
            <w:rFonts w:eastAsiaTheme="minorHAnsi" w:cs="Arial"/>
            <w:sz w:val="22"/>
            <w:szCs w:val="22"/>
            <w:lang w:eastAsia="en-US"/>
          </w:rPr>
          <w:t>kontakt@dofstor.dk</w:t>
        </w:r>
      </w:hyperlink>
    </w:p>
    <w:p w14:paraId="7D17CC55" w14:textId="77777777" w:rsidR="0074529C" w:rsidRPr="00DC4E20" w:rsidRDefault="0074529C" w:rsidP="0074529C">
      <w:pPr>
        <w:rPr>
          <w:rFonts w:cs="Arial"/>
        </w:rPr>
      </w:pPr>
    </w:p>
    <w:p w14:paraId="1506D6E9" w14:textId="77777777" w:rsidR="0074529C" w:rsidRPr="0074529C" w:rsidRDefault="0074529C" w:rsidP="0074529C">
      <w:pPr>
        <w:rPr>
          <w:rFonts w:cs="Arial"/>
          <w:highlight w:val="yellow"/>
        </w:rPr>
      </w:pPr>
    </w:p>
    <w:p w14:paraId="426F7034" w14:textId="77777777" w:rsidR="0074529C" w:rsidRPr="00E7794A" w:rsidRDefault="0074529C" w:rsidP="0074529C">
      <w:pPr>
        <w:rPr>
          <w:rStyle w:val="Hyperlink"/>
          <w:rFonts w:eastAsiaTheme="minorHAnsi" w:cs="Arial"/>
          <w:szCs w:val="22"/>
          <w:lang w:eastAsia="en-US"/>
        </w:rPr>
      </w:pPr>
      <w:r w:rsidRPr="00E7794A">
        <w:rPr>
          <w:rStyle w:val="Hyperlink"/>
          <w:rFonts w:eastAsiaTheme="minorHAnsi" w:cs="Arial"/>
          <w:szCs w:val="22"/>
          <w:lang w:eastAsia="en-US"/>
        </w:rPr>
        <w:t>Naboer indenfor lugtkonsekvensområdet (</w:t>
      </w:r>
      <w:r w:rsidR="00DC4E20" w:rsidRPr="00E7794A">
        <w:rPr>
          <w:rStyle w:val="Hyperlink"/>
          <w:rFonts w:eastAsiaTheme="minorHAnsi" w:cs="Arial"/>
          <w:szCs w:val="22"/>
          <w:lang w:eastAsia="en-US"/>
        </w:rPr>
        <w:t>45</w:t>
      </w:r>
      <w:r w:rsidRPr="00E7794A">
        <w:rPr>
          <w:rStyle w:val="Hyperlink"/>
          <w:rFonts w:eastAsiaTheme="minorHAnsi" w:cs="Arial"/>
          <w:szCs w:val="22"/>
          <w:lang w:eastAsia="en-US"/>
        </w:rPr>
        <w:t>0 meter):</w:t>
      </w:r>
    </w:p>
    <w:p w14:paraId="48304046" w14:textId="77777777" w:rsidR="00DC4E20" w:rsidRPr="00E7794A" w:rsidRDefault="0074529C" w:rsidP="0074529C">
      <w:pPr>
        <w:rPr>
          <w:rStyle w:val="Hyperlink"/>
          <w:rFonts w:eastAsiaTheme="minorHAnsi" w:cs="Arial"/>
          <w:szCs w:val="22"/>
          <w:u w:val="none"/>
          <w:lang w:eastAsia="en-US"/>
        </w:rPr>
      </w:pPr>
      <w:r w:rsidRPr="00E7794A">
        <w:rPr>
          <w:rStyle w:val="Hyperlink"/>
          <w:rFonts w:eastAsiaTheme="minorHAnsi" w:cs="Arial"/>
          <w:szCs w:val="22"/>
          <w:u w:val="none"/>
          <w:lang w:eastAsia="en-US"/>
        </w:rPr>
        <w:t xml:space="preserve">Ejere </w:t>
      </w:r>
      <w:r w:rsidR="00E7794A" w:rsidRPr="00E7794A">
        <w:rPr>
          <w:rStyle w:val="Hyperlink"/>
          <w:rFonts w:eastAsiaTheme="minorHAnsi" w:cs="Arial"/>
          <w:szCs w:val="22"/>
          <w:u w:val="none"/>
          <w:lang w:eastAsia="en-US"/>
        </w:rPr>
        <w:t xml:space="preserve">af </w:t>
      </w:r>
      <w:r w:rsidRPr="00E7794A">
        <w:rPr>
          <w:rStyle w:val="Hyperlink"/>
          <w:rFonts w:eastAsiaTheme="minorHAnsi" w:cs="Arial"/>
          <w:szCs w:val="22"/>
          <w:u w:val="none"/>
          <w:lang w:eastAsia="en-US"/>
        </w:rPr>
        <w:t xml:space="preserve">og beboere </w:t>
      </w:r>
      <w:r w:rsidR="00E7794A" w:rsidRPr="00E7794A">
        <w:rPr>
          <w:rStyle w:val="Hyperlink"/>
          <w:rFonts w:eastAsiaTheme="minorHAnsi" w:cs="Arial"/>
          <w:szCs w:val="22"/>
          <w:u w:val="none"/>
          <w:lang w:eastAsia="en-US"/>
        </w:rPr>
        <w:t xml:space="preserve">på </w:t>
      </w:r>
      <w:proofErr w:type="spellStart"/>
      <w:r w:rsidR="00DC4E20" w:rsidRPr="00E7794A">
        <w:rPr>
          <w:rStyle w:val="Hyperlink"/>
          <w:rFonts w:eastAsiaTheme="minorHAnsi" w:cs="Arial"/>
          <w:szCs w:val="22"/>
          <w:u w:val="none"/>
          <w:lang w:eastAsia="en-US"/>
        </w:rPr>
        <w:t>Bringtoftevej</w:t>
      </w:r>
      <w:proofErr w:type="spellEnd"/>
      <w:r w:rsidR="00DC4E20" w:rsidRPr="00E7794A">
        <w:rPr>
          <w:rStyle w:val="Hyperlink"/>
          <w:rFonts w:eastAsiaTheme="minorHAnsi" w:cs="Arial"/>
          <w:szCs w:val="22"/>
          <w:u w:val="none"/>
          <w:lang w:eastAsia="en-US"/>
        </w:rPr>
        <w:t xml:space="preserve"> 2, 4780 Stege</w:t>
      </w:r>
    </w:p>
    <w:p w14:paraId="7E1E9EE8" w14:textId="77777777" w:rsidR="00DC4E20" w:rsidRPr="00E7794A" w:rsidRDefault="00E7794A" w:rsidP="0074529C">
      <w:pPr>
        <w:rPr>
          <w:rStyle w:val="Hyperlink"/>
          <w:rFonts w:eastAsiaTheme="minorHAnsi" w:cs="Arial"/>
          <w:szCs w:val="22"/>
          <w:u w:val="none"/>
          <w:lang w:eastAsia="en-US"/>
        </w:rPr>
      </w:pPr>
      <w:r w:rsidRPr="00E7794A">
        <w:rPr>
          <w:rStyle w:val="Hyperlink"/>
          <w:rFonts w:eastAsiaTheme="minorHAnsi" w:cs="Arial"/>
          <w:szCs w:val="22"/>
          <w:u w:val="none"/>
          <w:lang w:eastAsia="en-US"/>
        </w:rPr>
        <w:t xml:space="preserve">Ejere af og beboere på </w:t>
      </w:r>
      <w:proofErr w:type="spellStart"/>
      <w:r w:rsidR="00DC4E20" w:rsidRPr="00E7794A">
        <w:rPr>
          <w:rStyle w:val="Hyperlink"/>
          <w:rFonts w:eastAsiaTheme="minorHAnsi" w:cs="Arial"/>
          <w:szCs w:val="22"/>
          <w:u w:val="none"/>
          <w:lang w:eastAsia="en-US"/>
        </w:rPr>
        <w:t>Bringtoftevej</w:t>
      </w:r>
      <w:proofErr w:type="spellEnd"/>
      <w:r w:rsidR="00DC4E20" w:rsidRPr="00E7794A">
        <w:rPr>
          <w:rStyle w:val="Hyperlink"/>
          <w:rFonts w:eastAsiaTheme="minorHAnsi" w:cs="Arial"/>
          <w:szCs w:val="22"/>
          <w:u w:val="none"/>
          <w:lang w:eastAsia="en-US"/>
        </w:rPr>
        <w:t xml:space="preserve"> 3, 4780 Stege</w:t>
      </w:r>
    </w:p>
    <w:p w14:paraId="77C3368B" w14:textId="77777777" w:rsidR="00DC4E20" w:rsidRPr="00E7794A" w:rsidRDefault="00E7794A" w:rsidP="00DC4E20">
      <w:pPr>
        <w:rPr>
          <w:rStyle w:val="Hyperlink"/>
          <w:rFonts w:eastAsiaTheme="minorHAnsi" w:cs="Arial"/>
          <w:szCs w:val="22"/>
          <w:u w:val="none"/>
          <w:lang w:eastAsia="en-US"/>
        </w:rPr>
      </w:pPr>
      <w:r w:rsidRPr="00E7794A">
        <w:rPr>
          <w:rStyle w:val="Hyperlink"/>
          <w:rFonts w:eastAsiaTheme="minorHAnsi" w:cs="Arial"/>
          <w:szCs w:val="22"/>
          <w:u w:val="none"/>
          <w:lang w:eastAsia="en-US"/>
        </w:rPr>
        <w:t xml:space="preserve">Ejere af og beboere på </w:t>
      </w:r>
      <w:proofErr w:type="spellStart"/>
      <w:r w:rsidR="00DC4E20" w:rsidRPr="00E7794A">
        <w:rPr>
          <w:rStyle w:val="Hyperlink"/>
          <w:rFonts w:eastAsiaTheme="minorHAnsi" w:cs="Arial"/>
          <w:szCs w:val="22"/>
          <w:u w:val="none"/>
          <w:lang w:eastAsia="en-US"/>
        </w:rPr>
        <w:t>Bringtoftevej</w:t>
      </w:r>
      <w:proofErr w:type="spellEnd"/>
      <w:r w:rsidR="00DC4E20" w:rsidRPr="00E7794A">
        <w:rPr>
          <w:rStyle w:val="Hyperlink"/>
          <w:rFonts w:eastAsiaTheme="minorHAnsi" w:cs="Arial"/>
          <w:szCs w:val="22"/>
          <w:u w:val="none"/>
          <w:lang w:eastAsia="en-US"/>
        </w:rPr>
        <w:t xml:space="preserve"> 4, 4780 Stege</w:t>
      </w:r>
    </w:p>
    <w:p w14:paraId="171073E6" w14:textId="77777777" w:rsidR="00E7794A" w:rsidRPr="00E7794A" w:rsidRDefault="00E7794A" w:rsidP="00DC4E20">
      <w:pPr>
        <w:rPr>
          <w:rStyle w:val="Hyperlink"/>
          <w:rFonts w:eastAsiaTheme="minorHAnsi" w:cs="Arial"/>
          <w:szCs w:val="22"/>
          <w:u w:val="none"/>
          <w:lang w:eastAsia="en-US"/>
        </w:rPr>
      </w:pPr>
      <w:r w:rsidRPr="00E7794A">
        <w:rPr>
          <w:rStyle w:val="Hyperlink"/>
          <w:rFonts w:eastAsiaTheme="minorHAnsi" w:cs="Arial"/>
          <w:szCs w:val="22"/>
          <w:u w:val="none"/>
          <w:lang w:eastAsia="en-US"/>
        </w:rPr>
        <w:t xml:space="preserve">Ejere af og beboere på </w:t>
      </w:r>
      <w:proofErr w:type="spellStart"/>
      <w:r w:rsidRPr="00E7794A">
        <w:rPr>
          <w:rStyle w:val="Hyperlink"/>
          <w:rFonts w:eastAsiaTheme="minorHAnsi" w:cs="Arial"/>
          <w:szCs w:val="22"/>
          <w:u w:val="none"/>
          <w:lang w:eastAsia="en-US"/>
        </w:rPr>
        <w:t>Bringtoftevej</w:t>
      </w:r>
      <w:proofErr w:type="spellEnd"/>
      <w:r w:rsidRPr="00E7794A">
        <w:rPr>
          <w:rStyle w:val="Hyperlink"/>
          <w:rFonts w:eastAsiaTheme="minorHAnsi" w:cs="Arial"/>
          <w:szCs w:val="22"/>
          <w:u w:val="none"/>
          <w:lang w:eastAsia="en-US"/>
        </w:rPr>
        <w:t xml:space="preserve"> 5, 4780 Stege</w:t>
      </w:r>
    </w:p>
    <w:p w14:paraId="6D3B0CB4" w14:textId="77777777" w:rsidR="00DC4E20" w:rsidRPr="00E7794A" w:rsidRDefault="00E7794A" w:rsidP="00DC4E20">
      <w:pPr>
        <w:rPr>
          <w:rStyle w:val="Hyperlink"/>
          <w:rFonts w:eastAsiaTheme="minorHAnsi" w:cs="Arial"/>
          <w:szCs w:val="22"/>
          <w:u w:val="none"/>
          <w:lang w:eastAsia="en-US"/>
        </w:rPr>
      </w:pPr>
      <w:r w:rsidRPr="00E7794A">
        <w:rPr>
          <w:rStyle w:val="Hyperlink"/>
          <w:rFonts w:eastAsiaTheme="minorHAnsi" w:cs="Arial"/>
          <w:szCs w:val="22"/>
          <w:u w:val="none"/>
          <w:lang w:eastAsia="en-US"/>
        </w:rPr>
        <w:t xml:space="preserve">Ejere af og beboere på </w:t>
      </w:r>
      <w:r w:rsidR="00DC4E20" w:rsidRPr="00E7794A">
        <w:rPr>
          <w:rStyle w:val="Hyperlink"/>
          <w:rFonts w:eastAsiaTheme="minorHAnsi" w:cs="Arial"/>
          <w:szCs w:val="22"/>
          <w:u w:val="none"/>
          <w:lang w:eastAsia="en-US"/>
        </w:rPr>
        <w:t>Langagervej 6, 4780 Stege</w:t>
      </w:r>
    </w:p>
    <w:p w14:paraId="0D63408B" w14:textId="77777777" w:rsidR="00DC4E20" w:rsidRPr="00E7794A" w:rsidRDefault="00E7794A" w:rsidP="0074529C">
      <w:pPr>
        <w:rPr>
          <w:rStyle w:val="Hyperlink"/>
          <w:rFonts w:eastAsiaTheme="minorHAnsi" w:cs="Arial"/>
          <w:szCs w:val="22"/>
          <w:u w:val="none"/>
          <w:lang w:eastAsia="en-US"/>
        </w:rPr>
      </w:pPr>
      <w:r w:rsidRPr="00E7794A">
        <w:rPr>
          <w:rStyle w:val="Hyperlink"/>
          <w:rFonts w:eastAsiaTheme="minorHAnsi" w:cs="Arial"/>
          <w:szCs w:val="22"/>
          <w:u w:val="none"/>
          <w:lang w:eastAsia="en-US"/>
        </w:rPr>
        <w:t>Ejere af og beboere på Lindegårdsvej 6, 4780 Stege</w:t>
      </w:r>
    </w:p>
    <w:p w14:paraId="33AFBE62" w14:textId="77777777" w:rsidR="00E7794A" w:rsidRPr="00E7794A" w:rsidRDefault="00E7794A" w:rsidP="0074529C">
      <w:pPr>
        <w:rPr>
          <w:rStyle w:val="Hyperlink"/>
          <w:rFonts w:eastAsiaTheme="minorHAnsi" w:cs="Arial"/>
          <w:szCs w:val="22"/>
          <w:u w:val="none"/>
          <w:lang w:eastAsia="en-US"/>
        </w:rPr>
      </w:pPr>
      <w:r w:rsidRPr="00E7794A">
        <w:rPr>
          <w:rStyle w:val="Hyperlink"/>
          <w:rFonts w:eastAsiaTheme="minorHAnsi" w:cs="Arial"/>
          <w:szCs w:val="22"/>
          <w:u w:val="none"/>
          <w:lang w:eastAsia="en-US"/>
        </w:rPr>
        <w:t>Ejere af og beboere på Oddermose Strandvej 4, 4780 Stege</w:t>
      </w:r>
    </w:p>
    <w:p w14:paraId="78277DAE" w14:textId="77777777" w:rsidR="0074529C" w:rsidRPr="00E7794A" w:rsidRDefault="00E7794A" w:rsidP="00E7794A">
      <w:pPr>
        <w:rPr>
          <w:rStyle w:val="Hyperlink"/>
          <w:rFonts w:eastAsiaTheme="minorHAnsi" w:cs="Arial"/>
          <w:szCs w:val="22"/>
          <w:u w:val="none"/>
          <w:lang w:eastAsia="en-US"/>
        </w:rPr>
      </w:pPr>
      <w:r w:rsidRPr="00E7794A">
        <w:rPr>
          <w:rStyle w:val="Hyperlink"/>
          <w:rFonts w:eastAsiaTheme="minorHAnsi" w:cs="Arial"/>
          <w:szCs w:val="22"/>
          <w:u w:val="none"/>
          <w:lang w:eastAsia="en-US"/>
        </w:rPr>
        <w:t>Ejere af og beboere på Søndersognsvej 66, 4780 Stege</w:t>
      </w:r>
    </w:p>
    <w:p w14:paraId="1E0D7260" w14:textId="77777777" w:rsidR="0074529C" w:rsidRPr="0074529C" w:rsidRDefault="0074529C" w:rsidP="0074529C">
      <w:pPr>
        <w:spacing w:after="200"/>
        <w:rPr>
          <w:rStyle w:val="Hyperlink"/>
          <w:rFonts w:eastAsiaTheme="minorHAnsi" w:cs="Arial"/>
          <w:szCs w:val="22"/>
          <w:highlight w:val="yellow"/>
          <w:u w:val="none"/>
          <w:lang w:eastAsia="en-US"/>
        </w:rPr>
      </w:pPr>
      <w:r w:rsidRPr="0074529C">
        <w:rPr>
          <w:rStyle w:val="Hyperlink"/>
          <w:rFonts w:eastAsiaTheme="minorHAnsi" w:cs="Arial"/>
          <w:szCs w:val="22"/>
          <w:highlight w:val="yellow"/>
          <w:u w:val="none"/>
          <w:lang w:eastAsia="en-US"/>
        </w:rPr>
        <w:br w:type="page"/>
      </w:r>
    </w:p>
    <w:p w14:paraId="04E99197" w14:textId="77777777" w:rsidR="0074529C" w:rsidRPr="0003727E" w:rsidRDefault="0074529C" w:rsidP="0074529C">
      <w:pPr>
        <w:pStyle w:val="Overskrift1"/>
        <w:rPr>
          <w:rFonts w:eastAsia="Times New Roman"/>
          <w:lang w:eastAsia="da-DK"/>
        </w:rPr>
      </w:pPr>
      <w:bookmarkStart w:id="105" w:name="_Toc62120139"/>
      <w:r w:rsidRPr="0003727E">
        <w:rPr>
          <w:rFonts w:eastAsia="Times New Roman"/>
          <w:lang w:eastAsia="da-DK"/>
        </w:rPr>
        <w:lastRenderedPageBreak/>
        <w:t>Bilag 1 – situationsplan</w:t>
      </w:r>
      <w:bookmarkEnd w:id="105"/>
    </w:p>
    <w:p w14:paraId="0F82F0A0" w14:textId="77777777" w:rsidR="0074529C" w:rsidRPr="0074529C" w:rsidRDefault="0003727E" w:rsidP="0074529C">
      <w:pPr>
        <w:rPr>
          <w:highlight w:val="yellow"/>
          <w:lang w:eastAsia="da-DK"/>
        </w:rPr>
      </w:pPr>
      <w:r w:rsidRPr="0003727E">
        <w:rPr>
          <w:noProof/>
          <w:lang w:eastAsia="da-DK"/>
        </w:rPr>
        <w:drawing>
          <wp:inline distT="0" distB="0" distL="0" distR="0" wp14:anchorId="10B50941" wp14:editId="0C30BC29">
            <wp:extent cx="7452000" cy="4096352"/>
            <wp:effectExtent l="1588"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5400000">
                      <a:off x="0" y="0"/>
                      <a:ext cx="7452000" cy="4096352"/>
                    </a:xfrm>
                    <a:prstGeom prst="rect">
                      <a:avLst/>
                    </a:prstGeom>
                  </pic:spPr>
                </pic:pic>
              </a:graphicData>
            </a:graphic>
          </wp:inline>
        </w:drawing>
      </w:r>
    </w:p>
    <w:p w14:paraId="2D55E864" w14:textId="77777777" w:rsidR="0074529C" w:rsidRPr="0074529C" w:rsidRDefault="0074529C" w:rsidP="0074529C">
      <w:pPr>
        <w:rPr>
          <w:highlight w:val="yellow"/>
          <w:lang w:eastAsia="da-DK"/>
        </w:rPr>
      </w:pPr>
    </w:p>
    <w:p w14:paraId="53C11BFE" w14:textId="77777777" w:rsidR="0074529C" w:rsidRPr="0003727E" w:rsidRDefault="0074529C" w:rsidP="0074529C">
      <w:pPr>
        <w:pStyle w:val="Overskrift1"/>
        <w:rPr>
          <w:lang w:eastAsia="da-DK"/>
        </w:rPr>
      </w:pPr>
      <w:bookmarkStart w:id="106" w:name="_Toc62120140"/>
      <w:r w:rsidRPr="0003727E">
        <w:rPr>
          <w:lang w:eastAsia="da-DK"/>
        </w:rPr>
        <w:lastRenderedPageBreak/>
        <w:t>Bilag 2 - afløbsplan</w:t>
      </w:r>
      <w:bookmarkEnd w:id="106"/>
    </w:p>
    <w:p w14:paraId="325BCD0B" w14:textId="77777777" w:rsidR="0074529C" w:rsidRPr="0074529C" w:rsidRDefault="0003727E" w:rsidP="0074529C">
      <w:pPr>
        <w:rPr>
          <w:highlight w:val="yellow"/>
        </w:rPr>
      </w:pPr>
      <w:r w:rsidRPr="0003727E">
        <w:rPr>
          <w:noProof/>
        </w:rPr>
        <w:drawing>
          <wp:inline distT="0" distB="0" distL="0" distR="0" wp14:anchorId="44AF378D" wp14:editId="10F30114">
            <wp:extent cx="7452000" cy="5116195"/>
            <wp:effectExtent l="5715" t="0" r="2540" b="254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5400000">
                      <a:off x="0" y="0"/>
                      <a:ext cx="7452000" cy="5116195"/>
                    </a:xfrm>
                    <a:prstGeom prst="rect">
                      <a:avLst/>
                    </a:prstGeom>
                  </pic:spPr>
                </pic:pic>
              </a:graphicData>
            </a:graphic>
          </wp:inline>
        </w:drawing>
      </w:r>
    </w:p>
    <w:p w14:paraId="06D5FCCF" w14:textId="77777777" w:rsidR="0074529C" w:rsidRPr="0003727E" w:rsidRDefault="0074529C" w:rsidP="0074529C">
      <w:pPr>
        <w:pStyle w:val="Overskrift1"/>
        <w:rPr>
          <w:rFonts w:eastAsia="Times New Roman"/>
          <w:lang w:eastAsia="da-DK"/>
        </w:rPr>
      </w:pPr>
      <w:bookmarkStart w:id="107" w:name="_Toc62120141"/>
      <w:r w:rsidRPr="0003727E">
        <w:rPr>
          <w:rFonts w:eastAsia="Times New Roman"/>
          <w:lang w:eastAsia="da-DK"/>
        </w:rPr>
        <w:lastRenderedPageBreak/>
        <w:t>Bilag 3 – produktionsarealer</w:t>
      </w:r>
      <w:r w:rsidR="0003254D" w:rsidRPr="0003727E">
        <w:rPr>
          <w:rFonts w:eastAsia="Times New Roman"/>
          <w:lang w:eastAsia="da-DK"/>
        </w:rPr>
        <w:t xml:space="preserve"> – stald 1 og 2</w:t>
      </w:r>
      <w:bookmarkEnd w:id="107"/>
    </w:p>
    <w:p w14:paraId="5A50548F" w14:textId="77777777" w:rsidR="0003254D" w:rsidRPr="0003254D" w:rsidRDefault="0003254D" w:rsidP="0003254D">
      <w:pPr>
        <w:rPr>
          <w:highlight w:val="yellow"/>
          <w:lang w:eastAsia="da-DK"/>
        </w:rPr>
      </w:pPr>
      <w:r w:rsidRPr="0003254D">
        <w:rPr>
          <w:noProof/>
          <w:lang w:eastAsia="da-DK"/>
        </w:rPr>
        <w:drawing>
          <wp:inline distT="0" distB="0" distL="0" distR="0" wp14:anchorId="557D2279" wp14:editId="3CA05D5D">
            <wp:extent cx="7465028" cy="3456000"/>
            <wp:effectExtent l="4128" t="0" r="7302" b="7303"/>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5400000">
                      <a:off x="0" y="0"/>
                      <a:ext cx="7465028" cy="3456000"/>
                    </a:xfrm>
                    <a:prstGeom prst="rect">
                      <a:avLst/>
                    </a:prstGeom>
                  </pic:spPr>
                </pic:pic>
              </a:graphicData>
            </a:graphic>
          </wp:inline>
        </w:drawing>
      </w:r>
    </w:p>
    <w:p w14:paraId="56C8D71A" w14:textId="77777777" w:rsidR="0003254D" w:rsidRPr="0003727E" w:rsidRDefault="0003254D" w:rsidP="0003254D">
      <w:pPr>
        <w:pStyle w:val="Overskrift1"/>
        <w:rPr>
          <w:rFonts w:eastAsia="Times New Roman"/>
          <w:lang w:eastAsia="da-DK"/>
        </w:rPr>
      </w:pPr>
      <w:bookmarkStart w:id="108" w:name="_Toc62120142"/>
      <w:r w:rsidRPr="0003727E">
        <w:rPr>
          <w:rFonts w:eastAsia="Times New Roman"/>
          <w:lang w:eastAsia="da-DK"/>
        </w:rPr>
        <w:lastRenderedPageBreak/>
        <w:t>Bilag 4 – produktionsarealer – stald 3</w:t>
      </w:r>
      <w:bookmarkEnd w:id="108"/>
    </w:p>
    <w:p w14:paraId="71F0E286" w14:textId="77777777" w:rsidR="0003254D" w:rsidRDefault="0003254D" w:rsidP="0003254D">
      <w:pPr>
        <w:rPr>
          <w:highlight w:val="yellow"/>
          <w:lang w:eastAsia="da-DK"/>
        </w:rPr>
      </w:pPr>
      <w:r w:rsidRPr="0003254D">
        <w:rPr>
          <w:noProof/>
          <w:lang w:eastAsia="da-DK"/>
        </w:rPr>
        <w:drawing>
          <wp:inline distT="0" distB="0" distL="0" distR="0" wp14:anchorId="6F2A97B7" wp14:editId="500B4D01">
            <wp:extent cx="7452000" cy="4104096"/>
            <wp:effectExtent l="0" t="254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5400000">
                      <a:off x="0" y="0"/>
                      <a:ext cx="7452000" cy="4104096"/>
                    </a:xfrm>
                    <a:prstGeom prst="rect">
                      <a:avLst/>
                    </a:prstGeom>
                  </pic:spPr>
                </pic:pic>
              </a:graphicData>
            </a:graphic>
          </wp:inline>
        </w:drawing>
      </w:r>
    </w:p>
    <w:p w14:paraId="412F25F7" w14:textId="77777777" w:rsidR="00083B83" w:rsidRPr="006F29D7" w:rsidRDefault="00083B83" w:rsidP="005821AF">
      <w:pPr>
        <w:spacing w:after="200"/>
        <w:rPr>
          <w:highlight w:val="yellow"/>
          <w:lang w:eastAsia="da-DK"/>
        </w:rPr>
      </w:pPr>
    </w:p>
    <w:sectPr w:rsidR="00083B83" w:rsidRPr="006F29D7" w:rsidSect="00C01D48">
      <w:headerReference w:type="default" r:id="rId37"/>
      <w:footerReference w:type="default" r:id="rId3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A7301" w14:textId="77777777" w:rsidR="0095045C" w:rsidRPr="00380B51" w:rsidRDefault="0095045C" w:rsidP="00091062">
      <w:pPr>
        <w:spacing w:line="240" w:lineRule="auto"/>
      </w:pPr>
      <w:r w:rsidRPr="00380B51">
        <w:separator/>
      </w:r>
    </w:p>
  </w:endnote>
  <w:endnote w:type="continuationSeparator" w:id="0">
    <w:p w14:paraId="44F96E7E" w14:textId="77777777" w:rsidR="0095045C" w:rsidRPr="00380B51" w:rsidRDefault="0095045C"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F35A4" w14:textId="77777777" w:rsidR="0095045C" w:rsidRDefault="0095045C">
    <w:pPr>
      <w:pStyle w:val="Sidefod"/>
    </w:pPr>
    <w:r>
      <w:rPr>
        <w:noProof/>
        <w:lang w:eastAsia="da-DK"/>
      </w:rPr>
      <w:drawing>
        <wp:anchor distT="0" distB="0" distL="114300" distR="114300" simplePos="0" relativeHeight="251664384" behindDoc="1" locked="0" layoutInCell="1" allowOverlap="1" wp14:anchorId="042C9816" wp14:editId="3DD3384B">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24713"/>
      <w:docPartObj>
        <w:docPartGallery w:val="Page Numbers (Bottom of Page)"/>
        <w:docPartUnique/>
      </w:docPartObj>
    </w:sdtPr>
    <w:sdtEndPr>
      <w:rPr>
        <w:sz w:val="17"/>
        <w:szCs w:val="17"/>
      </w:rPr>
    </w:sdtEndPr>
    <w:sdtContent>
      <w:p w14:paraId="174B055F" w14:textId="77777777" w:rsidR="0095045C" w:rsidRPr="00741A24" w:rsidRDefault="0095045C">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3419C050" w14:textId="77777777" w:rsidR="0095045C" w:rsidRPr="00A03672" w:rsidRDefault="0095045C"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A2640" w14:textId="77777777" w:rsidR="0095045C" w:rsidRPr="00380B51" w:rsidRDefault="0095045C" w:rsidP="00091062">
      <w:pPr>
        <w:spacing w:line="240" w:lineRule="auto"/>
      </w:pPr>
      <w:r w:rsidRPr="00380B51">
        <w:separator/>
      </w:r>
    </w:p>
  </w:footnote>
  <w:footnote w:type="continuationSeparator" w:id="0">
    <w:p w14:paraId="15F59940" w14:textId="77777777" w:rsidR="0095045C" w:rsidRPr="00380B51" w:rsidRDefault="0095045C"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DAAF1" w14:textId="77777777" w:rsidR="0095045C" w:rsidRPr="00380B51" w:rsidRDefault="0095045C">
    <w:pPr>
      <w:pStyle w:val="Sidehoved"/>
    </w:pPr>
    <w:r>
      <w:rPr>
        <w:noProof/>
        <w:lang w:eastAsia="da-DK"/>
      </w:rPr>
      <w:drawing>
        <wp:anchor distT="0" distB="0" distL="114300" distR="114300" simplePos="0" relativeHeight="251665408" behindDoc="1" locked="0" layoutInCell="1" allowOverlap="1" wp14:anchorId="484BD6B7" wp14:editId="207915EE">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604B1111" wp14:editId="3ADAAF90">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4BF85"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728E00D9" wp14:editId="4CC3875B">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E2BCE"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5C8FC" w14:textId="77777777" w:rsidR="0095045C" w:rsidRPr="005B20C1" w:rsidRDefault="0095045C"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238750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6934C62"/>
    <w:multiLevelType w:val="hybridMultilevel"/>
    <w:tmpl w:val="05B2CADA"/>
    <w:lvl w:ilvl="0" w:tplc="0406000F">
      <w:start w:val="1"/>
      <w:numFmt w:val="decimal"/>
      <w:lvlText w:val="%1."/>
      <w:lvlJc w:val="left"/>
      <w:pPr>
        <w:ind w:left="3600" w:hanging="360"/>
      </w:pPr>
    </w:lvl>
    <w:lvl w:ilvl="1" w:tplc="04060019" w:tentative="1">
      <w:start w:val="1"/>
      <w:numFmt w:val="lowerLetter"/>
      <w:lvlText w:val="%2."/>
      <w:lvlJc w:val="left"/>
      <w:pPr>
        <w:ind w:left="4320" w:hanging="360"/>
      </w:pPr>
    </w:lvl>
    <w:lvl w:ilvl="2" w:tplc="0406001B" w:tentative="1">
      <w:start w:val="1"/>
      <w:numFmt w:val="lowerRoman"/>
      <w:lvlText w:val="%3."/>
      <w:lvlJc w:val="right"/>
      <w:pPr>
        <w:ind w:left="5040" w:hanging="180"/>
      </w:pPr>
    </w:lvl>
    <w:lvl w:ilvl="3" w:tplc="0406000F" w:tentative="1">
      <w:start w:val="1"/>
      <w:numFmt w:val="decimal"/>
      <w:lvlText w:val="%4."/>
      <w:lvlJc w:val="left"/>
      <w:pPr>
        <w:ind w:left="5760" w:hanging="360"/>
      </w:pPr>
    </w:lvl>
    <w:lvl w:ilvl="4" w:tplc="04060019" w:tentative="1">
      <w:start w:val="1"/>
      <w:numFmt w:val="lowerLetter"/>
      <w:lvlText w:val="%5."/>
      <w:lvlJc w:val="left"/>
      <w:pPr>
        <w:ind w:left="6480" w:hanging="360"/>
      </w:pPr>
    </w:lvl>
    <w:lvl w:ilvl="5" w:tplc="0406001B" w:tentative="1">
      <w:start w:val="1"/>
      <w:numFmt w:val="lowerRoman"/>
      <w:lvlText w:val="%6."/>
      <w:lvlJc w:val="right"/>
      <w:pPr>
        <w:ind w:left="7200" w:hanging="180"/>
      </w:pPr>
    </w:lvl>
    <w:lvl w:ilvl="6" w:tplc="0406000F" w:tentative="1">
      <w:start w:val="1"/>
      <w:numFmt w:val="decimal"/>
      <w:lvlText w:val="%7."/>
      <w:lvlJc w:val="left"/>
      <w:pPr>
        <w:ind w:left="7920" w:hanging="360"/>
      </w:pPr>
    </w:lvl>
    <w:lvl w:ilvl="7" w:tplc="04060019" w:tentative="1">
      <w:start w:val="1"/>
      <w:numFmt w:val="lowerLetter"/>
      <w:lvlText w:val="%8."/>
      <w:lvlJc w:val="left"/>
      <w:pPr>
        <w:ind w:left="8640" w:hanging="360"/>
      </w:pPr>
    </w:lvl>
    <w:lvl w:ilvl="8" w:tplc="0406001B" w:tentative="1">
      <w:start w:val="1"/>
      <w:numFmt w:val="lowerRoman"/>
      <w:lvlText w:val="%9."/>
      <w:lvlJc w:val="right"/>
      <w:pPr>
        <w:ind w:left="9360" w:hanging="180"/>
      </w:pPr>
    </w:lvl>
  </w:abstractNum>
  <w:abstractNum w:abstractNumId="4" w15:restartNumberingAfterBreak="0">
    <w:nsid w:val="1730468A"/>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76C4142"/>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6"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15:restartNumberingAfterBreak="0">
    <w:nsid w:val="1A35133E"/>
    <w:multiLevelType w:val="hybridMultilevel"/>
    <w:tmpl w:val="2ECA6320"/>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1D3C3C02"/>
    <w:multiLevelType w:val="hybridMultilevel"/>
    <w:tmpl w:val="AAFC2D36"/>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ECA5E13"/>
    <w:multiLevelType w:val="hybridMultilevel"/>
    <w:tmpl w:val="A45E52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13F240C"/>
    <w:multiLevelType w:val="hybridMultilevel"/>
    <w:tmpl w:val="41FCC7B4"/>
    <w:lvl w:ilvl="0" w:tplc="0406000F">
      <w:start w:val="1"/>
      <w:numFmt w:val="decimal"/>
      <w:lvlText w:val="%1."/>
      <w:lvlJc w:val="left"/>
      <w:pPr>
        <w:ind w:left="4320" w:hanging="360"/>
      </w:pPr>
    </w:lvl>
    <w:lvl w:ilvl="1" w:tplc="04060019" w:tentative="1">
      <w:start w:val="1"/>
      <w:numFmt w:val="lowerLetter"/>
      <w:lvlText w:val="%2."/>
      <w:lvlJc w:val="left"/>
      <w:pPr>
        <w:ind w:left="5040" w:hanging="360"/>
      </w:pPr>
    </w:lvl>
    <w:lvl w:ilvl="2" w:tplc="0406001B" w:tentative="1">
      <w:start w:val="1"/>
      <w:numFmt w:val="lowerRoman"/>
      <w:lvlText w:val="%3."/>
      <w:lvlJc w:val="right"/>
      <w:pPr>
        <w:ind w:left="5760" w:hanging="180"/>
      </w:pPr>
    </w:lvl>
    <w:lvl w:ilvl="3" w:tplc="0406000F" w:tentative="1">
      <w:start w:val="1"/>
      <w:numFmt w:val="decimal"/>
      <w:lvlText w:val="%4."/>
      <w:lvlJc w:val="left"/>
      <w:pPr>
        <w:ind w:left="6480" w:hanging="360"/>
      </w:pPr>
    </w:lvl>
    <w:lvl w:ilvl="4" w:tplc="04060019" w:tentative="1">
      <w:start w:val="1"/>
      <w:numFmt w:val="lowerLetter"/>
      <w:lvlText w:val="%5."/>
      <w:lvlJc w:val="left"/>
      <w:pPr>
        <w:ind w:left="7200" w:hanging="360"/>
      </w:pPr>
    </w:lvl>
    <w:lvl w:ilvl="5" w:tplc="0406001B" w:tentative="1">
      <w:start w:val="1"/>
      <w:numFmt w:val="lowerRoman"/>
      <w:lvlText w:val="%6."/>
      <w:lvlJc w:val="right"/>
      <w:pPr>
        <w:ind w:left="7920" w:hanging="180"/>
      </w:pPr>
    </w:lvl>
    <w:lvl w:ilvl="6" w:tplc="0406000F" w:tentative="1">
      <w:start w:val="1"/>
      <w:numFmt w:val="decimal"/>
      <w:lvlText w:val="%7."/>
      <w:lvlJc w:val="left"/>
      <w:pPr>
        <w:ind w:left="8640" w:hanging="360"/>
      </w:pPr>
    </w:lvl>
    <w:lvl w:ilvl="7" w:tplc="04060019" w:tentative="1">
      <w:start w:val="1"/>
      <w:numFmt w:val="lowerLetter"/>
      <w:lvlText w:val="%8."/>
      <w:lvlJc w:val="left"/>
      <w:pPr>
        <w:ind w:left="9360" w:hanging="360"/>
      </w:pPr>
    </w:lvl>
    <w:lvl w:ilvl="8" w:tplc="0406001B" w:tentative="1">
      <w:start w:val="1"/>
      <w:numFmt w:val="lowerRoman"/>
      <w:lvlText w:val="%9."/>
      <w:lvlJc w:val="right"/>
      <w:pPr>
        <w:ind w:left="10080" w:hanging="180"/>
      </w:pPr>
    </w:lvl>
  </w:abstractNum>
  <w:abstractNum w:abstractNumId="13" w15:restartNumberingAfterBreak="0">
    <w:nsid w:val="22FA0C33"/>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6C45AC4"/>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E954102"/>
    <w:multiLevelType w:val="hybridMultilevel"/>
    <w:tmpl w:val="14B49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1955F54"/>
    <w:multiLevelType w:val="hybridMultilevel"/>
    <w:tmpl w:val="E4A29A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C771B5"/>
    <w:multiLevelType w:val="hybridMultilevel"/>
    <w:tmpl w:val="8E4C8D1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94836B4"/>
    <w:multiLevelType w:val="hybridMultilevel"/>
    <w:tmpl w:val="2318B59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5475B1"/>
    <w:multiLevelType w:val="hybridMultilevel"/>
    <w:tmpl w:val="B604390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D7A2BA0"/>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046115C"/>
    <w:multiLevelType w:val="hybridMultilevel"/>
    <w:tmpl w:val="0E56650C"/>
    <w:lvl w:ilvl="0" w:tplc="C9DEE4A4">
      <w:start w:val="4"/>
      <w:numFmt w:val="bullet"/>
      <w:lvlText w:val=""/>
      <w:lvlJc w:val="left"/>
      <w:pPr>
        <w:ind w:left="720" w:hanging="360"/>
      </w:pPr>
      <w:rPr>
        <w:rFonts w:ascii="Wingdings" w:eastAsia="Calibri"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1BA37AE"/>
    <w:multiLevelType w:val="hybridMultilevel"/>
    <w:tmpl w:val="C2B07A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6073BA9"/>
    <w:multiLevelType w:val="hybridMultilevel"/>
    <w:tmpl w:val="F336E3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D468F3"/>
    <w:multiLevelType w:val="hybridMultilevel"/>
    <w:tmpl w:val="E092F27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4B1B093B"/>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5974732B"/>
    <w:multiLevelType w:val="hybridMultilevel"/>
    <w:tmpl w:val="18584FDE"/>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233BD9"/>
    <w:multiLevelType w:val="hybridMultilevel"/>
    <w:tmpl w:val="0DD626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36" w15:restartNumberingAfterBreak="0">
    <w:nsid w:val="6A994050"/>
    <w:multiLevelType w:val="hybridMultilevel"/>
    <w:tmpl w:val="4F4CACB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C1068C8"/>
    <w:multiLevelType w:val="hybridMultilevel"/>
    <w:tmpl w:val="CCE03752"/>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C5D09E4"/>
    <w:multiLevelType w:val="hybridMultilevel"/>
    <w:tmpl w:val="3A96D7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6CC16958"/>
    <w:multiLevelType w:val="hybridMultilevel"/>
    <w:tmpl w:val="AC9C69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6E2A05CE"/>
    <w:multiLevelType w:val="hybridMultilevel"/>
    <w:tmpl w:val="883CEE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EE05E43"/>
    <w:multiLevelType w:val="hybridMultilevel"/>
    <w:tmpl w:val="D952DA5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1715A1C"/>
    <w:multiLevelType w:val="hybridMultilevel"/>
    <w:tmpl w:val="137844C2"/>
    <w:lvl w:ilvl="0" w:tplc="CEC603E8">
      <w:start w:val="27"/>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733367E"/>
    <w:multiLevelType w:val="hybridMultilevel"/>
    <w:tmpl w:val="3850A16A"/>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B095255"/>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5" w15:restartNumberingAfterBreak="0">
    <w:nsid w:val="7E991970"/>
    <w:multiLevelType w:val="hybridMultilevel"/>
    <w:tmpl w:val="2104E810"/>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9"/>
  </w:num>
  <w:num w:numId="5">
    <w:abstractNumId w:val="35"/>
  </w:num>
  <w:num w:numId="6">
    <w:abstractNumId w:val="20"/>
  </w:num>
  <w:num w:numId="7">
    <w:abstractNumId w:val="0"/>
  </w:num>
  <w:num w:numId="8">
    <w:abstractNumId w:val="1"/>
  </w:num>
  <w:num w:numId="9">
    <w:abstractNumId w:val="2"/>
  </w:num>
  <w:num w:numId="10">
    <w:abstractNumId w:val="19"/>
  </w:num>
  <w:num w:numId="11">
    <w:abstractNumId w:val="14"/>
  </w:num>
  <w:num w:numId="12">
    <w:abstractNumId w:val="32"/>
  </w:num>
  <w:num w:numId="13">
    <w:abstractNumId w:val="23"/>
  </w:num>
  <w:num w:numId="14">
    <w:abstractNumId w:val="16"/>
  </w:num>
  <w:num w:numId="15">
    <w:abstractNumId w:val="25"/>
  </w:num>
  <w:num w:numId="16">
    <w:abstractNumId w:val="8"/>
  </w:num>
  <w:num w:numId="17">
    <w:abstractNumId w:val="18"/>
  </w:num>
  <w:num w:numId="18">
    <w:abstractNumId w:val="28"/>
  </w:num>
  <w:num w:numId="19">
    <w:abstractNumId w:val="10"/>
  </w:num>
  <w:num w:numId="20">
    <w:abstractNumId w:val="45"/>
  </w:num>
  <w:num w:numId="21">
    <w:abstractNumId w:val="11"/>
  </w:num>
  <w:num w:numId="22">
    <w:abstractNumId w:val="38"/>
  </w:num>
  <w:num w:numId="23">
    <w:abstractNumId w:val="9"/>
  </w:num>
  <w:num w:numId="24">
    <w:abstractNumId w:val="31"/>
  </w:num>
  <w:num w:numId="25">
    <w:abstractNumId w:val="39"/>
  </w:num>
  <w:num w:numId="26">
    <w:abstractNumId w:val="4"/>
  </w:num>
  <w:num w:numId="27">
    <w:abstractNumId w:val="22"/>
  </w:num>
  <w:num w:numId="28">
    <w:abstractNumId w:val="5"/>
  </w:num>
  <w:num w:numId="29">
    <w:abstractNumId w:val="36"/>
  </w:num>
  <w:num w:numId="30">
    <w:abstractNumId w:val="24"/>
  </w:num>
  <w:num w:numId="31">
    <w:abstractNumId w:val="15"/>
  </w:num>
  <w:num w:numId="32">
    <w:abstractNumId w:val="44"/>
  </w:num>
  <w:num w:numId="33">
    <w:abstractNumId w:val="43"/>
  </w:num>
  <w:num w:numId="34">
    <w:abstractNumId w:val="13"/>
  </w:num>
  <w:num w:numId="35">
    <w:abstractNumId w:val="42"/>
  </w:num>
  <w:num w:numId="36">
    <w:abstractNumId w:val="37"/>
  </w:num>
  <w:num w:numId="37">
    <w:abstractNumId w:val="12"/>
  </w:num>
  <w:num w:numId="38">
    <w:abstractNumId w:val="3"/>
  </w:num>
  <w:num w:numId="39">
    <w:abstractNumId w:val="33"/>
  </w:num>
  <w:num w:numId="40">
    <w:abstractNumId w:val="40"/>
  </w:num>
  <w:num w:numId="41">
    <w:abstractNumId w:val="26"/>
  </w:num>
  <w:num w:numId="42">
    <w:abstractNumId w:val="34"/>
  </w:num>
  <w:num w:numId="43">
    <w:abstractNumId w:val="17"/>
  </w:num>
  <w:num w:numId="44">
    <w:abstractNumId w:val="27"/>
  </w:num>
  <w:num w:numId="45">
    <w:abstractNumId w:val="30"/>
  </w:num>
  <w:num w:numId="46">
    <w:abstractNumId w:val="21"/>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74529C"/>
    <w:rsid w:val="00026269"/>
    <w:rsid w:val="0003254D"/>
    <w:rsid w:val="0003727E"/>
    <w:rsid w:val="00047CD8"/>
    <w:rsid w:val="00053717"/>
    <w:rsid w:val="0005631D"/>
    <w:rsid w:val="000615EA"/>
    <w:rsid w:val="000706FC"/>
    <w:rsid w:val="00074A75"/>
    <w:rsid w:val="00083B83"/>
    <w:rsid w:val="00091062"/>
    <w:rsid w:val="00091E3D"/>
    <w:rsid w:val="000F68F0"/>
    <w:rsid w:val="0010462A"/>
    <w:rsid w:val="0013045E"/>
    <w:rsid w:val="001416BC"/>
    <w:rsid w:val="0014345E"/>
    <w:rsid w:val="00146175"/>
    <w:rsid w:val="0015615D"/>
    <w:rsid w:val="00175928"/>
    <w:rsid w:val="001867B1"/>
    <w:rsid w:val="00195076"/>
    <w:rsid w:val="001A2207"/>
    <w:rsid w:val="001D2868"/>
    <w:rsid w:val="00203C7B"/>
    <w:rsid w:val="00212957"/>
    <w:rsid w:val="002202C3"/>
    <w:rsid w:val="00253F08"/>
    <w:rsid w:val="00263DD3"/>
    <w:rsid w:val="00270363"/>
    <w:rsid w:val="00276468"/>
    <w:rsid w:val="00281FCF"/>
    <w:rsid w:val="002866FE"/>
    <w:rsid w:val="002B029E"/>
    <w:rsid w:val="002C6F96"/>
    <w:rsid w:val="00300EB6"/>
    <w:rsid w:val="00316BF6"/>
    <w:rsid w:val="00352DB3"/>
    <w:rsid w:val="00366A16"/>
    <w:rsid w:val="00380B51"/>
    <w:rsid w:val="003841C4"/>
    <w:rsid w:val="00393B84"/>
    <w:rsid w:val="00397DFA"/>
    <w:rsid w:val="003B0CB7"/>
    <w:rsid w:val="003B11A2"/>
    <w:rsid w:val="003B3AC7"/>
    <w:rsid w:val="003B7A21"/>
    <w:rsid w:val="003D51CC"/>
    <w:rsid w:val="003D5570"/>
    <w:rsid w:val="00416954"/>
    <w:rsid w:val="004270CE"/>
    <w:rsid w:val="00445147"/>
    <w:rsid w:val="00487082"/>
    <w:rsid w:val="00490720"/>
    <w:rsid w:val="004B455B"/>
    <w:rsid w:val="004B5339"/>
    <w:rsid w:val="004B5466"/>
    <w:rsid w:val="004D79C6"/>
    <w:rsid w:val="004E5689"/>
    <w:rsid w:val="005163BC"/>
    <w:rsid w:val="00561C58"/>
    <w:rsid w:val="0056364B"/>
    <w:rsid w:val="00564C6E"/>
    <w:rsid w:val="005712E5"/>
    <w:rsid w:val="005821AF"/>
    <w:rsid w:val="005A1400"/>
    <w:rsid w:val="005B20C1"/>
    <w:rsid w:val="005C101E"/>
    <w:rsid w:val="005E3B02"/>
    <w:rsid w:val="00620371"/>
    <w:rsid w:val="006331B5"/>
    <w:rsid w:val="006333C9"/>
    <w:rsid w:val="00650334"/>
    <w:rsid w:val="00655A7D"/>
    <w:rsid w:val="00666BA2"/>
    <w:rsid w:val="00670F10"/>
    <w:rsid w:val="00676636"/>
    <w:rsid w:val="00687E46"/>
    <w:rsid w:val="006A51B0"/>
    <w:rsid w:val="006C0E77"/>
    <w:rsid w:val="006C122F"/>
    <w:rsid w:val="006F29D7"/>
    <w:rsid w:val="00710331"/>
    <w:rsid w:val="00716236"/>
    <w:rsid w:val="00741A24"/>
    <w:rsid w:val="00742076"/>
    <w:rsid w:val="0074529C"/>
    <w:rsid w:val="00760FBB"/>
    <w:rsid w:val="007740C2"/>
    <w:rsid w:val="00796A68"/>
    <w:rsid w:val="007977E8"/>
    <w:rsid w:val="007A4B81"/>
    <w:rsid w:val="007C1964"/>
    <w:rsid w:val="007E59B6"/>
    <w:rsid w:val="007E7974"/>
    <w:rsid w:val="007F3DF9"/>
    <w:rsid w:val="00817836"/>
    <w:rsid w:val="00836D39"/>
    <w:rsid w:val="00841134"/>
    <w:rsid w:val="00855E65"/>
    <w:rsid w:val="008B0965"/>
    <w:rsid w:val="008C42B4"/>
    <w:rsid w:val="008E6F21"/>
    <w:rsid w:val="008F4CDF"/>
    <w:rsid w:val="00900519"/>
    <w:rsid w:val="009063E4"/>
    <w:rsid w:val="0095045C"/>
    <w:rsid w:val="0095451C"/>
    <w:rsid w:val="0097499F"/>
    <w:rsid w:val="00981775"/>
    <w:rsid w:val="009A4353"/>
    <w:rsid w:val="009B700A"/>
    <w:rsid w:val="009C3080"/>
    <w:rsid w:val="009C4AF3"/>
    <w:rsid w:val="009C6077"/>
    <w:rsid w:val="009C6909"/>
    <w:rsid w:val="009E3D43"/>
    <w:rsid w:val="009F60B5"/>
    <w:rsid w:val="00A03672"/>
    <w:rsid w:val="00A15EFF"/>
    <w:rsid w:val="00A6174E"/>
    <w:rsid w:val="00A943A1"/>
    <w:rsid w:val="00A94C28"/>
    <w:rsid w:val="00A952EA"/>
    <w:rsid w:val="00A96D88"/>
    <w:rsid w:val="00AA1375"/>
    <w:rsid w:val="00AA2860"/>
    <w:rsid w:val="00AE1681"/>
    <w:rsid w:val="00B024E4"/>
    <w:rsid w:val="00B0651A"/>
    <w:rsid w:val="00B3133D"/>
    <w:rsid w:val="00B4112C"/>
    <w:rsid w:val="00BB2E0F"/>
    <w:rsid w:val="00BE0FE6"/>
    <w:rsid w:val="00BF4CD9"/>
    <w:rsid w:val="00C01D48"/>
    <w:rsid w:val="00C10D5A"/>
    <w:rsid w:val="00C34FCC"/>
    <w:rsid w:val="00C50C44"/>
    <w:rsid w:val="00C65181"/>
    <w:rsid w:val="00C663E6"/>
    <w:rsid w:val="00C7100A"/>
    <w:rsid w:val="00C74D5E"/>
    <w:rsid w:val="00C82A64"/>
    <w:rsid w:val="00C84BD7"/>
    <w:rsid w:val="00C87BCD"/>
    <w:rsid w:val="00C95C53"/>
    <w:rsid w:val="00CA627F"/>
    <w:rsid w:val="00CA68FC"/>
    <w:rsid w:val="00D114D2"/>
    <w:rsid w:val="00D22956"/>
    <w:rsid w:val="00D25309"/>
    <w:rsid w:val="00D93E8C"/>
    <w:rsid w:val="00DC4346"/>
    <w:rsid w:val="00DC4E20"/>
    <w:rsid w:val="00DC7B00"/>
    <w:rsid w:val="00DD395E"/>
    <w:rsid w:val="00DD6FF4"/>
    <w:rsid w:val="00DD761F"/>
    <w:rsid w:val="00DE648D"/>
    <w:rsid w:val="00E14E3E"/>
    <w:rsid w:val="00E15238"/>
    <w:rsid w:val="00E20367"/>
    <w:rsid w:val="00E22F78"/>
    <w:rsid w:val="00E25F00"/>
    <w:rsid w:val="00E31438"/>
    <w:rsid w:val="00E44E9A"/>
    <w:rsid w:val="00E56F0A"/>
    <w:rsid w:val="00E6010E"/>
    <w:rsid w:val="00E6519B"/>
    <w:rsid w:val="00E7794A"/>
    <w:rsid w:val="00E96189"/>
    <w:rsid w:val="00E978DE"/>
    <w:rsid w:val="00E97B31"/>
    <w:rsid w:val="00EA5568"/>
    <w:rsid w:val="00ED1701"/>
    <w:rsid w:val="00ED1E42"/>
    <w:rsid w:val="00ED64A7"/>
    <w:rsid w:val="00EE44B1"/>
    <w:rsid w:val="00EF083C"/>
    <w:rsid w:val="00F00BE0"/>
    <w:rsid w:val="00F06D3F"/>
    <w:rsid w:val="00F11862"/>
    <w:rsid w:val="00F12539"/>
    <w:rsid w:val="00F1443E"/>
    <w:rsid w:val="00F160BC"/>
    <w:rsid w:val="00F2100E"/>
    <w:rsid w:val="00F21E2F"/>
    <w:rsid w:val="00F33676"/>
    <w:rsid w:val="00F47E0E"/>
    <w:rsid w:val="00F706DD"/>
    <w:rsid w:val="00F9135E"/>
    <w:rsid w:val="00FA0001"/>
    <w:rsid w:val="00FA1BE3"/>
    <w:rsid w:val="00FA24FC"/>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2D3EE4"/>
  <w15:docId w15:val="{ABACA9E9-7FC8-48E2-8F36-A874F04D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74529C"/>
    <w:pPr>
      <w:spacing w:after="100"/>
      <w:ind w:left="440"/>
    </w:pPr>
  </w:style>
  <w:style w:type="paragraph" w:customStyle="1" w:styleId="ANJA1">
    <w:name w:val="ANJA 1"/>
    <w:basedOn w:val="Normal"/>
    <w:link w:val="ANJA1Tegn"/>
    <w:uiPriority w:val="99"/>
    <w:rsid w:val="0074529C"/>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74529C"/>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74529C"/>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74529C"/>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74529C"/>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74529C"/>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74529C"/>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74529C"/>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74529C"/>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74529C"/>
  </w:style>
  <w:style w:type="character" w:styleId="Strk">
    <w:name w:val="Strong"/>
    <w:basedOn w:val="Standardskrifttypeiafsnit"/>
    <w:uiPriority w:val="22"/>
    <w:qFormat/>
    <w:rsid w:val="0074529C"/>
    <w:rPr>
      <w:b/>
      <w:bCs/>
    </w:rPr>
  </w:style>
  <w:style w:type="character" w:styleId="Kommentarhenvisning">
    <w:name w:val="annotation reference"/>
    <w:basedOn w:val="Standardskrifttypeiafsnit"/>
    <w:uiPriority w:val="99"/>
    <w:rsid w:val="0074529C"/>
    <w:rPr>
      <w:rFonts w:cs="Times New Roman"/>
      <w:sz w:val="16"/>
      <w:szCs w:val="16"/>
    </w:rPr>
  </w:style>
  <w:style w:type="paragraph" w:styleId="Kommentartekst">
    <w:name w:val="annotation text"/>
    <w:basedOn w:val="Normal"/>
    <w:link w:val="KommentartekstTegn"/>
    <w:uiPriority w:val="99"/>
    <w:rsid w:val="0074529C"/>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74529C"/>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74529C"/>
    <w:rPr>
      <w:b/>
      <w:bCs/>
    </w:rPr>
  </w:style>
  <w:style w:type="character" w:customStyle="1" w:styleId="KommentaremneTegn">
    <w:name w:val="Kommentaremne Tegn"/>
    <w:basedOn w:val="KommentartekstTegn"/>
    <w:link w:val="Kommentaremne"/>
    <w:uiPriority w:val="99"/>
    <w:rsid w:val="0074529C"/>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74529C"/>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uiPriority w:val="34"/>
    <w:rsid w:val="0074529C"/>
    <w:rPr>
      <w:rFonts w:ascii="Arial" w:eastAsia="Times New Roman" w:hAnsi="Arial" w:cs="Times New Roman"/>
      <w:sz w:val="20"/>
      <w:szCs w:val="24"/>
      <w:lang w:eastAsia="da-DK"/>
    </w:rPr>
  </w:style>
  <w:style w:type="character" w:styleId="Fremhv">
    <w:name w:val="Emphasis"/>
    <w:basedOn w:val="Standardskrifttypeiafsnit"/>
    <w:uiPriority w:val="20"/>
    <w:qFormat/>
    <w:rsid w:val="0074529C"/>
    <w:rPr>
      <w:rFonts w:cs="Times New Roman"/>
      <w:i/>
      <w:iCs/>
    </w:rPr>
  </w:style>
  <w:style w:type="paragraph" w:styleId="Brdtekst2">
    <w:name w:val="Body Text 2"/>
    <w:basedOn w:val="Normal"/>
    <w:link w:val="Brdtekst2Tegn"/>
    <w:uiPriority w:val="99"/>
    <w:rsid w:val="0074529C"/>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74529C"/>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74529C"/>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74529C"/>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74529C"/>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74529C"/>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74529C"/>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74529C"/>
    <w:rPr>
      <w:vertAlign w:val="superscript"/>
    </w:rPr>
  </w:style>
  <w:style w:type="character" w:customStyle="1" w:styleId="sectiontype26">
    <w:name w:val="sectiontype26"/>
    <w:basedOn w:val="Standardskrifttypeiafsnit"/>
    <w:rsid w:val="0074529C"/>
  </w:style>
  <w:style w:type="character" w:customStyle="1" w:styleId="sectiontype28">
    <w:name w:val="sectiontype28"/>
    <w:basedOn w:val="Standardskrifttypeiafsnit"/>
    <w:rsid w:val="0074529C"/>
  </w:style>
  <w:style w:type="paragraph" w:customStyle="1" w:styleId="paragraftekst">
    <w:name w:val="paragraftekst"/>
    <w:basedOn w:val="Normal"/>
    <w:rsid w:val="0074529C"/>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74529C"/>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74529C"/>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74529C"/>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74529C"/>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74529C"/>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74529C"/>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74529C"/>
    <w:pPr>
      <w:keepNext/>
    </w:pPr>
    <w:rPr>
      <w:rFonts w:eastAsia="Times New Roman" w:cs="Arial"/>
      <w:bCs/>
      <w:sz w:val="18"/>
      <w:szCs w:val="16"/>
      <w:lang w:eastAsia="da-DK"/>
    </w:rPr>
  </w:style>
  <w:style w:type="paragraph" w:styleId="Brdtekst">
    <w:name w:val="Body Text"/>
    <w:basedOn w:val="Normal"/>
    <w:link w:val="BrdtekstTegn"/>
    <w:rsid w:val="0074529C"/>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74529C"/>
    <w:rPr>
      <w:rFonts w:ascii="Arial" w:eastAsia="Times New Roman" w:hAnsi="Arial" w:cs="Times New Roman"/>
      <w:sz w:val="20"/>
      <w:szCs w:val="24"/>
      <w:lang w:eastAsia="da-DK"/>
    </w:rPr>
  </w:style>
  <w:style w:type="paragraph" w:customStyle="1" w:styleId="Normal-Side2overskrift">
    <w:name w:val="Normal - Side 2 overskrift"/>
    <w:basedOn w:val="Normal"/>
    <w:rsid w:val="0074529C"/>
    <w:pPr>
      <w:spacing w:line="260" w:lineRule="atLeast"/>
    </w:pPr>
    <w:rPr>
      <w:rFonts w:eastAsia="Times New Roman" w:cs="Times New Roman"/>
      <w:caps/>
      <w:spacing w:val="9"/>
      <w:lang w:eastAsia="da-DK"/>
    </w:rPr>
  </w:style>
  <w:style w:type="paragraph" w:customStyle="1" w:styleId="tekst2">
    <w:name w:val="tekst2"/>
    <w:basedOn w:val="Normal"/>
    <w:rsid w:val="0074529C"/>
    <w:pPr>
      <w:spacing w:before="240" w:after="60" w:line="240" w:lineRule="auto"/>
    </w:pPr>
    <w:rPr>
      <w:rFonts w:eastAsia="Times New Roman" w:cs="Times New Roman"/>
      <w:sz w:val="20"/>
      <w:szCs w:val="24"/>
      <w:lang w:eastAsia="da-DK"/>
    </w:rPr>
  </w:style>
  <w:style w:type="paragraph" w:customStyle="1" w:styleId="liste1">
    <w:name w:val="liste1"/>
    <w:basedOn w:val="Normal"/>
    <w:rsid w:val="0074529C"/>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74529C"/>
  </w:style>
  <w:style w:type="paragraph" w:styleId="Brdtekstindrykning">
    <w:name w:val="Body Text Indent"/>
    <w:basedOn w:val="Normal"/>
    <w:link w:val="BrdtekstindrykningTegn"/>
    <w:uiPriority w:val="99"/>
    <w:unhideWhenUsed/>
    <w:rsid w:val="0074529C"/>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74529C"/>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74529C"/>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74529C"/>
    <w:rPr>
      <w:rFonts w:ascii="Arial" w:hAnsi="Arial"/>
      <w:iCs/>
      <w:color w:val="000000" w:themeColor="text1"/>
      <w:sz w:val="20"/>
    </w:rPr>
  </w:style>
  <w:style w:type="character" w:customStyle="1" w:styleId="subscript1">
    <w:name w:val="subscript1"/>
    <w:basedOn w:val="Standardskrifttypeiafsnit"/>
    <w:rsid w:val="0074529C"/>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74529C"/>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74529C"/>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74529C"/>
    <w:rPr>
      <w:rFonts w:eastAsiaTheme="minorEastAsia"/>
      <w:sz w:val="20"/>
      <w:szCs w:val="20"/>
      <w:lang w:bidi="en-US"/>
    </w:rPr>
  </w:style>
  <w:style w:type="paragraph" w:customStyle="1" w:styleId="fadein">
    <w:name w:val="fadein"/>
    <w:basedOn w:val="Normal"/>
    <w:rsid w:val="0074529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vaghenvisning">
    <w:name w:val="Subtle Reference"/>
    <w:basedOn w:val="Standardskrifttypeiafsnit"/>
    <w:qFormat/>
    <w:rsid w:val="0074529C"/>
    <w:rPr>
      <w:rFonts w:ascii="Arial" w:hAnsi="Arial" w:cs="Times New Roman" w:hint="default"/>
      <w:iCs/>
      <w:color w:val="004D6C"/>
      <w:sz w:val="22"/>
    </w:rPr>
  </w:style>
  <w:style w:type="paragraph" w:customStyle="1" w:styleId="paragraf">
    <w:name w:val="paragraf"/>
    <w:basedOn w:val="Normal"/>
    <w:rsid w:val="0074529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74529C"/>
  </w:style>
  <w:style w:type="paragraph" w:customStyle="1" w:styleId="stk2">
    <w:name w:val="stk2"/>
    <w:basedOn w:val="Normal"/>
    <w:rsid w:val="0074529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74529C"/>
  </w:style>
  <w:style w:type="character" w:customStyle="1" w:styleId="liste1nr">
    <w:name w:val="liste1nr"/>
    <w:basedOn w:val="Standardskrifttypeiafsnit"/>
    <w:rsid w:val="0074529C"/>
  </w:style>
  <w:style w:type="table" w:styleId="Gittertabel6-farverig">
    <w:name w:val="Grid Table 6 Colorful"/>
    <w:basedOn w:val="Tabel-Normal"/>
    <w:uiPriority w:val="51"/>
    <w:rsid w:val="007452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3">
    <w:name w:val="Grid Table 4 Accent 3"/>
    <w:basedOn w:val="Tabel-Normal"/>
    <w:uiPriority w:val="49"/>
    <w:rsid w:val="0074529C"/>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character" w:styleId="Ulstomtale">
    <w:name w:val="Unresolved Mention"/>
    <w:basedOn w:val="Standardskrifttypeiafsnit"/>
    <w:uiPriority w:val="99"/>
    <w:semiHidden/>
    <w:unhideWhenUsed/>
    <w:rsid w:val="0074529C"/>
    <w:rPr>
      <w:color w:val="605E5C"/>
      <w:shd w:val="clear" w:color="auto" w:fill="E1DFDD"/>
    </w:rPr>
  </w:style>
  <w:style w:type="table" w:customStyle="1" w:styleId="Gittertabel4-farve31">
    <w:name w:val="Gittertabel 4 - farve 31"/>
    <w:basedOn w:val="Tabel-Normal"/>
    <w:next w:val="Gittertabel4-farve3"/>
    <w:uiPriority w:val="49"/>
    <w:rsid w:val="0074529C"/>
    <w:pPr>
      <w:spacing w:after="0" w:line="240" w:lineRule="auto"/>
    </w:p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FFFFFF"/>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ittertabel4">
    <w:name w:val="Grid Table 4"/>
    <w:basedOn w:val="Tabel-Normal"/>
    <w:uiPriority w:val="49"/>
    <w:rsid w:val="007452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4">
    <w:name w:val="Grid Table 4 Accent 4"/>
    <w:basedOn w:val="Tabel-Normal"/>
    <w:uiPriority w:val="49"/>
    <w:rsid w:val="0074529C"/>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944360">
      <w:bodyDiv w:val="1"/>
      <w:marLeft w:val="0"/>
      <w:marRight w:val="0"/>
      <w:marTop w:val="0"/>
      <w:marBottom w:val="0"/>
      <w:divBdr>
        <w:top w:val="none" w:sz="0" w:space="0" w:color="auto"/>
        <w:left w:val="none" w:sz="0" w:space="0" w:color="auto"/>
        <w:bottom w:val="none" w:sz="0" w:space="0" w:color="auto"/>
        <w:right w:val="none" w:sz="0" w:space="0" w:color="auto"/>
      </w:divBdr>
    </w:div>
    <w:div w:id="183665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usdyrgodkendelse.dk" TargetMode="External"/><Relationship Id="rId18" Type="http://schemas.openxmlformats.org/officeDocument/2006/relationships/hyperlink" Target="http://www.borger.dk/" TargetMode="External"/><Relationship Id="rId26" Type="http://schemas.openxmlformats.org/officeDocument/2006/relationships/hyperlink" Target="mailto:ae@ae.dk"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jb@maxjakobsen.dk" TargetMode="External"/><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mailto:nb@ferskvandsfiskeriforeningen.dk" TargetMode="External"/><Relationship Id="rId33" Type="http://schemas.openxmlformats.org/officeDocument/2006/relationships/image" Target="media/image7.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naevneneshus.dk/start-din-klage/miljoe-og-foedevareklagenaevnet/til-foersteinstanser/fritagelse-fra-klageportal/" TargetMode="External"/><Relationship Id="rId29" Type="http://schemas.openxmlformats.org/officeDocument/2006/relationships/hyperlink" Target="mailto:post@sportsfiskerforbundet.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mail@dkfisk.dk" TargetMode="External"/><Relationship Id="rId32" Type="http://schemas.openxmlformats.org/officeDocument/2006/relationships/hyperlink" Target="mailto:kontakt@dofstor.dk"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trost@stps.dk" TargetMode="External"/><Relationship Id="rId28" Type="http://schemas.openxmlformats.org/officeDocument/2006/relationships/hyperlink" Target="mailto:dnvordingborg-sager@dn.dk" TargetMode="External"/><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www.virk.dk/" TargetMode="External"/><Relationship Id="rId31" Type="http://schemas.openxmlformats.org/officeDocument/2006/relationships/hyperlink" Target="mailto:storstroem@friluftsraadet.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mst@mst.dk" TargetMode="External"/><Relationship Id="rId27" Type="http://schemas.openxmlformats.org/officeDocument/2006/relationships/hyperlink" Target="mailto:husdyr@ecocouncil.dk" TargetMode="External"/><Relationship Id="rId30" Type="http://schemas.openxmlformats.org/officeDocument/2006/relationships/hyperlink" Target="mailto:natur@dof.dk" TargetMode="External"/><Relationship Id="rId35"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CA708BAC7A3447AD561C9FB608821C" ma:contentTypeVersion="13" ma:contentTypeDescription="Opret et nyt dokument." ma:contentTypeScope="" ma:versionID="19dc006b4ff93dd66c201a32198a1fc6">
  <xsd:schema xmlns:xsd="http://www.w3.org/2001/XMLSchema" xmlns:xs="http://www.w3.org/2001/XMLSchema" xmlns:p="http://schemas.microsoft.com/office/2006/metadata/properties" xmlns:ns3="6523d48a-1985-429f-adfe-120d1ddd792c" xmlns:ns4="f96cebb5-a899-4a11-9586-d4c18ec15c09" targetNamespace="http://schemas.microsoft.com/office/2006/metadata/properties" ma:root="true" ma:fieldsID="e4f6b059141ce5868068a9a91dc322b8" ns3:_="" ns4:_="">
    <xsd:import namespace="6523d48a-1985-429f-adfe-120d1ddd792c"/>
    <xsd:import namespace="f96cebb5-a899-4a11-9586-d4c18ec15c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3d48a-1985-429f-adfe-120d1ddd7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cebb5-a899-4a11-9586-d4c18ec15c09"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SharingHintHash" ma:index="14"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6DC76-D259-41F3-B8B2-57356C6FD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3d48a-1985-429f-adfe-120d1ddd792c"/>
    <ds:schemaRef ds:uri="f96cebb5-a899-4a11-9586-d4c18ec15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C97BA-9D47-4965-A1A3-6A477BD13FA4}">
  <ds:schemaRefs>
    <ds:schemaRef ds:uri="http://schemas.microsoft.com/sharepoint/v3/contenttype/forms"/>
  </ds:schemaRefs>
</ds:datastoreItem>
</file>

<file path=customXml/itemProps3.xml><?xml version="1.0" encoding="utf-8"?>
<ds:datastoreItem xmlns:ds="http://schemas.openxmlformats.org/officeDocument/2006/customXml" ds:itemID="{F5A39C99-5145-44A6-8B08-54230676ED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2092D7-D916-4AA1-B021-11B7CF33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6617</Words>
  <Characters>39308</Characters>
  <Application>Microsoft Office Word</Application>
  <DocSecurity>4</DocSecurity>
  <Lines>1268</Lines>
  <Paragraphs>740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Simone Sohrbeck Thorsager Billing</cp:lastModifiedBy>
  <cp:revision>2</cp:revision>
  <cp:lastPrinted>2015-11-12T07:24:00Z</cp:lastPrinted>
  <dcterms:created xsi:type="dcterms:W3CDTF">2021-01-25T10:10:00Z</dcterms:created>
  <dcterms:modified xsi:type="dcterms:W3CDTF">2021-01-25T10:10:00Z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{D242651E-FD40-490A-887F-9D7F4C06F995}</vt:lpwstr>
  </property>
  <property fmtid="{D5CDD505-2E9C-101B-9397-08002B2CF9AE}" pid="3" name="ContentTypeId">
    <vt:lpwstr>0x01010031CA708BAC7A3447AD561C9FB608821C</vt:lpwstr>
  </property>
</Properties>
</file>