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AC2509" w:rsidTr="008D17A1">
        <w:trPr>
          <w:trHeight w:hRule="exact" w:val="743"/>
        </w:trPr>
        <w:tc>
          <w:tcPr>
            <w:tcW w:w="7195" w:type="dxa"/>
          </w:tcPr>
          <w:p w:rsidR="00AC68D6" w:rsidRPr="00AC2509" w:rsidRDefault="00AC68D6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0" w:type="dxa"/>
            <w:vMerge w:val="restart"/>
            <w:noWrap/>
          </w:tcPr>
          <w:p w:rsidR="00AC2509" w:rsidRPr="00AC2509" w:rsidRDefault="00AC2509" w:rsidP="00AC2509">
            <w:pPr>
              <w:pStyle w:val="Kolofon"/>
            </w:pPr>
            <w:bookmarkStart w:id="1" w:name="bmkSender"/>
            <w:bookmarkEnd w:id="1"/>
            <w:r w:rsidRPr="00AC2509">
              <w:rPr>
                <w:b/>
              </w:rPr>
              <w:t>Miljø</w:t>
            </w:r>
          </w:p>
          <w:p w:rsidR="00AC2509" w:rsidRPr="00AC2509" w:rsidRDefault="00AC2509" w:rsidP="00AC2509">
            <w:pPr>
              <w:pStyle w:val="Kolofon"/>
            </w:pPr>
            <w:r w:rsidRPr="00AC2509">
              <w:t>Skelbækvej 2</w:t>
            </w:r>
          </w:p>
          <w:p w:rsidR="00AC2509" w:rsidRPr="00AC2509" w:rsidRDefault="00AC2509" w:rsidP="00AC2509">
            <w:pPr>
              <w:pStyle w:val="Kolofon"/>
            </w:pPr>
            <w:r w:rsidRPr="00AC2509">
              <w:t>6200 Aabenraa</w:t>
            </w:r>
          </w:p>
          <w:p w:rsidR="00AC2509" w:rsidRPr="00AC2509" w:rsidRDefault="00AC2509" w:rsidP="00AC2509">
            <w:pPr>
              <w:pStyle w:val="Kolofon"/>
            </w:pPr>
            <w:r w:rsidRPr="00AC2509">
              <w:t>Tlf.: 7376 7676</w:t>
            </w:r>
          </w:p>
          <w:p w:rsidR="00AC2509" w:rsidRPr="00AC2509" w:rsidRDefault="00AC2509" w:rsidP="00AC2509">
            <w:pPr>
              <w:pStyle w:val="Kolofon"/>
            </w:pPr>
          </w:p>
          <w:p w:rsidR="00AC2509" w:rsidRPr="00AC2509" w:rsidRDefault="00AC2509" w:rsidP="00AC2509">
            <w:pPr>
              <w:pStyle w:val="Kolofon"/>
            </w:pPr>
            <w:r w:rsidRPr="00AC2509">
              <w:t xml:space="preserve">Dato: </w:t>
            </w:r>
            <w:r w:rsidR="00AE1EB8">
              <w:t>2</w:t>
            </w:r>
            <w:r w:rsidR="003C657A">
              <w:t>7</w:t>
            </w:r>
            <w:r w:rsidRPr="00AC2509">
              <w:t>-06-2017</w:t>
            </w:r>
          </w:p>
          <w:p w:rsidR="00AC2509" w:rsidRPr="00AC2509" w:rsidRDefault="00AC2509" w:rsidP="00AC2509">
            <w:pPr>
              <w:pStyle w:val="Kolofon"/>
            </w:pPr>
            <w:r w:rsidRPr="00AC2509">
              <w:t>Sagsnr.: 17/16528</w:t>
            </w:r>
          </w:p>
          <w:p w:rsidR="00AC2509" w:rsidRPr="00AC2509" w:rsidRDefault="00AC2509" w:rsidP="00AC2509">
            <w:pPr>
              <w:pStyle w:val="Kolofon"/>
            </w:pPr>
          </w:p>
          <w:p w:rsidR="00AC2509" w:rsidRPr="00AC2509" w:rsidRDefault="00AC2509" w:rsidP="00AC2509">
            <w:pPr>
              <w:pStyle w:val="Kolofon"/>
            </w:pPr>
            <w:r w:rsidRPr="00AC2509">
              <w:t>Kontakt: Helle Lund Daabeck</w:t>
            </w:r>
          </w:p>
          <w:p w:rsidR="00AC2509" w:rsidRPr="00AC2509" w:rsidRDefault="00AC2509" w:rsidP="00AC2509">
            <w:pPr>
              <w:pStyle w:val="Kolofon"/>
            </w:pPr>
            <w:r w:rsidRPr="00AC2509">
              <w:t>Direkte tlf.: 7376 6331</w:t>
            </w:r>
          </w:p>
          <w:p w:rsidR="00AC68D6" w:rsidRPr="00AC2509" w:rsidRDefault="00AC2509" w:rsidP="00AC2509">
            <w:pPr>
              <w:pStyle w:val="Kolofon"/>
            </w:pPr>
            <w:r w:rsidRPr="00AC2509">
              <w:t>E-mail: hlda@aabenraa.dk</w:t>
            </w:r>
          </w:p>
        </w:tc>
      </w:tr>
      <w:tr w:rsidR="00AC68D6" w:rsidRPr="00AC2509" w:rsidTr="00C47C41">
        <w:trPr>
          <w:trHeight w:hRule="exact" w:val="3119"/>
        </w:trPr>
        <w:tc>
          <w:tcPr>
            <w:tcW w:w="7195" w:type="dxa"/>
          </w:tcPr>
          <w:p w:rsidR="00AC2509" w:rsidRPr="00AC2509" w:rsidRDefault="00AC2509" w:rsidP="00AC2509">
            <w:bookmarkStart w:id="2" w:name="bmkReceiver"/>
            <w:bookmarkEnd w:id="2"/>
            <w:r>
              <w:t>Lars Søby</w:t>
            </w:r>
          </w:p>
          <w:p w:rsidR="00AC2509" w:rsidRPr="00AC2509" w:rsidRDefault="00AC2509" w:rsidP="00AC2509">
            <w:r w:rsidRPr="00AC2509">
              <w:t>Løgumklostervej 60</w:t>
            </w:r>
          </w:p>
          <w:p w:rsidR="00AC68D6" w:rsidRPr="00AC2509" w:rsidRDefault="00AC2509" w:rsidP="00AC2509">
            <w:r w:rsidRPr="00AC2509">
              <w:t>6372 Bylderup-Bov</w:t>
            </w:r>
          </w:p>
        </w:tc>
        <w:tc>
          <w:tcPr>
            <w:tcW w:w="2870" w:type="dxa"/>
            <w:vMerge/>
            <w:noWrap/>
          </w:tcPr>
          <w:p w:rsidR="00AC68D6" w:rsidRPr="00AC2509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AC2509" w:rsidRDefault="00AC2509" w:rsidP="00AC2509">
      <w:pPr>
        <w:rPr>
          <w:b/>
        </w:rPr>
      </w:pPr>
      <w:bookmarkStart w:id="3" w:name="bmkHeader"/>
      <w:bookmarkEnd w:id="3"/>
      <w:r>
        <w:rPr>
          <w:b/>
        </w:rPr>
        <w:t>Erindring om Indskærpelse af</w:t>
      </w:r>
      <w:r w:rsidR="009079BB">
        <w:rPr>
          <w:b/>
        </w:rPr>
        <w:t xml:space="preserve"> d. 24. juni 2016 om</w:t>
      </w:r>
      <w:r>
        <w:rPr>
          <w:b/>
        </w:rPr>
        <w:t xml:space="preserve"> gældende regler efter </w:t>
      </w:r>
      <w:proofErr w:type="spellStart"/>
      <w:r>
        <w:rPr>
          <w:b/>
        </w:rPr>
        <w:t>hu</w:t>
      </w:r>
      <w:r>
        <w:rPr>
          <w:b/>
        </w:rPr>
        <w:t>s</w:t>
      </w:r>
      <w:r>
        <w:rPr>
          <w:b/>
        </w:rPr>
        <w:t>dyrbrugloven</w:t>
      </w:r>
      <w:proofErr w:type="spellEnd"/>
      <w:r w:rsidRPr="00A579E4">
        <w:rPr>
          <w:b/>
        </w:rPr>
        <w:t xml:space="preserve"> på ejendommen</w:t>
      </w:r>
      <w:r>
        <w:rPr>
          <w:b/>
        </w:rPr>
        <w:t xml:space="preserve"> </w:t>
      </w:r>
      <w:r w:rsidR="00D34E60">
        <w:rPr>
          <w:b/>
        </w:rPr>
        <w:t>Løgumklostervej 60</w:t>
      </w:r>
      <w:r>
        <w:rPr>
          <w:b/>
        </w:rPr>
        <w:t xml:space="preserve">, </w:t>
      </w:r>
      <w:r w:rsidR="00D34E60">
        <w:rPr>
          <w:b/>
        </w:rPr>
        <w:t>6372</w:t>
      </w:r>
      <w:r>
        <w:rPr>
          <w:b/>
        </w:rPr>
        <w:t xml:space="preserve"> </w:t>
      </w:r>
      <w:r w:rsidR="00D34E60">
        <w:rPr>
          <w:b/>
        </w:rPr>
        <w:t>Bylderup-Bov</w:t>
      </w:r>
      <w:r w:rsidR="009D25B6">
        <w:rPr>
          <w:b/>
        </w:rPr>
        <w:t>.</w:t>
      </w:r>
      <w:r w:rsidRPr="00A579E4">
        <w:rPr>
          <w:b/>
        </w:rPr>
        <w:t xml:space="preserve"> </w:t>
      </w:r>
      <w:r>
        <w:rPr>
          <w:b/>
        </w:rPr>
        <w:t xml:space="preserve"> </w:t>
      </w:r>
    </w:p>
    <w:p w:rsidR="00AC2509" w:rsidRDefault="00AC2509" w:rsidP="00AC2509">
      <w:pPr>
        <w:rPr>
          <w:b/>
        </w:rPr>
      </w:pPr>
    </w:p>
    <w:p w:rsidR="00AC2509" w:rsidRDefault="00AC2509" w:rsidP="00AC2509">
      <w:pPr>
        <w:rPr>
          <w:b/>
        </w:rPr>
      </w:pPr>
      <w:r w:rsidRPr="00A579E4">
        <w:rPr>
          <w:b/>
        </w:rPr>
        <w:t>Baggrund</w:t>
      </w:r>
    </w:p>
    <w:p w:rsidR="00C42DEC" w:rsidRDefault="00AC2509" w:rsidP="00AC2509">
      <w:r>
        <w:t xml:space="preserve">Helle Daabeck fra Aabenraa Kommune var den </w:t>
      </w:r>
      <w:r w:rsidR="00894BF1">
        <w:t>19</w:t>
      </w:r>
      <w:r>
        <w:t xml:space="preserve">. </w:t>
      </w:r>
      <w:r w:rsidR="00894BF1">
        <w:t>juni</w:t>
      </w:r>
      <w:r>
        <w:t xml:space="preserve"> 2017 på </w:t>
      </w:r>
      <w:r w:rsidR="009079BB">
        <w:t xml:space="preserve">et </w:t>
      </w:r>
      <w:proofErr w:type="spellStart"/>
      <w:r w:rsidR="009079BB">
        <w:t>opfølgende</w:t>
      </w:r>
      <w:proofErr w:type="spellEnd"/>
      <w:r w:rsidR="009079BB">
        <w:t xml:space="preserve"> tilsyn</w:t>
      </w:r>
      <w:r>
        <w:t xml:space="preserve"> på dit landbrug</w:t>
      </w:r>
      <w:r w:rsidR="009079BB">
        <w:t xml:space="preserve"> Løgumklostervej 60</w:t>
      </w:r>
      <w:r>
        <w:t xml:space="preserve">, </w:t>
      </w:r>
      <w:r w:rsidR="009079BB">
        <w:t>6372</w:t>
      </w:r>
      <w:r>
        <w:t xml:space="preserve"> </w:t>
      </w:r>
      <w:r w:rsidR="009079BB">
        <w:t>Bylderup-Bov</w:t>
      </w:r>
      <w:r>
        <w:t xml:space="preserve"> matr. Nr. </w:t>
      </w:r>
      <w:r w:rsidR="009D25B6">
        <w:t>70</w:t>
      </w:r>
      <w:r>
        <w:t xml:space="preserve">, </w:t>
      </w:r>
      <w:r w:rsidR="009D25B6">
        <w:t>Bredevad</w:t>
      </w:r>
      <w:r>
        <w:t xml:space="preserve">, </w:t>
      </w:r>
      <w:r w:rsidR="009D25B6">
        <w:t>By</w:t>
      </w:r>
      <w:r w:rsidR="009D25B6">
        <w:t>l</w:t>
      </w:r>
      <w:r w:rsidR="009D25B6">
        <w:t>derup.</w:t>
      </w:r>
      <w:r>
        <w:t xml:space="preserve"> </w:t>
      </w:r>
    </w:p>
    <w:p w:rsidR="00AE1EB8" w:rsidRDefault="00AE1EB8" w:rsidP="00AC2509"/>
    <w:p w:rsidR="00C42DEC" w:rsidRDefault="00C42DEC" w:rsidP="00C42DEC">
      <w:r>
        <w:rPr>
          <w:b/>
        </w:rPr>
        <w:t>Begrundelse</w:t>
      </w:r>
    </w:p>
    <w:p w:rsidR="00C42DEC" w:rsidRDefault="00C42DEC" w:rsidP="00C42DEC">
      <w:r>
        <w:t>Ved tilsyn</w:t>
      </w:r>
      <w:r w:rsidR="00247744">
        <w:t>et</w:t>
      </w:r>
      <w:r>
        <w:t xml:space="preserve"> på husdyrbruget blev det konstateret, at dyreholdets størrelse afviger fra det godkendte dyrehold. Du nævnte, at du umiddelbart ikke ønsker at nedbringe d</w:t>
      </w:r>
      <w:r>
        <w:t>y</w:t>
      </w:r>
      <w:r>
        <w:t xml:space="preserve">reholdet, og at du vil </w:t>
      </w:r>
      <w:r w:rsidR="00894BF1">
        <w:t>tage kontakt til</w:t>
      </w:r>
      <w:r>
        <w:t xml:space="preserve"> din rådgiver om, hvorvidt du skal ansøge om en godkendelse</w:t>
      </w:r>
      <w:r w:rsidR="003C657A">
        <w:t xml:space="preserve"> efter den nugældende lov</w:t>
      </w:r>
      <w:r>
        <w:t>, eller en godkendelse efter den nye lovgivning</w:t>
      </w:r>
      <w:r w:rsidR="003C657A">
        <w:t xml:space="preserve">, der træder i kraft den 1. august 2017. </w:t>
      </w:r>
    </w:p>
    <w:p w:rsidR="00C42DEC" w:rsidRDefault="00C42DEC" w:rsidP="00C42DEC"/>
    <w:p w:rsidR="00C42DEC" w:rsidRPr="004F5E96" w:rsidRDefault="00C42DEC" w:rsidP="00C42DEC">
      <w:pPr>
        <w:spacing w:line="240" w:lineRule="auto"/>
        <w:rPr>
          <w:b/>
        </w:rPr>
      </w:pPr>
      <w:r w:rsidRPr="004F5E96">
        <w:rPr>
          <w:b/>
        </w:rPr>
        <w:t>Produktionstilladelse og - omfang</w:t>
      </w:r>
    </w:p>
    <w:p w:rsidR="00C42DEC" w:rsidRDefault="00C42DEC" w:rsidP="00C42DEC">
      <w:r>
        <w:t>Ejendommen blev VVM-screenet den 5. maj 2003 til et dyrehold på:</w:t>
      </w:r>
    </w:p>
    <w:p w:rsidR="00C42DEC" w:rsidRDefault="00C42DEC" w:rsidP="00C42DEC"/>
    <w:p w:rsidR="00C42DEC" w:rsidRDefault="00C42DEC" w:rsidP="00C42DEC">
      <w:pPr>
        <w:pStyle w:val="Listeafsnit"/>
        <w:numPr>
          <w:ilvl w:val="0"/>
          <w:numId w:val="2"/>
        </w:numPr>
        <w:spacing w:line="240" w:lineRule="auto"/>
      </w:pPr>
      <w:r>
        <w:t>95 malkekøer tung race</w:t>
      </w:r>
    </w:p>
    <w:p w:rsidR="00C42DEC" w:rsidRDefault="00C42DEC" w:rsidP="00C42DEC">
      <w:pPr>
        <w:pStyle w:val="Listeafsnit"/>
        <w:numPr>
          <w:ilvl w:val="0"/>
          <w:numId w:val="2"/>
        </w:numPr>
        <w:spacing w:line="240" w:lineRule="auto"/>
      </w:pPr>
      <w:r>
        <w:t>98 kvier og stude tung race (0-28 mdr.)</w:t>
      </w:r>
    </w:p>
    <w:p w:rsidR="00C42DEC" w:rsidRDefault="00C42DEC" w:rsidP="00C42DEC">
      <w:pPr>
        <w:pStyle w:val="Listeafsnit"/>
      </w:pPr>
      <w:r>
        <w:t>Svarende til 145,6 dyreenheder efter dagældende omregningsfaktorer.</w:t>
      </w:r>
    </w:p>
    <w:p w:rsidR="00C42DEC" w:rsidRDefault="00C42DEC" w:rsidP="00C42DEC">
      <w:pPr>
        <w:pStyle w:val="Listeafsnit"/>
      </w:pPr>
    </w:p>
    <w:p w:rsidR="00C42DEC" w:rsidRDefault="00C42DEC" w:rsidP="00C42DEC">
      <w:pPr>
        <w:pStyle w:val="Listeafsnit"/>
        <w:ind w:left="0"/>
      </w:pPr>
      <w:r>
        <w:t>Når dette dyrehold skal konverteres til en produktion, vi kan regne med i dag, er der tilladelse til:</w:t>
      </w:r>
    </w:p>
    <w:p w:rsidR="00C42DEC" w:rsidRDefault="00C42DEC" w:rsidP="00C42DEC">
      <w:pPr>
        <w:pStyle w:val="Listeafsnit"/>
        <w:ind w:left="0"/>
      </w:pPr>
    </w:p>
    <w:p w:rsidR="00C42DEC" w:rsidRDefault="00C42DEC" w:rsidP="00C42DEC">
      <w:pPr>
        <w:pStyle w:val="Listeafsnit"/>
        <w:numPr>
          <w:ilvl w:val="0"/>
          <w:numId w:val="3"/>
        </w:numPr>
        <w:spacing w:line="240" w:lineRule="auto"/>
      </w:pPr>
      <w:r>
        <w:t>95 årsmalkekøer tung race til det mælk</w:t>
      </w:r>
      <w:r w:rsidR="00C57504">
        <w:t>, de kan producere</w:t>
      </w:r>
    </w:p>
    <w:p w:rsidR="00C42DEC" w:rsidRDefault="00C42DEC" w:rsidP="00C42DEC">
      <w:pPr>
        <w:pStyle w:val="Listeafsnit"/>
        <w:numPr>
          <w:ilvl w:val="0"/>
          <w:numId w:val="3"/>
        </w:numPr>
        <w:spacing w:line="240" w:lineRule="auto"/>
      </w:pPr>
      <w:r>
        <w:t xml:space="preserve">20 </w:t>
      </w:r>
      <w:proofErr w:type="spellStart"/>
      <w:r>
        <w:t>årssmåkalve</w:t>
      </w:r>
      <w:proofErr w:type="spellEnd"/>
      <w:r>
        <w:t xml:space="preserve"> 0-6 mdr. tung race</w:t>
      </w:r>
    </w:p>
    <w:p w:rsidR="00C42DEC" w:rsidRDefault="00C42DEC" w:rsidP="00C42DEC">
      <w:pPr>
        <w:pStyle w:val="Listeafsnit"/>
        <w:numPr>
          <w:ilvl w:val="0"/>
          <w:numId w:val="3"/>
        </w:numPr>
        <w:spacing w:line="240" w:lineRule="auto"/>
      </w:pPr>
      <w:r>
        <w:t>78 årsopdræt 6-28 mdr. tung race</w:t>
      </w:r>
    </w:p>
    <w:p w:rsidR="00C42DEC" w:rsidRDefault="00C42DEC" w:rsidP="00C42DEC">
      <w:pPr>
        <w:pStyle w:val="Listeafsnit"/>
        <w:numPr>
          <w:ilvl w:val="0"/>
          <w:numId w:val="3"/>
        </w:numPr>
        <w:spacing w:line="240" w:lineRule="auto"/>
      </w:pPr>
      <w:r>
        <w:t xml:space="preserve">50 producerede tyrekalve 40-60 kg </w:t>
      </w:r>
      <w:r w:rsidR="00247744">
        <w:t xml:space="preserve">tung </w:t>
      </w:r>
      <w:r>
        <w:t>race</w:t>
      </w:r>
    </w:p>
    <w:p w:rsidR="00C42DEC" w:rsidRDefault="00C42DEC" w:rsidP="00C42DEC"/>
    <w:p w:rsidR="00C42DEC" w:rsidRDefault="00C42DEC" w:rsidP="00C42DEC">
      <w:pPr>
        <w:spacing w:line="240" w:lineRule="auto"/>
      </w:pPr>
      <w:r>
        <w:br w:type="page"/>
      </w:r>
    </w:p>
    <w:p w:rsidR="00C42DEC" w:rsidRPr="00633599" w:rsidRDefault="00C42DEC" w:rsidP="00C42DEC">
      <w:pPr>
        <w:rPr>
          <w:b/>
        </w:rPr>
      </w:pPr>
      <w:r w:rsidRPr="009A5372">
        <w:rPr>
          <w:b/>
        </w:rPr>
        <w:lastRenderedPageBreak/>
        <w:t xml:space="preserve">Husdyrproduktionens omfang de sidste 3 </w:t>
      </w:r>
      <w:proofErr w:type="spellStart"/>
      <w:r w:rsidRPr="009A5372">
        <w:rPr>
          <w:b/>
        </w:rPr>
        <w:t>planår</w:t>
      </w:r>
      <w:proofErr w:type="spellEnd"/>
      <w:r>
        <w:rPr>
          <w:b/>
        </w:rPr>
        <w:t xml:space="preserve"> sammenholdt med tillade</w:t>
      </w:r>
      <w:r>
        <w:rPr>
          <w:b/>
        </w:rPr>
        <w:t>l</w:t>
      </w:r>
      <w:r>
        <w:rPr>
          <w:b/>
        </w:rPr>
        <w:t>sen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86"/>
        <w:gridCol w:w="1261"/>
        <w:gridCol w:w="975"/>
        <w:gridCol w:w="1193"/>
        <w:gridCol w:w="1203"/>
        <w:gridCol w:w="1024"/>
        <w:gridCol w:w="1461"/>
      </w:tblGrid>
      <w:tr w:rsidR="00C42DEC" w:rsidTr="00440D4F">
        <w:tc>
          <w:tcPr>
            <w:tcW w:w="1396" w:type="dxa"/>
          </w:tcPr>
          <w:p w:rsidR="00C42DEC" w:rsidRPr="00E4631D" w:rsidRDefault="00C42DEC" w:rsidP="00440D4F">
            <w:pPr>
              <w:rPr>
                <w:b/>
              </w:rPr>
            </w:pPr>
            <w:proofErr w:type="spellStart"/>
            <w:r w:rsidRPr="00E4631D">
              <w:rPr>
                <w:b/>
              </w:rPr>
              <w:t>Planår</w:t>
            </w:r>
            <w:proofErr w:type="spellEnd"/>
            <w:r w:rsidRPr="00E4631D">
              <w:rPr>
                <w:b/>
              </w:rPr>
              <w:t>/dyretype</w:t>
            </w:r>
          </w:p>
        </w:tc>
        <w:tc>
          <w:tcPr>
            <w:tcW w:w="1397" w:type="dxa"/>
          </w:tcPr>
          <w:p w:rsidR="00C42DEC" w:rsidRPr="00E4631D" w:rsidRDefault="00C42DEC" w:rsidP="00440D4F">
            <w:pPr>
              <w:rPr>
                <w:b/>
              </w:rPr>
            </w:pPr>
            <w:r w:rsidRPr="00E4631D">
              <w:rPr>
                <w:b/>
              </w:rPr>
              <w:t>Malk</w:t>
            </w:r>
            <w:r w:rsidRPr="00E4631D">
              <w:rPr>
                <w:b/>
              </w:rPr>
              <w:t>e</w:t>
            </w:r>
            <w:r w:rsidRPr="00E4631D">
              <w:rPr>
                <w:b/>
              </w:rPr>
              <w:t>køer</w:t>
            </w:r>
          </w:p>
        </w:tc>
        <w:tc>
          <w:tcPr>
            <w:tcW w:w="1397" w:type="dxa"/>
          </w:tcPr>
          <w:p w:rsidR="00C42DEC" w:rsidRPr="00E4631D" w:rsidRDefault="00C42DEC" w:rsidP="00440D4F">
            <w:pPr>
              <w:rPr>
                <w:b/>
              </w:rPr>
            </w:pPr>
            <w:r w:rsidRPr="00E4631D">
              <w:rPr>
                <w:b/>
              </w:rPr>
              <w:t>O</w:t>
            </w:r>
            <w:r w:rsidRPr="00E4631D">
              <w:rPr>
                <w:b/>
              </w:rPr>
              <w:t>p</w:t>
            </w:r>
            <w:r w:rsidRPr="00E4631D">
              <w:rPr>
                <w:b/>
              </w:rPr>
              <w:t>dræt</w:t>
            </w:r>
          </w:p>
          <w:p w:rsidR="00C42DEC" w:rsidRPr="00E4631D" w:rsidRDefault="00C42DEC" w:rsidP="00440D4F">
            <w:pPr>
              <w:rPr>
                <w:b/>
              </w:rPr>
            </w:pPr>
            <w:r w:rsidRPr="00E4631D">
              <w:rPr>
                <w:b/>
              </w:rPr>
              <w:t xml:space="preserve">6-28 </w:t>
            </w:r>
            <w:proofErr w:type="spellStart"/>
            <w:r w:rsidRPr="00E4631D">
              <w:rPr>
                <w:b/>
              </w:rPr>
              <w:t>mdr</w:t>
            </w:r>
            <w:proofErr w:type="spellEnd"/>
          </w:p>
        </w:tc>
        <w:tc>
          <w:tcPr>
            <w:tcW w:w="1397" w:type="dxa"/>
          </w:tcPr>
          <w:p w:rsidR="00C42DEC" w:rsidRPr="00E4631D" w:rsidRDefault="00C42DEC" w:rsidP="00440D4F">
            <w:pPr>
              <w:rPr>
                <w:b/>
              </w:rPr>
            </w:pPr>
            <w:r w:rsidRPr="00E4631D">
              <w:rPr>
                <w:b/>
              </w:rPr>
              <w:t>Småka</w:t>
            </w:r>
            <w:r w:rsidRPr="00E4631D">
              <w:rPr>
                <w:b/>
              </w:rPr>
              <w:t>l</w:t>
            </w:r>
            <w:r w:rsidRPr="00E4631D">
              <w:rPr>
                <w:b/>
              </w:rPr>
              <w:t>ve</w:t>
            </w:r>
          </w:p>
          <w:p w:rsidR="00C42DEC" w:rsidRPr="00E4631D" w:rsidRDefault="00C42DEC" w:rsidP="00440D4F">
            <w:pPr>
              <w:rPr>
                <w:b/>
              </w:rPr>
            </w:pPr>
            <w:r w:rsidRPr="00E4631D">
              <w:rPr>
                <w:b/>
              </w:rPr>
              <w:t>0-6 mdr.</w:t>
            </w:r>
          </w:p>
        </w:tc>
        <w:tc>
          <w:tcPr>
            <w:tcW w:w="1397" w:type="dxa"/>
          </w:tcPr>
          <w:p w:rsidR="00C42DEC" w:rsidRPr="00E4631D" w:rsidRDefault="00C42DEC" w:rsidP="00440D4F">
            <w:pPr>
              <w:rPr>
                <w:b/>
              </w:rPr>
            </w:pPr>
            <w:r w:rsidRPr="00E4631D">
              <w:rPr>
                <w:b/>
              </w:rPr>
              <w:t>Tyreka</w:t>
            </w:r>
            <w:r w:rsidRPr="00E4631D">
              <w:rPr>
                <w:b/>
              </w:rPr>
              <w:t>l</w:t>
            </w:r>
            <w:r w:rsidRPr="00E4631D">
              <w:rPr>
                <w:b/>
              </w:rPr>
              <w:t>ve</w:t>
            </w:r>
          </w:p>
          <w:p w:rsidR="00C42DEC" w:rsidRPr="00E4631D" w:rsidRDefault="00C42DEC" w:rsidP="00440D4F">
            <w:pPr>
              <w:rPr>
                <w:b/>
              </w:rPr>
            </w:pPr>
            <w:r w:rsidRPr="00E4631D">
              <w:rPr>
                <w:b/>
              </w:rPr>
              <w:t>40-60 kg</w:t>
            </w:r>
          </w:p>
        </w:tc>
        <w:tc>
          <w:tcPr>
            <w:tcW w:w="1397" w:type="dxa"/>
          </w:tcPr>
          <w:p w:rsidR="00C42DEC" w:rsidRPr="00E4631D" w:rsidRDefault="00C42DEC" w:rsidP="00440D4F">
            <w:pPr>
              <w:rPr>
                <w:b/>
              </w:rPr>
            </w:pPr>
            <w:r w:rsidRPr="00E4631D">
              <w:rPr>
                <w:b/>
              </w:rPr>
              <w:t>Ungt</w:t>
            </w:r>
            <w:r w:rsidRPr="00E4631D">
              <w:rPr>
                <w:b/>
              </w:rPr>
              <w:t>y</w:t>
            </w:r>
            <w:r w:rsidRPr="00E4631D">
              <w:rPr>
                <w:b/>
              </w:rPr>
              <w:t>re</w:t>
            </w:r>
          </w:p>
        </w:tc>
        <w:tc>
          <w:tcPr>
            <w:tcW w:w="1397" w:type="dxa"/>
          </w:tcPr>
          <w:p w:rsidR="00C42DEC" w:rsidRPr="00E4631D" w:rsidRDefault="00C42DEC" w:rsidP="00440D4F">
            <w:pPr>
              <w:rPr>
                <w:b/>
              </w:rPr>
            </w:pPr>
            <w:r w:rsidRPr="00E4631D">
              <w:rPr>
                <w:b/>
              </w:rPr>
              <w:t>DE efter nugæ</w:t>
            </w:r>
            <w:r w:rsidRPr="00E4631D">
              <w:rPr>
                <w:b/>
              </w:rPr>
              <w:t>l</w:t>
            </w:r>
            <w:r w:rsidRPr="00E4631D">
              <w:rPr>
                <w:b/>
              </w:rPr>
              <w:t>dende a</w:t>
            </w:r>
            <w:r w:rsidRPr="00E4631D">
              <w:rPr>
                <w:b/>
              </w:rPr>
              <w:t>f</w:t>
            </w:r>
            <w:r w:rsidRPr="00E4631D">
              <w:rPr>
                <w:b/>
              </w:rPr>
              <w:t>snit H i HGB</w:t>
            </w:r>
          </w:p>
        </w:tc>
      </w:tr>
      <w:tr w:rsidR="00C42DEC" w:rsidTr="00440D4F">
        <w:tc>
          <w:tcPr>
            <w:tcW w:w="1396" w:type="dxa"/>
          </w:tcPr>
          <w:p w:rsidR="00C42DEC" w:rsidRDefault="00C42DEC" w:rsidP="00440D4F">
            <w:r>
              <w:t>Tilladelse</w:t>
            </w:r>
          </w:p>
        </w:tc>
        <w:tc>
          <w:tcPr>
            <w:tcW w:w="1397" w:type="dxa"/>
          </w:tcPr>
          <w:p w:rsidR="00C42DEC" w:rsidRDefault="00C42DEC" w:rsidP="00440D4F">
            <w:r>
              <w:t>95</w:t>
            </w:r>
          </w:p>
        </w:tc>
        <w:tc>
          <w:tcPr>
            <w:tcW w:w="1397" w:type="dxa"/>
          </w:tcPr>
          <w:p w:rsidR="00C42DEC" w:rsidRDefault="00C42DEC" w:rsidP="00440D4F">
            <w:r>
              <w:t>78</w:t>
            </w:r>
          </w:p>
        </w:tc>
        <w:tc>
          <w:tcPr>
            <w:tcW w:w="1397" w:type="dxa"/>
          </w:tcPr>
          <w:p w:rsidR="00C42DEC" w:rsidRDefault="00C42DEC" w:rsidP="00440D4F">
            <w:r>
              <w:t>20</w:t>
            </w:r>
          </w:p>
        </w:tc>
        <w:tc>
          <w:tcPr>
            <w:tcW w:w="1397" w:type="dxa"/>
          </w:tcPr>
          <w:p w:rsidR="00C42DEC" w:rsidRDefault="00C42DEC" w:rsidP="00440D4F">
            <w:r>
              <w:t>50</w:t>
            </w:r>
          </w:p>
        </w:tc>
        <w:tc>
          <w:tcPr>
            <w:tcW w:w="1397" w:type="dxa"/>
          </w:tcPr>
          <w:p w:rsidR="00C42DEC" w:rsidRDefault="00C42DEC" w:rsidP="00440D4F">
            <w:r>
              <w:t>0</w:t>
            </w:r>
          </w:p>
        </w:tc>
        <w:tc>
          <w:tcPr>
            <w:tcW w:w="1397" w:type="dxa"/>
          </w:tcPr>
          <w:p w:rsidR="00C42DEC" w:rsidRDefault="00C42DEC" w:rsidP="00440D4F">
            <w:r>
              <w:t>176,68</w:t>
            </w:r>
          </w:p>
        </w:tc>
      </w:tr>
      <w:tr w:rsidR="00C42DEC" w:rsidTr="00440D4F">
        <w:tc>
          <w:tcPr>
            <w:tcW w:w="1396" w:type="dxa"/>
          </w:tcPr>
          <w:p w:rsidR="00C42DEC" w:rsidRDefault="00C42DEC" w:rsidP="00440D4F">
            <w:r>
              <w:t>15/16*</w:t>
            </w:r>
          </w:p>
        </w:tc>
        <w:tc>
          <w:tcPr>
            <w:tcW w:w="1397" w:type="dxa"/>
          </w:tcPr>
          <w:p w:rsidR="00C42DEC" w:rsidRDefault="00C42DEC" w:rsidP="00440D4F">
            <w:r>
              <w:t>102,8</w:t>
            </w:r>
          </w:p>
        </w:tc>
        <w:tc>
          <w:tcPr>
            <w:tcW w:w="1397" w:type="dxa"/>
          </w:tcPr>
          <w:p w:rsidR="00C42DEC" w:rsidRDefault="00C42DEC" w:rsidP="00440D4F">
            <w:r>
              <w:t>97,3</w:t>
            </w:r>
          </w:p>
        </w:tc>
        <w:tc>
          <w:tcPr>
            <w:tcW w:w="1397" w:type="dxa"/>
          </w:tcPr>
          <w:p w:rsidR="00C42DEC" w:rsidRDefault="00C42DEC" w:rsidP="00440D4F">
            <w:r>
              <w:t>20,2</w:t>
            </w:r>
          </w:p>
        </w:tc>
        <w:tc>
          <w:tcPr>
            <w:tcW w:w="1397" w:type="dxa"/>
          </w:tcPr>
          <w:p w:rsidR="00C42DEC" w:rsidRDefault="00C42DEC" w:rsidP="00440D4F">
            <w:r>
              <w:t>46</w:t>
            </w:r>
          </w:p>
        </w:tc>
        <w:tc>
          <w:tcPr>
            <w:tcW w:w="1397" w:type="dxa"/>
          </w:tcPr>
          <w:p w:rsidR="00C42DEC" w:rsidRDefault="00C42DEC" w:rsidP="00440D4F">
            <w:r>
              <w:t>2</w:t>
            </w:r>
          </w:p>
        </w:tc>
        <w:tc>
          <w:tcPr>
            <w:tcW w:w="1397" w:type="dxa"/>
          </w:tcPr>
          <w:p w:rsidR="00C42DEC" w:rsidRDefault="00C42DEC" w:rsidP="00440D4F">
            <w:r>
              <w:t>190,54</w:t>
            </w:r>
          </w:p>
        </w:tc>
      </w:tr>
      <w:tr w:rsidR="00C42DEC" w:rsidTr="00440D4F">
        <w:tc>
          <w:tcPr>
            <w:tcW w:w="1396" w:type="dxa"/>
          </w:tcPr>
          <w:p w:rsidR="00C42DEC" w:rsidRDefault="00C42DEC" w:rsidP="00440D4F">
            <w:r>
              <w:t>14/15*</w:t>
            </w:r>
          </w:p>
        </w:tc>
        <w:tc>
          <w:tcPr>
            <w:tcW w:w="1397" w:type="dxa"/>
          </w:tcPr>
          <w:p w:rsidR="00C42DEC" w:rsidRDefault="00C42DEC" w:rsidP="00440D4F">
            <w:r>
              <w:t>99,2</w:t>
            </w:r>
          </w:p>
        </w:tc>
        <w:tc>
          <w:tcPr>
            <w:tcW w:w="1397" w:type="dxa"/>
          </w:tcPr>
          <w:p w:rsidR="00C42DEC" w:rsidRDefault="00C42DEC" w:rsidP="00440D4F">
            <w:r>
              <w:t>92,2</w:t>
            </w:r>
          </w:p>
        </w:tc>
        <w:tc>
          <w:tcPr>
            <w:tcW w:w="1397" w:type="dxa"/>
          </w:tcPr>
          <w:p w:rsidR="00C42DEC" w:rsidRDefault="00C42DEC" w:rsidP="00440D4F">
            <w:r>
              <w:t>24,6</w:t>
            </w:r>
          </w:p>
        </w:tc>
        <w:tc>
          <w:tcPr>
            <w:tcW w:w="1397" w:type="dxa"/>
          </w:tcPr>
          <w:p w:rsidR="00C42DEC" w:rsidRDefault="00C42DEC" w:rsidP="00440D4F">
            <w:r>
              <w:t>32</w:t>
            </w:r>
          </w:p>
        </w:tc>
        <w:tc>
          <w:tcPr>
            <w:tcW w:w="1397" w:type="dxa"/>
          </w:tcPr>
          <w:p w:rsidR="00C42DEC" w:rsidRDefault="00C42DEC" w:rsidP="00440D4F">
            <w:r>
              <w:t>1</w:t>
            </w:r>
          </w:p>
        </w:tc>
        <w:tc>
          <w:tcPr>
            <w:tcW w:w="1397" w:type="dxa"/>
          </w:tcPr>
          <w:p w:rsidR="00C42DEC" w:rsidRDefault="00C42DEC" w:rsidP="00440D4F">
            <w:r>
              <w:t>195,60</w:t>
            </w:r>
          </w:p>
        </w:tc>
      </w:tr>
      <w:tr w:rsidR="00C42DEC" w:rsidTr="00440D4F">
        <w:tc>
          <w:tcPr>
            <w:tcW w:w="1396" w:type="dxa"/>
          </w:tcPr>
          <w:p w:rsidR="00C42DEC" w:rsidRDefault="00C42DEC" w:rsidP="00440D4F">
            <w:r>
              <w:t>13/14*</w:t>
            </w:r>
          </w:p>
        </w:tc>
        <w:tc>
          <w:tcPr>
            <w:tcW w:w="1397" w:type="dxa"/>
          </w:tcPr>
          <w:p w:rsidR="00C42DEC" w:rsidRDefault="00C42DEC" w:rsidP="00440D4F">
            <w:r>
              <w:t>106,2</w:t>
            </w:r>
          </w:p>
        </w:tc>
        <w:tc>
          <w:tcPr>
            <w:tcW w:w="1397" w:type="dxa"/>
          </w:tcPr>
          <w:p w:rsidR="00C42DEC" w:rsidRDefault="00C42DEC" w:rsidP="00440D4F">
            <w:r>
              <w:t>91,9</w:t>
            </w:r>
          </w:p>
        </w:tc>
        <w:tc>
          <w:tcPr>
            <w:tcW w:w="1397" w:type="dxa"/>
          </w:tcPr>
          <w:p w:rsidR="00C42DEC" w:rsidRDefault="00C42DEC" w:rsidP="00440D4F">
            <w:r>
              <w:t>18,5</w:t>
            </w:r>
          </w:p>
        </w:tc>
        <w:tc>
          <w:tcPr>
            <w:tcW w:w="1397" w:type="dxa"/>
          </w:tcPr>
          <w:p w:rsidR="00C42DEC" w:rsidRDefault="00C42DEC" w:rsidP="00440D4F">
            <w:r>
              <w:t>26</w:t>
            </w:r>
          </w:p>
        </w:tc>
        <w:tc>
          <w:tcPr>
            <w:tcW w:w="1397" w:type="dxa"/>
          </w:tcPr>
          <w:p w:rsidR="00C42DEC" w:rsidRDefault="00C42DEC" w:rsidP="00440D4F">
            <w:r>
              <w:t>1</w:t>
            </w:r>
          </w:p>
        </w:tc>
        <w:tc>
          <w:tcPr>
            <w:tcW w:w="1397" w:type="dxa"/>
          </w:tcPr>
          <w:p w:rsidR="00C42DEC" w:rsidRDefault="00C42DEC" w:rsidP="00440D4F">
            <w:r>
              <w:t>207,88</w:t>
            </w:r>
          </w:p>
        </w:tc>
      </w:tr>
      <w:tr w:rsidR="00C42DEC" w:rsidTr="00440D4F">
        <w:tc>
          <w:tcPr>
            <w:tcW w:w="1396" w:type="dxa"/>
          </w:tcPr>
          <w:p w:rsidR="00C42DEC" w:rsidRDefault="00C42DEC" w:rsidP="00440D4F">
            <w:r>
              <w:t>Gennemsnitlig</w:t>
            </w:r>
          </w:p>
          <w:p w:rsidR="00C42DEC" w:rsidRDefault="00C42DEC" w:rsidP="00440D4F">
            <w:r>
              <w:t>overproduktion</w:t>
            </w:r>
          </w:p>
          <w:p w:rsidR="00C42DEC" w:rsidRDefault="00C42DEC" w:rsidP="00440D4F">
            <w:r>
              <w:t xml:space="preserve">de sidste 3 </w:t>
            </w:r>
            <w:proofErr w:type="spellStart"/>
            <w:r>
              <w:t>planår</w:t>
            </w:r>
            <w:proofErr w:type="spellEnd"/>
          </w:p>
        </w:tc>
        <w:tc>
          <w:tcPr>
            <w:tcW w:w="1397" w:type="dxa"/>
          </w:tcPr>
          <w:p w:rsidR="00C42DEC" w:rsidRDefault="00C42DEC" w:rsidP="00440D4F"/>
        </w:tc>
        <w:tc>
          <w:tcPr>
            <w:tcW w:w="1397" w:type="dxa"/>
          </w:tcPr>
          <w:p w:rsidR="00C42DEC" w:rsidRDefault="00C42DEC" w:rsidP="00440D4F"/>
        </w:tc>
        <w:tc>
          <w:tcPr>
            <w:tcW w:w="1397" w:type="dxa"/>
          </w:tcPr>
          <w:p w:rsidR="00C42DEC" w:rsidRDefault="00C42DEC" w:rsidP="00440D4F"/>
        </w:tc>
        <w:tc>
          <w:tcPr>
            <w:tcW w:w="1397" w:type="dxa"/>
          </w:tcPr>
          <w:p w:rsidR="00C42DEC" w:rsidRDefault="00C42DEC" w:rsidP="00440D4F"/>
        </w:tc>
        <w:tc>
          <w:tcPr>
            <w:tcW w:w="1397" w:type="dxa"/>
          </w:tcPr>
          <w:p w:rsidR="00C42DEC" w:rsidRDefault="00C42DEC" w:rsidP="00440D4F"/>
        </w:tc>
        <w:tc>
          <w:tcPr>
            <w:tcW w:w="1397" w:type="dxa"/>
          </w:tcPr>
          <w:p w:rsidR="00C42DEC" w:rsidRDefault="00C42DEC" w:rsidP="00440D4F">
            <w:r>
              <w:t>21,33 sv</w:t>
            </w:r>
            <w:r>
              <w:t>a</w:t>
            </w:r>
            <w:r>
              <w:t>rende til 12 %</w:t>
            </w:r>
          </w:p>
        </w:tc>
      </w:tr>
    </w:tbl>
    <w:p w:rsidR="00C42DEC" w:rsidRDefault="00C42DEC" w:rsidP="00C42DEC">
      <w:r>
        <w:t xml:space="preserve">* Produktionsomfanget de sidste 3 </w:t>
      </w:r>
      <w:proofErr w:type="spellStart"/>
      <w:r>
        <w:t>planår</w:t>
      </w:r>
      <w:proofErr w:type="spellEnd"/>
      <w:r>
        <w:t xml:space="preserve"> er aflæst i gødningsregnskaberne</w:t>
      </w:r>
    </w:p>
    <w:p w:rsidR="00C42DEC" w:rsidRDefault="00C42DEC" w:rsidP="00C42DEC"/>
    <w:p w:rsidR="00AC2509" w:rsidRDefault="00AC2509" w:rsidP="00AC2509">
      <w:r>
        <w:rPr>
          <w:b/>
        </w:rPr>
        <w:t>Indskærpelse</w:t>
      </w:r>
    </w:p>
    <w:p w:rsidR="00AC2509" w:rsidRDefault="00AC2509" w:rsidP="00AC2509">
      <w:r>
        <w:t xml:space="preserve">Aabenraa Kommune indskærper jf. § 46 i </w:t>
      </w:r>
      <w:proofErr w:type="spellStart"/>
      <w:r>
        <w:t>husdyrbrugloven</w:t>
      </w:r>
      <w:proofErr w:type="spellEnd"/>
      <w:r>
        <w:rPr>
          <w:rStyle w:val="Fodnotehenvisning"/>
        </w:rPr>
        <w:footnoteReference w:id="1"/>
      </w:r>
      <w:r>
        <w:t>, at dyreholdet på husdy</w:t>
      </w:r>
      <w:r>
        <w:t>r</w:t>
      </w:r>
      <w:r>
        <w:t xml:space="preserve">bruget </w:t>
      </w:r>
      <w:r w:rsidR="009D25B6">
        <w:t>Løgumklostervej 60</w:t>
      </w:r>
      <w:r>
        <w:t xml:space="preserve"> lovliggøres. Dyreholdet kan </w:t>
      </w:r>
      <w:r w:rsidRPr="00AB5E3E">
        <w:rPr>
          <w:b/>
        </w:rPr>
        <w:t>enten</w:t>
      </w:r>
      <w:r>
        <w:t xml:space="preserve"> fysisk lovliggøres </w:t>
      </w:r>
      <w:r w:rsidRPr="00AB5E3E">
        <w:rPr>
          <w:b/>
        </w:rPr>
        <w:t>eller</w:t>
      </w:r>
      <w:r>
        <w:t xml:space="preserve"> retligt lovliggøres. Ved fysisk lovliggørelse bringes dyreholdets størrelse og samme</w:t>
      </w:r>
      <w:r>
        <w:t>n</w:t>
      </w:r>
      <w:r>
        <w:t xml:space="preserve">sætning i overensstemmelse med det tilladte. Ved retlig lovliggørelse kan du anmelde et skift mellem dyretyper og samtidig nedbringe dyreholdets størrelse, eller du kan søge om en miljøgodkendelse. </w:t>
      </w:r>
    </w:p>
    <w:p w:rsidR="00AC2509" w:rsidRDefault="00AC2509" w:rsidP="00AC2509"/>
    <w:p w:rsidR="00AC2509" w:rsidRDefault="00AC2509" w:rsidP="00AC2509">
      <w:r>
        <w:t xml:space="preserve">Vælger du gennem nedbringelse af dyreholdet at foretage en fysisk lovliggørelse, skal du inden den 15. august 2017 indsende dokumentation for, at dyrene er solgt eller afhændet til slagtning. </w:t>
      </w:r>
    </w:p>
    <w:p w:rsidR="00AC2509" w:rsidRDefault="00AC2509" w:rsidP="00AC2509"/>
    <w:p w:rsidR="00AC2509" w:rsidRDefault="00AC2509" w:rsidP="00AC2509">
      <w:r>
        <w:t>Vælger du gennem ansøgning om tillægsgodkendelse / ny miljøgodkendelse at retligt lovliggøre dyreholdet, skal Aabenraa Kommune have modtaget din ansøgning senest den 15. august 2017.</w:t>
      </w:r>
    </w:p>
    <w:p w:rsidR="00C57504" w:rsidRDefault="00C57504" w:rsidP="00AC2509"/>
    <w:p w:rsidR="00C57504" w:rsidRDefault="00C57504" w:rsidP="00AC2509">
      <w:r>
        <w:t>Hvis du indsender ansøgningen inden den 1. august 2017, er det de nugældende re</w:t>
      </w:r>
      <w:r>
        <w:t>g</w:t>
      </w:r>
      <w:r>
        <w:t>ler der gælder.</w:t>
      </w:r>
    </w:p>
    <w:p w:rsidR="00C57504" w:rsidRDefault="00C57504" w:rsidP="00AC2509">
      <w:r>
        <w:t>Efter den 1. august 2017, er det den nye lovs regler der gælder.</w:t>
      </w:r>
    </w:p>
    <w:p w:rsidR="00AC2509" w:rsidRDefault="00AC2509" w:rsidP="00AC2509"/>
    <w:p w:rsidR="00C42DEC" w:rsidRPr="00334894" w:rsidRDefault="00C42DEC" w:rsidP="00C42DEC">
      <w:pPr>
        <w:spacing w:line="240" w:lineRule="auto"/>
      </w:pPr>
      <w:r>
        <w:t>Det anbefales at du kontakter din miljørådgiver.</w:t>
      </w:r>
    </w:p>
    <w:p w:rsidR="00C42DEC" w:rsidRDefault="00C42DEC" w:rsidP="00C42DEC"/>
    <w:p w:rsidR="007F71D7" w:rsidRDefault="007F71D7" w:rsidP="00C42DEC"/>
    <w:p w:rsidR="007F71D7" w:rsidRDefault="007F71D7" w:rsidP="00C42DEC"/>
    <w:p w:rsidR="007F71D7" w:rsidRDefault="007F71D7" w:rsidP="00C42DEC"/>
    <w:p w:rsidR="007F71D7" w:rsidRDefault="007F71D7" w:rsidP="00C42DEC"/>
    <w:p w:rsidR="007F71D7" w:rsidRDefault="007F71D7" w:rsidP="00C42DEC"/>
    <w:p w:rsidR="007F71D7" w:rsidRDefault="007F71D7" w:rsidP="00C42DEC"/>
    <w:p w:rsidR="00C42DEC" w:rsidRDefault="00C42DEC" w:rsidP="00C42DEC">
      <w:r>
        <w:lastRenderedPageBreak/>
        <w:t xml:space="preserve">Denne indskærpelse kan ikke påklages til anden administrativ myndighed jf. § 48 stk. 2 i </w:t>
      </w:r>
      <w:proofErr w:type="spellStart"/>
      <w:r>
        <w:t>husdyrbrugloven</w:t>
      </w:r>
      <w:proofErr w:type="spellEnd"/>
      <w:r>
        <w:t>.</w:t>
      </w:r>
    </w:p>
    <w:p w:rsidR="00C42DEC" w:rsidRDefault="00C42DEC" w:rsidP="00C42DEC"/>
    <w:p w:rsidR="00C42DEC" w:rsidRPr="00573E3D" w:rsidRDefault="00C42DEC" w:rsidP="00C42DEC">
      <w:pPr>
        <w:spacing w:line="240" w:lineRule="auto"/>
        <w:rPr>
          <w:b/>
        </w:rPr>
      </w:pPr>
      <w:r w:rsidRPr="00573E3D">
        <w:rPr>
          <w:b/>
        </w:rPr>
        <w:t>Aktindsigt</w:t>
      </w:r>
    </w:p>
    <w:p w:rsidR="00C42DEC" w:rsidRDefault="00C42DEC" w:rsidP="00C42DEC">
      <w:pPr>
        <w:spacing w:line="240" w:lineRule="auto"/>
      </w:pPr>
      <w:r>
        <w:t>Du har ifølge § 9 i forvaltningsloven ret til aktindsigt. Eventuel aftale herom kan aft</w:t>
      </w:r>
      <w:r>
        <w:t>a</w:t>
      </w:r>
      <w:r>
        <w:t>les med Team Miljø.</w:t>
      </w:r>
    </w:p>
    <w:p w:rsidR="00C42DEC" w:rsidRDefault="00C42DEC" w:rsidP="00C42DEC">
      <w:pPr>
        <w:spacing w:line="240" w:lineRule="auto"/>
      </w:pPr>
    </w:p>
    <w:p w:rsidR="00C42DEC" w:rsidRDefault="00C42DEC" w:rsidP="00C42DEC">
      <w:pPr>
        <w:spacing w:line="240" w:lineRule="auto"/>
      </w:pPr>
      <w:r>
        <w:t>Har du yderligere spørgsmål er du velkommen til at ringe eller maile til mig.</w:t>
      </w:r>
    </w:p>
    <w:p w:rsidR="00C42DEC" w:rsidRDefault="00C42DEC" w:rsidP="00C42DEC">
      <w:pPr>
        <w:pStyle w:val="Overskriften"/>
      </w:pPr>
    </w:p>
    <w:p w:rsidR="00C42DEC" w:rsidRPr="00334894" w:rsidRDefault="00C42DEC" w:rsidP="00C42DEC"/>
    <w:p w:rsidR="00AE1EB8" w:rsidRDefault="00AE1EB8" w:rsidP="00AE1EB8">
      <w:r>
        <w:t>Venlig hilsen</w:t>
      </w:r>
    </w:p>
    <w:p w:rsidR="00AE1EB8" w:rsidRDefault="00AE1EB8" w:rsidP="00AE1EB8">
      <w:r>
        <w:rPr>
          <w:noProof/>
          <w:lang w:eastAsia="da-DK"/>
        </w:rPr>
        <w:drawing>
          <wp:inline distT="0" distB="0" distL="0" distR="0" wp14:anchorId="7F958ED5" wp14:editId="27957E36">
            <wp:extent cx="2781300" cy="279628"/>
            <wp:effectExtent l="0" t="0" r="0" b="635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1" t="55491" r="3744" b="12135"/>
                    <a:stretch/>
                  </pic:blipFill>
                  <pic:spPr bwMode="auto">
                    <a:xfrm>
                      <a:off x="0" y="0"/>
                      <a:ext cx="2787954" cy="28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1EB8" w:rsidRDefault="00AE1EB8" w:rsidP="00AE1EB8">
      <w:r>
        <w:t>Helle Lund Daabeck</w:t>
      </w:r>
    </w:p>
    <w:p w:rsidR="00AE1EB8" w:rsidRDefault="00AE1EB8" w:rsidP="00AE1EB8">
      <w:r>
        <w:t>Miljøsagsbehandler</w:t>
      </w:r>
    </w:p>
    <w:p w:rsidR="00AE1EB8" w:rsidRDefault="00AE1EB8" w:rsidP="00AE1EB8">
      <w:r>
        <w:t>Team Miljø</w:t>
      </w:r>
    </w:p>
    <w:p w:rsidR="00AE1EB8" w:rsidRDefault="00AE1EB8" w:rsidP="00AE1EB8">
      <w:r>
        <w:t>Byg, Natur &amp; Miljø</w:t>
      </w:r>
    </w:p>
    <w:p w:rsidR="00AE1EB8" w:rsidRDefault="00AE1EB8" w:rsidP="00AE1EB8">
      <w:r>
        <w:t>Tlf. 73 76 63 31</w:t>
      </w:r>
    </w:p>
    <w:p w:rsidR="00AE1EB8" w:rsidRDefault="00AE1EB8" w:rsidP="00AE1EB8"/>
    <w:p w:rsidR="00AE1EB8" w:rsidRDefault="00AE1EB8" w:rsidP="00AE1EB8">
      <w:pPr>
        <w:ind w:right="284"/>
      </w:pPr>
      <w:r>
        <w:t>Aabenraa Kommune</w:t>
      </w:r>
    </w:p>
    <w:p w:rsidR="00AE1EB8" w:rsidRDefault="00AE1EB8" w:rsidP="00AE1EB8">
      <w:pPr>
        <w:ind w:right="284"/>
      </w:pPr>
      <w:r>
        <w:t>Skelbækvej 2, 6200 Aabenraa</w:t>
      </w:r>
    </w:p>
    <w:p w:rsidR="00AE1EB8" w:rsidRDefault="00E977F1" w:rsidP="00AE1EB8">
      <w:pPr>
        <w:ind w:right="284"/>
      </w:pPr>
      <w:hyperlink r:id="rId10" w:history="1">
        <w:r w:rsidR="00AE1EB8">
          <w:rPr>
            <w:rStyle w:val="Hyperlink"/>
          </w:rPr>
          <w:t>www.aabenraa.dk</w:t>
        </w:r>
      </w:hyperlink>
    </w:p>
    <w:p w:rsidR="00AE1EB8" w:rsidRDefault="00AE1EB8" w:rsidP="00AE1EB8"/>
    <w:p w:rsidR="00AE1EB8" w:rsidRDefault="00AE1EB8" w:rsidP="00AE1EB8">
      <w:r>
        <w:rPr>
          <w:noProof/>
          <w:lang w:eastAsia="da-DK"/>
        </w:rPr>
        <w:drawing>
          <wp:inline distT="0" distB="0" distL="0" distR="0" wp14:anchorId="0101433B" wp14:editId="287CCD9B">
            <wp:extent cx="1314450" cy="428625"/>
            <wp:effectExtent l="0" t="0" r="0" b="0"/>
            <wp:docPr id="4" name="Billede 4" descr="cid:image002.png@01D08CE6.68E37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cid:image002.png@01D08CE6.68E37C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EB8" w:rsidRDefault="00AE1EB8" w:rsidP="00AE1EB8"/>
    <w:p w:rsidR="00C42DEC" w:rsidRPr="007166E1" w:rsidRDefault="00C42DEC" w:rsidP="00C42DEC"/>
    <w:p w:rsidR="00C42DEC" w:rsidRPr="00334894" w:rsidRDefault="00C42DEC" w:rsidP="00C42DEC"/>
    <w:p w:rsidR="00C42DEC" w:rsidRDefault="00C42DEC" w:rsidP="00C42DEC">
      <w:pPr>
        <w:pStyle w:val="Overskriften"/>
      </w:pPr>
    </w:p>
    <w:p w:rsidR="00C42DEC" w:rsidRDefault="00C42DEC" w:rsidP="00C42DEC">
      <w:pPr>
        <w:pStyle w:val="Overskriften"/>
      </w:pPr>
    </w:p>
    <w:p w:rsidR="00C42DEC" w:rsidRDefault="00C42DEC" w:rsidP="00C42DEC">
      <w:pPr>
        <w:pStyle w:val="Overskriften"/>
      </w:pPr>
    </w:p>
    <w:p w:rsidR="00C42DEC" w:rsidRPr="00B83901" w:rsidRDefault="00C42DEC" w:rsidP="00C42DEC">
      <w:pPr>
        <w:pStyle w:val="Overskriften"/>
      </w:pPr>
    </w:p>
    <w:p w:rsidR="00C42DEC" w:rsidRDefault="00C42DEC" w:rsidP="00AC2509"/>
    <w:p w:rsidR="00C42DEC" w:rsidRDefault="00C42DEC" w:rsidP="00AC2509"/>
    <w:p w:rsidR="00C42DEC" w:rsidRDefault="00C42DEC" w:rsidP="00AC2509"/>
    <w:p w:rsidR="00C42DEC" w:rsidRPr="00747200" w:rsidRDefault="00C42DEC" w:rsidP="00C42DEC"/>
    <w:p w:rsidR="00AC2509" w:rsidRDefault="00AC2509" w:rsidP="00AC2509"/>
    <w:p w:rsidR="00AC2509" w:rsidRDefault="00AC2509" w:rsidP="00AC2509"/>
    <w:sectPr w:rsidR="00AC2509" w:rsidSect="00BE2225">
      <w:footerReference w:type="default" r:id="rId13"/>
      <w:headerReference w:type="first" r:id="rId14"/>
      <w:footerReference w:type="first" r:id="rId15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09" w:rsidRPr="00AC2509" w:rsidRDefault="00AC2509" w:rsidP="00413091">
      <w:pPr>
        <w:spacing w:line="240" w:lineRule="auto"/>
      </w:pPr>
      <w:r w:rsidRPr="00AC2509">
        <w:separator/>
      </w:r>
    </w:p>
  </w:endnote>
  <w:endnote w:type="continuationSeparator" w:id="0">
    <w:p w:rsidR="00AC2509" w:rsidRPr="00AC2509" w:rsidRDefault="00AC2509" w:rsidP="00413091">
      <w:pPr>
        <w:spacing w:line="240" w:lineRule="auto"/>
      </w:pPr>
      <w:r w:rsidRPr="00AC25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AC2509" w:rsidTr="00F909DB">
      <w:tc>
        <w:tcPr>
          <w:tcW w:w="2268" w:type="dxa"/>
        </w:tcPr>
        <w:p w:rsidR="00F909DB" w:rsidRPr="00AC2509" w:rsidRDefault="00F909DB" w:rsidP="00F909DB">
          <w:pPr>
            <w:pStyle w:val="Sidefod"/>
            <w:jc w:val="right"/>
          </w:pPr>
          <w:r w:rsidRPr="00AC2509">
            <w:t xml:space="preserve">Side </w:t>
          </w:r>
          <w:r w:rsidRPr="00AC2509">
            <w:fldChar w:fldCharType="begin"/>
          </w:r>
          <w:r w:rsidRPr="00AC2509">
            <w:instrText xml:space="preserve"> PAGE   \* MERGEFORMAT </w:instrText>
          </w:r>
          <w:r w:rsidRPr="00AC2509">
            <w:fldChar w:fldCharType="separate"/>
          </w:r>
          <w:r w:rsidR="00E977F1">
            <w:rPr>
              <w:noProof/>
            </w:rPr>
            <w:t>2</w:t>
          </w:r>
          <w:r w:rsidRPr="00AC2509">
            <w:fldChar w:fldCharType="end"/>
          </w:r>
          <w:r w:rsidRPr="00AC2509">
            <w:t xml:space="preserve"> af </w:t>
          </w:r>
          <w:fldSimple w:instr=" NUMPAGES   \* MERGEFORMAT ">
            <w:r w:rsidR="00E977F1">
              <w:rPr>
                <w:noProof/>
              </w:rPr>
              <w:t>3</w:t>
            </w:r>
          </w:fldSimple>
        </w:p>
      </w:tc>
    </w:tr>
  </w:tbl>
  <w:p w:rsidR="00F909DB" w:rsidRPr="00AC2509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AC2509" w:rsidRDefault="00F909DB">
    <w:pPr>
      <w:pStyle w:val="Sidefod"/>
    </w:pPr>
    <w:r w:rsidRPr="00AC2509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D989F9B" wp14:editId="432FD2BA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09" w:rsidRPr="00AC2509" w:rsidRDefault="00AC2509" w:rsidP="00413091">
      <w:pPr>
        <w:spacing w:line="240" w:lineRule="auto"/>
      </w:pPr>
      <w:r w:rsidRPr="00AC2509">
        <w:separator/>
      </w:r>
    </w:p>
  </w:footnote>
  <w:footnote w:type="continuationSeparator" w:id="0">
    <w:p w:rsidR="00AC2509" w:rsidRPr="00AC2509" w:rsidRDefault="00AC2509" w:rsidP="00413091">
      <w:pPr>
        <w:spacing w:line="240" w:lineRule="auto"/>
      </w:pPr>
      <w:r w:rsidRPr="00AC2509">
        <w:continuationSeparator/>
      </w:r>
    </w:p>
  </w:footnote>
  <w:footnote w:id="1">
    <w:p w:rsidR="00AC2509" w:rsidRPr="00DB5283" w:rsidRDefault="00AC2509" w:rsidP="00AC2509">
      <w:pPr>
        <w:pStyle w:val="Fodnotetekst"/>
        <w:rPr>
          <w:sz w:val="16"/>
          <w:szCs w:val="16"/>
        </w:rPr>
      </w:pPr>
      <w:r w:rsidRPr="00DB5283">
        <w:rPr>
          <w:rStyle w:val="Fodnotehenvisning"/>
          <w:sz w:val="16"/>
          <w:szCs w:val="16"/>
        </w:rPr>
        <w:footnoteRef/>
      </w:r>
      <w:r w:rsidRPr="00DB5283">
        <w:rPr>
          <w:sz w:val="16"/>
          <w:szCs w:val="16"/>
        </w:rPr>
        <w:t xml:space="preserve"> Lovbekendtgørelse nr. </w:t>
      </w:r>
      <w:r w:rsidR="0070479C">
        <w:rPr>
          <w:sz w:val="16"/>
          <w:szCs w:val="16"/>
        </w:rPr>
        <w:t>256</w:t>
      </w:r>
      <w:r w:rsidRPr="00DB5283">
        <w:rPr>
          <w:sz w:val="16"/>
          <w:szCs w:val="16"/>
        </w:rPr>
        <w:t xml:space="preserve"> af </w:t>
      </w:r>
      <w:r w:rsidR="0070479C">
        <w:rPr>
          <w:sz w:val="16"/>
          <w:szCs w:val="16"/>
        </w:rPr>
        <w:t>21</w:t>
      </w:r>
      <w:r w:rsidRPr="00DB5283">
        <w:rPr>
          <w:sz w:val="16"/>
          <w:szCs w:val="16"/>
        </w:rPr>
        <w:t xml:space="preserve">. </w:t>
      </w:r>
      <w:r w:rsidR="0070479C">
        <w:rPr>
          <w:sz w:val="16"/>
          <w:szCs w:val="16"/>
        </w:rPr>
        <w:t>marts</w:t>
      </w:r>
      <w:r w:rsidRPr="00DB5283">
        <w:rPr>
          <w:sz w:val="16"/>
          <w:szCs w:val="16"/>
        </w:rPr>
        <w:t xml:space="preserve"> 201</w:t>
      </w:r>
      <w:r w:rsidR="0070479C">
        <w:rPr>
          <w:sz w:val="16"/>
          <w:szCs w:val="16"/>
        </w:rPr>
        <w:t>7</w:t>
      </w:r>
      <w:r w:rsidRPr="00DB5283">
        <w:rPr>
          <w:sz w:val="16"/>
          <w:szCs w:val="16"/>
        </w:rPr>
        <w:t xml:space="preserve"> om miljøgodkendelse m.v. af husdyrbrug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9" w:rsidRDefault="00AC250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56444AB9" wp14:editId="14F38742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5433" cy="572494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433" cy="572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583E"/>
    <w:multiLevelType w:val="hybridMultilevel"/>
    <w:tmpl w:val="32FC5A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90657"/>
    <w:multiLevelType w:val="hybridMultilevel"/>
    <w:tmpl w:val="ACFA78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E7226"/>
    <w:multiLevelType w:val="hybridMultilevel"/>
    <w:tmpl w:val="F078B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CreatedWithDtVersion" w:val="2.0.013"/>
    <w:docVar w:name="DocumentCreated" w:val="DocumentCreated"/>
    <w:docVar w:name="DocumentCreatedOK" w:val="DocumentCreatedOK"/>
    <w:docVar w:name="DocumentInitialized" w:val="OK"/>
    <w:docVar w:name="Encrypted_AcadreDataCaseEstate" w:val="uwBytfoSFiWCuBSXVdY8TA=="/>
    <w:docVar w:name="Encrypted_AcadreDataCaseNodeId" w:val="LtO0wSxbVZDmSOqBmRzDJVBNMc8g56GHpwhqYcgscHhqP+vOnDMSM+V7wbZpWxZd"/>
    <w:docVar w:name="Encrypted_AcadreDataCaseNumber" w:val="EDKEjUv6u8RJOgYTUJXGxw=="/>
    <w:docVar w:name="Encrypted_AcadreDataCaseProperty" w:val="y899OJCId9anZZ/bAYrt4XE1aGu4xl2KDP231ROuYho="/>
    <w:docVar w:name="Encrypted_AcadreDataCaseTitle" w:val="fvsXLl/KMV9TS0HK5fRiG7td78PsdlsHQMAPakyfzcXldMvBbji85h3D9SdYHl/I"/>
    <w:docVar w:name="Encrypted_AcadreDataCaseUUID" w:val="pW3A+K3gXoIsrtp8kWTGoAvTXY+2d6ufnPIRxnlJTqsyKV5EV8OdK94ImHkICYiL"/>
    <w:docVar w:name="Encrypted_AcadreDataDocumentDate" w:val="bgShWVTyJ+eqtCZwMzvTCw=="/>
    <w:docVar w:name="Encrypted_AcadreDataDocumentResponsibleUserName" w:val="I+1ZSRFnW37k5OGcxcAbLHVMFeO4u392IOW9HiOHLvo="/>
    <w:docVar w:name="Encrypted_AcadreDataDocumentTitle" w:val="/w6jUSkV6EDgV1CBuYQRlqoYsuV6xJMqcbz0u/JRXUI="/>
    <w:docVar w:name="Encrypted_AcadreDataDocumentUUID" w:val="W1h/mA5n1i+NdDYh5HWgRB749naVtXJZAj0C1q5kshPt+4CKVCHP/q42YN8yb873"/>
    <w:docVar w:name="Encrypted_AcadreDataRecipientAddress" w:val="fvsXLl/KMV9TS0HK5fRiG58Zj1AlJuMMZTrSpR/wv3Q="/>
    <w:docVar w:name="Encrypted_AcadreDataRecipientCity" w:val="W+6g6/t8f3A4TxAZsCqh3w=="/>
    <w:docVar w:name="Encrypted_AcadreDataRecipientName" w:val="MCIcvA+gMtrelQtd3WLWHM9CgR1K/oCxGJUX7aB/eUxFbBfkIf3A95R2z8G+jydT"/>
    <w:docVar w:name="Encrypted_AcadreDataRecipientPostalCode" w:val="i2+HbKKFUWTQLvw04HJEdA=="/>
    <w:docVar w:name="Encrypted_AcadreDocumentToMultipleRecipients" w:val="Go1BF8BBsJqqGsR1izlsvQ=="/>
    <w:docVar w:name="Encrypted_DocCaseNo" w:val="EDKEjUv6u8RJOgYTUJXGxw=="/>
    <w:docVar w:name="Encrypted_DocFESDCaseID" w:val="pW3A+K3gXoIsrtp8kWTGoAvTXY+2d6ufnPIRxnlJTqsyKV5EV8OdK94ImHkICYiL"/>
    <w:docVar w:name="Encrypted_DocHeader" w:val="/w6jUSkV6EDgV1CBuYQRlqoYsuV6xJMqcbz0u/JRXUI="/>
    <w:docVar w:name="IntegrationType" w:val="AcadreCM"/>
    <w:docVar w:name="SaveInTemplateCenterEnabled" w:val="False"/>
  </w:docVars>
  <w:rsids>
    <w:rsidRoot w:val="00AC2509"/>
    <w:rsid w:val="0000690B"/>
    <w:rsid w:val="0000690C"/>
    <w:rsid w:val="00010952"/>
    <w:rsid w:val="00017872"/>
    <w:rsid w:val="00017B8A"/>
    <w:rsid w:val="000213D8"/>
    <w:rsid w:val="0002196F"/>
    <w:rsid w:val="0003029F"/>
    <w:rsid w:val="00034E6B"/>
    <w:rsid w:val="00042DFA"/>
    <w:rsid w:val="0004462F"/>
    <w:rsid w:val="00052701"/>
    <w:rsid w:val="00063674"/>
    <w:rsid w:val="00064659"/>
    <w:rsid w:val="000662AF"/>
    <w:rsid w:val="000703AA"/>
    <w:rsid w:val="0007447F"/>
    <w:rsid w:val="000758DD"/>
    <w:rsid w:val="00081B5A"/>
    <w:rsid w:val="00083AB3"/>
    <w:rsid w:val="00087333"/>
    <w:rsid w:val="000971F0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4888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744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657A"/>
    <w:rsid w:val="003C76F1"/>
    <w:rsid w:val="003C7BFE"/>
    <w:rsid w:val="003D24A2"/>
    <w:rsid w:val="003E0056"/>
    <w:rsid w:val="003E1065"/>
    <w:rsid w:val="003E6FC5"/>
    <w:rsid w:val="003F33CC"/>
    <w:rsid w:val="00400430"/>
    <w:rsid w:val="0040058F"/>
    <w:rsid w:val="004035D5"/>
    <w:rsid w:val="00403AC4"/>
    <w:rsid w:val="0040524D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87F1E"/>
    <w:rsid w:val="00490FA5"/>
    <w:rsid w:val="00496C1B"/>
    <w:rsid w:val="004A09AB"/>
    <w:rsid w:val="004A1C84"/>
    <w:rsid w:val="004A2904"/>
    <w:rsid w:val="004A5037"/>
    <w:rsid w:val="004A636D"/>
    <w:rsid w:val="004A7584"/>
    <w:rsid w:val="004A7AC9"/>
    <w:rsid w:val="004B0A9C"/>
    <w:rsid w:val="004C3940"/>
    <w:rsid w:val="004C42EB"/>
    <w:rsid w:val="004C637A"/>
    <w:rsid w:val="004C6C74"/>
    <w:rsid w:val="004D3C85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72E"/>
    <w:rsid w:val="005D23AD"/>
    <w:rsid w:val="005D2F8A"/>
    <w:rsid w:val="005D6539"/>
    <w:rsid w:val="005E56D4"/>
    <w:rsid w:val="005E6CBB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46597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18FD"/>
    <w:rsid w:val="006F4221"/>
    <w:rsid w:val="006F7776"/>
    <w:rsid w:val="00700BB2"/>
    <w:rsid w:val="00701551"/>
    <w:rsid w:val="0070479C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1C3A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7F71D7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571BC"/>
    <w:rsid w:val="0086295F"/>
    <w:rsid w:val="00862C78"/>
    <w:rsid w:val="00862DD9"/>
    <w:rsid w:val="008708B6"/>
    <w:rsid w:val="008750A4"/>
    <w:rsid w:val="008831D6"/>
    <w:rsid w:val="0088384D"/>
    <w:rsid w:val="00887DA5"/>
    <w:rsid w:val="00894BF1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079BB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D25B6"/>
    <w:rsid w:val="009E01BE"/>
    <w:rsid w:val="009E0656"/>
    <w:rsid w:val="009E0D13"/>
    <w:rsid w:val="009E272E"/>
    <w:rsid w:val="009E3311"/>
    <w:rsid w:val="009F0265"/>
    <w:rsid w:val="00A00558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46DB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2509"/>
    <w:rsid w:val="00AC55D8"/>
    <w:rsid w:val="00AC5F47"/>
    <w:rsid w:val="00AC68D6"/>
    <w:rsid w:val="00AE1EB8"/>
    <w:rsid w:val="00AE6D9E"/>
    <w:rsid w:val="00AF06A0"/>
    <w:rsid w:val="00AF138B"/>
    <w:rsid w:val="00AF703A"/>
    <w:rsid w:val="00B064E2"/>
    <w:rsid w:val="00B07154"/>
    <w:rsid w:val="00B07D2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7677B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6A6E"/>
    <w:rsid w:val="00C13003"/>
    <w:rsid w:val="00C131B3"/>
    <w:rsid w:val="00C16416"/>
    <w:rsid w:val="00C217E0"/>
    <w:rsid w:val="00C23AEB"/>
    <w:rsid w:val="00C25F35"/>
    <w:rsid w:val="00C32E11"/>
    <w:rsid w:val="00C3558E"/>
    <w:rsid w:val="00C42DEC"/>
    <w:rsid w:val="00C47C41"/>
    <w:rsid w:val="00C5231C"/>
    <w:rsid w:val="00C53B26"/>
    <w:rsid w:val="00C57504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44B5"/>
    <w:rsid w:val="00D20F7E"/>
    <w:rsid w:val="00D21106"/>
    <w:rsid w:val="00D26C97"/>
    <w:rsid w:val="00D30FCF"/>
    <w:rsid w:val="00D34E60"/>
    <w:rsid w:val="00D36088"/>
    <w:rsid w:val="00D37A5F"/>
    <w:rsid w:val="00D43624"/>
    <w:rsid w:val="00D44A72"/>
    <w:rsid w:val="00D57BA2"/>
    <w:rsid w:val="00D600CB"/>
    <w:rsid w:val="00D60429"/>
    <w:rsid w:val="00D62D53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250F"/>
    <w:rsid w:val="00DD64A4"/>
    <w:rsid w:val="00DD68EB"/>
    <w:rsid w:val="00DE0348"/>
    <w:rsid w:val="00DE6AF5"/>
    <w:rsid w:val="00DF5F8A"/>
    <w:rsid w:val="00DF63A3"/>
    <w:rsid w:val="00DF770E"/>
    <w:rsid w:val="00E02F4B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977F1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7016"/>
    <w:rsid w:val="00F07969"/>
    <w:rsid w:val="00F134A2"/>
    <w:rsid w:val="00F22C00"/>
    <w:rsid w:val="00F23F76"/>
    <w:rsid w:val="00F24445"/>
    <w:rsid w:val="00F278F0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C250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C250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C2509"/>
    <w:rPr>
      <w:vertAlign w:val="superscript"/>
    </w:rPr>
  </w:style>
  <w:style w:type="paragraph" w:styleId="Listeafsnit">
    <w:name w:val="List Paragraph"/>
    <w:basedOn w:val="Normal"/>
    <w:uiPriority w:val="34"/>
    <w:qFormat/>
    <w:rsid w:val="00AC250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AE1E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C250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C250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C2509"/>
    <w:rPr>
      <w:vertAlign w:val="superscript"/>
    </w:rPr>
  </w:style>
  <w:style w:type="paragraph" w:styleId="Listeafsnit">
    <w:name w:val="List Paragraph"/>
    <w:basedOn w:val="Normal"/>
    <w:uiPriority w:val="34"/>
    <w:qFormat/>
    <w:rsid w:val="00AC250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AE1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1.png@01D27714.C90477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abenraa.d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067FD-E4B2-4206-BEFA-55EB35AA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63DDF2AE</Template>
  <TotalTime>0</TotalTime>
  <Pages>3</Pages>
  <Words>494</Words>
  <Characters>3017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Lund Daabeck</dc:creator>
  <cp:lastModifiedBy>Helle Lund Daabeck</cp:lastModifiedBy>
  <cp:revision>2</cp:revision>
  <cp:lastPrinted>2017-06-27T12:56:00Z</cp:lastPrinted>
  <dcterms:created xsi:type="dcterms:W3CDTF">2017-09-15T08:19:00Z</dcterms:created>
  <dcterms:modified xsi:type="dcterms:W3CDTF">2017-09-15T08:19:00Z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{252B0D12-22E6-473E-AFD0-8A9D72FC56CC}</vt:lpwstr>
  </property>
</Properties>
</file>