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904A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E98F902" wp14:editId="5D95A16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A52B3B3" w14:textId="77777777" w:rsidTr="00F0465B">
        <w:tc>
          <w:tcPr>
            <w:tcW w:w="1274" w:type="dxa"/>
            <w:tcBorders>
              <w:right w:val="nil"/>
            </w:tcBorders>
            <w:shd w:val="clear" w:color="auto" w:fill="auto"/>
          </w:tcPr>
          <w:p w14:paraId="71F58DDB"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44FF40E" w14:textId="5381CEF5" w:rsidR="00514730" w:rsidRPr="00F0465B" w:rsidRDefault="006D73B5" w:rsidP="00F0465B">
            <w:pPr>
              <w:pStyle w:val="Skriftbrev"/>
              <w:shd w:val="solid" w:color="FFFFFF" w:fill="FFFFFF"/>
              <w:rPr>
                <w:bCs/>
                <w:szCs w:val="20"/>
              </w:rPr>
            </w:pPr>
            <w:r>
              <w:t>24/3624</w:t>
            </w:r>
          </w:p>
        </w:tc>
      </w:tr>
    </w:tbl>
    <w:p w14:paraId="11C4A23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F8EBBD7" w14:textId="77777777" w:rsidR="00525A69" w:rsidRPr="00AF13E7" w:rsidRDefault="00525A69">
      <w:pPr>
        <w:ind w:left="851" w:hanging="851"/>
        <w:jc w:val="center"/>
        <w:rPr>
          <w:rFonts w:ascii="Tahoma" w:hAnsi="Tahoma" w:cs="Tahoma"/>
          <w:b/>
          <w:sz w:val="40"/>
          <w:szCs w:val="40"/>
        </w:rPr>
      </w:pPr>
    </w:p>
    <w:p w14:paraId="61C90DFB" w14:textId="77777777" w:rsidR="00514730" w:rsidRDefault="00514730" w:rsidP="00521B4C">
      <w:pPr>
        <w:ind w:left="0"/>
        <w:rPr>
          <w:rFonts w:ascii="Tahoma" w:hAnsi="Tahoma" w:cs="Tahoma"/>
          <w:b/>
          <w:sz w:val="56"/>
          <w:szCs w:val="56"/>
        </w:rPr>
      </w:pPr>
    </w:p>
    <w:p w14:paraId="792A3F14" w14:textId="77777777" w:rsidR="00031909" w:rsidRDefault="00031909" w:rsidP="00F86EC9">
      <w:pPr>
        <w:ind w:left="360"/>
        <w:jc w:val="center"/>
        <w:rPr>
          <w:rFonts w:ascii="Tahoma" w:hAnsi="Tahoma" w:cs="Tahoma"/>
          <w:b/>
          <w:sz w:val="56"/>
          <w:szCs w:val="56"/>
        </w:rPr>
      </w:pPr>
    </w:p>
    <w:p w14:paraId="64C2EDDB" w14:textId="77777777" w:rsidR="00884F39" w:rsidRDefault="00884F39" w:rsidP="00884F39">
      <w:pPr>
        <w:ind w:left="0"/>
        <w:rPr>
          <w:rFonts w:ascii="Tahoma" w:hAnsi="Tahoma" w:cs="Tahoma"/>
          <w:b/>
          <w:sz w:val="56"/>
          <w:szCs w:val="56"/>
        </w:rPr>
      </w:pPr>
    </w:p>
    <w:p w14:paraId="252BD3A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D64B45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07-06-2024</w:t>
      </w:r>
    </w:p>
    <w:p w14:paraId="3B6770A8" w14:textId="77777777" w:rsidR="00BF331C" w:rsidRPr="00326C4D" w:rsidRDefault="00BF331C" w:rsidP="00BF331C">
      <w:pPr>
        <w:rPr>
          <w:rFonts w:ascii="Tahoma" w:hAnsi="Tahoma" w:cs="Tahoma"/>
        </w:rPr>
      </w:pPr>
    </w:p>
    <w:p w14:paraId="0A59AAF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Benny Jørgensen</w:t>
      </w:r>
    </w:p>
    <w:p w14:paraId="2D004F3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Emmelevvej 6, Kastbjerg, 8585 Glesborg</w:t>
      </w:r>
    </w:p>
    <w:p w14:paraId="7FED0058" w14:textId="77777777" w:rsidR="00B356B3" w:rsidRPr="00936AD1" w:rsidRDefault="00B356B3">
      <w:pPr>
        <w:ind w:left="851" w:hanging="851"/>
        <w:jc w:val="center"/>
        <w:rPr>
          <w:rFonts w:ascii="Tahoma" w:hAnsi="Tahoma" w:cs="Tahoma"/>
          <w:bCs/>
          <w:sz w:val="28"/>
          <w:szCs w:val="28"/>
        </w:rPr>
      </w:pPr>
    </w:p>
    <w:p w14:paraId="423335B7"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1A09029" w14:textId="77777777" w:rsidR="00326C4D" w:rsidRPr="006D73B5" w:rsidRDefault="00326C4D" w:rsidP="000B1691">
      <w:pPr>
        <w:ind w:right="567"/>
        <w:rPr>
          <w:szCs w:val="24"/>
        </w:rPr>
      </w:pPr>
    </w:p>
    <w:p w14:paraId="47C75733" w14:textId="544270E9" w:rsidR="00AA388C" w:rsidRPr="006D73B5" w:rsidRDefault="00936AD1" w:rsidP="000B1691">
      <w:pPr>
        <w:ind w:right="567"/>
        <w:rPr>
          <w:szCs w:val="24"/>
        </w:rPr>
      </w:pPr>
      <w:r w:rsidRPr="006D73B5">
        <w:rPr>
          <w:szCs w:val="24"/>
        </w:rPr>
        <w:t>Til stede ved tilsyn:</w:t>
      </w:r>
      <w:r w:rsidRPr="006D73B5">
        <w:rPr>
          <w:szCs w:val="24"/>
        </w:rPr>
        <w:tab/>
      </w:r>
      <w:r w:rsidR="000B1691" w:rsidRPr="006D73B5">
        <w:rPr>
          <w:szCs w:val="24"/>
        </w:rPr>
        <w:tab/>
      </w:r>
      <w:r w:rsidR="006D73B5" w:rsidRPr="006D73B5">
        <w:rPr>
          <w:szCs w:val="24"/>
        </w:rPr>
        <w:t xml:space="preserve">Benny Jørgensen, ejer </w:t>
      </w:r>
    </w:p>
    <w:p w14:paraId="4569255B"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6DCAE820" w14:textId="77777777" w:rsidR="00936AD1" w:rsidRPr="003C3B8C" w:rsidRDefault="00936AD1" w:rsidP="000B1691">
      <w:pPr>
        <w:ind w:right="567"/>
        <w:rPr>
          <w:szCs w:val="24"/>
        </w:rPr>
      </w:pPr>
    </w:p>
    <w:p w14:paraId="1C380C30" w14:textId="77777777" w:rsidR="00936AD1" w:rsidRPr="003C3B8C" w:rsidRDefault="00936AD1" w:rsidP="000B1691">
      <w:pPr>
        <w:ind w:right="567"/>
        <w:rPr>
          <w:szCs w:val="24"/>
        </w:rPr>
      </w:pPr>
    </w:p>
    <w:p w14:paraId="2D384AF5" w14:textId="12D621AD" w:rsidR="00936AD1" w:rsidRDefault="00936AD1" w:rsidP="006D73B5">
      <w:pPr>
        <w:ind w:left="3912" w:right="567" w:hanging="3345"/>
        <w:jc w:val="left"/>
        <w:rPr>
          <w:color w:val="FF0000"/>
          <w:szCs w:val="24"/>
        </w:rPr>
      </w:pPr>
      <w:r w:rsidRPr="003C3B8C">
        <w:rPr>
          <w:szCs w:val="24"/>
        </w:rPr>
        <w:t>Tilsynstype:</w:t>
      </w:r>
      <w:r w:rsidRPr="003C3B8C">
        <w:rPr>
          <w:szCs w:val="24"/>
        </w:rPr>
        <w:tab/>
        <w:t>Basistilsyn</w:t>
      </w:r>
      <w:r w:rsidR="00B356B3" w:rsidRPr="003C3B8C">
        <w:rPr>
          <w:szCs w:val="24"/>
        </w:rPr>
        <w:t xml:space="preserve">. </w:t>
      </w:r>
      <w:r w:rsidR="00B356B3" w:rsidRPr="006D73B5">
        <w:rPr>
          <w:szCs w:val="24"/>
        </w:rPr>
        <w:t>Der er ført tilsyn med</w:t>
      </w:r>
      <w:r w:rsidR="006D73B5" w:rsidRPr="006D73B5">
        <w:rPr>
          <w:szCs w:val="24"/>
        </w:rPr>
        <w:t>:</w:t>
      </w:r>
      <w:r w:rsidR="006D73B5" w:rsidRPr="006D73B5">
        <w:rPr>
          <w:szCs w:val="24"/>
        </w:rPr>
        <w:br/>
      </w:r>
      <w:r w:rsidR="00B356B3" w:rsidRPr="006D73B5">
        <w:rPr>
          <w:szCs w:val="24"/>
        </w:rPr>
        <w:t xml:space="preserve">Dyrehold/produktion </w:t>
      </w:r>
      <w:r w:rsidR="006D73B5" w:rsidRPr="006D73B5">
        <w:rPr>
          <w:szCs w:val="24"/>
        </w:rPr>
        <w:br/>
      </w:r>
      <w:r w:rsidR="00B356B3" w:rsidRPr="006D73B5">
        <w:rPr>
          <w:szCs w:val="24"/>
        </w:rPr>
        <w:t xml:space="preserve">Gødningsopbevaring </w:t>
      </w:r>
      <w:r w:rsidR="006D73B5" w:rsidRPr="006D73B5">
        <w:rPr>
          <w:szCs w:val="24"/>
        </w:rPr>
        <w:br/>
      </w:r>
      <w:r w:rsidR="00B356B3" w:rsidRPr="006D73B5">
        <w:rPr>
          <w:szCs w:val="24"/>
        </w:rPr>
        <w:t xml:space="preserve">Ensilageopbevaring </w:t>
      </w:r>
      <w:r w:rsidR="006D73B5" w:rsidRPr="006D73B5">
        <w:rPr>
          <w:szCs w:val="24"/>
        </w:rPr>
        <w:br/>
      </w:r>
      <w:r w:rsidR="00B356B3" w:rsidRPr="006D73B5">
        <w:rPr>
          <w:szCs w:val="24"/>
        </w:rPr>
        <w:t xml:space="preserve">Affaldshåndtering </w:t>
      </w:r>
      <w:r w:rsidR="006D73B5" w:rsidRPr="006D73B5">
        <w:rPr>
          <w:szCs w:val="24"/>
        </w:rPr>
        <w:br/>
      </w:r>
      <w:r w:rsidR="00B356B3" w:rsidRPr="006D73B5">
        <w:rPr>
          <w:szCs w:val="24"/>
        </w:rPr>
        <w:t xml:space="preserve">Olieprodukter </w:t>
      </w:r>
      <w:r w:rsidR="006D73B5" w:rsidRPr="006D73B5">
        <w:rPr>
          <w:szCs w:val="24"/>
        </w:rPr>
        <w:br/>
      </w:r>
      <w:r w:rsidR="00B356B3" w:rsidRPr="006D73B5">
        <w:rPr>
          <w:szCs w:val="24"/>
        </w:rPr>
        <w:t>Evt. vilkår i miljøtilladelse/-godkendelse</w:t>
      </w:r>
    </w:p>
    <w:p w14:paraId="355DF3CE" w14:textId="77777777" w:rsidR="006D73B5" w:rsidRPr="003C3B8C" w:rsidRDefault="006D73B5" w:rsidP="006D73B5">
      <w:pPr>
        <w:ind w:left="3912" w:right="567" w:hanging="3345"/>
        <w:rPr>
          <w:color w:val="FF0000"/>
          <w:szCs w:val="24"/>
        </w:rPr>
      </w:pPr>
    </w:p>
    <w:p w14:paraId="63A0515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85DB3F4" w14:textId="77777777" w:rsidR="00052446" w:rsidRPr="003C3B8C" w:rsidRDefault="00052446" w:rsidP="009338F0">
      <w:pPr>
        <w:ind w:right="567"/>
        <w:rPr>
          <w:szCs w:val="24"/>
        </w:rPr>
      </w:pPr>
      <w:r>
        <w:rPr>
          <w:szCs w:val="24"/>
        </w:rPr>
        <w:t>Baggrund for tilsynet:</w:t>
      </w:r>
      <w:r>
        <w:rPr>
          <w:szCs w:val="24"/>
        </w:rPr>
        <w:tab/>
        <w:t>Miljøtilsynsbekendtgørelsen</w:t>
      </w:r>
    </w:p>
    <w:p w14:paraId="5DCD4B57" w14:textId="77777777" w:rsidR="00B356B3" w:rsidRPr="003C3B8C" w:rsidRDefault="00B356B3" w:rsidP="000B1691">
      <w:pPr>
        <w:ind w:right="567"/>
        <w:rPr>
          <w:szCs w:val="24"/>
        </w:rPr>
      </w:pPr>
    </w:p>
    <w:p w14:paraId="27D02F2F" w14:textId="77777777" w:rsidR="00B356B3" w:rsidRPr="003C3B8C" w:rsidRDefault="00B356B3" w:rsidP="000B1691">
      <w:pPr>
        <w:ind w:right="567"/>
        <w:rPr>
          <w:szCs w:val="24"/>
        </w:rPr>
      </w:pPr>
    </w:p>
    <w:p w14:paraId="78AEEB1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28623</w:t>
      </w:r>
    </w:p>
    <w:p w14:paraId="697E13CB"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18905876</w:t>
      </w:r>
    </w:p>
    <w:p w14:paraId="24CA3A60"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1003602512</w:t>
      </w:r>
    </w:p>
    <w:p w14:paraId="7D2E305D" w14:textId="77777777" w:rsidR="00B356B3" w:rsidRPr="003C3B8C" w:rsidRDefault="00B356B3" w:rsidP="00E531ED">
      <w:pPr>
        <w:spacing w:line="360" w:lineRule="auto"/>
        <w:ind w:left="0" w:right="567"/>
        <w:rPr>
          <w:szCs w:val="24"/>
        </w:rPr>
      </w:pPr>
    </w:p>
    <w:p w14:paraId="70026887"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770EFEA" w14:textId="49A8B08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w:t>
      </w:r>
      <w:proofErr w:type="gramStart"/>
      <w:r w:rsidRPr="003C3B8C">
        <w:rPr>
          <w:szCs w:val="24"/>
        </w:rPr>
        <w:t>IED grænsen</w:t>
      </w:r>
      <w:proofErr w:type="gramEnd"/>
      <w:r w:rsidRPr="003C3B8C">
        <w:rPr>
          <w:szCs w:val="24"/>
        </w:rPr>
        <w:t>)</w:t>
      </w:r>
    </w:p>
    <w:p w14:paraId="32B0BB00"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102C46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6320C3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90B057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6DD0676" w14:textId="77777777" w:rsidR="0096245B" w:rsidRPr="003C3B8C" w:rsidRDefault="0096245B" w:rsidP="0096245B">
      <w:pPr>
        <w:ind w:right="142"/>
        <w:rPr>
          <w:szCs w:val="24"/>
        </w:rPr>
      </w:pPr>
    </w:p>
    <w:p w14:paraId="784DB61B" w14:textId="77777777" w:rsidR="0096245B" w:rsidRPr="00965FCF" w:rsidRDefault="0096245B" w:rsidP="00884F39">
      <w:pPr>
        <w:pStyle w:val="Overskrift2"/>
        <w:ind w:left="426" w:firstLine="141"/>
        <w:rPr>
          <w:szCs w:val="32"/>
        </w:rPr>
      </w:pPr>
      <w:r w:rsidRPr="00965FCF">
        <w:rPr>
          <w:szCs w:val="32"/>
        </w:rPr>
        <w:t>Vil du vide mere</w:t>
      </w:r>
    </w:p>
    <w:p w14:paraId="5850107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29453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F41734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CEF644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6E78FB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C819D6C" w14:textId="77777777" w:rsidR="0096245B" w:rsidRDefault="0096245B" w:rsidP="000B1691">
      <w:pPr>
        <w:spacing w:line="360" w:lineRule="auto"/>
        <w:ind w:right="567"/>
        <w:rPr>
          <w:rFonts w:ascii="Tahoma" w:hAnsi="Tahoma" w:cs="Tahoma"/>
          <w:color w:val="FF0000"/>
          <w:sz w:val="20"/>
        </w:rPr>
      </w:pPr>
    </w:p>
    <w:p w14:paraId="438123AF" w14:textId="77777777" w:rsidR="0096245B" w:rsidRDefault="0096245B" w:rsidP="000B1691">
      <w:pPr>
        <w:spacing w:line="360" w:lineRule="auto"/>
        <w:ind w:right="567"/>
        <w:rPr>
          <w:rFonts w:ascii="Tahoma" w:hAnsi="Tahoma" w:cs="Tahoma"/>
          <w:color w:val="FF0000"/>
          <w:sz w:val="20"/>
        </w:rPr>
      </w:pPr>
    </w:p>
    <w:p w14:paraId="4C42B655"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6D52636" w14:textId="77777777" w:rsidTr="00C14FB9">
        <w:tc>
          <w:tcPr>
            <w:tcW w:w="1088" w:type="pct"/>
          </w:tcPr>
          <w:p w14:paraId="3659B8D7"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2B14E167" w14:textId="77777777" w:rsidR="00444F5E" w:rsidRDefault="00444F5E" w:rsidP="0063632A">
            <w:pPr>
              <w:ind w:left="0"/>
              <w:jc w:val="left"/>
            </w:pPr>
            <w:r>
              <w:t>Type</w:t>
            </w:r>
          </w:p>
        </w:tc>
        <w:tc>
          <w:tcPr>
            <w:tcW w:w="2246" w:type="pct"/>
          </w:tcPr>
          <w:p w14:paraId="5B180954" w14:textId="77777777" w:rsidR="00444F5E" w:rsidRDefault="00444F5E" w:rsidP="0063632A">
            <w:pPr>
              <w:ind w:left="0"/>
              <w:jc w:val="left"/>
            </w:pPr>
            <w:r>
              <w:t>Kommentar</w:t>
            </w:r>
          </w:p>
        </w:tc>
        <w:tc>
          <w:tcPr>
            <w:tcW w:w="869" w:type="pct"/>
          </w:tcPr>
          <w:p w14:paraId="442ABE59" w14:textId="77777777" w:rsidR="00444F5E" w:rsidRDefault="00444F5E" w:rsidP="0063632A">
            <w:pPr>
              <w:ind w:left="0"/>
              <w:jc w:val="left"/>
            </w:pPr>
            <w:r>
              <w:t xml:space="preserve">Status </w:t>
            </w:r>
          </w:p>
        </w:tc>
      </w:tr>
      <w:tr w:rsidR="00444F5E" w14:paraId="2FA72654" w14:textId="77777777" w:rsidTr="00C14FB9">
        <w:tc>
          <w:tcPr>
            <w:tcW w:w="1088" w:type="pct"/>
          </w:tcPr>
          <w:p w14:paraId="2A27C334" w14:textId="24028B47" w:rsidR="00444F5E" w:rsidRPr="006D73B5" w:rsidRDefault="006D73B5" w:rsidP="00444F5E">
            <w:pPr>
              <w:ind w:hanging="533"/>
            </w:pPr>
            <w:r w:rsidRPr="006D73B5">
              <w:t>07.06.2024</w:t>
            </w:r>
          </w:p>
        </w:tc>
        <w:tc>
          <w:tcPr>
            <w:tcW w:w="797" w:type="pct"/>
          </w:tcPr>
          <w:p w14:paraId="726EEF44" w14:textId="77777777" w:rsidR="00444F5E" w:rsidRPr="006D73B5" w:rsidRDefault="00216161" w:rsidP="00444F5E">
            <w:pPr>
              <w:ind w:left="40" w:hanging="40"/>
            </w:pPr>
            <w:r w:rsidRPr="006D73B5">
              <w:t>Henstilling</w:t>
            </w:r>
          </w:p>
        </w:tc>
        <w:tc>
          <w:tcPr>
            <w:tcW w:w="2246" w:type="pct"/>
          </w:tcPr>
          <w:p w14:paraId="24DE0B07" w14:textId="4FC4E7BE" w:rsidR="00444F5E" w:rsidRPr="006D73B5" w:rsidRDefault="006D73B5" w:rsidP="00444F5E">
            <w:pPr>
              <w:ind w:hanging="567"/>
              <w:jc w:val="left"/>
            </w:pPr>
            <w:r w:rsidRPr="006D73B5">
              <w:t>Ensilageplads uden korrekt sidebegrænsning – må ikke anvendes</w:t>
            </w:r>
          </w:p>
        </w:tc>
        <w:tc>
          <w:tcPr>
            <w:tcW w:w="869" w:type="pct"/>
          </w:tcPr>
          <w:p w14:paraId="0F46F163" w14:textId="3F432313" w:rsidR="00444F5E" w:rsidRPr="006D73B5" w:rsidRDefault="00216161" w:rsidP="006D73B5">
            <w:pPr>
              <w:ind w:left="0" w:firstLine="10"/>
              <w:jc w:val="left"/>
            </w:pPr>
            <w:r w:rsidRPr="006D73B5">
              <w:t>Meddelt</w:t>
            </w:r>
          </w:p>
        </w:tc>
      </w:tr>
      <w:tr w:rsidR="00216161" w14:paraId="4D0D175F" w14:textId="77777777" w:rsidTr="00C14FB9">
        <w:tc>
          <w:tcPr>
            <w:tcW w:w="1088" w:type="pct"/>
          </w:tcPr>
          <w:p w14:paraId="3A76234E" w14:textId="3A74C023" w:rsidR="00216161" w:rsidRPr="006D73B5" w:rsidRDefault="006D73B5" w:rsidP="00216161">
            <w:pPr>
              <w:ind w:left="0" w:firstLine="34"/>
            </w:pPr>
            <w:r w:rsidRPr="006D73B5">
              <w:t>07.06.2024</w:t>
            </w:r>
          </w:p>
        </w:tc>
        <w:tc>
          <w:tcPr>
            <w:tcW w:w="797" w:type="pct"/>
          </w:tcPr>
          <w:p w14:paraId="544E5ECB" w14:textId="77777777" w:rsidR="00216161" w:rsidRPr="006D73B5" w:rsidRDefault="00216161" w:rsidP="00216161">
            <w:pPr>
              <w:ind w:left="0"/>
              <w:jc w:val="left"/>
            </w:pPr>
            <w:r w:rsidRPr="006D73B5">
              <w:t>Henstilling</w:t>
            </w:r>
          </w:p>
        </w:tc>
        <w:tc>
          <w:tcPr>
            <w:tcW w:w="2246" w:type="pct"/>
          </w:tcPr>
          <w:p w14:paraId="5D97722D" w14:textId="2205F1CA" w:rsidR="00216161" w:rsidRPr="006D73B5" w:rsidRDefault="006D73B5" w:rsidP="00216161">
            <w:pPr>
              <w:ind w:hanging="567"/>
              <w:jc w:val="left"/>
            </w:pPr>
            <w:r w:rsidRPr="006D73B5">
              <w:t>Manglende beholderkontrol på gyllebeholder 240 m3</w:t>
            </w:r>
          </w:p>
        </w:tc>
        <w:tc>
          <w:tcPr>
            <w:tcW w:w="869" w:type="pct"/>
          </w:tcPr>
          <w:p w14:paraId="16041FC9" w14:textId="47E32C34" w:rsidR="006D73B5" w:rsidRPr="006D73B5" w:rsidRDefault="00216161" w:rsidP="006D73B5">
            <w:pPr>
              <w:ind w:left="0" w:firstLine="10"/>
              <w:jc w:val="left"/>
            </w:pPr>
            <w:r w:rsidRPr="006D73B5">
              <w:t>Meddelt</w:t>
            </w:r>
          </w:p>
          <w:p w14:paraId="37442A07" w14:textId="59198781" w:rsidR="00216161" w:rsidRPr="006D73B5" w:rsidRDefault="00216161" w:rsidP="00216161">
            <w:pPr>
              <w:ind w:hanging="557"/>
            </w:pPr>
          </w:p>
        </w:tc>
      </w:tr>
    </w:tbl>
    <w:p w14:paraId="0A4686A2" w14:textId="77777777" w:rsidR="00D7653F" w:rsidRDefault="00D7653F" w:rsidP="000B1691">
      <w:pPr>
        <w:spacing w:line="360" w:lineRule="auto"/>
        <w:ind w:right="567"/>
        <w:rPr>
          <w:rFonts w:ascii="Tahoma" w:hAnsi="Tahoma" w:cs="Tahoma"/>
          <w:b/>
          <w:bCs/>
          <w:sz w:val="22"/>
          <w:szCs w:val="22"/>
        </w:rPr>
      </w:pPr>
    </w:p>
    <w:p w14:paraId="4EA7B6A3"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66"/>
        <w:gridCol w:w="1036"/>
        <w:gridCol w:w="1324"/>
        <w:gridCol w:w="1037"/>
        <w:gridCol w:w="1144"/>
        <w:gridCol w:w="1444"/>
      </w:tblGrid>
      <w:tr w:rsidR="00AD4AE1" w14:paraId="05E1C065" w14:textId="77777777">
        <w:tc>
          <w:tcPr>
            <w:tcW w:w="2000" w:type="pct"/>
          </w:tcPr>
          <w:p w14:paraId="1316777D" w14:textId="77777777" w:rsidR="00E31694" w:rsidRPr="00E31694" w:rsidRDefault="004E7B91" w:rsidP="00C00D4F">
            <w:pPr>
              <w:spacing w:line="360" w:lineRule="auto"/>
              <w:ind w:left="0" w:right="567"/>
              <w:jc w:val="left"/>
              <w:rPr>
                <w:szCs w:val="24"/>
              </w:rPr>
            </w:pPr>
            <w:r>
              <w:t>Dyretype</w:t>
            </w:r>
          </w:p>
        </w:tc>
        <w:tc>
          <w:tcPr>
            <w:tcW w:w="600" w:type="pct"/>
          </w:tcPr>
          <w:p w14:paraId="5FF2BBF1" w14:textId="77777777" w:rsidR="00AD4AE1" w:rsidRDefault="004E7B91" w:rsidP="00C00D4F">
            <w:pPr>
              <w:ind w:left="0"/>
              <w:jc w:val="left"/>
            </w:pPr>
            <w:r>
              <w:t>Indgang</w:t>
            </w:r>
          </w:p>
        </w:tc>
        <w:tc>
          <w:tcPr>
            <w:tcW w:w="600" w:type="pct"/>
          </w:tcPr>
          <w:p w14:paraId="7E20FBF7" w14:textId="77777777" w:rsidR="00AD4AE1" w:rsidRDefault="004E7B91" w:rsidP="00C00D4F">
            <w:pPr>
              <w:ind w:left="0"/>
              <w:jc w:val="left"/>
            </w:pPr>
            <w:r>
              <w:t>Udgang</w:t>
            </w:r>
          </w:p>
        </w:tc>
        <w:tc>
          <w:tcPr>
            <w:tcW w:w="600" w:type="pct"/>
          </w:tcPr>
          <w:p w14:paraId="526F36C1" w14:textId="77777777" w:rsidR="00AD4AE1" w:rsidRDefault="004E7B91" w:rsidP="00C00D4F">
            <w:pPr>
              <w:ind w:left="0"/>
              <w:jc w:val="left"/>
            </w:pPr>
            <w:r>
              <w:t>Enhed</w:t>
            </w:r>
          </w:p>
        </w:tc>
        <w:tc>
          <w:tcPr>
            <w:tcW w:w="600" w:type="pct"/>
          </w:tcPr>
          <w:p w14:paraId="0F94660E" w14:textId="77777777" w:rsidR="00AD4AE1" w:rsidRDefault="004E7B91" w:rsidP="00C00D4F">
            <w:pPr>
              <w:ind w:left="0"/>
              <w:jc w:val="left"/>
            </w:pPr>
            <w:r>
              <w:t>Antal dyr</w:t>
            </w:r>
          </w:p>
        </w:tc>
        <w:tc>
          <w:tcPr>
            <w:tcW w:w="600" w:type="pct"/>
          </w:tcPr>
          <w:p w14:paraId="4B1BD5B1" w14:textId="77777777" w:rsidR="00AD4AE1" w:rsidRDefault="004E7B91" w:rsidP="00C00D4F">
            <w:pPr>
              <w:ind w:left="0"/>
              <w:jc w:val="left"/>
            </w:pPr>
            <w:r>
              <w:t>DE</w:t>
            </w:r>
          </w:p>
        </w:tc>
      </w:tr>
      <w:tr w:rsidR="00AD4AE1" w14:paraId="67726020" w14:textId="77777777">
        <w:tc>
          <w:tcPr>
            <w:tcW w:w="0" w:type="auto"/>
          </w:tcPr>
          <w:p w14:paraId="409E950B" w14:textId="77777777" w:rsidR="00AD4AE1" w:rsidRDefault="004E7B91" w:rsidP="00C00D4F">
            <w:pPr>
              <w:ind w:left="0"/>
            </w:pPr>
            <w:r>
              <w:t>Malkekøer Jersey uden opdræt (8594 kg EKM)</w:t>
            </w:r>
          </w:p>
        </w:tc>
        <w:tc>
          <w:tcPr>
            <w:tcW w:w="0" w:type="auto"/>
          </w:tcPr>
          <w:p w14:paraId="1EC8A33C" w14:textId="77777777" w:rsidR="00AD4AE1" w:rsidRDefault="00AD4AE1"/>
        </w:tc>
        <w:tc>
          <w:tcPr>
            <w:tcW w:w="0" w:type="auto"/>
          </w:tcPr>
          <w:p w14:paraId="122AFF47" w14:textId="77777777" w:rsidR="00AD4AE1" w:rsidRDefault="004E7B91">
            <w:pPr>
              <w:jc w:val="right"/>
            </w:pPr>
            <w:r>
              <w:t>6.555</w:t>
            </w:r>
          </w:p>
        </w:tc>
        <w:tc>
          <w:tcPr>
            <w:tcW w:w="0" w:type="auto"/>
          </w:tcPr>
          <w:p w14:paraId="16900F67" w14:textId="77777777" w:rsidR="00AD4AE1" w:rsidRDefault="004E7B91" w:rsidP="00C00D4F">
            <w:pPr>
              <w:ind w:left="0"/>
            </w:pPr>
            <w:r>
              <w:t>1 årsko</w:t>
            </w:r>
          </w:p>
        </w:tc>
        <w:tc>
          <w:tcPr>
            <w:tcW w:w="0" w:type="auto"/>
          </w:tcPr>
          <w:p w14:paraId="2FAB9645" w14:textId="77777777" w:rsidR="00AD4AE1" w:rsidRDefault="004E7B91">
            <w:pPr>
              <w:jc w:val="right"/>
            </w:pPr>
            <w:r>
              <w:t>152</w:t>
            </w:r>
          </w:p>
        </w:tc>
        <w:tc>
          <w:tcPr>
            <w:tcW w:w="0" w:type="auto"/>
          </w:tcPr>
          <w:p w14:paraId="64B0A337" w14:textId="77777777" w:rsidR="00AD4AE1" w:rsidRDefault="004E7B91">
            <w:pPr>
              <w:jc w:val="right"/>
            </w:pPr>
            <w:r>
              <w:t>147,37</w:t>
            </w:r>
          </w:p>
        </w:tc>
      </w:tr>
      <w:tr w:rsidR="00AD4AE1" w14:paraId="3F555B1D" w14:textId="77777777">
        <w:tc>
          <w:tcPr>
            <w:tcW w:w="0" w:type="auto"/>
          </w:tcPr>
          <w:p w14:paraId="29DEA217" w14:textId="77777777" w:rsidR="00AD4AE1" w:rsidRDefault="004E7B91" w:rsidP="00C00D4F">
            <w:pPr>
              <w:ind w:left="0"/>
            </w:pPr>
            <w:r>
              <w:t xml:space="preserve">Opdræt og stude 0-6 </w:t>
            </w:r>
            <w:r>
              <w:t>mdr. Jersey og visse mindre racer</w:t>
            </w:r>
          </w:p>
        </w:tc>
        <w:tc>
          <w:tcPr>
            <w:tcW w:w="0" w:type="auto"/>
          </w:tcPr>
          <w:p w14:paraId="5CFD0680" w14:textId="77777777" w:rsidR="00AD4AE1" w:rsidRDefault="004E7B91">
            <w:pPr>
              <w:jc w:val="right"/>
            </w:pPr>
            <w:r>
              <w:t>0</w:t>
            </w:r>
          </w:p>
        </w:tc>
        <w:tc>
          <w:tcPr>
            <w:tcW w:w="0" w:type="auto"/>
          </w:tcPr>
          <w:p w14:paraId="71EF348A" w14:textId="77777777" w:rsidR="00AD4AE1" w:rsidRDefault="004E7B91">
            <w:pPr>
              <w:jc w:val="right"/>
            </w:pPr>
            <w:r>
              <w:t>6</w:t>
            </w:r>
          </w:p>
        </w:tc>
        <w:tc>
          <w:tcPr>
            <w:tcW w:w="0" w:type="auto"/>
          </w:tcPr>
          <w:p w14:paraId="00BF7C63" w14:textId="77777777" w:rsidR="00AD4AE1" w:rsidRDefault="004E7B91" w:rsidP="00C00D4F">
            <w:pPr>
              <w:ind w:left="0"/>
            </w:pPr>
            <w:r>
              <w:t>1 årsdyr</w:t>
            </w:r>
          </w:p>
        </w:tc>
        <w:tc>
          <w:tcPr>
            <w:tcW w:w="0" w:type="auto"/>
          </w:tcPr>
          <w:p w14:paraId="4D1384F5" w14:textId="77777777" w:rsidR="00AD4AE1" w:rsidRDefault="004E7B91">
            <w:pPr>
              <w:jc w:val="right"/>
            </w:pPr>
            <w:r>
              <w:t>39</w:t>
            </w:r>
          </w:p>
        </w:tc>
        <w:tc>
          <w:tcPr>
            <w:tcW w:w="0" w:type="auto"/>
          </w:tcPr>
          <w:p w14:paraId="00E07E2E" w14:textId="77777777" w:rsidR="00AD4AE1" w:rsidRDefault="004E7B91">
            <w:pPr>
              <w:jc w:val="right"/>
            </w:pPr>
            <w:r>
              <w:t>7,80</w:t>
            </w:r>
          </w:p>
        </w:tc>
      </w:tr>
      <w:tr w:rsidR="00AD4AE1" w14:paraId="6B9D022E" w14:textId="77777777">
        <w:tc>
          <w:tcPr>
            <w:tcW w:w="0" w:type="auto"/>
          </w:tcPr>
          <w:p w14:paraId="48954E6A" w14:textId="77777777" w:rsidR="00AD4AE1" w:rsidRDefault="004E7B91" w:rsidP="00C00D4F">
            <w:pPr>
              <w:ind w:left="0"/>
            </w:pPr>
            <w:r>
              <w:t>Opdræt og stude 6-27 mdr. Jersey og visse mindre racer</w:t>
            </w:r>
          </w:p>
        </w:tc>
        <w:tc>
          <w:tcPr>
            <w:tcW w:w="0" w:type="auto"/>
          </w:tcPr>
          <w:p w14:paraId="22EE0683" w14:textId="77777777" w:rsidR="00AD4AE1" w:rsidRDefault="004E7B91">
            <w:pPr>
              <w:jc w:val="right"/>
            </w:pPr>
            <w:r>
              <w:t>18</w:t>
            </w:r>
          </w:p>
        </w:tc>
        <w:tc>
          <w:tcPr>
            <w:tcW w:w="0" w:type="auto"/>
          </w:tcPr>
          <w:p w14:paraId="207C8671" w14:textId="77777777" w:rsidR="00AD4AE1" w:rsidRDefault="004E7B91">
            <w:pPr>
              <w:jc w:val="right"/>
            </w:pPr>
            <w:r>
              <w:t>25</w:t>
            </w:r>
          </w:p>
        </w:tc>
        <w:tc>
          <w:tcPr>
            <w:tcW w:w="0" w:type="auto"/>
          </w:tcPr>
          <w:p w14:paraId="643E4F07" w14:textId="77777777" w:rsidR="00AD4AE1" w:rsidRDefault="004E7B91" w:rsidP="00C00D4F">
            <w:pPr>
              <w:ind w:left="0"/>
            </w:pPr>
            <w:r>
              <w:t>1 årsdyr</w:t>
            </w:r>
          </w:p>
        </w:tc>
        <w:tc>
          <w:tcPr>
            <w:tcW w:w="0" w:type="auto"/>
          </w:tcPr>
          <w:p w14:paraId="456A9F4D" w14:textId="77777777" w:rsidR="00AD4AE1" w:rsidRDefault="004E7B91">
            <w:pPr>
              <w:jc w:val="right"/>
            </w:pPr>
            <w:r>
              <w:t>47</w:t>
            </w:r>
          </w:p>
        </w:tc>
        <w:tc>
          <w:tcPr>
            <w:tcW w:w="0" w:type="auto"/>
          </w:tcPr>
          <w:p w14:paraId="266E2C0F" w14:textId="77777777" w:rsidR="00AD4AE1" w:rsidRDefault="004E7B91">
            <w:pPr>
              <w:jc w:val="right"/>
            </w:pPr>
            <w:r>
              <w:t>20,36</w:t>
            </w:r>
          </w:p>
        </w:tc>
      </w:tr>
      <w:tr w:rsidR="00AD4AE1" w14:paraId="22C9B505" w14:textId="77777777">
        <w:tc>
          <w:tcPr>
            <w:tcW w:w="0" w:type="auto"/>
          </w:tcPr>
          <w:p w14:paraId="01698A89" w14:textId="77777777" w:rsidR="00AD4AE1" w:rsidRDefault="004E7B91" w:rsidP="00C00D4F">
            <w:pPr>
              <w:ind w:left="0"/>
            </w:pPr>
            <w:r>
              <w:t>Opdræt og stude 6-27 mdr. Jersey og visse mindre racer</w:t>
            </w:r>
          </w:p>
        </w:tc>
        <w:tc>
          <w:tcPr>
            <w:tcW w:w="0" w:type="auto"/>
          </w:tcPr>
          <w:p w14:paraId="48F46BEE" w14:textId="77777777" w:rsidR="00AD4AE1" w:rsidRDefault="004E7B91">
            <w:pPr>
              <w:jc w:val="right"/>
            </w:pPr>
            <w:r>
              <w:t>6</w:t>
            </w:r>
          </w:p>
        </w:tc>
        <w:tc>
          <w:tcPr>
            <w:tcW w:w="0" w:type="auto"/>
          </w:tcPr>
          <w:p w14:paraId="63DD7236" w14:textId="77777777" w:rsidR="00AD4AE1" w:rsidRDefault="004E7B91">
            <w:pPr>
              <w:jc w:val="right"/>
            </w:pPr>
            <w:r>
              <w:t>18</w:t>
            </w:r>
          </w:p>
        </w:tc>
        <w:tc>
          <w:tcPr>
            <w:tcW w:w="0" w:type="auto"/>
          </w:tcPr>
          <w:p w14:paraId="4173645F" w14:textId="23445FB7" w:rsidR="00AD4AE1" w:rsidRDefault="004E7B91" w:rsidP="00C00D4F">
            <w:pPr>
              <w:ind w:left="0"/>
            </w:pPr>
            <w:r>
              <w:t>1</w:t>
            </w:r>
            <w:r w:rsidR="00C00D4F">
              <w:t xml:space="preserve"> </w:t>
            </w:r>
            <w:proofErr w:type="spellStart"/>
            <w:r>
              <w:t>årsdyr</w:t>
            </w:r>
            <w:proofErr w:type="spellEnd"/>
          </w:p>
        </w:tc>
        <w:tc>
          <w:tcPr>
            <w:tcW w:w="0" w:type="auto"/>
          </w:tcPr>
          <w:p w14:paraId="02DE79CA" w14:textId="77777777" w:rsidR="00AD4AE1" w:rsidRDefault="004E7B91">
            <w:pPr>
              <w:jc w:val="right"/>
            </w:pPr>
            <w:r>
              <w:t>80</w:t>
            </w:r>
          </w:p>
        </w:tc>
        <w:tc>
          <w:tcPr>
            <w:tcW w:w="0" w:type="auto"/>
          </w:tcPr>
          <w:p w14:paraId="2BF2F5BA" w14:textId="77777777" w:rsidR="00AD4AE1" w:rsidRDefault="004E7B91">
            <w:pPr>
              <w:jc w:val="right"/>
            </w:pPr>
            <w:r>
              <w:t>25,02</w:t>
            </w:r>
          </w:p>
        </w:tc>
      </w:tr>
    </w:tbl>
    <w:p w14:paraId="2F324022" w14:textId="77777777" w:rsidR="00E31694" w:rsidRDefault="00E31694" w:rsidP="00C52022">
      <w:pPr>
        <w:spacing w:line="360" w:lineRule="auto"/>
        <w:ind w:right="567"/>
        <w:rPr>
          <w:szCs w:val="24"/>
        </w:rPr>
      </w:pPr>
    </w:p>
    <w:p w14:paraId="35D31E7C"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5"/>
        <w:gridCol w:w="1444"/>
        <w:gridCol w:w="1444"/>
        <w:gridCol w:w="1145"/>
        <w:gridCol w:w="1444"/>
        <w:gridCol w:w="1129"/>
      </w:tblGrid>
      <w:tr w:rsidR="00AD4AE1" w14:paraId="52677263" w14:textId="77777777" w:rsidTr="006D73B5">
        <w:tc>
          <w:tcPr>
            <w:tcW w:w="1613" w:type="pct"/>
          </w:tcPr>
          <w:p w14:paraId="7F45557B" w14:textId="77777777" w:rsidR="00320745" w:rsidRPr="00E531ED" w:rsidRDefault="004E7B91" w:rsidP="00C00D4F">
            <w:pPr>
              <w:spacing w:line="360" w:lineRule="auto"/>
              <w:ind w:left="0" w:right="567"/>
              <w:jc w:val="left"/>
              <w:rPr>
                <w:szCs w:val="24"/>
              </w:rPr>
            </w:pPr>
            <w:r>
              <w:t>Dyretype</w:t>
            </w:r>
          </w:p>
        </w:tc>
        <w:tc>
          <w:tcPr>
            <w:tcW w:w="740" w:type="pct"/>
          </w:tcPr>
          <w:p w14:paraId="21ED591B" w14:textId="77777777" w:rsidR="00AD4AE1" w:rsidRDefault="004E7B91" w:rsidP="00C00D4F">
            <w:pPr>
              <w:ind w:left="0"/>
              <w:jc w:val="left"/>
            </w:pPr>
            <w:r>
              <w:t>Tilladt antal dyr</w:t>
            </w:r>
          </w:p>
        </w:tc>
        <w:tc>
          <w:tcPr>
            <w:tcW w:w="740" w:type="pct"/>
          </w:tcPr>
          <w:p w14:paraId="29801962" w14:textId="77777777" w:rsidR="00AD4AE1" w:rsidRDefault="004E7B91" w:rsidP="00C00D4F">
            <w:pPr>
              <w:ind w:left="0"/>
              <w:jc w:val="left"/>
            </w:pPr>
            <w:r>
              <w:t>Tilladt DE</w:t>
            </w:r>
          </w:p>
        </w:tc>
        <w:tc>
          <w:tcPr>
            <w:tcW w:w="587" w:type="pct"/>
          </w:tcPr>
          <w:p w14:paraId="325A7D66" w14:textId="77777777" w:rsidR="00AD4AE1" w:rsidRDefault="004E7B91" w:rsidP="00C00D4F">
            <w:pPr>
              <w:ind w:left="0"/>
              <w:jc w:val="left"/>
            </w:pPr>
            <w:r>
              <w:t>Observeret</w:t>
            </w:r>
          </w:p>
        </w:tc>
        <w:tc>
          <w:tcPr>
            <w:tcW w:w="740" w:type="pct"/>
          </w:tcPr>
          <w:p w14:paraId="54897FC1" w14:textId="77777777" w:rsidR="00AD4AE1" w:rsidRDefault="004E7B91" w:rsidP="00C00D4F">
            <w:pPr>
              <w:ind w:left="0"/>
              <w:jc w:val="left"/>
            </w:pPr>
            <w:r>
              <w:t>Observeret DE</w:t>
            </w:r>
          </w:p>
        </w:tc>
        <w:tc>
          <w:tcPr>
            <w:tcW w:w="579" w:type="pct"/>
          </w:tcPr>
          <w:p w14:paraId="39F6F6D1" w14:textId="77777777" w:rsidR="00AD4AE1" w:rsidRDefault="004E7B91" w:rsidP="00C00D4F">
            <w:pPr>
              <w:ind w:left="0"/>
              <w:jc w:val="left"/>
            </w:pPr>
            <w:r>
              <w:t>I orden</w:t>
            </w:r>
          </w:p>
        </w:tc>
      </w:tr>
      <w:tr w:rsidR="00AD4AE1" w14:paraId="5ADCF637" w14:textId="77777777" w:rsidTr="006D73B5">
        <w:tc>
          <w:tcPr>
            <w:tcW w:w="0" w:type="auto"/>
          </w:tcPr>
          <w:p w14:paraId="659C1E39" w14:textId="77777777" w:rsidR="00AD4AE1" w:rsidRDefault="004E7B91" w:rsidP="00C00D4F">
            <w:pPr>
              <w:ind w:left="0"/>
            </w:pPr>
            <w:r>
              <w:t>Malkekøer Jersey uden opdræt (8594 kg EKM)</w:t>
            </w:r>
          </w:p>
        </w:tc>
        <w:tc>
          <w:tcPr>
            <w:tcW w:w="0" w:type="auto"/>
          </w:tcPr>
          <w:p w14:paraId="31405DE1" w14:textId="77777777" w:rsidR="00AD4AE1" w:rsidRDefault="004E7B91">
            <w:pPr>
              <w:jc w:val="right"/>
            </w:pPr>
            <w:r>
              <w:t>152,00</w:t>
            </w:r>
          </w:p>
        </w:tc>
        <w:tc>
          <w:tcPr>
            <w:tcW w:w="0" w:type="auto"/>
          </w:tcPr>
          <w:p w14:paraId="0D5E4D2B" w14:textId="77777777" w:rsidR="00AD4AE1" w:rsidRDefault="004E7B91">
            <w:pPr>
              <w:jc w:val="right"/>
            </w:pPr>
            <w:r>
              <w:t>147,37</w:t>
            </w:r>
          </w:p>
        </w:tc>
        <w:tc>
          <w:tcPr>
            <w:tcW w:w="0" w:type="auto"/>
          </w:tcPr>
          <w:p w14:paraId="75C32895" w14:textId="77777777" w:rsidR="00AD4AE1" w:rsidRDefault="004E7B91">
            <w:pPr>
              <w:jc w:val="right"/>
            </w:pPr>
            <w:r>
              <w:t>148</w:t>
            </w:r>
          </w:p>
        </w:tc>
        <w:tc>
          <w:tcPr>
            <w:tcW w:w="0" w:type="auto"/>
          </w:tcPr>
          <w:p w14:paraId="5AF8E4A6" w14:textId="77777777" w:rsidR="00AD4AE1" w:rsidRDefault="004E7B91">
            <w:pPr>
              <w:jc w:val="right"/>
            </w:pPr>
            <w:r>
              <w:t>143,40</w:t>
            </w:r>
          </w:p>
        </w:tc>
        <w:tc>
          <w:tcPr>
            <w:tcW w:w="0" w:type="auto"/>
          </w:tcPr>
          <w:p w14:paraId="19688C59" w14:textId="4D5A80A5" w:rsidR="00AD4AE1" w:rsidRDefault="006D73B5" w:rsidP="006D73B5">
            <w:pPr>
              <w:ind w:left="0"/>
            </w:pPr>
            <w:r>
              <w:t>Ja</w:t>
            </w:r>
          </w:p>
        </w:tc>
      </w:tr>
      <w:tr w:rsidR="00AD4AE1" w14:paraId="3DE2D68C" w14:textId="77777777" w:rsidTr="006D73B5">
        <w:tc>
          <w:tcPr>
            <w:tcW w:w="0" w:type="auto"/>
          </w:tcPr>
          <w:p w14:paraId="69DE8B8C" w14:textId="77777777" w:rsidR="00AD4AE1" w:rsidRDefault="004E7B91" w:rsidP="00C00D4F">
            <w:pPr>
              <w:ind w:left="0"/>
            </w:pPr>
            <w:r>
              <w:t>Malkekøer tung race uden opdræt (9517 kg EKM)</w:t>
            </w:r>
          </w:p>
        </w:tc>
        <w:tc>
          <w:tcPr>
            <w:tcW w:w="0" w:type="auto"/>
          </w:tcPr>
          <w:p w14:paraId="199C6576" w14:textId="77777777" w:rsidR="00AD4AE1" w:rsidRDefault="00AD4AE1"/>
        </w:tc>
        <w:tc>
          <w:tcPr>
            <w:tcW w:w="0" w:type="auto"/>
          </w:tcPr>
          <w:p w14:paraId="1FED0D0D" w14:textId="77777777" w:rsidR="00AD4AE1" w:rsidRDefault="00AD4AE1"/>
        </w:tc>
        <w:tc>
          <w:tcPr>
            <w:tcW w:w="0" w:type="auto"/>
          </w:tcPr>
          <w:p w14:paraId="641A7381" w14:textId="77777777" w:rsidR="00AD4AE1" w:rsidRDefault="004E7B91">
            <w:pPr>
              <w:jc w:val="right"/>
            </w:pPr>
            <w:r>
              <w:t>2</w:t>
            </w:r>
          </w:p>
        </w:tc>
        <w:tc>
          <w:tcPr>
            <w:tcW w:w="0" w:type="auto"/>
          </w:tcPr>
          <w:p w14:paraId="65CDF626" w14:textId="77777777" w:rsidR="00AD4AE1" w:rsidRDefault="004E7B91">
            <w:pPr>
              <w:jc w:val="right"/>
            </w:pPr>
            <w:r>
              <w:t>2,54</w:t>
            </w:r>
          </w:p>
        </w:tc>
        <w:tc>
          <w:tcPr>
            <w:tcW w:w="0" w:type="auto"/>
          </w:tcPr>
          <w:p w14:paraId="29690B4A" w14:textId="1DCE713E" w:rsidR="00AD4AE1" w:rsidRDefault="006D73B5" w:rsidP="006D73B5">
            <w:pPr>
              <w:ind w:left="0"/>
            </w:pPr>
            <w:r>
              <w:t>Nej</w:t>
            </w:r>
          </w:p>
        </w:tc>
      </w:tr>
      <w:tr w:rsidR="00AD4AE1" w14:paraId="6E7AB828" w14:textId="77777777" w:rsidTr="006D73B5">
        <w:tc>
          <w:tcPr>
            <w:tcW w:w="0" w:type="auto"/>
          </w:tcPr>
          <w:p w14:paraId="424D8955" w14:textId="77777777" w:rsidR="00AD4AE1" w:rsidRDefault="004E7B91" w:rsidP="00C00D4F">
            <w:pPr>
              <w:ind w:left="0"/>
            </w:pPr>
            <w:r>
              <w:t>Opdræt og stude 0-6 mdr. Jersey og visse mindre racer</w:t>
            </w:r>
          </w:p>
        </w:tc>
        <w:tc>
          <w:tcPr>
            <w:tcW w:w="0" w:type="auto"/>
          </w:tcPr>
          <w:p w14:paraId="339A5EDE" w14:textId="77777777" w:rsidR="00AD4AE1" w:rsidRDefault="004E7B91">
            <w:pPr>
              <w:jc w:val="right"/>
            </w:pPr>
            <w:r>
              <w:t>39,00</w:t>
            </w:r>
          </w:p>
        </w:tc>
        <w:tc>
          <w:tcPr>
            <w:tcW w:w="0" w:type="auto"/>
          </w:tcPr>
          <w:p w14:paraId="44362E15" w14:textId="77777777" w:rsidR="00AD4AE1" w:rsidRDefault="004E7B91">
            <w:pPr>
              <w:jc w:val="right"/>
            </w:pPr>
            <w:r>
              <w:t>7,80</w:t>
            </w:r>
          </w:p>
        </w:tc>
        <w:tc>
          <w:tcPr>
            <w:tcW w:w="0" w:type="auto"/>
          </w:tcPr>
          <w:p w14:paraId="6D92C7BF" w14:textId="77777777" w:rsidR="00AD4AE1" w:rsidRDefault="004E7B91">
            <w:pPr>
              <w:jc w:val="right"/>
            </w:pPr>
            <w:r>
              <w:t>33</w:t>
            </w:r>
          </w:p>
        </w:tc>
        <w:tc>
          <w:tcPr>
            <w:tcW w:w="0" w:type="auto"/>
          </w:tcPr>
          <w:p w14:paraId="3305EEB6" w14:textId="77777777" w:rsidR="00AD4AE1" w:rsidRDefault="004E7B91">
            <w:pPr>
              <w:jc w:val="right"/>
            </w:pPr>
            <w:r>
              <w:t>6,64</w:t>
            </w:r>
          </w:p>
        </w:tc>
        <w:tc>
          <w:tcPr>
            <w:tcW w:w="0" w:type="auto"/>
          </w:tcPr>
          <w:p w14:paraId="05A38D91" w14:textId="54C9161A" w:rsidR="00AD4AE1" w:rsidRDefault="006D73B5" w:rsidP="006D73B5">
            <w:pPr>
              <w:ind w:left="0"/>
            </w:pPr>
            <w:r>
              <w:t>Ja</w:t>
            </w:r>
          </w:p>
        </w:tc>
      </w:tr>
      <w:tr w:rsidR="00AD4AE1" w14:paraId="74025C6C" w14:textId="77777777" w:rsidTr="006D73B5">
        <w:tc>
          <w:tcPr>
            <w:tcW w:w="0" w:type="auto"/>
          </w:tcPr>
          <w:p w14:paraId="74F7D77B" w14:textId="77777777" w:rsidR="00AD4AE1" w:rsidRDefault="004E7B91" w:rsidP="00C00D4F">
            <w:pPr>
              <w:ind w:left="0"/>
            </w:pPr>
            <w:r>
              <w:t>Opdræt og stude 0-6 mdr. tung race</w:t>
            </w:r>
          </w:p>
        </w:tc>
        <w:tc>
          <w:tcPr>
            <w:tcW w:w="0" w:type="auto"/>
          </w:tcPr>
          <w:p w14:paraId="63127AC0" w14:textId="77777777" w:rsidR="00AD4AE1" w:rsidRDefault="00AD4AE1"/>
        </w:tc>
        <w:tc>
          <w:tcPr>
            <w:tcW w:w="0" w:type="auto"/>
          </w:tcPr>
          <w:p w14:paraId="56FBF556" w14:textId="77777777" w:rsidR="00AD4AE1" w:rsidRDefault="00AD4AE1"/>
        </w:tc>
        <w:tc>
          <w:tcPr>
            <w:tcW w:w="0" w:type="auto"/>
          </w:tcPr>
          <w:p w14:paraId="1AFFB910" w14:textId="0CEE8D70" w:rsidR="00AD4AE1" w:rsidRDefault="004E7B91">
            <w:pPr>
              <w:jc w:val="right"/>
            </w:pPr>
            <w:r>
              <w:t>0</w:t>
            </w:r>
            <w:r w:rsidR="006D73B5">
              <w:t>,2</w:t>
            </w:r>
          </w:p>
        </w:tc>
        <w:tc>
          <w:tcPr>
            <w:tcW w:w="0" w:type="auto"/>
          </w:tcPr>
          <w:p w14:paraId="5F6B65F7" w14:textId="77777777" w:rsidR="00AD4AE1" w:rsidRDefault="004E7B91">
            <w:pPr>
              <w:jc w:val="right"/>
            </w:pPr>
            <w:r>
              <w:t>0,03</w:t>
            </w:r>
          </w:p>
        </w:tc>
        <w:tc>
          <w:tcPr>
            <w:tcW w:w="0" w:type="auto"/>
          </w:tcPr>
          <w:p w14:paraId="363395B0" w14:textId="4131F433" w:rsidR="00AD4AE1" w:rsidRDefault="006D73B5" w:rsidP="006D73B5">
            <w:pPr>
              <w:ind w:left="0"/>
            </w:pPr>
            <w:r>
              <w:t>Nej</w:t>
            </w:r>
          </w:p>
        </w:tc>
      </w:tr>
      <w:tr w:rsidR="006D73B5" w14:paraId="4DFDE51D" w14:textId="77777777" w:rsidTr="006D73B5">
        <w:tc>
          <w:tcPr>
            <w:tcW w:w="0" w:type="auto"/>
          </w:tcPr>
          <w:p w14:paraId="19A0931F" w14:textId="77777777" w:rsidR="006D73B5" w:rsidRDefault="006D73B5" w:rsidP="00C00D4F">
            <w:pPr>
              <w:ind w:left="0"/>
            </w:pPr>
            <w:r>
              <w:lastRenderedPageBreak/>
              <w:t>Opdræt og stude 6-27 mdr. Jersey og visse mindre racer</w:t>
            </w:r>
          </w:p>
        </w:tc>
        <w:tc>
          <w:tcPr>
            <w:tcW w:w="0" w:type="auto"/>
          </w:tcPr>
          <w:p w14:paraId="4038D7B7" w14:textId="77777777" w:rsidR="006D73B5" w:rsidRDefault="006D73B5">
            <w:pPr>
              <w:jc w:val="right"/>
            </w:pPr>
            <w:r>
              <w:t>80,00</w:t>
            </w:r>
          </w:p>
        </w:tc>
        <w:tc>
          <w:tcPr>
            <w:tcW w:w="0" w:type="auto"/>
          </w:tcPr>
          <w:p w14:paraId="5FB85DF2" w14:textId="77777777" w:rsidR="006D73B5" w:rsidRDefault="006D73B5">
            <w:pPr>
              <w:jc w:val="right"/>
            </w:pPr>
            <w:r>
              <w:t>25,02</w:t>
            </w:r>
          </w:p>
        </w:tc>
        <w:tc>
          <w:tcPr>
            <w:tcW w:w="0" w:type="auto"/>
            <w:vMerge w:val="restart"/>
          </w:tcPr>
          <w:p w14:paraId="3EF8FE48" w14:textId="77777777" w:rsidR="006D73B5" w:rsidRDefault="006D73B5">
            <w:pPr>
              <w:jc w:val="right"/>
            </w:pPr>
            <w:r>
              <w:t>111</w:t>
            </w:r>
          </w:p>
        </w:tc>
        <w:tc>
          <w:tcPr>
            <w:tcW w:w="0" w:type="auto"/>
            <w:vMerge w:val="restart"/>
          </w:tcPr>
          <w:p w14:paraId="713FE32D" w14:textId="77777777" w:rsidR="006D73B5" w:rsidRDefault="006D73B5">
            <w:pPr>
              <w:jc w:val="right"/>
            </w:pPr>
            <w:r>
              <w:t>39,71</w:t>
            </w:r>
          </w:p>
        </w:tc>
        <w:tc>
          <w:tcPr>
            <w:tcW w:w="0" w:type="auto"/>
            <w:vMerge w:val="restart"/>
          </w:tcPr>
          <w:p w14:paraId="3AFB1914" w14:textId="6E35FD09" w:rsidR="006D73B5" w:rsidRDefault="006D73B5" w:rsidP="006D73B5">
            <w:pPr>
              <w:ind w:left="0"/>
            </w:pPr>
            <w:r>
              <w:t>Ja</w:t>
            </w:r>
          </w:p>
        </w:tc>
      </w:tr>
      <w:tr w:rsidR="006D73B5" w14:paraId="4D65FBD9" w14:textId="77777777" w:rsidTr="006D73B5">
        <w:tc>
          <w:tcPr>
            <w:tcW w:w="0" w:type="auto"/>
          </w:tcPr>
          <w:p w14:paraId="204B6300" w14:textId="77777777" w:rsidR="006D73B5" w:rsidRDefault="006D73B5" w:rsidP="00C00D4F">
            <w:pPr>
              <w:ind w:left="0"/>
            </w:pPr>
            <w:r>
              <w:t>Opdræt og stude 6-27 mdr. Jersey og visse mindre racer</w:t>
            </w:r>
          </w:p>
        </w:tc>
        <w:tc>
          <w:tcPr>
            <w:tcW w:w="0" w:type="auto"/>
          </w:tcPr>
          <w:p w14:paraId="0721CC32" w14:textId="77777777" w:rsidR="006D73B5" w:rsidRDefault="006D73B5">
            <w:pPr>
              <w:jc w:val="right"/>
            </w:pPr>
            <w:r>
              <w:t>47,00</w:t>
            </w:r>
          </w:p>
        </w:tc>
        <w:tc>
          <w:tcPr>
            <w:tcW w:w="0" w:type="auto"/>
          </w:tcPr>
          <w:p w14:paraId="36A361CC" w14:textId="77777777" w:rsidR="006D73B5" w:rsidRDefault="006D73B5">
            <w:pPr>
              <w:jc w:val="right"/>
            </w:pPr>
            <w:r>
              <w:t>20,36</w:t>
            </w:r>
          </w:p>
        </w:tc>
        <w:tc>
          <w:tcPr>
            <w:tcW w:w="0" w:type="auto"/>
            <w:vMerge/>
          </w:tcPr>
          <w:p w14:paraId="34EB9B76" w14:textId="77777777" w:rsidR="006D73B5" w:rsidRDefault="006D73B5"/>
        </w:tc>
        <w:tc>
          <w:tcPr>
            <w:tcW w:w="0" w:type="auto"/>
            <w:vMerge/>
          </w:tcPr>
          <w:p w14:paraId="4DB7DB3A" w14:textId="77777777" w:rsidR="006D73B5" w:rsidRDefault="006D73B5"/>
        </w:tc>
        <w:tc>
          <w:tcPr>
            <w:tcW w:w="0" w:type="auto"/>
            <w:vMerge/>
          </w:tcPr>
          <w:p w14:paraId="2162265A" w14:textId="77777777" w:rsidR="006D73B5" w:rsidRDefault="006D73B5"/>
        </w:tc>
      </w:tr>
      <w:tr w:rsidR="00AD4AE1" w14:paraId="37D7AA66" w14:textId="77777777" w:rsidTr="006D73B5">
        <w:tc>
          <w:tcPr>
            <w:tcW w:w="0" w:type="auto"/>
          </w:tcPr>
          <w:p w14:paraId="5C7B93AA" w14:textId="77777777" w:rsidR="00AD4AE1" w:rsidRDefault="004E7B91" w:rsidP="00C00D4F">
            <w:pPr>
              <w:ind w:left="0"/>
            </w:pPr>
            <w:r>
              <w:t>Opdræt og stude 6-27 mdr. tung race</w:t>
            </w:r>
          </w:p>
        </w:tc>
        <w:tc>
          <w:tcPr>
            <w:tcW w:w="0" w:type="auto"/>
          </w:tcPr>
          <w:p w14:paraId="0BDCC6D0" w14:textId="77777777" w:rsidR="00AD4AE1" w:rsidRDefault="00AD4AE1"/>
        </w:tc>
        <w:tc>
          <w:tcPr>
            <w:tcW w:w="0" w:type="auto"/>
          </w:tcPr>
          <w:p w14:paraId="2FC3DC2D" w14:textId="77777777" w:rsidR="00AD4AE1" w:rsidRDefault="00AD4AE1"/>
        </w:tc>
        <w:tc>
          <w:tcPr>
            <w:tcW w:w="0" w:type="auto"/>
          </w:tcPr>
          <w:p w14:paraId="07E2702F" w14:textId="77777777" w:rsidR="00AD4AE1" w:rsidRDefault="004E7B91">
            <w:pPr>
              <w:jc w:val="right"/>
            </w:pPr>
            <w:r>
              <w:t>1</w:t>
            </w:r>
          </w:p>
        </w:tc>
        <w:tc>
          <w:tcPr>
            <w:tcW w:w="0" w:type="auto"/>
          </w:tcPr>
          <w:p w14:paraId="14F679A4" w14:textId="77777777" w:rsidR="00AD4AE1" w:rsidRDefault="004E7B91">
            <w:pPr>
              <w:jc w:val="right"/>
            </w:pPr>
            <w:r>
              <w:t>0,27</w:t>
            </w:r>
          </w:p>
        </w:tc>
        <w:tc>
          <w:tcPr>
            <w:tcW w:w="0" w:type="auto"/>
          </w:tcPr>
          <w:p w14:paraId="4EA555C1" w14:textId="59899F72" w:rsidR="00AD4AE1" w:rsidRDefault="006D73B5" w:rsidP="006D73B5">
            <w:pPr>
              <w:ind w:left="0"/>
            </w:pPr>
            <w:r>
              <w:t>Nej</w:t>
            </w:r>
          </w:p>
        </w:tc>
      </w:tr>
      <w:tr w:rsidR="00AD4AE1" w14:paraId="05F73DE3" w14:textId="77777777" w:rsidTr="006D73B5">
        <w:tc>
          <w:tcPr>
            <w:tcW w:w="0" w:type="auto"/>
          </w:tcPr>
          <w:p w14:paraId="67B0EA5D" w14:textId="77777777" w:rsidR="00AD4AE1" w:rsidRDefault="004E7B91" w:rsidP="00C00D4F">
            <w:pPr>
              <w:ind w:left="0"/>
            </w:pPr>
            <w:r>
              <w:t>Tyrekalve 0-6 mdr. tung race</w:t>
            </w:r>
          </w:p>
        </w:tc>
        <w:tc>
          <w:tcPr>
            <w:tcW w:w="0" w:type="auto"/>
          </w:tcPr>
          <w:p w14:paraId="091BCD6D" w14:textId="77777777" w:rsidR="00AD4AE1" w:rsidRDefault="00AD4AE1"/>
        </w:tc>
        <w:tc>
          <w:tcPr>
            <w:tcW w:w="0" w:type="auto"/>
          </w:tcPr>
          <w:p w14:paraId="0AA487B2" w14:textId="77777777" w:rsidR="00AD4AE1" w:rsidRDefault="00AD4AE1"/>
        </w:tc>
        <w:tc>
          <w:tcPr>
            <w:tcW w:w="0" w:type="auto"/>
          </w:tcPr>
          <w:p w14:paraId="64F67ADF" w14:textId="77777777" w:rsidR="00AD4AE1" w:rsidRDefault="004E7B91">
            <w:pPr>
              <w:jc w:val="right"/>
            </w:pPr>
            <w:r>
              <w:t>69</w:t>
            </w:r>
          </w:p>
        </w:tc>
        <w:tc>
          <w:tcPr>
            <w:tcW w:w="0" w:type="auto"/>
          </w:tcPr>
          <w:p w14:paraId="5ED4BA97" w14:textId="77777777" w:rsidR="00AD4AE1" w:rsidRDefault="004E7B91">
            <w:pPr>
              <w:jc w:val="right"/>
            </w:pPr>
            <w:r>
              <w:t>2,12</w:t>
            </w:r>
          </w:p>
        </w:tc>
        <w:tc>
          <w:tcPr>
            <w:tcW w:w="0" w:type="auto"/>
          </w:tcPr>
          <w:p w14:paraId="22071D2E" w14:textId="76B98F30" w:rsidR="00AD4AE1" w:rsidRDefault="006D73B5" w:rsidP="006D73B5">
            <w:pPr>
              <w:ind w:left="0"/>
            </w:pPr>
            <w:r>
              <w:t>Nej</w:t>
            </w:r>
          </w:p>
        </w:tc>
      </w:tr>
    </w:tbl>
    <w:p w14:paraId="790DEE93" w14:textId="77777777" w:rsidR="00320745" w:rsidRPr="00C52022" w:rsidRDefault="00320745" w:rsidP="00C52022">
      <w:pPr>
        <w:spacing w:line="360" w:lineRule="auto"/>
        <w:ind w:right="567"/>
        <w:rPr>
          <w:szCs w:val="24"/>
        </w:rPr>
      </w:pPr>
    </w:p>
    <w:p w14:paraId="268677B0" w14:textId="77777777" w:rsidR="00320745" w:rsidRPr="00965FCF" w:rsidRDefault="00320745" w:rsidP="000B1691">
      <w:pPr>
        <w:spacing w:line="360" w:lineRule="auto"/>
        <w:ind w:right="567"/>
        <w:rPr>
          <w:sz w:val="28"/>
          <w:szCs w:val="28"/>
        </w:rPr>
      </w:pPr>
      <w:r w:rsidRPr="00965FCF">
        <w:rPr>
          <w:sz w:val="32"/>
          <w:szCs w:val="32"/>
        </w:rPr>
        <w:t>Kontrolpunkter</w:t>
      </w:r>
    </w:p>
    <w:p w14:paraId="0FAA5F3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D4AE1" w14:paraId="2DE7C117" w14:textId="77777777">
        <w:tc>
          <w:tcPr>
            <w:tcW w:w="1500" w:type="pct"/>
          </w:tcPr>
          <w:p w14:paraId="1612ED37" w14:textId="77777777" w:rsidR="00E531ED" w:rsidRPr="00E531ED" w:rsidRDefault="004E7B91" w:rsidP="00C00D4F">
            <w:pPr>
              <w:spacing w:line="360" w:lineRule="auto"/>
              <w:ind w:left="0" w:right="567"/>
              <w:jc w:val="left"/>
              <w:rPr>
                <w:szCs w:val="24"/>
              </w:rPr>
            </w:pPr>
            <w:r>
              <w:t>Kontrolpunkt</w:t>
            </w:r>
          </w:p>
        </w:tc>
        <w:tc>
          <w:tcPr>
            <w:tcW w:w="3500" w:type="pct"/>
          </w:tcPr>
          <w:p w14:paraId="6F23079B" w14:textId="77777777" w:rsidR="00AD4AE1" w:rsidRDefault="004E7B91" w:rsidP="00C00D4F">
            <w:pPr>
              <w:ind w:left="0"/>
              <w:jc w:val="left"/>
            </w:pPr>
            <w:r>
              <w:t>Bemærkning</w:t>
            </w:r>
          </w:p>
        </w:tc>
      </w:tr>
      <w:tr w:rsidR="00AD4AE1" w14:paraId="7A64F331" w14:textId="77777777">
        <w:tc>
          <w:tcPr>
            <w:tcW w:w="0" w:type="auto"/>
          </w:tcPr>
          <w:p w14:paraId="2EE76BE5" w14:textId="77777777" w:rsidR="00AD4AE1" w:rsidRDefault="004E7B91" w:rsidP="00C00D4F">
            <w:pPr>
              <w:ind w:left="0"/>
              <w:jc w:val="left"/>
            </w:pPr>
            <w:r>
              <w:t>A. Miljøgodkendelse /-tilladelse</w:t>
            </w:r>
          </w:p>
        </w:tc>
        <w:tc>
          <w:tcPr>
            <w:tcW w:w="0" w:type="auto"/>
          </w:tcPr>
          <w:p w14:paraId="7F22F02D" w14:textId="77777777" w:rsidR="00AD4AE1" w:rsidRDefault="004E7B91" w:rsidP="00C00D4F">
            <w:pPr>
              <w:ind w:left="0"/>
              <w:jc w:val="left"/>
            </w:pPr>
            <w:r>
              <w:t>Ingen godkendelse efter husdyrbrugloven.</w:t>
            </w:r>
          </w:p>
        </w:tc>
      </w:tr>
      <w:tr w:rsidR="00AD4AE1" w14:paraId="097FC2B1" w14:textId="77777777">
        <w:tc>
          <w:tcPr>
            <w:tcW w:w="0" w:type="auto"/>
          </w:tcPr>
          <w:p w14:paraId="0DD2A0F4" w14:textId="77777777" w:rsidR="00AD4AE1" w:rsidRDefault="004E7B91" w:rsidP="00C00D4F">
            <w:pPr>
              <w:ind w:left="0"/>
              <w:jc w:val="left"/>
            </w:pPr>
            <w:r>
              <w:t xml:space="preserve">B. Lovligt </w:t>
            </w:r>
            <w:r>
              <w:t>dyrehold/produktionsareal samt beskrivelse af udnyttelsen heraf</w:t>
            </w:r>
          </w:p>
        </w:tc>
        <w:tc>
          <w:tcPr>
            <w:tcW w:w="0" w:type="auto"/>
          </w:tcPr>
          <w:p w14:paraId="647577BF" w14:textId="58724629" w:rsidR="00AD4AE1" w:rsidRDefault="004E7B91" w:rsidP="00C00D4F">
            <w:pPr>
              <w:ind w:left="0"/>
              <w:jc w:val="left"/>
            </w:pPr>
            <w:r>
              <w:t>I overstående skema ses dyreholdet i planåret 2022/2023. Antallet af opdræt er større end det tilladte, herunder slagtekalve som ikke er godkendt i godkendelsen. Antal malkekøer færre end tilladt og det samlede antal DE er derfor lavere end det tilladte.</w:t>
            </w:r>
            <w:r>
              <w:br/>
            </w:r>
            <w:r>
              <w:br/>
              <w:t xml:space="preserve">I forbindelse med tilsynet er gødningsregnskabet for de seneste tre planår gennemgået.  Der ses ligeledes et højere opdræt end tilladt, men lavere antal DE </w:t>
            </w:r>
            <w:r w:rsidR="006D73B5">
              <w:t>g</w:t>
            </w:r>
            <w:r>
              <w:t>rundet lavere antal malkek</w:t>
            </w:r>
            <w:r w:rsidR="006D73B5">
              <w:t xml:space="preserve">væg </w:t>
            </w:r>
            <w:r>
              <w:t>end tilladt.</w:t>
            </w:r>
            <w:r>
              <w:br/>
            </w:r>
            <w:r>
              <w:br/>
              <w:t>Fordelingen af dyr kan med fordel tilrettes i en eventuel nu godkendelse. Det oplyses på tilsynet at bedriften formentlig ophører 2025.</w:t>
            </w:r>
          </w:p>
        </w:tc>
      </w:tr>
      <w:tr w:rsidR="00AD4AE1" w14:paraId="0ACF87DF" w14:textId="77777777">
        <w:tc>
          <w:tcPr>
            <w:tcW w:w="0" w:type="auto"/>
          </w:tcPr>
          <w:p w14:paraId="055CADC9" w14:textId="77777777" w:rsidR="00AD4AE1" w:rsidRDefault="004E7B91" w:rsidP="00C00D4F">
            <w:pPr>
              <w:ind w:left="0"/>
              <w:jc w:val="left"/>
            </w:pPr>
            <w:r>
              <w:t>C. Logbog for gyllebeholder</w:t>
            </w:r>
          </w:p>
        </w:tc>
        <w:tc>
          <w:tcPr>
            <w:tcW w:w="0" w:type="auto"/>
          </w:tcPr>
          <w:p w14:paraId="4F83B54F" w14:textId="55F9C90C" w:rsidR="00AD4AE1" w:rsidRDefault="004E7B91" w:rsidP="00C00D4F">
            <w:pPr>
              <w:ind w:left="0"/>
              <w:jc w:val="left"/>
            </w:pPr>
            <w:r>
              <w:t>Gylle</w:t>
            </w:r>
            <w:r>
              <w:t>b</w:t>
            </w:r>
            <w:r w:rsidR="006D73B5">
              <w:t>e</w:t>
            </w:r>
            <w:r>
              <w:t>holderen på 380 m</w:t>
            </w:r>
            <w:r w:rsidRPr="006D73B5">
              <w:rPr>
                <w:vertAlign w:val="superscript"/>
              </w:rPr>
              <w:t>3</w:t>
            </w:r>
            <w:r>
              <w:t xml:space="preserve"> har fast låg, derfor intet krav om logbog.</w:t>
            </w:r>
            <w:r>
              <w:br/>
            </w:r>
            <w:r>
              <w:br/>
              <w:t>Logbog for gyllebeholder på 2100 m</w:t>
            </w:r>
            <w:r w:rsidRPr="006D73B5">
              <w:rPr>
                <w:vertAlign w:val="superscript"/>
              </w:rPr>
              <w:t>3</w:t>
            </w:r>
            <w:r>
              <w:t xml:space="preserve">: Logbog over flydelagets tilstand føres hver måned. Aktivitet i beholderen noteres på samme skema som flydelagets tilstand (Skema 1). Det fremgår fra logbogen at der blev kørt gylle </w:t>
            </w:r>
            <w:r w:rsidR="00731EAB">
              <w:t xml:space="preserve">ud </w:t>
            </w:r>
            <w:r>
              <w:t>dagen før tilsynet (den 6/6).</w:t>
            </w:r>
            <w:r>
              <w:br/>
            </w:r>
            <w:r>
              <w:br/>
              <w:t>Norddjurs Kommune gør opmærksom på, at flydelagets tilstand skal kontrolleres og noteres i logbogen senest 2 uger efter tømning og 7 dage efter omrøring/udbringning.</w:t>
            </w:r>
            <w:r>
              <w:br/>
            </w:r>
          </w:p>
        </w:tc>
      </w:tr>
      <w:tr w:rsidR="00AD4AE1" w14:paraId="00819FB9" w14:textId="77777777">
        <w:tc>
          <w:tcPr>
            <w:tcW w:w="0" w:type="auto"/>
          </w:tcPr>
          <w:p w14:paraId="569C2644" w14:textId="77777777" w:rsidR="00AD4AE1" w:rsidRDefault="004E7B91" w:rsidP="00C00D4F">
            <w:pPr>
              <w:ind w:left="0"/>
              <w:jc w:val="left"/>
            </w:pPr>
            <w:r>
              <w:t>H. Møddingsplads og opbevaring af fast husdyrgødning (herunder overdækning)</w:t>
            </w:r>
          </w:p>
        </w:tc>
        <w:tc>
          <w:tcPr>
            <w:tcW w:w="0" w:type="auto"/>
          </w:tcPr>
          <w:p w14:paraId="3F74D7A5" w14:textId="77777777" w:rsidR="00AD4AE1" w:rsidRDefault="004E7B91" w:rsidP="00C00D4F">
            <w:pPr>
              <w:ind w:left="0"/>
              <w:jc w:val="left"/>
            </w:pPr>
            <w:r>
              <w:t>Ingen møddingplads.</w:t>
            </w:r>
          </w:p>
        </w:tc>
      </w:tr>
      <w:tr w:rsidR="00AD4AE1" w14:paraId="012EF842" w14:textId="77777777">
        <w:tc>
          <w:tcPr>
            <w:tcW w:w="0" w:type="auto"/>
          </w:tcPr>
          <w:p w14:paraId="07D93A54" w14:textId="77777777" w:rsidR="00AD4AE1" w:rsidRDefault="004E7B91" w:rsidP="00C00D4F">
            <w:pPr>
              <w:ind w:left="0"/>
              <w:jc w:val="left"/>
            </w:pPr>
            <w:r>
              <w:t>I. Beholdere til flydende husdyrgødning (læsseplads, dykket indløb, pumperør, opbevaringskapacitet)</w:t>
            </w:r>
          </w:p>
        </w:tc>
        <w:tc>
          <w:tcPr>
            <w:tcW w:w="0" w:type="auto"/>
          </w:tcPr>
          <w:p w14:paraId="339F4BE2" w14:textId="77777777" w:rsidR="00AD4AE1" w:rsidRDefault="004E7B91" w:rsidP="00C00D4F">
            <w:pPr>
              <w:ind w:left="0"/>
              <w:jc w:val="left"/>
            </w:pPr>
            <w:r>
              <w:t>Gyllebeholder 380 m</w:t>
            </w:r>
            <w:r w:rsidRPr="00C00D4F">
              <w:rPr>
                <w:vertAlign w:val="superscript"/>
              </w:rPr>
              <w:t>3</w:t>
            </w:r>
            <w:r>
              <w:t>: fast låg</w:t>
            </w:r>
            <w:r>
              <w:br/>
            </w:r>
            <w:r>
              <w:br/>
              <w:t>Gyllebeholder 2100 m</w:t>
            </w:r>
            <w:r w:rsidRPr="00C00D4F">
              <w:rPr>
                <w:vertAlign w:val="superscript"/>
              </w:rPr>
              <w:t>3</w:t>
            </w:r>
            <w:r>
              <w:t>: beholderen have dykket indløb. Indløbet var i god stand. Ingen fastmonteret pumperør.</w:t>
            </w:r>
            <w:r>
              <w:br/>
            </w:r>
          </w:p>
        </w:tc>
      </w:tr>
      <w:tr w:rsidR="00AD4AE1" w14:paraId="5B5EDD5A" w14:textId="77777777">
        <w:tc>
          <w:tcPr>
            <w:tcW w:w="0" w:type="auto"/>
          </w:tcPr>
          <w:p w14:paraId="01F69AF7" w14:textId="77777777" w:rsidR="00AD4AE1" w:rsidRDefault="004E7B91" w:rsidP="00C00D4F">
            <w:pPr>
              <w:ind w:left="0"/>
              <w:jc w:val="left"/>
            </w:pPr>
            <w:r>
              <w:t xml:space="preserve">J. Fast </w:t>
            </w:r>
            <w:r>
              <w:t>overdækning på beholdere/flydelag</w:t>
            </w:r>
          </w:p>
        </w:tc>
        <w:tc>
          <w:tcPr>
            <w:tcW w:w="0" w:type="auto"/>
          </w:tcPr>
          <w:p w14:paraId="6CA39A2F" w14:textId="77777777" w:rsidR="00AD4AE1" w:rsidRDefault="004E7B91" w:rsidP="00C00D4F">
            <w:pPr>
              <w:ind w:left="0"/>
              <w:jc w:val="left"/>
            </w:pPr>
            <w:r>
              <w:t>Gyllebeholder 2100 m</w:t>
            </w:r>
            <w:r w:rsidRPr="00C00D4F">
              <w:rPr>
                <w:vertAlign w:val="superscript"/>
              </w:rPr>
              <w:t>3</w:t>
            </w:r>
            <w:r>
              <w:t>: Der blev kørt gylle fra beholderen dagen inden tilsynet (6/6). Flydelaget var næsten etableret.</w:t>
            </w:r>
          </w:p>
        </w:tc>
      </w:tr>
      <w:tr w:rsidR="00AD4AE1" w14:paraId="0B8B06F6" w14:textId="77777777">
        <w:tc>
          <w:tcPr>
            <w:tcW w:w="0" w:type="auto"/>
          </w:tcPr>
          <w:p w14:paraId="615EBEB4" w14:textId="77777777" w:rsidR="00AD4AE1" w:rsidRDefault="004E7B91" w:rsidP="00C00D4F">
            <w:pPr>
              <w:ind w:left="0"/>
              <w:jc w:val="left"/>
            </w:pPr>
            <w:r>
              <w:lastRenderedPageBreak/>
              <w:t>K. Krav om gyllealarm og beholderbarriere</w:t>
            </w:r>
          </w:p>
        </w:tc>
        <w:tc>
          <w:tcPr>
            <w:tcW w:w="0" w:type="auto"/>
          </w:tcPr>
          <w:p w14:paraId="0AC6E6A5" w14:textId="77777777" w:rsidR="00AD4AE1" w:rsidRDefault="004E7B91" w:rsidP="00C00D4F">
            <w:pPr>
              <w:ind w:left="0"/>
              <w:jc w:val="left"/>
            </w:pPr>
            <w:r>
              <w:t>Krav om alarm på gyllebeholderen på 2100 m</w:t>
            </w:r>
            <w:r w:rsidRPr="00C00D4F">
              <w:rPr>
                <w:vertAlign w:val="superscript"/>
              </w:rPr>
              <w:t>3</w:t>
            </w:r>
            <w:r>
              <w:t>. Det blev på miljøtlsynet oplyst at gyllealarmen ikke virker. Der er efterfølgende indsendt faktura for køb af ny gyllealarm.</w:t>
            </w:r>
            <w:r>
              <w:br/>
            </w:r>
          </w:p>
        </w:tc>
      </w:tr>
      <w:tr w:rsidR="00AD4AE1" w14:paraId="5D68FBFD" w14:textId="77777777">
        <w:tc>
          <w:tcPr>
            <w:tcW w:w="0" w:type="auto"/>
          </w:tcPr>
          <w:p w14:paraId="6F96B5A0" w14:textId="77777777" w:rsidR="00AD4AE1" w:rsidRDefault="004E7B91" w:rsidP="00C00D4F">
            <w:pPr>
              <w:ind w:left="0"/>
              <w:jc w:val="left"/>
            </w:pPr>
            <w:r>
              <w:t>L. Beholderkontrol</w:t>
            </w:r>
          </w:p>
        </w:tc>
        <w:tc>
          <w:tcPr>
            <w:tcW w:w="0" w:type="auto"/>
          </w:tcPr>
          <w:p w14:paraId="03C2A60D" w14:textId="014BCA23" w:rsidR="00AD4AE1" w:rsidRDefault="004E7B91" w:rsidP="00C00D4F">
            <w:pPr>
              <w:ind w:left="0"/>
              <w:jc w:val="left"/>
            </w:pPr>
            <w:r>
              <w:t>380 m</w:t>
            </w:r>
            <w:r w:rsidRPr="00C00D4F">
              <w:rPr>
                <w:vertAlign w:val="superscript"/>
              </w:rPr>
              <w:t>3</w:t>
            </w:r>
            <w:r>
              <w:t xml:space="preserve"> gylle</w:t>
            </w:r>
            <w:r>
              <w:t>b</w:t>
            </w:r>
            <w:r w:rsidR="00731EAB">
              <w:t>e</w:t>
            </w:r>
            <w:r>
              <w:t>holder: Beholderkontrol sidst udført 2012. Beholderkontrol frekvens hver 10 år. Se bemærkninger hertil i tilsynsbrevet.</w:t>
            </w:r>
            <w:r>
              <w:br/>
            </w:r>
            <w:r>
              <w:br/>
              <w:t>Beholder 2100m</w:t>
            </w:r>
            <w:r w:rsidRPr="00C00D4F">
              <w:rPr>
                <w:vertAlign w:val="superscript"/>
              </w:rPr>
              <w:t>3</w:t>
            </w:r>
            <w:r>
              <w:t>: beholderkontrolfrekvens hver 5. år. Beholderkontrol sidst udført marts</w:t>
            </w:r>
            <w:r>
              <w:t xml:space="preserve"> 2024.</w:t>
            </w:r>
            <w:r>
              <w:br/>
            </w:r>
          </w:p>
        </w:tc>
      </w:tr>
      <w:tr w:rsidR="00AD4AE1" w14:paraId="290B6DB0" w14:textId="77777777">
        <w:tc>
          <w:tcPr>
            <w:tcW w:w="0" w:type="auto"/>
          </w:tcPr>
          <w:p w14:paraId="1F980CC0" w14:textId="0016112E" w:rsidR="00AD4AE1" w:rsidRDefault="004E7B91" w:rsidP="00C00D4F">
            <w:pPr>
              <w:ind w:left="0"/>
              <w:jc w:val="left"/>
            </w:pPr>
            <w:r>
              <w:t xml:space="preserve">M. Ensilageopbevaring </w:t>
            </w:r>
            <w:r>
              <w:t>(opbevaringsanlæg og opsamlingsbeholdere)</w:t>
            </w:r>
          </w:p>
        </w:tc>
        <w:tc>
          <w:tcPr>
            <w:tcW w:w="0" w:type="auto"/>
          </w:tcPr>
          <w:p w14:paraId="272DF48C" w14:textId="53965C82" w:rsidR="00AD4AE1" w:rsidRDefault="004E7B91" w:rsidP="00C00D4F">
            <w:pPr>
              <w:ind w:left="0"/>
              <w:jc w:val="left"/>
            </w:pPr>
            <w:r>
              <w:t>Ensilage opbevares i markstakke, wrappaller samt plansilo.</w:t>
            </w:r>
            <w:r>
              <w:br/>
            </w:r>
            <w:r>
              <w:br/>
              <w:t>Plansilo</w:t>
            </w:r>
            <w:r>
              <w:t xml:space="preserve"> er ikke med godkendt sidebegrænsning. Der er kun en lille forhøjning ud mod græsdækket. Det blev på tilsynet oplyst at plansiloerne ikke skal anvendes mere, da der er planer om at lukk</w:t>
            </w:r>
            <w:r w:rsidR="00C00D4F">
              <w:t>e</w:t>
            </w:r>
            <w:r>
              <w:t xml:space="preserve"> bedriften ned. Den nuværende ensilage vil derfor være den sidste ensilage i plansiloerne. Se bemærkninger hertil i tilsynsbrevet.</w:t>
            </w:r>
            <w:r>
              <w:br/>
            </w:r>
            <w:r>
              <w:br/>
            </w:r>
          </w:p>
        </w:tc>
      </w:tr>
      <w:tr w:rsidR="00AD4AE1" w14:paraId="1469614B" w14:textId="77777777">
        <w:tc>
          <w:tcPr>
            <w:tcW w:w="0" w:type="auto"/>
          </w:tcPr>
          <w:p w14:paraId="367BAFB6" w14:textId="77777777" w:rsidR="00AD4AE1" w:rsidRDefault="004E7B91" w:rsidP="00C00D4F">
            <w:pPr>
              <w:ind w:left="0"/>
              <w:jc w:val="left"/>
            </w:pPr>
            <w:r>
              <w:t>N. Markoplag</w:t>
            </w:r>
          </w:p>
        </w:tc>
        <w:tc>
          <w:tcPr>
            <w:tcW w:w="0" w:type="auto"/>
          </w:tcPr>
          <w:p w14:paraId="4210AA7D" w14:textId="77777777" w:rsidR="00AD4AE1" w:rsidRDefault="004E7B91" w:rsidP="00C00D4F">
            <w:pPr>
              <w:ind w:left="0"/>
              <w:jc w:val="left"/>
            </w:pPr>
            <w:r>
              <w:t>En markstak med dybstørelse. Markstakken er overdækket.</w:t>
            </w:r>
            <w:r>
              <w:br/>
            </w:r>
            <w:r>
              <w:br/>
              <w:t>Fem markoplag med ensilage.</w:t>
            </w:r>
          </w:p>
        </w:tc>
      </w:tr>
      <w:tr w:rsidR="00AD4AE1" w14:paraId="2C17EB06" w14:textId="77777777">
        <w:tc>
          <w:tcPr>
            <w:tcW w:w="0" w:type="auto"/>
          </w:tcPr>
          <w:p w14:paraId="29C63298" w14:textId="77777777" w:rsidR="00AD4AE1" w:rsidRDefault="004E7B91" w:rsidP="00C00D4F">
            <w:pPr>
              <w:ind w:left="0"/>
              <w:jc w:val="left"/>
            </w:pPr>
            <w:r>
              <w:t>O. Vaskeplads og spildevand</w:t>
            </w:r>
          </w:p>
        </w:tc>
        <w:tc>
          <w:tcPr>
            <w:tcW w:w="0" w:type="auto"/>
          </w:tcPr>
          <w:p w14:paraId="338FBB79" w14:textId="091BC9AE" w:rsidR="00AD4AE1" w:rsidRDefault="004E7B91" w:rsidP="00C00D4F">
            <w:pPr>
              <w:ind w:left="0"/>
              <w:jc w:val="left"/>
            </w:pPr>
            <w:r>
              <w:t>V</w:t>
            </w:r>
            <w:r w:rsidR="00C00D4F">
              <w:t>a</w:t>
            </w:r>
            <w:r>
              <w:t>skeplads ved stald. Vaskenpladsen er med fast bund. Va</w:t>
            </w:r>
            <w:r>
              <w:t>s</w:t>
            </w:r>
            <w:r w:rsidR="00731EAB">
              <w:t>k</w:t>
            </w:r>
            <w:r>
              <w:t>evandet pumpes ind i stalden.</w:t>
            </w:r>
          </w:p>
        </w:tc>
      </w:tr>
      <w:tr w:rsidR="00AD4AE1" w14:paraId="021D2232" w14:textId="77777777">
        <w:tc>
          <w:tcPr>
            <w:tcW w:w="0" w:type="auto"/>
          </w:tcPr>
          <w:p w14:paraId="2CA00565" w14:textId="77777777" w:rsidR="00AD4AE1" w:rsidRDefault="004E7B91" w:rsidP="00C00D4F">
            <w:pPr>
              <w:ind w:left="0"/>
              <w:jc w:val="left"/>
            </w:pPr>
            <w:r>
              <w:t>P. Dieseltanke</w:t>
            </w:r>
          </w:p>
        </w:tc>
        <w:tc>
          <w:tcPr>
            <w:tcW w:w="0" w:type="auto"/>
          </w:tcPr>
          <w:p w14:paraId="0DA66BC5" w14:textId="77777777" w:rsidR="000F6879" w:rsidRDefault="000F6879" w:rsidP="00C00D4F">
            <w:pPr>
              <w:ind w:left="0"/>
              <w:jc w:val="left"/>
            </w:pPr>
            <w:r>
              <w:t xml:space="preserve">2500 l dieseltank fra 2015. Placeret udenfor maskinhus. Diseltanken er ikke registeret i BBR. Kommunen søger for registrering. </w:t>
            </w:r>
          </w:p>
          <w:p w14:paraId="11FBC0B9" w14:textId="7A386EDF" w:rsidR="000F6879" w:rsidRDefault="000F6879" w:rsidP="00C00D4F">
            <w:pPr>
              <w:ind w:left="0"/>
              <w:jc w:val="left"/>
            </w:pPr>
          </w:p>
        </w:tc>
      </w:tr>
      <w:tr w:rsidR="00AD4AE1" w14:paraId="66290DA2" w14:textId="77777777">
        <w:tc>
          <w:tcPr>
            <w:tcW w:w="0" w:type="auto"/>
          </w:tcPr>
          <w:p w14:paraId="32B5995A" w14:textId="77777777" w:rsidR="00AD4AE1" w:rsidRDefault="004E7B91" w:rsidP="00C00D4F">
            <w:pPr>
              <w:ind w:left="0"/>
              <w:jc w:val="left"/>
            </w:pPr>
            <w:r>
              <w:t>Q. Opbevaring af olieprodukter og spildolie</w:t>
            </w:r>
          </w:p>
        </w:tc>
        <w:tc>
          <w:tcPr>
            <w:tcW w:w="0" w:type="auto"/>
          </w:tcPr>
          <w:p w14:paraId="7BC8EC95" w14:textId="77777777" w:rsidR="00AD4AE1" w:rsidRDefault="004E7B91" w:rsidP="00C00D4F">
            <w:pPr>
              <w:ind w:left="0"/>
              <w:jc w:val="left"/>
            </w:pPr>
            <w:r>
              <w:t xml:space="preserve">Olieprodukter og spildolie opbevares i maskinhus på fast bund uden </w:t>
            </w:r>
            <w:r>
              <w:t>afløb. Spildolien opbevares i 1000l palletank. Spildolien afhentes af Marius Pedersen.</w:t>
            </w:r>
          </w:p>
        </w:tc>
      </w:tr>
      <w:tr w:rsidR="00AD4AE1" w14:paraId="535717DA" w14:textId="77777777">
        <w:tc>
          <w:tcPr>
            <w:tcW w:w="0" w:type="auto"/>
          </w:tcPr>
          <w:p w14:paraId="4FFCE348" w14:textId="6723E8CB" w:rsidR="00AD4AE1" w:rsidRDefault="004E7B91" w:rsidP="00C00D4F">
            <w:pPr>
              <w:ind w:left="0"/>
              <w:jc w:val="left"/>
            </w:pPr>
            <w:r>
              <w:t>R. Opbevaring af b</w:t>
            </w:r>
            <w:r w:rsidR="00C00D4F">
              <w:t>e</w:t>
            </w:r>
            <w:r>
              <w:t>kæmpelsesmidler m.v.</w:t>
            </w:r>
          </w:p>
        </w:tc>
        <w:tc>
          <w:tcPr>
            <w:tcW w:w="0" w:type="auto"/>
          </w:tcPr>
          <w:p w14:paraId="33A81C6C" w14:textId="0A14BB48" w:rsidR="00AD4AE1" w:rsidRDefault="004E7B91" w:rsidP="00C00D4F">
            <w:pPr>
              <w:ind w:left="0"/>
              <w:jc w:val="left"/>
            </w:pPr>
            <w:r>
              <w:t>Bekæmpelsesmidler opbevares i aflåst skab. Der er afløb i rum</w:t>
            </w:r>
            <w:r w:rsidR="00731EAB">
              <w:t>m</w:t>
            </w:r>
            <w:r>
              <w:t>et hvor skabet er placeret. Skabets bund er forseglet, så bekæpelsesmidler ved spild tilbageholdes.</w:t>
            </w:r>
            <w:r>
              <w:br/>
            </w:r>
            <w:r>
              <w:br/>
            </w:r>
          </w:p>
        </w:tc>
      </w:tr>
      <w:tr w:rsidR="00AD4AE1" w14:paraId="34BEEDE5" w14:textId="77777777">
        <w:tc>
          <w:tcPr>
            <w:tcW w:w="0" w:type="auto"/>
          </w:tcPr>
          <w:p w14:paraId="4F3ADE03" w14:textId="77777777" w:rsidR="00AD4AE1" w:rsidRDefault="004E7B91" w:rsidP="00C00D4F">
            <w:pPr>
              <w:ind w:left="0"/>
              <w:jc w:val="left"/>
            </w:pPr>
            <w:r>
              <w:t>S. Affald - typer, sortering, opbevaring, og bortskaffelse</w:t>
            </w:r>
          </w:p>
        </w:tc>
        <w:tc>
          <w:tcPr>
            <w:tcW w:w="0" w:type="auto"/>
          </w:tcPr>
          <w:p w14:paraId="2063EE6F" w14:textId="77777777" w:rsidR="00AD4AE1" w:rsidRDefault="004E7B91" w:rsidP="00C00D4F">
            <w:pPr>
              <w:ind w:left="0"/>
              <w:jc w:val="left"/>
            </w:pPr>
            <w:r>
              <w:t>Animalsk affald (døde dyr): døde dyr opbevares på græsdække ved gyllebeholder. Afhentes af Munkholm zoo.</w:t>
            </w:r>
            <w:r>
              <w:br/>
            </w:r>
            <w:r>
              <w:br/>
              <w:t>Landbrugsplast + dæk sorteres for sig.</w:t>
            </w:r>
            <w:r>
              <w:br/>
              <w:t>Metal sorteres ligeledes for sig selv.</w:t>
            </w:r>
            <w:r>
              <w:br/>
            </w:r>
            <w:r>
              <w:br/>
              <w:t>Contianer med restaffald afhentes af Marius Pedersen.</w:t>
            </w:r>
            <w:r>
              <w:br/>
            </w:r>
            <w:r>
              <w:br/>
              <w:t>Farligt affald:</w:t>
            </w:r>
            <w:r>
              <w:br/>
              <w:t>- kanyler: afleveres på genbrugsstationen.</w:t>
            </w:r>
            <w:r>
              <w:br/>
              <w:t>- Kemidunk med faresignaler: afleveres på genbrugsstationen.</w:t>
            </w:r>
            <w:r>
              <w:br/>
            </w:r>
          </w:p>
        </w:tc>
      </w:tr>
      <w:tr w:rsidR="00AD4AE1" w14:paraId="5FB8EADC" w14:textId="77777777">
        <w:tc>
          <w:tcPr>
            <w:tcW w:w="0" w:type="auto"/>
          </w:tcPr>
          <w:p w14:paraId="1BB92E4E" w14:textId="77777777" w:rsidR="00AD4AE1" w:rsidRDefault="004E7B91" w:rsidP="00C00D4F">
            <w:pPr>
              <w:ind w:left="0"/>
              <w:jc w:val="left"/>
            </w:pPr>
            <w:r>
              <w:t>T. Skadedyr- typer og bekæmpelse</w:t>
            </w:r>
          </w:p>
        </w:tc>
        <w:tc>
          <w:tcPr>
            <w:tcW w:w="0" w:type="auto"/>
          </w:tcPr>
          <w:p w14:paraId="2A321E16" w14:textId="77777777" w:rsidR="00AD4AE1" w:rsidRDefault="004E7B91" w:rsidP="00C00D4F">
            <w:pPr>
              <w:ind w:left="0"/>
              <w:jc w:val="left"/>
            </w:pPr>
            <w:r>
              <w:t xml:space="preserve">Rottebekæmeplse: </w:t>
            </w:r>
            <w:r>
              <w:t>Mortalin</w:t>
            </w:r>
            <w:r>
              <w:br/>
            </w:r>
            <w:r>
              <w:br/>
              <w:t>Fluebekæmpelse: Neporex</w:t>
            </w:r>
          </w:p>
        </w:tc>
      </w:tr>
      <w:tr w:rsidR="00AD4AE1" w14:paraId="576E058B" w14:textId="77777777">
        <w:tc>
          <w:tcPr>
            <w:tcW w:w="0" w:type="auto"/>
          </w:tcPr>
          <w:p w14:paraId="5416F4F4" w14:textId="77777777" w:rsidR="00AD4AE1" w:rsidRDefault="004E7B91" w:rsidP="00C00D4F">
            <w:pPr>
              <w:ind w:left="0"/>
              <w:jc w:val="left"/>
            </w:pPr>
            <w:r>
              <w:t>U. Bemærkninger</w:t>
            </w:r>
          </w:p>
        </w:tc>
        <w:tc>
          <w:tcPr>
            <w:tcW w:w="0" w:type="auto"/>
          </w:tcPr>
          <w:p w14:paraId="0FC01839" w14:textId="77777777" w:rsidR="00AD4AE1" w:rsidRDefault="00AD4AE1" w:rsidP="00C00D4F">
            <w:pPr>
              <w:jc w:val="left"/>
            </w:pPr>
          </w:p>
        </w:tc>
      </w:tr>
    </w:tbl>
    <w:p w14:paraId="32D7803C" w14:textId="77777777" w:rsidR="00E531ED" w:rsidRPr="00E531ED" w:rsidRDefault="00E531ED" w:rsidP="000B1691">
      <w:pPr>
        <w:spacing w:line="360" w:lineRule="auto"/>
        <w:ind w:right="567"/>
        <w:rPr>
          <w:szCs w:val="24"/>
        </w:rPr>
      </w:pPr>
    </w:p>
    <w:p w14:paraId="105F565E" w14:textId="77777777" w:rsidR="0096245B" w:rsidRPr="003C3B8C" w:rsidRDefault="0096245B" w:rsidP="000B1691">
      <w:pPr>
        <w:spacing w:line="360" w:lineRule="auto"/>
        <w:ind w:right="567"/>
        <w:rPr>
          <w:szCs w:val="24"/>
        </w:rPr>
      </w:pPr>
      <w:r w:rsidRPr="00965FCF">
        <w:rPr>
          <w:szCs w:val="24"/>
        </w:rPr>
        <w:lastRenderedPageBreak/>
        <w:t>Antal markstakke</w:t>
      </w:r>
      <w:r w:rsidRPr="003C3B8C">
        <w:rPr>
          <w:szCs w:val="24"/>
        </w:rPr>
        <w:t>: 1</w:t>
      </w:r>
    </w:p>
    <w:p w14:paraId="3480FC16"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353AAB6" w14:textId="58616CEE" w:rsidR="00683CA5" w:rsidRPr="003C3B8C" w:rsidRDefault="00683CA5" w:rsidP="00455969">
      <w:pPr>
        <w:spacing w:line="276" w:lineRule="auto"/>
        <w:ind w:right="567"/>
        <w:rPr>
          <w:color w:val="FF0000"/>
          <w:szCs w:val="24"/>
        </w:rPr>
      </w:pPr>
      <w:r>
        <w:rPr>
          <w:szCs w:val="24"/>
        </w:rPr>
        <w:t xml:space="preserve">Indberetning af egenkontrol: </w:t>
      </w:r>
      <w:r w:rsidRPr="00731EAB">
        <w:rPr>
          <w:szCs w:val="24"/>
        </w:rPr>
        <w:t xml:space="preserve">Ingen krav </w:t>
      </w:r>
    </w:p>
    <w:bookmarkEnd w:id="5"/>
    <w:p w14:paraId="4BC8F656"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9F227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EFB5980" w14:textId="77777777" w:rsidR="004E25A1" w:rsidRPr="00326C4D" w:rsidRDefault="004E25A1" w:rsidP="0096245B">
      <w:pPr>
        <w:rPr>
          <w:sz w:val="20"/>
        </w:rPr>
      </w:pPr>
      <w:r w:rsidRPr="00326C4D">
        <w:rPr>
          <w:sz w:val="20"/>
        </w:rPr>
        <w:t>De 5 delparametre er:</w:t>
      </w:r>
    </w:p>
    <w:p w14:paraId="7BA5449C"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E460EF5"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0B89144"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3A9A36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DEDE3F6" w14:textId="77777777" w:rsidR="004E25A1" w:rsidRPr="00326C4D" w:rsidRDefault="004E25A1" w:rsidP="004E25A1">
      <w:pPr>
        <w:pStyle w:val="Listeafsnit"/>
        <w:numPr>
          <w:ilvl w:val="0"/>
          <w:numId w:val="5"/>
        </w:numPr>
        <w:rPr>
          <w:sz w:val="20"/>
        </w:rPr>
      </w:pPr>
      <w:r w:rsidRPr="00326C4D">
        <w:rPr>
          <w:sz w:val="20"/>
        </w:rPr>
        <w:t>Sårbarhed (konsekvens 34 %)</w:t>
      </w:r>
    </w:p>
    <w:p w14:paraId="7A4F036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3,4</w:t>
      </w:r>
    </w:p>
    <w:p w14:paraId="444322C5" w14:textId="77777777" w:rsidR="0096245B" w:rsidRPr="003C3B8C" w:rsidRDefault="0096245B">
      <w:pPr>
        <w:rPr>
          <w:szCs w:val="24"/>
        </w:rPr>
      </w:pPr>
    </w:p>
    <w:p w14:paraId="5E99C5FE" w14:textId="77777777" w:rsidR="0096245B" w:rsidRPr="003C3B8C" w:rsidRDefault="0096245B">
      <w:pPr>
        <w:rPr>
          <w:szCs w:val="24"/>
        </w:rPr>
      </w:pPr>
    </w:p>
    <w:p w14:paraId="4C4D86BA" w14:textId="77777777" w:rsidR="0096245B" w:rsidRPr="003C3B8C" w:rsidRDefault="0096245B">
      <w:pPr>
        <w:rPr>
          <w:szCs w:val="24"/>
        </w:rPr>
      </w:pPr>
    </w:p>
    <w:p w14:paraId="5536652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2D3BCB3" w14:textId="77777777" w:rsidR="00AA13E9" w:rsidRPr="003C3B8C" w:rsidRDefault="00AA13E9">
      <w:pPr>
        <w:rPr>
          <w:szCs w:val="24"/>
        </w:rPr>
      </w:pPr>
      <w:r>
        <w:rPr>
          <w:szCs w:val="24"/>
        </w:rPr>
        <w:tab/>
      </w:r>
      <w:r>
        <w:rPr>
          <w:szCs w:val="24"/>
        </w:rPr>
        <w:tab/>
        <w:t>Miljøsagsbehandler</w:t>
      </w:r>
    </w:p>
    <w:p w14:paraId="2FFADA99"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5A0E291" w14:textId="7415C1AD"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31EAB">
        <w:rPr>
          <w:szCs w:val="24"/>
        </w:rPr>
        <w:t>21334538</w:t>
      </w:r>
    </w:p>
    <w:p w14:paraId="4820BD5A" w14:textId="33F35E49" w:rsidR="00837C2B" w:rsidRDefault="0004797C" w:rsidP="00884F39">
      <w:pPr>
        <w:ind w:left="1871" w:firstLine="681"/>
        <w:rPr>
          <w:szCs w:val="24"/>
        </w:rPr>
      </w:pPr>
      <w:r w:rsidRPr="003C3B8C">
        <w:rPr>
          <w:szCs w:val="24"/>
        </w:rPr>
        <w:t>E</w:t>
      </w:r>
      <w:r w:rsidR="00317FA6" w:rsidRPr="003C3B8C">
        <w:rPr>
          <w:szCs w:val="24"/>
        </w:rPr>
        <w:t>-</w:t>
      </w:r>
      <w:r w:rsidR="00317FA6" w:rsidRPr="00731EAB">
        <w:rPr>
          <w:szCs w:val="24"/>
        </w:rPr>
        <w:t xml:space="preserve">mail: </w:t>
      </w:r>
      <w:bookmarkStart w:id="9" w:name="case_officer_email"/>
      <w:bookmarkEnd w:id="9"/>
      <w:r w:rsidR="00731EAB" w:rsidRPr="00731EAB">
        <w:rPr>
          <w:szCs w:val="24"/>
        </w:rPr>
        <w:t>amkr</w:t>
      </w:r>
      <w:r w:rsidR="00FB1693" w:rsidRPr="0073586E">
        <w:rPr>
          <w:szCs w:val="24"/>
        </w:rPr>
        <w:t>@norddjurs.dk</w:t>
      </w:r>
    </w:p>
    <w:p w14:paraId="2B0CF605" w14:textId="77777777" w:rsidR="00FB1693" w:rsidRDefault="00FB1693" w:rsidP="00884F39">
      <w:pPr>
        <w:ind w:left="1871" w:firstLine="681"/>
        <w:rPr>
          <w:szCs w:val="24"/>
        </w:rPr>
      </w:pPr>
    </w:p>
    <w:p w14:paraId="2B46ECDE" w14:textId="77777777" w:rsidR="00FB1693" w:rsidRDefault="00FB1693" w:rsidP="00884F39">
      <w:pPr>
        <w:ind w:left="1871" w:firstLine="681"/>
        <w:rPr>
          <w:szCs w:val="24"/>
        </w:rPr>
      </w:pPr>
    </w:p>
    <w:p w14:paraId="5AF9CC53" w14:textId="77777777" w:rsidR="00FB1693" w:rsidRDefault="00FB1693" w:rsidP="00884F39">
      <w:pPr>
        <w:ind w:left="1871" w:firstLine="681"/>
        <w:rPr>
          <w:szCs w:val="24"/>
        </w:rPr>
      </w:pPr>
    </w:p>
    <w:p w14:paraId="3C207786" w14:textId="77777777" w:rsidR="00FB1693" w:rsidRDefault="00FB1693" w:rsidP="00884F39">
      <w:pPr>
        <w:ind w:left="1871" w:firstLine="681"/>
        <w:rPr>
          <w:szCs w:val="24"/>
        </w:rPr>
      </w:pPr>
    </w:p>
    <w:p w14:paraId="449634AF" w14:textId="77777777" w:rsidR="00FB1693" w:rsidRDefault="00FB1693" w:rsidP="00884F39">
      <w:pPr>
        <w:ind w:left="1871" w:firstLine="681"/>
        <w:rPr>
          <w:szCs w:val="24"/>
        </w:rPr>
      </w:pPr>
    </w:p>
    <w:p w14:paraId="516FF1B8"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C9574" w14:textId="77777777" w:rsidR="004303FA" w:rsidRDefault="004303FA">
      <w:r>
        <w:separator/>
      </w:r>
    </w:p>
  </w:endnote>
  <w:endnote w:type="continuationSeparator" w:id="0">
    <w:p w14:paraId="151DD6B8"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2BA62"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AB511B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BFCF"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6895285"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90231" w14:textId="77777777" w:rsidR="004303FA" w:rsidRDefault="004303FA">
      <w:r>
        <w:separator/>
      </w:r>
    </w:p>
  </w:footnote>
  <w:footnote w:type="continuationSeparator" w:id="0">
    <w:p w14:paraId="10B145D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42AF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8106019">
    <w:abstractNumId w:val="1"/>
  </w:num>
  <w:num w:numId="2" w16cid:durableId="948320926">
    <w:abstractNumId w:val="0"/>
  </w:num>
  <w:num w:numId="3" w16cid:durableId="881409147">
    <w:abstractNumId w:val="4"/>
  </w:num>
  <w:num w:numId="4" w16cid:durableId="1776823731">
    <w:abstractNumId w:val="3"/>
  </w:num>
  <w:num w:numId="5" w16cid:durableId="193115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0F6879"/>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B91"/>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D73B5"/>
    <w:rsid w:val="006F131F"/>
    <w:rsid w:val="006F733E"/>
    <w:rsid w:val="00703C9E"/>
    <w:rsid w:val="00710B4B"/>
    <w:rsid w:val="00720565"/>
    <w:rsid w:val="00731EAB"/>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D4AE1"/>
    <w:rsid w:val="00AE0507"/>
    <w:rsid w:val="00AF13E7"/>
    <w:rsid w:val="00B031FD"/>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0D4F"/>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1445"/>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DF4C37"/>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D61B4"/>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BC063F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5</Pages>
  <Words>1035</Words>
  <Characters>6668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7688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2024-06-18T13:01:00Z</dcterms:created>
  <dcterms:modified xsi:type="dcterms:W3CDTF">2024-06-18T13:01:00Z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{B31D4E40-FA88-41CA-84DC-1E2ED4653DB5}</vt:lpwstr>
  </property>
</Properties>
</file>