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8627EC" w:rsidRPr="00A732AE" w14:paraId="6C5374D3" w14:textId="77777777">
        <w:trPr>
          <w:trHeight w:val="675"/>
        </w:trPr>
        <w:tc>
          <w:tcPr>
            <w:tcW w:w="3629" w:type="dxa"/>
            <w:tcMar>
              <w:left w:w="0" w:type="dxa"/>
              <w:right w:w="0" w:type="dxa"/>
            </w:tcMar>
          </w:tcPr>
          <w:p w14:paraId="0F593503" w14:textId="77777777" w:rsidR="008627EC" w:rsidRPr="00A732AE" w:rsidRDefault="008627EC" w:rsidP="005A0B29">
            <w:pPr>
              <w:pStyle w:val="SidefodSidehoved"/>
              <w:framePr w:wrap="auto" w:vAnchor="margin" w:hAnchor="text" w:xAlign="left" w:yAlign="inline"/>
            </w:pPr>
          </w:p>
        </w:tc>
      </w:tr>
      <w:tr w:rsidR="008627EC" w:rsidRPr="00A732AE" w14:paraId="75328547" w14:textId="77777777">
        <w:trPr>
          <w:trHeight w:val="1533"/>
        </w:trPr>
        <w:tc>
          <w:tcPr>
            <w:tcW w:w="3629" w:type="dxa"/>
            <w:tcMar>
              <w:left w:w="0" w:type="dxa"/>
              <w:right w:w="0" w:type="dxa"/>
            </w:tcMar>
          </w:tcPr>
          <w:p w14:paraId="58B5C075" w14:textId="77777777" w:rsidR="008627EC" w:rsidRPr="00A732AE" w:rsidRDefault="008627EC" w:rsidP="00A732AE">
            <w:pPr>
              <w:rPr>
                <w:szCs w:val="20"/>
              </w:rPr>
            </w:pPr>
            <w:bookmarkStart w:id="0" w:name="Modtagerblok"/>
            <w:bookmarkEnd w:id="0"/>
            <w:r w:rsidRPr="00A732AE">
              <w:rPr>
                <w:szCs w:val="20"/>
              </w:rPr>
              <w:t>Jørgen Hoberg</w:t>
            </w:r>
          </w:p>
          <w:p w14:paraId="4FA52171" w14:textId="77777777" w:rsidR="008627EC" w:rsidRPr="00A732AE" w:rsidRDefault="008627EC" w:rsidP="00A732AE">
            <w:pPr>
              <w:rPr>
                <w:szCs w:val="20"/>
              </w:rPr>
            </w:pPr>
            <w:r w:rsidRPr="00A732AE">
              <w:rPr>
                <w:szCs w:val="20"/>
              </w:rPr>
              <w:t>Grågårdevej 29</w:t>
            </w:r>
          </w:p>
          <w:p w14:paraId="0D00DD32" w14:textId="77777777" w:rsidR="008627EC" w:rsidRPr="00A732AE" w:rsidRDefault="008627EC" w:rsidP="00A732AE">
            <w:pPr>
              <w:rPr>
                <w:sz w:val="20"/>
                <w:szCs w:val="20"/>
              </w:rPr>
            </w:pPr>
            <w:r w:rsidRPr="00A732AE">
              <w:rPr>
                <w:szCs w:val="20"/>
              </w:rPr>
              <w:t>8620 Kjellerup</w:t>
            </w:r>
          </w:p>
        </w:tc>
      </w:tr>
    </w:tbl>
    <w:p w14:paraId="2E2FE4E3" w14:textId="77777777" w:rsidR="008627EC" w:rsidRPr="00A732AE" w:rsidRDefault="008627EC"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8627EC" w:rsidRPr="00A732AE" w14:paraId="297A3D99" w14:textId="77777777">
        <w:trPr>
          <w:trHeight w:val="567"/>
        </w:trPr>
        <w:tc>
          <w:tcPr>
            <w:tcW w:w="2098" w:type="dxa"/>
          </w:tcPr>
          <w:p w14:paraId="7E6CA81C" w14:textId="77777777" w:rsidR="008627EC" w:rsidRPr="00A732AE" w:rsidRDefault="008627EC" w:rsidP="00A732AE">
            <w:pPr>
              <w:rPr>
                <w:sz w:val="20"/>
                <w:szCs w:val="20"/>
              </w:rPr>
            </w:pPr>
            <w:bookmarkStart w:id="1" w:name="Dato"/>
            <w:bookmarkEnd w:id="1"/>
            <w:r w:rsidRPr="00A732AE">
              <w:rPr>
                <w:szCs w:val="20"/>
              </w:rPr>
              <w:t>30. oktober 2017</w:t>
            </w:r>
          </w:p>
        </w:tc>
      </w:tr>
    </w:tbl>
    <w:p w14:paraId="5199E0FC" w14:textId="77777777" w:rsidR="008627EC" w:rsidRPr="00A732AE" w:rsidRDefault="008627EC" w:rsidP="004120F8">
      <w:pPr>
        <w:rPr>
          <w:b/>
          <w:bCs/>
          <w:sz w:val="22"/>
          <w:szCs w:val="22"/>
        </w:rPr>
      </w:pPr>
      <w:bookmarkStart w:id="2" w:name="Overskrift"/>
      <w:bookmarkEnd w:id="2"/>
    </w:p>
    <w:p w14:paraId="17590B8D" w14:textId="77777777" w:rsidR="008627EC" w:rsidRPr="00A732AE" w:rsidRDefault="008627EC"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8627EC" w:rsidRPr="009F48A7" w14:paraId="439EC3F1" w14:textId="77777777" w:rsidTr="00977607">
        <w:tc>
          <w:tcPr>
            <w:tcW w:w="9362" w:type="dxa"/>
            <w:gridSpan w:val="6"/>
            <w:tcBorders>
              <w:bottom w:val="single" w:sz="4" w:space="0" w:color="auto"/>
            </w:tcBorders>
            <w:shd w:val="clear" w:color="auto" w:fill="auto"/>
          </w:tcPr>
          <w:p w14:paraId="4E1CD832" w14:textId="77777777" w:rsidR="008627EC" w:rsidRPr="009F48A7" w:rsidRDefault="008627EC" w:rsidP="00977607">
            <w:pPr>
              <w:rPr>
                <w:b/>
                <w:szCs w:val="20"/>
              </w:rPr>
            </w:pPr>
            <w:r w:rsidRPr="009F48A7">
              <w:rPr>
                <w:b/>
                <w:szCs w:val="20"/>
              </w:rPr>
              <w:t xml:space="preserve">Miljøtilsyn          </w:t>
            </w:r>
          </w:p>
        </w:tc>
      </w:tr>
      <w:tr w:rsidR="008627EC" w:rsidRPr="009F48A7" w14:paraId="31812DFF" w14:textId="77777777" w:rsidTr="00977607">
        <w:tc>
          <w:tcPr>
            <w:tcW w:w="1323" w:type="dxa"/>
            <w:shd w:val="clear" w:color="auto" w:fill="auto"/>
          </w:tcPr>
          <w:p w14:paraId="3CCFBCDB" w14:textId="77777777" w:rsidR="008627EC" w:rsidRPr="009F48A7" w:rsidRDefault="008627EC" w:rsidP="00977607">
            <w:pPr>
              <w:rPr>
                <w:b/>
                <w:szCs w:val="20"/>
              </w:rPr>
            </w:pPr>
            <w:r w:rsidRPr="009F48A7">
              <w:rPr>
                <w:b/>
                <w:szCs w:val="20"/>
              </w:rPr>
              <w:t>Adresse:</w:t>
            </w:r>
          </w:p>
        </w:tc>
        <w:tc>
          <w:tcPr>
            <w:tcW w:w="4327" w:type="dxa"/>
            <w:gridSpan w:val="3"/>
            <w:shd w:val="clear" w:color="auto" w:fill="auto"/>
          </w:tcPr>
          <w:p w14:paraId="088D0244" w14:textId="77777777" w:rsidR="008627EC" w:rsidRPr="009F48A7" w:rsidRDefault="008627EC" w:rsidP="00977607">
            <w:pPr>
              <w:rPr>
                <w:color w:val="000000"/>
                <w:szCs w:val="20"/>
              </w:rPr>
            </w:pPr>
            <w:r>
              <w:rPr>
                <w:color w:val="000000"/>
                <w:szCs w:val="20"/>
              </w:rPr>
              <w:t>Grågårdevej 29, 8620 Kjellerup</w:t>
            </w:r>
          </w:p>
        </w:tc>
        <w:tc>
          <w:tcPr>
            <w:tcW w:w="1440" w:type="dxa"/>
            <w:shd w:val="clear" w:color="auto" w:fill="auto"/>
          </w:tcPr>
          <w:p w14:paraId="249CA2FA" w14:textId="77777777" w:rsidR="008627EC" w:rsidRPr="009F48A7" w:rsidRDefault="008627EC" w:rsidP="00977607">
            <w:pPr>
              <w:rPr>
                <w:b/>
                <w:szCs w:val="20"/>
              </w:rPr>
            </w:pPr>
            <w:r w:rsidRPr="009F48A7">
              <w:rPr>
                <w:b/>
                <w:szCs w:val="20"/>
              </w:rPr>
              <w:t>E-mail:</w:t>
            </w:r>
          </w:p>
        </w:tc>
        <w:tc>
          <w:tcPr>
            <w:tcW w:w="2272" w:type="dxa"/>
            <w:shd w:val="clear" w:color="auto" w:fill="auto"/>
          </w:tcPr>
          <w:p w14:paraId="2825141C" w14:textId="77777777" w:rsidR="008627EC" w:rsidRPr="009F48A7" w:rsidRDefault="008627EC" w:rsidP="00977607">
            <w:pPr>
              <w:rPr>
                <w:color w:val="000000"/>
                <w:szCs w:val="20"/>
              </w:rPr>
            </w:pPr>
          </w:p>
        </w:tc>
      </w:tr>
      <w:tr w:rsidR="008627EC" w:rsidRPr="009F48A7" w14:paraId="2FEFFF90" w14:textId="77777777" w:rsidTr="00977607">
        <w:tc>
          <w:tcPr>
            <w:tcW w:w="1323" w:type="dxa"/>
            <w:shd w:val="clear" w:color="auto" w:fill="auto"/>
          </w:tcPr>
          <w:p w14:paraId="43CE4F7A" w14:textId="77777777" w:rsidR="008627EC" w:rsidRPr="009F48A7" w:rsidRDefault="008627EC" w:rsidP="00977607">
            <w:pPr>
              <w:rPr>
                <w:b/>
                <w:szCs w:val="20"/>
              </w:rPr>
            </w:pPr>
            <w:r w:rsidRPr="009F48A7">
              <w:rPr>
                <w:b/>
                <w:szCs w:val="20"/>
              </w:rPr>
              <w:t xml:space="preserve">CVR-nr.: </w:t>
            </w:r>
          </w:p>
        </w:tc>
        <w:tc>
          <w:tcPr>
            <w:tcW w:w="1720" w:type="dxa"/>
            <w:shd w:val="clear" w:color="auto" w:fill="auto"/>
          </w:tcPr>
          <w:p w14:paraId="5CCBCBDE" w14:textId="77777777" w:rsidR="008627EC" w:rsidRPr="009F48A7" w:rsidRDefault="008627EC" w:rsidP="00977607">
            <w:pPr>
              <w:rPr>
                <w:rFonts w:cs="Arial"/>
                <w:color w:val="000000"/>
                <w:szCs w:val="20"/>
              </w:rPr>
            </w:pPr>
            <w:r>
              <w:rPr>
                <w:rFonts w:cs="Arial"/>
                <w:color w:val="000000"/>
                <w:szCs w:val="20"/>
              </w:rPr>
              <w:t xml:space="preserve">17159240 </w:t>
            </w:r>
          </w:p>
        </w:tc>
        <w:tc>
          <w:tcPr>
            <w:tcW w:w="1236" w:type="dxa"/>
            <w:shd w:val="clear" w:color="auto" w:fill="auto"/>
          </w:tcPr>
          <w:p w14:paraId="1158E79B" w14:textId="77777777" w:rsidR="008627EC" w:rsidRPr="009F48A7" w:rsidRDefault="008627EC" w:rsidP="00977607">
            <w:pPr>
              <w:rPr>
                <w:b/>
                <w:szCs w:val="20"/>
              </w:rPr>
            </w:pPr>
            <w:r w:rsidRPr="009F48A7">
              <w:rPr>
                <w:b/>
                <w:szCs w:val="20"/>
              </w:rPr>
              <w:t>CHR-nr.:</w:t>
            </w:r>
          </w:p>
        </w:tc>
        <w:tc>
          <w:tcPr>
            <w:tcW w:w="1371" w:type="dxa"/>
            <w:shd w:val="clear" w:color="auto" w:fill="auto"/>
          </w:tcPr>
          <w:p w14:paraId="1AB9E4A0" w14:textId="77777777" w:rsidR="008627EC" w:rsidRPr="009F48A7" w:rsidRDefault="008627EC" w:rsidP="00977607">
            <w:pPr>
              <w:rPr>
                <w:rFonts w:cs="Arial"/>
                <w:color w:val="000000"/>
                <w:szCs w:val="20"/>
              </w:rPr>
            </w:pPr>
          </w:p>
        </w:tc>
        <w:tc>
          <w:tcPr>
            <w:tcW w:w="1440" w:type="dxa"/>
            <w:shd w:val="clear" w:color="auto" w:fill="auto"/>
          </w:tcPr>
          <w:p w14:paraId="68849441" w14:textId="77777777" w:rsidR="008627EC" w:rsidRPr="009F48A7" w:rsidRDefault="008627EC" w:rsidP="00977607">
            <w:pPr>
              <w:rPr>
                <w:b/>
                <w:szCs w:val="20"/>
              </w:rPr>
            </w:pPr>
            <w:r w:rsidRPr="009F48A7">
              <w:rPr>
                <w:b/>
                <w:szCs w:val="20"/>
              </w:rPr>
              <w:t>Telefonnr.</w:t>
            </w:r>
          </w:p>
        </w:tc>
        <w:tc>
          <w:tcPr>
            <w:tcW w:w="2272" w:type="dxa"/>
            <w:shd w:val="clear" w:color="auto" w:fill="auto"/>
          </w:tcPr>
          <w:p w14:paraId="4138826A" w14:textId="77777777" w:rsidR="008627EC" w:rsidRPr="009F48A7" w:rsidRDefault="008627EC" w:rsidP="00977607">
            <w:pPr>
              <w:rPr>
                <w:rFonts w:cs="Arial"/>
                <w:color w:val="000000"/>
                <w:szCs w:val="20"/>
              </w:rPr>
            </w:pPr>
          </w:p>
        </w:tc>
      </w:tr>
    </w:tbl>
    <w:p w14:paraId="6D15AE70" w14:textId="77777777" w:rsidR="008627EC" w:rsidRPr="00030FA9" w:rsidRDefault="008627EC" w:rsidP="008627EC">
      <w:pPr>
        <w:spacing w:before="240"/>
      </w:pPr>
      <w:r w:rsidRPr="00030FA9">
        <w:t xml:space="preserve">Silkeborg Kommune udførte den </w:t>
      </w:r>
      <w:sdt>
        <w:sdtPr>
          <w:id w:val="2080547177"/>
          <w:date w:fullDate="2017-10-24T00:00:00Z">
            <w:dateFormat w:val="dd-MM-yyyy"/>
            <w:lid w:val="da-DK"/>
            <w:storeMappedDataAs w:val="dateTime"/>
            <w:calendar w:val="gregorian"/>
          </w:date>
        </w:sdtPr>
        <w:sdtEndPr/>
        <w:sdtContent>
          <w:r w:rsidRPr="00030FA9">
            <w:t>24-10-2017</w:t>
          </w:r>
        </w:sdtContent>
      </w:sdt>
      <w:r w:rsidRPr="00030FA9">
        <w:t xml:space="preserve"> et uvarslet kampagnetilsyn på din ejendom, som et led i kommunens tilsynskampagne med hestehold. Ved besøget blev dyreholdets størrelse, samt miljøforholdene vedr. håndtering og opbevaring af husdyrgødning kontrolleret i henhold til bekendtgørelse nr. 865 af 23. juni 2017 om erhvervsmæssigt dyrehold, husdyrgødning, ensilage m.v. (husdyrgødningsbekendtgørelsen).</w:t>
      </w:r>
    </w:p>
    <w:p w14:paraId="73D1E244" w14:textId="77777777" w:rsidR="008627EC" w:rsidRPr="00030FA9" w:rsidRDefault="008627EC" w:rsidP="008627EC">
      <w:pPr>
        <w:rPr>
          <w:u w:val="single"/>
        </w:rPr>
      </w:pPr>
    </w:p>
    <w:p w14:paraId="55E233FA" w14:textId="77777777" w:rsidR="008627EC" w:rsidRPr="00030FA9" w:rsidRDefault="008627EC" w:rsidP="008627EC">
      <w:pPr>
        <w:rPr>
          <w:u w:val="single"/>
        </w:rPr>
      </w:pPr>
      <w:r w:rsidRPr="00030FA9">
        <w:rPr>
          <w:u w:val="single"/>
        </w:rPr>
        <w:t>Håndhæves</w:t>
      </w:r>
    </w:p>
    <w:p w14:paraId="61F0DF9A" w14:textId="77777777" w:rsidR="008627EC" w:rsidRPr="008627EC" w:rsidRDefault="008627EC" w:rsidP="008627EC">
      <w:r w:rsidRPr="00030FA9">
        <w:t xml:space="preserve">Kampagnetilsynet gav </w:t>
      </w:r>
      <w:r w:rsidRPr="008627EC">
        <w:t>anledning til følgende bemærkninger/indskærpelser.</w:t>
      </w:r>
    </w:p>
    <w:p w14:paraId="70BEF25B" w14:textId="77777777" w:rsidR="008627EC" w:rsidRPr="008627EC" w:rsidRDefault="008627EC" w:rsidP="008627EC">
      <w:pPr>
        <w:rPr>
          <w:i/>
          <w:iCs/>
        </w:rPr>
      </w:pPr>
    </w:p>
    <w:p w14:paraId="68647DF9" w14:textId="77777777" w:rsidR="008627EC" w:rsidRPr="008627EC" w:rsidRDefault="008627EC" w:rsidP="008627EC">
      <w:pPr>
        <w:numPr>
          <w:ilvl w:val="0"/>
          <w:numId w:val="5"/>
        </w:numPr>
        <w:spacing w:line="300" w:lineRule="auto"/>
      </w:pPr>
      <w:r w:rsidRPr="008627EC">
        <w:t>Dyreholdet skal anmeldes til Silkeborg Kommune</w:t>
      </w:r>
    </w:p>
    <w:p w14:paraId="7241AF77" w14:textId="77777777" w:rsidR="008627EC" w:rsidRPr="008627EC" w:rsidRDefault="008627EC" w:rsidP="008627EC">
      <w:pPr>
        <w:numPr>
          <w:ilvl w:val="0"/>
          <w:numId w:val="5"/>
        </w:numPr>
        <w:spacing w:line="300" w:lineRule="auto"/>
      </w:pPr>
      <w:r w:rsidRPr="008627EC">
        <w:t>Møddingspladsen skal holdes overdækket</w:t>
      </w:r>
    </w:p>
    <w:p w14:paraId="5CF56BA7" w14:textId="77777777" w:rsidR="008627EC" w:rsidRPr="00030FA9" w:rsidRDefault="008627EC" w:rsidP="008627EC">
      <w:pPr>
        <w:spacing w:line="300" w:lineRule="auto"/>
        <w:ind w:left="360"/>
        <w:rPr>
          <w:highlight w:val="yellow"/>
        </w:rPr>
      </w:pPr>
    </w:p>
    <w:p w14:paraId="4E2FD66F" w14:textId="77777777" w:rsidR="008627EC" w:rsidRPr="00030FA9" w:rsidRDefault="008627EC" w:rsidP="008627EC">
      <w:r w:rsidRPr="00030FA9">
        <w:t>I det følgende vil de ovenstående punkter blive omtalt og uddybet. Der vil derudover blive fastlagt en frist for hvornår de enkelte forhold skal være bragt i orden.</w:t>
      </w:r>
    </w:p>
    <w:p w14:paraId="1C424854" w14:textId="77777777" w:rsidR="008627EC" w:rsidRPr="00030FA9" w:rsidRDefault="008627EC" w:rsidP="008627EC"/>
    <w:p w14:paraId="35DD767D" w14:textId="77777777" w:rsidR="008627EC" w:rsidRPr="00030FA9" w:rsidRDefault="008627EC" w:rsidP="008627EC">
      <w:pPr>
        <w:rPr>
          <w:b/>
          <w:bCs/>
        </w:rPr>
      </w:pPr>
      <w:r w:rsidRPr="00030FA9">
        <w:rPr>
          <w:b/>
          <w:bCs/>
        </w:rPr>
        <w:t>Tilladt dyrehold</w:t>
      </w:r>
    </w:p>
    <w:p w14:paraId="0C176730" w14:textId="77777777" w:rsidR="008627EC" w:rsidRPr="00030FA9" w:rsidRDefault="008627EC" w:rsidP="008627EC">
      <w:r w:rsidRPr="00030FA9">
        <w:t>Silkeborg Kommune har ikke tidligere registreret et dyrehold på din ejendom. Silkeborg Kommune er i forbindelse med tilsynskampagnen om hestehold blevet opmærksomme på, at der er et dyrehold svarende til erhvervsmæssigt dyrhold på ejendommen.</w:t>
      </w:r>
    </w:p>
    <w:p w14:paraId="78DE64BD" w14:textId="77777777" w:rsidR="008627EC" w:rsidRPr="00030FA9" w:rsidRDefault="008627EC" w:rsidP="008627EC"/>
    <w:p w14:paraId="06CBB1BB" w14:textId="77777777" w:rsidR="008627EC" w:rsidRPr="00030FA9" w:rsidRDefault="008627EC" w:rsidP="008627EC">
      <w:r w:rsidRPr="00030FA9">
        <w:t>Jf. bekendtgørelse nr. 844 af 23. juni 2017 om miljøregulering af visse aktiviteter(miljøaktivitetsbekendtgørelsen), er et hestehold på mere en 4 voksne heste med tilhørende føl et erhvervsmæssigt dyrehold og skal derfor anmeldes til kommunen. Et hestehold omfatter alle heste på en ejendom, uafhængig af hvem der ejer hestene.</w:t>
      </w:r>
    </w:p>
    <w:p w14:paraId="4F6E0B34" w14:textId="77777777" w:rsidR="008627EC" w:rsidRPr="00030FA9" w:rsidRDefault="008627EC" w:rsidP="008627EC"/>
    <w:p w14:paraId="22C35F15" w14:textId="7EED3227" w:rsidR="00911B85" w:rsidRDefault="00911B85" w:rsidP="008627EC">
      <w:r>
        <w:lastRenderedPageBreak/>
        <w:t>Du fortalte på tilsynet at du var ved at skille dig af med dine heste og at du regnede med at der ikke ville være flere heste på ejendommen. Vi aftalte derfor, at vi snak</w:t>
      </w:r>
    </w:p>
    <w:p w14:paraId="1306CDB6" w14:textId="77777777" w:rsidR="00911B85" w:rsidRDefault="00911B85" w:rsidP="008627EC"/>
    <w:p w14:paraId="4BB0B38A" w14:textId="77777777" w:rsidR="008627EC" w:rsidRPr="00030FA9" w:rsidRDefault="008627EC" w:rsidP="008627EC">
      <w:r w:rsidRPr="00030FA9">
        <w:t xml:space="preserve">Det indskærpes derfor, at dyreholdet skal anmeldes til Silkeborg Kommune hurtigst muligt, og senest den </w:t>
      </w:r>
      <w:r w:rsidRPr="00030FA9">
        <w:rPr>
          <w:b/>
          <w:bCs/>
        </w:rPr>
        <w:t>xx.xx.xxxx</w:t>
      </w:r>
    </w:p>
    <w:p w14:paraId="59019C1B" w14:textId="77777777" w:rsidR="008627EC" w:rsidRDefault="008627EC" w:rsidP="00506570"/>
    <w:p w14:paraId="2DCE96D2" w14:textId="77777777" w:rsidR="008627EC" w:rsidRPr="00CA7F21" w:rsidRDefault="008627EC" w:rsidP="00CA7F21">
      <w:pPr>
        <w:rPr>
          <w:rFonts w:cs="Arial"/>
          <w:b/>
          <w:szCs w:val="20"/>
        </w:rPr>
      </w:pPr>
      <w:r w:rsidRPr="00CA7F21">
        <w:rPr>
          <w:rFonts w:cs="Arial"/>
          <w:b/>
          <w:szCs w:val="20"/>
        </w:rPr>
        <w:t>Overproduktion</w:t>
      </w:r>
    </w:p>
    <w:p w14:paraId="697CB60D" w14:textId="77777777" w:rsidR="008627EC" w:rsidRPr="00CA7F21" w:rsidRDefault="008627EC" w:rsidP="00CA7F21">
      <w:pPr>
        <w:rPr>
          <w:rFonts w:cs="Arial"/>
          <w:szCs w:val="20"/>
        </w:rPr>
      </w:pPr>
      <w:r w:rsidRPr="00CA7F21">
        <w:rPr>
          <w:rFonts w:cs="Arial"/>
          <w:szCs w:val="20"/>
        </w:rPr>
        <w:t xml:space="preserve">Overproduktion måles altid i antallet af dyr og de gældende vægtintervaller, da værdien af DE ændres fra år til år. Det er vigtigt at du ikke overstiger antallet af tilladte …. fremadrettet, da Kommunen i så fald vil blive nødt til at reagere på en fortsat overproduktion. </w:t>
      </w:r>
    </w:p>
    <w:p w14:paraId="706100AA" w14:textId="77777777" w:rsidR="008627EC" w:rsidRPr="00CA7F21" w:rsidRDefault="008627EC" w:rsidP="00CA7F21">
      <w:pPr>
        <w:rPr>
          <w:rFonts w:cs="Arial"/>
          <w:szCs w:val="20"/>
        </w:rPr>
      </w:pPr>
      <w:r w:rsidRPr="00CA7F21">
        <w:rPr>
          <w:rFonts w:cs="Arial"/>
          <w:szCs w:val="20"/>
        </w:rPr>
        <w:t>Det indskærpes, at størrelsen på det tilladte husdyrholdet ikke må overskrides i henhold til Husdyrgødningsbekendtgørelsens § 36.</w:t>
      </w:r>
    </w:p>
    <w:p w14:paraId="546361D5" w14:textId="77777777" w:rsidR="008627EC" w:rsidRDefault="008627EC" w:rsidP="00506570"/>
    <w:p w14:paraId="03AD0DC3" w14:textId="77777777" w:rsidR="008627EC" w:rsidRPr="002124F7" w:rsidRDefault="008627EC" w:rsidP="002124F7">
      <w:pPr>
        <w:tabs>
          <w:tab w:val="left" w:pos="5220"/>
          <w:tab w:val="right" w:pos="7371"/>
        </w:tabs>
        <w:rPr>
          <w:rFonts w:asciiTheme="minorHAnsi" w:hAnsiTheme="minorHAnsi" w:cs="Arial"/>
          <w:b/>
          <w:sz w:val="22"/>
          <w:szCs w:val="20"/>
        </w:rPr>
      </w:pPr>
      <w:r w:rsidRPr="002124F7">
        <w:rPr>
          <w:rFonts w:asciiTheme="minorHAnsi" w:hAnsiTheme="minorHAnsi" w:cs="Arial"/>
          <w:b/>
          <w:sz w:val="22"/>
          <w:szCs w:val="20"/>
        </w:rPr>
        <w:t>Møddingsplads</w:t>
      </w:r>
    </w:p>
    <w:p w14:paraId="78E1F039" w14:textId="77777777" w:rsidR="00911B85" w:rsidRPr="002124F7" w:rsidRDefault="00911B85" w:rsidP="00911B85">
      <w:pPr>
        <w:outlineLvl w:val="1"/>
        <w:rPr>
          <w:rFonts w:asciiTheme="minorHAnsi" w:hAnsiTheme="minorHAnsi" w:cs="Arial"/>
          <w:b/>
          <w:bCs/>
          <w:sz w:val="20"/>
          <w:szCs w:val="20"/>
        </w:rPr>
      </w:pPr>
      <w:bookmarkStart w:id="3" w:name="_Toc328731881"/>
      <w:r w:rsidRPr="002124F7">
        <w:rPr>
          <w:rFonts w:asciiTheme="minorHAnsi" w:hAnsiTheme="minorHAnsi" w:cs="Arial"/>
          <w:b/>
          <w:bCs/>
          <w:sz w:val="20"/>
          <w:szCs w:val="20"/>
        </w:rPr>
        <w:t>Opbevaring af fast gødning (manglende overdækning)</w:t>
      </w:r>
      <w:bookmarkEnd w:id="3"/>
    </w:p>
    <w:p w14:paraId="0EC9C3E7" w14:textId="77777777" w:rsidR="00911B85" w:rsidRPr="002124F7" w:rsidRDefault="00911B85" w:rsidP="00911B85">
      <w:pPr>
        <w:spacing w:after="240"/>
        <w:rPr>
          <w:rFonts w:asciiTheme="minorHAnsi" w:hAnsiTheme="minorHAnsi" w:cs="Arial"/>
          <w:bCs/>
          <w:sz w:val="20"/>
          <w:szCs w:val="20"/>
        </w:rPr>
      </w:pPr>
      <w:r w:rsidRPr="002124F7">
        <w:rPr>
          <w:rFonts w:asciiTheme="minorHAnsi" w:hAnsiTheme="minorHAnsi" w:cs="Arial"/>
          <w:bCs/>
          <w:sz w:val="20"/>
          <w:szCs w:val="20"/>
        </w:rPr>
        <w:t xml:space="preserve">Ved tilsynet kunne det konstateres, at den faste gødning på møddingspladsen lå uden overdækning. </w:t>
      </w:r>
    </w:p>
    <w:p w14:paraId="6D6D3EDF" w14:textId="77777777" w:rsidR="00911B85" w:rsidRPr="000B4C66" w:rsidRDefault="00911B85" w:rsidP="00911B85">
      <w:pPr>
        <w:rPr>
          <w:rFonts w:asciiTheme="minorHAnsi" w:hAnsiTheme="minorHAnsi" w:cs="Arial"/>
          <w:sz w:val="20"/>
          <w:szCs w:val="20"/>
        </w:rPr>
      </w:pPr>
      <w:r w:rsidRPr="000B4C66">
        <w:rPr>
          <w:rFonts w:asciiTheme="minorHAnsi" w:hAnsiTheme="minorHAnsi" w:cs="Arial"/>
          <w:sz w:val="20"/>
          <w:szCs w:val="20"/>
        </w:rPr>
        <w:t>I henhold til husdyrgødningsbekendtgørelse</w:t>
      </w:r>
      <w:r>
        <w:rPr>
          <w:rFonts w:asciiTheme="minorHAnsi" w:hAnsiTheme="minorHAnsi" w:cs="Arial"/>
          <w:sz w:val="20"/>
          <w:szCs w:val="20"/>
        </w:rPr>
        <w:t>ns</w:t>
      </w:r>
      <w:r w:rsidRPr="000B4C66">
        <w:rPr>
          <w:rFonts w:asciiTheme="minorHAnsi" w:hAnsiTheme="minorHAnsi" w:cs="Arial"/>
          <w:sz w:val="20"/>
          <w:szCs w:val="20"/>
        </w:rPr>
        <w:t xml:space="preserve"> § 1</w:t>
      </w:r>
      <w:r>
        <w:rPr>
          <w:rFonts w:asciiTheme="minorHAnsi" w:hAnsiTheme="minorHAnsi" w:cs="Arial"/>
          <w:sz w:val="20"/>
          <w:szCs w:val="20"/>
        </w:rPr>
        <w:t>6</w:t>
      </w:r>
      <w:r w:rsidRPr="000B4C66">
        <w:rPr>
          <w:rFonts w:asciiTheme="minorHAnsi" w:hAnsiTheme="minorHAnsi" w:cs="Arial"/>
          <w:sz w:val="20"/>
          <w:szCs w:val="20"/>
        </w:rPr>
        <w:t xml:space="preserve"> står der, at:</w:t>
      </w:r>
    </w:p>
    <w:p w14:paraId="1311D592" w14:textId="77777777" w:rsidR="00911B85" w:rsidRPr="00C769A9" w:rsidRDefault="00911B85" w:rsidP="00911B85">
      <w:pPr>
        <w:pStyle w:val="paragraf"/>
        <w:rPr>
          <w:rFonts w:asciiTheme="minorHAnsi" w:hAnsiTheme="minorHAnsi"/>
          <w:i/>
          <w:sz w:val="20"/>
          <w:szCs w:val="20"/>
        </w:rPr>
      </w:pPr>
      <w:r w:rsidRPr="00C769A9">
        <w:rPr>
          <w:rStyle w:val="paragrafnr1"/>
          <w:rFonts w:asciiTheme="minorHAnsi" w:hAnsiTheme="minorHAnsi"/>
          <w:i/>
          <w:sz w:val="20"/>
          <w:szCs w:val="20"/>
        </w:rPr>
        <w:t>§ 16.</w:t>
      </w:r>
      <w:r w:rsidRPr="00C769A9">
        <w:rPr>
          <w:rFonts w:asciiTheme="minorHAnsi" w:hAnsiTheme="minorHAnsi"/>
          <w:i/>
          <w:sz w:val="20"/>
          <w:szCs w:val="20"/>
        </w:rPr>
        <w:t xml:space="preserve"> Møddinger, jf. § 13, stk. 1, nr. 1, markmøddinger, jf. § 13, stk. 3, og oplag af husdyrgødningsbaseret kompost, jf. § 13, stk. 2, skal overdækkes med et tætsluttende og vandtæt materiale straks efter udlægning, jf. dog stk. 2 og 3.</w:t>
      </w:r>
    </w:p>
    <w:p w14:paraId="2E3AEC60" w14:textId="77777777" w:rsidR="00911B85" w:rsidRPr="00C769A9" w:rsidRDefault="00911B85" w:rsidP="00911B85">
      <w:pPr>
        <w:pStyle w:val="stk2"/>
        <w:rPr>
          <w:rFonts w:asciiTheme="minorHAnsi" w:hAnsiTheme="minorHAnsi"/>
          <w:i/>
          <w:sz w:val="20"/>
          <w:szCs w:val="20"/>
        </w:rPr>
      </w:pPr>
      <w:r w:rsidRPr="00C769A9">
        <w:rPr>
          <w:rStyle w:val="stknr1"/>
          <w:rFonts w:asciiTheme="minorHAnsi" w:hAnsiTheme="minorHAnsi"/>
          <w:sz w:val="20"/>
          <w:szCs w:val="20"/>
        </w:rPr>
        <w:t>Stk. 2.</w:t>
      </w:r>
      <w:r w:rsidRPr="00C769A9">
        <w:rPr>
          <w:rFonts w:asciiTheme="minorHAnsi" w:hAnsiTheme="minorHAnsi"/>
          <w:i/>
          <w:sz w:val="20"/>
          <w:szCs w:val="20"/>
        </w:rPr>
        <w:t xml:space="preserve"> Kravet i stk. 1 gælder ikke for møddinger med daglig tilførsel i forbindelse med traditionelle staldsystemer baseret på fast staldgødning og ajle og evt. med udlægning i en gødningskegle.</w:t>
      </w:r>
    </w:p>
    <w:p w14:paraId="258AEA68" w14:textId="77777777" w:rsidR="00911B85" w:rsidRPr="00C769A9" w:rsidRDefault="00911B85" w:rsidP="00911B85">
      <w:pPr>
        <w:pStyle w:val="stk2"/>
        <w:rPr>
          <w:rFonts w:asciiTheme="minorHAnsi" w:hAnsiTheme="minorHAnsi"/>
          <w:i/>
          <w:sz w:val="20"/>
          <w:szCs w:val="20"/>
        </w:rPr>
      </w:pPr>
      <w:r w:rsidRPr="00C769A9">
        <w:rPr>
          <w:rStyle w:val="stknr1"/>
          <w:rFonts w:asciiTheme="minorHAnsi" w:hAnsiTheme="minorHAnsi"/>
          <w:sz w:val="20"/>
          <w:szCs w:val="20"/>
        </w:rPr>
        <w:t>Stk. 3.</w:t>
      </w:r>
      <w:r w:rsidRPr="00C769A9">
        <w:rPr>
          <w:rFonts w:asciiTheme="minorHAnsi" w:hAnsiTheme="minorHAnsi"/>
          <w:i/>
          <w:sz w:val="20"/>
          <w:szCs w:val="20"/>
        </w:rPr>
        <w:t xml:space="preserve"> Kravet i stk. 1 gælder ikke for midlertidige oplag af husdyrgødningsbaseret kompost (op til 1 uge) i forbindelse med udbringning.</w:t>
      </w:r>
    </w:p>
    <w:p w14:paraId="5D4F4EDA" w14:textId="77777777" w:rsidR="00911B85" w:rsidRPr="000B4C66" w:rsidRDefault="00911B85" w:rsidP="00911B85">
      <w:pPr>
        <w:rPr>
          <w:rFonts w:asciiTheme="minorHAnsi" w:hAnsiTheme="minorHAnsi" w:cs="Arial"/>
          <w:sz w:val="20"/>
          <w:szCs w:val="20"/>
        </w:rPr>
      </w:pPr>
    </w:p>
    <w:p w14:paraId="4690EE71" w14:textId="2CC0AF4B" w:rsidR="00911B85" w:rsidRPr="002124F7" w:rsidRDefault="00911B85" w:rsidP="00911B85">
      <w:pPr>
        <w:spacing w:after="240"/>
        <w:rPr>
          <w:rFonts w:asciiTheme="minorHAnsi" w:hAnsiTheme="minorHAnsi"/>
          <w:sz w:val="20"/>
          <w:szCs w:val="20"/>
        </w:rPr>
      </w:pPr>
      <w:r w:rsidRPr="00FA5E02">
        <w:rPr>
          <w:rFonts w:asciiTheme="minorHAnsi" w:hAnsiTheme="minorHAnsi" w:cs="Arial"/>
          <w:bCs/>
          <w:sz w:val="20"/>
          <w:szCs w:val="20"/>
        </w:rPr>
        <w:t>Det indskærpes</w:t>
      </w:r>
      <w:r w:rsidRPr="00FA5E02">
        <w:rPr>
          <w:rFonts w:asciiTheme="minorHAnsi" w:hAnsiTheme="minorHAnsi" w:cs="Arial"/>
          <w:b/>
          <w:bCs/>
          <w:sz w:val="20"/>
          <w:szCs w:val="20"/>
        </w:rPr>
        <w:t>,</w:t>
      </w:r>
      <w:r w:rsidRPr="00FA5E02">
        <w:rPr>
          <w:rFonts w:asciiTheme="minorHAnsi" w:hAnsiTheme="minorHAnsi" w:cs="Arial"/>
          <w:bCs/>
          <w:sz w:val="20"/>
          <w:szCs w:val="20"/>
        </w:rPr>
        <w:t xml:space="preserve"> at gødningen straks overdækkes og dokumentation herfor sendes til undertegnede senest d. </w:t>
      </w:r>
      <w:r>
        <w:rPr>
          <w:rFonts w:asciiTheme="minorHAnsi" w:hAnsiTheme="minorHAnsi" w:cs="Arial"/>
          <w:bCs/>
          <w:sz w:val="20"/>
          <w:szCs w:val="20"/>
        </w:rPr>
        <w:t>30</w:t>
      </w:r>
      <w:r w:rsidRPr="00FA5E02">
        <w:rPr>
          <w:rFonts w:asciiTheme="minorHAnsi" w:hAnsiTheme="minorHAnsi" w:cs="Arial"/>
          <w:bCs/>
          <w:sz w:val="20"/>
          <w:szCs w:val="20"/>
        </w:rPr>
        <w:t>.</w:t>
      </w:r>
      <w:r w:rsidRPr="006B7E93">
        <w:rPr>
          <w:rFonts w:asciiTheme="minorHAnsi" w:hAnsiTheme="minorHAnsi" w:cs="Arial"/>
          <w:bCs/>
          <w:sz w:val="20"/>
          <w:szCs w:val="20"/>
        </w:rPr>
        <w:t xml:space="preserve"> november 2017.</w:t>
      </w:r>
    </w:p>
    <w:p w14:paraId="753DA5AA" w14:textId="77777777" w:rsidR="008627EC" w:rsidRPr="00927001" w:rsidRDefault="008627EC" w:rsidP="00927001">
      <w:pPr>
        <w:rPr>
          <w:b/>
          <w:sz w:val="22"/>
          <w:szCs w:val="20"/>
        </w:rPr>
      </w:pPr>
      <w:r w:rsidRPr="00927001">
        <w:rPr>
          <w:b/>
          <w:sz w:val="22"/>
          <w:szCs w:val="20"/>
        </w:rPr>
        <w:t>Vildtfodringspladser</w:t>
      </w:r>
    </w:p>
    <w:p w14:paraId="59096CD5" w14:textId="77777777" w:rsidR="008627EC" w:rsidRPr="00927001" w:rsidRDefault="008627EC" w:rsidP="00927001">
      <w:pPr>
        <w:spacing w:after="240"/>
        <w:rPr>
          <w:sz w:val="20"/>
          <w:szCs w:val="20"/>
        </w:rPr>
      </w:pPr>
      <w:r w:rsidRPr="004D72FD">
        <w:rPr>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59A10DCE" w14:textId="77777777" w:rsidR="008627EC" w:rsidRPr="004D72FD" w:rsidRDefault="008627EC" w:rsidP="00927001">
      <w:pPr>
        <w:spacing w:after="240"/>
        <w:rPr>
          <w:sz w:val="20"/>
          <w:szCs w:val="20"/>
          <w:u w:val="single"/>
        </w:rPr>
      </w:pPr>
      <w:r w:rsidRPr="004D72FD">
        <w:rPr>
          <w:sz w:val="20"/>
          <w:szCs w:val="20"/>
          <w:u w:val="single"/>
        </w:rPr>
        <w:t>Gode råd til at undgå rotter ved fodring af vildt:</w:t>
      </w:r>
    </w:p>
    <w:p w14:paraId="129B7D4B" w14:textId="77777777" w:rsidR="008627EC" w:rsidRPr="00927001" w:rsidRDefault="008627EC" w:rsidP="00A732AE">
      <w:pPr>
        <w:pStyle w:val="Listeafsnit"/>
        <w:numPr>
          <w:ilvl w:val="0"/>
          <w:numId w:val="6"/>
        </w:numPr>
        <w:rPr>
          <w:sz w:val="20"/>
          <w:szCs w:val="20"/>
        </w:rPr>
      </w:pPr>
      <w:r w:rsidRPr="00927001">
        <w:rPr>
          <w:sz w:val="20"/>
          <w:szCs w:val="20"/>
        </w:rPr>
        <w:t>Opbevar foderet i en tæt, rottesikret beholder, så rotterne ikke kan komme til det.</w:t>
      </w:r>
    </w:p>
    <w:p w14:paraId="72225779" w14:textId="77777777" w:rsidR="008627EC" w:rsidRPr="00927001" w:rsidRDefault="008627EC" w:rsidP="00A732AE">
      <w:pPr>
        <w:pStyle w:val="Listeafsnit"/>
        <w:numPr>
          <w:ilvl w:val="0"/>
          <w:numId w:val="6"/>
        </w:numPr>
        <w:rPr>
          <w:sz w:val="20"/>
          <w:szCs w:val="20"/>
        </w:rPr>
      </w:pPr>
      <w:r w:rsidRPr="00927001">
        <w:rPr>
          <w:sz w:val="20"/>
          <w:szCs w:val="20"/>
        </w:rPr>
        <w:t>Tilpas fodermængden til det, dyrene æder på en dag, så der ikke ligger overskydende korn, der er tilgængeligt for rotter på jorden.</w:t>
      </w:r>
    </w:p>
    <w:p w14:paraId="2A82A3C3" w14:textId="77777777" w:rsidR="008627EC" w:rsidRPr="00927001" w:rsidRDefault="008627EC" w:rsidP="00A732AE">
      <w:pPr>
        <w:pStyle w:val="Listeafsnit"/>
        <w:numPr>
          <w:ilvl w:val="0"/>
          <w:numId w:val="6"/>
        </w:numPr>
        <w:rPr>
          <w:sz w:val="20"/>
          <w:szCs w:val="20"/>
        </w:rPr>
      </w:pPr>
      <w:r w:rsidRPr="00927001">
        <w:rPr>
          <w:sz w:val="20"/>
          <w:szCs w:val="20"/>
        </w:rPr>
        <w:t>Anvend foderautomater eller lignende.</w:t>
      </w:r>
    </w:p>
    <w:p w14:paraId="70D12B68" w14:textId="77777777" w:rsidR="008627EC" w:rsidRPr="00927001" w:rsidRDefault="008627EC" w:rsidP="00A732AE">
      <w:pPr>
        <w:pStyle w:val="Listeafsnit"/>
        <w:numPr>
          <w:ilvl w:val="0"/>
          <w:numId w:val="6"/>
        </w:numPr>
        <w:rPr>
          <w:sz w:val="20"/>
          <w:szCs w:val="20"/>
        </w:rPr>
      </w:pPr>
      <w:r w:rsidRPr="00927001">
        <w:rPr>
          <w:sz w:val="20"/>
          <w:szCs w:val="20"/>
        </w:rPr>
        <w:t>Sørg for et åbent areal omkring foderautomaten, så rotterne ikke kan skjule sig og kravle op af beplantningen.</w:t>
      </w:r>
    </w:p>
    <w:p w14:paraId="237B1E22" w14:textId="77777777" w:rsidR="008627EC" w:rsidRPr="00927001" w:rsidRDefault="008627EC" w:rsidP="00A732AE">
      <w:pPr>
        <w:pStyle w:val="Listeafsnit"/>
        <w:numPr>
          <w:ilvl w:val="0"/>
          <w:numId w:val="6"/>
        </w:numPr>
        <w:spacing w:after="240"/>
        <w:rPr>
          <w:sz w:val="20"/>
          <w:szCs w:val="20"/>
        </w:rPr>
      </w:pPr>
      <w:r w:rsidRPr="00927001">
        <w:rPr>
          <w:sz w:val="20"/>
          <w:szCs w:val="20"/>
        </w:rPr>
        <w:lastRenderedPageBreak/>
        <w:t>Undgå ligeledes at der ligger bunker af sten, træ og lignende i nærheden af foderpladsen hvor rotterne har mulighed for at skjule sig for rovdyr samt skabe optimale yngleskjul.</w:t>
      </w:r>
    </w:p>
    <w:p w14:paraId="453FC0AA" w14:textId="77777777" w:rsidR="008627EC" w:rsidRPr="004D72FD" w:rsidRDefault="008627EC" w:rsidP="00927001">
      <w:pPr>
        <w:spacing w:after="240"/>
        <w:rPr>
          <w:sz w:val="20"/>
          <w:szCs w:val="20"/>
        </w:rPr>
      </w:pPr>
      <w:r w:rsidRPr="004D72FD">
        <w:rPr>
          <w:sz w:val="20"/>
          <w:szCs w:val="20"/>
        </w:rPr>
        <w:t xml:space="preserve">Silkeborg Kommune ønsker at danne et større overblik over placeringen af vildfodringspladser og vil derfor løbende indsamle data herom.   </w:t>
      </w:r>
    </w:p>
    <w:p w14:paraId="021B5CE5" w14:textId="77777777" w:rsidR="008627EC" w:rsidRPr="004D72FD" w:rsidRDefault="008627EC" w:rsidP="00927001">
      <w:pPr>
        <w:spacing w:after="240"/>
        <w:rPr>
          <w:sz w:val="20"/>
          <w:szCs w:val="20"/>
        </w:rPr>
      </w:pPr>
      <w:r w:rsidRPr="004D72FD">
        <w:rPr>
          <w:sz w:val="20"/>
          <w:szCs w:val="20"/>
        </w:rPr>
        <w:t xml:space="preserve">Du har pligt til at anmelde rotter jf. rottebekendtgørelse. </w:t>
      </w:r>
    </w:p>
    <w:p w14:paraId="6EC75BD6" w14:textId="77777777" w:rsidR="008627EC" w:rsidRDefault="008627EC" w:rsidP="006F44BB">
      <w:pPr>
        <w:rPr>
          <w:sz w:val="20"/>
          <w:szCs w:val="20"/>
        </w:rPr>
      </w:pPr>
      <w:r w:rsidRPr="004D72FD">
        <w:rPr>
          <w:sz w:val="20"/>
          <w:szCs w:val="20"/>
        </w:rPr>
        <w:t xml:space="preserve">Du kan anmelde rotter på </w:t>
      </w:r>
      <w:hyperlink r:id="rId11" w:history="1">
        <w:r w:rsidRPr="004D72FD">
          <w:rPr>
            <w:rStyle w:val="Hyperlink"/>
            <w:sz w:val="20"/>
            <w:szCs w:val="20"/>
          </w:rPr>
          <w:t>www.silkeborgkommune.dk</w:t>
        </w:r>
      </w:hyperlink>
      <w:r w:rsidRPr="004D72FD">
        <w:rPr>
          <w:sz w:val="20"/>
          <w:szCs w:val="20"/>
        </w:rPr>
        <w:t xml:space="preserve"> eller ved at kontakte entreprenørgården mandag – fredag fra kl. 07:00 - 09:00 på telefon 61 14 24 67.</w:t>
      </w:r>
    </w:p>
    <w:p w14:paraId="711B05BF" w14:textId="77777777" w:rsidR="008627EC" w:rsidRPr="00430225" w:rsidRDefault="008627EC" w:rsidP="00430225">
      <w:pPr>
        <w:rPr>
          <w:sz w:val="20"/>
          <w:szCs w:val="20"/>
        </w:rPr>
      </w:pPr>
    </w:p>
    <w:p w14:paraId="34B85B76" w14:textId="77777777" w:rsidR="008627EC" w:rsidRDefault="008627EC" w:rsidP="00751C54">
      <w:pPr>
        <w:rPr>
          <w:b/>
          <w:bCs/>
        </w:rPr>
      </w:pPr>
      <w:r>
        <w:rPr>
          <w:b/>
          <w:bCs/>
        </w:rPr>
        <w:t>Offentliggørelse af uddrag af tilsynsrapport</w:t>
      </w:r>
    </w:p>
    <w:p w14:paraId="1F998713" w14:textId="77777777" w:rsidR="008627EC" w:rsidRDefault="008627EC" w:rsidP="00751C54">
      <w:r>
        <w:t>Silkeborg Kommune er forpligtiget til, at offentliggøre en opsummering af miljøtilsynet på Miljøstyrelsens portal for ”Digital MiljøAdministration” </w:t>
      </w:r>
      <w:hyperlink r:id="rId12" w:history="1">
        <w:r>
          <w:rPr>
            <w:rStyle w:val="Hyperlink"/>
          </w:rPr>
          <w:t>https://dma.mst.dk/</w:t>
        </w:r>
      </w:hyperlink>
      <w:r>
        <w:t>. Offentliggørelsen sker på baggrund af ny lovgivning på området. De oplysninger som offentligøres fremgår af vedhæftet bilag.</w:t>
      </w:r>
    </w:p>
    <w:p w14:paraId="7711A49D" w14:textId="77777777" w:rsidR="00911B85" w:rsidRDefault="00911B85" w:rsidP="009E75BA">
      <w:pPr>
        <w:rPr>
          <w:b/>
        </w:rPr>
      </w:pPr>
    </w:p>
    <w:p w14:paraId="5FDFA922" w14:textId="77777777" w:rsidR="008627EC" w:rsidRPr="009E75BA" w:rsidRDefault="008627EC" w:rsidP="009E75BA">
      <w:pPr>
        <w:rPr>
          <w:b/>
        </w:rPr>
      </w:pPr>
      <w:r w:rsidRPr="009E75BA">
        <w:rPr>
          <w:b/>
        </w:rPr>
        <w:t>Klagevejledning</w:t>
      </w:r>
    </w:p>
    <w:p w14:paraId="22687743" w14:textId="77777777" w:rsidR="008627EC" w:rsidRPr="009E75BA" w:rsidRDefault="008627EC" w:rsidP="009E75BA">
      <w:r w:rsidRPr="009E75BA">
        <w:t>I følge hus</w:t>
      </w:r>
      <w:r>
        <w:t>dyrgødningsbekendtgørelsens § 80</w:t>
      </w:r>
      <w:r w:rsidRPr="009E75BA">
        <w:t xml:space="preserve"> kan afgørelser efter denne bekendtgørelse ikke påklages til anden administrativ myndighed.</w:t>
      </w:r>
    </w:p>
    <w:p w14:paraId="1CB40D20" w14:textId="77777777" w:rsidR="008627EC" w:rsidRPr="009E75BA" w:rsidRDefault="008627EC" w:rsidP="009E75BA">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4268388D" w14:textId="77777777" w:rsidR="008627EC" w:rsidRPr="009E75BA" w:rsidRDefault="008627EC" w:rsidP="009E75BA"/>
    <w:p w14:paraId="334E4E58" w14:textId="77777777" w:rsidR="008627EC" w:rsidRPr="00DE6CCC" w:rsidRDefault="008627EC" w:rsidP="00AF1357">
      <w:pPr>
        <w:rPr>
          <w:b/>
        </w:rPr>
      </w:pPr>
      <w:r w:rsidRPr="00DE6CCC">
        <w:rPr>
          <w:b/>
        </w:rPr>
        <w:t>Brugerbetaling</w:t>
      </w:r>
    </w:p>
    <w:p w14:paraId="5E2046A1" w14:textId="77777777" w:rsidR="008627EC" w:rsidRPr="00DE6CCC" w:rsidRDefault="008627EC" w:rsidP="00AF1357">
      <w:r>
        <w:t>Jf. bekendtgørelse nr. 845 af 23. juni 2017</w:t>
      </w:r>
      <w:r w:rsidRPr="00DE6CCC">
        <w:t xml:space="preserve"> om brugerbetaling for godkendelse og tilsyn efter lov om miljøbeskyttelse og lov om miljøgodkendelse m.v. af husdyrbrug, opkræves der brugerbetaling for landbrugstilsyn og de timer vi skal bruge på opfølgende tilsyn, jf. § 2 i ovennævnte bekendtgørelse.</w:t>
      </w:r>
      <w:r w:rsidRPr="00DE6CCC">
        <w:rPr>
          <w:b/>
          <w:bCs/>
        </w:rPr>
        <w:t xml:space="preserve"> </w:t>
      </w:r>
      <w:r>
        <w:t>Timeprisen er i 2017 på 318,</w:t>
      </w:r>
      <w:r w:rsidRPr="00DE6CCC">
        <w:t>0</w:t>
      </w:r>
      <w:r>
        <w:t>4</w:t>
      </w:r>
      <w:r w:rsidRPr="00DE6CCC">
        <w:t xml:space="preserve"> kr./time. Det samlede beløb vil blive opkrævet sidst på året.</w:t>
      </w:r>
    </w:p>
    <w:p w14:paraId="17428554" w14:textId="77777777" w:rsidR="008627EC" w:rsidRPr="00DE6CCC" w:rsidRDefault="008627EC" w:rsidP="00E223B1">
      <w:pPr>
        <w:spacing w:before="240"/>
        <w:rPr>
          <w:b/>
        </w:rPr>
      </w:pPr>
      <w:r w:rsidRPr="00DE6CCC">
        <w:rPr>
          <w:b/>
        </w:rPr>
        <w:t>Godkendelse af rapport</w:t>
      </w:r>
    </w:p>
    <w:p w14:paraId="6E019E23" w14:textId="77777777" w:rsidR="008627EC" w:rsidRPr="00DE6CCC" w:rsidRDefault="008627EC" w:rsidP="00AF1357">
      <w:r w:rsidRPr="00DE6CCC">
        <w:t>Silkeborg Kommune gør opmærksom på, at det altid er ejerens ansvar, at leve op til bestemmelserne i husdyrgødningsbekendtgørelsen, ligesom du skal huske at enhver udvidelse eller ændring af dyreholdet skal anmeldes til kommunen.</w:t>
      </w:r>
    </w:p>
    <w:p w14:paraId="4F1C8E83" w14:textId="77777777" w:rsidR="008627EC" w:rsidRPr="00DE6CCC" w:rsidRDefault="008627EC" w:rsidP="00AF1357">
      <w:r w:rsidRPr="00DE6CCC">
        <w:t>Såfremt eventuelle bemærkninger/rettelser til tilsynsrapporten ikke er meddelt til Silkeborg Kommune inden 14 dage fra d.d., betragtes rapporten som godkendt af dig.</w:t>
      </w:r>
    </w:p>
    <w:p w14:paraId="159423B7" w14:textId="77777777" w:rsidR="008627EC" w:rsidRPr="00DE6CCC" w:rsidRDefault="008627EC" w:rsidP="00AF1357"/>
    <w:p w14:paraId="6F2ADB13" w14:textId="77777777" w:rsidR="008627EC" w:rsidRPr="00A13FB2" w:rsidRDefault="008627EC" w:rsidP="00A13FB2">
      <w:pPr>
        <w:rPr>
          <w:b/>
          <w:sz w:val="22"/>
        </w:rPr>
      </w:pPr>
      <w:r w:rsidRPr="00A13FB2">
        <w:rPr>
          <w:b/>
          <w:sz w:val="22"/>
        </w:rPr>
        <w:t>Ved besøget var følgende personer tilstede:</w:t>
      </w:r>
    </w:p>
    <w:p w14:paraId="5A235F90" w14:textId="0AFEB9F9" w:rsidR="008627EC" w:rsidRDefault="00911B85" w:rsidP="00A732AE">
      <w:pPr>
        <w:numPr>
          <w:ilvl w:val="0"/>
          <w:numId w:val="7"/>
        </w:numPr>
        <w:spacing w:after="200" w:line="276" w:lineRule="auto"/>
      </w:pPr>
      <w:r>
        <w:t>Jørgen Hoberg, Ejer</w:t>
      </w:r>
    </w:p>
    <w:p w14:paraId="3890183D" w14:textId="693148D1" w:rsidR="00911B85" w:rsidRPr="00A13FB2" w:rsidRDefault="00911B85" w:rsidP="00A732AE">
      <w:pPr>
        <w:numPr>
          <w:ilvl w:val="0"/>
          <w:numId w:val="7"/>
        </w:numPr>
        <w:spacing w:after="200" w:line="276" w:lineRule="auto"/>
      </w:pPr>
      <w:r>
        <w:t>Kristoffer Graverholt, Silkeborg Kommune</w:t>
      </w:r>
    </w:p>
    <w:p w14:paraId="1A15F44D" w14:textId="20A76FAA" w:rsidR="008627EC" w:rsidRPr="00A13FB2" w:rsidRDefault="00911B85" w:rsidP="00A732AE">
      <w:pPr>
        <w:numPr>
          <w:ilvl w:val="0"/>
          <w:numId w:val="7"/>
        </w:numPr>
        <w:spacing w:after="200" w:line="276" w:lineRule="auto"/>
      </w:pPr>
      <w:r>
        <w:t>Lasse Kramer Andersen</w:t>
      </w:r>
      <w:r w:rsidR="008627EC" w:rsidRPr="00A13FB2">
        <w:t>, Silkeborg Kommune</w:t>
      </w:r>
    </w:p>
    <w:p w14:paraId="5749F168" w14:textId="77777777" w:rsidR="008627EC" w:rsidRDefault="008627EC"/>
    <w:p w14:paraId="4ABF0EE7" w14:textId="77777777" w:rsidR="008627EC" w:rsidRPr="00CD5CBE" w:rsidRDefault="008627EC" w:rsidP="00CE0640">
      <w:pPr>
        <w:rPr>
          <w:b/>
        </w:rPr>
      </w:pPr>
      <w:r w:rsidRPr="00CD5CBE">
        <w:rPr>
          <w:b/>
        </w:rPr>
        <w:lastRenderedPageBreak/>
        <w:t>Vi har brug for jeres mening</w:t>
      </w:r>
    </w:p>
    <w:p w14:paraId="1EAB91E1" w14:textId="77777777" w:rsidR="008627EC" w:rsidRPr="00CD5CBE" w:rsidRDefault="008627EC" w:rsidP="00CE0640">
      <w:r w:rsidRPr="00CD5CBE">
        <w:t>Teknik og Miljø vil gerne blive bedre. Vi vil derfor gerne høre om din oplevelse med os. Da du ved tilsynet gav udtryk for at kommunen kan kontakte dig pr. E-mail, vil du modtage en E-mail med et link til et spørgeskema, som udfyldes elektronisk.</w:t>
      </w:r>
    </w:p>
    <w:p w14:paraId="37083609" w14:textId="77777777" w:rsidR="008627EC" w:rsidRPr="00CD5CBE" w:rsidRDefault="008627EC" w:rsidP="00CE0640">
      <w:r w:rsidRPr="00CD5CBE">
        <w:t>Har du spørgsmål eller bemærkninger til ovenstående eller til andre forhold på dit landbrug, er du meget velkommen til at kontakte mig eller en anden fra landbrugsteamet.</w:t>
      </w:r>
    </w:p>
    <w:p w14:paraId="510DD42E" w14:textId="77777777" w:rsidR="008627EC" w:rsidRDefault="008627EC"/>
    <w:p w14:paraId="1A91CB8B" w14:textId="77777777" w:rsidR="008627EC" w:rsidRPr="00A732AE" w:rsidRDefault="008627EC" w:rsidP="00B6586D">
      <w:pPr>
        <w:pStyle w:val="Underskrifter"/>
      </w:pPr>
    </w:p>
    <w:p w14:paraId="663A5D60" w14:textId="77777777" w:rsidR="008627EC" w:rsidRPr="00A732AE" w:rsidRDefault="008627EC" w:rsidP="004120F8">
      <w:pPr>
        <w:rPr>
          <w:sz w:val="20"/>
          <w:szCs w:val="20"/>
        </w:rPr>
      </w:pPr>
    </w:p>
    <w:p w14:paraId="681D0975" w14:textId="77777777" w:rsidR="008627EC" w:rsidRPr="00A732AE" w:rsidRDefault="008627EC" w:rsidP="004120F8">
      <w:pPr>
        <w:rPr>
          <w:sz w:val="20"/>
          <w:szCs w:val="20"/>
        </w:rPr>
      </w:pPr>
    </w:p>
    <w:p w14:paraId="3D00C8B0" w14:textId="77777777" w:rsidR="008627EC" w:rsidRPr="00A732AE" w:rsidRDefault="008627EC"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8627EC" w:rsidRPr="00A732AE" w14:paraId="0E5A8E2D" w14:textId="77777777" w:rsidTr="00A732AE">
        <w:tc>
          <w:tcPr>
            <w:tcW w:w="3630" w:type="dxa"/>
          </w:tcPr>
          <w:p w14:paraId="621FD317" w14:textId="77777777" w:rsidR="008627EC" w:rsidRPr="00A732AE" w:rsidRDefault="008627EC" w:rsidP="004120F8">
            <w:pPr>
              <w:rPr>
                <w:sz w:val="20"/>
                <w:szCs w:val="20"/>
              </w:rPr>
            </w:pPr>
            <w:r w:rsidRPr="00A732AE">
              <w:rPr>
                <w:sz w:val="20"/>
                <w:szCs w:val="20"/>
              </w:rPr>
              <w:t>Venlig hilsen</w:t>
            </w:r>
          </w:p>
          <w:p w14:paraId="79F1FA4F" w14:textId="77777777" w:rsidR="008627EC" w:rsidRPr="00A732AE" w:rsidRDefault="008627EC" w:rsidP="004120F8">
            <w:pPr>
              <w:rPr>
                <w:sz w:val="20"/>
                <w:szCs w:val="20"/>
              </w:rPr>
            </w:pPr>
          </w:p>
          <w:p w14:paraId="531CAA8D" w14:textId="77777777" w:rsidR="008627EC" w:rsidRPr="00A732AE" w:rsidRDefault="008627EC" w:rsidP="00A732AE">
            <w:pPr>
              <w:rPr>
                <w:szCs w:val="20"/>
              </w:rPr>
            </w:pPr>
            <w:bookmarkStart w:id="4" w:name="underskriftsbillede"/>
            <w:bookmarkEnd w:id="4"/>
            <w:r w:rsidRPr="00A732AE">
              <w:rPr>
                <w:sz w:val="20"/>
                <w:szCs w:val="20"/>
              </w:rPr>
              <w:t xml:space="preserve">Lasse Kramer Andersen </w:t>
            </w:r>
          </w:p>
          <w:p w14:paraId="0DC7B4D3" w14:textId="77777777" w:rsidR="008627EC" w:rsidRPr="00A732AE" w:rsidRDefault="008627EC" w:rsidP="00A732AE">
            <w:pPr>
              <w:rPr>
                <w:sz w:val="20"/>
                <w:szCs w:val="20"/>
              </w:rPr>
            </w:pPr>
            <w:r w:rsidRPr="00A732AE">
              <w:rPr>
                <w:sz w:val="20"/>
                <w:szCs w:val="20"/>
              </w:rPr>
              <w:t>Biolog</w:t>
            </w:r>
          </w:p>
        </w:tc>
        <w:tc>
          <w:tcPr>
            <w:tcW w:w="5554" w:type="dxa"/>
          </w:tcPr>
          <w:p w14:paraId="4170AEB6" w14:textId="77777777" w:rsidR="008627EC" w:rsidRPr="00A732AE" w:rsidRDefault="008627EC" w:rsidP="001A0684">
            <w:pPr>
              <w:rPr>
                <w:sz w:val="20"/>
                <w:szCs w:val="20"/>
              </w:rPr>
            </w:pPr>
          </w:p>
          <w:p w14:paraId="1AEB4E77" w14:textId="77777777" w:rsidR="008627EC" w:rsidRPr="00A732AE" w:rsidRDefault="008627EC" w:rsidP="001A0684">
            <w:pPr>
              <w:rPr>
                <w:sz w:val="20"/>
                <w:szCs w:val="20"/>
              </w:rPr>
            </w:pPr>
          </w:p>
          <w:p w14:paraId="502DF69C" w14:textId="77777777" w:rsidR="008627EC" w:rsidRPr="00A732AE" w:rsidRDefault="008627EC" w:rsidP="001A0684">
            <w:pPr>
              <w:rPr>
                <w:sz w:val="20"/>
                <w:szCs w:val="20"/>
              </w:rPr>
            </w:pPr>
            <w:bookmarkStart w:id="5" w:name="underskriftsbillede2"/>
            <w:bookmarkEnd w:id="5"/>
          </w:p>
        </w:tc>
      </w:tr>
    </w:tbl>
    <w:p w14:paraId="430CFD1C" w14:textId="77777777" w:rsidR="008627EC" w:rsidRPr="00A732AE" w:rsidRDefault="008627EC" w:rsidP="004120F8">
      <w:pPr>
        <w:rPr>
          <w:sz w:val="20"/>
          <w:szCs w:val="20"/>
        </w:rPr>
      </w:pPr>
    </w:p>
    <w:p w14:paraId="6456EDD1" w14:textId="77777777" w:rsidR="008627EC" w:rsidRDefault="008627EC" w:rsidP="004120F8">
      <w:pPr>
        <w:rPr>
          <w:sz w:val="20"/>
          <w:szCs w:val="20"/>
        </w:rPr>
        <w:sectPr w:rsidR="008627EC" w:rsidSect="008627EC">
          <w:headerReference w:type="default" r:id="rId13"/>
          <w:footerReference w:type="default" r:id="rId14"/>
          <w:headerReference w:type="first" r:id="rId15"/>
          <w:footerReference w:type="first" r:id="rId16"/>
          <w:pgSz w:w="11907" w:h="16839"/>
          <w:pgMar w:top="2268" w:right="1134" w:bottom="2098" w:left="1588" w:header="896" w:footer="828" w:gutter="0"/>
          <w:cols w:space="720"/>
          <w:titlePg/>
          <w:docGrid w:linePitch="360"/>
        </w:sectPr>
      </w:pPr>
    </w:p>
    <w:p w14:paraId="75EE522D" w14:textId="77777777" w:rsidR="008627EC" w:rsidRPr="00A732AE" w:rsidRDefault="008627EC" w:rsidP="00A732AE">
      <w:pPr>
        <w:spacing w:line="276" w:lineRule="auto"/>
        <w:rPr>
          <w:rFonts w:eastAsia="Verdana"/>
          <w:b/>
          <w:bCs/>
        </w:rPr>
      </w:pPr>
      <w:r w:rsidRPr="00A732AE">
        <w:rPr>
          <w:rFonts w:eastAsia="Verdana"/>
          <w:b/>
        </w:rPr>
        <w:lastRenderedPageBreak/>
        <w:t xml:space="preserve">Bilag - </w:t>
      </w:r>
      <w:r w:rsidRPr="00A732AE">
        <w:rPr>
          <w:rFonts w:eastAsia="Verdana"/>
          <w:b/>
          <w:bCs/>
        </w:rPr>
        <w:t>Det at få en indskærpelse</w:t>
      </w:r>
    </w:p>
    <w:p w14:paraId="52D36DBA" w14:textId="77777777" w:rsidR="008627EC" w:rsidRPr="00A732AE" w:rsidRDefault="008627EC" w:rsidP="00A732AE">
      <w:pPr>
        <w:spacing w:after="240" w:line="276" w:lineRule="auto"/>
        <w:rPr>
          <w:rFonts w:eastAsia="Verdana"/>
        </w:rPr>
      </w:pPr>
      <w:r w:rsidRPr="00A732AE">
        <w:rPr>
          <w:rFonts w:eastAsia="Verdana"/>
        </w:rPr>
        <w:t xml:space="preserve">Når der er fundet forhold som ikke overholder den gældende lovgivning skal kommunen, som er tilsynsmyndighed, indskærpe pligten til at overholde lovgivningen overfor den ansvarlige. </w:t>
      </w:r>
    </w:p>
    <w:p w14:paraId="14254945" w14:textId="77777777" w:rsidR="008627EC" w:rsidRPr="00A732AE" w:rsidRDefault="008627EC" w:rsidP="00A732AE">
      <w:pPr>
        <w:spacing w:after="200" w:line="276" w:lineRule="auto"/>
        <w:rPr>
          <w:rFonts w:eastAsia="Verdana"/>
        </w:rPr>
      </w:pPr>
      <w:r w:rsidRPr="00A732AE">
        <w:rPr>
          <w:rFonts w:eastAsia="Verdana"/>
        </w:rPr>
        <w:t xml:space="preserve">Det at få indskærpet lovgivningen kan betragtes som en påmindelse om, at lovgivningen skal overholdes. Der henvises i øvrigt til Vejledning om håndhævelse af Miljøbeskyttelsesloven (håndhævelsesvejledningen), </w:t>
      </w:r>
      <w:r w:rsidRPr="00A732AE">
        <w:rPr>
          <w:rFonts w:eastAsia="Verdana"/>
          <w:i/>
          <w:iCs/>
        </w:rPr>
        <w:t>Vejledning fra Miljøstyrelsen Nr. 6 2005</w:t>
      </w:r>
      <w:r w:rsidRPr="00A732AE">
        <w:rPr>
          <w:rFonts w:eastAsia="Verdana"/>
        </w:rPr>
        <w:t xml:space="preserve">, der kan findes på Miljøstyrelsens hjemmeside </w:t>
      </w:r>
      <w:hyperlink r:id="rId17" w:history="1">
        <w:r w:rsidRPr="00A732AE">
          <w:rPr>
            <w:rFonts w:eastAsia="Verdana"/>
            <w:color w:val="0000FF"/>
            <w:u w:val="single"/>
          </w:rPr>
          <w:t>www.mst.dk</w:t>
        </w:r>
      </w:hyperlink>
      <w:r w:rsidRPr="00A732AE">
        <w:rPr>
          <w:rFonts w:eastAsia="Verdana"/>
        </w:rPr>
        <w:t>, hvoraf reglerne for indskærpelse fremgår.</w:t>
      </w:r>
    </w:p>
    <w:p w14:paraId="7578A797" w14:textId="77777777" w:rsidR="008627EC" w:rsidRPr="00A732AE" w:rsidRDefault="008627EC" w:rsidP="00A732AE">
      <w:pPr>
        <w:spacing w:after="200" w:line="276" w:lineRule="auto"/>
        <w:rPr>
          <w:rFonts w:eastAsia="Verdana"/>
          <w:sz w:val="20"/>
          <w:szCs w:val="22"/>
        </w:rPr>
      </w:pPr>
    </w:p>
    <w:p w14:paraId="30C24FA8" w14:textId="77777777" w:rsidR="008627EC" w:rsidRDefault="008627EC" w:rsidP="004120F8">
      <w:pPr>
        <w:rPr>
          <w:sz w:val="20"/>
          <w:szCs w:val="20"/>
        </w:rPr>
        <w:sectPr w:rsidR="008627EC" w:rsidSect="008627EC">
          <w:headerReference w:type="default" r:id="rId18"/>
          <w:footerReference w:type="default" r:id="rId19"/>
          <w:headerReference w:type="first" r:id="rId20"/>
          <w:footerReference w:type="first" r:id="rId21"/>
          <w:pgSz w:w="11907" w:h="16839" w:code="9"/>
          <w:pgMar w:top="1701" w:right="1134" w:bottom="1701" w:left="1134" w:header="708" w:footer="708" w:gutter="0"/>
          <w:cols w:space="720"/>
          <w:docGrid w:linePitch="360"/>
        </w:sectPr>
      </w:pPr>
    </w:p>
    <w:p w14:paraId="2976A6FD" w14:textId="77777777" w:rsidR="008627EC" w:rsidRPr="00A732AE" w:rsidRDefault="008627EC" w:rsidP="00A732AE">
      <w:pPr>
        <w:spacing w:after="200" w:line="276" w:lineRule="auto"/>
        <w:rPr>
          <w:rFonts w:eastAsia="Verdana"/>
          <w:b/>
          <w:sz w:val="20"/>
          <w:szCs w:val="20"/>
        </w:rPr>
      </w:pPr>
      <w:r w:rsidRPr="00A732AE">
        <w:rPr>
          <w:rFonts w:eastAsia="Verdana"/>
          <w:b/>
          <w:sz w:val="20"/>
          <w:szCs w:val="20"/>
        </w:rPr>
        <w:lastRenderedPageBreak/>
        <w:t>Bilag - Tilsyn med erhvervsmæssigt dyrehold</w:t>
      </w:r>
    </w:p>
    <w:p w14:paraId="47F11246" w14:textId="77777777" w:rsidR="008627EC" w:rsidRPr="00A732AE" w:rsidRDefault="008627EC" w:rsidP="00A732AE">
      <w:pPr>
        <w:spacing w:after="240" w:line="276" w:lineRule="auto"/>
        <w:rPr>
          <w:rFonts w:eastAsia="Verdana"/>
          <w:sz w:val="20"/>
          <w:szCs w:val="20"/>
        </w:rPr>
      </w:pPr>
      <w:r w:rsidRPr="00A732AE">
        <w:rPr>
          <w:rFonts w:eastAsia="Verdana"/>
          <w:sz w:val="20"/>
          <w:szCs w:val="20"/>
        </w:rPr>
        <w:t xml:space="preserve">Silkeborg Kommune fører tilsyn med erhvervsmæssige dyrehold. Ifølge Bekendtgørelse om Miljøtilsyn (nr. 866 af 23. juni 2017) skal kommunen lave en miljørisikovurdering af husdyrbrug der indgår i miljøtilsynsplanen og dermed skal have regelmæssigt basis tilsyn.  </w:t>
      </w:r>
    </w:p>
    <w:p w14:paraId="0656E385" w14:textId="77777777" w:rsidR="008627EC" w:rsidRPr="00A732AE" w:rsidRDefault="008627EC" w:rsidP="00A732AE">
      <w:pPr>
        <w:spacing w:after="240" w:line="276" w:lineRule="auto"/>
        <w:rPr>
          <w:rFonts w:eastAsia="Verdana"/>
          <w:sz w:val="20"/>
          <w:szCs w:val="20"/>
        </w:rPr>
      </w:pPr>
      <w:r w:rsidRPr="00A732AE">
        <w:rPr>
          <w:rFonts w:eastAsia="Verdana"/>
          <w:sz w:val="20"/>
          <w:szCs w:val="20"/>
        </w:rPr>
        <w:t>Risikovurderingen bruges til at planlægge, hvor ofte kommunen besøger de enkelte husdyrbrug. En lav score medfører færre besøg og omvendt.</w:t>
      </w:r>
    </w:p>
    <w:p w14:paraId="4E6321DC" w14:textId="77777777" w:rsidR="008627EC" w:rsidRPr="00A732AE" w:rsidRDefault="008627EC" w:rsidP="00A732AE">
      <w:pPr>
        <w:spacing w:after="240" w:line="276" w:lineRule="auto"/>
        <w:rPr>
          <w:rFonts w:eastAsia="Verdana"/>
          <w:sz w:val="20"/>
          <w:szCs w:val="20"/>
        </w:rPr>
      </w:pPr>
      <w:r w:rsidRPr="00A732AE">
        <w:rPr>
          <w:rFonts w:eastAsia="Verdana"/>
          <w:sz w:val="20"/>
          <w:szCs w:val="20"/>
        </w:rPr>
        <w:t xml:space="preserve">Den samlede score for </w:t>
      </w:r>
      <w:r w:rsidRPr="00A732AE">
        <w:rPr>
          <w:rFonts w:eastAsia="Verdana"/>
          <w:sz w:val="20"/>
          <w:szCs w:val="20"/>
          <w:highlight w:val="yellow"/>
        </w:rPr>
        <w:t>xx adresse er xx</w:t>
      </w:r>
      <w:r w:rsidRPr="00A732AE">
        <w:rPr>
          <w:rFonts w:eastAsia="Verdana"/>
          <w:sz w:val="20"/>
          <w:szCs w:val="20"/>
        </w:rPr>
        <w:t xml:space="preserve"> </w:t>
      </w:r>
    </w:p>
    <w:p w14:paraId="4C16C5C5" w14:textId="77777777" w:rsidR="008627EC" w:rsidRPr="00A732AE" w:rsidRDefault="008627EC" w:rsidP="00A732AE">
      <w:pPr>
        <w:spacing w:after="200" w:line="276" w:lineRule="auto"/>
        <w:rPr>
          <w:rFonts w:eastAsia="Verdana"/>
          <w:sz w:val="20"/>
          <w:szCs w:val="20"/>
        </w:rPr>
      </w:pPr>
      <w:r w:rsidRPr="00A732AE">
        <w:rPr>
          <w:rFonts w:eastAsia="Verdana"/>
          <w:sz w:val="20"/>
          <w:szCs w:val="20"/>
        </w:rPr>
        <w:t>Miljørisikovurderingen laves ud fra 5 parametre:</w:t>
      </w:r>
    </w:p>
    <w:p w14:paraId="20ADF008" w14:textId="77777777" w:rsidR="008627EC" w:rsidRPr="00A732AE" w:rsidRDefault="008627EC" w:rsidP="00A732AE">
      <w:pPr>
        <w:numPr>
          <w:ilvl w:val="0"/>
          <w:numId w:val="8"/>
        </w:numPr>
        <w:spacing w:before="120" w:after="120" w:line="276" w:lineRule="auto"/>
        <w:contextualSpacing/>
        <w:rPr>
          <w:rFonts w:eastAsia="Verdana"/>
          <w:sz w:val="20"/>
          <w:szCs w:val="20"/>
        </w:rPr>
      </w:pPr>
      <w:r w:rsidRPr="00A732AE">
        <w:rPr>
          <w:rFonts w:eastAsia="Verdana"/>
          <w:sz w:val="20"/>
          <w:szCs w:val="20"/>
        </w:rPr>
        <w:t>Miljøledelse, systematik og miljøforbedringer</w:t>
      </w:r>
    </w:p>
    <w:p w14:paraId="4BDE3819" w14:textId="77777777" w:rsidR="008627EC" w:rsidRPr="00A732AE" w:rsidRDefault="008627EC" w:rsidP="00A732AE">
      <w:pPr>
        <w:numPr>
          <w:ilvl w:val="0"/>
          <w:numId w:val="8"/>
        </w:numPr>
        <w:spacing w:before="120" w:after="120" w:line="276" w:lineRule="auto"/>
        <w:contextualSpacing/>
        <w:rPr>
          <w:rFonts w:eastAsia="Verdana"/>
          <w:sz w:val="20"/>
          <w:szCs w:val="20"/>
        </w:rPr>
      </w:pPr>
      <w:r w:rsidRPr="00A732AE">
        <w:rPr>
          <w:rFonts w:eastAsia="Verdana"/>
          <w:sz w:val="20"/>
          <w:szCs w:val="20"/>
        </w:rPr>
        <w:t>Regelefterlevelse (sum af håndhævelser siden sidste basistilsyn)</w:t>
      </w:r>
    </w:p>
    <w:p w14:paraId="271B0514" w14:textId="77777777" w:rsidR="008627EC" w:rsidRPr="00A732AE" w:rsidRDefault="008627EC" w:rsidP="00A732AE">
      <w:pPr>
        <w:numPr>
          <w:ilvl w:val="0"/>
          <w:numId w:val="8"/>
        </w:numPr>
        <w:spacing w:before="120" w:after="120" w:line="276" w:lineRule="auto"/>
        <w:contextualSpacing/>
        <w:rPr>
          <w:rFonts w:eastAsia="Verdana"/>
          <w:sz w:val="20"/>
          <w:szCs w:val="20"/>
        </w:rPr>
      </w:pPr>
      <w:r w:rsidRPr="00A732AE">
        <w:rPr>
          <w:rFonts w:eastAsia="Verdana"/>
          <w:sz w:val="20"/>
          <w:szCs w:val="20"/>
        </w:rPr>
        <w:t>Forhold, der har betydning for at forebygge uheld med husdyrgødning</w:t>
      </w:r>
    </w:p>
    <w:p w14:paraId="529E9C9E" w14:textId="77777777" w:rsidR="008627EC" w:rsidRPr="00A732AE" w:rsidRDefault="008627EC" w:rsidP="00A732AE">
      <w:pPr>
        <w:numPr>
          <w:ilvl w:val="0"/>
          <w:numId w:val="8"/>
        </w:numPr>
        <w:spacing w:before="120" w:after="120" w:line="276" w:lineRule="auto"/>
        <w:contextualSpacing/>
        <w:rPr>
          <w:rFonts w:eastAsia="Verdana"/>
          <w:sz w:val="20"/>
          <w:szCs w:val="20"/>
        </w:rPr>
      </w:pPr>
      <w:r w:rsidRPr="00A732AE">
        <w:rPr>
          <w:rFonts w:eastAsia="Verdana"/>
          <w:sz w:val="20"/>
          <w:szCs w:val="20"/>
        </w:rPr>
        <w:t>Husdyrbrugets størrelse</w:t>
      </w:r>
    </w:p>
    <w:p w14:paraId="29EB36C3" w14:textId="77777777" w:rsidR="008627EC" w:rsidRPr="00A732AE" w:rsidRDefault="008627EC" w:rsidP="00A732AE">
      <w:pPr>
        <w:numPr>
          <w:ilvl w:val="0"/>
          <w:numId w:val="8"/>
        </w:numPr>
        <w:spacing w:before="120" w:after="120" w:line="276" w:lineRule="auto"/>
        <w:contextualSpacing/>
        <w:rPr>
          <w:rFonts w:eastAsia="Verdana"/>
          <w:sz w:val="20"/>
          <w:szCs w:val="20"/>
        </w:rPr>
      </w:pPr>
      <w:r w:rsidRPr="00A732AE">
        <w:rPr>
          <w:rFonts w:eastAsia="Verdana"/>
          <w:sz w:val="20"/>
          <w:szCs w:val="20"/>
        </w:rPr>
        <w:t>Sårbarhed opgjort som afstand til følsomme områder og/eller om virksomheden eller husdyrbruget er placeret i områder med drikkevandsinteresser af forskellig værdi</w:t>
      </w:r>
    </w:p>
    <w:p w14:paraId="3FA096C1" w14:textId="77777777" w:rsidR="008627EC" w:rsidRPr="00A732AE" w:rsidRDefault="008627EC" w:rsidP="00A732AE">
      <w:pPr>
        <w:spacing w:after="240" w:line="276" w:lineRule="auto"/>
        <w:rPr>
          <w:rFonts w:eastAsia="Verdana"/>
          <w:sz w:val="20"/>
          <w:szCs w:val="20"/>
        </w:rPr>
      </w:pPr>
      <w:r w:rsidRPr="00A732AE">
        <w:rPr>
          <w:rFonts w:eastAsia="Verdana"/>
          <w:sz w:val="20"/>
          <w:szCs w:val="20"/>
        </w:rPr>
        <w:t>Der kan gives en score på 1, 3 eller 5, hvor 1 er lav risiko og 5 er høj risiko.</w:t>
      </w:r>
    </w:p>
    <w:p w14:paraId="0EC441A2" w14:textId="77777777" w:rsidR="008627EC" w:rsidRPr="00A732AE" w:rsidRDefault="008627EC" w:rsidP="00A732AE">
      <w:pPr>
        <w:spacing w:after="200" w:line="276" w:lineRule="auto"/>
        <w:rPr>
          <w:rFonts w:eastAsia="Verdana"/>
          <w:sz w:val="20"/>
          <w:szCs w:val="20"/>
        </w:rPr>
      </w:pPr>
      <w:r w:rsidRPr="00A732AE">
        <w:rPr>
          <w:rFonts w:eastAsia="Verdana"/>
          <w:sz w:val="20"/>
          <w:szCs w:val="20"/>
        </w:rPr>
        <w:t>Du kan læse mere om miljørisikoscoring på miljøstyrelsens hjemmeside:</w:t>
      </w:r>
    </w:p>
    <w:p w14:paraId="1A169D53" w14:textId="77777777" w:rsidR="008627EC" w:rsidRPr="00A732AE" w:rsidRDefault="00B1447B" w:rsidP="00A732AE">
      <w:pPr>
        <w:spacing w:after="200" w:line="276" w:lineRule="auto"/>
        <w:rPr>
          <w:rFonts w:eastAsia="Verdana"/>
          <w:sz w:val="20"/>
          <w:szCs w:val="20"/>
        </w:rPr>
      </w:pPr>
      <w:hyperlink r:id="rId22" w:history="1">
        <w:r w:rsidR="008627EC" w:rsidRPr="00A732AE">
          <w:rPr>
            <w:rFonts w:eastAsia="Verdana"/>
            <w:color w:val="0000FF"/>
            <w:sz w:val="20"/>
            <w:szCs w:val="20"/>
            <w:u w:val="single"/>
          </w:rPr>
          <w:t>http://www2.mst.dk/wiki/Tilsyn.Default.aspx</w:t>
        </w:r>
      </w:hyperlink>
      <w:r w:rsidR="008627EC" w:rsidRPr="00A732AE">
        <w:rPr>
          <w:rFonts w:eastAsia="Verdana"/>
          <w:sz w:val="20"/>
          <w:szCs w:val="20"/>
        </w:rPr>
        <w:t xml:space="preserve">  </w:t>
      </w:r>
    </w:p>
    <w:p w14:paraId="709E38D7" w14:textId="77777777" w:rsidR="008627EC" w:rsidRPr="00A732AE" w:rsidRDefault="008627EC" w:rsidP="00A732AE">
      <w:pPr>
        <w:spacing w:line="276" w:lineRule="auto"/>
        <w:rPr>
          <w:rFonts w:eastAsia="Verdana"/>
          <w:b/>
          <w:sz w:val="20"/>
          <w:szCs w:val="20"/>
        </w:rPr>
      </w:pPr>
      <w:r w:rsidRPr="00A732AE">
        <w:rPr>
          <w:rFonts w:eastAsia="Verdana"/>
          <w:b/>
          <w:sz w:val="20"/>
          <w:szCs w:val="20"/>
        </w:rPr>
        <w:t>Tilsynstyper</w:t>
      </w:r>
    </w:p>
    <w:p w14:paraId="00F77916" w14:textId="77777777" w:rsidR="008627EC" w:rsidRPr="00A732AE" w:rsidRDefault="008627EC" w:rsidP="00A732AE">
      <w:pPr>
        <w:spacing w:after="240" w:line="276" w:lineRule="auto"/>
        <w:rPr>
          <w:rFonts w:eastAsia="Verdana"/>
          <w:sz w:val="20"/>
          <w:szCs w:val="20"/>
        </w:rPr>
      </w:pPr>
      <w:r w:rsidRPr="00A732AE">
        <w:rPr>
          <w:rFonts w:eastAsia="Verdana"/>
          <w:sz w:val="20"/>
          <w:szCs w:val="20"/>
        </w:rPr>
        <w:t>Silkeborg Kommune fører 3 typer af tilsyn. Basis tilsyn, prioriteret tilsyn og kampagnetilsyn.</w:t>
      </w:r>
    </w:p>
    <w:p w14:paraId="30ECE08A" w14:textId="77777777" w:rsidR="008627EC" w:rsidRPr="00A732AE" w:rsidRDefault="008627EC" w:rsidP="00A732AE">
      <w:pPr>
        <w:spacing w:line="276" w:lineRule="auto"/>
        <w:rPr>
          <w:rFonts w:eastAsia="Verdana"/>
          <w:sz w:val="20"/>
          <w:szCs w:val="20"/>
        </w:rPr>
      </w:pPr>
      <w:r w:rsidRPr="00A732AE">
        <w:rPr>
          <w:rFonts w:eastAsia="Verdana"/>
          <w:i/>
          <w:sz w:val="20"/>
          <w:szCs w:val="20"/>
        </w:rPr>
        <w:t>Basistilsyn</w:t>
      </w:r>
      <w:r w:rsidRPr="00A732AE">
        <w:rPr>
          <w:rFonts w:eastAsia="Verdana"/>
          <w:sz w:val="20"/>
          <w:szCs w:val="20"/>
        </w:rPr>
        <w:t xml:space="preserve"> </w:t>
      </w:r>
    </w:p>
    <w:p w14:paraId="0A6ED3AC" w14:textId="77777777" w:rsidR="008627EC" w:rsidRPr="00A732AE" w:rsidRDefault="008627EC" w:rsidP="00A732AE">
      <w:pPr>
        <w:spacing w:after="200" w:line="276" w:lineRule="auto"/>
        <w:rPr>
          <w:rFonts w:eastAsia="Verdana"/>
          <w:sz w:val="20"/>
          <w:szCs w:val="20"/>
        </w:rPr>
      </w:pPr>
      <w:r w:rsidRPr="00A732AE">
        <w:rPr>
          <w:rFonts w:eastAsia="Verdana"/>
          <w:sz w:val="20"/>
          <w:szCs w:val="20"/>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58BB1BAD" w14:textId="77777777" w:rsidR="008627EC" w:rsidRPr="00A732AE" w:rsidRDefault="008627EC" w:rsidP="00A732AE">
      <w:pPr>
        <w:spacing w:line="276" w:lineRule="auto"/>
        <w:rPr>
          <w:rFonts w:eastAsia="Verdana"/>
          <w:i/>
          <w:sz w:val="20"/>
          <w:szCs w:val="20"/>
        </w:rPr>
      </w:pPr>
      <w:r w:rsidRPr="00A732AE">
        <w:rPr>
          <w:rFonts w:eastAsia="Verdana"/>
          <w:i/>
          <w:sz w:val="20"/>
          <w:szCs w:val="20"/>
        </w:rPr>
        <w:t>Prioriteret tilsyn</w:t>
      </w:r>
    </w:p>
    <w:p w14:paraId="1D21A829" w14:textId="77777777" w:rsidR="008627EC" w:rsidRPr="00A732AE" w:rsidRDefault="008627EC" w:rsidP="00A732AE">
      <w:pPr>
        <w:spacing w:after="200" w:line="276" w:lineRule="auto"/>
        <w:rPr>
          <w:rFonts w:eastAsia="Verdana"/>
          <w:sz w:val="20"/>
          <w:szCs w:val="20"/>
        </w:rPr>
      </w:pPr>
      <w:r w:rsidRPr="00A732AE">
        <w:rPr>
          <w:rFonts w:eastAsia="Verdana"/>
          <w:sz w:val="20"/>
          <w:szCs w:val="20"/>
        </w:rPr>
        <w:t xml:space="preserve">I perioden mellem basistilsynene kan kommunen udføre et eller flere </w:t>
      </w:r>
      <w:r w:rsidRPr="00A732AE">
        <w:rPr>
          <w:rFonts w:eastAsia="Verdana"/>
          <w:i/>
          <w:sz w:val="20"/>
          <w:szCs w:val="20"/>
        </w:rPr>
        <w:t>prioriterede tilsyn</w:t>
      </w:r>
      <w:r w:rsidRPr="00A732AE">
        <w:rPr>
          <w:rFonts w:eastAsia="Verdana"/>
          <w:sz w:val="20"/>
          <w:szCs w:val="20"/>
        </w:rPr>
        <w:t>. Der føres oftest prioriteret tilsyn med landbrug med en høj risikoscore.</w:t>
      </w:r>
    </w:p>
    <w:p w14:paraId="2F3CE2C5" w14:textId="77777777" w:rsidR="008627EC" w:rsidRPr="00A732AE" w:rsidRDefault="008627EC" w:rsidP="00A732AE">
      <w:pPr>
        <w:spacing w:line="276" w:lineRule="auto"/>
        <w:rPr>
          <w:rFonts w:eastAsia="Verdana"/>
          <w:sz w:val="20"/>
          <w:szCs w:val="20"/>
        </w:rPr>
      </w:pPr>
      <w:r w:rsidRPr="00A732AE">
        <w:rPr>
          <w:rFonts w:eastAsia="Verdana"/>
          <w:i/>
          <w:sz w:val="20"/>
          <w:szCs w:val="20"/>
        </w:rPr>
        <w:t>Kampagnetilsyn</w:t>
      </w:r>
    </w:p>
    <w:p w14:paraId="4DD46A0B" w14:textId="77777777" w:rsidR="008627EC" w:rsidRPr="00A732AE" w:rsidRDefault="008627EC" w:rsidP="00A732AE">
      <w:pPr>
        <w:spacing w:after="200" w:line="276" w:lineRule="auto"/>
        <w:rPr>
          <w:rFonts w:eastAsia="Verdana"/>
          <w:sz w:val="20"/>
          <w:szCs w:val="20"/>
        </w:rPr>
      </w:pPr>
      <w:r w:rsidRPr="00A732AE">
        <w:rPr>
          <w:rFonts w:eastAsia="Verdana"/>
          <w:sz w:val="20"/>
          <w:szCs w:val="20"/>
        </w:rPr>
        <w:t>Kampagnetilsyn er et særligt tilsyn som fastlægges fra år til år. Der vælges et emne som der skal være særlig fokus på i tilsynsåret. Kommunen udvælger herefter de landbrug som skal have et kampagnetilsyn.</w:t>
      </w:r>
    </w:p>
    <w:p w14:paraId="68F516F6" w14:textId="77777777" w:rsidR="008627EC" w:rsidRPr="00A732AE" w:rsidRDefault="008627EC" w:rsidP="00A732AE">
      <w:pPr>
        <w:spacing w:after="200" w:line="276" w:lineRule="auto"/>
        <w:rPr>
          <w:rFonts w:eastAsia="Verdana"/>
        </w:rPr>
      </w:pPr>
    </w:p>
    <w:p w14:paraId="1D7EDBF2" w14:textId="77777777" w:rsidR="008627EC" w:rsidRDefault="008627EC" w:rsidP="004120F8">
      <w:pPr>
        <w:rPr>
          <w:sz w:val="20"/>
          <w:szCs w:val="20"/>
        </w:rPr>
        <w:sectPr w:rsidR="008627EC" w:rsidSect="008627EC">
          <w:headerReference w:type="default" r:id="rId23"/>
          <w:footerReference w:type="default" r:id="rId24"/>
          <w:pgSz w:w="11907" w:h="16839" w:code="9"/>
          <w:pgMar w:top="1701" w:right="1134" w:bottom="1701" w:left="1134" w:header="708" w:footer="708" w:gutter="0"/>
          <w:cols w:space="720"/>
          <w:docGrid w:linePitch="360"/>
        </w:sectPr>
      </w:pPr>
    </w:p>
    <w:p w14:paraId="26C8A111" w14:textId="77777777" w:rsidR="008627EC" w:rsidRPr="00A732AE" w:rsidRDefault="008627EC" w:rsidP="00A732AE">
      <w:pPr>
        <w:spacing w:after="200" w:line="276" w:lineRule="auto"/>
        <w:rPr>
          <w:rFonts w:eastAsia="Verdana"/>
          <w:b/>
        </w:rPr>
      </w:pPr>
      <w:r w:rsidRPr="00A732AE">
        <w:rPr>
          <w:rFonts w:eastAsia="Verdana"/>
          <w:b/>
        </w:rPr>
        <w:lastRenderedPageBreak/>
        <w:t>Bilag - Aflevering af affald på genbrugspladsen</w:t>
      </w:r>
    </w:p>
    <w:p w14:paraId="79D7CDF5" w14:textId="77777777" w:rsidR="008627EC" w:rsidRPr="00A732AE" w:rsidRDefault="008627EC" w:rsidP="00A732AE">
      <w:pPr>
        <w:spacing w:after="200" w:line="276" w:lineRule="auto"/>
        <w:rPr>
          <w:rFonts w:eastAsia="Verdana"/>
        </w:rPr>
      </w:pPr>
      <w:r w:rsidRPr="00A732AE">
        <w:rPr>
          <w:rFonts w:eastAsia="Verdana"/>
        </w:rPr>
        <w:t xml:space="preserve">Hvis et landbrug ønsker at aflevere affald på genbrugspladsen, skal det tilmelde sig genbrugspladsordningen. Ordningen inkluderer også aflevering af op til 10 kg farligt affald om året. Kun virksomheder, der er tilmeldt ordningen, kan lovligt benytte genbrugspladsen. Se priser i den nedenstående tabel. </w:t>
      </w:r>
    </w:p>
    <w:p w14:paraId="67052677" w14:textId="77777777" w:rsidR="008627EC" w:rsidRPr="00A732AE" w:rsidRDefault="008627EC" w:rsidP="00A732AE">
      <w:pPr>
        <w:spacing w:after="200" w:line="276" w:lineRule="auto"/>
        <w:rPr>
          <w:rFonts w:eastAsia="Verdana"/>
        </w:rPr>
      </w:pPr>
      <w:r w:rsidRPr="00A732AE">
        <w:rPr>
          <w:rFonts w:eastAsia="Verdana"/>
          <w:noProof/>
          <w:sz w:val="20"/>
          <w:szCs w:val="22"/>
          <w:lang w:eastAsia="da-DK"/>
        </w:rPr>
        <w:drawing>
          <wp:inline distT="0" distB="0" distL="0" distR="0" wp14:anchorId="01E57C41" wp14:editId="5BDC6CE7">
            <wp:extent cx="6118860" cy="2263140"/>
            <wp:effectExtent l="0" t="0" r="0" b="381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8860" cy="2263140"/>
                    </a:xfrm>
                    <a:prstGeom prst="rect">
                      <a:avLst/>
                    </a:prstGeom>
                    <a:noFill/>
                    <a:ln>
                      <a:noFill/>
                    </a:ln>
                  </pic:spPr>
                </pic:pic>
              </a:graphicData>
            </a:graphic>
          </wp:inline>
        </w:drawing>
      </w:r>
    </w:p>
    <w:p w14:paraId="4BA183D0" w14:textId="77777777" w:rsidR="008627EC" w:rsidRPr="00A732AE" w:rsidRDefault="008627EC" w:rsidP="00A732AE">
      <w:pPr>
        <w:spacing w:line="276" w:lineRule="auto"/>
        <w:rPr>
          <w:rFonts w:eastAsia="Verdana"/>
          <w:u w:val="single"/>
        </w:rPr>
      </w:pPr>
      <w:r w:rsidRPr="00A732AE">
        <w:rPr>
          <w:rFonts w:eastAsia="Verdana"/>
        </w:rPr>
        <w:t xml:space="preserve">For virksomheder er det også muligt, at bortskaffe affaldet efter behov ved at betale pr. besøg på genbrugspladsen. Se i tabelen ovenfor. </w:t>
      </w:r>
      <w:r w:rsidRPr="00A732AE">
        <w:rPr>
          <w:rFonts w:eastAsia="Verdana"/>
        </w:rPr>
        <w:br/>
      </w:r>
      <w:r w:rsidRPr="00A732AE">
        <w:rPr>
          <w:rFonts w:eastAsia="Verdana"/>
          <w:u w:val="single"/>
        </w:rPr>
        <w:br/>
      </w:r>
      <w:r w:rsidRPr="00A732AE">
        <w:rPr>
          <w:rFonts w:eastAsia="Verdana"/>
          <w:b/>
        </w:rPr>
        <w:t>Særligt for dokumentation af aflevering af farligt affald</w:t>
      </w:r>
    </w:p>
    <w:p w14:paraId="0E4AA193" w14:textId="77777777" w:rsidR="008627EC" w:rsidRPr="00A732AE" w:rsidRDefault="008627EC" w:rsidP="00A732AE">
      <w:pPr>
        <w:spacing w:line="276" w:lineRule="auto"/>
        <w:rPr>
          <w:rFonts w:eastAsia="Verdana"/>
          <w:b/>
          <w:bCs/>
        </w:rPr>
      </w:pPr>
      <w:r w:rsidRPr="00A732AE">
        <w:rPr>
          <w:rFonts w:eastAsia="Verdana"/>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A732AE">
        <w:rPr>
          <w:rFonts w:eastAsia="Verdana"/>
        </w:rPr>
        <w:br/>
      </w:r>
      <w:r w:rsidRPr="00A732AE">
        <w:rPr>
          <w:rFonts w:eastAsia="Verdana"/>
          <w:u w:val="single"/>
        </w:rPr>
        <w:br/>
      </w:r>
      <w:r w:rsidRPr="00A732AE">
        <w:rPr>
          <w:rFonts w:eastAsia="Verdana"/>
          <w:b/>
        </w:rPr>
        <w:t>Tilmelding</w:t>
      </w:r>
    </w:p>
    <w:p w14:paraId="6025442A" w14:textId="77777777" w:rsidR="008627EC" w:rsidRPr="00A732AE" w:rsidRDefault="008627EC" w:rsidP="00A732AE">
      <w:pPr>
        <w:spacing w:after="200" w:line="276" w:lineRule="auto"/>
        <w:rPr>
          <w:rFonts w:eastAsia="Verdana"/>
        </w:rPr>
      </w:pPr>
      <w:r w:rsidRPr="00A732AE">
        <w:rPr>
          <w:rFonts w:eastAsia="Verdana"/>
        </w:rPr>
        <w:t>Virksomheden kan tilmeldes sig til Silkeborg Forsyning A/S på telefon 89 20 64 00.</w:t>
      </w:r>
    </w:p>
    <w:p w14:paraId="10B4EF34" w14:textId="77777777" w:rsidR="008627EC" w:rsidRPr="00A732AE" w:rsidRDefault="008627EC" w:rsidP="00A732AE">
      <w:pPr>
        <w:spacing w:after="200" w:line="276" w:lineRule="auto"/>
        <w:rPr>
          <w:rFonts w:eastAsia="Verdana"/>
        </w:rPr>
      </w:pPr>
    </w:p>
    <w:p w14:paraId="08495F9B" w14:textId="77777777" w:rsidR="008627EC" w:rsidRPr="00A732AE" w:rsidRDefault="008627EC" w:rsidP="004120F8">
      <w:pPr>
        <w:rPr>
          <w:sz w:val="20"/>
          <w:szCs w:val="20"/>
        </w:rPr>
      </w:pPr>
    </w:p>
    <w:sectPr w:rsidR="008627EC" w:rsidRPr="00A732AE" w:rsidSect="008627EC">
      <w:headerReference w:type="default" r:id="rId26"/>
      <w:footerReference w:type="default" r:id="rId27"/>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3ED3" w14:textId="77777777" w:rsidR="00B1447B" w:rsidRDefault="00B1447B">
      <w:pPr>
        <w:spacing w:line="240" w:lineRule="auto"/>
      </w:pPr>
      <w:r>
        <w:separator/>
      </w:r>
    </w:p>
  </w:endnote>
  <w:endnote w:type="continuationSeparator" w:id="0">
    <w:p w14:paraId="780B1163" w14:textId="77777777" w:rsidR="00B1447B" w:rsidRDefault="00B14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A732AE" w14:paraId="2AA0A908" w14:textId="77777777">
      <w:trPr>
        <w:trHeight w:val="357"/>
      </w:trPr>
      <w:tc>
        <w:tcPr>
          <w:tcW w:w="772" w:type="dxa"/>
          <w:tcMar>
            <w:left w:w="0" w:type="dxa"/>
            <w:right w:w="0" w:type="dxa"/>
          </w:tcMar>
        </w:tcPr>
        <w:p w14:paraId="4E082C84" w14:textId="77777777" w:rsidR="00B1447B" w:rsidRPr="00A732AE" w:rsidRDefault="00827693" w:rsidP="008D74AF">
          <w:pPr>
            <w:pStyle w:val="Sidefod"/>
            <w:rPr>
              <w:sz w:val="14"/>
              <w:szCs w:val="14"/>
            </w:rPr>
          </w:pPr>
          <w:r w:rsidRPr="00A732AE">
            <w:rPr>
              <w:sz w:val="14"/>
              <w:szCs w:val="14"/>
            </w:rPr>
            <w:t xml:space="preserve">Side </w:t>
          </w:r>
          <w:r w:rsidRPr="00A732AE">
            <w:rPr>
              <w:sz w:val="14"/>
              <w:szCs w:val="14"/>
            </w:rPr>
            <w:fldChar w:fldCharType="begin"/>
          </w:r>
          <w:r w:rsidRPr="00A732AE">
            <w:rPr>
              <w:sz w:val="14"/>
              <w:szCs w:val="14"/>
            </w:rPr>
            <w:instrText xml:space="preserve"> PAGE </w:instrText>
          </w:r>
          <w:r w:rsidRPr="00A732AE">
            <w:rPr>
              <w:sz w:val="14"/>
              <w:szCs w:val="14"/>
            </w:rPr>
            <w:fldChar w:fldCharType="separate"/>
          </w:r>
          <w:r>
            <w:rPr>
              <w:noProof/>
              <w:sz w:val="14"/>
              <w:szCs w:val="14"/>
            </w:rPr>
            <w:t>2</w:t>
          </w:r>
          <w:r w:rsidRPr="00A732AE">
            <w:rPr>
              <w:sz w:val="14"/>
              <w:szCs w:val="14"/>
            </w:rPr>
            <w:fldChar w:fldCharType="end"/>
          </w:r>
        </w:p>
      </w:tc>
    </w:tr>
  </w:tbl>
  <w:p w14:paraId="70817304" w14:textId="77777777" w:rsidR="00B1447B" w:rsidRPr="00A732AE" w:rsidRDefault="00827693" w:rsidP="005C35B8">
    <w:pPr>
      <w:pStyle w:val="Sidefod"/>
      <w:rPr>
        <w:sz w:val="14"/>
        <w:szCs w:val="14"/>
      </w:rPr>
    </w:pPr>
    <w:r w:rsidRPr="00A732AE">
      <w:rPr>
        <w:noProof/>
        <w:sz w:val="14"/>
        <w:szCs w:val="14"/>
        <w:lang w:eastAsia="da-DK"/>
      </w:rPr>
      <mc:AlternateContent>
        <mc:Choice Requires="wps">
          <w:drawing>
            <wp:anchor distT="0" distB="0" distL="114300" distR="114300" simplePos="0" relativeHeight="251659264" behindDoc="0" locked="0" layoutInCell="1" allowOverlap="1" wp14:anchorId="067B2EE1" wp14:editId="3EC21E5E">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0B7B5"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A732AE" w14:paraId="0818518B" w14:textId="77777777" w:rsidTr="008D248B">
      <w:trPr>
        <w:trHeight w:val="1134"/>
      </w:trPr>
      <w:tc>
        <w:tcPr>
          <w:tcW w:w="3629" w:type="dxa"/>
        </w:tcPr>
        <w:p w14:paraId="49A479AB" w14:textId="77777777" w:rsidR="00B1447B" w:rsidRPr="00A732AE" w:rsidRDefault="00827693" w:rsidP="00A732AE">
          <w:pPr>
            <w:pStyle w:val="Sidefod"/>
            <w:rPr>
              <w:szCs w:val="14"/>
            </w:rPr>
          </w:pPr>
          <w:bookmarkStart w:id="6" w:name="AfsenderblokVenstre"/>
          <w:bookmarkEnd w:id="6"/>
          <w:r w:rsidRPr="00A732AE">
            <w:rPr>
              <w:sz w:val="14"/>
              <w:szCs w:val="14"/>
            </w:rPr>
            <w:t xml:space="preserve">Lasse Kramer Andersen </w:t>
          </w:r>
        </w:p>
        <w:p w14:paraId="45DC6ECF" w14:textId="77777777" w:rsidR="00B1447B" w:rsidRPr="00A732AE" w:rsidRDefault="00827693" w:rsidP="00A732AE">
          <w:pPr>
            <w:pStyle w:val="Sidefod"/>
            <w:rPr>
              <w:szCs w:val="14"/>
            </w:rPr>
          </w:pPr>
          <w:r w:rsidRPr="00A732AE">
            <w:rPr>
              <w:sz w:val="14"/>
              <w:szCs w:val="14"/>
            </w:rPr>
            <w:t>Direkte telefon: 89 70 14 86</w:t>
          </w:r>
        </w:p>
        <w:p w14:paraId="3493E54C" w14:textId="77777777" w:rsidR="00B1447B" w:rsidRPr="00A732AE" w:rsidRDefault="00827693" w:rsidP="00A732AE">
          <w:pPr>
            <w:pStyle w:val="Sidefod"/>
            <w:tabs>
              <w:tab w:val="clear" w:pos="4819"/>
              <w:tab w:val="clear" w:pos="9638"/>
            </w:tabs>
            <w:spacing w:line="200" w:lineRule="atLeast"/>
            <w:rPr>
              <w:sz w:val="14"/>
              <w:szCs w:val="14"/>
            </w:rPr>
          </w:pPr>
          <w:r w:rsidRPr="00A732AE">
            <w:rPr>
              <w:sz w:val="14"/>
              <w:szCs w:val="14"/>
            </w:rPr>
            <w:t>lkan@silkeborg.dk</w:t>
          </w:r>
        </w:p>
      </w:tc>
      <w:tc>
        <w:tcPr>
          <w:tcW w:w="3459" w:type="dxa"/>
        </w:tcPr>
        <w:p w14:paraId="28D0763E" w14:textId="77777777" w:rsidR="00B1447B" w:rsidRPr="00A732AE" w:rsidRDefault="00827693" w:rsidP="00A732AE">
          <w:pPr>
            <w:pStyle w:val="Sidefod"/>
            <w:rPr>
              <w:szCs w:val="14"/>
            </w:rPr>
          </w:pPr>
          <w:bookmarkStart w:id="7" w:name="AfsenderblokCenter"/>
          <w:bookmarkEnd w:id="7"/>
          <w:r w:rsidRPr="00A732AE">
            <w:rPr>
              <w:sz w:val="14"/>
              <w:szCs w:val="14"/>
            </w:rPr>
            <w:t>Teknisk afdeling</w:t>
          </w:r>
        </w:p>
        <w:p w14:paraId="6054F5FF" w14:textId="77777777" w:rsidR="00B1447B" w:rsidRPr="00A732AE" w:rsidRDefault="00827693" w:rsidP="00A732AE">
          <w:pPr>
            <w:pStyle w:val="Sidefod"/>
            <w:tabs>
              <w:tab w:val="clear" w:pos="4819"/>
              <w:tab w:val="clear" w:pos="9638"/>
            </w:tabs>
            <w:spacing w:line="200" w:lineRule="atLeast"/>
            <w:rPr>
              <w:sz w:val="14"/>
              <w:szCs w:val="14"/>
            </w:rPr>
          </w:pPr>
          <w:r w:rsidRPr="00A732AE">
            <w:rPr>
              <w:sz w:val="14"/>
              <w:szCs w:val="14"/>
            </w:rPr>
            <w:t>Søvej 1 - 3</w:t>
          </w:r>
        </w:p>
      </w:tc>
      <w:tc>
        <w:tcPr>
          <w:tcW w:w="2098" w:type="dxa"/>
        </w:tcPr>
        <w:p w14:paraId="366E30CC" w14:textId="77777777" w:rsidR="00B1447B" w:rsidRPr="00A732AE" w:rsidRDefault="00827693" w:rsidP="008D248B">
          <w:pPr>
            <w:pStyle w:val="Sidefod"/>
            <w:spacing w:line="200" w:lineRule="atLeast"/>
            <w:rPr>
              <w:sz w:val="14"/>
              <w:szCs w:val="14"/>
            </w:rPr>
          </w:pPr>
          <w:r w:rsidRPr="00A732AE">
            <w:rPr>
              <w:noProof/>
              <w:sz w:val="14"/>
              <w:szCs w:val="14"/>
              <w:lang w:eastAsia="da-DK"/>
            </w:rPr>
            <w:drawing>
              <wp:inline distT="0" distB="0" distL="0" distR="0" wp14:anchorId="30EBF1F8" wp14:editId="66AE9594">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3C52D0EF" w14:textId="77777777" w:rsidR="00B1447B" w:rsidRPr="00A732AE" w:rsidRDefault="00827693" w:rsidP="008D248B">
          <w:pPr>
            <w:pStyle w:val="Sidefod"/>
            <w:spacing w:line="200" w:lineRule="atLeast"/>
            <w:rPr>
              <w:sz w:val="14"/>
              <w:szCs w:val="14"/>
            </w:rPr>
          </w:pPr>
          <w:r w:rsidRPr="00A732AE">
            <w:rPr>
              <w:sz w:val="14"/>
              <w:szCs w:val="14"/>
            </w:rPr>
            <w:t>Søvej 1 · 8600 Silkeborg</w:t>
          </w:r>
        </w:p>
        <w:p w14:paraId="50263DF6" w14:textId="77777777" w:rsidR="00B1447B" w:rsidRPr="00A732AE" w:rsidRDefault="00827693" w:rsidP="008D248B">
          <w:pPr>
            <w:pStyle w:val="Sidefod"/>
            <w:spacing w:line="200" w:lineRule="atLeast"/>
            <w:rPr>
              <w:sz w:val="14"/>
              <w:szCs w:val="14"/>
            </w:rPr>
          </w:pPr>
          <w:r w:rsidRPr="00A732AE">
            <w:rPr>
              <w:sz w:val="14"/>
              <w:szCs w:val="14"/>
            </w:rPr>
            <w:t>Tlf.: 8970 1000</w:t>
          </w:r>
        </w:p>
        <w:p w14:paraId="6623D7BD" w14:textId="77777777" w:rsidR="00B1447B" w:rsidRPr="00A732AE" w:rsidRDefault="00827693" w:rsidP="008D248B">
          <w:pPr>
            <w:pStyle w:val="Sidefod"/>
            <w:spacing w:line="200" w:lineRule="atLeast"/>
            <w:rPr>
              <w:sz w:val="14"/>
              <w:szCs w:val="14"/>
            </w:rPr>
          </w:pPr>
          <w:r w:rsidRPr="00A732AE">
            <w:rPr>
              <w:sz w:val="14"/>
              <w:szCs w:val="14"/>
            </w:rPr>
            <w:t>www.silkeborgkommune.dk</w:t>
          </w:r>
        </w:p>
      </w:tc>
    </w:tr>
  </w:tbl>
  <w:p w14:paraId="27FCF9D8" w14:textId="77777777" w:rsidR="00B1447B" w:rsidRPr="00A732AE" w:rsidRDefault="00827693" w:rsidP="006433C2">
    <w:pPr>
      <w:pStyle w:val="Sidefod"/>
      <w:tabs>
        <w:tab w:val="clear" w:pos="4819"/>
        <w:tab w:val="clear" w:pos="9638"/>
      </w:tabs>
      <w:spacing w:line="200" w:lineRule="atLeast"/>
      <w:rPr>
        <w:szCs w:val="14"/>
      </w:rPr>
    </w:pPr>
    <w:r w:rsidRPr="00A732AE">
      <w:rPr>
        <w:noProof/>
        <w:lang w:eastAsia="da-DK"/>
      </w:rPr>
      <mc:AlternateContent>
        <mc:Choice Requires="wps">
          <w:drawing>
            <wp:anchor distT="0" distB="0" distL="114300" distR="114300" simplePos="0" relativeHeight="251660288" behindDoc="0" locked="0" layoutInCell="1" allowOverlap="1" wp14:anchorId="52AD2A7A" wp14:editId="584370BF">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920AF1"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2F099DB9" w14:textId="77777777" w:rsidR="00B1447B" w:rsidRPr="00A732AE" w:rsidRDefault="00B1447B"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9871" w14:textId="77777777" w:rsidR="00B1447B" w:rsidRPr="00A732AE" w:rsidRDefault="00B1447B" w:rsidP="00A732A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B529" w14:textId="77777777" w:rsidR="00B1447B" w:rsidRPr="00A732AE" w:rsidRDefault="00B1447B" w:rsidP="00A732AE">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390A" w14:textId="77777777" w:rsidR="00B1447B" w:rsidRPr="00A732AE" w:rsidRDefault="00B1447B" w:rsidP="00A732AE">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DA77" w14:textId="77777777" w:rsidR="00B1447B" w:rsidRPr="00A732AE" w:rsidRDefault="00B1447B" w:rsidP="00A732A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3F75C" w14:textId="77777777" w:rsidR="00B1447B" w:rsidRDefault="00B1447B">
      <w:pPr>
        <w:spacing w:line="240" w:lineRule="auto"/>
      </w:pPr>
      <w:r>
        <w:separator/>
      </w:r>
    </w:p>
  </w:footnote>
  <w:footnote w:type="continuationSeparator" w:id="0">
    <w:p w14:paraId="6E81624C" w14:textId="77777777" w:rsidR="00B1447B" w:rsidRDefault="00B144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41A1" w14:textId="77777777" w:rsidR="00B1447B" w:rsidRPr="00A732AE" w:rsidRDefault="00B1447B"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E70F" w14:textId="77777777" w:rsidR="00B1447B" w:rsidRPr="00A732AE" w:rsidRDefault="00827693" w:rsidP="00E835DF">
    <w:pPr>
      <w:pStyle w:val="Sidehoved"/>
      <w:tabs>
        <w:tab w:val="clear" w:pos="4819"/>
        <w:tab w:val="clear" w:pos="9638"/>
      </w:tabs>
      <w:spacing w:line="280" w:lineRule="atLeast"/>
      <w:jc w:val="right"/>
    </w:pPr>
    <w:r>
      <w:rPr>
        <w:noProof/>
        <w:lang w:eastAsia="da-DK"/>
      </w:rPr>
      <w:drawing>
        <wp:inline distT="0" distB="0" distL="0" distR="0" wp14:anchorId="3813D191" wp14:editId="6B5B8436">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1612DFA7" w14:textId="77777777" w:rsidR="00B1447B" w:rsidRPr="00A732AE" w:rsidRDefault="00B1447B" w:rsidP="00E835DF">
    <w:pPr>
      <w:pStyle w:val="Sidehoved"/>
      <w:spacing w:line="280" w:lineRule="atLeast"/>
    </w:pPr>
  </w:p>
  <w:p w14:paraId="6D1ABBCB" w14:textId="77777777" w:rsidR="00B1447B" w:rsidRPr="00A732AE" w:rsidRDefault="00B1447B" w:rsidP="00E835DF">
    <w:pPr>
      <w:pStyle w:val="Sidehoved"/>
      <w:spacing w:line="280" w:lineRule="atLeast"/>
    </w:pPr>
  </w:p>
  <w:p w14:paraId="35A34871" w14:textId="77777777" w:rsidR="00B1447B" w:rsidRPr="00A732AE" w:rsidRDefault="00B1447B" w:rsidP="00E835DF">
    <w:pPr>
      <w:pStyle w:val="Sidehoved"/>
      <w:spacing w:line="280" w:lineRule="atLeast"/>
    </w:pPr>
  </w:p>
  <w:p w14:paraId="541EEDE4" w14:textId="77777777" w:rsidR="00B1447B" w:rsidRPr="00A732AE" w:rsidRDefault="00B1447B" w:rsidP="00E835DF">
    <w:pPr>
      <w:pStyle w:val="Sidehoved"/>
      <w:spacing w:line="280" w:lineRule="atLeast"/>
    </w:pPr>
  </w:p>
  <w:p w14:paraId="419931AC" w14:textId="77777777" w:rsidR="00B1447B" w:rsidRPr="00A732AE" w:rsidRDefault="00B1447B" w:rsidP="00E835DF">
    <w:pPr>
      <w:pStyle w:val="Sidehoved"/>
      <w:spacing w:line="280" w:lineRule="atLeast"/>
    </w:pPr>
  </w:p>
  <w:p w14:paraId="2D137844" w14:textId="77777777" w:rsidR="00B1447B" w:rsidRPr="00A732AE" w:rsidRDefault="00B1447B" w:rsidP="00E835DF">
    <w:pPr>
      <w:pStyle w:val="Sidehoved"/>
      <w:spacing w:line="280" w:lineRule="atLeast"/>
    </w:pPr>
  </w:p>
  <w:p w14:paraId="5EF987F1" w14:textId="77777777" w:rsidR="00B1447B" w:rsidRPr="00A732AE" w:rsidRDefault="00B1447B" w:rsidP="00E835DF">
    <w:pPr>
      <w:pStyle w:val="Sidehoved"/>
      <w:spacing w:line="280" w:lineRule="atLeast"/>
    </w:pPr>
  </w:p>
  <w:p w14:paraId="25E10E15" w14:textId="77777777" w:rsidR="00B1447B" w:rsidRPr="00A732AE" w:rsidRDefault="00B1447B" w:rsidP="00E835DF">
    <w:pPr>
      <w:pStyle w:val="Sidehoved"/>
      <w:spacing w:line="280" w:lineRule="atLeast"/>
    </w:pPr>
  </w:p>
  <w:p w14:paraId="45E5F3D3" w14:textId="77777777" w:rsidR="00B1447B" w:rsidRPr="00A732AE" w:rsidRDefault="00B1447B" w:rsidP="00E835DF">
    <w:pPr>
      <w:pStyle w:val="Sidehoved"/>
      <w:spacing w:line="280" w:lineRule="atLeast"/>
    </w:pPr>
  </w:p>
  <w:p w14:paraId="21C7C856" w14:textId="77777777" w:rsidR="00B1447B" w:rsidRPr="00A732AE" w:rsidRDefault="00B1447B" w:rsidP="00E835DF">
    <w:pPr>
      <w:pStyle w:val="Sidehoved"/>
      <w:spacing w:line="280" w:lineRule="atLeast"/>
    </w:pPr>
  </w:p>
  <w:p w14:paraId="085D4730" w14:textId="77777777" w:rsidR="00B1447B" w:rsidRPr="00A732AE" w:rsidRDefault="00B1447B" w:rsidP="00E835DF">
    <w:pPr>
      <w:pStyle w:val="Sidehoved"/>
      <w:spacing w:line="280" w:lineRule="atLeast"/>
    </w:pPr>
  </w:p>
  <w:p w14:paraId="7D80BBE6" w14:textId="77777777" w:rsidR="00B1447B" w:rsidRPr="00A732AE" w:rsidRDefault="00B1447B" w:rsidP="00E835DF">
    <w:pPr>
      <w:pStyle w:val="Sidehoved"/>
      <w:spacing w:line="280" w:lineRule="atLeast"/>
    </w:pPr>
  </w:p>
  <w:p w14:paraId="4EB560FD" w14:textId="77777777" w:rsidR="00B1447B" w:rsidRPr="00A732AE" w:rsidRDefault="00B1447B" w:rsidP="00E835DF">
    <w:pPr>
      <w:pStyle w:val="Sidehoved"/>
      <w:spacing w:line="280" w:lineRule="atLeast"/>
    </w:pPr>
  </w:p>
  <w:p w14:paraId="1F569C1C" w14:textId="77777777" w:rsidR="00B1447B" w:rsidRPr="00A732AE" w:rsidRDefault="00B1447B" w:rsidP="00E835DF">
    <w:pPr>
      <w:pStyle w:val="Sidehoved"/>
      <w:spacing w:line="280" w:lineRule="atLeast"/>
    </w:pPr>
  </w:p>
  <w:p w14:paraId="58AF9B9D" w14:textId="77777777" w:rsidR="00B1447B" w:rsidRPr="00A732AE" w:rsidRDefault="00B1447B"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E9A5" w14:textId="77777777" w:rsidR="00B1447B" w:rsidRPr="00A732AE" w:rsidRDefault="00B1447B" w:rsidP="00A732AE">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04D6" w14:textId="77777777" w:rsidR="00B1447B" w:rsidRPr="00A732AE" w:rsidRDefault="00B1447B" w:rsidP="00A732AE">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0BF6" w14:textId="77777777" w:rsidR="00B1447B" w:rsidRPr="00A732AE" w:rsidRDefault="00B1447B" w:rsidP="00A732AE">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34D7" w14:textId="77777777" w:rsidR="00B1447B" w:rsidRPr="00A732AE" w:rsidRDefault="00B1447B" w:rsidP="00A732A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215B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3CEBD6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1EAA02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79001F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472816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1A8A0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5A2AC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4"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316183440">
    <w:abstractNumId w:val="10"/>
  </w:num>
  <w:num w:numId="2" w16cid:durableId="982154014">
    <w:abstractNumId w:val="9"/>
  </w:num>
  <w:num w:numId="3" w16cid:durableId="667755152">
    <w:abstractNumId w:val="7"/>
  </w:num>
  <w:num w:numId="4" w16cid:durableId="1706104357">
    <w:abstractNumId w:val="8"/>
  </w:num>
  <w:num w:numId="5" w16cid:durableId="1027292881">
    <w:abstractNumId w:val="14"/>
  </w:num>
  <w:num w:numId="6" w16cid:durableId="1673486118">
    <w:abstractNumId w:val="11"/>
  </w:num>
  <w:num w:numId="7" w16cid:durableId="2029747294">
    <w:abstractNumId w:val="12"/>
  </w:num>
  <w:num w:numId="8" w16cid:durableId="10814833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424615">
    <w:abstractNumId w:val="6"/>
  </w:num>
  <w:num w:numId="10" w16cid:durableId="2081711104">
    <w:abstractNumId w:val="5"/>
  </w:num>
  <w:num w:numId="11" w16cid:durableId="1820611781">
    <w:abstractNumId w:val="4"/>
  </w:num>
  <w:num w:numId="12" w16cid:durableId="2133740450">
    <w:abstractNumId w:val="3"/>
  </w:num>
  <w:num w:numId="13" w16cid:durableId="262693600">
    <w:abstractNumId w:val="2"/>
  </w:num>
  <w:num w:numId="14" w16cid:durableId="348262146">
    <w:abstractNumId w:val="1"/>
  </w:num>
  <w:num w:numId="15" w16cid:durableId="44908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RecipientAddress" w:val="Grågårdevej 29"/>
    <w:docVar w:name="DocRecipientAddress_ColumnName" w:val="Adresse"/>
    <w:docVar w:name="DocRecipientCity" w:val="Kjellerup"/>
    <w:docVar w:name="DocRecipientCity_ColumnName" w:val="By"/>
    <w:docVar w:name="DocRecipientName" w:val="Jørgen Hoberg"/>
    <w:docVar w:name="DocRecipientName_ColumnName" w:val="Navn"/>
    <w:docVar w:name="DocRecipientPostalCode" w:val="862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8627EC"/>
    <w:rsid w:val="00827693"/>
    <w:rsid w:val="008627EC"/>
    <w:rsid w:val="00911B85"/>
    <w:rsid w:val="00B144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9274"/>
  <w15:docId w15:val="{C199966E-6D74-4670-A3A0-4B0E69A0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7EC"/>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8627EC"/>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8627EC"/>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8627EC"/>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8627EC"/>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8627EC"/>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8627EC"/>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8627EC"/>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8627E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8627E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627EC"/>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8627EC"/>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8627E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627EC"/>
    <w:rPr>
      <w:rFonts w:ascii="Verdana" w:eastAsia="Calibri" w:hAnsi="Verdana" w:cs="Times New Roman"/>
      <w:sz w:val="18"/>
      <w:szCs w:val="18"/>
    </w:rPr>
  </w:style>
  <w:style w:type="paragraph" w:styleId="Sidefod">
    <w:name w:val="footer"/>
    <w:basedOn w:val="Normal"/>
    <w:link w:val="SidefodTegn"/>
    <w:uiPriority w:val="99"/>
    <w:unhideWhenUsed/>
    <w:rsid w:val="008627EC"/>
    <w:pPr>
      <w:tabs>
        <w:tab w:val="center" w:pos="4819"/>
        <w:tab w:val="right" w:pos="9638"/>
      </w:tabs>
      <w:spacing w:line="240" w:lineRule="auto"/>
    </w:pPr>
  </w:style>
  <w:style w:type="character" w:customStyle="1" w:styleId="SidefodTegn">
    <w:name w:val="Sidefod Tegn"/>
    <w:basedOn w:val="Standardskrifttypeiafsnit"/>
    <w:link w:val="Sidefod"/>
    <w:uiPriority w:val="99"/>
    <w:rsid w:val="008627EC"/>
    <w:rPr>
      <w:rFonts w:ascii="Verdana" w:eastAsia="Calibri" w:hAnsi="Verdana" w:cs="Times New Roman"/>
      <w:sz w:val="18"/>
      <w:szCs w:val="18"/>
    </w:rPr>
  </w:style>
  <w:style w:type="paragraph" w:styleId="Listeafsnit">
    <w:name w:val="List Paragraph"/>
    <w:basedOn w:val="Normal"/>
    <w:uiPriority w:val="34"/>
    <w:rsid w:val="008627EC"/>
    <w:pPr>
      <w:ind w:left="720"/>
      <w:contextualSpacing/>
    </w:pPr>
  </w:style>
  <w:style w:type="paragraph" w:styleId="Markeringsbobletekst">
    <w:name w:val="Balloon Text"/>
    <w:basedOn w:val="Normal"/>
    <w:link w:val="MarkeringsbobletekstTegn"/>
    <w:rsid w:val="008627E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8627EC"/>
    <w:rPr>
      <w:rFonts w:ascii="Tahoma" w:eastAsia="Calibri" w:hAnsi="Tahoma" w:cs="Tahoma"/>
      <w:sz w:val="16"/>
      <w:szCs w:val="16"/>
    </w:rPr>
  </w:style>
  <w:style w:type="paragraph" w:customStyle="1" w:styleId="SidefodSidehoved">
    <w:name w:val="SidefodSidehoved"/>
    <w:basedOn w:val="Normal"/>
    <w:rsid w:val="008627EC"/>
    <w:pPr>
      <w:framePr w:wrap="around" w:vAnchor="page" w:hAnchor="page" w:x="1589" w:y="1589"/>
      <w:spacing w:line="200" w:lineRule="atLeast"/>
    </w:pPr>
    <w:rPr>
      <w:sz w:val="14"/>
      <w:szCs w:val="20"/>
    </w:rPr>
  </w:style>
  <w:style w:type="paragraph" w:customStyle="1" w:styleId="Underskrifter">
    <w:name w:val="Underskrifter"/>
    <w:basedOn w:val="Normal"/>
    <w:rsid w:val="008627EC"/>
    <w:rPr>
      <w:sz w:val="20"/>
      <w:szCs w:val="20"/>
    </w:rPr>
  </w:style>
  <w:style w:type="character" w:styleId="Pladsholdertekst">
    <w:name w:val="Placeholder Text"/>
    <w:basedOn w:val="Standardskrifttypeiafsnit"/>
    <w:uiPriority w:val="99"/>
    <w:semiHidden/>
    <w:rsid w:val="008627EC"/>
    <w:rPr>
      <w:color w:val="808080"/>
    </w:rPr>
  </w:style>
  <w:style w:type="character" w:styleId="Hyperlink">
    <w:name w:val="Hyperlink"/>
    <w:uiPriority w:val="99"/>
    <w:rsid w:val="008627EC"/>
    <w:rPr>
      <w:color w:val="0000FF"/>
      <w:u w:val="single"/>
    </w:rPr>
  </w:style>
  <w:style w:type="character" w:styleId="Kommentarhenvisning">
    <w:name w:val="annotation reference"/>
    <w:uiPriority w:val="99"/>
    <w:rsid w:val="008627EC"/>
    <w:rPr>
      <w:sz w:val="16"/>
      <w:szCs w:val="16"/>
    </w:rPr>
  </w:style>
  <w:style w:type="paragraph" w:styleId="Kommentartekst">
    <w:name w:val="annotation text"/>
    <w:basedOn w:val="Normal"/>
    <w:link w:val="KommentartekstTegn"/>
    <w:uiPriority w:val="99"/>
    <w:rsid w:val="008627EC"/>
    <w:pPr>
      <w:spacing w:line="300" w:lineRule="auto"/>
    </w:pPr>
    <w:rPr>
      <w:rFonts w:eastAsia="Times New Roman"/>
      <w:sz w:val="20"/>
      <w:szCs w:val="20"/>
      <w:lang w:eastAsia="da-DK"/>
    </w:rPr>
  </w:style>
  <w:style w:type="character" w:customStyle="1" w:styleId="KommentartekstTegn">
    <w:name w:val="Kommentartekst Tegn"/>
    <w:basedOn w:val="Standardskrifttypeiafsnit"/>
    <w:link w:val="Kommentartekst"/>
    <w:uiPriority w:val="99"/>
    <w:rsid w:val="008627EC"/>
    <w:rPr>
      <w:rFonts w:ascii="Verdana" w:eastAsia="Times New Roman" w:hAnsi="Verdana" w:cs="Times New Roman"/>
      <w:sz w:val="20"/>
      <w:szCs w:val="20"/>
      <w:lang w:eastAsia="da-DK"/>
    </w:rPr>
  </w:style>
  <w:style w:type="paragraph" w:styleId="Afsenderadresse">
    <w:name w:val="envelope return"/>
    <w:basedOn w:val="Normal"/>
    <w:uiPriority w:val="99"/>
    <w:semiHidden/>
    <w:unhideWhenUsed/>
    <w:rsid w:val="008627EC"/>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627E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627EC"/>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8627EC"/>
    <w:rPr>
      <w:color w:val="800080" w:themeColor="followedHyperlink"/>
      <w:u w:val="single"/>
    </w:rPr>
  </w:style>
  <w:style w:type="paragraph" w:styleId="Bibliografi">
    <w:name w:val="Bibliography"/>
    <w:basedOn w:val="Normal"/>
    <w:next w:val="Normal"/>
    <w:uiPriority w:val="37"/>
    <w:semiHidden/>
    <w:unhideWhenUsed/>
    <w:rsid w:val="008627EC"/>
  </w:style>
  <w:style w:type="paragraph" w:styleId="Billedtekst">
    <w:name w:val="caption"/>
    <w:basedOn w:val="Normal"/>
    <w:next w:val="Normal"/>
    <w:uiPriority w:val="35"/>
    <w:semiHidden/>
    <w:unhideWhenUsed/>
    <w:rsid w:val="008627EC"/>
    <w:pPr>
      <w:spacing w:after="200" w:line="240" w:lineRule="auto"/>
    </w:pPr>
    <w:rPr>
      <w:b/>
      <w:bCs/>
      <w:color w:val="000000" w:themeColor="accent1"/>
    </w:rPr>
  </w:style>
  <w:style w:type="paragraph" w:styleId="Bloktekst">
    <w:name w:val="Block Text"/>
    <w:basedOn w:val="Normal"/>
    <w:uiPriority w:val="99"/>
    <w:semiHidden/>
    <w:unhideWhenUsed/>
    <w:rsid w:val="008627EC"/>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8627EC"/>
    <w:rPr>
      <w:b/>
      <w:bCs/>
      <w:smallCaps/>
      <w:spacing w:val="5"/>
    </w:rPr>
  </w:style>
  <w:style w:type="paragraph" w:styleId="Brevhoved">
    <w:name w:val="Message Header"/>
    <w:basedOn w:val="Normal"/>
    <w:link w:val="BrevhovedTegn"/>
    <w:uiPriority w:val="99"/>
    <w:semiHidden/>
    <w:unhideWhenUsed/>
    <w:rsid w:val="008627E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627EC"/>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8627EC"/>
    <w:pPr>
      <w:spacing w:after="120"/>
    </w:pPr>
  </w:style>
  <w:style w:type="character" w:customStyle="1" w:styleId="BrdtekstTegn">
    <w:name w:val="Brødtekst Tegn"/>
    <w:basedOn w:val="Standardskrifttypeiafsnit"/>
    <w:link w:val="Brdtekst"/>
    <w:uiPriority w:val="99"/>
    <w:semiHidden/>
    <w:rsid w:val="008627EC"/>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8627E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627EC"/>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8627EC"/>
    <w:pPr>
      <w:spacing w:after="120"/>
      <w:ind w:left="283"/>
    </w:pPr>
  </w:style>
  <w:style w:type="character" w:customStyle="1" w:styleId="BrdtekstindrykningTegn">
    <w:name w:val="Brødtekstindrykning Tegn"/>
    <w:basedOn w:val="Standardskrifttypeiafsnit"/>
    <w:link w:val="Brdtekstindrykning"/>
    <w:uiPriority w:val="99"/>
    <w:semiHidden/>
    <w:rsid w:val="008627EC"/>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8627E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627EC"/>
    <w:rPr>
      <w:rFonts w:ascii="Verdana" w:eastAsia="Calibri" w:hAnsi="Verdana" w:cs="Times New Roman"/>
      <w:sz w:val="18"/>
      <w:szCs w:val="18"/>
    </w:rPr>
  </w:style>
  <w:style w:type="paragraph" w:styleId="Brdtekst2">
    <w:name w:val="Body Text 2"/>
    <w:basedOn w:val="Normal"/>
    <w:link w:val="Brdtekst2Tegn"/>
    <w:uiPriority w:val="99"/>
    <w:semiHidden/>
    <w:unhideWhenUsed/>
    <w:rsid w:val="008627EC"/>
    <w:pPr>
      <w:spacing w:after="120" w:line="480" w:lineRule="auto"/>
    </w:pPr>
  </w:style>
  <w:style w:type="character" w:customStyle="1" w:styleId="Brdtekst2Tegn">
    <w:name w:val="Brødtekst 2 Tegn"/>
    <w:basedOn w:val="Standardskrifttypeiafsnit"/>
    <w:link w:val="Brdtekst2"/>
    <w:uiPriority w:val="99"/>
    <w:semiHidden/>
    <w:rsid w:val="008627EC"/>
    <w:rPr>
      <w:rFonts w:ascii="Verdana" w:eastAsia="Calibri" w:hAnsi="Verdana" w:cs="Times New Roman"/>
      <w:sz w:val="18"/>
      <w:szCs w:val="18"/>
    </w:rPr>
  </w:style>
  <w:style w:type="paragraph" w:styleId="Brdtekst3">
    <w:name w:val="Body Text 3"/>
    <w:basedOn w:val="Normal"/>
    <w:link w:val="Brdtekst3Tegn"/>
    <w:uiPriority w:val="99"/>
    <w:semiHidden/>
    <w:unhideWhenUsed/>
    <w:rsid w:val="008627EC"/>
    <w:pPr>
      <w:spacing w:after="120"/>
    </w:pPr>
    <w:rPr>
      <w:sz w:val="16"/>
      <w:szCs w:val="16"/>
    </w:rPr>
  </w:style>
  <w:style w:type="character" w:customStyle="1" w:styleId="Brdtekst3Tegn">
    <w:name w:val="Brødtekst 3 Tegn"/>
    <w:basedOn w:val="Standardskrifttypeiafsnit"/>
    <w:link w:val="Brdtekst3"/>
    <w:uiPriority w:val="99"/>
    <w:semiHidden/>
    <w:rsid w:val="008627EC"/>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8627E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627EC"/>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8627E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627EC"/>
    <w:rPr>
      <w:rFonts w:ascii="Verdana" w:eastAsia="Calibri" w:hAnsi="Verdana" w:cs="Times New Roman"/>
      <w:sz w:val="16"/>
      <w:szCs w:val="16"/>
    </w:rPr>
  </w:style>
  <w:style w:type="paragraph" w:styleId="Citat">
    <w:name w:val="Quote"/>
    <w:basedOn w:val="Normal"/>
    <w:next w:val="Normal"/>
    <w:link w:val="CitatTegn"/>
    <w:uiPriority w:val="29"/>
    <w:rsid w:val="008627EC"/>
    <w:rPr>
      <w:i/>
      <w:iCs/>
      <w:color w:val="000000" w:themeColor="text1"/>
    </w:rPr>
  </w:style>
  <w:style w:type="character" w:customStyle="1" w:styleId="CitatTegn">
    <w:name w:val="Citat Tegn"/>
    <w:basedOn w:val="Standardskrifttypeiafsnit"/>
    <w:link w:val="Citat"/>
    <w:uiPriority w:val="29"/>
    <w:rsid w:val="008627EC"/>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8627EC"/>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8627EC"/>
    <w:pPr>
      <w:ind w:left="180" w:hanging="180"/>
    </w:pPr>
  </w:style>
  <w:style w:type="paragraph" w:styleId="Dato">
    <w:name w:val="Date"/>
    <w:basedOn w:val="Normal"/>
    <w:next w:val="Normal"/>
    <w:link w:val="DatoTegn"/>
    <w:uiPriority w:val="99"/>
    <w:semiHidden/>
    <w:unhideWhenUsed/>
    <w:rsid w:val="008627EC"/>
  </w:style>
  <w:style w:type="character" w:customStyle="1" w:styleId="DatoTegn">
    <w:name w:val="Dato Tegn"/>
    <w:basedOn w:val="Standardskrifttypeiafsnit"/>
    <w:link w:val="Dato"/>
    <w:uiPriority w:val="99"/>
    <w:semiHidden/>
    <w:rsid w:val="008627EC"/>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8627EC"/>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8627EC"/>
    <w:rPr>
      <w:rFonts w:ascii="Tahoma" w:eastAsia="Calibri" w:hAnsi="Tahoma" w:cs="Tahoma"/>
      <w:sz w:val="16"/>
      <w:szCs w:val="16"/>
    </w:rPr>
  </w:style>
  <w:style w:type="paragraph" w:styleId="Mailsignatur">
    <w:name w:val="E-mail Signature"/>
    <w:basedOn w:val="Normal"/>
    <w:link w:val="MailsignaturTegn"/>
    <w:uiPriority w:val="99"/>
    <w:semiHidden/>
    <w:unhideWhenUsed/>
    <w:rsid w:val="008627EC"/>
    <w:pPr>
      <w:spacing w:line="240" w:lineRule="auto"/>
    </w:pPr>
  </w:style>
  <w:style w:type="character" w:customStyle="1" w:styleId="MailsignaturTegn">
    <w:name w:val="Mailsignatur Tegn"/>
    <w:basedOn w:val="Standardskrifttypeiafsnit"/>
    <w:link w:val="Mailsignatur"/>
    <w:uiPriority w:val="99"/>
    <w:semiHidden/>
    <w:rsid w:val="008627EC"/>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8627EC"/>
    <w:rPr>
      <w:vertAlign w:val="superscript"/>
    </w:rPr>
  </w:style>
  <w:style w:type="paragraph" w:styleId="Fodnotetekst">
    <w:name w:val="footnote text"/>
    <w:basedOn w:val="Normal"/>
    <w:link w:val="FodnotetekstTegn"/>
    <w:uiPriority w:val="99"/>
    <w:semiHidden/>
    <w:unhideWhenUsed/>
    <w:rsid w:val="008627EC"/>
    <w:pPr>
      <w:spacing w:line="240" w:lineRule="auto"/>
    </w:pPr>
    <w:rPr>
      <w:sz w:val="20"/>
      <w:szCs w:val="20"/>
    </w:rPr>
  </w:style>
  <w:style w:type="character" w:customStyle="1" w:styleId="FodnotetekstTegn">
    <w:name w:val="Fodnotetekst Tegn"/>
    <w:basedOn w:val="Standardskrifttypeiafsnit"/>
    <w:link w:val="Fodnotetekst"/>
    <w:uiPriority w:val="99"/>
    <w:semiHidden/>
    <w:rsid w:val="008627EC"/>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8627EC"/>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627EC"/>
    <w:rPr>
      <w:rFonts w:ascii="Consolas" w:eastAsia="Calibri" w:hAnsi="Consolas" w:cs="Times New Roman"/>
      <w:sz w:val="20"/>
      <w:szCs w:val="20"/>
    </w:rPr>
  </w:style>
  <w:style w:type="character" w:styleId="Fremhv">
    <w:name w:val="Emphasis"/>
    <w:basedOn w:val="Standardskrifttypeiafsnit"/>
    <w:uiPriority w:val="20"/>
    <w:rsid w:val="008627EC"/>
    <w:rPr>
      <w:i/>
      <w:iCs/>
    </w:rPr>
  </w:style>
  <w:style w:type="paragraph" w:styleId="HTML-adresse">
    <w:name w:val="HTML Address"/>
    <w:basedOn w:val="Normal"/>
    <w:link w:val="HTML-adresseTegn"/>
    <w:uiPriority w:val="99"/>
    <w:semiHidden/>
    <w:unhideWhenUsed/>
    <w:rsid w:val="008627EC"/>
    <w:pPr>
      <w:spacing w:line="240" w:lineRule="auto"/>
    </w:pPr>
    <w:rPr>
      <w:i/>
      <w:iCs/>
    </w:rPr>
  </w:style>
  <w:style w:type="character" w:customStyle="1" w:styleId="HTML-adresseTegn">
    <w:name w:val="HTML-adresse Tegn"/>
    <w:basedOn w:val="Standardskrifttypeiafsnit"/>
    <w:link w:val="HTML-adresse"/>
    <w:uiPriority w:val="99"/>
    <w:semiHidden/>
    <w:rsid w:val="008627EC"/>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8627EC"/>
  </w:style>
  <w:style w:type="character" w:styleId="HTML-citat">
    <w:name w:val="HTML Cite"/>
    <w:basedOn w:val="Standardskrifttypeiafsnit"/>
    <w:uiPriority w:val="99"/>
    <w:semiHidden/>
    <w:unhideWhenUsed/>
    <w:rsid w:val="008627EC"/>
    <w:rPr>
      <w:i/>
      <w:iCs/>
    </w:rPr>
  </w:style>
  <w:style w:type="character" w:styleId="HTML-definition">
    <w:name w:val="HTML Definition"/>
    <w:basedOn w:val="Standardskrifttypeiafsnit"/>
    <w:uiPriority w:val="99"/>
    <w:semiHidden/>
    <w:unhideWhenUsed/>
    <w:rsid w:val="008627EC"/>
    <w:rPr>
      <w:i/>
      <w:iCs/>
    </w:rPr>
  </w:style>
  <w:style w:type="character" w:styleId="HTML-eksempel">
    <w:name w:val="HTML Sample"/>
    <w:basedOn w:val="Standardskrifttypeiafsnit"/>
    <w:uiPriority w:val="99"/>
    <w:semiHidden/>
    <w:unhideWhenUsed/>
    <w:rsid w:val="008627EC"/>
    <w:rPr>
      <w:rFonts w:ascii="Consolas" w:hAnsi="Consolas"/>
      <w:sz w:val="24"/>
      <w:szCs w:val="24"/>
    </w:rPr>
  </w:style>
  <w:style w:type="character" w:styleId="HTML-kode">
    <w:name w:val="HTML Code"/>
    <w:basedOn w:val="Standardskrifttypeiafsnit"/>
    <w:uiPriority w:val="99"/>
    <w:semiHidden/>
    <w:unhideWhenUsed/>
    <w:rsid w:val="008627EC"/>
    <w:rPr>
      <w:rFonts w:ascii="Consolas" w:hAnsi="Consolas"/>
      <w:sz w:val="20"/>
      <w:szCs w:val="20"/>
    </w:rPr>
  </w:style>
  <w:style w:type="character" w:styleId="HTML-skrivemaskine">
    <w:name w:val="HTML Typewriter"/>
    <w:basedOn w:val="Standardskrifttypeiafsnit"/>
    <w:uiPriority w:val="99"/>
    <w:semiHidden/>
    <w:unhideWhenUsed/>
    <w:rsid w:val="008627EC"/>
    <w:rPr>
      <w:rFonts w:ascii="Consolas" w:hAnsi="Consolas"/>
      <w:sz w:val="20"/>
      <w:szCs w:val="20"/>
    </w:rPr>
  </w:style>
  <w:style w:type="character" w:styleId="HTML-tastatur">
    <w:name w:val="HTML Keyboard"/>
    <w:basedOn w:val="Standardskrifttypeiafsnit"/>
    <w:uiPriority w:val="99"/>
    <w:semiHidden/>
    <w:unhideWhenUsed/>
    <w:rsid w:val="008627EC"/>
    <w:rPr>
      <w:rFonts w:ascii="Consolas" w:hAnsi="Consolas"/>
      <w:sz w:val="20"/>
      <w:szCs w:val="20"/>
    </w:rPr>
  </w:style>
  <w:style w:type="character" w:styleId="HTML-variabel">
    <w:name w:val="HTML Variable"/>
    <w:basedOn w:val="Standardskrifttypeiafsnit"/>
    <w:uiPriority w:val="99"/>
    <w:semiHidden/>
    <w:unhideWhenUsed/>
    <w:rsid w:val="008627EC"/>
    <w:rPr>
      <w:i/>
      <w:iCs/>
    </w:rPr>
  </w:style>
  <w:style w:type="paragraph" w:styleId="Indeks1">
    <w:name w:val="index 1"/>
    <w:basedOn w:val="Normal"/>
    <w:next w:val="Normal"/>
    <w:autoRedefine/>
    <w:uiPriority w:val="99"/>
    <w:semiHidden/>
    <w:unhideWhenUsed/>
    <w:rsid w:val="008627EC"/>
    <w:pPr>
      <w:spacing w:line="240" w:lineRule="auto"/>
      <w:ind w:left="180" w:hanging="180"/>
    </w:pPr>
  </w:style>
  <w:style w:type="paragraph" w:styleId="Indeks2">
    <w:name w:val="index 2"/>
    <w:basedOn w:val="Normal"/>
    <w:next w:val="Normal"/>
    <w:autoRedefine/>
    <w:uiPriority w:val="99"/>
    <w:semiHidden/>
    <w:unhideWhenUsed/>
    <w:rsid w:val="008627EC"/>
    <w:pPr>
      <w:spacing w:line="240" w:lineRule="auto"/>
      <w:ind w:left="360" w:hanging="180"/>
    </w:pPr>
  </w:style>
  <w:style w:type="paragraph" w:styleId="Indeks3">
    <w:name w:val="index 3"/>
    <w:basedOn w:val="Normal"/>
    <w:next w:val="Normal"/>
    <w:autoRedefine/>
    <w:uiPriority w:val="99"/>
    <w:semiHidden/>
    <w:unhideWhenUsed/>
    <w:rsid w:val="008627EC"/>
    <w:pPr>
      <w:spacing w:line="240" w:lineRule="auto"/>
      <w:ind w:left="540" w:hanging="180"/>
    </w:pPr>
  </w:style>
  <w:style w:type="paragraph" w:styleId="Indeks4">
    <w:name w:val="index 4"/>
    <w:basedOn w:val="Normal"/>
    <w:next w:val="Normal"/>
    <w:autoRedefine/>
    <w:uiPriority w:val="99"/>
    <w:semiHidden/>
    <w:unhideWhenUsed/>
    <w:rsid w:val="008627EC"/>
    <w:pPr>
      <w:spacing w:line="240" w:lineRule="auto"/>
      <w:ind w:left="720" w:hanging="180"/>
    </w:pPr>
  </w:style>
  <w:style w:type="paragraph" w:styleId="Indeks5">
    <w:name w:val="index 5"/>
    <w:basedOn w:val="Normal"/>
    <w:next w:val="Normal"/>
    <w:autoRedefine/>
    <w:uiPriority w:val="99"/>
    <w:semiHidden/>
    <w:unhideWhenUsed/>
    <w:rsid w:val="008627EC"/>
    <w:pPr>
      <w:spacing w:line="240" w:lineRule="auto"/>
      <w:ind w:left="900" w:hanging="180"/>
    </w:pPr>
  </w:style>
  <w:style w:type="paragraph" w:styleId="Indeks6">
    <w:name w:val="index 6"/>
    <w:basedOn w:val="Normal"/>
    <w:next w:val="Normal"/>
    <w:autoRedefine/>
    <w:uiPriority w:val="99"/>
    <w:semiHidden/>
    <w:unhideWhenUsed/>
    <w:rsid w:val="008627EC"/>
    <w:pPr>
      <w:spacing w:line="240" w:lineRule="auto"/>
      <w:ind w:left="1080" w:hanging="180"/>
    </w:pPr>
  </w:style>
  <w:style w:type="paragraph" w:styleId="Indeks7">
    <w:name w:val="index 7"/>
    <w:basedOn w:val="Normal"/>
    <w:next w:val="Normal"/>
    <w:autoRedefine/>
    <w:uiPriority w:val="99"/>
    <w:semiHidden/>
    <w:unhideWhenUsed/>
    <w:rsid w:val="008627EC"/>
    <w:pPr>
      <w:spacing w:line="240" w:lineRule="auto"/>
      <w:ind w:left="1260" w:hanging="180"/>
    </w:pPr>
  </w:style>
  <w:style w:type="paragraph" w:styleId="Indeks8">
    <w:name w:val="index 8"/>
    <w:basedOn w:val="Normal"/>
    <w:next w:val="Normal"/>
    <w:autoRedefine/>
    <w:uiPriority w:val="99"/>
    <w:semiHidden/>
    <w:unhideWhenUsed/>
    <w:rsid w:val="008627EC"/>
    <w:pPr>
      <w:spacing w:line="240" w:lineRule="auto"/>
      <w:ind w:left="1440" w:hanging="180"/>
    </w:pPr>
  </w:style>
  <w:style w:type="paragraph" w:styleId="Indeks9">
    <w:name w:val="index 9"/>
    <w:basedOn w:val="Normal"/>
    <w:next w:val="Normal"/>
    <w:autoRedefine/>
    <w:uiPriority w:val="99"/>
    <w:semiHidden/>
    <w:unhideWhenUsed/>
    <w:rsid w:val="008627EC"/>
    <w:pPr>
      <w:spacing w:line="240" w:lineRule="auto"/>
      <w:ind w:left="1620" w:hanging="180"/>
    </w:pPr>
  </w:style>
  <w:style w:type="paragraph" w:styleId="Indeksoverskrift">
    <w:name w:val="index heading"/>
    <w:basedOn w:val="Normal"/>
    <w:next w:val="Indeks1"/>
    <w:uiPriority w:val="99"/>
    <w:semiHidden/>
    <w:unhideWhenUsed/>
    <w:rsid w:val="008627EC"/>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8627EC"/>
    <w:pPr>
      <w:spacing w:after="100"/>
    </w:pPr>
  </w:style>
  <w:style w:type="paragraph" w:styleId="Indholdsfortegnelse2">
    <w:name w:val="toc 2"/>
    <w:basedOn w:val="Normal"/>
    <w:next w:val="Normal"/>
    <w:autoRedefine/>
    <w:uiPriority w:val="39"/>
    <w:semiHidden/>
    <w:unhideWhenUsed/>
    <w:rsid w:val="008627EC"/>
    <w:pPr>
      <w:spacing w:after="100"/>
      <w:ind w:left="180"/>
    </w:pPr>
  </w:style>
  <w:style w:type="paragraph" w:styleId="Indholdsfortegnelse3">
    <w:name w:val="toc 3"/>
    <w:basedOn w:val="Normal"/>
    <w:next w:val="Normal"/>
    <w:autoRedefine/>
    <w:uiPriority w:val="39"/>
    <w:semiHidden/>
    <w:unhideWhenUsed/>
    <w:rsid w:val="008627EC"/>
    <w:pPr>
      <w:spacing w:after="100"/>
      <w:ind w:left="360"/>
    </w:pPr>
  </w:style>
  <w:style w:type="paragraph" w:styleId="Indholdsfortegnelse4">
    <w:name w:val="toc 4"/>
    <w:basedOn w:val="Normal"/>
    <w:next w:val="Normal"/>
    <w:autoRedefine/>
    <w:uiPriority w:val="39"/>
    <w:semiHidden/>
    <w:unhideWhenUsed/>
    <w:rsid w:val="008627EC"/>
    <w:pPr>
      <w:spacing w:after="100"/>
      <w:ind w:left="540"/>
    </w:pPr>
  </w:style>
  <w:style w:type="paragraph" w:styleId="Indholdsfortegnelse5">
    <w:name w:val="toc 5"/>
    <w:basedOn w:val="Normal"/>
    <w:next w:val="Normal"/>
    <w:autoRedefine/>
    <w:uiPriority w:val="39"/>
    <w:semiHidden/>
    <w:unhideWhenUsed/>
    <w:rsid w:val="008627EC"/>
    <w:pPr>
      <w:spacing w:after="100"/>
      <w:ind w:left="720"/>
    </w:pPr>
  </w:style>
  <w:style w:type="paragraph" w:styleId="Indholdsfortegnelse6">
    <w:name w:val="toc 6"/>
    <w:basedOn w:val="Normal"/>
    <w:next w:val="Normal"/>
    <w:autoRedefine/>
    <w:uiPriority w:val="39"/>
    <w:semiHidden/>
    <w:unhideWhenUsed/>
    <w:rsid w:val="008627EC"/>
    <w:pPr>
      <w:spacing w:after="100"/>
      <w:ind w:left="900"/>
    </w:pPr>
  </w:style>
  <w:style w:type="paragraph" w:styleId="Indholdsfortegnelse7">
    <w:name w:val="toc 7"/>
    <w:basedOn w:val="Normal"/>
    <w:next w:val="Normal"/>
    <w:autoRedefine/>
    <w:uiPriority w:val="39"/>
    <w:semiHidden/>
    <w:unhideWhenUsed/>
    <w:rsid w:val="008627EC"/>
    <w:pPr>
      <w:spacing w:after="100"/>
      <w:ind w:left="1080"/>
    </w:pPr>
  </w:style>
  <w:style w:type="paragraph" w:styleId="Indholdsfortegnelse8">
    <w:name w:val="toc 8"/>
    <w:basedOn w:val="Normal"/>
    <w:next w:val="Normal"/>
    <w:autoRedefine/>
    <w:uiPriority w:val="39"/>
    <w:semiHidden/>
    <w:unhideWhenUsed/>
    <w:rsid w:val="008627EC"/>
    <w:pPr>
      <w:spacing w:after="100"/>
      <w:ind w:left="1260"/>
    </w:pPr>
  </w:style>
  <w:style w:type="paragraph" w:styleId="Indholdsfortegnelse9">
    <w:name w:val="toc 9"/>
    <w:basedOn w:val="Normal"/>
    <w:next w:val="Normal"/>
    <w:autoRedefine/>
    <w:uiPriority w:val="39"/>
    <w:semiHidden/>
    <w:unhideWhenUsed/>
    <w:rsid w:val="008627EC"/>
    <w:pPr>
      <w:spacing w:after="100"/>
      <w:ind w:left="1440"/>
    </w:pPr>
  </w:style>
  <w:style w:type="paragraph" w:styleId="Ingenafstand">
    <w:name w:val="No Spacing"/>
    <w:uiPriority w:val="1"/>
    <w:rsid w:val="008627EC"/>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8627EC"/>
    <w:pPr>
      <w:spacing w:line="240" w:lineRule="auto"/>
    </w:pPr>
    <w:rPr>
      <w:rFonts w:eastAsia="Calibri"/>
      <w:b/>
      <w:bCs/>
      <w:lang w:eastAsia="en-US"/>
    </w:rPr>
  </w:style>
  <w:style w:type="character" w:customStyle="1" w:styleId="KommentaremneTegn">
    <w:name w:val="Kommentaremne Tegn"/>
    <w:basedOn w:val="KommentartekstTegn"/>
    <w:link w:val="Kommentaremne"/>
    <w:uiPriority w:val="99"/>
    <w:semiHidden/>
    <w:rsid w:val="008627EC"/>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8627EC"/>
    <w:rPr>
      <w:b/>
      <w:bCs/>
      <w:i/>
      <w:iCs/>
      <w:color w:val="000000" w:themeColor="accent1"/>
    </w:rPr>
  </w:style>
  <w:style w:type="character" w:styleId="Kraftighenvisning">
    <w:name w:val="Intense Reference"/>
    <w:basedOn w:val="Standardskrifttypeiafsnit"/>
    <w:uiPriority w:val="32"/>
    <w:rsid w:val="008627EC"/>
    <w:rPr>
      <w:b/>
      <w:bCs/>
      <w:smallCaps/>
      <w:color w:val="004B8D" w:themeColor="accent2"/>
      <w:spacing w:val="5"/>
      <w:u w:val="single"/>
    </w:rPr>
  </w:style>
  <w:style w:type="character" w:styleId="Linjenummer">
    <w:name w:val="line number"/>
    <w:basedOn w:val="Standardskrifttypeiafsnit"/>
    <w:uiPriority w:val="99"/>
    <w:semiHidden/>
    <w:unhideWhenUsed/>
    <w:rsid w:val="008627EC"/>
  </w:style>
  <w:style w:type="paragraph" w:styleId="Listeoverfigurer">
    <w:name w:val="table of figures"/>
    <w:basedOn w:val="Normal"/>
    <w:next w:val="Normal"/>
    <w:uiPriority w:val="99"/>
    <w:semiHidden/>
    <w:unhideWhenUsed/>
    <w:rsid w:val="008627EC"/>
  </w:style>
  <w:style w:type="paragraph" w:styleId="Makrotekst">
    <w:name w:val="macro"/>
    <w:link w:val="MakrotekstTegn"/>
    <w:uiPriority w:val="99"/>
    <w:semiHidden/>
    <w:unhideWhenUsed/>
    <w:rsid w:val="008627EC"/>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8627EC"/>
    <w:rPr>
      <w:rFonts w:ascii="Consolas" w:eastAsia="Calibri" w:hAnsi="Consolas" w:cs="Times New Roman"/>
      <w:sz w:val="20"/>
      <w:szCs w:val="20"/>
    </w:rPr>
  </w:style>
  <w:style w:type="paragraph" w:styleId="Modtageradresse">
    <w:name w:val="envelope address"/>
    <w:basedOn w:val="Normal"/>
    <w:uiPriority w:val="99"/>
    <w:semiHidden/>
    <w:unhideWhenUsed/>
    <w:rsid w:val="008627E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8627EC"/>
    <w:rPr>
      <w:rFonts w:ascii="Times New Roman" w:hAnsi="Times New Roman"/>
      <w:sz w:val="24"/>
      <w:szCs w:val="24"/>
    </w:rPr>
  </w:style>
  <w:style w:type="paragraph" w:styleId="Normalindrykning">
    <w:name w:val="Normal Indent"/>
    <w:basedOn w:val="Normal"/>
    <w:uiPriority w:val="99"/>
    <w:semiHidden/>
    <w:unhideWhenUsed/>
    <w:rsid w:val="008627EC"/>
    <w:pPr>
      <w:ind w:left="1304"/>
    </w:pPr>
  </w:style>
  <w:style w:type="paragraph" w:styleId="Noteoverskrift">
    <w:name w:val="Note Heading"/>
    <w:basedOn w:val="Normal"/>
    <w:next w:val="Normal"/>
    <w:link w:val="NoteoverskriftTegn"/>
    <w:uiPriority w:val="99"/>
    <w:semiHidden/>
    <w:unhideWhenUsed/>
    <w:rsid w:val="008627EC"/>
    <w:pPr>
      <w:spacing w:line="240" w:lineRule="auto"/>
    </w:pPr>
  </w:style>
  <w:style w:type="character" w:customStyle="1" w:styleId="NoteoverskriftTegn">
    <w:name w:val="Noteoverskrift Tegn"/>
    <w:basedOn w:val="Standardskrifttypeiafsnit"/>
    <w:link w:val="Noteoverskrift"/>
    <w:uiPriority w:val="99"/>
    <w:semiHidden/>
    <w:rsid w:val="008627EC"/>
    <w:rPr>
      <w:rFonts w:ascii="Verdana" w:eastAsia="Calibri" w:hAnsi="Verdana" w:cs="Times New Roman"/>
      <w:sz w:val="18"/>
      <w:szCs w:val="18"/>
    </w:rPr>
  </w:style>
  <w:style w:type="paragraph" w:styleId="Liste">
    <w:name w:val="List"/>
    <w:basedOn w:val="Normal"/>
    <w:uiPriority w:val="99"/>
    <w:semiHidden/>
    <w:unhideWhenUsed/>
    <w:rsid w:val="008627EC"/>
    <w:pPr>
      <w:ind w:left="283" w:hanging="283"/>
      <w:contextualSpacing/>
    </w:pPr>
  </w:style>
  <w:style w:type="paragraph" w:styleId="Opstilling-forts">
    <w:name w:val="List Continue"/>
    <w:basedOn w:val="Normal"/>
    <w:uiPriority w:val="99"/>
    <w:semiHidden/>
    <w:unhideWhenUsed/>
    <w:rsid w:val="008627EC"/>
    <w:pPr>
      <w:spacing w:after="120"/>
      <w:ind w:left="283"/>
      <w:contextualSpacing/>
    </w:pPr>
  </w:style>
  <w:style w:type="paragraph" w:styleId="Opstilling-forts2">
    <w:name w:val="List Continue 2"/>
    <w:basedOn w:val="Normal"/>
    <w:uiPriority w:val="99"/>
    <w:semiHidden/>
    <w:unhideWhenUsed/>
    <w:rsid w:val="008627EC"/>
    <w:pPr>
      <w:spacing w:after="120"/>
      <w:ind w:left="566"/>
      <w:contextualSpacing/>
    </w:pPr>
  </w:style>
  <w:style w:type="paragraph" w:styleId="Opstilling-forts3">
    <w:name w:val="List Continue 3"/>
    <w:basedOn w:val="Normal"/>
    <w:uiPriority w:val="99"/>
    <w:semiHidden/>
    <w:unhideWhenUsed/>
    <w:rsid w:val="008627EC"/>
    <w:pPr>
      <w:spacing w:after="120"/>
      <w:ind w:left="849"/>
      <w:contextualSpacing/>
    </w:pPr>
  </w:style>
  <w:style w:type="paragraph" w:styleId="Opstilling-forts4">
    <w:name w:val="List Continue 4"/>
    <w:basedOn w:val="Normal"/>
    <w:uiPriority w:val="99"/>
    <w:semiHidden/>
    <w:unhideWhenUsed/>
    <w:rsid w:val="008627EC"/>
    <w:pPr>
      <w:spacing w:after="120"/>
      <w:ind w:left="1132"/>
      <w:contextualSpacing/>
    </w:pPr>
  </w:style>
  <w:style w:type="paragraph" w:styleId="Opstilling-forts5">
    <w:name w:val="List Continue 5"/>
    <w:basedOn w:val="Normal"/>
    <w:uiPriority w:val="99"/>
    <w:semiHidden/>
    <w:unhideWhenUsed/>
    <w:rsid w:val="008627EC"/>
    <w:pPr>
      <w:spacing w:after="120"/>
      <w:ind w:left="1415"/>
      <w:contextualSpacing/>
    </w:pPr>
  </w:style>
  <w:style w:type="paragraph" w:styleId="Opstilling-punkttegn">
    <w:name w:val="List Bullet"/>
    <w:basedOn w:val="Normal"/>
    <w:uiPriority w:val="99"/>
    <w:semiHidden/>
    <w:unhideWhenUsed/>
    <w:rsid w:val="008627EC"/>
    <w:pPr>
      <w:numPr>
        <w:numId w:val="2"/>
      </w:numPr>
      <w:contextualSpacing/>
    </w:pPr>
  </w:style>
  <w:style w:type="paragraph" w:styleId="Opstilling-punkttegn2">
    <w:name w:val="List Bullet 2"/>
    <w:basedOn w:val="Normal"/>
    <w:uiPriority w:val="99"/>
    <w:semiHidden/>
    <w:unhideWhenUsed/>
    <w:rsid w:val="008627EC"/>
    <w:pPr>
      <w:numPr>
        <w:numId w:val="3"/>
      </w:numPr>
      <w:contextualSpacing/>
    </w:pPr>
  </w:style>
  <w:style w:type="paragraph" w:styleId="Opstilling-punkttegn3">
    <w:name w:val="List Bullet 3"/>
    <w:basedOn w:val="Normal"/>
    <w:uiPriority w:val="99"/>
    <w:semiHidden/>
    <w:unhideWhenUsed/>
    <w:rsid w:val="008627EC"/>
    <w:pPr>
      <w:numPr>
        <w:numId w:val="9"/>
      </w:numPr>
      <w:contextualSpacing/>
    </w:pPr>
  </w:style>
  <w:style w:type="paragraph" w:styleId="Opstilling-punkttegn4">
    <w:name w:val="List Bullet 4"/>
    <w:basedOn w:val="Normal"/>
    <w:uiPriority w:val="99"/>
    <w:semiHidden/>
    <w:unhideWhenUsed/>
    <w:rsid w:val="008627EC"/>
    <w:pPr>
      <w:numPr>
        <w:numId w:val="10"/>
      </w:numPr>
      <w:contextualSpacing/>
    </w:pPr>
  </w:style>
  <w:style w:type="paragraph" w:styleId="Opstilling-punkttegn5">
    <w:name w:val="List Bullet 5"/>
    <w:basedOn w:val="Normal"/>
    <w:uiPriority w:val="99"/>
    <w:semiHidden/>
    <w:unhideWhenUsed/>
    <w:rsid w:val="008627EC"/>
    <w:pPr>
      <w:numPr>
        <w:numId w:val="11"/>
      </w:numPr>
      <w:contextualSpacing/>
    </w:pPr>
  </w:style>
  <w:style w:type="paragraph" w:styleId="Opstilling-talellerbogst">
    <w:name w:val="List Number"/>
    <w:basedOn w:val="Normal"/>
    <w:uiPriority w:val="99"/>
    <w:semiHidden/>
    <w:unhideWhenUsed/>
    <w:rsid w:val="008627EC"/>
    <w:pPr>
      <w:numPr>
        <w:numId w:val="4"/>
      </w:numPr>
      <w:contextualSpacing/>
    </w:pPr>
  </w:style>
  <w:style w:type="paragraph" w:styleId="Opstilling-talellerbogst2">
    <w:name w:val="List Number 2"/>
    <w:basedOn w:val="Normal"/>
    <w:uiPriority w:val="99"/>
    <w:semiHidden/>
    <w:unhideWhenUsed/>
    <w:rsid w:val="008627EC"/>
    <w:pPr>
      <w:numPr>
        <w:numId w:val="12"/>
      </w:numPr>
      <w:contextualSpacing/>
    </w:pPr>
  </w:style>
  <w:style w:type="paragraph" w:styleId="Opstilling-talellerbogst3">
    <w:name w:val="List Number 3"/>
    <w:basedOn w:val="Normal"/>
    <w:uiPriority w:val="99"/>
    <w:semiHidden/>
    <w:unhideWhenUsed/>
    <w:rsid w:val="008627EC"/>
    <w:pPr>
      <w:numPr>
        <w:numId w:val="13"/>
      </w:numPr>
      <w:contextualSpacing/>
    </w:pPr>
  </w:style>
  <w:style w:type="paragraph" w:styleId="Opstilling-talellerbogst4">
    <w:name w:val="List Number 4"/>
    <w:basedOn w:val="Normal"/>
    <w:uiPriority w:val="99"/>
    <w:semiHidden/>
    <w:unhideWhenUsed/>
    <w:rsid w:val="008627EC"/>
    <w:pPr>
      <w:numPr>
        <w:numId w:val="14"/>
      </w:numPr>
      <w:contextualSpacing/>
    </w:pPr>
  </w:style>
  <w:style w:type="paragraph" w:styleId="Opstilling-talellerbogst5">
    <w:name w:val="List Number 5"/>
    <w:basedOn w:val="Normal"/>
    <w:uiPriority w:val="99"/>
    <w:semiHidden/>
    <w:unhideWhenUsed/>
    <w:rsid w:val="008627EC"/>
    <w:pPr>
      <w:numPr>
        <w:numId w:val="15"/>
      </w:numPr>
      <w:contextualSpacing/>
    </w:pPr>
  </w:style>
  <w:style w:type="paragraph" w:styleId="Liste2">
    <w:name w:val="List 2"/>
    <w:basedOn w:val="Normal"/>
    <w:uiPriority w:val="99"/>
    <w:semiHidden/>
    <w:unhideWhenUsed/>
    <w:rsid w:val="008627EC"/>
    <w:pPr>
      <w:ind w:left="566" w:hanging="283"/>
      <w:contextualSpacing/>
    </w:pPr>
  </w:style>
  <w:style w:type="paragraph" w:styleId="Liste3">
    <w:name w:val="List 3"/>
    <w:basedOn w:val="Normal"/>
    <w:uiPriority w:val="99"/>
    <w:semiHidden/>
    <w:unhideWhenUsed/>
    <w:rsid w:val="008627EC"/>
    <w:pPr>
      <w:ind w:left="849" w:hanging="283"/>
      <w:contextualSpacing/>
    </w:pPr>
  </w:style>
  <w:style w:type="paragraph" w:styleId="Liste4">
    <w:name w:val="List 4"/>
    <w:basedOn w:val="Normal"/>
    <w:uiPriority w:val="99"/>
    <w:semiHidden/>
    <w:unhideWhenUsed/>
    <w:rsid w:val="008627EC"/>
    <w:pPr>
      <w:ind w:left="1132" w:hanging="283"/>
      <w:contextualSpacing/>
    </w:pPr>
  </w:style>
  <w:style w:type="paragraph" w:styleId="Liste5">
    <w:name w:val="List 5"/>
    <w:basedOn w:val="Normal"/>
    <w:uiPriority w:val="99"/>
    <w:semiHidden/>
    <w:unhideWhenUsed/>
    <w:rsid w:val="008627EC"/>
    <w:pPr>
      <w:ind w:left="1415" w:hanging="283"/>
      <w:contextualSpacing/>
    </w:pPr>
  </w:style>
  <w:style w:type="paragraph" w:styleId="Overskrift">
    <w:name w:val="TOC Heading"/>
    <w:basedOn w:val="Overskrift1"/>
    <w:next w:val="Normal"/>
    <w:uiPriority w:val="39"/>
    <w:semiHidden/>
    <w:unhideWhenUsed/>
    <w:rsid w:val="008627EC"/>
    <w:pPr>
      <w:outlineLvl w:val="9"/>
    </w:pPr>
  </w:style>
  <w:style w:type="character" w:customStyle="1" w:styleId="Overskrift2Tegn">
    <w:name w:val="Overskrift 2 Tegn"/>
    <w:basedOn w:val="Standardskrifttypeiafsnit"/>
    <w:link w:val="Overskrift2"/>
    <w:uiPriority w:val="9"/>
    <w:semiHidden/>
    <w:rsid w:val="008627EC"/>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8627EC"/>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8627EC"/>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8627EC"/>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8627EC"/>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8627EC"/>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8627EC"/>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8627EC"/>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8627EC"/>
  </w:style>
  <w:style w:type="paragraph" w:styleId="Sluthilsen">
    <w:name w:val="Closing"/>
    <w:basedOn w:val="Normal"/>
    <w:link w:val="SluthilsenTegn"/>
    <w:uiPriority w:val="99"/>
    <w:semiHidden/>
    <w:unhideWhenUsed/>
    <w:rsid w:val="008627EC"/>
    <w:pPr>
      <w:spacing w:line="240" w:lineRule="auto"/>
      <w:ind w:left="4252"/>
    </w:pPr>
  </w:style>
  <w:style w:type="character" w:customStyle="1" w:styleId="SluthilsenTegn">
    <w:name w:val="Sluthilsen Tegn"/>
    <w:basedOn w:val="Standardskrifttypeiafsnit"/>
    <w:link w:val="Sluthilsen"/>
    <w:uiPriority w:val="99"/>
    <w:semiHidden/>
    <w:rsid w:val="008627EC"/>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8627EC"/>
    <w:rPr>
      <w:vertAlign w:val="superscript"/>
    </w:rPr>
  </w:style>
  <w:style w:type="paragraph" w:styleId="Slutnotetekst">
    <w:name w:val="endnote text"/>
    <w:basedOn w:val="Normal"/>
    <w:link w:val="SlutnotetekstTegn"/>
    <w:uiPriority w:val="99"/>
    <w:semiHidden/>
    <w:unhideWhenUsed/>
    <w:rsid w:val="008627EC"/>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8627EC"/>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8627EC"/>
  </w:style>
  <w:style w:type="character" w:customStyle="1" w:styleId="StarthilsenTegn">
    <w:name w:val="Starthilsen Tegn"/>
    <w:basedOn w:val="Standardskrifttypeiafsnit"/>
    <w:link w:val="Starthilsen"/>
    <w:uiPriority w:val="99"/>
    <w:semiHidden/>
    <w:rsid w:val="008627EC"/>
    <w:rPr>
      <w:rFonts w:ascii="Verdana" w:eastAsia="Calibri" w:hAnsi="Verdana" w:cs="Times New Roman"/>
      <w:sz w:val="18"/>
      <w:szCs w:val="18"/>
    </w:rPr>
  </w:style>
  <w:style w:type="character" w:styleId="Strk">
    <w:name w:val="Strong"/>
    <w:basedOn w:val="Standardskrifttypeiafsnit"/>
    <w:uiPriority w:val="22"/>
    <w:rsid w:val="008627EC"/>
    <w:rPr>
      <w:b/>
      <w:bCs/>
    </w:rPr>
  </w:style>
  <w:style w:type="paragraph" w:styleId="Strktcitat">
    <w:name w:val="Intense Quote"/>
    <w:basedOn w:val="Normal"/>
    <w:next w:val="Normal"/>
    <w:link w:val="StrktcitatTegn"/>
    <w:uiPriority w:val="30"/>
    <w:rsid w:val="008627EC"/>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8627EC"/>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8627EC"/>
    <w:rPr>
      <w:i/>
      <w:iCs/>
      <w:color w:val="808080" w:themeColor="text1" w:themeTint="7F"/>
    </w:rPr>
  </w:style>
  <w:style w:type="character" w:styleId="Svaghenvisning">
    <w:name w:val="Subtle Reference"/>
    <w:basedOn w:val="Standardskrifttypeiafsnit"/>
    <w:uiPriority w:val="31"/>
    <w:rsid w:val="008627EC"/>
    <w:rPr>
      <w:smallCaps/>
      <w:color w:val="004B8D" w:themeColor="accent2"/>
      <w:u w:val="single"/>
    </w:rPr>
  </w:style>
  <w:style w:type="paragraph" w:styleId="Titel">
    <w:name w:val="Title"/>
    <w:basedOn w:val="Normal"/>
    <w:next w:val="Normal"/>
    <w:link w:val="TitelTegn"/>
    <w:uiPriority w:val="10"/>
    <w:rsid w:val="008627EC"/>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8627EC"/>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8627EC"/>
    <w:pPr>
      <w:spacing w:line="240" w:lineRule="auto"/>
      <w:ind w:left="4252"/>
    </w:pPr>
  </w:style>
  <w:style w:type="character" w:customStyle="1" w:styleId="UnderskriftTegn">
    <w:name w:val="Underskrift Tegn"/>
    <w:basedOn w:val="Standardskrifttypeiafsnit"/>
    <w:link w:val="Underskrift"/>
    <w:uiPriority w:val="99"/>
    <w:semiHidden/>
    <w:rsid w:val="008627EC"/>
    <w:rPr>
      <w:rFonts w:ascii="Verdana" w:eastAsia="Calibri" w:hAnsi="Verdana" w:cs="Times New Roman"/>
      <w:sz w:val="18"/>
      <w:szCs w:val="18"/>
    </w:rPr>
  </w:style>
  <w:style w:type="paragraph" w:styleId="Undertitel">
    <w:name w:val="Subtitle"/>
    <w:basedOn w:val="Normal"/>
    <w:next w:val="Normal"/>
    <w:link w:val="UndertitelTegn"/>
    <w:uiPriority w:val="11"/>
    <w:rsid w:val="008627EC"/>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8627EC"/>
    <w:rPr>
      <w:rFonts w:asciiTheme="majorHAnsi" w:eastAsiaTheme="majorEastAsia" w:hAnsiTheme="majorHAnsi" w:cstheme="majorBidi"/>
      <w:i/>
      <w:iCs/>
      <w:color w:val="000000" w:themeColor="accent1"/>
      <w:spacing w:val="15"/>
      <w:sz w:val="24"/>
      <w:szCs w:val="24"/>
    </w:rPr>
  </w:style>
  <w:style w:type="paragraph" w:customStyle="1" w:styleId="paragraf">
    <w:name w:val="paragraf"/>
    <w:basedOn w:val="Normal"/>
    <w:rsid w:val="00911B85"/>
    <w:pPr>
      <w:spacing w:before="20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911B85"/>
    <w:pPr>
      <w:spacing w:line="240" w:lineRule="auto"/>
      <w:ind w:firstLine="24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911B85"/>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911B85"/>
    <w:rPr>
      <w:rFonts w:ascii="Tahoma" w:hAnsi="Tahoma" w:cs="Tahoma" w:hint="default"/>
      <w:i/>
      <w:iCs/>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dma.mst.dk/" TargetMode="External"/><Relationship Id="rId17" Type="http://schemas.openxmlformats.org/officeDocument/2006/relationships/hyperlink" Target="http://www.mst.dk/"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lkeborgkommune.dk"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2.mst.dk/wiki/Tilsyn.Default.aspx" TargetMode="External"/><Relationship Id="rId27"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6E816C7EC96B144598CCC3D52B165D9B" ma:contentTypeVersion="3" ma:contentTypeDescription="GetOrganized dokument" ma:contentTypeScope="" ma:versionID="de5af2cea85b65edc1256ca8072a9cb2">
  <xsd:schema xmlns:xsd="http://www.w3.org/2001/XMLSchema" xmlns:xs="http://www.w3.org/2001/XMLSchema" xmlns:p="http://schemas.microsoft.com/office/2006/metadata/properties" xmlns:ns1="http://schemas.microsoft.com/sharepoint/v3" xmlns:ns2="5d101e91-6daa-4d36-bb28-aa85acad1d98" xmlns:ns3="D411C6B3-C6E7-4DB2-907C-E9457C1CEFD2" xmlns:ns4="d411c6b3-c6e7-4db2-907c-e9457c1cefd2" xmlns:ns5="47b9f9e8-5705-49b1-8c8c-03dd118c0a76" targetNamespace="http://schemas.microsoft.com/office/2006/metadata/properties" ma:root="true" ma:fieldsID="8245e61c857cca1e08f6a139775a05ab" ns1:_="" ns2:_="" ns3:_="" ns4:_="" ns5:_="">
    <xsd:import namespace="http://schemas.microsoft.com/sharepoint/v3"/>
    <xsd:import namespace="5d101e91-6daa-4d36-bb28-aa85acad1d98"/>
    <xsd:import namespace="D411C6B3-C6E7-4DB2-907C-E9457C1CEFD2"/>
    <xsd:import namespace="d411c6b3-c6e7-4db2-907c-e9457c1cefd2"/>
    <xsd:import namespace="47b9f9e8-5705-49b1-8c8c-03dd118c0a76"/>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description=""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411C6B3-C6E7-4DB2-907C-E9457C1CEFD2" elementFormDefault="qualified">
    <xsd:import namespace="http://schemas.microsoft.com/office/2006/documentManagement/types"/>
    <xsd:import namespace="http://schemas.microsoft.com/office/infopath/2007/PartnerControls"/>
    <xsd:element name="Modtager" ma:index="4" nillable="true" ma:displayName="Modtager" ma:list="{3C0E39EE-FD33-4524-BF85-85F198EB232D}"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3C0E39EE-FD33-4524-BF85-85F198EB232D}"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3C0E39EE-FD33-4524-BF85-85F198EB232D}" ma:internalName="Afsender_x003a_Id" ma:readOnly="true" ma:showField="ID" ma:web="">
      <xsd:simpleType>
        <xsd:restriction base="dms:Lookup"/>
      </xsd:simpleType>
    </xsd:element>
    <xsd:element name="Modtager_x003a_Id" ma:index="40" nillable="true" ma:displayName="Modtager:Id" ma:list="{3C0E39EE-FD33-4524-BF85-85F198EB232D}"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11c6b3-c6e7-4db2-907c-e9457c1cefd2"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9f9e8-5705-49b1-8c8c-03dd118c0a76"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bcb19ef8-3b72-40e1-a032-482de251afe6}" ma:internalName="TaxCatchAll" ma:showField="CatchAllData" ma:web="47b9f9e8-5705-49b1-8c8c-03dd118c0a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47b9f9e8-5705-49b1-8c8c-03dd118c0a76"/>
    <CCMAgendaDocumentStatus xmlns="D411C6B3-C6E7-4DB2-907C-E9457C1CEFD2" xsi:nil="true"/>
    <IsEDeliveryNote xmlns="D411C6B3-C6E7-4DB2-907C-E9457C1CEFD2">false</IsEDeliveryNote>
    <CCMMeetingCaseLink xmlns="D411C6B3-C6E7-4DB2-907C-E9457C1CEFD2">
      <Url xsi:nil="true"/>
      <Description xsi:nil="true"/>
    </CCMMeetingCaseLink>
    <Korrespondance xmlns="5d101e91-6daa-4d36-bb28-aa85acad1d98">Udgående</Korrespondance>
    <Modtager xmlns="D411C6B3-C6E7-4DB2-907C-E9457C1CEFD2">
      <Value>1</Value>
    </Modtager>
    <Postliste xmlns="D411C6B3-C6E7-4DB2-907C-E9457C1CEFD2">false</Postliste>
    <CCMMeetingCaseId xmlns="D411C6B3-C6E7-4DB2-907C-E9457C1CEFD2" xsi:nil="true"/>
    <ScannetAf xmlns="D411C6B3-C6E7-4DB2-907C-E9457C1CEFD2" xsi:nil="true"/>
    <CCMAgendaItemId xmlns="D411C6B3-C6E7-4DB2-907C-E9457C1CEFD2" xsi:nil="true"/>
    <Dato xmlns="5d101e91-6daa-4d36-bb28-aa85acad1d98">2017-10-29T23:00:00+00:00</Dato>
    <CaseOwner xmlns="http://schemas.microsoft.com/sharepoint/v3">
      <UserInfo>
        <DisplayName>Lasse Kramer Andersen (11402)</DisplayName>
        <AccountId>17</AccountId>
        <AccountType/>
      </UserInfo>
    </CaseOwner>
    <Preview xmlns="D411C6B3-C6E7-4DB2-907C-E9457C1CEFD2" xsi:nil="true"/>
    <CCMMeetingCaseInstanceId xmlns="D411C6B3-C6E7-4DB2-907C-E9457C1CEFD2" xsi:nil="true"/>
    <Registreringsdato xmlns="5d101e91-6daa-4d36-bb28-aa85acad1d98">2017-10-29T23:00:00+00:00</Registreringsdato>
    <ha269fc39020493c99371b9d90245c7d xmlns="D411C6B3-C6E7-4DB2-907C-E9457C1CEFD2">
      <Terms xmlns="http://schemas.microsoft.com/office/infopath/2007/PartnerControls"/>
    </ha269fc39020493c99371b9d90245c7d>
    <Classification xmlns="D411C6B3-C6E7-4DB2-907C-E9457C1CEFD2" xsi:nil="true"/>
    <Afsender xmlns="D411C6B3-C6E7-4DB2-907C-E9457C1CEFD2" xsi:nil="true"/>
    <CCMAgendaStatus xmlns="D411C6B3-C6E7-4DB2-907C-E9457C1CEFD2" xsi:nil="true"/>
    <CCMSystemID xmlns="http://schemas.microsoft.com/sharepoint/v3">ea092515-af83-4e21-8047-ec4cc0206f46</CCMSystemID>
    <LocalAttachment xmlns="http://schemas.microsoft.com/sharepoint/v3">false</LocalAttachment>
    <Related xmlns="http://schemas.microsoft.com/sharepoint/v3">false</Related>
    <CCMVisualId xmlns="http://schemas.microsoft.com/sharepoint/v3">EJD-2017-05031</CCMVisualId>
    <Finalized xmlns="http://schemas.microsoft.com/sharepoint/v3">true</Finalized>
    <DocID xmlns="http://schemas.microsoft.com/sharepoint/v3">6718377</DocID>
    <CaseRecordNumber xmlns="http://schemas.microsoft.com/sharepoint/v3">2</CaseRecordNumber>
    <CaseID xmlns="http://schemas.microsoft.com/sharepoint/v3">EJD-2017-05031</CaseID>
    <RegistrationDate xmlns="http://schemas.microsoft.com/sharepoint/v3">2022-05-27T00:19:47+00:00</RegistrationDate>
    <CCMTemplateID xmlns="http://schemas.microsoft.com/sharepoint/v3">0</CCMTemplateID>
    <CCMCognitiveType xmlns="http://schemas.microsoft.com/sharepoint/v3" xsi:nil="true"/>
    <SkannetAf xmlns="d411c6b3-c6e7-4db2-907c-e9457c1cefd2" xsi:nil="true"/>
  </documentManagement>
</p:properties>
</file>

<file path=customXml/itemProps1.xml><?xml version="1.0" encoding="utf-8"?>
<ds:datastoreItem xmlns:ds="http://schemas.openxmlformats.org/officeDocument/2006/customXml" ds:itemID="{BD77D630-4BF8-4E88-9A89-9D083FD89F65}">
  <ds:schemaRefs/>
</ds:datastoreItem>
</file>

<file path=customXml/itemProps2.xml><?xml version="1.0" encoding="utf-8"?>
<ds:datastoreItem xmlns:ds="http://schemas.openxmlformats.org/officeDocument/2006/customXml" ds:itemID="{E7A7ABE6-8492-46DD-9E8A-8963AE9FD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D411C6B3-C6E7-4DB2-907C-E9457C1CEFD2"/>
    <ds:schemaRef ds:uri="d411c6b3-c6e7-4db2-907c-e9457c1cefd2"/>
    <ds:schemaRef ds:uri="47b9f9e8-5705-49b1-8c8c-03dd118c0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A3531-E6A7-464D-B8F2-95E8FE628F8D}">
  <ds:schemaRefs>
    <ds:schemaRef ds:uri="http://schemas.openxmlformats.org/officeDocument/2006/bibliography"/>
  </ds:schemaRefs>
</ds:datastoreItem>
</file>

<file path=customXml/itemProps4.xml><?xml version="1.0" encoding="utf-8"?>
<ds:datastoreItem xmlns:ds="http://schemas.openxmlformats.org/officeDocument/2006/customXml" ds:itemID="{924C7EFF-70AA-4B2B-A2AC-72D07D906628}">
  <ds:schemaRefs>
    <ds:schemaRef ds:uri="http://purl.org/dc/elements/1.1/"/>
    <ds:schemaRef ds:uri="http://www.w3.org/XML/1998/namespace"/>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 ds:uri="5d101e91-6daa-4d36-bb28-aa85acad1d98"/>
    <ds:schemaRef ds:uri="http://purl.org/dc/terms/"/>
    <ds:schemaRef ds:uri="47b9f9e8-5705-49b1-8c8c-03dd118c0a76"/>
    <ds:schemaRef ds:uri="D411C6B3-C6E7-4DB2-907C-E9457C1CEFD2"/>
    <ds:schemaRef ds:uri="http://purl.org/dc/dcmitype/"/>
    <ds:schemaRef ds:uri="d411c6b3-c6e7-4db2-907c-e9457c1cef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1497</Words>
  <Characters>8791</Characters>
  <Application>Microsoft Office Word</Application>
  <DocSecurity>4</DocSecurity>
  <Lines>209</Lines>
  <Paragraphs>111</Paragraphs>
  <ScaleCrop>false</ScaleCrop>
  <HeadingPairs>
    <vt:vector size="2" baseType="variant">
      <vt:variant>
        <vt:lpstr>Titel</vt:lpstr>
      </vt:variant>
      <vt:variant>
        <vt:i4>1</vt:i4>
      </vt:variant>
    </vt:vector>
  </HeadingPairs>
  <TitlesOfParts>
    <vt:vector size="1" baseType="lpstr">
      <vt:lpstr>Tilsynsbrev</vt:lpstr>
    </vt:vector>
  </TitlesOfParts>
  <Company>Silkeborg Kommune</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dc:title>
  <dc:creator>Lasse Kramer Andersen (11402)</dc:creator>
  <cp:lastModifiedBy>Kim Aarøe Rasmussen (12424)</cp:lastModifiedBy>
  <cp:revision>2</cp:revision>
  <dcterms:created xsi:type="dcterms:W3CDTF">2024-09-17T08:42:00Z</dcterms:created>
  <dcterms:modified xsi:type="dcterms:W3CDTF">2024-09-17T08:42:00Z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0x010100AC085CFC53BC46CEA2EADE194AD9D482006E816C7EC96B144598CCC3D52B165D9B</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OneDriveID">
    <vt:lpwstr/>
  </property>
  <property fmtid="{D5CDD505-2E9C-101B-9397-08002B2CF9AE}" pid="16" name="CCMOneDriveOwnerID">
    <vt:lpwstr/>
  </property>
  <property fmtid="{D5CDD505-2E9C-101B-9397-08002B2CF9AE}" pid="17" name="CCMOneDriveItemID">
    <vt:lpwstr/>
  </property>
  <property fmtid="{D5CDD505-2E9C-101B-9397-08002B2CF9AE}" pid="18" name="CCMIsSharedOnOneDrive">
    <vt:bool>false</vt:bool>
  </property>
  <property fmtid="{D5CDD505-2E9C-101B-9397-08002B2CF9AE}" pid="19" name="CCMSystem">
    <vt:lpwstr> </vt:lpwstr>
  </property>
  <property fmtid="{D5CDD505-2E9C-101B-9397-08002B2CF9AE}" pid="20" name="CCMEventContext">
    <vt:lpwstr>fbf026b7-1a14-4701-bcc0-eed93cd18705</vt:lpwstr>
  </property>
  <property fmtid="{D5CDD505-2E9C-101B-9397-08002B2CF9AE}" pid="21" name="Microsoft Theme">
    <vt:lpwstr>C:\Users\mg\AppData\Roaming\Microsoft\Skabeloner\Document Themes\dynamicbranding.thmx 011</vt:lpwstr>
  </property>
  <property fmtid="{D5CDD505-2E9C-101B-9397-08002B2CF9AE}" pid="22" name="Dok ID">
    <vt:lpwstr>6718377</vt:lpwstr>
  </property>
  <property fmtid="{D5CDD505-2E9C-101B-9397-08002B2CF9AE}" pid="23" name="AcadreDocumentId">
    <vt:i4>1826597</vt:i4>
  </property>
  <property fmtid="{D5CDD505-2E9C-101B-9397-08002B2CF9AE}" pid="24" name="AcadreCaseId">
    <vt:i4>219657</vt:i4>
  </property>
</Properties>
</file>