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1E3454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409575" cy="438150"/>
                  <wp:effectExtent l="0" t="0" r="9525" b="0"/>
                  <wp:docPr id="2" name="Billed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til digital offentliggørelse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A05D90">
            <w:bookmarkStart w:id="1" w:name="cvr_cpr"/>
            <w:bookmarkEnd w:id="1"/>
            <w:r>
              <w:t>#CVR#59680013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1E3454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>
                  <wp:extent cx="1057275" cy="209550"/>
                  <wp:effectExtent l="0" t="0" r="9525" b="0"/>
                  <wp:docPr id="1" name="Billede 1" descr="Logo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A05D90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Mette Christina Hedegaard</w:t>
            </w:r>
          </w:p>
        </w:tc>
      </w:tr>
      <w:tr w:rsidR="00D42EF4" w:rsidRPr="00094C7B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A05D90">
              <w:rPr>
                <w:sz w:val="16"/>
                <w:szCs w:val="16"/>
              </w:rPr>
              <w:t>7975 5671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A05D90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mette.hedegaard@hedensted.dk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Pr="00137738" w:rsidRDefault="00D42EF4">
            <w:pPr>
              <w:rPr>
                <w:color w:val="FF0000"/>
                <w:sz w:val="16"/>
                <w:szCs w:val="16"/>
                <w:lang w:val="en-US"/>
              </w:rPr>
            </w:pPr>
            <w:r w:rsidRPr="00137738">
              <w:rPr>
                <w:sz w:val="16"/>
                <w:szCs w:val="16"/>
                <w:lang w:val="en-US"/>
              </w:rPr>
              <w:t xml:space="preserve">Lok.id.: </w:t>
            </w:r>
            <w:bookmarkStart w:id="5" w:name="lokid"/>
            <w:bookmarkEnd w:id="5"/>
            <w:r w:rsidR="00A05D90" w:rsidRPr="00137738">
              <w:rPr>
                <w:sz w:val="16"/>
                <w:szCs w:val="16"/>
                <w:lang w:val="en-US"/>
              </w:rPr>
              <w:t>619-A53-000015</w:t>
            </w:r>
          </w:p>
          <w:p w:rsidR="00D42EF4" w:rsidRPr="00137738" w:rsidRDefault="00D42EF4">
            <w:pPr>
              <w:rPr>
                <w:color w:val="FF0000"/>
                <w:lang w:val="en-US"/>
              </w:rPr>
            </w:pPr>
            <w:r w:rsidRPr="00137738">
              <w:rPr>
                <w:sz w:val="16"/>
                <w:szCs w:val="16"/>
                <w:lang w:val="en-US"/>
              </w:rPr>
              <w:t xml:space="preserve">Sagsnr.: </w:t>
            </w:r>
            <w:bookmarkStart w:id="6" w:name="esdh_sagsnr"/>
            <w:bookmarkEnd w:id="6"/>
            <w:r w:rsidR="00A05D90" w:rsidRPr="00137738">
              <w:rPr>
                <w:sz w:val="16"/>
                <w:szCs w:val="16"/>
                <w:lang w:val="en-US"/>
              </w:rPr>
              <w:t>09.30.00-K08-54-16</w:t>
            </w:r>
          </w:p>
          <w:p w:rsidR="00D42EF4" w:rsidRPr="00137738" w:rsidRDefault="00D42EF4">
            <w:pPr>
              <w:rPr>
                <w:color w:val="FF0000"/>
                <w:lang w:val="en-US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Pr="00137738" w:rsidRDefault="00D42EF4">
            <w:pPr>
              <w:rPr>
                <w:lang w:val="en-US"/>
              </w:rPr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A05D90">
              <w:rPr>
                <w:bCs/>
                <w:sz w:val="16"/>
                <w:szCs w:val="16"/>
              </w:rPr>
              <w:t>28. juli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69"/>
        <w:gridCol w:w="4552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A05D9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Hyrup Maskinstation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A05D90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Vejlevej 59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7140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Stouby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nummer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A05D90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59680013</w:t>
            </w:r>
          </w:p>
          <w:p w:rsidR="00FC41EA" w:rsidRPr="008D2C1D" w:rsidRDefault="00A05D90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1002101802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A05D90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08-06-2016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A05D90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Kampagne</w:t>
            </w:r>
            <w:r w:rsidR="00137738">
              <w:rPr>
                <w:rFonts w:ascii="Arial" w:eastAsia="Calibri" w:hAnsi="Arial" w:cs="Arial"/>
                <w:szCs w:val="20"/>
              </w:rPr>
              <w:t>tilsyn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A05D90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H51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Garageanlæg for 3 eller flere køretøjer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ført tilsyn med virksomhedens samlede miljøforhold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FC41EA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skærpelser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Ja</w:t>
            </w:r>
            <w:r w:rsidR="00094C7B">
              <w:rPr>
                <w:rFonts w:ascii="Arial" w:eastAsia="Calibri" w:hAnsi="Arial" w:cs="Arial"/>
                <w:szCs w:val="20"/>
              </w:rPr>
              <w:t xml:space="preserve">, indskærpelser </w:t>
            </w:r>
            <w:r w:rsidR="003B71D5">
              <w:rPr>
                <w:rFonts w:ascii="Arial" w:eastAsia="Calibri" w:hAnsi="Arial" w:cs="Arial"/>
                <w:szCs w:val="20"/>
              </w:rPr>
              <w:t xml:space="preserve">vedr. </w:t>
            </w:r>
            <w:r w:rsidR="00094C7B">
              <w:rPr>
                <w:rFonts w:ascii="Arial" w:eastAsia="Calibri" w:hAnsi="Arial" w:cs="Arial"/>
                <w:szCs w:val="20"/>
              </w:rPr>
              <w:t>olietanke og vedr. afle</w:t>
            </w:r>
            <w:r w:rsidR="00094C7B">
              <w:rPr>
                <w:rFonts w:ascii="Arial" w:eastAsia="Calibri" w:hAnsi="Arial" w:cs="Arial"/>
                <w:szCs w:val="20"/>
              </w:rPr>
              <w:t>d</w:t>
            </w:r>
            <w:r w:rsidR="00094C7B">
              <w:rPr>
                <w:rFonts w:ascii="Arial" w:eastAsia="Calibri" w:hAnsi="Arial" w:cs="Arial"/>
                <w:szCs w:val="20"/>
              </w:rPr>
              <w:t>ning af spildevand.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eventuelle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Håndhævelser fra </w:t>
            </w:r>
            <w:r w:rsidR="000103B2">
              <w:rPr>
                <w:rFonts w:ascii="Arial" w:eastAsia="Calibri" w:hAnsi="Arial" w:cs="Arial"/>
                <w:szCs w:val="20"/>
              </w:rPr>
              <w:t>forrige</w:t>
            </w:r>
            <w:r>
              <w:rPr>
                <w:rFonts w:ascii="Arial" w:eastAsia="Calibri" w:hAnsi="Arial" w:cs="Arial"/>
                <w:szCs w:val="20"/>
              </w:rPr>
              <w:t xml:space="preserve"> tilsyn er efterkommet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DA0" w:rsidRDefault="00901DA0">
      <w:r>
        <w:separator/>
      </w:r>
    </w:p>
  </w:endnote>
  <w:endnote w:type="continuationSeparator" w:id="0">
    <w:p w:rsidR="00901DA0" w:rsidRDefault="009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jc w:val="right"/>
    </w:pPr>
    <w:r>
      <w:rPr>
        <w:noProof/>
      </w:rPr>
      <w:drawing>
        <wp:anchor distT="0" distB="0" distL="114935" distR="114935" simplePos="0" relativeHeight="251659264" behindDoc="1" locked="0" layoutInCell="0" allowOverlap="1">
          <wp:simplePos x="0" y="0"/>
          <wp:positionH relativeFrom="column">
            <wp:posOffset>2426970</wp:posOffset>
          </wp:positionH>
          <wp:positionV relativeFrom="paragraph">
            <wp:posOffset>-1282065</wp:posOffset>
          </wp:positionV>
          <wp:extent cx="3143250" cy="1524000"/>
          <wp:effectExtent l="0" t="0" r="0" b="0"/>
          <wp:wrapNone/>
          <wp:docPr id="12" name="Billede 12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EF4"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0103B2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shd w:val="solid" w:color="FFFFFF" w:fill="FFFFFF"/>
    </w:pPr>
    <w:r>
      <w:rPr>
        <w:noProof/>
      </w:rPr>
      <w:drawing>
        <wp:anchor distT="0" distB="0" distL="114935" distR="114935" simplePos="0" relativeHeight="251658240" behindDoc="1" locked="0" layoutInCell="0" allowOverlap="1">
          <wp:simplePos x="0" y="0"/>
          <wp:positionH relativeFrom="column">
            <wp:posOffset>2386965</wp:posOffset>
          </wp:positionH>
          <wp:positionV relativeFrom="paragraph">
            <wp:posOffset>-1519555</wp:posOffset>
          </wp:positionV>
          <wp:extent cx="3143250" cy="1524000"/>
          <wp:effectExtent l="0" t="0" r="0" b="0"/>
          <wp:wrapNone/>
          <wp:docPr id="11" name="Billede 11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0615D8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DA0" w:rsidRDefault="00901DA0">
      <w:r>
        <w:separator/>
      </w:r>
    </w:p>
  </w:footnote>
  <w:footnote w:type="continuationSeparator" w:id="0">
    <w:p w:rsidR="00901DA0" w:rsidRDefault="0090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0615D8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0615D8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rpwPfGcrFRkKbfhNX/7DRbcIPS8=" w:salt="Sn92Ju0LFcvBXMVLb59E3A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rudskrevet" w:val="true"/>
  </w:docVars>
  <w:rsids>
    <w:rsidRoot w:val="00650849"/>
    <w:rsid w:val="000103B2"/>
    <w:rsid w:val="000615D8"/>
    <w:rsid w:val="00073732"/>
    <w:rsid w:val="00094C7B"/>
    <w:rsid w:val="00137738"/>
    <w:rsid w:val="001E3454"/>
    <w:rsid w:val="00256AB5"/>
    <w:rsid w:val="003526FA"/>
    <w:rsid w:val="003A3DD3"/>
    <w:rsid w:val="003B71D5"/>
    <w:rsid w:val="004E645A"/>
    <w:rsid w:val="00535D19"/>
    <w:rsid w:val="00650849"/>
    <w:rsid w:val="00742084"/>
    <w:rsid w:val="008468F0"/>
    <w:rsid w:val="008C5E24"/>
    <w:rsid w:val="008D2C1D"/>
    <w:rsid w:val="00901DA0"/>
    <w:rsid w:val="009773C1"/>
    <w:rsid w:val="009B0515"/>
    <w:rsid w:val="00A05D90"/>
    <w:rsid w:val="00B0270F"/>
    <w:rsid w:val="00CE2216"/>
    <w:rsid w:val="00CE6B6D"/>
    <w:rsid w:val="00D42EF4"/>
    <w:rsid w:val="00DA5C35"/>
    <w:rsid w:val="00E208A0"/>
    <w:rsid w:val="00E76849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A05D90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A05D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A05D90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A05D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1106</Characters>
  <Application>Microsoft Office Word</Application>
  <DocSecurity>8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creator>Vibeke Volmers</dc:creator>
  <cp:lastModifiedBy>Mette Christina Hedegaard</cp:lastModifiedBy>
  <cp:revision>7</cp:revision>
  <cp:lastPrinted>2006-11-30T12:23:00Z</cp:lastPrinted>
  <dcterms:created xsi:type="dcterms:W3CDTF">2016-07-28T11:08:00Z</dcterms:created>
  <dcterms:modified xsi:type="dcterms:W3CDTF">2016-08-11T12:48:00Z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