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97A2"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C7D9731" wp14:editId="091E0440">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0F1AF38" w14:textId="77777777" w:rsidTr="00F0465B">
        <w:tc>
          <w:tcPr>
            <w:tcW w:w="1274" w:type="dxa"/>
            <w:tcBorders>
              <w:right w:val="nil"/>
            </w:tcBorders>
            <w:shd w:val="clear" w:color="auto" w:fill="auto"/>
          </w:tcPr>
          <w:p w14:paraId="7D18F551"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18831F7" w14:textId="75158B4C" w:rsidR="00514730" w:rsidRPr="00F0465B" w:rsidRDefault="007615DA" w:rsidP="00F0465B">
            <w:pPr>
              <w:pStyle w:val="Skriftbrev"/>
              <w:shd w:val="solid" w:color="FFFFFF" w:fill="FFFFFF"/>
              <w:rPr>
                <w:bCs/>
                <w:szCs w:val="20"/>
              </w:rPr>
            </w:pPr>
            <w:r>
              <w:t>24/7546</w:t>
            </w:r>
          </w:p>
        </w:tc>
      </w:tr>
    </w:tbl>
    <w:p w14:paraId="72DBACB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07CE8BA" w14:textId="77777777" w:rsidR="00525A69" w:rsidRPr="00AF13E7" w:rsidRDefault="00525A69">
      <w:pPr>
        <w:ind w:left="851" w:hanging="851"/>
        <w:jc w:val="center"/>
        <w:rPr>
          <w:rFonts w:ascii="Tahoma" w:hAnsi="Tahoma" w:cs="Tahoma"/>
          <w:b/>
          <w:sz w:val="40"/>
          <w:szCs w:val="40"/>
        </w:rPr>
      </w:pPr>
    </w:p>
    <w:p w14:paraId="02F90D1A" w14:textId="77777777" w:rsidR="00514730" w:rsidRDefault="00514730" w:rsidP="00521B4C">
      <w:pPr>
        <w:ind w:left="0"/>
        <w:rPr>
          <w:rFonts w:ascii="Tahoma" w:hAnsi="Tahoma" w:cs="Tahoma"/>
          <w:b/>
          <w:sz w:val="56"/>
          <w:szCs w:val="56"/>
        </w:rPr>
      </w:pPr>
    </w:p>
    <w:p w14:paraId="277856B8" w14:textId="77777777" w:rsidR="00031909" w:rsidRDefault="00031909" w:rsidP="00F86EC9">
      <w:pPr>
        <w:ind w:left="360"/>
        <w:jc w:val="center"/>
        <w:rPr>
          <w:rFonts w:ascii="Tahoma" w:hAnsi="Tahoma" w:cs="Tahoma"/>
          <w:b/>
          <w:sz w:val="56"/>
          <w:szCs w:val="56"/>
        </w:rPr>
      </w:pPr>
    </w:p>
    <w:p w14:paraId="4EA39422" w14:textId="77777777" w:rsidR="00884F39" w:rsidRDefault="00884F39" w:rsidP="00884F39">
      <w:pPr>
        <w:ind w:left="0"/>
        <w:rPr>
          <w:rFonts w:ascii="Tahoma" w:hAnsi="Tahoma" w:cs="Tahoma"/>
          <w:b/>
          <w:sz w:val="56"/>
          <w:szCs w:val="56"/>
        </w:rPr>
      </w:pPr>
    </w:p>
    <w:p w14:paraId="7476AB2C"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791BA7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06-11-2024</w:t>
      </w:r>
    </w:p>
    <w:p w14:paraId="7CABF87E" w14:textId="77777777" w:rsidR="00BF331C" w:rsidRPr="00326C4D" w:rsidRDefault="00BF331C" w:rsidP="00BF331C">
      <w:pPr>
        <w:rPr>
          <w:rFonts w:ascii="Tahoma" w:hAnsi="Tahoma" w:cs="Tahoma"/>
        </w:rPr>
      </w:pPr>
    </w:p>
    <w:p w14:paraId="6C68E49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Jesper Kaag Andersen</w:t>
      </w:r>
    </w:p>
    <w:p w14:paraId="0F17828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Horsemosevej 2, Stenvad, 8586 Ørum Djurs</w:t>
      </w:r>
    </w:p>
    <w:p w14:paraId="13F64125" w14:textId="77777777" w:rsidR="00B356B3" w:rsidRPr="00936AD1" w:rsidRDefault="00B356B3">
      <w:pPr>
        <w:ind w:left="851" w:hanging="851"/>
        <w:jc w:val="center"/>
        <w:rPr>
          <w:rFonts w:ascii="Tahoma" w:hAnsi="Tahoma" w:cs="Tahoma"/>
          <w:bCs/>
          <w:sz w:val="28"/>
          <w:szCs w:val="28"/>
        </w:rPr>
      </w:pPr>
    </w:p>
    <w:p w14:paraId="692DD75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EAB3FEF" w14:textId="77777777" w:rsidR="00326C4D" w:rsidRDefault="00326C4D" w:rsidP="000B1691">
      <w:pPr>
        <w:ind w:right="567"/>
        <w:rPr>
          <w:szCs w:val="24"/>
        </w:rPr>
      </w:pPr>
    </w:p>
    <w:p w14:paraId="2AC07C0F" w14:textId="3AEF7833"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615DA" w:rsidRPr="007615DA">
        <w:rPr>
          <w:szCs w:val="24"/>
        </w:rPr>
        <w:t xml:space="preserve">Jesper Kaag Andersen, ejer </w:t>
      </w:r>
    </w:p>
    <w:p w14:paraId="356402D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8CD150B" w14:textId="77777777" w:rsidR="00936AD1" w:rsidRPr="003C3B8C" w:rsidRDefault="00936AD1" w:rsidP="000B1691">
      <w:pPr>
        <w:ind w:right="567"/>
        <w:rPr>
          <w:szCs w:val="24"/>
        </w:rPr>
      </w:pPr>
    </w:p>
    <w:p w14:paraId="4EAD3045" w14:textId="77777777" w:rsidR="00936AD1" w:rsidRPr="007615DA" w:rsidRDefault="00936AD1" w:rsidP="000B1691">
      <w:pPr>
        <w:ind w:right="567"/>
        <w:rPr>
          <w:szCs w:val="24"/>
        </w:rPr>
      </w:pPr>
    </w:p>
    <w:p w14:paraId="6521A8C5" w14:textId="43E39DE8" w:rsidR="00936AD1" w:rsidRPr="007615DA" w:rsidRDefault="00936AD1" w:rsidP="000B1691">
      <w:pPr>
        <w:ind w:right="567"/>
        <w:rPr>
          <w:szCs w:val="24"/>
        </w:rPr>
      </w:pPr>
      <w:r w:rsidRPr="007615DA">
        <w:rPr>
          <w:szCs w:val="24"/>
        </w:rPr>
        <w:t>Tilsynstype:</w:t>
      </w:r>
      <w:r w:rsidRPr="007615DA">
        <w:rPr>
          <w:szCs w:val="24"/>
        </w:rPr>
        <w:tab/>
      </w:r>
      <w:r w:rsidRPr="007615DA">
        <w:rPr>
          <w:szCs w:val="24"/>
        </w:rPr>
        <w:tab/>
        <w:t>Prioriteret tilsyn</w:t>
      </w:r>
      <w:r w:rsidR="00B356B3" w:rsidRPr="007615DA">
        <w:rPr>
          <w:szCs w:val="24"/>
        </w:rPr>
        <w:t>. Der er ført tilsyn med</w:t>
      </w:r>
      <w:r w:rsidR="007615DA" w:rsidRPr="007615DA">
        <w:rPr>
          <w:szCs w:val="24"/>
        </w:rPr>
        <w:t xml:space="preserve">: </w:t>
      </w:r>
      <w:r w:rsidR="007615DA" w:rsidRPr="007615DA">
        <w:rPr>
          <w:szCs w:val="24"/>
        </w:rPr>
        <w:tab/>
      </w:r>
      <w:r w:rsidR="007615DA" w:rsidRPr="007615DA">
        <w:rPr>
          <w:szCs w:val="24"/>
        </w:rPr>
        <w:tab/>
      </w:r>
      <w:r w:rsidR="007615DA" w:rsidRPr="007615DA">
        <w:rPr>
          <w:szCs w:val="24"/>
        </w:rPr>
        <w:tab/>
      </w:r>
      <w:r w:rsidR="007615DA" w:rsidRPr="007615DA">
        <w:rPr>
          <w:szCs w:val="24"/>
        </w:rPr>
        <w:tab/>
      </w:r>
      <w:r w:rsidR="007615DA" w:rsidRPr="007615DA">
        <w:rPr>
          <w:szCs w:val="24"/>
        </w:rPr>
        <w:tab/>
      </w:r>
      <w:r w:rsidR="00B356B3" w:rsidRPr="007615DA">
        <w:rPr>
          <w:szCs w:val="24"/>
        </w:rPr>
        <w:t>Opbevaring af husdyrgødning</w:t>
      </w:r>
      <w:r w:rsidR="007615DA" w:rsidRPr="007615DA">
        <w:rPr>
          <w:szCs w:val="24"/>
        </w:rPr>
        <w:tab/>
      </w:r>
      <w:r w:rsidR="007615DA" w:rsidRPr="007615DA">
        <w:rPr>
          <w:szCs w:val="24"/>
        </w:rPr>
        <w:tab/>
      </w:r>
      <w:r w:rsidR="007615DA" w:rsidRPr="007615DA">
        <w:rPr>
          <w:szCs w:val="24"/>
        </w:rPr>
        <w:tab/>
      </w:r>
      <w:r w:rsidR="007615DA" w:rsidRPr="007615DA">
        <w:rPr>
          <w:szCs w:val="24"/>
        </w:rPr>
        <w:tab/>
      </w:r>
      <w:r w:rsidR="007615DA" w:rsidRPr="007615DA">
        <w:rPr>
          <w:szCs w:val="24"/>
        </w:rPr>
        <w:tab/>
        <w:t>D</w:t>
      </w:r>
      <w:r w:rsidR="00B356B3" w:rsidRPr="007615DA">
        <w:rPr>
          <w:szCs w:val="24"/>
        </w:rPr>
        <w:t>yreholdets størrelse</w:t>
      </w:r>
    </w:p>
    <w:p w14:paraId="5CAB1E0B" w14:textId="77777777" w:rsidR="007615DA" w:rsidRPr="003C3B8C" w:rsidRDefault="007615DA" w:rsidP="000B1691">
      <w:pPr>
        <w:ind w:right="567"/>
        <w:rPr>
          <w:color w:val="FF0000"/>
          <w:szCs w:val="24"/>
        </w:rPr>
      </w:pPr>
    </w:p>
    <w:p w14:paraId="5754885F"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100998C" w14:textId="77777777" w:rsidR="00052446" w:rsidRPr="003C3B8C" w:rsidRDefault="00052446" w:rsidP="009338F0">
      <w:pPr>
        <w:ind w:right="567"/>
        <w:rPr>
          <w:szCs w:val="24"/>
        </w:rPr>
      </w:pPr>
      <w:r>
        <w:rPr>
          <w:szCs w:val="24"/>
        </w:rPr>
        <w:t>Baggrund for tilsynet:</w:t>
      </w:r>
      <w:r>
        <w:rPr>
          <w:szCs w:val="24"/>
        </w:rPr>
        <w:tab/>
        <w:t>Miljørisikovurdering</w:t>
      </w:r>
    </w:p>
    <w:p w14:paraId="6F0F856B" w14:textId="77777777" w:rsidR="00B356B3" w:rsidRPr="003C3B8C" w:rsidRDefault="00B356B3" w:rsidP="000B1691">
      <w:pPr>
        <w:ind w:right="567"/>
        <w:rPr>
          <w:szCs w:val="24"/>
        </w:rPr>
      </w:pPr>
    </w:p>
    <w:p w14:paraId="417E59D9" w14:textId="77777777" w:rsidR="00B356B3" w:rsidRPr="003C3B8C" w:rsidRDefault="00B356B3" w:rsidP="000B1691">
      <w:pPr>
        <w:ind w:right="567"/>
        <w:rPr>
          <w:szCs w:val="24"/>
        </w:rPr>
      </w:pPr>
    </w:p>
    <w:p w14:paraId="2749BCF7"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95907</w:t>
      </w:r>
    </w:p>
    <w:p w14:paraId="52E30F1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14895531</w:t>
      </w:r>
    </w:p>
    <w:p w14:paraId="6BC7E55C"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6EB6F71A" w14:textId="77777777" w:rsidR="00B356B3" w:rsidRPr="003C3B8C" w:rsidRDefault="00B356B3" w:rsidP="00E531ED">
      <w:pPr>
        <w:spacing w:line="360" w:lineRule="auto"/>
        <w:ind w:left="0" w:right="567"/>
        <w:rPr>
          <w:szCs w:val="24"/>
        </w:rPr>
      </w:pPr>
    </w:p>
    <w:p w14:paraId="7C3283D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8FA03B7" w14:textId="77777777" w:rsidR="00B356B3" w:rsidRPr="003C3B8C" w:rsidRDefault="00B356B3" w:rsidP="00E531ED">
      <w:pPr>
        <w:spacing w:line="276" w:lineRule="auto"/>
        <w:ind w:right="567"/>
        <w:rPr>
          <w:szCs w:val="24"/>
        </w:rPr>
      </w:pPr>
      <w:r w:rsidRPr="003C3B8C">
        <w:rPr>
          <w:szCs w:val="24"/>
        </w:rPr>
        <w:t xml:space="preserve">H § 16 a, ikke IED: Husdyrbrug med en ammoniakemission større end 3.500 kg NH3-N pr. </w:t>
      </w:r>
      <w:proofErr w:type="gramStart"/>
      <w:r w:rsidRPr="003C3B8C">
        <w:rPr>
          <w:szCs w:val="24"/>
        </w:rPr>
        <w:t>år  (</w:t>
      </w:r>
      <w:proofErr w:type="gramEnd"/>
      <w:r w:rsidRPr="003C3B8C">
        <w:rPr>
          <w:szCs w:val="24"/>
        </w:rPr>
        <w:t>kategori 1b)</w:t>
      </w:r>
    </w:p>
    <w:p w14:paraId="6A6D4723"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7D4F0ABD"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5C5BEC9E" w14:textId="77777777" w:rsidR="003C3B8C" w:rsidRPr="003C3B8C" w:rsidRDefault="003C3B8C" w:rsidP="000B1691">
      <w:pPr>
        <w:spacing w:line="360" w:lineRule="auto"/>
        <w:ind w:right="567"/>
        <w:rPr>
          <w:szCs w:val="24"/>
        </w:rPr>
      </w:pPr>
    </w:p>
    <w:p w14:paraId="4D916242" w14:textId="0D505AE9" w:rsidR="000B1691" w:rsidRPr="007615DA" w:rsidRDefault="000B1691" w:rsidP="00E531ED">
      <w:pPr>
        <w:spacing w:line="276" w:lineRule="auto"/>
        <w:ind w:right="567"/>
        <w:rPr>
          <w:szCs w:val="24"/>
        </w:rPr>
      </w:pPr>
      <w:r w:rsidRPr="003C3B8C">
        <w:rPr>
          <w:szCs w:val="24"/>
        </w:rPr>
        <w:t>Nyeste godkendelse</w:t>
      </w:r>
      <w:r w:rsidRPr="007615DA">
        <w:rPr>
          <w:szCs w:val="24"/>
        </w:rPr>
        <w:t>/tilladelse</w:t>
      </w:r>
      <w:r w:rsidR="00884F39" w:rsidRPr="007615DA">
        <w:rPr>
          <w:szCs w:val="24"/>
        </w:rPr>
        <w:t>:</w:t>
      </w:r>
      <w:r w:rsidRPr="007615DA">
        <w:rPr>
          <w:szCs w:val="24"/>
        </w:rPr>
        <w:tab/>
      </w:r>
      <w:r w:rsidR="007615DA" w:rsidRPr="007615DA">
        <w:rPr>
          <w:szCs w:val="24"/>
        </w:rPr>
        <w:t>17. december 2019</w:t>
      </w:r>
    </w:p>
    <w:p w14:paraId="733BE7BC" w14:textId="7E6E5312" w:rsidR="003C3B8C" w:rsidRPr="007615DA" w:rsidRDefault="00FC7B40" w:rsidP="00E531ED">
      <w:pPr>
        <w:spacing w:line="276" w:lineRule="auto"/>
        <w:ind w:right="567"/>
        <w:rPr>
          <w:szCs w:val="24"/>
          <w:vertAlign w:val="superscript"/>
        </w:rPr>
      </w:pPr>
      <w:r w:rsidRPr="007615DA">
        <w:rPr>
          <w:szCs w:val="24"/>
        </w:rPr>
        <w:t>Godkendt/tilladt produktionsareal:</w:t>
      </w:r>
      <w:r w:rsidRPr="007615DA">
        <w:rPr>
          <w:szCs w:val="24"/>
        </w:rPr>
        <w:tab/>
      </w:r>
      <w:r w:rsidR="007615DA" w:rsidRPr="007615DA">
        <w:rPr>
          <w:szCs w:val="24"/>
        </w:rPr>
        <w:t xml:space="preserve">1873 </w:t>
      </w:r>
      <w:r w:rsidRPr="007615DA">
        <w:rPr>
          <w:szCs w:val="24"/>
        </w:rPr>
        <w:t>m</w:t>
      </w:r>
      <w:r w:rsidRPr="007615DA">
        <w:rPr>
          <w:szCs w:val="24"/>
          <w:vertAlign w:val="superscript"/>
        </w:rPr>
        <w:t>2</w:t>
      </w:r>
    </w:p>
    <w:p w14:paraId="5C36094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00E33D2"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BE6C904" w14:textId="77777777" w:rsidR="0096245B" w:rsidRPr="003C3B8C" w:rsidRDefault="0096245B" w:rsidP="0096245B">
      <w:pPr>
        <w:ind w:right="142"/>
        <w:rPr>
          <w:szCs w:val="24"/>
        </w:rPr>
      </w:pPr>
    </w:p>
    <w:p w14:paraId="3FBA9477" w14:textId="77777777" w:rsidR="0096245B" w:rsidRPr="00965FCF" w:rsidRDefault="0096245B" w:rsidP="00884F39">
      <w:pPr>
        <w:pStyle w:val="Overskrift2"/>
        <w:ind w:left="426" w:firstLine="141"/>
        <w:rPr>
          <w:szCs w:val="32"/>
        </w:rPr>
      </w:pPr>
      <w:r w:rsidRPr="00965FCF">
        <w:rPr>
          <w:szCs w:val="32"/>
        </w:rPr>
        <w:t>Vil du vide mere</w:t>
      </w:r>
    </w:p>
    <w:p w14:paraId="73DE764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86CE5A7"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4B2F96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115E38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FC7152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38341D8" w14:textId="77777777" w:rsidR="0096245B" w:rsidRDefault="0096245B" w:rsidP="000B1691">
      <w:pPr>
        <w:spacing w:line="360" w:lineRule="auto"/>
        <w:ind w:right="567"/>
        <w:rPr>
          <w:rFonts w:ascii="Tahoma" w:hAnsi="Tahoma" w:cs="Tahoma"/>
          <w:color w:val="FF0000"/>
          <w:sz w:val="20"/>
        </w:rPr>
      </w:pPr>
    </w:p>
    <w:p w14:paraId="0D820304" w14:textId="77777777" w:rsidR="0096245B" w:rsidRDefault="0096245B" w:rsidP="000B1691">
      <w:pPr>
        <w:spacing w:line="360" w:lineRule="auto"/>
        <w:ind w:right="567"/>
        <w:rPr>
          <w:rFonts w:ascii="Tahoma" w:hAnsi="Tahoma" w:cs="Tahoma"/>
          <w:color w:val="FF0000"/>
          <w:sz w:val="20"/>
        </w:rPr>
      </w:pPr>
    </w:p>
    <w:p w14:paraId="4FBA7A8E"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0B42E29" w14:textId="77777777" w:rsidTr="00C14FB9">
        <w:tc>
          <w:tcPr>
            <w:tcW w:w="1088" w:type="pct"/>
          </w:tcPr>
          <w:p w14:paraId="3FFC8C14"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696A3B8" w14:textId="77777777" w:rsidR="00444F5E" w:rsidRDefault="00444F5E" w:rsidP="0063632A">
            <w:pPr>
              <w:ind w:left="0"/>
              <w:jc w:val="left"/>
            </w:pPr>
            <w:r>
              <w:t>Type</w:t>
            </w:r>
          </w:p>
        </w:tc>
        <w:tc>
          <w:tcPr>
            <w:tcW w:w="2246" w:type="pct"/>
          </w:tcPr>
          <w:p w14:paraId="6C13BC7B" w14:textId="77777777" w:rsidR="00444F5E" w:rsidRDefault="00444F5E" w:rsidP="0063632A">
            <w:pPr>
              <w:ind w:left="0"/>
              <w:jc w:val="left"/>
            </w:pPr>
            <w:r>
              <w:t>Kommentar</w:t>
            </w:r>
          </w:p>
        </w:tc>
        <w:tc>
          <w:tcPr>
            <w:tcW w:w="869" w:type="pct"/>
          </w:tcPr>
          <w:p w14:paraId="4C32B770" w14:textId="77777777" w:rsidR="00444F5E" w:rsidRDefault="00444F5E" w:rsidP="0063632A">
            <w:pPr>
              <w:ind w:left="0"/>
              <w:jc w:val="left"/>
            </w:pPr>
            <w:r>
              <w:t xml:space="preserve">Status </w:t>
            </w:r>
          </w:p>
        </w:tc>
      </w:tr>
      <w:tr w:rsidR="007615DA" w14:paraId="0E83D7E5" w14:textId="77777777" w:rsidTr="00C14FB9">
        <w:tc>
          <w:tcPr>
            <w:tcW w:w="1088" w:type="pct"/>
          </w:tcPr>
          <w:p w14:paraId="2B5BB902" w14:textId="6125586E" w:rsidR="007615DA" w:rsidRPr="007615DA" w:rsidRDefault="007615DA" w:rsidP="007615DA">
            <w:pPr>
              <w:ind w:hanging="533"/>
            </w:pPr>
            <w:r w:rsidRPr="007615DA">
              <w:t>08.03.2023</w:t>
            </w:r>
          </w:p>
        </w:tc>
        <w:tc>
          <w:tcPr>
            <w:tcW w:w="797" w:type="pct"/>
          </w:tcPr>
          <w:p w14:paraId="2735D441" w14:textId="0B2807F3" w:rsidR="007615DA" w:rsidRPr="007615DA" w:rsidRDefault="007615DA" w:rsidP="007615DA">
            <w:pPr>
              <w:ind w:left="40" w:hanging="40"/>
            </w:pPr>
            <w:r w:rsidRPr="007615DA">
              <w:t>Indskærpelse</w:t>
            </w:r>
          </w:p>
        </w:tc>
        <w:tc>
          <w:tcPr>
            <w:tcW w:w="2246" w:type="pct"/>
          </w:tcPr>
          <w:p w14:paraId="571C7EFA" w14:textId="79DB1F2A" w:rsidR="007615DA" w:rsidRPr="007615DA" w:rsidRDefault="007615DA" w:rsidP="007615DA">
            <w:pPr>
              <w:ind w:hanging="567"/>
              <w:jc w:val="left"/>
            </w:pPr>
            <w:r w:rsidRPr="007615DA">
              <w:t>Utæt beholder skal jf. påbud tømmes helt og rengøres</w:t>
            </w:r>
          </w:p>
        </w:tc>
        <w:tc>
          <w:tcPr>
            <w:tcW w:w="869" w:type="pct"/>
          </w:tcPr>
          <w:p w14:paraId="6916107F" w14:textId="6433C7E6" w:rsidR="007615DA" w:rsidRPr="007615DA" w:rsidRDefault="007615DA" w:rsidP="007615DA">
            <w:pPr>
              <w:ind w:left="0" w:firstLine="10"/>
              <w:jc w:val="left"/>
            </w:pPr>
            <w:r w:rsidRPr="007615DA">
              <w:t>Efterkommet</w:t>
            </w:r>
          </w:p>
        </w:tc>
      </w:tr>
    </w:tbl>
    <w:p w14:paraId="49957B68" w14:textId="77777777" w:rsidR="00D7653F" w:rsidRDefault="00D7653F" w:rsidP="000B1691">
      <w:pPr>
        <w:spacing w:line="360" w:lineRule="auto"/>
        <w:ind w:right="567"/>
        <w:rPr>
          <w:rFonts w:ascii="Tahoma" w:hAnsi="Tahoma" w:cs="Tahoma"/>
          <w:b/>
          <w:bCs/>
          <w:sz w:val="22"/>
          <w:szCs w:val="22"/>
        </w:rPr>
      </w:pPr>
    </w:p>
    <w:p w14:paraId="06AC172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6C65D1" w14:paraId="34032654" w14:textId="77777777">
        <w:tc>
          <w:tcPr>
            <w:tcW w:w="750" w:type="pct"/>
          </w:tcPr>
          <w:p w14:paraId="1300185F" w14:textId="77777777" w:rsidR="00E31694" w:rsidRPr="00E31694" w:rsidRDefault="00AD7D80" w:rsidP="007615DA">
            <w:pPr>
              <w:spacing w:line="360" w:lineRule="auto"/>
              <w:ind w:left="0" w:right="567"/>
              <w:jc w:val="left"/>
              <w:rPr>
                <w:szCs w:val="24"/>
              </w:rPr>
            </w:pPr>
            <w:r>
              <w:t>Stald</w:t>
            </w:r>
          </w:p>
        </w:tc>
        <w:tc>
          <w:tcPr>
            <w:tcW w:w="2000" w:type="pct"/>
          </w:tcPr>
          <w:p w14:paraId="05B39DA7" w14:textId="77777777" w:rsidR="006C65D1" w:rsidRDefault="00AD7D80" w:rsidP="007615DA">
            <w:pPr>
              <w:ind w:left="0"/>
              <w:jc w:val="left"/>
            </w:pPr>
            <w:r>
              <w:t>Staldystem</w:t>
            </w:r>
          </w:p>
        </w:tc>
        <w:tc>
          <w:tcPr>
            <w:tcW w:w="750" w:type="pct"/>
          </w:tcPr>
          <w:p w14:paraId="56B3B86E" w14:textId="77777777" w:rsidR="006C65D1" w:rsidRDefault="00AD7D80" w:rsidP="007615DA">
            <w:pPr>
              <w:ind w:left="0"/>
              <w:jc w:val="left"/>
            </w:pPr>
            <w:r>
              <w:t>Dato</w:t>
            </w:r>
          </w:p>
        </w:tc>
        <w:tc>
          <w:tcPr>
            <w:tcW w:w="750" w:type="pct"/>
          </w:tcPr>
          <w:p w14:paraId="47B7269B" w14:textId="77777777" w:rsidR="006C65D1" w:rsidRDefault="00AD7D80">
            <w:pPr>
              <w:jc w:val="left"/>
            </w:pPr>
            <w:r>
              <w:t>Status</w:t>
            </w:r>
          </w:p>
        </w:tc>
        <w:tc>
          <w:tcPr>
            <w:tcW w:w="750" w:type="pct"/>
          </w:tcPr>
          <w:p w14:paraId="5850EF8F" w14:textId="77777777" w:rsidR="006C65D1" w:rsidRDefault="00AD7D80" w:rsidP="007615DA">
            <w:pPr>
              <w:ind w:left="0"/>
              <w:jc w:val="left"/>
            </w:pPr>
            <w:r>
              <w:t>Produktionsareal(M2)</w:t>
            </w:r>
          </w:p>
        </w:tc>
      </w:tr>
      <w:tr w:rsidR="006C65D1" w14:paraId="369EADF7" w14:textId="77777777">
        <w:tc>
          <w:tcPr>
            <w:tcW w:w="0" w:type="auto"/>
          </w:tcPr>
          <w:p w14:paraId="77E23523" w14:textId="77777777" w:rsidR="006C65D1" w:rsidRDefault="00AD7D80" w:rsidP="007615DA">
            <w:pPr>
              <w:ind w:left="0"/>
            </w:pPr>
            <w:r>
              <w:t>Staldafsnit 1</w:t>
            </w:r>
          </w:p>
        </w:tc>
        <w:tc>
          <w:tcPr>
            <w:tcW w:w="0" w:type="auto"/>
          </w:tcPr>
          <w:p w14:paraId="3C1D6AA3" w14:textId="77777777" w:rsidR="006C65D1" w:rsidRDefault="00AD7D80" w:rsidP="007615DA">
            <w:pPr>
              <w:ind w:left="0"/>
            </w:pPr>
            <w:r>
              <w:t>Slagtesvin og smågrise / Delvis spaltegulv, 25 - 49 % fast gulv</w:t>
            </w:r>
          </w:p>
        </w:tc>
        <w:tc>
          <w:tcPr>
            <w:tcW w:w="0" w:type="auto"/>
          </w:tcPr>
          <w:p w14:paraId="4F90D0D9" w14:textId="77777777" w:rsidR="006C65D1" w:rsidRDefault="00AD7D80" w:rsidP="007615DA">
            <w:pPr>
              <w:ind w:left="0"/>
            </w:pPr>
            <w:r>
              <w:t>17-12-2019</w:t>
            </w:r>
          </w:p>
        </w:tc>
        <w:tc>
          <w:tcPr>
            <w:tcW w:w="0" w:type="auto"/>
          </w:tcPr>
          <w:p w14:paraId="01A8E250" w14:textId="77777777" w:rsidR="006C65D1" w:rsidRDefault="00AD7D80" w:rsidP="007615DA">
            <w:pPr>
              <w:ind w:left="0"/>
            </w:pPr>
            <w:r>
              <w:t>Etableret</w:t>
            </w:r>
          </w:p>
        </w:tc>
        <w:tc>
          <w:tcPr>
            <w:tcW w:w="0" w:type="auto"/>
          </w:tcPr>
          <w:p w14:paraId="46FEC37F" w14:textId="77777777" w:rsidR="006C65D1" w:rsidRDefault="00AD7D80">
            <w:pPr>
              <w:jc w:val="right"/>
            </w:pPr>
            <w:r>
              <w:t>261</w:t>
            </w:r>
          </w:p>
        </w:tc>
      </w:tr>
      <w:tr w:rsidR="006C65D1" w14:paraId="380F91CE" w14:textId="77777777">
        <w:tc>
          <w:tcPr>
            <w:tcW w:w="0" w:type="auto"/>
          </w:tcPr>
          <w:p w14:paraId="00849EF9" w14:textId="77777777" w:rsidR="006C65D1" w:rsidRDefault="00AD7D80" w:rsidP="007615DA">
            <w:pPr>
              <w:ind w:left="0"/>
            </w:pPr>
            <w:r>
              <w:t>Staldafsnit 2</w:t>
            </w:r>
          </w:p>
        </w:tc>
        <w:tc>
          <w:tcPr>
            <w:tcW w:w="0" w:type="auto"/>
          </w:tcPr>
          <w:p w14:paraId="7AD35972" w14:textId="77777777" w:rsidR="006C65D1" w:rsidRDefault="00AD7D80" w:rsidP="007615DA">
            <w:pPr>
              <w:ind w:left="0"/>
            </w:pPr>
            <w:r>
              <w:t>Slagtesvin og smågrise / Delvis spaltegulv, 25 - 49 % fast gulv</w:t>
            </w:r>
          </w:p>
        </w:tc>
        <w:tc>
          <w:tcPr>
            <w:tcW w:w="0" w:type="auto"/>
          </w:tcPr>
          <w:p w14:paraId="191B63F4" w14:textId="77777777" w:rsidR="006C65D1" w:rsidRDefault="00AD7D80" w:rsidP="007615DA">
            <w:pPr>
              <w:ind w:left="0"/>
            </w:pPr>
            <w:r>
              <w:t>17-12-2019</w:t>
            </w:r>
          </w:p>
        </w:tc>
        <w:tc>
          <w:tcPr>
            <w:tcW w:w="0" w:type="auto"/>
          </w:tcPr>
          <w:p w14:paraId="4AD6381E" w14:textId="77777777" w:rsidR="006C65D1" w:rsidRDefault="00AD7D80" w:rsidP="007615DA">
            <w:pPr>
              <w:ind w:left="0"/>
            </w:pPr>
            <w:r>
              <w:t>Etableret</w:t>
            </w:r>
          </w:p>
        </w:tc>
        <w:tc>
          <w:tcPr>
            <w:tcW w:w="0" w:type="auto"/>
          </w:tcPr>
          <w:p w14:paraId="1733C4BF" w14:textId="77777777" w:rsidR="006C65D1" w:rsidRDefault="00AD7D80">
            <w:pPr>
              <w:jc w:val="right"/>
            </w:pPr>
            <w:r>
              <w:t>261</w:t>
            </w:r>
          </w:p>
        </w:tc>
      </w:tr>
      <w:tr w:rsidR="006C65D1" w14:paraId="21943A53" w14:textId="77777777">
        <w:tc>
          <w:tcPr>
            <w:tcW w:w="0" w:type="auto"/>
          </w:tcPr>
          <w:p w14:paraId="48594B13" w14:textId="77777777" w:rsidR="006C65D1" w:rsidRDefault="00AD7D80" w:rsidP="007615DA">
            <w:pPr>
              <w:ind w:left="0"/>
            </w:pPr>
            <w:r>
              <w:t>Staldafsnit 3</w:t>
            </w:r>
          </w:p>
        </w:tc>
        <w:tc>
          <w:tcPr>
            <w:tcW w:w="0" w:type="auto"/>
          </w:tcPr>
          <w:p w14:paraId="24A1FD6F" w14:textId="77777777" w:rsidR="006C65D1" w:rsidRDefault="00AD7D80" w:rsidP="007615DA">
            <w:pPr>
              <w:ind w:left="0"/>
            </w:pPr>
            <w:r>
              <w:t>Slagtesvin og smågrise / Delvis spaltegulv, 25 - 49 % fast gulv</w:t>
            </w:r>
          </w:p>
        </w:tc>
        <w:tc>
          <w:tcPr>
            <w:tcW w:w="0" w:type="auto"/>
          </w:tcPr>
          <w:p w14:paraId="75844384" w14:textId="77777777" w:rsidR="006C65D1" w:rsidRDefault="00AD7D80" w:rsidP="007615DA">
            <w:pPr>
              <w:ind w:left="0"/>
            </w:pPr>
            <w:r>
              <w:t>17-12-2019</w:t>
            </w:r>
          </w:p>
        </w:tc>
        <w:tc>
          <w:tcPr>
            <w:tcW w:w="0" w:type="auto"/>
          </w:tcPr>
          <w:p w14:paraId="6E1F27FF" w14:textId="77777777" w:rsidR="006C65D1" w:rsidRDefault="00AD7D80" w:rsidP="007615DA">
            <w:pPr>
              <w:ind w:left="0"/>
            </w:pPr>
            <w:r>
              <w:t>Etableret</w:t>
            </w:r>
          </w:p>
        </w:tc>
        <w:tc>
          <w:tcPr>
            <w:tcW w:w="0" w:type="auto"/>
          </w:tcPr>
          <w:p w14:paraId="3C4E4405" w14:textId="77777777" w:rsidR="006C65D1" w:rsidRDefault="00AD7D80">
            <w:pPr>
              <w:jc w:val="right"/>
            </w:pPr>
            <w:r>
              <w:t>196</w:t>
            </w:r>
          </w:p>
        </w:tc>
      </w:tr>
      <w:tr w:rsidR="006C65D1" w14:paraId="1FC575CE" w14:textId="77777777">
        <w:tc>
          <w:tcPr>
            <w:tcW w:w="0" w:type="auto"/>
          </w:tcPr>
          <w:p w14:paraId="4E8E5912" w14:textId="77777777" w:rsidR="006C65D1" w:rsidRDefault="00AD7D80" w:rsidP="007615DA">
            <w:pPr>
              <w:ind w:left="0"/>
            </w:pPr>
            <w:r>
              <w:t>Staldafsnit 4</w:t>
            </w:r>
          </w:p>
        </w:tc>
        <w:tc>
          <w:tcPr>
            <w:tcW w:w="0" w:type="auto"/>
          </w:tcPr>
          <w:p w14:paraId="45FBD5FD" w14:textId="77777777" w:rsidR="006C65D1" w:rsidRDefault="00AD7D80" w:rsidP="007615DA">
            <w:pPr>
              <w:ind w:left="0"/>
            </w:pPr>
            <w:r>
              <w:t xml:space="preserve">Søer, golde og drægtige / </w:t>
            </w:r>
            <w:r>
              <w:t>Individuel opstaldning, fuldspaltegulv</w:t>
            </w:r>
          </w:p>
        </w:tc>
        <w:tc>
          <w:tcPr>
            <w:tcW w:w="0" w:type="auto"/>
          </w:tcPr>
          <w:p w14:paraId="694D2B91" w14:textId="77777777" w:rsidR="006C65D1" w:rsidRDefault="00AD7D80" w:rsidP="007615DA">
            <w:pPr>
              <w:ind w:left="0"/>
            </w:pPr>
            <w:r>
              <w:t>17-12-2019</w:t>
            </w:r>
          </w:p>
        </w:tc>
        <w:tc>
          <w:tcPr>
            <w:tcW w:w="0" w:type="auto"/>
          </w:tcPr>
          <w:p w14:paraId="508D3FA7" w14:textId="77777777" w:rsidR="006C65D1" w:rsidRDefault="00AD7D80" w:rsidP="007615DA">
            <w:pPr>
              <w:ind w:left="0"/>
            </w:pPr>
            <w:r>
              <w:t>Etableret</w:t>
            </w:r>
          </w:p>
        </w:tc>
        <w:tc>
          <w:tcPr>
            <w:tcW w:w="0" w:type="auto"/>
          </w:tcPr>
          <w:p w14:paraId="55CFCBAC" w14:textId="77777777" w:rsidR="006C65D1" w:rsidRDefault="00AD7D80">
            <w:pPr>
              <w:jc w:val="right"/>
            </w:pPr>
            <w:r>
              <w:t>262</w:t>
            </w:r>
          </w:p>
        </w:tc>
      </w:tr>
      <w:tr w:rsidR="006C65D1" w14:paraId="7B928FA6" w14:textId="77777777">
        <w:tc>
          <w:tcPr>
            <w:tcW w:w="0" w:type="auto"/>
          </w:tcPr>
          <w:p w14:paraId="75451E06" w14:textId="77777777" w:rsidR="006C65D1" w:rsidRDefault="00AD7D80" w:rsidP="007615DA">
            <w:pPr>
              <w:ind w:left="0"/>
            </w:pPr>
            <w:r>
              <w:t>Staldafsnit 5</w:t>
            </w:r>
          </w:p>
        </w:tc>
        <w:tc>
          <w:tcPr>
            <w:tcW w:w="0" w:type="auto"/>
          </w:tcPr>
          <w:p w14:paraId="779DC33D" w14:textId="77777777" w:rsidR="006C65D1" w:rsidRDefault="00AD7D80" w:rsidP="007615DA">
            <w:pPr>
              <w:ind w:left="0"/>
            </w:pPr>
            <w:r>
              <w:t>Søer, golde og drægtige / Individuel opstaldning, fuldspaltegulv</w:t>
            </w:r>
          </w:p>
        </w:tc>
        <w:tc>
          <w:tcPr>
            <w:tcW w:w="0" w:type="auto"/>
          </w:tcPr>
          <w:p w14:paraId="7A57ED1F" w14:textId="77777777" w:rsidR="006C65D1" w:rsidRDefault="00AD7D80" w:rsidP="007615DA">
            <w:pPr>
              <w:ind w:left="0"/>
            </w:pPr>
            <w:r>
              <w:t>17-12-2019</w:t>
            </w:r>
          </w:p>
        </w:tc>
        <w:tc>
          <w:tcPr>
            <w:tcW w:w="0" w:type="auto"/>
          </w:tcPr>
          <w:p w14:paraId="1A30C91B" w14:textId="77777777" w:rsidR="006C65D1" w:rsidRDefault="00AD7D80" w:rsidP="007615DA">
            <w:pPr>
              <w:ind w:left="0"/>
            </w:pPr>
            <w:r>
              <w:t>Etableret</w:t>
            </w:r>
          </w:p>
        </w:tc>
        <w:tc>
          <w:tcPr>
            <w:tcW w:w="0" w:type="auto"/>
          </w:tcPr>
          <w:p w14:paraId="5C9FDA9D" w14:textId="77777777" w:rsidR="006C65D1" w:rsidRDefault="00AD7D80">
            <w:pPr>
              <w:jc w:val="right"/>
            </w:pPr>
            <w:r>
              <w:t>262</w:t>
            </w:r>
          </w:p>
        </w:tc>
      </w:tr>
      <w:tr w:rsidR="006C65D1" w14:paraId="7EB5BD0F" w14:textId="77777777">
        <w:tc>
          <w:tcPr>
            <w:tcW w:w="0" w:type="auto"/>
          </w:tcPr>
          <w:p w14:paraId="409DD29C" w14:textId="77777777" w:rsidR="006C65D1" w:rsidRDefault="00AD7D80" w:rsidP="007615DA">
            <w:pPr>
              <w:ind w:left="0"/>
            </w:pPr>
            <w:r>
              <w:t>Staldafsnit 6</w:t>
            </w:r>
          </w:p>
        </w:tc>
        <w:tc>
          <w:tcPr>
            <w:tcW w:w="0" w:type="auto"/>
          </w:tcPr>
          <w:p w14:paraId="01A57588" w14:textId="77777777" w:rsidR="006C65D1" w:rsidRDefault="00AD7D80" w:rsidP="007615DA">
            <w:pPr>
              <w:ind w:left="0"/>
            </w:pPr>
            <w:r>
              <w:t xml:space="preserve">Søer, golde og drægtige / Individuel opstaldning, </w:t>
            </w:r>
            <w:r>
              <w:t>fuldspaltegulv</w:t>
            </w:r>
          </w:p>
        </w:tc>
        <w:tc>
          <w:tcPr>
            <w:tcW w:w="0" w:type="auto"/>
          </w:tcPr>
          <w:p w14:paraId="439A8121" w14:textId="77777777" w:rsidR="006C65D1" w:rsidRDefault="00AD7D80" w:rsidP="007615DA">
            <w:pPr>
              <w:ind w:left="0"/>
            </w:pPr>
            <w:r>
              <w:t>17-12-2019</w:t>
            </w:r>
          </w:p>
        </w:tc>
        <w:tc>
          <w:tcPr>
            <w:tcW w:w="0" w:type="auto"/>
          </w:tcPr>
          <w:p w14:paraId="1958949A" w14:textId="77777777" w:rsidR="006C65D1" w:rsidRDefault="00AD7D80" w:rsidP="007615DA">
            <w:pPr>
              <w:ind w:left="0"/>
            </w:pPr>
            <w:r>
              <w:t>Etableret</w:t>
            </w:r>
          </w:p>
        </w:tc>
        <w:tc>
          <w:tcPr>
            <w:tcW w:w="0" w:type="auto"/>
          </w:tcPr>
          <w:p w14:paraId="76498D11" w14:textId="77777777" w:rsidR="006C65D1" w:rsidRDefault="00AD7D80">
            <w:pPr>
              <w:jc w:val="right"/>
            </w:pPr>
            <w:r>
              <w:t>131</w:t>
            </w:r>
          </w:p>
        </w:tc>
      </w:tr>
      <w:tr w:rsidR="006C65D1" w14:paraId="3BF8A4F1" w14:textId="77777777">
        <w:tc>
          <w:tcPr>
            <w:tcW w:w="0" w:type="auto"/>
          </w:tcPr>
          <w:p w14:paraId="1D22DA45" w14:textId="77777777" w:rsidR="006C65D1" w:rsidRDefault="00AD7D80" w:rsidP="007615DA">
            <w:pPr>
              <w:ind w:left="0"/>
            </w:pPr>
            <w:r>
              <w:t>Staldafsnit 7</w:t>
            </w:r>
          </w:p>
        </w:tc>
        <w:tc>
          <w:tcPr>
            <w:tcW w:w="0" w:type="auto"/>
          </w:tcPr>
          <w:p w14:paraId="5D1C393E" w14:textId="65346EB3" w:rsidR="006C65D1" w:rsidRDefault="00AD7D80" w:rsidP="007615DA">
            <w:pPr>
              <w:ind w:left="0"/>
            </w:pPr>
            <w:r>
              <w:t>Søer, golde og drægtige / Ind</w:t>
            </w:r>
            <w:r w:rsidR="007615DA">
              <w:t>i</w:t>
            </w:r>
            <w:r>
              <w:t>viduel opstaldning, delvis spaltegulv</w:t>
            </w:r>
          </w:p>
        </w:tc>
        <w:tc>
          <w:tcPr>
            <w:tcW w:w="0" w:type="auto"/>
          </w:tcPr>
          <w:p w14:paraId="1ECCF7DC" w14:textId="77777777" w:rsidR="006C65D1" w:rsidRDefault="00AD7D80" w:rsidP="007615DA">
            <w:pPr>
              <w:ind w:left="0"/>
            </w:pPr>
            <w:r>
              <w:t>17-12-2019</w:t>
            </w:r>
          </w:p>
        </w:tc>
        <w:tc>
          <w:tcPr>
            <w:tcW w:w="0" w:type="auto"/>
          </w:tcPr>
          <w:p w14:paraId="384D81D2" w14:textId="77777777" w:rsidR="006C65D1" w:rsidRDefault="00AD7D80" w:rsidP="007615DA">
            <w:pPr>
              <w:ind w:left="0"/>
            </w:pPr>
            <w:r>
              <w:t>Etableret</w:t>
            </w:r>
          </w:p>
        </w:tc>
        <w:tc>
          <w:tcPr>
            <w:tcW w:w="0" w:type="auto"/>
          </w:tcPr>
          <w:p w14:paraId="107A3966" w14:textId="77777777" w:rsidR="006C65D1" w:rsidRDefault="00AD7D80">
            <w:pPr>
              <w:jc w:val="right"/>
            </w:pPr>
            <w:r>
              <w:t>52</w:t>
            </w:r>
          </w:p>
        </w:tc>
      </w:tr>
      <w:tr w:rsidR="006C65D1" w14:paraId="6D64C494" w14:textId="77777777">
        <w:tc>
          <w:tcPr>
            <w:tcW w:w="0" w:type="auto"/>
          </w:tcPr>
          <w:p w14:paraId="4CDC95CE" w14:textId="77777777" w:rsidR="006C65D1" w:rsidRDefault="00AD7D80" w:rsidP="007615DA">
            <w:pPr>
              <w:ind w:left="0"/>
            </w:pPr>
            <w:r>
              <w:t>Staldafsnit 7</w:t>
            </w:r>
          </w:p>
        </w:tc>
        <w:tc>
          <w:tcPr>
            <w:tcW w:w="0" w:type="auto"/>
          </w:tcPr>
          <w:p w14:paraId="456BDB06" w14:textId="77777777" w:rsidR="006C65D1" w:rsidRDefault="00AD7D80" w:rsidP="007615DA">
            <w:pPr>
              <w:ind w:left="0"/>
            </w:pPr>
            <w:r>
              <w:t>Søer, golde og drægtige / Individuel opstaldning, fuldspaltegulv</w:t>
            </w:r>
          </w:p>
        </w:tc>
        <w:tc>
          <w:tcPr>
            <w:tcW w:w="0" w:type="auto"/>
          </w:tcPr>
          <w:p w14:paraId="55BE5131" w14:textId="77777777" w:rsidR="006C65D1" w:rsidRDefault="00AD7D80" w:rsidP="007615DA">
            <w:pPr>
              <w:ind w:left="0"/>
            </w:pPr>
            <w:r>
              <w:t>17-12-2019</w:t>
            </w:r>
          </w:p>
        </w:tc>
        <w:tc>
          <w:tcPr>
            <w:tcW w:w="0" w:type="auto"/>
          </w:tcPr>
          <w:p w14:paraId="013DA0BE" w14:textId="77777777" w:rsidR="006C65D1" w:rsidRDefault="00AD7D80" w:rsidP="007615DA">
            <w:pPr>
              <w:ind w:left="0"/>
            </w:pPr>
            <w:r>
              <w:t>Etableret</w:t>
            </w:r>
          </w:p>
        </w:tc>
        <w:tc>
          <w:tcPr>
            <w:tcW w:w="0" w:type="auto"/>
          </w:tcPr>
          <w:p w14:paraId="344C47A1" w14:textId="77777777" w:rsidR="006C65D1" w:rsidRDefault="00AD7D80">
            <w:pPr>
              <w:jc w:val="right"/>
            </w:pPr>
            <w:r>
              <w:t>92</w:t>
            </w:r>
          </w:p>
        </w:tc>
      </w:tr>
      <w:tr w:rsidR="006C65D1" w14:paraId="4D7495BA" w14:textId="77777777">
        <w:tc>
          <w:tcPr>
            <w:tcW w:w="0" w:type="auto"/>
          </w:tcPr>
          <w:p w14:paraId="4DD645FB" w14:textId="77777777" w:rsidR="006C65D1" w:rsidRDefault="00AD7D80" w:rsidP="007615DA">
            <w:pPr>
              <w:ind w:left="0"/>
            </w:pPr>
            <w:r>
              <w:t>Staldafsnit 8</w:t>
            </w:r>
          </w:p>
        </w:tc>
        <w:tc>
          <w:tcPr>
            <w:tcW w:w="0" w:type="auto"/>
          </w:tcPr>
          <w:p w14:paraId="3047991C" w14:textId="77777777" w:rsidR="006C65D1" w:rsidRDefault="00AD7D80" w:rsidP="007615DA">
            <w:pPr>
              <w:ind w:left="0"/>
            </w:pPr>
            <w:r>
              <w:t>Søer, golde og drægtige / Individuel opstaldning, delvis spaltegulv</w:t>
            </w:r>
          </w:p>
        </w:tc>
        <w:tc>
          <w:tcPr>
            <w:tcW w:w="0" w:type="auto"/>
          </w:tcPr>
          <w:p w14:paraId="45C9825D" w14:textId="77777777" w:rsidR="006C65D1" w:rsidRDefault="00AD7D80" w:rsidP="007615DA">
            <w:pPr>
              <w:ind w:left="0"/>
            </w:pPr>
            <w:r>
              <w:t>17-12-2019</w:t>
            </w:r>
          </w:p>
        </w:tc>
        <w:tc>
          <w:tcPr>
            <w:tcW w:w="0" w:type="auto"/>
          </w:tcPr>
          <w:p w14:paraId="5E9B16A8" w14:textId="77777777" w:rsidR="006C65D1" w:rsidRDefault="00AD7D80" w:rsidP="007615DA">
            <w:pPr>
              <w:ind w:left="0"/>
            </w:pPr>
            <w:r>
              <w:t>Etableret</w:t>
            </w:r>
          </w:p>
        </w:tc>
        <w:tc>
          <w:tcPr>
            <w:tcW w:w="0" w:type="auto"/>
          </w:tcPr>
          <w:p w14:paraId="7EC101F2" w14:textId="77777777" w:rsidR="006C65D1" w:rsidRDefault="00AD7D80">
            <w:pPr>
              <w:jc w:val="right"/>
            </w:pPr>
            <w:r>
              <w:t>356</w:t>
            </w:r>
          </w:p>
        </w:tc>
      </w:tr>
    </w:tbl>
    <w:p w14:paraId="0CA0E14E" w14:textId="77777777" w:rsidR="00E31694" w:rsidRDefault="00E31694" w:rsidP="00C52022">
      <w:pPr>
        <w:spacing w:line="360" w:lineRule="auto"/>
        <w:ind w:right="567"/>
        <w:rPr>
          <w:szCs w:val="24"/>
        </w:rPr>
      </w:pPr>
    </w:p>
    <w:p w14:paraId="4040C62A" w14:textId="77777777" w:rsidR="007615DA" w:rsidRDefault="007615DA" w:rsidP="000B1691">
      <w:pPr>
        <w:spacing w:line="360" w:lineRule="auto"/>
        <w:ind w:right="567"/>
        <w:rPr>
          <w:sz w:val="32"/>
          <w:szCs w:val="32"/>
        </w:rPr>
      </w:pPr>
    </w:p>
    <w:p w14:paraId="4622480D" w14:textId="77777777" w:rsidR="007615DA" w:rsidRDefault="007615DA" w:rsidP="000B1691">
      <w:pPr>
        <w:spacing w:line="360" w:lineRule="auto"/>
        <w:ind w:right="567"/>
        <w:rPr>
          <w:sz w:val="32"/>
          <w:szCs w:val="32"/>
        </w:rPr>
      </w:pPr>
    </w:p>
    <w:p w14:paraId="6DB2DB56" w14:textId="77777777" w:rsidR="00320745" w:rsidRPr="00C52022" w:rsidRDefault="00320745" w:rsidP="00C52022">
      <w:pPr>
        <w:spacing w:line="360" w:lineRule="auto"/>
        <w:ind w:right="567"/>
        <w:rPr>
          <w:szCs w:val="24"/>
        </w:rPr>
      </w:pPr>
    </w:p>
    <w:p w14:paraId="01956928" w14:textId="77777777" w:rsidR="00320745" w:rsidRPr="00965FCF" w:rsidRDefault="00320745" w:rsidP="000B1691">
      <w:pPr>
        <w:spacing w:line="360" w:lineRule="auto"/>
        <w:ind w:right="567"/>
        <w:rPr>
          <w:sz w:val="28"/>
          <w:szCs w:val="28"/>
        </w:rPr>
      </w:pPr>
      <w:r w:rsidRPr="00965FCF">
        <w:rPr>
          <w:sz w:val="32"/>
          <w:szCs w:val="32"/>
        </w:rPr>
        <w:t>Kontrolpunkter</w:t>
      </w:r>
    </w:p>
    <w:p w14:paraId="5BEFE13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6C65D1" w14:paraId="12BE666F" w14:textId="77777777">
        <w:tc>
          <w:tcPr>
            <w:tcW w:w="1500" w:type="pct"/>
          </w:tcPr>
          <w:p w14:paraId="1C9F27D0" w14:textId="77777777" w:rsidR="00E531ED" w:rsidRPr="00E531ED" w:rsidRDefault="00AD7D80" w:rsidP="007615DA">
            <w:pPr>
              <w:spacing w:line="360" w:lineRule="auto"/>
              <w:ind w:left="0" w:right="567"/>
              <w:jc w:val="left"/>
              <w:rPr>
                <w:szCs w:val="24"/>
              </w:rPr>
            </w:pPr>
            <w:r>
              <w:t>Kontrolpunkt</w:t>
            </w:r>
          </w:p>
        </w:tc>
        <w:tc>
          <w:tcPr>
            <w:tcW w:w="3500" w:type="pct"/>
          </w:tcPr>
          <w:p w14:paraId="20C7240A" w14:textId="77777777" w:rsidR="006C65D1" w:rsidRDefault="00AD7D80" w:rsidP="007615DA">
            <w:pPr>
              <w:ind w:left="0"/>
              <w:jc w:val="left"/>
            </w:pPr>
            <w:r>
              <w:t>Bemærkning</w:t>
            </w:r>
          </w:p>
        </w:tc>
      </w:tr>
      <w:tr w:rsidR="006C65D1" w14:paraId="2A2173E8" w14:textId="77777777">
        <w:tc>
          <w:tcPr>
            <w:tcW w:w="0" w:type="auto"/>
          </w:tcPr>
          <w:p w14:paraId="2D6C58C9" w14:textId="54B7F49D" w:rsidR="006C65D1" w:rsidRDefault="00AD7D80" w:rsidP="007615DA">
            <w:pPr>
              <w:ind w:left="0"/>
              <w:jc w:val="left"/>
            </w:pPr>
            <w:r>
              <w:t>Lovligt dyrehold/produktionsareal samt beskrivelse af udnyttelsen heraf</w:t>
            </w:r>
          </w:p>
        </w:tc>
        <w:tc>
          <w:tcPr>
            <w:tcW w:w="0" w:type="auto"/>
          </w:tcPr>
          <w:p w14:paraId="3096F428" w14:textId="32ADB97A" w:rsidR="006C65D1" w:rsidRDefault="00AD7D80" w:rsidP="007615DA">
            <w:pPr>
              <w:ind w:left="0"/>
              <w:jc w:val="left"/>
            </w:pPr>
            <w:r>
              <w:t xml:space="preserve">Indskærpelse givet </w:t>
            </w:r>
            <w:r>
              <w:t>i november 2022 angående</w:t>
            </w:r>
            <w:r>
              <w:t xml:space="preserve"> flere årssøer end tilladt. Indskærplesen er givet, da der ikke må være flere end 750 søer ad gangen på bedriften før det er et IE-brug. I forhold til produkt</w:t>
            </w:r>
            <w:r w:rsidR="00B638C6">
              <w:t>i</w:t>
            </w:r>
            <w:r>
              <w:t>onsarealet er der kun plads til 550-600 søer(stipladser), antallet af søer på bedriften ad gangen er derfor under de 750 søer. Indskærpelsen slettes derfor.</w:t>
            </w:r>
            <w:r>
              <w:br/>
            </w:r>
          </w:p>
        </w:tc>
      </w:tr>
      <w:tr w:rsidR="006C65D1" w14:paraId="539C7A8B" w14:textId="77777777">
        <w:tc>
          <w:tcPr>
            <w:tcW w:w="0" w:type="auto"/>
          </w:tcPr>
          <w:p w14:paraId="606848CC" w14:textId="7C8A5924" w:rsidR="006C65D1" w:rsidRDefault="00AD7D80" w:rsidP="007615DA">
            <w:pPr>
              <w:ind w:left="0"/>
              <w:jc w:val="left"/>
            </w:pPr>
            <w:r>
              <w:t>Logbog for gyllebeholder</w:t>
            </w:r>
          </w:p>
        </w:tc>
        <w:tc>
          <w:tcPr>
            <w:tcW w:w="0" w:type="auto"/>
          </w:tcPr>
          <w:p w14:paraId="1BBD98D2" w14:textId="77777777" w:rsidR="006C65D1" w:rsidRDefault="00AD7D80" w:rsidP="007615DA">
            <w:pPr>
              <w:ind w:left="0"/>
              <w:jc w:val="left"/>
            </w:pPr>
            <w:r>
              <w:t>På tilsynet blev der fremvist logbog med udfyldt skema 1 og 2. Flydelaget tjekkes hver måned.</w:t>
            </w:r>
          </w:p>
        </w:tc>
      </w:tr>
      <w:tr w:rsidR="006C65D1" w14:paraId="7B578C11" w14:textId="77777777">
        <w:tc>
          <w:tcPr>
            <w:tcW w:w="0" w:type="auto"/>
          </w:tcPr>
          <w:p w14:paraId="35160090" w14:textId="75F7EC2F" w:rsidR="006C65D1" w:rsidRDefault="00AD7D80" w:rsidP="007615DA">
            <w:pPr>
              <w:ind w:left="0"/>
              <w:jc w:val="left"/>
            </w:pPr>
            <w:r>
              <w:t xml:space="preserve">Beholdere til flydende husdyrgødning (læsseplads, dykket indløb, pumperør, </w:t>
            </w:r>
            <w:r>
              <w:t>opbevaringskapacitet)</w:t>
            </w:r>
          </w:p>
        </w:tc>
        <w:tc>
          <w:tcPr>
            <w:tcW w:w="0" w:type="auto"/>
          </w:tcPr>
          <w:p w14:paraId="28205487" w14:textId="5BA15C2B" w:rsidR="006C65D1" w:rsidRDefault="00AD7D80" w:rsidP="007615DA">
            <w:pPr>
              <w:ind w:left="0"/>
              <w:jc w:val="left"/>
            </w:pPr>
            <w:r>
              <w:t>720 m2 gylllbeholder (marken): Tilstrækkeligt flydelag. Indløb i fin stand og dykket. Den senestebeholderkontrol er udført 2025. Beholderkontrolfrekvens hver</w:t>
            </w:r>
            <w:r w:rsidR="00B638C6">
              <w:t>t</w:t>
            </w:r>
            <w:r>
              <w:t xml:space="preserve"> 10. år. Næste beholderkontrol skal udføres i 2025.</w:t>
            </w:r>
            <w:r>
              <w:br/>
            </w:r>
            <w:r>
              <w:br/>
              <w:t>637 m2 gyll</w:t>
            </w:r>
            <w:r w:rsidR="00B638C6">
              <w:t>e</w:t>
            </w:r>
            <w:r>
              <w:t>beholder (i gården): Me</w:t>
            </w:r>
            <w:r w:rsidR="00B638C6">
              <w:t>d</w:t>
            </w:r>
            <w:r>
              <w:t xml:space="preserve"> teltdug. Åbningen i teltdugen var lukket. Seneste beholderkontrol udført 2023. Beholderkontrolfrekvens hver</w:t>
            </w:r>
            <w:r w:rsidR="00B638C6">
              <w:t>t</w:t>
            </w:r>
            <w:r>
              <w:t xml:space="preserve"> 10. år.</w:t>
            </w:r>
            <w:r>
              <w:br/>
            </w:r>
          </w:p>
        </w:tc>
      </w:tr>
      <w:tr w:rsidR="006C65D1" w14:paraId="14A31537" w14:textId="77777777">
        <w:tc>
          <w:tcPr>
            <w:tcW w:w="0" w:type="auto"/>
          </w:tcPr>
          <w:p w14:paraId="68A55DE3" w14:textId="6D05BE12" w:rsidR="006C65D1" w:rsidRDefault="00AD7D80" w:rsidP="007615DA">
            <w:pPr>
              <w:ind w:left="0"/>
            </w:pPr>
            <w:r>
              <w:t>Bemærkninger</w:t>
            </w:r>
          </w:p>
        </w:tc>
        <w:tc>
          <w:tcPr>
            <w:tcW w:w="0" w:type="auto"/>
          </w:tcPr>
          <w:p w14:paraId="2B0FB518" w14:textId="77777777" w:rsidR="006C65D1" w:rsidRDefault="006C65D1"/>
        </w:tc>
      </w:tr>
    </w:tbl>
    <w:p w14:paraId="4F719AFF" w14:textId="77777777" w:rsidR="00E531ED" w:rsidRPr="00E531ED" w:rsidRDefault="00E531ED" w:rsidP="000B1691">
      <w:pPr>
        <w:spacing w:line="360" w:lineRule="auto"/>
        <w:ind w:right="567"/>
        <w:rPr>
          <w:szCs w:val="24"/>
        </w:rPr>
      </w:pPr>
    </w:p>
    <w:p w14:paraId="5454156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8C71346"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483B3700" w14:textId="5859B7C2" w:rsidR="00683CA5" w:rsidRPr="00B638C6" w:rsidRDefault="00683CA5" w:rsidP="00455969">
      <w:pPr>
        <w:spacing w:line="276" w:lineRule="auto"/>
        <w:ind w:right="567"/>
        <w:rPr>
          <w:szCs w:val="24"/>
        </w:rPr>
      </w:pPr>
      <w:r>
        <w:rPr>
          <w:szCs w:val="24"/>
        </w:rPr>
        <w:t>Indberetning af egenkontrol</w:t>
      </w:r>
      <w:r w:rsidRPr="00B638C6">
        <w:rPr>
          <w:szCs w:val="24"/>
        </w:rPr>
        <w:t xml:space="preserve">: Ingen krav </w:t>
      </w:r>
    </w:p>
    <w:bookmarkEnd w:id="5"/>
    <w:p w14:paraId="22B9DB49"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4F1E42A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6EFF747" w14:textId="77777777" w:rsidR="004E25A1" w:rsidRPr="00326C4D" w:rsidRDefault="004E25A1" w:rsidP="0096245B">
      <w:pPr>
        <w:rPr>
          <w:sz w:val="20"/>
        </w:rPr>
      </w:pPr>
      <w:r w:rsidRPr="00326C4D">
        <w:rPr>
          <w:sz w:val="20"/>
        </w:rPr>
        <w:t>De 5 delparametre er:</w:t>
      </w:r>
    </w:p>
    <w:p w14:paraId="4EEE4D3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715ECF6"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F305E0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D930E8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DA1136F" w14:textId="77777777" w:rsidR="004E25A1" w:rsidRPr="00326C4D" w:rsidRDefault="004E25A1" w:rsidP="004E25A1">
      <w:pPr>
        <w:pStyle w:val="Listeafsnit"/>
        <w:numPr>
          <w:ilvl w:val="0"/>
          <w:numId w:val="5"/>
        </w:numPr>
        <w:rPr>
          <w:sz w:val="20"/>
        </w:rPr>
      </w:pPr>
      <w:r w:rsidRPr="00326C4D">
        <w:rPr>
          <w:sz w:val="20"/>
        </w:rPr>
        <w:t>Sårbarhed (konsekvens 34 %)</w:t>
      </w:r>
    </w:p>
    <w:p w14:paraId="47733A4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2A8E9A8B" w14:textId="77777777" w:rsidR="0096245B" w:rsidRPr="003C3B8C" w:rsidRDefault="0096245B">
      <w:pPr>
        <w:rPr>
          <w:szCs w:val="24"/>
        </w:rPr>
      </w:pPr>
    </w:p>
    <w:p w14:paraId="3BCB928D" w14:textId="77777777" w:rsidR="0096245B" w:rsidRPr="003C3B8C" w:rsidRDefault="0096245B">
      <w:pPr>
        <w:rPr>
          <w:szCs w:val="24"/>
        </w:rPr>
      </w:pPr>
    </w:p>
    <w:p w14:paraId="0BC1ECB7" w14:textId="77777777" w:rsidR="0096245B" w:rsidRPr="003C3B8C" w:rsidRDefault="0096245B">
      <w:pPr>
        <w:rPr>
          <w:szCs w:val="24"/>
        </w:rPr>
      </w:pPr>
    </w:p>
    <w:p w14:paraId="29A2D28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672E7F8" w14:textId="77777777" w:rsidR="00AA13E9" w:rsidRPr="003C3B8C" w:rsidRDefault="00AA13E9">
      <w:pPr>
        <w:rPr>
          <w:szCs w:val="24"/>
        </w:rPr>
      </w:pPr>
      <w:r>
        <w:rPr>
          <w:szCs w:val="24"/>
        </w:rPr>
        <w:tab/>
      </w:r>
      <w:r>
        <w:rPr>
          <w:szCs w:val="24"/>
        </w:rPr>
        <w:tab/>
        <w:t>Miljøsagsbehandler</w:t>
      </w:r>
    </w:p>
    <w:p w14:paraId="613A030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99275D7" w14:textId="4D5C63A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B638C6">
        <w:rPr>
          <w:szCs w:val="24"/>
        </w:rPr>
        <w:t>21334538</w:t>
      </w:r>
    </w:p>
    <w:p w14:paraId="54F81655" w14:textId="4D0E7E31" w:rsidR="00FB1693" w:rsidRPr="005C2AAF" w:rsidRDefault="0004797C" w:rsidP="00884F39">
      <w:pPr>
        <w:ind w:left="1871" w:firstLine="681"/>
        <w:rPr>
          <w:rFonts w:ascii="Tahoma" w:hAnsi="Tahoma" w:cs="Tahoma"/>
          <w:sz w:val="20"/>
        </w:rPr>
      </w:pPr>
      <w:r w:rsidRPr="00B638C6">
        <w:rPr>
          <w:szCs w:val="24"/>
        </w:rPr>
        <w:t>E</w:t>
      </w:r>
      <w:r w:rsidR="00317FA6" w:rsidRPr="00B638C6">
        <w:rPr>
          <w:szCs w:val="24"/>
        </w:rPr>
        <w:t xml:space="preserve">-mail: </w:t>
      </w:r>
      <w:bookmarkStart w:id="9" w:name="case_officer_email"/>
      <w:bookmarkEnd w:id="9"/>
      <w:r w:rsidR="00B638C6" w:rsidRPr="00B638C6">
        <w:rPr>
          <w:szCs w:val="24"/>
        </w:rPr>
        <w:t>amkr</w:t>
      </w:r>
      <w:r w:rsidR="00FB1693" w:rsidRPr="00B638C6">
        <w:rPr>
          <w:szCs w:val="24"/>
        </w:rPr>
        <w:t>@norddjurs</w:t>
      </w:r>
      <w:r w:rsidR="00FB1693" w:rsidRPr="0073586E">
        <w:rPr>
          <w:szCs w:val="24"/>
        </w:rPr>
        <w:t>.dk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772F6" w14:textId="77777777" w:rsidR="004303FA" w:rsidRDefault="004303FA">
      <w:r>
        <w:separator/>
      </w:r>
    </w:p>
  </w:endnote>
  <w:endnote w:type="continuationSeparator" w:id="0">
    <w:p w14:paraId="1CFD6E1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DB02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5ABEBBD"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A1EB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459A70E"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F39E3" w14:textId="77777777" w:rsidR="004303FA" w:rsidRDefault="004303FA">
      <w:r>
        <w:separator/>
      </w:r>
    </w:p>
  </w:footnote>
  <w:footnote w:type="continuationSeparator" w:id="0">
    <w:p w14:paraId="09146344"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859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3.5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978268551">
    <w:abstractNumId w:val="1"/>
  </w:num>
  <w:num w:numId="2" w16cid:durableId="1271205443">
    <w:abstractNumId w:val="0"/>
  </w:num>
  <w:num w:numId="3" w16cid:durableId="2085489760">
    <w:abstractNumId w:val="4"/>
  </w:num>
  <w:num w:numId="4" w16cid:durableId="1723022952">
    <w:abstractNumId w:val="3"/>
  </w:num>
  <w:num w:numId="5" w16cid:durableId="60641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13C"/>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65D1"/>
    <w:rsid w:val="006C7E84"/>
    <w:rsid w:val="006D357C"/>
    <w:rsid w:val="006D3810"/>
    <w:rsid w:val="006F131F"/>
    <w:rsid w:val="006F733E"/>
    <w:rsid w:val="00703C9E"/>
    <w:rsid w:val="00710B4B"/>
    <w:rsid w:val="00720565"/>
    <w:rsid w:val="0073586E"/>
    <w:rsid w:val="00740DC5"/>
    <w:rsid w:val="007421B2"/>
    <w:rsid w:val="0074348F"/>
    <w:rsid w:val="007615DA"/>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D7D80"/>
    <w:rsid w:val="00AE0507"/>
    <w:rsid w:val="00AF13E7"/>
    <w:rsid w:val="00B10187"/>
    <w:rsid w:val="00B14372"/>
    <w:rsid w:val="00B24B11"/>
    <w:rsid w:val="00B356B3"/>
    <w:rsid w:val="00B36BC0"/>
    <w:rsid w:val="00B4293D"/>
    <w:rsid w:val="00B4434F"/>
    <w:rsid w:val="00B476BE"/>
    <w:rsid w:val="00B5122B"/>
    <w:rsid w:val="00B638C6"/>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DA4D24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579</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4702</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2024-11-28T11:59:00Z</dcterms:created>
  <dcterms:modified xsi:type="dcterms:W3CDTF">2024-11-28T11:59:00Z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{B9518A7D-E0EA-498C-A581-31FE470A40E0}</vt:lpwstr>
  </property>
</Properties>
</file>