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1589" w:tblpY="1589"/>
        <w:tblW w:w="0" w:type="auto"/>
        <w:tblLook w:val="04A0" w:firstRow="1" w:lastRow="0" w:firstColumn="1" w:lastColumn="0" w:noHBand="0" w:noVBand="1"/>
      </w:tblPr>
      <w:tblGrid>
        <w:gridCol w:w="3629"/>
      </w:tblGrid>
      <w:tr w:rsidR="008260A1" w:rsidRPr="008260A1" w14:paraId="178BD1F5" w14:textId="77777777">
        <w:trPr>
          <w:trHeight w:val="675"/>
        </w:trPr>
        <w:tc>
          <w:tcPr>
            <w:tcW w:w="3629" w:type="dxa"/>
            <w:tcMar>
              <w:left w:w="0" w:type="dxa"/>
              <w:right w:w="0" w:type="dxa"/>
            </w:tcMar>
          </w:tcPr>
          <w:p w14:paraId="39D4108D" w14:textId="77777777" w:rsidR="007441C8" w:rsidRPr="008260A1" w:rsidRDefault="007441C8" w:rsidP="005A0B29">
            <w:pPr>
              <w:pStyle w:val="SidefodSidehoved"/>
              <w:framePr w:wrap="auto" w:vAnchor="margin" w:hAnchor="text" w:xAlign="left" w:yAlign="inline"/>
            </w:pPr>
            <w:bookmarkStart w:id="0" w:name="OutputManagement"/>
            <w:r w:rsidRPr="008260A1">
              <w:rPr>
                <w:noProof/>
                <w:lang w:eastAsia="da-DK"/>
              </w:rPr>
              <w:drawing>
                <wp:inline distT="0" distB="0" distL="0" distR="0" wp14:anchorId="2D3CA8CF" wp14:editId="0B24DC07">
                  <wp:extent cx="1943100" cy="133350"/>
                  <wp:effectExtent l="0" t="0" r="0" b="0"/>
                  <wp:docPr id="4" name="Billede 1" descr="TDS-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DS-Logo-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133350"/>
                          </a:xfrm>
                          <a:prstGeom prst="rect">
                            <a:avLst/>
                          </a:prstGeom>
                          <a:noFill/>
                          <a:ln>
                            <a:noFill/>
                          </a:ln>
                        </pic:spPr>
                      </pic:pic>
                    </a:graphicData>
                  </a:graphic>
                </wp:inline>
              </w:drawing>
            </w:r>
            <w:bookmarkEnd w:id="0"/>
          </w:p>
        </w:tc>
      </w:tr>
      <w:tr w:rsidR="008260A1" w:rsidRPr="008260A1" w14:paraId="63F5ECB5" w14:textId="77777777">
        <w:trPr>
          <w:trHeight w:val="1533"/>
        </w:trPr>
        <w:tc>
          <w:tcPr>
            <w:tcW w:w="3629" w:type="dxa"/>
            <w:tcMar>
              <w:left w:w="0" w:type="dxa"/>
              <w:right w:w="0" w:type="dxa"/>
            </w:tcMar>
          </w:tcPr>
          <w:p w14:paraId="6A026A96" w14:textId="77777777" w:rsidR="007441C8" w:rsidRPr="008260A1" w:rsidRDefault="007441C8" w:rsidP="00543E02">
            <w:pPr>
              <w:rPr>
                <w:szCs w:val="20"/>
              </w:rPr>
            </w:pPr>
            <w:bookmarkStart w:id="1" w:name="Modtagerblok"/>
            <w:bookmarkEnd w:id="1"/>
            <w:r w:rsidRPr="008260A1">
              <w:rPr>
                <w:szCs w:val="20"/>
              </w:rPr>
              <w:t>KNUD WINTHER THOMSEN</w:t>
            </w:r>
          </w:p>
          <w:p w14:paraId="79BFDA60" w14:textId="77777777" w:rsidR="007441C8" w:rsidRPr="008260A1" w:rsidRDefault="007441C8" w:rsidP="00543E02">
            <w:pPr>
              <w:rPr>
                <w:szCs w:val="20"/>
              </w:rPr>
            </w:pPr>
            <w:r w:rsidRPr="008260A1">
              <w:rPr>
                <w:szCs w:val="20"/>
              </w:rPr>
              <w:t>Vester Bordingvej 1</w:t>
            </w:r>
          </w:p>
          <w:p w14:paraId="50298591" w14:textId="77777777" w:rsidR="007441C8" w:rsidRPr="008260A1" w:rsidRDefault="007441C8" w:rsidP="00543E02">
            <w:pPr>
              <w:rPr>
                <w:sz w:val="20"/>
                <w:szCs w:val="20"/>
              </w:rPr>
            </w:pPr>
            <w:r w:rsidRPr="008260A1">
              <w:rPr>
                <w:szCs w:val="20"/>
              </w:rPr>
              <w:t xml:space="preserve">8600 Silkeborg           </w:t>
            </w:r>
          </w:p>
        </w:tc>
      </w:tr>
    </w:tbl>
    <w:p w14:paraId="6C86BE35" w14:textId="77777777" w:rsidR="007441C8" w:rsidRPr="008260A1" w:rsidRDefault="007441C8" w:rsidP="00C42742">
      <w:pPr>
        <w:rPr>
          <w:vanish/>
        </w:rPr>
      </w:pPr>
    </w:p>
    <w:tbl>
      <w:tblPr>
        <w:tblpPr w:leftFromText="142" w:rightFromText="142" w:vertAnchor="page" w:horzAnchor="page" w:tblpX="8676" w:tblpY="4254"/>
        <w:tblOverlap w:val="never"/>
        <w:tblW w:w="0" w:type="auto"/>
        <w:tblCellMar>
          <w:left w:w="0" w:type="dxa"/>
          <w:right w:w="0" w:type="dxa"/>
        </w:tblCellMar>
        <w:tblLook w:val="04A0" w:firstRow="1" w:lastRow="0" w:firstColumn="1" w:lastColumn="0" w:noHBand="0" w:noVBand="1"/>
      </w:tblPr>
      <w:tblGrid>
        <w:gridCol w:w="2098"/>
      </w:tblGrid>
      <w:tr w:rsidR="008260A1" w:rsidRPr="008260A1" w14:paraId="7DB3EAB7" w14:textId="77777777">
        <w:trPr>
          <w:trHeight w:val="567"/>
        </w:trPr>
        <w:tc>
          <w:tcPr>
            <w:tcW w:w="2098" w:type="dxa"/>
          </w:tcPr>
          <w:p w14:paraId="083BEB06" w14:textId="4AA98EB4" w:rsidR="007441C8" w:rsidRPr="008260A1" w:rsidRDefault="00BB30F7" w:rsidP="00543E02">
            <w:pPr>
              <w:rPr>
                <w:sz w:val="20"/>
                <w:szCs w:val="20"/>
              </w:rPr>
            </w:pPr>
            <w:bookmarkStart w:id="2" w:name="Dato"/>
            <w:bookmarkEnd w:id="2"/>
            <w:r>
              <w:rPr>
                <w:szCs w:val="20"/>
              </w:rPr>
              <w:t>31</w:t>
            </w:r>
            <w:r w:rsidR="007441C8" w:rsidRPr="008260A1">
              <w:rPr>
                <w:szCs w:val="20"/>
              </w:rPr>
              <w:t>. august 2016</w:t>
            </w:r>
          </w:p>
        </w:tc>
      </w:tr>
    </w:tbl>
    <w:p w14:paraId="7A406EC1" w14:textId="77777777" w:rsidR="007441C8" w:rsidRPr="008260A1" w:rsidRDefault="007441C8" w:rsidP="004120F8">
      <w:pPr>
        <w:rPr>
          <w:b/>
          <w:bCs/>
          <w:sz w:val="22"/>
          <w:szCs w:val="22"/>
        </w:rPr>
      </w:pPr>
      <w:bookmarkStart w:id="3" w:name="Overskrift"/>
      <w:bookmarkEnd w:id="3"/>
    </w:p>
    <w:p w14:paraId="14E5E11F" w14:textId="77777777" w:rsidR="007441C8" w:rsidRPr="008260A1" w:rsidRDefault="007441C8" w:rsidP="004120F8">
      <w:pPr>
        <w:rPr>
          <w:sz w:val="20"/>
          <w:szCs w:val="20"/>
        </w:rPr>
      </w:pPr>
    </w:p>
    <w:tbl>
      <w:tblPr>
        <w:tblW w:w="0" w:type="auto"/>
        <w:tblInd w:w="38" w:type="dxa"/>
        <w:tblBorders>
          <w:bottom w:val="single" w:sz="4" w:space="0" w:color="auto"/>
        </w:tblBorders>
        <w:tblLayout w:type="fixed"/>
        <w:tblLook w:val="01E0" w:firstRow="1" w:lastRow="1" w:firstColumn="1" w:lastColumn="1" w:noHBand="0" w:noVBand="0"/>
      </w:tblPr>
      <w:tblGrid>
        <w:gridCol w:w="1323"/>
        <w:gridCol w:w="1720"/>
        <w:gridCol w:w="1236"/>
        <w:gridCol w:w="894"/>
        <w:gridCol w:w="1276"/>
        <w:gridCol w:w="2913"/>
      </w:tblGrid>
      <w:tr w:rsidR="008260A1" w:rsidRPr="008260A1" w14:paraId="01744D18" w14:textId="77777777" w:rsidTr="00977607">
        <w:tc>
          <w:tcPr>
            <w:tcW w:w="9362" w:type="dxa"/>
            <w:gridSpan w:val="6"/>
            <w:tcBorders>
              <w:bottom w:val="single" w:sz="4" w:space="0" w:color="auto"/>
            </w:tcBorders>
            <w:shd w:val="clear" w:color="auto" w:fill="auto"/>
          </w:tcPr>
          <w:p w14:paraId="51FA113E" w14:textId="4252DF2D" w:rsidR="007441C8" w:rsidRPr="008260A1" w:rsidRDefault="008260A1" w:rsidP="00977607">
            <w:pPr>
              <w:rPr>
                <w:b/>
                <w:szCs w:val="20"/>
              </w:rPr>
            </w:pPr>
            <w:r w:rsidRPr="008260A1">
              <w:rPr>
                <w:b/>
                <w:szCs w:val="20"/>
              </w:rPr>
              <w:t>Opfølgende m</w:t>
            </w:r>
            <w:r w:rsidR="007441C8" w:rsidRPr="008260A1">
              <w:rPr>
                <w:b/>
                <w:szCs w:val="20"/>
              </w:rPr>
              <w:t xml:space="preserve">iljøtilsyn          </w:t>
            </w:r>
          </w:p>
        </w:tc>
      </w:tr>
      <w:tr w:rsidR="008260A1" w:rsidRPr="008260A1" w14:paraId="5551F7C8" w14:textId="77777777" w:rsidTr="008260A1">
        <w:tc>
          <w:tcPr>
            <w:tcW w:w="1323" w:type="dxa"/>
            <w:shd w:val="clear" w:color="auto" w:fill="auto"/>
          </w:tcPr>
          <w:p w14:paraId="65BE55D4" w14:textId="77777777" w:rsidR="007441C8" w:rsidRPr="008260A1" w:rsidRDefault="007441C8" w:rsidP="00977607">
            <w:pPr>
              <w:rPr>
                <w:b/>
                <w:szCs w:val="20"/>
              </w:rPr>
            </w:pPr>
            <w:r w:rsidRPr="008260A1">
              <w:rPr>
                <w:b/>
                <w:szCs w:val="20"/>
              </w:rPr>
              <w:t>Adresse:</w:t>
            </w:r>
          </w:p>
        </w:tc>
        <w:tc>
          <w:tcPr>
            <w:tcW w:w="3850" w:type="dxa"/>
            <w:gridSpan w:val="3"/>
            <w:shd w:val="clear" w:color="auto" w:fill="auto"/>
          </w:tcPr>
          <w:p w14:paraId="51EF8420" w14:textId="77777777" w:rsidR="007441C8" w:rsidRPr="00332B01" w:rsidRDefault="007441C8" w:rsidP="00977607">
            <w:pPr>
              <w:rPr>
                <w:szCs w:val="20"/>
              </w:rPr>
            </w:pPr>
            <w:r w:rsidRPr="00332B01">
              <w:rPr>
                <w:szCs w:val="20"/>
              </w:rPr>
              <w:t>Vester Bordingvej 1, 8600 Silkeborg</w:t>
            </w:r>
          </w:p>
        </w:tc>
        <w:tc>
          <w:tcPr>
            <w:tcW w:w="1276" w:type="dxa"/>
            <w:shd w:val="clear" w:color="auto" w:fill="auto"/>
          </w:tcPr>
          <w:p w14:paraId="6CACAA52" w14:textId="77777777" w:rsidR="007441C8" w:rsidRPr="008260A1" w:rsidRDefault="007441C8" w:rsidP="00977607">
            <w:pPr>
              <w:rPr>
                <w:b/>
                <w:szCs w:val="20"/>
              </w:rPr>
            </w:pPr>
            <w:r w:rsidRPr="008260A1">
              <w:rPr>
                <w:b/>
                <w:szCs w:val="20"/>
              </w:rPr>
              <w:t>E-mail:</w:t>
            </w:r>
          </w:p>
        </w:tc>
        <w:tc>
          <w:tcPr>
            <w:tcW w:w="2913" w:type="dxa"/>
            <w:shd w:val="clear" w:color="auto" w:fill="auto"/>
          </w:tcPr>
          <w:p w14:paraId="370EFECE" w14:textId="689732F5" w:rsidR="007441C8" w:rsidRPr="00332B01" w:rsidRDefault="0085620E" w:rsidP="00977607">
            <w:pPr>
              <w:rPr>
                <w:szCs w:val="20"/>
              </w:rPr>
            </w:pPr>
            <w:r w:rsidRPr="00332B01">
              <w:rPr>
                <w:szCs w:val="20"/>
              </w:rPr>
              <w:t>info@vesterbordinggaard.dk</w:t>
            </w:r>
          </w:p>
        </w:tc>
      </w:tr>
      <w:tr w:rsidR="008260A1" w:rsidRPr="008260A1" w14:paraId="391F4FAC" w14:textId="77777777" w:rsidTr="008260A1">
        <w:tc>
          <w:tcPr>
            <w:tcW w:w="1323" w:type="dxa"/>
            <w:shd w:val="clear" w:color="auto" w:fill="auto"/>
          </w:tcPr>
          <w:p w14:paraId="449B906B" w14:textId="77777777" w:rsidR="007441C8" w:rsidRPr="008260A1" w:rsidRDefault="007441C8" w:rsidP="00977607">
            <w:pPr>
              <w:rPr>
                <w:b/>
                <w:szCs w:val="20"/>
              </w:rPr>
            </w:pPr>
            <w:r w:rsidRPr="008260A1">
              <w:rPr>
                <w:b/>
                <w:szCs w:val="20"/>
              </w:rPr>
              <w:t xml:space="preserve">CVR-nr.: </w:t>
            </w:r>
          </w:p>
        </w:tc>
        <w:tc>
          <w:tcPr>
            <w:tcW w:w="1720" w:type="dxa"/>
            <w:shd w:val="clear" w:color="auto" w:fill="auto"/>
          </w:tcPr>
          <w:p w14:paraId="1F002DC4" w14:textId="77777777" w:rsidR="007441C8" w:rsidRPr="00332B01" w:rsidRDefault="007441C8" w:rsidP="00977607">
            <w:pPr>
              <w:rPr>
                <w:rFonts w:cs="Arial"/>
                <w:szCs w:val="20"/>
              </w:rPr>
            </w:pPr>
            <w:r w:rsidRPr="00332B01">
              <w:rPr>
                <w:rFonts w:cs="Arial"/>
                <w:szCs w:val="20"/>
              </w:rPr>
              <w:t>12335687</w:t>
            </w:r>
          </w:p>
        </w:tc>
        <w:tc>
          <w:tcPr>
            <w:tcW w:w="1236" w:type="dxa"/>
            <w:shd w:val="clear" w:color="auto" w:fill="auto"/>
          </w:tcPr>
          <w:p w14:paraId="64E88A53" w14:textId="77777777" w:rsidR="007441C8" w:rsidRPr="008260A1" w:rsidRDefault="007441C8" w:rsidP="00977607">
            <w:pPr>
              <w:rPr>
                <w:b/>
                <w:szCs w:val="20"/>
              </w:rPr>
            </w:pPr>
            <w:r w:rsidRPr="008260A1">
              <w:rPr>
                <w:b/>
                <w:szCs w:val="20"/>
              </w:rPr>
              <w:t>CHR-nr.:</w:t>
            </w:r>
          </w:p>
        </w:tc>
        <w:tc>
          <w:tcPr>
            <w:tcW w:w="894" w:type="dxa"/>
            <w:shd w:val="clear" w:color="auto" w:fill="auto"/>
          </w:tcPr>
          <w:p w14:paraId="480F6EFD" w14:textId="77777777" w:rsidR="007441C8" w:rsidRPr="00332B01" w:rsidRDefault="007441C8" w:rsidP="00977607">
            <w:pPr>
              <w:rPr>
                <w:rFonts w:cs="Arial"/>
                <w:szCs w:val="20"/>
              </w:rPr>
            </w:pPr>
          </w:p>
        </w:tc>
        <w:tc>
          <w:tcPr>
            <w:tcW w:w="1276" w:type="dxa"/>
            <w:shd w:val="clear" w:color="auto" w:fill="auto"/>
          </w:tcPr>
          <w:p w14:paraId="1321BBC6" w14:textId="77777777" w:rsidR="007441C8" w:rsidRPr="008260A1" w:rsidRDefault="007441C8" w:rsidP="00977607">
            <w:pPr>
              <w:rPr>
                <w:b/>
                <w:szCs w:val="20"/>
              </w:rPr>
            </w:pPr>
            <w:r w:rsidRPr="008260A1">
              <w:rPr>
                <w:b/>
                <w:szCs w:val="20"/>
              </w:rPr>
              <w:t>Telefonnr.</w:t>
            </w:r>
          </w:p>
        </w:tc>
        <w:tc>
          <w:tcPr>
            <w:tcW w:w="2913" w:type="dxa"/>
            <w:shd w:val="clear" w:color="auto" w:fill="auto"/>
          </w:tcPr>
          <w:p w14:paraId="102D68EF" w14:textId="74A88098" w:rsidR="007441C8" w:rsidRPr="00332B01" w:rsidRDefault="0085620E" w:rsidP="00977607">
            <w:pPr>
              <w:rPr>
                <w:rFonts w:cs="Arial"/>
                <w:szCs w:val="20"/>
              </w:rPr>
            </w:pPr>
            <w:r w:rsidRPr="00332B01">
              <w:rPr>
                <w:rFonts w:cs="Arial"/>
                <w:szCs w:val="20"/>
              </w:rPr>
              <w:t>41435547</w:t>
            </w:r>
          </w:p>
        </w:tc>
      </w:tr>
    </w:tbl>
    <w:p w14:paraId="014051D4" w14:textId="4B36F474" w:rsidR="007441C8" w:rsidRPr="008260A1" w:rsidRDefault="007441C8" w:rsidP="00C54187">
      <w:pPr>
        <w:spacing w:before="240"/>
        <w:rPr>
          <w:szCs w:val="20"/>
        </w:rPr>
      </w:pPr>
      <w:r w:rsidRPr="008260A1">
        <w:rPr>
          <w:szCs w:val="20"/>
        </w:rPr>
        <w:t xml:space="preserve">Silkeborg Kommune udførte den </w:t>
      </w:r>
      <w:sdt>
        <w:sdtPr>
          <w:rPr>
            <w:szCs w:val="20"/>
          </w:rPr>
          <w:id w:val="2080547177"/>
          <w:placeholder>
            <w:docPart w:val="094AA81055FA4B1391EC3D38CA6E59B4"/>
          </w:placeholder>
          <w:date w:fullDate="2016-08-18T00:00:00Z">
            <w:dateFormat w:val="dd-MM-yyyy"/>
            <w:lid w:val="da-DK"/>
            <w:storeMappedDataAs w:val="dateTime"/>
            <w:calendar w:val="gregorian"/>
          </w:date>
        </w:sdtPr>
        <w:sdtEndPr/>
        <w:sdtContent>
          <w:r w:rsidR="0085620E" w:rsidRPr="008260A1">
            <w:rPr>
              <w:szCs w:val="20"/>
            </w:rPr>
            <w:t>18-08-2016</w:t>
          </w:r>
        </w:sdtContent>
      </w:sdt>
      <w:r w:rsidRPr="008260A1">
        <w:rPr>
          <w:szCs w:val="20"/>
        </w:rPr>
        <w:t xml:space="preserve"> </w:t>
      </w:r>
      <w:r w:rsidR="008260A1" w:rsidRPr="008260A1">
        <w:rPr>
          <w:szCs w:val="20"/>
        </w:rPr>
        <w:t xml:space="preserve">et opfølgende </w:t>
      </w:r>
      <w:r w:rsidRPr="008260A1">
        <w:rPr>
          <w:szCs w:val="20"/>
        </w:rPr>
        <w:t xml:space="preserve">miljøtilsyn på din ejendom. Ved besøget </w:t>
      </w:r>
      <w:r w:rsidR="006B32D2" w:rsidRPr="008260A1">
        <w:rPr>
          <w:szCs w:val="20"/>
        </w:rPr>
        <w:t>b</w:t>
      </w:r>
      <w:r w:rsidRPr="008260A1">
        <w:rPr>
          <w:szCs w:val="20"/>
        </w:rPr>
        <w:t>lev husdyrbruget kontrolleret i henhold til bekendtgørelse nr. 1318 af 26. november 2015 om erhvervsmæssigt dyrehold, husdyrgødning, ensilage m.v. (husdyrgødningsbekendtgørelsen)</w:t>
      </w:r>
      <w:r w:rsidR="006B32D2" w:rsidRPr="008260A1">
        <w:rPr>
          <w:szCs w:val="20"/>
        </w:rPr>
        <w:t>, som følge af en række klager modtaget af Silkeborg Kommune d. 17/8-2016</w:t>
      </w:r>
      <w:r w:rsidRPr="008260A1">
        <w:rPr>
          <w:szCs w:val="20"/>
        </w:rPr>
        <w:t>.</w:t>
      </w:r>
    </w:p>
    <w:p w14:paraId="1B8FEB6A" w14:textId="0F0986F9" w:rsidR="007441C8" w:rsidRPr="008260A1" w:rsidRDefault="008260A1" w:rsidP="00C54187">
      <w:pPr>
        <w:spacing w:before="240" w:after="240"/>
        <w:rPr>
          <w:szCs w:val="20"/>
        </w:rPr>
      </w:pPr>
      <w:r w:rsidRPr="008260A1">
        <w:rPr>
          <w:szCs w:val="20"/>
        </w:rPr>
        <w:t>Tilsynet udfø</w:t>
      </w:r>
      <w:r w:rsidR="00332B01">
        <w:rPr>
          <w:szCs w:val="20"/>
        </w:rPr>
        <w:t>r</w:t>
      </w:r>
      <w:r w:rsidRPr="008260A1">
        <w:rPr>
          <w:szCs w:val="20"/>
        </w:rPr>
        <w:t>es på grund af en klage over nogle af miljøforholdene på husdyrbruget</w:t>
      </w:r>
    </w:p>
    <w:p w14:paraId="6CFA7BAA" w14:textId="77777777" w:rsidR="007441C8" w:rsidRPr="008260A1" w:rsidRDefault="007441C8" w:rsidP="009F539D">
      <w:pPr>
        <w:rPr>
          <w:szCs w:val="20"/>
          <w:u w:val="single"/>
        </w:rPr>
      </w:pPr>
      <w:r w:rsidRPr="008260A1">
        <w:rPr>
          <w:szCs w:val="20"/>
          <w:u w:val="single"/>
        </w:rPr>
        <w:t>Håndhæves</w:t>
      </w:r>
    </w:p>
    <w:p w14:paraId="60672344" w14:textId="7B259761" w:rsidR="007441C8" w:rsidRPr="008260A1" w:rsidRDefault="007441C8" w:rsidP="009F539D">
      <w:pPr>
        <w:rPr>
          <w:szCs w:val="20"/>
        </w:rPr>
      </w:pPr>
      <w:r w:rsidRPr="008260A1">
        <w:rPr>
          <w:szCs w:val="20"/>
        </w:rPr>
        <w:t>Miljøforholdene</w:t>
      </w:r>
      <w:r w:rsidR="0020485A" w:rsidRPr="008260A1">
        <w:rPr>
          <w:szCs w:val="20"/>
        </w:rPr>
        <w:t xml:space="preserve">, som blev </w:t>
      </w:r>
      <w:r w:rsidR="0030763B" w:rsidRPr="008260A1">
        <w:rPr>
          <w:szCs w:val="20"/>
        </w:rPr>
        <w:t>påklaget, blev</w:t>
      </w:r>
      <w:r w:rsidRPr="008260A1">
        <w:rPr>
          <w:szCs w:val="20"/>
        </w:rPr>
        <w:t xml:space="preserve"> gennemgået og gav anledning til følgende bemærkninger/indskærpelser.</w:t>
      </w:r>
    </w:p>
    <w:p w14:paraId="0F459303" w14:textId="77777777" w:rsidR="001F60C6" w:rsidRPr="008260A1" w:rsidRDefault="001F60C6" w:rsidP="009F539D">
      <w:pPr>
        <w:rPr>
          <w:szCs w:val="20"/>
        </w:rPr>
      </w:pPr>
    </w:p>
    <w:p w14:paraId="70CB408F" w14:textId="78ED44BB" w:rsidR="006B32D2" w:rsidRPr="008260A1" w:rsidRDefault="006B32D2" w:rsidP="001F60C6">
      <w:pPr>
        <w:rPr>
          <w:szCs w:val="20"/>
        </w:rPr>
      </w:pPr>
      <w:r w:rsidRPr="008260A1">
        <w:rPr>
          <w:szCs w:val="20"/>
        </w:rPr>
        <w:t>Indskærpelser:</w:t>
      </w:r>
    </w:p>
    <w:p w14:paraId="307C8B80" w14:textId="7622B07E" w:rsidR="007441C8" w:rsidRPr="008260A1" w:rsidRDefault="007441C8" w:rsidP="001F60C6">
      <w:pPr>
        <w:numPr>
          <w:ilvl w:val="0"/>
          <w:numId w:val="5"/>
        </w:numPr>
        <w:rPr>
          <w:szCs w:val="20"/>
        </w:rPr>
      </w:pPr>
      <w:r w:rsidRPr="008260A1">
        <w:rPr>
          <w:szCs w:val="20"/>
        </w:rPr>
        <w:t xml:space="preserve">Markstak </w:t>
      </w:r>
      <w:r w:rsidR="006B32D2" w:rsidRPr="008260A1">
        <w:rPr>
          <w:szCs w:val="20"/>
        </w:rPr>
        <w:t xml:space="preserve">må </w:t>
      </w:r>
      <w:r w:rsidRPr="008260A1">
        <w:rPr>
          <w:szCs w:val="20"/>
        </w:rPr>
        <w:t xml:space="preserve">kun </w:t>
      </w:r>
      <w:r w:rsidR="006B32D2" w:rsidRPr="008260A1">
        <w:rPr>
          <w:szCs w:val="20"/>
        </w:rPr>
        <w:t>opbevares</w:t>
      </w:r>
      <w:r w:rsidRPr="008260A1">
        <w:rPr>
          <w:szCs w:val="20"/>
        </w:rPr>
        <w:t xml:space="preserve"> 7 </w:t>
      </w:r>
      <w:r w:rsidR="0020485A" w:rsidRPr="008260A1">
        <w:rPr>
          <w:szCs w:val="20"/>
        </w:rPr>
        <w:t xml:space="preserve">dage </w:t>
      </w:r>
      <w:r w:rsidR="006B32D2" w:rsidRPr="008260A1">
        <w:rPr>
          <w:szCs w:val="20"/>
        </w:rPr>
        <w:t>i marken</w:t>
      </w:r>
      <w:r w:rsidR="00701A22" w:rsidRPr="008260A1">
        <w:rPr>
          <w:szCs w:val="20"/>
        </w:rPr>
        <w:t xml:space="preserve"> og </w:t>
      </w:r>
      <w:r w:rsidR="006B32D2" w:rsidRPr="008260A1">
        <w:rPr>
          <w:szCs w:val="20"/>
        </w:rPr>
        <w:t>skal overholde gældende afstand</w:t>
      </w:r>
      <w:r w:rsidR="0020485A" w:rsidRPr="008260A1">
        <w:rPr>
          <w:szCs w:val="20"/>
        </w:rPr>
        <w:t>s</w:t>
      </w:r>
      <w:r w:rsidR="006B32D2" w:rsidRPr="008260A1">
        <w:rPr>
          <w:szCs w:val="20"/>
        </w:rPr>
        <w:t>krav</w:t>
      </w:r>
    </w:p>
    <w:p w14:paraId="4A7F870B" w14:textId="4522717B" w:rsidR="006B32D2" w:rsidRPr="008260A1" w:rsidRDefault="006B32D2" w:rsidP="001F60C6">
      <w:pPr>
        <w:numPr>
          <w:ilvl w:val="0"/>
          <w:numId w:val="5"/>
        </w:numPr>
        <w:rPr>
          <w:szCs w:val="20"/>
        </w:rPr>
      </w:pPr>
      <w:r w:rsidRPr="008260A1">
        <w:rPr>
          <w:szCs w:val="20"/>
        </w:rPr>
        <w:t>Slagtesvin i maskinhuset</w:t>
      </w:r>
    </w:p>
    <w:p w14:paraId="30A15645" w14:textId="77777777" w:rsidR="001F60C6" w:rsidRPr="008260A1" w:rsidRDefault="001F60C6" w:rsidP="00F34B5D">
      <w:pPr>
        <w:ind w:left="360"/>
        <w:rPr>
          <w:szCs w:val="20"/>
        </w:rPr>
      </w:pPr>
    </w:p>
    <w:p w14:paraId="696E455E" w14:textId="7BF6381F" w:rsidR="006B32D2" w:rsidRPr="008260A1" w:rsidRDefault="006B32D2" w:rsidP="001F60C6">
      <w:pPr>
        <w:rPr>
          <w:szCs w:val="20"/>
        </w:rPr>
      </w:pPr>
      <w:r w:rsidRPr="008260A1">
        <w:rPr>
          <w:szCs w:val="20"/>
        </w:rPr>
        <w:t>Bemærkninger:</w:t>
      </w:r>
    </w:p>
    <w:p w14:paraId="2456464A" w14:textId="2AFE416F" w:rsidR="007441C8" w:rsidRPr="008260A1" w:rsidRDefault="0030763B" w:rsidP="001F60C6">
      <w:pPr>
        <w:numPr>
          <w:ilvl w:val="0"/>
          <w:numId w:val="5"/>
        </w:numPr>
        <w:rPr>
          <w:szCs w:val="20"/>
        </w:rPr>
      </w:pPr>
      <w:r w:rsidRPr="008260A1">
        <w:rPr>
          <w:szCs w:val="20"/>
        </w:rPr>
        <w:t>Udbringning</w:t>
      </w:r>
      <w:r w:rsidR="006B32D2" w:rsidRPr="008260A1">
        <w:rPr>
          <w:szCs w:val="20"/>
        </w:rPr>
        <w:t xml:space="preserve"> af s</w:t>
      </w:r>
      <w:r w:rsidR="007441C8" w:rsidRPr="008260A1">
        <w:rPr>
          <w:szCs w:val="20"/>
        </w:rPr>
        <w:t>lam</w:t>
      </w:r>
    </w:p>
    <w:p w14:paraId="708FF749" w14:textId="55685406" w:rsidR="007441C8" w:rsidRPr="008260A1" w:rsidRDefault="006B32D2" w:rsidP="001F60C6">
      <w:pPr>
        <w:numPr>
          <w:ilvl w:val="0"/>
          <w:numId w:val="5"/>
        </w:numPr>
        <w:rPr>
          <w:szCs w:val="20"/>
        </w:rPr>
      </w:pPr>
      <w:r w:rsidRPr="008260A1">
        <w:rPr>
          <w:szCs w:val="20"/>
        </w:rPr>
        <w:t>Bekæmpelse af f</w:t>
      </w:r>
      <w:r w:rsidR="007441C8" w:rsidRPr="008260A1">
        <w:rPr>
          <w:szCs w:val="20"/>
        </w:rPr>
        <w:t>lue</w:t>
      </w:r>
      <w:r w:rsidRPr="008260A1">
        <w:rPr>
          <w:szCs w:val="20"/>
        </w:rPr>
        <w:t>gener</w:t>
      </w:r>
    </w:p>
    <w:p w14:paraId="7979ABEB" w14:textId="7997DFB0" w:rsidR="00FE7CA1" w:rsidRPr="008260A1" w:rsidRDefault="001F60C6" w:rsidP="001F60C6">
      <w:pPr>
        <w:numPr>
          <w:ilvl w:val="0"/>
          <w:numId w:val="5"/>
        </w:numPr>
        <w:rPr>
          <w:szCs w:val="20"/>
        </w:rPr>
      </w:pPr>
      <w:r w:rsidRPr="008260A1">
        <w:rPr>
          <w:szCs w:val="20"/>
        </w:rPr>
        <w:t xml:space="preserve">Spildevandsledning </w:t>
      </w:r>
      <w:r w:rsidR="001E07E0" w:rsidRPr="008260A1">
        <w:rPr>
          <w:szCs w:val="20"/>
        </w:rPr>
        <w:t>syd for gyllebeholderne</w:t>
      </w:r>
    </w:p>
    <w:p w14:paraId="4EB7BB43" w14:textId="77777777" w:rsidR="001F60C6" w:rsidRPr="008260A1" w:rsidRDefault="001F60C6" w:rsidP="001F60C6">
      <w:pPr>
        <w:ind w:left="360"/>
        <w:rPr>
          <w:szCs w:val="20"/>
        </w:rPr>
      </w:pPr>
    </w:p>
    <w:p w14:paraId="35007655" w14:textId="77777777" w:rsidR="007441C8" w:rsidRPr="008260A1" w:rsidRDefault="007441C8" w:rsidP="009F539D">
      <w:pPr>
        <w:rPr>
          <w:szCs w:val="20"/>
        </w:rPr>
      </w:pPr>
      <w:r w:rsidRPr="008260A1">
        <w:rPr>
          <w:szCs w:val="20"/>
        </w:rPr>
        <w:t>I det følgende vil de ovenstående punkter blive omtalt og uddybet. Der vil derudover blive fastlagt en frist for hvornår de enkelte forhold skal være bragt i orden.</w:t>
      </w:r>
    </w:p>
    <w:p w14:paraId="6DC863A2" w14:textId="77777777" w:rsidR="007441C8" w:rsidRPr="008260A1" w:rsidRDefault="007441C8" w:rsidP="009F539D">
      <w:pPr>
        <w:rPr>
          <w:szCs w:val="20"/>
        </w:rPr>
      </w:pPr>
    </w:p>
    <w:p w14:paraId="7CF5BA45" w14:textId="45D84E45" w:rsidR="007441C8" w:rsidRPr="008260A1" w:rsidRDefault="007441C8" w:rsidP="00D207DE">
      <w:pPr>
        <w:outlineLvl w:val="1"/>
        <w:rPr>
          <w:rFonts w:asciiTheme="minorHAnsi" w:hAnsiTheme="minorHAnsi" w:cs="Arial"/>
          <w:b/>
          <w:sz w:val="22"/>
          <w:szCs w:val="20"/>
        </w:rPr>
      </w:pPr>
      <w:bookmarkStart w:id="4" w:name="_Toc328731883"/>
      <w:r w:rsidRPr="008260A1">
        <w:rPr>
          <w:rFonts w:asciiTheme="minorHAnsi" w:hAnsiTheme="minorHAnsi" w:cs="Arial"/>
          <w:b/>
          <w:sz w:val="22"/>
          <w:szCs w:val="20"/>
        </w:rPr>
        <w:t>Markstak</w:t>
      </w:r>
      <w:bookmarkEnd w:id="4"/>
    </w:p>
    <w:p w14:paraId="4986319B" w14:textId="7B8BC2B7" w:rsidR="00DC3677" w:rsidRPr="002E2BAF" w:rsidRDefault="00DC3677" w:rsidP="00D207DE">
      <w:pPr>
        <w:spacing w:after="240"/>
        <w:rPr>
          <w:rFonts w:asciiTheme="minorHAnsi" w:hAnsiTheme="minorHAnsi" w:cs="Arial"/>
        </w:rPr>
      </w:pPr>
      <w:r w:rsidRPr="002E2BAF">
        <w:rPr>
          <w:rFonts w:asciiTheme="minorHAnsi" w:hAnsiTheme="minorHAnsi" w:cs="Arial"/>
        </w:rPr>
        <w:lastRenderedPageBreak/>
        <w:t>Silkeborg Kommune modtog d.</w:t>
      </w:r>
      <w:r w:rsidR="001F60C6" w:rsidRPr="002E2BAF">
        <w:rPr>
          <w:rFonts w:asciiTheme="minorHAnsi" w:hAnsiTheme="minorHAnsi" w:cs="Arial"/>
        </w:rPr>
        <w:t>17/8 2016</w:t>
      </w:r>
      <w:r w:rsidR="006B32D2" w:rsidRPr="002E2BAF">
        <w:rPr>
          <w:rFonts w:asciiTheme="minorHAnsi" w:hAnsiTheme="minorHAnsi" w:cs="Arial"/>
        </w:rPr>
        <w:t xml:space="preserve"> </w:t>
      </w:r>
      <w:r w:rsidRPr="002E2BAF">
        <w:rPr>
          <w:rFonts w:asciiTheme="minorHAnsi" w:hAnsiTheme="minorHAnsi" w:cs="Arial"/>
        </w:rPr>
        <w:t>en klage</w:t>
      </w:r>
      <w:r w:rsidR="006B32D2" w:rsidRPr="002E2BAF">
        <w:rPr>
          <w:rFonts w:asciiTheme="minorHAnsi" w:hAnsiTheme="minorHAnsi" w:cs="Arial"/>
        </w:rPr>
        <w:t>,</w:t>
      </w:r>
      <w:r w:rsidRPr="002E2BAF">
        <w:rPr>
          <w:rFonts w:asciiTheme="minorHAnsi" w:hAnsiTheme="minorHAnsi" w:cs="Arial"/>
        </w:rPr>
        <w:t xml:space="preserve"> over at der lå </w:t>
      </w:r>
      <w:r w:rsidR="001D094B" w:rsidRPr="002E2BAF">
        <w:rPr>
          <w:rFonts w:asciiTheme="minorHAnsi" w:hAnsiTheme="minorHAnsi" w:cs="Arial"/>
        </w:rPr>
        <w:t>dybstrøelse</w:t>
      </w:r>
      <w:r w:rsidRPr="002E2BAF">
        <w:rPr>
          <w:rFonts w:asciiTheme="minorHAnsi" w:hAnsiTheme="minorHAnsi" w:cs="Arial"/>
        </w:rPr>
        <w:t xml:space="preserve"> i </w:t>
      </w:r>
      <w:r w:rsidR="001D094B" w:rsidRPr="002E2BAF">
        <w:rPr>
          <w:rFonts w:asciiTheme="minorHAnsi" w:hAnsiTheme="minorHAnsi" w:cs="Arial"/>
        </w:rPr>
        <w:t xml:space="preserve">en </w:t>
      </w:r>
      <w:proofErr w:type="spellStart"/>
      <w:r w:rsidR="001D094B" w:rsidRPr="002E2BAF">
        <w:rPr>
          <w:rFonts w:asciiTheme="minorHAnsi" w:hAnsiTheme="minorHAnsi" w:cs="Arial"/>
        </w:rPr>
        <w:t>uoverdækket</w:t>
      </w:r>
      <w:proofErr w:type="spellEnd"/>
      <w:r w:rsidR="001D094B" w:rsidRPr="002E2BAF">
        <w:rPr>
          <w:rFonts w:asciiTheme="minorHAnsi" w:hAnsiTheme="minorHAnsi" w:cs="Arial"/>
        </w:rPr>
        <w:t xml:space="preserve"> </w:t>
      </w:r>
      <w:r w:rsidRPr="002E2BAF">
        <w:rPr>
          <w:rFonts w:asciiTheme="minorHAnsi" w:hAnsiTheme="minorHAnsi" w:cs="Arial"/>
        </w:rPr>
        <w:t>markstak</w:t>
      </w:r>
      <w:r w:rsidR="006B32D2" w:rsidRPr="002E2BAF">
        <w:rPr>
          <w:rFonts w:asciiTheme="minorHAnsi" w:hAnsiTheme="minorHAnsi" w:cs="Arial"/>
        </w:rPr>
        <w:t>,</w:t>
      </w:r>
      <w:r w:rsidRPr="002E2BAF">
        <w:rPr>
          <w:rFonts w:asciiTheme="minorHAnsi" w:hAnsiTheme="minorHAnsi" w:cs="Arial"/>
        </w:rPr>
        <w:t xml:space="preserve"> på marken nord for gården. Ifølge klagen havde markstakken </w:t>
      </w:r>
      <w:proofErr w:type="gramStart"/>
      <w:r w:rsidRPr="002E2BAF">
        <w:rPr>
          <w:rFonts w:asciiTheme="minorHAnsi" w:hAnsiTheme="minorHAnsi" w:cs="Arial"/>
        </w:rPr>
        <w:t>lagt</w:t>
      </w:r>
      <w:proofErr w:type="gramEnd"/>
      <w:r w:rsidRPr="002E2BAF">
        <w:rPr>
          <w:rFonts w:asciiTheme="minorHAnsi" w:hAnsiTheme="minorHAnsi" w:cs="Arial"/>
        </w:rPr>
        <w:t xml:space="preserve"> der i 1 måned.</w:t>
      </w:r>
      <w:r w:rsidR="0020485A" w:rsidRPr="002E2BAF" w:rsidDel="0020485A">
        <w:rPr>
          <w:rFonts w:asciiTheme="minorHAnsi" w:hAnsiTheme="minorHAnsi" w:cs="Arial"/>
        </w:rPr>
        <w:t xml:space="preserve"> </w:t>
      </w:r>
    </w:p>
    <w:p w14:paraId="4DBCC12E" w14:textId="545CBB2F" w:rsidR="0028548C" w:rsidRPr="002E2BAF" w:rsidRDefault="007441C8" w:rsidP="00D207DE">
      <w:pPr>
        <w:spacing w:after="240"/>
        <w:rPr>
          <w:rFonts w:asciiTheme="minorHAnsi" w:hAnsiTheme="minorHAnsi" w:cs="Arial"/>
        </w:rPr>
      </w:pPr>
      <w:r w:rsidRPr="002E2BAF">
        <w:rPr>
          <w:rFonts w:asciiTheme="minorHAnsi" w:hAnsiTheme="minorHAnsi" w:cs="Arial"/>
        </w:rPr>
        <w:t xml:space="preserve">Det blev ved tilsynet konstateret, at der </w:t>
      </w:r>
      <w:r w:rsidR="00DC3677" w:rsidRPr="002E2BAF">
        <w:rPr>
          <w:rFonts w:asciiTheme="minorHAnsi" w:hAnsiTheme="minorHAnsi" w:cs="Arial"/>
        </w:rPr>
        <w:t>lå</w:t>
      </w:r>
      <w:r w:rsidRPr="002E2BAF">
        <w:rPr>
          <w:rFonts w:asciiTheme="minorHAnsi" w:hAnsiTheme="minorHAnsi" w:cs="Arial"/>
        </w:rPr>
        <w:t xml:space="preserve"> </w:t>
      </w:r>
      <w:r w:rsidR="001D094B" w:rsidRPr="002E2BAF">
        <w:rPr>
          <w:rFonts w:asciiTheme="minorHAnsi" w:hAnsiTheme="minorHAnsi" w:cs="Arial"/>
        </w:rPr>
        <w:t>dybstrøelse</w:t>
      </w:r>
      <w:r w:rsidRPr="002E2BAF">
        <w:rPr>
          <w:rFonts w:asciiTheme="minorHAnsi" w:hAnsiTheme="minorHAnsi" w:cs="Arial"/>
        </w:rPr>
        <w:t xml:space="preserve"> i markstak.</w:t>
      </w:r>
      <w:r w:rsidR="0020485A" w:rsidRPr="002E2BAF">
        <w:rPr>
          <w:rFonts w:asciiTheme="minorHAnsi" w:hAnsiTheme="minorHAnsi" w:cs="Arial"/>
        </w:rPr>
        <w:t xml:space="preserve"> Du fortalte på tilsynet at det var dybstrøelse fra </w:t>
      </w:r>
      <w:r w:rsidR="001D094B" w:rsidRPr="002E2BAF">
        <w:rPr>
          <w:rFonts w:asciiTheme="minorHAnsi" w:hAnsiTheme="minorHAnsi" w:cs="Arial"/>
        </w:rPr>
        <w:t>den nuværende løbe-/drægtigheds</w:t>
      </w:r>
      <w:r w:rsidR="0020485A" w:rsidRPr="002E2BAF">
        <w:rPr>
          <w:rFonts w:asciiTheme="minorHAnsi" w:hAnsiTheme="minorHAnsi" w:cs="Arial"/>
        </w:rPr>
        <w:t xml:space="preserve">stald, som var blevet lagt i marstak tirsdag d. 9/8-2016, med henblik på at blive pløjet ned efter markerne var høstet. </w:t>
      </w:r>
      <w:r w:rsidR="0028548C" w:rsidRPr="002E2BAF">
        <w:rPr>
          <w:rFonts w:asciiTheme="minorHAnsi" w:hAnsiTheme="minorHAnsi" w:cs="Arial"/>
        </w:rPr>
        <w:t>Ved tilsynet var markstakken ved at blive spredt ud og pløjet ned.</w:t>
      </w:r>
    </w:p>
    <w:p w14:paraId="79F7D4F6" w14:textId="5D4BEC2F" w:rsidR="007441C8" w:rsidRPr="002E2BAF" w:rsidRDefault="0020485A" w:rsidP="00D207DE">
      <w:pPr>
        <w:spacing w:after="240"/>
        <w:rPr>
          <w:rFonts w:asciiTheme="minorHAnsi" w:hAnsiTheme="minorHAnsi" w:cs="Arial"/>
        </w:rPr>
      </w:pPr>
      <w:r w:rsidRPr="002E2BAF">
        <w:rPr>
          <w:rFonts w:asciiTheme="minorHAnsi" w:hAnsiTheme="minorHAnsi" w:cs="Arial"/>
        </w:rPr>
        <w:t>Ifølge din miljøgodkendelse må der ikke opbevares husdyrgødning i markstak, dog op til en uge før nedpløjning må det ligges i markstak.</w:t>
      </w:r>
      <w:r w:rsidR="007441C8" w:rsidRPr="002E2BAF">
        <w:rPr>
          <w:rFonts w:asciiTheme="minorHAnsi" w:hAnsiTheme="minorHAnsi" w:cs="Arial"/>
        </w:rPr>
        <w:t xml:space="preserve"> </w:t>
      </w:r>
    </w:p>
    <w:p w14:paraId="33B1D0C9" w14:textId="77777777" w:rsidR="007441C8" w:rsidRPr="002E2BAF" w:rsidRDefault="007441C8" w:rsidP="00D207DE">
      <w:pPr>
        <w:spacing w:after="240"/>
        <w:rPr>
          <w:rFonts w:asciiTheme="minorHAnsi" w:hAnsiTheme="minorHAnsi" w:cs="Arial"/>
        </w:rPr>
      </w:pPr>
      <w:r w:rsidRPr="002E2BAF">
        <w:rPr>
          <w:rFonts w:asciiTheme="minorHAnsi" w:hAnsiTheme="minorHAnsi" w:cs="Arial"/>
        </w:rPr>
        <w:t xml:space="preserve">Kompost må opbevares i marken, såfremt tørstofprocenten er mindst 30 %. Herudover skal markstakken overdækkes med tætsluttende og vandtæt materiale straks efter udlægning. </w:t>
      </w:r>
    </w:p>
    <w:p w14:paraId="1CC5E647" w14:textId="4B4AD26D" w:rsidR="009E7FBF" w:rsidRPr="002E2BAF" w:rsidRDefault="007441C8" w:rsidP="00D207DE">
      <w:pPr>
        <w:spacing w:after="240"/>
        <w:rPr>
          <w:rFonts w:asciiTheme="minorHAnsi" w:hAnsiTheme="minorHAnsi" w:cs="Arial"/>
        </w:rPr>
      </w:pPr>
      <w:r w:rsidRPr="002E2BAF">
        <w:rPr>
          <w:rFonts w:asciiTheme="minorHAnsi" w:hAnsiTheme="minorHAnsi" w:cs="Arial"/>
        </w:rPr>
        <w:t>I henhold til husdyrgødningsbekendtgørelsen skal kompoststakke opfylde gældende afstandskrav, og må ikke medføre risiko for forurening af grund- eller overfladevand.</w:t>
      </w:r>
      <w:r w:rsidR="009E7FBF" w:rsidRPr="002E2BAF">
        <w:rPr>
          <w:rFonts w:asciiTheme="minorHAnsi" w:hAnsiTheme="minorHAnsi" w:cs="Arial"/>
        </w:rPr>
        <w:t xml:space="preserve"> For vandløb gælder et afstandskrav på minimum 15 meter</w:t>
      </w:r>
      <w:r w:rsidR="0020485A" w:rsidRPr="002E2BAF">
        <w:rPr>
          <w:rFonts w:asciiTheme="minorHAnsi" w:hAnsiTheme="minorHAnsi" w:cs="Arial"/>
        </w:rPr>
        <w:t xml:space="preserve"> jf. </w:t>
      </w:r>
      <w:r w:rsidR="0020485A" w:rsidRPr="002E2BAF">
        <w:t>bekendtgørelse nr. 1318 af 26. november 2015 om erhvervsmæssigt dyrehold, husdyrgødning, ensilage m.v. (husdyrgødningsbekendtgørelsen),</w:t>
      </w:r>
    </w:p>
    <w:p w14:paraId="4FCB09E3" w14:textId="2A4E76B4" w:rsidR="00C10964" w:rsidRPr="002E2BAF" w:rsidRDefault="00C10964" w:rsidP="00D207DE">
      <w:pPr>
        <w:spacing w:after="240"/>
        <w:rPr>
          <w:rFonts w:asciiTheme="minorHAnsi" w:hAnsiTheme="minorHAnsi" w:cs="Arial"/>
        </w:rPr>
      </w:pPr>
      <w:r w:rsidRPr="002E2BAF">
        <w:rPr>
          <w:rFonts w:asciiTheme="minorHAnsi" w:hAnsiTheme="minorHAnsi" w:cs="Arial"/>
        </w:rPr>
        <w:t>Med baggrund i husdyrgødningsbekendtgørelsens §</w:t>
      </w:r>
      <w:r w:rsidR="002E2BAF" w:rsidRPr="002E2BAF">
        <w:rPr>
          <w:rFonts w:asciiTheme="minorHAnsi" w:hAnsiTheme="minorHAnsi" w:cs="Arial"/>
        </w:rPr>
        <w:t xml:space="preserve"> </w:t>
      </w:r>
      <w:r w:rsidRPr="002E2BAF">
        <w:rPr>
          <w:rFonts w:asciiTheme="minorHAnsi" w:hAnsiTheme="minorHAnsi" w:cs="Arial"/>
        </w:rPr>
        <w:t>11</w:t>
      </w:r>
      <w:r w:rsidRPr="002E2BAF">
        <w:rPr>
          <w:rFonts w:asciiTheme="minorHAnsi" w:hAnsiTheme="minorHAnsi" w:cs="Arial"/>
          <w:b/>
        </w:rPr>
        <w:t xml:space="preserve"> </w:t>
      </w:r>
      <w:r w:rsidR="007441C8" w:rsidRPr="002E2BAF">
        <w:rPr>
          <w:rFonts w:asciiTheme="minorHAnsi" w:hAnsiTheme="minorHAnsi" w:cs="Arial"/>
          <w:b/>
        </w:rPr>
        <w:t>indskærpes</w:t>
      </w:r>
      <w:r w:rsidRPr="002E2BAF">
        <w:rPr>
          <w:rFonts w:asciiTheme="minorHAnsi" w:hAnsiTheme="minorHAnsi" w:cs="Arial"/>
          <w:b/>
        </w:rPr>
        <w:t xml:space="preserve"> det</w:t>
      </w:r>
      <w:r w:rsidR="007441C8" w:rsidRPr="002E2BAF">
        <w:rPr>
          <w:rFonts w:asciiTheme="minorHAnsi" w:hAnsiTheme="minorHAnsi" w:cs="Arial"/>
        </w:rPr>
        <w:t xml:space="preserve">, at </w:t>
      </w:r>
      <w:r w:rsidR="009E7FBF" w:rsidRPr="002E2BAF">
        <w:rPr>
          <w:rFonts w:asciiTheme="minorHAnsi" w:hAnsiTheme="minorHAnsi" w:cs="Arial"/>
        </w:rPr>
        <w:t xml:space="preserve">der fremover kun opbevares </w:t>
      </w:r>
      <w:r w:rsidRPr="002E2BAF">
        <w:rPr>
          <w:rFonts w:asciiTheme="minorHAnsi" w:hAnsiTheme="minorHAnsi" w:cs="Arial"/>
        </w:rPr>
        <w:t>dybstrøelse</w:t>
      </w:r>
      <w:r w:rsidR="009E7FBF" w:rsidRPr="002E2BAF">
        <w:rPr>
          <w:rFonts w:asciiTheme="minorHAnsi" w:hAnsiTheme="minorHAnsi" w:cs="Arial"/>
        </w:rPr>
        <w:t xml:space="preserve"> i markstak i op til 7 dage</w:t>
      </w:r>
      <w:r w:rsidRPr="002E2BAF">
        <w:rPr>
          <w:rFonts w:asciiTheme="minorHAnsi" w:hAnsiTheme="minorHAnsi" w:cs="Arial"/>
        </w:rPr>
        <w:t>.</w:t>
      </w:r>
    </w:p>
    <w:p w14:paraId="618C74AE" w14:textId="4E87C339" w:rsidR="00C10964" w:rsidRPr="002E2BAF" w:rsidRDefault="00C10964" w:rsidP="000B58C7">
      <w:pPr>
        <w:spacing w:line="240" w:lineRule="auto"/>
        <w:rPr>
          <w:rFonts w:asciiTheme="majorHAnsi" w:eastAsia="Times New Roman" w:hAnsiTheme="majorHAnsi" w:cs="Tahoma"/>
          <w:color w:val="000000"/>
          <w:lang w:eastAsia="da-DK"/>
        </w:rPr>
      </w:pPr>
      <w:r w:rsidRPr="002E2BAF">
        <w:rPr>
          <w:rFonts w:asciiTheme="minorHAnsi" w:hAnsiTheme="minorHAnsi" w:cs="Arial"/>
        </w:rPr>
        <w:t>Med baggrund i husdyrgødningsbekendtgørelsens §</w:t>
      </w:r>
      <w:r w:rsidR="002E2BAF" w:rsidRPr="002E2BAF">
        <w:rPr>
          <w:rFonts w:asciiTheme="minorHAnsi" w:hAnsiTheme="minorHAnsi" w:cs="Arial"/>
        </w:rPr>
        <w:t xml:space="preserve"> </w:t>
      </w:r>
      <w:r w:rsidRPr="002E2BAF">
        <w:rPr>
          <w:rFonts w:asciiTheme="minorHAnsi" w:hAnsiTheme="minorHAnsi" w:cs="Arial"/>
        </w:rPr>
        <w:t>6</w:t>
      </w:r>
      <w:r w:rsidRPr="002E2BAF">
        <w:rPr>
          <w:rFonts w:asciiTheme="minorHAnsi" w:hAnsiTheme="minorHAnsi" w:cs="Arial"/>
          <w:b/>
        </w:rPr>
        <w:t xml:space="preserve"> indskærpes det</w:t>
      </w:r>
      <w:r w:rsidRPr="002E2BAF">
        <w:rPr>
          <w:rFonts w:asciiTheme="minorHAnsi" w:hAnsiTheme="minorHAnsi" w:cs="Arial"/>
        </w:rPr>
        <w:t>, at oplag af dybstrøelse skal placeres mindst</w:t>
      </w:r>
      <w:r w:rsidR="009E7FBF" w:rsidRPr="002E2BAF">
        <w:rPr>
          <w:rFonts w:asciiTheme="minorHAnsi" w:hAnsiTheme="minorHAnsi" w:cs="Arial"/>
        </w:rPr>
        <w:t xml:space="preserve"> 15 meter til vandløb</w:t>
      </w:r>
      <w:r w:rsidRPr="002E2BAF">
        <w:rPr>
          <w:rFonts w:asciiTheme="minorHAnsi" w:hAnsiTheme="minorHAnsi" w:cs="Arial"/>
        </w:rPr>
        <w:t xml:space="preserve"> </w:t>
      </w:r>
      <w:r w:rsidRPr="002E2BAF">
        <w:rPr>
          <w:rFonts w:asciiTheme="majorHAnsi" w:eastAsia="Times New Roman" w:hAnsiTheme="majorHAnsi" w:cs="Tahoma"/>
          <w:color w:val="000000"/>
          <w:lang w:eastAsia="da-DK"/>
        </w:rPr>
        <w:t>(herunder dræn) og søer over 100 m².</w:t>
      </w:r>
    </w:p>
    <w:p w14:paraId="685BAADE" w14:textId="5E5EF9DB" w:rsidR="007441C8" w:rsidRPr="00C10964" w:rsidRDefault="007441C8" w:rsidP="000B58C7">
      <w:pPr>
        <w:spacing w:line="240" w:lineRule="auto"/>
        <w:rPr>
          <w:rFonts w:asciiTheme="minorHAnsi" w:hAnsiTheme="minorHAnsi" w:cs="Arial"/>
          <w:sz w:val="20"/>
          <w:szCs w:val="20"/>
        </w:rPr>
      </w:pPr>
    </w:p>
    <w:p w14:paraId="00CD8114" w14:textId="77777777" w:rsidR="00F34B5D" w:rsidRPr="008260A1" w:rsidRDefault="00F34B5D" w:rsidP="00F34B5D">
      <w:pPr>
        <w:rPr>
          <w:b/>
          <w:sz w:val="22"/>
          <w:szCs w:val="22"/>
        </w:rPr>
      </w:pPr>
      <w:r w:rsidRPr="008260A1">
        <w:rPr>
          <w:b/>
          <w:sz w:val="22"/>
          <w:szCs w:val="22"/>
        </w:rPr>
        <w:t>Opstaldning af slagtesvin i maskinhuset</w:t>
      </w:r>
    </w:p>
    <w:p w14:paraId="66DD84E0" w14:textId="77777777" w:rsidR="00F34B5D" w:rsidRPr="008260A1" w:rsidRDefault="00F34B5D" w:rsidP="00F34B5D">
      <w:r w:rsidRPr="008260A1">
        <w:t>Silkeborg Kommune modtog d. 17/8 2016 en klager over, at der gik slagtesvin i maskinhuset. Du har tidligere forklaret, at noget af maskinhuset bliver brugt som udslusningsstald. På tilsynet blev det konstateret at der gik slagtesvin i dybstrøelse i maskinhuset.</w:t>
      </w:r>
    </w:p>
    <w:p w14:paraId="33B1D294" w14:textId="77777777" w:rsidR="00F34B5D" w:rsidRPr="008260A1" w:rsidRDefault="00F34B5D" w:rsidP="00F34B5D"/>
    <w:p w14:paraId="5B3F7073" w14:textId="5CC00641" w:rsidR="00F34B5D" w:rsidRPr="00C10964" w:rsidRDefault="00F34B5D" w:rsidP="00F34B5D">
      <w:r w:rsidRPr="00C10964">
        <w:t xml:space="preserve">Dette er ikke i overensstemmelse med miljøgodkendelsen og </w:t>
      </w:r>
      <w:r w:rsidRPr="00C10964">
        <w:rPr>
          <w:b/>
        </w:rPr>
        <w:t>det indskærpes</w:t>
      </w:r>
      <w:r w:rsidRPr="00C10964">
        <w:t xml:space="preserve"> derfor, at svinene fjernes fra maskinhuset </w:t>
      </w:r>
      <w:r w:rsidRPr="000B58C7">
        <w:rPr>
          <w:b/>
        </w:rPr>
        <w:t>hurtigst muligt, dog inden d. 1</w:t>
      </w:r>
      <w:r w:rsidR="00C10964" w:rsidRPr="000B58C7">
        <w:rPr>
          <w:b/>
        </w:rPr>
        <w:t xml:space="preserve">. </w:t>
      </w:r>
      <w:r w:rsidRPr="000B58C7">
        <w:rPr>
          <w:b/>
        </w:rPr>
        <w:t>oktober 2016</w:t>
      </w:r>
      <w:r w:rsidRPr="00C10964">
        <w:t>, og at der fremover ikke må opstaldes slagtesvin i maskinhuset.</w:t>
      </w:r>
      <w:r w:rsidR="00C10964">
        <w:t xml:space="preserve"> Indskærpelsen meddeles ud fra </w:t>
      </w:r>
      <w:r w:rsidR="0028548C">
        <w:t>vilkår nr. 8.2.1 og 8.2.2 i tillæg nr. 3 fra den 6. august 2014 til miljøgodkendelse fra år 2010.</w:t>
      </w:r>
    </w:p>
    <w:p w14:paraId="115932BC" w14:textId="77777777" w:rsidR="00F34B5D" w:rsidRPr="008260A1" w:rsidRDefault="00F34B5D" w:rsidP="00F34B5D"/>
    <w:p w14:paraId="1AC56B75" w14:textId="58E9BFF7" w:rsidR="007441C8" w:rsidRPr="008260A1" w:rsidRDefault="009E7FBF" w:rsidP="004D5F6A">
      <w:pPr>
        <w:rPr>
          <w:b/>
          <w:sz w:val="22"/>
        </w:rPr>
      </w:pPr>
      <w:r w:rsidRPr="008260A1">
        <w:rPr>
          <w:b/>
          <w:sz w:val="22"/>
        </w:rPr>
        <w:t>Slam</w:t>
      </w:r>
    </w:p>
    <w:p w14:paraId="3B5C244F" w14:textId="00330BBB" w:rsidR="009E7FBF" w:rsidRPr="0028548C" w:rsidRDefault="009E7FBF" w:rsidP="004D5F6A">
      <w:r w:rsidRPr="0028548C">
        <w:t xml:space="preserve">Silkeborg Kommune </w:t>
      </w:r>
      <w:r w:rsidR="006B32D2" w:rsidRPr="0028548C">
        <w:t xml:space="preserve">modtog </w:t>
      </w:r>
      <w:r w:rsidRPr="0028548C">
        <w:t xml:space="preserve">d. </w:t>
      </w:r>
      <w:r w:rsidR="001F60C6" w:rsidRPr="0028548C">
        <w:t>17/8 2016</w:t>
      </w:r>
      <w:r w:rsidR="006B32D2" w:rsidRPr="008260A1">
        <w:t xml:space="preserve"> </w:t>
      </w:r>
      <w:r w:rsidRPr="008260A1">
        <w:t>en klage</w:t>
      </w:r>
      <w:r w:rsidR="006B32D2" w:rsidRPr="008260A1">
        <w:t>,</w:t>
      </w:r>
      <w:r w:rsidRPr="008260A1">
        <w:t xml:space="preserve"> over at der blev kørt slam ud på markerne</w:t>
      </w:r>
      <w:r w:rsidR="006B32D2" w:rsidRPr="008260A1">
        <w:t>,</w:t>
      </w:r>
      <w:r w:rsidRPr="008260A1">
        <w:t xml:space="preserve"> tilhørende Vester Bordingvej 1. Du fortalte på tilsynet</w:t>
      </w:r>
      <w:r w:rsidR="006B32D2" w:rsidRPr="008260A1">
        <w:t>,</w:t>
      </w:r>
      <w:r w:rsidRPr="008260A1">
        <w:t xml:space="preserve"> at </w:t>
      </w:r>
      <w:r w:rsidR="006B32D2" w:rsidRPr="008260A1">
        <w:t xml:space="preserve">gødskningen af markerne er </w:t>
      </w:r>
      <w:r w:rsidR="0020485A" w:rsidRPr="008260A1">
        <w:t>blevet suppleret</w:t>
      </w:r>
      <w:r w:rsidRPr="008260A1">
        <w:t xml:space="preserve"> med slam</w:t>
      </w:r>
      <w:r w:rsidR="006B32D2" w:rsidRPr="008260A1">
        <w:t>, indtil du var oppe på fuld produktion</w:t>
      </w:r>
      <w:r w:rsidRPr="008260A1">
        <w:t xml:space="preserve">. Dette er i fuld overensstemmelse med miljøgodkendelsen og Silkeborg Kommune ser der for ingen grund til at </w:t>
      </w:r>
      <w:r w:rsidR="00074D0E" w:rsidRPr="008260A1">
        <w:t xml:space="preserve">foretage </w:t>
      </w:r>
      <w:r w:rsidR="0028548C">
        <w:t xml:space="preserve">sig </w:t>
      </w:r>
      <w:r w:rsidRPr="0028548C">
        <w:t>yderligere.</w:t>
      </w:r>
    </w:p>
    <w:p w14:paraId="22B82446" w14:textId="77777777" w:rsidR="007441C8" w:rsidRDefault="007441C8" w:rsidP="004D5F6A"/>
    <w:p w14:paraId="3202F5FD" w14:textId="3B7D3CF3" w:rsidR="00E66139" w:rsidRDefault="00E66139" w:rsidP="004D5F6A">
      <w:r>
        <w:t xml:space="preserve">Der er sidst modtaget </w:t>
      </w:r>
      <w:proofErr w:type="spellStart"/>
      <w:r>
        <w:t>spildevandslam</w:t>
      </w:r>
      <w:proofErr w:type="spellEnd"/>
      <w:r>
        <w:t xml:space="preserve"> i </w:t>
      </w:r>
      <w:r w:rsidR="00617309">
        <w:t>følgende år, se nedenstående tabel</w:t>
      </w:r>
      <w:r>
        <w:t>.</w:t>
      </w:r>
    </w:p>
    <w:p w14:paraId="4E980D1E" w14:textId="77777777" w:rsidR="00617309" w:rsidRDefault="00617309" w:rsidP="004D5F6A"/>
    <w:tbl>
      <w:tblPr>
        <w:tblStyle w:val="Tabel-Gitter"/>
        <w:tblW w:w="0" w:type="auto"/>
        <w:tblLook w:val="04A0" w:firstRow="1" w:lastRow="0" w:firstColumn="1" w:lastColumn="0" w:noHBand="0" w:noVBand="1"/>
      </w:tblPr>
      <w:tblGrid>
        <w:gridCol w:w="1865"/>
        <w:gridCol w:w="1865"/>
        <w:gridCol w:w="1865"/>
        <w:gridCol w:w="1865"/>
      </w:tblGrid>
      <w:tr w:rsidR="002E2BAF" w14:paraId="3E5C901C" w14:textId="77777777" w:rsidTr="00617309">
        <w:tc>
          <w:tcPr>
            <w:tcW w:w="1865" w:type="dxa"/>
          </w:tcPr>
          <w:p w14:paraId="48CD89D0" w14:textId="6FB4EEBD" w:rsidR="002E2BAF" w:rsidRDefault="002E2BAF" w:rsidP="004D5F6A">
            <w:r>
              <w:t>År</w:t>
            </w:r>
          </w:p>
        </w:tc>
        <w:tc>
          <w:tcPr>
            <w:tcW w:w="1865" w:type="dxa"/>
          </w:tcPr>
          <w:p w14:paraId="102CCB14" w14:textId="0B37B336" w:rsidR="002E2BAF" w:rsidRDefault="002E2BAF" w:rsidP="004D5F6A">
            <w:r>
              <w:t>Mængde</w:t>
            </w:r>
          </w:p>
        </w:tc>
        <w:tc>
          <w:tcPr>
            <w:tcW w:w="1865" w:type="dxa"/>
          </w:tcPr>
          <w:p w14:paraId="217781EE" w14:textId="72E2DD54" w:rsidR="002E2BAF" w:rsidRDefault="002E2BAF" w:rsidP="004D5F6A">
            <w:r>
              <w:t>Kg N</w:t>
            </w:r>
          </w:p>
        </w:tc>
        <w:tc>
          <w:tcPr>
            <w:tcW w:w="1865" w:type="dxa"/>
          </w:tcPr>
          <w:p w14:paraId="69C1796F" w14:textId="54314551" w:rsidR="002E2BAF" w:rsidRDefault="002E2BAF" w:rsidP="004D5F6A">
            <w:r>
              <w:t xml:space="preserve">Medtaget i </w:t>
            </w:r>
            <w:proofErr w:type="spellStart"/>
            <w:r>
              <w:t>planår</w:t>
            </w:r>
            <w:proofErr w:type="spellEnd"/>
          </w:p>
        </w:tc>
      </w:tr>
      <w:tr w:rsidR="002E2BAF" w14:paraId="5D4579EC" w14:textId="77777777" w:rsidTr="00617309">
        <w:tc>
          <w:tcPr>
            <w:tcW w:w="1865" w:type="dxa"/>
          </w:tcPr>
          <w:p w14:paraId="00115FFC" w14:textId="223225E5" w:rsidR="002E2BAF" w:rsidRDefault="002E2BAF" w:rsidP="004D5F6A">
            <w:r>
              <w:t>2015</w:t>
            </w:r>
          </w:p>
        </w:tc>
        <w:tc>
          <w:tcPr>
            <w:tcW w:w="1865" w:type="dxa"/>
          </w:tcPr>
          <w:p w14:paraId="359C09E9" w14:textId="5C3AF596" w:rsidR="002E2BAF" w:rsidRDefault="002E2BAF" w:rsidP="000B58C7">
            <w:pPr>
              <w:jc w:val="center"/>
            </w:pPr>
            <w:r>
              <w:t>424 tons</w:t>
            </w:r>
          </w:p>
        </w:tc>
        <w:tc>
          <w:tcPr>
            <w:tcW w:w="1865" w:type="dxa"/>
          </w:tcPr>
          <w:p w14:paraId="3E34EE70" w14:textId="4329D7D9" w:rsidR="002E2BAF" w:rsidRDefault="002E2BAF" w:rsidP="000B58C7">
            <w:pPr>
              <w:jc w:val="center"/>
            </w:pPr>
            <w:r>
              <w:t>11.710</w:t>
            </w:r>
          </w:p>
        </w:tc>
        <w:tc>
          <w:tcPr>
            <w:tcW w:w="1865" w:type="dxa"/>
          </w:tcPr>
          <w:p w14:paraId="55BD612A" w14:textId="3246B0A4" w:rsidR="002E2BAF" w:rsidRDefault="002E2BAF" w:rsidP="002E2BAF">
            <w:pPr>
              <w:jc w:val="center"/>
            </w:pPr>
            <w:r>
              <w:t>14/15</w:t>
            </w:r>
          </w:p>
        </w:tc>
      </w:tr>
      <w:tr w:rsidR="002E2BAF" w14:paraId="6E147DAC" w14:textId="77777777" w:rsidTr="00617309">
        <w:tc>
          <w:tcPr>
            <w:tcW w:w="1865" w:type="dxa"/>
          </w:tcPr>
          <w:p w14:paraId="4D6341A1" w14:textId="273562AD" w:rsidR="002E2BAF" w:rsidRDefault="002E2BAF" w:rsidP="004D5F6A">
            <w:r>
              <w:lastRenderedPageBreak/>
              <w:t>2014</w:t>
            </w:r>
          </w:p>
        </w:tc>
        <w:tc>
          <w:tcPr>
            <w:tcW w:w="1865" w:type="dxa"/>
          </w:tcPr>
          <w:p w14:paraId="73D990BB" w14:textId="4AE0E765" w:rsidR="002E2BAF" w:rsidRDefault="002E2BAF" w:rsidP="002E2BAF">
            <w:pPr>
              <w:jc w:val="center"/>
            </w:pPr>
            <w:r>
              <w:t>190 tons</w:t>
            </w:r>
          </w:p>
        </w:tc>
        <w:tc>
          <w:tcPr>
            <w:tcW w:w="1865" w:type="dxa"/>
          </w:tcPr>
          <w:p w14:paraId="7C924E91" w14:textId="14A0780C" w:rsidR="002E2BAF" w:rsidRDefault="002E2BAF" w:rsidP="002E2BAF">
            <w:pPr>
              <w:jc w:val="center"/>
            </w:pPr>
            <w:r>
              <w:t>10.666</w:t>
            </w:r>
          </w:p>
        </w:tc>
        <w:tc>
          <w:tcPr>
            <w:tcW w:w="1865" w:type="dxa"/>
          </w:tcPr>
          <w:p w14:paraId="1FA73E79" w14:textId="388E5C91" w:rsidR="002E2BAF" w:rsidRDefault="002E2BAF" w:rsidP="002E2BAF">
            <w:pPr>
              <w:jc w:val="center"/>
            </w:pPr>
            <w:r>
              <w:t>13/14</w:t>
            </w:r>
          </w:p>
        </w:tc>
      </w:tr>
      <w:tr w:rsidR="002E2BAF" w14:paraId="2971040B" w14:textId="77777777" w:rsidTr="00617309">
        <w:tc>
          <w:tcPr>
            <w:tcW w:w="1865" w:type="dxa"/>
          </w:tcPr>
          <w:p w14:paraId="232627E5" w14:textId="1EDE9E18" w:rsidR="002E2BAF" w:rsidRDefault="002E2BAF" w:rsidP="004D5F6A">
            <w:r>
              <w:t>2013</w:t>
            </w:r>
          </w:p>
        </w:tc>
        <w:tc>
          <w:tcPr>
            <w:tcW w:w="1865" w:type="dxa"/>
          </w:tcPr>
          <w:p w14:paraId="09D55223" w14:textId="6B2A252C" w:rsidR="002E2BAF" w:rsidRDefault="002E2BAF" w:rsidP="002E2BAF">
            <w:pPr>
              <w:jc w:val="center"/>
            </w:pPr>
            <w:r>
              <w:t>550 tons</w:t>
            </w:r>
          </w:p>
        </w:tc>
        <w:tc>
          <w:tcPr>
            <w:tcW w:w="1865" w:type="dxa"/>
          </w:tcPr>
          <w:p w14:paraId="57BCC94D" w14:textId="7B9E1A05" w:rsidR="002E2BAF" w:rsidRDefault="002E2BAF" w:rsidP="002E2BAF">
            <w:pPr>
              <w:tabs>
                <w:tab w:val="center" w:pos="824"/>
              </w:tabs>
            </w:pPr>
            <w:r>
              <w:tab/>
              <w:t>9.360</w:t>
            </w:r>
          </w:p>
        </w:tc>
        <w:tc>
          <w:tcPr>
            <w:tcW w:w="1865" w:type="dxa"/>
          </w:tcPr>
          <w:p w14:paraId="4FA5DF36" w14:textId="3119E270" w:rsidR="002E2BAF" w:rsidRDefault="002E2BAF" w:rsidP="002E2BAF">
            <w:pPr>
              <w:jc w:val="center"/>
            </w:pPr>
            <w:r>
              <w:t>12/13</w:t>
            </w:r>
          </w:p>
        </w:tc>
      </w:tr>
    </w:tbl>
    <w:p w14:paraId="5BEFBCF1" w14:textId="77777777" w:rsidR="00617309" w:rsidRDefault="00617309" w:rsidP="004D5F6A"/>
    <w:p w14:paraId="06EF825A" w14:textId="1EFCCB37" w:rsidR="002248FE" w:rsidRDefault="002248FE" w:rsidP="004D5F6A">
      <w:r>
        <w:t>I forbindelse med den kommende redegørelse</w:t>
      </w:r>
      <w:r w:rsidR="00CD023C">
        <w:t>,</w:t>
      </w:r>
      <w:r>
        <w:t xml:space="preserve"> for overholdelse af vilkårene i miljøgodkendelsen</w:t>
      </w:r>
      <w:r w:rsidR="00CD023C">
        <w:t>,</w:t>
      </w:r>
      <w:r>
        <w:t xml:space="preserve"> og de meddelte tillæg, vil der blive redegjort for</w:t>
      </w:r>
      <w:r w:rsidR="00CD023C">
        <w:t>,</w:t>
      </w:r>
      <w:r>
        <w:t xml:space="preserve"> om husdyrbruget overholder kravet </w:t>
      </w:r>
      <w:r w:rsidR="00CD023C">
        <w:t xml:space="preserve">om </w:t>
      </w:r>
      <w:r>
        <w:t>de</w:t>
      </w:r>
      <w:r w:rsidR="00CD023C">
        <w:t>n</w:t>
      </w:r>
      <w:r>
        <w:t xml:space="preserve"> maksimal mængde udbragt N og P.</w:t>
      </w:r>
    </w:p>
    <w:p w14:paraId="3681F3EE" w14:textId="4DB116A2" w:rsidR="00617309" w:rsidRPr="008260A1" w:rsidRDefault="00617309" w:rsidP="004D5F6A"/>
    <w:p w14:paraId="12A9DAE5" w14:textId="2A9F5E98" w:rsidR="009E7FBF" w:rsidRPr="008260A1" w:rsidRDefault="009E7FBF" w:rsidP="003D666F">
      <w:pPr>
        <w:rPr>
          <w:b/>
          <w:sz w:val="22"/>
        </w:rPr>
      </w:pPr>
      <w:r w:rsidRPr="008260A1">
        <w:rPr>
          <w:b/>
          <w:sz w:val="22"/>
        </w:rPr>
        <w:t>Fluer</w:t>
      </w:r>
    </w:p>
    <w:p w14:paraId="23FBD4CD" w14:textId="77777777" w:rsidR="00617309" w:rsidRDefault="009E7FBF" w:rsidP="003D666F">
      <w:r w:rsidRPr="008260A1">
        <w:t xml:space="preserve">Silkeborg Kommune modtog d. </w:t>
      </w:r>
      <w:r w:rsidR="001F60C6" w:rsidRPr="008260A1">
        <w:t>17/8 2016</w:t>
      </w:r>
      <w:r w:rsidR="00074D0E" w:rsidRPr="008260A1">
        <w:t xml:space="preserve"> en klage over fluegener f</w:t>
      </w:r>
      <w:r w:rsidRPr="008260A1">
        <w:t>r</w:t>
      </w:r>
      <w:r w:rsidR="00074D0E" w:rsidRPr="008260A1">
        <w:t>a</w:t>
      </w:r>
      <w:r w:rsidRPr="008260A1">
        <w:t xml:space="preserve"> Vester Bordingvej 1. På tilsynet fortalte du</w:t>
      </w:r>
      <w:r w:rsidR="00074D0E" w:rsidRPr="008260A1">
        <w:t>,</w:t>
      </w:r>
      <w:r w:rsidRPr="008260A1">
        <w:t xml:space="preserve"> at du bekæmper fluerne med rovfluer i gyllekanalerne</w:t>
      </w:r>
      <w:r w:rsidR="00074D0E" w:rsidRPr="008260A1">
        <w:t>, som beskrevet i miljøgodkendelsen</w:t>
      </w:r>
      <w:r w:rsidRPr="008260A1">
        <w:t xml:space="preserve">. </w:t>
      </w:r>
    </w:p>
    <w:p w14:paraId="54DAA16E" w14:textId="77777777" w:rsidR="00617309" w:rsidRDefault="00617309" w:rsidP="003D666F"/>
    <w:p w14:paraId="3ECAFD3F" w14:textId="40B6C910" w:rsidR="009E7FBF" w:rsidRDefault="009E7FBF" w:rsidP="003D666F">
      <w:r w:rsidRPr="008260A1">
        <w:t>Der foregår dog ingen bekæmpelse af fluer i dybstrøelsesafsnittene, men vi snakkede på tilsynet om</w:t>
      </w:r>
      <w:r w:rsidR="00074D0E" w:rsidRPr="008260A1">
        <w:t>,</w:t>
      </w:r>
      <w:r w:rsidRPr="008260A1">
        <w:t xml:space="preserve"> at du </w:t>
      </w:r>
      <w:r w:rsidR="00074D0E" w:rsidRPr="008260A1">
        <w:t>ville kigge på muligheden for</w:t>
      </w:r>
      <w:r w:rsidRPr="008260A1">
        <w:t xml:space="preserve"> bruge</w:t>
      </w:r>
      <w:r w:rsidR="00074D0E" w:rsidRPr="008260A1">
        <w:t>n</w:t>
      </w:r>
      <w:r w:rsidRPr="008260A1">
        <w:t xml:space="preserve"> </w:t>
      </w:r>
      <w:r w:rsidR="00074D0E" w:rsidRPr="008260A1">
        <w:t xml:space="preserve">af </w:t>
      </w:r>
      <w:r w:rsidRPr="008260A1">
        <w:t>snyltehvepse</w:t>
      </w:r>
      <w:r w:rsidR="00617309">
        <w:t xml:space="preserve"> (biologisk bekæmpelse) eller anden</w:t>
      </w:r>
      <w:r w:rsidR="00120007">
        <w:t xml:space="preserve"> bekæmpelse</w:t>
      </w:r>
      <w:r w:rsidRPr="008260A1">
        <w:t>.</w:t>
      </w:r>
      <w:r w:rsidR="00074D0E" w:rsidRPr="008260A1">
        <w:t xml:space="preserve"> </w:t>
      </w:r>
      <w:r w:rsidR="000B58C7">
        <w:t>D</w:t>
      </w:r>
      <w:r w:rsidR="00120007">
        <w:t xml:space="preserve">u bedes lave en skriftlig plan, for hvordan fluebekæmpelsen kan udføres </w:t>
      </w:r>
      <w:r w:rsidR="00333453">
        <w:t xml:space="preserve">og evt. forbedres </w:t>
      </w:r>
      <w:r w:rsidR="00120007">
        <w:t>i dybstrøelsesstaldene</w:t>
      </w:r>
      <w:r w:rsidR="00333453">
        <w:t>, så de omkringboende ikke generes med fluer</w:t>
      </w:r>
      <w:r w:rsidR="00120007">
        <w:t>. Herunder om porte og vinduer kan holdes lukkede, så stalden er mere tæt.</w:t>
      </w:r>
    </w:p>
    <w:p w14:paraId="0A18DFDB" w14:textId="77777777" w:rsidR="00120007" w:rsidRDefault="00120007" w:rsidP="003D666F"/>
    <w:p w14:paraId="3D5FA889" w14:textId="19363D96" w:rsidR="00120007" w:rsidRPr="008260A1" w:rsidRDefault="00120007" w:rsidP="003D666F">
      <w:r>
        <w:t>Den skriftlige plan bedes indsendt inden den 15. september 2016</w:t>
      </w:r>
      <w:r w:rsidR="000B58C7">
        <w:t xml:space="preserve"> til LasseKramer.Andersen@silkeborg.dk</w:t>
      </w:r>
      <w:r>
        <w:t>.</w:t>
      </w:r>
    </w:p>
    <w:p w14:paraId="6F8F7C0C" w14:textId="77777777" w:rsidR="009E7FBF" w:rsidRPr="008260A1" w:rsidRDefault="009E7FBF" w:rsidP="003D666F"/>
    <w:p w14:paraId="55E80114" w14:textId="186F1AD5" w:rsidR="001E07E0" w:rsidRPr="008260A1" w:rsidRDefault="001E07E0" w:rsidP="003D666F"/>
    <w:p w14:paraId="0A1D1303" w14:textId="5BE848FC" w:rsidR="001E07E0" w:rsidRPr="008260A1" w:rsidRDefault="001E07E0" w:rsidP="003D666F">
      <w:pPr>
        <w:rPr>
          <w:b/>
          <w:sz w:val="22"/>
          <w:szCs w:val="22"/>
        </w:rPr>
      </w:pPr>
      <w:r w:rsidRPr="008260A1">
        <w:rPr>
          <w:b/>
          <w:sz w:val="22"/>
          <w:szCs w:val="22"/>
        </w:rPr>
        <w:t>Spildevandsledning syd for gyllebeholderne</w:t>
      </w:r>
    </w:p>
    <w:p w14:paraId="6948A163" w14:textId="66E457B1" w:rsidR="001E07E0" w:rsidRDefault="001E07E0" w:rsidP="003D666F">
      <w:r w:rsidRPr="008260A1">
        <w:t>Du spurgte på tilsynet til en spildevandsledning syd for gyllebeholderne. Jeg har vedhæftet et billede, hvorpå den nøjagtige placering af spildevandsledningen er indtegnet.</w:t>
      </w:r>
    </w:p>
    <w:p w14:paraId="18C43F88" w14:textId="6BA65065" w:rsidR="00333453" w:rsidRDefault="00333453" w:rsidP="003D666F"/>
    <w:p w14:paraId="3EFCBB98" w14:textId="50A92747" w:rsidR="009E7FBF" w:rsidRPr="008260A1" w:rsidRDefault="009E7FBF" w:rsidP="003D666F">
      <w:pPr>
        <w:rPr>
          <w:b/>
          <w:sz w:val="22"/>
        </w:rPr>
      </w:pPr>
    </w:p>
    <w:p w14:paraId="3D668BE0" w14:textId="77777777" w:rsidR="007441C8" w:rsidRPr="008260A1" w:rsidRDefault="007441C8" w:rsidP="003D666F">
      <w:pPr>
        <w:rPr>
          <w:b/>
          <w:sz w:val="22"/>
        </w:rPr>
      </w:pPr>
      <w:r w:rsidRPr="008260A1">
        <w:rPr>
          <w:b/>
          <w:sz w:val="22"/>
        </w:rPr>
        <w:t>Offentliggørelse af uddrag af tilsynsrapport</w:t>
      </w:r>
    </w:p>
    <w:p w14:paraId="2210DAB5" w14:textId="77777777" w:rsidR="007441C8" w:rsidRPr="008260A1" w:rsidRDefault="007441C8" w:rsidP="003D666F">
      <w:r w:rsidRPr="008260A1">
        <w:t xml:space="preserve">Til orientering kan det oplyses at Silkeborg Kommune offentliggør en kort opsummering af miljøtilsynet på Silkeborg Kommunes hjemmeside. Offentliggørelsen foretages på baggrund af lovmæssige bestemmelser. De oplysninger som </w:t>
      </w:r>
      <w:proofErr w:type="spellStart"/>
      <w:r w:rsidRPr="008260A1">
        <w:t>offentligøres</w:t>
      </w:r>
      <w:proofErr w:type="spellEnd"/>
      <w:r w:rsidRPr="008260A1">
        <w:t xml:space="preserve"> fremgår af bilaget, ”Offentliggørelse”.</w:t>
      </w:r>
    </w:p>
    <w:p w14:paraId="7BA30C6B" w14:textId="77777777" w:rsidR="007441C8" w:rsidRPr="008260A1" w:rsidRDefault="007441C8"/>
    <w:p w14:paraId="39206DB1" w14:textId="77777777" w:rsidR="007441C8" w:rsidRPr="008260A1" w:rsidRDefault="007441C8" w:rsidP="009E75BA">
      <w:pPr>
        <w:rPr>
          <w:b/>
          <w:sz w:val="22"/>
          <w:szCs w:val="22"/>
        </w:rPr>
      </w:pPr>
      <w:r w:rsidRPr="008260A1">
        <w:rPr>
          <w:b/>
          <w:sz w:val="22"/>
          <w:szCs w:val="22"/>
        </w:rPr>
        <w:t>Klagevejledning</w:t>
      </w:r>
    </w:p>
    <w:p w14:paraId="2C1CECB4" w14:textId="77777777" w:rsidR="007441C8" w:rsidRPr="008260A1" w:rsidRDefault="007441C8" w:rsidP="009E75BA">
      <w:r w:rsidRPr="008260A1">
        <w:t>I følge husdyrgødningsbekendtgørelsens § 37 kan afgørelser efter denne bekendtgørelse ikke påklages til anden administrativ myndighed.</w:t>
      </w:r>
    </w:p>
    <w:p w14:paraId="6CB18137" w14:textId="77777777" w:rsidR="007441C8" w:rsidRPr="008260A1" w:rsidRDefault="007441C8" w:rsidP="009E75BA">
      <w:r w:rsidRPr="008260A1">
        <w:t>I følge husdyrgodkendelseslovens § 90 skal et eventuelt søgsmål til prøvelse af afgørelser efter loven eller de regler, der fastsættes i medfør af loven, være anlagt inden 6 måneder efter, at afgørelsen eller beslutningen er meddelt. Det vil sige, at afgørelser om tilladt husdyrproduktion skal afgøres ved søgsmål.</w:t>
      </w:r>
    </w:p>
    <w:p w14:paraId="70B71449" w14:textId="77777777" w:rsidR="007441C8" w:rsidRPr="008260A1" w:rsidRDefault="007441C8" w:rsidP="009E75BA"/>
    <w:p w14:paraId="3A9237B8" w14:textId="77777777" w:rsidR="007441C8" w:rsidRPr="008260A1" w:rsidRDefault="007441C8" w:rsidP="00AF1357">
      <w:pPr>
        <w:rPr>
          <w:b/>
          <w:sz w:val="22"/>
        </w:rPr>
      </w:pPr>
      <w:r w:rsidRPr="008260A1">
        <w:rPr>
          <w:b/>
          <w:sz w:val="22"/>
        </w:rPr>
        <w:t>Brugerbetaling</w:t>
      </w:r>
    </w:p>
    <w:p w14:paraId="167069C9" w14:textId="77777777" w:rsidR="007441C8" w:rsidRPr="008260A1" w:rsidRDefault="007441C8" w:rsidP="00AF1357">
      <w:r w:rsidRPr="008260A1">
        <w:t xml:space="preserve">Jf. bekendtgørelse nr. 1417 af 2. december 2015 om brugerbetaling for godkendelse og tilsyn efter lov om miljøbeskyttelse og lov om miljøgodkendelse m.v. af husdyrbrug, opkræves der brugerbetaling for landbrugstilsyn og de timer vi skal bruge på opfølgende tilsyn, jf. § 2 i </w:t>
      </w:r>
      <w:r w:rsidRPr="008260A1">
        <w:lastRenderedPageBreak/>
        <w:t>ovennævnte bekendtgørelse.</w:t>
      </w:r>
      <w:r w:rsidRPr="008260A1">
        <w:rPr>
          <w:b/>
          <w:bCs/>
        </w:rPr>
        <w:t xml:space="preserve"> </w:t>
      </w:r>
      <w:r w:rsidRPr="008260A1">
        <w:t>Timeprisen er i 2016 på 311,80 kr./time. Det samlede beløb vil blive opkrævet sidst på året.</w:t>
      </w:r>
    </w:p>
    <w:p w14:paraId="7196F29F" w14:textId="77777777" w:rsidR="007441C8" w:rsidRPr="008260A1" w:rsidRDefault="007441C8" w:rsidP="00E223B1">
      <w:pPr>
        <w:spacing w:before="240"/>
        <w:rPr>
          <w:b/>
          <w:sz w:val="22"/>
        </w:rPr>
      </w:pPr>
      <w:r w:rsidRPr="008260A1">
        <w:rPr>
          <w:b/>
          <w:sz w:val="22"/>
        </w:rPr>
        <w:t>Godkendelse af rapport</w:t>
      </w:r>
    </w:p>
    <w:p w14:paraId="46E6BD37" w14:textId="77777777" w:rsidR="007441C8" w:rsidRPr="008260A1" w:rsidRDefault="007441C8" w:rsidP="00AF1357">
      <w:r w:rsidRPr="008260A1">
        <w:t xml:space="preserve">Silkeborg Kommune gør opmærksom på, at det altid er ejerens </w:t>
      </w:r>
      <w:proofErr w:type="gramStart"/>
      <w:r w:rsidRPr="008260A1">
        <w:t>ansvar,</w:t>
      </w:r>
      <w:proofErr w:type="gramEnd"/>
      <w:r w:rsidRPr="008260A1">
        <w:t xml:space="preserve"> at leve op til bestemmelserne i husdyrgødningsbekendtgørelsen, ligesom du skal huske at enhver udvidelse eller ændring af dyreholdet skal anmeldes til kommunen.</w:t>
      </w:r>
    </w:p>
    <w:p w14:paraId="1CF5BFC6" w14:textId="77777777" w:rsidR="007441C8" w:rsidRPr="008260A1" w:rsidRDefault="007441C8" w:rsidP="00AF1357">
      <w:r w:rsidRPr="008260A1">
        <w:t>Såfremt eventuelle bemærkninger/rettelser til tilsynsrapporten ikke er meddelt til Silkeborg Kommune inden 14 dage fra d.d., betragtes rapporten som godkendt af dig.</w:t>
      </w:r>
    </w:p>
    <w:p w14:paraId="1ACACBC6" w14:textId="77777777" w:rsidR="007441C8" w:rsidRPr="008260A1" w:rsidRDefault="007441C8" w:rsidP="00AF1357"/>
    <w:p w14:paraId="70F83149" w14:textId="77777777" w:rsidR="007441C8" w:rsidRPr="008260A1" w:rsidRDefault="007441C8" w:rsidP="00A13FB2">
      <w:pPr>
        <w:rPr>
          <w:b/>
          <w:sz w:val="22"/>
        </w:rPr>
      </w:pPr>
      <w:r w:rsidRPr="008260A1">
        <w:rPr>
          <w:b/>
          <w:sz w:val="22"/>
        </w:rPr>
        <w:t xml:space="preserve">Ved besøget var følgende personer </w:t>
      </w:r>
      <w:proofErr w:type="gramStart"/>
      <w:r w:rsidRPr="008260A1">
        <w:rPr>
          <w:b/>
          <w:sz w:val="22"/>
        </w:rPr>
        <w:t>tilstede</w:t>
      </w:r>
      <w:proofErr w:type="gramEnd"/>
      <w:r w:rsidRPr="008260A1">
        <w:rPr>
          <w:b/>
          <w:sz w:val="22"/>
        </w:rPr>
        <w:t>:</w:t>
      </w:r>
    </w:p>
    <w:p w14:paraId="7C87ACDC" w14:textId="42B66D74" w:rsidR="007441C8" w:rsidRPr="008260A1" w:rsidRDefault="00074D0E" w:rsidP="00543E02">
      <w:pPr>
        <w:numPr>
          <w:ilvl w:val="0"/>
          <w:numId w:val="7"/>
        </w:numPr>
        <w:spacing w:after="200" w:line="276" w:lineRule="auto"/>
      </w:pPr>
      <w:r w:rsidRPr="008260A1">
        <w:t>Knud W. Thomsen</w:t>
      </w:r>
      <w:r w:rsidR="009D7E05">
        <w:t>, driftsansvarlig</w:t>
      </w:r>
    </w:p>
    <w:p w14:paraId="7BFF70F9" w14:textId="1BD16635" w:rsidR="007441C8" w:rsidRPr="008260A1" w:rsidRDefault="007441C8" w:rsidP="00543E02">
      <w:pPr>
        <w:numPr>
          <w:ilvl w:val="0"/>
          <w:numId w:val="7"/>
        </w:numPr>
        <w:spacing w:after="200" w:line="276" w:lineRule="auto"/>
      </w:pPr>
      <w:r w:rsidRPr="008260A1">
        <w:t>Lasse Kramer Andersen</w:t>
      </w:r>
      <w:r w:rsidR="00074D0E" w:rsidRPr="008260A1">
        <w:t>,</w:t>
      </w:r>
      <w:r w:rsidRPr="008260A1">
        <w:t xml:space="preserve"> Silkeborg Kommune</w:t>
      </w:r>
    </w:p>
    <w:p w14:paraId="119E06CE" w14:textId="77777777" w:rsidR="007441C8" w:rsidRPr="008260A1" w:rsidRDefault="007441C8"/>
    <w:p w14:paraId="7677DA89" w14:textId="77777777" w:rsidR="007441C8" w:rsidRPr="008260A1" w:rsidRDefault="007441C8" w:rsidP="00CE0640">
      <w:pPr>
        <w:rPr>
          <w:b/>
          <w:sz w:val="22"/>
        </w:rPr>
      </w:pPr>
      <w:r w:rsidRPr="008260A1">
        <w:rPr>
          <w:b/>
          <w:sz w:val="22"/>
        </w:rPr>
        <w:t>Vi har brug for jeres mening</w:t>
      </w:r>
    </w:p>
    <w:p w14:paraId="6F07A178" w14:textId="77777777" w:rsidR="007441C8" w:rsidRDefault="007441C8" w:rsidP="00CE0640">
      <w:r w:rsidRPr="008260A1">
        <w:t>Teknik og Miljø vil gerne blive bedre. Vi vil derfor gerne høre om din oplevelse med os. Da du ved tilsynet gav udtryk for at kommunen kan kontakte dig pr. E-mail, vil du modtage en E-mail med et link til et spørgeskema, som udfyldes elektronisk.</w:t>
      </w:r>
    </w:p>
    <w:p w14:paraId="6B91D0B5" w14:textId="77777777" w:rsidR="009D7E05" w:rsidRPr="008260A1" w:rsidRDefault="009D7E05" w:rsidP="00CE0640"/>
    <w:p w14:paraId="12CA616C" w14:textId="77777777" w:rsidR="007441C8" w:rsidRPr="008260A1" w:rsidRDefault="007441C8" w:rsidP="00CE0640">
      <w:r w:rsidRPr="008260A1">
        <w:t>Har du spørgsmål eller bemærkninger til ovenstående eller til andre forhold på dit landbrug, er du meget velkommen til at kontakte mig eller en anden fra landbrugsteamet.</w:t>
      </w:r>
    </w:p>
    <w:p w14:paraId="79082434" w14:textId="77777777" w:rsidR="007441C8" w:rsidRPr="008260A1" w:rsidRDefault="007441C8"/>
    <w:p w14:paraId="4861D307" w14:textId="77777777" w:rsidR="007441C8" w:rsidRPr="008260A1" w:rsidRDefault="007441C8" w:rsidP="00B6586D">
      <w:pPr>
        <w:pStyle w:val="Underskrifter"/>
      </w:pPr>
    </w:p>
    <w:p w14:paraId="6BE9A236" w14:textId="77777777" w:rsidR="007441C8" w:rsidRPr="008260A1" w:rsidRDefault="007441C8" w:rsidP="004120F8">
      <w:pPr>
        <w:rPr>
          <w:sz w:val="20"/>
          <w:szCs w:val="20"/>
        </w:rPr>
      </w:pPr>
    </w:p>
    <w:p w14:paraId="7D00D651" w14:textId="77777777" w:rsidR="007441C8" w:rsidRPr="008260A1" w:rsidRDefault="007441C8" w:rsidP="004120F8">
      <w:pPr>
        <w:rPr>
          <w:sz w:val="20"/>
          <w:szCs w:val="20"/>
        </w:rPr>
      </w:pPr>
    </w:p>
    <w:p w14:paraId="242AE66D" w14:textId="77777777" w:rsidR="007441C8" w:rsidRPr="008260A1" w:rsidRDefault="007441C8" w:rsidP="004120F8">
      <w:pPr>
        <w:rPr>
          <w:sz w:val="20"/>
          <w:szCs w:val="20"/>
        </w:rPr>
      </w:pPr>
    </w:p>
    <w:tbl>
      <w:tblPr>
        <w:tblW w:w="0" w:type="auto"/>
        <w:tblCellMar>
          <w:left w:w="0" w:type="dxa"/>
          <w:right w:w="0" w:type="dxa"/>
        </w:tblCellMar>
        <w:tblLook w:val="01E0" w:firstRow="1" w:lastRow="1" w:firstColumn="1" w:lastColumn="1" w:noHBand="0" w:noVBand="0"/>
      </w:tblPr>
      <w:tblGrid>
        <w:gridCol w:w="3630"/>
        <w:gridCol w:w="5554"/>
      </w:tblGrid>
      <w:tr w:rsidR="008260A1" w:rsidRPr="008260A1" w14:paraId="68675F6B" w14:textId="77777777">
        <w:tc>
          <w:tcPr>
            <w:tcW w:w="3630" w:type="dxa"/>
          </w:tcPr>
          <w:p w14:paraId="1CD6A6F6" w14:textId="77777777" w:rsidR="007441C8" w:rsidRPr="008260A1" w:rsidRDefault="007441C8" w:rsidP="004120F8">
            <w:pPr>
              <w:rPr>
                <w:sz w:val="20"/>
                <w:szCs w:val="20"/>
              </w:rPr>
            </w:pPr>
            <w:r w:rsidRPr="008260A1">
              <w:rPr>
                <w:sz w:val="20"/>
                <w:szCs w:val="20"/>
              </w:rPr>
              <w:t>Venlig hilsen</w:t>
            </w:r>
          </w:p>
          <w:p w14:paraId="71CFEA28" w14:textId="77777777" w:rsidR="007441C8" w:rsidRPr="008260A1" w:rsidRDefault="007441C8" w:rsidP="004120F8">
            <w:pPr>
              <w:rPr>
                <w:sz w:val="20"/>
                <w:szCs w:val="20"/>
              </w:rPr>
            </w:pPr>
          </w:p>
          <w:p w14:paraId="5056E29D" w14:textId="77777777" w:rsidR="007441C8" w:rsidRPr="008260A1" w:rsidRDefault="007441C8" w:rsidP="004120F8">
            <w:pPr>
              <w:rPr>
                <w:sz w:val="20"/>
                <w:szCs w:val="20"/>
              </w:rPr>
            </w:pPr>
          </w:p>
          <w:p w14:paraId="30407209" w14:textId="77777777" w:rsidR="007441C8" w:rsidRPr="008260A1" w:rsidRDefault="007441C8" w:rsidP="004120F8">
            <w:pPr>
              <w:rPr>
                <w:sz w:val="20"/>
                <w:szCs w:val="20"/>
              </w:rPr>
            </w:pPr>
            <w:bookmarkStart w:id="5" w:name="underskriftsbillede"/>
            <w:bookmarkEnd w:id="5"/>
          </w:p>
        </w:tc>
        <w:tc>
          <w:tcPr>
            <w:tcW w:w="5554" w:type="dxa"/>
          </w:tcPr>
          <w:p w14:paraId="3363844F" w14:textId="77777777" w:rsidR="007441C8" w:rsidRPr="008260A1" w:rsidRDefault="007441C8" w:rsidP="001A0684">
            <w:pPr>
              <w:rPr>
                <w:sz w:val="20"/>
                <w:szCs w:val="20"/>
              </w:rPr>
            </w:pPr>
          </w:p>
          <w:p w14:paraId="0BD797A7" w14:textId="77777777" w:rsidR="007441C8" w:rsidRPr="008260A1" w:rsidRDefault="007441C8" w:rsidP="001A0684">
            <w:pPr>
              <w:rPr>
                <w:sz w:val="20"/>
                <w:szCs w:val="20"/>
              </w:rPr>
            </w:pPr>
          </w:p>
          <w:p w14:paraId="68E1AA0C" w14:textId="77777777" w:rsidR="007441C8" w:rsidRPr="008260A1" w:rsidRDefault="007441C8" w:rsidP="001A0684">
            <w:pPr>
              <w:rPr>
                <w:sz w:val="20"/>
                <w:szCs w:val="20"/>
              </w:rPr>
            </w:pPr>
          </w:p>
          <w:p w14:paraId="34457A08" w14:textId="77777777" w:rsidR="007441C8" w:rsidRPr="008260A1" w:rsidRDefault="007441C8" w:rsidP="001A0684">
            <w:pPr>
              <w:rPr>
                <w:sz w:val="20"/>
                <w:szCs w:val="20"/>
              </w:rPr>
            </w:pPr>
            <w:bookmarkStart w:id="6" w:name="underskriftsbillede2"/>
            <w:bookmarkEnd w:id="6"/>
          </w:p>
        </w:tc>
      </w:tr>
      <w:tr w:rsidR="007441C8" w:rsidRPr="008260A1" w14:paraId="4EDF1407" w14:textId="77777777">
        <w:tc>
          <w:tcPr>
            <w:tcW w:w="3630" w:type="dxa"/>
          </w:tcPr>
          <w:p w14:paraId="60C475E5" w14:textId="77777777" w:rsidR="007441C8" w:rsidRPr="008260A1" w:rsidRDefault="007441C8" w:rsidP="00543E02">
            <w:pPr>
              <w:rPr>
                <w:szCs w:val="20"/>
              </w:rPr>
            </w:pPr>
            <w:bookmarkStart w:id="7" w:name="Underskriver1"/>
            <w:bookmarkEnd w:id="7"/>
            <w:r w:rsidRPr="008260A1">
              <w:rPr>
                <w:sz w:val="20"/>
                <w:szCs w:val="20"/>
              </w:rPr>
              <w:t xml:space="preserve">Lasse Kramer Andersen </w:t>
            </w:r>
          </w:p>
          <w:p w14:paraId="6BEBACDA" w14:textId="77777777" w:rsidR="007441C8" w:rsidRPr="008260A1" w:rsidRDefault="007441C8" w:rsidP="00543E02">
            <w:pPr>
              <w:rPr>
                <w:sz w:val="20"/>
                <w:szCs w:val="20"/>
              </w:rPr>
            </w:pPr>
            <w:r w:rsidRPr="008260A1">
              <w:rPr>
                <w:sz w:val="20"/>
                <w:szCs w:val="20"/>
              </w:rPr>
              <w:t>Biolog</w:t>
            </w:r>
          </w:p>
        </w:tc>
        <w:tc>
          <w:tcPr>
            <w:tcW w:w="5554" w:type="dxa"/>
          </w:tcPr>
          <w:p w14:paraId="7388B331" w14:textId="77777777" w:rsidR="009D7E05" w:rsidRDefault="009D7E05" w:rsidP="001A0684">
            <w:pPr>
              <w:rPr>
                <w:sz w:val="20"/>
                <w:szCs w:val="20"/>
              </w:rPr>
            </w:pPr>
            <w:bookmarkStart w:id="8" w:name="Underskriver2"/>
            <w:bookmarkEnd w:id="8"/>
            <w:r>
              <w:rPr>
                <w:sz w:val="20"/>
                <w:szCs w:val="20"/>
              </w:rPr>
              <w:t>Peter Fabrin</w:t>
            </w:r>
          </w:p>
          <w:p w14:paraId="4B531F28" w14:textId="226A643D" w:rsidR="007441C8" w:rsidRPr="008260A1" w:rsidRDefault="009D7E05" w:rsidP="001A0684">
            <w:pPr>
              <w:rPr>
                <w:sz w:val="20"/>
                <w:szCs w:val="20"/>
              </w:rPr>
            </w:pPr>
            <w:r>
              <w:rPr>
                <w:sz w:val="20"/>
                <w:szCs w:val="20"/>
              </w:rPr>
              <w:t>Ingeniør</w:t>
            </w:r>
          </w:p>
        </w:tc>
      </w:tr>
    </w:tbl>
    <w:p w14:paraId="5F1029DB" w14:textId="5E4F472D" w:rsidR="007441C8" w:rsidRPr="008260A1" w:rsidRDefault="007441C8" w:rsidP="004120F8">
      <w:pPr>
        <w:rPr>
          <w:sz w:val="20"/>
          <w:szCs w:val="20"/>
        </w:rPr>
      </w:pPr>
    </w:p>
    <w:p w14:paraId="0A22A42F" w14:textId="77777777" w:rsidR="007441C8" w:rsidRPr="008260A1" w:rsidRDefault="007441C8" w:rsidP="004120F8">
      <w:pPr>
        <w:rPr>
          <w:sz w:val="20"/>
          <w:szCs w:val="20"/>
        </w:rPr>
        <w:sectPr w:rsidR="007441C8" w:rsidRPr="008260A1" w:rsidSect="007441C8">
          <w:headerReference w:type="default" r:id="rId12"/>
          <w:footerReference w:type="default" r:id="rId13"/>
          <w:headerReference w:type="first" r:id="rId14"/>
          <w:footerReference w:type="first" r:id="rId15"/>
          <w:pgSz w:w="11907" w:h="16839"/>
          <w:pgMar w:top="2268" w:right="1134" w:bottom="2098" w:left="1588" w:header="896" w:footer="828" w:gutter="0"/>
          <w:cols w:space="720"/>
          <w:titlePg/>
          <w:docGrid w:linePitch="360"/>
        </w:sectPr>
      </w:pPr>
    </w:p>
    <w:p w14:paraId="6E014895" w14:textId="77777777" w:rsidR="007441C8" w:rsidRPr="008260A1" w:rsidRDefault="007441C8" w:rsidP="00543E02">
      <w:pPr>
        <w:spacing w:line="276" w:lineRule="auto"/>
        <w:rPr>
          <w:rFonts w:eastAsia="Verdana"/>
          <w:b/>
          <w:sz w:val="20"/>
          <w:szCs w:val="22"/>
        </w:rPr>
      </w:pPr>
      <w:r w:rsidRPr="008260A1">
        <w:rPr>
          <w:rFonts w:eastAsia="Verdana"/>
          <w:b/>
          <w:sz w:val="22"/>
          <w:szCs w:val="22"/>
        </w:rPr>
        <w:lastRenderedPageBreak/>
        <w:t>Bilag - Offentliggørelse af uddrag af tilsynsrapport</w:t>
      </w:r>
    </w:p>
    <w:p w14:paraId="424A6E18" w14:textId="77777777" w:rsidR="007441C8" w:rsidRPr="008260A1" w:rsidRDefault="007441C8" w:rsidP="00543E02">
      <w:pPr>
        <w:spacing w:after="200" w:line="276" w:lineRule="auto"/>
        <w:rPr>
          <w:rFonts w:eastAsia="Verdana"/>
          <w:sz w:val="20"/>
          <w:szCs w:val="22"/>
          <w:u w:val="single"/>
        </w:rPr>
      </w:pPr>
      <w:r w:rsidRPr="008260A1">
        <w:rPr>
          <w:rFonts w:eastAsia="Verdana"/>
          <w:sz w:val="20"/>
          <w:szCs w:val="22"/>
        </w:rPr>
        <w:t>Silkeborg Kommune skal senest 4 måneder efter tilsynsbesøget offentliggøre følgende på jeres virksomhed på Kommunens hjemmeside: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4808"/>
      </w:tblGrid>
      <w:tr w:rsidR="008260A1" w:rsidRPr="008260A1" w14:paraId="4A9EF649" w14:textId="77777777" w:rsidTr="00543E02">
        <w:tc>
          <w:tcPr>
            <w:tcW w:w="4889" w:type="dxa"/>
            <w:tcBorders>
              <w:top w:val="single" w:sz="4" w:space="0" w:color="auto"/>
              <w:left w:val="single" w:sz="4" w:space="0" w:color="auto"/>
              <w:bottom w:val="single" w:sz="4" w:space="0" w:color="auto"/>
              <w:right w:val="single" w:sz="4" w:space="0" w:color="auto"/>
            </w:tcBorders>
            <w:hideMark/>
          </w:tcPr>
          <w:p w14:paraId="3C6E7333" w14:textId="77777777" w:rsidR="007441C8" w:rsidRPr="008260A1" w:rsidRDefault="007441C8" w:rsidP="00543E02">
            <w:pPr>
              <w:spacing w:after="200" w:line="276" w:lineRule="auto"/>
              <w:rPr>
                <w:rFonts w:eastAsia="Verdana"/>
                <w:sz w:val="20"/>
                <w:szCs w:val="22"/>
              </w:rPr>
            </w:pPr>
            <w:r w:rsidRPr="008260A1">
              <w:rPr>
                <w:rFonts w:eastAsia="Verdana"/>
                <w:sz w:val="20"/>
                <w:szCs w:val="22"/>
              </w:rPr>
              <w:t>Baggrund for tilsynet</w:t>
            </w:r>
          </w:p>
          <w:p w14:paraId="74463541" w14:textId="77777777" w:rsidR="007441C8" w:rsidRPr="008260A1" w:rsidRDefault="007441C8" w:rsidP="00543E02">
            <w:pPr>
              <w:spacing w:after="200" w:line="276" w:lineRule="auto"/>
              <w:rPr>
                <w:rFonts w:eastAsia="Verdana"/>
                <w:sz w:val="20"/>
                <w:szCs w:val="22"/>
              </w:rPr>
            </w:pPr>
            <w:r w:rsidRPr="008260A1">
              <w:rPr>
                <w:rFonts w:eastAsia="Verdana"/>
                <w:sz w:val="20"/>
                <w:szCs w:val="22"/>
              </w:rPr>
              <w:t>(basis, kampagne, prioriteret, (opfølgning))</w:t>
            </w:r>
          </w:p>
        </w:tc>
        <w:tc>
          <w:tcPr>
            <w:tcW w:w="4889" w:type="dxa"/>
            <w:tcBorders>
              <w:top w:val="single" w:sz="4" w:space="0" w:color="auto"/>
              <w:left w:val="single" w:sz="4" w:space="0" w:color="auto"/>
              <w:bottom w:val="single" w:sz="4" w:space="0" w:color="auto"/>
              <w:right w:val="single" w:sz="4" w:space="0" w:color="auto"/>
            </w:tcBorders>
            <w:hideMark/>
          </w:tcPr>
          <w:p w14:paraId="5D817629" w14:textId="069EDAC0" w:rsidR="007441C8" w:rsidRPr="008260A1" w:rsidRDefault="007441C8" w:rsidP="00074D0E">
            <w:pPr>
              <w:spacing w:line="276" w:lineRule="auto"/>
              <w:rPr>
                <w:rFonts w:eastAsia="Verdana"/>
                <w:sz w:val="20"/>
                <w:szCs w:val="22"/>
              </w:rPr>
            </w:pPr>
            <w:r w:rsidRPr="008260A1">
              <w:rPr>
                <w:rFonts w:eastAsia="Verdana"/>
                <w:sz w:val="20"/>
                <w:szCs w:val="22"/>
              </w:rPr>
              <w:t xml:space="preserve">Type: Opfølgning på </w:t>
            </w:r>
            <w:r w:rsidR="00074D0E" w:rsidRPr="008260A1">
              <w:rPr>
                <w:rFonts w:eastAsia="Verdana"/>
                <w:sz w:val="20"/>
                <w:szCs w:val="22"/>
              </w:rPr>
              <w:t>klage</w:t>
            </w:r>
          </w:p>
        </w:tc>
      </w:tr>
      <w:tr w:rsidR="008260A1" w:rsidRPr="008260A1" w14:paraId="7843F3CE" w14:textId="77777777" w:rsidTr="00543E02">
        <w:tc>
          <w:tcPr>
            <w:tcW w:w="4889" w:type="dxa"/>
            <w:tcBorders>
              <w:top w:val="single" w:sz="4" w:space="0" w:color="auto"/>
              <w:left w:val="single" w:sz="4" w:space="0" w:color="auto"/>
              <w:bottom w:val="single" w:sz="4" w:space="0" w:color="auto"/>
              <w:right w:val="single" w:sz="4" w:space="0" w:color="auto"/>
            </w:tcBorders>
          </w:tcPr>
          <w:p w14:paraId="4F5B1DDE" w14:textId="77777777" w:rsidR="007441C8" w:rsidRPr="008260A1" w:rsidRDefault="007441C8" w:rsidP="00543E02">
            <w:pPr>
              <w:spacing w:after="200" w:line="276" w:lineRule="auto"/>
              <w:rPr>
                <w:rFonts w:eastAsia="Verdana"/>
                <w:sz w:val="20"/>
                <w:szCs w:val="22"/>
              </w:rPr>
            </w:pPr>
            <w:r w:rsidRPr="008260A1">
              <w:rPr>
                <w:rFonts w:eastAsia="Verdana"/>
                <w:sz w:val="20"/>
                <w:szCs w:val="22"/>
              </w:rPr>
              <w:t>Der er ført tilsyn med</w:t>
            </w:r>
          </w:p>
          <w:p w14:paraId="7595B532" w14:textId="77777777" w:rsidR="007441C8" w:rsidRPr="008260A1" w:rsidRDefault="007441C8" w:rsidP="00543E02">
            <w:pPr>
              <w:spacing w:after="200" w:line="276" w:lineRule="auto"/>
              <w:rPr>
                <w:rFonts w:eastAsia="Verdana"/>
                <w:sz w:val="20"/>
                <w:szCs w:val="22"/>
              </w:rPr>
            </w:pPr>
          </w:p>
        </w:tc>
        <w:tc>
          <w:tcPr>
            <w:tcW w:w="4889" w:type="dxa"/>
            <w:tcBorders>
              <w:top w:val="single" w:sz="4" w:space="0" w:color="auto"/>
              <w:left w:val="single" w:sz="4" w:space="0" w:color="auto"/>
              <w:bottom w:val="single" w:sz="4" w:space="0" w:color="auto"/>
              <w:right w:val="single" w:sz="4" w:space="0" w:color="auto"/>
            </w:tcBorders>
            <w:hideMark/>
          </w:tcPr>
          <w:p w14:paraId="30E74963" w14:textId="7A842B25" w:rsidR="007441C8" w:rsidRPr="008260A1" w:rsidRDefault="00074D0E" w:rsidP="00543E02">
            <w:pPr>
              <w:spacing w:line="276" w:lineRule="auto"/>
              <w:rPr>
                <w:rFonts w:eastAsia="Verdana"/>
                <w:sz w:val="20"/>
                <w:szCs w:val="22"/>
              </w:rPr>
            </w:pPr>
            <w:r w:rsidRPr="008260A1">
              <w:rPr>
                <w:rFonts w:eastAsia="Verdana"/>
                <w:sz w:val="20"/>
                <w:szCs w:val="22"/>
              </w:rPr>
              <w:t>Markstak</w:t>
            </w:r>
          </w:p>
          <w:p w14:paraId="0E7A7D12" w14:textId="77777777" w:rsidR="00074D0E" w:rsidRPr="008260A1" w:rsidRDefault="00074D0E" w:rsidP="00543E02">
            <w:pPr>
              <w:spacing w:line="276" w:lineRule="auto"/>
              <w:rPr>
                <w:rFonts w:eastAsia="Verdana"/>
                <w:sz w:val="20"/>
                <w:szCs w:val="22"/>
              </w:rPr>
            </w:pPr>
            <w:r w:rsidRPr="008260A1">
              <w:rPr>
                <w:rFonts w:eastAsia="Verdana"/>
                <w:sz w:val="20"/>
                <w:szCs w:val="22"/>
              </w:rPr>
              <w:t>Opstaldning af slagtesvin i maskinhuset</w:t>
            </w:r>
          </w:p>
          <w:p w14:paraId="4ACB20C5" w14:textId="77777777" w:rsidR="00074D0E" w:rsidRPr="008260A1" w:rsidRDefault="00074D0E" w:rsidP="00543E02">
            <w:pPr>
              <w:spacing w:line="276" w:lineRule="auto"/>
              <w:rPr>
                <w:rFonts w:eastAsia="Verdana"/>
                <w:sz w:val="20"/>
                <w:szCs w:val="22"/>
              </w:rPr>
            </w:pPr>
            <w:r w:rsidRPr="008260A1">
              <w:rPr>
                <w:rFonts w:eastAsia="Verdana"/>
                <w:sz w:val="20"/>
                <w:szCs w:val="22"/>
              </w:rPr>
              <w:t>Udbringning af slam</w:t>
            </w:r>
          </w:p>
          <w:p w14:paraId="6745B52A" w14:textId="516F84B5" w:rsidR="00074D0E" w:rsidRPr="008260A1" w:rsidRDefault="00074D0E" w:rsidP="00543E02">
            <w:pPr>
              <w:spacing w:line="276" w:lineRule="auto"/>
              <w:rPr>
                <w:rFonts w:eastAsia="Verdana"/>
                <w:sz w:val="20"/>
                <w:szCs w:val="22"/>
              </w:rPr>
            </w:pPr>
            <w:r w:rsidRPr="008260A1">
              <w:rPr>
                <w:rFonts w:eastAsia="Verdana"/>
                <w:sz w:val="20"/>
                <w:szCs w:val="22"/>
              </w:rPr>
              <w:t>Fluegener</w:t>
            </w:r>
          </w:p>
        </w:tc>
      </w:tr>
      <w:tr w:rsidR="008260A1" w:rsidRPr="008260A1" w14:paraId="696F7710" w14:textId="77777777" w:rsidTr="00543E02">
        <w:tc>
          <w:tcPr>
            <w:tcW w:w="4889" w:type="dxa"/>
            <w:tcBorders>
              <w:top w:val="single" w:sz="4" w:space="0" w:color="auto"/>
              <w:left w:val="single" w:sz="4" w:space="0" w:color="auto"/>
              <w:bottom w:val="single" w:sz="4" w:space="0" w:color="auto"/>
              <w:right w:val="single" w:sz="4" w:space="0" w:color="auto"/>
            </w:tcBorders>
            <w:hideMark/>
          </w:tcPr>
          <w:p w14:paraId="61ED2716" w14:textId="6DB4F031" w:rsidR="007441C8" w:rsidRPr="008260A1" w:rsidRDefault="007441C8" w:rsidP="00543E02">
            <w:pPr>
              <w:spacing w:after="200" w:line="276" w:lineRule="auto"/>
              <w:rPr>
                <w:rFonts w:eastAsia="Verdana"/>
                <w:sz w:val="20"/>
                <w:szCs w:val="22"/>
              </w:rPr>
            </w:pPr>
            <w:r w:rsidRPr="008260A1">
              <w:rPr>
                <w:rFonts w:eastAsia="Verdana"/>
                <w:sz w:val="20"/>
                <w:szCs w:val="22"/>
              </w:rPr>
              <w:t>Jordforurening</w:t>
            </w:r>
          </w:p>
        </w:tc>
        <w:tc>
          <w:tcPr>
            <w:tcW w:w="4889" w:type="dxa"/>
            <w:tcBorders>
              <w:top w:val="single" w:sz="4" w:space="0" w:color="auto"/>
              <w:left w:val="single" w:sz="4" w:space="0" w:color="auto"/>
              <w:bottom w:val="single" w:sz="4" w:space="0" w:color="auto"/>
              <w:right w:val="single" w:sz="4" w:space="0" w:color="auto"/>
            </w:tcBorders>
            <w:hideMark/>
          </w:tcPr>
          <w:p w14:paraId="62015D91" w14:textId="77777777" w:rsidR="007441C8" w:rsidRPr="008260A1" w:rsidRDefault="007441C8" w:rsidP="00543E02">
            <w:pPr>
              <w:spacing w:after="200" w:line="276" w:lineRule="auto"/>
              <w:rPr>
                <w:rFonts w:eastAsia="Verdana"/>
                <w:sz w:val="20"/>
                <w:szCs w:val="22"/>
              </w:rPr>
            </w:pPr>
            <w:r w:rsidRPr="008260A1">
              <w:rPr>
                <w:rFonts w:eastAsia="Verdana"/>
                <w:sz w:val="20"/>
                <w:szCs w:val="22"/>
              </w:rPr>
              <w:t>Der er ikke konstateret nogen synlig jordforurening på tilsynet</w:t>
            </w:r>
          </w:p>
        </w:tc>
      </w:tr>
      <w:tr w:rsidR="00CD023C" w:rsidRPr="008260A1" w14:paraId="512175BB" w14:textId="77777777" w:rsidTr="00543E02">
        <w:tc>
          <w:tcPr>
            <w:tcW w:w="4889" w:type="dxa"/>
            <w:tcBorders>
              <w:top w:val="single" w:sz="4" w:space="0" w:color="auto"/>
              <w:left w:val="single" w:sz="4" w:space="0" w:color="auto"/>
              <w:bottom w:val="single" w:sz="4" w:space="0" w:color="auto"/>
              <w:right w:val="single" w:sz="4" w:space="0" w:color="auto"/>
            </w:tcBorders>
          </w:tcPr>
          <w:p w14:paraId="2A4FEBC5" w14:textId="29A9C1FD" w:rsidR="00CD023C" w:rsidRPr="008260A1" w:rsidRDefault="00CD023C" w:rsidP="00543E02">
            <w:pPr>
              <w:spacing w:after="200" w:line="276" w:lineRule="auto"/>
              <w:rPr>
                <w:rFonts w:eastAsia="Verdana"/>
                <w:sz w:val="20"/>
                <w:szCs w:val="22"/>
              </w:rPr>
            </w:pPr>
            <w:r>
              <w:rPr>
                <w:rFonts w:eastAsia="Verdana"/>
                <w:sz w:val="20"/>
                <w:szCs w:val="22"/>
              </w:rPr>
              <w:t>Markstakke og antal</w:t>
            </w:r>
          </w:p>
        </w:tc>
        <w:tc>
          <w:tcPr>
            <w:tcW w:w="4889" w:type="dxa"/>
            <w:tcBorders>
              <w:top w:val="single" w:sz="4" w:space="0" w:color="auto"/>
              <w:left w:val="single" w:sz="4" w:space="0" w:color="auto"/>
              <w:bottom w:val="single" w:sz="4" w:space="0" w:color="auto"/>
              <w:right w:val="single" w:sz="4" w:space="0" w:color="auto"/>
            </w:tcBorders>
          </w:tcPr>
          <w:p w14:paraId="5714B99C" w14:textId="49691183" w:rsidR="00CD023C" w:rsidRPr="008260A1" w:rsidRDefault="00CD023C" w:rsidP="00543E02">
            <w:pPr>
              <w:spacing w:after="200" w:line="276" w:lineRule="auto"/>
              <w:rPr>
                <w:rFonts w:eastAsia="Verdana"/>
                <w:sz w:val="20"/>
                <w:szCs w:val="22"/>
              </w:rPr>
            </w:pPr>
            <w:r>
              <w:rPr>
                <w:rFonts w:eastAsia="Verdana"/>
                <w:sz w:val="20"/>
                <w:szCs w:val="22"/>
              </w:rPr>
              <w:t>Ja, 1 markstak</w:t>
            </w:r>
          </w:p>
        </w:tc>
      </w:tr>
      <w:tr w:rsidR="008260A1" w:rsidRPr="008260A1" w14:paraId="2BE65ECF" w14:textId="77777777" w:rsidTr="00543E02">
        <w:tc>
          <w:tcPr>
            <w:tcW w:w="4889" w:type="dxa"/>
            <w:tcBorders>
              <w:top w:val="single" w:sz="4" w:space="0" w:color="auto"/>
              <w:left w:val="single" w:sz="4" w:space="0" w:color="auto"/>
              <w:bottom w:val="single" w:sz="4" w:space="0" w:color="auto"/>
              <w:right w:val="single" w:sz="4" w:space="0" w:color="auto"/>
            </w:tcBorders>
          </w:tcPr>
          <w:p w14:paraId="74379686" w14:textId="77777777" w:rsidR="007441C8" w:rsidRPr="008260A1" w:rsidRDefault="007441C8" w:rsidP="00543E02">
            <w:pPr>
              <w:spacing w:after="200" w:line="276" w:lineRule="auto"/>
              <w:rPr>
                <w:rFonts w:eastAsia="Verdana"/>
                <w:sz w:val="20"/>
                <w:szCs w:val="22"/>
              </w:rPr>
            </w:pPr>
            <w:r w:rsidRPr="008260A1">
              <w:rPr>
                <w:rFonts w:eastAsia="Verdana"/>
                <w:sz w:val="20"/>
                <w:szCs w:val="22"/>
              </w:rPr>
              <w:t>Forbud, påbud eller indskærpelser</w:t>
            </w:r>
          </w:p>
          <w:p w14:paraId="13967A3C" w14:textId="77777777" w:rsidR="007441C8" w:rsidRPr="008260A1" w:rsidRDefault="007441C8" w:rsidP="00543E02">
            <w:pPr>
              <w:spacing w:after="200" w:line="276" w:lineRule="auto"/>
              <w:rPr>
                <w:rFonts w:eastAsia="Verdana"/>
                <w:sz w:val="20"/>
                <w:szCs w:val="22"/>
              </w:rPr>
            </w:pPr>
          </w:p>
        </w:tc>
        <w:tc>
          <w:tcPr>
            <w:tcW w:w="4889" w:type="dxa"/>
            <w:tcBorders>
              <w:top w:val="single" w:sz="4" w:space="0" w:color="auto"/>
              <w:left w:val="single" w:sz="4" w:space="0" w:color="auto"/>
              <w:bottom w:val="single" w:sz="4" w:space="0" w:color="auto"/>
              <w:right w:val="single" w:sz="4" w:space="0" w:color="auto"/>
            </w:tcBorders>
            <w:hideMark/>
          </w:tcPr>
          <w:p w14:paraId="4611974E" w14:textId="666E3916" w:rsidR="007441C8" w:rsidRPr="008260A1" w:rsidRDefault="007441C8" w:rsidP="00AD02EC">
            <w:pPr>
              <w:spacing w:line="276" w:lineRule="auto"/>
              <w:rPr>
                <w:rFonts w:eastAsia="Verdana"/>
                <w:sz w:val="20"/>
                <w:szCs w:val="22"/>
              </w:rPr>
            </w:pPr>
            <w:r w:rsidRPr="008260A1">
              <w:rPr>
                <w:rFonts w:eastAsia="Verdana"/>
                <w:sz w:val="20"/>
                <w:szCs w:val="22"/>
              </w:rPr>
              <w:t xml:space="preserve">Der er meddelt </w:t>
            </w:r>
            <w:r w:rsidR="00AD02EC">
              <w:rPr>
                <w:rFonts w:eastAsia="Verdana"/>
                <w:sz w:val="20"/>
                <w:szCs w:val="22"/>
              </w:rPr>
              <w:t>2</w:t>
            </w:r>
            <w:r w:rsidR="00AD02EC" w:rsidRPr="008260A1">
              <w:rPr>
                <w:rFonts w:eastAsia="Verdana"/>
                <w:sz w:val="20"/>
                <w:szCs w:val="22"/>
              </w:rPr>
              <w:t xml:space="preserve"> </w:t>
            </w:r>
            <w:r w:rsidRPr="008260A1">
              <w:rPr>
                <w:rFonts w:eastAsia="Verdana"/>
                <w:sz w:val="20"/>
                <w:szCs w:val="22"/>
              </w:rPr>
              <w:t>indskærpelser.</w:t>
            </w:r>
          </w:p>
        </w:tc>
      </w:tr>
      <w:tr w:rsidR="008260A1" w:rsidRPr="008260A1" w14:paraId="6ADA8112" w14:textId="77777777" w:rsidTr="00543E02">
        <w:tc>
          <w:tcPr>
            <w:tcW w:w="4889" w:type="dxa"/>
            <w:tcBorders>
              <w:top w:val="single" w:sz="4" w:space="0" w:color="auto"/>
              <w:left w:val="single" w:sz="4" w:space="0" w:color="auto"/>
              <w:bottom w:val="single" w:sz="4" w:space="0" w:color="auto"/>
              <w:right w:val="single" w:sz="4" w:space="0" w:color="auto"/>
            </w:tcBorders>
            <w:hideMark/>
          </w:tcPr>
          <w:p w14:paraId="3FCFEC03" w14:textId="77777777" w:rsidR="007441C8" w:rsidRPr="008260A1" w:rsidRDefault="007441C8" w:rsidP="00543E02">
            <w:pPr>
              <w:spacing w:after="200" w:line="276" w:lineRule="auto"/>
              <w:rPr>
                <w:rFonts w:eastAsia="Verdana"/>
                <w:sz w:val="20"/>
                <w:szCs w:val="22"/>
              </w:rPr>
            </w:pPr>
            <w:r w:rsidRPr="008260A1">
              <w:rPr>
                <w:rFonts w:eastAsia="Verdana"/>
                <w:sz w:val="20"/>
                <w:szCs w:val="22"/>
              </w:rPr>
              <w:t>Konklusioner af egenkontrol</w:t>
            </w:r>
          </w:p>
        </w:tc>
        <w:tc>
          <w:tcPr>
            <w:tcW w:w="4889" w:type="dxa"/>
            <w:tcBorders>
              <w:top w:val="single" w:sz="4" w:space="0" w:color="auto"/>
              <w:left w:val="single" w:sz="4" w:space="0" w:color="auto"/>
              <w:bottom w:val="single" w:sz="4" w:space="0" w:color="auto"/>
              <w:right w:val="single" w:sz="4" w:space="0" w:color="auto"/>
            </w:tcBorders>
            <w:hideMark/>
          </w:tcPr>
          <w:p w14:paraId="269E0D80" w14:textId="77777777" w:rsidR="007441C8" w:rsidRPr="008260A1" w:rsidRDefault="007441C8" w:rsidP="00543E02">
            <w:pPr>
              <w:spacing w:after="200" w:line="276" w:lineRule="auto"/>
              <w:rPr>
                <w:rFonts w:eastAsia="Verdana"/>
                <w:sz w:val="20"/>
                <w:szCs w:val="22"/>
              </w:rPr>
            </w:pPr>
            <w:r w:rsidRPr="008260A1">
              <w:rPr>
                <w:rFonts w:eastAsia="Verdana"/>
                <w:sz w:val="20"/>
                <w:szCs w:val="22"/>
              </w:rPr>
              <w:t>Virksomhedens egenkontrol har ikke medført forbud, påbud eller indskærpelser.</w:t>
            </w:r>
          </w:p>
          <w:p w14:paraId="1878BC3F" w14:textId="3CD67C9E" w:rsidR="007441C8" w:rsidRPr="008260A1" w:rsidRDefault="007441C8" w:rsidP="00543E02">
            <w:pPr>
              <w:spacing w:after="200" w:line="276" w:lineRule="auto"/>
              <w:rPr>
                <w:rFonts w:eastAsia="Verdana"/>
                <w:sz w:val="20"/>
                <w:szCs w:val="22"/>
              </w:rPr>
            </w:pPr>
          </w:p>
        </w:tc>
      </w:tr>
      <w:tr w:rsidR="00CD023C" w:rsidRPr="008260A1" w14:paraId="61182B4D" w14:textId="77777777" w:rsidTr="00543E02">
        <w:tc>
          <w:tcPr>
            <w:tcW w:w="4889" w:type="dxa"/>
            <w:tcBorders>
              <w:top w:val="single" w:sz="4" w:space="0" w:color="auto"/>
              <w:left w:val="single" w:sz="4" w:space="0" w:color="auto"/>
              <w:bottom w:val="single" w:sz="4" w:space="0" w:color="auto"/>
              <w:right w:val="single" w:sz="4" w:space="0" w:color="auto"/>
            </w:tcBorders>
          </w:tcPr>
          <w:p w14:paraId="65AFB0A3" w14:textId="7EFC25E9" w:rsidR="00CD023C" w:rsidRPr="008260A1" w:rsidRDefault="00CD023C" w:rsidP="00543E02">
            <w:pPr>
              <w:spacing w:after="200" w:line="276" w:lineRule="auto"/>
              <w:rPr>
                <w:rFonts w:eastAsia="Verdana"/>
                <w:sz w:val="20"/>
                <w:szCs w:val="22"/>
              </w:rPr>
            </w:pPr>
            <w:r>
              <w:rPr>
                <w:rFonts w:eastAsia="Verdana"/>
                <w:sz w:val="20"/>
                <w:szCs w:val="22"/>
              </w:rPr>
              <w:t>Godkendelsespligtig</w:t>
            </w:r>
          </w:p>
        </w:tc>
        <w:tc>
          <w:tcPr>
            <w:tcW w:w="4889" w:type="dxa"/>
            <w:tcBorders>
              <w:top w:val="single" w:sz="4" w:space="0" w:color="auto"/>
              <w:left w:val="single" w:sz="4" w:space="0" w:color="auto"/>
              <w:bottom w:val="single" w:sz="4" w:space="0" w:color="auto"/>
              <w:right w:val="single" w:sz="4" w:space="0" w:color="auto"/>
            </w:tcBorders>
          </w:tcPr>
          <w:p w14:paraId="201858EC" w14:textId="2A4756AE" w:rsidR="00CD023C" w:rsidRPr="008260A1" w:rsidRDefault="00CD023C" w:rsidP="00543E02">
            <w:pPr>
              <w:spacing w:after="200" w:line="276" w:lineRule="auto"/>
              <w:rPr>
                <w:rFonts w:eastAsia="Verdana"/>
                <w:sz w:val="20"/>
                <w:szCs w:val="22"/>
              </w:rPr>
            </w:pPr>
            <w:r>
              <w:rPr>
                <w:rFonts w:eastAsia="Verdana"/>
                <w:sz w:val="20"/>
                <w:szCs w:val="22"/>
              </w:rPr>
              <w:t>ja</w:t>
            </w:r>
          </w:p>
        </w:tc>
      </w:tr>
      <w:tr w:rsidR="007441C8" w:rsidRPr="008260A1" w14:paraId="41995921" w14:textId="77777777" w:rsidTr="00543E02">
        <w:tc>
          <w:tcPr>
            <w:tcW w:w="4889" w:type="dxa"/>
            <w:tcBorders>
              <w:top w:val="single" w:sz="4" w:space="0" w:color="auto"/>
              <w:left w:val="single" w:sz="4" w:space="0" w:color="auto"/>
              <w:bottom w:val="single" w:sz="4" w:space="0" w:color="auto"/>
              <w:right w:val="single" w:sz="4" w:space="0" w:color="auto"/>
            </w:tcBorders>
            <w:hideMark/>
          </w:tcPr>
          <w:p w14:paraId="5B96749E" w14:textId="77777777" w:rsidR="007441C8" w:rsidRPr="008260A1" w:rsidRDefault="007441C8" w:rsidP="00543E02">
            <w:pPr>
              <w:spacing w:after="200" w:line="276" w:lineRule="auto"/>
              <w:rPr>
                <w:rFonts w:eastAsia="Verdana"/>
                <w:sz w:val="20"/>
                <w:szCs w:val="22"/>
              </w:rPr>
            </w:pPr>
            <w:r w:rsidRPr="008260A1">
              <w:rPr>
                <w:rFonts w:eastAsia="Verdana"/>
                <w:sz w:val="20"/>
                <w:szCs w:val="22"/>
              </w:rPr>
              <w:t>Opfølgning på tilsynet</w:t>
            </w:r>
          </w:p>
        </w:tc>
        <w:tc>
          <w:tcPr>
            <w:tcW w:w="4889" w:type="dxa"/>
            <w:tcBorders>
              <w:top w:val="single" w:sz="4" w:space="0" w:color="auto"/>
              <w:left w:val="single" w:sz="4" w:space="0" w:color="auto"/>
              <w:bottom w:val="single" w:sz="4" w:space="0" w:color="auto"/>
              <w:right w:val="single" w:sz="4" w:space="0" w:color="auto"/>
            </w:tcBorders>
            <w:hideMark/>
          </w:tcPr>
          <w:p w14:paraId="7ADC242F" w14:textId="7F179447" w:rsidR="007441C8" w:rsidRPr="000B58C7" w:rsidRDefault="007441C8" w:rsidP="00543E02">
            <w:pPr>
              <w:spacing w:line="276" w:lineRule="auto"/>
              <w:rPr>
                <w:rFonts w:eastAsia="Verdana"/>
                <w:sz w:val="20"/>
                <w:szCs w:val="22"/>
              </w:rPr>
            </w:pPr>
          </w:p>
          <w:p w14:paraId="6A650C64" w14:textId="77777777" w:rsidR="007441C8" w:rsidRPr="008260A1" w:rsidRDefault="007441C8" w:rsidP="00543E02">
            <w:pPr>
              <w:spacing w:line="276" w:lineRule="auto"/>
              <w:rPr>
                <w:rFonts w:eastAsia="Verdana"/>
                <w:sz w:val="20"/>
                <w:szCs w:val="22"/>
              </w:rPr>
            </w:pPr>
            <w:r w:rsidRPr="008260A1">
              <w:rPr>
                <w:rFonts w:eastAsia="Verdana"/>
                <w:sz w:val="20"/>
                <w:szCs w:val="22"/>
              </w:rPr>
              <w:t xml:space="preserve">Der bliver løbende fulgt op på indskærpelser. </w:t>
            </w:r>
          </w:p>
        </w:tc>
      </w:tr>
    </w:tbl>
    <w:p w14:paraId="32FD2A0B" w14:textId="77777777" w:rsidR="007441C8" w:rsidRPr="008260A1" w:rsidRDefault="007441C8" w:rsidP="00543E02">
      <w:pPr>
        <w:spacing w:after="200" w:line="276" w:lineRule="auto"/>
        <w:rPr>
          <w:rFonts w:eastAsia="Verdana"/>
          <w:b/>
          <w:bCs/>
          <w:sz w:val="20"/>
          <w:szCs w:val="22"/>
        </w:rPr>
      </w:pPr>
    </w:p>
    <w:p w14:paraId="3542C6C8" w14:textId="77777777" w:rsidR="007441C8" w:rsidRPr="008260A1" w:rsidRDefault="007441C8" w:rsidP="00543E02">
      <w:pPr>
        <w:spacing w:after="200" w:line="276" w:lineRule="auto"/>
        <w:rPr>
          <w:rFonts w:eastAsia="Verdana"/>
          <w:sz w:val="20"/>
          <w:szCs w:val="22"/>
        </w:rPr>
      </w:pPr>
    </w:p>
    <w:p w14:paraId="5DD0B7E1" w14:textId="77777777" w:rsidR="007441C8" w:rsidRPr="008260A1" w:rsidRDefault="007441C8" w:rsidP="00543E02">
      <w:pPr>
        <w:spacing w:after="200" w:line="276" w:lineRule="auto"/>
        <w:rPr>
          <w:rFonts w:eastAsia="Verdana"/>
          <w:sz w:val="20"/>
          <w:szCs w:val="22"/>
        </w:rPr>
      </w:pPr>
    </w:p>
    <w:p w14:paraId="2B2B08AF" w14:textId="77777777" w:rsidR="007441C8" w:rsidRPr="008260A1" w:rsidRDefault="007441C8" w:rsidP="004120F8">
      <w:pPr>
        <w:rPr>
          <w:sz w:val="20"/>
          <w:szCs w:val="20"/>
        </w:rPr>
        <w:sectPr w:rsidR="007441C8" w:rsidRPr="008260A1" w:rsidSect="007441C8">
          <w:headerReference w:type="default" r:id="rId16"/>
          <w:footerReference w:type="default" r:id="rId17"/>
          <w:headerReference w:type="first" r:id="rId18"/>
          <w:footerReference w:type="first" r:id="rId19"/>
          <w:pgSz w:w="11907" w:h="16839" w:code="9"/>
          <w:pgMar w:top="1701" w:right="1134" w:bottom="1701" w:left="1134" w:header="708" w:footer="708" w:gutter="0"/>
          <w:cols w:space="720"/>
          <w:docGrid w:linePitch="360"/>
        </w:sectPr>
      </w:pPr>
    </w:p>
    <w:p w14:paraId="2CF8E22A" w14:textId="77777777" w:rsidR="007441C8" w:rsidRPr="008260A1" w:rsidRDefault="007441C8" w:rsidP="00543E02">
      <w:pPr>
        <w:spacing w:line="276" w:lineRule="auto"/>
        <w:rPr>
          <w:rFonts w:eastAsia="Verdana"/>
          <w:b/>
          <w:bCs/>
          <w:sz w:val="22"/>
          <w:szCs w:val="22"/>
        </w:rPr>
      </w:pPr>
      <w:r w:rsidRPr="008260A1">
        <w:rPr>
          <w:rFonts w:eastAsia="Verdana"/>
          <w:b/>
          <w:sz w:val="22"/>
          <w:szCs w:val="22"/>
        </w:rPr>
        <w:lastRenderedPageBreak/>
        <w:t xml:space="preserve">Bilag - </w:t>
      </w:r>
      <w:r w:rsidRPr="008260A1">
        <w:rPr>
          <w:rFonts w:eastAsia="Verdana"/>
          <w:b/>
          <w:bCs/>
          <w:sz w:val="22"/>
          <w:szCs w:val="22"/>
        </w:rPr>
        <w:t>Det at få en indskærpelse</w:t>
      </w:r>
    </w:p>
    <w:p w14:paraId="63092EC3" w14:textId="77777777" w:rsidR="007441C8" w:rsidRPr="008260A1" w:rsidRDefault="007441C8" w:rsidP="00543E02">
      <w:pPr>
        <w:spacing w:after="240" w:line="276" w:lineRule="auto"/>
        <w:rPr>
          <w:rFonts w:eastAsia="Verdana"/>
          <w:sz w:val="20"/>
          <w:szCs w:val="22"/>
        </w:rPr>
      </w:pPr>
      <w:r w:rsidRPr="008260A1">
        <w:rPr>
          <w:rFonts w:eastAsia="Verdana"/>
          <w:sz w:val="20"/>
          <w:szCs w:val="22"/>
        </w:rPr>
        <w:t xml:space="preserve">Når der er fundet forhold som ikke overholder den gældende lovgivning skal kommunen, som er tilsynsmyndighed, indskærpe pligten til at overholde lovgivningen overfor den ansvarlige. </w:t>
      </w:r>
    </w:p>
    <w:p w14:paraId="7253CFF2" w14:textId="77777777" w:rsidR="007441C8" w:rsidRPr="008260A1" w:rsidRDefault="007441C8" w:rsidP="00543E02">
      <w:pPr>
        <w:spacing w:after="200" w:line="276" w:lineRule="auto"/>
        <w:rPr>
          <w:rFonts w:eastAsia="Verdana"/>
          <w:sz w:val="20"/>
          <w:szCs w:val="22"/>
        </w:rPr>
      </w:pPr>
      <w:r w:rsidRPr="008260A1">
        <w:rPr>
          <w:rFonts w:eastAsia="Verdana"/>
          <w:sz w:val="20"/>
          <w:szCs w:val="22"/>
        </w:rPr>
        <w:t xml:space="preserve">Det at få indskærpet lovgivningen kan betragtes som en påmindelse om, at lovgivningen skal overholdes. Der henvises i øvrigt til Vejledning om håndhævelse af Miljøbeskyttelsesloven (håndhævelsesvejledningen), </w:t>
      </w:r>
      <w:r w:rsidRPr="008260A1">
        <w:rPr>
          <w:rFonts w:eastAsia="Verdana"/>
          <w:i/>
          <w:iCs/>
          <w:sz w:val="20"/>
          <w:szCs w:val="22"/>
        </w:rPr>
        <w:t>Vejledning fra Miljøstyrelsen Nr. 6 2005</w:t>
      </w:r>
      <w:r w:rsidRPr="008260A1">
        <w:rPr>
          <w:rFonts w:eastAsia="Verdana"/>
          <w:sz w:val="20"/>
          <w:szCs w:val="22"/>
        </w:rPr>
        <w:t xml:space="preserve">, der kan findes på Miljøstyrelsens hjemmeside </w:t>
      </w:r>
      <w:hyperlink r:id="rId20" w:history="1">
        <w:r w:rsidRPr="000B58C7">
          <w:rPr>
            <w:rFonts w:eastAsia="Verdana"/>
            <w:sz w:val="20"/>
            <w:szCs w:val="22"/>
            <w:u w:val="single"/>
          </w:rPr>
          <w:t>www.mst.dk</w:t>
        </w:r>
      </w:hyperlink>
      <w:r w:rsidRPr="008260A1">
        <w:rPr>
          <w:rFonts w:eastAsia="Verdana"/>
          <w:sz w:val="20"/>
          <w:szCs w:val="22"/>
        </w:rPr>
        <w:t>, hvoraf reglerne for indskærpelse fremgår.</w:t>
      </w:r>
    </w:p>
    <w:p w14:paraId="145D6057" w14:textId="77777777" w:rsidR="007441C8" w:rsidRPr="008260A1" w:rsidRDefault="007441C8" w:rsidP="00543E02">
      <w:pPr>
        <w:spacing w:after="200" w:line="276" w:lineRule="auto"/>
        <w:rPr>
          <w:rFonts w:eastAsia="Verdana"/>
          <w:sz w:val="20"/>
          <w:szCs w:val="22"/>
        </w:rPr>
      </w:pPr>
    </w:p>
    <w:p w14:paraId="5D45B2F5" w14:textId="77777777" w:rsidR="007441C8" w:rsidRPr="008260A1" w:rsidRDefault="007441C8" w:rsidP="004120F8">
      <w:pPr>
        <w:rPr>
          <w:sz w:val="20"/>
          <w:szCs w:val="20"/>
        </w:rPr>
        <w:sectPr w:rsidR="007441C8" w:rsidRPr="008260A1" w:rsidSect="007441C8">
          <w:headerReference w:type="default" r:id="rId21"/>
          <w:footerReference w:type="default" r:id="rId22"/>
          <w:pgSz w:w="11907" w:h="16839" w:code="9"/>
          <w:pgMar w:top="1701" w:right="1134" w:bottom="1701" w:left="1134" w:header="708" w:footer="708" w:gutter="0"/>
          <w:cols w:space="720"/>
          <w:docGrid w:linePitch="360"/>
        </w:sectPr>
      </w:pPr>
    </w:p>
    <w:p w14:paraId="55EF5A89" w14:textId="77777777" w:rsidR="007441C8" w:rsidRPr="008260A1" w:rsidRDefault="007441C8" w:rsidP="00543E02">
      <w:pPr>
        <w:spacing w:after="200" w:line="276" w:lineRule="auto"/>
        <w:rPr>
          <w:rFonts w:eastAsia="Verdana"/>
          <w:b/>
          <w:sz w:val="22"/>
          <w:szCs w:val="22"/>
        </w:rPr>
      </w:pPr>
      <w:r w:rsidRPr="008260A1">
        <w:rPr>
          <w:rFonts w:eastAsia="Verdana"/>
          <w:b/>
          <w:sz w:val="22"/>
          <w:szCs w:val="22"/>
        </w:rPr>
        <w:lastRenderedPageBreak/>
        <w:t>Bilag - Tilsyn med erhvervsmæssigt dyrehold</w:t>
      </w:r>
    </w:p>
    <w:p w14:paraId="5A712B6F" w14:textId="77777777" w:rsidR="007441C8" w:rsidRPr="008260A1" w:rsidRDefault="007441C8" w:rsidP="00543E02">
      <w:pPr>
        <w:spacing w:after="240" w:line="276" w:lineRule="auto"/>
        <w:rPr>
          <w:rFonts w:eastAsia="Verdana"/>
          <w:sz w:val="20"/>
          <w:szCs w:val="22"/>
        </w:rPr>
      </w:pPr>
      <w:r w:rsidRPr="008260A1">
        <w:rPr>
          <w:rFonts w:eastAsia="Verdana"/>
          <w:sz w:val="20"/>
          <w:szCs w:val="22"/>
        </w:rPr>
        <w:t xml:space="preserve">Silkeborg Kommune fører tilsyn med erhvervsmæssige dyrehold, dvs. alle landbrug med mere end 3 dyreenheder (DE). Ifølge Bekendtgørelse om Miljøtilsyn (nr. 1441 af 2. december 2015) skal kommunen lave en miljørisikovurdering af alle husdyrbrug over 3 DE. </w:t>
      </w:r>
    </w:p>
    <w:p w14:paraId="429C3038" w14:textId="77777777" w:rsidR="007441C8" w:rsidRPr="008260A1" w:rsidRDefault="007441C8" w:rsidP="00543E02">
      <w:pPr>
        <w:spacing w:after="240" w:line="276" w:lineRule="auto"/>
        <w:rPr>
          <w:rFonts w:eastAsia="Verdana"/>
          <w:sz w:val="20"/>
          <w:szCs w:val="22"/>
        </w:rPr>
      </w:pPr>
      <w:r w:rsidRPr="008260A1">
        <w:rPr>
          <w:rFonts w:eastAsia="Verdana"/>
          <w:sz w:val="20"/>
          <w:szCs w:val="22"/>
        </w:rPr>
        <w:t>Risikovurderingen bruges til at planlægge, hvor ofte kommunen besøger de enkelte husdyrbrug. En lav score medfører færre besøg og omvendt.</w:t>
      </w:r>
    </w:p>
    <w:p w14:paraId="7CF2A796" w14:textId="2201E579" w:rsidR="007441C8" w:rsidRPr="008260A1" w:rsidRDefault="007441C8" w:rsidP="00543E02">
      <w:pPr>
        <w:spacing w:after="240" w:line="276" w:lineRule="auto"/>
        <w:rPr>
          <w:rFonts w:eastAsia="Verdana"/>
          <w:sz w:val="20"/>
          <w:szCs w:val="22"/>
        </w:rPr>
      </w:pPr>
      <w:r w:rsidRPr="008260A1">
        <w:rPr>
          <w:rFonts w:eastAsia="Verdana"/>
          <w:sz w:val="20"/>
          <w:szCs w:val="22"/>
        </w:rPr>
        <w:t xml:space="preserve">Den samlede score for </w:t>
      </w:r>
      <w:r w:rsidR="00074D0E" w:rsidRPr="008260A1">
        <w:rPr>
          <w:rFonts w:eastAsia="Verdana"/>
          <w:sz w:val="20"/>
          <w:szCs w:val="22"/>
        </w:rPr>
        <w:t xml:space="preserve">Vester Bordingvej 1 er </w:t>
      </w:r>
      <w:r w:rsidR="00442F23" w:rsidRPr="008260A1">
        <w:rPr>
          <w:rFonts w:eastAsia="Verdana"/>
          <w:sz w:val="20"/>
          <w:szCs w:val="22"/>
        </w:rPr>
        <w:t>4,67</w:t>
      </w:r>
    </w:p>
    <w:p w14:paraId="04141E21" w14:textId="77777777" w:rsidR="007441C8" w:rsidRPr="008260A1" w:rsidRDefault="007441C8" w:rsidP="00543E02">
      <w:pPr>
        <w:spacing w:after="200" w:line="276" w:lineRule="auto"/>
        <w:rPr>
          <w:rFonts w:eastAsia="Verdana"/>
          <w:sz w:val="20"/>
          <w:szCs w:val="22"/>
        </w:rPr>
      </w:pPr>
      <w:r w:rsidRPr="008260A1">
        <w:rPr>
          <w:rFonts w:eastAsia="Verdana"/>
          <w:sz w:val="20"/>
          <w:szCs w:val="22"/>
        </w:rPr>
        <w:t>Miljørisikovurderingen laves ud fra 5 parametre:</w:t>
      </w:r>
    </w:p>
    <w:p w14:paraId="12D49C67" w14:textId="77777777" w:rsidR="007441C8" w:rsidRPr="008260A1" w:rsidRDefault="007441C8" w:rsidP="00543E02">
      <w:pPr>
        <w:numPr>
          <w:ilvl w:val="0"/>
          <w:numId w:val="9"/>
        </w:numPr>
        <w:spacing w:before="120" w:after="120" w:line="276" w:lineRule="auto"/>
        <w:contextualSpacing/>
        <w:rPr>
          <w:rFonts w:eastAsia="Verdana"/>
          <w:sz w:val="20"/>
          <w:szCs w:val="22"/>
        </w:rPr>
      </w:pPr>
      <w:r w:rsidRPr="008260A1">
        <w:rPr>
          <w:rFonts w:eastAsia="Verdana"/>
          <w:sz w:val="20"/>
          <w:szCs w:val="22"/>
        </w:rPr>
        <w:t>Miljøledelse, systematik og miljøforbedringer</w:t>
      </w:r>
    </w:p>
    <w:p w14:paraId="0180C8AE" w14:textId="77777777" w:rsidR="007441C8" w:rsidRPr="008260A1" w:rsidRDefault="007441C8" w:rsidP="00543E02">
      <w:pPr>
        <w:numPr>
          <w:ilvl w:val="0"/>
          <w:numId w:val="9"/>
        </w:numPr>
        <w:spacing w:before="120" w:after="120" w:line="276" w:lineRule="auto"/>
        <w:contextualSpacing/>
        <w:rPr>
          <w:rFonts w:eastAsia="Verdana"/>
          <w:sz w:val="20"/>
          <w:szCs w:val="22"/>
        </w:rPr>
      </w:pPr>
      <w:r w:rsidRPr="008260A1">
        <w:rPr>
          <w:rFonts w:eastAsia="Verdana"/>
          <w:sz w:val="20"/>
          <w:szCs w:val="22"/>
        </w:rPr>
        <w:t>Regelefterlevelse (sum af håndhævelser siden sidste basistilsyn)</w:t>
      </w:r>
    </w:p>
    <w:p w14:paraId="449F6399" w14:textId="77777777" w:rsidR="007441C8" w:rsidRPr="008260A1" w:rsidRDefault="007441C8" w:rsidP="00543E02">
      <w:pPr>
        <w:numPr>
          <w:ilvl w:val="0"/>
          <w:numId w:val="9"/>
        </w:numPr>
        <w:spacing w:before="120" w:after="120" w:line="276" w:lineRule="auto"/>
        <w:contextualSpacing/>
        <w:rPr>
          <w:rFonts w:eastAsia="Verdana"/>
          <w:sz w:val="20"/>
          <w:szCs w:val="22"/>
        </w:rPr>
      </w:pPr>
      <w:r w:rsidRPr="008260A1">
        <w:rPr>
          <w:rFonts w:eastAsia="Verdana"/>
          <w:sz w:val="20"/>
          <w:szCs w:val="22"/>
        </w:rPr>
        <w:t>Forhold, der har betydning for at forebygge uheld med husdyrgødning</w:t>
      </w:r>
    </w:p>
    <w:p w14:paraId="31BCBAC0" w14:textId="77777777" w:rsidR="007441C8" w:rsidRPr="008260A1" w:rsidRDefault="007441C8" w:rsidP="00543E02">
      <w:pPr>
        <w:numPr>
          <w:ilvl w:val="0"/>
          <w:numId w:val="9"/>
        </w:numPr>
        <w:spacing w:before="120" w:after="120" w:line="276" w:lineRule="auto"/>
        <w:contextualSpacing/>
        <w:rPr>
          <w:rFonts w:eastAsia="Verdana"/>
          <w:sz w:val="20"/>
          <w:szCs w:val="22"/>
        </w:rPr>
      </w:pPr>
      <w:r w:rsidRPr="008260A1">
        <w:rPr>
          <w:rFonts w:eastAsia="Verdana"/>
          <w:sz w:val="20"/>
          <w:szCs w:val="22"/>
        </w:rPr>
        <w:t>Husdyrbrugets størrelse</w:t>
      </w:r>
    </w:p>
    <w:p w14:paraId="305538B5" w14:textId="77777777" w:rsidR="007441C8" w:rsidRPr="008260A1" w:rsidRDefault="007441C8" w:rsidP="00543E02">
      <w:pPr>
        <w:numPr>
          <w:ilvl w:val="0"/>
          <w:numId w:val="9"/>
        </w:numPr>
        <w:spacing w:before="120" w:after="120" w:line="276" w:lineRule="auto"/>
        <w:contextualSpacing/>
        <w:rPr>
          <w:rFonts w:eastAsia="Verdana"/>
          <w:sz w:val="20"/>
          <w:szCs w:val="22"/>
        </w:rPr>
      </w:pPr>
      <w:r w:rsidRPr="008260A1">
        <w:rPr>
          <w:rFonts w:eastAsia="Verdana"/>
          <w:sz w:val="20"/>
          <w:szCs w:val="22"/>
        </w:rPr>
        <w:t>Sårbarhed opgjort som afstand til følsomme områder og/eller om virksomheden eller husdyrbruget er placeret i områder med drikkevandsinteresser af forskellig værdi</w:t>
      </w:r>
    </w:p>
    <w:p w14:paraId="506D533E" w14:textId="77777777" w:rsidR="007441C8" w:rsidRPr="008260A1" w:rsidRDefault="007441C8" w:rsidP="00543E02">
      <w:pPr>
        <w:spacing w:after="240" w:line="276" w:lineRule="auto"/>
        <w:rPr>
          <w:rFonts w:eastAsia="Verdana"/>
          <w:sz w:val="20"/>
          <w:szCs w:val="22"/>
        </w:rPr>
      </w:pPr>
      <w:r w:rsidRPr="008260A1">
        <w:rPr>
          <w:rFonts w:eastAsia="Verdana"/>
          <w:sz w:val="20"/>
          <w:szCs w:val="22"/>
        </w:rPr>
        <w:t>Der kan gives en score på 1, 3 eller 5, hvor 1 er lav risiko og 5 er høj risiko.</w:t>
      </w:r>
    </w:p>
    <w:p w14:paraId="0D1F430D" w14:textId="77777777" w:rsidR="007441C8" w:rsidRPr="008260A1" w:rsidRDefault="007441C8" w:rsidP="00543E02">
      <w:pPr>
        <w:spacing w:after="200" w:line="276" w:lineRule="auto"/>
        <w:rPr>
          <w:rFonts w:eastAsia="Verdana"/>
          <w:sz w:val="20"/>
          <w:szCs w:val="22"/>
        </w:rPr>
      </w:pPr>
      <w:r w:rsidRPr="008260A1">
        <w:rPr>
          <w:rFonts w:eastAsia="Verdana"/>
          <w:sz w:val="20"/>
          <w:szCs w:val="22"/>
        </w:rPr>
        <w:t>Du kan læse mere om miljørisikoscoring på miljøstyrelsens hjemmeside:</w:t>
      </w:r>
    </w:p>
    <w:p w14:paraId="035BEED1" w14:textId="77777777" w:rsidR="007441C8" w:rsidRPr="008260A1" w:rsidRDefault="00185C68" w:rsidP="00543E02">
      <w:pPr>
        <w:spacing w:after="200" w:line="276" w:lineRule="auto"/>
        <w:rPr>
          <w:rFonts w:eastAsia="Verdana"/>
          <w:sz w:val="20"/>
          <w:szCs w:val="22"/>
        </w:rPr>
      </w:pPr>
      <w:hyperlink r:id="rId23" w:history="1">
        <w:r w:rsidR="007441C8" w:rsidRPr="000B58C7">
          <w:rPr>
            <w:rFonts w:eastAsia="Verdana"/>
            <w:sz w:val="20"/>
            <w:szCs w:val="22"/>
            <w:u w:val="single"/>
          </w:rPr>
          <w:t>http://www2.mst.dk/wiki/Tilsyn.Default.aspx</w:t>
        </w:r>
      </w:hyperlink>
      <w:r w:rsidR="007441C8" w:rsidRPr="008260A1">
        <w:rPr>
          <w:rFonts w:eastAsia="Verdana"/>
          <w:sz w:val="20"/>
          <w:szCs w:val="22"/>
        </w:rPr>
        <w:t xml:space="preserve">  </w:t>
      </w:r>
    </w:p>
    <w:p w14:paraId="78E57807" w14:textId="77777777" w:rsidR="007441C8" w:rsidRPr="008260A1" w:rsidRDefault="007441C8" w:rsidP="00543E02">
      <w:pPr>
        <w:spacing w:line="276" w:lineRule="auto"/>
        <w:rPr>
          <w:rFonts w:eastAsia="Verdana"/>
          <w:b/>
          <w:sz w:val="20"/>
          <w:szCs w:val="22"/>
        </w:rPr>
      </w:pPr>
      <w:r w:rsidRPr="008260A1">
        <w:rPr>
          <w:rFonts w:eastAsia="Verdana"/>
          <w:b/>
          <w:sz w:val="20"/>
          <w:szCs w:val="22"/>
        </w:rPr>
        <w:t>Tilsynstyper</w:t>
      </w:r>
    </w:p>
    <w:p w14:paraId="163A95EA" w14:textId="77777777" w:rsidR="007441C8" w:rsidRPr="008260A1" w:rsidRDefault="007441C8" w:rsidP="00543E02">
      <w:pPr>
        <w:spacing w:after="240" w:line="276" w:lineRule="auto"/>
        <w:rPr>
          <w:rFonts w:eastAsia="Verdana"/>
          <w:sz w:val="20"/>
          <w:szCs w:val="22"/>
        </w:rPr>
      </w:pPr>
      <w:r w:rsidRPr="008260A1">
        <w:rPr>
          <w:rFonts w:eastAsia="Verdana"/>
          <w:sz w:val="20"/>
          <w:szCs w:val="22"/>
        </w:rPr>
        <w:t>Silkeborg Kommune fører 3 typer af tilsyn. Basis tilsyn, prioriteret tilsyn og kampagnetilsyn.</w:t>
      </w:r>
    </w:p>
    <w:p w14:paraId="6095DEBD" w14:textId="77777777" w:rsidR="007441C8" w:rsidRPr="008260A1" w:rsidRDefault="007441C8" w:rsidP="00543E02">
      <w:pPr>
        <w:spacing w:line="276" w:lineRule="auto"/>
        <w:rPr>
          <w:rFonts w:eastAsia="Verdana"/>
          <w:sz w:val="20"/>
          <w:szCs w:val="22"/>
        </w:rPr>
      </w:pPr>
      <w:r w:rsidRPr="008260A1">
        <w:rPr>
          <w:rFonts w:eastAsia="Verdana"/>
          <w:i/>
          <w:sz w:val="20"/>
          <w:szCs w:val="22"/>
        </w:rPr>
        <w:t>Basistilsyn</w:t>
      </w:r>
      <w:r w:rsidRPr="008260A1">
        <w:rPr>
          <w:rFonts w:eastAsia="Verdana"/>
          <w:sz w:val="20"/>
          <w:szCs w:val="22"/>
        </w:rPr>
        <w:t xml:space="preserve"> </w:t>
      </w:r>
    </w:p>
    <w:p w14:paraId="708EE35B" w14:textId="77777777" w:rsidR="007441C8" w:rsidRPr="008260A1" w:rsidRDefault="007441C8" w:rsidP="00543E02">
      <w:pPr>
        <w:spacing w:after="200" w:line="276" w:lineRule="auto"/>
        <w:rPr>
          <w:rFonts w:eastAsia="Verdana"/>
          <w:sz w:val="20"/>
          <w:szCs w:val="22"/>
        </w:rPr>
      </w:pPr>
      <w:r w:rsidRPr="008260A1">
        <w:rPr>
          <w:rFonts w:eastAsia="Verdana"/>
          <w:sz w:val="20"/>
          <w:szCs w:val="22"/>
        </w:rPr>
        <w:t>Basistilsyn udføres med faste intervaller enten hvert 3. år eller hver 6. år. Husdyrbrug uden en miljøgodkendelse efter husdyrloven skal have et basistilsyn hvert 6. år. Miljøgodkendte husdyrbrug efter husdyrloven skal have et basistilsyn hvert 3. år.</w:t>
      </w:r>
    </w:p>
    <w:p w14:paraId="34B50D13" w14:textId="77777777" w:rsidR="007441C8" w:rsidRPr="008260A1" w:rsidRDefault="007441C8" w:rsidP="00543E02">
      <w:pPr>
        <w:spacing w:line="276" w:lineRule="auto"/>
        <w:rPr>
          <w:rFonts w:eastAsia="Verdana"/>
          <w:i/>
          <w:sz w:val="20"/>
          <w:szCs w:val="22"/>
        </w:rPr>
      </w:pPr>
      <w:r w:rsidRPr="008260A1">
        <w:rPr>
          <w:rFonts w:eastAsia="Verdana"/>
          <w:i/>
          <w:sz w:val="20"/>
          <w:szCs w:val="22"/>
        </w:rPr>
        <w:t>Prioriteret tilsyn</w:t>
      </w:r>
    </w:p>
    <w:p w14:paraId="20C364DA" w14:textId="77777777" w:rsidR="007441C8" w:rsidRPr="008260A1" w:rsidRDefault="007441C8" w:rsidP="00543E02">
      <w:pPr>
        <w:spacing w:after="200" w:line="276" w:lineRule="auto"/>
        <w:rPr>
          <w:rFonts w:eastAsia="Verdana"/>
          <w:sz w:val="20"/>
          <w:szCs w:val="22"/>
        </w:rPr>
      </w:pPr>
      <w:r w:rsidRPr="008260A1">
        <w:rPr>
          <w:rFonts w:eastAsia="Verdana"/>
          <w:sz w:val="20"/>
          <w:szCs w:val="22"/>
        </w:rPr>
        <w:t xml:space="preserve">I perioden mellem basistilsynene kan kommunen udføre et eller flere </w:t>
      </w:r>
      <w:r w:rsidRPr="008260A1">
        <w:rPr>
          <w:rFonts w:eastAsia="Verdana"/>
          <w:i/>
          <w:sz w:val="20"/>
          <w:szCs w:val="22"/>
        </w:rPr>
        <w:t>prioriterede tilsyn</w:t>
      </w:r>
      <w:r w:rsidRPr="008260A1">
        <w:rPr>
          <w:rFonts w:eastAsia="Verdana"/>
          <w:sz w:val="20"/>
          <w:szCs w:val="22"/>
        </w:rPr>
        <w:t>. Der føres oftest prioriteret tilsyn med landbrug med en høj risikoscore.</w:t>
      </w:r>
    </w:p>
    <w:p w14:paraId="0300B599" w14:textId="77777777" w:rsidR="007441C8" w:rsidRPr="008260A1" w:rsidRDefault="007441C8" w:rsidP="00543E02">
      <w:pPr>
        <w:spacing w:line="276" w:lineRule="auto"/>
        <w:rPr>
          <w:rFonts w:eastAsia="Verdana"/>
          <w:sz w:val="20"/>
          <w:szCs w:val="22"/>
        </w:rPr>
      </w:pPr>
      <w:r w:rsidRPr="008260A1">
        <w:rPr>
          <w:rFonts w:eastAsia="Verdana"/>
          <w:i/>
          <w:sz w:val="20"/>
          <w:szCs w:val="22"/>
        </w:rPr>
        <w:t>Kampagnetilsyn</w:t>
      </w:r>
    </w:p>
    <w:p w14:paraId="4D435D1D" w14:textId="77777777" w:rsidR="007441C8" w:rsidRPr="008260A1" w:rsidRDefault="007441C8" w:rsidP="00543E02">
      <w:pPr>
        <w:spacing w:after="200" w:line="276" w:lineRule="auto"/>
        <w:rPr>
          <w:rFonts w:eastAsia="Verdana"/>
          <w:sz w:val="20"/>
          <w:szCs w:val="22"/>
        </w:rPr>
      </w:pPr>
      <w:r w:rsidRPr="008260A1">
        <w:rPr>
          <w:rFonts w:eastAsia="Verdana"/>
          <w:sz w:val="20"/>
          <w:szCs w:val="22"/>
        </w:rPr>
        <w:t>Kampagnetilsyn er et særligt tilsyn som fastlægges fra år til år. Der vælges et emne som der skal være særlig fokus på i tilsynsåret. Kommunen udvælger herefter de landbrug som skal have et kampagnetilsyn.</w:t>
      </w:r>
    </w:p>
    <w:p w14:paraId="2C57F3A9" w14:textId="77777777" w:rsidR="007441C8" w:rsidRPr="008260A1" w:rsidRDefault="007441C8" w:rsidP="00543E02">
      <w:pPr>
        <w:spacing w:after="200" w:line="276" w:lineRule="auto"/>
        <w:rPr>
          <w:rFonts w:eastAsia="Verdana"/>
          <w:sz w:val="20"/>
          <w:szCs w:val="22"/>
        </w:rPr>
      </w:pPr>
    </w:p>
    <w:p w14:paraId="452B67DF" w14:textId="77777777" w:rsidR="007441C8" w:rsidRPr="008260A1" w:rsidRDefault="007441C8" w:rsidP="004120F8">
      <w:pPr>
        <w:rPr>
          <w:sz w:val="20"/>
          <w:szCs w:val="20"/>
        </w:rPr>
      </w:pPr>
    </w:p>
    <w:sectPr w:rsidR="007441C8" w:rsidRPr="008260A1" w:rsidSect="007441C8">
      <w:headerReference w:type="default" r:id="rId24"/>
      <w:footerReference w:type="default" r:id="rId25"/>
      <w:pgSz w:w="11907" w:h="16839" w:code="9"/>
      <w:pgMar w:top="1701" w:right="1134" w:bottom="1701"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8CDA0" w14:textId="77777777" w:rsidR="00EA41EB" w:rsidRDefault="001F60C6">
      <w:pPr>
        <w:spacing w:line="240" w:lineRule="auto"/>
      </w:pPr>
      <w:r>
        <w:separator/>
      </w:r>
    </w:p>
  </w:endnote>
  <w:endnote w:type="continuationSeparator" w:id="0">
    <w:p w14:paraId="078AB7D2" w14:textId="77777777" w:rsidR="00EA41EB" w:rsidRDefault="001F60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589" w:tblpY="15310"/>
      <w:tblOverlap w:val="never"/>
      <w:tblW w:w="0" w:type="auto"/>
      <w:tblLook w:val="01E0" w:firstRow="1" w:lastRow="1" w:firstColumn="1" w:lastColumn="1" w:noHBand="0" w:noVBand="0"/>
    </w:tblPr>
    <w:tblGrid>
      <w:gridCol w:w="772"/>
    </w:tblGrid>
    <w:tr w:rsidR="005A0B29" w:rsidRPr="00543E02" w14:paraId="6008AAAC" w14:textId="77777777">
      <w:trPr>
        <w:trHeight w:val="357"/>
      </w:trPr>
      <w:tc>
        <w:tcPr>
          <w:tcW w:w="772" w:type="dxa"/>
          <w:tcMar>
            <w:left w:w="0" w:type="dxa"/>
            <w:right w:w="0" w:type="dxa"/>
          </w:tcMar>
        </w:tcPr>
        <w:p w14:paraId="1E528D6F" w14:textId="77777777" w:rsidR="005A0B29" w:rsidRPr="00543E02" w:rsidRDefault="004E3862" w:rsidP="008D74AF">
          <w:pPr>
            <w:pStyle w:val="Sidefod"/>
            <w:rPr>
              <w:sz w:val="14"/>
              <w:szCs w:val="14"/>
            </w:rPr>
          </w:pPr>
          <w:r w:rsidRPr="00543E02">
            <w:rPr>
              <w:sz w:val="14"/>
              <w:szCs w:val="14"/>
            </w:rPr>
            <w:t xml:space="preserve">Side </w:t>
          </w:r>
          <w:r w:rsidRPr="00543E02">
            <w:rPr>
              <w:sz w:val="14"/>
              <w:szCs w:val="14"/>
            </w:rPr>
            <w:fldChar w:fldCharType="begin"/>
          </w:r>
          <w:r w:rsidRPr="00543E02">
            <w:rPr>
              <w:sz w:val="14"/>
              <w:szCs w:val="14"/>
            </w:rPr>
            <w:instrText xml:space="preserve"> PAGE </w:instrText>
          </w:r>
          <w:r w:rsidRPr="00543E02">
            <w:rPr>
              <w:sz w:val="14"/>
              <w:szCs w:val="14"/>
            </w:rPr>
            <w:fldChar w:fldCharType="separate"/>
          </w:r>
          <w:r w:rsidR="00BB30F7">
            <w:rPr>
              <w:noProof/>
              <w:sz w:val="14"/>
              <w:szCs w:val="14"/>
            </w:rPr>
            <w:t>2</w:t>
          </w:r>
          <w:r w:rsidRPr="00543E02">
            <w:rPr>
              <w:sz w:val="14"/>
              <w:szCs w:val="14"/>
            </w:rPr>
            <w:fldChar w:fldCharType="end"/>
          </w:r>
        </w:p>
      </w:tc>
    </w:tr>
  </w:tbl>
  <w:p w14:paraId="47887009" w14:textId="77777777" w:rsidR="005A0B29" w:rsidRPr="00543E02" w:rsidRDefault="004E3862" w:rsidP="005C35B8">
    <w:pPr>
      <w:pStyle w:val="Sidefod"/>
      <w:rPr>
        <w:sz w:val="14"/>
        <w:szCs w:val="14"/>
      </w:rPr>
    </w:pPr>
    <w:r w:rsidRPr="00543E02">
      <w:rPr>
        <w:noProof/>
        <w:sz w:val="14"/>
        <w:szCs w:val="14"/>
        <w:lang w:eastAsia="da-DK"/>
      </w:rPr>
      <mc:AlternateContent>
        <mc:Choice Requires="wps">
          <w:drawing>
            <wp:anchor distT="0" distB="0" distL="114300" distR="114300" simplePos="0" relativeHeight="251659264" behindDoc="0" locked="0" layoutInCell="1" allowOverlap="1" wp14:anchorId="35B5F208" wp14:editId="2012F40D">
              <wp:simplePos x="0" y="0"/>
              <wp:positionH relativeFrom="page">
                <wp:posOffset>1008380</wp:posOffset>
              </wp:positionH>
              <wp:positionV relativeFrom="page">
                <wp:posOffset>9649460</wp:posOffset>
              </wp:positionV>
              <wp:extent cx="5842000" cy="0"/>
              <wp:effectExtent l="8255" t="10160" r="7620" b="889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8DDD04" id="_x0000_t32" coordsize="21600,21600" o:spt="32" o:oned="t" path="m,l21600,21600e" filled="f">
              <v:path arrowok="t" fillok="f" o:connecttype="none"/>
              <o:lock v:ext="edit" shapetype="t"/>
            </v:shapetype>
            <v:shape id="AutoShape 7" o:spid="_x0000_s1026" type="#_x0000_t32" style="position:absolute;margin-left:79.4pt;margin-top:759.8pt;width:460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" strokeweight=".5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589" w:tblpY="15537"/>
      <w:tblOverlap w:val="never"/>
      <w:tblW w:w="0" w:type="auto"/>
      <w:tblLayout w:type="fixed"/>
      <w:tblCellMar>
        <w:left w:w="0" w:type="dxa"/>
        <w:right w:w="0" w:type="dxa"/>
      </w:tblCellMar>
      <w:tblLook w:val="04A0" w:firstRow="1" w:lastRow="0" w:firstColumn="1" w:lastColumn="0" w:noHBand="0" w:noVBand="1"/>
    </w:tblPr>
    <w:tblGrid>
      <w:gridCol w:w="3629"/>
      <w:gridCol w:w="3459"/>
      <w:gridCol w:w="2098"/>
    </w:tblGrid>
    <w:tr w:rsidR="005A0B29" w:rsidRPr="00543E02" w14:paraId="4F55E943" w14:textId="77777777" w:rsidTr="008D248B">
      <w:trPr>
        <w:trHeight w:val="1134"/>
      </w:trPr>
      <w:tc>
        <w:tcPr>
          <w:tcW w:w="3629" w:type="dxa"/>
        </w:tcPr>
        <w:p w14:paraId="45B1341D" w14:textId="77777777" w:rsidR="00543E02" w:rsidRPr="00543E02" w:rsidRDefault="004E3862" w:rsidP="00543E02">
          <w:pPr>
            <w:pStyle w:val="Sidefod"/>
            <w:rPr>
              <w:szCs w:val="14"/>
            </w:rPr>
          </w:pPr>
          <w:bookmarkStart w:id="9" w:name="AfsenderblokVenstre"/>
          <w:bookmarkEnd w:id="9"/>
          <w:r w:rsidRPr="00543E02">
            <w:rPr>
              <w:sz w:val="14"/>
              <w:szCs w:val="14"/>
            </w:rPr>
            <w:t xml:space="preserve">Lasse Kramer Andersen </w:t>
          </w:r>
        </w:p>
        <w:p w14:paraId="3A291DA5" w14:textId="77777777" w:rsidR="00543E02" w:rsidRPr="00543E02" w:rsidRDefault="004E3862" w:rsidP="00543E02">
          <w:pPr>
            <w:pStyle w:val="Sidefod"/>
            <w:rPr>
              <w:szCs w:val="14"/>
            </w:rPr>
          </w:pPr>
          <w:r w:rsidRPr="00543E02">
            <w:rPr>
              <w:sz w:val="14"/>
              <w:szCs w:val="14"/>
            </w:rPr>
            <w:t>Direkte telefon: +4589701486</w:t>
          </w:r>
        </w:p>
        <w:p w14:paraId="56630600" w14:textId="77777777" w:rsidR="005A0B29" w:rsidRPr="00543E02" w:rsidRDefault="004E3862" w:rsidP="00543E02">
          <w:pPr>
            <w:pStyle w:val="Sidefod"/>
            <w:tabs>
              <w:tab w:val="clear" w:pos="4819"/>
              <w:tab w:val="clear" w:pos="9638"/>
            </w:tabs>
            <w:spacing w:line="200" w:lineRule="atLeast"/>
            <w:rPr>
              <w:sz w:val="14"/>
              <w:szCs w:val="14"/>
            </w:rPr>
          </w:pPr>
          <w:r w:rsidRPr="00543E02">
            <w:rPr>
              <w:sz w:val="14"/>
              <w:szCs w:val="14"/>
            </w:rPr>
            <w:t>LasseKramer.Andersen@silkeborg.dk</w:t>
          </w:r>
        </w:p>
      </w:tc>
      <w:tc>
        <w:tcPr>
          <w:tcW w:w="3459" w:type="dxa"/>
        </w:tcPr>
        <w:p w14:paraId="2FEA1DA5" w14:textId="77777777" w:rsidR="00543E02" w:rsidRPr="00543E02" w:rsidRDefault="004E3862" w:rsidP="00543E02">
          <w:pPr>
            <w:pStyle w:val="Sidefod"/>
            <w:rPr>
              <w:szCs w:val="14"/>
            </w:rPr>
          </w:pPr>
          <w:bookmarkStart w:id="10" w:name="AfsenderblokCenter"/>
          <w:bookmarkEnd w:id="10"/>
          <w:r w:rsidRPr="00543E02">
            <w:rPr>
              <w:sz w:val="14"/>
              <w:szCs w:val="14"/>
            </w:rPr>
            <w:t>Teknisk afdeling</w:t>
          </w:r>
        </w:p>
        <w:p w14:paraId="43800F25" w14:textId="77777777" w:rsidR="005A0B29" w:rsidRPr="00543E02" w:rsidRDefault="004E3862" w:rsidP="00543E02">
          <w:pPr>
            <w:pStyle w:val="Sidefod"/>
            <w:tabs>
              <w:tab w:val="clear" w:pos="4819"/>
              <w:tab w:val="clear" w:pos="9638"/>
            </w:tabs>
            <w:spacing w:line="200" w:lineRule="atLeast"/>
            <w:rPr>
              <w:sz w:val="14"/>
              <w:szCs w:val="14"/>
            </w:rPr>
          </w:pPr>
          <w:r w:rsidRPr="00543E02">
            <w:rPr>
              <w:sz w:val="14"/>
              <w:szCs w:val="14"/>
            </w:rPr>
            <w:t>Søvej 1 - 3</w:t>
          </w:r>
        </w:p>
      </w:tc>
      <w:tc>
        <w:tcPr>
          <w:tcW w:w="2098" w:type="dxa"/>
        </w:tcPr>
        <w:p w14:paraId="22D1CDDE" w14:textId="77777777" w:rsidR="005A0B29" w:rsidRPr="00543E02" w:rsidRDefault="004E3862" w:rsidP="008D248B">
          <w:pPr>
            <w:pStyle w:val="Sidefod"/>
            <w:spacing w:line="200" w:lineRule="atLeast"/>
            <w:rPr>
              <w:sz w:val="14"/>
              <w:szCs w:val="14"/>
            </w:rPr>
          </w:pPr>
          <w:r w:rsidRPr="00543E02">
            <w:rPr>
              <w:noProof/>
              <w:sz w:val="14"/>
              <w:szCs w:val="14"/>
              <w:lang w:eastAsia="da-DK"/>
            </w:rPr>
            <w:drawing>
              <wp:inline distT="0" distB="0" distL="0" distR="0" wp14:anchorId="2402FE08" wp14:editId="21D8505A">
                <wp:extent cx="821880" cy="86040"/>
                <wp:effectExtent l="0" t="0" r="0" b="952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lkebOrg Kommune sor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21880" cy="86040"/>
                        </a:xfrm>
                        <a:prstGeom prst="rect">
                          <a:avLst/>
                        </a:prstGeom>
                        <a:noFill/>
                        <a:ln>
                          <a:noFill/>
                        </a:ln>
                      </pic:spPr>
                    </pic:pic>
                  </a:graphicData>
                </a:graphic>
              </wp:inline>
            </w:drawing>
          </w:r>
        </w:p>
        <w:p w14:paraId="65D385CD" w14:textId="77777777" w:rsidR="005A0B29" w:rsidRPr="00543E02" w:rsidRDefault="004E3862" w:rsidP="008D248B">
          <w:pPr>
            <w:pStyle w:val="Sidefod"/>
            <w:spacing w:line="200" w:lineRule="atLeast"/>
            <w:rPr>
              <w:sz w:val="14"/>
              <w:szCs w:val="14"/>
            </w:rPr>
          </w:pPr>
          <w:r w:rsidRPr="00543E02">
            <w:rPr>
              <w:sz w:val="14"/>
              <w:szCs w:val="14"/>
            </w:rPr>
            <w:t>Søvej 1 · 8600 Silkeborg</w:t>
          </w:r>
        </w:p>
        <w:p w14:paraId="7EC10699" w14:textId="77777777" w:rsidR="005A0B29" w:rsidRPr="00543E02" w:rsidRDefault="004E3862" w:rsidP="008D248B">
          <w:pPr>
            <w:pStyle w:val="Sidefod"/>
            <w:spacing w:line="200" w:lineRule="atLeast"/>
            <w:rPr>
              <w:sz w:val="14"/>
              <w:szCs w:val="14"/>
            </w:rPr>
          </w:pPr>
          <w:r w:rsidRPr="00543E02">
            <w:rPr>
              <w:sz w:val="14"/>
              <w:szCs w:val="14"/>
            </w:rPr>
            <w:t>Tlf.: 8970 1000</w:t>
          </w:r>
        </w:p>
        <w:p w14:paraId="4E2728D2" w14:textId="77777777" w:rsidR="005A0B29" w:rsidRPr="00543E02" w:rsidRDefault="004E3862" w:rsidP="008D248B">
          <w:pPr>
            <w:pStyle w:val="Sidefod"/>
            <w:spacing w:line="200" w:lineRule="atLeast"/>
            <w:rPr>
              <w:sz w:val="14"/>
              <w:szCs w:val="14"/>
            </w:rPr>
          </w:pPr>
          <w:r w:rsidRPr="00543E02">
            <w:rPr>
              <w:sz w:val="14"/>
              <w:szCs w:val="14"/>
            </w:rPr>
            <w:t>www.silkeborgkommune.dk</w:t>
          </w:r>
        </w:p>
      </w:tc>
    </w:tr>
  </w:tbl>
  <w:p w14:paraId="2DE29B8A" w14:textId="77777777" w:rsidR="005A0B29" w:rsidRPr="00543E02" w:rsidRDefault="004E3862" w:rsidP="006433C2">
    <w:pPr>
      <w:pStyle w:val="Sidefod"/>
      <w:tabs>
        <w:tab w:val="clear" w:pos="4819"/>
        <w:tab w:val="clear" w:pos="9638"/>
      </w:tabs>
      <w:spacing w:line="200" w:lineRule="atLeast"/>
      <w:rPr>
        <w:szCs w:val="14"/>
      </w:rPr>
    </w:pPr>
    <w:r w:rsidRPr="00543E02">
      <w:rPr>
        <w:noProof/>
        <w:lang w:eastAsia="da-DK"/>
      </w:rPr>
      <mc:AlternateContent>
        <mc:Choice Requires="wps">
          <w:drawing>
            <wp:anchor distT="0" distB="0" distL="114300" distR="114300" simplePos="0" relativeHeight="251660288" behindDoc="0" locked="0" layoutInCell="1" allowOverlap="1" wp14:anchorId="028F3F33" wp14:editId="4C784B56">
              <wp:simplePos x="0" y="0"/>
              <wp:positionH relativeFrom="page">
                <wp:posOffset>1008380</wp:posOffset>
              </wp:positionH>
              <wp:positionV relativeFrom="page">
                <wp:posOffset>9792970</wp:posOffset>
              </wp:positionV>
              <wp:extent cx="5842000" cy="0"/>
              <wp:effectExtent l="8255" t="10795" r="7620" b="825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F7F82A" id="_x0000_t32" coordsize="21600,21600" o:spt="32" o:oned="t" path="m,l21600,21600e" filled="f">
              <v:path arrowok="t" fillok="f" o:connecttype="none"/>
              <o:lock v:ext="edit" shapetype="t"/>
            </v:shapetype>
            <v:shape id="AutoShape 8" o:spid="_x0000_s1026" type="#_x0000_t32" style="position:absolute;margin-left:79.4pt;margin-top:771.1pt;width:460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" strokeweight=".5pt">
              <w10:wrap anchorx="page" anchory="page"/>
            </v:shape>
          </w:pict>
        </mc:Fallback>
      </mc:AlternateContent>
    </w:r>
  </w:p>
  <w:p w14:paraId="6975BBB2" w14:textId="77777777" w:rsidR="005A0B29" w:rsidRPr="00543E02" w:rsidRDefault="00185C68" w:rsidP="004A38B3">
    <w:pPr>
      <w:pStyle w:val="Sidefod"/>
      <w:rPr>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4C4AB" w14:textId="77777777" w:rsidR="00543E02" w:rsidRPr="00543E02" w:rsidRDefault="00185C68" w:rsidP="00543E02">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6307B" w14:textId="77777777" w:rsidR="00543E02" w:rsidRPr="00543E02" w:rsidRDefault="00185C68" w:rsidP="00543E02">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071DE" w14:textId="77777777" w:rsidR="00543E02" w:rsidRPr="00543E02" w:rsidRDefault="00185C68" w:rsidP="00543E02">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0EF1F" w14:textId="77777777" w:rsidR="00543E02" w:rsidRPr="00543E02" w:rsidRDefault="00185C68" w:rsidP="00543E0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13554" w14:textId="77777777" w:rsidR="00EA41EB" w:rsidRDefault="001F60C6">
      <w:pPr>
        <w:spacing w:line="240" w:lineRule="auto"/>
      </w:pPr>
      <w:r>
        <w:separator/>
      </w:r>
    </w:p>
  </w:footnote>
  <w:footnote w:type="continuationSeparator" w:id="0">
    <w:p w14:paraId="4435BEE9" w14:textId="77777777" w:rsidR="00EA41EB" w:rsidRDefault="001F60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E489F" w14:textId="77777777" w:rsidR="005A0B29" w:rsidRPr="00543E02" w:rsidRDefault="00185C68" w:rsidP="00992D13">
    <w:pPr>
      <w:pStyle w:val="Sidehoved"/>
      <w:tabs>
        <w:tab w:val="clear" w:pos="9638"/>
        <w:tab w:val="left" w:pos="392"/>
        <w:tab w:val="left" w:pos="574"/>
        <w:tab w:val="right" w:pos="10205"/>
      </w:tabs>
      <w:ind w:right="-56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3B908" w14:textId="77777777" w:rsidR="005A0B29" w:rsidRPr="00543E02" w:rsidRDefault="004E3862" w:rsidP="00E835DF">
    <w:pPr>
      <w:pStyle w:val="Sidehoved"/>
      <w:tabs>
        <w:tab w:val="clear" w:pos="4819"/>
        <w:tab w:val="clear" w:pos="9638"/>
      </w:tabs>
      <w:spacing w:line="280" w:lineRule="atLeast"/>
      <w:jc w:val="right"/>
    </w:pPr>
    <w:r>
      <w:rPr>
        <w:noProof/>
        <w:lang w:eastAsia="da-DK"/>
      </w:rPr>
      <w:drawing>
        <wp:inline distT="0" distB="0" distL="0" distR="0" wp14:anchorId="122953B8" wp14:editId="567D67C6">
          <wp:extent cx="1691640" cy="356616"/>
          <wp:effectExtent l="0" t="0" r="3810" b="5715"/>
          <wp:docPr id="5" name="Billed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91640" cy="356616"/>
                  </a:xfrm>
                  <a:prstGeom prst="rect">
                    <a:avLst/>
                  </a:prstGeom>
                </pic:spPr>
              </pic:pic>
            </a:graphicData>
          </a:graphic>
        </wp:inline>
      </w:drawing>
    </w:r>
  </w:p>
  <w:p w14:paraId="129E5455" w14:textId="77777777" w:rsidR="005A0B29" w:rsidRPr="00543E02" w:rsidRDefault="00185C68" w:rsidP="00E835DF">
    <w:pPr>
      <w:pStyle w:val="Sidehoved"/>
      <w:spacing w:line="280" w:lineRule="atLeast"/>
    </w:pPr>
  </w:p>
  <w:p w14:paraId="5F15EE0F" w14:textId="77777777" w:rsidR="005A0B29" w:rsidRPr="00543E02" w:rsidRDefault="00185C68" w:rsidP="00E835DF">
    <w:pPr>
      <w:pStyle w:val="Sidehoved"/>
      <w:spacing w:line="280" w:lineRule="atLeast"/>
    </w:pPr>
  </w:p>
  <w:p w14:paraId="675AA397" w14:textId="77777777" w:rsidR="005A0B29" w:rsidRPr="00543E02" w:rsidRDefault="00185C68" w:rsidP="00E835DF">
    <w:pPr>
      <w:pStyle w:val="Sidehoved"/>
      <w:spacing w:line="280" w:lineRule="atLeast"/>
    </w:pPr>
  </w:p>
  <w:p w14:paraId="1B42D883" w14:textId="77777777" w:rsidR="005A0B29" w:rsidRPr="00543E02" w:rsidRDefault="00185C68" w:rsidP="00E835DF">
    <w:pPr>
      <w:pStyle w:val="Sidehoved"/>
      <w:spacing w:line="280" w:lineRule="atLeast"/>
    </w:pPr>
  </w:p>
  <w:p w14:paraId="6E78C858" w14:textId="77777777" w:rsidR="005A0B29" w:rsidRPr="00543E02" w:rsidRDefault="00185C68" w:rsidP="00E835DF">
    <w:pPr>
      <w:pStyle w:val="Sidehoved"/>
      <w:spacing w:line="280" w:lineRule="atLeast"/>
    </w:pPr>
  </w:p>
  <w:p w14:paraId="2AAABEFF" w14:textId="77777777" w:rsidR="005A0B29" w:rsidRPr="00543E02" w:rsidRDefault="00185C68" w:rsidP="00E835DF">
    <w:pPr>
      <w:pStyle w:val="Sidehoved"/>
      <w:spacing w:line="280" w:lineRule="atLeast"/>
    </w:pPr>
  </w:p>
  <w:p w14:paraId="736E0D2F" w14:textId="77777777" w:rsidR="005A0B29" w:rsidRPr="00543E02" w:rsidRDefault="00185C68" w:rsidP="00E835DF">
    <w:pPr>
      <w:pStyle w:val="Sidehoved"/>
      <w:spacing w:line="280" w:lineRule="atLeast"/>
    </w:pPr>
  </w:p>
  <w:p w14:paraId="5FFCA807" w14:textId="77777777" w:rsidR="005A0B29" w:rsidRPr="00543E02" w:rsidRDefault="00185C68" w:rsidP="00E835DF">
    <w:pPr>
      <w:pStyle w:val="Sidehoved"/>
      <w:spacing w:line="280" w:lineRule="atLeast"/>
    </w:pPr>
  </w:p>
  <w:p w14:paraId="7AC6FA38" w14:textId="77777777" w:rsidR="005A0B29" w:rsidRPr="00543E02" w:rsidRDefault="00185C68" w:rsidP="00E835DF">
    <w:pPr>
      <w:pStyle w:val="Sidehoved"/>
      <w:spacing w:line="280" w:lineRule="atLeast"/>
    </w:pPr>
  </w:p>
  <w:p w14:paraId="3E7A22D7" w14:textId="77777777" w:rsidR="005A0B29" w:rsidRPr="00543E02" w:rsidRDefault="00185C68" w:rsidP="00E835DF">
    <w:pPr>
      <w:pStyle w:val="Sidehoved"/>
      <w:spacing w:line="280" w:lineRule="atLeast"/>
    </w:pPr>
  </w:p>
  <w:p w14:paraId="6E976C8B" w14:textId="77777777" w:rsidR="005A0B29" w:rsidRPr="00543E02" w:rsidRDefault="00185C68" w:rsidP="00E835DF">
    <w:pPr>
      <w:pStyle w:val="Sidehoved"/>
      <w:spacing w:line="280" w:lineRule="atLeast"/>
    </w:pPr>
  </w:p>
  <w:p w14:paraId="422BF38D" w14:textId="77777777" w:rsidR="005A0B29" w:rsidRPr="00543E02" w:rsidRDefault="00185C68" w:rsidP="00E835DF">
    <w:pPr>
      <w:pStyle w:val="Sidehoved"/>
      <w:spacing w:line="280" w:lineRule="atLeast"/>
    </w:pPr>
  </w:p>
  <w:p w14:paraId="2B2B4702" w14:textId="77777777" w:rsidR="005A0B29" w:rsidRPr="00543E02" w:rsidRDefault="00185C68" w:rsidP="00E835DF">
    <w:pPr>
      <w:pStyle w:val="Sidehoved"/>
      <w:spacing w:line="280" w:lineRule="atLeast"/>
    </w:pPr>
  </w:p>
  <w:p w14:paraId="364FE8F3" w14:textId="77777777" w:rsidR="005A0B29" w:rsidRPr="00543E02" w:rsidRDefault="00185C68" w:rsidP="00E835DF">
    <w:pPr>
      <w:pStyle w:val="Sidehoved"/>
      <w:spacing w:line="280" w:lineRule="atLeast"/>
    </w:pPr>
  </w:p>
  <w:p w14:paraId="32A88839" w14:textId="77777777" w:rsidR="005A0B29" w:rsidRPr="00543E02" w:rsidRDefault="00185C68" w:rsidP="00E835DF">
    <w:pPr>
      <w:pStyle w:val="Sidehoved"/>
      <w:spacing w:line="24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89B2E" w14:textId="77777777" w:rsidR="00543E02" w:rsidRPr="00543E02" w:rsidRDefault="00185C68" w:rsidP="00543E02">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B1E57" w14:textId="77777777" w:rsidR="00543E02" w:rsidRPr="00543E02" w:rsidRDefault="00185C68" w:rsidP="00543E02">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89F65" w14:textId="77777777" w:rsidR="00543E02" w:rsidRPr="00543E02" w:rsidRDefault="00185C68" w:rsidP="00543E02">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F0AD8" w14:textId="77777777" w:rsidR="00543E02" w:rsidRPr="00543E02" w:rsidRDefault="00185C68" w:rsidP="00543E0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D618D0"/>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40AEDB72"/>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F614E176"/>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1C7C2762"/>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9B2C4EB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A484B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70912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9CF38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1EAD92"/>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8CF4F81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27F65EB"/>
    <w:multiLevelType w:val="multilevel"/>
    <w:tmpl w:val="61104126"/>
    <w:lvl w:ilvl="0">
      <w:start w:val="8"/>
      <w:numFmt w:val="decimal"/>
      <w:lvlText w:val="%1"/>
      <w:lvlJc w:val="left"/>
      <w:pPr>
        <w:ind w:left="530" w:hanging="53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6B21703"/>
    <w:multiLevelType w:val="hybridMultilevel"/>
    <w:tmpl w:val="770CA2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31FA034A"/>
    <w:multiLevelType w:val="hybridMultilevel"/>
    <w:tmpl w:val="EF985A8C"/>
    <w:lvl w:ilvl="0" w:tplc="FC420382">
      <w:numFmt w:val="bullet"/>
      <w:lvlText w:val="•"/>
      <w:lvlJc w:val="left"/>
      <w:pPr>
        <w:ind w:left="360" w:hanging="360"/>
      </w:pPr>
      <w:rPr>
        <w:rFonts w:ascii="Verdana" w:eastAsia="Calibri" w:hAnsi="Verdana"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34822D34"/>
    <w:multiLevelType w:val="hybridMultilevel"/>
    <w:tmpl w:val="DBFC1446"/>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253FA4"/>
    <w:multiLevelType w:val="hybridMultilevel"/>
    <w:tmpl w:val="E242A838"/>
    <w:lvl w:ilvl="0" w:tplc="0994B310">
      <w:numFmt w:val="bullet"/>
      <w:lvlText w:val="-"/>
      <w:lvlJc w:val="left"/>
      <w:pPr>
        <w:ind w:left="720" w:hanging="360"/>
      </w:pPr>
      <w:rPr>
        <w:rFonts w:ascii="Verdana" w:eastAsia="Calibri" w:hAnsi="Verdana"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5" w15:restartNumberingAfterBreak="0">
    <w:nsid w:val="4BD44715"/>
    <w:multiLevelType w:val="hybridMultilevel"/>
    <w:tmpl w:val="7188F9E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6" w15:restartNumberingAfterBreak="0">
    <w:nsid w:val="7A753BE4"/>
    <w:multiLevelType w:val="hybridMultilevel"/>
    <w:tmpl w:val="83B076D4"/>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548153339">
    <w:abstractNumId w:val="11"/>
  </w:num>
  <w:num w:numId="2" w16cid:durableId="1696954181">
    <w:abstractNumId w:val="9"/>
  </w:num>
  <w:num w:numId="3" w16cid:durableId="2121141522">
    <w:abstractNumId w:val="7"/>
  </w:num>
  <w:num w:numId="4" w16cid:durableId="1351568713">
    <w:abstractNumId w:val="8"/>
  </w:num>
  <w:num w:numId="5" w16cid:durableId="1521893570">
    <w:abstractNumId w:val="16"/>
  </w:num>
  <w:num w:numId="6" w16cid:durableId="542325756">
    <w:abstractNumId w:val="12"/>
  </w:num>
  <w:num w:numId="7" w16cid:durableId="2124416471">
    <w:abstractNumId w:val="13"/>
  </w:num>
  <w:num w:numId="8" w16cid:durableId="1520463272">
    <w:abstractNumId w:val="14"/>
  </w:num>
  <w:num w:numId="9" w16cid:durableId="10403968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7183479">
    <w:abstractNumId w:val="6"/>
  </w:num>
  <w:num w:numId="11" w16cid:durableId="740955421">
    <w:abstractNumId w:val="5"/>
  </w:num>
  <w:num w:numId="12" w16cid:durableId="1791782293">
    <w:abstractNumId w:val="4"/>
  </w:num>
  <w:num w:numId="13" w16cid:durableId="556549937">
    <w:abstractNumId w:val="3"/>
  </w:num>
  <w:num w:numId="14" w16cid:durableId="1488210657">
    <w:abstractNumId w:val="2"/>
  </w:num>
  <w:num w:numId="15" w16cid:durableId="1896041369">
    <w:abstractNumId w:val="1"/>
  </w:num>
  <w:num w:numId="16" w16cid:durableId="344787307">
    <w:abstractNumId w:val="0"/>
  </w:num>
  <w:num w:numId="17" w16cid:durableId="15513785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304"/>
  <w:hyphenationZone w:val="4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Brev - manuelt CPR.dotm"/>
    <w:docVar w:name="DocCVR" w:val="12335687"/>
    <w:docVar w:name="DocCVR_ColumnName" w:val="CprCvr"/>
    <w:docVar w:name="DocRecipientAddress" w:val="Vester Bordingvej 1"/>
    <w:docVar w:name="DocRecipientAddress_ColumnName" w:val="Adresse"/>
    <w:docVar w:name="DocRecipientCity" w:val="Silkeborg           "/>
    <w:docVar w:name="DocRecipientCity_ColumnName" w:val="By"/>
    <w:docVar w:name="DocRecipientName" w:val="KNUD WINTHER THOMSEN"/>
    <w:docVar w:name="DocRecipientName_ColumnName" w:val="Navn"/>
    <w:docVar w:name="DocRecipientPostalCode" w:val="8600"/>
    <w:docVar w:name="DocRecipientPostalCode_ColumnName" w:val="Postnr"/>
    <w:docVar w:name="DocumentCreated" w:val="DocumentCreated"/>
    <w:docVar w:name="DocumentCreatedOK" w:val="DocumentCreatedOK"/>
    <w:docVar w:name="DocumentInitialized" w:val="OK"/>
    <w:docVar w:name="IntegrationType" w:val="StandAlone"/>
    <w:docVar w:name="LatestPhrase" w:val="\\app02\dynamictemplate\Fraser\Teknik og Miljø\Natur og Miljø\Landbrug\Tilsyn\Tilsynsbrev.fraser\Tilsynsbrev.samlefrase.tdsx"/>
    <w:docVar w:name="OneClickDesignTemplatePath" w:val="\\app02\dynamictemplate\Skabeloner\Brev - manuelt CPR.dotm"/>
  </w:docVars>
  <w:rsids>
    <w:rsidRoot w:val="007441C8"/>
    <w:rsid w:val="00010BE9"/>
    <w:rsid w:val="00074D0E"/>
    <w:rsid w:val="000B58C7"/>
    <w:rsid w:val="00120007"/>
    <w:rsid w:val="00185C68"/>
    <w:rsid w:val="001D094B"/>
    <w:rsid w:val="001E07E0"/>
    <w:rsid w:val="001F60C6"/>
    <w:rsid w:val="0020485A"/>
    <w:rsid w:val="002248FE"/>
    <w:rsid w:val="0028548C"/>
    <w:rsid w:val="002E2BAF"/>
    <w:rsid w:val="0030763B"/>
    <w:rsid w:val="00332B01"/>
    <w:rsid w:val="00333453"/>
    <w:rsid w:val="00442F23"/>
    <w:rsid w:val="00456EEC"/>
    <w:rsid w:val="004E3862"/>
    <w:rsid w:val="00617309"/>
    <w:rsid w:val="006B32D2"/>
    <w:rsid w:val="00701A22"/>
    <w:rsid w:val="007441C8"/>
    <w:rsid w:val="00780B33"/>
    <w:rsid w:val="008260A1"/>
    <w:rsid w:val="0085620E"/>
    <w:rsid w:val="00895912"/>
    <w:rsid w:val="009C3625"/>
    <w:rsid w:val="009D7E05"/>
    <w:rsid w:val="009E7FBF"/>
    <w:rsid w:val="00AD02EC"/>
    <w:rsid w:val="00BB30F7"/>
    <w:rsid w:val="00C10964"/>
    <w:rsid w:val="00CD023C"/>
    <w:rsid w:val="00D129BE"/>
    <w:rsid w:val="00DC3677"/>
    <w:rsid w:val="00DE7CF6"/>
    <w:rsid w:val="00E449AC"/>
    <w:rsid w:val="00E66139"/>
    <w:rsid w:val="00EA41EB"/>
    <w:rsid w:val="00F34B5D"/>
    <w:rsid w:val="00F56CCC"/>
    <w:rsid w:val="00FE7CA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2E036"/>
  <w15:docId w15:val="{718E0ED9-94EE-4141-972A-E902A70DA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1C8"/>
    <w:pPr>
      <w:spacing w:after="0" w:line="280" w:lineRule="atLeast"/>
    </w:pPr>
    <w:rPr>
      <w:rFonts w:ascii="Verdana" w:eastAsia="Calibri" w:hAnsi="Verdana" w:cs="Times New Roman"/>
      <w:sz w:val="18"/>
      <w:szCs w:val="18"/>
    </w:rPr>
  </w:style>
  <w:style w:type="paragraph" w:styleId="Overskrift1">
    <w:name w:val="heading 1"/>
    <w:basedOn w:val="Normal"/>
    <w:next w:val="Normal"/>
    <w:link w:val="Overskrift1Tegn"/>
    <w:qFormat/>
    <w:rsid w:val="007441C8"/>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Overskrift2">
    <w:name w:val="heading 2"/>
    <w:basedOn w:val="Normal"/>
    <w:next w:val="Normal"/>
    <w:link w:val="Overskrift2Tegn"/>
    <w:uiPriority w:val="9"/>
    <w:semiHidden/>
    <w:unhideWhenUsed/>
    <w:rsid w:val="007441C8"/>
    <w:pPr>
      <w:keepNext/>
      <w:keepLines/>
      <w:spacing w:before="200"/>
      <w:outlineLvl w:val="1"/>
    </w:pPr>
    <w:rPr>
      <w:rFonts w:asciiTheme="majorHAnsi" w:eastAsiaTheme="majorEastAsia" w:hAnsiTheme="majorHAnsi" w:cstheme="majorBidi"/>
      <w:b/>
      <w:bCs/>
      <w:color w:val="000000" w:themeColor="accent1"/>
      <w:sz w:val="26"/>
      <w:szCs w:val="26"/>
    </w:rPr>
  </w:style>
  <w:style w:type="paragraph" w:styleId="Overskrift3">
    <w:name w:val="heading 3"/>
    <w:basedOn w:val="Normal"/>
    <w:next w:val="Normal"/>
    <w:link w:val="Overskrift3Tegn"/>
    <w:uiPriority w:val="9"/>
    <w:semiHidden/>
    <w:unhideWhenUsed/>
    <w:rsid w:val="007441C8"/>
    <w:pPr>
      <w:keepNext/>
      <w:keepLines/>
      <w:spacing w:before="200"/>
      <w:outlineLvl w:val="2"/>
    </w:pPr>
    <w:rPr>
      <w:rFonts w:asciiTheme="majorHAnsi" w:eastAsiaTheme="majorEastAsia" w:hAnsiTheme="majorHAnsi" w:cstheme="majorBidi"/>
      <w:b/>
      <w:bCs/>
      <w:color w:val="000000" w:themeColor="accent1"/>
    </w:rPr>
  </w:style>
  <w:style w:type="paragraph" w:styleId="Overskrift4">
    <w:name w:val="heading 4"/>
    <w:basedOn w:val="Normal"/>
    <w:next w:val="Normal"/>
    <w:link w:val="Overskrift4Tegn"/>
    <w:uiPriority w:val="9"/>
    <w:semiHidden/>
    <w:unhideWhenUsed/>
    <w:rsid w:val="007441C8"/>
    <w:pPr>
      <w:keepNext/>
      <w:keepLines/>
      <w:spacing w:before="200"/>
      <w:outlineLvl w:val="3"/>
    </w:pPr>
    <w:rPr>
      <w:rFonts w:asciiTheme="majorHAnsi" w:eastAsiaTheme="majorEastAsia" w:hAnsiTheme="majorHAnsi" w:cstheme="majorBidi"/>
      <w:b/>
      <w:bCs/>
      <w:i/>
      <w:iCs/>
      <w:color w:val="000000" w:themeColor="accent1"/>
    </w:rPr>
  </w:style>
  <w:style w:type="paragraph" w:styleId="Overskrift5">
    <w:name w:val="heading 5"/>
    <w:basedOn w:val="Normal"/>
    <w:next w:val="Normal"/>
    <w:link w:val="Overskrift5Tegn"/>
    <w:uiPriority w:val="9"/>
    <w:semiHidden/>
    <w:unhideWhenUsed/>
    <w:rsid w:val="007441C8"/>
    <w:pPr>
      <w:keepNext/>
      <w:keepLines/>
      <w:spacing w:before="200"/>
      <w:outlineLvl w:val="4"/>
    </w:pPr>
    <w:rPr>
      <w:rFonts w:asciiTheme="majorHAnsi" w:eastAsiaTheme="majorEastAsia" w:hAnsiTheme="majorHAnsi" w:cstheme="majorBidi"/>
      <w:color w:val="000000" w:themeColor="accent1" w:themeShade="7F"/>
    </w:rPr>
  </w:style>
  <w:style w:type="paragraph" w:styleId="Overskrift6">
    <w:name w:val="heading 6"/>
    <w:basedOn w:val="Normal"/>
    <w:next w:val="Normal"/>
    <w:link w:val="Overskrift6Tegn"/>
    <w:uiPriority w:val="9"/>
    <w:semiHidden/>
    <w:unhideWhenUsed/>
    <w:rsid w:val="007441C8"/>
    <w:pPr>
      <w:keepNext/>
      <w:keepLines/>
      <w:spacing w:before="200"/>
      <w:outlineLvl w:val="5"/>
    </w:pPr>
    <w:rPr>
      <w:rFonts w:asciiTheme="majorHAnsi" w:eastAsiaTheme="majorEastAsia" w:hAnsiTheme="majorHAnsi" w:cstheme="majorBidi"/>
      <w:i/>
      <w:iCs/>
      <w:color w:val="000000" w:themeColor="accent1" w:themeShade="7F"/>
    </w:rPr>
  </w:style>
  <w:style w:type="paragraph" w:styleId="Overskrift7">
    <w:name w:val="heading 7"/>
    <w:basedOn w:val="Normal"/>
    <w:next w:val="Normal"/>
    <w:link w:val="Overskrift7Tegn"/>
    <w:uiPriority w:val="9"/>
    <w:semiHidden/>
    <w:unhideWhenUsed/>
    <w:rsid w:val="007441C8"/>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rsid w:val="007441C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rsid w:val="007441C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7441C8"/>
    <w:rPr>
      <w:rFonts w:asciiTheme="majorHAnsi" w:eastAsiaTheme="majorEastAsia" w:hAnsiTheme="majorHAnsi" w:cstheme="majorBidi"/>
      <w:b/>
      <w:bCs/>
      <w:color w:val="000000" w:themeColor="accent1" w:themeShade="BF"/>
      <w:sz w:val="28"/>
      <w:szCs w:val="28"/>
    </w:rPr>
  </w:style>
  <w:style w:type="table" w:styleId="Tabel-Gitter">
    <w:name w:val="Table Grid"/>
    <w:basedOn w:val="Tabel-Normal"/>
    <w:uiPriority w:val="59"/>
    <w:rsid w:val="007441C8"/>
    <w:pPr>
      <w:spacing w:after="0" w:line="240" w:lineRule="auto"/>
    </w:pPr>
    <w:rPr>
      <w:rFonts w:ascii="Calibri" w:eastAsia="Calibri" w:hAnsi="Calibri" w:cs="Times New Roman"/>
      <w:sz w:val="20"/>
      <w:szCs w:val="20"/>
      <w:lang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iPriority w:val="99"/>
    <w:unhideWhenUsed/>
    <w:rsid w:val="007441C8"/>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7441C8"/>
    <w:rPr>
      <w:rFonts w:ascii="Verdana" w:eastAsia="Calibri" w:hAnsi="Verdana" w:cs="Times New Roman"/>
      <w:sz w:val="18"/>
      <w:szCs w:val="18"/>
    </w:rPr>
  </w:style>
  <w:style w:type="paragraph" w:styleId="Sidefod">
    <w:name w:val="footer"/>
    <w:basedOn w:val="Normal"/>
    <w:link w:val="SidefodTegn"/>
    <w:uiPriority w:val="99"/>
    <w:unhideWhenUsed/>
    <w:rsid w:val="007441C8"/>
    <w:pPr>
      <w:tabs>
        <w:tab w:val="center" w:pos="4819"/>
        <w:tab w:val="right" w:pos="9638"/>
      </w:tabs>
      <w:spacing w:line="240" w:lineRule="auto"/>
    </w:pPr>
  </w:style>
  <w:style w:type="character" w:customStyle="1" w:styleId="SidefodTegn">
    <w:name w:val="Sidefod Tegn"/>
    <w:basedOn w:val="Standardskrifttypeiafsnit"/>
    <w:link w:val="Sidefod"/>
    <w:uiPriority w:val="99"/>
    <w:rsid w:val="007441C8"/>
    <w:rPr>
      <w:rFonts w:ascii="Verdana" w:eastAsia="Calibri" w:hAnsi="Verdana" w:cs="Times New Roman"/>
      <w:sz w:val="18"/>
      <w:szCs w:val="18"/>
    </w:rPr>
  </w:style>
  <w:style w:type="paragraph" w:styleId="Listeafsnit">
    <w:name w:val="List Paragraph"/>
    <w:basedOn w:val="Normal"/>
    <w:uiPriority w:val="34"/>
    <w:qFormat/>
    <w:rsid w:val="007441C8"/>
    <w:pPr>
      <w:ind w:left="720"/>
      <w:contextualSpacing/>
    </w:pPr>
  </w:style>
  <w:style w:type="paragraph" w:styleId="Markeringsbobletekst">
    <w:name w:val="Balloon Text"/>
    <w:basedOn w:val="Normal"/>
    <w:link w:val="MarkeringsbobletekstTegn"/>
    <w:rsid w:val="007441C8"/>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7441C8"/>
    <w:rPr>
      <w:rFonts w:ascii="Tahoma" w:eastAsia="Calibri" w:hAnsi="Tahoma" w:cs="Tahoma"/>
      <w:sz w:val="16"/>
      <w:szCs w:val="16"/>
    </w:rPr>
  </w:style>
  <w:style w:type="paragraph" w:customStyle="1" w:styleId="SidefodSidehoved">
    <w:name w:val="SidefodSidehoved"/>
    <w:basedOn w:val="Normal"/>
    <w:rsid w:val="007441C8"/>
    <w:pPr>
      <w:framePr w:wrap="around" w:vAnchor="page" w:hAnchor="page" w:x="1589" w:y="1589"/>
      <w:spacing w:line="200" w:lineRule="atLeast"/>
    </w:pPr>
    <w:rPr>
      <w:sz w:val="14"/>
      <w:szCs w:val="20"/>
    </w:rPr>
  </w:style>
  <w:style w:type="paragraph" w:customStyle="1" w:styleId="Underskrifter">
    <w:name w:val="Underskrifter"/>
    <w:basedOn w:val="Normal"/>
    <w:rsid w:val="007441C8"/>
    <w:rPr>
      <w:sz w:val="20"/>
      <w:szCs w:val="20"/>
    </w:rPr>
  </w:style>
  <w:style w:type="character" w:styleId="Pladsholdertekst">
    <w:name w:val="Placeholder Text"/>
    <w:basedOn w:val="Standardskrifttypeiafsnit"/>
    <w:uiPriority w:val="99"/>
    <w:semiHidden/>
    <w:rsid w:val="007441C8"/>
    <w:rPr>
      <w:color w:val="808080"/>
    </w:rPr>
  </w:style>
  <w:style w:type="character" w:styleId="Hyperlink">
    <w:name w:val="Hyperlink"/>
    <w:rsid w:val="007441C8"/>
    <w:rPr>
      <w:color w:val="0000FF"/>
      <w:u w:val="single"/>
    </w:rPr>
  </w:style>
  <w:style w:type="character" w:styleId="Kommentarhenvisning">
    <w:name w:val="annotation reference"/>
    <w:rsid w:val="007441C8"/>
    <w:rPr>
      <w:sz w:val="16"/>
      <w:szCs w:val="16"/>
    </w:rPr>
  </w:style>
  <w:style w:type="paragraph" w:styleId="Kommentartekst">
    <w:name w:val="annotation text"/>
    <w:basedOn w:val="Normal"/>
    <w:link w:val="KommentartekstTegn"/>
    <w:rsid w:val="007441C8"/>
    <w:pPr>
      <w:spacing w:line="300" w:lineRule="auto"/>
    </w:pPr>
    <w:rPr>
      <w:rFonts w:eastAsia="Times New Roman"/>
      <w:sz w:val="20"/>
      <w:szCs w:val="20"/>
      <w:lang w:eastAsia="da-DK"/>
    </w:rPr>
  </w:style>
  <w:style w:type="character" w:customStyle="1" w:styleId="KommentartekstTegn">
    <w:name w:val="Kommentartekst Tegn"/>
    <w:basedOn w:val="Standardskrifttypeiafsnit"/>
    <w:link w:val="Kommentartekst"/>
    <w:rsid w:val="007441C8"/>
    <w:rPr>
      <w:rFonts w:ascii="Verdana" w:eastAsia="Times New Roman" w:hAnsi="Verdana" w:cs="Times New Roman"/>
      <w:sz w:val="20"/>
      <w:szCs w:val="20"/>
      <w:lang w:eastAsia="da-DK"/>
    </w:rPr>
  </w:style>
  <w:style w:type="paragraph" w:styleId="Afsenderadresse">
    <w:name w:val="envelope return"/>
    <w:basedOn w:val="Normal"/>
    <w:uiPriority w:val="99"/>
    <w:semiHidden/>
    <w:unhideWhenUsed/>
    <w:rsid w:val="007441C8"/>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7441C8"/>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7441C8"/>
    <w:rPr>
      <w:rFonts w:ascii="Consolas" w:eastAsia="Calibri" w:hAnsi="Consolas" w:cs="Times New Roman"/>
      <w:sz w:val="21"/>
      <w:szCs w:val="21"/>
    </w:rPr>
  </w:style>
  <w:style w:type="character" w:styleId="BesgtLink">
    <w:name w:val="FollowedHyperlink"/>
    <w:basedOn w:val="Standardskrifttypeiafsnit"/>
    <w:uiPriority w:val="99"/>
    <w:semiHidden/>
    <w:unhideWhenUsed/>
    <w:rsid w:val="007441C8"/>
    <w:rPr>
      <w:color w:val="800080" w:themeColor="followedHyperlink"/>
      <w:u w:val="single"/>
    </w:rPr>
  </w:style>
  <w:style w:type="paragraph" w:styleId="Bibliografi">
    <w:name w:val="Bibliography"/>
    <w:basedOn w:val="Normal"/>
    <w:next w:val="Normal"/>
    <w:uiPriority w:val="37"/>
    <w:semiHidden/>
    <w:unhideWhenUsed/>
    <w:rsid w:val="007441C8"/>
  </w:style>
  <w:style w:type="paragraph" w:styleId="Billedtekst">
    <w:name w:val="caption"/>
    <w:basedOn w:val="Normal"/>
    <w:next w:val="Normal"/>
    <w:uiPriority w:val="35"/>
    <w:semiHidden/>
    <w:unhideWhenUsed/>
    <w:rsid w:val="007441C8"/>
    <w:pPr>
      <w:spacing w:after="200" w:line="240" w:lineRule="auto"/>
    </w:pPr>
    <w:rPr>
      <w:b/>
      <w:bCs/>
      <w:color w:val="000000" w:themeColor="accent1"/>
    </w:rPr>
  </w:style>
  <w:style w:type="paragraph" w:styleId="Bloktekst">
    <w:name w:val="Block Text"/>
    <w:basedOn w:val="Normal"/>
    <w:uiPriority w:val="99"/>
    <w:semiHidden/>
    <w:unhideWhenUsed/>
    <w:rsid w:val="007441C8"/>
    <w:pPr>
      <w:pBdr>
        <w:top w:val="single" w:sz="2" w:space="10" w:color="000000" w:themeColor="accent1" w:frame="1"/>
        <w:left w:val="single" w:sz="2" w:space="10" w:color="000000" w:themeColor="accent1" w:frame="1"/>
        <w:bottom w:val="single" w:sz="2" w:space="10" w:color="000000" w:themeColor="accent1" w:frame="1"/>
        <w:right w:val="single" w:sz="2" w:space="10" w:color="000000" w:themeColor="accent1" w:frame="1"/>
      </w:pBdr>
      <w:ind w:left="1152" w:right="1152"/>
    </w:pPr>
    <w:rPr>
      <w:rFonts w:asciiTheme="minorHAnsi" w:eastAsiaTheme="minorEastAsia" w:hAnsiTheme="minorHAnsi" w:cstheme="minorBidi"/>
      <w:i/>
      <w:iCs/>
      <w:color w:val="000000" w:themeColor="accent1"/>
    </w:rPr>
  </w:style>
  <w:style w:type="character" w:styleId="Bogenstitel">
    <w:name w:val="Book Title"/>
    <w:basedOn w:val="Standardskrifttypeiafsnit"/>
    <w:uiPriority w:val="33"/>
    <w:rsid w:val="007441C8"/>
    <w:rPr>
      <w:b/>
      <w:bCs/>
      <w:smallCaps/>
      <w:spacing w:val="5"/>
    </w:rPr>
  </w:style>
  <w:style w:type="paragraph" w:styleId="Brevhoved">
    <w:name w:val="Message Header"/>
    <w:basedOn w:val="Normal"/>
    <w:link w:val="BrevhovedTegn"/>
    <w:uiPriority w:val="99"/>
    <w:semiHidden/>
    <w:unhideWhenUsed/>
    <w:rsid w:val="007441C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7441C8"/>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7441C8"/>
    <w:pPr>
      <w:spacing w:after="120"/>
    </w:pPr>
  </w:style>
  <w:style w:type="character" w:customStyle="1" w:styleId="BrdtekstTegn">
    <w:name w:val="Brødtekst Tegn"/>
    <w:basedOn w:val="Standardskrifttypeiafsnit"/>
    <w:link w:val="Brdtekst"/>
    <w:uiPriority w:val="99"/>
    <w:semiHidden/>
    <w:rsid w:val="007441C8"/>
    <w:rPr>
      <w:rFonts w:ascii="Verdana" w:eastAsia="Calibri" w:hAnsi="Verdana" w:cs="Times New Roman"/>
      <w:sz w:val="18"/>
      <w:szCs w:val="18"/>
    </w:rPr>
  </w:style>
  <w:style w:type="paragraph" w:styleId="Brdtekst-frstelinjeindrykning1">
    <w:name w:val="Body Text First Indent"/>
    <w:basedOn w:val="Brdtekst"/>
    <w:link w:val="Brdtekst-frstelinjeindrykning1Tegn"/>
    <w:uiPriority w:val="99"/>
    <w:semiHidden/>
    <w:unhideWhenUsed/>
    <w:rsid w:val="007441C8"/>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7441C8"/>
    <w:rPr>
      <w:rFonts w:ascii="Verdana" w:eastAsia="Calibri" w:hAnsi="Verdana" w:cs="Times New Roman"/>
      <w:sz w:val="18"/>
      <w:szCs w:val="18"/>
    </w:rPr>
  </w:style>
  <w:style w:type="paragraph" w:styleId="Brdtekstindrykning">
    <w:name w:val="Body Text Indent"/>
    <w:basedOn w:val="Normal"/>
    <w:link w:val="BrdtekstindrykningTegn"/>
    <w:uiPriority w:val="99"/>
    <w:semiHidden/>
    <w:unhideWhenUsed/>
    <w:rsid w:val="007441C8"/>
    <w:pPr>
      <w:spacing w:after="120"/>
      <w:ind w:left="283"/>
    </w:pPr>
  </w:style>
  <w:style w:type="character" w:customStyle="1" w:styleId="BrdtekstindrykningTegn">
    <w:name w:val="Brødtekstindrykning Tegn"/>
    <w:basedOn w:val="Standardskrifttypeiafsnit"/>
    <w:link w:val="Brdtekstindrykning"/>
    <w:uiPriority w:val="99"/>
    <w:semiHidden/>
    <w:rsid w:val="007441C8"/>
    <w:rPr>
      <w:rFonts w:ascii="Verdana" w:eastAsia="Calibri" w:hAnsi="Verdana" w:cs="Times New Roman"/>
      <w:sz w:val="18"/>
      <w:szCs w:val="18"/>
    </w:rPr>
  </w:style>
  <w:style w:type="paragraph" w:styleId="Brdtekst-frstelinjeindrykning2">
    <w:name w:val="Body Text First Indent 2"/>
    <w:basedOn w:val="Brdtekstindrykning"/>
    <w:link w:val="Brdtekst-frstelinjeindrykning2Tegn"/>
    <w:uiPriority w:val="99"/>
    <w:semiHidden/>
    <w:unhideWhenUsed/>
    <w:rsid w:val="007441C8"/>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7441C8"/>
    <w:rPr>
      <w:rFonts w:ascii="Verdana" w:eastAsia="Calibri" w:hAnsi="Verdana" w:cs="Times New Roman"/>
      <w:sz w:val="18"/>
      <w:szCs w:val="18"/>
    </w:rPr>
  </w:style>
  <w:style w:type="paragraph" w:styleId="Brdtekst2">
    <w:name w:val="Body Text 2"/>
    <w:basedOn w:val="Normal"/>
    <w:link w:val="Brdtekst2Tegn"/>
    <w:uiPriority w:val="99"/>
    <w:semiHidden/>
    <w:unhideWhenUsed/>
    <w:rsid w:val="007441C8"/>
    <w:pPr>
      <w:spacing w:after="120" w:line="480" w:lineRule="auto"/>
    </w:pPr>
  </w:style>
  <w:style w:type="character" w:customStyle="1" w:styleId="Brdtekst2Tegn">
    <w:name w:val="Brødtekst 2 Tegn"/>
    <w:basedOn w:val="Standardskrifttypeiafsnit"/>
    <w:link w:val="Brdtekst2"/>
    <w:uiPriority w:val="99"/>
    <w:semiHidden/>
    <w:rsid w:val="007441C8"/>
    <w:rPr>
      <w:rFonts w:ascii="Verdana" w:eastAsia="Calibri" w:hAnsi="Verdana" w:cs="Times New Roman"/>
      <w:sz w:val="18"/>
      <w:szCs w:val="18"/>
    </w:rPr>
  </w:style>
  <w:style w:type="paragraph" w:styleId="Brdtekst3">
    <w:name w:val="Body Text 3"/>
    <w:basedOn w:val="Normal"/>
    <w:link w:val="Brdtekst3Tegn"/>
    <w:uiPriority w:val="99"/>
    <w:semiHidden/>
    <w:unhideWhenUsed/>
    <w:rsid w:val="007441C8"/>
    <w:pPr>
      <w:spacing w:after="120"/>
    </w:pPr>
    <w:rPr>
      <w:sz w:val="16"/>
      <w:szCs w:val="16"/>
    </w:rPr>
  </w:style>
  <w:style w:type="character" w:customStyle="1" w:styleId="Brdtekst3Tegn">
    <w:name w:val="Brødtekst 3 Tegn"/>
    <w:basedOn w:val="Standardskrifttypeiafsnit"/>
    <w:link w:val="Brdtekst3"/>
    <w:uiPriority w:val="99"/>
    <w:semiHidden/>
    <w:rsid w:val="007441C8"/>
    <w:rPr>
      <w:rFonts w:ascii="Verdana" w:eastAsia="Calibri" w:hAnsi="Verdana" w:cs="Times New Roman"/>
      <w:sz w:val="16"/>
      <w:szCs w:val="16"/>
    </w:rPr>
  </w:style>
  <w:style w:type="paragraph" w:styleId="Brdtekstindrykning2">
    <w:name w:val="Body Text Indent 2"/>
    <w:basedOn w:val="Normal"/>
    <w:link w:val="Brdtekstindrykning2Tegn"/>
    <w:uiPriority w:val="99"/>
    <w:semiHidden/>
    <w:unhideWhenUsed/>
    <w:rsid w:val="007441C8"/>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7441C8"/>
    <w:rPr>
      <w:rFonts w:ascii="Verdana" w:eastAsia="Calibri" w:hAnsi="Verdana" w:cs="Times New Roman"/>
      <w:sz w:val="18"/>
      <w:szCs w:val="18"/>
    </w:rPr>
  </w:style>
  <w:style w:type="paragraph" w:styleId="Brdtekstindrykning3">
    <w:name w:val="Body Text Indent 3"/>
    <w:basedOn w:val="Normal"/>
    <w:link w:val="Brdtekstindrykning3Tegn"/>
    <w:uiPriority w:val="99"/>
    <w:semiHidden/>
    <w:unhideWhenUsed/>
    <w:rsid w:val="007441C8"/>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7441C8"/>
    <w:rPr>
      <w:rFonts w:ascii="Verdana" w:eastAsia="Calibri" w:hAnsi="Verdana" w:cs="Times New Roman"/>
      <w:sz w:val="16"/>
      <w:szCs w:val="16"/>
    </w:rPr>
  </w:style>
  <w:style w:type="paragraph" w:styleId="Citat">
    <w:name w:val="Quote"/>
    <w:basedOn w:val="Normal"/>
    <w:next w:val="Normal"/>
    <w:link w:val="CitatTegn"/>
    <w:uiPriority w:val="29"/>
    <w:rsid w:val="007441C8"/>
    <w:rPr>
      <w:i/>
      <w:iCs/>
      <w:color w:val="000000" w:themeColor="text1"/>
    </w:rPr>
  </w:style>
  <w:style w:type="character" w:customStyle="1" w:styleId="CitatTegn">
    <w:name w:val="Citat Tegn"/>
    <w:basedOn w:val="Standardskrifttypeiafsnit"/>
    <w:link w:val="Citat"/>
    <w:uiPriority w:val="29"/>
    <w:rsid w:val="007441C8"/>
    <w:rPr>
      <w:rFonts w:ascii="Verdana" w:eastAsia="Calibri" w:hAnsi="Verdana" w:cs="Times New Roman"/>
      <w:i/>
      <w:iCs/>
      <w:color w:val="000000" w:themeColor="text1"/>
      <w:sz w:val="18"/>
      <w:szCs w:val="18"/>
    </w:rPr>
  </w:style>
  <w:style w:type="paragraph" w:styleId="Citatoverskrift">
    <w:name w:val="toa heading"/>
    <w:basedOn w:val="Normal"/>
    <w:next w:val="Normal"/>
    <w:uiPriority w:val="99"/>
    <w:semiHidden/>
    <w:unhideWhenUsed/>
    <w:rsid w:val="007441C8"/>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7441C8"/>
    <w:pPr>
      <w:ind w:left="180" w:hanging="180"/>
    </w:pPr>
  </w:style>
  <w:style w:type="paragraph" w:styleId="Dato">
    <w:name w:val="Date"/>
    <w:basedOn w:val="Normal"/>
    <w:next w:val="Normal"/>
    <w:link w:val="DatoTegn"/>
    <w:uiPriority w:val="99"/>
    <w:semiHidden/>
    <w:unhideWhenUsed/>
    <w:rsid w:val="007441C8"/>
  </w:style>
  <w:style w:type="character" w:customStyle="1" w:styleId="DatoTegn">
    <w:name w:val="Dato Tegn"/>
    <w:basedOn w:val="Standardskrifttypeiafsnit"/>
    <w:link w:val="Dato"/>
    <w:uiPriority w:val="99"/>
    <w:semiHidden/>
    <w:rsid w:val="007441C8"/>
    <w:rPr>
      <w:rFonts w:ascii="Verdana" w:eastAsia="Calibri" w:hAnsi="Verdana" w:cs="Times New Roman"/>
      <w:sz w:val="18"/>
      <w:szCs w:val="18"/>
    </w:rPr>
  </w:style>
  <w:style w:type="paragraph" w:styleId="Dokumentoversigt">
    <w:name w:val="Document Map"/>
    <w:basedOn w:val="Normal"/>
    <w:link w:val="DokumentoversigtTegn"/>
    <w:uiPriority w:val="99"/>
    <w:semiHidden/>
    <w:unhideWhenUsed/>
    <w:rsid w:val="007441C8"/>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7441C8"/>
    <w:rPr>
      <w:rFonts w:ascii="Tahoma" w:eastAsia="Calibri" w:hAnsi="Tahoma" w:cs="Tahoma"/>
      <w:sz w:val="16"/>
      <w:szCs w:val="16"/>
    </w:rPr>
  </w:style>
  <w:style w:type="paragraph" w:styleId="Mailsignatur">
    <w:name w:val="E-mail Signature"/>
    <w:basedOn w:val="Normal"/>
    <w:link w:val="MailsignaturTegn"/>
    <w:uiPriority w:val="99"/>
    <w:semiHidden/>
    <w:unhideWhenUsed/>
    <w:rsid w:val="007441C8"/>
    <w:pPr>
      <w:spacing w:line="240" w:lineRule="auto"/>
    </w:pPr>
  </w:style>
  <w:style w:type="character" w:customStyle="1" w:styleId="MailsignaturTegn">
    <w:name w:val="Mailsignatur Tegn"/>
    <w:basedOn w:val="Standardskrifttypeiafsnit"/>
    <w:link w:val="Mailsignatur"/>
    <w:uiPriority w:val="99"/>
    <w:semiHidden/>
    <w:rsid w:val="007441C8"/>
    <w:rPr>
      <w:rFonts w:ascii="Verdana" w:eastAsia="Calibri" w:hAnsi="Verdana" w:cs="Times New Roman"/>
      <w:sz w:val="18"/>
      <w:szCs w:val="18"/>
    </w:rPr>
  </w:style>
  <w:style w:type="character" w:styleId="Fodnotehenvisning">
    <w:name w:val="footnote reference"/>
    <w:basedOn w:val="Standardskrifttypeiafsnit"/>
    <w:uiPriority w:val="99"/>
    <w:semiHidden/>
    <w:unhideWhenUsed/>
    <w:rsid w:val="007441C8"/>
    <w:rPr>
      <w:vertAlign w:val="superscript"/>
    </w:rPr>
  </w:style>
  <w:style w:type="paragraph" w:styleId="Fodnotetekst">
    <w:name w:val="footnote text"/>
    <w:basedOn w:val="Normal"/>
    <w:link w:val="FodnotetekstTegn"/>
    <w:uiPriority w:val="99"/>
    <w:semiHidden/>
    <w:unhideWhenUsed/>
    <w:rsid w:val="007441C8"/>
    <w:pPr>
      <w:spacing w:line="240" w:lineRule="auto"/>
    </w:pPr>
    <w:rPr>
      <w:sz w:val="20"/>
      <w:szCs w:val="20"/>
    </w:rPr>
  </w:style>
  <w:style w:type="character" w:customStyle="1" w:styleId="FodnotetekstTegn">
    <w:name w:val="Fodnotetekst Tegn"/>
    <w:basedOn w:val="Standardskrifttypeiafsnit"/>
    <w:link w:val="Fodnotetekst"/>
    <w:uiPriority w:val="99"/>
    <w:semiHidden/>
    <w:rsid w:val="007441C8"/>
    <w:rPr>
      <w:rFonts w:ascii="Verdana" w:eastAsia="Calibri" w:hAnsi="Verdana" w:cs="Times New Roman"/>
      <w:sz w:val="20"/>
      <w:szCs w:val="20"/>
    </w:rPr>
  </w:style>
  <w:style w:type="paragraph" w:styleId="FormateretHTML">
    <w:name w:val="HTML Preformatted"/>
    <w:basedOn w:val="Normal"/>
    <w:link w:val="FormateretHTMLTegn"/>
    <w:uiPriority w:val="99"/>
    <w:semiHidden/>
    <w:unhideWhenUsed/>
    <w:rsid w:val="007441C8"/>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7441C8"/>
    <w:rPr>
      <w:rFonts w:ascii="Consolas" w:eastAsia="Calibri" w:hAnsi="Consolas" w:cs="Times New Roman"/>
      <w:sz w:val="20"/>
      <w:szCs w:val="20"/>
    </w:rPr>
  </w:style>
  <w:style w:type="character" w:styleId="Fremhv">
    <w:name w:val="Emphasis"/>
    <w:basedOn w:val="Standardskrifttypeiafsnit"/>
    <w:uiPriority w:val="20"/>
    <w:rsid w:val="007441C8"/>
    <w:rPr>
      <w:i/>
      <w:iCs/>
    </w:rPr>
  </w:style>
  <w:style w:type="paragraph" w:styleId="HTML-adresse">
    <w:name w:val="HTML Address"/>
    <w:basedOn w:val="Normal"/>
    <w:link w:val="HTML-adresseTegn"/>
    <w:uiPriority w:val="99"/>
    <w:semiHidden/>
    <w:unhideWhenUsed/>
    <w:rsid w:val="007441C8"/>
    <w:pPr>
      <w:spacing w:line="240" w:lineRule="auto"/>
    </w:pPr>
    <w:rPr>
      <w:i/>
      <w:iCs/>
    </w:rPr>
  </w:style>
  <w:style w:type="character" w:customStyle="1" w:styleId="HTML-adresseTegn">
    <w:name w:val="HTML-adresse Tegn"/>
    <w:basedOn w:val="Standardskrifttypeiafsnit"/>
    <w:link w:val="HTML-adresse"/>
    <w:uiPriority w:val="99"/>
    <w:semiHidden/>
    <w:rsid w:val="007441C8"/>
    <w:rPr>
      <w:rFonts w:ascii="Verdana" w:eastAsia="Calibri" w:hAnsi="Verdana" w:cs="Times New Roman"/>
      <w:i/>
      <w:iCs/>
      <w:sz w:val="18"/>
      <w:szCs w:val="18"/>
    </w:rPr>
  </w:style>
  <w:style w:type="character" w:styleId="HTML-akronym">
    <w:name w:val="HTML Acronym"/>
    <w:basedOn w:val="Standardskrifttypeiafsnit"/>
    <w:uiPriority w:val="99"/>
    <w:semiHidden/>
    <w:unhideWhenUsed/>
    <w:rsid w:val="007441C8"/>
  </w:style>
  <w:style w:type="character" w:styleId="HTML-citat">
    <w:name w:val="HTML Cite"/>
    <w:basedOn w:val="Standardskrifttypeiafsnit"/>
    <w:uiPriority w:val="99"/>
    <w:semiHidden/>
    <w:unhideWhenUsed/>
    <w:rsid w:val="007441C8"/>
    <w:rPr>
      <w:i/>
      <w:iCs/>
    </w:rPr>
  </w:style>
  <w:style w:type="character" w:styleId="HTML-definition">
    <w:name w:val="HTML Definition"/>
    <w:basedOn w:val="Standardskrifttypeiafsnit"/>
    <w:uiPriority w:val="99"/>
    <w:semiHidden/>
    <w:unhideWhenUsed/>
    <w:rsid w:val="007441C8"/>
    <w:rPr>
      <w:i/>
      <w:iCs/>
    </w:rPr>
  </w:style>
  <w:style w:type="character" w:styleId="HTML-eksempel">
    <w:name w:val="HTML Sample"/>
    <w:basedOn w:val="Standardskrifttypeiafsnit"/>
    <w:uiPriority w:val="99"/>
    <w:semiHidden/>
    <w:unhideWhenUsed/>
    <w:rsid w:val="007441C8"/>
    <w:rPr>
      <w:rFonts w:ascii="Consolas" w:hAnsi="Consolas"/>
      <w:sz w:val="24"/>
      <w:szCs w:val="24"/>
    </w:rPr>
  </w:style>
  <w:style w:type="character" w:styleId="HTML-kode">
    <w:name w:val="HTML Code"/>
    <w:basedOn w:val="Standardskrifttypeiafsnit"/>
    <w:uiPriority w:val="99"/>
    <w:semiHidden/>
    <w:unhideWhenUsed/>
    <w:rsid w:val="007441C8"/>
    <w:rPr>
      <w:rFonts w:ascii="Consolas" w:hAnsi="Consolas"/>
      <w:sz w:val="20"/>
      <w:szCs w:val="20"/>
    </w:rPr>
  </w:style>
  <w:style w:type="character" w:styleId="HTML-skrivemaskine">
    <w:name w:val="HTML Typewriter"/>
    <w:basedOn w:val="Standardskrifttypeiafsnit"/>
    <w:uiPriority w:val="99"/>
    <w:semiHidden/>
    <w:unhideWhenUsed/>
    <w:rsid w:val="007441C8"/>
    <w:rPr>
      <w:rFonts w:ascii="Consolas" w:hAnsi="Consolas"/>
      <w:sz w:val="20"/>
      <w:szCs w:val="20"/>
    </w:rPr>
  </w:style>
  <w:style w:type="character" w:styleId="HTML-tastatur">
    <w:name w:val="HTML Keyboard"/>
    <w:basedOn w:val="Standardskrifttypeiafsnit"/>
    <w:uiPriority w:val="99"/>
    <w:semiHidden/>
    <w:unhideWhenUsed/>
    <w:rsid w:val="007441C8"/>
    <w:rPr>
      <w:rFonts w:ascii="Consolas" w:hAnsi="Consolas"/>
      <w:sz w:val="20"/>
      <w:szCs w:val="20"/>
    </w:rPr>
  </w:style>
  <w:style w:type="character" w:styleId="HTML-variabel">
    <w:name w:val="HTML Variable"/>
    <w:basedOn w:val="Standardskrifttypeiafsnit"/>
    <w:uiPriority w:val="99"/>
    <w:semiHidden/>
    <w:unhideWhenUsed/>
    <w:rsid w:val="007441C8"/>
    <w:rPr>
      <w:i/>
      <w:iCs/>
    </w:rPr>
  </w:style>
  <w:style w:type="paragraph" w:styleId="Indeks1">
    <w:name w:val="index 1"/>
    <w:basedOn w:val="Normal"/>
    <w:next w:val="Normal"/>
    <w:autoRedefine/>
    <w:uiPriority w:val="99"/>
    <w:semiHidden/>
    <w:unhideWhenUsed/>
    <w:rsid w:val="007441C8"/>
    <w:pPr>
      <w:spacing w:line="240" w:lineRule="auto"/>
      <w:ind w:left="180" w:hanging="180"/>
    </w:pPr>
  </w:style>
  <w:style w:type="paragraph" w:styleId="Indeks2">
    <w:name w:val="index 2"/>
    <w:basedOn w:val="Normal"/>
    <w:next w:val="Normal"/>
    <w:autoRedefine/>
    <w:uiPriority w:val="99"/>
    <w:semiHidden/>
    <w:unhideWhenUsed/>
    <w:rsid w:val="007441C8"/>
    <w:pPr>
      <w:spacing w:line="240" w:lineRule="auto"/>
      <w:ind w:left="360" w:hanging="180"/>
    </w:pPr>
  </w:style>
  <w:style w:type="paragraph" w:styleId="Indeks3">
    <w:name w:val="index 3"/>
    <w:basedOn w:val="Normal"/>
    <w:next w:val="Normal"/>
    <w:autoRedefine/>
    <w:uiPriority w:val="99"/>
    <w:semiHidden/>
    <w:unhideWhenUsed/>
    <w:rsid w:val="007441C8"/>
    <w:pPr>
      <w:spacing w:line="240" w:lineRule="auto"/>
      <w:ind w:left="540" w:hanging="180"/>
    </w:pPr>
  </w:style>
  <w:style w:type="paragraph" w:styleId="Indeks4">
    <w:name w:val="index 4"/>
    <w:basedOn w:val="Normal"/>
    <w:next w:val="Normal"/>
    <w:autoRedefine/>
    <w:uiPriority w:val="99"/>
    <w:semiHidden/>
    <w:unhideWhenUsed/>
    <w:rsid w:val="007441C8"/>
    <w:pPr>
      <w:spacing w:line="240" w:lineRule="auto"/>
      <w:ind w:left="720" w:hanging="180"/>
    </w:pPr>
  </w:style>
  <w:style w:type="paragraph" w:styleId="Indeks5">
    <w:name w:val="index 5"/>
    <w:basedOn w:val="Normal"/>
    <w:next w:val="Normal"/>
    <w:autoRedefine/>
    <w:uiPriority w:val="99"/>
    <w:semiHidden/>
    <w:unhideWhenUsed/>
    <w:rsid w:val="007441C8"/>
    <w:pPr>
      <w:spacing w:line="240" w:lineRule="auto"/>
      <w:ind w:left="900" w:hanging="180"/>
    </w:pPr>
  </w:style>
  <w:style w:type="paragraph" w:styleId="Indeks6">
    <w:name w:val="index 6"/>
    <w:basedOn w:val="Normal"/>
    <w:next w:val="Normal"/>
    <w:autoRedefine/>
    <w:uiPriority w:val="99"/>
    <w:semiHidden/>
    <w:unhideWhenUsed/>
    <w:rsid w:val="007441C8"/>
    <w:pPr>
      <w:spacing w:line="240" w:lineRule="auto"/>
      <w:ind w:left="1080" w:hanging="180"/>
    </w:pPr>
  </w:style>
  <w:style w:type="paragraph" w:styleId="Indeks7">
    <w:name w:val="index 7"/>
    <w:basedOn w:val="Normal"/>
    <w:next w:val="Normal"/>
    <w:autoRedefine/>
    <w:uiPriority w:val="99"/>
    <w:semiHidden/>
    <w:unhideWhenUsed/>
    <w:rsid w:val="007441C8"/>
    <w:pPr>
      <w:spacing w:line="240" w:lineRule="auto"/>
      <w:ind w:left="1260" w:hanging="180"/>
    </w:pPr>
  </w:style>
  <w:style w:type="paragraph" w:styleId="Indeks8">
    <w:name w:val="index 8"/>
    <w:basedOn w:val="Normal"/>
    <w:next w:val="Normal"/>
    <w:autoRedefine/>
    <w:uiPriority w:val="99"/>
    <w:semiHidden/>
    <w:unhideWhenUsed/>
    <w:rsid w:val="007441C8"/>
    <w:pPr>
      <w:spacing w:line="240" w:lineRule="auto"/>
      <w:ind w:left="1440" w:hanging="180"/>
    </w:pPr>
  </w:style>
  <w:style w:type="paragraph" w:styleId="Indeks9">
    <w:name w:val="index 9"/>
    <w:basedOn w:val="Normal"/>
    <w:next w:val="Normal"/>
    <w:autoRedefine/>
    <w:uiPriority w:val="99"/>
    <w:semiHidden/>
    <w:unhideWhenUsed/>
    <w:rsid w:val="007441C8"/>
    <w:pPr>
      <w:spacing w:line="240" w:lineRule="auto"/>
      <w:ind w:left="1620" w:hanging="180"/>
    </w:pPr>
  </w:style>
  <w:style w:type="paragraph" w:styleId="Indeksoverskrift">
    <w:name w:val="index heading"/>
    <w:basedOn w:val="Normal"/>
    <w:next w:val="Indeks1"/>
    <w:uiPriority w:val="99"/>
    <w:semiHidden/>
    <w:unhideWhenUsed/>
    <w:rsid w:val="007441C8"/>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7441C8"/>
    <w:pPr>
      <w:spacing w:after="100"/>
    </w:pPr>
  </w:style>
  <w:style w:type="paragraph" w:styleId="Indholdsfortegnelse2">
    <w:name w:val="toc 2"/>
    <w:basedOn w:val="Normal"/>
    <w:next w:val="Normal"/>
    <w:autoRedefine/>
    <w:uiPriority w:val="39"/>
    <w:semiHidden/>
    <w:unhideWhenUsed/>
    <w:rsid w:val="007441C8"/>
    <w:pPr>
      <w:spacing w:after="100"/>
      <w:ind w:left="180"/>
    </w:pPr>
  </w:style>
  <w:style w:type="paragraph" w:styleId="Indholdsfortegnelse3">
    <w:name w:val="toc 3"/>
    <w:basedOn w:val="Normal"/>
    <w:next w:val="Normal"/>
    <w:autoRedefine/>
    <w:uiPriority w:val="39"/>
    <w:semiHidden/>
    <w:unhideWhenUsed/>
    <w:rsid w:val="007441C8"/>
    <w:pPr>
      <w:spacing w:after="100"/>
      <w:ind w:left="360"/>
    </w:pPr>
  </w:style>
  <w:style w:type="paragraph" w:styleId="Indholdsfortegnelse4">
    <w:name w:val="toc 4"/>
    <w:basedOn w:val="Normal"/>
    <w:next w:val="Normal"/>
    <w:autoRedefine/>
    <w:uiPriority w:val="39"/>
    <w:semiHidden/>
    <w:unhideWhenUsed/>
    <w:rsid w:val="007441C8"/>
    <w:pPr>
      <w:spacing w:after="100"/>
      <w:ind w:left="540"/>
    </w:pPr>
  </w:style>
  <w:style w:type="paragraph" w:styleId="Indholdsfortegnelse5">
    <w:name w:val="toc 5"/>
    <w:basedOn w:val="Normal"/>
    <w:next w:val="Normal"/>
    <w:autoRedefine/>
    <w:uiPriority w:val="39"/>
    <w:semiHidden/>
    <w:unhideWhenUsed/>
    <w:rsid w:val="007441C8"/>
    <w:pPr>
      <w:spacing w:after="100"/>
      <w:ind w:left="720"/>
    </w:pPr>
  </w:style>
  <w:style w:type="paragraph" w:styleId="Indholdsfortegnelse6">
    <w:name w:val="toc 6"/>
    <w:basedOn w:val="Normal"/>
    <w:next w:val="Normal"/>
    <w:autoRedefine/>
    <w:uiPriority w:val="39"/>
    <w:semiHidden/>
    <w:unhideWhenUsed/>
    <w:rsid w:val="007441C8"/>
    <w:pPr>
      <w:spacing w:after="100"/>
      <w:ind w:left="900"/>
    </w:pPr>
  </w:style>
  <w:style w:type="paragraph" w:styleId="Indholdsfortegnelse7">
    <w:name w:val="toc 7"/>
    <w:basedOn w:val="Normal"/>
    <w:next w:val="Normal"/>
    <w:autoRedefine/>
    <w:uiPriority w:val="39"/>
    <w:semiHidden/>
    <w:unhideWhenUsed/>
    <w:rsid w:val="007441C8"/>
    <w:pPr>
      <w:spacing w:after="100"/>
      <w:ind w:left="1080"/>
    </w:pPr>
  </w:style>
  <w:style w:type="paragraph" w:styleId="Indholdsfortegnelse8">
    <w:name w:val="toc 8"/>
    <w:basedOn w:val="Normal"/>
    <w:next w:val="Normal"/>
    <w:autoRedefine/>
    <w:uiPriority w:val="39"/>
    <w:semiHidden/>
    <w:unhideWhenUsed/>
    <w:rsid w:val="007441C8"/>
    <w:pPr>
      <w:spacing w:after="100"/>
      <w:ind w:left="1260"/>
    </w:pPr>
  </w:style>
  <w:style w:type="paragraph" w:styleId="Indholdsfortegnelse9">
    <w:name w:val="toc 9"/>
    <w:basedOn w:val="Normal"/>
    <w:next w:val="Normal"/>
    <w:autoRedefine/>
    <w:uiPriority w:val="39"/>
    <w:semiHidden/>
    <w:unhideWhenUsed/>
    <w:rsid w:val="007441C8"/>
    <w:pPr>
      <w:spacing w:after="100"/>
      <w:ind w:left="1440"/>
    </w:pPr>
  </w:style>
  <w:style w:type="paragraph" w:styleId="Ingenafstand">
    <w:name w:val="No Spacing"/>
    <w:uiPriority w:val="1"/>
    <w:rsid w:val="007441C8"/>
    <w:pPr>
      <w:spacing w:after="0" w:line="240" w:lineRule="auto"/>
    </w:pPr>
    <w:rPr>
      <w:rFonts w:ascii="Verdana" w:eastAsia="Calibri" w:hAnsi="Verdana" w:cs="Times New Roman"/>
      <w:sz w:val="18"/>
      <w:szCs w:val="18"/>
    </w:rPr>
  </w:style>
  <w:style w:type="paragraph" w:styleId="Kommentaremne">
    <w:name w:val="annotation subject"/>
    <w:basedOn w:val="Kommentartekst"/>
    <w:next w:val="Kommentartekst"/>
    <w:link w:val="KommentaremneTegn"/>
    <w:uiPriority w:val="99"/>
    <w:semiHidden/>
    <w:unhideWhenUsed/>
    <w:rsid w:val="007441C8"/>
    <w:pPr>
      <w:spacing w:line="240" w:lineRule="auto"/>
    </w:pPr>
    <w:rPr>
      <w:rFonts w:eastAsia="Calibri"/>
      <w:b/>
      <w:bCs/>
      <w:lang w:eastAsia="en-US"/>
    </w:rPr>
  </w:style>
  <w:style w:type="character" w:customStyle="1" w:styleId="KommentaremneTegn">
    <w:name w:val="Kommentaremne Tegn"/>
    <w:basedOn w:val="KommentartekstTegn"/>
    <w:link w:val="Kommentaremne"/>
    <w:uiPriority w:val="99"/>
    <w:semiHidden/>
    <w:rsid w:val="007441C8"/>
    <w:rPr>
      <w:rFonts w:ascii="Verdana" w:eastAsia="Calibri" w:hAnsi="Verdana" w:cs="Times New Roman"/>
      <w:b/>
      <w:bCs/>
      <w:sz w:val="20"/>
      <w:szCs w:val="20"/>
      <w:lang w:eastAsia="da-DK"/>
    </w:rPr>
  </w:style>
  <w:style w:type="character" w:styleId="Kraftigfremhvning">
    <w:name w:val="Intense Emphasis"/>
    <w:basedOn w:val="Standardskrifttypeiafsnit"/>
    <w:uiPriority w:val="21"/>
    <w:rsid w:val="007441C8"/>
    <w:rPr>
      <w:b/>
      <w:bCs/>
      <w:i/>
      <w:iCs/>
      <w:color w:val="000000" w:themeColor="accent1"/>
    </w:rPr>
  </w:style>
  <w:style w:type="character" w:styleId="Kraftighenvisning">
    <w:name w:val="Intense Reference"/>
    <w:basedOn w:val="Standardskrifttypeiafsnit"/>
    <w:uiPriority w:val="32"/>
    <w:rsid w:val="007441C8"/>
    <w:rPr>
      <w:b/>
      <w:bCs/>
      <w:smallCaps/>
      <w:color w:val="004B8D" w:themeColor="accent2"/>
      <w:spacing w:val="5"/>
      <w:u w:val="single"/>
    </w:rPr>
  </w:style>
  <w:style w:type="character" w:styleId="Linjenummer">
    <w:name w:val="line number"/>
    <w:basedOn w:val="Standardskrifttypeiafsnit"/>
    <w:uiPriority w:val="99"/>
    <w:semiHidden/>
    <w:unhideWhenUsed/>
    <w:rsid w:val="007441C8"/>
  </w:style>
  <w:style w:type="paragraph" w:styleId="Listeoverfigurer">
    <w:name w:val="table of figures"/>
    <w:basedOn w:val="Normal"/>
    <w:next w:val="Normal"/>
    <w:uiPriority w:val="99"/>
    <w:semiHidden/>
    <w:unhideWhenUsed/>
    <w:rsid w:val="007441C8"/>
  </w:style>
  <w:style w:type="paragraph" w:styleId="Makrotekst">
    <w:name w:val="macro"/>
    <w:link w:val="MakrotekstTegn"/>
    <w:uiPriority w:val="99"/>
    <w:semiHidden/>
    <w:unhideWhenUsed/>
    <w:rsid w:val="007441C8"/>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nsolas" w:eastAsia="Calibri" w:hAnsi="Consolas" w:cs="Times New Roman"/>
      <w:sz w:val="20"/>
      <w:szCs w:val="20"/>
    </w:rPr>
  </w:style>
  <w:style w:type="character" w:customStyle="1" w:styleId="MakrotekstTegn">
    <w:name w:val="Makrotekst Tegn"/>
    <w:basedOn w:val="Standardskrifttypeiafsnit"/>
    <w:link w:val="Makrotekst"/>
    <w:uiPriority w:val="99"/>
    <w:semiHidden/>
    <w:rsid w:val="007441C8"/>
    <w:rPr>
      <w:rFonts w:ascii="Consolas" w:eastAsia="Calibri" w:hAnsi="Consolas" w:cs="Times New Roman"/>
      <w:sz w:val="20"/>
      <w:szCs w:val="20"/>
    </w:rPr>
  </w:style>
  <w:style w:type="paragraph" w:styleId="Modtageradresse">
    <w:name w:val="envelope address"/>
    <w:basedOn w:val="Normal"/>
    <w:uiPriority w:val="99"/>
    <w:semiHidden/>
    <w:unhideWhenUsed/>
    <w:rsid w:val="007441C8"/>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7441C8"/>
    <w:rPr>
      <w:rFonts w:ascii="Times New Roman" w:hAnsi="Times New Roman"/>
      <w:sz w:val="24"/>
      <w:szCs w:val="24"/>
    </w:rPr>
  </w:style>
  <w:style w:type="paragraph" w:styleId="Normalindrykning">
    <w:name w:val="Normal Indent"/>
    <w:basedOn w:val="Normal"/>
    <w:uiPriority w:val="99"/>
    <w:semiHidden/>
    <w:unhideWhenUsed/>
    <w:rsid w:val="007441C8"/>
    <w:pPr>
      <w:ind w:left="1304"/>
    </w:pPr>
  </w:style>
  <w:style w:type="paragraph" w:styleId="Noteoverskrift">
    <w:name w:val="Note Heading"/>
    <w:basedOn w:val="Normal"/>
    <w:next w:val="Normal"/>
    <w:link w:val="NoteoverskriftTegn"/>
    <w:uiPriority w:val="99"/>
    <w:semiHidden/>
    <w:unhideWhenUsed/>
    <w:rsid w:val="007441C8"/>
    <w:pPr>
      <w:spacing w:line="240" w:lineRule="auto"/>
    </w:pPr>
  </w:style>
  <w:style w:type="character" w:customStyle="1" w:styleId="NoteoverskriftTegn">
    <w:name w:val="Noteoverskrift Tegn"/>
    <w:basedOn w:val="Standardskrifttypeiafsnit"/>
    <w:link w:val="Noteoverskrift"/>
    <w:uiPriority w:val="99"/>
    <w:semiHidden/>
    <w:rsid w:val="007441C8"/>
    <w:rPr>
      <w:rFonts w:ascii="Verdana" w:eastAsia="Calibri" w:hAnsi="Verdana" w:cs="Times New Roman"/>
      <w:sz w:val="18"/>
      <w:szCs w:val="18"/>
    </w:rPr>
  </w:style>
  <w:style w:type="paragraph" w:styleId="Liste">
    <w:name w:val="List"/>
    <w:basedOn w:val="Normal"/>
    <w:uiPriority w:val="99"/>
    <w:semiHidden/>
    <w:unhideWhenUsed/>
    <w:rsid w:val="007441C8"/>
    <w:pPr>
      <w:ind w:left="283" w:hanging="283"/>
      <w:contextualSpacing/>
    </w:pPr>
  </w:style>
  <w:style w:type="paragraph" w:styleId="Opstilling-forts">
    <w:name w:val="List Continue"/>
    <w:basedOn w:val="Normal"/>
    <w:uiPriority w:val="99"/>
    <w:semiHidden/>
    <w:unhideWhenUsed/>
    <w:rsid w:val="007441C8"/>
    <w:pPr>
      <w:spacing w:after="120"/>
      <w:ind w:left="283"/>
      <w:contextualSpacing/>
    </w:pPr>
  </w:style>
  <w:style w:type="paragraph" w:styleId="Opstilling-forts2">
    <w:name w:val="List Continue 2"/>
    <w:basedOn w:val="Normal"/>
    <w:uiPriority w:val="99"/>
    <w:semiHidden/>
    <w:unhideWhenUsed/>
    <w:rsid w:val="007441C8"/>
    <w:pPr>
      <w:spacing w:after="120"/>
      <w:ind w:left="566"/>
      <w:contextualSpacing/>
    </w:pPr>
  </w:style>
  <w:style w:type="paragraph" w:styleId="Opstilling-forts3">
    <w:name w:val="List Continue 3"/>
    <w:basedOn w:val="Normal"/>
    <w:uiPriority w:val="99"/>
    <w:semiHidden/>
    <w:unhideWhenUsed/>
    <w:rsid w:val="007441C8"/>
    <w:pPr>
      <w:spacing w:after="120"/>
      <w:ind w:left="849"/>
      <w:contextualSpacing/>
    </w:pPr>
  </w:style>
  <w:style w:type="paragraph" w:styleId="Opstilling-forts4">
    <w:name w:val="List Continue 4"/>
    <w:basedOn w:val="Normal"/>
    <w:uiPriority w:val="99"/>
    <w:semiHidden/>
    <w:unhideWhenUsed/>
    <w:rsid w:val="007441C8"/>
    <w:pPr>
      <w:spacing w:after="120"/>
      <w:ind w:left="1132"/>
      <w:contextualSpacing/>
    </w:pPr>
  </w:style>
  <w:style w:type="paragraph" w:styleId="Opstilling-forts5">
    <w:name w:val="List Continue 5"/>
    <w:basedOn w:val="Normal"/>
    <w:uiPriority w:val="99"/>
    <w:semiHidden/>
    <w:unhideWhenUsed/>
    <w:rsid w:val="007441C8"/>
    <w:pPr>
      <w:spacing w:after="120"/>
      <w:ind w:left="1415"/>
      <w:contextualSpacing/>
    </w:pPr>
  </w:style>
  <w:style w:type="paragraph" w:styleId="Opstilling-punkttegn">
    <w:name w:val="List Bullet"/>
    <w:basedOn w:val="Normal"/>
    <w:uiPriority w:val="99"/>
    <w:semiHidden/>
    <w:unhideWhenUsed/>
    <w:rsid w:val="007441C8"/>
    <w:pPr>
      <w:numPr>
        <w:numId w:val="2"/>
      </w:numPr>
      <w:contextualSpacing/>
    </w:pPr>
  </w:style>
  <w:style w:type="paragraph" w:styleId="Opstilling-punkttegn2">
    <w:name w:val="List Bullet 2"/>
    <w:basedOn w:val="Normal"/>
    <w:uiPriority w:val="99"/>
    <w:semiHidden/>
    <w:unhideWhenUsed/>
    <w:rsid w:val="007441C8"/>
    <w:pPr>
      <w:numPr>
        <w:numId w:val="3"/>
      </w:numPr>
      <w:contextualSpacing/>
    </w:pPr>
  </w:style>
  <w:style w:type="paragraph" w:styleId="Opstilling-punkttegn3">
    <w:name w:val="List Bullet 3"/>
    <w:basedOn w:val="Normal"/>
    <w:uiPriority w:val="99"/>
    <w:semiHidden/>
    <w:unhideWhenUsed/>
    <w:rsid w:val="007441C8"/>
    <w:pPr>
      <w:numPr>
        <w:numId w:val="10"/>
      </w:numPr>
      <w:contextualSpacing/>
    </w:pPr>
  </w:style>
  <w:style w:type="paragraph" w:styleId="Opstilling-punkttegn4">
    <w:name w:val="List Bullet 4"/>
    <w:basedOn w:val="Normal"/>
    <w:uiPriority w:val="99"/>
    <w:semiHidden/>
    <w:unhideWhenUsed/>
    <w:rsid w:val="007441C8"/>
    <w:pPr>
      <w:numPr>
        <w:numId w:val="11"/>
      </w:numPr>
      <w:contextualSpacing/>
    </w:pPr>
  </w:style>
  <w:style w:type="paragraph" w:styleId="Opstilling-punkttegn5">
    <w:name w:val="List Bullet 5"/>
    <w:basedOn w:val="Normal"/>
    <w:uiPriority w:val="99"/>
    <w:semiHidden/>
    <w:unhideWhenUsed/>
    <w:rsid w:val="007441C8"/>
    <w:pPr>
      <w:numPr>
        <w:numId w:val="12"/>
      </w:numPr>
      <w:contextualSpacing/>
    </w:pPr>
  </w:style>
  <w:style w:type="paragraph" w:styleId="Opstilling-talellerbogst">
    <w:name w:val="List Number"/>
    <w:basedOn w:val="Normal"/>
    <w:uiPriority w:val="99"/>
    <w:semiHidden/>
    <w:unhideWhenUsed/>
    <w:rsid w:val="007441C8"/>
    <w:pPr>
      <w:numPr>
        <w:numId w:val="4"/>
      </w:numPr>
      <w:contextualSpacing/>
    </w:pPr>
  </w:style>
  <w:style w:type="paragraph" w:styleId="Opstilling-talellerbogst2">
    <w:name w:val="List Number 2"/>
    <w:basedOn w:val="Normal"/>
    <w:uiPriority w:val="99"/>
    <w:semiHidden/>
    <w:unhideWhenUsed/>
    <w:rsid w:val="007441C8"/>
    <w:pPr>
      <w:numPr>
        <w:numId w:val="13"/>
      </w:numPr>
      <w:contextualSpacing/>
    </w:pPr>
  </w:style>
  <w:style w:type="paragraph" w:styleId="Opstilling-talellerbogst3">
    <w:name w:val="List Number 3"/>
    <w:basedOn w:val="Normal"/>
    <w:uiPriority w:val="99"/>
    <w:semiHidden/>
    <w:unhideWhenUsed/>
    <w:rsid w:val="007441C8"/>
    <w:pPr>
      <w:numPr>
        <w:numId w:val="14"/>
      </w:numPr>
      <w:contextualSpacing/>
    </w:pPr>
  </w:style>
  <w:style w:type="paragraph" w:styleId="Opstilling-talellerbogst4">
    <w:name w:val="List Number 4"/>
    <w:basedOn w:val="Normal"/>
    <w:uiPriority w:val="99"/>
    <w:semiHidden/>
    <w:unhideWhenUsed/>
    <w:rsid w:val="007441C8"/>
    <w:pPr>
      <w:numPr>
        <w:numId w:val="15"/>
      </w:numPr>
      <w:contextualSpacing/>
    </w:pPr>
  </w:style>
  <w:style w:type="paragraph" w:styleId="Opstilling-talellerbogst5">
    <w:name w:val="List Number 5"/>
    <w:basedOn w:val="Normal"/>
    <w:uiPriority w:val="99"/>
    <w:semiHidden/>
    <w:unhideWhenUsed/>
    <w:rsid w:val="007441C8"/>
    <w:pPr>
      <w:numPr>
        <w:numId w:val="16"/>
      </w:numPr>
      <w:contextualSpacing/>
    </w:pPr>
  </w:style>
  <w:style w:type="paragraph" w:styleId="Liste2">
    <w:name w:val="List 2"/>
    <w:basedOn w:val="Normal"/>
    <w:uiPriority w:val="99"/>
    <w:semiHidden/>
    <w:unhideWhenUsed/>
    <w:rsid w:val="007441C8"/>
    <w:pPr>
      <w:ind w:left="566" w:hanging="283"/>
      <w:contextualSpacing/>
    </w:pPr>
  </w:style>
  <w:style w:type="paragraph" w:styleId="Liste3">
    <w:name w:val="List 3"/>
    <w:basedOn w:val="Normal"/>
    <w:uiPriority w:val="99"/>
    <w:semiHidden/>
    <w:unhideWhenUsed/>
    <w:rsid w:val="007441C8"/>
    <w:pPr>
      <w:ind w:left="849" w:hanging="283"/>
      <w:contextualSpacing/>
    </w:pPr>
  </w:style>
  <w:style w:type="paragraph" w:styleId="Liste4">
    <w:name w:val="List 4"/>
    <w:basedOn w:val="Normal"/>
    <w:uiPriority w:val="99"/>
    <w:semiHidden/>
    <w:unhideWhenUsed/>
    <w:rsid w:val="007441C8"/>
    <w:pPr>
      <w:ind w:left="1132" w:hanging="283"/>
      <w:contextualSpacing/>
    </w:pPr>
  </w:style>
  <w:style w:type="paragraph" w:styleId="Liste5">
    <w:name w:val="List 5"/>
    <w:basedOn w:val="Normal"/>
    <w:uiPriority w:val="99"/>
    <w:semiHidden/>
    <w:unhideWhenUsed/>
    <w:rsid w:val="007441C8"/>
    <w:pPr>
      <w:ind w:left="1415" w:hanging="283"/>
      <w:contextualSpacing/>
    </w:pPr>
  </w:style>
  <w:style w:type="paragraph" w:styleId="Overskrift">
    <w:name w:val="TOC Heading"/>
    <w:basedOn w:val="Overskrift1"/>
    <w:next w:val="Normal"/>
    <w:uiPriority w:val="39"/>
    <w:semiHidden/>
    <w:unhideWhenUsed/>
    <w:rsid w:val="007441C8"/>
    <w:pPr>
      <w:outlineLvl w:val="9"/>
    </w:pPr>
  </w:style>
  <w:style w:type="character" w:customStyle="1" w:styleId="Overskrift2Tegn">
    <w:name w:val="Overskrift 2 Tegn"/>
    <w:basedOn w:val="Standardskrifttypeiafsnit"/>
    <w:link w:val="Overskrift2"/>
    <w:uiPriority w:val="9"/>
    <w:semiHidden/>
    <w:rsid w:val="007441C8"/>
    <w:rPr>
      <w:rFonts w:asciiTheme="majorHAnsi" w:eastAsiaTheme="majorEastAsia" w:hAnsiTheme="majorHAnsi" w:cstheme="majorBidi"/>
      <w:b/>
      <w:bCs/>
      <w:color w:val="000000" w:themeColor="accent1"/>
      <w:sz w:val="26"/>
      <w:szCs w:val="26"/>
    </w:rPr>
  </w:style>
  <w:style w:type="character" w:customStyle="1" w:styleId="Overskrift3Tegn">
    <w:name w:val="Overskrift 3 Tegn"/>
    <w:basedOn w:val="Standardskrifttypeiafsnit"/>
    <w:link w:val="Overskrift3"/>
    <w:uiPriority w:val="9"/>
    <w:semiHidden/>
    <w:rsid w:val="007441C8"/>
    <w:rPr>
      <w:rFonts w:asciiTheme="majorHAnsi" w:eastAsiaTheme="majorEastAsia" w:hAnsiTheme="majorHAnsi" w:cstheme="majorBidi"/>
      <w:b/>
      <w:bCs/>
      <w:color w:val="000000" w:themeColor="accent1"/>
      <w:sz w:val="18"/>
      <w:szCs w:val="18"/>
    </w:rPr>
  </w:style>
  <w:style w:type="character" w:customStyle="1" w:styleId="Overskrift4Tegn">
    <w:name w:val="Overskrift 4 Tegn"/>
    <w:basedOn w:val="Standardskrifttypeiafsnit"/>
    <w:link w:val="Overskrift4"/>
    <w:uiPriority w:val="9"/>
    <w:semiHidden/>
    <w:rsid w:val="007441C8"/>
    <w:rPr>
      <w:rFonts w:asciiTheme="majorHAnsi" w:eastAsiaTheme="majorEastAsia" w:hAnsiTheme="majorHAnsi" w:cstheme="majorBidi"/>
      <w:b/>
      <w:bCs/>
      <w:i/>
      <w:iCs/>
      <w:color w:val="000000" w:themeColor="accent1"/>
      <w:sz w:val="18"/>
      <w:szCs w:val="18"/>
    </w:rPr>
  </w:style>
  <w:style w:type="character" w:customStyle="1" w:styleId="Overskrift5Tegn">
    <w:name w:val="Overskrift 5 Tegn"/>
    <w:basedOn w:val="Standardskrifttypeiafsnit"/>
    <w:link w:val="Overskrift5"/>
    <w:uiPriority w:val="9"/>
    <w:semiHidden/>
    <w:rsid w:val="007441C8"/>
    <w:rPr>
      <w:rFonts w:asciiTheme="majorHAnsi" w:eastAsiaTheme="majorEastAsia" w:hAnsiTheme="majorHAnsi" w:cstheme="majorBidi"/>
      <w:color w:val="000000" w:themeColor="accent1" w:themeShade="7F"/>
      <w:sz w:val="18"/>
      <w:szCs w:val="18"/>
    </w:rPr>
  </w:style>
  <w:style w:type="character" w:customStyle="1" w:styleId="Overskrift6Tegn">
    <w:name w:val="Overskrift 6 Tegn"/>
    <w:basedOn w:val="Standardskrifttypeiafsnit"/>
    <w:link w:val="Overskrift6"/>
    <w:uiPriority w:val="9"/>
    <w:semiHidden/>
    <w:rsid w:val="007441C8"/>
    <w:rPr>
      <w:rFonts w:asciiTheme="majorHAnsi" w:eastAsiaTheme="majorEastAsia" w:hAnsiTheme="majorHAnsi" w:cstheme="majorBidi"/>
      <w:i/>
      <w:iCs/>
      <w:color w:val="000000" w:themeColor="accent1" w:themeShade="7F"/>
      <w:sz w:val="18"/>
      <w:szCs w:val="18"/>
    </w:rPr>
  </w:style>
  <w:style w:type="character" w:customStyle="1" w:styleId="Overskrift7Tegn">
    <w:name w:val="Overskrift 7 Tegn"/>
    <w:basedOn w:val="Standardskrifttypeiafsnit"/>
    <w:link w:val="Overskrift7"/>
    <w:uiPriority w:val="9"/>
    <w:semiHidden/>
    <w:rsid w:val="007441C8"/>
    <w:rPr>
      <w:rFonts w:asciiTheme="majorHAnsi" w:eastAsiaTheme="majorEastAsia" w:hAnsiTheme="majorHAnsi" w:cstheme="majorBidi"/>
      <w:i/>
      <w:iCs/>
      <w:color w:val="404040" w:themeColor="text1" w:themeTint="BF"/>
      <w:sz w:val="18"/>
      <w:szCs w:val="18"/>
    </w:rPr>
  </w:style>
  <w:style w:type="character" w:customStyle="1" w:styleId="Overskrift8Tegn">
    <w:name w:val="Overskrift 8 Tegn"/>
    <w:basedOn w:val="Standardskrifttypeiafsnit"/>
    <w:link w:val="Overskrift8"/>
    <w:uiPriority w:val="9"/>
    <w:semiHidden/>
    <w:rsid w:val="007441C8"/>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7441C8"/>
    <w:rPr>
      <w:rFonts w:asciiTheme="majorHAnsi" w:eastAsiaTheme="majorEastAsia" w:hAnsiTheme="majorHAnsi" w:cstheme="majorBidi"/>
      <w:i/>
      <w:iCs/>
      <w:color w:val="404040" w:themeColor="text1" w:themeTint="BF"/>
      <w:sz w:val="20"/>
      <w:szCs w:val="20"/>
    </w:rPr>
  </w:style>
  <w:style w:type="character" w:styleId="Sidetal">
    <w:name w:val="page number"/>
    <w:basedOn w:val="Standardskrifttypeiafsnit"/>
    <w:uiPriority w:val="99"/>
    <w:semiHidden/>
    <w:unhideWhenUsed/>
    <w:rsid w:val="007441C8"/>
  </w:style>
  <w:style w:type="paragraph" w:styleId="Sluthilsen">
    <w:name w:val="Closing"/>
    <w:basedOn w:val="Normal"/>
    <w:link w:val="SluthilsenTegn"/>
    <w:uiPriority w:val="99"/>
    <w:semiHidden/>
    <w:unhideWhenUsed/>
    <w:rsid w:val="007441C8"/>
    <w:pPr>
      <w:spacing w:line="240" w:lineRule="auto"/>
      <w:ind w:left="4252"/>
    </w:pPr>
  </w:style>
  <w:style w:type="character" w:customStyle="1" w:styleId="SluthilsenTegn">
    <w:name w:val="Sluthilsen Tegn"/>
    <w:basedOn w:val="Standardskrifttypeiafsnit"/>
    <w:link w:val="Sluthilsen"/>
    <w:uiPriority w:val="99"/>
    <w:semiHidden/>
    <w:rsid w:val="007441C8"/>
    <w:rPr>
      <w:rFonts w:ascii="Verdana" w:eastAsia="Calibri" w:hAnsi="Verdana" w:cs="Times New Roman"/>
      <w:sz w:val="18"/>
      <w:szCs w:val="18"/>
    </w:rPr>
  </w:style>
  <w:style w:type="character" w:styleId="Slutnotehenvisning">
    <w:name w:val="endnote reference"/>
    <w:basedOn w:val="Standardskrifttypeiafsnit"/>
    <w:uiPriority w:val="99"/>
    <w:semiHidden/>
    <w:unhideWhenUsed/>
    <w:rsid w:val="007441C8"/>
    <w:rPr>
      <w:vertAlign w:val="superscript"/>
    </w:rPr>
  </w:style>
  <w:style w:type="paragraph" w:styleId="Slutnotetekst">
    <w:name w:val="endnote text"/>
    <w:basedOn w:val="Normal"/>
    <w:link w:val="SlutnotetekstTegn"/>
    <w:uiPriority w:val="99"/>
    <w:semiHidden/>
    <w:unhideWhenUsed/>
    <w:rsid w:val="007441C8"/>
    <w:pPr>
      <w:spacing w:line="240" w:lineRule="auto"/>
    </w:pPr>
    <w:rPr>
      <w:sz w:val="20"/>
      <w:szCs w:val="20"/>
    </w:rPr>
  </w:style>
  <w:style w:type="character" w:customStyle="1" w:styleId="SlutnotetekstTegn">
    <w:name w:val="Slutnotetekst Tegn"/>
    <w:basedOn w:val="Standardskrifttypeiafsnit"/>
    <w:link w:val="Slutnotetekst"/>
    <w:uiPriority w:val="99"/>
    <w:semiHidden/>
    <w:rsid w:val="007441C8"/>
    <w:rPr>
      <w:rFonts w:ascii="Verdana" w:eastAsia="Calibri" w:hAnsi="Verdana" w:cs="Times New Roman"/>
      <w:sz w:val="20"/>
      <w:szCs w:val="20"/>
    </w:rPr>
  </w:style>
  <w:style w:type="paragraph" w:styleId="Starthilsen">
    <w:name w:val="Salutation"/>
    <w:basedOn w:val="Normal"/>
    <w:next w:val="Normal"/>
    <w:link w:val="StarthilsenTegn"/>
    <w:uiPriority w:val="99"/>
    <w:semiHidden/>
    <w:unhideWhenUsed/>
    <w:rsid w:val="007441C8"/>
  </w:style>
  <w:style w:type="character" w:customStyle="1" w:styleId="StarthilsenTegn">
    <w:name w:val="Starthilsen Tegn"/>
    <w:basedOn w:val="Standardskrifttypeiafsnit"/>
    <w:link w:val="Starthilsen"/>
    <w:uiPriority w:val="99"/>
    <w:semiHidden/>
    <w:rsid w:val="007441C8"/>
    <w:rPr>
      <w:rFonts w:ascii="Verdana" w:eastAsia="Calibri" w:hAnsi="Verdana" w:cs="Times New Roman"/>
      <w:sz w:val="18"/>
      <w:szCs w:val="18"/>
    </w:rPr>
  </w:style>
  <w:style w:type="character" w:styleId="Strk">
    <w:name w:val="Strong"/>
    <w:basedOn w:val="Standardskrifttypeiafsnit"/>
    <w:uiPriority w:val="22"/>
    <w:rsid w:val="007441C8"/>
    <w:rPr>
      <w:b/>
      <w:bCs/>
    </w:rPr>
  </w:style>
  <w:style w:type="paragraph" w:styleId="Strktcitat">
    <w:name w:val="Intense Quote"/>
    <w:basedOn w:val="Normal"/>
    <w:next w:val="Normal"/>
    <w:link w:val="StrktcitatTegn"/>
    <w:uiPriority w:val="30"/>
    <w:rsid w:val="007441C8"/>
    <w:pPr>
      <w:pBdr>
        <w:bottom w:val="single" w:sz="4" w:space="4" w:color="000000" w:themeColor="accent1"/>
      </w:pBdr>
      <w:spacing w:before="200" w:after="280"/>
      <w:ind w:left="936" w:right="936"/>
    </w:pPr>
    <w:rPr>
      <w:b/>
      <w:bCs/>
      <w:i/>
      <w:iCs/>
      <w:color w:val="000000" w:themeColor="accent1"/>
    </w:rPr>
  </w:style>
  <w:style w:type="character" w:customStyle="1" w:styleId="StrktcitatTegn">
    <w:name w:val="Stærkt citat Tegn"/>
    <w:basedOn w:val="Standardskrifttypeiafsnit"/>
    <w:link w:val="Strktcitat"/>
    <w:uiPriority w:val="30"/>
    <w:rsid w:val="007441C8"/>
    <w:rPr>
      <w:rFonts w:ascii="Verdana" w:eastAsia="Calibri" w:hAnsi="Verdana" w:cs="Times New Roman"/>
      <w:b/>
      <w:bCs/>
      <w:i/>
      <w:iCs/>
      <w:color w:val="000000" w:themeColor="accent1"/>
      <w:sz w:val="18"/>
      <w:szCs w:val="18"/>
    </w:rPr>
  </w:style>
  <w:style w:type="character" w:styleId="Svagfremhvning">
    <w:name w:val="Subtle Emphasis"/>
    <w:basedOn w:val="Standardskrifttypeiafsnit"/>
    <w:uiPriority w:val="19"/>
    <w:rsid w:val="007441C8"/>
    <w:rPr>
      <w:i/>
      <w:iCs/>
      <w:color w:val="808080" w:themeColor="text1" w:themeTint="7F"/>
    </w:rPr>
  </w:style>
  <w:style w:type="character" w:styleId="Svaghenvisning">
    <w:name w:val="Subtle Reference"/>
    <w:basedOn w:val="Standardskrifttypeiafsnit"/>
    <w:uiPriority w:val="31"/>
    <w:rsid w:val="007441C8"/>
    <w:rPr>
      <w:smallCaps/>
      <w:color w:val="004B8D" w:themeColor="accent2"/>
      <w:u w:val="single"/>
    </w:rPr>
  </w:style>
  <w:style w:type="paragraph" w:styleId="Titel">
    <w:name w:val="Title"/>
    <w:basedOn w:val="Normal"/>
    <w:next w:val="Normal"/>
    <w:link w:val="TitelTegn"/>
    <w:uiPriority w:val="10"/>
    <w:rsid w:val="007441C8"/>
    <w:pPr>
      <w:pBdr>
        <w:bottom w:val="single" w:sz="8" w:space="4" w:color="000000"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elTegn">
    <w:name w:val="Titel Tegn"/>
    <w:basedOn w:val="Standardskrifttypeiafsnit"/>
    <w:link w:val="Titel"/>
    <w:uiPriority w:val="10"/>
    <w:rsid w:val="007441C8"/>
    <w:rPr>
      <w:rFonts w:asciiTheme="majorHAnsi" w:eastAsiaTheme="majorEastAsia" w:hAnsiTheme="majorHAnsi" w:cstheme="majorBidi"/>
      <w:color w:val="000000" w:themeColor="text2" w:themeShade="BF"/>
      <w:spacing w:val="5"/>
      <w:kern w:val="28"/>
      <w:sz w:val="52"/>
      <w:szCs w:val="52"/>
    </w:rPr>
  </w:style>
  <w:style w:type="paragraph" w:styleId="Underskrift">
    <w:name w:val="Signature"/>
    <w:basedOn w:val="Normal"/>
    <w:link w:val="UnderskriftTegn"/>
    <w:uiPriority w:val="99"/>
    <w:semiHidden/>
    <w:unhideWhenUsed/>
    <w:rsid w:val="007441C8"/>
    <w:pPr>
      <w:spacing w:line="240" w:lineRule="auto"/>
      <w:ind w:left="4252"/>
    </w:pPr>
  </w:style>
  <w:style w:type="character" w:customStyle="1" w:styleId="UnderskriftTegn">
    <w:name w:val="Underskrift Tegn"/>
    <w:basedOn w:val="Standardskrifttypeiafsnit"/>
    <w:link w:val="Underskrift"/>
    <w:uiPriority w:val="99"/>
    <w:semiHidden/>
    <w:rsid w:val="007441C8"/>
    <w:rPr>
      <w:rFonts w:ascii="Verdana" w:eastAsia="Calibri" w:hAnsi="Verdana" w:cs="Times New Roman"/>
      <w:sz w:val="18"/>
      <w:szCs w:val="18"/>
    </w:rPr>
  </w:style>
  <w:style w:type="paragraph" w:styleId="Undertitel">
    <w:name w:val="Subtitle"/>
    <w:basedOn w:val="Normal"/>
    <w:next w:val="Normal"/>
    <w:link w:val="UndertitelTegn"/>
    <w:uiPriority w:val="11"/>
    <w:rsid w:val="007441C8"/>
    <w:pPr>
      <w:numPr>
        <w:ilvl w:val="1"/>
      </w:numPr>
    </w:pPr>
    <w:rPr>
      <w:rFonts w:asciiTheme="majorHAnsi" w:eastAsiaTheme="majorEastAsia" w:hAnsiTheme="majorHAnsi" w:cstheme="majorBidi"/>
      <w:i/>
      <w:iCs/>
      <w:color w:val="000000" w:themeColor="accent1"/>
      <w:spacing w:val="15"/>
      <w:sz w:val="24"/>
      <w:szCs w:val="24"/>
    </w:rPr>
  </w:style>
  <w:style w:type="character" w:customStyle="1" w:styleId="UndertitelTegn">
    <w:name w:val="Undertitel Tegn"/>
    <w:basedOn w:val="Standardskrifttypeiafsnit"/>
    <w:link w:val="Undertitel"/>
    <w:uiPriority w:val="11"/>
    <w:rsid w:val="007441C8"/>
    <w:rPr>
      <w:rFonts w:asciiTheme="majorHAnsi" w:eastAsiaTheme="majorEastAsia" w:hAnsiTheme="majorHAnsi" w:cstheme="majorBidi"/>
      <w:i/>
      <w:iCs/>
      <w:color w:val="000000" w:themeColor="accent1"/>
      <w:spacing w:val="15"/>
      <w:sz w:val="24"/>
      <w:szCs w:val="24"/>
    </w:rPr>
  </w:style>
  <w:style w:type="paragraph" w:styleId="Korrektur">
    <w:name w:val="Revision"/>
    <w:hidden/>
    <w:uiPriority w:val="99"/>
    <w:semiHidden/>
    <w:rsid w:val="00185C68"/>
    <w:pPr>
      <w:spacing w:after="0" w:line="240" w:lineRule="auto"/>
    </w:pPr>
    <w:rPr>
      <w:rFonts w:ascii="Verdana" w:eastAsia="Calibri"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mst.d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2.mst.dk/wiki/Tilsyn.Default.aspx"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4AA81055FA4B1391EC3D38CA6E59B4"/>
        <w:category>
          <w:name w:val="Generelt"/>
          <w:gallery w:val="placeholder"/>
        </w:category>
        <w:types>
          <w:type w:val="bbPlcHdr"/>
        </w:types>
        <w:behaviors>
          <w:behavior w:val="content"/>
        </w:behaviors>
        <w:guid w:val="{C22D44FC-FD41-4C65-8B56-436813F43856}"/>
      </w:docPartPr>
      <w:docPartBody>
        <w:p w:rsidR="00794B86" w:rsidRDefault="00511F6D" w:rsidP="00511F6D">
          <w:pPr>
            <w:pStyle w:val="094AA81055FA4B1391EC3D38CA6E59B4"/>
          </w:pPr>
          <w:r w:rsidRPr="00140C5D">
            <w:rPr>
              <w:rStyle w:val="Pladsholdertekst"/>
            </w:rPr>
            <w:t>Klik her for at angive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1F6D"/>
    <w:rsid w:val="00511F6D"/>
    <w:rsid w:val="00794B8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6144BFA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511F6D"/>
    <w:rPr>
      <w:color w:val="808080"/>
    </w:rPr>
  </w:style>
  <w:style w:type="paragraph" w:customStyle="1" w:styleId="094AA81055FA4B1391EC3D38CA6E59B4">
    <w:name w:val="094AA81055FA4B1391EC3D38CA6E59B4"/>
    <w:rsid w:val="00511F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ilkeborg Sort">
  <a:themeElements>
    <a:clrScheme name="Silkebork Sort">
      <a:dk1>
        <a:sysClr val="windowText" lastClr="000000"/>
      </a:dk1>
      <a:lt1>
        <a:sysClr val="window" lastClr="FFFFFF"/>
      </a:lt1>
      <a:dk2>
        <a:srgbClr val="000000"/>
      </a:dk2>
      <a:lt2>
        <a:srgbClr val="FFFFFF"/>
      </a:lt2>
      <a:accent1>
        <a:srgbClr val="000000"/>
      </a:accent1>
      <a:accent2>
        <a:srgbClr val="004B8D"/>
      </a:accent2>
      <a:accent3>
        <a:srgbClr val="8AD4DF"/>
      </a:accent3>
      <a:accent4>
        <a:srgbClr val="F78E1E"/>
      </a:accent4>
      <a:accent5>
        <a:srgbClr val="5A1400"/>
      </a:accent5>
      <a:accent6>
        <a:srgbClr val="7A9A3D"/>
      </a:accent6>
      <a:hlink>
        <a:srgbClr val="0000FF"/>
      </a:hlink>
      <a:folHlink>
        <a:srgbClr val="800080"/>
      </a:folHlink>
    </a:clrScheme>
    <a:fontScheme name="Silkeborg Blå">
      <a:majorFont>
        <a:latin typeface="Verdana"/>
        <a:ea typeface=""/>
        <a:cs typeface=""/>
      </a:majorFont>
      <a:minorFont>
        <a:latin typeface="Verdana"/>
        <a:ea typeface=""/>
        <a:cs typeface=""/>
      </a:minorFont>
    </a:fontScheme>
    <a:fmtScheme name="Silkeborg Blå">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CMTemplateName xmlns="http://schemas.microsoft.com/sharepoint/v3">Landbrug.Tilsynsbrev</CCMTemplateName>
    <CCMTemplateVersion xmlns="http://schemas.microsoft.com/sharepoint/v3" xsi:nil="true"/>
    <Beskrivelse xmlns="5d101e91-6daa-4d36-bb28-aa85acad1d98" xsi:nil="true"/>
    <TaxCatchAll xmlns="8a20d8f7-cb57-4347-a4bd-4483ea856938"/>
    <CCMAgendaDocumentStatus xmlns="5F6A0E8C-E33C-40D6-AE34-ADA53C84516A" xsi:nil="true"/>
    <CCMMeetingCaseInstanceId xmlns="5F6A0E8C-E33C-40D6-AE34-ADA53C84516A" xsi:nil="true"/>
    <Korrespondance xmlns="5d101e91-6daa-4d36-bb28-aa85acad1d98">Udgående</Korrespondance>
    <Classification xmlns="5F6A0E8C-E33C-40D6-AE34-ADA53C84516A" xsi:nil="true"/>
    <Afsender xmlns="5F6A0E8C-E33C-40D6-AE34-ADA53C84516A" xsi:nil="true"/>
    <CCMAgendaItemId xmlns="5F6A0E8C-E33C-40D6-AE34-ADA53C84516A" xsi:nil="true"/>
    <ha269fc39020493c99371b9d90245c7d xmlns="5F6A0E8C-E33C-40D6-AE34-ADA53C84516A">
      <Terms xmlns="http://schemas.microsoft.com/office/infopath/2007/PartnerControls"/>
    </ha269fc39020493c99371b9d90245c7d>
    <Modtager xmlns="5F6A0E8C-E33C-40D6-AE34-ADA53C84516A">
      <Value>1</Value>
    </Modtager>
    <CCMAgendaStatus xmlns="5F6A0E8C-E33C-40D6-AE34-ADA53C84516A" xsi:nil="true"/>
    <Dato xmlns="5d101e91-6daa-4d36-bb28-aa85acad1d98">2016-08-17T22:00:00+00:00</Dato>
    <Preview xmlns="5F6A0E8C-E33C-40D6-AE34-ADA53C84516A" xsi:nil="true"/>
    <CCMMeetingCaseLink xmlns="5F6A0E8C-E33C-40D6-AE34-ADA53C84516A">
      <Url xsi:nil="true"/>
      <Description xsi:nil="true"/>
    </CCMMeetingCaseLink>
    <CaseOwner xmlns="http://schemas.microsoft.com/sharepoint/v3">
      <UserInfo>
        <DisplayName>Lasse Kramer Andersen (11402)</DisplayName>
        <AccountId>25</AccountId>
        <AccountType/>
      </UserInfo>
    </CaseOwner>
    <ScannetAf xmlns="5F6A0E8C-E33C-40D6-AE34-ADA53C84516A" xsi:nil="true"/>
    <Postliste xmlns="5F6A0E8C-E33C-40D6-AE34-ADA53C84516A">false</Postliste>
    <Registreringsdato xmlns="5d101e91-6daa-4d36-bb28-aa85acad1d98">2016-08-17T22:00:00+00:00</Registreringsdato>
    <CCMMeetingCaseId xmlns="5F6A0E8C-E33C-40D6-AE34-ADA53C84516A" xsi:nil="true"/>
    <IsEDeliveryNote xmlns="5F6A0E8C-E33C-40D6-AE34-ADA53C84516A">false</IsEDeliveryNote>
    <CCMSystemID xmlns="http://schemas.microsoft.com/sharepoint/v3">ea092515-af83-4e21-8047-ec4cc0206f46</CCMSystemID>
    <LocalAttachment xmlns="http://schemas.microsoft.com/sharepoint/v3">false</LocalAttachment>
    <Related xmlns="http://schemas.microsoft.com/sharepoint/v3">false</Related>
    <Finalized xmlns="http://schemas.microsoft.com/sharepoint/v3">true</Finalized>
    <CCMVisualId xmlns="http://schemas.microsoft.com/sharepoint/v3">EJD-2016-03698</CCMVisualId>
    <DocID xmlns="http://schemas.microsoft.com/sharepoint/v3">5621957</DocID>
    <RegistrationDate xmlns="http://schemas.microsoft.com/sharepoint/v3">2016-09-09T06:24:01+00:00</RegistrationDate>
    <CaseRecordNumber xmlns="http://schemas.microsoft.com/sharepoint/v3">3</CaseRecordNumber>
    <CaseID xmlns="http://schemas.microsoft.com/sharepoint/v3">EJD-2016-03698</CaseID>
    <CCMTemplateID xmlns="http://schemas.microsoft.com/sharepoint/v3">0</CCMTemplateID>
    <CCMCognitiveType xmlns="http://schemas.microsoft.com/sharepoint/v3" xsi:nil="true"/>
    <SkannetAf xmlns="5f6a0e8c-e33c-40d6-ae34-ada53c84516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5E6EA5222168EE44ACF0FEF74E70E24F" ma:contentTypeVersion="3" ma:contentTypeDescription="GetOrganized dokument" ma:contentTypeScope="" ma:versionID="f29696a6860c89307576d89101cf0a8e">
  <xsd:schema xmlns:xsd="http://www.w3.org/2001/XMLSchema" xmlns:xs="http://www.w3.org/2001/XMLSchema" xmlns:p="http://schemas.microsoft.com/office/2006/metadata/properties" xmlns:ns1="http://schemas.microsoft.com/sharepoint/v3" xmlns:ns2="5d101e91-6daa-4d36-bb28-aa85acad1d98" xmlns:ns3="5F6A0E8C-E33C-40D6-AE34-ADA53C84516A" xmlns:ns4="5f6a0e8c-e33c-40d6-ae34-ada53c84516a" xmlns:ns5="8a20d8f7-cb57-4347-a4bd-4483ea856938" targetNamespace="http://schemas.microsoft.com/office/2006/metadata/properties" ma:root="true" ma:fieldsID="8ecbff75ce8d42f9f775858266e363f8" ns1:_="" ns2:_="" ns3:_="" ns4:_="" ns5:_="">
    <xsd:import namespace="http://schemas.microsoft.com/sharepoint/v3"/>
    <xsd:import namespace="5d101e91-6daa-4d36-bb28-aa85acad1d98"/>
    <xsd:import namespace="5F6A0E8C-E33C-40D6-AE34-ADA53C84516A"/>
    <xsd:import namespace="5f6a0e8c-e33c-40d6-ae34-ada53c84516a"/>
    <xsd:import namespace="8a20d8f7-cb57-4347-a4bd-4483ea856938"/>
    <xsd:element name="properties">
      <xsd:complexType>
        <xsd:sequence>
          <xsd:element name="documentManagement">
            <xsd:complexType>
              <xsd:all>
                <xsd:element ref="ns2:Beskrivelse" minOccurs="0"/>
                <xsd:element ref="ns2:Dato" minOccurs="0"/>
                <xsd:element ref="ns3:Modtager" minOccurs="0"/>
                <xsd:element ref="ns2:Korrespondance" minOccurs="0"/>
                <xsd:element ref="ns3:CCMAgendaDocumentStatus" minOccurs="0"/>
                <xsd:element ref="ns3:Postliste" minOccurs="0"/>
                <xsd:element ref="ns1:CaseOwner" minOccurs="0"/>
                <xsd:element ref="ns4:SkannetAf" minOccurs="0"/>
                <xsd:element ref="ns2:Registreringsdato" minOccurs="0"/>
                <xsd:element ref="ns3:CCMAgendaStatus" minOccurs="0"/>
                <xsd:element ref="ns3:CCMMeetingCaseLink" minOccurs="0"/>
                <xsd:element ref="ns3:IsEDeliveryNote" minOccurs="0"/>
                <xsd:element ref="ns3:Afsender"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5:TaxCatchAll" minOccurs="0"/>
                <xsd:element ref="ns1:CCMSubID" minOccurs="0"/>
                <xsd:element ref="ns3:CCMMeetingCaseId" minOccurs="0"/>
                <xsd:element ref="ns3:CCMMeetingCaseInstanceId" minOccurs="0"/>
                <xsd:element ref="ns3:CCMAgendaItemId" minOccurs="0"/>
                <xsd:element ref="ns3:AgendaStatusIcon" minOccurs="0"/>
                <xsd:element ref="ns3:Afsender_x003a_Id" minOccurs="0"/>
                <xsd:element ref="ns3:Modtager_x003a_Id" minOccurs="0"/>
                <xsd:element ref="ns3:ha269fc39020493c99371b9d90245c7d" minOccurs="0"/>
                <xsd:element ref="ns3:ScannetAf" minOccurs="0"/>
                <xsd:element ref="ns3:Classification" minOccurs="0"/>
                <xsd:element ref="ns1:CCMVisualId" minOccurs="0"/>
                <xsd:element ref="ns1:CCMOriginalDocID" minOccurs="0"/>
                <xsd:element ref="ns3:Preview" minOccurs="0"/>
                <xsd:element ref="ns1:CCMCognitiv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Owner" ma:index="8" nillable="true" ma:displayName="Dokumentansvarlig" ma:default="25;#Lasse Kramer Andersen (11402)"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ID" ma:index="18" nillable="true" ma:displayName="Sags ID" ma:default="Tildeler" ma:description="" ma:internalName="CaseID" ma:readOnly="true">
      <xsd:simpleType>
        <xsd:restriction base="dms:Text"/>
      </xsd:simpleType>
    </xsd:element>
    <xsd:element name="DocID" ma:index="19" nillable="true" ma:displayName="Dok ID" ma:default="Tildeler" ma:description="" ma:internalName="DocID" ma:readOnly="true">
      <xsd:simpleType>
        <xsd:restriction base="dms:Text"/>
      </xsd:simpleType>
    </xsd:element>
    <xsd:element name="Finalized" ma:index="20" nillable="true" ma:displayName="Endeligt" ma:default="False" ma:description="" ma:internalName="Finalized" ma:readOnly="true">
      <xsd:simpleType>
        <xsd:restriction base="dms:Boolean"/>
      </xsd:simpleType>
    </xsd:element>
    <xsd:element name="Related" ma:index="21" nillable="true" ma:displayName="Vedhæftet dokument" ma:default="False" ma:description="" ma:internalName="Related" ma:readOnly="true">
      <xsd:simpleType>
        <xsd:restriction base="dms:Boolean"/>
      </xsd:simpleType>
    </xsd:element>
    <xsd:element name="RegistrationDate" ma:index="22" nillable="true" ma:displayName="Registrerings dato" ma:description="" ma:format="DateTime" ma:internalName="RegistrationDate" ma:readOnly="true">
      <xsd:simpleType>
        <xsd:restriction base="dms:DateTime"/>
      </xsd:simpleType>
    </xsd:element>
    <xsd:element name="CaseRecordNumber" ma:index="23" nillable="true" ma:displayName="Akt ID" ma:decimals="0" ma:default="0" ma:description="" ma:internalName="CaseRecordNumber" ma:readOnly="true">
      <xsd:simpleType>
        <xsd:restriction base="dms:Number"/>
      </xsd:simpleType>
    </xsd:element>
    <xsd:element name="LocalAttachment" ma:index="24" nillable="true" ma:displayName="Lokalt bilag" ma:default="False" ma:description="" ma:internalName="LocalAttachment" ma:readOnly="true">
      <xsd:simpleType>
        <xsd:restriction base="dms:Boolean"/>
      </xsd:simpleType>
    </xsd:element>
    <xsd:element name="CCMTemplateName" ma:index="25" nillable="true" ma:displayName="Skabelon navn" ma:description="" ma:internalName="CCMTemplateName" ma:readOnly="true">
      <xsd:simpleType>
        <xsd:restriction base="dms:Text"/>
      </xsd:simpleType>
    </xsd:element>
    <xsd:element name="CCMTemplateVersion" ma:index="26" nillable="true" ma:displayName="Skabelon version" ma:description="" ma:internalName="CCMTemplateVersion" ma:readOnly="true">
      <xsd:simpleType>
        <xsd:restriction base="dms:Text"/>
      </xsd:simpleType>
    </xsd:element>
    <xsd:element name="CCMTemplateID" ma:index="27" nillable="true" ma:displayName="CCMTemplateID" ma:decimals="0" ma:default="0" ma:description="" ma:hidden="true" ma:internalName="CCMTemplateID" ma:readOnly="true">
      <xsd:simpleType>
        <xsd:restriction base="dms:Number"/>
      </xsd:simpleType>
    </xsd:element>
    <xsd:element name="CCMSystemID" ma:index="28" nillable="true" ma:displayName="CCMSystemID" ma:description="" ma:hidden="true" ma:internalName="CCMSystemID" ma:readOnly="true">
      <xsd:simpleType>
        <xsd:restriction base="dms:Text"/>
      </xsd:simpleType>
    </xsd:element>
    <xsd:element name="WasEncrypted" ma:index="29" nillable="true" ma:displayName="Krypteret" ma:default="False" ma:description="" ma:internalName="WasEncrypted" ma:readOnly="true">
      <xsd:simpleType>
        <xsd:restriction base="dms:Boolean"/>
      </xsd:simpleType>
    </xsd:element>
    <xsd:element name="WasSigned" ma:index="30" nillable="true" ma:displayName="Signeret" ma:default="False" ma:description="" ma:internalName="WasSigned" ma:readOnly="true">
      <xsd:simpleType>
        <xsd:restriction base="dms:Boolean"/>
      </xsd:simpleType>
    </xsd:element>
    <xsd:element name="MailHasAttachments" ma:index="31" nillable="true" ma:displayName="E-mail har vedhæftede filer" ma:default="False" ma:description="" ma:internalName="MailHasAttachments" ma:readOnly="true">
      <xsd:simpleType>
        <xsd:restriction base="dms:Boolean"/>
      </xsd:simpleType>
    </xsd:element>
    <xsd:element name="CCMConversation" ma:index="32" nillable="true" ma:displayName="Samtale" ma:description="" ma:internalName="CCMConversation" ma:readOnly="true">
      <xsd:simpleType>
        <xsd:restriction base="dms:Text"/>
      </xsd:simpleType>
    </xsd:element>
    <xsd:element name="CCMSubID" ma:index="34" nillable="true" ma:displayName="CCMSubID" ma:description="" ma:internalName="CCMSubID" ma:readOnly="true">
      <xsd:simpleType>
        <xsd:restriction base="dms:Text">
          <xsd:maxLength value="255"/>
        </xsd:restriction>
      </xsd:simpleType>
    </xsd:element>
    <xsd:element name="CCMVisualId" ma:index="49" nillable="true" ma:displayName="Sags ID" ma:default="Tildeler" ma:description="" ma:internalName="CCMVisualId" ma:readOnly="true">
      <xsd:simpleType>
        <xsd:restriction base="dms:Text"/>
      </xsd:simpleType>
    </xsd:element>
    <xsd:element name="CCMOriginalDocID" ma:index="50" nillable="true" ma:displayName="Originalt Dok ID" ma:description="" ma:internalName="CCMOriginalDocID" ma:readOnly="true">
      <xsd:simpleType>
        <xsd:restriction base="dms:Text"/>
      </xsd:simpleType>
    </xsd:element>
    <xsd:element name="CCMCognitiveType" ma:index="53" nillable="true" ma:displayName="CognitiveType" ma:decimals="0" ma:internalName="CCMCognitiveTyp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d101e91-6daa-4d36-bb28-aa85acad1d98" elementFormDefault="qualified">
    <xsd:import namespace="http://schemas.microsoft.com/office/2006/documentManagement/types"/>
    <xsd:import namespace="http://schemas.microsoft.com/office/infopath/2007/PartnerControls"/>
    <xsd:element name="Beskrivelse" ma:index="2" nillable="true" ma:displayName="Beskrivelse" ma:internalName="Beskrivelse">
      <xsd:simpleType>
        <xsd:restriction base="dms:Note">
          <xsd:maxLength value="255"/>
        </xsd:restriction>
      </xsd:simpleType>
    </xsd:element>
    <xsd:element name="Dato" ma:index="3" nillable="true" ma:displayName="Dokumentdato" ma:default="[today]" ma:format="DateOnly" ma:internalName="Dato">
      <xsd:simpleType>
        <xsd:restriction base="dms:DateTime"/>
      </xsd:simpleType>
    </xsd:element>
    <xsd:element name="Korrespondance" ma:index="5" nillable="true" ma:displayName="Korrespondance" ma:default="Intern" ma:format="Dropdown" ma:internalName="Korrespondance">
      <xsd:simpleType>
        <xsd:restriction base="dms:Choice">
          <xsd:enumeration value="Udgående"/>
          <xsd:enumeration value="Indgående"/>
          <xsd:enumeration value="Intern"/>
        </xsd:restriction>
      </xsd:simpleType>
    </xsd:element>
    <xsd:element name="Registreringsdato" ma:index="11" nillable="true" ma:displayName="Registreringsdato" ma:default="[today]" ma:format="DateOnly" ma:internalName="Registrering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F6A0E8C-E33C-40D6-AE34-ADA53C84516A" elementFormDefault="qualified">
    <xsd:import namespace="http://schemas.microsoft.com/office/2006/documentManagement/types"/>
    <xsd:import namespace="http://schemas.microsoft.com/office/infopath/2007/PartnerControls"/>
    <xsd:element name="Modtager" ma:index="4" nillable="true" ma:displayName="Modtager" ma:list="{A67EB316-426E-4C91-9025-24A47B3A7B12}" ma:internalName="Modtager" ma:showField="FullName">
      <xsd:complexType>
        <xsd:complexContent>
          <xsd:extension base="dms:MultiChoiceLookup">
            <xsd:sequence>
              <xsd:element name="Value" type="dms:Lookup" maxOccurs="unbounded" minOccurs="0" nillable="true"/>
            </xsd:sequence>
          </xsd:extension>
        </xsd:complexContent>
      </xsd:complexType>
    </xsd:element>
    <xsd:element name="CCMAgendaDocumentStatus" ma:index="6" nillable="true" ma:displayName="Status for politisk dagsordenspunkt" ma:default="" ma:format="Dropdown" ma:internalName="CCMAgendaDocumentStatus">
      <xsd:simpleType>
        <xsd:restriction base="dms:Choice">
          <xsd:enumeration value="Udkast"/>
          <xsd:enumeration value="Under udarbejdelse"/>
          <xsd:enumeration value="Endelig"/>
        </xsd:restriction>
      </xsd:simpleType>
    </xsd:element>
    <xsd:element name="Postliste" ma:index="7" nillable="true" ma:displayName="Postliste" ma:default="0" ma:internalName="Postliste">
      <xsd:simpleType>
        <xsd:restriction base="dms:Boolean"/>
      </xsd:simpleType>
    </xsd:element>
    <xsd:element name="CCMAgendaStatus" ma:index="12"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3"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IsEDeliveryNote" ma:index="14" nillable="true" ma:displayName="IsEDeliveryNote" ma:default="0" ma:internalName="IsEDeliveryNote">
      <xsd:simpleType>
        <xsd:restriction base="dms:Boolean"/>
      </xsd:simpleType>
    </xsd:element>
    <xsd:element name="Afsender" ma:index="15" nillable="true" ma:displayName="Afsender" ma:list="{A67EB316-426E-4C91-9025-24A47B3A7B12}" ma:internalName="Afsender" ma:showField="FullName">
      <xsd:simpleType>
        <xsd:restriction base="dms:Lookup"/>
      </xsd:simpleType>
    </xsd:element>
    <xsd:element name="CCMMeetingCaseId" ma:index="35" nillable="true" ma:displayName="CCMMeetingCaseId" ma:hidden="true" ma:internalName="CCMMeetingCaseId">
      <xsd:simpleType>
        <xsd:restriction base="dms:Text">
          <xsd:maxLength value="255"/>
        </xsd:restriction>
      </xsd:simpleType>
    </xsd:element>
    <xsd:element name="CCMMeetingCaseInstanceId" ma:index="36" nillable="true" ma:displayName="CCMMeetingCaseInstanceId" ma:hidden="true" ma:internalName="CCMMeetingCaseInstanceId">
      <xsd:simpleType>
        <xsd:restriction base="dms:Text">
          <xsd:maxLength value="255"/>
        </xsd:restriction>
      </xsd:simpleType>
    </xsd:element>
    <xsd:element name="CCMAgendaItemId" ma:index="37" nillable="true" ma:displayName="CCMAgendaItemId" ma:decimals="0" ma:hidden="true" ma:internalName="CCMAgendaItemId">
      <xsd:simpleType>
        <xsd:restriction base="dms:Number"/>
      </xsd:simpleType>
    </xsd:element>
    <xsd:element name="AgendaStatusIcon" ma:index="38" nillable="true" ma:displayName="Ikon for dagsordensstatus" ma:internalName="AgendaStatusIcon" ma:readOnly="true">
      <xsd:simpleType>
        <xsd:restriction base="dms:Unknown"/>
      </xsd:simpleType>
    </xsd:element>
    <xsd:element name="Afsender_x003a_Id" ma:index="39" nillable="true" ma:displayName="Afsender:Id" ma:list="{A67EB316-426E-4C91-9025-24A47B3A7B12}" ma:internalName="Afsender_x003a_Id" ma:readOnly="true" ma:showField="ID" ma:web="">
      <xsd:simpleType>
        <xsd:restriction base="dms:Lookup"/>
      </xsd:simpleType>
    </xsd:element>
    <xsd:element name="Modtager_x003a_Id" ma:index="40" nillable="true" ma:displayName="Modtager:Id" ma:list="{A67EB316-426E-4C91-9025-24A47B3A7B12}" ma:internalName="Modtager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ha269fc39020493c99371b9d90245c7d" ma:index="41" nillable="true" ma:taxonomy="true" ma:internalName="ha269fc39020493c99371b9d90245c7d" ma:taxonomyFieldName="Dokumentstatus" ma:displayName="Dokumentstatus" ma:default="" ma:fieldId="{1a269fc3-9020-493c-9937-1b9d90245c7d}" ma:sspId="5276d462-bb2d-4205-8473-bf44897f23fb" ma:termSetId="b079204e-072e-43b3-bc1b-f5a8c164c0f8" ma:anchorId="00000000-0000-0000-0000-000000000000" ma:open="false" ma:isKeyword="false">
      <xsd:complexType>
        <xsd:sequence>
          <xsd:element ref="pc:Terms" minOccurs="0" maxOccurs="1"/>
        </xsd:sequence>
      </xsd:complexType>
    </xsd:element>
    <xsd:element name="ScannetAf" ma:index="47" nillable="true" ma:displayName="Skannet af" ma:internalName="ScannetAf">
      <xsd:simpleType>
        <xsd:restriction base="dms:Text"/>
      </xsd:simpleType>
    </xsd:element>
    <xsd:element name="Classification" ma:index="48" nillable="true" ma:displayName="Classification" ma:internalName="Classification">
      <xsd:simpleType>
        <xsd:restriction base="dms:Choice">
          <xsd:enumeration value="Offentlig"/>
          <xsd:enumeration value="Intern"/>
          <xsd:enumeration value="Fortrolig"/>
        </xsd:restriction>
      </xsd:simpleType>
    </xsd:element>
    <xsd:element name="Preview" ma:index="52" nillable="true" ma:displayName="Se" ma:description="The Ontolica Preview column displays a preview of the first page of the document. Click the icon to open a preview of the full document."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6a0e8c-e33c-40d6-ae34-ada53c84516a" elementFormDefault="qualified">
    <xsd:import namespace="http://schemas.microsoft.com/office/2006/documentManagement/types"/>
    <xsd:import namespace="http://schemas.microsoft.com/office/infopath/2007/PartnerControls"/>
    <xsd:element name="SkannetAf" ma:index="9" nillable="true" ma:displayName="Skannet Af" ma:internalName="SkannetAf">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20d8f7-cb57-4347-a4bd-4483ea856938" elementFormDefault="qualified">
    <xsd:import namespace="http://schemas.microsoft.com/office/2006/documentManagement/types"/>
    <xsd:import namespace="http://schemas.microsoft.com/office/infopath/2007/PartnerControls"/>
    <xsd:element name="TaxCatchAll" ma:index="33" nillable="true" ma:displayName="Taxonomy Catch All Column" ma:description="" ma:hidden="true" ma:list="{62d8f2a7-fda5-443c-b4e1-64b6d99f346c}" ma:internalName="TaxCatchAll" ma:showField="CatchAllData" ma:web="8a20d8f7-cb57-4347-a4bd-4483ea8569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2" ma:displayName="Indholdstype"/>
        <xsd:element ref="dc:title" minOccurs="0"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4C7EFF-70AA-4B2B-A2AC-72D07D906628}">
  <ds:schemaRefs>
    <ds:schemaRef ds:uri="http://schemas.microsoft.com/office/2006/metadata/properties"/>
    <ds:schemaRef ds:uri="http://schemas.microsoft.com/office/infopath/2007/PartnerControls"/>
    <ds:schemaRef ds:uri="http://schemas.microsoft.com/sharepoint/v3"/>
    <ds:schemaRef ds:uri="5d101e91-6daa-4d36-bb28-aa85acad1d98"/>
    <ds:schemaRef ds:uri="8a20d8f7-cb57-4347-a4bd-4483ea856938"/>
    <ds:schemaRef ds:uri="5F6A0E8C-E33C-40D6-AE34-ADA53C84516A"/>
    <ds:schemaRef ds:uri="5f6a0e8c-e33c-40d6-ae34-ada53c84516a"/>
  </ds:schemaRefs>
</ds:datastoreItem>
</file>

<file path=customXml/itemProps2.xml><?xml version="1.0" encoding="utf-8"?>
<ds:datastoreItem xmlns:ds="http://schemas.openxmlformats.org/officeDocument/2006/customXml" ds:itemID="{943730E2-FF9C-4ED0-85C6-CB291D47FEEE}">
  <ds:schemaRefs>
    <ds:schemaRef ds:uri="http://schemas.openxmlformats.org/officeDocument/2006/bibliography"/>
  </ds:schemaRefs>
</ds:datastoreItem>
</file>

<file path=customXml/itemProps3.xml><?xml version="1.0" encoding="utf-8"?>
<ds:datastoreItem xmlns:ds="http://schemas.openxmlformats.org/officeDocument/2006/customXml" ds:itemID="{714CA6FF-2D5F-4BF1-98E9-664EF7A8C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101e91-6daa-4d36-bb28-aa85acad1d98"/>
    <ds:schemaRef ds:uri="5F6A0E8C-E33C-40D6-AE34-ADA53C84516A"/>
    <ds:schemaRef ds:uri="5f6a0e8c-e33c-40d6-ae34-ada53c84516a"/>
    <ds:schemaRef ds:uri="8a20d8f7-cb57-4347-a4bd-4483ea8569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77D630-4BF8-4E88-9A89-9D083FD89F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1535</Words>
  <Characters>9184</Characters>
  <Application>Microsoft Office Word</Application>
  <DocSecurity>4</DocSecurity>
  <Lines>255</Lines>
  <Paragraphs>153</Paragraphs>
  <ScaleCrop>false</ScaleCrop>
  <HeadingPairs>
    <vt:vector size="2" baseType="variant">
      <vt:variant>
        <vt:lpstr>Titel</vt:lpstr>
      </vt:variant>
      <vt:variant>
        <vt:i4>1</vt:i4>
      </vt:variant>
    </vt:vector>
  </HeadingPairs>
  <TitlesOfParts>
    <vt:vector size="1" baseType="lpstr">
      <vt:lpstr>Tilsynsbrev; opfølgende tilsyn som følge af klage</vt:lpstr>
    </vt:vector>
  </TitlesOfParts>
  <Company>Silkeborg Kommune</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Tilsynsbrev; opfølgende tilsyn som følge af klage</dc:title>
  <dc:creator>Anders Isberg Aahave (18463)</dc:creator>
  <cp:lastModifiedBy>Kim Aarøe Rasmussen (12424)</cp:lastModifiedBy>
  <cp:revision>2</cp:revision>
  <dcterms:created xsi:type="dcterms:W3CDTF">2024-06-13T10:54:00Z</dcterms:created>
  <dcterms:modified xsi:type="dcterms:W3CDTF">2024-06-13T10:54:00Z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d">
    <vt:lpwstr>1982;#Teknik og Miljø|9a1e31be-937b-44a8-b34a-8c76dc7d3111</vt:lpwstr>
  </property>
  <property fmtid="{D5CDD505-2E9C-101B-9397-08002B2CF9AE}" pid="3" name="CCMLock">
    <vt:bool>false</vt:bool>
  </property>
  <property fmtid="{D5CDD505-2E9C-101B-9397-08002B2CF9AE}" pid="4" name="CCMSystemID">
    <vt:lpwstr>ea092515-af83-4e21-8047-ec4cc0206f46</vt:lpwstr>
  </property>
  <property fmtid="{D5CDD505-2E9C-101B-9397-08002B2CF9AE}" pid="5" name="ContentTypeId">
    <vt:lpwstr>0x010100AC085CFC53BC46CEA2EADE194AD9D482005E6EA5222168EE44ACF0FEF74E70E24F</vt:lpwstr>
  </property>
  <property fmtid="{D5CDD505-2E9C-101B-9397-08002B2CF9AE}" pid="6" name="Dokumentstatus">
    <vt:lpwstr/>
  </property>
  <property fmtid="{D5CDD505-2E9C-101B-9397-08002B2CF9AE}" pid="7" name="m8abdd968bd64d82ad1730123261ec89">
    <vt:lpwstr>Teknik og Miljø|3f8d2619-d661-49e9-9e20-3b484dacaeb8</vt:lpwstr>
  </property>
  <property fmtid="{D5CDD505-2E9C-101B-9397-08002B2CF9AE}" pid="8" name="p7f9b3bfbd114fe6ac8ab6daa6b7fca4">
    <vt:lpwstr>Teknik og Miljø|385f01f5-fdfe-4e2e-919e-2d8cc88b6d44</vt:lpwstr>
  </property>
  <property fmtid="{D5CDD505-2E9C-101B-9397-08002B2CF9AE}" pid="9" name="Sagstype">
    <vt:lpwstr>57;#Landbrugstilsyn|1b25a0a2-94dc-409e-a302-876685a6006a</vt:lpwstr>
  </property>
  <property fmtid="{D5CDD505-2E9C-101B-9397-08002B2CF9AE}" pid="10" name="Skabelon afdeling">
    <vt:lpwstr/>
  </property>
  <property fmtid="{D5CDD505-2E9C-101B-9397-08002B2CF9AE}" pid="11" name="SkabelonAfdeling">
    <vt:lpwstr>20;#Teknik og Miljø|385f01f5-fdfe-4e2e-919e-2d8cc88b6d44</vt:lpwstr>
  </property>
  <property fmtid="{D5CDD505-2E9C-101B-9397-08002B2CF9AE}" pid="12" name="Skabelonshierarki">
    <vt:lpwstr>1401;#Teknik og Miljø|3f8d2619-d661-49e9-9e20-3b484dacaeb8</vt:lpwstr>
  </property>
  <property fmtid="{D5CDD505-2E9C-101B-9397-08002B2CF9AE}" pid="13" name="Skabelon_x0020_afdeling">
    <vt:lpwstr/>
  </property>
  <property fmtid="{D5CDD505-2E9C-101B-9397-08002B2CF9AE}" pid="14" name="Team">
    <vt:lpwstr>1992;#Natur og Miljø-Landbrug|75f5291c-50c4-45d8-8e74-6efae8366bea</vt:lpwstr>
  </property>
  <property fmtid="{D5CDD505-2E9C-101B-9397-08002B2CF9AE}" pid="15" name="CCMSystem">
    <vt:lpwstr> </vt:lpwstr>
  </property>
  <property fmtid="{D5CDD505-2E9C-101B-9397-08002B2CF9AE}" pid="16" name="CCMEventContext">
    <vt:lpwstr>bd0d0909-3d85-43d1-bf1b-0d96383ff69b</vt:lpwstr>
  </property>
  <property fmtid="{D5CDD505-2E9C-101B-9397-08002B2CF9AE}" pid="17" name="Microsoft Theme">
    <vt:lpwstr>C:\Users\mg\AppData\Roaming\Microsoft\Skabeloner\Document Themes\dynamicbranding.thmx 011</vt:lpwstr>
  </property>
  <property fmtid="{D5CDD505-2E9C-101B-9397-08002B2CF9AE}" pid="18" name="Dok ID">
    <vt:lpwstr>5621957</vt:lpwstr>
  </property>
  <property fmtid="{D5CDD505-2E9C-101B-9397-08002B2CF9AE}" pid="19" name="AktindsigtOffentlig">
    <vt:lpwstr>Ja</vt:lpwstr>
  </property>
  <property fmtid="{D5CDD505-2E9C-101B-9397-08002B2CF9AE}" pid="20" name="AcadreDocumentId">
    <vt:i4>1183954</vt:i4>
  </property>
  <property fmtid="{D5CDD505-2E9C-101B-9397-08002B2CF9AE}" pid="21" name="AcadreCaseId">
    <vt:i4>176357</vt:i4>
  </property>
</Properties>
</file>