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0D1F72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proofErr w:type="spellStart"/>
            <w:r w:rsidR="006A76B2">
              <w:rPr>
                <w:sz w:val="22"/>
                <w:szCs w:val="22"/>
              </w:rPr>
              <w:t>Hotec</w:t>
            </w:r>
            <w:proofErr w:type="spellEnd"/>
            <w:r w:rsidR="006A76B2">
              <w:rPr>
                <w:sz w:val="22"/>
                <w:szCs w:val="22"/>
              </w:rPr>
              <w:t xml:space="preserve"> Polerteknik</w:t>
            </w:r>
            <w:r w:rsidR="000B200C">
              <w:rPr>
                <w:sz w:val="22"/>
                <w:szCs w:val="22"/>
              </w:rPr>
              <w:t xml:space="preserve"> </w:t>
            </w:r>
            <w:r w:rsidR="00A07149">
              <w:rPr>
                <w:sz w:val="22"/>
                <w:szCs w:val="22"/>
              </w:rPr>
              <w:t>ApS</w:t>
            </w:r>
          </w:p>
          <w:p w:rsidR="000B200C" w:rsidRDefault="006A76B2" w:rsidP="00D75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Dunsbjergvej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  <w:p w:rsidR="000B200C" w:rsidRPr="0004730A" w:rsidRDefault="000B200C" w:rsidP="006A76B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6A76B2">
              <w:rPr>
                <w:sz w:val="22"/>
                <w:szCs w:val="22"/>
              </w:rPr>
              <w:t>00 Rudkøbing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5900 Rudkøbing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Tlf. 63 51 60 00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Fax 63 51 60 01</w:t>
            </w:r>
          </w:p>
          <w:p w:rsidR="004F3B0C" w:rsidRPr="00BC1DC0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BC1DC0">
              <w:rPr>
                <w:szCs w:val="14"/>
                <w:lang w:val="en-US"/>
              </w:rPr>
              <w:t xml:space="preserve">E-mail: </w:t>
            </w:r>
            <w:r w:rsidR="000576C5" w:rsidRPr="00BC1DC0">
              <w:rPr>
                <w:szCs w:val="14"/>
                <w:lang w:val="en-US"/>
              </w:rPr>
              <w:t>infra</w:t>
            </w:r>
            <w:r w:rsidRPr="00BC1DC0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0D1F72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770ADB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770ADB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Tilsynsrapport til </w:t>
            </w:r>
            <w:r w:rsidR="000415FC">
              <w:rPr>
                <w:sz w:val="24"/>
                <w:szCs w:val="24"/>
              </w:rPr>
              <w:t>offentliggøre</w:t>
            </w:r>
            <w:r>
              <w:rPr>
                <w:sz w:val="24"/>
                <w:szCs w:val="24"/>
              </w:rPr>
              <w:t>lse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4C1E52" w:rsidP="006C00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Hotec</w:t>
            </w:r>
            <w:proofErr w:type="spellEnd"/>
            <w:r>
              <w:rPr>
                <w:sz w:val="22"/>
                <w:szCs w:val="22"/>
              </w:rPr>
              <w:t xml:space="preserve"> Polerteknik</w:t>
            </w:r>
            <w:r w:rsidR="00A74098">
              <w:rPr>
                <w:sz w:val="22"/>
                <w:szCs w:val="22"/>
              </w:rPr>
              <w:t xml:space="preserve"> ApS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4C1E52" w:rsidP="004C1E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Dunsbjergvej</w:t>
            </w:r>
            <w:proofErr w:type="spellEnd"/>
            <w:r>
              <w:rPr>
                <w:sz w:val="22"/>
                <w:szCs w:val="22"/>
              </w:rPr>
              <w:t xml:space="preserve"> 3,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74098">
            <w:pPr>
              <w:rPr>
                <w:sz w:val="22"/>
                <w:szCs w:val="22"/>
              </w:rPr>
            </w:pPr>
            <w:r w:rsidRPr="00A74098">
              <w:rPr>
                <w:sz w:val="22"/>
                <w:szCs w:val="22"/>
              </w:rPr>
              <w:t>32785085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4C1E52" w:rsidP="000B2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april</w:t>
            </w:r>
            <w:r w:rsidR="00B66C09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0B200C">
              <w:rPr>
                <w:sz w:val="22"/>
                <w:szCs w:val="22"/>
              </w:rPr>
              <w:t>7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0B2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</w:t>
            </w:r>
            <w:r w:rsidR="00A41715">
              <w:rPr>
                <w:sz w:val="22"/>
                <w:szCs w:val="22"/>
              </w:rPr>
              <w:t xml:space="preserve"> 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22" w:rsidRPr="00A74098" w:rsidRDefault="004C1E52" w:rsidP="00461936">
            <w:pPr>
              <w:rPr>
                <w:rFonts w:cs="Arial"/>
                <w:sz w:val="20"/>
              </w:rPr>
            </w:pPr>
            <w:r w:rsidRPr="00A74098">
              <w:rPr>
                <w:rFonts w:cs="Arial"/>
                <w:sz w:val="20"/>
              </w:rPr>
              <w:t>A52.</w:t>
            </w:r>
            <w:r w:rsidR="00A74098" w:rsidRPr="00A74098">
              <w:rPr>
                <w:sz w:val="20"/>
              </w:rPr>
              <w:t xml:space="preserve"> </w:t>
            </w:r>
            <w:r w:rsidR="00A74098" w:rsidRPr="00A74098">
              <w:rPr>
                <w:rFonts w:cs="Arial"/>
                <w:sz w:val="20"/>
              </w:rPr>
              <w:t>Anlæg, der foretager støvfrembringende overfladeb</w:t>
            </w:r>
            <w:r w:rsidR="00A74098" w:rsidRPr="00A74098">
              <w:rPr>
                <w:rFonts w:cs="Arial"/>
                <w:sz w:val="20"/>
              </w:rPr>
              <w:t>e</w:t>
            </w:r>
            <w:r w:rsidR="00A74098" w:rsidRPr="00A74098">
              <w:rPr>
                <w:rFonts w:cs="Arial"/>
                <w:sz w:val="20"/>
              </w:rPr>
              <w:t>handling, herunder slibning, sandblæsning og pulverlak</w:t>
            </w:r>
            <w:r w:rsidR="00A74098" w:rsidRPr="00A74098">
              <w:rPr>
                <w:rFonts w:cs="Arial"/>
                <w:sz w:val="20"/>
              </w:rPr>
              <w:t>e</w:t>
            </w:r>
            <w:r w:rsidR="00A74098" w:rsidRPr="00A74098">
              <w:rPr>
                <w:rFonts w:cs="Arial"/>
                <w:sz w:val="20"/>
              </w:rPr>
              <w:t>ring af emner af jern, stål eller andre metaller, når den sa</w:t>
            </w:r>
            <w:r w:rsidR="00A74098" w:rsidRPr="00A74098">
              <w:rPr>
                <w:rFonts w:cs="Arial"/>
                <w:sz w:val="20"/>
              </w:rPr>
              <w:t>m</w:t>
            </w:r>
            <w:r w:rsidR="00A74098" w:rsidRPr="00A74098">
              <w:rPr>
                <w:rFonts w:cs="Arial"/>
                <w:sz w:val="20"/>
              </w:rPr>
              <w:t>lede udsugningskapacitet fra anlægget er mindre end 10.000 normal m3 pr. time. Anlæg, der foretager overflad</w:t>
            </w:r>
            <w:r w:rsidR="00A74098" w:rsidRPr="00A74098">
              <w:rPr>
                <w:rFonts w:cs="Arial"/>
                <w:sz w:val="20"/>
              </w:rPr>
              <w:t>e</w:t>
            </w:r>
            <w:r w:rsidR="00A74098" w:rsidRPr="00A74098">
              <w:rPr>
                <w:rFonts w:cs="Arial"/>
                <w:sz w:val="20"/>
              </w:rPr>
              <w:t>behandling af emner af jern, stål og andre metaller, heru</w:t>
            </w:r>
            <w:r w:rsidR="00A74098" w:rsidRPr="00A74098">
              <w:rPr>
                <w:rFonts w:cs="Arial"/>
                <w:sz w:val="20"/>
              </w:rPr>
              <w:t>n</w:t>
            </w:r>
            <w:r w:rsidR="00A74098" w:rsidRPr="00A74098">
              <w:rPr>
                <w:rFonts w:cs="Arial"/>
                <w:sz w:val="20"/>
              </w:rPr>
              <w:t>der undervognsbehandling, når kapaciteten til forbrug af organiske opløsningsmidler er mindre end 6 kg pr. time, bortset fra anlæg der er omfattet af listepunkt 6.7 på bilag 1 til bekendtgørelse om godkendelse af listevirksomhed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70420B" w:rsidP="000B2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ført tilsyn med virksomhedens </w:t>
            </w:r>
            <w:r w:rsidR="000B200C">
              <w:rPr>
                <w:sz w:val="22"/>
                <w:szCs w:val="22"/>
              </w:rPr>
              <w:t>samlede milj</w:t>
            </w:r>
            <w:r w:rsidR="000B200C">
              <w:rPr>
                <w:sz w:val="22"/>
                <w:szCs w:val="22"/>
              </w:rPr>
              <w:t>ø</w:t>
            </w:r>
            <w:r w:rsidR="000B200C">
              <w:rPr>
                <w:sz w:val="22"/>
                <w:szCs w:val="22"/>
              </w:rPr>
              <w:t>forhold.</w:t>
            </w:r>
            <w:r w:rsidR="00727922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4C1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</w:t>
            </w:r>
            <w:r w:rsidR="00E41B57">
              <w:rPr>
                <w:sz w:val="22"/>
                <w:szCs w:val="22"/>
              </w:rPr>
              <w:t xml:space="preserve">er ikke </w:t>
            </w:r>
            <w:r w:rsidR="004C1E52">
              <w:rPr>
                <w:sz w:val="22"/>
                <w:szCs w:val="22"/>
              </w:rPr>
              <w:t>set</w:t>
            </w:r>
            <w:r w:rsidR="00E41B57">
              <w:rPr>
                <w:sz w:val="22"/>
                <w:szCs w:val="22"/>
              </w:rPr>
              <w:t xml:space="preserve"> synlig</w:t>
            </w:r>
            <w:r>
              <w:rPr>
                <w:sz w:val="22"/>
                <w:szCs w:val="22"/>
              </w:rPr>
              <w:t xml:space="preserve"> jordforurening</w:t>
            </w:r>
            <w:r w:rsidR="00B66C09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70420B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Håndhævelse i forbindelse med tilsynet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0B" w:rsidRDefault="0070420B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ikke meddelt påbud, forbud eller indskærpelser</w:t>
            </w:r>
          </w:p>
          <w:p w:rsidR="0070420B" w:rsidRDefault="0070420B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virksomheden</w:t>
            </w:r>
            <w:r w:rsidR="00A13407">
              <w:rPr>
                <w:sz w:val="22"/>
                <w:szCs w:val="22"/>
              </w:rPr>
              <w:t xml:space="preserve"> ved tilsynet</w:t>
            </w:r>
            <w:r w:rsidR="008D5F02">
              <w:rPr>
                <w:sz w:val="22"/>
                <w:szCs w:val="22"/>
              </w:rPr>
              <w:t>.</w:t>
            </w:r>
          </w:p>
          <w:p w:rsidR="00EB5F94" w:rsidRDefault="00EB5F94">
            <w:pPr>
              <w:rPr>
                <w:sz w:val="22"/>
                <w:szCs w:val="22"/>
              </w:rPr>
            </w:pP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EB5F94" w:rsidP="00756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Pr="00AD2F6F" w:rsidRDefault="000D1F72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ingen krav om egenkontrol.</w:t>
            </w:r>
            <w:bookmarkStart w:id="0" w:name="_GoBack"/>
            <w:bookmarkEnd w:id="0"/>
            <w:r w:rsidR="000B200C"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70420B" w:rsidRDefault="0070420B" w:rsidP="00F96089">
      <w:pPr>
        <w:ind w:left="142"/>
        <w:rPr>
          <w:sz w:val="20"/>
        </w:rPr>
      </w:pPr>
      <w:r w:rsidRPr="0070420B">
        <w:rPr>
          <w:sz w:val="20"/>
        </w:rPr>
        <w:t>Denne tilsynsrapport er en opsummering af det udførte miljøtilsyn. Enhver har ret til aktindsigt i de øvr</w:t>
      </w:r>
      <w:r w:rsidRPr="0070420B">
        <w:rPr>
          <w:sz w:val="20"/>
        </w:rPr>
        <w:t>i</w:t>
      </w:r>
      <w:r w:rsidRPr="0070420B">
        <w:rPr>
          <w:sz w:val="20"/>
        </w:rPr>
        <w:t xml:space="preserve">ge oplysninger, som </w:t>
      </w:r>
      <w:r>
        <w:rPr>
          <w:sz w:val="20"/>
        </w:rPr>
        <w:t>Langeland</w:t>
      </w:r>
      <w:r w:rsidRPr="0070420B">
        <w:rPr>
          <w:sz w:val="20"/>
        </w:rPr>
        <w:t xml:space="preserve"> Kommune er i besiddelse af, med de begrænsninger der følger af o</w:t>
      </w:r>
      <w:r w:rsidRPr="0070420B">
        <w:rPr>
          <w:sz w:val="20"/>
        </w:rPr>
        <w:t>f</w:t>
      </w:r>
      <w:r w:rsidRPr="0070420B">
        <w:rPr>
          <w:sz w:val="20"/>
        </w:rPr>
        <w:t>fentlighedsloven, forvaltningsloven og lov om aktindsigt i miljøoplysninger.</w:t>
      </w:r>
    </w:p>
    <w:sectPr w:rsidR="00F96089" w:rsidRPr="0070420B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70420B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7065F0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A72E63A" wp14:editId="24F734DC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AB3A414" wp14:editId="18AA6A09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CB29BC8" wp14:editId="4B0F308E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20C69CD1" wp14:editId="7E7AC09C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042AC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200C"/>
    <w:rsid w:val="000D1F72"/>
    <w:rsid w:val="000D3FCD"/>
    <w:rsid w:val="000F263F"/>
    <w:rsid w:val="00121708"/>
    <w:rsid w:val="00124136"/>
    <w:rsid w:val="001314A8"/>
    <w:rsid w:val="001335FA"/>
    <w:rsid w:val="001C16B6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3690"/>
    <w:rsid w:val="00371C05"/>
    <w:rsid w:val="00376953"/>
    <w:rsid w:val="00382F1C"/>
    <w:rsid w:val="003F40AF"/>
    <w:rsid w:val="004017D7"/>
    <w:rsid w:val="00403380"/>
    <w:rsid w:val="00404C12"/>
    <w:rsid w:val="00461936"/>
    <w:rsid w:val="00476C28"/>
    <w:rsid w:val="004C1E52"/>
    <w:rsid w:val="004D3317"/>
    <w:rsid w:val="004F3B0C"/>
    <w:rsid w:val="0050646D"/>
    <w:rsid w:val="00517629"/>
    <w:rsid w:val="00517B90"/>
    <w:rsid w:val="0058107B"/>
    <w:rsid w:val="00593BEE"/>
    <w:rsid w:val="005D22AD"/>
    <w:rsid w:val="005E64C5"/>
    <w:rsid w:val="006172D5"/>
    <w:rsid w:val="00664167"/>
    <w:rsid w:val="006764AE"/>
    <w:rsid w:val="006A22CE"/>
    <w:rsid w:val="006A76B2"/>
    <w:rsid w:val="006C00AD"/>
    <w:rsid w:val="006C788B"/>
    <w:rsid w:val="006E10B9"/>
    <w:rsid w:val="006F2866"/>
    <w:rsid w:val="006F439B"/>
    <w:rsid w:val="0070420B"/>
    <w:rsid w:val="007065F0"/>
    <w:rsid w:val="00721203"/>
    <w:rsid w:val="0072240A"/>
    <w:rsid w:val="00727922"/>
    <w:rsid w:val="007300E6"/>
    <w:rsid w:val="00756088"/>
    <w:rsid w:val="00763F39"/>
    <w:rsid w:val="00770ADB"/>
    <w:rsid w:val="00771DB0"/>
    <w:rsid w:val="007C4162"/>
    <w:rsid w:val="007D1DC2"/>
    <w:rsid w:val="007F5284"/>
    <w:rsid w:val="00804221"/>
    <w:rsid w:val="00826220"/>
    <w:rsid w:val="0083685B"/>
    <w:rsid w:val="00857C0D"/>
    <w:rsid w:val="008737DC"/>
    <w:rsid w:val="0089123F"/>
    <w:rsid w:val="008B3B57"/>
    <w:rsid w:val="008C6288"/>
    <w:rsid w:val="008D1DBE"/>
    <w:rsid w:val="008D5F02"/>
    <w:rsid w:val="00923FCF"/>
    <w:rsid w:val="009321E5"/>
    <w:rsid w:val="009439D8"/>
    <w:rsid w:val="00945699"/>
    <w:rsid w:val="009644A1"/>
    <w:rsid w:val="0098275E"/>
    <w:rsid w:val="00991FE1"/>
    <w:rsid w:val="00996689"/>
    <w:rsid w:val="009D0A5B"/>
    <w:rsid w:val="00A07149"/>
    <w:rsid w:val="00A13407"/>
    <w:rsid w:val="00A41715"/>
    <w:rsid w:val="00A5766B"/>
    <w:rsid w:val="00A74098"/>
    <w:rsid w:val="00A966FD"/>
    <w:rsid w:val="00AC1749"/>
    <w:rsid w:val="00AC7189"/>
    <w:rsid w:val="00AD2F6F"/>
    <w:rsid w:val="00B17F02"/>
    <w:rsid w:val="00B22211"/>
    <w:rsid w:val="00B65DD2"/>
    <w:rsid w:val="00B66C09"/>
    <w:rsid w:val="00B72369"/>
    <w:rsid w:val="00B93635"/>
    <w:rsid w:val="00B95639"/>
    <w:rsid w:val="00BA59CD"/>
    <w:rsid w:val="00BB2B10"/>
    <w:rsid w:val="00BC1DC0"/>
    <w:rsid w:val="00C14351"/>
    <w:rsid w:val="00C16B38"/>
    <w:rsid w:val="00C3561D"/>
    <w:rsid w:val="00C60216"/>
    <w:rsid w:val="00CA020F"/>
    <w:rsid w:val="00CC0CA7"/>
    <w:rsid w:val="00CD5F65"/>
    <w:rsid w:val="00CE060A"/>
    <w:rsid w:val="00CE1BE8"/>
    <w:rsid w:val="00CE38DE"/>
    <w:rsid w:val="00D1168A"/>
    <w:rsid w:val="00D31074"/>
    <w:rsid w:val="00D3626C"/>
    <w:rsid w:val="00D3633B"/>
    <w:rsid w:val="00D4290E"/>
    <w:rsid w:val="00D56B33"/>
    <w:rsid w:val="00D71003"/>
    <w:rsid w:val="00D7239C"/>
    <w:rsid w:val="00D752A1"/>
    <w:rsid w:val="00D87F80"/>
    <w:rsid w:val="00DA4A5E"/>
    <w:rsid w:val="00DB32CB"/>
    <w:rsid w:val="00DC020E"/>
    <w:rsid w:val="00DD4DDD"/>
    <w:rsid w:val="00DF3C5A"/>
    <w:rsid w:val="00DF6D2E"/>
    <w:rsid w:val="00E1208C"/>
    <w:rsid w:val="00E37098"/>
    <w:rsid w:val="00E41B57"/>
    <w:rsid w:val="00E506B0"/>
    <w:rsid w:val="00E8580F"/>
    <w:rsid w:val="00EA6398"/>
    <w:rsid w:val="00EB5F94"/>
    <w:rsid w:val="00EF20BD"/>
    <w:rsid w:val="00F20E15"/>
    <w:rsid w:val="00F22429"/>
    <w:rsid w:val="00F269ED"/>
    <w:rsid w:val="00F56D97"/>
    <w:rsid w:val="00F67671"/>
    <w:rsid w:val="00F96089"/>
    <w:rsid w:val="00F964C0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78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97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323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8</cp:revision>
  <cp:lastPrinted>2016-11-23T12:05:00Z</cp:lastPrinted>
  <dcterms:created xsi:type="dcterms:W3CDTF">2017-12-08T11:27:00Z</dcterms:created>
  <dcterms:modified xsi:type="dcterms:W3CDTF">2017-12-21T08:32:00Z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{5CC8976A-5CD7-4DD0-BFB5-A6E0AD6DD54B}</vt:lpwstr>
  </property>
</Properties>
</file>