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5FFCFDC" w14:textId="6C022647" w:rsidR="00122137" w:rsidRDefault="0085284B" w:rsidP="008422F9">
      <w:pPr>
        <w:pStyle w:val="Kommentartekst"/>
        <w:tabs>
          <w:tab w:val="left" w:pos="5670"/>
        </w:tabs>
        <w:jc w:val="both"/>
        <w:rPr>
          <w:rFonts w:ascii="Arial" w:hAnsi="Arial"/>
        </w:rPr>
      </w:pPr>
      <w:r>
        <w:rPr>
          <w:noProof/>
        </w:rPr>
        <mc:AlternateContent>
          <mc:Choice Requires="wps">
            <w:drawing>
              <wp:anchor distT="0" distB="0" distL="114300" distR="114300" simplePos="0" relativeHeight="251659264" behindDoc="0" locked="0" layoutInCell="1" allowOverlap="1" wp14:anchorId="0169B8A6" wp14:editId="3278DFFB">
                <wp:simplePos x="0" y="0"/>
                <wp:positionH relativeFrom="column">
                  <wp:posOffset>-340488</wp:posOffset>
                </wp:positionH>
                <wp:positionV relativeFrom="paragraph">
                  <wp:posOffset>-145187</wp:posOffset>
                </wp:positionV>
                <wp:extent cx="6191250" cy="1248310"/>
                <wp:effectExtent l="0" t="0" r="0"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2483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5C27245D" w:rsidR="008E7C16" w:rsidRDefault="008E7C16" w:rsidP="00122137">
                            <w:pPr>
                              <w:rPr>
                                <w:b/>
                                <w:color w:val="7F7F7F" w:themeColor="text1" w:themeTint="80"/>
                                <w:sz w:val="36"/>
                                <w:szCs w:val="36"/>
                              </w:rPr>
                            </w:pPr>
                            <w:r>
                              <w:rPr>
                                <w:b/>
                                <w:color w:val="7F7F7F" w:themeColor="text1" w:themeTint="80"/>
                                <w:sz w:val="36"/>
                                <w:szCs w:val="36"/>
                              </w:rPr>
                              <w:t>Tillæg til m</w:t>
                            </w:r>
                            <w:r w:rsidRPr="000E37E9">
                              <w:rPr>
                                <w:b/>
                                <w:color w:val="7F7F7F" w:themeColor="text1" w:themeTint="80"/>
                                <w:sz w:val="36"/>
                                <w:szCs w:val="36"/>
                              </w:rPr>
                              <w:t>iljøgodkendelse</w:t>
                            </w:r>
                            <w:r>
                              <w:rPr>
                                <w:b/>
                                <w:color w:val="7F7F7F" w:themeColor="text1" w:themeTint="80"/>
                                <w:sz w:val="36"/>
                                <w:szCs w:val="36"/>
                              </w:rPr>
                              <w:t xml:space="preserve"> af ændrede afkastforhold og ændret placering af ståltanke og </w:t>
                            </w:r>
                            <w:proofErr w:type="spellStart"/>
                            <w:r>
                              <w:rPr>
                                <w:b/>
                                <w:color w:val="7F7F7F" w:themeColor="text1" w:themeTint="80"/>
                                <w:sz w:val="36"/>
                                <w:szCs w:val="36"/>
                              </w:rPr>
                              <w:t>hovedfilter</w:t>
                            </w:r>
                            <w:proofErr w:type="spellEnd"/>
                          </w:p>
                          <w:p w14:paraId="5438070B" w14:textId="77777777" w:rsidR="008E7C16" w:rsidRDefault="008E7C16" w:rsidP="00D7009C">
                            <w:pPr>
                              <w:spacing w:line="360" w:lineRule="auto"/>
                              <w:rPr>
                                <w:b/>
                              </w:rPr>
                            </w:pPr>
                            <w:r>
                              <w:rPr>
                                <w:b/>
                              </w:rPr>
                              <w:t>NATURE ENERGY KORSKRO A/S, Lunde Hovedvej 51, 6705 Esbjerg Ø</w:t>
                            </w:r>
                          </w:p>
                          <w:p w14:paraId="27F335DC" w14:textId="0D546BEA" w:rsidR="008E7C16" w:rsidRPr="00251B5F" w:rsidRDefault="008E7C16" w:rsidP="00122137">
                            <w:pPr>
                              <w:spacing w:line="360" w:lineRule="auto"/>
                              <w:rPr>
                                <w:b/>
                              </w:rPr>
                            </w:pPr>
                            <w:r>
                              <w:rPr>
                                <w:b/>
                              </w:rPr>
                              <w:t>14</w:t>
                            </w:r>
                            <w:r w:rsidRPr="00D13397">
                              <w:rPr>
                                <w:b/>
                              </w:rPr>
                              <w:t xml:space="preserve">. </w:t>
                            </w:r>
                            <w:r>
                              <w:rPr>
                                <w:b/>
                              </w:rPr>
                              <w:t xml:space="preserve">december </w:t>
                            </w:r>
                            <w:r w:rsidRPr="00D13397">
                              <w:rPr>
                                <w:b/>
                              </w:rPr>
                              <w:t>2020</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8pt;margin-top:-11.45pt;width:487.5pt;height:9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" stroked="f" strokeweight=".25pt">
                <v:textbox inset=",0,,0">
                  <w:txbxContent>
                    <w:p w14:paraId="73422F96" w14:textId="5C27245D" w:rsidR="008E7C16" w:rsidRDefault="008E7C16" w:rsidP="00122137">
                      <w:pPr>
                        <w:rPr>
                          <w:b/>
                          <w:color w:val="7F7F7F" w:themeColor="text1" w:themeTint="80"/>
                          <w:sz w:val="36"/>
                          <w:szCs w:val="36"/>
                        </w:rPr>
                      </w:pPr>
                      <w:r>
                        <w:rPr>
                          <w:b/>
                          <w:color w:val="7F7F7F" w:themeColor="text1" w:themeTint="80"/>
                          <w:sz w:val="36"/>
                          <w:szCs w:val="36"/>
                        </w:rPr>
                        <w:t>Tillæg til m</w:t>
                      </w:r>
                      <w:r w:rsidRPr="000E37E9">
                        <w:rPr>
                          <w:b/>
                          <w:color w:val="7F7F7F" w:themeColor="text1" w:themeTint="80"/>
                          <w:sz w:val="36"/>
                          <w:szCs w:val="36"/>
                        </w:rPr>
                        <w:t>iljøgodkendelse</w:t>
                      </w:r>
                      <w:r>
                        <w:rPr>
                          <w:b/>
                          <w:color w:val="7F7F7F" w:themeColor="text1" w:themeTint="80"/>
                          <w:sz w:val="36"/>
                          <w:szCs w:val="36"/>
                        </w:rPr>
                        <w:t xml:space="preserve"> af ændrede afkastforhold og ændret placering af ståltanke og </w:t>
                      </w:r>
                      <w:proofErr w:type="spellStart"/>
                      <w:r>
                        <w:rPr>
                          <w:b/>
                          <w:color w:val="7F7F7F" w:themeColor="text1" w:themeTint="80"/>
                          <w:sz w:val="36"/>
                          <w:szCs w:val="36"/>
                        </w:rPr>
                        <w:t>hovedfilter</w:t>
                      </w:r>
                      <w:proofErr w:type="spellEnd"/>
                    </w:p>
                    <w:p w14:paraId="5438070B" w14:textId="77777777" w:rsidR="008E7C16" w:rsidRDefault="008E7C16" w:rsidP="00D7009C">
                      <w:pPr>
                        <w:spacing w:line="360" w:lineRule="auto"/>
                        <w:rPr>
                          <w:b/>
                        </w:rPr>
                      </w:pPr>
                      <w:r>
                        <w:rPr>
                          <w:b/>
                        </w:rPr>
                        <w:t>NATURE ENERGY KORSKRO A/S, Lunde Hovedvej 51, 6705 Esbjerg Ø</w:t>
                      </w:r>
                    </w:p>
                    <w:p w14:paraId="27F335DC" w14:textId="0D546BEA" w:rsidR="008E7C16" w:rsidRPr="00251B5F" w:rsidRDefault="008E7C16" w:rsidP="00122137">
                      <w:pPr>
                        <w:spacing w:line="360" w:lineRule="auto"/>
                        <w:rPr>
                          <w:b/>
                        </w:rPr>
                      </w:pPr>
                      <w:r>
                        <w:rPr>
                          <w:b/>
                        </w:rPr>
                        <w:t>14</w:t>
                      </w:r>
                      <w:r w:rsidRPr="00D13397">
                        <w:rPr>
                          <w:b/>
                        </w:rPr>
                        <w:t xml:space="preserve">. </w:t>
                      </w:r>
                      <w:r>
                        <w:rPr>
                          <w:b/>
                        </w:rPr>
                        <w:t xml:space="preserve">december </w:t>
                      </w:r>
                      <w:r w:rsidRPr="00D13397">
                        <w:rPr>
                          <w:b/>
                        </w:rPr>
                        <w:t>2020</w:t>
                      </w:r>
                    </w:p>
                  </w:txbxContent>
                </v:textbox>
              </v:shape>
            </w:pict>
          </mc:Fallback>
        </mc:AlternateContent>
      </w:r>
    </w:p>
    <w:p w14:paraId="01D5FC13" w14:textId="76D888B9" w:rsidR="00122137" w:rsidRDefault="00122137" w:rsidP="00122137">
      <w:pPr>
        <w:overflowPunct/>
        <w:autoSpaceDE/>
        <w:autoSpaceDN/>
        <w:adjustRightInd/>
        <w:textAlignment w:val="auto"/>
      </w:pPr>
    </w:p>
    <w:p w14:paraId="25386AE2" w14:textId="534ECB2D" w:rsidR="00B574D5" w:rsidRDefault="00122137" w:rsidP="00352C3B">
      <w:pPr>
        <w:overflowPunct/>
        <w:autoSpaceDE/>
        <w:autoSpaceDN/>
        <w:adjustRightInd/>
        <w:ind w:left="-1418"/>
        <w:textAlignment w:val="auto"/>
        <w:rPr>
          <w:rFonts w:ascii="Arial" w:hAnsi="Arial"/>
        </w:rPr>
      </w:pPr>
      <w:r>
        <w:t xml:space="preserve">                                                                                  </w:t>
      </w:r>
      <w:r w:rsidR="00352C3B">
        <w:rPr>
          <w:noProof/>
        </w:rPr>
        <w:drawing>
          <wp:inline distT="0" distB="0" distL="0" distR="0" wp14:anchorId="65E81B88" wp14:editId="47311F4F">
            <wp:extent cx="7529945" cy="707072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252" cy="7089794"/>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r w:rsidR="00B574D5">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AFDD24B" w14:textId="19204B67" w:rsidR="00B574D5" w:rsidRDefault="00B574D5">
      <w:pPr>
        <w:overflowPunct/>
        <w:autoSpaceDE/>
        <w:autoSpaceDN/>
        <w:adjustRightInd/>
        <w:textAlignment w:val="auto"/>
        <w:rPr>
          <w:rFonts w:ascii="Arial" w:hAnsi="Arial"/>
        </w:rPr>
      </w:pPr>
    </w:p>
    <w:p w14:paraId="06F96891" w14:textId="292D345B" w:rsidR="009F60C9" w:rsidRDefault="009F60C9">
      <w:pPr>
        <w:overflowPunct/>
        <w:autoSpaceDE/>
        <w:autoSpaceDN/>
        <w:adjustRightInd/>
        <w:textAlignment w:val="auto"/>
        <w:rPr>
          <w:rFonts w:ascii="Arial" w:hAnsi="Arial"/>
        </w:rPr>
      </w:pPr>
    </w:p>
    <w:p w14:paraId="463E4AF2" w14:textId="5ECDEF1E" w:rsidR="009F60C9" w:rsidRDefault="009F60C9">
      <w:pPr>
        <w:overflowPunct/>
        <w:autoSpaceDE/>
        <w:autoSpaceDN/>
        <w:adjustRightInd/>
        <w:textAlignment w:val="auto"/>
        <w:rPr>
          <w:rFonts w:ascii="Arial" w:hAnsi="Arial"/>
        </w:rPr>
      </w:pPr>
    </w:p>
    <w:p w14:paraId="1D5B3D7F" w14:textId="77777777" w:rsidR="009F60C9" w:rsidRDefault="009F60C9">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1F4284D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9F60C9">
        <w:rPr>
          <w:b/>
          <w:sz w:val="16"/>
          <w:szCs w:val="16"/>
        </w:rPr>
        <w:t>20/13376</w:t>
      </w:r>
    </w:p>
    <w:p w14:paraId="287EC1D6" w14:textId="785A8A51"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9F60C9">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59ED59FC" w:rsidR="004C44F2" w:rsidRDefault="00892518" w:rsidP="00556012">
      <w:pPr>
        <w:rPr>
          <w:sz w:val="28"/>
        </w:rPr>
      </w:pPr>
      <w:bookmarkStart w:id="1" w:name="Startmodtagerblok"/>
      <w:bookmarkStart w:id="2" w:name="Starttekst"/>
      <w:bookmarkEnd w:id="1"/>
      <w:r>
        <w:rPr>
          <w:sz w:val="28"/>
        </w:rPr>
        <w:lastRenderedPageBreak/>
        <w:t>Tillæg til m</w:t>
      </w:r>
      <w:r w:rsidR="004C44F2">
        <w:rPr>
          <w:sz w:val="28"/>
        </w:rPr>
        <w:t>iljøgodkendelse af</w:t>
      </w:r>
      <w:r w:rsidR="009F60C9">
        <w:rPr>
          <w:sz w:val="28"/>
        </w:rPr>
        <w:t xml:space="preserve"> ændrede afkastforhold og ændret placering af ståltanke og </w:t>
      </w:r>
      <w:proofErr w:type="spellStart"/>
      <w:r w:rsidR="00AB44CA">
        <w:rPr>
          <w:sz w:val="28"/>
        </w:rPr>
        <w:t>hoved</w:t>
      </w:r>
      <w:r w:rsidR="009F60C9">
        <w:rPr>
          <w:sz w:val="28"/>
        </w:rPr>
        <w:t>filter</w:t>
      </w:r>
      <w:proofErr w:type="spellEnd"/>
    </w:p>
    <w:p w14:paraId="658DA869" w14:textId="77777777" w:rsidR="004C44F2" w:rsidRDefault="004C44F2" w:rsidP="00556012">
      <w:pPr>
        <w:rPr>
          <w:sz w:val="28"/>
        </w:rPr>
      </w:pPr>
    </w:p>
    <w:p w14:paraId="6FD6FAB0" w14:textId="77777777" w:rsidR="009F60C9" w:rsidRDefault="009F60C9" w:rsidP="009F60C9">
      <w:pPr>
        <w:rPr>
          <w:sz w:val="24"/>
          <w:szCs w:val="24"/>
        </w:rPr>
      </w:pPr>
      <w:r>
        <w:rPr>
          <w:sz w:val="24"/>
          <w:szCs w:val="24"/>
        </w:rPr>
        <w:t>NATURE ENERGY KORSKRO A/S</w:t>
      </w:r>
    </w:p>
    <w:p w14:paraId="255C2375" w14:textId="77777777" w:rsidR="009F60C9" w:rsidRDefault="009F60C9" w:rsidP="009F60C9">
      <w:pPr>
        <w:rPr>
          <w:sz w:val="24"/>
          <w:szCs w:val="24"/>
        </w:rPr>
      </w:pPr>
      <w:r>
        <w:rPr>
          <w:sz w:val="24"/>
          <w:szCs w:val="24"/>
        </w:rPr>
        <w:t>Lunde Hovedvej 51</w:t>
      </w:r>
    </w:p>
    <w:p w14:paraId="5AC8FA2C" w14:textId="77777777" w:rsidR="009F60C9" w:rsidRDefault="009F60C9" w:rsidP="009F60C9">
      <w:pPr>
        <w:rPr>
          <w:sz w:val="24"/>
          <w:szCs w:val="24"/>
        </w:rPr>
      </w:pPr>
      <w:r>
        <w:rPr>
          <w:sz w:val="24"/>
          <w:szCs w:val="24"/>
        </w:rPr>
        <w:t>6705 Esbjerg Ø</w:t>
      </w: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42C626FF" w:rsidR="004C44F2" w:rsidRDefault="004C44F2" w:rsidP="00556012">
      <w:pPr>
        <w:rPr>
          <w:sz w:val="24"/>
          <w:szCs w:val="24"/>
        </w:rPr>
      </w:pPr>
    </w:p>
    <w:p w14:paraId="7E61A531" w14:textId="77777777" w:rsidR="009F60C9" w:rsidRDefault="009F60C9" w:rsidP="009F60C9">
      <w:pPr>
        <w:rPr>
          <w:sz w:val="24"/>
          <w:szCs w:val="24"/>
        </w:rPr>
      </w:pPr>
    </w:p>
    <w:p w14:paraId="030B4902" w14:textId="77777777" w:rsidR="009F60C9" w:rsidRDefault="009F60C9" w:rsidP="009F60C9">
      <w:pPr>
        <w:ind w:left="2694" w:hanging="2694"/>
      </w:pPr>
      <w:r>
        <w:t>Matrikelnummer:</w:t>
      </w:r>
      <w:r w:rsidRPr="00707F78">
        <w:tab/>
      </w:r>
      <w:r>
        <w:t>3g Lunde, Esbjerg Jorder</w:t>
      </w:r>
    </w:p>
    <w:p w14:paraId="62FC7D1C" w14:textId="77777777" w:rsidR="009F60C9" w:rsidRDefault="009F60C9" w:rsidP="009F60C9">
      <w:pPr>
        <w:ind w:left="2694" w:hanging="2694"/>
      </w:pPr>
      <w:r>
        <w:t>CVR-nummer</w:t>
      </w:r>
      <w:r>
        <w:tab/>
        <w:t>34 71 16 31</w:t>
      </w:r>
    </w:p>
    <w:p w14:paraId="0B587B89" w14:textId="77777777" w:rsidR="009F60C9" w:rsidRDefault="009F60C9" w:rsidP="009F60C9">
      <w:pPr>
        <w:ind w:left="2694" w:hanging="2694"/>
      </w:pPr>
      <w:r>
        <w:t>P-nummer:</w:t>
      </w:r>
      <w:r>
        <w:tab/>
        <w:t>1.017.960.438</w:t>
      </w:r>
    </w:p>
    <w:p w14:paraId="5C87F183" w14:textId="77777777" w:rsidR="009F60C9" w:rsidRDefault="009F60C9" w:rsidP="009F60C9">
      <w:pPr>
        <w:ind w:left="2694" w:hanging="2694"/>
      </w:pPr>
    </w:p>
    <w:p w14:paraId="66491803" w14:textId="77777777" w:rsidR="009F60C9" w:rsidRDefault="009F60C9" w:rsidP="009F60C9">
      <w:pPr>
        <w:ind w:left="2694" w:hanging="2694"/>
      </w:pPr>
      <w:r>
        <w:t>Listepunkt:</w:t>
      </w:r>
      <w:r>
        <w:tab/>
        <w:t xml:space="preserve">Hovedaktivitet: </w:t>
      </w:r>
      <w:proofErr w:type="gramStart"/>
      <w:r>
        <w:t>5.3.b)i</w:t>
      </w:r>
      <w:proofErr w:type="gramEnd"/>
    </w:p>
    <w:p w14:paraId="1D2B1ABC" w14:textId="77777777" w:rsidR="009F60C9" w:rsidRDefault="009F60C9" w:rsidP="009F60C9">
      <w:pPr>
        <w:ind w:left="2694" w:hanging="2694"/>
      </w:pPr>
      <w:r>
        <w:tab/>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t>byspildevand</w:t>
      </w:r>
      <w:proofErr w:type="spellEnd"/>
      <w:r>
        <w:t>:</w:t>
      </w:r>
    </w:p>
    <w:p w14:paraId="19AD6A80" w14:textId="77777777" w:rsidR="009F60C9" w:rsidRDefault="009F60C9" w:rsidP="009F60C9">
      <w:pPr>
        <w:ind w:left="2694" w:hanging="2694"/>
      </w:pPr>
      <w:r>
        <w:tab/>
        <w:t>i) Biologisk behandling</w:t>
      </w:r>
    </w:p>
    <w:p w14:paraId="2CDB7FED" w14:textId="77777777" w:rsidR="009F60C9" w:rsidRDefault="009F60C9" w:rsidP="009F60C9">
      <w:pPr>
        <w:ind w:left="2694" w:hanging="2694"/>
      </w:pPr>
    </w:p>
    <w:p w14:paraId="7BC76F40" w14:textId="77777777" w:rsidR="009F60C9" w:rsidRPr="00000E8A" w:rsidRDefault="009F60C9" w:rsidP="009F60C9">
      <w:pPr>
        <w:ind w:left="2694" w:hanging="2694"/>
      </w:pPr>
    </w:p>
    <w:p w14:paraId="2D03E762" w14:textId="77777777" w:rsidR="009F60C9" w:rsidRDefault="009F60C9" w:rsidP="009F60C9">
      <w:pPr>
        <w:ind w:left="2694" w:hanging="2694"/>
      </w:pPr>
      <w:r w:rsidRPr="00000E8A">
        <w:tab/>
        <w:t xml:space="preserve">Biaktivitet: </w:t>
      </w:r>
      <w:r>
        <w:t>G201</w:t>
      </w:r>
    </w:p>
    <w:p w14:paraId="09D05B45" w14:textId="77777777" w:rsidR="009F60C9" w:rsidRPr="00000E8A" w:rsidRDefault="009F60C9" w:rsidP="009F60C9">
      <w:pPr>
        <w:ind w:left="2694" w:hanging="2694"/>
      </w:pPr>
      <w:r>
        <w:tab/>
        <w:t xml:space="preserve">Kraftproducerende anlæg, varmeproducerende anlæg, gasturbineanlæg og motoranlæg med en samlet nominel </w:t>
      </w:r>
      <w:proofErr w:type="spellStart"/>
      <w:r>
        <w:t>indfyret</w:t>
      </w:r>
      <w:proofErr w:type="spellEnd"/>
      <w:r>
        <w:t xml:space="preserve"> termisk effekt på mere end eller lig med 5 MW og mindre end 50 MW.</w:t>
      </w:r>
    </w:p>
    <w:p w14:paraId="194A102E" w14:textId="77777777" w:rsidR="009F60C9" w:rsidRDefault="009F60C9" w:rsidP="009F60C9"/>
    <w:p w14:paraId="495B6B55" w14:textId="77777777" w:rsidR="009F60C9" w:rsidRDefault="009F60C9" w:rsidP="009F60C9"/>
    <w:p w14:paraId="533185AD" w14:textId="77777777" w:rsidR="009F60C9" w:rsidRDefault="009F60C9" w:rsidP="009F60C9"/>
    <w:p w14:paraId="2DE229F8" w14:textId="77777777" w:rsidR="009F60C9" w:rsidRDefault="009F60C9" w:rsidP="009F60C9"/>
    <w:p w14:paraId="5870ED0D" w14:textId="38586758" w:rsidR="009F60C9" w:rsidRDefault="00892518" w:rsidP="002E2CE5">
      <w:pPr>
        <w:jc w:val="both"/>
      </w:pPr>
      <w:r>
        <w:t>Tillæg til m</w:t>
      </w:r>
      <w:r w:rsidR="009F60C9">
        <w:t xml:space="preserve">iljøgodkendelsen omfatter: </w:t>
      </w:r>
    </w:p>
    <w:p w14:paraId="7F430361" w14:textId="37D39C06" w:rsidR="009F60C9" w:rsidRDefault="009F60C9" w:rsidP="002E2CE5">
      <w:pPr>
        <w:jc w:val="both"/>
      </w:pPr>
      <w:bookmarkStart w:id="3" w:name="_Hlk54167268"/>
      <w:r w:rsidRPr="0080135D">
        <w:t xml:space="preserve">Ændring af </w:t>
      </w:r>
      <w:r>
        <w:t>afkastforhold med separ</w:t>
      </w:r>
      <w:r w:rsidR="0080099F">
        <w:t>er</w:t>
      </w:r>
      <w:r>
        <w:t xml:space="preserve">ing af luft fra gasopgraderingsanlæg og biogasanlæggets </w:t>
      </w:r>
      <w:r w:rsidR="002E2CE5">
        <w:t>bio</w:t>
      </w:r>
      <w:r>
        <w:t>filter samt ændret placering af 2 stk. ståltanke til opbevaring af industriaffald</w:t>
      </w:r>
      <w:r w:rsidR="00A72E5C">
        <w:t xml:space="preserve">, </w:t>
      </w:r>
      <w:r w:rsidR="00F57C13">
        <w:t xml:space="preserve">med </w:t>
      </w:r>
      <w:r w:rsidR="00A72E5C">
        <w:t>mulighed for etablering af yderlig 1 stk. ståltank til industriaffald</w:t>
      </w:r>
      <w:r>
        <w:t xml:space="preserve"> samt ændret placering af</w:t>
      </w:r>
      <w:r w:rsidRPr="0080135D">
        <w:t xml:space="preserve"> 2 stk. overdækkede udendørs PE-tanke</w:t>
      </w:r>
      <w:r w:rsidR="00A72E5C">
        <w:t xml:space="preserve"> (</w:t>
      </w:r>
      <w:proofErr w:type="spellStart"/>
      <w:r w:rsidR="00A72E5C">
        <w:t>hovedfilter</w:t>
      </w:r>
      <w:proofErr w:type="spellEnd"/>
      <w:r w:rsidR="00A72E5C">
        <w:t>)</w:t>
      </w:r>
      <w:r>
        <w:t>.</w:t>
      </w:r>
    </w:p>
    <w:p w14:paraId="7FBDF68B" w14:textId="77777777" w:rsidR="00A72E5C" w:rsidRDefault="00A72E5C" w:rsidP="002E2CE5">
      <w:pPr>
        <w:jc w:val="both"/>
      </w:pPr>
      <w:r>
        <w:t>Der foretages ændring af vilkår i gældende miljøgodkendelse meddelt den 24.10.2016.</w:t>
      </w:r>
    </w:p>
    <w:bookmarkEnd w:id="3"/>
    <w:p w14:paraId="01890D56" w14:textId="01D156EA" w:rsidR="009F60C9" w:rsidRDefault="009F60C9" w:rsidP="00556012">
      <w:pPr>
        <w:rPr>
          <w:sz w:val="24"/>
          <w:szCs w:val="24"/>
        </w:rPr>
      </w:pPr>
    </w:p>
    <w:p w14:paraId="57000B1A" w14:textId="37B6BD59" w:rsidR="009F60C9" w:rsidRDefault="009F60C9" w:rsidP="00556012">
      <w:pPr>
        <w:rPr>
          <w:sz w:val="24"/>
          <w:szCs w:val="24"/>
        </w:rPr>
      </w:pPr>
    </w:p>
    <w:p w14:paraId="788AC2D7" w14:textId="77777777" w:rsidR="009F60C9" w:rsidRDefault="009F60C9" w:rsidP="00556012">
      <w:pPr>
        <w:rPr>
          <w:sz w:val="24"/>
          <w:szCs w:val="24"/>
        </w:rPr>
      </w:pPr>
    </w:p>
    <w:p w14:paraId="33A4576F" w14:textId="77777777" w:rsidR="004C44F2" w:rsidRDefault="004C44F2" w:rsidP="00556012"/>
    <w:p w14:paraId="42BB0960" w14:textId="77777777" w:rsidR="004C44F2" w:rsidRDefault="004C44F2" w:rsidP="00556012"/>
    <w:p w14:paraId="1C638FBA" w14:textId="77777777" w:rsidR="004C44F2" w:rsidRDefault="004C44F2" w:rsidP="00556012"/>
    <w:p w14:paraId="328DA2F8" w14:textId="77777777" w:rsidR="004C44F2" w:rsidRDefault="004C44F2" w:rsidP="00556012"/>
    <w:p w14:paraId="7EB1DA1C" w14:textId="77777777" w:rsidR="004C44F2" w:rsidRDefault="004C44F2" w:rsidP="00556012"/>
    <w:p w14:paraId="08095218" w14:textId="0152F296" w:rsidR="0015731C" w:rsidRDefault="00F7508C" w:rsidP="0015731C">
      <w:r>
        <w:t>A</w:t>
      </w:r>
      <w:r w:rsidR="00A67F96">
        <w:t>nnonceres</w:t>
      </w:r>
      <w:r w:rsidR="0015731C">
        <w:t xml:space="preserve"> </w:t>
      </w:r>
      <w:r w:rsidR="00A67F96">
        <w:t>den</w:t>
      </w:r>
      <w:r w:rsidR="0089577A">
        <w:t xml:space="preserve"> 14. december 2020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70BE6005" w:rsidR="004C44F2" w:rsidRDefault="004C44F2" w:rsidP="00556012">
      <w:r>
        <w:t>Klagefristen udløber den</w:t>
      </w:r>
      <w:r w:rsidR="0089577A">
        <w:t xml:space="preserve"> 11. januar 2021</w:t>
      </w:r>
    </w:p>
    <w:p w14:paraId="3CD52ECC" w14:textId="50F6E1CA" w:rsidR="004C44F2" w:rsidRDefault="004C44F2" w:rsidP="00556012">
      <w:r>
        <w:t>Søgsmålsfristen udløber den</w:t>
      </w:r>
      <w:r w:rsidR="0089577A">
        <w:t xml:space="preserve"> 14. juni 2021</w:t>
      </w:r>
    </w:p>
    <w:p w14:paraId="00888B0E" w14:textId="77777777" w:rsidR="00556012" w:rsidRDefault="00556012" w:rsidP="00556012">
      <w:pPr>
        <w:rPr>
          <w:b/>
          <w:bCs/>
          <w:sz w:val="28"/>
          <w:szCs w:val="28"/>
        </w:rPr>
      </w:pPr>
      <w:r w:rsidRPr="001D60E9">
        <w:rPr>
          <w:sz w:val="28"/>
        </w:rPr>
        <w:br w:type="page"/>
      </w:r>
      <w:r>
        <w:rPr>
          <w:b/>
          <w:bCs/>
          <w:sz w:val="28"/>
          <w:szCs w:val="28"/>
        </w:rPr>
        <w:lastRenderedPageBreak/>
        <w:t>Indholdsfortegnelse:</w:t>
      </w:r>
    </w:p>
    <w:bookmarkStart w:id="4" w:name="_Toc58376075"/>
    <w:bookmarkStart w:id="5" w:name="_Toc48707470"/>
    <w:bookmarkStart w:id="6" w:name="_Toc48702115"/>
    <w:p w14:paraId="114B595A" w14:textId="7B8D313C" w:rsidR="00857AF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3974240" w:history="1">
        <w:r w:rsidR="00857AFE" w:rsidRPr="0012655A">
          <w:rPr>
            <w:rStyle w:val="Hyperlink"/>
            <w:noProof/>
          </w:rPr>
          <w:t>1.</w:t>
        </w:r>
        <w:r w:rsidR="00857AFE">
          <w:rPr>
            <w:rFonts w:asciiTheme="minorHAnsi" w:eastAsiaTheme="minorEastAsia" w:hAnsiTheme="minorHAnsi" w:cstheme="minorBidi"/>
            <w:noProof/>
            <w:sz w:val="22"/>
            <w:szCs w:val="22"/>
          </w:rPr>
          <w:tab/>
        </w:r>
        <w:r w:rsidR="00857AFE" w:rsidRPr="0012655A">
          <w:rPr>
            <w:rStyle w:val="Hyperlink"/>
            <w:noProof/>
          </w:rPr>
          <w:t>Indledning</w:t>
        </w:r>
        <w:r w:rsidR="00857AFE">
          <w:rPr>
            <w:noProof/>
            <w:webHidden/>
          </w:rPr>
          <w:tab/>
        </w:r>
        <w:r w:rsidR="00857AFE">
          <w:rPr>
            <w:noProof/>
            <w:webHidden/>
          </w:rPr>
          <w:fldChar w:fldCharType="begin"/>
        </w:r>
        <w:r w:rsidR="00857AFE">
          <w:rPr>
            <w:noProof/>
            <w:webHidden/>
          </w:rPr>
          <w:instrText xml:space="preserve"> PAGEREF _Toc3974240 \h </w:instrText>
        </w:r>
        <w:r w:rsidR="00857AFE">
          <w:rPr>
            <w:noProof/>
            <w:webHidden/>
          </w:rPr>
        </w:r>
        <w:r w:rsidR="00857AFE">
          <w:rPr>
            <w:noProof/>
            <w:webHidden/>
          </w:rPr>
          <w:fldChar w:fldCharType="separate"/>
        </w:r>
        <w:r w:rsidR="00000ABC">
          <w:rPr>
            <w:noProof/>
            <w:webHidden/>
          </w:rPr>
          <w:t>- 3 -</w:t>
        </w:r>
        <w:r w:rsidR="00857AFE">
          <w:rPr>
            <w:noProof/>
            <w:webHidden/>
          </w:rPr>
          <w:fldChar w:fldCharType="end"/>
        </w:r>
      </w:hyperlink>
    </w:p>
    <w:p w14:paraId="12AF8D31" w14:textId="05927C0F"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1" w:history="1">
        <w:r w:rsidR="00857AFE" w:rsidRPr="0012655A">
          <w:rPr>
            <w:rStyle w:val="Hyperlink"/>
            <w:noProof/>
          </w:rPr>
          <w:t>2.</w:t>
        </w:r>
        <w:r w:rsidR="00857AFE">
          <w:rPr>
            <w:rFonts w:asciiTheme="minorHAnsi" w:eastAsiaTheme="minorEastAsia" w:hAnsiTheme="minorHAnsi" w:cstheme="minorBidi"/>
            <w:noProof/>
            <w:sz w:val="22"/>
            <w:szCs w:val="22"/>
          </w:rPr>
          <w:tab/>
        </w:r>
        <w:r w:rsidR="00857AFE" w:rsidRPr="0012655A">
          <w:rPr>
            <w:rStyle w:val="Hyperlink"/>
            <w:noProof/>
          </w:rPr>
          <w:t>Afgørelse</w:t>
        </w:r>
        <w:r w:rsidR="00857AFE">
          <w:rPr>
            <w:noProof/>
            <w:webHidden/>
          </w:rPr>
          <w:tab/>
        </w:r>
        <w:r w:rsidR="00857AFE">
          <w:rPr>
            <w:noProof/>
            <w:webHidden/>
          </w:rPr>
          <w:fldChar w:fldCharType="begin"/>
        </w:r>
        <w:r w:rsidR="00857AFE">
          <w:rPr>
            <w:noProof/>
            <w:webHidden/>
          </w:rPr>
          <w:instrText xml:space="preserve"> PAGEREF _Toc3974241 \h </w:instrText>
        </w:r>
        <w:r w:rsidR="00857AFE">
          <w:rPr>
            <w:noProof/>
            <w:webHidden/>
          </w:rPr>
        </w:r>
        <w:r w:rsidR="00857AFE">
          <w:rPr>
            <w:noProof/>
            <w:webHidden/>
          </w:rPr>
          <w:fldChar w:fldCharType="separate"/>
        </w:r>
        <w:r w:rsidR="00000ABC">
          <w:rPr>
            <w:noProof/>
            <w:webHidden/>
          </w:rPr>
          <w:t>- 3 -</w:t>
        </w:r>
        <w:r w:rsidR="00857AFE">
          <w:rPr>
            <w:noProof/>
            <w:webHidden/>
          </w:rPr>
          <w:fldChar w:fldCharType="end"/>
        </w:r>
      </w:hyperlink>
    </w:p>
    <w:p w14:paraId="73C85851" w14:textId="31029CCE"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2" w:history="1">
        <w:r w:rsidR="00857AFE" w:rsidRPr="0012655A">
          <w:rPr>
            <w:rStyle w:val="Hyperlink"/>
            <w:noProof/>
          </w:rPr>
          <w:t>3.</w:t>
        </w:r>
        <w:r w:rsidR="00857AFE">
          <w:rPr>
            <w:rFonts w:asciiTheme="minorHAnsi" w:eastAsiaTheme="minorEastAsia" w:hAnsiTheme="minorHAnsi" w:cstheme="minorBidi"/>
            <w:noProof/>
            <w:sz w:val="22"/>
            <w:szCs w:val="22"/>
          </w:rPr>
          <w:tab/>
        </w:r>
        <w:r w:rsidR="00857AFE" w:rsidRPr="0012655A">
          <w:rPr>
            <w:rStyle w:val="Hyperlink"/>
            <w:noProof/>
          </w:rPr>
          <w:t>Vilkår</w:t>
        </w:r>
        <w:r w:rsidR="00857AFE">
          <w:rPr>
            <w:noProof/>
            <w:webHidden/>
          </w:rPr>
          <w:tab/>
        </w:r>
        <w:r w:rsidR="00857AFE">
          <w:rPr>
            <w:noProof/>
            <w:webHidden/>
          </w:rPr>
          <w:fldChar w:fldCharType="begin"/>
        </w:r>
        <w:r w:rsidR="00857AFE">
          <w:rPr>
            <w:noProof/>
            <w:webHidden/>
          </w:rPr>
          <w:instrText xml:space="preserve"> PAGEREF _Toc3974242 \h </w:instrText>
        </w:r>
        <w:r w:rsidR="00857AFE">
          <w:rPr>
            <w:noProof/>
            <w:webHidden/>
          </w:rPr>
        </w:r>
        <w:r w:rsidR="00857AFE">
          <w:rPr>
            <w:noProof/>
            <w:webHidden/>
          </w:rPr>
          <w:fldChar w:fldCharType="separate"/>
        </w:r>
        <w:r w:rsidR="00000ABC">
          <w:rPr>
            <w:noProof/>
            <w:webHidden/>
          </w:rPr>
          <w:t>- 3 -</w:t>
        </w:r>
        <w:r w:rsidR="00857AFE">
          <w:rPr>
            <w:noProof/>
            <w:webHidden/>
          </w:rPr>
          <w:fldChar w:fldCharType="end"/>
        </w:r>
      </w:hyperlink>
    </w:p>
    <w:p w14:paraId="67F116DE" w14:textId="42B0DC9B"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3" w:history="1">
        <w:r w:rsidR="00857AFE" w:rsidRPr="0012655A">
          <w:rPr>
            <w:rStyle w:val="Hyperlink"/>
            <w:noProof/>
          </w:rPr>
          <w:t>4.</w:t>
        </w:r>
        <w:r w:rsidR="00857AFE">
          <w:rPr>
            <w:rFonts w:asciiTheme="minorHAnsi" w:eastAsiaTheme="minorEastAsia" w:hAnsiTheme="minorHAnsi" w:cstheme="minorBidi"/>
            <w:noProof/>
            <w:sz w:val="22"/>
            <w:szCs w:val="22"/>
          </w:rPr>
          <w:tab/>
        </w:r>
        <w:r w:rsidR="00857AFE" w:rsidRPr="0012655A">
          <w:rPr>
            <w:rStyle w:val="Hyperlink"/>
            <w:noProof/>
          </w:rPr>
          <w:t>Lovgrundlag</w:t>
        </w:r>
        <w:r w:rsidR="00857AFE">
          <w:rPr>
            <w:noProof/>
            <w:webHidden/>
          </w:rPr>
          <w:tab/>
        </w:r>
        <w:r w:rsidR="00857AFE">
          <w:rPr>
            <w:noProof/>
            <w:webHidden/>
          </w:rPr>
          <w:fldChar w:fldCharType="begin"/>
        </w:r>
        <w:r w:rsidR="00857AFE">
          <w:rPr>
            <w:noProof/>
            <w:webHidden/>
          </w:rPr>
          <w:instrText xml:space="preserve"> PAGEREF _Toc3974243 \h </w:instrText>
        </w:r>
        <w:r w:rsidR="00857AFE">
          <w:rPr>
            <w:noProof/>
            <w:webHidden/>
          </w:rPr>
        </w:r>
        <w:r w:rsidR="00857AFE">
          <w:rPr>
            <w:noProof/>
            <w:webHidden/>
          </w:rPr>
          <w:fldChar w:fldCharType="separate"/>
        </w:r>
        <w:r w:rsidR="00000ABC">
          <w:rPr>
            <w:noProof/>
            <w:webHidden/>
          </w:rPr>
          <w:t>- 4 -</w:t>
        </w:r>
        <w:r w:rsidR="00857AFE">
          <w:rPr>
            <w:noProof/>
            <w:webHidden/>
          </w:rPr>
          <w:fldChar w:fldCharType="end"/>
        </w:r>
      </w:hyperlink>
    </w:p>
    <w:p w14:paraId="27073969" w14:textId="678AEB29"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4" w:history="1">
        <w:r w:rsidR="00857AFE" w:rsidRPr="0012655A">
          <w:rPr>
            <w:rStyle w:val="Hyperlink"/>
            <w:noProof/>
          </w:rPr>
          <w:t>5.</w:t>
        </w:r>
        <w:r w:rsidR="00857AFE">
          <w:rPr>
            <w:rFonts w:asciiTheme="minorHAnsi" w:eastAsiaTheme="minorEastAsia" w:hAnsiTheme="minorHAnsi" w:cstheme="minorBidi"/>
            <w:noProof/>
            <w:sz w:val="22"/>
            <w:szCs w:val="22"/>
          </w:rPr>
          <w:tab/>
        </w:r>
        <w:r w:rsidR="00857AFE" w:rsidRPr="0012655A">
          <w:rPr>
            <w:rStyle w:val="Hyperlink"/>
            <w:noProof/>
          </w:rPr>
          <w:t>Godkendelsens omfang</w:t>
        </w:r>
        <w:r w:rsidR="00857AFE">
          <w:rPr>
            <w:noProof/>
            <w:webHidden/>
          </w:rPr>
          <w:tab/>
        </w:r>
        <w:r w:rsidR="00857AFE">
          <w:rPr>
            <w:noProof/>
            <w:webHidden/>
          </w:rPr>
          <w:fldChar w:fldCharType="begin"/>
        </w:r>
        <w:r w:rsidR="00857AFE">
          <w:rPr>
            <w:noProof/>
            <w:webHidden/>
          </w:rPr>
          <w:instrText xml:space="preserve"> PAGEREF _Toc3974244 \h </w:instrText>
        </w:r>
        <w:r w:rsidR="00857AFE">
          <w:rPr>
            <w:noProof/>
            <w:webHidden/>
          </w:rPr>
        </w:r>
        <w:r w:rsidR="00857AFE">
          <w:rPr>
            <w:noProof/>
            <w:webHidden/>
          </w:rPr>
          <w:fldChar w:fldCharType="separate"/>
        </w:r>
        <w:r w:rsidR="00000ABC">
          <w:rPr>
            <w:noProof/>
            <w:webHidden/>
          </w:rPr>
          <w:t>- 5 -</w:t>
        </w:r>
        <w:r w:rsidR="00857AFE">
          <w:rPr>
            <w:noProof/>
            <w:webHidden/>
          </w:rPr>
          <w:fldChar w:fldCharType="end"/>
        </w:r>
      </w:hyperlink>
    </w:p>
    <w:p w14:paraId="5B324729" w14:textId="77E3D276"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5" w:history="1">
        <w:r w:rsidR="00857AFE" w:rsidRPr="0012655A">
          <w:rPr>
            <w:rStyle w:val="Hyperlink"/>
            <w:noProof/>
          </w:rPr>
          <w:t>6.</w:t>
        </w:r>
        <w:r w:rsidR="00857AFE">
          <w:rPr>
            <w:rFonts w:asciiTheme="minorHAnsi" w:eastAsiaTheme="minorEastAsia" w:hAnsiTheme="minorHAnsi" w:cstheme="minorBidi"/>
            <w:noProof/>
            <w:sz w:val="22"/>
            <w:szCs w:val="22"/>
          </w:rPr>
          <w:tab/>
        </w:r>
        <w:r w:rsidR="00857AFE" w:rsidRPr="0012655A">
          <w:rPr>
            <w:rStyle w:val="Hyperlink"/>
            <w:noProof/>
          </w:rPr>
          <w:t>Godkendelsens gyldighed</w:t>
        </w:r>
        <w:r w:rsidR="00857AFE">
          <w:rPr>
            <w:noProof/>
            <w:webHidden/>
          </w:rPr>
          <w:tab/>
        </w:r>
        <w:r w:rsidR="00857AFE">
          <w:rPr>
            <w:noProof/>
            <w:webHidden/>
          </w:rPr>
          <w:fldChar w:fldCharType="begin"/>
        </w:r>
        <w:r w:rsidR="00857AFE">
          <w:rPr>
            <w:noProof/>
            <w:webHidden/>
          </w:rPr>
          <w:instrText xml:space="preserve"> PAGEREF _Toc3974245 \h </w:instrText>
        </w:r>
        <w:r w:rsidR="00857AFE">
          <w:rPr>
            <w:noProof/>
            <w:webHidden/>
          </w:rPr>
        </w:r>
        <w:r w:rsidR="00857AFE">
          <w:rPr>
            <w:noProof/>
            <w:webHidden/>
          </w:rPr>
          <w:fldChar w:fldCharType="separate"/>
        </w:r>
        <w:r w:rsidR="00000ABC">
          <w:rPr>
            <w:noProof/>
            <w:webHidden/>
          </w:rPr>
          <w:t>- 5 -</w:t>
        </w:r>
        <w:r w:rsidR="00857AFE">
          <w:rPr>
            <w:noProof/>
            <w:webHidden/>
          </w:rPr>
          <w:fldChar w:fldCharType="end"/>
        </w:r>
      </w:hyperlink>
    </w:p>
    <w:p w14:paraId="32E0DDD1" w14:textId="018122AD"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6" w:history="1">
        <w:r w:rsidR="00857AFE" w:rsidRPr="0012655A">
          <w:rPr>
            <w:rStyle w:val="Hyperlink"/>
            <w:noProof/>
          </w:rPr>
          <w:t>7.</w:t>
        </w:r>
        <w:r w:rsidR="00857AFE">
          <w:rPr>
            <w:rFonts w:asciiTheme="minorHAnsi" w:eastAsiaTheme="minorEastAsia" w:hAnsiTheme="minorHAnsi" w:cstheme="minorBidi"/>
            <w:noProof/>
            <w:sz w:val="22"/>
            <w:szCs w:val="22"/>
          </w:rPr>
          <w:tab/>
        </w:r>
        <w:r w:rsidR="00857AFE" w:rsidRPr="0012655A">
          <w:rPr>
            <w:rStyle w:val="Hyperlink"/>
            <w:noProof/>
          </w:rPr>
          <w:t>Udtalelser og høringssvar</w:t>
        </w:r>
        <w:r w:rsidR="00857AFE">
          <w:rPr>
            <w:noProof/>
            <w:webHidden/>
          </w:rPr>
          <w:tab/>
        </w:r>
        <w:r w:rsidR="00857AFE">
          <w:rPr>
            <w:noProof/>
            <w:webHidden/>
          </w:rPr>
          <w:fldChar w:fldCharType="begin"/>
        </w:r>
        <w:r w:rsidR="00857AFE">
          <w:rPr>
            <w:noProof/>
            <w:webHidden/>
          </w:rPr>
          <w:instrText xml:space="preserve"> PAGEREF _Toc3974246 \h </w:instrText>
        </w:r>
        <w:r w:rsidR="00857AFE">
          <w:rPr>
            <w:noProof/>
            <w:webHidden/>
          </w:rPr>
        </w:r>
        <w:r w:rsidR="00857AFE">
          <w:rPr>
            <w:noProof/>
            <w:webHidden/>
          </w:rPr>
          <w:fldChar w:fldCharType="separate"/>
        </w:r>
        <w:r w:rsidR="00000ABC">
          <w:rPr>
            <w:noProof/>
            <w:webHidden/>
          </w:rPr>
          <w:t>- 6 -</w:t>
        </w:r>
        <w:r w:rsidR="00857AFE">
          <w:rPr>
            <w:noProof/>
            <w:webHidden/>
          </w:rPr>
          <w:fldChar w:fldCharType="end"/>
        </w:r>
      </w:hyperlink>
    </w:p>
    <w:p w14:paraId="77AA604E" w14:textId="13C431D5"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7" w:history="1">
        <w:r w:rsidR="00857AFE" w:rsidRPr="0012655A">
          <w:rPr>
            <w:rStyle w:val="Hyperlink"/>
            <w:noProof/>
          </w:rPr>
          <w:t>8.</w:t>
        </w:r>
        <w:r w:rsidR="00857AFE">
          <w:rPr>
            <w:rFonts w:asciiTheme="minorHAnsi" w:eastAsiaTheme="minorEastAsia" w:hAnsiTheme="minorHAnsi" w:cstheme="minorBidi"/>
            <w:noProof/>
            <w:sz w:val="22"/>
            <w:szCs w:val="22"/>
          </w:rPr>
          <w:tab/>
        </w:r>
        <w:r w:rsidR="00857AFE" w:rsidRPr="0012655A">
          <w:rPr>
            <w:rStyle w:val="Hyperlink"/>
            <w:noProof/>
          </w:rPr>
          <w:t>Miljøteknisk redegørelse og vurdering</w:t>
        </w:r>
        <w:r w:rsidR="00857AFE">
          <w:rPr>
            <w:noProof/>
            <w:webHidden/>
          </w:rPr>
          <w:tab/>
        </w:r>
        <w:r w:rsidR="00857AFE">
          <w:rPr>
            <w:noProof/>
            <w:webHidden/>
          </w:rPr>
          <w:fldChar w:fldCharType="begin"/>
        </w:r>
        <w:r w:rsidR="00857AFE">
          <w:rPr>
            <w:noProof/>
            <w:webHidden/>
          </w:rPr>
          <w:instrText xml:space="preserve"> PAGEREF _Toc3974247 \h </w:instrText>
        </w:r>
        <w:r w:rsidR="00857AFE">
          <w:rPr>
            <w:noProof/>
            <w:webHidden/>
          </w:rPr>
        </w:r>
        <w:r w:rsidR="00857AFE">
          <w:rPr>
            <w:noProof/>
            <w:webHidden/>
          </w:rPr>
          <w:fldChar w:fldCharType="separate"/>
        </w:r>
        <w:r w:rsidR="00000ABC">
          <w:rPr>
            <w:noProof/>
            <w:webHidden/>
          </w:rPr>
          <w:t>- 6 -</w:t>
        </w:r>
        <w:r w:rsidR="00857AFE">
          <w:rPr>
            <w:noProof/>
            <w:webHidden/>
          </w:rPr>
          <w:fldChar w:fldCharType="end"/>
        </w:r>
      </w:hyperlink>
    </w:p>
    <w:p w14:paraId="5E3D982E" w14:textId="07421465" w:rsidR="00857AFE" w:rsidRDefault="006F615D">
      <w:pPr>
        <w:pStyle w:val="Indholdsfortegnelse1"/>
        <w:tabs>
          <w:tab w:val="left" w:pos="426"/>
        </w:tabs>
        <w:rPr>
          <w:rFonts w:asciiTheme="minorHAnsi" w:eastAsiaTheme="minorEastAsia" w:hAnsiTheme="minorHAnsi" w:cstheme="minorBidi"/>
          <w:noProof/>
          <w:sz w:val="22"/>
          <w:szCs w:val="22"/>
        </w:rPr>
      </w:pPr>
      <w:hyperlink w:anchor="_Toc3974248" w:history="1">
        <w:r w:rsidR="00857AFE" w:rsidRPr="0012655A">
          <w:rPr>
            <w:rStyle w:val="Hyperlink"/>
            <w:noProof/>
          </w:rPr>
          <w:t>9.</w:t>
        </w:r>
        <w:r w:rsidR="00857AFE">
          <w:rPr>
            <w:rFonts w:asciiTheme="minorHAnsi" w:eastAsiaTheme="minorEastAsia" w:hAnsiTheme="minorHAnsi" w:cstheme="minorBidi"/>
            <w:noProof/>
            <w:sz w:val="22"/>
            <w:szCs w:val="22"/>
          </w:rPr>
          <w:tab/>
        </w:r>
        <w:r w:rsidR="00857AFE" w:rsidRPr="0012655A">
          <w:rPr>
            <w:rStyle w:val="Hyperlink"/>
            <w:noProof/>
          </w:rPr>
          <w:t>Offentliggørelse</w:t>
        </w:r>
        <w:r w:rsidR="00857AFE">
          <w:rPr>
            <w:noProof/>
            <w:webHidden/>
          </w:rPr>
          <w:tab/>
        </w:r>
        <w:r w:rsidR="00857AFE">
          <w:rPr>
            <w:noProof/>
            <w:webHidden/>
          </w:rPr>
          <w:fldChar w:fldCharType="begin"/>
        </w:r>
        <w:r w:rsidR="00857AFE">
          <w:rPr>
            <w:noProof/>
            <w:webHidden/>
          </w:rPr>
          <w:instrText xml:space="preserve"> PAGEREF _Toc3974248 \h </w:instrText>
        </w:r>
        <w:r w:rsidR="00857AFE">
          <w:rPr>
            <w:noProof/>
            <w:webHidden/>
          </w:rPr>
        </w:r>
        <w:r w:rsidR="00857AFE">
          <w:rPr>
            <w:noProof/>
            <w:webHidden/>
          </w:rPr>
          <w:fldChar w:fldCharType="separate"/>
        </w:r>
        <w:r w:rsidR="00000ABC">
          <w:rPr>
            <w:noProof/>
            <w:webHidden/>
          </w:rPr>
          <w:t>- 24 -</w:t>
        </w:r>
        <w:r w:rsidR="00857AFE">
          <w:rPr>
            <w:noProof/>
            <w:webHidden/>
          </w:rPr>
          <w:fldChar w:fldCharType="end"/>
        </w:r>
      </w:hyperlink>
    </w:p>
    <w:p w14:paraId="7C0402AF" w14:textId="0070F494" w:rsidR="00857AFE" w:rsidRDefault="006F615D">
      <w:pPr>
        <w:pStyle w:val="Indholdsfortegnelse1"/>
        <w:tabs>
          <w:tab w:val="left" w:pos="660"/>
        </w:tabs>
        <w:rPr>
          <w:rFonts w:asciiTheme="minorHAnsi" w:eastAsiaTheme="minorEastAsia" w:hAnsiTheme="minorHAnsi" w:cstheme="minorBidi"/>
          <w:noProof/>
          <w:sz w:val="22"/>
          <w:szCs w:val="22"/>
        </w:rPr>
      </w:pPr>
      <w:hyperlink w:anchor="_Toc3974249" w:history="1">
        <w:r w:rsidR="00857AFE" w:rsidRPr="0012655A">
          <w:rPr>
            <w:rStyle w:val="Hyperlink"/>
            <w:noProof/>
          </w:rPr>
          <w:t>10.</w:t>
        </w:r>
        <w:r w:rsidR="002E75D2">
          <w:rPr>
            <w:rStyle w:val="Hyperlink"/>
            <w:noProof/>
          </w:rPr>
          <w:t xml:space="preserve">  </w:t>
        </w:r>
        <w:r w:rsidR="00857AFE" w:rsidRPr="0012655A">
          <w:rPr>
            <w:rStyle w:val="Hyperlink"/>
            <w:noProof/>
          </w:rPr>
          <w:t>Klagevejledning</w:t>
        </w:r>
        <w:r w:rsidR="00857AFE">
          <w:rPr>
            <w:noProof/>
            <w:webHidden/>
          </w:rPr>
          <w:tab/>
        </w:r>
        <w:r w:rsidR="00857AFE">
          <w:rPr>
            <w:noProof/>
            <w:webHidden/>
          </w:rPr>
          <w:fldChar w:fldCharType="begin"/>
        </w:r>
        <w:r w:rsidR="00857AFE">
          <w:rPr>
            <w:noProof/>
            <w:webHidden/>
          </w:rPr>
          <w:instrText xml:space="preserve"> PAGEREF _Toc3974249 \h </w:instrText>
        </w:r>
        <w:r w:rsidR="00857AFE">
          <w:rPr>
            <w:noProof/>
            <w:webHidden/>
          </w:rPr>
        </w:r>
        <w:r w:rsidR="00857AFE">
          <w:rPr>
            <w:noProof/>
            <w:webHidden/>
          </w:rPr>
          <w:fldChar w:fldCharType="separate"/>
        </w:r>
        <w:r w:rsidR="00000ABC">
          <w:rPr>
            <w:noProof/>
            <w:webHidden/>
          </w:rPr>
          <w:t>- 24 -</w:t>
        </w:r>
        <w:r w:rsidR="00857AFE">
          <w:rPr>
            <w:noProof/>
            <w:webHidden/>
          </w:rPr>
          <w:fldChar w:fldCharType="end"/>
        </w:r>
      </w:hyperlink>
    </w:p>
    <w:p w14:paraId="40E7FBF2" w14:textId="6BE499BD" w:rsidR="00857AFE" w:rsidRDefault="006F615D">
      <w:pPr>
        <w:pStyle w:val="Indholdsfortegnelse1"/>
        <w:rPr>
          <w:rFonts w:asciiTheme="minorHAnsi" w:eastAsiaTheme="minorEastAsia" w:hAnsiTheme="minorHAnsi" w:cstheme="minorBidi"/>
          <w:noProof/>
          <w:sz w:val="22"/>
          <w:szCs w:val="22"/>
        </w:rPr>
      </w:pPr>
      <w:hyperlink w:anchor="_Toc3974250" w:history="1">
        <w:r w:rsidR="00857AFE" w:rsidRPr="0012655A">
          <w:rPr>
            <w:rStyle w:val="Hyperlink"/>
            <w:noProof/>
          </w:rPr>
          <w:t>Bilag:</w:t>
        </w:r>
        <w:r w:rsidR="00857AFE">
          <w:rPr>
            <w:noProof/>
            <w:webHidden/>
          </w:rPr>
          <w:tab/>
        </w:r>
        <w:r w:rsidR="00857AFE">
          <w:rPr>
            <w:noProof/>
            <w:webHidden/>
          </w:rPr>
          <w:fldChar w:fldCharType="begin"/>
        </w:r>
        <w:r w:rsidR="00857AFE">
          <w:rPr>
            <w:noProof/>
            <w:webHidden/>
          </w:rPr>
          <w:instrText xml:space="preserve"> PAGEREF _Toc3974250 \h </w:instrText>
        </w:r>
        <w:r w:rsidR="00857AFE">
          <w:rPr>
            <w:noProof/>
            <w:webHidden/>
          </w:rPr>
        </w:r>
        <w:r w:rsidR="00857AFE">
          <w:rPr>
            <w:noProof/>
            <w:webHidden/>
          </w:rPr>
          <w:fldChar w:fldCharType="separate"/>
        </w:r>
        <w:r w:rsidR="00000ABC">
          <w:rPr>
            <w:noProof/>
            <w:webHidden/>
          </w:rPr>
          <w:t>- 26 -</w:t>
        </w:r>
        <w:r w:rsidR="00857AFE">
          <w:rPr>
            <w:noProof/>
            <w:webHidden/>
          </w:rPr>
          <w:fldChar w:fldCharType="end"/>
        </w:r>
      </w:hyperlink>
    </w:p>
    <w:p w14:paraId="1EB93CDF" w14:textId="77777777"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EE2C7D">
      <w:pPr>
        <w:pStyle w:val="Overskrift1"/>
        <w:numPr>
          <w:ilvl w:val="0"/>
          <w:numId w:val="27"/>
        </w:numPr>
        <w:ind w:left="567" w:hanging="567"/>
      </w:pPr>
      <w:bookmarkStart w:id="7" w:name="_Toc3974240"/>
      <w:r w:rsidRPr="00407104">
        <w:lastRenderedPageBreak/>
        <w:t>Indledning</w:t>
      </w:r>
      <w:bookmarkEnd w:id="4"/>
      <w:bookmarkEnd w:id="5"/>
      <w:bookmarkEnd w:id="6"/>
      <w:bookmarkEnd w:id="7"/>
    </w:p>
    <w:p w14:paraId="713A3C1E" w14:textId="61DE4719" w:rsidR="0080099F" w:rsidRDefault="0080099F" w:rsidP="00E04276">
      <w:pPr>
        <w:jc w:val="both"/>
      </w:pPr>
      <w:r w:rsidRPr="005B734C">
        <w:t xml:space="preserve">Virksomheden </w:t>
      </w:r>
      <w:r>
        <w:t xml:space="preserve">NATURE ENERGY KORSKRO A/S er et biogasanlæg. Biogasanlægget </w:t>
      </w:r>
      <w:r>
        <w:rPr>
          <w:i/>
        </w:rPr>
        <w:fldChar w:fldCharType="begin"/>
      </w:r>
      <w:r>
        <w:rPr>
          <w:i/>
        </w:rPr>
        <w:instrText xml:space="preserve"> Virksomhed, anlæg eller andet </w:instrText>
      </w:r>
      <w:r>
        <w:rPr>
          <w:i/>
        </w:rPr>
        <w:fldChar w:fldCharType="end"/>
      </w:r>
      <w:r>
        <w:t>ligger på Lunde Hovedvej 51</w:t>
      </w:r>
      <w:r w:rsidR="00AA7D08">
        <w:t>,</w:t>
      </w:r>
      <w:r>
        <w:t xml:space="preserve"> Esbjerg Ø, matr.nr. 3g Lunde, Esbjerg Jorder. Placeringen fremgår af bilag 1.</w:t>
      </w:r>
    </w:p>
    <w:p w14:paraId="62213B37" w14:textId="77777777" w:rsidR="0080099F" w:rsidRDefault="0080099F" w:rsidP="00E04276">
      <w:pPr>
        <w:jc w:val="both"/>
      </w:pPr>
    </w:p>
    <w:p w14:paraId="175E0409" w14:textId="2059372C" w:rsidR="00412839" w:rsidRDefault="00892518" w:rsidP="00E04276">
      <w:pPr>
        <w:jc w:val="both"/>
      </w:pPr>
      <w:r>
        <w:t>Tillæg til g</w:t>
      </w:r>
      <w:r w:rsidR="0080099F">
        <w:t xml:space="preserve">odkendelsen </w:t>
      </w:r>
      <w:bookmarkStart w:id="8" w:name="_Hlk54167806"/>
      <w:r w:rsidR="0080099F">
        <w:t>omfatter ændring</w:t>
      </w:r>
      <w:r w:rsidR="00412839">
        <w:t xml:space="preserve"> af afkastforhold med separering af luft fra gasopgraderingsanlæg og biogasanlæggets </w:t>
      </w:r>
      <w:r w:rsidR="002E2CE5">
        <w:t>bio</w:t>
      </w:r>
      <w:r w:rsidR="00412839">
        <w:t>filter, samt ændret placering af 2 stk. ståltanke til opbevaring af industriaffald samt ændret placering af 2 stk. overdækkede udendørs PE-tanke</w:t>
      </w:r>
      <w:r w:rsidR="00C15465">
        <w:t xml:space="preserve"> (</w:t>
      </w:r>
      <w:proofErr w:type="spellStart"/>
      <w:r w:rsidR="00C15465">
        <w:t>hovedfilter</w:t>
      </w:r>
      <w:proofErr w:type="spellEnd"/>
      <w:r w:rsidR="00C15465">
        <w:t>), samt mulighed for etablering af yderlig 1 stk. ståltank til industriaffald</w:t>
      </w:r>
      <w:r w:rsidR="00412839">
        <w:t>.</w:t>
      </w:r>
    </w:p>
    <w:p w14:paraId="42413786" w14:textId="77777777" w:rsidR="00412839" w:rsidRDefault="00412839" w:rsidP="00E04276">
      <w:pPr>
        <w:jc w:val="both"/>
      </w:pPr>
    </w:p>
    <w:bookmarkEnd w:id="8"/>
    <w:p w14:paraId="15020204" w14:textId="54EED99F" w:rsidR="0080099F" w:rsidRDefault="0080099F" w:rsidP="00E04276">
      <w:pPr>
        <w:jc w:val="both"/>
      </w:pPr>
      <w:r>
        <w:t>Drift af lu</w:t>
      </w:r>
      <w:r w:rsidR="00892518">
        <w:t>f</w:t>
      </w:r>
      <w:r>
        <w:t>tbehandlingsanlæg og tanke til industriaffald er tilknyttet biogasanlæggets drift og er omfattet af godkendelsesbekendtgørelsens</w:t>
      </w:r>
      <w:r>
        <w:rPr>
          <w:rStyle w:val="Fodnotehenvisning"/>
        </w:rPr>
        <w:footnoteReference w:id="1"/>
      </w:r>
      <w:r>
        <w:t xml:space="preserve"> bilag 1, listepunkt </w:t>
      </w:r>
      <w:proofErr w:type="gramStart"/>
      <w:r>
        <w:t>5.3.b)i.</w:t>
      </w:r>
      <w:proofErr w:type="gramEnd"/>
    </w:p>
    <w:p w14:paraId="09140AE7" w14:textId="77777777" w:rsidR="0080099F" w:rsidRDefault="0080099F" w:rsidP="00E04276">
      <w:pPr>
        <w:jc w:val="both"/>
      </w:pPr>
    </w:p>
    <w:p w14:paraId="60F30347" w14:textId="77777777" w:rsidR="0080099F" w:rsidRPr="009E70A7" w:rsidRDefault="0080099F" w:rsidP="00E04276">
      <w:pPr>
        <w:ind w:left="567"/>
        <w:jc w:val="both"/>
        <w:rPr>
          <w:i/>
        </w:rPr>
      </w:pPr>
      <w:r w:rsidRPr="009E70A7">
        <w:rPr>
          <w:i/>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9E70A7">
        <w:rPr>
          <w:i/>
        </w:rPr>
        <w:t>byspildevand</w:t>
      </w:r>
      <w:proofErr w:type="spellEnd"/>
      <w:r w:rsidRPr="009E70A7">
        <w:rPr>
          <w:i/>
        </w:rPr>
        <w:t>:</w:t>
      </w:r>
    </w:p>
    <w:p w14:paraId="65D19FF2" w14:textId="77777777" w:rsidR="0080099F" w:rsidRPr="009E70A7" w:rsidRDefault="0080099F" w:rsidP="00E04276">
      <w:pPr>
        <w:ind w:left="567"/>
        <w:jc w:val="both"/>
        <w:rPr>
          <w:i/>
        </w:rPr>
      </w:pPr>
      <w:r w:rsidRPr="009E70A7">
        <w:rPr>
          <w:i/>
        </w:rPr>
        <w:t>i) Biologisk behandling</w:t>
      </w:r>
    </w:p>
    <w:p w14:paraId="35F1E8FF" w14:textId="77777777" w:rsidR="0080099F" w:rsidRDefault="0080099F" w:rsidP="00E04276">
      <w:pPr>
        <w:jc w:val="both"/>
      </w:pPr>
    </w:p>
    <w:p w14:paraId="1C844F90" w14:textId="6B4E2693" w:rsidR="0080099F" w:rsidRDefault="0080099F" w:rsidP="00E04276">
      <w:pPr>
        <w:jc w:val="both"/>
      </w:pPr>
      <w:r>
        <w:t>Virksomheden har den</w:t>
      </w:r>
      <w:r w:rsidR="00412839">
        <w:t xml:space="preserve"> 1</w:t>
      </w:r>
      <w:r>
        <w:t xml:space="preserve">2. </w:t>
      </w:r>
      <w:r w:rsidR="00412839">
        <w:t>juni 2020</w:t>
      </w:r>
      <w:r w:rsidR="00AA7D08">
        <w:t xml:space="preserve"> </w:t>
      </w:r>
      <w:r>
        <w:t xml:space="preserve">sendt ansøgning om ændring af bestående virksomhed. Supplerende materiale er </w:t>
      </w:r>
      <w:r w:rsidR="00AA7D08">
        <w:t>s</w:t>
      </w:r>
      <w:r>
        <w:t>endt den</w:t>
      </w:r>
      <w:r w:rsidR="00412839">
        <w:t xml:space="preserve"> 18. juni</w:t>
      </w:r>
      <w:r w:rsidR="00966E3F">
        <w:t>, 15. juli</w:t>
      </w:r>
      <w:r w:rsidR="00412839">
        <w:t xml:space="preserve"> og den</w:t>
      </w:r>
      <w:r>
        <w:t xml:space="preserve"> </w:t>
      </w:r>
      <w:r w:rsidR="00412839">
        <w:t>1</w:t>
      </w:r>
      <w:r>
        <w:t>. september 20</w:t>
      </w:r>
      <w:r w:rsidR="00412839">
        <w:t>20</w:t>
      </w:r>
      <w:r>
        <w:t>.</w:t>
      </w:r>
    </w:p>
    <w:p w14:paraId="7A8194A9" w14:textId="77777777" w:rsidR="00A62AAA" w:rsidRPr="00407104" w:rsidRDefault="00A62AAA" w:rsidP="00EE2C7D">
      <w:pPr>
        <w:pStyle w:val="Overskrift1"/>
        <w:numPr>
          <w:ilvl w:val="0"/>
          <w:numId w:val="27"/>
        </w:numPr>
        <w:ind w:left="567" w:hanging="567"/>
      </w:pPr>
      <w:bookmarkStart w:id="9" w:name="_Toc3974241"/>
      <w:r w:rsidRPr="00057E0A">
        <w:t>Afgørelse</w:t>
      </w:r>
      <w:bookmarkEnd w:id="9"/>
    </w:p>
    <w:p w14:paraId="56E364A9" w14:textId="4E436E2F" w:rsidR="002B51D6" w:rsidRDefault="002B51D6" w:rsidP="002E2CE5">
      <w:pPr>
        <w:jc w:val="both"/>
      </w:pPr>
      <w:r>
        <w:t>På grundlag af virksomhedens ansøgning om ændringer på bestående virksomhed samt oplysningerne i afsnit 8 godkender Esbjerg Kommune, Industrimiljø ændring af eksisterende lu</w:t>
      </w:r>
      <w:r w:rsidR="002E2CE5">
        <w:t>f</w:t>
      </w:r>
      <w:r>
        <w:t>t</w:t>
      </w:r>
      <w:r w:rsidR="002E2CE5">
        <w:t>rense</w:t>
      </w:r>
      <w:r>
        <w:t xml:space="preserve">anlæg med separering af luft fra gasopgraderingsanlæg og </w:t>
      </w:r>
      <w:r w:rsidR="002E2CE5">
        <w:t>bio</w:t>
      </w:r>
      <w:r>
        <w:t>filter, ændret placering af 2 stk. udendørs PE-tanke</w:t>
      </w:r>
      <w:r w:rsidR="002E2CE5">
        <w:t xml:space="preserve"> (</w:t>
      </w:r>
      <w:proofErr w:type="spellStart"/>
      <w:r w:rsidR="002E2CE5">
        <w:t>hovedfilter</w:t>
      </w:r>
      <w:proofErr w:type="spellEnd"/>
      <w:r w:rsidR="002E2CE5">
        <w:t>)</w:t>
      </w:r>
      <w:r>
        <w:t xml:space="preserve"> samt etablering og drift af 2</w:t>
      </w:r>
      <w:r w:rsidR="002E2CE5">
        <w:t>-3</w:t>
      </w:r>
      <w:r>
        <w:t xml:space="preserve"> stk. ståltanke til</w:t>
      </w:r>
      <w:r w:rsidR="00914625">
        <w:t xml:space="preserve"> opbevaring af </w:t>
      </w:r>
      <w:r>
        <w:t>industriaffald på Lunde Hovedvej 51, 6705 Esbjerg Ø.</w:t>
      </w:r>
    </w:p>
    <w:p w14:paraId="6C999383" w14:textId="1C6B1D36" w:rsidR="002B51D6" w:rsidRDefault="002B51D6" w:rsidP="002E2CE5">
      <w:pPr>
        <w:jc w:val="both"/>
      </w:pPr>
    </w:p>
    <w:p w14:paraId="5ABD0CE9" w14:textId="2A8C8DD6" w:rsidR="002B51D6" w:rsidRDefault="00892518" w:rsidP="002E2CE5">
      <w:pPr>
        <w:jc w:val="both"/>
      </w:pPr>
      <w:r>
        <w:t>Tillæg til m</w:t>
      </w:r>
      <w:r w:rsidR="002B51D6">
        <w:t>iljøgodkendelsen meddeles i henhold til miljøbeskyttelseslovens</w:t>
      </w:r>
      <w:r w:rsidR="002B51D6">
        <w:rPr>
          <w:rStyle w:val="Fodnotehenvisning"/>
        </w:rPr>
        <w:footnoteReference w:id="2"/>
      </w:r>
      <w:r w:rsidR="002B51D6">
        <w:t xml:space="preserve"> § 33, stk. 1.</w:t>
      </w:r>
    </w:p>
    <w:p w14:paraId="1B4817E5" w14:textId="77777777" w:rsidR="00556012" w:rsidRDefault="00556012" w:rsidP="006B36A5">
      <w:pPr>
        <w:pStyle w:val="Overskrift1"/>
        <w:numPr>
          <w:ilvl w:val="0"/>
          <w:numId w:val="27"/>
        </w:numPr>
        <w:ind w:left="567" w:hanging="567"/>
      </w:pPr>
      <w:bookmarkStart w:id="10" w:name="_Toc3974242"/>
      <w:r w:rsidRPr="00057E0A">
        <w:t>Vilkår</w:t>
      </w:r>
      <w:bookmarkEnd w:id="10"/>
    </w:p>
    <w:p w14:paraId="0D243775" w14:textId="2EBEC75A" w:rsidR="00F10244" w:rsidRDefault="00F10244" w:rsidP="00F10244">
      <w:pPr>
        <w:jc w:val="both"/>
      </w:pPr>
      <w:r w:rsidRPr="00D5098D">
        <w:rPr>
          <w:bCs/>
        </w:rPr>
        <w:t xml:space="preserve">Nummerering efter vilkår henviser til vilkårs nummer i </w:t>
      </w:r>
      <w:r>
        <w:t>standardvilkårsbekendtgørelsen</w:t>
      </w:r>
      <w:r>
        <w:rPr>
          <w:rStyle w:val="Fodnotehenvisning"/>
        </w:rPr>
        <w:footnoteReference w:id="3"/>
      </w:r>
      <w:r>
        <w:t xml:space="preserve"> for så vidt angår </w:t>
      </w:r>
      <w:r w:rsidR="00153ED4">
        <w:t xml:space="preserve">J205, </w:t>
      </w:r>
      <w:r>
        <w:t xml:space="preserve">jf. afsnit </w:t>
      </w:r>
      <w:r w:rsidR="00153ED4">
        <w:t>16</w:t>
      </w:r>
      <w:r>
        <w:rPr>
          <w:bCs/>
        </w:rPr>
        <w:t>.</w:t>
      </w:r>
    </w:p>
    <w:p w14:paraId="608B4F08" w14:textId="77777777" w:rsidR="00442879" w:rsidRDefault="00442879" w:rsidP="00685429">
      <w:pPr>
        <w:pStyle w:val="Overskrift2"/>
      </w:pPr>
      <w:r w:rsidRPr="00DC6B84">
        <w:t>Luft</w:t>
      </w:r>
      <w:r w:rsidR="00016E87" w:rsidRPr="00DC6B84">
        <w:t>forurening</w:t>
      </w:r>
    </w:p>
    <w:p w14:paraId="3EADCFE4" w14:textId="57EBE5F5" w:rsidR="00F32092" w:rsidRDefault="00F32092" w:rsidP="00766580">
      <w:pPr>
        <w:pStyle w:val="Brdtekst"/>
        <w:numPr>
          <w:ilvl w:val="0"/>
          <w:numId w:val="4"/>
        </w:numPr>
        <w:tabs>
          <w:tab w:val="left" w:pos="-5529"/>
        </w:tabs>
        <w:jc w:val="both"/>
        <w:rPr>
          <w:rFonts w:ascii="Verdana" w:hAnsi="Verdana"/>
          <w:sz w:val="20"/>
        </w:rPr>
      </w:pPr>
      <w:r>
        <w:rPr>
          <w:rFonts w:ascii="Verdana" w:hAnsi="Verdana"/>
          <w:sz w:val="20"/>
        </w:rPr>
        <w:t>Afkast fra opgraderingsanlæg via rensning skal være minimum 20 meter over terræn.</w:t>
      </w:r>
    </w:p>
    <w:p w14:paraId="3D4DEDE2" w14:textId="77777777" w:rsidR="00B372CA" w:rsidRDefault="00B372CA" w:rsidP="00F32092">
      <w:pPr>
        <w:pStyle w:val="Brdtekst"/>
        <w:tabs>
          <w:tab w:val="left" w:pos="-5529"/>
        </w:tabs>
        <w:ind w:left="709"/>
        <w:jc w:val="both"/>
        <w:rPr>
          <w:rFonts w:ascii="Verdana" w:hAnsi="Verdana"/>
          <w:sz w:val="20"/>
        </w:rPr>
      </w:pPr>
    </w:p>
    <w:p w14:paraId="3FD15D42" w14:textId="74D24982" w:rsidR="00F32092" w:rsidRDefault="00F32092" w:rsidP="00766580">
      <w:pPr>
        <w:pStyle w:val="Brdtekst"/>
        <w:numPr>
          <w:ilvl w:val="0"/>
          <w:numId w:val="4"/>
        </w:numPr>
        <w:tabs>
          <w:tab w:val="left" w:pos="-5529"/>
        </w:tabs>
        <w:jc w:val="both"/>
        <w:rPr>
          <w:rFonts w:ascii="Verdana" w:hAnsi="Verdana"/>
          <w:sz w:val="20"/>
        </w:rPr>
      </w:pPr>
      <w:r>
        <w:rPr>
          <w:rFonts w:ascii="Verdana" w:hAnsi="Verdana"/>
          <w:sz w:val="20"/>
        </w:rPr>
        <w:t xml:space="preserve">Afkast fra biogasanlæggets biofilter skal være minimum 30 meter over terræn og må øges til en højde på </w:t>
      </w:r>
      <w:r w:rsidR="00351CDA">
        <w:rPr>
          <w:rFonts w:ascii="Verdana" w:hAnsi="Verdana"/>
          <w:sz w:val="20"/>
        </w:rPr>
        <w:t>43 meter over te</w:t>
      </w:r>
      <w:r>
        <w:rPr>
          <w:rFonts w:ascii="Verdana" w:hAnsi="Verdana"/>
          <w:sz w:val="20"/>
        </w:rPr>
        <w:t>rræn.</w:t>
      </w:r>
    </w:p>
    <w:p w14:paraId="34C27506" w14:textId="77777777" w:rsidR="00B372CA" w:rsidRDefault="00B372CA" w:rsidP="00B372CA">
      <w:pPr>
        <w:pStyle w:val="Listeafsnit"/>
      </w:pPr>
    </w:p>
    <w:p w14:paraId="425AE9A7" w14:textId="4CC0A10E" w:rsidR="00B372CA" w:rsidRDefault="00B372CA" w:rsidP="00B372CA">
      <w:pPr>
        <w:pStyle w:val="Brdtekst"/>
        <w:tabs>
          <w:tab w:val="left" w:pos="-5529"/>
        </w:tabs>
        <w:ind w:left="709"/>
        <w:jc w:val="both"/>
        <w:rPr>
          <w:rFonts w:ascii="Verdana" w:hAnsi="Verdana"/>
          <w:sz w:val="20"/>
        </w:rPr>
      </w:pPr>
      <w:bookmarkStart w:id="11" w:name="_Hlk55374393"/>
      <w:r>
        <w:rPr>
          <w:rFonts w:ascii="Verdana" w:hAnsi="Verdana"/>
          <w:sz w:val="20"/>
        </w:rPr>
        <w:t>Der foretages dermed ændring af vilkår 31 i miljøgodkendelse af 24. oktober 2016.</w:t>
      </w:r>
    </w:p>
    <w:bookmarkEnd w:id="11"/>
    <w:p w14:paraId="6798D9C0" w14:textId="77777777" w:rsidR="00917B6E" w:rsidRDefault="00917B6E" w:rsidP="00F32092">
      <w:pPr>
        <w:pStyle w:val="Brdtekst"/>
        <w:tabs>
          <w:tab w:val="left" w:pos="-5529"/>
        </w:tabs>
        <w:ind w:left="709"/>
        <w:jc w:val="both"/>
        <w:rPr>
          <w:rFonts w:ascii="Verdana" w:hAnsi="Verdana"/>
          <w:sz w:val="20"/>
        </w:rPr>
      </w:pPr>
    </w:p>
    <w:p w14:paraId="032C5A66" w14:textId="0E22F2F7" w:rsidR="005B6056" w:rsidRDefault="005B6056" w:rsidP="005B6056">
      <w:pPr>
        <w:pStyle w:val="Brdtekst"/>
        <w:numPr>
          <w:ilvl w:val="0"/>
          <w:numId w:val="4"/>
        </w:numPr>
        <w:tabs>
          <w:tab w:val="left" w:pos="-5529"/>
        </w:tabs>
        <w:jc w:val="both"/>
        <w:rPr>
          <w:rFonts w:ascii="Verdana" w:hAnsi="Verdana"/>
          <w:sz w:val="20"/>
        </w:rPr>
      </w:pPr>
      <w:r>
        <w:rPr>
          <w:rFonts w:ascii="Verdana" w:hAnsi="Verdana"/>
          <w:sz w:val="20"/>
        </w:rPr>
        <w:t xml:space="preserve">Der skal være etableret målested i alle afkast (biofilter, opgraderingsanlæg, kedler), hvor der er fastsat vilkår om emissionsgrænseværdier og lugtbidrag. Målested skal indrettes og placeres som anført i MEL-22 Kvalitet i Emissionsmålinger (Miljøstyrelsens anbefalede metoder, der findes på hjemmesiden for Miljøstyrelsens Referencelaboratorium </w:t>
      </w:r>
      <w:r>
        <w:rPr>
          <w:rFonts w:ascii="Verdana" w:hAnsi="Verdana"/>
          <w:sz w:val="20"/>
        </w:rPr>
        <w:lastRenderedPageBreak/>
        <w:t xml:space="preserve">for måling af emissioner til luften: </w:t>
      </w:r>
      <w:hyperlink r:id="rId17" w:history="1">
        <w:r w:rsidRPr="00696BED">
          <w:rPr>
            <w:rStyle w:val="Hyperlink"/>
            <w:rFonts w:ascii="Verdana" w:hAnsi="Verdana"/>
            <w:sz w:val="20"/>
          </w:rPr>
          <w:t>www.ref-lab.dk</w:t>
        </w:r>
      </w:hyperlink>
      <w:r>
        <w:rPr>
          <w:rFonts w:ascii="Verdana" w:hAnsi="Verdana"/>
          <w:sz w:val="20"/>
        </w:rPr>
        <w:t>). Målestederne skal være placeret, sådan, at det sikres, at de fastsatte emissionsgrænseværdier kan dokumenteres overholdt. (S26, J205)</w:t>
      </w:r>
    </w:p>
    <w:p w14:paraId="5794B4AC" w14:textId="77777777" w:rsidR="005B6056" w:rsidRPr="00B372CA" w:rsidRDefault="005B6056" w:rsidP="005B6056">
      <w:pPr>
        <w:pStyle w:val="Brdtekst"/>
        <w:tabs>
          <w:tab w:val="left" w:pos="-5529"/>
        </w:tabs>
        <w:ind w:left="709"/>
        <w:jc w:val="both"/>
        <w:rPr>
          <w:rFonts w:ascii="Verdana" w:hAnsi="Verdana"/>
          <w:sz w:val="20"/>
        </w:rPr>
      </w:pPr>
    </w:p>
    <w:p w14:paraId="780F6F43" w14:textId="6DCFA09B" w:rsidR="005B6056" w:rsidRDefault="005B6056" w:rsidP="005B6056">
      <w:pPr>
        <w:pStyle w:val="Brdtekst"/>
        <w:tabs>
          <w:tab w:val="left" w:pos="-5529"/>
        </w:tabs>
        <w:ind w:left="709"/>
        <w:jc w:val="both"/>
        <w:rPr>
          <w:rFonts w:ascii="Verdana" w:hAnsi="Verdana"/>
          <w:sz w:val="20"/>
        </w:rPr>
      </w:pPr>
      <w:r>
        <w:rPr>
          <w:rFonts w:ascii="Verdana" w:hAnsi="Verdana"/>
          <w:sz w:val="20"/>
        </w:rPr>
        <w:t>Der foretages dermed ændring af vilkår 34 i miljøgodkendelse af 24. oktober 2016.</w:t>
      </w:r>
    </w:p>
    <w:p w14:paraId="17DD7526" w14:textId="77777777" w:rsidR="00556012" w:rsidRPr="00936214" w:rsidRDefault="00556012" w:rsidP="00E91623">
      <w:pPr>
        <w:pStyle w:val="Overskrift3"/>
        <w:rPr>
          <w:color w:val="000000"/>
        </w:rPr>
      </w:pPr>
      <w:bookmarkStart w:id="12" w:name="_Toc58376086"/>
      <w:bookmarkStart w:id="13" w:name="_Toc48707477"/>
      <w:bookmarkStart w:id="14" w:name="_Toc48702122"/>
      <w:r w:rsidRPr="00936214">
        <w:t>Tidsbegrænsning</w:t>
      </w:r>
    </w:p>
    <w:p w14:paraId="2AE7625B" w14:textId="5ED2A68E" w:rsidR="00AA7D08" w:rsidRDefault="00892518" w:rsidP="00892518">
      <w:pPr>
        <w:jc w:val="both"/>
      </w:pPr>
      <w:r w:rsidRPr="00DF613E">
        <w:t>Godkendelsen kan i særlige tilfælde jf. godkendelsesbekendtgørelsens</w:t>
      </w:r>
      <w:r w:rsidRPr="00DF613E">
        <w:rPr>
          <w:vertAlign w:val="superscript"/>
        </w:rPr>
        <w:t>2</w:t>
      </w:r>
      <w:r w:rsidRPr="00DF613E">
        <w:t xml:space="preserve"> § 33 tidsbegrænses. Dette gælder både godkendelsen som helhed og dele heraf. </w:t>
      </w:r>
      <w:r>
        <w:t>Tillægsgodkendelsen omfattende ændring af afkastforhold, ændret placering af 2</w:t>
      </w:r>
      <w:r w:rsidR="00AB331D">
        <w:t>-3</w:t>
      </w:r>
      <w:r>
        <w:t xml:space="preserve"> stk. ståltanke til industriaffald og 2 stk. overdækkede udendørs PE-tanke tidsbegrænses, indtil der foretages revurdering af biogasanlæggets miljøgodkendelser. </w:t>
      </w:r>
      <w:r w:rsidR="00AA7D08">
        <w:t>Revurderingen foretages med henblik på at sikre, at de</w:t>
      </w:r>
      <w:r w:rsidR="00AA7D08" w:rsidRPr="00A34438">
        <w:t xml:space="preserve"> </w:t>
      </w:r>
      <w:r w:rsidR="00AA7D08">
        <w:t>godkendte aktiviteter i denne afgørelse er omfattes af BAT-krav i forbindelse med den kommende revurdering.</w:t>
      </w:r>
    </w:p>
    <w:p w14:paraId="0E6A2899" w14:textId="568ECFB7" w:rsidR="00892518" w:rsidRDefault="00892518" w:rsidP="00892518">
      <w:pPr>
        <w:jc w:val="both"/>
      </w:pPr>
    </w:p>
    <w:p w14:paraId="57984370" w14:textId="77777777" w:rsidR="00682FD2" w:rsidRDefault="00682FD2" w:rsidP="00682FD2">
      <w:pPr>
        <w:jc w:val="both"/>
      </w:pPr>
      <w:r w:rsidRPr="00DF613E">
        <w:t>Der redegøres nærmere for årsagen til tidsbegrænsningen</w:t>
      </w:r>
      <w:r>
        <w:t xml:space="preserve"> i afsnit 4 og 6.</w:t>
      </w:r>
    </w:p>
    <w:p w14:paraId="32A74E19" w14:textId="77777777" w:rsidR="00556012" w:rsidRPr="00936214" w:rsidRDefault="00556012" w:rsidP="00E53604">
      <w:pPr>
        <w:pStyle w:val="Overskrift1"/>
        <w:numPr>
          <w:ilvl w:val="0"/>
          <w:numId w:val="27"/>
        </w:numPr>
        <w:ind w:left="567" w:hanging="567"/>
        <w:rPr>
          <w:sz w:val="28"/>
          <w:szCs w:val="28"/>
        </w:rPr>
      </w:pPr>
      <w:bookmarkStart w:id="15" w:name="_Toc3974243"/>
      <w:r w:rsidRPr="00936214">
        <w:t>Lovgrundlag</w:t>
      </w:r>
      <w:bookmarkEnd w:id="12"/>
      <w:bookmarkEnd w:id="13"/>
      <w:bookmarkEnd w:id="14"/>
      <w:bookmarkEnd w:id="15"/>
    </w:p>
    <w:p w14:paraId="2FE01C61" w14:textId="77777777" w:rsidR="00682FD2" w:rsidRDefault="00682FD2" w:rsidP="00682FD2">
      <w:pPr>
        <w:jc w:val="both"/>
      </w:pPr>
      <w:bookmarkStart w:id="16" w:name="_Toc58376087"/>
      <w:bookmarkStart w:id="17" w:name="_Toc48707478"/>
      <w:r>
        <w:t xml:space="preserve">Biogasanlæg er omfattet af bestemmelserne om godkendelse af forurenende virksomheder i miljøbeskyttelseslovens </w:t>
      </w:r>
      <w:r w:rsidRPr="00936214">
        <w:t>§ 33 stk. 1</w:t>
      </w:r>
      <w:r>
        <w:t xml:space="preserve">, idet virksomheden er optaget på listen over godkendelsespligtige virksomheder, som listepunkt </w:t>
      </w:r>
      <w:proofErr w:type="gramStart"/>
      <w:r>
        <w:t>5.3.b)i</w:t>
      </w:r>
      <w:proofErr w:type="gramEnd"/>
      <w:r>
        <w:t>) og G201.</w:t>
      </w:r>
    </w:p>
    <w:p w14:paraId="43AD8A48" w14:textId="77777777" w:rsidR="00682FD2" w:rsidRDefault="00682FD2" w:rsidP="00682FD2">
      <w:pPr>
        <w:jc w:val="both"/>
      </w:pPr>
    </w:p>
    <w:p w14:paraId="618ED88A" w14:textId="77777777" w:rsidR="00185132" w:rsidRDefault="00185132" w:rsidP="00185132">
      <w:pPr>
        <w:jc w:val="both"/>
      </w:pPr>
      <w:r>
        <w:t xml:space="preserve">Listepunkt </w:t>
      </w:r>
      <w:proofErr w:type="gramStart"/>
      <w:r>
        <w:t>5.3.b)i</w:t>
      </w:r>
      <w:proofErr w:type="gramEnd"/>
      <w:r>
        <w:t>:</w:t>
      </w:r>
    </w:p>
    <w:p w14:paraId="4016019F" w14:textId="77777777" w:rsidR="00185132" w:rsidRDefault="00185132" w:rsidP="00185132">
      <w:pPr>
        <w:jc w:val="both"/>
        <w:rPr>
          <w:i/>
        </w:rPr>
      </w:pPr>
      <w:r w:rsidRPr="003C6AE0">
        <w:rPr>
          <w:i/>
        </w:rPr>
        <w:t>”</w:t>
      </w:r>
      <w:r>
        <w:rPr>
          <w:i/>
        </w:rPr>
        <w:t xml:space="preserve">Nyttiggørelse eller en blanding af nyttiggørelse og bortskaffelse af ikke-farligt affald, hvor kapaciteten er større end 75 tons/dag, og hvorunder en eller flere af følgende aktiviteter finder sted, dog undtaget aktiviteter omfattet af </w:t>
      </w:r>
      <w:proofErr w:type="spellStart"/>
      <w:r>
        <w:rPr>
          <w:i/>
        </w:rPr>
        <w:t>dirketiv</w:t>
      </w:r>
      <w:proofErr w:type="spellEnd"/>
      <w:r>
        <w:rPr>
          <w:i/>
        </w:rPr>
        <w:t xml:space="preserve"> 91/271/EØF om rensning af </w:t>
      </w:r>
      <w:proofErr w:type="spellStart"/>
      <w:r>
        <w:rPr>
          <w:i/>
        </w:rPr>
        <w:t>byspildevand</w:t>
      </w:r>
      <w:proofErr w:type="spellEnd"/>
      <w:r>
        <w:rPr>
          <w:i/>
        </w:rPr>
        <w:t>:</w:t>
      </w:r>
    </w:p>
    <w:p w14:paraId="27490249" w14:textId="77777777" w:rsidR="00185132" w:rsidRDefault="00185132" w:rsidP="00185132">
      <w:pPr>
        <w:jc w:val="both"/>
      </w:pPr>
      <w:r>
        <w:rPr>
          <w:i/>
        </w:rPr>
        <w:t>i) Biologisk behandling</w:t>
      </w:r>
      <w:r>
        <w:t>”</w:t>
      </w:r>
    </w:p>
    <w:p w14:paraId="36E975F9" w14:textId="77777777" w:rsidR="00185132" w:rsidRDefault="00185132" w:rsidP="00185132">
      <w:pPr>
        <w:jc w:val="both"/>
      </w:pPr>
    </w:p>
    <w:p w14:paraId="355FA7ED" w14:textId="77777777" w:rsidR="00185132" w:rsidRDefault="00185132" w:rsidP="00185132">
      <w:pPr>
        <w:jc w:val="both"/>
      </w:pPr>
      <w:r>
        <w:t>Listepunkt G201:</w:t>
      </w:r>
    </w:p>
    <w:p w14:paraId="31B9FA1A" w14:textId="77777777" w:rsidR="00185132" w:rsidRPr="00917897" w:rsidRDefault="00185132" w:rsidP="00185132">
      <w:pPr>
        <w:jc w:val="both"/>
        <w:rPr>
          <w:i/>
        </w:rPr>
      </w:pPr>
      <w:r>
        <w:rPr>
          <w:i/>
        </w:rPr>
        <w:t xml:space="preserve">”Kraftproducerende anlæg, varmeproducerende anlæg, gasturbineanlæg og motoranlæg med en samlet nominel </w:t>
      </w:r>
      <w:proofErr w:type="spellStart"/>
      <w:r>
        <w:rPr>
          <w:i/>
        </w:rPr>
        <w:t>indfyret</w:t>
      </w:r>
      <w:proofErr w:type="spellEnd"/>
      <w:r>
        <w:rPr>
          <w:i/>
        </w:rPr>
        <w:t xml:space="preserve"> termisk effekt på mere end eller lig med 5 MW og mindre end 50 MW.”</w:t>
      </w:r>
    </w:p>
    <w:p w14:paraId="46BC8A77" w14:textId="7B82B748" w:rsidR="00185132" w:rsidRDefault="00185132" w:rsidP="00185132">
      <w:pPr>
        <w:jc w:val="both"/>
      </w:pPr>
    </w:p>
    <w:p w14:paraId="6968C18B" w14:textId="77777777" w:rsidR="00193BB5" w:rsidRDefault="00185132" w:rsidP="00185132">
      <w:pPr>
        <w:jc w:val="both"/>
      </w:pPr>
      <w:r>
        <w:t>Biogasanlægget er omfattet af eksisterende miljøgodkendelse meddelt den 2</w:t>
      </w:r>
      <w:r w:rsidRPr="00D32974">
        <w:t xml:space="preserve">4. </w:t>
      </w:r>
      <w:r>
        <w:t xml:space="preserve">oktober </w:t>
      </w:r>
      <w:r w:rsidRPr="00D32974">
        <w:t>201</w:t>
      </w:r>
      <w:r>
        <w:t xml:space="preserve">6. Biogasanlæggets aktiviteter er under listepunkt </w:t>
      </w:r>
      <w:proofErr w:type="gramStart"/>
      <w:r w:rsidRPr="006470E2">
        <w:t>5.</w:t>
      </w:r>
      <w:r>
        <w:t>3.b)i</w:t>
      </w:r>
      <w:proofErr w:type="gramEnd"/>
      <w:r w:rsidR="00306036">
        <w:t xml:space="preserve">, </w:t>
      </w:r>
      <w:r>
        <w:t xml:space="preserve">og miljøgodkendelsen er meddelt på </w:t>
      </w:r>
      <w:r w:rsidRPr="00395379">
        <w:t>baggrund af de tilhørende afsnit i den dagældende standardvilkårsbekendtgørelse</w:t>
      </w:r>
      <w:r w:rsidRPr="00395379">
        <w:rPr>
          <w:rStyle w:val="Fodnotehenvisning"/>
        </w:rPr>
        <w:footnoteReference w:id="4"/>
      </w:r>
      <w:r w:rsidRPr="00395379">
        <w:t>.</w:t>
      </w:r>
      <w:r w:rsidR="00193BB5">
        <w:t xml:space="preserve"> Der er desuden meddelt en tillægsgodkendelse til biaktivitet med to naturgaskedler jf. listepunkt G201 og standardvilkår for disse.</w:t>
      </w:r>
    </w:p>
    <w:p w14:paraId="36543765" w14:textId="77777777" w:rsidR="00306036" w:rsidRDefault="00306036" w:rsidP="00185132">
      <w:pPr>
        <w:jc w:val="both"/>
      </w:pPr>
    </w:p>
    <w:p w14:paraId="1AAC3A22" w14:textId="77777777" w:rsidR="00E0305D" w:rsidRDefault="00185132" w:rsidP="00185132">
      <w:pPr>
        <w:jc w:val="both"/>
      </w:pPr>
      <w:r w:rsidRPr="00165138">
        <w:t>EU-kommissionen har den 17. august 2018 offentliggjort en BAT-konklusion for affaldsbehandling</w:t>
      </w:r>
      <w:r>
        <w:t xml:space="preserve">, som indebærer, at alle virksomhedens/biogasanlæggets godkendelser, herunder nærværende afgørelse, skal revurderes med henblik på overholdelse af BAT </w:t>
      </w:r>
      <w:r w:rsidRPr="00F26A32">
        <w:t>(se afsnit 6 nedenfor</w:t>
      </w:r>
      <w:r>
        <w:t>). Virksomhedens godkendelser vil på den baggrund blive taget op til revurdering.</w:t>
      </w:r>
    </w:p>
    <w:p w14:paraId="740627A0" w14:textId="77777777" w:rsidR="00E0305D" w:rsidRDefault="00E0305D" w:rsidP="00185132">
      <w:pPr>
        <w:jc w:val="both"/>
      </w:pPr>
    </w:p>
    <w:p w14:paraId="5F7D1FE4" w14:textId="2C8B79AD" w:rsidR="00E0305D" w:rsidRPr="002C1505" w:rsidRDefault="00E0305D" w:rsidP="00E0305D">
      <w:pPr>
        <w:jc w:val="both"/>
      </w:pPr>
      <w:r>
        <w:t xml:space="preserve">Det er på ovenstående baggrund </w:t>
      </w:r>
      <w:r w:rsidRPr="002C1505">
        <w:t xml:space="preserve">Industrimiljøs vurdering, at </w:t>
      </w:r>
      <w:r>
        <w:t xml:space="preserve">det ikke vil være proportionalt at gennemføre implementering af BAT-vilkår </w:t>
      </w:r>
      <w:r w:rsidRPr="002C1505">
        <w:t xml:space="preserve">i </w:t>
      </w:r>
      <w:r>
        <w:t xml:space="preserve">forbindelse med </w:t>
      </w:r>
      <w:r w:rsidRPr="002C1505">
        <w:t>nærværende afgørelse</w:t>
      </w:r>
      <w:r>
        <w:t>, s</w:t>
      </w:r>
      <w:r w:rsidRPr="002C1505">
        <w:t xml:space="preserve">om </w:t>
      </w:r>
      <w:r>
        <w:t xml:space="preserve">alene omfatter en mindre ændring </w:t>
      </w:r>
      <w:r w:rsidRPr="002C1505">
        <w:t>af virksomhedens aktiviteter.</w:t>
      </w:r>
    </w:p>
    <w:p w14:paraId="581F1940" w14:textId="3C187F0C" w:rsidR="00E0305D" w:rsidRDefault="00E0305D" w:rsidP="00185132">
      <w:pPr>
        <w:jc w:val="both"/>
      </w:pPr>
    </w:p>
    <w:p w14:paraId="1A602438" w14:textId="26F85DFE" w:rsidR="00437236" w:rsidRDefault="00437236" w:rsidP="00437236">
      <w:pPr>
        <w:jc w:val="both"/>
      </w:pPr>
      <w:r w:rsidRPr="002C1505">
        <w:t xml:space="preserve">Med henblik på efterfølgende implementering af BAT og nugældende standardvilkår i forbindelse med den forestående revurdering er der i nedenstående afsnit 6 fastsat begrænsning af </w:t>
      </w:r>
      <w:r w:rsidRPr="002C1505">
        <w:lastRenderedPageBreak/>
        <w:t>gyldigheden for nærværende afgørelse, så</w:t>
      </w:r>
      <w:r w:rsidR="007D59B8">
        <w:t xml:space="preserve"> </w:t>
      </w:r>
      <w:r w:rsidRPr="002C1505">
        <w:t>afgørelsen bortfalder, når der er truffet en revurderingsafgørelse, som fastlægger de fremtidige vilkår for de omfattede aktiviteter.</w:t>
      </w:r>
    </w:p>
    <w:p w14:paraId="755A37CE" w14:textId="77777777" w:rsidR="00437236" w:rsidRDefault="00437236" w:rsidP="00437236">
      <w:pPr>
        <w:jc w:val="both"/>
      </w:pPr>
    </w:p>
    <w:p w14:paraId="211BD445" w14:textId="77777777" w:rsidR="00437236" w:rsidRDefault="00437236" w:rsidP="00437236">
      <w:pPr>
        <w:jc w:val="both"/>
      </w:pPr>
      <w:r>
        <w:t>Esbjerg Kommune er godkendelses- og tilsynsmyndighed.</w:t>
      </w:r>
    </w:p>
    <w:p w14:paraId="2FB9B861" w14:textId="77777777" w:rsidR="003B69ED" w:rsidRDefault="003B69ED" w:rsidP="0028100F">
      <w:pPr>
        <w:pStyle w:val="Overskrift1"/>
        <w:numPr>
          <w:ilvl w:val="0"/>
          <w:numId w:val="27"/>
        </w:numPr>
        <w:ind w:left="567" w:hanging="567"/>
      </w:pPr>
      <w:bookmarkStart w:id="18" w:name="_Toc3974244"/>
      <w:r>
        <w:t>Godkendelsens omfang</w:t>
      </w:r>
      <w:bookmarkEnd w:id="18"/>
    </w:p>
    <w:p w14:paraId="3CCAB9FA" w14:textId="64ADAD12" w:rsidR="001259A7" w:rsidRDefault="001259A7" w:rsidP="002444D7">
      <w:pPr>
        <w:jc w:val="both"/>
      </w:pPr>
      <w:r>
        <w:t>Afgørelsen omfatter et tillæg til miljøgodkendelse for virksomhedens biogasanlæg på Lunde Hovedvej 51, Esbjerg.</w:t>
      </w:r>
    </w:p>
    <w:p w14:paraId="484D917F" w14:textId="6E47F0D8" w:rsidR="001259A7" w:rsidRDefault="001259A7" w:rsidP="002444D7">
      <w:pPr>
        <w:jc w:val="both"/>
      </w:pPr>
    </w:p>
    <w:p w14:paraId="2170160C" w14:textId="0C9C6828" w:rsidR="00E0305D" w:rsidRDefault="00E0305D" w:rsidP="00E0305D">
      <w:pPr>
        <w:jc w:val="both"/>
      </w:pPr>
      <w:r>
        <w:t>I afgørelsen meddeles tilladelse til ændring af afkastforhold med separering af luft fra gasopgraderingsanlæg fra de øvrige luftstrømme til biogasanlæggets biofilter samt ændret placering af 2 stk. ståltanke til opbevaring af industriaffald, mulighed for etablering af yderlig 1 stk. ståltank til industriaffald samt ændret placering af 2 stk. overdækkede udendørs PE-tanke (</w:t>
      </w:r>
      <w:proofErr w:type="spellStart"/>
      <w:r>
        <w:t>hovedfilter</w:t>
      </w:r>
      <w:proofErr w:type="spellEnd"/>
      <w:r>
        <w:t>). Der foretages ændring af relevante vilkår i gældende miljøgodkendelse meddelt den 24.10.2016.</w:t>
      </w:r>
    </w:p>
    <w:p w14:paraId="2CD6D3AF" w14:textId="77777777" w:rsidR="00CF63A7" w:rsidRDefault="00CF63A7" w:rsidP="002444D7">
      <w:pPr>
        <w:jc w:val="both"/>
      </w:pPr>
    </w:p>
    <w:p w14:paraId="6F815FEF" w14:textId="480890D0" w:rsidR="001259A7" w:rsidRDefault="001259A7" w:rsidP="002444D7">
      <w:pPr>
        <w:jc w:val="both"/>
      </w:pPr>
      <w:r>
        <w:t xml:space="preserve">Som forudsætning for godkendelsen gælder de oplysninger, der fremgår af ansøgningsmaterialet samt oplysninger, som herud over er </w:t>
      </w:r>
      <w:r w:rsidR="007D59B8">
        <w:t xml:space="preserve">modtaget </w:t>
      </w:r>
      <w:r>
        <w:t>i forbindelse med ansøgningen.</w:t>
      </w:r>
    </w:p>
    <w:p w14:paraId="514A591F" w14:textId="77777777" w:rsidR="001259A7" w:rsidRDefault="001259A7" w:rsidP="002444D7">
      <w:pPr>
        <w:jc w:val="both"/>
      </w:pPr>
    </w:p>
    <w:p w14:paraId="4F4729E6" w14:textId="184FC71B" w:rsidR="007D59B8" w:rsidRDefault="007D59B8" w:rsidP="002444D7">
      <w:pPr>
        <w:jc w:val="both"/>
      </w:pPr>
      <w:r>
        <w:t xml:space="preserve">Etablering og drift af ændringerne på biogasanlægget med ændring af luftbehandlingsanlæg med separering af luftstrømme og deraf ændring af afkastforhold, ændring af placering af ståltanke og PE-tanke er omfattet af miljøgodkendelse af biogasanlæg af 24. oktober 2016. Herudover foretages der ændring af vilkår vedr. </w:t>
      </w:r>
      <w:r w:rsidRPr="002444D7">
        <w:t xml:space="preserve">afkasthøjde og målested i </w:t>
      </w:r>
      <w:r>
        <w:t>afkast.</w:t>
      </w:r>
    </w:p>
    <w:p w14:paraId="22E24C2C" w14:textId="77777777" w:rsidR="003B69ED" w:rsidRPr="001E0FB9" w:rsidRDefault="003B69ED" w:rsidP="0028100F">
      <w:pPr>
        <w:pStyle w:val="Overskrift1"/>
        <w:numPr>
          <w:ilvl w:val="0"/>
          <w:numId w:val="27"/>
        </w:numPr>
        <w:ind w:left="567" w:hanging="567"/>
      </w:pPr>
      <w:bookmarkStart w:id="19" w:name="_Toc3974245"/>
      <w:r>
        <w:t>Godkendelsens</w:t>
      </w:r>
      <w:r w:rsidRPr="001E0FB9">
        <w:t xml:space="preserve"> gyldighed</w:t>
      </w:r>
      <w:bookmarkEnd w:id="19"/>
    </w:p>
    <w:p w14:paraId="38F08EFF" w14:textId="6409F57F" w:rsidR="00E542F2" w:rsidRDefault="00E542F2" w:rsidP="008C5BA5">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w:t>
      </w:r>
      <w:r w:rsidRPr="00936214">
        <w:rPr>
          <w:rStyle w:val="Fodnotehenvisning"/>
        </w:rPr>
        <w:footnoteReference w:id="5"/>
      </w:r>
      <w:r w:rsidRPr="00936214">
        <w:t xml:space="preserve"> § 32</w:t>
      </w:r>
      <w:r w:rsidR="00722717">
        <w:t>,</w:t>
      </w:r>
      <w:r w:rsidRPr="00936214">
        <w:t xml:space="preserve"> eller hvis den ikke har været udnyttet i 3 på hinanden følgende år jf. Miljøbeskyttelseslovens § 78a.</w:t>
      </w:r>
    </w:p>
    <w:p w14:paraId="7FAAA5CC" w14:textId="5454B972" w:rsidR="00E542F2" w:rsidRDefault="00E542F2" w:rsidP="008C5BA5">
      <w:pPr>
        <w:jc w:val="both"/>
      </w:pPr>
    </w:p>
    <w:p w14:paraId="493CB167" w14:textId="386D00A3" w:rsidR="00744719" w:rsidRDefault="00744719" w:rsidP="00744719">
      <w:pPr>
        <w:jc w:val="both"/>
      </w:pPr>
      <w:r>
        <w:t xml:space="preserve">Godkendelsesmyndigheden kan i henhold til godkendelsesbekendtgørelsens § 33 fastsætte, at en </w:t>
      </w:r>
      <w:r w:rsidRPr="002C33D4">
        <w:t>godkendelse eller enkelte dele af den tidsbegrænses.</w:t>
      </w:r>
      <w:r>
        <w:t xml:space="preserve"> M</w:t>
      </w:r>
      <w:r w:rsidRPr="00AD6CCA">
        <w:t xml:space="preserve">ed henblik på at sikre, at de </w:t>
      </w:r>
      <w:r>
        <w:t xml:space="preserve">i </w:t>
      </w:r>
      <w:r w:rsidRPr="00AD6CCA">
        <w:t>afgørelse</w:t>
      </w:r>
      <w:r>
        <w:t>ns</w:t>
      </w:r>
      <w:r w:rsidRPr="00AD6CCA">
        <w:t xml:space="preserve"> godkendte aktiviteter omfattes af BAT-krav</w:t>
      </w:r>
      <w:r>
        <w:t xml:space="preserve"> ved den </w:t>
      </w:r>
      <w:r w:rsidRPr="00AD6CCA">
        <w:t xml:space="preserve">kommende revurderingsafgørelse (jf. nedenfor) </w:t>
      </w:r>
      <w:r>
        <w:t xml:space="preserve">fastsættes i forlængelse af betragtningerne i ovenstående afsnit 4, at nærværende afgørelse </w:t>
      </w:r>
      <w:r w:rsidRPr="002C33D4">
        <w:t>bortfalder, når der er truffet en revurderingsafgørelse, som fastlægger de fremtidige vilkår for de omfattede aktiviteter.</w:t>
      </w:r>
    </w:p>
    <w:p w14:paraId="386EA611" w14:textId="77777777" w:rsidR="00744719" w:rsidRDefault="00744719" w:rsidP="00744719">
      <w:pPr>
        <w:jc w:val="both"/>
      </w:pPr>
    </w:p>
    <w:p w14:paraId="7773DA07" w14:textId="77777777" w:rsidR="00E542F2" w:rsidRDefault="00E542F2" w:rsidP="008C5BA5">
      <w:pPr>
        <w:jc w:val="both"/>
      </w:pPr>
      <w:r>
        <w:t>Indtil der er offentliggjort en BAT-konklusion i EU-tidende, skal en godkendelse af en virksomhed på godkendelsesbekendtgørelsens bilag 1 revurderes senest 8 år efter godkendelsen er meddelt og herefter mindst hvert 10. år. Når EU-kommissionen har offentliggjort en BAT-konklusion, der vedrører virksomhedens hovedlistepunkt, skal tilsynsmyndigheden revurdere virksomhedens godkendelser.</w:t>
      </w:r>
    </w:p>
    <w:p w14:paraId="328025DF" w14:textId="77777777" w:rsidR="00E542F2" w:rsidRDefault="00E542F2" w:rsidP="008C5BA5">
      <w:pPr>
        <w:jc w:val="both"/>
      </w:pPr>
    </w:p>
    <w:p w14:paraId="7939A211" w14:textId="77777777" w:rsidR="00E542F2" w:rsidRDefault="00E542F2" w:rsidP="008C5BA5">
      <w:pPr>
        <w:jc w:val="both"/>
      </w:pPr>
      <w:r w:rsidRPr="00C66AA5">
        <w:t xml:space="preserve">EU-kommissionen har </w:t>
      </w:r>
      <w:r>
        <w:t xml:space="preserve">den </w:t>
      </w:r>
      <w:r w:rsidRPr="00C66AA5">
        <w:t>17. august 2018</w:t>
      </w:r>
      <w:r>
        <w:t xml:space="preserve"> </w:t>
      </w:r>
      <w:r w:rsidRPr="00C66AA5">
        <w:t>offentliggjort en BAT-konklusion</w:t>
      </w:r>
      <w:r>
        <w:t xml:space="preserve"> </w:t>
      </w:r>
      <w:r w:rsidRPr="00C66AA5">
        <w:t>for affaldsbehandling</w:t>
      </w:r>
      <w:r>
        <w:t>, som omfatter hovedlistepunktet for NATURE ENERGY KORSKRO A/</w:t>
      </w:r>
      <w:proofErr w:type="spellStart"/>
      <w:r>
        <w:t>S’s</w:t>
      </w:r>
      <w:proofErr w:type="spellEnd"/>
      <w:r>
        <w:t xml:space="preserve"> biogasanlæg på Lunde Hovedvej 51, Esbjerg. Det indebærer, at virksomheden skal</w:t>
      </w:r>
      <w:r w:rsidRPr="00C66AA5">
        <w:t xml:space="preserve"> efterle</w:t>
      </w:r>
      <w:r>
        <w:t>ve de nye BAT-vilkår indenfor en frist på 4 år fra offentliggørelsen</w:t>
      </w:r>
      <w:r w:rsidRPr="00C66AA5">
        <w:t xml:space="preserve">. </w:t>
      </w:r>
      <w:r>
        <w:t>R</w:t>
      </w:r>
      <w:r w:rsidRPr="00C66AA5">
        <w:t xml:space="preserve">evurderingen </w:t>
      </w:r>
      <w:r>
        <w:t xml:space="preserve">af virksomhedens godkendelser </w:t>
      </w:r>
      <w:r w:rsidRPr="00C66AA5">
        <w:t>skal være tilendebragt og evt. ændringer skal være gennemført</w:t>
      </w:r>
      <w:r>
        <w:t>,</w:t>
      </w:r>
      <w:r w:rsidRPr="00C66AA5">
        <w:t xml:space="preserve"> så de nye vilkår overholdes inden </w:t>
      </w:r>
      <w:r>
        <w:t xml:space="preserve">den </w:t>
      </w:r>
      <w:r w:rsidRPr="00C66AA5">
        <w:t>17. august 2022</w:t>
      </w:r>
      <w:r>
        <w:t>.</w:t>
      </w:r>
    </w:p>
    <w:p w14:paraId="330B6003" w14:textId="77777777" w:rsidR="00E542F2" w:rsidRDefault="00E542F2" w:rsidP="008C5BA5">
      <w:pPr>
        <w:jc w:val="both"/>
      </w:pPr>
    </w:p>
    <w:p w14:paraId="566F140D" w14:textId="4A339A81" w:rsidR="00E542F2" w:rsidRPr="00936214" w:rsidRDefault="00E542F2" w:rsidP="008C5BA5">
      <w:pPr>
        <w:jc w:val="both"/>
      </w:pPr>
      <w:r w:rsidRPr="00251016">
        <w:t>Kommunen skal tilrettelægge revurderingen</w:t>
      </w:r>
      <w:r>
        <w:t>,</w:t>
      </w:r>
      <w:r w:rsidRPr="00251016">
        <w:t xml:space="preserve"> </w:t>
      </w:r>
      <w:r>
        <w:t>så</w:t>
      </w:r>
      <w:r w:rsidRPr="00251016">
        <w:t xml:space="preserve"> virksomheden kan overholde BAT-konklusionen</w:t>
      </w:r>
      <w:r>
        <w:t>s</w:t>
      </w:r>
      <w:r w:rsidRPr="00251016">
        <w:t xml:space="preserve"> ajourførte vilkår senest fire år efter offentliggørelsen af BAT-konklusionen.</w:t>
      </w:r>
      <w:r>
        <w:t xml:space="preserve"> Industrimiljø </w:t>
      </w:r>
      <w:r>
        <w:lastRenderedPageBreak/>
        <w:t>har på den baggrund orienteret virksomheden om, at revurderingen er opstartet. Der er foretaget et opstartsmøde i juni 2019.</w:t>
      </w:r>
    </w:p>
    <w:p w14:paraId="4602E149" w14:textId="77777777" w:rsidR="00556012" w:rsidRPr="00936214" w:rsidRDefault="00480F1B" w:rsidP="009D4DDE">
      <w:pPr>
        <w:pStyle w:val="Overskrift1"/>
        <w:numPr>
          <w:ilvl w:val="0"/>
          <w:numId w:val="27"/>
        </w:numPr>
        <w:ind w:left="567" w:hanging="567"/>
      </w:pPr>
      <w:bookmarkStart w:id="20" w:name="_Toc3974246"/>
      <w:bookmarkStart w:id="21" w:name="_Toc58376088"/>
      <w:bookmarkStart w:id="22" w:name="_Toc48707479"/>
      <w:bookmarkEnd w:id="16"/>
      <w:bookmarkEnd w:id="17"/>
      <w:r w:rsidRPr="00936214">
        <w:t>Udtalelser og høringssvar</w:t>
      </w:r>
      <w:bookmarkEnd w:id="20"/>
    </w:p>
    <w:p w14:paraId="5E2B4687" w14:textId="16A7820A" w:rsidR="00133977" w:rsidRPr="00A4239C" w:rsidRDefault="00133977" w:rsidP="00EE7D14">
      <w:pPr>
        <w:ind w:right="28"/>
        <w:jc w:val="both"/>
      </w:pPr>
      <w:r w:rsidRPr="00A4239C">
        <w:t xml:space="preserve">Ansøgning om miljøgodkendelse er offentliggjort på DMA – Digital Miljøadministration </w:t>
      </w:r>
      <w:hyperlink r:id="rId18" w:history="1">
        <w:r w:rsidRPr="00A4239C">
          <w:rPr>
            <w:rStyle w:val="Hyperlink"/>
          </w:rPr>
          <w:t>www.dma.mst.dk</w:t>
        </w:r>
      </w:hyperlink>
      <w:r w:rsidRPr="00A4239C">
        <w:t xml:space="preserve"> den 1</w:t>
      </w:r>
      <w:r>
        <w:t>8</w:t>
      </w:r>
      <w:r w:rsidRPr="00A4239C">
        <w:t xml:space="preserve">. </w:t>
      </w:r>
      <w:r>
        <w:t>juni 2020</w:t>
      </w:r>
      <w:r w:rsidRPr="00A4239C">
        <w:t>.</w:t>
      </w:r>
    </w:p>
    <w:p w14:paraId="3D3D977D" w14:textId="77777777" w:rsidR="00133977" w:rsidRPr="0062524D" w:rsidRDefault="00133977" w:rsidP="00EE7D14">
      <w:pPr>
        <w:ind w:right="28"/>
        <w:jc w:val="both"/>
      </w:pPr>
    </w:p>
    <w:p w14:paraId="7EE96635" w14:textId="77777777" w:rsidR="00133977" w:rsidRPr="0062524D" w:rsidRDefault="00133977" w:rsidP="00EE7D14">
      <w:pPr>
        <w:ind w:right="28"/>
        <w:jc w:val="both"/>
      </w:pPr>
      <w:r w:rsidRPr="0062524D">
        <w:t>Det er i forbindelse med annonceringen oplyst</w:t>
      </w:r>
      <w:r>
        <w:t>,</w:t>
      </w:r>
      <w:r w:rsidRPr="0062524D">
        <w:t xml:space="preserve"> at alle med interesse i sagen kan se ansøgningsmaterialet, ligesom alle kan indsende skriftlige kommentarer til ansøgningen. </w:t>
      </w:r>
      <w:proofErr w:type="gramStart"/>
      <w:r w:rsidRPr="0062524D">
        <w:t>Endvidere</w:t>
      </w:r>
      <w:proofErr w:type="gramEnd"/>
      <w:r w:rsidRPr="0062524D">
        <w:t xml:space="preserve"> kan alle med interesse for sagen anmode om at få tilsendt udkast til miljøgodkendelse, når dette foreligger, samt skriftligt kommentere udkast til miljøgodkendelse indenfor en frist på 2 ug</w:t>
      </w:r>
      <w:r>
        <w:t>er fra modtagelsen af udkastet.</w:t>
      </w:r>
    </w:p>
    <w:p w14:paraId="5B02EA40" w14:textId="7CB80370" w:rsidR="00133977" w:rsidRDefault="00133977" w:rsidP="00EE7D14">
      <w:pPr>
        <w:ind w:right="28"/>
        <w:jc w:val="both"/>
        <w:rPr>
          <w:highlight w:val="green"/>
        </w:rPr>
      </w:pPr>
    </w:p>
    <w:p w14:paraId="3963C4D0" w14:textId="084449AD" w:rsidR="00133977" w:rsidRPr="00A4239C" w:rsidRDefault="00133977" w:rsidP="00EE7D14">
      <w:pPr>
        <w:ind w:right="28"/>
        <w:jc w:val="both"/>
      </w:pPr>
      <w:r>
        <w:t xml:space="preserve">I forbindelse med annoncering af modtagen ansøgning har Esbjerg Kommune ikke modtaget </w:t>
      </w:r>
      <w:r w:rsidRPr="00A4239C">
        <w:t>bemærkninger til ansøgningen</w:t>
      </w:r>
      <w:r>
        <w:t xml:space="preserve"> samt ønsker om at modtage udkast til miljøgodkendelse, når det foreligger</w:t>
      </w:r>
      <w:r w:rsidRPr="00A4239C">
        <w:t>.</w:t>
      </w:r>
    </w:p>
    <w:p w14:paraId="7B3C71AD" w14:textId="77777777" w:rsidR="00133977" w:rsidRPr="00744719" w:rsidRDefault="00133977" w:rsidP="00EE7D14">
      <w:pPr>
        <w:ind w:right="28"/>
        <w:jc w:val="both"/>
      </w:pPr>
    </w:p>
    <w:p w14:paraId="58E1F780" w14:textId="34AC1FE9" w:rsidR="00133977" w:rsidRPr="00744719" w:rsidRDefault="00133977" w:rsidP="00EE7D14">
      <w:pPr>
        <w:ind w:right="28"/>
        <w:jc w:val="both"/>
      </w:pPr>
      <w:r w:rsidRPr="00744719">
        <w:rPr>
          <w:iCs/>
        </w:rPr>
        <w:t>Virksomheden og deres rådgiver har haft udkast til tillægsmiljøgodkendelse til høring. Samtidig er der foretaget en partshøring i henhold til forvaltningslovens § 19</w:t>
      </w:r>
      <w:r w:rsidRPr="00744719">
        <w:t>.</w:t>
      </w:r>
    </w:p>
    <w:p w14:paraId="6FE0DADD" w14:textId="77777777" w:rsidR="00133977" w:rsidRPr="00744719" w:rsidRDefault="00133977" w:rsidP="00EE7D14">
      <w:pPr>
        <w:ind w:right="28"/>
        <w:jc w:val="both"/>
      </w:pPr>
    </w:p>
    <w:p w14:paraId="203949AC" w14:textId="10627C6B" w:rsidR="00133977" w:rsidRPr="00744719" w:rsidRDefault="00133977" w:rsidP="00EE7D14">
      <w:pPr>
        <w:ind w:right="28"/>
        <w:jc w:val="both"/>
      </w:pPr>
      <w:r w:rsidRPr="00744719">
        <w:t xml:space="preserve">Virksomheden og deres rådgiver har </w:t>
      </w:r>
      <w:r w:rsidR="00744719">
        <w:t>fremsendt præciseringer til udkastet. Disse er indarbejdet i afgørelsen</w:t>
      </w:r>
      <w:r w:rsidRPr="00744719">
        <w:t>.</w:t>
      </w:r>
    </w:p>
    <w:p w14:paraId="50CC08DA" w14:textId="237DE97D" w:rsidR="00133977" w:rsidRDefault="00133977" w:rsidP="00EE7D14">
      <w:pPr>
        <w:ind w:right="28"/>
        <w:jc w:val="both"/>
      </w:pPr>
    </w:p>
    <w:p w14:paraId="2E7BDE48" w14:textId="63F0377A" w:rsidR="00722717" w:rsidRDefault="00722717" w:rsidP="00EE7D14">
      <w:pPr>
        <w:jc w:val="both"/>
      </w:pPr>
      <w:r>
        <w:t>Esbjerg Kommune har vurderet, at der ikke er andre parter i sagen end virksomheden, som i henhold til forvaltningslovens § 19 har en væsentlig individuel interesse i sagens udfald. Det er vurderet, at naboer ikke er part i sagen, da de ikke har en væsentlig individuel interesse i sagens udfald, samt at oplysningerne/ændringerne ikke er til ugunst, idet afkastforhold vil forbedre emissionsforholdene.</w:t>
      </w:r>
    </w:p>
    <w:p w14:paraId="7181E7B7" w14:textId="77777777" w:rsidR="00556012" w:rsidRPr="00ED3F5D" w:rsidRDefault="00BC1018" w:rsidP="009D4DDE">
      <w:pPr>
        <w:pStyle w:val="Overskrift1"/>
        <w:numPr>
          <w:ilvl w:val="0"/>
          <w:numId w:val="27"/>
        </w:numPr>
        <w:ind w:left="567" w:hanging="567"/>
      </w:pPr>
      <w:bookmarkStart w:id="23" w:name="_Toc3974247"/>
      <w:r w:rsidRPr="00ED3F5D">
        <w:t>M</w:t>
      </w:r>
      <w:r w:rsidR="00556012" w:rsidRPr="00ED3F5D">
        <w:t>iljøteknisk redegørelse</w:t>
      </w:r>
      <w:bookmarkEnd w:id="21"/>
      <w:bookmarkEnd w:id="22"/>
      <w:r w:rsidR="00556012" w:rsidRPr="00ED3F5D">
        <w:t xml:space="preserve"> og vurdering</w:t>
      </w:r>
      <w:bookmarkEnd w:id="23"/>
    </w:p>
    <w:p w14:paraId="5725B4CE" w14:textId="77777777" w:rsidR="00ED3F5D" w:rsidRPr="000910C4" w:rsidRDefault="00ED3F5D" w:rsidP="00512C3C">
      <w:pPr>
        <w:jc w:val="both"/>
        <w:rPr>
          <w:iCs/>
        </w:rPr>
      </w:pPr>
    </w:p>
    <w:p w14:paraId="5C962464" w14:textId="77777777" w:rsidR="00556012" w:rsidRPr="00ED3F5D" w:rsidRDefault="00556012" w:rsidP="00ED3F5D">
      <w:pPr>
        <w:rPr>
          <w:b/>
          <w:sz w:val="28"/>
          <w:szCs w:val="28"/>
        </w:rPr>
      </w:pPr>
      <w:bookmarkStart w:id="24" w:name="_Toc58376089"/>
      <w:bookmarkStart w:id="25" w:name="_Toc48707480"/>
      <w:r w:rsidRPr="00ED3F5D">
        <w:rPr>
          <w:b/>
          <w:sz w:val="28"/>
          <w:szCs w:val="28"/>
        </w:rPr>
        <w:t>Ejer og ansvarsforhold</w:t>
      </w:r>
      <w:bookmarkEnd w:id="24"/>
      <w:bookmarkEnd w:id="25"/>
    </w:p>
    <w:p w14:paraId="1B163583" w14:textId="77777777" w:rsidR="000910C4" w:rsidRDefault="000910C4" w:rsidP="00EE7D14">
      <w:pPr>
        <w:jc w:val="both"/>
      </w:pPr>
      <w:r>
        <w:t>Virksomheden ejes af:</w:t>
      </w:r>
    </w:p>
    <w:p w14:paraId="3E0FA175" w14:textId="77777777" w:rsidR="000910C4" w:rsidRDefault="000910C4" w:rsidP="00EE7D14">
      <w:pPr>
        <w:jc w:val="both"/>
      </w:pPr>
      <w:r>
        <w:t>NATURE ENERGY KORSKRO A/S</w:t>
      </w:r>
    </w:p>
    <w:p w14:paraId="78B1C830" w14:textId="77777777" w:rsidR="000910C4" w:rsidRDefault="000910C4" w:rsidP="00EE7D14">
      <w:pPr>
        <w:jc w:val="both"/>
      </w:pPr>
    </w:p>
    <w:p w14:paraId="5759CC9A" w14:textId="77777777" w:rsidR="000910C4" w:rsidRDefault="000910C4" w:rsidP="00EE7D14">
      <w:pPr>
        <w:jc w:val="both"/>
      </w:pPr>
      <w:r>
        <w:t>Administrationsadresse:</w:t>
      </w:r>
    </w:p>
    <w:p w14:paraId="2B0B10D4" w14:textId="77777777" w:rsidR="000910C4" w:rsidRDefault="000910C4" w:rsidP="00EE7D14">
      <w:pPr>
        <w:jc w:val="both"/>
      </w:pPr>
      <w:r>
        <w:t>Ørbækvej 260</w:t>
      </w:r>
    </w:p>
    <w:p w14:paraId="62916988" w14:textId="77777777" w:rsidR="000910C4" w:rsidRDefault="000910C4" w:rsidP="00EE7D14">
      <w:pPr>
        <w:jc w:val="both"/>
      </w:pPr>
      <w:r>
        <w:t>5220 Odense SØ</w:t>
      </w:r>
    </w:p>
    <w:p w14:paraId="7F8A8269" w14:textId="77777777" w:rsidR="000910C4" w:rsidRDefault="000910C4" w:rsidP="00EE7D14">
      <w:pPr>
        <w:jc w:val="both"/>
      </w:pPr>
    </w:p>
    <w:p w14:paraId="7FB9E795" w14:textId="77777777" w:rsidR="000910C4" w:rsidRDefault="000910C4" w:rsidP="00EE7D14">
      <w:pPr>
        <w:jc w:val="both"/>
      </w:pPr>
      <w:r>
        <w:t>Beliggenhedsadresse:</w:t>
      </w:r>
    </w:p>
    <w:p w14:paraId="19F63FA2" w14:textId="77777777" w:rsidR="000910C4" w:rsidRDefault="000910C4" w:rsidP="00EE7D14">
      <w:pPr>
        <w:jc w:val="both"/>
      </w:pPr>
      <w:r>
        <w:t>Lunde Hovedvej 51</w:t>
      </w:r>
    </w:p>
    <w:p w14:paraId="16F3F11C" w14:textId="77777777" w:rsidR="000910C4" w:rsidRDefault="000910C4" w:rsidP="00EE7D14">
      <w:pPr>
        <w:jc w:val="both"/>
      </w:pPr>
      <w:r>
        <w:t>6705 Esbjerg Ø</w:t>
      </w:r>
    </w:p>
    <w:p w14:paraId="505D4192" w14:textId="77777777" w:rsidR="00E82F8A" w:rsidRDefault="00E82F8A" w:rsidP="00E82F8A">
      <w:pPr>
        <w:pStyle w:val="Default"/>
        <w:jc w:val="both"/>
        <w:rPr>
          <w:sz w:val="20"/>
          <w:szCs w:val="20"/>
        </w:rPr>
      </w:pPr>
      <w:r>
        <w:rPr>
          <w:sz w:val="20"/>
          <w:szCs w:val="20"/>
        </w:rPr>
        <w:t>Matr.nr. 3g Lunde, Esbjerg Jorder</w:t>
      </w:r>
    </w:p>
    <w:p w14:paraId="255887C4" w14:textId="77777777" w:rsidR="00E82F8A" w:rsidRDefault="00E82F8A" w:rsidP="00EE7D14">
      <w:pPr>
        <w:jc w:val="both"/>
      </w:pPr>
    </w:p>
    <w:p w14:paraId="10C8E3C6" w14:textId="77777777" w:rsidR="000910C4" w:rsidRDefault="000910C4" w:rsidP="00EE7D14">
      <w:pPr>
        <w:pStyle w:val="Default"/>
        <w:tabs>
          <w:tab w:val="left" w:pos="1418"/>
        </w:tabs>
        <w:jc w:val="both"/>
        <w:rPr>
          <w:sz w:val="20"/>
          <w:szCs w:val="20"/>
        </w:rPr>
      </w:pPr>
      <w:r>
        <w:rPr>
          <w:sz w:val="20"/>
          <w:szCs w:val="20"/>
        </w:rPr>
        <w:t>CVR nr.:</w:t>
      </w:r>
      <w:r>
        <w:rPr>
          <w:sz w:val="20"/>
          <w:szCs w:val="20"/>
        </w:rPr>
        <w:tab/>
        <w:t>34 71 16 31</w:t>
      </w:r>
    </w:p>
    <w:p w14:paraId="05D6E5B2" w14:textId="77777777" w:rsidR="000910C4" w:rsidRDefault="000910C4" w:rsidP="00EE7D14">
      <w:pPr>
        <w:pStyle w:val="Default"/>
        <w:tabs>
          <w:tab w:val="left" w:pos="1418"/>
        </w:tabs>
        <w:jc w:val="both"/>
        <w:rPr>
          <w:sz w:val="20"/>
          <w:szCs w:val="20"/>
        </w:rPr>
      </w:pPr>
      <w:r>
        <w:rPr>
          <w:sz w:val="20"/>
          <w:szCs w:val="20"/>
        </w:rPr>
        <w:t>P. nr.:</w:t>
      </w:r>
      <w:r>
        <w:rPr>
          <w:sz w:val="20"/>
          <w:szCs w:val="20"/>
        </w:rPr>
        <w:tab/>
        <w:t>1.017.960.438</w:t>
      </w:r>
    </w:p>
    <w:p w14:paraId="0C55066B" w14:textId="77777777" w:rsidR="00FC2F9E" w:rsidRDefault="00FC2F9E" w:rsidP="00EE7D14">
      <w:pPr>
        <w:jc w:val="both"/>
      </w:pPr>
    </w:p>
    <w:p w14:paraId="67820E39" w14:textId="3156AEA7" w:rsidR="00415B65" w:rsidRDefault="000910C4" w:rsidP="00EE7D14">
      <w:pPr>
        <w:jc w:val="both"/>
      </w:pPr>
      <w:r>
        <w:t xml:space="preserve">Den ansvarlige for virksomhedens drift er </w:t>
      </w:r>
      <w:r w:rsidR="00932385" w:rsidRPr="00EE7D14">
        <w:t>driftsleder Carsten Hjørngaard Sørensen.</w:t>
      </w:r>
    </w:p>
    <w:p w14:paraId="6576F9CF" w14:textId="77777777" w:rsidR="00415B65" w:rsidRDefault="00415B65">
      <w:pPr>
        <w:overflowPunct/>
        <w:autoSpaceDE/>
        <w:autoSpaceDN/>
        <w:adjustRightInd/>
        <w:textAlignment w:val="auto"/>
      </w:pPr>
      <w:r>
        <w:br w:type="page"/>
      </w:r>
    </w:p>
    <w:p w14:paraId="757E17A3" w14:textId="77777777" w:rsidR="00556012" w:rsidRPr="00ED3F5D" w:rsidRDefault="00556012" w:rsidP="00ED3F5D">
      <w:pPr>
        <w:rPr>
          <w:b/>
          <w:sz w:val="28"/>
          <w:szCs w:val="28"/>
        </w:rPr>
      </w:pPr>
      <w:bookmarkStart w:id="26" w:name="_Toc58376090"/>
      <w:bookmarkStart w:id="27" w:name="_Toc48707481"/>
      <w:r w:rsidRPr="00ED3F5D">
        <w:rPr>
          <w:b/>
          <w:sz w:val="28"/>
          <w:szCs w:val="28"/>
        </w:rPr>
        <w:lastRenderedPageBreak/>
        <w:t>Etablering og beliggenhed</w:t>
      </w:r>
      <w:bookmarkEnd w:id="26"/>
      <w:bookmarkEnd w:id="27"/>
    </w:p>
    <w:p w14:paraId="015DCBDE" w14:textId="77777777" w:rsidR="00556012" w:rsidRPr="000A62BC" w:rsidRDefault="00556012" w:rsidP="002177FF">
      <w:pPr>
        <w:pStyle w:val="Overskrift2"/>
      </w:pPr>
      <w:bookmarkStart w:id="28" w:name="_Toc58376091"/>
      <w:r w:rsidRPr="000A62BC">
        <w:t>Planforhold</w:t>
      </w:r>
      <w:bookmarkEnd w:id="28"/>
    </w:p>
    <w:p w14:paraId="0662BCAC" w14:textId="77777777" w:rsidR="00556012" w:rsidRPr="00512C3C" w:rsidRDefault="00556012" w:rsidP="002177FF">
      <w:pPr>
        <w:pStyle w:val="Overskrift3"/>
      </w:pPr>
      <w:bookmarkStart w:id="29" w:name="_Toc246473111"/>
      <w:bookmarkStart w:id="30" w:name="_Toc58376094"/>
      <w:bookmarkStart w:id="31" w:name="_Toc48707482"/>
      <w:r w:rsidRPr="00512C3C">
        <w:t>Kommuneplan</w:t>
      </w:r>
      <w:bookmarkEnd w:id="29"/>
    </w:p>
    <w:p w14:paraId="31AD9F24" w14:textId="77777777" w:rsidR="00B306D0" w:rsidRDefault="00B306D0" w:rsidP="00EE7D14">
      <w:pPr>
        <w:jc w:val="both"/>
      </w:pPr>
      <w:r w:rsidRPr="00512C3C">
        <w:t>Virksomheden er i Kommuneplan 201</w:t>
      </w:r>
      <w:r>
        <w:t>8</w:t>
      </w:r>
      <w:r w:rsidRPr="00512C3C">
        <w:t xml:space="preserve"> – 20</w:t>
      </w:r>
      <w:r>
        <w:t>30</w:t>
      </w:r>
      <w:r w:rsidRPr="00512C3C">
        <w:t xml:space="preserve"> for Esbjerg Kommune – beliggende i </w:t>
      </w:r>
      <w:r>
        <w:t>ramme</w:t>
      </w:r>
      <w:r w:rsidRPr="00512C3C">
        <w:t xml:space="preserve">område </w:t>
      </w:r>
      <w:r>
        <w:t>10-030-271 ”Område Sadderup nord ved E20”</w:t>
      </w:r>
      <w:r w:rsidRPr="00512C3C">
        <w:t>. Områdets anvendelse er fastlagt til</w:t>
      </w:r>
      <w:r>
        <w:t xml:space="preserve"> teknisk anlæg herunder forsyningsanlæg som vandværk, varmeværk, forbrændingsanlæg, affaldsforbrændingsanlæg, naturgasanlæg, biogasanlæg, solenergianlæg, højspændingsanlæg, transformeranlæg, kommunikationsanlæg, </w:t>
      </w:r>
      <w:proofErr w:type="spellStart"/>
      <w:r>
        <w:t>telemaster</w:t>
      </w:r>
      <w:proofErr w:type="spellEnd"/>
      <w:r>
        <w:t xml:space="preserve"> og lign. Områdets bebyggelse skal opføres på baggrund af en arkitektonisk helhedsplan. Der kan opføres bygninger og anlæg, der er nødvendige for driften af forsyningsanlæg. Der må ikke etableres boliger i området.</w:t>
      </w:r>
    </w:p>
    <w:p w14:paraId="6CBEF7B9" w14:textId="77777777" w:rsidR="00B306D0" w:rsidRDefault="00B306D0" w:rsidP="00EE7D14">
      <w:pPr>
        <w:jc w:val="both"/>
      </w:pPr>
    </w:p>
    <w:p w14:paraId="753277A1" w14:textId="77777777" w:rsidR="00B306D0" w:rsidRPr="00CC04A4" w:rsidRDefault="00B306D0" w:rsidP="00EE7D14">
      <w:pPr>
        <w:jc w:val="both"/>
      </w:pPr>
      <w:r w:rsidRPr="00CC04A4">
        <w:rPr>
          <w:color w:val="333333"/>
        </w:rPr>
        <w:t>I området skal der sikres areal til og udfoldelsesmuligheder for biogasanlæg.</w:t>
      </w:r>
    </w:p>
    <w:p w14:paraId="2C244C68" w14:textId="77777777" w:rsidR="00B306D0" w:rsidRPr="00CC04A4" w:rsidRDefault="00B306D0" w:rsidP="00EE7D14">
      <w:pPr>
        <w:jc w:val="both"/>
      </w:pPr>
    </w:p>
    <w:p w14:paraId="0794016F" w14:textId="77777777" w:rsidR="00B306D0" w:rsidRPr="00CC04A4" w:rsidRDefault="00B306D0" w:rsidP="00EE7D14">
      <w:pPr>
        <w:jc w:val="both"/>
      </w:pPr>
      <w:r>
        <w:t>Området er udlagt til landzone.</w:t>
      </w:r>
    </w:p>
    <w:p w14:paraId="7A540C63" w14:textId="77777777" w:rsidR="00556012" w:rsidRPr="00512C3C" w:rsidRDefault="00556012" w:rsidP="002177FF">
      <w:pPr>
        <w:pStyle w:val="Overskrift3"/>
      </w:pPr>
      <w:r w:rsidRPr="00512C3C">
        <w:t>Lokalplan</w:t>
      </w:r>
    </w:p>
    <w:p w14:paraId="6D082CCA" w14:textId="77777777" w:rsidR="00B306D0" w:rsidRPr="00512C3C" w:rsidRDefault="00B306D0" w:rsidP="00160615">
      <w:pPr>
        <w:ind w:right="28"/>
        <w:jc w:val="both"/>
      </w:pPr>
      <w:r w:rsidRPr="00512C3C">
        <w:t xml:space="preserve">Området er omfattet at Lokalplan nr. </w:t>
      </w:r>
      <w:r>
        <w:t>10-030-0004</w:t>
      </w:r>
      <w:r w:rsidRPr="00512C3C">
        <w:t xml:space="preserve"> ”</w:t>
      </w:r>
      <w:r>
        <w:t>Biogasanlæg ved Korskroen</w:t>
      </w:r>
      <w:r w:rsidRPr="00512C3C">
        <w:t>”.</w:t>
      </w:r>
    </w:p>
    <w:p w14:paraId="6DAB2B2E" w14:textId="77777777" w:rsidR="00B306D0" w:rsidRPr="00180EA6" w:rsidRDefault="00B306D0" w:rsidP="00160615">
      <w:pPr>
        <w:ind w:right="28"/>
        <w:jc w:val="both"/>
      </w:pPr>
    </w:p>
    <w:p w14:paraId="5AA46FD5" w14:textId="77777777" w:rsidR="00B306D0" w:rsidRDefault="00B306D0" w:rsidP="00160615">
      <w:pPr>
        <w:ind w:right="28"/>
        <w:jc w:val="both"/>
      </w:pPr>
      <w:r w:rsidRPr="008D0D91">
        <w:t>Indenfor lokalplanområdet skabes der plads til etablering af et biogasanlæg</w:t>
      </w:r>
      <w:r>
        <w:t xml:space="preserve"> med modtagefaciliteter for flydende og fast husdyrgødning samt energiafgrøder mv., procesudstyr samt reaktortanke og lagerfaciliteter.</w:t>
      </w:r>
    </w:p>
    <w:p w14:paraId="71631C69" w14:textId="77777777" w:rsidR="00B306D0" w:rsidRDefault="00B306D0" w:rsidP="00160615">
      <w:pPr>
        <w:ind w:right="28"/>
        <w:jc w:val="both"/>
      </w:pPr>
    </w:p>
    <w:p w14:paraId="0245E6C7" w14:textId="09412176" w:rsidR="00B306D0" w:rsidRDefault="00B306D0" w:rsidP="00160615">
      <w:pPr>
        <w:ind w:right="28"/>
        <w:jc w:val="both"/>
      </w:pPr>
      <w:r>
        <w:t>Lokalplanområdet fastholdes som landzone. Lokalplanen har ikke bonusvirkning.</w:t>
      </w:r>
    </w:p>
    <w:p w14:paraId="1F1BEAD0" w14:textId="77777777" w:rsidR="00556012" w:rsidRPr="00512C3C" w:rsidRDefault="00556012" w:rsidP="002177FF">
      <w:pPr>
        <w:pStyle w:val="Overskrift3"/>
      </w:pPr>
      <w:r w:rsidRPr="00512C3C">
        <w:t>Zonetilladelse</w:t>
      </w:r>
    </w:p>
    <w:p w14:paraId="69BCD763" w14:textId="195384AD" w:rsidR="00E82F8A" w:rsidRPr="008B604C" w:rsidRDefault="00E82F8A" w:rsidP="00E82F8A">
      <w:pPr>
        <w:ind w:right="28"/>
        <w:jc w:val="both"/>
      </w:pPr>
      <w:r w:rsidRPr="008B604C">
        <w:t xml:space="preserve">Esbjerg Kommune har 22. september 2016 meddelt NGF Nature Energy Korskro A/S zonetilladelse til etablering af et biogasanlæg på matrikel </w:t>
      </w:r>
      <w:r>
        <w:t xml:space="preserve">nummer </w:t>
      </w:r>
      <w:r w:rsidRPr="008B604C">
        <w:t>3g Lunde, Esbjerg Jorder.</w:t>
      </w:r>
      <w:r>
        <w:t xml:space="preserve"> Herudover er der den 13. juli 2018 givet landzonetilladelse til etablering af et CO</w:t>
      </w:r>
      <w:r w:rsidRPr="00E82F8A">
        <w:rPr>
          <w:vertAlign w:val="subscript"/>
        </w:rPr>
        <w:t>2</w:t>
      </w:r>
      <w:r>
        <w:t>-anlæg og 2 isolerede ståltanke.</w:t>
      </w:r>
    </w:p>
    <w:p w14:paraId="0C9FE2A2" w14:textId="77777777" w:rsidR="00E82F8A" w:rsidRPr="008B604C" w:rsidRDefault="00E82F8A" w:rsidP="00E82F8A">
      <w:pPr>
        <w:jc w:val="both"/>
      </w:pPr>
    </w:p>
    <w:p w14:paraId="6CC62961" w14:textId="77777777" w:rsidR="00E82F8A" w:rsidRPr="008B604C" w:rsidRDefault="00E82F8A" w:rsidP="00E82F8A">
      <w:pPr>
        <w:jc w:val="both"/>
      </w:pPr>
      <w:r w:rsidRPr="008B604C">
        <w:t>Området er udlagt til landzone.</w:t>
      </w:r>
    </w:p>
    <w:p w14:paraId="092E67DA" w14:textId="77777777" w:rsidR="00E82F8A" w:rsidRPr="008B604C" w:rsidRDefault="00E82F8A" w:rsidP="00E82F8A">
      <w:pPr>
        <w:ind w:right="28"/>
        <w:jc w:val="both"/>
      </w:pPr>
    </w:p>
    <w:p w14:paraId="5452C22D" w14:textId="5B2296DB" w:rsidR="00E82F8A" w:rsidRPr="008B604C" w:rsidRDefault="00E82F8A" w:rsidP="00E82F8A">
      <w:pPr>
        <w:ind w:right="28"/>
        <w:jc w:val="both"/>
      </w:pPr>
      <w:r w:rsidRPr="00E82F8A">
        <w:t xml:space="preserve">Ændringerne vedr. etablering af 2 stk. </w:t>
      </w:r>
      <w:proofErr w:type="gramStart"/>
      <w:r w:rsidRPr="00E82F8A">
        <w:t>PE tanke</w:t>
      </w:r>
      <w:proofErr w:type="gramEnd"/>
      <w:r w:rsidRPr="00E82F8A">
        <w:t xml:space="preserve"> til </w:t>
      </w:r>
      <w:proofErr w:type="spellStart"/>
      <w:r w:rsidRPr="00E82F8A">
        <w:t>lugtfilter</w:t>
      </w:r>
      <w:proofErr w:type="spellEnd"/>
      <w:r w:rsidRPr="00E82F8A">
        <w:t>, der opstilles udendørs samt ændring af afkast samt opstilling af 2 udendørs ståltanke kan indeholdes i ovennævnte zonetilladelser.</w:t>
      </w:r>
    </w:p>
    <w:p w14:paraId="05F02A18" w14:textId="4C8DDB70" w:rsidR="00E82F8A" w:rsidRDefault="00E82F8A" w:rsidP="00E82F8A">
      <w:pPr>
        <w:ind w:right="28"/>
        <w:jc w:val="both"/>
      </w:pPr>
    </w:p>
    <w:p w14:paraId="48444CD9" w14:textId="72502A82" w:rsidR="005F414C" w:rsidRDefault="005518A2" w:rsidP="00E82F8A">
      <w:pPr>
        <w:ind w:right="28"/>
        <w:jc w:val="both"/>
      </w:pPr>
      <w:r>
        <w:t>Etablering af nye afkast / skorsten og 3. ståltank kan ikke indeholdes i eksisterende landzonetilladelser.</w:t>
      </w:r>
    </w:p>
    <w:p w14:paraId="1BF5EC1C" w14:textId="77777777" w:rsidR="00556012" w:rsidRPr="00512C3C" w:rsidRDefault="00556012" w:rsidP="002177FF">
      <w:pPr>
        <w:pStyle w:val="Overskrift3"/>
      </w:pPr>
      <w:r w:rsidRPr="00512C3C">
        <w:t>VVM</w:t>
      </w:r>
    </w:p>
    <w:p w14:paraId="78BF7FD3" w14:textId="70E3BED8" w:rsidR="0041697F" w:rsidRPr="00512C3C" w:rsidRDefault="0041697F" w:rsidP="006B2639">
      <w:pPr>
        <w:ind w:right="28"/>
        <w:jc w:val="both"/>
      </w:pPr>
      <w:r>
        <w:t>N</w:t>
      </w:r>
      <w:r w:rsidR="00193FEF">
        <w:t xml:space="preserve">ATURE ENERGY KORSKRO </w:t>
      </w:r>
      <w:r>
        <w:t>A/S har foretaget en anmeldelse i forhold til VVM-bekendtgørelsens § 2.</w:t>
      </w:r>
    </w:p>
    <w:p w14:paraId="76FA9294" w14:textId="5B0EB51B" w:rsidR="0041697F" w:rsidRDefault="0041697F" w:rsidP="006B2639">
      <w:pPr>
        <w:ind w:right="28"/>
        <w:jc w:val="both"/>
      </w:pPr>
    </w:p>
    <w:p w14:paraId="2D7F2184" w14:textId="4BE80B97" w:rsidR="0041697F" w:rsidRDefault="0041697F" w:rsidP="006B2639">
      <w:pPr>
        <w:ind w:right="28"/>
        <w:jc w:val="both"/>
        <w:rPr>
          <w:rFonts w:cs="Arial"/>
        </w:rPr>
      </w:pPr>
      <w:r>
        <w:t xml:space="preserve">Anmeldelsen er sendt </w:t>
      </w:r>
      <w:r w:rsidRPr="000A3E85">
        <w:t>til Esbjerg Kommune i henhold til miljøvurderingsloven</w:t>
      </w:r>
      <w:r w:rsidRPr="000A3E85">
        <w:rPr>
          <w:vertAlign w:val="superscript"/>
        </w:rPr>
        <w:footnoteReference w:id="6"/>
      </w:r>
      <w:r w:rsidRPr="000A3E85">
        <w:t xml:space="preserve"> med henblik på en screeningsafgørelse efter lovens § 21. </w:t>
      </w:r>
      <w:r w:rsidRPr="000A3E85">
        <w:rPr>
          <w:rFonts w:cs="Arial"/>
        </w:rPr>
        <w:t>Anmeldelsen er indgivet via det digitale selvbetjeningssystem Byg og Miljø. Samtidig med anmeldelsen er sendt ansøgning om miljøgodkendelse af projektet.</w:t>
      </w:r>
    </w:p>
    <w:p w14:paraId="20116CA9" w14:textId="77777777" w:rsidR="0041697F" w:rsidRDefault="0041697F" w:rsidP="006B2639">
      <w:pPr>
        <w:ind w:right="28"/>
        <w:jc w:val="both"/>
      </w:pPr>
    </w:p>
    <w:p w14:paraId="013585EC" w14:textId="77777777" w:rsidR="0041697F" w:rsidRDefault="0041697F" w:rsidP="006B2639">
      <w:pPr>
        <w:ind w:right="28"/>
        <w:jc w:val="both"/>
      </w:pPr>
      <w:r>
        <w:t>Miljøstyrelsen varetager kommunalbestyrelsens opgaver og beføjelser efter loven, da anlægget er koblet på statsejet naturgasnet. I november 2013 meddelte Naturstyrelsen (nu Miljøstyrelsen) VVM-redegørelse af biogasanlægget. Miljøstyrelsen er derfor myndighed for det ansøgte projekt, da det er en ændring af det oprindelige projekt. Miljøstyrelsen har på baggrund af Esbjerg Kommunes anmodning overdraget kompetencen til Esbjerg Kommune for det konkrete projekt jf. §3 stk. 2 i bekendtgørelse om samordning af miljøvurderinger og digital selvbetjening m.v. for planer, programmer og konkrete projekter</w:t>
      </w:r>
      <w:r>
        <w:rPr>
          <w:rStyle w:val="Fodnotehenvisning"/>
        </w:rPr>
        <w:footnoteReference w:id="7"/>
      </w:r>
      <w:r>
        <w:t>.</w:t>
      </w:r>
    </w:p>
    <w:p w14:paraId="7D5F4E5A" w14:textId="77777777" w:rsidR="0041697F" w:rsidRDefault="0041697F" w:rsidP="006B2639">
      <w:pPr>
        <w:ind w:right="28"/>
        <w:jc w:val="both"/>
      </w:pPr>
    </w:p>
    <w:p w14:paraId="4C4DC590" w14:textId="77777777" w:rsidR="0041697F" w:rsidRDefault="0041697F" w:rsidP="006B2639">
      <w:pPr>
        <w:ind w:right="28"/>
        <w:jc w:val="both"/>
        <w:rPr>
          <w:rFonts w:cs="Arial"/>
        </w:rPr>
      </w:pPr>
      <w:r w:rsidRPr="00EF01F0">
        <w:rPr>
          <w:rFonts w:cs="Arial"/>
        </w:rPr>
        <w:t xml:space="preserve">Projektet </w:t>
      </w:r>
      <w:r>
        <w:rPr>
          <w:rFonts w:cs="Arial"/>
        </w:rPr>
        <w:t xml:space="preserve">er omfattet af miljøvurderingslovens bilag 2, punkt 13a, ændringer eller udvidelser af projekter i bilag 1 eller bilag 2, som allerede er godkendt, er udført eller er ved at blive udført, når de kan have væsentlige skadelige indvirkninger på miljøet (ændring eller udvidelse, som ikke er omfattet af bilag 1). Projektet er </w:t>
      </w:r>
      <w:r w:rsidRPr="00EF01F0">
        <w:rPr>
          <w:rFonts w:cs="Arial"/>
        </w:rPr>
        <w:t xml:space="preserve">screenet </w:t>
      </w:r>
      <w:r>
        <w:rPr>
          <w:rFonts w:cs="Arial"/>
        </w:rPr>
        <w:t>i overensstemmelse hermed.</w:t>
      </w:r>
    </w:p>
    <w:p w14:paraId="5EA0F5DC" w14:textId="77777777" w:rsidR="0041697F" w:rsidRDefault="0041697F" w:rsidP="006B2639">
      <w:pPr>
        <w:ind w:right="28"/>
        <w:jc w:val="both"/>
      </w:pPr>
    </w:p>
    <w:p w14:paraId="3F32AD58" w14:textId="3A161165" w:rsidR="0041697F" w:rsidRDefault="0041697F" w:rsidP="006B2639">
      <w:pPr>
        <w:ind w:right="28"/>
        <w:jc w:val="both"/>
      </w:pPr>
      <w:r>
        <w:t xml:space="preserve">Esbjerg Kommune har den 22. september 2020 </w:t>
      </w:r>
      <w:r w:rsidR="008E5B6A">
        <w:t xml:space="preserve">i henhold til § 21 i miljøvurderingsloven </w:t>
      </w:r>
      <w:r>
        <w:t>truffet afgørelse om</w:t>
      </w:r>
      <w:r w:rsidR="008E5B6A">
        <w:t>,</w:t>
      </w:r>
      <w:r>
        <w:t xml:space="preserve"> at projektet ikke </w:t>
      </w:r>
      <w:r w:rsidR="008E5B6A">
        <w:t>vil påvirke miljøet væsentligt, og derfor ikke er omfattet af krav om miljøvurdering og tilladelse (VVM).</w:t>
      </w:r>
    </w:p>
    <w:p w14:paraId="31663512" w14:textId="77777777" w:rsidR="00556012" w:rsidRPr="00512C3C" w:rsidRDefault="00556012" w:rsidP="002177FF">
      <w:pPr>
        <w:pStyle w:val="Overskrift3"/>
      </w:pPr>
      <w:r w:rsidRPr="00512C3C">
        <w:t>Spildevandsplan</w:t>
      </w:r>
    </w:p>
    <w:p w14:paraId="4BEEAD1A" w14:textId="4024BE18" w:rsidR="003C556B" w:rsidRDefault="003C556B" w:rsidP="005921AA">
      <w:pPr>
        <w:ind w:right="28"/>
        <w:jc w:val="both"/>
      </w:pPr>
      <w:r>
        <w:t xml:space="preserve">NATURE ENERGY KORSKRO A/S </w:t>
      </w:r>
      <w:r w:rsidRPr="00512C3C">
        <w:t xml:space="preserve">er beliggende i </w:t>
      </w:r>
      <w:r>
        <w:t>det åbne land og ligger dermed udenfor et område kloakeret af DIN Forsyning. Virksomheden er dermed ikke tilsluttet forsyningsselskabets kloaksystem.</w:t>
      </w:r>
    </w:p>
    <w:p w14:paraId="32C1CCEE" w14:textId="77777777" w:rsidR="00D72FB2" w:rsidRDefault="00D72FB2" w:rsidP="00D72FB2">
      <w:pPr>
        <w:pStyle w:val="Overskrift3"/>
      </w:pPr>
      <w:r>
        <w:t>Grundvandsinteresser</w:t>
      </w:r>
    </w:p>
    <w:p w14:paraId="1E381A44" w14:textId="2D768303" w:rsidR="009B3133" w:rsidRDefault="009B3133" w:rsidP="00F9221D">
      <w:pPr>
        <w:ind w:right="28"/>
        <w:jc w:val="both"/>
      </w:pPr>
      <w:r>
        <w:t xml:space="preserve">Virksomheden er </w:t>
      </w:r>
      <w:r w:rsidRPr="00F358A2">
        <w:t xml:space="preserve">beliggende </w:t>
      </w:r>
      <w:r w:rsidRPr="000A1872">
        <w:t>i et område</w:t>
      </w:r>
      <w:r>
        <w:t>,</w:t>
      </w:r>
      <w:r w:rsidRPr="000A1872">
        <w:t xml:space="preserve"> der er udlagt med drikkevandsinteresser</w:t>
      </w:r>
      <w:r w:rsidRPr="00F358A2">
        <w:t>, efter bekendtgørelse om udpegning og administratio</w:t>
      </w:r>
      <w:r>
        <w:t>n mv. af drikkevandsressourcer.</w:t>
      </w:r>
    </w:p>
    <w:p w14:paraId="6954774C" w14:textId="77777777" w:rsidR="009B3133" w:rsidRDefault="009B3133" w:rsidP="00F9221D">
      <w:pPr>
        <w:ind w:right="28"/>
        <w:jc w:val="both"/>
      </w:pPr>
    </w:p>
    <w:p w14:paraId="7F1740FF" w14:textId="77777777" w:rsidR="009B3133" w:rsidRPr="005A6736" w:rsidRDefault="009B3133" w:rsidP="00F9221D">
      <w:pPr>
        <w:ind w:right="28"/>
        <w:jc w:val="both"/>
      </w:pPr>
      <w:r>
        <w:t xml:space="preserve">Esbjerg Kommune administrerer planforhold i disse områder efter de retningslinjer, der er fastlagt i </w:t>
      </w:r>
      <w:r w:rsidRPr="005A6736">
        <w:t>bekendtgørelse</w:t>
      </w:r>
      <w:r>
        <w:t xml:space="preserve"> vedr. drikkevandsinteresser </w:t>
      </w:r>
      <w:proofErr w:type="spellStart"/>
      <w:r>
        <w:t>m.m</w:t>
      </w:r>
      <w:proofErr w:type="spellEnd"/>
      <w:r>
        <w:rPr>
          <w:rStyle w:val="Fodnotehenvisning"/>
        </w:rPr>
        <w:footnoteReference w:id="8"/>
      </w:r>
      <w:r w:rsidRPr="005A6736">
        <w:t xml:space="preserve"> </w:t>
      </w:r>
      <w:r w:rsidRPr="005A6736">
        <w:rPr>
          <w:rFonts w:cs="Arial"/>
        </w:rPr>
        <w:t xml:space="preserve">om krav til kommuneplanlægning inden for områder med særlige drikkevandsinteresser og </w:t>
      </w:r>
      <w:proofErr w:type="spellStart"/>
      <w:r w:rsidRPr="005A6736">
        <w:rPr>
          <w:rFonts w:cs="Arial"/>
        </w:rPr>
        <w:t>indvindingsoplande</w:t>
      </w:r>
      <w:proofErr w:type="spellEnd"/>
      <w:r w:rsidRPr="005A6736">
        <w:rPr>
          <w:rFonts w:cs="Arial"/>
        </w:rPr>
        <w:t xml:space="preserve"> til almene vandforsyninger uden for disse</w:t>
      </w:r>
    </w:p>
    <w:p w14:paraId="5D550C4B" w14:textId="77777777" w:rsidR="002C4004" w:rsidRDefault="00CC7B4D" w:rsidP="002177FF">
      <w:pPr>
        <w:pStyle w:val="Overskrift3"/>
      </w:pPr>
      <w:r>
        <w:t>Internationale naturbeskyttelses</w:t>
      </w:r>
      <w:r w:rsidR="00556012" w:rsidRPr="00512C3C">
        <w:t>områder</w:t>
      </w:r>
    </w:p>
    <w:p w14:paraId="22C588E4" w14:textId="77777777" w:rsidR="00336777" w:rsidRPr="00F0149C" w:rsidRDefault="00336777" w:rsidP="00336777">
      <w:pPr>
        <w:rPr>
          <w:b/>
        </w:rPr>
      </w:pPr>
      <w:r w:rsidRPr="00F0149C">
        <w:rPr>
          <w:b/>
        </w:rPr>
        <w:t>Natura 2000-områder</w:t>
      </w:r>
    </w:p>
    <w:p w14:paraId="0F215F09" w14:textId="77777777" w:rsidR="00556012" w:rsidRPr="00512C3C" w:rsidRDefault="00556012" w:rsidP="0089787B">
      <w:pPr>
        <w:ind w:right="28"/>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9"/>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5D08EB89" w14:textId="77777777" w:rsidR="00456414" w:rsidRDefault="00456414" w:rsidP="0089787B">
      <w:pPr>
        <w:pStyle w:val="Minnormalbrdtekst"/>
        <w:spacing w:after="0"/>
        <w:ind w:right="28"/>
        <w:jc w:val="both"/>
        <w:rPr>
          <w:szCs w:val="20"/>
        </w:rPr>
      </w:pPr>
    </w:p>
    <w:p w14:paraId="53B4C322" w14:textId="11103E7C" w:rsidR="00415B65" w:rsidRDefault="0089787B" w:rsidP="0089787B">
      <w:pPr>
        <w:ind w:right="28"/>
        <w:jc w:val="both"/>
        <w:rPr>
          <w:rFonts w:cs="Verdana"/>
          <w:color w:val="010202"/>
        </w:rPr>
      </w:pPr>
      <w:r w:rsidRPr="007F36A8">
        <w:rPr>
          <w:rFonts w:cs="Verdana"/>
          <w:color w:val="010202"/>
        </w:rPr>
        <w:t>Biogasanlægget</w:t>
      </w:r>
      <w:r>
        <w:rPr>
          <w:rFonts w:cs="Verdana"/>
          <w:color w:val="010202"/>
        </w:rPr>
        <w:t xml:space="preserve"> er </w:t>
      </w:r>
      <w:r w:rsidRPr="007F36A8">
        <w:rPr>
          <w:rFonts w:cs="Verdana"/>
          <w:color w:val="010202"/>
        </w:rPr>
        <w:t>placere</w:t>
      </w:r>
      <w:r>
        <w:rPr>
          <w:rFonts w:cs="Verdana"/>
          <w:color w:val="010202"/>
        </w:rPr>
        <w:t>t</w:t>
      </w:r>
      <w:r w:rsidRPr="007F36A8">
        <w:rPr>
          <w:rFonts w:cs="Verdana"/>
          <w:color w:val="010202"/>
        </w:rPr>
        <w:t xml:space="preserve"> ca. 5 km nordvest for nærmeste internationale naturbeskyttelses-område EF-habitatområde nr. 79 Sneum Å og Holsted Ådal. </w:t>
      </w:r>
      <w:r w:rsidRPr="0089787B">
        <w:rPr>
          <w:rFonts w:cs="Verdana"/>
          <w:color w:val="010202"/>
        </w:rPr>
        <w:t>Ca. 6,5 km mod syd ligger EF-habitatområde nr. 78 Vadehavet med Ribe Å, Tved Å og Varde Å vest for Varde og EF-fuglebeskyttelsesområde nr. 51 Ribe Holme og enge med Kongeåens udløb. Ca. 8 km mod nordvest ligger EF-habitatområde nr. 239 Alslev Ådal.</w:t>
      </w:r>
    </w:p>
    <w:p w14:paraId="3739C682" w14:textId="77777777" w:rsidR="00415B65" w:rsidRDefault="00415B65">
      <w:pPr>
        <w:overflowPunct/>
        <w:autoSpaceDE/>
        <w:autoSpaceDN/>
        <w:adjustRightInd/>
        <w:textAlignment w:val="auto"/>
        <w:rPr>
          <w:rFonts w:cs="Verdana"/>
          <w:color w:val="010202"/>
        </w:rPr>
      </w:pPr>
      <w:r>
        <w:rPr>
          <w:rFonts w:cs="Verdana"/>
          <w:color w:val="010202"/>
        </w:rPr>
        <w:br w:type="page"/>
      </w:r>
    </w:p>
    <w:tbl>
      <w:tblPr>
        <w:tblW w:w="0" w:type="auto"/>
        <w:tblLook w:val="04A0" w:firstRow="1" w:lastRow="0" w:firstColumn="1" w:lastColumn="0" w:noHBand="0" w:noVBand="1"/>
      </w:tblPr>
      <w:tblGrid>
        <w:gridCol w:w="7763"/>
        <w:gridCol w:w="1173"/>
      </w:tblGrid>
      <w:tr w:rsidR="00456414" w:rsidRPr="00512C3C" w14:paraId="7AE01F94" w14:textId="77777777" w:rsidTr="00861D50">
        <w:tc>
          <w:tcPr>
            <w:tcW w:w="7763" w:type="dxa"/>
            <w:tcBorders>
              <w:bottom w:val="single" w:sz="4" w:space="0" w:color="auto"/>
            </w:tcBorders>
            <w:vAlign w:val="center"/>
          </w:tcPr>
          <w:p w14:paraId="04D1CD5B" w14:textId="77777777" w:rsidR="00456414" w:rsidRPr="00512C3C" w:rsidRDefault="00456414" w:rsidP="0089787B">
            <w:pPr>
              <w:pStyle w:val="Minnormalbrdtekst"/>
              <w:spacing w:after="0"/>
              <w:ind w:right="28"/>
              <w:jc w:val="both"/>
              <w:rPr>
                <w:szCs w:val="20"/>
              </w:rPr>
            </w:pPr>
            <w:r w:rsidRPr="00512C3C">
              <w:rPr>
                <w:szCs w:val="20"/>
              </w:rPr>
              <w:lastRenderedPageBreak/>
              <w:t>Nærmeste Natura 2000-områder er:</w:t>
            </w:r>
          </w:p>
        </w:tc>
        <w:tc>
          <w:tcPr>
            <w:tcW w:w="1173" w:type="dxa"/>
            <w:tcBorders>
              <w:bottom w:val="single" w:sz="4" w:space="0" w:color="auto"/>
            </w:tcBorders>
            <w:vAlign w:val="center"/>
          </w:tcPr>
          <w:p w14:paraId="7FBFC471" w14:textId="77777777" w:rsidR="00456414" w:rsidRPr="00512C3C" w:rsidRDefault="00456414" w:rsidP="0089787B">
            <w:pPr>
              <w:pStyle w:val="Minnormalbrdtekst"/>
              <w:spacing w:after="0"/>
              <w:ind w:right="28"/>
              <w:jc w:val="both"/>
              <w:rPr>
                <w:szCs w:val="20"/>
              </w:rPr>
            </w:pPr>
            <w:r w:rsidRPr="00512C3C">
              <w:rPr>
                <w:szCs w:val="20"/>
              </w:rPr>
              <w:t>afstand</w:t>
            </w:r>
          </w:p>
        </w:tc>
      </w:tr>
      <w:tr w:rsidR="00456414" w:rsidRPr="00512C3C" w14:paraId="703625FB" w14:textId="77777777" w:rsidTr="00861D50">
        <w:tc>
          <w:tcPr>
            <w:tcW w:w="7763" w:type="dxa"/>
            <w:tcBorders>
              <w:top w:val="single" w:sz="4" w:space="0" w:color="auto"/>
              <w:bottom w:val="single" w:sz="4" w:space="0" w:color="auto"/>
            </w:tcBorders>
            <w:vAlign w:val="center"/>
          </w:tcPr>
          <w:p w14:paraId="03286CC7" w14:textId="77777777" w:rsidR="00456414" w:rsidRPr="00512C3C" w:rsidRDefault="00456414" w:rsidP="0089787B">
            <w:pPr>
              <w:pStyle w:val="Minnormalbrdtekst"/>
              <w:numPr>
                <w:ilvl w:val="0"/>
                <w:numId w:val="10"/>
              </w:numPr>
              <w:spacing w:after="0"/>
              <w:ind w:left="0" w:right="28" w:hanging="284"/>
              <w:jc w:val="both"/>
              <w:rPr>
                <w:szCs w:val="20"/>
              </w:rPr>
            </w:pPr>
            <w:r w:rsidRPr="00512C3C">
              <w:rPr>
                <w:szCs w:val="20"/>
              </w:rPr>
              <w:t xml:space="preserve">EF-fuglebeskyttelsesområde F51 Ribe Holme og enge med Kongeåens udløb </w:t>
            </w:r>
          </w:p>
          <w:p w14:paraId="40E1B315" w14:textId="77777777" w:rsidR="00456414" w:rsidRPr="00512C3C" w:rsidRDefault="00456414" w:rsidP="0089787B">
            <w:pPr>
              <w:pStyle w:val="Minnormalbrdtekst"/>
              <w:numPr>
                <w:ilvl w:val="0"/>
                <w:numId w:val="10"/>
              </w:numPr>
              <w:spacing w:after="0"/>
              <w:ind w:left="0" w:right="28" w:hanging="284"/>
              <w:jc w:val="both"/>
              <w:rPr>
                <w:szCs w:val="20"/>
              </w:rPr>
            </w:pPr>
            <w:r w:rsidRPr="00512C3C">
              <w:rPr>
                <w:szCs w:val="20"/>
              </w:rPr>
              <w:t>Habitatområde H78 Vadehavet med Ribe Å, Tved Å og Varde Å vest for Varde</w:t>
            </w:r>
          </w:p>
        </w:tc>
        <w:tc>
          <w:tcPr>
            <w:tcW w:w="1173" w:type="dxa"/>
            <w:tcBorders>
              <w:top w:val="single" w:sz="4" w:space="0" w:color="auto"/>
              <w:bottom w:val="single" w:sz="4" w:space="0" w:color="auto"/>
            </w:tcBorders>
            <w:vAlign w:val="center"/>
          </w:tcPr>
          <w:p w14:paraId="2DA00D97" w14:textId="77777777" w:rsidR="00456414" w:rsidRPr="00512C3C" w:rsidRDefault="00456414" w:rsidP="0089787B">
            <w:pPr>
              <w:pStyle w:val="Minnormalbrdtekst"/>
              <w:spacing w:after="0"/>
              <w:ind w:right="28"/>
              <w:jc w:val="both"/>
              <w:rPr>
                <w:szCs w:val="20"/>
              </w:rPr>
            </w:pPr>
            <w:r w:rsidRPr="00512C3C">
              <w:rPr>
                <w:szCs w:val="20"/>
              </w:rPr>
              <w:t>6,5 km</w:t>
            </w:r>
          </w:p>
        </w:tc>
      </w:tr>
      <w:tr w:rsidR="00456414" w:rsidRPr="00512C3C" w14:paraId="77CAD8D7" w14:textId="77777777" w:rsidTr="00861D50">
        <w:tc>
          <w:tcPr>
            <w:tcW w:w="7763" w:type="dxa"/>
            <w:tcBorders>
              <w:top w:val="single" w:sz="4" w:space="0" w:color="auto"/>
              <w:bottom w:val="single" w:sz="4" w:space="0" w:color="auto"/>
            </w:tcBorders>
            <w:vAlign w:val="center"/>
          </w:tcPr>
          <w:p w14:paraId="685BFD00" w14:textId="77777777" w:rsidR="00456414" w:rsidRPr="00512C3C" w:rsidRDefault="00456414" w:rsidP="0089787B">
            <w:pPr>
              <w:pStyle w:val="Minnormalbrdtekst"/>
              <w:numPr>
                <w:ilvl w:val="0"/>
                <w:numId w:val="10"/>
              </w:numPr>
              <w:spacing w:after="0"/>
              <w:ind w:left="0" w:right="28" w:hanging="284"/>
              <w:jc w:val="both"/>
              <w:rPr>
                <w:szCs w:val="20"/>
              </w:rPr>
            </w:pPr>
            <w:r w:rsidRPr="00512C3C">
              <w:rPr>
                <w:szCs w:val="20"/>
              </w:rPr>
              <w:t>Habitatområde H239 Alslev Ådal</w:t>
            </w:r>
          </w:p>
        </w:tc>
        <w:tc>
          <w:tcPr>
            <w:tcW w:w="1173" w:type="dxa"/>
            <w:tcBorders>
              <w:top w:val="single" w:sz="4" w:space="0" w:color="auto"/>
              <w:bottom w:val="single" w:sz="4" w:space="0" w:color="auto"/>
            </w:tcBorders>
            <w:vAlign w:val="center"/>
          </w:tcPr>
          <w:p w14:paraId="2C05DBB7" w14:textId="77777777" w:rsidR="00456414" w:rsidRPr="00512C3C" w:rsidRDefault="00456414" w:rsidP="0089787B">
            <w:pPr>
              <w:pStyle w:val="Minnormalbrdtekst"/>
              <w:spacing w:after="0"/>
              <w:ind w:right="28"/>
              <w:jc w:val="both"/>
              <w:rPr>
                <w:szCs w:val="20"/>
              </w:rPr>
            </w:pPr>
            <w:r>
              <w:rPr>
                <w:szCs w:val="20"/>
              </w:rPr>
              <w:t>8</w:t>
            </w:r>
            <w:r w:rsidRPr="00512C3C">
              <w:rPr>
                <w:szCs w:val="20"/>
              </w:rPr>
              <w:t xml:space="preserve"> km</w:t>
            </w:r>
          </w:p>
        </w:tc>
      </w:tr>
      <w:tr w:rsidR="00456414" w:rsidRPr="00512C3C" w14:paraId="69670F9A" w14:textId="77777777" w:rsidTr="00861D50">
        <w:tc>
          <w:tcPr>
            <w:tcW w:w="7763" w:type="dxa"/>
            <w:tcBorders>
              <w:top w:val="single" w:sz="4" w:space="0" w:color="auto"/>
              <w:bottom w:val="single" w:sz="4" w:space="0" w:color="auto"/>
            </w:tcBorders>
            <w:vAlign w:val="center"/>
          </w:tcPr>
          <w:p w14:paraId="3BED9662" w14:textId="77777777" w:rsidR="00456414" w:rsidRPr="00512C3C" w:rsidRDefault="00456414" w:rsidP="0089787B">
            <w:pPr>
              <w:pStyle w:val="Minnormalbrdtekst"/>
              <w:numPr>
                <w:ilvl w:val="0"/>
                <w:numId w:val="10"/>
              </w:numPr>
              <w:spacing w:after="0"/>
              <w:ind w:left="0" w:right="28" w:hanging="284"/>
              <w:jc w:val="both"/>
              <w:rPr>
                <w:szCs w:val="20"/>
              </w:rPr>
            </w:pPr>
            <w:r w:rsidRPr="00512C3C">
              <w:rPr>
                <w:szCs w:val="20"/>
              </w:rPr>
              <w:t>Habitatområde H79 Sneum Å og Holsted Ådal</w:t>
            </w:r>
          </w:p>
        </w:tc>
        <w:tc>
          <w:tcPr>
            <w:tcW w:w="1173" w:type="dxa"/>
            <w:tcBorders>
              <w:top w:val="single" w:sz="4" w:space="0" w:color="auto"/>
              <w:bottom w:val="single" w:sz="4" w:space="0" w:color="auto"/>
            </w:tcBorders>
            <w:vAlign w:val="center"/>
          </w:tcPr>
          <w:p w14:paraId="24AF0532" w14:textId="77777777" w:rsidR="00456414" w:rsidRPr="00512C3C" w:rsidRDefault="00456414" w:rsidP="0089787B">
            <w:pPr>
              <w:pStyle w:val="Minnormalbrdtekst"/>
              <w:spacing w:after="0"/>
              <w:ind w:right="28"/>
              <w:jc w:val="both"/>
              <w:rPr>
                <w:szCs w:val="20"/>
              </w:rPr>
            </w:pPr>
            <w:r>
              <w:rPr>
                <w:szCs w:val="20"/>
              </w:rPr>
              <w:t>5</w:t>
            </w:r>
            <w:r w:rsidRPr="00512C3C">
              <w:rPr>
                <w:szCs w:val="20"/>
              </w:rPr>
              <w:t xml:space="preserve"> km</w:t>
            </w:r>
          </w:p>
        </w:tc>
      </w:tr>
    </w:tbl>
    <w:p w14:paraId="31CE68E1" w14:textId="77777777" w:rsidR="00456414" w:rsidRDefault="00456414" w:rsidP="0089787B">
      <w:pPr>
        <w:pStyle w:val="Minnormalbrdtekst"/>
        <w:spacing w:after="0"/>
        <w:ind w:right="28"/>
        <w:jc w:val="both"/>
        <w:rPr>
          <w:szCs w:val="20"/>
        </w:rPr>
      </w:pPr>
    </w:p>
    <w:p w14:paraId="696058A7" w14:textId="740F5EE5" w:rsidR="00456414" w:rsidRPr="00741E13" w:rsidRDefault="00456414" w:rsidP="0089787B">
      <w:pPr>
        <w:overflowPunct/>
        <w:autoSpaceDE/>
        <w:autoSpaceDN/>
        <w:adjustRightInd/>
        <w:ind w:right="28"/>
        <w:jc w:val="both"/>
        <w:textAlignment w:val="auto"/>
      </w:pPr>
      <w:r w:rsidRPr="00741E13">
        <w:rPr>
          <w:szCs w:val="24"/>
        </w:rPr>
        <w:t>Der er som led i udarbejdelsen af VVM-redegørelsen for</w:t>
      </w:r>
      <w:r>
        <w:rPr>
          <w:szCs w:val="24"/>
        </w:rPr>
        <w:t xml:space="preserve"> etablering af biogas</w:t>
      </w:r>
      <w:r w:rsidRPr="00741E13">
        <w:rPr>
          <w:szCs w:val="24"/>
        </w:rPr>
        <w:t xml:space="preserve">anlæg foretaget en vurdering af anlæggets mulige påvirkning af Natura-2000-områder, herunder er der foretaget konservative beregninger af </w:t>
      </w:r>
      <w:proofErr w:type="spellStart"/>
      <w:r w:rsidRPr="00741E13">
        <w:rPr>
          <w:szCs w:val="24"/>
        </w:rPr>
        <w:t>depositione</w:t>
      </w:r>
      <w:r>
        <w:rPr>
          <w:szCs w:val="24"/>
        </w:rPr>
        <w:t>n</w:t>
      </w:r>
      <w:proofErr w:type="spellEnd"/>
      <w:r>
        <w:rPr>
          <w:szCs w:val="24"/>
        </w:rPr>
        <w:t xml:space="preserve"> af kvælstof i naturområderne. </w:t>
      </w:r>
      <w:r w:rsidRPr="00741E13">
        <w:t xml:space="preserve">På grundlag af disse beregninger er det vurderet, at </w:t>
      </w:r>
      <w:proofErr w:type="spellStart"/>
      <w:r w:rsidRPr="00741E13">
        <w:t>depositionen</w:t>
      </w:r>
      <w:proofErr w:type="spellEnd"/>
      <w:r w:rsidRPr="00741E13">
        <w:t xml:space="preserve"> vil være så lille, at naturområderne ikke</w:t>
      </w:r>
      <w:r>
        <w:t xml:space="preserve"> vil blive påvirket væsentligt.</w:t>
      </w:r>
    </w:p>
    <w:p w14:paraId="3035F50E" w14:textId="77777777" w:rsidR="00456414" w:rsidRPr="00741E13" w:rsidRDefault="00456414" w:rsidP="0089787B">
      <w:pPr>
        <w:ind w:right="28"/>
        <w:jc w:val="both"/>
      </w:pPr>
    </w:p>
    <w:p w14:paraId="4535F4DE" w14:textId="2983CF8B" w:rsidR="00456414" w:rsidRDefault="00456414" w:rsidP="0089787B">
      <w:pPr>
        <w:overflowPunct/>
        <w:autoSpaceDE/>
        <w:autoSpaceDN/>
        <w:adjustRightInd/>
        <w:ind w:right="28"/>
        <w:jc w:val="both"/>
        <w:textAlignment w:val="auto"/>
      </w:pPr>
      <w:r w:rsidRPr="00FB62D7">
        <w:rPr>
          <w:szCs w:val="24"/>
        </w:rPr>
        <w:t>Projektet omfattet af nærværende godkendelse ligger indenfor rammerne af det i VVM-redegørelsen vurderede projekt. VVM-redegørelsens</w:t>
      </w:r>
      <w:r w:rsidRPr="00741E13">
        <w:rPr>
          <w:szCs w:val="24"/>
        </w:rPr>
        <w:t xml:space="preserve"> vurdering findes således at kunne lægges til grund for vurderingerne af den potentielle påvirkning af Natura-2000-områderne.</w:t>
      </w:r>
      <w:r>
        <w:rPr>
          <w:szCs w:val="24"/>
        </w:rPr>
        <w:t xml:space="preserve"> </w:t>
      </w:r>
      <w:proofErr w:type="gramStart"/>
      <w:r>
        <w:rPr>
          <w:szCs w:val="24"/>
        </w:rPr>
        <w:t>Endvidere</w:t>
      </w:r>
      <w:proofErr w:type="gramEnd"/>
      <w:r>
        <w:rPr>
          <w:szCs w:val="24"/>
        </w:rPr>
        <w:t xml:space="preserve"> er det i </w:t>
      </w:r>
      <w:r w:rsidR="00294AE5">
        <w:rPr>
          <w:szCs w:val="24"/>
        </w:rPr>
        <w:t>VVM-</w:t>
      </w:r>
      <w:r w:rsidRPr="0089787B">
        <w:rPr>
          <w:szCs w:val="24"/>
        </w:rPr>
        <w:t xml:space="preserve">afgørelsen af </w:t>
      </w:r>
      <w:r w:rsidR="0089787B" w:rsidRPr="0089787B">
        <w:rPr>
          <w:szCs w:val="24"/>
        </w:rPr>
        <w:t xml:space="preserve">22. september 2020 </w:t>
      </w:r>
      <w:r w:rsidRPr="0089787B">
        <w:rPr>
          <w:szCs w:val="24"/>
        </w:rPr>
        <w:t>vurderet</w:t>
      </w:r>
      <w:r>
        <w:rPr>
          <w:szCs w:val="24"/>
        </w:rPr>
        <w:t xml:space="preserve">, at der </w:t>
      </w:r>
      <w:r>
        <w:t>ikke vil ske en ændring i kvælstoftilførslen til et nærliggende moseområde, da der ikke er kvælstof i afkastluften fra opgraderingsanlægget.</w:t>
      </w:r>
    </w:p>
    <w:p w14:paraId="7CEE27DA" w14:textId="1E6DA863" w:rsidR="00456414" w:rsidRDefault="00456414" w:rsidP="0089787B">
      <w:pPr>
        <w:overflowPunct/>
        <w:autoSpaceDE/>
        <w:autoSpaceDN/>
        <w:adjustRightInd/>
        <w:ind w:right="28"/>
        <w:jc w:val="both"/>
        <w:textAlignment w:val="auto"/>
        <w:rPr>
          <w:szCs w:val="24"/>
        </w:rPr>
      </w:pPr>
    </w:p>
    <w:p w14:paraId="4C196365" w14:textId="5DE63561" w:rsidR="00456414" w:rsidRPr="00741E13" w:rsidRDefault="00456414" w:rsidP="0089787B">
      <w:pPr>
        <w:overflowPunct/>
        <w:autoSpaceDE/>
        <w:autoSpaceDN/>
        <w:adjustRightInd/>
        <w:ind w:right="28"/>
        <w:jc w:val="both"/>
        <w:textAlignment w:val="auto"/>
        <w:rPr>
          <w:szCs w:val="24"/>
        </w:rPr>
      </w:pPr>
      <w:r w:rsidRPr="00741E13">
        <w:rPr>
          <w:szCs w:val="24"/>
        </w:rPr>
        <w:t>For en nærmere beskrivelse af de udførte undersøgelser og vurderinger</w:t>
      </w:r>
      <w:r>
        <w:rPr>
          <w:szCs w:val="24"/>
        </w:rPr>
        <w:t xml:space="preserve"> henvises til VVM-redegørelsen fra 2013.</w:t>
      </w:r>
    </w:p>
    <w:p w14:paraId="67C1FB90" w14:textId="77777777" w:rsidR="00456414" w:rsidRPr="00741E13" w:rsidRDefault="00456414" w:rsidP="0089787B">
      <w:pPr>
        <w:overflowPunct/>
        <w:autoSpaceDE/>
        <w:autoSpaceDN/>
        <w:adjustRightInd/>
        <w:ind w:right="28"/>
        <w:jc w:val="both"/>
        <w:textAlignment w:val="auto"/>
        <w:rPr>
          <w:szCs w:val="24"/>
        </w:rPr>
      </w:pPr>
    </w:p>
    <w:p w14:paraId="17DC9F2D" w14:textId="68C32F03" w:rsidR="00456414" w:rsidRDefault="00456414" w:rsidP="0089787B">
      <w:pPr>
        <w:pStyle w:val="Minnormalbrdtekst"/>
        <w:spacing w:after="0"/>
        <w:ind w:right="28"/>
        <w:jc w:val="both"/>
        <w:rPr>
          <w:szCs w:val="20"/>
        </w:rPr>
      </w:pPr>
      <w:r>
        <w:rPr>
          <w:szCs w:val="20"/>
        </w:rPr>
        <w:t>Beskyttede naturtyper</w:t>
      </w:r>
      <w:r w:rsidR="0089787B">
        <w:rPr>
          <w:szCs w:val="20"/>
        </w:rPr>
        <w:t>:</w:t>
      </w:r>
    </w:p>
    <w:p w14:paraId="05D34F5A" w14:textId="77777777" w:rsidR="00456414" w:rsidRPr="00A76123" w:rsidRDefault="00456414" w:rsidP="0089787B">
      <w:pPr>
        <w:overflowPunct/>
        <w:ind w:right="28"/>
        <w:jc w:val="both"/>
        <w:textAlignment w:val="auto"/>
        <w:rPr>
          <w:rFonts w:cs="Verdana"/>
          <w:color w:val="010202"/>
        </w:rPr>
      </w:pPr>
      <w:r w:rsidRPr="00A76123">
        <w:rPr>
          <w:rFonts w:cs="Verdana"/>
          <w:color w:val="010202"/>
        </w:rPr>
        <w:t>Der er et § 3 registreret område indenfor projektområdet</w:t>
      </w:r>
      <w:r>
        <w:rPr>
          <w:rFonts w:cs="Verdana"/>
          <w:color w:val="010202"/>
        </w:rPr>
        <w:t>, hvor biogasanlægget ligger</w:t>
      </w:r>
      <w:r w:rsidRPr="00A76123">
        <w:rPr>
          <w:rFonts w:cs="Verdana"/>
          <w:color w:val="010202"/>
        </w:rPr>
        <w:t xml:space="preserve">. </w:t>
      </w:r>
      <w:r>
        <w:rPr>
          <w:rFonts w:cs="Verdana"/>
          <w:color w:val="010202"/>
        </w:rPr>
        <w:t>Ændringerne på biogasa</w:t>
      </w:r>
      <w:r w:rsidRPr="00A76123">
        <w:rPr>
          <w:rFonts w:cs="Verdana"/>
          <w:color w:val="010202"/>
        </w:rPr>
        <w:t>nlægget</w:t>
      </w:r>
      <w:r>
        <w:rPr>
          <w:rFonts w:cs="Verdana"/>
          <w:color w:val="010202"/>
        </w:rPr>
        <w:t xml:space="preserve"> </w:t>
      </w:r>
      <w:r w:rsidRPr="00A76123">
        <w:rPr>
          <w:rFonts w:cs="Verdana"/>
          <w:color w:val="010202"/>
        </w:rPr>
        <w:t>bliver disponeret, så området respekteres.</w:t>
      </w:r>
    </w:p>
    <w:p w14:paraId="1697E68C" w14:textId="77777777" w:rsidR="00456414" w:rsidRDefault="00456414" w:rsidP="0089787B">
      <w:pPr>
        <w:overflowPunct/>
        <w:ind w:right="28"/>
        <w:jc w:val="both"/>
        <w:textAlignment w:val="auto"/>
        <w:rPr>
          <w:rFonts w:cs="Verdana"/>
          <w:color w:val="010202"/>
        </w:rPr>
      </w:pPr>
    </w:p>
    <w:p w14:paraId="5C743AD6" w14:textId="55D26D07" w:rsidR="00456414" w:rsidRPr="00D852DE" w:rsidRDefault="00456414" w:rsidP="0089787B">
      <w:pPr>
        <w:overflowPunct/>
        <w:autoSpaceDE/>
        <w:autoSpaceDN/>
        <w:adjustRightInd/>
        <w:ind w:right="28"/>
        <w:jc w:val="both"/>
        <w:textAlignment w:val="auto"/>
        <w:rPr>
          <w:szCs w:val="24"/>
        </w:rPr>
      </w:pPr>
      <w:r>
        <w:rPr>
          <w:szCs w:val="24"/>
        </w:rPr>
        <w:t xml:space="preserve">Der er </w:t>
      </w:r>
      <w:r w:rsidRPr="00D852DE">
        <w:rPr>
          <w:szCs w:val="24"/>
        </w:rPr>
        <w:t>etablere</w:t>
      </w:r>
      <w:r>
        <w:rPr>
          <w:szCs w:val="24"/>
        </w:rPr>
        <w:t>t</w:t>
      </w:r>
      <w:r w:rsidRPr="00D852DE">
        <w:rPr>
          <w:szCs w:val="24"/>
        </w:rPr>
        <w:t xml:space="preserve"> en lav vold udenfor beskyttelseslinjen, der sikrer, at regnvand fra befæstede arealer ikke </w:t>
      </w:r>
      <w:proofErr w:type="spellStart"/>
      <w:r w:rsidRPr="00D852DE">
        <w:rPr>
          <w:szCs w:val="24"/>
        </w:rPr>
        <w:t>tilledes</w:t>
      </w:r>
      <w:proofErr w:type="spellEnd"/>
      <w:r w:rsidRPr="00D852DE">
        <w:rPr>
          <w:szCs w:val="24"/>
        </w:rPr>
        <w:t xml:space="preserve"> søen. </w:t>
      </w:r>
      <w:r w:rsidRPr="0089787B">
        <w:rPr>
          <w:szCs w:val="24"/>
        </w:rPr>
        <w:t xml:space="preserve">Figur </w:t>
      </w:r>
      <w:r w:rsidR="0089787B" w:rsidRPr="0089787B">
        <w:rPr>
          <w:szCs w:val="24"/>
        </w:rPr>
        <w:t>1</w:t>
      </w:r>
      <w:r w:rsidRPr="00D852DE">
        <w:rPr>
          <w:szCs w:val="24"/>
        </w:rPr>
        <w:t xml:space="preserve"> viser lokaliseringen af vandhullet.</w:t>
      </w:r>
    </w:p>
    <w:p w14:paraId="7202037F" w14:textId="77777777" w:rsidR="00456414" w:rsidRPr="00A76123" w:rsidRDefault="00456414" w:rsidP="0089787B">
      <w:pPr>
        <w:overflowPunct/>
        <w:ind w:right="28"/>
        <w:jc w:val="both"/>
        <w:textAlignment w:val="auto"/>
        <w:rPr>
          <w:rFonts w:cs="Verdana"/>
          <w:color w:val="010202"/>
        </w:rPr>
      </w:pPr>
    </w:p>
    <w:p w14:paraId="524D2495" w14:textId="77777777" w:rsidR="00456414" w:rsidRPr="00A76123" w:rsidRDefault="00456414" w:rsidP="0089787B">
      <w:pPr>
        <w:overflowPunct/>
        <w:ind w:right="28"/>
        <w:jc w:val="both"/>
        <w:textAlignment w:val="auto"/>
        <w:rPr>
          <w:rFonts w:cs="Verdana"/>
          <w:color w:val="010202"/>
        </w:rPr>
      </w:pPr>
      <w:r w:rsidRPr="00A76123">
        <w:rPr>
          <w:rFonts w:cs="Verdana"/>
          <w:color w:val="010202"/>
        </w:rPr>
        <w:t>Projektområdet er ikke i kommuneplanen udlagt som naturområde eller til økologiske forbindelser eller potentielle økologiske forbindelser. I projektmatriklens nærområde ligger der flere moser, enge og søer, der er § 3 registrerede.</w:t>
      </w:r>
    </w:p>
    <w:p w14:paraId="7481554C" w14:textId="77777777" w:rsidR="00456414" w:rsidRPr="00A76123" w:rsidRDefault="00456414" w:rsidP="0089787B">
      <w:pPr>
        <w:ind w:right="28"/>
        <w:jc w:val="both"/>
        <w:textAlignment w:val="auto"/>
        <w:rPr>
          <w:rFonts w:ascii="Times New Roman" w:hAnsi="Times New Roman" w:cs="Verdana"/>
          <w:color w:val="010202"/>
          <w:sz w:val="24"/>
          <w:highlight w:val="yellow"/>
        </w:rPr>
      </w:pPr>
    </w:p>
    <w:p w14:paraId="20B23767" w14:textId="77777777" w:rsidR="00456414" w:rsidRDefault="00456414" w:rsidP="0089787B">
      <w:pPr>
        <w:pStyle w:val="Minnormalbrdtekst"/>
        <w:spacing w:after="0"/>
        <w:ind w:right="28"/>
        <w:jc w:val="both"/>
        <w:rPr>
          <w:szCs w:val="20"/>
        </w:rPr>
      </w:pPr>
      <w:r>
        <w:rPr>
          <w:noProof/>
        </w:rPr>
        <w:drawing>
          <wp:inline distT="0" distB="0" distL="0" distR="0" wp14:anchorId="6B1D5533" wp14:editId="5F5A7518">
            <wp:extent cx="2530475" cy="1434899"/>
            <wp:effectExtent l="0" t="0" r="317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6013" t="30688" r="50127" b="7859"/>
                    <a:stretch/>
                  </pic:blipFill>
                  <pic:spPr bwMode="auto">
                    <a:xfrm>
                      <a:off x="0" y="0"/>
                      <a:ext cx="2553311" cy="1447848"/>
                    </a:xfrm>
                    <a:prstGeom prst="rect">
                      <a:avLst/>
                    </a:prstGeom>
                    <a:ln>
                      <a:noFill/>
                    </a:ln>
                    <a:extLst>
                      <a:ext uri="{53640926-AAD7-44D8-BBD7-CCE9431645EC}">
                        <a14:shadowObscured xmlns:a14="http://schemas.microsoft.com/office/drawing/2010/main"/>
                      </a:ext>
                    </a:extLst>
                  </pic:spPr>
                </pic:pic>
              </a:graphicData>
            </a:graphic>
          </wp:inline>
        </w:drawing>
      </w:r>
    </w:p>
    <w:p w14:paraId="70042862" w14:textId="63E3ED58" w:rsidR="00456414" w:rsidRPr="00741E13" w:rsidRDefault="00456414" w:rsidP="0089787B">
      <w:pPr>
        <w:overflowPunct/>
        <w:autoSpaceDE/>
        <w:autoSpaceDN/>
        <w:adjustRightInd/>
        <w:ind w:right="28"/>
        <w:jc w:val="both"/>
        <w:textAlignment w:val="auto"/>
        <w:rPr>
          <w:szCs w:val="24"/>
        </w:rPr>
      </w:pPr>
      <w:r w:rsidRPr="00841364">
        <w:rPr>
          <w:rFonts w:cs="Verdana"/>
          <w:bCs/>
          <w:color w:val="010202"/>
          <w:sz w:val="16"/>
          <w:szCs w:val="16"/>
        </w:rPr>
        <w:t xml:space="preserve">Figur </w:t>
      </w:r>
      <w:r w:rsidR="0089787B" w:rsidRPr="00841364">
        <w:rPr>
          <w:rFonts w:cs="Verdana"/>
          <w:bCs/>
          <w:color w:val="010202"/>
          <w:sz w:val="16"/>
          <w:szCs w:val="16"/>
        </w:rPr>
        <w:t>1</w:t>
      </w:r>
      <w:r w:rsidRPr="00841364">
        <w:rPr>
          <w:rFonts w:cs="Verdana"/>
          <w:bCs/>
          <w:color w:val="010202"/>
          <w:sz w:val="16"/>
          <w:szCs w:val="16"/>
        </w:rPr>
        <w:t>:</w:t>
      </w:r>
      <w:r w:rsidRPr="00741E13">
        <w:rPr>
          <w:rFonts w:cs="Verdana"/>
          <w:i/>
          <w:color w:val="010202"/>
          <w:sz w:val="16"/>
          <w:szCs w:val="16"/>
        </w:rPr>
        <w:t xml:space="preserve"> Lokaliseringen af paragraf 3 vandhullet.</w:t>
      </w:r>
      <w:r w:rsidRPr="00741E13">
        <w:rPr>
          <w:szCs w:val="24"/>
        </w:rPr>
        <w:t xml:space="preserve"> </w:t>
      </w:r>
    </w:p>
    <w:p w14:paraId="6A8E19C1" w14:textId="77777777" w:rsidR="00456414" w:rsidRDefault="00456414" w:rsidP="0089787B">
      <w:pPr>
        <w:pStyle w:val="Minnormalbrdtekst"/>
        <w:spacing w:after="0"/>
        <w:ind w:right="28"/>
        <w:jc w:val="both"/>
        <w:rPr>
          <w:szCs w:val="20"/>
        </w:rPr>
      </w:pPr>
    </w:p>
    <w:p w14:paraId="687EFF84" w14:textId="33336E86" w:rsidR="00415B65" w:rsidRDefault="00456414" w:rsidP="0089787B">
      <w:pPr>
        <w:pStyle w:val="Minnormalbrdtekst"/>
        <w:spacing w:after="0"/>
        <w:ind w:right="28"/>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5723CFB0" w14:textId="77777777" w:rsidR="00415B65" w:rsidRDefault="00415B65">
      <w:pPr>
        <w:overflowPunct/>
        <w:autoSpaceDE/>
        <w:autoSpaceDN/>
        <w:adjustRightInd/>
        <w:textAlignment w:val="auto"/>
      </w:pPr>
      <w:r>
        <w:br w:type="page"/>
      </w:r>
    </w:p>
    <w:p w14:paraId="5CD1D04E" w14:textId="77777777" w:rsidR="00E551A6" w:rsidRPr="00512C3C" w:rsidRDefault="00E551A6" w:rsidP="00512C3C">
      <w:pPr>
        <w:pStyle w:val="Minnormalbrdtekst"/>
        <w:spacing w:after="60"/>
        <w:jc w:val="both"/>
        <w:rPr>
          <w:b/>
          <w:szCs w:val="20"/>
        </w:rPr>
      </w:pPr>
      <w:r w:rsidRPr="00512C3C">
        <w:rPr>
          <w:b/>
          <w:szCs w:val="20"/>
        </w:rPr>
        <w:lastRenderedPageBreak/>
        <w:t>Artsbeskyttelse – bilag IV-arter</w:t>
      </w:r>
    </w:p>
    <w:p w14:paraId="344ECE80" w14:textId="77777777" w:rsidR="00DF26E7" w:rsidRPr="003F1C09" w:rsidRDefault="00DF26E7" w:rsidP="00AB6F27">
      <w:pPr>
        <w:pStyle w:val="Minnormalbrdtekst"/>
        <w:spacing w:after="0"/>
        <w:ind w:right="28"/>
        <w:jc w:val="both"/>
        <w:rPr>
          <w:szCs w:val="20"/>
        </w:rPr>
      </w:pPr>
      <w:r w:rsidRPr="003F1C09">
        <w:rPr>
          <w:szCs w:val="20"/>
        </w:rPr>
        <w:t>I henhold til § 10 stk. 1 i habitatbekendtgørelsen om udpegning og administration af internationale naturbeskyttelsesområder samt beskyttelse af visse arter, skal der foretages en vurdering af projektet iht. Habitatdirektivets bilag IV-arter (artsbeskyttelse).</w:t>
      </w:r>
    </w:p>
    <w:p w14:paraId="4E54CBC2" w14:textId="77777777" w:rsidR="00DF26E7" w:rsidRPr="003F1C09" w:rsidRDefault="00DF26E7" w:rsidP="00AB6F27">
      <w:pPr>
        <w:pStyle w:val="Minnormalbrdtekst"/>
        <w:spacing w:after="0"/>
        <w:ind w:right="28"/>
        <w:jc w:val="both"/>
        <w:rPr>
          <w:szCs w:val="20"/>
        </w:rPr>
      </w:pPr>
    </w:p>
    <w:p w14:paraId="2619A15A" w14:textId="77777777" w:rsidR="00DF26E7" w:rsidRPr="003F1C09" w:rsidRDefault="00DF26E7" w:rsidP="00AB6F27">
      <w:pPr>
        <w:ind w:right="28"/>
        <w:jc w:val="both"/>
      </w:pPr>
      <w:r w:rsidRPr="003F1C09">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3F1C09">
        <w:t>løgfrø</w:t>
      </w:r>
      <w:proofErr w:type="spellEnd"/>
      <w:r w:rsidRPr="003F1C09">
        <w:t>, spidssnudet frø, strandtudse, markfirben, odder, småflagermus og grøn mosaikguldsmed.</w:t>
      </w:r>
    </w:p>
    <w:p w14:paraId="404FC54C" w14:textId="77777777" w:rsidR="00DF26E7" w:rsidRPr="003F1C09" w:rsidRDefault="00DF26E7" w:rsidP="00AB6F27">
      <w:pPr>
        <w:ind w:right="28"/>
        <w:jc w:val="both"/>
      </w:pPr>
    </w:p>
    <w:p w14:paraId="4F50D903" w14:textId="77777777" w:rsidR="00DF26E7" w:rsidRPr="003F1C09" w:rsidRDefault="00DF26E7" w:rsidP="00AB6F27">
      <w:pPr>
        <w:ind w:right="28"/>
        <w:jc w:val="both"/>
      </w:pPr>
      <w:r w:rsidRPr="003F1C09">
        <w:t>Det ansøgte projekt vurderes ikke at have en negativ indflydelse på arterne, da flagermusenes og odderens opholdssteder eller fødegrundlag ikke påvirkes, da der ikke er potentielle yngle- eller rastesteder for markfirben på projektområdet, og da udbredelsen af spidssnudet frø ikke påvirkes væsentligt, idet en stor del af arealet fortsat vil henligge som grønt område med spredt bevoksning.</w:t>
      </w:r>
    </w:p>
    <w:p w14:paraId="6BA23136" w14:textId="77777777" w:rsidR="00DF26E7" w:rsidRPr="003F1C09" w:rsidRDefault="00DF26E7" w:rsidP="00AB6F27">
      <w:pPr>
        <w:ind w:right="28"/>
        <w:jc w:val="both"/>
      </w:pPr>
    </w:p>
    <w:p w14:paraId="4846DEC0" w14:textId="77777777" w:rsidR="00DF26E7" w:rsidRPr="003F1C09" w:rsidRDefault="00DF26E7" w:rsidP="00AB6F27">
      <w:pPr>
        <w:ind w:right="28"/>
        <w:jc w:val="both"/>
      </w:pPr>
      <w:r w:rsidRPr="003F1C09">
        <w:t xml:space="preserve">Esbjerg Kommune har desuden kortlagt forekomster af birkemus, </w:t>
      </w:r>
      <w:proofErr w:type="spellStart"/>
      <w:r w:rsidRPr="003F1C09">
        <w:t>løgfrø</w:t>
      </w:r>
      <w:proofErr w:type="spellEnd"/>
      <w:r w:rsidRPr="003F1C09">
        <w:t>, strandtudse og grøn mosaikguldsmed. Nærmeste forekomst er hhv. 10, 11, 4 og over 20 km fra projektområdet, og arterne vil derfor ikke blive påvirket væsentligt af projektet.</w:t>
      </w:r>
    </w:p>
    <w:p w14:paraId="61DC4896" w14:textId="77777777" w:rsidR="00DF26E7" w:rsidRPr="003F1C09" w:rsidRDefault="00DF26E7" w:rsidP="00AB6F27">
      <w:pPr>
        <w:ind w:right="28"/>
        <w:jc w:val="both"/>
      </w:pPr>
    </w:p>
    <w:p w14:paraId="5AD97E5A" w14:textId="4A6FFC33" w:rsidR="00DF26E7" w:rsidRPr="003F1C09" w:rsidRDefault="00DF26E7" w:rsidP="00AB6F27">
      <w:pPr>
        <w:ind w:right="28"/>
        <w:jc w:val="both"/>
      </w:pPr>
      <w:r w:rsidRPr="003F1C09">
        <w:t>Der er observeret bilag IV-planteart</w:t>
      </w:r>
      <w:r w:rsidR="000922AF">
        <w:t xml:space="preserve"> hhv. </w:t>
      </w:r>
      <w:r w:rsidRPr="003F1C09">
        <w:t>i nærliggende rundkørsel ca. 450 m fra projektområdet, idet der er observeret skærmplanten skarntyde</w:t>
      </w:r>
      <w:r w:rsidR="000922AF">
        <w:t xml:space="preserve"> og i nærliggende mose ca. 850 m </w:t>
      </w:r>
      <w:r>
        <w:t>fra projektområdet, idet der er observeret Fin Kæruld.</w:t>
      </w:r>
    </w:p>
    <w:p w14:paraId="64D1370F" w14:textId="2812EA6D" w:rsidR="00DF26E7" w:rsidRDefault="00DF26E7" w:rsidP="00AB6F27">
      <w:pPr>
        <w:ind w:right="28"/>
        <w:jc w:val="both"/>
      </w:pPr>
    </w:p>
    <w:p w14:paraId="2D832B53" w14:textId="013F81CF" w:rsidR="00DF26E7" w:rsidRDefault="00DF26E7" w:rsidP="00AB6F27">
      <w:pPr>
        <w:ind w:right="28"/>
        <w:jc w:val="both"/>
      </w:pPr>
      <w:r>
        <w:t>Det er vurderet, at der ikke vil ske en ændring i kvælstoftilførslen, da der ikke er kvælstof i afkastluften fra opgraderingsanlægget</w:t>
      </w:r>
      <w:r w:rsidR="000922AF">
        <w:t>.</w:t>
      </w:r>
    </w:p>
    <w:p w14:paraId="6033E9F1" w14:textId="77777777" w:rsidR="00DF26E7" w:rsidRPr="003F1C09" w:rsidRDefault="00DF26E7" w:rsidP="00AB6F27">
      <w:pPr>
        <w:ind w:right="28"/>
        <w:jc w:val="both"/>
      </w:pPr>
    </w:p>
    <w:p w14:paraId="493A17A9" w14:textId="6A7A6FD6" w:rsidR="00DF26E7" w:rsidRDefault="00DF26E7" w:rsidP="00AB6F27">
      <w:pPr>
        <w:ind w:right="28"/>
        <w:jc w:val="both"/>
      </w:pPr>
      <w:r w:rsidRPr="003F1C09">
        <w:t xml:space="preserve">Samlet set vurderes, at det </w:t>
      </w:r>
      <w:proofErr w:type="gramStart"/>
      <w:r w:rsidR="00294AE5">
        <w:t>s</w:t>
      </w:r>
      <w:r w:rsidRPr="003F1C09">
        <w:t>øgte</w:t>
      </w:r>
      <w:proofErr w:type="gramEnd"/>
      <w:r w:rsidRPr="003F1C09">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54AA86BC" w14:textId="77777777" w:rsidR="00DF26E7" w:rsidRPr="003F1C09" w:rsidRDefault="00DF26E7" w:rsidP="00AB6F27">
      <w:pPr>
        <w:ind w:right="28"/>
        <w:jc w:val="both"/>
      </w:pPr>
    </w:p>
    <w:p w14:paraId="2CFFBA0F" w14:textId="77777777" w:rsidR="00DF26E7" w:rsidRPr="003F1C09" w:rsidRDefault="00DF26E7" w:rsidP="00AB6F27">
      <w:pPr>
        <w:ind w:right="28"/>
        <w:jc w:val="both"/>
      </w:pPr>
      <w:r w:rsidRPr="003F1C09">
        <w:t>Esbjerg Kommune vurderer derfor, at der ikke skal foretages en konsekvensvurdering af projektets påvirkning af Natura 2000-områder og beskyttede arter.</w:t>
      </w:r>
    </w:p>
    <w:p w14:paraId="3F354BB5" w14:textId="77777777" w:rsidR="007422E6" w:rsidRDefault="007422E6" w:rsidP="00F0149C">
      <w:pPr>
        <w:pStyle w:val="Overskrift2"/>
      </w:pPr>
      <w:r>
        <w:t>Kort beskrivelse af indretning og drift</w:t>
      </w:r>
    </w:p>
    <w:p w14:paraId="5BA1AA3F" w14:textId="33FB2E44" w:rsidR="008E7C16" w:rsidRPr="00EC3064" w:rsidRDefault="008E7C16" w:rsidP="008E7C16">
      <w:pPr>
        <w:ind w:right="28"/>
        <w:jc w:val="both"/>
      </w:pPr>
      <w:r w:rsidRPr="00EC3064">
        <w:t xml:space="preserve">NATURE ENERGY KORSKRO A/S har en miljøgodkendelse til produktion af biogas meddelt den 24. oktober 2016. Efter meddelelse af godkendelsen er anlægget blevet detailprojekteret. Det har medført, at </w:t>
      </w:r>
      <w:r>
        <w:t xml:space="preserve">der er meddelt et tillæg i 2018 til ændring af fyringsanlæg, og </w:t>
      </w:r>
      <w:r w:rsidRPr="00EC3064">
        <w:t xml:space="preserve">der er enkelte ændringer af anlæggets indretning, som biogasanlægget </w:t>
      </w:r>
      <w:r>
        <w:t xml:space="preserve">nu </w:t>
      </w:r>
      <w:r w:rsidRPr="00EC3064">
        <w:t>søger miljøgodkendt ved et tillæg til miljøgodkendelse.</w:t>
      </w:r>
    </w:p>
    <w:p w14:paraId="4A4F95A7" w14:textId="77777777" w:rsidR="008E7C16" w:rsidRPr="00EC3064" w:rsidRDefault="008E7C16" w:rsidP="00EC3064">
      <w:pPr>
        <w:ind w:right="28"/>
        <w:jc w:val="both"/>
      </w:pPr>
    </w:p>
    <w:p w14:paraId="1C75E1C3" w14:textId="4FBDF5E3" w:rsidR="00CE28CE" w:rsidRPr="00EC3064" w:rsidRDefault="00CE28CE" w:rsidP="00EC3064">
      <w:pPr>
        <w:ind w:right="28"/>
        <w:jc w:val="both"/>
      </w:pPr>
      <w:r w:rsidRPr="00EC3064">
        <w:t>Det drejer sig om:</w:t>
      </w:r>
    </w:p>
    <w:p w14:paraId="458EDACF" w14:textId="19D58454" w:rsidR="00CE28CE" w:rsidRPr="00EC3064" w:rsidRDefault="00CE28CE" w:rsidP="00EC3064">
      <w:pPr>
        <w:pStyle w:val="Listeafsnit"/>
        <w:numPr>
          <w:ilvl w:val="0"/>
          <w:numId w:val="10"/>
        </w:numPr>
        <w:ind w:right="28"/>
        <w:jc w:val="both"/>
      </w:pPr>
      <w:r w:rsidRPr="00EC3064">
        <w:t>Ændrede afkastforhold med ekstra afkast</w:t>
      </w:r>
    </w:p>
    <w:p w14:paraId="4456B9B2" w14:textId="527DFAEB" w:rsidR="000A4A5A" w:rsidRPr="00EC3064" w:rsidRDefault="000A4A5A" w:rsidP="00EC3064">
      <w:pPr>
        <w:pStyle w:val="Listeafsnit"/>
        <w:numPr>
          <w:ilvl w:val="0"/>
          <w:numId w:val="10"/>
        </w:numPr>
        <w:ind w:right="28"/>
        <w:jc w:val="both"/>
      </w:pPr>
      <w:r w:rsidRPr="00EC3064">
        <w:t>Ændret placering af</w:t>
      </w:r>
      <w:r w:rsidR="00930CFF" w:rsidRPr="00EC3064">
        <w:t xml:space="preserve"> </w:t>
      </w:r>
      <w:r w:rsidRPr="00EC3064">
        <w:t>lu</w:t>
      </w:r>
      <w:r w:rsidR="009F4BD3" w:rsidRPr="00EC3064">
        <w:t xml:space="preserve">ftrenseanlæggets (biofilter) </w:t>
      </w:r>
      <w:proofErr w:type="spellStart"/>
      <w:r w:rsidR="00930CFF" w:rsidRPr="00EC3064">
        <w:t>hovedfilter</w:t>
      </w:r>
      <w:proofErr w:type="spellEnd"/>
    </w:p>
    <w:p w14:paraId="2F424CD4" w14:textId="69B3F035" w:rsidR="00CE28CE" w:rsidRPr="00EC3064" w:rsidRDefault="00CE28CE" w:rsidP="00EC3064">
      <w:pPr>
        <w:pStyle w:val="Listeafsnit"/>
        <w:numPr>
          <w:ilvl w:val="0"/>
          <w:numId w:val="10"/>
        </w:numPr>
        <w:ind w:right="28"/>
        <w:jc w:val="both"/>
      </w:pPr>
      <w:r w:rsidRPr="00EC3064">
        <w:t>Ændret placering af 2 stk. ståltanke</w:t>
      </w:r>
    </w:p>
    <w:p w14:paraId="3713086E" w14:textId="152881D5" w:rsidR="00415B65" w:rsidRDefault="00BA6FAF" w:rsidP="00EC3064">
      <w:pPr>
        <w:pStyle w:val="Listeafsnit"/>
        <w:numPr>
          <w:ilvl w:val="0"/>
          <w:numId w:val="10"/>
        </w:numPr>
        <w:ind w:right="28"/>
        <w:jc w:val="both"/>
      </w:pPr>
      <w:r w:rsidRPr="00EC3064">
        <w:t>Mulighed for opstilling af 1 stk. ståltank</w:t>
      </w:r>
    </w:p>
    <w:p w14:paraId="4E0981B3" w14:textId="77777777" w:rsidR="00415B65" w:rsidRDefault="00415B65">
      <w:pPr>
        <w:overflowPunct/>
        <w:autoSpaceDE/>
        <w:autoSpaceDN/>
        <w:adjustRightInd/>
        <w:textAlignment w:val="auto"/>
      </w:pPr>
      <w:r>
        <w:br w:type="page"/>
      </w:r>
    </w:p>
    <w:p w14:paraId="6B4BA841" w14:textId="0C591EA1" w:rsidR="00046413" w:rsidRPr="00EC3064" w:rsidRDefault="009D2A1F" w:rsidP="00EC3064">
      <w:pPr>
        <w:ind w:right="28"/>
        <w:jc w:val="both"/>
        <w:rPr>
          <w:u w:val="single"/>
        </w:rPr>
      </w:pPr>
      <w:r w:rsidRPr="00EC3064">
        <w:rPr>
          <w:u w:val="single"/>
        </w:rPr>
        <w:lastRenderedPageBreak/>
        <w:t>Afkastforhold med ekstra afkast</w:t>
      </w:r>
    </w:p>
    <w:p w14:paraId="51F8BA6A" w14:textId="15E431CB" w:rsidR="009D2A1F" w:rsidRPr="00EC3064" w:rsidRDefault="002F63FC" w:rsidP="00EC3064">
      <w:pPr>
        <w:ind w:right="28"/>
        <w:jc w:val="both"/>
      </w:pPr>
      <w:r w:rsidRPr="00EC3064">
        <w:t>Afkastforholdene på N</w:t>
      </w:r>
      <w:r w:rsidR="00193FEF" w:rsidRPr="00EC3064">
        <w:t xml:space="preserve">ATURE ENERGY KORSKRO </w:t>
      </w:r>
      <w:r w:rsidRPr="00EC3064">
        <w:t>ønskes ændret, så</w:t>
      </w:r>
      <w:r w:rsidR="00294AE5">
        <w:t xml:space="preserve"> </w:t>
      </w:r>
      <w:r w:rsidRPr="00EC3064">
        <w:t>der kan etableres et separat afkast fra opgraderingsanlægget og på sigt eventuel for</w:t>
      </w:r>
      <w:r w:rsidR="005058F3" w:rsidRPr="00EC3064">
        <w:t>høje afkast fra lu</w:t>
      </w:r>
      <w:r w:rsidR="0031726C" w:rsidRPr="00EC3064">
        <w:t>f</w:t>
      </w:r>
      <w:r w:rsidR="005058F3" w:rsidRPr="00EC3064">
        <w:t>t</w:t>
      </w:r>
      <w:r w:rsidR="009F4BD3" w:rsidRPr="00EC3064">
        <w:t>rensean</w:t>
      </w:r>
      <w:r w:rsidR="005058F3" w:rsidRPr="00EC3064">
        <w:t>lægget</w:t>
      </w:r>
      <w:r w:rsidR="009F4BD3" w:rsidRPr="00EC3064">
        <w:t xml:space="preserve"> (biofilter)</w:t>
      </w:r>
      <w:r w:rsidR="005058F3" w:rsidRPr="00EC3064">
        <w:t>. Afkastforhold fra kedelanlæg ændres ikke.</w:t>
      </w:r>
    </w:p>
    <w:p w14:paraId="0CED2CCB" w14:textId="6F1670FF" w:rsidR="002F63FC" w:rsidRPr="00EC3064" w:rsidRDefault="002F63FC" w:rsidP="00EC3064">
      <w:pPr>
        <w:ind w:right="28"/>
        <w:jc w:val="both"/>
      </w:pPr>
    </w:p>
    <w:p w14:paraId="6E9B4920" w14:textId="67786826" w:rsidR="004517D1" w:rsidRPr="00EC3064" w:rsidRDefault="004517D1" w:rsidP="00EC3064">
      <w:pPr>
        <w:pStyle w:val="Default"/>
        <w:ind w:right="28"/>
        <w:jc w:val="both"/>
        <w:rPr>
          <w:sz w:val="20"/>
          <w:szCs w:val="20"/>
        </w:rPr>
      </w:pPr>
      <w:r w:rsidRPr="00EC3064">
        <w:rPr>
          <w:sz w:val="20"/>
          <w:szCs w:val="20"/>
        </w:rPr>
        <w:t xml:space="preserve">På nuværende tidspunkt er anlægget indrettet, </w:t>
      </w:r>
      <w:proofErr w:type="gramStart"/>
      <w:r w:rsidRPr="00EC3064">
        <w:rPr>
          <w:sz w:val="20"/>
          <w:szCs w:val="20"/>
        </w:rPr>
        <w:t>så</w:t>
      </w:r>
      <w:r w:rsidR="00294AE5">
        <w:rPr>
          <w:sz w:val="20"/>
          <w:szCs w:val="20"/>
        </w:rPr>
        <w:t xml:space="preserve"> </w:t>
      </w:r>
      <w:r w:rsidRPr="00EC3064">
        <w:rPr>
          <w:sz w:val="20"/>
          <w:szCs w:val="20"/>
        </w:rPr>
        <w:t>at</w:t>
      </w:r>
      <w:proofErr w:type="gramEnd"/>
      <w:r w:rsidRPr="00EC3064">
        <w:rPr>
          <w:sz w:val="20"/>
          <w:szCs w:val="20"/>
        </w:rPr>
        <w:t xml:space="preserve"> afkastluften fra opgraderingsan</w:t>
      </w:r>
      <w:r w:rsidR="0031726C" w:rsidRPr="00EC3064">
        <w:rPr>
          <w:sz w:val="20"/>
          <w:szCs w:val="20"/>
        </w:rPr>
        <w:t>l</w:t>
      </w:r>
      <w:r w:rsidRPr="00EC3064">
        <w:rPr>
          <w:sz w:val="20"/>
          <w:szCs w:val="20"/>
        </w:rPr>
        <w:t>ægget (</w:t>
      </w:r>
      <w:proofErr w:type="spellStart"/>
      <w:r w:rsidRPr="00EC3064">
        <w:rPr>
          <w:sz w:val="20"/>
          <w:szCs w:val="20"/>
        </w:rPr>
        <w:t>rejektluft</w:t>
      </w:r>
      <w:proofErr w:type="spellEnd"/>
      <w:r w:rsidRPr="00EC3064">
        <w:rPr>
          <w:sz w:val="20"/>
          <w:szCs w:val="20"/>
        </w:rPr>
        <w:t xml:space="preserve">) renses i luftrenseanlæggets biofilter sammen med de øvrige </w:t>
      </w:r>
      <w:proofErr w:type="spellStart"/>
      <w:r w:rsidRPr="00EC3064">
        <w:rPr>
          <w:sz w:val="20"/>
          <w:szCs w:val="20"/>
        </w:rPr>
        <w:t>afsug</w:t>
      </w:r>
      <w:proofErr w:type="spellEnd"/>
      <w:r w:rsidRPr="00EC3064">
        <w:rPr>
          <w:sz w:val="20"/>
          <w:szCs w:val="20"/>
        </w:rPr>
        <w:t xml:space="preserve"> fra anlægget (ventilationsluft fra haller og </w:t>
      </w:r>
      <w:proofErr w:type="spellStart"/>
      <w:r w:rsidRPr="00EC3064">
        <w:rPr>
          <w:sz w:val="20"/>
          <w:szCs w:val="20"/>
        </w:rPr>
        <w:t>afsug</w:t>
      </w:r>
      <w:proofErr w:type="spellEnd"/>
      <w:r w:rsidRPr="00EC3064">
        <w:rPr>
          <w:sz w:val="20"/>
          <w:szCs w:val="20"/>
        </w:rPr>
        <w:t xml:space="preserve"> fra tanke).</w:t>
      </w:r>
    </w:p>
    <w:p w14:paraId="4AF9DCE0" w14:textId="5484FF88" w:rsidR="004517D1" w:rsidRPr="00EC3064" w:rsidRDefault="004517D1" w:rsidP="00EC3064">
      <w:pPr>
        <w:ind w:right="28"/>
        <w:jc w:val="both"/>
      </w:pPr>
    </w:p>
    <w:p w14:paraId="3ABD8351" w14:textId="54857A8D" w:rsidR="0031726C" w:rsidRPr="00EC3064" w:rsidRDefault="0031726C" w:rsidP="00EC3064">
      <w:pPr>
        <w:pStyle w:val="Default"/>
        <w:ind w:right="28"/>
        <w:jc w:val="both"/>
        <w:rPr>
          <w:sz w:val="20"/>
          <w:szCs w:val="20"/>
        </w:rPr>
      </w:pPr>
      <w:r w:rsidRPr="00EC3064">
        <w:rPr>
          <w:sz w:val="20"/>
          <w:szCs w:val="20"/>
        </w:rPr>
        <w:t xml:space="preserve">En risikoanalyse viser, at der kan ske tilbageslag af </w:t>
      </w:r>
      <w:proofErr w:type="spellStart"/>
      <w:r w:rsidRPr="00EC3064">
        <w:rPr>
          <w:sz w:val="20"/>
          <w:szCs w:val="20"/>
        </w:rPr>
        <w:t>rejektluft</w:t>
      </w:r>
      <w:proofErr w:type="spellEnd"/>
      <w:r w:rsidRPr="00EC3064">
        <w:rPr>
          <w:sz w:val="20"/>
          <w:szCs w:val="20"/>
        </w:rPr>
        <w:t>-strømmen via ventilationssystemet til bygningerne/halanlæg</w:t>
      </w:r>
      <w:r w:rsidR="009F4BD3" w:rsidRPr="00EC3064">
        <w:rPr>
          <w:sz w:val="20"/>
          <w:szCs w:val="20"/>
        </w:rPr>
        <w:t>. D</w:t>
      </w:r>
      <w:r w:rsidRPr="00EC3064">
        <w:rPr>
          <w:sz w:val="20"/>
          <w:szCs w:val="20"/>
        </w:rPr>
        <w:t xml:space="preserve">a </w:t>
      </w:r>
      <w:proofErr w:type="spellStart"/>
      <w:r w:rsidRPr="00EC3064">
        <w:rPr>
          <w:sz w:val="20"/>
          <w:szCs w:val="20"/>
        </w:rPr>
        <w:t>rejektluften</w:t>
      </w:r>
      <w:proofErr w:type="spellEnd"/>
      <w:r w:rsidRPr="00EC3064">
        <w:rPr>
          <w:sz w:val="20"/>
          <w:szCs w:val="20"/>
        </w:rPr>
        <w:t xml:space="preserve"> hovedsagelig består af CO</w:t>
      </w:r>
      <w:r w:rsidRPr="00EC3064">
        <w:rPr>
          <w:sz w:val="20"/>
          <w:szCs w:val="20"/>
          <w:vertAlign w:val="subscript"/>
        </w:rPr>
        <w:t>2</w:t>
      </w:r>
      <w:r w:rsidR="00E7615B" w:rsidRPr="00EC3064">
        <w:rPr>
          <w:sz w:val="20"/>
          <w:szCs w:val="20"/>
        </w:rPr>
        <w:t xml:space="preserve">, </w:t>
      </w:r>
      <w:r w:rsidRPr="00EC3064">
        <w:rPr>
          <w:sz w:val="20"/>
          <w:szCs w:val="20"/>
        </w:rPr>
        <w:t>ønskes der ændringer på afkastforholdene, så afkast fra opgraderingsanlæg adskilles fra de øvrige luftstrømme og renses i nyt separat luftrenseanlæg (</w:t>
      </w:r>
      <w:proofErr w:type="spellStart"/>
      <w:r w:rsidRPr="00EC3064">
        <w:rPr>
          <w:sz w:val="20"/>
          <w:szCs w:val="20"/>
        </w:rPr>
        <w:t>kulfilter</w:t>
      </w:r>
      <w:proofErr w:type="spellEnd"/>
      <w:r w:rsidRPr="00EC3064">
        <w:rPr>
          <w:sz w:val="20"/>
          <w:szCs w:val="20"/>
        </w:rPr>
        <w:t>) samt udledes i ny separat skorsten. Det forventes, at denne adskillelse vil medføre en bedre og mere stabil drift af det eksisterende luftbehandlingsanlæg (biofilter), idet den luftstrøm, der fjernes, har en meget anderledes karakter og et andet indhold end de øvrige luftmængder til biofilteret.</w:t>
      </w:r>
    </w:p>
    <w:p w14:paraId="053F9297" w14:textId="72E74DEB" w:rsidR="004517D1" w:rsidRPr="00EC3064" w:rsidRDefault="004517D1" w:rsidP="00EC3064">
      <w:pPr>
        <w:ind w:right="28"/>
        <w:jc w:val="both"/>
      </w:pPr>
    </w:p>
    <w:p w14:paraId="5BC18974" w14:textId="3B167883" w:rsidR="00E7615B" w:rsidRPr="00EC3064" w:rsidRDefault="00E7615B" w:rsidP="00EC3064">
      <w:pPr>
        <w:pStyle w:val="Default"/>
        <w:ind w:right="28"/>
        <w:jc w:val="both"/>
        <w:rPr>
          <w:sz w:val="20"/>
          <w:szCs w:val="20"/>
        </w:rPr>
      </w:pPr>
      <w:r w:rsidRPr="00EC3064">
        <w:rPr>
          <w:sz w:val="20"/>
          <w:szCs w:val="20"/>
        </w:rPr>
        <w:t xml:space="preserve">Der søges derfor om at etablere et separat luftrenseanlæg med eget afkast til </w:t>
      </w:r>
      <w:proofErr w:type="spellStart"/>
      <w:r w:rsidRPr="00EC3064">
        <w:rPr>
          <w:sz w:val="20"/>
          <w:szCs w:val="20"/>
        </w:rPr>
        <w:t>rejektluften</w:t>
      </w:r>
      <w:proofErr w:type="spellEnd"/>
      <w:r w:rsidRPr="00EC3064">
        <w:rPr>
          <w:sz w:val="20"/>
          <w:szCs w:val="20"/>
        </w:rPr>
        <w:t xml:space="preserve"> fra opgraderingsanlægget.</w:t>
      </w:r>
    </w:p>
    <w:p w14:paraId="2EA530E0" w14:textId="77777777" w:rsidR="004517D1" w:rsidRPr="00EC3064" w:rsidRDefault="004517D1" w:rsidP="00EC3064">
      <w:pPr>
        <w:ind w:right="28"/>
        <w:jc w:val="both"/>
      </w:pPr>
    </w:p>
    <w:p w14:paraId="6AFFE45A" w14:textId="1238400C" w:rsidR="00E7615B" w:rsidRPr="00EC3064" w:rsidRDefault="00E7615B" w:rsidP="00EC3064">
      <w:pPr>
        <w:ind w:right="28"/>
        <w:jc w:val="both"/>
      </w:pPr>
      <w:r w:rsidRPr="00EC3064">
        <w:t>Derudover søges om mulighed for at øge afkasthøjden fra luft</w:t>
      </w:r>
      <w:r w:rsidR="009F4BD3" w:rsidRPr="00EC3064">
        <w:t xml:space="preserve">renseanlæggets </w:t>
      </w:r>
      <w:r w:rsidRPr="00EC3064">
        <w:t xml:space="preserve">biofilter. Efter separering af </w:t>
      </w:r>
      <w:proofErr w:type="spellStart"/>
      <w:r w:rsidRPr="00EC3064">
        <w:t>rejektluften</w:t>
      </w:r>
      <w:proofErr w:type="spellEnd"/>
      <w:r w:rsidRPr="00EC3064">
        <w:t xml:space="preserve"> til eget luftrensningsanlæg og eget afkast udføres en præstationskontrol for anlæggets samlede lugtemission. </w:t>
      </w:r>
      <w:proofErr w:type="gramStart"/>
      <w:r w:rsidRPr="00EC3064">
        <w:t>Såfremt</w:t>
      </w:r>
      <w:proofErr w:type="gramEnd"/>
      <w:r w:rsidRPr="00EC3064">
        <w:t xml:space="preserve"> denne viser, at ovenstående separering af </w:t>
      </w:r>
      <w:proofErr w:type="spellStart"/>
      <w:r w:rsidRPr="00EC3064">
        <w:t>rejektluften</w:t>
      </w:r>
      <w:proofErr w:type="spellEnd"/>
      <w:r w:rsidRPr="00EC3064">
        <w:t xml:space="preserve"> fra opgraderingsanlægget ikke sikrer, at det samlede anlæg overholder lugtgrænseværdierne ved de om</w:t>
      </w:r>
      <w:r w:rsidR="00294AE5">
        <w:t xml:space="preserve">kring </w:t>
      </w:r>
      <w:r w:rsidRPr="00EC3064">
        <w:t>boende</w:t>
      </w:r>
      <w:r w:rsidR="00294AE5">
        <w:t>, så</w:t>
      </w:r>
      <w:r w:rsidRPr="00EC3064">
        <w:t xml:space="preserve"> etableres et nyt</w:t>
      </w:r>
      <w:r w:rsidR="00BA6FAF" w:rsidRPr="00EC3064">
        <w:t xml:space="preserve"> og højere</w:t>
      </w:r>
      <w:r w:rsidRPr="00EC3064">
        <w:t xml:space="preserve"> afkast til emission af luftstrømmen fra luft</w:t>
      </w:r>
      <w:r w:rsidR="009F4BD3" w:rsidRPr="00EC3064">
        <w:t xml:space="preserve">renseanlæggets </w:t>
      </w:r>
      <w:r w:rsidRPr="00EC3064">
        <w:t>biofilter.</w:t>
      </w:r>
    </w:p>
    <w:p w14:paraId="44B0EB52" w14:textId="322A3D6F" w:rsidR="004517D1" w:rsidRPr="00EC3064" w:rsidRDefault="004517D1" w:rsidP="00EC3064">
      <w:pPr>
        <w:ind w:right="28"/>
        <w:jc w:val="both"/>
      </w:pPr>
    </w:p>
    <w:p w14:paraId="71AE9A90" w14:textId="755DF15E" w:rsidR="00A570E7" w:rsidRPr="00EC3064" w:rsidRDefault="00A570E7" w:rsidP="00EC3064">
      <w:pPr>
        <w:ind w:right="28"/>
        <w:jc w:val="both"/>
      </w:pPr>
      <w:proofErr w:type="gramStart"/>
      <w:r w:rsidRPr="00EC3064">
        <w:t>Såfremt</w:t>
      </w:r>
      <w:proofErr w:type="gramEnd"/>
      <w:r w:rsidRPr="00EC3064">
        <w:t xml:space="preserve"> det bliver nødvendigt at øge afkasthøjden fra luft</w:t>
      </w:r>
      <w:r w:rsidR="009F4BD3" w:rsidRPr="00EC3064">
        <w:t xml:space="preserve">renseanlæggets </w:t>
      </w:r>
      <w:r w:rsidRPr="00EC3064">
        <w:t>biofilter, søges der om en maksimal afkasthøjde tilpasset beregning fra Esbjerg Lufthavn på 43 m målt fra terrænkote 31.</w:t>
      </w:r>
    </w:p>
    <w:p w14:paraId="27185739" w14:textId="18203312" w:rsidR="00A570E7" w:rsidRPr="00EC3064" w:rsidRDefault="00A570E7" w:rsidP="00EC3064">
      <w:pPr>
        <w:ind w:right="28"/>
        <w:jc w:val="both"/>
      </w:pPr>
    </w:p>
    <w:p w14:paraId="2653E96C" w14:textId="50DA3408" w:rsidR="008C0283" w:rsidRPr="00EC3064" w:rsidRDefault="008C0283" w:rsidP="00EC3064">
      <w:pPr>
        <w:ind w:right="28"/>
        <w:jc w:val="both"/>
      </w:pPr>
      <w:bookmarkStart w:id="32" w:name="_Hlk55217207"/>
      <w:r w:rsidRPr="00EC3064">
        <w:t>Ændret indretning:</w:t>
      </w:r>
    </w:p>
    <w:p w14:paraId="5E0AF491" w14:textId="0E689D9B" w:rsidR="00F066AA" w:rsidRPr="00EC3064" w:rsidRDefault="004C1E49" w:rsidP="00EC3064">
      <w:pPr>
        <w:pStyle w:val="Listeafsnit"/>
        <w:numPr>
          <w:ilvl w:val="0"/>
          <w:numId w:val="10"/>
        </w:numPr>
        <w:ind w:right="28"/>
        <w:jc w:val="both"/>
      </w:pPr>
      <w:r w:rsidRPr="00EC3064">
        <w:t xml:space="preserve">Separat afkast af renset </w:t>
      </w:r>
      <w:proofErr w:type="spellStart"/>
      <w:r w:rsidRPr="00EC3064">
        <w:t>rejektluft</w:t>
      </w:r>
      <w:proofErr w:type="spellEnd"/>
      <w:r w:rsidRPr="00EC3064">
        <w:t xml:space="preserve"> fra opgraderingsanlæg med en højde på minimum 20 m og maksimum 30 m.</w:t>
      </w:r>
    </w:p>
    <w:p w14:paraId="1ACCBBE7" w14:textId="0610DFD4" w:rsidR="004C1E49" w:rsidRPr="00EC3064" w:rsidRDefault="004C1E49" w:rsidP="00EC3064">
      <w:pPr>
        <w:pStyle w:val="Listeafsnit"/>
        <w:numPr>
          <w:ilvl w:val="0"/>
          <w:numId w:val="10"/>
        </w:numPr>
        <w:ind w:right="28"/>
        <w:jc w:val="both"/>
      </w:pPr>
      <w:r w:rsidRPr="00EC3064">
        <w:t>Mulighed for forhøjelse af afkast fra luft</w:t>
      </w:r>
      <w:r w:rsidR="009F4BD3" w:rsidRPr="00EC3064">
        <w:t xml:space="preserve">renseanlægget </w:t>
      </w:r>
      <w:r w:rsidRPr="00EC3064">
        <w:t xml:space="preserve">biofilter (renset ventilationsluft og </w:t>
      </w:r>
      <w:proofErr w:type="spellStart"/>
      <w:r w:rsidRPr="00EC3064">
        <w:t>afsug</w:t>
      </w:r>
      <w:proofErr w:type="spellEnd"/>
      <w:r w:rsidRPr="00EC3064">
        <w:t xml:space="preserve"> fra tanke) fra en højde på 30 m til en højde på op til 43 m.</w:t>
      </w:r>
    </w:p>
    <w:p w14:paraId="7C5FD321" w14:textId="58680E30" w:rsidR="008C0283" w:rsidRDefault="008C0283" w:rsidP="00EC3064">
      <w:pPr>
        <w:ind w:right="28"/>
        <w:jc w:val="both"/>
      </w:pPr>
    </w:p>
    <w:bookmarkEnd w:id="32"/>
    <w:p w14:paraId="4EEB9E6F" w14:textId="3117A9ED" w:rsidR="009D2A1F" w:rsidRPr="00EC3064" w:rsidRDefault="009D2A1F" w:rsidP="009162B0">
      <w:pPr>
        <w:ind w:right="28"/>
        <w:jc w:val="both"/>
        <w:rPr>
          <w:u w:val="single"/>
        </w:rPr>
      </w:pPr>
      <w:r w:rsidRPr="00EC3064">
        <w:rPr>
          <w:u w:val="single"/>
        </w:rPr>
        <w:t xml:space="preserve">Ændret placering af </w:t>
      </w:r>
      <w:proofErr w:type="spellStart"/>
      <w:r w:rsidR="00930CFF" w:rsidRPr="00EC3064">
        <w:rPr>
          <w:u w:val="single"/>
        </w:rPr>
        <w:t>hoved</w:t>
      </w:r>
      <w:r w:rsidRPr="00EC3064">
        <w:rPr>
          <w:u w:val="single"/>
        </w:rPr>
        <w:t>filter</w:t>
      </w:r>
      <w:proofErr w:type="spellEnd"/>
    </w:p>
    <w:p w14:paraId="1E2FD6D0" w14:textId="4D5C884A" w:rsidR="008F153B" w:rsidRPr="00EC3064" w:rsidRDefault="008F153B" w:rsidP="009162B0">
      <w:pPr>
        <w:ind w:right="28"/>
        <w:jc w:val="both"/>
      </w:pPr>
      <w:r w:rsidRPr="00EC3064">
        <w:t>Virksomheden ønsker udendørs placering af</w:t>
      </w:r>
      <w:r w:rsidR="007E6DED" w:rsidRPr="00EC3064">
        <w:t xml:space="preserve"> luftrenseanlæggets</w:t>
      </w:r>
      <w:r w:rsidRPr="00EC3064">
        <w:t xml:space="preserve"> </w:t>
      </w:r>
      <w:proofErr w:type="spellStart"/>
      <w:r w:rsidRPr="00EC3064">
        <w:t>hovedfilter</w:t>
      </w:r>
      <w:proofErr w:type="spellEnd"/>
      <w:r w:rsidRPr="00EC3064">
        <w:t xml:space="preserve"> til rensning af afkastluft fra </w:t>
      </w:r>
      <w:proofErr w:type="spellStart"/>
      <w:r w:rsidRPr="00EC3064">
        <w:t>tankafsug</w:t>
      </w:r>
      <w:proofErr w:type="spellEnd"/>
      <w:r w:rsidRPr="00EC3064">
        <w:t xml:space="preserve"> og bygningsventilation.</w:t>
      </w:r>
    </w:p>
    <w:p w14:paraId="47AD0B17" w14:textId="7B73C8AC" w:rsidR="009D2A1F" w:rsidRPr="00EC3064" w:rsidRDefault="009D2A1F" w:rsidP="009162B0">
      <w:pPr>
        <w:ind w:right="28"/>
        <w:jc w:val="both"/>
      </w:pPr>
    </w:p>
    <w:p w14:paraId="12A52940" w14:textId="77777777" w:rsidR="00286076" w:rsidRPr="00EC3064" w:rsidRDefault="00286076" w:rsidP="00286076">
      <w:pPr>
        <w:ind w:right="28"/>
        <w:jc w:val="both"/>
      </w:pPr>
      <w:r w:rsidRPr="00EC3064">
        <w:t xml:space="preserve">Luftrensningen på biogasanlægget foregår i et biofilter bestående af 3 seriekoblede </w:t>
      </w:r>
      <w:proofErr w:type="spellStart"/>
      <w:r w:rsidRPr="00EC3064">
        <w:t>forfiltre</w:t>
      </w:r>
      <w:proofErr w:type="spellEnd"/>
      <w:r w:rsidRPr="00EC3064">
        <w:t xml:space="preserve">, der indeholder muslingeskaller, og 2 parallelle </w:t>
      </w:r>
      <w:proofErr w:type="spellStart"/>
      <w:r w:rsidRPr="00EC3064">
        <w:t>hovedfiltre</w:t>
      </w:r>
      <w:proofErr w:type="spellEnd"/>
      <w:r w:rsidRPr="00EC3064">
        <w:t xml:space="preserve">, der indeholder </w:t>
      </w:r>
      <w:proofErr w:type="spellStart"/>
      <w:r w:rsidRPr="00EC3064">
        <w:t>lecanødder</w:t>
      </w:r>
      <w:proofErr w:type="spellEnd"/>
      <w:r w:rsidRPr="00EC3064">
        <w:t xml:space="preserve">. Stærkt lugtbelastet luft fra for-tanke ledes gennem </w:t>
      </w:r>
      <w:proofErr w:type="spellStart"/>
      <w:r w:rsidRPr="00EC3064">
        <w:t>forfilt</w:t>
      </w:r>
      <w:r>
        <w:t>rene</w:t>
      </w:r>
      <w:proofErr w:type="spellEnd"/>
      <w:r w:rsidRPr="00EC3064">
        <w:t>, inden den ledes til hovedfiltr</w:t>
      </w:r>
      <w:r>
        <w:t>et</w:t>
      </w:r>
      <w:r w:rsidRPr="00EC3064">
        <w:t>, mens ventilationsluft fra bygninger ledes direkte til hovedfilter</w:t>
      </w:r>
      <w:r>
        <w:t>et</w:t>
      </w:r>
      <w:r w:rsidRPr="00EC3064">
        <w:t>.</w:t>
      </w:r>
    </w:p>
    <w:p w14:paraId="38BC7E17" w14:textId="77777777" w:rsidR="00286076" w:rsidRPr="00EC3064" w:rsidRDefault="00286076" w:rsidP="009162B0">
      <w:pPr>
        <w:ind w:right="28"/>
        <w:jc w:val="both"/>
      </w:pPr>
    </w:p>
    <w:p w14:paraId="0FD241F2" w14:textId="77777777" w:rsidR="006A0F04" w:rsidRPr="00EC3064" w:rsidRDefault="006A0F04" w:rsidP="006A0F04">
      <w:pPr>
        <w:ind w:right="28"/>
        <w:jc w:val="both"/>
      </w:pPr>
      <w:r w:rsidRPr="00EC3064">
        <w:t>Luftrenseanlægget er indeholdt i den oprindelige miljøgodkendelse fra 2016, og der er alene tale om en ændret placering af hovedfiltr</w:t>
      </w:r>
      <w:r>
        <w:t>et</w:t>
      </w:r>
      <w:r w:rsidRPr="00EC3064">
        <w:t>.</w:t>
      </w:r>
    </w:p>
    <w:p w14:paraId="5AA1E4C5" w14:textId="77777777" w:rsidR="006A0F04" w:rsidRPr="00EC3064" w:rsidRDefault="006A0F04" w:rsidP="009162B0">
      <w:pPr>
        <w:ind w:right="28"/>
        <w:jc w:val="both"/>
      </w:pPr>
    </w:p>
    <w:p w14:paraId="433A91ED" w14:textId="7458CC9F" w:rsidR="006A0F04" w:rsidRPr="00EC3064" w:rsidRDefault="006A0F04" w:rsidP="006A0F04">
      <w:pPr>
        <w:ind w:right="28"/>
        <w:jc w:val="both"/>
      </w:pPr>
      <w:r w:rsidRPr="00EC3064">
        <w:t xml:space="preserve">Biofilter </w:t>
      </w:r>
      <w:r w:rsidR="009831FE">
        <w:t xml:space="preserve">var oprindeligt planlagt placeret </w:t>
      </w:r>
      <w:r w:rsidRPr="00EC3064">
        <w:t>indendørs i Bygning A. I løbet af projekteringsperioden finder virksomheden, at der af hensyn til arbejdsmiljø er behov for større luftskifte i hallerne end oprindeligt planlagt. Dette medfører et tilsvarende større filter-areal til hovedfiltret, så</w:t>
      </w:r>
      <w:r>
        <w:t xml:space="preserve"> der opnås</w:t>
      </w:r>
      <w:r w:rsidRPr="00EC3064">
        <w:t xml:space="preserve"> tilfredsstillende luftrensning.</w:t>
      </w:r>
    </w:p>
    <w:p w14:paraId="060EC105" w14:textId="77777777" w:rsidR="008E7C16" w:rsidRPr="00EC3064" w:rsidRDefault="008E7C16" w:rsidP="009162B0">
      <w:pPr>
        <w:ind w:right="28"/>
        <w:jc w:val="both"/>
      </w:pPr>
    </w:p>
    <w:p w14:paraId="66B9055D" w14:textId="77777777" w:rsidR="006A0F04" w:rsidRPr="00EC3064" w:rsidRDefault="006A0F04" w:rsidP="006A0F04">
      <w:pPr>
        <w:ind w:right="28"/>
        <w:jc w:val="both"/>
      </w:pPr>
      <w:r w:rsidRPr="00EC3064">
        <w:lastRenderedPageBreak/>
        <w:t xml:space="preserve">Da det ikke længere er muligt med det øgede filterareal at placere både </w:t>
      </w:r>
      <w:proofErr w:type="spellStart"/>
      <w:r w:rsidRPr="00EC3064">
        <w:t>forfilt</w:t>
      </w:r>
      <w:r>
        <w:t>re</w:t>
      </w:r>
      <w:proofErr w:type="spellEnd"/>
      <w:r w:rsidRPr="00EC3064">
        <w:t xml:space="preserve"> og </w:t>
      </w:r>
      <w:proofErr w:type="spellStart"/>
      <w:r w:rsidRPr="00EC3064">
        <w:t>hovedfilt</w:t>
      </w:r>
      <w:r>
        <w:t>re</w:t>
      </w:r>
      <w:proofErr w:type="spellEnd"/>
      <w:r w:rsidRPr="00EC3064">
        <w:t xml:space="preserve"> i bygning A, ønskes hovedfilteret flyttet til den placering, som fremgår af situationsplanen vedlagt som bilag 2.</w:t>
      </w:r>
    </w:p>
    <w:p w14:paraId="642E7E88" w14:textId="77777777" w:rsidR="006A0F04" w:rsidRPr="00EC3064" w:rsidRDefault="006A0F04" w:rsidP="009162B0">
      <w:pPr>
        <w:ind w:right="28"/>
        <w:jc w:val="both"/>
      </w:pPr>
    </w:p>
    <w:p w14:paraId="654DFDE0" w14:textId="2C1F15A3" w:rsidR="007214B1" w:rsidRPr="00EC3064" w:rsidRDefault="007214B1" w:rsidP="009162B0">
      <w:pPr>
        <w:ind w:right="28"/>
        <w:jc w:val="both"/>
      </w:pPr>
      <w:r w:rsidRPr="00EC3064">
        <w:t>Hovedfilteret</w:t>
      </w:r>
      <w:r w:rsidR="009377FE" w:rsidRPr="00EC3064">
        <w:t xml:space="preserve">, der består af 2 biobede, </w:t>
      </w:r>
      <w:r w:rsidRPr="00EC3064">
        <w:t xml:space="preserve">er opbygget som et biologisk </w:t>
      </w:r>
      <w:proofErr w:type="spellStart"/>
      <w:r w:rsidRPr="00EC3064">
        <w:t>lugtfilter</w:t>
      </w:r>
      <w:proofErr w:type="spellEnd"/>
      <w:r w:rsidRPr="00EC3064">
        <w:t xml:space="preserve">, hvori luften fra </w:t>
      </w:r>
      <w:proofErr w:type="spellStart"/>
      <w:r w:rsidRPr="00EC3064">
        <w:t>forfilt</w:t>
      </w:r>
      <w:r w:rsidR="00930CFF" w:rsidRPr="00EC3064">
        <w:t>e</w:t>
      </w:r>
      <w:r w:rsidRPr="00EC3064">
        <w:t>r</w:t>
      </w:r>
      <w:proofErr w:type="spellEnd"/>
      <w:r w:rsidRPr="00EC3064">
        <w:t xml:space="preserve"> og ventilationsluften fra hallerne gennemløber et filtermateriale bestående af brændt ler. </w:t>
      </w:r>
      <w:r w:rsidR="009377FE" w:rsidRPr="00EC3064">
        <w:t>De to filtre kan afspærres individuelt, så</w:t>
      </w:r>
      <w:r w:rsidR="006A0F04">
        <w:t xml:space="preserve"> </w:t>
      </w:r>
      <w:r w:rsidR="009377FE" w:rsidRPr="00EC3064">
        <w:t xml:space="preserve">et filter kan nedlukkes, mens det andet filter fortsat kan køre f.eks. under service. </w:t>
      </w:r>
      <w:r w:rsidRPr="00EC3064">
        <w:t xml:space="preserve">Nedbrydningen af lugtstoffer sker i en biologisk proces. For at fremme betingelserne for denne proces overbruses filtermaterialet med vand opblandet med traditionelt </w:t>
      </w:r>
      <w:proofErr w:type="gramStart"/>
      <w:r w:rsidRPr="00EC3064">
        <w:t>NPK gødning</w:t>
      </w:r>
      <w:proofErr w:type="gramEnd"/>
      <w:r w:rsidRPr="00EC3064">
        <w:t xml:space="preserve"> i flydende form.</w:t>
      </w:r>
    </w:p>
    <w:p w14:paraId="376D460E" w14:textId="34577221" w:rsidR="007214B1" w:rsidRPr="00EC3064" w:rsidRDefault="007214B1" w:rsidP="009162B0">
      <w:pPr>
        <w:ind w:right="28"/>
        <w:jc w:val="both"/>
      </w:pPr>
    </w:p>
    <w:p w14:paraId="0FC85B05" w14:textId="4E1EA817" w:rsidR="007214B1" w:rsidRPr="00EC3064" w:rsidRDefault="007214B1" w:rsidP="009162B0">
      <w:pPr>
        <w:ind w:right="28"/>
        <w:jc w:val="both"/>
      </w:pPr>
      <w:r w:rsidRPr="00EC3064">
        <w:t xml:space="preserve">Hovedfilteret er opbygget i 2 PE-tanke hver med en diameter på 19,2 m, der overdækkes med en </w:t>
      </w:r>
      <w:proofErr w:type="gramStart"/>
      <w:r w:rsidRPr="00EC3064">
        <w:t>PVC dug</w:t>
      </w:r>
      <w:proofErr w:type="gramEnd"/>
      <w:r w:rsidR="00A43D35" w:rsidRPr="00EC3064">
        <w:t xml:space="preserve">, der ligger fladt henover tankene. </w:t>
      </w:r>
      <w:r w:rsidR="00FD19F1" w:rsidRPr="00EC3064">
        <w:t>Filtrene</w:t>
      </w:r>
      <w:r w:rsidR="00A43D35" w:rsidRPr="00EC3064">
        <w:t xml:space="preserve"> har en højde på ca. 2 m, hvoraf 1 m er nedgravet.</w:t>
      </w:r>
      <w:r w:rsidR="00EC3064" w:rsidRPr="00EC3064">
        <w:t xml:space="preserve"> Hovedfilterets opbygning ses på bilag 3</w:t>
      </w:r>
      <w:r w:rsidR="00372B3E">
        <w:t xml:space="preserve"> og placering fremgår af bilag 4.</w:t>
      </w:r>
    </w:p>
    <w:p w14:paraId="777BF360" w14:textId="6934A402" w:rsidR="00A43D35" w:rsidRPr="00EC3064" w:rsidRDefault="00A43D35" w:rsidP="009162B0">
      <w:pPr>
        <w:ind w:right="28"/>
        <w:jc w:val="both"/>
      </w:pPr>
    </w:p>
    <w:p w14:paraId="0D2A2128" w14:textId="4CEA6C5D" w:rsidR="00224C83" w:rsidRPr="00EC3064" w:rsidRDefault="00224C83" w:rsidP="009162B0">
      <w:pPr>
        <w:ind w:right="28"/>
        <w:jc w:val="both"/>
      </w:pPr>
      <w:r w:rsidRPr="00EC3064">
        <w:t>Lu</w:t>
      </w:r>
      <w:r w:rsidR="008B60C4" w:rsidRPr="00EC3064">
        <w:t>ftrensean</w:t>
      </w:r>
      <w:r w:rsidRPr="00EC3064">
        <w:t xml:space="preserve">lægget er indeholdt i den oprindelige udstedte miljøgodkendelse til NATURE ENERGY KORSKRO. Der er tale om en ændret placering af </w:t>
      </w:r>
      <w:proofErr w:type="spellStart"/>
      <w:r w:rsidRPr="00EC3064">
        <w:t>hovedfilter</w:t>
      </w:r>
      <w:proofErr w:type="spellEnd"/>
      <w:r w:rsidRPr="00EC3064">
        <w:t>.</w:t>
      </w:r>
    </w:p>
    <w:p w14:paraId="2446A80A" w14:textId="636DCC85" w:rsidR="00224C83" w:rsidRPr="00EC3064" w:rsidRDefault="00224C83" w:rsidP="009162B0">
      <w:pPr>
        <w:ind w:right="28"/>
        <w:jc w:val="both"/>
      </w:pPr>
    </w:p>
    <w:p w14:paraId="1A135A04" w14:textId="621237DF" w:rsidR="009D2A1F" w:rsidRPr="00EC3064" w:rsidRDefault="009D2A1F" w:rsidP="009162B0">
      <w:pPr>
        <w:ind w:right="28"/>
        <w:jc w:val="both"/>
        <w:rPr>
          <w:u w:val="single"/>
        </w:rPr>
      </w:pPr>
      <w:r w:rsidRPr="00EC3064">
        <w:rPr>
          <w:u w:val="single"/>
        </w:rPr>
        <w:t>Ændret placering af ståltanke til biomasse</w:t>
      </w:r>
      <w:r w:rsidR="008F153B" w:rsidRPr="00EC3064">
        <w:rPr>
          <w:u w:val="single"/>
        </w:rPr>
        <w:t xml:space="preserve"> (industri</w:t>
      </w:r>
      <w:r w:rsidRPr="00EC3064">
        <w:rPr>
          <w:u w:val="single"/>
        </w:rPr>
        <w:t>affald)</w:t>
      </w:r>
    </w:p>
    <w:p w14:paraId="7B596626" w14:textId="52FD6E86" w:rsidR="009D2A1F" w:rsidRPr="00EC3064" w:rsidRDefault="008F153B" w:rsidP="009162B0">
      <w:pPr>
        <w:ind w:right="28"/>
        <w:jc w:val="both"/>
      </w:pPr>
      <w:r w:rsidRPr="00EC3064">
        <w:t xml:space="preserve">Virksomheden ønsker </w:t>
      </w:r>
      <w:r w:rsidR="00102022" w:rsidRPr="00EC3064">
        <w:t xml:space="preserve">at placere </w:t>
      </w:r>
      <w:r w:rsidRPr="00EC3064">
        <w:t>ståltanke til opbevaring af ikke afgasset biomasse i form af fedt og glycerin</w:t>
      </w:r>
      <w:r w:rsidR="00102022" w:rsidRPr="00EC3064">
        <w:t xml:space="preserve"> udendørs i det fri.</w:t>
      </w:r>
    </w:p>
    <w:p w14:paraId="5F85F2C1" w14:textId="30BEBB6B" w:rsidR="00102022" w:rsidRPr="00EC3064" w:rsidRDefault="00102022" w:rsidP="009162B0">
      <w:pPr>
        <w:ind w:right="28"/>
        <w:jc w:val="both"/>
      </w:pPr>
    </w:p>
    <w:p w14:paraId="2028C187" w14:textId="55DC5F7A" w:rsidR="00102022" w:rsidRPr="00EC3064" w:rsidRDefault="00102022" w:rsidP="009162B0">
      <w:pPr>
        <w:ind w:right="28"/>
        <w:jc w:val="both"/>
      </w:pPr>
      <w:r w:rsidRPr="00EC3064">
        <w:t>Der etableres 2 ståltanke á 100 m</w:t>
      </w:r>
      <w:r w:rsidRPr="00EC3064">
        <w:rPr>
          <w:vertAlign w:val="superscript"/>
        </w:rPr>
        <w:t>3</w:t>
      </w:r>
      <w:r w:rsidRPr="00EC3064">
        <w:t xml:space="preserve"> til opbevaring af de typer af industriaffald, som biogasanlægget i henhold til den oprindelige miljøgodkendelse har tilladelse til at modtage, opbevare og behandle. Herudover ønskes der mulighed for at etablere en ekstra ståltank, så der på sigt bliver 3 ståltanke på det angivne område.</w:t>
      </w:r>
      <w:r w:rsidR="00372B3E">
        <w:t xml:space="preserve"> Tankenes placering af fremgår af bilag 4.</w:t>
      </w:r>
    </w:p>
    <w:p w14:paraId="3BC4BFF0" w14:textId="06041BE7" w:rsidR="00102022" w:rsidRPr="00EC3064" w:rsidRDefault="00102022" w:rsidP="009162B0">
      <w:pPr>
        <w:ind w:right="28"/>
        <w:jc w:val="both"/>
      </w:pPr>
    </w:p>
    <w:p w14:paraId="66AF2BDB" w14:textId="49E697CA" w:rsidR="00102022" w:rsidRPr="00EC3064" w:rsidRDefault="00102022" w:rsidP="009162B0">
      <w:pPr>
        <w:ind w:right="28"/>
        <w:jc w:val="both"/>
      </w:pPr>
      <w:r w:rsidRPr="00EC3064">
        <w:t xml:space="preserve">Tankene opstilles på betonfundament og udstyres med overløbsrør med opsamling i separat beholder med kapacitet til opbevaring af en mængde svarende til minimum 5 minutters </w:t>
      </w:r>
      <w:proofErr w:type="spellStart"/>
      <w:r w:rsidRPr="00EC3064">
        <w:t>indpumpning</w:t>
      </w:r>
      <w:proofErr w:type="spellEnd"/>
      <w:r w:rsidRPr="00EC3064">
        <w:t xml:space="preserve"> ved maksimal pumpekapacitet </w:t>
      </w:r>
      <w:r w:rsidR="00534F49" w:rsidRPr="00EC3064">
        <w:t>(svarende til 3 m</w:t>
      </w:r>
      <w:r w:rsidR="00534F49" w:rsidRPr="00EC3064">
        <w:rPr>
          <w:vertAlign w:val="superscript"/>
        </w:rPr>
        <w:t>3</w:t>
      </w:r>
      <w:r w:rsidR="00534F49" w:rsidRPr="00EC3064">
        <w:t>).</w:t>
      </w:r>
    </w:p>
    <w:p w14:paraId="003F9644" w14:textId="22746B79" w:rsidR="008F153B" w:rsidRPr="00EC3064" w:rsidRDefault="008F153B" w:rsidP="009162B0">
      <w:pPr>
        <w:ind w:right="28"/>
        <w:jc w:val="both"/>
      </w:pPr>
    </w:p>
    <w:p w14:paraId="674BC059" w14:textId="6A9F8E94" w:rsidR="008F153B" w:rsidRPr="00EC3064" w:rsidRDefault="000A0860" w:rsidP="009162B0">
      <w:pPr>
        <w:ind w:right="28"/>
        <w:jc w:val="both"/>
      </w:pPr>
      <w:r w:rsidRPr="00EC3064">
        <w:t xml:space="preserve">Tankene udstyres med niveaumåling til løbende overvågning af fyldestanden samt med en niveaukontakt placeret øverst i tanken. Kontakten aktiveres, når det maksimalt tilladelige fyldningsniveau er nået. Når niveaukontakten aktivers, afbrydes </w:t>
      </w:r>
      <w:proofErr w:type="spellStart"/>
      <w:r w:rsidRPr="00EC3064">
        <w:t>indpumpningen</w:t>
      </w:r>
      <w:proofErr w:type="spellEnd"/>
      <w:r w:rsidRPr="00EC3064">
        <w:t>, og der overføres en alarm til driftspersonalet.</w:t>
      </w:r>
    </w:p>
    <w:p w14:paraId="2B1B296E" w14:textId="4C113C39" w:rsidR="000A0860" w:rsidRPr="00EC3064" w:rsidRDefault="000A0860" w:rsidP="009162B0">
      <w:pPr>
        <w:ind w:right="28"/>
        <w:jc w:val="both"/>
      </w:pPr>
    </w:p>
    <w:p w14:paraId="4C4039B0" w14:textId="6EF97B78" w:rsidR="000A0860" w:rsidRPr="00EC3064" w:rsidRDefault="006F4759" w:rsidP="009162B0">
      <w:pPr>
        <w:ind w:right="28"/>
        <w:jc w:val="both"/>
      </w:pPr>
      <w:r w:rsidRPr="00EC3064">
        <w:t xml:space="preserve">Der ændres ikke på mængder og typer af </w:t>
      </w:r>
      <w:proofErr w:type="spellStart"/>
      <w:r w:rsidRPr="00EC3064">
        <w:t>biomasser</w:t>
      </w:r>
      <w:proofErr w:type="spellEnd"/>
      <w:r w:rsidRPr="00EC3064">
        <w:t xml:space="preserve">, der modtages, opbevares og behandles på anlægget i forhold til </w:t>
      </w:r>
      <w:r w:rsidR="00EC3064" w:rsidRPr="00EC3064">
        <w:t xml:space="preserve">gældende </w:t>
      </w:r>
      <w:r w:rsidRPr="00EC3064">
        <w:t>miljøgodkendelse fra</w:t>
      </w:r>
      <w:r w:rsidR="00EC3064" w:rsidRPr="00EC3064">
        <w:t xml:space="preserve"> 2016.</w:t>
      </w:r>
    </w:p>
    <w:p w14:paraId="7402A33A" w14:textId="243CD2FF" w:rsidR="00EC3064" w:rsidRPr="00EC3064" w:rsidRDefault="00EC3064" w:rsidP="009162B0">
      <w:pPr>
        <w:ind w:right="28"/>
        <w:jc w:val="both"/>
      </w:pPr>
    </w:p>
    <w:p w14:paraId="4A93C22F" w14:textId="5F42DA89" w:rsidR="007422E6" w:rsidRPr="00F0149C" w:rsidRDefault="007422E6" w:rsidP="007422E6">
      <w:pPr>
        <w:jc w:val="both"/>
        <w:rPr>
          <w:b/>
          <w:sz w:val="24"/>
          <w:szCs w:val="24"/>
        </w:rPr>
      </w:pPr>
      <w:r w:rsidRPr="00F0149C">
        <w:rPr>
          <w:b/>
          <w:sz w:val="24"/>
          <w:szCs w:val="24"/>
        </w:rPr>
        <w:t>Drift og driftstid.</w:t>
      </w:r>
    </w:p>
    <w:p w14:paraId="3262D3E2" w14:textId="77777777" w:rsidR="004514EB" w:rsidRDefault="004514EB" w:rsidP="00637915">
      <w:pPr>
        <w:ind w:right="28"/>
        <w:jc w:val="both"/>
        <w:rPr>
          <w:rFonts w:cs="Arial"/>
        </w:rPr>
      </w:pPr>
      <w:r>
        <w:rPr>
          <w:rFonts w:cs="Arial"/>
        </w:rPr>
        <w:t>Biogasanlægget er i drift i 24 timer i døgnet 7 dage om ugen, idet biogasproduktioner en er kontinuerlig proces.</w:t>
      </w:r>
    </w:p>
    <w:p w14:paraId="14674EAF" w14:textId="1A8B20C5" w:rsidR="004514EB" w:rsidRDefault="004514EB" w:rsidP="00637915">
      <w:pPr>
        <w:ind w:right="28"/>
        <w:jc w:val="both"/>
        <w:rPr>
          <w:rFonts w:cs="Arial"/>
        </w:rPr>
      </w:pPr>
    </w:p>
    <w:p w14:paraId="6674F7D6" w14:textId="7C840D8B" w:rsidR="00FB6207" w:rsidRDefault="00FB6207" w:rsidP="00637915">
      <w:pPr>
        <w:ind w:right="28"/>
        <w:jc w:val="both"/>
        <w:rPr>
          <w:rFonts w:cs="Arial"/>
        </w:rPr>
      </w:pPr>
      <w:r>
        <w:rPr>
          <w:rFonts w:cs="Arial"/>
        </w:rPr>
        <w:t>Biofilter er i drift hele tiden og ståltankene fyldes i dagtimerne, hvor anlægget er bemandet. Biomassen tilføres biogasprocessen løbende via lukkede rørføringer.</w:t>
      </w:r>
    </w:p>
    <w:p w14:paraId="71087A37" w14:textId="783AD70D" w:rsidR="00FB6207" w:rsidRDefault="00FB6207" w:rsidP="00637915">
      <w:pPr>
        <w:ind w:right="28"/>
        <w:jc w:val="both"/>
        <w:rPr>
          <w:rFonts w:cs="Arial"/>
        </w:rPr>
      </w:pPr>
    </w:p>
    <w:p w14:paraId="138C8C50" w14:textId="77777777" w:rsidR="007422E6" w:rsidRPr="00F0149C" w:rsidRDefault="007422E6" w:rsidP="007422E6">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r w:rsidRPr="00F0149C">
        <w:rPr>
          <w:b/>
          <w:sz w:val="24"/>
          <w:szCs w:val="24"/>
        </w:rPr>
        <w:t>.</w:t>
      </w:r>
    </w:p>
    <w:p w14:paraId="09579A51" w14:textId="55AEA21F" w:rsidR="004514EB" w:rsidRDefault="004514EB" w:rsidP="00134F29">
      <w:pPr>
        <w:ind w:right="28"/>
        <w:jc w:val="both"/>
      </w:pPr>
      <w:r>
        <w:t xml:space="preserve">Oplag af industriaffald i 2 stk. </w:t>
      </w:r>
      <w:r w:rsidR="00A570E7">
        <w:t xml:space="preserve">eventuel 3 stk. </w:t>
      </w:r>
      <w:r>
        <w:t>ståltanke á 100 m</w:t>
      </w:r>
      <w:r w:rsidRPr="00730126">
        <w:rPr>
          <w:vertAlign w:val="superscript"/>
        </w:rPr>
        <w:t>3</w:t>
      </w:r>
      <w:r>
        <w:t>.</w:t>
      </w:r>
    </w:p>
    <w:p w14:paraId="11EF9156" w14:textId="28729D9A" w:rsidR="007422E6" w:rsidRDefault="007422E6" w:rsidP="00134F29">
      <w:pPr>
        <w:ind w:right="28"/>
        <w:jc w:val="both"/>
      </w:pPr>
    </w:p>
    <w:p w14:paraId="4F4CCB7A" w14:textId="77777777" w:rsidR="007422E6" w:rsidRPr="00F0149C" w:rsidRDefault="007422E6" w:rsidP="007422E6">
      <w:pPr>
        <w:jc w:val="both"/>
        <w:rPr>
          <w:b/>
          <w:sz w:val="24"/>
          <w:szCs w:val="24"/>
        </w:rPr>
      </w:pPr>
      <w:r w:rsidRPr="00F0149C">
        <w:rPr>
          <w:b/>
          <w:sz w:val="24"/>
          <w:szCs w:val="24"/>
        </w:rPr>
        <w:t xml:space="preserve">Etablering og påbegyndelse af drift. </w:t>
      </w:r>
    </w:p>
    <w:p w14:paraId="3F7B15F7" w14:textId="77777777" w:rsidR="004514EB" w:rsidRDefault="004514EB" w:rsidP="00134F29">
      <w:pPr>
        <w:ind w:right="28"/>
        <w:jc w:val="both"/>
      </w:pPr>
      <w:r>
        <w:t>Ændringer af anlæg foretages snarest.</w:t>
      </w:r>
    </w:p>
    <w:p w14:paraId="5026EFB2" w14:textId="77777777" w:rsidR="007422E6" w:rsidRDefault="007422E6" w:rsidP="00134F29">
      <w:pPr>
        <w:ind w:right="28"/>
        <w:jc w:val="both"/>
      </w:pPr>
    </w:p>
    <w:p w14:paraId="477770BD" w14:textId="77777777" w:rsidR="008438C9" w:rsidRPr="00415CC4" w:rsidRDefault="008438C9" w:rsidP="008438C9">
      <w:pPr>
        <w:rPr>
          <w:b/>
          <w:sz w:val="24"/>
          <w:szCs w:val="24"/>
        </w:rPr>
      </w:pPr>
      <w:r w:rsidRPr="00415CC4">
        <w:rPr>
          <w:b/>
          <w:sz w:val="24"/>
          <w:szCs w:val="24"/>
        </w:rPr>
        <w:t>Affald</w:t>
      </w:r>
    </w:p>
    <w:p w14:paraId="45B19508" w14:textId="77777777" w:rsidR="004514EB" w:rsidRPr="004F1E64" w:rsidRDefault="004514EB" w:rsidP="00134F29">
      <w:pPr>
        <w:ind w:right="28"/>
        <w:jc w:val="both"/>
      </w:pPr>
      <w:r w:rsidRPr="004F1E64">
        <w:t>Virksomhedens drift giver anledning til minimalt affald.</w:t>
      </w:r>
    </w:p>
    <w:p w14:paraId="5AF773FF" w14:textId="6229D826" w:rsidR="004514EB" w:rsidRDefault="004514EB" w:rsidP="00134F29">
      <w:pPr>
        <w:ind w:right="28"/>
        <w:jc w:val="both"/>
        <w:rPr>
          <w:u w:val="single"/>
        </w:rPr>
      </w:pPr>
    </w:p>
    <w:p w14:paraId="52C6A889" w14:textId="77777777" w:rsidR="008438C9" w:rsidRPr="00415CC4" w:rsidRDefault="008438C9" w:rsidP="008438C9">
      <w:pPr>
        <w:rPr>
          <w:b/>
          <w:sz w:val="24"/>
          <w:szCs w:val="24"/>
        </w:rPr>
      </w:pPr>
      <w:r w:rsidRPr="00415CC4">
        <w:rPr>
          <w:b/>
          <w:sz w:val="24"/>
          <w:szCs w:val="24"/>
        </w:rPr>
        <w:t>Spildevand</w:t>
      </w:r>
    </w:p>
    <w:p w14:paraId="793D4CA3" w14:textId="44072FC7" w:rsidR="004514EB" w:rsidRDefault="004514EB" w:rsidP="00CF2776">
      <w:pPr>
        <w:ind w:right="28"/>
        <w:jc w:val="both"/>
      </w:pPr>
      <w:r>
        <w:t>Ved etablering af ændringerne på biogasanlægget giver det ikke anledning til ændringer af biogasanlæggets spildevand, der fortsat omfatter følgende:</w:t>
      </w:r>
    </w:p>
    <w:p w14:paraId="3FB20FB6" w14:textId="77777777" w:rsidR="004514EB" w:rsidRDefault="004514EB" w:rsidP="00CF2776">
      <w:pPr>
        <w:ind w:right="28"/>
        <w:jc w:val="both"/>
      </w:pPr>
    </w:p>
    <w:p w14:paraId="2D1194C2" w14:textId="77777777" w:rsidR="004514EB" w:rsidRDefault="004514EB" w:rsidP="00CF2776">
      <w:pPr>
        <w:ind w:right="28"/>
        <w:jc w:val="both"/>
      </w:pPr>
      <w:r>
        <w:t>Virksomhedens spildevand omfatter følgende:</w:t>
      </w:r>
    </w:p>
    <w:p w14:paraId="16848F93" w14:textId="77777777" w:rsidR="004514EB" w:rsidRPr="00FC6642" w:rsidRDefault="004514EB" w:rsidP="00CF2776">
      <w:pPr>
        <w:pStyle w:val="Listeafsnit"/>
        <w:numPr>
          <w:ilvl w:val="0"/>
          <w:numId w:val="33"/>
        </w:numPr>
        <w:ind w:right="28"/>
        <w:jc w:val="both"/>
      </w:pPr>
      <w:r>
        <w:t>Vand fra områder, hvor der håndteres eller oplagres biomasse</w:t>
      </w:r>
    </w:p>
    <w:p w14:paraId="7684BD9C" w14:textId="77777777" w:rsidR="004514EB" w:rsidRDefault="004514EB" w:rsidP="00CF2776">
      <w:pPr>
        <w:pStyle w:val="Listeafsnit"/>
        <w:numPr>
          <w:ilvl w:val="0"/>
          <w:numId w:val="33"/>
        </w:numPr>
        <w:ind w:right="28"/>
        <w:jc w:val="both"/>
      </w:pPr>
      <w:r>
        <w:t>Overfladevand fra kørearealer</w:t>
      </w:r>
    </w:p>
    <w:p w14:paraId="5D6B0740" w14:textId="77777777" w:rsidR="004514EB" w:rsidRDefault="004514EB" w:rsidP="00CF2776">
      <w:pPr>
        <w:pStyle w:val="Listeafsnit"/>
        <w:numPr>
          <w:ilvl w:val="0"/>
          <w:numId w:val="33"/>
        </w:numPr>
        <w:ind w:right="28"/>
        <w:jc w:val="both"/>
      </w:pPr>
      <w:r>
        <w:t>Sanitært spildevand fra personalebygning svarende til 20 PE</w:t>
      </w:r>
    </w:p>
    <w:p w14:paraId="6E020C92" w14:textId="3F8DCEE1" w:rsidR="004514EB" w:rsidRDefault="004514EB" w:rsidP="00CF2776">
      <w:pPr>
        <w:pStyle w:val="Listeafsnit"/>
        <w:numPr>
          <w:ilvl w:val="0"/>
          <w:numId w:val="33"/>
        </w:numPr>
        <w:ind w:right="28"/>
        <w:jc w:val="both"/>
      </w:pPr>
      <w:r>
        <w:t>Øvrig</w:t>
      </w:r>
      <w:r w:rsidR="006A0F04">
        <w:t>t</w:t>
      </w:r>
      <w:r>
        <w:t xml:space="preserve"> tag- og overfladevand nedsives i faskine ved biogasanlægget</w:t>
      </w:r>
    </w:p>
    <w:p w14:paraId="5FA93393" w14:textId="77777777" w:rsidR="004514EB" w:rsidRDefault="004514EB" w:rsidP="00CF2776">
      <w:pPr>
        <w:ind w:right="28"/>
        <w:jc w:val="both"/>
      </w:pPr>
    </w:p>
    <w:p w14:paraId="63A2CCC5" w14:textId="77777777" w:rsidR="006A0F04" w:rsidRPr="00FC6642" w:rsidRDefault="006A0F04" w:rsidP="006A0F04">
      <w:pPr>
        <w:ind w:right="28"/>
        <w:jc w:val="both"/>
      </w:pPr>
      <w:r>
        <w:t>Vand fra områder, hvor der håndteres eller oplagres biomasse, tilføres for-lagertanke. Der er ikke direkte processpildevand.</w:t>
      </w:r>
    </w:p>
    <w:p w14:paraId="7807F083" w14:textId="77777777" w:rsidR="006A0F04" w:rsidRDefault="006A0F04" w:rsidP="00CF2776">
      <w:pPr>
        <w:ind w:right="28"/>
        <w:jc w:val="both"/>
      </w:pPr>
    </w:p>
    <w:p w14:paraId="01864797" w14:textId="77777777" w:rsidR="004514EB" w:rsidRDefault="004514EB" w:rsidP="00CF2776">
      <w:pPr>
        <w:ind w:right="28"/>
        <w:jc w:val="both"/>
      </w:pPr>
      <w:r>
        <w:t>Overfladevand fra kørearealer benyttes på anlægget som teknisk vand.</w:t>
      </w:r>
    </w:p>
    <w:p w14:paraId="177519DD" w14:textId="77777777" w:rsidR="004514EB" w:rsidRDefault="004514EB" w:rsidP="00CF2776">
      <w:pPr>
        <w:ind w:right="28"/>
        <w:jc w:val="both"/>
      </w:pPr>
      <w:r>
        <w:t>Der er den 23. november 2017 meddelt tilladelse til etablering af 20 PE nedsivningsanlæg til husspildevand fra Korskro Biogasanlæg, Lunde Hovedvej 51, Esbjerg.</w:t>
      </w:r>
    </w:p>
    <w:p w14:paraId="026DFAFF" w14:textId="77777777" w:rsidR="004514EB" w:rsidRDefault="004514EB" w:rsidP="00CF2776">
      <w:pPr>
        <w:ind w:right="28"/>
        <w:jc w:val="both"/>
      </w:pPr>
    </w:p>
    <w:p w14:paraId="5042C118" w14:textId="77777777" w:rsidR="004514EB" w:rsidRDefault="004514EB" w:rsidP="00CF2776">
      <w:pPr>
        <w:ind w:right="28"/>
        <w:jc w:val="both"/>
      </w:pPr>
      <w:r>
        <w:t>Der er den 25. januar 2019 meddelt tilladelse til nedsivning af tag- og overfladevand fra NATURE ENERGY KORSKRO A/S, Lunde Hovedvej 51, Esbjerg.</w:t>
      </w:r>
    </w:p>
    <w:p w14:paraId="2BF69D9C" w14:textId="77777777" w:rsidR="004514EB" w:rsidRDefault="004514EB" w:rsidP="00CF2776">
      <w:pPr>
        <w:ind w:right="28"/>
      </w:pPr>
    </w:p>
    <w:p w14:paraId="2F094157" w14:textId="0895B247" w:rsidR="004514EB" w:rsidRDefault="004514EB" w:rsidP="00CF2776">
      <w:pPr>
        <w:ind w:right="28"/>
        <w:jc w:val="both"/>
      </w:pPr>
      <w:r>
        <w:t>Ændring af luftfilter og afkastforhold, etablering af 2</w:t>
      </w:r>
      <w:r w:rsidR="00134F29">
        <w:t>-3</w:t>
      </w:r>
      <w:r>
        <w:t xml:space="preserve"> stk. ståltanke til industriaffald samt PE-tanke giver ikke anledning til ændring af spildevand. Der fastsættes dermed ikke vilkår herom.</w:t>
      </w:r>
    </w:p>
    <w:p w14:paraId="1D5C0079" w14:textId="77777777" w:rsidR="007422E6" w:rsidRDefault="007422E6" w:rsidP="00F0149C">
      <w:pPr>
        <w:pStyle w:val="Overskrift2"/>
      </w:pPr>
      <w:r>
        <w:t>Kort redegørelse for vilkår</w:t>
      </w:r>
    </w:p>
    <w:p w14:paraId="0F1ADC55" w14:textId="77777777" w:rsidR="00724DBF" w:rsidRDefault="00724DBF" w:rsidP="001E57F7">
      <w:pPr>
        <w:ind w:right="28"/>
        <w:jc w:val="both"/>
      </w:pPr>
      <w:r>
        <w:t>I overensstemmelse med godkendelsesbekendtgørelsen § 21 stk. 1 skal der stilles relevante vilkår til en række punkter (pkt. 1-13), herunder vilkår til virksomhedens indretning og drift, emissionsvilkår mv.</w:t>
      </w:r>
    </w:p>
    <w:p w14:paraId="14837216" w14:textId="77777777" w:rsidR="00724DBF" w:rsidRDefault="00724DBF" w:rsidP="001E57F7">
      <w:pPr>
        <w:ind w:right="28"/>
        <w:jc w:val="both"/>
      </w:pPr>
    </w:p>
    <w:p w14:paraId="11BC7B3B" w14:textId="77777777" w:rsidR="00724DBF" w:rsidRDefault="00724DBF" w:rsidP="001E57F7">
      <w:pPr>
        <w:ind w:right="28"/>
        <w:jc w:val="both"/>
      </w:pPr>
      <w:r w:rsidRPr="003F0508">
        <w:t xml:space="preserve">Iht. § 21 stk. 2 skal der </w:t>
      </w:r>
      <w:proofErr w:type="gramStart"/>
      <w:r w:rsidRPr="003F0508">
        <w:t>endvidere</w:t>
      </w:r>
      <w:proofErr w:type="gramEnd"/>
      <w:r w:rsidRPr="003F0508">
        <w:t xml:space="preserve"> stilles vilkår om regelmæssig vedligeholdelse af de foranstaltninger, der træffes for at forhindre emissioner til jord- og grundvand og om monitering af evt. relevante farlige stoffer i jord og grundvand.</w:t>
      </w:r>
    </w:p>
    <w:p w14:paraId="06D0339F" w14:textId="77777777" w:rsidR="00724DBF" w:rsidRDefault="00724DBF" w:rsidP="001E57F7">
      <w:pPr>
        <w:ind w:right="28"/>
        <w:jc w:val="both"/>
      </w:pPr>
    </w:p>
    <w:p w14:paraId="377D1432" w14:textId="77777777" w:rsidR="00724DBF" w:rsidRDefault="00724DBF" w:rsidP="001E57F7">
      <w:pPr>
        <w:ind w:right="28"/>
        <w:jc w:val="both"/>
      </w:pPr>
      <w:r>
        <w:t xml:space="preserve">Biogasanlæggets gældende miljøgodkendelser er under revurdering, da </w:t>
      </w:r>
      <w:r w:rsidRPr="00C66AA5">
        <w:t>EU-kommissionen har</w:t>
      </w:r>
      <w:r>
        <w:t xml:space="preserve"> </w:t>
      </w:r>
      <w:r w:rsidRPr="00C66AA5">
        <w:t>offentliggjort en BAT-konklusion</w:t>
      </w:r>
      <w:r>
        <w:t xml:space="preserve"> </w:t>
      </w:r>
      <w:r w:rsidRPr="00C66AA5">
        <w:t>for affaldsbehandling</w:t>
      </w:r>
      <w:r>
        <w:t>, som biogasanlægget er omfattet af. I forbindelse med revurderingen vil vilkår blive ajourført i overensstemmelse med BAT konklusionen.</w:t>
      </w:r>
    </w:p>
    <w:p w14:paraId="547C89DF" w14:textId="57D74D07" w:rsidR="00724DBF" w:rsidRDefault="00724DBF" w:rsidP="001E57F7">
      <w:pPr>
        <w:ind w:right="28"/>
        <w:jc w:val="both"/>
      </w:pPr>
    </w:p>
    <w:p w14:paraId="75BAC20D" w14:textId="77777777" w:rsidR="00ED3F5D" w:rsidRDefault="00ED3F5D" w:rsidP="00287208">
      <w:pPr>
        <w:rPr>
          <w:b/>
          <w:sz w:val="24"/>
          <w:szCs w:val="24"/>
        </w:rPr>
      </w:pPr>
      <w:r w:rsidRPr="00287208">
        <w:rPr>
          <w:b/>
          <w:sz w:val="24"/>
          <w:szCs w:val="24"/>
        </w:rPr>
        <w:t>Generelt</w:t>
      </w:r>
    </w:p>
    <w:p w14:paraId="0B865346" w14:textId="77777777" w:rsidR="003C401E" w:rsidRDefault="003C401E" w:rsidP="001E57F7">
      <w:pPr>
        <w:ind w:right="28"/>
        <w:jc w:val="both"/>
      </w:pPr>
      <w:r>
        <w:t>De ansøgte aktiviteter udføres på et eksisterende, lovligt anlæg, og det er Industrimiljø</w:t>
      </w:r>
      <w:r w:rsidRPr="00037880">
        <w:t xml:space="preserve"> vurder</w:t>
      </w:r>
      <w:r>
        <w:t>ing</w:t>
      </w:r>
      <w:r w:rsidRPr="00037880">
        <w:t xml:space="preserve">, at </w:t>
      </w:r>
      <w:r>
        <w:t>aktiviteterne ikke medfører ændringer i områdets faktiske anvendelse.</w:t>
      </w:r>
    </w:p>
    <w:p w14:paraId="3B355582" w14:textId="77777777" w:rsidR="003C401E" w:rsidRDefault="003C401E" w:rsidP="001E57F7">
      <w:pPr>
        <w:ind w:right="28"/>
        <w:jc w:val="both"/>
      </w:pPr>
    </w:p>
    <w:p w14:paraId="081E3518" w14:textId="1323BB82" w:rsidR="003C401E" w:rsidRDefault="003C401E" w:rsidP="001E57F7">
      <w:pPr>
        <w:ind w:right="28"/>
        <w:jc w:val="both"/>
      </w:pPr>
      <w:r w:rsidRPr="00037D6C">
        <w:t xml:space="preserve">I den eksisterende miljøgodkendelse af </w:t>
      </w:r>
      <w:r>
        <w:t>24</w:t>
      </w:r>
      <w:r w:rsidRPr="00037D6C">
        <w:t xml:space="preserve">. </w:t>
      </w:r>
      <w:r>
        <w:t>oktober 2</w:t>
      </w:r>
      <w:r w:rsidRPr="00037D6C">
        <w:t>01</w:t>
      </w:r>
      <w:r>
        <w:t>6</w:t>
      </w:r>
      <w:r w:rsidRPr="00037D6C">
        <w:t xml:space="preserve"> er </w:t>
      </w:r>
      <w:r>
        <w:t>d</w:t>
      </w:r>
      <w:r w:rsidRPr="00037D6C">
        <w:t>er fasts</w:t>
      </w:r>
      <w:r>
        <w:t>at</w:t>
      </w:r>
      <w:r w:rsidRPr="00037D6C">
        <w:t xml:space="preserve"> vilkår om virksomhedens forpligtelser i forbindelse med ophør</w:t>
      </w:r>
      <w:r>
        <w:t>, samt definitioner vedrørende ”</w:t>
      </w:r>
      <w:r w:rsidRPr="00D8688B">
        <w:t>befæstet areal</w:t>
      </w:r>
      <w:r>
        <w:t>”</w:t>
      </w:r>
      <w:r w:rsidRPr="00D8688B">
        <w:t xml:space="preserve"> </w:t>
      </w:r>
      <w:r>
        <w:t>og ”tæt belægning”,</w:t>
      </w:r>
      <w:r w:rsidRPr="00D8688B">
        <w:t xml:space="preserve"> </w:t>
      </w:r>
      <w:r w:rsidRPr="00037D6C">
        <w:t xml:space="preserve">svarende til standardvilkår </w:t>
      </w:r>
      <w:r>
        <w:t xml:space="preserve">i den dagældende standardvilkårsbekendtgørelse vedr. biogasanlæg og kraft- og varmeproducerende anlæg jf. </w:t>
      </w:r>
      <w:r w:rsidRPr="00037D6C">
        <w:t>afsnit 2</w:t>
      </w:r>
      <w:r>
        <w:t>5 og 12</w:t>
      </w:r>
      <w:r w:rsidRPr="00037D6C">
        <w:t>.</w:t>
      </w:r>
    </w:p>
    <w:p w14:paraId="09E79D88" w14:textId="77777777" w:rsidR="003C401E" w:rsidRDefault="003C401E" w:rsidP="001E57F7">
      <w:pPr>
        <w:ind w:right="28"/>
        <w:jc w:val="both"/>
      </w:pPr>
    </w:p>
    <w:p w14:paraId="15932CA5" w14:textId="77777777" w:rsidR="003C401E" w:rsidRPr="002826C5" w:rsidRDefault="003C401E" w:rsidP="001E57F7">
      <w:pPr>
        <w:ind w:right="28"/>
        <w:jc w:val="both"/>
        <w:rPr>
          <w:u w:val="single"/>
        </w:rPr>
      </w:pPr>
      <w:r w:rsidRPr="002826C5">
        <w:rPr>
          <w:u w:val="single"/>
        </w:rPr>
        <w:t>Vurdering.</w:t>
      </w:r>
    </w:p>
    <w:p w14:paraId="34C649B6" w14:textId="1FE12EB2" w:rsidR="00415B65" w:rsidRDefault="001E57F7" w:rsidP="001E57F7">
      <w:pPr>
        <w:ind w:right="28"/>
        <w:jc w:val="both"/>
      </w:pPr>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skal omfattes af vilkår i eksisterende miljøgodkendelse af 24. oktober 2016.</w:t>
      </w:r>
    </w:p>
    <w:p w14:paraId="1CC92846" w14:textId="77777777" w:rsidR="00415B65" w:rsidRDefault="00415B65">
      <w:pPr>
        <w:overflowPunct/>
        <w:autoSpaceDE/>
        <w:autoSpaceDN/>
        <w:adjustRightInd/>
        <w:textAlignment w:val="auto"/>
      </w:pPr>
      <w:r>
        <w:br w:type="page"/>
      </w:r>
    </w:p>
    <w:p w14:paraId="2C69D033" w14:textId="77777777" w:rsidR="00556012" w:rsidRPr="00287208" w:rsidRDefault="00556012" w:rsidP="00287208">
      <w:pPr>
        <w:rPr>
          <w:b/>
          <w:sz w:val="24"/>
          <w:szCs w:val="24"/>
        </w:rPr>
      </w:pPr>
      <w:r w:rsidRPr="00287208">
        <w:rPr>
          <w:b/>
          <w:sz w:val="24"/>
          <w:szCs w:val="24"/>
        </w:rPr>
        <w:lastRenderedPageBreak/>
        <w:t>Indretning</w:t>
      </w:r>
      <w:bookmarkEnd w:id="30"/>
      <w:bookmarkEnd w:id="31"/>
      <w:r w:rsidRPr="00287208">
        <w:rPr>
          <w:b/>
          <w:sz w:val="24"/>
          <w:szCs w:val="24"/>
        </w:rPr>
        <w:t xml:space="preserve"> og drift</w:t>
      </w:r>
    </w:p>
    <w:p w14:paraId="3FA3008A" w14:textId="77777777" w:rsidR="0072122F" w:rsidRPr="00BC7336" w:rsidRDefault="0072122F" w:rsidP="000046E7">
      <w:pPr>
        <w:ind w:right="28"/>
        <w:jc w:val="both"/>
        <w:rPr>
          <w:u w:val="single"/>
        </w:rPr>
      </w:pPr>
      <w:r w:rsidRPr="00BC7336">
        <w:rPr>
          <w:u w:val="single"/>
        </w:rPr>
        <w:t>Afkastforhold med ekstra afkast</w:t>
      </w:r>
    </w:p>
    <w:p w14:paraId="49CBC33F" w14:textId="410BD192" w:rsidR="0072122F" w:rsidRPr="00BC7336" w:rsidRDefault="001E448A" w:rsidP="000046E7">
      <w:pPr>
        <w:ind w:right="28"/>
        <w:jc w:val="both"/>
      </w:pPr>
      <w:r w:rsidRPr="00BC7336">
        <w:t>Det er i miljøgodkendelsen fra 2016 forudsat, at luft fra opgraderingsanlæg renses</w:t>
      </w:r>
      <w:r w:rsidR="00144935" w:rsidRPr="00BC7336">
        <w:t>, idet det i vilkår 17 er anført, at afkast fra opgraderingsanlæg skal føres til et luftrensea</w:t>
      </w:r>
      <w:r w:rsidR="00C1565C" w:rsidRPr="00BC7336">
        <w:t>n</w:t>
      </w:r>
      <w:r w:rsidR="00144935" w:rsidRPr="00BC7336">
        <w:t>læg</w:t>
      </w:r>
      <w:r w:rsidRPr="00BC7336">
        <w:t>. Der er i miljøgodkendelsen</w:t>
      </w:r>
      <w:r w:rsidR="00092ADA" w:rsidRPr="00BC7336">
        <w:t xml:space="preserve"> fra 2016</w:t>
      </w:r>
      <w:r w:rsidRPr="00BC7336">
        <w:t xml:space="preserve"> ikke et vilkår, der fastsætter afkasthøjden fra gasopgraderingsanlægget. Men der er krav til måling af emissionen af svovlbrinte fra afkast fra opgraderingsanlæg (vilkår 83)</w:t>
      </w:r>
      <w:r w:rsidR="00092ADA" w:rsidRPr="00BC7336">
        <w:t>,</w:t>
      </w:r>
      <w:r w:rsidR="009B71E3" w:rsidRPr="00BC7336">
        <w:t xml:space="preserve"> og der er fastsat emissionsgrænser til svo</w:t>
      </w:r>
      <w:r w:rsidR="001E57F7" w:rsidRPr="00BC7336">
        <w:t>v</w:t>
      </w:r>
      <w:r w:rsidR="009B71E3" w:rsidRPr="00BC7336">
        <w:t>lbrinte og lugt i hhv. vilkår 32 og 35.</w:t>
      </w:r>
    </w:p>
    <w:p w14:paraId="1F899EBA" w14:textId="7D9AFCCA" w:rsidR="0072122F" w:rsidRPr="00BC7336" w:rsidRDefault="0072122F" w:rsidP="000046E7">
      <w:pPr>
        <w:ind w:right="28"/>
        <w:jc w:val="both"/>
      </w:pPr>
    </w:p>
    <w:p w14:paraId="3E43B5A4" w14:textId="5DBCC4A2" w:rsidR="00144935" w:rsidRPr="00BC7336" w:rsidRDefault="001E448A" w:rsidP="000046E7">
      <w:pPr>
        <w:ind w:right="28"/>
        <w:jc w:val="both"/>
      </w:pPr>
      <w:r w:rsidRPr="00BC7336">
        <w:t xml:space="preserve">Ved etablering af separat afkast fra opgraderingsanlæg vil krav om rensning jf. vilkår 17 (2016) </w:t>
      </w:r>
      <w:r w:rsidR="00144935" w:rsidRPr="00BC7336">
        <w:t xml:space="preserve">fortsat kunne overholdes. </w:t>
      </w:r>
      <w:proofErr w:type="spellStart"/>
      <w:r w:rsidR="00144935" w:rsidRPr="00BC7336">
        <w:t>Rejektluften</w:t>
      </w:r>
      <w:proofErr w:type="spellEnd"/>
      <w:r w:rsidR="00144935" w:rsidRPr="00BC7336">
        <w:t xml:space="preserve"> </w:t>
      </w:r>
      <w:r w:rsidR="00C1565C" w:rsidRPr="00BC7336">
        <w:t xml:space="preserve">fra opgraderingsanlægget </w:t>
      </w:r>
      <w:r w:rsidR="00144935" w:rsidRPr="00BC7336">
        <w:t>består af CO</w:t>
      </w:r>
      <w:r w:rsidR="00144935" w:rsidRPr="00BC7336">
        <w:rPr>
          <w:vertAlign w:val="subscript"/>
        </w:rPr>
        <w:t>2</w:t>
      </w:r>
      <w:r w:rsidR="00144935" w:rsidRPr="00BC7336">
        <w:t xml:space="preserve"> strømmen fra biogassen, som indeholder mindre mængder af svovlbrinte. </w:t>
      </w:r>
      <w:proofErr w:type="spellStart"/>
      <w:r w:rsidR="00144935" w:rsidRPr="00BC7336">
        <w:t>Rejektluften</w:t>
      </w:r>
      <w:proofErr w:type="spellEnd"/>
      <w:r w:rsidR="00144935" w:rsidRPr="00BC7336">
        <w:t xml:space="preserve"> skal derfor renses for svovlbrinte. De</w:t>
      </w:r>
      <w:r w:rsidR="00092ADA" w:rsidRPr="00BC7336">
        <w:t xml:space="preserve">nne rensning foregår ved, at </w:t>
      </w:r>
      <w:proofErr w:type="spellStart"/>
      <w:r w:rsidR="00144935" w:rsidRPr="00BC7336">
        <w:t>rejektluften</w:t>
      </w:r>
      <w:proofErr w:type="spellEnd"/>
      <w:r w:rsidR="00144935" w:rsidRPr="00BC7336">
        <w:t xml:space="preserve"> først </w:t>
      </w:r>
      <w:proofErr w:type="spellStart"/>
      <w:r w:rsidR="00144935" w:rsidRPr="00BC7336">
        <w:t>tilledes</w:t>
      </w:r>
      <w:proofErr w:type="spellEnd"/>
      <w:r w:rsidR="00144935" w:rsidRPr="00BC7336">
        <w:t xml:space="preserve"> et biologisk svovlrensningsanlæg og derefter </w:t>
      </w:r>
      <w:proofErr w:type="spellStart"/>
      <w:r w:rsidR="00144935" w:rsidRPr="00BC7336">
        <w:t>tilledes</w:t>
      </w:r>
      <w:proofErr w:type="spellEnd"/>
      <w:r w:rsidR="00144935" w:rsidRPr="00BC7336">
        <w:t xml:space="preserve"> et nyt etableret </w:t>
      </w:r>
      <w:proofErr w:type="spellStart"/>
      <w:r w:rsidR="00144935" w:rsidRPr="00BC7336">
        <w:t>kulfilter</w:t>
      </w:r>
      <w:proofErr w:type="spellEnd"/>
      <w:r w:rsidR="00144935" w:rsidRPr="00BC7336">
        <w:t xml:space="preserve">, som renser </w:t>
      </w:r>
      <w:proofErr w:type="spellStart"/>
      <w:r w:rsidR="00144935" w:rsidRPr="00BC7336">
        <w:t>rejektluften</w:t>
      </w:r>
      <w:proofErr w:type="spellEnd"/>
      <w:r w:rsidR="00144935" w:rsidRPr="00BC7336">
        <w:t xml:space="preserve"> for rester af svovlbrinte</w:t>
      </w:r>
      <w:r w:rsidR="00092ADA" w:rsidRPr="00BC7336">
        <w:t>. Herefter u</w:t>
      </w:r>
      <w:r w:rsidR="00144935" w:rsidRPr="00BC7336">
        <w:t>dled</w:t>
      </w:r>
      <w:r w:rsidR="00092ADA" w:rsidRPr="00BC7336">
        <w:t xml:space="preserve">es til den rensede </w:t>
      </w:r>
      <w:proofErr w:type="spellStart"/>
      <w:r w:rsidR="00092ADA" w:rsidRPr="00BC7336">
        <w:t>rejektluft</w:t>
      </w:r>
      <w:proofErr w:type="spellEnd"/>
      <w:r w:rsidR="00092ADA" w:rsidRPr="00BC7336">
        <w:t xml:space="preserve"> t</w:t>
      </w:r>
      <w:r w:rsidR="00144935" w:rsidRPr="00BC7336">
        <w:t>il separat afkast</w:t>
      </w:r>
      <w:r w:rsidR="00092ADA" w:rsidRPr="00BC7336">
        <w:t>.</w:t>
      </w:r>
    </w:p>
    <w:p w14:paraId="6F32219D" w14:textId="2BF15F3A" w:rsidR="00144935" w:rsidRPr="00BC7336" w:rsidRDefault="00144935" w:rsidP="000046E7">
      <w:pPr>
        <w:ind w:right="28"/>
        <w:jc w:val="both"/>
      </w:pPr>
    </w:p>
    <w:p w14:paraId="2FDF21D0" w14:textId="16FB87CA" w:rsidR="00567A42" w:rsidRPr="00BC7336" w:rsidRDefault="00567A42" w:rsidP="000046E7">
      <w:pPr>
        <w:pStyle w:val="Default"/>
        <w:ind w:right="28"/>
        <w:jc w:val="both"/>
        <w:rPr>
          <w:sz w:val="20"/>
          <w:szCs w:val="20"/>
        </w:rPr>
      </w:pPr>
      <w:r w:rsidRPr="00BC7336">
        <w:rPr>
          <w:sz w:val="20"/>
          <w:szCs w:val="20"/>
        </w:rPr>
        <w:t xml:space="preserve">Efter etablering af separat rensning og selvstændigt afkast til </w:t>
      </w:r>
      <w:proofErr w:type="spellStart"/>
      <w:r w:rsidRPr="00BC7336">
        <w:rPr>
          <w:sz w:val="20"/>
          <w:szCs w:val="20"/>
        </w:rPr>
        <w:t>rejektluften</w:t>
      </w:r>
      <w:proofErr w:type="spellEnd"/>
      <w:r w:rsidRPr="00BC7336">
        <w:rPr>
          <w:sz w:val="20"/>
          <w:szCs w:val="20"/>
        </w:rPr>
        <w:t xml:space="preserve"> fra opgraderingsanlægget, oplyser ansøger, at der vil blive foretaget en akkrediteret måling for lugt fra anlæggets afkast fra biofilter og opgraderingsanlæg. Det oplyses </w:t>
      </w:r>
      <w:proofErr w:type="gramStart"/>
      <w:r w:rsidRPr="00BC7336">
        <w:rPr>
          <w:sz w:val="20"/>
          <w:szCs w:val="20"/>
        </w:rPr>
        <w:t>endvidere</w:t>
      </w:r>
      <w:proofErr w:type="gramEnd"/>
      <w:r w:rsidRPr="00BC7336">
        <w:rPr>
          <w:sz w:val="20"/>
          <w:szCs w:val="20"/>
        </w:rPr>
        <w:t>, at såfremt målingen viser, at lugtgrænseværdierne ikke kan overholdes ved de omkringliggende områdetyper, vil det eksisterende afkast fra biofilteret blive erstattet med et nyt og højere afkast.</w:t>
      </w:r>
    </w:p>
    <w:p w14:paraId="67A11860" w14:textId="7140A7B5" w:rsidR="003A7237" w:rsidRPr="00BC7336" w:rsidRDefault="003A7237" w:rsidP="000046E7">
      <w:pPr>
        <w:ind w:right="28"/>
        <w:jc w:val="both"/>
      </w:pPr>
    </w:p>
    <w:p w14:paraId="78F40748" w14:textId="0773BD19" w:rsidR="003A7237" w:rsidRPr="000046E7" w:rsidRDefault="003D6A21" w:rsidP="000046E7">
      <w:pPr>
        <w:ind w:right="28"/>
        <w:jc w:val="both"/>
      </w:pPr>
      <w:r w:rsidRPr="000046E7">
        <w:t>Der søges om ænd</w:t>
      </w:r>
      <w:r w:rsidR="003A7237" w:rsidRPr="000046E7">
        <w:t>ret indretning:</w:t>
      </w:r>
    </w:p>
    <w:p w14:paraId="44C84865" w14:textId="77777777" w:rsidR="003A7237" w:rsidRPr="000046E7" w:rsidRDefault="003A7237" w:rsidP="000046E7">
      <w:pPr>
        <w:pStyle w:val="Listeafsnit"/>
        <w:numPr>
          <w:ilvl w:val="0"/>
          <w:numId w:val="10"/>
        </w:numPr>
        <w:ind w:right="28"/>
        <w:jc w:val="both"/>
      </w:pPr>
      <w:r w:rsidRPr="000046E7">
        <w:t xml:space="preserve">Separat afkast af renset </w:t>
      </w:r>
      <w:proofErr w:type="spellStart"/>
      <w:r w:rsidRPr="000046E7">
        <w:t>rejektluft</w:t>
      </w:r>
      <w:proofErr w:type="spellEnd"/>
      <w:r w:rsidRPr="000046E7">
        <w:t xml:space="preserve"> fra opgraderingsanlæg med en højde på minimum 20 m og maksimum 30 m.</w:t>
      </w:r>
    </w:p>
    <w:p w14:paraId="528E329E" w14:textId="7D739478" w:rsidR="003A7237" w:rsidRPr="000046E7" w:rsidRDefault="003A7237" w:rsidP="000046E7">
      <w:pPr>
        <w:pStyle w:val="Listeafsnit"/>
        <w:numPr>
          <w:ilvl w:val="0"/>
          <w:numId w:val="10"/>
        </w:numPr>
        <w:ind w:right="28"/>
        <w:jc w:val="both"/>
      </w:pPr>
      <w:r w:rsidRPr="000046E7">
        <w:t>Mulighed for forhøjelse af afkast fra luftrenseanlægget</w:t>
      </w:r>
      <w:r w:rsidR="001E57F7" w:rsidRPr="000046E7">
        <w:t>s</w:t>
      </w:r>
      <w:r w:rsidRPr="000046E7">
        <w:t xml:space="preserve"> biofilter (renset ventilationsluft og </w:t>
      </w:r>
      <w:proofErr w:type="spellStart"/>
      <w:r w:rsidRPr="000046E7">
        <w:t>afsug</w:t>
      </w:r>
      <w:proofErr w:type="spellEnd"/>
      <w:r w:rsidRPr="000046E7">
        <w:t xml:space="preserve"> fra tanke) fra en højde på 30 m til en højde på op til 43 m.</w:t>
      </w:r>
    </w:p>
    <w:p w14:paraId="569122F9" w14:textId="18F78619" w:rsidR="0072122F" w:rsidRPr="00BC7336" w:rsidRDefault="0072122F" w:rsidP="000046E7">
      <w:pPr>
        <w:ind w:right="28"/>
        <w:jc w:val="both"/>
      </w:pPr>
    </w:p>
    <w:p w14:paraId="3D233B9D" w14:textId="77777777" w:rsidR="0072122F" w:rsidRPr="00903CB9" w:rsidRDefault="0072122F" w:rsidP="00903CB9">
      <w:pPr>
        <w:ind w:right="28"/>
        <w:jc w:val="both"/>
        <w:rPr>
          <w:u w:val="single"/>
        </w:rPr>
      </w:pPr>
      <w:r w:rsidRPr="00903CB9">
        <w:rPr>
          <w:u w:val="single"/>
        </w:rPr>
        <w:t xml:space="preserve">Ændret placering af </w:t>
      </w:r>
      <w:proofErr w:type="spellStart"/>
      <w:r w:rsidRPr="00903CB9">
        <w:rPr>
          <w:u w:val="single"/>
        </w:rPr>
        <w:t>hovedfilter</w:t>
      </w:r>
      <w:proofErr w:type="spellEnd"/>
    </w:p>
    <w:p w14:paraId="6E7B0A5F" w14:textId="1FA11B15" w:rsidR="003D6A21" w:rsidRPr="00903CB9" w:rsidRDefault="003D6A21" w:rsidP="00903CB9">
      <w:pPr>
        <w:ind w:right="28"/>
        <w:jc w:val="both"/>
      </w:pPr>
      <w:bookmarkStart w:id="33" w:name="_Hlk55307940"/>
      <w:r w:rsidRPr="00903CB9">
        <w:t xml:space="preserve">NATURE ENERGY KORSKRO ønsker at </w:t>
      </w:r>
      <w:r w:rsidR="0026777B">
        <w:t xml:space="preserve">etablere </w:t>
      </w:r>
      <w:r w:rsidRPr="00903CB9">
        <w:t>en del af luftrenseanlægget (biofilter) i det fri, idet 2 stk. PE</w:t>
      </w:r>
      <w:r w:rsidR="006A0F04">
        <w:t>-</w:t>
      </w:r>
      <w:r w:rsidRPr="00903CB9">
        <w:t xml:space="preserve">tanke til </w:t>
      </w:r>
      <w:proofErr w:type="spellStart"/>
      <w:r w:rsidRPr="00903CB9">
        <w:t>hovedfilter</w:t>
      </w:r>
      <w:proofErr w:type="spellEnd"/>
      <w:r w:rsidRPr="00903CB9">
        <w:t xml:space="preserve"> placeres udendørs.</w:t>
      </w:r>
      <w:r w:rsidR="0026777B">
        <w:t xml:space="preserve"> Denne ændring er foretaget i designfasen.</w:t>
      </w:r>
    </w:p>
    <w:bookmarkEnd w:id="33"/>
    <w:p w14:paraId="050F7C6A" w14:textId="0C7061F9" w:rsidR="003D6A21" w:rsidRDefault="003D6A21" w:rsidP="00903CB9">
      <w:pPr>
        <w:ind w:right="28"/>
        <w:jc w:val="both"/>
      </w:pPr>
    </w:p>
    <w:p w14:paraId="285D7D7C" w14:textId="53B5493C" w:rsidR="00330B50" w:rsidRPr="00903CB9" w:rsidRDefault="00330B50" w:rsidP="00903CB9">
      <w:pPr>
        <w:pStyle w:val="Default"/>
        <w:ind w:right="28"/>
        <w:jc w:val="both"/>
        <w:rPr>
          <w:sz w:val="20"/>
          <w:szCs w:val="20"/>
        </w:rPr>
      </w:pPr>
      <w:r w:rsidRPr="00903CB9">
        <w:rPr>
          <w:sz w:val="20"/>
          <w:szCs w:val="20"/>
        </w:rPr>
        <w:t>I forbindelse med tankrensning eller vedligehold af filtre, vil der kunne forekomme kortere perioder</w:t>
      </w:r>
      <w:r w:rsidR="001E57F7" w:rsidRPr="00903CB9">
        <w:rPr>
          <w:sz w:val="20"/>
          <w:szCs w:val="20"/>
        </w:rPr>
        <w:t>,</w:t>
      </w:r>
      <w:r w:rsidRPr="00903CB9">
        <w:rPr>
          <w:sz w:val="20"/>
          <w:szCs w:val="20"/>
        </w:rPr>
        <w:t xml:space="preserve"> hvor </w:t>
      </w:r>
      <w:proofErr w:type="spellStart"/>
      <w:r w:rsidRPr="00903CB9">
        <w:rPr>
          <w:sz w:val="20"/>
          <w:szCs w:val="20"/>
        </w:rPr>
        <w:t>urenset</w:t>
      </w:r>
      <w:proofErr w:type="spellEnd"/>
      <w:r w:rsidRPr="00903CB9">
        <w:rPr>
          <w:sz w:val="20"/>
          <w:szCs w:val="20"/>
        </w:rPr>
        <w:t xml:space="preserve"> luft ledes til atmosfæren, og dermed forårsage lugtgener. Anlæggets indretning og drift vil blive tilrettelagt med henblik på at minimere dette. Normalt kan disse perioder planlægges og varsles.</w:t>
      </w:r>
    </w:p>
    <w:p w14:paraId="4331A668" w14:textId="5F3465B0" w:rsidR="00330B50" w:rsidRDefault="00330B50" w:rsidP="00903CB9">
      <w:pPr>
        <w:pStyle w:val="Default"/>
        <w:ind w:right="28"/>
        <w:jc w:val="both"/>
        <w:rPr>
          <w:sz w:val="20"/>
          <w:szCs w:val="20"/>
        </w:rPr>
      </w:pPr>
    </w:p>
    <w:p w14:paraId="097FAA92" w14:textId="77777777" w:rsidR="006A0F04" w:rsidRPr="00903CB9" w:rsidRDefault="006A0F04" w:rsidP="006A0F04">
      <w:pPr>
        <w:pStyle w:val="Default"/>
        <w:ind w:right="28"/>
        <w:jc w:val="both"/>
        <w:rPr>
          <w:sz w:val="20"/>
          <w:szCs w:val="20"/>
        </w:rPr>
      </w:pPr>
      <w:r w:rsidRPr="00903CB9">
        <w:rPr>
          <w:sz w:val="20"/>
          <w:szCs w:val="20"/>
        </w:rPr>
        <w:t xml:space="preserve">Filtermaterialet i for- og biofilter vil løbende slides og udskiftes med 3-5 års mellemrum for at opretholde effektiviteten. Vedligehold af </w:t>
      </w:r>
      <w:proofErr w:type="spellStart"/>
      <w:r w:rsidRPr="00903CB9">
        <w:rPr>
          <w:sz w:val="20"/>
          <w:szCs w:val="20"/>
        </w:rPr>
        <w:t>forfilter</w:t>
      </w:r>
      <w:proofErr w:type="spellEnd"/>
      <w:r w:rsidRPr="00903CB9">
        <w:rPr>
          <w:sz w:val="20"/>
          <w:szCs w:val="20"/>
        </w:rPr>
        <w:t xml:space="preserve"> og biofilter foretages ikke samtidigt, hvorved en vis grad af rensningen kan opretholdes.</w:t>
      </w:r>
    </w:p>
    <w:p w14:paraId="5C677EFD" w14:textId="77777777" w:rsidR="006A0F04" w:rsidRPr="00903CB9" w:rsidRDefault="006A0F04" w:rsidP="00903CB9">
      <w:pPr>
        <w:pStyle w:val="Default"/>
        <w:ind w:right="28"/>
        <w:jc w:val="both"/>
        <w:rPr>
          <w:sz w:val="20"/>
          <w:szCs w:val="20"/>
        </w:rPr>
      </w:pPr>
    </w:p>
    <w:p w14:paraId="52F3DFC7" w14:textId="77777777" w:rsidR="0026777B" w:rsidRDefault="00330B50" w:rsidP="00903CB9">
      <w:pPr>
        <w:ind w:right="28"/>
        <w:jc w:val="both"/>
      </w:pPr>
      <w:r w:rsidRPr="00903CB9">
        <w:t xml:space="preserve">Uregelmæssigheder i driften spores af anlæggets alarmsystem, der tilkalder drifts-mandskabet. Dermed kan der hurtigt gribes ind over for driftsforstyrrelser, der f.eks. resulterer i mindre effektiv lugtbehandling eller udslip af </w:t>
      </w:r>
      <w:proofErr w:type="spellStart"/>
      <w:r w:rsidRPr="00903CB9">
        <w:t>urenset</w:t>
      </w:r>
      <w:proofErr w:type="spellEnd"/>
      <w:r w:rsidRPr="00903CB9">
        <w:t xml:space="preserve"> luft. Det forventes, at dette beredskab vil kunne begrænse generne fra de fleste driftsforstyrrelser til få timers varighed.</w:t>
      </w:r>
      <w:r w:rsidR="0026777B">
        <w:t xml:space="preserve"> Ovenstående beskrivelser er ens uanset om filter placeres indendørs eller som den søgte ændring med udendørs placering.</w:t>
      </w:r>
    </w:p>
    <w:p w14:paraId="01665453" w14:textId="77777777" w:rsidR="0026777B" w:rsidRPr="00BC7336" w:rsidRDefault="0026777B" w:rsidP="00377FCA">
      <w:pPr>
        <w:ind w:right="28"/>
        <w:jc w:val="both"/>
      </w:pPr>
    </w:p>
    <w:p w14:paraId="6600147E" w14:textId="77777777" w:rsidR="0072122F" w:rsidRPr="00BC7336" w:rsidRDefault="0072122F" w:rsidP="00377FCA">
      <w:pPr>
        <w:ind w:right="28"/>
        <w:jc w:val="both"/>
        <w:rPr>
          <w:u w:val="single"/>
        </w:rPr>
      </w:pPr>
      <w:r w:rsidRPr="00BC7336">
        <w:rPr>
          <w:u w:val="single"/>
        </w:rPr>
        <w:t>Ændret placering af ståltanke til biomasse (industriaffald)</w:t>
      </w:r>
    </w:p>
    <w:p w14:paraId="0C6E97CC" w14:textId="6960B383" w:rsidR="003D6A21" w:rsidRPr="00BC7336" w:rsidRDefault="003D6A21" w:rsidP="00377FCA">
      <w:pPr>
        <w:ind w:right="28"/>
        <w:jc w:val="both"/>
      </w:pPr>
      <w:r w:rsidRPr="00BC7336">
        <w:t>NATURE ENERGY KORSKRO ønsker at flytte ståltanke til biomasse ud i det fri.</w:t>
      </w:r>
      <w:r w:rsidR="0097115C" w:rsidRPr="00BC7336">
        <w:t xml:space="preserve"> Der er etableret 2 ståltanke og der ønskes mulighed for at etablere en ekstra lagerbeholder i stål, </w:t>
      </w:r>
      <w:proofErr w:type="gramStart"/>
      <w:r w:rsidR="0097115C" w:rsidRPr="00BC7336">
        <w:t>såfremt</w:t>
      </w:r>
      <w:proofErr w:type="gramEnd"/>
      <w:r w:rsidR="0097115C" w:rsidRPr="00BC7336">
        <w:t xml:space="preserve"> der </w:t>
      </w:r>
      <w:r w:rsidR="00A710FD" w:rsidRPr="00BC7336">
        <w:t xml:space="preserve">er </w:t>
      </w:r>
      <w:r w:rsidR="0097115C" w:rsidRPr="00BC7336">
        <w:t>mere tilgængelig biomasse af denne type.</w:t>
      </w:r>
    </w:p>
    <w:p w14:paraId="2A2A892A" w14:textId="27689728" w:rsidR="0072122F" w:rsidRPr="00BC7336" w:rsidRDefault="0072122F" w:rsidP="00377FCA">
      <w:pPr>
        <w:ind w:right="28"/>
        <w:jc w:val="both"/>
      </w:pPr>
    </w:p>
    <w:p w14:paraId="727B9E50" w14:textId="747BC3E2" w:rsidR="0097115C" w:rsidRPr="00BC7336" w:rsidRDefault="0097115C" w:rsidP="00377FCA">
      <w:pPr>
        <w:ind w:right="28"/>
        <w:jc w:val="both"/>
      </w:pPr>
      <w:r w:rsidRPr="00BC7336">
        <w:lastRenderedPageBreak/>
        <w:t>Ved tankene er der etableret en opsamlingsbeholder til opsamling af overløb og spild. Der er afløb til processen. Der er etableret en omlæsseplads/påfyldningsplads, som er befæstet og med spildbakke ved påfyldningsanordningen.</w:t>
      </w:r>
    </w:p>
    <w:p w14:paraId="0439F666" w14:textId="173E88AE" w:rsidR="0097115C" w:rsidRPr="00BC7336" w:rsidRDefault="0097115C" w:rsidP="00377FCA">
      <w:pPr>
        <w:ind w:right="28"/>
        <w:jc w:val="both"/>
      </w:pPr>
    </w:p>
    <w:p w14:paraId="550E4098" w14:textId="11B1A31E" w:rsidR="00171894" w:rsidRPr="00BC7336" w:rsidRDefault="00171894" w:rsidP="00377FCA">
      <w:pPr>
        <w:ind w:right="28"/>
        <w:jc w:val="both"/>
      </w:pPr>
      <w:r w:rsidRPr="00BC7336">
        <w:t>Der er tale om flydende produkter såsom glycerin og fedt, der ankommer til anlægget i tankvogne. Der er typisk tale om produkter, der skal opvarmes for at holdes flydende. Det betyder, at både tankene og tankvognene, der levere materialet, er forsynet med varmespiraler til opvarmning. Ved afkøling vil biomassen blive tykt flydende eller fast.</w:t>
      </w:r>
    </w:p>
    <w:p w14:paraId="4F7C00EE" w14:textId="77777777" w:rsidR="00171894" w:rsidRPr="00BC7336" w:rsidRDefault="00171894" w:rsidP="00377FCA">
      <w:pPr>
        <w:ind w:right="28"/>
        <w:jc w:val="both"/>
      </w:pPr>
    </w:p>
    <w:p w14:paraId="5CF7BB61" w14:textId="19B997CD" w:rsidR="0097115C" w:rsidRPr="00BC7336" w:rsidRDefault="00871290" w:rsidP="00377FCA">
      <w:pPr>
        <w:ind w:right="28"/>
        <w:jc w:val="both"/>
      </w:pPr>
      <w:r w:rsidRPr="00BC7336">
        <w:t>Materialet pumpes fra tankvognene til tankene via tankvognens pumper. Tankvognene holder på befæste</w:t>
      </w:r>
      <w:r w:rsidR="00A710FD" w:rsidRPr="00BC7336">
        <w:t xml:space="preserve">t </w:t>
      </w:r>
      <w:r w:rsidRPr="00BC7336">
        <w:t>areal, når de aflæsser, og der er opsat signal (</w:t>
      </w:r>
      <w:proofErr w:type="spellStart"/>
      <w:r w:rsidRPr="00BC7336">
        <w:t>trafik-lys</w:t>
      </w:r>
      <w:proofErr w:type="spellEnd"/>
      <w:r w:rsidRPr="00BC7336">
        <w:t>), der alarmerer, hvis niveauet i den tank, der pumpes til, bliver for højt.</w:t>
      </w:r>
    </w:p>
    <w:p w14:paraId="41892871" w14:textId="77777777" w:rsidR="0097115C" w:rsidRPr="00BC7336" w:rsidRDefault="0097115C" w:rsidP="00377FCA">
      <w:pPr>
        <w:ind w:right="28"/>
        <w:jc w:val="both"/>
      </w:pPr>
    </w:p>
    <w:p w14:paraId="7FDBA956" w14:textId="4E33911E" w:rsidR="0097115C" w:rsidRPr="00BC7336" w:rsidRDefault="00607F3C" w:rsidP="00377FCA">
      <w:pPr>
        <w:ind w:right="28"/>
        <w:jc w:val="both"/>
      </w:pPr>
      <w:r w:rsidRPr="00BC7336">
        <w:t>Brandmyndigheden har godkendt tankene til at modtage klasse IV væske</w:t>
      </w:r>
      <w:r w:rsidR="00A710FD" w:rsidRPr="00BC7336">
        <w:t>r</w:t>
      </w:r>
      <w:r w:rsidRPr="00BC7336">
        <w:t xml:space="preserve">, og der er derfor i henhold til reglerne i </w:t>
      </w:r>
      <w:r w:rsidRPr="00BC7336">
        <w:rPr>
          <w:i/>
          <w:iCs/>
        </w:rPr>
        <w:t xml:space="preserve">Bekendtgørelse om brandfarlige og brændbare væsker </w:t>
      </w:r>
      <w:r w:rsidRPr="00BC7336">
        <w:t>etableret overløb med opsamlingsbeholder, der er i stand til at opsamle overløb svarende til 5 minutters drift af pumpen.</w:t>
      </w:r>
    </w:p>
    <w:p w14:paraId="4603A4CF" w14:textId="14D66C26" w:rsidR="00607F3C" w:rsidRPr="00BC7336" w:rsidRDefault="00607F3C" w:rsidP="00377FCA">
      <w:pPr>
        <w:ind w:right="28"/>
        <w:jc w:val="both"/>
      </w:pPr>
    </w:p>
    <w:p w14:paraId="00FFA435" w14:textId="115F5AAB" w:rsidR="00607F3C" w:rsidRPr="00BC7336" w:rsidRDefault="00607F3C" w:rsidP="00377FCA">
      <w:pPr>
        <w:ind w:right="28"/>
        <w:jc w:val="both"/>
      </w:pPr>
      <w:r w:rsidRPr="00BC7336">
        <w:t>Pladsen er indrette</w:t>
      </w:r>
      <w:r w:rsidR="007B0854">
        <w:t>t</w:t>
      </w:r>
      <w:r w:rsidRPr="00BC7336">
        <w:t xml:space="preserve"> således, at tankvognen bakker hen til opsamlingsbakken, hvor der er en påfyldningsstuds til hver tank. </w:t>
      </w:r>
      <w:proofErr w:type="gramStart"/>
      <w:r w:rsidRPr="00BC7336">
        <w:t>Såfremt</w:t>
      </w:r>
      <w:proofErr w:type="gramEnd"/>
      <w:r w:rsidRPr="00BC7336">
        <w:t xml:space="preserve"> der sker spild</w:t>
      </w:r>
      <w:r w:rsidR="00A710FD" w:rsidRPr="00BC7336">
        <w:t>,</w:t>
      </w:r>
      <w:r w:rsidRPr="00BC7336">
        <w:t xml:space="preserve"> vil dette blive opsamlet i bakken og blive ledt til processen via krangraven i bygning B.</w:t>
      </w:r>
    </w:p>
    <w:p w14:paraId="4BF1BE91" w14:textId="1428A947" w:rsidR="003A7237" w:rsidRPr="00BC7336" w:rsidRDefault="003A7237" w:rsidP="00377FCA">
      <w:pPr>
        <w:ind w:right="28"/>
        <w:jc w:val="both"/>
      </w:pPr>
    </w:p>
    <w:p w14:paraId="10E5F69C" w14:textId="77777777" w:rsidR="003A7237" w:rsidRPr="00BC7336" w:rsidRDefault="003A7237" w:rsidP="00377FCA">
      <w:pPr>
        <w:ind w:right="28"/>
        <w:jc w:val="both"/>
        <w:rPr>
          <w:u w:val="single"/>
        </w:rPr>
      </w:pPr>
      <w:r w:rsidRPr="00BC7336">
        <w:rPr>
          <w:u w:val="single"/>
        </w:rPr>
        <w:t>Vurdering.</w:t>
      </w:r>
    </w:p>
    <w:p w14:paraId="58267F37" w14:textId="3C29AD5F" w:rsidR="007B0854" w:rsidRPr="00BC7336" w:rsidRDefault="007B0854" w:rsidP="007B0854">
      <w:pPr>
        <w:ind w:right="28"/>
        <w:jc w:val="both"/>
      </w:pPr>
      <w:r w:rsidRPr="00BC7336">
        <w:t xml:space="preserve">Det fremgår af biogasanlæggets eksisterende miljøgodkendelse, at biogasanlæggets luftrenseanlæg til reduktion af lugtemission skal tilføres </w:t>
      </w:r>
      <w:proofErr w:type="spellStart"/>
      <w:r w:rsidRPr="00BC7336">
        <w:t>afsug</w:t>
      </w:r>
      <w:proofErr w:type="spellEnd"/>
      <w:r w:rsidRPr="00BC7336">
        <w:t xml:space="preserve"> fra flere enheder på anlægget herunder afkast fra opgraderingsanlæg. Dette er anført i vilkår 17. Ved separering af luftstrømme, så luft fra opgraderingsanlæg renses i biologisk svovlrensningsanlæg og ny</w:t>
      </w:r>
      <w:r>
        <w:t xml:space="preserve">t </w:t>
      </w:r>
      <w:r w:rsidRPr="00BC7336">
        <w:t xml:space="preserve">etableret </w:t>
      </w:r>
      <w:proofErr w:type="spellStart"/>
      <w:r w:rsidRPr="00BC7336">
        <w:t>kulfilter</w:t>
      </w:r>
      <w:proofErr w:type="spellEnd"/>
      <w:r>
        <w:t>,</w:t>
      </w:r>
      <w:r w:rsidRPr="00BC7336">
        <w:t xml:space="preserve"> og </w:t>
      </w:r>
      <w:r>
        <w:t xml:space="preserve">så </w:t>
      </w:r>
      <w:r w:rsidRPr="00BC7336">
        <w:t>luft fra det øvrige biogasanlæg renses i biofilter</w:t>
      </w:r>
      <w:r>
        <w:t>, så</w:t>
      </w:r>
      <w:r w:rsidRPr="00BC7336">
        <w:t xml:space="preserve"> efterkommes vilkår 17 fortsat.</w:t>
      </w:r>
    </w:p>
    <w:p w14:paraId="03F7E55B" w14:textId="77777777" w:rsidR="007B0854" w:rsidRPr="00BC7336" w:rsidRDefault="007B0854" w:rsidP="00377FCA">
      <w:pPr>
        <w:ind w:right="28"/>
        <w:jc w:val="both"/>
      </w:pPr>
    </w:p>
    <w:p w14:paraId="1253D4F9" w14:textId="6F7AA0EF" w:rsidR="006B75E7" w:rsidRPr="00BC7336" w:rsidRDefault="00014A85" w:rsidP="00377FCA">
      <w:pPr>
        <w:ind w:right="28"/>
        <w:jc w:val="both"/>
      </w:pPr>
      <w:r w:rsidRPr="00BC7336">
        <w:t xml:space="preserve">Det fremgår videre af </w:t>
      </w:r>
      <w:r w:rsidR="006B75E7" w:rsidRPr="00BC7336">
        <w:t>biogasanlæggets eksisterende miljøgodkendelse, at luftrenseanlæggets biofiltre skal være forsynet med fast overdækning og afkast. Det er anført, at fugtighed og pH skal kunne reguleres, samt at det skal være muligt at kunne lukke dele af et filter af, når det er ude af funktion. Dette er anført i vilkår 18.</w:t>
      </w:r>
      <w:r w:rsidR="00D662D5" w:rsidRPr="00BC7336">
        <w:t xml:space="preserve"> Med de oplysninger, der fremgår af ansøgningen, vurderes det, at vilkåret efterkommes.</w:t>
      </w:r>
    </w:p>
    <w:p w14:paraId="09D02CD0" w14:textId="77777777" w:rsidR="006B75E7" w:rsidRPr="00BC7336" w:rsidRDefault="006B75E7" w:rsidP="00377FCA">
      <w:pPr>
        <w:ind w:right="28"/>
        <w:jc w:val="both"/>
      </w:pPr>
    </w:p>
    <w:p w14:paraId="33D38050" w14:textId="708DC4E0" w:rsidR="007B0854" w:rsidRPr="00BC7336" w:rsidRDefault="007B0854" w:rsidP="007B0854">
      <w:pPr>
        <w:ind w:right="28"/>
        <w:jc w:val="both"/>
      </w:pPr>
      <w:r w:rsidRPr="00BC7336">
        <w:t xml:space="preserve">I biogasanlæggets eksisterende miljøgodkendelse </w:t>
      </w:r>
      <w:r>
        <w:t>er</w:t>
      </w:r>
      <w:r w:rsidRPr="00BC7336">
        <w:t xml:space="preserve"> råvareforbrug</w:t>
      </w:r>
      <w:r>
        <w:t>et</w:t>
      </w:r>
      <w:r w:rsidRPr="00BC7336">
        <w:t xml:space="preserve"> på ca. 1.050.000 ton</w:t>
      </w:r>
      <w:r>
        <w:t>.</w:t>
      </w:r>
      <w:r w:rsidRPr="00BC7336">
        <w:t xml:space="preserve"> </w:t>
      </w:r>
      <w:r>
        <w:t>Her</w:t>
      </w:r>
      <w:r w:rsidRPr="00BC7336">
        <w:t>af</w:t>
      </w:r>
      <w:r>
        <w:t xml:space="preserve"> vil </w:t>
      </w:r>
      <w:r w:rsidRPr="00BC7336">
        <w:t>ca. 766.000 tons</w:t>
      </w:r>
      <w:r>
        <w:t xml:space="preserve"> </w:t>
      </w:r>
      <w:r w:rsidRPr="00BC7336">
        <w:t xml:space="preserve">være gylle, 172.000 ton være dybstrøelse, ensilage og energiafgrøder og 112.000 ton være industrielle biprodukter. Det </w:t>
      </w:r>
      <w:r w:rsidR="00D86A70">
        <w:t>an</w:t>
      </w:r>
      <w:r w:rsidRPr="00BC7336">
        <w:t xml:space="preserve">søgte omfatter </w:t>
      </w:r>
      <w:r>
        <w:t xml:space="preserve">ikke </w:t>
      </w:r>
      <w:r w:rsidRPr="00BC7336">
        <w:t>en forøgelse af anlæggets kapacitet</w:t>
      </w:r>
      <w:r>
        <w:t>,</w:t>
      </w:r>
      <w:r w:rsidRPr="00BC7336">
        <w:t xml:space="preserve"> men en mulighed for at kunne foretage særskilt opbevaring af industriaffald. Kapaciteten af industriaffald er omfattet af vilkår 27 i gældende miljøgodkendelsen.</w:t>
      </w:r>
    </w:p>
    <w:p w14:paraId="60B5A6F9" w14:textId="77777777" w:rsidR="007B0854" w:rsidRPr="00BC7336" w:rsidRDefault="007B0854" w:rsidP="00377FCA">
      <w:pPr>
        <w:ind w:right="28"/>
        <w:jc w:val="both"/>
      </w:pPr>
    </w:p>
    <w:p w14:paraId="51F85B60" w14:textId="7057F4DE" w:rsidR="007B0854" w:rsidRDefault="007B0854" w:rsidP="00377FCA">
      <w:pPr>
        <w:ind w:right="28"/>
        <w:jc w:val="both"/>
      </w:pPr>
      <w:r w:rsidRPr="00BC7336">
        <w:t>Der er</w:t>
      </w:r>
      <w:r>
        <w:t xml:space="preserve"> i</w:t>
      </w:r>
      <w:r w:rsidRPr="00BC7336">
        <w:t xml:space="preserve"> ansøgning</w:t>
      </w:r>
      <w:r>
        <w:t>en</w:t>
      </w:r>
      <w:r w:rsidRPr="00BC7336">
        <w:t xml:space="preserve"> ikke beskrevet ændringer på håndtering af industriaffald, der leveres til biogasanlægget. Håndtering af industriaffald </w:t>
      </w:r>
      <w:r>
        <w:t xml:space="preserve">er derfor </w:t>
      </w:r>
      <w:r w:rsidRPr="00BC7336">
        <w:t>omfatte</w:t>
      </w:r>
      <w:r>
        <w:t>t</w:t>
      </w:r>
      <w:r w:rsidRPr="00BC7336">
        <w:t xml:space="preserve"> af vilkår (vilkår 7, 8, 9) i gældende miljøgodkendelse. Vilkår 8 foreskriver, at </w:t>
      </w:r>
      <w:proofErr w:type="spellStart"/>
      <w:r w:rsidRPr="00BC7336">
        <w:t>omlastning</w:t>
      </w:r>
      <w:proofErr w:type="spellEnd"/>
      <w:r w:rsidRPr="00BC7336">
        <w:t xml:space="preserve"> af pumpbar biomasse skal ske i et lukket system. Vilkår 9 angiver, at biomasse og væskefraktion skal opbevares i tanke og beholdere, der er lukkede eller forsynet med tætsluttende fast overdækning i form af et betondæk, teltoverdækning eller lignende.</w:t>
      </w:r>
    </w:p>
    <w:p w14:paraId="1F0BD026" w14:textId="77777777" w:rsidR="007B0854" w:rsidRPr="00BC7336" w:rsidRDefault="007B0854" w:rsidP="00377FCA">
      <w:pPr>
        <w:ind w:right="28"/>
        <w:jc w:val="both"/>
      </w:pPr>
    </w:p>
    <w:p w14:paraId="786A9931" w14:textId="566D4EEC" w:rsidR="008E50B8" w:rsidRPr="00BC7336" w:rsidRDefault="008E50B8" w:rsidP="00377FCA">
      <w:pPr>
        <w:ind w:right="28"/>
        <w:jc w:val="both"/>
      </w:pPr>
      <w:r w:rsidRPr="00BC7336">
        <w:t>Det oplyses</w:t>
      </w:r>
      <w:r w:rsidR="00C600BB" w:rsidRPr="00BC7336">
        <w:t xml:space="preserve">, </w:t>
      </w:r>
      <w:r w:rsidRPr="00BC7336">
        <w:t>at fortrængningsluft fra påfyldning af ståltanke</w:t>
      </w:r>
      <w:r w:rsidR="00C600BB" w:rsidRPr="00BC7336">
        <w:t xml:space="preserve"> ikke</w:t>
      </w:r>
      <w:r w:rsidRPr="00BC7336">
        <w:t xml:space="preserve"> </w:t>
      </w:r>
      <w:proofErr w:type="gramStart"/>
      <w:r w:rsidRPr="00BC7336">
        <w:t>opsamles</w:t>
      </w:r>
      <w:proofErr w:type="gramEnd"/>
      <w:r w:rsidRPr="00BC7336">
        <w:t xml:space="preserve"> </w:t>
      </w:r>
      <w:r w:rsidR="00C600BB" w:rsidRPr="00BC7336">
        <w:t>men ledes ud i det fri, da biomasserne i disse tanke ikke er lugtende. Dermed er ståltankene ikke omfattet af vilkår 11</w:t>
      </w:r>
      <w:r w:rsidR="00BC7336" w:rsidRPr="00BC7336">
        <w:t>,</w:t>
      </w:r>
      <w:r w:rsidR="00C600BB" w:rsidRPr="00BC7336">
        <w:t xml:space="preserve"> og det er under forudsætning af</w:t>
      </w:r>
      <w:r w:rsidR="00BC7336" w:rsidRPr="00BC7336">
        <w:t xml:space="preserve">, </w:t>
      </w:r>
      <w:r w:rsidR="00C600BB" w:rsidRPr="00BC7336">
        <w:t>at der udelukkende modtages ikke lugtende industriaffald.</w:t>
      </w:r>
    </w:p>
    <w:p w14:paraId="508B6AD3" w14:textId="77777777" w:rsidR="008E50B8" w:rsidRPr="00BC7336" w:rsidRDefault="008E50B8" w:rsidP="00377FCA">
      <w:pPr>
        <w:ind w:right="28"/>
        <w:jc w:val="both"/>
      </w:pPr>
    </w:p>
    <w:p w14:paraId="633E8E0C" w14:textId="7087F53B" w:rsidR="003A7237" w:rsidRPr="00BC7336" w:rsidRDefault="003A7237" w:rsidP="00377FCA">
      <w:pPr>
        <w:ind w:right="28"/>
        <w:jc w:val="both"/>
      </w:pPr>
      <w:r w:rsidRPr="00BC7336">
        <w:lastRenderedPageBreak/>
        <w:t>Drift af lu</w:t>
      </w:r>
      <w:r w:rsidR="00917131" w:rsidRPr="00BC7336">
        <w:t>f</w:t>
      </w:r>
      <w:r w:rsidRPr="00BC7336">
        <w:t>tbehandlingsanlæg og tanke til industriaffald må ikke give anledning til væsentlige lugt-, støv eller fluegener uden for virksomhedens område, og derfor omfattes ændringerne af vilkår 16 i miljøgodkendelse af 24. oktober 2016.</w:t>
      </w:r>
    </w:p>
    <w:p w14:paraId="71DC4DA7" w14:textId="77777777" w:rsidR="003A7237" w:rsidRPr="00BC7336" w:rsidRDefault="003A7237" w:rsidP="00377FCA">
      <w:pPr>
        <w:ind w:right="28"/>
        <w:jc w:val="both"/>
      </w:pPr>
    </w:p>
    <w:p w14:paraId="2B9C0411" w14:textId="7370D8C2" w:rsidR="003A7237" w:rsidRPr="00BC7336" w:rsidRDefault="003A7237" w:rsidP="00377FCA">
      <w:pPr>
        <w:ind w:right="28"/>
        <w:jc w:val="both"/>
      </w:pPr>
      <w:r w:rsidRPr="00BC7336">
        <w:t>De 2</w:t>
      </w:r>
      <w:r w:rsidR="008E50B8" w:rsidRPr="00BC7336">
        <w:t>-3</w:t>
      </w:r>
      <w:r w:rsidRPr="00BC7336">
        <w:t xml:space="preserve"> industritanke skal være tilsluttet overfyldningsalarm. Forud for modtagelse af industrielle restprodukter skal der til tilsynsmyndigheden sendes oplysninger, der specificerer hvilke typer, der vil blive modtaget. Industritankene er derfor omfattet af vilkår 21 og 28 i miljøgodkendelse af 24. oktober 2016.</w:t>
      </w:r>
    </w:p>
    <w:p w14:paraId="76F2D225" w14:textId="50CBA260" w:rsidR="003A7237" w:rsidRPr="00BC7336" w:rsidRDefault="003A7237" w:rsidP="00377FCA">
      <w:pPr>
        <w:ind w:right="28"/>
        <w:jc w:val="both"/>
      </w:pPr>
    </w:p>
    <w:p w14:paraId="35DC3D1A" w14:textId="5BA05EC3" w:rsidR="00A14BEC" w:rsidRPr="00BC7336" w:rsidRDefault="00A14BEC" w:rsidP="00377FCA">
      <w:pPr>
        <w:ind w:right="28"/>
        <w:jc w:val="both"/>
      </w:pPr>
      <w:r w:rsidRPr="00BC7336">
        <w:t xml:space="preserve">Det er Industrimiljøs vurdering, at ændringer på biogasanlægget med separering og ændring af afkastforhold, ændret placering af </w:t>
      </w:r>
      <w:proofErr w:type="spellStart"/>
      <w:r w:rsidRPr="00BC7336">
        <w:t>hovedfilter</w:t>
      </w:r>
      <w:proofErr w:type="spellEnd"/>
      <w:r w:rsidRPr="00BC7336">
        <w:t xml:space="preserve"> og ændret placering af tanke til industriaffald skal omfattes af vilkår i </w:t>
      </w:r>
      <w:r w:rsidR="00BC7336" w:rsidRPr="00BC7336">
        <w:t xml:space="preserve">gældende </w:t>
      </w:r>
      <w:r w:rsidRPr="00BC7336">
        <w:t>miljøgodkendelse af 24. oktober 2016. Det vurderes, at virksomheden kan overholde de stillede vilkår.</w:t>
      </w:r>
    </w:p>
    <w:p w14:paraId="2B09E67E" w14:textId="5070105E" w:rsidR="00A14BEC" w:rsidRPr="00BC7336" w:rsidRDefault="00A14BEC" w:rsidP="00377FCA">
      <w:pPr>
        <w:ind w:right="28"/>
        <w:jc w:val="both"/>
      </w:pPr>
    </w:p>
    <w:p w14:paraId="7FC66735" w14:textId="77777777" w:rsidR="00556012" w:rsidRPr="00415CC4" w:rsidRDefault="00556012" w:rsidP="00415CC4">
      <w:pPr>
        <w:rPr>
          <w:b/>
          <w:sz w:val="24"/>
          <w:szCs w:val="24"/>
        </w:rPr>
      </w:pPr>
      <w:bookmarkStart w:id="34" w:name="_Toc58376104"/>
      <w:r w:rsidRPr="00415CC4">
        <w:rPr>
          <w:b/>
          <w:sz w:val="24"/>
          <w:szCs w:val="24"/>
        </w:rPr>
        <w:t>Lu</w:t>
      </w:r>
      <w:bookmarkEnd w:id="34"/>
      <w:r w:rsidRPr="00415CC4">
        <w:rPr>
          <w:b/>
          <w:sz w:val="24"/>
          <w:szCs w:val="24"/>
        </w:rPr>
        <w:t>ft</w:t>
      </w:r>
      <w:r w:rsidR="00982496" w:rsidRPr="00DC6B84">
        <w:rPr>
          <w:b/>
          <w:sz w:val="24"/>
          <w:szCs w:val="24"/>
        </w:rPr>
        <w:t>forurening</w:t>
      </w:r>
      <w:r w:rsidR="002B0A57">
        <w:rPr>
          <w:b/>
          <w:sz w:val="24"/>
          <w:szCs w:val="24"/>
        </w:rPr>
        <w:t xml:space="preserve"> og lugt</w:t>
      </w:r>
    </w:p>
    <w:p w14:paraId="29BF2E49" w14:textId="6CDB38BE" w:rsidR="009D2ECC" w:rsidRDefault="009D2ECC" w:rsidP="00F66AFA">
      <w:pPr>
        <w:ind w:right="28"/>
        <w:jc w:val="both"/>
      </w:pPr>
      <w:r>
        <w:t>Biogasanlæggets luftrenseanlæg er omfattet af miljøgodkendelse af 24. oktober 2016.</w:t>
      </w:r>
    </w:p>
    <w:p w14:paraId="38CAC2ED" w14:textId="5D619FDB" w:rsidR="0072122F" w:rsidRDefault="0072122F" w:rsidP="00F66AFA">
      <w:pPr>
        <w:ind w:right="28"/>
        <w:jc w:val="both"/>
      </w:pPr>
    </w:p>
    <w:p w14:paraId="4CEC4E11" w14:textId="5CCA16CC" w:rsidR="00CB352F" w:rsidRDefault="009D2ECC" w:rsidP="00F66AFA">
      <w:pPr>
        <w:ind w:right="28"/>
        <w:jc w:val="both"/>
      </w:pPr>
      <w:r>
        <w:t>NATURE ENERGY KORSKRO har søgt om ændring af</w:t>
      </w:r>
      <w:r w:rsidR="00D76A5D">
        <w:t xml:space="preserve"> luftrenseanlæg med</w:t>
      </w:r>
      <w:r w:rsidR="00CB352F">
        <w:t xml:space="preserve"> separering af </w:t>
      </w:r>
      <w:r w:rsidR="00D76A5D">
        <w:t>luftrenseanlæg fra hhv. opgraderingsanlæg og fra biofilter</w:t>
      </w:r>
      <w:r w:rsidR="00CB352F">
        <w:t xml:space="preserve">. </w:t>
      </w:r>
      <w:proofErr w:type="gramStart"/>
      <w:r w:rsidR="00CB352F">
        <w:t>Endvidere</w:t>
      </w:r>
      <w:proofErr w:type="gramEnd"/>
      <w:r w:rsidR="00CB352F">
        <w:t xml:space="preserve"> flyttes biofilteret (hovedfilteret) til udendørs placering.</w:t>
      </w:r>
      <w:r w:rsidR="00372B3E">
        <w:t xml:space="preserve"> Placering af afkast fremgår af bilag 5.</w:t>
      </w:r>
    </w:p>
    <w:p w14:paraId="45CED84A" w14:textId="77777777" w:rsidR="00CB352F" w:rsidRDefault="00CB352F" w:rsidP="00F66AFA">
      <w:pPr>
        <w:ind w:right="28"/>
        <w:jc w:val="both"/>
      </w:pPr>
    </w:p>
    <w:p w14:paraId="2E5936BE" w14:textId="09B3FA08" w:rsidR="0072122F" w:rsidRDefault="0000400B" w:rsidP="00F66AFA">
      <w:pPr>
        <w:ind w:right="28"/>
        <w:jc w:val="both"/>
      </w:pPr>
      <w:r>
        <w:t>Biogasanlægget har opstillet 2 scenarier for overholdelse af immissionsgrænser angivet i miljøgodkendelsen fra 2016.</w:t>
      </w:r>
    </w:p>
    <w:p w14:paraId="588BAA25" w14:textId="010B31D9" w:rsidR="0000400B" w:rsidRDefault="0000400B" w:rsidP="00F66AFA">
      <w:pPr>
        <w:ind w:right="28"/>
        <w:jc w:val="both"/>
      </w:pPr>
    </w:p>
    <w:p w14:paraId="25841498" w14:textId="6F45C231" w:rsidR="0000400B" w:rsidRDefault="0000400B" w:rsidP="00F66AFA">
      <w:pPr>
        <w:ind w:right="28"/>
        <w:jc w:val="both"/>
      </w:pPr>
      <w:r>
        <w:t>Scenarie 1: Separat afkast fra opgraderingsanlægget og eksisterende afkast fra biofilter.</w:t>
      </w:r>
    </w:p>
    <w:p w14:paraId="37EB7F05" w14:textId="30E60929" w:rsidR="0000400B" w:rsidRDefault="0000400B" w:rsidP="00F66AFA">
      <w:pPr>
        <w:ind w:right="28"/>
        <w:jc w:val="both"/>
      </w:pPr>
      <w:r>
        <w:t>Scenarie 2: Separat afkast fra opgraderingsanlægget og nyt afkast fra biofilter.</w:t>
      </w:r>
    </w:p>
    <w:p w14:paraId="6B8DC974" w14:textId="07083DBC" w:rsidR="0086062C" w:rsidRDefault="0086062C" w:rsidP="00F66AFA">
      <w:pPr>
        <w:ind w:right="28"/>
        <w:jc w:val="both"/>
      </w:pPr>
    </w:p>
    <w:p w14:paraId="0E2D93FB" w14:textId="058F4FAE" w:rsidR="0000400B" w:rsidRDefault="0000400B" w:rsidP="00F66AFA">
      <w:pPr>
        <w:ind w:right="28"/>
        <w:jc w:val="both"/>
      </w:pPr>
      <w:r>
        <w:t>Der er udført OML-beregninger for de to scenarier, idet der er taget udgangspunkt i en lugt</w:t>
      </w:r>
      <w:r w:rsidR="0086062C">
        <w:t>-</w:t>
      </w:r>
      <w:r>
        <w:t>emission på 29.300 LE/s</w:t>
      </w:r>
      <w:r w:rsidR="0086062C">
        <w:t xml:space="preserve"> baseret på erfaring fra øvrige anlæg. De udarbejdede OML</w:t>
      </w:r>
      <w:r w:rsidR="007B0854">
        <w:t>-</w:t>
      </w:r>
      <w:r w:rsidR="0086062C">
        <w:t>beregninger tager udgangspunkt i at overholde grænseværdier i vilkår 32 og 35 i gældende miljøgodkendelse fra 2016</w:t>
      </w:r>
      <w:r w:rsidR="00424BEF">
        <w:t xml:space="preserve"> for hhv. svovlbrinte og lugt.</w:t>
      </w:r>
    </w:p>
    <w:p w14:paraId="08F1C22F" w14:textId="39765A62" w:rsidR="0086062C" w:rsidRDefault="0086062C" w:rsidP="00F66AFA">
      <w:pPr>
        <w:ind w:right="28"/>
        <w:jc w:val="both"/>
      </w:pPr>
    </w:p>
    <w:p w14:paraId="0C76232B" w14:textId="001EDC5F" w:rsidR="0086062C" w:rsidRPr="00F66AFA" w:rsidRDefault="0086062C" w:rsidP="00F66AFA">
      <w:pPr>
        <w:ind w:right="28"/>
        <w:jc w:val="both"/>
      </w:pPr>
      <w:r w:rsidRPr="00F66AFA">
        <w:t>OML-beregning for scenarie 1 medfører, at der søges om:</w:t>
      </w:r>
    </w:p>
    <w:p w14:paraId="3AF8C728" w14:textId="21F228AE" w:rsidR="0086062C" w:rsidRPr="00F66AFA" w:rsidRDefault="0086062C" w:rsidP="00F66AFA">
      <w:pPr>
        <w:pStyle w:val="Listeafsnit"/>
        <w:numPr>
          <w:ilvl w:val="0"/>
          <w:numId w:val="10"/>
        </w:numPr>
        <w:ind w:right="28"/>
        <w:jc w:val="both"/>
      </w:pPr>
      <w:r w:rsidRPr="00F66AFA">
        <w:t>Nyt afkast fra opgradering på minimum 20 m over terræn (</w:t>
      </w:r>
      <w:r w:rsidR="00FB1ADF" w:rsidRPr="00F66AFA">
        <w:t>N</w:t>
      </w:r>
      <w:r w:rsidRPr="00F66AFA">
        <w:t>yt vilkår)</w:t>
      </w:r>
    </w:p>
    <w:p w14:paraId="06D5698C" w14:textId="70E213E2" w:rsidR="0086062C" w:rsidRPr="00F66AFA" w:rsidRDefault="0086062C" w:rsidP="00F66AFA">
      <w:pPr>
        <w:pStyle w:val="Listeafsnit"/>
        <w:numPr>
          <w:ilvl w:val="0"/>
          <w:numId w:val="10"/>
        </w:numPr>
        <w:ind w:right="28"/>
        <w:jc w:val="both"/>
      </w:pPr>
      <w:r w:rsidRPr="00F66AFA">
        <w:t>Afkast fra biogasanlæggets biofilter skal være minimum 30 m</w:t>
      </w:r>
      <w:r w:rsidR="009D2ECC" w:rsidRPr="00F66AFA">
        <w:t xml:space="preserve"> over terræn (</w:t>
      </w:r>
      <w:r w:rsidR="00FB1ADF" w:rsidRPr="00F66AFA">
        <w:t xml:space="preserve">Ændring af </w:t>
      </w:r>
      <w:r w:rsidR="009D2ECC" w:rsidRPr="00F66AFA">
        <w:t>vilkår 31</w:t>
      </w:r>
      <w:r w:rsidR="00FB1ADF" w:rsidRPr="00F66AFA">
        <w:t>, så det svarer til aktuel design</w:t>
      </w:r>
      <w:r w:rsidR="009D2ECC" w:rsidRPr="00F66AFA">
        <w:t>)</w:t>
      </w:r>
    </w:p>
    <w:p w14:paraId="120F9FB2" w14:textId="07DE0277" w:rsidR="009D2ECC" w:rsidRDefault="009D2ECC" w:rsidP="00F66AFA">
      <w:pPr>
        <w:ind w:right="28"/>
        <w:jc w:val="both"/>
      </w:pPr>
    </w:p>
    <w:p w14:paraId="6B11507E" w14:textId="41D86CFF" w:rsidR="009D2ECC" w:rsidRDefault="009D2ECC" w:rsidP="00F66AFA">
      <w:pPr>
        <w:ind w:right="28"/>
        <w:jc w:val="both"/>
      </w:pPr>
      <w:r>
        <w:t>OML</w:t>
      </w:r>
      <w:r w:rsidR="007B0854">
        <w:t>-</w:t>
      </w:r>
      <w:r>
        <w:t>be</w:t>
      </w:r>
      <w:r w:rsidR="007B0854">
        <w:t>r</w:t>
      </w:r>
      <w:r>
        <w:t>egning for scenarie 2 medfører, at der søges om mulighed for følgende:</w:t>
      </w:r>
    </w:p>
    <w:p w14:paraId="28610B2E" w14:textId="7947AF67" w:rsidR="009D2ECC" w:rsidRPr="0086062C" w:rsidRDefault="009D2ECC" w:rsidP="00F66AFA">
      <w:pPr>
        <w:pStyle w:val="Listeafsnit"/>
        <w:numPr>
          <w:ilvl w:val="0"/>
          <w:numId w:val="10"/>
        </w:numPr>
        <w:ind w:right="28"/>
        <w:jc w:val="both"/>
      </w:pPr>
      <w:r>
        <w:t>Afkast fra biofilter må øges til en højde på 43 m (</w:t>
      </w:r>
      <w:r w:rsidR="00FB1ADF">
        <w:t>Ændring af vilkår 31, så vilkåret suppleres</w:t>
      </w:r>
      <w:r>
        <w:t>)</w:t>
      </w:r>
    </w:p>
    <w:p w14:paraId="1FC10892" w14:textId="77777777" w:rsidR="0086062C" w:rsidRDefault="0086062C" w:rsidP="00F66AFA">
      <w:pPr>
        <w:ind w:right="28"/>
        <w:jc w:val="both"/>
      </w:pPr>
    </w:p>
    <w:p w14:paraId="6A820099" w14:textId="22508B99" w:rsidR="00C2677B" w:rsidRPr="00C2677B" w:rsidRDefault="00C2677B" w:rsidP="00F66AFA">
      <w:pPr>
        <w:ind w:right="28"/>
        <w:jc w:val="both"/>
      </w:pPr>
      <w:r w:rsidRPr="00C2677B">
        <w:t xml:space="preserve">Efter etablering af separat rensning og selvstændigt afkast til </w:t>
      </w:r>
      <w:proofErr w:type="spellStart"/>
      <w:r w:rsidRPr="00C2677B">
        <w:t>rejektluften</w:t>
      </w:r>
      <w:proofErr w:type="spellEnd"/>
      <w:r w:rsidRPr="00C2677B">
        <w:t xml:space="preserve"> fra opgraderingsanlægget vil der blive foretaget en akkrediteret måling for lugt fra anlæggets afkast fra biofilter og opgraderingsanlæg. </w:t>
      </w:r>
      <w:proofErr w:type="gramStart"/>
      <w:r w:rsidRPr="00C2677B">
        <w:t>Såfremt</w:t>
      </w:r>
      <w:proofErr w:type="gramEnd"/>
      <w:r w:rsidRPr="00C2677B">
        <w:t xml:space="preserve"> denne viser, at lugtgrænseværdierne ikke kan overholdes ved de omkringliggende områdetyper, vil det eksisterende afkast fra biofilteret blive erstattet med et nyt og højere afkast</w:t>
      </w:r>
      <w:r>
        <w:t xml:space="preserve"> svarende til scenarie 2.</w:t>
      </w:r>
    </w:p>
    <w:p w14:paraId="64C5FD38" w14:textId="1A902F34" w:rsidR="00C2677B" w:rsidRPr="00F53F4A" w:rsidRDefault="00C2677B" w:rsidP="00FF3813">
      <w:pPr>
        <w:ind w:right="28"/>
        <w:jc w:val="both"/>
      </w:pPr>
    </w:p>
    <w:p w14:paraId="685BDAD0" w14:textId="629DECC2" w:rsidR="00F53F4A" w:rsidRDefault="00F53F4A" w:rsidP="00FF3813">
      <w:pPr>
        <w:pStyle w:val="Default"/>
        <w:ind w:right="28"/>
        <w:jc w:val="both"/>
        <w:rPr>
          <w:sz w:val="20"/>
          <w:szCs w:val="20"/>
        </w:rPr>
      </w:pPr>
      <w:r w:rsidRPr="00F53F4A">
        <w:rPr>
          <w:sz w:val="20"/>
          <w:szCs w:val="20"/>
        </w:rPr>
        <w:t>Der søges om en fremtidig indretning i form af to afkast med emission af lugt og H</w:t>
      </w:r>
      <w:r w:rsidRPr="00F53F4A">
        <w:rPr>
          <w:sz w:val="20"/>
          <w:szCs w:val="20"/>
          <w:vertAlign w:val="subscript"/>
        </w:rPr>
        <w:t>2</w:t>
      </w:r>
      <w:r w:rsidRPr="00F53F4A">
        <w:rPr>
          <w:sz w:val="20"/>
          <w:szCs w:val="20"/>
        </w:rPr>
        <w:t>S:</w:t>
      </w:r>
    </w:p>
    <w:p w14:paraId="5F90AF6F" w14:textId="1509777D" w:rsidR="00F53F4A" w:rsidRDefault="00F53F4A" w:rsidP="00FF3813">
      <w:pPr>
        <w:pStyle w:val="Default"/>
        <w:ind w:right="28"/>
        <w:jc w:val="both"/>
        <w:rPr>
          <w:sz w:val="20"/>
          <w:szCs w:val="20"/>
        </w:rPr>
      </w:pPr>
      <w:r>
        <w:rPr>
          <w:sz w:val="20"/>
          <w:szCs w:val="20"/>
        </w:rPr>
        <w:t xml:space="preserve">- Afkast fra opgraderingsanlæg (via </w:t>
      </w:r>
      <w:proofErr w:type="spellStart"/>
      <w:r>
        <w:rPr>
          <w:sz w:val="20"/>
          <w:szCs w:val="20"/>
        </w:rPr>
        <w:t>kulfilter</w:t>
      </w:r>
      <w:proofErr w:type="spellEnd"/>
      <w:r>
        <w:rPr>
          <w:sz w:val="20"/>
          <w:szCs w:val="20"/>
        </w:rPr>
        <w:t>) – emission af lugt og H</w:t>
      </w:r>
      <w:r w:rsidRPr="00F53F4A">
        <w:rPr>
          <w:sz w:val="20"/>
          <w:szCs w:val="20"/>
          <w:vertAlign w:val="subscript"/>
        </w:rPr>
        <w:t>2</w:t>
      </w:r>
      <w:r>
        <w:rPr>
          <w:sz w:val="20"/>
          <w:szCs w:val="20"/>
        </w:rPr>
        <w:t>S</w:t>
      </w:r>
    </w:p>
    <w:p w14:paraId="2739BE91" w14:textId="091B7C05" w:rsidR="00F53F4A" w:rsidRDefault="00F53F4A" w:rsidP="00FF3813">
      <w:pPr>
        <w:pStyle w:val="Default"/>
        <w:ind w:right="28"/>
        <w:jc w:val="both"/>
        <w:rPr>
          <w:sz w:val="20"/>
          <w:szCs w:val="20"/>
        </w:rPr>
      </w:pPr>
      <w:r>
        <w:rPr>
          <w:sz w:val="20"/>
          <w:szCs w:val="20"/>
        </w:rPr>
        <w:t xml:space="preserve">- Afkast fra biofilter (ventilationsluft og </w:t>
      </w:r>
      <w:proofErr w:type="spellStart"/>
      <w:r>
        <w:rPr>
          <w:sz w:val="20"/>
          <w:szCs w:val="20"/>
        </w:rPr>
        <w:t>afsug</w:t>
      </w:r>
      <w:proofErr w:type="spellEnd"/>
      <w:r>
        <w:rPr>
          <w:sz w:val="20"/>
          <w:szCs w:val="20"/>
        </w:rPr>
        <w:t xml:space="preserve"> fra tanke) – emission af lugt</w:t>
      </w:r>
    </w:p>
    <w:p w14:paraId="7E718EF3" w14:textId="6C1AD573" w:rsidR="00415B65" w:rsidRDefault="00415B65">
      <w:pPr>
        <w:overflowPunct/>
        <w:autoSpaceDE/>
        <w:autoSpaceDN/>
        <w:adjustRightInd/>
        <w:textAlignment w:val="auto"/>
        <w:rPr>
          <w:rFonts w:cs="Verdana"/>
          <w:color w:val="000000"/>
        </w:rPr>
      </w:pPr>
      <w:r>
        <w:br w:type="page"/>
      </w:r>
    </w:p>
    <w:p w14:paraId="0D4076CC" w14:textId="5CC810D1" w:rsidR="00AE3196" w:rsidRPr="00AE3196" w:rsidRDefault="00AE3196" w:rsidP="00FF3813">
      <w:pPr>
        <w:ind w:right="28"/>
        <w:jc w:val="both"/>
        <w:rPr>
          <w:u w:val="single"/>
        </w:rPr>
      </w:pPr>
      <w:r w:rsidRPr="00AE3196">
        <w:rPr>
          <w:u w:val="single"/>
        </w:rPr>
        <w:lastRenderedPageBreak/>
        <w:t>Afkast fra opgraderingsanlæg</w:t>
      </w:r>
    </w:p>
    <w:p w14:paraId="242F3825" w14:textId="11035E6F" w:rsidR="00AE3196" w:rsidRDefault="00AE3196" w:rsidP="00FF3813">
      <w:pPr>
        <w:pStyle w:val="Default"/>
        <w:ind w:right="28"/>
        <w:jc w:val="both"/>
        <w:rPr>
          <w:sz w:val="20"/>
          <w:szCs w:val="20"/>
        </w:rPr>
      </w:pPr>
      <w:r w:rsidRPr="00AE3196">
        <w:rPr>
          <w:sz w:val="20"/>
          <w:szCs w:val="20"/>
        </w:rPr>
        <w:t>Afkast fra opgraderingsanlægget ønskes afledt i separat skorsten med en afkasthøjde på minimum 20 meter for at overholde grænseværdierne for lugt og H</w:t>
      </w:r>
      <w:r w:rsidRPr="00AE3196">
        <w:rPr>
          <w:sz w:val="20"/>
          <w:szCs w:val="20"/>
          <w:vertAlign w:val="subscript"/>
        </w:rPr>
        <w:t>2</w:t>
      </w:r>
      <w:r w:rsidRPr="00AE3196">
        <w:rPr>
          <w:sz w:val="20"/>
          <w:szCs w:val="20"/>
        </w:rPr>
        <w:t>S. Evt. etableres afkastet i en højde på op til 30 m.</w:t>
      </w:r>
    </w:p>
    <w:p w14:paraId="7391A3FE" w14:textId="77777777" w:rsidR="00AE3196" w:rsidRPr="00AE3196" w:rsidRDefault="00AE3196" w:rsidP="00FF3813">
      <w:pPr>
        <w:pStyle w:val="Default"/>
        <w:ind w:right="28"/>
        <w:jc w:val="both"/>
        <w:rPr>
          <w:sz w:val="20"/>
          <w:szCs w:val="20"/>
        </w:rPr>
      </w:pPr>
    </w:p>
    <w:p w14:paraId="4289B75C" w14:textId="354D46E1" w:rsidR="00AE3196" w:rsidRPr="00AE3196" w:rsidRDefault="00AE3196" w:rsidP="00FF3813">
      <w:pPr>
        <w:pStyle w:val="Default"/>
        <w:ind w:right="28"/>
        <w:jc w:val="both"/>
        <w:rPr>
          <w:sz w:val="20"/>
          <w:szCs w:val="20"/>
        </w:rPr>
      </w:pPr>
      <w:r w:rsidRPr="00AE3196">
        <w:rPr>
          <w:sz w:val="20"/>
          <w:szCs w:val="20"/>
        </w:rPr>
        <w:t>Den producerede biogas oprenses i et gasopgraderingsanlæg inden metandelen på ≥55 % videreføres til afsætning via naturgasnettet. Opgraderingsanlægget kan behandle op til 5.000 Nm³/h. I opgraderingsanlægget frasepareres biogassens indhold af CO</w:t>
      </w:r>
      <w:r w:rsidRPr="00AE3196">
        <w:rPr>
          <w:sz w:val="20"/>
          <w:szCs w:val="20"/>
          <w:vertAlign w:val="subscript"/>
        </w:rPr>
        <w:t>2</w:t>
      </w:r>
      <w:r w:rsidRPr="00AE3196">
        <w:rPr>
          <w:sz w:val="20"/>
          <w:szCs w:val="20"/>
        </w:rPr>
        <w:t>, H</w:t>
      </w:r>
      <w:r w:rsidRPr="00AE3196">
        <w:rPr>
          <w:sz w:val="20"/>
          <w:szCs w:val="20"/>
          <w:vertAlign w:val="subscript"/>
        </w:rPr>
        <w:t>2</w:t>
      </w:r>
      <w:r w:rsidRPr="00AE3196">
        <w:rPr>
          <w:sz w:val="20"/>
          <w:szCs w:val="20"/>
        </w:rPr>
        <w:t>S og andre uønskede komponenter (</w:t>
      </w:r>
      <w:proofErr w:type="spellStart"/>
      <w:r w:rsidRPr="00AE3196">
        <w:rPr>
          <w:sz w:val="20"/>
          <w:szCs w:val="20"/>
        </w:rPr>
        <w:t>rejektluft</w:t>
      </w:r>
      <w:proofErr w:type="spellEnd"/>
      <w:r w:rsidRPr="00AE3196">
        <w:rPr>
          <w:sz w:val="20"/>
          <w:szCs w:val="20"/>
        </w:rPr>
        <w:t xml:space="preserve">). </w:t>
      </w:r>
      <w:proofErr w:type="spellStart"/>
      <w:r w:rsidRPr="00AE3196">
        <w:rPr>
          <w:sz w:val="20"/>
          <w:szCs w:val="20"/>
        </w:rPr>
        <w:t>Rejektluften</w:t>
      </w:r>
      <w:proofErr w:type="spellEnd"/>
      <w:r w:rsidRPr="00AE3196">
        <w:rPr>
          <w:sz w:val="20"/>
          <w:szCs w:val="20"/>
        </w:rPr>
        <w:t xml:space="preserve"> udgør den del, der ikke er metan dvs. maks. 45 % af biogassen og dermed op til 2.250 Nm</w:t>
      </w:r>
      <w:r w:rsidRPr="003A1F1F">
        <w:rPr>
          <w:sz w:val="20"/>
          <w:szCs w:val="20"/>
          <w:vertAlign w:val="superscript"/>
        </w:rPr>
        <w:t>3</w:t>
      </w:r>
      <w:r w:rsidRPr="00AE3196">
        <w:rPr>
          <w:sz w:val="20"/>
          <w:szCs w:val="20"/>
        </w:rPr>
        <w:t>/h.</w:t>
      </w:r>
    </w:p>
    <w:p w14:paraId="2AC62E1F" w14:textId="74B9D467" w:rsidR="00AE3196" w:rsidRPr="00AE3196" w:rsidRDefault="00AE3196" w:rsidP="00FF3813">
      <w:pPr>
        <w:ind w:right="28"/>
        <w:jc w:val="both"/>
        <w:rPr>
          <w:u w:val="single"/>
        </w:rPr>
      </w:pPr>
    </w:p>
    <w:p w14:paraId="35F8D967" w14:textId="3B7D4E02" w:rsidR="00AE3196" w:rsidRDefault="00AE3196" w:rsidP="00FF3813">
      <w:pPr>
        <w:pStyle w:val="Default"/>
        <w:ind w:right="28"/>
        <w:jc w:val="both"/>
        <w:rPr>
          <w:sz w:val="20"/>
          <w:szCs w:val="20"/>
        </w:rPr>
      </w:pPr>
      <w:proofErr w:type="spellStart"/>
      <w:r w:rsidRPr="00AE3196">
        <w:rPr>
          <w:sz w:val="20"/>
          <w:szCs w:val="20"/>
        </w:rPr>
        <w:t>Rejektluften</w:t>
      </w:r>
      <w:proofErr w:type="spellEnd"/>
      <w:r w:rsidRPr="00AE3196">
        <w:rPr>
          <w:sz w:val="20"/>
          <w:szCs w:val="20"/>
        </w:rPr>
        <w:t xml:space="preserve"> fra opgraderingsanlægget ledes fortsat til et biologisk svovlrensningsanlæg, hvor der tilsættes 20 % ekstra luft. Efter passage af svovlrensningsanlægget vil </w:t>
      </w:r>
      <w:proofErr w:type="spellStart"/>
      <w:r w:rsidRPr="00AE3196">
        <w:rPr>
          <w:sz w:val="20"/>
          <w:szCs w:val="20"/>
        </w:rPr>
        <w:t>rejektluften</w:t>
      </w:r>
      <w:proofErr w:type="spellEnd"/>
      <w:r w:rsidRPr="00AE3196">
        <w:rPr>
          <w:sz w:val="20"/>
          <w:szCs w:val="20"/>
        </w:rPr>
        <w:t xml:space="preserve"> blive yderligere renset for H</w:t>
      </w:r>
      <w:r w:rsidRPr="00AE3196">
        <w:rPr>
          <w:sz w:val="20"/>
          <w:szCs w:val="20"/>
          <w:vertAlign w:val="subscript"/>
        </w:rPr>
        <w:t>2</w:t>
      </w:r>
      <w:r w:rsidRPr="00AE3196">
        <w:rPr>
          <w:sz w:val="20"/>
          <w:szCs w:val="20"/>
        </w:rPr>
        <w:t xml:space="preserve">S i et nyt aktivt </w:t>
      </w:r>
      <w:proofErr w:type="spellStart"/>
      <w:r w:rsidRPr="00AE3196">
        <w:rPr>
          <w:sz w:val="20"/>
          <w:szCs w:val="20"/>
        </w:rPr>
        <w:t>kulfilter</w:t>
      </w:r>
      <w:proofErr w:type="spellEnd"/>
      <w:r w:rsidR="00F76B85">
        <w:rPr>
          <w:sz w:val="20"/>
          <w:szCs w:val="20"/>
        </w:rPr>
        <w:t>,</w:t>
      </w:r>
      <w:r w:rsidRPr="00AE3196">
        <w:rPr>
          <w:sz w:val="20"/>
          <w:szCs w:val="20"/>
        </w:rPr>
        <w:t xml:space="preserve"> inden det udledes til omgivelserne</w:t>
      </w:r>
      <w:r w:rsidR="00FB1ADF">
        <w:rPr>
          <w:sz w:val="20"/>
          <w:szCs w:val="20"/>
        </w:rPr>
        <w:t xml:space="preserve"> via nyt afkast</w:t>
      </w:r>
      <w:r w:rsidRPr="00AE3196">
        <w:rPr>
          <w:sz w:val="20"/>
          <w:szCs w:val="20"/>
        </w:rPr>
        <w:t>.</w:t>
      </w:r>
      <w:r w:rsidR="00F76B85">
        <w:rPr>
          <w:sz w:val="20"/>
          <w:szCs w:val="20"/>
        </w:rPr>
        <w:t xml:space="preserve"> Kulfilteret </w:t>
      </w:r>
      <w:r w:rsidRPr="00AE3196">
        <w:rPr>
          <w:sz w:val="20"/>
          <w:szCs w:val="20"/>
        </w:rPr>
        <w:t xml:space="preserve">erstatter den eksisterende rensning af </w:t>
      </w:r>
      <w:proofErr w:type="spellStart"/>
      <w:r w:rsidRPr="00AE3196">
        <w:rPr>
          <w:sz w:val="20"/>
          <w:szCs w:val="20"/>
        </w:rPr>
        <w:t>rejektluften</w:t>
      </w:r>
      <w:proofErr w:type="spellEnd"/>
      <w:r w:rsidRPr="00AE3196">
        <w:rPr>
          <w:sz w:val="20"/>
          <w:szCs w:val="20"/>
        </w:rPr>
        <w:t xml:space="preserve"> i biofilteret. Afkast med det rensede </w:t>
      </w:r>
      <w:proofErr w:type="spellStart"/>
      <w:r w:rsidRPr="00AE3196">
        <w:rPr>
          <w:sz w:val="20"/>
          <w:szCs w:val="20"/>
        </w:rPr>
        <w:t>r</w:t>
      </w:r>
      <w:r w:rsidR="003A1F1F">
        <w:rPr>
          <w:sz w:val="20"/>
          <w:szCs w:val="20"/>
        </w:rPr>
        <w:t>e</w:t>
      </w:r>
      <w:r w:rsidRPr="00AE3196">
        <w:rPr>
          <w:sz w:val="20"/>
          <w:szCs w:val="20"/>
        </w:rPr>
        <w:t>jektluft</w:t>
      </w:r>
      <w:proofErr w:type="spellEnd"/>
      <w:r w:rsidRPr="00AE3196">
        <w:rPr>
          <w:sz w:val="20"/>
          <w:szCs w:val="20"/>
        </w:rPr>
        <w:t xml:space="preserve"> inkl. ekstra 20 % luft er dermed på ca. 2.700 Nm</w:t>
      </w:r>
      <w:r w:rsidRPr="00F76B85">
        <w:rPr>
          <w:sz w:val="20"/>
          <w:szCs w:val="20"/>
          <w:vertAlign w:val="superscript"/>
        </w:rPr>
        <w:t>3</w:t>
      </w:r>
      <w:r w:rsidRPr="00AE3196">
        <w:rPr>
          <w:sz w:val="20"/>
          <w:szCs w:val="20"/>
        </w:rPr>
        <w:t>/h.</w:t>
      </w:r>
    </w:p>
    <w:p w14:paraId="6C9F09BA" w14:textId="643A7666" w:rsidR="00F76B85" w:rsidRDefault="00F76B85" w:rsidP="00FF3813">
      <w:pPr>
        <w:pStyle w:val="Default"/>
        <w:ind w:right="28"/>
        <w:jc w:val="both"/>
        <w:rPr>
          <w:sz w:val="20"/>
          <w:szCs w:val="20"/>
        </w:rPr>
      </w:pPr>
    </w:p>
    <w:p w14:paraId="26B9144B" w14:textId="39EA06C5" w:rsidR="00AE3196" w:rsidRDefault="00AE3196" w:rsidP="00FF3813">
      <w:pPr>
        <w:pStyle w:val="Default"/>
        <w:ind w:right="28"/>
        <w:jc w:val="both"/>
        <w:rPr>
          <w:sz w:val="20"/>
          <w:szCs w:val="20"/>
        </w:rPr>
      </w:pPr>
      <w:proofErr w:type="spellStart"/>
      <w:r w:rsidRPr="00AE3196">
        <w:rPr>
          <w:sz w:val="20"/>
          <w:szCs w:val="20"/>
        </w:rPr>
        <w:t>Rejektluften</w:t>
      </w:r>
      <w:proofErr w:type="spellEnd"/>
      <w:r w:rsidRPr="00AE3196">
        <w:rPr>
          <w:sz w:val="20"/>
          <w:szCs w:val="20"/>
        </w:rPr>
        <w:t xml:space="preserve"> renses ned til maks. 5 mg H</w:t>
      </w:r>
      <w:r w:rsidRPr="00F76B85">
        <w:rPr>
          <w:sz w:val="20"/>
          <w:szCs w:val="20"/>
          <w:vertAlign w:val="subscript"/>
        </w:rPr>
        <w:t>2</w:t>
      </w:r>
      <w:r w:rsidRPr="00AE3196">
        <w:rPr>
          <w:sz w:val="20"/>
          <w:szCs w:val="20"/>
        </w:rPr>
        <w:t>S /Nm</w:t>
      </w:r>
      <w:r w:rsidRPr="00F76B85">
        <w:rPr>
          <w:sz w:val="20"/>
          <w:szCs w:val="20"/>
          <w:vertAlign w:val="superscript"/>
        </w:rPr>
        <w:t>3</w:t>
      </w:r>
      <w:r w:rsidRPr="00AE3196">
        <w:rPr>
          <w:sz w:val="20"/>
          <w:szCs w:val="20"/>
        </w:rPr>
        <w:t>. H</w:t>
      </w:r>
      <w:r w:rsidRPr="00F76B85">
        <w:rPr>
          <w:sz w:val="20"/>
          <w:szCs w:val="20"/>
          <w:vertAlign w:val="subscript"/>
        </w:rPr>
        <w:t>2</w:t>
      </w:r>
      <w:r w:rsidRPr="00AE3196">
        <w:rPr>
          <w:sz w:val="20"/>
          <w:szCs w:val="20"/>
        </w:rPr>
        <w:t xml:space="preserve">S er det lugtende indholdsstof i </w:t>
      </w:r>
      <w:proofErr w:type="spellStart"/>
      <w:r w:rsidRPr="00AE3196">
        <w:rPr>
          <w:sz w:val="20"/>
          <w:szCs w:val="20"/>
        </w:rPr>
        <w:t>rejektluften</w:t>
      </w:r>
      <w:proofErr w:type="spellEnd"/>
      <w:r w:rsidR="00F76B85">
        <w:rPr>
          <w:sz w:val="20"/>
          <w:szCs w:val="20"/>
        </w:rPr>
        <w:t>,</w:t>
      </w:r>
      <w:r w:rsidRPr="00AE3196">
        <w:rPr>
          <w:sz w:val="20"/>
          <w:szCs w:val="20"/>
        </w:rPr>
        <w:t xml:space="preserve"> og indholdet svarer til 5.400 LE/Nm</w:t>
      </w:r>
      <w:r w:rsidRPr="00F76B85">
        <w:rPr>
          <w:sz w:val="20"/>
          <w:szCs w:val="20"/>
          <w:vertAlign w:val="superscript"/>
        </w:rPr>
        <w:t>3</w:t>
      </w:r>
      <w:r w:rsidRPr="00AE3196">
        <w:rPr>
          <w:sz w:val="20"/>
          <w:szCs w:val="20"/>
        </w:rPr>
        <w:t xml:space="preserve"> i lugtemission</w:t>
      </w:r>
      <w:r w:rsidR="00F76B85">
        <w:rPr>
          <w:sz w:val="20"/>
          <w:szCs w:val="20"/>
        </w:rPr>
        <w:t>.</w:t>
      </w:r>
    </w:p>
    <w:p w14:paraId="6212878F" w14:textId="77777777" w:rsidR="00F76B85" w:rsidRPr="00AE3196" w:rsidRDefault="00F76B85" w:rsidP="00FF3813">
      <w:pPr>
        <w:pStyle w:val="Default"/>
        <w:ind w:right="28"/>
        <w:jc w:val="both"/>
        <w:rPr>
          <w:sz w:val="20"/>
          <w:szCs w:val="20"/>
        </w:rPr>
      </w:pPr>
    </w:p>
    <w:p w14:paraId="181679EB" w14:textId="2000C14C" w:rsidR="00AE3196" w:rsidRPr="00AE3196" w:rsidRDefault="00AE3196" w:rsidP="00FF3813">
      <w:pPr>
        <w:ind w:right="28"/>
        <w:jc w:val="both"/>
        <w:rPr>
          <w:u w:val="single"/>
        </w:rPr>
      </w:pPr>
      <w:r w:rsidRPr="00AE3196">
        <w:t xml:space="preserve">Det </w:t>
      </w:r>
      <w:proofErr w:type="spellStart"/>
      <w:r w:rsidRPr="00AE3196">
        <w:t>kulfilter</w:t>
      </w:r>
      <w:proofErr w:type="spellEnd"/>
      <w:r w:rsidR="00F76B85">
        <w:t>,</w:t>
      </w:r>
      <w:r w:rsidRPr="00AE3196">
        <w:t xml:space="preserve"> som etableres</w:t>
      </w:r>
      <w:r w:rsidR="00F76B85">
        <w:t>,</w:t>
      </w:r>
      <w:r w:rsidRPr="00AE3196">
        <w:t xml:space="preserve"> er et lukket filter med kul coatet for absorption af svovlbrinte. </w:t>
      </w:r>
      <w:r w:rsidR="00F76B85">
        <w:t xml:space="preserve">Det </w:t>
      </w:r>
      <w:r w:rsidR="003A1F1F">
        <w:t>fremgår af ansøgningen, a</w:t>
      </w:r>
      <w:r w:rsidR="00F76B85">
        <w:t>t k</w:t>
      </w:r>
      <w:r w:rsidRPr="00AE3196">
        <w:t xml:space="preserve">ullenes renseeffekt </w:t>
      </w:r>
      <w:r w:rsidR="00F76B85">
        <w:t xml:space="preserve">løbende </w:t>
      </w:r>
      <w:r w:rsidRPr="00AE3196">
        <w:t xml:space="preserve">tjekkes </w:t>
      </w:r>
      <w:r w:rsidR="00F76B85">
        <w:t>ve</w:t>
      </w:r>
      <w:r w:rsidRPr="00AE3196">
        <w:t xml:space="preserve">d svovlbrinte måling og udskiftes inden renseeffekten er opbrugt. Brugte kul udskiftes af leverandøren, som også tager de brugte kul retur til </w:t>
      </w:r>
      <w:proofErr w:type="spellStart"/>
      <w:r w:rsidRPr="00AE3196">
        <w:t>recoatning</w:t>
      </w:r>
      <w:proofErr w:type="spellEnd"/>
      <w:r w:rsidRPr="00AE3196">
        <w:t>.</w:t>
      </w:r>
    </w:p>
    <w:p w14:paraId="40D15089" w14:textId="77777777" w:rsidR="00E142C6" w:rsidRPr="00AE3196" w:rsidRDefault="00E142C6" w:rsidP="00FF3813">
      <w:pPr>
        <w:ind w:right="28"/>
        <w:jc w:val="both"/>
        <w:rPr>
          <w:u w:val="single"/>
        </w:rPr>
      </w:pPr>
    </w:p>
    <w:p w14:paraId="7D1A3318" w14:textId="00106F58" w:rsidR="00AE3196" w:rsidRPr="009D2A1F" w:rsidRDefault="00AE3196" w:rsidP="00FF3813">
      <w:pPr>
        <w:ind w:right="28"/>
        <w:jc w:val="both"/>
        <w:rPr>
          <w:u w:val="single"/>
        </w:rPr>
      </w:pPr>
      <w:r>
        <w:rPr>
          <w:u w:val="single"/>
        </w:rPr>
        <w:t xml:space="preserve">Afkast </w:t>
      </w:r>
      <w:r w:rsidR="00E142C6">
        <w:rPr>
          <w:u w:val="single"/>
        </w:rPr>
        <w:t>fra biofilter</w:t>
      </w:r>
    </w:p>
    <w:p w14:paraId="6C410B30" w14:textId="4AF2F334" w:rsidR="00E142C6" w:rsidRDefault="00E142C6" w:rsidP="00FF3813">
      <w:pPr>
        <w:pStyle w:val="Default"/>
        <w:ind w:right="28"/>
        <w:jc w:val="both"/>
        <w:rPr>
          <w:sz w:val="20"/>
          <w:szCs w:val="20"/>
        </w:rPr>
      </w:pPr>
      <w:r w:rsidRPr="00E142C6">
        <w:rPr>
          <w:sz w:val="20"/>
          <w:szCs w:val="20"/>
        </w:rPr>
        <w:t xml:space="preserve">Al luft fra anlæggets ventilation og </w:t>
      </w:r>
      <w:proofErr w:type="spellStart"/>
      <w:r w:rsidRPr="00E142C6">
        <w:rPr>
          <w:sz w:val="20"/>
          <w:szCs w:val="20"/>
        </w:rPr>
        <w:t>afsug</w:t>
      </w:r>
      <w:proofErr w:type="spellEnd"/>
      <w:r w:rsidRPr="00E142C6">
        <w:rPr>
          <w:sz w:val="20"/>
          <w:szCs w:val="20"/>
        </w:rPr>
        <w:t xml:space="preserve"> fra tanke behandles fortsat i biofilteret</w:t>
      </w:r>
      <w:r>
        <w:rPr>
          <w:sz w:val="20"/>
          <w:szCs w:val="20"/>
        </w:rPr>
        <w:t>,</w:t>
      </w:r>
      <w:r w:rsidRPr="00E142C6">
        <w:rPr>
          <w:sz w:val="20"/>
          <w:szCs w:val="20"/>
        </w:rPr>
        <w:t xml:space="preserve"> og den rensede luft ønskes udledt via afkast fra biofilteret.</w:t>
      </w:r>
    </w:p>
    <w:p w14:paraId="6568E728" w14:textId="77777777" w:rsidR="00E142C6" w:rsidRPr="00E142C6" w:rsidRDefault="00E142C6" w:rsidP="00FF3813">
      <w:pPr>
        <w:pStyle w:val="Default"/>
        <w:ind w:right="28"/>
        <w:jc w:val="both"/>
        <w:rPr>
          <w:sz w:val="20"/>
          <w:szCs w:val="20"/>
        </w:rPr>
      </w:pPr>
    </w:p>
    <w:p w14:paraId="16572C39" w14:textId="6A61ADDB" w:rsidR="00E142C6" w:rsidRDefault="00E142C6" w:rsidP="00FF3813">
      <w:pPr>
        <w:pStyle w:val="Default"/>
        <w:ind w:right="28"/>
        <w:jc w:val="both"/>
        <w:rPr>
          <w:sz w:val="20"/>
          <w:szCs w:val="20"/>
        </w:rPr>
      </w:pPr>
      <w:r w:rsidRPr="00E142C6">
        <w:rPr>
          <w:sz w:val="20"/>
          <w:szCs w:val="20"/>
        </w:rPr>
        <w:t>Ventilation fra modtage- og proceshaller er dimensioneret til en maksimal mængde luft på op til 60.000 m</w:t>
      </w:r>
      <w:r w:rsidRPr="00E142C6">
        <w:rPr>
          <w:sz w:val="20"/>
          <w:szCs w:val="20"/>
          <w:vertAlign w:val="superscript"/>
        </w:rPr>
        <w:t>3</w:t>
      </w:r>
      <w:r w:rsidRPr="00E142C6">
        <w:rPr>
          <w:sz w:val="20"/>
          <w:szCs w:val="20"/>
        </w:rPr>
        <w:t xml:space="preserve">/time. Derudover er der luft fra </w:t>
      </w:r>
      <w:proofErr w:type="spellStart"/>
      <w:r w:rsidRPr="00E142C6">
        <w:rPr>
          <w:sz w:val="20"/>
          <w:szCs w:val="20"/>
        </w:rPr>
        <w:t>afsug</w:t>
      </w:r>
      <w:proofErr w:type="spellEnd"/>
      <w:r w:rsidRPr="00E142C6">
        <w:rPr>
          <w:sz w:val="20"/>
          <w:szCs w:val="20"/>
        </w:rPr>
        <w:t xml:space="preserve"> af tanke</w:t>
      </w:r>
      <w:r>
        <w:rPr>
          <w:sz w:val="20"/>
          <w:szCs w:val="20"/>
        </w:rPr>
        <w:t>,</w:t>
      </w:r>
      <w:r w:rsidRPr="00E142C6">
        <w:rPr>
          <w:sz w:val="20"/>
          <w:szCs w:val="20"/>
        </w:rPr>
        <w:t xml:space="preserve"> som kan opgøres til maksimalt 6.000 m</w:t>
      </w:r>
      <w:r w:rsidRPr="00E142C6">
        <w:rPr>
          <w:sz w:val="20"/>
          <w:szCs w:val="20"/>
          <w:vertAlign w:val="superscript"/>
        </w:rPr>
        <w:t>3</w:t>
      </w:r>
      <w:r w:rsidRPr="00E142C6">
        <w:rPr>
          <w:sz w:val="20"/>
          <w:szCs w:val="20"/>
        </w:rPr>
        <w:t>/time.</w:t>
      </w:r>
    </w:p>
    <w:p w14:paraId="405793D5" w14:textId="494C9D77" w:rsidR="00E142C6" w:rsidRDefault="00E142C6" w:rsidP="00FF3813">
      <w:pPr>
        <w:pStyle w:val="Default"/>
        <w:ind w:right="28"/>
        <w:jc w:val="both"/>
        <w:rPr>
          <w:sz w:val="20"/>
          <w:szCs w:val="20"/>
        </w:rPr>
      </w:pPr>
    </w:p>
    <w:p w14:paraId="0470030A" w14:textId="0E60C9C9" w:rsidR="00FB1ADF" w:rsidRDefault="00FB1ADF" w:rsidP="00FF3813">
      <w:pPr>
        <w:pStyle w:val="Default"/>
        <w:ind w:right="28"/>
        <w:jc w:val="both"/>
        <w:rPr>
          <w:sz w:val="20"/>
          <w:szCs w:val="20"/>
        </w:rPr>
      </w:pPr>
      <w:r w:rsidRPr="00E142C6">
        <w:rPr>
          <w:sz w:val="20"/>
          <w:szCs w:val="20"/>
        </w:rPr>
        <w:t xml:space="preserve">Fortrængningsluft i forbindelse med aflæsning af råvarer opfanges i </w:t>
      </w:r>
      <w:proofErr w:type="spellStart"/>
      <w:r w:rsidRPr="00E142C6">
        <w:rPr>
          <w:sz w:val="20"/>
          <w:szCs w:val="20"/>
        </w:rPr>
        <w:t>tankafsugene</w:t>
      </w:r>
      <w:proofErr w:type="spellEnd"/>
      <w:r w:rsidRPr="00E142C6">
        <w:rPr>
          <w:sz w:val="20"/>
          <w:szCs w:val="20"/>
        </w:rPr>
        <w:t>. Fortrængningsluft i forbindelse med pålæsning af afgasset biomasse frigives i hallerne og opsamles af ventilationsanlægget. Lu</w:t>
      </w:r>
      <w:r>
        <w:rPr>
          <w:sz w:val="20"/>
          <w:szCs w:val="20"/>
        </w:rPr>
        <w:t>f</w:t>
      </w:r>
      <w:r w:rsidRPr="00E142C6">
        <w:rPr>
          <w:sz w:val="20"/>
          <w:szCs w:val="20"/>
        </w:rPr>
        <w:t xml:space="preserve">ten til biofilteret vil derfor </w:t>
      </w:r>
      <w:r>
        <w:rPr>
          <w:sz w:val="20"/>
          <w:szCs w:val="20"/>
        </w:rPr>
        <w:t xml:space="preserve">indeholde </w:t>
      </w:r>
      <w:r w:rsidRPr="00E142C6">
        <w:rPr>
          <w:sz w:val="20"/>
          <w:szCs w:val="20"/>
        </w:rPr>
        <w:t>lugtstoffer i fortrængningsluften fra både aflæsning og påfyldning af tankvogne, baggrundslugten i halområderne og lugten i luften over biomasserne oplagret i de lukkede tanke.</w:t>
      </w:r>
    </w:p>
    <w:p w14:paraId="1B41B11B" w14:textId="4234083D" w:rsidR="00FB1ADF" w:rsidRDefault="00FB1ADF" w:rsidP="00FF3813">
      <w:pPr>
        <w:pStyle w:val="Default"/>
        <w:ind w:right="28"/>
        <w:jc w:val="both"/>
        <w:rPr>
          <w:sz w:val="20"/>
          <w:szCs w:val="20"/>
        </w:rPr>
      </w:pPr>
    </w:p>
    <w:p w14:paraId="53546A17" w14:textId="47838FEC" w:rsidR="00E142C6" w:rsidRPr="00E142C6" w:rsidRDefault="00E142C6" w:rsidP="00FF3813">
      <w:pPr>
        <w:pStyle w:val="Default"/>
        <w:ind w:right="28"/>
        <w:jc w:val="both"/>
        <w:rPr>
          <w:sz w:val="20"/>
          <w:szCs w:val="20"/>
        </w:rPr>
      </w:pPr>
      <w:r w:rsidRPr="00E142C6">
        <w:rPr>
          <w:sz w:val="20"/>
          <w:szCs w:val="20"/>
        </w:rPr>
        <w:t>Scenarie 1:</w:t>
      </w:r>
    </w:p>
    <w:p w14:paraId="6876D2D7" w14:textId="1D35301F" w:rsidR="00E142C6" w:rsidRPr="00E142C6" w:rsidRDefault="00E142C6" w:rsidP="00FF3813">
      <w:pPr>
        <w:pStyle w:val="Default"/>
        <w:ind w:right="28"/>
        <w:jc w:val="both"/>
        <w:rPr>
          <w:sz w:val="20"/>
          <w:szCs w:val="20"/>
        </w:rPr>
      </w:pPr>
      <w:r w:rsidRPr="00E142C6">
        <w:rPr>
          <w:sz w:val="20"/>
          <w:szCs w:val="20"/>
        </w:rPr>
        <w:t>Det etablerede afkast fra biofilteret er etableret med en højde på 30 m.</w:t>
      </w:r>
    </w:p>
    <w:p w14:paraId="501D4081" w14:textId="1C83E882" w:rsidR="00AE3196" w:rsidRPr="00E142C6" w:rsidRDefault="00E142C6" w:rsidP="00FF3813">
      <w:pPr>
        <w:pStyle w:val="Default"/>
        <w:ind w:right="28"/>
        <w:jc w:val="both"/>
        <w:rPr>
          <w:sz w:val="20"/>
          <w:szCs w:val="20"/>
        </w:rPr>
      </w:pPr>
      <w:r w:rsidRPr="00E142C6">
        <w:rPr>
          <w:sz w:val="20"/>
          <w:szCs w:val="20"/>
        </w:rPr>
        <w:t>Maksimal lugtkoncentration i afkast for overholdelse af lugtgrænseværdierne udregnes ved OML beregningen for scenarie 1.</w:t>
      </w:r>
    </w:p>
    <w:p w14:paraId="1CB0939E" w14:textId="77777777" w:rsidR="00AE3196" w:rsidRPr="00F53F4A" w:rsidRDefault="00AE3196" w:rsidP="00FF3813">
      <w:pPr>
        <w:pStyle w:val="Default"/>
        <w:ind w:right="28"/>
        <w:jc w:val="both"/>
        <w:rPr>
          <w:sz w:val="20"/>
          <w:szCs w:val="20"/>
        </w:rPr>
      </w:pPr>
    </w:p>
    <w:p w14:paraId="45A83C49" w14:textId="77777777" w:rsidR="00E142C6" w:rsidRPr="00E142C6" w:rsidRDefault="00E142C6" w:rsidP="00FF3813">
      <w:pPr>
        <w:pStyle w:val="Default"/>
        <w:ind w:right="28"/>
        <w:jc w:val="both"/>
        <w:rPr>
          <w:sz w:val="20"/>
          <w:szCs w:val="20"/>
        </w:rPr>
      </w:pPr>
      <w:r w:rsidRPr="00E142C6">
        <w:rPr>
          <w:sz w:val="20"/>
          <w:szCs w:val="20"/>
        </w:rPr>
        <w:t xml:space="preserve">Scenarie 2: </w:t>
      </w:r>
    </w:p>
    <w:p w14:paraId="621D9B61" w14:textId="1E51D774" w:rsidR="00E142C6" w:rsidRPr="00E142C6" w:rsidRDefault="00E142C6" w:rsidP="00FF3813">
      <w:pPr>
        <w:pStyle w:val="Default"/>
        <w:ind w:right="28"/>
        <w:jc w:val="both"/>
        <w:rPr>
          <w:sz w:val="20"/>
          <w:szCs w:val="20"/>
        </w:rPr>
      </w:pPr>
      <w:r w:rsidRPr="00E142C6">
        <w:rPr>
          <w:sz w:val="20"/>
          <w:szCs w:val="20"/>
        </w:rPr>
        <w:t xml:space="preserve">Ved etablering af separat afkast fra opgraderingen fjernes en betydelig kilde til biofilteret. </w:t>
      </w:r>
      <w:proofErr w:type="gramStart"/>
      <w:r w:rsidRPr="00E142C6">
        <w:rPr>
          <w:sz w:val="20"/>
          <w:szCs w:val="20"/>
        </w:rPr>
        <w:t>Såfremt</w:t>
      </w:r>
      <w:proofErr w:type="gramEnd"/>
      <w:r w:rsidRPr="00E142C6">
        <w:rPr>
          <w:sz w:val="20"/>
          <w:szCs w:val="20"/>
        </w:rPr>
        <w:t xml:space="preserve"> de akkrediterede målinger viser, at grænseværdierne alligevel ikke kan overholde</w:t>
      </w:r>
      <w:r>
        <w:rPr>
          <w:sz w:val="20"/>
          <w:szCs w:val="20"/>
        </w:rPr>
        <w:t>s,</w:t>
      </w:r>
      <w:r w:rsidRPr="00E142C6">
        <w:rPr>
          <w:sz w:val="20"/>
          <w:szCs w:val="20"/>
        </w:rPr>
        <w:t xml:space="preserve"> dimensioneres et nyt afkast</w:t>
      </w:r>
      <w:r>
        <w:rPr>
          <w:sz w:val="20"/>
          <w:szCs w:val="20"/>
        </w:rPr>
        <w:t xml:space="preserve"> fra biofilteret.</w:t>
      </w:r>
    </w:p>
    <w:p w14:paraId="12B66656" w14:textId="77777777" w:rsidR="00E142C6" w:rsidRDefault="00E142C6" w:rsidP="00FF3813">
      <w:pPr>
        <w:pStyle w:val="Default"/>
        <w:ind w:right="28"/>
        <w:jc w:val="both"/>
        <w:rPr>
          <w:sz w:val="20"/>
          <w:szCs w:val="20"/>
        </w:rPr>
      </w:pPr>
    </w:p>
    <w:p w14:paraId="24DEB06E" w14:textId="4A30AEFE" w:rsidR="00E142C6" w:rsidRDefault="00E142C6" w:rsidP="00FF3813">
      <w:pPr>
        <w:pStyle w:val="Default"/>
        <w:ind w:right="28"/>
        <w:jc w:val="both"/>
        <w:rPr>
          <w:sz w:val="20"/>
          <w:szCs w:val="20"/>
        </w:rPr>
      </w:pPr>
      <w:r w:rsidRPr="00E142C6">
        <w:rPr>
          <w:sz w:val="20"/>
          <w:szCs w:val="20"/>
        </w:rPr>
        <w:t>I miljøgodkendelsens beregningsforudsætninger for lugt</w:t>
      </w:r>
      <w:r>
        <w:rPr>
          <w:sz w:val="20"/>
          <w:szCs w:val="20"/>
        </w:rPr>
        <w:t>,</w:t>
      </w:r>
      <w:r w:rsidRPr="00E142C6">
        <w:rPr>
          <w:sz w:val="20"/>
          <w:szCs w:val="20"/>
        </w:rPr>
        <w:t xml:space="preserve"> er der regnet med en lugtemission fra biofilter på 2.250 LE/Nm</w:t>
      </w:r>
      <w:r w:rsidRPr="00E142C6">
        <w:rPr>
          <w:sz w:val="20"/>
          <w:szCs w:val="20"/>
          <w:vertAlign w:val="superscript"/>
        </w:rPr>
        <w:t>3</w:t>
      </w:r>
      <w:r w:rsidRPr="00E142C6">
        <w:rPr>
          <w:sz w:val="20"/>
          <w:szCs w:val="20"/>
        </w:rPr>
        <w:t xml:space="preserve"> efter rensning. Dette er med indhold fra </w:t>
      </w:r>
      <w:proofErr w:type="spellStart"/>
      <w:r w:rsidRPr="00E142C6">
        <w:rPr>
          <w:sz w:val="20"/>
          <w:szCs w:val="20"/>
        </w:rPr>
        <w:t>rejektluften</w:t>
      </w:r>
      <w:proofErr w:type="spellEnd"/>
      <w:r w:rsidRPr="00E142C6">
        <w:rPr>
          <w:sz w:val="20"/>
          <w:szCs w:val="20"/>
        </w:rPr>
        <w:t>. I ovenstående beregning for scenarie 1 er der regnet med en emission på 1.600 LE/Nm</w:t>
      </w:r>
      <w:r w:rsidRPr="00E142C6">
        <w:rPr>
          <w:sz w:val="20"/>
          <w:szCs w:val="20"/>
          <w:vertAlign w:val="superscript"/>
        </w:rPr>
        <w:t>3</w:t>
      </w:r>
      <w:r w:rsidRPr="00E142C6">
        <w:rPr>
          <w:sz w:val="20"/>
          <w:szCs w:val="20"/>
        </w:rPr>
        <w:t>, som sikrer, at miljøgodkendelsens lugtgrænseværdier kan overholdes (vilkår 35).</w:t>
      </w:r>
    </w:p>
    <w:p w14:paraId="48B615C6" w14:textId="77777777" w:rsidR="00425EC2" w:rsidRPr="00E142C6" w:rsidRDefault="00425EC2" w:rsidP="00FF3813">
      <w:pPr>
        <w:pStyle w:val="Default"/>
        <w:ind w:right="28"/>
        <w:jc w:val="both"/>
        <w:rPr>
          <w:sz w:val="20"/>
          <w:szCs w:val="20"/>
        </w:rPr>
      </w:pPr>
    </w:p>
    <w:p w14:paraId="7005DA03" w14:textId="7B5C1899" w:rsidR="00F53F4A" w:rsidRPr="00E142C6" w:rsidRDefault="00E142C6" w:rsidP="00FF3813">
      <w:pPr>
        <w:pStyle w:val="Default"/>
        <w:ind w:right="28"/>
        <w:jc w:val="both"/>
        <w:rPr>
          <w:sz w:val="20"/>
          <w:szCs w:val="20"/>
        </w:rPr>
      </w:pPr>
      <w:r w:rsidRPr="00E142C6">
        <w:rPr>
          <w:sz w:val="20"/>
          <w:szCs w:val="20"/>
        </w:rPr>
        <w:lastRenderedPageBreak/>
        <w:t xml:space="preserve">Med den aktuelle drift og de anvendte </w:t>
      </w:r>
      <w:proofErr w:type="spellStart"/>
      <w:r w:rsidRPr="00E142C6">
        <w:rPr>
          <w:sz w:val="20"/>
          <w:szCs w:val="20"/>
        </w:rPr>
        <w:t>biomasser</w:t>
      </w:r>
      <w:proofErr w:type="spellEnd"/>
      <w:r w:rsidRPr="00E142C6">
        <w:rPr>
          <w:sz w:val="20"/>
          <w:szCs w:val="20"/>
        </w:rPr>
        <w:t xml:space="preserve"> fastsættes et niveau med en tilstrækkelig sikkerhedsmargin, </w:t>
      </w:r>
      <w:proofErr w:type="gramStart"/>
      <w:r w:rsidRPr="00E142C6">
        <w:rPr>
          <w:sz w:val="20"/>
          <w:szCs w:val="20"/>
        </w:rPr>
        <w:t>således at</w:t>
      </w:r>
      <w:proofErr w:type="gramEnd"/>
      <w:r w:rsidRPr="00E142C6">
        <w:rPr>
          <w:sz w:val="20"/>
          <w:szCs w:val="20"/>
        </w:rPr>
        <w:t xml:space="preserve"> den nye skorsten er fremtidssikret.</w:t>
      </w:r>
      <w:r w:rsidR="00425EC2">
        <w:rPr>
          <w:sz w:val="20"/>
          <w:szCs w:val="20"/>
        </w:rPr>
        <w:t xml:space="preserve"> </w:t>
      </w:r>
      <w:r w:rsidRPr="00E142C6">
        <w:rPr>
          <w:sz w:val="20"/>
          <w:szCs w:val="20"/>
        </w:rPr>
        <w:t>Det er ud fra data fra selskabets øvrige anlæg og den aktuelle sammensætning af biomasse vurderet, at lugtkoncentrationen i den emitterede luft efter rensning i biofilter kan holdes under et niveau på maksimalt 3.700 LE/Nm</w:t>
      </w:r>
      <w:r w:rsidRPr="00425EC2">
        <w:rPr>
          <w:sz w:val="20"/>
          <w:szCs w:val="20"/>
          <w:vertAlign w:val="superscript"/>
        </w:rPr>
        <w:t>3</w:t>
      </w:r>
      <w:r w:rsidRPr="00E142C6">
        <w:rPr>
          <w:sz w:val="20"/>
          <w:szCs w:val="20"/>
        </w:rPr>
        <w:t>.</w:t>
      </w:r>
    </w:p>
    <w:p w14:paraId="1F2313E9" w14:textId="1FBFA544" w:rsidR="00E142C6" w:rsidRPr="00425EC2" w:rsidRDefault="00E142C6" w:rsidP="00FF3813">
      <w:pPr>
        <w:ind w:right="28"/>
        <w:jc w:val="both"/>
      </w:pPr>
    </w:p>
    <w:p w14:paraId="1633F075" w14:textId="7EDAE40D" w:rsidR="00E142C6" w:rsidRPr="00425EC2" w:rsidRDefault="00425EC2" w:rsidP="00FF3813">
      <w:pPr>
        <w:ind w:right="28"/>
        <w:jc w:val="both"/>
      </w:pPr>
      <w:r w:rsidRPr="00425EC2">
        <w:t>Der er på de øvrige anlæg typisk målt lugtkoncentration</w:t>
      </w:r>
      <w:r w:rsidR="001A6510">
        <w:t xml:space="preserve">s </w:t>
      </w:r>
      <w:r w:rsidRPr="00425EC2">
        <w:t>niveauer fra 1.000 - 2.500 LE/Nm</w:t>
      </w:r>
      <w:r w:rsidRPr="00425EC2">
        <w:rPr>
          <w:vertAlign w:val="superscript"/>
        </w:rPr>
        <w:t>3</w:t>
      </w:r>
      <w:r w:rsidRPr="00425EC2">
        <w:t xml:space="preserve"> og lugtemissioner fra 5.000 til 50.000 LE/s, hvorfor et dimensioneringsniveau på 3.700 LE/Nm</w:t>
      </w:r>
      <w:r w:rsidRPr="00425EC2">
        <w:rPr>
          <w:vertAlign w:val="superscript"/>
        </w:rPr>
        <w:t>3</w:t>
      </w:r>
      <w:r w:rsidRPr="00425EC2">
        <w:t xml:space="preserve"> og 67.800 LE/s anses for at have en rimeligt stor sikkerhedsmargin</w:t>
      </w:r>
      <w:r>
        <w:t>.</w:t>
      </w:r>
    </w:p>
    <w:p w14:paraId="485A7431" w14:textId="51285F4E" w:rsidR="00E142C6" w:rsidRPr="00425EC2" w:rsidRDefault="00E142C6" w:rsidP="00FF3813">
      <w:pPr>
        <w:ind w:right="28"/>
        <w:jc w:val="both"/>
      </w:pPr>
    </w:p>
    <w:p w14:paraId="14DD1592" w14:textId="718A1AE9" w:rsidR="00E142C6" w:rsidRDefault="005D30B2" w:rsidP="00FF3813">
      <w:pPr>
        <w:ind w:right="28"/>
        <w:jc w:val="both"/>
      </w:pPr>
      <w:r>
        <w:t>Inddata til OML</w:t>
      </w:r>
      <w:r w:rsidR="00DC6E36">
        <w:t>-</w:t>
      </w:r>
      <w:r>
        <w:t xml:space="preserve">beregninger fremgår af </w:t>
      </w:r>
      <w:r w:rsidRPr="001A6510">
        <w:t xml:space="preserve">nedenstående tabel </w:t>
      </w:r>
      <w:r w:rsidR="001A6510" w:rsidRPr="001A6510">
        <w:t>1</w:t>
      </w:r>
      <w:r>
        <w:t>.</w:t>
      </w:r>
    </w:p>
    <w:p w14:paraId="49E311CB" w14:textId="00A15211" w:rsidR="005D30B2" w:rsidRDefault="005D30B2" w:rsidP="00FF3813">
      <w:pPr>
        <w:ind w:right="28"/>
        <w:jc w:val="both"/>
      </w:pPr>
    </w:p>
    <w:tbl>
      <w:tblPr>
        <w:tblStyle w:val="Tabel-Gitter"/>
        <w:tblW w:w="0" w:type="auto"/>
        <w:tblLook w:val="04A0" w:firstRow="1" w:lastRow="0" w:firstColumn="1" w:lastColumn="0" w:noHBand="0" w:noVBand="1"/>
      </w:tblPr>
      <w:tblGrid>
        <w:gridCol w:w="3539"/>
        <w:gridCol w:w="1843"/>
        <w:gridCol w:w="1984"/>
        <w:gridCol w:w="2150"/>
      </w:tblGrid>
      <w:tr w:rsidR="005D30B2" w14:paraId="213E8763" w14:textId="77777777" w:rsidTr="00AD17EA">
        <w:tc>
          <w:tcPr>
            <w:tcW w:w="3539" w:type="dxa"/>
            <w:shd w:val="clear" w:color="auto" w:fill="D9D9D9" w:themeFill="background1" w:themeFillShade="D9"/>
          </w:tcPr>
          <w:p w14:paraId="6D469A7C" w14:textId="4FBFB23B" w:rsidR="005D30B2" w:rsidRDefault="0076458F" w:rsidP="0072122F">
            <w:pPr>
              <w:jc w:val="both"/>
            </w:pPr>
            <w:r>
              <w:t>Kilde</w:t>
            </w:r>
          </w:p>
        </w:tc>
        <w:tc>
          <w:tcPr>
            <w:tcW w:w="1843" w:type="dxa"/>
            <w:shd w:val="clear" w:color="auto" w:fill="D9D9D9" w:themeFill="background1" w:themeFillShade="D9"/>
          </w:tcPr>
          <w:p w14:paraId="48A16EAC" w14:textId="77965B67" w:rsidR="005D30B2" w:rsidRDefault="0076458F" w:rsidP="00AD17EA">
            <w:pPr>
              <w:jc w:val="center"/>
            </w:pPr>
            <w:r>
              <w:t>Opgradering</w:t>
            </w:r>
          </w:p>
        </w:tc>
        <w:tc>
          <w:tcPr>
            <w:tcW w:w="1984" w:type="dxa"/>
            <w:shd w:val="clear" w:color="auto" w:fill="D9D9D9" w:themeFill="background1" w:themeFillShade="D9"/>
          </w:tcPr>
          <w:p w14:paraId="1992D145" w14:textId="77777777" w:rsidR="005D30B2" w:rsidRDefault="0076458F" w:rsidP="00AD17EA">
            <w:pPr>
              <w:jc w:val="center"/>
            </w:pPr>
            <w:r>
              <w:t>Biofilter</w:t>
            </w:r>
          </w:p>
          <w:p w14:paraId="741F9E6A" w14:textId="3E75D1A8" w:rsidR="0076458F" w:rsidRDefault="0076458F" w:rsidP="00AD17EA">
            <w:pPr>
              <w:jc w:val="center"/>
            </w:pPr>
            <w:r>
              <w:t>Scenario 1</w:t>
            </w:r>
          </w:p>
        </w:tc>
        <w:tc>
          <w:tcPr>
            <w:tcW w:w="2150" w:type="dxa"/>
            <w:shd w:val="clear" w:color="auto" w:fill="D9D9D9" w:themeFill="background1" w:themeFillShade="D9"/>
          </w:tcPr>
          <w:p w14:paraId="71CAFFAB" w14:textId="77777777" w:rsidR="005D30B2" w:rsidRDefault="0076458F" w:rsidP="00AD17EA">
            <w:pPr>
              <w:jc w:val="center"/>
            </w:pPr>
            <w:r>
              <w:t>Biofilter</w:t>
            </w:r>
          </w:p>
          <w:p w14:paraId="7C0D31DB" w14:textId="0C20E8AC" w:rsidR="0076458F" w:rsidRDefault="0076458F" w:rsidP="00AD17EA">
            <w:pPr>
              <w:jc w:val="center"/>
            </w:pPr>
            <w:r>
              <w:t>Scenarie 2</w:t>
            </w:r>
          </w:p>
        </w:tc>
      </w:tr>
      <w:tr w:rsidR="005D30B2" w14:paraId="330243E0" w14:textId="77777777" w:rsidTr="00AD17EA">
        <w:tc>
          <w:tcPr>
            <w:tcW w:w="3539" w:type="dxa"/>
          </w:tcPr>
          <w:p w14:paraId="76DC98EF" w14:textId="2EE6CF04" w:rsidR="005D30B2" w:rsidRPr="00096186" w:rsidRDefault="0076458F" w:rsidP="0072122F">
            <w:pPr>
              <w:jc w:val="both"/>
            </w:pPr>
            <w:r>
              <w:t>Luftmængde (Nm</w:t>
            </w:r>
            <w:r w:rsidRPr="005B7EA3">
              <w:rPr>
                <w:vertAlign w:val="superscript"/>
              </w:rPr>
              <w:t>3</w:t>
            </w:r>
            <w:r w:rsidR="00096186">
              <w:t>/h)</w:t>
            </w:r>
          </w:p>
        </w:tc>
        <w:tc>
          <w:tcPr>
            <w:tcW w:w="1843" w:type="dxa"/>
          </w:tcPr>
          <w:p w14:paraId="07E3FCF8" w14:textId="3774DF5A" w:rsidR="005D30B2" w:rsidRDefault="00842016" w:rsidP="00AD17EA">
            <w:pPr>
              <w:jc w:val="center"/>
            </w:pPr>
            <w:r>
              <w:t>2.700</w:t>
            </w:r>
          </w:p>
        </w:tc>
        <w:tc>
          <w:tcPr>
            <w:tcW w:w="1984" w:type="dxa"/>
          </w:tcPr>
          <w:p w14:paraId="506C582F" w14:textId="124D23A9" w:rsidR="005D30B2" w:rsidRDefault="00842016" w:rsidP="00AD17EA">
            <w:pPr>
              <w:jc w:val="center"/>
            </w:pPr>
            <w:r>
              <w:t>66.000</w:t>
            </w:r>
          </w:p>
        </w:tc>
        <w:tc>
          <w:tcPr>
            <w:tcW w:w="2150" w:type="dxa"/>
          </w:tcPr>
          <w:p w14:paraId="677FF5B6" w14:textId="1F64096B" w:rsidR="005D30B2" w:rsidRDefault="00842016" w:rsidP="00AD17EA">
            <w:pPr>
              <w:jc w:val="center"/>
            </w:pPr>
            <w:r>
              <w:t>66.000</w:t>
            </w:r>
          </w:p>
        </w:tc>
      </w:tr>
      <w:tr w:rsidR="005D30B2" w14:paraId="7A7A981C" w14:textId="77777777" w:rsidTr="00AD17EA">
        <w:tc>
          <w:tcPr>
            <w:tcW w:w="3539" w:type="dxa"/>
          </w:tcPr>
          <w:p w14:paraId="78F2AC68" w14:textId="5E6D6A83" w:rsidR="005D30B2" w:rsidRDefault="0076458F" w:rsidP="0072122F">
            <w:pPr>
              <w:jc w:val="both"/>
            </w:pPr>
            <w:r>
              <w:t>Lugtkoncentration (LE/</w:t>
            </w:r>
            <w:r w:rsidR="00096186">
              <w:t>Nm</w:t>
            </w:r>
            <w:r w:rsidR="00096186" w:rsidRPr="00096186">
              <w:rPr>
                <w:vertAlign w:val="superscript"/>
              </w:rPr>
              <w:t>3</w:t>
            </w:r>
            <w:r>
              <w:t>)</w:t>
            </w:r>
          </w:p>
        </w:tc>
        <w:tc>
          <w:tcPr>
            <w:tcW w:w="1843" w:type="dxa"/>
          </w:tcPr>
          <w:p w14:paraId="10CD0F4A" w14:textId="0CED61E8" w:rsidR="005D30B2" w:rsidRDefault="00842016" w:rsidP="00AD17EA">
            <w:pPr>
              <w:jc w:val="center"/>
            </w:pPr>
            <w:r>
              <w:t>5.400</w:t>
            </w:r>
          </w:p>
        </w:tc>
        <w:tc>
          <w:tcPr>
            <w:tcW w:w="1984" w:type="dxa"/>
          </w:tcPr>
          <w:p w14:paraId="25D046F4" w14:textId="3E270403" w:rsidR="005D30B2" w:rsidRDefault="00842016" w:rsidP="00AD17EA">
            <w:pPr>
              <w:jc w:val="center"/>
            </w:pPr>
            <w:r>
              <w:t>1.600</w:t>
            </w:r>
          </w:p>
        </w:tc>
        <w:tc>
          <w:tcPr>
            <w:tcW w:w="2150" w:type="dxa"/>
          </w:tcPr>
          <w:p w14:paraId="423EB38A" w14:textId="2B949442" w:rsidR="005D30B2" w:rsidRDefault="00AD17EA" w:rsidP="00AD17EA">
            <w:pPr>
              <w:jc w:val="center"/>
            </w:pPr>
            <w:r>
              <w:t>3.700</w:t>
            </w:r>
          </w:p>
        </w:tc>
      </w:tr>
      <w:tr w:rsidR="005D30B2" w14:paraId="28CB101D" w14:textId="77777777" w:rsidTr="00AD17EA">
        <w:tc>
          <w:tcPr>
            <w:tcW w:w="3539" w:type="dxa"/>
          </w:tcPr>
          <w:p w14:paraId="4C2A685A" w14:textId="61B41938" w:rsidR="005D30B2" w:rsidRDefault="005B7EA3" w:rsidP="0072122F">
            <w:pPr>
              <w:jc w:val="both"/>
            </w:pPr>
            <w:r>
              <w:t>Lugtemission (LE/s)</w:t>
            </w:r>
          </w:p>
        </w:tc>
        <w:tc>
          <w:tcPr>
            <w:tcW w:w="1843" w:type="dxa"/>
          </w:tcPr>
          <w:p w14:paraId="11F21A0B" w14:textId="1DF312C7" w:rsidR="005D30B2" w:rsidRDefault="00AD17EA" w:rsidP="00AD17EA">
            <w:pPr>
              <w:jc w:val="center"/>
            </w:pPr>
            <w:r>
              <w:t>4.100</w:t>
            </w:r>
          </w:p>
        </w:tc>
        <w:tc>
          <w:tcPr>
            <w:tcW w:w="1984" w:type="dxa"/>
          </w:tcPr>
          <w:p w14:paraId="0FDDC734" w14:textId="309302DF" w:rsidR="005D30B2" w:rsidRDefault="00AD17EA" w:rsidP="00AD17EA">
            <w:pPr>
              <w:jc w:val="center"/>
            </w:pPr>
            <w:r>
              <w:t>29.300</w:t>
            </w:r>
          </w:p>
        </w:tc>
        <w:tc>
          <w:tcPr>
            <w:tcW w:w="2150" w:type="dxa"/>
          </w:tcPr>
          <w:p w14:paraId="4A2FDA00" w14:textId="5F564DD7" w:rsidR="005D30B2" w:rsidRDefault="00AD17EA" w:rsidP="00AD17EA">
            <w:pPr>
              <w:jc w:val="center"/>
            </w:pPr>
            <w:r>
              <w:t>67.800</w:t>
            </w:r>
          </w:p>
        </w:tc>
      </w:tr>
      <w:tr w:rsidR="005D30B2" w14:paraId="7FEEB4B6" w14:textId="77777777" w:rsidTr="00AD17EA">
        <w:tc>
          <w:tcPr>
            <w:tcW w:w="3539" w:type="dxa"/>
          </w:tcPr>
          <w:p w14:paraId="1135E169" w14:textId="2891CE9E" w:rsidR="005D30B2" w:rsidRPr="00842016" w:rsidRDefault="005B7EA3" w:rsidP="0072122F">
            <w:pPr>
              <w:jc w:val="both"/>
            </w:pPr>
            <w:r w:rsidRPr="00842016">
              <w:t xml:space="preserve">Indsatte stofmængder for lugt i OML (LE/s) x </w:t>
            </w:r>
            <w:r w:rsidRPr="00842016">
              <w:rPr>
                <w:rFonts w:cs="Arial"/>
              </w:rPr>
              <w:t>√60</w:t>
            </w:r>
          </w:p>
        </w:tc>
        <w:tc>
          <w:tcPr>
            <w:tcW w:w="1843" w:type="dxa"/>
          </w:tcPr>
          <w:p w14:paraId="5B152773" w14:textId="0C7F2ACD" w:rsidR="005D30B2" w:rsidRDefault="00AD17EA" w:rsidP="00AD17EA">
            <w:pPr>
              <w:jc w:val="center"/>
            </w:pPr>
            <w:r>
              <w:t>31.500</w:t>
            </w:r>
          </w:p>
        </w:tc>
        <w:tc>
          <w:tcPr>
            <w:tcW w:w="1984" w:type="dxa"/>
          </w:tcPr>
          <w:p w14:paraId="55974A5B" w14:textId="3093A424" w:rsidR="005D30B2" w:rsidRDefault="00AD17EA" w:rsidP="00AD17EA">
            <w:pPr>
              <w:jc w:val="center"/>
            </w:pPr>
            <w:r>
              <w:t>227.000</w:t>
            </w:r>
          </w:p>
        </w:tc>
        <w:tc>
          <w:tcPr>
            <w:tcW w:w="2150" w:type="dxa"/>
          </w:tcPr>
          <w:p w14:paraId="280C6E42" w14:textId="77E82EB6" w:rsidR="005D30B2" w:rsidRDefault="00AD17EA" w:rsidP="00AD17EA">
            <w:pPr>
              <w:jc w:val="center"/>
            </w:pPr>
            <w:r>
              <w:t>525.400</w:t>
            </w:r>
          </w:p>
        </w:tc>
      </w:tr>
      <w:tr w:rsidR="005D30B2" w14:paraId="4DDD6C97" w14:textId="77777777" w:rsidTr="00AD17EA">
        <w:tc>
          <w:tcPr>
            <w:tcW w:w="3539" w:type="dxa"/>
          </w:tcPr>
          <w:p w14:paraId="0397A90D" w14:textId="57EA0864" w:rsidR="005D30B2" w:rsidRDefault="00842016" w:rsidP="0072122F">
            <w:pPr>
              <w:jc w:val="both"/>
            </w:pPr>
            <w:r>
              <w:t>Svovlbrinte (mg/Nm</w:t>
            </w:r>
            <w:r w:rsidRPr="00842016">
              <w:rPr>
                <w:vertAlign w:val="superscript"/>
              </w:rPr>
              <w:t>3</w:t>
            </w:r>
            <w:r>
              <w:t>)</w:t>
            </w:r>
          </w:p>
        </w:tc>
        <w:tc>
          <w:tcPr>
            <w:tcW w:w="1843" w:type="dxa"/>
          </w:tcPr>
          <w:p w14:paraId="6C3CFFCF" w14:textId="2154EB9D" w:rsidR="005D30B2" w:rsidRDefault="00AD17EA" w:rsidP="00AD17EA">
            <w:pPr>
              <w:jc w:val="center"/>
            </w:pPr>
            <w:r>
              <w:t>5</w:t>
            </w:r>
          </w:p>
        </w:tc>
        <w:tc>
          <w:tcPr>
            <w:tcW w:w="1984" w:type="dxa"/>
          </w:tcPr>
          <w:p w14:paraId="7B2E88DA" w14:textId="51DFA44D" w:rsidR="005D30B2" w:rsidRDefault="00AD17EA" w:rsidP="00AD17EA">
            <w:pPr>
              <w:jc w:val="center"/>
            </w:pPr>
            <w:r>
              <w:t>-</w:t>
            </w:r>
          </w:p>
        </w:tc>
        <w:tc>
          <w:tcPr>
            <w:tcW w:w="2150" w:type="dxa"/>
          </w:tcPr>
          <w:p w14:paraId="43451FB0" w14:textId="0BAEF5A4" w:rsidR="005D30B2" w:rsidRDefault="00AD17EA" w:rsidP="00AD17EA">
            <w:pPr>
              <w:jc w:val="center"/>
            </w:pPr>
            <w:r>
              <w:t>-</w:t>
            </w:r>
          </w:p>
        </w:tc>
      </w:tr>
      <w:tr w:rsidR="00842016" w14:paraId="152379B3" w14:textId="77777777" w:rsidTr="00AD17EA">
        <w:tc>
          <w:tcPr>
            <w:tcW w:w="3539" w:type="dxa"/>
          </w:tcPr>
          <w:p w14:paraId="7A3B23C7" w14:textId="716F4480" w:rsidR="00842016" w:rsidRDefault="00842016" w:rsidP="0072122F">
            <w:pPr>
              <w:jc w:val="both"/>
            </w:pPr>
            <w:r>
              <w:t>Afkasthøjde (meter over terræn)</w:t>
            </w:r>
          </w:p>
        </w:tc>
        <w:tc>
          <w:tcPr>
            <w:tcW w:w="1843" w:type="dxa"/>
          </w:tcPr>
          <w:p w14:paraId="49D8744A" w14:textId="255FB05C" w:rsidR="00842016" w:rsidRDefault="00AD17EA" w:rsidP="00AD17EA">
            <w:pPr>
              <w:jc w:val="center"/>
            </w:pPr>
            <w:r>
              <w:t>20</w:t>
            </w:r>
          </w:p>
        </w:tc>
        <w:tc>
          <w:tcPr>
            <w:tcW w:w="1984" w:type="dxa"/>
          </w:tcPr>
          <w:p w14:paraId="0FF22369" w14:textId="31A8E9D0" w:rsidR="00842016" w:rsidRDefault="00AD17EA" w:rsidP="00AD17EA">
            <w:pPr>
              <w:jc w:val="center"/>
            </w:pPr>
            <w:r>
              <w:t>30</w:t>
            </w:r>
          </w:p>
        </w:tc>
        <w:tc>
          <w:tcPr>
            <w:tcW w:w="2150" w:type="dxa"/>
          </w:tcPr>
          <w:p w14:paraId="57453588" w14:textId="06F87715" w:rsidR="00842016" w:rsidRDefault="00AD17EA" w:rsidP="00AD17EA">
            <w:pPr>
              <w:jc w:val="center"/>
            </w:pPr>
            <w:r>
              <w:t>43</w:t>
            </w:r>
          </w:p>
        </w:tc>
      </w:tr>
      <w:tr w:rsidR="00842016" w14:paraId="5C00FF03" w14:textId="77777777" w:rsidTr="00AD17EA">
        <w:tc>
          <w:tcPr>
            <w:tcW w:w="3539" w:type="dxa"/>
          </w:tcPr>
          <w:p w14:paraId="52B15C82" w14:textId="0B890817" w:rsidR="00842016" w:rsidRDefault="00842016" w:rsidP="0072122F">
            <w:pPr>
              <w:jc w:val="both"/>
            </w:pPr>
            <w:r>
              <w:t>Røggastemperatur i afkast (</w:t>
            </w:r>
            <w:proofErr w:type="spellStart"/>
            <w:r w:rsidRPr="00842016">
              <w:rPr>
                <w:vertAlign w:val="superscript"/>
              </w:rPr>
              <w:t>o</w:t>
            </w:r>
            <w:r>
              <w:t>C</w:t>
            </w:r>
            <w:proofErr w:type="spellEnd"/>
            <w:r>
              <w:t>)</w:t>
            </w:r>
          </w:p>
        </w:tc>
        <w:tc>
          <w:tcPr>
            <w:tcW w:w="1843" w:type="dxa"/>
          </w:tcPr>
          <w:p w14:paraId="7936D525" w14:textId="7CF61619" w:rsidR="00842016" w:rsidRDefault="00AD17EA" w:rsidP="00AD17EA">
            <w:pPr>
              <w:jc w:val="center"/>
            </w:pPr>
            <w:r>
              <w:t>15</w:t>
            </w:r>
          </w:p>
        </w:tc>
        <w:tc>
          <w:tcPr>
            <w:tcW w:w="1984" w:type="dxa"/>
          </w:tcPr>
          <w:p w14:paraId="479BD830" w14:textId="1F504A0C" w:rsidR="00842016" w:rsidRDefault="00AD17EA" w:rsidP="00AD17EA">
            <w:pPr>
              <w:jc w:val="center"/>
            </w:pPr>
            <w:r>
              <w:t>15</w:t>
            </w:r>
          </w:p>
        </w:tc>
        <w:tc>
          <w:tcPr>
            <w:tcW w:w="2150" w:type="dxa"/>
          </w:tcPr>
          <w:p w14:paraId="40C18B12" w14:textId="2D32CFA9" w:rsidR="00842016" w:rsidRDefault="00AD17EA" w:rsidP="00AD17EA">
            <w:pPr>
              <w:jc w:val="center"/>
            </w:pPr>
            <w:r>
              <w:t>15</w:t>
            </w:r>
          </w:p>
        </w:tc>
      </w:tr>
      <w:tr w:rsidR="00842016" w14:paraId="3F1528E5" w14:textId="77777777" w:rsidTr="00AD17EA">
        <w:tc>
          <w:tcPr>
            <w:tcW w:w="3539" w:type="dxa"/>
          </w:tcPr>
          <w:p w14:paraId="01B39A3F" w14:textId="19688ABD" w:rsidR="00842016" w:rsidRDefault="00842016" w:rsidP="0072122F">
            <w:pPr>
              <w:jc w:val="both"/>
            </w:pPr>
            <w:r>
              <w:t>Diameter i afkast indvendig og udvendig i m</w:t>
            </w:r>
          </w:p>
        </w:tc>
        <w:tc>
          <w:tcPr>
            <w:tcW w:w="1843" w:type="dxa"/>
          </w:tcPr>
          <w:p w14:paraId="62311B3B" w14:textId="4014A0ED" w:rsidR="00842016" w:rsidRDefault="00AD17EA" w:rsidP="00AD17EA">
            <w:pPr>
              <w:jc w:val="center"/>
            </w:pPr>
            <w:r>
              <w:t>0,5 / 0,6</w:t>
            </w:r>
          </w:p>
        </w:tc>
        <w:tc>
          <w:tcPr>
            <w:tcW w:w="1984" w:type="dxa"/>
          </w:tcPr>
          <w:p w14:paraId="10EE970E" w14:textId="5B7832FF" w:rsidR="00842016" w:rsidRDefault="00AD17EA" w:rsidP="00AD17EA">
            <w:pPr>
              <w:jc w:val="center"/>
            </w:pPr>
            <w:r>
              <w:t>1,30 / 1,45</w:t>
            </w:r>
          </w:p>
        </w:tc>
        <w:tc>
          <w:tcPr>
            <w:tcW w:w="2150" w:type="dxa"/>
          </w:tcPr>
          <w:p w14:paraId="2C25BECA" w14:textId="4F7BCE28" w:rsidR="00842016" w:rsidRDefault="00AD17EA" w:rsidP="00AD17EA">
            <w:pPr>
              <w:jc w:val="center"/>
            </w:pPr>
            <w:r>
              <w:t>1,30 / 1,45</w:t>
            </w:r>
          </w:p>
        </w:tc>
      </w:tr>
    </w:tbl>
    <w:p w14:paraId="3D560600" w14:textId="17C3F03C" w:rsidR="005D30B2" w:rsidRPr="00841364" w:rsidRDefault="00AD17EA" w:rsidP="0072122F">
      <w:pPr>
        <w:jc w:val="both"/>
        <w:rPr>
          <w:i/>
          <w:iCs/>
          <w:sz w:val="16"/>
          <w:szCs w:val="16"/>
        </w:rPr>
      </w:pPr>
      <w:r w:rsidRPr="001A6510">
        <w:rPr>
          <w:sz w:val="16"/>
          <w:szCs w:val="16"/>
        </w:rPr>
        <w:t xml:space="preserve">Tabel </w:t>
      </w:r>
      <w:r w:rsidR="001A6510" w:rsidRPr="001A6510">
        <w:rPr>
          <w:sz w:val="16"/>
          <w:szCs w:val="16"/>
        </w:rPr>
        <w:t>1</w:t>
      </w:r>
      <w:r w:rsidRPr="003C6094">
        <w:rPr>
          <w:sz w:val="16"/>
          <w:szCs w:val="16"/>
        </w:rPr>
        <w:t xml:space="preserve">: </w:t>
      </w:r>
      <w:r w:rsidRPr="00841364">
        <w:rPr>
          <w:i/>
          <w:iCs/>
          <w:sz w:val="16"/>
          <w:szCs w:val="16"/>
        </w:rPr>
        <w:t>Anvendte forudsætninger til OML</w:t>
      </w:r>
      <w:r w:rsidR="00DC6E36">
        <w:rPr>
          <w:i/>
          <w:iCs/>
          <w:sz w:val="16"/>
          <w:szCs w:val="16"/>
        </w:rPr>
        <w:t>-</w:t>
      </w:r>
      <w:r w:rsidRPr="00841364">
        <w:rPr>
          <w:i/>
          <w:iCs/>
          <w:sz w:val="16"/>
          <w:szCs w:val="16"/>
        </w:rPr>
        <w:t>beregninger</w:t>
      </w:r>
    </w:p>
    <w:p w14:paraId="2FA1E49C" w14:textId="70CC1241" w:rsidR="00AD17EA" w:rsidRDefault="00AD17EA" w:rsidP="00FF3813">
      <w:pPr>
        <w:ind w:right="28"/>
        <w:jc w:val="both"/>
      </w:pPr>
    </w:p>
    <w:p w14:paraId="06E7CD62" w14:textId="0EA0205C" w:rsidR="00996CFA" w:rsidRPr="009D2A1F" w:rsidRDefault="00996CFA" w:rsidP="00FF3813">
      <w:pPr>
        <w:ind w:right="28"/>
        <w:jc w:val="both"/>
        <w:rPr>
          <w:u w:val="single"/>
        </w:rPr>
      </w:pPr>
      <w:r>
        <w:rPr>
          <w:u w:val="single"/>
        </w:rPr>
        <w:t>Resultat af OML-beregning – lugt</w:t>
      </w:r>
    </w:p>
    <w:p w14:paraId="5A829105" w14:textId="0EE68255" w:rsidR="00905E44" w:rsidRPr="00905E44" w:rsidRDefault="00DC4C72" w:rsidP="00FF3813">
      <w:pPr>
        <w:ind w:right="28"/>
        <w:jc w:val="both"/>
      </w:pPr>
      <w:r>
        <w:t>Grænseværdier fastsat i mi</w:t>
      </w:r>
      <w:r w:rsidR="00905E44" w:rsidRPr="00905E44">
        <w:t>ljøgodkendelsen</w:t>
      </w:r>
      <w:r>
        <w:t xml:space="preserve"> fra 2016 </w:t>
      </w:r>
      <w:r w:rsidR="00905E44" w:rsidRPr="00905E44">
        <w:t>og de OML</w:t>
      </w:r>
      <w:r w:rsidR="00DC6E36">
        <w:t>-</w:t>
      </w:r>
      <w:r w:rsidR="00905E44" w:rsidRPr="00905E44">
        <w:t>beregnede immissioner for lugt ved de omboende fremgår af nedenstående tabel</w:t>
      </w:r>
      <w:r w:rsidR="001A6510">
        <w:t xml:space="preserve"> 2</w:t>
      </w:r>
      <w:r w:rsidR="00905E44" w:rsidRPr="00905E44">
        <w:t>. De beregnede immissioner/lugtkoncentrationsbidrag er beregnet som 99 % fraktiler jf. OML-modellen</w:t>
      </w:r>
      <w:r>
        <w:t>.</w:t>
      </w:r>
    </w:p>
    <w:p w14:paraId="18660C51" w14:textId="30062C8F" w:rsidR="00905E44" w:rsidRPr="00FF3813" w:rsidRDefault="00905E44" w:rsidP="00FF3813">
      <w:pPr>
        <w:ind w:right="28"/>
        <w:jc w:val="both"/>
      </w:pPr>
    </w:p>
    <w:tbl>
      <w:tblPr>
        <w:tblStyle w:val="Tabel-Gitter"/>
        <w:tblW w:w="0" w:type="auto"/>
        <w:tblLook w:val="04A0" w:firstRow="1" w:lastRow="0" w:firstColumn="1" w:lastColumn="0" w:noHBand="0" w:noVBand="1"/>
      </w:tblPr>
      <w:tblGrid>
        <w:gridCol w:w="2830"/>
        <w:gridCol w:w="993"/>
        <w:gridCol w:w="1134"/>
        <w:gridCol w:w="2268"/>
        <w:gridCol w:w="2268"/>
      </w:tblGrid>
      <w:tr w:rsidR="00356383" w:rsidRPr="00FF3813" w14:paraId="025ADAC2" w14:textId="77777777" w:rsidTr="00BE563C">
        <w:tc>
          <w:tcPr>
            <w:tcW w:w="2830" w:type="dxa"/>
            <w:shd w:val="clear" w:color="auto" w:fill="D9D9D9" w:themeFill="background1" w:themeFillShade="D9"/>
          </w:tcPr>
          <w:p w14:paraId="7F7EC4F7" w14:textId="009DBD2D" w:rsidR="00356383" w:rsidRPr="00FF3813" w:rsidRDefault="00356383" w:rsidP="0072122F">
            <w:pPr>
              <w:jc w:val="both"/>
            </w:pPr>
            <w:r w:rsidRPr="00FF3813">
              <w:t>Parameter</w:t>
            </w:r>
          </w:p>
        </w:tc>
        <w:tc>
          <w:tcPr>
            <w:tcW w:w="993" w:type="dxa"/>
            <w:shd w:val="clear" w:color="auto" w:fill="D9D9D9" w:themeFill="background1" w:themeFillShade="D9"/>
          </w:tcPr>
          <w:p w14:paraId="3D572F9E" w14:textId="6BAD19A6" w:rsidR="00356383" w:rsidRPr="00FF3813" w:rsidRDefault="00356383" w:rsidP="0039585B">
            <w:pPr>
              <w:jc w:val="center"/>
            </w:pPr>
            <w:r w:rsidRPr="00FF3813">
              <w:t>Afstand</w:t>
            </w:r>
          </w:p>
        </w:tc>
        <w:tc>
          <w:tcPr>
            <w:tcW w:w="1134" w:type="dxa"/>
            <w:shd w:val="clear" w:color="auto" w:fill="D9D9D9" w:themeFill="background1" w:themeFillShade="D9"/>
          </w:tcPr>
          <w:p w14:paraId="54CA8BDA" w14:textId="3D5A56EB" w:rsidR="00356383" w:rsidRPr="00FF3813" w:rsidRDefault="00356383" w:rsidP="0039585B">
            <w:pPr>
              <w:jc w:val="center"/>
            </w:pPr>
            <w:r w:rsidRPr="00FF3813">
              <w:t>B-værdi</w:t>
            </w:r>
          </w:p>
        </w:tc>
        <w:tc>
          <w:tcPr>
            <w:tcW w:w="2268" w:type="dxa"/>
            <w:shd w:val="clear" w:color="auto" w:fill="D9D9D9" w:themeFill="background1" w:themeFillShade="D9"/>
          </w:tcPr>
          <w:p w14:paraId="7D4F40D6" w14:textId="77777777" w:rsidR="00356383" w:rsidRPr="00FF3813" w:rsidRDefault="00356383" w:rsidP="0039585B">
            <w:pPr>
              <w:jc w:val="center"/>
            </w:pPr>
            <w:r w:rsidRPr="00FF3813">
              <w:t>Beregnet immission</w:t>
            </w:r>
          </w:p>
          <w:p w14:paraId="796400A9" w14:textId="10D8727B" w:rsidR="00356383" w:rsidRPr="00FF3813" w:rsidRDefault="00356383" w:rsidP="0039585B">
            <w:pPr>
              <w:jc w:val="center"/>
            </w:pPr>
            <w:r w:rsidRPr="00FF3813">
              <w:t>Scenarie 1</w:t>
            </w:r>
          </w:p>
        </w:tc>
        <w:tc>
          <w:tcPr>
            <w:tcW w:w="2268" w:type="dxa"/>
            <w:shd w:val="clear" w:color="auto" w:fill="D9D9D9" w:themeFill="background1" w:themeFillShade="D9"/>
          </w:tcPr>
          <w:p w14:paraId="0AB8D24E" w14:textId="77777777" w:rsidR="00356383" w:rsidRPr="00FF3813" w:rsidRDefault="00356383" w:rsidP="0039585B">
            <w:pPr>
              <w:jc w:val="center"/>
            </w:pPr>
            <w:r w:rsidRPr="00FF3813">
              <w:t>Beregnet immission</w:t>
            </w:r>
          </w:p>
          <w:p w14:paraId="0C7A44C4" w14:textId="7732FA85" w:rsidR="00356383" w:rsidRPr="00FF3813" w:rsidRDefault="00356383" w:rsidP="0039585B">
            <w:pPr>
              <w:jc w:val="center"/>
            </w:pPr>
            <w:r w:rsidRPr="00FF3813">
              <w:t>Scenarie 2</w:t>
            </w:r>
          </w:p>
        </w:tc>
      </w:tr>
      <w:tr w:rsidR="001016B1" w:rsidRPr="00FF3813" w14:paraId="190EC103" w14:textId="77777777" w:rsidTr="00BE563C">
        <w:tc>
          <w:tcPr>
            <w:tcW w:w="2830" w:type="dxa"/>
            <w:shd w:val="clear" w:color="auto" w:fill="D9D9D9" w:themeFill="background1" w:themeFillShade="D9"/>
          </w:tcPr>
          <w:p w14:paraId="338029D3" w14:textId="3097012B" w:rsidR="001016B1" w:rsidRPr="00FF3813" w:rsidRDefault="001016B1" w:rsidP="0072122F">
            <w:pPr>
              <w:jc w:val="both"/>
            </w:pPr>
            <w:r w:rsidRPr="00FF3813">
              <w:t>Enhed</w:t>
            </w:r>
          </w:p>
        </w:tc>
        <w:tc>
          <w:tcPr>
            <w:tcW w:w="993" w:type="dxa"/>
            <w:shd w:val="clear" w:color="auto" w:fill="D9D9D9" w:themeFill="background1" w:themeFillShade="D9"/>
          </w:tcPr>
          <w:p w14:paraId="56D14537" w14:textId="2C14AE88" w:rsidR="001016B1" w:rsidRPr="00FF3813" w:rsidRDefault="001016B1" w:rsidP="0039585B">
            <w:pPr>
              <w:jc w:val="center"/>
            </w:pPr>
            <w:r w:rsidRPr="00FF3813">
              <w:t>m</w:t>
            </w:r>
          </w:p>
        </w:tc>
        <w:tc>
          <w:tcPr>
            <w:tcW w:w="1134" w:type="dxa"/>
            <w:shd w:val="clear" w:color="auto" w:fill="D9D9D9" w:themeFill="background1" w:themeFillShade="D9"/>
          </w:tcPr>
          <w:p w14:paraId="35592659" w14:textId="36C1BDAB" w:rsidR="001016B1" w:rsidRPr="00FF3813" w:rsidRDefault="001016B1" w:rsidP="0039585B">
            <w:pPr>
              <w:jc w:val="center"/>
            </w:pPr>
            <w:r w:rsidRPr="00FF3813">
              <w:t>LE/m</w:t>
            </w:r>
            <w:r w:rsidRPr="00FF3813">
              <w:rPr>
                <w:vertAlign w:val="superscript"/>
              </w:rPr>
              <w:t>3</w:t>
            </w:r>
          </w:p>
        </w:tc>
        <w:tc>
          <w:tcPr>
            <w:tcW w:w="2268" w:type="dxa"/>
            <w:shd w:val="clear" w:color="auto" w:fill="D9D9D9" w:themeFill="background1" w:themeFillShade="D9"/>
          </w:tcPr>
          <w:p w14:paraId="3820F63B" w14:textId="54538EBB" w:rsidR="001016B1" w:rsidRPr="00FF3813" w:rsidRDefault="001016B1" w:rsidP="0039585B">
            <w:pPr>
              <w:jc w:val="center"/>
            </w:pPr>
            <w:r w:rsidRPr="00FF3813">
              <w:t>LE/m</w:t>
            </w:r>
            <w:r w:rsidRPr="00FF3813">
              <w:rPr>
                <w:vertAlign w:val="superscript"/>
              </w:rPr>
              <w:t>3</w:t>
            </w:r>
          </w:p>
        </w:tc>
        <w:tc>
          <w:tcPr>
            <w:tcW w:w="2268" w:type="dxa"/>
            <w:shd w:val="clear" w:color="auto" w:fill="D9D9D9" w:themeFill="background1" w:themeFillShade="D9"/>
          </w:tcPr>
          <w:p w14:paraId="6392FD5D" w14:textId="4263EB20" w:rsidR="001016B1" w:rsidRPr="00FF3813" w:rsidRDefault="001016B1" w:rsidP="0039585B">
            <w:pPr>
              <w:jc w:val="center"/>
            </w:pPr>
            <w:r w:rsidRPr="00FF3813">
              <w:t>LE/m</w:t>
            </w:r>
            <w:r w:rsidRPr="00FF3813">
              <w:rPr>
                <w:vertAlign w:val="superscript"/>
              </w:rPr>
              <w:t>3</w:t>
            </w:r>
          </w:p>
        </w:tc>
      </w:tr>
      <w:tr w:rsidR="00356383" w:rsidRPr="00FF3813" w14:paraId="0D28D6DD" w14:textId="77777777" w:rsidTr="00BE563C">
        <w:tc>
          <w:tcPr>
            <w:tcW w:w="2830" w:type="dxa"/>
          </w:tcPr>
          <w:p w14:paraId="2E87AC9B" w14:textId="5116106E" w:rsidR="00356383" w:rsidRPr="00FF3813" w:rsidRDefault="00356383" w:rsidP="0072122F">
            <w:pPr>
              <w:jc w:val="both"/>
            </w:pPr>
            <w:r w:rsidRPr="00FF3813">
              <w:t>Enkeltbolig i landzone</w:t>
            </w:r>
            <w:r w:rsidR="001016B1" w:rsidRPr="00FF3813">
              <w:t>:</w:t>
            </w:r>
          </w:p>
          <w:p w14:paraId="568136CF" w14:textId="72650C01" w:rsidR="001016B1" w:rsidRPr="00FF3813" w:rsidRDefault="001016B1" w:rsidP="001016B1">
            <w:pPr>
              <w:pStyle w:val="Listeafsnit"/>
              <w:numPr>
                <w:ilvl w:val="0"/>
                <w:numId w:val="10"/>
              </w:numPr>
              <w:jc w:val="both"/>
            </w:pPr>
            <w:proofErr w:type="spellStart"/>
            <w:r w:rsidRPr="00FF3813">
              <w:t>Lundevej</w:t>
            </w:r>
            <w:proofErr w:type="spellEnd"/>
            <w:r w:rsidRPr="00FF3813">
              <w:t xml:space="preserve"> 28</w:t>
            </w:r>
          </w:p>
          <w:p w14:paraId="298A7CCC" w14:textId="0B31C4A4" w:rsidR="001016B1" w:rsidRPr="00FF3813" w:rsidRDefault="001016B1" w:rsidP="001016B1">
            <w:pPr>
              <w:pStyle w:val="Listeafsnit"/>
              <w:numPr>
                <w:ilvl w:val="0"/>
                <w:numId w:val="10"/>
              </w:numPr>
              <w:jc w:val="both"/>
            </w:pPr>
            <w:r w:rsidRPr="00FF3813">
              <w:t>Grimstrupvej 125</w:t>
            </w:r>
          </w:p>
          <w:p w14:paraId="0F51791C" w14:textId="3A8458A6" w:rsidR="001016B1" w:rsidRPr="00FF3813" w:rsidRDefault="001016B1" w:rsidP="001016B1">
            <w:pPr>
              <w:pStyle w:val="Listeafsnit"/>
              <w:numPr>
                <w:ilvl w:val="0"/>
                <w:numId w:val="10"/>
              </w:numPr>
              <w:jc w:val="both"/>
            </w:pPr>
            <w:r w:rsidRPr="00FF3813">
              <w:t>Sadderupvej 1</w:t>
            </w:r>
          </w:p>
          <w:p w14:paraId="7286E48B" w14:textId="3D73DDC9" w:rsidR="00356383" w:rsidRPr="00FF3813" w:rsidRDefault="001016B1" w:rsidP="00BE563C">
            <w:pPr>
              <w:pStyle w:val="Listeafsnit"/>
              <w:numPr>
                <w:ilvl w:val="0"/>
                <w:numId w:val="10"/>
              </w:numPr>
              <w:jc w:val="both"/>
            </w:pPr>
            <w:proofErr w:type="spellStart"/>
            <w:r w:rsidRPr="00FF3813">
              <w:t>Lundevej</w:t>
            </w:r>
            <w:proofErr w:type="spellEnd"/>
            <w:r w:rsidRPr="00FF3813">
              <w:t xml:space="preserve"> 25</w:t>
            </w:r>
          </w:p>
        </w:tc>
        <w:tc>
          <w:tcPr>
            <w:tcW w:w="993" w:type="dxa"/>
          </w:tcPr>
          <w:p w14:paraId="0ED5DC5F" w14:textId="77777777" w:rsidR="00BE563C" w:rsidRPr="00FF3813" w:rsidRDefault="00BE563C" w:rsidP="004139A0">
            <w:pPr>
              <w:jc w:val="center"/>
            </w:pPr>
          </w:p>
          <w:p w14:paraId="402EB687" w14:textId="18FF225C" w:rsidR="00356383" w:rsidRPr="00FF3813" w:rsidRDefault="001016B1" w:rsidP="004139A0">
            <w:pPr>
              <w:jc w:val="center"/>
            </w:pPr>
            <w:r w:rsidRPr="00FF3813">
              <w:t>390</w:t>
            </w:r>
          </w:p>
          <w:p w14:paraId="501710CF" w14:textId="77777777" w:rsidR="001016B1" w:rsidRPr="00FF3813" w:rsidRDefault="001016B1" w:rsidP="004139A0">
            <w:pPr>
              <w:jc w:val="center"/>
            </w:pPr>
            <w:r w:rsidRPr="00FF3813">
              <w:t>500</w:t>
            </w:r>
          </w:p>
          <w:p w14:paraId="5332B300" w14:textId="77777777" w:rsidR="001016B1" w:rsidRPr="00FF3813" w:rsidRDefault="001016B1" w:rsidP="004139A0">
            <w:pPr>
              <w:jc w:val="center"/>
            </w:pPr>
            <w:r w:rsidRPr="00FF3813">
              <w:t>570</w:t>
            </w:r>
          </w:p>
          <w:p w14:paraId="3BFA9ED0" w14:textId="2EA334C6" w:rsidR="001016B1" w:rsidRPr="00FF3813" w:rsidRDefault="001016B1" w:rsidP="004139A0">
            <w:pPr>
              <w:jc w:val="center"/>
            </w:pPr>
            <w:r w:rsidRPr="00FF3813">
              <w:t>620</w:t>
            </w:r>
          </w:p>
        </w:tc>
        <w:tc>
          <w:tcPr>
            <w:tcW w:w="1134" w:type="dxa"/>
          </w:tcPr>
          <w:p w14:paraId="357D3588" w14:textId="77777777" w:rsidR="00BE563C" w:rsidRPr="00FF3813" w:rsidRDefault="00BE563C" w:rsidP="004139A0">
            <w:pPr>
              <w:jc w:val="center"/>
            </w:pPr>
          </w:p>
          <w:p w14:paraId="5FC1C9E7" w14:textId="77777777" w:rsidR="00BE563C" w:rsidRPr="00FF3813" w:rsidRDefault="00BE563C" w:rsidP="004139A0">
            <w:pPr>
              <w:jc w:val="center"/>
            </w:pPr>
          </w:p>
          <w:p w14:paraId="18AB54C7" w14:textId="1F7B7EF2" w:rsidR="00356383" w:rsidRPr="00FF3813" w:rsidRDefault="001016B1" w:rsidP="004139A0">
            <w:pPr>
              <w:jc w:val="center"/>
            </w:pPr>
            <w:r w:rsidRPr="00FF3813">
              <w:t>10</w:t>
            </w:r>
          </w:p>
        </w:tc>
        <w:tc>
          <w:tcPr>
            <w:tcW w:w="2268" w:type="dxa"/>
          </w:tcPr>
          <w:p w14:paraId="0892FCE6" w14:textId="77777777" w:rsidR="00BE563C" w:rsidRPr="00FF3813" w:rsidRDefault="00BE563C" w:rsidP="004139A0">
            <w:pPr>
              <w:jc w:val="center"/>
            </w:pPr>
          </w:p>
          <w:p w14:paraId="0619FBBD" w14:textId="2110477B" w:rsidR="00356383" w:rsidRPr="00FF3813" w:rsidRDefault="001016B1" w:rsidP="004139A0">
            <w:pPr>
              <w:jc w:val="center"/>
            </w:pPr>
            <w:r w:rsidRPr="00FF3813">
              <w:t>9</w:t>
            </w:r>
          </w:p>
          <w:p w14:paraId="6FECDD90" w14:textId="77777777" w:rsidR="001016B1" w:rsidRPr="00FF3813" w:rsidRDefault="001016B1" w:rsidP="004139A0">
            <w:pPr>
              <w:jc w:val="center"/>
            </w:pPr>
            <w:r w:rsidRPr="00FF3813">
              <w:t>7</w:t>
            </w:r>
          </w:p>
          <w:p w14:paraId="6FA2E65F" w14:textId="77777777" w:rsidR="001016B1" w:rsidRPr="00FF3813" w:rsidRDefault="001016B1" w:rsidP="004139A0">
            <w:pPr>
              <w:jc w:val="center"/>
            </w:pPr>
            <w:r w:rsidRPr="00FF3813">
              <w:t>6</w:t>
            </w:r>
          </w:p>
          <w:p w14:paraId="7FE00725" w14:textId="576CBE5A" w:rsidR="001016B1" w:rsidRPr="00FF3813" w:rsidRDefault="001016B1" w:rsidP="004139A0">
            <w:pPr>
              <w:jc w:val="center"/>
            </w:pPr>
            <w:r w:rsidRPr="00FF3813">
              <w:t>6</w:t>
            </w:r>
          </w:p>
        </w:tc>
        <w:tc>
          <w:tcPr>
            <w:tcW w:w="2268" w:type="dxa"/>
          </w:tcPr>
          <w:p w14:paraId="3EA1E41B" w14:textId="77777777" w:rsidR="00BE563C" w:rsidRPr="00FF3813" w:rsidRDefault="00BE563C" w:rsidP="004139A0">
            <w:pPr>
              <w:jc w:val="center"/>
            </w:pPr>
          </w:p>
          <w:p w14:paraId="6103569D" w14:textId="09FCB469" w:rsidR="00356383" w:rsidRPr="00FF3813" w:rsidRDefault="001016B1" w:rsidP="004139A0">
            <w:pPr>
              <w:jc w:val="center"/>
            </w:pPr>
            <w:r w:rsidRPr="00FF3813">
              <w:t>10</w:t>
            </w:r>
          </w:p>
          <w:p w14:paraId="4100F9D2" w14:textId="77777777" w:rsidR="001016B1" w:rsidRPr="00FF3813" w:rsidRDefault="001016B1" w:rsidP="004139A0">
            <w:pPr>
              <w:jc w:val="center"/>
            </w:pPr>
            <w:r w:rsidRPr="00FF3813">
              <w:t>9</w:t>
            </w:r>
          </w:p>
          <w:p w14:paraId="45B5210C" w14:textId="77777777" w:rsidR="001016B1" w:rsidRPr="00FF3813" w:rsidRDefault="001016B1" w:rsidP="004139A0">
            <w:pPr>
              <w:jc w:val="center"/>
            </w:pPr>
            <w:r w:rsidRPr="00FF3813">
              <w:t>8</w:t>
            </w:r>
          </w:p>
          <w:p w14:paraId="507F00C4" w14:textId="50C1AF56" w:rsidR="001016B1" w:rsidRPr="00FF3813" w:rsidRDefault="001016B1" w:rsidP="004139A0">
            <w:pPr>
              <w:jc w:val="center"/>
            </w:pPr>
            <w:r w:rsidRPr="00FF3813">
              <w:t>7</w:t>
            </w:r>
          </w:p>
        </w:tc>
      </w:tr>
      <w:tr w:rsidR="00356383" w:rsidRPr="00FF3813" w14:paraId="7C5369A6" w14:textId="77777777" w:rsidTr="00BE563C">
        <w:tc>
          <w:tcPr>
            <w:tcW w:w="2830" w:type="dxa"/>
          </w:tcPr>
          <w:p w14:paraId="724842F7" w14:textId="77777777" w:rsidR="00356383" w:rsidRPr="00FF3813" w:rsidRDefault="001016B1" w:rsidP="0072122F">
            <w:pPr>
              <w:jc w:val="both"/>
            </w:pPr>
            <w:r w:rsidRPr="00FF3813">
              <w:t>Boligområde:</w:t>
            </w:r>
          </w:p>
          <w:p w14:paraId="72C79E72" w14:textId="00BA6ABF" w:rsidR="001016B1" w:rsidRPr="00FF3813" w:rsidRDefault="001016B1" w:rsidP="001016B1">
            <w:pPr>
              <w:pStyle w:val="Listeafsnit"/>
              <w:numPr>
                <w:ilvl w:val="0"/>
                <w:numId w:val="10"/>
              </w:numPr>
              <w:jc w:val="both"/>
            </w:pPr>
            <w:r w:rsidRPr="00FF3813">
              <w:t>Skads</w:t>
            </w:r>
          </w:p>
        </w:tc>
        <w:tc>
          <w:tcPr>
            <w:tcW w:w="993" w:type="dxa"/>
          </w:tcPr>
          <w:p w14:paraId="3F502821" w14:textId="77777777" w:rsidR="00BE563C" w:rsidRPr="00FF3813" w:rsidRDefault="00BE563C" w:rsidP="004139A0">
            <w:pPr>
              <w:jc w:val="center"/>
            </w:pPr>
          </w:p>
          <w:p w14:paraId="6F166429" w14:textId="286B8168" w:rsidR="00356383" w:rsidRPr="00FF3813" w:rsidRDefault="001016B1" w:rsidP="004139A0">
            <w:pPr>
              <w:jc w:val="center"/>
            </w:pPr>
            <w:r w:rsidRPr="00FF3813">
              <w:t>≥2.000</w:t>
            </w:r>
          </w:p>
        </w:tc>
        <w:tc>
          <w:tcPr>
            <w:tcW w:w="1134" w:type="dxa"/>
          </w:tcPr>
          <w:p w14:paraId="521FA7F6" w14:textId="77777777" w:rsidR="00BE563C" w:rsidRPr="00FF3813" w:rsidRDefault="00BE563C" w:rsidP="004139A0">
            <w:pPr>
              <w:jc w:val="center"/>
            </w:pPr>
          </w:p>
          <w:p w14:paraId="490D76B3" w14:textId="0120606B" w:rsidR="00356383" w:rsidRPr="00FF3813" w:rsidRDefault="001016B1" w:rsidP="004139A0">
            <w:pPr>
              <w:jc w:val="center"/>
            </w:pPr>
            <w:r w:rsidRPr="00FF3813">
              <w:t>5</w:t>
            </w:r>
          </w:p>
        </w:tc>
        <w:tc>
          <w:tcPr>
            <w:tcW w:w="2268" w:type="dxa"/>
          </w:tcPr>
          <w:p w14:paraId="4F1D2C45" w14:textId="77777777" w:rsidR="00BE563C" w:rsidRPr="00FF3813" w:rsidRDefault="00BE563C" w:rsidP="004139A0">
            <w:pPr>
              <w:jc w:val="center"/>
            </w:pPr>
          </w:p>
          <w:p w14:paraId="248F89F8" w14:textId="237B5FF6" w:rsidR="00356383" w:rsidRPr="00FF3813" w:rsidRDefault="001016B1" w:rsidP="004139A0">
            <w:pPr>
              <w:jc w:val="center"/>
            </w:pPr>
            <w:r w:rsidRPr="00FF3813">
              <w:t>2</w:t>
            </w:r>
          </w:p>
        </w:tc>
        <w:tc>
          <w:tcPr>
            <w:tcW w:w="2268" w:type="dxa"/>
          </w:tcPr>
          <w:p w14:paraId="5F2271D2" w14:textId="77777777" w:rsidR="00BE563C" w:rsidRPr="00FF3813" w:rsidRDefault="00BE563C" w:rsidP="004139A0">
            <w:pPr>
              <w:jc w:val="center"/>
            </w:pPr>
          </w:p>
          <w:p w14:paraId="31ACB9E0" w14:textId="2D382CFB" w:rsidR="00356383" w:rsidRPr="00FF3813" w:rsidRDefault="001016B1" w:rsidP="004139A0">
            <w:pPr>
              <w:jc w:val="center"/>
            </w:pPr>
            <w:r w:rsidRPr="00FF3813">
              <w:t>3</w:t>
            </w:r>
          </w:p>
        </w:tc>
      </w:tr>
      <w:tr w:rsidR="00356383" w:rsidRPr="00FF3813" w14:paraId="5E2417A5" w14:textId="77777777" w:rsidTr="00BE563C">
        <w:tc>
          <w:tcPr>
            <w:tcW w:w="2830" w:type="dxa"/>
          </w:tcPr>
          <w:p w14:paraId="5C384FBC" w14:textId="77777777" w:rsidR="00356383" w:rsidRPr="00FF3813" w:rsidRDefault="001016B1" w:rsidP="0072122F">
            <w:pPr>
              <w:jc w:val="both"/>
            </w:pPr>
            <w:r w:rsidRPr="00FF3813">
              <w:t>Erhvervsområde:</w:t>
            </w:r>
          </w:p>
          <w:p w14:paraId="2708F613" w14:textId="1873407B" w:rsidR="001016B1" w:rsidRPr="00FF3813" w:rsidRDefault="001016B1" w:rsidP="001016B1">
            <w:pPr>
              <w:pStyle w:val="Listeafsnit"/>
              <w:numPr>
                <w:ilvl w:val="0"/>
                <w:numId w:val="10"/>
              </w:numPr>
              <w:jc w:val="both"/>
            </w:pPr>
            <w:r w:rsidRPr="00FF3813">
              <w:t>Industriområde ved Korskroen</w:t>
            </w:r>
          </w:p>
        </w:tc>
        <w:tc>
          <w:tcPr>
            <w:tcW w:w="993" w:type="dxa"/>
          </w:tcPr>
          <w:p w14:paraId="01DFAC57" w14:textId="77777777" w:rsidR="00BE563C" w:rsidRPr="00FF3813" w:rsidRDefault="00BE563C" w:rsidP="004139A0">
            <w:pPr>
              <w:jc w:val="center"/>
            </w:pPr>
          </w:p>
          <w:p w14:paraId="1DD4F89E" w14:textId="477580EC" w:rsidR="00356383" w:rsidRPr="00FF3813" w:rsidRDefault="001016B1" w:rsidP="004139A0">
            <w:pPr>
              <w:jc w:val="center"/>
            </w:pPr>
            <w:r w:rsidRPr="00FF3813">
              <w:t>350</w:t>
            </w:r>
          </w:p>
        </w:tc>
        <w:tc>
          <w:tcPr>
            <w:tcW w:w="1134" w:type="dxa"/>
          </w:tcPr>
          <w:p w14:paraId="316E2AB2" w14:textId="77777777" w:rsidR="00BE563C" w:rsidRPr="00FF3813" w:rsidRDefault="00BE563C" w:rsidP="004139A0">
            <w:pPr>
              <w:jc w:val="center"/>
            </w:pPr>
          </w:p>
          <w:p w14:paraId="0E528457" w14:textId="7CE32778" w:rsidR="00356383" w:rsidRPr="00FF3813" w:rsidRDefault="001016B1" w:rsidP="004139A0">
            <w:pPr>
              <w:jc w:val="center"/>
            </w:pPr>
            <w:r w:rsidRPr="00FF3813">
              <w:t>10</w:t>
            </w:r>
          </w:p>
        </w:tc>
        <w:tc>
          <w:tcPr>
            <w:tcW w:w="2268" w:type="dxa"/>
          </w:tcPr>
          <w:p w14:paraId="4FE999A8" w14:textId="77777777" w:rsidR="00BE563C" w:rsidRPr="00FF3813" w:rsidRDefault="00BE563C" w:rsidP="004139A0">
            <w:pPr>
              <w:jc w:val="center"/>
            </w:pPr>
          </w:p>
          <w:p w14:paraId="0EABC743" w14:textId="6A68C20F" w:rsidR="00356383" w:rsidRPr="00FF3813" w:rsidRDefault="001016B1" w:rsidP="004139A0">
            <w:pPr>
              <w:jc w:val="center"/>
            </w:pPr>
            <w:r w:rsidRPr="00FF3813">
              <w:t>10</w:t>
            </w:r>
          </w:p>
        </w:tc>
        <w:tc>
          <w:tcPr>
            <w:tcW w:w="2268" w:type="dxa"/>
          </w:tcPr>
          <w:p w14:paraId="798DFCAE" w14:textId="77777777" w:rsidR="00BE563C" w:rsidRPr="00FF3813" w:rsidRDefault="00BE563C" w:rsidP="004139A0">
            <w:pPr>
              <w:jc w:val="center"/>
            </w:pPr>
          </w:p>
          <w:p w14:paraId="6F081E05" w14:textId="4FB8A490" w:rsidR="00356383" w:rsidRPr="00FF3813" w:rsidRDefault="001016B1" w:rsidP="004139A0">
            <w:pPr>
              <w:jc w:val="center"/>
            </w:pPr>
            <w:r w:rsidRPr="00FF3813">
              <w:t>10</w:t>
            </w:r>
          </w:p>
        </w:tc>
      </w:tr>
      <w:tr w:rsidR="00356383" w:rsidRPr="00FF3813" w14:paraId="6DE8AAAD" w14:textId="77777777" w:rsidTr="00BE563C">
        <w:tc>
          <w:tcPr>
            <w:tcW w:w="2830" w:type="dxa"/>
          </w:tcPr>
          <w:p w14:paraId="1E7E7FE3" w14:textId="77777777" w:rsidR="00356383" w:rsidRPr="00FF3813" w:rsidRDefault="001016B1" w:rsidP="0072122F">
            <w:pPr>
              <w:jc w:val="both"/>
            </w:pPr>
            <w:r w:rsidRPr="00FF3813">
              <w:t>Øvrige områder:</w:t>
            </w:r>
          </w:p>
          <w:p w14:paraId="6C1E37B0" w14:textId="77777777" w:rsidR="001016B1" w:rsidRPr="00FF3813" w:rsidRDefault="001016B1" w:rsidP="001016B1">
            <w:pPr>
              <w:pStyle w:val="Listeafsnit"/>
              <w:numPr>
                <w:ilvl w:val="0"/>
                <w:numId w:val="10"/>
              </w:numPr>
              <w:jc w:val="both"/>
            </w:pPr>
            <w:r w:rsidRPr="00FF3813">
              <w:t>Rundkørsel</w:t>
            </w:r>
          </w:p>
          <w:p w14:paraId="29ABF839" w14:textId="262EE3F9" w:rsidR="001016B1" w:rsidRPr="00FF3813" w:rsidRDefault="001016B1" w:rsidP="001016B1">
            <w:pPr>
              <w:pStyle w:val="Listeafsnit"/>
              <w:numPr>
                <w:ilvl w:val="0"/>
                <w:numId w:val="10"/>
              </w:numPr>
              <w:jc w:val="both"/>
            </w:pPr>
            <w:r w:rsidRPr="00FF3813">
              <w:t>Motorvej</w:t>
            </w:r>
          </w:p>
        </w:tc>
        <w:tc>
          <w:tcPr>
            <w:tcW w:w="993" w:type="dxa"/>
          </w:tcPr>
          <w:p w14:paraId="09EFD68E" w14:textId="77777777" w:rsidR="00BE563C" w:rsidRPr="00FF3813" w:rsidRDefault="00BE563C" w:rsidP="00BE563C">
            <w:pPr>
              <w:jc w:val="center"/>
            </w:pPr>
          </w:p>
          <w:p w14:paraId="63E8813F" w14:textId="57238D48" w:rsidR="00356383" w:rsidRPr="00FF3813" w:rsidRDefault="001016B1" w:rsidP="00BE563C">
            <w:pPr>
              <w:jc w:val="center"/>
            </w:pPr>
            <w:r w:rsidRPr="00FF3813">
              <w:t>240</w:t>
            </w:r>
          </w:p>
          <w:p w14:paraId="455E7008" w14:textId="17FE0A02" w:rsidR="001016B1" w:rsidRPr="00FF3813" w:rsidRDefault="001016B1" w:rsidP="00BE563C">
            <w:pPr>
              <w:jc w:val="center"/>
            </w:pPr>
            <w:r w:rsidRPr="00FF3813">
              <w:t>300</w:t>
            </w:r>
          </w:p>
        </w:tc>
        <w:tc>
          <w:tcPr>
            <w:tcW w:w="1134" w:type="dxa"/>
          </w:tcPr>
          <w:p w14:paraId="0AEAC17F" w14:textId="77777777" w:rsidR="00BE563C" w:rsidRPr="00FF3813" w:rsidRDefault="00BE563C" w:rsidP="00BE563C">
            <w:pPr>
              <w:jc w:val="center"/>
            </w:pPr>
          </w:p>
          <w:p w14:paraId="52FCCE21" w14:textId="5106BF6E" w:rsidR="00356383" w:rsidRPr="00FF3813" w:rsidRDefault="001016B1" w:rsidP="00BE563C">
            <w:pPr>
              <w:jc w:val="center"/>
            </w:pPr>
            <w:r w:rsidRPr="00FF3813">
              <w:t>-</w:t>
            </w:r>
          </w:p>
        </w:tc>
        <w:tc>
          <w:tcPr>
            <w:tcW w:w="2268" w:type="dxa"/>
          </w:tcPr>
          <w:p w14:paraId="33541FBD" w14:textId="77777777" w:rsidR="00BE563C" w:rsidRPr="00FF3813" w:rsidRDefault="00BE563C" w:rsidP="00BE563C">
            <w:pPr>
              <w:jc w:val="center"/>
            </w:pPr>
          </w:p>
          <w:p w14:paraId="7B3E6298" w14:textId="3D5251D4" w:rsidR="00356383" w:rsidRPr="00FF3813" w:rsidRDefault="001016B1" w:rsidP="00BE563C">
            <w:pPr>
              <w:jc w:val="center"/>
            </w:pPr>
            <w:r w:rsidRPr="00FF3813">
              <w:t>13</w:t>
            </w:r>
          </w:p>
          <w:p w14:paraId="477C9F0E" w14:textId="350FB406" w:rsidR="001016B1" w:rsidRPr="00FF3813" w:rsidRDefault="001016B1" w:rsidP="00BE563C">
            <w:pPr>
              <w:jc w:val="center"/>
            </w:pPr>
            <w:r w:rsidRPr="00FF3813">
              <w:t>12</w:t>
            </w:r>
          </w:p>
        </w:tc>
        <w:tc>
          <w:tcPr>
            <w:tcW w:w="2268" w:type="dxa"/>
          </w:tcPr>
          <w:p w14:paraId="7373CBAB" w14:textId="77777777" w:rsidR="00BE563C" w:rsidRPr="00FF3813" w:rsidRDefault="00BE563C" w:rsidP="00BE563C">
            <w:pPr>
              <w:jc w:val="center"/>
            </w:pPr>
          </w:p>
          <w:p w14:paraId="01BFC4FE" w14:textId="1A1A0663" w:rsidR="00356383" w:rsidRPr="00FF3813" w:rsidRDefault="001016B1" w:rsidP="00BE563C">
            <w:pPr>
              <w:jc w:val="center"/>
            </w:pPr>
            <w:r w:rsidRPr="00FF3813">
              <w:t>12</w:t>
            </w:r>
          </w:p>
          <w:p w14:paraId="12EEB87A" w14:textId="374F19BB" w:rsidR="001016B1" w:rsidRPr="00FF3813" w:rsidRDefault="001016B1" w:rsidP="00BE563C">
            <w:pPr>
              <w:jc w:val="center"/>
            </w:pPr>
            <w:r w:rsidRPr="00FF3813">
              <w:t>11</w:t>
            </w:r>
          </w:p>
        </w:tc>
      </w:tr>
    </w:tbl>
    <w:p w14:paraId="77E83A32" w14:textId="0B1F4389" w:rsidR="00DC4C72" w:rsidRPr="00841364" w:rsidRDefault="001016B1" w:rsidP="0072122F">
      <w:pPr>
        <w:jc w:val="both"/>
        <w:rPr>
          <w:i/>
          <w:iCs/>
          <w:sz w:val="16"/>
          <w:szCs w:val="16"/>
        </w:rPr>
      </w:pPr>
      <w:r w:rsidRPr="001A6510">
        <w:rPr>
          <w:sz w:val="16"/>
          <w:szCs w:val="16"/>
        </w:rPr>
        <w:t xml:space="preserve">Tabel </w:t>
      </w:r>
      <w:r w:rsidR="001A6510" w:rsidRPr="001A6510">
        <w:rPr>
          <w:sz w:val="16"/>
          <w:szCs w:val="16"/>
        </w:rPr>
        <w:t>2</w:t>
      </w:r>
      <w:r w:rsidRPr="003C6094">
        <w:rPr>
          <w:sz w:val="16"/>
          <w:szCs w:val="16"/>
        </w:rPr>
        <w:t xml:space="preserve">: </w:t>
      </w:r>
      <w:r w:rsidRPr="00841364">
        <w:rPr>
          <w:i/>
          <w:iCs/>
          <w:sz w:val="16"/>
          <w:szCs w:val="16"/>
        </w:rPr>
        <w:t>Vilkårsfastsatte B-værdier og beregnede immissioner. (Alle afstande er målt fra beregningscentrum i den o</w:t>
      </w:r>
      <w:r w:rsidR="004139A0" w:rsidRPr="00841364">
        <w:rPr>
          <w:i/>
          <w:iCs/>
          <w:sz w:val="16"/>
          <w:szCs w:val="16"/>
        </w:rPr>
        <w:t>psatte OML-model, hvor centrum er fastsat til afkast fra biofilter).</w:t>
      </w:r>
    </w:p>
    <w:p w14:paraId="4E39711C" w14:textId="0CB51CD6" w:rsidR="004139A0" w:rsidRDefault="004139A0" w:rsidP="00FF3813">
      <w:pPr>
        <w:ind w:right="28"/>
        <w:jc w:val="both"/>
      </w:pPr>
    </w:p>
    <w:p w14:paraId="409EAACD" w14:textId="0CB1799B" w:rsidR="00905E44" w:rsidRDefault="00905E44" w:rsidP="00FF3813">
      <w:pPr>
        <w:pStyle w:val="Default"/>
        <w:ind w:right="28"/>
        <w:jc w:val="both"/>
        <w:rPr>
          <w:sz w:val="20"/>
          <w:szCs w:val="20"/>
        </w:rPr>
      </w:pPr>
      <w:r w:rsidRPr="00905E44">
        <w:rPr>
          <w:sz w:val="20"/>
          <w:szCs w:val="20"/>
        </w:rPr>
        <w:t>Der er for hvert scenarie lavet beregninger for nærmeste erhvervsområde, naboer, byområder samt rundkørsel og motorvej.</w:t>
      </w:r>
    </w:p>
    <w:p w14:paraId="0F92F78B" w14:textId="77777777" w:rsidR="00DC4C72" w:rsidRPr="00905E44" w:rsidRDefault="00DC4C72" w:rsidP="00FF3813">
      <w:pPr>
        <w:pStyle w:val="Default"/>
        <w:ind w:right="28"/>
        <w:jc w:val="both"/>
        <w:rPr>
          <w:sz w:val="20"/>
          <w:szCs w:val="20"/>
        </w:rPr>
      </w:pPr>
    </w:p>
    <w:p w14:paraId="4E7679B1" w14:textId="77777777" w:rsidR="00DC4C72" w:rsidRDefault="00905E44" w:rsidP="00FF3813">
      <w:pPr>
        <w:pStyle w:val="Default"/>
        <w:ind w:right="28"/>
        <w:jc w:val="both"/>
        <w:rPr>
          <w:sz w:val="20"/>
          <w:szCs w:val="20"/>
        </w:rPr>
      </w:pPr>
      <w:r w:rsidRPr="00905E44">
        <w:rPr>
          <w:sz w:val="20"/>
          <w:szCs w:val="20"/>
        </w:rPr>
        <w:lastRenderedPageBreak/>
        <w:t xml:space="preserve">Alle de beregnede lugtkoncentrationsbidrag (immissioner) er tolket konservativt, </w:t>
      </w:r>
      <w:proofErr w:type="gramStart"/>
      <w:r w:rsidRPr="00905E44">
        <w:rPr>
          <w:sz w:val="20"/>
          <w:szCs w:val="20"/>
        </w:rPr>
        <w:t>således at</w:t>
      </w:r>
      <w:proofErr w:type="gramEnd"/>
      <w:r w:rsidRPr="00905E44">
        <w:rPr>
          <w:sz w:val="20"/>
          <w:szCs w:val="20"/>
        </w:rPr>
        <w:t xml:space="preserve"> der er aflæst den højeste immission i hver receptorring (afstand fra beregningscentrum).</w:t>
      </w:r>
    </w:p>
    <w:p w14:paraId="220B41CE" w14:textId="32275D15" w:rsidR="00905E44" w:rsidRPr="00905E44" w:rsidRDefault="00905E44" w:rsidP="00FF3813">
      <w:pPr>
        <w:pStyle w:val="Default"/>
        <w:ind w:right="28"/>
        <w:jc w:val="both"/>
        <w:rPr>
          <w:sz w:val="20"/>
          <w:szCs w:val="20"/>
        </w:rPr>
      </w:pPr>
    </w:p>
    <w:p w14:paraId="24E852AE" w14:textId="45BB3ACC" w:rsidR="00905E44" w:rsidRDefault="00905E44" w:rsidP="00FF3813">
      <w:pPr>
        <w:pStyle w:val="Default"/>
        <w:ind w:right="28"/>
        <w:jc w:val="both"/>
        <w:rPr>
          <w:sz w:val="20"/>
          <w:szCs w:val="20"/>
        </w:rPr>
      </w:pPr>
      <w:r w:rsidRPr="00905E44">
        <w:rPr>
          <w:sz w:val="20"/>
          <w:szCs w:val="20"/>
        </w:rPr>
        <w:t xml:space="preserve">Nærmeste erhvervsområde er ”Industri ved Korskroen” beliggende 350 m nord for lugtcentrum (biofilterafkast). Nærmeste bolig i landzone er </w:t>
      </w:r>
      <w:proofErr w:type="spellStart"/>
      <w:r w:rsidRPr="00905E44">
        <w:rPr>
          <w:sz w:val="20"/>
          <w:szCs w:val="20"/>
        </w:rPr>
        <w:t>Lundevej</w:t>
      </w:r>
      <w:proofErr w:type="spellEnd"/>
      <w:r w:rsidRPr="00905E44">
        <w:rPr>
          <w:sz w:val="20"/>
          <w:szCs w:val="20"/>
        </w:rPr>
        <w:t xml:space="preserve"> 28, som ligger 390 m fra lugtcentrum. Ved begge disse gælder en grænseværdi på 10 LE/m</w:t>
      </w:r>
      <w:r w:rsidRPr="00DC4C72">
        <w:rPr>
          <w:sz w:val="20"/>
          <w:szCs w:val="20"/>
          <w:vertAlign w:val="superscript"/>
        </w:rPr>
        <w:t>3</w:t>
      </w:r>
      <w:r w:rsidRPr="00905E44">
        <w:rPr>
          <w:sz w:val="20"/>
          <w:szCs w:val="20"/>
        </w:rPr>
        <w:t>.</w:t>
      </w:r>
    </w:p>
    <w:p w14:paraId="3ACB7A34" w14:textId="77777777" w:rsidR="00DC4C72" w:rsidRPr="00905E44" w:rsidRDefault="00DC4C72" w:rsidP="00FF3813">
      <w:pPr>
        <w:pStyle w:val="Default"/>
        <w:ind w:right="28"/>
        <w:jc w:val="both"/>
        <w:rPr>
          <w:sz w:val="20"/>
          <w:szCs w:val="20"/>
        </w:rPr>
      </w:pPr>
    </w:p>
    <w:p w14:paraId="7FB8A4B0" w14:textId="2B1BEB6B" w:rsidR="00905E44" w:rsidRDefault="00905E44" w:rsidP="00FF3813">
      <w:pPr>
        <w:pStyle w:val="Default"/>
        <w:ind w:right="28"/>
        <w:jc w:val="both"/>
        <w:rPr>
          <w:sz w:val="20"/>
          <w:szCs w:val="20"/>
        </w:rPr>
      </w:pPr>
      <w:r w:rsidRPr="00905E44">
        <w:rPr>
          <w:sz w:val="20"/>
          <w:szCs w:val="20"/>
        </w:rPr>
        <w:t>Desuden er der rundkørsel fra motorvejsafkørsel ca. 240 m nordvest for anlægget og motorvej ca. 300 m nord for anlæg. Der er ikke grænseværdier for disse områder, men forbipasserende vil opleve påvirkninger fra anlægget på disse steder, hvorfor der er foretaget beregninger.</w:t>
      </w:r>
    </w:p>
    <w:p w14:paraId="19D9789E" w14:textId="77777777" w:rsidR="00DC4C72" w:rsidRPr="00905E44" w:rsidRDefault="00DC4C72" w:rsidP="00FF3813">
      <w:pPr>
        <w:pStyle w:val="Default"/>
        <w:ind w:right="28"/>
        <w:jc w:val="both"/>
        <w:rPr>
          <w:sz w:val="20"/>
          <w:szCs w:val="20"/>
        </w:rPr>
      </w:pPr>
    </w:p>
    <w:p w14:paraId="39FAAF1E" w14:textId="496E9EE8" w:rsidR="00905E44" w:rsidRPr="00905E44" w:rsidRDefault="00905E44" w:rsidP="00FF3813">
      <w:pPr>
        <w:ind w:right="28"/>
        <w:jc w:val="both"/>
      </w:pPr>
      <w:r w:rsidRPr="00905E44">
        <w:t>OML-beregningerne af immissionen fra det aktuelle detailprojekterede anlæg viser overholdelse af de fastsatte lugtgrænseværdier/B-værdier ved alle de omboende ved den aktuelle afkasthøjde på 30 m</w:t>
      </w:r>
      <w:r w:rsidR="001A6510">
        <w:t>,</w:t>
      </w:r>
      <w:r w:rsidRPr="00905E44">
        <w:t xml:space="preserve"> </w:t>
      </w:r>
      <w:proofErr w:type="gramStart"/>
      <w:r w:rsidRPr="00905E44">
        <w:t>såfremt</w:t>
      </w:r>
      <w:proofErr w:type="gramEnd"/>
      <w:r w:rsidRPr="00905E44">
        <w:t xml:space="preserve"> emissionen fra anlægget efter ombygningen holdes under de forudsatte emissioner i </w:t>
      </w:r>
      <w:r w:rsidRPr="001A6510">
        <w:t>tabel 1</w:t>
      </w:r>
      <w:r w:rsidRPr="00905E44">
        <w:t>.</w:t>
      </w:r>
    </w:p>
    <w:p w14:paraId="15FDC8C4" w14:textId="7089E94D" w:rsidR="00905E44" w:rsidRDefault="00905E44" w:rsidP="00FF3813">
      <w:pPr>
        <w:ind w:right="28"/>
        <w:jc w:val="both"/>
      </w:pPr>
    </w:p>
    <w:p w14:paraId="4EA6B171" w14:textId="6CEEB4A0" w:rsidR="006D6C33" w:rsidRPr="00DC4C72" w:rsidRDefault="006D6C33" w:rsidP="00FF3813">
      <w:pPr>
        <w:ind w:right="28"/>
        <w:jc w:val="both"/>
      </w:pPr>
      <w:proofErr w:type="gramStart"/>
      <w:r w:rsidRPr="00DC4C72">
        <w:t>Såfremt</w:t>
      </w:r>
      <w:proofErr w:type="gramEnd"/>
      <w:r w:rsidRPr="00DC4C72">
        <w:t xml:space="preserve"> emissionen i afkast fra biofilter ikke som forventet stabiliseres og reduceres</w:t>
      </w:r>
      <w:r>
        <w:t>,</w:t>
      </w:r>
      <w:r w:rsidRPr="00DC4C72">
        <w:t xml:space="preserve"> vil den planlagte afkasthøjde på 43 m for biofilter og 20 m for opgraderingsanlæg sikre overholdelse af de i vilkår 35 fastsatte lugtgrænseværdier</w:t>
      </w:r>
      <w:r>
        <w:t>.</w:t>
      </w:r>
    </w:p>
    <w:p w14:paraId="1185A074" w14:textId="77777777" w:rsidR="006D6C33" w:rsidRDefault="006D6C33" w:rsidP="00FF3813">
      <w:pPr>
        <w:ind w:right="28"/>
        <w:jc w:val="both"/>
      </w:pPr>
    </w:p>
    <w:p w14:paraId="66C6C42A" w14:textId="56C484C3" w:rsidR="00C437D8" w:rsidRPr="009D2A1F" w:rsidRDefault="00C437D8" w:rsidP="00FF3813">
      <w:pPr>
        <w:ind w:right="28"/>
        <w:jc w:val="both"/>
        <w:rPr>
          <w:u w:val="single"/>
        </w:rPr>
      </w:pPr>
      <w:r>
        <w:rPr>
          <w:u w:val="single"/>
        </w:rPr>
        <w:t>Resultat af OML-beregning – svovlbrinte (H</w:t>
      </w:r>
      <w:r w:rsidRPr="00C437D8">
        <w:rPr>
          <w:u w:val="single"/>
          <w:vertAlign w:val="subscript"/>
        </w:rPr>
        <w:t>2</w:t>
      </w:r>
      <w:r>
        <w:rPr>
          <w:u w:val="single"/>
        </w:rPr>
        <w:t>S)</w:t>
      </w:r>
    </w:p>
    <w:p w14:paraId="4BB7D802" w14:textId="57E07E43" w:rsidR="00996CFA" w:rsidRDefault="00996CFA" w:rsidP="00FF3813">
      <w:pPr>
        <w:pStyle w:val="Default"/>
        <w:ind w:right="28"/>
        <w:jc w:val="both"/>
        <w:rPr>
          <w:sz w:val="20"/>
          <w:szCs w:val="20"/>
        </w:rPr>
      </w:pPr>
      <w:r w:rsidRPr="00CE3E6C">
        <w:rPr>
          <w:sz w:val="20"/>
          <w:szCs w:val="20"/>
        </w:rPr>
        <w:t>Der er anvendt en emission på 5 mg/Nm</w:t>
      </w:r>
      <w:r w:rsidRPr="00905E44">
        <w:rPr>
          <w:sz w:val="20"/>
          <w:szCs w:val="20"/>
          <w:vertAlign w:val="superscript"/>
        </w:rPr>
        <w:t>3</w:t>
      </w:r>
      <w:r w:rsidRPr="00CE3E6C">
        <w:rPr>
          <w:sz w:val="20"/>
          <w:szCs w:val="20"/>
        </w:rPr>
        <w:t xml:space="preserve"> jf. den maksimalt tilladelige emission i vilkår 32</w:t>
      </w:r>
      <w:r w:rsidR="00CE3E6C">
        <w:rPr>
          <w:sz w:val="20"/>
          <w:szCs w:val="20"/>
        </w:rPr>
        <w:t xml:space="preserve"> i miljøgodkendelsen fra 2016. </w:t>
      </w:r>
      <w:r w:rsidRPr="00CE3E6C">
        <w:rPr>
          <w:sz w:val="20"/>
          <w:szCs w:val="20"/>
        </w:rPr>
        <w:t>Den beregnede immission for H</w:t>
      </w:r>
      <w:r w:rsidRPr="00CE3E6C">
        <w:rPr>
          <w:sz w:val="20"/>
          <w:szCs w:val="20"/>
          <w:vertAlign w:val="subscript"/>
        </w:rPr>
        <w:t>2</w:t>
      </w:r>
      <w:r w:rsidRPr="00CE3E6C">
        <w:rPr>
          <w:sz w:val="20"/>
          <w:szCs w:val="20"/>
        </w:rPr>
        <w:t>S er beregnet som 99 % fraktiler jf. OML-modellen for overholdelse af den i vilkår 32 fastsatte B-værdi på 0,001 mg/m</w:t>
      </w:r>
      <w:r w:rsidRPr="00CE3E6C">
        <w:rPr>
          <w:sz w:val="20"/>
          <w:szCs w:val="20"/>
          <w:vertAlign w:val="superscript"/>
        </w:rPr>
        <w:t>3</w:t>
      </w:r>
      <w:r w:rsidRPr="00CE3E6C">
        <w:rPr>
          <w:sz w:val="20"/>
          <w:szCs w:val="20"/>
        </w:rPr>
        <w:t xml:space="preserve"> udenfor skel.</w:t>
      </w:r>
    </w:p>
    <w:p w14:paraId="5A58C5D3" w14:textId="77777777" w:rsidR="00CE3E6C" w:rsidRPr="00CE3E6C" w:rsidRDefault="00CE3E6C" w:rsidP="00FF3813">
      <w:pPr>
        <w:pStyle w:val="Default"/>
        <w:ind w:right="28"/>
        <w:jc w:val="both"/>
        <w:rPr>
          <w:sz w:val="20"/>
          <w:szCs w:val="20"/>
        </w:rPr>
      </w:pPr>
    </w:p>
    <w:p w14:paraId="66E6A6F5" w14:textId="5211EE33" w:rsidR="00996CFA" w:rsidRDefault="001A6510" w:rsidP="00FF3813">
      <w:pPr>
        <w:pStyle w:val="Default"/>
        <w:ind w:right="28"/>
        <w:jc w:val="both"/>
        <w:rPr>
          <w:sz w:val="20"/>
          <w:szCs w:val="20"/>
        </w:rPr>
      </w:pPr>
      <w:bookmarkStart w:id="35" w:name="_Hlk55383771"/>
      <w:r>
        <w:rPr>
          <w:sz w:val="20"/>
          <w:szCs w:val="20"/>
        </w:rPr>
        <w:t xml:space="preserve">Det fremgår af </w:t>
      </w:r>
      <w:r w:rsidR="00996CFA" w:rsidRPr="00CE3E6C">
        <w:rPr>
          <w:sz w:val="20"/>
          <w:szCs w:val="20"/>
        </w:rPr>
        <w:t>beregningen</w:t>
      </w:r>
      <w:r>
        <w:rPr>
          <w:sz w:val="20"/>
          <w:szCs w:val="20"/>
        </w:rPr>
        <w:t xml:space="preserve">, </w:t>
      </w:r>
      <w:r w:rsidR="00996CFA" w:rsidRPr="00CE3E6C">
        <w:rPr>
          <w:sz w:val="20"/>
          <w:szCs w:val="20"/>
        </w:rPr>
        <w:t>at et afkast på 20 m sikrer overholdelse af godkendelsens vilkår for H</w:t>
      </w:r>
      <w:r w:rsidR="00996CFA" w:rsidRPr="00CE3E6C">
        <w:rPr>
          <w:sz w:val="20"/>
          <w:szCs w:val="20"/>
          <w:vertAlign w:val="subscript"/>
        </w:rPr>
        <w:t>2</w:t>
      </w:r>
      <w:r w:rsidR="00996CFA" w:rsidRPr="00CE3E6C">
        <w:rPr>
          <w:sz w:val="20"/>
          <w:szCs w:val="20"/>
        </w:rPr>
        <w:t>S.</w:t>
      </w:r>
    </w:p>
    <w:bookmarkEnd w:id="35"/>
    <w:p w14:paraId="49C62F69" w14:textId="441ACADC" w:rsidR="00CE3E6C" w:rsidRDefault="00CE3E6C" w:rsidP="00FF3813">
      <w:pPr>
        <w:pStyle w:val="Default"/>
        <w:ind w:right="28"/>
        <w:jc w:val="both"/>
        <w:rPr>
          <w:sz w:val="20"/>
          <w:szCs w:val="20"/>
        </w:rPr>
      </w:pPr>
    </w:p>
    <w:p w14:paraId="399FE3DD" w14:textId="465295CE" w:rsidR="00996CFA" w:rsidRDefault="00996CFA" w:rsidP="00FF3813">
      <w:pPr>
        <w:pStyle w:val="Default"/>
        <w:ind w:right="28"/>
        <w:jc w:val="both"/>
        <w:rPr>
          <w:sz w:val="20"/>
          <w:szCs w:val="20"/>
        </w:rPr>
      </w:pPr>
      <w:r w:rsidRPr="00CE3E6C">
        <w:rPr>
          <w:sz w:val="20"/>
          <w:szCs w:val="20"/>
        </w:rPr>
        <w:t>B-værdien er på 0,001 mg/m</w:t>
      </w:r>
      <w:r w:rsidRPr="00CE3E6C">
        <w:rPr>
          <w:sz w:val="20"/>
          <w:szCs w:val="20"/>
          <w:vertAlign w:val="superscript"/>
        </w:rPr>
        <w:t>3</w:t>
      </w:r>
      <w:r w:rsidRPr="00CE3E6C">
        <w:rPr>
          <w:sz w:val="20"/>
          <w:szCs w:val="20"/>
        </w:rPr>
        <w:t xml:space="preserve"> og den beregnede maksimale immission er beregnet til 0,0007 mg/m</w:t>
      </w:r>
      <w:r w:rsidRPr="00CE3E6C">
        <w:rPr>
          <w:sz w:val="20"/>
          <w:szCs w:val="20"/>
          <w:vertAlign w:val="superscript"/>
        </w:rPr>
        <w:t>3</w:t>
      </w:r>
      <w:r w:rsidRPr="00CE3E6C">
        <w:rPr>
          <w:sz w:val="20"/>
          <w:szCs w:val="20"/>
        </w:rPr>
        <w:t xml:space="preserve"> i en afstand på 50 m fra beregningscentrum. B-værdien er dermed overholdt uden for virksomhedens skel ved en afkasthøjde på 20 m ved opgraderingsanlægget.</w:t>
      </w:r>
    </w:p>
    <w:p w14:paraId="6949D6C0" w14:textId="50C07890" w:rsidR="00CE3E6C" w:rsidRDefault="00CE3E6C" w:rsidP="00FF3813">
      <w:pPr>
        <w:pStyle w:val="Default"/>
        <w:ind w:right="28"/>
        <w:jc w:val="both"/>
        <w:rPr>
          <w:sz w:val="20"/>
          <w:szCs w:val="20"/>
        </w:rPr>
      </w:pPr>
    </w:p>
    <w:p w14:paraId="089C61CA" w14:textId="77777777" w:rsidR="00B04434" w:rsidRPr="003A10A0" w:rsidRDefault="00B04434" w:rsidP="00FF3813">
      <w:pPr>
        <w:ind w:right="28"/>
        <w:jc w:val="both"/>
      </w:pPr>
      <w:r w:rsidRPr="003A10A0">
        <w:rPr>
          <w:u w:val="single"/>
        </w:rPr>
        <w:t>Vurdering.</w:t>
      </w:r>
    </w:p>
    <w:p w14:paraId="4E68DAC2" w14:textId="7823D7B5" w:rsidR="007F172B" w:rsidRDefault="007F172B" w:rsidP="00FF3813">
      <w:pPr>
        <w:ind w:right="28"/>
        <w:jc w:val="both"/>
      </w:pPr>
      <w:r w:rsidRPr="00B612C1">
        <w:t xml:space="preserve">I den </w:t>
      </w:r>
      <w:r w:rsidR="001A6510">
        <w:t xml:space="preserve">gældende </w:t>
      </w:r>
      <w:r w:rsidRPr="00B612C1">
        <w:t xml:space="preserve">miljøgodkendelse af </w:t>
      </w:r>
      <w:r>
        <w:t>2</w:t>
      </w:r>
      <w:r w:rsidRPr="00B612C1">
        <w:t xml:space="preserve">4. </w:t>
      </w:r>
      <w:r>
        <w:t>oktober 2</w:t>
      </w:r>
      <w:r w:rsidRPr="00B612C1">
        <w:t>01</w:t>
      </w:r>
      <w:r>
        <w:t>6</w:t>
      </w:r>
      <w:r w:rsidRPr="00B612C1">
        <w:t xml:space="preserve"> er der i vilkår </w:t>
      </w:r>
      <w:r>
        <w:t xml:space="preserve">32 og 35 </w:t>
      </w:r>
      <w:r w:rsidRPr="00B612C1">
        <w:t>fastsat</w:t>
      </w:r>
      <w:r>
        <w:t xml:space="preserve"> krav og grænser</w:t>
      </w:r>
      <w:r w:rsidRPr="00B612C1">
        <w:t xml:space="preserve"> </w:t>
      </w:r>
      <w:r>
        <w:t>f</w:t>
      </w:r>
      <w:r w:rsidRPr="00E358D7">
        <w:t>or emission</w:t>
      </w:r>
      <w:r>
        <w:t xml:space="preserve"> af H</w:t>
      </w:r>
      <w:r w:rsidRPr="00FD4C60">
        <w:rPr>
          <w:vertAlign w:val="subscript"/>
        </w:rPr>
        <w:t>2</w:t>
      </w:r>
      <w:r>
        <w:t xml:space="preserve">S og lugt </w:t>
      </w:r>
      <w:r w:rsidRPr="00E358D7">
        <w:t>fra den samlede virksomhed.</w:t>
      </w:r>
      <w:r>
        <w:t xml:space="preserve"> I vilkår 36 er der fastsat krav om, at driften ikke må give anledning til væsentlige gener fra lugt, støv og fluer. Ændringer i dette tillæg til miljøgodkendelse omfattes af nævnte vilkår.</w:t>
      </w:r>
    </w:p>
    <w:p w14:paraId="077B7078" w14:textId="77777777" w:rsidR="007F172B" w:rsidRDefault="007F172B" w:rsidP="00FF3813">
      <w:pPr>
        <w:ind w:right="28"/>
        <w:jc w:val="both"/>
      </w:pPr>
    </w:p>
    <w:p w14:paraId="259672C7" w14:textId="1A9A8377" w:rsidR="007F172B" w:rsidRDefault="007F172B" w:rsidP="00FF3813">
      <w:pPr>
        <w:ind w:left="1304" w:right="28" w:hanging="1304"/>
        <w:jc w:val="both"/>
        <w:rPr>
          <w:sz w:val="18"/>
          <w:szCs w:val="18"/>
        </w:rPr>
      </w:pPr>
      <w:r w:rsidRPr="00951A57">
        <w:rPr>
          <w:sz w:val="18"/>
          <w:szCs w:val="18"/>
        </w:rPr>
        <w:t>Vilkår</w:t>
      </w:r>
      <w:r>
        <w:rPr>
          <w:sz w:val="18"/>
          <w:szCs w:val="18"/>
        </w:rPr>
        <w:t xml:space="preserve"> </w:t>
      </w:r>
      <w:r w:rsidR="00DC6E36">
        <w:rPr>
          <w:sz w:val="18"/>
          <w:szCs w:val="18"/>
        </w:rPr>
        <w:t>1</w:t>
      </w:r>
      <w:r w:rsidRPr="00951A57">
        <w:rPr>
          <w:sz w:val="18"/>
          <w:szCs w:val="18"/>
        </w:rPr>
        <w:tab/>
      </w:r>
      <w:r>
        <w:rPr>
          <w:sz w:val="18"/>
          <w:szCs w:val="18"/>
        </w:rPr>
        <w:t>For at sikre overholdelse af grænseværdier for lugt og H</w:t>
      </w:r>
      <w:r w:rsidRPr="007F172B">
        <w:rPr>
          <w:sz w:val="18"/>
          <w:szCs w:val="18"/>
          <w:vertAlign w:val="subscript"/>
        </w:rPr>
        <w:t>2</w:t>
      </w:r>
      <w:r>
        <w:rPr>
          <w:sz w:val="18"/>
          <w:szCs w:val="18"/>
        </w:rPr>
        <w:t>S fastsættes der vilkår om, at afkast fra opgraderingsanlæg skal være minimum 20 meter over terræn.</w:t>
      </w:r>
    </w:p>
    <w:p w14:paraId="7BE00558" w14:textId="38D9E017" w:rsidR="00136C9D" w:rsidRPr="00136C9D" w:rsidRDefault="00136C9D" w:rsidP="00FF3813">
      <w:pPr>
        <w:ind w:left="1304" w:right="28" w:hanging="1304"/>
        <w:jc w:val="both"/>
        <w:rPr>
          <w:i/>
          <w:iCs/>
          <w:sz w:val="18"/>
          <w:szCs w:val="18"/>
        </w:rPr>
      </w:pPr>
      <w:r>
        <w:rPr>
          <w:sz w:val="18"/>
          <w:szCs w:val="18"/>
        </w:rPr>
        <w:tab/>
      </w:r>
      <w:r w:rsidRPr="00136C9D">
        <w:rPr>
          <w:i/>
          <w:iCs/>
          <w:sz w:val="18"/>
          <w:szCs w:val="18"/>
        </w:rPr>
        <w:t>Nyt vilkår.</w:t>
      </w:r>
    </w:p>
    <w:p w14:paraId="2BB864B1" w14:textId="77777777" w:rsidR="00680B79" w:rsidRDefault="00680B79" w:rsidP="00FF3813">
      <w:pPr>
        <w:ind w:right="28"/>
        <w:jc w:val="both"/>
      </w:pPr>
    </w:p>
    <w:p w14:paraId="5BFBAC92" w14:textId="305D5597" w:rsidR="00680B79" w:rsidRDefault="00680B79" w:rsidP="00FF3813">
      <w:pPr>
        <w:ind w:left="1304" w:right="28" w:hanging="1304"/>
        <w:jc w:val="both"/>
        <w:rPr>
          <w:sz w:val="18"/>
          <w:szCs w:val="18"/>
        </w:rPr>
      </w:pPr>
      <w:r w:rsidRPr="00951A57">
        <w:rPr>
          <w:sz w:val="18"/>
          <w:szCs w:val="18"/>
        </w:rPr>
        <w:t>Vilkår</w:t>
      </w:r>
      <w:r>
        <w:rPr>
          <w:sz w:val="18"/>
          <w:szCs w:val="18"/>
        </w:rPr>
        <w:t xml:space="preserve"> </w:t>
      </w:r>
      <w:r w:rsidR="00DC6E36">
        <w:rPr>
          <w:sz w:val="18"/>
          <w:szCs w:val="18"/>
        </w:rPr>
        <w:t>2</w:t>
      </w:r>
      <w:r w:rsidRPr="00951A57">
        <w:rPr>
          <w:sz w:val="18"/>
          <w:szCs w:val="18"/>
        </w:rPr>
        <w:tab/>
      </w:r>
      <w:r w:rsidR="009F553C">
        <w:rPr>
          <w:sz w:val="18"/>
          <w:szCs w:val="18"/>
        </w:rPr>
        <w:t xml:space="preserve">Ligeledes for at </w:t>
      </w:r>
      <w:r>
        <w:rPr>
          <w:sz w:val="18"/>
          <w:szCs w:val="18"/>
        </w:rPr>
        <w:t xml:space="preserve">sikre overholdelse af grænseværdier for lugt </w:t>
      </w:r>
      <w:r w:rsidR="009F553C">
        <w:rPr>
          <w:sz w:val="18"/>
          <w:szCs w:val="18"/>
        </w:rPr>
        <w:t xml:space="preserve">ændres vilkår 31 i miljøgodkendelsen fra 2016, så </w:t>
      </w:r>
      <w:r>
        <w:rPr>
          <w:sz w:val="18"/>
          <w:szCs w:val="18"/>
        </w:rPr>
        <w:t xml:space="preserve">afkast </w:t>
      </w:r>
      <w:r w:rsidR="009F553C">
        <w:rPr>
          <w:sz w:val="18"/>
          <w:szCs w:val="18"/>
        </w:rPr>
        <w:t>f</w:t>
      </w:r>
      <w:r>
        <w:rPr>
          <w:sz w:val="18"/>
          <w:szCs w:val="18"/>
        </w:rPr>
        <w:t xml:space="preserve">ra </w:t>
      </w:r>
      <w:r w:rsidR="009F553C">
        <w:rPr>
          <w:sz w:val="18"/>
          <w:szCs w:val="18"/>
        </w:rPr>
        <w:t>biogasanlæggets biofilter minimum skal være 30 meter over terræn og må øges til en højde på 43 meter over terræn</w:t>
      </w:r>
      <w:r w:rsidR="00136C9D">
        <w:rPr>
          <w:sz w:val="18"/>
          <w:szCs w:val="18"/>
        </w:rPr>
        <w:t xml:space="preserve">. </w:t>
      </w:r>
      <w:proofErr w:type="gramStart"/>
      <w:r w:rsidR="00136C9D">
        <w:rPr>
          <w:sz w:val="18"/>
          <w:szCs w:val="18"/>
        </w:rPr>
        <w:t>S</w:t>
      </w:r>
      <w:r w:rsidR="009F553C">
        <w:rPr>
          <w:sz w:val="18"/>
          <w:szCs w:val="18"/>
        </w:rPr>
        <w:t>åfremt</w:t>
      </w:r>
      <w:proofErr w:type="gramEnd"/>
      <w:r w:rsidR="009F553C">
        <w:rPr>
          <w:sz w:val="18"/>
          <w:szCs w:val="18"/>
        </w:rPr>
        <w:t xml:space="preserve"> efterfølgende målinger viser, at der er behov for højere afkast end de 30 meter</w:t>
      </w:r>
      <w:r w:rsidR="00136C9D">
        <w:rPr>
          <w:sz w:val="18"/>
          <w:szCs w:val="18"/>
        </w:rPr>
        <w:t xml:space="preserve">, kan afkastet forhøjes til 43 meter. </w:t>
      </w:r>
      <w:r w:rsidR="00F66AFA">
        <w:rPr>
          <w:sz w:val="18"/>
          <w:szCs w:val="18"/>
        </w:rPr>
        <w:t xml:space="preserve">Esbjerg Lufthavn kan acceptere en afkasthøjde på maksimal 43 meter. Afkasthøjde op til 43 m sikre, at Esbjerg Lufthavn kan udføre deres </w:t>
      </w:r>
      <w:r w:rsidR="00136C9D">
        <w:rPr>
          <w:sz w:val="18"/>
          <w:szCs w:val="18"/>
        </w:rPr>
        <w:t>operationer</w:t>
      </w:r>
      <w:r w:rsidR="00F66AFA">
        <w:rPr>
          <w:sz w:val="18"/>
          <w:szCs w:val="18"/>
        </w:rPr>
        <w:t>.</w:t>
      </w:r>
    </w:p>
    <w:p w14:paraId="31DAFFE1" w14:textId="121A451A" w:rsidR="00136C9D" w:rsidRPr="00136C9D" w:rsidRDefault="00136C9D" w:rsidP="00FF3813">
      <w:pPr>
        <w:ind w:left="1304" w:right="28" w:hanging="1304"/>
        <w:jc w:val="both"/>
        <w:rPr>
          <w:i/>
          <w:iCs/>
          <w:sz w:val="18"/>
          <w:szCs w:val="18"/>
        </w:rPr>
      </w:pPr>
      <w:r>
        <w:rPr>
          <w:sz w:val="18"/>
          <w:szCs w:val="18"/>
        </w:rPr>
        <w:tab/>
      </w:r>
      <w:r w:rsidRPr="00136C9D">
        <w:rPr>
          <w:i/>
          <w:iCs/>
          <w:sz w:val="18"/>
          <w:szCs w:val="18"/>
        </w:rPr>
        <w:t>Ændring af vilkår 31 – 2016.</w:t>
      </w:r>
    </w:p>
    <w:p w14:paraId="4A146793" w14:textId="77B19F9A" w:rsidR="007F172B" w:rsidRDefault="007F172B" w:rsidP="00FF3813">
      <w:pPr>
        <w:ind w:right="28"/>
        <w:jc w:val="both"/>
      </w:pPr>
    </w:p>
    <w:p w14:paraId="09D95A8C" w14:textId="06ED7050" w:rsidR="009F1D90" w:rsidRDefault="009F1D90" w:rsidP="00FF3813">
      <w:pPr>
        <w:ind w:left="1304" w:right="28" w:hanging="1304"/>
        <w:jc w:val="both"/>
        <w:rPr>
          <w:sz w:val="18"/>
          <w:szCs w:val="18"/>
        </w:rPr>
      </w:pPr>
      <w:r w:rsidRPr="00951A57">
        <w:rPr>
          <w:sz w:val="18"/>
          <w:szCs w:val="18"/>
        </w:rPr>
        <w:t>Vilkår</w:t>
      </w:r>
      <w:r>
        <w:rPr>
          <w:sz w:val="18"/>
          <w:szCs w:val="18"/>
        </w:rPr>
        <w:t xml:space="preserve"> </w:t>
      </w:r>
      <w:r w:rsidR="00DC6E36">
        <w:rPr>
          <w:sz w:val="18"/>
          <w:szCs w:val="18"/>
        </w:rPr>
        <w:t>3</w:t>
      </w:r>
      <w:r w:rsidRPr="00951A57">
        <w:rPr>
          <w:sz w:val="18"/>
          <w:szCs w:val="18"/>
        </w:rPr>
        <w:tab/>
      </w:r>
      <w:r>
        <w:rPr>
          <w:sz w:val="18"/>
          <w:szCs w:val="18"/>
        </w:rPr>
        <w:t>Det skal sikres, at der etableres målested i afkast fra</w:t>
      </w:r>
      <w:r w:rsidR="00393BA0">
        <w:rPr>
          <w:sz w:val="18"/>
          <w:szCs w:val="18"/>
        </w:rPr>
        <w:t xml:space="preserve"> opgraderingsanlæg. </w:t>
      </w:r>
      <w:r w:rsidR="0066279B">
        <w:rPr>
          <w:sz w:val="18"/>
          <w:szCs w:val="18"/>
        </w:rPr>
        <w:t xml:space="preserve">Der skal etableres målested, så der er mulighed for </w:t>
      </w:r>
      <w:r w:rsidR="00B96CF6">
        <w:rPr>
          <w:sz w:val="18"/>
          <w:szCs w:val="18"/>
        </w:rPr>
        <w:t>k</w:t>
      </w:r>
      <w:r w:rsidR="0066279B">
        <w:rPr>
          <w:sz w:val="18"/>
          <w:szCs w:val="18"/>
        </w:rPr>
        <w:t xml:space="preserve">ontrol af vilkårene. </w:t>
      </w:r>
      <w:r>
        <w:rPr>
          <w:sz w:val="18"/>
          <w:szCs w:val="18"/>
        </w:rPr>
        <w:t>Derfor ændres vilkår 34 i miljøgodkendelsen fra 201</w:t>
      </w:r>
      <w:r w:rsidR="00393BA0">
        <w:rPr>
          <w:sz w:val="18"/>
          <w:szCs w:val="18"/>
        </w:rPr>
        <w:t>6.</w:t>
      </w:r>
    </w:p>
    <w:p w14:paraId="7273528C" w14:textId="2C1892AB" w:rsidR="009F1D90" w:rsidRPr="00136C9D" w:rsidRDefault="009F1D90" w:rsidP="00FF3813">
      <w:pPr>
        <w:ind w:left="1304" w:right="28" w:hanging="1304"/>
        <w:jc w:val="both"/>
        <w:rPr>
          <w:i/>
          <w:iCs/>
          <w:sz w:val="18"/>
          <w:szCs w:val="18"/>
        </w:rPr>
      </w:pPr>
      <w:r>
        <w:rPr>
          <w:sz w:val="18"/>
          <w:szCs w:val="18"/>
        </w:rPr>
        <w:tab/>
      </w:r>
      <w:r w:rsidRPr="00136C9D">
        <w:rPr>
          <w:i/>
          <w:iCs/>
          <w:sz w:val="18"/>
          <w:szCs w:val="18"/>
        </w:rPr>
        <w:t>Ændring af vilkår 3</w:t>
      </w:r>
      <w:r>
        <w:rPr>
          <w:i/>
          <w:iCs/>
          <w:sz w:val="18"/>
          <w:szCs w:val="18"/>
        </w:rPr>
        <w:t>4</w:t>
      </w:r>
      <w:r w:rsidRPr="00136C9D">
        <w:rPr>
          <w:i/>
          <w:iCs/>
          <w:sz w:val="18"/>
          <w:szCs w:val="18"/>
        </w:rPr>
        <w:t xml:space="preserve"> – 2016.</w:t>
      </w:r>
    </w:p>
    <w:p w14:paraId="7444DD97" w14:textId="4AF3C955" w:rsidR="009F1D90" w:rsidRDefault="009F1D90" w:rsidP="00FF3813">
      <w:pPr>
        <w:ind w:right="28"/>
        <w:jc w:val="both"/>
      </w:pPr>
    </w:p>
    <w:p w14:paraId="2C1A0BFC" w14:textId="5A3BC5F0" w:rsidR="00B04434" w:rsidRDefault="00B04434" w:rsidP="00FF3813">
      <w:pPr>
        <w:ind w:right="28"/>
        <w:jc w:val="both"/>
      </w:pPr>
      <w:r w:rsidRPr="00B612C1">
        <w:lastRenderedPageBreak/>
        <w:t xml:space="preserve">Det er Industrimiljøs vurdering, at </w:t>
      </w:r>
      <w:r>
        <w:t xml:space="preserve">ændringer på biogasanlægget med </w:t>
      </w:r>
      <w:r w:rsidR="00671017">
        <w:t xml:space="preserve">separering og </w:t>
      </w:r>
      <w:r>
        <w:t>ændring af</w:t>
      </w:r>
      <w:r w:rsidR="00671017">
        <w:t xml:space="preserve"> afkastforhold, ændret placering af </w:t>
      </w:r>
      <w:proofErr w:type="spellStart"/>
      <w:r w:rsidR="00671017">
        <w:t>hovedfilter</w:t>
      </w:r>
      <w:proofErr w:type="spellEnd"/>
      <w:r w:rsidR="00671017">
        <w:t xml:space="preserve"> og ændret placering af </w:t>
      </w:r>
      <w:r>
        <w:t>tanke til industriaffald skal omfattes af vilkår i eksisterende miljøgodkendelse af 24. oktober 2016. Og det vurderes, at ændringer i</w:t>
      </w:r>
      <w:r w:rsidRPr="00B612C1">
        <w:t xml:space="preserve">kke vil give anledning til </w:t>
      </w:r>
      <w:r>
        <w:t xml:space="preserve">væsentlig luftforurening </w:t>
      </w:r>
      <w:r w:rsidRPr="00B612C1">
        <w:t>uden for virksomhedens område</w:t>
      </w:r>
      <w:r>
        <w:t xml:space="preserve"> ved overholdelse af </w:t>
      </w:r>
      <w:r w:rsidRPr="0066279B">
        <w:t>de stillede vilkår</w:t>
      </w:r>
      <w:r>
        <w:t xml:space="preserve">. </w:t>
      </w:r>
      <w:r w:rsidRPr="001B18B0">
        <w:t xml:space="preserve">Det vurderes </w:t>
      </w:r>
      <w:proofErr w:type="gramStart"/>
      <w:r w:rsidRPr="001B18B0">
        <w:t>endvidere</w:t>
      </w:r>
      <w:proofErr w:type="gramEnd"/>
      <w:r>
        <w:t>,</w:t>
      </w:r>
      <w:r w:rsidRPr="001B18B0">
        <w:t xml:space="preserve"> at virksomheden </w:t>
      </w:r>
      <w:r>
        <w:t xml:space="preserve">kan overholde </w:t>
      </w:r>
      <w:r w:rsidRPr="0066279B">
        <w:t>de stillede luftvilkår</w:t>
      </w:r>
      <w:r w:rsidRPr="001B18B0">
        <w:t>.</w:t>
      </w:r>
    </w:p>
    <w:p w14:paraId="7E4A818F" w14:textId="5D125D47" w:rsidR="00B04434" w:rsidRDefault="00B04434" w:rsidP="00FF3813">
      <w:pPr>
        <w:ind w:right="28"/>
        <w:jc w:val="both"/>
      </w:pPr>
    </w:p>
    <w:p w14:paraId="2C1DF46E" w14:textId="77777777" w:rsidR="00556012" w:rsidRPr="00415CC4" w:rsidRDefault="00556012" w:rsidP="00415CC4">
      <w:pPr>
        <w:rPr>
          <w:b/>
          <w:sz w:val="24"/>
          <w:szCs w:val="24"/>
        </w:rPr>
      </w:pPr>
      <w:bookmarkStart w:id="36" w:name="_Toc58376107"/>
      <w:bookmarkStart w:id="37" w:name="_Toc48707493"/>
      <w:r w:rsidRPr="00415CC4">
        <w:rPr>
          <w:b/>
          <w:sz w:val="24"/>
          <w:szCs w:val="24"/>
        </w:rPr>
        <w:t>S</w:t>
      </w:r>
      <w:bookmarkEnd w:id="36"/>
      <w:bookmarkEnd w:id="37"/>
      <w:r w:rsidRPr="00415CC4">
        <w:rPr>
          <w:b/>
          <w:sz w:val="24"/>
          <w:szCs w:val="24"/>
        </w:rPr>
        <w:t>tøj</w:t>
      </w:r>
    </w:p>
    <w:p w14:paraId="3418C724" w14:textId="77777777" w:rsidR="005B2A5B" w:rsidRDefault="00B70064" w:rsidP="00D15ED2">
      <w:pPr>
        <w:ind w:right="28"/>
        <w:jc w:val="both"/>
      </w:pPr>
      <w:r>
        <w:t>Det fremgår af ansøgningen, at der etableres et ekstra afkast</w:t>
      </w:r>
      <w:r w:rsidR="005B2A5B">
        <w:t>,</w:t>
      </w:r>
      <w:r>
        <w:t xml:space="preserve"> og at dette afkast ved fremtidige </w:t>
      </w:r>
      <w:r w:rsidR="005B2A5B">
        <w:t>støjberegninger skal medtages med henblik på at dokumentere at fastsatte støjgrænseværdier i miljøgodkendelsen fra 2016 er overholdt.</w:t>
      </w:r>
    </w:p>
    <w:p w14:paraId="6887D811" w14:textId="77777777" w:rsidR="00B70064" w:rsidRDefault="00B70064" w:rsidP="00D15ED2">
      <w:pPr>
        <w:ind w:right="28"/>
        <w:jc w:val="both"/>
      </w:pPr>
    </w:p>
    <w:p w14:paraId="2A4293C1" w14:textId="194E4A2C" w:rsidR="00BE370C" w:rsidRDefault="00BE370C" w:rsidP="00D15ED2">
      <w:pPr>
        <w:ind w:right="28"/>
        <w:jc w:val="both"/>
      </w:pPr>
      <w:r w:rsidRPr="0080135D">
        <w:t xml:space="preserve">Ændring af </w:t>
      </w:r>
      <w:r>
        <w:t>afkastforhold med separering af luft fra gasopgraderingsanlæg og biogasanlæggets luftfilter samt ændret placering af 2</w:t>
      </w:r>
      <w:r w:rsidR="00D15ED2">
        <w:t>-3</w:t>
      </w:r>
      <w:r>
        <w:t xml:space="preserve"> stk. ståltanke til opbevaring af industriaffald samt ændret placering af</w:t>
      </w:r>
      <w:r w:rsidRPr="0080135D">
        <w:t xml:space="preserve"> 2 stk. overdækkede udendørs PE-tanke</w:t>
      </w:r>
      <w:r>
        <w:t xml:space="preserve"> medfører ingen ændringer i mængder og håndtering af biomasse. Antallet af transporter til biogasanlægget forøges ikke i forhold til nuværende antal. Til- og frakørselsforhold ændres ikke.</w:t>
      </w:r>
    </w:p>
    <w:p w14:paraId="247538EF" w14:textId="77777777" w:rsidR="00BE370C" w:rsidRDefault="00BE370C" w:rsidP="00D15ED2">
      <w:pPr>
        <w:ind w:right="28"/>
        <w:jc w:val="both"/>
      </w:pPr>
    </w:p>
    <w:p w14:paraId="3AFA0FEB" w14:textId="77777777" w:rsidR="00F56B89" w:rsidRPr="00EC7B71" w:rsidRDefault="00F56B89" w:rsidP="00D15ED2">
      <w:pPr>
        <w:ind w:right="28"/>
        <w:jc w:val="both"/>
        <w:rPr>
          <w:u w:val="single"/>
        </w:rPr>
      </w:pPr>
      <w:r w:rsidRPr="00EC7B71">
        <w:rPr>
          <w:u w:val="single"/>
        </w:rPr>
        <w:t>Vurdering:</w:t>
      </w:r>
    </w:p>
    <w:p w14:paraId="5D83FA2C" w14:textId="4D77809D" w:rsidR="00DC6E36" w:rsidRDefault="00DC6E36" w:rsidP="00D15ED2">
      <w:pPr>
        <w:ind w:right="28"/>
        <w:jc w:val="both"/>
      </w:pPr>
      <w:r w:rsidRPr="00B612C1">
        <w:t xml:space="preserve">I den </w:t>
      </w:r>
      <w:r>
        <w:t xml:space="preserve">gældende </w:t>
      </w:r>
      <w:r w:rsidRPr="00B612C1">
        <w:t xml:space="preserve">miljøgodkendelse af </w:t>
      </w:r>
      <w:r>
        <w:t>2</w:t>
      </w:r>
      <w:r w:rsidRPr="00B612C1">
        <w:t xml:space="preserve">4. </w:t>
      </w:r>
      <w:r>
        <w:t>oktober 2</w:t>
      </w:r>
      <w:r w:rsidRPr="00B612C1">
        <w:t>01</w:t>
      </w:r>
      <w:r>
        <w:t>6</w:t>
      </w:r>
      <w:r w:rsidRPr="00B612C1">
        <w:t xml:space="preserve"> er der i vilkår </w:t>
      </w:r>
      <w:r>
        <w:t>43-46</w:t>
      </w:r>
      <w:r w:rsidRPr="00B612C1">
        <w:t xml:space="preserve"> fastsat</w:t>
      </w:r>
      <w:r>
        <w:t xml:space="preserve"> krav og grænser</w:t>
      </w:r>
      <w:r w:rsidRPr="00B612C1">
        <w:t xml:space="preserve"> </w:t>
      </w:r>
      <w:r>
        <w:t>f</w:t>
      </w:r>
      <w:r w:rsidRPr="00E358D7">
        <w:t>or støjemissionen fra den samlede virksomhed.</w:t>
      </w:r>
      <w:r>
        <w:t xml:space="preserve"> </w:t>
      </w:r>
      <w:r w:rsidRPr="00E358D7">
        <w:t>I de nævnte vilkår</w:t>
      </w:r>
      <w:r>
        <w:t xml:space="preserve"> er der fastsat støjgrænser overfor omliggende enkeltboliger samt opholdsarealer i umiddelbar tilknytning hertil svarende til de vejledende grænseværdier i miljøstyrelsens vejledning nr. 5/1984. Der er også stillet krav om, at virksomheden på tilsynsmyndighedens anmodning skal dokumentere støjgrænsernes overholdelse. Der er desuden fastsat krav til vibrationer, lavfrekvent støj og infralyd, samt mulighed for at dokumentere overholdelse af grænserne på tilsynsmyndighedens anmodning.</w:t>
      </w:r>
    </w:p>
    <w:p w14:paraId="74C2BD7C" w14:textId="77777777" w:rsidR="00DC6E36" w:rsidRDefault="00DC6E36" w:rsidP="00D15ED2">
      <w:pPr>
        <w:ind w:right="28"/>
        <w:jc w:val="both"/>
      </w:pPr>
    </w:p>
    <w:p w14:paraId="43327A13" w14:textId="6AE0B604" w:rsidR="00B70064" w:rsidRDefault="00B70064" w:rsidP="00D15ED2">
      <w:pPr>
        <w:ind w:right="28"/>
        <w:jc w:val="both"/>
      </w:pPr>
      <w:bookmarkStart w:id="38" w:name="_Hlk55312783"/>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skal omfattes af vilkår i eksisterende miljøgodkendelse. Og det vurderes, at ændringer i</w:t>
      </w:r>
      <w:r w:rsidRPr="00B612C1">
        <w:t xml:space="preserve">kke vil give anledning til </w:t>
      </w:r>
      <w:r>
        <w:t>væsentlig forøgelse af støjpåvirkningerne uden for virksomhedens område, og at de ansøgte aktiviteter ikke skal omfattes af yderligere vilkår</w:t>
      </w:r>
      <w:r w:rsidRPr="001B18B0">
        <w:t>.</w:t>
      </w:r>
    </w:p>
    <w:bookmarkEnd w:id="38"/>
    <w:p w14:paraId="4A8DF666" w14:textId="77777777" w:rsidR="00B70064" w:rsidRDefault="00B70064" w:rsidP="00D15ED2">
      <w:pPr>
        <w:ind w:right="28"/>
        <w:jc w:val="both"/>
      </w:pPr>
    </w:p>
    <w:p w14:paraId="5DF95F01" w14:textId="77777777" w:rsidR="00670863" w:rsidRPr="00415CC4" w:rsidRDefault="00670863" w:rsidP="00670863">
      <w:pPr>
        <w:rPr>
          <w:b/>
          <w:sz w:val="24"/>
          <w:szCs w:val="24"/>
        </w:rPr>
      </w:pPr>
      <w:bookmarkStart w:id="39" w:name="_Toc58376108"/>
      <w:bookmarkStart w:id="40" w:name="_Toc48707495"/>
      <w:r w:rsidRPr="00415CC4">
        <w:rPr>
          <w:b/>
          <w:sz w:val="24"/>
          <w:szCs w:val="24"/>
        </w:rPr>
        <w:t>Affald</w:t>
      </w:r>
    </w:p>
    <w:p w14:paraId="076C325A" w14:textId="2907B171" w:rsidR="00904AC7" w:rsidRDefault="00904AC7" w:rsidP="006C182B">
      <w:pPr>
        <w:pStyle w:val="Default"/>
        <w:ind w:right="28"/>
        <w:jc w:val="both"/>
        <w:rPr>
          <w:sz w:val="20"/>
          <w:szCs w:val="20"/>
        </w:rPr>
      </w:pPr>
      <w:r>
        <w:rPr>
          <w:sz w:val="20"/>
          <w:szCs w:val="20"/>
        </w:rPr>
        <w:t>Ændringerne på biogasanlægget medfører i</w:t>
      </w:r>
      <w:r w:rsidR="00D82EC6">
        <w:rPr>
          <w:sz w:val="20"/>
          <w:szCs w:val="20"/>
        </w:rPr>
        <w:t>kke større eller andre affaldsmængder end forudsat i miljøgodkendelsen fra 2016.</w:t>
      </w:r>
    </w:p>
    <w:p w14:paraId="65FB3B3D" w14:textId="77777777" w:rsidR="00811A8A" w:rsidRDefault="00811A8A" w:rsidP="006C182B">
      <w:pPr>
        <w:ind w:right="28"/>
        <w:jc w:val="both"/>
      </w:pPr>
    </w:p>
    <w:p w14:paraId="7FAB2A8E" w14:textId="77777777" w:rsidR="00811A8A" w:rsidRDefault="00904AC7" w:rsidP="006C182B">
      <w:pPr>
        <w:ind w:right="28"/>
        <w:jc w:val="both"/>
      </w:pPr>
      <w:r>
        <w:t xml:space="preserve">Det </w:t>
      </w:r>
      <w:r w:rsidR="00811A8A">
        <w:t xml:space="preserve">fremgår af ansøgningen, at </w:t>
      </w:r>
      <w:r>
        <w:t xml:space="preserve">brugte </w:t>
      </w:r>
      <w:r w:rsidR="00D82EC6">
        <w:t xml:space="preserve">kul fra kulfilteret </w:t>
      </w:r>
      <w:r>
        <w:t xml:space="preserve">udskiftes efter behov og medtages af leverandøren. </w:t>
      </w:r>
      <w:r w:rsidR="00D82EC6">
        <w:t>Brugte kul fra kulfilteret renses</w:t>
      </w:r>
      <w:r w:rsidR="00096816">
        <w:t>,</w:t>
      </w:r>
      <w:r w:rsidR="00D82EC6">
        <w:t xml:space="preserve"> og biog</w:t>
      </w:r>
      <w:r w:rsidR="00096816">
        <w:t>as</w:t>
      </w:r>
      <w:r w:rsidR="00D82EC6">
        <w:t>anlægget modtager re-coatede kul, som kan anvendes igen.</w:t>
      </w:r>
    </w:p>
    <w:p w14:paraId="7EDC78B6" w14:textId="77777777" w:rsidR="00811A8A" w:rsidRDefault="00811A8A" w:rsidP="006C182B">
      <w:pPr>
        <w:ind w:right="28"/>
        <w:jc w:val="both"/>
      </w:pPr>
    </w:p>
    <w:p w14:paraId="015CB15B" w14:textId="77777777" w:rsidR="0057127E" w:rsidRDefault="00DC6E36" w:rsidP="00DC6E36">
      <w:pPr>
        <w:ind w:right="28"/>
        <w:jc w:val="both"/>
      </w:pPr>
      <w:r>
        <w:t xml:space="preserve">Leca-nødder i de 2 </w:t>
      </w:r>
      <w:proofErr w:type="spellStart"/>
      <w:r>
        <w:t>hovedfiltre</w:t>
      </w:r>
      <w:proofErr w:type="spellEnd"/>
      <w:r>
        <w:t xml:space="preserve"> forventes at have en levetid på 8-10 år. Mængden af </w:t>
      </w:r>
      <w:proofErr w:type="spellStart"/>
      <w:r>
        <w:t>leca</w:t>
      </w:r>
      <w:proofErr w:type="spellEnd"/>
      <w:r>
        <w:t xml:space="preserve">-nødder i hvert af de 2 </w:t>
      </w:r>
      <w:proofErr w:type="spellStart"/>
      <w:r>
        <w:t>hovedfiltre</w:t>
      </w:r>
      <w:proofErr w:type="spellEnd"/>
      <w:r>
        <w:t xml:space="preserve"> er ca. 300 m</w:t>
      </w:r>
      <w:r w:rsidRPr="00811A8A">
        <w:rPr>
          <w:vertAlign w:val="superscript"/>
        </w:rPr>
        <w:t>3</w:t>
      </w:r>
      <w:r>
        <w:t xml:space="preserve">. Brugte </w:t>
      </w:r>
      <w:proofErr w:type="spellStart"/>
      <w:r>
        <w:t>leca</w:t>
      </w:r>
      <w:proofErr w:type="spellEnd"/>
      <w:r>
        <w:t xml:space="preserve">-nødder medtages af leverandøren. Afhængig af </w:t>
      </w:r>
      <w:proofErr w:type="spellStart"/>
      <w:r>
        <w:t>leca</w:t>
      </w:r>
      <w:proofErr w:type="spellEnd"/>
      <w:r>
        <w:t xml:space="preserve">-nøddernes beskaffenhed bliver de enten genanvendt af </w:t>
      </w:r>
      <w:proofErr w:type="spellStart"/>
      <w:r>
        <w:t>leca</w:t>
      </w:r>
      <w:proofErr w:type="spellEnd"/>
      <w:r>
        <w:t>-producenter (fornyet brænding) eller bortskaffet (deponi).</w:t>
      </w:r>
      <w:r w:rsidR="0057127E">
        <w:t xml:space="preserve"> Anvendelse af </w:t>
      </w:r>
      <w:proofErr w:type="spellStart"/>
      <w:r w:rsidR="0057127E">
        <w:t>leca</w:t>
      </w:r>
      <w:proofErr w:type="spellEnd"/>
      <w:r w:rsidR="0057127E">
        <w:t xml:space="preserve">-nødder i </w:t>
      </w:r>
      <w:proofErr w:type="spellStart"/>
      <w:r w:rsidR="0057127E">
        <w:t>hovedfilter</w:t>
      </w:r>
      <w:proofErr w:type="spellEnd"/>
      <w:r w:rsidR="0057127E">
        <w:t xml:space="preserve"> er uændret i forhold til miljøgodkendelsen fra 2016. Der er udelukkende tale om en ændret placering af </w:t>
      </w:r>
      <w:proofErr w:type="spellStart"/>
      <w:r w:rsidR="0057127E">
        <w:t>hovedfilter</w:t>
      </w:r>
      <w:proofErr w:type="spellEnd"/>
      <w:r w:rsidR="0057127E">
        <w:t>.</w:t>
      </w:r>
    </w:p>
    <w:p w14:paraId="6E15577B" w14:textId="77777777" w:rsidR="0057127E" w:rsidRDefault="0057127E" w:rsidP="00DC6E36">
      <w:pPr>
        <w:ind w:right="28"/>
        <w:jc w:val="both"/>
      </w:pPr>
    </w:p>
    <w:p w14:paraId="1B551994" w14:textId="3F318D95" w:rsidR="00415B65" w:rsidRDefault="00904AC7" w:rsidP="006C182B">
      <w:pPr>
        <w:ind w:right="28"/>
        <w:jc w:val="both"/>
      </w:pPr>
      <w:r>
        <w:t xml:space="preserve">I overensstemmelse med godkendelsesbekendtgørelsens § 21 stk. 1 punkt 8, </w:t>
      </w:r>
      <w:r w:rsidR="00E92C57">
        <w:t xml:space="preserve">er der i miljøgodkendelsen fra 2016 </w:t>
      </w:r>
      <w:r>
        <w:t>stille</w:t>
      </w:r>
      <w:r w:rsidR="00E92C57">
        <w:t xml:space="preserve">t </w:t>
      </w:r>
      <w:r>
        <w:t>vilkår til virksomhedens håndtering og opbevaring af affald, herunder den maksimale mængde af affald, der må opbevares på virksomheden.</w:t>
      </w:r>
    </w:p>
    <w:p w14:paraId="6B116758" w14:textId="77777777" w:rsidR="00415B65" w:rsidRDefault="00415B65">
      <w:pPr>
        <w:overflowPunct/>
        <w:autoSpaceDE/>
        <w:autoSpaceDN/>
        <w:adjustRightInd/>
        <w:textAlignment w:val="auto"/>
      </w:pPr>
      <w:r>
        <w:br w:type="page"/>
      </w:r>
    </w:p>
    <w:p w14:paraId="14EED461" w14:textId="77777777" w:rsidR="00904AC7" w:rsidRDefault="00904AC7" w:rsidP="006C182B">
      <w:pPr>
        <w:ind w:right="28"/>
        <w:jc w:val="both"/>
      </w:pPr>
      <w:r>
        <w:rPr>
          <w:u w:val="single"/>
        </w:rPr>
        <w:lastRenderedPageBreak/>
        <w:t>Vurdering.</w:t>
      </w:r>
    </w:p>
    <w:p w14:paraId="2FDAA0E6" w14:textId="77777777" w:rsidR="008F3699" w:rsidRDefault="0057127E" w:rsidP="0057127E">
      <w:pPr>
        <w:ind w:right="28"/>
        <w:jc w:val="both"/>
      </w:pPr>
      <w:r w:rsidRPr="00081668">
        <w:t xml:space="preserve">Det vurderes, at </w:t>
      </w:r>
      <w:r>
        <w:t xml:space="preserve">biogasanlæggets </w:t>
      </w:r>
      <w:r w:rsidRPr="00081668">
        <w:t xml:space="preserve">affaldsopbevaring ikke giver anledning til væsentlige gener eller uæstetiske forhold. Det vurderes, at </w:t>
      </w:r>
      <w:r>
        <w:t xml:space="preserve">biogasanlægget fortsat </w:t>
      </w:r>
      <w:r w:rsidRPr="00081668">
        <w:t>kan overholde vilkår</w:t>
      </w:r>
      <w:r>
        <w:t xml:space="preserve"> om oplag og håndtering af affald fastsat i den gældende </w:t>
      </w:r>
      <w:r w:rsidRPr="00B612C1">
        <w:t>miljøgodkendelse</w:t>
      </w:r>
      <w:r>
        <w:t xml:space="preserve">, idet der i </w:t>
      </w:r>
      <w:r w:rsidRPr="00B612C1">
        <w:t xml:space="preserve">vilkår </w:t>
      </w:r>
      <w:r>
        <w:t>47-49</w:t>
      </w:r>
      <w:r w:rsidRPr="00B612C1">
        <w:t xml:space="preserve"> </w:t>
      </w:r>
      <w:r>
        <w:t xml:space="preserve">er </w:t>
      </w:r>
      <w:r w:rsidRPr="00B612C1">
        <w:t>fastsat</w:t>
      </w:r>
      <w:r>
        <w:t xml:space="preserve"> krav til oplag af affa</w:t>
      </w:r>
      <w:r w:rsidR="008F3699">
        <w:t>l</w:t>
      </w:r>
      <w:r>
        <w:t>d</w:t>
      </w:r>
      <w:r w:rsidR="008F3699">
        <w:t>, og idet der ingen ændringer er i affald forhold. Eneste ændring er kullene, og de tages med af leverandøren</w:t>
      </w:r>
      <w:r>
        <w:t>.</w:t>
      </w:r>
    </w:p>
    <w:p w14:paraId="325EC8C7" w14:textId="77777777" w:rsidR="0057127E" w:rsidRDefault="0057127E" w:rsidP="006C182B">
      <w:pPr>
        <w:ind w:right="28"/>
        <w:jc w:val="both"/>
      </w:pPr>
    </w:p>
    <w:p w14:paraId="34B9E4B5" w14:textId="77777777" w:rsidR="00D82EC6" w:rsidRDefault="00D82EC6" w:rsidP="006C182B">
      <w:pPr>
        <w:ind w:right="28"/>
        <w:jc w:val="both"/>
      </w:pPr>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ikke vil give anledning til væsentlig forøgelse af affald, og at ændringerne ikke skal omfattes af yderligere eller andre vilkår vedrørende oplag og håndtering af affald.</w:t>
      </w:r>
    </w:p>
    <w:p w14:paraId="77A36D89" w14:textId="77777777" w:rsidR="00D82EC6" w:rsidRDefault="00D82EC6" w:rsidP="006C182B">
      <w:pPr>
        <w:ind w:right="28"/>
        <w:jc w:val="both"/>
      </w:pPr>
    </w:p>
    <w:bookmarkEnd w:id="39"/>
    <w:bookmarkEnd w:id="40"/>
    <w:p w14:paraId="31596B9F" w14:textId="77777777" w:rsidR="00556012" w:rsidRDefault="0014447D" w:rsidP="00415CC4">
      <w:pPr>
        <w:rPr>
          <w:b/>
          <w:sz w:val="24"/>
          <w:szCs w:val="24"/>
        </w:rPr>
      </w:pPr>
      <w:r>
        <w:rPr>
          <w:b/>
          <w:sz w:val="24"/>
          <w:szCs w:val="24"/>
        </w:rPr>
        <w:t>Beskyttelse af j</w:t>
      </w:r>
      <w:r w:rsidR="00556012" w:rsidRPr="00415CC4">
        <w:rPr>
          <w:b/>
          <w:sz w:val="24"/>
          <w:szCs w:val="24"/>
        </w:rPr>
        <w:t>ord</w:t>
      </w:r>
      <w:r>
        <w:rPr>
          <w:b/>
          <w:sz w:val="24"/>
          <w:szCs w:val="24"/>
        </w:rPr>
        <w:t>,</w:t>
      </w:r>
      <w:r w:rsidR="00556012" w:rsidRPr="00415CC4">
        <w:rPr>
          <w:b/>
          <w:sz w:val="24"/>
          <w:szCs w:val="24"/>
        </w:rPr>
        <w:t xml:space="preserve"> grundvand</w:t>
      </w:r>
      <w:r>
        <w:rPr>
          <w:b/>
          <w:sz w:val="24"/>
          <w:szCs w:val="24"/>
        </w:rPr>
        <w:t xml:space="preserve"> og overfladevand</w:t>
      </w:r>
    </w:p>
    <w:p w14:paraId="2F583F6B" w14:textId="77777777" w:rsidR="006A0098" w:rsidRDefault="006A0098" w:rsidP="003710E6">
      <w:pPr>
        <w:ind w:right="28"/>
        <w:jc w:val="both"/>
      </w:pPr>
      <w:r>
        <w:t xml:space="preserve">Biogasanlægget er </w:t>
      </w:r>
      <w:r w:rsidRPr="00F358A2">
        <w:t>beliggende</w:t>
      </w:r>
      <w:r>
        <w:t xml:space="preserve"> i et </w:t>
      </w:r>
      <w:r w:rsidRPr="002A2641">
        <w:t xml:space="preserve">område med drikkevandsinteresser </w:t>
      </w:r>
      <w:r w:rsidRPr="00F358A2">
        <w:t>efter bekendtgørelse om udpegning og administratio</w:t>
      </w:r>
      <w:r>
        <w:t>n mv. af drikkevandsressourcer.</w:t>
      </w:r>
    </w:p>
    <w:p w14:paraId="6785AF01" w14:textId="77777777" w:rsidR="006A0098" w:rsidRDefault="006A0098" w:rsidP="003710E6">
      <w:pPr>
        <w:ind w:right="28"/>
        <w:jc w:val="both"/>
      </w:pPr>
    </w:p>
    <w:p w14:paraId="0E97AFFA" w14:textId="77777777" w:rsidR="006A0098" w:rsidRDefault="006A0098" w:rsidP="003710E6">
      <w:pPr>
        <w:ind w:right="28"/>
        <w:jc w:val="both"/>
      </w:pPr>
      <w:r>
        <w:t xml:space="preserve">Området er beliggende udenfor indvindingsopland og udenfor nitratfølsomt </w:t>
      </w:r>
      <w:proofErr w:type="spellStart"/>
      <w:r>
        <w:t>indvindindsområde</w:t>
      </w:r>
      <w:proofErr w:type="spellEnd"/>
      <w:r>
        <w:t xml:space="preserve"> (NFI).</w:t>
      </w:r>
    </w:p>
    <w:p w14:paraId="6C46D1E6" w14:textId="77777777" w:rsidR="006A0098" w:rsidRDefault="006A0098" w:rsidP="003710E6">
      <w:pPr>
        <w:ind w:right="28"/>
        <w:jc w:val="both"/>
      </w:pPr>
    </w:p>
    <w:p w14:paraId="73EF5AB7" w14:textId="77777777" w:rsidR="006A0098" w:rsidRDefault="006A0098" w:rsidP="003710E6">
      <w:pPr>
        <w:ind w:right="28"/>
        <w:jc w:val="both"/>
      </w:pPr>
      <w:r w:rsidRPr="001E411C">
        <w:t>Tag- og overfladevand nedsives</w:t>
      </w:r>
      <w:r>
        <w:t>.</w:t>
      </w:r>
    </w:p>
    <w:p w14:paraId="4078098E" w14:textId="77777777" w:rsidR="006A0098" w:rsidRDefault="006A0098" w:rsidP="003710E6">
      <w:pPr>
        <w:ind w:right="28"/>
        <w:jc w:val="both"/>
      </w:pPr>
    </w:p>
    <w:p w14:paraId="581355CA" w14:textId="395D5B4E" w:rsidR="006A0098" w:rsidRDefault="006A0098" w:rsidP="003710E6">
      <w:pPr>
        <w:tabs>
          <w:tab w:val="left" w:pos="142"/>
          <w:tab w:val="left" w:pos="284"/>
        </w:tabs>
        <w:ind w:right="28"/>
        <w:jc w:val="both"/>
        <w:rPr>
          <w:iCs/>
        </w:rPr>
      </w:pPr>
      <w:r>
        <w:rPr>
          <w:iCs/>
        </w:rPr>
        <w:t>Biogasanlægget har i ansøgning oplyst, at de 2</w:t>
      </w:r>
      <w:r w:rsidR="00C67B95">
        <w:rPr>
          <w:iCs/>
        </w:rPr>
        <w:t>-3</w:t>
      </w:r>
      <w:r>
        <w:rPr>
          <w:iCs/>
        </w:rPr>
        <w:t xml:space="preserve"> ståltanke til industriaffald opstilles på betonfundament og udstyres med overløbsrør med opsamling i separat beholder med kapacitet til opbevaring af en mængde svarende til minimum 5 minutters </w:t>
      </w:r>
      <w:proofErr w:type="spellStart"/>
      <w:r>
        <w:rPr>
          <w:iCs/>
        </w:rPr>
        <w:t>indpumpning</w:t>
      </w:r>
      <w:proofErr w:type="spellEnd"/>
      <w:r>
        <w:rPr>
          <w:iCs/>
        </w:rPr>
        <w:t xml:space="preserve"> ved maksimal pumpekapacitet (svarende til 3 m</w:t>
      </w:r>
      <w:r w:rsidRPr="0023094C">
        <w:rPr>
          <w:iCs/>
          <w:vertAlign w:val="superscript"/>
        </w:rPr>
        <w:t>3</w:t>
      </w:r>
      <w:r>
        <w:rPr>
          <w:iCs/>
        </w:rPr>
        <w:t>).</w:t>
      </w:r>
    </w:p>
    <w:p w14:paraId="78CF11FA" w14:textId="77777777" w:rsidR="006A0098" w:rsidRDefault="006A0098" w:rsidP="003710E6">
      <w:pPr>
        <w:tabs>
          <w:tab w:val="left" w:pos="142"/>
          <w:tab w:val="left" w:pos="284"/>
        </w:tabs>
        <w:ind w:right="28"/>
        <w:jc w:val="both"/>
        <w:rPr>
          <w:iCs/>
        </w:rPr>
      </w:pPr>
    </w:p>
    <w:p w14:paraId="3AF19DBB" w14:textId="77777777" w:rsidR="006A0098" w:rsidRDefault="006A0098" w:rsidP="003710E6">
      <w:pPr>
        <w:tabs>
          <w:tab w:val="left" w:pos="142"/>
          <w:tab w:val="left" w:pos="284"/>
        </w:tabs>
        <w:ind w:right="28"/>
        <w:jc w:val="both"/>
        <w:rPr>
          <w:iCs/>
        </w:rPr>
      </w:pPr>
      <w:r>
        <w:rPr>
          <w:iCs/>
        </w:rPr>
        <w:t xml:space="preserve">Tankene er udstyret med niveaumåling til løbende overvågning af fyldestanden samt med en niveaukontakt placeret øverst i tanken. Kontakten aktiveres, når det maksimalt tilladelige fyldningsniveau er nået. Når niveaukontakten aktivers afbrydes </w:t>
      </w:r>
      <w:proofErr w:type="spellStart"/>
      <w:r>
        <w:rPr>
          <w:iCs/>
        </w:rPr>
        <w:t>indpumpningen</w:t>
      </w:r>
      <w:proofErr w:type="spellEnd"/>
      <w:r>
        <w:rPr>
          <w:iCs/>
        </w:rPr>
        <w:t>, og der genereres en alarm til driftspersonalet.</w:t>
      </w:r>
    </w:p>
    <w:p w14:paraId="623CD6CA" w14:textId="77777777" w:rsidR="006A0098" w:rsidRDefault="006A0098" w:rsidP="003710E6">
      <w:pPr>
        <w:tabs>
          <w:tab w:val="left" w:pos="142"/>
          <w:tab w:val="left" w:pos="284"/>
        </w:tabs>
        <w:ind w:right="28"/>
        <w:jc w:val="both"/>
        <w:rPr>
          <w:iCs/>
        </w:rPr>
      </w:pPr>
    </w:p>
    <w:p w14:paraId="5308E4A4" w14:textId="4501E438" w:rsidR="006A0098" w:rsidRPr="001E411C" w:rsidRDefault="006A0098" w:rsidP="003710E6">
      <w:pPr>
        <w:ind w:right="28"/>
        <w:jc w:val="both"/>
      </w:pPr>
      <w:r>
        <w:t xml:space="preserve">I overensstemmelse med godkendelsesbekendtgørelsens § 21 er der </w:t>
      </w:r>
      <w:r w:rsidR="00070C2B">
        <w:t xml:space="preserve">i miljøgodkendelsen fra 2016 </w:t>
      </w:r>
      <w:r>
        <w:t xml:space="preserve">stillet vilkår om </w:t>
      </w:r>
      <w:r w:rsidRPr="001E411C">
        <w:t>beskytte</w:t>
      </w:r>
      <w:r>
        <w:t>l</w:t>
      </w:r>
      <w:r w:rsidRPr="001E411C">
        <w:t>s</w:t>
      </w:r>
      <w:r>
        <w:t>e af jord og grundvand.</w:t>
      </w:r>
    </w:p>
    <w:p w14:paraId="17383894" w14:textId="77777777" w:rsidR="006A0098" w:rsidRDefault="006A0098" w:rsidP="003710E6">
      <w:pPr>
        <w:ind w:right="28"/>
        <w:jc w:val="both"/>
      </w:pPr>
    </w:p>
    <w:p w14:paraId="62DF46CD" w14:textId="16D3546C" w:rsidR="006A0098" w:rsidRPr="0044446C" w:rsidRDefault="006A0098" w:rsidP="003710E6">
      <w:pPr>
        <w:ind w:right="28"/>
        <w:jc w:val="both"/>
      </w:pPr>
      <w:r w:rsidRPr="0044446C">
        <w:t xml:space="preserve">I </w:t>
      </w:r>
      <w:r>
        <w:t xml:space="preserve">den </w:t>
      </w:r>
      <w:r w:rsidR="003710E6">
        <w:t xml:space="preserve">gældende </w:t>
      </w:r>
      <w:r>
        <w:t xml:space="preserve">miljøgodkendelse af 24. oktober 2016 er der i </w:t>
      </w:r>
      <w:r w:rsidRPr="0044446C">
        <w:t xml:space="preserve">vilkår </w:t>
      </w:r>
      <w:r>
        <w:t>50</w:t>
      </w:r>
      <w:r w:rsidRPr="0044446C">
        <w:t xml:space="preserve"> – </w:t>
      </w:r>
      <w:r>
        <w:t xml:space="preserve">64 </w:t>
      </w:r>
      <w:r w:rsidRPr="0044446C">
        <w:t xml:space="preserve">fastsat vilkår </w:t>
      </w:r>
      <w:r>
        <w:t>med henblik på beskyttelse af jord, grundvand o</w:t>
      </w:r>
      <w:r w:rsidR="00070C2B">
        <w:t>g</w:t>
      </w:r>
      <w:r>
        <w:t xml:space="preserve"> overfladevand </w:t>
      </w:r>
      <w:r w:rsidRPr="0044446C">
        <w:t xml:space="preserve">med udgangspunkt i standardvilkår i den dagældende standardvilkårsbekendtgørelses afsnit </w:t>
      </w:r>
      <w:r>
        <w:t xml:space="preserve">25 </w:t>
      </w:r>
      <w:r w:rsidRPr="0044446C">
        <w:t xml:space="preserve">og </w:t>
      </w:r>
      <w:r>
        <w:t>1</w:t>
      </w:r>
      <w:r w:rsidRPr="0044446C">
        <w:t>2.</w:t>
      </w:r>
    </w:p>
    <w:p w14:paraId="2AAC19CA" w14:textId="77777777" w:rsidR="006A0098" w:rsidRDefault="006A0098" w:rsidP="003710E6">
      <w:pPr>
        <w:ind w:right="28"/>
        <w:jc w:val="both"/>
      </w:pPr>
    </w:p>
    <w:p w14:paraId="276622C4" w14:textId="77777777" w:rsidR="006A0098" w:rsidRDefault="006A0098" w:rsidP="003710E6">
      <w:pPr>
        <w:ind w:right="28"/>
        <w:jc w:val="both"/>
      </w:pPr>
      <w:r w:rsidRPr="00485F4D">
        <w:t xml:space="preserve">I miljøgodkendelse af </w:t>
      </w:r>
      <w:r>
        <w:t>2</w:t>
      </w:r>
      <w:r w:rsidRPr="00485F4D">
        <w:t xml:space="preserve">4. </w:t>
      </w:r>
      <w:r>
        <w:t xml:space="preserve">oktober </w:t>
      </w:r>
      <w:r w:rsidRPr="00485F4D">
        <w:t>201</w:t>
      </w:r>
      <w:r>
        <w:t>6</w:t>
      </w:r>
      <w:r w:rsidRPr="00485F4D">
        <w:t xml:space="preserve"> </w:t>
      </w:r>
      <w:r>
        <w:t>er der fastlagt vilkår om, a</w:t>
      </w:r>
      <w:r w:rsidRPr="00485F4D">
        <w:t xml:space="preserve">t </w:t>
      </w:r>
      <w:r>
        <w:t>opbevaring af biomasse, væskefraktion og processpildevand samt biofiltre skal opbevares i beholdere og tanke, der er bestandige og tætte materialer. Omlæsningsarealer skal være udført af bestandige og for fugtighed vanskeligt gennemtrængelige materialer, der kan modstå påvirkningerne fra køretøjer. Beholdere til tilsætnings- og hjælpestoffer skal ligeledes være tætte og lukkede.</w:t>
      </w:r>
    </w:p>
    <w:p w14:paraId="14507E84" w14:textId="77777777" w:rsidR="006A0098" w:rsidRDefault="006A0098" w:rsidP="003710E6">
      <w:pPr>
        <w:ind w:right="28"/>
        <w:jc w:val="both"/>
      </w:pPr>
    </w:p>
    <w:p w14:paraId="6F12421A" w14:textId="77777777" w:rsidR="006A0098" w:rsidRDefault="006A0098" w:rsidP="003710E6">
      <w:pPr>
        <w:ind w:right="28"/>
        <w:jc w:val="both"/>
      </w:pPr>
      <w:r>
        <w:rPr>
          <w:u w:val="single"/>
        </w:rPr>
        <w:t>Vurdering.</w:t>
      </w:r>
    </w:p>
    <w:p w14:paraId="5B0A6406" w14:textId="53524BA2" w:rsidR="00415B65" w:rsidRDefault="00C67B95" w:rsidP="003710E6">
      <w:pPr>
        <w:ind w:right="28"/>
        <w:jc w:val="both"/>
      </w:pPr>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skal omfattes af vilkår i eksisterende miljøgodkendelse. Og det vurderes, at ændringer i</w:t>
      </w:r>
      <w:r w:rsidRPr="00B612C1">
        <w:t xml:space="preserve">kke vil give anledning til </w:t>
      </w:r>
      <w:r>
        <w:t>forurening af jord, grundvand og overfladevand, og at de ansøgte aktiviteter ikke skal omfattes af yderligere vilkår</w:t>
      </w:r>
      <w:r w:rsidRPr="001B18B0">
        <w:t>.</w:t>
      </w:r>
    </w:p>
    <w:p w14:paraId="172C5E0C" w14:textId="77777777" w:rsidR="00415B65" w:rsidRDefault="00415B65">
      <w:pPr>
        <w:overflowPunct/>
        <w:autoSpaceDE/>
        <w:autoSpaceDN/>
        <w:adjustRightInd/>
        <w:textAlignment w:val="auto"/>
      </w:pPr>
      <w:r>
        <w:br w:type="page"/>
      </w:r>
    </w:p>
    <w:p w14:paraId="07285B6B" w14:textId="77777777" w:rsidR="00556012" w:rsidRPr="00415CC4" w:rsidRDefault="00556012" w:rsidP="00415CC4">
      <w:pPr>
        <w:rPr>
          <w:b/>
          <w:sz w:val="24"/>
          <w:szCs w:val="24"/>
        </w:rPr>
      </w:pPr>
      <w:bookmarkStart w:id="41" w:name="_Toc58376109"/>
      <w:bookmarkStart w:id="42" w:name="_Toc48707496"/>
      <w:r w:rsidRPr="00415CC4">
        <w:rPr>
          <w:b/>
          <w:sz w:val="24"/>
          <w:szCs w:val="24"/>
        </w:rPr>
        <w:lastRenderedPageBreak/>
        <w:t>Driftsforstyrrelser og uheld</w:t>
      </w:r>
      <w:bookmarkEnd w:id="41"/>
      <w:bookmarkEnd w:id="42"/>
    </w:p>
    <w:p w14:paraId="41E02D8E" w14:textId="77777777" w:rsidR="0050669C" w:rsidRDefault="0050669C" w:rsidP="003710E6">
      <w:pPr>
        <w:ind w:right="28"/>
        <w:jc w:val="both"/>
      </w:pPr>
      <w:r>
        <w:t>Af godkendelsesbekendtgørelsens § 21 stk. 1 punkt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646455F4" w14:textId="77777777" w:rsidR="00FC2F9E" w:rsidRDefault="00FC2F9E" w:rsidP="003710E6">
      <w:pPr>
        <w:ind w:right="28"/>
        <w:jc w:val="both"/>
      </w:pPr>
    </w:p>
    <w:p w14:paraId="570C9D98" w14:textId="77777777" w:rsidR="0050669C" w:rsidRDefault="0050669C" w:rsidP="003710E6">
      <w:pPr>
        <w:ind w:right="28"/>
        <w:jc w:val="both"/>
      </w:pPr>
      <w:r>
        <w:rPr>
          <w:u w:val="single"/>
        </w:rPr>
        <w:t>Vurdering.</w:t>
      </w:r>
    </w:p>
    <w:p w14:paraId="1A06AA0F" w14:textId="352B26FE" w:rsidR="0050669C" w:rsidRDefault="0050669C" w:rsidP="003710E6">
      <w:pPr>
        <w:ind w:right="28"/>
        <w:jc w:val="both"/>
      </w:pPr>
      <w:r w:rsidRPr="00081668">
        <w:t xml:space="preserve">Det vurderes, at </w:t>
      </w:r>
      <w:r>
        <w:t xml:space="preserve">ændringer på biogasanlægget ikke giver anledning til driftsforstyrrelser og uheld. </w:t>
      </w:r>
      <w:r w:rsidRPr="00081668">
        <w:t xml:space="preserve">Det vurderes, at </w:t>
      </w:r>
      <w:r>
        <w:t xml:space="preserve">biogasanlægget fortsat </w:t>
      </w:r>
      <w:r w:rsidRPr="00081668">
        <w:t>kan overholde vilkår</w:t>
      </w:r>
      <w:r>
        <w:t xml:space="preserve"> om driftsforstyrrelser og uheld, som fastsat i den</w:t>
      </w:r>
      <w:r w:rsidR="003710E6">
        <w:t xml:space="preserve"> gældende</w:t>
      </w:r>
      <w:r>
        <w:t xml:space="preserve"> </w:t>
      </w:r>
      <w:r w:rsidRPr="00B612C1">
        <w:t xml:space="preserve">miljøgodkendelse af </w:t>
      </w:r>
      <w:r>
        <w:t>2</w:t>
      </w:r>
      <w:r w:rsidRPr="00B612C1">
        <w:t xml:space="preserve">4. </w:t>
      </w:r>
      <w:r>
        <w:t>oktober 2</w:t>
      </w:r>
      <w:r w:rsidRPr="00B612C1">
        <w:t>01</w:t>
      </w:r>
      <w:r>
        <w:t xml:space="preserve">6, idet der i </w:t>
      </w:r>
      <w:r w:rsidRPr="00B612C1">
        <w:t xml:space="preserve">vilkår </w:t>
      </w:r>
      <w:r>
        <w:t>65-66</w:t>
      </w:r>
      <w:r w:rsidRPr="00B612C1">
        <w:t xml:space="preserve"> </w:t>
      </w:r>
      <w:r>
        <w:t xml:space="preserve">er </w:t>
      </w:r>
      <w:r w:rsidRPr="00B612C1">
        <w:t>fastsat</w:t>
      </w:r>
      <w:r>
        <w:t xml:space="preserve"> krav om underretning af tilsynsmyndighed i tilfælde af driftsforstyrrelser eller uheld. </w:t>
      </w:r>
      <w:proofErr w:type="gramStart"/>
      <w:r>
        <w:t>Endvidere</w:t>
      </w:r>
      <w:proofErr w:type="gramEnd"/>
      <w:r>
        <w:t xml:space="preserve"> skal der udarbejdes instrukser</w:t>
      </w:r>
      <w:r w:rsidR="003710E6">
        <w:t>,</w:t>
      </w:r>
      <w:r>
        <w:t xml:space="preserve"> der sikrer en hurtig og korrekt indsats ved uheld.</w:t>
      </w:r>
    </w:p>
    <w:p w14:paraId="0CB6D320" w14:textId="77777777" w:rsidR="0050669C" w:rsidRDefault="0050669C" w:rsidP="003710E6">
      <w:pPr>
        <w:ind w:right="28"/>
        <w:jc w:val="both"/>
      </w:pPr>
    </w:p>
    <w:p w14:paraId="5CCE25A6" w14:textId="13F3CFEA" w:rsidR="0050669C" w:rsidRDefault="0050669C" w:rsidP="003710E6">
      <w:pPr>
        <w:ind w:right="28"/>
        <w:jc w:val="both"/>
      </w:pPr>
      <w:r w:rsidRPr="00B612C1">
        <w:t xml:space="preserve">Det er Industrimiljøs vurdering, at </w:t>
      </w:r>
      <w:r>
        <w:t>ændringer på biogasanlægget med ændring af afkastforhold, luftfilter og nye tanke til industriaffald og PE-tanke i</w:t>
      </w:r>
      <w:r w:rsidRPr="00B612C1">
        <w:t xml:space="preserve">kke vil give anledning til </w:t>
      </w:r>
      <w:r>
        <w:t>væsentlig større risiko for driftsforstyrrelser og uheld. D</w:t>
      </w:r>
      <w:r w:rsidRPr="00B612C1">
        <w:t xml:space="preserve">e ansøgte aktiviteter </w:t>
      </w:r>
      <w:r>
        <w:t xml:space="preserve">skal </w:t>
      </w:r>
      <w:r w:rsidRPr="00B612C1">
        <w:t>ikke omfattes a</w:t>
      </w:r>
      <w:r>
        <w:t>f yderligere eller andre vilkår vedrørende driftsforstyrrelser og uheld.</w:t>
      </w:r>
    </w:p>
    <w:p w14:paraId="6B8745E4" w14:textId="77777777" w:rsidR="0050669C" w:rsidRPr="00C07FDA" w:rsidRDefault="0050669C" w:rsidP="003710E6">
      <w:pPr>
        <w:ind w:left="1304" w:right="28" w:hanging="1304"/>
        <w:jc w:val="both"/>
        <w:rPr>
          <w:sz w:val="18"/>
          <w:szCs w:val="18"/>
        </w:rPr>
      </w:pPr>
    </w:p>
    <w:p w14:paraId="1ACA0CD7" w14:textId="77777777" w:rsidR="00BC5392" w:rsidRDefault="00BC5392" w:rsidP="00415CC4">
      <w:pPr>
        <w:rPr>
          <w:b/>
          <w:sz w:val="24"/>
          <w:szCs w:val="24"/>
        </w:rPr>
      </w:pPr>
      <w:r>
        <w:rPr>
          <w:b/>
          <w:sz w:val="24"/>
          <w:szCs w:val="24"/>
        </w:rPr>
        <w:t>Egenkontrol og driftsjournal.</w:t>
      </w:r>
    </w:p>
    <w:p w14:paraId="5E6F8560" w14:textId="77777777" w:rsidR="003D10A7" w:rsidRDefault="003D10A7" w:rsidP="00C876D6">
      <w:pPr>
        <w:ind w:right="28"/>
        <w:jc w:val="both"/>
      </w:pPr>
      <w:r>
        <w:t xml:space="preserve">For virksomheder omfattet af godkendelsesbekendtgørelsens bilag 1, skal der iht. godkendelsesbekendtgørelsens § 21 stk. 2 fastsættes vilkår om regelmæssig vedligeholdelse af de foranstaltninger, der træffes for at forhindre emissioner til jord- og </w:t>
      </w:r>
      <w:r w:rsidRPr="00BC5392">
        <w:t xml:space="preserve">grundvand </w:t>
      </w:r>
      <w:r w:rsidRPr="005241AC">
        <w:t>og om monitering af jord- og grundvand i forhold til relevante farlige stoffer</w:t>
      </w:r>
      <w:r w:rsidRPr="00BC5392">
        <w:t>.</w:t>
      </w:r>
    </w:p>
    <w:p w14:paraId="775C9A00" w14:textId="77777777" w:rsidR="003D10A7" w:rsidRDefault="003D10A7" w:rsidP="00C876D6">
      <w:pPr>
        <w:ind w:right="28"/>
        <w:jc w:val="both"/>
      </w:pPr>
    </w:p>
    <w:p w14:paraId="76D61B84" w14:textId="77777777" w:rsidR="00AD725D" w:rsidRDefault="003D10A7" w:rsidP="00C876D6">
      <w:pPr>
        <w:ind w:right="28"/>
        <w:jc w:val="both"/>
      </w:pPr>
      <w:r>
        <w:t>I miljøgodkendelse af 24. oktober 2016 er der stillet en række vilkår til virksomhedens egenkontrol og driftsjournal. Der er blandt andet stillet vilkår om løbende vedligeholdelse af anlægget.</w:t>
      </w:r>
    </w:p>
    <w:p w14:paraId="58179251" w14:textId="77777777" w:rsidR="00AD725D" w:rsidRDefault="00AD725D" w:rsidP="00C876D6">
      <w:pPr>
        <w:ind w:right="28"/>
        <w:jc w:val="both"/>
      </w:pPr>
    </w:p>
    <w:p w14:paraId="368CE1F2" w14:textId="3BBB3697" w:rsidR="003D10A7" w:rsidRDefault="003D10A7" w:rsidP="00C876D6">
      <w:pPr>
        <w:ind w:right="28"/>
        <w:jc w:val="both"/>
      </w:pPr>
      <w:r>
        <w:t>Ændringerne, som er omfattet af denne tillægsgodkendelse, bliver omfattet af disse vilkår.</w:t>
      </w:r>
    </w:p>
    <w:p w14:paraId="55C4C2C6" w14:textId="77777777" w:rsidR="003D10A7" w:rsidRPr="003D6853" w:rsidRDefault="003D10A7" w:rsidP="00C876D6">
      <w:pPr>
        <w:ind w:right="28"/>
        <w:jc w:val="both"/>
      </w:pPr>
    </w:p>
    <w:p w14:paraId="7871192B" w14:textId="77777777" w:rsidR="003D10A7" w:rsidRPr="00A20A86" w:rsidRDefault="003D10A7" w:rsidP="00C876D6">
      <w:pPr>
        <w:tabs>
          <w:tab w:val="left" w:pos="0"/>
        </w:tabs>
        <w:ind w:left="1305" w:right="28" w:hanging="1305"/>
        <w:jc w:val="both"/>
        <w:rPr>
          <w:iCs/>
          <w:u w:val="single"/>
        </w:rPr>
      </w:pPr>
      <w:r>
        <w:rPr>
          <w:iCs/>
          <w:u w:val="single"/>
        </w:rPr>
        <w:t>Vurdering.</w:t>
      </w:r>
    </w:p>
    <w:p w14:paraId="1AFBB225" w14:textId="77777777" w:rsidR="00394337" w:rsidRPr="003D6853" w:rsidRDefault="00394337" w:rsidP="00394337">
      <w:pPr>
        <w:ind w:right="28"/>
        <w:jc w:val="both"/>
      </w:pPr>
      <w:r>
        <w:t xml:space="preserve">Det vurderes, at biogasanlæggets </w:t>
      </w:r>
      <w:r w:rsidRPr="003D6853">
        <w:t>nye aktiviteter med ændring</w:t>
      </w:r>
      <w:r>
        <w:t xml:space="preserve"> af afkastforhold og ændring af placering af </w:t>
      </w:r>
      <w:r w:rsidRPr="003D6853">
        <w:t>2 stk. overdækkede udendørs PE</w:t>
      </w:r>
      <w:r>
        <w:t>-</w:t>
      </w:r>
      <w:r w:rsidRPr="003D6853">
        <w:t>tanke samt 2</w:t>
      </w:r>
      <w:r>
        <w:t>-3</w:t>
      </w:r>
      <w:r w:rsidRPr="003D6853">
        <w:t xml:space="preserve"> stk. ståltanke til industriaffald er omfattet af krav vedr. egenkontrol fastsat i vilkår 76–83, 88 samt vilkår 89-90 vedr. driftsjournal og indberetning i </w:t>
      </w:r>
      <w:r>
        <w:t xml:space="preserve">gældende </w:t>
      </w:r>
      <w:r w:rsidRPr="003D6853">
        <w:t>miljøgodkendelse af 24. oktober 2016 meddelt</w:t>
      </w:r>
      <w:r>
        <w:t xml:space="preserve"> NATURE ENERGY KORSKRO </w:t>
      </w:r>
      <w:r w:rsidRPr="003D6853">
        <w:t>A/S.</w:t>
      </w:r>
    </w:p>
    <w:p w14:paraId="3CAAB891" w14:textId="7C777A13" w:rsidR="00394337" w:rsidRDefault="00394337" w:rsidP="00C876D6">
      <w:pPr>
        <w:ind w:right="28"/>
        <w:jc w:val="both"/>
      </w:pPr>
    </w:p>
    <w:p w14:paraId="294B4C46" w14:textId="635C9D26" w:rsidR="007F1752" w:rsidRDefault="007F1752" w:rsidP="00C876D6">
      <w:pPr>
        <w:ind w:right="28"/>
        <w:jc w:val="both"/>
      </w:pPr>
      <w:r>
        <w:t>Vilkår 83 fastsætter krav om</w:t>
      </w:r>
      <w:r w:rsidR="00C876D6">
        <w:t>,</w:t>
      </w:r>
      <w:r>
        <w:t xml:space="preserve"> at der skal foretages præstationskontrol i faste afkast af luftemission og at en tilhørende OML</w:t>
      </w:r>
      <w:r w:rsidR="00394337">
        <w:t>-</w:t>
      </w:r>
      <w:r>
        <w:t>beregning skal dokumentere, at immissionsgrænseværdier for svovlbrinte og lugtbidrag ikke overskrides.</w:t>
      </w:r>
    </w:p>
    <w:p w14:paraId="756527BF" w14:textId="77777777" w:rsidR="007F1752" w:rsidRPr="003D6853" w:rsidRDefault="007F1752" w:rsidP="00C876D6">
      <w:pPr>
        <w:ind w:right="28"/>
        <w:jc w:val="both"/>
      </w:pPr>
    </w:p>
    <w:p w14:paraId="4FE1CA2C" w14:textId="2E3865E7" w:rsidR="00AD725D" w:rsidRDefault="00AD725D" w:rsidP="00C876D6">
      <w:pPr>
        <w:ind w:right="28"/>
        <w:jc w:val="both"/>
      </w:pPr>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skal omfattes af ovennævnte vilkår i </w:t>
      </w:r>
      <w:r w:rsidR="00C876D6">
        <w:t xml:space="preserve">gældende </w:t>
      </w:r>
      <w:r>
        <w:t xml:space="preserve">miljøgodkendelse af 24. oktober 2016. Det vurderes, at </w:t>
      </w:r>
      <w:r w:rsidR="00C876D6">
        <w:t xml:space="preserve">ved </w:t>
      </w:r>
      <w:r>
        <w:t>overholdelse af de stillede vilkår vil der blive ført en effektiv egenkontrol med virksomhedens indretninger og produktionsanlæg. Det vurderes, at virksomheden kan overholde de stillede vilkår</w:t>
      </w:r>
      <w:r w:rsidR="00C876D6">
        <w:t>,</w:t>
      </w:r>
      <w:r>
        <w:t xml:space="preserve"> og at der ikke skal stilles yderligere vilkår</w:t>
      </w:r>
      <w:r w:rsidRPr="001B18B0">
        <w:t>.</w:t>
      </w:r>
    </w:p>
    <w:p w14:paraId="1D729FFF" w14:textId="36F7CAB8" w:rsidR="003D10A7" w:rsidRDefault="003D10A7" w:rsidP="00C876D6">
      <w:pPr>
        <w:ind w:right="28"/>
        <w:jc w:val="both"/>
      </w:pPr>
    </w:p>
    <w:p w14:paraId="6096CB53" w14:textId="09816319" w:rsidR="00BC5392" w:rsidRPr="005E2E3D" w:rsidRDefault="00BC5392" w:rsidP="00415CC4">
      <w:pPr>
        <w:rPr>
          <w:b/>
          <w:sz w:val="24"/>
          <w:szCs w:val="24"/>
        </w:rPr>
      </w:pPr>
      <w:r w:rsidRPr="005E2E3D">
        <w:rPr>
          <w:b/>
          <w:sz w:val="24"/>
          <w:szCs w:val="24"/>
        </w:rPr>
        <w:t>Basistilstandsrapport</w:t>
      </w:r>
    </w:p>
    <w:p w14:paraId="4F9273BC" w14:textId="3E593DA9" w:rsidR="00367104" w:rsidRPr="00B71C75" w:rsidRDefault="00367104" w:rsidP="005E4F3B">
      <w:pPr>
        <w:ind w:right="28"/>
        <w:jc w:val="both"/>
      </w:pPr>
      <w:r w:rsidRPr="00B71C75">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p>
    <w:p w14:paraId="406ED9A6" w14:textId="77777777" w:rsidR="00367104" w:rsidRPr="00B71C75" w:rsidRDefault="00367104" w:rsidP="005E4F3B">
      <w:pPr>
        <w:ind w:right="28"/>
        <w:jc w:val="both"/>
      </w:pPr>
    </w:p>
    <w:p w14:paraId="77A093C9" w14:textId="77777777" w:rsidR="00367104" w:rsidRPr="00B71C75" w:rsidRDefault="00367104" w:rsidP="005E4F3B">
      <w:pPr>
        <w:ind w:right="28"/>
        <w:jc w:val="both"/>
      </w:pPr>
      <w:r w:rsidRPr="00B71C75">
        <w:t>Efter godkendelsesbekendtgørelsens § 15 stk. 1 træffer godkendelsesmyndigheden afgørelse om, hvorvidt virksomheden skal udarbejde en basistilstandsrapport jf. § 14 stk. 1 eller en supplerende basistilstandsrapport jf. § 14 stk. 2 ifm. udvidelser og ændringer.</w:t>
      </w:r>
    </w:p>
    <w:p w14:paraId="66528818" w14:textId="77777777" w:rsidR="00367104" w:rsidRDefault="00367104" w:rsidP="005E4F3B">
      <w:pPr>
        <w:ind w:right="28"/>
        <w:jc w:val="both"/>
      </w:pPr>
    </w:p>
    <w:p w14:paraId="073BE726" w14:textId="77777777" w:rsidR="00367104" w:rsidRDefault="00367104" w:rsidP="005E4F3B">
      <w:pPr>
        <w:ind w:right="28"/>
        <w:jc w:val="both"/>
        <w:rPr>
          <w:szCs w:val="24"/>
        </w:rPr>
      </w:pPr>
      <w:r>
        <w:t xml:space="preserve">Der er den 24. oktober 2016 truffet afgørelse om, at NATURE ENERGY KORSKRO A/S ikke </w:t>
      </w:r>
      <w:r w:rsidRPr="00FF08BA">
        <w:rPr>
          <w:szCs w:val="24"/>
        </w:rPr>
        <w:t>er omfattet af krav om udarbejdelse af basistilstandsrapport efter godkendelsesbekendtgørelsens § 14, idet ingen af de farlige stoffer/blandinger af stoffer, som virksomheden bruger, fremstiller eller frigiver i forbindelse med sin bilag 1-listeaktivitet vurderes at kunne medføre risiko for længerevarende påvirkning af jord- og grundvand på virksomhedens</w:t>
      </w:r>
      <w:r>
        <w:rPr>
          <w:szCs w:val="24"/>
        </w:rPr>
        <w:t xml:space="preserve"> </w:t>
      </w:r>
      <w:r>
        <w:t xml:space="preserve">areal. </w:t>
      </w:r>
      <w:r w:rsidRPr="00FF08BA">
        <w:rPr>
          <w:szCs w:val="24"/>
        </w:rPr>
        <w:t>Virksomheden skal således ikke udarbejde en rapport med oplysninger om og dokumentation for jordens og grundvandets tilstand med hensyn til forurening</w:t>
      </w:r>
      <w:r>
        <w:rPr>
          <w:szCs w:val="24"/>
        </w:rPr>
        <w:t>.</w:t>
      </w:r>
    </w:p>
    <w:p w14:paraId="201F5BE6" w14:textId="77777777" w:rsidR="00367104" w:rsidRDefault="00367104" w:rsidP="005E4F3B">
      <w:pPr>
        <w:ind w:right="28"/>
        <w:jc w:val="both"/>
        <w:rPr>
          <w:szCs w:val="24"/>
        </w:rPr>
      </w:pPr>
    </w:p>
    <w:p w14:paraId="6E1537C8" w14:textId="37F16536" w:rsidR="00367104" w:rsidRDefault="00367104" w:rsidP="005E4F3B">
      <w:pPr>
        <w:ind w:right="28"/>
        <w:jc w:val="both"/>
      </w:pPr>
      <w:r>
        <w:t>I forbindelse med de søgte ændringer af afkastforhold</w:t>
      </w:r>
      <w:r w:rsidR="009A6A3E">
        <w:t xml:space="preserve"> </w:t>
      </w:r>
      <w:r w:rsidR="009A6A3E" w:rsidRPr="005E4F3B">
        <w:t>o</w:t>
      </w:r>
      <w:r w:rsidR="00933471" w:rsidRPr="005E4F3B">
        <w:t xml:space="preserve">g </w:t>
      </w:r>
      <w:r w:rsidRPr="005E4F3B">
        <w:t xml:space="preserve">ændring af placering af </w:t>
      </w:r>
      <w:r w:rsidR="009A6A3E">
        <w:t xml:space="preserve">luftrenseanlæg </w:t>
      </w:r>
      <w:r w:rsidR="005E4F3B">
        <w:t>(</w:t>
      </w:r>
      <w:proofErr w:type="spellStart"/>
      <w:r w:rsidR="005E4F3B">
        <w:t>hovedfilter</w:t>
      </w:r>
      <w:proofErr w:type="spellEnd"/>
      <w:r w:rsidR="005E4F3B">
        <w:t xml:space="preserve">) </w:t>
      </w:r>
      <w:r w:rsidR="009A6A3E">
        <w:t xml:space="preserve">og </w:t>
      </w:r>
      <w:r>
        <w:t>ståltanke til industriaffald ændres der ikke på indgående stoffer, og det vurderes, at ingen af de stoffer / blandinger af stoffer, som virksomheden bruger, fremstiller eller frigiver i forbindelse med biogasanlægget</w:t>
      </w:r>
      <w:r w:rsidR="00933471">
        <w:t xml:space="preserve">, kan </w:t>
      </w:r>
      <w:r>
        <w:t>medføre risiko for længerevarende påvirkning af jord- og grundvand på biogasanlæggets areal.</w:t>
      </w:r>
    </w:p>
    <w:p w14:paraId="3F09DA75" w14:textId="33D0AB99" w:rsidR="00367104" w:rsidRDefault="00367104" w:rsidP="005E4F3B">
      <w:pPr>
        <w:ind w:right="28"/>
        <w:jc w:val="both"/>
      </w:pPr>
    </w:p>
    <w:p w14:paraId="780E9C6F" w14:textId="77777777" w:rsidR="00367104" w:rsidRPr="00E90A51" w:rsidRDefault="00367104" w:rsidP="005E4F3B">
      <w:pPr>
        <w:ind w:right="28"/>
        <w:jc w:val="both"/>
      </w:pPr>
      <w:r w:rsidRPr="00E90A51">
        <w:t>For virksomheder omfattet af godkendelsesbekendtgørelsens bilag 1, skal der iht. godkendelsesbekendtgørelsens § 21 stk. 2 fastsættes vilkår om regelmæssig vedligeholdelse af de foranstaltninger, der træffes for at forhindre emissioner til jord- og grundvand og om monitering af jord- og grundvand i forhold til relevante farlige stoffer.</w:t>
      </w:r>
    </w:p>
    <w:p w14:paraId="639437AC" w14:textId="77777777" w:rsidR="00367104" w:rsidRPr="0017753C" w:rsidRDefault="00367104" w:rsidP="005E4F3B">
      <w:pPr>
        <w:ind w:right="28"/>
        <w:jc w:val="both"/>
        <w:rPr>
          <w:highlight w:val="green"/>
        </w:rPr>
      </w:pPr>
    </w:p>
    <w:p w14:paraId="4828AA4F" w14:textId="4D529309" w:rsidR="00367104" w:rsidRPr="00E90A51" w:rsidRDefault="00367104" w:rsidP="005E4F3B">
      <w:pPr>
        <w:ind w:right="28"/>
        <w:jc w:val="both"/>
      </w:pPr>
      <w:r w:rsidRPr="00E90A51">
        <w:t>Virksomheden har en række procedurer</w:t>
      </w:r>
      <w:r w:rsidR="005E2E3D">
        <w:t xml:space="preserve">, </w:t>
      </w:r>
      <w:r w:rsidRPr="00E90A51">
        <w:t>som bidrager til at reducere risikoen for længerevarende negativ påvirkning af jord- og grundvand med relevante stoffer. Virksomheden har bl.a. procedurer for gennemførelse af tankning samt håndtering af spild og uheld og virksomheden foretager systemat</w:t>
      </w:r>
      <w:r>
        <w:t>isk kontrol med belægninger mv.</w:t>
      </w:r>
    </w:p>
    <w:p w14:paraId="5B1A76F5" w14:textId="632B0139" w:rsidR="00367104" w:rsidRDefault="00367104" w:rsidP="005E4F3B">
      <w:pPr>
        <w:ind w:right="28"/>
        <w:jc w:val="both"/>
      </w:pPr>
    </w:p>
    <w:p w14:paraId="5703D1A4" w14:textId="77777777" w:rsidR="005E2E3D" w:rsidRPr="00A20A86" w:rsidRDefault="005E2E3D" w:rsidP="005E4F3B">
      <w:pPr>
        <w:tabs>
          <w:tab w:val="left" w:pos="0"/>
        </w:tabs>
        <w:ind w:left="1305" w:right="28" w:hanging="1305"/>
        <w:jc w:val="both"/>
        <w:rPr>
          <w:iCs/>
          <w:u w:val="single"/>
        </w:rPr>
      </w:pPr>
      <w:r>
        <w:rPr>
          <w:iCs/>
          <w:u w:val="single"/>
        </w:rPr>
        <w:t>Vurdering.</w:t>
      </w:r>
    </w:p>
    <w:p w14:paraId="2152822D" w14:textId="32EAEBF2" w:rsidR="00367104" w:rsidRPr="00E90A51" w:rsidRDefault="00367104" w:rsidP="005E4F3B">
      <w:pPr>
        <w:ind w:right="28"/>
        <w:jc w:val="both"/>
      </w:pPr>
      <w:r w:rsidRPr="00E90A51">
        <w:t>Esbjerg Kommune vurderer</w:t>
      </w:r>
      <w:r w:rsidR="005E4F3B">
        <w:t>,</w:t>
      </w:r>
      <w:r w:rsidRPr="00E90A51">
        <w:t xml:space="preserve"> at virksomheden systematisk forebygger risikoen for længerevarende forurening af jord- og</w:t>
      </w:r>
      <w:r>
        <w:t xml:space="preserve"> grundvand</w:t>
      </w:r>
      <w:r w:rsidRPr="00E90A51">
        <w:t>.</w:t>
      </w:r>
    </w:p>
    <w:p w14:paraId="7558C4C6" w14:textId="77777777" w:rsidR="00367104" w:rsidRDefault="00367104" w:rsidP="005E4F3B">
      <w:pPr>
        <w:ind w:right="28"/>
        <w:jc w:val="both"/>
      </w:pPr>
    </w:p>
    <w:p w14:paraId="5FBE2F26" w14:textId="77777777" w:rsidR="0027383D" w:rsidRDefault="00367104" w:rsidP="005E4F3B">
      <w:pPr>
        <w:ind w:right="28"/>
        <w:jc w:val="both"/>
      </w:pPr>
      <w:r w:rsidRPr="0053163F">
        <w:t xml:space="preserve">Esbjerg Kommune har </w:t>
      </w:r>
      <w:r>
        <w:t>i eksisterende miljøgodkendelse af 24. oktober 2016 s</w:t>
      </w:r>
      <w:r w:rsidRPr="0053163F">
        <w:t>tillet vilkår til systematisk kontrol med tætte belægninger</w:t>
      </w:r>
      <w:r>
        <w:t>.</w:t>
      </w:r>
    </w:p>
    <w:p w14:paraId="593EDDF4" w14:textId="77777777" w:rsidR="0027383D" w:rsidRDefault="0027383D" w:rsidP="005E4F3B">
      <w:pPr>
        <w:ind w:right="28"/>
        <w:jc w:val="both"/>
      </w:pPr>
    </w:p>
    <w:p w14:paraId="724ABB24" w14:textId="18EF5A5D" w:rsidR="005E4F3B" w:rsidRDefault="0027383D" w:rsidP="005E4F3B">
      <w:pPr>
        <w:ind w:right="28"/>
        <w:jc w:val="both"/>
      </w:pPr>
      <w:r w:rsidRPr="00B612C1">
        <w:t xml:space="preserve">Det er Industrimiljøs vurdering, at </w:t>
      </w:r>
      <w:r>
        <w:t xml:space="preserve">ændringer på biogasanlægget med separering og ændring af afkastforhold, ændret placering af </w:t>
      </w:r>
      <w:proofErr w:type="spellStart"/>
      <w:r>
        <w:t>hovedfilter</w:t>
      </w:r>
      <w:proofErr w:type="spellEnd"/>
      <w:r>
        <w:t xml:space="preserve"> og ændret placering af tanke til industriaffald skal omfattes af vilkår i eksisterende miljøgodkendelse af 24. oktober 2016.</w:t>
      </w:r>
      <w:r w:rsidR="005E4F3B">
        <w:t xml:space="preserve"> Det vurderes, at der ikke skal udarbejdes en basistilstandsrapport eller en supplerende basistilstandsrapport, da der ikke ændres på indgående stoffer, og da ingen af de stoffer / blandinger af stoffer, som virksomheden bruger, fremstiller eller frigiver i forbindelse med biogasanlægget, kan medføre risiko for længerevarende påvirkning af jord- og grundvand på biogasanlæggets areal.</w:t>
      </w:r>
    </w:p>
    <w:p w14:paraId="79014668" w14:textId="40F6E989" w:rsidR="005E4F3B" w:rsidRDefault="005E4F3B" w:rsidP="005E4F3B">
      <w:pPr>
        <w:ind w:right="28"/>
        <w:jc w:val="both"/>
      </w:pPr>
    </w:p>
    <w:p w14:paraId="1A6CCCD0" w14:textId="77777777" w:rsidR="00556012" w:rsidRPr="0017753C" w:rsidRDefault="00556012" w:rsidP="00415CC4">
      <w:pPr>
        <w:rPr>
          <w:b/>
          <w:sz w:val="24"/>
          <w:szCs w:val="24"/>
        </w:rPr>
      </w:pPr>
      <w:r w:rsidRPr="0017753C">
        <w:rPr>
          <w:b/>
          <w:sz w:val="24"/>
          <w:szCs w:val="24"/>
        </w:rPr>
        <w:t>Risiko</w:t>
      </w:r>
    </w:p>
    <w:p w14:paraId="46361E26" w14:textId="77777777" w:rsidR="00C21F62" w:rsidRDefault="00C21F62" w:rsidP="008F373E">
      <w:pPr>
        <w:ind w:right="28"/>
        <w:jc w:val="both"/>
      </w:pPr>
      <w:r>
        <w:t>Ændringerne på virksomheden medfører ikke, at biogasanlægget bliver omfattet af risikobekendtgørelsen</w:t>
      </w:r>
      <w:r>
        <w:rPr>
          <w:rStyle w:val="Fodnotehenvisning"/>
        </w:rPr>
        <w:footnoteReference w:id="10"/>
      </w:r>
      <w:r>
        <w:t>.</w:t>
      </w:r>
    </w:p>
    <w:p w14:paraId="5AF9F724" w14:textId="49C73C00" w:rsidR="00ED3F5D" w:rsidRDefault="00ED3F5D" w:rsidP="008F373E">
      <w:pPr>
        <w:ind w:right="28"/>
        <w:jc w:val="both"/>
      </w:pPr>
    </w:p>
    <w:p w14:paraId="428B0708" w14:textId="77777777" w:rsidR="00ED3F5D" w:rsidRPr="0017753C" w:rsidRDefault="00ED3F5D" w:rsidP="00415CC4">
      <w:pPr>
        <w:rPr>
          <w:b/>
          <w:sz w:val="24"/>
          <w:szCs w:val="24"/>
        </w:rPr>
      </w:pPr>
      <w:r w:rsidRPr="0017753C">
        <w:rPr>
          <w:b/>
          <w:sz w:val="24"/>
          <w:szCs w:val="24"/>
        </w:rPr>
        <w:t>BAT/Renere teknologi</w:t>
      </w:r>
    </w:p>
    <w:p w14:paraId="1DFA9762" w14:textId="77777777" w:rsidR="006B11AB" w:rsidRPr="002D4AED" w:rsidRDefault="006B11AB" w:rsidP="002D6C23">
      <w:pPr>
        <w:ind w:right="28"/>
        <w:jc w:val="both"/>
      </w:pPr>
      <w:r w:rsidRPr="002D4AED">
        <w:t>Det er et grundlæggende krav i miljøbeskyttelsesloven, at forurenende virksomheder skal begrænse forureningen mest muligt ved at anvende den bedste tilgængelige teknik (BAT).</w:t>
      </w:r>
    </w:p>
    <w:p w14:paraId="318E46B2" w14:textId="77777777" w:rsidR="006B11AB" w:rsidRPr="002D4AED" w:rsidRDefault="006B11AB" w:rsidP="002D6C23">
      <w:pPr>
        <w:ind w:right="28"/>
        <w:jc w:val="both"/>
      </w:pPr>
    </w:p>
    <w:p w14:paraId="3A3AE811" w14:textId="77777777" w:rsidR="006B11AB" w:rsidRPr="002D4AED" w:rsidRDefault="006B11AB" w:rsidP="002D6C23">
      <w:pPr>
        <w:ind w:right="28"/>
        <w:jc w:val="both"/>
      </w:pPr>
      <w:r w:rsidRPr="002D4AED">
        <w:t>I forbindelse med miljøgodkendelse og revurdering af miljøgodkendelse af virksomheder/anlæg, skal der derfor stilles krav til virksomheden, der svarer til det</w:t>
      </w:r>
      <w:r>
        <w:t>,</w:t>
      </w:r>
      <w:r w:rsidRPr="002D4AED">
        <w:t xml:space="preserve"> der er opnåeligt ved anvendelse af den bedste tilgængelige teknologi.</w:t>
      </w:r>
    </w:p>
    <w:p w14:paraId="00E5A002" w14:textId="77777777" w:rsidR="006B11AB" w:rsidRPr="002D4AED" w:rsidRDefault="006B11AB" w:rsidP="002D6C23">
      <w:pPr>
        <w:ind w:right="28"/>
        <w:jc w:val="both"/>
      </w:pPr>
    </w:p>
    <w:p w14:paraId="04381950" w14:textId="77777777" w:rsidR="006B11AB" w:rsidRPr="002D4AED" w:rsidRDefault="006B11AB" w:rsidP="002D6C23">
      <w:pPr>
        <w:ind w:right="28"/>
        <w:jc w:val="both"/>
      </w:pPr>
      <w:r w:rsidRPr="002D4AED">
        <w:t>EU har i den forbindelse udfærdiget såkaldte BREF-dokumenter for en række virksomheder/anlæg, hvori det fastlægges, hvad der anses for at være den bedste tilgængelige teknologi for den pågældende virksomhedstype/anlægstype.</w:t>
      </w:r>
    </w:p>
    <w:p w14:paraId="772FC875" w14:textId="77777777" w:rsidR="006B11AB" w:rsidRPr="002D4AED" w:rsidRDefault="006B11AB" w:rsidP="002D6C23">
      <w:pPr>
        <w:ind w:right="28"/>
        <w:jc w:val="both"/>
      </w:pPr>
    </w:p>
    <w:p w14:paraId="7F2A3741" w14:textId="77777777" w:rsidR="006B11AB" w:rsidRDefault="006B11AB" w:rsidP="002D6C23">
      <w:pPr>
        <w:ind w:right="28"/>
        <w:jc w:val="both"/>
      </w:pPr>
      <w:r w:rsidRPr="002D4AED">
        <w:t>Hvis godkendelsen vedrører en virksomhed, der er omfattet af standardvilkår, erstatter standardvilkårene dog i henhold til godkendelsesbekendtgørelsen de krav, der er en følge af BAT. For bilag-1 virksomheder gælder dette på betingelse af, at vilkårene ikke er lempeligere end BAT-konklusionen eller konklusionen i et BAT-referencedokument.</w:t>
      </w:r>
    </w:p>
    <w:p w14:paraId="1196B838" w14:textId="77777777" w:rsidR="006B11AB" w:rsidRDefault="006B11AB" w:rsidP="002D6C23">
      <w:pPr>
        <w:ind w:right="28"/>
        <w:jc w:val="both"/>
      </w:pPr>
    </w:p>
    <w:p w14:paraId="5E25FCB5" w14:textId="77777777" w:rsidR="006B11AB" w:rsidRDefault="006B11AB" w:rsidP="002D6C23">
      <w:pPr>
        <w:ind w:right="28"/>
        <w:jc w:val="both"/>
      </w:pPr>
      <w:r>
        <w:t>M</w:t>
      </w:r>
      <w:r w:rsidRPr="00F13230">
        <w:t>ed henvisning til den af virksomheden fremsendte BAT-tjekliste og de</w:t>
      </w:r>
      <w:r>
        <w:t xml:space="preserve"> </w:t>
      </w:r>
      <w:r w:rsidRPr="00F13230">
        <w:t xml:space="preserve">i afgørelsen fastsatte </w:t>
      </w:r>
      <w:r>
        <w:t>standard</w:t>
      </w:r>
      <w:r w:rsidRPr="00F13230">
        <w:t xml:space="preserve">vilkår </w:t>
      </w:r>
      <w:r>
        <w:t xml:space="preserve">og øvrige vilkår vurderede </w:t>
      </w:r>
      <w:r w:rsidRPr="00F13230">
        <w:t>Esbjerg Kommune</w:t>
      </w:r>
      <w:r>
        <w:t xml:space="preserve"> ved meddelelsen af </w:t>
      </w:r>
      <w:r w:rsidRPr="00F13230">
        <w:t xml:space="preserve">den eksisterende miljøgodkendelse af </w:t>
      </w:r>
      <w:r>
        <w:t>2</w:t>
      </w:r>
      <w:r w:rsidRPr="00F13230">
        <w:t xml:space="preserve">4. </w:t>
      </w:r>
      <w:r>
        <w:t xml:space="preserve">oktober </w:t>
      </w:r>
      <w:r w:rsidRPr="00F13230">
        <w:t>201</w:t>
      </w:r>
      <w:r>
        <w:t>6</w:t>
      </w:r>
      <w:r w:rsidRPr="00F13230">
        <w:t>, at virksomhedens</w:t>
      </w:r>
      <w:r>
        <w:t xml:space="preserve"> </w:t>
      </w:r>
      <w:r w:rsidRPr="00F13230">
        <w:t>indretning og drift opfylder kravene om anvendelse af BAT.</w:t>
      </w:r>
    </w:p>
    <w:p w14:paraId="725C86B7" w14:textId="77777777" w:rsidR="006B11AB" w:rsidRDefault="006B11AB" w:rsidP="002D6C23">
      <w:pPr>
        <w:ind w:right="28"/>
        <w:jc w:val="both"/>
      </w:pPr>
    </w:p>
    <w:p w14:paraId="62A907F3" w14:textId="26E37DF2" w:rsidR="006B11AB" w:rsidRDefault="006B11AB" w:rsidP="002D6C23">
      <w:pPr>
        <w:ind w:right="28"/>
        <w:jc w:val="both"/>
      </w:pPr>
      <w:r>
        <w:t xml:space="preserve">Indretning og drift af de af nærværende afgørelse omfattede aktiviteter vil foregå indenfor de teknologimæssige rammer af den </w:t>
      </w:r>
      <w:r w:rsidR="002D6C23">
        <w:t xml:space="preserve">gældende </w:t>
      </w:r>
      <w:r w:rsidRPr="00F13230">
        <w:t xml:space="preserve">miljøgodkendelse af </w:t>
      </w:r>
      <w:r>
        <w:t>2</w:t>
      </w:r>
      <w:r w:rsidRPr="00F13230">
        <w:t xml:space="preserve">4. </w:t>
      </w:r>
      <w:r>
        <w:t xml:space="preserve">oktober </w:t>
      </w:r>
      <w:r w:rsidRPr="00F13230">
        <w:t>201</w:t>
      </w:r>
      <w:r>
        <w:t xml:space="preserve">6, hvorfor de vurderes at </w:t>
      </w:r>
      <w:r w:rsidRPr="00EC4BB9">
        <w:t xml:space="preserve">opfylde </w:t>
      </w:r>
      <w:r>
        <w:t xml:space="preserve">de tilsvarende </w:t>
      </w:r>
      <w:r w:rsidRPr="00EC4BB9">
        <w:t>krav om anvendelse af BAT.</w:t>
      </w:r>
    </w:p>
    <w:p w14:paraId="09A2DDA8" w14:textId="77777777" w:rsidR="006B11AB" w:rsidRDefault="006B11AB" w:rsidP="002D6C23">
      <w:pPr>
        <w:ind w:right="28"/>
        <w:jc w:val="both"/>
      </w:pPr>
    </w:p>
    <w:p w14:paraId="481E2A7B" w14:textId="5E72729C" w:rsidR="006B11AB" w:rsidRDefault="006B11AB" w:rsidP="002D6C23">
      <w:pPr>
        <w:ind w:right="28"/>
        <w:jc w:val="both"/>
      </w:pPr>
      <w:r w:rsidRPr="002D4AED">
        <w:t>EU-kommissionen den 17. august 2018 offentliggjort en BAT-konklusion for affaldsbehandling, som indebærer, at virksomheden skal efterleve de nye BAT-vilkår indenfor en frist på 4 år fra annonceringen. Revurderingen af N</w:t>
      </w:r>
      <w:r>
        <w:t xml:space="preserve">ATURE </w:t>
      </w:r>
      <w:r w:rsidRPr="002D4AED">
        <w:t>E</w:t>
      </w:r>
      <w:r>
        <w:t xml:space="preserve">NERGY </w:t>
      </w:r>
      <w:r w:rsidRPr="002D4AED">
        <w:t>K</w:t>
      </w:r>
      <w:r>
        <w:t xml:space="preserve">ORSKRO </w:t>
      </w:r>
      <w:r w:rsidRPr="002D4AED">
        <w:t>A/</w:t>
      </w:r>
      <w:proofErr w:type="spellStart"/>
      <w:r w:rsidRPr="002D4AED">
        <w:t>S’s</w:t>
      </w:r>
      <w:proofErr w:type="spellEnd"/>
      <w:r w:rsidRPr="002D4AED">
        <w:t xml:space="preserve"> aktiviteter på Lunde Hovedvej 51, Esbjerg </w:t>
      </w:r>
      <w:r>
        <w:t xml:space="preserve">er </w:t>
      </w:r>
      <w:r w:rsidRPr="002D4AED">
        <w:t xml:space="preserve">opstartet. Som det fremgår af ovenstående afsnit 4 og </w:t>
      </w:r>
      <w:proofErr w:type="gramStart"/>
      <w:r w:rsidRPr="002D4AED">
        <w:t>6</w:t>
      </w:r>
      <w:proofErr w:type="gramEnd"/>
      <w:r w:rsidRPr="002D4AED">
        <w:t xml:space="preserve"> vil de af nærværende afgørelse omfattede aktiviteter i den forbindelse blive omfattet af vilkår</w:t>
      </w:r>
      <w:r>
        <w:t xml:space="preserve"> i kommende revurderingsafgørelse</w:t>
      </w:r>
      <w:r w:rsidRPr="002D4AED">
        <w:t>, som sikrer, at aktiviteterne opfylder de nye BAT-krav.</w:t>
      </w:r>
    </w:p>
    <w:p w14:paraId="4C68FB72" w14:textId="42D5D02F" w:rsidR="00C21F62" w:rsidRDefault="00C21F62" w:rsidP="002D6C23">
      <w:pPr>
        <w:ind w:right="28"/>
        <w:jc w:val="both"/>
      </w:pPr>
    </w:p>
    <w:p w14:paraId="6333CE64" w14:textId="77777777" w:rsidR="00556012" w:rsidRPr="00415CC4" w:rsidRDefault="00556012" w:rsidP="00407104">
      <w:pPr>
        <w:rPr>
          <w:b/>
          <w:sz w:val="24"/>
          <w:szCs w:val="24"/>
        </w:rPr>
      </w:pPr>
      <w:bookmarkStart w:id="43" w:name="_Toc58376120"/>
      <w:bookmarkStart w:id="44" w:name="_Toc48707506"/>
      <w:r w:rsidRPr="00415CC4">
        <w:rPr>
          <w:b/>
          <w:sz w:val="24"/>
          <w:szCs w:val="24"/>
        </w:rPr>
        <w:t>Helhedsvurdering</w:t>
      </w:r>
      <w:bookmarkEnd w:id="43"/>
      <w:bookmarkEnd w:id="44"/>
    </w:p>
    <w:p w14:paraId="5581AE90" w14:textId="5CFD596D" w:rsidR="00556012" w:rsidRDefault="00EF70C3" w:rsidP="002D6C23">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w:t>
      </w:r>
      <w:r w:rsidR="002D6C23">
        <w:rPr>
          <w:rFonts w:ascii="Verdana" w:hAnsi="Verdana"/>
          <w:sz w:val="20"/>
        </w:rPr>
        <w:t>,</w:t>
      </w:r>
      <w:r>
        <w:rPr>
          <w:rFonts w:ascii="Verdana" w:hAnsi="Verdana"/>
          <w:sz w:val="20"/>
        </w:rPr>
        <w:t xml:space="preserve"> og når de fastsatte vilkår overholdes.</w:t>
      </w:r>
    </w:p>
    <w:p w14:paraId="6B12BB27" w14:textId="77777777" w:rsidR="00EF70C3" w:rsidRDefault="00EF70C3" w:rsidP="002D6C23">
      <w:pPr>
        <w:pStyle w:val="Brdtekst"/>
        <w:ind w:right="28"/>
        <w:jc w:val="both"/>
        <w:rPr>
          <w:rFonts w:ascii="Verdana" w:hAnsi="Verdana"/>
          <w:sz w:val="20"/>
        </w:rPr>
      </w:pPr>
    </w:p>
    <w:p w14:paraId="48A2B623" w14:textId="77777777" w:rsidR="00EF70C3" w:rsidRDefault="00EF70C3" w:rsidP="002D6C23">
      <w:pPr>
        <w:pStyle w:val="Brdtekst"/>
        <w:ind w:right="28"/>
        <w:jc w:val="both"/>
        <w:rPr>
          <w:rFonts w:ascii="Verdana" w:hAnsi="Verdana"/>
          <w:sz w:val="20"/>
        </w:rPr>
      </w:pPr>
      <w:proofErr w:type="gramStart"/>
      <w:r>
        <w:rPr>
          <w:rFonts w:ascii="Verdana" w:hAnsi="Verdana"/>
          <w:sz w:val="20"/>
        </w:rPr>
        <w:t>Endvidere</w:t>
      </w:r>
      <w:proofErr w:type="gramEnd"/>
      <w:r>
        <w:rPr>
          <w:rFonts w:ascii="Verdana" w:hAnsi="Verdana"/>
          <w:sz w:val="20"/>
        </w:rPr>
        <w:t xml:space="preserve"> vurderes det, at virksomheden har truffet de nødvendige foranstaltninger til at forebygge og begrænser forurening ved anvendelse af BAT.</w:t>
      </w:r>
    </w:p>
    <w:p w14:paraId="25323701" w14:textId="76E5CA86" w:rsidR="000B5A87" w:rsidRDefault="000B5A87" w:rsidP="002D6C23">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0014E9">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DD1960">
      <w:pPr>
        <w:pStyle w:val="Overskrift1"/>
        <w:numPr>
          <w:ilvl w:val="0"/>
          <w:numId w:val="27"/>
        </w:numPr>
        <w:ind w:left="567" w:hanging="567"/>
      </w:pPr>
      <w:bookmarkStart w:id="45" w:name="_Toc3974248"/>
      <w:bookmarkStart w:id="46" w:name="_Toc430061272"/>
      <w:bookmarkStart w:id="47" w:name="_Toc408911777"/>
      <w:r>
        <w:t>Offentliggørelse</w:t>
      </w:r>
      <w:bookmarkEnd w:id="45"/>
      <w:r>
        <w:t xml:space="preserve"> </w:t>
      </w:r>
      <w:bookmarkEnd w:id="46"/>
      <w:bookmarkEnd w:id="47"/>
    </w:p>
    <w:p w14:paraId="42CB06D7" w14:textId="77777777" w:rsidR="00F7508C" w:rsidRPr="006E7D07" w:rsidRDefault="00F7508C" w:rsidP="000014E9">
      <w:pPr>
        <w:ind w:right="28"/>
        <w:jc w:val="both"/>
      </w:pPr>
      <w:r w:rsidRPr="005241AC">
        <w:t>Afgørelsen</w:t>
      </w:r>
      <w:r w:rsidRPr="006E7D07">
        <w:t xml:space="preserve"> annonceres og offentliggøres udelukkende digitalt.</w:t>
      </w:r>
    </w:p>
    <w:p w14:paraId="01D24FFC" w14:textId="77777777" w:rsidR="00D5477A" w:rsidRDefault="00195944" w:rsidP="000014E9">
      <w:pPr>
        <w:ind w:right="28"/>
        <w:jc w:val="both"/>
        <w:rPr>
          <w:rStyle w:val="Hyperlink"/>
        </w:rPr>
      </w:pPr>
      <w:r w:rsidRPr="005241AC">
        <w:t>Afgørelsen</w:t>
      </w:r>
      <w:r w:rsidR="00F7508C">
        <w:t xml:space="preserve"> kan ses på</w:t>
      </w:r>
      <w:r w:rsidR="00A81D60">
        <w:t xml:space="preserve"> </w:t>
      </w:r>
      <w:hyperlink r:id="rId20"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FC2F9E" w:rsidRDefault="006E7D07" w:rsidP="000014E9">
      <w:pPr>
        <w:ind w:right="28"/>
        <w:jc w:val="both"/>
        <w:rPr>
          <w:rStyle w:val="Hyperlink"/>
          <w:color w:val="auto"/>
        </w:rPr>
      </w:pPr>
    </w:p>
    <w:p w14:paraId="1B88F07D" w14:textId="77777777" w:rsidR="006E7D07" w:rsidRDefault="006E7D07" w:rsidP="000014E9">
      <w:pPr>
        <w:ind w:right="28"/>
        <w:jc w:val="both"/>
      </w:pPr>
      <w:r>
        <w:t>Der er adgang til sagens øvrige oplysninger med de begrænsninger, der følger af lovgivningen.</w:t>
      </w:r>
    </w:p>
    <w:p w14:paraId="69DB6287" w14:textId="77777777" w:rsidR="00711140" w:rsidRPr="006E7D07" w:rsidRDefault="00711140" w:rsidP="00711140">
      <w:pPr>
        <w:pStyle w:val="Overskrift1"/>
        <w:numPr>
          <w:ilvl w:val="0"/>
          <w:numId w:val="27"/>
        </w:numPr>
        <w:ind w:left="709" w:hanging="709"/>
      </w:pPr>
      <w:bookmarkStart w:id="48" w:name="_Toc3974249"/>
      <w:r w:rsidRPr="006E7D07">
        <w:t>Klagevejledning</w:t>
      </w:r>
      <w:bookmarkEnd w:id="48"/>
    </w:p>
    <w:p w14:paraId="205FCA75" w14:textId="77777777" w:rsidR="00407104" w:rsidRPr="00F10DC3" w:rsidRDefault="00407104" w:rsidP="00027EC2">
      <w:pPr>
        <w:ind w:right="28"/>
        <w:jc w:val="both"/>
      </w:pPr>
      <w:r w:rsidRPr="005241AC">
        <w:t>Afgørelsen</w:t>
      </w:r>
      <w:r w:rsidRPr="00F10DC3">
        <w:t xml:space="preserve"> kan, jf. Miljøbeskyttelseslovens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027EC2">
      <w:pPr>
        <w:numPr>
          <w:ilvl w:val="0"/>
          <w:numId w:val="24"/>
        </w:numPr>
        <w:ind w:left="284" w:right="28" w:hanging="284"/>
        <w:contextualSpacing/>
        <w:jc w:val="both"/>
      </w:pPr>
      <w:r w:rsidRPr="00F10DC3">
        <w:lastRenderedPageBreak/>
        <w:t>Ansøgeren</w:t>
      </w:r>
      <w:r w:rsidR="00407104" w:rsidRPr="00F10DC3">
        <w:t xml:space="preserve"> </w:t>
      </w:r>
    </w:p>
    <w:p w14:paraId="4EE7EE15" w14:textId="77777777" w:rsidR="00407104" w:rsidRPr="00F10DC3" w:rsidRDefault="008F4972" w:rsidP="00027EC2">
      <w:pPr>
        <w:numPr>
          <w:ilvl w:val="0"/>
          <w:numId w:val="24"/>
        </w:numPr>
        <w:ind w:left="284" w:right="28"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027EC2">
      <w:pPr>
        <w:numPr>
          <w:ilvl w:val="0"/>
          <w:numId w:val="24"/>
        </w:numPr>
        <w:ind w:left="284" w:right="28" w:hanging="284"/>
        <w:contextualSpacing/>
        <w:jc w:val="both"/>
      </w:pPr>
      <w:r w:rsidRPr="00F10DC3">
        <w:t xml:space="preserve">Sundhedsstyrelsen </w:t>
      </w:r>
    </w:p>
    <w:p w14:paraId="12449B00" w14:textId="77777777" w:rsidR="00407104" w:rsidRDefault="008F4972" w:rsidP="00027EC2">
      <w:pPr>
        <w:numPr>
          <w:ilvl w:val="0"/>
          <w:numId w:val="24"/>
        </w:numPr>
        <w:ind w:left="284" w:right="28"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027EC2">
      <w:pPr>
        <w:ind w:right="28"/>
        <w:contextualSpacing/>
        <w:jc w:val="both"/>
      </w:pPr>
    </w:p>
    <w:p w14:paraId="7480F527" w14:textId="48876B00" w:rsidR="00195944" w:rsidRDefault="00195944" w:rsidP="00027EC2">
      <w:pPr>
        <w:ind w:right="28"/>
        <w:jc w:val="both"/>
      </w:pPr>
      <w:r>
        <w:t xml:space="preserve">Hvis du ønsker at klage over </w:t>
      </w:r>
      <w:r w:rsidRPr="006E7D07">
        <w:t xml:space="preserve">denne </w:t>
      </w:r>
      <w:r w:rsidRPr="005241AC">
        <w:t>afgørelse</w:t>
      </w:r>
      <w:r>
        <w:t>, kan du klage til Miljø- og Fødevareklagenævnet.</w:t>
      </w:r>
    </w:p>
    <w:p w14:paraId="1249D7BA" w14:textId="77777777" w:rsidR="00195944" w:rsidRDefault="00195944" w:rsidP="00027EC2">
      <w:pPr>
        <w:spacing w:line="276" w:lineRule="auto"/>
        <w:ind w:right="28"/>
        <w:jc w:val="both"/>
      </w:pPr>
    </w:p>
    <w:p w14:paraId="35E5A61B" w14:textId="77777777" w:rsidR="00195944" w:rsidRDefault="00195944" w:rsidP="00027EC2">
      <w:pPr>
        <w:pStyle w:val="NormalWeb"/>
        <w:ind w:right="28"/>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1"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027EC2">
      <w:pPr>
        <w:pStyle w:val="NormalWeb"/>
        <w:ind w:right="28"/>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2"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3"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027EC2">
      <w:pPr>
        <w:pStyle w:val="NormalWeb"/>
        <w:ind w:right="28"/>
        <w:jc w:val="both"/>
        <w:rPr>
          <w:rFonts w:cs="Arial"/>
          <w:color w:val="343536"/>
          <w:szCs w:val="20"/>
        </w:rPr>
      </w:pPr>
    </w:p>
    <w:p w14:paraId="79EDCC57" w14:textId="77777777" w:rsidR="00195944" w:rsidRDefault="00195944" w:rsidP="00027EC2">
      <w:pPr>
        <w:pStyle w:val="NormalWeb"/>
        <w:ind w:right="28"/>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w:t>
      </w:r>
      <w:proofErr w:type="spellStart"/>
      <w:r w:rsidRPr="00E65907">
        <w:rPr>
          <w:rFonts w:cs="Arial"/>
          <w:color w:val="343536"/>
          <w:szCs w:val="20"/>
        </w:rPr>
        <w:t>videresendelsen</w:t>
      </w:r>
      <w:proofErr w:type="spellEnd"/>
      <w:r w:rsidRPr="00E65907">
        <w:rPr>
          <w:rFonts w:cs="Arial"/>
          <w:color w:val="343536"/>
          <w:szCs w:val="20"/>
        </w:rPr>
        <w:t>.</w:t>
      </w:r>
    </w:p>
    <w:p w14:paraId="32C50D62" w14:textId="77777777" w:rsidR="00195944" w:rsidRPr="00E65907" w:rsidRDefault="00195944" w:rsidP="00027EC2">
      <w:pPr>
        <w:pStyle w:val="NormalWeb"/>
        <w:ind w:right="28"/>
        <w:jc w:val="both"/>
        <w:rPr>
          <w:rFonts w:cs="Arial"/>
          <w:color w:val="343536"/>
          <w:szCs w:val="20"/>
        </w:rPr>
      </w:pPr>
    </w:p>
    <w:p w14:paraId="4C9F321B" w14:textId="77777777" w:rsidR="00195944" w:rsidRPr="00E65907" w:rsidRDefault="00195944" w:rsidP="00027EC2">
      <w:pPr>
        <w:pStyle w:val="NormalWeb"/>
        <w:spacing w:after="60"/>
        <w:ind w:right="28"/>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4"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hyperlink r:id="rId25" w:history="1">
        <w:r w:rsidRPr="005E0645">
          <w:rPr>
            <w:rStyle w:val="Hyperlink"/>
            <w:rFonts w:cs="Arial"/>
            <w:szCs w:val="20"/>
          </w:rPr>
          <w:t>Se betingelserne for at blive fritaget</w:t>
        </w:r>
      </w:hyperlink>
      <w:r w:rsidRPr="005E0645">
        <w:rPr>
          <w:rFonts w:cs="Arial"/>
          <w:color w:val="343536"/>
          <w:szCs w:val="20"/>
        </w:rPr>
        <w:t>."</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0EFEEAAA" w:rsidR="00195944" w:rsidRDefault="00195944" w:rsidP="00027EC2">
      <w:pPr>
        <w:ind w:right="28"/>
        <w:jc w:val="both"/>
      </w:pPr>
      <w:r>
        <w:t xml:space="preserve">Klagen skal indgives </w:t>
      </w:r>
      <w:r w:rsidRPr="00E70510">
        <w:rPr>
          <w:b/>
          <w:u w:val="single"/>
        </w:rPr>
        <w:t xml:space="preserve">senest den </w:t>
      </w:r>
      <w:r w:rsidR="0089577A">
        <w:rPr>
          <w:b/>
          <w:u w:val="single"/>
        </w:rPr>
        <w:t>11. januar 2021</w:t>
      </w:r>
      <w:r w:rsidR="006B11AB">
        <w:rPr>
          <w:b/>
          <w:u w:val="single"/>
        </w:rPr>
        <w:t>.</w:t>
      </w:r>
    </w:p>
    <w:p w14:paraId="3BBD9DA9" w14:textId="77777777" w:rsidR="00857AFE" w:rsidRDefault="00857AFE" w:rsidP="00027EC2">
      <w:pPr>
        <w:ind w:right="28"/>
        <w:jc w:val="both"/>
        <w:rPr>
          <w:u w:val="single"/>
        </w:rPr>
      </w:pPr>
    </w:p>
    <w:p w14:paraId="745639C1" w14:textId="77777777" w:rsidR="00195944" w:rsidRPr="004B3AFE" w:rsidRDefault="00195944" w:rsidP="00027EC2">
      <w:pPr>
        <w:ind w:right="28"/>
        <w:jc w:val="both"/>
        <w:rPr>
          <w:u w:val="single"/>
        </w:rPr>
      </w:pPr>
      <w:r w:rsidRPr="004B3AFE">
        <w:rPr>
          <w:u w:val="single"/>
        </w:rPr>
        <w:t>Orientering om klage</w:t>
      </w:r>
    </w:p>
    <w:p w14:paraId="2AF292DB" w14:textId="77777777" w:rsidR="00195944" w:rsidRDefault="00195944" w:rsidP="00027EC2">
      <w:pPr>
        <w:ind w:right="28"/>
        <w:jc w:val="both"/>
      </w:pPr>
      <w:r>
        <w:t xml:space="preserve">Hvis Esbjerg Kommune får besked fra Klageportalen om, at der er indgivet en klage over afgørelsen, orienterer Esbjerg Kommune virksomheden herom. </w:t>
      </w:r>
    </w:p>
    <w:p w14:paraId="36F8AB35" w14:textId="77777777" w:rsidR="00195944" w:rsidRDefault="00195944" w:rsidP="00027EC2">
      <w:pPr>
        <w:spacing w:line="276" w:lineRule="auto"/>
        <w:ind w:right="28"/>
        <w:jc w:val="both"/>
      </w:pPr>
    </w:p>
    <w:p w14:paraId="7CCCED50" w14:textId="77777777" w:rsidR="00195944" w:rsidRDefault="00195944" w:rsidP="00027EC2">
      <w:pPr>
        <w:ind w:right="28"/>
        <w:jc w:val="both"/>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027EC2">
      <w:pPr>
        <w:ind w:right="28"/>
        <w:jc w:val="both"/>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027EC2">
      <w:pPr>
        <w:spacing w:line="276" w:lineRule="auto"/>
        <w:ind w:right="28"/>
        <w:jc w:val="both"/>
      </w:pPr>
    </w:p>
    <w:p w14:paraId="7CACE6A8" w14:textId="77777777" w:rsidR="00195944" w:rsidRPr="006E7D07" w:rsidRDefault="00195944" w:rsidP="00027EC2">
      <w:pPr>
        <w:ind w:right="28"/>
        <w:jc w:val="both"/>
        <w:rPr>
          <w:u w:val="single"/>
        </w:rPr>
      </w:pPr>
      <w:r w:rsidRPr="006E7D07">
        <w:rPr>
          <w:u w:val="single"/>
        </w:rPr>
        <w:t>Søgsmål</w:t>
      </w:r>
    </w:p>
    <w:p w14:paraId="1019AB0D" w14:textId="4C7E5F68" w:rsidR="0014456A" w:rsidRPr="008F4972" w:rsidRDefault="00195944" w:rsidP="00027EC2">
      <w:pPr>
        <w:pStyle w:val="Minnormalbrdtekst"/>
        <w:spacing w:after="0"/>
        <w:ind w:right="28"/>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89577A">
        <w:t xml:space="preserve"> 14. juni 2021</w:t>
      </w:r>
      <w:r>
        <w:t>.</w:t>
      </w:r>
    </w:p>
    <w:p w14:paraId="43C3DA7A" w14:textId="77777777" w:rsidR="00556012" w:rsidRDefault="00556012" w:rsidP="00027EC2">
      <w:pPr>
        <w:ind w:right="28"/>
        <w:jc w:val="both"/>
      </w:pPr>
    </w:p>
    <w:p w14:paraId="4BA16278" w14:textId="687D8C1C" w:rsidR="00556012" w:rsidRDefault="00556012" w:rsidP="00027EC2">
      <w:pPr>
        <w:ind w:right="28"/>
        <w:jc w:val="both"/>
      </w:pPr>
      <w:r>
        <w:t xml:space="preserve">Henvendelse i sagen kan rettes til undertegnede på telefon (direkte) 7616 </w:t>
      </w:r>
      <w:r w:rsidR="006B11AB">
        <w:t>3314</w:t>
      </w:r>
      <w:r>
        <w:t>.</w:t>
      </w:r>
    </w:p>
    <w:p w14:paraId="094B81DE" w14:textId="77777777" w:rsidR="00556012" w:rsidRDefault="00556012" w:rsidP="00556012">
      <w:pPr>
        <w:ind w:right="28"/>
        <w:jc w:val="center"/>
      </w:pPr>
    </w:p>
    <w:p w14:paraId="4CA63AD8" w14:textId="77777777" w:rsidR="006B11AB" w:rsidRDefault="006B11AB" w:rsidP="006B11AB">
      <w:pPr>
        <w:ind w:right="28"/>
        <w:jc w:val="center"/>
      </w:pPr>
    </w:p>
    <w:p w14:paraId="202C4ECE" w14:textId="77777777" w:rsidR="006B11AB" w:rsidRDefault="006B11AB" w:rsidP="006B11AB">
      <w:pPr>
        <w:ind w:right="28"/>
        <w:jc w:val="center"/>
      </w:pPr>
      <w:r>
        <w:t>Med venlig hilsen</w:t>
      </w:r>
    </w:p>
    <w:p w14:paraId="5ED8029C" w14:textId="77777777" w:rsidR="006B11AB" w:rsidRDefault="006B11AB" w:rsidP="006B11AB">
      <w:pPr>
        <w:ind w:right="28"/>
        <w:jc w:val="center"/>
      </w:pPr>
    </w:p>
    <w:p w14:paraId="1FE90958" w14:textId="77777777" w:rsidR="006B11AB" w:rsidRDefault="006B11AB" w:rsidP="006B11AB">
      <w:pPr>
        <w:ind w:right="28"/>
        <w:jc w:val="center"/>
      </w:pPr>
      <w:r>
        <w:rPr>
          <w:noProof/>
        </w:rPr>
        <w:drawing>
          <wp:inline distT="0" distB="0" distL="0" distR="0" wp14:anchorId="0EAD2E47" wp14:editId="24D503FB">
            <wp:extent cx="1343025" cy="514350"/>
            <wp:effectExtent l="19050" t="0" r="952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4A18334F" w14:textId="77777777" w:rsidR="006B11AB" w:rsidRDefault="006B11AB" w:rsidP="006B11AB">
      <w:pPr>
        <w:ind w:right="28"/>
        <w:jc w:val="center"/>
      </w:pPr>
      <w:r>
        <w:t>Sonja Knudsen</w:t>
      </w:r>
    </w:p>
    <w:p w14:paraId="1D753C56" w14:textId="77777777" w:rsidR="006B11AB" w:rsidRDefault="006B11AB" w:rsidP="006B11AB">
      <w:pPr>
        <w:ind w:right="28"/>
        <w:jc w:val="center"/>
        <w:rPr>
          <w:sz w:val="24"/>
        </w:rPr>
      </w:pPr>
      <w:r>
        <w:t>Kemiingeniør</w:t>
      </w:r>
    </w:p>
    <w:p w14:paraId="35987287" w14:textId="1C209DD2" w:rsidR="00415B65" w:rsidRDefault="00415B65">
      <w:pPr>
        <w:overflowPunct/>
        <w:autoSpaceDE/>
        <w:autoSpaceDN/>
        <w:adjustRightInd/>
        <w:textAlignment w:val="auto"/>
      </w:pPr>
      <w:r>
        <w:br w:type="page"/>
      </w:r>
    </w:p>
    <w:p w14:paraId="3B157D2D" w14:textId="77777777" w:rsidR="00556012" w:rsidRPr="00415CC4" w:rsidRDefault="00556012" w:rsidP="00057E0A">
      <w:pPr>
        <w:pStyle w:val="Overskrift1"/>
      </w:pPr>
      <w:bookmarkStart w:id="49" w:name="_Toc3974250"/>
      <w:r w:rsidRPr="00415CC4">
        <w:lastRenderedPageBreak/>
        <w:t>Bilag:</w:t>
      </w:r>
      <w:bookmarkEnd w:id="49"/>
    </w:p>
    <w:p w14:paraId="426FFCEA" w14:textId="6A4009ED" w:rsidR="00247D25" w:rsidRDefault="000777DA" w:rsidP="00247D25">
      <w:pPr>
        <w:pStyle w:val="Listeafsnit"/>
        <w:numPr>
          <w:ilvl w:val="1"/>
          <w:numId w:val="31"/>
        </w:numPr>
        <w:ind w:left="709" w:right="28"/>
        <w:jc w:val="both"/>
      </w:pPr>
      <w:r>
        <w:t>Biogasanlæggets placering</w:t>
      </w:r>
    </w:p>
    <w:p w14:paraId="14EF722E" w14:textId="77777777" w:rsidR="000777DA" w:rsidRDefault="000777DA" w:rsidP="00247D25">
      <w:pPr>
        <w:pStyle w:val="Listeafsnit"/>
        <w:numPr>
          <w:ilvl w:val="1"/>
          <w:numId w:val="31"/>
        </w:numPr>
        <w:ind w:left="709" w:right="28"/>
        <w:jc w:val="both"/>
      </w:pPr>
      <w:r>
        <w:t>Situationsplan</w:t>
      </w:r>
    </w:p>
    <w:p w14:paraId="479FEC44" w14:textId="77777777" w:rsidR="000777DA" w:rsidRDefault="000777DA" w:rsidP="00247D25">
      <w:pPr>
        <w:pStyle w:val="Listeafsnit"/>
        <w:numPr>
          <w:ilvl w:val="1"/>
          <w:numId w:val="31"/>
        </w:numPr>
        <w:ind w:left="709" w:right="28"/>
        <w:jc w:val="both"/>
      </w:pPr>
      <w:r>
        <w:t>Hovedfilterets opbygning</w:t>
      </w:r>
    </w:p>
    <w:p w14:paraId="56227538" w14:textId="52B6B659" w:rsidR="000777DA" w:rsidRDefault="000777DA" w:rsidP="00247D25">
      <w:pPr>
        <w:pStyle w:val="Listeafsnit"/>
        <w:numPr>
          <w:ilvl w:val="1"/>
          <w:numId w:val="31"/>
        </w:numPr>
        <w:ind w:left="709" w:right="28"/>
        <w:jc w:val="both"/>
      </w:pPr>
      <w:r>
        <w:t>Placering af tanke til industriaffald</w:t>
      </w:r>
      <w:r w:rsidR="006146D3">
        <w:t xml:space="preserve"> og PE-tanke til biofilter</w:t>
      </w:r>
      <w:r w:rsidR="004C6B13">
        <w:t xml:space="preserve"> (</w:t>
      </w:r>
      <w:proofErr w:type="spellStart"/>
      <w:r w:rsidR="004C6B13">
        <w:t>hovedfilter</w:t>
      </w:r>
      <w:proofErr w:type="spellEnd"/>
      <w:r w:rsidR="004C6B13">
        <w:t>)</w:t>
      </w:r>
    </w:p>
    <w:p w14:paraId="64750ADD" w14:textId="77777777" w:rsidR="00BA6FAF" w:rsidRDefault="000777DA" w:rsidP="00E82F8A">
      <w:pPr>
        <w:pStyle w:val="Listeafsnit"/>
        <w:numPr>
          <w:ilvl w:val="1"/>
          <w:numId w:val="31"/>
        </w:numPr>
        <w:ind w:left="709" w:right="28"/>
        <w:jc w:val="both"/>
      </w:pPr>
      <w:r>
        <w:t>Placering af afkast fra</w:t>
      </w:r>
      <w:r w:rsidR="00BA6FAF">
        <w:t xml:space="preserve"> luftrenseanlæg</w:t>
      </w:r>
    </w:p>
    <w:p w14:paraId="48AB3740" w14:textId="6B737A9F" w:rsidR="000777DA" w:rsidRPr="00415B65" w:rsidRDefault="000777DA" w:rsidP="00556012">
      <w:pPr>
        <w:ind w:right="28"/>
      </w:pPr>
    </w:p>
    <w:p w14:paraId="79037E8F" w14:textId="2BC716C9" w:rsidR="000777DA" w:rsidRDefault="000777DA" w:rsidP="000777DA">
      <w:pPr>
        <w:ind w:right="28"/>
      </w:pPr>
    </w:p>
    <w:p w14:paraId="0FC1DC90" w14:textId="77777777" w:rsidR="00415B65" w:rsidRDefault="00415B65" w:rsidP="000777DA">
      <w:pPr>
        <w:ind w:right="28"/>
      </w:pPr>
    </w:p>
    <w:p w14:paraId="2C14AD22" w14:textId="77777777" w:rsidR="00415B65" w:rsidRDefault="00415B65" w:rsidP="000777DA">
      <w:pPr>
        <w:ind w:right="28"/>
      </w:pPr>
    </w:p>
    <w:p w14:paraId="161B240B" w14:textId="77777777" w:rsidR="000777DA" w:rsidRDefault="000777DA" w:rsidP="000777DA">
      <w:pPr>
        <w:ind w:right="28"/>
        <w:rPr>
          <w:b/>
          <w:bCs/>
          <w:sz w:val="24"/>
        </w:rPr>
      </w:pPr>
      <w:r>
        <w:rPr>
          <w:b/>
          <w:bCs/>
          <w:sz w:val="24"/>
        </w:rPr>
        <w:t>Sendt til:</w:t>
      </w:r>
    </w:p>
    <w:p w14:paraId="2A4289A6" w14:textId="77777777" w:rsidR="000777DA" w:rsidRPr="002144A5" w:rsidRDefault="000777DA" w:rsidP="000777DA">
      <w:pPr>
        <w:ind w:right="28"/>
      </w:pPr>
      <w:r>
        <w:t xml:space="preserve">Nature Energy Korskro A/S </w:t>
      </w:r>
      <w:r w:rsidRPr="002144A5">
        <w:t xml:space="preserve">(digital post via </w:t>
      </w:r>
      <w:proofErr w:type="gramStart"/>
      <w:r w:rsidRPr="002144A5">
        <w:t>CVR nummer</w:t>
      </w:r>
      <w:proofErr w:type="gramEnd"/>
      <w:r w:rsidRPr="002144A5">
        <w:t xml:space="preserve"> </w:t>
      </w:r>
      <w:r>
        <w:t>34 71 16 31</w:t>
      </w:r>
      <w:r w:rsidRPr="002144A5">
        <w:t>)</w:t>
      </w:r>
    </w:p>
    <w:p w14:paraId="3B037E3C" w14:textId="77777777" w:rsidR="00DF61CB" w:rsidRDefault="00DF61CB" w:rsidP="00DF61CB">
      <w:pPr>
        <w:jc w:val="both"/>
        <w:rPr>
          <w:rFonts w:eastAsia="Calibri" w:cs="Arial"/>
        </w:rPr>
      </w:pPr>
      <w:r>
        <w:rPr>
          <w:rFonts w:eastAsia="Calibri" w:cs="Arial"/>
        </w:rPr>
        <w:t xml:space="preserve">Nature Energy Korskro </w:t>
      </w:r>
      <w:r w:rsidRPr="00E73AA9">
        <w:rPr>
          <w:rFonts w:eastAsia="Calibri" w:cs="Arial"/>
        </w:rPr>
        <w:t>A/S</w:t>
      </w:r>
      <w:r>
        <w:rPr>
          <w:rFonts w:eastAsia="Calibri" w:cs="Arial"/>
        </w:rPr>
        <w:t xml:space="preserve">, </w:t>
      </w:r>
      <w:hyperlink r:id="rId27" w:history="1">
        <w:r w:rsidRPr="00D56FB9">
          <w:rPr>
            <w:rStyle w:val="Hyperlink"/>
            <w:rFonts w:eastAsia="Calibri" w:cs="Arial"/>
          </w:rPr>
          <w:t>korskro@natureenergy.dk</w:t>
        </w:r>
      </w:hyperlink>
    </w:p>
    <w:p w14:paraId="100E84C3" w14:textId="77777777" w:rsidR="00DF61CB" w:rsidRDefault="00DF61CB" w:rsidP="00DF61CB">
      <w:pPr>
        <w:jc w:val="both"/>
        <w:rPr>
          <w:rFonts w:eastAsia="Calibri" w:cs="Arial"/>
        </w:rPr>
      </w:pPr>
      <w:r>
        <w:rPr>
          <w:rFonts w:eastAsia="Calibri" w:cs="Arial"/>
        </w:rPr>
        <w:t xml:space="preserve">Nature Energy Korskro A/S, Att.: Jesper Bundgaard, </w:t>
      </w:r>
      <w:hyperlink r:id="rId28" w:history="1">
        <w:r w:rsidRPr="004B0845">
          <w:rPr>
            <w:rStyle w:val="Hyperlink"/>
            <w:rFonts w:eastAsia="Calibri" w:cs="Arial"/>
          </w:rPr>
          <w:t>jeb@natureenergy.dk</w:t>
        </w:r>
      </w:hyperlink>
    </w:p>
    <w:p w14:paraId="1807F2D3" w14:textId="77777777" w:rsidR="00DF61CB" w:rsidRDefault="00DF61CB" w:rsidP="00DF61CB">
      <w:pPr>
        <w:jc w:val="both"/>
        <w:rPr>
          <w:rFonts w:eastAsia="Calibri" w:cs="Arial"/>
        </w:rPr>
      </w:pPr>
      <w:r>
        <w:rPr>
          <w:rFonts w:eastAsia="Calibri" w:cs="Arial"/>
        </w:rPr>
        <w:t xml:space="preserve">Nature Energy Korskro </w:t>
      </w:r>
      <w:r w:rsidRPr="00E73AA9">
        <w:rPr>
          <w:rFonts w:eastAsia="Calibri" w:cs="Arial"/>
        </w:rPr>
        <w:t>A/S</w:t>
      </w:r>
      <w:r>
        <w:rPr>
          <w:rFonts w:eastAsia="Calibri" w:cs="Arial"/>
        </w:rPr>
        <w:t xml:space="preserve">, Att.: Henrik Bødker Kristensen, </w:t>
      </w:r>
      <w:hyperlink r:id="rId29" w:history="1">
        <w:r w:rsidRPr="00D56FB9">
          <w:rPr>
            <w:rStyle w:val="Hyperlink"/>
            <w:rFonts w:eastAsia="Calibri" w:cs="Arial"/>
          </w:rPr>
          <w:t>hebk@natureenergy.dk</w:t>
        </w:r>
      </w:hyperlink>
    </w:p>
    <w:p w14:paraId="19FFC27B" w14:textId="7BCAE4A3" w:rsidR="00DF61CB" w:rsidRDefault="00A6719F" w:rsidP="000777DA">
      <w:pPr>
        <w:ind w:right="28"/>
      </w:pPr>
      <w:r>
        <w:t xml:space="preserve">Nature Energy Korskro A/S, Carsten Hjørngaard Sørensen, </w:t>
      </w:r>
      <w:hyperlink r:id="rId30" w:history="1">
        <w:r w:rsidRPr="007849AA">
          <w:rPr>
            <w:rStyle w:val="Hyperlink"/>
          </w:rPr>
          <w:t>chs@natureenergy.dk</w:t>
        </w:r>
      </w:hyperlink>
    </w:p>
    <w:p w14:paraId="117FBFA7" w14:textId="6CE81C8B" w:rsidR="00DF61CB" w:rsidRDefault="00DF61CB" w:rsidP="000777DA">
      <w:pPr>
        <w:ind w:right="28"/>
      </w:pPr>
    </w:p>
    <w:p w14:paraId="1F9BE726" w14:textId="3AFF70F3" w:rsidR="00DF61CB" w:rsidRDefault="00DF61CB" w:rsidP="000777DA">
      <w:pPr>
        <w:ind w:right="28"/>
      </w:pPr>
    </w:p>
    <w:p w14:paraId="749CF370" w14:textId="77777777" w:rsidR="00DF61CB" w:rsidRPr="002144A5" w:rsidRDefault="00DF61CB" w:rsidP="000777DA">
      <w:pPr>
        <w:ind w:right="28"/>
      </w:pPr>
    </w:p>
    <w:p w14:paraId="4DD0B334" w14:textId="77777777" w:rsidR="000777DA" w:rsidRPr="002144A5" w:rsidRDefault="000777DA" w:rsidP="000777DA">
      <w:pPr>
        <w:ind w:right="28"/>
      </w:pPr>
    </w:p>
    <w:p w14:paraId="5A77B039" w14:textId="77777777" w:rsidR="000777DA" w:rsidRDefault="000777DA" w:rsidP="000777DA">
      <w:pPr>
        <w:ind w:right="28"/>
        <w:rPr>
          <w:b/>
          <w:bCs/>
          <w:sz w:val="24"/>
        </w:rPr>
      </w:pPr>
      <w:r>
        <w:rPr>
          <w:b/>
          <w:bCs/>
          <w:sz w:val="24"/>
        </w:rPr>
        <w:t>Kopi til:</w:t>
      </w:r>
    </w:p>
    <w:p w14:paraId="3CB06ED9" w14:textId="77777777" w:rsidR="000777DA" w:rsidRDefault="000777DA" w:rsidP="000777DA">
      <w:pPr>
        <w:jc w:val="both"/>
        <w:rPr>
          <w:color w:val="000000"/>
        </w:rPr>
      </w:pPr>
      <w:r>
        <w:rPr>
          <w:color w:val="000000"/>
        </w:rPr>
        <w:t xml:space="preserve">Danmarks Naturfredningsforening, </w:t>
      </w:r>
      <w:hyperlink r:id="rId31" w:history="1">
        <w:r w:rsidRPr="00266D91">
          <w:rPr>
            <w:rStyle w:val="Hyperlink"/>
          </w:rPr>
          <w:t>dnesbjerg-sager@dn.dk</w:t>
        </w:r>
      </w:hyperlink>
    </w:p>
    <w:p w14:paraId="57994323" w14:textId="77777777" w:rsidR="000777DA" w:rsidRDefault="000777DA" w:rsidP="000777DA">
      <w:pPr>
        <w:jc w:val="both"/>
        <w:rPr>
          <w:color w:val="000000"/>
        </w:rPr>
      </w:pPr>
      <w:r>
        <w:rPr>
          <w:color w:val="000000"/>
        </w:rPr>
        <w:t xml:space="preserve">Friluftsrådet, </w:t>
      </w:r>
      <w:hyperlink r:id="rId32" w:history="1">
        <w:r w:rsidRPr="00266D91">
          <w:rPr>
            <w:rStyle w:val="Hyperlink"/>
          </w:rPr>
          <w:t>Sydvestjylland@friluftsraadet.dk</w:t>
        </w:r>
      </w:hyperlink>
    </w:p>
    <w:p w14:paraId="2DB17A6B" w14:textId="77777777" w:rsidR="000777DA" w:rsidRDefault="000777DA" w:rsidP="000777DA">
      <w:pPr>
        <w:jc w:val="both"/>
        <w:rPr>
          <w:color w:val="000000"/>
        </w:rPr>
      </w:pPr>
      <w:r>
        <w:rPr>
          <w:color w:val="000000"/>
        </w:rPr>
        <w:t xml:space="preserve">Sundhedsstyrelsen, Embedslægeinstitutionen Syd, </w:t>
      </w:r>
      <w:hyperlink r:id="rId33" w:history="1">
        <w:r w:rsidRPr="00266D91">
          <w:rPr>
            <w:rStyle w:val="Hyperlink"/>
          </w:rPr>
          <w:t>sesyd@sst.dk</w:t>
        </w:r>
      </w:hyperlink>
    </w:p>
    <w:p w14:paraId="0CB23982" w14:textId="77777777" w:rsidR="000777DA" w:rsidRDefault="000777DA" w:rsidP="000777DA">
      <w:pPr>
        <w:jc w:val="both"/>
        <w:rPr>
          <w:color w:val="000000"/>
        </w:rPr>
      </w:pPr>
      <w:r>
        <w:rPr>
          <w:color w:val="000000"/>
        </w:rPr>
        <w:t xml:space="preserve">Sydvestjysk Brandvæsen, </w:t>
      </w:r>
      <w:hyperlink r:id="rId34" w:history="1">
        <w:r w:rsidRPr="00266D91">
          <w:rPr>
            <w:rStyle w:val="Hyperlink"/>
          </w:rPr>
          <w:t>post@svjb.dk</w:t>
        </w:r>
      </w:hyperlink>
    </w:p>
    <w:p w14:paraId="2C54F384" w14:textId="05C2A106" w:rsidR="000777DA" w:rsidRDefault="000777DA" w:rsidP="000777DA">
      <w:pPr>
        <w:jc w:val="both"/>
        <w:rPr>
          <w:color w:val="000000"/>
        </w:rPr>
      </w:pPr>
      <w:r>
        <w:rPr>
          <w:color w:val="000000"/>
        </w:rPr>
        <w:t xml:space="preserve">Esbjerg Kommune, Byggeri, </w:t>
      </w:r>
      <w:hyperlink r:id="rId35" w:history="1">
        <w:r w:rsidR="00394337" w:rsidRPr="00C55882">
          <w:rPr>
            <w:rStyle w:val="Hyperlink"/>
          </w:rPr>
          <w:t>plan@esbjerg.dk</w:t>
        </w:r>
      </w:hyperlink>
    </w:p>
    <w:p w14:paraId="60FBA822" w14:textId="77777777" w:rsidR="00DF61CB" w:rsidRDefault="00DF61CB" w:rsidP="00DF61CB">
      <w:r>
        <w:t xml:space="preserve">NIRAS, </w:t>
      </w:r>
      <w:r w:rsidRPr="000A3E85">
        <w:t xml:space="preserve">Att.: </w:t>
      </w:r>
      <w:r>
        <w:t xml:space="preserve">Lotte Weesgaard, </w:t>
      </w:r>
      <w:hyperlink r:id="rId36" w:history="1">
        <w:r w:rsidRPr="009938E6">
          <w:rPr>
            <w:rStyle w:val="Hyperlink"/>
          </w:rPr>
          <w:t>lwe@niras.dk</w:t>
        </w:r>
      </w:hyperlink>
    </w:p>
    <w:p w14:paraId="316E19A9" w14:textId="77777777" w:rsidR="00DF61CB" w:rsidRDefault="00DF61CB" w:rsidP="00DF61CB">
      <w:pPr>
        <w:jc w:val="both"/>
        <w:rPr>
          <w:szCs w:val="24"/>
        </w:rPr>
      </w:pPr>
      <w:r w:rsidRPr="00057C11">
        <w:rPr>
          <w:szCs w:val="24"/>
        </w:rPr>
        <w:t xml:space="preserve">Esbjerg Lufthavn, Att.: Tina Lose, </w:t>
      </w:r>
      <w:hyperlink r:id="rId37" w:history="1">
        <w:r w:rsidRPr="00D56FB9">
          <w:rPr>
            <w:rStyle w:val="Hyperlink"/>
            <w:szCs w:val="24"/>
          </w:rPr>
          <w:t>tilos@esbjergairport.dk</w:t>
        </w:r>
      </w:hyperlink>
    </w:p>
    <w:p w14:paraId="245FFBB9" w14:textId="77777777" w:rsidR="00DF61CB" w:rsidRDefault="00DF61CB" w:rsidP="00DF61CB">
      <w:pPr>
        <w:jc w:val="both"/>
      </w:pPr>
      <w:r>
        <w:t xml:space="preserve">John Bovbjerg, </w:t>
      </w:r>
      <w:proofErr w:type="spellStart"/>
      <w:r>
        <w:t>Lundevej</w:t>
      </w:r>
      <w:proofErr w:type="spellEnd"/>
      <w:r>
        <w:t xml:space="preserve"> 28, 6705 Esbjerg Ø</w:t>
      </w:r>
    </w:p>
    <w:p w14:paraId="11489EAF" w14:textId="77777777" w:rsidR="00DF61CB" w:rsidRDefault="00DF61CB" w:rsidP="00DF61CB">
      <w:pPr>
        <w:jc w:val="both"/>
      </w:pPr>
      <w:r>
        <w:t>Bo Thyge Petersen, Grimstrupvej 125, 6705 Esbjerg Ø</w:t>
      </w:r>
    </w:p>
    <w:p w14:paraId="29FC5513" w14:textId="77777777" w:rsidR="00DF61CB" w:rsidRDefault="00DF61CB" w:rsidP="00DF61CB">
      <w:pPr>
        <w:jc w:val="both"/>
      </w:pPr>
      <w:r>
        <w:t xml:space="preserve">Trine Nygaard Glavind og Hans Henrik Revsbæk Glavind, </w:t>
      </w:r>
      <w:proofErr w:type="spellStart"/>
      <w:r>
        <w:t>Lundevej</w:t>
      </w:r>
      <w:proofErr w:type="spellEnd"/>
      <w:r>
        <w:t xml:space="preserve"> 25, 6705 Esbjerg Ø</w:t>
      </w:r>
    </w:p>
    <w:p w14:paraId="69E34E4A" w14:textId="1C23EA52" w:rsidR="00861D50" w:rsidRDefault="00DF61CB" w:rsidP="00027EC2">
      <w:pPr>
        <w:jc w:val="both"/>
        <w:rPr>
          <w:sz w:val="24"/>
        </w:rPr>
      </w:pPr>
      <w:r>
        <w:t xml:space="preserve">Kathrine </w:t>
      </w:r>
      <w:proofErr w:type="spellStart"/>
      <w:r>
        <w:t>Dannulat</w:t>
      </w:r>
      <w:proofErr w:type="spellEnd"/>
      <w:r>
        <w:t xml:space="preserve"> Laugesen, Sadderupvej 1, 6705 Esbjerg Ø</w:t>
      </w:r>
      <w:r w:rsidR="00861D50">
        <w:rPr>
          <w:sz w:val="24"/>
        </w:rPr>
        <w:br w:type="page"/>
      </w:r>
    </w:p>
    <w:p w14:paraId="48B3EA6F" w14:textId="77777777" w:rsidR="00861D50" w:rsidRDefault="00861D50" w:rsidP="00861D50">
      <w:pPr>
        <w:overflowPunct/>
        <w:autoSpaceDE/>
        <w:autoSpaceDN/>
        <w:adjustRightInd/>
        <w:textAlignment w:val="auto"/>
        <w:rPr>
          <w:color w:val="000000"/>
        </w:rPr>
      </w:pPr>
      <w:r>
        <w:rPr>
          <w:color w:val="000000"/>
        </w:rPr>
        <w:lastRenderedPageBreak/>
        <w:t>Bilag 1: Biogasanlæggets placering</w:t>
      </w:r>
    </w:p>
    <w:p w14:paraId="367183AD" w14:textId="18DB5A62" w:rsidR="00861D50" w:rsidRDefault="00861D50" w:rsidP="00556012">
      <w:pPr>
        <w:ind w:right="28"/>
        <w:rPr>
          <w:sz w:val="24"/>
        </w:rPr>
      </w:pPr>
    </w:p>
    <w:p w14:paraId="3227129B" w14:textId="5244E1BB" w:rsidR="00861D50" w:rsidRDefault="00861D50" w:rsidP="00556012">
      <w:pPr>
        <w:ind w:right="28"/>
        <w:rPr>
          <w:sz w:val="24"/>
        </w:rPr>
      </w:pPr>
      <w:r>
        <w:rPr>
          <w:noProof/>
        </w:rPr>
        <w:drawing>
          <wp:inline distT="0" distB="0" distL="0" distR="0" wp14:anchorId="37949282" wp14:editId="59C55B51">
            <wp:extent cx="6008914" cy="3085168"/>
            <wp:effectExtent l="0" t="0" r="0" b="12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6316" t="37412" r="67308" b="35645"/>
                    <a:stretch/>
                  </pic:blipFill>
                  <pic:spPr bwMode="auto">
                    <a:xfrm>
                      <a:off x="0" y="0"/>
                      <a:ext cx="6108609" cy="3136355"/>
                    </a:xfrm>
                    <a:prstGeom prst="rect">
                      <a:avLst/>
                    </a:prstGeom>
                    <a:ln>
                      <a:noFill/>
                    </a:ln>
                    <a:extLst>
                      <a:ext uri="{53640926-AAD7-44D8-BBD7-CCE9431645EC}">
                        <a14:shadowObscured xmlns:a14="http://schemas.microsoft.com/office/drawing/2010/main"/>
                      </a:ext>
                    </a:extLst>
                  </pic:spPr>
                </pic:pic>
              </a:graphicData>
            </a:graphic>
          </wp:inline>
        </w:drawing>
      </w:r>
    </w:p>
    <w:p w14:paraId="77EC372F" w14:textId="3C0DEE4D" w:rsidR="00861D50" w:rsidRDefault="00861D50" w:rsidP="00556012">
      <w:pPr>
        <w:ind w:right="28"/>
        <w:rPr>
          <w:sz w:val="24"/>
        </w:rPr>
      </w:pPr>
    </w:p>
    <w:p w14:paraId="7D7BCCEC" w14:textId="2C6BA0E5" w:rsidR="00861D50" w:rsidRDefault="00861D50" w:rsidP="00556012">
      <w:pPr>
        <w:ind w:right="28"/>
        <w:rPr>
          <w:sz w:val="24"/>
        </w:rPr>
      </w:pPr>
      <w:r>
        <w:rPr>
          <w:noProof/>
        </w:rPr>
        <w:drawing>
          <wp:inline distT="0" distB="0" distL="0" distR="0" wp14:anchorId="38084A95" wp14:editId="3122045B">
            <wp:extent cx="6014585" cy="3170711"/>
            <wp:effectExtent l="0" t="0" r="5715"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281" t="37928" r="60208" b="22403"/>
                    <a:stretch/>
                  </pic:blipFill>
                  <pic:spPr bwMode="auto">
                    <a:xfrm>
                      <a:off x="0" y="0"/>
                      <a:ext cx="6102619" cy="3217120"/>
                    </a:xfrm>
                    <a:prstGeom prst="rect">
                      <a:avLst/>
                    </a:prstGeom>
                    <a:ln>
                      <a:noFill/>
                    </a:ln>
                    <a:extLst>
                      <a:ext uri="{53640926-AAD7-44D8-BBD7-CCE9431645EC}">
                        <a14:shadowObscured xmlns:a14="http://schemas.microsoft.com/office/drawing/2010/main"/>
                      </a:ext>
                    </a:extLst>
                  </pic:spPr>
                </pic:pic>
              </a:graphicData>
            </a:graphic>
          </wp:inline>
        </w:drawing>
      </w:r>
    </w:p>
    <w:p w14:paraId="46C1FC24" w14:textId="77777777" w:rsidR="00861D50" w:rsidRDefault="00861D50" w:rsidP="00556012">
      <w:pPr>
        <w:ind w:right="28"/>
        <w:rPr>
          <w:sz w:val="24"/>
        </w:rPr>
      </w:pPr>
    </w:p>
    <w:bookmarkEnd w:id="2"/>
    <w:p w14:paraId="292DC57A" w14:textId="77777777" w:rsidR="00861D50" w:rsidRDefault="00861D50">
      <w:pPr>
        <w:overflowPunct/>
        <w:autoSpaceDE/>
        <w:autoSpaceDN/>
        <w:adjustRightInd/>
        <w:textAlignment w:val="auto"/>
        <w:rPr>
          <w:color w:val="000000"/>
        </w:rPr>
      </w:pPr>
      <w:r>
        <w:rPr>
          <w:color w:val="000000"/>
        </w:rPr>
        <w:br w:type="page"/>
      </w:r>
    </w:p>
    <w:p w14:paraId="6C690FC9" w14:textId="77777777" w:rsidR="00861D50" w:rsidRDefault="00861D50" w:rsidP="00861D50">
      <w:pPr>
        <w:overflowPunct/>
        <w:autoSpaceDE/>
        <w:autoSpaceDN/>
        <w:adjustRightInd/>
        <w:textAlignment w:val="auto"/>
        <w:rPr>
          <w:color w:val="000000"/>
        </w:rPr>
      </w:pPr>
      <w:r>
        <w:rPr>
          <w:color w:val="000000"/>
        </w:rPr>
        <w:lastRenderedPageBreak/>
        <w:t>Bilag 2: Situationsplan</w:t>
      </w:r>
    </w:p>
    <w:p w14:paraId="60589FEF" w14:textId="77777777" w:rsidR="00861D50" w:rsidRDefault="00861D50" w:rsidP="008C7EE7">
      <w:pPr>
        <w:jc w:val="both"/>
        <w:rPr>
          <w:color w:val="000000"/>
        </w:rPr>
      </w:pPr>
    </w:p>
    <w:p w14:paraId="6B386B35" w14:textId="7E3C1BA0" w:rsidR="00861D50" w:rsidRDefault="00FD7BE7" w:rsidP="008C7EE7">
      <w:pPr>
        <w:jc w:val="both"/>
        <w:rPr>
          <w:color w:val="000000"/>
        </w:rPr>
      </w:pPr>
      <w:r>
        <w:rPr>
          <w:noProof/>
        </w:rPr>
        <w:drawing>
          <wp:inline distT="0" distB="0" distL="0" distR="0" wp14:anchorId="62FCBACA" wp14:editId="33AE0048">
            <wp:extent cx="6049010" cy="6617335"/>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49010" cy="6617335"/>
                    </a:xfrm>
                    <a:prstGeom prst="rect">
                      <a:avLst/>
                    </a:prstGeom>
                  </pic:spPr>
                </pic:pic>
              </a:graphicData>
            </a:graphic>
          </wp:inline>
        </w:drawing>
      </w:r>
    </w:p>
    <w:p w14:paraId="0FAA7D8D" w14:textId="1A9F37A2" w:rsidR="00FD7BE7" w:rsidRDefault="00FD7BE7" w:rsidP="008C7EE7">
      <w:pPr>
        <w:jc w:val="both"/>
        <w:rPr>
          <w:color w:val="000000"/>
        </w:rPr>
      </w:pPr>
    </w:p>
    <w:p w14:paraId="1B0A2A04" w14:textId="2FF9C2A4" w:rsidR="00861D50" w:rsidRDefault="00861D50">
      <w:pPr>
        <w:overflowPunct/>
        <w:autoSpaceDE/>
        <w:autoSpaceDN/>
        <w:adjustRightInd/>
        <w:textAlignment w:val="auto"/>
        <w:rPr>
          <w:color w:val="000000"/>
        </w:rPr>
      </w:pPr>
      <w:r>
        <w:rPr>
          <w:color w:val="000000"/>
        </w:rPr>
        <w:br w:type="page"/>
      </w:r>
    </w:p>
    <w:p w14:paraId="144767AF" w14:textId="77777777" w:rsidR="00937F72" w:rsidRDefault="00937F72" w:rsidP="00937F72">
      <w:pPr>
        <w:overflowPunct/>
        <w:autoSpaceDE/>
        <w:autoSpaceDN/>
        <w:adjustRightInd/>
        <w:textAlignment w:val="auto"/>
        <w:rPr>
          <w:color w:val="000000"/>
        </w:rPr>
      </w:pPr>
      <w:r>
        <w:rPr>
          <w:color w:val="000000"/>
        </w:rPr>
        <w:lastRenderedPageBreak/>
        <w:t>Bilag 3: Hovedfilterets opbygning</w:t>
      </w:r>
    </w:p>
    <w:p w14:paraId="1BACD30A" w14:textId="354DA2A6" w:rsidR="00861D50" w:rsidRDefault="00861D50" w:rsidP="008C7EE7">
      <w:pPr>
        <w:jc w:val="both"/>
        <w:rPr>
          <w:color w:val="000000"/>
        </w:rPr>
      </w:pPr>
    </w:p>
    <w:p w14:paraId="7DB9AA8E" w14:textId="600C2F1F" w:rsidR="00861D50" w:rsidRDefault="00937F72" w:rsidP="008C7EE7">
      <w:pPr>
        <w:jc w:val="both"/>
        <w:rPr>
          <w:color w:val="000000"/>
        </w:rPr>
      </w:pPr>
      <w:r>
        <w:rPr>
          <w:noProof/>
        </w:rPr>
        <w:drawing>
          <wp:inline distT="0" distB="0" distL="0" distR="0" wp14:anchorId="4E789B64" wp14:editId="03EE3116">
            <wp:extent cx="5431809" cy="3840770"/>
            <wp:effectExtent l="0" t="0" r="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780" t="11511" r="63014" b="13359"/>
                    <a:stretch/>
                  </pic:blipFill>
                  <pic:spPr bwMode="auto">
                    <a:xfrm>
                      <a:off x="0" y="0"/>
                      <a:ext cx="5478979" cy="3874124"/>
                    </a:xfrm>
                    <a:prstGeom prst="rect">
                      <a:avLst/>
                    </a:prstGeom>
                    <a:ln>
                      <a:noFill/>
                    </a:ln>
                    <a:extLst>
                      <a:ext uri="{53640926-AAD7-44D8-BBD7-CCE9431645EC}">
                        <a14:shadowObscured xmlns:a14="http://schemas.microsoft.com/office/drawing/2010/main"/>
                      </a:ext>
                    </a:extLst>
                  </pic:spPr>
                </pic:pic>
              </a:graphicData>
            </a:graphic>
          </wp:inline>
        </w:drawing>
      </w:r>
    </w:p>
    <w:p w14:paraId="2D1DD45F" w14:textId="29B45DAE" w:rsidR="00861D50" w:rsidRDefault="00861D50" w:rsidP="008C7EE7">
      <w:pPr>
        <w:jc w:val="both"/>
        <w:rPr>
          <w:color w:val="000000"/>
        </w:rPr>
      </w:pPr>
    </w:p>
    <w:p w14:paraId="077AB77A" w14:textId="1BC01E10" w:rsidR="00937F72" w:rsidRDefault="00937F72" w:rsidP="008C7EE7">
      <w:pPr>
        <w:jc w:val="both"/>
        <w:rPr>
          <w:color w:val="000000"/>
        </w:rPr>
      </w:pPr>
      <w:r>
        <w:rPr>
          <w:noProof/>
        </w:rPr>
        <w:drawing>
          <wp:inline distT="0" distB="0" distL="0" distR="0" wp14:anchorId="344DFF4A" wp14:editId="2F478B8E">
            <wp:extent cx="5431790" cy="3820522"/>
            <wp:effectExtent l="0" t="0" r="0" b="889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798" t="11547" r="62929" b="13567"/>
                    <a:stretch/>
                  </pic:blipFill>
                  <pic:spPr bwMode="auto">
                    <a:xfrm>
                      <a:off x="0" y="0"/>
                      <a:ext cx="5491347" cy="3862412"/>
                    </a:xfrm>
                    <a:prstGeom prst="rect">
                      <a:avLst/>
                    </a:prstGeom>
                    <a:ln>
                      <a:noFill/>
                    </a:ln>
                    <a:extLst>
                      <a:ext uri="{53640926-AAD7-44D8-BBD7-CCE9431645EC}">
                        <a14:shadowObscured xmlns:a14="http://schemas.microsoft.com/office/drawing/2010/main"/>
                      </a:ext>
                    </a:extLst>
                  </pic:spPr>
                </pic:pic>
              </a:graphicData>
            </a:graphic>
          </wp:inline>
        </w:drawing>
      </w:r>
    </w:p>
    <w:p w14:paraId="18D22653" w14:textId="33F8801D" w:rsidR="00937F72" w:rsidRDefault="00937F72">
      <w:pPr>
        <w:overflowPunct/>
        <w:autoSpaceDE/>
        <w:autoSpaceDN/>
        <w:adjustRightInd/>
        <w:textAlignment w:val="auto"/>
        <w:rPr>
          <w:color w:val="000000"/>
        </w:rPr>
      </w:pPr>
      <w:r>
        <w:rPr>
          <w:color w:val="000000"/>
        </w:rPr>
        <w:br w:type="page"/>
      </w:r>
    </w:p>
    <w:p w14:paraId="5938C1F6" w14:textId="75ADA754" w:rsidR="00937F72" w:rsidRDefault="00937F72" w:rsidP="00937F72">
      <w:pPr>
        <w:overflowPunct/>
        <w:autoSpaceDE/>
        <w:autoSpaceDN/>
        <w:adjustRightInd/>
        <w:textAlignment w:val="auto"/>
        <w:rPr>
          <w:color w:val="000000"/>
        </w:rPr>
      </w:pPr>
      <w:r>
        <w:rPr>
          <w:color w:val="000000"/>
        </w:rPr>
        <w:lastRenderedPageBreak/>
        <w:t>Bilag 4: Placering af tanke til industriaffald</w:t>
      </w:r>
      <w:r w:rsidR="006146D3">
        <w:rPr>
          <w:color w:val="000000"/>
        </w:rPr>
        <w:t xml:space="preserve"> og PE-tanke til biofilter</w:t>
      </w:r>
      <w:r w:rsidR="00BA6FAF">
        <w:rPr>
          <w:color w:val="000000"/>
        </w:rPr>
        <w:t xml:space="preserve"> (</w:t>
      </w:r>
      <w:proofErr w:type="spellStart"/>
      <w:r w:rsidR="00BA6FAF">
        <w:rPr>
          <w:color w:val="000000"/>
        </w:rPr>
        <w:t>hovedfilter</w:t>
      </w:r>
      <w:proofErr w:type="spellEnd"/>
      <w:r w:rsidR="00BA6FAF">
        <w:rPr>
          <w:color w:val="000000"/>
        </w:rPr>
        <w:t>)</w:t>
      </w:r>
    </w:p>
    <w:p w14:paraId="5F57A483" w14:textId="7632971E" w:rsidR="00937F72" w:rsidRDefault="00937F72" w:rsidP="008C7EE7">
      <w:pPr>
        <w:jc w:val="both"/>
        <w:rPr>
          <w:color w:val="000000"/>
        </w:rPr>
      </w:pPr>
    </w:p>
    <w:p w14:paraId="396EF9CE" w14:textId="569EEDA3" w:rsidR="00937F72" w:rsidRDefault="00937F72" w:rsidP="008C7EE7">
      <w:pPr>
        <w:jc w:val="both"/>
        <w:rPr>
          <w:color w:val="000000"/>
        </w:rPr>
      </w:pPr>
    </w:p>
    <w:p w14:paraId="2A0F6E97" w14:textId="3CBEB0C1" w:rsidR="006146D3" w:rsidRDefault="006146D3" w:rsidP="008C7EE7">
      <w:pPr>
        <w:jc w:val="both"/>
        <w:rPr>
          <w:color w:val="000000"/>
        </w:rPr>
      </w:pPr>
      <w:r>
        <w:rPr>
          <w:noProof/>
        </w:rPr>
        <w:drawing>
          <wp:inline distT="0" distB="0" distL="0" distR="0" wp14:anchorId="7A8F9EF2" wp14:editId="030E8D3E">
            <wp:extent cx="5008418" cy="3285870"/>
            <wp:effectExtent l="0" t="0" r="190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29606" cy="3299771"/>
                    </a:xfrm>
                    <a:prstGeom prst="rect">
                      <a:avLst/>
                    </a:prstGeom>
                  </pic:spPr>
                </pic:pic>
              </a:graphicData>
            </a:graphic>
          </wp:inline>
        </w:drawing>
      </w:r>
    </w:p>
    <w:p w14:paraId="379F8CA8" w14:textId="3B1DC6E5" w:rsidR="006146D3" w:rsidRDefault="006146D3" w:rsidP="008C7EE7">
      <w:pPr>
        <w:jc w:val="both"/>
        <w:rPr>
          <w:color w:val="000000"/>
        </w:rPr>
      </w:pPr>
    </w:p>
    <w:p w14:paraId="00640867" w14:textId="3C02900A" w:rsidR="008C2AA2" w:rsidRDefault="008C2AA2" w:rsidP="008C7EE7">
      <w:pPr>
        <w:jc w:val="both"/>
        <w:rPr>
          <w:color w:val="000000"/>
        </w:rPr>
      </w:pPr>
      <w:r>
        <w:rPr>
          <w:noProof/>
        </w:rPr>
        <w:drawing>
          <wp:inline distT="0" distB="0" distL="0" distR="0" wp14:anchorId="495C9CCF" wp14:editId="3ED1543B">
            <wp:extent cx="6049010" cy="4212590"/>
            <wp:effectExtent l="0" t="0" r="889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49010" cy="4212590"/>
                    </a:xfrm>
                    <a:prstGeom prst="rect">
                      <a:avLst/>
                    </a:prstGeom>
                  </pic:spPr>
                </pic:pic>
              </a:graphicData>
            </a:graphic>
          </wp:inline>
        </w:drawing>
      </w:r>
    </w:p>
    <w:p w14:paraId="5A56B96D" w14:textId="34CF2519" w:rsidR="00937F72" w:rsidRDefault="00937F72">
      <w:pPr>
        <w:overflowPunct/>
        <w:autoSpaceDE/>
        <w:autoSpaceDN/>
        <w:adjustRightInd/>
        <w:textAlignment w:val="auto"/>
        <w:rPr>
          <w:color w:val="000000"/>
        </w:rPr>
      </w:pPr>
      <w:r>
        <w:rPr>
          <w:color w:val="000000"/>
        </w:rPr>
        <w:br w:type="page"/>
      </w:r>
    </w:p>
    <w:p w14:paraId="1D9702B2" w14:textId="52526A59" w:rsidR="00937F72" w:rsidRDefault="00937F72" w:rsidP="00937F72">
      <w:pPr>
        <w:overflowPunct/>
        <w:autoSpaceDE/>
        <w:autoSpaceDN/>
        <w:adjustRightInd/>
        <w:textAlignment w:val="auto"/>
        <w:rPr>
          <w:color w:val="000000"/>
        </w:rPr>
      </w:pPr>
      <w:r>
        <w:rPr>
          <w:color w:val="000000"/>
        </w:rPr>
        <w:lastRenderedPageBreak/>
        <w:t>Bilag 5: Placering af afkast fra lu</w:t>
      </w:r>
      <w:r w:rsidR="00BA6FAF">
        <w:rPr>
          <w:color w:val="000000"/>
        </w:rPr>
        <w:t>ftrenseanlæg</w:t>
      </w:r>
    </w:p>
    <w:p w14:paraId="5E7319AD" w14:textId="7D4D6922" w:rsidR="00937F72" w:rsidRDefault="00937F72" w:rsidP="008C7EE7">
      <w:pPr>
        <w:jc w:val="both"/>
        <w:rPr>
          <w:color w:val="000000"/>
        </w:rPr>
      </w:pPr>
    </w:p>
    <w:p w14:paraId="1DC727FA" w14:textId="23FF8541" w:rsidR="004242F5" w:rsidRDefault="004242F5" w:rsidP="008C7EE7">
      <w:pPr>
        <w:jc w:val="both"/>
        <w:rPr>
          <w:color w:val="000000"/>
        </w:rPr>
      </w:pPr>
      <w:r>
        <w:rPr>
          <w:noProof/>
        </w:rPr>
        <w:drawing>
          <wp:inline distT="0" distB="0" distL="0" distR="0" wp14:anchorId="1CA7D892" wp14:editId="2F782B08">
            <wp:extent cx="6049010" cy="4178300"/>
            <wp:effectExtent l="0" t="0" r="889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49010" cy="4178300"/>
                    </a:xfrm>
                    <a:prstGeom prst="rect">
                      <a:avLst/>
                    </a:prstGeom>
                  </pic:spPr>
                </pic:pic>
              </a:graphicData>
            </a:graphic>
          </wp:inline>
        </w:drawing>
      </w:r>
    </w:p>
    <w:p w14:paraId="737376B9" w14:textId="2F9E8F05" w:rsidR="004242F5" w:rsidRDefault="004242F5" w:rsidP="008C7EE7">
      <w:pPr>
        <w:jc w:val="both"/>
        <w:rPr>
          <w:color w:val="000000"/>
        </w:rPr>
      </w:pPr>
    </w:p>
    <w:p w14:paraId="0B209061" w14:textId="6FF038DC" w:rsidR="00147B53" w:rsidRDefault="00937F72" w:rsidP="00027EC2">
      <w:pPr>
        <w:overflowPunct/>
        <w:autoSpaceDE/>
        <w:autoSpaceDN/>
        <w:adjustRightInd/>
        <w:textAlignment w:val="auto"/>
        <w:rPr>
          <w:color w:val="000000"/>
        </w:rPr>
      </w:pPr>
      <w:r>
        <w:rPr>
          <w:color w:val="000000"/>
        </w:rPr>
        <w:br w:type="page"/>
      </w:r>
    </w:p>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8E7C16" w:rsidRPr="00F51311" w:rsidRDefault="008E7C16"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E7C16" w:rsidRPr="00162799" w:rsidRDefault="008E7C16"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8E7C16" w:rsidRPr="00162799" w:rsidRDefault="008E7C16"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8E7C16" w:rsidRPr="00E65483" w:rsidRDefault="008E7C16"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8E7C16" w:rsidRPr="00F51311" w:rsidRDefault="008E7C16"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E7C16" w:rsidRPr="00162799" w:rsidRDefault="008E7C16"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8E7C16" w:rsidRPr="00162799" w:rsidRDefault="008E7C16"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8E7C16" w:rsidRPr="00E65483" w:rsidRDefault="008E7C16"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6"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8E7C16" w:rsidRDefault="008E7C16"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8E7C16" w:rsidRDefault="008E7C16"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9"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50"/>
      <w:headerReference w:type="default" r:id="rId51"/>
      <w:footerReference w:type="even" r:id="rId52"/>
      <w:footerReference w:type="default" r:id="rId53"/>
      <w:headerReference w:type="first" r:id="rId54"/>
      <w:footerReference w:type="first" r:id="rId55"/>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D44D4" w14:textId="77777777" w:rsidR="008E7C16" w:rsidRDefault="008E7C16">
      <w:r>
        <w:separator/>
      </w:r>
    </w:p>
  </w:endnote>
  <w:endnote w:type="continuationSeparator" w:id="0">
    <w:p w14:paraId="5CA83E72" w14:textId="77777777" w:rsidR="008E7C16" w:rsidRDefault="008E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13E3C" w14:textId="77777777" w:rsidR="008E7C16" w:rsidRDefault="008E7C1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7CBC4" w14:textId="77777777" w:rsidR="008E7C16" w:rsidRDefault="008E7C1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4175" w14:textId="77777777" w:rsidR="008E7C16" w:rsidRDefault="008E7C1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9C2E7" w14:textId="77777777" w:rsidR="008E7C16" w:rsidRDefault="008E7C16"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8E7C16" w:rsidRDefault="008E7C16"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76893" w14:textId="77777777" w:rsidR="008E7C16" w:rsidRDefault="008E7C16" w:rsidP="00D640FA">
    <w:pPr>
      <w:pStyle w:val="Sidefod"/>
      <w:ind w:right="360"/>
      <w:jc w:val="center"/>
    </w:pPr>
  </w:p>
  <w:p w14:paraId="12F38D39" w14:textId="77777777" w:rsidR="008E7C16" w:rsidRPr="00D640FA" w:rsidRDefault="008E7C16"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8E7C16" w:rsidRDefault="008E7C16">
    <w:pPr>
      <w:pStyle w:val="Sidefod"/>
      <w:jc w:val="center"/>
    </w:pPr>
  </w:p>
  <w:p w14:paraId="7B7A8171" w14:textId="77777777" w:rsidR="008E7C16" w:rsidRDefault="008E7C16">
    <w:pPr>
      <w:pStyle w:val="Sidefod"/>
      <w:jc w:val="center"/>
    </w:pPr>
  </w:p>
  <w:p w14:paraId="25C4CDFA" w14:textId="77777777" w:rsidR="008E7C16" w:rsidRDefault="008E7C16">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E7C16" w14:paraId="33295C97" w14:textId="77777777" w:rsidTr="009F3DC3">
      <w:tc>
        <w:tcPr>
          <w:tcW w:w="5670" w:type="dxa"/>
          <w:vMerge w:val="restart"/>
        </w:tcPr>
        <w:p w14:paraId="6C2F0747" w14:textId="77777777" w:rsidR="008E7C16" w:rsidRPr="0045563D" w:rsidRDefault="008E7C16" w:rsidP="009F3DC3">
          <w:pPr>
            <w:pStyle w:val="Sidefod"/>
            <w:ind w:left="1593" w:hanging="1593"/>
            <w:rPr>
              <w:sz w:val="16"/>
              <w:szCs w:val="16"/>
            </w:rPr>
          </w:pPr>
        </w:p>
      </w:tc>
      <w:tc>
        <w:tcPr>
          <w:tcW w:w="2017" w:type="dxa"/>
        </w:tcPr>
        <w:p w14:paraId="6337107F" w14:textId="77777777" w:rsidR="008E7C16" w:rsidRPr="0045563D" w:rsidRDefault="008E7C16" w:rsidP="009F3DC3">
          <w:pPr>
            <w:pStyle w:val="Sidefod"/>
            <w:ind w:left="1593" w:hanging="1593"/>
            <w:jc w:val="right"/>
            <w:rPr>
              <w:sz w:val="16"/>
              <w:szCs w:val="16"/>
            </w:rPr>
          </w:pPr>
        </w:p>
      </w:tc>
      <w:tc>
        <w:tcPr>
          <w:tcW w:w="1669" w:type="dxa"/>
        </w:tcPr>
        <w:p w14:paraId="5280D2F2" w14:textId="77777777" w:rsidR="008E7C16" w:rsidRPr="0045563D" w:rsidRDefault="008E7C16" w:rsidP="009F3DC3">
          <w:pPr>
            <w:pStyle w:val="Sidefod"/>
            <w:ind w:left="1593" w:hanging="1593"/>
            <w:jc w:val="right"/>
            <w:rPr>
              <w:sz w:val="16"/>
              <w:szCs w:val="16"/>
            </w:rPr>
          </w:pPr>
        </w:p>
      </w:tc>
    </w:tr>
    <w:tr w:rsidR="008E7C16" w14:paraId="22E35049" w14:textId="77777777" w:rsidTr="009F3DC3">
      <w:tc>
        <w:tcPr>
          <w:tcW w:w="5670" w:type="dxa"/>
          <w:vMerge/>
        </w:tcPr>
        <w:p w14:paraId="54D1DC0E" w14:textId="77777777" w:rsidR="008E7C16" w:rsidRPr="0045563D" w:rsidRDefault="008E7C16" w:rsidP="009F3DC3">
          <w:pPr>
            <w:pStyle w:val="Sidefod"/>
            <w:ind w:left="1593" w:hanging="1593"/>
            <w:rPr>
              <w:sz w:val="16"/>
              <w:szCs w:val="16"/>
            </w:rPr>
          </w:pPr>
        </w:p>
      </w:tc>
      <w:tc>
        <w:tcPr>
          <w:tcW w:w="2017" w:type="dxa"/>
        </w:tcPr>
        <w:p w14:paraId="11F3DEB4" w14:textId="77777777" w:rsidR="008E7C16" w:rsidRPr="0045563D" w:rsidRDefault="008E7C16" w:rsidP="009F3DC3">
          <w:pPr>
            <w:pStyle w:val="Sidefod"/>
            <w:ind w:left="1593" w:hanging="1593"/>
            <w:jc w:val="right"/>
            <w:rPr>
              <w:sz w:val="16"/>
              <w:szCs w:val="16"/>
            </w:rPr>
          </w:pPr>
        </w:p>
      </w:tc>
      <w:tc>
        <w:tcPr>
          <w:tcW w:w="1669" w:type="dxa"/>
        </w:tcPr>
        <w:p w14:paraId="53B35C28" w14:textId="77777777" w:rsidR="008E7C16" w:rsidRPr="0045563D" w:rsidRDefault="008E7C16" w:rsidP="00540449">
          <w:pPr>
            <w:pStyle w:val="Sidefod"/>
            <w:ind w:left="1593" w:hanging="1593"/>
            <w:jc w:val="right"/>
            <w:rPr>
              <w:sz w:val="16"/>
              <w:szCs w:val="16"/>
            </w:rPr>
          </w:pPr>
        </w:p>
      </w:tc>
    </w:tr>
    <w:tr w:rsidR="008E7C16" w14:paraId="6CBA99B1" w14:textId="77777777" w:rsidTr="009F3DC3">
      <w:tc>
        <w:tcPr>
          <w:tcW w:w="5670" w:type="dxa"/>
          <w:vMerge/>
        </w:tcPr>
        <w:p w14:paraId="058BCDA0" w14:textId="77777777" w:rsidR="008E7C16" w:rsidRPr="0045563D" w:rsidRDefault="008E7C16" w:rsidP="009F3DC3">
          <w:pPr>
            <w:pStyle w:val="Sidefod"/>
            <w:ind w:left="1593" w:hanging="1593"/>
            <w:rPr>
              <w:sz w:val="16"/>
              <w:szCs w:val="16"/>
            </w:rPr>
          </w:pPr>
        </w:p>
      </w:tc>
      <w:tc>
        <w:tcPr>
          <w:tcW w:w="3686" w:type="dxa"/>
          <w:gridSpan w:val="2"/>
        </w:tcPr>
        <w:p w14:paraId="5F5C2314" w14:textId="77777777" w:rsidR="008E7C16" w:rsidRPr="0045563D" w:rsidRDefault="008E7C16" w:rsidP="009F3DC3">
          <w:pPr>
            <w:pStyle w:val="Sidefod"/>
            <w:tabs>
              <w:tab w:val="clear" w:pos="4819"/>
              <w:tab w:val="clear" w:pos="9638"/>
            </w:tabs>
            <w:ind w:left="1593" w:hanging="1593"/>
            <w:jc w:val="right"/>
            <w:rPr>
              <w:sz w:val="16"/>
              <w:szCs w:val="16"/>
            </w:rPr>
          </w:pPr>
        </w:p>
      </w:tc>
    </w:tr>
    <w:tr w:rsidR="008E7C16" w14:paraId="66D5FDD2" w14:textId="77777777" w:rsidTr="009F3DC3">
      <w:tc>
        <w:tcPr>
          <w:tcW w:w="5670" w:type="dxa"/>
          <w:vMerge/>
        </w:tcPr>
        <w:p w14:paraId="4DA71CED" w14:textId="77777777" w:rsidR="008E7C16" w:rsidRPr="0045563D" w:rsidRDefault="008E7C16" w:rsidP="009F3DC3">
          <w:pPr>
            <w:pStyle w:val="Sidefod"/>
            <w:ind w:left="1593" w:hanging="1593"/>
            <w:rPr>
              <w:sz w:val="16"/>
              <w:szCs w:val="16"/>
            </w:rPr>
          </w:pPr>
        </w:p>
      </w:tc>
      <w:tc>
        <w:tcPr>
          <w:tcW w:w="3686" w:type="dxa"/>
          <w:gridSpan w:val="2"/>
        </w:tcPr>
        <w:p w14:paraId="1F0D933B" w14:textId="77777777" w:rsidR="008E7C16" w:rsidRPr="0045563D" w:rsidRDefault="008E7C16" w:rsidP="009F3DC3">
          <w:pPr>
            <w:pStyle w:val="Sidefod"/>
            <w:ind w:left="1593" w:hanging="1593"/>
            <w:jc w:val="right"/>
            <w:rPr>
              <w:sz w:val="16"/>
              <w:szCs w:val="16"/>
            </w:rPr>
          </w:pPr>
        </w:p>
      </w:tc>
    </w:tr>
  </w:tbl>
  <w:p w14:paraId="3A7754C1" w14:textId="77777777" w:rsidR="008E7C16" w:rsidRPr="00E52F6A" w:rsidRDefault="008E7C16"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A2E92" w14:textId="77777777" w:rsidR="008E7C16" w:rsidRDefault="008E7C16">
      <w:r>
        <w:separator/>
      </w:r>
    </w:p>
  </w:footnote>
  <w:footnote w:type="continuationSeparator" w:id="0">
    <w:p w14:paraId="0D7B82DF" w14:textId="77777777" w:rsidR="008E7C16" w:rsidRDefault="008E7C16">
      <w:r>
        <w:continuationSeparator/>
      </w:r>
    </w:p>
  </w:footnote>
  <w:footnote w:id="1">
    <w:p w14:paraId="1AED0162" w14:textId="6DCA32D1" w:rsidR="008E7C16" w:rsidRPr="002C21F3" w:rsidRDefault="008E7C16" w:rsidP="0080099F">
      <w:pPr>
        <w:pStyle w:val="Fodnotetekst"/>
        <w:rPr>
          <w:sz w:val="16"/>
          <w:szCs w:val="16"/>
        </w:rPr>
      </w:pPr>
      <w:r>
        <w:rPr>
          <w:rStyle w:val="Fodnotehenvisning"/>
        </w:rPr>
        <w:footnoteRef/>
      </w:r>
      <w:r>
        <w:t xml:space="preserve"> </w:t>
      </w:r>
      <w:r>
        <w:rPr>
          <w:sz w:val="16"/>
          <w:szCs w:val="16"/>
        </w:rPr>
        <w:t>Godkendelsesbekendtgørelsen: BEK nr. 1534 af 09.12.2019 om godkendelse af listevirksomhed</w:t>
      </w:r>
    </w:p>
  </w:footnote>
  <w:footnote w:id="2">
    <w:p w14:paraId="21A53E75" w14:textId="1D7D1C25" w:rsidR="008E7C16" w:rsidRDefault="008E7C16" w:rsidP="002B51D6">
      <w:pPr>
        <w:pStyle w:val="Fodnotetekst"/>
      </w:pPr>
      <w:r>
        <w:rPr>
          <w:rStyle w:val="Fodnotehenvisning"/>
        </w:rPr>
        <w:footnoteRef/>
      </w:r>
      <w:r>
        <w:t xml:space="preserve"> </w:t>
      </w:r>
      <w:r w:rsidRPr="00EE2C7D">
        <w:rPr>
          <w:sz w:val="16"/>
          <w:szCs w:val="16"/>
        </w:rPr>
        <w:t>Miljøbeskyttelsesloven:</w:t>
      </w:r>
      <w:r>
        <w:rPr>
          <w:sz w:val="16"/>
          <w:szCs w:val="16"/>
        </w:rPr>
        <w:t xml:space="preserve"> LBK nr. 1218 af 25.11.2019 af lov om miljøbeskyttelse</w:t>
      </w:r>
    </w:p>
  </w:footnote>
  <w:footnote w:id="3">
    <w:p w14:paraId="417049DD" w14:textId="37E4D4AB" w:rsidR="008E7C16" w:rsidRPr="00F53643" w:rsidRDefault="008E7C16" w:rsidP="00F10244">
      <w:pPr>
        <w:pStyle w:val="Fodnotetekst"/>
        <w:rPr>
          <w:sz w:val="16"/>
          <w:szCs w:val="16"/>
        </w:rPr>
      </w:pPr>
      <w:r>
        <w:rPr>
          <w:rStyle w:val="Fodnotehenvisning"/>
        </w:rPr>
        <w:footnoteRef/>
      </w:r>
      <w:r>
        <w:t xml:space="preserve"> </w:t>
      </w:r>
      <w:r>
        <w:rPr>
          <w:sz w:val="16"/>
          <w:szCs w:val="16"/>
        </w:rPr>
        <w:t xml:space="preserve">Standardvilkårsbekendtgørelsen: BEK nr. 1537 af 09.12.2019 om </w:t>
      </w:r>
      <w:r w:rsidRPr="00613799">
        <w:rPr>
          <w:sz w:val="16"/>
          <w:szCs w:val="16"/>
        </w:rPr>
        <w:t>standardvilkår</w:t>
      </w:r>
      <w:r>
        <w:rPr>
          <w:sz w:val="16"/>
          <w:szCs w:val="16"/>
        </w:rPr>
        <w:t xml:space="preserve"> i godkendelse af listevirksomhed</w:t>
      </w:r>
    </w:p>
  </w:footnote>
  <w:footnote w:id="4">
    <w:p w14:paraId="6F3CE04C" w14:textId="2597422C" w:rsidR="008E7C16" w:rsidRDefault="008E7C16" w:rsidP="00185132">
      <w:pPr>
        <w:pStyle w:val="Fodnotetekst"/>
      </w:pPr>
      <w:r>
        <w:rPr>
          <w:rStyle w:val="Fodnotehenvisning"/>
        </w:rPr>
        <w:footnoteRef/>
      </w:r>
      <w:r>
        <w:t xml:space="preserve"> </w:t>
      </w:r>
      <w:r w:rsidRPr="00D32974">
        <w:rPr>
          <w:bCs/>
          <w:sz w:val="16"/>
          <w:szCs w:val="16"/>
        </w:rPr>
        <w:t>BEK nr</w:t>
      </w:r>
      <w:r>
        <w:rPr>
          <w:bCs/>
          <w:sz w:val="16"/>
          <w:szCs w:val="16"/>
        </w:rPr>
        <w:t xml:space="preserve">. </w:t>
      </w:r>
      <w:r>
        <w:rPr>
          <w:sz w:val="16"/>
          <w:szCs w:val="16"/>
        </w:rPr>
        <w:t xml:space="preserve">1537 af 09.12.2019 om </w:t>
      </w:r>
      <w:r w:rsidRPr="00613799">
        <w:rPr>
          <w:sz w:val="16"/>
          <w:szCs w:val="16"/>
        </w:rPr>
        <w:t>standardvilkår</w:t>
      </w:r>
      <w:r>
        <w:rPr>
          <w:sz w:val="16"/>
          <w:szCs w:val="16"/>
        </w:rPr>
        <w:t xml:space="preserve"> i godkendelse af listevirksomhed</w:t>
      </w:r>
      <w:r>
        <w:rPr>
          <w:bCs/>
          <w:sz w:val="16"/>
          <w:szCs w:val="16"/>
        </w:rPr>
        <w:t xml:space="preserve"> </w:t>
      </w:r>
    </w:p>
  </w:footnote>
  <w:footnote w:id="5">
    <w:p w14:paraId="7E612311" w14:textId="20D15A6B" w:rsidR="008E7C16" w:rsidRDefault="008E7C16" w:rsidP="00E542F2">
      <w:pPr>
        <w:pStyle w:val="Fodnotetekst"/>
      </w:pPr>
      <w:r>
        <w:rPr>
          <w:rStyle w:val="Fodnotehenvisning"/>
        </w:rPr>
        <w:footnoteRef/>
      </w:r>
      <w:r>
        <w:t xml:space="preserve"> </w:t>
      </w:r>
      <w:r w:rsidRPr="00372EFE">
        <w:rPr>
          <w:sz w:val="16"/>
          <w:szCs w:val="16"/>
        </w:rPr>
        <w:t>Godkendelsesbekendtgørelsen:</w:t>
      </w:r>
      <w:r>
        <w:rPr>
          <w:sz w:val="16"/>
          <w:szCs w:val="16"/>
        </w:rPr>
        <w:t xml:space="preserve"> BEK nr. 1534 af 09.12.2019 om godkendelse af listevirksomhed</w:t>
      </w:r>
    </w:p>
  </w:footnote>
  <w:footnote w:id="6">
    <w:p w14:paraId="6004DCE0" w14:textId="77777777" w:rsidR="008E7C16" w:rsidRPr="00566972" w:rsidRDefault="008E7C16" w:rsidP="0041697F">
      <w:pPr>
        <w:pStyle w:val="Fodnotetekst"/>
        <w:jc w:val="both"/>
        <w:rPr>
          <w:sz w:val="16"/>
          <w:szCs w:val="16"/>
        </w:rPr>
      </w:pPr>
      <w:r w:rsidRPr="00566972">
        <w:rPr>
          <w:rStyle w:val="Fodnotehenvisning"/>
          <w:sz w:val="16"/>
          <w:szCs w:val="16"/>
        </w:rPr>
        <w:footnoteRef/>
      </w:r>
      <w:r w:rsidRPr="00566972">
        <w:rPr>
          <w:sz w:val="16"/>
          <w:szCs w:val="16"/>
        </w:rPr>
        <w:t xml:space="preserve"> Miljøvurderingsloven: LBK nr. 973 af 25.06.2020 af lov om miljøvurdering af planer og programmer og af konkrete projekter (VVM).</w:t>
      </w:r>
    </w:p>
  </w:footnote>
  <w:footnote w:id="7">
    <w:p w14:paraId="359A630E" w14:textId="77777777" w:rsidR="008E7C16" w:rsidRPr="00566972" w:rsidRDefault="008E7C16" w:rsidP="0041697F">
      <w:pPr>
        <w:pStyle w:val="Fodnotetekst"/>
        <w:rPr>
          <w:sz w:val="16"/>
          <w:szCs w:val="16"/>
        </w:rPr>
      </w:pPr>
      <w:r w:rsidRPr="00566972">
        <w:rPr>
          <w:rStyle w:val="Fodnotehenvisning"/>
          <w:sz w:val="16"/>
          <w:szCs w:val="16"/>
        </w:rPr>
        <w:footnoteRef/>
      </w:r>
      <w:r w:rsidRPr="00566972">
        <w:rPr>
          <w:sz w:val="16"/>
          <w:szCs w:val="16"/>
        </w:rPr>
        <w:t xml:space="preserve"> BEK nr. 913 af 30.08.2019 om samordning af miljøvurderinger og digital selvbetjening m.v. for planer, programmer og konkrete projekter (VVM).</w:t>
      </w:r>
    </w:p>
  </w:footnote>
  <w:footnote w:id="8">
    <w:p w14:paraId="32A43259" w14:textId="2DEC2186" w:rsidR="008E7C16" w:rsidRPr="000B2D30" w:rsidRDefault="008E7C16" w:rsidP="009B3133">
      <w:pPr>
        <w:pStyle w:val="Fodnotetekst"/>
        <w:rPr>
          <w:sz w:val="16"/>
          <w:szCs w:val="16"/>
        </w:rPr>
      </w:pPr>
      <w:r>
        <w:rPr>
          <w:rStyle w:val="Fodnotehenvisning"/>
        </w:rPr>
        <w:footnoteRef/>
      </w:r>
      <w:r>
        <w:t xml:space="preserve"> </w:t>
      </w:r>
      <w:r w:rsidRPr="00D22298">
        <w:rPr>
          <w:sz w:val="16"/>
          <w:szCs w:val="16"/>
        </w:rPr>
        <w:t xml:space="preserve">Bekendtgørelse nr. </w:t>
      </w:r>
      <w:r>
        <w:rPr>
          <w:sz w:val="16"/>
          <w:szCs w:val="16"/>
        </w:rPr>
        <w:t xml:space="preserve">1697 af 21.12.2016 </w:t>
      </w:r>
      <w:r w:rsidRPr="00C2681D">
        <w:rPr>
          <w:sz w:val="16"/>
          <w:szCs w:val="16"/>
        </w:rPr>
        <w:t>om krav til kommuneplanlægning inden for områder med særlige drikkevandsinte</w:t>
      </w:r>
      <w:r w:rsidRPr="00D22298">
        <w:rPr>
          <w:sz w:val="16"/>
          <w:szCs w:val="16"/>
        </w:rPr>
        <w:t xml:space="preserve">resser og </w:t>
      </w:r>
      <w:r w:rsidRPr="00D22298">
        <w:rPr>
          <w:sz w:val="16"/>
          <w:szCs w:val="16"/>
        </w:rPr>
        <w:t>indvindingsoplande til almene vandforsyninger uden for disse</w:t>
      </w:r>
      <w:r>
        <w:rPr>
          <w:sz w:val="16"/>
          <w:szCs w:val="16"/>
        </w:rPr>
        <w:t>.</w:t>
      </w:r>
    </w:p>
  </w:footnote>
  <w:footnote w:id="9">
    <w:p w14:paraId="293FF662" w14:textId="7DA10DE3" w:rsidR="008E7C16" w:rsidRDefault="008E7C16">
      <w:pPr>
        <w:pStyle w:val="Fodnotetekst"/>
      </w:pPr>
      <w:r>
        <w:rPr>
          <w:rStyle w:val="Fodnotehenvisning"/>
        </w:rPr>
        <w:footnoteRef/>
      </w:r>
      <w:r>
        <w:t xml:space="preserve"> </w:t>
      </w:r>
      <w:r w:rsidRPr="00336777">
        <w:rPr>
          <w:sz w:val="16"/>
          <w:szCs w:val="16"/>
        </w:rPr>
        <w:t xml:space="preserve">Habitatbekendtgørelsen: </w:t>
      </w:r>
      <w:r w:rsidRPr="00B774D7">
        <w:rPr>
          <w:sz w:val="16"/>
          <w:szCs w:val="16"/>
        </w:rPr>
        <w:t>B</w:t>
      </w:r>
      <w:r>
        <w:rPr>
          <w:sz w:val="16"/>
          <w:szCs w:val="16"/>
        </w:rPr>
        <w:t xml:space="preserve">EK </w:t>
      </w:r>
      <w:r w:rsidRPr="00B774D7">
        <w:rPr>
          <w:sz w:val="16"/>
          <w:szCs w:val="16"/>
        </w:rPr>
        <w:t xml:space="preserve">nr. </w:t>
      </w:r>
      <w:r>
        <w:rPr>
          <w:sz w:val="16"/>
          <w:szCs w:val="16"/>
        </w:rPr>
        <w:t xml:space="preserve">1595 af 06.12.2018 </w:t>
      </w:r>
      <w:r w:rsidRPr="00B774D7">
        <w:rPr>
          <w:sz w:val="16"/>
          <w:szCs w:val="16"/>
        </w:rPr>
        <w:t>om udpegning og administration af internationale naturbeskyttelsesområder samt beskyttelse af visse arter</w:t>
      </w:r>
      <w:r>
        <w:rPr>
          <w:sz w:val="16"/>
          <w:szCs w:val="16"/>
        </w:rPr>
        <w:t>.</w:t>
      </w:r>
    </w:p>
  </w:footnote>
  <w:footnote w:id="10">
    <w:p w14:paraId="252F7192" w14:textId="77777777" w:rsidR="008E7C16" w:rsidRPr="0076020E" w:rsidRDefault="008E7C16" w:rsidP="00C21F62">
      <w:pPr>
        <w:pStyle w:val="Fodnotetekst"/>
        <w:rPr>
          <w:sz w:val="16"/>
          <w:szCs w:val="16"/>
        </w:rPr>
      </w:pPr>
      <w:r w:rsidRPr="0076020E">
        <w:rPr>
          <w:rStyle w:val="Fodnotehenvisning"/>
          <w:sz w:val="16"/>
          <w:szCs w:val="16"/>
        </w:rPr>
        <w:footnoteRef/>
      </w:r>
      <w:r w:rsidRPr="0076020E">
        <w:rPr>
          <w:sz w:val="16"/>
          <w:szCs w:val="16"/>
        </w:rPr>
        <w:t xml:space="preserve"> Risikobekendtgørelsen: Bekendtgørelse nr. 372 af 25.04.2016 om kontrol med risikoen for s</w:t>
      </w:r>
      <w:r>
        <w:rPr>
          <w:sz w:val="16"/>
          <w:szCs w:val="16"/>
        </w:rPr>
        <w:t>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DB34E" w14:textId="33166E18" w:rsidR="008E7C16" w:rsidRDefault="008E7C1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4B737" w14:textId="7E8A658F" w:rsidR="008E7C16" w:rsidRDefault="008E7C1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F01B3" w14:textId="7D6BFEAF" w:rsidR="008E7C16" w:rsidRDefault="008E7C1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DE919" w14:textId="7262ACAC" w:rsidR="008E7C16" w:rsidRDefault="008E7C1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E7C16" w:rsidRPr="007136E7" w14:paraId="0C1D5C82" w14:textId="77777777">
      <w:trPr>
        <w:trHeight w:val="419"/>
        <w:tblHeader/>
      </w:trPr>
      <w:tc>
        <w:tcPr>
          <w:tcW w:w="6167" w:type="dxa"/>
          <w:vAlign w:val="bottom"/>
        </w:tcPr>
        <w:p w14:paraId="20E4328B" w14:textId="77777777" w:rsidR="008E7C16" w:rsidRPr="007136E7" w:rsidRDefault="008E7C16"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8E7C16" w:rsidRPr="00417FC5" w:rsidRDefault="008E7C16" w:rsidP="008E6317">
          <w:pPr>
            <w:pStyle w:val="Sidehoved"/>
            <w:tabs>
              <w:tab w:val="clear" w:pos="9638"/>
              <w:tab w:val="left" w:pos="497"/>
              <w:tab w:val="right" w:pos="10845"/>
            </w:tabs>
            <w:jc w:val="right"/>
            <w:rPr>
              <w:b/>
              <w:sz w:val="16"/>
              <w:szCs w:val="16"/>
            </w:rPr>
          </w:pPr>
        </w:p>
      </w:tc>
    </w:tr>
  </w:tbl>
  <w:p w14:paraId="5D72AEC8" w14:textId="4E873606" w:rsidR="008E7C16" w:rsidRPr="007136E7" w:rsidRDefault="008E7C16">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E7C16" w14:paraId="03D930A9" w14:textId="77777777">
      <w:trPr>
        <w:trHeight w:val="981"/>
        <w:tblHeader/>
      </w:trPr>
      <w:tc>
        <w:tcPr>
          <w:tcW w:w="3012" w:type="dxa"/>
          <w:tcMar>
            <w:left w:w="0" w:type="dxa"/>
            <w:right w:w="0" w:type="dxa"/>
          </w:tcMar>
          <w:vAlign w:val="bottom"/>
        </w:tcPr>
        <w:p w14:paraId="59FD2C22" w14:textId="77777777" w:rsidR="008E7C16" w:rsidRDefault="008E7C16"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8E7C16" w:rsidRPr="00556012" w:rsidRDefault="008E7C16" w:rsidP="00D35516">
          <w:pPr>
            <w:pStyle w:val="Sidehoved"/>
            <w:tabs>
              <w:tab w:val="clear" w:pos="9638"/>
              <w:tab w:val="left" w:pos="497"/>
              <w:tab w:val="right" w:pos="10845"/>
            </w:tabs>
            <w:jc w:val="right"/>
            <w:rPr>
              <w:sz w:val="18"/>
              <w:szCs w:val="18"/>
            </w:rPr>
          </w:pPr>
        </w:p>
      </w:tc>
    </w:tr>
  </w:tbl>
  <w:p w14:paraId="3E2C7AC4" w14:textId="1E670CCC" w:rsidR="008E7C16" w:rsidRDefault="008E7C1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F3DCC74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0" w15:restartNumberingAfterBreak="0">
    <w:nsid w:val="286C6858"/>
    <w:multiLevelType w:val="hybridMultilevel"/>
    <w:tmpl w:val="6510AE94"/>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1"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7B413AC"/>
    <w:multiLevelType w:val="hybridMultilevel"/>
    <w:tmpl w:val="C7B608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C5B7B95"/>
    <w:multiLevelType w:val="hybridMultilevel"/>
    <w:tmpl w:val="79620DE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6"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7"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8"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30"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1"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2" w15:restartNumberingAfterBreak="0">
    <w:nsid w:val="6CA94DCA"/>
    <w:multiLevelType w:val="hybridMultilevel"/>
    <w:tmpl w:val="F86609B8"/>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3"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2C4088D"/>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13"/>
  </w:num>
  <w:num w:numId="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7"/>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8"/>
  </w:num>
  <w:num w:numId="23">
    <w:abstractNumId w:val="17"/>
  </w:num>
  <w:num w:numId="24">
    <w:abstractNumId w:val="22"/>
  </w:num>
  <w:num w:numId="25">
    <w:abstractNumId w:val="26"/>
  </w:num>
  <w:num w:numId="26">
    <w:abstractNumId w:val="33"/>
  </w:num>
  <w:num w:numId="27">
    <w:abstractNumId w:val="16"/>
  </w:num>
  <w:num w:numId="28">
    <w:abstractNumId w:val="11"/>
  </w:num>
  <w:num w:numId="29">
    <w:abstractNumId w:val="15"/>
  </w:num>
  <w:num w:numId="30">
    <w:abstractNumId w:val="14"/>
  </w:num>
  <w:num w:numId="31">
    <w:abstractNumId w:val="21"/>
  </w:num>
  <w:num w:numId="32">
    <w:abstractNumId w:val="23"/>
  </w:num>
  <w:num w:numId="33">
    <w:abstractNumId w:val="24"/>
  </w:num>
  <w:num w:numId="34">
    <w:abstractNumId w:val="32"/>
  </w:num>
  <w:num w:numId="35">
    <w:abstractNumId w:val="34"/>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193"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0ABC"/>
    <w:rsid w:val="000014E9"/>
    <w:rsid w:val="0000400B"/>
    <w:rsid w:val="000046E7"/>
    <w:rsid w:val="000058DB"/>
    <w:rsid w:val="00007E42"/>
    <w:rsid w:val="00013F82"/>
    <w:rsid w:val="00014A85"/>
    <w:rsid w:val="00016E87"/>
    <w:rsid w:val="00021824"/>
    <w:rsid w:val="0002667D"/>
    <w:rsid w:val="00027EC2"/>
    <w:rsid w:val="0003104D"/>
    <w:rsid w:val="0003337D"/>
    <w:rsid w:val="00034162"/>
    <w:rsid w:val="0003550B"/>
    <w:rsid w:val="00046413"/>
    <w:rsid w:val="00046D9B"/>
    <w:rsid w:val="000475A5"/>
    <w:rsid w:val="000503FF"/>
    <w:rsid w:val="00055653"/>
    <w:rsid w:val="00057E0A"/>
    <w:rsid w:val="0006158E"/>
    <w:rsid w:val="00063A85"/>
    <w:rsid w:val="00066756"/>
    <w:rsid w:val="00067F91"/>
    <w:rsid w:val="00070965"/>
    <w:rsid w:val="00070C2B"/>
    <w:rsid w:val="000777DA"/>
    <w:rsid w:val="00084C11"/>
    <w:rsid w:val="00087454"/>
    <w:rsid w:val="000910C4"/>
    <w:rsid w:val="000922AF"/>
    <w:rsid w:val="00092ADA"/>
    <w:rsid w:val="00096186"/>
    <w:rsid w:val="00096816"/>
    <w:rsid w:val="000A0860"/>
    <w:rsid w:val="000A4A5A"/>
    <w:rsid w:val="000A62BC"/>
    <w:rsid w:val="000B00F1"/>
    <w:rsid w:val="000B0F24"/>
    <w:rsid w:val="000B2D30"/>
    <w:rsid w:val="000B3F0A"/>
    <w:rsid w:val="000B4BD3"/>
    <w:rsid w:val="000B5A87"/>
    <w:rsid w:val="000C0F5C"/>
    <w:rsid w:val="000C1CA0"/>
    <w:rsid w:val="000E2ECC"/>
    <w:rsid w:val="000E44FB"/>
    <w:rsid w:val="000F3113"/>
    <w:rsid w:val="000F44E2"/>
    <w:rsid w:val="001016B1"/>
    <w:rsid w:val="00101BAF"/>
    <w:rsid w:val="00102022"/>
    <w:rsid w:val="00104151"/>
    <w:rsid w:val="001061A0"/>
    <w:rsid w:val="0010660A"/>
    <w:rsid w:val="001118AB"/>
    <w:rsid w:val="00122137"/>
    <w:rsid w:val="00124024"/>
    <w:rsid w:val="001259A7"/>
    <w:rsid w:val="00126B08"/>
    <w:rsid w:val="00133977"/>
    <w:rsid w:val="00134D4B"/>
    <w:rsid w:val="00134F29"/>
    <w:rsid w:val="00136599"/>
    <w:rsid w:val="00136C9D"/>
    <w:rsid w:val="001434BB"/>
    <w:rsid w:val="00144178"/>
    <w:rsid w:val="0014447D"/>
    <w:rsid w:val="0014456A"/>
    <w:rsid w:val="00144935"/>
    <w:rsid w:val="00146FC3"/>
    <w:rsid w:val="00147B53"/>
    <w:rsid w:val="001509DA"/>
    <w:rsid w:val="00151379"/>
    <w:rsid w:val="00153ED4"/>
    <w:rsid w:val="00156501"/>
    <w:rsid w:val="001572A3"/>
    <w:rsid w:val="0015731C"/>
    <w:rsid w:val="001576AB"/>
    <w:rsid w:val="00160615"/>
    <w:rsid w:val="00162799"/>
    <w:rsid w:val="00167DC4"/>
    <w:rsid w:val="00171894"/>
    <w:rsid w:val="00176CEB"/>
    <w:rsid w:val="0017753C"/>
    <w:rsid w:val="001805B5"/>
    <w:rsid w:val="00185132"/>
    <w:rsid w:val="00193BB5"/>
    <w:rsid w:val="00193FEF"/>
    <w:rsid w:val="001940DE"/>
    <w:rsid w:val="00195944"/>
    <w:rsid w:val="001A0A8F"/>
    <w:rsid w:val="001A6510"/>
    <w:rsid w:val="001B1A72"/>
    <w:rsid w:val="001B7149"/>
    <w:rsid w:val="001C1B86"/>
    <w:rsid w:val="001C6AAA"/>
    <w:rsid w:val="001D60E9"/>
    <w:rsid w:val="001E0037"/>
    <w:rsid w:val="001E0FB9"/>
    <w:rsid w:val="001E2C5C"/>
    <w:rsid w:val="001E448A"/>
    <w:rsid w:val="001E57F7"/>
    <w:rsid w:val="001F2AEA"/>
    <w:rsid w:val="001F7415"/>
    <w:rsid w:val="001F78B4"/>
    <w:rsid w:val="0020612A"/>
    <w:rsid w:val="0021227B"/>
    <w:rsid w:val="00212CC6"/>
    <w:rsid w:val="002167E6"/>
    <w:rsid w:val="002177FF"/>
    <w:rsid w:val="00223C15"/>
    <w:rsid w:val="00224C83"/>
    <w:rsid w:val="00227013"/>
    <w:rsid w:val="0023037C"/>
    <w:rsid w:val="0023041F"/>
    <w:rsid w:val="0023336F"/>
    <w:rsid w:val="0023398B"/>
    <w:rsid w:val="00233D6B"/>
    <w:rsid w:val="00235B86"/>
    <w:rsid w:val="00243B8C"/>
    <w:rsid w:val="002444D7"/>
    <w:rsid w:val="00245F0D"/>
    <w:rsid w:val="00247D25"/>
    <w:rsid w:val="00255C5C"/>
    <w:rsid w:val="0026777B"/>
    <w:rsid w:val="00270FDC"/>
    <w:rsid w:val="00273582"/>
    <w:rsid w:val="0027383D"/>
    <w:rsid w:val="0028015A"/>
    <w:rsid w:val="0028100F"/>
    <w:rsid w:val="00286076"/>
    <w:rsid w:val="00287208"/>
    <w:rsid w:val="00294AE5"/>
    <w:rsid w:val="00295D61"/>
    <w:rsid w:val="00296D4C"/>
    <w:rsid w:val="002A6EE3"/>
    <w:rsid w:val="002B0A57"/>
    <w:rsid w:val="002B31B8"/>
    <w:rsid w:val="002B51D6"/>
    <w:rsid w:val="002C21F3"/>
    <w:rsid w:val="002C4004"/>
    <w:rsid w:val="002D1856"/>
    <w:rsid w:val="002D6C23"/>
    <w:rsid w:val="002E12BF"/>
    <w:rsid w:val="002E2CE5"/>
    <w:rsid w:val="002E3A44"/>
    <w:rsid w:val="002E57F3"/>
    <w:rsid w:val="002E70B4"/>
    <w:rsid w:val="002E75D2"/>
    <w:rsid w:val="002E7F5C"/>
    <w:rsid w:val="002F0C78"/>
    <w:rsid w:val="002F63FC"/>
    <w:rsid w:val="00306036"/>
    <w:rsid w:val="00310050"/>
    <w:rsid w:val="00317203"/>
    <w:rsid w:val="0031726C"/>
    <w:rsid w:val="00324A96"/>
    <w:rsid w:val="00330B50"/>
    <w:rsid w:val="003321FA"/>
    <w:rsid w:val="003354BE"/>
    <w:rsid w:val="00336777"/>
    <w:rsid w:val="00336E2E"/>
    <w:rsid w:val="003412D3"/>
    <w:rsid w:val="003430E8"/>
    <w:rsid w:val="00345D44"/>
    <w:rsid w:val="00350458"/>
    <w:rsid w:val="0035108B"/>
    <w:rsid w:val="00351CDA"/>
    <w:rsid w:val="00352C3B"/>
    <w:rsid w:val="00356243"/>
    <w:rsid w:val="00356383"/>
    <w:rsid w:val="00356A2F"/>
    <w:rsid w:val="00357945"/>
    <w:rsid w:val="003645D2"/>
    <w:rsid w:val="00367104"/>
    <w:rsid w:val="003710E6"/>
    <w:rsid w:val="003727F8"/>
    <w:rsid w:val="00372B3E"/>
    <w:rsid w:val="00372EFE"/>
    <w:rsid w:val="00373285"/>
    <w:rsid w:val="00373E54"/>
    <w:rsid w:val="00377FCA"/>
    <w:rsid w:val="00383A95"/>
    <w:rsid w:val="00385560"/>
    <w:rsid w:val="0039059B"/>
    <w:rsid w:val="0039218F"/>
    <w:rsid w:val="00393BA0"/>
    <w:rsid w:val="00393EF5"/>
    <w:rsid w:val="00394337"/>
    <w:rsid w:val="00395311"/>
    <w:rsid w:val="0039585B"/>
    <w:rsid w:val="003A0AC8"/>
    <w:rsid w:val="003A1F1F"/>
    <w:rsid w:val="003A22ED"/>
    <w:rsid w:val="003A429E"/>
    <w:rsid w:val="003A7237"/>
    <w:rsid w:val="003B3423"/>
    <w:rsid w:val="003B69ED"/>
    <w:rsid w:val="003B6ED6"/>
    <w:rsid w:val="003C3994"/>
    <w:rsid w:val="003C401E"/>
    <w:rsid w:val="003C556B"/>
    <w:rsid w:val="003C5918"/>
    <w:rsid w:val="003C6094"/>
    <w:rsid w:val="003D10A7"/>
    <w:rsid w:val="003D1DE0"/>
    <w:rsid w:val="003D2D99"/>
    <w:rsid w:val="003D4379"/>
    <w:rsid w:val="003D62D8"/>
    <w:rsid w:val="003D69FF"/>
    <w:rsid w:val="003D6A21"/>
    <w:rsid w:val="003E5702"/>
    <w:rsid w:val="003E61FA"/>
    <w:rsid w:val="00400935"/>
    <w:rsid w:val="00405A86"/>
    <w:rsid w:val="00407104"/>
    <w:rsid w:val="00410A0A"/>
    <w:rsid w:val="00412839"/>
    <w:rsid w:val="0041304B"/>
    <w:rsid w:val="004139A0"/>
    <w:rsid w:val="00415538"/>
    <w:rsid w:val="00415B65"/>
    <w:rsid w:val="00415CC4"/>
    <w:rsid w:val="0041697F"/>
    <w:rsid w:val="00417A32"/>
    <w:rsid w:val="00417FC5"/>
    <w:rsid w:val="004242F5"/>
    <w:rsid w:val="00424BEF"/>
    <w:rsid w:val="00425D9E"/>
    <w:rsid w:val="00425EC2"/>
    <w:rsid w:val="0043127A"/>
    <w:rsid w:val="004331E2"/>
    <w:rsid w:val="00437236"/>
    <w:rsid w:val="00442879"/>
    <w:rsid w:val="004431E3"/>
    <w:rsid w:val="00443AEB"/>
    <w:rsid w:val="0044413E"/>
    <w:rsid w:val="00450C34"/>
    <w:rsid w:val="004514EB"/>
    <w:rsid w:val="004517D1"/>
    <w:rsid w:val="00453637"/>
    <w:rsid w:val="0045563D"/>
    <w:rsid w:val="00456414"/>
    <w:rsid w:val="00462F53"/>
    <w:rsid w:val="0046412A"/>
    <w:rsid w:val="004759C0"/>
    <w:rsid w:val="00480F1B"/>
    <w:rsid w:val="00481EA7"/>
    <w:rsid w:val="00483157"/>
    <w:rsid w:val="00487F4B"/>
    <w:rsid w:val="00491486"/>
    <w:rsid w:val="004968C1"/>
    <w:rsid w:val="004A34A3"/>
    <w:rsid w:val="004A462D"/>
    <w:rsid w:val="004B3AFE"/>
    <w:rsid w:val="004B7B79"/>
    <w:rsid w:val="004C1E49"/>
    <w:rsid w:val="004C44F2"/>
    <w:rsid w:val="004C6B13"/>
    <w:rsid w:val="004C76BD"/>
    <w:rsid w:val="004D05AB"/>
    <w:rsid w:val="004D28A7"/>
    <w:rsid w:val="004E4DC7"/>
    <w:rsid w:val="004F605A"/>
    <w:rsid w:val="004F6880"/>
    <w:rsid w:val="005058F3"/>
    <w:rsid w:val="0050669C"/>
    <w:rsid w:val="00510155"/>
    <w:rsid w:val="00512C3C"/>
    <w:rsid w:val="005211B4"/>
    <w:rsid w:val="005241AC"/>
    <w:rsid w:val="00534F49"/>
    <w:rsid w:val="00536DD4"/>
    <w:rsid w:val="005374EC"/>
    <w:rsid w:val="00540449"/>
    <w:rsid w:val="00541939"/>
    <w:rsid w:val="00542E7F"/>
    <w:rsid w:val="00545169"/>
    <w:rsid w:val="005518A2"/>
    <w:rsid w:val="00553753"/>
    <w:rsid w:val="00556012"/>
    <w:rsid w:val="00567A42"/>
    <w:rsid w:val="0057127E"/>
    <w:rsid w:val="005739E2"/>
    <w:rsid w:val="005800F4"/>
    <w:rsid w:val="005921AA"/>
    <w:rsid w:val="005953D1"/>
    <w:rsid w:val="00597976"/>
    <w:rsid w:val="005A5010"/>
    <w:rsid w:val="005A6736"/>
    <w:rsid w:val="005B2A5B"/>
    <w:rsid w:val="005B6056"/>
    <w:rsid w:val="005B734C"/>
    <w:rsid w:val="005B7EA3"/>
    <w:rsid w:val="005B7F24"/>
    <w:rsid w:val="005C0474"/>
    <w:rsid w:val="005C29CF"/>
    <w:rsid w:val="005D16EA"/>
    <w:rsid w:val="005D30B2"/>
    <w:rsid w:val="005D50D4"/>
    <w:rsid w:val="005D673D"/>
    <w:rsid w:val="005E0E79"/>
    <w:rsid w:val="005E2E3D"/>
    <w:rsid w:val="005E4F3B"/>
    <w:rsid w:val="005F414C"/>
    <w:rsid w:val="005F53BE"/>
    <w:rsid w:val="005F71CF"/>
    <w:rsid w:val="005F7221"/>
    <w:rsid w:val="00600DED"/>
    <w:rsid w:val="00605613"/>
    <w:rsid w:val="00605A61"/>
    <w:rsid w:val="00605B97"/>
    <w:rsid w:val="00607F3C"/>
    <w:rsid w:val="006118B2"/>
    <w:rsid w:val="00613310"/>
    <w:rsid w:val="006146D3"/>
    <w:rsid w:val="0062272C"/>
    <w:rsid w:val="00625D83"/>
    <w:rsid w:val="00626463"/>
    <w:rsid w:val="00627660"/>
    <w:rsid w:val="00631D1D"/>
    <w:rsid w:val="006362A1"/>
    <w:rsid w:val="00637915"/>
    <w:rsid w:val="00643D6A"/>
    <w:rsid w:val="006537A0"/>
    <w:rsid w:val="0066279B"/>
    <w:rsid w:val="006670DE"/>
    <w:rsid w:val="00670863"/>
    <w:rsid w:val="006708AD"/>
    <w:rsid w:val="00671017"/>
    <w:rsid w:val="00671248"/>
    <w:rsid w:val="00680B79"/>
    <w:rsid w:val="00682FD2"/>
    <w:rsid w:val="00685429"/>
    <w:rsid w:val="006913ED"/>
    <w:rsid w:val="00695B17"/>
    <w:rsid w:val="00696933"/>
    <w:rsid w:val="0069731C"/>
    <w:rsid w:val="006A0098"/>
    <w:rsid w:val="006A0F04"/>
    <w:rsid w:val="006A4C30"/>
    <w:rsid w:val="006B11AB"/>
    <w:rsid w:val="006B2639"/>
    <w:rsid w:val="006B32AC"/>
    <w:rsid w:val="006B36A5"/>
    <w:rsid w:val="006B65E5"/>
    <w:rsid w:val="006B75E7"/>
    <w:rsid w:val="006C182B"/>
    <w:rsid w:val="006C60B0"/>
    <w:rsid w:val="006D5843"/>
    <w:rsid w:val="006D6C33"/>
    <w:rsid w:val="006E2974"/>
    <w:rsid w:val="006E732F"/>
    <w:rsid w:val="006E7D07"/>
    <w:rsid w:val="006F4759"/>
    <w:rsid w:val="006F615B"/>
    <w:rsid w:val="006F615D"/>
    <w:rsid w:val="00706C75"/>
    <w:rsid w:val="00707D05"/>
    <w:rsid w:val="00711140"/>
    <w:rsid w:val="007136E7"/>
    <w:rsid w:val="00716366"/>
    <w:rsid w:val="0072122F"/>
    <w:rsid w:val="007214B1"/>
    <w:rsid w:val="00722717"/>
    <w:rsid w:val="00723EEC"/>
    <w:rsid w:val="00724DBF"/>
    <w:rsid w:val="00725069"/>
    <w:rsid w:val="007256AC"/>
    <w:rsid w:val="00732273"/>
    <w:rsid w:val="00732E05"/>
    <w:rsid w:val="007422E6"/>
    <w:rsid w:val="00744719"/>
    <w:rsid w:val="0075284B"/>
    <w:rsid w:val="0076458F"/>
    <w:rsid w:val="00766580"/>
    <w:rsid w:val="00770582"/>
    <w:rsid w:val="00773ADC"/>
    <w:rsid w:val="00774A12"/>
    <w:rsid w:val="007776E2"/>
    <w:rsid w:val="00792489"/>
    <w:rsid w:val="007927DD"/>
    <w:rsid w:val="007976EC"/>
    <w:rsid w:val="007A2FA8"/>
    <w:rsid w:val="007A3087"/>
    <w:rsid w:val="007B0854"/>
    <w:rsid w:val="007B2583"/>
    <w:rsid w:val="007B3AF3"/>
    <w:rsid w:val="007D13DC"/>
    <w:rsid w:val="007D1406"/>
    <w:rsid w:val="007D5125"/>
    <w:rsid w:val="007D5320"/>
    <w:rsid w:val="007D59B8"/>
    <w:rsid w:val="007E4075"/>
    <w:rsid w:val="007E4D75"/>
    <w:rsid w:val="007E6DED"/>
    <w:rsid w:val="007E7396"/>
    <w:rsid w:val="007F172B"/>
    <w:rsid w:val="007F1752"/>
    <w:rsid w:val="007F2EC2"/>
    <w:rsid w:val="007F35DC"/>
    <w:rsid w:val="007F4661"/>
    <w:rsid w:val="0080099F"/>
    <w:rsid w:val="0080337E"/>
    <w:rsid w:val="0080795D"/>
    <w:rsid w:val="00807C68"/>
    <w:rsid w:val="00811A28"/>
    <w:rsid w:val="00811A8A"/>
    <w:rsid w:val="0082330A"/>
    <w:rsid w:val="0082710F"/>
    <w:rsid w:val="008273F7"/>
    <w:rsid w:val="00831418"/>
    <w:rsid w:val="008350FB"/>
    <w:rsid w:val="00841364"/>
    <w:rsid w:val="00841F6E"/>
    <w:rsid w:val="00842016"/>
    <w:rsid w:val="00842235"/>
    <w:rsid w:val="008422F9"/>
    <w:rsid w:val="008438C9"/>
    <w:rsid w:val="00844364"/>
    <w:rsid w:val="00852665"/>
    <w:rsid w:val="0085284B"/>
    <w:rsid w:val="00856C01"/>
    <w:rsid w:val="00857AFE"/>
    <w:rsid w:val="0086062C"/>
    <w:rsid w:val="00860713"/>
    <w:rsid w:val="00861D50"/>
    <w:rsid w:val="00871290"/>
    <w:rsid w:val="00874D60"/>
    <w:rsid w:val="00875F8A"/>
    <w:rsid w:val="00876289"/>
    <w:rsid w:val="00880B4F"/>
    <w:rsid w:val="008903B4"/>
    <w:rsid w:val="00890FC7"/>
    <w:rsid w:val="00892518"/>
    <w:rsid w:val="0089362D"/>
    <w:rsid w:val="0089577A"/>
    <w:rsid w:val="0089787B"/>
    <w:rsid w:val="008A2AA5"/>
    <w:rsid w:val="008A30B3"/>
    <w:rsid w:val="008B0B39"/>
    <w:rsid w:val="008B16F0"/>
    <w:rsid w:val="008B60C4"/>
    <w:rsid w:val="008B68C2"/>
    <w:rsid w:val="008C0283"/>
    <w:rsid w:val="008C2AA2"/>
    <w:rsid w:val="008C5BA5"/>
    <w:rsid w:val="008C7EE7"/>
    <w:rsid w:val="008E50B8"/>
    <w:rsid w:val="008E5142"/>
    <w:rsid w:val="008E5B6A"/>
    <w:rsid w:val="008E6317"/>
    <w:rsid w:val="008E7866"/>
    <w:rsid w:val="008E7C16"/>
    <w:rsid w:val="008F153B"/>
    <w:rsid w:val="008F3699"/>
    <w:rsid w:val="008F373E"/>
    <w:rsid w:val="008F4972"/>
    <w:rsid w:val="00903CB9"/>
    <w:rsid w:val="00904AC7"/>
    <w:rsid w:val="00905E44"/>
    <w:rsid w:val="00906FA5"/>
    <w:rsid w:val="00913990"/>
    <w:rsid w:val="00914625"/>
    <w:rsid w:val="009162B0"/>
    <w:rsid w:val="00917131"/>
    <w:rsid w:val="00917A5C"/>
    <w:rsid w:val="00917B6E"/>
    <w:rsid w:val="00923368"/>
    <w:rsid w:val="00930CD2"/>
    <w:rsid w:val="00930CFF"/>
    <w:rsid w:val="00932385"/>
    <w:rsid w:val="00933471"/>
    <w:rsid w:val="0093467C"/>
    <w:rsid w:val="00934EA1"/>
    <w:rsid w:val="00936214"/>
    <w:rsid w:val="009377FE"/>
    <w:rsid w:val="00937F72"/>
    <w:rsid w:val="00943238"/>
    <w:rsid w:val="00943A15"/>
    <w:rsid w:val="00944135"/>
    <w:rsid w:val="009451D5"/>
    <w:rsid w:val="00946363"/>
    <w:rsid w:val="009517D6"/>
    <w:rsid w:val="00953CDC"/>
    <w:rsid w:val="009575AD"/>
    <w:rsid w:val="00963DBB"/>
    <w:rsid w:val="00966E3F"/>
    <w:rsid w:val="009709FA"/>
    <w:rsid w:val="0097115C"/>
    <w:rsid w:val="00982496"/>
    <w:rsid w:val="009831FE"/>
    <w:rsid w:val="009836D4"/>
    <w:rsid w:val="00983C0C"/>
    <w:rsid w:val="00985DA4"/>
    <w:rsid w:val="00991B0C"/>
    <w:rsid w:val="00995C15"/>
    <w:rsid w:val="009966D0"/>
    <w:rsid w:val="00996CFA"/>
    <w:rsid w:val="00997030"/>
    <w:rsid w:val="009A443F"/>
    <w:rsid w:val="009A6A3E"/>
    <w:rsid w:val="009B3133"/>
    <w:rsid w:val="009B4856"/>
    <w:rsid w:val="009B71E3"/>
    <w:rsid w:val="009D13CB"/>
    <w:rsid w:val="009D1DD6"/>
    <w:rsid w:val="009D2A1F"/>
    <w:rsid w:val="009D2ECC"/>
    <w:rsid w:val="009D4DDE"/>
    <w:rsid w:val="009F1D90"/>
    <w:rsid w:val="009F3DC3"/>
    <w:rsid w:val="009F4277"/>
    <w:rsid w:val="009F4BD3"/>
    <w:rsid w:val="009F553C"/>
    <w:rsid w:val="009F60C9"/>
    <w:rsid w:val="00A02DAA"/>
    <w:rsid w:val="00A04A6E"/>
    <w:rsid w:val="00A04E15"/>
    <w:rsid w:val="00A10A0B"/>
    <w:rsid w:val="00A11400"/>
    <w:rsid w:val="00A120A5"/>
    <w:rsid w:val="00A14BEC"/>
    <w:rsid w:val="00A24F21"/>
    <w:rsid w:val="00A25EA7"/>
    <w:rsid w:val="00A347B1"/>
    <w:rsid w:val="00A37089"/>
    <w:rsid w:val="00A376F0"/>
    <w:rsid w:val="00A43D35"/>
    <w:rsid w:val="00A47F08"/>
    <w:rsid w:val="00A54974"/>
    <w:rsid w:val="00A570E7"/>
    <w:rsid w:val="00A57138"/>
    <w:rsid w:val="00A60B08"/>
    <w:rsid w:val="00A60EFC"/>
    <w:rsid w:val="00A619A2"/>
    <w:rsid w:val="00A62AAA"/>
    <w:rsid w:val="00A670C2"/>
    <w:rsid w:val="00A6719F"/>
    <w:rsid w:val="00A67F96"/>
    <w:rsid w:val="00A710FD"/>
    <w:rsid w:val="00A72D92"/>
    <w:rsid w:val="00A72E5C"/>
    <w:rsid w:val="00A80EC7"/>
    <w:rsid w:val="00A81D60"/>
    <w:rsid w:val="00A87947"/>
    <w:rsid w:val="00A97208"/>
    <w:rsid w:val="00AA230A"/>
    <w:rsid w:val="00AA7D08"/>
    <w:rsid w:val="00AB0C3C"/>
    <w:rsid w:val="00AB331D"/>
    <w:rsid w:val="00AB44CA"/>
    <w:rsid w:val="00AB6F27"/>
    <w:rsid w:val="00AC5A3D"/>
    <w:rsid w:val="00AD08D1"/>
    <w:rsid w:val="00AD17EA"/>
    <w:rsid w:val="00AD725D"/>
    <w:rsid w:val="00AE0602"/>
    <w:rsid w:val="00AE0B0F"/>
    <w:rsid w:val="00AE1925"/>
    <w:rsid w:val="00AE3196"/>
    <w:rsid w:val="00AF1FFE"/>
    <w:rsid w:val="00AF33C3"/>
    <w:rsid w:val="00AF46B3"/>
    <w:rsid w:val="00AF47B5"/>
    <w:rsid w:val="00B03981"/>
    <w:rsid w:val="00B03DE7"/>
    <w:rsid w:val="00B04434"/>
    <w:rsid w:val="00B055F2"/>
    <w:rsid w:val="00B13B8A"/>
    <w:rsid w:val="00B17DF5"/>
    <w:rsid w:val="00B26CA2"/>
    <w:rsid w:val="00B2726B"/>
    <w:rsid w:val="00B306D0"/>
    <w:rsid w:val="00B372CA"/>
    <w:rsid w:val="00B400AB"/>
    <w:rsid w:val="00B4231F"/>
    <w:rsid w:val="00B43C82"/>
    <w:rsid w:val="00B45617"/>
    <w:rsid w:val="00B50D32"/>
    <w:rsid w:val="00B5233D"/>
    <w:rsid w:val="00B54A87"/>
    <w:rsid w:val="00B552C7"/>
    <w:rsid w:val="00B574D5"/>
    <w:rsid w:val="00B70064"/>
    <w:rsid w:val="00B76228"/>
    <w:rsid w:val="00B81570"/>
    <w:rsid w:val="00B82D5F"/>
    <w:rsid w:val="00B92687"/>
    <w:rsid w:val="00B9649A"/>
    <w:rsid w:val="00B96CF6"/>
    <w:rsid w:val="00BA6FAF"/>
    <w:rsid w:val="00BB6EFF"/>
    <w:rsid w:val="00BB736F"/>
    <w:rsid w:val="00BC1018"/>
    <w:rsid w:val="00BC3AAA"/>
    <w:rsid w:val="00BC5392"/>
    <w:rsid w:val="00BC6940"/>
    <w:rsid w:val="00BC7336"/>
    <w:rsid w:val="00BD2CD0"/>
    <w:rsid w:val="00BE370C"/>
    <w:rsid w:val="00BE4D8B"/>
    <w:rsid w:val="00BE563C"/>
    <w:rsid w:val="00BE7EAB"/>
    <w:rsid w:val="00BF3DA0"/>
    <w:rsid w:val="00BF5A12"/>
    <w:rsid w:val="00C00C78"/>
    <w:rsid w:val="00C02E18"/>
    <w:rsid w:val="00C05827"/>
    <w:rsid w:val="00C10E2F"/>
    <w:rsid w:val="00C1124C"/>
    <w:rsid w:val="00C1158D"/>
    <w:rsid w:val="00C15465"/>
    <w:rsid w:val="00C1565C"/>
    <w:rsid w:val="00C201A1"/>
    <w:rsid w:val="00C21237"/>
    <w:rsid w:val="00C21F62"/>
    <w:rsid w:val="00C2677B"/>
    <w:rsid w:val="00C3074D"/>
    <w:rsid w:val="00C333A2"/>
    <w:rsid w:val="00C3522A"/>
    <w:rsid w:val="00C36F5A"/>
    <w:rsid w:val="00C37130"/>
    <w:rsid w:val="00C437D8"/>
    <w:rsid w:val="00C51A78"/>
    <w:rsid w:val="00C558F0"/>
    <w:rsid w:val="00C600BB"/>
    <w:rsid w:val="00C619C8"/>
    <w:rsid w:val="00C67B95"/>
    <w:rsid w:val="00C715A6"/>
    <w:rsid w:val="00C749E4"/>
    <w:rsid w:val="00C76EF7"/>
    <w:rsid w:val="00C8016C"/>
    <w:rsid w:val="00C85A30"/>
    <w:rsid w:val="00C876D6"/>
    <w:rsid w:val="00C91571"/>
    <w:rsid w:val="00C94EA5"/>
    <w:rsid w:val="00CA338D"/>
    <w:rsid w:val="00CA7533"/>
    <w:rsid w:val="00CB352F"/>
    <w:rsid w:val="00CB5176"/>
    <w:rsid w:val="00CB5D60"/>
    <w:rsid w:val="00CB7ABF"/>
    <w:rsid w:val="00CC3B64"/>
    <w:rsid w:val="00CC4729"/>
    <w:rsid w:val="00CC7B4D"/>
    <w:rsid w:val="00CD3CF9"/>
    <w:rsid w:val="00CE0603"/>
    <w:rsid w:val="00CE1321"/>
    <w:rsid w:val="00CE28CE"/>
    <w:rsid w:val="00CE3E6C"/>
    <w:rsid w:val="00CE45E1"/>
    <w:rsid w:val="00CE6861"/>
    <w:rsid w:val="00CE6B7D"/>
    <w:rsid w:val="00CF2776"/>
    <w:rsid w:val="00CF2DFA"/>
    <w:rsid w:val="00CF63A7"/>
    <w:rsid w:val="00CF679A"/>
    <w:rsid w:val="00D01614"/>
    <w:rsid w:val="00D05BA0"/>
    <w:rsid w:val="00D06455"/>
    <w:rsid w:val="00D13397"/>
    <w:rsid w:val="00D13619"/>
    <w:rsid w:val="00D1484F"/>
    <w:rsid w:val="00D1569F"/>
    <w:rsid w:val="00D15ED2"/>
    <w:rsid w:val="00D212E6"/>
    <w:rsid w:val="00D22074"/>
    <w:rsid w:val="00D22298"/>
    <w:rsid w:val="00D35516"/>
    <w:rsid w:val="00D36187"/>
    <w:rsid w:val="00D36A72"/>
    <w:rsid w:val="00D402BC"/>
    <w:rsid w:val="00D45C92"/>
    <w:rsid w:val="00D46C4C"/>
    <w:rsid w:val="00D47A6A"/>
    <w:rsid w:val="00D47B18"/>
    <w:rsid w:val="00D53E58"/>
    <w:rsid w:val="00D5477A"/>
    <w:rsid w:val="00D56D37"/>
    <w:rsid w:val="00D62C95"/>
    <w:rsid w:val="00D640FA"/>
    <w:rsid w:val="00D6449A"/>
    <w:rsid w:val="00D654F4"/>
    <w:rsid w:val="00D662D5"/>
    <w:rsid w:val="00D663B2"/>
    <w:rsid w:val="00D7009C"/>
    <w:rsid w:val="00D72579"/>
    <w:rsid w:val="00D72FB2"/>
    <w:rsid w:val="00D73A34"/>
    <w:rsid w:val="00D76A5D"/>
    <w:rsid w:val="00D82EC6"/>
    <w:rsid w:val="00D86A70"/>
    <w:rsid w:val="00D90309"/>
    <w:rsid w:val="00D905FA"/>
    <w:rsid w:val="00D92EE4"/>
    <w:rsid w:val="00D978DE"/>
    <w:rsid w:val="00DA3E2E"/>
    <w:rsid w:val="00DB0D6D"/>
    <w:rsid w:val="00DB1FEA"/>
    <w:rsid w:val="00DB4DA5"/>
    <w:rsid w:val="00DC4C72"/>
    <w:rsid w:val="00DC5BC1"/>
    <w:rsid w:val="00DC69B7"/>
    <w:rsid w:val="00DC6B84"/>
    <w:rsid w:val="00DC6E36"/>
    <w:rsid w:val="00DD102D"/>
    <w:rsid w:val="00DD1960"/>
    <w:rsid w:val="00DD49A3"/>
    <w:rsid w:val="00DE0C09"/>
    <w:rsid w:val="00DE4788"/>
    <w:rsid w:val="00DE7BC2"/>
    <w:rsid w:val="00DF2596"/>
    <w:rsid w:val="00DF26E7"/>
    <w:rsid w:val="00DF5D82"/>
    <w:rsid w:val="00DF61CB"/>
    <w:rsid w:val="00E0305D"/>
    <w:rsid w:val="00E03D9B"/>
    <w:rsid w:val="00E04276"/>
    <w:rsid w:val="00E142C6"/>
    <w:rsid w:val="00E15D58"/>
    <w:rsid w:val="00E20C71"/>
    <w:rsid w:val="00E20F69"/>
    <w:rsid w:val="00E23CD9"/>
    <w:rsid w:val="00E325C8"/>
    <w:rsid w:val="00E33980"/>
    <w:rsid w:val="00E458D6"/>
    <w:rsid w:val="00E512F4"/>
    <w:rsid w:val="00E52F6A"/>
    <w:rsid w:val="00E53604"/>
    <w:rsid w:val="00E542F2"/>
    <w:rsid w:val="00E551A6"/>
    <w:rsid w:val="00E57D00"/>
    <w:rsid w:val="00E61B13"/>
    <w:rsid w:val="00E646FE"/>
    <w:rsid w:val="00E65483"/>
    <w:rsid w:val="00E65907"/>
    <w:rsid w:val="00E7237F"/>
    <w:rsid w:val="00E7615B"/>
    <w:rsid w:val="00E82F8A"/>
    <w:rsid w:val="00E868C5"/>
    <w:rsid w:val="00E91623"/>
    <w:rsid w:val="00E92C57"/>
    <w:rsid w:val="00E9796D"/>
    <w:rsid w:val="00EA2870"/>
    <w:rsid w:val="00EA5CBF"/>
    <w:rsid w:val="00EB47B3"/>
    <w:rsid w:val="00EB7029"/>
    <w:rsid w:val="00EC177C"/>
    <w:rsid w:val="00EC3064"/>
    <w:rsid w:val="00EC5450"/>
    <w:rsid w:val="00EC69F3"/>
    <w:rsid w:val="00EC7B71"/>
    <w:rsid w:val="00ED24FD"/>
    <w:rsid w:val="00ED2BC0"/>
    <w:rsid w:val="00ED3C64"/>
    <w:rsid w:val="00ED3F5D"/>
    <w:rsid w:val="00EE2C7D"/>
    <w:rsid w:val="00EE73B9"/>
    <w:rsid w:val="00EE7D14"/>
    <w:rsid w:val="00EF2478"/>
    <w:rsid w:val="00EF387E"/>
    <w:rsid w:val="00EF5371"/>
    <w:rsid w:val="00EF70C3"/>
    <w:rsid w:val="00F0149C"/>
    <w:rsid w:val="00F066AA"/>
    <w:rsid w:val="00F10244"/>
    <w:rsid w:val="00F13BB0"/>
    <w:rsid w:val="00F30B19"/>
    <w:rsid w:val="00F32092"/>
    <w:rsid w:val="00F40099"/>
    <w:rsid w:val="00F51D3B"/>
    <w:rsid w:val="00F529F6"/>
    <w:rsid w:val="00F53319"/>
    <w:rsid w:val="00F53643"/>
    <w:rsid w:val="00F53F4A"/>
    <w:rsid w:val="00F56B89"/>
    <w:rsid w:val="00F57C13"/>
    <w:rsid w:val="00F60A09"/>
    <w:rsid w:val="00F6153E"/>
    <w:rsid w:val="00F66AFA"/>
    <w:rsid w:val="00F74CA9"/>
    <w:rsid w:val="00F7508C"/>
    <w:rsid w:val="00F76B85"/>
    <w:rsid w:val="00F9221D"/>
    <w:rsid w:val="00FA2AE5"/>
    <w:rsid w:val="00FA46C5"/>
    <w:rsid w:val="00FA5FDC"/>
    <w:rsid w:val="00FB1ADF"/>
    <w:rsid w:val="00FB6207"/>
    <w:rsid w:val="00FC2259"/>
    <w:rsid w:val="00FC2F9E"/>
    <w:rsid w:val="00FC3C98"/>
    <w:rsid w:val="00FD19F1"/>
    <w:rsid w:val="00FD2480"/>
    <w:rsid w:val="00FD7BE7"/>
    <w:rsid w:val="00FE6542"/>
    <w:rsid w:val="00FF38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77B"/>
    <w:pPr>
      <w:overflowPunct w:val="0"/>
      <w:autoSpaceDE w:val="0"/>
      <w:autoSpaceDN w:val="0"/>
      <w:adjustRightInd w:val="0"/>
      <w:textAlignment w:val="baseline"/>
    </w:pPr>
    <w:rPr>
      <w:rFonts w:ascii="Verdana" w:hAnsi="Verdana"/>
    </w:rPr>
  </w:style>
  <w:style w:type="paragraph" w:styleId="Overskrift1">
    <w:name w:val="heading 1"/>
    <w:basedOn w:val="Normal"/>
    <w:next w:val="Normal"/>
    <w:link w:val="Overskrift1Tegn"/>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customStyle="1" w:styleId="Default">
    <w:name w:val="Default"/>
    <w:rsid w:val="000910C4"/>
    <w:pPr>
      <w:autoSpaceDE w:val="0"/>
      <w:autoSpaceDN w:val="0"/>
      <w:adjustRightInd w:val="0"/>
    </w:pPr>
    <w:rPr>
      <w:rFonts w:ascii="Verdana" w:hAnsi="Verdana" w:cs="Verdana"/>
      <w:color w:val="000000"/>
      <w:sz w:val="24"/>
      <w:szCs w:val="24"/>
    </w:rPr>
  </w:style>
  <w:style w:type="character" w:customStyle="1" w:styleId="Overskrift1Tegn">
    <w:name w:val="Overskrift 1 Tegn"/>
    <w:basedOn w:val="Standardskrifttypeiafsnit"/>
    <w:link w:val="Overskrift1"/>
    <w:rsid w:val="000777DA"/>
    <w:rPr>
      <w:rFonts w:ascii="Verdana" w:hAnsi="Verdana" w:cs="Arial"/>
      <w:b/>
      <w:bCs/>
      <w:kern w:val="32"/>
      <w:sz w:val="32"/>
      <w:szCs w:val="32"/>
    </w:rPr>
  </w:style>
  <w:style w:type="character" w:styleId="Ulstomtale">
    <w:name w:val="Unresolved Mention"/>
    <w:basedOn w:val="Standardskrifttypeiafsnit"/>
    <w:uiPriority w:val="99"/>
    <w:semiHidden/>
    <w:unhideWhenUsed/>
    <w:rsid w:val="00A67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90233">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dma.mst.dk" TargetMode="External"/><Relationship Id="rId26" Type="http://schemas.openxmlformats.org/officeDocument/2006/relationships/image" Target="media/image4.png"/><Relationship Id="rId39" Type="http://schemas.openxmlformats.org/officeDocument/2006/relationships/image" Target="media/image6.png"/><Relationship Id="rId21" Type="http://schemas.openxmlformats.org/officeDocument/2006/relationships/hyperlink" Target="https://kpo.naevneneshus.dk/" TargetMode="External"/><Relationship Id="rId34" Type="http://schemas.openxmlformats.org/officeDocument/2006/relationships/hyperlink" Target="mailto:post@svjb.dk" TargetMode="External"/><Relationship Id="rId42" Type="http://schemas.openxmlformats.org/officeDocument/2006/relationships/image" Target="media/image9.png"/><Relationship Id="rId47" Type="http://schemas.openxmlformats.org/officeDocument/2006/relationships/image" Target="media/image14.wmf"/><Relationship Id="rId50" Type="http://schemas.openxmlformats.org/officeDocument/2006/relationships/header" Target="header4.xml"/><Relationship Id="rId55"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ref-lab.dk" TargetMode="External"/><Relationship Id="rId25" Type="http://schemas.openxmlformats.org/officeDocument/2006/relationships/hyperlink" Target="https://naevneneshus.dk/start-din-klage/miljoe-og-foedevareklagenaevnet/til-foersteinstanser/fritagelse-fra-klageportal/" TargetMode="External"/><Relationship Id="rId33" Type="http://schemas.openxmlformats.org/officeDocument/2006/relationships/hyperlink" Target="mailto:sesyd@sst.dk" TargetMode="External"/><Relationship Id="rId38" Type="http://schemas.openxmlformats.org/officeDocument/2006/relationships/image" Target="media/image5.png"/><Relationship Id="rId46"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dma.mst.dk/" TargetMode="External"/><Relationship Id="rId29" Type="http://schemas.openxmlformats.org/officeDocument/2006/relationships/hyperlink" Target="mailto:hebk@natureenergy.dk" TargetMode="External"/><Relationship Id="rId41" Type="http://schemas.openxmlformats.org/officeDocument/2006/relationships/image" Target="media/image8.pn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mfkn@naevneneshus.dk?subject=" TargetMode="External"/><Relationship Id="rId32" Type="http://schemas.openxmlformats.org/officeDocument/2006/relationships/hyperlink" Target="mailto:Sydvestjylland@friluftsraadet.dk" TargetMode="External"/><Relationship Id="rId37" Type="http://schemas.openxmlformats.org/officeDocument/2006/relationships/hyperlink" Target="mailto:tilos@esbjergairport.dk" TargetMode="External"/><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virk.dk/" TargetMode="External"/><Relationship Id="rId28" Type="http://schemas.openxmlformats.org/officeDocument/2006/relationships/hyperlink" Target="mailto:jeb@natureenergy.dk" TargetMode="External"/><Relationship Id="rId36" Type="http://schemas.openxmlformats.org/officeDocument/2006/relationships/hyperlink" Target="mailto:lwe@niras.dk" TargetMode="External"/><Relationship Id="rId49" Type="http://schemas.openxmlformats.org/officeDocument/2006/relationships/image" Target="media/image15.png"/><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yperlink" Target="mailto:dnesbjerg-sager@dn.dk" TargetMode="External"/><Relationship Id="rId44" Type="http://schemas.openxmlformats.org/officeDocument/2006/relationships/image" Target="media/image11.png"/><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borger.dk/" TargetMode="External"/><Relationship Id="rId27" Type="http://schemas.openxmlformats.org/officeDocument/2006/relationships/hyperlink" Target="mailto:korskro@natureenergy.dk" TargetMode="External"/><Relationship Id="rId30" Type="http://schemas.openxmlformats.org/officeDocument/2006/relationships/hyperlink" Target="mailto:chs@natureenergy.dk" TargetMode="External"/><Relationship Id="rId35" Type="http://schemas.openxmlformats.org/officeDocument/2006/relationships/hyperlink" Target="mailto:plan@esbjerg.dk" TargetMode="External"/><Relationship Id="rId43" Type="http://schemas.openxmlformats.org/officeDocument/2006/relationships/image" Target="media/image10.png"/><Relationship Id="rId48" Type="http://schemas.openxmlformats.org/officeDocument/2006/relationships/image" Target="media/image140.wmf"/><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5.xml"/><Relationship Id="rId3"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F31A6-231E-4F00-8EF4-6839C676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9678</Words>
  <Characters>61618</Characters>
  <Application>Microsoft Office Word</Application>
  <DocSecurity>0</DocSecurity>
  <Lines>1502</Lines>
  <Paragraphs>619</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70677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2</cp:revision>
  <cp:lastPrinted>2019-02-28T14:48:00Z</cp:lastPrinted>
  <dcterms:created xsi:type="dcterms:W3CDTF">2020-12-14T13:30:00Z</dcterms:created>
  <dcterms:modified xsi:type="dcterms:W3CDTF">2020-12-14T13:30:00Z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{FF09595D-D4BE-4F05-979F-B1284FE20085}</vt:lpwstr>
  </property>
</Properties>
</file>