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3FC4F105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0E8D8EA4" w14:textId="77777777" w:rsidR="00CD1462" w:rsidRDefault="00C8436A" w:rsidP="00CD1462">
                    <w:pPr>
                      <w:pStyle w:val="Modtagere"/>
                    </w:pPr>
                    <w:r>
                      <w:t>Skovstrup Auto Værksted v/Ejnar Brusgaard</w:t>
                    </w:r>
                  </w:p>
                  <w:p w14:paraId="67A5D675" w14:textId="77777777" w:rsidR="00CD1462" w:rsidRDefault="00C8436A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Lillevej 15</w:t>
                    </w:r>
                  </w:p>
                  <w:p w14:paraId="60213F23" w14:textId="77777777" w:rsidR="00CD1462" w:rsidRDefault="00C8436A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9260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Gistrup</w:t>
                    </w:r>
                  </w:p>
                  <w:p w14:paraId="76800C7C" w14:textId="77777777" w:rsidR="00CD1462" w:rsidRPr="00566C21" w:rsidRDefault="00B426EF" w:rsidP="00CD1462">
                    <w:pPr>
                      <w:pStyle w:val="Modtagere"/>
                    </w:pPr>
                  </w:p>
                </w:sdtContent>
              </w:sdt>
              <w:p w14:paraId="296BEB08" w14:textId="77777777" w:rsidR="00CD1462" w:rsidRDefault="00CD1462" w:rsidP="00CD1462">
                <w:pPr>
                  <w:pStyle w:val="Modtagere"/>
                </w:pPr>
              </w:p>
              <w:p w14:paraId="2C2460A8" w14:textId="77777777" w:rsidR="003F6236" w:rsidRPr="00566C21" w:rsidRDefault="00B426EF" w:rsidP="003F6236">
                <w:pPr>
                  <w:pStyle w:val="Modtagere"/>
                </w:pPr>
              </w:p>
            </w:sdtContent>
          </w:sdt>
          <w:p w14:paraId="0A9CE334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015F3053" w14:textId="3DB98091" w:rsidR="00841FAB" w:rsidRPr="00841FAB" w:rsidRDefault="00C8436A" w:rsidP="009455BB">
          <w:pPr>
            <w:spacing w:before="120"/>
            <w:rPr>
              <w:lang w:val="en-US"/>
            </w:rPr>
          </w:pPr>
          <w:r>
            <w:t>1</w:t>
          </w:r>
          <w:r w:rsidR="00FA2A1A">
            <w:t>5</w:t>
          </w:r>
          <w:r>
            <w:t xml:space="preserve">. </w:t>
          </w:r>
          <w:r w:rsidR="00FA2A1A">
            <w:t>januar</w:t>
          </w:r>
          <w:r>
            <w:t xml:space="preserve"> 201</w:t>
          </w:r>
          <w:r w:rsidR="00FA2A1A">
            <w:t>8</w:t>
          </w:r>
          <w:r w:rsidR="00B426EF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858E28A" wp14:editId="07575DE3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1066834794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538F5" w14:textId="77777777" w:rsidR="002F123A" w:rsidRPr="00555988" w:rsidRDefault="00B426EF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2F123A" w:rsidRPr="002A5640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</w:t>
                                    </w:r>
                                    <w:r w:rsidR="002F123A" w:rsidRPr="00C17A2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, MEF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B877E4">
                                  <w:rPr>
                                    <w:rFonts w:ascii="Arial" w:hAnsi="Arial" w:cs="Arial"/>
                                    <w:sz w:val="16"/>
                                  </w:rPr>
                                  <w:t>2012-11926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23E6D66A" w14:textId="77777777" w:rsidR="002F123A" w:rsidRPr="009455BB" w:rsidRDefault="00B877E4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r w:rsidRPr="00186FD7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.: DOT/SOT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69BC57F4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7987155C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4E4B75F0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3FF85A6B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35B199BB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58E28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3A8538F5" w14:textId="77777777" w:rsidR="002F123A" w:rsidRPr="00555988" w:rsidRDefault="00B426EF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2F123A" w:rsidRPr="002A5640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</w:t>
                              </w:r>
                              <w:r w:rsidR="002F123A" w:rsidRPr="00C17A2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, MEF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B877E4">
                            <w:rPr>
                              <w:rFonts w:ascii="Arial" w:hAnsi="Arial" w:cs="Arial"/>
                              <w:sz w:val="16"/>
                            </w:rPr>
                            <w:t>2012-11926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23E6D66A" w14:textId="77777777" w:rsidR="002F123A" w:rsidRPr="009455BB" w:rsidRDefault="00B877E4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r w:rsidRPr="00186FD7">
                                <w:rPr>
                                  <w:rFonts w:ascii="Arial" w:hAnsi="Arial" w:cs="Arial"/>
                                  <w:sz w:val="16"/>
                                </w:rPr>
                                <w:t>.: DOT/SOT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69BC57F4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7987155C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4E4B75F0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3FF85A6B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35B199BB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3BCD9C05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C8436A">
            <w:rPr>
              <w:szCs w:val="24"/>
            </w:rPr>
            <w:t>Skovstrup Auto Værksted v/Ejnar Brusgaard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C8436A">
            <w:rPr>
              <w:szCs w:val="24"/>
            </w:rPr>
            <w:t>Lillevej 15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C8436A">
            <w:rPr>
              <w:szCs w:val="24"/>
            </w:rPr>
            <w:t>9260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C8436A">
            <w:rPr>
              <w:szCs w:val="24"/>
            </w:rPr>
            <w:t>Gistrup</w:t>
          </w:r>
        </w:p>
      </w:sdtContent>
    </w:sdt>
    <w:p w14:paraId="59E74AAD" w14:textId="77777777" w:rsidR="0077768D" w:rsidRDefault="0077768D" w:rsidP="003306BB">
      <w:pPr>
        <w:spacing w:after="0"/>
      </w:pPr>
      <w:r>
        <w:t xml:space="preserve">Aalborg Kommune, Miljø har den </w:t>
      </w:r>
      <w:r w:rsidR="00B877E4">
        <w:t>12. december 2017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C8436A">
        <w:t>Skovstrup Auto Værksted v/Ejnar Brusgaard</w:t>
      </w:r>
      <w:r w:rsidRPr="00E92643">
        <w:t xml:space="preserve">, CVR-nr. </w:t>
      </w:r>
      <w:bookmarkStart w:id="10" w:name="cvrnr"/>
      <w:bookmarkEnd w:id="10"/>
      <w:r w:rsidR="00C8436A">
        <w:t>21171298</w:t>
      </w:r>
      <w:r>
        <w:t>.</w:t>
      </w:r>
    </w:p>
    <w:p w14:paraId="1928B281" w14:textId="77777777" w:rsidR="003306BB" w:rsidRDefault="003306BB" w:rsidP="003306BB">
      <w:pPr>
        <w:spacing w:after="0"/>
      </w:pPr>
    </w:p>
    <w:p w14:paraId="4954C8AB" w14:textId="77777777" w:rsidR="0077768D" w:rsidRDefault="00B877E4" w:rsidP="003306BB">
      <w:pPr>
        <w:spacing w:after="0"/>
      </w:pPr>
      <w:r>
        <w:t xml:space="preserve">Der var tale om et uvarslet tilsyn, og der var ingen repræsentanter til stede. </w:t>
      </w:r>
      <w:r w:rsidR="0077768D">
        <w:t xml:space="preserve">Aalborg Kommune, Miljø var repræsenteret ved </w:t>
      </w:r>
      <w:bookmarkStart w:id="11" w:name="sagsbeh_navn"/>
      <w:bookmarkEnd w:id="11"/>
      <w:r w:rsidR="00C8436A">
        <w:t>Dorte Schmieg Toft</w:t>
      </w:r>
      <w:r w:rsidR="0077768D">
        <w:t>.</w:t>
      </w:r>
    </w:p>
    <w:p w14:paraId="54A31EBD" w14:textId="77777777" w:rsidR="003306BB" w:rsidRDefault="003306BB" w:rsidP="003306BB">
      <w:pPr>
        <w:spacing w:after="0"/>
      </w:pPr>
    </w:p>
    <w:p w14:paraId="10DF119A" w14:textId="77777777" w:rsidR="0077768D" w:rsidRPr="0012644E" w:rsidRDefault="0077768D" w:rsidP="003306BB">
      <w:pPr>
        <w:spacing w:after="0"/>
      </w:pPr>
      <w:r w:rsidRPr="0012644E">
        <w:t>Virksomheden er omfattet af autoværkstedsbekendtgørelsen</w:t>
      </w:r>
      <w:r w:rsidR="00B877E4" w:rsidRPr="0012644E">
        <w:t xml:space="preserve"> og </w:t>
      </w:r>
      <w:r w:rsidRPr="0012644E">
        <w:t xml:space="preserve">bestemmelserne om regelmæssigt miljøtilsyn. </w:t>
      </w:r>
    </w:p>
    <w:p w14:paraId="58B30BB9" w14:textId="77777777" w:rsidR="00B877E4" w:rsidRPr="0012644E" w:rsidRDefault="00B877E4" w:rsidP="003D6DE6">
      <w:pPr>
        <w:spacing w:after="0"/>
      </w:pPr>
    </w:p>
    <w:p w14:paraId="67D59CAF" w14:textId="77777777" w:rsidR="00B877E4" w:rsidRPr="0012644E" w:rsidRDefault="00B877E4" w:rsidP="003D6DE6">
      <w:pPr>
        <w:spacing w:after="0"/>
      </w:pPr>
      <w:r w:rsidRPr="0012644E">
        <w:t>Tilsynet var et uvarslet basistilsyn, og da der ikke var en repræsentant fra virksomheden til stede blev der udelukkende foretaget en besigtigelse af virksomhedens udenomsarealer.</w:t>
      </w:r>
    </w:p>
    <w:p w14:paraId="08E8D5AC" w14:textId="77777777" w:rsidR="00B877E4" w:rsidRPr="0012644E" w:rsidRDefault="00B877E4" w:rsidP="003D6DE6">
      <w:pPr>
        <w:spacing w:after="0"/>
      </w:pPr>
    </w:p>
    <w:p w14:paraId="6759D0C5" w14:textId="77777777" w:rsidR="0077768D" w:rsidRPr="0012644E" w:rsidRDefault="0077768D" w:rsidP="003D6DE6">
      <w:pPr>
        <w:spacing w:after="0"/>
        <w:rPr>
          <w:b/>
        </w:rPr>
      </w:pPr>
      <w:r w:rsidRPr="0012644E">
        <w:rPr>
          <w:b/>
        </w:rPr>
        <w:t>Bemærkninger til virksomhedens miljøforhold</w:t>
      </w:r>
    </w:p>
    <w:p w14:paraId="7BAAF2A0" w14:textId="77777777" w:rsidR="00481654" w:rsidRPr="0012644E" w:rsidRDefault="00481654" w:rsidP="003D6DE6">
      <w:pPr>
        <w:spacing w:after="0"/>
      </w:pPr>
      <w:r w:rsidRPr="0012644E">
        <w:t xml:space="preserve">Der er tale om et hobbyværksted og der er kun begrænset aktivitet på virksomheden. </w:t>
      </w:r>
    </w:p>
    <w:p w14:paraId="682AD4E4" w14:textId="77777777" w:rsidR="00481654" w:rsidRPr="0012644E" w:rsidRDefault="00481654" w:rsidP="003D6DE6">
      <w:pPr>
        <w:spacing w:after="0"/>
      </w:pPr>
    </w:p>
    <w:p w14:paraId="4E3616E7" w14:textId="77777777" w:rsidR="00481654" w:rsidRPr="0012644E" w:rsidRDefault="00481654" w:rsidP="003D6DE6">
      <w:pPr>
        <w:spacing w:after="0"/>
      </w:pPr>
      <w:r w:rsidRPr="0012644E">
        <w:t>Ved besigtigelsen kunne følgende konstateres:</w:t>
      </w:r>
    </w:p>
    <w:p w14:paraId="0C198139" w14:textId="77777777" w:rsidR="00481654" w:rsidRPr="0012644E" w:rsidRDefault="00481654" w:rsidP="003D6DE6">
      <w:pPr>
        <w:spacing w:after="0"/>
      </w:pPr>
    </w:p>
    <w:p w14:paraId="497F315C" w14:textId="77777777" w:rsidR="00B877E4" w:rsidRPr="0012644E" w:rsidRDefault="00481654" w:rsidP="003D6DE6">
      <w:pPr>
        <w:spacing w:after="0"/>
      </w:pPr>
      <w:r w:rsidRPr="0012644E">
        <w:t>Der var en mindre lukket container på pladsen. Ved siden af denne var et mindre oplag af metal.</w:t>
      </w:r>
    </w:p>
    <w:p w14:paraId="2F958578" w14:textId="77777777" w:rsidR="00481654" w:rsidRPr="0012644E" w:rsidRDefault="00481654" w:rsidP="003D6DE6">
      <w:pPr>
        <w:spacing w:after="0"/>
      </w:pPr>
    </w:p>
    <w:p w14:paraId="162E076A" w14:textId="77777777" w:rsidR="00481654" w:rsidRPr="0012644E" w:rsidRDefault="00481654" w:rsidP="003D6DE6">
      <w:pPr>
        <w:spacing w:after="0"/>
      </w:pPr>
      <w:r w:rsidRPr="0012644E">
        <w:t>Der var ingen udendørs oplag af andet affald, kemikalier m.v.</w:t>
      </w:r>
    </w:p>
    <w:p w14:paraId="7EDF3789" w14:textId="77777777" w:rsidR="00481654" w:rsidRPr="0012644E" w:rsidRDefault="00481654" w:rsidP="003D6DE6">
      <w:pPr>
        <w:spacing w:after="0"/>
      </w:pPr>
    </w:p>
    <w:p w14:paraId="54626E4A" w14:textId="77777777" w:rsidR="00481654" w:rsidRPr="0012644E" w:rsidRDefault="00481654" w:rsidP="003D6DE6">
      <w:pPr>
        <w:spacing w:after="0"/>
      </w:pPr>
      <w:r w:rsidRPr="0012644E">
        <w:t>Der var opstillet 2 biler inde på værkstedet.</w:t>
      </w:r>
    </w:p>
    <w:p w14:paraId="5F2DFFE5" w14:textId="77777777" w:rsidR="00481654" w:rsidRPr="0012644E" w:rsidRDefault="00481654" w:rsidP="003D6DE6">
      <w:pPr>
        <w:spacing w:after="0"/>
      </w:pPr>
    </w:p>
    <w:p w14:paraId="02BEED6E" w14:textId="77777777" w:rsidR="00481654" w:rsidRPr="0012644E" w:rsidRDefault="00481654" w:rsidP="003D6DE6">
      <w:pPr>
        <w:spacing w:after="0"/>
      </w:pPr>
      <w:r w:rsidRPr="0012644E">
        <w:t xml:space="preserve">Ud over dette var der pænt og ryddeligt omkring virksomheden. </w:t>
      </w:r>
    </w:p>
    <w:p w14:paraId="71A74463" w14:textId="77777777" w:rsidR="00481654" w:rsidRPr="0012644E" w:rsidRDefault="00481654" w:rsidP="003D6DE6">
      <w:pPr>
        <w:spacing w:after="0"/>
      </w:pPr>
    </w:p>
    <w:p w14:paraId="38F78959" w14:textId="77777777" w:rsidR="0077768D" w:rsidRDefault="0077768D" w:rsidP="003D6DE6">
      <w:pPr>
        <w:spacing w:after="0"/>
      </w:pPr>
      <w:r w:rsidRPr="0012644E">
        <w:t>Tilsynet gav ikke anledning til bemærkninger.</w:t>
      </w:r>
    </w:p>
    <w:p w14:paraId="0B5CDDCC" w14:textId="77777777" w:rsidR="00FA2A1A" w:rsidRDefault="00FA2A1A" w:rsidP="003D6DE6">
      <w:pPr>
        <w:spacing w:after="0"/>
      </w:pPr>
    </w:p>
    <w:p w14:paraId="04B59303" w14:textId="77777777" w:rsidR="00FA2A1A" w:rsidRPr="00FA2A1A" w:rsidRDefault="00FA2A1A" w:rsidP="003D6DE6">
      <w:pPr>
        <w:spacing w:after="0"/>
        <w:rPr>
          <w:b/>
        </w:rPr>
      </w:pPr>
      <w:r w:rsidRPr="00FA2A1A">
        <w:rPr>
          <w:b/>
        </w:rPr>
        <w:t>Opfølgende tilsyn</w:t>
      </w:r>
    </w:p>
    <w:p w14:paraId="44D57A89" w14:textId="77777777" w:rsidR="00FA2A1A" w:rsidRPr="0012644E" w:rsidRDefault="00FA2A1A" w:rsidP="003D6DE6">
      <w:pPr>
        <w:spacing w:after="0"/>
      </w:pPr>
    </w:p>
    <w:p w14:paraId="4CCAA632" w14:textId="77777777" w:rsidR="00EF4E75" w:rsidRPr="00FA2A1A" w:rsidRDefault="00FA2A1A" w:rsidP="00EF4E75">
      <w:pPr>
        <w:spacing w:after="0"/>
      </w:pPr>
      <w:r w:rsidRPr="00FA2A1A">
        <w:t>Der vil blive foretaget et opfølgende tilsyn på virksomheden</w:t>
      </w:r>
      <w:r w:rsidRPr="00FA2A1A">
        <w:rPr>
          <w:b/>
        </w:rPr>
        <w:t xml:space="preserve"> tirsdag den 30. januar 2018 kl. 15.30</w:t>
      </w:r>
      <w:r w:rsidRPr="00FA2A1A">
        <w:t xml:space="preserve">. Hvis datoen og tidspunktett ikke passer dig, bedes du kontakte undertegnede på e-mail </w:t>
      </w:r>
      <w:hyperlink r:id="rId8" w:history="1">
        <w:r w:rsidRPr="00FA2A1A">
          <w:rPr>
            <w:rStyle w:val="Hyperlink"/>
          </w:rPr>
          <w:t>dorte.toft@aalborg.dk</w:t>
        </w:r>
      </w:hyperlink>
      <w:r w:rsidRPr="00FA2A1A">
        <w:t xml:space="preserve"> s</w:t>
      </w:r>
      <w:r>
        <w:t>n</w:t>
      </w:r>
      <w:r w:rsidRPr="00FA2A1A">
        <w:t>a</w:t>
      </w:r>
      <w:r>
        <w:t>rest muligt</w:t>
      </w:r>
      <w:r w:rsidRPr="00FA2A1A">
        <w:t xml:space="preserve"> således</w:t>
      </w:r>
      <w:r>
        <w:t>,</w:t>
      </w:r>
      <w:r w:rsidRPr="00FA2A1A">
        <w:t xml:space="preserve"> at vi kan aftale tidspunkt for et nyt tilsyn.</w:t>
      </w:r>
    </w:p>
    <w:p w14:paraId="1556B07F" w14:textId="77777777" w:rsidR="00FA2A1A" w:rsidRPr="0012644E" w:rsidRDefault="00FA2A1A" w:rsidP="00EF4E75">
      <w:pPr>
        <w:spacing w:after="0"/>
        <w:rPr>
          <w:b/>
        </w:rPr>
      </w:pPr>
    </w:p>
    <w:p w14:paraId="39BDB3EE" w14:textId="77777777" w:rsidR="00481654" w:rsidRPr="0012644E" w:rsidRDefault="00BD7CAF" w:rsidP="00EF4E75">
      <w:pPr>
        <w:spacing w:after="0"/>
        <w:rPr>
          <w:b/>
        </w:rPr>
      </w:pPr>
      <w:r w:rsidRPr="0012644E">
        <w:rPr>
          <w:b/>
        </w:rPr>
        <w:t>Offentliggørelse</w:t>
      </w:r>
    </w:p>
    <w:p w14:paraId="3DAC895A" w14:textId="77777777" w:rsidR="00BD7CAF" w:rsidRPr="0012644E" w:rsidRDefault="00BD7CAF" w:rsidP="00EF4E75">
      <w:pPr>
        <w:spacing w:after="0"/>
        <w:rPr>
          <w:b/>
        </w:rPr>
      </w:pPr>
      <w:r w:rsidRPr="0012644E">
        <w:t>Aalborg Kommune, Miljø skal o</w:t>
      </w:r>
      <w:r w:rsidR="004C28C2" w:rsidRPr="0012644E">
        <w:t xml:space="preserve">ffentliggøre </w:t>
      </w:r>
      <w:r w:rsidRPr="0012644E">
        <w:t>tilsynsrap</w:t>
      </w:r>
      <w:r w:rsidR="004C28C2" w:rsidRPr="0012644E">
        <w:t>porten</w:t>
      </w:r>
      <w:r w:rsidR="00A90BB8" w:rsidRPr="0012644E">
        <w:t xml:space="preserve"> og eventuelle opfølgninger</w:t>
      </w:r>
      <w:r w:rsidRPr="0012644E">
        <w:t xml:space="preserve">, </w:t>
      </w:r>
      <w:r w:rsidR="004C28C2" w:rsidRPr="0012644E">
        <w:t>der er knyttet til dette tilsyn</w:t>
      </w:r>
      <w:r w:rsidRPr="0012644E">
        <w:t xml:space="preserve">. Virksomheden har mulighed for at komme med bemærkninger før offentliggørelsen. </w:t>
      </w:r>
      <w:r w:rsidR="004401CD" w:rsidRPr="0012644E">
        <w:t>Virksomhedens eventuelle bemærkninger</w:t>
      </w:r>
      <w:r w:rsidR="00282A3D" w:rsidRPr="0012644E">
        <w:t xml:space="preserve"> skal fremsendes inden </w:t>
      </w:r>
      <w:r w:rsidR="00481654" w:rsidRPr="0012644E">
        <w:t>3 uger fra dags dato</w:t>
      </w:r>
      <w:r w:rsidR="00282A3D" w:rsidRPr="0012644E">
        <w:t xml:space="preserve">. </w:t>
      </w:r>
      <w:r w:rsidRPr="0012644E">
        <w:t>Hvis der ikke kommer bemærkninger</w:t>
      </w:r>
      <w:r w:rsidR="00D44299" w:rsidRPr="0012644E">
        <w:t>,</w:t>
      </w:r>
      <w:r w:rsidRPr="0012644E">
        <w:t xml:space="preserve"> vil</w:t>
      </w:r>
      <w:r w:rsidR="00282A3D" w:rsidRPr="0012644E">
        <w:t xml:space="preserve"> tilsyns</w:t>
      </w:r>
      <w:r w:rsidR="004C28C2" w:rsidRPr="0012644E">
        <w:t>rapporten</w:t>
      </w:r>
      <w:r w:rsidRPr="0012644E">
        <w:t xml:space="preserve"> </w:t>
      </w:r>
      <w:r w:rsidR="001A1944" w:rsidRPr="0012644E">
        <w:t xml:space="preserve">være </w:t>
      </w:r>
      <w:r w:rsidRPr="0012644E">
        <w:t>en</w:t>
      </w:r>
      <w:r w:rsidR="00BA4757" w:rsidRPr="0012644E">
        <w:t>delig</w:t>
      </w:r>
      <w:r w:rsidRPr="0012644E">
        <w:t>.</w:t>
      </w:r>
    </w:p>
    <w:p w14:paraId="1F1E1E02" w14:textId="77777777" w:rsidR="00EF4E75" w:rsidRPr="0012644E" w:rsidRDefault="00EF4E75" w:rsidP="00EF4E75">
      <w:pPr>
        <w:spacing w:after="0"/>
      </w:pPr>
    </w:p>
    <w:p w14:paraId="6172042C" w14:textId="77777777" w:rsidR="00A90BB8" w:rsidRPr="0012644E" w:rsidRDefault="00A90BB8" w:rsidP="00A90BB8">
      <w:pPr>
        <w:pStyle w:val="Almindeligtekst"/>
      </w:pPr>
      <w:r w:rsidRPr="0012644E">
        <w:rPr>
          <w:rFonts w:ascii="Arial" w:hAnsi="Arial" w:cs="Arial"/>
          <w:sz w:val="20"/>
          <w:szCs w:val="20"/>
        </w:rPr>
        <w:t>Offentliggørelsen sker på Miljøstyrelsens hjemmeside for Digital MiljøAdministration:</w:t>
      </w:r>
      <w:r w:rsidRPr="0012644E">
        <w:t xml:space="preserve"> </w:t>
      </w:r>
      <w:hyperlink r:id="rId9" w:history="1">
        <w:r w:rsidRPr="0012644E">
          <w:rPr>
            <w:rStyle w:val="Hyperlink"/>
            <w:rFonts w:ascii="Arial" w:hAnsi="Arial" w:cs="Arial"/>
            <w:color w:val="auto"/>
            <w:sz w:val="20"/>
            <w:szCs w:val="20"/>
          </w:rPr>
          <w:t>https://dma.mst.dk/</w:t>
        </w:r>
      </w:hyperlink>
      <w:r w:rsidRPr="0012644E">
        <w:t>.</w:t>
      </w:r>
    </w:p>
    <w:p w14:paraId="6E16F6D4" w14:textId="77777777" w:rsidR="00EF4E75" w:rsidRPr="0012644E" w:rsidRDefault="00EF4E75" w:rsidP="00EF4E75">
      <w:pPr>
        <w:spacing w:after="0"/>
      </w:pPr>
    </w:p>
    <w:p w14:paraId="020823F9" w14:textId="77777777" w:rsidR="00626B7A" w:rsidRPr="0012644E" w:rsidRDefault="00203318" w:rsidP="00EF4E75">
      <w:pPr>
        <w:spacing w:after="0"/>
        <w:rPr>
          <w:b/>
        </w:rPr>
      </w:pPr>
      <w:r w:rsidRPr="0012644E">
        <w:rPr>
          <w:b/>
        </w:rPr>
        <w:t>Bæredygtighed</w:t>
      </w:r>
    </w:p>
    <w:p w14:paraId="0D58ABCD" w14:textId="77777777" w:rsidR="00330A8B" w:rsidRPr="0012644E" w:rsidRDefault="00481654" w:rsidP="00481654">
      <w:r w:rsidRPr="0012644E">
        <w:t>Der blev ikke talt om bæredygtighed under</w:t>
      </w:r>
      <w:r w:rsidR="00205988">
        <w:t xml:space="preserve"> </w:t>
      </w:r>
      <w:r w:rsidRPr="0012644E">
        <w:t xml:space="preserve">tilsynet. Som inspiration til dette </w:t>
      </w:r>
      <w:r w:rsidR="00330A8B" w:rsidRPr="0012644E">
        <w:t>er der vedlagt et samtaleark, og der kan i øvrigt findes inspiration til arbejdet med bæredygtighed her:</w:t>
      </w:r>
    </w:p>
    <w:p w14:paraId="1DC38EA0" w14:textId="77777777" w:rsidR="00330A8B" w:rsidRPr="0012644E" w:rsidRDefault="00B426EF" w:rsidP="00330A8B">
      <w:pPr>
        <w:spacing w:after="0"/>
      </w:pPr>
      <w:hyperlink r:id="rId10" w:history="1">
        <w:r w:rsidR="00330A8B" w:rsidRPr="0012644E">
          <w:rPr>
            <w:rStyle w:val="Hyperlink"/>
            <w:color w:val="auto"/>
          </w:rPr>
          <w:t>http://www.aalborg.dk/miljoe-energi-og-natur/baeredygtighedsmanual</w:t>
        </w:r>
      </w:hyperlink>
    </w:p>
    <w:p w14:paraId="72434E9D" w14:textId="77777777" w:rsidR="00330A8B" w:rsidRPr="00330A8B" w:rsidRDefault="00330A8B" w:rsidP="00330A8B">
      <w:pPr>
        <w:spacing w:after="0"/>
        <w:rPr>
          <w:color w:val="1F497D"/>
        </w:rPr>
      </w:pPr>
    </w:p>
    <w:p w14:paraId="1B2BC99C" w14:textId="77777777"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14:paraId="79E220C9" w14:textId="77777777"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14:paraId="7310CB48" w14:textId="77777777" w:rsidR="00BD7CAF" w:rsidRPr="007B1438" w:rsidRDefault="00BD7CAF" w:rsidP="00EF4E75">
      <w:pPr>
        <w:spacing w:after="0"/>
      </w:pPr>
    </w:p>
    <w:p w14:paraId="66538A8E" w14:textId="77777777"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481654">
        <w:t>2018</w:t>
      </w:r>
      <w:r w:rsidR="00C36C9D">
        <w:t>.</w:t>
      </w:r>
    </w:p>
    <w:p w14:paraId="2DF75E1A" w14:textId="77777777" w:rsidR="007B1438" w:rsidRDefault="007B1438" w:rsidP="00EF4E75">
      <w:pPr>
        <w:spacing w:after="0"/>
      </w:pPr>
    </w:p>
    <w:p w14:paraId="05E1D03C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42FE3788" w14:textId="77777777" w:rsidR="00BD7CAF" w:rsidRPr="00A54C39" w:rsidRDefault="00BD7CAF" w:rsidP="00EF4E75">
      <w:pPr>
        <w:spacing w:after="0"/>
      </w:pPr>
    </w:p>
    <w:p w14:paraId="2DA53CEA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1C3D64E1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1EB50D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4779C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09FA523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53D0F8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84B40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03F109D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10FAC" w14:textId="77777777" w:rsidR="004F5015" w:rsidRPr="00557518" w:rsidRDefault="00C8436A">
                <w:pPr>
                  <w:rPr>
                    <w:lang w:val="en-US"/>
                  </w:rPr>
                </w:pPr>
                <w:bookmarkStart w:id="12" w:name="sagsbeh_navn_2"/>
                <w:bookmarkEnd w:id="12"/>
                <w:r>
                  <w:rPr>
                    <w:lang w:val="en-US"/>
                  </w:rPr>
                  <w:t>Dorte Schmieg Toft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337D0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68ED990D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1370DE" w14:textId="77777777" w:rsidR="004F5015" w:rsidRPr="00557518" w:rsidRDefault="004F5015">
                <w:pPr>
                  <w:rPr>
                    <w:lang w:val="en-US"/>
                  </w:rPr>
                </w:pPr>
                <w:bookmarkStart w:id="13" w:name="titel"/>
                <w:bookmarkEnd w:id="13"/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DDE6D6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731602B6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15648E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BF9DD0" w14:textId="77777777"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0145DBBA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2EB44" w14:textId="77777777" w:rsidR="004F5015" w:rsidRPr="00557518" w:rsidRDefault="0048165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Dorte.toft@aalborg.dk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B85FF4" w14:textId="77777777"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70CDC27C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0B1801" w14:textId="77777777" w:rsidR="004F5015" w:rsidRPr="00557518" w:rsidRDefault="004F5015">
                <w:pPr>
                  <w:rPr>
                    <w:lang w:val="en-US"/>
                  </w:rPr>
                </w:pPr>
                <w:bookmarkStart w:id="14" w:name="email"/>
                <w:bookmarkEnd w:id="14"/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4C95C" w14:textId="77777777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797DCDA3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20AAF6D3" w14:textId="77777777" w:rsidR="004F5015" w:rsidRPr="00557518" w:rsidRDefault="00B426EF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59CBC628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2CD696FF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6A46CFA3" w14:textId="77777777" w:rsidR="004F5015" w:rsidRPr="00557518" w:rsidRDefault="004F5015" w:rsidP="009455BB"/>
            </w:tc>
            <w:tc>
              <w:tcPr>
                <w:tcW w:w="3878" w:type="dxa"/>
              </w:tcPr>
              <w:p w14:paraId="39988FEF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27213DE0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3F6B7FF1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1A180916" w14:textId="77777777" w:rsidR="004F5015" w:rsidRPr="00557518" w:rsidRDefault="004F5015" w:rsidP="009455BB"/>
                </w:tc>
              </w:sdtContent>
            </w:sdt>
          </w:tr>
          <w:tr w:rsidR="004F5015" w:rsidRPr="00557518" w14:paraId="03FDC01B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414F8CA6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23D380B7" w14:textId="77777777" w:rsidR="004F5015" w:rsidRPr="00557518" w:rsidRDefault="004F5015" w:rsidP="009455BB"/>
                </w:tc>
              </w:sdtContent>
            </w:sdt>
          </w:tr>
          <w:tr w:rsidR="004F5015" w:rsidRPr="00557518" w14:paraId="68EA2A5F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38BF7432" w14:textId="77777777" w:rsidR="004F5015" w:rsidRPr="00557518" w:rsidRDefault="004F5015" w:rsidP="009455BB"/>
            </w:tc>
            <w:tc>
              <w:tcPr>
                <w:tcW w:w="3878" w:type="dxa"/>
              </w:tcPr>
              <w:p w14:paraId="23D97855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399DB982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7A686203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118515B0" w14:textId="77777777" w:rsidR="004F5015" w:rsidRPr="00557518" w:rsidRDefault="004F5015" w:rsidP="009455BB"/>
                </w:tc>
              </w:sdtContent>
            </w:sdt>
          </w:tr>
          <w:tr w:rsidR="004F5015" w:rsidRPr="00557518" w14:paraId="36D7DF89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72E28F62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78A396AA" w14:textId="77777777" w:rsidR="004F5015" w:rsidRPr="00557518" w:rsidRDefault="00B426EF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12A75447" w14:textId="77777777" w:rsidR="00EA608B" w:rsidRPr="00557518" w:rsidRDefault="00EA608B" w:rsidP="00481654">
      <w:pPr>
        <w:spacing w:after="0"/>
      </w:pPr>
    </w:p>
    <w:sectPr w:rsidR="00EA608B" w:rsidRPr="00557518" w:rsidSect="00627FE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FA9C" w14:textId="77777777" w:rsidR="002F123A" w:rsidRDefault="002F123A" w:rsidP="00EB6F10">
      <w:pPr>
        <w:spacing w:after="0"/>
      </w:pPr>
      <w:r>
        <w:separator/>
      </w:r>
    </w:p>
  </w:endnote>
  <w:endnote w:type="continuationSeparator" w:id="0">
    <w:p w14:paraId="46B1D77B" w14:textId="77777777"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6DF0" w14:textId="3FFA4331" w:rsidR="002F123A" w:rsidRDefault="00B426EF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D56AB" wp14:editId="0CBCBF0E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1203975465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E50BE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83A4EA8" wp14:editId="1FE85EF8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D56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15CE50BE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83A4EA8" wp14:editId="1FE85EF8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BB27EB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BB27EB">
      <w:rPr>
        <w:rStyle w:val="Sidetal"/>
        <w:noProof/>
      </w:rPr>
      <w:t>2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9200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2EA0FB71" w14:textId="062D4292" w:rsidR="002F123A" w:rsidRPr="00415412" w:rsidRDefault="00B426EF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3BFDD3" wp14:editId="6A70D877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851030219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EC84D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A6B09A2" wp14:editId="575D6816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BFD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735EC84D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A6B09A2" wp14:editId="575D6816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BB27EB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CF9F" w14:textId="77777777" w:rsidR="002F123A" w:rsidRDefault="002F123A" w:rsidP="00EB6F10">
      <w:pPr>
        <w:spacing w:after="0"/>
      </w:pPr>
      <w:r>
        <w:separator/>
      </w:r>
    </w:p>
  </w:footnote>
  <w:footnote w:type="continuationSeparator" w:id="0">
    <w:p w14:paraId="454AF9CF" w14:textId="77777777"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6C3096E3" w14:textId="77777777" w:rsidTr="00416948">
      <w:trPr>
        <w:trHeight w:hRule="exact" w:val="1119"/>
      </w:trPr>
      <w:tc>
        <w:tcPr>
          <w:tcW w:w="10794" w:type="dxa"/>
        </w:tcPr>
        <w:p w14:paraId="52D26319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1F197662" w14:textId="77777777"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20FE" w14:textId="5296D326" w:rsidR="002F123A" w:rsidRPr="00946215" w:rsidRDefault="00B426EF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A2D376" wp14:editId="044E8026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1771249110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2AC1A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0902510" wp14:editId="24EAAFE7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2D3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3872AC1A" w14:textId="77777777"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0902510" wp14:editId="24EAAFE7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971A94" wp14:editId="5B416930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300468064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C1C63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Miljø, MEF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971A94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37CC1C63" w14:textId="77777777"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Miljø, MEF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44477C07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056DE486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63E4A332" w14:textId="28B04356" w:rsidR="002F123A" w:rsidRDefault="00B426EF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E368E6" wp14:editId="71BE32D0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5797354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7F9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8158">
    <w:abstractNumId w:val="8"/>
  </w:num>
  <w:num w:numId="2" w16cid:durableId="1579711022">
    <w:abstractNumId w:val="10"/>
  </w:num>
  <w:num w:numId="3" w16cid:durableId="2024818443">
    <w:abstractNumId w:val="9"/>
  </w:num>
  <w:num w:numId="4" w16cid:durableId="2038970487">
    <w:abstractNumId w:val="7"/>
  </w:num>
  <w:num w:numId="5" w16cid:durableId="735203029">
    <w:abstractNumId w:val="6"/>
  </w:num>
  <w:num w:numId="6" w16cid:durableId="394932059">
    <w:abstractNumId w:val="5"/>
  </w:num>
  <w:num w:numId="7" w16cid:durableId="232281789">
    <w:abstractNumId w:val="4"/>
  </w:num>
  <w:num w:numId="8" w16cid:durableId="179665878">
    <w:abstractNumId w:val="3"/>
  </w:num>
  <w:num w:numId="9" w16cid:durableId="2003239599">
    <w:abstractNumId w:val="2"/>
  </w:num>
  <w:num w:numId="10" w16cid:durableId="1112284748">
    <w:abstractNumId w:val="1"/>
  </w:num>
  <w:num w:numId="11" w16cid:durableId="874538549">
    <w:abstractNumId w:val="0"/>
  </w:num>
  <w:num w:numId="12" w16cid:durableId="1666013528">
    <w:abstractNumId w:val="10"/>
  </w:num>
  <w:num w:numId="13" w16cid:durableId="1925339836">
    <w:abstractNumId w:val="10"/>
  </w:num>
  <w:num w:numId="14" w16cid:durableId="394594614">
    <w:abstractNumId w:val="10"/>
  </w:num>
  <w:num w:numId="15" w16cid:durableId="1759667428">
    <w:abstractNumId w:val="14"/>
  </w:num>
  <w:num w:numId="16" w16cid:durableId="2086683609">
    <w:abstractNumId w:val="18"/>
  </w:num>
  <w:num w:numId="17" w16cid:durableId="786192431">
    <w:abstractNumId w:val="16"/>
  </w:num>
  <w:num w:numId="18" w16cid:durableId="1908026600">
    <w:abstractNumId w:val="15"/>
  </w:num>
  <w:num w:numId="19" w16cid:durableId="1178927663">
    <w:abstractNumId w:val="19"/>
  </w:num>
  <w:num w:numId="20" w16cid:durableId="1978608429">
    <w:abstractNumId w:val="11"/>
  </w:num>
  <w:num w:numId="21" w16cid:durableId="1965384619">
    <w:abstractNumId w:val="17"/>
  </w:num>
  <w:num w:numId="22" w16cid:durableId="533032696">
    <w:abstractNumId w:val="13"/>
  </w:num>
  <w:num w:numId="23" w16cid:durableId="1821462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2644E"/>
    <w:rsid w:val="00152115"/>
    <w:rsid w:val="00153384"/>
    <w:rsid w:val="00157556"/>
    <w:rsid w:val="001622C1"/>
    <w:rsid w:val="00165495"/>
    <w:rsid w:val="00181A75"/>
    <w:rsid w:val="00182467"/>
    <w:rsid w:val="00186FD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0598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654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767D6"/>
    <w:rsid w:val="005953E3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7A43"/>
    <w:rsid w:val="006E0308"/>
    <w:rsid w:val="00706034"/>
    <w:rsid w:val="00706208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4FA6"/>
    <w:rsid w:val="007B1438"/>
    <w:rsid w:val="007B2A02"/>
    <w:rsid w:val="007D20E0"/>
    <w:rsid w:val="007E57BC"/>
    <w:rsid w:val="007F13B2"/>
    <w:rsid w:val="00800B34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3AC3"/>
    <w:rsid w:val="00855B33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93A57"/>
    <w:rsid w:val="009A11A2"/>
    <w:rsid w:val="009A41AC"/>
    <w:rsid w:val="009B7FFE"/>
    <w:rsid w:val="009C0334"/>
    <w:rsid w:val="009C5F91"/>
    <w:rsid w:val="009D7EEE"/>
    <w:rsid w:val="00A15D3D"/>
    <w:rsid w:val="00A32BA3"/>
    <w:rsid w:val="00A3719D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26EF"/>
    <w:rsid w:val="00B46C14"/>
    <w:rsid w:val="00B777FA"/>
    <w:rsid w:val="00B83F82"/>
    <w:rsid w:val="00B877E4"/>
    <w:rsid w:val="00B87FE1"/>
    <w:rsid w:val="00BA2C4F"/>
    <w:rsid w:val="00BA4757"/>
    <w:rsid w:val="00BB27EB"/>
    <w:rsid w:val="00BC3B7A"/>
    <w:rsid w:val="00BC426B"/>
    <w:rsid w:val="00BC4621"/>
    <w:rsid w:val="00BC4CEE"/>
    <w:rsid w:val="00BC5C61"/>
    <w:rsid w:val="00BC792F"/>
    <w:rsid w:val="00BD0713"/>
    <w:rsid w:val="00BD1F27"/>
    <w:rsid w:val="00BD2558"/>
    <w:rsid w:val="00BD4FBB"/>
    <w:rsid w:val="00BD7A0F"/>
    <w:rsid w:val="00BD7CAF"/>
    <w:rsid w:val="00BE0817"/>
    <w:rsid w:val="00C01624"/>
    <w:rsid w:val="00C02FFB"/>
    <w:rsid w:val="00C064F9"/>
    <w:rsid w:val="00C06F2E"/>
    <w:rsid w:val="00C17A2A"/>
    <w:rsid w:val="00C30587"/>
    <w:rsid w:val="00C36C9D"/>
    <w:rsid w:val="00C449F1"/>
    <w:rsid w:val="00C52354"/>
    <w:rsid w:val="00C53E9D"/>
    <w:rsid w:val="00C70065"/>
    <w:rsid w:val="00C7076A"/>
    <w:rsid w:val="00C83320"/>
    <w:rsid w:val="00C8436A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52F2"/>
    <w:rsid w:val="00F3533A"/>
    <w:rsid w:val="00F41A72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1A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8DF868D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te.toft@aalborg.dk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alborg.dk/miljoe-energi-og-natur/baeredygtighedsmanua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dma.mst.dk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BE0817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A5828386-2FBE-475B-AD54-70EB49F10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78063-4322-47D1-9625-A9BBB9E40D2D}"/>
</file>

<file path=customXml/itemProps3.xml><?xml version="1.0" encoding="utf-8"?>
<ds:datastoreItem xmlns:ds="http://schemas.openxmlformats.org/officeDocument/2006/customXml" ds:itemID="{C04025BA-6139-431C-A916-3CB13E7BDFDA}"/>
</file>

<file path=customXml/itemProps4.xml><?xml version="1.0" encoding="utf-8"?>
<ds:datastoreItem xmlns:ds="http://schemas.openxmlformats.org/officeDocument/2006/customXml" ds:itemID="{81F9753C-4FA4-43FB-AD34-4076E1FCC482}"/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2</TotalTime>
  <Pages>2</Pages>
  <Words>388</Words>
  <Characters>2499</Characters>
  <Application>Microsoft Office Word</Application>
  <DocSecurity>0</DocSecurity>
  <Lines>113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Magnus Nygaard Butler</cp:lastModifiedBy>
  <cp:revision>2</cp:revision>
  <cp:lastPrinted>2018-01-15T07:37:00Z</cp:lastPrinted>
  <dcterms:created xsi:type="dcterms:W3CDTF">2025-03-10T09:52:00Z</dcterms:created>
  <dcterms:modified xsi:type="dcterms:W3CDTF">2025-03-10T09:52:00Z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ContentTypeId">
    <vt:lpwstr>0x010100B3BF9BEAC586DE4F8BF365F17E00181B</vt:lpwstr>
  </property>
</Properties>
</file>