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65CD" w:rsidRPr="00B677C6" w:rsidRDefault="000765CD" w:rsidP="000765CD">
      <w:pPr>
        <w:rPr>
          <w:vanish/>
        </w:rPr>
      </w:pPr>
      <w:bookmarkStart w:id="0" w:name="_GoBack"/>
      <w:bookmarkEnd w:id="0"/>
    </w:p>
    <w:tbl>
      <w:tblPr>
        <w:tblW w:w="0" w:type="auto"/>
        <w:tblCellMar>
          <w:left w:w="0" w:type="dxa"/>
          <w:right w:w="0" w:type="dxa"/>
        </w:tblCellMar>
        <w:tblLook w:val="04A0" w:firstRow="1" w:lastRow="0" w:firstColumn="1" w:lastColumn="0" w:noHBand="0" w:noVBand="1"/>
      </w:tblPr>
      <w:tblGrid>
        <w:gridCol w:w="3345"/>
        <w:gridCol w:w="680"/>
      </w:tblGrid>
      <w:tr w:rsidR="00BB72B7" w:rsidRPr="00B677C6" w:rsidTr="009A74A1">
        <w:trPr>
          <w:trHeight w:hRule="exact" w:val="227"/>
        </w:trPr>
        <w:tc>
          <w:tcPr>
            <w:tcW w:w="4025" w:type="dxa"/>
            <w:gridSpan w:val="2"/>
            <w:shd w:val="clear" w:color="auto" w:fill="auto"/>
            <w:tcMar>
              <w:top w:w="11" w:type="dxa"/>
            </w:tcMar>
          </w:tcPr>
          <w:p w:rsidR="009A74A1" w:rsidRDefault="006515BE" w:rsidP="006515BE">
            <w:pPr>
              <w:pStyle w:val="AfsenderTop"/>
              <w:framePr w:wrap="notBeside"/>
              <w:rPr>
                <w:sz w:val="12"/>
              </w:rPr>
            </w:pPr>
            <w:r w:rsidRPr="006515BE">
              <w:rPr>
                <w:rFonts w:cs="Arial"/>
              </w:rPr>
              <w:t>Odense Kommune, Nørregade 36, 5000 Odense C</w:t>
            </w:r>
          </w:p>
          <w:p w:rsidR="009A74A1" w:rsidRPr="00FF355B" w:rsidRDefault="009A74A1" w:rsidP="00FF355B">
            <w:pPr>
              <w:pStyle w:val="AfsenderTop"/>
              <w:framePr w:wrap="notBeside"/>
              <w:rPr>
                <w:sz w:val="12"/>
              </w:rPr>
            </w:pPr>
          </w:p>
        </w:tc>
      </w:tr>
      <w:tr w:rsidR="00BB72B7" w:rsidRPr="00B677C6" w:rsidTr="009A74A1">
        <w:trPr>
          <w:trHeight w:hRule="exact" w:val="1191"/>
        </w:trPr>
        <w:tc>
          <w:tcPr>
            <w:tcW w:w="3345" w:type="dxa"/>
            <w:shd w:val="clear" w:color="auto" w:fill="auto"/>
          </w:tcPr>
          <w:p w:rsidR="006515BE" w:rsidRDefault="00A40BAC" w:rsidP="002C2139">
            <w:pPr>
              <w:framePr w:w="4026" w:h="1418" w:hRule="exact" w:wrap="notBeside" w:vAnchor="page" w:hAnchor="page" w:x="1192" w:y="2099"/>
            </w:pPr>
            <w:r>
              <w:t>Glud &amp; Marstrand A/S</w:t>
            </w:r>
          </w:p>
          <w:p w:rsidR="00A40BAC" w:rsidRDefault="00A40BAC" w:rsidP="002C2139">
            <w:pPr>
              <w:framePr w:w="4026" w:h="1418" w:hRule="exact" w:wrap="notBeside" w:vAnchor="page" w:hAnchor="page" w:x="1192" w:y="2099"/>
            </w:pPr>
            <w:r>
              <w:t>Næsbyvej 20</w:t>
            </w:r>
          </w:p>
          <w:p w:rsidR="006515BE" w:rsidRPr="00B677C6" w:rsidRDefault="006515BE" w:rsidP="002C2139">
            <w:pPr>
              <w:framePr w:w="4026" w:h="1418" w:hRule="exact" w:wrap="notBeside" w:vAnchor="page" w:hAnchor="page" w:x="1192" w:y="2099"/>
            </w:pPr>
            <w:r>
              <w:t>5000 Odense C</w:t>
            </w:r>
          </w:p>
        </w:tc>
        <w:tc>
          <w:tcPr>
            <w:tcW w:w="680" w:type="dxa"/>
            <w:shd w:val="clear" w:color="auto" w:fill="auto"/>
          </w:tcPr>
          <w:p w:rsidR="00BB72B7" w:rsidRPr="00B677C6" w:rsidRDefault="00BB72B7" w:rsidP="002C2139">
            <w:pPr>
              <w:framePr w:w="4026" w:h="1418" w:hRule="exact" w:wrap="notBeside" w:vAnchor="page" w:hAnchor="page" w:x="1192" w:y="2099"/>
            </w:pPr>
          </w:p>
        </w:tc>
      </w:tr>
    </w:tbl>
    <w:p w:rsidR="00BB72B7" w:rsidRPr="00B677C6" w:rsidRDefault="00BB72B7" w:rsidP="002C2139">
      <w:pPr>
        <w:framePr w:w="4026" w:h="1418" w:hRule="exact" w:wrap="notBeside" w:vAnchor="page" w:hAnchor="page" w:x="1192" w:y="2099"/>
        <w:shd w:val="solid" w:color="FFFFFF" w:fill="FFFFFF"/>
      </w:pPr>
    </w:p>
    <w:tbl>
      <w:tblPr>
        <w:tblW w:w="0" w:type="auto"/>
        <w:tblCellMar>
          <w:left w:w="0" w:type="dxa"/>
          <w:right w:w="0" w:type="dxa"/>
        </w:tblCellMar>
        <w:tblLook w:val="04A0" w:firstRow="1" w:lastRow="0" w:firstColumn="1" w:lastColumn="0" w:noHBand="0" w:noVBand="1"/>
      </w:tblPr>
      <w:tblGrid>
        <w:gridCol w:w="2722"/>
      </w:tblGrid>
      <w:tr w:rsidR="004C1CD5" w:rsidRPr="00B677C6" w:rsidTr="004C1CD5">
        <w:trPr>
          <w:trHeight w:val="12474"/>
        </w:trPr>
        <w:tc>
          <w:tcPr>
            <w:tcW w:w="2722" w:type="dxa"/>
            <w:shd w:val="clear" w:color="auto" w:fill="auto"/>
          </w:tcPr>
          <w:p w:rsidR="006515BE" w:rsidRPr="006515BE" w:rsidRDefault="006515BE" w:rsidP="006515BE">
            <w:pPr>
              <w:framePr w:w="2722" w:h="12474" w:hRule="exact" w:wrap="notBeside" w:vAnchor="page" w:hAnchor="page" w:x="8790" w:y="1980"/>
              <w:rPr>
                <w:rFonts w:cs="Arial"/>
                <w:szCs w:val="18"/>
              </w:rPr>
            </w:pPr>
            <w:r w:rsidRPr="006515BE">
              <w:rPr>
                <w:rFonts w:cs="Arial"/>
                <w:sz w:val="18"/>
                <w:szCs w:val="18"/>
              </w:rPr>
              <w:t>By- og Kulturforvaltningen</w:t>
            </w:r>
          </w:p>
          <w:p w:rsidR="006515BE" w:rsidRPr="006515BE" w:rsidRDefault="006515BE" w:rsidP="006515BE">
            <w:pPr>
              <w:framePr w:w="2722" w:h="12474" w:hRule="exact" w:wrap="notBeside" w:vAnchor="page" w:hAnchor="page" w:x="8790" w:y="1980"/>
              <w:rPr>
                <w:rFonts w:cs="Arial"/>
                <w:szCs w:val="18"/>
              </w:rPr>
            </w:pPr>
          </w:p>
          <w:p w:rsidR="006515BE" w:rsidRPr="006515BE" w:rsidRDefault="006515BE" w:rsidP="006515BE">
            <w:pPr>
              <w:framePr w:w="2722" w:h="12474" w:hRule="exact" w:wrap="notBeside" w:vAnchor="page" w:hAnchor="page" w:x="8790" w:y="1980"/>
              <w:rPr>
                <w:rFonts w:cs="Arial"/>
                <w:szCs w:val="18"/>
              </w:rPr>
            </w:pPr>
            <w:r w:rsidRPr="006515BE">
              <w:rPr>
                <w:rFonts w:cs="Arial"/>
                <w:szCs w:val="18"/>
              </w:rPr>
              <w:t>Erhverv og Bæredygtighed</w:t>
            </w:r>
          </w:p>
          <w:p w:rsidR="006515BE" w:rsidRPr="006515BE" w:rsidRDefault="006515BE" w:rsidP="006515BE">
            <w:pPr>
              <w:framePr w:w="2722" w:h="12474" w:hRule="exact" w:wrap="notBeside" w:vAnchor="page" w:hAnchor="page" w:x="8790" w:y="1980"/>
              <w:rPr>
                <w:rFonts w:cs="Arial"/>
                <w:szCs w:val="18"/>
              </w:rPr>
            </w:pPr>
            <w:r w:rsidRPr="006515BE">
              <w:rPr>
                <w:rFonts w:cs="Arial"/>
                <w:szCs w:val="18"/>
              </w:rPr>
              <w:t>Industri og Klima</w:t>
            </w:r>
          </w:p>
          <w:p w:rsidR="006515BE" w:rsidRPr="006515BE" w:rsidRDefault="006515BE" w:rsidP="006515BE">
            <w:pPr>
              <w:framePr w:w="2722" w:h="12474" w:hRule="exact" w:wrap="notBeside" w:vAnchor="page" w:hAnchor="page" w:x="8790" w:y="1980"/>
              <w:rPr>
                <w:rFonts w:cs="Arial"/>
                <w:szCs w:val="18"/>
              </w:rPr>
            </w:pPr>
          </w:p>
          <w:p w:rsidR="006515BE" w:rsidRPr="006515BE" w:rsidRDefault="006515BE" w:rsidP="006515BE">
            <w:pPr>
              <w:framePr w:w="2722" w:h="12474" w:hRule="exact" w:wrap="notBeside" w:vAnchor="page" w:hAnchor="page" w:x="8790" w:y="1980"/>
              <w:rPr>
                <w:rFonts w:cs="Arial"/>
                <w:szCs w:val="18"/>
              </w:rPr>
            </w:pPr>
            <w:r w:rsidRPr="006515BE">
              <w:rPr>
                <w:rFonts w:cs="Arial"/>
                <w:sz w:val="18"/>
                <w:szCs w:val="18"/>
              </w:rPr>
              <w:t>Nørregade 36</w:t>
            </w:r>
          </w:p>
          <w:p w:rsidR="006515BE" w:rsidRPr="006515BE" w:rsidRDefault="006515BE" w:rsidP="006515BE">
            <w:pPr>
              <w:framePr w:w="2722" w:h="12474" w:hRule="exact" w:wrap="notBeside" w:vAnchor="page" w:hAnchor="page" w:x="8790" w:y="1980"/>
              <w:rPr>
                <w:rFonts w:cs="Arial"/>
                <w:szCs w:val="18"/>
              </w:rPr>
            </w:pPr>
            <w:r w:rsidRPr="006515BE">
              <w:rPr>
                <w:rFonts w:cs="Arial"/>
                <w:sz w:val="18"/>
                <w:szCs w:val="18"/>
              </w:rPr>
              <w:t>5000</w:t>
            </w:r>
            <w:r w:rsidRPr="006515BE">
              <w:rPr>
                <w:rFonts w:cs="Arial"/>
                <w:szCs w:val="18"/>
              </w:rPr>
              <w:t xml:space="preserve"> </w:t>
            </w:r>
            <w:r w:rsidRPr="006515BE">
              <w:rPr>
                <w:rFonts w:cs="Arial"/>
                <w:sz w:val="18"/>
                <w:szCs w:val="18"/>
              </w:rPr>
              <w:t>Odense C</w:t>
            </w:r>
          </w:p>
          <w:p w:rsidR="006515BE" w:rsidRPr="006515BE" w:rsidRDefault="006515BE" w:rsidP="006515BE">
            <w:pPr>
              <w:framePr w:w="2722" w:h="12474" w:hRule="exact" w:wrap="notBeside" w:vAnchor="page" w:hAnchor="page" w:x="8790" w:y="1980"/>
              <w:rPr>
                <w:rFonts w:cs="Arial"/>
                <w:szCs w:val="18"/>
              </w:rPr>
            </w:pPr>
          </w:p>
          <w:p w:rsidR="006515BE" w:rsidRPr="006515BE" w:rsidRDefault="006515BE" w:rsidP="006515BE">
            <w:pPr>
              <w:framePr w:w="2722" w:h="12474" w:hRule="exact" w:wrap="notBeside" w:vAnchor="page" w:hAnchor="page" w:x="8790" w:y="1980"/>
              <w:rPr>
                <w:rFonts w:cs="Arial"/>
                <w:szCs w:val="18"/>
                <w:lang w:val="en-US"/>
              </w:rPr>
            </w:pPr>
            <w:r w:rsidRPr="006515BE">
              <w:rPr>
                <w:rFonts w:cs="Arial"/>
                <w:sz w:val="18"/>
                <w:szCs w:val="18"/>
                <w:lang w:val="en-US"/>
              </w:rPr>
              <w:t>www.odense.dk</w:t>
            </w:r>
          </w:p>
          <w:p w:rsidR="006515BE" w:rsidRPr="006515BE" w:rsidRDefault="006515BE" w:rsidP="006515BE">
            <w:pPr>
              <w:framePr w:w="2722" w:h="12474" w:hRule="exact" w:wrap="notBeside" w:vAnchor="page" w:hAnchor="page" w:x="8790" w:y="1980"/>
              <w:rPr>
                <w:rFonts w:cs="Arial"/>
                <w:szCs w:val="18"/>
                <w:lang w:val="en-US"/>
              </w:rPr>
            </w:pPr>
          </w:p>
          <w:p w:rsidR="006515BE" w:rsidRPr="006515BE" w:rsidRDefault="006515BE" w:rsidP="006515BE">
            <w:pPr>
              <w:framePr w:w="2722" w:h="12474" w:hRule="exact" w:wrap="notBeside" w:vAnchor="page" w:hAnchor="page" w:x="8790" w:y="1980"/>
              <w:rPr>
                <w:rFonts w:cs="Arial"/>
                <w:szCs w:val="18"/>
                <w:lang w:val="en-US"/>
              </w:rPr>
            </w:pPr>
            <w:proofErr w:type="spellStart"/>
            <w:r w:rsidRPr="006515BE">
              <w:rPr>
                <w:rFonts w:cs="Arial"/>
                <w:sz w:val="18"/>
                <w:szCs w:val="18"/>
                <w:lang w:val="en-US"/>
              </w:rPr>
              <w:t>Tlf</w:t>
            </w:r>
            <w:proofErr w:type="spellEnd"/>
            <w:r w:rsidRPr="006515BE">
              <w:rPr>
                <w:rFonts w:cs="Arial"/>
                <w:sz w:val="18"/>
                <w:szCs w:val="18"/>
                <w:lang w:val="en-US"/>
              </w:rPr>
              <w:t>. +4565512410</w:t>
            </w:r>
          </w:p>
          <w:p w:rsidR="006515BE" w:rsidRPr="006515BE" w:rsidRDefault="006515BE" w:rsidP="006515BE">
            <w:pPr>
              <w:framePr w:w="2722" w:h="12474" w:hRule="exact" w:wrap="notBeside" w:vAnchor="page" w:hAnchor="page" w:x="8790" w:y="1980"/>
              <w:rPr>
                <w:rFonts w:cs="Arial"/>
                <w:szCs w:val="18"/>
                <w:lang w:val="en-US"/>
              </w:rPr>
            </w:pPr>
          </w:p>
          <w:p w:rsidR="006515BE" w:rsidRPr="006515BE" w:rsidRDefault="006515BE" w:rsidP="006515BE">
            <w:pPr>
              <w:framePr w:w="2722" w:h="12474" w:hRule="exact" w:wrap="notBeside" w:vAnchor="page" w:hAnchor="page" w:x="8790" w:y="1980"/>
              <w:spacing w:line="200" w:lineRule="atLeast"/>
              <w:rPr>
                <w:rFonts w:cs="Arial"/>
                <w:sz w:val="18"/>
                <w:szCs w:val="18"/>
                <w:lang w:val="en-US"/>
              </w:rPr>
            </w:pPr>
            <w:r w:rsidRPr="006515BE">
              <w:rPr>
                <w:rFonts w:cs="Arial"/>
                <w:sz w:val="18"/>
                <w:szCs w:val="18"/>
                <w:lang w:val="en-US"/>
              </w:rPr>
              <w:t>E-mail</w:t>
            </w:r>
          </w:p>
          <w:p w:rsidR="006515BE" w:rsidRPr="006515BE" w:rsidRDefault="00A32776" w:rsidP="006515BE">
            <w:pPr>
              <w:framePr w:w="2722" w:h="12474" w:hRule="exact" w:wrap="notBeside" w:vAnchor="page" w:hAnchor="page" w:x="8790" w:y="1980"/>
              <w:rPr>
                <w:rFonts w:cs="Arial"/>
                <w:szCs w:val="18"/>
              </w:rPr>
            </w:pPr>
            <w:r>
              <w:rPr>
                <w:rFonts w:cs="Arial"/>
                <w:sz w:val="18"/>
                <w:szCs w:val="18"/>
              </w:rPr>
              <w:t>ahvi</w:t>
            </w:r>
            <w:r w:rsidR="006515BE" w:rsidRPr="006515BE">
              <w:rPr>
                <w:rFonts w:cs="Arial"/>
                <w:sz w:val="18"/>
                <w:szCs w:val="18"/>
              </w:rPr>
              <w:t>@odense.dk</w:t>
            </w:r>
          </w:p>
          <w:p w:rsidR="006515BE" w:rsidRPr="006515BE" w:rsidRDefault="006515BE" w:rsidP="006515BE">
            <w:pPr>
              <w:framePr w:w="2722" w:h="12474" w:hRule="exact" w:wrap="notBeside" w:vAnchor="page" w:hAnchor="page" w:x="8790" w:y="1980"/>
              <w:rPr>
                <w:rFonts w:cs="Arial"/>
                <w:szCs w:val="18"/>
              </w:rPr>
            </w:pPr>
          </w:p>
          <w:p w:rsidR="006515BE" w:rsidRPr="006515BE" w:rsidRDefault="006515BE" w:rsidP="006515BE">
            <w:pPr>
              <w:framePr w:w="2722" w:h="12474" w:hRule="exact" w:wrap="notBeside" w:vAnchor="page" w:hAnchor="page" w:x="8790" w:y="1980"/>
              <w:rPr>
                <w:rFonts w:cs="Arial"/>
                <w:szCs w:val="18"/>
              </w:rPr>
            </w:pPr>
          </w:p>
          <w:p w:rsidR="006515BE" w:rsidRPr="006515BE" w:rsidRDefault="006515BE" w:rsidP="006515BE">
            <w:pPr>
              <w:framePr w:w="2722" w:h="12474" w:hRule="exact" w:wrap="notBeside" w:vAnchor="page" w:hAnchor="page" w:x="8790" w:y="1980"/>
              <w:rPr>
                <w:rFonts w:cs="Arial"/>
                <w:caps/>
                <w:sz w:val="14"/>
                <w:szCs w:val="18"/>
              </w:rPr>
            </w:pPr>
            <w:r w:rsidRPr="006515BE">
              <w:rPr>
                <w:rFonts w:cs="Arial"/>
                <w:caps/>
                <w:sz w:val="14"/>
                <w:szCs w:val="18"/>
              </w:rPr>
              <w:t>DATO</w:t>
            </w:r>
          </w:p>
          <w:p w:rsidR="006515BE" w:rsidRPr="006515BE" w:rsidRDefault="00A32776" w:rsidP="006515BE">
            <w:pPr>
              <w:framePr w:w="2722" w:h="12474" w:hRule="exact" w:wrap="notBeside" w:vAnchor="page" w:hAnchor="page" w:x="8790" w:y="1980"/>
              <w:rPr>
                <w:rFonts w:cs="Arial"/>
                <w:szCs w:val="18"/>
              </w:rPr>
            </w:pPr>
            <w:r>
              <w:rPr>
                <w:rFonts w:cs="Arial"/>
                <w:sz w:val="18"/>
                <w:szCs w:val="18"/>
              </w:rPr>
              <w:t>16. oktober 2017</w:t>
            </w:r>
          </w:p>
          <w:p w:rsidR="006515BE" w:rsidRPr="006515BE" w:rsidRDefault="006515BE" w:rsidP="006515BE">
            <w:pPr>
              <w:framePr w:w="2722" w:h="12474" w:hRule="exact" w:wrap="notBeside" w:vAnchor="page" w:hAnchor="page" w:x="8790" w:y="1980"/>
              <w:rPr>
                <w:rFonts w:cs="Arial"/>
                <w:szCs w:val="18"/>
              </w:rPr>
            </w:pPr>
          </w:p>
          <w:p w:rsidR="006515BE" w:rsidRPr="006515BE" w:rsidRDefault="006515BE" w:rsidP="006515BE">
            <w:pPr>
              <w:framePr w:w="2722" w:h="12474" w:hRule="exact" w:wrap="notBeside" w:vAnchor="page" w:hAnchor="page" w:x="8790" w:y="1980"/>
              <w:rPr>
                <w:rFonts w:cs="Arial"/>
                <w:szCs w:val="18"/>
              </w:rPr>
            </w:pPr>
            <w:r w:rsidRPr="006515BE">
              <w:rPr>
                <w:rFonts w:cs="Arial"/>
                <w:caps/>
                <w:sz w:val="14"/>
                <w:szCs w:val="18"/>
              </w:rPr>
              <w:t>REF.</w:t>
            </w:r>
          </w:p>
          <w:p w:rsidR="006515BE" w:rsidRPr="006515BE" w:rsidRDefault="00A32776" w:rsidP="006515BE">
            <w:pPr>
              <w:framePr w:w="2722" w:h="12474" w:hRule="exact" w:wrap="notBeside" w:vAnchor="page" w:hAnchor="page" w:x="8790" w:y="1980"/>
              <w:rPr>
                <w:rFonts w:cs="Arial"/>
                <w:szCs w:val="18"/>
              </w:rPr>
            </w:pPr>
            <w:r>
              <w:rPr>
                <w:rFonts w:cs="Arial"/>
                <w:szCs w:val="18"/>
              </w:rPr>
              <w:t>AHVI</w:t>
            </w:r>
          </w:p>
          <w:p w:rsidR="006515BE" w:rsidRPr="006515BE" w:rsidRDefault="006515BE" w:rsidP="006515BE">
            <w:pPr>
              <w:framePr w:w="2722" w:h="12474" w:hRule="exact" w:wrap="notBeside" w:vAnchor="page" w:hAnchor="page" w:x="8790" w:y="1980"/>
              <w:rPr>
                <w:rFonts w:cs="Arial"/>
                <w:szCs w:val="18"/>
              </w:rPr>
            </w:pPr>
          </w:p>
          <w:p w:rsidR="006515BE" w:rsidRPr="006515BE" w:rsidRDefault="006515BE" w:rsidP="006515BE">
            <w:pPr>
              <w:framePr w:w="2722" w:h="12474" w:hRule="exact" w:wrap="notBeside" w:vAnchor="page" w:hAnchor="page" w:x="8790" w:y="1980"/>
              <w:rPr>
                <w:rFonts w:cs="Arial"/>
                <w:caps/>
                <w:sz w:val="14"/>
                <w:szCs w:val="18"/>
              </w:rPr>
            </w:pPr>
            <w:r w:rsidRPr="006515BE">
              <w:rPr>
                <w:rFonts w:cs="Arial"/>
                <w:caps/>
                <w:sz w:val="14"/>
                <w:szCs w:val="18"/>
              </w:rPr>
              <w:t>JOURNAL NR.</w:t>
            </w:r>
          </w:p>
          <w:p w:rsidR="004C1CD5" w:rsidRPr="00B677C6" w:rsidRDefault="00A32776" w:rsidP="006515BE">
            <w:pPr>
              <w:framePr w:w="2722" w:h="12474" w:hRule="exact" w:wrap="notBeside" w:vAnchor="page" w:hAnchor="page" w:x="8790" w:y="1980"/>
              <w:rPr>
                <w:sz w:val="18"/>
                <w:szCs w:val="18"/>
              </w:rPr>
            </w:pPr>
            <w:r w:rsidRPr="00A32776">
              <w:rPr>
                <w:sz w:val="18"/>
                <w:szCs w:val="18"/>
              </w:rPr>
              <w:t>09.00.00-K00-1249-17</w:t>
            </w:r>
          </w:p>
        </w:tc>
      </w:tr>
    </w:tbl>
    <w:p w:rsidR="00596D29" w:rsidRPr="00B677C6" w:rsidRDefault="00596D29" w:rsidP="002C2139">
      <w:pPr>
        <w:framePr w:w="2722" w:h="12474" w:hRule="exact" w:wrap="notBeside" w:vAnchor="page" w:hAnchor="page" w:x="8790" w:y="1980"/>
        <w:shd w:val="solid" w:color="FFFFFF" w:fill="FFFFFF"/>
      </w:pPr>
    </w:p>
    <w:p w:rsidR="00355F1D" w:rsidRPr="00355F1D" w:rsidRDefault="00355F1D" w:rsidP="00355F1D">
      <w:pPr>
        <w:pStyle w:val="Overskrift1"/>
        <w:rPr>
          <w:rFonts w:cs="Arial"/>
        </w:rPr>
      </w:pPr>
      <w:r w:rsidRPr="00355F1D">
        <w:rPr>
          <w:rFonts w:cs="Arial"/>
        </w:rPr>
        <w:t>Miljøgodkendelse af</w:t>
      </w:r>
      <w:r w:rsidR="00DA0E89">
        <w:rPr>
          <w:rFonts w:cs="Arial"/>
        </w:rPr>
        <w:t xml:space="preserve"> UV-tryklinje på Glud &amp; Marstrand A/S</w:t>
      </w:r>
      <w:r>
        <w:rPr>
          <w:rFonts w:cs="Arial"/>
        </w:rPr>
        <w:t>, 5000 Odense C</w:t>
      </w:r>
      <w:r w:rsidRPr="00355F1D">
        <w:rPr>
          <w:rFonts w:cs="Arial"/>
        </w:rPr>
        <w:t xml:space="preserve">. CVR. nr.: </w:t>
      </w:r>
      <w:r w:rsidR="00DA0E89">
        <w:rPr>
          <w:rFonts w:cs="Arial"/>
        </w:rPr>
        <w:t>6728 7118</w:t>
      </w:r>
    </w:p>
    <w:p w:rsidR="00355F1D" w:rsidRDefault="00355F1D" w:rsidP="006515BE"/>
    <w:p w:rsidR="006515BE" w:rsidRDefault="006515BE" w:rsidP="006515BE">
      <w:r>
        <w:t xml:space="preserve">Odense Kommune meddeler hermed tillægsgodkendelse til </w:t>
      </w:r>
      <w:r w:rsidR="00A32776">
        <w:t>etablering af UV-tryklinje TT63</w:t>
      </w:r>
      <w:r w:rsidR="001F5C62">
        <w:t>,</w:t>
      </w:r>
      <w:r w:rsidR="005B7123">
        <w:t xml:space="preserve"> efter §</w:t>
      </w:r>
      <w:r>
        <w:t>33 i miljøbeskyttelsesloven</w:t>
      </w:r>
      <w:r w:rsidR="005B7123">
        <w:rPr>
          <w:rStyle w:val="Fodnotehenvisning"/>
        </w:rPr>
        <w:footnoteReference w:id="1"/>
      </w:r>
      <w:r>
        <w:t xml:space="preserve">. </w:t>
      </w:r>
    </w:p>
    <w:p w:rsidR="006515BE" w:rsidRDefault="006515BE" w:rsidP="006515BE"/>
    <w:p w:rsidR="006515BE" w:rsidRDefault="006515BE" w:rsidP="006515BE">
      <w:r>
        <w:t xml:space="preserve">Godkendelsen indeholder dels et afsnit med vilkår, og dels en miljøteknisk redegørelse, der beskriver virksomhedens forurening. </w:t>
      </w:r>
    </w:p>
    <w:p w:rsidR="006515BE" w:rsidRDefault="006515BE" w:rsidP="006515BE"/>
    <w:p w:rsidR="006515BE" w:rsidRDefault="006515BE" w:rsidP="006515BE">
      <w:r>
        <w:t xml:space="preserve">Alle kan få aktindsigt i de resultater af virksomhedens egenkontrol, som kommunen har liggende, samt i sagen i øvrigt. </w:t>
      </w:r>
    </w:p>
    <w:p w:rsidR="006515BE" w:rsidRDefault="006515BE" w:rsidP="006515BE"/>
    <w:p w:rsidR="006515BE" w:rsidRDefault="006515BE" w:rsidP="006515BE">
      <w:r>
        <w:t xml:space="preserve">Der kan klages over afgørelsen senest 4 uger fra offentliggørelse. Se bilag. Afgørelsen vil blive offentliggjort på kommunens hjemmeside, den </w:t>
      </w:r>
      <w:r w:rsidR="00A32776" w:rsidRPr="00A32776">
        <w:t>16</w:t>
      </w:r>
      <w:r w:rsidR="005B7123" w:rsidRPr="00A32776">
        <w:t>.</w:t>
      </w:r>
      <w:r w:rsidR="005B7123">
        <w:t xml:space="preserve"> oktober 201</w:t>
      </w:r>
      <w:r w:rsidR="001F5C62">
        <w:t>7</w:t>
      </w:r>
      <w:r>
        <w:t>. Klagefristen udløber hermed den</w:t>
      </w:r>
      <w:r w:rsidR="00A32776">
        <w:t xml:space="preserve"> 13</w:t>
      </w:r>
      <w:r w:rsidR="005B7123">
        <w:t>. november 201</w:t>
      </w:r>
      <w:r w:rsidR="001F5C62">
        <w:t>7</w:t>
      </w:r>
      <w:r>
        <w:t>, kl. 23.59. I vil få besked, hvis der kommer klager over afgørelsen. En klage har ikke opsættende virkning medmindre klagenævnet bestemmer andet.</w:t>
      </w:r>
    </w:p>
    <w:p w:rsidR="006515BE" w:rsidRDefault="006515BE" w:rsidP="006515BE"/>
    <w:p w:rsidR="006515BE" w:rsidRDefault="006515BE" w:rsidP="006515BE">
      <w:r>
        <w:t>Hvis afgørelsen ønskes prøvet ved en domstol, skal sagen være anlagt inden 6 måneder efter endelig afgørelse, jf. miljøbeskyttelseslovens § 101. Fristen regnes fra annonceringsdatoen.</w:t>
      </w:r>
    </w:p>
    <w:p w:rsidR="003C7B96" w:rsidRPr="00B677C6" w:rsidRDefault="003C7B96" w:rsidP="00CB1DF9">
      <w:pPr>
        <w:spacing w:line="240" w:lineRule="auto"/>
      </w:pPr>
    </w:p>
    <w:p w:rsidR="0023514C" w:rsidRPr="00B677C6" w:rsidRDefault="0023514C">
      <w:r w:rsidRPr="00B677C6">
        <w:t>Venlig hilsen</w:t>
      </w:r>
    </w:p>
    <w:p w:rsidR="00BC20C2" w:rsidRPr="00B677C6" w:rsidRDefault="00BC20C2" w:rsidP="00BC20C2">
      <w:pPr>
        <w:rPr>
          <w:vanish/>
        </w:rPr>
      </w:pPr>
    </w:p>
    <w:tbl>
      <w:tblPr>
        <w:tblW w:w="0" w:type="auto"/>
        <w:tblCellMar>
          <w:left w:w="0" w:type="dxa"/>
          <w:right w:w="0" w:type="dxa"/>
        </w:tblCellMar>
        <w:tblLook w:val="04A0" w:firstRow="1" w:lastRow="0" w:firstColumn="1" w:lastColumn="0" w:noHBand="0" w:noVBand="1"/>
      </w:tblPr>
      <w:tblGrid>
        <w:gridCol w:w="3119"/>
        <w:gridCol w:w="567"/>
        <w:gridCol w:w="3285"/>
      </w:tblGrid>
      <w:tr w:rsidR="00D82A87" w:rsidRPr="00B677C6" w:rsidTr="00E130F4">
        <w:tc>
          <w:tcPr>
            <w:tcW w:w="3119" w:type="dxa"/>
            <w:shd w:val="clear" w:color="auto" w:fill="auto"/>
          </w:tcPr>
          <w:p w:rsidR="00D82A87" w:rsidRPr="00B677C6" w:rsidRDefault="00D82A87">
            <w:bookmarkStart w:id="1" w:name="bmkSignatureSender"/>
            <w:bookmarkEnd w:id="1"/>
          </w:p>
        </w:tc>
        <w:tc>
          <w:tcPr>
            <w:tcW w:w="567" w:type="dxa"/>
            <w:shd w:val="clear" w:color="auto" w:fill="auto"/>
          </w:tcPr>
          <w:p w:rsidR="00D82A87" w:rsidRPr="00B677C6" w:rsidRDefault="00D82A87"/>
        </w:tc>
        <w:tc>
          <w:tcPr>
            <w:tcW w:w="3285" w:type="dxa"/>
            <w:shd w:val="clear" w:color="auto" w:fill="auto"/>
          </w:tcPr>
          <w:p w:rsidR="00D82A87" w:rsidRPr="00B677C6" w:rsidRDefault="00D82A87">
            <w:bookmarkStart w:id="2" w:name="bmkSignatureSignatory"/>
            <w:bookmarkEnd w:id="2"/>
          </w:p>
        </w:tc>
      </w:tr>
      <w:tr w:rsidR="00D82A87" w:rsidRPr="00A40BAC" w:rsidTr="00E130F4">
        <w:tc>
          <w:tcPr>
            <w:tcW w:w="3119" w:type="dxa"/>
            <w:shd w:val="clear" w:color="auto" w:fill="auto"/>
          </w:tcPr>
          <w:p w:rsidR="006515BE" w:rsidRPr="006515BE" w:rsidRDefault="001F5C62" w:rsidP="006515BE">
            <w:pPr>
              <w:rPr>
                <w:rFonts w:cs="Arial"/>
              </w:rPr>
            </w:pPr>
            <w:r>
              <w:rPr>
                <w:rFonts w:cs="Arial"/>
              </w:rPr>
              <w:t>Christopher Mammen Rau</w:t>
            </w:r>
          </w:p>
          <w:p w:rsidR="006515BE" w:rsidRPr="006515BE" w:rsidRDefault="001F5C62" w:rsidP="006515BE">
            <w:pPr>
              <w:rPr>
                <w:rFonts w:cs="Arial"/>
              </w:rPr>
            </w:pPr>
            <w:r>
              <w:rPr>
                <w:rFonts w:cs="Arial"/>
                <w:sz w:val="18"/>
              </w:rPr>
              <w:t>Kontorchef</w:t>
            </w:r>
          </w:p>
          <w:p w:rsidR="006515BE" w:rsidRPr="006515BE" w:rsidRDefault="006515BE" w:rsidP="006515BE">
            <w:pPr>
              <w:rPr>
                <w:rFonts w:cs="Arial"/>
              </w:rPr>
            </w:pPr>
          </w:p>
          <w:p w:rsidR="006515BE" w:rsidRPr="006515BE" w:rsidRDefault="006515BE" w:rsidP="006515BE">
            <w:pPr>
              <w:rPr>
                <w:rFonts w:cs="Arial"/>
                <w:lang w:val="en-US"/>
              </w:rPr>
            </w:pPr>
            <w:r w:rsidRPr="006515BE">
              <w:rPr>
                <w:rFonts w:cs="Arial"/>
                <w:sz w:val="18"/>
              </w:rPr>
              <w:t xml:space="preserve">Direkte tlf. </w:t>
            </w:r>
            <w:r w:rsidR="001F5C62">
              <w:rPr>
                <w:rFonts w:cs="Arial"/>
                <w:sz w:val="18"/>
                <w:lang w:val="en-US"/>
              </w:rPr>
              <w:t>+453012 0724</w:t>
            </w:r>
          </w:p>
          <w:p w:rsidR="00D82A87" w:rsidRPr="006515BE" w:rsidRDefault="001F5C62" w:rsidP="006515BE">
            <w:pPr>
              <w:rPr>
                <w:lang w:val="en-US"/>
              </w:rPr>
            </w:pPr>
            <w:r>
              <w:rPr>
                <w:rFonts w:cs="Arial"/>
                <w:sz w:val="18"/>
                <w:lang w:val="en-US"/>
              </w:rPr>
              <w:t xml:space="preserve">E-mail </w:t>
            </w:r>
            <w:hyperlink r:id="rId9" w:history="1">
              <w:r w:rsidRPr="00372755">
                <w:rPr>
                  <w:rStyle w:val="Hyperlink"/>
                  <w:rFonts w:cs="Arial"/>
                  <w:sz w:val="18"/>
                  <w:lang w:val="en-US"/>
                </w:rPr>
                <w:t>chrra@odense.dk</w:t>
              </w:r>
            </w:hyperlink>
          </w:p>
        </w:tc>
        <w:tc>
          <w:tcPr>
            <w:tcW w:w="567" w:type="dxa"/>
            <w:shd w:val="clear" w:color="auto" w:fill="auto"/>
          </w:tcPr>
          <w:p w:rsidR="00D82A87" w:rsidRPr="006515BE" w:rsidRDefault="00D82A87">
            <w:pPr>
              <w:rPr>
                <w:lang w:val="en-US"/>
              </w:rPr>
            </w:pPr>
          </w:p>
        </w:tc>
        <w:tc>
          <w:tcPr>
            <w:tcW w:w="3285" w:type="dxa"/>
            <w:shd w:val="clear" w:color="auto" w:fill="auto"/>
          </w:tcPr>
          <w:p w:rsidR="005B7123" w:rsidRPr="001F5C62" w:rsidRDefault="00A32776" w:rsidP="005B7123">
            <w:r>
              <w:t>Anette Harting Vindt</w:t>
            </w:r>
          </w:p>
          <w:p w:rsidR="005B7123" w:rsidRPr="001F5C62" w:rsidRDefault="00A32776" w:rsidP="005B7123">
            <w:pPr>
              <w:rPr>
                <w:sz w:val="18"/>
                <w:szCs w:val="18"/>
              </w:rPr>
            </w:pPr>
            <w:r>
              <w:rPr>
                <w:sz w:val="18"/>
                <w:szCs w:val="18"/>
              </w:rPr>
              <w:t>I</w:t>
            </w:r>
            <w:r w:rsidR="001F5C62">
              <w:rPr>
                <w:sz w:val="18"/>
                <w:szCs w:val="18"/>
              </w:rPr>
              <w:t>ngeniør</w:t>
            </w:r>
          </w:p>
          <w:p w:rsidR="005B7123" w:rsidRPr="001F5C62" w:rsidRDefault="005B7123" w:rsidP="005B7123">
            <w:pPr>
              <w:rPr>
                <w:sz w:val="18"/>
                <w:szCs w:val="18"/>
              </w:rPr>
            </w:pPr>
          </w:p>
          <w:p w:rsidR="00D82A87" w:rsidRPr="005B7123" w:rsidRDefault="005B7123" w:rsidP="005B7123">
            <w:pPr>
              <w:rPr>
                <w:sz w:val="18"/>
                <w:szCs w:val="18"/>
                <w:lang w:val="en-US"/>
              </w:rPr>
            </w:pPr>
            <w:r w:rsidRPr="001F5C62">
              <w:rPr>
                <w:sz w:val="18"/>
                <w:szCs w:val="18"/>
              </w:rPr>
              <w:t xml:space="preserve">Direkte tlf. </w:t>
            </w:r>
            <w:r w:rsidRPr="005B7123">
              <w:rPr>
                <w:sz w:val="18"/>
                <w:szCs w:val="18"/>
                <w:lang w:val="en-US"/>
              </w:rPr>
              <w:t>+45655124</w:t>
            </w:r>
            <w:r w:rsidR="00A32776">
              <w:rPr>
                <w:sz w:val="18"/>
                <w:szCs w:val="18"/>
                <w:lang w:val="en-US"/>
              </w:rPr>
              <w:t>99</w:t>
            </w:r>
          </w:p>
          <w:p w:rsidR="005B7123" w:rsidRPr="006515BE" w:rsidRDefault="00A32776" w:rsidP="005B7123">
            <w:pPr>
              <w:rPr>
                <w:lang w:val="en-US"/>
              </w:rPr>
            </w:pPr>
            <w:r>
              <w:rPr>
                <w:sz w:val="18"/>
                <w:szCs w:val="18"/>
                <w:lang w:val="en-US"/>
              </w:rPr>
              <w:t>E-mail ahvi</w:t>
            </w:r>
            <w:r w:rsidR="005B7123" w:rsidRPr="005B7123">
              <w:rPr>
                <w:sz w:val="18"/>
                <w:szCs w:val="18"/>
                <w:lang w:val="en-US"/>
              </w:rPr>
              <w:t>@odense.dk</w:t>
            </w:r>
          </w:p>
        </w:tc>
      </w:tr>
    </w:tbl>
    <w:p w:rsidR="005B7123" w:rsidRDefault="005B7123" w:rsidP="0024484F">
      <w:pPr>
        <w:rPr>
          <w:lang w:val="en-US"/>
        </w:rPr>
      </w:pPr>
    </w:p>
    <w:p w:rsidR="001F5C62" w:rsidRDefault="001F5C62" w:rsidP="0024484F">
      <w:pPr>
        <w:rPr>
          <w:lang w:val="en-US"/>
        </w:rPr>
      </w:pPr>
    </w:p>
    <w:p w:rsidR="006515BE" w:rsidRPr="006515BE" w:rsidRDefault="006515BE" w:rsidP="006515BE">
      <w:r w:rsidRPr="006515BE">
        <w:t>Bilag:</w:t>
      </w:r>
    </w:p>
    <w:p w:rsidR="006515BE" w:rsidRPr="006515BE" w:rsidRDefault="006515BE" w:rsidP="006515BE">
      <w:r w:rsidRPr="006515BE">
        <w:t>Klagevejledning</w:t>
      </w:r>
    </w:p>
    <w:p w:rsidR="006515BE" w:rsidRPr="006515BE" w:rsidRDefault="006515BE" w:rsidP="006515BE">
      <w:r w:rsidRPr="006515BE">
        <w:lastRenderedPageBreak/>
        <w:t xml:space="preserve">Miljøgodkendelse </w:t>
      </w:r>
    </w:p>
    <w:p w:rsidR="006515BE" w:rsidRDefault="006515BE" w:rsidP="006515BE"/>
    <w:p w:rsidR="005B7123" w:rsidRDefault="005B7123" w:rsidP="006515BE"/>
    <w:p w:rsidR="006515BE" w:rsidRPr="006515BE" w:rsidRDefault="006515BE" w:rsidP="006515BE">
      <w:r w:rsidRPr="006515BE">
        <w:t>Kopi til:</w:t>
      </w:r>
    </w:p>
    <w:p w:rsidR="006515BE" w:rsidRPr="006515BE" w:rsidRDefault="006515BE" w:rsidP="006515BE"/>
    <w:p w:rsidR="006515BE" w:rsidRPr="006515BE" w:rsidRDefault="006515BE" w:rsidP="006515BE">
      <w:r w:rsidRPr="006515BE">
        <w:t>Danmarks Naturfredningsforening</w:t>
      </w:r>
      <w:r w:rsidRPr="006515BE">
        <w:rPr>
          <w:b/>
        </w:rPr>
        <w:t xml:space="preserve">, </w:t>
      </w:r>
      <w:hyperlink r:id="rId10" w:history="1">
        <w:r w:rsidRPr="006515BE">
          <w:rPr>
            <w:rStyle w:val="Hyperlink"/>
          </w:rPr>
          <w:t>dn@dn.dk</w:t>
        </w:r>
      </w:hyperlink>
      <w:r w:rsidRPr="006515BE">
        <w:t>, Friluftsrådet</w:t>
      </w:r>
      <w:r w:rsidRPr="006515BE">
        <w:rPr>
          <w:b/>
        </w:rPr>
        <w:t xml:space="preserve">, </w:t>
      </w:r>
      <w:hyperlink r:id="rId11" w:history="1">
        <w:r w:rsidRPr="006515BE">
          <w:rPr>
            <w:rStyle w:val="Hyperlink"/>
          </w:rPr>
          <w:t>fr@friluftsraadet.dk</w:t>
        </w:r>
      </w:hyperlink>
      <w:r w:rsidRPr="006515BE">
        <w:rPr>
          <w:u w:val="single"/>
        </w:rPr>
        <w:t>,</w:t>
      </w:r>
      <w:r w:rsidRPr="006515BE">
        <w:t xml:space="preserve"> Embedslægeinstitutionen Syddanmark, </w:t>
      </w:r>
      <w:hyperlink r:id="rId12" w:history="1">
        <w:r w:rsidRPr="006515BE">
          <w:rPr>
            <w:rStyle w:val="Hyperlink"/>
          </w:rPr>
          <w:t>syd@sst.dk</w:t>
        </w:r>
      </w:hyperlink>
      <w:r w:rsidRPr="006515BE">
        <w:t xml:space="preserve">, </w:t>
      </w:r>
    </w:p>
    <w:p w:rsidR="006515BE" w:rsidRDefault="006515BE">
      <w:pPr>
        <w:spacing w:line="240" w:lineRule="auto"/>
      </w:pPr>
      <w:r>
        <w:br w:type="page"/>
      </w:r>
    </w:p>
    <w:p w:rsidR="004655DD" w:rsidRDefault="004655DD" w:rsidP="0024484F"/>
    <w:p w:rsidR="005B7123" w:rsidRPr="005B7123" w:rsidRDefault="005B7123" w:rsidP="005B7123">
      <w:pPr>
        <w:rPr>
          <w:b/>
        </w:rPr>
      </w:pPr>
      <w:r w:rsidRPr="005B7123">
        <w:rPr>
          <w:b/>
        </w:rPr>
        <w:t>Bilag: Klagevejledning</w:t>
      </w:r>
    </w:p>
    <w:p w:rsidR="005B7123" w:rsidRPr="005B7123" w:rsidRDefault="005B7123" w:rsidP="005B7123">
      <w:r w:rsidRPr="005B7123">
        <w:t>Der kan klages over afgørelsen.</w:t>
      </w:r>
    </w:p>
    <w:p w:rsidR="005B7123" w:rsidRPr="005B7123" w:rsidRDefault="005B7123" w:rsidP="005B7123">
      <w:r w:rsidRPr="005B7123">
        <w:t xml:space="preserve">De klageberettigede er: ansøgeren, sundhedsstyrelsen og enhver med en individuel væsentlig interesse i afgørelsen. </w:t>
      </w:r>
    </w:p>
    <w:p w:rsidR="005B7123" w:rsidRPr="005B7123" w:rsidRDefault="005B7123" w:rsidP="005B7123"/>
    <w:p w:rsidR="005B7123" w:rsidRPr="005B7123" w:rsidRDefault="005B7123" w:rsidP="005B7123">
      <w:r w:rsidRPr="005B7123">
        <w:t>Klagefristen er 4 uger fra offentliggørelse.</w:t>
      </w:r>
    </w:p>
    <w:p w:rsidR="005B7123" w:rsidRPr="005B7123" w:rsidRDefault="005B7123" w:rsidP="005B7123"/>
    <w:p w:rsidR="005B7123" w:rsidRPr="005B7123" w:rsidRDefault="005B7123" w:rsidP="005B7123">
      <w:r w:rsidRPr="005B7123">
        <w:t>Du klager via Klageportalen, som du finder et link til på forsiden af www.nmkn.dk. Klageportalen ligger på www.borger.dk og www.virk.dk. Du logger på www.borger.dk eller www.virk.dk, ligesom du plejer, typisk med NEM-ID. Klagen sendes gennem Klageportalen til den myndighed, der har truffet afgørelsen. En klage er indgivet, når den er tilgængelig for myndigheden i Klageportalen. Når du klager, skal du betale et gebyr på kr. 500. Du betaler gebyret med betalingskort i Klageportalen.</w:t>
      </w:r>
    </w:p>
    <w:p w:rsidR="005B7123" w:rsidRPr="005B7123" w:rsidRDefault="005B7123" w:rsidP="005B7123"/>
    <w:p w:rsidR="005B7123" w:rsidRPr="005B7123" w:rsidRDefault="005B7123" w:rsidP="005B7123">
      <w:r w:rsidRPr="005B7123">
        <w:t>Natur- og Miljøklagenævnet skal som udgangspunkt afvise en klage, der kommer uden om Klageportalen, hvis der ikke er særlige grunde til det. Hvis du ønsker at blive fritaget for at bruge Klageportalen, skal du sende en begrundet anmodning til den myndighed, der har truffet afgørelse i sagen. Myndigheden videresender herefter anmodningen til Natur- og Miljøklagenævnet, som træffer afgørelse om, hvorvidt din anmodning kan imødekommes.</w:t>
      </w:r>
    </w:p>
    <w:p w:rsidR="005B7123" w:rsidRPr="005B7123" w:rsidRDefault="005B7123" w:rsidP="005B7123"/>
    <w:p w:rsidR="005B7123" w:rsidRPr="005B7123" w:rsidRDefault="005B7123" w:rsidP="005B7123"/>
    <w:p w:rsidR="005B7123" w:rsidRDefault="005B7123" w:rsidP="0024484F"/>
    <w:p w:rsidR="005B7123" w:rsidRPr="006515BE" w:rsidRDefault="005B7123" w:rsidP="0024484F"/>
    <w:sectPr w:rsidR="005B7123" w:rsidRPr="006515BE" w:rsidSect="004E2768">
      <w:headerReference w:type="default" r:id="rId13"/>
      <w:footerReference w:type="default" r:id="rId14"/>
      <w:headerReference w:type="first" r:id="rId15"/>
      <w:footerReference w:type="first" r:id="rId16"/>
      <w:pgSz w:w="11906" w:h="16838"/>
      <w:pgMar w:top="2268" w:right="3515"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3DD5" w:rsidRDefault="00BE3DD5" w:rsidP="00876D3A">
      <w:pPr>
        <w:spacing w:line="240" w:lineRule="auto"/>
      </w:pPr>
      <w:r>
        <w:separator/>
      </w:r>
    </w:p>
  </w:endnote>
  <w:endnote w:type="continuationSeparator" w:id="0">
    <w:p w:rsidR="00BE3DD5" w:rsidRDefault="00BE3DD5" w:rsidP="00876D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0" w:type="dxa"/>
        <w:right w:w="0" w:type="dxa"/>
      </w:tblCellMar>
      <w:tblLook w:val="04A0" w:firstRow="1" w:lastRow="0" w:firstColumn="1" w:lastColumn="0" w:noHBand="0" w:noVBand="1"/>
    </w:tblPr>
    <w:tblGrid>
      <w:gridCol w:w="737"/>
    </w:tblGrid>
    <w:tr w:rsidR="006444A4" w:rsidTr="00441902">
      <w:trPr>
        <w:trHeight w:val="284"/>
      </w:trPr>
      <w:tc>
        <w:tcPr>
          <w:tcW w:w="737" w:type="dxa"/>
          <w:tcBorders>
            <w:top w:val="single" w:sz="6" w:space="0" w:color="auto"/>
          </w:tcBorders>
          <w:shd w:val="clear" w:color="auto" w:fill="auto"/>
          <w:vAlign w:val="bottom"/>
        </w:tcPr>
        <w:p w:rsidR="006444A4" w:rsidRDefault="006444A4" w:rsidP="00CB1DF9">
          <w:pPr>
            <w:framePr w:w="737" w:h="284" w:hRule="exact" w:wrap="around" w:vAnchor="page" w:hAnchor="page" w:x="8790" w:y="15707"/>
            <w:jc w:val="center"/>
          </w:pPr>
          <w:r w:rsidRPr="003C23FF">
            <w:fldChar w:fldCharType="begin"/>
          </w:r>
          <w:r w:rsidRPr="003C23FF">
            <w:instrText xml:space="preserve"> PAGE   \* MERGEFORMAT </w:instrText>
          </w:r>
          <w:r w:rsidRPr="003C23FF">
            <w:fldChar w:fldCharType="separate"/>
          </w:r>
          <w:r w:rsidR="00592A8E">
            <w:rPr>
              <w:noProof/>
            </w:rPr>
            <w:t>3</w:t>
          </w:r>
          <w:r w:rsidRPr="003C23FF">
            <w:fldChar w:fldCharType="end"/>
          </w:r>
          <w:r w:rsidRPr="003C23FF">
            <w:t>/</w:t>
          </w:r>
          <w:r w:rsidR="00BE3DD5">
            <w:fldChar w:fldCharType="begin"/>
          </w:r>
          <w:r w:rsidR="00BE3DD5">
            <w:instrText xml:space="preserve"> NUMPAGES   \* MERGEFORMAT </w:instrText>
          </w:r>
          <w:r w:rsidR="00BE3DD5">
            <w:fldChar w:fldCharType="separate"/>
          </w:r>
          <w:r w:rsidR="00592A8E">
            <w:rPr>
              <w:noProof/>
            </w:rPr>
            <w:t>3</w:t>
          </w:r>
          <w:r w:rsidR="00BE3DD5">
            <w:rPr>
              <w:noProof/>
            </w:rPr>
            <w:fldChar w:fldCharType="end"/>
          </w:r>
        </w:p>
      </w:tc>
    </w:tr>
  </w:tbl>
  <w:p w:rsidR="006444A4" w:rsidRDefault="006444A4" w:rsidP="00CB1DF9">
    <w:pPr>
      <w:framePr w:w="737" w:h="284" w:hRule="exact" w:wrap="around" w:vAnchor="page" w:hAnchor="page" w:x="8790" w:y="15707"/>
    </w:pPr>
  </w:p>
  <w:p w:rsidR="006444A4" w:rsidRDefault="006444A4" w:rsidP="004419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0" w:type="dxa"/>
        <w:right w:w="0" w:type="dxa"/>
      </w:tblCellMar>
      <w:tblLook w:val="04A0" w:firstRow="1" w:lastRow="0" w:firstColumn="1" w:lastColumn="0" w:noHBand="0" w:noVBand="1"/>
    </w:tblPr>
    <w:tblGrid>
      <w:gridCol w:w="737"/>
    </w:tblGrid>
    <w:tr w:rsidR="006444A4" w:rsidTr="00AC40FC">
      <w:trPr>
        <w:trHeight w:val="284"/>
      </w:trPr>
      <w:tc>
        <w:tcPr>
          <w:tcW w:w="737" w:type="dxa"/>
          <w:tcBorders>
            <w:top w:val="single" w:sz="6" w:space="0" w:color="auto"/>
          </w:tcBorders>
          <w:shd w:val="clear" w:color="auto" w:fill="auto"/>
          <w:vAlign w:val="bottom"/>
        </w:tcPr>
        <w:p w:rsidR="006444A4" w:rsidRDefault="006444A4" w:rsidP="00B43856">
          <w:pPr>
            <w:framePr w:w="737" w:h="284" w:hRule="exact" w:wrap="around" w:vAnchor="page" w:hAnchor="page" w:x="8790" w:y="15707"/>
            <w:jc w:val="center"/>
          </w:pPr>
          <w:r w:rsidRPr="003C23FF">
            <w:fldChar w:fldCharType="begin"/>
          </w:r>
          <w:r w:rsidRPr="003C23FF">
            <w:instrText xml:space="preserve"> PAGE   \* MERGEFORMAT </w:instrText>
          </w:r>
          <w:r w:rsidRPr="003C23FF">
            <w:fldChar w:fldCharType="separate"/>
          </w:r>
          <w:r w:rsidR="00592A8E">
            <w:rPr>
              <w:noProof/>
            </w:rPr>
            <w:t>1</w:t>
          </w:r>
          <w:r w:rsidRPr="003C23FF">
            <w:fldChar w:fldCharType="end"/>
          </w:r>
          <w:r w:rsidRPr="003C23FF">
            <w:t>/</w:t>
          </w:r>
          <w:r w:rsidR="00BE3DD5">
            <w:fldChar w:fldCharType="begin"/>
          </w:r>
          <w:r w:rsidR="00BE3DD5">
            <w:instrText xml:space="preserve"> NUMPAGES   \* MERGEFORMAT </w:instrText>
          </w:r>
          <w:r w:rsidR="00BE3DD5">
            <w:fldChar w:fldCharType="separate"/>
          </w:r>
          <w:r w:rsidR="00592A8E">
            <w:rPr>
              <w:noProof/>
            </w:rPr>
            <w:t>3</w:t>
          </w:r>
          <w:r w:rsidR="00BE3DD5">
            <w:rPr>
              <w:noProof/>
            </w:rPr>
            <w:fldChar w:fldCharType="end"/>
          </w:r>
        </w:p>
      </w:tc>
    </w:tr>
  </w:tbl>
  <w:p w:rsidR="006444A4" w:rsidRDefault="006444A4" w:rsidP="00B43856">
    <w:pPr>
      <w:framePr w:w="737" w:h="284" w:hRule="exact" w:wrap="around" w:vAnchor="page" w:hAnchor="page" w:x="8790" w:y="15707"/>
    </w:pPr>
  </w:p>
  <w:p w:rsidR="006444A4" w:rsidRDefault="006444A4" w:rsidP="005C029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3DD5" w:rsidRDefault="00BE3DD5" w:rsidP="00876D3A">
      <w:pPr>
        <w:spacing w:line="240" w:lineRule="auto"/>
      </w:pPr>
      <w:r>
        <w:separator/>
      </w:r>
    </w:p>
  </w:footnote>
  <w:footnote w:type="continuationSeparator" w:id="0">
    <w:p w:rsidR="00BE3DD5" w:rsidRDefault="00BE3DD5" w:rsidP="00876D3A">
      <w:pPr>
        <w:spacing w:line="240" w:lineRule="auto"/>
      </w:pPr>
      <w:r>
        <w:continuationSeparator/>
      </w:r>
    </w:p>
  </w:footnote>
  <w:footnote w:id="1">
    <w:p w:rsidR="005B7123" w:rsidRPr="005B7123" w:rsidRDefault="005B7123">
      <w:pPr>
        <w:pStyle w:val="Fodnotetekst"/>
        <w:rPr>
          <w:rFonts w:ascii="Arial" w:hAnsi="Arial" w:cs="Arial"/>
          <w:sz w:val="18"/>
          <w:szCs w:val="18"/>
        </w:rPr>
      </w:pPr>
      <w:r w:rsidRPr="005B7123">
        <w:rPr>
          <w:rStyle w:val="Fodnotehenvisning"/>
          <w:rFonts w:ascii="Arial" w:hAnsi="Arial" w:cs="Arial"/>
          <w:sz w:val="18"/>
          <w:szCs w:val="18"/>
        </w:rPr>
        <w:footnoteRef/>
      </w:r>
      <w:r w:rsidRPr="005B7123">
        <w:rPr>
          <w:rFonts w:ascii="Arial" w:hAnsi="Arial" w:cs="Arial"/>
          <w:sz w:val="18"/>
          <w:szCs w:val="18"/>
        </w:rPr>
        <w:t xml:space="preserve"> Lovbekendtgørelse nr. </w:t>
      </w:r>
      <w:r w:rsidR="002852D5" w:rsidRPr="002852D5">
        <w:rPr>
          <w:rFonts w:ascii="Arial" w:hAnsi="Arial" w:cs="Arial"/>
        </w:rPr>
        <w:t>966 af 23. juni 2017</w:t>
      </w:r>
      <w:r w:rsidR="002852D5">
        <w:rPr>
          <w:rFonts w:ascii="Arial" w:hAnsi="Arial" w:cs="Arial"/>
        </w:rPr>
        <w:t xml:space="preserve"> </w:t>
      </w:r>
      <w:r w:rsidRPr="005B7123">
        <w:rPr>
          <w:rFonts w:ascii="Arial" w:hAnsi="Arial" w:cs="Arial"/>
          <w:sz w:val="18"/>
          <w:szCs w:val="18"/>
        </w:rPr>
        <w:t>af lov om miljøbeskyttelse, med senere ændringer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6" w:space="0" w:color="auto"/>
      </w:tblBorders>
      <w:tblCellMar>
        <w:left w:w="0" w:type="dxa"/>
        <w:right w:w="0" w:type="dxa"/>
      </w:tblCellMar>
      <w:tblLook w:val="04A0" w:firstRow="1" w:lastRow="0" w:firstColumn="1" w:lastColumn="0" w:noHBand="0" w:noVBand="1"/>
    </w:tblPr>
    <w:tblGrid>
      <w:gridCol w:w="737"/>
    </w:tblGrid>
    <w:tr w:rsidR="006444A4" w:rsidTr="00666323">
      <w:trPr>
        <w:trHeight w:hRule="exact" w:val="284"/>
      </w:trPr>
      <w:tc>
        <w:tcPr>
          <w:tcW w:w="737" w:type="dxa"/>
          <w:shd w:val="clear" w:color="auto" w:fill="auto"/>
        </w:tcPr>
        <w:p w:rsidR="006444A4" w:rsidRDefault="006444A4" w:rsidP="00A05675">
          <w:pPr>
            <w:framePr w:w="737" w:h="284" w:hRule="exact" w:wrap="around" w:vAnchor="page" w:hAnchor="page" w:x="8790" w:y="1986"/>
          </w:pPr>
        </w:p>
      </w:tc>
    </w:tr>
  </w:tbl>
  <w:p w:rsidR="006444A4" w:rsidRDefault="006444A4" w:rsidP="00A05675">
    <w:pPr>
      <w:framePr w:w="737" w:h="284" w:hRule="exact" w:wrap="around" w:vAnchor="page" w:hAnchor="page" w:x="8790" w:y="1986"/>
      <w:shd w:val="solid" w:color="FFFFFF" w:fill="FFFFFF"/>
    </w:pPr>
  </w:p>
  <w:p w:rsidR="006444A4" w:rsidRDefault="006444A4">
    <w:pPr>
      <w:pStyle w:val="Sidehove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0" w:type="dxa"/>
        <w:right w:w="0" w:type="dxa"/>
      </w:tblCellMar>
      <w:tblLook w:val="04A0" w:firstRow="1" w:lastRow="0" w:firstColumn="1" w:lastColumn="0" w:noHBand="0" w:noVBand="1"/>
    </w:tblPr>
    <w:tblGrid>
      <w:gridCol w:w="2722"/>
    </w:tblGrid>
    <w:tr w:rsidR="006444A4" w:rsidTr="004C1CD5">
      <w:trPr>
        <w:trHeight w:val="1361"/>
      </w:trPr>
      <w:tc>
        <w:tcPr>
          <w:tcW w:w="2722" w:type="dxa"/>
          <w:shd w:val="clear" w:color="auto" w:fill="auto"/>
          <w:vAlign w:val="bottom"/>
        </w:tcPr>
        <w:p w:rsidR="006444A4" w:rsidRDefault="006515BE" w:rsidP="004C1CD5">
          <w:pPr>
            <w:framePr w:w="2722" w:h="1361" w:hRule="exact" w:wrap="around" w:vAnchor="page" w:hAnchor="page" w:x="8790" w:y="341"/>
            <w:shd w:val="solid" w:color="FFFFFF" w:fill="FFFFFF"/>
          </w:pPr>
          <w:bookmarkStart w:id="3" w:name="bmkLogo"/>
          <w:bookmarkEnd w:id="3"/>
          <w:r>
            <w:rPr>
              <w:noProof/>
              <w:lang w:eastAsia="da-DK"/>
            </w:rPr>
            <w:drawing>
              <wp:inline distT="0" distB="0" distL="0" distR="0">
                <wp:extent cx="1621539" cy="544069"/>
                <wp:effectExtent l="0" t="0" r="0" b="8890"/>
                <wp:docPr id="1" name="Billed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621539" cy="544069"/>
                        </a:xfrm>
                        <a:prstGeom prst="rect">
                          <a:avLst/>
                        </a:prstGeom>
                      </pic:spPr>
                    </pic:pic>
                  </a:graphicData>
                </a:graphic>
              </wp:inline>
            </w:drawing>
          </w:r>
        </w:p>
      </w:tc>
    </w:tr>
  </w:tbl>
  <w:p w:rsidR="006444A4" w:rsidRDefault="006444A4" w:rsidP="004C1CD5">
    <w:pPr>
      <w:framePr w:w="2722" w:h="1361" w:hRule="exact" w:wrap="around" w:vAnchor="page" w:hAnchor="page" w:x="8790" w:y="341"/>
      <w:shd w:val="solid" w:color="FFFFFF" w:fill="FFFFFF"/>
    </w:pPr>
  </w:p>
  <w:p w:rsidR="006444A4" w:rsidRDefault="006444A4" w:rsidP="00D16E72">
    <w:pPr>
      <w:pStyle w:val="Sidehoved"/>
    </w:pPr>
  </w:p>
  <w:p w:rsidR="006444A4" w:rsidRDefault="006444A4" w:rsidP="00D16E72">
    <w:pPr>
      <w:pStyle w:val="Sidehoved"/>
    </w:pPr>
  </w:p>
  <w:p w:rsidR="006444A4" w:rsidRDefault="006444A4" w:rsidP="00D16E72">
    <w:pPr>
      <w:pStyle w:val="Sidehoved"/>
    </w:pPr>
  </w:p>
  <w:p w:rsidR="006444A4" w:rsidRDefault="006444A4" w:rsidP="00D16E72">
    <w:pPr>
      <w:pStyle w:val="Sidehoved"/>
    </w:pPr>
  </w:p>
  <w:p w:rsidR="006444A4" w:rsidRDefault="006444A4" w:rsidP="00D16E72">
    <w:pPr>
      <w:pStyle w:val="Sidehoved"/>
    </w:pPr>
  </w:p>
  <w:p w:rsidR="006444A4" w:rsidRDefault="006444A4" w:rsidP="00D16E72">
    <w:pPr>
      <w:pStyle w:val="Sidehoved"/>
    </w:pPr>
  </w:p>
  <w:p w:rsidR="006444A4" w:rsidRDefault="006444A4" w:rsidP="00D16E72">
    <w:pPr>
      <w:pStyle w:val="Sidehoved"/>
    </w:pPr>
  </w:p>
  <w:p w:rsidR="006444A4" w:rsidRDefault="006444A4" w:rsidP="00D16E72">
    <w:pPr>
      <w:pStyle w:val="Sidehoved"/>
    </w:pPr>
  </w:p>
  <w:p w:rsidR="006444A4" w:rsidRDefault="006444A4" w:rsidP="00D16E72">
    <w:pPr>
      <w:pStyle w:val="Sidehoved"/>
    </w:pPr>
  </w:p>
  <w:p w:rsidR="006444A4" w:rsidRDefault="006444A4" w:rsidP="00D16E72">
    <w:pPr>
      <w:pStyle w:val="Sidehoved"/>
    </w:pPr>
  </w:p>
  <w:p w:rsidR="006444A4" w:rsidRDefault="006444A4" w:rsidP="00D16E72">
    <w:pPr>
      <w:pStyle w:val="Sidehoved"/>
    </w:pPr>
  </w:p>
  <w:p w:rsidR="006444A4" w:rsidRDefault="006444A4" w:rsidP="00D16E72">
    <w:pPr>
      <w:pStyle w:val="Sidehoved"/>
    </w:pPr>
  </w:p>
  <w:p w:rsidR="006444A4" w:rsidRDefault="006444A4" w:rsidP="00D16E72">
    <w:pPr>
      <w:pStyle w:val="Sidehoved"/>
    </w:pPr>
  </w:p>
  <w:p w:rsidR="006444A4" w:rsidRDefault="006444A4" w:rsidP="00D16E72">
    <w:pPr>
      <w:pStyle w:val="Sidehoved"/>
    </w:pPr>
  </w:p>
  <w:p w:rsidR="006444A4" w:rsidRDefault="006444A4" w:rsidP="00D16E72">
    <w:pPr>
      <w:pStyle w:val="Sidehoved"/>
    </w:pPr>
  </w:p>
  <w:p w:rsidR="006444A4" w:rsidRDefault="006444A4" w:rsidP="00D16E72">
    <w:pPr>
      <w:pStyle w:val="Sidehoved"/>
    </w:pPr>
  </w:p>
  <w:p w:rsidR="006444A4" w:rsidRDefault="006444A4" w:rsidP="00D16E72">
    <w:pPr>
      <w:pStyle w:val="Sidehoved"/>
    </w:pPr>
  </w:p>
  <w:p w:rsidR="006444A4" w:rsidRDefault="006444A4" w:rsidP="00D16E72">
    <w:pPr>
      <w:pStyle w:val="Sidehoved"/>
    </w:pPr>
  </w:p>
  <w:p w:rsidR="006444A4" w:rsidRPr="00D16E72" w:rsidRDefault="006444A4" w:rsidP="00D16E72">
    <w:pPr>
      <w:pStyle w:val="Sidehoved"/>
      <w:spacing w:line="120" w:lineRule="atLeast"/>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803E51"/>
    <w:multiLevelType w:val="hybridMultilevel"/>
    <w:tmpl w:val="E80E0DD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65DD1CB7"/>
    <w:multiLevelType w:val="hybridMultilevel"/>
    <w:tmpl w:val="9A86A004"/>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15:restartNumberingAfterBreak="0">
    <w:nsid w:val="725866F2"/>
    <w:multiLevelType w:val="hybridMultilevel"/>
    <w:tmpl w:val="1A1A9EAE"/>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7E9857FF"/>
    <w:multiLevelType w:val="hybridMultilevel"/>
    <w:tmpl w:val="534273C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1304"/>
  <w:hyphenationZone w:val="425"/>
  <w:characterSpacingControl w:val="doNotCompress"/>
  <w:hdrShapeDefaults>
    <o:shapedefaults v:ext="edit" spidmax="2049" fillcolor="white">
      <v:fill color="white"/>
      <v:textbox inset="0,0,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ttachedTemplatePath" w:val="Normal.dotm"/>
    <w:docVar w:name="DocCaseNo" w:val="07.00.00-G01-23-16"/>
    <w:docVar w:name="DocHeader" w:val="Fremsendelse af Miljøgodkendelse"/>
    <w:docVar w:name="DocumentCreated" w:val="DocumentCreated"/>
    <w:docVar w:name="DocumentCreatedOK" w:val="DocumentCreatedOK"/>
    <w:docVar w:name="DocumentInitialized" w:val="OK"/>
    <w:docVar w:name="Encrypted_SBSSYSprefixBoernOgUngeSag_DagtilbudFra" w:val="XixQpoVrnqziP99teoW8WA=="/>
    <w:docVar w:name="Encrypted_SBSSYSprefixBoernOgUngeSag_DagtilbudTil" w:val="XixQpoVrnqziP99teoW8WA=="/>
    <w:docVar w:name="Encrypted_SBSSYSprefixBoernOgUngeSag_FarForældremyndighed" w:val="gFxVXduVDfXlnD5Ut8+x6A=="/>
    <w:docVar w:name="Encrypted_SBSSYSprefixBoernOgUngeSag_FarPostNummer" w:val="hkzhiUmdnR0gYA/I+vu4OA=="/>
    <w:docVar w:name="Encrypted_SBSSYSprefixBoernOgUngeSag_Handleplan_HP0_HP01" w:val="LNEa53Mmug9+FLM0YDJsKw=="/>
    <w:docVar w:name="Encrypted_SBSSYSprefixBoernOgUngeSag_Handleplan_HP10_HP101" w:val="LNEa53Mmug9+FLM0YDJsKw=="/>
    <w:docVar w:name="Encrypted_SBSSYSprefixBoernOgUngeSag_Handleplan_HP10_HP102" w:val="LNEa53Mmug9+FLM0YDJsKw=="/>
    <w:docVar w:name="Encrypted_SBSSYSprefixBoernOgUngeSag_Handleplan_HP10_HP103" w:val="LNEa53Mmug9+FLM0YDJsKw=="/>
    <w:docVar w:name="Encrypted_SBSSYSprefixBoernOgUngeSag_Handleplan_HP10_HP104" w:val="LNEa53Mmug9+FLM0YDJsKw=="/>
    <w:docVar w:name="Encrypted_SBSSYSprefixBoernOgUngeSag_Handleplan_HP11_HP111" w:val="LNEa53Mmug9+FLM0YDJsKw=="/>
    <w:docVar w:name="Encrypted_SBSSYSprefixBoernOgUngeSag_Handleplan_HP11_HP112" w:val="LNEa53Mmug9+FLM0YDJsKw=="/>
    <w:docVar w:name="Encrypted_SBSSYSprefixBoernOgUngeSag_Handleplan_HP11_HP113" w:val="LNEa53Mmug9+FLM0YDJsKw=="/>
    <w:docVar w:name="Encrypted_SBSSYSprefixBoernOgUngeSag_Handleplan_HP11_HP114" w:val="LNEa53Mmug9+FLM0YDJsKw=="/>
    <w:docVar w:name="Encrypted_SBSSYSprefixBoernOgUngeSag_Handleplan_HP13_HP131" w:val="LNEa53Mmug9+FLM0YDJsKw=="/>
    <w:docVar w:name="Encrypted_SBSSYSprefixBoernOgUngeSag_Handleplan_HP14barnet_HP141" w:val="LNEa53Mmug9+FLM0YDJsKw=="/>
    <w:docVar w:name="Encrypted_SBSSYSprefixBoernOgUngeSag_Handleplan_HP14barnet_HP142" w:val="LNEa53Mmug9+FLM0YDJsKw=="/>
    <w:docVar w:name="Encrypted_SBSSYSprefixBoernOgUngeSag_Handleplan_HP14barnet_HP143" w:val="LNEa53Mmug9+FLM0YDJsKw=="/>
    <w:docVar w:name="Encrypted_SBSSYSprefixBoernOgUngeSag_Handleplan_HP14foraeldrene_HP145" w:val="LNEa53Mmug9+FLM0YDJsKw=="/>
    <w:docVar w:name="Encrypted_SBSSYSprefixBoernOgUngeSag_Handleplan_HP14foraeldrene_HP146" w:val="LNEa53Mmug9+FLM0YDJsKw=="/>
    <w:docVar w:name="Encrypted_SBSSYSprefixBoernOgUngeSag_Handleplan_HP14foraeldrene_HP147" w:val="LNEa53Mmug9+FLM0YDJsKw=="/>
    <w:docVar w:name="Encrypted_SBSSYSprefixBoernOgUngeSag_Handleplan_HP14foraeldrene_HP148" w:val="LNEa53Mmug9+FLM0YDJsKw=="/>
    <w:docVar w:name="Encrypted_SBSSYSprefixBoernOgUngeSag_Handleplan_HP2_HP21" w:val="LNEa53Mmug9+FLM0YDJsKw=="/>
    <w:docVar w:name="Encrypted_SBSSYSprefixBoernOgUngeSag_Handleplan_HP2_HP22" w:val="LNEa53Mmug9+FLM0YDJsKw=="/>
    <w:docVar w:name="Encrypted_SBSSYSprefixBoernOgUngeSag_Handleplan_HP2_HP23" w:val="LNEa53Mmug9+FLM0YDJsKw=="/>
    <w:docVar w:name="Encrypted_SBSSYSprefixBoernOgUngeSag_Handleplan_HP2_HP24" w:val="LNEa53Mmug9+FLM0YDJsKw=="/>
    <w:docVar w:name="Encrypted_SBSSYSprefixBoernOgUngeSag_Handleplan_HP2_HP25" w:val="LNEa53Mmug9+FLM0YDJsKw=="/>
    <w:docVar w:name="Encrypted_SBSSYSprefixBoernOgUngeSag_Handleplan_HP4_HP41" w:val="LNEa53Mmug9+FLM0YDJsKw=="/>
    <w:docVar w:name="Encrypted_SBSSYSprefixBoernOgUngeSag_Handleplan_HP5_HP52" w:val="LNEa53Mmug9+FLM0YDJsKw=="/>
    <w:docVar w:name="Encrypted_SBSSYSprefixBoernOgUngeSag_Handleplan_HP5_HP53" w:val="LNEa53Mmug9+FLM0YDJsKw=="/>
    <w:docVar w:name="Encrypted_SBSSYSprefixBoernOgUngeSag_Handleplan_HP5_HP54" w:val="LNEa53Mmug9+FLM0YDJsKw=="/>
    <w:docVar w:name="Encrypted_SBSSYSprefixBoernOgUngeSag_Handleplan_HP6_HP62" w:val="LNEa53Mmug9+FLM0YDJsKw=="/>
    <w:docVar w:name="Encrypted_SBSSYSprefixBoernOgUngeSag_Handleplan_HP6_HP63" w:val="LNEa53Mmug9+FLM0YDJsKw=="/>
    <w:docVar w:name="Encrypted_SBSSYSprefixBoernOgUngeSag_Handleplan_HP6_HP64" w:val="LNEa53Mmug9+FLM0YDJsKw=="/>
    <w:docVar w:name="Encrypted_SBSSYSprefixBoernOgUngeSag_Handleplan_HP7_HP72" w:val="LNEa53Mmug9+FLM0YDJsKw=="/>
    <w:docVar w:name="Encrypted_SBSSYSprefixBoernOgUngeSag_Handleplan_HP7_HP73" w:val="LNEa53Mmug9+FLM0YDJsKw=="/>
    <w:docVar w:name="Encrypted_SBSSYSprefixBoernOgUngeSag_Handleplan_HP7_HP74" w:val="LNEa53Mmug9+FLM0YDJsKw=="/>
    <w:docVar w:name="Encrypted_SBSSYSprefixBoernOgUngeSag_Handleplan_HP8_HP82" w:val="LNEa53Mmug9+FLM0YDJsKw=="/>
    <w:docVar w:name="Encrypted_SBSSYSprefixBoernOgUngeSag_Handleplan_HP8_HP83" w:val="LNEa53Mmug9+FLM0YDJsKw=="/>
    <w:docVar w:name="Encrypted_SBSSYSprefixBoernOgUngeSag_Handleplan_HP8_HP84" w:val="LNEa53Mmug9+FLM0YDJsKw=="/>
    <w:docVar w:name="Encrypted_SBSSYSprefixBoernOgUngeSag_Handleplan_HP9_HP92" w:val="LNEa53Mmug9+FLM0YDJsKw=="/>
    <w:docVar w:name="Encrypted_SBSSYSprefixBoernOgUngeSag_Handleplan_HP9_HP93" w:val="LNEa53Mmug9+FLM0YDJsKw=="/>
    <w:docVar w:name="Encrypted_SBSSYSprefixBoernOgUngeSag_Handleplan_HP9_HP94" w:val="LNEa53Mmug9+FLM0YDJsKw=="/>
    <w:docVar w:name="Encrypted_SBSSYSprefixBoernOgUngeSag_Handleplan_HPanbringelse_HP124" w:val="LNEa53Mmug9+FLM0YDJsKw=="/>
    <w:docVar w:name="Encrypted_SBSSYSprefixBoernOgUngeSag_Handleplan_HPanbringelse_HP125" w:val="LNEa53Mmug9+FLM0YDJsKw=="/>
    <w:docVar w:name="Encrypted_SBSSYSprefixBoernOgUngeSag_Handleplan_HPanbringelse_HP126" w:val="LNEa53Mmug9+FLM0YDJsKw=="/>
    <w:docVar w:name="Encrypted_SBSSYSprefixBoernOgUngeSag_Handleplan_HPanbringelse_HP127" w:val="LNEa53Mmug9+FLM0YDJsKw=="/>
    <w:docVar w:name="Encrypted_SBSSYSprefixBoernOgUngeSag_Handleplan_HPyderligereindsatser_HP121" w:val="LNEa53Mmug9+FLM0YDJsKw=="/>
    <w:docVar w:name="Encrypted_SBSSYSprefixBoernOgUngeSag_Handleplan_HPyderligereindsatser_HP122" w:val="LNEa53Mmug9+FLM0YDJsKw=="/>
    <w:docVar w:name="Encrypted_SBSSYSprefixBoernOgUngeSag_Handleplan_HPyderligereindsatser_HP123" w:val="LNEa53Mmug9+FLM0YDJsKw=="/>
    <w:docVar w:name="Encrypted_SBSSYSprefixBoernOgUngeSag_Handleplan_Slut" w:val="LNEa53Mmug9+FLM0YDJsKw=="/>
    <w:docVar w:name="Encrypted_SBSSYSprefixBoernOgUngeSag_MorForældremyndighed" w:val="gFxVXduVDfXlnD5Ut8+x6A=="/>
    <w:docVar w:name="Encrypted_SBSSYSprefixBoernOgUngeSag_MorPostNummer" w:val="hkzhiUmdnR0gYA/I+vu4OA=="/>
    <w:docVar w:name="Encrypted_SBSSYSprefixBoernOgUngeSag_PostNummer" w:val="hkzhiUmdnR0gYA/I+vu4OA=="/>
    <w:docVar w:name="Encrypted_SBSSYSprefixBoernOgUngeSag_Undersoegelse_BU101_BU1011" w:val="LNEa53Mmug9+FLM0YDJsKw=="/>
    <w:docVar w:name="Encrypted_SBSSYSprefixBoernOgUngeSag_Undersoegelse_BU101_BU1012" w:val="LNEa53Mmug9+FLM0YDJsKw=="/>
    <w:docVar w:name="Encrypted_SBSSYSprefixBoernOgUngeSag_Undersoegelse_BU2_BU23" w:val="LNEa53Mmug9+FLM0YDJsKw=="/>
    <w:docVar w:name="Encrypted_SBSSYSprefixBoernOgUngeSag_Undersoegelse_BU2_BU24" w:val="LNEa53Mmug9+FLM0YDJsKw=="/>
    <w:docVar w:name="Encrypted_SBSSYSprefixBoernOgUngeSag_Undersoegelse_BU2_BU25" w:val="LNEa53Mmug9+FLM0YDJsKw=="/>
    <w:docVar w:name="Encrypted_SBSSYSprefixBoernOgUngeSag_Undersoegelse_BU2_BU26" w:val="LNEa53Mmug9+FLM0YDJsKw=="/>
    <w:docVar w:name="Encrypted_SBSSYSprefixBoernOgUngeSag_Undersoegelse_BU2a_BU2a1" w:val="LNEa53Mmug9+FLM0YDJsKw=="/>
    <w:docVar w:name="Encrypted_SBSSYSprefixBoernOgUngeSag_Undersoegelse_BU2a_BU2a2" w:val="LNEa53Mmug9+FLM0YDJsKw=="/>
    <w:docVar w:name="Encrypted_SBSSYSprefixBoernOgUngeSag_Undersoegelse_BU2a_BU2a3" w:val="LNEa53Mmug9+FLM0YDJsKw=="/>
    <w:docVar w:name="Encrypted_SBSSYSprefixBoernOgUngeSag_Undersoegelse_BU2a_BU2a4" w:val="LNEa53Mmug9+FLM0YDJsKw=="/>
    <w:docVar w:name="Encrypted_SBSSYSprefixBoernOgUngeSag_Undersoegelse_BU4_BU41" w:val="LNEa53Mmug9+FLM0YDJsKw=="/>
    <w:docVar w:name="Encrypted_SBSSYSprefixBoernOgUngeSag_Undersoegelse_BU5_BU51" w:val="LNEa53Mmug9+FLM0YDJsKw=="/>
    <w:docVar w:name="Encrypted_SBSSYSprefixBoernOgUngeSag_Undersoegelse_BU6_BU61" w:val="LNEa53Mmug9+FLM0YDJsKw=="/>
    <w:docVar w:name="Encrypted_SBSSYSprefixBoernOgUngeSag_Undersoegelse_BU7_BU71" w:val="LNEa53Mmug9+FLM0YDJsKw=="/>
    <w:docVar w:name="Encrypted_SBSSYSprefixBoernOgUngeSag_Undersoegelse_BU81_BU811" w:val="LNEa53Mmug9+FLM0YDJsKw=="/>
    <w:docVar w:name="Encrypted_SBSSYSprefixBoernOgUngeSag_Undersoegelse_BU81_BU812" w:val="LNEa53Mmug9+FLM0YDJsKw=="/>
    <w:docVar w:name="Encrypted_SBSSYSprefixBoernOgUngeSag_Undersoegelse_BU81_BU813" w:val="LNEa53Mmug9+FLM0YDJsKw=="/>
    <w:docVar w:name="Encrypted_SBSSYSprefixBoernOgUngeSag_Undersoegelse_BU81_BU814" w:val="LNEa53Mmug9+FLM0YDJsKw=="/>
    <w:docVar w:name="Encrypted_SBSSYSprefixBoernOgUngeSag_Undersoegelse_BU81_BU815" w:val="LNEa53Mmug9+FLM0YDJsKw=="/>
    <w:docVar w:name="Encrypted_SBSSYSprefixBoernOgUngeSag_Undersoegelse_BU81_BU816" w:val="LNEa53Mmug9+FLM0YDJsKw=="/>
    <w:docVar w:name="Encrypted_SBSSYSprefixBoernOgUngeSag_Undersoegelse_BU82_BU821" w:val="LNEa53Mmug9+FLM0YDJsKw=="/>
    <w:docVar w:name="Encrypted_SBSSYSprefixBoernOgUngeSag_Undersoegelse_BU82_BU822" w:val="LNEa53Mmug9+FLM0YDJsKw=="/>
    <w:docVar w:name="Encrypted_SBSSYSprefixBoernOgUngeSag_Undersoegelse_BU82_BU823" w:val="LNEa53Mmug9+FLM0YDJsKw=="/>
    <w:docVar w:name="Encrypted_SBSSYSprefixBoernOgUngeSag_Undersoegelse_BU82_BU824" w:val="LNEa53Mmug9+FLM0YDJsKw=="/>
    <w:docVar w:name="Encrypted_SBSSYSprefixBoernOgUngeSag_Undersoegelse_BU82_BU825" w:val="LNEa53Mmug9+FLM0YDJsKw=="/>
    <w:docVar w:name="Encrypted_SBSSYSprefixBoernOgUngeSag_Undersoegelse_BU82_BU826" w:val="LNEa53Mmug9+FLM0YDJsKw=="/>
    <w:docVar w:name="Encrypted_SBSSYSprefixBoernOgUngeSag_Undersoegelse_BU83_BU831" w:val="LNEa53Mmug9+FLM0YDJsKw=="/>
    <w:docVar w:name="Encrypted_SBSSYSprefixBoernOgUngeSag_Undersoegelse_BU83_BU832" w:val="LNEa53Mmug9+FLM0YDJsKw=="/>
    <w:docVar w:name="Encrypted_SBSSYSprefixBoernOgUngeSag_Undersoegelse_BU83_BU833" w:val="LNEa53Mmug9+FLM0YDJsKw=="/>
    <w:docVar w:name="Encrypted_SBSSYSprefixBoernOgUngeSag_Undersoegelse_BU83_BU834" w:val="LNEa53Mmug9+FLM0YDJsKw=="/>
    <w:docVar w:name="Encrypted_SBSSYSprefixBoernOgUngeSag_Undersoegelse_BU83_BU835" w:val="LNEa53Mmug9+FLM0YDJsKw=="/>
    <w:docVar w:name="Encrypted_SBSSYSprefixBoernOgUngeSag_Undersoegelse_BU83_BU836" w:val="LNEa53Mmug9+FLM0YDJsKw=="/>
    <w:docVar w:name="Encrypted_SBSSYSprefixBoernOgUngeSag_Undersoegelse_BU84a_BU84a1" w:val="LNEa53Mmug9+FLM0YDJsKw=="/>
    <w:docVar w:name="Encrypted_SBSSYSprefixBoernOgUngeSag_Undersoegelse_BU84a_BU84a2" w:val="LNEa53Mmug9+FLM0YDJsKw=="/>
    <w:docVar w:name="Encrypted_SBSSYSprefixBoernOgUngeSag_Undersoegelse_BU84a_BU84a3" w:val="LNEa53Mmug9+FLM0YDJsKw=="/>
    <w:docVar w:name="Encrypted_SBSSYSprefixBoernOgUngeSag_Undersoegelse_BU84b_BU84b1" w:val="LNEa53Mmug9+FLM0YDJsKw=="/>
    <w:docVar w:name="Encrypted_SBSSYSprefixBoernOgUngeSag_Undersoegelse_BU84b_BU84b2" w:val="LNEa53Mmug9+FLM0YDJsKw=="/>
    <w:docVar w:name="Encrypted_SBSSYSprefixBoernOgUngeSag_Undersoegelse_BU84b_BU84b3" w:val="LNEa53Mmug9+FLM0YDJsKw=="/>
    <w:docVar w:name="Encrypted_SBSSYSprefixBoernOgUngeSag_Undersoegelse_BU84c_BU84c1" w:val="LNEa53Mmug9+FLM0YDJsKw=="/>
    <w:docVar w:name="Encrypted_SBSSYSprefixBoernOgUngeSag_Undersoegelse_BU84c_BU84c2" w:val="LNEa53Mmug9+FLM0YDJsKw=="/>
    <w:docVar w:name="Encrypted_SBSSYSprefixBoernOgUngeSag_Undersoegelse_BU84c_BU84c3" w:val="LNEa53Mmug9+FLM0YDJsKw=="/>
    <w:docVar w:name="Encrypted_SBSSYSprefixBoernOgUngeSag_Undersoegelse_BU84d_BU84d1" w:val="LNEa53Mmug9+FLM0YDJsKw=="/>
    <w:docVar w:name="Encrypted_SBSSYSprefixBoernOgUngeSag_Undersoegelse_BU84d_BU84d2" w:val="LNEa53Mmug9+FLM0YDJsKw=="/>
    <w:docVar w:name="Encrypted_SBSSYSprefixBoernOgUngeSag_Undersoegelse_BU84d_BU84d3" w:val="LNEa53Mmug9+FLM0YDJsKw=="/>
    <w:docVar w:name="Encrypted_SBSSYSprefixBoernOgUngeSag_Undersoegelse_BU84e_BU84e1" w:val="LNEa53Mmug9+FLM0YDJsKw=="/>
    <w:docVar w:name="Encrypted_SBSSYSprefixBoernOgUngeSag_Undersoegelse_BU84e_BU84e2" w:val="LNEa53Mmug9+FLM0YDJsKw=="/>
    <w:docVar w:name="Encrypted_SBSSYSprefixBoernOgUngeSag_Undersoegelse_BU84e_BU84e3" w:val="LNEa53Mmug9+FLM0YDJsKw=="/>
    <w:docVar w:name="Encrypted_SBSSYSprefixBoernOgUngeSag_Undersoegelse_BU85_BU851" w:val="LNEa53Mmug9+FLM0YDJsKw=="/>
    <w:docVar w:name="Encrypted_SBSSYSprefixBoernOgUngeSag_Undersoegelse_BU85_BU852" w:val="LNEa53Mmug9+FLM0YDJsKw=="/>
    <w:docVar w:name="Encrypted_SBSSYSprefixBoernOgUngeSag_Undersoegelse_BU85_BU853" w:val="LNEa53Mmug9+FLM0YDJsKw=="/>
    <w:docVar w:name="Encrypted_SBSSYSprefixBoernOgUngeSag_Undersoegelse_BU85_BU854" w:val="LNEa53Mmug9+FLM0YDJsKw=="/>
    <w:docVar w:name="Encrypted_SBSSYSprefixBoernOgUngeSag_Undersoegelse_BU85_BU855" w:val="LNEa53Mmug9+FLM0YDJsKw=="/>
    <w:docVar w:name="Encrypted_SBSSYSprefixBoernOgUngeSag_Undersoegelse_BU85_BU856" w:val="LNEa53Mmug9+FLM0YDJsKw=="/>
    <w:docVar w:name="Encrypted_SBSSYSprefixBoernOgUngeSag_Undersoegelse_BU91_BU911" w:val="LNEa53Mmug9+FLM0YDJsKw=="/>
    <w:docVar w:name="Encrypted_SBSSYSprefixBoernOgUngeSag_Undersoegelse_BU92_BU921" w:val="LNEa53Mmug9+FLM0YDJsKw=="/>
    <w:docVar w:name="Encrypted_SBSSYSprefixBoernOgUngeSag_Undersoegelse_BU93_BU931" w:val="LNEa53Mmug9+FLM0YDJsKw=="/>
    <w:docVar w:name="Encrypted_SBSSYSprefixBoernOgUngeSag_Undersoegelse_BU94_BU941" w:val="LNEa53Mmug9+FLM0YDJsKw=="/>
    <w:docVar w:name="Encrypted_SBSSYSprefixInfo_Idag" w:val="yKVHREJq256x2aa/P3P4Fg=="/>
    <w:docVar w:name="Encrypted_SBSSYSprefixKladde_Beskrivelse" w:val="LNEa53Mmug9+FLM0YDJsKw=="/>
    <w:docVar w:name="Encrypted_SBSSYSprefixKladde_Emne" w:val="vR+fVulKWGt0IqfEVCDJQnz3xhr5LMC8WilCTt4qW6a0a2E6//XHEmE24UI/DvH0"/>
    <w:docVar w:name="Encrypted_SBSSYSprefixKladde_Navn" w:val="vR+fVulKWGt0IqfEVCDJQnz3xhr5LMC8WilCTt4qW6a0a2E6//XHEmE24UI/DvH0"/>
    <w:docVar w:name="Encrypted_SBSSYSprefixMin_FagOmraade" w:val="YnCYAQg7ho4QSrjlmdRNWQ=="/>
    <w:docVar w:name="Encrypted_SBSSYSprefixMin_ID" w:val="Tz4upQA0inA7RVoy4+mowg=="/>
    <w:docVar w:name="Encrypted_SBSSYSprefixSag_FagOmraade" w:val="tIkLc8ylic6iip7qYUtISw=="/>
    <w:docVar w:name="Encrypted_SBSSYSprefixSag_Nummer" w:val="m6ProFRF+0Q0EYkjTgYexj46UIcwn4vluQcRuUFRI5Q="/>
    <w:docVar w:name="Encrypted_SBSSYSprefixSag_Titel" w:val="S6BRp3ii23Z2rMGuMpZdphoYK1O6cNnQ7THK7XOTwaesYZJTLo2EbIdoPdpE/12PHzKic1mp9hOlBuU0RrkP3hH05P+jkvTcTzk+edPlC9rVwj0GdTmXwk49LQsl4t/xq1VOmarXxSgIVboNiqsHZMN3rVST+XCsqgnBx9DRgnk="/>
    <w:docVar w:name="Encrypted_SBSSYSprefixSagAnsaettelsessted_Fritekst1" w:val="ii49NlhORY2y1EGur7z1siO0u0Kja1sEJoGH2MsK0Yg="/>
    <w:docVar w:name="Encrypted_SBSSYSprefixSagBehandler_AdresseLinie1" w:val="0xUV/4ehnCka4MicpY+JfA=="/>
    <w:docVar w:name="Encrypted_SBSSYSprefixSagBehandler_AdressePostdistrikt" w:val="R0bx+/oCZDmedPFHF9yGYg=="/>
    <w:docVar w:name="Encrypted_SBSSYSprefixSagBehandler_AdressePostnummer" w:val="p/MGjh5o8hpCX+8mznUXkA=="/>
    <w:docVar w:name="Encrypted_SBSSYSprefixSagBehandler_Ansaettelsessted" w:val="uQQr+IU41kzNwHE8aF0Fpcx0p5jIORWtrDiO2iMZiiE="/>
    <w:docVar w:name="Encrypted_SBSSYSprefixSagBehandler_Email" w:val="8pn//fJUTH9UgcW11ciLcQ=="/>
    <w:docVar w:name="Encrypted_SBSSYSprefixSagBehandler_EmailVenstre" w:val="066Nva+1RKv0S1YXH6iPKg=="/>
    <w:docVar w:name="Encrypted_SBSSYSprefixSagBehandler_FagOmraade" w:val="YnCYAQg7ho4QSrjlmdRNWQ=="/>
    <w:docVar w:name="Encrypted_SBSSYSprefixSagBehandler_ID" w:val="Tz4upQA0inA7RVoy4+mowg=="/>
    <w:docVar w:name="Encrypted_SBSSYSprefixSagBehandler_Logonnavn" w:val="066Nva+1RKv0S1YXH6iPKg=="/>
    <w:docVar w:name="Encrypted_SBSSYSprefixSagBehandler_LokalTelefon" w:val="WrHgahwl8LWqo7wSFQXA3A=="/>
    <w:docVar w:name="Encrypted_SBSSYSprefixSagBehandler_Navn" w:val="uH8NMrDsoiEhhNm+pgzSW87JRr/7BRwFboO5E5HTbCQ="/>
    <w:docVar w:name="Encrypted_SBSSYSprefixSagBehandler_Titel" w:val="PfPh/NKMDIM9nqBKAXywXw=="/>
    <w:docVar w:name="Encrypted_SBSSYSprefixSagBehandlerAnsaettelsessted_Fagomraade" w:val="nKna88WLkDiob36gC5Vp4g=="/>
    <w:docVar w:name="IntegrationType" w:val="SBSYS"/>
    <w:docVar w:name="LatestPhrase" w:val="\\s00603p\dt\dt\Fraser\BKF\Erhverv og Bæredygtighed\Industri og Klima\Miljøgodkendelse\12_ Godkendelsesbrev_ahv.docx"/>
  </w:docVars>
  <w:rsids>
    <w:rsidRoot w:val="00AC227A"/>
    <w:rsid w:val="00000E28"/>
    <w:rsid w:val="000015F2"/>
    <w:rsid w:val="00003D0C"/>
    <w:rsid w:val="00003D3A"/>
    <w:rsid w:val="00010564"/>
    <w:rsid w:val="00021541"/>
    <w:rsid w:val="0002462F"/>
    <w:rsid w:val="000246D4"/>
    <w:rsid w:val="00032870"/>
    <w:rsid w:val="000429D4"/>
    <w:rsid w:val="000515AC"/>
    <w:rsid w:val="00055FC4"/>
    <w:rsid w:val="000618F7"/>
    <w:rsid w:val="00066B2C"/>
    <w:rsid w:val="00070950"/>
    <w:rsid w:val="000765CD"/>
    <w:rsid w:val="0008495F"/>
    <w:rsid w:val="00084EB4"/>
    <w:rsid w:val="00086615"/>
    <w:rsid w:val="00090FE6"/>
    <w:rsid w:val="00091C18"/>
    <w:rsid w:val="00092C4C"/>
    <w:rsid w:val="00093E54"/>
    <w:rsid w:val="000A0675"/>
    <w:rsid w:val="000B0DC0"/>
    <w:rsid w:val="000B2974"/>
    <w:rsid w:val="000C0155"/>
    <w:rsid w:val="000C0C9E"/>
    <w:rsid w:val="000C2B99"/>
    <w:rsid w:val="000C50A4"/>
    <w:rsid w:val="000C733A"/>
    <w:rsid w:val="000D0258"/>
    <w:rsid w:val="000D1B38"/>
    <w:rsid w:val="000D3B06"/>
    <w:rsid w:val="000E0FDB"/>
    <w:rsid w:val="000E3158"/>
    <w:rsid w:val="000E5203"/>
    <w:rsid w:val="000F006A"/>
    <w:rsid w:val="000F02F3"/>
    <w:rsid w:val="000F371F"/>
    <w:rsid w:val="001031DA"/>
    <w:rsid w:val="00112E00"/>
    <w:rsid w:val="001140B7"/>
    <w:rsid w:val="001167D6"/>
    <w:rsid w:val="0012211E"/>
    <w:rsid w:val="001224D9"/>
    <w:rsid w:val="00123D20"/>
    <w:rsid w:val="00133EC5"/>
    <w:rsid w:val="001529F7"/>
    <w:rsid w:val="00152B55"/>
    <w:rsid w:val="001540E7"/>
    <w:rsid w:val="00154A92"/>
    <w:rsid w:val="001611D9"/>
    <w:rsid w:val="00161A36"/>
    <w:rsid w:val="001633AC"/>
    <w:rsid w:val="00165330"/>
    <w:rsid w:val="001671A0"/>
    <w:rsid w:val="00170999"/>
    <w:rsid w:val="00173496"/>
    <w:rsid w:val="00174FCE"/>
    <w:rsid w:val="00180125"/>
    <w:rsid w:val="0018321C"/>
    <w:rsid w:val="00187365"/>
    <w:rsid w:val="001A1390"/>
    <w:rsid w:val="001B54E9"/>
    <w:rsid w:val="001B6933"/>
    <w:rsid w:val="001C2FFE"/>
    <w:rsid w:val="001C306F"/>
    <w:rsid w:val="001C6408"/>
    <w:rsid w:val="001C793E"/>
    <w:rsid w:val="001C7D0D"/>
    <w:rsid w:val="001C7FAA"/>
    <w:rsid w:val="001E47B7"/>
    <w:rsid w:val="001E55F0"/>
    <w:rsid w:val="001E6174"/>
    <w:rsid w:val="001F5125"/>
    <w:rsid w:val="001F5C62"/>
    <w:rsid w:val="001F7371"/>
    <w:rsid w:val="001F758E"/>
    <w:rsid w:val="00201237"/>
    <w:rsid w:val="00204998"/>
    <w:rsid w:val="00206C24"/>
    <w:rsid w:val="0020717F"/>
    <w:rsid w:val="002153D7"/>
    <w:rsid w:val="002216F0"/>
    <w:rsid w:val="002259AB"/>
    <w:rsid w:val="00226E28"/>
    <w:rsid w:val="0022712C"/>
    <w:rsid w:val="0023514C"/>
    <w:rsid w:val="00236B87"/>
    <w:rsid w:val="00241522"/>
    <w:rsid w:val="00241AD3"/>
    <w:rsid w:val="00241FCD"/>
    <w:rsid w:val="0024484F"/>
    <w:rsid w:val="0024547A"/>
    <w:rsid w:val="00246C9F"/>
    <w:rsid w:val="00251DC1"/>
    <w:rsid w:val="0025583F"/>
    <w:rsid w:val="00257844"/>
    <w:rsid w:val="00257EE8"/>
    <w:rsid w:val="00260CD0"/>
    <w:rsid w:val="00261CD5"/>
    <w:rsid w:val="00273028"/>
    <w:rsid w:val="0027322F"/>
    <w:rsid w:val="00273DDD"/>
    <w:rsid w:val="002806E1"/>
    <w:rsid w:val="0028136A"/>
    <w:rsid w:val="0028311C"/>
    <w:rsid w:val="002852D5"/>
    <w:rsid w:val="00286612"/>
    <w:rsid w:val="00291005"/>
    <w:rsid w:val="0029212C"/>
    <w:rsid w:val="0029314C"/>
    <w:rsid w:val="0029509C"/>
    <w:rsid w:val="002B4D2C"/>
    <w:rsid w:val="002C0D8A"/>
    <w:rsid w:val="002C159C"/>
    <w:rsid w:val="002C2139"/>
    <w:rsid w:val="002C2676"/>
    <w:rsid w:val="002C7EF0"/>
    <w:rsid w:val="002E559C"/>
    <w:rsid w:val="002E66E8"/>
    <w:rsid w:val="002E783A"/>
    <w:rsid w:val="002F602E"/>
    <w:rsid w:val="0030168D"/>
    <w:rsid w:val="00301C93"/>
    <w:rsid w:val="00304A02"/>
    <w:rsid w:val="00305BE4"/>
    <w:rsid w:val="00312424"/>
    <w:rsid w:val="003155BC"/>
    <w:rsid w:val="00322E06"/>
    <w:rsid w:val="00327A36"/>
    <w:rsid w:val="00327F51"/>
    <w:rsid w:val="00333EE8"/>
    <w:rsid w:val="003347CB"/>
    <w:rsid w:val="00335701"/>
    <w:rsid w:val="003515B3"/>
    <w:rsid w:val="00354E69"/>
    <w:rsid w:val="00355F1D"/>
    <w:rsid w:val="00361703"/>
    <w:rsid w:val="00365895"/>
    <w:rsid w:val="00366F6D"/>
    <w:rsid w:val="003702E8"/>
    <w:rsid w:val="00375762"/>
    <w:rsid w:val="0037767C"/>
    <w:rsid w:val="0038557F"/>
    <w:rsid w:val="00387EDD"/>
    <w:rsid w:val="003957CE"/>
    <w:rsid w:val="003A32C6"/>
    <w:rsid w:val="003A54C0"/>
    <w:rsid w:val="003A7CC6"/>
    <w:rsid w:val="003B36C4"/>
    <w:rsid w:val="003B399F"/>
    <w:rsid w:val="003B40AE"/>
    <w:rsid w:val="003B42BC"/>
    <w:rsid w:val="003B5CF4"/>
    <w:rsid w:val="003B61FB"/>
    <w:rsid w:val="003C23FF"/>
    <w:rsid w:val="003C282D"/>
    <w:rsid w:val="003C7B96"/>
    <w:rsid w:val="003D2C4F"/>
    <w:rsid w:val="003D6E43"/>
    <w:rsid w:val="003E0249"/>
    <w:rsid w:val="003E1E86"/>
    <w:rsid w:val="003E2BEE"/>
    <w:rsid w:val="003E3665"/>
    <w:rsid w:val="003E5248"/>
    <w:rsid w:val="003E7169"/>
    <w:rsid w:val="003F0C73"/>
    <w:rsid w:val="003F148F"/>
    <w:rsid w:val="003F4137"/>
    <w:rsid w:val="003F4EB2"/>
    <w:rsid w:val="00401738"/>
    <w:rsid w:val="004063F7"/>
    <w:rsid w:val="00406AB4"/>
    <w:rsid w:val="0041033D"/>
    <w:rsid w:val="00416DC0"/>
    <w:rsid w:val="00417D22"/>
    <w:rsid w:val="00424895"/>
    <w:rsid w:val="00430907"/>
    <w:rsid w:val="00431492"/>
    <w:rsid w:val="00432755"/>
    <w:rsid w:val="00433B36"/>
    <w:rsid w:val="004377E6"/>
    <w:rsid w:val="00441902"/>
    <w:rsid w:val="00447586"/>
    <w:rsid w:val="00450702"/>
    <w:rsid w:val="00453239"/>
    <w:rsid w:val="0045340D"/>
    <w:rsid w:val="00455DEC"/>
    <w:rsid w:val="004568B7"/>
    <w:rsid w:val="004602F6"/>
    <w:rsid w:val="0046384F"/>
    <w:rsid w:val="004655DD"/>
    <w:rsid w:val="004657E7"/>
    <w:rsid w:val="00465E35"/>
    <w:rsid w:val="00465F10"/>
    <w:rsid w:val="00466C1B"/>
    <w:rsid w:val="004701BD"/>
    <w:rsid w:val="00471A57"/>
    <w:rsid w:val="0047408B"/>
    <w:rsid w:val="00475CE9"/>
    <w:rsid w:val="0048303E"/>
    <w:rsid w:val="00487A44"/>
    <w:rsid w:val="00494BA1"/>
    <w:rsid w:val="0049556B"/>
    <w:rsid w:val="004972A8"/>
    <w:rsid w:val="00497FC6"/>
    <w:rsid w:val="004A1378"/>
    <w:rsid w:val="004A319E"/>
    <w:rsid w:val="004A3948"/>
    <w:rsid w:val="004A4BC7"/>
    <w:rsid w:val="004B0D75"/>
    <w:rsid w:val="004B77BB"/>
    <w:rsid w:val="004C1CD5"/>
    <w:rsid w:val="004C2F9C"/>
    <w:rsid w:val="004C3B08"/>
    <w:rsid w:val="004C6708"/>
    <w:rsid w:val="004D4F25"/>
    <w:rsid w:val="004D58E4"/>
    <w:rsid w:val="004E2768"/>
    <w:rsid w:val="004E39A1"/>
    <w:rsid w:val="004E3D66"/>
    <w:rsid w:val="004F1E48"/>
    <w:rsid w:val="004F657F"/>
    <w:rsid w:val="00502B46"/>
    <w:rsid w:val="005071CD"/>
    <w:rsid w:val="00507FC8"/>
    <w:rsid w:val="00515351"/>
    <w:rsid w:val="00526461"/>
    <w:rsid w:val="00540128"/>
    <w:rsid w:val="0054331D"/>
    <w:rsid w:val="00544464"/>
    <w:rsid w:val="00546328"/>
    <w:rsid w:val="00560D8D"/>
    <w:rsid w:val="005614FE"/>
    <w:rsid w:val="00562639"/>
    <w:rsid w:val="00567406"/>
    <w:rsid w:val="00571A2C"/>
    <w:rsid w:val="00571E1A"/>
    <w:rsid w:val="00571E8D"/>
    <w:rsid w:val="00580379"/>
    <w:rsid w:val="0058612D"/>
    <w:rsid w:val="00592A8E"/>
    <w:rsid w:val="00593E47"/>
    <w:rsid w:val="00596D29"/>
    <w:rsid w:val="00597723"/>
    <w:rsid w:val="005A102B"/>
    <w:rsid w:val="005A29C1"/>
    <w:rsid w:val="005A2D24"/>
    <w:rsid w:val="005A7074"/>
    <w:rsid w:val="005B01AD"/>
    <w:rsid w:val="005B6E3F"/>
    <w:rsid w:val="005B7123"/>
    <w:rsid w:val="005C029B"/>
    <w:rsid w:val="005C43F4"/>
    <w:rsid w:val="005C4982"/>
    <w:rsid w:val="005D0505"/>
    <w:rsid w:val="005D3D13"/>
    <w:rsid w:val="005D5EE9"/>
    <w:rsid w:val="005D7891"/>
    <w:rsid w:val="005F4983"/>
    <w:rsid w:val="0060450B"/>
    <w:rsid w:val="00604548"/>
    <w:rsid w:val="00607BCB"/>
    <w:rsid w:val="00611C30"/>
    <w:rsid w:val="00612314"/>
    <w:rsid w:val="00620934"/>
    <w:rsid w:val="006223D2"/>
    <w:rsid w:val="00634667"/>
    <w:rsid w:val="0063614C"/>
    <w:rsid w:val="006366D6"/>
    <w:rsid w:val="0064206F"/>
    <w:rsid w:val="00642C07"/>
    <w:rsid w:val="00643B4B"/>
    <w:rsid w:val="006444A4"/>
    <w:rsid w:val="00645946"/>
    <w:rsid w:val="006472A9"/>
    <w:rsid w:val="00647A63"/>
    <w:rsid w:val="006515BE"/>
    <w:rsid w:val="00652CA0"/>
    <w:rsid w:val="00653AD8"/>
    <w:rsid w:val="00657D8B"/>
    <w:rsid w:val="0066052A"/>
    <w:rsid w:val="0066076F"/>
    <w:rsid w:val="00661C73"/>
    <w:rsid w:val="00666323"/>
    <w:rsid w:val="00672C7F"/>
    <w:rsid w:val="00677D3A"/>
    <w:rsid w:val="00684CB7"/>
    <w:rsid w:val="00687037"/>
    <w:rsid w:val="00687E08"/>
    <w:rsid w:val="00691105"/>
    <w:rsid w:val="00694EAB"/>
    <w:rsid w:val="006A2778"/>
    <w:rsid w:val="006A3C1C"/>
    <w:rsid w:val="006B4E4D"/>
    <w:rsid w:val="006C3E61"/>
    <w:rsid w:val="006C5A58"/>
    <w:rsid w:val="006C6D5D"/>
    <w:rsid w:val="006D2401"/>
    <w:rsid w:val="006D6C78"/>
    <w:rsid w:val="006D743E"/>
    <w:rsid w:val="006E5658"/>
    <w:rsid w:val="006F64D9"/>
    <w:rsid w:val="0070030E"/>
    <w:rsid w:val="00700E28"/>
    <w:rsid w:val="00704487"/>
    <w:rsid w:val="00706DE1"/>
    <w:rsid w:val="00706E77"/>
    <w:rsid w:val="0071051C"/>
    <w:rsid w:val="00712FD0"/>
    <w:rsid w:val="0071343B"/>
    <w:rsid w:val="00721148"/>
    <w:rsid w:val="00721510"/>
    <w:rsid w:val="00725F39"/>
    <w:rsid w:val="00727EAA"/>
    <w:rsid w:val="007314CF"/>
    <w:rsid w:val="00731DE9"/>
    <w:rsid w:val="00733B80"/>
    <w:rsid w:val="007354E5"/>
    <w:rsid w:val="0074069C"/>
    <w:rsid w:val="00744A2D"/>
    <w:rsid w:val="00744E8E"/>
    <w:rsid w:val="0075073F"/>
    <w:rsid w:val="00752D4C"/>
    <w:rsid w:val="00753D52"/>
    <w:rsid w:val="0076049C"/>
    <w:rsid w:val="0076056E"/>
    <w:rsid w:val="007617F3"/>
    <w:rsid w:val="00765127"/>
    <w:rsid w:val="007655FB"/>
    <w:rsid w:val="00765815"/>
    <w:rsid w:val="00766689"/>
    <w:rsid w:val="00776647"/>
    <w:rsid w:val="00777797"/>
    <w:rsid w:val="00783346"/>
    <w:rsid w:val="00783AA3"/>
    <w:rsid w:val="00787B97"/>
    <w:rsid w:val="00791077"/>
    <w:rsid w:val="00791148"/>
    <w:rsid w:val="0079194F"/>
    <w:rsid w:val="00793B3A"/>
    <w:rsid w:val="00793FBD"/>
    <w:rsid w:val="007958F6"/>
    <w:rsid w:val="00797C63"/>
    <w:rsid w:val="007A015A"/>
    <w:rsid w:val="007A03D2"/>
    <w:rsid w:val="007A0473"/>
    <w:rsid w:val="007A339B"/>
    <w:rsid w:val="007A6C9F"/>
    <w:rsid w:val="007B021C"/>
    <w:rsid w:val="007B2BCC"/>
    <w:rsid w:val="007B59F1"/>
    <w:rsid w:val="007C09F5"/>
    <w:rsid w:val="007C30AD"/>
    <w:rsid w:val="007C31E6"/>
    <w:rsid w:val="007C5584"/>
    <w:rsid w:val="007C5899"/>
    <w:rsid w:val="007D096F"/>
    <w:rsid w:val="007D5EC0"/>
    <w:rsid w:val="007E0D05"/>
    <w:rsid w:val="007E3A07"/>
    <w:rsid w:val="007E499C"/>
    <w:rsid w:val="007E5CCE"/>
    <w:rsid w:val="007E6060"/>
    <w:rsid w:val="007E7050"/>
    <w:rsid w:val="007F1556"/>
    <w:rsid w:val="0080748B"/>
    <w:rsid w:val="008101C9"/>
    <w:rsid w:val="00812640"/>
    <w:rsid w:val="00814838"/>
    <w:rsid w:val="00814F47"/>
    <w:rsid w:val="00816344"/>
    <w:rsid w:val="00820B2C"/>
    <w:rsid w:val="00822426"/>
    <w:rsid w:val="00826061"/>
    <w:rsid w:val="00830F67"/>
    <w:rsid w:val="00832995"/>
    <w:rsid w:val="00833057"/>
    <w:rsid w:val="00834047"/>
    <w:rsid w:val="008343F6"/>
    <w:rsid w:val="00847C3E"/>
    <w:rsid w:val="00851326"/>
    <w:rsid w:val="00853AB6"/>
    <w:rsid w:val="008560E8"/>
    <w:rsid w:val="00862596"/>
    <w:rsid w:val="008657BE"/>
    <w:rsid w:val="0086731D"/>
    <w:rsid w:val="008674E1"/>
    <w:rsid w:val="00871B26"/>
    <w:rsid w:val="00876CFA"/>
    <w:rsid w:val="00876D3A"/>
    <w:rsid w:val="00880EC5"/>
    <w:rsid w:val="00881B5C"/>
    <w:rsid w:val="00882292"/>
    <w:rsid w:val="008825A0"/>
    <w:rsid w:val="00894F37"/>
    <w:rsid w:val="008957A7"/>
    <w:rsid w:val="008A01F2"/>
    <w:rsid w:val="008A5369"/>
    <w:rsid w:val="008B0DB7"/>
    <w:rsid w:val="008B1B0E"/>
    <w:rsid w:val="008B6F68"/>
    <w:rsid w:val="008C01CF"/>
    <w:rsid w:val="008C2F11"/>
    <w:rsid w:val="008C38C9"/>
    <w:rsid w:val="008C3F86"/>
    <w:rsid w:val="008C42CE"/>
    <w:rsid w:val="008C5C5E"/>
    <w:rsid w:val="008C734F"/>
    <w:rsid w:val="008D063C"/>
    <w:rsid w:val="008D0D0C"/>
    <w:rsid w:val="008D47AF"/>
    <w:rsid w:val="008D4A5D"/>
    <w:rsid w:val="008E1A54"/>
    <w:rsid w:val="008E726A"/>
    <w:rsid w:val="008F0135"/>
    <w:rsid w:val="008F2B76"/>
    <w:rsid w:val="008F2B94"/>
    <w:rsid w:val="008F3AE8"/>
    <w:rsid w:val="008F4F03"/>
    <w:rsid w:val="008F653B"/>
    <w:rsid w:val="0090216F"/>
    <w:rsid w:val="009033DD"/>
    <w:rsid w:val="0090576C"/>
    <w:rsid w:val="00915C8E"/>
    <w:rsid w:val="009221E6"/>
    <w:rsid w:val="00922E2D"/>
    <w:rsid w:val="00933986"/>
    <w:rsid w:val="009339EA"/>
    <w:rsid w:val="00946EF9"/>
    <w:rsid w:val="00951EBE"/>
    <w:rsid w:val="00953CC0"/>
    <w:rsid w:val="00956776"/>
    <w:rsid w:val="0095773B"/>
    <w:rsid w:val="0096040B"/>
    <w:rsid w:val="00962C6A"/>
    <w:rsid w:val="00963007"/>
    <w:rsid w:val="00965879"/>
    <w:rsid w:val="00966AE5"/>
    <w:rsid w:val="00971760"/>
    <w:rsid w:val="00981F4B"/>
    <w:rsid w:val="00984DA7"/>
    <w:rsid w:val="00985EBB"/>
    <w:rsid w:val="009915ED"/>
    <w:rsid w:val="00992DE8"/>
    <w:rsid w:val="009951BB"/>
    <w:rsid w:val="009A3086"/>
    <w:rsid w:val="009A74A1"/>
    <w:rsid w:val="009A7B93"/>
    <w:rsid w:val="009C506E"/>
    <w:rsid w:val="009C6428"/>
    <w:rsid w:val="009D7283"/>
    <w:rsid w:val="009E1461"/>
    <w:rsid w:val="009E399B"/>
    <w:rsid w:val="009E3BB7"/>
    <w:rsid w:val="009F4E2A"/>
    <w:rsid w:val="009F5D41"/>
    <w:rsid w:val="009F6A10"/>
    <w:rsid w:val="00A05675"/>
    <w:rsid w:val="00A12631"/>
    <w:rsid w:val="00A131D8"/>
    <w:rsid w:val="00A22023"/>
    <w:rsid w:val="00A262E0"/>
    <w:rsid w:val="00A319EE"/>
    <w:rsid w:val="00A31BD9"/>
    <w:rsid w:val="00A32776"/>
    <w:rsid w:val="00A36028"/>
    <w:rsid w:val="00A40BAC"/>
    <w:rsid w:val="00A43491"/>
    <w:rsid w:val="00A43A67"/>
    <w:rsid w:val="00A44C69"/>
    <w:rsid w:val="00A46DDA"/>
    <w:rsid w:val="00A5190A"/>
    <w:rsid w:val="00A52EA5"/>
    <w:rsid w:val="00A53ED8"/>
    <w:rsid w:val="00A54004"/>
    <w:rsid w:val="00A55FAF"/>
    <w:rsid w:val="00A566E5"/>
    <w:rsid w:val="00A570C0"/>
    <w:rsid w:val="00A60540"/>
    <w:rsid w:val="00A635AE"/>
    <w:rsid w:val="00A644FA"/>
    <w:rsid w:val="00A65EF0"/>
    <w:rsid w:val="00A7471C"/>
    <w:rsid w:val="00A749F4"/>
    <w:rsid w:val="00A74BA1"/>
    <w:rsid w:val="00A74C52"/>
    <w:rsid w:val="00A76411"/>
    <w:rsid w:val="00A764B2"/>
    <w:rsid w:val="00A8215E"/>
    <w:rsid w:val="00A834BA"/>
    <w:rsid w:val="00A86BC4"/>
    <w:rsid w:val="00A86DF7"/>
    <w:rsid w:val="00A925E8"/>
    <w:rsid w:val="00A935AC"/>
    <w:rsid w:val="00A94D22"/>
    <w:rsid w:val="00A95CA7"/>
    <w:rsid w:val="00AB09EC"/>
    <w:rsid w:val="00AB4F69"/>
    <w:rsid w:val="00AB5970"/>
    <w:rsid w:val="00AB7771"/>
    <w:rsid w:val="00AC227A"/>
    <w:rsid w:val="00AC40FC"/>
    <w:rsid w:val="00AC6720"/>
    <w:rsid w:val="00AC691E"/>
    <w:rsid w:val="00AD16C1"/>
    <w:rsid w:val="00AE1AA1"/>
    <w:rsid w:val="00AE2DDE"/>
    <w:rsid w:val="00AE34A1"/>
    <w:rsid w:val="00AE6D24"/>
    <w:rsid w:val="00B0235C"/>
    <w:rsid w:val="00B04F35"/>
    <w:rsid w:val="00B10B24"/>
    <w:rsid w:val="00B16AD6"/>
    <w:rsid w:val="00B20374"/>
    <w:rsid w:val="00B25E51"/>
    <w:rsid w:val="00B270FB"/>
    <w:rsid w:val="00B308C1"/>
    <w:rsid w:val="00B314F4"/>
    <w:rsid w:val="00B32CF1"/>
    <w:rsid w:val="00B34BDF"/>
    <w:rsid w:val="00B36348"/>
    <w:rsid w:val="00B41FA0"/>
    <w:rsid w:val="00B42BF5"/>
    <w:rsid w:val="00B43856"/>
    <w:rsid w:val="00B476BA"/>
    <w:rsid w:val="00B510D3"/>
    <w:rsid w:val="00B55E31"/>
    <w:rsid w:val="00B61B06"/>
    <w:rsid w:val="00B62ADC"/>
    <w:rsid w:val="00B63849"/>
    <w:rsid w:val="00B63C10"/>
    <w:rsid w:val="00B65FD6"/>
    <w:rsid w:val="00B677C6"/>
    <w:rsid w:val="00B7030D"/>
    <w:rsid w:val="00B716CD"/>
    <w:rsid w:val="00B717FD"/>
    <w:rsid w:val="00B77558"/>
    <w:rsid w:val="00B77FA5"/>
    <w:rsid w:val="00B81821"/>
    <w:rsid w:val="00B853B6"/>
    <w:rsid w:val="00B8667A"/>
    <w:rsid w:val="00B9004C"/>
    <w:rsid w:val="00B905E3"/>
    <w:rsid w:val="00B934B3"/>
    <w:rsid w:val="00BA0CA0"/>
    <w:rsid w:val="00BA268D"/>
    <w:rsid w:val="00BB0744"/>
    <w:rsid w:val="00BB176E"/>
    <w:rsid w:val="00BB72B7"/>
    <w:rsid w:val="00BB78A3"/>
    <w:rsid w:val="00BC20C2"/>
    <w:rsid w:val="00BC38A3"/>
    <w:rsid w:val="00BC64C5"/>
    <w:rsid w:val="00BD4B94"/>
    <w:rsid w:val="00BE0572"/>
    <w:rsid w:val="00BE2A05"/>
    <w:rsid w:val="00BE33F5"/>
    <w:rsid w:val="00BE3DD5"/>
    <w:rsid w:val="00BE54EF"/>
    <w:rsid w:val="00BE6667"/>
    <w:rsid w:val="00BE7590"/>
    <w:rsid w:val="00BF74CC"/>
    <w:rsid w:val="00C03FAE"/>
    <w:rsid w:val="00C13D14"/>
    <w:rsid w:val="00C14222"/>
    <w:rsid w:val="00C14CDF"/>
    <w:rsid w:val="00C15439"/>
    <w:rsid w:val="00C15F7C"/>
    <w:rsid w:val="00C22B03"/>
    <w:rsid w:val="00C3093E"/>
    <w:rsid w:val="00C32EE8"/>
    <w:rsid w:val="00C32FB7"/>
    <w:rsid w:val="00C34C99"/>
    <w:rsid w:val="00C44491"/>
    <w:rsid w:val="00C47FE2"/>
    <w:rsid w:val="00C50B51"/>
    <w:rsid w:val="00C55457"/>
    <w:rsid w:val="00C57ED5"/>
    <w:rsid w:val="00C60396"/>
    <w:rsid w:val="00C61643"/>
    <w:rsid w:val="00C62060"/>
    <w:rsid w:val="00C66050"/>
    <w:rsid w:val="00C7020A"/>
    <w:rsid w:val="00C70291"/>
    <w:rsid w:val="00C7132B"/>
    <w:rsid w:val="00C73A2C"/>
    <w:rsid w:val="00C760BD"/>
    <w:rsid w:val="00C7778B"/>
    <w:rsid w:val="00C82458"/>
    <w:rsid w:val="00C82F1D"/>
    <w:rsid w:val="00C84429"/>
    <w:rsid w:val="00C850E7"/>
    <w:rsid w:val="00C85FF3"/>
    <w:rsid w:val="00C868B9"/>
    <w:rsid w:val="00C96D2D"/>
    <w:rsid w:val="00CA1D6B"/>
    <w:rsid w:val="00CA1E0A"/>
    <w:rsid w:val="00CA49D2"/>
    <w:rsid w:val="00CA59EC"/>
    <w:rsid w:val="00CB0746"/>
    <w:rsid w:val="00CB1DF9"/>
    <w:rsid w:val="00CB3716"/>
    <w:rsid w:val="00CB6241"/>
    <w:rsid w:val="00CB6708"/>
    <w:rsid w:val="00CB72B5"/>
    <w:rsid w:val="00CD32D7"/>
    <w:rsid w:val="00CD41AD"/>
    <w:rsid w:val="00CD6AFD"/>
    <w:rsid w:val="00CE1BB0"/>
    <w:rsid w:val="00CE4665"/>
    <w:rsid w:val="00CF33CF"/>
    <w:rsid w:val="00D0160D"/>
    <w:rsid w:val="00D01C1D"/>
    <w:rsid w:val="00D02AC0"/>
    <w:rsid w:val="00D02C68"/>
    <w:rsid w:val="00D06BD4"/>
    <w:rsid w:val="00D07372"/>
    <w:rsid w:val="00D10869"/>
    <w:rsid w:val="00D12597"/>
    <w:rsid w:val="00D16E72"/>
    <w:rsid w:val="00D2244C"/>
    <w:rsid w:val="00D23FF8"/>
    <w:rsid w:val="00D2519D"/>
    <w:rsid w:val="00D25CC1"/>
    <w:rsid w:val="00D2722A"/>
    <w:rsid w:val="00D27748"/>
    <w:rsid w:val="00D354FF"/>
    <w:rsid w:val="00D35645"/>
    <w:rsid w:val="00D361BF"/>
    <w:rsid w:val="00D37FFA"/>
    <w:rsid w:val="00D40883"/>
    <w:rsid w:val="00D4312C"/>
    <w:rsid w:val="00D431DC"/>
    <w:rsid w:val="00D44D16"/>
    <w:rsid w:val="00D45B35"/>
    <w:rsid w:val="00D4775B"/>
    <w:rsid w:val="00D54DD6"/>
    <w:rsid w:val="00D56CA7"/>
    <w:rsid w:val="00D62A9D"/>
    <w:rsid w:val="00D64CF7"/>
    <w:rsid w:val="00D6635A"/>
    <w:rsid w:val="00D734AC"/>
    <w:rsid w:val="00D763CF"/>
    <w:rsid w:val="00D768FF"/>
    <w:rsid w:val="00D8075E"/>
    <w:rsid w:val="00D80807"/>
    <w:rsid w:val="00D81612"/>
    <w:rsid w:val="00D82A87"/>
    <w:rsid w:val="00D87510"/>
    <w:rsid w:val="00D94175"/>
    <w:rsid w:val="00D947C3"/>
    <w:rsid w:val="00D95A58"/>
    <w:rsid w:val="00DA0E89"/>
    <w:rsid w:val="00DA1741"/>
    <w:rsid w:val="00DA4226"/>
    <w:rsid w:val="00DA502C"/>
    <w:rsid w:val="00DA53BD"/>
    <w:rsid w:val="00DA5B5D"/>
    <w:rsid w:val="00DA777A"/>
    <w:rsid w:val="00DB0973"/>
    <w:rsid w:val="00DB12B2"/>
    <w:rsid w:val="00DC1E54"/>
    <w:rsid w:val="00DC2B2D"/>
    <w:rsid w:val="00DC4297"/>
    <w:rsid w:val="00DC4626"/>
    <w:rsid w:val="00DC56C6"/>
    <w:rsid w:val="00DD4343"/>
    <w:rsid w:val="00DD4B9A"/>
    <w:rsid w:val="00DD6019"/>
    <w:rsid w:val="00DE3A90"/>
    <w:rsid w:val="00DF18A0"/>
    <w:rsid w:val="00DF2941"/>
    <w:rsid w:val="00DF7CAF"/>
    <w:rsid w:val="00E004BB"/>
    <w:rsid w:val="00E01FF8"/>
    <w:rsid w:val="00E03B29"/>
    <w:rsid w:val="00E05F97"/>
    <w:rsid w:val="00E062A0"/>
    <w:rsid w:val="00E07265"/>
    <w:rsid w:val="00E130F4"/>
    <w:rsid w:val="00E1489E"/>
    <w:rsid w:val="00E165FC"/>
    <w:rsid w:val="00E26A1C"/>
    <w:rsid w:val="00E368CA"/>
    <w:rsid w:val="00E36B62"/>
    <w:rsid w:val="00E41B15"/>
    <w:rsid w:val="00E429C3"/>
    <w:rsid w:val="00E46A49"/>
    <w:rsid w:val="00E5724B"/>
    <w:rsid w:val="00E6457A"/>
    <w:rsid w:val="00E71852"/>
    <w:rsid w:val="00E756A6"/>
    <w:rsid w:val="00E758E5"/>
    <w:rsid w:val="00E80F75"/>
    <w:rsid w:val="00E81B45"/>
    <w:rsid w:val="00E8496B"/>
    <w:rsid w:val="00E8767B"/>
    <w:rsid w:val="00E91D25"/>
    <w:rsid w:val="00E94994"/>
    <w:rsid w:val="00E9574D"/>
    <w:rsid w:val="00E9591C"/>
    <w:rsid w:val="00E959A6"/>
    <w:rsid w:val="00EA071C"/>
    <w:rsid w:val="00EA100E"/>
    <w:rsid w:val="00EA31B3"/>
    <w:rsid w:val="00EA54A9"/>
    <w:rsid w:val="00EA7624"/>
    <w:rsid w:val="00EB06DF"/>
    <w:rsid w:val="00EB2649"/>
    <w:rsid w:val="00EB32C6"/>
    <w:rsid w:val="00EB5525"/>
    <w:rsid w:val="00EC1270"/>
    <w:rsid w:val="00EC1E4E"/>
    <w:rsid w:val="00EC2311"/>
    <w:rsid w:val="00EC250C"/>
    <w:rsid w:val="00ED13D5"/>
    <w:rsid w:val="00ED187A"/>
    <w:rsid w:val="00ED3EEE"/>
    <w:rsid w:val="00ED65DE"/>
    <w:rsid w:val="00ED72A1"/>
    <w:rsid w:val="00EE0D62"/>
    <w:rsid w:val="00EE19C9"/>
    <w:rsid w:val="00EE2CC6"/>
    <w:rsid w:val="00EE420A"/>
    <w:rsid w:val="00EE5DC5"/>
    <w:rsid w:val="00EF0A43"/>
    <w:rsid w:val="00EF1377"/>
    <w:rsid w:val="00EF4E10"/>
    <w:rsid w:val="00EF70DD"/>
    <w:rsid w:val="00F007DE"/>
    <w:rsid w:val="00F02F0A"/>
    <w:rsid w:val="00F105FB"/>
    <w:rsid w:val="00F11913"/>
    <w:rsid w:val="00F11A99"/>
    <w:rsid w:val="00F11AD5"/>
    <w:rsid w:val="00F11DF0"/>
    <w:rsid w:val="00F20A68"/>
    <w:rsid w:val="00F20F50"/>
    <w:rsid w:val="00F2604D"/>
    <w:rsid w:val="00F30012"/>
    <w:rsid w:val="00F322A5"/>
    <w:rsid w:val="00F3398B"/>
    <w:rsid w:val="00F3418B"/>
    <w:rsid w:val="00F34C2C"/>
    <w:rsid w:val="00F4381F"/>
    <w:rsid w:val="00F43FD5"/>
    <w:rsid w:val="00F448BF"/>
    <w:rsid w:val="00F4665F"/>
    <w:rsid w:val="00F51A9C"/>
    <w:rsid w:val="00F54703"/>
    <w:rsid w:val="00F67F6E"/>
    <w:rsid w:val="00F73517"/>
    <w:rsid w:val="00F81F84"/>
    <w:rsid w:val="00F90DAB"/>
    <w:rsid w:val="00F94624"/>
    <w:rsid w:val="00F94786"/>
    <w:rsid w:val="00F974C6"/>
    <w:rsid w:val="00FA1F49"/>
    <w:rsid w:val="00FA3B0B"/>
    <w:rsid w:val="00FA3FE5"/>
    <w:rsid w:val="00FA6062"/>
    <w:rsid w:val="00FB761A"/>
    <w:rsid w:val="00FB79B3"/>
    <w:rsid w:val="00FC0339"/>
    <w:rsid w:val="00FC58BB"/>
    <w:rsid w:val="00FC5D40"/>
    <w:rsid w:val="00FC6011"/>
    <w:rsid w:val="00FC677F"/>
    <w:rsid w:val="00FD0C8F"/>
    <w:rsid w:val="00FE4A04"/>
    <w:rsid w:val="00FF076C"/>
    <w:rsid w:val="00FF0DCC"/>
    <w:rsid w:val="00FF355B"/>
    <w:rsid w:val="00FF7451"/>
  </w:rsids>
  <m:mathPr>
    <m:mathFont m:val="Cambria Math"/>
    <m:brkBin m:val="before"/>
    <m:brkBinSub m:val="--"/>
    <m:smallFrac m:val="0"/>
    <m:dispDef/>
    <m:lMargin m:val="0"/>
    <m:rMargin m:val="0"/>
    <m:defJc m:val="centerGroup"/>
    <m:wrapIndent m:val="1440"/>
    <m:intLim m:val="subSup"/>
    <m:naryLim m:val="undOvr"/>
  </m:mathPr>
  <w:themeFontLang w:val="da-DK"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v:textbox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da-DK" w:eastAsia="da-DK"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56C6"/>
    <w:pPr>
      <w:spacing w:line="260" w:lineRule="atLeast"/>
    </w:pPr>
    <w:rPr>
      <w:rFonts w:ascii="Arial" w:hAnsi="Arial"/>
      <w:szCs w:val="22"/>
      <w:lang w:eastAsia="en-US"/>
    </w:rPr>
  </w:style>
  <w:style w:type="paragraph" w:styleId="Overskrift1">
    <w:name w:val="heading 1"/>
    <w:basedOn w:val="Normal"/>
    <w:next w:val="Normal"/>
    <w:link w:val="Overskrift1Tegn"/>
    <w:uiPriority w:val="9"/>
    <w:qFormat/>
    <w:rsid w:val="00DC56C6"/>
    <w:pPr>
      <w:keepNext/>
      <w:keepLines/>
      <w:spacing w:before="220"/>
      <w:outlineLvl w:val="0"/>
    </w:pPr>
    <w:rPr>
      <w:rFonts w:eastAsia="Times New Roman"/>
      <w:b/>
      <w:bCs/>
      <w:sz w:val="22"/>
      <w:szCs w:val="28"/>
    </w:rPr>
  </w:style>
  <w:style w:type="paragraph" w:styleId="Overskrift2">
    <w:name w:val="heading 2"/>
    <w:basedOn w:val="Normal"/>
    <w:next w:val="Normal"/>
    <w:link w:val="Overskrift2Tegn"/>
    <w:uiPriority w:val="9"/>
    <w:semiHidden/>
    <w:unhideWhenUsed/>
    <w:qFormat/>
    <w:rsid w:val="002E559C"/>
    <w:pPr>
      <w:keepNext/>
      <w:keepLines/>
      <w:spacing w:before="200"/>
      <w:outlineLvl w:val="1"/>
    </w:pPr>
    <w:rPr>
      <w:rFonts w:eastAsia="Times New Roman"/>
      <w:b/>
      <w:bCs/>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Ingenoversigt">
    <w:name w:val="No List"/>
    <w:uiPriority w:val="99"/>
    <w:semiHidden/>
    <w:unhideWhenUsed/>
  </w:style>
  <w:style w:type="character" w:customStyle="1" w:styleId="Overskrift1Tegn">
    <w:name w:val="Overskrift 1 Tegn"/>
    <w:link w:val="Overskrift1"/>
    <w:uiPriority w:val="9"/>
    <w:rsid w:val="00DC56C6"/>
    <w:rPr>
      <w:rFonts w:ascii="Arial" w:eastAsia="Times New Roman" w:hAnsi="Arial" w:cs="Times New Roman"/>
      <w:b/>
      <w:bCs/>
      <w:szCs w:val="28"/>
    </w:rPr>
  </w:style>
  <w:style w:type="table" w:styleId="Tabel-Gitter">
    <w:name w:val="Table Grid"/>
    <w:basedOn w:val="Tabel-Normal"/>
    <w:uiPriority w:val="59"/>
    <w:rsid w:val="00032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Sidehoved">
    <w:name w:val="header"/>
    <w:basedOn w:val="Normal"/>
    <w:link w:val="SidehovedTegn"/>
    <w:uiPriority w:val="99"/>
    <w:unhideWhenUsed/>
    <w:rsid w:val="00876D3A"/>
    <w:pPr>
      <w:tabs>
        <w:tab w:val="center" w:pos="4819"/>
        <w:tab w:val="right" w:pos="9638"/>
      </w:tabs>
      <w:spacing w:line="240" w:lineRule="auto"/>
    </w:pPr>
  </w:style>
  <w:style w:type="character" w:customStyle="1" w:styleId="SidehovedTegn">
    <w:name w:val="Sidehoved Tegn"/>
    <w:link w:val="Sidehoved"/>
    <w:uiPriority w:val="99"/>
    <w:rsid w:val="00876D3A"/>
    <w:rPr>
      <w:rFonts w:ascii="Arial" w:hAnsi="Arial"/>
      <w:sz w:val="20"/>
    </w:rPr>
  </w:style>
  <w:style w:type="paragraph" w:styleId="Sidefod">
    <w:name w:val="footer"/>
    <w:basedOn w:val="Normal"/>
    <w:link w:val="SidefodTegn"/>
    <w:uiPriority w:val="99"/>
    <w:unhideWhenUsed/>
    <w:rsid w:val="00876D3A"/>
    <w:pPr>
      <w:tabs>
        <w:tab w:val="center" w:pos="4819"/>
        <w:tab w:val="right" w:pos="9638"/>
      </w:tabs>
      <w:spacing w:line="240" w:lineRule="auto"/>
    </w:pPr>
  </w:style>
  <w:style w:type="character" w:customStyle="1" w:styleId="SidefodTegn">
    <w:name w:val="Sidefod Tegn"/>
    <w:link w:val="Sidefod"/>
    <w:uiPriority w:val="99"/>
    <w:rsid w:val="00876D3A"/>
    <w:rPr>
      <w:rFonts w:ascii="Arial" w:hAnsi="Arial"/>
      <w:sz w:val="20"/>
    </w:rPr>
  </w:style>
  <w:style w:type="paragraph" w:styleId="Markeringsbobletekst">
    <w:name w:val="Balloon Text"/>
    <w:basedOn w:val="Normal"/>
    <w:link w:val="MarkeringsbobletekstTegn"/>
    <w:uiPriority w:val="99"/>
    <w:semiHidden/>
    <w:unhideWhenUsed/>
    <w:rsid w:val="004C6708"/>
    <w:pPr>
      <w:spacing w:line="240" w:lineRule="auto"/>
    </w:pPr>
    <w:rPr>
      <w:rFonts w:ascii="Tahoma" w:hAnsi="Tahoma" w:cs="Tahoma"/>
      <w:sz w:val="16"/>
      <w:szCs w:val="16"/>
    </w:rPr>
  </w:style>
  <w:style w:type="character" w:customStyle="1" w:styleId="MarkeringsbobletekstTegn">
    <w:name w:val="Markeringsbobletekst Tegn"/>
    <w:link w:val="Markeringsbobletekst"/>
    <w:uiPriority w:val="99"/>
    <w:semiHidden/>
    <w:rsid w:val="004C6708"/>
    <w:rPr>
      <w:rFonts w:ascii="Tahoma" w:hAnsi="Tahoma" w:cs="Tahoma"/>
      <w:sz w:val="16"/>
      <w:szCs w:val="16"/>
    </w:rPr>
  </w:style>
  <w:style w:type="paragraph" w:customStyle="1" w:styleId="Standardtekst">
    <w:name w:val="Standardtekst"/>
    <w:basedOn w:val="Normal"/>
    <w:qFormat/>
    <w:rsid w:val="002153D7"/>
  </w:style>
  <w:style w:type="character" w:customStyle="1" w:styleId="Overskrift2Tegn">
    <w:name w:val="Overskrift 2 Tegn"/>
    <w:link w:val="Overskrift2"/>
    <w:uiPriority w:val="9"/>
    <w:semiHidden/>
    <w:rsid w:val="002E559C"/>
    <w:rPr>
      <w:rFonts w:ascii="Arial" w:eastAsia="Times New Roman" w:hAnsi="Arial" w:cs="Times New Roman"/>
      <w:b/>
      <w:bCs/>
      <w:sz w:val="20"/>
      <w:szCs w:val="26"/>
    </w:rPr>
  </w:style>
  <w:style w:type="paragraph" w:styleId="Listeafsnit">
    <w:name w:val="List Paragraph"/>
    <w:basedOn w:val="Normal"/>
    <w:uiPriority w:val="34"/>
    <w:qFormat/>
    <w:rsid w:val="00F11913"/>
    <w:pPr>
      <w:ind w:left="720"/>
      <w:contextualSpacing/>
    </w:pPr>
  </w:style>
  <w:style w:type="character" w:styleId="Hyperlink">
    <w:name w:val="Hyperlink"/>
    <w:unhideWhenUsed/>
    <w:rsid w:val="004655DD"/>
    <w:rPr>
      <w:color w:val="0000FF"/>
      <w:u w:val="single"/>
    </w:rPr>
  </w:style>
  <w:style w:type="paragraph" w:customStyle="1" w:styleId="AfsenderDetaljer">
    <w:name w:val="AfsenderDetaljer"/>
    <w:basedOn w:val="Normal"/>
    <w:rsid w:val="00D80807"/>
    <w:rPr>
      <w:sz w:val="18"/>
      <w:szCs w:val="18"/>
    </w:rPr>
  </w:style>
  <w:style w:type="paragraph" w:customStyle="1" w:styleId="AfsenderKolofonForvaltning">
    <w:name w:val="AfsenderKolofonForvaltning"/>
    <w:basedOn w:val="Normal"/>
    <w:rsid w:val="00E5724B"/>
    <w:pPr>
      <w:framePr w:w="2722" w:h="12474" w:hRule="exact" w:wrap="around" w:vAnchor="page" w:hAnchor="page" w:x="8790" w:y="1980"/>
      <w:spacing w:line="200" w:lineRule="atLeast"/>
    </w:pPr>
    <w:rPr>
      <w:sz w:val="18"/>
      <w:szCs w:val="18"/>
    </w:rPr>
  </w:style>
  <w:style w:type="paragraph" w:customStyle="1" w:styleId="AfsenderKolofonAfdeling">
    <w:name w:val="AfsenderKolofonAfdeling"/>
    <w:basedOn w:val="Normal"/>
    <w:rsid w:val="00E5724B"/>
    <w:pPr>
      <w:framePr w:w="2722" w:h="12474" w:hRule="exact" w:wrap="around" w:vAnchor="page" w:hAnchor="page" w:x="8790" w:y="1980"/>
    </w:pPr>
    <w:rPr>
      <w:szCs w:val="20"/>
    </w:rPr>
  </w:style>
  <w:style w:type="paragraph" w:customStyle="1" w:styleId="AfsenderKolofonAdresse">
    <w:name w:val="AfsenderKolofonAdresse"/>
    <w:basedOn w:val="Normal"/>
    <w:rsid w:val="00E5724B"/>
    <w:pPr>
      <w:framePr w:w="2722" w:h="12474" w:hRule="exact" w:wrap="around" w:vAnchor="page" w:hAnchor="page" w:x="8790" w:y="1980"/>
      <w:spacing w:line="200" w:lineRule="atLeast"/>
    </w:pPr>
    <w:rPr>
      <w:sz w:val="18"/>
      <w:szCs w:val="18"/>
    </w:rPr>
  </w:style>
  <w:style w:type="paragraph" w:customStyle="1" w:styleId="AfsenderKolofonNormalPrefix">
    <w:name w:val="AfsenderKolofonNormalPrefix"/>
    <w:basedOn w:val="Normal"/>
    <w:rsid w:val="006444A4"/>
    <w:pPr>
      <w:framePr w:w="2722" w:h="12474" w:hRule="exact" w:wrap="around" w:vAnchor="page" w:hAnchor="page" w:x="8790" w:y="1980"/>
    </w:pPr>
    <w:rPr>
      <w:caps/>
      <w:sz w:val="14"/>
      <w:szCs w:val="14"/>
    </w:rPr>
  </w:style>
  <w:style w:type="paragraph" w:customStyle="1" w:styleId="AfsenderKolofonNormalTekst">
    <w:name w:val="AfsenderKolofonNormalTekst"/>
    <w:basedOn w:val="Normal"/>
    <w:rsid w:val="006444A4"/>
    <w:pPr>
      <w:framePr w:w="2722" w:h="12474" w:hRule="exact" w:wrap="around" w:vAnchor="page" w:hAnchor="page" w:x="8790" w:y="1980"/>
    </w:pPr>
    <w:rPr>
      <w:sz w:val="18"/>
      <w:szCs w:val="18"/>
    </w:rPr>
  </w:style>
  <w:style w:type="paragraph" w:customStyle="1" w:styleId="AfsenderTop">
    <w:name w:val="AfsenderTop"/>
    <w:basedOn w:val="Normal"/>
    <w:rsid w:val="003E7169"/>
    <w:pPr>
      <w:framePr w:w="4026" w:h="1418" w:hRule="exact" w:wrap="around" w:vAnchor="page" w:hAnchor="page" w:x="1192" w:y="2099"/>
      <w:spacing w:line="120" w:lineRule="exact"/>
    </w:pPr>
    <w:rPr>
      <w:i/>
      <w:sz w:val="14"/>
      <w:szCs w:val="14"/>
    </w:rPr>
  </w:style>
  <w:style w:type="paragraph" w:styleId="Fodnotetekst">
    <w:name w:val="footnote text"/>
    <w:basedOn w:val="Normal"/>
    <w:link w:val="FodnotetekstTegn"/>
    <w:semiHidden/>
    <w:rsid w:val="006515BE"/>
    <w:pPr>
      <w:overflowPunct w:val="0"/>
      <w:autoSpaceDE w:val="0"/>
      <w:autoSpaceDN w:val="0"/>
      <w:adjustRightInd w:val="0"/>
      <w:spacing w:line="240" w:lineRule="auto"/>
      <w:textAlignment w:val="baseline"/>
    </w:pPr>
    <w:rPr>
      <w:rFonts w:ascii="Times New Roman" w:eastAsia="Times New Roman" w:hAnsi="Times New Roman"/>
      <w:color w:val="000000"/>
      <w:szCs w:val="20"/>
    </w:rPr>
  </w:style>
  <w:style w:type="character" w:customStyle="1" w:styleId="FodnotetekstTegn">
    <w:name w:val="Fodnotetekst Tegn"/>
    <w:basedOn w:val="Standardskrifttypeiafsnit"/>
    <w:link w:val="Fodnotetekst"/>
    <w:semiHidden/>
    <w:rsid w:val="006515BE"/>
    <w:rPr>
      <w:rFonts w:ascii="Times New Roman" w:eastAsia="Times New Roman" w:hAnsi="Times New Roman"/>
      <w:color w:val="000000"/>
      <w:lang w:eastAsia="en-US"/>
    </w:rPr>
  </w:style>
  <w:style w:type="character" w:styleId="Fodnotehenvisning">
    <w:name w:val="footnote reference"/>
    <w:basedOn w:val="Standardskrifttypeiafsnit"/>
    <w:semiHidden/>
    <w:rsid w:val="006515BE"/>
    <w:rPr>
      <w:vertAlign w:val="superscript"/>
    </w:rPr>
  </w:style>
  <w:style w:type="character" w:customStyle="1" w:styleId="Ulstomtale1">
    <w:name w:val="Uløst omtale1"/>
    <w:basedOn w:val="Standardskrifttypeiafsnit"/>
    <w:uiPriority w:val="99"/>
    <w:semiHidden/>
    <w:unhideWhenUsed/>
    <w:rsid w:val="001F5C62"/>
    <w:rPr>
      <w:color w:val="808080"/>
      <w:shd w:val="clear" w:color="auto" w:fill="E6E6E6"/>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mcds>
    <wne:mcd wne:macroName="TEMPLATEPROJECT.MODSTARTUP.AUTONEW" wne:name="TemplateProject.modStartup.AutoNew" wne:bEncrypt="00" wne:cmg="56"/>
    <wne:mcd wne:macroName="TEMPLATEPROJECT.MODSTARTUP.BTNCANCEL_CLICK_BEFORE" wne:name="TemplateProject.modStartup.btnCancel_Click_Before" wne:bEncrypt="00" wne:cmg="56"/>
    <wne:mcd wne:macroName="TEMPLATEPROJECT.MODSTARTUP.BTNOK_CLICK_AFTER" wne:name="TemplateProject.modStartup.btnOK_Click_After" wne:bEncrypt="00" wne:cmg="56"/>
    <wne:mcd wne:macroName="TEMPLATEPROJECT.MODSTARTUP.CBOUSERIDSENDER_CHANGE_AFTER" wne:name="TemplateProject.modStartup.cboUserIDSender_Change_After" wne:bEncrypt="00" wne:cmg="56"/>
    <wne:mcd wne:macroName="TEMPLATEPROJECT.MODSTARTUP.SBSYSDRAFTINITIALIZATIONFINISHED" wne:name="TemplateProject.modStartup.SbsysDraftInitializationFinished" wne:bEncrypt="00" wne:cmg="56"/>
    <wne:mcd wne:macroName="TEMPLATEPROJECT.MODSTARTUP.START" wne:name="TemplateProject.modStartup.Start" wne:bEncrypt="00" wne:cmg="56"/>
    <wne:mcd wne:macroName="TEMPLATEPROJECT.MODSTARTUP.TXTUSERIDSENDER_CHANGE_AFTER" wne:name="TemplateProject.modStartup.txtUserIDSender_Change_After"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syd@sst.dk" TargetMode="Externa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mailto:fr@friluftsraadet.dk"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dn@dn.dk" TargetMode="External"/><Relationship Id="rId4" Type="http://schemas.openxmlformats.org/officeDocument/2006/relationships/styles" Target="styles.xml"/><Relationship Id="rId9" Type="http://schemas.openxmlformats.org/officeDocument/2006/relationships/hyperlink" Target="mailto:chrra@odense.dk"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2F4D9-2643-476D-95C3-6F9CC1D9B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422</Words>
  <Characters>2580</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2020-01-09T10:01:00Z</dcterms:created>
  <dcterms:modified xsi:type="dcterms:W3CDTF">2020-01-09T10:01:00Z</dcterms:modified>
</cp:coreProperties>
</file>