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BA" w:rsidRPr="00776FBF" w:rsidRDefault="00C01DBA" w:rsidP="00C01DBA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C01DBA" w:rsidRPr="00776FBF" w:rsidRDefault="00C01DBA" w:rsidP="00C01DBA">
      <w:pPr>
        <w:pStyle w:val="Minnormalbrdtekst"/>
        <w:spacing w:before="20" w:after="20"/>
      </w:pPr>
    </w:p>
    <w:p w:rsidR="00C01DBA" w:rsidRPr="00776FBF" w:rsidRDefault="00C01DBA" w:rsidP="00C01DBA">
      <w:pPr>
        <w:pStyle w:val="Minnormalbrdtekst"/>
        <w:tabs>
          <w:tab w:val="right" w:pos="9498"/>
        </w:tabs>
        <w:spacing w:before="20" w:after="20"/>
        <w:ind w:right="-1872"/>
        <w:rPr>
          <w:b/>
          <w:sz w:val="32"/>
          <w:szCs w:val="32"/>
        </w:rPr>
      </w:pPr>
      <w:r w:rsidRPr="00776FBF">
        <w:rPr>
          <w:b/>
          <w:sz w:val="32"/>
          <w:szCs w:val="32"/>
        </w:rPr>
        <w:tab/>
      </w:r>
      <w:r w:rsidRPr="00776FBF">
        <w:t>Sagsnr.</w:t>
      </w:r>
      <w:r w:rsidRPr="00776FBF">
        <w:rPr>
          <w:b/>
        </w:rPr>
        <w:t xml:space="preserve"> </w:t>
      </w:r>
      <w:r w:rsidR="00921384">
        <w:t>17-</w:t>
      </w:r>
      <w:r w:rsidR="0005669F">
        <w:t>29125</w:t>
      </w:r>
    </w:p>
    <w:p w:rsidR="0005669F" w:rsidRPr="0005669F" w:rsidRDefault="0005669F" w:rsidP="0005669F">
      <w:pPr>
        <w:rPr>
          <w:sz w:val="32"/>
          <w:szCs w:val="32"/>
        </w:rPr>
      </w:pPr>
      <w:r w:rsidRPr="0005669F">
        <w:rPr>
          <w:sz w:val="32"/>
          <w:szCs w:val="32"/>
        </w:rPr>
        <w:t>Hansa Fisk</w:t>
      </w:r>
    </w:p>
    <w:p w:rsidR="0005669F" w:rsidRPr="0005669F" w:rsidRDefault="0005669F" w:rsidP="0005669F">
      <w:pPr>
        <w:rPr>
          <w:sz w:val="32"/>
          <w:szCs w:val="32"/>
        </w:rPr>
      </w:pPr>
      <w:r w:rsidRPr="0005669F">
        <w:rPr>
          <w:sz w:val="32"/>
          <w:szCs w:val="32"/>
        </w:rPr>
        <w:t>Læssevejen 6</w:t>
      </w:r>
    </w:p>
    <w:p w:rsidR="0005669F" w:rsidRPr="0005669F" w:rsidRDefault="0005669F" w:rsidP="0005669F">
      <w:pPr>
        <w:rPr>
          <w:sz w:val="32"/>
          <w:szCs w:val="32"/>
        </w:rPr>
      </w:pPr>
      <w:r w:rsidRPr="0005669F">
        <w:rPr>
          <w:sz w:val="32"/>
          <w:szCs w:val="32"/>
        </w:rPr>
        <w:t>6700 Esbjerg</w:t>
      </w:r>
    </w:p>
    <w:p w:rsidR="00C01DBA" w:rsidRPr="00776FBF" w:rsidRDefault="00C01DBA" w:rsidP="00C01DBA">
      <w:pPr>
        <w:pStyle w:val="Minnormalbrdtekst"/>
        <w:spacing w:before="20" w:after="20"/>
      </w:pPr>
    </w:p>
    <w:p w:rsidR="00C01DBA" w:rsidRDefault="00C01DBA" w:rsidP="00C01DBA">
      <w:pPr>
        <w:pStyle w:val="Overskrift2"/>
      </w:pPr>
      <w:r>
        <w:t>Oplysninger der offentliggøres:</w:t>
      </w:r>
    </w:p>
    <w:p w:rsidR="00C01DBA" w:rsidRPr="00B86C68" w:rsidRDefault="00C01DBA" w:rsidP="00C01DBA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C01DBA" w:rsidRPr="008C6625" w:rsidRDefault="0005669F" w:rsidP="0062599B">
            <w:pPr>
              <w:spacing w:before="20" w:after="20"/>
            </w:pPr>
            <w:r>
              <w:t>Hansa Fisk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05669F" w:rsidRPr="0005669F" w:rsidRDefault="0005669F" w:rsidP="0005669F">
            <w:r w:rsidRPr="0005669F">
              <w:t>Læssevejen 6</w:t>
            </w:r>
          </w:p>
          <w:p w:rsidR="00C01DBA" w:rsidRPr="008C6625" w:rsidRDefault="00C01DBA" w:rsidP="0062599B">
            <w:pPr>
              <w:spacing w:before="20" w:after="20"/>
            </w:pP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C01DBA" w:rsidRPr="008C6625" w:rsidRDefault="0005669F" w:rsidP="0062599B">
            <w:pPr>
              <w:spacing w:before="20" w:after="20"/>
            </w:pPr>
            <w:r>
              <w:rPr>
                <w:rFonts w:ascii="Calibri" w:hAnsi="Calibri" w:cs="Calibri"/>
                <w:color w:val="3A302A"/>
                <w:sz w:val="26"/>
                <w:szCs w:val="26"/>
              </w:rPr>
              <w:t>10925487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C01DBA" w:rsidRPr="008C6625" w:rsidRDefault="0005669F" w:rsidP="0062599B">
            <w:pPr>
              <w:spacing w:before="20" w:after="20"/>
            </w:pPr>
            <w:r>
              <w:t>6</w:t>
            </w:r>
            <w:r w:rsidR="00C01DBA">
              <w:t>.12.2017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Basistilsyn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t>Fremstilling af fiskeprodukter</w:t>
            </w:r>
          </w:p>
          <w:p w:rsidR="00C01DBA" w:rsidRPr="008C6625" w:rsidRDefault="00C01DBA" w:rsidP="0062599B">
            <w:pPr>
              <w:spacing w:before="20" w:after="20"/>
            </w:pPr>
            <w:r>
              <w:t>F 54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t>Basistilsyn</w:t>
            </w:r>
          </w:p>
          <w:p w:rsidR="00C01DBA" w:rsidRPr="008C6625" w:rsidRDefault="00C01DBA" w:rsidP="0062599B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Default="00C01DBA" w:rsidP="0062599B">
            <w:pPr>
              <w:spacing w:before="20" w:after="20"/>
            </w:pPr>
            <w:r w:rsidRPr="008C6625">
              <w:t>Er der konstateret</w:t>
            </w:r>
          </w:p>
          <w:p w:rsidR="00C01DBA" w:rsidRPr="008C6625" w:rsidRDefault="00C01DBA" w:rsidP="0062599B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Default="00C01DBA" w:rsidP="0062599B">
            <w:pPr>
              <w:spacing w:before="20" w:after="20"/>
            </w:pPr>
            <w:r w:rsidRPr="008C6625">
              <w:t>Er der meddelt påbud, forbud eller indskærpelser</w:t>
            </w:r>
          </w:p>
          <w:p w:rsidR="00C01DBA" w:rsidRPr="008C6625" w:rsidRDefault="00C01DBA" w:rsidP="0062599B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Nej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C01DBA" w:rsidRDefault="00C01DBA" w:rsidP="00C01DBA"/>
    <w:p w:rsidR="00C01DBA" w:rsidRDefault="00C01DBA" w:rsidP="00C01DBA">
      <w:proofErr w:type="gramStart"/>
      <w:r>
        <w:t>eventuelt</w:t>
      </w:r>
      <w:proofErr w:type="gramEnd"/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bookmarkStart w:id="0" w:name="_GoBack"/>
            <w:bookmarkEnd w:id="0"/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lastRenderedPageBreak/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t>Nej</w:t>
            </w:r>
          </w:p>
        </w:tc>
      </w:tr>
    </w:tbl>
    <w:p w:rsidR="00650BD2" w:rsidRPr="00437315" w:rsidRDefault="00650BD2" w:rsidP="00EF2EE1"/>
    <w:sectPr w:rsidR="00650BD2" w:rsidRPr="00437315" w:rsidSect="00C01DBA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560" w:right="2892" w:bottom="1418" w:left="1531" w:header="425" w:footer="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BD2" w:rsidRDefault="00650BD2" w:rsidP="00C4494A">
      <w:r>
        <w:separator/>
      </w:r>
    </w:p>
  </w:endnote>
  <w:endnote w:type="continuationSeparator" w:id="0">
    <w:p w:rsidR="00650BD2" w:rsidRDefault="00650BD2" w:rsidP="00C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8103A0" w:rsidRPr="00437315" w:rsidTr="003611F2">
      <w:trPr>
        <w:trHeight w:hRule="exact" w:val="198"/>
      </w:trPr>
      <w:tc>
        <w:tcPr>
          <w:tcW w:w="0" w:type="auto"/>
        </w:tcPr>
        <w:p w:rsidR="008103A0" w:rsidRPr="00437315" w:rsidRDefault="00DA1847" w:rsidP="008103A0">
          <w:pPr>
            <w:pStyle w:val="Sidehoved"/>
            <w:jc w:val="right"/>
            <w:rPr>
              <w:rStyle w:val="Sidetal"/>
            </w:rPr>
          </w:pPr>
          <w:r w:rsidRPr="00437315">
            <w:rPr>
              <w:rStyle w:val="Sidetal"/>
            </w:rPr>
            <w:t xml:space="preserve">- </w:t>
          </w:r>
          <w:r w:rsidRPr="00437315">
            <w:rPr>
              <w:rStyle w:val="Sidetal"/>
            </w:rPr>
            <w:fldChar w:fldCharType="begin"/>
          </w:r>
          <w:r w:rsidRPr="00437315">
            <w:rPr>
              <w:rStyle w:val="Sidetal"/>
            </w:rPr>
            <w:instrText xml:space="preserve"> PAGE  \* Arabic  \* MERGEFORMAT </w:instrText>
          </w:r>
          <w:r w:rsidRPr="00437315">
            <w:rPr>
              <w:rStyle w:val="Sidetal"/>
            </w:rPr>
            <w:fldChar w:fldCharType="separate"/>
          </w:r>
          <w:r w:rsidR="00AA6CF3">
            <w:rPr>
              <w:rStyle w:val="Sidetal"/>
              <w:noProof/>
            </w:rPr>
            <w:t>2</w:t>
          </w:r>
          <w:r w:rsidRPr="00437315">
            <w:rPr>
              <w:rStyle w:val="Sidetal"/>
            </w:rPr>
            <w:fldChar w:fldCharType="end"/>
          </w:r>
          <w:r w:rsidRPr="00437315">
            <w:rPr>
              <w:rStyle w:val="Sidetal"/>
            </w:rPr>
            <w:t xml:space="preserve"> -</w:t>
          </w:r>
        </w:p>
      </w:tc>
    </w:tr>
  </w:tbl>
  <w:p w:rsidR="00BD6665" w:rsidRPr="00437315" w:rsidRDefault="00AA6CF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margin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437315" w:rsidTr="00C01DBA">
      <w:tc>
        <w:tcPr>
          <w:tcW w:w="2835" w:type="dxa"/>
        </w:tcPr>
        <w:p w:rsidR="00E963E5" w:rsidRPr="00437315" w:rsidRDefault="00AA6CF3" w:rsidP="00C01DBA">
          <w:pPr>
            <w:pStyle w:val="Kampagne"/>
          </w:pPr>
        </w:p>
      </w:tc>
      <w:tc>
        <w:tcPr>
          <w:tcW w:w="3686" w:type="dxa"/>
        </w:tcPr>
        <w:p w:rsidR="00E963E5" w:rsidRPr="00437315" w:rsidRDefault="00AA6CF3" w:rsidP="00C01DBA">
          <w:pPr>
            <w:pStyle w:val="TlfTider"/>
          </w:pPr>
        </w:p>
      </w:tc>
      <w:tc>
        <w:tcPr>
          <w:tcW w:w="2835" w:type="dxa"/>
        </w:tcPr>
        <w:p w:rsidR="00E963E5" w:rsidRPr="00437315" w:rsidRDefault="00AA6CF3" w:rsidP="00C01DBA">
          <w:pPr>
            <w:pStyle w:val="AfsenderBund"/>
          </w:pPr>
        </w:p>
      </w:tc>
    </w:tr>
  </w:tbl>
  <w:p w:rsidR="00E963E5" w:rsidRPr="00437315" w:rsidRDefault="00AA6CF3" w:rsidP="00C01DB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BD2" w:rsidRDefault="00650BD2" w:rsidP="00C4494A">
      <w:r>
        <w:separator/>
      </w:r>
    </w:p>
  </w:footnote>
  <w:footnote w:type="continuationSeparator" w:id="0">
    <w:p w:rsidR="00650BD2" w:rsidRDefault="00650BD2" w:rsidP="00C4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437315" w:rsidRDefault="00AA6CF3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437315" w:rsidTr="00AA5140">
      <w:trPr>
        <w:trHeight w:hRule="exact" w:val="567"/>
      </w:trPr>
      <w:tc>
        <w:tcPr>
          <w:tcW w:w="3686" w:type="dxa"/>
          <w:vAlign w:val="bottom"/>
        </w:tcPr>
        <w:p w:rsidR="00437315" w:rsidRPr="00437315" w:rsidRDefault="00DA1847" w:rsidP="00437315">
          <w:pPr>
            <w:pStyle w:val="OrgFelterSide2"/>
          </w:pPr>
          <w:r w:rsidRPr="00437315">
            <w:rPr>
              <w:b/>
            </w:rPr>
            <w:t>Teknik &amp; Miljø</w:t>
          </w:r>
        </w:p>
        <w:p w:rsidR="00DC320D" w:rsidRPr="00437315" w:rsidRDefault="00DA1847" w:rsidP="00437315">
          <w:pPr>
            <w:pStyle w:val="OrgFelterSide2"/>
          </w:pPr>
          <w:r w:rsidRPr="00437315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437315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437315" w:rsidRDefault="00AA6CF3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437315" w:rsidRDefault="00AA6C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E963E5" w:rsidRPr="00437315" w:rsidTr="00D12963">
      <w:trPr>
        <w:trHeight w:hRule="exact" w:val="1134"/>
      </w:trPr>
      <w:tc>
        <w:tcPr>
          <w:tcW w:w="3686" w:type="dxa"/>
          <w:vAlign w:val="bottom"/>
        </w:tcPr>
        <w:p w:rsidR="00437315" w:rsidRPr="00437315" w:rsidRDefault="00DA1847" w:rsidP="00437315">
          <w:pPr>
            <w:pStyle w:val="OrgFelterSide1"/>
          </w:pPr>
          <w:r w:rsidRPr="00437315">
            <w:rPr>
              <w:b/>
            </w:rPr>
            <w:t>Teknik &amp; Miljø</w:t>
          </w:r>
        </w:p>
        <w:p w:rsidR="00E963E5" w:rsidRPr="00437315" w:rsidRDefault="00DA1847" w:rsidP="00437315">
          <w:pPr>
            <w:pStyle w:val="OrgFelterSide1"/>
          </w:pPr>
          <w:r w:rsidRPr="00437315">
            <w:t>Industrimiljø &amp; Affald</w:t>
          </w:r>
        </w:p>
      </w:tc>
    </w:tr>
  </w:tbl>
  <w:p w:rsidR="00BD6665" w:rsidRPr="00437315" w:rsidRDefault="00DA1847" w:rsidP="00E465F5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4" name="Billede 1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665" w:rsidRPr="00437315" w:rsidRDefault="00AA6CF3" w:rsidP="00E465F5"/>
  <w:p w:rsidR="00BD6665" w:rsidRPr="00437315" w:rsidRDefault="00AA6CF3" w:rsidP="00E465F5"/>
  <w:p w:rsidR="00BD6665" w:rsidRPr="00437315" w:rsidRDefault="00AA6CF3" w:rsidP="00E465F5"/>
  <w:p w:rsidR="00BD6665" w:rsidRPr="00437315" w:rsidRDefault="00AA6CF3" w:rsidP="00E465F5"/>
  <w:p w:rsidR="00BD6665" w:rsidRPr="00437315" w:rsidRDefault="00AA6CF3" w:rsidP="00E465F5"/>
  <w:p w:rsidR="00BD6665" w:rsidRPr="00437315" w:rsidRDefault="00AA6CF3" w:rsidP="00E465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0.011"/>
    <w:docVar w:name="DocumentCreated" w:val="DocumentCreated"/>
    <w:docVar w:name="DocumentCreatedOK" w:val="DocumentCreatedOK"/>
    <w:docVar w:name="DocumentInitialized" w:val="OK"/>
    <w:docVar w:name="Encrypted_AcadreDataCaseNumber" w:val="NRFa8nl2QHDCRYZ6SRSBdg=="/>
    <w:docVar w:name="Encrypted_AcadreDataCaseRemarkName" w:val="0GBbpMsGcB3tE0WZwyKNiHIPF4DnD9hG7zgcvSx83WY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63Pr1Sa770lg12RQgs7No/ac4bqlBqBaTQ0fVIuXyvmEPuGh1jBwnqYgWonyGbMc"/>
    <w:docVar w:name="Encrypted_AcadreDataDocumentCategory" w:val="Q0XWo4GJBJiTS2GAZn+orA=="/>
    <w:docVar w:name="Encrypted_AcadreDataDocumentCategoryLiteral" w:val="Q0XWo4GJBJiTS2GAZn+orA=="/>
    <w:docVar w:name="Encrypted_AcadreDataDocumentDate" w:val="cLmDKrxoRR0gK5pXWtMOEA=="/>
    <w:docVar w:name="Encrypted_AcadreDataDocumentDescription" w:val="wNS0uM27wppoujavuxrPkJ3kOz+CU3GhuBpcINCxPo+pzJ1XVUE+XhwhWEWUHFJT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wNS0uM27wppoujavuxrPkJ3kOz+CU3GhuBpcINCxPo+pzJ1XVUE+XhwhWEWUHFJT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NRFa8nl2QHDCRYZ6SRSBdg=="/>
    <w:docVar w:name="Encrypted_DocHeader" w:val="wNS0uM27wppoujavuxrPkJ3kOz+CU3GhuBpcINCxPo+pzJ1XVUE+XhwhWEWUHFJT"/>
    <w:docVar w:name="Encrypted_OneClickDesignTemplatePath" w:val="ixpxUGYShbpmVkf7tZiJ2FGSRy8dQiW9yBEFtTu4eKXfe9xKtH+M2ukOtLiB9ukOv2hOE5CBn27qaJc7sJ2wR2N8FLVcGTx9a3kWy2vlrlw="/>
    <w:docVar w:name="IntegrationType" w:val="AcadreCM"/>
    <w:docVar w:name="SaveInTemplateCenterEnabled" w:val="False"/>
  </w:docVars>
  <w:rsids>
    <w:rsidRoot w:val="00650BD2"/>
    <w:rsid w:val="0005669F"/>
    <w:rsid w:val="00207F25"/>
    <w:rsid w:val="003B1168"/>
    <w:rsid w:val="00542C6F"/>
    <w:rsid w:val="00650BD2"/>
    <w:rsid w:val="00921384"/>
    <w:rsid w:val="009D7D32"/>
    <w:rsid w:val="00AA6CF3"/>
    <w:rsid w:val="00AF6177"/>
    <w:rsid w:val="00C01DBA"/>
    <w:rsid w:val="00C4494A"/>
    <w:rsid w:val="00DA184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8D7C7-A136-4F9C-87BB-458BD178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0BD2"/>
    <w:pPr>
      <w:keepNext/>
      <w:keepLines/>
      <w:overflowPunct/>
      <w:autoSpaceDE/>
      <w:autoSpaceDN/>
      <w:adjustRightInd/>
      <w:spacing w:after="200"/>
      <w:textAlignment w:val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50BD2"/>
    <w:pPr>
      <w:keepNext/>
      <w:keepLines/>
      <w:overflowPunct/>
      <w:autoSpaceDE/>
      <w:autoSpaceDN/>
      <w:adjustRightInd/>
      <w:spacing w:after="200"/>
      <w:textAlignment w:val="auto"/>
      <w:outlineLvl w:val="1"/>
    </w:pPr>
    <w:rPr>
      <w:rFonts w:eastAsiaTheme="majorEastAsia" w:cstheme="majorBidi"/>
      <w:bCs/>
      <w:szCs w:val="26"/>
      <w:u w:val="single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50B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50B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50B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50B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50B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50B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50B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5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50BD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650BD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50BD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650BD2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0BD2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0BD2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0BD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0BD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650BD2"/>
    <w:rPr>
      <w:color w:val="808080"/>
    </w:rPr>
  </w:style>
  <w:style w:type="paragraph" w:customStyle="1" w:styleId="AfsenderTop">
    <w:name w:val="AfsenderTop"/>
    <w:basedOn w:val="Normal"/>
    <w:link w:val="AfsenderTopTegn"/>
    <w:rsid w:val="00650BD2"/>
    <w:pPr>
      <w:tabs>
        <w:tab w:val="right" w:pos="3686"/>
      </w:tabs>
      <w:overflowPunct/>
      <w:autoSpaceDE/>
      <w:autoSpaceDN/>
      <w:adjustRightInd/>
      <w:spacing w:after="80" w:line="16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50B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0BD2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0BD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0B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0BD2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650BD2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650BD2"/>
    <w:rPr>
      <w:b/>
    </w:rPr>
  </w:style>
  <w:style w:type="character" w:customStyle="1" w:styleId="AfsenderTopTegn">
    <w:name w:val="AfsenderTop Tegn"/>
    <w:basedOn w:val="Standardskrifttypeiafsnit"/>
    <w:link w:val="AfsenderTop"/>
    <w:rsid w:val="00650BD2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650BD2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OrgFelt1Side2">
    <w:name w:val="OrgFelt1Side2"/>
    <w:basedOn w:val="OrgFelterSide2"/>
    <w:rsid w:val="00650BD2"/>
    <w:rPr>
      <w:b/>
    </w:rPr>
  </w:style>
  <w:style w:type="character" w:styleId="Sidetal">
    <w:name w:val="page number"/>
    <w:basedOn w:val="Standardskrifttypeiafsnit"/>
    <w:uiPriority w:val="99"/>
    <w:unhideWhenUsed/>
    <w:rsid w:val="00650BD2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650BD2"/>
    <w:pPr>
      <w:overflowPunct/>
      <w:autoSpaceDE/>
      <w:autoSpaceDN/>
      <w:adjustRightInd/>
      <w:spacing w:line="160" w:lineRule="atLeast"/>
      <w:jc w:val="center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Kampagne">
    <w:name w:val="Kampagne"/>
    <w:basedOn w:val="Normal"/>
    <w:rsid w:val="00650BD2"/>
    <w:pPr>
      <w:overflowPunct/>
      <w:autoSpaceDE/>
      <w:autoSpaceDN/>
      <w:adjustRightInd/>
      <w:spacing w:line="160" w:lineRule="atLeas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RessourcetekstAfstand">
    <w:name w:val="RessourcetekstAfstand"/>
    <w:basedOn w:val="Normal"/>
    <w:rsid w:val="00650BD2"/>
    <w:pPr>
      <w:overflowPunct/>
      <w:autoSpaceDE/>
      <w:autoSpaceDN/>
      <w:adjustRightInd/>
      <w:spacing w:line="80" w:lineRule="exact"/>
      <w:textAlignment w:val="auto"/>
    </w:pPr>
    <w:rPr>
      <w:rFonts w:eastAsiaTheme="minorHAnsi" w:cstheme="minorBidi"/>
      <w:sz w:val="8"/>
      <w:szCs w:val="22"/>
      <w:lang w:eastAsia="en-US"/>
    </w:rPr>
  </w:style>
  <w:style w:type="paragraph" w:customStyle="1" w:styleId="OrgFelterSide1">
    <w:name w:val="OrgFelterSide1"/>
    <w:basedOn w:val="Normal"/>
    <w:rsid w:val="00650BD2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Cs w:val="22"/>
      <w:lang w:eastAsia="en-US"/>
    </w:rPr>
  </w:style>
  <w:style w:type="paragraph" w:customStyle="1" w:styleId="Notat">
    <w:name w:val="Notat"/>
    <w:basedOn w:val="Normal"/>
    <w:rsid w:val="00650BD2"/>
    <w:pPr>
      <w:overflowPunct/>
      <w:autoSpaceDE/>
      <w:autoSpaceDN/>
      <w:adjustRightInd/>
      <w:spacing w:after="360" w:line="400" w:lineRule="atLeast"/>
      <w:textAlignment w:val="auto"/>
    </w:pPr>
    <w:rPr>
      <w:rFonts w:eastAsiaTheme="minorHAnsi" w:cstheme="minorBidi"/>
      <w:b/>
      <w:sz w:val="40"/>
      <w:szCs w:val="22"/>
      <w:lang w:eastAsia="en-US"/>
    </w:rPr>
  </w:style>
  <w:style w:type="paragraph" w:styleId="Afsenderadresse">
    <w:name w:val="envelope return"/>
    <w:basedOn w:val="Normal"/>
    <w:uiPriority w:val="99"/>
    <w:semiHidden/>
    <w:unhideWhenUsed/>
    <w:rsid w:val="00650BD2"/>
    <w:rPr>
      <w:rFonts w:asciiTheme="majorHAnsi" w:eastAsiaTheme="majorEastAsia" w:hAnsiTheme="majorHAnsi" w:cstheme="majorBid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50BD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50BD2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50BD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50BD2"/>
    <w:pPr>
      <w:overflowPunct/>
      <w:autoSpaceDE/>
      <w:autoSpaceDN/>
      <w:adjustRightInd/>
      <w:spacing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Billedtekst">
    <w:name w:val="caption"/>
    <w:basedOn w:val="Normal"/>
    <w:next w:val="Normal"/>
    <w:uiPriority w:val="35"/>
    <w:semiHidden/>
    <w:unhideWhenUsed/>
    <w:rsid w:val="00650BD2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50BD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50BD2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50B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50B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50BD2"/>
    <w:pPr>
      <w:overflowPunct/>
      <w:autoSpaceDE/>
      <w:autoSpaceDN/>
      <w:adjustRightInd/>
      <w:spacing w:after="120" w:line="200" w:lineRule="atLeast"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50BD2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50BD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50BD2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50BD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50BD2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50BD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50BD2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50BD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50BD2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50BD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50BD2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50BD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50BD2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50BD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50BD2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50BD2"/>
    <w:pPr>
      <w:overflowPunct/>
      <w:autoSpaceDE/>
      <w:autoSpaceDN/>
      <w:adjustRightInd/>
      <w:spacing w:before="200" w:after="1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650BD2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50B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50BD2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50BD2"/>
  </w:style>
  <w:style w:type="character" w:customStyle="1" w:styleId="DatoTegn">
    <w:name w:val="Dato Tegn"/>
    <w:basedOn w:val="Standardskrifttypeiafsnit"/>
    <w:link w:val="Dato"/>
    <w:uiPriority w:val="99"/>
    <w:semiHidden/>
    <w:rsid w:val="00650BD2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50BD2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50BD2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50BD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50BD2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50BD2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50BD2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50BD2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50BD2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50BD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50BD2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650BD2"/>
  </w:style>
  <w:style w:type="character" w:styleId="HTML-citat">
    <w:name w:val="HTML Cite"/>
    <w:basedOn w:val="Standardskrifttypeiafsnit"/>
    <w:uiPriority w:val="99"/>
    <w:semiHidden/>
    <w:unhideWhenUsed/>
    <w:rsid w:val="00650BD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50BD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50BD2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50BD2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50BD2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50BD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50BD2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50BD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50BD2"/>
    <w:pPr>
      <w:overflowPunct/>
      <w:autoSpaceDE/>
      <w:autoSpaceDN/>
      <w:adjustRightInd/>
      <w:ind w:left="200" w:hanging="200"/>
      <w:textAlignment w:val="auto"/>
    </w:pPr>
    <w:rPr>
      <w:rFonts w:eastAsiaTheme="minorHAnsi" w:cstheme="minorBidi"/>
      <w:szCs w:val="22"/>
      <w:lang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650BD2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50BD2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50BD2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50BD2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50BD2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50BD2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50BD2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50BD2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50BD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50BD2"/>
    <w:pPr>
      <w:overflowPunct/>
      <w:autoSpaceDE/>
      <w:autoSpaceDN/>
      <w:adjustRightInd/>
      <w:spacing w:after="100"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50BD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50BD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50BD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50BD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50BD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50BD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50BD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50BD2"/>
    <w:pPr>
      <w:spacing w:after="100"/>
      <w:ind w:left="1600"/>
    </w:pPr>
  </w:style>
  <w:style w:type="paragraph" w:styleId="Ingenafstand">
    <w:name w:val="No Spacing"/>
    <w:uiPriority w:val="1"/>
    <w:rsid w:val="00650BD2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650BD2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50BD2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50BD2"/>
  </w:style>
  <w:style w:type="paragraph" w:styleId="Liste">
    <w:name w:val="List"/>
    <w:basedOn w:val="Normal"/>
    <w:uiPriority w:val="99"/>
    <w:semiHidden/>
    <w:unhideWhenUsed/>
    <w:rsid w:val="00650BD2"/>
    <w:pPr>
      <w:overflowPunct/>
      <w:autoSpaceDE/>
      <w:autoSpaceDN/>
      <w:adjustRightInd/>
      <w:spacing w:line="200" w:lineRule="atLeast"/>
      <w:ind w:left="283" w:hanging="283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Liste2">
    <w:name w:val="List 2"/>
    <w:basedOn w:val="Normal"/>
    <w:uiPriority w:val="99"/>
    <w:semiHidden/>
    <w:unhideWhenUsed/>
    <w:rsid w:val="00650B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50B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50B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50BD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50BD2"/>
  </w:style>
  <w:style w:type="paragraph" w:styleId="Listeafsnit">
    <w:name w:val="List Paragraph"/>
    <w:basedOn w:val="Normal"/>
    <w:uiPriority w:val="34"/>
    <w:rsid w:val="00650BD2"/>
    <w:pPr>
      <w:overflowPunct/>
      <w:autoSpaceDE/>
      <w:autoSpaceDN/>
      <w:adjustRightInd/>
      <w:spacing w:line="200" w:lineRule="atLeast"/>
      <w:ind w:left="72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50BD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50BD2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650B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50BD2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50BD2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50BD2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50BD2"/>
    <w:pPr>
      <w:overflowPunct/>
      <w:autoSpaceDE/>
      <w:autoSpaceDN/>
      <w:adjustRightInd/>
      <w:spacing w:line="200" w:lineRule="atLeast"/>
      <w:ind w:left="1304"/>
      <w:textAlignment w:val="auto"/>
    </w:pPr>
    <w:rPr>
      <w:rFonts w:eastAsiaTheme="minorHAnsi" w:cstheme="minorBidi"/>
      <w:szCs w:val="22"/>
      <w:lang w:eastAsia="en-US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50BD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50BD2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650BD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50BD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50BD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50BD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50BD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50BD2"/>
    <w:pPr>
      <w:tabs>
        <w:tab w:val="num" w:pos="360"/>
      </w:tabs>
      <w:overflowPunct/>
      <w:autoSpaceDE/>
      <w:autoSpaceDN/>
      <w:adjustRightInd/>
      <w:spacing w:line="200" w:lineRule="atLeast"/>
      <w:ind w:left="360" w:hanging="36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Opstilling-punkttegn2">
    <w:name w:val="List Bullet 2"/>
    <w:basedOn w:val="Normal"/>
    <w:uiPriority w:val="99"/>
    <w:semiHidden/>
    <w:unhideWhenUsed/>
    <w:rsid w:val="00650BD2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50BD2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50BD2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50BD2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50BD2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50BD2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50BD2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50BD2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50BD2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50BD2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0B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0BD2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0BD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0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0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50BD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50BD2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50BD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50BD2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50BD2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50BD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50BD2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650BD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50BD2"/>
    <w:pPr>
      <w:pBdr>
        <w:top w:val="single" w:sz="4" w:space="10" w:color="4F81BD" w:themeColor="accent1"/>
        <w:bottom w:val="single" w:sz="4" w:space="10" w:color="4F81BD" w:themeColor="accent1"/>
      </w:pBdr>
      <w:overflowPunct/>
      <w:autoSpaceDE/>
      <w:autoSpaceDN/>
      <w:adjustRightInd/>
      <w:spacing w:before="360" w:after="3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F81BD" w:themeColor="accent1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0BD2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650BD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50BD2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50BD2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65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50BD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50BD2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650BD2"/>
    <w:pPr>
      <w:numPr>
        <w:ilvl w:val="1"/>
      </w:numPr>
      <w:overflowPunct/>
      <w:autoSpaceDE/>
      <w:autoSpaceDN/>
      <w:adjustRightInd/>
      <w:spacing w:after="160" w:line="200" w:lineRule="atLeast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0BD2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C01DBA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C01DBA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Torben. TBH</dc:creator>
  <cp:keywords/>
  <dc:description/>
  <cp:lastModifiedBy>Bergmann Torben. TBH</cp:lastModifiedBy>
  <cp:revision>2</cp:revision>
  <dcterms:created xsi:type="dcterms:W3CDTF">2018-01-22T13:25:00Z</dcterms:created>
  <dcterms:modified xsi:type="dcterms:W3CDTF">2018-01-22T13:25:00Z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{41C33E43-759A-4847-BC33-2FFCA7DA0A51}</vt:lpwstr>
  </property>
</Properties>
</file>