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ED044" w14:textId="25BE28AD" w:rsidR="007B6BA4" w:rsidRPr="00380919" w:rsidRDefault="00380919" w:rsidP="0063711B">
      <w:pPr>
        <w:pStyle w:val="AnchorLine"/>
      </w:pPr>
      <w:r>
        <w:rPr>
          <w:noProof/>
        </w:rPr>
        <mc:AlternateContent>
          <mc:Choice Requires="wpc">
            <w:drawing>
              <wp:anchor distT="0" distB="0" distL="114300" distR="114300" simplePos="0" relativeHeight="251661312" behindDoc="1" locked="0" layoutInCell="1" allowOverlap="1" wp14:anchorId="28495F0E" wp14:editId="1153516D">
                <wp:simplePos x="0" y="0"/>
                <wp:positionH relativeFrom="page">
                  <wp:posOffset>5849620</wp:posOffset>
                </wp:positionH>
                <wp:positionV relativeFrom="page">
                  <wp:posOffset>518160</wp:posOffset>
                </wp:positionV>
                <wp:extent cx="1080000" cy="1124717"/>
                <wp:effectExtent l="0" t="0" r="6350" b="0"/>
                <wp:wrapNone/>
                <wp:docPr id="1149369431" name="Lærred 2"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8892064"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2CC9242" id="Lærred 2"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r w:rsidR="00A53D7A" w:rsidRPr="00380919">
        <w:tab/>
      </w:r>
      <w:r w:rsidR="00A53D7A" w:rsidRPr="00380919">
        <w:tab/>
      </w:r>
      <w:r w:rsidR="00A53D7A" w:rsidRPr="00380919">
        <w:tab/>
      </w:r>
    </w:p>
    <w:tbl>
      <w:tblPr>
        <w:tblStyle w:val="Tabel-Gitter"/>
        <w:tblpPr w:vertAnchor="page" w:horzAnchor="page" w:tblpX="9215" w:tblpY="6068"/>
        <w:tblOverlap w:val="never"/>
        <w:tblW w:w="0" w:type="auto"/>
        <w:tblCellMar>
          <w:left w:w="0" w:type="dxa"/>
          <w:right w:w="0" w:type="dxa"/>
        </w:tblCellMar>
        <w:tblLook w:val="0400" w:firstRow="0" w:lastRow="0" w:firstColumn="0" w:lastColumn="0" w:noHBand="0" w:noVBand="1"/>
        <w:tblCaption w:val="Dokument og afsenderinformation"/>
        <w:tblDescription w:val="Dokument og afsenderinformation"/>
      </w:tblPr>
      <w:tblGrid>
        <w:gridCol w:w="2552"/>
      </w:tblGrid>
      <w:tr w:rsidR="000E12FF" w:rsidRPr="00380919" w14:paraId="5B82BCA0" w14:textId="77777777" w:rsidTr="00024E3E">
        <w:trPr>
          <w:cantSplit/>
          <w:trHeight w:val="397"/>
        </w:trPr>
        <w:tc>
          <w:tcPr>
            <w:tcW w:w="2552" w:type="dxa"/>
            <w:tcBorders>
              <w:top w:val="nil"/>
              <w:left w:val="nil"/>
              <w:bottom w:val="nil"/>
              <w:right w:val="nil"/>
            </w:tcBorders>
          </w:tcPr>
          <w:p w14:paraId="29C3E707" w14:textId="38BB1B9B" w:rsidR="004B45C7" w:rsidRPr="00380919" w:rsidRDefault="00380919" w:rsidP="00380919">
            <w:pPr>
              <w:pStyle w:val="Afsenderinfofed"/>
            </w:pPr>
            <w:r w:rsidRPr="00681632">
              <w:t>2</w:t>
            </w:r>
            <w:r w:rsidR="00705099">
              <w:t>8</w:t>
            </w:r>
            <w:r w:rsidRPr="00380919">
              <w:t>. juni 2024</w:t>
            </w:r>
          </w:p>
        </w:tc>
      </w:tr>
      <w:tr w:rsidR="000E12FF" w:rsidRPr="00380919" w14:paraId="67F561EA" w14:textId="77777777" w:rsidTr="00024E3E">
        <w:trPr>
          <w:cantSplit/>
          <w:trHeight w:val="2835"/>
        </w:trPr>
        <w:tc>
          <w:tcPr>
            <w:tcW w:w="2552" w:type="dxa"/>
            <w:tcBorders>
              <w:top w:val="nil"/>
              <w:left w:val="nil"/>
              <w:bottom w:val="nil"/>
              <w:right w:val="nil"/>
            </w:tcBorders>
          </w:tcPr>
          <w:p w14:paraId="010FF945" w14:textId="77777777" w:rsidR="00380919" w:rsidRPr="00380919" w:rsidRDefault="00380919" w:rsidP="00380919">
            <w:pPr>
              <w:pStyle w:val="Afsenderinfo"/>
            </w:pPr>
            <w:r w:rsidRPr="00380919">
              <w:t>Sagsnr.</w:t>
            </w:r>
          </w:p>
          <w:p w14:paraId="41E33A54" w14:textId="77777777" w:rsidR="00380919" w:rsidRPr="00380919" w:rsidRDefault="0060326D" w:rsidP="00380919">
            <w:pPr>
              <w:pStyle w:val="Afsenderinfo"/>
            </w:pPr>
            <w:sdt>
              <w:sdtPr>
                <w:tag w:val="ToCase.Name"/>
                <w:id w:val="373896386"/>
                <w:placeholder>
                  <w:docPart w:val="89058E33A3604187B4109D856EC52539"/>
                </w:placeholder>
                <w:dataBinding w:prefixMappings="xmlns:gbs='http://www.software-innovation.no/growBusinessDocument'" w:xpath="/gbs:GrowBusinessDocument/gbs:ToCase.Name[@gbs:key='10034']" w:storeItemID="{7C54416E-450F-4483-BBCD-71EA80432FD1}"/>
                <w:text/>
              </w:sdtPr>
              <w:sdtEndPr/>
              <w:sdtContent>
                <w:r w:rsidR="00380919" w:rsidRPr="00380919">
                  <w:t>2024-0228886</w:t>
                </w:r>
              </w:sdtContent>
            </w:sdt>
          </w:p>
          <w:p w14:paraId="7C8BF63A" w14:textId="77777777" w:rsidR="00380919" w:rsidRPr="00380919" w:rsidRDefault="00380919" w:rsidP="00380919">
            <w:pPr>
              <w:pStyle w:val="Afsenderinfo"/>
            </w:pPr>
          </w:p>
          <w:p w14:paraId="5402B3B1" w14:textId="77777777" w:rsidR="00380919" w:rsidRPr="00380919" w:rsidRDefault="00380919" w:rsidP="00380919">
            <w:pPr>
              <w:pStyle w:val="Afsenderinfo"/>
            </w:pPr>
            <w:r w:rsidRPr="00380919">
              <w:t>Dokumentnr.</w:t>
            </w:r>
          </w:p>
          <w:p w14:paraId="05D58C52" w14:textId="77777777" w:rsidR="00380919" w:rsidRPr="00380919" w:rsidRDefault="0060326D" w:rsidP="00380919">
            <w:pPr>
              <w:pStyle w:val="Afsenderinfo"/>
            </w:pPr>
            <w:sdt>
              <w:sdtPr>
                <w:tag w:val="DocumentNumber"/>
                <w:id w:val="171685998"/>
                <w:placeholder>
                  <w:docPart w:val="BA9B35B080D94552A4A3F6820953AEAB"/>
                </w:placeholder>
                <w:dataBinding w:prefixMappings="xmlns:gbs='http://www.software-innovation.no/growBusinessDocument'" w:xpath="/gbs:GrowBusinessDocument/gbs:DocumentNumber[@gbs:key='10035']" w:storeItemID="{7C54416E-450F-4483-BBCD-71EA80432FD1}"/>
                <w:text/>
              </w:sdtPr>
              <w:sdtEndPr/>
              <w:sdtContent>
                <w:r w:rsidR="00380919" w:rsidRPr="00380919">
                  <w:t>2024-0228886-1</w:t>
                </w:r>
              </w:sdtContent>
            </w:sdt>
          </w:p>
          <w:p w14:paraId="59135F22" w14:textId="77777777" w:rsidR="00380919" w:rsidRPr="00380919" w:rsidRDefault="00380919" w:rsidP="00380919">
            <w:pPr>
              <w:pStyle w:val="Afsenderinfo"/>
            </w:pPr>
          </w:p>
          <w:p w14:paraId="287E64DB" w14:textId="77777777" w:rsidR="00380919" w:rsidRPr="00380919" w:rsidRDefault="00380919" w:rsidP="00380919">
            <w:pPr>
              <w:pStyle w:val="Afsenderinfo"/>
            </w:pPr>
            <w:r w:rsidRPr="00380919">
              <w:t>Sagsbehandler</w:t>
            </w:r>
          </w:p>
          <w:p w14:paraId="5163425A" w14:textId="13EFFAFB" w:rsidR="000E12FF" w:rsidRPr="00380919" w:rsidRDefault="00380919" w:rsidP="00380919">
            <w:pPr>
              <w:pStyle w:val="Afsenderinfo"/>
            </w:pPr>
            <w:r w:rsidRPr="00380919">
              <w:t>Sabah Khan</w:t>
            </w:r>
          </w:p>
        </w:tc>
      </w:tr>
      <w:tr w:rsidR="000E12FF" w:rsidRPr="00380919" w14:paraId="6E475EAC" w14:textId="77777777" w:rsidTr="00024E3E">
        <w:trPr>
          <w:cantSplit/>
          <w:trHeight w:val="6123"/>
        </w:trPr>
        <w:tc>
          <w:tcPr>
            <w:tcW w:w="2552" w:type="dxa"/>
            <w:tcBorders>
              <w:top w:val="nil"/>
              <w:left w:val="nil"/>
              <w:bottom w:val="nil"/>
              <w:right w:val="nil"/>
            </w:tcBorders>
            <w:vAlign w:val="bottom"/>
          </w:tcPr>
          <w:p w14:paraId="466E9793" w14:textId="77777777" w:rsidR="002F2548" w:rsidRPr="00380919" w:rsidRDefault="002F2548" w:rsidP="00024E3E">
            <w:pPr>
              <w:pStyle w:val="Afsenderinfo"/>
            </w:pPr>
          </w:p>
          <w:p w14:paraId="1FB9F7F2" w14:textId="77777777" w:rsidR="00380919" w:rsidRPr="00380919" w:rsidRDefault="00380919" w:rsidP="00380919">
            <w:pPr>
              <w:pStyle w:val="Afsenderinfo"/>
            </w:pPr>
            <w:r w:rsidRPr="00380919">
              <w:t>Bygge-, Parkerings- og Miljømyndighed</w:t>
            </w:r>
          </w:p>
          <w:p w14:paraId="56156F0C" w14:textId="77777777" w:rsidR="00380919" w:rsidRPr="00380919" w:rsidRDefault="00380919" w:rsidP="00380919">
            <w:pPr>
              <w:pStyle w:val="Afsenderinfo"/>
            </w:pPr>
            <w:r w:rsidRPr="00380919">
              <w:t>Virksomheder og VVM</w:t>
            </w:r>
          </w:p>
          <w:p w14:paraId="5855F9BD" w14:textId="77777777" w:rsidR="00380919" w:rsidRPr="00380919" w:rsidRDefault="00380919" w:rsidP="00380919">
            <w:pPr>
              <w:pStyle w:val="Afsenderinfo"/>
            </w:pPr>
          </w:p>
          <w:p w14:paraId="2435D93A" w14:textId="77777777" w:rsidR="00380919" w:rsidRPr="00380919" w:rsidRDefault="00380919" w:rsidP="00380919">
            <w:pPr>
              <w:pStyle w:val="Afsenderinfo"/>
            </w:pPr>
            <w:r w:rsidRPr="00380919">
              <w:t>Njalsgade 13</w:t>
            </w:r>
          </w:p>
          <w:p w14:paraId="6A348B92" w14:textId="77777777" w:rsidR="00380919" w:rsidRPr="00380919" w:rsidRDefault="00380919" w:rsidP="00380919">
            <w:pPr>
              <w:pStyle w:val="Afsenderinfo"/>
            </w:pPr>
            <w:r w:rsidRPr="00380919">
              <w:t>Postboks 380</w:t>
            </w:r>
          </w:p>
          <w:p w14:paraId="361D3938" w14:textId="77777777" w:rsidR="00380919" w:rsidRPr="00380919" w:rsidRDefault="00380919" w:rsidP="00380919">
            <w:pPr>
              <w:pStyle w:val="Afsenderinfo"/>
            </w:pPr>
            <w:r w:rsidRPr="00380919">
              <w:t>2300 København S</w:t>
            </w:r>
          </w:p>
          <w:p w14:paraId="2CD2E89B" w14:textId="77777777" w:rsidR="00380919" w:rsidRPr="00380919" w:rsidRDefault="00380919" w:rsidP="00380919">
            <w:pPr>
              <w:pStyle w:val="Afsenderinfo"/>
            </w:pPr>
          </w:p>
          <w:p w14:paraId="4EBE69BB" w14:textId="77777777" w:rsidR="00380919" w:rsidRPr="00380919" w:rsidRDefault="00380919" w:rsidP="00380919">
            <w:pPr>
              <w:pStyle w:val="Afsenderinfo"/>
            </w:pPr>
            <w:r w:rsidRPr="00380919">
              <w:t>EAN nummer</w:t>
            </w:r>
          </w:p>
          <w:p w14:paraId="5B50035C" w14:textId="79EAFCE7" w:rsidR="00C33F9E" w:rsidRPr="00380919" w:rsidRDefault="00380919" w:rsidP="00380919">
            <w:pPr>
              <w:pStyle w:val="Afsenderinfo"/>
            </w:pPr>
            <w:r w:rsidRPr="00380919">
              <w:t>5798009809452</w:t>
            </w:r>
          </w:p>
          <w:p w14:paraId="2DAD594B" w14:textId="46F51F2E" w:rsidR="00C33F9E" w:rsidRPr="00380919" w:rsidRDefault="00C33F9E" w:rsidP="00024E3E">
            <w:pPr>
              <w:pStyle w:val="Afsenderinfo"/>
            </w:pPr>
          </w:p>
        </w:tc>
      </w:tr>
    </w:tbl>
    <w:p w14:paraId="7B6E73B7" w14:textId="24C799F7" w:rsidR="0063711B" w:rsidRPr="00380919" w:rsidRDefault="0063711B" w:rsidP="0063711B">
      <w:pPr>
        <w:pStyle w:val="AnchorLin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Caption w:val="Afsenderkontor og dokumenttype"/>
        <w:tblDescription w:val="Afsenderkontor og dokumenttype"/>
      </w:tblPr>
      <w:tblGrid>
        <w:gridCol w:w="5102"/>
      </w:tblGrid>
      <w:tr w:rsidR="0063711B" w:rsidRPr="00380919" w14:paraId="12E8440A" w14:textId="77777777" w:rsidTr="00024E3E">
        <w:trPr>
          <w:trHeight w:val="1616"/>
        </w:trPr>
        <w:tc>
          <w:tcPr>
            <w:tcW w:w="5102" w:type="dxa"/>
          </w:tcPr>
          <w:p w14:paraId="7493FDA1" w14:textId="77777777" w:rsidR="00380919" w:rsidRPr="00380919" w:rsidRDefault="00380919" w:rsidP="00380919">
            <w:pPr>
              <w:pStyle w:val="Trompet"/>
            </w:pPr>
            <w:r w:rsidRPr="00380919">
              <w:t>Bygge-, Parkerings- og Miljømyndighed</w:t>
            </w:r>
          </w:p>
          <w:p w14:paraId="03A9C9E1" w14:textId="6C760CAF" w:rsidR="0063711B" w:rsidRPr="00380919" w:rsidRDefault="00380919" w:rsidP="00380919">
            <w:pPr>
              <w:pStyle w:val="Trompet"/>
            </w:pPr>
            <w:r w:rsidRPr="00380919">
              <w:t>Teknik- og Miljøforvaltningen</w:t>
            </w:r>
          </w:p>
          <w:p w14:paraId="7CDF05A3" w14:textId="460F3644" w:rsidR="0063711B" w:rsidRPr="00380919" w:rsidRDefault="0063711B" w:rsidP="0063711B">
            <w:pPr>
              <w:pStyle w:val="AnchorLine"/>
            </w:pPr>
          </w:p>
        </w:tc>
      </w:tr>
      <w:tr w:rsidR="0063711B" w:rsidRPr="00380919" w14:paraId="1BBE536E" w14:textId="77777777" w:rsidTr="00024E3E">
        <w:trPr>
          <w:trHeight w:val="1701"/>
        </w:trPr>
        <w:tc>
          <w:tcPr>
            <w:tcW w:w="5102" w:type="dxa"/>
            <w:noWrap/>
            <w:tcMar>
              <w:bottom w:w="1701" w:type="dxa"/>
            </w:tcMar>
          </w:tcPr>
          <w:p w14:paraId="6448C4E3" w14:textId="77777777" w:rsidR="00380919" w:rsidRPr="00380919" w:rsidRDefault="0060326D" w:rsidP="00380919">
            <w:pPr>
              <w:pStyle w:val="Modtager"/>
            </w:pPr>
            <w:sdt>
              <w:sdtPr>
                <w:tag w:val="ToActivityContact.Name"/>
                <w:id w:val="-2086369864"/>
                <w:placeholder>
                  <w:docPart w:val="EEDBF5561EBA4E498420ED6A84F7D4DE"/>
                </w:placeholder>
                <w:dataBinding w:prefixMappings="xmlns:gbs='http://www.software-innovation.no/growBusinessDocument'" w:xpath="/gbs:GrowBusinessDocument/gbs:ToActivityContactJOINEX.Name[@gbs:key='10029']" w:storeItemID="{7C54416E-450F-4483-BBCD-71EA80432FD1}"/>
                <w:text/>
              </w:sdtPr>
              <w:sdtEndPr/>
              <w:sdtContent>
                <w:r w:rsidR="00380919" w:rsidRPr="00681632">
                  <w:t>NELLEMANN A/S</w:t>
                </w:r>
              </w:sdtContent>
            </w:sdt>
          </w:p>
          <w:p w14:paraId="3985A0C2" w14:textId="77777777" w:rsidR="00380919" w:rsidRPr="00380919" w:rsidRDefault="0060326D" w:rsidP="00380919">
            <w:pPr>
              <w:pStyle w:val="Modtager"/>
            </w:pPr>
            <w:sdt>
              <w:sdtPr>
                <w:tag w:val="ToActivityContact.Address"/>
                <w:id w:val="761342842"/>
                <w:placeholder>
                  <w:docPart w:val="5722044BBFE84BD7B710A1001EBB43AD"/>
                </w:placeholder>
                <w:dataBinding w:prefixMappings="xmlns:gbs='http://www.software-innovation.no/growBusinessDocument'" w:xpath="/gbs:GrowBusinessDocument/gbs:ToActivityContactJOINEX.Address[@gbs:key='10030']" w:storeItemID="{7C54416E-450F-4483-BBCD-71EA80432FD1}"/>
                <w:text w:multiLine="1"/>
              </w:sdtPr>
              <w:sdtEndPr/>
              <w:sdtContent>
                <w:r w:rsidR="00380919" w:rsidRPr="00380919">
                  <w:br/>
                  <w:t xml:space="preserve">  </w:t>
                </w:r>
              </w:sdtContent>
            </w:sdt>
          </w:p>
          <w:p w14:paraId="7386F6FE" w14:textId="003176AA" w:rsidR="0063711B" w:rsidRPr="00380919" w:rsidRDefault="0060326D" w:rsidP="00380919">
            <w:pPr>
              <w:pStyle w:val="Modtager"/>
            </w:pPr>
            <w:sdt>
              <w:sdtPr>
                <w:tag w:val="ToActivityContact.ZipCode"/>
                <w:id w:val="549571780"/>
                <w:placeholder>
                  <w:docPart w:val="60109D5943FA45E8927B5D9EDD718BE9"/>
                </w:placeholder>
                <w:dataBinding w:prefixMappings="xmlns:gbs='http://www.software-innovation.no/growBusinessDocument'" w:xpath="/gbs:GrowBusinessDocument/gbs:ToActivityContactJOINEX.ZipCode[@gbs:key='10031']" w:storeItemID="{7C54416E-450F-4483-BBCD-71EA80432FD1}"/>
                <w:text/>
              </w:sdtPr>
              <w:sdtEndPr/>
              <w:sdtContent>
                <w:r w:rsidR="00380919" w:rsidRPr="00380919">
                  <w:t xml:space="preserve">  </w:t>
                </w:r>
              </w:sdtContent>
            </w:sdt>
            <w:r w:rsidR="00380919" w:rsidRPr="00380919">
              <w:t xml:space="preserve"> </w:t>
            </w:r>
            <w:sdt>
              <w:sdtPr>
                <w:tag w:val="ToActivityContact.ZipPlace"/>
                <w:id w:val="-911079002"/>
                <w:placeholder>
                  <w:docPart w:val="06205EA0E79B4C018D235F02929677B4"/>
                </w:placeholder>
                <w:dataBinding w:prefixMappings="xmlns:gbs='http://www.software-innovation.no/growBusinessDocument'" w:xpath="/gbs:GrowBusinessDocument/gbs:ToActivityContactJOINEX.ZipPlace[@gbs:key='10032']" w:storeItemID="{7C54416E-450F-4483-BBCD-71EA80432FD1}"/>
                <w:text/>
              </w:sdtPr>
              <w:sdtEndPr/>
              <w:sdtContent>
                <w:r w:rsidR="00380919" w:rsidRPr="00380919">
                  <w:t xml:space="preserve">  </w:t>
                </w:r>
              </w:sdtContent>
            </w:sdt>
          </w:p>
        </w:tc>
      </w:tr>
    </w:tbl>
    <w:p w14:paraId="373BF7D4" w14:textId="36EC4C80" w:rsidR="0063711B" w:rsidRPr="00380919" w:rsidRDefault="008F178D" w:rsidP="00380919">
      <w:pPr>
        <w:pStyle w:val="D2MCodeTyp"/>
        <w:rPr>
          <w:rFonts w:ascii="KBH Tekst" w:eastAsiaTheme="majorEastAsia" w:hAnsi="KBH Tekst" w:cstheme="majorBidi"/>
          <w:b/>
          <w:color w:val="000000"/>
          <w:szCs w:val="2"/>
        </w:rPr>
      </w:pPr>
      <w:bookmarkStart w:id="0" w:name="bmkLogoAnchor"/>
      <w:bookmarkEnd w:id="0"/>
      <w:r w:rsidRPr="00380919">
        <w:rPr>
          <w:szCs w:val="2"/>
        </w:rPr>
        <w:t xml:space="preserve"> </w:t>
      </w:r>
      <w:bookmarkStart w:id="1" w:name="d2mPrintCode"/>
      <w:r w:rsidRPr="00380919">
        <w:rPr>
          <w:szCs w:val="2"/>
        </w:rPr>
        <w:fldChar w:fldCharType="begin"/>
      </w:r>
      <w:r w:rsidRPr="00380919">
        <w:rPr>
          <w:szCs w:val="2"/>
        </w:rPr>
        <w:instrText xml:space="preserve"> PRINT %%d2m*DOKSTART|d2m*IDENT:"</w:instrText>
      </w:r>
      <w:r w:rsidR="00380919" w:rsidRPr="00380919">
        <w:rPr>
          <w:rFonts w:cs="Times New Roman"/>
          <w:szCs w:val="2"/>
        </w:rPr>
        <w:instrText>18036800</w:instrText>
      </w:r>
      <w:r w:rsidRPr="00380919">
        <w:rPr>
          <w:szCs w:val="2"/>
        </w:rPr>
        <w:instrText>"|d2m*OVERSKRIFT:"</w:instrText>
      </w:r>
      <w:r w:rsidR="00380919" w:rsidRPr="00380919">
        <w:rPr>
          <w:rFonts w:cs="Times New Roman"/>
          <w:szCs w:val="2"/>
        </w:rPr>
        <w:instrText>Tilsynsrapport, Gammel Køge Landevej 105, 2500 Valby</w:instrText>
      </w:r>
      <w:r w:rsidRPr="00380919">
        <w:rPr>
          <w:szCs w:val="2"/>
        </w:rPr>
        <w:instrText>"|d2m*ACCEPT:1|d2m*ADDRETURNADDRESS:TRUE|</w:instrText>
      </w:r>
      <w:r w:rsidR="00A570D8" w:rsidRPr="00380919">
        <w:rPr>
          <w:szCs w:val="2"/>
        </w:rPr>
        <w:instrText>d2m*POSTDESTINATIONSLAND:""|</w:instrText>
      </w:r>
      <w:r w:rsidRPr="00380919">
        <w:rPr>
          <w:szCs w:val="2"/>
        </w:rPr>
        <w:instrText xml:space="preserve">d2m*SHOWRECEIPT:1 \*MERGEFORMAT </w:instrText>
      </w:r>
      <w:r w:rsidRPr="00380919">
        <w:rPr>
          <w:szCs w:val="2"/>
        </w:rPr>
        <w:fldChar w:fldCharType="end"/>
      </w:r>
      <w:bookmarkEnd w:id="1"/>
    </w:p>
    <w:p w14:paraId="655E45E1" w14:textId="2E9AAD2E" w:rsidR="007B6BA4" w:rsidRPr="00380919" w:rsidRDefault="0060326D" w:rsidP="00380919">
      <w:pPr>
        <w:pStyle w:val="Overskrift1"/>
      </w:pPr>
      <w:sdt>
        <w:sdtPr>
          <w:tag w:val="Title"/>
          <w:id w:val="-887258848"/>
          <w:placeholder>
            <w:docPart w:val="44409D9A4EC1488D8318CEB70704E35C"/>
          </w:placeholder>
          <w:dataBinding w:prefixMappings="xmlns:gbs='http://www.software-innovation.no/growBusinessDocument'" w:xpath="/gbs:GrowBusinessDocument/gbs:Title[@gbs:key='10033']" w:storeItemID="{7C54416E-450F-4483-BBCD-71EA80432FD1}"/>
          <w:text/>
        </w:sdtPr>
        <w:sdtEndPr/>
        <w:sdtContent>
          <w:r w:rsidR="00380919" w:rsidRPr="00380919">
            <w:t>Tilsynsrapport</w:t>
          </w:r>
          <w:r w:rsidR="00380919">
            <w:t xml:space="preserve">: Nellemann A/S, </w:t>
          </w:r>
          <w:r w:rsidR="00380919" w:rsidRPr="00380919">
            <w:t>Gammel Køge Landevej 105, 2500 Valby</w:t>
          </w:r>
        </w:sdtContent>
      </w:sdt>
    </w:p>
    <w:p w14:paraId="78B0D802" w14:textId="77777777" w:rsidR="00322EB6" w:rsidRPr="00675D7E" w:rsidRDefault="00322EB6" w:rsidP="00322EB6">
      <w:pPr>
        <w:spacing w:line="280" w:lineRule="exact"/>
        <w:rPr>
          <w:color w:val="000000" w:themeColor="text1"/>
          <w:szCs w:val="19"/>
        </w:rPr>
      </w:pPr>
    </w:p>
    <w:tbl>
      <w:tblPr>
        <w:tblStyle w:val="Tabel-Gitter"/>
        <w:tblpPr w:leftFromText="141" w:rightFromText="141" w:vertAnchor="text" w:tblpY="1"/>
        <w:tblW w:w="0" w:type="auto"/>
        <w:tblLook w:val="04A0" w:firstRow="1" w:lastRow="0" w:firstColumn="1" w:lastColumn="0" w:noHBand="0" w:noVBand="1"/>
      </w:tblPr>
      <w:tblGrid>
        <w:gridCol w:w="2403"/>
        <w:gridCol w:w="4277"/>
      </w:tblGrid>
      <w:tr w:rsidR="00322EB6" w:rsidRPr="00675D7E" w14:paraId="4256AA6A" w14:textId="77777777" w:rsidTr="009709E3">
        <w:tc>
          <w:tcPr>
            <w:tcW w:w="2419" w:type="dxa"/>
          </w:tcPr>
          <w:p w14:paraId="335BAE74"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Virksomhed:</w:t>
            </w:r>
          </w:p>
        </w:tc>
        <w:tc>
          <w:tcPr>
            <w:tcW w:w="4374" w:type="dxa"/>
          </w:tcPr>
          <w:p w14:paraId="5F405701" w14:textId="3877B33C" w:rsidR="00322EB6" w:rsidRPr="00675D7E" w:rsidRDefault="00322EB6" w:rsidP="009709E3">
            <w:pPr>
              <w:spacing w:line="280" w:lineRule="exact"/>
              <w:rPr>
                <w:szCs w:val="19"/>
              </w:rPr>
            </w:pPr>
            <w:r>
              <w:rPr>
                <w:szCs w:val="19"/>
              </w:rPr>
              <w:t>Nellemann A/S</w:t>
            </w:r>
          </w:p>
        </w:tc>
      </w:tr>
      <w:tr w:rsidR="00322EB6" w:rsidRPr="00675D7E" w14:paraId="447E7CC7" w14:textId="77777777" w:rsidTr="009709E3">
        <w:tc>
          <w:tcPr>
            <w:tcW w:w="2419" w:type="dxa"/>
          </w:tcPr>
          <w:p w14:paraId="11D47150"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Adresse:</w:t>
            </w:r>
          </w:p>
        </w:tc>
        <w:tc>
          <w:tcPr>
            <w:tcW w:w="4374" w:type="dxa"/>
          </w:tcPr>
          <w:p w14:paraId="1E0BC482" w14:textId="30889841" w:rsidR="00322EB6" w:rsidRPr="00675D7E" w:rsidRDefault="00322EB6" w:rsidP="009709E3">
            <w:pPr>
              <w:spacing w:line="280" w:lineRule="exact"/>
              <w:rPr>
                <w:szCs w:val="19"/>
                <w:highlight w:val="yellow"/>
              </w:rPr>
            </w:pPr>
            <w:r w:rsidRPr="00322EB6">
              <w:rPr>
                <w:szCs w:val="19"/>
              </w:rPr>
              <w:t>Gammel Køge Landevej 105, 2500 Valby</w:t>
            </w:r>
          </w:p>
        </w:tc>
      </w:tr>
      <w:tr w:rsidR="00322EB6" w:rsidRPr="00675D7E" w14:paraId="2FDACFAE" w14:textId="77777777" w:rsidTr="009709E3">
        <w:tc>
          <w:tcPr>
            <w:tcW w:w="2419" w:type="dxa"/>
          </w:tcPr>
          <w:p w14:paraId="4385B80F"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CVR nr. / P nr.</w:t>
            </w:r>
          </w:p>
        </w:tc>
        <w:tc>
          <w:tcPr>
            <w:tcW w:w="4374" w:type="dxa"/>
          </w:tcPr>
          <w:p w14:paraId="7BF2E226" w14:textId="2E5F4023" w:rsidR="00322EB6" w:rsidRPr="00675D7E" w:rsidRDefault="00EA366A" w:rsidP="009709E3">
            <w:pPr>
              <w:spacing w:line="280" w:lineRule="exact"/>
              <w:rPr>
                <w:szCs w:val="19"/>
                <w:highlight w:val="yellow"/>
              </w:rPr>
            </w:pPr>
            <w:r w:rsidRPr="00EA366A">
              <w:rPr>
                <w:szCs w:val="19"/>
              </w:rPr>
              <w:t>18036800</w:t>
            </w:r>
            <w:r w:rsidR="00322EB6" w:rsidRPr="00EA366A">
              <w:rPr>
                <w:szCs w:val="19"/>
              </w:rPr>
              <w:t xml:space="preserve">/ </w:t>
            </w:r>
            <w:r w:rsidRPr="00EA366A">
              <w:rPr>
                <w:szCs w:val="19"/>
              </w:rPr>
              <w:t>1020326855</w:t>
            </w:r>
          </w:p>
        </w:tc>
      </w:tr>
      <w:tr w:rsidR="00322EB6" w:rsidRPr="00675D7E" w14:paraId="141621BA" w14:textId="77777777" w:rsidTr="009709E3">
        <w:tc>
          <w:tcPr>
            <w:tcW w:w="2419" w:type="dxa"/>
          </w:tcPr>
          <w:p w14:paraId="785E140F" w14:textId="77777777" w:rsidR="00322EB6" w:rsidRPr="00675D7E" w:rsidRDefault="00322EB6" w:rsidP="009709E3">
            <w:pPr>
              <w:spacing w:line="280" w:lineRule="exact"/>
              <w:rPr>
                <w:szCs w:val="19"/>
              </w:rPr>
            </w:pPr>
            <w:r w:rsidRPr="00675D7E">
              <w:rPr>
                <w:szCs w:val="19"/>
              </w:rPr>
              <w:t>Tilsynsdato:</w:t>
            </w:r>
          </w:p>
        </w:tc>
        <w:tc>
          <w:tcPr>
            <w:tcW w:w="4374" w:type="dxa"/>
          </w:tcPr>
          <w:p w14:paraId="4C347916" w14:textId="0B4D32F0" w:rsidR="00322EB6" w:rsidRPr="00675D7E" w:rsidRDefault="00A8445C" w:rsidP="009709E3">
            <w:pPr>
              <w:spacing w:line="280" w:lineRule="exact"/>
              <w:rPr>
                <w:szCs w:val="19"/>
                <w:highlight w:val="yellow"/>
              </w:rPr>
            </w:pPr>
            <w:r w:rsidRPr="00A8445C">
              <w:rPr>
                <w:szCs w:val="19"/>
              </w:rPr>
              <w:t>20.06.2014</w:t>
            </w:r>
          </w:p>
        </w:tc>
      </w:tr>
      <w:tr w:rsidR="00322EB6" w:rsidRPr="00675D7E" w14:paraId="488DFC6A" w14:textId="77777777" w:rsidTr="009709E3">
        <w:tc>
          <w:tcPr>
            <w:tcW w:w="2419" w:type="dxa"/>
          </w:tcPr>
          <w:p w14:paraId="3018A327"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Deltagere:</w:t>
            </w:r>
          </w:p>
        </w:tc>
        <w:tc>
          <w:tcPr>
            <w:tcW w:w="4374" w:type="dxa"/>
          </w:tcPr>
          <w:p w14:paraId="45591200" w14:textId="175FB12D" w:rsidR="00C26673" w:rsidRDefault="00A8445C" w:rsidP="009709E3">
            <w:pPr>
              <w:spacing w:line="280" w:lineRule="exact"/>
              <w:rPr>
                <w:szCs w:val="19"/>
              </w:rPr>
            </w:pPr>
            <w:r w:rsidRPr="00A8445C">
              <w:rPr>
                <w:szCs w:val="19"/>
                <w:lang w:eastAsia="da-DK"/>
              </w:rPr>
              <w:t>Kim Marco Eriksen</w:t>
            </w:r>
            <w:r w:rsidR="00322EB6" w:rsidRPr="00A8445C">
              <w:rPr>
                <w:szCs w:val="19"/>
                <w:lang w:eastAsia="da-DK"/>
              </w:rPr>
              <w:t xml:space="preserve">, </w:t>
            </w:r>
            <w:r w:rsidR="00C26673" w:rsidRPr="00A8445C">
              <w:rPr>
                <w:szCs w:val="19"/>
              </w:rPr>
              <w:t>Nellemann A/S</w:t>
            </w:r>
          </w:p>
          <w:p w14:paraId="3C37ED0E" w14:textId="44A1BB2F" w:rsidR="00322EB6" w:rsidRPr="00675D7E" w:rsidRDefault="00C26673" w:rsidP="009709E3">
            <w:pPr>
              <w:spacing w:line="280" w:lineRule="exact"/>
              <w:rPr>
                <w:szCs w:val="19"/>
              </w:rPr>
            </w:pPr>
            <w:r>
              <w:rPr>
                <w:szCs w:val="19"/>
                <w:lang w:eastAsia="da-DK"/>
              </w:rPr>
              <w:t>Erik Jørgensen og Sabah Khan</w:t>
            </w:r>
            <w:r w:rsidR="00322EB6" w:rsidRPr="00675D7E">
              <w:rPr>
                <w:szCs w:val="19"/>
                <w:lang w:eastAsia="da-DK"/>
              </w:rPr>
              <w:t xml:space="preserve">, </w:t>
            </w:r>
            <w:r w:rsidR="00322EB6">
              <w:rPr>
                <w:szCs w:val="19"/>
                <w:lang w:eastAsia="da-DK"/>
              </w:rPr>
              <w:t>Teknik- og Miljøforvaltningen</w:t>
            </w:r>
          </w:p>
        </w:tc>
      </w:tr>
      <w:tr w:rsidR="00322EB6" w:rsidRPr="00675D7E" w14:paraId="7FE6C541" w14:textId="77777777" w:rsidTr="009709E3">
        <w:tc>
          <w:tcPr>
            <w:tcW w:w="2419" w:type="dxa"/>
          </w:tcPr>
          <w:p w14:paraId="0A194F8B"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Virksomhedstype:</w:t>
            </w:r>
          </w:p>
        </w:tc>
        <w:tc>
          <w:tcPr>
            <w:tcW w:w="4374" w:type="dxa"/>
          </w:tcPr>
          <w:p w14:paraId="080D4398" w14:textId="1A2961FB" w:rsidR="00322EB6" w:rsidRPr="00675D7E" w:rsidRDefault="00C26673" w:rsidP="009709E3">
            <w:pPr>
              <w:spacing w:line="280" w:lineRule="exact"/>
              <w:rPr>
                <w:szCs w:val="19"/>
                <w:lang w:eastAsia="da-DK"/>
              </w:rPr>
            </w:pPr>
            <w:r>
              <w:rPr>
                <w:szCs w:val="19"/>
              </w:rPr>
              <w:t>Autoværksted (</w:t>
            </w:r>
            <w:r w:rsidR="00322EB6" w:rsidRPr="00675D7E">
              <w:rPr>
                <w:szCs w:val="19"/>
              </w:rPr>
              <w:t xml:space="preserve">Omfattet af </w:t>
            </w:r>
            <w:r>
              <w:rPr>
                <w:szCs w:val="19"/>
              </w:rPr>
              <w:t>bek. nr.1312 af 08/11/2016 om miljøkrav i forbindelse med etablering og drift af autoværksteder m.v.)</w:t>
            </w:r>
          </w:p>
        </w:tc>
      </w:tr>
      <w:tr w:rsidR="00322EB6" w:rsidRPr="00675D7E" w14:paraId="33BC626B" w14:textId="77777777" w:rsidTr="009709E3">
        <w:tc>
          <w:tcPr>
            <w:tcW w:w="2419" w:type="dxa"/>
          </w:tcPr>
          <w:p w14:paraId="532A40CE" w14:textId="77777777" w:rsidR="00322EB6" w:rsidRPr="00675D7E" w:rsidRDefault="00322EB6" w:rsidP="009709E3">
            <w:pPr>
              <w:spacing w:line="280" w:lineRule="exact"/>
              <w:rPr>
                <w:szCs w:val="19"/>
              </w:rPr>
            </w:pPr>
            <w:r w:rsidRPr="00675D7E">
              <w:rPr>
                <w:szCs w:val="19"/>
              </w:rPr>
              <w:t>Tilslutningstilladelse:</w:t>
            </w:r>
          </w:p>
        </w:tc>
        <w:tc>
          <w:tcPr>
            <w:tcW w:w="4374" w:type="dxa"/>
          </w:tcPr>
          <w:p w14:paraId="713D3B9A" w14:textId="77777777" w:rsidR="00322EB6" w:rsidRDefault="00EB5C16" w:rsidP="009709E3">
            <w:pPr>
              <w:spacing w:line="280" w:lineRule="exact"/>
              <w:rPr>
                <w:szCs w:val="19"/>
              </w:rPr>
            </w:pPr>
            <w:r>
              <w:rPr>
                <w:szCs w:val="19"/>
              </w:rPr>
              <w:t xml:space="preserve">2008-19396-1 </w:t>
            </w:r>
          </w:p>
          <w:p w14:paraId="1704F1C9" w14:textId="5AAD620E" w:rsidR="00EB5C16" w:rsidRPr="00675D7E" w:rsidRDefault="00EB5C16" w:rsidP="009709E3">
            <w:pPr>
              <w:spacing w:line="280" w:lineRule="exact"/>
              <w:rPr>
                <w:szCs w:val="19"/>
              </w:rPr>
            </w:pPr>
            <w:r>
              <w:rPr>
                <w:szCs w:val="19"/>
              </w:rPr>
              <w:t xml:space="preserve">Tilladelsen omhandler autovask og gulvvask. </w:t>
            </w:r>
          </w:p>
        </w:tc>
      </w:tr>
      <w:tr w:rsidR="00322EB6" w:rsidRPr="00675D7E" w14:paraId="47C7D2EE" w14:textId="77777777" w:rsidTr="009709E3">
        <w:tc>
          <w:tcPr>
            <w:tcW w:w="2419" w:type="dxa"/>
          </w:tcPr>
          <w:p w14:paraId="5D1877C3"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Tilsynstype:</w:t>
            </w:r>
          </w:p>
        </w:tc>
        <w:tc>
          <w:tcPr>
            <w:tcW w:w="4374" w:type="dxa"/>
          </w:tcPr>
          <w:p w14:paraId="0EB76C54" w14:textId="26443042" w:rsidR="00322EB6" w:rsidRPr="00322EB6" w:rsidRDefault="00C26673" w:rsidP="009709E3">
            <w:pPr>
              <w:spacing w:line="280" w:lineRule="exact"/>
              <w:rPr>
                <w:szCs w:val="19"/>
                <w:lang w:eastAsia="da-DK"/>
              </w:rPr>
            </w:pPr>
            <w:r>
              <w:rPr>
                <w:szCs w:val="19"/>
                <w:lang w:eastAsia="da-DK"/>
              </w:rPr>
              <w:t>Varslet b</w:t>
            </w:r>
            <w:r w:rsidR="00322EB6" w:rsidRPr="00322EB6">
              <w:rPr>
                <w:szCs w:val="19"/>
                <w:lang w:eastAsia="da-DK"/>
              </w:rPr>
              <w:t>asis tilsyn</w:t>
            </w:r>
          </w:p>
          <w:p w14:paraId="416B2DC6" w14:textId="45430083" w:rsidR="00322EB6" w:rsidRPr="00675D7E" w:rsidRDefault="00322EB6" w:rsidP="009709E3">
            <w:pPr>
              <w:spacing w:line="280" w:lineRule="exact"/>
              <w:rPr>
                <w:szCs w:val="19"/>
                <w:lang w:eastAsia="da-DK"/>
              </w:rPr>
            </w:pPr>
          </w:p>
        </w:tc>
      </w:tr>
      <w:tr w:rsidR="00322EB6" w:rsidRPr="00675D7E" w14:paraId="58C6922A" w14:textId="77777777" w:rsidTr="009709E3">
        <w:tc>
          <w:tcPr>
            <w:tcW w:w="2419" w:type="dxa"/>
          </w:tcPr>
          <w:p w14:paraId="57F3D1AC"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Jordforurening:</w:t>
            </w:r>
          </w:p>
        </w:tc>
        <w:tc>
          <w:tcPr>
            <w:tcW w:w="4374" w:type="dxa"/>
          </w:tcPr>
          <w:p w14:paraId="3FBF8BD3" w14:textId="77777777" w:rsidR="00322EB6" w:rsidRPr="00C26673" w:rsidRDefault="00322EB6" w:rsidP="009709E3">
            <w:pPr>
              <w:spacing w:line="280" w:lineRule="exact"/>
              <w:rPr>
                <w:szCs w:val="19"/>
                <w:lang w:eastAsia="da-DK"/>
              </w:rPr>
            </w:pPr>
            <w:r w:rsidRPr="00C26673">
              <w:rPr>
                <w:szCs w:val="19"/>
                <w:lang w:eastAsia="da-DK"/>
              </w:rPr>
              <w:t>Der blev ikke observeret ny jordforurening på tilsynet</w:t>
            </w:r>
          </w:p>
          <w:p w14:paraId="40FD843B" w14:textId="27B0C015" w:rsidR="00322EB6" w:rsidRPr="00675D7E" w:rsidRDefault="00322EB6" w:rsidP="009709E3">
            <w:pPr>
              <w:spacing w:line="280" w:lineRule="exact"/>
              <w:rPr>
                <w:szCs w:val="19"/>
                <w:highlight w:val="yellow"/>
                <w:lang w:eastAsia="da-DK"/>
              </w:rPr>
            </w:pPr>
          </w:p>
        </w:tc>
      </w:tr>
      <w:tr w:rsidR="00322EB6" w:rsidRPr="00675D7E" w14:paraId="425CBE68" w14:textId="77777777" w:rsidTr="009709E3">
        <w:tc>
          <w:tcPr>
            <w:tcW w:w="2419" w:type="dxa"/>
          </w:tcPr>
          <w:p w14:paraId="54E24114"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Virksomhedens egenkontrol siden sidste tilsyn:</w:t>
            </w:r>
          </w:p>
        </w:tc>
        <w:tc>
          <w:tcPr>
            <w:tcW w:w="4374" w:type="dxa"/>
          </w:tcPr>
          <w:p w14:paraId="039F16E9" w14:textId="4D1CCBB6" w:rsidR="00322EB6" w:rsidRPr="00FD43B5" w:rsidRDefault="00840A54" w:rsidP="009709E3">
            <w:pPr>
              <w:spacing w:line="280" w:lineRule="exact"/>
              <w:rPr>
                <w:szCs w:val="19"/>
                <w:lang w:eastAsia="da-DK"/>
              </w:rPr>
            </w:pPr>
            <w:r w:rsidRPr="00FD43B5">
              <w:rPr>
                <w:szCs w:val="19"/>
                <w:lang w:eastAsia="da-DK"/>
              </w:rPr>
              <w:t>Ingen bemærkninger</w:t>
            </w:r>
          </w:p>
          <w:p w14:paraId="30044CBD" w14:textId="77777777" w:rsidR="00322EB6" w:rsidRPr="00FD43B5" w:rsidRDefault="00322EB6" w:rsidP="009709E3">
            <w:pPr>
              <w:spacing w:line="280" w:lineRule="exact"/>
              <w:rPr>
                <w:szCs w:val="19"/>
                <w:lang w:eastAsia="da-DK"/>
              </w:rPr>
            </w:pPr>
          </w:p>
          <w:p w14:paraId="093E9EBF" w14:textId="77777777" w:rsidR="00A8445C" w:rsidRPr="00FD43B5" w:rsidRDefault="00A8445C" w:rsidP="009709E3">
            <w:pPr>
              <w:spacing w:line="280" w:lineRule="exact"/>
              <w:rPr>
                <w:szCs w:val="19"/>
                <w:lang w:eastAsia="da-DK"/>
              </w:rPr>
            </w:pPr>
          </w:p>
        </w:tc>
      </w:tr>
      <w:tr w:rsidR="00322EB6" w:rsidRPr="00675D7E" w14:paraId="3B318176" w14:textId="77777777" w:rsidTr="009709E3">
        <w:tc>
          <w:tcPr>
            <w:tcW w:w="2419" w:type="dxa"/>
          </w:tcPr>
          <w:p w14:paraId="7B017E62" w14:textId="77777777" w:rsidR="00322EB6" w:rsidRPr="00675D7E" w:rsidRDefault="00322EB6" w:rsidP="009709E3">
            <w:pPr>
              <w:spacing w:line="280" w:lineRule="exact"/>
              <w:rPr>
                <w:rFonts w:cs="Times New Roman"/>
                <w:szCs w:val="19"/>
                <w:lang w:eastAsia="da-DK"/>
              </w:rPr>
            </w:pPr>
            <w:r w:rsidRPr="00675D7E">
              <w:rPr>
                <w:rFonts w:cs="Times New Roman"/>
                <w:szCs w:val="19"/>
                <w:lang w:eastAsia="da-DK"/>
              </w:rPr>
              <w:t>Konklusion på tilsynet:</w:t>
            </w:r>
          </w:p>
        </w:tc>
        <w:tc>
          <w:tcPr>
            <w:tcW w:w="4374" w:type="dxa"/>
          </w:tcPr>
          <w:p w14:paraId="4909474D" w14:textId="77777777" w:rsidR="00322EB6" w:rsidRPr="00FD43B5" w:rsidRDefault="00322EB6" w:rsidP="009709E3">
            <w:pPr>
              <w:spacing w:line="280" w:lineRule="exact"/>
              <w:rPr>
                <w:bCs/>
                <w:szCs w:val="19"/>
                <w:lang w:eastAsia="da-DK"/>
              </w:rPr>
            </w:pPr>
            <w:r w:rsidRPr="00FD43B5">
              <w:rPr>
                <w:bCs/>
                <w:szCs w:val="19"/>
                <w:lang w:eastAsia="da-DK"/>
              </w:rPr>
              <w:t>Tilsynet gav anledning til følgende bemærkninger:</w:t>
            </w:r>
          </w:p>
          <w:p w14:paraId="34EDE829" w14:textId="376EA8FE" w:rsidR="00322EB6" w:rsidRPr="00FD43B5" w:rsidRDefault="00FD43B5" w:rsidP="00A8445C">
            <w:pPr>
              <w:pStyle w:val="Listeafsnit"/>
              <w:numPr>
                <w:ilvl w:val="0"/>
                <w:numId w:val="5"/>
              </w:numPr>
              <w:spacing w:line="280" w:lineRule="exact"/>
              <w:rPr>
                <w:color w:val="auto"/>
                <w:szCs w:val="19"/>
                <w:lang w:eastAsia="da-DK"/>
              </w:rPr>
            </w:pPr>
            <w:r w:rsidRPr="00FD43B5">
              <w:rPr>
                <w:rFonts w:cs="Times New Roman"/>
                <w:color w:val="000000" w:themeColor="text1"/>
                <w:szCs w:val="19"/>
                <w:lang w:eastAsia="da-DK"/>
              </w:rPr>
              <w:t>Virksomheden skal dokumentere seneste tøm</w:t>
            </w:r>
            <w:r w:rsidRPr="00FD43B5">
              <w:rPr>
                <w:rFonts w:cs="Times New Roman"/>
                <w:color w:val="auto"/>
                <w:szCs w:val="19"/>
                <w:lang w:eastAsia="da-DK"/>
              </w:rPr>
              <w:t>ning af olieudskiller</w:t>
            </w:r>
            <w:r w:rsidR="00333EBD">
              <w:rPr>
                <w:rFonts w:cs="Times New Roman"/>
                <w:color w:val="auto"/>
                <w:szCs w:val="19"/>
                <w:lang w:eastAsia="da-DK"/>
              </w:rPr>
              <w:t>, samt ev</w:t>
            </w:r>
            <w:r w:rsidR="00F8077E">
              <w:rPr>
                <w:rFonts w:cs="Times New Roman"/>
                <w:color w:val="auto"/>
                <w:szCs w:val="19"/>
                <w:lang w:eastAsia="da-DK"/>
              </w:rPr>
              <w:t>entuelle</w:t>
            </w:r>
            <w:r w:rsidR="00333EBD">
              <w:rPr>
                <w:rFonts w:cs="Times New Roman"/>
                <w:color w:val="auto"/>
                <w:szCs w:val="19"/>
                <w:lang w:eastAsia="da-DK"/>
              </w:rPr>
              <w:t xml:space="preserve"> spildevandsanalyser. </w:t>
            </w:r>
          </w:p>
          <w:p w14:paraId="77E7CF9E" w14:textId="77777777" w:rsidR="00FD43B5" w:rsidRPr="00FD43B5" w:rsidRDefault="00FD43B5" w:rsidP="00A8445C">
            <w:pPr>
              <w:pStyle w:val="Listeafsnit"/>
              <w:numPr>
                <w:ilvl w:val="0"/>
                <w:numId w:val="5"/>
              </w:numPr>
              <w:spacing w:line="280" w:lineRule="exact"/>
              <w:rPr>
                <w:color w:val="auto"/>
                <w:szCs w:val="19"/>
                <w:lang w:eastAsia="da-DK"/>
              </w:rPr>
            </w:pPr>
            <w:r w:rsidRPr="00FD43B5">
              <w:rPr>
                <w:color w:val="auto"/>
                <w:szCs w:val="19"/>
                <w:lang w:eastAsia="da-DK"/>
              </w:rPr>
              <w:t xml:space="preserve">Virksomheden skal være opmærksom på nedgravet olietank </w:t>
            </w:r>
            <w:r w:rsidRPr="00FD43B5">
              <w:rPr>
                <w:color w:val="auto"/>
                <w:szCs w:val="19"/>
                <w:lang w:eastAsia="da-DK"/>
              </w:rPr>
              <w:lastRenderedPageBreak/>
              <w:t xml:space="preserve">på grunden, som muligvis snart skal opgraves. </w:t>
            </w:r>
          </w:p>
          <w:p w14:paraId="04012693" w14:textId="06BE8BA3" w:rsidR="00FD43B5" w:rsidRPr="00FD43B5" w:rsidRDefault="00FD43B5" w:rsidP="00A8445C">
            <w:pPr>
              <w:pStyle w:val="Listeafsnit"/>
              <w:numPr>
                <w:ilvl w:val="0"/>
                <w:numId w:val="5"/>
              </w:numPr>
              <w:spacing w:line="280" w:lineRule="exact"/>
              <w:rPr>
                <w:color w:val="0070C0"/>
                <w:szCs w:val="19"/>
                <w:lang w:eastAsia="da-DK"/>
              </w:rPr>
            </w:pPr>
            <w:r w:rsidRPr="00FD43B5">
              <w:rPr>
                <w:color w:val="auto"/>
                <w:szCs w:val="19"/>
                <w:lang w:eastAsia="da-DK"/>
              </w:rPr>
              <w:t xml:space="preserve">Virksomheden skal afmærke affaldsbeholdere så fejlsortering forebygges. </w:t>
            </w:r>
            <w:r w:rsidRPr="00FD43B5">
              <w:rPr>
                <w:color w:val="0070C0"/>
                <w:szCs w:val="19"/>
                <w:lang w:eastAsia="da-DK"/>
              </w:rPr>
              <w:t xml:space="preserve"> </w:t>
            </w:r>
          </w:p>
        </w:tc>
      </w:tr>
    </w:tbl>
    <w:p w14:paraId="75405E36" w14:textId="77777777" w:rsidR="00322EB6" w:rsidRPr="00675D7E" w:rsidRDefault="00322EB6" w:rsidP="00322EB6">
      <w:pPr>
        <w:pStyle w:val="Overskrift1"/>
        <w:spacing w:after="86"/>
        <w:rPr>
          <w:b w:val="0"/>
          <w:color w:val="auto"/>
          <w:szCs w:val="24"/>
        </w:rPr>
      </w:pPr>
      <w:r w:rsidRPr="00675D7E">
        <w:rPr>
          <w:color w:val="auto"/>
          <w:szCs w:val="24"/>
        </w:rPr>
        <w:lastRenderedPageBreak/>
        <w:t>Offentliggørelse af tilsynsrapporten</w:t>
      </w:r>
    </w:p>
    <w:p w14:paraId="416B2F5C" w14:textId="77777777" w:rsidR="00322EB6" w:rsidRPr="00675D7E" w:rsidRDefault="00322EB6" w:rsidP="00322EB6">
      <w:pPr>
        <w:rPr>
          <w:szCs w:val="19"/>
        </w:rPr>
      </w:pPr>
      <w:r w:rsidRPr="00675D7E">
        <w:rPr>
          <w:szCs w:val="19"/>
        </w:rPr>
        <w:t>De lovpligtige oplysninger indeholdt i rapporten offentliggøres</w:t>
      </w:r>
      <w:r w:rsidRPr="00675D7E">
        <w:rPr>
          <w:rStyle w:val="Fodnotehenvisning"/>
          <w:szCs w:val="19"/>
        </w:rPr>
        <w:footnoteReference w:id="1"/>
      </w:r>
      <w:r w:rsidRPr="00675D7E">
        <w:rPr>
          <w:szCs w:val="19"/>
        </w:rPr>
        <w:t xml:space="preserve"> senest 4 måneder efter tilsynsbesøget har fundet sted. Offentliggørelsen sker via Digital Miljø Administration på </w:t>
      </w:r>
      <w:hyperlink r:id="rId9" w:history="1">
        <w:r w:rsidRPr="00675D7E">
          <w:rPr>
            <w:rStyle w:val="Hyperlink"/>
            <w:szCs w:val="19"/>
          </w:rPr>
          <w:t>https://dma.mst.dk/</w:t>
        </w:r>
      </w:hyperlink>
      <w:r w:rsidRPr="00675D7E">
        <w:rPr>
          <w:szCs w:val="19"/>
        </w:rPr>
        <w:t xml:space="preserve"> .</w:t>
      </w:r>
    </w:p>
    <w:p w14:paraId="4804AC12" w14:textId="67BF8D1C" w:rsidR="00322EB6" w:rsidRPr="00675D7E" w:rsidRDefault="00322EB6" w:rsidP="00322EB6">
      <w:pPr>
        <w:rPr>
          <w:szCs w:val="19"/>
        </w:rPr>
      </w:pPr>
    </w:p>
    <w:p w14:paraId="764A0B99" w14:textId="77777777" w:rsidR="00322EB6" w:rsidRPr="00675D7E" w:rsidRDefault="00322EB6" w:rsidP="00322EB6">
      <w:pPr>
        <w:rPr>
          <w:b/>
          <w:szCs w:val="19"/>
        </w:rPr>
      </w:pPr>
    </w:p>
    <w:p w14:paraId="11ABDD5A" w14:textId="77777777" w:rsidR="00322EB6" w:rsidRPr="00675D7E" w:rsidRDefault="00322EB6" w:rsidP="00322EB6">
      <w:pPr>
        <w:rPr>
          <w:b/>
          <w:szCs w:val="19"/>
        </w:rPr>
      </w:pPr>
      <w:r w:rsidRPr="00675D7E">
        <w:rPr>
          <w:b/>
          <w:szCs w:val="19"/>
        </w:rPr>
        <w:t xml:space="preserve">Brugerbetaling på miljøområdet </w:t>
      </w:r>
      <w:r w:rsidRPr="00675D7E">
        <w:rPr>
          <w:b/>
          <w:szCs w:val="19"/>
        </w:rPr>
        <w:br/>
      </w:r>
      <w:r w:rsidRPr="00675D7E">
        <w:rPr>
          <w:szCs w:val="19"/>
        </w:rPr>
        <w:t xml:space="preserve">Der vil en gang årligt blive opkrævet gebyr for tilsyn, sagsbehandling m.v. Opkrævninger sker ved udgangen af november måned og dækker over perioden 1. november til 31. oktober. </w:t>
      </w:r>
      <w:r>
        <w:rPr>
          <w:szCs w:val="19"/>
        </w:rPr>
        <w:t>Teknik- og Miljøforvaltningens</w:t>
      </w:r>
      <w:r w:rsidRPr="00675D7E">
        <w:rPr>
          <w:szCs w:val="19"/>
        </w:rPr>
        <w:t xml:space="preserve"> afgørelse om fastsættelse af gebyr kan ikke påklages</w:t>
      </w:r>
      <w:r w:rsidRPr="00675D7E">
        <w:rPr>
          <w:rStyle w:val="Fodnotehenvisning"/>
          <w:color w:val="000000" w:themeColor="text1"/>
          <w:szCs w:val="19"/>
        </w:rPr>
        <w:footnoteReference w:id="2"/>
      </w:r>
      <w:r w:rsidRPr="00675D7E">
        <w:rPr>
          <w:szCs w:val="19"/>
        </w:rPr>
        <w:t>.</w:t>
      </w:r>
    </w:p>
    <w:p w14:paraId="09578769" w14:textId="77777777" w:rsidR="00322EB6" w:rsidRPr="00675D7E" w:rsidRDefault="00322EB6" w:rsidP="00322EB6">
      <w:pPr>
        <w:rPr>
          <w:b/>
          <w:bCs/>
          <w:szCs w:val="19"/>
        </w:rPr>
      </w:pPr>
    </w:p>
    <w:p w14:paraId="7DF28615" w14:textId="77777777" w:rsidR="00322EB6" w:rsidRPr="00675D7E" w:rsidRDefault="00322EB6" w:rsidP="00322EB6">
      <w:pPr>
        <w:rPr>
          <w:szCs w:val="19"/>
        </w:rPr>
      </w:pPr>
      <w:r w:rsidRPr="00675D7E">
        <w:rPr>
          <w:b/>
          <w:bCs/>
          <w:szCs w:val="19"/>
        </w:rPr>
        <w:t xml:space="preserve">Miljørisikovurdering af virksomheden </w:t>
      </w:r>
      <w:r w:rsidRPr="00675D7E">
        <w:rPr>
          <w:szCs w:val="19"/>
        </w:rPr>
        <w:br/>
      </w:r>
      <w:r>
        <w:rPr>
          <w:szCs w:val="19"/>
        </w:rPr>
        <w:t xml:space="preserve">Teknik- og Miljøforvaltningen </w:t>
      </w:r>
      <w:r w:rsidRPr="00675D7E">
        <w:rPr>
          <w:szCs w:val="19"/>
        </w:rPr>
        <w:t>skal efter tilsynet foretage en risikovurdering som grundlag for den fremtidige tilsynsfrekvens</w:t>
      </w:r>
      <w:r w:rsidRPr="00675D7E">
        <w:rPr>
          <w:rStyle w:val="Fodnotehenvisning"/>
          <w:color w:val="000000" w:themeColor="text1"/>
          <w:szCs w:val="19"/>
        </w:rPr>
        <w:footnoteReference w:id="3"/>
      </w:r>
      <w:r w:rsidRPr="00675D7E">
        <w:rPr>
          <w:szCs w:val="19"/>
        </w:rPr>
        <w:t>. Heri indgår virksomhedens miljøarbejde, regelefterlevelse og potentiel miljøforurening.</w:t>
      </w:r>
    </w:p>
    <w:p w14:paraId="5C0EC3A5" w14:textId="77777777" w:rsidR="00322EB6" w:rsidRPr="00675D7E" w:rsidRDefault="00322EB6" w:rsidP="00322EB6">
      <w:pPr>
        <w:rPr>
          <w:szCs w:val="19"/>
        </w:rPr>
      </w:pPr>
    </w:p>
    <w:p w14:paraId="3D74800F" w14:textId="77777777" w:rsidR="00322EB6" w:rsidRPr="00675D7E" w:rsidRDefault="00322EB6" w:rsidP="00322EB6">
      <w:pPr>
        <w:rPr>
          <w:b/>
          <w:szCs w:val="19"/>
        </w:rPr>
      </w:pPr>
      <w:bookmarkStart w:id="3" w:name="kkHilsen"/>
      <w:r w:rsidRPr="00675D7E">
        <w:rPr>
          <w:b/>
          <w:szCs w:val="19"/>
        </w:rPr>
        <w:t>Aktindsigt</w:t>
      </w:r>
    </w:p>
    <w:p w14:paraId="08608B19" w14:textId="630B9076" w:rsidR="00322EB6" w:rsidRPr="00675D7E" w:rsidRDefault="00322EB6" w:rsidP="00322EB6">
      <w:pPr>
        <w:rPr>
          <w:szCs w:val="19"/>
        </w:rPr>
      </w:pPr>
      <w:r>
        <w:rPr>
          <w:szCs w:val="19"/>
        </w:rPr>
        <w:t xml:space="preserve">Teknik- og Miljøforvaltningen </w:t>
      </w:r>
      <w:r w:rsidRPr="00675D7E">
        <w:rPr>
          <w:szCs w:val="19"/>
        </w:rPr>
        <w:t xml:space="preserve">oplyser, at enhver har ret til aktindsigt i de øvrige oplysninger, som tilsynsmyndigheden er i besiddelse af, med de begrænsninger, der følger af anden lovgivning. </w:t>
      </w:r>
    </w:p>
    <w:p w14:paraId="7AC4E0C5" w14:textId="77777777" w:rsidR="00322EB6" w:rsidRPr="00675D7E" w:rsidRDefault="00322EB6" w:rsidP="00322EB6">
      <w:pPr>
        <w:rPr>
          <w:szCs w:val="19"/>
        </w:rPr>
      </w:pPr>
    </w:p>
    <w:p w14:paraId="02DA3DCB" w14:textId="4DB1E106" w:rsidR="00322EB6" w:rsidRPr="00675D7E" w:rsidRDefault="00322EB6" w:rsidP="00322EB6">
      <w:pPr>
        <w:rPr>
          <w:szCs w:val="19"/>
        </w:rPr>
      </w:pPr>
      <w:r w:rsidRPr="00675D7E">
        <w:rPr>
          <w:szCs w:val="19"/>
        </w:rPr>
        <w:t>Med venlig hilsen</w:t>
      </w:r>
      <w:bookmarkEnd w:id="3"/>
    </w:p>
    <w:p w14:paraId="09814E72" w14:textId="292C8E9E" w:rsidR="00322EB6" w:rsidRPr="00675D7E" w:rsidRDefault="00C26673" w:rsidP="00322EB6">
      <w:pPr>
        <w:rPr>
          <w:szCs w:val="19"/>
        </w:rPr>
      </w:pPr>
      <w:r>
        <w:rPr>
          <w:szCs w:val="19"/>
        </w:rPr>
        <w:t xml:space="preserve">Sabah Khan og </w:t>
      </w:r>
      <w:r w:rsidR="00EA366A">
        <w:rPr>
          <w:szCs w:val="19"/>
        </w:rPr>
        <w:t xml:space="preserve">Erik Jørgensen </w:t>
      </w:r>
    </w:p>
    <w:p w14:paraId="40AB19A6" w14:textId="455AF9E7" w:rsidR="00322EB6" w:rsidRPr="00675D7E" w:rsidRDefault="00322EB6" w:rsidP="00322EB6">
      <w:pPr>
        <w:rPr>
          <w:szCs w:val="19"/>
        </w:rPr>
      </w:pPr>
      <w:r w:rsidRPr="00675D7E">
        <w:rPr>
          <w:szCs w:val="19"/>
        </w:rPr>
        <w:t>Miljøsagsbehandler</w:t>
      </w:r>
      <w:r w:rsidR="00C26673">
        <w:rPr>
          <w:szCs w:val="19"/>
        </w:rPr>
        <w:t>e</w:t>
      </w:r>
    </w:p>
    <w:p w14:paraId="7F03C28B" w14:textId="77777777" w:rsidR="00322EB6" w:rsidRPr="00675D7E" w:rsidRDefault="00322EB6" w:rsidP="00322EB6">
      <w:pPr>
        <w:rPr>
          <w:szCs w:val="19"/>
        </w:rPr>
      </w:pPr>
      <w:bookmarkStart w:id="4" w:name="kkLangEmail"/>
      <w:bookmarkEnd w:id="4"/>
    </w:p>
    <w:p w14:paraId="23F5B203" w14:textId="77777777" w:rsidR="00FD0C0C" w:rsidRDefault="00FD0C0C" w:rsidP="00FD0C0C">
      <w:pPr>
        <w:tabs>
          <w:tab w:val="left" w:pos="2616"/>
        </w:tabs>
        <w:rPr>
          <w:color w:val="000000" w:themeColor="text1"/>
          <w:szCs w:val="19"/>
        </w:rPr>
      </w:pPr>
    </w:p>
    <w:p w14:paraId="55EDA226" w14:textId="77777777" w:rsidR="00FD0C0C" w:rsidRDefault="00FD0C0C" w:rsidP="00FD0C0C">
      <w:pPr>
        <w:tabs>
          <w:tab w:val="left" w:pos="2616"/>
        </w:tabs>
        <w:rPr>
          <w:color w:val="000000" w:themeColor="text1"/>
          <w:szCs w:val="19"/>
        </w:rPr>
      </w:pPr>
    </w:p>
    <w:p w14:paraId="7B6C91AC" w14:textId="77777777" w:rsidR="00FD0C0C" w:rsidRDefault="00FD0C0C" w:rsidP="00FD0C0C">
      <w:pPr>
        <w:tabs>
          <w:tab w:val="left" w:pos="2616"/>
        </w:tabs>
        <w:rPr>
          <w:color w:val="000000" w:themeColor="text1"/>
          <w:szCs w:val="19"/>
        </w:rPr>
      </w:pPr>
    </w:p>
    <w:p w14:paraId="395C2342" w14:textId="18727E86" w:rsidR="00322EB6" w:rsidRPr="00675D7E" w:rsidRDefault="00FD0C0C" w:rsidP="00FD0C0C">
      <w:pPr>
        <w:tabs>
          <w:tab w:val="left" w:pos="2616"/>
        </w:tabs>
        <w:rPr>
          <w:color w:val="000000" w:themeColor="text1"/>
          <w:szCs w:val="19"/>
        </w:rPr>
      </w:pPr>
      <w:r>
        <w:rPr>
          <w:color w:val="000000" w:themeColor="text1"/>
          <w:szCs w:val="19"/>
        </w:rPr>
        <w:tab/>
      </w:r>
    </w:p>
    <w:p w14:paraId="0DFD016C" w14:textId="77777777" w:rsidR="00EA366A" w:rsidRDefault="00EA366A" w:rsidP="00322EB6">
      <w:pPr>
        <w:spacing w:after="86"/>
        <w:rPr>
          <w:b/>
          <w:color w:val="000000" w:themeColor="text1"/>
          <w:sz w:val="26"/>
          <w:szCs w:val="26"/>
        </w:rPr>
      </w:pPr>
    </w:p>
    <w:p w14:paraId="192A20B8" w14:textId="77777777" w:rsidR="00A8445C" w:rsidRDefault="00A8445C" w:rsidP="00322EB6">
      <w:pPr>
        <w:spacing w:after="86"/>
        <w:rPr>
          <w:b/>
          <w:color w:val="000000" w:themeColor="text1"/>
          <w:sz w:val="26"/>
          <w:szCs w:val="26"/>
        </w:rPr>
      </w:pPr>
    </w:p>
    <w:p w14:paraId="7317BE5D" w14:textId="77777777" w:rsidR="00A8445C" w:rsidRDefault="00A8445C" w:rsidP="00322EB6">
      <w:pPr>
        <w:spacing w:after="86"/>
        <w:rPr>
          <w:b/>
          <w:color w:val="000000" w:themeColor="text1"/>
          <w:sz w:val="26"/>
          <w:szCs w:val="26"/>
        </w:rPr>
      </w:pPr>
    </w:p>
    <w:p w14:paraId="300DFE9A" w14:textId="77777777" w:rsidR="00A8445C" w:rsidRDefault="00A8445C" w:rsidP="00322EB6">
      <w:pPr>
        <w:spacing w:after="86"/>
        <w:rPr>
          <w:b/>
          <w:color w:val="000000" w:themeColor="text1"/>
          <w:sz w:val="26"/>
          <w:szCs w:val="26"/>
        </w:rPr>
      </w:pPr>
    </w:p>
    <w:p w14:paraId="7AD713B2" w14:textId="0FA6E51F" w:rsidR="00322EB6" w:rsidRDefault="00322EB6" w:rsidP="00EA366A">
      <w:pPr>
        <w:spacing w:after="86"/>
        <w:rPr>
          <w:b/>
          <w:color w:val="000000" w:themeColor="text1"/>
          <w:sz w:val="26"/>
          <w:szCs w:val="26"/>
        </w:rPr>
      </w:pPr>
      <w:r w:rsidRPr="00515927">
        <w:rPr>
          <w:b/>
          <w:color w:val="000000" w:themeColor="text1"/>
          <w:sz w:val="26"/>
          <w:szCs w:val="26"/>
        </w:rPr>
        <w:lastRenderedPageBreak/>
        <w:t>Baggrundsnotat</w:t>
      </w:r>
    </w:p>
    <w:p w14:paraId="61D1701D" w14:textId="77777777" w:rsidR="00EA366A" w:rsidRPr="00EA366A" w:rsidRDefault="00EA366A" w:rsidP="00EA366A">
      <w:pPr>
        <w:spacing w:after="86"/>
        <w:rPr>
          <w:b/>
          <w:color w:val="000000" w:themeColor="text1"/>
          <w:sz w:val="26"/>
          <w:szCs w:val="26"/>
        </w:rPr>
      </w:pPr>
    </w:p>
    <w:p w14:paraId="281B8542" w14:textId="77777777" w:rsidR="00322EB6" w:rsidRPr="00515927" w:rsidRDefault="00322EB6" w:rsidP="00322EB6">
      <w:pPr>
        <w:pStyle w:val="Overskrift1"/>
        <w:spacing w:after="86"/>
        <w:rPr>
          <w:b w:val="0"/>
          <w:color w:val="auto"/>
          <w:szCs w:val="24"/>
        </w:rPr>
      </w:pPr>
      <w:r w:rsidRPr="00515927">
        <w:rPr>
          <w:color w:val="auto"/>
          <w:szCs w:val="24"/>
        </w:rPr>
        <w:t>Drift og indretning</w:t>
      </w:r>
    </w:p>
    <w:p w14:paraId="42D3F68A" w14:textId="77777777" w:rsidR="00322EB6" w:rsidRPr="00675D7E" w:rsidRDefault="00322EB6" w:rsidP="00322EB6">
      <w:pPr>
        <w:rPr>
          <w:szCs w:val="19"/>
        </w:rPr>
      </w:pPr>
    </w:p>
    <w:p w14:paraId="58A5E37F" w14:textId="77777777" w:rsidR="00322EB6" w:rsidRDefault="00322EB6" w:rsidP="00322EB6">
      <w:pPr>
        <w:rPr>
          <w:b/>
          <w:szCs w:val="19"/>
        </w:rPr>
      </w:pPr>
      <w:r w:rsidRPr="00675D7E">
        <w:rPr>
          <w:b/>
          <w:szCs w:val="19"/>
        </w:rPr>
        <w:t>Beskrivelse af virksomhedens produktion og processer</w:t>
      </w:r>
    </w:p>
    <w:p w14:paraId="1849FAFB" w14:textId="1B20E0F5" w:rsidR="00840A54" w:rsidRPr="00840A54" w:rsidRDefault="00840A54" w:rsidP="00322EB6">
      <w:pPr>
        <w:rPr>
          <w:bCs/>
          <w:szCs w:val="19"/>
        </w:rPr>
      </w:pPr>
      <w:r w:rsidRPr="00840A54">
        <w:rPr>
          <w:bCs/>
          <w:szCs w:val="19"/>
        </w:rPr>
        <w:t>Der foretages service og reparation af personkøretøjer</w:t>
      </w:r>
      <w:r w:rsidR="00FF5073">
        <w:rPr>
          <w:bCs/>
          <w:szCs w:val="19"/>
        </w:rPr>
        <w:t>.</w:t>
      </w:r>
    </w:p>
    <w:p w14:paraId="6F157765" w14:textId="77777777" w:rsidR="00322EB6" w:rsidRPr="00675D7E" w:rsidRDefault="00322EB6" w:rsidP="00322EB6">
      <w:pPr>
        <w:rPr>
          <w:szCs w:val="19"/>
        </w:rPr>
      </w:pPr>
    </w:p>
    <w:p w14:paraId="30361738" w14:textId="77777777" w:rsidR="00840A54" w:rsidRDefault="00322EB6" w:rsidP="00322EB6">
      <w:pPr>
        <w:rPr>
          <w:b/>
          <w:szCs w:val="19"/>
        </w:rPr>
      </w:pPr>
      <w:r w:rsidRPr="00675D7E">
        <w:rPr>
          <w:b/>
          <w:szCs w:val="19"/>
        </w:rPr>
        <w:t>Antal ansatte</w:t>
      </w:r>
    </w:p>
    <w:p w14:paraId="25924BFD" w14:textId="061B0A0C" w:rsidR="00322EB6" w:rsidRPr="00675D7E" w:rsidRDefault="00840A54" w:rsidP="00322EB6">
      <w:pPr>
        <w:rPr>
          <w:b/>
          <w:szCs w:val="19"/>
        </w:rPr>
      </w:pPr>
      <w:r w:rsidRPr="00840A54">
        <w:rPr>
          <w:bCs/>
          <w:szCs w:val="19"/>
        </w:rPr>
        <w:t>V</w:t>
      </w:r>
      <w:r w:rsidR="00EA366A" w:rsidRPr="00EA366A">
        <w:rPr>
          <w:bCs/>
          <w:szCs w:val="19"/>
        </w:rPr>
        <w:t>irksomheden har 18 ansatte</w:t>
      </w:r>
      <w:r w:rsidR="00FF5073">
        <w:rPr>
          <w:bCs/>
          <w:szCs w:val="19"/>
        </w:rPr>
        <w:t>.</w:t>
      </w:r>
    </w:p>
    <w:p w14:paraId="7879EAC5" w14:textId="77777777" w:rsidR="00322EB6" w:rsidRPr="00675D7E" w:rsidRDefault="00322EB6" w:rsidP="00322EB6">
      <w:pPr>
        <w:rPr>
          <w:szCs w:val="19"/>
        </w:rPr>
      </w:pPr>
    </w:p>
    <w:p w14:paraId="4ECBAB14" w14:textId="1AA6D02E" w:rsidR="00840A54" w:rsidRDefault="00322EB6" w:rsidP="00322EB6">
      <w:pPr>
        <w:rPr>
          <w:b/>
          <w:szCs w:val="19"/>
        </w:rPr>
      </w:pPr>
      <w:r w:rsidRPr="00675D7E">
        <w:rPr>
          <w:b/>
          <w:szCs w:val="19"/>
        </w:rPr>
        <w:t>Driftstid</w:t>
      </w:r>
    </w:p>
    <w:p w14:paraId="78307ACE" w14:textId="565D19E4" w:rsidR="00322EB6" w:rsidRPr="00675D7E" w:rsidRDefault="0035715D" w:rsidP="00322EB6">
      <w:pPr>
        <w:rPr>
          <w:b/>
          <w:szCs w:val="19"/>
        </w:rPr>
      </w:pPr>
      <w:r>
        <w:rPr>
          <w:bCs/>
          <w:szCs w:val="19"/>
        </w:rPr>
        <w:t>Den d</w:t>
      </w:r>
      <w:r w:rsidR="00EA366A" w:rsidRPr="00EA366A">
        <w:rPr>
          <w:bCs/>
          <w:szCs w:val="19"/>
        </w:rPr>
        <w:t>aglig driftstid er kl. 09:00-17:30</w:t>
      </w:r>
      <w:r w:rsidR="00FF5073">
        <w:rPr>
          <w:bCs/>
          <w:szCs w:val="19"/>
        </w:rPr>
        <w:t>.</w:t>
      </w:r>
    </w:p>
    <w:p w14:paraId="76E418C2" w14:textId="77777777" w:rsidR="00322EB6" w:rsidRPr="00675D7E" w:rsidRDefault="00322EB6" w:rsidP="00322EB6">
      <w:pPr>
        <w:rPr>
          <w:szCs w:val="19"/>
        </w:rPr>
      </w:pPr>
    </w:p>
    <w:p w14:paraId="2796C848" w14:textId="4DBA4259" w:rsidR="00322EB6" w:rsidRPr="00675D7E" w:rsidRDefault="009276D5" w:rsidP="00322EB6">
      <w:pPr>
        <w:rPr>
          <w:b/>
          <w:szCs w:val="19"/>
        </w:rPr>
      </w:pPr>
      <w:r>
        <w:rPr>
          <w:b/>
          <w:szCs w:val="19"/>
        </w:rPr>
        <w:t>Forebyggelse af forurening:</w:t>
      </w:r>
    </w:p>
    <w:p w14:paraId="683EFEDE" w14:textId="46B41D59" w:rsidR="00840A54" w:rsidRPr="00840A54" w:rsidRDefault="00840A54" w:rsidP="00840A54">
      <w:pPr>
        <w:pStyle w:val="Listeafsnit"/>
        <w:numPr>
          <w:ilvl w:val="0"/>
          <w:numId w:val="3"/>
        </w:numPr>
        <w:rPr>
          <w:bCs/>
          <w:szCs w:val="19"/>
        </w:rPr>
      </w:pPr>
      <w:r w:rsidRPr="00840A54">
        <w:rPr>
          <w:bCs/>
          <w:szCs w:val="19"/>
        </w:rPr>
        <w:t>Virksomheden affaldssortere, og disse opbevares under egnet forhold.</w:t>
      </w:r>
    </w:p>
    <w:p w14:paraId="339377A2" w14:textId="02176DA1" w:rsidR="00840A54" w:rsidRPr="009276D5" w:rsidRDefault="00840A54" w:rsidP="009276D5">
      <w:pPr>
        <w:pStyle w:val="Listeafsnit"/>
        <w:numPr>
          <w:ilvl w:val="0"/>
          <w:numId w:val="3"/>
        </w:numPr>
        <w:rPr>
          <w:bCs/>
          <w:szCs w:val="19"/>
        </w:rPr>
      </w:pPr>
      <w:r w:rsidRPr="00840A54">
        <w:rPr>
          <w:bCs/>
          <w:szCs w:val="19"/>
        </w:rPr>
        <w:t xml:space="preserve">Oliespild fra produktionen opsamles med klude, som sendes videre til industrivask. </w:t>
      </w:r>
    </w:p>
    <w:p w14:paraId="56D3FF3F" w14:textId="77777777" w:rsidR="00322EB6" w:rsidRPr="00675D7E" w:rsidRDefault="00322EB6" w:rsidP="00322EB6">
      <w:pPr>
        <w:rPr>
          <w:color w:val="00B0F0"/>
          <w:szCs w:val="19"/>
        </w:rPr>
      </w:pPr>
    </w:p>
    <w:p w14:paraId="1DF3F239" w14:textId="77777777" w:rsidR="00322EB6" w:rsidRDefault="00322EB6" w:rsidP="00322EB6">
      <w:pPr>
        <w:spacing w:after="86"/>
      </w:pPr>
      <w:r w:rsidRPr="00D64314">
        <w:rPr>
          <w:b/>
          <w:sz w:val="24"/>
          <w:szCs w:val="24"/>
        </w:rPr>
        <w:t>Støj</w:t>
      </w:r>
      <w:r w:rsidRPr="00D84E45">
        <w:t xml:space="preserve"> </w:t>
      </w:r>
    </w:p>
    <w:p w14:paraId="32A0427C" w14:textId="10E4B47D" w:rsidR="00322EB6" w:rsidRDefault="006A0349" w:rsidP="006A0349">
      <w:pPr>
        <w:pStyle w:val="Listeafsnit"/>
        <w:numPr>
          <w:ilvl w:val="0"/>
          <w:numId w:val="2"/>
        </w:numPr>
        <w:rPr>
          <w:szCs w:val="19"/>
        </w:rPr>
      </w:pPr>
      <w:r>
        <w:rPr>
          <w:szCs w:val="19"/>
        </w:rPr>
        <w:t>Der har ikke været støjklager</w:t>
      </w:r>
    </w:p>
    <w:p w14:paraId="0B6B3D39" w14:textId="19100B88" w:rsidR="006A0349" w:rsidRPr="006A0349" w:rsidRDefault="006A0349" w:rsidP="006A0349">
      <w:pPr>
        <w:pStyle w:val="Listeafsnit"/>
        <w:numPr>
          <w:ilvl w:val="0"/>
          <w:numId w:val="2"/>
        </w:numPr>
        <w:rPr>
          <w:szCs w:val="19"/>
        </w:rPr>
      </w:pPr>
      <w:r>
        <w:rPr>
          <w:szCs w:val="19"/>
        </w:rPr>
        <w:t xml:space="preserve">Forholdet blev gennemgået og tilsynet gav ikke anledning til bemærkninger. </w:t>
      </w:r>
    </w:p>
    <w:p w14:paraId="5C4E488C" w14:textId="77777777" w:rsidR="00322EB6" w:rsidRPr="00515927" w:rsidRDefault="00322EB6" w:rsidP="00322EB6"/>
    <w:p w14:paraId="424204F1" w14:textId="77777777" w:rsidR="00322EB6" w:rsidRPr="00D64314" w:rsidRDefault="00322EB6" w:rsidP="00322EB6">
      <w:pPr>
        <w:pStyle w:val="Overskrift1"/>
        <w:spacing w:after="86"/>
        <w:rPr>
          <w:b w:val="0"/>
          <w:i/>
          <w:color w:val="auto"/>
          <w:szCs w:val="24"/>
        </w:rPr>
      </w:pPr>
      <w:r w:rsidRPr="00D64314">
        <w:rPr>
          <w:color w:val="auto"/>
          <w:szCs w:val="24"/>
        </w:rPr>
        <w:t>Luft</w:t>
      </w:r>
    </w:p>
    <w:p w14:paraId="79C46DEF" w14:textId="1E615EDF" w:rsidR="00322EB6" w:rsidRDefault="006A0349" w:rsidP="006A0349">
      <w:pPr>
        <w:pStyle w:val="Opstilling-punkttegn"/>
        <w:numPr>
          <w:ilvl w:val="0"/>
          <w:numId w:val="2"/>
        </w:numPr>
        <w:spacing w:after="0" w:line="280" w:lineRule="atLeast"/>
        <w:rPr>
          <w:rFonts w:ascii="KBH Tekst" w:hAnsi="KBH Tekst" w:cs="Times New Roman"/>
          <w:color w:val="000000" w:themeColor="text1"/>
          <w:sz w:val="19"/>
          <w:szCs w:val="19"/>
          <w:lang w:eastAsia="da-DK"/>
        </w:rPr>
      </w:pPr>
      <w:r>
        <w:rPr>
          <w:rFonts w:ascii="KBH Tekst" w:hAnsi="KBH Tekst" w:cs="Times New Roman"/>
          <w:color w:val="000000" w:themeColor="text1"/>
          <w:sz w:val="19"/>
          <w:szCs w:val="19"/>
          <w:lang w:eastAsia="da-DK"/>
        </w:rPr>
        <w:t>Der er etableret ventilationssystem med separat udsugning til udstødningsgas</w:t>
      </w:r>
    </w:p>
    <w:p w14:paraId="365A90F9" w14:textId="3E628CE0" w:rsidR="006A0349" w:rsidRDefault="006A0349" w:rsidP="006A0349">
      <w:pPr>
        <w:pStyle w:val="Opstilling-punkttegn"/>
        <w:numPr>
          <w:ilvl w:val="0"/>
          <w:numId w:val="2"/>
        </w:numPr>
        <w:spacing w:after="0" w:line="280" w:lineRule="atLeast"/>
        <w:rPr>
          <w:rFonts w:ascii="KBH Tekst" w:hAnsi="KBH Tekst" w:cs="Times New Roman"/>
          <w:color w:val="000000" w:themeColor="text1"/>
          <w:sz w:val="19"/>
          <w:szCs w:val="19"/>
          <w:lang w:eastAsia="da-DK"/>
        </w:rPr>
      </w:pPr>
      <w:r>
        <w:rPr>
          <w:rFonts w:ascii="KBH Tekst" w:hAnsi="KBH Tekst" w:cs="Times New Roman"/>
          <w:color w:val="000000" w:themeColor="text1"/>
          <w:sz w:val="19"/>
          <w:szCs w:val="19"/>
          <w:lang w:eastAsia="da-DK"/>
        </w:rPr>
        <w:t xml:space="preserve">Virksomheden oplyser at ventilationssystemet bliver efterset efter leverandørens anvisning. </w:t>
      </w:r>
    </w:p>
    <w:p w14:paraId="0F61DCBA" w14:textId="7B0ACF68" w:rsidR="006A0349" w:rsidRDefault="006A0349" w:rsidP="006A0349">
      <w:pPr>
        <w:pStyle w:val="Opstilling-punkttegn"/>
        <w:numPr>
          <w:ilvl w:val="0"/>
          <w:numId w:val="2"/>
        </w:numPr>
        <w:spacing w:after="0" w:line="280" w:lineRule="atLeast"/>
        <w:rPr>
          <w:rFonts w:ascii="KBH Tekst" w:hAnsi="KBH Tekst" w:cs="Times New Roman"/>
          <w:color w:val="000000" w:themeColor="text1"/>
          <w:sz w:val="19"/>
          <w:szCs w:val="19"/>
          <w:lang w:eastAsia="da-DK"/>
        </w:rPr>
      </w:pPr>
      <w:r>
        <w:rPr>
          <w:rFonts w:ascii="KBH Tekst" w:hAnsi="KBH Tekst" w:cs="Times New Roman"/>
          <w:color w:val="000000" w:themeColor="text1"/>
          <w:sz w:val="19"/>
          <w:szCs w:val="19"/>
          <w:lang w:eastAsia="da-DK"/>
        </w:rPr>
        <w:t xml:space="preserve">Forholdet blev gennemgået og tilsynet gav ikke anledning til bemærkninger. </w:t>
      </w:r>
    </w:p>
    <w:p w14:paraId="1FD8FA5F" w14:textId="2E81312E" w:rsidR="00322EB6" w:rsidRPr="009A79C5" w:rsidRDefault="00322EB6" w:rsidP="00322EB6">
      <w:pPr>
        <w:pStyle w:val="Opstilling-punkttegn"/>
        <w:numPr>
          <w:ilvl w:val="0"/>
          <w:numId w:val="0"/>
        </w:numPr>
        <w:spacing w:after="0" w:line="280" w:lineRule="atLeast"/>
        <w:rPr>
          <w:rFonts w:ascii="KBH Tekst" w:hAnsi="KBH Tekst" w:cs="Times New Roman"/>
          <w:color w:val="000000" w:themeColor="text1"/>
          <w:sz w:val="19"/>
          <w:szCs w:val="19"/>
          <w:lang w:eastAsia="da-DK"/>
        </w:rPr>
      </w:pPr>
    </w:p>
    <w:p w14:paraId="6209DED5" w14:textId="77777777" w:rsidR="00322EB6" w:rsidRPr="00675D7E" w:rsidRDefault="00322EB6" w:rsidP="00322EB6">
      <w:pPr>
        <w:rPr>
          <w:b/>
          <w:i/>
          <w:szCs w:val="19"/>
        </w:rPr>
      </w:pPr>
    </w:p>
    <w:p w14:paraId="2FB686CB" w14:textId="77777777" w:rsidR="00322EB6" w:rsidRPr="00D64314" w:rsidRDefault="00322EB6" w:rsidP="00322EB6">
      <w:pPr>
        <w:pStyle w:val="Overskrift1"/>
        <w:spacing w:after="86"/>
        <w:rPr>
          <w:b w:val="0"/>
          <w:color w:val="auto"/>
          <w:szCs w:val="24"/>
        </w:rPr>
      </w:pPr>
      <w:r w:rsidRPr="00D64314">
        <w:rPr>
          <w:color w:val="auto"/>
          <w:szCs w:val="24"/>
        </w:rPr>
        <w:t>Spildevand</w:t>
      </w:r>
    </w:p>
    <w:p w14:paraId="1632A919" w14:textId="7F9D34A0" w:rsidR="00311174" w:rsidRDefault="00311174" w:rsidP="006A0349">
      <w:pPr>
        <w:pStyle w:val="Opstilling-punkttegn"/>
        <w:numPr>
          <w:ilvl w:val="0"/>
          <w:numId w:val="2"/>
        </w:numPr>
        <w:spacing w:after="0" w:line="280" w:lineRule="atLeast"/>
        <w:rPr>
          <w:rFonts w:ascii="KBH Tekst" w:hAnsi="KBH Tekst" w:cs="Times New Roman"/>
          <w:color w:val="000000" w:themeColor="text1"/>
          <w:sz w:val="19"/>
          <w:szCs w:val="19"/>
          <w:lang w:eastAsia="da-DK"/>
        </w:rPr>
      </w:pPr>
      <w:r>
        <w:rPr>
          <w:rFonts w:ascii="KBH Tekst" w:hAnsi="KBH Tekst" w:cs="Times New Roman"/>
          <w:color w:val="000000" w:themeColor="text1"/>
          <w:sz w:val="19"/>
          <w:szCs w:val="19"/>
          <w:lang w:eastAsia="da-DK"/>
        </w:rPr>
        <w:t>Der udledes kun sanitært spildevand og spildevand fra gulvvask.</w:t>
      </w:r>
    </w:p>
    <w:p w14:paraId="7FC54387" w14:textId="49532802" w:rsidR="00840A54" w:rsidRDefault="006A0349" w:rsidP="006A0349">
      <w:pPr>
        <w:pStyle w:val="Opstilling-punkttegn"/>
        <w:numPr>
          <w:ilvl w:val="0"/>
          <w:numId w:val="2"/>
        </w:numPr>
        <w:spacing w:after="0" w:line="280" w:lineRule="atLeast"/>
        <w:rPr>
          <w:rFonts w:ascii="KBH Tekst" w:hAnsi="KBH Tekst" w:cs="Times New Roman"/>
          <w:color w:val="000000" w:themeColor="text1"/>
          <w:sz w:val="19"/>
          <w:szCs w:val="19"/>
          <w:lang w:eastAsia="da-DK"/>
        </w:rPr>
      </w:pPr>
      <w:r>
        <w:rPr>
          <w:rFonts w:ascii="KBH Tekst" w:hAnsi="KBH Tekst" w:cs="Times New Roman"/>
          <w:color w:val="000000" w:themeColor="text1"/>
          <w:sz w:val="19"/>
          <w:szCs w:val="19"/>
          <w:lang w:eastAsia="da-DK"/>
        </w:rPr>
        <w:t>Der er tilsluttet olieudskiller</w:t>
      </w:r>
      <w:r w:rsidR="00840A54">
        <w:rPr>
          <w:rFonts w:ascii="KBH Tekst" w:hAnsi="KBH Tekst" w:cs="Times New Roman"/>
          <w:color w:val="000000" w:themeColor="text1"/>
          <w:sz w:val="19"/>
          <w:szCs w:val="19"/>
          <w:lang w:eastAsia="da-DK"/>
        </w:rPr>
        <w:t xml:space="preserve"> ved udledningen af spildevandet.</w:t>
      </w:r>
    </w:p>
    <w:p w14:paraId="214B5F38" w14:textId="60687162" w:rsidR="00322EB6" w:rsidRDefault="009276D5" w:rsidP="009276D5">
      <w:pPr>
        <w:pStyle w:val="Opstilling-punkttegn"/>
        <w:numPr>
          <w:ilvl w:val="0"/>
          <w:numId w:val="2"/>
        </w:numPr>
        <w:spacing w:after="0" w:line="280" w:lineRule="atLeast"/>
        <w:rPr>
          <w:rFonts w:ascii="KBH Tekst" w:hAnsi="KBH Tekst" w:cs="Times New Roman"/>
          <w:color w:val="000000" w:themeColor="text1"/>
          <w:sz w:val="19"/>
          <w:szCs w:val="19"/>
          <w:lang w:eastAsia="da-DK"/>
        </w:rPr>
      </w:pPr>
      <w:r>
        <w:rPr>
          <w:rFonts w:ascii="KBH Tekst" w:hAnsi="KBH Tekst" w:cs="Times New Roman"/>
          <w:color w:val="000000" w:themeColor="text1"/>
          <w:sz w:val="19"/>
          <w:szCs w:val="19"/>
          <w:lang w:eastAsia="da-DK"/>
        </w:rPr>
        <w:t>Virksomheden skal dokumentere seneste tømning af olieudskiller</w:t>
      </w:r>
      <w:r w:rsidR="00333EBD">
        <w:rPr>
          <w:rFonts w:ascii="KBH Tekst" w:hAnsi="KBH Tekst" w:cs="Times New Roman"/>
          <w:color w:val="000000" w:themeColor="text1"/>
          <w:sz w:val="19"/>
          <w:szCs w:val="19"/>
          <w:lang w:eastAsia="da-DK"/>
        </w:rPr>
        <w:t>, samt fremsende ev</w:t>
      </w:r>
      <w:r w:rsidR="00F8077E">
        <w:rPr>
          <w:rFonts w:ascii="KBH Tekst" w:hAnsi="KBH Tekst" w:cs="Times New Roman"/>
          <w:color w:val="000000" w:themeColor="text1"/>
          <w:sz w:val="19"/>
          <w:szCs w:val="19"/>
          <w:lang w:eastAsia="da-DK"/>
        </w:rPr>
        <w:t>entuelle</w:t>
      </w:r>
      <w:r w:rsidR="00333EBD">
        <w:rPr>
          <w:rFonts w:ascii="KBH Tekst" w:hAnsi="KBH Tekst" w:cs="Times New Roman"/>
          <w:color w:val="000000" w:themeColor="text1"/>
          <w:sz w:val="19"/>
          <w:szCs w:val="19"/>
          <w:lang w:eastAsia="da-DK"/>
        </w:rPr>
        <w:t xml:space="preserve"> spildevandsanalyser</w:t>
      </w:r>
      <w:r>
        <w:rPr>
          <w:rFonts w:ascii="KBH Tekst" w:hAnsi="KBH Tekst" w:cs="Times New Roman"/>
          <w:color w:val="000000" w:themeColor="text1"/>
          <w:sz w:val="19"/>
          <w:szCs w:val="19"/>
          <w:lang w:eastAsia="da-DK"/>
        </w:rPr>
        <w:t>.</w:t>
      </w:r>
      <w:r w:rsidR="00840A54">
        <w:rPr>
          <w:rFonts w:ascii="KBH Tekst" w:hAnsi="KBH Tekst" w:cs="Times New Roman"/>
          <w:color w:val="000000" w:themeColor="text1"/>
          <w:sz w:val="19"/>
          <w:szCs w:val="19"/>
          <w:lang w:eastAsia="da-DK"/>
        </w:rPr>
        <w:t xml:space="preserve"> </w:t>
      </w:r>
    </w:p>
    <w:p w14:paraId="25AF4327" w14:textId="77777777" w:rsidR="00EE5F2E" w:rsidRDefault="00EE5F2E" w:rsidP="00EE5F2E">
      <w:pPr>
        <w:pStyle w:val="Opstilling-punkttegn"/>
        <w:numPr>
          <w:ilvl w:val="0"/>
          <w:numId w:val="0"/>
        </w:numPr>
        <w:spacing w:after="0" w:line="280" w:lineRule="atLeast"/>
        <w:ind w:left="720"/>
        <w:rPr>
          <w:rFonts w:ascii="KBH Tekst" w:hAnsi="KBH Tekst" w:cs="Times New Roman"/>
          <w:color w:val="000000" w:themeColor="text1"/>
          <w:sz w:val="19"/>
          <w:szCs w:val="19"/>
          <w:lang w:eastAsia="da-DK"/>
        </w:rPr>
      </w:pPr>
    </w:p>
    <w:p w14:paraId="0FE1B45F" w14:textId="77777777" w:rsidR="009276D5" w:rsidRDefault="009276D5" w:rsidP="00EE5F2E">
      <w:pPr>
        <w:pStyle w:val="Opstilling-punkttegn"/>
        <w:numPr>
          <w:ilvl w:val="0"/>
          <w:numId w:val="0"/>
        </w:numPr>
        <w:spacing w:after="0" w:line="280" w:lineRule="atLeast"/>
        <w:ind w:left="720"/>
        <w:rPr>
          <w:rFonts w:ascii="KBH Tekst" w:hAnsi="KBH Tekst" w:cs="Times New Roman"/>
          <w:color w:val="000000" w:themeColor="text1"/>
          <w:sz w:val="19"/>
          <w:szCs w:val="19"/>
          <w:lang w:eastAsia="da-DK"/>
        </w:rPr>
      </w:pPr>
    </w:p>
    <w:p w14:paraId="5B9E01EB" w14:textId="77777777" w:rsidR="009276D5" w:rsidRDefault="009276D5" w:rsidP="00EE5F2E">
      <w:pPr>
        <w:pStyle w:val="Opstilling-punkttegn"/>
        <w:numPr>
          <w:ilvl w:val="0"/>
          <w:numId w:val="0"/>
        </w:numPr>
        <w:spacing w:after="0" w:line="280" w:lineRule="atLeast"/>
        <w:ind w:left="720"/>
        <w:rPr>
          <w:rFonts w:ascii="KBH Tekst" w:hAnsi="KBH Tekst" w:cs="Times New Roman"/>
          <w:color w:val="000000" w:themeColor="text1"/>
          <w:sz w:val="19"/>
          <w:szCs w:val="19"/>
          <w:lang w:eastAsia="da-DK"/>
        </w:rPr>
      </w:pPr>
    </w:p>
    <w:p w14:paraId="5097AEFE" w14:textId="77777777" w:rsidR="009A79C5" w:rsidRPr="002C0EF7" w:rsidRDefault="009A79C5" w:rsidP="00EE5F2E">
      <w:pPr>
        <w:pStyle w:val="Opstilling-punkttegn"/>
        <w:numPr>
          <w:ilvl w:val="0"/>
          <w:numId w:val="0"/>
        </w:numPr>
        <w:spacing w:after="0" w:line="280" w:lineRule="atLeast"/>
        <w:ind w:left="720"/>
        <w:rPr>
          <w:rFonts w:ascii="KBH Tekst" w:hAnsi="KBH Tekst" w:cs="Times New Roman"/>
          <w:color w:val="000000" w:themeColor="text1"/>
          <w:sz w:val="19"/>
          <w:szCs w:val="19"/>
          <w:lang w:eastAsia="da-DK"/>
        </w:rPr>
      </w:pPr>
    </w:p>
    <w:p w14:paraId="63909EF0" w14:textId="77777777" w:rsidR="00322EB6" w:rsidRPr="00D64314" w:rsidRDefault="00322EB6" w:rsidP="00322EB6">
      <w:pPr>
        <w:pStyle w:val="Overskrift1"/>
        <w:rPr>
          <w:b w:val="0"/>
          <w:szCs w:val="24"/>
        </w:rPr>
      </w:pPr>
      <w:r w:rsidRPr="00D64314">
        <w:rPr>
          <w:color w:val="auto"/>
          <w:szCs w:val="24"/>
        </w:rPr>
        <w:lastRenderedPageBreak/>
        <w:t>Beskyttelse af jord og vand</w:t>
      </w:r>
    </w:p>
    <w:p w14:paraId="3E2E54D9" w14:textId="77777777" w:rsidR="00322EB6" w:rsidRPr="00675D7E" w:rsidRDefault="00322EB6" w:rsidP="00322EB6">
      <w:pPr>
        <w:rPr>
          <w:b/>
          <w:i/>
          <w:szCs w:val="19"/>
        </w:rPr>
      </w:pPr>
    </w:p>
    <w:tbl>
      <w:tblPr>
        <w:tblStyle w:val="Tabel-Gitter"/>
        <w:tblpPr w:leftFromText="141" w:rightFromText="141" w:vertAnchor="text" w:horzAnchor="margin" w:tblpY="6"/>
        <w:tblW w:w="0" w:type="auto"/>
        <w:tblLook w:val="04A0" w:firstRow="1" w:lastRow="0" w:firstColumn="1" w:lastColumn="0" w:noHBand="0" w:noVBand="1"/>
      </w:tblPr>
      <w:tblGrid>
        <w:gridCol w:w="4659"/>
        <w:gridCol w:w="1775"/>
      </w:tblGrid>
      <w:tr w:rsidR="00322EB6" w:rsidRPr="00675D7E" w14:paraId="777B776F" w14:textId="77777777" w:rsidTr="009709E3">
        <w:tc>
          <w:tcPr>
            <w:tcW w:w="4659" w:type="dxa"/>
            <w:vAlign w:val="center"/>
          </w:tcPr>
          <w:p w14:paraId="1279E5BF" w14:textId="77777777" w:rsidR="00322EB6" w:rsidRPr="00675D7E" w:rsidRDefault="00322EB6" w:rsidP="009709E3">
            <w:pPr>
              <w:pStyle w:val="Opstilling-punkttegn"/>
              <w:numPr>
                <w:ilvl w:val="0"/>
                <w:numId w:val="0"/>
              </w:numPr>
              <w:spacing w:after="0" w:line="280" w:lineRule="atLeast"/>
              <w:rPr>
                <w:rFonts w:ascii="KBH Tekst" w:hAnsi="KBH Tekst" w:cs="Times New Roman"/>
                <w:color w:val="000000" w:themeColor="text1"/>
                <w:sz w:val="19"/>
                <w:szCs w:val="19"/>
                <w:lang w:eastAsia="da-DK"/>
              </w:rPr>
            </w:pPr>
            <w:r w:rsidRPr="00675D7E">
              <w:rPr>
                <w:rFonts w:ascii="KBH Tekst" w:hAnsi="KBH Tekst" w:cs="Times New Roman"/>
                <w:color w:val="000000" w:themeColor="text1"/>
                <w:sz w:val="19"/>
                <w:szCs w:val="19"/>
                <w:lang w:eastAsia="da-DK"/>
              </w:rPr>
              <w:t>Blev der konstateret jordforurening på tilsynet?</w:t>
            </w:r>
          </w:p>
        </w:tc>
        <w:tc>
          <w:tcPr>
            <w:tcW w:w="1775" w:type="dxa"/>
          </w:tcPr>
          <w:p w14:paraId="696F8CDA" w14:textId="1A81AAB4" w:rsidR="00322EB6" w:rsidRPr="00675D7E" w:rsidRDefault="00322EB6" w:rsidP="009709E3">
            <w:pPr>
              <w:pStyle w:val="Sidehoved"/>
              <w:spacing w:line="280" w:lineRule="atLeast"/>
              <w:rPr>
                <w:szCs w:val="19"/>
              </w:rPr>
            </w:pPr>
            <w:r w:rsidRPr="00675D7E">
              <w:rPr>
                <w:rFonts w:eastAsia="Times New Roman" w:cs="Times New Roman"/>
                <w:szCs w:val="19"/>
              </w:rPr>
              <w:object w:dxaOrig="225" w:dyaOrig="225" w14:anchorId="6A42B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85pt;height:19.9pt" o:ole="" o:preferrelative="f">
                  <v:imagedata r:id="rId10" o:title=""/>
                </v:shape>
                <w:control r:id="rId11" w:name="CheckBox1" w:shapeid="_x0000_i1029"/>
              </w:object>
            </w:r>
            <w:r w:rsidRPr="00675D7E">
              <w:rPr>
                <w:szCs w:val="19"/>
              </w:rPr>
              <w:t xml:space="preserve">   </w:t>
            </w:r>
            <w:r w:rsidRPr="00675D7E">
              <w:rPr>
                <w:rFonts w:eastAsia="Times New Roman" w:cs="Times New Roman"/>
                <w:szCs w:val="19"/>
              </w:rPr>
              <w:object w:dxaOrig="225" w:dyaOrig="225" w14:anchorId="1CBF79D0">
                <v:shape id="_x0000_i1031" type="#_x0000_t75" style="width:40.6pt;height:19.9pt" o:ole="" o:preferrelative="f">
                  <v:imagedata r:id="rId12" o:title=""/>
                </v:shape>
                <w:control r:id="rId13" w:name="CheckBox2" w:shapeid="_x0000_i1031"/>
              </w:object>
            </w:r>
          </w:p>
        </w:tc>
      </w:tr>
    </w:tbl>
    <w:p w14:paraId="65B1DB90" w14:textId="77777777" w:rsidR="00322EB6" w:rsidRPr="00675D7E" w:rsidRDefault="00322EB6" w:rsidP="00322EB6">
      <w:pPr>
        <w:rPr>
          <w:b/>
          <w:szCs w:val="19"/>
        </w:rPr>
      </w:pPr>
    </w:p>
    <w:p w14:paraId="6D82ED49" w14:textId="599E3390" w:rsidR="00322EB6" w:rsidRPr="00675D7E" w:rsidRDefault="00322EB6" w:rsidP="00322EB6">
      <w:pPr>
        <w:rPr>
          <w:b/>
          <w:szCs w:val="19"/>
        </w:rPr>
      </w:pPr>
      <w:r w:rsidRPr="00675D7E">
        <w:rPr>
          <w:b/>
          <w:szCs w:val="19"/>
        </w:rPr>
        <w:t>Opbevaring af råvar</w:t>
      </w:r>
      <w:r w:rsidR="00C21D71">
        <w:rPr>
          <w:b/>
          <w:szCs w:val="19"/>
        </w:rPr>
        <w:t xml:space="preserve">er og </w:t>
      </w:r>
      <w:r w:rsidRPr="00675D7E">
        <w:rPr>
          <w:b/>
          <w:szCs w:val="19"/>
        </w:rPr>
        <w:t>farligt affald</w:t>
      </w:r>
    </w:p>
    <w:p w14:paraId="52D5FFAE" w14:textId="7C86AC0E" w:rsidR="00322EB6" w:rsidRDefault="00C21D71" w:rsidP="00C21D71">
      <w:pPr>
        <w:pStyle w:val="Listeafsnit"/>
        <w:numPr>
          <w:ilvl w:val="0"/>
          <w:numId w:val="2"/>
        </w:numPr>
        <w:rPr>
          <w:szCs w:val="19"/>
        </w:rPr>
      </w:pPr>
      <w:r>
        <w:rPr>
          <w:szCs w:val="19"/>
        </w:rPr>
        <w:t xml:space="preserve">Oliefiltre, bremsevæske og kølervæske opbevares i egnede beholdere på </w:t>
      </w:r>
      <w:r w:rsidR="00FD43B5">
        <w:rPr>
          <w:szCs w:val="19"/>
        </w:rPr>
        <w:t>spildbakker</w:t>
      </w:r>
      <w:r>
        <w:rPr>
          <w:szCs w:val="19"/>
        </w:rPr>
        <w:t xml:space="preserve"> under halvtag. </w:t>
      </w:r>
      <w:r w:rsidR="00FD43B5">
        <w:rPr>
          <w:szCs w:val="19"/>
        </w:rPr>
        <w:t>Se foto.</w:t>
      </w:r>
    </w:p>
    <w:p w14:paraId="00E9146C" w14:textId="63FA6E85" w:rsidR="00C3390C" w:rsidRDefault="00C3390C" w:rsidP="00C21D71">
      <w:pPr>
        <w:pStyle w:val="Listeafsnit"/>
        <w:numPr>
          <w:ilvl w:val="0"/>
          <w:numId w:val="2"/>
        </w:numPr>
        <w:rPr>
          <w:szCs w:val="19"/>
        </w:rPr>
      </w:pPr>
      <w:r>
        <w:rPr>
          <w:szCs w:val="19"/>
        </w:rPr>
        <w:t xml:space="preserve">Der var ingen tegn på spild efter håndtering af affald på affaldspladsen. </w:t>
      </w:r>
    </w:p>
    <w:p w14:paraId="7A73574F" w14:textId="3FACE5B5" w:rsidR="00C3390C" w:rsidRDefault="00C3390C" w:rsidP="00C21D71">
      <w:pPr>
        <w:pStyle w:val="Listeafsnit"/>
        <w:numPr>
          <w:ilvl w:val="0"/>
          <w:numId w:val="2"/>
        </w:numPr>
        <w:rPr>
          <w:szCs w:val="19"/>
        </w:rPr>
      </w:pPr>
      <w:r>
        <w:rPr>
          <w:szCs w:val="19"/>
        </w:rPr>
        <w:t>Forholdet blev gennemgået på tilsynet og gav følgende anledning til bemærkning:</w:t>
      </w:r>
    </w:p>
    <w:p w14:paraId="66759AA1" w14:textId="458E8F86" w:rsidR="00C3390C" w:rsidRPr="00C21D71" w:rsidRDefault="00C3390C" w:rsidP="00FD43B5">
      <w:pPr>
        <w:pStyle w:val="Listeafsnit"/>
        <w:numPr>
          <w:ilvl w:val="0"/>
          <w:numId w:val="2"/>
        </w:numPr>
        <w:rPr>
          <w:szCs w:val="19"/>
        </w:rPr>
      </w:pPr>
      <w:r>
        <w:rPr>
          <w:szCs w:val="19"/>
        </w:rPr>
        <w:t>Det anbefales at der placeres tydelige afmærkninger/skilte på hver enkel</w:t>
      </w:r>
      <w:r w:rsidR="00FD43B5">
        <w:rPr>
          <w:szCs w:val="19"/>
        </w:rPr>
        <w:t>t</w:t>
      </w:r>
      <w:r>
        <w:rPr>
          <w:szCs w:val="19"/>
        </w:rPr>
        <w:t xml:space="preserve"> beholde</w:t>
      </w:r>
      <w:r w:rsidR="008D554F">
        <w:rPr>
          <w:szCs w:val="19"/>
        </w:rPr>
        <w:t>r</w:t>
      </w:r>
      <w:r w:rsidR="00FD43B5">
        <w:rPr>
          <w:szCs w:val="19"/>
        </w:rPr>
        <w:t>, så fejlsortering forbygges</w:t>
      </w:r>
      <w:r w:rsidR="008D554F">
        <w:rPr>
          <w:szCs w:val="19"/>
        </w:rPr>
        <w:t>.</w:t>
      </w:r>
    </w:p>
    <w:p w14:paraId="76BEA148" w14:textId="77777777" w:rsidR="00322EB6" w:rsidRPr="00675D7E" w:rsidRDefault="00322EB6" w:rsidP="00322EB6">
      <w:pPr>
        <w:rPr>
          <w:szCs w:val="19"/>
        </w:rPr>
      </w:pPr>
    </w:p>
    <w:p w14:paraId="0A3E36A7" w14:textId="77777777" w:rsidR="00322EB6" w:rsidRPr="002C0EF7" w:rsidRDefault="00322EB6" w:rsidP="00322EB6">
      <w:pPr>
        <w:rPr>
          <w:bCs/>
          <w:szCs w:val="19"/>
        </w:rPr>
      </w:pPr>
      <w:r w:rsidRPr="00675D7E">
        <w:rPr>
          <w:b/>
          <w:szCs w:val="19"/>
        </w:rPr>
        <w:t>Olietanke</w:t>
      </w:r>
    </w:p>
    <w:p w14:paraId="0FC362F0" w14:textId="58393479" w:rsidR="00322EB6" w:rsidRPr="002C0EF7" w:rsidRDefault="001B52AF" w:rsidP="001B52AF">
      <w:pPr>
        <w:pStyle w:val="Listeafsnit"/>
        <w:numPr>
          <w:ilvl w:val="0"/>
          <w:numId w:val="2"/>
        </w:numPr>
        <w:rPr>
          <w:bCs/>
          <w:szCs w:val="19"/>
        </w:rPr>
      </w:pPr>
      <w:r w:rsidRPr="002C0EF7">
        <w:rPr>
          <w:bCs/>
          <w:szCs w:val="19"/>
        </w:rPr>
        <w:t xml:space="preserve">Spildolie opsamles i en 2.400 L indendørs bordtank (stål) fra 2004. </w:t>
      </w:r>
      <w:r w:rsidR="00A23285">
        <w:rPr>
          <w:bCs/>
          <w:szCs w:val="19"/>
        </w:rPr>
        <w:t>S</w:t>
      </w:r>
      <w:r w:rsidRPr="002C0EF7">
        <w:rPr>
          <w:bCs/>
          <w:szCs w:val="19"/>
        </w:rPr>
        <w:t xml:space="preserve">pildolie fra virksomheden transporteres i opsamlingsbeholdere på hjul. </w:t>
      </w:r>
    </w:p>
    <w:p w14:paraId="1B6A42A4" w14:textId="53DD4CAE" w:rsidR="001B52AF" w:rsidRDefault="001B52AF" w:rsidP="001B52AF">
      <w:pPr>
        <w:pStyle w:val="Listeafsnit"/>
        <w:numPr>
          <w:ilvl w:val="0"/>
          <w:numId w:val="2"/>
        </w:numPr>
        <w:rPr>
          <w:bCs/>
          <w:szCs w:val="19"/>
        </w:rPr>
      </w:pPr>
      <w:r w:rsidRPr="002C0EF7">
        <w:rPr>
          <w:bCs/>
          <w:szCs w:val="19"/>
        </w:rPr>
        <w:t xml:space="preserve">Forholdet blev gennemgået og tilsynet gav anledning til </w:t>
      </w:r>
      <w:r w:rsidR="00C64B51">
        <w:rPr>
          <w:bCs/>
          <w:szCs w:val="19"/>
        </w:rPr>
        <w:t xml:space="preserve">følgende </w:t>
      </w:r>
      <w:r w:rsidRPr="002C0EF7">
        <w:rPr>
          <w:bCs/>
          <w:szCs w:val="19"/>
        </w:rPr>
        <w:t>bemærkninger</w:t>
      </w:r>
      <w:r w:rsidR="00C64B51">
        <w:rPr>
          <w:bCs/>
          <w:szCs w:val="19"/>
        </w:rPr>
        <w:t>:</w:t>
      </w:r>
    </w:p>
    <w:p w14:paraId="38040323" w14:textId="77777777" w:rsidR="009276D5" w:rsidRDefault="009276D5" w:rsidP="009A79C5">
      <w:pPr>
        <w:pStyle w:val="Listeafsnit"/>
        <w:rPr>
          <w:bCs/>
          <w:szCs w:val="19"/>
        </w:rPr>
      </w:pPr>
    </w:p>
    <w:p w14:paraId="1170C34C" w14:textId="3CEFA4E8" w:rsidR="009276D5" w:rsidRDefault="009276D5" w:rsidP="009276D5">
      <w:pPr>
        <w:pStyle w:val="Listeafsnit"/>
        <w:numPr>
          <w:ilvl w:val="0"/>
          <w:numId w:val="2"/>
        </w:numPr>
        <w:rPr>
          <w:bCs/>
          <w:szCs w:val="19"/>
        </w:rPr>
      </w:pPr>
      <w:r>
        <w:rPr>
          <w:bCs/>
          <w:szCs w:val="19"/>
        </w:rPr>
        <w:t xml:space="preserve">Ifølge olietanksregistret i Københavns Kommune er der en </w:t>
      </w:r>
      <w:r w:rsidR="00C64B51">
        <w:rPr>
          <w:bCs/>
          <w:szCs w:val="19"/>
        </w:rPr>
        <w:t>nedgravet tank fra 1985 på grunden.</w:t>
      </w:r>
      <w:r>
        <w:rPr>
          <w:bCs/>
          <w:szCs w:val="19"/>
        </w:rPr>
        <w:t xml:space="preserve"> kopi af tankattest medsendes til orientering. </w:t>
      </w:r>
    </w:p>
    <w:p w14:paraId="2E00E88B" w14:textId="77777777" w:rsidR="009276D5" w:rsidRPr="009276D5" w:rsidRDefault="009276D5" w:rsidP="009276D5">
      <w:pPr>
        <w:pStyle w:val="Listeafsnit"/>
        <w:rPr>
          <w:bCs/>
          <w:szCs w:val="19"/>
        </w:rPr>
      </w:pPr>
    </w:p>
    <w:p w14:paraId="7366D914" w14:textId="59F3B165" w:rsidR="009276D5" w:rsidRPr="009276D5" w:rsidRDefault="009276D5" w:rsidP="009276D5">
      <w:pPr>
        <w:pStyle w:val="Listeafsnit"/>
        <w:numPr>
          <w:ilvl w:val="0"/>
          <w:numId w:val="2"/>
        </w:numPr>
        <w:rPr>
          <w:bCs/>
          <w:szCs w:val="19"/>
        </w:rPr>
      </w:pPr>
      <w:r>
        <w:rPr>
          <w:bCs/>
          <w:szCs w:val="19"/>
        </w:rPr>
        <w:t>Vær opmærksom på følgende:</w:t>
      </w:r>
      <w:r w:rsidRPr="009276D5">
        <w:rPr>
          <w:bCs/>
          <w:szCs w:val="19"/>
        </w:rPr>
        <w:t xml:space="preserve"> </w:t>
      </w:r>
      <w:r w:rsidRPr="009276D5">
        <w:rPr>
          <w:rFonts w:cs="Arial"/>
        </w:rPr>
        <w:t>Reglen er, at nedgravede glasfiberbelagte ståltanke på under 6.000 liter skal udskiftes 40 år efter produktionsåret - senest den 31. december det pågældende år. Tanke med indvendig korrosionsbeskyttelse skal dog først udskiftes efter 50 år. Vær opmærksom på, at det ikke var almindeligt med indvendig korrosionsbeskyttelse før år 2000.</w:t>
      </w:r>
      <w:r w:rsidR="009A79C5">
        <w:rPr>
          <w:bCs/>
          <w:szCs w:val="19"/>
        </w:rPr>
        <w:t xml:space="preserve"> </w:t>
      </w:r>
    </w:p>
    <w:p w14:paraId="01B4BE9B" w14:textId="77777777" w:rsidR="00322EB6" w:rsidRPr="00675D7E" w:rsidRDefault="00322EB6" w:rsidP="00322EB6">
      <w:pPr>
        <w:rPr>
          <w:szCs w:val="19"/>
        </w:rPr>
      </w:pPr>
    </w:p>
    <w:p w14:paraId="0E00E63A" w14:textId="77777777" w:rsidR="00322EB6" w:rsidRPr="009276D5" w:rsidRDefault="00322EB6" w:rsidP="00322EB6">
      <w:pPr>
        <w:rPr>
          <w:b/>
          <w:szCs w:val="19"/>
        </w:rPr>
      </w:pPr>
      <w:r w:rsidRPr="009276D5">
        <w:rPr>
          <w:b/>
          <w:szCs w:val="19"/>
        </w:rPr>
        <w:t>Oversigt over tanke i brug</w:t>
      </w:r>
    </w:p>
    <w:p w14:paraId="538CEF1A" w14:textId="77777777" w:rsidR="00322EB6" w:rsidRPr="009276D5" w:rsidRDefault="00322EB6" w:rsidP="00322EB6">
      <w:pPr>
        <w:rPr>
          <w:szCs w:val="19"/>
        </w:rPr>
      </w:pPr>
    </w:p>
    <w:tbl>
      <w:tblPr>
        <w:tblStyle w:val="Tabel-Gitter"/>
        <w:tblW w:w="0" w:type="auto"/>
        <w:tblLook w:val="04A0" w:firstRow="1" w:lastRow="0" w:firstColumn="1" w:lastColumn="0" w:noHBand="0" w:noVBand="1"/>
      </w:tblPr>
      <w:tblGrid>
        <w:gridCol w:w="954"/>
        <w:gridCol w:w="1060"/>
        <w:gridCol w:w="762"/>
        <w:gridCol w:w="1101"/>
        <w:gridCol w:w="1612"/>
      </w:tblGrid>
      <w:tr w:rsidR="00322EB6" w:rsidRPr="00675D7E" w14:paraId="214C2D18" w14:textId="77777777" w:rsidTr="009709E3">
        <w:tc>
          <w:tcPr>
            <w:tcW w:w="0" w:type="auto"/>
            <w:shd w:val="clear" w:color="auto" w:fill="D9D9D9" w:themeFill="background1" w:themeFillShade="D9"/>
          </w:tcPr>
          <w:p w14:paraId="60BD937B" w14:textId="77777777" w:rsidR="00322EB6" w:rsidRPr="009276D5" w:rsidRDefault="00322EB6" w:rsidP="009709E3">
            <w:pPr>
              <w:rPr>
                <w:szCs w:val="19"/>
              </w:rPr>
            </w:pPr>
            <w:r w:rsidRPr="009276D5">
              <w:rPr>
                <w:szCs w:val="19"/>
              </w:rPr>
              <w:t>Indhold</w:t>
            </w:r>
          </w:p>
        </w:tc>
        <w:tc>
          <w:tcPr>
            <w:tcW w:w="0" w:type="auto"/>
            <w:shd w:val="clear" w:color="auto" w:fill="D9D9D9" w:themeFill="background1" w:themeFillShade="D9"/>
          </w:tcPr>
          <w:p w14:paraId="63CFCA1F" w14:textId="77777777" w:rsidR="00322EB6" w:rsidRPr="009276D5" w:rsidRDefault="00322EB6" w:rsidP="009709E3">
            <w:pPr>
              <w:rPr>
                <w:szCs w:val="19"/>
              </w:rPr>
            </w:pPr>
            <w:r w:rsidRPr="009276D5">
              <w:rPr>
                <w:szCs w:val="19"/>
              </w:rPr>
              <w:t>Størrelse</w:t>
            </w:r>
          </w:p>
        </w:tc>
        <w:tc>
          <w:tcPr>
            <w:tcW w:w="0" w:type="auto"/>
            <w:shd w:val="clear" w:color="auto" w:fill="D9D9D9" w:themeFill="background1" w:themeFillShade="D9"/>
          </w:tcPr>
          <w:p w14:paraId="3589EB71" w14:textId="77777777" w:rsidR="00322EB6" w:rsidRPr="009276D5" w:rsidRDefault="00322EB6" w:rsidP="009709E3">
            <w:pPr>
              <w:rPr>
                <w:szCs w:val="19"/>
              </w:rPr>
            </w:pPr>
            <w:r w:rsidRPr="009276D5">
              <w:rPr>
                <w:szCs w:val="19"/>
              </w:rPr>
              <w:t>Årstal</w:t>
            </w:r>
          </w:p>
        </w:tc>
        <w:tc>
          <w:tcPr>
            <w:tcW w:w="0" w:type="auto"/>
            <w:shd w:val="clear" w:color="auto" w:fill="D9D9D9" w:themeFill="background1" w:themeFillShade="D9"/>
          </w:tcPr>
          <w:p w14:paraId="071A2246" w14:textId="77777777" w:rsidR="00322EB6" w:rsidRPr="009276D5" w:rsidRDefault="00322EB6" w:rsidP="009709E3">
            <w:pPr>
              <w:rPr>
                <w:szCs w:val="19"/>
              </w:rPr>
            </w:pPr>
            <w:r w:rsidRPr="009276D5">
              <w:rPr>
                <w:szCs w:val="19"/>
              </w:rPr>
              <w:t>Placering</w:t>
            </w:r>
          </w:p>
        </w:tc>
        <w:tc>
          <w:tcPr>
            <w:tcW w:w="0" w:type="auto"/>
            <w:shd w:val="clear" w:color="auto" w:fill="D9D9D9" w:themeFill="background1" w:themeFillShade="D9"/>
          </w:tcPr>
          <w:p w14:paraId="10A19134" w14:textId="77777777" w:rsidR="00322EB6" w:rsidRPr="00675D7E" w:rsidRDefault="00322EB6" w:rsidP="009709E3">
            <w:pPr>
              <w:rPr>
                <w:szCs w:val="19"/>
              </w:rPr>
            </w:pPr>
            <w:r w:rsidRPr="009276D5">
              <w:rPr>
                <w:szCs w:val="19"/>
              </w:rPr>
              <w:t>Bemærkninger</w:t>
            </w:r>
          </w:p>
        </w:tc>
      </w:tr>
      <w:tr w:rsidR="00322EB6" w:rsidRPr="00675D7E" w14:paraId="0CA6C45C" w14:textId="77777777" w:rsidTr="009709E3">
        <w:tc>
          <w:tcPr>
            <w:tcW w:w="0" w:type="auto"/>
          </w:tcPr>
          <w:p w14:paraId="026AA3DA" w14:textId="45B8370F" w:rsidR="00322EB6" w:rsidRPr="00675D7E" w:rsidRDefault="009276D5" w:rsidP="009709E3">
            <w:pPr>
              <w:rPr>
                <w:szCs w:val="19"/>
              </w:rPr>
            </w:pPr>
            <w:r>
              <w:rPr>
                <w:szCs w:val="19"/>
              </w:rPr>
              <w:t>?</w:t>
            </w:r>
          </w:p>
        </w:tc>
        <w:tc>
          <w:tcPr>
            <w:tcW w:w="0" w:type="auto"/>
          </w:tcPr>
          <w:p w14:paraId="501C832A" w14:textId="4E3CBAAE" w:rsidR="00322EB6" w:rsidRPr="00675D7E" w:rsidRDefault="009276D5" w:rsidP="009709E3">
            <w:pPr>
              <w:rPr>
                <w:szCs w:val="19"/>
              </w:rPr>
            </w:pPr>
            <w:r>
              <w:rPr>
                <w:szCs w:val="19"/>
              </w:rPr>
              <w:t>6000 L</w:t>
            </w:r>
          </w:p>
        </w:tc>
        <w:tc>
          <w:tcPr>
            <w:tcW w:w="0" w:type="auto"/>
          </w:tcPr>
          <w:p w14:paraId="70E0B919" w14:textId="0FE0F253" w:rsidR="00322EB6" w:rsidRPr="00675D7E" w:rsidRDefault="009276D5" w:rsidP="009709E3">
            <w:pPr>
              <w:rPr>
                <w:szCs w:val="19"/>
              </w:rPr>
            </w:pPr>
            <w:r>
              <w:rPr>
                <w:szCs w:val="19"/>
              </w:rPr>
              <w:t>1985</w:t>
            </w:r>
          </w:p>
        </w:tc>
        <w:tc>
          <w:tcPr>
            <w:tcW w:w="0" w:type="auto"/>
          </w:tcPr>
          <w:p w14:paraId="7829F8ED" w14:textId="43BD06BC" w:rsidR="00322EB6" w:rsidRPr="00675D7E" w:rsidRDefault="009276D5" w:rsidP="009709E3">
            <w:pPr>
              <w:rPr>
                <w:szCs w:val="19"/>
              </w:rPr>
            </w:pPr>
            <w:r>
              <w:rPr>
                <w:szCs w:val="19"/>
              </w:rPr>
              <w:t>?</w:t>
            </w:r>
          </w:p>
        </w:tc>
        <w:tc>
          <w:tcPr>
            <w:tcW w:w="0" w:type="auto"/>
          </w:tcPr>
          <w:p w14:paraId="7D3F9E3F" w14:textId="47250F58" w:rsidR="00322EB6" w:rsidRPr="00675D7E" w:rsidRDefault="009276D5" w:rsidP="009709E3">
            <w:pPr>
              <w:rPr>
                <w:szCs w:val="19"/>
              </w:rPr>
            </w:pPr>
            <w:r>
              <w:rPr>
                <w:szCs w:val="19"/>
              </w:rPr>
              <w:t>-</w:t>
            </w:r>
          </w:p>
        </w:tc>
      </w:tr>
    </w:tbl>
    <w:p w14:paraId="24D2A09B" w14:textId="77777777" w:rsidR="00322EB6" w:rsidRPr="00675D7E" w:rsidRDefault="00322EB6" w:rsidP="00322EB6">
      <w:pPr>
        <w:rPr>
          <w:szCs w:val="19"/>
        </w:rPr>
      </w:pPr>
    </w:p>
    <w:p w14:paraId="7A59CD68" w14:textId="77777777" w:rsidR="00322EB6" w:rsidRPr="00675D7E" w:rsidRDefault="00322EB6" w:rsidP="00322EB6">
      <w:pPr>
        <w:rPr>
          <w:szCs w:val="19"/>
        </w:rPr>
      </w:pPr>
    </w:p>
    <w:p w14:paraId="622A15CD" w14:textId="77777777" w:rsidR="00322EB6" w:rsidRPr="004D0184" w:rsidRDefault="00322EB6" w:rsidP="00322EB6">
      <w:pPr>
        <w:pStyle w:val="Overskrift1"/>
        <w:spacing w:after="86"/>
        <w:rPr>
          <w:b w:val="0"/>
          <w:color w:val="auto"/>
          <w:szCs w:val="24"/>
        </w:rPr>
      </w:pPr>
      <w:r w:rsidRPr="004D0184">
        <w:rPr>
          <w:color w:val="auto"/>
          <w:szCs w:val="24"/>
        </w:rPr>
        <w:t>Affaldshåndtering</w:t>
      </w:r>
    </w:p>
    <w:p w14:paraId="03933F9B" w14:textId="58BF2D12" w:rsidR="00322EB6" w:rsidRDefault="002C0EF7" w:rsidP="002C0EF7">
      <w:pPr>
        <w:pStyle w:val="Listeafsnit"/>
        <w:numPr>
          <w:ilvl w:val="0"/>
          <w:numId w:val="2"/>
        </w:numPr>
        <w:rPr>
          <w:szCs w:val="19"/>
        </w:rPr>
      </w:pPr>
      <w:r>
        <w:rPr>
          <w:szCs w:val="19"/>
        </w:rPr>
        <w:t>Virksomheden kildesorterer affaldet.</w:t>
      </w:r>
    </w:p>
    <w:p w14:paraId="2712A6ED" w14:textId="552D9D1F" w:rsidR="002C0EF7" w:rsidRDefault="002C0EF7" w:rsidP="002C0EF7">
      <w:pPr>
        <w:pStyle w:val="Listeafsnit"/>
        <w:numPr>
          <w:ilvl w:val="0"/>
          <w:numId w:val="2"/>
        </w:numPr>
        <w:rPr>
          <w:szCs w:val="19"/>
        </w:rPr>
      </w:pPr>
      <w:r>
        <w:rPr>
          <w:szCs w:val="19"/>
        </w:rPr>
        <w:t xml:space="preserve">Affaldet opbevares forsvarligt på en affaldsplads. </w:t>
      </w:r>
    </w:p>
    <w:p w14:paraId="737EB48E" w14:textId="6470723D" w:rsidR="007858B3" w:rsidRDefault="002C0EF7" w:rsidP="00CC6754">
      <w:pPr>
        <w:pStyle w:val="Listeafsnit"/>
        <w:numPr>
          <w:ilvl w:val="0"/>
          <w:numId w:val="2"/>
        </w:numPr>
        <w:rPr>
          <w:szCs w:val="19"/>
        </w:rPr>
      </w:pPr>
      <w:r>
        <w:rPr>
          <w:szCs w:val="19"/>
        </w:rPr>
        <w:t>Virksomheden er tilmeldt en tømningsordning (ISS, WASTEONLINE)</w:t>
      </w:r>
      <w:r w:rsidR="00FF5073">
        <w:rPr>
          <w:szCs w:val="19"/>
        </w:rPr>
        <w:t>.</w:t>
      </w:r>
    </w:p>
    <w:p w14:paraId="4FC2B126" w14:textId="77777777" w:rsidR="0099476F" w:rsidRDefault="0099476F" w:rsidP="0099476F">
      <w:pPr>
        <w:rPr>
          <w:szCs w:val="19"/>
        </w:rPr>
      </w:pPr>
    </w:p>
    <w:p w14:paraId="709F1D9D" w14:textId="749ADA96" w:rsidR="0099476F" w:rsidRDefault="0099476F" w:rsidP="0099476F">
      <w:pPr>
        <w:rPr>
          <w:b/>
          <w:bCs/>
          <w:sz w:val="24"/>
          <w:szCs w:val="24"/>
        </w:rPr>
      </w:pPr>
      <w:r w:rsidRPr="0099476F">
        <w:rPr>
          <w:b/>
          <w:bCs/>
          <w:sz w:val="24"/>
          <w:szCs w:val="24"/>
        </w:rPr>
        <w:t>FOTO</w:t>
      </w:r>
    </w:p>
    <w:p w14:paraId="53AB1A83" w14:textId="197F3D05" w:rsidR="001B6E17" w:rsidRDefault="001B6E17" w:rsidP="001B6E17">
      <w:pPr>
        <w:pStyle w:val="NormalWeb"/>
      </w:pPr>
      <w:r>
        <w:rPr>
          <w:noProof/>
        </w:rPr>
        <w:drawing>
          <wp:inline distT="0" distB="0" distL="0" distR="0" wp14:anchorId="3741428A" wp14:editId="2189C0C7">
            <wp:extent cx="3738496" cy="2804152"/>
            <wp:effectExtent l="0" t="8890" r="5715" b="5715"/>
            <wp:docPr id="1698626081" name="Billede 1" descr="Et billede, der indeholder udendørs, Skraldecontainer, bygning, blå/nedtryk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26081" name="Billede 1" descr="Et billede, der indeholder udendørs, Skraldecontainer, bygning, blå/nedtrykt&#10;&#10;Automatisk genereret beskrivel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757592" cy="2818475"/>
                    </a:xfrm>
                    <a:prstGeom prst="rect">
                      <a:avLst/>
                    </a:prstGeom>
                    <a:noFill/>
                    <a:ln>
                      <a:noFill/>
                    </a:ln>
                  </pic:spPr>
                </pic:pic>
              </a:graphicData>
            </a:graphic>
          </wp:inline>
        </w:drawing>
      </w:r>
    </w:p>
    <w:p w14:paraId="5AE73A87" w14:textId="761CABBB" w:rsidR="001B6E17" w:rsidRDefault="001B6E17" w:rsidP="001B6E17">
      <w:pPr>
        <w:pStyle w:val="NormalWeb"/>
      </w:pPr>
      <w:r>
        <w:rPr>
          <w:noProof/>
        </w:rPr>
        <w:drawing>
          <wp:inline distT="0" distB="0" distL="0" distR="0" wp14:anchorId="1C99FF63" wp14:editId="46B825AA">
            <wp:extent cx="3537854" cy="2653655"/>
            <wp:effectExtent l="4128" t="0" r="0" b="0"/>
            <wp:docPr id="1572118078" name="Billede 2" descr="Et billede, der indeholder udendørs, bygning, sky, Kompositmaterial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18078" name="Billede 2" descr="Et billede, der indeholder udendørs, bygning, sky, Kompositmateriale&#10;&#10;Automatisk genereret beskrivels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3545884" cy="2659678"/>
                    </a:xfrm>
                    <a:prstGeom prst="rect">
                      <a:avLst/>
                    </a:prstGeom>
                    <a:noFill/>
                    <a:ln>
                      <a:noFill/>
                    </a:ln>
                  </pic:spPr>
                </pic:pic>
              </a:graphicData>
            </a:graphic>
          </wp:inline>
        </w:drawing>
      </w:r>
    </w:p>
    <w:p w14:paraId="3597BF63" w14:textId="77777777" w:rsidR="0048493F" w:rsidRPr="0048493F" w:rsidRDefault="0048493F" w:rsidP="0048493F">
      <w:pPr>
        <w:rPr>
          <w:sz w:val="24"/>
          <w:szCs w:val="24"/>
        </w:rPr>
      </w:pPr>
    </w:p>
    <w:sectPr w:rsidR="0048493F" w:rsidRPr="0048493F" w:rsidSect="00C76D71">
      <w:headerReference w:type="default" r:id="rId16"/>
      <w:pgSz w:w="11906" w:h="16838"/>
      <w:pgMar w:top="907" w:right="3912" w:bottom="1366" w:left="130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5617" w14:textId="77777777" w:rsidR="00D10CD7" w:rsidRPr="00380919" w:rsidRDefault="00D10CD7" w:rsidP="004B45C7">
      <w:pPr>
        <w:spacing w:line="240" w:lineRule="auto"/>
      </w:pPr>
      <w:r w:rsidRPr="00380919">
        <w:separator/>
      </w:r>
    </w:p>
  </w:endnote>
  <w:endnote w:type="continuationSeparator" w:id="0">
    <w:p w14:paraId="454F35D4" w14:textId="77777777" w:rsidR="00D10CD7" w:rsidRPr="00380919" w:rsidRDefault="00D10CD7" w:rsidP="004B45C7">
      <w:pPr>
        <w:spacing w:line="240" w:lineRule="auto"/>
      </w:pPr>
      <w:r w:rsidRPr="003809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31C7" w14:textId="77777777" w:rsidR="00D10CD7" w:rsidRPr="00380919" w:rsidRDefault="00D10CD7" w:rsidP="004B45C7">
      <w:pPr>
        <w:spacing w:line="240" w:lineRule="auto"/>
      </w:pPr>
      <w:r w:rsidRPr="00380919">
        <w:separator/>
      </w:r>
    </w:p>
  </w:footnote>
  <w:footnote w:type="continuationSeparator" w:id="0">
    <w:p w14:paraId="62C6C0F6" w14:textId="77777777" w:rsidR="00D10CD7" w:rsidRPr="00380919" w:rsidRDefault="00D10CD7" w:rsidP="004B45C7">
      <w:pPr>
        <w:spacing w:line="240" w:lineRule="auto"/>
      </w:pPr>
      <w:r w:rsidRPr="00380919">
        <w:continuationSeparator/>
      </w:r>
    </w:p>
  </w:footnote>
  <w:footnote w:id="1">
    <w:p w14:paraId="3005724A" w14:textId="77777777" w:rsidR="00322EB6" w:rsidRPr="0015429D" w:rsidRDefault="00322EB6" w:rsidP="00322EB6">
      <w:pPr>
        <w:pStyle w:val="Fodnotetekst"/>
        <w:rPr>
          <w:rFonts w:ascii="KBH Tekst" w:hAnsi="KBH Tekst"/>
          <w:sz w:val="18"/>
        </w:rPr>
      </w:pPr>
      <w:r w:rsidRPr="0015429D">
        <w:rPr>
          <w:rStyle w:val="Fodnotehenvisning"/>
          <w:rFonts w:ascii="KBH Tekst" w:hAnsi="KBH Tekst"/>
          <w:sz w:val="18"/>
        </w:rPr>
        <w:footnoteRef/>
      </w:r>
      <w:r w:rsidRPr="0015429D">
        <w:rPr>
          <w:rFonts w:ascii="KBH Tekst" w:hAnsi="KBH Tekst"/>
          <w:sz w:val="18"/>
        </w:rPr>
        <w:t xml:space="preserve">  § 12 i bekendtgørelse om miljøtilsyn</w:t>
      </w:r>
      <w:r>
        <w:rPr>
          <w:rStyle w:val="kortnavn2"/>
          <w:sz w:val="17"/>
          <w:szCs w:val="17"/>
        </w:rPr>
        <w:t xml:space="preserve"> </w:t>
      </w:r>
      <w:r w:rsidRPr="004E27D1">
        <w:rPr>
          <w:rFonts w:ascii="KBH Tekst" w:hAnsi="KBH Tekst"/>
          <w:sz w:val="18"/>
        </w:rPr>
        <w:t>nr. 1536 af 09/12/2019</w:t>
      </w:r>
    </w:p>
  </w:footnote>
  <w:footnote w:id="2">
    <w:p w14:paraId="5BFE4F68" w14:textId="77777777" w:rsidR="00322EB6" w:rsidRPr="0015429D" w:rsidRDefault="00322EB6" w:rsidP="00322EB6">
      <w:pPr>
        <w:pStyle w:val="Fodnotetekst"/>
        <w:rPr>
          <w:rFonts w:ascii="KBH Tekst" w:hAnsi="KBH Tekst"/>
          <w:sz w:val="18"/>
        </w:rPr>
      </w:pPr>
      <w:r w:rsidRPr="0015429D">
        <w:rPr>
          <w:rStyle w:val="Fodnotehenvisning"/>
          <w:rFonts w:ascii="KBH Tekst" w:hAnsi="KBH Tekst"/>
          <w:sz w:val="18"/>
        </w:rPr>
        <w:footnoteRef/>
      </w:r>
      <w:r w:rsidRPr="0015429D">
        <w:rPr>
          <w:rFonts w:ascii="KBH Tekst" w:hAnsi="KBH Tekst"/>
          <w:sz w:val="18"/>
        </w:rPr>
        <w:t xml:space="preserve"> I henhold til § 7 i Brugerbetalingsbekendtgørelsen nr. 1</w:t>
      </w:r>
      <w:r>
        <w:rPr>
          <w:rFonts w:ascii="KBH Tekst" w:hAnsi="KBH Tekst"/>
          <w:sz w:val="18"/>
        </w:rPr>
        <w:t>519</w:t>
      </w:r>
      <w:r w:rsidRPr="0015429D">
        <w:rPr>
          <w:rFonts w:ascii="KBH Tekst" w:hAnsi="KBH Tekst"/>
          <w:sz w:val="18"/>
        </w:rPr>
        <w:t xml:space="preserve"> af </w:t>
      </w:r>
      <w:r>
        <w:rPr>
          <w:rFonts w:ascii="KBH Tekst" w:hAnsi="KBH Tekst"/>
          <w:sz w:val="18"/>
        </w:rPr>
        <w:t>29</w:t>
      </w:r>
      <w:r w:rsidRPr="0015429D">
        <w:rPr>
          <w:rFonts w:ascii="KBH Tekst" w:hAnsi="KBH Tekst"/>
          <w:sz w:val="18"/>
        </w:rPr>
        <w:t>/</w:t>
      </w:r>
      <w:r>
        <w:rPr>
          <w:rFonts w:ascii="KBH Tekst" w:hAnsi="KBH Tekst"/>
          <w:sz w:val="18"/>
        </w:rPr>
        <w:t>06</w:t>
      </w:r>
      <w:r w:rsidRPr="0015429D">
        <w:rPr>
          <w:rFonts w:ascii="KBH Tekst" w:hAnsi="KBH Tekst"/>
          <w:sz w:val="18"/>
        </w:rPr>
        <w:t>/20</w:t>
      </w:r>
      <w:r>
        <w:rPr>
          <w:rFonts w:ascii="KBH Tekst" w:hAnsi="KBH Tekst"/>
          <w:sz w:val="18"/>
        </w:rPr>
        <w:t>21</w:t>
      </w:r>
    </w:p>
  </w:footnote>
  <w:footnote w:id="3">
    <w:p w14:paraId="46393068" w14:textId="77777777" w:rsidR="00322EB6" w:rsidRPr="0015429D" w:rsidRDefault="00322EB6" w:rsidP="00322EB6">
      <w:pPr>
        <w:pStyle w:val="Fodnotetekst"/>
        <w:rPr>
          <w:rFonts w:ascii="KBH Tekst" w:hAnsi="KBH Tekst"/>
          <w:sz w:val="18"/>
        </w:rPr>
      </w:pPr>
      <w:r w:rsidRPr="0015429D">
        <w:rPr>
          <w:rStyle w:val="Fodnotehenvisning"/>
          <w:rFonts w:ascii="KBH Tekst" w:hAnsi="KBH Tekst"/>
          <w:sz w:val="18"/>
        </w:rPr>
        <w:footnoteRef/>
      </w:r>
      <w:r w:rsidRPr="0015429D">
        <w:rPr>
          <w:rFonts w:ascii="KBH Tekst" w:hAnsi="KBH Tekst"/>
          <w:sz w:val="18"/>
        </w:rPr>
        <w:t xml:space="preserve"> Bekendtgørelse om miljøtilsyn </w:t>
      </w:r>
      <w:bookmarkStart w:id="2" w:name="_Hlk31184766"/>
      <w:r w:rsidRPr="004E27D1">
        <w:rPr>
          <w:rFonts w:ascii="KBH Tekst" w:hAnsi="KBH Tekst"/>
          <w:sz w:val="18"/>
        </w:rPr>
        <w:t>nr. 1536 af 09/12/2019</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F6C4" w14:textId="0D248572" w:rsidR="00630AE1" w:rsidRPr="00380919" w:rsidRDefault="00630AE1" w:rsidP="00CF52EC">
    <w:pPr>
      <w:pStyle w:val="Afsenderinfo"/>
      <w:tabs>
        <w:tab w:val="right" w:pos="9617"/>
      </w:tabs>
      <w:ind w:right="-1708"/>
    </w:pPr>
  </w:p>
  <w:p w14:paraId="37B7E1EF" w14:textId="3748E076" w:rsidR="00630AE1" w:rsidRPr="00380919" w:rsidRDefault="00380919" w:rsidP="00380919">
    <w:pPr>
      <w:pStyle w:val="PageHeaderText"/>
    </w:pPr>
    <w:r w:rsidRPr="00380919">
      <w:t>Virksomheder og VVM</w:t>
    </w:r>
    <w:r w:rsidR="00630AE1" w:rsidRPr="00380919">
      <w:tab/>
    </w:r>
    <w:sdt>
      <w:sdtPr>
        <w:tag w:val="Title"/>
        <w:id w:val="-1451926359"/>
        <w:placeholder>
          <w:docPart w:val="B2E94219E9D54258B677D3C5DAC28D45"/>
        </w:placeholder>
        <w:dataBinding w:prefixMappings="xmlns:gbs='http://www.software-innovation.no/growBusinessDocument'" w:xpath="/gbs:GrowBusinessDocument/gbs:Title[@gbs:key='10033']" w:storeItemID="{7C54416E-450F-4483-BBCD-71EA80432FD1}"/>
        <w:text/>
      </w:sdtPr>
      <w:sdtEndPr/>
      <w:sdtContent>
        <w:r>
          <w:t>Tilsynsrapport: Nellemann A/S, Gammel Køge Landevej 105, 2500 Valby</w:t>
        </w:r>
      </w:sdtContent>
    </w:sdt>
    <w:r w:rsidR="00630AE1" w:rsidRPr="00380919">
      <w:t xml:space="preserve"> </w:t>
    </w:r>
    <w:r w:rsidR="00630AE1" w:rsidRPr="00380919">
      <w:fldChar w:fldCharType="begin"/>
    </w:r>
    <w:r w:rsidR="00630AE1" w:rsidRPr="00380919">
      <w:instrText xml:space="preserve"> PAGE   \* MERGEFORMAT </w:instrText>
    </w:r>
    <w:r w:rsidR="00630AE1" w:rsidRPr="00380919">
      <w:fldChar w:fldCharType="separate"/>
    </w:r>
    <w:r w:rsidR="003E457F" w:rsidRPr="00380919">
      <w:rPr>
        <w:noProof/>
      </w:rPr>
      <w:t>3</w:t>
    </w:r>
    <w:r w:rsidR="00630AE1" w:rsidRPr="00380919">
      <w:fldChar w:fldCharType="end"/>
    </w:r>
    <w:r w:rsidR="00630AE1" w:rsidRPr="00380919">
      <w:t>/</w:t>
    </w:r>
    <w:r w:rsidR="0060326D">
      <w:fldChar w:fldCharType="begin"/>
    </w:r>
    <w:r w:rsidR="0060326D">
      <w:instrText xml:space="preserve"> NUMPAGES   \* MERGEFORMAT </w:instrText>
    </w:r>
    <w:r w:rsidR="0060326D">
      <w:fldChar w:fldCharType="separate"/>
    </w:r>
    <w:r w:rsidR="003E457F" w:rsidRPr="00380919">
      <w:rPr>
        <w:noProof/>
      </w:rPr>
      <w:t>3</w:t>
    </w:r>
    <w:r w:rsidR="0060326D">
      <w:rPr>
        <w:noProof/>
      </w:rPr>
      <w:fldChar w:fldCharType="end"/>
    </w:r>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630AE1" w:rsidRPr="00380919" w14:paraId="12E34993" w14:textId="77777777" w:rsidTr="00C959E1">
      <w:trPr>
        <w:trHeight w:val="794"/>
        <w:tblHeader/>
      </w:trPr>
      <w:tc>
        <w:tcPr>
          <w:tcW w:w="7370" w:type="dxa"/>
        </w:tcPr>
        <w:p w14:paraId="24635C93" w14:textId="2E0CC935" w:rsidR="00630AE1" w:rsidRPr="00380919" w:rsidRDefault="00630AE1" w:rsidP="00CF52EC">
          <w:pPr>
            <w:pStyle w:val="Afsenderinfo"/>
            <w:tabs>
              <w:tab w:val="right" w:pos="9617"/>
            </w:tabs>
            <w:ind w:right="-1708"/>
          </w:pPr>
        </w:p>
      </w:tc>
    </w:tr>
  </w:tbl>
  <w:p w14:paraId="721A4EAE" w14:textId="77777777" w:rsidR="00630AE1" w:rsidRPr="00380919" w:rsidRDefault="00630AE1" w:rsidP="00CF52EC">
    <w:pPr>
      <w:pStyle w:val="Sidehoved"/>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C829360"/>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1" w15:restartNumberingAfterBreak="0">
    <w:nsid w:val="04B829D9"/>
    <w:multiLevelType w:val="hybridMultilevel"/>
    <w:tmpl w:val="70DC211E"/>
    <w:lvl w:ilvl="0" w:tplc="01209BC6">
      <w:start w:val="20"/>
      <w:numFmt w:val="bullet"/>
      <w:lvlText w:val="-"/>
      <w:lvlJc w:val="left"/>
      <w:pPr>
        <w:ind w:left="720" w:hanging="360"/>
      </w:pPr>
      <w:rPr>
        <w:rFonts w:ascii="KBH Tekst" w:eastAsiaTheme="minorHAnsi" w:hAnsi="KBH Teks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43520E"/>
    <w:multiLevelType w:val="hybridMultilevel"/>
    <w:tmpl w:val="F126EC9A"/>
    <w:lvl w:ilvl="0" w:tplc="286AD7EC">
      <w:numFmt w:val="bullet"/>
      <w:lvlText w:val="-"/>
      <w:lvlJc w:val="left"/>
      <w:pPr>
        <w:ind w:left="720" w:hanging="360"/>
      </w:pPr>
      <w:rPr>
        <w:rFonts w:ascii="KBH Tekst" w:eastAsiaTheme="minorHAnsi" w:hAnsi="KBH Teks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5F96E9A"/>
    <w:multiLevelType w:val="hybridMultilevel"/>
    <w:tmpl w:val="97E24564"/>
    <w:lvl w:ilvl="0" w:tplc="286AD7EC">
      <w:numFmt w:val="bullet"/>
      <w:lvlText w:val="-"/>
      <w:lvlJc w:val="left"/>
      <w:pPr>
        <w:ind w:left="720" w:hanging="360"/>
      </w:pPr>
      <w:rPr>
        <w:rFonts w:ascii="KBH Tekst" w:eastAsiaTheme="minorHAnsi" w:hAnsi="KBH Teks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ED326D3"/>
    <w:multiLevelType w:val="hybridMultilevel"/>
    <w:tmpl w:val="03123CB6"/>
    <w:lvl w:ilvl="0" w:tplc="286AD7EC">
      <w:numFmt w:val="bullet"/>
      <w:lvlText w:val="-"/>
      <w:lvlJc w:val="left"/>
      <w:pPr>
        <w:ind w:left="720" w:hanging="360"/>
      </w:pPr>
      <w:rPr>
        <w:rFonts w:ascii="KBH Tekst" w:eastAsiaTheme="minorHAnsi" w:hAnsi="KBH Teks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23165506">
    <w:abstractNumId w:val="0"/>
  </w:num>
  <w:num w:numId="2" w16cid:durableId="2092309255">
    <w:abstractNumId w:val="4"/>
  </w:num>
  <w:num w:numId="3" w16cid:durableId="1990163469">
    <w:abstractNumId w:val="3"/>
  </w:num>
  <w:num w:numId="4" w16cid:durableId="123819433">
    <w:abstractNumId w:val="2"/>
  </w:num>
  <w:num w:numId="5" w16cid:durableId="28843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05T14:59:24.6437764+02:00&quot;,&quot;Checksum&quot;:&quot;da7fa37d74185d4c6e940dfff35cb47a&quot;,&quot;IsAccessible&quot;:false,&quot;Settings&quot;:{&quot;CreatePdfUa&quot;:2}}"/>
    <w:docVar w:name="AttachedTemplatePath" w:val="Brev_eDoc.dotm"/>
    <w:docVar w:name="CreatedWithDtVersion" w:val="2.9.008"/>
    <w:docVar w:name="DocumentCreated" w:val="DocumentCreated"/>
    <w:docVar w:name="DocumentCreatedOK" w:val="DocumentCreatedOK"/>
    <w:docVar w:name="DocumentInitialized" w:val="OK"/>
    <w:docVar w:name="DTInsertedLogoName" w:val="Lærred 2"/>
    <w:docVar w:name="dtLanguage" w:val="da-DK"/>
    <w:docVar w:name="Encrypted_CloudStatistics_DocumentCreation" w:val="jdVW2FK8uI0YHzTHPTEY1w=="/>
    <w:docVar w:name="Encrypted_CloudStatistics_StoryID" w:val="trZEwH61vrpb3JEQB9X36RmQ3AsGOKZvwKinfiGA5aUjRq/eccYHLyiIOcT3rgiF"/>
    <w:docVar w:name="Encrypted_DialogFieldValue_caseno" w:val="YpuP+z3wlwIMdjXaIhAPBfHtbdfeOgywko3hfOXElYgEJ44F7Knle7XelFFXUCQs"/>
    <w:docVar w:name="Encrypted_DialogFieldValue_docheader" w:val="YpuP+z3wlwIMdjXaIhAPBRq34+6Gmo3K7v8QURUxkHTyimfz0G7PFvXORrmG/frfBG5GfUWGFZN3BHphWbDyW/pZCI73G7EuIg6seU7e+RY="/>
    <w:docVar w:name="Encrypted_DialogFieldValue_documentdate" w:val="/UrTv4b6e+B0lGly4kzgIQ=="/>
    <w:docVar w:name="Encrypted_DialogFieldValue_documentno" w:val="YpuP+z3wlwIMdjXaIhAPBXt+KSeAq+bmiOCyOjGMqFpUKxSDsn/0trapaqWlNUqq"/>
    <w:docVar w:name="Encrypted_DialogFieldValue_recipientaddress" w:val="YpuP+z3wlwIMdjXaIhAPBXzMTMvMHoaPk909Pq6WVUpKfQ6FCNrPMdaYn/OyAQhl"/>
    <w:docVar w:name="Encrypted_DialogFieldValue_recipientcity" w:val="YpuP+z3wlwIMdjXaIhAPBZfSOpxu8fiP7unbuY9A0OPOHSuMylCp517TvpiIrGk8"/>
    <w:docVar w:name="Encrypted_DialogFieldValue_recipientcompanyidentity" w:val="YpuP+z3wlwIMdjXaIhAPBREjViPZnRuPuU2XoSjvOvCYoBeGC6bu4B2irGfCYQMN"/>
    <w:docVar w:name="Encrypted_DialogFieldValue_recipientidentity" w:val="YpuP+z3wlwIMdjXaIhAPBREjViPZnRuPuU2XoSjvOvAhrqsAkipgMXIDeM/zFwW0"/>
    <w:docVar w:name="Encrypted_DialogFieldValue_recipientname" w:val="YpuP+z3wlwIMdjXaIhAPBXfeqksEr3EiLX0G2GFp86bX/GcMLW1yL2horyfYkpfW"/>
    <w:docVar w:name="Encrypted_DialogFieldValue_recipientpostalcode" w:val="YpuP+z3wlwIMdjXaIhAPBTlu/fiF3auLVvKmdOdGoN3mrX+osCyoyzN/zZ3Zl9mG"/>
    <w:docVar w:name="Encrypted_DialogFieldValue_senderaddress" w:val="iIwOVev6JEniIvcBr6hLtg=="/>
    <w:docVar w:name="Encrypted_DialogFieldValue_sendercenter" w:val="Xg3pK09UVKjhk0c6cWb6lffhhzWPgXM8YRHUohoOrk7ld4WcJ9G97YoLO7PIGNXl"/>
    <w:docVar w:name="Encrypted_DialogFieldValue_sendercity" w:val="B1NGpNEp3xZB3XkzYp9kPQ=="/>
    <w:docVar w:name="Encrypted_DialogFieldValue_senderean" w:val="k+bY+1GSgDZP+1ysn6oRng=="/>
    <w:docVar w:name="Encrypted_DialogFieldValue_senderemaildir" w:val="7Eyml1WnJuVG8u5D8+I9bA=="/>
    <w:docVar w:name="Encrypted_DialogFieldValue_sendermanagement" w:val="R8ffIVg/5SO8M2ogIGPXUxiyRM6XMcbWuR8WOW9UBX4="/>
    <w:docVar w:name="Encrypted_DialogFieldValue_sendername" w:val="jNRobaqTXZhe6Ao1YNsucQ=="/>
    <w:docVar w:name="Encrypted_DialogFieldValue_senderposition" w:val="A13/HMC2ahvWoG8XgpIJs/8S1ZR6D0dUB7dbUntGqP8="/>
    <w:docVar w:name="Encrypted_DialogFieldValue_senderpostalcode" w:val="2ECnOTX9Le3HWKwqsoFHhw=="/>
    <w:docVar w:name="Encrypted_DialogFieldValue_senderpostbox" w:val="fZFQaGQfzx6VNTv4vcfZjg=="/>
    <w:docVar w:name="Encrypted_DialogFieldValue_senderunit" w:val="tTwQ+au4owCRUYgfXiYaoHOKZmIKwxhJvZYlTWZHrrU="/>
    <w:docVar w:name="Encrypted_DocCaseNo" w:val="JaVPg1EPElQMMXopjDqIgw=="/>
    <w:docVar w:name="Encrypted_DocCVR" w:val="I9ESZEkLO2rXY5YQxq93GQ=="/>
    <w:docVar w:name="Encrypted_DocHeader" w:val="YVDHC0QFJKAY14Vk10K2HEcHhU0dDyOE4jQm7/jQskbEwWlSlYJJmadro+bQ64H89pJTxYafDQmgFd/dEqki/w=="/>
    <w:docVar w:name="Encrypted_DocRecipientAddress" w:val="iJqEqE1Jn0Oi8ihp1IyxDg=="/>
    <w:docVar w:name="Encrypted_DocRecipientCity" w:val="q88wYEzCFnNlLSDp5gdF4w=="/>
    <w:docVar w:name="Encrypted_DocRecipientName" w:val="8HhlEVSHaLNJev9Wn54/6g=="/>
    <w:docVar w:name="Encrypted_DocRecipientPostalCode" w:val="q88wYEzCFnNlLSDp5gdF4w=="/>
    <w:docVar w:name="Encrypted_DocumentChangeThisVar" w:val="Go1BF8BBsJqqGsR1izlsvQ=="/>
    <w:docVar w:name="Encrypted_eDocDataDocCaseNo" w:val="vj4euW7RqX8/r1NqB3lkkoNG5ErvsUzdVInpXmSFqUGbpz/ceG8ERsbEVJb1BBUgm0yN26LFFyzd3jeUPzbnVLLx0ILrIl9ZLVx3yMw8jAMNilx07b4ZVrM75m6hUfob/BDyt02E6zIaT4m3V1jKvu4w9/KvAFfYQrPzHxupOXUieSg9mJ5d1UKoWuklKqcXnp6VxA8WGKS+7r7MHtBM2KmdPX/7ZnvGa0+3plvCmSzwCW79ptDoQ3qOV7ceEambKZWghBkQls60ao8rsQFQRWADK2XiH0Rlxh3bcPDzkDxPOiFwxMESkaTTdcNbRV+J814uBrsJChf6jIEzTjn+SYUa9HDGQFDjc2wKhA3aecU="/>
    <w:docVar w:name="Encrypted_eDocDataDocHeader" w:val="vj4euW7RqX8/r1NqB3lkkoNG5ErvsUzdVInpXmSFqUHBNwlVdOgvMXCTBBznkxYpVSNZA7xbTolPZHRAowT2wgEo5fk538COAC4miQeK9iBwkmk56XooXyO5JQrGXhA6cBYeyzywvBjf57+9a8Um31FL19CmW1y2RYzpMm0HqVtj3YAXsnvAqrtzmFylmdeUif9/ZHUlmjRVdGVyinDu772b5r2umrjlRV3mKCDhuef4PxdqXUkqMjGHqwhbqPRYpOpQuGgOPVEeHwm+lKV0nXeY6UC/QLTCLL5AT9TT7vuyuvipXPPiO8SjspxDGDsAttLvzEv9zEA00rnkjn8GkwXw+Kh0ARhMup5598Yq+yJcU6Qtm0MCX8NnVCwJ21lCFpP2F/X//pgDt87bNCvDPA=="/>
    <w:docVar w:name="Encrypted_eDocDataDocNo" w:val="vj4euW7RqX8/r1NqB3lkkoNG5ErvsUzdVInpXmSFqUGbH074UEiX3/UgtYr21Cq36eCqdrFDAh7ABhRchV0kfPhmd6xCLl7d51nVZSkAjcxSRAywr7E3nZ8GyUHx2q1zMBkU7eBkROEZ6gSQIZQ34UJ5h9BssakPqMdqaeaCb4p1BdmRT6khSwgin4pMICcwrMsT3DOHX3sPYpRHEvlDnjikScawcIriIp+6tdy3z0vh7elQUBnWj0LxKvZY+dy3ND/CA1vjXqDxgSSs2sAvJQoMTf57pdhVriOKXwtTwvhSbro/eJFoHAIUmrDP4uQbZS21xncm7cZ46/nvhhME7q/aahg1uxGCVuhAFZ6Az5Y="/>
    <w:docVar w:name="Encrypted_eDocDataDocumentCaseWorker" w:val="vj4euW7RqX8/r1NqB3lkkoNG5ErvsUzdVInpXmSFqUH8r0i3XnIDOQqaT28LS8HJkCkCaLRsMVLeAXskSMLkPIc0r4Usit7uZAIq50B7+U5XbPcK7Jbm6faiRiEB/SuhrkuRhhWVykJAUmcG43QTFqULUYIdXFZdNiQxZmstBZC46iPijcZ9NnQWcnb6Z3fQ79pOXacz2n4SMY1Al/o2rHqdqGwO+I+6eqF9h3WHuCJJFdwPFTZSEpBxQZALih1FN6oD/JyKqTY3yoWdP70HfPcu2qPO/Xjgn0huNjeWidmch0OQ5Ma62IeJem/uz3jg2I2kFGP5j/kv/+C5tUTtke7sa18ok0M1RGUMkpIwxI0="/>
    <w:docVar w:name="Encrypted_eDocDataDocumentCreator" w:val="vj4euW7RqX8/r1NqB3lkkoNG5ErvsUzdVInpXmSFqUH8r0i3XnIDOQqaT28LS8HJkCkCaLRsMVLeAXskSMLkPIc0r4Usit7uZAIq50B7+U44fH9xWBKuLKbqy53HkdybKLk+lxrKLUaG/ngheL2xAqjq1kxNPcldq+96ipWIWwsh9jX/XP5VzrFWmmXmRDsXTsHPKDx39Y5lEDO4CoIdix6fFbdIuxRkieClt6IOLKHiAvmmYgdt0H+yfeo9MqtnkhbeI0pW84ssXO9GkfkOlRAnlnhPzQNhvoWimcjJ/IQzFmmYLAFWYyyvTX83N5gkteAK2epMgUTVb3YyeAoXwq5BX6DqIcEL/UlHLnZ66H3crkEkHyBmhqdmwSYiiAl9"/>
    <w:docVar w:name="Encrypted_eDocDataDokumentetsModerprojektNavn" w:val="vj4euW7RqX8/r1NqB3lkkoNG5ErvsUzdVInpXmSFqUGp6yckNvuLmHKFu1+SQblRro4zj5DN/0OLiunA+Hdsvez8U8f4VdU4CqDVY8mSWXF9WB1/Xzj5G1e2KY1EXC9PJTUJIn178FwEbnrciz/NlAK0/xMUsQl6E3j/2nOL/BeLPedmhDQkvX/ZyNsPP65oYXaq9HrG4c7DpOxXMYGim+d7ZjhahfWS+lxv4CGyVqorHe1yANC2nLnj4SjIE5+beTVjNXWBUuQmive715+M8KhO0Rb/uB82Js+LN1DfxT+LMSAcZE3UJ3jn/WXXTzflfewobh6BmTaWPNDIVRUPspIOOIHZq5X/ry5KfR5nqIw="/>
    <w:docVar w:name="Encrypted_eDocDataDokumentetsModerProjektNr" w:val="vj4euW7RqX8/r1NqB3lkkoNG5ErvsUzdVInpXmSFqUGp6yckNvuLmHKFu1+SQblRro4zj5DN/0OLiunA+Hdsvez8U8f4VdU4CqDVY8mSWXF9WB1/Xzj5G1e2KY1EXC9Py6+FgR3On9T1RYi+ZZWEzJkXBhnUtN9apSpKOWFrqhixlcnGUmMdze32RV3iNRgzIeJR5RZ4PndbW88dbIt6seVENmz7JyPNi/+u5JD2wKnbG9k0PDUBo7+M5zJf/xJ9UeTSfWAt0VBVO3g6/XHhJpx3JZIms2RkUXYbJHz/cTa1M6h+hmPDAbXKc35+B7YyglHZarbfpZjfKapvSrF0HANLdEdyBlp1KBEtFkR0rlI="/>
    <w:docVar w:name="Encrypted_eDocDataDokumentetsProjektSagsbehandler" w:val="vj4euW7RqX8/r1NqB3lkkoNG5ErvsUzdVInpXmSFqUGp6yckNvuLmHKFu1+SQblRro4zj5DN/0OLiunA+Hdsvez8U8f4VdU4CqDVY8mSWXG5BPS4t5j6qkzCCd8ojR5ANhsp4aO++PLssUfBkQudSZJjEjwy9mHqW9FqXU5QXm0NtwcDgrt7I/gcsnRad0bTGcMN9K0bkaM4MO05Yi7oIIC/lvOSh59MQMzoOHuMOvXudFFieHT1mcXhROKQerxvJC0JLep31/7D/+Y/AOpXzKlqKawGY9mWJiSjixwPem7Xe4UaLxOJNwJ1I803poMPuoS2arW+hzU/VdUFKrV3U/SFexjyLreZzNiKu1Va7Fo="/>
    <w:docVar w:name="Encrypted_eDocDataDokumentetsProjektTitel" w:val="vj4euW7RqX8/r1NqB3lkkoNG5ErvsUzdVInpXmSFqUGp6yckNvuLmHKFu1+SQblRro4zj5DN/0OLiunA+Hdsvez8U8f4VdU4CqDVY8mSWXGfCkd+yppC1h5aIeIpE4lWA2DFmE9x4Pml620fYfsbnQos7tAntMAlCEm2YVvl8dURefb1YX+OBCEDy3zsrM/gZrim2SgQa7jG1XMYylsn99YkNg/xrFC0EbbyjR1CNwYdVVlJIlBCvQXSLA+vBB9XFbi01PNwjE4bWL6nE8KyCW9FtFBC63P8+tO5c1bHBICFYW7FCNYjTDkE51loFFqupWmFE9gbwo6FJaGjXb2QkdX9AnUvGe5OgPSRYdWaPYY="/>
    <w:docVar w:name="Encrypted_eDocDataProjectNo" w:val="vj4euW7RqX8/r1NqB3lkkoNG5ErvsUzdVInpXmSFqUGp6yckNvuLmHKFu1+SQblRro4zj5DN/0OLiunA+Hdsvez8U8f4VdU4CqDVY8mSWXFFVTovPiJEHqF5sMF2KoQL+5S6PDFbMYrL9wdP1fvHM9TjnYSXi+zwo1j5yLVj58nx8oBRUA6gOXVpUXkCoPhZ8Ms3jNeCy7bPHdBql7JNix15rY0EHLP2Cz0W52PUzgoiKHv6+TSiCvLzqLT/ykjZDsmS2PZHyiQUHohU/zREE/TDfHZsV/bQBFJN4bFUNH6dHUPUaPRg6ljhB8yu57JrQ/yERCwE++I0fG8VvGSDdA=="/>
    <w:docVar w:name="Encrypted_eDocDataReceiverAddress" w:val="vj4euW7RqX8/r1NqB3lkkoNG5ErvsUzdVInpXmSFqUHq6av5ctLWTwqaR2Nl8f9sbj8Xm3uDHt8uneF6PIuLgLBLT5SExjA3ET9JQIRrEDd75x8lANeQ0OHEJlwVam7Ay/GKxYweru+vD6lI2nesgvXF8wQnr5S70LDIClII1/uuEZzzEuRVjOR6mNj9am3KK+/mFU+Exvpod+W2n0KcF1jZrqz/Ai/Ufa5mB+bWk/N1TaANq1vQZ2vdCJTiv+sE6PKkIPyHpDOxXk6apx3eAX5ZYV/1/QyytRQ1hxR8JpS25oon04Y0vbphmaieuKkc/3CmBwWrQ3KFfndgfC1xBvVUAQsgL+Fqcd6yCCbyLfI="/>
    <w:docVar w:name="Encrypted_eDocDataReceiverCity" w:val="vj4euW7RqX8/r1NqB3lkkoNG5ErvsUzdVInpXmSFqUGp6yckNvuLmHKFu1+SQblRro4zj5DN/0OLiunA+Hdsvez8U8f4VdU4CqDVY8mSWXGYntwY87aWk/x3Y8pet5XnYMdShOmx/jN9mqZNOp49lbfg97tS2h1tDt9EZfZGs0LjAgmhvWXV9yC7zqKlVQ6581V9VcTN4Oap8nFpyHwOdHgoK2qUtGh3KQnpmjYpdskq874Wt7JUg3/DKTdfnhmynYnsARXbz7vUDqKDigm3AK2JSvjkdMcIl2ifAxvL3R8Lr5nTMK18OdtwErYQetHNvXipjTrpw6qTqg164P+5WtaQ1BVKqYcHWSJ+bfmYcaU="/>
    <w:docVar w:name="Encrypted_eDocDataReceiverName" w:val="vj4euW7RqX8/r1NqB3lkkoNG5ErvsUzdVInpXmSFqUHNScWijBFoqqOXx8gSBE6EdwOG5MILiUajycP+bizDTopH07MzeDGV5fDnKuaEtpqdd44r8w96g4eWo0Fv7G0+YwXefBd7uoSkW+jER6UcnVDMvzMuhoWK1XBLJSqM26C4FSgZa8jqShLnfXqXrJWLB5KJPxZVaZf8scCcUTvz1hBKOEWihViJLatHzxcBQsHDYcRzGPhFB8hQxCwh0+umzo/S+aLLTGryLw121P8k/PQOpTz1fz4OFxxJ1S70FTjF4YNiPF24imTnGma51t4UZfmDwvYDVTE7pA6psyiuC3/pwFXsdBweNm2ToRnqa5uuCtHW2g8fZAVs8G3vOKMI"/>
    <w:docVar w:name="Encrypted_eDocDataReceiverPostCode" w:val="vj4euW7RqX8/r1NqB3lkkoNG5ErvsUzdVInpXmSFqUGp6yckNvuLmHKFu1+SQblRro4zj5DN/0OLiunA+Hdsvez8U8f4VdU4CqDVY8mSWXGYntwY87aWk/x3Y8pet5XnhykGwmoptlM8LpfUWQTrA1zYjESP2n3bIgi7nlp9wz0MphWIhEL5Y1kU8X0unO93jaqirrNVdsejWXP2SOdzzSVnmz3FUjOa8eXgJgVgeUaIgIa+gKTxmVWiIwxHxLgkYI5yz/eNWAUfo+uIDchmk55DWqOFtcL2xMFaTXbrJIa3zDReTPD5vMsmKAfJ8M3yBb8hj2C34Pku2gcnU8y7lKeFSZKl3OI9cd9RfPO13m0="/>
    <w:docVar w:name="Encrypted_eDocDataReceiverReference" w:val="vj4euW7RqX8/r1NqB3lkkoNG5ErvsUzdVInpXmSFqUE5mUMyCMTXIza+1uthiI/kyB6nV7E5QpZw4i2N1TY6qpuHgQAbJLNnVHLWnfAiHA9OTKXmHid5A81jpxo0PdfI8DyEn5zQ63drr8qbdS5KthMH2deO2UxRldhmT6OtuRuAidzRyzIypUD9GXxQKXapizVP7c9Up6DfiWglw5b1onqe1D6v+NMUPZgaG+ObBrQHckV86U+VkL+tNDXhggEOiz8Uhg+MK+ygAHnQYjh9bWZnWlRSGtq8zgcnK3IR9VtRoz63bUyWtAjpsx6H4tpntOc3lPOiQ79gSrtbMAIZ9ULjem8Sn1ziP1A+tg4/1d05GGnMxPauS07ce4m2pkam"/>
    <w:docVar w:name="Encrypted_eDocDataSagensKontaktAdresse" w:val="vj4euW7RqX8/r1NqB3lkkoNG5ErvsUzdVInpXmSFqUGp6yckNvuLmHKFu1+SQblRro4zj5DN/0OLiunA+Hdsvez8U8f4VdU4CqDVY8mSWXFACxjUXq9IJPJvxlo0nHtLnWzmVeRxOnqE4tGa+6l3MYKgy7JtbQ4svNFrMCHBiUT0BJM68igJLzU3UTBMh5y/nxpxkilIRYLW+FNES8REfgxkBbFVoLlkXc92B3A+gjrcpvm32oeu7+pSnSjMlRo00O/2hKL6FsVKNaCTISJnFPkdZBWMQhR2juC/0ghcdlJIO4V8KqgUK0KR0h2AbaeH1vMklLFpMVSpTLjP3C0tCFbnVh9uvVenRuVrHd6O6ySMIRvMWRri/zqJm07grm/u"/>
    <w:docVar w:name="Encrypted_eDocDataSagensKontaktBy" w:val="vj4euW7RqX8/r1NqB3lkkoNG5ErvsUzdVInpXmSFqUGp6yckNvuLmHKFu1+SQblRro4zj5DN/0OLiunA+Hdsvez8U8f4VdU4CqDVY8mSWXFACxjUXq9IJPJvxlo0nHtLjeLGFMWTPZIpu9SbLkRK7jmOufNcR1mRfeYkf7YcUSgqRw/mcxGvEc/V6MPTHM8LyfFhIJ88gggreXUN7JJyxAtG5QZO42bsqQphJvEp6bcCrxcnZXsvM+Njt1E6zw8ewWTg7MpvAUFgoslUVKLxbIh03tXXbnUoLOFSbq+oNrl2E8ZD8xLOE6PUgwnqGOUwcuk2BJgppuF4GMto0bW3lrrjVVEBjDzFiCy7+tzVjUdp/UrtTUAjcgk9rHeORnkX"/>
    <w:docVar w:name="Encrypted_eDocDataSagensKontaktCPR" w:val="vj4euW7RqX8/r1NqB3lkkoNG5ErvsUzdVInpXmSFqUGp6yckNvuLmHKFu1+SQblRro4zj5DN/0OLiunA+Hdsvez8U8f4VdU4CqDVY8mSWXFACxjUXq9IJPJvxlo0nHtLt8Gx2dLwayfLQPodJ0JISRGKUmJik7xxdr71+B3M/Y2dfUv9hInTOTEEeiTqkz91iJIZcG/Hfk+Shu+6JKkbAo5rqPv4oAYgVFHFi3YgirFlK1mCV2h3p3k3qzKCP04FKXrAQB8OwJtfAw9Ogcvc9lATqhLiO8yWLWu7a/k/XKsqGY8adPOAVmfkZ1SbSfjOSFR9UsuTI7zaMfWNoWgFuC9aLoGPq+0yP7/V5cwW99TIUTACU+5L/yiA8oIr915q"/>
    <w:docVar w:name="Encrypted_eDocDataSagensKontaktNavn" w:val="vj4euW7RqX8/r1NqB3lkkoNG5ErvsUzdVInpXmSFqUGp6yckNvuLmHKFu1+SQblRro4zj5DN/0OLiunA+Hdsvez8U8f4VdU4CqDVY8mSWXFACxjUXq9IJPJvxlo0nHtL1vqq6Xv1R+5Gx7qIFw8Qz7cxk/fIisLcWRYZafPbVBy1Oqb4iFXXhySHDS1PM2uK7UNXyvPyw9GhxswaSTB8AqoYusCI+Gf2lR+ngJAZ9Uoi1PxZkh/gIJpG4noyCtYSvTvFexUw2rpRJz8sly2gF7HcfSDVftGSuFqZg1FmZzH6W57zCFnR8G4BZ3XDcddmQT2Nzs1AZ0G1nGE1SBYI9qMn3TApbYMNYjmyRvBynnw="/>
    <w:docVar w:name="Encrypted_eDocDataSagensKontaktPostnr" w:val="vj4euW7RqX8/r1NqB3lkkoNG5ErvsUzdVInpXmSFqUGp6yckNvuLmHKFu1+SQblRro4zj5DN/0OLiunA+Hdsvez8U8f4VdU4CqDVY8mSWXFACxjUXq9IJPJvxlo0nHtLjeLGFMWTPZIpu9SbLkRK7qmNc7gu/26oqPeRLKpP8bB3fMAO0flsL/KvFxseg7WoV+o1HktF+dzwg2lmCWk3Od9C8qtsLPbC4vl8eQDk4olrGMz65HNeXbr8EIyuIWOx1jDPQkirUxZYw1yaXHwtRlD1BepK++NIDD5LrT7m0Eq2VKeSB7kF2oAkoIpmfSnKRClTX6TJERm9LPEfnujUNWkuf0Gz37wUg+APsLCxbUqLnCUtQIchgkOX7gj3JuQH"/>
    <w:docVar w:name="Encrypted_eDocDataSagensKontaktPostnrBy" w:val="vj4euW7RqX8/r1NqB3lkkoNG5ErvsUzdVInpXmSFqUGp6yckNvuLmHKFu1+SQblRro4zj5DN/0OLiunA+Hdsvez8U8f4VdU4CqDVY8mSWXFACxjUXq9IJPJvxlo0nHtLjeLGFMWTPZIpu9SbLkRK7hmk4GbOqJoGhePTKNm+6qV1fQFCiiAbPib4dfRiu6Tm7BTwx7s1wal32ni0AycdLhuyIV2z/yPrWyViRJjzRzb9fUZ+ejX7sqB/tARANnNm1sgXi8BBbhw1ZWObHUvVhTJllR8Qn2ZbbP16lehScf4PjlHKAP5oTYQbopzkAh+HTnjmIhCDdN9vU8izBFnTWb2J3PlrJECDN37NLJcXPHI="/>
    <w:docVar w:name="Encrypted_eDocDataSagensModerprojektNavn" w:val="vj4euW7RqX8/r1NqB3lkkoNG5ErvsUzdVInpXmSFqUGp6yckNvuLmHKFu1+SQblRro4zj5DN/0OLiunA+Hdsvez8U8f4VdU4CqDVY8mSWXFvZVZtbBGAb/IKtLB8Jr4CDxWLzqTHRLiha6RufXadcuEWOJoOueWFYzsk8xMO8uTxSsL94Bl4EHEGLSkJkbQD1H56xQ/lvyi5zOTQfnCZuk+XxvhW3ILomQLNz0ACYXCjD2OugjO+KF2xff4lyv4GJE6GmsFvPWshRlOgWfSgL8qzjMIOXuGtboStLSVovTjcpH+FdlOY436A4jK4+qTYUGU7TmRHQ6VW8GGEdifk2tKgDIw63j9Cq3sHszbajIg="/>
    <w:docVar w:name="Encrypted_eDocDataSagensModerprojektNr" w:val="vj4euW7RqX8/r1NqB3lkkoNG5ErvsUzdVInpXmSFqUGp6yckNvuLmHKFu1+SQblRro4zj5DN/0OLiunA+Hdsvez8U8f4VdU4CqDVY8mSWXFvZVZtbBGAb/IKtLB8Jr4CdEw/8jBAFakNx3Elve6zk+TNaAHRF1wb7L6DW5xa8Cbj1u7Gxmp1KvbKlZCr8S3nQ8tk8fPH4njvhAAkKcLfdBxqiV7L9sBtxKDBfRR1jeCd8SUw21f+8Fvroh4v55ZDcn4Y/aDpgtBX2jVVDXtBeu1lNVwaHY+XGlpLyHbFvQQUMCBIu1hCH62ZxG1aNj7MTe4RpV1u/g3sGj6fd71wdYQmps+cRoUrh0bvb3+Vyw4="/>
    <w:docVar w:name="Encrypted_eDocDataSagensProjektnummer" w:val="vj4euW7RqX8/r1NqB3lkkoNG5ErvsUzdVInpXmSFqUGp6yckNvuLmHKFu1+SQblRro4zj5DN/0OLiunA+Hdsvez8U8f4VdU4CqDVY8mSWXFvZVZtbBGAb/IKtLB8Jr4CMMBaMtBywMwVq1l+OurM9H9TBcEqbi+6NKH0tPJUlsxSo3Ve3RIb8j4YRn9HH8Vu5vlUSQhRwZKeMXoftO2HjHQnRdr4NyolquU02kwvc9JAClbHjkN2teLlJjMHnhYLwyfINBWFI76uN3NfdtVqo3X9dODNeTeEOP/gCRlNQqCYaBoZvgYeyRw//Qz6LwOV6531xiXEGDnXsf4GFUigWnK3mpX62LzjrOgJ2avD8RY="/>
    <w:docVar w:name="Encrypted_eDocDataSagensProjektSagsbehandler" w:val="vj4euW7RqX8/r1NqB3lkkoNG5ErvsUzdVInpXmSFqUGp6yckNvuLmHKFu1+SQblRro4zj5DN/0OLiunA+Hdsvez8U8f4VdU4CqDVY8mSWXFvZVZtbBGAb/IKtLB8Jr4C2dAEwcSn7BWfof8IW7+ONitdSQfUbGTaJpLsgsBydVIysad74JzHrBwyTqL3Qnwb6q2DBz4ZUUy1JxGkpzCrQ7PyOB2GUikI71o+QBuKqryFe85mQBKAM2RU4d4A7BK4kBO31K1YprIQC75KLVeThXlZ/HoJGA/h80G0BkxobNhj58Z7vm3rJYbeQDDhyLqmQYOV+jNXwh17WspUGzeCR4+gqbDMDf9lyX/hfl6ITg0="/>
    <w:docVar w:name="Encrypted_eDocDataSagensProjektTitel" w:val="vj4euW7RqX8/r1NqB3lkkoNG5ErvsUzdVInpXmSFqUGp6yckNvuLmHKFu1+SQblRro4zj5DN/0OLiunA+Hdsvez8U8f4VdU4CqDVY8mSWXFvZVZtbBGAb/IKtLB8Jr4CO7DmI+Z31ohKdacC+6jjeqPuH4tvKmLuVii0z1cXGsvJ/YLGjwoDSRFMTt7qVyDzx/2120xWF/SMJCMO1/aToXGI3NDGpfckF4uo1Rz3u3pzhBG3O03n3h6mDzTdx5L1RMcmcIbE2kfTtdcnx2dUixIQqBghoAwb61Up1eOkvltMRD0WloMvftNjj9EZOwYooX10xv1nsPqR4eLKFvM5sZPhVmkfX4a5+akGeoe2l5o="/>
    <w:docVar w:name="Encrypted_eDocDataSagenssagsbehandler" w:val="vj4euW7RqX8/r1NqB3lkkoNG5ErvsUzdVInpXmSFqUE0kM02MbnO/P0K7fqGOEoM0eaOnp0TKkV4r18cykcAxNPIDWpPD7m8nJsrIOaMdX/8MGSdVPnmeqA9BmCmoBHi+CzoFJhkFNe4RnjNdl53zooTi33Zu4OGtkJ1s6mUO4gXfcrx5/wQ6XxRA/0KTvGllnT8bHNm3IIU1DbGTdy3lwh90ULaE5Fme6V7L6FN2/2374DgN8/sXT/tLNL5Q3NAfdkHuAUGwCtgeKZ9DjKyjTfPGR2XjxCiBJi6dJe4Vsy9NEtSsntLs6Bdb2WqZqGLqjZvT1xftZ5nbTTtTA3TzWGGtzX2ozpRfbklkGC1f74="/>
    <w:docVar w:name="Encrypted_eDocDataSagensTitel" w:val="vj4euW7RqX8/r1NqB3lkkoNG5ErvsUzdVInpXmSFqUGU0/0BRW/7KXobLjaqNuf9USHF7ndFXVX3sNW1AfGjxcvCkHuj4t095uhjZYjtOE0TALXg7eHuemr8gBcKUSP5nRVgHimUCdyZNSh5WAsp/2H9ZEiR+K2LM5/LQAkGvhvuBTjVMFPVgU/8xqN2rPY/dmG+99zkMxEkSc406M/v72UC7w6/CSk2ypYiJ1cdCpGBICQU1icuCTH7j8KnJrDYvjWSo7D8SP95nHx7wwljPhcGrX4Nu3Bi+G5qQNgK0opwc7vh19hxY1AwXnCFCyDctliscIam5+3kdQjULf7Q0mmhblzj5YTd4YRk6XPD38knOM5XuGXHT1ohXbZofjnl3mNKvrN4epTdnuhkarlhi7FFJFM5cy/yBAQDf5wcVzY+cJWS86Sj+Mu8QXzfj1iE"/>
    <w:docVar w:name="Encrypted_eDocDataSagsopretter" w:val="vj4euW7RqX8/r1NqB3lkkoNG5ErvsUzdVInpXmSFqUE8cLoLX5iKVMZfyuOZOSpjb9aZTpf4jbheyVoOOq027teHOIV7N4S4nffyawuvYWt59krfIq8G59/nN4TJiTFT1Qm7JBTcMg2FIAKcpDx95eOcejODlYIqXt/Jc97sQ0qexWogMJiO+h3/J5iINfUpfX6dm2nhtrEWJHfzQ6Bbi+95V39dqv4mctfIdoPQEndRILzG3Ml0JnnqLaizTDmTS3aRp86wv0cbwYCZHMRsfcd6O9c1OGNzz3FUTBt8hygBVQT39btgmJpwE723KN/qAmrWfc4Tf6n650d86nKQOjPLBTUfdsRax1Ea049bMslKuiZU7UvElMbv5B8nl2RSMCpNGg1lm/9Kj8aprrswvw=="/>
    <w:docVar w:name="IntegrationType" w:val="EDoc"/>
  </w:docVars>
  <w:rsids>
    <w:rsidRoot w:val="000020CE"/>
    <w:rsid w:val="00001B91"/>
    <w:rsid w:val="000020CE"/>
    <w:rsid w:val="000216BB"/>
    <w:rsid w:val="00023B66"/>
    <w:rsid w:val="00024E3E"/>
    <w:rsid w:val="00031D9F"/>
    <w:rsid w:val="0004384D"/>
    <w:rsid w:val="00044766"/>
    <w:rsid w:val="00052A7A"/>
    <w:rsid w:val="00056D3D"/>
    <w:rsid w:val="00061F25"/>
    <w:rsid w:val="00074D85"/>
    <w:rsid w:val="00076726"/>
    <w:rsid w:val="000A04F1"/>
    <w:rsid w:val="000A391B"/>
    <w:rsid w:val="000A5561"/>
    <w:rsid w:val="000B03D5"/>
    <w:rsid w:val="000C66FA"/>
    <w:rsid w:val="000E12FF"/>
    <w:rsid w:val="000F6CC7"/>
    <w:rsid w:val="0011281B"/>
    <w:rsid w:val="001241F7"/>
    <w:rsid w:val="00165F6C"/>
    <w:rsid w:val="00167D33"/>
    <w:rsid w:val="00172D35"/>
    <w:rsid w:val="00195CDE"/>
    <w:rsid w:val="001B0962"/>
    <w:rsid w:val="001B52AF"/>
    <w:rsid w:val="001B6E17"/>
    <w:rsid w:val="001C37F4"/>
    <w:rsid w:val="001C61AE"/>
    <w:rsid w:val="001F3F03"/>
    <w:rsid w:val="0020184E"/>
    <w:rsid w:val="00212DCF"/>
    <w:rsid w:val="00213178"/>
    <w:rsid w:val="00214104"/>
    <w:rsid w:val="002150D0"/>
    <w:rsid w:val="00226188"/>
    <w:rsid w:val="00233BA4"/>
    <w:rsid w:val="00240B9B"/>
    <w:rsid w:val="00246DA9"/>
    <w:rsid w:val="0026782A"/>
    <w:rsid w:val="00292815"/>
    <w:rsid w:val="0029601A"/>
    <w:rsid w:val="002B61D0"/>
    <w:rsid w:val="002C0EF7"/>
    <w:rsid w:val="002C6541"/>
    <w:rsid w:val="002E761A"/>
    <w:rsid w:val="002F2548"/>
    <w:rsid w:val="00302474"/>
    <w:rsid w:val="00302786"/>
    <w:rsid w:val="00306BE8"/>
    <w:rsid w:val="00311174"/>
    <w:rsid w:val="0031405E"/>
    <w:rsid w:val="00314DB5"/>
    <w:rsid w:val="00322EB6"/>
    <w:rsid w:val="00325A9C"/>
    <w:rsid w:val="00326141"/>
    <w:rsid w:val="003276FD"/>
    <w:rsid w:val="00327DEA"/>
    <w:rsid w:val="00333EBD"/>
    <w:rsid w:val="00334BE0"/>
    <w:rsid w:val="0035715D"/>
    <w:rsid w:val="00380919"/>
    <w:rsid w:val="00390CE8"/>
    <w:rsid w:val="00391E0A"/>
    <w:rsid w:val="00394324"/>
    <w:rsid w:val="00395672"/>
    <w:rsid w:val="003A3CE5"/>
    <w:rsid w:val="003E361A"/>
    <w:rsid w:val="003E457F"/>
    <w:rsid w:val="003F25A0"/>
    <w:rsid w:val="00406D46"/>
    <w:rsid w:val="00426AE9"/>
    <w:rsid w:val="00463298"/>
    <w:rsid w:val="0047056B"/>
    <w:rsid w:val="004825C3"/>
    <w:rsid w:val="0048493F"/>
    <w:rsid w:val="004958FB"/>
    <w:rsid w:val="00496326"/>
    <w:rsid w:val="004B04AC"/>
    <w:rsid w:val="004B45C7"/>
    <w:rsid w:val="004C15A2"/>
    <w:rsid w:val="0050080A"/>
    <w:rsid w:val="00514B90"/>
    <w:rsid w:val="00530081"/>
    <w:rsid w:val="00530AED"/>
    <w:rsid w:val="00536D85"/>
    <w:rsid w:val="0054516A"/>
    <w:rsid w:val="00553AF6"/>
    <w:rsid w:val="00560CB8"/>
    <w:rsid w:val="005663F5"/>
    <w:rsid w:val="00567689"/>
    <w:rsid w:val="00583239"/>
    <w:rsid w:val="005941C3"/>
    <w:rsid w:val="005A1887"/>
    <w:rsid w:val="005D76D3"/>
    <w:rsid w:val="005E6D83"/>
    <w:rsid w:val="005F215B"/>
    <w:rsid w:val="0060326D"/>
    <w:rsid w:val="00604D25"/>
    <w:rsid w:val="006053D2"/>
    <w:rsid w:val="0062276A"/>
    <w:rsid w:val="00624874"/>
    <w:rsid w:val="00630AE1"/>
    <w:rsid w:val="006315E8"/>
    <w:rsid w:val="00633EC6"/>
    <w:rsid w:val="0063495C"/>
    <w:rsid w:val="00634ED9"/>
    <w:rsid w:val="0063711B"/>
    <w:rsid w:val="00637E60"/>
    <w:rsid w:val="0064345E"/>
    <w:rsid w:val="00655847"/>
    <w:rsid w:val="00656105"/>
    <w:rsid w:val="00681632"/>
    <w:rsid w:val="0069590D"/>
    <w:rsid w:val="006A0349"/>
    <w:rsid w:val="006C7C25"/>
    <w:rsid w:val="006D317E"/>
    <w:rsid w:val="006D7E2D"/>
    <w:rsid w:val="006F5E64"/>
    <w:rsid w:val="00705099"/>
    <w:rsid w:val="00705A69"/>
    <w:rsid w:val="00710C2B"/>
    <w:rsid w:val="007146AC"/>
    <w:rsid w:val="0072465C"/>
    <w:rsid w:val="00744A75"/>
    <w:rsid w:val="00751F1F"/>
    <w:rsid w:val="00755303"/>
    <w:rsid w:val="00765C85"/>
    <w:rsid w:val="00780190"/>
    <w:rsid w:val="007858B3"/>
    <w:rsid w:val="00785CE5"/>
    <w:rsid w:val="00790515"/>
    <w:rsid w:val="00796F7A"/>
    <w:rsid w:val="00797E66"/>
    <w:rsid w:val="007A35B7"/>
    <w:rsid w:val="007B6BA4"/>
    <w:rsid w:val="007C55CB"/>
    <w:rsid w:val="007D40E0"/>
    <w:rsid w:val="007D5566"/>
    <w:rsid w:val="007D57F6"/>
    <w:rsid w:val="007E1C60"/>
    <w:rsid w:val="007E1D73"/>
    <w:rsid w:val="007F6FDD"/>
    <w:rsid w:val="008024C3"/>
    <w:rsid w:val="00834564"/>
    <w:rsid w:val="00840A54"/>
    <w:rsid w:val="00852B11"/>
    <w:rsid w:val="00874C1F"/>
    <w:rsid w:val="00876DE5"/>
    <w:rsid w:val="00883FB2"/>
    <w:rsid w:val="008939FE"/>
    <w:rsid w:val="008A5E9E"/>
    <w:rsid w:val="008C4016"/>
    <w:rsid w:val="008D554F"/>
    <w:rsid w:val="008D78D5"/>
    <w:rsid w:val="008E14E5"/>
    <w:rsid w:val="008E4BEB"/>
    <w:rsid w:val="008F178D"/>
    <w:rsid w:val="009276D5"/>
    <w:rsid w:val="00936FCD"/>
    <w:rsid w:val="00942F1F"/>
    <w:rsid w:val="009551DB"/>
    <w:rsid w:val="00975C76"/>
    <w:rsid w:val="00977588"/>
    <w:rsid w:val="0099476F"/>
    <w:rsid w:val="009A447C"/>
    <w:rsid w:val="009A79C5"/>
    <w:rsid w:val="009B3B0F"/>
    <w:rsid w:val="009E17C1"/>
    <w:rsid w:val="00A10372"/>
    <w:rsid w:val="00A23285"/>
    <w:rsid w:val="00A35BBB"/>
    <w:rsid w:val="00A35C62"/>
    <w:rsid w:val="00A36708"/>
    <w:rsid w:val="00A43BB4"/>
    <w:rsid w:val="00A46104"/>
    <w:rsid w:val="00A53D7A"/>
    <w:rsid w:val="00A5476E"/>
    <w:rsid w:val="00A55E3D"/>
    <w:rsid w:val="00A570D8"/>
    <w:rsid w:val="00A70F82"/>
    <w:rsid w:val="00A8445C"/>
    <w:rsid w:val="00AB7B0F"/>
    <w:rsid w:val="00AD230F"/>
    <w:rsid w:val="00AD2F04"/>
    <w:rsid w:val="00AD3966"/>
    <w:rsid w:val="00AE36BE"/>
    <w:rsid w:val="00AF0E55"/>
    <w:rsid w:val="00AF15EB"/>
    <w:rsid w:val="00AF57AA"/>
    <w:rsid w:val="00AF760C"/>
    <w:rsid w:val="00B02F70"/>
    <w:rsid w:val="00B06567"/>
    <w:rsid w:val="00B12ADA"/>
    <w:rsid w:val="00B14843"/>
    <w:rsid w:val="00B150C2"/>
    <w:rsid w:val="00B21517"/>
    <w:rsid w:val="00B2471C"/>
    <w:rsid w:val="00B262DF"/>
    <w:rsid w:val="00B575A2"/>
    <w:rsid w:val="00B60333"/>
    <w:rsid w:val="00B64BA4"/>
    <w:rsid w:val="00B82ED4"/>
    <w:rsid w:val="00B948B4"/>
    <w:rsid w:val="00BC3F98"/>
    <w:rsid w:val="00BC64A4"/>
    <w:rsid w:val="00BE2DD0"/>
    <w:rsid w:val="00BF60DF"/>
    <w:rsid w:val="00BF7416"/>
    <w:rsid w:val="00C004F6"/>
    <w:rsid w:val="00C04507"/>
    <w:rsid w:val="00C2138C"/>
    <w:rsid w:val="00C21D71"/>
    <w:rsid w:val="00C22971"/>
    <w:rsid w:val="00C24E5B"/>
    <w:rsid w:val="00C26673"/>
    <w:rsid w:val="00C276E1"/>
    <w:rsid w:val="00C3390C"/>
    <w:rsid w:val="00C33F9E"/>
    <w:rsid w:val="00C41EEF"/>
    <w:rsid w:val="00C64B51"/>
    <w:rsid w:val="00C656AE"/>
    <w:rsid w:val="00C72C7E"/>
    <w:rsid w:val="00C73293"/>
    <w:rsid w:val="00C76D71"/>
    <w:rsid w:val="00C778AD"/>
    <w:rsid w:val="00C92896"/>
    <w:rsid w:val="00C959E1"/>
    <w:rsid w:val="00CA2629"/>
    <w:rsid w:val="00CB0BD7"/>
    <w:rsid w:val="00CB18B6"/>
    <w:rsid w:val="00CC6754"/>
    <w:rsid w:val="00CD4D95"/>
    <w:rsid w:val="00CD6FBE"/>
    <w:rsid w:val="00CD7344"/>
    <w:rsid w:val="00CE2C1A"/>
    <w:rsid w:val="00CF52EC"/>
    <w:rsid w:val="00D10CD7"/>
    <w:rsid w:val="00D22CA2"/>
    <w:rsid w:val="00D242C5"/>
    <w:rsid w:val="00D42DF0"/>
    <w:rsid w:val="00D650E6"/>
    <w:rsid w:val="00D76BF3"/>
    <w:rsid w:val="00D8283A"/>
    <w:rsid w:val="00D86AB8"/>
    <w:rsid w:val="00D9121F"/>
    <w:rsid w:val="00D97965"/>
    <w:rsid w:val="00DA7597"/>
    <w:rsid w:val="00DB31F4"/>
    <w:rsid w:val="00DC25EA"/>
    <w:rsid w:val="00DC3E8F"/>
    <w:rsid w:val="00DD0FF3"/>
    <w:rsid w:val="00DD6806"/>
    <w:rsid w:val="00E1070F"/>
    <w:rsid w:val="00E12D78"/>
    <w:rsid w:val="00E17DBB"/>
    <w:rsid w:val="00E267AF"/>
    <w:rsid w:val="00E276AF"/>
    <w:rsid w:val="00E50D3C"/>
    <w:rsid w:val="00E559CC"/>
    <w:rsid w:val="00E56406"/>
    <w:rsid w:val="00E56524"/>
    <w:rsid w:val="00E567B3"/>
    <w:rsid w:val="00E710EB"/>
    <w:rsid w:val="00E80F67"/>
    <w:rsid w:val="00E85058"/>
    <w:rsid w:val="00EA2ADA"/>
    <w:rsid w:val="00EA366A"/>
    <w:rsid w:val="00EB5C16"/>
    <w:rsid w:val="00EB767B"/>
    <w:rsid w:val="00EC06E9"/>
    <w:rsid w:val="00EE1D66"/>
    <w:rsid w:val="00EE5D8E"/>
    <w:rsid w:val="00EE5F2E"/>
    <w:rsid w:val="00F15A2D"/>
    <w:rsid w:val="00F23738"/>
    <w:rsid w:val="00F256F9"/>
    <w:rsid w:val="00F263F4"/>
    <w:rsid w:val="00F41B7C"/>
    <w:rsid w:val="00F47EA0"/>
    <w:rsid w:val="00F510A2"/>
    <w:rsid w:val="00F51E6A"/>
    <w:rsid w:val="00F57530"/>
    <w:rsid w:val="00F65700"/>
    <w:rsid w:val="00F76080"/>
    <w:rsid w:val="00F8077E"/>
    <w:rsid w:val="00F94DC6"/>
    <w:rsid w:val="00FA2C5A"/>
    <w:rsid w:val="00FB3481"/>
    <w:rsid w:val="00FB7A3E"/>
    <w:rsid w:val="00FD0C0C"/>
    <w:rsid w:val="00FD1D87"/>
    <w:rsid w:val="00FD43B5"/>
    <w:rsid w:val="00FF17A7"/>
    <w:rsid w:val="00FF4A72"/>
    <w:rsid w:val="00FF507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D957B4"/>
  <w15:chartTrackingRefBased/>
  <w15:docId w15:val="{A3835140-5165-4144-B64A-1A9D935F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7A"/>
    <w:pPr>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3E457F"/>
    <w:pPr>
      <w:keepNext/>
      <w:keepLines/>
      <w:outlineLvl w:val="1"/>
    </w:pPr>
    <w:rPr>
      <w:rFonts w:eastAsiaTheme="majorEastAsia" w:cstheme="majorBidi"/>
      <w:b/>
      <w:sz w:val="20"/>
      <w:szCs w:val="26"/>
    </w:rPr>
  </w:style>
  <w:style w:type="paragraph" w:styleId="Overskrift3">
    <w:name w:val="heading 3"/>
    <w:basedOn w:val="Normal"/>
    <w:next w:val="Normal"/>
    <w:link w:val="Overskrift3Tegn"/>
    <w:uiPriority w:val="9"/>
    <w:unhideWhenUsed/>
    <w:qFormat/>
    <w:rsid w:val="003E457F"/>
    <w:pPr>
      <w:keepNext/>
      <w:keepLines/>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3E457F"/>
    <w:pPr>
      <w:keepNext/>
      <w:keepLines/>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3E457F"/>
    <w:pPr>
      <w:keepNext/>
      <w:keepLines/>
      <w:outlineLvl w:val="4"/>
    </w:pPr>
    <w:rPr>
      <w:rFonts w:eastAsiaTheme="majorEastAsia" w:cstheme="majorBidi"/>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rsid w:val="003E457F"/>
    <w:rPr>
      <w:rFonts w:ascii="KBH Tekst" w:eastAsiaTheme="majorEastAsia" w:hAnsi="KBH Tekst" w:cstheme="majorBidi"/>
      <w:b/>
      <w:color w:val="000000"/>
      <w:sz w:val="20"/>
      <w:szCs w:val="26"/>
    </w:rPr>
  </w:style>
  <w:style w:type="paragraph" w:styleId="Titel">
    <w:name w:val="Title"/>
    <w:basedOn w:val="Normal"/>
    <w:next w:val="Normal"/>
    <w:link w:val="TitelTegn"/>
    <w:uiPriority w:val="10"/>
    <w:qFormat/>
    <w:rsid w:val="001C37F4"/>
    <w:pPr>
      <w:spacing w:line="340" w:lineRule="atLeast"/>
      <w:contextualSpacing/>
    </w:pPr>
    <w:rPr>
      <w:rFonts w:ascii="KBH Black" w:eastAsiaTheme="majorEastAsia" w:hAnsi="KBH Black" w:cstheme="majorBidi"/>
      <w:color w:val="auto"/>
      <w:kern w:val="28"/>
      <w:sz w:val="30"/>
      <w:szCs w:val="56"/>
    </w:rPr>
  </w:style>
  <w:style w:type="character" w:customStyle="1" w:styleId="TitelTegn">
    <w:name w:val="Titel Tegn"/>
    <w:basedOn w:val="Standardskrifttypeiafsnit"/>
    <w:link w:val="Titel"/>
    <w:uiPriority w:val="10"/>
    <w:rsid w:val="001C37F4"/>
    <w:rPr>
      <w:rFonts w:ascii="KBH Black" w:eastAsiaTheme="majorEastAsia" w:hAnsi="KBH Black" w:cstheme="majorBidi"/>
      <w:kern w:val="28"/>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496326"/>
    <w:pPr>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5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8F178D"/>
    <w:pPr>
      <w:spacing w:line="14" w:lineRule="exact"/>
    </w:pPr>
    <w:rPr>
      <w:rFonts w:ascii="Times New Roman" w:hAnsi="Times New Roman"/>
      <w:color w:val="auto"/>
      <w:sz w:val="2"/>
    </w:rPr>
  </w:style>
  <w:style w:type="paragraph" w:customStyle="1" w:styleId="Regards">
    <w:name w:val="Regards"/>
    <w:basedOn w:val="Normal"/>
    <w:rsid w:val="0054516A"/>
    <w:pPr>
      <w:tabs>
        <w:tab w:val="left" w:pos="3402"/>
      </w:tabs>
    </w:pPr>
  </w:style>
  <w:style w:type="paragraph" w:customStyle="1" w:styleId="Tabelrkketitel">
    <w:name w:val="Tabel rækketitel"/>
    <w:basedOn w:val="Tabelnormaltekst"/>
    <w:rsid w:val="000A391B"/>
    <w:rPr>
      <w:b/>
    </w:rPr>
  </w:style>
  <w:style w:type="paragraph" w:customStyle="1" w:styleId="PageHeaderText">
    <w:name w:val="PageHeaderText"/>
    <w:basedOn w:val="Afsenderinfo"/>
    <w:rsid w:val="00CC6754"/>
    <w:pPr>
      <w:tabs>
        <w:tab w:val="right" w:pos="9617"/>
      </w:tabs>
      <w:ind w:right="-1708"/>
    </w:pPr>
  </w:style>
  <w:style w:type="character" w:styleId="Pladsholdertekst">
    <w:name w:val="Placeholder Text"/>
    <w:basedOn w:val="Standardskrifttypeiafsnit"/>
    <w:uiPriority w:val="99"/>
    <w:semiHidden/>
    <w:rsid w:val="007858B3"/>
    <w:rPr>
      <w:color w:val="808080"/>
    </w:rPr>
  </w:style>
  <w:style w:type="character" w:styleId="Hyperlink">
    <w:name w:val="Hyperlink"/>
    <w:basedOn w:val="Standardskrifttypeiafsnit"/>
    <w:uiPriority w:val="99"/>
    <w:unhideWhenUsed/>
    <w:rsid w:val="00A53D7A"/>
    <w:rPr>
      <w:color w:val="auto"/>
      <w:u w:val="single"/>
    </w:rPr>
  </w:style>
  <w:style w:type="character" w:styleId="BesgtLink">
    <w:name w:val="FollowedHyperlink"/>
    <w:basedOn w:val="Standardskrifttypeiafsnit"/>
    <w:uiPriority w:val="99"/>
    <w:semiHidden/>
    <w:unhideWhenUsed/>
    <w:rsid w:val="00A53D7A"/>
    <w:rPr>
      <w:color w:val="auto"/>
      <w:u w:val="single"/>
    </w:rPr>
  </w:style>
  <w:style w:type="character" w:customStyle="1" w:styleId="Overskrift3Tegn">
    <w:name w:val="Overskrift 3 Tegn"/>
    <w:basedOn w:val="Standardskrifttypeiafsnit"/>
    <w:link w:val="Overskrift3"/>
    <w:uiPriority w:val="9"/>
    <w:rsid w:val="003E457F"/>
    <w:rPr>
      <w:rFonts w:ascii="KBH Tekst" w:eastAsiaTheme="majorEastAsia" w:hAnsi="KBH Tekst" w:cstheme="majorBidi"/>
      <w:b/>
      <w:color w:val="000000"/>
      <w:sz w:val="19"/>
      <w:szCs w:val="24"/>
    </w:rPr>
  </w:style>
  <w:style w:type="character" w:customStyle="1" w:styleId="Overskrift4Tegn">
    <w:name w:val="Overskrift 4 Tegn"/>
    <w:basedOn w:val="Standardskrifttypeiafsnit"/>
    <w:link w:val="Overskrift4"/>
    <w:uiPriority w:val="9"/>
    <w:rsid w:val="003E457F"/>
    <w:rPr>
      <w:rFonts w:ascii="KBH Tekst" w:eastAsiaTheme="majorEastAsia" w:hAnsi="KBH Tekst" w:cstheme="majorBidi"/>
      <w:b/>
      <w:i/>
      <w:iCs/>
      <w:color w:val="000000"/>
      <w:sz w:val="19"/>
    </w:rPr>
  </w:style>
  <w:style w:type="character" w:customStyle="1" w:styleId="Overskrift5Tegn">
    <w:name w:val="Overskrift 5 Tegn"/>
    <w:basedOn w:val="Standardskrifttypeiafsnit"/>
    <w:link w:val="Overskrift5"/>
    <w:uiPriority w:val="9"/>
    <w:rsid w:val="003E457F"/>
    <w:rPr>
      <w:rFonts w:ascii="KBH Tekst" w:eastAsiaTheme="majorEastAsia" w:hAnsi="KBH Tekst" w:cstheme="majorBidi"/>
      <w:i/>
      <w:color w:val="000000"/>
      <w:sz w:val="20"/>
    </w:rPr>
  </w:style>
  <w:style w:type="paragraph" w:customStyle="1" w:styleId="KKadresse">
    <w:name w:val="KK_adresse"/>
    <w:basedOn w:val="Normal"/>
    <w:rsid w:val="00322EB6"/>
    <w:pPr>
      <w:spacing w:after="20" w:line="240" w:lineRule="auto"/>
    </w:pPr>
    <w:rPr>
      <w:rFonts w:eastAsia="Times New Roman" w:cs="Times New Roman"/>
      <w:color w:val="auto"/>
      <w:sz w:val="20"/>
      <w:szCs w:val="20"/>
      <w:lang w:eastAsia="da-DK"/>
    </w:rPr>
  </w:style>
  <w:style w:type="paragraph" w:styleId="Fodnotetekst">
    <w:name w:val="footnote text"/>
    <w:basedOn w:val="Normal"/>
    <w:link w:val="FodnotetekstTegn"/>
    <w:uiPriority w:val="99"/>
    <w:unhideWhenUsed/>
    <w:rsid w:val="00322EB6"/>
    <w:pPr>
      <w:overflowPunct w:val="0"/>
      <w:autoSpaceDE w:val="0"/>
      <w:autoSpaceDN w:val="0"/>
      <w:adjustRightInd w:val="0"/>
      <w:spacing w:line="240" w:lineRule="auto"/>
    </w:pPr>
    <w:rPr>
      <w:rFonts w:ascii="CG Times" w:eastAsia="Times New Roman" w:hAnsi="CG Times" w:cs="Times New Roman"/>
      <w:color w:val="auto"/>
      <w:sz w:val="20"/>
      <w:szCs w:val="20"/>
      <w:lang w:eastAsia="da-DK"/>
    </w:rPr>
  </w:style>
  <w:style w:type="character" w:customStyle="1" w:styleId="FodnotetekstTegn">
    <w:name w:val="Fodnotetekst Tegn"/>
    <w:basedOn w:val="Standardskrifttypeiafsnit"/>
    <w:link w:val="Fodnotetekst"/>
    <w:uiPriority w:val="99"/>
    <w:rsid w:val="00322EB6"/>
    <w:rPr>
      <w:rFonts w:ascii="CG Times" w:eastAsia="Times New Roman" w:hAnsi="CG Times" w:cs="Times New Roman"/>
      <w:sz w:val="20"/>
      <w:szCs w:val="20"/>
      <w:lang w:eastAsia="da-DK"/>
    </w:rPr>
  </w:style>
  <w:style w:type="character" w:styleId="Fodnotehenvisning">
    <w:name w:val="footnote reference"/>
    <w:basedOn w:val="Standardskrifttypeiafsnit"/>
    <w:uiPriority w:val="99"/>
    <w:unhideWhenUsed/>
    <w:rsid w:val="00322EB6"/>
    <w:rPr>
      <w:vertAlign w:val="superscript"/>
    </w:rPr>
  </w:style>
  <w:style w:type="paragraph" w:styleId="Opstilling-punkttegn">
    <w:name w:val="List Bullet"/>
    <w:basedOn w:val="Normal"/>
    <w:uiPriority w:val="99"/>
    <w:unhideWhenUsed/>
    <w:rsid w:val="00322EB6"/>
    <w:pPr>
      <w:numPr>
        <w:numId w:val="1"/>
      </w:numPr>
      <w:spacing w:after="200" w:line="276" w:lineRule="auto"/>
      <w:contextualSpacing/>
    </w:pPr>
    <w:rPr>
      <w:rFonts w:asciiTheme="minorHAnsi" w:hAnsiTheme="minorHAnsi"/>
      <w:color w:val="auto"/>
      <w:sz w:val="22"/>
    </w:rPr>
  </w:style>
  <w:style w:type="character" w:customStyle="1" w:styleId="kortnavn2">
    <w:name w:val="kortnavn2"/>
    <w:basedOn w:val="Standardskrifttypeiafsnit"/>
    <w:rsid w:val="00322EB6"/>
    <w:rPr>
      <w:rFonts w:ascii="Tahoma" w:hAnsi="Tahoma" w:cs="Tahoma" w:hint="default"/>
      <w:color w:val="000000"/>
      <w:sz w:val="24"/>
      <w:szCs w:val="24"/>
      <w:shd w:val="clear" w:color="auto" w:fill="auto"/>
    </w:rPr>
  </w:style>
  <w:style w:type="paragraph" w:styleId="Listeafsnit">
    <w:name w:val="List Paragraph"/>
    <w:basedOn w:val="Normal"/>
    <w:uiPriority w:val="34"/>
    <w:rsid w:val="006A0349"/>
    <w:pPr>
      <w:ind w:left="720"/>
      <w:contextualSpacing/>
    </w:pPr>
  </w:style>
  <w:style w:type="paragraph" w:styleId="NormalWeb">
    <w:name w:val="Normal (Web)"/>
    <w:basedOn w:val="Normal"/>
    <w:uiPriority w:val="99"/>
    <w:semiHidden/>
    <w:unhideWhenUsed/>
    <w:rsid w:val="001B6E17"/>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13254">
      <w:bodyDiv w:val="1"/>
      <w:marLeft w:val="0"/>
      <w:marRight w:val="0"/>
      <w:marTop w:val="0"/>
      <w:marBottom w:val="0"/>
      <w:divBdr>
        <w:top w:val="none" w:sz="0" w:space="0" w:color="auto"/>
        <w:left w:val="none" w:sz="0" w:space="0" w:color="auto"/>
        <w:bottom w:val="none" w:sz="0" w:space="0" w:color="auto"/>
        <w:right w:val="none" w:sz="0" w:space="0" w:color="auto"/>
      </w:divBdr>
    </w:div>
    <w:div w:id="20842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doc.kk.dk:9090/biz/v2-pbr/docprod/templates/Brev_eDoc.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DBF5561EBA4E498420ED6A84F7D4DE"/>
        <w:category>
          <w:name w:val="Generelt"/>
          <w:gallery w:val="placeholder"/>
        </w:category>
        <w:types>
          <w:type w:val="bbPlcHdr"/>
        </w:types>
        <w:behaviors>
          <w:behavior w:val="content"/>
        </w:behaviors>
        <w:guid w:val="{C528D3FE-5792-4233-8CB5-F14CDC8929AD}"/>
      </w:docPartPr>
      <w:docPartBody>
        <w:p w:rsidR="000314AC" w:rsidRDefault="000314AC">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5722044BBFE84BD7B710A1001EBB43AD"/>
        <w:category>
          <w:name w:val="Generelt"/>
          <w:gallery w:val="placeholder"/>
        </w:category>
        <w:types>
          <w:type w:val="bbPlcHdr"/>
        </w:types>
        <w:behaviors>
          <w:behavior w:val="content"/>
        </w:behaviors>
        <w:guid w:val="{E65789CB-BE58-4D02-B5F5-61281097332E}"/>
      </w:docPartPr>
      <w:docPartBody>
        <w:p w:rsidR="000314AC" w:rsidRDefault="000314AC"/>
      </w:docPartBody>
    </w:docPart>
    <w:docPart>
      <w:docPartPr>
        <w:name w:val="60109D5943FA45E8927B5D9EDD718BE9"/>
        <w:category>
          <w:name w:val="Generelt"/>
          <w:gallery w:val="placeholder"/>
        </w:category>
        <w:types>
          <w:type w:val="bbPlcHdr"/>
        </w:types>
        <w:behaviors>
          <w:behavior w:val="content"/>
        </w:behaviors>
        <w:guid w:val="{F01A7274-C4F4-48C4-91D4-5EED96D3D140}"/>
      </w:docPartPr>
      <w:docPartBody>
        <w:p w:rsidR="000314AC" w:rsidRDefault="000314AC"/>
      </w:docPartBody>
    </w:docPart>
    <w:docPart>
      <w:docPartPr>
        <w:name w:val="06205EA0E79B4C018D235F02929677B4"/>
        <w:category>
          <w:name w:val="Generelt"/>
          <w:gallery w:val="placeholder"/>
        </w:category>
        <w:types>
          <w:type w:val="bbPlcHdr"/>
        </w:types>
        <w:behaviors>
          <w:behavior w:val="content"/>
        </w:behaviors>
        <w:guid w:val="{97199C91-789A-4D4D-ADCF-53C7B1B1F24E}"/>
      </w:docPartPr>
      <w:docPartBody>
        <w:p w:rsidR="000314AC" w:rsidRDefault="000314AC"/>
      </w:docPartBody>
    </w:docPart>
    <w:docPart>
      <w:docPartPr>
        <w:name w:val="44409D9A4EC1488D8318CEB70704E35C"/>
        <w:category>
          <w:name w:val="Generelt"/>
          <w:gallery w:val="placeholder"/>
        </w:category>
        <w:types>
          <w:type w:val="bbPlcHdr"/>
        </w:types>
        <w:behaviors>
          <w:behavior w:val="content"/>
        </w:behaviors>
        <w:guid w:val="{C651823F-0616-4047-97B0-9F1089A533A9}"/>
      </w:docPartPr>
      <w:docPartBody>
        <w:p w:rsidR="000314AC" w:rsidRDefault="000314AC"/>
      </w:docPartBody>
    </w:docPart>
    <w:docPart>
      <w:docPartPr>
        <w:name w:val="89058E33A3604187B4109D856EC52539"/>
        <w:category>
          <w:name w:val="Generelt"/>
          <w:gallery w:val="placeholder"/>
        </w:category>
        <w:types>
          <w:type w:val="bbPlcHdr"/>
        </w:types>
        <w:behaviors>
          <w:behavior w:val="content"/>
        </w:behaviors>
        <w:guid w:val="{68C32B0B-C1C2-4E85-844A-6D93C7B11047}"/>
      </w:docPartPr>
      <w:docPartBody>
        <w:p w:rsidR="000314AC" w:rsidRDefault="000314AC"/>
      </w:docPartBody>
    </w:docPart>
    <w:docPart>
      <w:docPartPr>
        <w:name w:val="BA9B35B080D94552A4A3F6820953AEAB"/>
        <w:category>
          <w:name w:val="Generelt"/>
          <w:gallery w:val="placeholder"/>
        </w:category>
        <w:types>
          <w:type w:val="bbPlcHdr"/>
        </w:types>
        <w:behaviors>
          <w:behavior w:val="content"/>
        </w:behaviors>
        <w:guid w:val="{7245EB1B-517A-4FA2-B92C-DD97F20B2AF6}"/>
      </w:docPartPr>
      <w:docPartBody>
        <w:p w:rsidR="000314AC" w:rsidRDefault="000314AC"/>
      </w:docPartBody>
    </w:docPart>
    <w:docPart>
      <w:docPartPr>
        <w:name w:val="B2E94219E9D54258B677D3C5DAC28D45"/>
        <w:category>
          <w:name w:val="Generelt"/>
          <w:gallery w:val="placeholder"/>
        </w:category>
        <w:types>
          <w:type w:val="bbPlcHdr"/>
        </w:types>
        <w:behaviors>
          <w:behavior w:val="content"/>
        </w:behaviors>
        <w:guid w:val="{2F1A23EA-18FA-4925-B591-5FD0E2DEC725}"/>
      </w:docPartPr>
      <w:docPartBody>
        <w:p w:rsidR="000314AC" w:rsidRDefault="00031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1"/>
    <w:rsid w:val="000314AC"/>
    <w:rsid w:val="00302474"/>
    <w:rsid w:val="00306BE8"/>
    <w:rsid w:val="004C6754"/>
    <w:rsid w:val="005D6E55"/>
    <w:rsid w:val="00624874"/>
    <w:rsid w:val="00781E61"/>
    <w:rsid w:val="008716E1"/>
    <w:rsid w:val="00917E6D"/>
    <w:rsid w:val="00992BEF"/>
    <w:rsid w:val="009B40EB"/>
    <w:rsid w:val="00B02F70"/>
    <w:rsid w:val="00CA7DCD"/>
    <w:rsid w:val="00DB31F4"/>
    <w:rsid w:val="00DD010F"/>
    <w:rsid w:val="00E54A63"/>
    <w:rsid w:val="00E85058"/>
    <w:rsid w:val="00F263F4"/>
    <w:rsid w:val="00FD34D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54A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E54A6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0314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6906454" gbs:entity="Document" gbs:templateDesignerVersion="3.1 F">
  <gbs:Title gbs:loadFromGrowBusiness="OnProduce" gbs:saveInGrowBusiness="False" gbs:connected="true" gbs:recno="" gbs:entity="" gbs:datatype="string" gbs:key="10000">Tilsynsrapport, Gammel Køge Landevej 105, 2500 Valby</gbs:Title>
  <gbs:ToCase.Name gbs:loadFromGrowBusiness="OnProduce" gbs:saveInGrowBusiness="False" gbs:connected="true" gbs:recno="" gbs:entity="" gbs:datatype="string" gbs:key="10001">2024-0228886</gbs:ToCase.Name>
  <gbs:DocumentNumber gbs:loadFromGrowBusiness="OnProduce" gbs:saveInGrowBusiness="False" gbs:connected="true" gbs:recno="" gbs:entity="" gbs:datatype="string" gbs:key="10002">2024-0228886-1</gbs:DocumentNumber>
  <gbs:ToCase.OurRef.Name gbs:loadFromGrowBusiness="OnProduce" gbs:saveInGrowBusiness="False" gbs:connected="true" gbs:recno="" gbs:entity="" gbs:datatype="string" gbs:key="10003" gbs:removeContentControl="0">Erik Jørgensen</gbs:ToCase.OurRef.Name>
  <gbs:OurRef.Name gbs:loadFromGrowBusiness="OnProduce" gbs:saveInGrowBusiness="False" gbs:connected="true" gbs:recno="" gbs:entity="" gbs:datatype="string" gbs:key="10004" gbs:removeContentControl="0">Sabah Khan</gbs:OurRef.Name>
  <gbs:ToCreatedBy.ToContact.Name gbs:loadFromGrowBusiness="OnProduce" gbs:saveInGrowBusiness="False" gbs:connected="true" gbs:recno="" gbs:entity="" gbs:datatype="string" gbs:key="10005" gbs:removeContentControl="0">Sabah Khan</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Edit" gbs:saveInGrowBusiness="False" gbs:connected="true" gbs:recno="" gbs:entity="" gbs:datatype="string" gbs:key="10007" gbs:removeContentControl="0" gbs:dispatchrecipient="true" gbs:joinex="[JOINEX=[ToRole] {!OJEX!}=6]">18036800</gbs:ToActivityContactJOINEX.Referencenumber>
  <gbs:ToActivityContactJOINEX.Name gbs:loadFromGrowBusiness="OnEdit" gbs:saveInGrowBusiness="False" gbs:connected="true" gbs:recno="" gbs:entity="" gbs:datatype="string" gbs:key="10008" gbs:dispatchrecipient="true" gbs:removeContentControl="0" gbs:joinex="[JOINEX=[ToRole] {!OJEX!}=6]">NELLEMANN A/S</gbs:ToActivityContactJOINEX.Name>
  <gbs:ToActivityContactJOINEX.Address gbs:loadFromGrowBusiness="OnEdit" gbs:saveInGrowBusiness="False" gbs:connected="true" gbs:recno="" gbs:entity="" gbs:datatype="string" gbs:key="10009" gbs:dispatchrecipient="true" gbs:removeContentControl="0" gbs:joinex="[JOINEX=[ToRole] {!OJEX!}=6]">
  </gbs:ToActivityContactJOINEX.Address>
  <gbs:ToActivityContactJOINEX.ZipCode gbs:loadFromGrowBusiness="OnEdit" gbs:saveInGrowBusiness="False" gbs:connected="true" gbs:recno="" gbs:entity="" gbs:datatype="string" gbs:key="10010" gbs:removeContentControl="0" gbs:dispatchrecipient="true" gbs:joinex="[JOINEX=[ToRole] {!OJEX!}=6]">
  </gbs:ToActivityContactJOINEX.ZipCode>
  <gbs:ToActivityContactJOINEX.ZipPlace gbs:loadFromGrowBusiness="OnEdit" gbs:saveInGrowBusiness="False" gbs:connected="true" gbs:recno="" gbs:entity="" gbs:datatype="string" gbs:key="10011" gbs:dispatchrecipient="true" gbs:removeContentControl="0" gbs:joinex="[JOINEX=[ToRole] {!OJEX!}=6]">
  </gbs:ToActivityContactJOINEX.ZipPlace>
  <gbs:ToCase.Project.Parent.Description gbs:loadFromGrowBusiness="OnProduce" gbs:saveInGrowBusiness="False" gbs:connected="true" gbs:recno="" gbs:entity="" gbs:datatype="string" gbs:key="10012" gbs:removeContentControl="0">
  </gbs:ToCase.Project.Parent.Description>
  <gbs:ToCase.Project.Parent.Name gbs:loadFromGrowBusiness="OnProduce" gbs:saveInGrowBusiness="False" gbs:connected="true" gbs:recno="" gbs:entity="" gbs:datatype="string" gbs:key="10013" gbs:removeContentControl="0">
  </gbs:ToCase.Project.Parent.Name>
  <gbs:ToProject.Parent.Description gbs:loadFromGrowBusiness="OnProduce" gbs:saveInGrowBusiness="False" gbs:connected="true" gbs:recno="" gbs:entity="" gbs:datatype="string" gbs:key="10014">
  </gbs:ToProject.Parent.Description>
  <gbs:ToProject.Parent.Name gbs:loadFromGrowBusiness="OnProduce" gbs:saveInGrowBusiness="False" gbs:connected="true" gbs:recno="" gbs:entity="" gbs:datatype="string" gbs:key="10015">
  </gbs:ToProject.Parent.Name>
  <gbs:ToCase.Description gbs:loadFromGrowBusiness="OnProduce" gbs:saveInGrowBusiness="False" gbs:connected="true" gbs:recno="" gbs:entity="" gbs:datatype="string" gbs:key="10016">Gammel Køge Landevej 105, 2500 Valby, Nellemann A/S, Basistilsyn, 2024</gbs:ToCase.Description>
  <gbs:ToProject.OurRef.Name gbs:loadFromGrowBusiness="OnProduce" gbs:saveInGrowBusiness="False" gbs:connected="true" gbs:recno="" gbs:entity="" gbs:datatype="string" gbs:key="10017">
  </gbs:ToProject.OurRef.Name>
  <gbs:ToProject.Description gbs:loadFromGrowBusiness="OnProduce" gbs:saveInGrowBusiness="False" gbs:connected="true" gbs:recno="" gbs:entity="" gbs:datatype="string" gbs:key="10018">
  </gbs:ToProject.Description>
  <gbs:ToCase.Project.OurRef.Name gbs:loadFromGrowBusiness="OnProduce" gbs:saveInGrowBusiness="False" gbs:connected="true" gbs:recno="" gbs:entity="" gbs:datatype="string" gbs:key="10019">
  </gbs:ToCase.Project.OurRef.Name>
  <gbs:ToCase.Project.Description gbs:loadFromGrowBusiness="OnProduce" gbs:saveInGrowBusiness="False" gbs:connected="true" gbs:recno="" gbs:entity="" gbs:datatype="string" gbs:key="10020" gbs:removeContentControl="0">
  </gbs:ToCase.Project.Description>
  <gbs:ToCase.Project.Name gbs:loadFromGrowBusiness="OnProduce" gbs:saveInGrowBusiness="False" gbs:connected="true" gbs:recno="" gbs:entity="" gbs:datatype="string" gbs:key="10021">
  </gbs:ToCase.Project.Name>
  <gbs:ToActivityContactJOINEX.Email gbs:loadFromGrowBusiness="OnProduce" gbs:saveInGrowBusiness="False" gbs:connected="true" gbs:recno="" gbs:entity="" gbs:datatype="string" gbs:key="10022" gbs:removeContentControl="0" gbs:dispatchrecipient="true" gbs:joinex="[JOINEX=[ToRole] {!OJEX!}=6]">
  </gbs:ToActivityContactJOINEX.Email>
  <gbs:ToCase.ToEstates.CF_LandParcelIdentifier gbs:loadFromGrowBusiness="OnProduce" gbs:saveInGrowBusiness="False" gbs:connected="true" gbs:recno="" gbs:entity="" gbs:datatype="long" gbs:key="10023" gbs:removeContentControl="0">2037</gbs:ToCase.ToEstates.CF_LandParcelIdentifier>
  <gbs:ToCase.ToEstates.CF_municipalrealpropertyidentifier gbs:loadFromGrowBusiness="OnProduce" gbs:saveInGrowBusiness="False" gbs:connected="true" gbs:recno="" gbs:entity="" gbs:datatype="long" gbs:key="10024" gbs:removeContentControl="0">55213</gbs:ToCase.ToEstates.CF_municipalrealpropertyidentifier>
  <gbs:ToCase.ToCreatedBy.ToContact.Name gbs:loadFromGrowBusiness="OnProduce" gbs:saveInGrowBusiness="False" gbs:connected="true" gbs:recno="" gbs:entity="" gbs:datatype="string" gbs:key="10025" gbs:removeContentControl="0">Erik Jørgensen</gbs:ToCase.ToCreatedBy.ToContact.Name>
  <gbs:ToCase.ToCaseContact.Referencenumber gbs:loadFromGrowBusiness="OnProduce" gbs:saveInGrowBusiness="False" gbs:connected="true" gbs:recno="" gbs:entity="" gbs:datatype="string" gbs:key="10026" gbs:removeContentControl="0">28126670</gbs:ToCase.ToCaseContact.Referencenumber>
  <gbs:ToCase.ToCaseContact.Referencenumber gbs:loadFromGrowBusiness="OnProduce" gbs:saveInGrowBusiness="False" gbs:connected="true" gbs:recno="" gbs:entity="" gbs:datatype="string" gbs:key="10027">28126670</gbs:ToCase.ToCaseContact.Referencenumber>
  <gbs:ToActivityContactJOINEX.Referencenumber gbs:loadFromGrowBusiness="OnEdit" gbs:saveInGrowBusiness="False" gbs:connected="true" gbs:recno="" gbs:entity="" gbs:datatype="string" gbs:key="10028" gbs:dispatchrecipient="true" gbs:removeContentControl="0" gbs:joinex="[JOINEX=[ToRole] {!OJEX!}=6]">18036800</gbs:ToActivityContactJOINEX.Referencenumber>
  <gbs:ToActivityContactJOINEX.Name gbs:loadFromGrowBusiness="OnEdit" gbs:saveInGrowBusiness="False" gbs:connected="true" gbs:recno="" gbs:entity="" gbs:datatype="string" gbs:key="10029" gbs:removeContentControl="0" gbs:dispatchrecipient="true" gbs:joinex="[JOINEX=[ToRole] {!OJEX!}=6]">NELLEMANN A/S</gbs:ToActivityContactJOINEX.Name>
  <gbs:ToActivityContactJOINEX.Address gbs:loadFromGrowBusiness="OnEdit" gbs:saveInGrowBusiness="False" gbs:connected="true" gbs:recno="" gbs:entity="" gbs:datatype="string" gbs:key="10030" gbs:dispatchrecipient="true" gbs:joinex="[JOINEX=[ToRole] {!OJEX!}=6]" gbs:removeContentControl="0">
  </gbs:ToActivityContactJOINEX.Address>
  <gbs:ToActivityContactJOINEX.ZipCode gbs:loadFromGrowBusiness="OnEdit" gbs:saveInGrowBusiness="False" gbs:connected="true" gbs:recno="" gbs:entity="" gbs:datatype="string" gbs:key="10031" gbs:dispatchrecipient="true" gbs:joinex="[JOINEX=[ToRole] {!OJEX!}=6]" gbs:removeContentControl="0">
  </gbs:ToActivityContactJOINEX.ZipCode>
  <gbs:ToActivityContactJOINEX.ZipPlace gbs:loadFromGrowBusiness="OnEdit" gbs:saveInGrowBusiness="False" gbs:connected="true" gbs:recno="" gbs:entity="" gbs:datatype="string" gbs:key="10032" gbs:dispatchrecipient="true" gbs:joinex="[JOINEX=[ToRole] {!OJEX!}=6]" gbs:removeContentControl="0">
  </gbs:ToActivityContactJOINEX.ZipPlace>
  <gbs:Title gbs:loadFromGrowBusiness="OnProduce" gbs:saveInGrowBusiness="False" gbs:connected="true" gbs:recno="" gbs:entity="" gbs:datatype="string" gbs:key="10033">Tilsynsrapport: Nellemann A/S, Gammel Køge Landevej 105, 2500 Valby</gbs:Title>
  <gbs:ToCase.Name gbs:loadFromGrowBusiness="OnProduce" gbs:saveInGrowBusiness="False" gbs:connected="true" gbs:recno="" gbs:entity="" gbs:datatype="string" gbs:key="10034">2024-0228886</gbs:ToCase.Name>
  <gbs:DocumentNumber gbs:loadFromGrowBusiness="OnProduce" gbs:saveInGrowBusiness="False" gbs:connected="true" gbs:recno="" gbs:entity="" gbs:datatype="string" gbs:key="10035">2024-0228886-1</gbs:DocumentNumber>
  <gbs:ToCase.OurRef.Name gbs:loadFromGrowBusiness="OnProduce" gbs:saveInGrowBusiness="False" gbs:connected="true" gbs:recno="" gbs:entity="" gbs:datatype="string" gbs:key="10036">Erik Jørgensen</gbs:ToCase.OurRef.Name>
  <gbs:ToCase.OurRef.ToCreatedBy.ToContact.Name gbs:loadFromGrowBusiness="OnProduce" gbs:saveInGrowBusiness="False" gbs:connected="true" gbs:recno="" gbs:entity="" gbs:datatype="string" gbs:key="10037">360 Administrator</gbs:ToCase.OurRef.ToCreatedBy.ToContact.Name>
  <gbs:OurRef.Name gbs:loadFromGrowBusiness="OnProduce" gbs:saveInGrowBusiness="False" gbs:connected="true" gbs:recno="" gbs:entity="" gbs:datatype="string" gbs:key="10038">Sabah Khan</gbs:OurRef.Name>
  <gbs:ToCreatedBy.ToContact.Name gbs:loadFromGrowBusiness="OnProduce" gbs:saveInGrowBusiness="False" gbs:connected="true" gbs:recno="" gbs:entity="" gbs:datatype="string" gbs:key="10039">Sabah Khan</gbs:ToCreatedBy.ToContact.Name>
  <gbs:ToCase.ToEstates.CF_LandParcelIdentifier gbs:loadFromGrowBusiness="OnProduce" gbs:saveInGrowBusiness="False" gbs:connected="true" gbs:recno="" gbs:entity="" gbs:datatype="note" gbs:key="10040" gbs:removeContentControl="0">2037</gbs:ToCase.ToEstates.CF_LandParcelIdentifier>
  <gbs:ToCase.ToEstates.CF_municipalrealpropertyidentifier gbs:loadFromGrowBusiness="OnProduce" gbs:saveInGrowBusiness="False" gbs:connected="true" gbs:recno="" gbs:entity="" gbs:datatype="note" gbs:key="10041" gbs:removeContentControl="0">55213</gbs:ToCase.ToEstates.CF_municipalrealpropertyidentifier>
  <gbs:ToProject.Name gbs:loadFromGrowBusiness="OnProduce" gbs:saveInGrowBusiness="False" gbs:connected="true" gbs:recno="" gbs:entity="" gbs:datatype="string" gbs:key="10042">
  </gbs:ToProject.Name>
  <gbs:ToCase.Project.Name gbs:loadFromGrowBusiness="OnProduce" gbs:saveInGrowBusiness="False" gbs:connected="true" gbs:recno="" gbs:entity="" gbs:datatype="string" gbs:key="10043">
  </gbs:ToCase.Project.Name>
  <gbs:ToCase.Project.Description gbs:loadFromGrowBusiness="OnProduce" gbs:saveInGrowBusiness="False" gbs:connected="true" gbs:recno="" gbs:entity="" gbs:datatype="string" gbs:key="10044">
  </gbs:ToCase.Project.Description>
  <gbs:ToCase.Project.OurRef.Name gbs:loadFromGrowBusiness="OnProduce" gbs:saveInGrowBusiness="False" gbs:connected="true" gbs:recno="" gbs:entity="" gbs:datatype="string" gbs:key="10045">
  </gbs:ToCase.Project.OurRef.Name>
  <gbs:ToProject.Description gbs:loadFromGrowBusiness="OnProduce" gbs:saveInGrowBusiness="False" gbs:connected="true" gbs:recno="" gbs:entity="" gbs:datatype="string" gbs:key="10046">
  </gbs:ToProject.Description>
  <gbs:ToProject.OurRef.Name gbs:loadFromGrowBusiness="OnProduce" gbs:saveInGrowBusiness="False" gbs:connected="true" gbs:recno="" gbs:entity="" gbs:datatype="string" gbs:key="10047">
  </gbs:ToProject.OurRef.Name>
  <gbs:ToCase.Description gbs:loadFromGrowBusiness="OnProduce" gbs:saveInGrowBusiness="False" gbs:connected="true" gbs:recno="" gbs:entity="" gbs:datatype="string" gbs:key="10048">Gammel Køge Landevej 105, 2500 Valby, Nellemann A/S, Basistilsyn, 2024</gbs:ToCase.Description>
  <gbs:ToProject.Parent.Name gbs:loadFromGrowBusiness="OnProduce" gbs:saveInGrowBusiness="False" gbs:connected="true" gbs:recno="" gbs:entity="" gbs:datatype="string" gbs:key="10049">
  </gbs:ToProject.Parent.Name>
  <gbs:ToProject.Parent.Description gbs:loadFromGrowBusiness="OnProduce" gbs:saveInGrowBusiness="False" gbs:connected="true" gbs:recno="" gbs:entity="" gbs:datatype="string" gbs:key="10050">
  </gbs:ToProject.Parent.Description>
  <gbs:ToCase.Project.Parent.Name gbs:loadFromGrowBusiness="OnProduce" gbs:saveInGrowBusiness="False" gbs:connected="true" gbs:recno="" gbs:entity="" gbs:datatype="string" gbs:key="10051" gbs:removeContentControl="0">
  </gbs:ToCase.Project.Parent.Name>
  <gbs:ToCase.Project.Parent.Description gbs:loadFromGrowBusiness="OnProduce" gbs:saveInGrowBusiness="False" gbs:connected="true" gbs:recno="" gbs:entity="" gbs:datatype="string" gbs:key="10052">
  </gbs:ToCase.Project.Parent.Description>
  <gbs:ToCase.ToCaseContactJOINEX.Referencenumber gbs:loadFromGrowBusiness="OnProduce" gbs:saveInGrowBusiness="False" gbs:connected="true" gbs:recno="" gbs:entity="" gbs:datatype="string" gbs:key="10053" gbs:joinex="[JOINEX=[ToRole] {!OJEX!}=300007]" gbs:removeContentControl="0">
  </gbs:ToCase.ToCaseContactJOINEX.Referencenumber>
  <gbs:ToCase.ToCaseContactJOINEX.Name gbs:loadFromGrowBusiness="OnProduce" gbs:saveInGrowBusiness="False" gbs:connected="true" gbs:recno="" gbs:entity="" gbs:datatype="string" gbs:key="10054" gbs:joinex="[JOINEX=[ToRole] {!OJEX!}=300007]" gbs:removeContentControl="0">
  </gbs:ToCase.ToCaseContactJOINEX.Name>
  <gbs:ToCase.ToCaseContactJOINEX.Address gbs:loadFromGrowBusiness="OnProduce" gbs:saveInGrowBusiness="False" gbs:connected="true" gbs:recno="" gbs:entity="" gbs:datatype="string" gbs:key="10055" gbs:joinex="[JOINEX=[ToRole] {!OJEX!}=300007]" gbs:removeContentControl="0">
  </gbs:ToCase.ToCaseContactJOINEX.Address>
  <gbs:ToCase.ToCaseContactJOINEX.Zip gbs:loadFromGrowBusiness="OnProduce" gbs:saveInGrowBusiness="False" gbs:connected="true" gbs:recno="" gbs:entity="" gbs:datatype="string" gbs:key="10056" gbs:removeContentControl="0" gbs:joinex="[JOINEX=[ToRole] {!OJEX!}=300007]">
  </gbs:ToCase.ToCaseContactJOINEX.Zip>
  <gbs:ToCase.ToCaseContactJOINEX.ZipCode gbs:loadFromGrowBusiness="OnProduce" gbs:saveInGrowBusiness="False" gbs:connected="true" gbs:recno="" gbs:entity="" gbs:datatype="string" gbs:key="10057" gbs:joinex="[JOINEX=[ToRole] {!OJEX!}=300007]" gbs:removeContentControl="0">
  </gbs:ToCase.ToCaseContactJOINEX.ZipCode>
  <gbs:ToCase.ToCaseContactJOINEX.ZipPlace gbs:loadFromGrowBusiness="OnProduce" gbs:saveInGrowBusiness="False" gbs:connected="true" gbs:recno="" gbs:entity="" gbs:datatype="string" gbs:key="10058" gbs:joinex="[JOINEX=[ToRole] {!OJEX!}=300007]" gbs:removeContentControl="0">
  </gbs:ToCase.ToCaseContactJOINEX.ZipPlace>
</gbs:GrowBusinessDocumen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C54416E-450F-4483-BBCD-71EA80432FD1}">
  <ds:schemaRefs/>
</ds:datastoreItem>
</file>

<file path=customXml/itemProps2.xml><?xml version="1.0" encoding="utf-8"?>
<ds:datastoreItem xmlns:ds="http://schemas.openxmlformats.org/officeDocument/2006/customXml" ds:itemID="{6EB9C64A-7408-4EB9-8736-CF172B5F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Brev_eDoc</Template>
  <TotalTime>2</TotalTime>
  <Pages>6</Pages>
  <Words>706</Words>
  <Characters>4653</Characters>
  <Application>Microsoft Office Word</Application>
  <DocSecurity>4</DocSecurity>
  <Lines>244</Lines>
  <Paragraphs>127</Paragraphs>
  <ScaleCrop>false</ScaleCrop>
  <HeadingPairs>
    <vt:vector size="2" baseType="variant">
      <vt:variant>
        <vt:lpstr>Titel</vt:lpstr>
      </vt:variant>
      <vt:variant>
        <vt:i4>1</vt:i4>
      </vt:variant>
    </vt:vector>
  </HeadingPairs>
  <TitlesOfParts>
    <vt:vector size="1" baseType="lpstr">
      <vt:lpstr>Tilsynsrapport, Gammel Køge Landevej 105, 2500 Valby</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Tilsynsrapport, Gammel Køge Landevej 105, 2500 Valby</dc:title>
  <dc:subject/>
  <dc:creator>Sabah Khan</dc:creator>
  <cp:keywords>Københavns Kommune</cp:keywords>
  <dc:description/>
  <cp:lastModifiedBy>Erik Jørgensen</cp:lastModifiedBy>
  <cp:revision>2</cp:revision>
  <dcterms:created xsi:type="dcterms:W3CDTF">2024-07-19T07:39:00Z</dcterms:created>
  <dcterms:modified xsi:type="dcterms:W3CDTF">2024-07-19T07:39:00Z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c:\windows\system32\inetsrv\Brev_eDoc.dotm</vt:lpwstr>
  </property>
  <property fmtid="{D5CDD505-2E9C-101B-9397-08002B2CF9AE}" pid="3" name="filePathOneNote">
    <vt:lpwstr>
    </vt:lpwstr>
  </property>
  <property fmtid="{D5CDD505-2E9C-101B-9397-08002B2CF9AE}" pid="4" name="comment">
    <vt:lpwstr>Tilsynsrapport, Gammel Køge Landevej 105, 2500 Valby</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prod.edoc.kk.dk:9090</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46906454</vt:lpwstr>
  </property>
  <property fmtid="{D5CDD505-2E9C-101B-9397-08002B2CF9AE}" pid="13" name="verId">
    <vt:lpwstr>45818080</vt:lpwstr>
  </property>
  <property fmtid="{D5CDD505-2E9C-101B-9397-08002B2CF9AE}" pid="14" name="templateId">
    <vt:lpwstr>500231</vt:lpwstr>
  </property>
  <property fmtid="{D5CDD505-2E9C-101B-9397-08002B2CF9AE}" pid="15" name="createdBy">
    <vt:lpwstr>Sabah Khan</vt:lpwstr>
  </property>
  <property fmtid="{D5CDD505-2E9C-101B-9397-08002B2CF9AE}" pid="16" name="modifiedBy">
    <vt:lpwstr>Sabah Khan</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58810374</vt:lpwstr>
  </property>
  <property fmtid="{D5CDD505-2E9C-101B-9397-08002B2CF9AE}" pid="21" name="currentVerId">
    <vt:lpwstr>45818080</vt:lpwstr>
  </property>
  <property fmtid="{D5CDD505-2E9C-101B-9397-08002B2CF9AE}" pid="22" name="fileName">
    <vt:lpwstr>2024-0228886-1 Tilsynsrapport, Gammel Køge Landevej 105, 2500 Valby 58810374_45818080_0.DOCX</vt:lpwstr>
  </property>
  <property fmtid="{D5CDD505-2E9C-101B-9397-08002B2CF9AE}" pid="23" name="filePath">
    <vt:lpwstr>
    </vt:lpwstr>
  </property>
  <property fmtid="{D5CDD505-2E9C-101B-9397-08002B2CF9AE}" pid="24" name="ShowDummyRecipient">
    <vt:lpwstr>false</vt:lpwstr>
  </property>
  <property fmtid="{D5CDD505-2E9C-101B-9397-08002B2CF9AE}" pid="25" name="Operation">
    <vt:lpwstr>CheckoutFile</vt:lpwstr>
  </property>
</Properties>
</file>