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2D3" w:rsidRDefault="00FF72D3" w:rsidP="00782CCA"/>
    <w:p w:rsidR="00FF72D3" w:rsidRPr="008E619F" w:rsidRDefault="0094078C" w:rsidP="00782CC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1.05pt;margin-top:105.2pt;width:198pt;height:111pt;z-index:251659264;mso-position-horizontal-relative:page;mso-position-vertical-relative:page" stroked="f">
            <v:textbox style="mso-next-textbox:#_x0000_s1026">
              <w:txbxContent>
                <w:tbl>
                  <w:tblPr>
                    <w:tblW w:w="3756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756"/>
                  </w:tblGrid>
                  <w:tr w:rsidR="00AE3C7C" w:rsidRPr="008E619F" w:rsidTr="00782CCA">
                    <w:trPr>
                      <w:trHeight w:val="284"/>
                    </w:trPr>
                    <w:tc>
                      <w:tcPr>
                        <w:tcW w:w="3756" w:type="dxa"/>
                      </w:tcPr>
                      <w:p w:rsidR="00AE3C7C" w:rsidRPr="008E619F" w:rsidRDefault="00AE3C7C" w:rsidP="00782CCA">
                        <w:pPr>
                          <w:rPr>
                            <w:b/>
                            <w:bCs/>
                            <w:noProof/>
                            <w:sz w:val="18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18"/>
                          </w:rPr>
                          <w:t>Miljø og Natur</w:t>
                        </w:r>
                        <w:r>
                          <w:rPr>
                            <w:b/>
                            <w:bCs/>
                            <w:noProof/>
                            <w:sz w:val="18"/>
                          </w:rPr>
                          <w:br/>
                        </w:r>
                      </w:p>
                    </w:tc>
                  </w:tr>
                  <w:tr w:rsidR="00AE3C7C" w:rsidRPr="008E619F" w:rsidTr="00782CCA">
                    <w:trPr>
                      <w:trHeight w:hRule="exact" w:val="255"/>
                    </w:trPr>
                    <w:tc>
                      <w:tcPr>
                        <w:tcW w:w="3756" w:type="dxa"/>
                      </w:tcPr>
                      <w:p w:rsidR="00AE3C7C" w:rsidRPr="008E619F" w:rsidRDefault="00AE3C7C" w:rsidP="00782CCA">
                        <w:pPr>
                          <w:shd w:val="solid" w:color="FFFFFF" w:fill="FFFFFF"/>
                          <w:rPr>
                            <w:noProof/>
                            <w:sz w:val="18"/>
                          </w:rPr>
                        </w:pPr>
                        <w:r w:rsidRPr="008E619F">
                          <w:rPr>
                            <w:noProof/>
                            <w:sz w:val="18"/>
                          </w:rPr>
                          <w:t>Direkte tlf.:</w:t>
                        </w:r>
                        <w:r>
                          <w:rPr>
                            <w:noProof/>
                            <w:sz w:val="18"/>
                          </w:rPr>
                          <w:t xml:space="preserve"> </w:t>
                        </w:r>
                        <w:r w:rsidRPr="008D42A4">
                          <w:rPr>
                            <w:noProof/>
                            <w:sz w:val="18"/>
                          </w:rPr>
                          <w:t>+4574929293</w:t>
                        </w:r>
                      </w:p>
                    </w:tc>
                  </w:tr>
                  <w:tr w:rsidR="00AE3C7C" w:rsidRPr="008E619F" w:rsidTr="00782CCA">
                    <w:trPr>
                      <w:trHeight w:hRule="exact" w:val="255"/>
                    </w:trPr>
                    <w:tc>
                      <w:tcPr>
                        <w:tcW w:w="3756" w:type="dxa"/>
                      </w:tcPr>
                      <w:p w:rsidR="00AE3C7C" w:rsidRPr="008E619F" w:rsidRDefault="00AE3C7C" w:rsidP="00782CCA">
                        <w:pPr>
                          <w:shd w:val="solid" w:color="FFFFFF" w:fill="FFFFFF"/>
                          <w:rPr>
                            <w:noProof/>
                            <w:sz w:val="18"/>
                            <w:lang w:val="en-GB"/>
                          </w:rPr>
                        </w:pPr>
                        <w:r w:rsidRPr="008E619F">
                          <w:rPr>
                            <w:noProof/>
                            <w:sz w:val="18"/>
                            <w:lang w:val="en-GB"/>
                          </w:rPr>
                          <w:t>Mail: ehk1@toender.dk</w:t>
                        </w:r>
                      </w:p>
                    </w:tc>
                  </w:tr>
                  <w:tr w:rsidR="00AE3C7C" w:rsidRPr="008E619F" w:rsidTr="00782CCA">
                    <w:trPr>
                      <w:trHeight w:hRule="exact" w:val="255"/>
                    </w:trPr>
                    <w:tc>
                      <w:tcPr>
                        <w:tcW w:w="3756" w:type="dxa"/>
                      </w:tcPr>
                      <w:p w:rsidR="00AE3C7C" w:rsidRDefault="00AE3C7C" w:rsidP="00782CCA">
                        <w:pPr>
                          <w:shd w:val="solid" w:color="FFFFFF" w:fill="FFFFFF"/>
                          <w:rPr>
                            <w:noProof/>
                            <w:sz w:val="18"/>
                            <w:lang w:val="en-GB"/>
                          </w:rPr>
                        </w:pPr>
                        <w:r w:rsidRPr="008E619F">
                          <w:rPr>
                            <w:noProof/>
                            <w:sz w:val="18"/>
                            <w:lang w:val="en-GB"/>
                          </w:rPr>
                          <w:t>Sags id.: 09.17.24-P19-4-20</w:t>
                        </w:r>
                      </w:p>
                      <w:p w:rsidR="00AE3C7C" w:rsidRPr="008E619F" w:rsidRDefault="00AE3C7C" w:rsidP="00782CCA">
                        <w:pPr>
                          <w:shd w:val="solid" w:color="FFFFFF" w:fill="FFFFFF"/>
                          <w:rPr>
                            <w:noProof/>
                            <w:sz w:val="18"/>
                            <w:lang w:val="en-GB"/>
                          </w:rPr>
                        </w:pPr>
                      </w:p>
                    </w:tc>
                  </w:tr>
                  <w:tr w:rsidR="00AE3C7C" w:rsidRPr="008E619F" w:rsidTr="00782CCA">
                    <w:trPr>
                      <w:trHeight w:hRule="exact" w:val="506"/>
                    </w:trPr>
                    <w:tc>
                      <w:tcPr>
                        <w:tcW w:w="3756" w:type="dxa"/>
                      </w:tcPr>
                      <w:p w:rsidR="00AE3C7C" w:rsidRPr="00E3154A" w:rsidRDefault="00AE3C7C" w:rsidP="00782CCA">
                        <w:pPr>
                          <w:shd w:val="solid" w:color="FFFFFF" w:fill="FFFFFF"/>
                          <w:rPr>
                            <w:noProof/>
                            <w:sz w:val="18"/>
                            <w:szCs w:val="18"/>
                            <w:lang w:val="en-GB"/>
                          </w:rPr>
                        </w:pPr>
                        <w:r w:rsidRPr="00E3154A">
                          <w:rPr>
                            <w:noProof/>
                            <w:sz w:val="18"/>
                            <w:szCs w:val="18"/>
                            <w:lang w:val="en-GB"/>
                          </w:rPr>
                          <w:t>Ks:</w:t>
                        </w:r>
                        <w:r>
                          <w:rPr>
                            <w:noProof/>
                            <w:sz w:val="18"/>
                            <w:szCs w:val="18"/>
                            <w:lang w:val="en-GB"/>
                          </w:rPr>
                          <w:t>FR</w:t>
                        </w:r>
                      </w:p>
                      <w:p w:rsidR="00AE3C7C" w:rsidRDefault="00AE3C7C" w:rsidP="00782CCA">
                        <w:pPr>
                          <w:shd w:val="solid" w:color="FFFFFF" w:fill="FFFFFF"/>
                          <w:rPr>
                            <w:noProof/>
                            <w:lang w:val="en-GB"/>
                          </w:rPr>
                        </w:pPr>
                      </w:p>
                    </w:tc>
                  </w:tr>
                  <w:tr w:rsidR="00AE3C7C" w:rsidRPr="008E619F" w:rsidTr="00782CCA">
                    <w:trPr>
                      <w:trHeight w:hRule="exact" w:val="255"/>
                    </w:trPr>
                    <w:tc>
                      <w:tcPr>
                        <w:tcW w:w="3756" w:type="dxa"/>
                      </w:tcPr>
                      <w:p w:rsidR="00AE3C7C" w:rsidRPr="004F3933" w:rsidRDefault="00AE3C7C" w:rsidP="00782CCA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14</w:t>
                        </w:r>
                        <w:r w:rsidRPr="004F3933">
                          <w:rPr>
                            <w:b/>
                            <w:sz w:val="18"/>
                            <w:szCs w:val="18"/>
                          </w:rPr>
                          <w:t>-04-2020</w:t>
                        </w:r>
                      </w:p>
                      <w:p w:rsidR="00AE3C7C" w:rsidRPr="008B2AC0" w:rsidRDefault="00AE3C7C" w:rsidP="00782CCA">
                        <w:pPr>
                          <w:rPr>
                            <w:b/>
                          </w:rPr>
                        </w:pPr>
                      </w:p>
                    </w:tc>
                  </w:tr>
                </w:tbl>
                <w:p w:rsidR="00AE3C7C" w:rsidRDefault="00AE3C7C" w:rsidP="00782CCA"/>
              </w:txbxContent>
            </v:textbox>
            <w10:wrap anchorx="page" anchory="page"/>
          </v:shape>
        </w:pic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15"/>
      </w:tblGrid>
      <w:tr w:rsidR="00FF72D3" w:rsidRPr="008E619F" w:rsidTr="00782CCA">
        <w:trPr>
          <w:cantSplit/>
          <w:trHeight w:hRule="exact" w:val="1957"/>
        </w:trPr>
        <w:tc>
          <w:tcPr>
            <w:tcW w:w="5315" w:type="dxa"/>
          </w:tcPr>
          <w:p w:rsidR="00FF72D3" w:rsidRPr="003D7531" w:rsidRDefault="00FF72D3" w:rsidP="00782CCA">
            <w:r w:rsidRPr="003D7531">
              <w:t>I/S Kærgård</w:t>
            </w:r>
          </w:p>
          <w:p w:rsidR="00FF72D3" w:rsidRDefault="00FF72D3" w:rsidP="00782CCA">
            <w:r w:rsidRPr="003D7531">
              <w:t>Kærmarksvej 4</w:t>
            </w:r>
          </w:p>
          <w:p w:rsidR="00FF72D3" w:rsidRDefault="00FF72D3" w:rsidP="00782CCA">
            <w:r w:rsidRPr="003D7531">
              <w:t>6780</w:t>
            </w:r>
            <w:r>
              <w:t xml:space="preserve"> </w:t>
            </w:r>
            <w:r w:rsidRPr="003D7531">
              <w:t>Skærbæk</w:t>
            </w:r>
          </w:p>
          <w:p w:rsidR="00FF72D3" w:rsidRPr="00AB25CC" w:rsidRDefault="00FF72D3" w:rsidP="00782CCA"/>
        </w:tc>
      </w:tr>
    </w:tbl>
    <w:p w:rsidR="00FF72D3" w:rsidRDefault="00FF72D3" w:rsidP="00782CCA"/>
    <w:p w:rsidR="00FF72D3" w:rsidRDefault="00FF72D3" w:rsidP="00782CCA"/>
    <w:p w:rsidR="00FC36C6" w:rsidRPr="00FC36C6" w:rsidRDefault="00782CCA" w:rsidP="00FC36C6">
      <w:pPr>
        <w:autoSpaceDE w:val="0"/>
        <w:autoSpaceDN w:val="0"/>
        <w:adjustRightInd w:val="0"/>
        <w:rPr>
          <w:rFonts w:eastAsiaTheme="minorHAnsi" w:cs="Verdana-Bold"/>
          <w:b/>
          <w:bCs/>
          <w:color w:val="000000"/>
        </w:rPr>
      </w:pPr>
      <w:r>
        <w:rPr>
          <w:rFonts w:eastAsiaTheme="minorHAnsi" w:cs="Verdana-Bold"/>
          <w:b/>
          <w:bCs/>
          <w:color w:val="000000"/>
        </w:rPr>
        <w:t>Anmeldelse af foderlade</w:t>
      </w: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"/>
          <w:color w:val="000000"/>
          <w:sz w:val="13"/>
          <w:szCs w:val="13"/>
        </w:rPr>
      </w:pPr>
      <w:r w:rsidRPr="00FC36C6">
        <w:rPr>
          <w:rFonts w:eastAsiaTheme="minorHAnsi" w:cs="Verdana"/>
          <w:color w:val="000000"/>
        </w:rPr>
        <w:t xml:space="preserve">Vi meddeler hermed, at du kan opføre </w:t>
      </w:r>
      <w:r w:rsidR="00782CCA">
        <w:rPr>
          <w:rFonts w:eastAsiaTheme="minorHAnsi" w:cs="Verdana"/>
          <w:color w:val="000000"/>
        </w:rPr>
        <w:t>en foderlade</w:t>
      </w:r>
      <w:r w:rsidRPr="00FC36C6">
        <w:rPr>
          <w:rFonts w:eastAsiaTheme="minorHAnsi" w:cs="Verdana"/>
          <w:color w:val="000000"/>
        </w:rPr>
        <w:t xml:space="preserve"> på </w:t>
      </w:r>
      <w:r w:rsidR="00782CCA">
        <w:rPr>
          <w:rFonts w:eastAsiaTheme="minorHAnsi" w:cs="Verdana"/>
          <w:color w:val="000000"/>
        </w:rPr>
        <w:t>Kærmarksvej 4, 6780</w:t>
      </w:r>
      <w:r w:rsidRPr="00FC36C6">
        <w:rPr>
          <w:rFonts w:eastAsiaTheme="minorHAnsi" w:cs="Verdana"/>
          <w:color w:val="000000"/>
        </w:rPr>
        <w:t>, uden tilladelse eller godkendelse efter § 16 i husdyrloven</w:t>
      </w:r>
      <w:r w:rsidRPr="00FC36C6">
        <w:rPr>
          <w:rFonts w:eastAsiaTheme="minorHAnsi" w:cs="Verdana"/>
          <w:color w:val="000000"/>
          <w:vertAlign w:val="superscript"/>
        </w:rPr>
        <w:footnoteReference w:id="1"/>
      </w:r>
      <w:r w:rsidRPr="00FC36C6">
        <w:rPr>
          <w:rFonts w:eastAsiaTheme="minorHAnsi" w:cs="Verdana"/>
          <w:color w:val="000000"/>
        </w:rPr>
        <w:t>. Afgørelsen er meddelt i medfør af § 10 i husdy</w:t>
      </w:r>
      <w:r w:rsidRPr="00FC36C6">
        <w:rPr>
          <w:rFonts w:eastAsiaTheme="minorHAnsi" w:cs="Verdana"/>
          <w:color w:val="000000"/>
        </w:rPr>
        <w:t>r</w:t>
      </w:r>
      <w:r w:rsidRPr="00FC36C6">
        <w:rPr>
          <w:rFonts w:eastAsiaTheme="minorHAnsi" w:cs="Verdana"/>
          <w:color w:val="000000"/>
        </w:rPr>
        <w:t>godkendelses- bekendtgørelsen</w:t>
      </w:r>
      <w:r w:rsidRPr="00FC36C6">
        <w:rPr>
          <w:rFonts w:eastAsiaTheme="minorHAnsi" w:cs="Verdana"/>
          <w:color w:val="000000"/>
          <w:vertAlign w:val="superscript"/>
        </w:rPr>
        <w:footnoteReference w:id="2"/>
      </w:r>
      <w:r w:rsidRPr="00FC36C6">
        <w:rPr>
          <w:rFonts w:eastAsiaTheme="minorHAnsi" w:cs="Verdana"/>
          <w:color w:val="000000"/>
        </w:rPr>
        <w:t xml:space="preserve">. </w:t>
      </w: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"/>
          <w:color w:val="000000"/>
          <w:sz w:val="13"/>
          <w:szCs w:val="13"/>
        </w:rPr>
      </w:pP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-Bold"/>
          <w:b/>
          <w:bCs/>
          <w:color w:val="000000"/>
        </w:rPr>
      </w:pPr>
      <w:r w:rsidRPr="00FC36C6">
        <w:rPr>
          <w:rFonts w:eastAsiaTheme="minorHAnsi" w:cs="Verdana-Bold"/>
          <w:b/>
          <w:bCs/>
          <w:color w:val="000000"/>
        </w:rPr>
        <w:t>Projektbeskrivelse</w:t>
      </w:r>
    </w:p>
    <w:p w:rsidR="00FC36C6" w:rsidRDefault="00FC36C6" w:rsidP="00FC36C6">
      <w:pPr>
        <w:autoSpaceDE w:val="0"/>
        <w:autoSpaceDN w:val="0"/>
        <w:adjustRightInd w:val="0"/>
        <w:rPr>
          <w:rFonts w:eastAsiaTheme="minorHAnsi" w:cs="Verdana"/>
        </w:rPr>
      </w:pPr>
      <w:r w:rsidRPr="00FC36C6">
        <w:rPr>
          <w:rFonts w:eastAsiaTheme="minorHAnsi" w:cs="Verdana"/>
          <w:color w:val="000000"/>
        </w:rPr>
        <w:t xml:space="preserve">Du har indsendt en anmeldelse via husdyrgodkendelse.dk, </w:t>
      </w:r>
      <w:proofErr w:type="spellStart"/>
      <w:r w:rsidRPr="00A06748">
        <w:rPr>
          <w:rFonts w:eastAsiaTheme="minorHAnsi" w:cs="Verdana"/>
          <w:color w:val="000000"/>
        </w:rPr>
        <w:t>skemanr</w:t>
      </w:r>
      <w:proofErr w:type="spellEnd"/>
      <w:r w:rsidRPr="00A06748">
        <w:rPr>
          <w:rFonts w:eastAsiaTheme="minorHAnsi" w:cs="Verdana"/>
          <w:color w:val="000000"/>
        </w:rPr>
        <w:t xml:space="preserve">. </w:t>
      </w:r>
      <w:r w:rsidR="003316F8">
        <w:rPr>
          <w:rFonts w:eastAsiaTheme="minorHAnsi" w:cs="Verdana"/>
          <w:color w:val="000000"/>
        </w:rPr>
        <w:t>218388</w:t>
      </w:r>
      <w:r w:rsidR="009403CC">
        <w:rPr>
          <w:rFonts w:eastAsiaTheme="minorHAnsi" w:cs="Verdana"/>
          <w:color w:val="000000"/>
        </w:rPr>
        <w:t>. Der</w:t>
      </w:r>
      <w:r w:rsidRPr="00FC36C6">
        <w:rPr>
          <w:rFonts w:eastAsiaTheme="minorHAnsi" w:cs="Verdana"/>
          <w:color w:val="000000"/>
        </w:rPr>
        <w:t xml:space="preserve"> er </w:t>
      </w:r>
      <w:r w:rsidRPr="00FC36C6">
        <w:rPr>
          <w:rFonts w:eastAsiaTheme="minorHAnsi" w:cs="Verdana"/>
        </w:rPr>
        <w:t xml:space="preserve">ansøgt om en </w:t>
      </w:r>
      <w:r w:rsidR="00A06748">
        <w:rPr>
          <w:rFonts w:eastAsiaTheme="minorHAnsi" w:cs="Verdana"/>
        </w:rPr>
        <w:t>foderlade</w:t>
      </w:r>
      <w:r w:rsidRPr="00FC36C6">
        <w:rPr>
          <w:rFonts w:eastAsiaTheme="minorHAnsi" w:cs="Verdana"/>
        </w:rPr>
        <w:t xml:space="preserve"> på </w:t>
      </w:r>
      <w:r w:rsidR="00A06748">
        <w:rPr>
          <w:rFonts w:eastAsiaTheme="minorHAnsi" w:cs="Verdana"/>
        </w:rPr>
        <w:t>750</w:t>
      </w:r>
      <w:r w:rsidRPr="00FC36C6">
        <w:rPr>
          <w:rFonts w:eastAsiaTheme="minorHAnsi" w:cs="Verdana"/>
        </w:rPr>
        <w:t xml:space="preserve"> m</w:t>
      </w:r>
      <w:r w:rsidRPr="00FC36C6">
        <w:rPr>
          <w:rFonts w:eastAsiaTheme="minorHAnsi" w:cs="Verdana"/>
          <w:vertAlign w:val="superscript"/>
        </w:rPr>
        <w:t>2</w:t>
      </w:r>
      <w:r w:rsidRPr="00FC36C6">
        <w:rPr>
          <w:rFonts w:eastAsiaTheme="minorHAnsi" w:cs="Verdana"/>
          <w:sz w:val="13"/>
          <w:szCs w:val="13"/>
        </w:rPr>
        <w:t xml:space="preserve"> </w:t>
      </w:r>
      <w:r w:rsidRPr="00FC36C6">
        <w:rPr>
          <w:rFonts w:eastAsiaTheme="minorHAnsi" w:cs="Verdana"/>
        </w:rPr>
        <w:t xml:space="preserve">med en bredde på </w:t>
      </w:r>
      <w:r w:rsidR="00A06748">
        <w:rPr>
          <w:rFonts w:eastAsiaTheme="minorHAnsi" w:cs="Verdana"/>
        </w:rPr>
        <w:t>25</w:t>
      </w:r>
      <w:r w:rsidRPr="00FC36C6">
        <w:rPr>
          <w:rFonts w:eastAsiaTheme="minorHAnsi" w:cs="Verdana"/>
        </w:rPr>
        <w:t xml:space="preserve"> m og længde på </w:t>
      </w:r>
      <w:r w:rsidR="00A06748">
        <w:rPr>
          <w:rFonts w:eastAsiaTheme="minorHAnsi" w:cs="Verdana"/>
        </w:rPr>
        <w:t>30</w:t>
      </w:r>
      <w:r w:rsidRPr="00FC36C6">
        <w:rPr>
          <w:rFonts w:eastAsiaTheme="minorHAnsi" w:cs="Verdana"/>
        </w:rPr>
        <w:t xml:space="preserve"> m. Bygningen opføres i </w:t>
      </w:r>
      <w:r w:rsidR="006D6DAA" w:rsidRPr="006D6DAA">
        <w:rPr>
          <w:rFonts w:eastAsiaTheme="minorHAnsi" w:cs="Verdana"/>
        </w:rPr>
        <w:t>a</w:t>
      </w:r>
      <w:r w:rsidR="00101E50">
        <w:rPr>
          <w:rFonts w:eastAsiaTheme="minorHAnsi" w:cs="Verdana"/>
        </w:rPr>
        <w:t>n</w:t>
      </w:r>
      <w:r w:rsidR="0074766D">
        <w:rPr>
          <w:rFonts w:eastAsiaTheme="minorHAnsi" w:cs="Verdana"/>
        </w:rPr>
        <w:t>trac</w:t>
      </w:r>
      <w:r w:rsidR="006D6DAA" w:rsidRPr="006D6DAA">
        <w:rPr>
          <w:rFonts w:eastAsiaTheme="minorHAnsi" w:cs="Verdana"/>
        </w:rPr>
        <w:t>it grå</w:t>
      </w:r>
      <w:r w:rsidRPr="006D6DAA">
        <w:rPr>
          <w:rFonts w:eastAsiaTheme="minorHAnsi" w:cs="Verdana"/>
        </w:rPr>
        <w:t xml:space="preserve"> stålplader og i samme farve som de eksisterende stalde på ejendommen. Taget udføres i lysegråt eternit. Bygningen får en </w:t>
      </w:r>
      <w:r w:rsidR="006D6DAA" w:rsidRPr="006D6DAA">
        <w:rPr>
          <w:rFonts w:eastAsiaTheme="minorHAnsi" w:cs="Verdana"/>
        </w:rPr>
        <w:t>skyde</w:t>
      </w:r>
      <w:r w:rsidRPr="006D6DAA">
        <w:rPr>
          <w:rFonts w:eastAsiaTheme="minorHAnsi" w:cs="Verdana"/>
        </w:rPr>
        <w:t xml:space="preserve">port i gavlen mod </w:t>
      </w:r>
      <w:r w:rsidR="006D6DAA" w:rsidRPr="006D6DAA">
        <w:rPr>
          <w:rFonts w:eastAsiaTheme="minorHAnsi" w:cs="Verdana"/>
        </w:rPr>
        <w:t>vest til vareindlevering samt en skydeport i midten i siden vendt</w:t>
      </w:r>
      <w:r w:rsidR="00101E50" w:rsidRPr="00101E50">
        <w:rPr>
          <w:rFonts w:eastAsiaTheme="minorHAnsi" w:cs="Verdana"/>
        </w:rPr>
        <w:t xml:space="preserve"> mod </w:t>
      </w:r>
      <w:r w:rsidR="00101E50">
        <w:rPr>
          <w:rFonts w:eastAsiaTheme="minorHAnsi" w:cs="Verdana"/>
        </w:rPr>
        <w:t>syd, som bruges i forbindelse med den daglige drift</w:t>
      </w:r>
      <w:r w:rsidRPr="006D6DAA">
        <w:rPr>
          <w:rFonts w:eastAsiaTheme="minorHAnsi" w:cs="Verdana"/>
        </w:rPr>
        <w:t>.</w:t>
      </w:r>
    </w:p>
    <w:p w:rsidR="00101E50" w:rsidRPr="00FC36C6" w:rsidRDefault="00101E50" w:rsidP="00FC36C6">
      <w:pPr>
        <w:autoSpaceDE w:val="0"/>
        <w:autoSpaceDN w:val="0"/>
        <w:adjustRightInd w:val="0"/>
        <w:rPr>
          <w:rFonts w:eastAsiaTheme="minorHAnsi" w:cs="Verdana-Bold"/>
          <w:b/>
          <w:bCs/>
          <w:color w:val="000000"/>
        </w:rPr>
      </w:pP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"/>
          <w:color w:val="000000"/>
        </w:rPr>
      </w:pPr>
      <w:r w:rsidRPr="00FC36C6">
        <w:rPr>
          <w:rFonts w:eastAsiaTheme="minorHAnsi" w:cs="Verdana"/>
          <w:color w:val="000000"/>
        </w:rPr>
        <w:t>Bygningshøjden er lavere end 12,5 m</w:t>
      </w:r>
      <w:r w:rsidR="006D6DAA">
        <w:rPr>
          <w:rFonts w:eastAsiaTheme="minorHAnsi" w:cs="Verdana"/>
          <w:color w:val="000000"/>
        </w:rPr>
        <w:t xml:space="preserve">. Det </w:t>
      </w:r>
      <w:r w:rsidRPr="00FC36C6">
        <w:rPr>
          <w:rFonts w:eastAsiaTheme="minorHAnsi" w:cs="Verdana"/>
        </w:rPr>
        <w:t>er oplyst</w:t>
      </w:r>
      <w:r w:rsidR="00101E50">
        <w:rPr>
          <w:rFonts w:eastAsiaTheme="minorHAnsi" w:cs="Verdana"/>
        </w:rPr>
        <w:t>,</w:t>
      </w:r>
      <w:r w:rsidRPr="00FC36C6">
        <w:rPr>
          <w:rFonts w:eastAsiaTheme="minorHAnsi" w:cs="Verdana"/>
        </w:rPr>
        <w:t xml:space="preserve"> at højden er </w:t>
      </w:r>
      <w:r w:rsidR="00860A8A">
        <w:rPr>
          <w:rFonts w:eastAsiaTheme="minorHAnsi" w:cs="Verdana"/>
        </w:rPr>
        <w:t>12,45</w:t>
      </w:r>
      <w:r w:rsidR="006D6DAA">
        <w:rPr>
          <w:rFonts w:eastAsiaTheme="minorHAnsi" w:cs="Verdana"/>
        </w:rPr>
        <w:t xml:space="preserve"> </w:t>
      </w:r>
      <w:r w:rsidRPr="00FC36C6">
        <w:rPr>
          <w:rFonts w:eastAsiaTheme="minorHAnsi" w:cs="Verdana"/>
        </w:rPr>
        <w:t>m til tagryg, se by</w:t>
      </w:r>
      <w:r w:rsidRPr="00FC36C6">
        <w:rPr>
          <w:rFonts w:eastAsiaTheme="minorHAnsi" w:cs="Verdana"/>
        </w:rPr>
        <w:t>g</w:t>
      </w:r>
      <w:r w:rsidRPr="00FC36C6">
        <w:rPr>
          <w:rFonts w:eastAsiaTheme="minorHAnsi" w:cs="Verdana"/>
        </w:rPr>
        <w:t>ningstegninger som er vedlagt.</w:t>
      </w: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-Bold"/>
          <w:b/>
          <w:bCs/>
          <w:color w:val="000000"/>
        </w:rPr>
      </w:pP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-Bold"/>
          <w:b/>
          <w:bCs/>
          <w:color w:val="000000"/>
        </w:rPr>
      </w:pPr>
      <w:r w:rsidRPr="00FC36C6">
        <w:rPr>
          <w:rFonts w:eastAsiaTheme="minorHAnsi" w:cs="Verdana-Bold"/>
          <w:b/>
          <w:bCs/>
          <w:color w:val="000000"/>
        </w:rPr>
        <w:t>Vurdering</w:t>
      </w:r>
    </w:p>
    <w:p w:rsidR="00FC36C6" w:rsidRPr="00FC36C6" w:rsidRDefault="006D6DAA" w:rsidP="00FC36C6">
      <w:pPr>
        <w:autoSpaceDE w:val="0"/>
        <w:autoSpaceDN w:val="0"/>
        <w:adjustRightInd w:val="0"/>
        <w:rPr>
          <w:rFonts w:eastAsiaTheme="minorHAnsi" w:cs="Verdana"/>
          <w:color w:val="000000"/>
        </w:rPr>
      </w:pPr>
      <w:r>
        <w:rPr>
          <w:rFonts w:eastAsiaTheme="minorHAnsi" w:cs="Verdana"/>
          <w:color w:val="000000"/>
        </w:rPr>
        <w:t>Foderladen</w:t>
      </w:r>
      <w:r w:rsidR="00FC36C6" w:rsidRPr="00FC36C6">
        <w:rPr>
          <w:rFonts w:eastAsiaTheme="minorHAnsi" w:cs="Verdana"/>
          <w:color w:val="000000"/>
        </w:rPr>
        <w:t xml:space="preserve"> er erhvervsmæssig nødvendig for ejendommen som landbrugsbedrift og ligger i ti</w:t>
      </w:r>
      <w:r w:rsidR="00FC36C6" w:rsidRPr="00FC36C6">
        <w:rPr>
          <w:rFonts w:eastAsiaTheme="minorHAnsi" w:cs="Verdana"/>
          <w:color w:val="000000"/>
        </w:rPr>
        <w:t>l</w:t>
      </w:r>
      <w:r w:rsidR="00FC36C6" w:rsidRPr="00FC36C6">
        <w:rPr>
          <w:rFonts w:eastAsiaTheme="minorHAnsi" w:cs="Verdana"/>
          <w:color w:val="000000"/>
        </w:rPr>
        <w:t xml:space="preserve">knytning til ejendommens hidtidige bebyggelse, </w:t>
      </w:r>
      <w:r w:rsidR="00FC36C6" w:rsidRPr="00FC36C6">
        <w:rPr>
          <w:rFonts w:eastAsiaTheme="minorHAnsi" w:cs="Verdana"/>
        </w:rPr>
        <w:t>se situationsplanen.</w:t>
      </w: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"/>
          <w:color w:val="000000"/>
        </w:rPr>
      </w:pPr>
      <w:r w:rsidRPr="00FC36C6">
        <w:rPr>
          <w:rFonts w:eastAsiaTheme="minorHAnsi" w:cs="Verdana"/>
          <w:color w:val="000000"/>
        </w:rPr>
        <w:t xml:space="preserve">Bygningen er placeret mindst 50 m fra nærmeste </w:t>
      </w:r>
      <w:r w:rsidRPr="00FC36C6">
        <w:rPr>
          <w:rFonts w:eastAsiaTheme="minorHAnsi" w:cs="Verdana"/>
        </w:rPr>
        <w:t>nabob</w:t>
      </w:r>
      <w:r w:rsidRPr="00FC36C6">
        <w:rPr>
          <w:rFonts w:eastAsiaTheme="minorHAnsi" w:cs="Verdana"/>
          <w:color w:val="000000"/>
        </w:rPr>
        <w:t xml:space="preserve">eboelse, og byggeriet kan </w:t>
      </w:r>
      <w:r w:rsidRPr="00FC36C6">
        <w:rPr>
          <w:rFonts w:eastAsiaTheme="minorHAnsi" w:cs="Verdana"/>
        </w:rPr>
        <w:t xml:space="preserve">opføres uden at lave </w:t>
      </w:r>
      <w:r w:rsidRPr="00FC36C6">
        <w:rPr>
          <w:rFonts w:eastAsiaTheme="minorHAnsi" w:cs="Verdana"/>
          <w:color w:val="000000"/>
        </w:rPr>
        <w:t>ændringer i det eksisterende terræn på mere end +/- 1 m.</w:t>
      </w: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"/>
          <w:color w:val="000000"/>
        </w:rPr>
      </w:pPr>
    </w:p>
    <w:p w:rsidR="00FC36C6" w:rsidRPr="00725800" w:rsidRDefault="00FC36C6" w:rsidP="00FC36C6">
      <w:pPr>
        <w:autoSpaceDE w:val="0"/>
        <w:autoSpaceDN w:val="0"/>
        <w:adjustRightInd w:val="0"/>
        <w:rPr>
          <w:rFonts w:eastAsiaTheme="minorHAnsi" w:cs="Verdana"/>
        </w:rPr>
      </w:pPr>
      <w:r w:rsidRPr="00725800">
        <w:rPr>
          <w:rFonts w:eastAsiaTheme="minorHAnsi" w:cs="Verdana"/>
        </w:rPr>
        <w:t>Ejendommen</w:t>
      </w:r>
      <w:r w:rsidR="00E76A49">
        <w:rPr>
          <w:rFonts w:eastAsiaTheme="minorHAnsi" w:cs="Verdana"/>
        </w:rPr>
        <w:t xml:space="preserve"> på Kærmarksvej 4</w:t>
      </w:r>
      <w:r w:rsidR="006D6DAA" w:rsidRPr="00725800">
        <w:rPr>
          <w:rFonts w:eastAsiaTheme="minorHAnsi" w:cs="Verdana"/>
        </w:rPr>
        <w:t xml:space="preserve"> </w:t>
      </w:r>
      <w:r w:rsidRPr="00725800">
        <w:rPr>
          <w:rFonts w:eastAsiaTheme="minorHAnsi" w:cs="Verdana"/>
        </w:rPr>
        <w:t xml:space="preserve">er </w:t>
      </w:r>
      <w:r w:rsidR="006D6DAA" w:rsidRPr="00725800">
        <w:rPr>
          <w:rFonts w:eastAsiaTheme="minorHAnsi" w:cs="Verdana"/>
        </w:rPr>
        <w:t>ikke</w:t>
      </w:r>
      <w:r w:rsidR="00725800" w:rsidRPr="00725800">
        <w:rPr>
          <w:rFonts w:eastAsiaTheme="minorHAnsi" w:cs="Verdana"/>
        </w:rPr>
        <w:t xml:space="preserve"> </w:t>
      </w:r>
      <w:r w:rsidRPr="00725800">
        <w:rPr>
          <w:rFonts w:eastAsiaTheme="minorHAnsi" w:cs="Verdana"/>
        </w:rPr>
        <w:t>placeret i et område, der i kommuneplanen er udpeget med særlige værdier, herunder særlige kulturhistoriske, geologiske eller landskabelige værd</w:t>
      </w:r>
      <w:r w:rsidRPr="00725800">
        <w:rPr>
          <w:rFonts w:eastAsiaTheme="minorHAnsi" w:cs="Verdana"/>
        </w:rPr>
        <w:t>i</w:t>
      </w:r>
      <w:r w:rsidRPr="00725800">
        <w:rPr>
          <w:rFonts w:eastAsiaTheme="minorHAnsi" w:cs="Verdana"/>
        </w:rPr>
        <w:t xml:space="preserve">er. Ejendommen ligger uden for uforstyrret landskab. </w:t>
      </w: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"/>
          <w:color w:val="0000FF"/>
        </w:rPr>
      </w:pP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"/>
          <w:color w:val="000000"/>
        </w:rPr>
      </w:pPr>
      <w:r w:rsidRPr="00FC36C6">
        <w:rPr>
          <w:rFonts w:eastAsiaTheme="minorHAnsi" w:cs="Verdana"/>
          <w:color w:val="000000"/>
        </w:rPr>
        <w:t>Da bygningen ligger i tilknytning til det eksisterende byggeri og bygges i samme materialer og</w:t>
      </w: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"/>
          <w:color w:val="000000"/>
        </w:rPr>
      </w:pPr>
      <w:r w:rsidRPr="00FC36C6">
        <w:rPr>
          <w:rFonts w:eastAsiaTheme="minorHAnsi" w:cs="Verdana"/>
          <w:color w:val="000000"/>
        </w:rPr>
        <w:t xml:space="preserve">farver, er </w:t>
      </w:r>
      <w:r w:rsidR="00725800">
        <w:rPr>
          <w:rFonts w:eastAsiaTheme="minorHAnsi" w:cs="Verdana"/>
          <w:color w:val="000000"/>
        </w:rPr>
        <w:t>foderlade</w:t>
      </w:r>
      <w:r w:rsidRPr="00FC36C6">
        <w:rPr>
          <w:rFonts w:eastAsiaTheme="minorHAnsi" w:cs="Verdana"/>
          <w:color w:val="000000"/>
        </w:rPr>
        <w:t xml:space="preserve"> ikke til skade for miljøet, og de landskabelige værdier tilsidesættes ikke.</w:t>
      </w: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"/>
          <w:color w:val="000000"/>
        </w:rPr>
      </w:pPr>
      <w:r w:rsidRPr="00FC36C6">
        <w:rPr>
          <w:rFonts w:eastAsiaTheme="minorHAnsi" w:cs="Verdana"/>
        </w:rPr>
        <w:t xml:space="preserve">Det vurderes, at </w:t>
      </w:r>
      <w:r w:rsidRPr="00FC36C6">
        <w:rPr>
          <w:rFonts w:eastAsiaTheme="minorHAnsi" w:cs="Verdana"/>
          <w:color w:val="000000"/>
        </w:rPr>
        <w:t xml:space="preserve">byggeriet ikke vil påvirke naboer væsentligt, da den nye bygning er placeret i tilknytning til det eksisterende byggeri, og </w:t>
      </w:r>
      <w:r w:rsidRPr="00FC36C6">
        <w:rPr>
          <w:rFonts w:eastAsiaTheme="minorHAnsi" w:cs="Verdana"/>
        </w:rPr>
        <w:t xml:space="preserve">etableringen af </w:t>
      </w:r>
      <w:r w:rsidR="00725800">
        <w:rPr>
          <w:rFonts w:eastAsiaTheme="minorHAnsi" w:cs="Verdana"/>
          <w:color w:val="000000"/>
        </w:rPr>
        <w:t>foderladen</w:t>
      </w:r>
      <w:r w:rsidRPr="00FC36C6">
        <w:rPr>
          <w:rFonts w:eastAsiaTheme="minorHAnsi" w:cs="Verdana"/>
          <w:color w:val="000000"/>
        </w:rPr>
        <w:t xml:space="preserve"> vil ikke føre til ændringer af den hidtidige driftsform.</w:t>
      </w: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"/>
          <w:color w:val="000000"/>
        </w:rPr>
      </w:pP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-Bold"/>
          <w:b/>
          <w:bCs/>
          <w:color w:val="000000"/>
        </w:rPr>
      </w:pPr>
      <w:r w:rsidRPr="00FC36C6">
        <w:rPr>
          <w:rFonts w:eastAsiaTheme="minorHAnsi" w:cs="Verdana-Bold"/>
          <w:b/>
          <w:bCs/>
          <w:color w:val="000000"/>
        </w:rPr>
        <w:t>Naboorientering</w:t>
      </w: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"/>
          <w:color w:val="000000"/>
        </w:rPr>
      </w:pPr>
      <w:r w:rsidRPr="00FC36C6">
        <w:rPr>
          <w:rFonts w:eastAsiaTheme="minorHAnsi" w:cs="Verdana"/>
          <w:color w:val="000000"/>
        </w:rPr>
        <w:t>Vi har undladt at orientere dine naboer, fordi vi vurderer, at din anmeldelse har underordnet</w:t>
      </w: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"/>
          <w:color w:val="000000"/>
        </w:rPr>
      </w:pPr>
      <w:r w:rsidRPr="00FC36C6">
        <w:rPr>
          <w:rFonts w:eastAsiaTheme="minorHAnsi" w:cs="Verdana"/>
          <w:color w:val="000000"/>
        </w:rPr>
        <w:t>betydning for dem.</w:t>
      </w: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"/>
          <w:color w:val="000000"/>
        </w:rPr>
      </w:pP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-Bold"/>
          <w:b/>
          <w:bCs/>
          <w:color w:val="000000"/>
        </w:rPr>
      </w:pPr>
      <w:r w:rsidRPr="00FC36C6">
        <w:rPr>
          <w:rFonts w:eastAsiaTheme="minorHAnsi" w:cs="Verdana-Bold"/>
          <w:b/>
          <w:bCs/>
          <w:color w:val="000000"/>
        </w:rPr>
        <w:t>Udnyttelsesfrist</w:t>
      </w: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"/>
          <w:color w:val="000000"/>
        </w:rPr>
      </w:pPr>
      <w:r w:rsidRPr="00FC36C6">
        <w:rPr>
          <w:rFonts w:eastAsiaTheme="minorHAnsi" w:cs="Verdana"/>
          <w:color w:val="000000"/>
        </w:rPr>
        <w:t>Afgørelsen gælder i 6 år fra dags dato.</w:t>
      </w:r>
    </w:p>
    <w:p w:rsidR="00FC36C6" w:rsidRDefault="00FC36C6" w:rsidP="00FC36C6">
      <w:pPr>
        <w:autoSpaceDE w:val="0"/>
        <w:autoSpaceDN w:val="0"/>
        <w:adjustRightInd w:val="0"/>
        <w:rPr>
          <w:rFonts w:eastAsiaTheme="minorHAnsi" w:cs="Verdana"/>
          <w:color w:val="000000"/>
        </w:rPr>
      </w:pPr>
    </w:p>
    <w:p w:rsidR="000B7B08" w:rsidRPr="00FC36C6" w:rsidRDefault="000B7B08" w:rsidP="00FC36C6">
      <w:pPr>
        <w:autoSpaceDE w:val="0"/>
        <w:autoSpaceDN w:val="0"/>
        <w:adjustRightInd w:val="0"/>
        <w:rPr>
          <w:rFonts w:eastAsiaTheme="minorHAnsi" w:cs="Verdana"/>
          <w:color w:val="000000"/>
        </w:rPr>
      </w:pP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-Bold"/>
          <w:b/>
          <w:bCs/>
          <w:color w:val="000000"/>
        </w:rPr>
      </w:pPr>
      <w:r w:rsidRPr="00FC36C6">
        <w:rPr>
          <w:rFonts w:eastAsiaTheme="minorHAnsi" w:cs="Verdana-Bold"/>
          <w:b/>
          <w:bCs/>
          <w:color w:val="000000"/>
        </w:rPr>
        <w:lastRenderedPageBreak/>
        <w:t>Andre tilladelser</w:t>
      </w: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"/>
          <w:color w:val="000000"/>
        </w:rPr>
      </w:pPr>
      <w:r w:rsidRPr="00FC36C6">
        <w:rPr>
          <w:rFonts w:eastAsiaTheme="minorHAnsi" w:cs="Verdana"/>
          <w:color w:val="000000"/>
        </w:rPr>
        <w:t>Byggeriet må først igangsættes, når der er givet byggetilladelse.</w:t>
      </w: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"/>
          <w:color w:val="000000"/>
        </w:rPr>
      </w:pP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"/>
          <w:color w:val="000000"/>
        </w:rPr>
      </w:pPr>
      <w:r w:rsidRPr="00FC36C6">
        <w:rPr>
          <w:rFonts w:eastAsiaTheme="minorHAnsi" w:cs="Verdana-Bold"/>
          <w:b/>
          <w:bCs/>
          <w:color w:val="000000"/>
        </w:rPr>
        <w:t>Klagevejledningen</w:t>
      </w:r>
      <w:r w:rsidRPr="00FC36C6">
        <w:rPr>
          <w:rFonts w:eastAsiaTheme="minorHAnsi" w:cs="Verdana"/>
          <w:color w:val="000000"/>
        </w:rPr>
        <w:t xml:space="preserve"> </w:t>
      </w: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"/>
          <w:color w:val="000000"/>
        </w:rPr>
      </w:pPr>
      <w:r w:rsidRPr="00FC36C6">
        <w:rPr>
          <w:rFonts w:eastAsiaTheme="minorHAnsi" w:cs="Verdana"/>
          <w:color w:val="000000"/>
        </w:rPr>
        <w:t>Hvis du ønsker at klage over denne afgørelse, kan du klage til Miljø- og Fødevareklagenævnet.</w:t>
      </w: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"/>
          <w:color w:val="000000"/>
        </w:rPr>
      </w:pPr>
      <w:r w:rsidRPr="00FC36C6">
        <w:rPr>
          <w:rFonts w:eastAsiaTheme="minorHAnsi" w:cs="Verdana"/>
          <w:color w:val="000000"/>
        </w:rPr>
        <w:t xml:space="preserve">Du klager via Klageportalen, som du finder et link til på forsiden af </w:t>
      </w:r>
      <w:r w:rsidRPr="00FC36C6">
        <w:rPr>
          <w:rFonts w:eastAsiaTheme="minorHAnsi" w:cs="Verdana"/>
          <w:color w:val="0000FF"/>
        </w:rPr>
        <w:t>www.nmkn.dk</w:t>
      </w:r>
      <w:r w:rsidRPr="00FC36C6">
        <w:rPr>
          <w:rFonts w:eastAsiaTheme="minorHAnsi" w:cs="Verdana"/>
          <w:color w:val="000000"/>
        </w:rPr>
        <w:t>. Klageport</w:t>
      </w:r>
      <w:r w:rsidRPr="00FC36C6">
        <w:rPr>
          <w:rFonts w:eastAsiaTheme="minorHAnsi" w:cs="Verdana"/>
          <w:color w:val="000000"/>
        </w:rPr>
        <w:t>a</w:t>
      </w:r>
      <w:r w:rsidRPr="00FC36C6">
        <w:rPr>
          <w:rFonts w:eastAsiaTheme="minorHAnsi" w:cs="Verdana"/>
          <w:color w:val="000000"/>
        </w:rPr>
        <w:t xml:space="preserve">len ligger på </w:t>
      </w:r>
      <w:r w:rsidRPr="00FC36C6">
        <w:rPr>
          <w:rFonts w:eastAsiaTheme="minorHAnsi" w:cs="Verdana"/>
          <w:color w:val="0000FF"/>
        </w:rPr>
        <w:t xml:space="preserve">www.borger.dk </w:t>
      </w:r>
      <w:r w:rsidRPr="00FC36C6">
        <w:rPr>
          <w:rFonts w:eastAsiaTheme="minorHAnsi" w:cs="Verdana"/>
          <w:color w:val="000000"/>
        </w:rPr>
        <w:t xml:space="preserve">og </w:t>
      </w:r>
      <w:r w:rsidRPr="00FC36C6">
        <w:rPr>
          <w:rFonts w:eastAsiaTheme="minorHAnsi" w:cs="Verdana"/>
          <w:color w:val="0000FF"/>
        </w:rPr>
        <w:t>www.virk.dk</w:t>
      </w:r>
      <w:r w:rsidRPr="00FC36C6">
        <w:rPr>
          <w:rFonts w:eastAsiaTheme="minorHAnsi" w:cs="Verdana"/>
          <w:color w:val="000000"/>
        </w:rPr>
        <w:t xml:space="preserve">. Du logger på </w:t>
      </w:r>
      <w:r w:rsidRPr="00FC36C6">
        <w:rPr>
          <w:rFonts w:eastAsiaTheme="minorHAnsi" w:cs="Verdana"/>
          <w:color w:val="0000FF"/>
        </w:rPr>
        <w:t xml:space="preserve">www.borger.dk </w:t>
      </w:r>
      <w:r w:rsidRPr="00FC36C6">
        <w:rPr>
          <w:rFonts w:eastAsiaTheme="minorHAnsi" w:cs="Verdana"/>
          <w:color w:val="000000"/>
        </w:rPr>
        <w:t xml:space="preserve">eller </w:t>
      </w:r>
      <w:hyperlink r:id="rId8" w:history="1">
        <w:r w:rsidRPr="00FC36C6">
          <w:rPr>
            <w:rFonts w:eastAsiaTheme="minorHAnsi" w:cs="Verdana"/>
            <w:color w:val="0000FF" w:themeColor="hyperlink"/>
          </w:rPr>
          <w:t>www.virk.dk</w:t>
        </w:r>
      </w:hyperlink>
      <w:r w:rsidRPr="00FC36C6">
        <w:rPr>
          <w:rFonts w:eastAsiaTheme="minorHAnsi" w:cs="Verdana"/>
          <w:color w:val="000000"/>
        </w:rPr>
        <w:t>, ligesom du plejer, typisk med NEM-ID. Klagen sendes gennem Klageportalen til den myndi</w:t>
      </w:r>
      <w:r w:rsidRPr="00FC36C6">
        <w:rPr>
          <w:rFonts w:eastAsiaTheme="minorHAnsi" w:cs="Verdana"/>
          <w:color w:val="000000"/>
        </w:rPr>
        <w:t>g</w:t>
      </w:r>
      <w:r w:rsidRPr="00FC36C6">
        <w:rPr>
          <w:rFonts w:eastAsiaTheme="minorHAnsi" w:cs="Verdana"/>
          <w:color w:val="000000"/>
        </w:rPr>
        <w:t xml:space="preserve">hed, der har truffet afgørelsen. En klage er indgivet, når den er tilgængelig for myndigheden i Klageportalen. Når du klager, skal du betale et gebyr på 900 kr. som privatperson og 1.800 </w:t>
      </w:r>
      <w:proofErr w:type="spellStart"/>
      <w:r w:rsidRPr="00FC36C6">
        <w:rPr>
          <w:rFonts w:eastAsiaTheme="minorHAnsi" w:cs="Verdana"/>
          <w:color w:val="000000"/>
        </w:rPr>
        <w:t>kr</w:t>
      </w:r>
      <w:proofErr w:type="spellEnd"/>
      <w:r w:rsidRPr="00FC36C6">
        <w:rPr>
          <w:rFonts w:eastAsiaTheme="minorHAnsi" w:cs="Verdana"/>
          <w:color w:val="000000"/>
        </w:rPr>
        <w:t xml:space="preserve"> som virksomhed eller organisation (2016-niveau).</w:t>
      </w: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"/>
          <w:color w:val="000000"/>
        </w:rPr>
      </w:pP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"/>
          <w:color w:val="000000"/>
        </w:rPr>
      </w:pPr>
      <w:r w:rsidRPr="00FC36C6">
        <w:rPr>
          <w:rFonts w:eastAsiaTheme="minorHAnsi" w:cs="Verdana"/>
          <w:color w:val="000000"/>
        </w:rPr>
        <w:t>Du betaler gebyret med betalingskort i Klageportalen. Miljø- og Fødevareklagenævnet skal som</w:t>
      </w: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"/>
          <w:color w:val="000000"/>
        </w:rPr>
      </w:pPr>
      <w:r w:rsidRPr="00FC36C6">
        <w:rPr>
          <w:rFonts w:eastAsiaTheme="minorHAnsi" w:cs="Verdana"/>
          <w:color w:val="000000"/>
        </w:rPr>
        <w:t>udgangspunkt afvise en klage, der kommer uden om Klageportalen anmodning til den myndi</w:t>
      </w:r>
      <w:r w:rsidRPr="00FC36C6">
        <w:rPr>
          <w:rFonts w:eastAsiaTheme="minorHAnsi" w:cs="Verdana"/>
          <w:color w:val="000000"/>
        </w:rPr>
        <w:t>g</w:t>
      </w:r>
      <w:r w:rsidRPr="00FC36C6">
        <w:rPr>
          <w:rFonts w:eastAsiaTheme="minorHAnsi" w:cs="Verdana"/>
          <w:color w:val="000000"/>
        </w:rPr>
        <w:t>hed, der har truffet afgørelse i sagen. Myndigheden videresender</w:t>
      </w:r>
      <w:r w:rsidR="000B7B08">
        <w:rPr>
          <w:rFonts w:eastAsiaTheme="minorHAnsi" w:cs="Verdana"/>
          <w:color w:val="000000"/>
        </w:rPr>
        <w:t xml:space="preserve"> </w:t>
      </w:r>
      <w:r w:rsidRPr="00FC36C6">
        <w:rPr>
          <w:rFonts w:eastAsiaTheme="minorHAnsi" w:cs="Verdana"/>
          <w:color w:val="000000"/>
        </w:rPr>
        <w:t>herefter anmodningen til Mi</w:t>
      </w:r>
      <w:r w:rsidRPr="00FC36C6">
        <w:rPr>
          <w:rFonts w:eastAsiaTheme="minorHAnsi" w:cs="Verdana"/>
          <w:color w:val="000000"/>
        </w:rPr>
        <w:t>l</w:t>
      </w:r>
      <w:r w:rsidRPr="00FC36C6">
        <w:rPr>
          <w:rFonts w:eastAsiaTheme="minorHAnsi" w:cs="Verdana"/>
          <w:color w:val="000000"/>
        </w:rPr>
        <w:t>jø- og Fødevareklagenævnet, som træffer afgørelse om, hvorvidt din anmodning kan imød</w:t>
      </w:r>
      <w:r w:rsidRPr="00FC36C6">
        <w:rPr>
          <w:rFonts w:eastAsiaTheme="minorHAnsi" w:cs="Verdana"/>
          <w:color w:val="000000"/>
        </w:rPr>
        <w:t>e</w:t>
      </w:r>
      <w:r w:rsidRPr="00FC36C6">
        <w:rPr>
          <w:rFonts w:eastAsiaTheme="minorHAnsi" w:cs="Verdana"/>
          <w:color w:val="000000"/>
        </w:rPr>
        <w:t>kommes.</w:t>
      </w: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"/>
          <w:color w:val="000000"/>
        </w:rPr>
      </w:pP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"/>
          <w:color w:val="000000"/>
        </w:rPr>
      </w:pPr>
      <w:r w:rsidRPr="000B7B08">
        <w:rPr>
          <w:rFonts w:eastAsiaTheme="minorHAnsi" w:cs="Verdana"/>
          <w:color w:val="000000"/>
        </w:rPr>
        <w:t>Klagen sk</w:t>
      </w:r>
      <w:r w:rsidR="000B7B08">
        <w:rPr>
          <w:rFonts w:eastAsiaTheme="minorHAnsi" w:cs="Verdana"/>
          <w:color w:val="000000"/>
        </w:rPr>
        <w:t>al være modtaget senest mandag den 12. maj</w:t>
      </w:r>
      <w:r w:rsidRPr="000B7B08">
        <w:rPr>
          <w:rFonts w:eastAsiaTheme="minorHAnsi" w:cs="Verdana"/>
          <w:color w:val="000000"/>
        </w:rPr>
        <w:t>.</w:t>
      </w: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"/>
          <w:color w:val="000000"/>
        </w:rPr>
      </w:pP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"/>
          <w:color w:val="000000"/>
        </w:rPr>
      </w:pPr>
      <w:r w:rsidRPr="00FC36C6">
        <w:rPr>
          <w:rFonts w:eastAsiaTheme="minorHAnsi" w:cs="Verdana"/>
          <w:color w:val="000000"/>
        </w:rPr>
        <w:t>Du kan vælge at få denne afgørelse prøvet ved domstolen. Retssagen skal være anlagt inden 6 måneder fra den dag afgørelsen er meddelt.</w:t>
      </w: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-Bold"/>
          <w:b/>
          <w:bCs/>
          <w:color w:val="000000"/>
        </w:rPr>
      </w:pP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-Bold"/>
          <w:b/>
          <w:bCs/>
          <w:color w:val="000000"/>
        </w:rPr>
      </w:pP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-Bold"/>
          <w:b/>
          <w:bCs/>
          <w:color w:val="000000"/>
        </w:rPr>
      </w:pPr>
    </w:p>
    <w:p w:rsidR="00FC36C6" w:rsidRPr="00FC36C6" w:rsidRDefault="00FC36C6" w:rsidP="00FC36C6">
      <w:pPr>
        <w:autoSpaceDE w:val="0"/>
        <w:autoSpaceDN w:val="0"/>
        <w:adjustRightInd w:val="0"/>
        <w:rPr>
          <w:rFonts w:eastAsiaTheme="minorHAnsi" w:cs="Verdana-Bold"/>
          <w:bCs/>
          <w:color w:val="000000"/>
        </w:rPr>
      </w:pPr>
    </w:p>
    <w:p w:rsidR="00FF72D3" w:rsidRDefault="00FF72D3" w:rsidP="00782CCA"/>
    <w:p w:rsidR="00FF72D3" w:rsidRDefault="00FF72D3" w:rsidP="00782CCA">
      <w:bookmarkStart w:id="0" w:name="_GoBack"/>
      <w:bookmarkEnd w:id="0"/>
    </w:p>
    <w:p w:rsidR="00FF72D3" w:rsidRPr="007D526D" w:rsidRDefault="00FF72D3" w:rsidP="00782CCA">
      <w:r w:rsidRPr="007D526D">
        <w:t>Venlig hilsen</w:t>
      </w:r>
    </w:p>
    <w:p w:rsidR="00FF72D3" w:rsidRPr="007D526D" w:rsidRDefault="00FF72D3" w:rsidP="00782CCA"/>
    <w:p w:rsidR="00FF72D3" w:rsidRPr="007D526D" w:rsidRDefault="00FF72D3" w:rsidP="00782CCA"/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23"/>
        <w:gridCol w:w="160"/>
        <w:gridCol w:w="710"/>
      </w:tblGrid>
      <w:tr w:rsidR="00FF72D3" w:rsidRPr="007D526D" w:rsidTr="00782CCA">
        <w:trPr>
          <w:cantSplit/>
        </w:trPr>
        <w:tc>
          <w:tcPr>
            <w:tcW w:w="7423" w:type="dxa"/>
          </w:tcPr>
          <w:p w:rsidR="00FF72D3" w:rsidRDefault="00FF72D3" w:rsidP="00782CCA">
            <w:pPr>
              <w:rPr>
                <w:noProof/>
              </w:rPr>
            </w:pPr>
            <w:r w:rsidRPr="007D526D">
              <w:rPr>
                <w:noProof/>
              </w:rPr>
              <w:t>Elisabeth Holst Knudsen</w:t>
            </w:r>
          </w:p>
          <w:p w:rsidR="00FF72D3" w:rsidRPr="007D526D" w:rsidRDefault="00FF72D3" w:rsidP="00782CCA">
            <w:pPr>
              <w:rPr>
                <w:noProof/>
              </w:rPr>
            </w:pPr>
            <w:r w:rsidRPr="00D27B56">
              <w:rPr>
                <w:noProof/>
              </w:rPr>
              <w:t>Miljømedarbejder</w:t>
            </w:r>
          </w:p>
        </w:tc>
        <w:tc>
          <w:tcPr>
            <w:tcW w:w="160" w:type="dxa"/>
          </w:tcPr>
          <w:p w:rsidR="00FF72D3" w:rsidRPr="007D526D" w:rsidRDefault="00FF72D3" w:rsidP="00782CCA">
            <w:pPr>
              <w:rPr>
                <w:noProof/>
              </w:rPr>
            </w:pPr>
          </w:p>
        </w:tc>
        <w:tc>
          <w:tcPr>
            <w:tcW w:w="710" w:type="dxa"/>
          </w:tcPr>
          <w:p w:rsidR="00FF72D3" w:rsidRPr="007D526D" w:rsidRDefault="00FF72D3" w:rsidP="00782CCA">
            <w:pPr>
              <w:rPr>
                <w:noProof/>
              </w:rPr>
            </w:pPr>
          </w:p>
        </w:tc>
      </w:tr>
    </w:tbl>
    <w:p w:rsidR="00FF72D3" w:rsidRDefault="00FF72D3"/>
    <w:p w:rsidR="00AA1D44" w:rsidRDefault="00AA1D44">
      <w:r>
        <w:br w:type="page"/>
      </w:r>
    </w:p>
    <w:p w:rsidR="00D21F10" w:rsidRDefault="004C14D8" w:rsidP="00E54838">
      <w:pPr>
        <w:rPr>
          <w:noProof/>
          <w:lang w:eastAsia="da-DK"/>
        </w:rPr>
      </w:pPr>
      <w:r>
        <w:rPr>
          <w:noProof/>
          <w:lang w:eastAsia="da-DK"/>
        </w:rPr>
        <w:lastRenderedPageBreak/>
        <w:drawing>
          <wp:inline distT="0" distB="0" distL="0" distR="0" wp14:anchorId="091A0940" wp14:editId="55A44C21">
            <wp:extent cx="6120765" cy="4163372"/>
            <wp:effectExtent l="0" t="0" r="0" b="889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6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F10" w:rsidRDefault="00D21F10" w:rsidP="00E54838">
      <w:pPr>
        <w:rPr>
          <w:noProof/>
          <w:lang w:eastAsia="da-DK"/>
        </w:rPr>
      </w:pPr>
    </w:p>
    <w:p w:rsidR="00D21F10" w:rsidRDefault="00D21F10" w:rsidP="00E54838">
      <w:pPr>
        <w:rPr>
          <w:noProof/>
          <w:lang w:eastAsia="da-DK"/>
        </w:rPr>
      </w:pPr>
    </w:p>
    <w:p w:rsidR="00972209" w:rsidRDefault="00AA1D44" w:rsidP="00E54838">
      <w:r>
        <w:rPr>
          <w:noProof/>
          <w:lang w:eastAsia="da-DK"/>
        </w:rPr>
        <w:drawing>
          <wp:inline distT="0" distB="0" distL="0" distR="0" wp14:anchorId="7DBEDB7B" wp14:editId="2513B80B">
            <wp:extent cx="3868287" cy="1849966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0874" cy="185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D44" w:rsidRDefault="00AA1D44" w:rsidP="00E54838"/>
    <w:p w:rsidR="00AA1D44" w:rsidRPr="00E54838" w:rsidRDefault="00AA1D44" w:rsidP="00E54838">
      <w:r>
        <w:rPr>
          <w:noProof/>
          <w:lang w:eastAsia="da-DK"/>
        </w:rPr>
        <w:drawing>
          <wp:inline distT="0" distB="0" distL="0" distR="0" wp14:anchorId="70064AED" wp14:editId="7A8CDBA3">
            <wp:extent cx="3835400" cy="1897315"/>
            <wp:effectExtent l="0" t="0" r="0" b="825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5002" cy="189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1D44" w:rsidRPr="00E54838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134" w:right="1134" w:bottom="1134" w:left="1134" w:header="284" w:footer="34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C7C" w:rsidRDefault="00AE3C7C">
      <w:r>
        <w:separator/>
      </w:r>
    </w:p>
  </w:endnote>
  <w:endnote w:type="continuationSeparator" w:id="0">
    <w:p w:rsidR="00AE3C7C" w:rsidRDefault="00AE3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C7C" w:rsidRDefault="00AE3C7C">
    <w:pPr>
      <w:pStyle w:val="Sidefod"/>
      <w:jc w:val="center"/>
    </w:pP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 w:rsidR="005546B5">
      <w:rPr>
        <w:rStyle w:val="Sidetal"/>
        <w:noProof/>
      </w:rPr>
      <w:t>2</w:t>
    </w:r>
    <w:r>
      <w:rPr>
        <w:rStyle w:val="Sidetal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C7C" w:rsidRDefault="00AE3C7C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rPr>
        <w:sz w:val="16"/>
        <w:szCs w:val="16"/>
      </w:rPr>
    </w:pPr>
    <w:r>
      <w:rPr>
        <w:noProof/>
        <w:lang w:eastAsia="da-DK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360045</wp:posOffset>
          </wp:positionH>
          <wp:positionV relativeFrom="paragraph">
            <wp:posOffset>-1327150</wp:posOffset>
          </wp:positionV>
          <wp:extent cx="5504180" cy="2272030"/>
          <wp:effectExtent l="0" t="0" r="1270" b="0"/>
          <wp:wrapNone/>
          <wp:docPr id="5" name="Billede 5" descr="vandmærke-75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vandmærke-75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4180" cy="2272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E3C7C" w:rsidRDefault="00AE3C7C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center"/>
      <w:rPr>
        <w:sz w:val="16"/>
        <w:szCs w:val="16"/>
      </w:rPr>
    </w:pPr>
  </w:p>
  <w:p w:rsidR="00AE3C7C" w:rsidRDefault="00AE3C7C" w:rsidP="00B50950">
    <w:pPr>
      <w:autoSpaceDE w:val="0"/>
      <w:autoSpaceDN w:val="0"/>
      <w:jc w:val="center"/>
      <w:rPr>
        <w:sz w:val="16"/>
        <w:szCs w:val="16"/>
      </w:rPr>
    </w:pPr>
    <w:r>
      <w:rPr>
        <w:sz w:val="16"/>
        <w:szCs w:val="16"/>
      </w:rPr>
      <w:t xml:space="preserve">TØNDER KOMMUNE · Wegners Plads 2 · 6270 Tønder · Tlf.74 92 92 92· Mail: </w:t>
    </w:r>
    <w:hyperlink r:id="rId2" w:history="1">
      <w:r>
        <w:rPr>
          <w:rStyle w:val="Hyperlink"/>
          <w:sz w:val="16"/>
          <w:szCs w:val="16"/>
        </w:rPr>
        <w:t>toender@toender.dk</w:t>
      </w:r>
    </w:hyperlink>
    <w:r>
      <w:rPr>
        <w:sz w:val="16"/>
        <w:szCs w:val="16"/>
      </w:rPr>
      <w:t xml:space="preserve">· </w:t>
    </w:r>
    <w:hyperlink r:id="rId3" w:history="1">
      <w:r>
        <w:rPr>
          <w:rStyle w:val="Hyperlink"/>
          <w:sz w:val="16"/>
          <w:szCs w:val="16"/>
        </w:rPr>
        <w:t>www.toender.dk</w:t>
      </w:r>
    </w:hyperlink>
  </w:p>
  <w:p w:rsidR="00AE3C7C" w:rsidRDefault="00AE3C7C" w:rsidP="00B50950">
    <w:pPr>
      <w:autoSpaceDE w:val="0"/>
      <w:autoSpaceDN w:val="0"/>
      <w:jc w:val="center"/>
      <w:rPr>
        <w:sz w:val="16"/>
        <w:szCs w:val="16"/>
      </w:rPr>
    </w:pPr>
    <w:r>
      <w:rPr>
        <w:sz w:val="16"/>
        <w:szCs w:val="16"/>
      </w:rPr>
      <w:t>Åbningstider: Mandag-onsdag kl. 10-15 • Torsdag kl. 10-18 • Fredag kl. 10-13</w:t>
    </w:r>
  </w:p>
  <w:p w:rsidR="00AE3C7C" w:rsidRDefault="00AE3C7C" w:rsidP="00B50950">
    <w:pPr>
      <w:pStyle w:val="Sidefod"/>
      <w:jc w:val="center"/>
      <w:rPr>
        <w:color w:val="C0C0C0"/>
        <w:sz w:val="16"/>
        <w:szCs w:val="16"/>
      </w:rPr>
    </w:pPr>
    <w:r>
      <w:rPr>
        <w:sz w:val="16"/>
        <w:szCs w:val="16"/>
      </w:rPr>
      <w:t>Telefontider: Mandag-onsdag kl. 9-15 • Torsdag kl. 9-17 • Fredag kl. 9-13</w:t>
    </w:r>
  </w:p>
  <w:p w:rsidR="00AE3C7C" w:rsidRDefault="00AE3C7C" w:rsidP="00B50950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left="-284" w:right="-28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C7C" w:rsidRDefault="00AE3C7C">
      <w:r>
        <w:separator/>
      </w:r>
    </w:p>
  </w:footnote>
  <w:footnote w:type="continuationSeparator" w:id="0">
    <w:p w:rsidR="00AE3C7C" w:rsidRDefault="00AE3C7C">
      <w:r>
        <w:continuationSeparator/>
      </w:r>
    </w:p>
  </w:footnote>
  <w:footnote w:id="1">
    <w:p w:rsidR="00AE3C7C" w:rsidRDefault="00AE3C7C" w:rsidP="00FC36C6">
      <w:pPr>
        <w:pStyle w:val="Fodnotetekst"/>
      </w:pPr>
      <w:r>
        <w:rPr>
          <w:rStyle w:val="Fodnotehenvisning"/>
        </w:rPr>
        <w:footnoteRef/>
      </w:r>
      <w:r>
        <w:t xml:space="preserve"> Lovbekendtgørelse nr. 520 af 01.05.2019 om husdyrbrug og anvendelse af gødning m.v.</w:t>
      </w:r>
    </w:p>
  </w:footnote>
  <w:footnote w:id="2">
    <w:p w:rsidR="00AE3C7C" w:rsidRDefault="00AE3C7C" w:rsidP="00FC36C6">
      <w:pPr>
        <w:pStyle w:val="Fodnotetekst"/>
      </w:pPr>
      <w:r>
        <w:rPr>
          <w:rStyle w:val="Fodnotehenvisning"/>
        </w:rPr>
        <w:footnoteRef/>
      </w:r>
      <w:r>
        <w:t xml:space="preserve"> Bekendtgørelse nr. 1261 af 29.11.2019 om godkendelse og tilladelse m.v. af husdyrbrug.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C7C" w:rsidRDefault="00AE3C7C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C7C" w:rsidRDefault="00AE3C7C">
    <w:pPr>
      <w:pStyle w:val="Sidehoved"/>
      <w:ind w:right="964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C7C" w:rsidRDefault="00AE3C7C">
    <w:pPr>
      <w:pStyle w:val="Sidehoved"/>
      <w:ind w:left="3261"/>
      <w:rPr>
        <w:rFonts w:ascii="Arial" w:hAnsi="Arial" w:cs="Arial"/>
        <w:sz w:val="48"/>
      </w:rPr>
    </w:pPr>
    <w:r>
      <w:rPr>
        <w:rFonts w:ascii="Arial" w:hAnsi="Arial" w:cs="Arial"/>
        <w:noProof/>
        <w:sz w:val="48"/>
        <w:lang w:eastAsia="da-DK"/>
      </w:rPr>
      <w:drawing>
        <wp:inline distT="0" distB="0" distL="0" distR="0">
          <wp:extent cx="1777365" cy="869315"/>
          <wp:effectExtent l="0" t="0" r="0" b="6985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7365" cy="869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E3C7C" w:rsidRDefault="00AE3C7C">
    <w:pPr>
      <w:pStyle w:val="Sidehoved"/>
      <w:ind w:left="3402"/>
      <w:rPr>
        <w:sz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intFractionalCharacterWidth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textFile"/>
    <w:connectString w:val=""/>
    <w:query w:val="SELECT * FROM C:\Programmer\Microsoft Office\Skabeloner\kmdbrevdatakilde.doc"/>
    <w:odso/>
  </w:mailMerge>
  <w:defaultTabStop w:val="567"/>
  <w:autoHyphenation/>
  <w:hyphenationZone w:val="142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rudskrevet" w:val="true"/>
  </w:docVars>
  <w:rsids>
    <w:rsidRoot w:val="00FF72D3"/>
    <w:rsid w:val="000A39EA"/>
    <w:rsid w:val="000B7B08"/>
    <w:rsid w:val="00101E50"/>
    <w:rsid w:val="001F6611"/>
    <w:rsid w:val="002062D4"/>
    <w:rsid w:val="003316F8"/>
    <w:rsid w:val="003D5F76"/>
    <w:rsid w:val="00405F70"/>
    <w:rsid w:val="004C14D8"/>
    <w:rsid w:val="005546B5"/>
    <w:rsid w:val="006D6DAA"/>
    <w:rsid w:val="00725800"/>
    <w:rsid w:val="0074766D"/>
    <w:rsid w:val="007544FF"/>
    <w:rsid w:val="00782CCA"/>
    <w:rsid w:val="00860A8A"/>
    <w:rsid w:val="008D3D6D"/>
    <w:rsid w:val="009120F4"/>
    <w:rsid w:val="009403CC"/>
    <w:rsid w:val="0094078C"/>
    <w:rsid w:val="00972209"/>
    <w:rsid w:val="00A06748"/>
    <w:rsid w:val="00AA1D44"/>
    <w:rsid w:val="00AE3C7C"/>
    <w:rsid w:val="00B50950"/>
    <w:rsid w:val="00D21F10"/>
    <w:rsid w:val="00DF7E5C"/>
    <w:rsid w:val="00E54838"/>
    <w:rsid w:val="00E566F7"/>
    <w:rsid w:val="00E76A49"/>
    <w:rsid w:val="00FC36C6"/>
    <w:rsid w:val="00FF7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erdana" w:hAnsi="Verdana"/>
      <w:lang w:eastAsia="en-US"/>
    </w:rPr>
  </w:style>
  <w:style w:type="paragraph" w:styleId="Overskrift1">
    <w:name w:val="heading 1"/>
    <w:basedOn w:val="Normal"/>
    <w:next w:val="Normal"/>
    <w:qFormat/>
    <w:pPr>
      <w:spacing w:before="480"/>
      <w:outlineLvl w:val="0"/>
    </w:pPr>
    <w:rPr>
      <w:b/>
      <w:u w:val="single"/>
    </w:rPr>
  </w:style>
  <w:style w:type="paragraph" w:styleId="Overskrift2">
    <w:name w:val="heading 2"/>
    <w:basedOn w:val="Normal"/>
    <w:next w:val="Normal"/>
    <w:qFormat/>
    <w:pPr>
      <w:spacing w:before="480"/>
      <w:outlineLvl w:val="1"/>
    </w:pPr>
    <w:rPr>
      <w:b/>
    </w:rPr>
  </w:style>
  <w:style w:type="paragraph" w:styleId="Overskrift3">
    <w:name w:val="heading 3"/>
    <w:basedOn w:val="Normal"/>
    <w:next w:val="Normalindrykning"/>
    <w:qFormat/>
    <w:pPr>
      <w:spacing w:before="360"/>
      <w:outlineLvl w:val="2"/>
    </w:pPr>
    <w:rPr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indrykning">
    <w:name w:val="Normal Indent"/>
    <w:basedOn w:val="Normal"/>
    <w:pPr>
      <w:ind w:left="1304"/>
    </w:pPr>
  </w:style>
  <w:style w:type="paragraph" w:styleId="Indholdsfortegnelse2">
    <w:name w:val="toc 2"/>
    <w:basedOn w:val="Normal"/>
    <w:next w:val="Normal"/>
    <w:semiHidden/>
    <w:pPr>
      <w:tabs>
        <w:tab w:val="left" w:pos="567"/>
        <w:tab w:val="right" w:pos="8335"/>
      </w:tabs>
      <w:spacing w:after="240"/>
      <w:ind w:left="567" w:right="-57" w:hanging="567"/>
    </w:pPr>
    <w:rPr>
      <w:rFonts w:ascii="Times New Roman" w:hAnsi="Times New Roman"/>
    </w:rPr>
  </w:style>
  <w:style w:type="paragraph" w:styleId="Sidefod">
    <w:name w:val="footer"/>
    <w:basedOn w:val="Normal"/>
    <w:link w:val="SidefodTegn"/>
    <w:uiPriority w:val="99"/>
    <w:pPr>
      <w:tabs>
        <w:tab w:val="center" w:pos="4819"/>
        <w:tab w:val="right" w:pos="9071"/>
      </w:tabs>
    </w:pPr>
  </w:style>
  <w:style w:type="paragraph" w:styleId="Sidehoved">
    <w:name w:val="header"/>
    <w:basedOn w:val="Normal"/>
    <w:pPr>
      <w:tabs>
        <w:tab w:val="right" w:pos="8931"/>
      </w:tabs>
    </w:pPr>
  </w:style>
  <w:style w:type="paragraph" w:customStyle="1" w:styleId="Liste">
    <w:name w:val="Liste"/>
    <w:basedOn w:val="Normal"/>
    <w:pPr>
      <w:spacing w:before="120"/>
      <w:ind w:left="709" w:hanging="709"/>
    </w:pPr>
  </w:style>
  <w:style w:type="paragraph" w:customStyle="1" w:styleId="Brevtop">
    <w:name w:val="Brevtop"/>
    <w:basedOn w:val="Normal"/>
    <w:pPr>
      <w:jc w:val="center"/>
    </w:pPr>
    <w:rPr>
      <w:b/>
    </w:rPr>
  </w:style>
  <w:style w:type="paragraph" w:styleId="Dato">
    <w:name w:val="Date"/>
    <w:basedOn w:val="Normal"/>
    <w:next w:val="Dato1"/>
    <w:pPr>
      <w:tabs>
        <w:tab w:val="left" w:pos="4536"/>
        <w:tab w:val="right" w:pos="8931"/>
      </w:tabs>
      <w:spacing w:before="960"/>
    </w:pPr>
    <w:rPr>
      <w:b/>
    </w:rPr>
  </w:style>
  <w:style w:type="paragraph" w:customStyle="1" w:styleId="Dato1">
    <w:name w:val="Dato1"/>
    <w:basedOn w:val="Dato"/>
    <w:pPr>
      <w:tabs>
        <w:tab w:val="clear" w:pos="4536"/>
        <w:tab w:val="clear" w:pos="8931"/>
        <w:tab w:val="left" w:pos="3686"/>
        <w:tab w:val="left" w:pos="7655"/>
      </w:tabs>
      <w:ind w:right="-170"/>
    </w:pPr>
  </w:style>
  <w:style w:type="paragraph" w:customStyle="1" w:styleId="BilagKopi">
    <w:name w:val="BilagKopi"/>
    <w:basedOn w:val="Normal"/>
    <w:pPr>
      <w:keepNext/>
      <w:keepLines/>
      <w:tabs>
        <w:tab w:val="left" w:pos="851"/>
      </w:tabs>
    </w:pPr>
  </w:style>
  <w:style w:type="paragraph" w:customStyle="1" w:styleId="Adresse">
    <w:name w:val="Adresse"/>
    <w:basedOn w:val="Normal"/>
  </w:style>
  <w:style w:type="paragraph" w:customStyle="1" w:styleId="Hilsen">
    <w:name w:val="Hilsen"/>
    <w:basedOn w:val="Normal"/>
    <w:pPr>
      <w:keepNext/>
      <w:keepLines/>
      <w:spacing w:before="960" w:after="720"/>
    </w:pPr>
  </w:style>
  <w:style w:type="paragraph" w:customStyle="1" w:styleId="Dato2">
    <w:name w:val="Dato2"/>
    <w:basedOn w:val="Dato1"/>
    <w:pPr>
      <w:spacing w:before="0" w:after="480"/>
      <w:ind w:right="0"/>
    </w:pPr>
    <w:rPr>
      <w:b w:val="0"/>
      <w:sz w:val="24"/>
    </w:rPr>
  </w:style>
  <w:style w:type="character" w:styleId="Sidetal">
    <w:name w:val="page number"/>
    <w:basedOn w:val="Standardskrifttypeiafsnit"/>
  </w:style>
  <w:style w:type="character" w:styleId="Hyperlink">
    <w:name w:val="Hyperlink"/>
    <w:basedOn w:val="Standardskrifttypeiafsnit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rsid w:val="002062D4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2062D4"/>
    <w:rPr>
      <w:rFonts w:ascii="Tahoma" w:hAnsi="Tahoma" w:cs="Tahoma"/>
      <w:sz w:val="16"/>
      <w:szCs w:val="16"/>
      <w:lang w:eastAsia="en-US"/>
    </w:rPr>
  </w:style>
  <w:style w:type="character" w:customStyle="1" w:styleId="SidefodTegn">
    <w:name w:val="Sidefod Tegn"/>
    <w:link w:val="Sidefod"/>
    <w:uiPriority w:val="99"/>
    <w:rsid w:val="00B50950"/>
    <w:rPr>
      <w:rFonts w:ascii="Verdana" w:hAnsi="Verdana"/>
      <w:lang w:eastAsia="en-US"/>
    </w:rPr>
  </w:style>
  <w:style w:type="paragraph" w:customStyle="1" w:styleId="skabeloner">
    <w:name w:val="skabeloner"/>
    <w:next w:val="Normal"/>
    <w:qFormat/>
    <w:rsid w:val="00FF72D3"/>
    <w:pPr>
      <w:spacing w:after="200" w:line="276" w:lineRule="auto"/>
    </w:pPr>
    <w:rPr>
      <w:rFonts w:ascii="Verdana" w:eastAsiaTheme="majorEastAsia" w:hAnsi="Verdana"/>
      <w:b/>
      <w:bCs/>
      <w:kern w:val="32"/>
      <w:sz w:val="24"/>
      <w:szCs w:val="32"/>
    </w:rPr>
  </w:style>
  <w:style w:type="paragraph" w:styleId="Fodnotetekst">
    <w:name w:val="footnote text"/>
    <w:basedOn w:val="Normal"/>
    <w:link w:val="FodnotetekstTegn"/>
    <w:uiPriority w:val="99"/>
    <w:unhideWhenUsed/>
    <w:rsid w:val="00FC36C6"/>
    <w:rPr>
      <w:rFonts w:asciiTheme="minorHAnsi" w:eastAsiaTheme="minorHAnsi" w:hAnsiTheme="minorHAnsi" w:cstheme="minorBidi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FC36C6"/>
    <w:rPr>
      <w:rFonts w:asciiTheme="minorHAnsi" w:eastAsiaTheme="minorHAnsi" w:hAnsiTheme="minorHAnsi" w:cstheme="minorBidi"/>
      <w:lang w:eastAsia="en-US"/>
    </w:rPr>
  </w:style>
  <w:style w:type="character" w:styleId="Fodnotehenvisning">
    <w:name w:val="footnote reference"/>
    <w:basedOn w:val="Standardskrifttypeiafsnit"/>
    <w:uiPriority w:val="99"/>
    <w:unhideWhenUsed/>
    <w:rsid w:val="00FC36C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erdana" w:hAnsi="Verdana"/>
      <w:lang w:eastAsia="en-US"/>
    </w:rPr>
  </w:style>
  <w:style w:type="paragraph" w:styleId="Overskrift1">
    <w:name w:val="heading 1"/>
    <w:basedOn w:val="Normal"/>
    <w:next w:val="Normal"/>
    <w:qFormat/>
    <w:pPr>
      <w:spacing w:before="480"/>
      <w:outlineLvl w:val="0"/>
    </w:pPr>
    <w:rPr>
      <w:b/>
      <w:u w:val="single"/>
    </w:rPr>
  </w:style>
  <w:style w:type="paragraph" w:styleId="Overskrift2">
    <w:name w:val="heading 2"/>
    <w:basedOn w:val="Normal"/>
    <w:next w:val="Normal"/>
    <w:qFormat/>
    <w:pPr>
      <w:spacing w:before="480"/>
      <w:outlineLvl w:val="1"/>
    </w:pPr>
    <w:rPr>
      <w:b/>
    </w:rPr>
  </w:style>
  <w:style w:type="paragraph" w:styleId="Overskrift3">
    <w:name w:val="heading 3"/>
    <w:basedOn w:val="Normal"/>
    <w:next w:val="Normalindrykning"/>
    <w:qFormat/>
    <w:pPr>
      <w:spacing w:before="360"/>
      <w:outlineLvl w:val="2"/>
    </w:pPr>
    <w:rPr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indrykning">
    <w:name w:val="Normal Indent"/>
    <w:basedOn w:val="Normal"/>
    <w:pPr>
      <w:ind w:left="1304"/>
    </w:pPr>
  </w:style>
  <w:style w:type="paragraph" w:styleId="Indholdsfortegnelse2">
    <w:name w:val="toc 2"/>
    <w:basedOn w:val="Normal"/>
    <w:next w:val="Normal"/>
    <w:semiHidden/>
    <w:pPr>
      <w:tabs>
        <w:tab w:val="left" w:pos="567"/>
        <w:tab w:val="right" w:pos="8335"/>
      </w:tabs>
      <w:spacing w:after="240"/>
      <w:ind w:left="567" w:right="-57" w:hanging="567"/>
    </w:pPr>
    <w:rPr>
      <w:rFonts w:ascii="Times New Roman" w:hAnsi="Times New Roman"/>
    </w:rPr>
  </w:style>
  <w:style w:type="paragraph" w:styleId="Sidefod">
    <w:name w:val="footer"/>
    <w:basedOn w:val="Normal"/>
    <w:link w:val="SidefodTegn"/>
    <w:uiPriority w:val="99"/>
    <w:pPr>
      <w:tabs>
        <w:tab w:val="center" w:pos="4819"/>
        <w:tab w:val="right" w:pos="9071"/>
      </w:tabs>
    </w:pPr>
  </w:style>
  <w:style w:type="paragraph" w:styleId="Sidehoved">
    <w:name w:val="header"/>
    <w:basedOn w:val="Normal"/>
    <w:pPr>
      <w:tabs>
        <w:tab w:val="right" w:pos="8931"/>
      </w:tabs>
    </w:pPr>
  </w:style>
  <w:style w:type="paragraph" w:customStyle="1" w:styleId="Liste">
    <w:name w:val="Liste"/>
    <w:basedOn w:val="Normal"/>
    <w:pPr>
      <w:spacing w:before="120"/>
      <w:ind w:left="709" w:hanging="709"/>
    </w:pPr>
  </w:style>
  <w:style w:type="paragraph" w:customStyle="1" w:styleId="Brevtop">
    <w:name w:val="Brevtop"/>
    <w:basedOn w:val="Normal"/>
    <w:pPr>
      <w:jc w:val="center"/>
    </w:pPr>
    <w:rPr>
      <w:b/>
    </w:rPr>
  </w:style>
  <w:style w:type="paragraph" w:styleId="Dato">
    <w:name w:val="Date"/>
    <w:basedOn w:val="Normal"/>
    <w:next w:val="Dato1"/>
    <w:pPr>
      <w:tabs>
        <w:tab w:val="left" w:pos="4536"/>
        <w:tab w:val="right" w:pos="8931"/>
      </w:tabs>
      <w:spacing w:before="960"/>
    </w:pPr>
    <w:rPr>
      <w:b/>
    </w:rPr>
  </w:style>
  <w:style w:type="paragraph" w:customStyle="1" w:styleId="Dato1">
    <w:name w:val="Dato1"/>
    <w:basedOn w:val="Dato"/>
    <w:pPr>
      <w:tabs>
        <w:tab w:val="clear" w:pos="4536"/>
        <w:tab w:val="clear" w:pos="8931"/>
        <w:tab w:val="left" w:pos="3686"/>
        <w:tab w:val="left" w:pos="7655"/>
      </w:tabs>
      <w:ind w:right="-170"/>
    </w:pPr>
  </w:style>
  <w:style w:type="paragraph" w:customStyle="1" w:styleId="BilagKopi">
    <w:name w:val="BilagKopi"/>
    <w:basedOn w:val="Normal"/>
    <w:pPr>
      <w:keepNext/>
      <w:keepLines/>
      <w:tabs>
        <w:tab w:val="left" w:pos="851"/>
      </w:tabs>
    </w:pPr>
  </w:style>
  <w:style w:type="paragraph" w:customStyle="1" w:styleId="Adresse">
    <w:name w:val="Adresse"/>
    <w:basedOn w:val="Normal"/>
  </w:style>
  <w:style w:type="paragraph" w:customStyle="1" w:styleId="Hilsen">
    <w:name w:val="Hilsen"/>
    <w:basedOn w:val="Normal"/>
    <w:pPr>
      <w:keepNext/>
      <w:keepLines/>
      <w:spacing w:before="960" w:after="720"/>
    </w:pPr>
  </w:style>
  <w:style w:type="paragraph" w:customStyle="1" w:styleId="Dato2">
    <w:name w:val="Dato2"/>
    <w:basedOn w:val="Dato1"/>
    <w:pPr>
      <w:spacing w:before="0" w:after="480"/>
      <w:ind w:right="0"/>
    </w:pPr>
    <w:rPr>
      <w:b w:val="0"/>
      <w:sz w:val="24"/>
    </w:rPr>
  </w:style>
  <w:style w:type="character" w:styleId="Sidetal">
    <w:name w:val="page number"/>
    <w:basedOn w:val="Standardskrifttypeiafsnit"/>
  </w:style>
  <w:style w:type="character" w:styleId="Hyperlink">
    <w:name w:val="Hyperlink"/>
    <w:basedOn w:val="Standardskrifttypeiafsnit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rsid w:val="002062D4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2062D4"/>
    <w:rPr>
      <w:rFonts w:ascii="Tahoma" w:hAnsi="Tahoma" w:cs="Tahoma"/>
      <w:sz w:val="16"/>
      <w:szCs w:val="16"/>
      <w:lang w:eastAsia="en-US"/>
    </w:rPr>
  </w:style>
  <w:style w:type="character" w:customStyle="1" w:styleId="SidefodTegn">
    <w:name w:val="Sidefod Tegn"/>
    <w:link w:val="Sidefod"/>
    <w:uiPriority w:val="99"/>
    <w:rsid w:val="00B50950"/>
    <w:rPr>
      <w:rFonts w:ascii="Verdana" w:hAnsi="Verdana"/>
      <w:lang w:eastAsia="en-US"/>
    </w:rPr>
  </w:style>
  <w:style w:type="paragraph" w:customStyle="1" w:styleId="skabeloner">
    <w:name w:val="skabeloner"/>
    <w:next w:val="Normal"/>
    <w:qFormat/>
    <w:rsid w:val="00FF72D3"/>
    <w:pPr>
      <w:spacing w:after="200" w:line="276" w:lineRule="auto"/>
    </w:pPr>
    <w:rPr>
      <w:rFonts w:ascii="Verdana" w:eastAsiaTheme="majorEastAsia" w:hAnsi="Verdana"/>
      <w:b/>
      <w:bCs/>
      <w:kern w:val="32"/>
      <w:sz w:val="24"/>
      <w:szCs w:val="32"/>
    </w:rPr>
  </w:style>
  <w:style w:type="paragraph" w:styleId="Fodnotetekst">
    <w:name w:val="footnote text"/>
    <w:basedOn w:val="Normal"/>
    <w:link w:val="FodnotetekstTegn"/>
    <w:uiPriority w:val="99"/>
    <w:unhideWhenUsed/>
    <w:rsid w:val="00FC36C6"/>
    <w:rPr>
      <w:rFonts w:asciiTheme="minorHAnsi" w:eastAsiaTheme="minorHAnsi" w:hAnsiTheme="minorHAnsi" w:cstheme="minorBidi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FC36C6"/>
    <w:rPr>
      <w:rFonts w:asciiTheme="minorHAnsi" w:eastAsiaTheme="minorHAnsi" w:hAnsiTheme="minorHAnsi" w:cstheme="minorBidi"/>
      <w:lang w:eastAsia="en-US"/>
    </w:rPr>
  </w:style>
  <w:style w:type="character" w:styleId="Fodnotehenvisning">
    <w:name w:val="footnote reference"/>
    <w:basedOn w:val="Standardskrifttypeiafsnit"/>
    <w:uiPriority w:val="99"/>
    <w:unhideWhenUsed/>
    <w:rsid w:val="00FC36C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rk.dk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oender.dk" TargetMode="External"/><Relationship Id="rId2" Type="http://schemas.openxmlformats.org/officeDocument/2006/relationships/hyperlink" Target="mailto:toender@toender.dk" TargetMode="External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25657-4E02-49BE-8CBF-8022EC399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3049CADA.dotm</Template>
  <TotalTime>1</TotalTime>
  <Pages>3</Pages>
  <Words>501</Words>
  <Characters>2928</Characters>
  <Application>Microsoft Office Word</Application>
  <DocSecurity>0</DocSecurity>
  <Lines>24</Lines>
  <Paragraphs>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Oprettelse af brev - Copyright Kommunedata</vt:lpstr>
      </vt:variant>
      <vt:variant>
        <vt:i4>0</vt:i4>
      </vt:variant>
    </vt:vector>
  </HeadingPairs>
  <TitlesOfParts>
    <vt:vector size="2" baseType="lpstr">
      <vt:lpstr>Brevskabelon</vt:lpstr>
      <vt:lpstr>Brevskabelon</vt:lpstr>
    </vt:vector>
  </TitlesOfParts>
  <Company>KMD A/S</Company>
  <LinksUpToDate>false</LinksUpToDate>
  <CharactersWithSpaces>3423</CharactersWithSpaces>
  <SharedDoc>false</SharedDoc>
  <HLinks>
    <vt:vector size="6" baseType="variant">
      <vt:variant>
        <vt:i4>393252</vt:i4>
      </vt:variant>
      <vt:variant>
        <vt:i4>3</vt:i4>
      </vt:variant>
      <vt:variant>
        <vt:i4>0</vt:i4>
      </vt:variant>
      <vt:variant>
        <vt:i4>5</vt:i4>
      </vt:variant>
      <vt:variant>
        <vt:lpwstr>mailto:toender@toender.dk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Brevskabelon</dc:title>
  <dc:creator>Elisabeth Holst Knudsen</dc:creator>
  <cp:lastModifiedBy>Elisabeth Holst Knudsen</cp:lastModifiedBy>
  <cp:revision>2</cp:revision>
  <cp:lastPrinted>2006-12-28T16:35:00Z</cp:lastPrinted>
  <dcterms:created xsi:type="dcterms:W3CDTF">2020-04-14T08:12:00Z</dcterms:created>
  <dcterms:modified xsi:type="dcterms:W3CDTF">2020-04-14T08:12:00Z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MDBR type">
    <vt:lpwstr>xx</vt:lpwstr>
  </property>
</Properties>
</file>