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9AF32" w14:textId="77777777" w:rsidR="00F2278C" w:rsidRPr="00A52E57" w:rsidRDefault="00F2278C" w:rsidP="00566115">
      <w:pPr>
        <w:spacing w:line="0" w:lineRule="atLeast"/>
        <w:rPr>
          <w:sz w:val="2"/>
        </w:rPr>
      </w:pPr>
      <w:bookmarkStart w:id="0" w:name="_GoBack"/>
      <w:bookmarkEnd w:id="0"/>
    </w:p>
    <w:p w14:paraId="38A2BEB9" w14:textId="77777777" w:rsidR="00F2278C" w:rsidRPr="00A52E57" w:rsidRDefault="00F2278C" w:rsidP="00566115">
      <w:pPr>
        <w:spacing w:line="0" w:lineRule="atLeast"/>
        <w:rPr>
          <w:sz w:val="2"/>
        </w:rPr>
      </w:pPr>
    </w:p>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162E46" w:rsidRPr="00E23028" w14:paraId="15325E71" w14:textId="77777777" w:rsidTr="00962757">
        <w:trPr>
          <w:trHeight w:val="1984"/>
        </w:trPr>
        <w:tc>
          <w:tcPr>
            <w:tcW w:w="9781" w:type="dxa"/>
            <w:vAlign w:val="bottom"/>
          </w:tcPr>
          <w:p w14:paraId="567B8377" w14:textId="77777777" w:rsidR="00162E46" w:rsidRPr="00023C91" w:rsidRDefault="00162E46" w:rsidP="00962757">
            <w:pPr>
              <w:pStyle w:val="ForsideIntro"/>
              <w:rPr>
                <w:rFonts w:ascii="Arial" w:hAnsi="Arial" w:cs="Arial"/>
              </w:rPr>
            </w:pPr>
          </w:p>
          <w:p w14:paraId="5B6F5847" w14:textId="77777777" w:rsidR="00162E46" w:rsidRPr="00E23028" w:rsidRDefault="00162E46" w:rsidP="00962757">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3028">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599A72C9" w14:textId="77777777" w:rsidR="00162E46" w:rsidRPr="00E23028" w:rsidRDefault="00162E46" w:rsidP="00962757">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162E46" w:rsidRPr="00E23028" w14:paraId="514A300F" w14:textId="77777777" w:rsidTr="00962757">
        <w:trPr>
          <w:cantSplit/>
          <w:trHeight w:val="1134"/>
        </w:trPr>
        <w:tc>
          <w:tcPr>
            <w:tcW w:w="680" w:type="dxa"/>
            <w:textDirection w:val="tbRl"/>
            <w:vAlign w:val="center"/>
          </w:tcPr>
          <w:p w14:paraId="485DCB39" w14:textId="77777777" w:rsidR="00162E46" w:rsidRPr="00E23028" w:rsidRDefault="00162E46" w:rsidP="00962757">
            <w:pPr>
              <w:ind w:left="113" w:right="113"/>
              <w:jc w:val="right"/>
            </w:pPr>
          </w:p>
        </w:tc>
      </w:tr>
      <w:tr w:rsidR="00162E46" w:rsidRPr="00E23028" w14:paraId="16ABE58A" w14:textId="77777777" w:rsidTr="00962757">
        <w:trPr>
          <w:cantSplit/>
          <w:trHeight w:val="8222"/>
        </w:trPr>
        <w:tc>
          <w:tcPr>
            <w:tcW w:w="680" w:type="dxa"/>
            <w:textDirection w:val="tbRl"/>
            <w:vAlign w:val="center"/>
          </w:tcPr>
          <w:p w14:paraId="26228DF0" w14:textId="77777777" w:rsidR="00162E46" w:rsidRPr="00E23028" w:rsidRDefault="00162E46" w:rsidP="00962757">
            <w:pPr>
              <w:pStyle w:val="ForsideSidepanel"/>
              <w:framePr w:wrap="auto" w:vAnchor="margin" w:hAnchor="text" w:xAlign="left" w:yAlign="inline"/>
              <w:suppressOverlap w:val="0"/>
              <w:rPr>
                <w:rFonts w:ascii="Arial" w:hAnsi="Arial" w:cs="Arial"/>
              </w:rPr>
            </w:pPr>
            <w:r w:rsidRPr="00E23028">
              <w:rPr>
                <w:rFonts w:ascii="Arial" w:hAnsi="Arial" w:cs="Arial"/>
              </w:rPr>
              <w:t>afDELING FOR bYG, lAND OG mILJØ</w:t>
            </w:r>
          </w:p>
        </w:tc>
      </w:tr>
      <w:tr w:rsidR="00162E46" w:rsidRPr="00E23028" w14:paraId="7C95269D" w14:textId="77777777" w:rsidTr="00962757">
        <w:trPr>
          <w:cantSplit/>
          <w:trHeight w:val="4306"/>
        </w:trPr>
        <w:tc>
          <w:tcPr>
            <w:tcW w:w="680" w:type="dxa"/>
            <w:textDirection w:val="tbRl"/>
            <w:vAlign w:val="center"/>
          </w:tcPr>
          <w:p w14:paraId="5B919F32" w14:textId="77777777" w:rsidR="00162E46" w:rsidRPr="00E23028" w:rsidRDefault="00162E46" w:rsidP="00962757">
            <w:pPr>
              <w:pStyle w:val="ForsideWebadresse"/>
              <w:framePr w:wrap="auto" w:vAnchor="margin" w:hAnchor="text" w:xAlign="left" w:yAlign="inline"/>
              <w:suppressOverlap w:val="0"/>
              <w:rPr>
                <w:rFonts w:ascii="Arial" w:hAnsi="Arial" w:cs="Arial"/>
              </w:rPr>
            </w:pPr>
            <w:r w:rsidRPr="00E23028">
              <w:rPr>
                <w:rFonts w:ascii="Arial" w:hAnsi="Arial" w:cs="Arial"/>
              </w:rPr>
              <w:t>vordingborg.dk</w:t>
            </w:r>
          </w:p>
        </w:tc>
      </w:tr>
    </w:tbl>
    <w:p w14:paraId="00F752FE" w14:textId="77777777" w:rsidR="00162E46" w:rsidRPr="00E23028" w:rsidRDefault="00162E46" w:rsidP="00162E46">
      <w:pPr>
        <w:rPr>
          <w:b/>
          <w:sz w:val="44"/>
          <w:szCs w:val="44"/>
        </w:rPr>
      </w:pPr>
    </w:p>
    <w:p w14:paraId="2B379ACA" w14:textId="77777777" w:rsidR="00162E46" w:rsidRPr="00E23028" w:rsidRDefault="00162E46" w:rsidP="00162E46">
      <w:pPr>
        <w:rPr>
          <w:b/>
          <w:sz w:val="44"/>
          <w:szCs w:val="44"/>
        </w:rPr>
      </w:pPr>
    </w:p>
    <w:p w14:paraId="0F39F9EC" w14:textId="77777777" w:rsidR="00162E46" w:rsidRPr="00E23028" w:rsidRDefault="00162E46" w:rsidP="00162E46">
      <w:pPr>
        <w:rPr>
          <w:b/>
          <w:sz w:val="44"/>
          <w:szCs w:val="44"/>
        </w:rPr>
      </w:pPr>
    </w:p>
    <w:p w14:paraId="3E359D1A" w14:textId="77777777" w:rsidR="00162E46" w:rsidRPr="00E23028" w:rsidRDefault="00162E46" w:rsidP="00162E46">
      <w:pPr>
        <w:rPr>
          <w:b/>
          <w:sz w:val="44"/>
          <w:szCs w:val="44"/>
        </w:rPr>
      </w:pPr>
    </w:p>
    <w:p w14:paraId="29D8BFC8" w14:textId="77777777" w:rsidR="00162E46" w:rsidRPr="00E23028" w:rsidRDefault="00162E46" w:rsidP="00162E46">
      <w:pPr>
        <w:rPr>
          <w:b/>
          <w:sz w:val="44"/>
          <w:szCs w:val="44"/>
        </w:rPr>
      </w:pPr>
    </w:p>
    <w:p w14:paraId="7B4228D4" w14:textId="77777777" w:rsidR="00162E46" w:rsidRPr="00E23028" w:rsidRDefault="00162E46" w:rsidP="00162E46">
      <w:pPr>
        <w:rPr>
          <w:b/>
          <w:sz w:val="44"/>
          <w:szCs w:val="44"/>
        </w:rPr>
      </w:pPr>
    </w:p>
    <w:p w14:paraId="342550AA" w14:textId="77777777" w:rsidR="00162E46" w:rsidRPr="00E23028" w:rsidRDefault="00162E46" w:rsidP="00162E46">
      <w:pPr>
        <w:rPr>
          <w:b/>
          <w:sz w:val="44"/>
          <w:szCs w:val="44"/>
        </w:rPr>
      </w:pPr>
      <w:r w:rsidRPr="00E23028">
        <w:rPr>
          <w:b/>
          <w:sz w:val="44"/>
          <w:szCs w:val="44"/>
        </w:rPr>
        <w:t>Accept af anmeldelse efter §10 til opførelse af maskinlade</w:t>
      </w:r>
    </w:p>
    <w:p w14:paraId="16946925" w14:textId="77777777" w:rsidR="00162E46" w:rsidRPr="00E23028" w:rsidRDefault="00162E46" w:rsidP="00162E46">
      <w:pPr>
        <w:rPr>
          <w:b/>
          <w:sz w:val="44"/>
          <w:szCs w:val="44"/>
        </w:rPr>
      </w:pPr>
    </w:p>
    <w:p w14:paraId="56926CAF" w14:textId="77777777" w:rsidR="00162E46" w:rsidRPr="00E23028" w:rsidRDefault="00162E46" w:rsidP="00162E46">
      <w:pPr>
        <w:rPr>
          <w:bCs/>
          <w:sz w:val="36"/>
          <w:szCs w:val="36"/>
        </w:rPr>
      </w:pPr>
      <w:r w:rsidRPr="00E23028">
        <w:rPr>
          <w:bCs/>
          <w:sz w:val="36"/>
          <w:szCs w:val="36"/>
        </w:rPr>
        <w:t>Hannesminde I/S,</w:t>
      </w:r>
      <w:r w:rsidRPr="00E23028">
        <w:rPr>
          <w:b/>
          <w:bCs/>
          <w:sz w:val="36"/>
          <w:szCs w:val="36"/>
        </w:rPr>
        <w:t xml:space="preserve"> </w:t>
      </w:r>
      <w:r w:rsidRPr="00E23028">
        <w:rPr>
          <w:bCs/>
          <w:sz w:val="36"/>
          <w:szCs w:val="36"/>
        </w:rPr>
        <w:t>Stenkildevej 1, 4793 Bogø By</w:t>
      </w:r>
    </w:p>
    <w:p w14:paraId="4A6050E9" w14:textId="77777777" w:rsidR="00162E46" w:rsidRPr="00E23028" w:rsidRDefault="00162E46" w:rsidP="00162E46">
      <w:pPr>
        <w:rPr>
          <w:bCs/>
          <w:sz w:val="36"/>
          <w:szCs w:val="36"/>
        </w:rPr>
      </w:pPr>
    </w:p>
    <w:p w14:paraId="6C0CE497" w14:textId="77777777" w:rsidR="00162E46" w:rsidRPr="00E23028" w:rsidRDefault="00162E46" w:rsidP="00162E46">
      <w:pPr>
        <w:rPr>
          <w:bCs/>
          <w:sz w:val="36"/>
          <w:szCs w:val="36"/>
        </w:rPr>
      </w:pPr>
      <w:r w:rsidRPr="00E23028">
        <w:rPr>
          <w:bCs/>
          <w:sz w:val="36"/>
          <w:szCs w:val="36"/>
        </w:rPr>
        <w:t>Matr.nr. 4a, Bogø By, Bogø</w:t>
      </w:r>
    </w:p>
    <w:p w14:paraId="45AA6EEA" w14:textId="77777777" w:rsidR="00162E46" w:rsidRPr="00E23028" w:rsidRDefault="00162E46" w:rsidP="00162E46">
      <w:pPr>
        <w:rPr>
          <w:b/>
          <w:bCs/>
          <w:sz w:val="36"/>
          <w:szCs w:val="36"/>
        </w:rPr>
      </w:pPr>
    </w:p>
    <w:p w14:paraId="366DDCCD" w14:textId="77777777" w:rsidR="00162E46" w:rsidRPr="00E23028" w:rsidRDefault="00162E46" w:rsidP="00162E46"/>
    <w:p w14:paraId="2FBC7D7D" w14:textId="62BCE1B8" w:rsidR="00162E46" w:rsidRPr="00E23028" w:rsidRDefault="00EA7760" w:rsidP="00162E46">
      <w:r>
        <w:t xml:space="preserve">Den </w:t>
      </w:r>
      <w:r w:rsidR="00162E46" w:rsidRPr="00E23028">
        <w:t>17-06-2020</w:t>
      </w:r>
    </w:p>
    <w:p w14:paraId="6D26F628" w14:textId="77777777" w:rsidR="00162E46" w:rsidRPr="00E23028" w:rsidRDefault="00162E46" w:rsidP="00162E46"/>
    <w:p w14:paraId="0ABE3CE5" w14:textId="77777777" w:rsidR="00162E46" w:rsidRPr="00E23028" w:rsidRDefault="00162E46" w:rsidP="00162E46"/>
    <w:p w14:paraId="3F32C115" w14:textId="77777777" w:rsidR="00162E46" w:rsidRPr="00E23028" w:rsidRDefault="00162E46" w:rsidP="00162E46"/>
    <w:p w14:paraId="19261CB2" w14:textId="77777777" w:rsidR="00162E46" w:rsidRPr="00E23028" w:rsidRDefault="00162E46" w:rsidP="00162E46">
      <w:pPr>
        <w:tabs>
          <w:tab w:val="left" w:pos="3195"/>
        </w:tabs>
      </w:pPr>
      <w:r w:rsidRPr="00E23028">
        <w:tab/>
      </w:r>
    </w:p>
    <w:p w14:paraId="662798E0" w14:textId="77777777" w:rsidR="00162E46" w:rsidRPr="00E23028" w:rsidRDefault="00162E46" w:rsidP="00162E46">
      <w:pPr>
        <w:tabs>
          <w:tab w:val="left" w:pos="6521"/>
        </w:tabs>
        <w:rPr>
          <w:lang w:val="en-US"/>
        </w:rPr>
      </w:pPr>
      <w:r w:rsidRPr="00E23028">
        <w:rPr>
          <w:lang w:val="en-US"/>
        </w:rPr>
        <w:tab/>
        <w:t>Sags nr. 20/11279</w:t>
      </w:r>
    </w:p>
    <w:p w14:paraId="1820BCC4" w14:textId="77777777" w:rsidR="00162E46" w:rsidRPr="00E23028" w:rsidRDefault="00162E46" w:rsidP="00162E46">
      <w:pPr>
        <w:tabs>
          <w:tab w:val="left" w:pos="6521"/>
        </w:tabs>
        <w:rPr>
          <w:lang w:val="en-US"/>
        </w:rPr>
      </w:pPr>
      <w:r w:rsidRPr="00E23028">
        <w:rPr>
          <w:lang w:val="en-US"/>
        </w:rPr>
        <w:tab/>
        <w:t>Julie Birk Christiansen</w:t>
      </w:r>
    </w:p>
    <w:p w14:paraId="3AF67A8E" w14:textId="77777777" w:rsidR="00162E46" w:rsidRPr="00E23028" w:rsidRDefault="00162E46" w:rsidP="00162E46">
      <w:pPr>
        <w:tabs>
          <w:tab w:val="left" w:pos="6521"/>
        </w:tabs>
        <w:rPr>
          <w:lang w:val="en-US"/>
        </w:rPr>
      </w:pPr>
      <w:r w:rsidRPr="00E23028">
        <w:rPr>
          <w:lang w:val="en-US"/>
        </w:rPr>
        <w:tab/>
        <w:t>Telefon: 55 36 24 77</w:t>
      </w:r>
    </w:p>
    <w:p w14:paraId="1CC85AC7" w14:textId="77777777" w:rsidR="00162E46" w:rsidRPr="00E23028" w:rsidRDefault="00162E46" w:rsidP="00162E46">
      <w:pPr>
        <w:tabs>
          <w:tab w:val="left" w:pos="6521"/>
        </w:tabs>
        <w:rPr>
          <w:lang w:val="en-US"/>
        </w:rPr>
      </w:pPr>
      <w:r w:rsidRPr="00E23028">
        <w:rPr>
          <w:lang w:val="en-US"/>
        </w:rPr>
        <w:tab/>
        <w:t xml:space="preserve">juch@vordingborg.dk </w:t>
      </w:r>
    </w:p>
    <w:p w14:paraId="4D4F38D1" w14:textId="77777777" w:rsidR="00162E46" w:rsidRPr="00E23028" w:rsidRDefault="00162E46" w:rsidP="00162E46">
      <w:pPr>
        <w:tabs>
          <w:tab w:val="left" w:pos="6521"/>
        </w:tabs>
      </w:pPr>
    </w:p>
    <w:p w14:paraId="7343906D" w14:textId="77777777" w:rsidR="00162E46" w:rsidRPr="00E23028" w:rsidRDefault="00162E46" w:rsidP="00162E46">
      <w:pPr>
        <w:spacing w:after="200"/>
        <w:sectPr w:rsidR="00162E46" w:rsidRPr="00E23028" w:rsidSect="008C42B4">
          <w:headerReference w:type="default" r:id="rId7"/>
          <w:footerReference w:type="default" r:id="rId8"/>
          <w:pgSz w:w="11906" w:h="16838" w:code="9"/>
          <w:pgMar w:top="1134" w:right="1134" w:bottom="1134" w:left="1134" w:header="709" w:footer="709" w:gutter="0"/>
          <w:cols w:space="708"/>
          <w:docGrid w:linePitch="360"/>
        </w:sectPr>
      </w:pPr>
    </w:p>
    <w:sdt>
      <w:sdtPr>
        <w:rPr>
          <w:rFonts w:ascii="Arial" w:eastAsiaTheme="minorHAnsi" w:hAnsi="Arial" w:cs="Arial"/>
          <w:color w:val="auto"/>
          <w:sz w:val="22"/>
          <w:szCs w:val="22"/>
        </w:rPr>
        <w:id w:val="478962244"/>
        <w:docPartObj>
          <w:docPartGallery w:val="Table of Contents"/>
          <w:docPartUnique/>
        </w:docPartObj>
      </w:sdtPr>
      <w:sdtEndPr>
        <w:rPr>
          <w:rFonts w:eastAsia="Calibri"/>
          <w:b/>
          <w:bCs/>
        </w:rPr>
      </w:sdtEndPr>
      <w:sdtContent>
        <w:p w14:paraId="02089206" w14:textId="77777777" w:rsidR="00162E46" w:rsidRPr="00E23028" w:rsidRDefault="00162E46" w:rsidP="00162E46">
          <w:pPr>
            <w:pStyle w:val="Overskrift"/>
            <w:rPr>
              <w:rFonts w:ascii="Arial" w:hAnsi="Arial" w:cs="Arial"/>
              <w:color w:val="auto"/>
            </w:rPr>
          </w:pPr>
        </w:p>
        <w:p w14:paraId="1DD69D5D" w14:textId="77777777" w:rsidR="00162E46" w:rsidRPr="00E23028" w:rsidRDefault="00162E46" w:rsidP="00162E46">
          <w:pPr>
            <w:pStyle w:val="Overskrift1"/>
            <w:keepNext/>
            <w:keepLines/>
            <w:numPr>
              <w:ilvl w:val="0"/>
              <w:numId w:val="12"/>
            </w:numPr>
            <w:spacing w:after="220" w:line="276" w:lineRule="auto"/>
          </w:pPr>
          <w:bookmarkStart w:id="1" w:name="_Toc43212073"/>
          <w:r w:rsidRPr="00E23028">
            <w:t>Indholdsfortegnelse</w:t>
          </w:r>
          <w:bookmarkEnd w:id="1"/>
        </w:p>
        <w:p w14:paraId="10C5CEA7" w14:textId="77777777" w:rsidR="00EA7760" w:rsidRDefault="00162E46">
          <w:pPr>
            <w:pStyle w:val="Indholdsfortegnelse1"/>
            <w:tabs>
              <w:tab w:val="left" w:pos="440"/>
              <w:tab w:val="right" w:leader="dot" w:pos="9628"/>
            </w:tabs>
            <w:rPr>
              <w:rFonts w:asciiTheme="minorHAnsi" w:eastAsiaTheme="minorEastAsia" w:hAnsiTheme="minorHAnsi" w:cstheme="minorBidi"/>
              <w:noProof/>
              <w:lang w:eastAsia="da-DK"/>
            </w:rPr>
          </w:pPr>
          <w:r w:rsidRPr="00E23028">
            <w:rPr>
              <w:caps/>
            </w:rPr>
            <w:fldChar w:fldCharType="begin"/>
          </w:r>
          <w:r w:rsidRPr="00E23028">
            <w:instrText xml:space="preserve"> TOC \o "1-3" \h \z \u </w:instrText>
          </w:r>
          <w:r w:rsidRPr="00E23028">
            <w:rPr>
              <w:caps/>
            </w:rPr>
            <w:fldChar w:fldCharType="separate"/>
          </w:r>
          <w:hyperlink w:anchor="_Toc43212073" w:history="1">
            <w:r w:rsidR="00EA7760" w:rsidRPr="00F9489C">
              <w:rPr>
                <w:rStyle w:val="Hyperlink"/>
                <w:noProof/>
              </w:rPr>
              <w:t>1.</w:t>
            </w:r>
            <w:r w:rsidR="00EA7760">
              <w:rPr>
                <w:rFonts w:asciiTheme="minorHAnsi" w:eastAsiaTheme="minorEastAsia" w:hAnsiTheme="minorHAnsi" w:cstheme="minorBidi"/>
                <w:noProof/>
                <w:lang w:eastAsia="da-DK"/>
              </w:rPr>
              <w:tab/>
            </w:r>
            <w:r w:rsidR="00EA7760" w:rsidRPr="00F9489C">
              <w:rPr>
                <w:rStyle w:val="Hyperlink"/>
                <w:noProof/>
              </w:rPr>
              <w:t>Indholdsfortegnelse</w:t>
            </w:r>
            <w:r w:rsidR="00EA7760">
              <w:rPr>
                <w:noProof/>
                <w:webHidden/>
              </w:rPr>
              <w:tab/>
            </w:r>
            <w:r w:rsidR="00EA7760">
              <w:rPr>
                <w:noProof/>
                <w:webHidden/>
              </w:rPr>
              <w:fldChar w:fldCharType="begin"/>
            </w:r>
            <w:r w:rsidR="00EA7760">
              <w:rPr>
                <w:noProof/>
                <w:webHidden/>
              </w:rPr>
              <w:instrText xml:space="preserve"> PAGEREF _Toc43212073 \h </w:instrText>
            </w:r>
            <w:r w:rsidR="00EA7760">
              <w:rPr>
                <w:noProof/>
                <w:webHidden/>
              </w:rPr>
            </w:r>
            <w:r w:rsidR="00EA7760">
              <w:rPr>
                <w:noProof/>
                <w:webHidden/>
              </w:rPr>
              <w:fldChar w:fldCharType="separate"/>
            </w:r>
            <w:r w:rsidR="00EA7760">
              <w:rPr>
                <w:noProof/>
                <w:webHidden/>
              </w:rPr>
              <w:t>2</w:t>
            </w:r>
            <w:r w:rsidR="00EA7760">
              <w:rPr>
                <w:noProof/>
                <w:webHidden/>
              </w:rPr>
              <w:fldChar w:fldCharType="end"/>
            </w:r>
          </w:hyperlink>
        </w:p>
        <w:p w14:paraId="0F95873B" w14:textId="77777777" w:rsidR="00EA7760" w:rsidRDefault="00FE31CB">
          <w:pPr>
            <w:pStyle w:val="Indholdsfortegnelse1"/>
            <w:tabs>
              <w:tab w:val="left" w:pos="440"/>
              <w:tab w:val="right" w:leader="dot" w:pos="9628"/>
            </w:tabs>
            <w:rPr>
              <w:rFonts w:asciiTheme="minorHAnsi" w:eastAsiaTheme="minorEastAsia" w:hAnsiTheme="minorHAnsi" w:cstheme="minorBidi"/>
              <w:noProof/>
              <w:lang w:eastAsia="da-DK"/>
            </w:rPr>
          </w:pPr>
          <w:hyperlink w:anchor="_Toc43212074" w:history="1">
            <w:r w:rsidR="00EA7760" w:rsidRPr="00F9489C">
              <w:rPr>
                <w:rStyle w:val="Hyperlink"/>
                <w:noProof/>
              </w:rPr>
              <w:t>1.</w:t>
            </w:r>
            <w:r w:rsidR="00EA7760">
              <w:rPr>
                <w:rFonts w:asciiTheme="minorHAnsi" w:eastAsiaTheme="minorEastAsia" w:hAnsiTheme="minorHAnsi" w:cstheme="minorBidi"/>
                <w:noProof/>
                <w:lang w:eastAsia="da-DK"/>
              </w:rPr>
              <w:tab/>
            </w:r>
            <w:r w:rsidR="00EA7760" w:rsidRPr="00F9489C">
              <w:rPr>
                <w:rStyle w:val="Hyperlink"/>
                <w:noProof/>
              </w:rPr>
              <w:t>Anmeldelse efter husdyrgodkendelsesbekendtgørelsens § 10 - Maskinhal</w:t>
            </w:r>
            <w:r w:rsidR="00EA7760">
              <w:rPr>
                <w:noProof/>
                <w:webHidden/>
              </w:rPr>
              <w:tab/>
            </w:r>
            <w:r w:rsidR="00EA7760">
              <w:rPr>
                <w:noProof/>
                <w:webHidden/>
              </w:rPr>
              <w:fldChar w:fldCharType="begin"/>
            </w:r>
            <w:r w:rsidR="00EA7760">
              <w:rPr>
                <w:noProof/>
                <w:webHidden/>
              </w:rPr>
              <w:instrText xml:space="preserve"> PAGEREF _Toc43212074 \h </w:instrText>
            </w:r>
            <w:r w:rsidR="00EA7760">
              <w:rPr>
                <w:noProof/>
                <w:webHidden/>
              </w:rPr>
            </w:r>
            <w:r w:rsidR="00EA7760">
              <w:rPr>
                <w:noProof/>
                <w:webHidden/>
              </w:rPr>
              <w:fldChar w:fldCharType="separate"/>
            </w:r>
            <w:r w:rsidR="00EA7760">
              <w:rPr>
                <w:noProof/>
                <w:webHidden/>
              </w:rPr>
              <w:t>3</w:t>
            </w:r>
            <w:r w:rsidR="00EA7760">
              <w:rPr>
                <w:noProof/>
                <w:webHidden/>
              </w:rPr>
              <w:fldChar w:fldCharType="end"/>
            </w:r>
          </w:hyperlink>
        </w:p>
        <w:p w14:paraId="76719C80"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75" w:history="1">
            <w:r w:rsidR="00EA7760" w:rsidRPr="00F9489C">
              <w:rPr>
                <w:rStyle w:val="Hyperlink"/>
                <w:noProof/>
              </w:rPr>
              <w:t>1.1</w:t>
            </w:r>
            <w:r w:rsidR="00EA7760">
              <w:rPr>
                <w:rFonts w:asciiTheme="minorHAnsi" w:eastAsiaTheme="minorEastAsia" w:hAnsiTheme="minorHAnsi" w:cstheme="minorBidi"/>
                <w:noProof/>
                <w:lang w:eastAsia="da-DK"/>
              </w:rPr>
              <w:tab/>
            </w:r>
            <w:r w:rsidR="00EA7760" w:rsidRPr="00F9489C">
              <w:rPr>
                <w:rStyle w:val="Hyperlink"/>
                <w:noProof/>
              </w:rPr>
              <w:t>Afgørelsen er sendt til</w:t>
            </w:r>
            <w:r w:rsidR="00EA7760">
              <w:rPr>
                <w:noProof/>
                <w:webHidden/>
              </w:rPr>
              <w:tab/>
            </w:r>
            <w:r w:rsidR="00EA7760">
              <w:rPr>
                <w:noProof/>
                <w:webHidden/>
              </w:rPr>
              <w:fldChar w:fldCharType="begin"/>
            </w:r>
            <w:r w:rsidR="00EA7760">
              <w:rPr>
                <w:noProof/>
                <w:webHidden/>
              </w:rPr>
              <w:instrText xml:space="preserve"> PAGEREF _Toc43212075 \h </w:instrText>
            </w:r>
            <w:r w:rsidR="00EA7760">
              <w:rPr>
                <w:noProof/>
                <w:webHidden/>
              </w:rPr>
            </w:r>
            <w:r w:rsidR="00EA7760">
              <w:rPr>
                <w:noProof/>
                <w:webHidden/>
              </w:rPr>
              <w:fldChar w:fldCharType="separate"/>
            </w:r>
            <w:r w:rsidR="00EA7760">
              <w:rPr>
                <w:noProof/>
                <w:webHidden/>
              </w:rPr>
              <w:t>3</w:t>
            </w:r>
            <w:r w:rsidR="00EA7760">
              <w:rPr>
                <w:noProof/>
                <w:webHidden/>
              </w:rPr>
              <w:fldChar w:fldCharType="end"/>
            </w:r>
          </w:hyperlink>
        </w:p>
        <w:p w14:paraId="7F8DD1EF"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76" w:history="1">
            <w:r w:rsidR="00EA7760" w:rsidRPr="00F9489C">
              <w:rPr>
                <w:rStyle w:val="Hyperlink"/>
                <w:rFonts w:eastAsiaTheme="minorHAnsi"/>
                <w:noProof/>
              </w:rPr>
              <w:t>1.2</w:t>
            </w:r>
            <w:r w:rsidR="00EA7760">
              <w:rPr>
                <w:rFonts w:asciiTheme="minorHAnsi" w:eastAsiaTheme="minorEastAsia" w:hAnsiTheme="minorHAnsi" w:cstheme="minorBidi"/>
                <w:noProof/>
                <w:lang w:eastAsia="da-DK"/>
              </w:rPr>
              <w:tab/>
            </w:r>
            <w:r w:rsidR="00EA7760" w:rsidRPr="00F9489C">
              <w:rPr>
                <w:rStyle w:val="Hyperlink"/>
                <w:rFonts w:eastAsiaTheme="minorHAnsi"/>
                <w:noProof/>
              </w:rPr>
              <w:t>Matrikulære naboer</w:t>
            </w:r>
            <w:r w:rsidR="00EA7760">
              <w:rPr>
                <w:noProof/>
                <w:webHidden/>
              </w:rPr>
              <w:tab/>
            </w:r>
            <w:r w:rsidR="00EA7760">
              <w:rPr>
                <w:noProof/>
                <w:webHidden/>
              </w:rPr>
              <w:fldChar w:fldCharType="begin"/>
            </w:r>
            <w:r w:rsidR="00EA7760">
              <w:rPr>
                <w:noProof/>
                <w:webHidden/>
              </w:rPr>
              <w:instrText xml:space="preserve"> PAGEREF _Toc43212076 \h </w:instrText>
            </w:r>
            <w:r w:rsidR="00EA7760">
              <w:rPr>
                <w:noProof/>
                <w:webHidden/>
              </w:rPr>
            </w:r>
            <w:r w:rsidR="00EA7760">
              <w:rPr>
                <w:noProof/>
                <w:webHidden/>
              </w:rPr>
              <w:fldChar w:fldCharType="separate"/>
            </w:r>
            <w:r w:rsidR="00EA7760">
              <w:rPr>
                <w:noProof/>
                <w:webHidden/>
              </w:rPr>
              <w:t>3</w:t>
            </w:r>
            <w:r w:rsidR="00EA7760">
              <w:rPr>
                <w:noProof/>
                <w:webHidden/>
              </w:rPr>
              <w:fldChar w:fldCharType="end"/>
            </w:r>
          </w:hyperlink>
        </w:p>
        <w:p w14:paraId="7EBBAC57"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77" w:history="1">
            <w:r w:rsidR="00EA7760" w:rsidRPr="00F9489C">
              <w:rPr>
                <w:rStyle w:val="Hyperlink"/>
                <w:noProof/>
              </w:rPr>
              <w:t>1.3</w:t>
            </w:r>
            <w:r w:rsidR="00EA7760">
              <w:rPr>
                <w:rFonts w:asciiTheme="minorHAnsi" w:eastAsiaTheme="minorEastAsia" w:hAnsiTheme="minorHAnsi" w:cstheme="minorBidi"/>
                <w:noProof/>
                <w:lang w:eastAsia="da-DK"/>
              </w:rPr>
              <w:tab/>
            </w:r>
            <w:r w:rsidR="00EA7760" w:rsidRPr="00F9489C">
              <w:rPr>
                <w:rStyle w:val="Hyperlink"/>
                <w:noProof/>
              </w:rPr>
              <w:t>Offentliggørelse</w:t>
            </w:r>
            <w:r w:rsidR="00EA7760">
              <w:rPr>
                <w:noProof/>
                <w:webHidden/>
              </w:rPr>
              <w:tab/>
            </w:r>
            <w:r w:rsidR="00EA7760">
              <w:rPr>
                <w:noProof/>
                <w:webHidden/>
              </w:rPr>
              <w:fldChar w:fldCharType="begin"/>
            </w:r>
            <w:r w:rsidR="00EA7760">
              <w:rPr>
                <w:noProof/>
                <w:webHidden/>
              </w:rPr>
              <w:instrText xml:space="preserve"> PAGEREF _Toc43212077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00CF82D1" w14:textId="77777777" w:rsidR="00EA7760" w:rsidRDefault="00FE31CB">
          <w:pPr>
            <w:pStyle w:val="Indholdsfortegnelse1"/>
            <w:tabs>
              <w:tab w:val="left" w:pos="440"/>
              <w:tab w:val="right" w:leader="dot" w:pos="9628"/>
            </w:tabs>
            <w:rPr>
              <w:rFonts w:asciiTheme="minorHAnsi" w:eastAsiaTheme="minorEastAsia" w:hAnsiTheme="minorHAnsi" w:cstheme="minorBidi"/>
              <w:noProof/>
              <w:lang w:eastAsia="da-DK"/>
            </w:rPr>
          </w:pPr>
          <w:hyperlink w:anchor="_Toc43212078" w:history="1">
            <w:r w:rsidR="00EA7760" w:rsidRPr="00F9489C">
              <w:rPr>
                <w:rStyle w:val="Hyperlink"/>
                <w:noProof/>
              </w:rPr>
              <w:t>2.</w:t>
            </w:r>
            <w:r w:rsidR="00EA7760">
              <w:rPr>
                <w:rFonts w:asciiTheme="minorHAnsi" w:eastAsiaTheme="minorEastAsia" w:hAnsiTheme="minorHAnsi" w:cstheme="minorBidi"/>
                <w:noProof/>
                <w:lang w:eastAsia="da-DK"/>
              </w:rPr>
              <w:tab/>
            </w:r>
            <w:r w:rsidR="00EA7760" w:rsidRPr="00F9489C">
              <w:rPr>
                <w:rStyle w:val="Hyperlink"/>
                <w:noProof/>
              </w:rPr>
              <w:t>Høring</w:t>
            </w:r>
            <w:r w:rsidR="00EA7760">
              <w:rPr>
                <w:noProof/>
                <w:webHidden/>
              </w:rPr>
              <w:tab/>
            </w:r>
            <w:r w:rsidR="00EA7760">
              <w:rPr>
                <w:noProof/>
                <w:webHidden/>
              </w:rPr>
              <w:fldChar w:fldCharType="begin"/>
            </w:r>
            <w:r w:rsidR="00EA7760">
              <w:rPr>
                <w:noProof/>
                <w:webHidden/>
              </w:rPr>
              <w:instrText xml:space="preserve"> PAGEREF _Toc43212078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33DA2D1F"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79" w:history="1">
            <w:r w:rsidR="00EA7760" w:rsidRPr="00F9489C">
              <w:rPr>
                <w:rStyle w:val="Hyperlink"/>
                <w:noProof/>
              </w:rPr>
              <w:t>2.1</w:t>
            </w:r>
            <w:r w:rsidR="00EA7760">
              <w:rPr>
                <w:rFonts w:asciiTheme="minorHAnsi" w:eastAsiaTheme="minorEastAsia" w:hAnsiTheme="minorHAnsi" w:cstheme="minorBidi"/>
                <w:noProof/>
                <w:lang w:eastAsia="da-DK"/>
              </w:rPr>
              <w:tab/>
            </w:r>
            <w:r w:rsidR="00EA7760" w:rsidRPr="00F9489C">
              <w:rPr>
                <w:rStyle w:val="Hyperlink"/>
                <w:noProof/>
              </w:rPr>
              <w:t>Lovgrundlag</w:t>
            </w:r>
            <w:r w:rsidR="00EA7760">
              <w:rPr>
                <w:noProof/>
                <w:webHidden/>
              </w:rPr>
              <w:tab/>
            </w:r>
            <w:r w:rsidR="00EA7760">
              <w:rPr>
                <w:noProof/>
                <w:webHidden/>
              </w:rPr>
              <w:fldChar w:fldCharType="begin"/>
            </w:r>
            <w:r w:rsidR="00EA7760">
              <w:rPr>
                <w:noProof/>
                <w:webHidden/>
              </w:rPr>
              <w:instrText xml:space="preserve"> PAGEREF _Toc43212079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5401C3A5"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0" w:history="1">
            <w:r w:rsidR="00EA7760" w:rsidRPr="00F9489C">
              <w:rPr>
                <w:rStyle w:val="Hyperlink"/>
                <w:noProof/>
              </w:rPr>
              <w:t>2.2</w:t>
            </w:r>
            <w:r w:rsidR="00EA7760">
              <w:rPr>
                <w:rFonts w:asciiTheme="minorHAnsi" w:eastAsiaTheme="minorEastAsia" w:hAnsiTheme="minorHAnsi" w:cstheme="minorBidi"/>
                <w:noProof/>
                <w:lang w:eastAsia="da-DK"/>
              </w:rPr>
              <w:tab/>
            </w:r>
            <w:r w:rsidR="00EA7760" w:rsidRPr="00F9489C">
              <w:rPr>
                <w:rStyle w:val="Hyperlink"/>
                <w:noProof/>
              </w:rPr>
              <w:t>Klagevejledning</w:t>
            </w:r>
            <w:r w:rsidR="00EA7760">
              <w:rPr>
                <w:noProof/>
                <w:webHidden/>
              </w:rPr>
              <w:tab/>
            </w:r>
            <w:r w:rsidR="00EA7760">
              <w:rPr>
                <w:noProof/>
                <w:webHidden/>
              </w:rPr>
              <w:fldChar w:fldCharType="begin"/>
            </w:r>
            <w:r w:rsidR="00EA7760">
              <w:rPr>
                <w:noProof/>
                <w:webHidden/>
              </w:rPr>
              <w:instrText xml:space="preserve"> PAGEREF _Toc43212080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62BB7DEC"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1" w:history="1">
            <w:r w:rsidR="00EA7760" w:rsidRPr="00F9489C">
              <w:rPr>
                <w:rStyle w:val="Hyperlink"/>
                <w:noProof/>
              </w:rPr>
              <w:t>2.3</w:t>
            </w:r>
            <w:r w:rsidR="00EA7760">
              <w:rPr>
                <w:rFonts w:asciiTheme="minorHAnsi" w:eastAsiaTheme="minorEastAsia" w:hAnsiTheme="minorHAnsi" w:cstheme="minorBidi"/>
                <w:noProof/>
                <w:lang w:eastAsia="da-DK"/>
              </w:rPr>
              <w:tab/>
            </w:r>
            <w:r w:rsidR="00EA7760" w:rsidRPr="00F9489C">
              <w:rPr>
                <w:rStyle w:val="Hyperlink"/>
                <w:noProof/>
              </w:rPr>
              <w:t>Civilt søgsmål</w:t>
            </w:r>
            <w:r w:rsidR="00EA7760">
              <w:rPr>
                <w:noProof/>
                <w:webHidden/>
              </w:rPr>
              <w:tab/>
            </w:r>
            <w:r w:rsidR="00EA7760">
              <w:rPr>
                <w:noProof/>
                <w:webHidden/>
              </w:rPr>
              <w:fldChar w:fldCharType="begin"/>
            </w:r>
            <w:r w:rsidR="00EA7760">
              <w:rPr>
                <w:noProof/>
                <w:webHidden/>
              </w:rPr>
              <w:instrText xml:space="preserve"> PAGEREF _Toc43212081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4DDABB53"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2" w:history="1">
            <w:r w:rsidR="00EA7760" w:rsidRPr="00F9489C">
              <w:rPr>
                <w:rStyle w:val="Hyperlink"/>
                <w:noProof/>
              </w:rPr>
              <w:t>2.4</w:t>
            </w:r>
            <w:r w:rsidR="00EA7760">
              <w:rPr>
                <w:rFonts w:asciiTheme="minorHAnsi" w:eastAsiaTheme="minorEastAsia" w:hAnsiTheme="minorHAnsi" w:cstheme="minorBidi"/>
                <w:noProof/>
                <w:lang w:eastAsia="da-DK"/>
              </w:rPr>
              <w:tab/>
            </w:r>
            <w:r w:rsidR="00EA7760" w:rsidRPr="00F9489C">
              <w:rPr>
                <w:rStyle w:val="Hyperlink"/>
                <w:noProof/>
              </w:rPr>
              <w:t>Hvad skal der videre ske</w:t>
            </w:r>
            <w:r w:rsidR="00EA7760">
              <w:rPr>
                <w:noProof/>
                <w:webHidden/>
              </w:rPr>
              <w:tab/>
            </w:r>
            <w:r w:rsidR="00EA7760">
              <w:rPr>
                <w:noProof/>
                <w:webHidden/>
              </w:rPr>
              <w:fldChar w:fldCharType="begin"/>
            </w:r>
            <w:r w:rsidR="00EA7760">
              <w:rPr>
                <w:noProof/>
                <w:webHidden/>
              </w:rPr>
              <w:instrText xml:space="preserve"> PAGEREF _Toc43212082 \h </w:instrText>
            </w:r>
            <w:r w:rsidR="00EA7760">
              <w:rPr>
                <w:noProof/>
                <w:webHidden/>
              </w:rPr>
            </w:r>
            <w:r w:rsidR="00EA7760">
              <w:rPr>
                <w:noProof/>
                <w:webHidden/>
              </w:rPr>
              <w:fldChar w:fldCharType="separate"/>
            </w:r>
            <w:r w:rsidR="00EA7760">
              <w:rPr>
                <w:noProof/>
                <w:webHidden/>
              </w:rPr>
              <w:t>4</w:t>
            </w:r>
            <w:r w:rsidR="00EA7760">
              <w:rPr>
                <w:noProof/>
                <w:webHidden/>
              </w:rPr>
              <w:fldChar w:fldCharType="end"/>
            </w:r>
          </w:hyperlink>
        </w:p>
        <w:p w14:paraId="5B512AE7"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3" w:history="1">
            <w:r w:rsidR="00EA7760" w:rsidRPr="00F9489C">
              <w:rPr>
                <w:rStyle w:val="Hyperlink"/>
                <w:noProof/>
              </w:rPr>
              <w:t>2.5</w:t>
            </w:r>
            <w:r w:rsidR="00EA7760">
              <w:rPr>
                <w:rFonts w:asciiTheme="minorHAnsi" w:eastAsiaTheme="minorEastAsia" w:hAnsiTheme="minorHAnsi" w:cstheme="minorBidi"/>
                <w:noProof/>
                <w:lang w:eastAsia="da-DK"/>
              </w:rPr>
              <w:tab/>
            </w:r>
            <w:r w:rsidR="00EA7760" w:rsidRPr="00F9489C">
              <w:rPr>
                <w:rStyle w:val="Hyperlink"/>
                <w:noProof/>
              </w:rPr>
              <w:t>Udnyttelse af godkendelsen på trods af klage</w:t>
            </w:r>
            <w:r w:rsidR="00EA7760">
              <w:rPr>
                <w:noProof/>
                <w:webHidden/>
              </w:rPr>
              <w:tab/>
            </w:r>
            <w:r w:rsidR="00EA7760">
              <w:rPr>
                <w:noProof/>
                <w:webHidden/>
              </w:rPr>
              <w:fldChar w:fldCharType="begin"/>
            </w:r>
            <w:r w:rsidR="00EA7760">
              <w:rPr>
                <w:noProof/>
                <w:webHidden/>
              </w:rPr>
              <w:instrText xml:space="preserve"> PAGEREF _Toc43212083 \h </w:instrText>
            </w:r>
            <w:r w:rsidR="00EA7760">
              <w:rPr>
                <w:noProof/>
                <w:webHidden/>
              </w:rPr>
            </w:r>
            <w:r w:rsidR="00EA7760">
              <w:rPr>
                <w:noProof/>
                <w:webHidden/>
              </w:rPr>
              <w:fldChar w:fldCharType="separate"/>
            </w:r>
            <w:r w:rsidR="00EA7760">
              <w:rPr>
                <w:noProof/>
                <w:webHidden/>
              </w:rPr>
              <w:t>5</w:t>
            </w:r>
            <w:r w:rsidR="00EA7760">
              <w:rPr>
                <w:noProof/>
                <w:webHidden/>
              </w:rPr>
              <w:fldChar w:fldCharType="end"/>
            </w:r>
          </w:hyperlink>
        </w:p>
        <w:p w14:paraId="53E7D242"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4" w:history="1">
            <w:r w:rsidR="00EA7760" w:rsidRPr="00F9489C">
              <w:rPr>
                <w:rStyle w:val="Hyperlink"/>
                <w:noProof/>
              </w:rPr>
              <w:t>2.6</w:t>
            </w:r>
            <w:r w:rsidR="00EA7760">
              <w:rPr>
                <w:rFonts w:asciiTheme="minorHAnsi" w:eastAsiaTheme="minorEastAsia" w:hAnsiTheme="minorHAnsi" w:cstheme="minorBidi"/>
                <w:noProof/>
                <w:lang w:eastAsia="da-DK"/>
              </w:rPr>
              <w:tab/>
            </w:r>
            <w:r w:rsidR="00EA7760" w:rsidRPr="00F9489C">
              <w:rPr>
                <w:rStyle w:val="Hyperlink"/>
                <w:noProof/>
              </w:rPr>
              <w:t>Klageberettiget</w:t>
            </w:r>
            <w:r w:rsidR="00EA7760">
              <w:rPr>
                <w:noProof/>
                <w:webHidden/>
              </w:rPr>
              <w:tab/>
            </w:r>
            <w:r w:rsidR="00EA7760">
              <w:rPr>
                <w:noProof/>
                <w:webHidden/>
              </w:rPr>
              <w:fldChar w:fldCharType="begin"/>
            </w:r>
            <w:r w:rsidR="00EA7760">
              <w:rPr>
                <w:noProof/>
                <w:webHidden/>
              </w:rPr>
              <w:instrText xml:space="preserve"> PAGEREF _Toc43212084 \h </w:instrText>
            </w:r>
            <w:r w:rsidR="00EA7760">
              <w:rPr>
                <w:noProof/>
                <w:webHidden/>
              </w:rPr>
            </w:r>
            <w:r w:rsidR="00EA7760">
              <w:rPr>
                <w:noProof/>
                <w:webHidden/>
              </w:rPr>
              <w:fldChar w:fldCharType="separate"/>
            </w:r>
            <w:r w:rsidR="00EA7760">
              <w:rPr>
                <w:noProof/>
                <w:webHidden/>
              </w:rPr>
              <w:t>5</w:t>
            </w:r>
            <w:r w:rsidR="00EA7760">
              <w:rPr>
                <w:noProof/>
                <w:webHidden/>
              </w:rPr>
              <w:fldChar w:fldCharType="end"/>
            </w:r>
          </w:hyperlink>
        </w:p>
        <w:p w14:paraId="7F7A0EDB" w14:textId="77777777" w:rsidR="00EA7760" w:rsidRDefault="00FE31CB">
          <w:pPr>
            <w:pStyle w:val="Indholdsfortegnelse1"/>
            <w:tabs>
              <w:tab w:val="left" w:pos="440"/>
              <w:tab w:val="right" w:leader="dot" w:pos="9628"/>
            </w:tabs>
            <w:rPr>
              <w:rFonts w:asciiTheme="minorHAnsi" w:eastAsiaTheme="minorEastAsia" w:hAnsiTheme="minorHAnsi" w:cstheme="minorBidi"/>
              <w:noProof/>
              <w:lang w:eastAsia="da-DK"/>
            </w:rPr>
          </w:pPr>
          <w:hyperlink w:anchor="_Toc43212085" w:history="1">
            <w:r w:rsidR="00EA7760" w:rsidRPr="00F9489C">
              <w:rPr>
                <w:rStyle w:val="Hyperlink"/>
                <w:noProof/>
              </w:rPr>
              <w:t>3.</w:t>
            </w:r>
            <w:r w:rsidR="00EA7760">
              <w:rPr>
                <w:rFonts w:asciiTheme="minorHAnsi" w:eastAsiaTheme="minorEastAsia" w:hAnsiTheme="minorHAnsi" w:cstheme="minorBidi"/>
                <w:noProof/>
                <w:lang w:eastAsia="da-DK"/>
              </w:rPr>
              <w:tab/>
            </w:r>
            <w:r w:rsidR="00EA7760" w:rsidRPr="00F9489C">
              <w:rPr>
                <w:rStyle w:val="Hyperlink"/>
                <w:noProof/>
              </w:rPr>
              <w:t>Afgørelse</w:t>
            </w:r>
            <w:r w:rsidR="00EA7760">
              <w:rPr>
                <w:noProof/>
                <w:webHidden/>
              </w:rPr>
              <w:tab/>
            </w:r>
            <w:r w:rsidR="00EA7760">
              <w:rPr>
                <w:noProof/>
                <w:webHidden/>
              </w:rPr>
              <w:fldChar w:fldCharType="begin"/>
            </w:r>
            <w:r w:rsidR="00EA7760">
              <w:rPr>
                <w:noProof/>
                <w:webHidden/>
              </w:rPr>
              <w:instrText xml:space="preserve"> PAGEREF _Toc43212085 \h </w:instrText>
            </w:r>
            <w:r w:rsidR="00EA7760">
              <w:rPr>
                <w:noProof/>
                <w:webHidden/>
              </w:rPr>
            </w:r>
            <w:r w:rsidR="00EA7760">
              <w:rPr>
                <w:noProof/>
                <w:webHidden/>
              </w:rPr>
              <w:fldChar w:fldCharType="separate"/>
            </w:r>
            <w:r w:rsidR="00EA7760">
              <w:rPr>
                <w:noProof/>
                <w:webHidden/>
              </w:rPr>
              <w:t>5</w:t>
            </w:r>
            <w:r w:rsidR="00EA7760">
              <w:rPr>
                <w:noProof/>
                <w:webHidden/>
              </w:rPr>
              <w:fldChar w:fldCharType="end"/>
            </w:r>
          </w:hyperlink>
        </w:p>
        <w:p w14:paraId="0898E272" w14:textId="77777777" w:rsidR="00EA7760" w:rsidRDefault="00FE31CB">
          <w:pPr>
            <w:pStyle w:val="Indholdsfortegnelse1"/>
            <w:tabs>
              <w:tab w:val="left" w:pos="440"/>
              <w:tab w:val="right" w:leader="dot" w:pos="9628"/>
            </w:tabs>
            <w:rPr>
              <w:rFonts w:asciiTheme="minorHAnsi" w:eastAsiaTheme="minorEastAsia" w:hAnsiTheme="minorHAnsi" w:cstheme="minorBidi"/>
              <w:noProof/>
              <w:lang w:eastAsia="da-DK"/>
            </w:rPr>
          </w:pPr>
          <w:hyperlink w:anchor="_Toc43212086" w:history="1">
            <w:r w:rsidR="00EA7760" w:rsidRPr="00F9489C">
              <w:rPr>
                <w:rStyle w:val="Hyperlink"/>
                <w:noProof/>
              </w:rPr>
              <w:t>4.</w:t>
            </w:r>
            <w:r w:rsidR="00EA7760">
              <w:rPr>
                <w:rFonts w:asciiTheme="minorHAnsi" w:eastAsiaTheme="minorEastAsia" w:hAnsiTheme="minorHAnsi" w:cstheme="minorBidi"/>
                <w:noProof/>
                <w:lang w:eastAsia="da-DK"/>
              </w:rPr>
              <w:tab/>
            </w:r>
            <w:r w:rsidR="00EA7760" w:rsidRPr="00F9489C">
              <w:rPr>
                <w:rStyle w:val="Hyperlink"/>
                <w:noProof/>
              </w:rPr>
              <w:t>Accept af anmeldelsen sker på følgende forudsætning:</w:t>
            </w:r>
            <w:r w:rsidR="00EA7760">
              <w:rPr>
                <w:noProof/>
                <w:webHidden/>
              </w:rPr>
              <w:tab/>
            </w:r>
            <w:r w:rsidR="00EA7760">
              <w:rPr>
                <w:noProof/>
                <w:webHidden/>
              </w:rPr>
              <w:fldChar w:fldCharType="begin"/>
            </w:r>
            <w:r w:rsidR="00EA7760">
              <w:rPr>
                <w:noProof/>
                <w:webHidden/>
              </w:rPr>
              <w:instrText xml:space="preserve"> PAGEREF _Toc43212086 \h </w:instrText>
            </w:r>
            <w:r w:rsidR="00EA7760">
              <w:rPr>
                <w:noProof/>
                <w:webHidden/>
              </w:rPr>
            </w:r>
            <w:r w:rsidR="00EA7760">
              <w:rPr>
                <w:noProof/>
                <w:webHidden/>
              </w:rPr>
              <w:fldChar w:fldCharType="separate"/>
            </w:r>
            <w:r w:rsidR="00EA7760">
              <w:rPr>
                <w:noProof/>
                <w:webHidden/>
              </w:rPr>
              <w:t>5</w:t>
            </w:r>
            <w:r w:rsidR="00EA7760">
              <w:rPr>
                <w:noProof/>
                <w:webHidden/>
              </w:rPr>
              <w:fldChar w:fldCharType="end"/>
            </w:r>
          </w:hyperlink>
        </w:p>
        <w:p w14:paraId="6C33DEB1" w14:textId="77777777" w:rsidR="00EA7760" w:rsidRDefault="00FE31CB">
          <w:pPr>
            <w:pStyle w:val="Indholdsfortegnelse1"/>
            <w:tabs>
              <w:tab w:val="left" w:pos="440"/>
              <w:tab w:val="right" w:leader="dot" w:pos="9628"/>
            </w:tabs>
            <w:rPr>
              <w:rFonts w:asciiTheme="minorHAnsi" w:eastAsiaTheme="minorEastAsia" w:hAnsiTheme="minorHAnsi" w:cstheme="minorBidi"/>
              <w:noProof/>
              <w:lang w:eastAsia="da-DK"/>
            </w:rPr>
          </w:pPr>
          <w:hyperlink w:anchor="_Toc43212087" w:history="1">
            <w:r w:rsidR="00EA7760" w:rsidRPr="00F9489C">
              <w:rPr>
                <w:rStyle w:val="Hyperlink"/>
                <w:noProof/>
              </w:rPr>
              <w:t>5.</w:t>
            </w:r>
            <w:r w:rsidR="00EA7760">
              <w:rPr>
                <w:rFonts w:asciiTheme="minorHAnsi" w:eastAsiaTheme="minorEastAsia" w:hAnsiTheme="minorHAnsi" w:cstheme="minorBidi"/>
                <w:noProof/>
                <w:lang w:eastAsia="da-DK"/>
              </w:rPr>
              <w:tab/>
            </w:r>
            <w:r w:rsidR="00EA7760" w:rsidRPr="00F9489C">
              <w:rPr>
                <w:rStyle w:val="Hyperlink"/>
                <w:noProof/>
              </w:rPr>
              <w:t>Landskabelige værdier</w:t>
            </w:r>
            <w:r w:rsidR="00EA7760">
              <w:rPr>
                <w:noProof/>
                <w:webHidden/>
              </w:rPr>
              <w:tab/>
            </w:r>
            <w:r w:rsidR="00EA7760">
              <w:rPr>
                <w:noProof/>
                <w:webHidden/>
              </w:rPr>
              <w:fldChar w:fldCharType="begin"/>
            </w:r>
            <w:r w:rsidR="00EA7760">
              <w:rPr>
                <w:noProof/>
                <w:webHidden/>
              </w:rPr>
              <w:instrText xml:space="preserve"> PAGEREF _Toc43212087 \h </w:instrText>
            </w:r>
            <w:r w:rsidR="00EA7760">
              <w:rPr>
                <w:noProof/>
                <w:webHidden/>
              </w:rPr>
            </w:r>
            <w:r w:rsidR="00EA7760">
              <w:rPr>
                <w:noProof/>
                <w:webHidden/>
              </w:rPr>
              <w:fldChar w:fldCharType="separate"/>
            </w:r>
            <w:r w:rsidR="00EA7760">
              <w:rPr>
                <w:noProof/>
                <w:webHidden/>
              </w:rPr>
              <w:t>6</w:t>
            </w:r>
            <w:r w:rsidR="00EA7760">
              <w:rPr>
                <w:noProof/>
                <w:webHidden/>
              </w:rPr>
              <w:fldChar w:fldCharType="end"/>
            </w:r>
          </w:hyperlink>
        </w:p>
        <w:p w14:paraId="1CF31DBF"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8" w:history="1">
            <w:r w:rsidR="00EA7760" w:rsidRPr="00F9489C">
              <w:rPr>
                <w:rStyle w:val="Hyperlink"/>
                <w:noProof/>
              </w:rPr>
              <w:t>5.1</w:t>
            </w:r>
            <w:r w:rsidR="00EA7760">
              <w:rPr>
                <w:rFonts w:asciiTheme="minorHAnsi" w:eastAsiaTheme="minorEastAsia" w:hAnsiTheme="minorHAnsi" w:cstheme="minorBidi"/>
                <w:noProof/>
                <w:lang w:eastAsia="da-DK"/>
              </w:rPr>
              <w:tab/>
            </w:r>
            <w:r w:rsidR="00EA7760" w:rsidRPr="00F9489C">
              <w:rPr>
                <w:rStyle w:val="Hyperlink"/>
                <w:noProof/>
              </w:rPr>
              <w:t>Samlet vurdering</w:t>
            </w:r>
            <w:r w:rsidR="00EA7760">
              <w:rPr>
                <w:noProof/>
                <w:webHidden/>
              </w:rPr>
              <w:tab/>
            </w:r>
            <w:r w:rsidR="00EA7760">
              <w:rPr>
                <w:noProof/>
                <w:webHidden/>
              </w:rPr>
              <w:fldChar w:fldCharType="begin"/>
            </w:r>
            <w:r w:rsidR="00EA7760">
              <w:rPr>
                <w:noProof/>
                <w:webHidden/>
              </w:rPr>
              <w:instrText xml:space="preserve"> PAGEREF _Toc43212088 \h </w:instrText>
            </w:r>
            <w:r w:rsidR="00EA7760">
              <w:rPr>
                <w:noProof/>
                <w:webHidden/>
              </w:rPr>
            </w:r>
            <w:r w:rsidR="00EA7760">
              <w:rPr>
                <w:noProof/>
                <w:webHidden/>
              </w:rPr>
              <w:fldChar w:fldCharType="separate"/>
            </w:r>
            <w:r w:rsidR="00EA7760">
              <w:rPr>
                <w:noProof/>
                <w:webHidden/>
              </w:rPr>
              <w:t>6</w:t>
            </w:r>
            <w:r w:rsidR="00EA7760">
              <w:rPr>
                <w:noProof/>
                <w:webHidden/>
              </w:rPr>
              <w:fldChar w:fldCharType="end"/>
            </w:r>
          </w:hyperlink>
        </w:p>
        <w:p w14:paraId="35C8DC2A" w14:textId="77777777" w:rsidR="00EA7760" w:rsidRDefault="00FE31CB">
          <w:pPr>
            <w:pStyle w:val="Indholdsfortegnelse2"/>
            <w:tabs>
              <w:tab w:val="left" w:pos="880"/>
              <w:tab w:val="right" w:leader="dot" w:pos="9628"/>
            </w:tabs>
            <w:rPr>
              <w:rFonts w:asciiTheme="minorHAnsi" w:eastAsiaTheme="minorEastAsia" w:hAnsiTheme="minorHAnsi" w:cstheme="minorBidi"/>
              <w:noProof/>
              <w:lang w:eastAsia="da-DK"/>
            </w:rPr>
          </w:pPr>
          <w:hyperlink w:anchor="_Toc43212089" w:history="1">
            <w:r w:rsidR="00EA7760" w:rsidRPr="00F9489C">
              <w:rPr>
                <w:rStyle w:val="Hyperlink"/>
                <w:noProof/>
              </w:rPr>
              <w:t>5.2</w:t>
            </w:r>
            <w:r w:rsidR="00EA7760">
              <w:rPr>
                <w:rFonts w:asciiTheme="minorHAnsi" w:eastAsiaTheme="minorEastAsia" w:hAnsiTheme="minorHAnsi" w:cstheme="minorBidi"/>
                <w:noProof/>
                <w:lang w:eastAsia="da-DK"/>
              </w:rPr>
              <w:tab/>
            </w:r>
            <w:r w:rsidR="00EA7760" w:rsidRPr="00F9489C">
              <w:rPr>
                <w:rStyle w:val="Hyperlink"/>
                <w:noProof/>
              </w:rPr>
              <w:t>Udnyttelse</w:t>
            </w:r>
            <w:r w:rsidR="00EA7760">
              <w:rPr>
                <w:noProof/>
                <w:webHidden/>
              </w:rPr>
              <w:tab/>
            </w:r>
            <w:r w:rsidR="00EA7760">
              <w:rPr>
                <w:noProof/>
                <w:webHidden/>
              </w:rPr>
              <w:fldChar w:fldCharType="begin"/>
            </w:r>
            <w:r w:rsidR="00EA7760">
              <w:rPr>
                <w:noProof/>
                <w:webHidden/>
              </w:rPr>
              <w:instrText xml:space="preserve"> PAGEREF _Toc43212089 \h </w:instrText>
            </w:r>
            <w:r w:rsidR="00EA7760">
              <w:rPr>
                <w:noProof/>
                <w:webHidden/>
              </w:rPr>
            </w:r>
            <w:r w:rsidR="00EA7760">
              <w:rPr>
                <w:noProof/>
                <w:webHidden/>
              </w:rPr>
              <w:fldChar w:fldCharType="separate"/>
            </w:r>
            <w:r w:rsidR="00EA7760">
              <w:rPr>
                <w:noProof/>
                <w:webHidden/>
              </w:rPr>
              <w:t>6</w:t>
            </w:r>
            <w:r w:rsidR="00EA7760">
              <w:rPr>
                <w:noProof/>
                <w:webHidden/>
              </w:rPr>
              <w:fldChar w:fldCharType="end"/>
            </w:r>
          </w:hyperlink>
        </w:p>
        <w:p w14:paraId="1CE58264" w14:textId="77777777" w:rsidR="00162E46" w:rsidRPr="00E23028" w:rsidRDefault="00162E46" w:rsidP="00162E46">
          <w:r w:rsidRPr="00E23028">
            <w:rPr>
              <w:b/>
              <w:bCs/>
            </w:rPr>
            <w:fldChar w:fldCharType="end"/>
          </w:r>
        </w:p>
      </w:sdtContent>
    </w:sdt>
    <w:p w14:paraId="2BC8041B" w14:textId="77777777" w:rsidR="00162E46" w:rsidRPr="00E23028" w:rsidRDefault="00162E46" w:rsidP="00162E46">
      <w:pPr>
        <w:tabs>
          <w:tab w:val="left" w:pos="6521"/>
        </w:tabs>
      </w:pPr>
    </w:p>
    <w:p w14:paraId="3352481E" w14:textId="77777777" w:rsidR="00162E46" w:rsidRPr="00E23028" w:rsidRDefault="00162E46" w:rsidP="00162E46">
      <w:pPr>
        <w:tabs>
          <w:tab w:val="left" w:pos="6521"/>
        </w:tabs>
        <w:sectPr w:rsidR="00162E46" w:rsidRPr="00E23028" w:rsidSect="008C42B4">
          <w:headerReference w:type="default" r:id="rId9"/>
          <w:footerReference w:type="default" r:id="rId10"/>
          <w:pgSz w:w="11906" w:h="16838" w:code="9"/>
          <w:pgMar w:top="1134" w:right="1134" w:bottom="1134" w:left="1134" w:header="709" w:footer="709" w:gutter="0"/>
          <w:cols w:space="708"/>
          <w:docGrid w:linePitch="360"/>
        </w:sectPr>
      </w:pPr>
    </w:p>
    <w:p w14:paraId="76A5653C" w14:textId="77777777" w:rsidR="00162E46" w:rsidRPr="00E23028" w:rsidRDefault="00162E46" w:rsidP="00162E46">
      <w:pPr>
        <w:pStyle w:val="Overskrift1"/>
        <w:keepNext/>
        <w:keepLines/>
        <w:numPr>
          <w:ilvl w:val="0"/>
          <w:numId w:val="13"/>
        </w:numPr>
        <w:spacing w:line="264" w:lineRule="auto"/>
        <w:rPr>
          <w:sz w:val="26"/>
        </w:rPr>
      </w:pPr>
      <w:bookmarkStart w:id="2" w:name="_Toc43212074"/>
      <w:r w:rsidRPr="00E23028">
        <w:rPr>
          <w:sz w:val="26"/>
        </w:rPr>
        <w:lastRenderedPageBreak/>
        <w:t>Anmeldelse efter</w:t>
      </w:r>
      <w:r w:rsidR="00E23028">
        <w:rPr>
          <w:sz w:val="26"/>
        </w:rPr>
        <w:t xml:space="preserve"> husdyrgodkendelsesbekendtgørelsens</w:t>
      </w:r>
      <w:r w:rsidRPr="00E23028">
        <w:rPr>
          <w:sz w:val="26"/>
        </w:rPr>
        <w:t xml:space="preserve"> § 10 - Maskinhal</w:t>
      </w:r>
      <w:bookmarkEnd w:id="2"/>
    </w:p>
    <w:p w14:paraId="4229B3CB" w14:textId="77777777" w:rsidR="00162E46" w:rsidRPr="00E23028" w:rsidRDefault="00162E46" w:rsidP="00162E46"/>
    <w:p w14:paraId="54E35C78" w14:textId="35B64407" w:rsidR="00162E46" w:rsidRPr="00E23028" w:rsidRDefault="00E23028" w:rsidP="00162E46">
      <w:r>
        <w:t xml:space="preserve">Mette Gold Fredriksen har </w:t>
      </w:r>
      <w:r w:rsidR="00162E46" w:rsidRPr="00E23028">
        <w:t>den 1</w:t>
      </w:r>
      <w:r>
        <w:t>4. maj 2020 på ve</w:t>
      </w:r>
      <w:r w:rsidR="002D5CBA">
        <w:t>g</w:t>
      </w:r>
      <w:r>
        <w:t xml:space="preserve">ne af </w:t>
      </w:r>
      <w:r w:rsidR="002D5CBA">
        <w:t xml:space="preserve">Hannesminde I/S ved </w:t>
      </w:r>
      <w:r>
        <w:t>Lars Klog anmeldt, at der ønskes</w:t>
      </w:r>
      <w:r w:rsidR="00162E46" w:rsidRPr="00E23028">
        <w:t xml:space="preserve"> at opføre en maskinhal på </w:t>
      </w:r>
      <w:r>
        <w:t>75,4</w:t>
      </w:r>
      <w:r w:rsidR="00162E46" w:rsidRPr="00E23028">
        <w:t xml:space="preserve"> m</w:t>
      </w:r>
      <w:r w:rsidR="00162E46" w:rsidRPr="00E23028">
        <w:rPr>
          <w:vertAlign w:val="superscript"/>
        </w:rPr>
        <w:t>2</w:t>
      </w:r>
      <w:r w:rsidR="00162E46" w:rsidRPr="00E23028">
        <w:t xml:space="preserve"> på ejendom</w:t>
      </w:r>
      <w:r>
        <w:t>men</w:t>
      </w:r>
      <w:r w:rsidR="00162E46" w:rsidRPr="00E23028">
        <w:t>,</w:t>
      </w:r>
      <w:r>
        <w:t xml:space="preserve"> Stenkildevej 1, 4739 Bogø By</w:t>
      </w:r>
      <w:r w:rsidR="00162E46" w:rsidRPr="00E23028">
        <w:t xml:space="preserve">. Anmeldelsen er indgivet efter § 10, </w:t>
      </w:r>
      <w:r>
        <w:t>stk. 1 i bekendtgørelse nr. 1261 af</w:t>
      </w:r>
      <w:r w:rsidR="00DF7C5D">
        <w:t xml:space="preserve"> </w:t>
      </w:r>
      <w:r>
        <w:t>29. november 2019</w:t>
      </w:r>
      <w:r w:rsidR="00162E46" w:rsidRPr="00E23028">
        <w:t xml:space="preserve"> om tilladelse og godkendelse mv. af husdyrbrug. </w:t>
      </w:r>
    </w:p>
    <w:p w14:paraId="315F4CC0" w14:textId="77777777" w:rsidR="00162E46" w:rsidRPr="00E23028" w:rsidRDefault="00162E46" w:rsidP="00162E46"/>
    <w:p w14:paraId="30101D78" w14:textId="25448CCC" w:rsidR="00162E46" w:rsidRPr="00E23028" w:rsidRDefault="00162E46" w:rsidP="00162E46">
      <w:r w:rsidRPr="00E23028">
        <w:t xml:space="preserve">Maskinhallen opføres i samme </w:t>
      </w:r>
      <w:r w:rsidR="00EA7760">
        <w:t>farver</w:t>
      </w:r>
      <w:r w:rsidRPr="00E23028">
        <w:t xml:space="preserve"> og dimensioner som eksisterende bygninger på ejendommen. Maskinhallen opføres </w:t>
      </w:r>
      <w:r w:rsidR="00DF7C5D">
        <w:t>udelukkende som overdækning med sidegavl på 6,5 m</w:t>
      </w:r>
      <w:r w:rsidRPr="00E23028">
        <w:t>.  Den skal anvendes til opbevaring af maskiner og redskaber, således at dette ikke skal stå udendørs. Dette ønskes for at forlænge holdbarheden af maskiner og redskaber samt for at holde ejendommen ryddelig og velholdt udadtil.</w:t>
      </w:r>
    </w:p>
    <w:p w14:paraId="75475583" w14:textId="77777777" w:rsidR="00162E46" w:rsidRPr="00E23028" w:rsidRDefault="00162E46" w:rsidP="00162E46"/>
    <w:p w14:paraId="4CA88963" w14:textId="1A0E31CD" w:rsidR="00E23028" w:rsidRDefault="00E23028" w:rsidP="00E23028">
      <w:r>
        <w:t xml:space="preserve">Maskinhallen er en overdækning på 6,5m*11,6 m opført som tilbygning med </w:t>
      </w:r>
      <w:r w:rsidRPr="00DD7DAC">
        <w:t>en åben overdæk</w:t>
      </w:r>
      <w:r w:rsidR="00DF7C5D">
        <w:t>ning, hvor der kun er</w:t>
      </w:r>
      <w:r w:rsidRPr="00DD7DAC">
        <w:t xml:space="preserve"> </w:t>
      </w:r>
      <w:r>
        <w:t>faste facader</w:t>
      </w:r>
      <w:r w:rsidR="00DF7C5D">
        <w:t xml:space="preserve"> på siden i gavlen(6,5m)</w:t>
      </w:r>
      <w:r>
        <w:t>. Placeringen af maskinhus fremgår</w:t>
      </w:r>
      <w:r w:rsidR="002D5CBA">
        <w:t xml:space="preserve"> bilag 1</w:t>
      </w:r>
      <w:r>
        <w:t>.</w:t>
      </w:r>
      <w:r w:rsidRPr="00E23028">
        <w:t xml:space="preserve"> Maskinhallen er nødvendig for landbrugets drift, da</w:t>
      </w:r>
      <w:r w:rsidRPr="00DC0AFD">
        <w:t xml:space="preserve"> udviklingen af maskinerne bliver større og større, men også fordi ”Hannesminde” dyrker flere afgrøder nu, som har behov for specielmaskiner.</w:t>
      </w:r>
    </w:p>
    <w:p w14:paraId="635F6382" w14:textId="77777777" w:rsidR="00162E46" w:rsidRPr="00E23028" w:rsidRDefault="00162E46" w:rsidP="00162E46"/>
    <w:p w14:paraId="5D795D73" w14:textId="77777777" w:rsidR="00162E46" w:rsidRPr="00E23028" w:rsidRDefault="00162E46" w:rsidP="00162E46">
      <w:pPr>
        <w:pStyle w:val="Overskrift2"/>
        <w:numPr>
          <w:ilvl w:val="1"/>
          <w:numId w:val="12"/>
        </w:numPr>
        <w:spacing w:before="0" w:line="276" w:lineRule="auto"/>
        <w:rPr>
          <w:rFonts w:ascii="Arial" w:hAnsi="Arial" w:cs="Arial"/>
          <w:szCs w:val="20"/>
        </w:rPr>
      </w:pPr>
      <w:bookmarkStart w:id="3" w:name="_Toc43212075"/>
      <w:r w:rsidRPr="00E23028">
        <w:rPr>
          <w:rFonts w:ascii="Arial" w:hAnsi="Arial" w:cs="Arial"/>
        </w:rPr>
        <w:t>Afgørelsen er sendt til</w:t>
      </w:r>
      <w:bookmarkEnd w:id="3"/>
    </w:p>
    <w:p w14:paraId="1402DBD9" w14:textId="646AC587" w:rsidR="00162E46" w:rsidRPr="00E23028" w:rsidRDefault="00162E46" w:rsidP="00162E46">
      <w:pPr>
        <w:pStyle w:val="Default"/>
        <w:rPr>
          <w:rFonts w:ascii="Arial" w:eastAsiaTheme="minorHAnsi" w:hAnsi="Arial" w:cs="Arial"/>
          <w:color w:val="auto"/>
          <w:sz w:val="22"/>
          <w:szCs w:val="22"/>
          <w:lang w:eastAsia="en-US"/>
        </w:rPr>
      </w:pPr>
      <w:r w:rsidRPr="00E23028">
        <w:rPr>
          <w:rFonts w:ascii="Arial" w:eastAsiaTheme="minorHAnsi" w:hAnsi="Arial" w:cs="Arial"/>
          <w:color w:val="auto"/>
          <w:sz w:val="22"/>
          <w:szCs w:val="22"/>
          <w:lang w:eastAsia="en-US"/>
        </w:rPr>
        <w:t>Ansøger</w:t>
      </w:r>
      <w:r w:rsidR="00B95F71">
        <w:rPr>
          <w:rFonts w:ascii="Arial" w:eastAsiaTheme="minorHAnsi" w:hAnsi="Arial" w:cs="Arial"/>
          <w:color w:val="auto"/>
          <w:sz w:val="22"/>
          <w:szCs w:val="22"/>
          <w:lang w:eastAsia="en-US"/>
        </w:rPr>
        <w:t xml:space="preserve">: </w:t>
      </w:r>
      <w:r w:rsidR="00E23028">
        <w:rPr>
          <w:rFonts w:ascii="Arial" w:eastAsiaTheme="minorHAnsi" w:hAnsi="Arial" w:cs="Arial"/>
          <w:color w:val="auto"/>
          <w:sz w:val="22"/>
          <w:szCs w:val="22"/>
          <w:lang w:eastAsia="en-US"/>
        </w:rPr>
        <w:t>Hennesminde I/s ved Lars Klog</w:t>
      </w:r>
      <w:r w:rsidRPr="00E23028">
        <w:rPr>
          <w:rFonts w:ascii="Arial" w:eastAsiaTheme="minorHAnsi" w:hAnsi="Arial" w:cs="Arial"/>
          <w:color w:val="auto"/>
          <w:sz w:val="22"/>
          <w:szCs w:val="22"/>
          <w:lang w:eastAsia="en-US"/>
        </w:rPr>
        <w:t>– sendt med digitalpost</w:t>
      </w:r>
      <w:r w:rsidR="00EA7760">
        <w:rPr>
          <w:rFonts w:ascii="Arial" w:eastAsiaTheme="minorHAnsi" w:hAnsi="Arial" w:cs="Arial"/>
          <w:color w:val="auto"/>
          <w:sz w:val="22"/>
          <w:szCs w:val="22"/>
          <w:lang w:eastAsia="en-US"/>
        </w:rPr>
        <w:t xml:space="preserve"> til cvr: </w:t>
      </w:r>
      <w:r w:rsidR="00EA7760" w:rsidRPr="00EA7760">
        <w:rPr>
          <w:rFonts w:ascii="Arial" w:eastAsiaTheme="minorHAnsi" w:hAnsi="Arial" w:cs="Arial"/>
          <w:color w:val="auto"/>
          <w:sz w:val="22"/>
          <w:szCs w:val="22"/>
          <w:lang w:eastAsia="en-US"/>
        </w:rPr>
        <w:t>36293381</w:t>
      </w:r>
    </w:p>
    <w:p w14:paraId="4CB8C9DB" w14:textId="5B09411B" w:rsidR="00162E46" w:rsidRDefault="00162E46" w:rsidP="00162E46">
      <w:pPr>
        <w:pStyle w:val="Default"/>
        <w:rPr>
          <w:rFonts w:ascii="Arial" w:eastAsiaTheme="minorHAnsi" w:hAnsi="Arial" w:cs="Arial"/>
          <w:color w:val="auto"/>
          <w:sz w:val="22"/>
          <w:szCs w:val="22"/>
          <w:lang w:eastAsia="en-US"/>
        </w:rPr>
      </w:pPr>
      <w:r w:rsidRPr="00E23028">
        <w:rPr>
          <w:rFonts w:ascii="Arial" w:eastAsiaTheme="minorHAnsi" w:hAnsi="Arial" w:cs="Arial"/>
          <w:color w:val="auto"/>
          <w:sz w:val="22"/>
          <w:szCs w:val="22"/>
          <w:lang w:eastAsia="en-US"/>
        </w:rPr>
        <w:t>Miljøkonsulent</w:t>
      </w:r>
      <w:r w:rsidR="00B95F71">
        <w:rPr>
          <w:rFonts w:ascii="Arial" w:eastAsiaTheme="minorHAnsi" w:hAnsi="Arial" w:cs="Arial"/>
          <w:color w:val="auto"/>
          <w:sz w:val="22"/>
          <w:szCs w:val="22"/>
          <w:lang w:eastAsia="en-US"/>
        </w:rPr>
        <w:t>:</w:t>
      </w:r>
      <w:r w:rsidRPr="00E23028">
        <w:rPr>
          <w:rFonts w:ascii="Arial" w:eastAsiaTheme="minorHAnsi" w:hAnsi="Arial" w:cs="Arial"/>
          <w:color w:val="auto"/>
          <w:sz w:val="22"/>
          <w:szCs w:val="22"/>
          <w:lang w:eastAsia="en-US"/>
        </w:rPr>
        <w:t xml:space="preserve"> Mette Gold</w:t>
      </w:r>
      <w:r w:rsidR="005C3341">
        <w:rPr>
          <w:rFonts w:ascii="Arial" w:eastAsiaTheme="minorHAnsi" w:hAnsi="Arial" w:cs="Arial"/>
          <w:color w:val="auto"/>
          <w:sz w:val="22"/>
          <w:szCs w:val="22"/>
          <w:lang w:eastAsia="en-US"/>
        </w:rPr>
        <w:t xml:space="preserve"> Frederiksen – </w:t>
      </w:r>
      <w:hyperlink r:id="rId11" w:history="1">
        <w:r w:rsidR="005C3341" w:rsidRPr="00F74EBD">
          <w:rPr>
            <w:rStyle w:val="Hyperlink"/>
            <w:rFonts w:ascii="Arial" w:eastAsiaTheme="minorHAnsi" w:hAnsi="Arial" w:cs="Arial"/>
            <w:sz w:val="22"/>
            <w:szCs w:val="22"/>
            <w:lang w:eastAsia="en-US"/>
          </w:rPr>
          <w:t>mgf@vkst.dk</w:t>
        </w:r>
      </w:hyperlink>
    </w:p>
    <w:p w14:paraId="233F879B" w14:textId="77777777" w:rsidR="005C3341" w:rsidRPr="00E23028" w:rsidRDefault="005C3341" w:rsidP="00162E46">
      <w:pPr>
        <w:pStyle w:val="Default"/>
        <w:rPr>
          <w:rFonts w:ascii="Arial" w:eastAsiaTheme="minorHAnsi" w:hAnsi="Arial" w:cs="Arial"/>
          <w:color w:val="auto"/>
          <w:sz w:val="22"/>
          <w:szCs w:val="22"/>
          <w:lang w:eastAsia="en-US"/>
        </w:rPr>
      </w:pPr>
    </w:p>
    <w:p w14:paraId="62596D2F" w14:textId="77777777" w:rsidR="00162E46" w:rsidRPr="00E23028" w:rsidRDefault="00162E46" w:rsidP="00162E46">
      <w:pPr>
        <w:pStyle w:val="Default"/>
        <w:rPr>
          <w:rFonts w:ascii="Arial" w:eastAsiaTheme="minorHAnsi" w:hAnsi="Arial" w:cs="Arial"/>
          <w:b/>
          <w:color w:val="auto"/>
          <w:sz w:val="22"/>
          <w:szCs w:val="22"/>
          <w:lang w:eastAsia="en-US"/>
        </w:rPr>
      </w:pPr>
      <w:r w:rsidRPr="00E23028">
        <w:rPr>
          <w:rFonts w:ascii="Arial" w:eastAsiaTheme="minorHAnsi" w:hAnsi="Arial" w:cs="Arial"/>
          <w:b/>
          <w:color w:val="auto"/>
          <w:sz w:val="22"/>
          <w:szCs w:val="22"/>
          <w:lang w:eastAsia="en-US"/>
        </w:rPr>
        <w:t>Organisationer og myndigheder</w:t>
      </w:r>
    </w:p>
    <w:p w14:paraId="377AC6FA" w14:textId="77777777" w:rsidR="00B95F71" w:rsidRPr="009E63EA" w:rsidRDefault="00B95F71" w:rsidP="00B95F71">
      <w:r w:rsidRPr="009E63EA">
        <w:t xml:space="preserve">Miljøstyrelsen, Tolderlundsvej 5, 5000 Odense C, </w:t>
      </w:r>
      <w:hyperlink r:id="rId12" w:history="1">
        <w:r w:rsidRPr="009E63EA">
          <w:rPr>
            <w:rStyle w:val="Hyperlink"/>
            <w:rFonts w:eastAsiaTheme="minorHAnsi"/>
          </w:rPr>
          <w:t>mst@mst.dk</w:t>
        </w:r>
      </w:hyperlink>
    </w:p>
    <w:p w14:paraId="7C303644" w14:textId="77777777" w:rsidR="00B95F71" w:rsidRPr="009E63EA" w:rsidRDefault="00B95F71" w:rsidP="00B95F71">
      <w:r w:rsidRPr="009E63EA">
        <w:t xml:space="preserve">Styrelsen for Patientsikkerhed, Tilsyn og Rådgivning Øst, Islands Brygge 67, 2300 København S, </w:t>
      </w:r>
      <w:hyperlink r:id="rId13" w:history="1">
        <w:r w:rsidRPr="009E63EA">
          <w:rPr>
            <w:rStyle w:val="Hyperlink"/>
            <w:rFonts w:eastAsiaTheme="minorHAnsi"/>
          </w:rPr>
          <w:t>trost@stps.dk</w:t>
        </w:r>
      </w:hyperlink>
    </w:p>
    <w:p w14:paraId="609EB98D" w14:textId="77777777" w:rsidR="00B95F71" w:rsidRPr="009E63EA" w:rsidRDefault="00B95F71" w:rsidP="00B95F71">
      <w:r w:rsidRPr="009E63EA">
        <w:t xml:space="preserve">Danmarks Fiskeriforening, Nordensvej 3, 7000 Fredericia, </w:t>
      </w:r>
      <w:hyperlink r:id="rId14" w:history="1">
        <w:r w:rsidRPr="009E63EA">
          <w:rPr>
            <w:rStyle w:val="Hyperlink"/>
            <w:rFonts w:eastAsiaTheme="minorHAnsi"/>
          </w:rPr>
          <w:t>mail@dkfisk.dk</w:t>
        </w:r>
      </w:hyperlink>
    </w:p>
    <w:p w14:paraId="444130F6" w14:textId="78EE777B" w:rsidR="00B95F71" w:rsidRDefault="00B95F71" w:rsidP="00B95F71">
      <w:pPr>
        <w:rPr>
          <w:rStyle w:val="Hyperlink"/>
          <w:rFonts w:eastAsiaTheme="minorHAnsi"/>
          <w:color w:val="000000"/>
        </w:rPr>
      </w:pPr>
      <w:r w:rsidRPr="009E63EA">
        <w:t xml:space="preserve">Ferskvandsfiskeriforeningen, Vormstrupvej 2, 7540 Haderup, </w:t>
      </w:r>
      <w:hyperlink r:id="rId15" w:history="1">
        <w:r w:rsidRPr="00785CDD">
          <w:rPr>
            <w:rStyle w:val="Hyperlink"/>
            <w:rFonts w:eastAsiaTheme="minorHAnsi"/>
          </w:rPr>
          <w:t>nb@ferskvandsfiskeriforeningen.dk</w:t>
        </w:r>
      </w:hyperlink>
    </w:p>
    <w:p w14:paraId="140025EF" w14:textId="77777777" w:rsidR="00B95F71" w:rsidRPr="009E63EA" w:rsidRDefault="00B95F71" w:rsidP="00B95F71">
      <w:pPr>
        <w:rPr>
          <w:rStyle w:val="Hyperlink"/>
          <w:rFonts w:eastAsiaTheme="minorHAnsi"/>
          <w:color w:val="000000"/>
        </w:rPr>
      </w:pPr>
      <w:r w:rsidRPr="009E63EA">
        <w:rPr>
          <w:rStyle w:val="Hyperlink"/>
          <w:rFonts w:eastAsiaTheme="minorHAnsi"/>
          <w:color w:val="000000"/>
        </w:rPr>
        <w:t xml:space="preserve">Arbejderbevægelsens Erhvervsråd, Reventlowsgade 14, 1. sal, 1651 København V, </w:t>
      </w:r>
      <w:hyperlink r:id="rId16" w:history="1">
        <w:r w:rsidRPr="009E63EA">
          <w:rPr>
            <w:rStyle w:val="Hyperlink"/>
            <w:rFonts w:eastAsiaTheme="minorHAnsi"/>
          </w:rPr>
          <w:t>ae@ae.dk</w:t>
        </w:r>
      </w:hyperlink>
    </w:p>
    <w:p w14:paraId="64BC101F" w14:textId="77777777" w:rsidR="00B95F71" w:rsidRPr="009E63EA" w:rsidRDefault="00B95F71" w:rsidP="00B95F71">
      <w:pPr>
        <w:rPr>
          <w:rStyle w:val="Hyperlink"/>
          <w:rFonts w:eastAsiaTheme="minorHAnsi"/>
          <w:color w:val="000000"/>
        </w:rPr>
      </w:pPr>
      <w:r w:rsidRPr="009E63EA">
        <w:rPr>
          <w:rStyle w:val="Hyperlink"/>
          <w:rFonts w:eastAsiaTheme="minorHAnsi"/>
          <w:color w:val="000000"/>
        </w:rPr>
        <w:t xml:space="preserve">Forbrugerrådet, Fiolstræde 17b, Postboks 2188, 1017 København K, </w:t>
      </w:r>
      <w:hyperlink r:id="rId17" w:history="1">
        <w:r w:rsidRPr="009E63EA">
          <w:rPr>
            <w:rStyle w:val="Hyperlink"/>
            <w:rFonts w:eastAsiaTheme="minorHAnsi"/>
          </w:rPr>
          <w:t>frb@frb.dk</w:t>
        </w:r>
      </w:hyperlink>
    </w:p>
    <w:p w14:paraId="1DC36E59" w14:textId="32CFBC8D" w:rsidR="00B95F71" w:rsidRDefault="00B95F71" w:rsidP="00B95F71">
      <w:pPr>
        <w:rPr>
          <w:rStyle w:val="Hyperlink"/>
          <w:rFonts w:eastAsiaTheme="minorHAnsi"/>
          <w:color w:val="000000"/>
        </w:rPr>
      </w:pPr>
      <w:r w:rsidRPr="009E63EA">
        <w:t xml:space="preserve">Det Økologiske Råd, Blegdamsvej 4B, 2200 København N, </w:t>
      </w:r>
      <w:hyperlink r:id="rId18" w:history="1">
        <w:r w:rsidRPr="00785CDD">
          <w:rPr>
            <w:rStyle w:val="Hyperlink"/>
            <w:rFonts w:eastAsiaTheme="minorHAnsi"/>
          </w:rPr>
          <w:t>husdyr@ecocouncil.dk</w:t>
        </w:r>
      </w:hyperlink>
    </w:p>
    <w:p w14:paraId="6D6D1430" w14:textId="77777777" w:rsidR="00B95F71" w:rsidRPr="009E63EA" w:rsidRDefault="00B95F71" w:rsidP="00B95F71">
      <w:r w:rsidRPr="009E63EA">
        <w:t xml:space="preserve">Danmarks Naturfredningsforening, Masnedøgade 20, 2100 Kbh. K. </w:t>
      </w:r>
      <w:hyperlink r:id="rId19" w:history="1">
        <w:r w:rsidRPr="009E63EA">
          <w:rPr>
            <w:rStyle w:val="Hyperlink"/>
            <w:rFonts w:eastAsiaTheme="minorHAnsi"/>
          </w:rPr>
          <w:t>dnvordingborg-sager@dn.dk</w:t>
        </w:r>
      </w:hyperlink>
    </w:p>
    <w:p w14:paraId="0CAC56B3" w14:textId="77777777" w:rsidR="00B95F71" w:rsidRPr="009E63EA" w:rsidRDefault="00B95F71" w:rsidP="00B95F71">
      <w:r w:rsidRPr="009E63EA">
        <w:t xml:space="preserve">Danmarks Sportsfiskerforbund, Skyttevej 4, 7182 Bredsten, </w:t>
      </w:r>
      <w:hyperlink r:id="rId20" w:history="1">
        <w:r w:rsidRPr="009E63EA">
          <w:rPr>
            <w:rStyle w:val="Hyperlink"/>
            <w:rFonts w:eastAsiaTheme="minorHAnsi"/>
          </w:rPr>
          <w:t>sydsjaelland@sportsfiskerforbundet.dk</w:t>
        </w:r>
      </w:hyperlink>
    </w:p>
    <w:p w14:paraId="56C66249" w14:textId="3490C919" w:rsidR="00B95F71" w:rsidRDefault="00B95F71" w:rsidP="00B95F71">
      <w:r w:rsidRPr="009E63EA">
        <w:t xml:space="preserve">Dansk Ornitologisk Forening, Vesterbrogade 140, 1620 København V, </w:t>
      </w:r>
      <w:hyperlink r:id="rId21" w:history="1">
        <w:r w:rsidRPr="00785CDD">
          <w:rPr>
            <w:rStyle w:val="Hyperlink"/>
            <w:rFonts w:eastAsiaTheme="minorHAnsi"/>
          </w:rPr>
          <w:t>natur@dof.dk</w:t>
        </w:r>
      </w:hyperlink>
    </w:p>
    <w:p w14:paraId="2DDFE98A" w14:textId="1BD1E833" w:rsidR="00B95F71" w:rsidRPr="009E63EA" w:rsidRDefault="00B95F71" w:rsidP="00B95F71">
      <w:r w:rsidRPr="009E63EA">
        <w:t xml:space="preserve">Friluftsrådet, v. John Knudsen, </w:t>
      </w:r>
      <w:hyperlink r:id="rId22" w:history="1">
        <w:r w:rsidRPr="009E63EA">
          <w:rPr>
            <w:rStyle w:val="Hyperlink"/>
            <w:rFonts w:eastAsiaTheme="minorHAnsi"/>
          </w:rPr>
          <w:t>storstroem@friluftsraadet.dk</w:t>
        </w:r>
      </w:hyperlink>
    </w:p>
    <w:p w14:paraId="020F17D9" w14:textId="77777777" w:rsidR="00B95F71" w:rsidRPr="009E63EA" w:rsidRDefault="00B95F71" w:rsidP="00B95F71">
      <w:pPr>
        <w:rPr>
          <w:rStyle w:val="Hyperlink"/>
          <w:rFonts w:eastAsiaTheme="minorHAnsi"/>
        </w:rPr>
      </w:pPr>
      <w:r w:rsidRPr="009E63EA">
        <w:t xml:space="preserve">DOF Storstrøm v/Bo Kayser, </w:t>
      </w:r>
      <w:hyperlink r:id="rId23" w:history="1">
        <w:r w:rsidRPr="009E63EA">
          <w:rPr>
            <w:rStyle w:val="Hyperlink"/>
            <w:rFonts w:eastAsiaTheme="minorHAnsi"/>
          </w:rPr>
          <w:t>kontakt@dofstor.dk</w:t>
        </w:r>
      </w:hyperlink>
    </w:p>
    <w:p w14:paraId="64A00B44" w14:textId="77777777" w:rsidR="00162E46" w:rsidRPr="00E23028" w:rsidRDefault="00162E46" w:rsidP="00162E46">
      <w:pPr>
        <w:pStyle w:val="Default"/>
        <w:rPr>
          <w:rFonts w:ascii="Arial" w:eastAsiaTheme="minorHAnsi" w:hAnsi="Arial" w:cs="Arial"/>
          <w:color w:val="auto"/>
          <w:sz w:val="20"/>
          <w:szCs w:val="20"/>
          <w:lang w:eastAsia="en-US"/>
        </w:rPr>
      </w:pPr>
    </w:p>
    <w:p w14:paraId="6ADD1C46" w14:textId="77777777" w:rsidR="00162E46" w:rsidRPr="00E23028" w:rsidRDefault="00162E46" w:rsidP="00162E46">
      <w:pPr>
        <w:pStyle w:val="Overskrift2"/>
        <w:numPr>
          <w:ilvl w:val="1"/>
          <w:numId w:val="12"/>
        </w:numPr>
        <w:spacing w:before="0" w:line="276" w:lineRule="auto"/>
        <w:rPr>
          <w:rFonts w:ascii="Arial" w:eastAsiaTheme="minorHAnsi" w:hAnsi="Arial" w:cs="Arial"/>
        </w:rPr>
      </w:pPr>
      <w:bookmarkStart w:id="4" w:name="_Toc43212076"/>
      <w:r w:rsidRPr="00E23028">
        <w:rPr>
          <w:rFonts w:ascii="Arial" w:eastAsiaTheme="minorHAnsi" w:hAnsi="Arial" w:cs="Arial"/>
        </w:rPr>
        <w:t>Matrikulære naboer</w:t>
      </w:r>
      <w:bookmarkEnd w:id="4"/>
      <w:r w:rsidRPr="00E23028">
        <w:rPr>
          <w:rFonts w:ascii="Arial" w:eastAsiaTheme="minorHAnsi" w:hAnsi="Arial" w:cs="Arial"/>
        </w:rPr>
        <w:t xml:space="preserve"> </w:t>
      </w:r>
    </w:p>
    <w:p w14:paraId="3F928AD6" w14:textId="77777777" w:rsidR="00162E46" w:rsidRPr="00E23028" w:rsidRDefault="00162E46" w:rsidP="00162E4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sidR="00E23028">
        <w:rPr>
          <w:rFonts w:ascii="Arial" w:eastAsiaTheme="minorHAnsi" w:hAnsi="Arial" w:cs="Arial"/>
          <w:color w:val="auto"/>
          <w:sz w:val="22"/>
          <w:szCs w:val="20"/>
          <w:lang w:eastAsia="en-US"/>
        </w:rPr>
        <w:t>Tjørnedalsvej 5, 4735 Bogø By</w:t>
      </w:r>
    </w:p>
    <w:p w14:paraId="73E512AC" w14:textId="77777777" w:rsidR="00162E46" w:rsidRPr="00E23028" w:rsidRDefault="00162E46" w:rsidP="00162E4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sidR="00E23028">
        <w:rPr>
          <w:rFonts w:ascii="Arial" w:eastAsiaTheme="minorHAnsi" w:hAnsi="Arial" w:cs="Arial"/>
          <w:color w:val="auto"/>
          <w:sz w:val="22"/>
          <w:szCs w:val="20"/>
          <w:lang w:eastAsia="en-US"/>
        </w:rPr>
        <w:t>Stenkildevej 2, 4735 Bogø By</w:t>
      </w:r>
    </w:p>
    <w:p w14:paraId="360A5602" w14:textId="77777777" w:rsidR="00162E46" w:rsidRPr="00E23028" w:rsidRDefault="00162E46" w:rsidP="00162E4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sidR="00925766">
        <w:rPr>
          <w:rFonts w:ascii="Arial" w:eastAsiaTheme="minorHAnsi" w:hAnsi="Arial" w:cs="Arial"/>
          <w:color w:val="auto"/>
          <w:sz w:val="22"/>
          <w:szCs w:val="20"/>
          <w:lang w:eastAsia="en-US"/>
        </w:rPr>
        <w:t>Stenkildevej 5, 4735 Bogø By</w:t>
      </w:r>
    </w:p>
    <w:p w14:paraId="45925894"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Stenkildevej 7, 4735 Bogø By</w:t>
      </w:r>
    </w:p>
    <w:p w14:paraId="1A5CF50B"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Stenkildevej 9, 4735 Bogø By</w:t>
      </w:r>
    </w:p>
    <w:p w14:paraId="7B316136"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Østerskovvej 31, 4735 Bogø By</w:t>
      </w:r>
    </w:p>
    <w:p w14:paraId="306B59FE"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Østerskovvej 33, 4735 Bogø By</w:t>
      </w:r>
    </w:p>
    <w:p w14:paraId="2168250A"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Østerskovvej 39, 4735 Bogø By</w:t>
      </w:r>
    </w:p>
    <w:p w14:paraId="3361BA37"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Østerskovvej 42, 4735 Bogø By</w:t>
      </w:r>
    </w:p>
    <w:p w14:paraId="473191B1" w14:textId="77777777" w:rsidR="00925766" w:rsidRDefault="00925766" w:rsidP="00925766">
      <w:pPr>
        <w:pStyle w:val="Default"/>
        <w:rPr>
          <w:rFonts w:ascii="Arial" w:eastAsiaTheme="minorHAnsi" w:hAnsi="Arial" w:cs="Arial"/>
          <w:color w:val="auto"/>
          <w:sz w:val="22"/>
          <w:szCs w:val="20"/>
          <w:lang w:eastAsia="en-US"/>
        </w:rPr>
      </w:pPr>
      <w:r w:rsidRPr="00E23028">
        <w:rPr>
          <w:rFonts w:ascii="Arial" w:eastAsiaTheme="minorHAnsi" w:hAnsi="Arial" w:cs="Arial"/>
          <w:color w:val="auto"/>
          <w:sz w:val="22"/>
          <w:szCs w:val="20"/>
          <w:lang w:eastAsia="en-US"/>
        </w:rPr>
        <w:t xml:space="preserve">Ejere og beboere på </w:t>
      </w:r>
      <w:r>
        <w:rPr>
          <w:rFonts w:ascii="Arial" w:eastAsiaTheme="minorHAnsi" w:hAnsi="Arial" w:cs="Arial"/>
          <w:color w:val="auto"/>
          <w:sz w:val="22"/>
          <w:szCs w:val="20"/>
          <w:lang w:eastAsia="en-US"/>
        </w:rPr>
        <w:t>Østerskovvej 43, 4735 Bogø By</w:t>
      </w:r>
    </w:p>
    <w:p w14:paraId="7BFD4533" w14:textId="77777777" w:rsidR="00162E46" w:rsidRPr="00E23028" w:rsidRDefault="00162E46" w:rsidP="00162E46">
      <w:pPr>
        <w:pStyle w:val="Overskrift2"/>
        <w:numPr>
          <w:ilvl w:val="1"/>
          <w:numId w:val="12"/>
        </w:numPr>
        <w:spacing w:before="0" w:line="276" w:lineRule="auto"/>
        <w:rPr>
          <w:rFonts w:ascii="Arial" w:hAnsi="Arial" w:cs="Arial"/>
          <w:szCs w:val="20"/>
        </w:rPr>
      </w:pPr>
      <w:bookmarkStart w:id="5" w:name="_Toc43212077"/>
      <w:r w:rsidRPr="00E23028">
        <w:rPr>
          <w:rFonts w:ascii="Arial" w:hAnsi="Arial" w:cs="Arial"/>
        </w:rPr>
        <w:lastRenderedPageBreak/>
        <w:t>Offentliggørelse</w:t>
      </w:r>
      <w:bookmarkEnd w:id="5"/>
      <w:r w:rsidRPr="00E23028">
        <w:rPr>
          <w:rFonts w:ascii="Arial" w:hAnsi="Arial" w:cs="Arial"/>
        </w:rPr>
        <w:t xml:space="preserve"> </w:t>
      </w:r>
    </w:p>
    <w:p w14:paraId="3E54AED6" w14:textId="77777777" w:rsidR="00162E46" w:rsidRPr="00E23028" w:rsidRDefault="00162E46" w:rsidP="00162E46">
      <w:pPr>
        <w:pStyle w:val="Default"/>
        <w:rPr>
          <w:rFonts w:ascii="Arial" w:hAnsi="Arial" w:cs="Arial"/>
          <w:color w:val="auto"/>
          <w:sz w:val="22"/>
          <w:szCs w:val="22"/>
        </w:rPr>
      </w:pPr>
      <w:r w:rsidRPr="00E23028">
        <w:rPr>
          <w:rFonts w:ascii="Arial" w:hAnsi="Arial" w:cs="Arial"/>
          <w:color w:val="auto"/>
          <w:sz w:val="22"/>
          <w:szCs w:val="22"/>
        </w:rPr>
        <w:t xml:space="preserve">Afgørelsen bliver annonceret på Vordingborg Kommunes </w:t>
      </w:r>
      <w:r w:rsidRPr="00601951">
        <w:rPr>
          <w:rFonts w:ascii="Arial" w:hAnsi="Arial" w:cs="Arial"/>
          <w:color w:val="auto"/>
          <w:sz w:val="22"/>
          <w:szCs w:val="22"/>
        </w:rPr>
        <w:t xml:space="preserve">hjemmeside </w:t>
      </w:r>
      <w:r w:rsidR="00925766" w:rsidRPr="00601951">
        <w:rPr>
          <w:rFonts w:ascii="Arial" w:hAnsi="Arial" w:cs="Arial"/>
          <w:color w:val="auto"/>
          <w:sz w:val="22"/>
          <w:szCs w:val="22"/>
        </w:rPr>
        <w:t>17. juni 2020 til og med 15. juli 2020</w:t>
      </w:r>
      <w:r w:rsidRPr="00601951">
        <w:rPr>
          <w:rFonts w:ascii="Arial" w:hAnsi="Arial" w:cs="Arial"/>
          <w:color w:val="auto"/>
          <w:sz w:val="22"/>
          <w:szCs w:val="22"/>
        </w:rPr>
        <w:t xml:space="preserve"> kl. 23.59, hvor klagefristen udløber.</w:t>
      </w:r>
    </w:p>
    <w:p w14:paraId="51C42494" w14:textId="77777777" w:rsidR="00162E46" w:rsidRPr="00E23028" w:rsidRDefault="00162E46" w:rsidP="00162E46">
      <w:pPr>
        <w:pStyle w:val="Default"/>
        <w:rPr>
          <w:rFonts w:ascii="Arial" w:hAnsi="Arial" w:cs="Arial"/>
          <w:color w:val="auto"/>
          <w:sz w:val="22"/>
          <w:szCs w:val="22"/>
        </w:rPr>
      </w:pPr>
    </w:p>
    <w:p w14:paraId="6CBC1DA0" w14:textId="77777777" w:rsidR="00162E46" w:rsidRPr="00E23028" w:rsidRDefault="00162E46" w:rsidP="00162E46">
      <w:pPr>
        <w:pStyle w:val="Default"/>
        <w:rPr>
          <w:rFonts w:ascii="Arial" w:hAnsi="Arial" w:cs="Arial"/>
          <w:color w:val="auto"/>
          <w:sz w:val="22"/>
          <w:szCs w:val="22"/>
        </w:rPr>
      </w:pPr>
    </w:p>
    <w:p w14:paraId="07C9777E" w14:textId="77777777" w:rsidR="00162E46" w:rsidRPr="00E23028" w:rsidRDefault="00162E46" w:rsidP="00162E46">
      <w:pPr>
        <w:pStyle w:val="Default"/>
        <w:rPr>
          <w:rFonts w:ascii="Arial" w:hAnsi="Arial" w:cs="Arial"/>
          <w:color w:val="auto"/>
          <w:sz w:val="22"/>
          <w:szCs w:val="22"/>
        </w:rPr>
      </w:pPr>
    </w:p>
    <w:p w14:paraId="56F9D3B2" w14:textId="77777777" w:rsidR="00162E46" w:rsidRPr="00E23028" w:rsidRDefault="00162E46" w:rsidP="00162E46">
      <w:pPr>
        <w:pStyle w:val="Overskrift1"/>
        <w:keepNext/>
        <w:keepLines/>
        <w:numPr>
          <w:ilvl w:val="0"/>
          <w:numId w:val="13"/>
        </w:numPr>
        <w:spacing w:line="264" w:lineRule="auto"/>
        <w:ind w:left="0"/>
        <w:rPr>
          <w:sz w:val="26"/>
        </w:rPr>
      </w:pPr>
      <w:bookmarkStart w:id="6" w:name="_Toc43212078"/>
      <w:r w:rsidRPr="00E23028">
        <w:rPr>
          <w:sz w:val="26"/>
        </w:rPr>
        <w:t>Høring</w:t>
      </w:r>
      <w:bookmarkEnd w:id="6"/>
      <w:r w:rsidRPr="00E23028">
        <w:rPr>
          <w:sz w:val="26"/>
        </w:rPr>
        <w:t xml:space="preserve"> </w:t>
      </w:r>
    </w:p>
    <w:p w14:paraId="493B32F9" w14:textId="77777777" w:rsidR="00162E46" w:rsidRPr="00E23028" w:rsidRDefault="00162E46" w:rsidP="00162E46">
      <w:r w:rsidRPr="00E23028">
        <w:t xml:space="preserve">I sager om høring af anmeldelser gælder forvaltningslovens bestemmelser om høring af parter. </w:t>
      </w:r>
    </w:p>
    <w:p w14:paraId="7F1F5617" w14:textId="77777777" w:rsidR="00162E46" w:rsidRPr="00E23028" w:rsidRDefault="00162E46" w:rsidP="00162E46">
      <w:r w:rsidRPr="00E23028">
        <w:t>Anmeldelsen har derfor været i høring hos matrikulære naboer efter forvaltningslovens § 19</w:t>
      </w:r>
    </w:p>
    <w:p w14:paraId="7036B62D" w14:textId="77777777" w:rsidR="00162E46" w:rsidRPr="00E23028" w:rsidRDefault="00162E46" w:rsidP="00162E46">
      <w:r w:rsidRPr="00E23028">
        <w:t>Der er ikke indkommet bemærkninger i høringsperioden.</w:t>
      </w:r>
    </w:p>
    <w:p w14:paraId="7DF7C611" w14:textId="77777777" w:rsidR="00162E46" w:rsidRPr="00E23028" w:rsidRDefault="00162E46" w:rsidP="00162E46">
      <w:pPr>
        <w:rPr>
          <w:b/>
          <w:sz w:val="24"/>
          <w:szCs w:val="24"/>
        </w:rPr>
      </w:pPr>
    </w:p>
    <w:p w14:paraId="257685C5"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7" w:name="_Toc43212079"/>
      <w:r w:rsidRPr="00E23028">
        <w:rPr>
          <w:rFonts w:ascii="Arial" w:eastAsia="Calibri" w:hAnsi="Arial" w:cs="Arial"/>
        </w:rPr>
        <w:t>Lovgrundlag</w:t>
      </w:r>
      <w:bookmarkEnd w:id="7"/>
    </w:p>
    <w:p w14:paraId="4EF69954" w14:textId="77777777" w:rsidR="00925766" w:rsidRPr="00C21E71" w:rsidRDefault="00925766" w:rsidP="00925766">
      <w:pPr>
        <w:pStyle w:val="Listeafsnit"/>
        <w:numPr>
          <w:ilvl w:val="0"/>
          <w:numId w:val="16"/>
        </w:numPr>
        <w:shd w:val="clear" w:color="auto" w:fill="FFFFFF"/>
        <w:spacing w:line="240" w:lineRule="auto"/>
      </w:pPr>
      <w:r w:rsidRPr="00C21E71">
        <w:t>Bekendtgørelse om godkendelse og tilladelse m.v. af husdyrbrug nr.1261 af 29. november 2019 (Husdyrgodkendelsesbekendtgørelsen)</w:t>
      </w:r>
    </w:p>
    <w:p w14:paraId="6564FF49" w14:textId="77777777" w:rsidR="00925766" w:rsidRDefault="00925766" w:rsidP="00162E46"/>
    <w:p w14:paraId="6EA27034" w14:textId="77777777" w:rsidR="00925766" w:rsidRDefault="00925766" w:rsidP="00925766">
      <w:pPr>
        <w:pStyle w:val="Listeafsnit"/>
        <w:numPr>
          <w:ilvl w:val="0"/>
          <w:numId w:val="16"/>
        </w:numPr>
        <w:shd w:val="clear" w:color="auto" w:fill="FFFFFF"/>
        <w:spacing w:line="240" w:lineRule="auto"/>
      </w:pPr>
      <w:r w:rsidRPr="003333BF">
        <w:t xml:space="preserve">Lov om </w:t>
      </w:r>
      <w:r w:rsidRPr="00C21E71">
        <w:t>husdyrbrug og anvendelse af gødning m.v. nr. 1572 af 20. december 2006 med seneste ændringer i lovbekendtgørelse nr. 520 af 1. maj 2019 (Husdyrbrugloven)</w:t>
      </w:r>
    </w:p>
    <w:p w14:paraId="68B76F2D" w14:textId="77777777" w:rsidR="00925766" w:rsidRDefault="00925766" w:rsidP="00925766">
      <w:pPr>
        <w:pStyle w:val="Listeafsnit"/>
        <w:shd w:val="clear" w:color="auto" w:fill="FFFFFF"/>
        <w:spacing w:line="240" w:lineRule="auto"/>
      </w:pPr>
    </w:p>
    <w:p w14:paraId="60310DF4" w14:textId="77777777" w:rsidR="00925766" w:rsidRPr="00C21E71" w:rsidRDefault="00925766" w:rsidP="00925766">
      <w:pPr>
        <w:pStyle w:val="Listeafsnit"/>
        <w:numPr>
          <w:ilvl w:val="0"/>
          <w:numId w:val="16"/>
        </w:numPr>
        <w:shd w:val="clear" w:color="auto" w:fill="FFFFFF"/>
        <w:spacing w:line="240" w:lineRule="auto"/>
      </w:pPr>
      <w:r>
        <w:t>Forvaltningsloven nr. 571 af 19. december 1985 med seneste ændringer i lovbekendtgørelse nr.433 af 22. april 2014</w:t>
      </w:r>
    </w:p>
    <w:p w14:paraId="54F1261A" w14:textId="77777777" w:rsidR="00925766" w:rsidRPr="00C21E71" w:rsidRDefault="00925766" w:rsidP="00925766">
      <w:pPr>
        <w:pStyle w:val="Listeafsnit"/>
        <w:shd w:val="clear" w:color="auto" w:fill="FFFFFF"/>
      </w:pPr>
    </w:p>
    <w:p w14:paraId="424F92D4"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8" w:name="_Toc43212080"/>
      <w:r w:rsidRPr="00E23028">
        <w:rPr>
          <w:rFonts w:ascii="Arial" w:eastAsia="Calibri" w:hAnsi="Arial" w:cs="Arial"/>
        </w:rPr>
        <w:t>Klagevejledning</w:t>
      </w:r>
      <w:bookmarkEnd w:id="8"/>
    </w:p>
    <w:p w14:paraId="01C0B1A0"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Hvis du ønsker at klage over denne afgørelse, kan du klage til Miljø- og Fødevareklagenævnet. Klagen skal indgives</w:t>
      </w:r>
      <w:r w:rsidR="00925766">
        <w:rPr>
          <w:rFonts w:ascii="Arial" w:eastAsiaTheme="minorHAnsi" w:hAnsi="Arial" w:cs="Arial"/>
          <w:sz w:val="22"/>
        </w:rPr>
        <w:t xml:space="preserve"> inden 4 uger. Altså inden </w:t>
      </w:r>
      <w:r w:rsidR="00925766" w:rsidRPr="005C3341">
        <w:rPr>
          <w:rFonts w:ascii="Arial" w:eastAsiaTheme="minorHAnsi" w:hAnsi="Arial" w:cs="Arial"/>
          <w:sz w:val="22"/>
        </w:rPr>
        <w:t xml:space="preserve">den </w:t>
      </w:r>
      <w:r w:rsidR="00925766" w:rsidRPr="005C3341">
        <w:rPr>
          <w:rFonts w:ascii="Arial" w:hAnsi="Arial" w:cs="Arial"/>
          <w:sz w:val="22"/>
          <w:szCs w:val="22"/>
        </w:rPr>
        <w:t>15. juli 2020 kl. 23.59, hvor klagefristen udløber.</w:t>
      </w:r>
    </w:p>
    <w:p w14:paraId="586AFC19" w14:textId="77777777" w:rsidR="00162E46" w:rsidRPr="00E23028" w:rsidRDefault="00162E46" w:rsidP="00162E46">
      <w:pPr>
        <w:pStyle w:val="NormalWeb"/>
        <w:rPr>
          <w:rFonts w:ascii="Arial" w:eastAsiaTheme="minorHAnsi" w:hAnsi="Arial" w:cs="Arial"/>
          <w:sz w:val="22"/>
        </w:rPr>
      </w:pPr>
    </w:p>
    <w:p w14:paraId="1B563509"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 xml:space="preserve">Du klager via klageportalen, som du finder via </w:t>
      </w:r>
      <w:hyperlink r:id="rId24" w:tgtFrame="_blank" w:history="1">
        <w:r w:rsidRPr="00E23028">
          <w:rPr>
            <w:rFonts w:ascii="Arial" w:eastAsiaTheme="minorHAnsi" w:hAnsi="Arial" w:cs="Arial"/>
            <w:sz w:val="22"/>
          </w:rPr>
          <w:t>borger.dk</w:t>
        </w:r>
      </w:hyperlink>
      <w:r w:rsidRPr="00E23028">
        <w:rPr>
          <w:rFonts w:ascii="Arial" w:eastAsiaTheme="minorHAnsi" w:hAnsi="Arial" w:cs="Arial"/>
          <w:sz w:val="22"/>
        </w:rPr>
        <w:t xml:space="preserve"> eller </w:t>
      </w:r>
      <w:hyperlink r:id="rId25" w:tgtFrame="_blank" w:history="1">
        <w:r w:rsidRPr="00E23028">
          <w:rPr>
            <w:rFonts w:ascii="Arial" w:eastAsiaTheme="minorHAnsi" w:hAnsi="Arial" w:cs="Arial"/>
            <w:sz w:val="22"/>
          </w:rPr>
          <w:t>virk.dk</w:t>
        </w:r>
      </w:hyperlink>
      <w:r w:rsidRPr="00E23028">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553D5E9A" w14:textId="77777777" w:rsidR="00162E46" w:rsidRPr="00E23028" w:rsidRDefault="00162E46" w:rsidP="00162E46">
      <w:pPr>
        <w:pStyle w:val="NormalWeb"/>
        <w:rPr>
          <w:rFonts w:ascii="Arial" w:eastAsiaTheme="minorHAnsi" w:hAnsi="Arial" w:cs="Arial"/>
          <w:sz w:val="22"/>
        </w:rPr>
      </w:pPr>
    </w:p>
    <w:p w14:paraId="2E632CF6"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I klageportalen sendes din klage automatisk først til Vordingborg Kommune. Hvis Vordingborg Kommunen fastholder afgørelsen, sender kommune klagen videre til behandling i nævnet via klageportalen. Du får besked om at klagen er videresendt.</w:t>
      </w:r>
    </w:p>
    <w:p w14:paraId="2DC0AC3D" w14:textId="77777777" w:rsidR="00162E46" w:rsidRPr="00E23028" w:rsidRDefault="00162E46" w:rsidP="00162E46">
      <w:pPr>
        <w:pStyle w:val="NormalWeb"/>
        <w:rPr>
          <w:rFonts w:ascii="Arial" w:eastAsiaTheme="minorHAnsi" w:hAnsi="Arial" w:cs="Arial"/>
          <w:sz w:val="22"/>
        </w:rPr>
      </w:pPr>
    </w:p>
    <w:p w14:paraId="539C75F4"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6" w:history="1">
        <w:r w:rsidRPr="00E23028">
          <w:rPr>
            <w:rFonts w:ascii="Arial" w:eastAsiaTheme="minorHAnsi" w:hAnsi="Arial" w:cs="Arial"/>
            <w:sz w:val="22"/>
          </w:rPr>
          <w:t>Se betingelserne for at blive fritaget</w:t>
        </w:r>
      </w:hyperlink>
      <w:r w:rsidRPr="00E23028">
        <w:rPr>
          <w:rFonts w:ascii="Arial" w:eastAsiaTheme="minorHAnsi" w:hAnsi="Arial" w:cs="Arial"/>
          <w:sz w:val="22"/>
        </w:rPr>
        <w:t>.</w:t>
      </w:r>
    </w:p>
    <w:p w14:paraId="3465EAA8" w14:textId="77777777" w:rsidR="00162E46" w:rsidRPr="00E23028" w:rsidRDefault="00162E46" w:rsidP="00162E46">
      <w:pPr>
        <w:rPr>
          <w:b/>
          <w:sz w:val="24"/>
          <w:szCs w:val="24"/>
        </w:rPr>
      </w:pPr>
    </w:p>
    <w:p w14:paraId="44E800C7"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9" w:name="_Toc43212081"/>
      <w:r w:rsidRPr="00E23028">
        <w:rPr>
          <w:rFonts w:ascii="Arial" w:eastAsia="Calibri" w:hAnsi="Arial" w:cs="Arial"/>
        </w:rPr>
        <w:t>Civilt søgsmål</w:t>
      </w:r>
      <w:bookmarkEnd w:id="9"/>
      <w:r w:rsidRPr="00E23028">
        <w:rPr>
          <w:rFonts w:ascii="Arial" w:eastAsia="Calibri" w:hAnsi="Arial" w:cs="Arial"/>
        </w:rPr>
        <w:t xml:space="preserve"> </w:t>
      </w:r>
    </w:p>
    <w:p w14:paraId="1372B2A7"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Hvis afgørelsen ønskes prøvet ved domstolene, skal søgsmål jf. husdyrlovens § 90 være anlagt senest 6 måneder efter, afgørelsen er meddelt.</w:t>
      </w:r>
    </w:p>
    <w:p w14:paraId="323C7AC6" w14:textId="77777777" w:rsidR="00162E46" w:rsidRPr="00E23028" w:rsidRDefault="00162E46" w:rsidP="00162E46">
      <w:pPr>
        <w:pStyle w:val="NormalWeb"/>
        <w:rPr>
          <w:rFonts w:ascii="Arial" w:eastAsiaTheme="minorHAnsi" w:hAnsi="Arial" w:cs="Arial"/>
          <w:sz w:val="22"/>
        </w:rPr>
      </w:pPr>
    </w:p>
    <w:p w14:paraId="553ECA0E"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10" w:name="_Toc43212082"/>
      <w:r w:rsidRPr="00E23028">
        <w:rPr>
          <w:rFonts w:ascii="Arial" w:eastAsia="Calibri" w:hAnsi="Arial" w:cs="Arial"/>
        </w:rPr>
        <w:t>Hvad skal der videre ske</w:t>
      </w:r>
      <w:bookmarkEnd w:id="10"/>
    </w:p>
    <w:p w14:paraId="64DA69E7" w14:textId="77777777" w:rsidR="00162E46" w:rsidRPr="00E23028" w:rsidRDefault="00162E46" w:rsidP="00162E46">
      <w:pPr>
        <w:pStyle w:val="NormalWeb"/>
        <w:rPr>
          <w:rFonts w:ascii="Arial" w:eastAsiaTheme="minorHAnsi" w:hAnsi="Arial" w:cs="Arial"/>
          <w:sz w:val="22"/>
        </w:rPr>
      </w:pPr>
      <w:r w:rsidRPr="00E23028">
        <w:rPr>
          <w:rFonts w:ascii="Arial" w:eastAsiaTheme="minorHAnsi" w:hAnsi="Arial" w:cs="Arial"/>
          <w:sz w:val="22"/>
        </w:rPr>
        <w:t xml:space="preserve">Hvis der indkommer klager inden for klagefristen, vil du blive orienteret om det. Hvis der ikke indkommer klager over afgørelsen, afsluttes sagen uden yderligere kommunikation. </w:t>
      </w:r>
    </w:p>
    <w:p w14:paraId="2A1DB58F" w14:textId="77777777" w:rsidR="00162E46" w:rsidRPr="00E23028" w:rsidRDefault="00162E46" w:rsidP="00162E46">
      <w:pPr>
        <w:rPr>
          <w:b/>
          <w:sz w:val="24"/>
          <w:szCs w:val="24"/>
        </w:rPr>
      </w:pPr>
    </w:p>
    <w:p w14:paraId="50CB0557"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11" w:name="_Toc43212083"/>
      <w:r w:rsidRPr="00E23028">
        <w:rPr>
          <w:rFonts w:ascii="Arial" w:eastAsia="Calibri" w:hAnsi="Arial" w:cs="Arial"/>
        </w:rPr>
        <w:t>Udnyttelse af godkendelsen på trods af klage</w:t>
      </w:r>
      <w:bookmarkEnd w:id="11"/>
      <w:r w:rsidRPr="00E23028">
        <w:rPr>
          <w:rFonts w:ascii="Arial" w:eastAsia="Calibri" w:hAnsi="Arial" w:cs="Arial"/>
        </w:rPr>
        <w:t xml:space="preserve"> </w:t>
      </w:r>
    </w:p>
    <w:p w14:paraId="1798C502" w14:textId="77777777" w:rsidR="00162E46" w:rsidRPr="00E23028" w:rsidRDefault="00162E46" w:rsidP="00162E46">
      <w:pPr>
        <w:rPr>
          <w:bCs/>
        </w:rPr>
      </w:pPr>
      <w:r w:rsidRPr="00E23028">
        <w:rPr>
          <w:bCs/>
        </w:rPr>
        <w:t>Husdyrbruget vil kunne udnytte godkendelsen i den tid Miljø- og Fødevareklagenævnet behandler en eventuel klage, medmindre Nævnet bestemmer andet.</w:t>
      </w:r>
    </w:p>
    <w:p w14:paraId="5ACA8E81" w14:textId="77777777" w:rsidR="00162E46" w:rsidRPr="00E23028" w:rsidRDefault="00162E46" w:rsidP="00162E46">
      <w:pPr>
        <w:rPr>
          <w:bCs/>
        </w:rPr>
      </w:pPr>
    </w:p>
    <w:p w14:paraId="27C9CE38" w14:textId="77777777" w:rsidR="00162E46" w:rsidRPr="00E23028" w:rsidRDefault="00162E46" w:rsidP="00162E46">
      <w:pPr>
        <w:rPr>
          <w:bCs/>
        </w:rPr>
      </w:pPr>
      <w:r w:rsidRPr="00E23028">
        <w:rPr>
          <w:bCs/>
        </w:rPr>
        <w:t xml:space="preserve">Eventuelle klager har som udgangspunkt ikke opsættende virkning. Hvis afgørelsen udnyttes inden klagefristens udløb, eller mens en eventuel klage behandles af klagenævnet, sker det på ansøgers egen regning og risiko. </w:t>
      </w:r>
    </w:p>
    <w:p w14:paraId="03F90EA4" w14:textId="77777777" w:rsidR="00162E46" w:rsidRPr="00E23028" w:rsidRDefault="00162E46" w:rsidP="00162E46">
      <w:pPr>
        <w:rPr>
          <w:bCs/>
        </w:rPr>
      </w:pPr>
    </w:p>
    <w:p w14:paraId="04B36A52" w14:textId="77777777" w:rsidR="00162E46" w:rsidRPr="00E23028" w:rsidRDefault="00162E46" w:rsidP="00162E46">
      <w:pPr>
        <w:pStyle w:val="Overskrift2"/>
        <w:numPr>
          <w:ilvl w:val="1"/>
          <w:numId w:val="12"/>
        </w:numPr>
        <w:spacing w:before="0" w:line="276" w:lineRule="auto"/>
        <w:rPr>
          <w:rFonts w:ascii="Arial" w:eastAsia="Calibri" w:hAnsi="Arial" w:cs="Arial"/>
        </w:rPr>
      </w:pPr>
      <w:bookmarkStart w:id="12" w:name="_Toc43212084"/>
      <w:r w:rsidRPr="00E23028">
        <w:rPr>
          <w:rFonts w:ascii="Arial" w:eastAsia="Calibri" w:hAnsi="Arial" w:cs="Arial"/>
        </w:rPr>
        <w:t>Klageberettiget</w:t>
      </w:r>
      <w:bookmarkEnd w:id="12"/>
    </w:p>
    <w:p w14:paraId="72027CDD" w14:textId="77777777" w:rsidR="00162E46" w:rsidRPr="00E23028" w:rsidRDefault="00162E46" w:rsidP="00162E46">
      <w:pPr>
        <w:rPr>
          <w:bCs/>
        </w:rPr>
      </w:pPr>
      <w:r w:rsidRPr="00E23028">
        <w:rPr>
          <w:bCs/>
        </w:rPr>
        <w:t>Klageberettiget er ansøger, diverse organisationer samt enhver, som har væsentlig individuel interesse i sagen. Se evt. husdyrloven.</w:t>
      </w:r>
    </w:p>
    <w:p w14:paraId="647D2983" w14:textId="77777777" w:rsidR="00162E46" w:rsidRPr="00E23028" w:rsidRDefault="00162E46" w:rsidP="00162E46">
      <w:pPr>
        <w:rPr>
          <w:bCs/>
        </w:rPr>
      </w:pPr>
    </w:p>
    <w:p w14:paraId="30AE70EA" w14:textId="77777777" w:rsidR="00162E46" w:rsidRPr="00B95F71" w:rsidRDefault="00162E46" w:rsidP="00162E46">
      <w:pPr>
        <w:pStyle w:val="Overskrift1"/>
        <w:keepNext/>
        <w:keepLines/>
        <w:numPr>
          <w:ilvl w:val="0"/>
          <w:numId w:val="13"/>
        </w:numPr>
        <w:spacing w:line="264" w:lineRule="auto"/>
        <w:ind w:left="0"/>
        <w:rPr>
          <w:sz w:val="26"/>
        </w:rPr>
      </w:pPr>
      <w:bookmarkStart w:id="13" w:name="_Toc43212085"/>
      <w:r w:rsidRPr="00B95F71">
        <w:rPr>
          <w:sz w:val="26"/>
        </w:rPr>
        <w:t>Afgørelse</w:t>
      </w:r>
      <w:bookmarkEnd w:id="13"/>
    </w:p>
    <w:p w14:paraId="2F2E912F" w14:textId="57452C2F" w:rsidR="00162E46" w:rsidRPr="00B95F71" w:rsidRDefault="00162E46" w:rsidP="00162E46">
      <w:r w:rsidRPr="00B95F71">
        <w:t>Agrovi v/</w:t>
      </w:r>
      <w:r w:rsidR="00B95F71" w:rsidRPr="00B95F71">
        <w:t xml:space="preserve"> Mette Gold Frederiksen har på </w:t>
      </w:r>
      <w:r w:rsidRPr="00B95F71">
        <w:t xml:space="preserve">vegne </w:t>
      </w:r>
      <w:r w:rsidR="00B95F71" w:rsidRPr="00B95F71">
        <w:t>af Hennesminde I</w:t>
      </w:r>
      <w:r w:rsidR="00EA7760">
        <w:t>/</w:t>
      </w:r>
      <w:r w:rsidR="00B95F71" w:rsidRPr="00B95F71">
        <w:t xml:space="preserve">S ved Lars Klog </w:t>
      </w:r>
      <w:r w:rsidRPr="00B95F71">
        <w:t>via Husdyrgodkendelse</w:t>
      </w:r>
      <w:r w:rsidR="00B95F71" w:rsidRPr="00B95F71">
        <w:t>.dk indsendt et skema nr. 219453</w:t>
      </w:r>
      <w:r w:rsidRPr="00B95F71">
        <w:t xml:space="preserve"> om anmeldelse efter § 10. Skemaet er indsendt da du ønsker at bygge en </w:t>
      </w:r>
      <w:r w:rsidR="00B95F71" w:rsidRPr="00B95F71">
        <w:t xml:space="preserve">overdækning til maskiner som tilbygning </w:t>
      </w:r>
      <w:r w:rsidRPr="00B95F71">
        <w:t xml:space="preserve">på </w:t>
      </w:r>
      <w:r w:rsidR="00B95F71" w:rsidRPr="00B95F71">
        <w:t xml:space="preserve">75 </w:t>
      </w:r>
      <w:r w:rsidRPr="00B95F71">
        <w:t>m</w:t>
      </w:r>
      <w:r w:rsidRPr="00B95F71">
        <w:rPr>
          <w:vertAlign w:val="superscript"/>
        </w:rPr>
        <w:t>2</w:t>
      </w:r>
      <w:r w:rsidRPr="00B95F71">
        <w:t xml:space="preserve"> beliggende i tilknytning t</w:t>
      </w:r>
      <w:r w:rsidR="00B95F71" w:rsidRPr="00B95F71">
        <w:t>il eksisterende bygninger på</w:t>
      </w:r>
      <w:r w:rsidRPr="00B95F71">
        <w:t xml:space="preserve"> ejendom</w:t>
      </w:r>
      <w:r w:rsidR="00B95F71" w:rsidRPr="00B95F71">
        <w:t>men, Stenkildevej 1, 4739 Bogø By.</w:t>
      </w:r>
      <w:r w:rsidRPr="00B95F71">
        <w:t xml:space="preserve"> </w:t>
      </w:r>
    </w:p>
    <w:p w14:paraId="28847930" w14:textId="77777777" w:rsidR="00162E46" w:rsidRPr="00B95F71" w:rsidRDefault="00162E46" w:rsidP="00162E46"/>
    <w:p w14:paraId="7D29FA5B" w14:textId="7E1F99C2" w:rsidR="00162E46" w:rsidRPr="00B95F71" w:rsidRDefault="00162E46" w:rsidP="00162E46">
      <w:r w:rsidRPr="00B95F71">
        <w:t>Maskinladen skal anvendes til opbevaring af maskiner og redskaber. Maskinladen får samme dimensioner som de eksisterende bygninger og v</w:t>
      </w:r>
      <w:r w:rsidR="00EA7760">
        <w:t>il blive holdt i samme farver</w:t>
      </w:r>
      <w:r w:rsidRPr="00B95F71">
        <w:t>.</w:t>
      </w:r>
    </w:p>
    <w:p w14:paraId="4E765FAE" w14:textId="77777777" w:rsidR="00162E46" w:rsidRPr="00B95F71" w:rsidRDefault="00162E46" w:rsidP="00162E46"/>
    <w:p w14:paraId="2E418255" w14:textId="740C798C" w:rsidR="00162E46" w:rsidRPr="00B95F71" w:rsidRDefault="00162E46" w:rsidP="00162E46">
      <w:r w:rsidRPr="00B95F71">
        <w:t xml:space="preserve">Anmeldelsen </w:t>
      </w:r>
      <w:r w:rsidR="00B95F71" w:rsidRPr="00B95F71">
        <w:t>er indgivet efter § 10 stk. 1 husdyrgodkendelsesbekendtgørelsen</w:t>
      </w:r>
    </w:p>
    <w:p w14:paraId="2231D4D7" w14:textId="77777777" w:rsidR="00162E46" w:rsidRPr="00B95F71" w:rsidRDefault="00162E46" w:rsidP="00162E46"/>
    <w:p w14:paraId="6CBF0D66" w14:textId="77777777" w:rsidR="00162E46" w:rsidRPr="00B95F71" w:rsidRDefault="00162E46" w:rsidP="00162E46">
      <w:r w:rsidRPr="00B95F71">
        <w:t>Vordingborg Kommune vurderer, at den anmeldte maskinhal overholder betingelserne i anmelderordningen og derfor kan opføres uden at det kræver en godkendelse efter § 16b i Husdyrbrugloven. Vi vurderer, at maskinhallen er nødvendig for driften. Vi vurderer også at maskinhallen lever op til kravet om at beliggenhed i tilknytning til ejendommens hidtidige bebyggede arealer.</w:t>
      </w:r>
    </w:p>
    <w:p w14:paraId="78720553" w14:textId="77777777" w:rsidR="00162E46" w:rsidRPr="00B95F71" w:rsidRDefault="00162E46" w:rsidP="00162E46"/>
    <w:p w14:paraId="49434A59" w14:textId="77777777" w:rsidR="00162E46" w:rsidRPr="00B95F71" w:rsidRDefault="00162E46" w:rsidP="00162E46">
      <w:r w:rsidRPr="00B95F71">
        <w:t xml:space="preserve">Byggeriet kan igangsættes efter anmeldeordningen for husdyrbrug. Der er derfor ingen krav om at der skal ske yderligere sagsbehandling efter husdyrloven. </w:t>
      </w:r>
    </w:p>
    <w:p w14:paraId="3588024A" w14:textId="77777777" w:rsidR="00162E46" w:rsidRPr="00B95F71" w:rsidRDefault="00162E46" w:rsidP="00162E46"/>
    <w:p w14:paraId="3DCC8F13" w14:textId="77777777" w:rsidR="00162E46" w:rsidRPr="00E23028" w:rsidRDefault="00162E46" w:rsidP="00162E46">
      <w:r w:rsidRPr="00B95F71">
        <w:t>Afgørelsen kan påklages til Miljø- og Fødevarenævnet i en periode på 4 uger efter den er offentliggjort på Vordingborg Kommunes hjemmeside.</w:t>
      </w:r>
    </w:p>
    <w:p w14:paraId="6B999C99" w14:textId="77777777" w:rsidR="00162E46" w:rsidRPr="00E23028" w:rsidRDefault="00162E46" w:rsidP="00162E46"/>
    <w:p w14:paraId="7F198B78" w14:textId="77777777" w:rsidR="00162E46" w:rsidRPr="00E23028" w:rsidRDefault="00162E46" w:rsidP="00162E46"/>
    <w:p w14:paraId="12087E65" w14:textId="77777777" w:rsidR="00162E46" w:rsidRPr="00E23028" w:rsidRDefault="00162E46" w:rsidP="00162E46">
      <w:pPr>
        <w:pStyle w:val="Overskrift1"/>
        <w:keepNext/>
        <w:keepLines/>
        <w:numPr>
          <w:ilvl w:val="0"/>
          <w:numId w:val="13"/>
        </w:numPr>
        <w:spacing w:line="264" w:lineRule="auto"/>
        <w:ind w:left="0"/>
        <w:rPr>
          <w:sz w:val="26"/>
        </w:rPr>
      </w:pPr>
      <w:bookmarkStart w:id="14" w:name="_Toc43212086"/>
      <w:r w:rsidRPr="00E23028">
        <w:rPr>
          <w:sz w:val="26"/>
        </w:rPr>
        <w:t>Accept af anmeldelsen sker på følgende forudsætning:</w:t>
      </w:r>
      <w:bookmarkEnd w:id="14"/>
    </w:p>
    <w:p w14:paraId="6AE5AFA5" w14:textId="77777777" w:rsidR="00162E46" w:rsidRPr="00E23028" w:rsidRDefault="00162E46" w:rsidP="00162E46"/>
    <w:p w14:paraId="08904DAC" w14:textId="4B083071" w:rsidR="00162E46" w:rsidRPr="00E23028" w:rsidRDefault="00162E46" w:rsidP="00162E46">
      <w:pPr>
        <w:pStyle w:val="Listeafsnit"/>
        <w:widowControl w:val="0"/>
        <w:numPr>
          <w:ilvl w:val="0"/>
          <w:numId w:val="14"/>
        </w:numPr>
        <w:spacing w:line="280" w:lineRule="atLeast"/>
        <w:ind w:left="0"/>
      </w:pPr>
      <w:r w:rsidRPr="00E23028">
        <w:t>Tilbygningen skal opføres i</w:t>
      </w:r>
      <w:r w:rsidR="00DF7C5D">
        <w:t xml:space="preserve"> de samme dimensioner</w:t>
      </w:r>
      <w:r w:rsidRPr="00E23028">
        <w:t xml:space="preserve"> og farver, som den eksisterende </w:t>
      </w:r>
      <w:r w:rsidR="00B95F71">
        <w:t>bygninger.</w:t>
      </w:r>
    </w:p>
    <w:p w14:paraId="2300755C" w14:textId="77777777" w:rsidR="00162E46" w:rsidRPr="00E23028" w:rsidRDefault="00162E46" w:rsidP="00162E46">
      <w:pPr>
        <w:pStyle w:val="Listeafsnit"/>
        <w:ind w:left="0"/>
      </w:pPr>
    </w:p>
    <w:p w14:paraId="63A314E6" w14:textId="77777777" w:rsidR="00162E46" w:rsidRPr="00E23028" w:rsidRDefault="00162E46" w:rsidP="00162E46">
      <w:pPr>
        <w:widowControl w:val="0"/>
        <w:numPr>
          <w:ilvl w:val="0"/>
          <w:numId w:val="14"/>
        </w:numPr>
        <w:spacing w:line="280" w:lineRule="atLeast"/>
        <w:ind w:left="0"/>
      </w:pPr>
      <w:r w:rsidRPr="00E23028">
        <w:t>Etableringen af tilbygningen kan foregå uden ændringer i det eksisterende terræn på +/- 1 m</w:t>
      </w:r>
    </w:p>
    <w:p w14:paraId="0265AA87" w14:textId="77777777" w:rsidR="00162E46" w:rsidRPr="00E23028" w:rsidRDefault="00162E46" w:rsidP="00162E46">
      <w:pPr>
        <w:pStyle w:val="Listeafsnit"/>
      </w:pPr>
    </w:p>
    <w:p w14:paraId="114BB0E6" w14:textId="77777777" w:rsidR="00162E46" w:rsidRPr="00E23028" w:rsidRDefault="00162E46" w:rsidP="00162E46">
      <w:pPr>
        <w:widowControl w:val="0"/>
        <w:numPr>
          <w:ilvl w:val="0"/>
          <w:numId w:val="14"/>
        </w:numPr>
        <w:spacing w:line="280" w:lineRule="atLeast"/>
        <w:ind w:left="0"/>
      </w:pPr>
      <w:r w:rsidRPr="00E23028">
        <w:t>Tilbygningen ligger mere end 50 m fra:</w:t>
      </w:r>
    </w:p>
    <w:p w14:paraId="1FCE0F59" w14:textId="77777777" w:rsidR="00162E46" w:rsidRPr="00E23028" w:rsidRDefault="00162E46" w:rsidP="00162E46">
      <w:pPr>
        <w:pStyle w:val="Listeafsnit"/>
        <w:widowControl w:val="0"/>
        <w:numPr>
          <w:ilvl w:val="0"/>
          <w:numId w:val="15"/>
        </w:numPr>
        <w:spacing w:line="280" w:lineRule="atLeast"/>
        <w:rPr>
          <w:sz w:val="18"/>
          <w:szCs w:val="18"/>
        </w:rPr>
      </w:pPr>
      <w:r w:rsidRPr="00E23028">
        <w:rPr>
          <w:sz w:val="18"/>
          <w:szCs w:val="18"/>
        </w:rPr>
        <w:t>Nærmeste nabobeboelse</w:t>
      </w:r>
    </w:p>
    <w:p w14:paraId="3F2F7EC2" w14:textId="77777777" w:rsidR="00162E46" w:rsidRPr="00E23028" w:rsidRDefault="00162E46" w:rsidP="00162E46">
      <w:pPr>
        <w:pStyle w:val="Listeafsnit"/>
        <w:widowControl w:val="0"/>
        <w:numPr>
          <w:ilvl w:val="0"/>
          <w:numId w:val="15"/>
        </w:numPr>
        <w:spacing w:line="280" w:lineRule="atLeast"/>
        <w:rPr>
          <w:sz w:val="18"/>
          <w:szCs w:val="18"/>
        </w:rPr>
      </w:pPr>
      <w:r w:rsidRPr="00E23028">
        <w:rPr>
          <w:sz w:val="18"/>
          <w:szCs w:val="18"/>
        </w:rPr>
        <w:t>Eksisterende eller ifølge kommuneplanens rammedel fremtidigt byzone- eller sommerhusområder</w:t>
      </w:r>
    </w:p>
    <w:p w14:paraId="1C1E9F83" w14:textId="77777777" w:rsidR="00162E46" w:rsidRPr="00E23028" w:rsidRDefault="00162E46" w:rsidP="00162E46">
      <w:pPr>
        <w:pStyle w:val="Listeafsnit"/>
        <w:widowControl w:val="0"/>
        <w:numPr>
          <w:ilvl w:val="0"/>
          <w:numId w:val="15"/>
        </w:numPr>
        <w:spacing w:line="280" w:lineRule="atLeast"/>
        <w:rPr>
          <w:sz w:val="18"/>
          <w:szCs w:val="18"/>
        </w:rPr>
      </w:pPr>
      <w:r w:rsidRPr="00E23028">
        <w:rPr>
          <w:sz w:val="18"/>
          <w:szCs w:val="18"/>
        </w:rPr>
        <w:t xml:space="preserve">Et område i landzonen som, der i lokalplan er udlagt til boligformål, blandet bolig og erhvervsformål eller offentlige formål med henblik på boliger, institutioner eller rekreative formål mv. </w:t>
      </w:r>
    </w:p>
    <w:p w14:paraId="5DDA1F8F" w14:textId="77777777" w:rsidR="00162E46" w:rsidRPr="00E23028" w:rsidRDefault="00162E46" w:rsidP="00162E46">
      <w:pPr>
        <w:rPr>
          <w:sz w:val="18"/>
          <w:szCs w:val="18"/>
        </w:rPr>
      </w:pPr>
    </w:p>
    <w:p w14:paraId="13F988EB" w14:textId="183C9F00" w:rsidR="00162E46" w:rsidRPr="00E23028" w:rsidRDefault="00162E46" w:rsidP="00162E46">
      <w:pPr>
        <w:pStyle w:val="Listeafsnit"/>
        <w:widowControl w:val="0"/>
        <w:numPr>
          <w:ilvl w:val="0"/>
          <w:numId w:val="14"/>
        </w:numPr>
        <w:spacing w:line="280" w:lineRule="atLeast"/>
        <w:ind w:left="0"/>
      </w:pPr>
      <w:r w:rsidRPr="00E23028">
        <w:t xml:space="preserve">Bygningens højde ikke overstiger </w:t>
      </w:r>
      <w:r w:rsidR="00B95F71">
        <w:t>12,5</w:t>
      </w:r>
      <w:r w:rsidRPr="00E23028">
        <w:t xml:space="preserve"> m </w:t>
      </w:r>
    </w:p>
    <w:p w14:paraId="67065C49" w14:textId="77777777" w:rsidR="00162E46" w:rsidRPr="00E23028" w:rsidRDefault="00162E46" w:rsidP="00162E46"/>
    <w:p w14:paraId="7A0F5035" w14:textId="77777777" w:rsidR="00162E46" w:rsidRPr="00E23028" w:rsidRDefault="00162E46" w:rsidP="00162E46"/>
    <w:p w14:paraId="5E70DB76" w14:textId="77777777" w:rsidR="00162E46" w:rsidRPr="00E23028" w:rsidRDefault="00162E46" w:rsidP="00162E46"/>
    <w:p w14:paraId="2AA02139" w14:textId="77777777" w:rsidR="00162E46" w:rsidRPr="00E23028" w:rsidRDefault="00162E46" w:rsidP="00162E46">
      <w:pPr>
        <w:pStyle w:val="Overskrift1"/>
        <w:keepNext/>
        <w:keepLines/>
        <w:numPr>
          <w:ilvl w:val="0"/>
          <w:numId w:val="13"/>
        </w:numPr>
        <w:spacing w:line="264" w:lineRule="auto"/>
        <w:ind w:left="0"/>
        <w:rPr>
          <w:sz w:val="26"/>
        </w:rPr>
      </w:pPr>
      <w:bookmarkStart w:id="15" w:name="_Toc43212087"/>
      <w:r w:rsidRPr="00E23028">
        <w:rPr>
          <w:sz w:val="26"/>
        </w:rPr>
        <w:t>Landskabelige værdier</w:t>
      </w:r>
      <w:bookmarkEnd w:id="15"/>
      <w:r w:rsidRPr="00E23028">
        <w:rPr>
          <w:sz w:val="26"/>
        </w:rPr>
        <w:t xml:space="preserve"> </w:t>
      </w:r>
    </w:p>
    <w:p w14:paraId="5C275C00" w14:textId="0AABC62A" w:rsidR="00162E46" w:rsidRPr="00B95F71" w:rsidRDefault="00162E46" w:rsidP="00162E46">
      <w:r w:rsidRPr="00E23028">
        <w:t xml:space="preserve">Efter § 6 stk. 4 i </w:t>
      </w:r>
      <w:r w:rsidR="00B95F71" w:rsidRPr="00E23028">
        <w:t>husdyrbrugloven</w:t>
      </w:r>
      <w:r w:rsidRPr="00E23028">
        <w:t xml:space="preserve"> skal kommunen sikre at opførelse af en </w:t>
      </w:r>
      <w:r w:rsidR="007F0819">
        <w:t>maskine hal</w:t>
      </w:r>
      <w:r w:rsidR="00B95F71">
        <w:t xml:space="preserve"> som </w:t>
      </w:r>
      <w:r w:rsidRPr="00E23028">
        <w:t xml:space="preserve">tilbygning ikke væsentligt påvirker områder der i kommuneplanen er udpeget med særlige </w:t>
      </w:r>
      <w:r w:rsidRPr="00B95F71">
        <w:t xml:space="preserve">bevaringsværdier, herunder kulturhistoriske, geologiske eller landskabelige værdier. </w:t>
      </w:r>
    </w:p>
    <w:p w14:paraId="6D015319" w14:textId="77777777" w:rsidR="00162E46" w:rsidRPr="00B95F71" w:rsidRDefault="00162E46" w:rsidP="00162E46"/>
    <w:p w14:paraId="66DDE3E2" w14:textId="353D0368" w:rsidR="00162E46" w:rsidRPr="00E23028" w:rsidRDefault="00162E46" w:rsidP="00162E46">
      <w:r w:rsidRPr="00B95F71">
        <w:t xml:space="preserve">Tilbygningen placeres på grænsen for </w:t>
      </w:r>
      <w:r w:rsidR="00B95F71" w:rsidRPr="00B95F71">
        <w:t>skovbyggelinje</w:t>
      </w:r>
      <w:r w:rsidRPr="00B95F71">
        <w:t xml:space="preserve">. Det </w:t>
      </w:r>
      <w:r w:rsidR="00B95F71" w:rsidRPr="00B95F71">
        <w:t>forudsætter dog ikke dispensation</w:t>
      </w:r>
      <w:r w:rsidRPr="00B95F71">
        <w:t>. Generelt vurderes maskinhallen størrelse ikke at være væsentlig, da den bygges i tilknytning til andre bygninger på ejendommen, der er større.</w:t>
      </w:r>
    </w:p>
    <w:p w14:paraId="697C5467" w14:textId="77777777" w:rsidR="00162E46" w:rsidRPr="00E23028" w:rsidRDefault="00162E46" w:rsidP="00162E46"/>
    <w:p w14:paraId="61BEE48F" w14:textId="77777777" w:rsidR="00162E46" w:rsidRPr="00E23028" w:rsidRDefault="00162E46" w:rsidP="00162E46">
      <w:pPr>
        <w:pStyle w:val="Overskrift2"/>
        <w:numPr>
          <w:ilvl w:val="1"/>
          <w:numId w:val="12"/>
        </w:numPr>
        <w:spacing w:before="0" w:line="276" w:lineRule="auto"/>
        <w:rPr>
          <w:rFonts w:ascii="Arial" w:hAnsi="Arial" w:cs="Arial"/>
        </w:rPr>
      </w:pPr>
      <w:bookmarkStart w:id="16" w:name="_Toc43212088"/>
      <w:r w:rsidRPr="00E23028">
        <w:rPr>
          <w:rFonts w:ascii="Arial" w:hAnsi="Arial" w:cs="Arial"/>
        </w:rPr>
        <w:t>Samlet vurdering</w:t>
      </w:r>
      <w:bookmarkEnd w:id="16"/>
    </w:p>
    <w:p w14:paraId="7353266D" w14:textId="77777777" w:rsidR="00162E46" w:rsidRPr="00E23028" w:rsidRDefault="00162E46" w:rsidP="00162E46">
      <w:pPr>
        <w:spacing w:line="280" w:lineRule="exact"/>
      </w:pPr>
      <w:r w:rsidRPr="00E23028">
        <w:t>Vordingborg Kommune vurderer, at den anmeldte maskinhal opfylder kravene for en anmeldelse efter § 10 i bekendtgørelse om tilladelse og godkendelse m.v. af husdyrbrug hvis ovennævnte forudsætninger overholdes. Det vurderes også at tilbygningen ikke vil tilsidesætte de landskabelige værdier. Det er Vordingborg Kommunes vurdering, at den anmeldte tilbygning ikke kræver en tilladelse eller miljøgodkendelse efter husdyrloven.</w:t>
      </w:r>
    </w:p>
    <w:p w14:paraId="57F613B0" w14:textId="77777777" w:rsidR="00162E46" w:rsidRPr="00E23028" w:rsidRDefault="00162E46" w:rsidP="00162E46">
      <w:pPr>
        <w:spacing w:line="280" w:lineRule="exact"/>
      </w:pPr>
    </w:p>
    <w:p w14:paraId="165E3CF4" w14:textId="77777777" w:rsidR="00162E46" w:rsidRPr="00E23028" w:rsidRDefault="00162E46" w:rsidP="00162E46">
      <w:pPr>
        <w:pStyle w:val="Overskrift2"/>
        <w:numPr>
          <w:ilvl w:val="1"/>
          <w:numId w:val="12"/>
        </w:numPr>
        <w:spacing w:before="0" w:line="276" w:lineRule="auto"/>
        <w:rPr>
          <w:rFonts w:ascii="Arial" w:hAnsi="Arial" w:cs="Arial"/>
        </w:rPr>
      </w:pPr>
      <w:bookmarkStart w:id="17" w:name="_Toc43212089"/>
      <w:r w:rsidRPr="00E23028">
        <w:rPr>
          <w:rFonts w:ascii="Arial" w:hAnsi="Arial" w:cs="Arial"/>
        </w:rPr>
        <w:t>Udnyttelse</w:t>
      </w:r>
      <w:bookmarkEnd w:id="17"/>
      <w:r w:rsidRPr="00E23028">
        <w:rPr>
          <w:rFonts w:ascii="Arial" w:hAnsi="Arial" w:cs="Arial"/>
        </w:rPr>
        <w:t xml:space="preserve"> </w:t>
      </w:r>
    </w:p>
    <w:p w14:paraId="38551357" w14:textId="77777777" w:rsidR="00162E46" w:rsidRPr="00E23028" w:rsidRDefault="00162E46" w:rsidP="00162E46">
      <w:pPr>
        <w:spacing w:line="280" w:lineRule="exact"/>
      </w:pPr>
      <w:r w:rsidRPr="00E23028">
        <w:t xml:space="preserve">Afgørelsen bortfalder, hvis den ikke er udnyttet senest 6 år efter, at afgørelsen er meddelt. </w:t>
      </w:r>
    </w:p>
    <w:p w14:paraId="32D3BB03" w14:textId="77777777" w:rsidR="00162E46" w:rsidRPr="00E23028" w:rsidRDefault="00162E46" w:rsidP="00162E46">
      <w:pPr>
        <w:spacing w:line="280" w:lineRule="exact"/>
      </w:pPr>
    </w:p>
    <w:p w14:paraId="7FBA23B9" w14:textId="77777777" w:rsidR="00162E46" w:rsidRPr="00E23028" w:rsidRDefault="00162E46" w:rsidP="00162E46">
      <w:pPr>
        <w:spacing w:line="280" w:lineRule="exact"/>
      </w:pPr>
    </w:p>
    <w:p w14:paraId="22F974E8" w14:textId="77777777" w:rsidR="00162E46" w:rsidRPr="00E23028" w:rsidRDefault="00162E46" w:rsidP="00162E46">
      <w:pPr>
        <w:pStyle w:val="Default"/>
        <w:jc w:val="center"/>
        <w:rPr>
          <w:rFonts w:ascii="Arial" w:hAnsi="Arial" w:cs="Arial"/>
          <w:color w:val="auto"/>
          <w:sz w:val="22"/>
          <w:szCs w:val="22"/>
        </w:rPr>
      </w:pPr>
      <w:r w:rsidRPr="00E23028">
        <w:rPr>
          <w:rFonts w:ascii="Arial" w:hAnsi="Arial" w:cs="Arial"/>
          <w:color w:val="auto"/>
          <w:sz w:val="22"/>
          <w:szCs w:val="22"/>
        </w:rPr>
        <w:t>Med venlig hilsen</w:t>
      </w:r>
    </w:p>
    <w:p w14:paraId="5706B621" w14:textId="77777777" w:rsidR="00162E46" w:rsidRPr="00E23028" w:rsidRDefault="00162E46" w:rsidP="00162E46">
      <w:pPr>
        <w:pStyle w:val="Default"/>
        <w:jc w:val="center"/>
        <w:rPr>
          <w:rFonts w:ascii="Arial" w:hAnsi="Arial" w:cs="Arial"/>
          <w:color w:val="auto"/>
          <w:sz w:val="22"/>
          <w:szCs w:val="22"/>
        </w:rPr>
      </w:pPr>
    </w:p>
    <w:p w14:paraId="378605A0" w14:textId="77777777" w:rsidR="00162E46" w:rsidRPr="00E23028" w:rsidRDefault="00162E46" w:rsidP="00162E46">
      <w:pPr>
        <w:pStyle w:val="Default"/>
        <w:jc w:val="center"/>
        <w:rPr>
          <w:rFonts w:ascii="Arial" w:hAnsi="Arial" w:cs="Arial"/>
          <w:color w:val="auto"/>
          <w:sz w:val="22"/>
          <w:szCs w:val="22"/>
        </w:rPr>
      </w:pPr>
    </w:p>
    <w:p w14:paraId="2B92ABB6" w14:textId="77777777" w:rsidR="00162E46" w:rsidRPr="00E23028" w:rsidRDefault="002D5CBA" w:rsidP="00162E46">
      <w:pPr>
        <w:pStyle w:val="Default"/>
        <w:jc w:val="center"/>
        <w:rPr>
          <w:rFonts w:ascii="Arial" w:hAnsi="Arial" w:cs="Arial"/>
          <w:color w:val="auto"/>
          <w:sz w:val="22"/>
          <w:szCs w:val="22"/>
        </w:rPr>
      </w:pPr>
      <w:r>
        <w:rPr>
          <w:rFonts w:ascii="Arial" w:hAnsi="Arial" w:cs="Arial"/>
          <w:color w:val="auto"/>
          <w:sz w:val="22"/>
          <w:szCs w:val="22"/>
        </w:rPr>
        <w:t>Julie Birk Christiansen</w:t>
      </w:r>
    </w:p>
    <w:p w14:paraId="34D21DC4" w14:textId="77777777" w:rsidR="00162E46" w:rsidRPr="00E23028" w:rsidRDefault="00162E46" w:rsidP="00162E46">
      <w:pPr>
        <w:pStyle w:val="Default"/>
        <w:jc w:val="center"/>
        <w:rPr>
          <w:rFonts w:ascii="Arial" w:hAnsi="Arial" w:cs="Arial"/>
          <w:color w:val="auto"/>
          <w:sz w:val="22"/>
          <w:szCs w:val="22"/>
        </w:rPr>
      </w:pPr>
      <w:r w:rsidRPr="00E23028">
        <w:rPr>
          <w:rFonts w:ascii="Arial" w:hAnsi="Arial" w:cs="Arial"/>
          <w:color w:val="auto"/>
          <w:sz w:val="22"/>
          <w:szCs w:val="22"/>
        </w:rPr>
        <w:t>Miljøsagsbehandler</w:t>
      </w:r>
    </w:p>
    <w:p w14:paraId="7BCCA7F7" w14:textId="77777777" w:rsidR="00162E46" w:rsidRPr="00E23028" w:rsidRDefault="00162E46" w:rsidP="00162E46">
      <w:pPr>
        <w:sectPr w:rsidR="00162E46" w:rsidRPr="00E23028">
          <w:pgSz w:w="11906" w:h="16838"/>
          <w:pgMar w:top="2268" w:right="1134" w:bottom="1134" w:left="1134" w:header="709" w:footer="737" w:gutter="0"/>
          <w:cols w:space="708"/>
        </w:sectPr>
      </w:pPr>
    </w:p>
    <w:p w14:paraId="75549EAC" w14:textId="77777777" w:rsidR="00162E46" w:rsidRPr="00E23028" w:rsidRDefault="00162E46" w:rsidP="00162E46">
      <w:pPr>
        <w:rPr>
          <w:b/>
        </w:rPr>
      </w:pPr>
    </w:p>
    <w:p w14:paraId="4A5814B6" w14:textId="77777777" w:rsidR="00162E46" w:rsidRPr="00E23028" w:rsidRDefault="00162E46" w:rsidP="00162E46">
      <w:pPr>
        <w:rPr>
          <w:b/>
        </w:rPr>
      </w:pPr>
      <w:r w:rsidRPr="00E23028">
        <w:rPr>
          <w:b/>
        </w:rPr>
        <w:t>Bilag 1</w:t>
      </w:r>
      <w:r w:rsidRPr="00E23028">
        <w:rPr>
          <w:b/>
        </w:rPr>
        <w:tab/>
        <w:t>Plantegning med placering af tilbygning</w:t>
      </w:r>
    </w:p>
    <w:p w14:paraId="301F5712" w14:textId="77777777" w:rsidR="00162E46" w:rsidRPr="00E23028" w:rsidRDefault="00162E46" w:rsidP="00162E46">
      <w:pPr>
        <w:rPr>
          <w:b/>
        </w:rPr>
      </w:pPr>
    </w:p>
    <w:p w14:paraId="3D5C15EC" w14:textId="77777777" w:rsidR="00162E46" w:rsidRPr="00E23028" w:rsidRDefault="00162E46" w:rsidP="00162E46">
      <w:pPr>
        <w:keepNext/>
      </w:pPr>
    </w:p>
    <w:p w14:paraId="10C1C40C" w14:textId="5B0D9A92" w:rsidR="00162E46" w:rsidRPr="00023C91" w:rsidRDefault="00162E46" w:rsidP="00162E46">
      <w:pPr>
        <w:pStyle w:val="Billedtekst"/>
        <w:rPr>
          <w:b/>
        </w:rPr>
      </w:pPr>
      <w:r w:rsidRPr="00E23028">
        <w:t xml:space="preserve">Figur </w:t>
      </w:r>
      <w:r w:rsidR="00FE31CB">
        <w:fldChar w:fldCharType="begin"/>
      </w:r>
      <w:r w:rsidR="00FE31CB">
        <w:instrText xml:space="preserve"> SEQ Figur \* ARABIC </w:instrText>
      </w:r>
      <w:r w:rsidR="00FE31CB">
        <w:fldChar w:fldCharType="separate"/>
      </w:r>
      <w:r w:rsidRPr="00E23028">
        <w:rPr>
          <w:noProof/>
        </w:rPr>
        <w:t>1</w:t>
      </w:r>
      <w:r w:rsidR="00FE31CB">
        <w:rPr>
          <w:noProof/>
        </w:rPr>
        <w:fldChar w:fldCharType="end"/>
      </w:r>
      <w:r w:rsidRPr="00E23028">
        <w:t xml:space="preserve">: Plantegning over </w:t>
      </w:r>
      <w:r w:rsidR="002D5CBA">
        <w:t>Ste</w:t>
      </w:r>
      <w:r w:rsidR="00B95F71">
        <w:t>n</w:t>
      </w:r>
      <w:r w:rsidR="002D5CBA">
        <w:t>kildevej 1 der viser placeringen af den nye maskinhal.</w:t>
      </w:r>
    </w:p>
    <w:p w14:paraId="748AB482" w14:textId="77777777" w:rsidR="00162E46" w:rsidRPr="00023C91" w:rsidRDefault="00162E46" w:rsidP="00162E46">
      <w:pPr>
        <w:rPr>
          <w:b/>
        </w:rPr>
      </w:pPr>
    </w:p>
    <w:p w14:paraId="78A476FC" w14:textId="6D0ACF03" w:rsidR="00162E46" w:rsidRPr="00023C91" w:rsidRDefault="00162E46" w:rsidP="00B95F71">
      <w:pPr>
        <w:rPr>
          <w:rFonts w:eastAsia="Times New Roman"/>
          <w:szCs w:val="20"/>
          <w:lang w:eastAsia="da-DK"/>
        </w:rPr>
      </w:pPr>
      <w:r w:rsidRPr="00023C91">
        <w:rPr>
          <w:b/>
        </w:rPr>
        <w:tab/>
      </w:r>
      <w:r w:rsidR="00B95F71">
        <w:rPr>
          <w:noProof/>
          <w:lang w:eastAsia="da-DK"/>
        </w:rPr>
        <w:drawing>
          <wp:inline distT="0" distB="0" distL="0" distR="0" wp14:anchorId="5A881608" wp14:editId="6FF03414">
            <wp:extent cx="5904865" cy="4163060"/>
            <wp:effectExtent l="0" t="0" r="635"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04865" cy="4163060"/>
                    </a:xfrm>
                    <a:prstGeom prst="rect">
                      <a:avLst/>
                    </a:prstGeom>
                  </pic:spPr>
                </pic:pic>
              </a:graphicData>
            </a:graphic>
          </wp:inline>
        </w:drawing>
      </w:r>
    </w:p>
    <w:p w14:paraId="5875A079" w14:textId="77777777" w:rsidR="00F2278C" w:rsidRPr="00A52E57" w:rsidRDefault="00F2278C" w:rsidP="00F63D46"/>
    <w:p w14:paraId="339A36C5" w14:textId="77777777" w:rsidR="00F2278C" w:rsidRPr="00A52E57" w:rsidRDefault="00F2278C" w:rsidP="00D679BD"/>
    <w:sectPr w:rsidR="00F2278C" w:rsidRPr="00A52E57" w:rsidSect="005541A1">
      <w:headerReference w:type="even" r:id="rId28"/>
      <w:headerReference w:type="default" r:id="rId29"/>
      <w:footerReference w:type="even" r:id="rId30"/>
      <w:footerReference w:type="default" r:id="rId31"/>
      <w:headerReference w:type="first" r:id="rId32"/>
      <w:footerReference w:type="first" r:id="rId33"/>
      <w:pgSz w:w="11907" w:h="16839"/>
      <w:pgMar w:top="1304" w:right="1304" w:bottom="2268" w:left="1304" w:header="896" w:footer="124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AD438" w14:textId="77777777" w:rsidR="00F2278C" w:rsidRDefault="00F2278C" w:rsidP="00EC3E4B">
      <w:pPr>
        <w:spacing w:line="240" w:lineRule="auto"/>
      </w:pPr>
      <w:r>
        <w:separator/>
      </w:r>
    </w:p>
  </w:endnote>
  <w:endnote w:type="continuationSeparator" w:id="0">
    <w:p w14:paraId="56F00EAC" w14:textId="77777777" w:rsidR="00F2278C" w:rsidRDefault="00F2278C" w:rsidP="00EC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B64D2" w14:textId="77777777" w:rsidR="00162E46" w:rsidRDefault="00162E46">
    <w:pPr>
      <w:pStyle w:val="Sidefod"/>
    </w:pPr>
    <w:r>
      <w:rPr>
        <w:noProof/>
        <w:lang w:eastAsia="da-DK"/>
      </w:rPr>
      <w:drawing>
        <wp:anchor distT="0" distB="0" distL="114300" distR="114300" simplePos="0" relativeHeight="251663360" behindDoc="1" locked="0" layoutInCell="1" allowOverlap="1" wp14:anchorId="6D618EE7" wp14:editId="52B42EF3">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638633"/>
      <w:docPartObj>
        <w:docPartGallery w:val="Page Numbers (Bottom of Page)"/>
        <w:docPartUnique/>
      </w:docPartObj>
    </w:sdtPr>
    <w:sdtEndPr>
      <w:rPr>
        <w:noProof/>
      </w:rPr>
    </w:sdtEndPr>
    <w:sdtContent>
      <w:p w14:paraId="3984C9AD" w14:textId="77777777" w:rsidR="00162E46" w:rsidRDefault="00162E46">
        <w:pPr>
          <w:pStyle w:val="Sidefod"/>
          <w:jc w:val="right"/>
        </w:pPr>
        <w:r>
          <w:fldChar w:fldCharType="begin"/>
        </w:r>
        <w:r>
          <w:instrText xml:space="preserve"> PAGE   \* MERGEFORMAT </w:instrText>
        </w:r>
        <w:r>
          <w:fldChar w:fldCharType="separate"/>
        </w:r>
        <w:r w:rsidR="00FE31CB">
          <w:rPr>
            <w:noProof/>
          </w:rPr>
          <w:t>2</w:t>
        </w:r>
        <w:r>
          <w:rPr>
            <w:noProof/>
          </w:rPr>
          <w:fldChar w:fldCharType="end"/>
        </w:r>
      </w:p>
    </w:sdtContent>
  </w:sdt>
  <w:p w14:paraId="3639BAFB" w14:textId="77777777" w:rsidR="00162E46" w:rsidRDefault="00162E46">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9F3E1" w14:textId="77777777" w:rsidR="008E40DA" w:rsidRPr="00A52E57" w:rsidRDefault="00FE31CB">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50891" w14:textId="77777777" w:rsidR="002E5558" w:rsidRPr="00A52E57" w:rsidRDefault="00FE31CB" w:rsidP="00FE4CD3">
    <w:pPr>
      <w:pStyle w:val="Sidefod"/>
      <w:rPr>
        <w:rStyle w:val="Sideta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305"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22"/>
      <w:gridCol w:w="2716"/>
    </w:tblGrid>
    <w:tr w:rsidR="002E04F5" w:rsidRPr="00A52E57" w14:paraId="75717E74" w14:textId="77777777" w:rsidTr="00403C9C">
      <w:tc>
        <w:tcPr>
          <w:tcW w:w="0" w:type="auto"/>
        </w:tcPr>
        <w:p w14:paraId="60934BB4" w14:textId="77777777" w:rsidR="00A52E57" w:rsidRPr="00A52E57" w:rsidRDefault="000042FE" w:rsidP="00A52E57">
          <w:pPr>
            <w:pStyle w:val="SidefodText"/>
          </w:pPr>
          <w:r w:rsidRPr="00A52E57">
            <w:rPr>
              <w:b/>
            </w:rPr>
            <w:t>Vordingborg Kommune</w:t>
          </w:r>
        </w:p>
        <w:p w14:paraId="0DCC1442" w14:textId="77777777" w:rsidR="00A52E57" w:rsidRPr="00A52E57" w:rsidRDefault="000042FE" w:rsidP="00A52E57">
          <w:pPr>
            <w:pStyle w:val="SidefodText"/>
          </w:pPr>
          <w:r w:rsidRPr="00A52E57">
            <w:t>Østergårdstræde 1A</w:t>
          </w:r>
        </w:p>
        <w:p w14:paraId="6931E69D" w14:textId="77777777" w:rsidR="002E04F5" w:rsidRPr="00A52E57" w:rsidRDefault="000042FE" w:rsidP="00A52E57">
          <w:pPr>
            <w:pStyle w:val="SidefodText"/>
          </w:pPr>
          <w:r w:rsidRPr="00A52E57">
            <w:t>4772 Langebæk</w:t>
          </w:r>
        </w:p>
      </w:tc>
      <w:tc>
        <w:tcPr>
          <w:tcW w:w="0" w:type="auto"/>
          <w:tcMar>
            <w:left w:w="907" w:type="dxa"/>
          </w:tcMar>
        </w:tcPr>
        <w:p w14:paraId="3A690F8B" w14:textId="77777777" w:rsidR="00A52E57" w:rsidRPr="00A52E57" w:rsidRDefault="000042FE" w:rsidP="00A52E57">
          <w:pPr>
            <w:pStyle w:val="SidefodText"/>
          </w:pPr>
          <w:r w:rsidRPr="00A52E57">
            <w:t>55 36 36 36</w:t>
          </w:r>
        </w:p>
        <w:p w14:paraId="6B8620A9" w14:textId="77777777" w:rsidR="00A52E57" w:rsidRPr="00A52E57" w:rsidRDefault="000042FE" w:rsidP="00A52E57">
          <w:pPr>
            <w:pStyle w:val="SidefodText"/>
          </w:pPr>
          <w:r w:rsidRPr="00A52E57">
            <w:t>post@vordingborg.dk</w:t>
          </w:r>
        </w:p>
        <w:p w14:paraId="139FD315" w14:textId="77777777" w:rsidR="0054487E" w:rsidRPr="00A52E57" w:rsidRDefault="000042FE" w:rsidP="00A52E57">
          <w:pPr>
            <w:pStyle w:val="SidefodText"/>
          </w:pPr>
          <w:r w:rsidRPr="00A52E57">
            <w:t>www.vordingborg.dk</w:t>
          </w:r>
        </w:p>
      </w:tc>
    </w:tr>
  </w:tbl>
  <w:p w14:paraId="1E0D2054" w14:textId="77777777" w:rsidR="00FE4CD3" w:rsidRPr="00A52E57" w:rsidRDefault="000042FE" w:rsidP="00FE4CD3">
    <w:pPr>
      <w:pStyle w:val="KolofonText"/>
      <w:tabs>
        <w:tab w:val="left" w:pos="3515"/>
      </w:tabs>
    </w:pPr>
    <w:r w:rsidRPr="00A52E57">
      <w:tab/>
    </w:r>
  </w:p>
  <w:tbl>
    <w:tblPr>
      <w:tblpPr w:vertAnchor="page" w:horzAnchor="page" w:tblpX="10037" w:tblpY="15310"/>
      <w:tblOverlap w:val="never"/>
      <w:tblW w:w="0" w:type="auto"/>
      <w:tblLayout w:type="fixed"/>
      <w:tblCellMar>
        <w:left w:w="0" w:type="dxa"/>
        <w:right w:w="0" w:type="dxa"/>
      </w:tblCellMar>
      <w:tblLook w:val="0000" w:firstRow="0" w:lastRow="0" w:firstColumn="0" w:lastColumn="0" w:noHBand="0" w:noVBand="0"/>
      <w:tblCaption w:val="Sidetal"/>
    </w:tblPr>
    <w:tblGrid>
      <w:gridCol w:w="737"/>
    </w:tblGrid>
    <w:tr w:rsidR="00FE4CD3" w:rsidRPr="00A52E57" w14:paraId="5F2BEFAA" w14:textId="77777777" w:rsidTr="00192809">
      <w:trPr>
        <w:trHeight w:val="567"/>
      </w:trPr>
      <w:tc>
        <w:tcPr>
          <w:tcW w:w="737" w:type="dxa"/>
        </w:tcPr>
        <w:p w14:paraId="789DF77A" w14:textId="77777777" w:rsidR="00FE4CD3" w:rsidRPr="00A52E57" w:rsidRDefault="00FE31CB" w:rsidP="00192809">
          <w:pPr>
            <w:pStyle w:val="SidefodText"/>
            <w:rPr>
              <w:rStyle w:val="Sidetal"/>
            </w:rPr>
          </w:pPr>
        </w:p>
      </w:tc>
    </w:tr>
  </w:tbl>
  <w:p w14:paraId="33963FC6" w14:textId="77777777" w:rsidR="009C256A" w:rsidRPr="00A52E57" w:rsidRDefault="00FE31CB" w:rsidP="00FE4CD3">
    <w:pPr>
      <w:pStyle w:val="KolofonText"/>
      <w:tabs>
        <w:tab w:val="left" w:pos="35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DA375" w14:textId="77777777" w:rsidR="00F2278C" w:rsidRDefault="00F2278C" w:rsidP="00EC3E4B">
      <w:pPr>
        <w:spacing w:line="240" w:lineRule="auto"/>
      </w:pPr>
      <w:r>
        <w:separator/>
      </w:r>
    </w:p>
  </w:footnote>
  <w:footnote w:type="continuationSeparator" w:id="0">
    <w:p w14:paraId="45B244BD" w14:textId="77777777" w:rsidR="00F2278C" w:rsidRDefault="00F2278C" w:rsidP="00EC3E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902" w14:textId="77777777" w:rsidR="00162E46" w:rsidRPr="00380B51" w:rsidRDefault="00162E46">
    <w:pPr>
      <w:pStyle w:val="Sidehoved"/>
    </w:pPr>
    <w:r>
      <w:rPr>
        <w:noProof/>
        <w:lang w:eastAsia="da-DK"/>
      </w:rPr>
      <w:drawing>
        <wp:anchor distT="0" distB="0" distL="114300" distR="114300" simplePos="0" relativeHeight="251664384" behindDoc="1" locked="0" layoutInCell="1" allowOverlap="1" wp14:anchorId="686D40BA" wp14:editId="42590E64">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2336" behindDoc="1" locked="0" layoutInCell="1" allowOverlap="1" wp14:anchorId="6D89DE9A" wp14:editId="5D2DB6B3">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B853B" id="CoverColor2" o:spid="_x0000_s1026" style="position:absolute;margin-left:561.35pt;margin-top:102.05pt;width:34pt;height:739.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61312" behindDoc="1" locked="0" layoutInCell="1" allowOverlap="1" wp14:anchorId="3DC6DB80" wp14:editId="10DF9B9D">
              <wp:simplePos x="0" y="0"/>
              <wp:positionH relativeFrom="page">
                <wp:posOffset>0</wp:posOffset>
              </wp:positionH>
              <wp:positionV relativeFrom="page">
                <wp:posOffset>1296035</wp:posOffset>
              </wp:positionV>
              <wp:extent cx="7128000" cy="9396000"/>
              <wp:effectExtent l="0" t="0" r="0" b="0"/>
              <wp:wrapNone/>
              <wp:docPr id="4"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4882C" id="CoverColor" o:spid="_x0000_s1026" style="position:absolute;margin-left:0;margin-top:102.05pt;width:561.25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" filled="f" stroked="f" strokeweight="2pt">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A257D" w14:textId="77777777" w:rsidR="00162E46" w:rsidRDefault="00162E46">
    <w:pPr>
      <w:pStyle w:val="Sidehoved"/>
    </w:pPr>
    <w:r w:rsidRPr="00380B51">
      <w:rPr>
        <w:noProof/>
        <w:lang w:eastAsia="da-DK"/>
      </w:rPr>
      <mc:AlternateContent>
        <mc:Choice Requires="wps">
          <w:drawing>
            <wp:anchor distT="0" distB="0" distL="114300" distR="114300" simplePos="0" relativeHeight="251665408" behindDoc="1" locked="0" layoutInCell="1" allowOverlap="1" wp14:anchorId="657A0401" wp14:editId="14F89181">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C32BE" id="CoverColor" o:spid="_x0000_s1026" style="position:absolute;margin-left:0;margin-top:93.05pt;width:561.25pt;height:739.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02C71" w14:textId="77777777" w:rsidR="008E40DA" w:rsidRPr="00A52E57" w:rsidRDefault="00FE31CB">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BCE2D" w14:textId="77777777" w:rsidR="008E40DA" w:rsidRPr="00A52E57" w:rsidRDefault="00FE31CB">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1DD0" w14:textId="77777777" w:rsidR="007E37DF" w:rsidRPr="00A52E57" w:rsidRDefault="000042FE" w:rsidP="007E37DF">
    <w:pPr>
      <w:pStyle w:val="Sidehoved"/>
      <w:rPr>
        <w:sz w:val="44"/>
        <w:szCs w:val="26"/>
      </w:rPr>
    </w:pPr>
    <w:r>
      <w:rPr>
        <w:noProof/>
        <w:sz w:val="44"/>
        <w:szCs w:val="26"/>
        <w:lang w:eastAsia="da-DK"/>
      </w:rPr>
      <w:drawing>
        <wp:anchor distT="0" distB="0" distL="114300" distR="114300" simplePos="0" relativeHeight="251659264" behindDoc="1" locked="0" layoutInCell="1" allowOverlap="1" wp14:anchorId="48C9C92A" wp14:editId="00373484">
          <wp:simplePos x="0" y="0"/>
          <wp:positionH relativeFrom="page">
            <wp:posOffset>4643755</wp:posOffset>
          </wp:positionH>
          <wp:positionV relativeFrom="page">
            <wp:posOffset>719455</wp:posOffset>
          </wp:positionV>
          <wp:extent cx="2087880" cy="622300"/>
          <wp:effectExtent l="0" t="0" r="7620" b="6350"/>
          <wp:wrapNone/>
          <wp:docPr id="1" name="Billede 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622300"/>
                  </a:xfrm>
                  <a:prstGeom prst="rect">
                    <a:avLst/>
                  </a:prstGeom>
                </pic:spPr>
              </pic:pic>
            </a:graphicData>
          </a:graphic>
        </wp:anchor>
      </w:drawing>
    </w:r>
  </w:p>
  <w:p w14:paraId="29A66AF6" w14:textId="77777777" w:rsidR="007E37DF" w:rsidRPr="00A52E57" w:rsidRDefault="00FE31CB" w:rsidP="007E37DF">
    <w:pPr>
      <w:pStyle w:val="Sidehoved"/>
      <w:rPr>
        <w:sz w:val="32"/>
      </w:rPr>
    </w:pPr>
  </w:p>
  <w:p w14:paraId="70623442" w14:textId="77777777" w:rsidR="007309F6" w:rsidRPr="00A52E57" w:rsidRDefault="00FE31CB" w:rsidP="007E37DF">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A435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780D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589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182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BE00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3EB2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9C05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E43E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70F0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563A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7FE0FEA"/>
    <w:multiLevelType w:val="multilevel"/>
    <w:tmpl w:val="679067BC"/>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5195E01"/>
    <w:multiLevelType w:val="hybridMultilevel"/>
    <w:tmpl w:val="36CEFEE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_Udenoverskrift.dotm"/>
    <w:docVar w:name="CreatedWithDtVersion" w:val="2.3.000"/>
    <w:docVar w:name="DocumentCreated" w:val="DocumentCreated"/>
    <w:docVar w:name="DocumentCreatedOK" w:val="DocumentCreatedOK"/>
    <w:docVar w:name="DocumentInitialized" w:val="OK"/>
    <w:docVar w:name="Encrypted_AcadreDataAllpartiesName" w:val="xaet4chA5uH5wi7pc6jr/g=="/>
    <w:docVar w:name="Encrypted_AcadreDataCaseCF" w:val="fVYbw/HN2p0UbK65hCJmAH7efWaeYZggHWOQ2KV3MoE="/>
    <w:docVar w:name="Encrypted_AcadreDataCaseNumber" w:val="LY3ZOzqJ6Y9Kem6zZPV6Xg=="/>
    <w:docVar w:name="Encrypted_AcadreDataCaseResponsibleUserId" w:val="+Y1Qbbr4GtGLpA2kkJO1Og=="/>
    <w:docVar w:name="Encrypted_AcadreDataCaseResponsibleUserInitials" w:val="QIuJ/naJIkWlI0zyYelpgQ=="/>
    <w:docVar w:name="Encrypted_AcadreDataCaseResponsibleUserName" w:val="cJ2hf6KAmy/R+EsDQ6uiPhmwbc9wDsyYtdi0RTuMEBs="/>
    <w:docVar w:name="Encrypted_AcadreDataCaseTitle" w:val="wFeDyUbynSpoS0DGAQcl8idIOmxRhSvd5U8MQPUQ3I0="/>
    <w:docVar w:name="Encrypted_AcadreDataCaseUUID" w:val="bGF35RZEv0tJxxeR0Egoxr2oY38IFluCpdheDpHItj1zo4f76clOaI/X5FID5Dwz"/>
    <w:docVar w:name="Encrypted_AcadreDataDocumentAmountNumber" w:val="fut/GZ0JVPe18UMVD65tmg=="/>
    <w:docVar w:name="Encrypted_AcadreDataDocumentCategory" w:val="GreMBKIiKuph6B+EBkLGMg=="/>
    <w:docVar w:name="Encrypted_AcadreDataDocumentCategoryLiteral" w:val="y4k1AMuyZuxoH7c1F3ZJvw=="/>
    <w:docVar w:name="Encrypted_AcadreDataDocumentDate" w:val="UGf7WlbLIy4DAzVLmgF1Og=="/>
    <w:docVar w:name="Encrypted_AcadreDataDocumentDescription" w:val="dzqnb5peLwYfQd29te4IkpA0MwJ0SI5ZxoyXGQLeHRfpRoO16GLarqj6vz1PuH3H"/>
    <w:docVar w:name="Encrypted_AcadreDataDocumentEvenOutInt" w:val="hkzhiUmdnR0gYA/I+vu4OA=="/>
    <w:docVar w:name="Encrypted_AcadreDataDocumentNo" w:val="fut/GZ0JVPe18UMVD65tmg=="/>
    <w:docVar w:name="Encrypted_AcadreDataDocumentPublicAccessLevel" w:val="MeiIw7JuP2rrm6ekkW0mmg=="/>
    <w:docVar w:name="Encrypted_AcadreDataDocumentPublicAccessLevelId" w:val="GMapNOIbqL1AdHD5+xJ8hw=="/>
    <w:docVar w:name="Encrypted_AcadreDataDocumentResponsibleUserId" w:val="+Y1Qbbr4GtGLpA2kkJO1Og=="/>
    <w:docVar w:name="Encrypted_AcadreDataDocumentResponsibleUserInitials" w:val="QIuJ/naJIkWlI0zyYelpgQ=="/>
    <w:docVar w:name="Encrypted_AcadreDataDocumentResponsibleUserName" w:val="cJ2hf6KAmy/R+EsDQ6uiPhmwbc9wDsyYtdi0RTuMEBs="/>
    <w:docVar w:name="Encrypted_AcadreDataDocumentStatus" w:val="XT/KhmHFHH2Zx5RCqkbBaA=="/>
    <w:docVar w:name="Encrypted_AcadreDataDocumentStatusLiteral" w:val="NIVIwarKPk129xeXoJ87kg=="/>
    <w:docVar w:name="Encrypted_AcadreDataDocumentTitle" w:val="QF2fC68AH/Y6J6HTajVCYexn+VPdlOjR3VWDsnKmHGLgmlUzAxGFLCokxhWjpZTi"/>
    <w:docVar w:name="Encrypted_AcadreDataDocumentType" w:val="hVTb3LhMkq6SAv7vjnXUEw=="/>
    <w:docVar w:name="Encrypted_AcadreDataDocumentTypeLiteral" w:val="epGAuoRh5So1VPiWXon9vA=="/>
    <w:docVar w:name="Encrypted_AcadreDataDocumentUniqueNumber" w:val="ONEKj7Rk6jBzdmpX57uiFA=="/>
    <w:docVar w:name="Encrypted_AcadreDataDocumentUUID" w:val="5IuETU/VxnhJrsy9FRZRIgM2XZJ0SnNdS9bNm/d2AtvpTNebSfqgTj7BcRgmNyo7"/>
    <w:docVar w:name="Encrypted_AcadreDataDokumentNummer" w:val="fut/GZ0JVPe18UMVD65tmg=="/>
    <w:docVar w:name="Encrypted_AcadreDataOrganisationUnit" w:val="ovm1ytr7LOEdxVtWQqx5UsHvb+dYlv251Iv0EQcYglY="/>
    <w:docVar w:name="Encrypted_AcadreDataRecipientAddress" w:val="qZj8CTatosfAKNFXMMHL2A=="/>
    <w:docVar w:name="Encrypted_AcadreDataRecipientAddressName" w:val="wFeDyUbynSpoS0DGAQcl8idIOmxRhSvd5U8MQPUQ3I0="/>
    <w:docVar w:name="Encrypted_AcadreDataRecipientCity" w:val="YaGmgY+2TTId2IwcJQ0u/A=="/>
    <w:docVar w:name="Encrypted_AcadreDataRecipientEmailList" w:val="io4REgHb+1Fixcl7kkiBFJ8gtnk1fnM24+W7nkxcIdM="/>
    <w:docVar w:name="Encrypted_AcadreDataRecipientEmailSecondary" w:val="io4REgHb+1Fixcl7kkiBFJ8gtnk1fnM24+W7nkxcIdM="/>
    <w:docVar w:name="Encrypted_AcadreDataRecipientId" w:val="ZPO0Hb2PvwYK8XZGmV1EwhCw0XLvTSnRKtG2w+/toKMYquwLCDVi2W0z8B0CSZjg"/>
    <w:docVar w:name="Encrypted_AcadreDataRecipientName" w:val="xaet4chA5uH5wi7pc6jr/g=="/>
    <w:docVar w:name="Encrypted_AcadreDataRecipientPhoneSecondary" w:val="SI0Mr9SYCTmalwR/kZUuIg=="/>
    <w:docVar w:name="Encrypted_AcadreDataRecipientPostalCode" w:val="Hij3B9COUwnDfbV0lOVpEg=="/>
    <w:docVar w:name="Encrypted_AcadreDataRecipientPostalCodeAndCity" w:val="Y2ztgJjLHJm98F3tASoroQ=="/>
    <w:docVar w:name="Encrypted_AcadreDataRecipientPublicIdentity" w:val="nHS7BRUhtQ9qZke1y8J3fdSgSn06ffhP7ThKZ97pYC0="/>
    <w:docVar w:name="Encrypted_AcadreDataUserId" w:val="+Y1Qbbr4GtGLpA2kkJO1Og=="/>
    <w:docVar w:name="Encrypted_AcadreDataUserInitials" w:val="QIuJ/naJIkWlI0zyYelpgQ=="/>
    <w:docVar w:name="Encrypted_AcadreDataUserName" w:val="cJ2hf6KAmy/R+EsDQ6uiPhmwbc9wDsyYtdi0RTuMEBs="/>
    <w:docVar w:name="Encrypted_AcadreDocumentToMultipleRecipients" w:val="Go1BF8BBsJqqGsR1izlsvQ=="/>
    <w:docVar w:name="Encrypted_DocCaseNo" w:val="LY3ZOzqJ6Y9Kem6zZPV6Xg=="/>
    <w:docVar w:name="Encrypted_DocCVR" w:val="oytogyNr3yqyOiruZ0kiTA=="/>
    <w:docVar w:name="Encrypted_DocFESDCaseID" w:val="bGF35RZEv0tJxxeR0Egoxr2oY38IFluCpdheDpHItj1zo4f76clOaI/X5FID5Dwz"/>
    <w:docVar w:name="Encrypted_DocFESDDocID" w:val="5IuETU/VxnhJrsy9FRZRIgM2XZJ0SnNdS9bNm/d2AtvpTNebSfqgTj7BcRgmNyo7"/>
    <w:docVar w:name="Encrypted_OneClickDesignTemplatePath" w:val="XhX2grtHVx1AdK/EN8EmjIri+f020m5LoPlo/VWcxclmVMmcaE1ihFhq4jMnijN4JO+jKkFEFAedv3yQ/QlwaKPdBIo2oe4a4Zbmor786UI="/>
    <w:docVar w:name="IntegrationType" w:val="AcadreCM"/>
    <w:docVar w:name="KMDSagData" w:val="&lt;KMDSagDataFields&gt;&lt;Navn&gt;EDH_Navn&lt;/Navn&gt;&lt;Adresselinie2&gt;EDH_Adresselinie2&lt;/Adresselinie2&gt;&lt;Adresselinie3&gt;EDH_Adresselinie3&lt;/Adresselinie3&gt;&lt;Adresselinie4&gt;EDH_Adresselinie4&lt;/Adresselinie4&gt;&lt;Titel&gt;EDH_Titel&lt;/Titel&gt;&lt;OprettetDatoLang&gt;EDH_OprettetDatoLang&lt;/OprettetDatoLang&gt;&lt;SagsId&gt;SAG_sagsId&lt;/SagsId&gt;&lt;/KMDSagDataFields&gt;"/>
    <w:docVar w:name="LatestPhrase" w:val="Q:\dynamictemplate\Fraser\07 Land og Miljø\1 Fælles Land og Miljø\Venlig hilsen sagsbehandler.docx"/>
    <w:docVar w:name="SaveInTemplateCenterEnabled" w:val="False"/>
  </w:docVars>
  <w:rsids>
    <w:rsidRoot w:val="00F2278C"/>
    <w:rsid w:val="000042FE"/>
    <w:rsid w:val="00024D2F"/>
    <w:rsid w:val="00162E46"/>
    <w:rsid w:val="00207F25"/>
    <w:rsid w:val="002D5CBA"/>
    <w:rsid w:val="003B1168"/>
    <w:rsid w:val="003D7524"/>
    <w:rsid w:val="00542C6F"/>
    <w:rsid w:val="005C3341"/>
    <w:rsid w:val="00601951"/>
    <w:rsid w:val="00666779"/>
    <w:rsid w:val="006D4528"/>
    <w:rsid w:val="007F0819"/>
    <w:rsid w:val="00925766"/>
    <w:rsid w:val="009D7D32"/>
    <w:rsid w:val="00AF6177"/>
    <w:rsid w:val="00B95F71"/>
    <w:rsid w:val="00DF7C5D"/>
    <w:rsid w:val="00E23028"/>
    <w:rsid w:val="00EA7760"/>
    <w:rsid w:val="00EC3E4B"/>
    <w:rsid w:val="00F1678B"/>
    <w:rsid w:val="00F2278C"/>
    <w:rsid w:val="00F53483"/>
    <w:rsid w:val="00FA4920"/>
    <w:rsid w:val="00FE31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277"/>
  <w15:docId w15:val="{0C3FEAE6-7012-4334-9943-F89ED48E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78C"/>
    <w:pPr>
      <w:spacing w:after="0" w:line="264" w:lineRule="atLeast"/>
    </w:pPr>
    <w:rPr>
      <w:rFonts w:ascii="Arial" w:eastAsia="Calibri" w:hAnsi="Arial" w:cs="Arial"/>
    </w:rPr>
  </w:style>
  <w:style w:type="paragraph" w:styleId="Overskrift1">
    <w:name w:val="heading 1"/>
    <w:basedOn w:val="Normal"/>
    <w:next w:val="Normal"/>
    <w:link w:val="Overskrift1Tegn"/>
    <w:uiPriority w:val="9"/>
    <w:qFormat/>
    <w:rsid w:val="00F2278C"/>
    <w:pPr>
      <w:outlineLvl w:val="0"/>
    </w:pPr>
    <w:rPr>
      <w:b/>
    </w:rPr>
  </w:style>
  <w:style w:type="paragraph" w:styleId="Overskrift2">
    <w:name w:val="heading 2"/>
    <w:basedOn w:val="Normal"/>
    <w:next w:val="Normal"/>
    <w:link w:val="Overskrift2Tegn"/>
    <w:uiPriority w:val="9"/>
    <w:unhideWhenUsed/>
    <w:qFormat/>
    <w:rsid w:val="00F2278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F2278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F2278C"/>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F2278C"/>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F2278C"/>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F2278C"/>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F2278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F2278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2278C"/>
    <w:pPr>
      <w:spacing w:after="0" w:line="240" w:lineRule="auto"/>
    </w:pPr>
    <w:rPr>
      <w:rFonts w:ascii="Arial" w:eastAsia="Calibri" w:hAnsi="Arial" w:cs="Times New Roman"/>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F2278C"/>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2278C"/>
    <w:rPr>
      <w:rFonts w:ascii="Arial" w:eastAsia="Calibri" w:hAnsi="Arial" w:cs="Arial"/>
    </w:rPr>
  </w:style>
  <w:style w:type="paragraph" w:styleId="Sidefod">
    <w:name w:val="footer"/>
    <w:basedOn w:val="Normal"/>
    <w:link w:val="SidefodTegn"/>
    <w:uiPriority w:val="99"/>
    <w:unhideWhenUsed/>
    <w:rsid w:val="00F2278C"/>
    <w:pPr>
      <w:tabs>
        <w:tab w:val="center" w:pos="4819"/>
        <w:tab w:val="right" w:pos="9638"/>
      </w:tabs>
      <w:spacing w:line="240" w:lineRule="auto"/>
    </w:pPr>
  </w:style>
  <w:style w:type="character" w:customStyle="1" w:styleId="SidefodTegn">
    <w:name w:val="Sidefod Tegn"/>
    <w:basedOn w:val="Standardskrifttypeiafsnit"/>
    <w:link w:val="Sidefod"/>
    <w:uiPriority w:val="99"/>
    <w:rsid w:val="00F2278C"/>
    <w:rPr>
      <w:rFonts w:ascii="Arial" w:eastAsia="Calibri" w:hAnsi="Arial" w:cs="Arial"/>
    </w:rPr>
  </w:style>
  <w:style w:type="character" w:customStyle="1" w:styleId="Overskrift1Tegn">
    <w:name w:val="Overskrift 1 Tegn"/>
    <w:basedOn w:val="Standardskrifttypeiafsnit"/>
    <w:link w:val="Overskrift1"/>
    <w:rsid w:val="00F2278C"/>
    <w:rPr>
      <w:rFonts w:ascii="Arial" w:eastAsia="Calibri" w:hAnsi="Arial" w:cs="Arial"/>
      <w:b/>
    </w:rPr>
  </w:style>
  <w:style w:type="paragraph" w:styleId="Listeafsnit">
    <w:name w:val="List Paragraph"/>
    <w:basedOn w:val="Normal"/>
    <w:uiPriority w:val="34"/>
    <w:qFormat/>
    <w:rsid w:val="00F2278C"/>
    <w:pPr>
      <w:ind w:left="720"/>
      <w:contextualSpacing/>
    </w:pPr>
  </w:style>
  <w:style w:type="paragraph" w:styleId="Markeringsbobletekst">
    <w:name w:val="Balloon Text"/>
    <w:basedOn w:val="Normal"/>
    <w:link w:val="MarkeringsbobletekstTegn"/>
    <w:rsid w:val="00F2278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F2278C"/>
    <w:rPr>
      <w:rFonts w:ascii="Tahoma" w:eastAsia="Calibri" w:hAnsi="Tahoma" w:cs="Tahoma"/>
      <w:sz w:val="16"/>
      <w:szCs w:val="16"/>
    </w:rPr>
  </w:style>
  <w:style w:type="paragraph" w:customStyle="1" w:styleId="Kolofon">
    <w:name w:val="Kolofon"/>
    <w:basedOn w:val="Normal"/>
    <w:rsid w:val="00F2278C"/>
    <w:pPr>
      <w:spacing w:line="228" w:lineRule="atLeast"/>
      <w:jc w:val="right"/>
    </w:pPr>
    <w:rPr>
      <w:color w:val="666666"/>
      <w:sz w:val="19"/>
    </w:rPr>
  </w:style>
  <w:style w:type="character" w:styleId="Sidetal">
    <w:name w:val="page number"/>
    <w:basedOn w:val="Standardskrifttypeiafsnit"/>
    <w:rsid w:val="00F2278C"/>
    <w:rPr>
      <w:rFonts w:ascii="Arial" w:hAnsi="Arial"/>
      <w:sz w:val="18"/>
    </w:rPr>
  </w:style>
  <w:style w:type="character" w:styleId="Hyperlink">
    <w:name w:val="Hyperlink"/>
    <w:basedOn w:val="Standardskrifttypeiafsnit"/>
    <w:uiPriority w:val="99"/>
    <w:unhideWhenUsed/>
    <w:rsid w:val="00F2278C"/>
    <w:rPr>
      <w:color w:val="0000FF" w:themeColor="hyperlink"/>
      <w:u w:val="single"/>
    </w:rPr>
  </w:style>
  <w:style w:type="paragraph" w:customStyle="1" w:styleId="KolofonDato">
    <w:name w:val="KolofonDato"/>
    <w:basedOn w:val="Normal"/>
    <w:rsid w:val="00F2278C"/>
    <w:pPr>
      <w:jc w:val="right"/>
    </w:pPr>
  </w:style>
  <w:style w:type="paragraph" w:customStyle="1" w:styleId="KolofonPrefix">
    <w:name w:val="KolofonPrefix"/>
    <w:basedOn w:val="Kolofon"/>
    <w:rsid w:val="00F2278C"/>
    <w:rPr>
      <w:b/>
    </w:rPr>
  </w:style>
  <w:style w:type="paragraph" w:customStyle="1" w:styleId="KolofonText">
    <w:name w:val="KolofonText"/>
    <w:basedOn w:val="Normal"/>
    <w:rsid w:val="00F2278C"/>
    <w:pPr>
      <w:spacing w:line="228" w:lineRule="atLeast"/>
      <w:jc w:val="right"/>
    </w:pPr>
    <w:rPr>
      <w:color w:val="666666"/>
      <w:sz w:val="19"/>
    </w:rPr>
  </w:style>
  <w:style w:type="paragraph" w:customStyle="1" w:styleId="SidefodText">
    <w:name w:val="SidefodText"/>
    <w:basedOn w:val="Normal"/>
    <w:rsid w:val="00F2278C"/>
    <w:pPr>
      <w:spacing w:line="228" w:lineRule="atLeast"/>
    </w:pPr>
    <w:rPr>
      <w:color w:val="666666"/>
      <w:sz w:val="19"/>
    </w:rPr>
  </w:style>
  <w:style w:type="paragraph" w:customStyle="1" w:styleId="SidefodTextBold">
    <w:name w:val="SidefodTextBold"/>
    <w:basedOn w:val="SidefodText"/>
    <w:next w:val="SidefodText"/>
    <w:rsid w:val="00F2278C"/>
    <w:rPr>
      <w:b/>
    </w:rPr>
  </w:style>
  <w:style w:type="paragraph" w:customStyle="1" w:styleId="Modtager">
    <w:name w:val="Modtager"/>
    <w:basedOn w:val="Normal"/>
    <w:rsid w:val="00F2278C"/>
    <w:pPr>
      <w:spacing w:line="330" w:lineRule="atLeast"/>
    </w:pPr>
  </w:style>
  <w:style w:type="paragraph" w:styleId="Afsenderadresse">
    <w:name w:val="envelope return"/>
    <w:basedOn w:val="Normal"/>
    <w:uiPriority w:val="99"/>
    <w:semiHidden/>
    <w:unhideWhenUsed/>
    <w:rsid w:val="00F2278C"/>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F2278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F2278C"/>
    <w:rPr>
      <w:rFonts w:ascii="Consolas" w:eastAsia="Calibri" w:hAnsi="Consolas" w:cs="Arial"/>
      <w:sz w:val="21"/>
      <w:szCs w:val="21"/>
    </w:rPr>
  </w:style>
  <w:style w:type="character" w:styleId="BesgtLink">
    <w:name w:val="FollowedHyperlink"/>
    <w:basedOn w:val="Standardskrifttypeiafsnit"/>
    <w:uiPriority w:val="99"/>
    <w:semiHidden/>
    <w:unhideWhenUsed/>
    <w:rsid w:val="00F2278C"/>
    <w:rPr>
      <w:color w:val="800080" w:themeColor="followedHyperlink"/>
      <w:u w:val="single"/>
    </w:rPr>
  </w:style>
  <w:style w:type="paragraph" w:styleId="Bibliografi">
    <w:name w:val="Bibliography"/>
    <w:basedOn w:val="Normal"/>
    <w:next w:val="Normal"/>
    <w:uiPriority w:val="37"/>
    <w:semiHidden/>
    <w:unhideWhenUsed/>
    <w:rsid w:val="00F2278C"/>
  </w:style>
  <w:style w:type="paragraph" w:styleId="Billedtekst">
    <w:name w:val="caption"/>
    <w:basedOn w:val="Normal"/>
    <w:next w:val="Normal"/>
    <w:uiPriority w:val="35"/>
    <w:unhideWhenUsed/>
    <w:qFormat/>
    <w:rsid w:val="00F2278C"/>
    <w:pPr>
      <w:spacing w:after="200" w:line="240" w:lineRule="auto"/>
    </w:pPr>
    <w:rPr>
      <w:i/>
      <w:iCs/>
      <w:color w:val="1F497D" w:themeColor="text2"/>
      <w:sz w:val="18"/>
      <w:szCs w:val="18"/>
    </w:rPr>
  </w:style>
  <w:style w:type="paragraph" w:styleId="Bloktekst">
    <w:name w:val="Block Text"/>
    <w:basedOn w:val="Normal"/>
    <w:uiPriority w:val="99"/>
    <w:semiHidden/>
    <w:unhideWhenUsed/>
    <w:rsid w:val="00F2278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F2278C"/>
    <w:rPr>
      <w:b/>
      <w:bCs/>
      <w:i/>
      <w:iCs/>
      <w:spacing w:val="5"/>
    </w:rPr>
  </w:style>
  <w:style w:type="paragraph" w:styleId="Brevhoved">
    <w:name w:val="Message Header"/>
    <w:basedOn w:val="Normal"/>
    <w:link w:val="BrevhovedTegn"/>
    <w:uiPriority w:val="99"/>
    <w:semiHidden/>
    <w:unhideWhenUsed/>
    <w:rsid w:val="00F2278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2278C"/>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F2278C"/>
    <w:pPr>
      <w:spacing w:after="120"/>
    </w:pPr>
  </w:style>
  <w:style w:type="character" w:customStyle="1" w:styleId="BrdtekstTegn">
    <w:name w:val="Brødtekst Tegn"/>
    <w:basedOn w:val="Standardskrifttypeiafsnit"/>
    <w:link w:val="Brdtekst"/>
    <w:uiPriority w:val="99"/>
    <w:semiHidden/>
    <w:rsid w:val="00F2278C"/>
    <w:rPr>
      <w:rFonts w:ascii="Arial" w:eastAsia="Calibri" w:hAnsi="Arial" w:cs="Arial"/>
    </w:rPr>
  </w:style>
  <w:style w:type="paragraph" w:styleId="Brdtekst-frstelinjeindrykning1">
    <w:name w:val="Body Text First Indent"/>
    <w:basedOn w:val="Brdtekst"/>
    <w:link w:val="Brdtekst-frstelinjeindrykning1Tegn"/>
    <w:uiPriority w:val="99"/>
    <w:semiHidden/>
    <w:unhideWhenUsed/>
    <w:rsid w:val="00F2278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2278C"/>
    <w:rPr>
      <w:rFonts w:ascii="Arial" w:eastAsia="Calibri" w:hAnsi="Arial" w:cs="Arial"/>
    </w:rPr>
  </w:style>
  <w:style w:type="paragraph" w:styleId="Brdtekstindrykning">
    <w:name w:val="Body Text Indent"/>
    <w:basedOn w:val="Normal"/>
    <w:link w:val="BrdtekstindrykningTegn"/>
    <w:uiPriority w:val="99"/>
    <w:semiHidden/>
    <w:unhideWhenUsed/>
    <w:rsid w:val="00F2278C"/>
    <w:pPr>
      <w:spacing w:after="120"/>
      <w:ind w:left="283"/>
    </w:pPr>
  </w:style>
  <w:style w:type="character" w:customStyle="1" w:styleId="BrdtekstindrykningTegn">
    <w:name w:val="Brødtekstindrykning Tegn"/>
    <w:basedOn w:val="Standardskrifttypeiafsnit"/>
    <w:link w:val="Brdtekstindrykning"/>
    <w:uiPriority w:val="99"/>
    <w:semiHidden/>
    <w:rsid w:val="00F2278C"/>
    <w:rPr>
      <w:rFonts w:ascii="Arial" w:eastAsia="Calibri" w:hAnsi="Arial" w:cs="Arial"/>
    </w:rPr>
  </w:style>
  <w:style w:type="paragraph" w:styleId="Brdtekst-frstelinjeindrykning2">
    <w:name w:val="Body Text First Indent 2"/>
    <w:basedOn w:val="Brdtekstindrykning"/>
    <w:link w:val="Brdtekst-frstelinjeindrykning2Tegn"/>
    <w:uiPriority w:val="99"/>
    <w:semiHidden/>
    <w:unhideWhenUsed/>
    <w:rsid w:val="00F2278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2278C"/>
    <w:rPr>
      <w:rFonts w:ascii="Arial" w:eastAsia="Calibri" w:hAnsi="Arial" w:cs="Arial"/>
    </w:rPr>
  </w:style>
  <w:style w:type="paragraph" w:styleId="Brdtekst2">
    <w:name w:val="Body Text 2"/>
    <w:basedOn w:val="Normal"/>
    <w:link w:val="Brdtekst2Tegn"/>
    <w:uiPriority w:val="99"/>
    <w:semiHidden/>
    <w:unhideWhenUsed/>
    <w:rsid w:val="00F2278C"/>
    <w:pPr>
      <w:spacing w:after="120" w:line="480" w:lineRule="auto"/>
    </w:pPr>
  </w:style>
  <w:style w:type="character" w:customStyle="1" w:styleId="Brdtekst2Tegn">
    <w:name w:val="Brødtekst 2 Tegn"/>
    <w:basedOn w:val="Standardskrifttypeiafsnit"/>
    <w:link w:val="Brdtekst2"/>
    <w:uiPriority w:val="99"/>
    <w:semiHidden/>
    <w:rsid w:val="00F2278C"/>
    <w:rPr>
      <w:rFonts w:ascii="Arial" w:eastAsia="Calibri" w:hAnsi="Arial" w:cs="Arial"/>
    </w:rPr>
  </w:style>
  <w:style w:type="paragraph" w:styleId="Brdtekst3">
    <w:name w:val="Body Text 3"/>
    <w:basedOn w:val="Normal"/>
    <w:link w:val="Brdtekst3Tegn"/>
    <w:uiPriority w:val="99"/>
    <w:semiHidden/>
    <w:unhideWhenUsed/>
    <w:rsid w:val="00F2278C"/>
    <w:pPr>
      <w:spacing w:after="120"/>
    </w:pPr>
    <w:rPr>
      <w:sz w:val="16"/>
      <w:szCs w:val="16"/>
    </w:rPr>
  </w:style>
  <w:style w:type="character" w:customStyle="1" w:styleId="Brdtekst3Tegn">
    <w:name w:val="Brødtekst 3 Tegn"/>
    <w:basedOn w:val="Standardskrifttypeiafsnit"/>
    <w:link w:val="Brdtekst3"/>
    <w:uiPriority w:val="99"/>
    <w:semiHidden/>
    <w:rsid w:val="00F2278C"/>
    <w:rPr>
      <w:rFonts w:ascii="Arial" w:eastAsia="Calibri" w:hAnsi="Arial" w:cs="Arial"/>
      <w:sz w:val="16"/>
      <w:szCs w:val="16"/>
    </w:rPr>
  </w:style>
  <w:style w:type="paragraph" w:styleId="Brdtekstindrykning2">
    <w:name w:val="Body Text Indent 2"/>
    <w:basedOn w:val="Normal"/>
    <w:link w:val="Brdtekstindrykning2Tegn"/>
    <w:uiPriority w:val="99"/>
    <w:semiHidden/>
    <w:unhideWhenUsed/>
    <w:rsid w:val="00F2278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2278C"/>
    <w:rPr>
      <w:rFonts w:ascii="Arial" w:eastAsia="Calibri" w:hAnsi="Arial" w:cs="Arial"/>
    </w:rPr>
  </w:style>
  <w:style w:type="paragraph" w:styleId="Brdtekstindrykning3">
    <w:name w:val="Body Text Indent 3"/>
    <w:basedOn w:val="Normal"/>
    <w:link w:val="Brdtekstindrykning3Tegn"/>
    <w:uiPriority w:val="99"/>
    <w:semiHidden/>
    <w:unhideWhenUsed/>
    <w:rsid w:val="00F2278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2278C"/>
    <w:rPr>
      <w:rFonts w:ascii="Arial" w:eastAsia="Calibri" w:hAnsi="Arial" w:cs="Arial"/>
      <w:sz w:val="16"/>
      <w:szCs w:val="16"/>
    </w:rPr>
  </w:style>
  <w:style w:type="paragraph" w:styleId="Citat">
    <w:name w:val="Quote"/>
    <w:basedOn w:val="Normal"/>
    <w:next w:val="Normal"/>
    <w:link w:val="CitatTegn"/>
    <w:uiPriority w:val="29"/>
    <w:rsid w:val="00F2278C"/>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F2278C"/>
    <w:rPr>
      <w:rFonts w:ascii="Arial" w:eastAsia="Calibri" w:hAnsi="Arial" w:cs="Arial"/>
      <w:i/>
      <w:iCs/>
      <w:color w:val="404040" w:themeColor="text1" w:themeTint="BF"/>
    </w:rPr>
  </w:style>
  <w:style w:type="paragraph" w:styleId="Citatoverskrift">
    <w:name w:val="toa heading"/>
    <w:basedOn w:val="Normal"/>
    <w:next w:val="Normal"/>
    <w:uiPriority w:val="99"/>
    <w:semiHidden/>
    <w:unhideWhenUsed/>
    <w:rsid w:val="00F2278C"/>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F2278C"/>
    <w:pPr>
      <w:ind w:left="220" w:hanging="220"/>
    </w:pPr>
  </w:style>
  <w:style w:type="paragraph" w:styleId="Dato">
    <w:name w:val="Date"/>
    <w:basedOn w:val="Normal"/>
    <w:next w:val="Normal"/>
    <w:link w:val="DatoTegn"/>
    <w:uiPriority w:val="99"/>
    <w:semiHidden/>
    <w:unhideWhenUsed/>
    <w:rsid w:val="00F2278C"/>
  </w:style>
  <w:style w:type="character" w:customStyle="1" w:styleId="DatoTegn">
    <w:name w:val="Dato Tegn"/>
    <w:basedOn w:val="Standardskrifttypeiafsnit"/>
    <w:link w:val="Dato"/>
    <w:uiPriority w:val="99"/>
    <w:semiHidden/>
    <w:rsid w:val="00F2278C"/>
    <w:rPr>
      <w:rFonts w:ascii="Arial" w:eastAsia="Calibri" w:hAnsi="Arial" w:cs="Arial"/>
    </w:rPr>
  </w:style>
  <w:style w:type="paragraph" w:styleId="Dokumentoversigt">
    <w:name w:val="Document Map"/>
    <w:basedOn w:val="Normal"/>
    <w:link w:val="DokumentoversigtTegn"/>
    <w:uiPriority w:val="99"/>
    <w:semiHidden/>
    <w:unhideWhenUsed/>
    <w:rsid w:val="00F2278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F2278C"/>
    <w:rPr>
      <w:rFonts w:ascii="Segoe UI" w:eastAsia="Calibri" w:hAnsi="Segoe UI" w:cs="Segoe UI"/>
      <w:sz w:val="16"/>
      <w:szCs w:val="16"/>
    </w:rPr>
  </w:style>
  <w:style w:type="character" w:styleId="Fodnotehenvisning">
    <w:name w:val="footnote reference"/>
    <w:basedOn w:val="Standardskrifttypeiafsnit"/>
    <w:semiHidden/>
    <w:unhideWhenUsed/>
    <w:rsid w:val="00F2278C"/>
    <w:rPr>
      <w:vertAlign w:val="superscript"/>
    </w:rPr>
  </w:style>
  <w:style w:type="paragraph" w:styleId="Fodnotetekst">
    <w:name w:val="footnote text"/>
    <w:basedOn w:val="Normal"/>
    <w:link w:val="FodnotetekstTegn"/>
    <w:semiHidden/>
    <w:unhideWhenUsed/>
    <w:rsid w:val="00F2278C"/>
    <w:pPr>
      <w:spacing w:line="240" w:lineRule="auto"/>
    </w:pPr>
    <w:rPr>
      <w:sz w:val="20"/>
      <w:szCs w:val="20"/>
    </w:rPr>
  </w:style>
  <w:style w:type="character" w:customStyle="1" w:styleId="FodnotetekstTegn">
    <w:name w:val="Fodnotetekst Tegn"/>
    <w:basedOn w:val="Standardskrifttypeiafsnit"/>
    <w:link w:val="Fodnotetekst"/>
    <w:semiHidden/>
    <w:rsid w:val="00F2278C"/>
    <w:rPr>
      <w:rFonts w:ascii="Arial" w:eastAsia="Calibri" w:hAnsi="Arial" w:cs="Arial"/>
      <w:sz w:val="20"/>
      <w:szCs w:val="20"/>
    </w:rPr>
  </w:style>
  <w:style w:type="paragraph" w:styleId="FormateretHTML">
    <w:name w:val="HTML Preformatted"/>
    <w:basedOn w:val="Normal"/>
    <w:link w:val="FormateretHTMLTegn"/>
    <w:uiPriority w:val="99"/>
    <w:semiHidden/>
    <w:unhideWhenUsed/>
    <w:rsid w:val="00F2278C"/>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F2278C"/>
    <w:rPr>
      <w:rFonts w:ascii="Consolas" w:eastAsia="Calibri" w:hAnsi="Consolas" w:cs="Arial"/>
      <w:sz w:val="20"/>
      <w:szCs w:val="20"/>
    </w:rPr>
  </w:style>
  <w:style w:type="character" w:styleId="Fremhv">
    <w:name w:val="Emphasis"/>
    <w:basedOn w:val="Standardskrifttypeiafsnit"/>
    <w:uiPriority w:val="20"/>
    <w:rsid w:val="00F2278C"/>
    <w:rPr>
      <w:i/>
      <w:iCs/>
    </w:rPr>
  </w:style>
  <w:style w:type="paragraph" w:styleId="HTML-adresse">
    <w:name w:val="HTML Address"/>
    <w:basedOn w:val="Normal"/>
    <w:link w:val="HTML-adresseTegn"/>
    <w:uiPriority w:val="99"/>
    <w:semiHidden/>
    <w:unhideWhenUsed/>
    <w:rsid w:val="00F2278C"/>
    <w:pPr>
      <w:spacing w:line="240" w:lineRule="auto"/>
    </w:pPr>
    <w:rPr>
      <w:i/>
      <w:iCs/>
    </w:rPr>
  </w:style>
  <w:style w:type="character" w:customStyle="1" w:styleId="HTML-adresseTegn">
    <w:name w:val="HTML-adresse Tegn"/>
    <w:basedOn w:val="Standardskrifttypeiafsnit"/>
    <w:link w:val="HTML-adresse"/>
    <w:uiPriority w:val="99"/>
    <w:semiHidden/>
    <w:rsid w:val="00F2278C"/>
    <w:rPr>
      <w:rFonts w:ascii="Arial" w:eastAsia="Calibri" w:hAnsi="Arial" w:cs="Arial"/>
      <w:i/>
      <w:iCs/>
    </w:rPr>
  </w:style>
  <w:style w:type="character" w:styleId="HTML-akronym">
    <w:name w:val="HTML Acronym"/>
    <w:basedOn w:val="Standardskrifttypeiafsnit"/>
    <w:uiPriority w:val="99"/>
    <w:semiHidden/>
    <w:unhideWhenUsed/>
    <w:rsid w:val="00F2278C"/>
  </w:style>
  <w:style w:type="character" w:styleId="HTML-citat">
    <w:name w:val="HTML Cite"/>
    <w:basedOn w:val="Standardskrifttypeiafsnit"/>
    <w:uiPriority w:val="99"/>
    <w:semiHidden/>
    <w:unhideWhenUsed/>
    <w:rsid w:val="00F2278C"/>
    <w:rPr>
      <w:i/>
      <w:iCs/>
    </w:rPr>
  </w:style>
  <w:style w:type="character" w:styleId="HTML-definition">
    <w:name w:val="HTML Definition"/>
    <w:basedOn w:val="Standardskrifttypeiafsnit"/>
    <w:uiPriority w:val="99"/>
    <w:semiHidden/>
    <w:unhideWhenUsed/>
    <w:rsid w:val="00F2278C"/>
    <w:rPr>
      <w:i/>
      <w:iCs/>
    </w:rPr>
  </w:style>
  <w:style w:type="character" w:styleId="HTML-eksempel">
    <w:name w:val="HTML Sample"/>
    <w:basedOn w:val="Standardskrifttypeiafsnit"/>
    <w:uiPriority w:val="99"/>
    <w:semiHidden/>
    <w:unhideWhenUsed/>
    <w:rsid w:val="00F2278C"/>
    <w:rPr>
      <w:rFonts w:ascii="Consolas" w:hAnsi="Consolas"/>
      <w:sz w:val="24"/>
      <w:szCs w:val="24"/>
    </w:rPr>
  </w:style>
  <w:style w:type="character" w:styleId="HTML-kode">
    <w:name w:val="HTML Code"/>
    <w:basedOn w:val="Standardskrifttypeiafsnit"/>
    <w:uiPriority w:val="99"/>
    <w:semiHidden/>
    <w:unhideWhenUsed/>
    <w:rsid w:val="00F2278C"/>
    <w:rPr>
      <w:rFonts w:ascii="Consolas" w:hAnsi="Consolas"/>
      <w:sz w:val="20"/>
      <w:szCs w:val="20"/>
    </w:rPr>
  </w:style>
  <w:style w:type="character" w:styleId="HTML-skrivemaskine">
    <w:name w:val="HTML Typewriter"/>
    <w:basedOn w:val="Standardskrifttypeiafsnit"/>
    <w:uiPriority w:val="99"/>
    <w:semiHidden/>
    <w:unhideWhenUsed/>
    <w:rsid w:val="00F2278C"/>
    <w:rPr>
      <w:rFonts w:ascii="Consolas" w:hAnsi="Consolas"/>
      <w:sz w:val="20"/>
      <w:szCs w:val="20"/>
    </w:rPr>
  </w:style>
  <w:style w:type="character" w:styleId="HTML-tastatur">
    <w:name w:val="HTML Keyboard"/>
    <w:basedOn w:val="Standardskrifttypeiafsnit"/>
    <w:uiPriority w:val="99"/>
    <w:semiHidden/>
    <w:unhideWhenUsed/>
    <w:rsid w:val="00F2278C"/>
    <w:rPr>
      <w:rFonts w:ascii="Consolas" w:hAnsi="Consolas"/>
      <w:sz w:val="20"/>
      <w:szCs w:val="20"/>
    </w:rPr>
  </w:style>
  <w:style w:type="character" w:styleId="HTML-variabel">
    <w:name w:val="HTML Variable"/>
    <w:basedOn w:val="Standardskrifttypeiafsnit"/>
    <w:uiPriority w:val="99"/>
    <w:semiHidden/>
    <w:unhideWhenUsed/>
    <w:rsid w:val="00F2278C"/>
    <w:rPr>
      <w:i/>
      <w:iCs/>
    </w:rPr>
  </w:style>
  <w:style w:type="paragraph" w:styleId="Indeks1">
    <w:name w:val="index 1"/>
    <w:basedOn w:val="Normal"/>
    <w:next w:val="Normal"/>
    <w:autoRedefine/>
    <w:uiPriority w:val="99"/>
    <w:semiHidden/>
    <w:unhideWhenUsed/>
    <w:rsid w:val="00F2278C"/>
    <w:pPr>
      <w:spacing w:line="240" w:lineRule="auto"/>
      <w:ind w:left="220" w:hanging="220"/>
    </w:pPr>
  </w:style>
  <w:style w:type="paragraph" w:styleId="Indeks2">
    <w:name w:val="index 2"/>
    <w:basedOn w:val="Normal"/>
    <w:next w:val="Normal"/>
    <w:autoRedefine/>
    <w:uiPriority w:val="99"/>
    <w:semiHidden/>
    <w:unhideWhenUsed/>
    <w:rsid w:val="00F2278C"/>
    <w:pPr>
      <w:spacing w:line="240" w:lineRule="auto"/>
      <w:ind w:left="440" w:hanging="220"/>
    </w:pPr>
  </w:style>
  <w:style w:type="paragraph" w:styleId="Indeks3">
    <w:name w:val="index 3"/>
    <w:basedOn w:val="Normal"/>
    <w:next w:val="Normal"/>
    <w:autoRedefine/>
    <w:uiPriority w:val="99"/>
    <w:semiHidden/>
    <w:unhideWhenUsed/>
    <w:rsid w:val="00F2278C"/>
    <w:pPr>
      <w:spacing w:line="240" w:lineRule="auto"/>
      <w:ind w:left="660" w:hanging="220"/>
    </w:pPr>
  </w:style>
  <w:style w:type="paragraph" w:styleId="Indeks4">
    <w:name w:val="index 4"/>
    <w:basedOn w:val="Normal"/>
    <w:next w:val="Normal"/>
    <w:autoRedefine/>
    <w:uiPriority w:val="99"/>
    <w:semiHidden/>
    <w:unhideWhenUsed/>
    <w:rsid w:val="00F2278C"/>
    <w:pPr>
      <w:spacing w:line="240" w:lineRule="auto"/>
      <w:ind w:left="880" w:hanging="220"/>
    </w:pPr>
  </w:style>
  <w:style w:type="paragraph" w:styleId="Indeks5">
    <w:name w:val="index 5"/>
    <w:basedOn w:val="Normal"/>
    <w:next w:val="Normal"/>
    <w:autoRedefine/>
    <w:uiPriority w:val="99"/>
    <w:semiHidden/>
    <w:unhideWhenUsed/>
    <w:rsid w:val="00F2278C"/>
    <w:pPr>
      <w:spacing w:line="240" w:lineRule="auto"/>
      <w:ind w:left="1100" w:hanging="220"/>
    </w:pPr>
  </w:style>
  <w:style w:type="paragraph" w:styleId="Indeks6">
    <w:name w:val="index 6"/>
    <w:basedOn w:val="Normal"/>
    <w:next w:val="Normal"/>
    <w:autoRedefine/>
    <w:uiPriority w:val="99"/>
    <w:semiHidden/>
    <w:unhideWhenUsed/>
    <w:rsid w:val="00F2278C"/>
    <w:pPr>
      <w:spacing w:line="240" w:lineRule="auto"/>
      <w:ind w:left="1320" w:hanging="220"/>
    </w:pPr>
  </w:style>
  <w:style w:type="paragraph" w:styleId="Indeks7">
    <w:name w:val="index 7"/>
    <w:basedOn w:val="Normal"/>
    <w:next w:val="Normal"/>
    <w:autoRedefine/>
    <w:uiPriority w:val="99"/>
    <w:semiHidden/>
    <w:unhideWhenUsed/>
    <w:rsid w:val="00F2278C"/>
    <w:pPr>
      <w:spacing w:line="240" w:lineRule="auto"/>
      <w:ind w:left="1540" w:hanging="220"/>
    </w:pPr>
  </w:style>
  <w:style w:type="paragraph" w:styleId="Indeks8">
    <w:name w:val="index 8"/>
    <w:basedOn w:val="Normal"/>
    <w:next w:val="Normal"/>
    <w:autoRedefine/>
    <w:uiPriority w:val="99"/>
    <w:semiHidden/>
    <w:unhideWhenUsed/>
    <w:rsid w:val="00F2278C"/>
    <w:pPr>
      <w:spacing w:line="240" w:lineRule="auto"/>
      <w:ind w:left="1760" w:hanging="220"/>
    </w:pPr>
  </w:style>
  <w:style w:type="paragraph" w:styleId="Indeks9">
    <w:name w:val="index 9"/>
    <w:basedOn w:val="Normal"/>
    <w:next w:val="Normal"/>
    <w:autoRedefine/>
    <w:uiPriority w:val="99"/>
    <w:semiHidden/>
    <w:unhideWhenUsed/>
    <w:rsid w:val="00F2278C"/>
    <w:pPr>
      <w:spacing w:line="240" w:lineRule="auto"/>
      <w:ind w:left="1980" w:hanging="220"/>
    </w:pPr>
  </w:style>
  <w:style w:type="paragraph" w:styleId="Indeksoverskrift">
    <w:name w:val="index heading"/>
    <w:basedOn w:val="Normal"/>
    <w:next w:val="Indeks1"/>
    <w:uiPriority w:val="99"/>
    <w:semiHidden/>
    <w:unhideWhenUsed/>
    <w:rsid w:val="00F2278C"/>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F2278C"/>
    <w:pPr>
      <w:spacing w:after="100"/>
    </w:pPr>
  </w:style>
  <w:style w:type="paragraph" w:styleId="Indholdsfortegnelse2">
    <w:name w:val="toc 2"/>
    <w:basedOn w:val="Normal"/>
    <w:next w:val="Normal"/>
    <w:autoRedefine/>
    <w:uiPriority w:val="39"/>
    <w:unhideWhenUsed/>
    <w:rsid w:val="00F2278C"/>
    <w:pPr>
      <w:spacing w:after="100"/>
      <w:ind w:left="220"/>
    </w:pPr>
  </w:style>
  <w:style w:type="paragraph" w:styleId="Indholdsfortegnelse3">
    <w:name w:val="toc 3"/>
    <w:basedOn w:val="Normal"/>
    <w:next w:val="Normal"/>
    <w:autoRedefine/>
    <w:uiPriority w:val="39"/>
    <w:semiHidden/>
    <w:unhideWhenUsed/>
    <w:rsid w:val="00F2278C"/>
    <w:pPr>
      <w:spacing w:after="100"/>
      <w:ind w:left="440"/>
    </w:pPr>
  </w:style>
  <w:style w:type="paragraph" w:styleId="Indholdsfortegnelse4">
    <w:name w:val="toc 4"/>
    <w:basedOn w:val="Normal"/>
    <w:next w:val="Normal"/>
    <w:autoRedefine/>
    <w:uiPriority w:val="39"/>
    <w:semiHidden/>
    <w:unhideWhenUsed/>
    <w:rsid w:val="00F2278C"/>
    <w:pPr>
      <w:spacing w:after="100"/>
      <w:ind w:left="660"/>
    </w:pPr>
  </w:style>
  <w:style w:type="paragraph" w:styleId="Indholdsfortegnelse5">
    <w:name w:val="toc 5"/>
    <w:basedOn w:val="Normal"/>
    <w:next w:val="Normal"/>
    <w:autoRedefine/>
    <w:uiPriority w:val="39"/>
    <w:semiHidden/>
    <w:unhideWhenUsed/>
    <w:rsid w:val="00F2278C"/>
    <w:pPr>
      <w:spacing w:after="100"/>
      <w:ind w:left="880"/>
    </w:pPr>
  </w:style>
  <w:style w:type="paragraph" w:styleId="Indholdsfortegnelse6">
    <w:name w:val="toc 6"/>
    <w:basedOn w:val="Normal"/>
    <w:next w:val="Normal"/>
    <w:autoRedefine/>
    <w:uiPriority w:val="39"/>
    <w:semiHidden/>
    <w:unhideWhenUsed/>
    <w:rsid w:val="00F2278C"/>
    <w:pPr>
      <w:spacing w:after="100"/>
      <w:ind w:left="1100"/>
    </w:pPr>
  </w:style>
  <w:style w:type="paragraph" w:styleId="Indholdsfortegnelse7">
    <w:name w:val="toc 7"/>
    <w:basedOn w:val="Normal"/>
    <w:next w:val="Normal"/>
    <w:autoRedefine/>
    <w:uiPriority w:val="39"/>
    <w:semiHidden/>
    <w:unhideWhenUsed/>
    <w:rsid w:val="00F2278C"/>
    <w:pPr>
      <w:spacing w:after="100"/>
      <w:ind w:left="1320"/>
    </w:pPr>
  </w:style>
  <w:style w:type="paragraph" w:styleId="Indholdsfortegnelse8">
    <w:name w:val="toc 8"/>
    <w:basedOn w:val="Normal"/>
    <w:next w:val="Normal"/>
    <w:autoRedefine/>
    <w:uiPriority w:val="39"/>
    <w:semiHidden/>
    <w:unhideWhenUsed/>
    <w:rsid w:val="00F2278C"/>
    <w:pPr>
      <w:spacing w:after="100"/>
      <w:ind w:left="1540"/>
    </w:pPr>
  </w:style>
  <w:style w:type="paragraph" w:styleId="Indholdsfortegnelse9">
    <w:name w:val="toc 9"/>
    <w:basedOn w:val="Normal"/>
    <w:next w:val="Normal"/>
    <w:autoRedefine/>
    <w:uiPriority w:val="39"/>
    <w:semiHidden/>
    <w:unhideWhenUsed/>
    <w:rsid w:val="00F2278C"/>
    <w:pPr>
      <w:spacing w:after="100"/>
      <w:ind w:left="1760"/>
    </w:pPr>
  </w:style>
  <w:style w:type="paragraph" w:styleId="Ingenafstand">
    <w:name w:val="No Spacing"/>
    <w:uiPriority w:val="1"/>
    <w:rsid w:val="00F2278C"/>
    <w:pPr>
      <w:spacing w:after="0" w:line="240" w:lineRule="auto"/>
    </w:pPr>
    <w:rPr>
      <w:rFonts w:ascii="Arial" w:eastAsia="Calibri" w:hAnsi="Arial" w:cs="Arial"/>
    </w:rPr>
  </w:style>
  <w:style w:type="paragraph" w:styleId="Kommentartekst">
    <w:name w:val="annotation text"/>
    <w:basedOn w:val="Normal"/>
    <w:link w:val="KommentartekstTegn"/>
    <w:uiPriority w:val="99"/>
    <w:semiHidden/>
    <w:unhideWhenUsed/>
    <w:rsid w:val="00F2278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2278C"/>
    <w:rPr>
      <w:rFonts w:ascii="Arial" w:eastAsia="Calibri" w:hAnsi="Arial" w:cs="Arial"/>
      <w:sz w:val="20"/>
      <w:szCs w:val="20"/>
    </w:rPr>
  </w:style>
  <w:style w:type="paragraph" w:styleId="Kommentaremne">
    <w:name w:val="annotation subject"/>
    <w:basedOn w:val="Kommentartekst"/>
    <w:next w:val="Kommentartekst"/>
    <w:link w:val="KommentaremneTegn"/>
    <w:uiPriority w:val="99"/>
    <w:semiHidden/>
    <w:unhideWhenUsed/>
    <w:rsid w:val="00F2278C"/>
    <w:rPr>
      <w:b/>
      <w:bCs/>
    </w:rPr>
  </w:style>
  <w:style w:type="character" w:customStyle="1" w:styleId="KommentaremneTegn">
    <w:name w:val="Kommentaremne Tegn"/>
    <w:basedOn w:val="KommentartekstTegn"/>
    <w:link w:val="Kommentaremne"/>
    <w:uiPriority w:val="99"/>
    <w:semiHidden/>
    <w:rsid w:val="00F2278C"/>
    <w:rPr>
      <w:rFonts w:ascii="Arial" w:eastAsia="Calibri" w:hAnsi="Arial" w:cs="Arial"/>
      <w:b/>
      <w:bCs/>
      <w:sz w:val="20"/>
      <w:szCs w:val="20"/>
    </w:rPr>
  </w:style>
  <w:style w:type="character" w:styleId="Kommentarhenvisning">
    <w:name w:val="annotation reference"/>
    <w:basedOn w:val="Standardskrifttypeiafsnit"/>
    <w:uiPriority w:val="99"/>
    <w:semiHidden/>
    <w:unhideWhenUsed/>
    <w:rsid w:val="00F2278C"/>
    <w:rPr>
      <w:sz w:val="16"/>
      <w:szCs w:val="16"/>
    </w:rPr>
  </w:style>
  <w:style w:type="character" w:styleId="Kraftigfremhvning">
    <w:name w:val="Intense Emphasis"/>
    <w:basedOn w:val="Standardskrifttypeiafsnit"/>
    <w:uiPriority w:val="21"/>
    <w:rsid w:val="00F2278C"/>
    <w:rPr>
      <w:i/>
      <w:iCs/>
      <w:color w:val="4F81BD" w:themeColor="accent1"/>
    </w:rPr>
  </w:style>
  <w:style w:type="character" w:styleId="Kraftighenvisning">
    <w:name w:val="Intense Reference"/>
    <w:basedOn w:val="Standardskrifttypeiafsnit"/>
    <w:uiPriority w:val="32"/>
    <w:rsid w:val="00F2278C"/>
    <w:rPr>
      <w:b/>
      <w:bCs/>
      <w:smallCaps/>
      <w:color w:val="4F81BD" w:themeColor="accent1"/>
      <w:spacing w:val="5"/>
    </w:rPr>
  </w:style>
  <w:style w:type="character" w:styleId="Linjenummer">
    <w:name w:val="line number"/>
    <w:basedOn w:val="Standardskrifttypeiafsnit"/>
    <w:uiPriority w:val="99"/>
    <w:semiHidden/>
    <w:unhideWhenUsed/>
    <w:rsid w:val="00F2278C"/>
  </w:style>
  <w:style w:type="paragraph" w:styleId="Liste">
    <w:name w:val="List"/>
    <w:basedOn w:val="Normal"/>
    <w:uiPriority w:val="99"/>
    <w:semiHidden/>
    <w:unhideWhenUsed/>
    <w:rsid w:val="00F2278C"/>
    <w:pPr>
      <w:ind w:left="283" w:hanging="283"/>
      <w:contextualSpacing/>
    </w:pPr>
  </w:style>
  <w:style w:type="paragraph" w:styleId="Liste2">
    <w:name w:val="List 2"/>
    <w:basedOn w:val="Normal"/>
    <w:uiPriority w:val="99"/>
    <w:semiHidden/>
    <w:unhideWhenUsed/>
    <w:rsid w:val="00F2278C"/>
    <w:pPr>
      <w:ind w:left="566" w:hanging="283"/>
      <w:contextualSpacing/>
    </w:pPr>
  </w:style>
  <w:style w:type="paragraph" w:styleId="Liste3">
    <w:name w:val="List 3"/>
    <w:basedOn w:val="Normal"/>
    <w:uiPriority w:val="99"/>
    <w:semiHidden/>
    <w:unhideWhenUsed/>
    <w:rsid w:val="00F2278C"/>
    <w:pPr>
      <w:ind w:left="849" w:hanging="283"/>
      <w:contextualSpacing/>
    </w:pPr>
  </w:style>
  <w:style w:type="paragraph" w:styleId="Liste4">
    <w:name w:val="List 4"/>
    <w:basedOn w:val="Normal"/>
    <w:uiPriority w:val="99"/>
    <w:semiHidden/>
    <w:unhideWhenUsed/>
    <w:rsid w:val="00F2278C"/>
    <w:pPr>
      <w:ind w:left="1132" w:hanging="283"/>
      <w:contextualSpacing/>
    </w:pPr>
  </w:style>
  <w:style w:type="paragraph" w:styleId="Liste5">
    <w:name w:val="List 5"/>
    <w:basedOn w:val="Normal"/>
    <w:uiPriority w:val="99"/>
    <w:semiHidden/>
    <w:unhideWhenUsed/>
    <w:rsid w:val="00F2278C"/>
    <w:pPr>
      <w:ind w:left="1415" w:hanging="283"/>
      <w:contextualSpacing/>
    </w:pPr>
  </w:style>
  <w:style w:type="paragraph" w:styleId="Listeoverfigurer">
    <w:name w:val="table of figures"/>
    <w:basedOn w:val="Normal"/>
    <w:next w:val="Normal"/>
    <w:uiPriority w:val="99"/>
    <w:semiHidden/>
    <w:unhideWhenUsed/>
    <w:rsid w:val="00F2278C"/>
  </w:style>
  <w:style w:type="paragraph" w:styleId="Mailsignatur">
    <w:name w:val="E-mail Signature"/>
    <w:basedOn w:val="Normal"/>
    <w:link w:val="MailsignaturTegn"/>
    <w:uiPriority w:val="99"/>
    <w:semiHidden/>
    <w:unhideWhenUsed/>
    <w:rsid w:val="00F2278C"/>
    <w:pPr>
      <w:spacing w:line="240" w:lineRule="auto"/>
    </w:pPr>
  </w:style>
  <w:style w:type="character" w:customStyle="1" w:styleId="MailsignaturTegn">
    <w:name w:val="Mailsignatur Tegn"/>
    <w:basedOn w:val="Standardskrifttypeiafsnit"/>
    <w:link w:val="Mailsignatur"/>
    <w:uiPriority w:val="99"/>
    <w:semiHidden/>
    <w:rsid w:val="00F2278C"/>
    <w:rPr>
      <w:rFonts w:ascii="Arial" w:eastAsia="Calibri" w:hAnsi="Arial" w:cs="Arial"/>
    </w:rPr>
  </w:style>
  <w:style w:type="paragraph" w:styleId="Makrotekst">
    <w:name w:val="macro"/>
    <w:link w:val="MakrotekstTegn"/>
    <w:uiPriority w:val="99"/>
    <w:semiHidden/>
    <w:unhideWhenUsed/>
    <w:rsid w:val="00F2278C"/>
    <w:pPr>
      <w:tabs>
        <w:tab w:val="left" w:pos="480"/>
        <w:tab w:val="left" w:pos="960"/>
        <w:tab w:val="left" w:pos="1440"/>
        <w:tab w:val="left" w:pos="1920"/>
        <w:tab w:val="left" w:pos="2400"/>
        <w:tab w:val="left" w:pos="2880"/>
        <w:tab w:val="left" w:pos="3360"/>
        <w:tab w:val="left" w:pos="3840"/>
        <w:tab w:val="left" w:pos="4320"/>
      </w:tabs>
      <w:spacing w:after="0" w:line="264" w:lineRule="atLeast"/>
    </w:pPr>
    <w:rPr>
      <w:rFonts w:ascii="Consolas" w:eastAsia="Calibri" w:hAnsi="Consolas" w:cs="Arial"/>
      <w:sz w:val="20"/>
      <w:szCs w:val="20"/>
    </w:rPr>
  </w:style>
  <w:style w:type="character" w:customStyle="1" w:styleId="MakrotekstTegn">
    <w:name w:val="Makrotekst Tegn"/>
    <w:basedOn w:val="Standardskrifttypeiafsnit"/>
    <w:link w:val="Makrotekst"/>
    <w:uiPriority w:val="99"/>
    <w:semiHidden/>
    <w:rsid w:val="00F2278C"/>
    <w:rPr>
      <w:rFonts w:ascii="Consolas" w:eastAsia="Calibri" w:hAnsi="Consolas" w:cs="Arial"/>
      <w:sz w:val="20"/>
      <w:szCs w:val="20"/>
    </w:rPr>
  </w:style>
  <w:style w:type="paragraph" w:styleId="Modtageradresse">
    <w:name w:val="envelope address"/>
    <w:basedOn w:val="Normal"/>
    <w:uiPriority w:val="99"/>
    <w:semiHidden/>
    <w:unhideWhenUsed/>
    <w:rsid w:val="00F2278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F2278C"/>
    <w:rPr>
      <w:rFonts w:ascii="Times New Roman" w:hAnsi="Times New Roman" w:cs="Times New Roman"/>
      <w:sz w:val="24"/>
      <w:szCs w:val="24"/>
    </w:rPr>
  </w:style>
  <w:style w:type="paragraph" w:styleId="Normalindrykning">
    <w:name w:val="Normal Indent"/>
    <w:basedOn w:val="Normal"/>
    <w:uiPriority w:val="99"/>
    <w:semiHidden/>
    <w:unhideWhenUsed/>
    <w:rsid w:val="00F2278C"/>
    <w:pPr>
      <w:ind w:left="1304"/>
    </w:pPr>
  </w:style>
  <w:style w:type="paragraph" w:styleId="Noteoverskrift">
    <w:name w:val="Note Heading"/>
    <w:basedOn w:val="Normal"/>
    <w:next w:val="Normal"/>
    <w:link w:val="NoteoverskriftTegn"/>
    <w:uiPriority w:val="99"/>
    <w:semiHidden/>
    <w:unhideWhenUsed/>
    <w:rsid w:val="00F2278C"/>
    <w:pPr>
      <w:spacing w:line="240" w:lineRule="auto"/>
    </w:pPr>
  </w:style>
  <w:style w:type="character" w:customStyle="1" w:styleId="NoteoverskriftTegn">
    <w:name w:val="Noteoverskrift Tegn"/>
    <w:basedOn w:val="Standardskrifttypeiafsnit"/>
    <w:link w:val="Noteoverskrift"/>
    <w:uiPriority w:val="99"/>
    <w:semiHidden/>
    <w:rsid w:val="00F2278C"/>
    <w:rPr>
      <w:rFonts w:ascii="Arial" w:eastAsia="Calibri" w:hAnsi="Arial" w:cs="Arial"/>
    </w:rPr>
  </w:style>
  <w:style w:type="paragraph" w:styleId="Opstilling-forts">
    <w:name w:val="List Continue"/>
    <w:basedOn w:val="Normal"/>
    <w:uiPriority w:val="99"/>
    <w:semiHidden/>
    <w:unhideWhenUsed/>
    <w:rsid w:val="00F2278C"/>
    <w:pPr>
      <w:spacing w:after="120"/>
      <w:ind w:left="283"/>
      <w:contextualSpacing/>
    </w:pPr>
  </w:style>
  <w:style w:type="paragraph" w:styleId="Opstilling-forts2">
    <w:name w:val="List Continue 2"/>
    <w:basedOn w:val="Normal"/>
    <w:uiPriority w:val="99"/>
    <w:semiHidden/>
    <w:unhideWhenUsed/>
    <w:rsid w:val="00F2278C"/>
    <w:pPr>
      <w:spacing w:after="120"/>
      <w:ind w:left="566"/>
      <w:contextualSpacing/>
    </w:pPr>
  </w:style>
  <w:style w:type="paragraph" w:styleId="Opstilling-forts3">
    <w:name w:val="List Continue 3"/>
    <w:basedOn w:val="Normal"/>
    <w:uiPriority w:val="99"/>
    <w:semiHidden/>
    <w:unhideWhenUsed/>
    <w:rsid w:val="00F2278C"/>
    <w:pPr>
      <w:spacing w:after="120"/>
      <w:ind w:left="849"/>
      <w:contextualSpacing/>
    </w:pPr>
  </w:style>
  <w:style w:type="paragraph" w:styleId="Opstilling-forts4">
    <w:name w:val="List Continue 4"/>
    <w:basedOn w:val="Normal"/>
    <w:uiPriority w:val="99"/>
    <w:semiHidden/>
    <w:unhideWhenUsed/>
    <w:rsid w:val="00F2278C"/>
    <w:pPr>
      <w:spacing w:after="120"/>
      <w:ind w:left="1132"/>
      <w:contextualSpacing/>
    </w:pPr>
  </w:style>
  <w:style w:type="paragraph" w:styleId="Opstilling-forts5">
    <w:name w:val="List Continue 5"/>
    <w:basedOn w:val="Normal"/>
    <w:uiPriority w:val="99"/>
    <w:semiHidden/>
    <w:unhideWhenUsed/>
    <w:rsid w:val="00F2278C"/>
    <w:pPr>
      <w:spacing w:after="120"/>
      <w:ind w:left="1415"/>
      <w:contextualSpacing/>
    </w:pPr>
  </w:style>
  <w:style w:type="paragraph" w:styleId="Opstilling-punkttegn">
    <w:name w:val="List Bullet"/>
    <w:basedOn w:val="Normal"/>
    <w:uiPriority w:val="99"/>
    <w:semiHidden/>
    <w:unhideWhenUsed/>
    <w:rsid w:val="00F2278C"/>
    <w:pPr>
      <w:tabs>
        <w:tab w:val="num" w:pos="360"/>
      </w:tabs>
      <w:ind w:left="360" w:hanging="360"/>
      <w:contextualSpacing/>
    </w:pPr>
  </w:style>
  <w:style w:type="paragraph" w:styleId="Opstilling-punkttegn2">
    <w:name w:val="List Bullet 2"/>
    <w:basedOn w:val="Normal"/>
    <w:uiPriority w:val="99"/>
    <w:semiHidden/>
    <w:unhideWhenUsed/>
    <w:rsid w:val="00F2278C"/>
    <w:pPr>
      <w:tabs>
        <w:tab w:val="num" w:pos="643"/>
      </w:tabs>
      <w:ind w:left="643" w:hanging="360"/>
      <w:contextualSpacing/>
    </w:pPr>
  </w:style>
  <w:style w:type="paragraph" w:styleId="Opstilling-punkttegn3">
    <w:name w:val="List Bullet 3"/>
    <w:basedOn w:val="Normal"/>
    <w:uiPriority w:val="99"/>
    <w:semiHidden/>
    <w:unhideWhenUsed/>
    <w:rsid w:val="00F2278C"/>
    <w:pPr>
      <w:tabs>
        <w:tab w:val="num" w:pos="926"/>
      </w:tabs>
      <w:ind w:left="926" w:hanging="360"/>
      <w:contextualSpacing/>
    </w:pPr>
  </w:style>
  <w:style w:type="paragraph" w:styleId="Opstilling-punkttegn4">
    <w:name w:val="List Bullet 4"/>
    <w:basedOn w:val="Normal"/>
    <w:uiPriority w:val="99"/>
    <w:semiHidden/>
    <w:unhideWhenUsed/>
    <w:rsid w:val="00F2278C"/>
    <w:pPr>
      <w:tabs>
        <w:tab w:val="num" w:pos="1209"/>
      </w:tabs>
      <w:ind w:left="1209" w:hanging="360"/>
      <w:contextualSpacing/>
    </w:pPr>
  </w:style>
  <w:style w:type="paragraph" w:styleId="Opstilling-punkttegn5">
    <w:name w:val="List Bullet 5"/>
    <w:basedOn w:val="Normal"/>
    <w:uiPriority w:val="99"/>
    <w:semiHidden/>
    <w:unhideWhenUsed/>
    <w:rsid w:val="00F2278C"/>
    <w:pPr>
      <w:tabs>
        <w:tab w:val="num" w:pos="1492"/>
      </w:tabs>
      <w:ind w:left="1492" w:hanging="360"/>
      <w:contextualSpacing/>
    </w:pPr>
  </w:style>
  <w:style w:type="paragraph" w:styleId="Opstilling-talellerbogst">
    <w:name w:val="List Number"/>
    <w:basedOn w:val="Normal"/>
    <w:uiPriority w:val="99"/>
    <w:semiHidden/>
    <w:unhideWhenUsed/>
    <w:rsid w:val="00F2278C"/>
    <w:pPr>
      <w:tabs>
        <w:tab w:val="num" w:pos="360"/>
      </w:tabs>
      <w:ind w:left="360" w:hanging="360"/>
      <w:contextualSpacing/>
    </w:pPr>
  </w:style>
  <w:style w:type="paragraph" w:styleId="Opstilling-talellerbogst2">
    <w:name w:val="List Number 2"/>
    <w:basedOn w:val="Normal"/>
    <w:uiPriority w:val="99"/>
    <w:semiHidden/>
    <w:unhideWhenUsed/>
    <w:rsid w:val="00F2278C"/>
    <w:pPr>
      <w:tabs>
        <w:tab w:val="num" w:pos="643"/>
      </w:tabs>
      <w:ind w:left="643" w:hanging="360"/>
      <w:contextualSpacing/>
    </w:pPr>
  </w:style>
  <w:style w:type="paragraph" w:styleId="Opstilling-talellerbogst3">
    <w:name w:val="List Number 3"/>
    <w:basedOn w:val="Normal"/>
    <w:uiPriority w:val="99"/>
    <w:semiHidden/>
    <w:unhideWhenUsed/>
    <w:rsid w:val="00F2278C"/>
    <w:pPr>
      <w:tabs>
        <w:tab w:val="num" w:pos="926"/>
      </w:tabs>
      <w:ind w:left="926" w:hanging="360"/>
      <w:contextualSpacing/>
    </w:pPr>
  </w:style>
  <w:style w:type="paragraph" w:styleId="Opstilling-talellerbogst4">
    <w:name w:val="List Number 4"/>
    <w:basedOn w:val="Normal"/>
    <w:uiPriority w:val="99"/>
    <w:semiHidden/>
    <w:unhideWhenUsed/>
    <w:rsid w:val="00F2278C"/>
    <w:pPr>
      <w:tabs>
        <w:tab w:val="num" w:pos="1209"/>
      </w:tabs>
      <w:ind w:left="1209" w:hanging="360"/>
      <w:contextualSpacing/>
    </w:pPr>
  </w:style>
  <w:style w:type="paragraph" w:styleId="Opstilling-talellerbogst5">
    <w:name w:val="List Number 5"/>
    <w:basedOn w:val="Normal"/>
    <w:uiPriority w:val="99"/>
    <w:semiHidden/>
    <w:unhideWhenUsed/>
    <w:rsid w:val="00F2278C"/>
    <w:pPr>
      <w:tabs>
        <w:tab w:val="num" w:pos="1492"/>
      </w:tabs>
      <w:ind w:left="1492" w:hanging="360"/>
      <w:contextualSpacing/>
    </w:pPr>
  </w:style>
  <w:style w:type="paragraph" w:styleId="Overskrift">
    <w:name w:val="TOC Heading"/>
    <w:basedOn w:val="Overskrift1"/>
    <w:next w:val="Normal"/>
    <w:uiPriority w:val="39"/>
    <w:semiHidden/>
    <w:unhideWhenUsed/>
    <w:rsid w:val="00F2278C"/>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customStyle="1" w:styleId="Overskrift2Tegn">
    <w:name w:val="Overskrift 2 Tegn"/>
    <w:basedOn w:val="Standardskrifttypeiafsnit"/>
    <w:link w:val="Overskrift2"/>
    <w:uiPriority w:val="9"/>
    <w:semiHidden/>
    <w:rsid w:val="00F2278C"/>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F2278C"/>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F2278C"/>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F2278C"/>
    <w:rPr>
      <w:rFonts w:asciiTheme="majorHAnsi" w:eastAsiaTheme="majorEastAsia" w:hAnsiTheme="majorHAnsi" w:cstheme="majorBidi"/>
      <w:color w:val="365F91" w:themeColor="accent1" w:themeShade="BF"/>
    </w:rPr>
  </w:style>
  <w:style w:type="character" w:customStyle="1" w:styleId="Overskrift6Tegn">
    <w:name w:val="Overskrift 6 Tegn"/>
    <w:basedOn w:val="Standardskrifttypeiafsnit"/>
    <w:link w:val="Overskrift6"/>
    <w:uiPriority w:val="9"/>
    <w:semiHidden/>
    <w:rsid w:val="00F2278C"/>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typeiafsnit"/>
    <w:link w:val="Overskrift7"/>
    <w:uiPriority w:val="9"/>
    <w:semiHidden/>
    <w:rsid w:val="00F2278C"/>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typeiafsnit"/>
    <w:link w:val="Overskrift8"/>
    <w:uiPriority w:val="9"/>
    <w:semiHidden/>
    <w:rsid w:val="00F2278C"/>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F2278C"/>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F2278C"/>
    <w:rPr>
      <w:color w:val="808080"/>
    </w:rPr>
  </w:style>
  <w:style w:type="paragraph" w:styleId="Sluthilsen">
    <w:name w:val="Closing"/>
    <w:basedOn w:val="Normal"/>
    <w:link w:val="SluthilsenTegn"/>
    <w:uiPriority w:val="99"/>
    <w:semiHidden/>
    <w:unhideWhenUsed/>
    <w:rsid w:val="00F2278C"/>
    <w:pPr>
      <w:spacing w:line="240" w:lineRule="auto"/>
      <w:ind w:left="4252"/>
    </w:pPr>
  </w:style>
  <w:style w:type="character" w:customStyle="1" w:styleId="SluthilsenTegn">
    <w:name w:val="Sluthilsen Tegn"/>
    <w:basedOn w:val="Standardskrifttypeiafsnit"/>
    <w:link w:val="Sluthilsen"/>
    <w:uiPriority w:val="99"/>
    <w:semiHidden/>
    <w:rsid w:val="00F2278C"/>
    <w:rPr>
      <w:rFonts w:ascii="Arial" w:eastAsia="Calibri" w:hAnsi="Arial" w:cs="Arial"/>
    </w:rPr>
  </w:style>
  <w:style w:type="character" w:styleId="Slutnotehenvisning">
    <w:name w:val="endnote reference"/>
    <w:basedOn w:val="Standardskrifttypeiafsnit"/>
    <w:uiPriority w:val="99"/>
    <w:semiHidden/>
    <w:unhideWhenUsed/>
    <w:rsid w:val="00F2278C"/>
    <w:rPr>
      <w:vertAlign w:val="superscript"/>
    </w:rPr>
  </w:style>
  <w:style w:type="paragraph" w:styleId="Slutnotetekst">
    <w:name w:val="endnote text"/>
    <w:basedOn w:val="Normal"/>
    <w:link w:val="SlutnotetekstTegn"/>
    <w:uiPriority w:val="99"/>
    <w:semiHidden/>
    <w:unhideWhenUsed/>
    <w:rsid w:val="00F2278C"/>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F2278C"/>
    <w:rPr>
      <w:rFonts w:ascii="Arial" w:eastAsia="Calibri" w:hAnsi="Arial" w:cs="Arial"/>
      <w:sz w:val="20"/>
      <w:szCs w:val="20"/>
    </w:rPr>
  </w:style>
  <w:style w:type="paragraph" w:styleId="Starthilsen">
    <w:name w:val="Salutation"/>
    <w:basedOn w:val="Normal"/>
    <w:next w:val="Normal"/>
    <w:link w:val="StarthilsenTegn"/>
    <w:uiPriority w:val="99"/>
    <w:semiHidden/>
    <w:unhideWhenUsed/>
    <w:rsid w:val="00F2278C"/>
  </w:style>
  <w:style w:type="character" w:customStyle="1" w:styleId="StarthilsenTegn">
    <w:name w:val="Starthilsen Tegn"/>
    <w:basedOn w:val="Standardskrifttypeiafsnit"/>
    <w:link w:val="Starthilsen"/>
    <w:uiPriority w:val="99"/>
    <w:semiHidden/>
    <w:rsid w:val="00F2278C"/>
    <w:rPr>
      <w:rFonts w:ascii="Arial" w:eastAsia="Calibri" w:hAnsi="Arial" w:cs="Arial"/>
    </w:rPr>
  </w:style>
  <w:style w:type="character" w:styleId="Strk">
    <w:name w:val="Strong"/>
    <w:basedOn w:val="Standardskrifttypeiafsnit"/>
    <w:uiPriority w:val="22"/>
    <w:rsid w:val="00F2278C"/>
    <w:rPr>
      <w:b/>
      <w:bCs/>
    </w:rPr>
  </w:style>
  <w:style w:type="paragraph" w:styleId="Strktcitat">
    <w:name w:val="Intense Quote"/>
    <w:basedOn w:val="Normal"/>
    <w:next w:val="Normal"/>
    <w:link w:val="StrktcitatTegn"/>
    <w:uiPriority w:val="30"/>
    <w:rsid w:val="00F2278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F2278C"/>
    <w:rPr>
      <w:rFonts w:ascii="Arial" w:eastAsia="Calibri" w:hAnsi="Arial" w:cs="Arial"/>
      <w:i/>
      <w:iCs/>
      <w:color w:val="4F81BD" w:themeColor="accent1"/>
    </w:rPr>
  </w:style>
  <w:style w:type="character" w:styleId="Svagfremhvning">
    <w:name w:val="Subtle Emphasis"/>
    <w:basedOn w:val="Standardskrifttypeiafsnit"/>
    <w:uiPriority w:val="19"/>
    <w:rsid w:val="00F2278C"/>
    <w:rPr>
      <w:i/>
      <w:iCs/>
      <w:color w:val="404040" w:themeColor="text1" w:themeTint="BF"/>
    </w:rPr>
  </w:style>
  <w:style w:type="character" w:styleId="Svaghenvisning">
    <w:name w:val="Subtle Reference"/>
    <w:basedOn w:val="Standardskrifttypeiafsnit"/>
    <w:uiPriority w:val="31"/>
    <w:rsid w:val="00F2278C"/>
    <w:rPr>
      <w:smallCaps/>
      <w:color w:val="5A5A5A" w:themeColor="text1" w:themeTint="A5"/>
    </w:rPr>
  </w:style>
  <w:style w:type="paragraph" w:styleId="Titel">
    <w:name w:val="Title"/>
    <w:basedOn w:val="Normal"/>
    <w:next w:val="Normal"/>
    <w:link w:val="TitelTegn"/>
    <w:uiPriority w:val="10"/>
    <w:rsid w:val="00F2278C"/>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2278C"/>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F2278C"/>
    <w:pPr>
      <w:spacing w:line="240" w:lineRule="auto"/>
      <w:ind w:left="4252"/>
    </w:pPr>
  </w:style>
  <w:style w:type="character" w:customStyle="1" w:styleId="UnderskriftTegn">
    <w:name w:val="Underskrift Tegn"/>
    <w:basedOn w:val="Standardskrifttypeiafsnit"/>
    <w:link w:val="Underskrift"/>
    <w:uiPriority w:val="99"/>
    <w:semiHidden/>
    <w:rsid w:val="00F2278C"/>
    <w:rPr>
      <w:rFonts w:ascii="Arial" w:eastAsia="Calibri" w:hAnsi="Arial" w:cs="Arial"/>
    </w:rPr>
  </w:style>
  <w:style w:type="paragraph" w:styleId="Undertitel">
    <w:name w:val="Subtitle"/>
    <w:basedOn w:val="Normal"/>
    <w:next w:val="Normal"/>
    <w:link w:val="UndertitelTegn"/>
    <w:uiPriority w:val="11"/>
    <w:rsid w:val="00F2278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elTegn">
    <w:name w:val="Undertitel Tegn"/>
    <w:basedOn w:val="Standardskrifttypeiafsnit"/>
    <w:link w:val="Undertitel"/>
    <w:uiPriority w:val="11"/>
    <w:rsid w:val="00F2278C"/>
    <w:rPr>
      <w:rFonts w:eastAsiaTheme="minorEastAsia"/>
      <w:color w:val="5A5A5A" w:themeColor="text1" w:themeTint="A5"/>
      <w:spacing w:val="15"/>
    </w:rPr>
  </w:style>
  <w:style w:type="paragraph" w:customStyle="1" w:styleId="ForsideIntro">
    <w:name w:val="ForsideIntro"/>
    <w:basedOn w:val="Normal"/>
    <w:rsid w:val="00162E46"/>
    <w:pPr>
      <w:spacing w:line="240" w:lineRule="auto"/>
    </w:pPr>
    <w:rPr>
      <w:rFonts w:ascii="Verdana" w:eastAsiaTheme="minorHAnsi" w:hAnsi="Verdana" w:cstheme="minorBidi"/>
      <w:color w:val="FFFFFF" w:themeColor="background1"/>
      <w:sz w:val="32"/>
      <w:szCs w:val="32"/>
    </w:rPr>
  </w:style>
  <w:style w:type="paragraph" w:customStyle="1" w:styleId="ForsideOverskrift">
    <w:name w:val="ForsideOverskrift"/>
    <w:basedOn w:val="Normal"/>
    <w:rsid w:val="00162E46"/>
    <w:pPr>
      <w:spacing w:line="240" w:lineRule="auto"/>
    </w:pPr>
    <w:rPr>
      <w:rFonts w:ascii="Verdana" w:eastAsiaTheme="minorHAnsi" w:hAnsi="Verdana" w:cstheme="minorBidi"/>
      <w:b/>
      <w:caps/>
      <w:color w:val="FFFFFF" w:themeColor="background1"/>
      <w:sz w:val="80"/>
      <w:szCs w:val="80"/>
    </w:rPr>
  </w:style>
  <w:style w:type="paragraph" w:customStyle="1" w:styleId="ForsideSidepanel">
    <w:name w:val="ForsideSidepanel"/>
    <w:basedOn w:val="Normal"/>
    <w:rsid w:val="00162E46"/>
    <w:pPr>
      <w:framePr w:wrap="around" w:vAnchor="page" w:hAnchor="page" w:x="11228" w:y="2042"/>
      <w:spacing w:line="240" w:lineRule="auto"/>
      <w:ind w:left="113" w:right="113"/>
      <w:suppressOverlap/>
    </w:pPr>
    <w:rPr>
      <w:rFonts w:ascii="Verdana" w:eastAsiaTheme="minorHAnsi" w:hAnsi="Verdana" w:cstheme="minorBidi"/>
      <w:b/>
      <w:caps/>
      <w:color w:val="FFFFFF" w:themeColor="background1"/>
    </w:rPr>
  </w:style>
  <w:style w:type="paragraph" w:customStyle="1" w:styleId="ForsideWebadresse">
    <w:name w:val="ForsideWebadresse"/>
    <w:basedOn w:val="Normal"/>
    <w:rsid w:val="00162E46"/>
    <w:pPr>
      <w:framePr w:wrap="around" w:vAnchor="page" w:hAnchor="page" w:x="11228" w:y="2042"/>
      <w:spacing w:line="240" w:lineRule="auto"/>
      <w:ind w:left="113" w:right="113"/>
      <w:suppressOverlap/>
      <w:jc w:val="right"/>
    </w:pPr>
    <w:rPr>
      <w:rFonts w:ascii="Verdana" w:eastAsiaTheme="minorHAnsi" w:hAnsi="Verdana" w:cstheme="minorBidi"/>
      <w:color w:val="FFFFFF" w:themeColor="background1"/>
    </w:rPr>
  </w:style>
  <w:style w:type="paragraph" w:customStyle="1" w:styleId="Default">
    <w:name w:val="Default"/>
    <w:rsid w:val="00162E46"/>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816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trost@stps.dk" TargetMode="External"/><Relationship Id="rId18" Type="http://schemas.openxmlformats.org/officeDocument/2006/relationships/hyperlink" Target="mailto:husdyr@ecocouncil.dk" TargetMode="External"/><Relationship Id="rId26" Type="http://schemas.openxmlformats.org/officeDocument/2006/relationships/hyperlink" Target="https://naevneneshus.dk/start-din-klage/miljoe-og-foedevareklagenaevnet/til-foersteinstanser/fritagelse-fra-klageportal/" TargetMode="External"/><Relationship Id="rId3" Type="http://schemas.openxmlformats.org/officeDocument/2006/relationships/settings" Target="settings.xml"/><Relationship Id="rId21" Type="http://schemas.openxmlformats.org/officeDocument/2006/relationships/hyperlink" Target="mailto:natur@dof.dk"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mailto:mst@mst.dk" TargetMode="External"/><Relationship Id="rId17" Type="http://schemas.openxmlformats.org/officeDocument/2006/relationships/hyperlink" Target="mailto:frb@frb.dk" TargetMode="External"/><Relationship Id="rId25" Type="http://schemas.openxmlformats.org/officeDocument/2006/relationships/hyperlink" Target="http://www.virk.dk/"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mailto:ae@ae.dk" TargetMode="External"/><Relationship Id="rId20" Type="http://schemas.openxmlformats.org/officeDocument/2006/relationships/hyperlink" Target="mailto:sydsjaelland@sportsfiskerforbundet.dk"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f@vkst.dk" TargetMode="External"/><Relationship Id="rId24" Type="http://schemas.openxmlformats.org/officeDocument/2006/relationships/hyperlink" Target="http://www.borger.dk/" TargetMode="Externa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mailto:nb@ferskvandsfiskeriforeningen.dk" TargetMode="External"/><Relationship Id="rId23" Type="http://schemas.openxmlformats.org/officeDocument/2006/relationships/hyperlink" Target="mailto:kontakt@dofstor.dk" TargetMode="External"/><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mailto:dnvordingborg-sager@dn.dk"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mail@dkfisk.dk" TargetMode="External"/><Relationship Id="rId22" Type="http://schemas.openxmlformats.org/officeDocument/2006/relationships/hyperlink" Target="mailto:storstroem@friluftsraadet.dk"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AFEE7CB</Template>
  <TotalTime>2</TotalTime>
  <Pages>7</Pages>
  <Words>1643</Words>
  <Characters>10026</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Birk Christiansen</dc:creator>
  <cp:keywords/>
  <dc:description/>
  <cp:lastModifiedBy>Julie Birk Christiansen</cp:lastModifiedBy>
  <cp:revision>2</cp:revision>
  <dcterms:created xsi:type="dcterms:W3CDTF">2020-06-17T07:17:00Z</dcterms:created>
  <dcterms:modified xsi:type="dcterms:W3CDTF">2020-06-17T07:17:00Z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{35F3AD5F-63DF-41C2-9DC9-977D04385CCE}</vt:lpwstr>
  </property>
</Properties>
</file>