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3"/>
        <w:gridCol w:w="519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3A6797" w:rsidP="00E54838">
            <w:bookmarkStart w:id="0" w:name="site_site_name"/>
            <w:bookmarkEnd w:id="0"/>
            <w:r>
              <w:t>Christian Staugård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3A6797" w:rsidP="00E54838">
            <w:bookmarkStart w:id="1" w:name="site_site_address"/>
            <w:bookmarkEnd w:id="1"/>
            <w:r>
              <w:t>Skovhusvej 6</w:t>
            </w:r>
          </w:p>
          <w:p w:rsidR="00E70049" w:rsidRDefault="003A6797" w:rsidP="00E54838">
            <w:bookmarkStart w:id="2" w:name="site_postal_codes_id"/>
            <w:bookmarkEnd w:id="2"/>
            <w:r>
              <w:t>6270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Tønder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3A6797" w:rsidP="00E54838">
            <w:bookmarkStart w:id="4" w:name="ind_industry_central_company_no"/>
            <w:bookmarkEnd w:id="4"/>
            <w:r>
              <w:t>32854869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3A6797" w:rsidP="00E54838">
            <w:bookmarkStart w:id="5" w:name="ind_inspec_real_act_date"/>
            <w:bookmarkEnd w:id="5"/>
            <w:r>
              <w:t>03-02-2023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3A6797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3A6797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H § 16 b, med BATH16bm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342E7A" w:rsidP="000C12F2">
            <w:r>
              <w:t>Husdyrbrugets samlede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3A6797" w:rsidP="00F97B56">
            <w:bookmarkStart w:id="9" w:name="ind_inspec_report_control_commentsX32"/>
            <w:bookmarkEnd w:id="9"/>
            <w:r>
              <w:t>Nej.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>
      <w:bookmarkStart w:id="10" w:name="_GoBack"/>
      <w:bookmarkEnd w:id="10"/>
    </w:p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4193C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A679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95E3F"/>
    <w:rsid w:val="00AF4D08"/>
    <w:rsid w:val="00B60882"/>
    <w:rsid w:val="00B80037"/>
    <w:rsid w:val="00B85EE4"/>
    <w:rsid w:val="00BC6F78"/>
    <w:rsid w:val="00C8305C"/>
    <w:rsid w:val="00CA717F"/>
    <w:rsid w:val="00CC7776"/>
    <w:rsid w:val="00D71103"/>
    <w:rsid w:val="00DD583E"/>
    <w:rsid w:val="00E271E2"/>
    <w:rsid w:val="00E54838"/>
    <w:rsid w:val="00E60F2B"/>
    <w:rsid w:val="00E70049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94A3B386-5F2B-4906-98C7-4F4A19B0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459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533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2023-02-03T10:27:00Z</dcterms:created>
  <dcterms:modified xsi:type="dcterms:W3CDTF">2023-02-03T10:27:00Z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