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3"/>
        <w:gridCol w:w="519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3A6797" w:rsidP="00E54838">
            <w:bookmarkStart w:id="0" w:name="site_site_name"/>
            <w:bookmarkEnd w:id="0"/>
            <w:r>
              <w:t>Christian Staugård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3A6797" w:rsidP="00E54838">
            <w:bookmarkStart w:id="1" w:name="site_site_address"/>
            <w:bookmarkEnd w:id="1"/>
            <w:r>
              <w:t>Skovhusvej 6</w:t>
            </w:r>
          </w:p>
          <w:p w:rsidR="00E70049" w:rsidRDefault="003A6797" w:rsidP="00E54838">
            <w:bookmarkStart w:id="2" w:name="site_postal_codes_id"/>
            <w:bookmarkEnd w:id="2"/>
            <w:r>
              <w:t>6270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Tønder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3A6797" w:rsidP="00E54838">
            <w:bookmarkStart w:id="4" w:name="ind_industry_central_company_no"/>
            <w:bookmarkEnd w:id="4"/>
            <w:r>
              <w:t>32854869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3A6797" w:rsidP="00E54838">
            <w:bookmarkStart w:id="5" w:name="ind_inspec_real_act_date"/>
            <w:bookmarkEnd w:id="5"/>
            <w:r>
              <w:t>03-02-2023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3A6797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3A6797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H § 16 b, med BATH16bm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342E7A" w:rsidP="000C12F2">
            <w:r>
              <w:t>Husdyrbrugets samlede miljøforhold</w:t>
            </w:r>
          </w:p>
        </w:tc>
      </w:tr>
      <w:tr w:rsidR="00B85EE4" w:rsidTr="00F97B56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342E7A" w:rsidP="00F97B56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3A6797" w:rsidP="00F97B56">
            <w:bookmarkStart w:id="9" w:name="ind_inspec_report_control_commentsX32"/>
            <w:bookmarkEnd w:id="9"/>
            <w:r>
              <w:t>Nej.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342E7A" w:rsidP="00B85EE4">
            <w:r>
              <w:t>Ok</w:t>
            </w:r>
          </w:p>
        </w:tc>
      </w:tr>
    </w:tbl>
    <w:p w:rsidR="00972209" w:rsidRPr="00E54838" w:rsidRDefault="00972209" w:rsidP="00E54838">
      <w:bookmarkStart w:id="10" w:name="_GoBack"/>
      <w:bookmarkEnd w:id="10"/>
    </w:p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56" w:rsidRDefault="00F97B56">
      <w:r>
        <w:separator/>
      </w:r>
    </w:p>
  </w:endnote>
  <w:endnote w:type="continuationSeparator" w:id="0">
    <w:p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56" w:rsidRDefault="00F97B56">
      <w:r>
        <w:separator/>
      </w:r>
    </w:p>
  </w:footnote>
  <w:footnote w:type="continuationSeparator" w:id="0">
    <w:p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rudskrevet" w:val="true"/>
  </w:docVars>
  <w:rsids>
    <w:rsidRoot w:val="006C66C8"/>
    <w:rsid w:val="0004193C"/>
    <w:rsid w:val="000A3C60"/>
    <w:rsid w:val="000C12F2"/>
    <w:rsid w:val="00121BD9"/>
    <w:rsid w:val="00145D4E"/>
    <w:rsid w:val="001476F2"/>
    <w:rsid w:val="00160245"/>
    <w:rsid w:val="002062D4"/>
    <w:rsid w:val="002C67F7"/>
    <w:rsid w:val="003161C8"/>
    <w:rsid w:val="00342E7A"/>
    <w:rsid w:val="003A6797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8138CC"/>
    <w:rsid w:val="008871EA"/>
    <w:rsid w:val="008D3D6D"/>
    <w:rsid w:val="008E2A10"/>
    <w:rsid w:val="00906904"/>
    <w:rsid w:val="009120F4"/>
    <w:rsid w:val="00972209"/>
    <w:rsid w:val="009A7E2D"/>
    <w:rsid w:val="00A95E3F"/>
    <w:rsid w:val="00AF4D08"/>
    <w:rsid w:val="00B60882"/>
    <w:rsid w:val="00B80037"/>
    <w:rsid w:val="00B85EE4"/>
    <w:rsid w:val="00BC6F78"/>
    <w:rsid w:val="00C8305C"/>
    <w:rsid w:val="00CA717F"/>
    <w:rsid w:val="00CC7776"/>
    <w:rsid w:val="00D71103"/>
    <w:rsid w:val="00DD583E"/>
    <w:rsid w:val="00E271E2"/>
    <w:rsid w:val="00E54838"/>
    <w:rsid w:val="00E60F2B"/>
    <w:rsid w:val="00E70049"/>
    <w:rsid w:val="00F07FED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94A3B386-5F2B-4906-98C7-4F4A19B0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533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Helle Højland Iversen</cp:lastModifiedBy>
  <cp:revision>2</cp:revision>
  <cp:lastPrinted>2006-12-28T16:35:00Z</cp:lastPrinted>
  <dcterms:created xsi:type="dcterms:W3CDTF">2023-02-03T10:27:00Z</dcterms:created>
  <dcterms:modified xsi:type="dcterms:W3CDTF">2023-02-03T10:27:00Z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