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4E80" w14:textId="77777777" w:rsidR="005E72D1" w:rsidRPr="00D170D3" w:rsidRDefault="005E72D1" w:rsidP="00E835E4">
      <w:pPr>
        <w:ind w:left="283" w:right="567"/>
        <w:rPr>
          <w:rFonts w:ascii="Times New Roman" w:hAnsi="Times New Roman"/>
          <w:szCs w:val="22"/>
        </w:rPr>
      </w:pPr>
    </w:p>
    <w:p w14:paraId="3EC8C200" w14:textId="499922B5" w:rsidR="002A68DD" w:rsidRPr="00D170D3" w:rsidRDefault="004660F5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noProof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0CA9F8F" wp14:editId="185805EC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01F0F" w14:textId="77777777" w:rsidR="00ED3290" w:rsidRPr="000E024F" w:rsidRDefault="00ED3290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POSTBOKS 19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T: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96 84 84 84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>WWW.STRUER.DK</w:t>
                            </w:r>
                          </w:p>
                          <w:p w14:paraId="06146116" w14:textId="29BBF5DE" w:rsidR="00ED3290" w:rsidRPr="000E024F" w:rsidRDefault="00ED3290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ØSTERGADE 1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F: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96 84 81 09</w:t>
                            </w:r>
                          </w:p>
                          <w:p w14:paraId="56DD4C47" w14:textId="77777777" w:rsidR="00ED3290" w:rsidRPr="000E024F" w:rsidRDefault="00ED3290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7600 STRUER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E: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>STRUER@STRUER.DK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A9F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5.55pt;margin-top:36.95pt;width:517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59E01F0F" w14:textId="77777777" w:rsidR="00ED3290" w:rsidRPr="000E024F" w:rsidRDefault="00ED3290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POSTBOKS 19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T: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96 84 84 84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>WWW.STRUER.DK</w:t>
                      </w:r>
                    </w:p>
                    <w:p w14:paraId="06146116" w14:textId="29BBF5DE" w:rsidR="00ED3290" w:rsidRPr="000E024F" w:rsidRDefault="00ED3290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ØSTERGADE 1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>3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F: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96 84 81 09</w:t>
                      </w:r>
                    </w:p>
                    <w:p w14:paraId="56DD4C47" w14:textId="77777777" w:rsidR="00ED3290" w:rsidRPr="000E024F" w:rsidRDefault="00ED3290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7600 STRUER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E: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>STRUER@STRUER.DK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90A46" w:rsidRPr="00D170D3">
        <w:rPr>
          <w:rFonts w:ascii="Times New Roman" w:hAnsi="Times New Roman"/>
          <w:noProof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0" wp14:anchorId="03E7E177" wp14:editId="0D502EFA">
                <wp:simplePos x="0" y="0"/>
                <wp:positionH relativeFrom="page">
                  <wp:posOffset>5341620</wp:posOffset>
                </wp:positionH>
                <wp:positionV relativeFrom="page">
                  <wp:posOffset>1259840</wp:posOffset>
                </wp:positionV>
                <wp:extent cx="1493520" cy="2109470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10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EE606" w14:textId="58E8CCA4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DAT</w:t>
                            </w:r>
                            <w:r w:rsidRPr="003A7D50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O: </w:t>
                            </w:r>
                            <w:r w:rsidR="00377909" w:rsidRPr="00EC5EF5">
                              <w:rPr>
                                <w:rFonts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EC5EF5" w:rsidRPr="00EC5EF5">
                              <w:rPr>
                                <w:rFonts w:cs="Arial"/>
                                <w:sz w:val="14"/>
                                <w:szCs w:val="14"/>
                              </w:rPr>
                              <w:t>4</w:t>
                            </w:r>
                            <w:r w:rsidR="00623FE7" w:rsidRPr="00EC5EF5"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667DF4" w:rsidRPr="00EC5EF5">
                              <w:rPr>
                                <w:rFonts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623FE7" w:rsidRPr="00EC5EF5">
                              <w:rPr>
                                <w:rFonts w:cs="Arial"/>
                                <w:sz w:val="14"/>
                                <w:szCs w:val="14"/>
                              </w:rPr>
                              <w:t>1-202</w:t>
                            </w:r>
                            <w:r w:rsidR="00667DF4" w:rsidRPr="00EC5EF5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0E8B44BC" w14:textId="77777777" w:rsidR="00ED3290" w:rsidRPr="0005129A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FD88E88" w14:textId="77777777" w:rsidR="00ED3290" w:rsidRPr="0005129A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05129A">
                              <w:rPr>
                                <w:rFonts w:cs="Arial"/>
                                <w:sz w:val="14"/>
                                <w:szCs w:val="14"/>
                              </w:rPr>
                              <w:t>JOURNALNUMMER</w:t>
                            </w:r>
                          </w:p>
                          <w:p w14:paraId="01E0ADA9" w14:textId="4F5DF4C8" w:rsidR="00ED3290" w:rsidRPr="00C7534B" w:rsidRDefault="00623FE7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09.30.06-G01-1-10</w:t>
                            </w:r>
                          </w:p>
                          <w:p w14:paraId="2372CCFE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62EE048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RÅDHUSET, PLAN OG MILJØ</w:t>
                            </w:r>
                          </w:p>
                          <w:p w14:paraId="4F5ED085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ØSTERGADE 13</w:t>
                            </w:r>
                          </w:p>
                          <w:p w14:paraId="03725829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7600 STRUER</w:t>
                            </w:r>
                          </w:p>
                          <w:p w14:paraId="54ACC834" w14:textId="77777777" w:rsidR="00ED3290" w:rsidRPr="00375BF0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3894C49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E:</w:t>
                            </w: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  <w:t>TEKNISK@STRUER.DK</w:t>
                            </w:r>
                          </w:p>
                          <w:p w14:paraId="45403462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  <w:t>9684 8484</w:t>
                            </w:r>
                          </w:p>
                          <w:p w14:paraId="4B265F5B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A24F20A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SAGSBEHANDLER:</w:t>
                            </w:r>
                          </w:p>
                          <w:p w14:paraId="16662428" w14:textId="7F82EE22" w:rsidR="00ED3290" w:rsidRPr="00F20E15" w:rsidRDefault="00623FE7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caps/>
                                <w:sz w:val="14"/>
                                <w:szCs w:val="14"/>
                              </w:rPr>
                            </w:pPr>
                            <w:r w:rsidRPr="00F20E15">
                              <w:rPr>
                                <w:rFonts w:cs="Arial"/>
                                <w:caps/>
                                <w:sz w:val="14"/>
                                <w:szCs w:val="14"/>
                              </w:rPr>
                              <w:t>Sabina kamp</w:t>
                            </w:r>
                          </w:p>
                          <w:p w14:paraId="6785C0AF" w14:textId="1C8E6B52" w:rsidR="00ED3290" w:rsidRPr="00F20E15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F20E15">
                              <w:rPr>
                                <w:rFonts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F20E15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 9684 84</w:t>
                            </w:r>
                            <w:r w:rsidR="00623FE7" w:rsidRPr="00F20E15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87</w:t>
                            </w:r>
                          </w:p>
                          <w:p w14:paraId="113DF595" w14:textId="3C6AC41C" w:rsidR="00ED3290" w:rsidRPr="00375BF0" w:rsidRDefault="00ED3290" w:rsidP="008B68BF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E: </w:t>
                            </w:r>
                            <w:r w:rsidR="00623FE7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sabinak</w:t>
                            </w: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7E1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0.6pt;margin-top:99.2pt;width:117.6pt;height:166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" o:allowoverlap="f" filled="f" stroked="f">
                <v:textbox inset="0,0,0">
                  <w:txbxContent>
                    <w:p w14:paraId="38BEE606" w14:textId="58E8CCA4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  <w:highlight w:val="yellow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DAT</w:t>
                      </w:r>
                      <w:r w:rsidRPr="003A7D50">
                        <w:rPr>
                          <w:rFonts w:cs="Arial"/>
                          <w:sz w:val="14"/>
                          <w:szCs w:val="14"/>
                        </w:rPr>
                        <w:t xml:space="preserve">O: </w:t>
                      </w:r>
                      <w:r w:rsidR="00377909" w:rsidRPr="00EC5EF5">
                        <w:rPr>
                          <w:rFonts w:cs="Arial"/>
                          <w:sz w:val="14"/>
                          <w:szCs w:val="14"/>
                        </w:rPr>
                        <w:t>0</w:t>
                      </w:r>
                      <w:r w:rsidR="00EC5EF5" w:rsidRPr="00EC5EF5">
                        <w:rPr>
                          <w:rFonts w:cs="Arial"/>
                          <w:sz w:val="14"/>
                          <w:szCs w:val="14"/>
                        </w:rPr>
                        <w:t>4</w:t>
                      </w:r>
                      <w:r w:rsidR="00623FE7" w:rsidRPr="00EC5EF5">
                        <w:rPr>
                          <w:rFonts w:cs="Arial"/>
                          <w:sz w:val="14"/>
                          <w:szCs w:val="14"/>
                        </w:rPr>
                        <w:t>-</w:t>
                      </w:r>
                      <w:r w:rsidR="00667DF4" w:rsidRPr="00EC5EF5">
                        <w:rPr>
                          <w:rFonts w:cs="Arial"/>
                          <w:sz w:val="14"/>
                          <w:szCs w:val="14"/>
                        </w:rPr>
                        <w:t>0</w:t>
                      </w:r>
                      <w:r w:rsidR="00623FE7" w:rsidRPr="00EC5EF5">
                        <w:rPr>
                          <w:rFonts w:cs="Arial"/>
                          <w:sz w:val="14"/>
                          <w:szCs w:val="14"/>
                        </w:rPr>
                        <w:t>1-202</w:t>
                      </w:r>
                      <w:r w:rsidR="00667DF4" w:rsidRPr="00EC5EF5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</w:p>
                    <w:p w14:paraId="0E8B44BC" w14:textId="77777777" w:rsidR="00ED3290" w:rsidRPr="0005129A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FD88E88" w14:textId="77777777" w:rsidR="00ED3290" w:rsidRPr="0005129A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05129A">
                        <w:rPr>
                          <w:rFonts w:cs="Arial"/>
                          <w:sz w:val="14"/>
                          <w:szCs w:val="14"/>
                        </w:rPr>
                        <w:t>JOURNALNUMMER</w:t>
                      </w:r>
                    </w:p>
                    <w:p w14:paraId="01E0ADA9" w14:textId="4F5DF4C8" w:rsidR="00ED3290" w:rsidRPr="00C7534B" w:rsidRDefault="00623FE7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09.30.06-G01-1-10</w:t>
                      </w:r>
                    </w:p>
                    <w:p w14:paraId="2372CCFE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62EE048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RÅDHUSET, PLAN OG MILJØ</w:t>
                      </w:r>
                    </w:p>
                    <w:p w14:paraId="4F5ED085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ØSTERGADE 13</w:t>
                      </w:r>
                    </w:p>
                    <w:p w14:paraId="03725829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7600 STRUER</w:t>
                      </w:r>
                    </w:p>
                    <w:p w14:paraId="54ACC834" w14:textId="77777777" w:rsidR="00ED3290" w:rsidRPr="00375BF0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3894C49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E:</w:t>
                      </w: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ab/>
                        <w:t>TEKNISK@STRUER.DK</w:t>
                      </w:r>
                    </w:p>
                    <w:p w14:paraId="45403462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T:</w:t>
                      </w: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ab/>
                        <w:t>9684 8484</w:t>
                      </w:r>
                    </w:p>
                    <w:p w14:paraId="4B265F5B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1A24F20A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SAGSBEHANDLER:</w:t>
                      </w:r>
                    </w:p>
                    <w:p w14:paraId="16662428" w14:textId="7F82EE22" w:rsidR="00ED3290" w:rsidRPr="00F20E15" w:rsidRDefault="00623FE7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caps/>
                          <w:sz w:val="14"/>
                          <w:szCs w:val="14"/>
                        </w:rPr>
                      </w:pPr>
                      <w:r w:rsidRPr="00F20E15">
                        <w:rPr>
                          <w:rFonts w:cs="Arial"/>
                          <w:caps/>
                          <w:sz w:val="14"/>
                          <w:szCs w:val="14"/>
                        </w:rPr>
                        <w:t>Sabina kamp</w:t>
                      </w:r>
                    </w:p>
                    <w:p w14:paraId="6785C0AF" w14:textId="1C8E6B52" w:rsidR="00ED3290" w:rsidRPr="00F20E15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</w:pPr>
                      <w:r w:rsidRPr="00F20E15">
                        <w:rPr>
                          <w:rFonts w:cs="Arial"/>
                          <w:sz w:val="14"/>
                          <w:szCs w:val="14"/>
                        </w:rPr>
                        <w:t>T:</w:t>
                      </w:r>
                      <w:r w:rsidRPr="00F20E15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 xml:space="preserve"> 9684 84</w:t>
                      </w:r>
                      <w:r w:rsidR="00623FE7" w:rsidRPr="00F20E15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87</w:t>
                      </w:r>
                    </w:p>
                    <w:p w14:paraId="113DF595" w14:textId="3C6AC41C" w:rsidR="00ED3290" w:rsidRPr="00375BF0" w:rsidRDefault="00ED3290" w:rsidP="008B68BF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 xml:space="preserve">E: </w:t>
                      </w:r>
                      <w:r w:rsidR="00623FE7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sabinak</w:t>
                      </w: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23FE7" w:rsidRPr="00D170D3">
        <w:rPr>
          <w:rFonts w:ascii="Times New Roman" w:hAnsi="Times New Roman"/>
          <w:szCs w:val="22"/>
        </w:rPr>
        <w:t>Slagter Allan Smærup</w:t>
      </w:r>
    </w:p>
    <w:p w14:paraId="36C76141" w14:textId="7B629B06" w:rsidR="002A68DD" w:rsidRPr="00D170D3" w:rsidRDefault="00623FE7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Lindtorpvej 3</w:t>
      </w:r>
    </w:p>
    <w:p w14:paraId="10E22FC4" w14:textId="12A1BEC0" w:rsidR="00891556" w:rsidRPr="00D170D3" w:rsidRDefault="00891556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Linde</w:t>
      </w:r>
    </w:p>
    <w:p w14:paraId="19EAB9A1" w14:textId="38AB9717" w:rsidR="009158D7" w:rsidRPr="00D170D3" w:rsidRDefault="00623FE7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7600 Struer</w:t>
      </w:r>
    </w:p>
    <w:p w14:paraId="5CE0261C" w14:textId="77777777" w:rsidR="009158D7" w:rsidRPr="00D170D3" w:rsidRDefault="009158D7" w:rsidP="00E835E4">
      <w:pPr>
        <w:widowControl w:val="0"/>
        <w:autoSpaceDE w:val="0"/>
        <w:autoSpaceDN w:val="0"/>
        <w:adjustRightInd w:val="0"/>
        <w:ind w:left="283" w:right="567"/>
        <w:rPr>
          <w:rFonts w:ascii="Times New Roman" w:hAnsi="Times New Roman"/>
          <w:szCs w:val="22"/>
        </w:rPr>
      </w:pPr>
    </w:p>
    <w:p w14:paraId="1E22EB19" w14:textId="77777777" w:rsidR="009158D7" w:rsidRPr="00D170D3" w:rsidRDefault="009158D7" w:rsidP="00E835E4">
      <w:pPr>
        <w:ind w:left="283" w:right="567"/>
        <w:rPr>
          <w:rFonts w:ascii="Times New Roman" w:hAnsi="Times New Roman"/>
          <w:szCs w:val="22"/>
        </w:rPr>
      </w:pPr>
    </w:p>
    <w:p w14:paraId="3CA1D947" w14:textId="77777777" w:rsidR="009158D7" w:rsidRPr="00D170D3" w:rsidRDefault="009158D7" w:rsidP="00E835E4">
      <w:pPr>
        <w:tabs>
          <w:tab w:val="left" w:pos="142"/>
        </w:tabs>
        <w:ind w:left="283" w:right="567"/>
        <w:rPr>
          <w:rFonts w:ascii="Times New Roman" w:hAnsi="Times New Roman"/>
          <w:szCs w:val="22"/>
        </w:rPr>
      </w:pPr>
    </w:p>
    <w:p w14:paraId="28193F4D" w14:textId="7FFBC2C6" w:rsidR="009158D7" w:rsidRPr="00D170D3" w:rsidRDefault="005E7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F83FAEB" wp14:editId="4DFEF8BC">
                <wp:simplePos x="0" y="0"/>
                <wp:positionH relativeFrom="margin">
                  <wp:align>left</wp:align>
                </wp:positionH>
                <wp:positionV relativeFrom="page">
                  <wp:posOffset>1247775</wp:posOffset>
                </wp:positionV>
                <wp:extent cx="4330700" cy="0"/>
                <wp:effectExtent l="0" t="0" r="0" b="0"/>
                <wp:wrapNone/>
                <wp:docPr id="7" name="Lige forbindel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83DCA" id="Lige forbindels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98.25pt" to="341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">
                <w10:wrap anchorx="margin" anchory="page"/>
                <w10:anchorlock/>
              </v:line>
            </w:pict>
          </mc:Fallback>
        </mc:AlternateContent>
      </w:r>
    </w:p>
    <w:p w14:paraId="6B9E43E3" w14:textId="77777777" w:rsidR="009158D7" w:rsidRPr="00D170D3" w:rsidRDefault="009158D7" w:rsidP="00E835E4">
      <w:pPr>
        <w:ind w:left="283" w:right="567"/>
        <w:rPr>
          <w:rFonts w:ascii="Times New Roman" w:hAnsi="Times New Roman"/>
          <w:szCs w:val="22"/>
        </w:rPr>
      </w:pPr>
    </w:p>
    <w:p w14:paraId="47D79486" w14:textId="06A63466" w:rsidR="009158D7" w:rsidRPr="00D170D3" w:rsidRDefault="009158D7" w:rsidP="00E835E4">
      <w:pPr>
        <w:ind w:left="283" w:right="567"/>
        <w:rPr>
          <w:rFonts w:ascii="Times New Roman" w:hAnsi="Times New Roman"/>
          <w:szCs w:val="22"/>
        </w:rPr>
      </w:pPr>
    </w:p>
    <w:p w14:paraId="3134E853" w14:textId="55C185A1" w:rsidR="00F9794E" w:rsidRPr="00D170D3" w:rsidRDefault="00F9794E" w:rsidP="00E835E4">
      <w:pPr>
        <w:ind w:left="283" w:right="567"/>
        <w:rPr>
          <w:rFonts w:ascii="Times New Roman" w:hAnsi="Times New Roman"/>
          <w:szCs w:val="22"/>
        </w:rPr>
      </w:pPr>
    </w:p>
    <w:p w14:paraId="42193EBF" w14:textId="77777777" w:rsidR="00F9794E" w:rsidRPr="00D170D3" w:rsidRDefault="00F9794E" w:rsidP="00E835E4">
      <w:pPr>
        <w:ind w:left="283" w:right="567"/>
        <w:rPr>
          <w:rFonts w:ascii="Times New Roman" w:hAnsi="Times New Roman"/>
          <w:b/>
          <w:bCs/>
          <w:szCs w:val="22"/>
        </w:rPr>
      </w:pPr>
    </w:p>
    <w:p w14:paraId="6D99EFE2" w14:textId="77777777" w:rsidR="00F9794E" w:rsidRPr="00D170D3" w:rsidRDefault="00F9794E" w:rsidP="00E835E4">
      <w:pPr>
        <w:ind w:left="283" w:right="567"/>
        <w:rPr>
          <w:rFonts w:ascii="Times New Roman" w:hAnsi="Times New Roman"/>
          <w:b/>
          <w:bCs/>
          <w:szCs w:val="22"/>
        </w:rPr>
      </w:pPr>
    </w:p>
    <w:p w14:paraId="7C304448" w14:textId="5D890BE3" w:rsidR="00F9794E" w:rsidRPr="00D170D3" w:rsidRDefault="00F9794E" w:rsidP="00E835E4">
      <w:pPr>
        <w:ind w:left="283"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b/>
          <w:bCs/>
          <w:szCs w:val="22"/>
        </w:rPr>
        <w:t>Miljøtilsyn hos Slagter Allan Smærup, Lindtorpvej 3, Linde, 7600 Struer</w:t>
      </w:r>
    </w:p>
    <w:p w14:paraId="0AA7A8BD" w14:textId="1C3148B0" w:rsidR="009B0C94" w:rsidRPr="00D170D3" w:rsidRDefault="005E7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83FAEB" wp14:editId="629A4694">
                <wp:simplePos x="0" y="0"/>
                <wp:positionH relativeFrom="margin">
                  <wp:align>left</wp:align>
                </wp:positionH>
                <wp:positionV relativeFrom="page">
                  <wp:posOffset>2943225</wp:posOffset>
                </wp:positionV>
                <wp:extent cx="4330700" cy="0"/>
                <wp:effectExtent l="0" t="0" r="0" b="0"/>
                <wp:wrapNone/>
                <wp:docPr id="6" name="Lige forbindel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514BF" id="Lige forbindels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231.75pt" to="341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">
                <w10:wrap anchorx="margin" anchory="page"/>
                <w10:anchorlock/>
              </v:line>
            </w:pict>
          </mc:Fallback>
        </mc:AlternateContent>
      </w:r>
    </w:p>
    <w:p w14:paraId="05D45190" w14:textId="07EA8AB8" w:rsidR="00F9794E" w:rsidRPr="00D170D3" w:rsidRDefault="00F9794E" w:rsidP="00F9794E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Den 1. december 2021 foretog Struer Kommune, Center for Plan og Miljø, miljøtilsyn jf. miljøbeskyttelseslovens</w:t>
      </w:r>
      <w:r w:rsidRPr="00D170D3">
        <w:rPr>
          <w:rFonts w:ascii="Times New Roman" w:hAnsi="Times New Roman"/>
          <w:szCs w:val="22"/>
          <w:vertAlign w:val="superscript"/>
        </w:rPr>
        <w:footnoteReference w:id="1"/>
      </w:r>
      <w:r w:rsidRPr="00D170D3">
        <w:rPr>
          <w:rFonts w:ascii="Times New Roman" w:hAnsi="Times New Roman"/>
          <w:szCs w:val="22"/>
        </w:rPr>
        <w:t xml:space="preserve"> § 65 hos ovennævnte virksomhed.</w:t>
      </w:r>
    </w:p>
    <w:p w14:paraId="3D49C114" w14:textId="77777777" w:rsidR="00F9794E" w:rsidRPr="00D170D3" w:rsidRDefault="00F9794E" w:rsidP="00F9794E">
      <w:pPr>
        <w:ind w:left="283" w:right="567"/>
        <w:rPr>
          <w:rFonts w:ascii="Times New Roman" w:hAnsi="Times New Roman"/>
          <w:szCs w:val="22"/>
        </w:rPr>
      </w:pPr>
    </w:p>
    <w:p w14:paraId="5180E5D8" w14:textId="318584E5" w:rsidR="00F9794E" w:rsidRPr="00D170D3" w:rsidRDefault="00F9794E" w:rsidP="00F9794E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er følgende bemærkninger til de miljømæssige forhold på virksomheden og/eller ejendommen, idet der gøres opmærksom på, at Struer Kommune som tilsynsførende myndighed og i medfør af miljøbeskyttelseslovens</w:t>
      </w:r>
      <w:r w:rsidR="00FE68EA">
        <w:rPr>
          <w:rStyle w:val="Fodnotehenvisning"/>
          <w:rFonts w:ascii="Times New Roman" w:hAnsi="Times New Roman"/>
          <w:szCs w:val="22"/>
        </w:rPr>
        <w:footnoteReference w:id="2"/>
      </w:r>
      <w:r w:rsidRPr="00D170D3">
        <w:rPr>
          <w:rFonts w:ascii="Times New Roman" w:hAnsi="Times New Roman"/>
          <w:szCs w:val="22"/>
        </w:rPr>
        <w:t xml:space="preserve"> § 68, har pligt til at foranledige ulovlige forhold bragt til ophør.</w:t>
      </w:r>
    </w:p>
    <w:p w14:paraId="58FE778B" w14:textId="77777777" w:rsidR="00F9794E" w:rsidRPr="00D170D3" w:rsidRDefault="00F9794E" w:rsidP="00F9794E">
      <w:pPr>
        <w:ind w:left="283" w:right="567"/>
        <w:rPr>
          <w:rFonts w:ascii="Times New Roman" w:hAnsi="Times New Roman"/>
          <w:szCs w:val="22"/>
        </w:rPr>
      </w:pPr>
    </w:p>
    <w:p w14:paraId="353CF4CD" w14:textId="77777777" w:rsidR="00F9794E" w:rsidRPr="00D170D3" w:rsidRDefault="00F9794E" w:rsidP="00F9794E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Indskærpelser kan ikke påklages til anden administrativ myndighed, idet disse ikke indeholder nye bestemmelser.</w:t>
      </w:r>
    </w:p>
    <w:p w14:paraId="30CF5AB4" w14:textId="4594AAEF" w:rsidR="009B0C94" w:rsidRPr="00D170D3" w:rsidRDefault="009B0C94" w:rsidP="00E835E4">
      <w:pPr>
        <w:ind w:left="283" w:right="567"/>
        <w:rPr>
          <w:rFonts w:ascii="Times New Roman" w:hAnsi="Times New Roman"/>
          <w:szCs w:val="22"/>
        </w:rPr>
      </w:pPr>
    </w:p>
    <w:p w14:paraId="2F614A28" w14:textId="77777777" w:rsidR="00287107" w:rsidRPr="00D170D3" w:rsidRDefault="00287107" w:rsidP="00287107">
      <w:pPr>
        <w:ind w:left="283" w:right="567"/>
        <w:rPr>
          <w:rFonts w:ascii="Times New Roman" w:hAnsi="Times New Roman"/>
          <w:b/>
          <w:szCs w:val="22"/>
        </w:rPr>
      </w:pPr>
      <w:bookmarkStart w:id="0" w:name="_Toc467492362"/>
      <w:bookmarkStart w:id="1" w:name="_Toc528137570"/>
      <w:bookmarkStart w:id="2" w:name="_Toc528138964"/>
      <w:r w:rsidRPr="00D170D3">
        <w:rPr>
          <w:rFonts w:ascii="Times New Roman" w:hAnsi="Times New Roman"/>
          <w:b/>
          <w:szCs w:val="22"/>
        </w:rPr>
        <w:t>Følgende miljømæssige forhold indskærpes</w:t>
      </w:r>
      <w:bookmarkEnd w:id="0"/>
      <w:bookmarkEnd w:id="1"/>
      <w:bookmarkEnd w:id="2"/>
    </w:p>
    <w:p w14:paraId="4266B4E7" w14:textId="77777777" w:rsidR="00287107" w:rsidRPr="00D170D3" w:rsidRDefault="00287107" w:rsidP="00287107">
      <w:pPr>
        <w:ind w:left="283" w:right="567"/>
        <w:rPr>
          <w:rFonts w:ascii="Times New Roman" w:hAnsi="Times New Roman"/>
          <w:szCs w:val="22"/>
        </w:rPr>
      </w:pPr>
      <w:bookmarkStart w:id="3" w:name="_Toc467492363"/>
      <w:bookmarkStart w:id="4" w:name="_Toc528137571"/>
      <w:bookmarkStart w:id="5" w:name="_Toc528138965"/>
      <w:r w:rsidRPr="00D170D3">
        <w:rPr>
          <w:rFonts w:ascii="Times New Roman" w:hAnsi="Times New Roman"/>
          <w:szCs w:val="22"/>
        </w:rPr>
        <w:t xml:space="preserve">Ingen </w:t>
      </w:r>
    </w:p>
    <w:p w14:paraId="7936C99F" w14:textId="77777777" w:rsidR="00287107" w:rsidRPr="00D170D3" w:rsidRDefault="00287107" w:rsidP="00287107">
      <w:pPr>
        <w:ind w:left="283" w:right="567"/>
        <w:rPr>
          <w:rFonts w:ascii="Times New Roman" w:hAnsi="Times New Roman"/>
          <w:szCs w:val="22"/>
        </w:rPr>
      </w:pPr>
    </w:p>
    <w:p w14:paraId="45E1D272" w14:textId="77777777" w:rsidR="00287107" w:rsidRPr="00D170D3" w:rsidRDefault="00287107" w:rsidP="00287107">
      <w:pPr>
        <w:ind w:left="283" w:right="567"/>
        <w:rPr>
          <w:rFonts w:ascii="Times New Roman" w:hAnsi="Times New Roman"/>
          <w:b/>
          <w:szCs w:val="22"/>
        </w:rPr>
      </w:pPr>
      <w:r w:rsidRPr="00D170D3">
        <w:rPr>
          <w:rFonts w:ascii="Times New Roman" w:hAnsi="Times New Roman"/>
          <w:b/>
          <w:szCs w:val="22"/>
        </w:rPr>
        <w:t>Følgende miljømæssige forhold henstilles</w:t>
      </w:r>
      <w:bookmarkEnd w:id="3"/>
      <w:bookmarkEnd w:id="4"/>
      <w:bookmarkEnd w:id="5"/>
    </w:p>
    <w:p w14:paraId="035338A8" w14:textId="2D73454F" w:rsidR="00287107" w:rsidRPr="00D170D3" w:rsidRDefault="00BA2413" w:rsidP="00287107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Ingen </w:t>
      </w:r>
    </w:p>
    <w:p w14:paraId="2AB14552" w14:textId="77777777" w:rsidR="00287107" w:rsidRPr="00D170D3" w:rsidRDefault="00287107" w:rsidP="00287107">
      <w:pPr>
        <w:ind w:left="283" w:right="567"/>
        <w:rPr>
          <w:rFonts w:ascii="Times New Roman" w:hAnsi="Times New Roman"/>
          <w:szCs w:val="22"/>
        </w:rPr>
      </w:pPr>
    </w:p>
    <w:p w14:paraId="6DBD2EC9" w14:textId="77777777" w:rsidR="00287107" w:rsidRPr="00D170D3" w:rsidRDefault="00287107" w:rsidP="00287107">
      <w:pPr>
        <w:ind w:left="283" w:right="567"/>
        <w:rPr>
          <w:rFonts w:ascii="Times New Roman" w:hAnsi="Times New Roman"/>
          <w:b/>
          <w:szCs w:val="22"/>
        </w:rPr>
      </w:pPr>
      <w:bookmarkStart w:id="6" w:name="_Toc467492364"/>
      <w:bookmarkStart w:id="7" w:name="_Toc528137572"/>
      <w:bookmarkStart w:id="8" w:name="_Toc528138966"/>
      <w:r w:rsidRPr="00D170D3">
        <w:rPr>
          <w:rFonts w:ascii="Times New Roman" w:hAnsi="Times New Roman"/>
          <w:b/>
          <w:szCs w:val="22"/>
        </w:rPr>
        <w:t>Øvrige forhold</w:t>
      </w:r>
      <w:bookmarkEnd w:id="6"/>
      <w:bookmarkEnd w:id="7"/>
      <w:bookmarkEnd w:id="8"/>
    </w:p>
    <w:p w14:paraId="59DD4C10" w14:textId="77777777" w:rsidR="00E76D79" w:rsidRDefault="00E76D79" w:rsidP="00E76D79">
      <w:pPr>
        <w:ind w:left="283" w:right="567"/>
        <w:rPr>
          <w:rFonts w:ascii="Times New Roman" w:hAnsi="Times New Roman"/>
          <w:i/>
          <w:iCs/>
          <w:szCs w:val="22"/>
        </w:rPr>
      </w:pPr>
      <w:r w:rsidRPr="00E76D79">
        <w:rPr>
          <w:rFonts w:ascii="Times New Roman" w:hAnsi="Times New Roman"/>
          <w:i/>
          <w:iCs/>
          <w:szCs w:val="22"/>
        </w:rPr>
        <w:t>BBR-oplysninger</w:t>
      </w:r>
      <w:r>
        <w:rPr>
          <w:rFonts w:ascii="Times New Roman" w:hAnsi="Times New Roman"/>
          <w:i/>
          <w:iCs/>
          <w:szCs w:val="22"/>
        </w:rPr>
        <w:t xml:space="preserve"> angående tankanlæg </w:t>
      </w:r>
    </w:p>
    <w:p w14:paraId="70766C9E" w14:textId="02C758CB" w:rsidR="00E76D79" w:rsidRDefault="00E76D79" w:rsidP="00E76D79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Af BBR fremgår, at der på Lindtorpvej 3, Linde, 7600 Struer, </w:t>
      </w:r>
      <w:proofErr w:type="spellStart"/>
      <w:r>
        <w:rPr>
          <w:rFonts w:ascii="Times New Roman" w:hAnsi="Times New Roman"/>
          <w:szCs w:val="22"/>
        </w:rPr>
        <w:t>anlægsnr</w:t>
      </w:r>
      <w:proofErr w:type="spellEnd"/>
      <w:r>
        <w:rPr>
          <w:rFonts w:ascii="Times New Roman" w:hAnsi="Times New Roman"/>
          <w:szCs w:val="22"/>
        </w:rPr>
        <w:t>. 2</w:t>
      </w:r>
      <w:r w:rsidR="00752332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er en indendørs tank på 1200 liter, indeholdende mineralske olieprodukter</w:t>
      </w:r>
      <w:r w:rsidR="00752332">
        <w:rPr>
          <w:rFonts w:ascii="Times New Roman" w:hAnsi="Times New Roman"/>
          <w:szCs w:val="22"/>
        </w:rPr>
        <w:t xml:space="preserve">, etableret i 2006 og i drift. </w:t>
      </w:r>
    </w:p>
    <w:p w14:paraId="1BD13E92" w14:textId="77777777" w:rsidR="00FD1FF1" w:rsidRDefault="00FD1FF1" w:rsidP="00E76D79">
      <w:pPr>
        <w:ind w:left="283" w:right="567"/>
        <w:rPr>
          <w:rFonts w:ascii="Times New Roman" w:hAnsi="Times New Roman"/>
          <w:szCs w:val="22"/>
        </w:rPr>
      </w:pPr>
    </w:p>
    <w:p w14:paraId="78F60FB0" w14:textId="16B0E86C" w:rsidR="005C5349" w:rsidRDefault="00740C79" w:rsidP="00E76D79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Oplysningerne i BBR-registret stemmer ikke overens med de faktiske forhold på adressen, da </w:t>
      </w:r>
      <w:r w:rsidR="00752332">
        <w:rPr>
          <w:rFonts w:ascii="Times New Roman" w:hAnsi="Times New Roman"/>
          <w:szCs w:val="22"/>
        </w:rPr>
        <w:t xml:space="preserve">tanken </w:t>
      </w:r>
      <w:r w:rsidR="00567B1C">
        <w:rPr>
          <w:rFonts w:ascii="Times New Roman" w:hAnsi="Times New Roman"/>
          <w:szCs w:val="22"/>
        </w:rPr>
        <w:t>står udendørs under halvtag</w:t>
      </w:r>
      <w:r w:rsidR="005C5349">
        <w:rPr>
          <w:rFonts w:ascii="Times New Roman" w:hAnsi="Times New Roman"/>
          <w:szCs w:val="22"/>
        </w:rPr>
        <w:t xml:space="preserve">. </w:t>
      </w:r>
    </w:p>
    <w:p w14:paraId="093F709A" w14:textId="77777777" w:rsidR="005C5349" w:rsidRDefault="005C5349" w:rsidP="00E76D79">
      <w:pPr>
        <w:ind w:left="283" w:right="567"/>
        <w:rPr>
          <w:rFonts w:ascii="Times New Roman" w:hAnsi="Times New Roman"/>
          <w:szCs w:val="22"/>
        </w:rPr>
      </w:pPr>
    </w:p>
    <w:p w14:paraId="6824A39D" w14:textId="77F4EE26" w:rsidR="00E6608F" w:rsidRPr="00E6608F" w:rsidRDefault="005F2DB5" w:rsidP="00064F7A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Virksomheden </w:t>
      </w:r>
      <w:r w:rsidR="006D5EBC">
        <w:rPr>
          <w:rFonts w:ascii="Times New Roman" w:hAnsi="Times New Roman"/>
          <w:szCs w:val="22"/>
        </w:rPr>
        <w:t>skal selv</w:t>
      </w:r>
      <w:r>
        <w:rPr>
          <w:rFonts w:ascii="Times New Roman" w:hAnsi="Times New Roman"/>
          <w:szCs w:val="22"/>
        </w:rPr>
        <w:t xml:space="preserve"> tage kontakt til kommunen og få forholdet bragt i orden. </w:t>
      </w:r>
      <w:r w:rsidR="001E1D89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>jer kan kontakte byggeafdelingen, der kan kontaktes på 96 84 84 48, træffetid 9-12 alle dage, mail:</w:t>
      </w:r>
      <w:r w:rsidR="00E6608F">
        <w:rPr>
          <w:rFonts w:ascii="Times New Roman" w:hAnsi="Times New Roman"/>
          <w:szCs w:val="22"/>
        </w:rPr>
        <w:t xml:space="preserve"> byggesagsbehandlerstruer.dk</w:t>
      </w:r>
      <w:r>
        <w:rPr>
          <w:rFonts w:ascii="Times New Roman" w:hAnsi="Times New Roman"/>
          <w:szCs w:val="22"/>
        </w:rPr>
        <w:t xml:space="preserve"> </w:t>
      </w:r>
      <w:r w:rsidR="00E6608F">
        <w:rPr>
          <w:rFonts w:ascii="Times New Roman" w:hAnsi="Times New Roman"/>
          <w:szCs w:val="22"/>
        </w:rPr>
        <w:t>Eller benyttes sig af linket: https://www.borger.dk/Handlingsside?selfserviceId=6bf39ac2-9529-40bb-bc83-cf</w:t>
      </w:r>
      <w:r w:rsidR="005B1A9D">
        <w:rPr>
          <w:rFonts w:ascii="Times New Roman" w:hAnsi="Times New Roman"/>
          <w:szCs w:val="22"/>
        </w:rPr>
        <w:t>6</w:t>
      </w:r>
      <w:r w:rsidR="00BE0514">
        <w:rPr>
          <w:rFonts w:ascii="Times New Roman" w:hAnsi="Times New Roman"/>
          <w:szCs w:val="22"/>
        </w:rPr>
        <w:t>8</w:t>
      </w:r>
      <w:r w:rsidR="00E6608F">
        <w:rPr>
          <w:rFonts w:ascii="Times New Roman" w:hAnsi="Times New Roman"/>
          <w:szCs w:val="22"/>
        </w:rPr>
        <w:t>14c6e87a.</w:t>
      </w:r>
    </w:p>
    <w:p w14:paraId="58F2C6C3" w14:textId="77777777" w:rsidR="00E6608F" w:rsidRPr="00E6608F" w:rsidRDefault="00E6608F" w:rsidP="00E6608F">
      <w:pPr>
        <w:ind w:left="283" w:right="567"/>
        <w:rPr>
          <w:rFonts w:ascii="Times New Roman" w:hAnsi="Times New Roman"/>
          <w:szCs w:val="22"/>
        </w:rPr>
      </w:pPr>
    </w:p>
    <w:p w14:paraId="48CBCA78" w14:textId="45EA879D" w:rsidR="005F2DB5" w:rsidRPr="00BE0514" w:rsidRDefault="005F2DB5" w:rsidP="00BE0514">
      <w:pPr>
        <w:rPr>
          <w:rFonts w:ascii="Calibri" w:hAnsi="Calibri"/>
          <w:szCs w:val="22"/>
        </w:rPr>
      </w:pPr>
    </w:p>
    <w:p w14:paraId="19D7DF81" w14:textId="77777777" w:rsidR="00E76D79" w:rsidRPr="00D170D3" w:rsidRDefault="00E76D79" w:rsidP="00287107">
      <w:pPr>
        <w:ind w:left="283" w:right="567"/>
        <w:rPr>
          <w:rFonts w:ascii="Times New Roman" w:hAnsi="Times New Roman"/>
          <w:szCs w:val="22"/>
        </w:rPr>
      </w:pPr>
    </w:p>
    <w:p w14:paraId="34E25D12" w14:textId="77777777" w:rsidR="00F9794E" w:rsidRPr="00D170D3" w:rsidRDefault="00F9794E" w:rsidP="00E835E4">
      <w:pPr>
        <w:ind w:left="283" w:right="567"/>
        <w:rPr>
          <w:rFonts w:ascii="Times New Roman" w:hAnsi="Times New Roman"/>
          <w:szCs w:val="22"/>
        </w:rPr>
      </w:pPr>
    </w:p>
    <w:p w14:paraId="49BF1119" w14:textId="41FFBBBB" w:rsidR="00F9794E" w:rsidRPr="00D170D3" w:rsidRDefault="00F9794E" w:rsidP="00E835E4">
      <w:pPr>
        <w:ind w:left="283" w:right="567"/>
        <w:rPr>
          <w:rFonts w:ascii="Times New Roman" w:hAnsi="Times New Roman"/>
          <w:szCs w:val="22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4"/>
        </w:rPr>
        <w:id w:val="-1412615228"/>
        <w:docPartObj>
          <w:docPartGallery w:val="Table of Contents"/>
          <w:docPartUnique/>
        </w:docPartObj>
      </w:sdtPr>
      <w:sdtEndPr/>
      <w:sdtContent>
        <w:p w14:paraId="131AFBAF" w14:textId="3E8F180B" w:rsidR="00D170D3" w:rsidRPr="00AF40F9" w:rsidRDefault="00D170D3">
          <w:pPr>
            <w:pStyle w:val="Overskrif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F40F9">
            <w:rPr>
              <w:rFonts w:ascii="Times New Roman" w:hAnsi="Times New Roman" w:cs="Times New Roman"/>
              <w:color w:val="auto"/>
              <w:sz w:val="24"/>
              <w:szCs w:val="24"/>
            </w:rPr>
            <w:t>Indhold</w:t>
          </w:r>
        </w:p>
        <w:p w14:paraId="408C40FD" w14:textId="4C922B21" w:rsidR="00AF40F9" w:rsidRPr="00E8751C" w:rsidRDefault="00D170D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r w:rsidRPr="001F1404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1F1404">
            <w:rPr>
              <w:rFonts w:ascii="Times New Roman" w:hAnsi="Times New Roman"/>
              <w:sz w:val="22"/>
              <w:szCs w:val="22"/>
            </w:rPr>
            <w:instrText xml:space="preserve"> TOC \o "1-3" \h \z \u </w:instrText>
          </w:r>
          <w:r w:rsidRPr="001F1404">
            <w:rPr>
              <w:rFonts w:ascii="Times New Roman" w:hAnsi="Times New Roman"/>
              <w:sz w:val="22"/>
              <w:szCs w:val="22"/>
            </w:rPr>
            <w:fldChar w:fldCharType="separate"/>
          </w:r>
          <w:hyperlink w:anchor="_Toc92094408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T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ilsynet, stamdata mv.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_Toc92094408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2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5FA5FEA7" w14:textId="317C01DF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09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2.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isikoscore – nyt mål for tilsynsfrekvens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_Toc92094409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3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7E273736" w14:textId="7CF7B357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0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3.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B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eliggenhed, planforhold mv.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_Toc92094410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4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417E1E0F" w14:textId="5C79DCDB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1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4.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M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iljøledelse, systematik og miljøforbedringer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_Toc92094411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5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1E5400A4" w14:textId="7DBB2159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2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5.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eguleringsgrundlag, godkendelse, tilladelse, anmeldelse, brugerbetaling etc.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_Toc92094412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5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17A9493B" w14:textId="57C6C2DD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3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6.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ndretning og drift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_Toc92094413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5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546B1202" w14:textId="32D1B353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4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7.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åvarer og hjælpestoffer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_Toc92094414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7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A9EABB2" w14:textId="78E8333C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5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8.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L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ugt- og luftemission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_Toc92094415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7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42DA4C1" w14:textId="1F111E9C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6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9.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A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ffald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_Toc92094416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8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61658D5" w14:textId="3FF524DA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7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10.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S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pildevand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_Toc92094417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8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25A9941" w14:textId="49185A53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8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11.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S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tøj, lavfrekvent støj, infralyd og vibrationer, ultralyd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_Toc92094418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9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8B61D19" w14:textId="3839576A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19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12.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J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ord og grundvand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_Toc92094419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10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4D86EA53" w14:textId="1803ED6D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20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13.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genkontrol og dokumentation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_Toc92094420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10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4BD84C5E" w14:textId="5947B5D4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21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14.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enere teknologi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_Toc92094421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10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43F6804C" w14:textId="33097516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22" w:history="1"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15. </w:t>
            </w:r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isikoforhold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_Toc92094422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10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62A4CEC1" w14:textId="2F4D3FEE" w:rsidR="00AF40F9" w:rsidRPr="00E8751C" w:rsidRDefault="00EA38E7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094423" w:history="1">
            <w:r w:rsid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B</w:t>
            </w:r>
            <w:r w:rsidR="00E8751C" w:rsidRPr="00E8751C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ilag</w:t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_Toc92094423 \h </w:instrTex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E8751C" w:rsidRPr="00E8751C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10</w:t>
            </w:r>
            <w:r w:rsidR="00AF40F9" w:rsidRPr="00E8751C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D3629FD" w14:textId="679CB893" w:rsidR="00D170D3" w:rsidRDefault="00D170D3">
          <w:r w:rsidRPr="001F1404">
            <w:rPr>
              <w:rFonts w:ascii="Times New Roman" w:hAnsi="Times New Roman"/>
              <w:b/>
              <w:bCs/>
              <w:szCs w:val="22"/>
            </w:rPr>
            <w:fldChar w:fldCharType="end"/>
          </w:r>
        </w:p>
      </w:sdtContent>
    </w:sdt>
    <w:p w14:paraId="0822080C" w14:textId="4F5AFD34" w:rsidR="00287107" w:rsidRDefault="00287107" w:rsidP="00E835E4">
      <w:pPr>
        <w:ind w:left="283" w:right="567"/>
        <w:rPr>
          <w:rFonts w:ascii="Times New Roman" w:hAnsi="Times New Roman"/>
          <w:szCs w:val="22"/>
        </w:rPr>
      </w:pPr>
    </w:p>
    <w:p w14:paraId="70B0A28F" w14:textId="43592CA7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4F12E14D" w14:textId="480B271E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6EE87A72" w14:textId="7F795CE3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6DED6906" w14:textId="7AA85C04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27DF01C3" w14:textId="2631B73B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5C4F15DE" w14:textId="69E01C57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55AC1284" w14:textId="08C97125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330646E6" w14:textId="7A54519A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FCB78D5" w14:textId="6E47AAD5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4E71A6C3" w14:textId="0FB08536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1F32982" w14:textId="6403B35D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D04F5A3" w14:textId="5B6512E4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4F92999B" w14:textId="5FF65A8B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8FC692E" w14:textId="226D4535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5504D473" w14:textId="02985364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28C3D6CE" w14:textId="590DD5EB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2D48B51" w14:textId="58ECB195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B6593D9" w14:textId="189A65C4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63EC9AC" w14:textId="268FCDF7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5DD330D" w14:textId="262B7C58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6D4DF4FD" w14:textId="02C927D6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A09EA38" w14:textId="15CEF4A5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3F8C0D39" w14:textId="28049F69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54645742" w14:textId="3D80A3DC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B1AFEF3" w14:textId="5938B4D8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6F7EB5A2" w14:textId="51A2E5C1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154EEC8" w14:textId="01656824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2A58CE93" w14:textId="409099DC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066B5A4A" w14:textId="5698CCBC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3EF33AB6" w14:textId="14203FF9" w:rsidR="00AF40F9" w:rsidRDefault="00AF40F9" w:rsidP="00E835E4">
      <w:pPr>
        <w:ind w:left="283" w:right="567"/>
        <w:rPr>
          <w:rFonts w:ascii="Times New Roman" w:hAnsi="Times New Roman"/>
          <w:szCs w:val="22"/>
        </w:rPr>
      </w:pPr>
    </w:p>
    <w:p w14:paraId="3442DD7E" w14:textId="77777777" w:rsidR="00AF40F9" w:rsidRDefault="00AF40F9" w:rsidP="00E835E4">
      <w:pPr>
        <w:ind w:left="283" w:right="567"/>
        <w:rPr>
          <w:rFonts w:ascii="Times New Roman" w:hAnsi="Times New Roman"/>
          <w:szCs w:val="22"/>
        </w:rPr>
      </w:pPr>
    </w:p>
    <w:p w14:paraId="0845BE10" w14:textId="4DCE30DB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A352E20" w14:textId="4C36C749" w:rsidR="00D8180E" w:rsidRDefault="00D8180E" w:rsidP="00E835E4">
      <w:pPr>
        <w:ind w:left="283" w:right="567"/>
        <w:rPr>
          <w:rFonts w:ascii="Times New Roman" w:hAnsi="Times New Roman"/>
          <w:szCs w:val="22"/>
        </w:rPr>
      </w:pPr>
    </w:p>
    <w:p w14:paraId="77424360" w14:textId="760ECCE9" w:rsidR="00B57B3E" w:rsidRPr="00D170D3" w:rsidRDefault="000A0502" w:rsidP="000A0502">
      <w:pPr>
        <w:pStyle w:val="Overskrift1"/>
        <w:ind w:left="283"/>
        <w:rPr>
          <w:rFonts w:ascii="Times New Roman" w:hAnsi="Times New Roman"/>
        </w:rPr>
      </w:pPr>
      <w:bookmarkStart w:id="9" w:name="_Toc89352245"/>
      <w:bookmarkStart w:id="10" w:name="_Toc89352480"/>
      <w:bookmarkStart w:id="11" w:name="_Toc92094408"/>
      <w:r w:rsidRPr="00D170D3">
        <w:rPr>
          <w:rFonts w:ascii="Times New Roman" w:hAnsi="Times New Roman"/>
        </w:rPr>
        <w:lastRenderedPageBreak/>
        <w:t xml:space="preserve">1. </w:t>
      </w:r>
      <w:r w:rsidR="00287107" w:rsidRPr="00D170D3">
        <w:rPr>
          <w:rFonts w:ascii="Times New Roman" w:hAnsi="Times New Roman"/>
        </w:rPr>
        <w:t>Tilsynet, stamdata mv.</w:t>
      </w:r>
      <w:bookmarkEnd w:id="9"/>
      <w:bookmarkEnd w:id="10"/>
      <w:bookmarkEnd w:id="11"/>
    </w:p>
    <w:p w14:paraId="6ECAF9FF" w14:textId="77777777" w:rsidR="00E332C9" w:rsidRPr="00D170D3" w:rsidRDefault="00E332C9" w:rsidP="00E835E4">
      <w:pPr>
        <w:ind w:left="283" w:right="567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2731"/>
        <w:gridCol w:w="2874"/>
      </w:tblGrid>
      <w:tr w:rsidR="00314A19" w:rsidRPr="00D170D3" w14:paraId="259FCA41" w14:textId="77777777" w:rsidTr="00314A19">
        <w:trPr>
          <w:cantSplit/>
          <w:jc w:val="center"/>
        </w:trPr>
        <w:tc>
          <w:tcPr>
            <w:tcW w:w="5601" w:type="dxa"/>
            <w:gridSpan w:val="2"/>
          </w:tcPr>
          <w:p w14:paraId="6A153915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Virksomhed:</w:t>
            </w:r>
          </w:p>
          <w:p w14:paraId="4B3BC51A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Slagter Allan Smærup</w:t>
            </w:r>
          </w:p>
          <w:p w14:paraId="4F05548E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Lindtorpvej 3</w:t>
            </w:r>
          </w:p>
          <w:p w14:paraId="1A89AAD3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Linde</w:t>
            </w:r>
          </w:p>
          <w:p w14:paraId="2E6B0EF6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 xml:space="preserve">7600 Struer </w:t>
            </w:r>
          </w:p>
        </w:tc>
        <w:tc>
          <w:tcPr>
            <w:tcW w:w="2874" w:type="dxa"/>
          </w:tcPr>
          <w:p w14:paraId="5C29B095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Dato:</w:t>
            </w:r>
            <w:r w:rsidRPr="00D170D3">
              <w:rPr>
                <w:rFonts w:ascii="Times New Roman" w:hAnsi="Times New Roman"/>
                <w:szCs w:val="22"/>
              </w:rPr>
              <w:t xml:space="preserve"> </w:t>
            </w:r>
          </w:p>
          <w:p w14:paraId="46682D54" w14:textId="3A813396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1. december 2021</w:t>
            </w:r>
          </w:p>
        </w:tc>
      </w:tr>
      <w:tr w:rsidR="00314A19" w:rsidRPr="00D170D3" w14:paraId="1493F431" w14:textId="77777777" w:rsidTr="00314A19">
        <w:trPr>
          <w:jc w:val="center"/>
        </w:trPr>
        <w:tc>
          <w:tcPr>
            <w:tcW w:w="2870" w:type="dxa"/>
          </w:tcPr>
          <w:p w14:paraId="46AAE7D7" w14:textId="595BB3DF" w:rsidR="00E332C9" w:rsidRDefault="00E332C9" w:rsidP="00E332C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Miljøtilsyns: </w:t>
            </w:r>
          </w:p>
          <w:p w14:paraId="0523CB04" w14:textId="51C35298" w:rsidR="00314A19" w:rsidRPr="00D170D3" w:rsidRDefault="00DE22F3" w:rsidP="00E332C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</w:t>
            </w:r>
            <w:r w:rsidR="00E332C9">
              <w:rPr>
                <w:rFonts w:ascii="Times New Roman" w:hAnsi="Times New Roman"/>
                <w:szCs w:val="22"/>
              </w:rPr>
              <w:t>asistilsyn</w:t>
            </w:r>
            <w:r w:rsidR="00E332C9" w:rsidRPr="00D170D3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2731" w:type="dxa"/>
          </w:tcPr>
          <w:p w14:paraId="493004E3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CVR:</w:t>
            </w:r>
          </w:p>
          <w:p w14:paraId="5238474A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32846505</w:t>
            </w:r>
          </w:p>
        </w:tc>
        <w:tc>
          <w:tcPr>
            <w:tcW w:w="2874" w:type="dxa"/>
          </w:tcPr>
          <w:p w14:paraId="3AAE8CAE" w14:textId="77777777" w:rsidR="00130F2B" w:rsidRPr="00130F2B" w:rsidRDefault="00130F2B" w:rsidP="00130F2B">
            <w:pPr>
              <w:rPr>
                <w:rFonts w:ascii="Times New Roman" w:hAnsi="Times New Roman"/>
                <w:b/>
                <w:szCs w:val="22"/>
              </w:rPr>
            </w:pPr>
            <w:r w:rsidRPr="00130F2B">
              <w:rPr>
                <w:rFonts w:ascii="Times New Roman" w:hAnsi="Times New Roman"/>
                <w:b/>
                <w:szCs w:val="22"/>
              </w:rPr>
              <w:t xml:space="preserve">Tlf.: </w:t>
            </w:r>
          </w:p>
          <w:p w14:paraId="5413BF05" w14:textId="5557BEDC" w:rsidR="00E332C9" w:rsidRPr="00E332C9" w:rsidRDefault="00130F2B" w:rsidP="00130F2B">
            <w:pPr>
              <w:rPr>
                <w:rFonts w:ascii="Times New Roman" w:hAnsi="Times New Roman"/>
                <w:szCs w:val="22"/>
              </w:rPr>
            </w:pPr>
            <w:r w:rsidRPr="00130F2B">
              <w:rPr>
                <w:rFonts w:ascii="Times New Roman" w:hAnsi="Times New Roman"/>
                <w:szCs w:val="22"/>
              </w:rPr>
              <w:t>2447 9102</w:t>
            </w:r>
          </w:p>
        </w:tc>
      </w:tr>
      <w:tr w:rsidR="00314A19" w:rsidRPr="00D170D3" w14:paraId="29B0FAED" w14:textId="77777777" w:rsidTr="00314A19">
        <w:trPr>
          <w:jc w:val="center"/>
        </w:trPr>
        <w:tc>
          <w:tcPr>
            <w:tcW w:w="2870" w:type="dxa"/>
          </w:tcPr>
          <w:p w14:paraId="0B0BB952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E-mail:</w:t>
            </w:r>
          </w:p>
          <w:p w14:paraId="5BD13722" w14:textId="09A4C3E2" w:rsidR="00314A19" w:rsidRPr="00D170D3" w:rsidRDefault="00314A19" w:rsidP="000F3452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170D3">
              <w:rPr>
                <w:rFonts w:ascii="Times New Roman" w:hAnsi="Times New Roman"/>
                <w:sz w:val="22"/>
                <w:szCs w:val="22"/>
              </w:rPr>
              <w:t xml:space="preserve">allan@dk-koed.dk </w:t>
            </w:r>
          </w:p>
        </w:tc>
        <w:tc>
          <w:tcPr>
            <w:tcW w:w="2731" w:type="dxa"/>
          </w:tcPr>
          <w:p w14:paraId="043D03F9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P. nr.:</w:t>
            </w:r>
          </w:p>
          <w:p w14:paraId="33CE1B29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1016010665</w:t>
            </w:r>
          </w:p>
        </w:tc>
        <w:tc>
          <w:tcPr>
            <w:tcW w:w="2874" w:type="dxa"/>
          </w:tcPr>
          <w:p w14:paraId="04F4B41D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Ejendommens ejer:</w:t>
            </w:r>
          </w:p>
          <w:p w14:paraId="3AAE6333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Allan Smærup</w:t>
            </w:r>
          </w:p>
          <w:p w14:paraId="4F206AE0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 xml:space="preserve">Louise </w:t>
            </w:r>
            <w:proofErr w:type="spellStart"/>
            <w:r w:rsidRPr="00D170D3">
              <w:rPr>
                <w:rFonts w:ascii="Times New Roman" w:hAnsi="Times New Roman"/>
                <w:szCs w:val="22"/>
              </w:rPr>
              <w:t>Jandorf</w:t>
            </w:r>
            <w:proofErr w:type="spellEnd"/>
          </w:p>
        </w:tc>
      </w:tr>
      <w:tr w:rsidR="00314A19" w:rsidRPr="00D170D3" w14:paraId="715C444F" w14:textId="77777777" w:rsidTr="00314A19">
        <w:trPr>
          <w:jc w:val="center"/>
        </w:trPr>
        <w:tc>
          <w:tcPr>
            <w:tcW w:w="2870" w:type="dxa"/>
          </w:tcPr>
          <w:p w14:paraId="059730FD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Kontaktperson:</w:t>
            </w:r>
          </w:p>
          <w:p w14:paraId="143F1A0D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Allan Smærup</w:t>
            </w:r>
          </w:p>
        </w:tc>
        <w:tc>
          <w:tcPr>
            <w:tcW w:w="2731" w:type="dxa"/>
          </w:tcPr>
          <w:p w14:paraId="53D72AC8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Virksomhedstype:</w:t>
            </w:r>
          </w:p>
          <w:p w14:paraId="00910E21" w14:textId="77777777" w:rsidR="00314A19" w:rsidRPr="00D170D3" w:rsidRDefault="00314A19" w:rsidP="000F3452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170D3">
              <w:rPr>
                <w:rFonts w:ascii="Times New Roman" w:hAnsi="Times New Roman"/>
                <w:bCs/>
                <w:sz w:val="22"/>
                <w:szCs w:val="22"/>
              </w:rPr>
              <w:t>F 56 – Kødvare- og slagtervirksomhed</w:t>
            </w:r>
          </w:p>
        </w:tc>
        <w:tc>
          <w:tcPr>
            <w:tcW w:w="2874" w:type="dxa"/>
          </w:tcPr>
          <w:p w14:paraId="57D7C8CD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Journal nr.:</w:t>
            </w:r>
          </w:p>
          <w:p w14:paraId="0C3F3EE3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09.30.06-G01-1-10</w:t>
            </w:r>
          </w:p>
        </w:tc>
      </w:tr>
      <w:tr w:rsidR="00314A19" w:rsidRPr="00D170D3" w14:paraId="53961A21" w14:textId="77777777" w:rsidTr="00314A19">
        <w:trPr>
          <w:cantSplit/>
          <w:jc w:val="center"/>
        </w:trPr>
        <w:tc>
          <w:tcPr>
            <w:tcW w:w="5601" w:type="dxa"/>
            <w:gridSpan w:val="2"/>
          </w:tcPr>
          <w:p w14:paraId="7BB56D3A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Årsag:</w:t>
            </w:r>
          </w:p>
          <w:p w14:paraId="7A2C44E0" w14:textId="77777777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bCs/>
                <w:szCs w:val="22"/>
              </w:rPr>
              <w:t>Miljøtilsyn efter gældende retningslinjer, jf. miljøbeskyttelseslovens</w:t>
            </w:r>
            <w:r w:rsidRPr="00D170D3">
              <w:rPr>
                <w:rStyle w:val="Fodnotehenvisning"/>
                <w:rFonts w:ascii="Times New Roman" w:hAnsi="Times New Roman"/>
                <w:bCs/>
                <w:szCs w:val="22"/>
              </w:rPr>
              <w:footnoteReference w:id="3"/>
            </w:r>
            <w:r w:rsidRPr="00D170D3">
              <w:rPr>
                <w:rFonts w:ascii="Times New Roman" w:hAnsi="Times New Roman"/>
                <w:bCs/>
                <w:szCs w:val="22"/>
              </w:rPr>
              <w:t xml:space="preserve"> § 65</w:t>
            </w:r>
          </w:p>
        </w:tc>
        <w:tc>
          <w:tcPr>
            <w:tcW w:w="2874" w:type="dxa"/>
          </w:tcPr>
          <w:p w14:paraId="0F5B3A7E" w14:textId="77777777" w:rsidR="00314A19" w:rsidRPr="00D170D3" w:rsidRDefault="00314A19" w:rsidP="000F3452">
            <w:pPr>
              <w:rPr>
                <w:rFonts w:ascii="Times New Roman" w:hAnsi="Times New Roman"/>
                <w:b/>
                <w:szCs w:val="22"/>
              </w:rPr>
            </w:pPr>
            <w:r w:rsidRPr="00D170D3">
              <w:rPr>
                <w:rFonts w:ascii="Times New Roman" w:hAnsi="Times New Roman"/>
                <w:b/>
                <w:szCs w:val="22"/>
              </w:rPr>
              <w:t>Tilsynsførende:</w:t>
            </w:r>
          </w:p>
          <w:p w14:paraId="5472678E" w14:textId="66727828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Anne Christine Møller og</w:t>
            </w:r>
          </w:p>
          <w:p w14:paraId="39DFA3A7" w14:textId="2AEE298C" w:rsidR="00314A19" w:rsidRPr="00D170D3" w:rsidRDefault="00314A19" w:rsidP="000F3452">
            <w:pPr>
              <w:rPr>
                <w:rFonts w:ascii="Times New Roman" w:hAnsi="Times New Roman"/>
                <w:szCs w:val="22"/>
              </w:rPr>
            </w:pPr>
            <w:r w:rsidRPr="00D170D3">
              <w:rPr>
                <w:rFonts w:ascii="Times New Roman" w:hAnsi="Times New Roman"/>
                <w:szCs w:val="22"/>
              </w:rPr>
              <w:t>Sabina Kamp</w:t>
            </w:r>
          </w:p>
        </w:tc>
      </w:tr>
    </w:tbl>
    <w:p w14:paraId="7A42F560" w14:textId="485473F1" w:rsidR="005A5052" w:rsidRPr="00D170D3" w:rsidRDefault="005A5052" w:rsidP="00E835E4">
      <w:pPr>
        <w:ind w:left="283" w:right="567"/>
        <w:rPr>
          <w:rFonts w:ascii="Times New Roman" w:hAnsi="Times New Roman"/>
        </w:rPr>
      </w:pPr>
    </w:p>
    <w:p w14:paraId="0CE56348" w14:textId="352231A6" w:rsidR="00E835E4" w:rsidRPr="00D170D3" w:rsidRDefault="00347A2E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Den 1. december 2021 foretog Struer Kommune, Center for Plan og Miljø,</w:t>
      </w:r>
      <w:r w:rsidR="00433753">
        <w:rPr>
          <w:rFonts w:ascii="Times New Roman" w:hAnsi="Times New Roman"/>
          <w:szCs w:val="22"/>
        </w:rPr>
        <w:t xml:space="preserve"> fysisk</w:t>
      </w:r>
      <w:r w:rsidRPr="00D170D3">
        <w:rPr>
          <w:rFonts w:ascii="Times New Roman" w:hAnsi="Times New Roman"/>
          <w:szCs w:val="22"/>
        </w:rPr>
        <w:t xml:space="preserve"> miljøtilsyn hos Slagter Allan Smærup</w:t>
      </w:r>
      <w:r w:rsidR="005E72D1" w:rsidRPr="00D170D3">
        <w:rPr>
          <w:rFonts w:ascii="Times New Roman" w:hAnsi="Times New Roman"/>
          <w:szCs w:val="22"/>
        </w:rPr>
        <w:t>, Lindtorpvej 3, Linde, 7600 Struer</w:t>
      </w:r>
      <w:r w:rsidRPr="00D170D3">
        <w:rPr>
          <w:rFonts w:ascii="Times New Roman" w:hAnsi="Times New Roman"/>
          <w:szCs w:val="22"/>
        </w:rPr>
        <w:t>. Ved tilsynet deltog:</w:t>
      </w:r>
    </w:p>
    <w:p w14:paraId="39545F15" w14:textId="74D06AF0" w:rsidR="00E835E4" w:rsidRPr="00D170D3" w:rsidRDefault="00E835E4" w:rsidP="00E835E4">
      <w:pPr>
        <w:ind w:left="283" w:right="567"/>
        <w:rPr>
          <w:rFonts w:ascii="Times New Roman" w:hAnsi="Times New Roman"/>
          <w:szCs w:val="22"/>
        </w:rPr>
      </w:pPr>
    </w:p>
    <w:p w14:paraId="7AA36FDF" w14:textId="6E8A536B" w:rsidR="00E835E4" w:rsidRPr="00D170D3" w:rsidRDefault="00E835E4" w:rsidP="00E835E4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Allan Smærup fra Slagter Allan Smærup</w:t>
      </w:r>
    </w:p>
    <w:p w14:paraId="4BAF15A0" w14:textId="27170CA7" w:rsidR="00E835E4" w:rsidRPr="00D170D3" w:rsidRDefault="00E835E4" w:rsidP="00E835E4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Anne Christine Møller fra Struer Kommune</w:t>
      </w:r>
    </w:p>
    <w:p w14:paraId="3A4D35C4" w14:textId="72CA76BB" w:rsidR="00E835E4" w:rsidRPr="00D170D3" w:rsidRDefault="00E835E4" w:rsidP="00E835E4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Sabina Kamp fra Struer Kommune</w:t>
      </w:r>
    </w:p>
    <w:p w14:paraId="75CC4C0F" w14:textId="77777777" w:rsidR="005A5052" w:rsidRPr="00D170D3" w:rsidRDefault="005A5052" w:rsidP="00C3370F">
      <w:pPr>
        <w:ind w:right="567"/>
        <w:rPr>
          <w:rFonts w:ascii="Times New Roman" w:hAnsi="Times New Roman"/>
          <w:szCs w:val="22"/>
        </w:rPr>
      </w:pPr>
    </w:p>
    <w:p w14:paraId="38FAA280" w14:textId="79B4AD4F" w:rsidR="005A5052" w:rsidRPr="00D170D3" w:rsidRDefault="005A505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Tilsynsbesøget blev gennemført med en drøftelse, en fysisk rundering samt en opsamling af de håndhævelser og bemærkningerne, som tilsynet har givet anledning til. Tilsynet afrapporteres i denne rapport.</w:t>
      </w:r>
    </w:p>
    <w:p w14:paraId="23699E4C" w14:textId="25EA80FC" w:rsidR="00347A2E" w:rsidRPr="00D170D3" w:rsidRDefault="00347A2E" w:rsidP="00E835E4">
      <w:pPr>
        <w:ind w:left="283" w:right="567"/>
        <w:rPr>
          <w:rFonts w:ascii="Times New Roman" w:hAnsi="Times New Roman"/>
          <w:szCs w:val="22"/>
        </w:rPr>
      </w:pPr>
    </w:p>
    <w:p w14:paraId="5BD14F75" w14:textId="77777777" w:rsidR="005A5052" w:rsidRPr="00D170D3" w:rsidRDefault="005A5052" w:rsidP="00E835E4">
      <w:pPr>
        <w:ind w:left="283" w:right="567"/>
        <w:rPr>
          <w:rFonts w:ascii="Times New Roman" w:hAnsi="Times New Roman"/>
          <w:b/>
          <w:szCs w:val="22"/>
        </w:rPr>
      </w:pPr>
      <w:r w:rsidRPr="00D170D3">
        <w:rPr>
          <w:rFonts w:ascii="Times New Roman" w:hAnsi="Times New Roman"/>
          <w:b/>
          <w:szCs w:val="22"/>
        </w:rPr>
        <w:t>Offentliggørelse af tilsynsrapport</w:t>
      </w:r>
    </w:p>
    <w:p w14:paraId="07E21B45" w14:textId="77777777" w:rsidR="005A5052" w:rsidRPr="00D170D3" w:rsidRDefault="005A505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Senest 4 måneder efter udført miljøtilsyn offentliggør Struer Kommune den fulde tilsynsrapport på Miljøstyrelsens hjemmeside for Digital Miljø Administration</w:t>
      </w:r>
      <w:r w:rsidRPr="00D170D3">
        <w:rPr>
          <w:rStyle w:val="Fodnotehenvisning"/>
          <w:rFonts w:ascii="Times New Roman" w:hAnsi="Times New Roman"/>
          <w:szCs w:val="22"/>
        </w:rPr>
        <w:footnoteReference w:id="4"/>
      </w:r>
      <w:r w:rsidRPr="00D170D3">
        <w:rPr>
          <w:rFonts w:ascii="Times New Roman" w:hAnsi="Times New Roman"/>
          <w:szCs w:val="22"/>
        </w:rPr>
        <w:t>, dog uden de eventuelle tilhørende bilag, der kan rekvireres ved henvendelse til kommunen. Offentliggørelsen sker på baggrund af lovgivning på området, jf. tilsynsbekendtgørelsens</w:t>
      </w:r>
      <w:r w:rsidRPr="00D170D3">
        <w:rPr>
          <w:rStyle w:val="Fodnotehenvisning"/>
          <w:rFonts w:ascii="Times New Roman" w:hAnsi="Times New Roman"/>
          <w:szCs w:val="22"/>
        </w:rPr>
        <w:footnoteReference w:id="5"/>
      </w:r>
      <w:r w:rsidRPr="00D170D3">
        <w:rPr>
          <w:rFonts w:ascii="Times New Roman" w:hAnsi="Times New Roman"/>
          <w:szCs w:val="22"/>
        </w:rPr>
        <w:t xml:space="preserve"> § 14.</w:t>
      </w:r>
    </w:p>
    <w:p w14:paraId="29716046" w14:textId="77777777" w:rsidR="005A5052" w:rsidRPr="00D170D3" w:rsidRDefault="005A5052" w:rsidP="00E835E4">
      <w:pPr>
        <w:ind w:left="283" w:right="567"/>
        <w:rPr>
          <w:rFonts w:ascii="Times New Roman" w:hAnsi="Times New Roman"/>
          <w:b/>
          <w:szCs w:val="22"/>
        </w:rPr>
      </w:pPr>
    </w:p>
    <w:p w14:paraId="55FB1C4A" w14:textId="2D78263C" w:rsidR="007F0624" w:rsidRPr="00D170D3" w:rsidRDefault="007F0624" w:rsidP="007F0624">
      <w:pPr>
        <w:ind w:left="283" w:right="567"/>
        <w:rPr>
          <w:rFonts w:ascii="Times New Roman" w:hAnsi="Times New Roman"/>
          <w:szCs w:val="22"/>
        </w:rPr>
      </w:pPr>
    </w:p>
    <w:p w14:paraId="1D792245" w14:textId="063732F7" w:rsidR="007F0624" w:rsidRPr="00D170D3" w:rsidRDefault="000A0502" w:rsidP="007F062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b w:val="0"/>
          <w:szCs w:val="22"/>
        </w:rPr>
      </w:pPr>
      <w:bookmarkStart w:id="12" w:name="_Toc89352246"/>
      <w:bookmarkStart w:id="13" w:name="_Toc89352481"/>
      <w:bookmarkStart w:id="14" w:name="_Toc92094409"/>
      <w:r w:rsidRPr="00D170D3">
        <w:rPr>
          <w:rFonts w:ascii="Times New Roman" w:hAnsi="Times New Roman"/>
          <w:szCs w:val="22"/>
        </w:rPr>
        <w:t xml:space="preserve">2. </w:t>
      </w:r>
      <w:r w:rsidR="007F0624" w:rsidRPr="00D170D3">
        <w:rPr>
          <w:rFonts w:ascii="Times New Roman" w:hAnsi="Times New Roman"/>
          <w:szCs w:val="22"/>
        </w:rPr>
        <w:t xml:space="preserve">Risikoscore – </w:t>
      </w:r>
      <w:r w:rsidR="005B31A1">
        <w:rPr>
          <w:rFonts w:ascii="Times New Roman" w:hAnsi="Times New Roman"/>
          <w:szCs w:val="22"/>
        </w:rPr>
        <w:t>Nyt</w:t>
      </w:r>
      <w:r w:rsidR="007F0624" w:rsidRPr="00D170D3">
        <w:rPr>
          <w:rFonts w:ascii="Times New Roman" w:hAnsi="Times New Roman"/>
          <w:szCs w:val="22"/>
        </w:rPr>
        <w:t xml:space="preserve"> mål for tilsynsfrekvens</w:t>
      </w:r>
      <w:bookmarkEnd w:id="12"/>
      <w:bookmarkEnd w:id="13"/>
      <w:bookmarkEnd w:id="14"/>
    </w:p>
    <w:p w14:paraId="4B246D4F" w14:textId="77777777" w:rsidR="007F0624" w:rsidRPr="00D170D3" w:rsidRDefault="007F0624" w:rsidP="007F0624">
      <w:pPr>
        <w:pStyle w:val="Brdtekst"/>
        <w:spacing w:after="0"/>
        <w:ind w:left="283" w:right="567"/>
        <w:rPr>
          <w:rFonts w:ascii="Times New Roman" w:hAnsi="Times New Roman"/>
          <w:sz w:val="22"/>
          <w:szCs w:val="22"/>
        </w:rPr>
      </w:pPr>
      <w:r w:rsidRPr="00D170D3">
        <w:rPr>
          <w:rFonts w:ascii="Times New Roman" w:hAnsi="Times New Roman"/>
          <w:sz w:val="22"/>
          <w:szCs w:val="22"/>
        </w:rPr>
        <w:t>Parametre</w:t>
      </w:r>
    </w:p>
    <w:p w14:paraId="4F824B09" w14:textId="74081499" w:rsidR="007F0624" w:rsidRPr="00D8180E" w:rsidRDefault="007F0624" w:rsidP="007F0624">
      <w:pPr>
        <w:pStyle w:val="Brdtekst"/>
        <w:spacing w:after="0"/>
        <w:ind w:left="283" w:right="567"/>
        <w:rPr>
          <w:rFonts w:ascii="Times New Roman" w:hAnsi="Times New Roman"/>
          <w:sz w:val="22"/>
          <w:szCs w:val="22"/>
        </w:rPr>
      </w:pPr>
      <w:r w:rsidRPr="00D170D3">
        <w:rPr>
          <w:rFonts w:ascii="Times New Roman" w:hAnsi="Times New Roman"/>
          <w:sz w:val="22"/>
          <w:szCs w:val="22"/>
        </w:rPr>
        <w:t xml:space="preserve">A: </w:t>
      </w:r>
      <w:r w:rsidR="00F81794" w:rsidRPr="00D170D3">
        <w:rPr>
          <w:rFonts w:ascii="Times New Roman" w:hAnsi="Times New Roman"/>
          <w:sz w:val="22"/>
          <w:szCs w:val="22"/>
        </w:rPr>
        <w:t>5</w:t>
      </w:r>
      <w:r w:rsidRPr="00D170D3">
        <w:rPr>
          <w:rFonts w:ascii="Times New Roman" w:hAnsi="Times New Roman"/>
          <w:sz w:val="22"/>
          <w:szCs w:val="22"/>
        </w:rPr>
        <w:t xml:space="preserve">, B: </w:t>
      </w:r>
      <w:r w:rsidR="00BC54A3" w:rsidRPr="00D170D3">
        <w:rPr>
          <w:rFonts w:ascii="Times New Roman" w:hAnsi="Times New Roman"/>
          <w:sz w:val="22"/>
          <w:szCs w:val="22"/>
        </w:rPr>
        <w:t>1</w:t>
      </w:r>
      <w:r w:rsidRPr="00D170D3">
        <w:rPr>
          <w:rFonts w:ascii="Times New Roman" w:hAnsi="Times New Roman"/>
          <w:sz w:val="22"/>
          <w:szCs w:val="22"/>
        </w:rPr>
        <w:t xml:space="preserve">, C: </w:t>
      </w:r>
      <w:r w:rsidR="00F05A77" w:rsidRPr="00D8180E">
        <w:rPr>
          <w:rFonts w:ascii="Times New Roman" w:hAnsi="Times New Roman"/>
          <w:sz w:val="22"/>
          <w:szCs w:val="22"/>
        </w:rPr>
        <w:t>5</w:t>
      </w:r>
      <w:r w:rsidRPr="00D8180E">
        <w:rPr>
          <w:rFonts w:ascii="Times New Roman" w:hAnsi="Times New Roman"/>
          <w:sz w:val="22"/>
          <w:szCs w:val="22"/>
        </w:rPr>
        <w:t xml:space="preserve">, D: </w:t>
      </w:r>
      <w:r w:rsidR="00BC54A3" w:rsidRPr="00D8180E">
        <w:rPr>
          <w:rFonts w:ascii="Times New Roman" w:hAnsi="Times New Roman"/>
          <w:sz w:val="22"/>
          <w:szCs w:val="22"/>
        </w:rPr>
        <w:t>1</w:t>
      </w:r>
      <w:r w:rsidRPr="00D8180E">
        <w:rPr>
          <w:rFonts w:ascii="Times New Roman" w:hAnsi="Times New Roman"/>
          <w:sz w:val="22"/>
          <w:szCs w:val="22"/>
        </w:rPr>
        <w:t xml:space="preserve">, E: </w:t>
      </w:r>
      <w:r w:rsidR="00BC54A3" w:rsidRPr="00D8180E">
        <w:rPr>
          <w:rFonts w:ascii="Times New Roman" w:hAnsi="Times New Roman"/>
          <w:sz w:val="22"/>
          <w:szCs w:val="22"/>
        </w:rPr>
        <w:t>5.</w:t>
      </w:r>
    </w:p>
    <w:p w14:paraId="54858238" w14:textId="77777777" w:rsidR="007F0624" w:rsidRPr="00D8180E" w:rsidRDefault="007F0624" w:rsidP="007F0624">
      <w:pPr>
        <w:pStyle w:val="normalind"/>
        <w:spacing w:before="0"/>
        <w:ind w:left="283" w:right="567"/>
        <w:jc w:val="left"/>
        <w:rPr>
          <w:rFonts w:ascii="Times New Roman" w:hAnsi="Times New Roman" w:cs="Times New Roman"/>
          <w:color w:val="auto"/>
          <w:szCs w:val="22"/>
        </w:rPr>
      </w:pPr>
      <w:proofErr w:type="spellStart"/>
      <w:r w:rsidRPr="00D8180E">
        <w:rPr>
          <w:rFonts w:ascii="Times New Roman" w:hAnsi="Times New Roman" w:cs="Times New Roman"/>
          <w:color w:val="auto"/>
          <w:szCs w:val="22"/>
        </w:rPr>
        <w:t>R</w:t>
      </w:r>
      <w:r w:rsidRPr="00D8180E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virksomheder</w:t>
      </w:r>
      <w:proofErr w:type="spellEnd"/>
      <w:r w:rsidRPr="00D8180E">
        <w:rPr>
          <w:rFonts w:ascii="Times New Roman" w:hAnsi="Times New Roman" w:cs="Times New Roman"/>
          <w:color w:val="auto"/>
          <w:szCs w:val="22"/>
        </w:rPr>
        <w:t xml:space="preserve"> = (40 % x A + 60 % x B) x 50 % + (33 % x C</w:t>
      </w:r>
      <w:r w:rsidRPr="00D8180E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1</w:t>
      </w:r>
      <w:r w:rsidRPr="00D8180E">
        <w:rPr>
          <w:rFonts w:ascii="Times New Roman" w:hAnsi="Times New Roman" w:cs="Times New Roman"/>
          <w:color w:val="auto"/>
          <w:szCs w:val="22"/>
        </w:rPr>
        <w:t xml:space="preserve"> + 33 % x D</w:t>
      </w:r>
      <w:r w:rsidRPr="00D8180E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1</w:t>
      </w:r>
      <w:r w:rsidRPr="00D8180E">
        <w:rPr>
          <w:rFonts w:ascii="Times New Roman" w:hAnsi="Times New Roman" w:cs="Times New Roman"/>
          <w:color w:val="auto"/>
          <w:szCs w:val="22"/>
        </w:rPr>
        <w:t xml:space="preserve"> + 34 % x E) x 50 %</w:t>
      </w:r>
    </w:p>
    <w:p w14:paraId="20E1720A" w14:textId="022D51DF" w:rsidR="007F0624" w:rsidRPr="00D170D3" w:rsidRDefault="007F0624" w:rsidP="007F0624">
      <w:pPr>
        <w:pStyle w:val="normalind"/>
        <w:spacing w:before="0"/>
        <w:ind w:left="283" w:right="567"/>
        <w:jc w:val="left"/>
        <w:rPr>
          <w:rFonts w:ascii="Times New Roman" w:hAnsi="Times New Roman" w:cs="Times New Roman"/>
          <w:color w:val="auto"/>
          <w:szCs w:val="22"/>
          <w:u w:val="single"/>
        </w:rPr>
      </w:pPr>
      <w:proofErr w:type="spellStart"/>
      <w:r w:rsidRPr="00D8180E">
        <w:rPr>
          <w:rFonts w:ascii="Times New Roman" w:hAnsi="Times New Roman" w:cs="Times New Roman"/>
          <w:color w:val="auto"/>
          <w:szCs w:val="22"/>
        </w:rPr>
        <w:t>R</w:t>
      </w:r>
      <w:r w:rsidRPr="00D8180E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virksomheder</w:t>
      </w:r>
      <w:proofErr w:type="spellEnd"/>
      <w:r w:rsidRPr="00D8180E">
        <w:rPr>
          <w:rFonts w:ascii="Times New Roman" w:hAnsi="Times New Roman" w:cs="Times New Roman"/>
          <w:color w:val="auto"/>
          <w:szCs w:val="22"/>
        </w:rPr>
        <w:t xml:space="preserve"> = </w:t>
      </w:r>
      <w:r w:rsidR="00F05A77" w:rsidRPr="00D8180E">
        <w:rPr>
          <w:rFonts w:ascii="Times New Roman" w:hAnsi="Times New Roman" w:cs="Times New Roman"/>
          <w:color w:val="auto"/>
          <w:szCs w:val="22"/>
        </w:rPr>
        <w:t>3,14</w:t>
      </w:r>
      <w:r w:rsidR="00BC54A3" w:rsidRPr="00D8180E">
        <w:rPr>
          <w:rFonts w:ascii="Times New Roman" w:hAnsi="Times New Roman" w:cs="Times New Roman"/>
          <w:color w:val="auto"/>
          <w:szCs w:val="22"/>
        </w:rPr>
        <w:t>.</w:t>
      </w:r>
    </w:p>
    <w:p w14:paraId="03E0BF5B" w14:textId="77777777" w:rsidR="007F0624" w:rsidRPr="00D170D3" w:rsidRDefault="007F0624" w:rsidP="007F0624">
      <w:pPr>
        <w:pStyle w:val="Brdtekst"/>
        <w:spacing w:after="0"/>
        <w:ind w:left="283" w:right="567"/>
        <w:rPr>
          <w:rFonts w:ascii="Times New Roman" w:hAnsi="Times New Roman"/>
          <w:sz w:val="22"/>
          <w:szCs w:val="22"/>
        </w:rPr>
      </w:pPr>
    </w:p>
    <w:p w14:paraId="6019B1BD" w14:textId="173ED8A8" w:rsidR="007F0624" w:rsidRPr="00D170D3" w:rsidRDefault="007F0624" w:rsidP="007F0624">
      <w:pPr>
        <w:pStyle w:val="Brdtekst"/>
        <w:spacing w:after="0"/>
        <w:ind w:left="283" w:right="567"/>
        <w:rPr>
          <w:rFonts w:ascii="Times New Roman" w:hAnsi="Times New Roman"/>
          <w:sz w:val="22"/>
          <w:szCs w:val="22"/>
        </w:rPr>
      </w:pPr>
      <w:r w:rsidRPr="00D170D3">
        <w:rPr>
          <w:rFonts w:ascii="Times New Roman" w:hAnsi="Times New Roman"/>
          <w:sz w:val="22"/>
          <w:szCs w:val="22"/>
        </w:rPr>
        <w:t>For listevirksomheder</w:t>
      </w:r>
      <w:r w:rsidRPr="00D170D3">
        <w:rPr>
          <w:rStyle w:val="Fodnotehenvisning"/>
          <w:rFonts w:ascii="Times New Roman" w:hAnsi="Times New Roman"/>
          <w:sz w:val="22"/>
          <w:szCs w:val="22"/>
        </w:rPr>
        <w:footnoteReference w:id="6"/>
      </w:r>
      <w:r w:rsidRPr="00D170D3">
        <w:rPr>
          <w:rFonts w:ascii="Times New Roman" w:hAnsi="Times New Roman"/>
          <w:sz w:val="22"/>
          <w:szCs w:val="22"/>
        </w:rPr>
        <w:t xml:space="preserve"> (bilag 1-virksomheder) gælder følgende tilsynsfrekvenser:</w:t>
      </w:r>
    </w:p>
    <w:p w14:paraId="54C49BE4" w14:textId="77777777" w:rsidR="007F0624" w:rsidRPr="00D170D3" w:rsidRDefault="007F0624" w:rsidP="007F0624">
      <w:pPr>
        <w:pStyle w:val="liste1"/>
        <w:ind w:left="283" w:right="567"/>
        <w:rPr>
          <w:rFonts w:ascii="Times New Roman" w:hAnsi="Times New Roman" w:cs="Times New Roman"/>
          <w:color w:val="auto"/>
          <w:szCs w:val="22"/>
        </w:rPr>
      </w:pPr>
      <w:r w:rsidRPr="00D170D3">
        <w:rPr>
          <w:rFonts w:ascii="Times New Roman" w:hAnsi="Times New Roman" w:cs="Times New Roman"/>
          <w:color w:val="auto"/>
          <w:szCs w:val="22"/>
        </w:rPr>
        <w:t>En samlet risikoscore på &gt; 3,6 betyder, at tilsynsfrekvensen fastsættes til hvert år.</w:t>
      </w:r>
    </w:p>
    <w:p w14:paraId="159D59D0" w14:textId="77777777" w:rsidR="007F0624" w:rsidRPr="00D170D3" w:rsidRDefault="007F0624" w:rsidP="007F0624">
      <w:pPr>
        <w:pStyle w:val="liste1"/>
        <w:ind w:left="283" w:right="567"/>
        <w:rPr>
          <w:rFonts w:ascii="Times New Roman" w:hAnsi="Times New Roman" w:cs="Times New Roman"/>
          <w:color w:val="auto"/>
          <w:szCs w:val="22"/>
        </w:rPr>
      </w:pPr>
      <w:r w:rsidRPr="00D170D3">
        <w:rPr>
          <w:rFonts w:ascii="Times New Roman" w:hAnsi="Times New Roman" w:cs="Times New Roman"/>
          <w:color w:val="auto"/>
          <w:szCs w:val="22"/>
        </w:rPr>
        <w:lastRenderedPageBreak/>
        <w:t>En samlet risikoscore på 2,8 &lt; x ≤ 3,6 betyder, at frekvensen fastsættes til hvert andet år.</w:t>
      </w:r>
    </w:p>
    <w:p w14:paraId="508B4E30" w14:textId="77777777" w:rsidR="007F0624" w:rsidRPr="00D170D3" w:rsidRDefault="007F0624" w:rsidP="007F0624">
      <w:pPr>
        <w:pStyle w:val="liste1"/>
        <w:ind w:left="283" w:right="567"/>
        <w:rPr>
          <w:rFonts w:ascii="Times New Roman" w:hAnsi="Times New Roman" w:cs="Times New Roman"/>
          <w:color w:val="auto"/>
          <w:szCs w:val="22"/>
        </w:rPr>
      </w:pPr>
      <w:r w:rsidRPr="00D170D3">
        <w:rPr>
          <w:rFonts w:ascii="Times New Roman" w:hAnsi="Times New Roman" w:cs="Times New Roman"/>
          <w:color w:val="auto"/>
          <w:szCs w:val="22"/>
        </w:rPr>
        <w:t>En samlet risikoscore på ≤ 2,8 betyder, at frekvensen fastsættes til hvert tredje år.</w:t>
      </w:r>
    </w:p>
    <w:p w14:paraId="0B43682C" w14:textId="77777777" w:rsidR="007F0624" w:rsidRPr="00D170D3" w:rsidRDefault="007F0624" w:rsidP="007F0624">
      <w:pPr>
        <w:pStyle w:val="Struer"/>
        <w:ind w:left="283" w:right="567"/>
        <w:rPr>
          <w:rFonts w:ascii="Times New Roman" w:hAnsi="Times New Roman" w:cs="Times New Roman"/>
        </w:rPr>
      </w:pPr>
    </w:p>
    <w:p w14:paraId="34002691" w14:textId="77777777" w:rsidR="007F0624" w:rsidRPr="00D170D3" w:rsidRDefault="007F0624" w:rsidP="007F062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På øvrige listevirksomheder (bilag 2-virksomheder), samt store maskinværksteder</w:t>
      </w:r>
      <w:r w:rsidRPr="00D170D3">
        <w:rPr>
          <w:rStyle w:val="Fodnotehenvisning"/>
          <w:rFonts w:ascii="Times New Roman" w:hAnsi="Times New Roman"/>
          <w:szCs w:val="22"/>
        </w:rPr>
        <w:footnoteReference w:id="7"/>
      </w:r>
      <w:r w:rsidRPr="00D170D3">
        <w:rPr>
          <w:rFonts w:ascii="Times New Roman" w:hAnsi="Times New Roman"/>
          <w:szCs w:val="22"/>
        </w:rPr>
        <w:t xml:space="preserve"> fastsættes tilsynsfrekvensen til ca. hvert til hvert tredje år.</w:t>
      </w:r>
    </w:p>
    <w:p w14:paraId="04D46691" w14:textId="77777777" w:rsidR="007F0624" w:rsidRPr="00D170D3" w:rsidRDefault="007F0624" w:rsidP="007F0624">
      <w:pPr>
        <w:pStyle w:val="Struer"/>
        <w:ind w:left="283" w:right="567"/>
        <w:rPr>
          <w:rFonts w:ascii="Times New Roman" w:hAnsi="Times New Roman" w:cs="Times New Roman"/>
        </w:rPr>
      </w:pPr>
    </w:p>
    <w:p w14:paraId="636F6CA4" w14:textId="77777777" w:rsidR="007F0624" w:rsidRPr="00D170D3" w:rsidRDefault="007F0624" w:rsidP="007F062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På øvrige § 42-virksomheder fastsætter kommunen tilsynsfrekvensen til ca. hvert tredje til hvert sjette år.</w:t>
      </w:r>
    </w:p>
    <w:p w14:paraId="44A7B09C" w14:textId="77777777" w:rsidR="007F0624" w:rsidRPr="00D170D3" w:rsidRDefault="007F0624" w:rsidP="007F0624">
      <w:pPr>
        <w:ind w:left="283" w:right="567"/>
        <w:rPr>
          <w:rFonts w:ascii="Times New Roman" w:hAnsi="Times New Roman"/>
          <w:szCs w:val="22"/>
        </w:rPr>
      </w:pPr>
    </w:p>
    <w:p w14:paraId="702F3320" w14:textId="77777777" w:rsidR="007F0624" w:rsidRPr="00D170D3" w:rsidRDefault="007F0624" w:rsidP="007F062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kan læses mere om miljørisikoscoren i miljøtilsynsbekendtgørelsens</w:t>
      </w:r>
      <w:r w:rsidRPr="00D170D3">
        <w:rPr>
          <w:rStyle w:val="Fodnotehenvisning"/>
          <w:rFonts w:ascii="Times New Roman" w:hAnsi="Times New Roman"/>
          <w:szCs w:val="22"/>
        </w:rPr>
        <w:footnoteReference w:id="8"/>
      </w:r>
      <w:r w:rsidRPr="00D170D3">
        <w:rPr>
          <w:rFonts w:ascii="Times New Roman" w:hAnsi="Times New Roman"/>
          <w:szCs w:val="22"/>
        </w:rPr>
        <w:t xml:space="preserve"> bilag 1.</w:t>
      </w:r>
    </w:p>
    <w:p w14:paraId="689C9D55" w14:textId="2A55BA64" w:rsidR="007C0D06" w:rsidRPr="00D170D3" w:rsidRDefault="007C0D06">
      <w:pPr>
        <w:rPr>
          <w:rFonts w:ascii="Times New Roman" w:hAnsi="Times New Roman"/>
        </w:rPr>
      </w:pPr>
    </w:p>
    <w:p w14:paraId="2B4FD078" w14:textId="32D5ECDA" w:rsidR="00FB0C2D" w:rsidRPr="00D170D3" w:rsidRDefault="00FB0C2D" w:rsidP="00FB0C2D">
      <w:pPr>
        <w:rPr>
          <w:rFonts w:ascii="Times New Roman" w:hAnsi="Times New Roman"/>
        </w:rPr>
      </w:pPr>
    </w:p>
    <w:p w14:paraId="3A4EBF36" w14:textId="5A936BEC" w:rsidR="00C63E69" w:rsidRPr="00D170D3" w:rsidRDefault="00217B80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15" w:name="_Toc89352247"/>
      <w:bookmarkStart w:id="16" w:name="_Toc89352482"/>
      <w:bookmarkStart w:id="17" w:name="_Toc92094410"/>
      <w:bookmarkStart w:id="18" w:name="_Hlk89336497"/>
      <w:bookmarkStart w:id="19" w:name="_Toc467492383"/>
      <w:bookmarkStart w:id="20" w:name="_Toc528137598"/>
      <w:bookmarkStart w:id="21" w:name="_Toc528138992"/>
      <w:bookmarkStart w:id="22" w:name="_Toc89329996"/>
      <w:bookmarkStart w:id="23" w:name="_Toc467492365"/>
      <w:bookmarkStart w:id="24" w:name="_Toc528137573"/>
      <w:bookmarkStart w:id="25" w:name="_Toc528138967"/>
      <w:r w:rsidRPr="00D170D3">
        <w:rPr>
          <w:rFonts w:ascii="Times New Roman" w:hAnsi="Times New Roman"/>
          <w:szCs w:val="22"/>
        </w:rPr>
        <w:t>3</w:t>
      </w:r>
      <w:r w:rsidR="00A71EA2" w:rsidRPr="00D170D3">
        <w:rPr>
          <w:rFonts w:ascii="Times New Roman" w:hAnsi="Times New Roman"/>
          <w:szCs w:val="22"/>
        </w:rPr>
        <w:t xml:space="preserve">. </w:t>
      </w:r>
      <w:r w:rsidR="00C63E69" w:rsidRPr="00D170D3">
        <w:rPr>
          <w:rFonts w:ascii="Times New Roman" w:hAnsi="Times New Roman"/>
          <w:szCs w:val="22"/>
        </w:rPr>
        <w:t>Beliggenhed, planforhold</w:t>
      </w:r>
      <w:r w:rsidR="00EA1F46" w:rsidRPr="00D170D3">
        <w:rPr>
          <w:rFonts w:ascii="Times New Roman" w:hAnsi="Times New Roman"/>
          <w:szCs w:val="22"/>
        </w:rPr>
        <w:t xml:space="preserve"> mv.</w:t>
      </w:r>
      <w:bookmarkEnd w:id="15"/>
      <w:bookmarkEnd w:id="16"/>
      <w:bookmarkEnd w:id="17"/>
    </w:p>
    <w:p w14:paraId="0CE0BFD7" w14:textId="480758DE" w:rsidR="00FA712C" w:rsidRPr="00FA712C" w:rsidRDefault="00FA712C" w:rsidP="00C63E69">
      <w:pPr>
        <w:ind w:left="283"/>
        <w:rPr>
          <w:rFonts w:ascii="Times New Roman" w:hAnsi="Times New Roman"/>
          <w:b/>
          <w:bCs/>
        </w:rPr>
      </w:pPr>
      <w:r w:rsidRPr="00FA712C">
        <w:rPr>
          <w:rFonts w:ascii="Times New Roman" w:hAnsi="Times New Roman"/>
          <w:b/>
          <w:bCs/>
        </w:rPr>
        <w:t>Zonestatus</w:t>
      </w:r>
    </w:p>
    <w:p w14:paraId="1821E935" w14:textId="080D9A2F" w:rsidR="00C63E69" w:rsidRPr="00D170D3" w:rsidRDefault="00C63E69" w:rsidP="00C63E69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 xml:space="preserve">Slagter Allan Smærups kødvirksomhed er indrettet i en nedlagt landbrugsejendom, beliggende i landzone. </w:t>
      </w:r>
    </w:p>
    <w:p w14:paraId="16B22EA9" w14:textId="4CB4C9D5" w:rsidR="00C63E69" w:rsidRPr="00D170D3" w:rsidRDefault="00C63E69" w:rsidP="00C63E69">
      <w:pPr>
        <w:ind w:left="283"/>
        <w:rPr>
          <w:rFonts w:ascii="Times New Roman" w:hAnsi="Times New Roman"/>
        </w:rPr>
      </w:pPr>
    </w:p>
    <w:p w14:paraId="2514B0E8" w14:textId="77777777" w:rsidR="00AA69BC" w:rsidRPr="00C3370F" w:rsidRDefault="00AA69BC" w:rsidP="00AA69BC">
      <w:pPr>
        <w:ind w:left="283"/>
        <w:rPr>
          <w:rFonts w:ascii="Times New Roman" w:hAnsi="Times New Roman"/>
          <w:b/>
          <w:bCs/>
        </w:rPr>
      </w:pPr>
      <w:r w:rsidRPr="00C3370F">
        <w:rPr>
          <w:rFonts w:ascii="Times New Roman" w:hAnsi="Times New Roman"/>
          <w:b/>
          <w:bCs/>
        </w:rPr>
        <w:t>Kommuneplan</w:t>
      </w:r>
    </w:p>
    <w:p w14:paraId="25D37AB7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Der er ingen kommuneplanramme for området.</w:t>
      </w:r>
    </w:p>
    <w:p w14:paraId="3D178E6E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4BBFE488" w14:textId="77777777" w:rsidR="00AA69BC" w:rsidRPr="00C3370F" w:rsidRDefault="00AA69BC" w:rsidP="00AA69BC">
      <w:pPr>
        <w:ind w:left="283"/>
        <w:rPr>
          <w:rFonts w:ascii="Times New Roman" w:hAnsi="Times New Roman"/>
          <w:b/>
          <w:bCs/>
        </w:rPr>
      </w:pPr>
      <w:r w:rsidRPr="00C3370F">
        <w:rPr>
          <w:rFonts w:ascii="Times New Roman" w:hAnsi="Times New Roman"/>
          <w:b/>
          <w:bCs/>
        </w:rPr>
        <w:t>Lokalplan</w:t>
      </w:r>
    </w:p>
    <w:p w14:paraId="1BAF15B1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Der er ingen lokalplan for området.</w:t>
      </w:r>
    </w:p>
    <w:p w14:paraId="26DFEA70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77319AEF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Der er den 14. april 2010 meddelt landzonetilladelse til indretning af bygning til opskæringsvirksomhed på adressen.</w:t>
      </w:r>
    </w:p>
    <w:p w14:paraId="4511B145" w14:textId="7F15A905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I forbindelse med udvidelsen i år 2013 er det vurderet, at udvidelsen ikke kræver fornyet zonetilladelse, idet udvidelsen sker indenfor bestående bygningsrammer, og den gældende zonetilladelse omhandler hele bygningen.</w:t>
      </w:r>
    </w:p>
    <w:p w14:paraId="7D02308E" w14:textId="580DAEA5" w:rsidR="00EA1F46" w:rsidRPr="00D170D3" w:rsidRDefault="00EA1F46" w:rsidP="00AA69BC">
      <w:pPr>
        <w:ind w:left="283"/>
        <w:rPr>
          <w:rFonts w:ascii="Times New Roman" w:hAnsi="Times New Roman"/>
        </w:rPr>
      </w:pPr>
    </w:p>
    <w:p w14:paraId="1FF1E1E9" w14:textId="33462CD1" w:rsidR="00EA1F46" w:rsidRPr="00D170D3" w:rsidRDefault="00EA1F46" w:rsidP="00AA69BC">
      <w:pPr>
        <w:ind w:left="283"/>
        <w:rPr>
          <w:rFonts w:ascii="Times New Roman" w:hAnsi="Times New Roman"/>
          <w:b/>
          <w:bCs/>
        </w:rPr>
      </w:pPr>
      <w:r w:rsidRPr="00D170D3">
        <w:rPr>
          <w:rFonts w:ascii="Times New Roman" w:hAnsi="Times New Roman"/>
          <w:b/>
          <w:bCs/>
        </w:rPr>
        <w:t xml:space="preserve">Afstand til nærmeste </w:t>
      </w:r>
      <w:r w:rsidR="00130D37">
        <w:rPr>
          <w:rFonts w:ascii="Times New Roman" w:hAnsi="Times New Roman"/>
          <w:b/>
          <w:bCs/>
        </w:rPr>
        <w:t>forureningsfølsomme område/beboelsesområde/</w:t>
      </w:r>
      <w:r w:rsidRPr="00D170D3">
        <w:rPr>
          <w:rFonts w:ascii="Times New Roman" w:hAnsi="Times New Roman"/>
          <w:b/>
          <w:bCs/>
        </w:rPr>
        <w:t>beboelse</w:t>
      </w:r>
    </w:p>
    <w:p w14:paraId="63FFA0ED" w14:textId="301C7A5E" w:rsidR="00EA1F46" w:rsidRPr="00D170D3" w:rsidRDefault="00EA1F46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 xml:space="preserve">Nærmeste faktiske boligejendom udenfor matriklen findes i en afstand af ca. </w:t>
      </w:r>
      <w:r w:rsidR="00643B8D" w:rsidRPr="00D170D3">
        <w:rPr>
          <w:rFonts w:ascii="Times New Roman" w:hAnsi="Times New Roman"/>
        </w:rPr>
        <w:t>350</w:t>
      </w:r>
      <w:r w:rsidRPr="00D170D3">
        <w:rPr>
          <w:rFonts w:ascii="Times New Roman" w:hAnsi="Times New Roman"/>
        </w:rPr>
        <w:t xml:space="preserve"> meter i </w:t>
      </w:r>
      <w:r w:rsidR="00643B8D" w:rsidRPr="00D170D3">
        <w:rPr>
          <w:rFonts w:ascii="Times New Roman" w:hAnsi="Times New Roman"/>
        </w:rPr>
        <w:t>nordøstlig</w:t>
      </w:r>
      <w:r w:rsidRPr="00D170D3">
        <w:rPr>
          <w:rFonts w:ascii="Times New Roman" w:hAnsi="Times New Roman"/>
        </w:rPr>
        <w:t xml:space="preserve"> retning, målt fra ejendommens skel til boligen</w:t>
      </w:r>
      <w:r w:rsidR="00643B8D" w:rsidRPr="00D170D3">
        <w:rPr>
          <w:rFonts w:ascii="Times New Roman" w:hAnsi="Times New Roman"/>
        </w:rPr>
        <w:t>.</w:t>
      </w:r>
    </w:p>
    <w:p w14:paraId="36E8FE3A" w14:textId="64A0D6D0" w:rsidR="00EA1F46" w:rsidRPr="00D170D3" w:rsidRDefault="00643B8D" w:rsidP="00EA1F46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Der er </w:t>
      </w:r>
      <w:r w:rsidR="00EA1F46" w:rsidRPr="00D170D3">
        <w:rPr>
          <w:rFonts w:ascii="Times New Roman" w:hAnsi="Times New Roman"/>
          <w:szCs w:val="22"/>
        </w:rPr>
        <w:t>privatbolig</w:t>
      </w:r>
      <w:r w:rsidRPr="00D170D3">
        <w:rPr>
          <w:rFonts w:ascii="Times New Roman" w:hAnsi="Times New Roman"/>
          <w:szCs w:val="22"/>
        </w:rPr>
        <w:t xml:space="preserve"> på matriklen, hvor virksomheden er beliggende. Boligen</w:t>
      </w:r>
      <w:r w:rsidR="00E77685">
        <w:rPr>
          <w:rFonts w:ascii="Times New Roman" w:hAnsi="Times New Roman"/>
          <w:szCs w:val="22"/>
        </w:rPr>
        <w:t>s stuehus</w:t>
      </w:r>
      <w:r w:rsidRPr="00D170D3">
        <w:rPr>
          <w:rFonts w:ascii="Times New Roman" w:hAnsi="Times New Roman"/>
          <w:szCs w:val="22"/>
        </w:rPr>
        <w:t xml:space="preserve"> </w:t>
      </w:r>
      <w:r w:rsidR="00EA1F46" w:rsidRPr="00D170D3">
        <w:rPr>
          <w:rFonts w:ascii="Times New Roman" w:hAnsi="Times New Roman"/>
          <w:szCs w:val="22"/>
        </w:rPr>
        <w:t>udleje</w:t>
      </w:r>
      <w:r w:rsidRPr="00D170D3">
        <w:rPr>
          <w:rFonts w:ascii="Times New Roman" w:hAnsi="Times New Roman"/>
          <w:szCs w:val="22"/>
        </w:rPr>
        <w:t>s</w:t>
      </w:r>
      <w:r w:rsidR="00EA1F46" w:rsidRPr="00D170D3">
        <w:rPr>
          <w:rFonts w:ascii="Times New Roman" w:hAnsi="Times New Roman"/>
          <w:szCs w:val="22"/>
        </w:rPr>
        <w:t xml:space="preserve"> </w:t>
      </w:r>
      <w:r w:rsidR="00E77685">
        <w:rPr>
          <w:rFonts w:ascii="Times New Roman" w:hAnsi="Times New Roman"/>
          <w:szCs w:val="22"/>
        </w:rPr>
        <w:t>Allan Smærup privat</w:t>
      </w:r>
      <w:r w:rsidR="00EA1F46" w:rsidRPr="00D170D3">
        <w:rPr>
          <w:rFonts w:ascii="Times New Roman" w:hAnsi="Times New Roman"/>
          <w:szCs w:val="22"/>
        </w:rPr>
        <w:t xml:space="preserve">. </w:t>
      </w:r>
    </w:p>
    <w:p w14:paraId="52CA7404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3BD19006" w14:textId="77777777" w:rsidR="00AA69BC" w:rsidRPr="00D170D3" w:rsidRDefault="00AA69BC" w:rsidP="00AA69BC">
      <w:pPr>
        <w:ind w:left="283"/>
        <w:rPr>
          <w:rFonts w:ascii="Times New Roman" w:hAnsi="Times New Roman"/>
          <w:b/>
        </w:rPr>
      </w:pPr>
      <w:r w:rsidRPr="00D170D3">
        <w:rPr>
          <w:rFonts w:ascii="Times New Roman" w:hAnsi="Times New Roman"/>
          <w:b/>
        </w:rPr>
        <w:t>Afstande til sårbare overfladerecipienter (Natura 2000, § 3 natur, åbne vandløb og hav)</w:t>
      </w:r>
    </w:p>
    <w:p w14:paraId="718F1676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Nærmeste beskyttede vandløb, afstand ca. 80 meter fra ejendommen skel mod nord og vest.</w:t>
      </w:r>
    </w:p>
    <w:p w14:paraId="195D965E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Der findes en beskyttet sø på matriklen, i den sydlige ende.</w:t>
      </w:r>
    </w:p>
    <w:p w14:paraId="365E6466" w14:textId="19DB54F4" w:rsidR="00AA69BC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Ca. 5,5 km til nærmeste Natura 2000-område mod nordvest.</w:t>
      </w:r>
    </w:p>
    <w:p w14:paraId="0E56DB3A" w14:textId="77777777" w:rsidR="00F035E0" w:rsidRPr="00D170D3" w:rsidRDefault="00F035E0" w:rsidP="00AA69BC">
      <w:pPr>
        <w:ind w:left="283"/>
        <w:rPr>
          <w:rFonts w:ascii="Times New Roman" w:hAnsi="Times New Roman"/>
        </w:rPr>
      </w:pPr>
    </w:p>
    <w:p w14:paraId="1ABABF84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  <w:b/>
        </w:rPr>
        <w:t>Afstande til vandindvindingsinteresser</w:t>
      </w:r>
      <w:r w:rsidRPr="00D170D3">
        <w:rPr>
          <w:rFonts w:ascii="Times New Roman" w:hAnsi="Times New Roman"/>
        </w:rPr>
        <w:t xml:space="preserve"> (</w:t>
      </w:r>
      <w:r w:rsidRPr="00D170D3">
        <w:rPr>
          <w:rFonts w:ascii="Times New Roman" w:hAnsi="Times New Roman"/>
          <w:b/>
        </w:rPr>
        <w:t>OD</w:t>
      </w:r>
      <w:r w:rsidRPr="00D170D3">
        <w:rPr>
          <w:rFonts w:ascii="Times New Roman" w:hAnsi="Times New Roman"/>
          <w:vertAlign w:val="superscript"/>
        </w:rPr>
        <w:footnoteReference w:id="9"/>
      </w:r>
      <w:r w:rsidRPr="00D170D3">
        <w:rPr>
          <w:rFonts w:ascii="Times New Roman" w:hAnsi="Times New Roman"/>
        </w:rPr>
        <w:t>/</w:t>
      </w:r>
      <w:r w:rsidRPr="00D170D3">
        <w:rPr>
          <w:rFonts w:ascii="Times New Roman" w:hAnsi="Times New Roman"/>
          <w:b/>
        </w:rPr>
        <w:t>OSD</w:t>
      </w:r>
      <w:r w:rsidRPr="00D170D3">
        <w:rPr>
          <w:rFonts w:ascii="Times New Roman" w:hAnsi="Times New Roman"/>
          <w:vertAlign w:val="superscript"/>
        </w:rPr>
        <w:footnoteReference w:id="10"/>
      </w:r>
      <w:r w:rsidRPr="00D170D3">
        <w:rPr>
          <w:rFonts w:ascii="Times New Roman" w:hAnsi="Times New Roman"/>
        </w:rPr>
        <w:t>)</w:t>
      </w:r>
    </w:p>
    <w:p w14:paraId="0951EF97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Ejendommen er beliggende i område for drikkevandsinteresser (OD).</w:t>
      </w:r>
    </w:p>
    <w:p w14:paraId="27613605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Nitratfølsomt indvindingsområde i afstand af ca. 530 meter mod øst.</w:t>
      </w:r>
    </w:p>
    <w:p w14:paraId="57622034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6A7A422E" w14:textId="678A4706" w:rsidR="00AA69BC" w:rsidRPr="00D170D3" w:rsidRDefault="00AA69BC" w:rsidP="00AA69BC">
      <w:pPr>
        <w:ind w:left="283"/>
        <w:rPr>
          <w:rFonts w:ascii="Times New Roman" w:hAnsi="Times New Roman"/>
          <w:b/>
        </w:rPr>
      </w:pPr>
      <w:r w:rsidRPr="00D170D3">
        <w:rPr>
          <w:rFonts w:ascii="Times New Roman" w:hAnsi="Times New Roman"/>
          <w:b/>
        </w:rPr>
        <w:t>Jordforureningsstatus</w:t>
      </w:r>
    </w:p>
    <w:p w14:paraId="11E76857" w14:textId="77777777" w:rsidR="00886B4E" w:rsidRDefault="00AA69BC" w:rsidP="00886B4E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Ejendommen er ikke omfattet af områdeklassificering.</w:t>
      </w:r>
      <w:r w:rsidR="00886B4E">
        <w:rPr>
          <w:rFonts w:ascii="Times New Roman" w:hAnsi="Times New Roman"/>
        </w:rPr>
        <w:t xml:space="preserve"> </w:t>
      </w:r>
    </w:p>
    <w:p w14:paraId="6A41046E" w14:textId="5DC2B6B0" w:rsidR="00AA69BC" w:rsidRPr="00D170D3" w:rsidRDefault="00AA69BC" w:rsidP="00886B4E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lastRenderedPageBreak/>
        <w:t xml:space="preserve">Ejendommen er ikke kortlagt som muligt forurenet (vidensniveau V1) eller som forurenet grund (vidensniveau V2) i </w:t>
      </w:r>
      <w:proofErr w:type="spellStart"/>
      <w:r w:rsidRPr="00D170D3">
        <w:rPr>
          <w:rFonts w:ascii="Times New Roman" w:hAnsi="Times New Roman"/>
        </w:rPr>
        <w:t>hht</w:t>
      </w:r>
      <w:proofErr w:type="spellEnd"/>
      <w:r w:rsidRPr="00D170D3">
        <w:rPr>
          <w:rFonts w:ascii="Times New Roman" w:hAnsi="Times New Roman"/>
        </w:rPr>
        <w:t>. jordforureningsloven</w:t>
      </w:r>
      <w:r w:rsidRPr="00D170D3">
        <w:rPr>
          <w:rFonts w:ascii="Times New Roman" w:hAnsi="Times New Roman"/>
          <w:vertAlign w:val="superscript"/>
        </w:rPr>
        <w:footnoteReference w:id="11"/>
      </w:r>
      <w:r w:rsidRPr="00D170D3">
        <w:rPr>
          <w:rFonts w:ascii="Times New Roman" w:hAnsi="Times New Roman"/>
        </w:rPr>
        <w:t>.</w:t>
      </w:r>
    </w:p>
    <w:p w14:paraId="5B53EDC4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3DD55112" w14:textId="3F9E6FA0" w:rsidR="00AA69BC" w:rsidRPr="004A5201" w:rsidRDefault="004A5201" w:rsidP="004A5201">
      <w:pPr>
        <w:pStyle w:val="Overskrift1"/>
        <w:ind w:left="283"/>
        <w:rPr>
          <w:rFonts w:ascii="Times New Roman" w:hAnsi="Times New Roman"/>
        </w:rPr>
      </w:pPr>
      <w:bookmarkStart w:id="26" w:name="_Toc92094411"/>
      <w:r w:rsidRPr="004A5201">
        <w:rPr>
          <w:rFonts w:ascii="Times New Roman" w:hAnsi="Times New Roman"/>
        </w:rPr>
        <w:t xml:space="preserve">4. </w:t>
      </w:r>
      <w:r w:rsidR="00AA69BC" w:rsidRPr="004A5201">
        <w:rPr>
          <w:rFonts w:ascii="Times New Roman" w:hAnsi="Times New Roman"/>
        </w:rPr>
        <w:t>Miljøledelse, systematik og miljøforbedringer</w:t>
      </w:r>
      <w:bookmarkEnd w:id="26"/>
    </w:p>
    <w:p w14:paraId="3B93E35A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Virksomheden har ikke indført nogen form for miljøledelsessystem eller lignende, hverken certificerede eller ikke certificerede, ligesom der ikke er formuleret miljømålsætninger eller fastsat mål for miljøarbejdet.</w:t>
      </w:r>
    </w:p>
    <w:p w14:paraId="3385B5EF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2BA15B2E" w14:textId="4D59FE08" w:rsidR="00AA69BC" w:rsidRPr="004A5201" w:rsidRDefault="004A5201" w:rsidP="004A5201">
      <w:pPr>
        <w:pStyle w:val="Overskrift1"/>
        <w:ind w:left="283"/>
        <w:rPr>
          <w:rFonts w:ascii="Times New Roman" w:hAnsi="Times New Roman"/>
        </w:rPr>
      </w:pPr>
      <w:bookmarkStart w:id="27" w:name="_Toc92094412"/>
      <w:r w:rsidRPr="004A5201">
        <w:rPr>
          <w:rFonts w:ascii="Times New Roman" w:hAnsi="Times New Roman"/>
        </w:rPr>
        <w:t>5. Reguleringsgrundlag, godkendelse, tilladelse, anmeldelse, brugerbetaling etc.</w:t>
      </w:r>
      <w:bookmarkEnd w:id="27"/>
    </w:p>
    <w:p w14:paraId="3C6499F2" w14:textId="5D942DC5" w:rsidR="006A00BD" w:rsidRPr="006A00BD" w:rsidRDefault="006A00BD" w:rsidP="00AA69BC">
      <w:pPr>
        <w:ind w:left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Miljøgodkendelse</w:t>
      </w:r>
    </w:p>
    <w:p w14:paraId="6833C6E1" w14:textId="7EEF4630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Virksomheden er ikke godkendelsespligtig efter miljøbeskyttelseslovens kap. 5.</w:t>
      </w:r>
    </w:p>
    <w:p w14:paraId="704A9DF0" w14:textId="77777777" w:rsidR="0025215C" w:rsidRDefault="0025215C" w:rsidP="00AA69BC">
      <w:pPr>
        <w:ind w:left="283"/>
        <w:rPr>
          <w:rFonts w:ascii="Times New Roman" w:hAnsi="Times New Roman"/>
        </w:rPr>
      </w:pPr>
    </w:p>
    <w:p w14:paraId="1FC3BF7B" w14:textId="2BE97CBF" w:rsidR="0025215C" w:rsidRPr="0025215C" w:rsidRDefault="0025215C" w:rsidP="00AA69BC">
      <w:pPr>
        <w:ind w:left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Brugerbetalings</w:t>
      </w:r>
      <w:r w:rsidR="00350114">
        <w:rPr>
          <w:rFonts w:ascii="Times New Roman" w:hAnsi="Times New Roman"/>
          <w:b/>
          <w:bCs/>
        </w:rPr>
        <w:t>be</w:t>
      </w:r>
      <w:r>
        <w:rPr>
          <w:rFonts w:ascii="Times New Roman" w:hAnsi="Times New Roman"/>
          <w:b/>
          <w:bCs/>
        </w:rPr>
        <w:t>kendtgørelsens bilag 1 virksomhed</w:t>
      </w:r>
    </w:p>
    <w:p w14:paraId="2BFA3950" w14:textId="7999E3C4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Virksomheden reguleres miljømæssigt som en § 42 virksomhed, omfattet af brugerbetalingsbekendtgørelsens</w:t>
      </w:r>
      <w:r w:rsidRPr="00D170D3">
        <w:rPr>
          <w:rFonts w:ascii="Times New Roman" w:hAnsi="Times New Roman"/>
          <w:vertAlign w:val="superscript"/>
        </w:rPr>
        <w:footnoteReference w:id="12"/>
      </w:r>
      <w:r w:rsidRPr="00D170D3">
        <w:rPr>
          <w:rFonts w:ascii="Times New Roman" w:hAnsi="Times New Roman"/>
        </w:rPr>
        <w:t xml:space="preserve"> bilag 1, punkt F 56 ”Røgerier, kødvarevirksomheder og slagter- og viktualievirksomheder (herunder butikker) med tilberedning af madvarer på mere end 500 kg pr. dag”.</w:t>
      </w:r>
    </w:p>
    <w:p w14:paraId="3975854F" w14:textId="77777777" w:rsidR="00AA69BC" w:rsidRPr="00D170D3" w:rsidRDefault="00AA69BC" w:rsidP="00AA69BC">
      <w:pPr>
        <w:ind w:left="283"/>
        <w:rPr>
          <w:rFonts w:ascii="Times New Roman" w:hAnsi="Times New Roman"/>
        </w:rPr>
      </w:pPr>
    </w:p>
    <w:p w14:paraId="696F0EB3" w14:textId="330A58BD" w:rsidR="004A5201" w:rsidRPr="004A5201" w:rsidRDefault="004A5201" w:rsidP="004A5201">
      <w:pPr>
        <w:pStyle w:val="Overskrift1"/>
        <w:ind w:left="283"/>
        <w:rPr>
          <w:rFonts w:ascii="Times New Roman" w:hAnsi="Times New Roman"/>
        </w:rPr>
      </w:pPr>
      <w:bookmarkStart w:id="28" w:name="_Toc89352248"/>
      <w:bookmarkStart w:id="29" w:name="_Toc92094413"/>
      <w:r w:rsidRPr="004A5201">
        <w:rPr>
          <w:rFonts w:ascii="Times New Roman" w:hAnsi="Times New Roman"/>
        </w:rPr>
        <w:t>6. Indretning og drift</w:t>
      </w:r>
      <w:bookmarkEnd w:id="28"/>
      <w:bookmarkEnd w:id="29"/>
    </w:p>
    <w:p w14:paraId="6493C856" w14:textId="77777777" w:rsidR="004A5201" w:rsidRPr="00D170D3" w:rsidRDefault="004A5201" w:rsidP="004A5201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Indretning af virksomheden fremgår af vedlagte oversigtskort, samt af vedlagte kommenterede fotos fra tilsynet.</w:t>
      </w:r>
    </w:p>
    <w:p w14:paraId="14CBCC73" w14:textId="77777777" w:rsidR="004A5201" w:rsidRDefault="004A5201" w:rsidP="00AA69BC">
      <w:pPr>
        <w:ind w:left="283"/>
        <w:rPr>
          <w:rFonts w:ascii="Times New Roman" w:hAnsi="Times New Roman"/>
          <w:b/>
        </w:rPr>
      </w:pPr>
    </w:p>
    <w:p w14:paraId="6C87F9F8" w14:textId="67140915" w:rsidR="00AA69BC" w:rsidRPr="00D170D3" w:rsidRDefault="00AA69BC" w:rsidP="00AA69BC">
      <w:pPr>
        <w:ind w:left="283"/>
        <w:rPr>
          <w:rFonts w:ascii="Times New Roman" w:hAnsi="Times New Roman"/>
          <w:b/>
        </w:rPr>
      </w:pPr>
      <w:proofErr w:type="spellStart"/>
      <w:r w:rsidRPr="00D170D3">
        <w:rPr>
          <w:rFonts w:ascii="Times New Roman" w:hAnsi="Times New Roman"/>
          <w:b/>
        </w:rPr>
        <w:t>Etableringsår</w:t>
      </w:r>
      <w:proofErr w:type="spellEnd"/>
    </w:p>
    <w:p w14:paraId="378D89DE" w14:textId="74D4230E" w:rsidR="00AA69BC" w:rsidRPr="00D170D3" w:rsidRDefault="00AA69BC" w:rsidP="00AA69BC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Virksomheden er etableret på lokaliteten i år 2010, ifølge CVR den 01.04.2010, og er efterfølgende udvidet i år 2013 med et slagteriafsnit og med røgeovn.</w:t>
      </w:r>
    </w:p>
    <w:bookmarkEnd w:id="18"/>
    <w:p w14:paraId="0951C906" w14:textId="2199A540" w:rsidR="00A46785" w:rsidRPr="00D170D3" w:rsidRDefault="00A46785" w:rsidP="00AA69BC">
      <w:pPr>
        <w:ind w:left="283"/>
        <w:rPr>
          <w:rFonts w:ascii="Times New Roman" w:hAnsi="Times New Roman"/>
        </w:rPr>
      </w:pPr>
    </w:p>
    <w:p w14:paraId="439D73BC" w14:textId="77777777" w:rsidR="00A46785" w:rsidRPr="00D170D3" w:rsidRDefault="00A46785" w:rsidP="00A46785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 xml:space="preserve">Der er den 16. april 2013 af Struer Kommune udarbejdet et dokument i forbindelse med virksomheden ansøgning om ”accept” af udvidelsen i 2013 med slagteriafsnit. </w:t>
      </w:r>
    </w:p>
    <w:p w14:paraId="2EDCC67D" w14:textId="5588E4FA" w:rsidR="00A46785" w:rsidRPr="00D170D3" w:rsidRDefault="00A46785" w:rsidP="003F1D56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”Accepten” af miljøforholdene er betinget af en række forhold.</w:t>
      </w:r>
    </w:p>
    <w:p w14:paraId="66B762F4" w14:textId="77777777" w:rsidR="00A46785" w:rsidRPr="00D170D3" w:rsidRDefault="00A46785" w:rsidP="00A46785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Hertil bemærkes, at dokumentet ikke kan anses at have nogen retslig gyldighed, idet ”betingelserne” dels ikke er hjemlet i miljølovgivningen, og dels ikke hverken er meddelt som påbud (som f.eks. et § 42 påbud efter miljøbeskyttelsesloven) eller er forvarslet overfor virksomheden.</w:t>
      </w:r>
    </w:p>
    <w:p w14:paraId="245C17AA" w14:textId="77777777" w:rsidR="00A46785" w:rsidRPr="00D170D3" w:rsidRDefault="00A46785" w:rsidP="00A46785">
      <w:pPr>
        <w:ind w:left="283"/>
        <w:rPr>
          <w:rFonts w:ascii="Times New Roman" w:hAnsi="Times New Roman"/>
        </w:rPr>
      </w:pPr>
    </w:p>
    <w:p w14:paraId="7C04933F" w14:textId="06AD491E" w:rsidR="00A46785" w:rsidRPr="00D170D3" w:rsidRDefault="00A46785" w:rsidP="00A46785">
      <w:pPr>
        <w:ind w:left="283"/>
        <w:rPr>
          <w:rFonts w:ascii="Times New Roman" w:hAnsi="Times New Roman"/>
          <w:b/>
        </w:rPr>
      </w:pPr>
      <w:r w:rsidRPr="00D170D3">
        <w:rPr>
          <w:rFonts w:ascii="Times New Roman" w:hAnsi="Times New Roman"/>
          <w:b/>
        </w:rPr>
        <w:t>Udvidelser</w:t>
      </w:r>
    </w:p>
    <w:p w14:paraId="5691C475" w14:textId="7BB5C767" w:rsidR="00A46785" w:rsidRPr="00D170D3" w:rsidRDefault="00A46785" w:rsidP="00A46785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Der er ikke foretaget væsentlige udvidelser/ændringer, der medfører forøget forurening siden seneste miljøtilsyn/besigtigelse i år 2016.</w:t>
      </w:r>
    </w:p>
    <w:p w14:paraId="312A9DFD" w14:textId="77777777" w:rsidR="00A46785" w:rsidRPr="00D170D3" w:rsidRDefault="00A46785" w:rsidP="00A46785">
      <w:pPr>
        <w:ind w:left="283"/>
        <w:rPr>
          <w:rFonts w:ascii="Times New Roman" w:hAnsi="Times New Roman"/>
        </w:rPr>
      </w:pPr>
    </w:p>
    <w:p w14:paraId="4AFBB273" w14:textId="0F07ECAB" w:rsidR="00A46785" w:rsidRPr="00D170D3" w:rsidRDefault="00A51C0A" w:rsidP="00A46785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I 2013 er der</w:t>
      </w:r>
      <w:r w:rsidR="00A46785" w:rsidRPr="00D170D3">
        <w:rPr>
          <w:rFonts w:ascii="Times New Roman" w:hAnsi="Times New Roman"/>
        </w:rPr>
        <w:t xml:space="preserve"> etableret en samleboks, hvori slagtesvin opholder sig i mindre end 8 timer.</w:t>
      </w:r>
    </w:p>
    <w:p w14:paraId="7B7D58BE" w14:textId="4FAC2003" w:rsidR="00A46785" w:rsidRPr="00D170D3" w:rsidRDefault="00A51C0A" w:rsidP="00A46785">
      <w:pPr>
        <w:ind w:left="283"/>
        <w:rPr>
          <w:rFonts w:ascii="Times New Roman" w:hAnsi="Times New Roman"/>
        </w:rPr>
      </w:pPr>
      <w:r w:rsidRPr="00D170D3">
        <w:rPr>
          <w:rFonts w:ascii="Times New Roman" w:hAnsi="Times New Roman"/>
        </w:rPr>
        <w:t>I</w:t>
      </w:r>
      <w:r w:rsidR="00A46785" w:rsidRPr="00D170D3">
        <w:rPr>
          <w:rFonts w:ascii="Times New Roman" w:hAnsi="Times New Roman"/>
        </w:rPr>
        <w:t xml:space="preserve"> 2018 </w:t>
      </w:r>
      <w:r w:rsidRPr="00D170D3">
        <w:rPr>
          <w:rFonts w:ascii="Times New Roman" w:hAnsi="Times New Roman"/>
        </w:rPr>
        <w:t xml:space="preserve">er der </w:t>
      </w:r>
      <w:r w:rsidR="00A46785" w:rsidRPr="00D170D3">
        <w:rPr>
          <w:rFonts w:ascii="Times New Roman" w:hAnsi="Times New Roman"/>
        </w:rPr>
        <w:t>etableret en tilbygning med et kontor og udvidelse af slagterum på ca. 110 m</w:t>
      </w:r>
      <w:r w:rsidR="00A46785" w:rsidRPr="00D170D3">
        <w:rPr>
          <w:rFonts w:ascii="Times New Roman" w:hAnsi="Times New Roman"/>
          <w:vertAlign w:val="superscript"/>
        </w:rPr>
        <w:t>2</w:t>
      </w:r>
      <w:r w:rsidR="00A46785" w:rsidRPr="00D170D3">
        <w:rPr>
          <w:rFonts w:ascii="Times New Roman" w:hAnsi="Times New Roman"/>
        </w:rPr>
        <w:t xml:space="preserve">. </w:t>
      </w:r>
    </w:p>
    <w:p w14:paraId="55AB4F37" w14:textId="77777777" w:rsidR="00E64A78" w:rsidRPr="00D170D3" w:rsidRDefault="00E64A78" w:rsidP="00A46785">
      <w:pPr>
        <w:ind w:left="283"/>
        <w:rPr>
          <w:rFonts w:ascii="Times New Roman" w:hAnsi="Times New Roman"/>
        </w:rPr>
      </w:pPr>
    </w:p>
    <w:p w14:paraId="0F1A80B7" w14:textId="07E2E3C1" w:rsidR="00A71EA2" w:rsidRPr="00D170D3" w:rsidRDefault="00A71EA2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30" w:name="_Toc467492386"/>
      <w:bookmarkStart w:id="31" w:name="_Toc528137601"/>
      <w:bookmarkStart w:id="32" w:name="_Toc528138995"/>
      <w:bookmarkEnd w:id="19"/>
      <w:bookmarkEnd w:id="20"/>
      <w:bookmarkEnd w:id="21"/>
      <w:bookmarkEnd w:id="22"/>
      <w:r w:rsidRPr="00D170D3">
        <w:rPr>
          <w:rFonts w:ascii="Times New Roman" w:hAnsi="Times New Roman"/>
          <w:b/>
          <w:bCs/>
          <w:szCs w:val="22"/>
        </w:rPr>
        <w:t>Aktiviteter, processer, produktion</w:t>
      </w:r>
      <w:bookmarkEnd w:id="30"/>
      <w:bookmarkEnd w:id="31"/>
      <w:bookmarkEnd w:id="32"/>
    </w:p>
    <w:p w14:paraId="00CB4393" w14:textId="37FA7E99" w:rsidR="001368FE" w:rsidRDefault="001368FE" w:rsidP="00E835E4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For at blive omfattet af godkendelsespligt som bilag 1-virksomhed, listepunkt (6.4 a) i </w:t>
      </w:r>
      <w:proofErr w:type="spellStart"/>
      <w:r>
        <w:rPr>
          <w:rFonts w:ascii="Times New Roman" w:hAnsi="Times New Roman"/>
          <w:szCs w:val="22"/>
        </w:rPr>
        <w:t>hht</w:t>
      </w:r>
      <w:proofErr w:type="spellEnd"/>
      <w:r>
        <w:rPr>
          <w:rFonts w:ascii="Times New Roman" w:hAnsi="Times New Roman"/>
          <w:szCs w:val="22"/>
        </w:rPr>
        <w:t>. godkendelsesbekendtgørelsen</w:t>
      </w:r>
      <w:r w:rsidR="003B574F">
        <w:rPr>
          <w:rStyle w:val="Fodnotehenvisning"/>
          <w:rFonts w:ascii="Times New Roman" w:hAnsi="Times New Roman"/>
          <w:szCs w:val="22"/>
        </w:rPr>
        <w:footnoteReference w:id="13"/>
      </w:r>
      <w:r>
        <w:rPr>
          <w:rFonts w:ascii="Times New Roman" w:hAnsi="Times New Roman"/>
          <w:szCs w:val="22"/>
        </w:rPr>
        <w:t xml:space="preserve"> kræves en kapacitet til produktion af slagtekroppe på mere end 50 tons/dag. For denne type virksomheder er Miljøstyrelsen godkendende og tilsynsførende myndighed, jf. bekendtgørelsens § 5, stk. 2. </w:t>
      </w:r>
    </w:p>
    <w:p w14:paraId="4B0C5B32" w14:textId="77777777" w:rsidR="001368FE" w:rsidRDefault="001368FE" w:rsidP="00E835E4">
      <w:pPr>
        <w:ind w:left="283" w:right="567"/>
        <w:rPr>
          <w:rFonts w:ascii="Times New Roman" w:hAnsi="Times New Roman"/>
          <w:szCs w:val="22"/>
        </w:rPr>
      </w:pPr>
    </w:p>
    <w:p w14:paraId="4B91BCBE" w14:textId="3A85DFC1" w:rsidR="003F1D56" w:rsidRPr="00D170D3" w:rsidRDefault="00531754" w:rsidP="00A436F1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Virksomheden slagter/tilbereder ca. 300 tons kød pr. år, dvs. maksimalt 1 tons pr. dag i gennemsnit. Der slagtes på årsbasis maksimalt ca. 5000 grise, </w:t>
      </w:r>
      <w:r w:rsidR="00C72291" w:rsidRPr="00D170D3">
        <w:rPr>
          <w:rFonts w:ascii="Times New Roman" w:hAnsi="Times New Roman"/>
          <w:szCs w:val="22"/>
        </w:rPr>
        <w:t xml:space="preserve">men lidt færre kreaturer og vildt i forhold til i 2016, </w:t>
      </w:r>
      <w:r w:rsidR="00C72291" w:rsidRPr="00D170D3">
        <w:rPr>
          <w:rFonts w:ascii="Times New Roman" w:hAnsi="Times New Roman"/>
          <w:szCs w:val="22"/>
        </w:rPr>
        <w:lastRenderedPageBreak/>
        <w:t xml:space="preserve">hvor det var </w:t>
      </w:r>
      <w:r w:rsidRPr="00D170D3">
        <w:rPr>
          <w:rFonts w:ascii="Times New Roman" w:hAnsi="Times New Roman"/>
          <w:szCs w:val="22"/>
        </w:rPr>
        <w:t xml:space="preserve">ca. </w:t>
      </w:r>
      <w:r w:rsidR="00D612A0" w:rsidRPr="00D170D3">
        <w:rPr>
          <w:rFonts w:ascii="Times New Roman" w:hAnsi="Times New Roman"/>
          <w:szCs w:val="22"/>
        </w:rPr>
        <w:t>5</w:t>
      </w:r>
      <w:r w:rsidRPr="00D170D3">
        <w:rPr>
          <w:rFonts w:ascii="Times New Roman" w:hAnsi="Times New Roman"/>
          <w:szCs w:val="22"/>
        </w:rPr>
        <w:t xml:space="preserve">00 kreaturer samt ca. </w:t>
      </w:r>
      <w:r w:rsidR="00D612A0" w:rsidRPr="00D170D3">
        <w:rPr>
          <w:rFonts w:ascii="Times New Roman" w:hAnsi="Times New Roman"/>
          <w:szCs w:val="22"/>
        </w:rPr>
        <w:t xml:space="preserve">300 stk. vildt. Det kan ændre sig lidt, men overordnet set er det det samme. </w:t>
      </w:r>
    </w:p>
    <w:p w14:paraId="08FED610" w14:textId="3366DD82" w:rsidR="00D612A0" w:rsidRPr="00D170D3" w:rsidRDefault="00D612A0" w:rsidP="00E835E4">
      <w:pPr>
        <w:ind w:left="283" w:right="567"/>
        <w:rPr>
          <w:rFonts w:ascii="Times New Roman" w:hAnsi="Times New Roman"/>
          <w:szCs w:val="22"/>
        </w:rPr>
      </w:pPr>
    </w:p>
    <w:p w14:paraId="03631101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Allan Smærup henter/modtager grise og kreaturer mandag morgen imellem kl. 06.00 og 07.00.</w:t>
      </w:r>
    </w:p>
    <w:p w14:paraId="6D9F2DB6" w14:textId="7B098020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Levende dyr bringes til samleboks og dyrlæge foretager levende kontrol af dyrene.</w:t>
      </w:r>
      <w:r w:rsidR="00C72291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>Dyrene føres til slagtehal.</w:t>
      </w:r>
      <w:r w:rsidR="00C72291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 xml:space="preserve">Grisene aflives og hænges til </w:t>
      </w:r>
      <w:proofErr w:type="spellStart"/>
      <w:r w:rsidRPr="00D170D3">
        <w:rPr>
          <w:rFonts w:ascii="Times New Roman" w:hAnsi="Times New Roman"/>
          <w:szCs w:val="22"/>
        </w:rPr>
        <w:t>afblødning</w:t>
      </w:r>
      <w:proofErr w:type="spellEnd"/>
      <w:r w:rsidR="00723D70">
        <w:rPr>
          <w:rFonts w:ascii="Times New Roman" w:hAnsi="Times New Roman"/>
          <w:szCs w:val="22"/>
        </w:rPr>
        <w:t>.</w:t>
      </w:r>
      <w:r w:rsidR="00C72291" w:rsidRPr="00D170D3">
        <w:rPr>
          <w:rFonts w:ascii="Times New Roman" w:hAnsi="Times New Roman"/>
          <w:szCs w:val="22"/>
        </w:rPr>
        <w:t xml:space="preserve"> </w:t>
      </w:r>
      <w:r w:rsidR="00723D70">
        <w:rPr>
          <w:rFonts w:ascii="Times New Roman" w:hAnsi="Times New Roman"/>
          <w:szCs w:val="22"/>
        </w:rPr>
        <w:t>O</w:t>
      </w:r>
      <w:r w:rsidR="00C72291" w:rsidRPr="00D170D3">
        <w:rPr>
          <w:rFonts w:ascii="Times New Roman" w:hAnsi="Times New Roman"/>
          <w:szCs w:val="22"/>
        </w:rPr>
        <w:t>p til 50 grise i times</w:t>
      </w:r>
      <w:r w:rsidRPr="00D170D3">
        <w:rPr>
          <w:rFonts w:ascii="Times New Roman" w:hAnsi="Times New Roman"/>
          <w:szCs w:val="22"/>
        </w:rPr>
        <w:t xml:space="preserve"> bringes til 2 meter skoldekar, hvor de skoldes i ca. 3 min. pr. dyr. Kroppene knivskrabes og ophænges, hvorefter de svides med håndholdt gasbrænder, og afvaskes med børste.</w:t>
      </w:r>
      <w:r w:rsidR="00C72291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>Indvolde udtages og kroppen hugges i 2 halvdele.</w:t>
      </w:r>
      <w:r w:rsidR="00C72291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>De slagtede dyr skæres op i slagtehallens opskæringsrum.</w:t>
      </w:r>
    </w:p>
    <w:p w14:paraId="0EA99907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</w:p>
    <w:p w14:paraId="1B606967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Kreaturer aflives, afhudes i afhudningsområdet i slagteriet og flækkes.</w:t>
      </w:r>
    </w:p>
    <w:p w14:paraId="25C78110" w14:textId="2BCE6F3E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Vildt afhudes i afhudningsområdet i slagteriet.</w:t>
      </w:r>
      <w:r w:rsidR="00C72291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>Kroppene transporteres til kølerum.</w:t>
      </w:r>
    </w:p>
    <w:p w14:paraId="62338F25" w14:textId="1D85E360" w:rsidR="007149D9" w:rsidRPr="00D170D3" w:rsidRDefault="007149D9" w:rsidP="003F1D56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Efter køling parteres/opskæres dyrene i opskæringsrum i slagtehallen.</w:t>
      </w:r>
    </w:p>
    <w:p w14:paraId="6F076D42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 slagtede kroppe synes af dyrlæge.</w:t>
      </w:r>
    </w:p>
    <w:p w14:paraId="0AF76F9F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</w:p>
    <w:p w14:paraId="5181D6F1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En del af ovenstående steges på grill under halvtag.</w:t>
      </w:r>
    </w:p>
    <w:p w14:paraId="7D1FAD85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Visse produkter behandles i røgeovn, der anvendes ca. 20 uger om året.</w:t>
      </w:r>
    </w:p>
    <w:p w14:paraId="4350BC94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Produktionskapaciteten i ovnen er på maksimalt 50 kg/uge.</w:t>
      </w:r>
    </w:p>
    <w:p w14:paraId="0C4C98D3" w14:textId="741E0016" w:rsidR="00D612A0" w:rsidRPr="00D170D3" w:rsidRDefault="00D612A0" w:rsidP="00E835E4">
      <w:pPr>
        <w:ind w:left="283" w:right="567"/>
        <w:rPr>
          <w:rFonts w:ascii="Times New Roman" w:hAnsi="Times New Roman"/>
          <w:szCs w:val="22"/>
        </w:rPr>
      </w:pPr>
    </w:p>
    <w:p w14:paraId="3DF646F3" w14:textId="34708E2D" w:rsidR="007149D9" w:rsidRPr="00D170D3" w:rsidRDefault="007149D9" w:rsidP="003F1D56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Til produktionen hører en trailer med køleboks til transport af kølervarer til og fra virksomheden. </w:t>
      </w:r>
    </w:p>
    <w:p w14:paraId="4DDA9903" w14:textId="191F5470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Virksomheden leverer kødvarer mv. til fester, arrangementer og andre slagtere. </w:t>
      </w:r>
    </w:p>
    <w:p w14:paraId="562CF389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Foruden køletrailer besidder virksomheden en alm. trailer, som benyttes ved disse arrangementer etc.</w:t>
      </w:r>
    </w:p>
    <w:p w14:paraId="1587BABE" w14:textId="77777777" w:rsidR="007149D9" w:rsidRPr="00D170D3" w:rsidRDefault="007149D9" w:rsidP="00E835E4">
      <w:pPr>
        <w:pStyle w:val="Struer"/>
        <w:ind w:left="283" w:right="567"/>
        <w:rPr>
          <w:rFonts w:ascii="Times New Roman" w:hAnsi="Times New Roman" w:cs="Times New Roman"/>
        </w:rPr>
      </w:pPr>
    </w:p>
    <w:p w14:paraId="1313DB0D" w14:textId="38B37FB3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Alt blødt affald føres via gulvafløb til en lukket samletank, som efterfølgende tømmes af Lemvig Biogas.</w:t>
      </w:r>
    </w:p>
    <w:p w14:paraId="7BC734E5" w14:textId="0356B55E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 ben og andet affald fra skærestuen opbevares i lukkede</w:t>
      </w:r>
      <w:r w:rsidR="00E64A78" w:rsidRPr="00D170D3">
        <w:rPr>
          <w:rFonts w:ascii="Times New Roman" w:hAnsi="Times New Roman"/>
          <w:szCs w:val="22"/>
        </w:rPr>
        <w:t xml:space="preserve"> 200 L</w:t>
      </w:r>
      <w:r w:rsidRPr="00D170D3">
        <w:rPr>
          <w:rFonts w:ascii="Times New Roman" w:hAnsi="Times New Roman"/>
          <w:szCs w:val="22"/>
        </w:rPr>
        <w:t xml:space="preserve"> </w:t>
      </w:r>
      <w:r w:rsidR="00E64A78" w:rsidRPr="00D170D3">
        <w:rPr>
          <w:rFonts w:ascii="Times New Roman" w:hAnsi="Times New Roman"/>
          <w:szCs w:val="22"/>
        </w:rPr>
        <w:t>plast</w:t>
      </w:r>
      <w:r w:rsidRPr="00D170D3">
        <w:rPr>
          <w:rFonts w:ascii="Times New Roman" w:hAnsi="Times New Roman"/>
          <w:szCs w:val="22"/>
        </w:rPr>
        <w:t xml:space="preserve">containere og afhentes af </w:t>
      </w:r>
      <w:proofErr w:type="spellStart"/>
      <w:r w:rsidRPr="00D170D3">
        <w:rPr>
          <w:rFonts w:ascii="Times New Roman" w:hAnsi="Times New Roman"/>
          <w:szCs w:val="22"/>
        </w:rPr>
        <w:t>Daka</w:t>
      </w:r>
      <w:proofErr w:type="spellEnd"/>
      <w:r w:rsidRPr="00D170D3">
        <w:rPr>
          <w:rFonts w:ascii="Times New Roman" w:hAnsi="Times New Roman"/>
          <w:szCs w:val="22"/>
        </w:rPr>
        <w:t xml:space="preserve">. </w:t>
      </w:r>
    </w:p>
    <w:p w14:paraId="05EE585A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</w:p>
    <w:p w14:paraId="23C019B6" w14:textId="30788BE6" w:rsidR="007149D9" w:rsidRPr="00D170D3" w:rsidRDefault="007149D9" w:rsidP="00E835E4">
      <w:pPr>
        <w:ind w:left="283" w:right="567"/>
        <w:rPr>
          <w:rFonts w:ascii="Times New Roman" w:hAnsi="Times New Roman"/>
          <w:i/>
          <w:iCs/>
          <w:szCs w:val="22"/>
        </w:rPr>
      </w:pPr>
      <w:r w:rsidRPr="00D170D3">
        <w:rPr>
          <w:rFonts w:ascii="Times New Roman" w:hAnsi="Times New Roman"/>
          <w:i/>
          <w:iCs/>
          <w:szCs w:val="22"/>
        </w:rPr>
        <w:t>Rengøringsprocesser</w:t>
      </w:r>
    </w:p>
    <w:p w14:paraId="1BA72A9E" w14:textId="4388CCF5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Der foretages daglig rengøring, der foregår ved oprydning, </w:t>
      </w:r>
      <w:proofErr w:type="spellStart"/>
      <w:r w:rsidRPr="00D170D3">
        <w:rPr>
          <w:rFonts w:ascii="Times New Roman" w:hAnsi="Times New Roman"/>
          <w:szCs w:val="22"/>
        </w:rPr>
        <w:t>grovskrabning</w:t>
      </w:r>
      <w:proofErr w:type="spellEnd"/>
      <w:r w:rsidRPr="00D170D3">
        <w:rPr>
          <w:rFonts w:ascii="Times New Roman" w:hAnsi="Times New Roman"/>
          <w:szCs w:val="22"/>
        </w:rPr>
        <w:t xml:space="preserve">, </w:t>
      </w:r>
      <w:proofErr w:type="spellStart"/>
      <w:r w:rsidRPr="00D170D3">
        <w:rPr>
          <w:rFonts w:ascii="Times New Roman" w:hAnsi="Times New Roman"/>
          <w:szCs w:val="22"/>
        </w:rPr>
        <w:t>afskylning</w:t>
      </w:r>
      <w:proofErr w:type="spellEnd"/>
      <w:r w:rsidRPr="00D170D3">
        <w:rPr>
          <w:rFonts w:ascii="Times New Roman" w:hAnsi="Times New Roman"/>
          <w:szCs w:val="22"/>
        </w:rPr>
        <w:t xml:space="preserve"> med koldt vand, afskumning og </w:t>
      </w:r>
      <w:proofErr w:type="spellStart"/>
      <w:r w:rsidRPr="00D170D3">
        <w:rPr>
          <w:rFonts w:ascii="Times New Roman" w:hAnsi="Times New Roman"/>
          <w:szCs w:val="22"/>
        </w:rPr>
        <w:t>afskylning</w:t>
      </w:r>
      <w:proofErr w:type="spellEnd"/>
      <w:r w:rsidRPr="00D170D3">
        <w:rPr>
          <w:rFonts w:ascii="Times New Roman" w:hAnsi="Times New Roman"/>
          <w:szCs w:val="22"/>
        </w:rPr>
        <w:t>.</w:t>
      </w:r>
    </w:p>
    <w:p w14:paraId="65FC41E9" w14:textId="530737DE" w:rsidR="007149D9" w:rsidRPr="00D170D3" w:rsidRDefault="007149D9" w:rsidP="003F1D56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 spild og processpildevand i forbindelse med rengøringen ledes til opsamlingstank</w:t>
      </w:r>
      <w:r w:rsidR="00630152">
        <w:rPr>
          <w:rFonts w:ascii="Times New Roman" w:hAnsi="Times New Roman"/>
          <w:szCs w:val="22"/>
        </w:rPr>
        <w:t>en</w:t>
      </w:r>
      <w:r w:rsidRPr="00D170D3">
        <w:rPr>
          <w:rFonts w:ascii="Times New Roman" w:hAnsi="Times New Roman"/>
          <w:szCs w:val="22"/>
        </w:rPr>
        <w:t>.</w:t>
      </w:r>
    </w:p>
    <w:p w14:paraId="390BCAAD" w14:textId="77777777" w:rsidR="003347D8" w:rsidRDefault="003347D8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33" w:name="_Toc467492387"/>
      <w:bookmarkStart w:id="34" w:name="_Toc528137602"/>
      <w:bookmarkStart w:id="35" w:name="_Toc528138996"/>
    </w:p>
    <w:p w14:paraId="5ACF9E9D" w14:textId="7DC63C7F" w:rsidR="00A71EA2" w:rsidRPr="00D170D3" w:rsidRDefault="00A71EA2" w:rsidP="00E835E4">
      <w:pPr>
        <w:ind w:left="283"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b/>
          <w:bCs/>
          <w:szCs w:val="22"/>
        </w:rPr>
        <w:t>Udendørs aktiviteter</w:t>
      </w:r>
      <w:bookmarkEnd w:id="33"/>
      <w:bookmarkEnd w:id="34"/>
      <w:bookmarkEnd w:id="35"/>
    </w:p>
    <w:p w14:paraId="4B4B08D9" w14:textId="565DF772" w:rsidR="00A71EA2" w:rsidRPr="00D170D3" w:rsidRDefault="00D612A0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Til- og frakørsel</w:t>
      </w:r>
    </w:p>
    <w:p w14:paraId="6DEABA36" w14:textId="51479E19" w:rsidR="00D612A0" w:rsidRPr="00D170D3" w:rsidRDefault="00D612A0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Oplag af affaldscontainere til afhentning af </w:t>
      </w:r>
      <w:proofErr w:type="spellStart"/>
      <w:r w:rsidRPr="00D170D3">
        <w:rPr>
          <w:rFonts w:ascii="Times New Roman" w:hAnsi="Times New Roman"/>
          <w:szCs w:val="22"/>
        </w:rPr>
        <w:t>Daka</w:t>
      </w:r>
      <w:proofErr w:type="spellEnd"/>
    </w:p>
    <w:p w14:paraId="07BC4156" w14:textId="3102B0B2" w:rsidR="00E64A78" w:rsidRPr="00D170D3" w:rsidRDefault="00D612A0" w:rsidP="003F1D56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Under halvtag er placeret et antal grill til stegning. </w:t>
      </w:r>
    </w:p>
    <w:p w14:paraId="4D758C29" w14:textId="318EEEE4" w:rsidR="00E64A78" w:rsidRPr="00D170D3" w:rsidRDefault="00E64A78" w:rsidP="00E835E4">
      <w:pPr>
        <w:ind w:left="283" w:right="567"/>
        <w:rPr>
          <w:rFonts w:ascii="Times New Roman" w:hAnsi="Times New Roman"/>
          <w:szCs w:val="22"/>
        </w:rPr>
      </w:pPr>
    </w:p>
    <w:p w14:paraId="189F4D6B" w14:textId="33E7ED82" w:rsidR="00A71EA2" w:rsidRPr="00D170D3" w:rsidRDefault="00A71EA2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36" w:name="_Toc467492388"/>
      <w:bookmarkStart w:id="37" w:name="_Toc528137603"/>
      <w:bookmarkStart w:id="38" w:name="_Toc528138997"/>
      <w:r w:rsidRPr="00D170D3">
        <w:rPr>
          <w:rFonts w:ascii="Times New Roman" w:hAnsi="Times New Roman"/>
          <w:b/>
          <w:bCs/>
          <w:szCs w:val="22"/>
        </w:rPr>
        <w:t>Maskiner og anlæg</w:t>
      </w:r>
      <w:bookmarkEnd w:id="36"/>
      <w:bookmarkEnd w:id="37"/>
      <w:bookmarkEnd w:id="38"/>
    </w:p>
    <w:p w14:paraId="3269BA85" w14:textId="2CA61C7E" w:rsidR="00A71EA2" w:rsidRPr="00D170D3" w:rsidRDefault="00A71EA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Virksomheden råder bl.a. over følgende maskiner og anlæg</w:t>
      </w:r>
      <w:r w:rsidR="006D01E5" w:rsidRPr="00D170D3">
        <w:rPr>
          <w:rFonts w:ascii="Times New Roman" w:hAnsi="Times New Roman"/>
          <w:szCs w:val="22"/>
        </w:rPr>
        <w:t>:</w:t>
      </w:r>
    </w:p>
    <w:p w14:paraId="1A576F54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Personvognstrailer med køleboks</w:t>
      </w:r>
    </w:p>
    <w:p w14:paraId="27569E0B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Alm. personvognstrailer</w:t>
      </w:r>
    </w:p>
    <w:p w14:paraId="40F9CC23" w14:textId="54F9097D" w:rsidR="007149D9" w:rsidRPr="00D170D3" w:rsidRDefault="00E64A78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Automatisk s</w:t>
      </w:r>
      <w:r w:rsidR="007149D9" w:rsidRPr="00D170D3">
        <w:rPr>
          <w:rFonts w:ascii="Times New Roman" w:hAnsi="Times New Roman"/>
          <w:szCs w:val="22"/>
        </w:rPr>
        <w:t>koldekar</w:t>
      </w:r>
      <w:r w:rsidRPr="00D170D3">
        <w:rPr>
          <w:rFonts w:ascii="Times New Roman" w:hAnsi="Times New Roman"/>
          <w:szCs w:val="22"/>
        </w:rPr>
        <w:t>, der kan tage 50 grise pr. time</w:t>
      </w:r>
    </w:p>
    <w:p w14:paraId="4A1920C6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Gasbrænder til afsvidning</w:t>
      </w:r>
    </w:p>
    <w:p w14:paraId="410B1F66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Slibeudstyr til slibning af knive</w:t>
      </w:r>
    </w:p>
    <w:p w14:paraId="62C0733B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Damprenser</w:t>
      </w:r>
    </w:p>
    <w:p w14:paraId="0C117CD9" w14:textId="4D9A5CAE" w:rsidR="007149D9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Olietankanlæg </w:t>
      </w:r>
      <w:r w:rsidR="009A15E7">
        <w:rPr>
          <w:rFonts w:ascii="Times New Roman" w:hAnsi="Times New Roman"/>
          <w:szCs w:val="22"/>
        </w:rPr>
        <w:t>med</w:t>
      </w:r>
      <w:r w:rsidRPr="00D170D3">
        <w:rPr>
          <w:rFonts w:ascii="Times New Roman" w:hAnsi="Times New Roman"/>
          <w:szCs w:val="22"/>
        </w:rPr>
        <w:t xml:space="preserve"> diesel til damprenser</w:t>
      </w:r>
    </w:p>
    <w:p w14:paraId="4685C1FB" w14:textId="1C8EFE01" w:rsidR="003347D8" w:rsidRDefault="003347D8" w:rsidP="003347D8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Tankanlæg med fyringsolie til privatbolig</w:t>
      </w:r>
    </w:p>
    <w:p w14:paraId="34B31F2A" w14:textId="76E81DEF" w:rsidR="003347D8" w:rsidRDefault="003347D8" w:rsidP="003347D8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Gas</w:t>
      </w:r>
      <w:r w:rsidR="00B06172">
        <w:rPr>
          <w:rFonts w:ascii="Times New Roman" w:hAnsi="Times New Roman"/>
          <w:szCs w:val="22"/>
        </w:rPr>
        <w:t>beholder</w:t>
      </w:r>
      <w:r w:rsidR="009A15E7">
        <w:rPr>
          <w:rFonts w:ascii="Times New Roman" w:hAnsi="Times New Roman"/>
          <w:szCs w:val="22"/>
        </w:rPr>
        <w:t xml:space="preserve"> på 1500 L</w:t>
      </w:r>
    </w:p>
    <w:p w14:paraId="0999A93C" w14:textId="247DBBFA" w:rsidR="009D3730" w:rsidRPr="00D170D3" w:rsidRDefault="009D3730" w:rsidP="003347D8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Samletank</w:t>
      </w:r>
    </w:p>
    <w:p w14:paraId="15EF3F37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Kulgrill, 10 stk.</w:t>
      </w:r>
    </w:p>
    <w:p w14:paraId="1658E52B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Røgeovn</w:t>
      </w:r>
    </w:p>
    <w:p w14:paraId="520EFB5B" w14:textId="44320B89" w:rsidR="007149D9" w:rsidRPr="00D170D3" w:rsidRDefault="007149D9" w:rsidP="009D3730">
      <w:pPr>
        <w:ind w:left="283" w:right="567"/>
        <w:rPr>
          <w:rFonts w:ascii="Times New Roman" w:hAnsi="Times New Roman"/>
          <w:szCs w:val="22"/>
        </w:rPr>
      </w:pPr>
      <w:proofErr w:type="spellStart"/>
      <w:r w:rsidRPr="00D170D3">
        <w:rPr>
          <w:rFonts w:ascii="Times New Roman" w:hAnsi="Times New Roman"/>
          <w:szCs w:val="22"/>
        </w:rPr>
        <w:t>Neddeler</w:t>
      </w:r>
      <w:r w:rsidR="00B17154" w:rsidRPr="00D170D3">
        <w:rPr>
          <w:rFonts w:ascii="Times New Roman" w:hAnsi="Times New Roman"/>
          <w:szCs w:val="22"/>
        </w:rPr>
        <w:t>anlæg</w:t>
      </w:r>
      <w:proofErr w:type="spellEnd"/>
      <w:r w:rsidRPr="00D170D3">
        <w:rPr>
          <w:rFonts w:ascii="Times New Roman" w:hAnsi="Times New Roman"/>
          <w:szCs w:val="22"/>
        </w:rPr>
        <w:t xml:space="preserve"> – p.t. ude af brug</w:t>
      </w:r>
    </w:p>
    <w:p w14:paraId="23CDA71B" w14:textId="77777777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lastRenderedPageBreak/>
        <w:t>Kompressor</w:t>
      </w:r>
    </w:p>
    <w:p w14:paraId="23907081" w14:textId="44626DE1" w:rsidR="007149D9" w:rsidRPr="00D170D3" w:rsidRDefault="007149D9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Udsugningsanlæg med motor</w:t>
      </w:r>
    </w:p>
    <w:p w14:paraId="0F1E1B5F" w14:textId="146B101D" w:rsidR="009F04ED" w:rsidRDefault="009F04ED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Blæser installeret i loftet i bygningen med skoldekarret</w:t>
      </w:r>
    </w:p>
    <w:p w14:paraId="6A55E407" w14:textId="77777777" w:rsidR="003347D8" w:rsidRPr="00D170D3" w:rsidRDefault="003347D8" w:rsidP="00E835E4">
      <w:pPr>
        <w:ind w:left="283" w:right="567"/>
        <w:rPr>
          <w:rFonts w:ascii="Times New Roman" w:hAnsi="Times New Roman"/>
          <w:szCs w:val="22"/>
        </w:rPr>
      </w:pPr>
    </w:p>
    <w:p w14:paraId="420A5BB7" w14:textId="4B4257EA" w:rsidR="006D01E5" w:rsidRPr="00D170D3" w:rsidRDefault="006D01E5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39" w:name="_Toc467492390"/>
      <w:bookmarkStart w:id="40" w:name="_Toc528137605"/>
      <w:bookmarkStart w:id="41" w:name="_Toc528138999"/>
      <w:bookmarkStart w:id="42" w:name="_Toc467492385"/>
      <w:bookmarkStart w:id="43" w:name="_Toc528137600"/>
      <w:bookmarkStart w:id="44" w:name="_Toc528138994"/>
      <w:r w:rsidRPr="00D170D3">
        <w:rPr>
          <w:rFonts w:ascii="Times New Roman" w:hAnsi="Times New Roman"/>
          <w:b/>
          <w:bCs/>
          <w:szCs w:val="22"/>
        </w:rPr>
        <w:t>Antal ansatte</w:t>
      </w:r>
      <w:bookmarkEnd w:id="39"/>
      <w:bookmarkEnd w:id="40"/>
      <w:bookmarkEnd w:id="41"/>
    </w:p>
    <w:p w14:paraId="226D48F5" w14:textId="57FE0DA5" w:rsidR="006D01E5" w:rsidRPr="00D170D3" w:rsidRDefault="00985905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Ud over ejer er der 8 ansatte i virksomheden.</w:t>
      </w:r>
    </w:p>
    <w:p w14:paraId="5594B1CC" w14:textId="77777777" w:rsidR="006D01E5" w:rsidRPr="00D170D3" w:rsidRDefault="006D01E5" w:rsidP="00E835E4">
      <w:pPr>
        <w:ind w:left="283" w:right="567"/>
        <w:rPr>
          <w:rFonts w:ascii="Times New Roman" w:hAnsi="Times New Roman"/>
          <w:szCs w:val="22"/>
        </w:rPr>
      </w:pPr>
    </w:p>
    <w:p w14:paraId="4475D44C" w14:textId="465BF72A" w:rsidR="006D01E5" w:rsidRPr="00D170D3" w:rsidRDefault="006D01E5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45" w:name="_Toc467492391"/>
      <w:bookmarkStart w:id="46" w:name="_Toc528137606"/>
      <w:bookmarkStart w:id="47" w:name="_Toc528139000"/>
      <w:r w:rsidRPr="00D170D3">
        <w:rPr>
          <w:rFonts w:ascii="Times New Roman" w:hAnsi="Times New Roman"/>
          <w:b/>
          <w:bCs/>
          <w:szCs w:val="22"/>
        </w:rPr>
        <w:t>Driftstid</w:t>
      </w:r>
      <w:bookmarkEnd w:id="45"/>
      <w:bookmarkEnd w:id="46"/>
      <w:bookmarkEnd w:id="47"/>
    </w:p>
    <w:p w14:paraId="433AF824" w14:textId="52A0EE69" w:rsidR="00684382" w:rsidRPr="00D170D3" w:rsidRDefault="0068438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Alle ugens dage kl. 06.00 – 18.00, dog minimal omfang søndag</w:t>
      </w:r>
      <w:r w:rsidR="0077430C" w:rsidRPr="00D170D3">
        <w:rPr>
          <w:rFonts w:ascii="Times New Roman" w:hAnsi="Times New Roman"/>
          <w:szCs w:val="22"/>
        </w:rPr>
        <w:t>.</w:t>
      </w:r>
      <w:r w:rsidR="00E64A78" w:rsidRPr="00D170D3">
        <w:rPr>
          <w:rFonts w:ascii="Times New Roman" w:hAnsi="Times New Roman"/>
          <w:szCs w:val="22"/>
        </w:rPr>
        <w:t xml:space="preserve"> </w:t>
      </w:r>
      <w:r w:rsidR="0077430C" w:rsidRPr="00D170D3">
        <w:rPr>
          <w:rFonts w:ascii="Times New Roman" w:hAnsi="Times New Roman"/>
          <w:szCs w:val="22"/>
        </w:rPr>
        <w:t>D</w:t>
      </w:r>
      <w:r w:rsidR="00E64A78" w:rsidRPr="00D170D3">
        <w:rPr>
          <w:rFonts w:ascii="Times New Roman" w:hAnsi="Times New Roman"/>
          <w:szCs w:val="22"/>
        </w:rPr>
        <w:t xml:space="preserve">ette er </w:t>
      </w:r>
      <w:r w:rsidRPr="00D170D3">
        <w:rPr>
          <w:rFonts w:ascii="Times New Roman" w:hAnsi="Times New Roman"/>
          <w:szCs w:val="22"/>
        </w:rPr>
        <w:t>inkl. til- og frakørsel.</w:t>
      </w:r>
    </w:p>
    <w:p w14:paraId="0D0BB9B6" w14:textId="77777777" w:rsidR="00DC7E55" w:rsidRPr="00D170D3" w:rsidRDefault="00DC7E55" w:rsidP="001275AF">
      <w:pPr>
        <w:ind w:right="567"/>
        <w:rPr>
          <w:rFonts w:ascii="Times New Roman" w:hAnsi="Times New Roman"/>
          <w:szCs w:val="22"/>
        </w:rPr>
      </w:pPr>
      <w:bookmarkStart w:id="48" w:name="_Toc467492366"/>
      <w:bookmarkStart w:id="49" w:name="_Toc528137574"/>
      <w:bookmarkStart w:id="50" w:name="_Toc528138968"/>
      <w:bookmarkEnd w:id="23"/>
      <w:bookmarkEnd w:id="24"/>
      <w:bookmarkEnd w:id="25"/>
      <w:bookmarkEnd w:id="42"/>
      <w:bookmarkEnd w:id="43"/>
      <w:bookmarkEnd w:id="44"/>
    </w:p>
    <w:p w14:paraId="28CAB393" w14:textId="6C50D7B0" w:rsidR="00D81642" w:rsidRPr="00D170D3" w:rsidRDefault="00F30F9C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51" w:name="_Toc467492392"/>
      <w:bookmarkStart w:id="52" w:name="_Toc528137607"/>
      <w:bookmarkStart w:id="53" w:name="_Toc528139001"/>
      <w:bookmarkStart w:id="54" w:name="_Toc89329999"/>
      <w:bookmarkStart w:id="55" w:name="_Toc89352249"/>
      <w:bookmarkStart w:id="56" w:name="_Toc89352483"/>
      <w:bookmarkStart w:id="57" w:name="_Toc92094414"/>
      <w:bookmarkEnd w:id="48"/>
      <w:bookmarkEnd w:id="49"/>
      <w:bookmarkEnd w:id="50"/>
      <w:r>
        <w:rPr>
          <w:rFonts w:ascii="Times New Roman" w:hAnsi="Times New Roman"/>
          <w:szCs w:val="22"/>
        </w:rPr>
        <w:t>7</w:t>
      </w:r>
      <w:r w:rsidR="00D81642" w:rsidRPr="00D170D3">
        <w:rPr>
          <w:rFonts w:ascii="Times New Roman" w:hAnsi="Times New Roman"/>
          <w:szCs w:val="22"/>
        </w:rPr>
        <w:t>. Råvarer og hjælpestoffer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74FFF180" w14:textId="3CC4B1DC" w:rsidR="0077430C" w:rsidRPr="00D170D3" w:rsidRDefault="0077430C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I produktionen indgår levende dyr til slagtning.</w:t>
      </w:r>
    </w:p>
    <w:p w14:paraId="60E810AC" w14:textId="77777777" w:rsidR="0077430C" w:rsidRPr="00D170D3" w:rsidRDefault="0077430C" w:rsidP="00E835E4">
      <w:pPr>
        <w:ind w:left="283" w:right="567"/>
        <w:rPr>
          <w:rFonts w:ascii="Times New Roman" w:hAnsi="Times New Roman"/>
          <w:szCs w:val="22"/>
        </w:rPr>
      </w:pPr>
    </w:p>
    <w:p w14:paraId="5A4DD40B" w14:textId="41D488D3" w:rsidR="00D81642" w:rsidRPr="00D170D3" w:rsidRDefault="001039D8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Af virksomhedens olier og kemikalier kan blandt andet nævnes:</w:t>
      </w:r>
    </w:p>
    <w:p w14:paraId="1191E78A" w14:textId="40E75452" w:rsidR="0077430C" w:rsidRPr="00D170D3" w:rsidRDefault="0030551F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Sæbe, P4C </w:t>
      </w:r>
      <w:proofErr w:type="spellStart"/>
      <w:r w:rsidRPr="00D170D3">
        <w:rPr>
          <w:rFonts w:ascii="Times New Roman" w:hAnsi="Times New Roman"/>
          <w:szCs w:val="22"/>
        </w:rPr>
        <w:t>Concept</w:t>
      </w:r>
      <w:proofErr w:type="spellEnd"/>
      <w:r w:rsidRPr="00D170D3">
        <w:rPr>
          <w:rFonts w:ascii="Times New Roman" w:hAnsi="Times New Roman"/>
          <w:szCs w:val="22"/>
        </w:rPr>
        <w:t xml:space="preserve"> </w:t>
      </w:r>
      <w:proofErr w:type="spellStart"/>
      <w:r w:rsidRPr="00D170D3">
        <w:rPr>
          <w:rFonts w:ascii="Times New Roman" w:hAnsi="Times New Roman"/>
          <w:szCs w:val="22"/>
        </w:rPr>
        <w:t>Foam</w:t>
      </w:r>
      <w:proofErr w:type="spellEnd"/>
      <w:r w:rsidRPr="00D170D3">
        <w:rPr>
          <w:rFonts w:ascii="Times New Roman" w:hAnsi="Times New Roman"/>
          <w:szCs w:val="22"/>
        </w:rPr>
        <w:t xml:space="preserve"> </w:t>
      </w:r>
      <w:proofErr w:type="spellStart"/>
      <w:r w:rsidRPr="00D170D3">
        <w:rPr>
          <w:rFonts w:ascii="Times New Roman" w:hAnsi="Times New Roman"/>
          <w:szCs w:val="22"/>
        </w:rPr>
        <w:t>Cleaner</w:t>
      </w:r>
      <w:proofErr w:type="spellEnd"/>
      <w:r w:rsidRPr="00D170D3">
        <w:rPr>
          <w:rFonts w:ascii="Times New Roman" w:hAnsi="Times New Roman"/>
          <w:szCs w:val="22"/>
        </w:rPr>
        <w:t>,</w:t>
      </w:r>
      <w:r w:rsidR="00CB322B">
        <w:rPr>
          <w:rFonts w:ascii="Times New Roman" w:hAnsi="Times New Roman"/>
          <w:szCs w:val="22"/>
        </w:rPr>
        <w:t xml:space="preserve"> </w:t>
      </w:r>
      <w:r w:rsidR="00CB322B" w:rsidRPr="00D170D3">
        <w:rPr>
          <w:rFonts w:ascii="Times New Roman" w:hAnsi="Times New Roman"/>
          <w:szCs w:val="22"/>
        </w:rPr>
        <w:t>ca. 300 liter pr. år</w:t>
      </w:r>
      <w:r w:rsidR="00CB322B">
        <w:rPr>
          <w:rFonts w:ascii="Times New Roman" w:hAnsi="Times New Roman"/>
          <w:szCs w:val="22"/>
        </w:rPr>
        <w:t>, oplag af</w:t>
      </w:r>
      <w:r w:rsidRPr="00D170D3">
        <w:rPr>
          <w:rFonts w:ascii="Times New Roman" w:hAnsi="Times New Roman"/>
          <w:szCs w:val="22"/>
        </w:rPr>
        <w:t xml:space="preserve"> 2 stk. af 10 liters dunke</w:t>
      </w:r>
    </w:p>
    <w:p w14:paraId="050E49E3" w14:textId="693F514C" w:rsidR="0030551F" w:rsidRPr="00D170D3" w:rsidRDefault="0030551F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proofErr w:type="spellStart"/>
      <w:r w:rsidRPr="00D170D3">
        <w:rPr>
          <w:rFonts w:ascii="Times New Roman" w:hAnsi="Times New Roman"/>
          <w:szCs w:val="22"/>
        </w:rPr>
        <w:t>Natriumhypochloridt</w:t>
      </w:r>
      <w:proofErr w:type="spellEnd"/>
      <w:r w:rsidRPr="00D170D3">
        <w:rPr>
          <w:rFonts w:ascii="Times New Roman" w:hAnsi="Times New Roman"/>
          <w:szCs w:val="22"/>
        </w:rPr>
        <w:t xml:space="preserve">, </w:t>
      </w:r>
      <w:r w:rsidR="009A15E7">
        <w:rPr>
          <w:rFonts w:ascii="Times New Roman" w:hAnsi="Times New Roman"/>
          <w:szCs w:val="22"/>
        </w:rPr>
        <w:t>1</w:t>
      </w:r>
      <w:r w:rsidR="00152BEC" w:rsidRPr="00D170D3">
        <w:rPr>
          <w:rFonts w:ascii="Times New Roman" w:hAnsi="Times New Roman"/>
          <w:szCs w:val="22"/>
        </w:rPr>
        <w:t xml:space="preserve"> x </w:t>
      </w:r>
      <w:r w:rsidRPr="00D170D3">
        <w:rPr>
          <w:rFonts w:ascii="Times New Roman" w:hAnsi="Times New Roman"/>
          <w:szCs w:val="22"/>
        </w:rPr>
        <w:t>10 liters dunk pr. år</w:t>
      </w:r>
    </w:p>
    <w:p w14:paraId="40743D82" w14:textId="3C067023" w:rsidR="0030551F" w:rsidRPr="00D170D3" w:rsidRDefault="008A6883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Ca. 4000 liter dieselolie pr. år til damprenser</w:t>
      </w:r>
    </w:p>
    <w:p w14:paraId="5E08B825" w14:textId="26069806" w:rsidR="00A2446F" w:rsidRPr="00D170D3" w:rsidRDefault="00A2446F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Udendørs gas</w:t>
      </w:r>
      <w:r w:rsidR="00DD1BA3">
        <w:rPr>
          <w:rFonts w:ascii="Times New Roman" w:hAnsi="Times New Roman"/>
          <w:szCs w:val="22"/>
        </w:rPr>
        <w:t>beholder</w:t>
      </w:r>
      <w:r w:rsidRPr="00D170D3">
        <w:rPr>
          <w:rFonts w:ascii="Times New Roman" w:hAnsi="Times New Roman"/>
          <w:szCs w:val="22"/>
        </w:rPr>
        <w:t xml:space="preserve"> placeret ved siden af opsamleren</w:t>
      </w:r>
    </w:p>
    <w:p w14:paraId="726C3C50" w14:textId="16989189" w:rsidR="00A2446F" w:rsidRPr="00D170D3" w:rsidRDefault="00A2446F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Spray</w:t>
      </w:r>
      <w:r w:rsidR="00373D9A">
        <w:rPr>
          <w:rFonts w:ascii="Times New Roman" w:hAnsi="Times New Roman"/>
          <w:szCs w:val="22"/>
        </w:rPr>
        <w:t>dåser med steril olie</w:t>
      </w:r>
      <w:r w:rsidRPr="00D170D3">
        <w:rPr>
          <w:rFonts w:ascii="Times New Roman" w:hAnsi="Times New Roman"/>
          <w:szCs w:val="22"/>
        </w:rPr>
        <w:t xml:space="preserve"> placeret i plastickasser </w:t>
      </w:r>
    </w:p>
    <w:p w14:paraId="513C3E12" w14:textId="5B743D2A" w:rsidR="00A2446F" w:rsidRPr="00D170D3" w:rsidRDefault="00A2446F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Anden sæbe placeret i bakker </w:t>
      </w:r>
    </w:p>
    <w:p w14:paraId="155B66E7" w14:textId="603E4C50" w:rsidR="000B71FE" w:rsidRPr="00D170D3" w:rsidRDefault="000B71FE" w:rsidP="0077430C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Fyringsolie til privatboligens olietank</w:t>
      </w:r>
    </w:p>
    <w:p w14:paraId="76C3D4E9" w14:textId="1BB3BA63" w:rsidR="008A6883" w:rsidRPr="00D170D3" w:rsidRDefault="008A6883" w:rsidP="008A6883">
      <w:pPr>
        <w:ind w:left="360" w:right="567"/>
        <w:rPr>
          <w:rFonts w:ascii="Times New Roman" w:hAnsi="Times New Roman"/>
          <w:szCs w:val="22"/>
        </w:rPr>
      </w:pPr>
    </w:p>
    <w:p w14:paraId="59021C57" w14:textId="0EFD0D1D" w:rsidR="008A6883" w:rsidRPr="00D170D3" w:rsidRDefault="008A6883" w:rsidP="008A6883">
      <w:pPr>
        <w:ind w:left="360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Sæbe og </w:t>
      </w:r>
      <w:proofErr w:type="spellStart"/>
      <w:r w:rsidRPr="00D170D3">
        <w:rPr>
          <w:rFonts w:ascii="Times New Roman" w:hAnsi="Times New Roman"/>
          <w:szCs w:val="22"/>
        </w:rPr>
        <w:t>natriumhypochorit</w:t>
      </w:r>
      <w:proofErr w:type="spellEnd"/>
      <w:r w:rsidRPr="00D170D3">
        <w:rPr>
          <w:rFonts w:ascii="Times New Roman" w:hAnsi="Times New Roman"/>
          <w:szCs w:val="22"/>
        </w:rPr>
        <w:t xml:space="preserve"> står opbevaret på en spildbakke</w:t>
      </w:r>
      <w:r w:rsidR="00152BEC" w:rsidRPr="00D170D3">
        <w:rPr>
          <w:rFonts w:ascii="Times New Roman" w:hAnsi="Times New Roman"/>
          <w:szCs w:val="22"/>
        </w:rPr>
        <w:t>.</w:t>
      </w:r>
    </w:p>
    <w:p w14:paraId="6255902F" w14:textId="2662EC0D" w:rsidR="00A2446F" w:rsidRPr="00D170D3" w:rsidRDefault="00A2446F" w:rsidP="00A2446F">
      <w:pPr>
        <w:ind w:right="567"/>
        <w:rPr>
          <w:rFonts w:ascii="Times New Roman" w:hAnsi="Times New Roman"/>
          <w:szCs w:val="22"/>
        </w:rPr>
      </w:pPr>
      <w:bookmarkStart w:id="58" w:name="_Toc467492401"/>
      <w:bookmarkStart w:id="59" w:name="_Toc528137619"/>
      <w:bookmarkStart w:id="60" w:name="_Toc528139013"/>
    </w:p>
    <w:p w14:paraId="6FB84848" w14:textId="03213A58" w:rsidR="00A2446F" w:rsidRPr="00D170D3" w:rsidRDefault="00A2446F" w:rsidP="00A2446F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 Tankanlæg</w:t>
      </w:r>
      <w:r w:rsidR="00E20E59">
        <w:rPr>
          <w:rFonts w:ascii="Times New Roman" w:hAnsi="Times New Roman"/>
          <w:szCs w:val="22"/>
        </w:rPr>
        <w:t>get på 2.500 L</w:t>
      </w:r>
      <w:r w:rsidRPr="00D170D3">
        <w:rPr>
          <w:rFonts w:ascii="Times New Roman" w:hAnsi="Times New Roman"/>
          <w:szCs w:val="22"/>
        </w:rPr>
        <w:t xml:space="preserve"> </w:t>
      </w:r>
      <w:r w:rsidR="00E20E59">
        <w:rPr>
          <w:rFonts w:ascii="Times New Roman" w:hAnsi="Times New Roman"/>
          <w:szCs w:val="22"/>
        </w:rPr>
        <w:t>indeholder</w:t>
      </w:r>
      <w:r w:rsidRPr="00D170D3">
        <w:rPr>
          <w:rFonts w:ascii="Times New Roman" w:hAnsi="Times New Roman"/>
          <w:szCs w:val="22"/>
        </w:rPr>
        <w:t xml:space="preserve"> dieselolie til damprenseren med udleveringsslange og pistol.</w:t>
      </w:r>
    </w:p>
    <w:p w14:paraId="7AD493E9" w14:textId="5ED9744A" w:rsidR="00A2446F" w:rsidRDefault="00A2446F" w:rsidP="00A2446F">
      <w:pPr>
        <w:ind w:left="360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Udleveringen sker direkte på </w:t>
      </w:r>
      <w:proofErr w:type="spellStart"/>
      <w:r w:rsidR="00BA2413">
        <w:rPr>
          <w:rFonts w:ascii="Times New Roman" w:hAnsi="Times New Roman"/>
          <w:szCs w:val="22"/>
        </w:rPr>
        <w:t>grus</w:t>
      </w:r>
      <w:r w:rsidRPr="00D170D3">
        <w:rPr>
          <w:rFonts w:ascii="Times New Roman" w:hAnsi="Times New Roman"/>
          <w:szCs w:val="22"/>
        </w:rPr>
        <w:t>belægning</w:t>
      </w:r>
      <w:proofErr w:type="spellEnd"/>
      <w:r w:rsidRPr="00D170D3">
        <w:rPr>
          <w:rFonts w:ascii="Times New Roman" w:hAnsi="Times New Roman"/>
          <w:szCs w:val="22"/>
        </w:rPr>
        <w:t xml:space="preserve"> til dunke</w:t>
      </w:r>
      <w:r w:rsidR="005F632D">
        <w:rPr>
          <w:rFonts w:ascii="Times New Roman" w:hAnsi="Times New Roman"/>
          <w:szCs w:val="22"/>
        </w:rPr>
        <w:t xml:space="preserve"> af </w:t>
      </w:r>
      <w:r w:rsidR="009A15E7">
        <w:rPr>
          <w:rFonts w:ascii="Times New Roman" w:hAnsi="Times New Roman"/>
          <w:szCs w:val="22"/>
        </w:rPr>
        <w:t>2</w:t>
      </w:r>
      <w:r w:rsidR="005F632D">
        <w:rPr>
          <w:rFonts w:ascii="Times New Roman" w:hAnsi="Times New Roman"/>
          <w:szCs w:val="22"/>
        </w:rPr>
        <w:t>0 L</w:t>
      </w:r>
      <w:r w:rsidRPr="00D170D3">
        <w:rPr>
          <w:rFonts w:ascii="Times New Roman" w:hAnsi="Times New Roman"/>
          <w:szCs w:val="22"/>
        </w:rPr>
        <w:t>, der manuelt transporteres ind til damprenseren med risiko for, at spild ledes til jord, grundvand og/eller overfladevand.</w:t>
      </w:r>
      <w:r w:rsidR="005F632D">
        <w:rPr>
          <w:rFonts w:ascii="Times New Roman" w:hAnsi="Times New Roman"/>
          <w:szCs w:val="22"/>
        </w:rPr>
        <w:t xml:space="preserve"> Der er dog tale om </w:t>
      </w:r>
      <w:r w:rsidR="00886B4E">
        <w:rPr>
          <w:rFonts w:ascii="Times New Roman" w:hAnsi="Times New Roman"/>
          <w:szCs w:val="22"/>
        </w:rPr>
        <w:t>minimalt spild</w:t>
      </w:r>
      <w:r w:rsidR="005F632D">
        <w:rPr>
          <w:rFonts w:ascii="Times New Roman" w:hAnsi="Times New Roman"/>
          <w:szCs w:val="22"/>
        </w:rPr>
        <w:t xml:space="preserve">. </w:t>
      </w:r>
    </w:p>
    <w:p w14:paraId="441167EB" w14:textId="77777777" w:rsidR="00BA2413" w:rsidRDefault="00BA2413" w:rsidP="00BA2413">
      <w:pPr>
        <w:ind w:left="283" w:right="567"/>
        <w:rPr>
          <w:rFonts w:ascii="Times New Roman" w:hAnsi="Times New Roman"/>
          <w:szCs w:val="22"/>
          <w:highlight w:val="yellow"/>
        </w:rPr>
      </w:pPr>
    </w:p>
    <w:p w14:paraId="11B74465" w14:textId="34CA59A2" w:rsidR="00CC14D8" w:rsidRPr="008B67EB" w:rsidRDefault="00CC14D8" w:rsidP="00A2446F">
      <w:pPr>
        <w:ind w:left="360" w:right="567"/>
        <w:rPr>
          <w:rFonts w:ascii="Times New Roman" w:hAnsi="Times New Roman"/>
          <w:b/>
          <w:bCs/>
          <w:i/>
          <w:iCs/>
          <w:szCs w:val="22"/>
        </w:rPr>
      </w:pPr>
      <w:r w:rsidRPr="008B67EB">
        <w:rPr>
          <w:rFonts w:ascii="Times New Roman" w:hAnsi="Times New Roman"/>
          <w:b/>
          <w:bCs/>
          <w:i/>
          <w:iCs/>
          <w:szCs w:val="22"/>
        </w:rPr>
        <w:t>Vurdering</w:t>
      </w:r>
    </w:p>
    <w:p w14:paraId="43359AB9" w14:textId="1253326E" w:rsidR="00A2446F" w:rsidRPr="00D170D3" w:rsidRDefault="00A2446F" w:rsidP="00A2446F">
      <w:pPr>
        <w:ind w:left="360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Dieselolien fra tankanlægget udleveres i </w:t>
      </w:r>
      <w:r w:rsidR="009A15E7">
        <w:rPr>
          <w:rFonts w:ascii="Times New Roman" w:hAnsi="Times New Roman"/>
          <w:szCs w:val="22"/>
        </w:rPr>
        <w:t>2</w:t>
      </w:r>
      <w:r w:rsidRPr="00D170D3">
        <w:rPr>
          <w:rFonts w:ascii="Times New Roman" w:hAnsi="Times New Roman"/>
          <w:szCs w:val="22"/>
        </w:rPr>
        <w:t>0 liters dunke, der kan lukkes</w:t>
      </w:r>
      <w:r w:rsidR="00CC14D8" w:rsidRPr="00D170D3">
        <w:rPr>
          <w:rFonts w:ascii="Times New Roman" w:hAnsi="Times New Roman"/>
          <w:szCs w:val="22"/>
        </w:rPr>
        <w:t>, hvormed spild af brændstof til omgivelserne er minimal.</w:t>
      </w:r>
      <w:r w:rsidRPr="00D170D3">
        <w:rPr>
          <w:rFonts w:ascii="Times New Roman" w:hAnsi="Times New Roman"/>
          <w:szCs w:val="22"/>
        </w:rPr>
        <w:t xml:space="preserve"> Dunkene bringes manuelt til rummet for damprenseren og hér påfyldes damprenseren fra dunken</w:t>
      </w:r>
      <w:r w:rsidR="0058082D">
        <w:rPr>
          <w:rFonts w:ascii="Times New Roman" w:hAnsi="Times New Roman"/>
          <w:szCs w:val="22"/>
        </w:rPr>
        <w:t xml:space="preserve">, hvilket </w:t>
      </w:r>
      <w:r w:rsidRPr="00D170D3">
        <w:rPr>
          <w:rFonts w:ascii="Times New Roman" w:hAnsi="Times New Roman"/>
          <w:szCs w:val="22"/>
        </w:rPr>
        <w:t>formodentligt</w:t>
      </w:r>
      <w:r w:rsidR="0058082D">
        <w:rPr>
          <w:rFonts w:ascii="Times New Roman" w:hAnsi="Times New Roman"/>
          <w:szCs w:val="22"/>
        </w:rPr>
        <w:t xml:space="preserve"> fører til spild af</w:t>
      </w:r>
      <w:r w:rsidRPr="00D170D3">
        <w:rPr>
          <w:rFonts w:ascii="Times New Roman" w:hAnsi="Times New Roman"/>
          <w:szCs w:val="22"/>
        </w:rPr>
        <w:t xml:space="preserve"> dieselolie. Der er ingen gulvafløb i rummet, der findes med </w:t>
      </w:r>
      <w:proofErr w:type="spellStart"/>
      <w:r w:rsidRPr="00D170D3">
        <w:rPr>
          <w:rFonts w:ascii="Times New Roman" w:hAnsi="Times New Roman"/>
          <w:szCs w:val="22"/>
        </w:rPr>
        <w:t>opkant</w:t>
      </w:r>
      <w:proofErr w:type="spellEnd"/>
      <w:r w:rsidR="00093102">
        <w:rPr>
          <w:rFonts w:ascii="Times New Roman" w:hAnsi="Times New Roman"/>
          <w:szCs w:val="22"/>
        </w:rPr>
        <w:t>, hvormed forholdet er i orden</w:t>
      </w:r>
      <w:r w:rsidRPr="00D170D3">
        <w:rPr>
          <w:rFonts w:ascii="Times New Roman" w:hAnsi="Times New Roman"/>
          <w:szCs w:val="22"/>
        </w:rPr>
        <w:t>.</w:t>
      </w:r>
      <w:r w:rsidR="00093102">
        <w:rPr>
          <w:rFonts w:ascii="Times New Roman" w:hAnsi="Times New Roman"/>
          <w:szCs w:val="22"/>
        </w:rPr>
        <w:t xml:space="preserve"> </w:t>
      </w:r>
    </w:p>
    <w:p w14:paraId="0BB9E360" w14:textId="7A7D8AAA" w:rsidR="00A2446F" w:rsidRPr="00D170D3" w:rsidRDefault="00A2446F" w:rsidP="00A2446F">
      <w:pPr>
        <w:ind w:left="283" w:right="567"/>
        <w:rPr>
          <w:rFonts w:ascii="Times New Roman" w:hAnsi="Times New Roman"/>
          <w:szCs w:val="22"/>
        </w:rPr>
      </w:pPr>
    </w:p>
    <w:p w14:paraId="04318EEA" w14:textId="12678510" w:rsidR="00D81642" w:rsidRPr="00D170D3" w:rsidRDefault="00F30F9C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b w:val="0"/>
          <w:szCs w:val="22"/>
        </w:rPr>
      </w:pPr>
      <w:bookmarkStart w:id="61" w:name="_Toc467492394"/>
      <w:bookmarkStart w:id="62" w:name="_Toc528137611"/>
      <w:bookmarkStart w:id="63" w:name="_Toc528139005"/>
      <w:bookmarkStart w:id="64" w:name="_Toc89330001"/>
      <w:bookmarkStart w:id="65" w:name="_Toc89352251"/>
      <w:bookmarkStart w:id="66" w:name="_Toc89352485"/>
      <w:bookmarkStart w:id="67" w:name="_Toc92094415"/>
      <w:bookmarkEnd w:id="58"/>
      <w:bookmarkEnd w:id="59"/>
      <w:bookmarkEnd w:id="60"/>
      <w:r>
        <w:rPr>
          <w:rFonts w:ascii="Times New Roman" w:hAnsi="Times New Roman"/>
          <w:szCs w:val="22"/>
        </w:rPr>
        <w:t>8</w:t>
      </w:r>
      <w:r w:rsidR="00D81642" w:rsidRPr="00D170D3">
        <w:rPr>
          <w:rFonts w:ascii="Times New Roman" w:hAnsi="Times New Roman"/>
          <w:szCs w:val="22"/>
        </w:rPr>
        <w:t>. Lugt- og luftemission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339EEC39" w14:textId="77777777" w:rsidR="0047132A" w:rsidRPr="00D170D3" w:rsidRDefault="0047132A" w:rsidP="0047132A">
      <w:pPr>
        <w:ind w:left="283"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b/>
          <w:bCs/>
          <w:szCs w:val="22"/>
        </w:rPr>
        <w:t>Energianlæg</w:t>
      </w:r>
    </w:p>
    <w:p w14:paraId="72D91B39" w14:textId="77777777" w:rsidR="0047132A" w:rsidRPr="00D170D3" w:rsidRDefault="0047132A" w:rsidP="0047132A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opvarmes vha. elvarme i processerne.</w:t>
      </w:r>
    </w:p>
    <w:p w14:paraId="0DF655B7" w14:textId="7EA117D4" w:rsidR="0047132A" w:rsidRPr="00D170D3" w:rsidRDefault="0047132A" w:rsidP="0047132A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Vand til sterilisation (82 </w:t>
      </w:r>
      <w:proofErr w:type="spellStart"/>
      <w:r w:rsidRPr="00D170D3">
        <w:rPr>
          <w:rFonts w:ascii="Times New Roman" w:hAnsi="Times New Roman"/>
          <w:szCs w:val="22"/>
          <w:vertAlign w:val="superscript"/>
        </w:rPr>
        <w:t>o</w:t>
      </w:r>
      <w:r w:rsidRPr="00D170D3">
        <w:rPr>
          <w:rFonts w:ascii="Times New Roman" w:hAnsi="Times New Roman"/>
          <w:szCs w:val="22"/>
        </w:rPr>
        <w:t>C</w:t>
      </w:r>
      <w:proofErr w:type="spellEnd"/>
      <w:r w:rsidRPr="00D170D3">
        <w:rPr>
          <w:rFonts w:ascii="Times New Roman" w:hAnsi="Times New Roman"/>
          <w:szCs w:val="22"/>
        </w:rPr>
        <w:t>) fås fra el-opvarmet varm</w:t>
      </w:r>
      <w:r w:rsidR="00625509">
        <w:rPr>
          <w:rFonts w:ascii="Times New Roman" w:hAnsi="Times New Roman"/>
          <w:szCs w:val="22"/>
        </w:rPr>
        <w:t>t</w:t>
      </w:r>
      <w:r w:rsidRPr="00D170D3">
        <w:rPr>
          <w:rFonts w:ascii="Times New Roman" w:hAnsi="Times New Roman"/>
          <w:szCs w:val="22"/>
        </w:rPr>
        <w:t>vandsbeholder.</w:t>
      </w:r>
    </w:p>
    <w:p w14:paraId="3E4318A2" w14:textId="77777777" w:rsidR="0047132A" w:rsidRPr="00D170D3" w:rsidRDefault="0047132A" w:rsidP="0047132A">
      <w:pPr>
        <w:ind w:left="283" w:right="567"/>
        <w:rPr>
          <w:rFonts w:ascii="Times New Roman" w:hAnsi="Times New Roman"/>
          <w:szCs w:val="22"/>
        </w:rPr>
      </w:pPr>
    </w:p>
    <w:p w14:paraId="697832CB" w14:textId="2F14DFCF" w:rsidR="0047132A" w:rsidRPr="0047132A" w:rsidRDefault="0047132A" w:rsidP="0047132A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Privatbolig opvarmes ved oliefyr, erhvervsarealet er uopvarmet.</w:t>
      </w:r>
    </w:p>
    <w:p w14:paraId="3043F233" w14:textId="77777777" w:rsidR="00046556" w:rsidRDefault="00046556" w:rsidP="00886B4E">
      <w:pPr>
        <w:ind w:right="567"/>
        <w:rPr>
          <w:rFonts w:ascii="Times New Roman" w:hAnsi="Times New Roman"/>
          <w:b/>
          <w:bCs/>
          <w:szCs w:val="22"/>
        </w:rPr>
      </w:pPr>
    </w:p>
    <w:p w14:paraId="7C445563" w14:textId="39AF6ED0" w:rsidR="00D81642" w:rsidRPr="0047132A" w:rsidRDefault="009376D4" w:rsidP="00E835E4">
      <w:pPr>
        <w:ind w:left="283" w:right="567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Kilder til l</w:t>
      </w:r>
      <w:r w:rsidR="00A76423" w:rsidRPr="0047132A">
        <w:rPr>
          <w:rFonts w:ascii="Times New Roman" w:hAnsi="Times New Roman"/>
          <w:b/>
          <w:bCs/>
          <w:szCs w:val="22"/>
        </w:rPr>
        <w:t>ugt</w:t>
      </w:r>
      <w:r>
        <w:rPr>
          <w:rFonts w:ascii="Times New Roman" w:hAnsi="Times New Roman"/>
          <w:b/>
          <w:bCs/>
          <w:szCs w:val="22"/>
        </w:rPr>
        <w:t xml:space="preserve">- og luftforurening </w:t>
      </w:r>
    </w:p>
    <w:p w14:paraId="1F41A64F" w14:textId="7E83BB98" w:rsidR="00A76423" w:rsidRPr="00D170D3" w:rsidRDefault="00A76423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Nogle af de mest problematiske dagligdags miljøpåvirkninger fra slagterierne er lugtemission fra fx oplagring og håndtering af blod samt lugt fra spildevandsbehandlingsanlæg.</w:t>
      </w:r>
      <w:r w:rsidR="00561BB9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>Virksomhedens spildevandsbehandlingsanlæg foregår i lukket system via et kloaksystem med vandlås og tillukket opsamlingstank med udluftning.</w:t>
      </w:r>
    </w:p>
    <w:p w14:paraId="3D6CEBC8" w14:textId="5D52273B" w:rsidR="00956E59" w:rsidRPr="009376D4" w:rsidRDefault="009376D4" w:rsidP="00E835E4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NB: listen er ikke nødvendigvis udtømmende:</w:t>
      </w:r>
    </w:p>
    <w:p w14:paraId="60D75C48" w14:textId="4D8F548D" w:rsidR="00561BB9" w:rsidRPr="00D170D3" w:rsidRDefault="00561BB9" w:rsidP="00561BB9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szCs w:val="22"/>
        </w:rPr>
        <w:t>Svidning med gasbrænder</w:t>
      </w:r>
    </w:p>
    <w:p w14:paraId="0EAB8369" w14:textId="2B224D54" w:rsidR="00561BB9" w:rsidRPr="00D170D3" w:rsidRDefault="00886B4E" w:rsidP="00561BB9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Automatisk s</w:t>
      </w:r>
      <w:r w:rsidR="00561BB9" w:rsidRPr="00D170D3">
        <w:rPr>
          <w:rFonts w:ascii="Times New Roman" w:hAnsi="Times New Roman"/>
          <w:szCs w:val="22"/>
        </w:rPr>
        <w:t xml:space="preserve">koldekar </w:t>
      </w:r>
    </w:p>
    <w:p w14:paraId="605CC2C8" w14:textId="6DC1687D" w:rsidR="00561BB9" w:rsidRPr="00D170D3" w:rsidRDefault="00561BB9" w:rsidP="00561BB9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szCs w:val="22"/>
        </w:rPr>
        <w:t>Stegning på grill</w:t>
      </w:r>
    </w:p>
    <w:p w14:paraId="2FD27394" w14:textId="54256315" w:rsidR="00561BB9" w:rsidRPr="00D170D3" w:rsidRDefault="00561BB9" w:rsidP="00561BB9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szCs w:val="22"/>
        </w:rPr>
        <w:lastRenderedPageBreak/>
        <w:t xml:space="preserve">Røgning </w:t>
      </w:r>
    </w:p>
    <w:p w14:paraId="39570993" w14:textId="0AE6C7E0" w:rsidR="00561BB9" w:rsidRPr="00D170D3" w:rsidRDefault="00561BB9" w:rsidP="00561BB9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b/>
          <w:bCs/>
          <w:szCs w:val="22"/>
        </w:rPr>
      </w:pPr>
      <w:r w:rsidRPr="00D170D3">
        <w:rPr>
          <w:rFonts w:ascii="Times New Roman" w:hAnsi="Times New Roman"/>
          <w:szCs w:val="22"/>
        </w:rPr>
        <w:t>Affaldsoplag (slagteriaffald)</w:t>
      </w:r>
    </w:p>
    <w:p w14:paraId="331DD306" w14:textId="77777777" w:rsidR="00BA2413" w:rsidRDefault="00BA2413" w:rsidP="00E835E4">
      <w:pPr>
        <w:ind w:left="283" w:right="567"/>
        <w:rPr>
          <w:rFonts w:ascii="Times New Roman" w:hAnsi="Times New Roman"/>
          <w:b/>
          <w:bCs/>
          <w:i/>
          <w:iCs/>
          <w:szCs w:val="22"/>
        </w:rPr>
      </w:pPr>
    </w:p>
    <w:p w14:paraId="0D36EAE1" w14:textId="75CF773A" w:rsidR="00A76423" w:rsidRPr="00452D1E" w:rsidRDefault="00A76423" w:rsidP="00E835E4">
      <w:pPr>
        <w:ind w:left="283" w:right="567"/>
        <w:rPr>
          <w:rFonts w:ascii="Times New Roman" w:hAnsi="Times New Roman"/>
          <w:b/>
          <w:bCs/>
          <w:i/>
          <w:iCs/>
          <w:szCs w:val="22"/>
        </w:rPr>
      </w:pPr>
      <w:r w:rsidRPr="00452D1E">
        <w:rPr>
          <w:rFonts w:ascii="Times New Roman" w:hAnsi="Times New Roman"/>
          <w:b/>
          <w:bCs/>
          <w:i/>
          <w:iCs/>
          <w:szCs w:val="22"/>
        </w:rPr>
        <w:t>Vurdering</w:t>
      </w:r>
    </w:p>
    <w:p w14:paraId="7A11BAF7" w14:textId="036CA2F0" w:rsidR="00A76423" w:rsidRPr="00D170D3" w:rsidRDefault="00A76423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Ved tilsynet kunne der ikke registreres væsentlige lugtgener i nærområdet i forbindelse med virksomhedens aktiviteter.</w:t>
      </w:r>
      <w:r w:rsidR="00561BB9" w:rsidRPr="00D170D3">
        <w:rPr>
          <w:rFonts w:ascii="Times New Roman" w:hAnsi="Times New Roman"/>
          <w:szCs w:val="22"/>
        </w:rPr>
        <w:t xml:space="preserve"> </w:t>
      </w:r>
    </w:p>
    <w:p w14:paraId="79B39179" w14:textId="77777777" w:rsidR="00561BB9" w:rsidRPr="00D170D3" w:rsidRDefault="00561BB9" w:rsidP="00E835E4">
      <w:pPr>
        <w:ind w:left="283" w:right="567"/>
        <w:rPr>
          <w:rFonts w:ascii="Times New Roman" w:hAnsi="Times New Roman"/>
          <w:szCs w:val="22"/>
        </w:rPr>
      </w:pPr>
    </w:p>
    <w:p w14:paraId="19C36956" w14:textId="2053E989" w:rsidR="00A76423" w:rsidRPr="00D170D3" w:rsidRDefault="00A76423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Afstand til nærmeste nabo er ca. 350 meter, dog er privatboligen på ejendommen udlejet til anden side, hvorfor denne bolig skal iagttages i forhold til lugtgener fra virksomheden. </w:t>
      </w:r>
    </w:p>
    <w:p w14:paraId="24C40E42" w14:textId="77777777" w:rsidR="00213543" w:rsidRDefault="00213543" w:rsidP="00E835E4">
      <w:pPr>
        <w:ind w:left="283" w:right="567"/>
        <w:rPr>
          <w:rFonts w:ascii="Times New Roman" w:hAnsi="Times New Roman"/>
          <w:i/>
          <w:iCs/>
          <w:szCs w:val="22"/>
        </w:rPr>
      </w:pPr>
      <w:bookmarkStart w:id="68" w:name="_Toc467492396"/>
      <w:bookmarkStart w:id="69" w:name="_Toc528137614"/>
      <w:bookmarkStart w:id="70" w:name="_Toc528139008"/>
    </w:p>
    <w:p w14:paraId="021D03D2" w14:textId="0AB38A0F" w:rsidR="00D81642" w:rsidRPr="00213543" w:rsidRDefault="00D81642" w:rsidP="00E835E4">
      <w:pPr>
        <w:ind w:left="283" w:right="567"/>
        <w:rPr>
          <w:rFonts w:ascii="Times New Roman" w:hAnsi="Times New Roman"/>
          <w:b/>
          <w:bCs/>
          <w:szCs w:val="22"/>
        </w:rPr>
      </w:pPr>
      <w:r w:rsidRPr="00213543">
        <w:rPr>
          <w:rFonts w:ascii="Times New Roman" w:hAnsi="Times New Roman"/>
          <w:b/>
          <w:bCs/>
          <w:szCs w:val="22"/>
        </w:rPr>
        <w:t>Udsugningsanlæg</w:t>
      </w:r>
      <w:bookmarkEnd w:id="68"/>
      <w:bookmarkEnd w:id="69"/>
      <w:bookmarkEnd w:id="70"/>
      <w:r w:rsidR="00247D61" w:rsidRPr="00213543">
        <w:rPr>
          <w:rFonts w:ascii="Times New Roman" w:hAnsi="Times New Roman"/>
          <w:b/>
          <w:bCs/>
          <w:szCs w:val="22"/>
        </w:rPr>
        <w:t>, filteranlæg</w:t>
      </w:r>
      <w:r w:rsidR="007632E2" w:rsidRPr="00213543">
        <w:rPr>
          <w:rFonts w:ascii="Times New Roman" w:hAnsi="Times New Roman"/>
          <w:b/>
          <w:bCs/>
          <w:szCs w:val="22"/>
        </w:rPr>
        <w:t xml:space="preserve"> og afkast</w:t>
      </w:r>
    </w:p>
    <w:p w14:paraId="502B7306" w14:textId="4AB11E2A" w:rsidR="00D81642" w:rsidRPr="00D170D3" w:rsidRDefault="00D8164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Virksomheden har </w:t>
      </w:r>
      <w:r w:rsidR="00247D61" w:rsidRPr="00D170D3">
        <w:rPr>
          <w:rFonts w:ascii="Times New Roman" w:hAnsi="Times New Roman"/>
          <w:szCs w:val="22"/>
        </w:rPr>
        <w:t>følgende</w:t>
      </w:r>
      <w:r w:rsidRPr="00D170D3">
        <w:rPr>
          <w:rFonts w:ascii="Times New Roman" w:hAnsi="Times New Roman"/>
          <w:szCs w:val="22"/>
        </w:rPr>
        <w:t xml:space="preserve"> udsugningsanlæg: </w:t>
      </w:r>
    </w:p>
    <w:p w14:paraId="07DF118B" w14:textId="3EF3A423" w:rsidR="006C2616" w:rsidRPr="00D170D3" w:rsidRDefault="006C2616" w:rsidP="006C2616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Komfortventilation/rumventilation med sug i </w:t>
      </w:r>
      <w:proofErr w:type="spellStart"/>
      <w:r w:rsidRPr="00D170D3">
        <w:rPr>
          <w:rFonts w:ascii="Times New Roman" w:hAnsi="Times New Roman"/>
          <w:szCs w:val="22"/>
        </w:rPr>
        <w:t>opskæringsummet</w:t>
      </w:r>
      <w:proofErr w:type="spellEnd"/>
      <w:r w:rsidR="00714895">
        <w:rPr>
          <w:rFonts w:ascii="Times New Roman" w:hAnsi="Times New Roman"/>
          <w:szCs w:val="22"/>
        </w:rPr>
        <w:t>.</w:t>
      </w:r>
    </w:p>
    <w:p w14:paraId="41D127E8" w14:textId="601B4692" w:rsidR="006C2616" w:rsidRPr="00D170D3" w:rsidRDefault="006C2616" w:rsidP="006C2616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Afkast fra damprenser, ført sammen med afkast fra rumventilation. </w:t>
      </w:r>
    </w:p>
    <w:p w14:paraId="32B50E85" w14:textId="23ECA5E3" w:rsidR="006C2616" w:rsidRPr="00D170D3" w:rsidRDefault="006C2616" w:rsidP="006C2616">
      <w:pPr>
        <w:pStyle w:val="Listeafsnit"/>
        <w:numPr>
          <w:ilvl w:val="0"/>
          <w:numId w:val="28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Afkast fra </w:t>
      </w:r>
      <w:proofErr w:type="spellStart"/>
      <w:r w:rsidRPr="00D170D3">
        <w:rPr>
          <w:rFonts w:ascii="Times New Roman" w:hAnsi="Times New Roman"/>
          <w:szCs w:val="22"/>
        </w:rPr>
        <w:t>røgovn</w:t>
      </w:r>
      <w:proofErr w:type="spellEnd"/>
      <w:r w:rsidR="00714895">
        <w:rPr>
          <w:rFonts w:ascii="Times New Roman" w:hAnsi="Times New Roman"/>
          <w:szCs w:val="22"/>
        </w:rPr>
        <w:t>.</w:t>
      </w:r>
    </w:p>
    <w:p w14:paraId="0A0528EF" w14:textId="3BA626B6" w:rsidR="006C2616" w:rsidRPr="00D170D3" w:rsidRDefault="006C2616" w:rsidP="006C2616">
      <w:pPr>
        <w:ind w:left="360" w:right="567"/>
        <w:rPr>
          <w:rFonts w:ascii="Times New Roman" w:hAnsi="Times New Roman"/>
          <w:szCs w:val="22"/>
        </w:rPr>
      </w:pPr>
    </w:p>
    <w:p w14:paraId="7027F020" w14:textId="68055F0B" w:rsidR="006C2616" w:rsidRPr="00D170D3" w:rsidRDefault="006C2616" w:rsidP="006C2616">
      <w:pPr>
        <w:ind w:left="360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Afkast fra ventilationsanlæg er ført ca. 1 meter over højden af tagryggen. </w:t>
      </w:r>
    </w:p>
    <w:p w14:paraId="37997B13" w14:textId="600F9511" w:rsidR="006C2616" w:rsidRPr="00D170D3" w:rsidRDefault="006C2616" w:rsidP="006C2616">
      <w:pPr>
        <w:ind w:left="360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Afkast fra røgeovn er ført 2 meter over tag, målt i forhold til gennemførselsstedet, og over højden af tagryg.</w:t>
      </w:r>
    </w:p>
    <w:p w14:paraId="50D687D7" w14:textId="512614B4" w:rsidR="006C2616" w:rsidRPr="00D170D3" w:rsidRDefault="006C2616" w:rsidP="006C2616">
      <w:pPr>
        <w:ind w:left="360" w:right="567"/>
        <w:rPr>
          <w:rFonts w:ascii="Times New Roman" w:hAnsi="Times New Roman"/>
          <w:szCs w:val="22"/>
        </w:rPr>
      </w:pPr>
    </w:p>
    <w:p w14:paraId="3CF50FD0" w14:textId="3B15BB44" w:rsidR="006C2616" w:rsidRPr="00D170D3" w:rsidRDefault="006C2616" w:rsidP="006C2616">
      <w:pPr>
        <w:ind w:left="360" w:right="567"/>
        <w:rPr>
          <w:rFonts w:ascii="Times New Roman" w:hAnsi="Times New Roman"/>
          <w:b/>
          <w:bCs/>
          <w:i/>
          <w:iCs/>
          <w:szCs w:val="22"/>
        </w:rPr>
      </w:pPr>
      <w:r w:rsidRPr="00D170D3">
        <w:rPr>
          <w:rFonts w:ascii="Times New Roman" w:hAnsi="Times New Roman"/>
          <w:b/>
          <w:bCs/>
          <w:i/>
          <w:iCs/>
          <w:szCs w:val="22"/>
        </w:rPr>
        <w:t>Vurdering</w:t>
      </w:r>
    </w:p>
    <w:p w14:paraId="70D796A5" w14:textId="357101CE" w:rsidR="006C2616" w:rsidRDefault="006C2616" w:rsidP="006C2616">
      <w:pPr>
        <w:ind w:left="360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Ingen bemærkninger til lugt- og luftemissioner og afkastforhold.</w:t>
      </w:r>
    </w:p>
    <w:p w14:paraId="4B5EFF32" w14:textId="77777777" w:rsidR="00F30F9C" w:rsidRDefault="00F30F9C" w:rsidP="006C2616">
      <w:pPr>
        <w:ind w:left="360" w:right="567"/>
        <w:rPr>
          <w:rFonts w:ascii="Times New Roman" w:hAnsi="Times New Roman"/>
          <w:szCs w:val="22"/>
        </w:rPr>
      </w:pPr>
    </w:p>
    <w:p w14:paraId="488EACE2" w14:textId="248B30F2" w:rsidR="00F30F9C" w:rsidRDefault="00F30F9C" w:rsidP="006C2616">
      <w:pPr>
        <w:ind w:left="360" w:right="567"/>
        <w:rPr>
          <w:rFonts w:ascii="Times New Roman" w:hAnsi="Times New Roman"/>
          <w:szCs w:val="22"/>
        </w:rPr>
      </w:pPr>
    </w:p>
    <w:p w14:paraId="0747B679" w14:textId="77777777" w:rsidR="00F30F9C" w:rsidRPr="00D170D3" w:rsidRDefault="00F30F9C" w:rsidP="00F30F9C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b w:val="0"/>
          <w:szCs w:val="22"/>
        </w:rPr>
      </w:pPr>
      <w:bookmarkStart w:id="71" w:name="_Toc89330000"/>
      <w:bookmarkStart w:id="72" w:name="_Toc89352250"/>
      <w:bookmarkStart w:id="73" w:name="_Toc89352484"/>
      <w:bookmarkStart w:id="74" w:name="_Toc92094416"/>
      <w:r>
        <w:rPr>
          <w:rFonts w:ascii="Times New Roman" w:hAnsi="Times New Roman"/>
          <w:szCs w:val="22"/>
        </w:rPr>
        <w:t>9</w:t>
      </w:r>
      <w:r w:rsidRPr="00D170D3">
        <w:rPr>
          <w:rFonts w:ascii="Times New Roman" w:hAnsi="Times New Roman"/>
          <w:szCs w:val="22"/>
        </w:rPr>
        <w:t>. Affald</w:t>
      </w:r>
      <w:bookmarkEnd w:id="71"/>
      <w:bookmarkEnd w:id="72"/>
      <w:bookmarkEnd w:id="73"/>
      <w:bookmarkEnd w:id="74"/>
    </w:p>
    <w:p w14:paraId="652FFF32" w14:textId="77777777" w:rsidR="00F30F9C" w:rsidRPr="00D170D3" w:rsidRDefault="00F30F9C" w:rsidP="00F30F9C">
      <w:pPr>
        <w:ind w:left="283" w:right="567"/>
        <w:rPr>
          <w:rFonts w:ascii="Times New Roman" w:hAnsi="Times New Roman"/>
          <w:b/>
          <w:bCs/>
          <w:szCs w:val="22"/>
        </w:rPr>
      </w:pPr>
      <w:bookmarkStart w:id="75" w:name="_Toc477612642"/>
      <w:bookmarkStart w:id="76" w:name="_Toc528137621"/>
      <w:bookmarkStart w:id="77" w:name="_Toc528139015"/>
      <w:r w:rsidRPr="00D170D3">
        <w:rPr>
          <w:rFonts w:ascii="Times New Roman" w:hAnsi="Times New Roman"/>
          <w:b/>
          <w:bCs/>
          <w:szCs w:val="22"/>
        </w:rPr>
        <w:t>Virksomhedens affaldsproduktio</w:t>
      </w:r>
      <w:bookmarkEnd w:id="75"/>
      <w:bookmarkEnd w:id="76"/>
      <w:bookmarkEnd w:id="77"/>
      <w:r w:rsidRPr="00D170D3">
        <w:rPr>
          <w:rFonts w:ascii="Times New Roman" w:hAnsi="Times New Roman"/>
          <w:b/>
          <w:bCs/>
          <w:szCs w:val="22"/>
        </w:rPr>
        <w:t>n</w:t>
      </w:r>
    </w:p>
    <w:p w14:paraId="7D5E06B0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Se vedlagte skema (listen er ikke nødvendigvis udtømmende).</w:t>
      </w:r>
    </w:p>
    <w:p w14:paraId="1B3392DD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</w:p>
    <w:p w14:paraId="2495E4C1" w14:textId="0CC70B64" w:rsidR="00F30F9C" w:rsidRPr="007C228F" w:rsidRDefault="00F30F9C" w:rsidP="00F30F9C">
      <w:pPr>
        <w:ind w:left="283" w:right="567"/>
        <w:rPr>
          <w:rFonts w:ascii="Times New Roman" w:hAnsi="Times New Roman"/>
          <w:b/>
          <w:bCs/>
          <w:iCs/>
          <w:szCs w:val="22"/>
        </w:rPr>
      </w:pPr>
      <w:r w:rsidRPr="007C228F">
        <w:rPr>
          <w:rFonts w:ascii="Times New Roman" w:hAnsi="Times New Roman"/>
          <w:b/>
          <w:bCs/>
          <w:iCs/>
          <w:szCs w:val="22"/>
        </w:rPr>
        <w:t>Opbevaring af olie – og kemikalieaffald</w:t>
      </w:r>
    </w:p>
    <w:p w14:paraId="257589FF" w14:textId="3E098D1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opbevares ikke væsentlige mængder farligt affald, idet virksomhedens farlige affald primært består af enkelte spray</w:t>
      </w:r>
      <w:r w:rsidR="00373D9A">
        <w:rPr>
          <w:rFonts w:ascii="Times New Roman" w:hAnsi="Times New Roman"/>
          <w:szCs w:val="22"/>
        </w:rPr>
        <w:t>dåser med steril olie</w:t>
      </w:r>
      <w:r w:rsidRPr="00D170D3">
        <w:rPr>
          <w:rFonts w:ascii="Times New Roman" w:hAnsi="Times New Roman"/>
          <w:szCs w:val="22"/>
        </w:rPr>
        <w:t xml:space="preserve"> og lysstofrør.</w:t>
      </w:r>
    </w:p>
    <w:p w14:paraId="293BB2DC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</w:p>
    <w:p w14:paraId="724976BD" w14:textId="77777777" w:rsidR="00F30F9C" w:rsidRPr="007C228F" w:rsidRDefault="00F30F9C" w:rsidP="00F30F9C">
      <w:pPr>
        <w:ind w:left="283" w:right="567"/>
        <w:rPr>
          <w:rFonts w:ascii="Times New Roman" w:hAnsi="Times New Roman"/>
          <w:b/>
          <w:bCs/>
          <w:iCs/>
          <w:szCs w:val="22"/>
        </w:rPr>
      </w:pPr>
      <w:r w:rsidRPr="007C228F">
        <w:rPr>
          <w:rFonts w:ascii="Times New Roman" w:hAnsi="Times New Roman"/>
          <w:b/>
          <w:bCs/>
          <w:iCs/>
          <w:szCs w:val="22"/>
        </w:rPr>
        <w:t>Farligt affald</w:t>
      </w:r>
    </w:p>
    <w:p w14:paraId="075D222E" w14:textId="0F768473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Virksomhedens farlige affald primært består af enkelte spray</w:t>
      </w:r>
      <w:r w:rsidR="00373D9A">
        <w:rPr>
          <w:rFonts w:ascii="Times New Roman" w:hAnsi="Times New Roman"/>
          <w:szCs w:val="22"/>
        </w:rPr>
        <w:t>dåser</w:t>
      </w:r>
      <w:r w:rsidRPr="00D170D3">
        <w:rPr>
          <w:rFonts w:ascii="Times New Roman" w:hAnsi="Times New Roman"/>
          <w:szCs w:val="22"/>
        </w:rPr>
        <w:t xml:space="preserve"> og lysstofrør, der bortskaffes via den kommunale genbrugspladsordning.</w:t>
      </w:r>
    </w:p>
    <w:p w14:paraId="1AF4F962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</w:p>
    <w:p w14:paraId="430FE0B2" w14:textId="4B0CC428" w:rsidR="00F30F9C" w:rsidRPr="007C228F" w:rsidRDefault="00F30F9C" w:rsidP="00F30F9C">
      <w:pPr>
        <w:ind w:left="283" w:right="567"/>
        <w:rPr>
          <w:rFonts w:ascii="Times New Roman" w:hAnsi="Times New Roman"/>
          <w:b/>
          <w:bCs/>
          <w:iCs/>
          <w:szCs w:val="22"/>
        </w:rPr>
      </w:pPr>
      <w:r w:rsidRPr="007C228F">
        <w:rPr>
          <w:rFonts w:ascii="Times New Roman" w:hAnsi="Times New Roman"/>
          <w:b/>
          <w:bCs/>
          <w:iCs/>
          <w:szCs w:val="22"/>
        </w:rPr>
        <w:t>Ikke farligt affald</w:t>
      </w:r>
    </w:p>
    <w:p w14:paraId="532BDA10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Det primære affald på virksomheden er kød- og </w:t>
      </w:r>
      <w:proofErr w:type="spellStart"/>
      <w:r w:rsidRPr="00D170D3">
        <w:rPr>
          <w:rFonts w:ascii="Times New Roman" w:hAnsi="Times New Roman"/>
          <w:szCs w:val="22"/>
        </w:rPr>
        <w:t>benaffald</w:t>
      </w:r>
      <w:proofErr w:type="spellEnd"/>
      <w:r w:rsidRPr="00D170D3">
        <w:rPr>
          <w:rFonts w:ascii="Times New Roman" w:hAnsi="Times New Roman"/>
          <w:szCs w:val="22"/>
        </w:rPr>
        <w:t>, der anbringes i 200 l plastcontainere langs slagtehallens østlige side.</w:t>
      </w:r>
    </w:p>
    <w:p w14:paraId="54598A01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 blødt affald bortskaffes via samletanken til Lemvig Biogasanlæg a.m.b.a.</w:t>
      </w:r>
    </w:p>
    <w:p w14:paraId="3A8027D6" w14:textId="77777777" w:rsidR="001E5034" w:rsidRDefault="001E5034" w:rsidP="00F30F9C">
      <w:pPr>
        <w:ind w:left="283" w:right="567"/>
        <w:rPr>
          <w:rFonts w:ascii="Times New Roman" w:hAnsi="Times New Roman"/>
          <w:b/>
          <w:bCs/>
          <w:iCs/>
          <w:szCs w:val="22"/>
        </w:rPr>
      </w:pPr>
    </w:p>
    <w:p w14:paraId="26F48276" w14:textId="2F9D2423" w:rsidR="00F30F9C" w:rsidRPr="007C228F" w:rsidRDefault="00F30F9C" w:rsidP="00F30F9C">
      <w:pPr>
        <w:ind w:left="283" w:right="567"/>
        <w:rPr>
          <w:rFonts w:ascii="Times New Roman" w:hAnsi="Times New Roman"/>
          <w:b/>
          <w:bCs/>
          <w:iCs/>
          <w:szCs w:val="22"/>
        </w:rPr>
      </w:pPr>
      <w:r w:rsidRPr="007C228F">
        <w:rPr>
          <w:rFonts w:ascii="Times New Roman" w:hAnsi="Times New Roman"/>
          <w:b/>
          <w:bCs/>
          <w:iCs/>
          <w:szCs w:val="22"/>
        </w:rPr>
        <w:t>Transportør, indsamlingsvirksomhed og genanvendelsesanlæg</w:t>
      </w:r>
    </w:p>
    <w:p w14:paraId="0D3DBDC4" w14:textId="77777777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Alle de oplyste transportører, indsamlingsvirksomhed og genanvendelsesanlæg er registreret i Affaldsregistret.</w:t>
      </w:r>
    </w:p>
    <w:p w14:paraId="14A5B3F7" w14:textId="5DFD5E44" w:rsidR="00F30F9C" w:rsidRDefault="00F30F9C" w:rsidP="00F30F9C">
      <w:pPr>
        <w:ind w:left="283" w:right="567"/>
        <w:rPr>
          <w:rFonts w:ascii="Times New Roman" w:hAnsi="Times New Roman"/>
          <w:szCs w:val="22"/>
        </w:rPr>
      </w:pPr>
    </w:p>
    <w:p w14:paraId="33173DBA" w14:textId="2FB7F6B0" w:rsidR="003408A3" w:rsidRPr="003408A3" w:rsidRDefault="003408A3" w:rsidP="00F30F9C">
      <w:pPr>
        <w:ind w:left="283" w:right="567"/>
        <w:rPr>
          <w:rFonts w:ascii="Times New Roman" w:hAnsi="Times New Roman"/>
          <w:b/>
          <w:bCs/>
          <w:i/>
          <w:iCs/>
          <w:szCs w:val="22"/>
        </w:rPr>
      </w:pPr>
      <w:r w:rsidRPr="003408A3">
        <w:rPr>
          <w:rFonts w:ascii="Times New Roman" w:hAnsi="Times New Roman"/>
          <w:b/>
          <w:bCs/>
          <w:i/>
          <w:iCs/>
          <w:szCs w:val="22"/>
        </w:rPr>
        <w:t>Vu</w:t>
      </w:r>
      <w:r>
        <w:rPr>
          <w:rFonts w:ascii="Times New Roman" w:hAnsi="Times New Roman"/>
          <w:b/>
          <w:bCs/>
          <w:i/>
          <w:iCs/>
          <w:szCs w:val="22"/>
        </w:rPr>
        <w:t>r</w:t>
      </w:r>
      <w:r w:rsidRPr="003408A3">
        <w:rPr>
          <w:rFonts w:ascii="Times New Roman" w:hAnsi="Times New Roman"/>
          <w:b/>
          <w:bCs/>
          <w:i/>
          <w:iCs/>
          <w:szCs w:val="22"/>
        </w:rPr>
        <w:t>dering</w:t>
      </w:r>
    </w:p>
    <w:p w14:paraId="33F5C134" w14:textId="18B6ACFE" w:rsidR="00F30F9C" w:rsidRPr="00D170D3" w:rsidRDefault="00F30F9C" w:rsidP="00F30F9C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Det vurderes, at virksomheden overholder de gældende affaldsbestemmelser i </w:t>
      </w:r>
      <w:proofErr w:type="spellStart"/>
      <w:r w:rsidRPr="00D170D3">
        <w:rPr>
          <w:rFonts w:ascii="Times New Roman" w:hAnsi="Times New Roman"/>
          <w:szCs w:val="22"/>
        </w:rPr>
        <w:t>hht</w:t>
      </w:r>
      <w:proofErr w:type="spellEnd"/>
      <w:r w:rsidRPr="00D170D3">
        <w:rPr>
          <w:rFonts w:ascii="Times New Roman" w:hAnsi="Times New Roman"/>
          <w:szCs w:val="22"/>
        </w:rPr>
        <w:t>. reglerne i affaldsbekendtgørelsen</w:t>
      </w:r>
      <w:r w:rsidRPr="00D170D3">
        <w:rPr>
          <w:rFonts w:ascii="Times New Roman" w:hAnsi="Times New Roman"/>
          <w:szCs w:val="22"/>
          <w:vertAlign w:val="superscript"/>
        </w:rPr>
        <w:footnoteReference w:id="14"/>
      </w:r>
      <w:r w:rsidRPr="00D170D3">
        <w:rPr>
          <w:rFonts w:ascii="Times New Roman" w:hAnsi="Times New Roman"/>
          <w:szCs w:val="22"/>
        </w:rPr>
        <w:t>, og kommunens erhvervsaffaldsregulativ</w:t>
      </w:r>
      <w:r w:rsidRPr="00D170D3">
        <w:rPr>
          <w:rFonts w:ascii="Times New Roman" w:hAnsi="Times New Roman"/>
          <w:szCs w:val="22"/>
          <w:vertAlign w:val="superscript"/>
        </w:rPr>
        <w:footnoteReference w:id="15"/>
      </w:r>
      <w:r w:rsidRPr="00D170D3">
        <w:rPr>
          <w:rFonts w:ascii="Times New Roman" w:hAnsi="Times New Roman"/>
          <w:szCs w:val="22"/>
        </w:rPr>
        <w:t>.</w:t>
      </w:r>
    </w:p>
    <w:p w14:paraId="5130F66E" w14:textId="6AD2D638" w:rsidR="00D81642" w:rsidRPr="00D170D3" w:rsidRDefault="00F30F9C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b w:val="0"/>
          <w:szCs w:val="22"/>
        </w:rPr>
      </w:pPr>
      <w:bookmarkStart w:id="78" w:name="_Toc467492406"/>
      <w:bookmarkStart w:id="79" w:name="_Toc528137627"/>
      <w:bookmarkStart w:id="80" w:name="_Toc528139021"/>
      <w:bookmarkStart w:id="81" w:name="_Toc89330002"/>
      <w:bookmarkStart w:id="82" w:name="_Toc89352252"/>
      <w:bookmarkStart w:id="83" w:name="_Toc89352486"/>
      <w:bookmarkStart w:id="84" w:name="_Toc92094417"/>
      <w:r>
        <w:rPr>
          <w:rFonts w:ascii="Times New Roman" w:hAnsi="Times New Roman"/>
          <w:szCs w:val="22"/>
        </w:rPr>
        <w:lastRenderedPageBreak/>
        <w:t>10</w:t>
      </w:r>
      <w:r w:rsidR="00D81642" w:rsidRPr="00D170D3">
        <w:rPr>
          <w:rFonts w:ascii="Times New Roman" w:hAnsi="Times New Roman"/>
          <w:szCs w:val="22"/>
        </w:rPr>
        <w:t>. Spildevand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5E6AC0FC" w14:textId="6D8F9B7E" w:rsidR="00D81642" w:rsidRPr="00D170D3" w:rsidRDefault="00D81642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85" w:name="_Toc467492407"/>
      <w:bookmarkStart w:id="86" w:name="_Toc528137628"/>
      <w:bookmarkStart w:id="87" w:name="_Toc528139022"/>
      <w:r w:rsidRPr="00D170D3">
        <w:rPr>
          <w:rFonts w:ascii="Times New Roman" w:hAnsi="Times New Roman"/>
          <w:b/>
          <w:bCs/>
          <w:szCs w:val="22"/>
        </w:rPr>
        <w:t>Kloakeringsstatus</w:t>
      </w:r>
      <w:bookmarkEnd w:id="85"/>
      <w:bookmarkEnd w:id="86"/>
      <w:bookmarkEnd w:id="87"/>
    </w:p>
    <w:p w14:paraId="35B5DE97" w14:textId="025AE128" w:rsidR="00D81642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Området er ikke kloakeret.</w:t>
      </w:r>
    </w:p>
    <w:p w14:paraId="737C7EE4" w14:textId="0A1CD5FD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</w:p>
    <w:p w14:paraId="7E011FB3" w14:textId="77777777" w:rsidR="00B242D1" w:rsidRPr="002E0905" w:rsidRDefault="00B242D1" w:rsidP="00E835E4">
      <w:pPr>
        <w:ind w:left="283" w:right="567"/>
        <w:rPr>
          <w:rFonts w:ascii="Times New Roman" w:hAnsi="Times New Roman"/>
          <w:b/>
          <w:bCs/>
          <w:iCs/>
          <w:szCs w:val="22"/>
        </w:rPr>
      </w:pPr>
      <w:r w:rsidRPr="002E0905">
        <w:rPr>
          <w:rFonts w:ascii="Times New Roman" w:hAnsi="Times New Roman"/>
          <w:b/>
          <w:bCs/>
          <w:iCs/>
          <w:szCs w:val="22"/>
        </w:rPr>
        <w:t>Husspildevand</w:t>
      </w:r>
    </w:p>
    <w:p w14:paraId="0C2A0107" w14:textId="77777777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Ifølge BBR er der mekanisk rensning med nedsivningsanlæg med tilladelse for husspildevand. Dette bekræftes af nedsivningstilladelse af 22. juli 1998, der findes ved adressesøgning i weblager, se link: </w:t>
      </w:r>
      <w:hyperlink r:id="rId8" w:history="1">
        <w:r w:rsidRPr="00D170D3">
          <w:rPr>
            <w:rStyle w:val="Hyperlink"/>
            <w:rFonts w:ascii="Times New Roman" w:hAnsi="Times New Roman"/>
            <w:szCs w:val="22"/>
          </w:rPr>
          <w:t>https://www.weblager.dk</w:t>
        </w:r>
      </w:hyperlink>
      <w:r w:rsidRPr="00D170D3">
        <w:rPr>
          <w:rFonts w:ascii="Times New Roman" w:hAnsi="Times New Roman"/>
          <w:szCs w:val="22"/>
        </w:rPr>
        <w:t>.</w:t>
      </w:r>
    </w:p>
    <w:p w14:paraId="5610A419" w14:textId="77777777" w:rsidR="00886B4E" w:rsidRDefault="00886B4E" w:rsidP="00E835E4">
      <w:pPr>
        <w:ind w:left="283" w:right="567"/>
        <w:rPr>
          <w:rFonts w:ascii="Times New Roman" w:hAnsi="Times New Roman"/>
          <w:b/>
          <w:bCs/>
          <w:iCs/>
          <w:szCs w:val="22"/>
        </w:rPr>
      </w:pPr>
    </w:p>
    <w:p w14:paraId="4A778124" w14:textId="5D7E6C61" w:rsidR="00B242D1" w:rsidRPr="002E0905" w:rsidRDefault="00B242D1" w:rsidP="00E835E4">
      <w:pPr>
        <w:ind w:left="283" w:right="567"/>
        <w:rPr>
          <w:rFonts w:ascii="Times New Roman" w:hAnsi="Times New Roman"/>
          <w:b/>
          <w:bCs/>
          <w:iCs/>
          <w:szCs w:val="22"/>
        </w:rPr>
      </w:pPr>
      <w:r w:rsidRPr="002E0905">
        <w:rPr>
          <w:rFonts w:ascii="Times New Roman" w:hAnsi="Times New Roman"/>
          <w:b/>
          <w:bCs/>
          <w:iCs/>
          <w:szCs w:val="22"/>
        </w:rPr>
        <w:t>Processpildevand</w:t>
      </w:r>
    </w:p>
    <w:p w14:paraId="16B41C71" w14:textId="5C9E8904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Slagtehallen er indrettet med vaske og med gulvafløb.</w:t>
      </w:r>
    </w:p>
    <w:p w14:paraId="0EB5B84D" w14:textId="48FB3692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Udover afløb fra vaske og gulvafløb findes en 20 m</w:t>
      </w:r>
      <w:r w:rsidRPr="00D170D3">
        <w:rPr>
          <w:rFonts w:ascii="Times New Roman" w:hAnsi="Times New Roman"/>
          <w:szCs w:val="22"/>
          <w:vertAlign w:val="superscript"/>
        </w:rPr>
        <w:t>2</w:t>
      </w:r>
      <w:r w:rsidRPr="00D170D3">
        <w:rPr>
          <w:rFonts w:ascii="Times New Roman" w:hAnsi="Times New Roman"/>
          <w:szCs w:val="22"/>
        </w:rPr>
        <w:t xml:space="preserve"> vaskeplads, der anvendes til vask af grill og trailere.</w:t>
      </w:r>
    </w:p>
    <w:p w14:paraId="6C6C0C01" w14:textId="77777777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Rengøring foretages med skumprodukt og med </w:t>
      </w:r>
      <w:proofErr w:type="spellStart"/>
      <w:r w:rsidRPr="00D170D3">
        <w:rPr>
          <w:rFonts w:ascii="Times New Roman" w:hAnsi="Times New Roman"/>
          <w:szCs w:val="22"/>
        </w:rPr>
        <w:t>natriumhypochlorit</w:t>
      </w:r>
      <w:proofErr w:type="spellEnd"/>
      <w:r w:rsidRPr="00D170D3">
        <w:rPr>
          <w:rFonts w:ascii="Times New Roman" w:hAnsi="Times New Roman"/>
          <w:szCs w:val="22"/>
        </w:rPr>
        <w:t xml:space="preserve">, samt under anvendelse dels af koldt vand og dels anvendelse af </w:t>
      </w:r>
      <w:proofErr w:type="spellStart"/>
      <w:r w:rsidRPr="00D170D3">
        <w:rPr>
          <w:rFonts w:ascii="Times New Roman" w:hAnsi="Times New Roman"/>
          <w:szCs w:val="22"/>
        </w:rPr>
        <w:t>hedvandsdamprenser</w:t>
      </w:r>
      <w:proofErr w:type="spellEnd"/>
      <w:r w:rsidRPr="00D170D3">
        <w:rPr>
          <w:rFonts w:ascii="Times New Roman" w:hAnsi="Times New Roman"/>
          <w:szCs w:val="22"/>
        </w:rPr>
        <w:t>.</w:t>
      </w:r>
    </w:p>
    <w:p w14:paraId="08157EBF" w14:textId="77777777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</w:p>
    <w:p w14:paraId="555F4F65" w14:textId="551E1875" w:rsidR="00FF4D4D" w:rsidRPr="00FF4D4D" w:rsidRDefault="00FF4D4D" w:rsidP="00E835E4">
      <w:pPr>
        <w:ind w:left="283" w:right="567"/>
        <w:rPr>
          <w:rFonts w:ascii="Times New Roman" w:hAnsi="Times New Roman"/>
          <w:b/>
          <w:bCs/>
          <w:szCs w:val="22"/>
        </w:rPr>
      </w:pPr>
      <w:r w:rsidRPr="00FF4D4D">
        <w:rPr>
          <w:rFonts w:ascii="Times New Roman" w:hAnsi="Times New Roman"/>
          <w:b/>
          <w:bCs/>
          <w:szCs w:val="22"/>
        </w:rPr>
        <w:t>Andet</w:t>
      </w:r>
    </w:p>
    <w:p w14:paraId="5745054C" w14:textId="38F2CAEA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Afløbet fra vaske og gulve mv. ledes til en 12 m</w:t>
      </w:r>
      <w:r w:rsidRPr="00D170D3">
        <w:rPr>
          <w:rFonts w:ascii="Times New Roman" w:hAnsi="Times New Roman"/>
          <w:szCs w:val="22"/>
          <w:vertAlign w:val="superscript"/>
        </w:rPr>
        <w:t>3</w:t>
      </w:r>
      <w:r w:rsidRPr="00D170D3">
        <w:rPr>
          <w:rFonts w:ascii="Times New Roman" w:hAnsi="Times New Roman"/>
          <w:szCs w:val="22"/>
        </w:rPr>
        <w:t xml:space="preserve"> opsamlingsbeholder, der er nedgravet langs slagtehallens østlige side. Der er etableret signaludstyr i tanken, som giver alarm i slagteriet, når tanken er fuld.</w:t>
      </w:r>
      <w:r w:rsidR="006C2616" w:rsidRPr="00D170D3">
        <w:rPr>
          <w:rFonts w:ascii="Times New Roman" w:hAnsi="Times New Roman"/>
          <w:szCs w:val="22"/>
        </w:rPr>
        <w:t xml:space="preserve"> </w:t>
      </w:r>
      <w:r w:rsidRPr="00D170D3">
        <w:rPr>
          <w:rFonts w:ascii="Times New Roman" w:hAnsi="Times New Roman"/>
          <w:szCs w:val="22"/>
        </w:rPr>
        <w:t>Opsamlingstanken tømmes af Lemvig Biogas a.m.b.a. og vaskevandet bortskaffes til Lemvig Biogas a.m.b.a.</w:t>
      </w:r>
    </w:p>
    <w:p w14:paraId="0DE91618" w14:textId="77777777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</w:p>
    <w:p w14:paraId="42015642" w14:textId="77777777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foreligger en skriftlig aftale af 22.10.2010 med Lemvig Biogasanlæg a.m.b.a. om modtagelse af alt biogasegnet affald fra slagteriet.</w:t>
      </w:r>
    </w:p>
    <w:p w14:paraId="4856FD04" w14:textId="77777777" w:rsidR="00B242D1" w:rsidRPr="00D170D3" w:rsidRDefault="00B242D1" w:rsidP="00E835E4">
      <w:pPr>
        <w:ind w:left="283" w:right="567"/>
        <w:rPr>
          <w:rFonts w:ascii="Times New Roman" w:hAnsi="Times New Roman"/>
          <w:i/>
          <w:szCs w:val="22"/>
        </w:rPr>
      </w:pPr>
    </w:p>
    <w:p w14:paraId="7A1A4272" w14:textId="7086A371" w:rsidR="00D81642" w:rsidRPr="00CE0DFC" w:rsidRDefault="00D81642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88" w:name="_Toc467492409"/>
      <w:bookmarkStart w:id="89" w:name="_Toc528137632"/>
      <w:bookmarkStart w:id="90" w:name="_Toc528139026"/>
      <w:r w:rsidRPr="00CE0DFC">
        <w:rPr>
          <w:rFonts w:ascii="Times New Roman" w:hAnsi="Times New Roman"/>
          <w:b/>
          <w:bCs/>
          <w:szCs w:val="22"/>
        </w:rPr>
        <w:t>Renseanlæg</w:t>
      </w:r>
      <w:bookmarkEnd w:id="88"/>
      <w:bookmarkEnd w:id="89"/>
      <w:bookmarkEnd w:id="90"/>
    </w:p>
    <w:p w14:paraId="15D2E74B" w14:textId="7A1F3451" w:rsidR="003A5C7E" w:rsidRPr="00D170D3" w:rsidRDefault="003A5C7E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Virksomheden har </w:t>
      </w:r>
      <w:r w:rsidR="005E2083" w:rsidRPr="00D170D3">
        <w:rPr>
          <w:rFonts w:ascii="Times New Roman" w:hAnsi="Times New Roman"/>
          <w:szCs w:val="22"/>
        </w:rPr>
        <w:t xml:space="preserve">ikke </w:t>
      </w:r>
      <w:r w:rsidRPr="00D170D3">
        <w:rPr>
          <w:rFonts w:ascii="Times New Roman" w:hAnsi="Times New Roman"/>
          <w:szCs w:val="22"/>
        </w:rPr>
        <w:t xml:space="preserve">renseanlæg for spildevand i form af </w:t>
      </w:r>
      <w:r w:rsidR="00B242D1" w:rsidRPr="00D170D3">
        <w:rPr>
          <w:rFonts w:ascii="Times New Roman" w:hAnsi="Times New Roman"/>
          <w:szCs w:val="22"/>
        </w:rPr>
        <w:t>fedtudskilleranlæg eller lignede reseforanstaltninger i forbindelse med virksomhedens afledning af spildevand</w:t>
      </w:r>
      <w:r w:rsidRPr="00D170D3">
        <w:rPr>
          <w:rFonts w:ascii="Times New Roman" w:hAnsi="Times New Roman"/>
          <w:szCs w:val="22"/>
        </w:rPr>
        <w:t>.</w:t>
      </w:r>
    </w:p>
    <w:p w14:paraId="513D6F1F" w14:textId="77777777" w:rsidR="00356389" w:rsidRPr="00D170D3" w:rsidRDefault="00356389" w:rsidP="00E835E4">
      <w:pPr>
        <w:ind w:left="283" w:right="567"/>
        <w:rPr>
          <w:rFonts w:ascii="Times New Roman" w:hAnsi="Times New Roman"/>
          <w:color w:val="FF0000"/>
          <w:szCs w:val="22"/>
        </w:rPr>
      </w:pPr>
    </w:p>
    <w:p w14:paraId="6BFDCCC4" w14:textId="70DE586A" w:rsidR="00D81642" w:rsidRPr="00CE0DFC" w:rsidRDefault="00D81642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91" w:name="_Toc467492410"/>
      <w:bookmarkStart w:id="92" w:name="_Toc528137634"/>
      <w:bookmarkStart w:id="93" w:name="_Toc528139028"/>
      <w:r w:rsidRPr="00CE0DFC">
        <w:rPr>
          <w:rFonts w:ascii="Times New Roman" w:hAnsi="Times New Roman"/>
          <w:b/>
          <w:bCs/>
          <w:szCs w:val="22"/>
        </w:rPr>
        <w:t>Spildevandstilladelse</w:t>
      </w:r>
      <w:bookmarkEnd w:id="91"/>
      <w:bookmarkEnd w:id="92"/>
      <w:bookmarkEnd w:id="93"/>
    </w:p>
    <w:p w14:paraId="499CAC7F" w14:textId="474665A1" w:rsidR="00615761" w:rsidRPr="00D170D3" w:rsidRDefault="002F2AB4" w:rsidP="00E835E4">
      <w:pPr>
        <w:pStyle w:val="Brdtekst"/>
        <w:spacing w:after="0"/>
        <w:ind w:left="283" w:right="567"/>
        <w:rPr>
          <w:rFonts w:ascii="Times New Roman" w:hAnsi="Times New Roman"/>
          <w:sz w:val="22"/>
          <w:szCs w:val="22"/>
        </w:rPr>
      </w:pPr>
      <w:r w:rsidRPr="00D170D3">
        <w:rPr>
          <w:rFonts w:ascii="Times New Roman" w:hAnsi="Times New Roman"/>
          <w:sz w:val="22"/>
          <w:szCs w:val="22"/>
        </w:rPr>
        <w:t>Ikke relevant.</w:t>
      </w:r>
    </w:p>
    <w:p w14:paraId="6BEC2220" w14:textId="77777777" w:rsidR="00123BA3" w:rsidRPr="00D170D3" w:rsidRDefault="00123BA3" w:rsidP="00E835E4">
      <w:pPr>
        <w:ind w:left="283" w:right="567"/>
        <w:rPr>
          <w:rFonts w:ascii="Times New Roman" w:hAnsi="Times New Roman"/>
          <w:color w:val="FF0000"/>
          <w:szCs w:val="22"/>
          <w:highlight w:val="yellow"/>
        </w:rPr>
      </w:pPr>
    </w:p>
    <w:p w14:paraId="5957781C" w14:textId="64732C98" w:rsidR="000B40AF" w:rsidRPr="00CE0DFC" w:rsidRDefault="00AB58C4" w:rsidP="00E835E4">
      <w:pPr>
        <w:ind w:left="283" w:right="567"/>
        <w:rPr>
          <w:rFonts w:ascii="Times New Roman" w:hAnsi="Times New Roman"/>
          <w:b/>
          <w:bCs/>
          <w:szCs w:val="22"/>
        </w:rPr>
      </w:pPr>
      <w:r w:rsidRPr="00CE0DFC">
        <w:rPr>
          <w:rFonts w:ascii="Times New Roman" w:hAnsi="Times New Roman"/>
          <w:b/>
          <w:bCs/>
          <w:szCs w:val="22"/>
        </w:rPr>
        <w:t>Andet</w:t>
      </w:r>
    </w:p>
    <w:p w14:paraId="7E25DFF0" w14:textId="7C9CD67F" w:rsidR="00B242D1" w:rsidRPr="00D170D3" w:rsidRDefault="00B242D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er den 28. juni 2010 meddelt virksomheden byggetilladelse bl.a. til etablering af 20 m</w:t>
      </w:r>
      <w:r w:rsidRPr="00D170D3">
        <w:rPr>
          <w:rFonts w:ascii="Times New Roman" w:hAnsi="Times New Roman"/>
          <w:szCs w:val="22"/>
          <w:vertAlign w:val="superscript"/>
        </w:rPr>
        <w:t>2</w:t>
      </w:r>
      <w:r w:rsidRPr="00D170D3">
        <w:rPr>
          <w:rFonts w:ascii="Times New Roman" w:hAnsi="Times New Roman"/>
          <w:szCs w:val="22"/>
        </w:rPr>
        <w:t xml:space="preserve"> vaskeplads med samletank.</w:t>
      </w:r>
    </w:p>
    <w:p w14:paraId="7F4029AE" w14:textId="77777777" w:rsidR="00AB58C4" w:rsidRPr="00D170D3" w:rsidRDefault="00AB58C4" w:rsidP="00AB58C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er lavet en ny vaskeplads, hvorfra spildevandet ryger i den nedgravede samletanke.</w:t>
      </w:r>
    </w:p>
    <w:p w14:paraId="7C9645AF" w14:textId="2BFC4B61" w:rsidR="00AB58C4" w:rsidRPr="00D170D3" w:rsidRDefault="00AB58C4" w:rsidP="00E835E4">
      <w:pPr>
        <w:ind w:left="283" w:right="567"/>
        <w:rPr>
          <w:rFonts w:ascii="Times New Roman" w:hAnsi="Times New Roman"/>
          <w:szCs w:val="22"/>
        </w:rPr>
      </w:pPr>
    </w:p>
    <w:p w14:paraId="08E48502" w14:textId="59442A4B" w:rsidR="00AB58C4" w:rsidRPr="00D170D3" w:rsidRDefault="00AB58C4" w:rsidP="00E835E4">
      <w:pPr>
        <w:ind w:left="283" w:right="567"/>
        <w:rPr>
          <w:rFonts w:ascii="Times New Roman" w:hAnsi="Times New Roman"/>
          <w:b/>
          <w:bCs/>
          <w:i/>
          <w:iCs/>
          <w:szCs w:val="22"/>
        </w:rPr>
      </w:pPr>
      <w:r w:rsidRPr="00D170D3">
        <w:rPr>
          <w:rFonts w:ascii="Times New Roman" w:hAnsi="Times New Roman"/>
          <w:b/>
          <w:bCs/>
          <w:i/>
          <w:iCs/>
          <w:szCs w:val="22"/>
        </w:rPr>
        <w:t>Vurdering</w:t>
      </w:r>
    </w:p>
    <w:p w14:paraId="4985FD1B" w14:textId="69628BA4" w:rsidR="00F40A46" w:rsidRDefault="00640B93" w:rsidP="00F40A46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Ingen bemærkning.</w:t>
      </w:r>
    </w:p>
    <w:p w14:paraId="1EACEE41" w14:textId="77777777" w:rsidR="00886B4E" w:rsidRPr="00D170D3" w:rsidRDefault="00886B4E" w:rsidP="001275AF">
      <w:pPr>
        <w:ind w:right="567"/>
        <w:rPr>
          <w:rFonts w:ascii="Times New Roman" w:hAnsi="Times New Roman"/>
          <w:szCs w:val="22"/>
        </w:rPr>
      </w:pPr>
    </w:p>
    <w:p w14:paraId="32647049" w14:textId="19FCD3D6" w:rsidR="00D81642" w:rsidRDefault="00F30F9C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94" w:name="_Toc467492412"/>
      <w:bookmarkStart w:id="95" w:name="_Toc528137636"/>
      <w:bookmarkStart w:id="96" w:name="_Toc528139030"/>
      <w:bookmarkStart w:id="97" w:name="_Toc89330003"/>
      <w:bookmarkStart w:id="98" w:name="_Toc89352253"/>
      <w:bookmarkStart w:id="99" w:name="_Toc89352487"/>
      <w:bookmarkStart w:id="100" w:name="_Toc92094418"/>
      <w:r>
        <w:rPr>
          <w:rFonts w:ascii="Times New Roman" w:hAnsi="Times New Roman"/>
          <w:szCs w:val="22"/>
        </w:rPr>
        <w:t>11</w:t>
      </w:r>
      <w:r w:rsidR="00D81642" w:rsidRPr="00D170D3">
        <w:rPr>
          <w:rFonts w:ascii="Times New Roman" w:hAnsi="Times New Roman"/>
          <w:szCs w:val="22"/>
        </w:rPr>
        <w:t>. Støj</w:t>
      </w:r>
      <w:bookmarkEnd w:id="94"/>
      <w:bookmarkEnd w:id="95"/>
      <w:bookmarkEnd w:id="96"/>
      <w:bookmarkEnd w:id="97"/>
      <w:bookmarkEnd w:id="98"/>
      <w:bookmarkEnd w:id="99"/>
      <w:r w:rsidR="00F40A46">
        <w:rPr>
          <w:rFonts w:ascii="Times New Roman" w:hAnsi="Times New Roman"/>
          <w:szCs w:val="22"/>
        </w:rPr>
        <w:t>, lavfrekvent støj, infralyd og vibrationer, ultralyd</w:t>
      </w:r>
      <w:bookmarkEnd w:id="100"/>
    </w:p>
    <w:p w14:paraId="1357865F" w14:textId="0810CD6F" w:rsidR="00F40A46" w:rsidRPr="00F40A46" w:rsidRDefault="00F40A46" w:rsidP="00F40A46">
      <w:pPr>
        <w:ind w:left="283"/>
        <w:rPr>
          <w:rFonts w:ascii="Times New Roman" w:hAnsi="Times New Roman"/>
          <w:b/>
          <w:bCs/>
        </w:rPr>
      </w:pPr>
      <w:r w:rsidRPr="00F40A46">
        <w:rPr>
          <w:rFonts w:ascii="Times New Roman" w:hAnsi="Times New Roman"/>
          <w:b/>
          <w:bCs/>
        </w:rPr>
        <w:t>Støjkilder</w:t>
      </w:r>
    </w:p>
    <w:p w14:paraId="73F32A30" w14:textId="77777777" w:rsidR="002F2AB4" w:rsidRPr="00D170D3" w:rsidRDefault="002F2AB4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Miljøpåvirkning fra slagterier generelt: Støj fra kompressorer på køleanlæg og støj fra dyrene i forbindelse med opstaldning inden slagtning kan give anledning til lokale miljøproblemer.</w:t>
      </w:r>
    </w:p>
    <w:p w14:paraId="52A65F42" w14:textId="77777777" w:rsidR="002F2AB4" w:rsidRPr="00D170D3" w:rsidRDefault="002F2AB4" w:rsidP="00E835E4">
      <w:pPr>
        <w:ind w:left="283" w:right="567"/>
        <w:rPr>
          <w:rFonts w:ascii="Times New Roman" w:hAnsi="Times New Roman"/>
          <w:szCs w:val="22"/>
        </w:rPr>
      </w:pPr>
    </w:p>
    <w:p w14:paraId="53A14F80" w14:textId="77777777" w:rsidR="002F2AB4" w:rsidRPr="00D170D3" w:rsidRDefault="002F2AB4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Af potentielle støjkilder på virksomheden kan nævnes:</w:t>
      </w:r>
    </w:p>
    <w:p w14:paraId="6E73CA3F" w14:textId="77777777" w:rsidR="002F2AB4" w:rsidRPr="00D170D3" w:rsidRDefault="002F2AB4" w:rsidP="00640B93">
      <w:pPr>
        <w:numPr>
          <w:ilvl w:val="0"/>
          <w:numId w:val="32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Til- og frakørsel</w:t>
      </w:r>
    </w:p>
    <w:p w14:paraId="6B22D08A" w14:textId="77777777" w:rsidR="002F2AB4" w:rsidRPr="00D170D3" w:rsidRDefault="002F2AB4" w:rsidP="00640B93">
      <w:pPr>
        <w:numPr>
          <w:ilvl w:val="0"/>
          <w:numId w:val="32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Motorenhed på rumudsug - er monteret indendørs</w:t>
      </w:r>
    </w:p>
    <w:p w14:paraId="31A72F80" w14:textId="77777777" w:rsidR="002F2AB4" w:rsidRPr="00D170D3" w:rsidRDefault="002F2AB4" w:rsidP="00640B93">
      <w:pPr>
        <w:numPr>
          <w:ilvl w:val="0"/>
          <w:numId w:val="32"/>
        </w:numPr>
        <w:ind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Kompressor opstillet udendørs – benyttes alle ugens dage</w:t>
      </w:r>
    </w:p>
    <w:p w14:paraId="75D61498" w14:textId="39649EC1" w:rsidR="002F2AB4" w:rsidRPr="00D170D3" w:rsidRDefault="002F2AB4" w:rsidP="00640B93">
      <w:pPr>
        <w:numPr>
          <w:ilvl w:val="0"/>
          <w:numId w:val="32"/>
        </w:numPr>
        <w:ind w:right="567"/>
        <w:rPr>
          <w:rFonts w:ascii="Times New Roman" w:hAnsi="Times New Roman"/>
          <w:szCs w:val="22"/>
        </w:rPr>
      </w:pPr>
      <w:proofErr w:type="spellStart"/>
      <w:r w:rsidRPr="00D170D3">
        <w:rPr>
          <w:rFonts w:ascii="Times New Roman" w:hAnsi="Times New Roman"/>
          <w:szCs w:val="22"/>
        </w:rPr>
        <w:t>Hedvands</w:t>
      </w:r>
      <w:r w:rsidR="000A17D1">
        <w:rPr>
          <w:rFonts w:ascii="Times New Roman" w:hAnsi="Times New Roman"/>
          <w:szCs w:val="22"/>
        </w:rPr>
        <w:t>damp</w:t>
      </w:r>
      <w:r w:rsidRPr="00D170D3">
        <w:rPr>
          <w:rFonts w:ascii="Times New Roman" w:hAnsi="Times New Roman"/>
          <w:szCs w:val="22"/>
        </w:rPr>
        <w:t>renser</w:t>
      </w:r>
      <w:proofErr w:type="spellEnd"/>
      <w:r w:rsidRPr="00D170D3">
        <w:rPr>
          <w:rFonts w:ascii="Times New Roman" w:hAnsi="Times New Roman"/>
          <w:szCs w:val="22"/>
        </w:rPr>
        <w:t>, placeret indendørs</w:t>
      </w:r>
    </w:p>
    <w:p w14:paraId="66BC06BB" w14:textId="51C74B27" w:rsidR="000B40AF" w:rsidRPr="00D170D3" w:rsidRDefault="00DF2E2B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Tilsynsmyndigheden er ikke bekendt med klager over støjgener fra virksomhedens drift.</w:t>
      </w:r>
      <w:bookmarkStart w:id="101" w:name="_Toc467492415"/>
      <w:bookmarkStart w:id="102" w:name="_Toc528137639"/>
      <w:bookmarkStart w:id="103" w:name="_Toc528139033"/>
    </w:p>
    <w:p w14:paraId="08340347" w14:textId="77777777" w:rsidR="00DF20CF" w:rsidRPr="00D170D3" w:rsidRDefault="00DF20CF" w:rsidP="00E835E4">
      <w:pPr>
        <w:ind w:left="283" w:right="567"/>
        <w:rPr>
          <w:rFonts w:ascii="Times New Roman" w:hAnsi="Times New Roman"/>
          <w:szCs w:val="22"/>
        </w:rPr>
      </w:pPr>
    </w:p>
    <w:p w14:paraId="7FDEC1B7" w14:textId="144805FF" w:rsidR="0051091A" w:rsidRPr="00D170D3" w:rsidRDefault="0051091A" w:rsidP="00E835E4">
      <w:pPr>
        <w:ind w:left="283" w:right="567"/>
        <w:rPr>
          <w:rFonts w:ascii="Times New Roman" w:hAnsi="Times New Roman"/>
          <w:b/>
          <w:bCs/>
          <w:i/>
          <w:iCs/>
          <w:szCs w:val="22"/>
        </w:rPr>
      </w:pPr>
      <w:r w:rsidRPr="00D170D3">
        <w:rPr>
          <w:rFonts w:ascii="Times New Roman" w:hAnsi="Times New Roman"/>
          <w:b/>
          <w:bCs/>
          <w:i/>
          <w:iCs/>
          <w:szCs w:val="22"/>
        </w:rPr>
        <w:lastRenderedPageBreak/>
        <w:t>Vurdering</w:t>
      </w:r>
    </w:p>
    <w:p w14:paraId="112878A7" w14:textId="07A5C9C9" w:rsidR="00F30F9C" w:rsidRPr="00F30F9C" w:rsidRDefault="0051091A" w:rsidP="00F40A46">
      <w:pPr>
        <w:ind w:left="283" w:right="567"/>
      </w:pPr>
      <w:r w:rsidRPr="00D170D3">
        <w:rPr>
          <w:rFonts w:ascii="Times New Roman" w:hAnsi="Times New Roman"/>
          <w:szCs w:val="22"/>
        </w:rPr>
        <w:t>Det vurderes, at der for nærværende ikke er anledning til at fastsætte støjvilkår for virksomhedens aktiviteter.</w:t>
      </w:r>
    </w:p>
    <w:p w14:paraId="7D5B20CE" w14:textId="77777777" w:rsidR="00DF20CF" w:rsidRDefault="00DF20CF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104" w:name="_Toc89330004"/>
      <w:bookmarkStart w:id="105" w:name="_Toc89352254"/>
      <w:bookmarkStart w:id="106" w:name="_Toc89352488"/>
    </w:p>
    <w:p w14:paraId="3427D07F" w14:textId="4E6E6D12" w:rsidR="00D81642" w:rsidRDefault="00F30F9C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107" w:name="_Toc92094419"/>
      <w:r>
        <w:rPr>
          <w:rFonts w:ascii="Times New Roman" w:hAnsi="Times New Roman"/>
          <w:szCs w:val="22"/>
        </w:rPr>
        <w:t>12</w:t>
      </w:r>
      <w:r w:rsidR="00D81642" w:rsidRPr="00D170D3">
        <w:rPr>
          <w:rFonts w:ascii="Times New Roman" w:hAnsi="Times New Roman"/>
          <w:szCs w:val="22"/>
        </w:rPr>
        <w:t>. Jord og grundvand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30368E28" w14:textId="378E1EEC" w:rsidR="00F40A46" w:rsidRDefault="00F40A46" w:rsidP="00F40A46">
      <w:pPr>
        <w:ind w:left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Tankanlæg</w:t>
      </w:r>
    </w:p>
    <w:p w14:paraId="5EF3C833" w14:textId="148893FC" w:rsidR="002127BA" w:rsidRDefault="002127BA" w:rsidP="00F40A46">
      <w:pPr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>Begge står udendørs:</w:t>
      </w:r>
    </w:p>
    <w:p w14:paraId="11BC7191" w14:textId="364C897E" w:rsidR="00F40A46" w:rsidRDefault="002127BA" w:rsidP="00F40A46">
      <w:pPr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F40A46">
        <w:rPr>
          <w:rFonts w:ascii="Times New Roman" w:hAnsi="Times New Roman"/>
        </w:rPr>
        <w:t>lietank</w:t>
      </w:r>
      <w:r w:rsidR="008367C1">
        <w:rPr>
          <w:rFonts w:ascii="Times New Roman" w:hAnsi="Times New Roman"/>
        </w:rPr>
        <w:t xml:space="preserve"> på 1.200 L</w:t>
      </w:r>
      <w:r w:rsidR="00F40A46">
        <w:rPr>
          <w:rFonts w:ascii="Times New Roman" w:hAnsi="Times New Roman"/>
        </w:rPr>
        <w:t xml:space="preserve"> under halvtag</w:t>
      </w:r>
      <w:r w:rsidR="008367C1">
        <w:rPr>
          <w:rFonts w:ascii="Times New Roman" w:hAnsi="Times New Roman"/>
        </w:rPr>
        <w:t xml:space="preserve"> til opvarmning af privatbolig.</w:t>
      </w:r>
    </w:p>
    <w:p w14:paraId="792921C4" w14:textId="4A970719" w:rsidR="008367C1" w:rsidRDefault="002127BA" w:rsidP="00F40A46">
      <w:pPr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367C1">
        <w:rPr>
          <w:rFonts w:ascii="Times New Roman" w:hAnsi="Times New Roman"/>
        </w:rPr>
        <w:t>ieselolietan</w:t>
      </w:r>
      <w:r>
        <w:rPr>
          <w:rFonts w:ascii="Times New Roman" w:hAnsi="Times New Roman"/>
        </w:rPr>
        <w:t>k</w:t>
      </w:r>
      <w:r w:rsidR="008367C1">
        <w:rPr>
          <w:rFonts w:ascii="Times New Roman" w:hAnsi="Times New Roman"/>
        </w:rPr>
        <w:t xml:space="preserve"> på 2.500 L </w:t>
      </w:r>
      <w:r>
        <w:rPr>
          <w:rFonts w:ascii="Times New Roman" w:hAnsi="Times New Roman"/>
        </w:rPr>
        <w:t>til damprenser.</w:t>
      </w:r>
    </w:p>
    <w:p w14:paraId="623A0867" w14:textId="77777777" w:rsidR="008367C1" w:rsidRDefault="008367C1" w:rsidP="00B51E68">
      <w:pPr>
        <w:rPr>
          <w:rFonts w:ascii="Times New Roman" w:hAnsi="Times New Roman"/>
          <w:b/>
          <w:bCs/>
        </w:rPr>
      </w:pPr>
    </w:p>
    <w:p w14:paraId="624516E7" w14:textId="2234A53C" w:rsidR="00F40A46" w:rsidRDefault="00F40A46" w:rsidP="00F40A46">
      <w:pPr>
        <w:ind w:left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Belægninger</w:t>
      </w:r>
    </w:p>
    <w:p w14:paraId="58B3B9F3" w14:textId="003779A1" w:rsidR="00F40A46" w:rsidRPr="00F40A46" w:rsidRDefault="00F40A46" w:rsidP="00F40A46">
      <w:pPr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Udendørsbelægninger består primært af grus og fliser. </w:t>
      </w:r>
    </w:p>
    <w:p w14:paraId="2044CE16" w14:textId="77777777" w:rsidR="00F40A46" w:rsidRPr="00F40A46" w:rsidRDefault="00F40A46" w:rsidP="00F40A46">
      <w:pPr>
        <w:ind w:left="283"/>
        <w:rPr>
          <w:rFonts w:ascii="Times New Roman" w:hAnsi="Times New Roman"/>
          <w:b/>
          <w:bCs/>
        </w:rPr>
      </w:pPr>
    </w:p>
    <w:p w14:paraId="366035AB" w14:textId="7635061C" w:rsidR="00993E9C" w:rsidRPr="00F40A46" w:rsidRDefault="0051091A" w:rsidP="00E835E4">
      <w:pPr>
        <w:ind w:left="283" w:right="567"/>
        <w:rPr>
          <w:rFonts w:ascii="Times New Roman" w:hAnsi="Times New Roman"/>
          <w:b/>
          <w:bCs/>
          <w:szCs w:val="22"/>
        </w:rPr>
      </w:pPr>
      <w:bookmarkStart w:id="108" w:name="_Toc467492425"/>
      <w:r w:rsidRPr="00F40A46">
        <w:rPr>
          <w:rFonts w:ascii="Times New Roman" w:hAnsi="Times New Roman"/>
          <w:b/>
          <w:bCs/>
          <w:szCs w:val="22"/>
        </w:rPr>
        <w:t>Jordforurening</w:t>
      </w:r>
    </w:p>
    <w:bookmarkEnd w:id="108"/>
    <w:p w14:paraId="64D9BF65" w14:textId="2D427623" w:rsidR="00D81642" w:rsidRPr="00D170D3" w:rsidRDefault="00247F21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Der er ved tilsynet ikke konstateret jordforurening i forbindelse med virksomhedens aktiviteter. </w:t>
      </w:r>
    </w:p>
    <w:p w14:paraId="5D758AA5" w14:textId="25AFC09F" w:rsidR="00123BA3" w:rsidRPr="00D170D3" w:rsidRDefault="00123BA3" w:rsidP="00E835E4">
      <w:pPr>
        <w:ind w:left="283" w:right="567"/>
        <w:rPr>
          <w:rFonts w:ascii="Times New Roman" w:hAnsi="Times New Roman"/>
          <w:szCs w:val="22"/>
        </w:rPr>
      </w:pPr>
    </w:p>
    <w:p w14:paraId="627D5506" w14:textId="709407B8" w:rsidR="00E1680A" w:rsidRPr="00D170D3" w:rsidRDefault="0015467D" w:rsidP="0015467D">
      <w:pPr>
        <w:pStyle w:val="Overskrift1"/>
        <w:ind w:left="283"/>
        <w:jc w:val="left"/>
        <w:rPr>
          <w:rFonts w:ascii="Times New Roman" w:hAnsi="Times New Roman"/>
        </w:rPr>
      </w:pPr>
      <w:bookmarkStart w:id="109" w:name="_Toc89352255"/>
      <w:bookmarkStart w:id="110" w:name="_Toc89352489"/>
      <w:bookmarkStart w:id="111" w:name="_Toc92094420"/>
      <w:r w:rsidRPr="00D170D3">
        <w:rPr>
          <w:rFonts w:ascii="Times New Roman" w:hAnsi="Times New Roman"/>
        </w:rPr>
        <w:t>1</w:t>
      </w:r>
      <w:r w:rsidR="00F30F9C">
        <w:rPr>
          <w:rFonts w:ascii="Times New Roman" w:hAnsi="Times New Roman"/>
        </w:rPr>
        <w:t>3</w:t>
      </w:r>
      <w:r w:rsidRPr="00D170D3">
        <w:rPr>
          <w:rFonts w:ascii="Times New Roman" w:hAnsi="Times New Roman"/>
        </w:rPr>
        <w:t>. Egenkontrol og dokumentation</w:t>
      </w:r>
      <w:bookmarkEnd w:id="109"/>
      <w:bookmarkEnd w:id="110"/>
      <w:bookmarkEnd w:id="111"/>
    </w:p>
    <w:p w14:paraId="44EDB8E4" w14:textId="628709B1" w:rsidR="0015467D" w:rsidRPr="00D170D3" w:rsidRDefault="0015467D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 xml:space="preserve">Der føres egenkontrol og dokumentation herfor i </w:t>
      </w:r>
      <w:proofErr w:type="spellStart"/>
      <w:r w:rsidRPr="00D170D3">
        <w:rPr>
          <w:rFonts w:ascii="Times New Roman" w:hAnsi="Times New Roman"/>
          <w:szCs w:val="22"/>
        </w:rPr>
        <w:t>hht</w:t>
      </w:r>
      <w:proofErr w:type="spellEnd"/>
      <w:r w:rsidRPr="00D170D3">
        <w:rPr>
          <w:rFonts w:ascii="Times New Roman" w:hAnsi="Times New Roman"/>
          <w:szCs w:val="22"/>
        </w:rPr>
        <w:t>. Fødevarestyrelsens regler.</w:t>
      </w:r>
    </w:p>
    <w:p w14:paraId="60562137" w14:textId="77777777" w:rsidR="0015467D" w:rsidRPr="00D170D3" w:rsidRDefault="0015467D" w:rsidP="00E835E4">
      <w:pPr>
        <w:ind w:left="283" w:right="567"/>
        <w:rPr>
          <w:rFonts w:ascii="Times New Roman" w:hAnsi="Times New Roman"/>
          <w:szCs w:val="22"/>
        </w:rPr>
      </w:pPr>
    </w:p>
    <w:p w14:paraId="082FBFCC" w14:textId="62FFFB2E" w:rsidR="00E1680A" w:rsidRPr="00D170D3" w:rsidRDefault="00E1680A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112" w:name="_Toc528137651"/>
      <w:bookmarkStart w:id="113" w:name="_Toc528139045"/>
      <w:bookmarkStart w:id="114" w:name="_Toc89330007"/>
      <w:bookmarkStart w:id="115" w:name="_Toc89352256"/>
      <w:bookmarkStart w:id="116" w:name="_Toc89352490"/>
      <w:bookmarkStart w:id="117" w:name="_Toc92094421"/>
      <w:r w:rsidRPr="00D170D3">
        <w:rPr>
          <w:rFonts w:ascii="Times New Roman" w:hAnsi="Times New Roman"/>
          <w:szCs w:val="22"/>
        </w:rPr>
        <w:t>1</w:t>
      </w:r>
      <w:r w:rsidR="00F30F9C">
        <w:rPr>
          <w:rFonts w:ascii="Times New Roman" w:hAnsi="Times New Roman"/>
          <w:szCs w:val="22"/>
        </w:rPr>
        <w:t>4</w:t>
      </w:r>
      <w:r w:rsidRPr="00D170D3">
        <w:rPr>
          <w:rFonts w:ascii="Times New Roman" w:hAnsi="Times New Roman"/>
          <w:szCs w:val="22"/>
        </w:rPr>
        <w:t>. Renere teknologi</w:t>
      </w:r>
      <w:bookmarkEnd w:id="112"/>
      <w:bookmarkEnd w:id="113"/>
      <w:bookmarkEnd w:id="114"/>
      <w:bookmarkEnd w:id="115"/>
      <w:bookmarkEnd w:id="116"/>
      <w:bookmarkEnd w:id="117"/>
    </w:p>
    <w:p w14:paraId="2ADDA7B0" w14:textId="77777777" w:rsidR="00E1680A" w:rsidRPr="00D170D3" w:rsidRDefault="00E1680A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Ikke relevant.</w:t>
      </w:r>
    </w:p>
    <w:p w14:paraId="23244D29" w14:textId="77777777" w:rsidR="00E1680A" w:rsidRPr="00D170D3" w:rsidRDefault="00E1680A" w:rsidP="00FB0C2D">
      <w:pPr>
        <w:ind w:right="567"/>
        <w:rPr>
          <w:rFonts w:ascii="Times New Roman" w:hAnsi="Times New Roman"/>
          <w:szCs w:val="22"/>
        </w:rPr>
      </w:pPr>
    </w:p>
    <w:p w14:paraId="2DF1B1F6" w14:textId="5D0EFD69" w:rsidR="00E1680A" w:rsidRPr="00D170D3" w:rsidRDefault="00E1680A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118" w:name="_Toc467492426"/>
      <w:bookmarkStart w:id="119" w:name="_Toc528137652"/>
      <w:bookmarkStart w:id="120" w:name="_Toc528139046"/>
      <w:bookmarkStart w:id="121" w:name="_Toc89330008"/>
      <w:bookmarkStart w:id="122" w:name="_Toc89352257"/>
      <w:bookmarkStart w:id="123" w:name="_Toc89352491"/>
      <w:bookmarkStart w:id="124" w:name="_Toc92094422"/>
      <w:r w:rsidRPr="00D170D3">
        <w:rPr>
          <w:rFonts w:ascii="Times New Roman" w:hAnsi="Times New Roman"/>
          <w:szCs w:val="22"/>
        </w:rPr>
        <w:t>1</w:t>
      </w:r>
      <w:r w:rsidR="00F30F9C">
        <w:rPr>
          <w:rFonts w:ascii="Times New Roman" w:hAnsi="Times New Roman"/>
          <w:szCs w:val="22"/>
        </w:rPr>
        <w:t>5</w:t>
      </w:r>
      <w:r w:rsidRPr="00D170D3">
        <w:rPr>
          <w:rFonts w:ascii="Times New Roman" w:hAnsi="Times New Roman"/>
          <w:szCs w:val="22"/>
        </w:rPr>
        <w:t>. Risikoforhold</w:t>
      </w:r>
      <w:bookmarkEnd w:id="118"/>
      <w:bookmarkEnd w:id="119"/>
      <w:bookmarkEnd w:id="120"/>
      <w:bookmarkEnd w:id="121"/>
      <w:bookmarkEnd w:id="122"/>
      <w:bookmarkEnd w:id="123"/>
      <w:bookmarkEnd w:id="124"/>
    </w:p>
    <w:p w14:paraId="2C44F419" w14:textId="77777777" w:rsidR="00E1680A" w:rsidRPr="00D170D3" w:rsidRDefault="00E1680A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Der forekommer ikke aktiviteter eller stoffer på virksomheden, som er omfattet af risikobekendtgørelsen</w:t>
      </w:r>
      <w:r w:rsidRPr="00D170D3">
        <w:rPr>
          <w:rStyle w:val="Fodnotehenvisning"/>
          <w:rFonts w:ascii="Times New Roman" w:hAnsi="Times New Roman"/>
          <w:szCs w:val="22"/>
        </w:rPr>
        <w:footnoteReference w:id="16"/>
      </w:r>
      <w:r w:rsidRPr="00D170D3">
        <w:rPr>
          <w:rFonts w:ascii="Times New Roman" w:hAnsi="Times New Roman"/>
          <w:szCs w:val="22"/>
        </w:rPr>
        <w:t>.</w:t>
      </w:r>
    </w:p>
    <w:p w14:paraId="322FA5CC" w14:textId="77777777" w:rsidR="00A71EA2" w:rsidRPr="00D170D3" w:rsidRDefault="00A71EA2" w:rsidP="00E835E4">
      <w:pPr>
        <w:ind w:left="283" w:right="567"/>
        <w:rPr>
          <w:rFonts w:ascii="Times New Roman" w:hAnsi="Times New Roman"/>
          <w:szCs w:val="22"/>
        </w:rPr>
      </w:pPr>
    </w:p>
    <w:p w14:paraId="33F24D18" w14:textId="77777777" w:rsidR="00A4199E" w:rsidRPr="00D170D3" w:rsidRDefault="00A4199E" w:rsidP="00E835E4">
      <w:pPr>
        <w:ind w:left="283" w:right="567"/>
        <w:rPr>
          <w:rFonts w:ascii="Times New Roman" w:hAnsi="Times New Roman"/>
          <w:szCs w:val="22"/>
        </w:rPr>
      </w:pPr>
    </w:p>
    <w:p w14:paraId="78D570B8" w14:textId="7774CF98" w:rsidR="00D81642" w:rsidRPr="00D170D3" w:rsidRDefault="00D8164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Hvis der er spørgsmål eller rettelser til ovenstående</w:t>
      </w:r>
      <w:r w:rsidR="000F232B" w:rsidRPr="00D170D3">
        <w:rPr>
          <w:rFonts w:ascii="Times New Roman" w:hAnsi="Times New Roman"/>
          <w:szCs w:val="22"/>
        </w:rPr>
        <w:t>,</w:t>
      </w:r>
      <w:r w:rsidRPr="00D170D3">
        <w:rPr>
          <w:rFonts w:ascii="Times New Roman" w:hAnsi="Times New Roman"/>
          <w:szCs w:val="22"/>
        </w:rPr>
        <w:t xml:space="preserve"> er virksomheden velkommen til at rette henvendelse til undertegnede.</w:t>
      </w:r>
    </w:p>
    <w:p w14:paraId="5EF8F253" w14:textId="77777777" w:rsidR="00886B4E" w:rsidRPr="00D170D3" w:rsidRDefault="00886B4E" w:rsidP="00E835E4">
      <w:pPr>
        <w:pStyle w:val="Brdtekst"/>
        <w:spacing w:after="0"/>
        <w:ind w:left="283" w:right="567"/>
        <w:rPr>
          <w:rFonts w:ascii="Times New Roman" w:hAnsi="Times New Roman"/>
          <w:sz w:val="22"/>
          <w:szCs w:val="22"/>
        </w:rPr>
      </w:pPr>
    </w:p>
    <w:p w14:paraId="055D4A58" w14:textId="77777777" w:rsidR="00D81642" w:rsidRPr="00D170D3" w:rsidRDefault="00D8164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Med venlig hilsen</w:t>
      </w:r>
    </w:p>
    <w:p w14:paraId="18AAE5FC" w14:textId="77777777" w:rsidR="00D81642" w:rsidRPr="00D170D3" w:rsidRDefault="00D81642" w:rsidP="00FB0C2D">
      <w:pPr>
        <w:ind w:right="567"/>
        <w:rPr>
          <w:rFonts w:ascii="Times New Roman" w:hAnsi="Times New Roman"/>
          <w:szCs w:val="22"/>
        </w:rPr>
      </w:pPr>
    </w:p>
    <w:p w14:paraId="6F45A612" w14:textId="543D5E4F" w:rsidR="00D81642" w:rsidRPr="00D170D3" w:rsidRDefault="00AC22FA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Sabina Kamp</w:t>
      </w:r>
      <w:r w:rsidR="00E11A4D">
        <w:rPr>
          <w:rFonts w:ascii="Times New Roman" w:hAnsi="Times New Roman"/>
          <w:szCs w:val="22"/>
        </w:rPr>
        <w:t xml:space="preserve">, </w:t>
      </w:r>
      <w:r w:rsidRPr="00D170D3">
        <w:rPr>
          <w:rFonts w:ascii="Times New Roman" w:hAnsi="Times New Roman"/>
          <w:szCs w:val="22"/>
        </w:rPr>
        <w:t>Miljømedarbejder</w:t>
      </w:r>
    </w:p>
    <w:p w14:paraId="5E010336" w14:textId="77777777" w:rsidR="00D81642" w:rsidRPr="00D170D3" w:rsidRDefault="00D8164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Struer Kommune</w:t>
      </w:r>
    </w:p>
    <w:p w14:paraId="0D86F55D" w14:textId="77777777" w:rsidR="003F1D56" w:rsidRPr="00D170D3" w:rsidRDefault="003F1D56" w:rsidP="00E835E4">
      <w:pPr>
        <w:ind w:left="283" w:right="567"/>
        <w:rPr>
          <w:rFonts w:ascii="Times New Roman" w:hAnsi="Times New Roman"/>
          <w:szCs w:val="22"/>
        </w:rPr>
      </w:pPr>
    </w:p>
    <w:p w14:paraId="21800F87" w14:textId="77777777" w:rsidR="00B84D01" w:rsidRPr="00D170D3" w:rsidRDefault="00B84D01" w:rsidP="007C0D06">
      <w:pPr>
        <w:ind w:right="567"/>
        <w:rPr>
          <w:rFonts w:ascii="Times New Roman" w:hAnsi="Times New Roman"/>
          <w:szCs w:val="22"/>
        </w:rPr>
      </w:pPr>
    </w:p>
    <w:p w14:paraId="67E5266D" w14:textId="4B58DC63" w:rsidR="00D81642" w:rsidRPr="00D170D3" w:rsidRDefault="00D81642" w:rsidP="00E835E4">
      <w:pPr>
        <w:pStyle w:val="Overskrift1"/>
        <w:spacing w:line="240" w:lineRule="auto"/>
        <w:ind w:left="283" w:right="567"/>
        <w:jc w:val="left"/>
        <w:rPr>
          <w:rFonts w:ascii="Times New Roman" w:hAnsi="Times New Roman"/>
          <w:szCs w:val="22"/>
        </w:rPr>
      </w:pPr>
      <w:bookmarkStart w:id="125" w:name="_Toc467492427"/>
      <w:bookmarkStart w:id="126" w:name="_Toc528137653"/>
      <w:bookmarkStart w:id="127" w:name="_Toc528139047"/>
      <w:bookmarkStart w:id="128" w:name="_Toc89330009"/>
      <w:bookmarkStart w:id="129" w:name="_Toc89352258"/>
      <w:bookmarkStart w:id="130" w:name="_Toc89352492"/>
      <w:bookmarkStart w:id="131" w:name="_Toc92094423"/>
      <w:r w:rsidRPr="00D170D3">
        <w:rPr>
          <w:rFonts w:ascii="Times New Roman" w:hAnsi="Times New Roman"/>
          <w:szCs w:val="22"/>
        </w:rPr>
        <w:t>Bilag</w:t>
      </w:r>
      <w:bookmarkEnd w:id="125"/>
      <w:bookmarkEnd w:id="126"/>
      <w:bookmarkEnd w:id="127"/>
      <w:bookmarkEnd w:id="128"/>
      <w:bookmarkEnd w:id="129"/>
      <w:bookmarkEnd w:id="130"/>
      <w:bookmarkEnd w:id="131"/>
    </w:p>
    <w:p w14:paraId="67EE1EFD" w14:textId="0F4C719F" w:rsidR="00D81642" w:rsidRPr="00D170D3" w:rsidRDefault="00D81642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Oversigtsplan over virksomheden indretning</w:t>
      </w:r>
      <w:r w:rsidR="00F94A81">
        <w:rPr>
          <w:rFonts w:ascii="Times New Roman" w:hAnsi="Times New Roman"/>
          <w:szCs w:val="22"/>
        </w:rPr>
        <w:t xml:space="preserve"> (luftfoto)</w:t>
      </w:r>
    </w:p>
    <w:p w14:paraId="6065A7A9" w14:textId="28BD8CFD" w:rsidR="00A44304" w:rsidRPr="00D170D3" w:rsidRDefault="00A44304" w:rsidP="00E835E4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Kommenterede fotos fra miljøtilsyne</w:t>
      </w:r>
      <w:r w:rsidR="00237E61" w:rsidRPr="00D170D3">
        <w:rPr>
          <w:rFonts w:ascii="Times New Roman" w:hAnsi="Times New Roman"/>
          <w:szCs w:val="22"/>
        </w:rPr>
        <w:t>t</w:t>
      </w:r>
    </w:p>
    <w:p w14:paraId="66765D86" w14:textId="1544D57D" w:rsidR="00090323" w:rsidRPr="00D170D3" w:rsidRDefault="00090323" w:rsidP="00090323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Skema over affald</w:t>
      </w:r>
    </w:p>
    <w:p w14:paraId="0E489401" w14:textId="00392C72" w:rsidR="00090323" w:rsidRDefault="00090323" w:rsidP="00090323">
      <w:pPr>
        <w:ind w:left="283" w:right="567"/>
        <w:rPr>
          <w:rFonts w:ascii="Times New Roman" w:hAnsi="Times New Roman"/>
          <w:szCs w:val="22"/>
        </w:rPr>
      </w:pPr>
      <w:r w:rsidRPr="00D170D3">
        <w:rPr>
          <w:rFonts w:ascii="Times New Roman" w:hAnsi="Times New Roman"/>
          <w:szCs w:val="22"/>
        </w:rPr>
        <w:t>Skema over olietankanlæg</w:t>
      </w:r>
    </w:p>
    <w:p w14:paraId="2C6AC03F" w14:textId="3B9562F3" w:rsidR="00056E74" w:rsidRPr="00D170D3" w:rsidRDefault="00056E74" w:rsidP="00090323">
      <w:pPr>
        <w:ind w:left="283" w:righ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Skema med BBR-oplysninger </w:t>
      </w:r>
    </w:p>
    <w:p w14:paraId="64DD2C97" w14:textId="17B902E8" w:rsidR="00E820C1" w:rsidRPr="00D170D3" w:rsidRDefault="00E820C1" w:rsidP="00C35A77">
      <w:pPr>
        <w:ind w:right="567"/>
        <w:rPr>
          <w:rFonts w:ascii="Times New Roman" w:hAnsi="Times New Roman"/>
          <w:szCs w:val="22"/>
        </w:rPr>
      </w:pPr>
    </w:p>
    <w:sectPr w:rsidR="00E820C1" w:rsidRPr="00D170D3" w:rsidSect="007F5A9A">
      <w:headerReference w:type="default" r:id="rId9"/>
      <w:footerReference w:type="default" r:id="rId10"/>
      <w:type w:val="continuous"/>
      <w:pgSz w:w="11906" w:h="16838" w:code="9"/>
      <w:pgMar w:top="2155" w:right="991" w:bottom="1418" w:left="993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88D7" w14:textId="77777777" w:rsidR="00EA38E7" w:rsidRDefault="00EA38E7">
      <w:r>
        <w:separator/>
      </w:r>
    </w:p>
  </w:endnote>
  <w:endnote w:type="continuationSeparator" w:id="0">
    <w:p w14:paraId="0714CD52" w14:textId="77777777" w:rsidR="00EA38E7" w:rsidRDefault="00E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3789" w14:textId="1E381214" w:rsidR="00ED3290" w:rsidRPr="0063103A" w:rsidRDefault="00ED3290">
    <w:pPr>
      <w:pStyle w:val="Sidefod"/>
      <w:rPr>
        <w:rFonts w:ascii="Times New Roman" w:hAnsi="Times New Roman"/>
      </w:rPr>
    </w:pPr>
    <w:r w:rsidRPr="0063103A">
      <w:rPr>
        <w:rFonts w:ascii="Times New Roman" w:hAnsi="Times New Roman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CDB3F3" wp14:editId="707D55D4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AFD99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" strokecolor="#001a4b" strokeweight="1.25pt">
              <w10:wrap anchorx="page" anchory="page"/>
            </v:line>
          </w:pict>
        </mc:Fallback>
      </mc:AlternateContent>
    </w:r>
    <w:r w:rsidRPr="0063103A">
      <w:rPr>
        <w:rFonts w:ascii="Times New Roman" w:hAnsi="Times New Roman"/>
        <w:sz w:val="14"/>
        <w:szCs w:val="14"/>
      </w:rPr>
      <w:t>TÆT PÅ MENNESKER, TEKNOLOGI OG NATUR</w:t>
    </w:r>
    <w:r w:rsidRPr="0063103A">
      <w:rPr>
        <w:rFonts w:ascii="Times New Roman" w:hAnsi="Times New Roman"/>
        <w:sz w:val="14"/>
        <w:szCs w:val="14"/>
      </w:rPr>
      <w:tab/>
    </w:r>
    <w:r w:rsidRPr="0063103A">
      <w:rPr>
        <w:rFonts w:ascii="Times New Roman" w:hAnsi="Times New Roman"/>
        <w:sz w:val="14"/>
        <w:szCs w:val="14"/>
      </w:rPr>
      <w:tab/>
      <w:t xml:space="preserve">Side </w:t>
    </w:r>
    <w:r w:rsidRPr="0063103A">
      <w:rPr>
        <w:rFonts w:ascii="Times New Roman" w:hAnsi="Times New Roman"/>
        <w:sz w:val="14"/>
        <w:szCs w:val="14"/>
      </w:rPr>
      <w:fldChar w:fldCharType="begin"/>
    </w:r>
    <w:r w:rsidRPr="0063103A">
      <w:rPr>
        <w:rFonts w:ascii="Times New Roman" w:hAnsi="Times New Roman"/>
        <w:sz w:val="14"/>
        <w:szCs w:val="14"/>
      </w:rPr>
      <w:instrText xml:space="preserve"> PAGE </w:instrText>
    </w:r>
    <w:r w:rsidRPr="0063103A">
      <w:rPr>
        <w:rFonts w:ascii="Times New Roman" w:hAnsi="Times New Roman"/>
        <w:sz w:val="14"/>
        <w:szCs w:val="14"/>
      </w:rPr>
      <w:fldChar w:fldCharType="separate"/>
    </w:r>
    <w:r w:rsidRPr="0063103A">
      <w:rPr>
        <w:rFonts w:ascii="Times New Roman" w:hAnsi="Times New Roman"/>
        <w:noProof/>
        <w:sz w:val="14"/>
        <w:szCs w:val="14"/>
      </w:rPr>
      <w:t>36</w:t>
    </w:r>
    <w:r w:rsidRPr="0063103A">
      <w:rPr>
        <w:rFonts w:ascii="Times New Roman" w:hAnsi="Times New Roman"/>
        <w:sz w:val="14"/>
        <w:szCs w:val="14"/>
      </w:rPr>
      <w:fldChar w:fldCharType="end"/>
    </w:r>
    <w:r w:rsidRPr="0063103A">
      <w:rPr>
        <w:rFonts w:ascii="Times New Roman" w:hAnsi="Times New Roman"/>
        <w:sz w:val="14"/>
        <w:szCs w:val="14"/>
      </w:rPr>
      <w:t xml:space="preserve"> af </w:t>
    </w:r>
    <w:r w:rsidRPr="0063103A">
      <w:rPr>
        <w:rFonts w:ascii="Times New Roman" w:hAnsi="Times New Roman"/>
        <w:sz w:val="14"/>
        <w:szCs w:val="14"/>
      </w:rPr>
      <w:fldChar w:fldCharType="begin"/>
    </w:r>
    <w:r w:rsidRPr="0063103A">
      <w:rPr>
        <w:rFonts w:ascii="Times New Roman" w:hAnsi="Times New Roman"/>
        <w:sz w:val="14"/>
        <w:szCs w:val="14"/>
      </w:rPr>
      <w:instrText xml:space="preserve"> NUMPAGES </w:instrText>
    </w:r>
    <w:r w:rsidRPr="0063103A">
      <w:rPr>
        <w:rFonts w:ascii="Times New Roman" w:hAnsi="Times New Roman"/>
        <w:sz w:val="14"/>
        <w:szCs w:val="14"/>
      </w:rPr>
      <w:fldChar w:fldCharType="separate"/>
    </w:r>
    <w:r w:rsidRPr="0063103A">
      <w:rPr>
        <w:rFonts w:ascii="Times New Roman" w:hAnsi="Times New Roman"/>
        <w:noProof/>
        <w:sz w:val="14"/>
        <w:szCs w:val="14"/>
      </w:rPr>
      <w:t>39</w:t>
    </w:r>
    <w:r w:rsidRPr="0063103A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DFE7" w14:textId="77777777" w:rsidR="00EA38E7" w:rsidRDefault="00EA38E7">
      <w:r>
        <w:separator/>
      </w:r>
    </w:p>
  </w:footnote>
  <w:footnote w:type="continuationSeparator" w:id="0">
    <w:p w14:paraId="490C5003" w14:textId="77777777" w:rsidR="00EA38E7" w:rsidRDefault="00EA38E7">
      <w:r>
        <w:continuationSeparator/>
      </w:r>
    </w:p>
  </w:footnote>
  <w:footnote w:id="1">
    <w:p w14:paraId="7E882620" w14:textId="0D85FAD2" w:rsidR="00F9794E" w:rsidRDefault="00F9794E" w:rsidP="00F9794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315E81" w:rsidRPr="000A0502">
        <w:rPr>
          <w:rFonts w:ascii="Times New Roman" w:hAnsi="Times New Roman"/>
        </w:rPr>
        <w:t>Bekendtgørelse af lov om miljøbeskyttelse, LBK nr. 1</w:t>
      </w:r>
      <w:r w:rsidR="00315E81">
        <w:rPr>
          <w:rFonts w:ascii="Times New Roman" w:hAnsi="Times New Roman"/>
        </w:rPr>
        <w:t>218</w:t>
      </w:r>
      <w:r w:rsidR="00315E81" w:rsidRPr="000A0502">
        <w:rPr>
          <w:rFonts w:ascii="Times New Roman" w:hAnsi="Times New Roman"/>
        </w:rPr>
        <w:t xml:space="preserve"> af </w:t>
      </w:r>
      <w:r w:rsidR="00315E81">
        <w:rPr>
          <w:rFonts w:ascii="Times New Roman" w:hAnsi="Times New Roman"/>
        </w:rPr>
        <w:t>25</w:t>
      </w:r>
      <w:r w:rsidR="00315E81" w:rsidRPr="000A0502">
        <w:rPr>
          <w:rFonts w:ascii="Times New Roman" w:hAnsi="Times New Roman"/>
        </w:rPr>
        <w:t>/11/201</w:t>
      </w:r>
      <w:r w:rsidR="00315E81">
        <w:rPr>
          <w:rFonts w:ascii="Times New Roman" w:hAnsi="Times New Roman"/>
        </w:rPr>
        <w:t>9</w:t>
      </w:r>
      <w:r w:rsidR="00315E81" w:rsidRPr="000A0502">
        <w:rPr>
          <w:rFonts w:ascii="Times New Roman" w:hAnsi="Times New Roman"/>
        </w:rPr>
        <w:t xml:space="preserve"> med senere ændringer</w:t>
      </w:r>
      <w:r w:rsidR="0098268D">
        <w:rPr>
          <w:rFonts w:ascii="Times New Roman" w:hAnsi="Times New Roman"/>
        </w:rPr>
        <w:t>.</w:t>
      </w:r>
    </w:p>
  </w:footnote>
  <w:footnote w:id="2">
    <w:p w14:paraId="6A481B48" w14:textId="67F4052E" w:rsidR="00FE68EA" w:rsidRDefault="00FE68E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315E81" w:rsidRPr="000A0502">
        <w:rPr>
          <w:rFonts w:ascii="Times New Roman" w:hAnsi="Times New Roman"/>
        </w:rPr>
        <w:t>Bekendtgørelse af lov om miljøbeskyttelse, LBK nr. 1</w:t>
      </w:r>
      <w:r w:rsidR="00315E81">
        <w:rPr>
          <w:rFonts w:ascii="Times New Roman" w:hAnsi="Times New Roman"/>
        </w:rPr>
        <w:t>218</w:t>
      </w:r>
      <w:r w:rsidR="00315E81" w:rsidRPr="000A0502">
        <w:rPr>
          <w:rFonts w:ascii="Times New Roman" w:hAnsi="Times New Roman"/>
        </w:rPr>
        <w:t xml:space="preserve"> af </w:t>
      </w:r>
      <w:r w:rsidR="00315E81">
        <w:rPr>
          <w:rFonts w:ascii="Times New Roman" w:hAnsi="Times New Roman"/>
        </w:rPr>
        <w:t>25</w:t>
      </w:r>
      <w:r w:rsidR="00315E81" w:rsidRPr="000A0502">
        <w:rPr>
          <w:rFonts w:ascii="Times New Roman" w:hAnsi="Times New Roman"/>
        </w:rPr>
        <w:t>/11/201</w:t>
      </w:r>
      <w:r w:rsidR="00315E81">
        <w:rPr>
          <w:rFonts w:ascii="Times New Roman" w:hAnsi="Times New Roman"/>
        </w:rPr>
        <w:t>9</w:t>
      </w:r>
      <w:r w:rsidR="00315E81" w:rsidRPr="000A0502">
        <w:rPr>
          <w:rFonts w:ascii="Times New Roman" w:hAnsi="Times New Roman"/>
        </w:rPr>
        <w:t xml:space="preserve"> med senere ændringer</w:t>
      </w:r>
      <w:r w:rsidR="0098268D">
        <w:rPr>
          <w:rFonts w:ascii="Times New Roman" w:hAnsi="Times New Roman"/>
        </w:rPr>
        <w:t>.</w:t>
      </w:r>
    </w:p>
  </w:footnote>
  <w:footnote w:id="3">
    <w:p w14:paraId="4075435F" w14:textId="3B32236E" w:rsidR="00314A19" w:rsidRPr="000A0502" w:rsidRDefault="00314A19" w:rsidP="00314A19">
      <w:pPr>
        <w:pStyle w:val="Fodnotetekst"/>
        <w:rPr>
          <w:rFonts w:ascii="Times New Roman" w:hAnsi="Times New Roman"/>
        </w:rPr>
      </w:pPr>
      <w:r w:rsidRPr="000A0502">
        <w:rPr>
          <w:rStyle w:val="Fodnotehenvisning"/>
          <w:rFonts w:ascii="Times New Roman" w:hAnsi="Times New Roman"/>
        </w:rPr>
        <w:footnoteRef/>
      </w:r>
      <w:r w:rsidRPr="000A0502">
        <w:rPr>
          <w:rFonts w:ascii="Times New Roman" w:hAnsi="Times New Roman"/>
        </w:rPr>
        <w:t xml:space="preserve"> Bekendtgørelse af lov om miljøbeskyttelse, LBK nr. 1</w:t>
      </w:r>
      <w:r w:rsidR="00315E81">
        <w:rPr>
          <w:rFonts w:ascii="Times New Roman" w:hAnsi="Times New Roman"/>
        </w:rPr>
        <w:t>218</w:t>
      </w:r>
      <w:r w:rsidRPr="000A0502">
        <w:rPr>
          <w:rFonts w:ascii="Times New Roman" w:hAnsi="Times New Roman"/>
        </w:rPr>
        <w:t xml:space="preserve"> af </w:t>
      </w:r>
      <w:r w:rsidR="00315E81">
        <w:rPr>
          <w:rFonts w:ascii="Times New Roman" w:hAnsi="Times New Roman"/>
        </w:rPr>
        <w:t>25</w:t>
      </w:r>
      <w:r w:rsidRPr="000A0502">
        <w:rPr>
          <w:rFonts w:ascii="Times New Roman" w:hAnsi="Times New Roman"/>
        </w:rPr>
        <w:t>/11/201</w:t>
      </w:r>
      <w:r w:rsidR="00315E81">
        <w:rPr>
          <w:rFonts w:ascii="Times New Roman" w:hAnsi="Times New Roman"/>
        </w:rPr>
        <w:t>9</w:t>
      </w:r>
      <w:r w:rsidRPr="000A0502">
        <w:rPr>
          <w:rFonts w:ascii="Times New Roman" w:hAnsi="Times New Roman"/>
        </w:rPr>
        <w:t xml:space="preserve"> med senere ændringer</w:t>
      </w:r>
      <w:r w:rsidR="0098268D">
        <w:rPr>
          <w:rFonts w:ascii="Times New Roman" w:hAnsi="Times New Roman"/>
        </w:rPr>
        <w:t>.</w:t>
      </w:r>
    </w:p>
  </w:footnote>
  <w:footnote w:id="4">
    <w:p w14:paraId="083CCF6E" w14:textId="77777777" w:rsidR="005A5052" w:rsidRPr="00E835E4" w:rsidRDefault="005A5052" w:rsidP="005A5052">
      <w:pPr>
        <w:pStyle w:val="Fodnotetekst"/>
        <w:rPr>
          <w:rFonts w:ascii="Times New Roman" w:hAnsi="Times New Roman"/>
        </w:rPr>
      </w:pPr>
      <w:r w:rsidRPr="00E835E4">
        <w:rPr>
          <w:rStyle w:val="Fodnotehenvisning"/>
          <w:rFonts w:ascii="Times New Roman" w:hAnsi="Times New Roman"/>
        </w:rPr>
        <w:footnoteRef/>
      </w:r>
      <w:r w:rsidRPr="00E835E4">
        <w:rPr>
          <w:rFonts w:ascii="Times New Roman" w:hAnsi="Times New Roman"/>
        </w:rPr>
        <w:t xml:space="preserve"> Se link: https://dma.mst.dk/</w:t>
      </w:r>
    </w:p>
  </w:footnote>
  <w:footnote w:id="5">
    <w:p w14:paraId="1FEE6CA1" w14:textId="754D8D49" w:rsidR="005A5052" w:rsidRDefault="005A5052" w:rsidP="005A5052">
      <w:pPr>
        <w:pStyle w:val="Fodnotetekst"/>
      </w:pPr>
      <w:r w:rsidRPr="00E835E4">
        <w:rPr>
          <w:rStyle w:val="Fodnotehenvisning"/>
          <w:rFonts w:ascii="Times New Roman" w:hAnsi="Times New Roman"/>
        </w:rPr>
        <w:footnoteRef/>
      </w:r>
      <w:r w:rsidRPr="00E835E4">
        <w:rPr>
          <w:rFonts w:ascii="Times New Roman" w:hAnsi="Times New Roman"/>
        </w:rPr>
        <w:t xml:space="preserve"> Miljø- og Fødevareministeriets bekendtgørelse nr. 1536 af </w:t>
      </w:r>
      <w:r w:rsidR="006D2F67">
        <w:rPr>
          <w:rFonts w:ascii="Times New Roman" w:hAnsi="Times New Roman"/>
        </w:rPr>
        <w:t>09/12/</w:t>
      </w:r>
      <w:r w:rsidRPr="00E835E4">
        <w:rPr>
          <w:rFonts w:ascii="Times New Roman" w:hAnsi="Times New Roman"/>
        </w:rPr>
        <w:t>2019 om miljøtilsyn</w:t>
      </w:r>
      <w:r w:rsidR="0098268D">
        <w:rPr>
          <w:rFonts w:ascii="Times New Roman" w:hAnsi="Times New Roman"/>
        </w:rPr>
        <w:t>.</w:t>
      </w:r>
    </w:p>
  </w:footnote>
  <w:footnote w:id="6">
    <w:p w14:paraId="5DC94663" w14:textId="3F70FE9E" w:rsidR="007F0624" w:rsidRPr="00E835E4" w:rsidRDefault="007F0624" w:rsidP="007F0624">
      <w:pPr>
        <w:pStyle w:val="Fodnotetekst"/>
        <w:rPr>
          <w:rFonts w:ascii="Times New Roman" w:hAnsi="Times New Roman"/>
        </w:rPr>
      </w:pPr>
      <w:r w:rsidRPr="00E835E4">
        <w:rPr>
          <w:rStyle w:val="Fodnotehenvisning"/>
          <w:rFonts w:ascii="Times New Roman" w:hAnsi="Times New Roman"/>
        </w:rPr>
        <w:footnoteRef/>
      </w:r>
      <w:r w:rsidRPr="00E835E4">
        <w:rPr>
          <w:rFonts w:ascii="Times New Roman" w:hAnsi="Times New Roman"/>
        </w:rPr>
        <w:t xml:space="preserve"> Miljø- og Fødevareministeren udfærdiger en liste over særlig forurenende virksomheder, anlæg og indretninger, som er omfattet af godkendelsespligten i miljøbeskyttelseslovens § 33. ”Listevirksomhed” defineres som virksomhed, anlæg eller indretninger, der er optaget på denne liste</w:t>
      </w:r>
      <w:r w:rsidR="00ED2501">
        <w:rPr>
          <w:rFonts w:ascii="Times New Roman" w:hAnsi="Times New Roman"/>
        </w:rPr>
        <w:t>.</w:t>
      </w:r>
    </w:p>
  </w:footnote>
  <w:footnote w:id="7">
    <w:p w14:paraId="0D9E363C" w14:textId="6CE4CD89" w:rsidR="007F0624" w:rsidRPr="00E835E4" w:rsidRDefault="007F0624" w:rsidP="007F0624">
      <w:pPr>
        <w:pStyle w:val="Fodnotetekst"/>
        <w:rPr>
          <w:rFonts w:ascii="Times New Roman" w:hAnsi="Times New Roman"/>
        </w:rPr>
      </w:pPr>
      <w:r w:rsidRPr="00E835E4">
        <w:rPr>
          <w:rStyle w:val="Fodnotehenvisning"/>
          <w:rFonts w:ascii="Times New Roman" w:hAnsi="Times New Roman"/>
        </w:rPr>
        <w:footnoteRef/>
      </w:r>
      <w:r w:rsidRPr="00E835E4">
        <w:rPr>
          <w:rFonts w:ascii="Times New Roman" w:hAnsi="Times New Roman"/>
        </w:rPr>
        <w:t xml:space="preserve"> Virksomheder omfattet af maskinværkstedsbekendtgørelsen, Miljø- og Fødevareministeriets bekendtgørelse nr. 1477 af 12</w:t>
      </w:r>
      <w:r>
        <w:rPr>
          <w:rFonts w:ascii="Times New Roman" w:hAnsi="Times New Roman"/>
        </w:rPr>
        <w:t>/12/</w:t>
      </w:r>
      <w:r w:rsidRPr="00E835E4">
        <w:rPr>
          <w:rFonts w:ascii="Times New Roman" w:hAnsi="Times New Roman"/>
        </w:rPr>
        <w:t>2017 om virksomheder, der forarbejder emner af jern, stål eller andre metaller</w:t>
      </w:r>
      <w:r w:rsidR="00ED2501">
        <w:rPr>
          <w:rFonts w:ascii="Times New Roman" w:hAnsi="Times New Roman"/>
        </w:rPr>
        <w:t>.</w:t>
      </w:r>
    </w:p>
  </w:footnote>
  <w:footnote w:id="8">
    <w:p w14:paraId="09934F5A" w14:textId="4B9C627B" w:rsidR="007F0624" w:rsidRDefault="007F0624" w:rsidP="007F0624">
      <w:pPr>
        <w:pStyle w:val="Fodnotetekst"/>
      </w:pPr>
      <w:r w:rsidRPr="00E835E4">
        <w:rPr>
          <w:rStyle w:val="Fodnotehenvisning"/>
          <w:rFonts w:ascii="Times New Roman" w:hAnsi="Times New Roman"/>
        </w:rPr>
        <w:footnoteRef/>
      </w:r>
      <w:r w:rsidRPr="00E835E4">
        <w:rPr>
          <w:rFonts w:ascii="Times New Roman" w:hAnsi="Times New Roman"/>
        </w:rPr>
        <w:t xml:space="preserve"> Miljø- og Fødevareministeriets bekendtgørelse nr. 1536 af </w:t>
      </w:r>
      <w:r w:rsidR="00ED2501">
        <w:rPr>
          <w:rFonts w:ascii="Times New Roman" w:hAnsi="Times New Roman"/>
        </w:rPr>
        <w:t>0</w:t>
      </w:r>
      <w:r w:rsidRPr="00E835E4">
        <w:rPr>
          <w:rFonts w:ascii="Times New Roman" w:hAnsi="Times New Roman"/>
        </w:rPr>
        <w:t>9</w:t>
      </w:r>
      <w:r>
        <w:rPr>
          <w:rFonts w:ascii="Times New Roman" w:hAnsi="Times New Roman"/>
        </w:rPr>
        <w:t>/12/</w:t>
      </w:r>
      <w:r w:rsidRPr="00E835E4">
        <w:rPr>
          <w:rFonts w:ascii="Times New Roman" w:hAnsi="Times New Roman"/>
        </w:rPr>
        <w:t>2019 om miljøtilsyn</w:t>
      </w:r>
      <w:r w:rsidR="00ED2501">
        <w:rPr>
          <w:rFonts w:ascii="Times New Roman" w:hAnsi="Times New Roman"/>
        </w:rPr>
        <w:t>.</w:t>
      </w:r>
    </w:p>
  </w:footnote>
  <w:footnote w:id="9">
    <w:p w14:paraId="4BEEDD58" w14:textId="1777AD13" w:rsidR="00AA69BC" w:rsidRPr="00640B93" w:rsidRDefault="00AA69BC" w:rsidP="00AA69BC">
      <w:pPr>
        <w:pStyle w:val="Fodnotetekst"/>
        <w:rPr>
          <w:rFonts w:ascii="Times New Roman" w:hAnsi="Times New Roman"/>
        </w:rPr>
      </w:pPr>
      <w:r w:rsidRPr="00640B93">
        <w:rPr>
          <w:rStyle w:val="Fodnotehenvisning"/>
          <w:rFonts w:ascii="Times New Roman" w:hAnsi="Times New Roman"/>
        </w:rPr>
        <w:footnoteRef/>
      </w:r>
      <w:r w:rsidRPr="00640B93">
        <w:rPr>
          <w:rFonts w:ascii="Times New Roman" w:hAnsi="Times New Roman"/>
        </w:rPr>
        <w:t xml:space="preserve"> Områder med drikkevandsinteresser</w:t>
      </w:r>
      <w:r w:rsidR="0098268D">
        <w:rPr>
          <w:rFonts w:ascii="Times New Roman" w:hAnsi="Times New Roman"/>
        </w:rPr>
        <w:t>.</w:t>
      </w:r>
    </w:p>
  </w:footnote>
  <w:footnote w:id="10">
    <w:p w14:paraId="25AE4EB0" w14:textId="653772F0" w:rsidR="00AA69BC" w:rsidRPr="00640B93" w:rsidRDefault="00AA69BC" w:rsidP="00AA69BC">
      <w:pPr>
        <w:pStyle w:val="Fodnotetekst"/>
        <w:rPr>
          <w:rFonts w:ascii="Times New Roman" w:hAnsi="Times New Roman"/>
        </w:rPr>
      </w:pPr>
      <w:r w:rsidRPr="00640B93">
        <w:rPr>
          <w:rStyle w:val="Fodnotehenvisning"/>
          <w:rFonts w:ascii="Times New Roman" w:hAnsi="Times New Roman"/>
        </w:rPr>
        <w:footnoteRef/>
      </w:r>
      <w:r w:rsidRPr="00640B93">
        <w:rPr>
          <w:rFonts w:ascii="Times New Roman" w:hAnsi="Times New Roman"/>
        </w:rPr>
        <w:t xml:space="preserve"> Områder med særlige drikkevandsinteresser</w:t>
      </w:r>
      <w:r w:rsidR="0098268D">
        <w:rPr>
          <w:rFonts w:ascii="Times New Roman" w:hAnsi="Times New Roman"/>
        </w:rPr>
        <w:t>.</w:t>
      </w:r>
    </w:p>
  </w:footnote>
  <w:footnote w:id="11">
    <w:p w14:paraId="2B0D87FC" w14:textId="034E58E5" w:rsidR="00AA69BC" w:rsidRPr="00640B93" w:rsidRDefault="00AA69BC" w:rsidP="00AA69BC">
      <w:pPr>
        <w:pStyle w:val="Fodnotetekst"/>
        <w:rPr>
          <w:rFonts w:ascii="Times New Roman" w:hAnsi="Times New Roman"/>
        </w:rPr>
      </w:pPr>
      <w:r w:rsidRPr="00640B93">
        <w:rPr>
          <w:rStyle w:val="Fodnotehenvisning"/>
          <w:rFonts w:ascii="Times New Roman" w:hAnsi="Times New Roman"/>
        </w:rPr>
        <w:footnoteRef/>
      </w:r>
      <w:r w:rsidRPr="00640B93">
        <w:rPr>
          <w:rFonts w:ascii="Times New Roman" w:hAnsi="Times New Roman"/>
        </w:rPr>
        <w:t xml:space="preserve"> Bekendtgørelse af lov om forurenet jord, LBK nr. </w:t>
      </w:r>
      <w:r w:rsidR="0098268D">
        <w:rPr>
          <w:rFonts w:ascii="Times New Roman" w:hAnsi="Times New Roman"/>
        </w:rPr>
        <w:t>282</w:t>
      </w:r>
      <w:r w:rsidRPr="00640B93">
        <w:rPr>
          <w:rFonts w:ascii="Times New Roman" w:hAnsi="Times New Roman"/>
        </w:rPr>
        <w:t xml:space="preserve"> af </w:t>
      </w:r>
      <w:r w:rsidR="0098268D">
        <w:rPr>
          <w:rFonts w:ascii="Times New Roman" w:hAnsi="Times New Roman"/>
        </w:rPr>
        <w:t>27</w:t>
      </w:r>
      <w:r w:rsidRPr="00640B93">
        <w:rPr>
          <w:rFonts w:ascii="Times New Roman" w:hAnsi="Times New Roman"/>
        </w:rPr>
        <w:t>/0</w:t>
      </w:r>
      <w:r w:rsidR="0098268D">
        <w:rPr>
          <w:rFonts w:ascii="Times New Roman" w:hAnsi="Times New Roman"/>
        </w:rPr>
        <w:t>3</w:t>
      </w:r>
      <w:r w:rsidRPr="00640B93">
        <w:rPr>
          <w:rFonts w:ascii="Times New Roman" w:hAnsi="Times New Roman"/>
        </w:rPr>
        <w:t>/201</w:t>
      </w:r>
      <w:r w:rsidR="0098268D">
        <w:rPr>
          <w:rFonts w:ascii="Times New Roman" w:hAnsi="Times New Roman"/>
        </w:rPr>
        <w:t>7</w:t>
      </w:r>
      <w:r w:rsidRPr="00640B93">
        <w:rPr>
          <w:rFonts w:ascii="Times New Roman" w:hAnsi="Times New Roman"/>
        </w:rPr>
        <w:t xml:space="preserve"> med senere ændringer</w:t>
      </w:r>
      <w:r w:rsidR="0098268D">
        <w:rPr>
          <w:rFonts w:ascii="Times New Roman" w:hAnsi="Times New Roman"/>
        </w:rPr>
        <w:t>.</w:t>
      </w:r>
    </w:p>
  </w:footnote>
  <w:footnote w:id="12">
    <w:p w14:paraId="4126A46A" w14:textId="0CCD16B5" w:rsidR="00AA69BC" w:rsidRDefault="00AA69BC" w:rsidP="00AA69BC">
      <w:pPr>
        <w:pStyle w:val="Fodnotetekst"/>
      </w:pPr>
      <w:r w:rsidRPr="00640B93">
        <w:rPr>
          <w:rStyle w:val="Fodnotehenvisning"/>
          <w:rFonts w:ascii="Times New Roman" w:hAnsi="Times New Roman"/>
        </w:rPr>
        <w:footnoteRef/>
      </w:r>
      <w:r w:rsidRPr="00640B93">
        <w:rPr>
          <w:rFonts w:ascii="Times New Roman" w:hAnsi="Times New Roman"/>
        </w:rPr>
        <w:t xml:space="preserve"> Bekendtgørelse om brugerbetaling for godkendelse m.v. og tilsyn efter lov om miljøbeskyttelse og lov om husdyrbrug</w:t>
      </w:r>
      <w:r w:rsidR="009F121C">
        <w:rPr>
          <w:rFonts w:ascii="Times New Roman" w:hAnsi="Times New Roman"/>
        </w:rPr>
        <w:t xml:space="preserve"> og anvendelse af gødning m.v.</w:t>
      </w:r>
      <w:r w:rsidRPr="00640B93">
        <w:rPr>
          <w:rFonts w:ascii="Times New Roman" w:hAnsi="Times New Roman"/>
        </w:rPr>
        <w:t xml:space="preserve">, BEK nr. </w:t>
      </w:r>
      <w:r w:rsidR="009F121C">
        <w:rPr>
          <w:rFonts w:ascii="Times New Roman" w:hAnsi="Times New Roman"/>
        </w:rPr>
        <w:t>1</w:t>
      </w:r>
      <w:r w:rsidRPr="00640B93">
        <w:rPr>
          <w:rFonts w:ascii="Times New Roman" w:hAnsi="Times New Roman"/>
        </w:rPr>
        <w:t>51</w:t>
      </w:r>
      <w:r w:rsidR="009F121C">
        <w:rPr>
          <w:rFonts w:ascii="Times New Roman" w:hAnsi="Times New Roman"/>
        </w:rPr>
        <w:t>9</w:t>
      </w:r>
      <w:r w:rsidRPr="00640B93">
        <w:rPr>
          <w:rFonts w:ascii="Times New Roman" w:hAnsi="Times New Roman"/>
        </w:rPr>
        <w:t xml:space="preserve"> af 2</w:t>
      </w:r>
      <w:r w:rsidR="009F121C">
        <w:rPr>
          <w:rFonts w:ascii="Times New Roman" w:hAnsi="Times New Roman"/>
        </w:rPr>
        <w:t>9</w:t>
      </w:r>
      <w:r w:rsidRPr="00640B93">
        <w:rPr>
          <w:rFonts w:ascii="Times New Roman" w:hAnsi="Times New Roman"/>
        </w:rPr>
        <w:t>/0</w:t>
      </w:r>
      <w:r w:rsidR="009F121C">
        <w:rPr>
          <w:rFonts w:ascii="Times New Roman" w:hAnsi="Times New Roman"/>
        </w:rPr>
        <w:t>6</w:t>
      </w:r>
      <w:r w:rsidRPr="00640B93">
        <w:rPr>
          <w:rFonts w:ascii="Times New Roman" w:hAnsi="Times New Roman"/>
        </w:rPr>
        <w:t>/20</w:t>
      </w:r>
      <w:r w:rsidR="009F121C">
        <w:rPr>
          <w:rFonts w:ascii="Times New Roman" w:hAnsi="Times New Roman"/>
        </w:rPr>
        <w:t>21.</w:t>
      </w:r>
    </w:p>
  </w:footnote>
  <w:footnote w:id="13">
    <w:p w14:paraId="1FD77239" w14:textId="191C9AF9" w:rsidR="003B574F" w:rsidRPr="003B574F" w:rsidRDefault="003B574F">
      <w:pPr>
        <w:pStyle w:val="Fodnotetekst"/>
        <w:rPr>
          <w:rFonts w:ascii="Times New Roman" w:hAnsi="Times New Roman"/>
        </w:rPr>
      </w:pPr>
      <w:r w:rsidRPr="003B574F">
        <w:rPr>
          <w:rStyle w:val="Fodnotehenvisning"/>
          <w:rFonts w:ascii="Times New Roman" w:hAnsi="Times New Roman"/>
        </w:rPr>
        <w:footnoteRef/>
      </w:r>
      <w:r w:rsidRPr="003B574F">
        <w:rPr>
          <w:rFonts w:ascii="Times New Roman" w:hAnsi="Times New Roman"/>
        </w:rPr>
        <w:t xml:space="preserve"> Bekendtgørelse om godkendelse af listevirksomhed, BEK nr. </w:t>
      </w:r>
      <w:r w:rsidR="00CA05E2">
        <w:rPr>
          <w:rFonts w:ascii="Times New Roman" w:hAnsi="Times New Roman"/>
        </w:rPr>
        <w:t>2080</w:t>
      </w:r>
      <w:r w:rsidRPr="003B574F">
        <w:rPr>
          <w:rFonts w:ascii="Times New Roman" w:hAnsi="Times New Roman"/>
        </w:rPr>
        <w:t xml:space="preserve"> af </w:t>
      </w:r>
      <w:r w:rsidR="00CA05E2">
        <w:rPr>
          <w:rFonts w:ascii="Times New Roman" w:hAnsi="Times New Roman"/>
        </w:rPr>
        <w:t>15</w:t>
      </w:r>
      <w:r w:rsidRPr="003B574F">
        <w:rPr>
          <w:rFonts w:ascii="Times New Roman" w:hAnsi="Times New Roman"/>
        </w:rPr>
        <w:t>/</w:t>
      </w:r>
      <w:r w:rsidR="00CA05E2">
        <w:rPr>
          <w:rFonts w:ascii="Times New Roman" w:hAnsi="Times New Roman"/>
        </w:rPr>
        <w:t>11</w:t>
      </w:r>
      <w:r w:rsidRPr="003B574F">
        <w:rPr>
          <w:rFonts w:ascii="Times New Roman" w:hAnsi="Times New Roman"/>
        </w:rPr>
        <w:t>/20</w:t>
      </w:r>
      <w:r w:rsidR="00CA05E2">
        <w:rPr>
          <w:rFonts w:ascii="Times New Roman" w:hAnsi="Times New Roman"/>
        </w:rPr>
        <w:t>21</w:t>
      </w:r>
    </w:p>
  </w:footnote>
  <w:footnote w:id="14">
    <w:p w14:paraId="7601C3C0" w14:textId="371259A8" w:rsidR="00F30F9C" w:rsidRPr="00260A8E" w:rsidRDefault="00F30F9C" w:rsidP="00F30F9C">
      <w:pPr>
        <w:pStyle w:val="Fodnotetekst"/>
        <w:rPr>
          <w:rFonts w:ascii="Times New Roman" w:hAnsi="Times New Roman"/>
        </w:rPr>
      </w:pPr>
      <w:r w:rsidRPr="00260A8E">
        <w:rPr>
          <w:rStyle w:val="Fodnotehenvisning"/>
          <w:rFonts w:ascii="Times New Roman" w:hAnsi="Times New Roman"/>
        </w:rPr>
        <w:footnoteRef/>
      </w:r>
      <w:r w:rsidRPr="00260A8E">
        <w:rPr>
          <w:rFonts w:ascii="Times New Roman" w:hAnsi="Times New Roman"/>
        </w:rPr>
        <w:t xml:space="preserve"> Bekendtgørelse om affald, BEK nr. </w:t>
      </w:r>
      <w:r w:rsidR="008A420D">
        <w:rPr>
          <w:rFonts w:ascii="Times New Roman" w:hAnsi="Times New Roman"/>
        </w:rPr>
        <w:t>2159</w:t>
      </w:r>
      <w:r w:rsidRPr="00260A8E">
        <w:rPr>
          <w:rFonts w:ascii="Times New Roman" w:hAnsi="Times New Roman"/>
        </w:rPr>
        <w:t xml:space="preserve"> af </w:t>
      </w:r>
      <w:r w:rsidR="008A420D">
        <w:rPr>
          <w:rFonts w:ascii="Times New Roman" w:hAnsi="Times New Roman"/>
        </w:rPr>
        <w:t>09</w:t>
      </w:r>
      <w:r w:rsidRPr="00260A8E">
        <w:rPr>
          <w:rFonts w:ascii="Times New Roman" w:hAnsi="Times New Roman"/>
        </w:rPr>
        <w:t>/12/202</w:t>
      </w:r>
      <w:r w:rsidR="008A420D">
        <w:rPr>
          <w:rFonts w:ascii="Times New Roman" w:hAnsi="Times New Roman"/>
        </w:rPr>
        <w:t>0</w:t>
      </w:r>
      <w:r w:rsidRPr="00260A8E">
        <w:rPr>
          <w:rFonts w:ascii="Times New Roman" w:hAnsi="Times New Roman"/>
        </w:rPr>
        <w:t xml:space="preserve"> med senere ændringer</w:t>
      </w:r>
      <w:r w:rsidR="00E4150C">
        <w:rPr>
          <w:rFonts w:ascii="Times New Roman" w:hAnsi="Times New Roman"/>
        </w:rPr>
        <w:t>.</w:t>
      </w:r>
    </w:p>
  </w:footnote>
  <w:footnote w:id="15">
    <w:p w14:paraId="3CBF911D" w14:textId="043D19C5" w:rsidR="00F30F9C" w:rsidRDefault="00F30F9C" w:rsidP="00F30F9C">
      <w:pPr>
        <w:pStyle w:val="Fodnotetekst"/>
      </w:pPr>
      <w:r w:rsidRPr="00260A8E">
        <w:rPr>
          <w:rStyle w:val="Fodnotehenvisning"/>
          <w:rFonts w:ascii="Times New Roman" w:hAnsi="Times New Roman"/>
        </w:rPr>
        <w:footnoteRef/>
      </w:r>
      <w:r w:rsidRPr="00260A8E">
        <w:rPr>
          <w:rFonts w:ascii="Times New Roman" w:hAnsi="Times New Roman"/>
        </w:rPr>
        <w:t xml:space="preserve"> Struer Kommune, Regulativ for erhvervsaffald, gældende fra d. 0</w:t>
      </w:r>
      <w:r w:rsidR="00E4150C">
        <w:rPr>
          <w:rFonts w:ascii="Times New Roman" w:hAnsi="Times New Roman"/>
        </w:rPr>
        <w:t>2</w:t>
      </w:r>
      <w:r w:rsidRPr="00260A8E">
        <w:rPr>
          <w:rFonts w:ascii="Times New Roman" w:hAnsi="Times New Roman"/>
        </w:rPr>
        <w:t>-0</w:t>
      </w:r>
      <w:r w:rsidR="00E4150C">
        <w:rPr>
          <w:rFonts w:ascii="Times New Roman" w:hAnsi="Times New Roman"/>
        </w:rPr>
        <w:t>9</w:t>
      </w:r>
      <w:r w:rsidRPr="00260A8E">
        <w:rPr>
          <w:rFonts w:ascii="Times New Roman" w:hAnsi="Times New Roman"/>
        </w:rPr>
        <w:t>-201</w:t>
      </w:r>
      <w:r w:rsidR="00E4150C">
        <w:rPr>
          <w:rFonts w:ascii="Times New Roman" w:hAnsi="Times New Roman"/>
        </w:rPr>
        <w:t>9.</w:t>
      </w:r>
    </w:p>
  </w:footnote>
  <w:footnote w:id="16">
    <w:p w14:paraId="6C5532BA" w14:textId="783B2679" w:rsidR="00ED3290" w:rsidRPr="00E835E4" w:rsidRDefault="00ED3290" w:rsidP="00E1680A">
      <w:pPr>
        <w:pStyle w:val="Fodnotetekst"/>
        <w:rPr>
          <w:rFonts w:ascii="Times New Roman" w:hAnsi="Times New Roman"/>
        </w:rPr>
      </w:pPr>
      <w:r w:rsidRPr="00E835E4">
        <w:rPr>
          <w:rStyle w:val="Fodnotehenvisning"/>
          <w:rFonts w:ascii="Times New Roman" w:hAnsi="Times New Roman"/>
        </w:rPr>
        <w:footnoteRef/>
      </w:r>
      <w:r w:rsidRPr="00E835E4">
        <w:rPr>
          <w:rFonts w:ascii="Times New Roman" w:hAnsi="Times New Roman"/>
        </w:rPr>
        <w:t xml:space="preserve"> Miljø- og Fødevareministeriets bekendtgørelse nr. 372 af 25</w:t>
      </w:r>
      <w:r w:rsidR="007F0624">
        <w:rPr>
          <w:rFonts w:ascii="Times New Roman" w:hAnsi="Times New Roman"/>
        </w:rPr>
        <w:t>/04/</w:t>
      </w:r>
      <w:r w:rsidRPr="00E835E4">
        <w:rPr>
          <w:rFonts w:ascii="Times New Roman" w:hAnsi="Times New Roman"/>
        </w:rPr>
        <w:t>2016 om kontrol med risikoen for større uheld med farlige stoffer</w:t>
      </w:r>
      <w:r w:rsidR="000808F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22C4" w14:textId="77777777" w:rsidR="00ED3290" w:rsidRDefault="00ED3290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A99A79D" wp14:editId="33C0140B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3A5"/>
    <w:multiLevelType w:val="hybridMultilevel"/>
    <w:tmpl w:val="8B2ED4E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174"/>
    <w:multiLevelType w:val="hybridMultilevel"/>
    <w:tmpl w:val="E1DAFE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616"/>
    <w:multiLevelType w:val="hybridMultilevel"/>
    <w:tmpl w:val="9B22D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A11"/>
    <w:multiLevelType w:val="hybridMultilevel"/>
    <w:tmpl w:val="C100D0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A5E"/>
    <w:multiLevelType w:val="hybridMultilevel"/>
    <w:tmpl w:val="CB88D7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35B3"/>
    <w:multiLevelType w:val="hybridMultilevel"/>
    <w:tmpl w:val="C6E60B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2C49"/>
    <w:multiLevelType w:val="hybridMultilevel"/>
    <w:tmpl w:val="35763F40"/>
    <w:lvl w:ilvl="0" w:tplc="8F7637C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2C5B"/>
    <w:multiLevelType w:val="hybridMultilevel"/>
    <w:tmpl w:val="B7FA77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12BA"/>
    <w:multiLevelType w:val="hybridMultilevel"/>
    <w:tmpl w:val="381E60E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E5CB1"/>
    <w:multiLevelType w:val="hybridMultilevel"/>
    <w:tmpl w:val="77987E1C"/>
    <w:lvl w:ilvl="0" w:tplc="AC06CD8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700F"/>
    <w:multiLevelType w:val="hybridMultilevel"/>
    <w:tmpl w:val="9FD4F5BE"/>
    <w:lvl w:ilvl="0" w:tplc="8F7637C0">
      <w:start w:val="8"/>
      <w:numFmt w:val="bullet"/>
      <w:lvlText w:val=""/>
      <w:lvlJc w:val="left"/>
      <w:pPr>
        <w:ind w:left="1003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14A2213"/>
    <w:multiLevelType w:val="multilevel"/>
    <w:tmpl w:val="D9D68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013CC5"/>
    <w:multiLevelType w:val="hybridMultilevel"/>
    <w:tmpl w:val="3C3AC90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4F3F"/>
    <w:multiLevelType w:val="hybridMultilevel"/>
    <w:tmpl w:val="B34A934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39E"/>
    <w:multiLevelType w:val="hybridMultilevel"/>
    <w:tmpl w:val="F056B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0966"/>
    <w:multiLevelType w:val="multilevel"/>
    <w:tmpl w:val="3BF4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80E08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560353"/>
    <w:multiLevelType w:val="multilevel"/>
    <w:tmpl w:val="36B29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CB159F"/>
    <w:multiLevelType w:val="hybridMultilevel"/>
    <w:tmpl w:val="6FA8DE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37A1"/>
    <w:multiLevelType w:val="hybridMultilevel"/>
    <w:tmpl w:val="0BBEF544"/>
    <w:lvl w:ilvl="0" w:tplc="6B9E09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C5209"/>
    <w:multiLevelType w:val="multilevel"/>
    <w:tmpl w:val="84EA9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8B413A"/>
    <w:multiLevelType w:val="hybridMultilevel"/>
    <w:tmpl w:val="36944F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E7086"/>
    <w:multiLevelType w:val="hybridMultilevel"/>
    <w:tmpl w:val="0958D2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083F62"/>
    <w:multiLevelType w:val="multilevel"/>
    <w:tmpl w:val="81484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DE15E2"/>
    <w:multiLevelType w:val="hybridMultilevel"/>
    <w:tmpl w:val="56DEF1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E25F9"/>
    <w:multiLevelType w:val="multilevel"/>
    <w:tmpl w:val="FD009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8469A1"/>
    <w:multiLevelType w:val="hybridMultilevel"/>
    <w:tmpl w:val="317486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7548C"/>
    <w:multiLevelType w:val="hybridMultilevel"/>
    <w:tmpl w:val="12F8390A"/>
    <w:lvl w:ilvl="0" w:tplc="8F7637C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B48F8"/>
    <w:multiLevelType w:val="hybridMultilevel"/>
    <w:tmpl w:val="F0C8ACD8"/>
    <w:lvl w:ilvl="0" w:tplc="4D6EEE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27A7E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0A7DCF"/>
    <w:multiLevelType w:val="hybridMultilevel"/>
    <w:tmpl w:val="63AAF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A510B"/>
    <w:multiLevelType w:val="hybridMultilevel"/>
    <w:tmpl w:val="71B812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1"/>
  </w:num>
  <w:num w:numId="5">
    <w:abstractNumId w:val="0"/>
  </w:num>
  <w:num w:numId="6">
    <w:abstractNumId w:val="18"/>
  </w:num>
  <w:num w:numId="7">
    <w:abstractNumId w:val="13"/>
  </w:num>
  <w:num w:numId="8">
    <w:abstractNumId w:val="12"/>
  </w:num>
  <w:num w:numId="9">
    <w:abstractNumId w:val="5"/>
  </w:num>
  <w:num w:numId="10">
    <w:abstractNumId w:val="14"/>
  </w:num>
  <w:num w:numId="11">
    <w:abstractNumId w:val="25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23"/>
  </w:num>
  <w:num w:numId="17">
    <w:abstractNumId w:val="11"/>
  </w:num>
  <w:num w:numId="18">
    <w:abstractNumId w:val="29"/>
  </w:num>
  <w:num w:numId="19">
    <w:abstractNumId w:val="15"/>
  </w:num>
  <w:num w:numId="20">
    <w:abstractNumId w:val="2"/>
  </w:num>
  <w:num w:numId="21">
    <w:abstractNumId w:val="7"/>
  </w:num>
  <w:num w:numId="22">
    <w:abstractNumId w:val="30"/>
  </w:num>
  <w:num w:numId="23">
    <w:abstractNumId w:val="24"/>
  </w:num>
  <w:num w:numId="24">
    <w:abstractNumId w:val="16"/>
  </w:num>
  <w:num w:numId="25">
    <w:abstractNumId w:val="19"/>
  </w:num>
  <w:num w:numId="26">
    <w:abstractNumId w:val="28"/>
  </w:num>
  <w:num w:numId="27">
    <w:abstractNumId w:val="9"/>
  </w:num>
  <w:num w:numId="28">
    <w:abstractNumId w:val="27"/>
  </w:num>
  <w:num w:numId="29">
    <w:abstractNumId w:val="31"/>
  </w:num>
  <w:num w:numId="30">
    <w:abstractNumId w:val="3"/>
  </w:num>
  <w:num w:numId="31">
    <w:abstractNumId w:val="1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D7"/>
    <w:rsid w:val="00002B79"/>
    <w:rsid w:val="00002B9C"/>
    <w:rsid w:val="00007AAB"/>
    <w:rsid w:val="00011459"/>
    <w:rsid w:val="000150DB"/>
    <w:rsid w:val="0002193D"/>
    <w:rsid w:val="00025C0D"/>
    <w:rsid w:val="00026718"/>
    <w:rsid w:val="00026F20"/>
    <w:rsid w:val="00030F1E"/>
    <w:rsid w:val="00031A53"/>
    <w:rsid w:val="00035171"/>
    <w:rsid w:val="00035406"/>
    <w:rsid w:val="00041D36"/>
    <w:rsid w:val="000430B1"/>
    <w:rsid w:val="00046556"/>
    <w:rsid w:val="0005129A"/>
    <w:rsid w:val="00056E74"/>
    <w:rsid w:val="0006051F"/>
    <w:rsid w:val="00064F7A"/>
    <w:rsid w:val="00073B15"/>
    <w:rsid w:val="0007560E"/>
    <w:rsid w:val="000808FA"/>
    <w:rsid w:val="00090323"/>
    <w:rsid w:val="00091CE5"/>
    <w:rsid w:val="00093102"/>
    <w:rsid w:val="000952A5"/>
    <w:rsid w:val="000963E8"/>
    <w:rsid w:val="000A0502"/>
    <w:rsid w:val="000A17D1"/>
    <w:rsid w:val="000A2301"/>
    <w:rsid w:val="000B010E"/>
    <w:rsid w:val="000B28C3"/>
    <w:rsid w:val="000B3311"/>
    <w:rsid w:val="000B40AF"/>
    <w:rsid w:val="000B5CD2"/>
    <w:rsid w:val="000B65C7"/>
    <w:rsid w:val="000B68E0"/>
    <w:rsid w:val="000B71FE"/>
    <w:rsid w:val="000C4B50"/>
    <w:rsid w:val="000C5A29"/>
    <w:rsid w:val="000C74D3"/>
    <w:rsid w:val="000D5B02"/>
    <w:rsid w:val="000D5B99"/>
    <w:rsid w:val="000D6548"/>
    <w:rsid w:val="000D7F59"/>
    <w:rsid w:val="000E024F"/>
    <w:rsid w:val="000E10D9"/>
    <w:rsid w:val="000E336A"/>
    <w:rsid w:val="000E4831"/>
    <w:rsid w:val="000E505D"/>
    <w:rsid w:val="000E7FC6"/>
    <w:rsid w:val="000F0210"/>
    <w:rsid w:val="000F232B"/>
    <w:rsid w:val="000F69A1"/>
    <w:rsid w:val="000F7E4B"/>
    <w:rsid w:val="00100BB0"/>
    <w:rsid w:val="001039D8"/>
    <w:rsid w:val="0011083B"/>
    <w:rsid w:val="00112ADE"/>
    <w:rsid w:val="001227D9"/>
    <w:rsid w:val="00123BA3"/>
    <w:rsid w:val="001261E4"/>
    <w:rsid w:val="001275AF"/>
    <w:rsid w:val="00127984"/>
    <w:rsid w:val="00130D37"/>
    <w:rsid w:val="00130F2B"/>
    <w:rsid w:val="001320FA"/>
    <w:rsid w:val="001324D5"/>
    <w:rsid w:val="001327D0"/>
    <w:rsid w:val="00134732"/>
    <w:rsid w:val="001368FE"/>
    <w:rsid w:val="00136CBA"/>
    <w:rsid w:val="00137A9B"/>
    <w:rsid w:val="001401D5"/>
    <w:rsid w:val="00140B6D"/>
    <w:rsid w:val="00143373"/>
    <w:rsid w:val="00143690"/>
    <w:rsid w:val="0014708B"/>
    <w:rsid w:val="00147EE9"/>
    <w:rsid w:val="00150DAB"/>
    <w:rsid w:val="00152A5B"/>
    <w:rsid w:val="00152BEC"/>
    <w:rsid w:val="001534EA"/>
    <w:rsid w:val="00153716"/>
    <w:rsid w:val="0015467D"/>
    <w:rsid w:val="00160A34"/>
    <w:rsid w:val="00162BD1"/>
    <w:rsid w:val="00165A32"/>
    <w:rsid w:val="00165C28"/>
    <w:rsid w:val="00166584"/>
    <w:rsid w:val="001668A7"/>
    <w:rsid w:val="00176221"/>
    <w:rsid w:val="001768FE"/>
    <w:rsid w:val="00176F7E"/>
    <w:rsid w:val="00182BBE"/>
    <w:rsid w:val="00187144"/>
    <w:rsid w:val="001873EE"/>
    <w:rsid w:val="001903A4"/>
    <w:rsid w:val="00191274"/>
    <w:rsid w:val="00197190"/>
    <w:rsid w:val="001A36C3"/>
    <w:rsid w:val="001A4293"/>
    <w:rsid w:val="001A610D"/>
    <w:rsid w:val="001B4BB7"/>
    <w:rsid w:val="001B7827"/>
    <w:rsid w:val="001C181C"/>
    <w:rsid w:val="001C7D93"/>
    <w:rsid w:val="001D0631"/>
    <w:rsid w:val="001D3735"/>
    <w:rsid w:val="001D66F7"/>
    <w:rsid w:val="001E0E2F"/>
    <w:rsid w:val="001E1D89"/>
    <w:rsid w:val="001E5034"/>
    <w:rsid w:val="001E6A24"/>
    <w:rsid w:val="001F1404"/>
    <w:rsid w:val="001F16D9"/>
    <w:rsid w:val="001F4CB6"/>
    <w:rsid w:val="00202853"/>
    <w:rsid w:val="00203C8F"/>
    <w:rsid w:val="00205AF5"/>
    <w:rsid w:val="002127BA"/>
    <w:rsid w:val="00213543"/>
    <w:rsid w:val="002140B8"/>
    <w:rsid w:val="00216F75"/>
    <w:rsid w:val="00217B80"/>
    <w:rsid w:val="00221742"/>
    <w:rsid w:val="00221A4B"/>
    <w:rsid w:val="00223870"/>
    <w:rsid w:val="00223CC5"/>
    <w:rsid w:val="002247EA"/>
    <w:rsid w:val="00227F31"/>
    <w:rsid w:val="00237E61"/>
    <w:rsid w:val="00247D61"/>
    <w:rsid w:val="00247F21"/>
    <w:rsid w:val="0025189F"/>
    <w:rsid w:val="0025215C"/>
    <w:rsid w:val="00253F38"/>
    <w:rsid w:val="00254DE2"/>
    <w:rsid w:val="00257AF7"/>
    <w:rsid w:val="00260A8E"/>
    <w:rsid w:val="00264207"/>
    <w:rsid w:val="00270A7A"/>
    <w:rsid w:val="002754F4"/>
    <w:rsid w:val="0027711D"/>
    <w:rsid w:val="002814BC"/>
    <w:rsid w:val="00282A39"/>
    <w:rsid w:val="00282A3C"/>
    <w:rsid w:val="002846F6"/>
    <w:rsid w:val="00287107"/>
    <w:rsid w:val="0028785D"/>
    <w:rsid w:val="00290378"/>
    <w:rsid w:val="00291A28"/>
    <w:rsid w:val="00293F1A"/>
    <w:rsid w:val="0029404A"/>
    <w:rsid w:val="00296F82"/>
    <w:rsid w:val="002A01A3"/>
    <w:rsid w:val="002A24FB"/>
    <w:rsid w:val="002A272E"/>
    <w:rsid w:val="002A324F"/>
    <w:rsid w:val="002A68DD"/>
    <w:rsid w:val="002B3419"/>
    <w:rsid w:val="002B37D6"/>
    <w:rsid w:val="002B386A"/>
    <w:rsid w:val="002C1A5E"/>
    <w:rsid w:val="002D4C72"/>
    <w:rsid w:val="002D51FD"/>
    <w:rsid w:val="002D69BD"/>
    <w:rsid w:val="002D7588"/>
    <w:rsid w:val="002E0905"/>
    <w:rsid w:val="002E154D"/>
    <w:rsid w:val="002E3100"/>
    <w:rsid w:val="002E66FE"/>
    <w:rsid w:val="002F0419"/>
    <w:rsid w:val="002F28BD"/>
    <w:rsid w:val="002F2AB4"/>
    <w:rsid w:val="002F36B4"/>
    <w:rsid w:val="002F36BF"/>
    <w:rsid w:val="002F6503"/>
    <w:rsid w:val="00303C98"/>
    <w:rsid w:val="0030551F"/>
    <w:rsid w:val="00305977"/>
    <w:rsid w:val="00310918"/>
    <w:rsid w:val="003116CF"/>
    <w:rsid w:val="00313855"/>
    <w:rsid w:val="00314A19"/>
    <w:rsid w:val="00315052"/>
    <w:rsid w:val="00315AC1"/>
    <w:rsid w:val="00315E81"/>
    <w:rsid w:val="0031629A"/>
    <w:rsid w:val="00317579"/>
    <w:rsid w:val="00317A7D"/>
    <w:rsid w:val="00331237"/>
    <w:rsid w:val="00331BB8"/>
    <w:rsid w:val="003347D8"/>
    <w:rsid w:val="00334E21"/>
    <w:rsid w:val="00337552"/>
    <w:rsid w:val="003408A3"/>
    <w:rsid w:val="00347A2E"/>
    <w:rsid w:val="00347ED7"/>
    <w:rsid w:val="00350114"/>
    <w:rsid w:val="0035140F"/>
    <w:rsid w:val="003536E8"/>
    <w:rsid w:val="00353AED"/>
    <w:rsid w:val="003543E7"/>
    <w:rsid w:val="003552E8"/>
    <w:rsid w:val="00356389"/>
    <w:rsid w:val="00356E36"/>
    <w:rsid w:val="0035758F"/>
    <w:rsid w:val="00367951"/>
    <w:rsid w:val="00373D9A"/>
    <w:rsid w:val="00375BF0"/>
    <w:rsid w:val="00377909"/>
    <w:rsid w:val="0038095E"/>
    <w:rsid w:val="003810F7"/>
    <w:rsid w:val="003812DD"/>
    <w:rsid w:val="003827F4"/>
    <w:rsid w:val="003831BD"/>
    <w:rsid w:val="003867F8"/>
    <w:rsid w:val="00390A46"/>
    <w:rsid w:val="0039327E"/>
    <w:rsid w:val="00396EA6"/>
    <w:rsid w:val="00397EAB"/>
    <w:rsid w:val="003A1830"/>
    <w:rsid w:val="003A4A68"/>
    <w:rsid w:val="003A5AFB"/>
    <w:rsid w:val="003A5BF0"/>
    <w:rsid w:val="003A5C7E"/>
    <w:rsid w:val="003A7A16"/>
    <w:rsid w:val="003A7D50"/>
    <w:rsid w:val="003A7E78"/>
    <w:rsid w:val="003B354F"/>
    <w:rsid w:val="003B574F"/>
    <w:rsid w:val="003B6604"/>
    <w:rsid w:val="003B7A01"/>
    <w:rsid w:val="003C1749"/>
    <w:rsid w:val="003C2882"/>
    <w:rsid w:val="003C2C81"/>
    <w:rsid w:val="003C572E"/>
    <w:rsid w:val="003D13A8"/>
    <w:rsid w:val="003E00D5"/>
    <w:rsid w:val="003E21AF"/>
    <w:rsid w:val="003E2E0D"/>
    <w:rsid w:val="003F1D56"/>
    <w:rsid w:val="003F5045"/>
    <w:rsid w:val="00404F48"/>
    <w:rsid w:val="00405D8C"/>
    <w:rsid w:val="00407DB9"/>
    <w:rsid w:val="004130B0"/>
    <w:rsid w:val="00416F03"/>
    <w:rsid w:val="00421289"/>
    <w:rsid w:val="00430A8E"/>
    <w:rsid w:val="0043201C"/>
    <w:rsid w:val="00433753"/>
    <w:rsid w:val="00434B3F"/>
    <w:rsid w:val="0044698F"/>
    <w:rsid w:val="00447669"/>
    <w:rsid w:val="004516C8"/>
    <w:rsid w:val="00452BB8"/>
    <w:rsid w:val="00452D1E"/>
    <w:rsid w:val="00453D7E"/>
    <w:rsid w:val="00455B5B"/>
    <w:rsid w:val="00461C1E"/>
    <w:rsid w:val="00464A5D"/>
    <w:rsid w:val="00465766"/>
    <w:rsid w:val="004660F5"/>
    <w:rsid w:val="00467EB0"/>
    <w:rsid w:val="00470E64"/>
    <w:rsid w:val="0047132A"/>
    <w:rsid w:val="00473A21"/>
    <w:rsid w:val="004746E5"/>
    <w:rsid w:val="00485BA7"/>
    <w:rsid w:val="0048694B"/>
    <w:rsid w:val="004901F4"/>
    <w:rsid w:val="004918EA"/>
    <w:rsid w:val="00492B17"/>
    <w:rsid w:val="004932EA"/>
    <w:rsid w:val="004A3CE0"/>
    <w:rsid w:val="004A5201"/>
    <w:rsid w:val="004B3E6A"/>
    <w:rsid w:val="004C1BCE"/>
    <w:rsid w:val="004C236E"/>
    <w:rsid w:val="004C26C0"/>
    <w:rsid w:val="004C779B"/>
    <w:rsid w:val="004D46F9"/>
    <w:rsid w:val="004D559E"/>
    <w:rsid w:val="004D5D4C"/>
    <w:rsid w:val="004D719C"/>
    <w:rsid w:val="004E3396"/>
    <w:rsid w:val="004E3585"/>
    <w:rsid w:val="004E55EC"/>
    <w:rsid w:val="004E5A13"/>
    <w:rsid w:val="004E6037"/>
    <w:rsid w:val="004F0DC1"/>
    <w:rsid w:val="004F1B5A"/>
    <w:rsid w:val="004F5101"/>
    <w:rsid w:val="004F6035"/>
    <w:rsid w:val="004F6F1F"/>
    <w:rsid w:val="00502CCE"/>
    <w:rsid w:val="0050660C"/>
    <w:rsid w:val="0051091A"/>
    <w:rsid w:val="00512590"/>
    <w:rsid w:val="0051427E"/>
    <w:rsid w:val="00531325"/>
    <w:rsid w:val="00531754"/>
    <w:rsid w:val="005372F5"/>
    <w:rsid w:val="005424B8"/>
    <w:rsid w:val="00544ECB"/>
    <w:rsid w:val="00546198"/>
    <w:rsid w:val="00556768"/>
    <w:rsid w:val="00556DB2"/>
    <w:rsid w:val="0056013C"/>
    <w:rsid w:val="00561BB9"/>
    <w:rsid w:val="0056578A"/>
    <w:rsid w:val="00566EE3"/>
    <w:rsid w:val="00567B1C"/>
    <w:rsid w:val="00573338"/>
    <w:rsid w:val="00573C25"/>
    <w:rsid w:val="00574C9C"/>
    <w:rsid w:val="00574D47"/>
    <w:rsid w:val="00575FE2"/>
    <w:rsid w:val="00576DA2"/>
    <w:rsid w:val="0058082D"/>
    <w:rsid w:val="00580A82"/>
    <w:rsid w:val="00582302"/>
    <w:rsid w:val="0058502A"/>
    <w:rsid w:val="00587384"/>
    <w:rsid w:val="005879DD"/>
    <w:rsid w:val="00587E73"/>
    <w:rsid w:val="00596465"/>
    <w:rsid w:val="005A169E"/>
    <w:rsid w:val="005A4777"/>
    <w:rsid w:val="005A5052"/>
    <w:rsid w:val="005A543B"/>
    <w:rsid w:val="005B1A9D"/>
    <w:rsid w:val="005B31A1"/>
    <w:rsid w:val="005C1228"/>
    <w:rsid w:val="005C5349"/>
    <w:rsid w:val="005C567E"/>
    <w:rsid w:val="005C76E9"/>
    <w:rsid w:val="005D5E94"/>
    <w:rsid w:val="005D638E"/>
    <w:rsid w:val="005E2083"/>
    <w:rsid w:val="005E2BBC"/>
    <w:rsid w:val="005E386A"/>
    <w:rsid w:val="005E6B77"/>
    <w:rsid w:val="005E72D1"/>
    <w:rsid w:val="005F2DB5"/>
    <w:rsid w:val="005F4CCE"/>
    <w:rsid w:val="005F632D"/>
    <w:rsid w:val="0060002D"/>
    <w:rsid w:val="00601156"/>
    <w:rsid w:val="00604F6A"/>
    <w:rsid w:val="006063D1"/>
    <w:rsid w:val="006063E7"/>
    <w:rsid w:val="00607DE6"/>
    <w:rsid w:val="00614C39"/>
    <w:rsid w:val="00615761"/>
    <w:rsid w:val="00615A21"/>
    <w:rsid w:val="006213D5"/>
    <w:rsid w:val="00623F88"/>
    <w:rsid w:val="00623FE7"/>
    <w:rsid w:val="00625509"/>
    <w:rsid w:val="0062577B"/>
    <w:rsid w:val="0062620A"/>
    <w:rsid w:val="00630152"/>
    <w:rsid w:val="0063103A"/>
    <w:rsid w:val="00631DD8"/>
    <w:rsid w:val="00631F20"/>
    <w:rsid w:val="00633673"/>
    <w:rsid w:val="00640B93"/>
    <w:rsid w:val="00643B8D"/>
    <w:rsid w:val="00646FC2"/>
    <w:rsid w:val="00647750"/>
    <w:rsid w:val="006523AE"/>
    <w:rsid w:val="00660210"/>
    <w:rsid w:val="00661C6E"/>
    <w:rsid w:val="00667DF4"/>
    <w:rsid w:val="00672E1C"/>
    <w:rsid w:val="00674D74"/>
    <w:rsid w:val="0067667E"/>
    <w:rsid w:val="00684382"/>
    <w:rsid w:val="00684EC3"/>
    <w:rsid w:val="00687013"/>
    <w:rsid w:val="00692C77"/>
    <w:rsid w:val="00692D43"/>
    <w:rsid w:val="00693BA7"/>
    <w:rsid w:val="006A00BD"/>
    <w:rsid w:val="006A5625"/>
    <w:rsid w:val="006B4394"/>
    <w:rsid w:val="006C2616"/>
    <w:rsid w:val="006D01E5"/>
    <w:rsid w:val="006D16A9"/>
    <w:rsid w:val="006D2F67"/>
    <w:rsid w:val="006D5EBC"/>
    <w:rsid w:val="006D611B"/>
    <w:rsid w:val="006D7179"/>
    <w:rsid w:val="006E2B9B"/>
    <w:rsid w:val="006E4DEF"/>
    <w:rsid w:val="006E6FED"/>
    <w:rsid w:val="006F104A"/>
    <w:rsid w:val="006F3975"/>
    <w:rsid w:val="006F54C9"/>
    <w:rsid w:val="006F68DF"/>
    <w:rsid w:val="006F708C"/>
    <w:rsid w:val="00700C86"/>
    <w:rsid w:val="0070347D"/>
    <w:rsid w:val="007100FF"/>
    <w:rsid w:val="007107FF"/>
    <w:rsid w:val="00710BEF"/>
    <w:rsid w:val="0071278C"/>
    <w:rsid w:val="007131A6"/>
    <w:rsid w:val="00713A37"/>
    <w:rsid w:val="007145A5"/>
    <w:rsid w:val="00714895"/>
    <w:rsid w:val="007149D9"/>
    <w:rsid w:val="007207FC"/>
    <w:rsid w:val="00720D64"/>
    <w:rsid w:val="00723D70"/>
    <w:rsid w:val="007246A4"/>
    <w:rsid w:val="007247CB"/>
    <w:rsid w:val="00726419"/>
    <w:rsid w:val="00734663"/>
    <w:rsid w:val="00740C79"/>
    <w:rsid w:val="00752332"/>
    <w:rsid w:val="00756D68"/>
    <w:rsid w:val="0076281E"/>
    <w:rsid w:val="007632E2"/>
    <w:rsid w:val="00764938"/>
    <w:rsid w:val="007652B7"/>
    <w:rsid w:val="0077430C"/>
    <w:rsid w:val="00776AE5"/>
    <w:rsid w:val="007804C1"/>
    <w:rsid w:val="00780625"/>
    <w:rsid w:val="00787345"/>
    <w:rsid w:val="007875C2"/>
    <w:rsid w:val="007925BD"/>
    <w:rsid w:val="007927C1"/>
    <w:rsid w:val="007A0A2A"/>
    <w:rsid w:val="007A150F"/>
    <w:rsid w:val="007A4830"/>
    <w:rsid w:val="007A61E4"/>
    <w:rsid w:val="007A70EB"/>
    <w:rsid w:val="007A7F50"/>
    <w:rsid w:val="007B0589"/>
    <w:rsid w:val="007B0F7E"/>
    <w:rsid w:val="007B14AB"/>
    <w:rsid w:val="007B3941"/>
    <w:rsid w:val="007C0D06"/>
    <w:rsid w:val="007C228F"/>
    <w:rsid w:val="007C7F80"/>
    <w:rsid w:val="007D098A"/>
    <w:rsid w:val="007D1F55"/>
    <w:rsid w:val="007D3010"/>
    <w:rsid w:val="007D7AF1"/>
    <w:rsid w:val="007D7E3F"/>
    <w:rsid w:val="007E17EF"/>
    <w:rsid w:val="007E438F"/>
    <w:rsid w:val="007E7157"/>
    <w:rsid w:val="007F0624"/>
    <w:rsid w:val="007F1C8A"/>
    <w:rsid w:val="007F238B"/>
    <w:rsid w:val="007F4237"/>
    <w:rsid w:val="007F54A2"/>
    <w:rsid w:val="007F5A9A"/>
    <w:rsid w:val="007F6599"/>
    <w:rsid w:val="0081141F"/>
    <w:rsid w:val="0082634E"/>
    <w:rsid w:val="0083238F"/>
    <w:rsid w:val="00835439"/>
    <w:rsid w:val="00836690"/>
    <w:rsid w:val="008367C1"/>
    <w:rsid w:val="008409C7"/>
    <w:rsid w:val="00843444"/>
    <w:rsid w:val="00843C59"/>
    <w:rsid w:val="00844750"/>
    <w:rsid w:val="00845FDC"/>
    <w:rsid w:val="00851A9C"/>
    <w:rsid w:val="008631AA"/>
    <w:rsid w:val="00864081"/>
    <w:rsid w:val="00864BA1"/>
    <w:rsid w:val="008657DA"/>
    <w:rsid w:val="00870ADA"/>
    <w:rsid w:val="00870BFD"/>
    <w:rsid w:val="00874D06"/>
    <w:rsid w:val="008771B1"/>
    <w:rsid w:val="00886B4E"/>
    <w:rsid w:val="00886CFD"/>
    <w:rsid w:val="00891556"/>
    <w:rsid w:val="008934EE"/>
    <w:rsid w:val="008947C2"/>
    <w:rsid w:val="008A1977"/>
    <w:rsid w:val="008A420D"/>
    <w:rsid w:val="008A6883"/>
    <w:rsid w:val="008B67EB"/>
    <w:rsid w:val="008B68BF"/>
    <w:rsid w:val="008C1D48"/>
    <w:rsid w:val="008C5954"/>
    <w:rsid w:val="008D707B"/>
    <w:rsid w:val="008D74F2"/>
    <w:rsid w:val="008E47FF"/>
    <w:rsid w:val="008E57DD"/>
    <w:rsid w:val="008F3662"/>
    <w:rsid w:val="00900EC8"/>
    <w:rsid w:val="0090208E"/>
    <w:rsid w:val="00902A5F"/>
    <w:rsid w:val="00903D55"/>
    <w:rsid w:val="00905317"/>
    <w:rsid w:val="00907D5D"/>
    <w:rsid w:val="0091067B"/>
    <w:rsid w:val="00911AC5"/>
    <w:rsid w:val="00915559"/>
    <w:rsid w:val="009158D7"/>
    <w:rsid w:val="009315DA"/>
    <w:rsid w:val="00932D79"/>
    <w:rsid w:val="00933893"/>
    <w:rsid w:val="00934043"/>
    <w:rsid w:val="00935B92"/>
    <w:rsid w:val="009376D4"/>
    <w:rsid w:val="00940C2A"/>
    <w:rsid w:val="00941038"/>
    <w:rsid w:val="009442CF"/>
    <w:rsid w:val="00947A26"/>
    <w:rsid w:val="00950D65"/>
    <w:rsid w:val="00953776"/>
    <w:rsid w:val="009537F7"/>
    <w:rsid w:val="00956E59"/>
    <w:rsid w:val="009611AD"/>
    <w:rsid w:val="00961EEE"/>
    <w:rsid w:val="00961FF2"/>
    <w:rsid w:val="0096523C"/>
    <w:rsid w:val="00965D2E"/>
    <w:rsid w:val="00967420"/>
    <w:rsid w:val="00971457"/>
    <w:rsid w:val="009769C2"/>
    <w:rsid w:val="00980265"/>
    <w:rsid w:val="0098268D"/>
    <w:rsid w:val="0098325E"/>
    <w:rsid w:val="009844B3"/>
    <w:rsid w:val="00985905"/>
    <w:rsid w:val="009878F8"/>
    <w:rsid w:val="009915FF"/>
    <w:rsid w:val="00991713"/>
    <w:rsid w:val="00991772"/>
    <w:rsid w:val="00993E9C"/>
    <w:rsid w:val="00997452"/>
    <w:rsid w:val="009977F5"/>
    <w:rsid w:val="009A0265"/>
    <w:rsid w:val="009A15E7"/>
    <w:rsid w:val="009A5814"/>
    <w:rsid w:val="009A7B8A"/>
    <w:rsid w:val="009B0C94"/>
    <w:rsid w:val="009C3DB6"/>
    <w:rsid w:val="009C5483"/>
    <w:rsid w:val="009D2B10"/>
    <w:rsid w:val="009D340A"/>
    <w:rsid w:val="009D3730"/>
    <w:rsid w:val="009D59C7"/>
    <w:rsid w:val="009D717B"/>
    <w:rsid w:val="009E67FC"/>
    <w:rsid w:val="009F04ED"/>
    <w:rsid w:val="009F0B3F"/>
    <w:rsid w:val="009F121C"/>
    <w:rsid w:val="009F6814"/>
    <w:rsid w:val="009F7FEF"/>
    <w:rsid w:val="00A00A63"/>
    <w:rsid w:val="00A02220"/>
    <w:rsid w:val="00A0563A"/>
    <w:rsid w:val="00A106D3"/>
    <w:rsid w:val="00A11ADE"/>
    <w:rsid w:val="00A1630F"/>
    <w:rsid w:val="00A20810"/>
    <w:rsid w:val="00A2446F"/>
    <w:rsid w:val="00A331E7"/>
    <w:rsid w:val="00A33F54"/>
    <w:rsid w:val="00A37089"/>
    <w:rsid w:val="00A40A79"/>
    <w:rsid w:val="00A4116D"/>
    <w:rsid w:val="00A4199E"/>
    <w:rsid w:val="00A430DB"/>
    <w:rsid w:val="00A436F1"/>
    <w:rsid w:val="00A44304"/>
    <w:rsid w:val="00A460BF"/>
    <w:rsid w:val="00A46785"/>
    <w:rsid w:val="00A5114B"/>
    <w:rsid w:val="00A51C0A"/>
    <w:rsid w:val="00A51FE4"/>
    <w:rsid w:val="00A55F21"/>
    <w:rsid w:val="00A56A99"/>
    <w:rsid w:val="00A63D5C"/>
    <w:rsid w:val="00A63E7C"/>
    <w:rsid w:val="00A646D1"/>
    <w:rsid w:val="00A65907"/>
    <w:rsid w:val="00A66D47"/>
    <w:rsid w:val="00A67A07"/>
    <w:rsid w:val="00A71EA2"/>
    <w:rsid w:val="00A742F8"/>
    <w:rsid w:val="00A75C38"/>
    <w:rsid w:val="00A76423"/>
    <w:rsid w:val="00A839AD"/>
    <w:rsid w:val="00A860AC"/>
    <w:rsid w:val="00A9023D"/>
    <w:rsid w:val="00A91CDE"/>
    <w:rsid w:val="00A946EF"/>
    <w:rsid w:val="00A97338"/>
    <w:rsid w:val="00AA0EDC"/>
    <w:rsid w:val="00AA5C03"/>
    <w:rsid w:val="00AA6230"/>
    <w:rsid w:val="00AA69BC"/>
    <w:rsid w:val="00AB1611"/>
    <w:rsid w:val="00AB58C4"/>
    <w:rsid w:val="00AB6720"/>
    <w:rsid w:val="00AB7B4E"/>
    <w:rsid w:val="00AC22FA"/>
    <w:rsid w:val="00AC4570"/>
    <w:rsid w:val="00AC6133"/>
    <w:rsid w:val="00AD38BE"/>
    <w:rsid w:val="00AE1D19"/>
    <w:rsid w:val="00AF0C87"/>
    <w:rsid w:val="00AF1EC3"/>
    <w:rsid w:val="00AF3780"/>
    <w:rsid w:val="00AF40F9"/>
    <w:rsid w:val="00AF4574"/>
    <w:rsid w:val="00AF77DF"/>
    <w:rsid w:val="00B04425"/>
    <w:rsid w:val="00B044BA"/>
    <w:rsid w:val="00B05CD2"/>
    <w:rsid w:val="00B06172"/>
    <w:rsid w:val="00B07E72"/>
    <w:rsid w:val="00B11FFD"/>
    <w:rsid w:val="00B17154"/>
    <w:rsid w:val="00B2289D"/>
    <w:rsid w:val="00B242D1"/>
    <w:rsid w:val="00B24AEA"/>
    <w:rsid w:val="00B25F7C"/>
    <w:rsid w:val="00B30941"/>
    <w:rsid w:val="00B31F35"/>
    <w:rsid w:val="00B362B8"/>
    <w:rsid w:val="00B37247"/>
    <w:rsid w:val="00B37E06"/>
    <w:rsid w:val="00B4012B"/>
    <w:rsid w:val="00B40AFB"/>
    <w:rsid w:val="00B44449"/>
    <w:rsid w:val="00B519DA"/>
    <w:rsid w:val="00B51E68"/>
    <w:rsid w:val="00B52047"/>
    <w:rsid w:val="00B57B3E"/>
    <w:rsid w:val="00B619B9"/>
    <w:rsid w:val="00B62A16"/>
    <w:rsid w:val="00B63AC7"/>
    <w:rsid w:val="00B65266"/>
    <w:rsid w:val="00B667DF"/>
    <w:rsid w:val="00B71153"/>
    <w:rsid w:val="00B72165"/>
    <w:rsid w:val="00B77689"/>
    <w:rsid w:val="00B84970"/>
    <w:rsid w:val="00B84D01"/>
    <w:rsid w:val="00B87D31"/>
    <w:rsid w:val="00B9153C"/>
    <w:rsid w:val="00B91D97"/>
    <w:rsid w:val="00B95E3D"/>
    <w:rsid w:val="00BA2413"/>
    <w:rsid w:val="00BA6EC1"/>
    <w:rsid w:val="00BA706B"/>
    <w:rsid w:val="00BB16EA"/>
    <w:rsid w:val="00BB29C7"/>
    <w:rsid w:val="00BB3A2F"/>
    <w:rsid w:val="00BC54A3"/>
    <w:rsid w:val="00BC6999"/>
    <w:rsid w:val="00BD1F76"/>
    <w:rsid w:val="00BD3010"/>
    <w:rsid w:val="00BD3D85"/>
    <w:rsid w:val="00BE0514"/>
    <w:rsid w:val="00BE2D91"/>
    <w:rsid w:val="00BE364E"/>
    <w:rsid w:val="00BE51F4"/>
    <w:rsid w:val="00BE6471"/>
    <w:rsid w:val="00BF17A2"/>
    <w:rsid w:val="00BF2CCF"/>
    <w:rsid w:val="00BF7E83"/>
    <w:rsid w:val="00C1003D"/>
    <w:rsid w:val="00C108CC"/>
    <w:rsid w:val="00C10C61"/>
    <w:rsid w:val="00C156B6"/>
    <w:rsid w:val="00C15D14"/>
    <w:rsid w:val="00C17B78"/>
    <w:rsid w:val="00C22C3F"/>
    <w:rsid w:val="00C24323"/>
    <w:rsid w:val="00C32181"/>
    <w:rsid w:val="00C3370F"/>
    <w:rsid w:val="00C33C9C"/>
    <w:rsid w:val="00C35A77"/>
    <w:rsid w:val="00C36B1D"/>
    <w:rsid w:val="00C36ECE"/>
    <w:rsid w:val="00C42E62"/>
    <w:rsid w:val="00C45EAD"/>
    <w:rsid w:val="00C46A77"/>
    <w:rsid w:val="00C47947"/>
    <w:rsid w:val="00C51DD2"/>
    <w:rsid w:val="00C52676"/>
    <w:rsid w:val="00C55EBD"/>
    <w:rsid w:val="00C60C22"/>
    <w:rsid w:val="00C63E69"/>
    <w:rsid w:val="00C715F3"/>
    <w:rsid w:val="00C72291"/>
    <w:rsid w:val="00C72750"/>
    <w:rsid w:val="00C7389C"/>
    <w:rsid w:val="00C7534B"/>
    <w:rsid w:val="00C91BC4"/>
    <w:rsid w:val="00C940CE"/>
    <w:rsid w:val="00C95BF7"/>
    <w:rsid w:val="00CA0141"/>
    <w:rsid w:val="00CA05E2"/>
    <w:rsid w:val="00CA4617"/>
    <w:rsid w:val="00CA52F5"/>
    <w:rsid w:val="00CB322B"/>
    <w:rsid w:val="00CB528C"/>
    <w:rsid w:val="00CB7C9F"/>
    <w:rsid w:val="00CC14D8"/>
    <w:rsid w:val="00CC1F9D"/>
    <w:rsid w:val="00CC30ED"/>
    <w:rsid w:val="00CC3651"/>
    <w:rsid w:val="00CC688D"/>
    <w:rsid w:val="00CC790B"/>
    <w:rsid w:val="00CD2A55"/>
    <w:rsid w:val="00CE0DFC"/>
    <w:rsid w:val="00D01437"/>
    <w:rsid w:val="00D07245"/>
    <w:rsid w:val="00D10B1C"/>
    <w:rsid w:val="00D10E93"/>
    <w:rsid w:val="00D13495"/>
    <w:rsid w:val="00D15714"/>
    <w:rsid w:val="00D170D3"/>
    <w:rsid w:val="00D23DBE"/>
    <w:rsid w:val="00D24ECD"/>
    <w:rsid w:val="00D31F1F"/>
    <w:rsid w:val="00D36D53"/>
    <w:rsid w:val="00D37535"/>
    <w:rsid w:val="00D37AC6"/>
    <w:rsid w:val="00D37EFD"/>
    <w:rsid w:val="00D417D3"/>
    <w:rsid w:val="00D430E7"/>
    <w:rsid w:val="00D44475"/>
    <w:rsid w:val="00D45416"/>
    <w:rsid w:val="00D47AE2"/>
    <w:rsid w:val="00D612A0"/>
    <w:rsid w:val="00D62056"/>
    <w:rsid w:val="00D62A63"/>
    <w:rsid w:val="00D64E5D"/>
    <w:rsid w:val="00D721A1"/>
    <w:rsid w:val="00D72CA4"/>
    <w:rsid w:val="00D74236"/>
    <w:rsid w:val="00D751F2"/>
    <w:rsid w:val="00D75DC8"/>
    <w:rsid w:val="00D77A11"/>
    <w:rsid w:val="00D81642"/>
    <w:rsid w:val="00D8180E"/>
    <w:rsid w:val="00D82765"/>
    <w:rsid w:val="00D85788"/>
    <w:rsid w:val="00D85D45"/>
    <w:rsid w:val="00D873C1"/>
    <w:rsid w:val="00D93737"/>
    <w:rsid w:val="00D93D70"/>
    <w:rsid w:val="00DA431D"/>
    <w:rsid w:val="00DB019E"/>
    <w:rsid w:val="00DB2866"/>
    <w:rsid w:val="00DB3B63"/>
    <w:rsid w:val="00DB6870"/>
    <w:rsid w:val="00DC1687"/>
    <w:rsid w:val="00DC1E59"/>
    <w:rsid w:val="00DC1FB4"/>
    <w:rsid w:val="00DC23B1"/>
    <w:rsid w:val="00DC2DED"/>
    <w:rsid w:val="00DC3BE0"/>
    <w:rsid w:val="00DC4041"/>
    <w:rsid w:val="00DC6890"/>
    <w:rsid w:val="00DC6D91"/>
    <w:rsid w:val="00DC7E55"/>
    <w:rsid w:val="00DD1BA3"/>
    <w:rsid w:val="00DD5332"/>
    <w:rsid w:val="00DD56D2"/>
    <w:rsid w:val="00DD662F"/>
    <w:rsid w:val="00DD6B2F"/>
    <w:rsid w:val="00DE0A7D"/>
    <w:rsid w:val="00DE22F3"/>
    <w:rsid w:val="00DE3DE3"/>
    <w:rsid w:val="00DF0B82"/>
    <w:rsid w:val="00DF20CF"/>
    <w:rsid w:val="00DF2E2B"/>
    <w:rsid w:val="00DF6DC2"/>
    <w:rsid w:val="00E11A4D"/>
    <w:rsid w:val="00E120E6"/>
    <w:rsid w:val="00E12B6E"/>
    <w:rsid w:val="00E130EB"/>
    <w:rsid w:val="00E140BE"/>
    <w:rsid w:val="00E1680A"/>
    <w:rsid w:val="00E20666"/>
    <w:rsid w:val="00E20E59"/>
    <w:rsid w:val="00E20ED6"/>
    <w:rsid w:val="00E22A97"/>
    <w:rsid w:val="00E239AE"/>
    <w:rsid w:val="00E249DA"/>
    <w:rsid w:val="00E32026"/>
    <w:rsid w:val="00E332C9"/>
    <w:rsid w:val="00E34075"/>
    <w:rsid w:val="00E3707F"/>
    <w:rsid w:val="00E4150C"/>
    <w:rsid w:val="00E46634"/>
    <w:rsid w:val="00E50693"/>
    <w:rsid w:val="00E53F38"/>
    <w:rsid w:val="00E625DA"/>
    <w:rsid w:val="00E62BBE"/>
    <w:rsid w:val="00E64A78"/>
    <w:rsid w:val="00E64C6D"/>
    <w:rsid w:val="00E658FE"/>
    <w:rsid w:val="00E6608F"/>
    <w:rsid w:val="00E721CF"/>
    <w:rsid w:val="00E725B1"/>
    <w:rsid w:val="00E76D79"/>
    <w:rsid w:val="00E77685"/>
    <w:rsid w:val="00E77E3A"/>
    <w:rsid w:val="00E803B0"/>
    <w:rsid w:val="00E820C1"/>
    <w:rsid w:val="00E835E4"/>
    <w:rsid w:val="00E835F0"/>
    <w:rsid w:val="00E837FC"/>
    <w:rsid w:val="00E83C86"/>
    <w:rsid w:val="00E858BB"/>
    <w:rsid w:val="00E8645A"/>
    <w:rsid w:val="00E87423"/>
    <w:rsid w:val="00E8751C"/>
    <w:rsid w:val="00E97616"/>
    <w:rsid w:val="00E977C5"/>
    <w:rsid w:val="00EA00C1"/>
    <w:rsid w:val="00EA0381"/>
    <w:rsid w:val="00EA07BB"/>
    <w:rsid w:val="00EA0AFE"/>
    <w:rsid w:val="00EA1F46"/>
    <w:rsid w:val="00EA1FC3"/>
    <w:rsid w:val="00EA26C1"/>
    <w:rsid w:val="00EA38E7"/>
    <w:rsid w:val="00EB4DFB"/>
    <w:rsid w:val="00EC0EAB"/>
    <w:rsid w:val="00EC14EC"/>
    <w:rsid w:val="00EC1708"/>
    <w:rsid w:val="00EC38E3"/>
    <w:rsid w:val="00EC5605"/>
    <w:rsid w:val="00EC5EF5"/>
    <w:rsid w:val="00ED2501"/>
    <w:rsid w:val="00ED3290"/>
    <w:rsid w:val="00ED7CA0"/>
    <w:rsid w:val="00EE0B4D"/>
    <w:rsid w:val="00EE0F5D"/>
    <w:rsid w:val="00EF390D"/>
    <w:rsid w:val="00EF5CFA"/>
    <w:rsid w:val="00EF5E80"/>
    <w:rsid w:val="00F012F9"/>
    <w:rsid w:val="00F02832"/>
    <w:rsid w:val="00F02A6E"/>
    <w:rsid w:val="00F035E0"/>
    <w:rsid w:val="00F04FCF"/>
    <w:rsid w:val="00F05A77"/>
    <w:rsid w:val="00F078F6"/>
    <w:rsid w:val="00F14727"/>
    <w:rsid w:val="00F14CED"/>
    <w:rsid w:val="00F152C7"/>
    <w:rsid w:val="00F20E15"/>
    <w:rsid w:val="00F21E55"/>
    <w:rsid w:val="00F25918"/>
    <w:rsid w:val="00F27F27"/>
    <w:rsid w:val="00F30874"/>
    <w:rsid w:val="00F30F9C"/>
    <w:rsid w:val="00F34821"/>
    <w:rsid w:val="00F40A46"/>
    <w:rsid w:val="00F41909"/>
    <w:rsid w:val="00F47F18"/>
    <w:rsid w:val="00F511EC"/>
    <w:rsid w:val="00F532A1"/>
    <w:rsid w:val="00F53F4A"/>
    <w:rsid w:val="00F54DE2"/>
    <w:rsid w:val="00F556F9"/>
    <w:rsid w:val="00F563ED"/>
    <w:rsid w:val="00F61013"/>
    <w:rsid w:val="00F61908"/>
    <w:rsid w:val="00F67676"/>
    <w:rsid w:val="00F67DCE"/>
    <w:rsid w:val="00F71FD1"/>
    <w:rsid w:val="00F81794"/>
    <w:rsid w:val="00F81FDD"/>
    <w:rsid w:val="00F823DD"/>
    <w:rsid w:val="00F83BDA"/>
    <w:rsid w:val="00F843AF"/>
    <w:rsid w:val="00F84F45"/>
    <w:rsid w:val="00F946F7"/>
    <w:rsid w:val="00F94A81"/>
    <w:rsid w:val="00F95B03"/>
    <w:rsid w:val="00F9794E"/>
    <w:rsid w:val="00F97FA4"/>
    <w:rsid w:val="00FA08C3"/>
    <w:rsid w:val="00FA34FE"/>
    <w:rsid w:val="00FA37CE"/>
    <w:rsid w:val="00FA712C"/>
    <w:rsid w:val="00FB0C2D"/>
    <w:rsid w:val="00FB4002"/>
    <w:rsid w:val="00FC0117"/>
    <w:rsid w:val="00FC2D6F"/>
    <w:rsid w:val="00FC3922"/>
    <w:rsid w:val="00FC6899"/>
    <w:rsid w:val="00FC7842"/>
    <w:rsid w:val="00FD08C5"/>
    <w:rsid w:val="00FD1FF1"/>
    <w:rsid w:val="00FE031B"/>
    <w:rsid w:val="00FE3AE4"/>
    <w:rsid w:val="00FE68EA"/>
    <w:rsid w:val="00FF0BCF"/>
    <w:rsid w:val="00FF4D4D"/>
    <w:rsid w:val="00FF5DA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1E532"/>
  <w15:docId w15:val="{A044A878-4D13-4638-B807-F8680009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4C1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81642"/>
    <w:pPr>
      <w:keepNext/>
      <w:spacing w:line="280" w:lineRule="exact"/>
      <w:jc w:val="both"/>
      <w:outlineLvl w:val="0"/>
    </w:pPr>
    <w:rPr>
      <w:rFonts w:ascii="CG Omega (W1)" w:hAnsi="CG Omega (W1)"/>
      <w:b/>
      <w:szCs w:val="2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401D5"/>
    <w:pPr>
      <w:keepNext/>
      <w:keepLines/>
      <w:outlineLvl w:val="1"/>
    </w:pPr>
    <w:rPr>
      <w:rFonts w:eastAsiaTheme="majorEastAsia" w:cs="Arial"/>
      <w:b/>
      <w:szCs w:val="22"/>
    </w:rPr>
  </w:style>
  <w:style w:type="paragraph" w:styleId="Overskrift3">
    <w:name w:val="heading 3"/>
    <w:basedOn w:val="Normal"/>
    <w:next w:val="Normal"/>
    <w:link w:val="Overskrift3Tegn"/>
    <w:qFormat/>
    <w:rsid w:val="009769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9158D7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nhideWhenUsed/>
    <w:rsid w:val="00D816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D81642"/>
  </w:style>
  <w:style w:type="character" w:styleId="Fodnotehenvisning">
    <w:name w:val="footnote reference"/>
    <w:unhideWhenUsed/>
    <w:rsid w:val="00D81642"/>
    <w:rPr>
      <w:vertAlign w:val="superscript"/>
    </w:rPr>
  </w:style>
  <w:style w:type="paragraph" w:customStyle="1" w:styleId="Brdtekst">
    <w:name w:val="*Brødtekst"/>
    <w:rsid w:val="00D81642"/>
    <w:pPr>
      <w:spacing w:after="283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rsid w:val="00D81642"/>
    <w:rPr>
      <w:rFonts w:ascii="CG Omega (W1)" w:hAnsi="CG Omega (W1)"/>
      <w:b/>
      <w:sz w:val="24"/>
    </w:rPr>
  </w:style>
  <w:style w:type="table" w:styleId="Tabel-Gitter">
    <w:name w:val="Table Grid"/>
    <w:basedOn w:val="Tabel-Normal"/>
    <w:uiPriority w:val="39"/>
    <w:rsid w:val="00D8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D816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81642"/>
    <w:rPr>
      <w:rFonts w:ascii="Tahoma" w:hAnsi="Tahoma" w:cs="Tahoma"/>
      <w:sz w:val="16"/>
      <w:szCs w:val="16"/>
    </w:rPr>
  </w:style>
  <w:style w:type="paragraph" w:customStyle="1" w:styleId="Struer">
    <w:name w:val="Struer"/>
    <w:basedOn w:val="Normal"/>
    <w:rsid w:val="00D81642"/>
    <w:rPr>
      <w:rFonts w:ascii="Verdana" w:hAnsi="Verdana" w:cs="Verdana"/>
      <w:szCs w:val="22"/>
    </w:rPr>
  </w:style>
  <w:style w:type="paragraph" w:customStyle="1" w:styleId="Default">
    <w:name w:val="Default"/>
    <w:uiPriority w:val="99"/>
    <w:rsid w:val="00D816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ind">
    <w:name w:val="normalind"/>
    <w:basedOn w:val="Normal"/>
    <w:uiPriority w:val="99"/>
    <w:rsid w:val="00D81642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81642"/>
    <w:pPr>
      <w:ind w:left="280"/>
    </w:pPr>
    <w:rPr>
      <w:rFonts w:ascii="Tahoma" w:hAnsi="Tahoma" w:cs="Tahoma"/>
      <w:color w:val="000000"/>
    </w:rPr>
  </w:style>
  <w:style w:type="character" w:customStyle="1" w:styleId="subscript1">
    <w:name w:val="subscript1"/>
    <w:rsid w:val="00D81642"/>
    <w:rPr>
      <w:rFonts w:ascii="Tahoma" w:hAnsi="Tahoma" w:cs="Tahoma" w:hint="default"/>
      <w:color w:val="000000"/>
      <w:sz w:val="17"/>
      <w:szCs w:val="17"/>
      <w:vertAlign w:val="subscript"/>
    </w:rPr>
  </w:style>
  <w:style w:type="character" w:customStyle="1" w:styleId="kortnavn2">
    <w:name w:val="kortnavn2"/>
    <w:rsid w:val="00D8164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paragraf">
    <w:name w:val="paragraf"/>
    <w:basedOn w:val="Normal"/>
    <w:rsid w:val="00D81642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D81642"/>
    <w:pPr>
      <w:ind w:firstLine="240"/>
    </w:pPr>
    <w:rPr>
      <w:rFonts w:ascii="Tahoma" w:hAnsi="Tahoma" w:cs="Tahoma"/>
      <w:color w:val="000000"/>
    </w:rPr>
  </w:style>
  <w:style w:type="character" w:customStyle="1" w:styleId="stknr1">
    <w:name w:val="stknr1"/>
    <w:rsid w:val="00D81642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tekstgenerel">
    <w:name w:val="tekstgenerel"/>
    <w:basedOn w:val="Normal"/>
    <w:rsid w:val="00D81642"/>
    <w:rPr>
      <w:rFonts w:ascii="Tahoma" w:hAnsi="Tahoma" w:cs="Tahoma"/>
      <w:color w:val="000000"/>
    </w:rPr>
  </w:style>
  <w:style w:type="character" w:customStyle="1" w:styleId="liste1nr1">
    <w:name w:val="liste1nr1"/>
    <w:rsid w:val="00D8164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Indholdsfortegnelse1">
    <w:name w:val="toc 1"/>
    <w:basedOn w:val="Normal"/>
    <w:next w:val="Normal"/>
    <w:autoRedefine/>
    <w:uiPriority w:val="39"/>
    <w:rsid w:val="001E0E2F"/>
    <w:rPr>
      <w:b/>
      <w:bCs/>
      <w:caps/>
      <w:sz w:val="18"/>
    </w:rPr>
  </w:style>
  <w:style w:type="character" w:styleId="Kommentarhenvisning">
    <w:name w:val="annotation reference"/>
    <w:rsid w:val="00D8164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816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81642"/>
  </w:style>
  <w:style w:type="paragraph" w:styleId="Kommentaremne">
    <w:name w:val="annotation subject"/>
    <w:basedOn w:val="Kommentartekst"/>
    <w:next w:val="Kommentartekst"/>
    <w:link w:val="KommentaremneTegn"/>
    <w:rsid w:val="00D8164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81642"/>
    <w:rPr>
      <w:b/>
      <w:bCs/>
    </w:rPr>
  </w:style>
  <w:style w:type="paragraph" w:styleId="Overskrift">
    <w:name w:val="TOC Heading"/>
    <w:basedOn w:val="Overskrift1"/>
    <w:next w:val="Normal"/>
    <w:uiPriority w:val="39"/>
    <w:unhideWhenUsed/>
    <w:qFormat/>
    <w:rsid w:val="002A68D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underOverskrift2">
    <w:name w:val="under Overskrift 2"/>
    <w:basedOn w:val="Overskrift1"/>
    <w:link w:val="underOverskrift2Tegn"/>
    <w:qFormat/>
    <w:rsid w:val="002A68DD"/>
    <w:rPr>
      <w:rFonts w:ascii="Times New Roman" w:hAnsi="Times New Roman"/>
      <w:szCs w:val="22"/>
    </w:rPr>
  </w:style>
  <w:style w:type="character" w:customStyle="1" w:styleId="underOverskrift2Tegn">
    <w:name w:val="under Overskrift 2 Tegn"/>
    <w:basedOn w:val="Overskrift1Tegn"/>
    <w:link w:val="underOverskrift2"/>
    <w:rsid w:val="002A68DD"/>
    <w:rPr>
      <w:rFonts w:ascii="CG Omega (W1)" w:hAnsi="CG Omega (W1)"/>
      <w:b/>
      <w:sz w:val="22"/>
      <w:szCs w:val="22"/>
    </w:rPr>
  </w:style>
  <w:style w:type="paragraph" w:styleId="Listeafsnit">
    <w:name w:val="List Paragraph"/>
    <w:basedOn w:val="Normal"/>
    <w:uiPriority w:val="34"/>
    <w:qFormat/>
    <w:rsid w:val="00C72750"/>
    <w:pPr>
      <w:ind w:left="720"/>
      <w:contextualSpacing/>
    </w:pPr>
  </w:style>
  <w:style w:type="paragraph" w:customStyle="1" w:styleId="liste2">
    <w:name w:val="liste2"/>
    <w:basedOn w:val="Normal"/>
    <w:rsid w:val="005D5E94"/>
    <w:pPr>
      <w:ind w:left="560"/>
    </w:pPr>
    <w:rPr>
      <w:rFonts w:ascii="Tahoma" w:hAnsi="Tahoma" w:cs="Tahoma"/>
      <w:color w:val="000000"/>
    </w:rPr>
  </w:style>
  <w:style w:type="character" w:styleId="BesgtLink">
    <w:name w:val="FollowedHyperlink"/>
    <w:basedOn w:val="Standardskrifttypeiafsnit"/>
    <w:semiHidden/>
    <w:unhideWhenUsed/>
    <w:rsid w:val="00A66D47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9769C2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61FF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B37D6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01D5"/>
    <w:rPr>
      <w:rFonts w:ascii="Arial" w:eastAsiaTheme="majorEastAsia" w:hAnsi="Arial" w:cs="Arial"/>
      <w:b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45EAD"/>
    <w:pPr>
      <w:ind w:left="1304"/>
    </w:pPr>
    <w:rPr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E20666"/>
    <w:pPr>
      <w:ind w:left="240"/>
    </w:pPr>
    <w:rPr>
      <w:rFonts w:asciiTheme="minorHAnsi" w:hAnsi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nhideWhenUsed/>
    <w:rsid w:val="00E20666"/>
    <w:pPr>
      <w:ind w:left="48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nhideWhenUsed/>
    <w:rsid w:val="00E20666"/>
    <w:pPr>
      <w:ind w:left="72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nhideWhenUsed/>
    <w:rsid w:val="00E20666"/>
    <w:pPr>
      <w:ind w:left="96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nhideWhenUsed/>
    <w:rsid w:val="00E20666"/>
    <w:pPr>
      <w:ind w:left="120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nhideWhenUsed/>
    <w:rsid w:val="00E20666"/>
    <w:pPr>
      <w:ind w:left="144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nhideWhenUsed/>
    <w:rsid w:val="00E20666"/>
    <w:pPr>
      <w:ind w:left="168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517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lager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BB7E-E456-4AE8-A49E-388D8445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2696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over miljøtilsyn</vt:lpstr>
    </vt:vector>
  </TitlesOfParts>
  <Company>Struer kommune</Company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over miljøtilsyn</dc:title>
  <dc:creator>Kirsten Hansen</dc:creator>
  <cp:lastModifiedBy>Sabina Kamp</cp:lastModifiedBy>
  <cp:revision>9</cp:revision>
  <cp:lastPrinted>2017-12-28T09:10:00Z</cp:lastPrinted>
  <dcterms:created xsi:type="dcterms:W3CDTF">2022-01-03T11:58:00Z</dcterms:created>
  <dcterms:modified xsi:type="dcterms:W3CDTF">2022-01-04T10:45:00Z</dcterms:modified>
</cp:coreProperties>
</file>