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2D02EF" w14:textId="6BAB5B5D" w:rsidR="007968C1" w:rsidRDefault="007968C1" w:rsidP="007968C1">
      <w:r w:rsidRPr="00086650">
        <w:t xml:space="preserve">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7968C1" w:rsidRPr="003728BA" w14:paraId="07C81884" w14:textId="77777777" w:rsidTr="00161316">
        <w:tc>
          <w:tcPr>
            <w:tcW w:w="4814" w:type="dxa"/>
          </w:tcPr>
          <w:p w14:paraId="12D63337" w14:textId="77777777" w:rsidR="007968C1" w:rsidRPr="003728BA" w:rsidRDefault="007968C1" w:rsidP="003728BA">
            <w:pPr>
              <w:keepNext/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navn</w:t>
            </w:r>
          </w:p>
        </w:tc>
        <w:tc>
          <w:tcPr>
            <w:tcW w:w="4814" w:type="dxa"/>
          </w:tcPr>
          <w:p w14:paraId="3E7774C9" w14:textId="77777777" w:rsidR="007968C1" w:rsidRPr="003728BA" w:rsidRDefault="007968C1" w:rsidP="003728BA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Midtjysk Autocenter</w:t>
            </w:r>
          </w:p>
        </w:tc>
      </w:tr>
      <w:tr w:rsidR="007968C1" w:rsidRPr="003728BA" w14:paraId="2DAB8023" w14:textId="77777777" w:rsidTr="00161316">
        <w:tc>
          <w:tcPr>
            <w:tcW w:w="4814" w:type="dxa"/>
          </w:tcPr>
          <w:p w14:paraId="22613D19" w14:textId="77777777" w:rsidR="007968C1" w:rsidRPr="003728BA" w:rsidRDefault="007968C1" w:rsidP="003728BA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adresse</w:t>
            </w:r>
          </w:p>
        </w:tc>
        <w:tc>
          <w:tcPr>
            <w:tcW w:w="4814" w:type="dxa"/>
          </w:tcPr>
          <w:p w14:paraId="0771A3F4" w14:textId="77777777" w:rsidR="007968C1" w:rsidRPr="003728BA" w:rsidRDefault="007968C1" w:rsidP="003728BA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Strøget 23, 8766 Nørre-Snede</w:t>
            </w:r>
          </w:p>
        </w:tc>
      </w:tr>
      <w:tr w:rsidR="007968C1" w:rsidRPr="003728BA" w14:paraId="716910C5" w14:textId="77777777" w:rsidTr="00161316">
        <w:tc>
          <w:tcPr>
            <w:tcW w:w="4814" w:type="dxa"/>
          </w:tcPr>
          <w:p w14:paraId="275F96E8" w14:textId="77777777" w:rsidR="007968C1" w:rsidRPr="003728BA" w:rsidRDefault="007968C1" w:rsidP="003728BA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CVR-nummer</w:t>
            </w:r>
          </w:p>
        </w:tc>
        <w:tc>
          <w:tcPr>
            <w:tcW w:w="4814" w:type="dxa"/>
          </w:tcPr>
          <w:p w14:paraId="192D141B" w14:textId="77777777" w:rsidR="007968C1" w:rsidRPr="003728BA" w:rsidRDefault="007968C1" w:rsidP="003728BA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19696502</w:t>
            </w:r>
          </w:p>
        </w:tc>
      </w:tr>
      <w:tr w:rsidR="007968C1" w:rsidRPr="003728BA" w14:paraId="0AA47845" w14:textId="77777777" w:rsidTr="00161316">
        <w:tc>
          <w:tcPr>
            <w:tcW w:w="4814" w:type="dxa"/>
          </w:tcPr>
          <w:p w14:paraId="66B541E9" w14:textId="77777777" w:rsidR="007968C1" w:rsidRPr="003728BA" w:rsidRDefault="007968C1" w:rsidP="003728BA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Dato for tilsyn</w:t>
            </w:r>
          </w:p>
        </w:tc>
        <w:tc>
          <w:tcPr>
            <w:tcW w:w="4814" w:type="dxa"/>
          </w:tcPr>
          <w:p w14:paraId="52AE7AA9" w14:textId="77777777" w:rsidR="007968C1" w:rsidRPr="003728BA" w:rsidRDefault="007968C1" w:rsidP="003728BA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26-04-2023</w:t>
            </w:r>
          </w:p>
        </w:tc>
      </w:tr>
      <w:tr w:rsidR="007968C1" w:rsidRPr="003728BA" w14:paraId="0A8574EB" w14:textId="77777777" w:rsidTr="00161316">
        <w:tc>
          <w:tcPr>
            <w:tcW w:w="4814" w:type="dxa"/>
          </w:tcPr>
          <w:p w14:paraId="62A69E7F" w14:textId="77777777" w:rsidR="007968C1" w:rsidRPr="003728BA" w:rsidRDefault="007968C1" w:rsidP="003728BA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Baggrund for tilsynet</w:t>
            </w:r>
          </w:p>
        </w:tc>
        <w:tc>
          <w:tcPr>
            <w:tcW w:w="4814" w:type="dxa"/>
          </w:tcPr>
          <w:p w14:paraId="2D1B4727" w14:textId="77777777" w:rsidR="007968C1" w:rsidRPr="003728BA" w:rsidRDefault="007968C1" w:rsidP="003728BA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Prioriteret tilsyn</w:t>
            </w:r>
          </w:p>
        </w:tc>
      </w:tr>
      <w:tr w:rsidR="007968C1" w:rsidRPr="003728BA" w14:paraId="10E666BE" w14:textId="77777777" w:rsidTr="00161316">
        <w:tc>
          <w:tcPr>
            <w:tcW w:w="4814" w:type="dxa"/>
          </w:tcPr>
          <w:p w14:paraId="3CE3155E" w14:textId="77777777" w:rsidR="007968C1" w:rsidRPr="003728BA" w:rsidRDefault="007968C1" w:rsidP="003728BA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Typen af virksomheden</w:t>
            </w:r>
          </w:p>
        </w:tc>
        <w:tc>
          <w:tcPr>
            <w:tcW w:w="4814" w:type="dxa"/>
          </w:tcPr>
          <w:p w14:paraId="6EB78140" w14:textId="77777777" w:rsidR="007968C1" w:rsidRPr="003728BA" w:rsidRDefault="007968C1" w:rsidP="003728BA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Autoværksteder: Etablering og drift af autoværksteder m.v.</w:t>
            </w:r>
          </w:p>
        </w:tc>
      </w:tr>
      <w:tr w:rsidR="007968C1" w:rsidRPr="003728BA" w14:paraId="45B6CCE9" w14:textId="77777777" w:rsidTr="00161316">
        <w:tc>
          <w:tcPr>
            <w:tcW w:w="4814" w:type="dxa"/>
          </w:tcPr>
          <w:p w14:paraId="72004F7A" w14:textId="77777777" w:rsidR="007968C1" w:rsidRPr="003728BA" w:rsidRDefault="007968C1" w:rsidP="003728BA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Hvad er der ført tilsyn med?</w:t>
            </w:r>
          </w:p>
        </w:tc>
        <w:tc>
          <w:tcPr>
            <w:tcW w:w="4814" w:type="dxa"/>
          </w:tcPr>
          <w:p w14:paraId="10F5EDF7" w14:textId="77777777" w:rsidR="007968C1" w:rsidRPr="003728BA" w:rsidRDefault="007968C1" w:rsidP="003728BA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Der er ført tilsyn med virksomhedens miljøforhold.</w:t>
            </w:r>
          </w:p>
        </w:tc>
      </w:tr>
      <w:tr w:rsidR="007968C1" w:rsidRPr="003728BA" w14:paraId="0BF9EBB8" w14:textId="77777777" w:rsidTr="00AF708C">
        <w:tc>
          <w:tcPr>
            <w:tcW w:w="4814" w:type="dxa"/>
            <w:shd w:val="clear" w:color="auto" w:fill="auto"/>
          </w:tcPr>
          <w:p w14:paraId="10DFD89F" w14:textId="77777777" w:rsidR="007968C1" w:rsidRPr="00AF708C" w:rsidRDefault="007968C1" w:rsidP="003728BA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AF708C">
              <w:rPr>
                <w:rFonts w:ascii="Verdana" w:hAnsi="Verdana"/>
                <w:sz w:val="18"/>
                <w:szCs w:val="18"/>
              </w:rPr>
              <w:t>Er der konstateret jordforurening?</w:t>
            </w:r>
          </w:p>
        </w:tc>
        <w:tc>
          <w:tcPr>
            <w:tcW w:w="4814" w:type="dxa"/>
            <w:shd w:val="clear" w:color="auto" w:fill="auto"/>
          </w:tcPr>
          <w:p w14:paraId="7685F44C" w14:textId="77777777" w:rsidR="007968C1" w:rsidRPr="00AF708C" w:rsidRDefault="007968C1" w:rsidP="003728BA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AF708C">
              <w:rPr>
                <w:rFonts w:ascii="Verdana" w:hAnsi="Verdana"/>
                <w:sz w:val="18"/>
                <w:szCs w:val="18"/>
              </w:rPr>
              <w:t>Der er ikke konstateret synlig jordforurening på virksomheden ved tilsynet.</w:t>
            </w:r>
          </w:p>
        </w:tc>
      </w:tr>
      <w:tr w:rsidR="007968C1" w:rsidRPr="003728BA" w14:paraId="43D066A0" w14:textId="77777777" w:rsidTr="00AF708C">
        <w:tc>
          <w:tcPr>
            <w:tcW w:w="4814" w:type="dxa"/>
            <w:shd w:val="clear" w:color="auto" w:fill="auto"/>
          </w:tcPr>
          <w:p w14:paraId="0DD498BC" w14:textId="77777777" w:rsidR="007968C1" w:rsidRPr="00AF708C" w:rsidRDefault="007968C1" w:rsidP="003728BA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AF708C">
              <w:rPr>
                <w:rFonts w:ascii="Verdana" w:hAnsi="Verdana"/>
                <w:sz w:val="18"/>
                <w:szCs w:val="18"/>
              </w:rPr>
              <w:t>Er der meddelt påbud, forbud eller indskærpelser til virksomheden?</w:t>
            </w:r>
          </w:p>
        </w:tc>
        <w:tc>
          <w:tcPr>
            <w:tcW w:w="4814" w:type="dxa"/>
            <w:shd w:val="clear" w:color="auto" w:fill="auto"/>
          </w:tcPr>
          <w:p w14:paraId="2FF42230" w14:textId="77777777" w:rsidR="007968C1" w:rsidRPr="00AF708C" w:rsidRDefault="007968C1" w:rsidP="003728BA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AF708C">
              <w:rPr>
                <w:rFonts w:ascii="Verdana" w:hAnsi="Verdana"/>
                <w:sz w:val="18"/>
                <w:szCs w:val="18"/>
              </w:rPr>
              <w:t>Der er ikke meddelt påbud, forbud eller indskærpelser i forbindelse med tilsynet.</w:t>
            </w:r>
          </w:p>
        </w:tc>
      </w:tr>
      <w:tr w:rsidR="007968C1" w:rsidRPr="003728BA" w14:paraId="014151A4" w14:textId="77777777" w:rsidTr="00AF708C">
        <w:tc>
          <w:tcPr>
            <w:tcW w:w="4814" w:type="dxa"/>
            <w:shd w:val="clear" w:color="auto" w:fill="auto"/>
          </w:tcPr>
          <w:p w14:paraId="2CFDE423" w14:textId="77777777" w:rsidR="007968C1" w:rsidRPr="00AF708C" w:rsidRDefault="007968C1" w:rsidP="003728BA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AF708C">
              <w:rPr>
                <w:rFonts w:ascii="Verdana" w:hAnsi="Verdana"/>
                <w:sz w:val="18"/>
                <w:szCs w:val="18"/>
              </w:rPr>
              <w:t>Konklusion på virksomhedens eventuelle indberetning om egenkontrol</w:t>
            </w:r>
          </w:p>
        </w:tc>
        <w:tc>
          <w:tcPr>
            <w:tcW w:w="4814" w:type="dxa"/>
            <w:shd w:val="clear" w:color="auto" w:fill="auto"/>
          </w:tcPr>
          <w:p w14:paraId="2325EEA7" w14:textId="77777777" w:rsidR="007968C1" w:rsidRPr="00AF708C" w:rsidRDefault="007968C1" w:rsidP="003728BA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AF708C">
              <w:rPr>
                <w:rFonts w:ascii="Verdana" w:hAnsi="Verdana"/>
                <w:sz w:val="18"/>
                <w:szCs w:val="18"/>
              </w:rPr>
              <w:t>Virksomhedens egenkontrol blev gennemgået på tilsynet, og gav ikke anledning til bemærkninger.</w:t>
            </w:r>
          </w:p>
        </w:tc>
      </w:tr>
    </w:tbl>
    <w:p w14:paraId="7A3DCE9A" w14:textId="77777777" w:rsidR="00E15E46" w:rsidRPr="003728BA" w:rsidRDefault="00E15E46" w:rsidP="00E15E46">
      <w:pPr>
        <w:spacing w:line="240" w:lineRule="auto"/>
        <w:rPr>
          <w:rFonts w:ascii="Verdana" w:hAnsi="Verdana"/>
          <w:sz w:val="16"/>
          <w:szCs w:val="16"/>
        </w:rPr>
      </w:pPr>
      <w:r w:rsidRPr="003728BA">
        <w:rPr>
          <w:rFonts w:ascii="Verdana" w:hAnsi="Verdana"/>
          <w:sz w:val="16"/>
          <w:szCs w:val="16"/>
        </w:rPr>
        <w:t xml:space="preserve">Bemærk i øvrigt: Enhver har ret til aktindsigt i de øvrige oplysninger, som tilsynsmyndigheden er i besiddelse af, med de begrænsninger der følger af </w:t>
      </w:r>
      <w:r w:rsidRPr="003728BA">
        <w:rPr>
          <w:rFonts w:ascii="Verdana" w:hAnsi="Verdana"/>
          <w:i/>
          <w:sz w:val="16"/>
          <w:szCs w:val="16"/>
        </w:rPr>
        <w:t>Offentlighedsloven</w:t>
      </w:r>
      <w:r w:rsidRPr="003728BA">
        <w:rPr>
          <w:rFonts w:ascii="Verdana" w:hAnsi="Verdana"/>
          <w:sz w:val="16"/>
          <w:szCs w:val="16"/>
        </w:rPr>
        <w:t xml:space="preserve">, </w:t>
      </w:r>
      <w:r w:rsidRPr="003728BA">
        <w:rPr>
          <w:rFonts w:ascii="Verdana" w:hAnsi="Verdana"/>
          <w:i/>
          <w:sz w:val="16"/>
          <w:szCs w:val="16"/>
        </w:rPr>
        <w:t>Forvaltningsloven</w:t>
      </w:r>
      <w:r w:rsidRPr="003728BA">
        <w:rPr>
          <w:rFonts w:ascii="Verdana" w:hAnsi="Verdana"/>
          <w:sz w:val="16"/>
          <w:szCs w:val="16"/>
        </w:rPr>
        <w:t xml:space="preserve"> og </w:t>
      </w:r>
      <w:r w:rsidRPr="003728BA">
        <w:rPr>
          <w:rFonts w:ascii="Verdana" w:hAnsi="Verdana"/>
          <w:i/>
          <w:sz w:val="16"/>
          <w:szCs w:val="16"/>
        </w:rPr>
        <w:t>Lov om aktindsigt i miljøoplysninger</w:t>
      </w:r>
    </w:p>
    <w:p w14:paraId="46F0D9EB" w14:textId="77777777" w:rsidR="00C92E9A" w:rsidRPr="00E42B23" w:rsidRDefault="00C92E9A">
      <w:pPr>
        <w:rPr>
          <w:rFonts w:ascii="Verdana" w:hAnsi="Verdana"/>
          <w:sz w:val="18"/>
          <w:szCs w:val="18"/>
        </w:rPr>
      </w:pPr>
    </w:p>
    <w:sectPr w:rsidR="00C92E9A" w:rsidRPr="00E42B2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1A2BF3" w14:textId="77777777" w:rsidR="001C6AEA" w:rsidRDefault="001C6AEA" w:rsidP="001C6AEA">
      <w:pPr>
        <w:spacing w:after="0" w:line="240" w:lineRule="auto"/>
      </w:pPr>
      <w:r>
        <w:separator/>
      </w:r>
    </w:p>
  </w:endnote>
  <w:endnote w:type="continuationSeparator" w:id="0">
    <w:p w14:paraId="7DA6C552" w14:textId="77777777" w:rsidR="001C6AEA" w:rsidRDefault="001C6AEA" w:rsidP="001C6A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6F0BE6" w14:textId="77777777" w:rsidR="00C81389" w:rsidRDefault="00C81389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3C11DF" w14:textId="77777777" w:rsidR="00C81389" w:rsidRDefault="00C81389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DEE49" w14:textId="77777777" w:rsidR="00C81389" w:rsidRDefault="00C81389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0391B7" w14:textId="77777777" w:rsidR="001C6AEA" w:rsidRDefault="001C6AEA" w:rsidP="001C6AEA">
      <w:pPr>
        <w:spacing w:after="0" w:line="240" w:lineRule="auto"/>
      </w:pPr>
      <w:r>
        <w:separator/>
      </w:r>
    </w:p>
  </w:footnote>
  <w:footnote w:type="continuationSeparator" w:id="0">
    <w:p w14:paraId="24D08418" w14:textId="77777777" w:rsidR="001C6AEA" w:rsidRDefault="001C6AEA" w:rsidP="001C6A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E3D79" w14:textId="77777777" w:rsidR="00C81389" w:rsidRDefault="00C81389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357FF" w14:textId="75ACF6AD" w:rsidR="001C6AEA" w:rsidRDefault="001C6AEA" w:rsidP="00C81389">
    <w:pPr>
      <w:pStyle w:val="Sidehoved"/>
      <w:jc w:val="right"/>
    </w:pPr>
    <w:r>
      <w:rPr>
        <w:noProof/>
      </w:rPr>
      <w:drawing>
        <wp:inline distT="0" distB="0" distL="0" distR="0" wp14:anchorId="4579541D" wp14:editId="25136F99">
          <wp:extent cx="2180153" cy="615274"/>
          <wp:effectExtent l="0" t="0" r="0" b="0"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3090" cy="6358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7805099" w14:textId="77777777" w:rsidR="00C81389" w:rsidRDefault="00C81389" w:rsidP="00C81389">
    <w:pPr>
      <w:pStyle w:val="Sidehoved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58291" w14:textId="77777777" w:rsidR="00C81389" w:rsidRDefault="00C81389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8C1"/>
    <w:rsid w:val="00035098"/>
    <w:rsid w:val="00190588"/>
    <w:rsid w:val="001C6AEA"/>
    <w:rsid w:val="003728BA"/>
    <w:rsid w:val="007968C1"/>
    <w:rsid w:val="00AF708C"/>
    <w:rsid w:val="00C81389"/>
    <w:rsid w:val="00C92E9A"/>
    <w:rsid w:val="00E15E46"/>
    <w:rsid w:val="00E42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601F295"/>
  <w15:chartTrackingRefBased/>
  <w15:docId w15:val="{2C0801F7-1FD9-42E1-8209-6B90015BD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68C1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Kommentarhenvisning">
    <w:name w:val="annotation reference"/>
    <w:basedOn w:val="Standardskrifttypeiafsnit"/>
    <w:uiPriority w:val="99"/>
    <w:semiHidden/>
    <w:unhideWhenUsed/>
    <w:rsid w:val="007968C1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7968C1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7968C1"/>
    <w:rPr>
      <w:sz w:val="20"/>
      <w:szCs w:val="20"/>
    </w:rPr>
  </w:style>
  <w:style w:type="table" w:styleId="Tabel-Gitter">
    <w:name w:val="Table Grid"/>
    <w:basedOn w:val="Tabel-Normal"/>
    <w:uiPriority w:val="39"/>
    <w:rsid w:val="00796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1C6A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C6AEA"/>
  </w:style>
  <w:style w:type="paragraph" w:styleId="Sidefod">
    <w:name w:val="footer"/>
    <w:basedOn w:val="Normal"/>
    <w:link w:val="SidefodTegn"/>
    <w:uiPriority w:val="99"/>
    <w:unhideWhenUsed/>
    <w:rsid w:val="001C6A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C6A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884</Characters>
  <Application>Microsoft Office Word</Application>
  <DocSecurity>0</DocSecurity>
  <Lines>29</Lines>
  <Paragraphs>24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Ikast-Brande Kommune</Company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Baunsgaard Pedersen</dc:creator>
  <cp:keywords/>
  <dc:description/>
  <cp:lastModifiedBy>Daniela Schmidt Soorpana</cp:lastModifiedBy>
  <cp:revision>2</cp:revision>
  <cp:lastPrinted>2023-04-04T10:38:00Z</cp:lastPrinted>
  <dcterms:created xsi:type="dcterms:W3CDTF">2023-04-27T11:15:00Z</dcterms:created>
  <dcterms:modified xsi:type="dcterms:W3CDTF">2023-04-27T11:15:00Z</dcterms:modified>
</cp:coreProperties>
</file>