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fsender, modtager og dokumentinformation"/>
        <w:tblDescription w:val="Afsender, modtager og dokumentinformation"/>
      </w:tblPr>
      <w:tblGrid>
        <w:gridCol w:w="4530"/>
        <w:gridCol w:w="4530"/>
      </w:tblGrid>
      <w:tr w:rsidR="00C015B9" w:rsidRPr="004E11DD" w14:paraId="3E211695" w14:textId="77777777" w:rsidTr="00FD70A3">
        <w:trPr>
          <w:trHeight w:val="646"/>
        </w:trPr>
        <w:tc>
          <w:tcPr>
            <w:tcW w:w="4530" w:type="dxa"/>
            <w:tcMar>
              <w:left w:w="0" w:type="dxa"/>
              <w:right w:w="0" w:type="dxa"/>
            </w:tcMar>
          </w:tcPr>
          <w:p w14:paraId="56B7946B" w14:textId="77777777" w:rsidR="004E11DD" w:rsidRPr="004E11DD" w:rsidRDefault="004E11DD" w:rsidP="004E11DD">
            <w:pPr>
              <w:pStyle w:val="Sender"/>
            </w:pPr>
            <w:bookmarkStart w:id="0" w:name="_Hlk142647196"/>
            <w:r w:rsidRPr="004E11DD">
              <w:rPr>
                <w:b/>
              </w:rPr>
              <w:t xml:space="preserve">Afs. </w:t>
            </w:r>
            <w:r w:rsidRPr="004E11DD">
              <w:t>Horsens Kommune, Natur og Miljø,</w:t>
            </w:r>
          </w:p>
          <w:p w14:paraId="508C8917" w14:textId="63897FA0" w:rsidR="00C015B9" w:rsidRPr="004E11DD" w:rsidRDefault="004E11DD" w:rsidP="004E11DD">
            <w:pPr>
              <w:pStyle w:val="Sender"/>
            </w:pPr>
            <w:r w:rsidRPr="004E11DD">
              <w:t>Chr M Østergaards Vej 4, 8700 Horsens</w:t>
            </w:r>
          </w:p>
        </w:tc>
        <w:tc>
          <w:tcPr>
            <w:tcW w:w="4530" w:type="dxa"/>
            <w:tcMar>
              <w:left w:w="0" w:type="dxa"/>
              <w:right w:w="0" w:type="dxa"/>
            </w:tcMar>
          </w:tcPr>
          <w:p w14:paraId="3A7407FB" w14:textId="66D51D49" w:rsidR="00C015B9" w:rsidRPr="004E11DD" w:rsidRDefault="004E11DD" w:rsidP="004E11DD">
            <w:pPr>
              <w:pStyle w:val="DocumentData"/>
            </w:pPr>
            <w:r w:rsidRPr="004E11DD">
              <w:t>Sagsnr.: 09.17.19-P19-6-25</w:t>
            </w:r>
          </w:p>
          <w:p w14:paraId="1062ECBF" w14:textId="57A23439" w:rsidR="00C015B9" w:rsidRPr="004E11DD" w:rsidRDefault="004E11DD" w:rsidP="004E11DD">
            <w:pPr>
              <w:pStyle w:val="DocumentDataDate"/>
            </w:pPr>
            <w:r w:rsidRPr="004E11DD">
              <w:t>Dato</w:t>
            </w:r>
            <w:r w:rsidRPr="0039780D">
              <w:rPr>
                <w:highlight w:val="yellow"/>
              </w:rPr>
              <w:t xml:space="preserve">: </w:t>
            </w:r>
            <w:r w:rsidR="0039780D" w:rsidRPr="0039780D">
              <w:rPr>
                <w:highlight w:val="yellow"/>
              </w:rPr>
              <w:t>2</w:t>
            </w:r>
            <w:r w:rsidR="009D4E51">
              <w:rPr>
                <w:highlight w:val="yellow"/>
              </w:rPr>
              <w:t>6</w:t>
            </w:r>
            <w:r w:rsidR="0039780D" w:rsidRPr="0039780D">
              <w:rPr>
                <w:highlight w:val="yellow"/>
              </w:rPr>
              <w:t>. februar</w:t>
            </w:r>
            <w:r w:rsidRPr="0039780D">
              <w:rPr>
                <w:highlight w:val="yellow"/>
              </w:rPr>
              <w:t xml:space="preserve"> 2025</w:t>
            </w:r>
          </w:p>
        </w:tc>
      </w:tr>
      <w:tr w:rsidR="00C015B9" w:rsidRPr="004E11DD" w14:paraId="734B5BBC" w14:textId="77777777" w:rsidTr="00FD70A3">
        <w:trPr>
          <w:trHeight w:val="1945"/>
        </w:trPr>
        <w:tc>
          <w:tcPr>
            <w:tcW w:w="4530" w:type="dxa"/>
            <w:tcMar>
              <w:left w:w="0" w:type="dxa"/>
              <w:right w:w="0" w:type="dxa"/>
            </w:tcMar>
          </w:tcPr>
          <w:p w14:paraId="639FF33B" w14:textId="77777777" w:rsidR="004E11DD" w:rsidRPr="00E13DA7" w:rsidRDefault="004E11DD" w:rsidP="004E11DD">
            <w:pPr>
              <w:pStyle w:val="Modtager09"/>
              <w:rPr>
                <w:lang w:val="en-US"/>
              </w:rPr>
            </w:pPr>
            <w:r w:rsidRPr="00E13DA7">
              <w:rPr>
                <w:lang w:val="en-US"/>
              </w:rPr>
              <w:t>Go-Gris I/S</w:t>
            </w:r>
          </w:p>
          <w:p w14:paraId="4E62E1AE" w14:textId="77777777" w:rsidR="004E11DD" w:rsidRPr="00E13DA7" w:rsidRDefault="004E11DD" w:rsidP="004E11DD">
            <w:pPr>
              <w:pStyle w:val="Modtager09"/>
              <w:rPr>
                <w:lang w:val="en-US"/>
              </w:rPr>
            </w:pPr>
            <w:proofErr w:type="spellStart"/>
            <w:r w:rsidRPr="00E13DA7">
              <w:rPr>
                <w:lang w:val="en-US"/>
              </w:rPr>
              <w:t>Sattrupvej</w:t>
            </w:r>
            <w:proofErr w:type="spellEnd"/>
            <w:r w:rsidRPr="00E13DA7">
              <w:rPr>
                <w:lang w:val="en-US"/>
              </w:rPr>
              <w:t xml:space="preserve"> 12</w:t>
            </w:r>
          </w:p>
          <w:p w14:paraId="53230321" w14:textId="50712441" w:rsidR="00C015B9" w:rsidRPr="004E11DD" w:rsidRDefault="004E11DD" w:rsidP="004E11DD">
            <w:pPr>
              <w:pStyle w:val="Modtager09"/>
            </w:pPr>
            <w:r w:rsidRPr="004E11DD">
              <w:t>8752 Østbirk</w:t>
            </w:r>
          </w:p>
        </w:tc>
        <w:tc>
          <w:tcPr>
            <w:tcW w:w="4530" w:type="dxa"/>
            <w:tcMar>
              <w:left w:w="0" w:type="dxa"/>
              <w:right w:w="0" w:type="dxa"/>
            </w:tcMar>
          </w:tcPr>
          <w:p w14:paraId="013BEEF8" w14:textId="77777777" w:rsidR="00C015B9" w:rsidRPr="004E11DD" w:rsidRDefault="00C015B9" w:rsidP="00C015B9"/>
        </w:tc>
      </w:tr>
      <w:bookmarkEnd w:id="0"/>
    </w:tbl>
    <w:p w14:paraId="2D0B2B9E" w14:textId="77777777" w:rsidR="00AC7B26" w:rsidRPr="004E11DD" w:rsidRDefault="00AC7B26" w:rsidP="000920DC">
      <w:pPr>
        <w:spacing w:line="0" w:lineRule="atLeast"/>
        <w:rPr>
          <w:sz w:val="2"/>
          <w:szCs w:val="2"/>
        </w:rPr>
      </w:pPr>
    </w:p>
    <w:p w14:paraId="20951634" w14:textId="77777777" w:rsidR="00AC7B26" w:rsidRPr="004E11DD" w:rsidRDefault="00AC7B26" w:rsidP="00215766">
      <w:pPr>
        <w:rPr>
          <w:sz w:val="2"/>
          <w:szCs w:val="2"/>
        </w:rPr>
      </w:pPr>
    </w:p>
    <w:p w14:paraId="12819F83" w14:textId="77777777" w:rsidR="00AC7B26" w:rsidRPr="004E11DD" w:rsidRDefault="00AC7B26" w:rsidP="00215766">
      <w:pPr>
        <w:rPr>
          <w:sz w:val="2"/>
          <w:szCs w:val="2"/>
        </w:rPr>
      </w:pPr>
    </w:p>
    <w:p w14:paraId="11D1172B" w14:textId="77777777" w:rsidR="00B00609" w:rsidRPr="004E11DD" w:rsidRDefault="00B00609" w:rsidP="00215766">
      <w:pPr>
        <w:rPr>
          <w:sz w:val="2"/>
          <w:szCs w:val="2"/>
        </w:rPr>
      </w:pPr>
    </w:p>
    <w:p w14:paraId="1D729767" w14:textId="77777777" w:rsidR="00B00609" w:rsidRPr="004E11DD" w:rsidRDefault="00B00609" w:rsidP="00215766">
      <w:pPr>
        <w:rPr>
          <w:sz w:val="2"/>
          <w:szCs w:val="2"/>
        </w:rPr>
      </w:pPr>
    </w:p>
    <w:p w14:paraId="50270888" w14:textId="77777777" w:rsidR="00B00609" w:rsidRPr="004E11DD" w:rsidRDefault="00B00609" w:rsidP="00215766">
      <w:pPr>
        <w:rPr>
          <w:sz w:val="2"/>
          <w:szCs w:val="2"/>
        </w:rPr>
      </w:pPr>
    </w:p>
    <w:p w14:paraId="78382F4E" w14:textId="44CAFB27" w:rsidR="004E11DD" w:rsidRDefault="00941970" w:rsidP="00686270">
      <w:pPr>
        <w:jc w:val="right"/>
        <w:rPr>
          <w:b/>
          <w:sz w:val="32"/>
        </w:rPr>
      </w:pPr>
      <w:r>
        <w:rPr>
          <w:b/>
          <w:sz w:val="32"/>
        </w:rPr>
        <w:t>Februar</w:t>
      </w:r>
      <w:r w:rsidR="004E11DD" w:rsidRPr="0030328B">
        <w:rPr>
          <w:b/>
          <w:sz w:val="32"/>
        </w:rPr>
        <w:t xml:space="preserve"> 202</w:t>
      </w:r>
      <w:r w:rsidR="0030328B" w:rsidRPr="0030328B">
        <w:rPr>
          <w:b/>
          <w:sz w:val="32"/>
        </w:rPr>
        <w:t>6</w:t>
      </w:r>
    </w:p>
    <w:p w14:paraId="1E7BA93E" w14:textId="362500B0" w:rsidR="004E11DD" w:rsidRDefault="00000723" w:rsidP="00686270">
      <w:pPr>
        <w:rPr>
          <w:b/>
          <w:sz w:val="32"/>
        </w:rPr>
      </w:pPr>
      <w:r>
        <w:rPr>
          <w:b/>
          <w:sz w:val="32"/>
        </w:rPr>
        <w:t>M</w:t>
      </w:r>
      <w:r w:rsidR="00E85856">
        <w:rPr>
          <w:b/>
          <w:sz w:val="32"/>
        </w:rPr>
        <w:t>iljøgodkendelse</w:t>
      </w:r>
      <w:r>
        <w:rPr>
          <w:b/>
          <w:sz w:val="32"/>
        </w:rPr>
        <w:t>, tillæg nr. 2</w:t>
      </w:r>
    </w:p>
    <w:p w14:paraId="09186434" w14:textId="66EAEB86" w:rsidR="004E11DD" w:rsidRPr="00DE154F" w:rsidRDefault="004E11DD" w:rsidP="00686270">
      <w:r w:rsidRPr="00DE154F">
        <w:t xml:space="preserve">Til </w:t>
      </w:r>
      <w:r w:rsidR="00000723">
        <w:t xml:space="preserve">husdyrproduktion </w:t>
      </w:r>
      <w:r w:rsidRPr="004E11DD">
        <w:t>Østbirkvej 45</w:t>
      </w:r>
      <w:r w:rsidRPr="00DE154F">
        <w:t xml:space="preserve">, </w:t>
      </w:r>
      <w:r w:rsidRPr="004E11DD">
        <w:t>8700</w:t>
      </w:r>
      <w:r w:rsidRPr="00DE154F">
        <w:t xml:space="preserve"> </w:t>
      </w:r>
      <w:r w:rsidRPr="004E11DD">
        <w:t>Horsens</w:t>
      </w:r>
    </w:p>
    <w:p w14:paraId="07C8C69B" w14:textId="77777777" w:rsidR="004E11DD" w:rsidRPr="00DE154F" w:rsidRDefault="004E11DD" w:rsidP="00686270"/>
    <w:p w14:paraId="3C77E620" w14:textId="1319CBE5" w:rsidR="004E11DD" w:rsidRPr="00DE154F" w:rsidRDefault="004E11DD" w:rsidP="00686270">
      <w:r w:rsidRPr="00DE154F">
        <w:t xml:space="preserve">Godkendelsen meddeles efter </w:t>
      </w:r>
      <w:r w:rsidR="009D4E51">
        <w:t xml:space="preserve">husdyrbrugloven, </w:t>
      </w:r>
      <w:r w:rsidRPr="004E11DD">
        <w:t>§ 16a, stk. 4</w:t>
      </w:r>
    </w:p>
    <w:p w14:paraId="5EC42DD8" w14:textId="77777777" w:rsidR="004E11DD" w:rsidRDefault="004E11DD" w:rsidP="00686270">
      <w:pPr>
        <w:rPr>
          <w:sz w:val="22"/>
        </w:rPr>
      </w:pPr>
    </w:p>
    <w:p w14:paraId="271F979B" w14:textId="1CD03D36" w:rsidR="004E11DD" w:rsidRDefault="009D4E51" w:rsidP="00686270">
      <w:pPr>
        <w:rPr>
          <w:sz w:val="22"/>
        </w:rPr>
      </w:pPr>
      <w:r w:rsidRPr="009D4E51">
        <w:rPr>
          <w:noProof/>
          <w:sz w:val="22"/>
        </w:rPr>
        <w:drawing>
          <wp:inline distT="0" distB="0" distL="0" distR="0" wp14:anchorId="7BC90D44" wp14:editId="3AA93A06">
            <wp:extent cx="5759450" cy="3667125"/>
            <wp:effectExtent l="38100" t="38100" r="31750" b="47625"/>
            <wp:docPr id="1710608297" name="Billede 1" descr="Et billede, der indeholder kort, Luftfotografering, Fugleperspektiv, Byplanlægning&#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608297" name="Billede 1" descr="Et billede, der indeholder kort, Luftfotografering, Fugleperspektiv, Byplanlægning&#10;&#10;AI-genereret indhold kan være ukorrekt."/>
                    <pic:cNvPicPr/>
                  </pic:nvPicPr>
                  <pic:blipFill rotWithShape="1">
                    <a:blip r:embed="rId9"/>
                    <a:srcRect t="7075" b="5052"/>
                    <a:stretch>
                      <a:fillRect/>
                    </a:stretch>
                  </pic:blipFill>
                  <pic:spPr bwMode="auto">
                    <a:xfrm>
                      <a:off x="0" y="0"/>
                      <a:ext cx="5759450" cy="3667125"/>
                    </a:xfrm>
                    <a:prstGeom prst="rect">
                      <a:avLst/>
                    </a:prstGeom>
                    <a:ln w="22225">
                      <a:solidFill>
                        <a:schemeClr val="tx2">
                          <a:lumMod val="60000"/>
                          <a:lumOff val="40000"/>
                        </a:schemeClr>
                      </a:solidFill>
                    </a:ln>
                    <a:effectLst>
                      <a:softEdge rad="0"/>
                    </a:effectLst>
                    <a:extLst>
                      <a:ext uri="{53640926-AAD7-44D8-BBD7-CCE9431645EC}">
                        <a14:shadowObscured xmlns:a14="http://schemas.microsoft.com/office/drawing/2010/main"/>
                      </a:ext>
                    </a:extLst>
                  </pic:spPr>
                </pic:pic>
              </a:graphicData>
            </a:graphic>
          </wp:inline>
        </w:drawing>
      </w:r>
      <w:r w:rsidR="0030328B">
        <w:rPr>
          <w:sz w:val="22"/>
        </w:rPr>
        <w:tab/>
        <w:t xml:space="preserve"> </w:t>
      </w:r>
    </w:p>
    <w:p w14:paraId="0207CA83" w14:textId="77777777" w:rsidR="004E11DD" w:rsidRDefault="004E11DD" w:rsidP="00686270">
      <w:pPr>
        <w:rPr>
          <w:sz w:val="22"/>
        </w:rPr>
      </w:pPr>
    </w:p>
    <w:p w14:paraId="6F6A92BD" w14:textId="0923B9BF" w:rsidR="009D4E51" w:rsidRDefault="009D4E51">
      <w:pPr>
        <w:spacing w:after="200" w:line="276" w:lineRule="auto"/>
        <w:rPr>
          <w:sz w:val="18"/>
          <w:u w:val="single"/>
        </w:rPr>
      </w:pPr>
    </w:p>
    <w:p w14:paraId="2E9F1F3A" w14:textId="77777777" w:rsidR="009D4E51" w:rsidRDefault="009D4E51">
      <w:pPr>
        <w:spacing w:after="200" w:line="276" w:lineRule="auto"/>
        <w:rPr>
          <w:sz w:val="18"/>
          <w:u w:val="single"/>
        </w:rPr>
      </w:pPr>
      <w:r>
        <w:rPr>
          <w:sz w:val="18"/>
          <w:u w:val="single"/>
        </w:rPr>
        <w:br w:type="page"/>
      </w:r>
    </w:p>
    <w:p w14:paraId="7FF0B5B7" w14:textId="3A998564" w:rsidR="004E11DD" w:rsidRPr="00067BB7" w:rsidRDefault="004E11DD" w:rsidP="00067BB7">
      <w:pPr>
        <w:rPr>
          <w:sz w:val="18"/>
          <w:u w:val="single"/>
        </w:rPr>
      </w:pPr>
      <w:r w:rsidRPr="00067BB7">
        <w:rPr>
          <w:sz w:val="18"/>
          <w:u w:val="single"/>
        </w:rPr>
        <w:lastRenderedPageBreak/>
        <w:t>Læsevejledning</w:t>
      </w:r>
    </w:p>
    <w:p w14:paraId="50781B2D" w14:textId="77777777" w:rsidR="004E11DD" w:rsidRPr="00067BB7" w:rsidRDefault="004E11DD" w:rsidP="00067BB7">
      <w:pPr>
        <w:rPr>
          <w:sz w:val="18"/>
        </w:rPr>
      </w:pPr>
      <w:r w:rsidRPr="00067BB7">
        <w:rPr>
          <w:sz w:val="18"/>
        </w:rPr>
        <w:t xml:space="preserve">Dette dokument omhandler en ansøgning om- og kommunens afgørelse efter reglerne i husdyrbrugloven. </w:t>
      </w:r>
    </w:p>
    <w:p w14:paraId="2589DC43" w14:textId="77777777" w:rsidR="004E11DD" w:rsidRPr="00067BB7" w:rsidRDefault="004E11DD" w:rsidP="00067BB7">
      <w:pPr>
        <w:rPr>
          <w:sz w:val="18"/>
        </w:rPr>
      </w:pPr>
    </w:p>
    <w:p w14:paraId="34D3B5E1" w14:textId="77777777" w:rsidR="004E11DD" w:rsidRPr="00067BB7" w:rsidRDefault="004E11DD" w:rsidP="00067BB7">
      <w:pPr>
        <w:rPr>
          <w:sz w:val="18"/>
        </w:rPr>
      </w:pPr>
      <w:r w:rsidRPr="00067BB7">
        <w:rPr>
          <w:sz w:val="18"/>
        </w:rPr>
        <w:t xml:space="preserve">Først findes et ikke teknisk resume, efterfulgt af de stillede vilkår. Herefter følger de formelle forudsætninger for afgørelsen (oplysninger om ansøger, regelgrundlag, gennemførte høringer og konsekvensen af denne). I de efterfølgende afsnit beskrives grundlaget for ansøgningen. Ansøger har udarbejdet en miljøkonsekvensrapport, som danner grundlag for afgørelsen. </w:t>
      </w:r>
    </w:p>
    <w:p w14:paraId="38F553C7" w14:textId="77777777" w:rsidR="004E11DD" w:rsidRPr="00067BB7" w:rsidRDefault="004E11DD" w:rsidP="00067BB7">
      <w:pPr>
        <w:rPr>
          <w:sz w:val="18"/>
        </w:rPr>
      </w:pPr>
    </w:p>
    <w:p w14:paraId="369BC75F" w14:textId="77777777" w:rsidR="004E11DD" w:rsidRPr="00067BB7" w:rsidRDefault="004E11DD" w:rsidP="00067BB7">
      <w:pPr>
        <w:rPr>
          <w:sz w:val="18"/>
        </w:rPr>
      </w:pPr>
      <w:r w:rsidRPr="00067BB7">
        <w:rPr>
          <w:sz w:val="18"/>
        </w:rPr>
        <w:t xml:space="preserve">Miljøkonsekvensrapporten indeholder en beskrivelse og en vurdering af det ansøgtes væsentlige direkte og indirekte virkninger i forhold til: </w:t>
      </w:r>
    </w:p>
    <w:p w14:paraId="113C4555" w14:textId="77777777" w:rsidR="004E11DD" w:rsidRPr="00067BB7" w:rsidRDefault="004E11DD" w:rsidP="004E11DD">
      <w:pPr>
        <w:pStyle w:val="Listeafsnit"/>
        <w:numPr>
          <w:ilvl w:val="0"/>
          <w:numId w:val="11"/>
        </w:numPr>
        <w:rPr>
          <w:sz w:val="18"/>
        </w:rPr>
      </w:pPr>
      <w:r w:rsidRPr="00067BB7">
        <w:rPr>
          <w:sz w:val="18"/>
        </w:rPr>
        <w:t>Befolkningen og menneskers sundhed,</w:t>
      </w:r>
    </w:p>
    <w:p w14:paraId="503C7BBC" w14:textId="77777777" w:rsidR="004E11DD" w:rsidRPr="00067BB7" w:rsidRDefault="004E11DD" w:rsidP="004E11DD">
      <w:pPr>
        <w:pStyle w:val="Listeafsnit"/>
        <w:numPr>
          <w:ilvl w:val="0"/>
          <w:numId w:val="11"/>
        </w:numPr>
        <w:rPr>
          <w:sz w:val="18"/>
        </w:rPr>
      </w:pPr>
      <w:r w:rsidRPr="00067BB7">
        <w:rPr>
          <w:sz w:val="18"/>
        </w:rPr>
        <w:t>Biologisk mangfoldighed med særlig vægt på kategori 1- og 2-natur samt bilag IV-arter,</w:t>
      </w:r>
    </w:p>
    <w:p w14:paraId="3B63BB6E" w14:textId="77777777" w:rsidR="004E11DD" w:rsidRDefault="004E11DD" w:rsidP="004E11DD">
      <w:pPr>
        <w:pStyle w:val="Listeafsnit"/>
        <w:numPr>
          <w:ilvl w:val="0"/>
          <w:numId w:val="11"/>
        </w:numPr>
        <w:rPr>
          <w:sz w:val="18"/>
        </w:rPr>
      </w:pPr>
      <w:r w:rsidRPr="00067BB7">
        <w:rPr>
          <w:sz w:val="18"/>
        </w:rPr>
        <w:t>Jordarealer, jordbund, vand, luft og klima,</w:t>
      </w:r>
    </w:p>
    <w:p w14:paraId="7C1A4685" w14:textId="77777777" w:rsidR="004E11DD" w:rsidRDefault="004E11DD" w:rsidP="004E11DD">
      <w:pPr>
        <w:pStyle w:val="Listeafsnit"/>
        <w:numPr>
          <w:ilvl w:val="0"/>
          <w:numId w:val="11"/>
        </w:numPr>
        <w:rPr>
          <w:sz w:val="18"/>
        </w:rPr>
      </w:pPr>
      <w:r w:rsidRPr="00067BB7">
        <w:rPr>
          <w:sz w:val="18"/>
        </w:rPr>
        <w:t>Materielle goder, kulturarv og landskabet,</w:t>
      </w:r>
    </w:p>
    <w:p w14:paraId="17105B2C" w14:textId="77777777" w:rsidR="004E11DD" w:rsidRDefault="004E11DD" w:rsidP="004E11DD">
      <w:pPr>
        <w:pStyle w:val="Listeafsnit"/>
        <w:numPr>
          <w:ilvl w:val="0"/>
          <w:numId w:val="11"/>
        </w:numPr>
        <w:rPr>
          <w:sz w:val="18"/>
        </w:rPr>
      </w:pPr>
      <w:r w:rsidRPr="00067BB7">
        <w:rPr>
          <w:sz w:val="18"/>
        </w:rPr>
        <w:t>Samspillet mellem to, flere eller alle faktorer efter nr. 1-4 og</w:t>
      </w:r>
    </w:p>
    <w:p w14:paraId="69866E64" w14:textId="77777777" w:rsidR="004E11DD" w:rsidRPr="00067BB7" w:rsidRDefault="004E11DD" w:rsidP="004E11DD">
      <w:pPr>
        <w:pStyle w:val="Listeafsnit"/>
        <w:numPr>
          <w:ilvl w:val="0"/>
          <w:numId w:val="11"/>
        </w:numPr>
        <w:rPr>
          <w:sz w:val="18"/>
        </w:rPr>
      </w:pPr>
      <w:r w:rsidRPr="00067BB7">
        <w:rPr>
          <w:sz w:val="18"/>
        </w:rPr>
        <w:t xml:space="preserve">Sårbarhed i forhold til risici for større ulykker eller katastrofer som følge af punkt nr. 1-5. </w:t>
      </w:r>
    </w:p>
    <w:p w14:paraId="6545D023" w14:textId="77777777" w:rsidR="004E11DD" w:rsidRPr="00067BB7" w:rsidRDefault="004E11DD" w:rsidP="00067BB7">
      <w:pPr>
        <w:rPr>
          <w:sz w:val="18"/>
        </w:rPr>
      </w:pPr>
    </w:p>
    <w:p w14:paraId="424EB870" w14:textId="12A91412" w:rsidR="004E11DD" w:rsidRPr="00067BB7" w:rsidRDefault="004E11DD" w:rsidP="00067BB7">
      <w:pPr>
        <w:rPr>
          <w:sz w:val="18"/>
        </w:rPr>
      </w:pPr>
      <w:r w:rsidRPr="00067BB7">
        <w:rPr>
          <w:sz w:val="18"/>
        </w:rPr>
        <w:t xml:space="preserve">Kommunen har hvor det er vurderet nødvendigt suppleret ansøgers miljøkonsekvensrapport, og foretaget en samlet vurdering, således det sikres at afgørelsen er truffet på det korrekte grundlag. </w:t>
      </w:r>
    </w:p>
    <w:p w14:paraId="610685D7" w14:textId="77777777" w:rsidR="004E11DD" w:rsidRPr="00067BB7" w:rsidRDefault="004E11DD" w:rsidP="00067BB7">
      <w:pPr>
        <w:rPr>
          <w:sz w:val="18"/>
        </w:rPr>
      </w:pPr>
    </w:p>
    <w:p w14:paraId="52496B30" w14:textId="5D958975" w:rsidR="004E11DD" w:rsidRPr="00067BB7" w:rsidRDefault="004E11DD" w:rsidP="00067BB7">
      <w:pPr>
        <w:rPr>
          <w:sz w:val="18"/>
        </w:rPr>
      </w:pPr>
      <w:r w:rsidRPr="00067BB7">
        <w:rPr>
          <w:sz w:val="18"/>
        </w:rPr>
        <w:t xml:space="preserve">Sidst i dette dokument findes relevante bilag bl.a. </w:t>
      </w:r>
      <w:r w:rsidRPr="00233486">
        <w:rPr>
          <w:sz w:val="18"/>
        </w:rPr>
        <w:t>situationsplan</w:t>
      </w:r>
      <w:r w:rsidR="00715CDF" w:rsidRPr="00233486">
        <w:rPr>
          <w:sz w:val="18"/>
        </w:rPr>
        <w:t>.</w:t>
      </w:r>
    </w:p>
    <w:p w14:paraId="65A1E15C" w14:textId="77777777" w:rsidR="004E11DD" w:rsidRPr="00067BB7" w:rsidRDefault="004E11DD" w:rsidP="00067BB7">
      <w:pPr>
        <w:rPr>
          <w:sz w:val="18"/>
        </w:rPr>
      </w:pPr>
    </w:p>
    <w:p w14:paraId="0E4F66DC" w14:textId="77777777" w:rsidR="004E11DD" w:rsidRPr="00E24F9C" w:rsidRDefault="004E11DD" w:rsidP="00067BB7">
      <w:pPr>
        <w:rPr>
          <w:sz w:val="18"/>
          <w:u w:val="single"/>
        </w:rPr>
      </w:pPr>
      <w:r w:rsidRPr="00E24F9C">
        <w:rPr>
          <w:sz w:val="18"/>
          <w:u w:val="single"/>
        </w:rPr>
        <w:t xml:space="preserve">Copyright </w:t>
      </w:r>
    </w:p>
    <w:p w14:paraId="1729B0A2" w14:textId="77777777" w:rsidR="004E11DD" w:rsidRPr="00E24F9C" w:rsidRDefault="004E11DD" w:rsidP="00067BB7">
      <w:pPr>
        <w:rPr>
          <w:i/>
          <w:sz w:val="18"/>
        </w:rPr>
      </w:pPr>
      <w:r w:rsidRPr="00E24F9C">
        <w:rPr>
          <w:i/>
          <w:sz w:val="18"/>
        </w:rPr>
        <w:t xml:space="preserve">Kort er gengivet af Horsens Kommune med tilladelse fra Styrelsen for Dataforsyning og Effektivisering. Copyright@ Styrelsen for Dataforsyning og Effektivisering. </w:t>
      </w:r>
      <w:proofErr w:type="spellStart"/>
      <w:r w:rsidRPr="00E24F9C">
        <w:rPr>
          <w:i/>
          <w:sz w:val="18"/>
        </w:rPr>
        <w:t>Ortofoto</w:t>
      </w:r>
      <w:proofErr w:type="spellEnd"/>
      <w:r w:rsidRPr="00E24F9C">
        <w:rPr>
          <w:i/>
          <w:sz w:val="18"/>
        </w:rPr>
        <w:t>, er gengivet af Horsens kommune med tilladelse fra Cowi. DDO ©, Copyright COWI.</w:t>
      </w:r>
    </w:p>
    <w:p w14:paraId="3569FEDC" w14:textId="77777777" w:rsidR="004E11DD" w:rsidRDefault="004E11DD">
      <w:pPr>
        <w:spacing w:after="160" w:line="259" w:lineRule="auto"/>
        <w:rPr>
          <w:sz w:val="18"/>
        </w:rPr>
      </w:pPr>
      <w:r>
        <w:rPr>
          <w:sz w:val="18"/>
        </w:rPr>
        <w:br w:type="page"/>
      </w:r>
    </w:p>
    <w:sdt>
      <w:sdtPr>
        <w:rPr>
          <w:rFonts w:ascii="Verdana" w:eastAsiaTheme="minorHAnsi" w:hAnsi="Verdana" w:cstheme="minorBidi"/>
          <w:color w:val="auto"/>
          <w:sz w:val="20"/>
          <w:szCs w:val="22"/>
          <w:lang w:eastAsia="en-US"/>
        </w:rPr>
        <w:id w:val="-1980140309"/>
        <w:docPartObj>
          <w:docPartGallery w:val="Table of Contents"/>
          <w:docPartUnique/>
        </w:docPartObj>
      </w:sdtPr>
      <w:sdtEndPr>
        <w:rPr>
          <w:b/>
          <w:bCs/>
        </w:rPr>
      </w:sdtEndPr>
      <w:sdtContent>
        <w:p w14:paraId="3E6306C1" w14:textId="77777777" w:rsidR="004E11DD" w:rsidRDefault="004E11DD">
          <w:pPr>
            <w:pStyle w:val="Overskrift"/>
          </w:pPr>
          <w:r>
            <w:t>Indhold</w:t>
          </w:r>
        </w:p>
        <w:p w14:paraId="458DE524" w14:textId="6C551676" w:rsidR="00B505E8" w:rsidRDefault="004E11DD">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r>
            <w:fldChar w:fldCharType="begin"/>
          </w:r>
          <w:r>
            <w:instrText xml:space="preserve"> TOC \o "1-3" \h \z \u </w:instrText>
          </w:r>
          <w:r>
            <w:fldChar w:fldCharType="separate"/>
          </w:r>
          <w:hyperlink w:anchor="_Toc223005176" w:history="1">
            <w:r w:rsidR="00B505E8" w:rsidRPr="001E73A8">
              <w:rPr>
                <w:rStyle w:val="Hyperlink"/>
                <w:noProof/>
              </w:rPr>
              <w:t>Ikke teknisk resume</w:t>
            </w:r>
            <w:r w:rsidR="00B505E8">
              <w:rPr>
                <w:noProof/>
                <w:webHidden/>
              </w:rPr>
              <w:tab/>
            </w:r>
            <w:r w:rsidR="00B505E8">
              <w:rPr>
                <w:noProof/>
                <w:webHidden/>
              </w:rPr>
              <w:fldChar w:fldCharType="begin"/>
            </w:r>
            <w:r w:rsidR="00B505E8">
              <w:rPr>
                <w:noProof/>
                <w:webHidden/>
              </w:rPr>
              <w:instrText xml:space="preserve"> PAGEREF _Toc223005176 \h </w:instrText>
            </w:r>
            <w:r w:rsidR="00B505E8">
              <w:rPr>
                <w:noProof/>
                <w:webHidden/>
              </w:rPr>
            </w:r>
            <w:r w:rsidR="00B505E8">
              <w:rPr>
                <w:noProof/>
                <w:webHidden/>
              </w:rPr>
              <w:fldChar w:fldCharType="separate"/>
            </w:r>
            <w:r w:rsidR="00B505E8">
              <w:rPr>
                <w:noProof/>
                <w:webHidden/>
              </w:rPr>
              <w:t>4</w:t>
            </w:r>
            <w:r w:rsidR="00B505E8">
              <w:rPr>
                <w:noProof/>
                <w:webHidden/>
              </w:rPr>
              <w:fldChar w:fldCharType="end"/>
            </w:r>
          </w:hyperlink>
        </w:p>
        <w:p w14:paraId="6F9C67D3" w14:textId="49FF8288"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77" w:history="1">
            <w:r w:rsidRPr="001E73A8">
              <w:rPr>
                <w:rStyle w:val="Hyperlink"/>
              </w:rPr>
              <w:t>Beskrivelse af det ansøgte</w:t>
            </w:r>
            <w:r>
              <w:rPr>
                <w:webHidden/>
              </w:rPr>
              <w:tab/>
            </w:r>
            <w:r>
              <w:rPr>
                <w:webHidden/>
              </w:rPr>
              <w:fldChar w:fldCharType="begin"/>
            </w:r>
            <w:r>
              <w:rPr>
                <w:webHidden/>
              </w:rPr>
              <w:instrText xml:space="preserve"> PAGEREF _Toc223005177 \h </w:instrText>
            </w:r>
            <w:r>
              <w:rPr>
                <w:webHidden/>
              </w:rPr>
            </w:r>
            <w:r>
              <w:rPr>
                <w:webHidden/>
              </w:rPr>
              <w:fldChar w:fldCharType="separate"/>
            </w:r>
            <w:r>
              <w:rPr>
                <w:webHidden/>
              </w:rPr>
              <w:t>4</w:t>
            </w:r>
            <w:r>
              <w:rPr>
                <w:webHidden/>
              </w:rPr>
              <w:fldChar w:fldCharType="end"/>
            </w:r>
          </w:hyperlink>
        </w:p>
        <w:p w14:paraId="5E47EA02" w14:textId="201FDC73"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78" w:history="1">
            <w:r w:rsidRPr="001E73A8">
              <w:rPr>
                <w:rStyle w:val="Hyperlink"/>
              </w:rPr>
              <w:t>Ejendommens beliggenhed i landskabet og i forhold til beboelser</w:t>
            </w:r>
            <w:r>
              <w:rPr>
                <w:webHidden/>
              </w:rPr>
              <w:tab/>
            </w:r>
            <w:r>
              <w:rPr>
                <w:webHidden/>
              </w:rPr>
              <w:fldChar w:fldCharType="begin"/>
            </w:r>
            <w:r>
              <w:rPr>
                <w:webHidden/>
              </w:rPr>
              <w:instrText xml:space="preserve"> PAGEREF _Toc223005178 \h </w:instrText>
            </w:r>
            <w:r>
              <w:rPr>
                <w:webHidden/>
              </w:rPr>
            </w:r>
            <w:r>
              <w:rPr>
                <w:webHidden/>
              </w:rPr>
              <w:fldChar w:fldCharType="separate"/>
            </w:r>
            <w:r>
              <w:rPr>
                <w:webHidden/>
              </w:rPr>
              <w:t>5</w:t>
            </w:r>
            <w:r>
              <w:rPr>
                <w:webHidden/>
              </w:rPr>
              <w:fldChar w:fldCharType="end"/>
            </w:r>
          </w:hyperlink>
        </w:p>
        <w:p w14:paraId="07E93F59" w14:textId="4955F8FC"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79" w:history="1">
            <w:r w:rsidRPr="001E73A8">
              <w:rPr>
                <w:rStyle w:val="Hyperlink"/>
              </w:rPr>
              <w:t>Eventuelle gener fra produktionen i staldene (lugt, støj, fluer, transport m.v.)</w:t>
            </w:r>
            <w:r>
              <w:rPr>
                <w:webHidden/>
              </w:rPr>
              <w:tab/>
            </w:r>
            <w:r>
              <w:rPr>
                <w:webHidden/>
              </w:rPr>
              <w:fldChar w:fldCharType="begin"/>
            </w:r>
            <w:r>
              <w:rPr>
                <w:webHidden/>
              </w:rPr>
              <w:instrText xml:space="preserve"> PAGEREF _Toc223005179 \h </w:instrText>
            </w:r>
            <w:r>
              <w:rPr>
                <w:webHidden/>
              </w:rPr>
            </w:r>
            <w:r>
              <w:rPr>
                <w:webHidden/>
              </w:rPr>
              <w:fldChar w:fldCharType="separate"/>
            </w:r>
            <w:r>
              <w:rPr>
                <w:webHidden/>
              </w:rPr>
              <w:t>5</w:t>
            </w:r>
            <w:r>
              <w:rPr>
                <w:webHidden/>
              </w:rPr>
              <w:fldChar w:fldCharType="end"/>
            </w:r>
          </w:hyperlink>
        </w:p>
        <w:p w14:paraId="1A2FED09" w14:textId="12002FA6"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80" w:history="1">
            <w:r w:rsidRPr="001E73A8">
              <w:rPr>
                <w:rStyle w:val="Hyperlink"/>
                <w:noProof/>
              </w:rPr>
              <w:t>Baggrund for ansøgningen</w:t>
            </w:r>
            <w:r>
              <w:rPr>
                <w:noProof/>
                <w:webHidden/>
              </w:rPr>
              <w:tab/>
            </w:r>
            <w:r>
              <w:rPr>
                <w:noProof/>
                <w:webHidden/>
              </w:rPr>
              <w:fldChar w:fldCharType="begin"/>
            </w:r>
            <w:r>
              <w:rPr>
                <w:noProof/>
                <w:webHidden/>
              </w:rPr>
              <w:instrText xml:space="preserve"> PAGEREF _Toc223005180 \h </w:instrText>
            </w:r>
            <w:r>
              <w:rPr>
                <w:noProof/>
                <w:webHidden/>
              </w:rPr>
            </w:r>
            <w:r>
              <w:rPr>
                <w:noProof/>
                <w:webHidden/>
              </w:rPr>
              <w:fldChar w:fldCharType="separate"/>
            </w:r>
            <w:r>
              <w:rPr>
                <w:noProof/>
                <w:webHidden/>
              </w:rPr>
              <w:t>7</w:t>
            </w:r>
            <w:r>
              <w:rPr>
                <w:noProof/>
                <w:webHidden/>
              </w:rPr>
              <w:fldChar w:fldCharType="end"/>
            </w:r>
          </w:hyperlink>
        </w:p>
        <w:p w14:paraId="3BA5327C" w14:textId="6546C39E"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1" w:history="1">
            <w:r w:rsidRPr="001E73A8">
              <w:rPr>
                <w:rStyle w:val="Hyperlink"/>
              </w:rPr>
              <w:t>Indledning</w:t>
            </w:r>
            <w:r>
              <w:rPr>
                <w:webHidden/>
              </w:rPr>
              <w:tab/>
            </w:r>
            <w:r>
              <w:rPr>
                <w:webHidden/>
              </w:rPr>
              <w:fldChar w:fldCharType="begin"/>
            </w:r>
            <w:r>
              <w:rPr>
                <w:webHidden/>
              </w:rPr>
              <w:instrText xml:space="preserve"> PAGEREF _Toc223005181 \h </w:instrText>
            </w:r>
            <w:r>
              <w:rPr>
                <w:webHidden/>
              </w:rPr>
            </w:r>
            <w:r>
              <w:rPr>
                <w:webHidden/>
              </w:rPr>
              <w:fldChar w:fldCharType="separate"/>
            </w:r>
            <w:r>
              <w:rPr>
                <w:webHidden/>
              </w:rPr>
              <w:t>7</w:t>
            </w:r>
            <w:r>
              <w:rPr>
                <w:webHidden/>
              </w:rPr>
              <w:fldChar w:fldCharType="end"/>
            </w:r>
          </w:hyperlink>
        </w:p>
        <w:p w14:paraId="4B8E8C13" w14:textId="25779E7A"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2" w:history="1">
            <w:r w:rsidRPr="001E73A8">
              <w:rPr>
                <w:rStyle w:val="Hyperlink"/>
              </w:rPr>
              <w:t>Datablad for ansøgningen</w:t>
            </w:r>
            <w:r>
              <w:rPr>
                <w:webHidden/>
              </w:rPr>
              <w:tab/>
            </w:r>
            <w:r>
              <w:rPr>
                <w:webHidden/>
              </w:rPr>
              <w:fldChar w:fldCharType="begin"/>
            </w:r>
            <w:r>
              <w:rPr>
                <w:webHidden/>
              </w:rPr>
              <w:instrText xml:space="preserve"> PAGEREF _Toc223005182 \h </w:instrText>
            </w:r>
            <w:r>
              <w:rPr>
                <w:webHidden/>
              </w:rPr>
            </w:r>
            <w:r>
              <w:rPr>
                <w:webHidden/>
              </w:rPr>
              <w:fldChar w:fldCharType="separate"/>
            </w:r>
            <w:r>
              <w:rPr>
                <w:webHidden/>
              </w:rPr>
              <w:t>7</w:t>
            </w:r>
            <w:r>
              <w:rPr>
                <w:webHidden/>
              </w:rPr>
              <w:fldChar w:fldCharType="end"/>
            </w:r>
          </w:hyperlink>
        </w:p>
        <w:p w14:paraId="36A08441" w14:textId="2EB7D8D2"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3" w:history="1">
            <w:r w:rsidRPr="001E73A8">
              <w:rPr>
                <w:rStyle w:val="Hyperlink"/>
              </w:rPr>
              <w:t>Offentlighed</w:t>
            </w:r>
            <w:r>
              <w:rPr>
                <w:webHidden/>
              </w:rPr>
              <w:tab/>
            </w:r>
            <w:r>
              <w:rPr>
                <w:webHidden/>
              </w:rPr>
              <w:fldChar w:fldCharType="begin"/>
            </w:r>
            <w:r>
              <w:rPr>
                <w:webHidden/>
              </w:rPr>
              <w:instrText xml:space="preserve"> PAGEREF _Toc223005183 \h </w:instrText>
            </w:r>
            <w:r>
              <w:rPr>
                <w:webHidden/>
              </w:rPr>
            </w:r>
            <w:r>
              <w:rPr>
                <w:webHidden/>
              </w:rPr>
              <w:fldChar w:fldCharType="separate"/>
            </w:r>
            <w:r>
              <w:rPr>
                <w:webHidden/>
              </w:rPr>
              <w:t>8</w:t>
            </w:r>
            <w:r>
              <w:rPr>
                <w:webHidden/>
              </w:rPr>
              <w:fldChar w:fldCharType="end"/>
            </w:r>
          </w:hyperlink>
        </w:p>
        <w:p w14:paraId="46FE72CD" w14:textId="1DFD331D"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84" w:history="1">
            <w:r w:rsidRPr="001E73A8">
              <w:rPr>
                <w:rStyle w:val="Hyperlink"/>
                <w:noProof/>
              </w:rPr>
              <w:t>Klagevejledning</w:t>
            </w:r>
            <w:r>
              <w:rPr>
                <w:noProof/>
                <w:webHidden/>
              </w:rPr>
              <w:tab/>
            </w:r>
            <w:r>
              <w:rPr>
                <w:noProof/>
                <w:webHidden/>
              </w:rPr>
              <w:fldChar w:fldCharType="begin"/>
            </w:r>
            <w:r>
              <w:rPr>
                <w:noProof/>
                <w:webHidden/>
              </w:rPr>
              <w:instrText xml:space="preserve"> PAGEREF _Toc223005184 \h </w:instrText>
            </w:r>
            <w:r>
              <w:rPr>
                <w:noProof/>
                <w:webHidden/>
              </w:rPr>
            </w:r>
            <w:r>
              <w:rPr>
                <w:noProof/>
                <w:webHidden/>
              </w:rPr>
              <w:fldChar w:fldCharType="separate"/>
            </w:r>
            <w:r>
              <w:rPr>
                <w:noProof/>
                <w:webHidden/>
              </w:rPr>
              <w:t>8</w:t>
            </w:r>
            <w:r>
              <w:rPr>
                <w:noProof/>
                <w:webHidden/>
              </w:rPr>
              <w:fldChar w:fldCharType="end"/>
            </w:r>
          </w:hyperlink>
        </w:p>
        <w:p w14:paraId="2A86FD5D" w14:textId="00666129"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85" w:history="1">
            <w:r w:rsidRPr="001E73A8">
              <w:rPr>
                <w:rStyle w:val="Hyperlink"/>
                <w:noProof/>
              </w:rPr>
              <w:t>Afgørelse og vilkår for husdyrproduktionen</w:t>
            </w:r>
            <w:r>
              <w:rPr>
                <w:noProof/>
                <w:webHidden/>
              </w:rPr>
              <w:tab/>
            </w:r>
            <w:r>
              <w:rPr>
                <w:noProof/>
                <w:webHidden/>
              </w:rPr>
              <w:fldChar w:fldCharType="begin"/>
            </w:r>
            <w:r>
              <w:rPr>
                <w:noProof/>
                <w:webHidden/>
              </w:rPr>
              <w:instrText xml:space="preserve"> PAGEREF _Toc223005185 \h </w:instrText>
            </w:r>
            <w:r>
              <w:rPr>
                <w:noProof/>
                <w:webHidden/>
              </w:rPr>
            </w:r>
            <w:r>
              <w:rPr>
                <w:noProof/>
                <w:webHidden/>
              </w:rPr>
              <w:fldChar w:fldCharType="separate"/>
            </w:r>
            <w:r>
              <w:rPr>
                <w:noProof/>
                <w:webHidden/>
              </w:rPr>
              <w:t>9</w:t>
            </w:r>
            <w:r>
              <w:rPr>
                <w:noProof/>
                <w:webHidden/>
              </w:rPr>
              <w:fldChar w:fldCharType="end"/>
            </w:r>
          </w:hyperlink>
        </w:p>
        <w:p w14:paraId="17B298ED" w14:textId="030B234B"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6" w:history="1">
            <w:r w:rsidRPr="001E73A8">
              <w:rPr>
                <w:rStyle w:val="Hyperlink"/>
              </w:rPr>
              <w:t>Afgørelse</w:t>
            </w:r>
            <w:r>
              <w:rPr>
                <w:webHidden/>
              </w:rPr>
              <w:tab/>
            </w:r>
            <w:r>
              <w:rPr>
                <w:webHidden/>
              </w:rPr>
              <w:fldChar w:fldCharType="begin"/>
            </w:r>
            <w:r>
              <w:rPr>
                <w:webHidden/>
              </w:rPr>
              <w:instrText xml:space="preserve"> PAGEREF _Toc223005186 \h </w:instrText>
            </w:r>
            <w:r>
              <w:rPr>
                <w:webHidden/>
              </w:rPr>
            </w:r>
            <w:r>
              <w:rPr>
                <w:webHidden/>
              </w:rPr>
              <w:fldChar w:fldCharType="separate"/>
            </w:r>
            <w:r>
              <w:rPr>
                <w:webHidden/>
              </w:rPr>
              <w:t>9</w:t>
            </w:r>
            <w:r>
              <w:rPr>
                <w:webHidden/>
              </w:rPr>
              <w:fldChar w:fldCharType="end"/>
            </w:r>
          </w:hyperlink>
        </w:p>
        <w:p w14:paraId="39A18228" w14:textId="37139848"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7" w:history="1">
            <w:r w:rsidRPr="001E73A8">
              <w:rPr>
                <w:rStyle w:val="Hyperlink"/>
              </w:rPr>
              <w:t>Vilkår</w:t>
            </w:r>
            <w:r>
              <w:rPr>
                <w:webHidden/>
              </w:rPr>
              <w:tab/>
            </w:r>
            <w:r>
              <w:rPr>
                <w:webHidden/>
              </w:rPr>
              <w:fldChar w:fldCharType="begin"/>
            </w:r>
            <w:r>
              <w:rPr>
                <w:webHidden/>
              </w:rPr>
              <w:instrText xml:space="preserve"> PAGEREF _Toc223005187 \h </w:instrText>
            </w:r>
            <w:r>
              <w:rPr>
                <w:webHidden/>
              </w:rPr>
            </w:r>
            <w:r>
              <w:rPr>
                <w:webHidden/>
              </w:rPr>
              <w:fldChar w:fldCharType="separate"/>
            </w:r>
            <w:r>
              <w:rPr>
                <w:webHidden/>
              </w:rPr>
              <w:t>10</w:t>
            </w:r>
            <w:r>
              <w:rPr>
                <w:webHidden/>
              </w:rPr>
              <w:fldChar w:fldCharType="end"/>
            </w:r>
          </w:hyperlink>
        </w:p>
        <w:p w14:paraId="040B0C01" w14:textId="13842C94"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88" w:history="1">
            <w:r w:rsidRPr="001E73A8">
              <w:rPr>
                <w:rStyle w:val="Hyperlink"/>
              </w:rPr>
              <w:t>Særregler for husdyrbrug</w:t>
            </w:r>
            <w:r>
              <w:rPr>
                <w:webHidden/>
              </w:rPr>
              <w:tab/>
            </w:r>
            <w:r>
              <w:rPr>
                <w:webHidden/>
              </w:rPr>
              <w:fldChar w:fldCharType="begin"/>
            </w:r>
            <w:r>
              <w:rPr>
                <w:webHidden/>
              </w:rPr>
              <w:instrText xml:space="preserve"> PAGEREF _Toc223005188 \h </w:instrText>
            </w:r>
            <w:r>
              <w:rPr>
                <w:webHidden/>
              </w:rPr>
            </w:r>
            <w:r>
              <w:rPr>
                <w:webHidden/>
              </w:rPr>
              <w:fldChar w:fldCharType="separate"/>
            </w:r>
            <w:r>
              <w:rPr>
                <w:webHidden/>
              </w:rPr>
              <w:t>11</w:t>
            </w:r>
            <w:r>
              <w:rPr>
                <w:webHidden/>
              </w:rPr>
              <w:fldChar w:fldCharType="end"/>
            </w:r>
          </w:hyperlink>
        </w:p>
        <w:p w14:paraId="36D8432D" w14:textId="5FD4C069"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89" w:history="1">
            <w:r w:rsidRPr="001E73A8">
              <w:rPr>
                <w:rStyle w:val="Hyperlink"/>
                <w:noProof/>
              </w:rPr>
              <w:t>Generelle forhold</w:t>
            </w:r>
            <w:r>
              <w:rPr>
                <w:noProof/>
                <w:webHidden/>
              </w:rPr>
              <w:tab/>
            </w:r>
            <w:r>
              <w:rPr>
                <w:noProof/>
                <w:webHidden/>
              </w:rPr>
              <w:fldChar w:fldCharType="begin"/>
            </w:r>
            <w:r>
              <w:rPr>
                <w:noProof/>
                <w:webHidden/>
              </w:rPr>
              <w:instrText xml:space="preserve"> PAGEREF _Toc223005189 \h </w:instrText>
            </w:r>
            <w:r>
              <w:rPr>
                <w:noProof/>
                <w:webHidden/>
              </w:rPr>
            </w:r>
            <w:r>
              <w:rPr>
                <w:noProof/>
                <w:webHidden/>
              </w:rPr>
              <w:fldChar w:fldCharType="separate"/>
            </w:r>
            <w:r>
              <w:rPr>
                <w:noProof/>
                <w:webHidden/>
              </w:rPr>
              <w:t>12</w:t>
            </w:r>
            <w:r>
              <w:rPr>
                <w:noProof/>
                <w:webHidden/>
              </w:rPr>
              <w:fldChar w:fldCharType="end"/>
            </w:r>
          </w:hyperlink>
        </w:p>
        <w:p w14:paraId="2195F3C2" w14:textId="42919550"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90" w:history="1">
            <w:r w:rsidRPr="001E73A8">
              <w:rPr>
                <w:rStyle w:val="Hyperlink"/>
                <w:noProof/>
              </w:rPr>
              <w:t>Anlæg (samdrift, produktionsareal, opbevaringsanlæg m.v.)</w:t>
            </w:r>
            <w:r>
              <w:rPr>
                <w:noProof/>
                <w:webHidden/>
              </w:rPr>
              <w:tab/>
            </w:r>
            <w:r>
              <w:rPr>
                <w:noProof/>
                <w:webHidden/>
              </w:rPr>
              <w:fldChar w:fldCharType="begin"/>
            </w:r>
            <w:r>
              <w:rPr>
                <w:noProof/>
                <w:webHidden/>
              </w:rPr>
              <w:instrText xml:space="preserve"> PAGEREF _Toc223005190 \h </w:instrText>
            </w:r>
            <w:r>
              <w:rPr>
                <w:noProof/>
                <w:webHidden/>
              </w:rPr>
            </w:r>
            <w:r>
              <w:rPr>
                <w:noProof/>
                <w:webHidden/>
              </w:rPr>
              <w:fldChar w:fldCharType="separate"/>
            </w:r>
            <w:r>
              <w:rPr>
                <w:noProof/>
                <w:webHidden/>
              </w:rPr>
              <w:t>12</w:t>
            </w:r>
            <w:r>
              <w:rPr>
                <w:noProof/>
                <w:webHidden/>
              </w:rPr>
              <w:fldChar w:fldCharType="end"/>
            </w:r>
          </w:hyperlink>
        </w:p>
        <w:p w14:paraId="10B52E39" w14:textId="0EA6DAD1"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1" w:history="1">
            <w:r w:rsidRPr="001E73A8">
              <w:rPr>
                <w:rStyle w:val="Hyperlink"/>
              </w:rPr>
              <w:t>Driftsmæssige forhold (samdrift m.v.)</w:t>
            </w:r>
            <w:r>
              <w:rPr>
                <w:webHidden/>
              </w:rPr>
              <w:tab/>
            </w:r>
            <w:r>
              <w:rPr>
                <w:webHidden/>
              </w:rPr>
              <w:fldChar w:fldCharType="begin"/>
            </w:r>
            <w:r>
              <w:rPr>
                <w:webHidden/>
              </w:rPr>
              <w:instrText xml:space="preserve"> PAGEREF _Toc223005191 \h </w:instrText>
            </w:r>
            <w:r>
              <w:rPr>
                <w:webHidden/>
              </w:rPr>
            </w:r>
            <w:r>
              <w:rPr>
                <w:webHidden/>
              </w:rPr>
              <w:fldChar w:fldCharType="separate"/>
            </w:r>
            <w:r>
              <w:rPr>
                <w:webHidden/>
              </w:rPr>
              <w:t>12</w:t>
            </w:r>
            <w:r>
              <w:rPr>
                <w:webHidden/>
              </w:rPr>
              <w:fldChar w:fldCharType="end"/>
            </w:r>
          </w:hyperlink>
        </w:p>
        <w:p w14:paraId="11BB04E5" w14:textId="581EC3D9"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2" w:history="1">
            <w:r w:rsidRPr="001E73A8">
              <w:rPr>
                <w:rStyle w:val="Hyperlink"/>
              </w:rPr>
              <w:t>Indretning af anlæg (produktionsareal, staldsystem og dyretype)</w:t>
            </w:r>
            <w:r>
              <w:rPr>
                <w:webHidden/>
              </w:rPr>
              <w:tab/>
            </w:r>
            <w:r>
              <w:rPr>
                <w:webHidden/>
              </w:rPr>
              <w:fldChar w:fldCharType="begin"/>
            </w:r>
            <w:r>
              <w:rPr>
                <w:webHidden/>
              </w:rPr>
              <w:instrText xml:space="preserve"> PAGEREF _Toc223005192 \h </w:instrText>
            </w:r>
            <w:r>
              <w:rPr>
                <w:webHidden/>
              </w:rPr>
            </w:r>
            <w:r>
              <w:rPr>
                <w:webHidden/>
              </w:rPr>
              <w:fldChar w:fldCharType="separate"/>
            </w:r>
            <w:r>
              <w:rPr>
                <w:webHidden/>
              </w:rPr>
              <w:t>14</w:t>
            </w:r>
            <w:r>
              <w:rPr>
                <w:webHidden/>
              </w:rPr>
              <w:fldChar w:fldCharType="end"/>
            </w:r>
          </w:hyperlink>
        </w:p>
        <w:p w14:paraId="4EB783E8" w14:textId="1C31FC73"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3" w:history="1">
            <w:r w:rsidRPr="001E73A8">
              <w:rPr>
                <w:rStyle w:val="Hyperlink"/>
              </w:rPr>
              <w:t>Opbevaring og håndtering af husdyrgødning</w:t>
            </w:r>
            <w:r>
              <w:rPr>
                <w:webHidden/>
              </w:rPr>
              <w:tab/>
            </w:r>
            <w:r>
              <w:rPr>
                <w:webHidden/>
              </w:rPr>
              <w:fldChar w:fldCharType="begin"/>
            </w:r>
            <w:r>
              <w:rPr>
                <w:webHidden/>
              </w:rPr>
              <w:instrText xml:space="preserve"> PAGEREF _Toc223005193 \h </w:instrText>
            </w:r>
            <w:r>
              <w:rPr>
                <w:webHidden/>
              </w:rPr>
            </w:r>
            <w:r>
              <w:rPr>
                <w:webHidden/>
              </w:rPr>
              <w:fldChar w:fldCharType="separate"/>
            </w:r>
            <w:r>
              <w:rPr>
                <w:webHidden/>
              </w:rPr>
              <w:t>16</w:t>
            </w:r>
            <w:r>
              <w:rPr>
                <w:webHidden/>
              </w:rPr>
              <w:fldChar w:fldCharType="end"/>
            </w:r>
          </w:hyperlink>
        </w:p>
        <w:p w14:paraId="714C3664" w14:textId="758A34F9"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4" w:history="1">
            <w:r w:rsidRPr="001E73A8">
              <w:rPr>
                <w:rStyle w:val="Hyperlink"/>
              </w:rPr>
              <w:t>Anlægsarbejde og bygningsmæssige ændringer</w:t>
            </w:r>
            <w:r>
              <w:rPr>
                <w:webHidden/>
              </w:rPr>
              <w:tab/>
            </w:r>
            <w:r>
              <w:rPr>
                <w:webHidden/>
              </w:rPr>
              <w:fldChar w:fldCharType="begin"/>
            </w:r>
            <w:r>
              <w:rPr>
                <w:webHidden/>
              </w:rPr>
              <w:instrText xml:space="preserve"> PAGEREF _Toc223005194 \h </w:instrText>
            </w:r>
            <w:r>
              <w:rPr>
                <w:webHidden/>
              </w:rPr>
            </w:r>
            <w:r>
              <w:rPr>
                <w:webHidden/>
              </w:rPr>
              <w:fldChar w:fldCharType="separate"/>
            </w:r>
            <w:r>
              <w:rPr>
                <w:webHidden/>
              </w:rPr>
              <w:t>17</w:t>
            </w:r>
            <w:r>
              <w:rPr>
                <w:webHidden/>
              </w:rPr>
              <w:fldChar w:fldCharType="end"/>
            </w:r>
          </w:hyperlink>
        </w:p>
        <w:p w14:paraId="13CF95BD" w14:textId="0DE9FA8C"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5" w:history="1">
            <w:r w:rsidRPr="001E73A8">
              <w:rPr>
                <w:rStyle w:val="Hyperlink"/>
              </w:rPr>
              <w:t>Erhvervsmæssig nødvendighed</w:t>
            </w:r>
            <w:r>
              <w:rPr>
                <w:webHidden/>
              </w:rPr>
              <w:tab/>
            </w:r>
            <w:r>
              <w:rPr>
                <w:webHidden/>
              </w:rPr>
              <w:fldChar w:fldCharType="begin"/>
            </w:r>
            <w:r>
              <w:rPr>
                <w:webHidden/>
              </w:rPr>
              <w:instrText xml:space="preserve"> PAGEREF _Toc223005195 \h </w:instrText>
            </w:r>
            <w:r>
              <w:rPr>
                <w:webHidden/>
              </w:rPr>
            </w:r>
            <w:r>
              <w:rPr>
                <w:webHidden/>
              </w:rPr>
              <w:fldChar w:fldCharType="separate"/>
            </w:r>
            <w:r>
              <w:rPr>
                <w:webHidden/>
              </w:rPr>
              <w:t>17</w:t>
            </w:r>
            <w:r>
              <w:rPr>
                <w:webHidden/>
              </w:rPr>
              <w:fldChar w:fldCharType="end"/>
            </w:r>
          </w:hyperlink>
        </w:p>
        <w:p w14:paraId="1DB02D6F" w14:textId="279F0756"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6" w:history="1">
            <w:r w:rsidRPr="001E73A8">
              <w:rPr>
                <w:rStyle w:val="Hyperlink"/>
              </w:rPr>
              <w:t>Beliggenhed og planmæssige forhold</w:t>
            </w:r>
            <w:r>
              <w:rPr>
                <w:webHidden/>
              </w:rPr>
              <w:tab/>
            </w:r>
            <w:r>
              <w:rPr>
                <w:webHidden/>
              </w:rPr>
              <w:fldChar w:fldCharType="begin"/>
            </w:r>
            <w:r>
              <w:rPr>
                <w:webHidden/>
              </w:rPr>
              <w:instrText xml:space="preserve"> PAGEREF _Toc223005196 \h </w:instrText>
            </w:r>
            <w:r>
              <w:rPr>
                <w:webHidden/>
              </w:rPr>
            </w:r>
            <w:r>
              <w:rPr>
                <w:webHidden/>
              </w:rPr>
              <w:fldChar w:fldCharType="separate"/>
            </w:r>
            <w:r>
              <w:rPr>
                <w:webHidden/>
              </w:rPr>
              <w:t>18</w:t>
            </w:r>
            <w:r>
              <w:rPr>
                <w:webHidden/>
              </w:rPr>
              <w:fldChar w:fldCharType="end"/>
            </w:r>
          </w:hyperlink>
        </w:p>
        <w:p w14:paraId="0ACBB087" w14:textId="00D2D293"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197" w:history="1">
            <w:r w:rsidRPr="001E73A8">
              <w:rPr>
                <w:rStyle w:val="Hyperlink"/>
                <w:noProof/>
              </w:rPr>
              <w:t>Påvirkning af natur med kvælstof</w:t>
            </w:r>
            <w:r>
              <w:rPr>
                <w:noProof/>
                <w:webHidden/>
              </w:rPr>
              <w:tab/>
            </w:r>
            <w:r>
              <w:rPr>
                <w:noProof/>
                <w:webHidden/>
              </w:rPr>
              <w:fldChar w:fldCharType="begin"/>
            </w:r>
            <w:r>
              <w:rPr>
                <w:noProof/>
                <w:webHidden/>
              </w:rPr>
              <w:instrText xml:space="preserve"> PAGEREF _Toc223005197 \h </w:instrText>
            </w:r>
            <w:r>
              <w:rPr>
                <w:noProof/>
                <w:webHidden/>
              </w:rPr>
            </w:r>
            <w:r>
              <w:rPr>
                <w:noProof/>
                <w:webHidden/>
              </w:rPr>
              <w:fldChar w:fldCharType="separate"/>
            </w:r>
            <w:r>
              <w:rPr>
                <w:noProof/>
                <w:webHidden/>
              </w:rPr>
              <w:t>20</w:t>
            </w:r>
            <w:r>
              <w:rPr>
                <w:noProof/>
                <w:webHidden/>
              </w:rPr>
              <w:fldChar w:fldCharType="end"/>
            </w:r>
          </w:hyperlink>
        </w:p>
        <w:p w14:paraId="433FDD2C" w14:textId="16F05DCD"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8" w:history="1">
            <w:r w:rsidRPr="001E73A8">
              <w:rPr>
                <w:rStyle w:val="Hyperlink"/>
              </w:rPr>
              <w:t>Påvirkning af natur – Beskyttelsesniveau</w:t>
            </w:r>
            <w:r>
              <w:rPr>
                <w:webHidden/>
              </w:rPr>
              <w:tab/>
            </w:r>
            <w:r>
              <w:rPr>
                <w:webHidden/>
              </w:rPr>
              <w:fldChar w:fldCharType="begin"/>
            </w:r>
            <w:r>
              <w:rPr>
                <w:webHidden/>
              </w:rPr>
              <w:instrText xml:space="preserve"> PAGEREF _Toc223005198 \h </w:instrText>
            </w:r>
            <w:r>
              <w:rPr>
                <w:webHidden/>
              </w:rPr>
            </w:r>
            <w:r>
              <w:rPr>
                <w:webHidden/>
              </w:rPr>
              <w:fldChar w:fldCharType="separate"/>
            </w:r>
            <w:r>
              <w:rPr>
                <w:webHidden/>
              </w:rPr>
              <w:t>20</w:t>
            </w:r>
            <w:r>
              <w:rPr>
                <w:webHidden/>
              </w:rPr>
              <w:fldChar w:fldCharType="end"/>
            </w:r>
          </w:hyperlink>
        </w:p>
        <w:p w14:paraId="0414A852" w14:textId="49BD6789"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199" w:history="1">
            <w:r w:rsidRPr="001E73A8">
              <w:rPr>
                <w:rStyle w:val="Hyperlink"/>
              </w:rPr>
              <w:t>Påvirkning af natur – aktuelle forhold og konkret vurdering</w:t>
            </w:r>
            <w:r>
              <w:rPr>
                <w:webHidden/>
              </w:rPr>
              <w:tab/>
            </w:r>
            <w:r>
              <w:rPr>
                <w:webHidden/>
              </w:rPr>
              <w:fldChar w:fldCharType="begin"/>
            </w:r>
            <w:r>
              <w:rPr>
                <w:webHidden/>
              </w:rPr>
              <w:instrText xml:space="preserve"> PAGEREF _Toc223005199 \h </w:instrText>
            </w:r>
            <w:r>
              <w:rPr>
                <w:webHidden/>
              </w:rPr>
            </w:r>
            <w:r>
              <w:rPr>
                <w:webHidden/>
              </w:rPr>
              <w:fldChar w:fldCharType="separate"/>
            </w:r>
            <w:r>
              <w:rPr>
                <w:webHidden/>
              </w:rPr>
              <w:t>22</w:t>
            </w:r>
            <w:r>
              <w:rPr>
                <w:webHidden/>
              </w:rPr>
              <w:fldChar w:fldCharType="end"/>
            </w:r>
          </w:hyperlink>
        </w:p>
        <w:p w14:paraId="278A0245" w14:textId="7DF403AB"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0" w:history="1">
            <w:r w:rsidRPr="001E73A8">
              <w:rPr>
                <w:rStyle w:val="Hyperlink"/>
              </w:rPr>
              <w:t>Konklusion på beregningerne af kvælstofdeposition på natur</w:t>
            </w:r>
            <w:r>
              <w:rPr>
                <w:webHidden/>
              </w:rPr>
              <w:tab/>
            </w:r>
            <w:r>
              <w:rPr>
                <w:webHidden/>
              </w:rPr>
              <w:fldChar w:fldCharType="begin"/>
            </w:r>
            <w:r>
              <w:rPr>
                <w:webHidden/>
              </w:rPr>
              <w:instrText xml:space="preserve"> PAGEREF _Toc223005200 \h </w:instrText>
            </w:r>
            <w:r>
              <w:rPr>
                <w:webHidden/>
              </w:rPr>
            </w:r>
            <w:r>
              <w:rPr>
                <w:webHidden/>
              </w:rPr>
              <w:fldChar w:fldCharType="separate"/>
            </w:r>
            <w:r>
              <w:rPr>
                <w:webHidden/>
              </w:rPr>
              <w:t>25</w:t>
            </w:r>
            <w:r>
              <w:rPr>
                <w:webHidden/>
              </w:rPr>
              <w:fldChar w:fldCharType="end"/>
            </w:r>
          </w:hyperlink>
        </w:p>
        <w:p w14:paraId="7485D88C" w14:textId="7DB9FC49"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1" w:history="1">
            <w:r w:rsidRPr="001E73A8">
              <w:rPr>
                <w:rStyle w:val="Hyperlink"/>
              </w:rPr>
              <w:t>Vurdering af kumulation (8- årsdrift) i forhold til naturpåvirkning</w:t>
            </w:r>
            <w:r>
              <w:rPr>
                <w:webHidden/>
              </w:rPr>
              <w:tab/>
            </w:r>
            <w:r>
              <w:rPr>
                <w:webHidden/>
              </w:rPr>
              <w:fldChar w:fldCharType="begin"/>
            </w:r>
            <w:r>
              <w:rPr>
                <w:webHidden/>
              </w:rPr>
              <w:instrText xml:space="preserve"> PAGEREF _Toc223005201 \h </w:instrText>
            </w:r>
            <w:r>
              <w:rPr>
                <w:webHidden/>
              </w:rPr>
            </w:r>
            <w:r>
              <w:rPr>
                <w:webHidden/>
              </w:rPr>
              <w:fldChar w:fldCharType="separate"/>
            </w:r>
            <w:r>
              <w:rPr>
                <w:webHidden/>
              </w:rPr>
              <w:t>28</w:t>
            </w:r>
            <w:r>
              <w:rPr>
                <w:webHidden/>
              </w:rPr>
              <w:fldChar w:fldCharType="end"/>
            </w:r>
          </w:hyperlink>
        </w:p>
        <w:p w14:paraId="4DD157A3" w14:textId="0BB5A9B6"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02" w:history="1">
            <w:r w:rsidRPr="001E73A8">
              <w:rPr>
                <w:rStyle w:val="Hyperlink"/>
                <w:noProof/>
              </w:rPr>
              <w:t>Emissioner og genepåvirkninger</w:t>
            </w:r>
            <w:r>
              <w:rPr>
                <w:noProof/>
                <w:webHidden/>
              </w:rPr>
              <w:tab/>
            </w:r>
            <w:r>
              <w:rPr>
                <w:noProof/>
                <w:webHidden/>
              </w:rPr>
              <w:fldChar w:fldCharType="begin"/>
            </w:r>
            <w:r>
              <w:rPr>
                <w:noProof/>
                <w:webHidden/>
              </w:rPr>
              <w:instrText xml:space="preserve"> PAGEREF _Toc223005202 \h </w:instrText>
            </w:r>
            <w:r>
              <w:rPr>
                <w:noProof/>
                <w:webHidden/>
              </w:rPr>
            </w:r>
            <w:r>
              <w:rPr>
                <w:noProof/>
                <w:webHidden/>
              </w:rPr>
              <w:fldChar w:fldCharType="separate"/>
            </w:r>
            <w:r>
              <w:rPr>
                <w:noProof/>
                <w:webHidden/>
              </w:rPr>
              <w:t>29</w:t>
            </w:r>
            <w:r>
              <w:rPr>
                <w:noProof/>
                <w:webHidden/>
              </w:rPr>
              <w:fldChar w:fldCharType="end"/>
            </w:r>
          </w:hyperlink>
        </w:p>
        <w:p w14:paraId="731BEDE4" w14:textId="4FAC4BE1"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3" w:history="1">
            <w:r w:rsidRPr="001E73A8">
              <w:rPr>
                <w:rStyle w:val="Hyperlink"/>
              </w:rPr>
              <w:t>Støj, vibrationer, støv, lys samt skadedyr ved anlægget</w:t>
            </w:r>
            <w:r>
              <w:rPr>
                <w:webHidden/>
              </w:rPr>
              <w:tab/>
            </w:r>
            <w:r>
              <w:rPr>
                <w:webHidden/>
              </w:rPr>
              <w:fldChar w:fldCharType="begin"/>
            </w:r>
            <w:r>
              <w:rPr>
                <w:webHidden/>
              </w:rPr>
              <w:instrText xml:space="preserve"> PAGEREF _Toc223005203 \h </w:instrText>
            </w:r>
            <w:r>
              <w:rPr>
                <w:webHidden/>
              </w:rPr>
            </w:r>
            <w:r>
              <w:rPr>
                <w:webHidden/>
              </w:rPr>
              <w:fldChar w:fldCharType="separate"/>
            </w:r>
            <w:r>
              <w:rPr>
                <w:webHidden/>
              </w:rPr>
              <w:t>31</w:t>
            </w:r>
            <w:r>
              <w:rPr>
                <w:webHidden/>
              </w:rPr>
              <w:fldChar w:fldCharType="end"/>
            </w:r>
          </w:hyperlink>
        </w:p>
        <w:p w14:paraId="11823054" w14:textId="1C5BE261"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4" w:history="1">
            <w:r w:rsidRPr="001E73A8">
              <w:rPr>
                <w:rStyle w:val="Hyperlink"/>
              </w:rPr>
              <w:t>Transport til og fra anlægget</w:t>
            </w:r>
            <w:r>
              <w:rPr>
                <w:webHidden/>
              </w:rPr>
              <w:tab/>
            </w:r>
            <w:r>
              <w:rPr>
                <w:webHidden/>
              </w:rPr>
              <w:fldChar w:fldCharType="begin"/>
            </w:r>
            <w:r>
              <w:rPr>
                <w:webHidden/>
              </w:rPr>
              <w:instrText xml:space="preserve"> PAGEREF _Toc223005204 \h </w:instrText>
            </w:r>
            <w:r>
              <w:rPr>
                <w:webHidden/>
              </w:rPr>
            </w:r>
            <w:r>
              <w:rPr>
                <w:webHidden/>
              </w:rPr>
              <w:fldChar w:fldCharType="separate"/>
            </w:r>
            <w:r>
              <w:rPr>
                <w:webHidden/>
              </w:rPr>
              <w:t>32</w:t>
            </w:r>
            <w:r>
              <w:rPr>
                <w:webHidden/>
              </w:rPr>
              <w:fldChar w:fldCharType="end"/>
            </w:r>
          </w:hyperlink>
        </w:p>
        <w:p w14:paraId="4A84BA97" w14:textId="37BF92F9"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05" w:history="1">
            <w:r w:rsidRPr="001E73A8">
              <w:rPr>
                <w:rStyle w:val="Hyperlink"/>
                <w:noProof/>
              </w:rPr>
              <w:t>Affaldsproduktion og ressourceforbrug</w:t>
            </w:r>
            <w:r>
              <w:rPr>
                <w:noProof/>
                <w:webHidden/>
              </w:rPr>
              <w:tab/>
            </w:r>
            <w:r>
              <w:rPr>
                <w:noProof/>
                <w:webHidden/>
              </w:rPr>
              <w:fldChar w:fldCharType="begin"/>
            </w:r>
            <w:r>
              <w:rPr>
                <w:noProof/>
                <w:webHidden/>
              </w:rPr>
              <w:instrText xml:space="preserve"> PAGEREF _Toc223005205 \h </w:instrText>
            </w:r>
            <w:r>
              <w:rPr>
                <w:noProof/>
                <w:webHidden/>
              </w:rPr>
            </w:r>
            <w:r>
              <w:rPr>
                <w:noProof/>
                <w:webHidden/>
              </w:rPr>
              <w:fldChar w:fldCharType="separate"/>
            </w:r>
            <w:r>
              <w:rPr>
                <w:noProof/>
                <w:webHidden/>
              </w:rPr>
              <w:t>33</w:t>
            </w:r>
            <w:r>
              <w:rPr>
                <w:noProof/>
                <w:webHidden/>
              </w:rPr>
              <w:fldChar w:fldCharType="end"/>
            </w:r>
          </w:hyperlink>
        </w:p>
        <w:p w14:paraId="60F715E9" w14:textId="0D152393"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6" w:history="1">
            <w:r w:rsidRPr="001E73A8">
              <w:rPr>
                <w:rStyle w:val="Hyperlink"/>
              </w:rPr>
              <w:t>Spildevand og regnvand</w:t>
            </w:r>
            <w:r>
              <w:rPr>
                <w:webHidden/>
              </w:rPr>
              <w:tab/>
            </w:r>
            <w:r>
              <w:rPr>
                <w:webHidden/>
              </w:rPr>
              <w:fldChar w:fldCharType="begin"/>
            </w:r>
            <w:r>
              <w:rPr>
                <w:webHidden/>
              </w:rPr>
              <w:instrText xml:space="preserve"> PAGEREF _Toc223005206 \h </w:instrText>
            </w:r>
            <w:r>
              <w:rPr>
                <w:webHidden/>
              </w:rPr>
            </w:r>
            <w:r>
              <w:rPr>
                <w:webHidden/>
              </w:rPr>
              <w:fldChar w:fldCharType="separate"/>
            </w:r>
            <w:r>
              <w:rPr>
                <w:webHidden/>
              </w:rPr>
              <w:t>33</w:t>
            </w:r>
            <w:r>
              <w:rPr>
                <w:webHidden/>
              </w:rPr>
              <w:fldChar w:fldCharType="end"/>
            </w:r>
          </w:hyperlink>
        </w:p>
        <w:p w14:paraId="02106A6F" w14:textId="1C812EC8"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7" w:history="1">
            <w:r w:rsidRPr="001E73A8">
              <w:rPr>
                <w:rStyle w:val="Hyperlink"/>
              </w:rPr>
              <w:t>Affald, kemikalier, vand og energi</w:t>
            </w:r>
            <w:r>
              <w:rPr>
                <w:webHidden/>
              </w:rPr>
              <w:tab/>
            </w:r>
            <w:r>
              <w:rPr>
                <w:webHidden/>
              </w:rPr>
              <w:fldChar w:fldCharType="begin"/>
            </w:r>
            <w:r>
              <w:rPr>
                <w:webHidden/>
              </w:rPr>
              <w:instrText xml:space="preserve"> PAGEREF _Toc223005207 \h </w:instrText>
            </w:r>
            <w:r>
              <w:rPr>
                <w:webHidden/>
              </w:rPr>
            </w:r>
            <w:r>
              <w:rPr>
                <w:webHidden/>
              </w:rPr>
              <w:fldChar w:fldCharType="separate"/>
            </w:r>
            <w:r>
              <w:rPr>
                <w:webHidden/>
              </w:rPr>
              <w:t>33</w:t>
            </w:r>
            <w:r>
              <w:rPr>
                <w:webHidden/>
              </w:rPr>
              <w:fldChar w:fldCharType="end"/>
            </w:r>
          </w:hyperlink>
        </w:p>
        <w:p w14:paraId="4ACFCF2F" w14:textId="653D98D4"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08" w:history="1">
            <w:r w:rsidRPr="001E73A8">
              <w:rPr>
                <w:rStyle w:val="Hyperlink"/>
                <w:noProof/>
              </w:rPr>
              <w:t>Anvendelse af Bedste tilgængelige teknologi (BAT)</w:t>
            </w:r>
            <w:r>
              <w:rPr>
                <w:noProof/>
                <w:webHidden/>
              </w:rPr>
              <w:tab/>
            </w:r>
            <w:r>
              <w:rPr>
                <w:noProof/>
                <w:webHidden/>
              </w:rPr>
              <w:fldChar w:fldCharType="begin"/>
            </w:r>
            <w:r>
              <w:rPr>
                <w:noProof/>
                <w:webHidden/>
              </w:rPr>
              <w:instrText xml:space="preserve"> PAGEREF _Toc223005208 \h </w:instrText>
            </w:r>
            <w:r>
              <w:rPr>
                <w:noProof/>
                <w:webHidden/>
              </w:rPr>
            </w:r>
            <w:r>
              <w:rPr>
                <w:noProof/>
                <w:webHidden/>
              </w:rPr>
              <w:fldChar w:fldCharType="separate"/>
            </w:r>
            <w:r>
              <w:rPr>
                <w:noProof/>
                <w:webHidden/>
              </w:rPr>
              <w:t>33</w:t>
            </w:r>
            <w:r>
              <w:rPr>
                <w:noProof/>
                <w:webHidden/>
              </w:rPr>
              <w:fldChar w:fldCharType="end"/>
            </w:r>
          </w:hyperlink>
        </w:p>
        <w:p w14:paraId="214C1406" w14:textId="790C59FC"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09" w:history="1">
            <w:r w:rsidRPr="001E73A8">
              <w:rPr>
                <w:rStyle w:val="Hyperlink"/>
              </w:rPr>
              <w:t>Ammoniakfordampning</w:t>
            </w:r>
            <w:r>
              <w:rPr>
                <w:webHidden/>
              </w:rPr>
              <w:tab/>
            </w:r>
            <w:r>
              <w:rPr>
                <w:webHidden/>
              </w:rPr>
              <w:fldChar w:fldCharType="begin"/>
            </w:r>
            <w:r>
              <w:rPr>
                <w:webHidden/>
              </w:rPr>
              <w:instrText xml:space="preserve"> PAGEREF _Toc223005209 \h </w:instrText>
            </w:r>
            <w:r>
              <w:rPr>
                <w:webHidden/>
              </w:rPr>
            </w:r>
            <w:r>
              <w:rPr>
                <w:webHidden/>
              </w:rPr>
              <w:fldChar w:fldCharType="separate"/>
            </w:r>
            <w:r>
              <w:rPr>
                <w:webHidden/>
              </w:rPr>
              <w:t>33</w:t>
            </w:r>
            <w:r>
              <w:rPr>
                <w:webHidden/>
              </w:rPr>
              <w:fldChar w:fldCharType="end"/>
            </w:r>
          </w:hyperlink>
        </w:p>
        <w:p w14:paraId="7EA8DB67" w14:textId="14CB114F" w:rsidR="00B505E8" w:rsidRDefault="00B505E8">
          <w:pPr>
            <w:pStyle w:val="Indholdsfortegnelse2"/>
            <w:rPr>
              <w:rFonts w:asciiTheme="minorHAnsi" w:eastAsiaTheme="minorEastAsia" w:hAnsiTheme="minorHAnsi"/>
              <w:kern w:val="2"/>
              <w:sz w:val="24"/>
              <w:szCs w:val="24"/>
              <w:lang w:eastAsia="da-DK"/>
              <w14:ligatures w14:val="standardContextual"/>
            </w:rPr>
          </w:pPr>
          <w:hyperlink w:anchor="_Toc223005210" w:history="1">
            <w:r w:rsidRPr="001E73A8">
              <w:rPr>
                <w:rStyle w:val="Hyperlink"/>
              </w:rPr>
              <w:t>Råvarer (foder og ressourcer) og management</w:t>
            </w:r>
            <w:r>
              <w:rPr>
                <w:webHidden/>
              </w:rPr>
              <w:tab/>
            </w:r>
            <w:r>
              <w:rPr>
                <w:webHidden/>
              </w:rPr>
              <w:fldChar w:fldCharType="begin"/>
            </w:r>
            <w:r>
              <w:rPr>
                <w:webHidden/>
              </w:rPr>
              <w:instrText xml:space="preserve"> PAGEREF _Toc223005210 \h </w:instrText>
            </w:r>
            <w:r>
              <w:rPr>
                <w:webHidden/>
              </w:rPr>
            </w:r>
            <w:r>
              <w:rPr>
                <w:webHidden/>
              </w:rPr>
              <w:fldChar w:fldCharType="separate"/>
            </w:r>
            <w:r>
              <w:rPr>
                <w:webHidden/>
              </w:rPr>
              <w:t>35</w:t>
            </w:r>
            <w:r>
              <w:rPr>
                <w:webHidden/>
              </w:rPr>
              <w:fldChar w:fldCharType="end"/>
            </w:r>
          </w:hyperlink>
        </w:p>
        <w:p w14:paraId="2EF60B96" w14:textId="0956BE68"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1" w:history="1">
            <w:r w:rsidRPr="001E73A8">
              <w:rPr>
                <w:rStyle w:val="Hyperlink"/>
                <w:noProof/>
              </w:rPr>
              <w:t>Husdyrbrugets ophør</w:t>
            </w:r>
            <w:r>
              <w:rPr>
                <w:noProof/>
                <w:webHidden/>
              </w:rPr>
              <w:tab/>
            </w:r>
            <w:r>
              <w:rPr>
                <w:noProof/>
                <w:webHidden/>
              </w:rPr>
              <w:fldChar w:fldCharType="begin"/>
            </w:r>
            <w:r>
              <w:rPr>
                <w:noProof/>
                <w:webHidden/>
              </w:rPr>
              <w:instrText xml:space="preserve"> PAGEREF _Toc223005211 \h </w:instrText>
            </w:r>
            <w:r>
              <w:rPr>
                <w:noProof/>
                <w:webHidden/>
              </w:rPr>
            </w:r>
            <w:r>
              <w:rPr>
                <w:noProof/>
                <w:webHidden/>
              </w:rPr>
              <w:fldChar w:fldCharType="separate"/>
            </w:r>
            <w:r>
              <w:rPr>
                <w:noProof/>
                <w:webHidden/>
              </w:rPr>
              <w:t>35</w:t>
            </w:r>
            <w:r>
              <w:rPr>
                <w:noProof/>
                <w:webHidden/>
              </w:rPr>
              <w:fldChar w:fldCharType="end"/>
            </w:r>
          </w:hyperlink>
        </w:p>
        <w:p w14:paraId="30273510" w14:textId="482A0D6F"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2" w:history="1">
            <w:r w:rsidRPr="001E73A8">
              <w:rPr>
                <w:rStyle w:val="Hyperlink"/>
                <w:noProof/>
              </w:rPr>
              <w:t>Alternative løsninger</w:t>
            </w:r>
            <w:r>
              <w:rPr>
                <w:noProof/>
                <w:webHidden/>
              </w:rPr>
              <w:tab/>
            </w:r>
            <w:r>
              <w:rPr>
                <w:noProof/>
                <w:webHidden/>
              </w:rPr>
              <w:fldChar w:fldCharType="begin"/>
            </w:r>
            <w:r>
              <w:rPr>
                <w:noProof/>
                <w:webHidden/>
              </w:rPr>
              <w:instrText xml:space="preserve"> PAGEREF _Toc223005212 \h </w:instrText>
            </w:r>
            <w:r>
              <w:rPr>
                <w:noProof/>
                <w:webHidden/>
              </w:rPr>
            </w:r>
            <w:r>
              <w:rPr>
                <w:noProof/>
                <w:webHidden/>
              </w:rPr>
              <w:fldChar w:fldCharType="separate"/>
            </w:r>
            <w:r>
              <w:rPr>
                <w:noProof/>
                <w:webHidden/>
              </w:rPr>
              <w:t>35</w:t>
            </w:r>
            <w:r>
              <w:rPr>
                <w:noProof/>
                <w:webHidden/>
              </w:rPr>
              <w:fldChar w:fldCharType="end"/>
            </w:r>
          </w:hyperlink>
        </w:p>
        <w:p w14:paraId="6B2B69CC" w14:textId="3C97C063"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3" w:history="1">
            <w:r w:rsidRPr="001E73A8">
              <w:rPr>
                <w:rStyle w:val="Hyperlink"/>
                <w:noProof/>
              </w:rPr>
              <w:t>Grænseoverskridende virkninger, sundhedspåvirkning og smittebeskyttelse</w:t>
            </w:r>
            <w:r>
              <w:rPr>
                <w:noProof/>
                <w:webHidden/>
              </w:rPr>
              <w:tab/>
            </w:r>
            <w:r>
              <w:rPr>
                <w:noProof/>
                <w:webHidden/>
              </w:rPr>
              <w:fldChar w:fldCharType="begin"/>
            </w:r>
            <w:r>
              <w:rPr>
                <w:noProof/>
                <w:webHidden/>
              </w:rPr>
              <w:instrText xml:space="preserve"> PAGEREF _Toc223005213 \h </w:instrText>
            </w:r>
            <w:r>
              <w:rPr>
                <w:noProof/>
                <w:webHidden/>
              </w:rPr>
            </w:r>
            <w:r>
              <w:rPr>
                <w:noProof/>
                <w:webHidden/>
              </w:rPr>
              <w:fldChar w:fldCharType="separate"/>
            </w:r>
            <w:r>
              <w:rPr>
                <w:noProof/>
                <w:webHidden/>
              </w:rPr>
              <w:t>35</w:t>
            </w:r>
            <w:r>
              <w:rPr>
                <w:noProof/>
                <w:webHidden/>
              </w:rPr>
              <w:fldChar w:fldCharType="end"/>
            </w:r>
          </w:hyperlink>
        </w:p>
        <w:p w14:paraId="7B869FC8" w14:textId="6C452191"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4" w:history="1">
            <w:r w:rsidRPr="001E73A8">
              <w:rPr>
                <w:rStyle w:val="Hyperlink"/>
                <w:noProof/>
              </w:rPr>
              <w:t>Kommunens samlede miljøvurdering og begrundelse for afgørelsen</w:t>
            </w:r>
            <w:r>
              <w:rPr>
                <w:noProof/>
                <w:webHidden/>
              </w:rPr>
              <w:tab/>
            </w:r>
            <w:r>
              <w:rPr>
                <w:noProof/>
                <w:webHidden/>
              </w:rPr>
              <w:fldChar w:fldCharType="begin"/>
            </w:r>
            <w:r>
              <w:rPr>
                <w:noProof/>
                <w:webHidden/>
              </w:rPr>
              <w:instrText xml:space="preserve"> PAGEREF _Toc223005214 \h </w:instrText>
            </w:r>
            <w:r>
              <w:rPr>
                <w:noProof/>
                <w:webHidden/>
              </w:rPr>
            </w:r>
            <w:r>
              <w:rPr>
                <w:noProof/>
                <w:webHidden/>
              </w:rPr>
              <w:fldChar w:fldCharType="separate"/>
            </w:r>
            <w:r>
              <w:rPr>
                <w:noProof/>
                <w:webHidden/>
              </w:rPr>
              <w:t>36</w:t>
            </w:r>
            <w:r>
              <w:rPr>
                <w:noProof/>
                <w:webHidden/>
              </w:rPr>
              <w:fldChar w:fldCharType="end"/>
            </w:r>
          </w:hyperlink>
        </w:p>
        <w:p w14:paraId="76ACB26A" w14:textId="45770DAA"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5" w:history="1">
            <w:r w:rsidRPr="001E73A8">
              <w:rPr>
                <w:rStyle w:val="Hyperlink"/>
                <w:noProof/>
              </w:rPr>
              <w:t>*Reference</w:t>
            </w:r>
            <w:r>
              <w:rPr>
                <w:noProof/>
                <w:webHidden/>
              </w:rPr>
              <w:tab/>
            </w:r>
            <w:r>
              <w:rPr>
                <w:noProof/>
                <w:webHidden/>
              </w:rPr>
              <w:fldChar w:fldCharType="begin"/>
            </w:r>
            <w:r>
              <w:rPr>
                <w:noProof/>
                <w:webHidden/>
              </w:rPr>
              <w:instrText xml:space="preserve"> PAGEREF _Toc223005215 \h </w:instrText>
            </w:r>
            <w:r>
              <w:rPr>
                <w:noProof/>
                <w:webHidden/>
              </w:rPr>
            </w:r>
            <w:r>
              <w:rPr>
                <w:noProof/>
                <w:webHidden/>
              </w:rPr>
              <w:fldChar w:fldCharType="separate"/>
            </w:r>
            <w:r>
              <w:rPr>
                <w:noProof/>
                <w:webHidden/>
              </w:rPr>
              <w:t>38</w:t>
            </w:r>
            <w:r>
              <w:rPr>
                <w:noProof/>
                <w:webHidden/>
              </w:rPr>
              <w:fldChar w:fldCharType="end"/>
            </w:r>
          </w:hyperlink>
        </w:p>
        <w:p w14:paraId="5A4588F6" w14:textId="4BECAA50" w:rsidR="00B505E8" w:rsidRDefault="00B505E8">
          <w:pPr>
            <w:pStyle w:val="Indholdsfortegnelse1"/>
            <w:tabs>
              <w:tab w:val="right" w:leader="dot" w:pos="9060"/>
            </w:tabs>
            <w:rPr>
              <w:rFonts w:asciiTheme="minorHAnsi" w:eastAsiaTheme="minorEastAsia" w:hAnsiTheme="minorHAnsi"/>
              <w:noProof/>
              <w:kern w:val="2"/>
              <w:sz w:val="24"/>
              <w:szCs w:val="24"/>
              <w:lang w:eastAsia="da-DK"/>
              <w14:ligatures w14:val="standardContextual"/>
            </w:rPr>
          </w:pPr>
          <w:hyperlink w:anchor="_Toc223005216" w:history="1">
            <w:r w:rsidRPr="001E73A8">
              <w:rPr>
                <w:rStyle w:val="Hyperlink"/>
                <w:noProof/>
              </w:rPr>
              <w:t>Bilag 1. Situationsplan</w:t>
            </w:r>
            <w:r>
              <w:rPr>
                <w:noProof/>
                <w:webHidden/>
              </w:rPr>
              <w:tab/>
            </w:r>
            <w:r>
              <w:rPr>
                <w:noProof/>
                <w:webHidden/>
              </w:rPr>
              <w:fldChar w:fldCharType="begin"/>
            </w:r>
            <w:r>
              <w:rPr>
                <w:noProof/>
                <w:webHidden/>
              </w:rPr>
              <w:instrText xml:space="preserve"> PAGEREF _Toc223005216 \h </w:instrText>
            </w:r>
            <w:r>
              <w:rPr>
                <w:noProof/>
                <w:webHidden/>
              </w:rPr>
            </w:r>
            <w:r>
              <w:rPr>
                <w:noProof/>
                <w:webHidden/>
              </w:rPr>
              <w:fldChar w:fldCharType="separate"/>
            </w:r>
            <w:r>
              <w:rPr>
                <w:noProof/>
                <w:webHidden/>
              </w:rPr>
              <w:t>40</w:t>
            </w:r>
            <w:r>
              <w:rPr>
                <w:noProof/>
                <w:webHidden/>
              </w:rPr>
              <w:fldChar w:fldCharType="end"/>
            </w:r>
          </w:hyperlink>
        </w:p>
        <w:p w14:paraId="7806E2DE" w14:textId="38A43A55" w:rsidR="004E11DD" w:rsidRDefault="004E11DD">
          <w:r>
            <w:rPr>
              <w:b/>
              <w:bCs/>
              <w:noProof/>
            </w:rPr>
            <w:fldChar w:fldCharType="end"/>
          </w:r>
        </w:p>
      </w:sdtContent>
    </w:sdt>
    <w:p w14:paraId="05B6121A" w14:textId="77777777" w:rsidR="004E11DD" w:rsidRPr="004E11DD" w:rsidRDefault="004E11DD" w:rsidP="009D4E51">
      <w:pPr>
        <w:pStyle w:val="Overskrift1"/>
      </w:pPr>
      <w:bookmarkStart w:id="1" w:name="_Toc223005176"/>
      <w:r w:rsidRPr="004E11DD">
        <w:t>Ikke teknisk resume</w:t>
      </w:r>
      <w:bookmarkEnd w:id="1"/>
    </w:p>
    <w:p w14:paraId="34E131FC" w14:textId="77777777" w:rsidR="004E11DD" w:rsidRPr="004E11DD" w:rsidRDefault="004E11DD" w:rsidP="00EC50A6">
      <w:r w:rsidRPr="004E11DD">
        <w:t>Projektet og dets miljømæssige konsekvenser er herunder beskrevet i et ikke-teknisk resumé, der gør det muligt for offentligheden, at få indblik i det ansøgte projekt og konsekvenserne af dette.</w:t>
      </w:r>
    </w:p>
    <w:p w14:paraId="3E474F6A" w14:textId="77777777" w:rsidR="004E11DD" w:rsidRDefault="004E11DD" w:rsidP="00EC50A6"/>
    <w:p w14:paraId="302E425E" w14:textId="2DF21E72" w:rsidR="002A71BB" w:rsidRDefault="002A71BB" w:rsidP="002A71BB">
      <w:pPr>
        <w:pStyle w:val="Overskrift2"/>
      </w:pPr>
      <w:bookmarkStart w:id="2" w:name="_Toc223005177"/>
      <w:r>
        <w:t>Beskrivelse af det ansøgte</w:t>
      </w:r>
      <w:bookmarkEnd w:id="2"/>
    </w:p>
    <w:p w14:paraId="70F701A2" w14:textId="77777777" w:rsidR="0070471D" w:rsidRDefault="0070471D" w:rsidP="0070471D">
      <w:r w:rsidRPr="0070471D">
        <w:t xml:space="preserve">Go-Gris ejer og driver ejendommen </w:t>
      </w:r>
      <w:proofErr w:type="spellStart"/>
      <w:r w:rsidRPr="0070471D">
        <w:t>Stenkær</w:t>
      </w:r>
      <w:proofErr w:type="spellEnd"/>
      <w:r w:rsidRPr="0070471D">
        <w:t xml:space="preserve"> beliggende på Østbirkvej 45, 8700 Horsens. </w:t>
      </w:r>
    </w:p>
    <w:p w14:paraId="6DB41B72" w14:textId="4F06937E" w:rsidR="0070471D" w:rsidRDefault="0070471D" w:rsidP="0070471D">
      <w:r w:rsidRPr="0070471D">
        <w:t xml:space="preserve">Ejendommen har en gældende § 16 a godkendelse med dertilhørende tillæg. </w:t>
      </w:r>
    </w:p>
    <w:p w14:paraId="74AEF6D7" w14:textId="77777777" w:rsidR="0070471D" w:rsidRPr="0070471D" w:rsidRDefault="0070471D" w:rsidP="0070471D"/>
    <w:p w14:paraId="27C27E9A" w14:textId="51F74C79" w:rsidR="0070471D" w:rsidRDefault="0070471D" w:rsidP="0070471D">
      <w:r w:rsidRPr="0070471D">
        <w:t>I nærværende tillæg ønskes der at blive godkendt en ny gyllebeholder med teltoverdækning, som kommer til at ligge i nærtilknytning til den eksisterende bygningsmasse. Denne gyllebeholder har tidligere været godkendt, uden at blive opført, men er i seneste tillæg taget ud af ansøgningen</w:t>
      </w:r>
      <w:r>
        <w:t>, s</w:t>
      </w:r>
      <w:r w:rsidRPr="0070471D">
        <w:t xml:space="preserve">amt tilretning af den reelle størrelse på en etableret fortank. </w:t>
      </w:r>
    </w:p>
    <w:p w14:paraId="1846179A" w14:textId="77777777" w:rsidR="002A71BB" w:rsidRDefault="002A71BB" w:rsidP="0070471D"/>
    <w:p w14:paraId="1C11221F" w14:textId="77777777" w:rsidR="002A71BB" w:rsidRDefault="002A71BB" w:rsidP="002A71BB">
      <w:pPr>
        <w:keepNext/>
      </w:pPr>
      <w:r w:rsidRPr="002A71BB">
        <w:rPr>
          <w:noProof/>
        </w:rPr>
        <w:lastRenderedPageBreak/>
        <w:drawing>
          <wp:inline distT="0" distB="0" distL="0" distR="0" wp14:anchorId="24F3C262" wp14:editId="562A7C07">
            <wp:extent cx="5759450" cy="3741420"/>
            <wp:effectExtent l="0" t="0" r="0" b="0"/>
            <wp:docPr id="119672395" name="Billede 1" descr="Et billede, der indeholder kort, skærmbillede, Luftfotografering, luft&#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2395" name="Billede 1" descr="Et billede, der indeholder kort, skærmbillede, Luftfotografering, luft&#10;&#10;AI-genereret indhold kan være ukorrekt."/>
                    <pic:cNvPicPr/>
                  </pic:nvPicPr>
                  <pic:blipFill>
                    <a:blip r:embed="rId10"/>
                    <a:stretch>
                      <a:fillRect/>
                    </a:stretch>
                  </pic:blipFill>
                  <pic:spPr>
                    <a:xfrm>
                      <a:off x="0" y="0"/>
                      <a:ext cx="5759450" cy="3741420"/>
                    </a:xfrm>
                    <a:prstGeom prst="rect">
                      <a:avLst/>
                    </a:prstGeom>
                  </pic:spPr>
                </pic:pic>
              </a:graphicData>
            </a:graphic>
          </wp:inline>
        </w:drawing>
      </w:r>
    </w:p>
    <w:p w14:paraId="3096630D" w14:textId="7F27FBCD" w:rsidR="0070471D" w:rsidRPr="0070471D" w:rsidRDefault="002A71BB" w:rsidP="002A71BB">
      <w:pPr>
        <w:pStyle w:val="Billedtekst"/>
      </w:pPr>
      <w:r>
        <w:t xml:space="preserve">Figur </w:t>
      </w:r>
      <w:r>
        <w:fldChar w:fldCharType="begin"/>
      </w:r>
      <w:r>
        <w:instrText xml:space="preserve"> SEQ Figur \* ARABIC </w:instrText>
      </w:r>
      <w:r>
        <w:fldChar w:fldCharType="separate"/>
      </w:r>
      <w:r w:rsidR="002A4F46">
        <w:rPr>
          <w:noProof/>
        </w:rPr>
        <w:t>1</w:t>
      </w:r>
      <w:r>
        <w:fldChar w:fldCharType="end"/>
      </w:r>
      <w:r>
        <w:t xml:space="preserve"> Situationsplan fra indsendt materiale. Kortet viser placeringen af de eksisterende stalde (markeret med rød) og opbevarings beholdere (markeret med blåt), inklusiv den ansøgte gyllebeholder.</w:t>
      </w:r>
    </w:p>
    <w:p w14:paraId="6B7F9789" w14:textId="77777777" w:rsidR="0070471D" w:rsidRDefault="0070471D" w:rsidP="0070471D">
      <w:r w:rsidRPr="0070471D">
        <w:t xml:space="preserve">Dette tillæg tager kun udgangspunkt i den nye gyllebeholder og hvad der er af påvirkning fra denne. </w:t>
      </w:r>
    </w:p>
    <w:p w14:paraId="29463BE5" w14:textId="77777777" w:rsidR="0070471D" w:rsidRPr="0070471D" w:rsidRDefault="0070471D" w:rsidP="0070471D"/>
    <w:p w14:paraId="1B434E99" w14:textId="057AA561" w:rsidR="0070471D" w:rsidRDefault="0070471D" w:rsidP="0070471D">
      <w:r w:rsidRPr="0070471D">
        <w:t xml:space="preserve">Der sker ingen ændringer i </w:t>
      </w:r>
      <w:r>
        <w:t>staldene</w:t>
      </w:r>
      <w:r w:rsidRPr="0070471D">
        <w:t>.</w:t>
      </w:r>
    </w:p>
    <w:p w14:paraId="0ADD584C" w14:textId="77777777" w:rsidR="002A71BB" w:rsidRDefault="002A71BB" w:rsidP="00930C90"/>
    <w:p w14:paraId="314A42F7" w14:textId="2EA8554E" w:rsidR="004E11DD" w:rsidRPr="002A71BB" w:rsidRDefault="004E11DD" w:rsidP="00930C90">
      <w:r w:rsidRPr="002A71BB">
        <w:t>Der ønskes godkendelse til følgende ændringer på ejendommen:</w:t>
      </w:r>
    </w:p>
    <w:p w14:paraId="08F7DE8B" w14:textId="77777777" w:rsidR="004E11DD" w:rsidRPr="002A71BB" w:rsidRDefault="004E11DD" w:rsidP="00930C90"/>
    <w:p w14:paraId="789183F1" w14:textId="4A230419" w:rsidR="004E11DD" w:rsidRPr="002A71BB" w:rsidRDefault="0070471D" w:rsidP="004E11DD">
      <w:pPr>
        <w:pStyle w:val="Listeafsnit"/>
        <w:numPr>
          <w:ilvl w:val="0"/>
          <w:numId w:val="38"/>
        </w:numPr>
      </w:pPr>
      <w:r w:rsidRPr="002A71BB">
        <w:t>Etablering af en ny gyllebeholder med teltoverdækning.</w:t>
      </w:r>
    </w:p>
    <w:p w14:paraId="73BABA13" w14:textId="2C091C84" w:rsidR="0070471D" w:rsidRPr="002A71BB" w:rsidRDefault="0070471D" w:rsidP="004E11DD">
      <w:pPr>
        <w:pStyle w:val="Listeafsnit"/>
        <w:numPr>
          <w:ilvl w:val="0"/>
          <w:numId w:val="38"/>
        </w:numPr>
      </w:pPr>
      <w:r w:rsidRPr="002A71BB">
        <w:t>Rettelse af størrelse på en eksisterende fortank.</w:t>
      </w:r>
    </w:p>
    <w:p w14:paraId="1B370CB2" w14:textId="77777777" w:rsidR="00000723" w:rsidRPr="002A71BB" w:rsidRDefault="00000723" w:rsidP="00000723"/>
    <w:p w14:paraId="5E424864" w14:textId="57AD4938" w:rsidR="00000723" w:rsidRPr="002A71BB" w:rsidRDefault="00000723" w:rsidP="00000723">
      <w:r w:rsidRPr="002A71BB">
        <w:t>I forbindelse med etablering af gyllebeholderen, ønskes der at opføres beplantning, der mindsker beholderens synlighed i landskabet.</w:t>
      </w:r>
    </w:p>
    <w:p w14:paraId="34129F20" w14:textId="77777777" w:rsidR="004E11DD" w:rsidRPr="002A71BB" w:rsidRDefault="004E11DD" w:rsidP="00930C90"/>
    <w:p w14:paraId="496F57F1" w14:textId="77777777" w:rsidR="004E11DD" w:rsidRPr="004E11DD" w:rsidRDefault="004E11DD" w:rsidP="00930C90">
      <w:r w:rsidRPr="002A71BB">
        <w:t>Horsens Kommune vurderer, at ændringen er omfattet af reglerne i husdyrbrugloven, og derfor udløser ændringen krav om godkendelse efter § 16a, stk. 2 i husdyrbrugloven.</w:t>
      </w:r>
    </w:p>
    <w:p w14:paraId="4F8D9B6B" w14:textId="77777777" w:rsidR="004E11DD" w:rsidRPr="004E11DD" w:rsidRDefault="004E11DD" w:rsidP="00EC50A6">
      <w:pPr>
        <w:rPr>
          <w:u w:val="single"/>
        </w:rPr>
      </w:pPr>
    </w:p>
    <w:p w14:paraId="06903862" w14:textId="77777777" w:rsidR="004E11DD" w:rsidRPr="004E11DD" w:rsidRDefault="004E11DD" w:rsidP="002A71BB">
      <w:pPr>
        <w:pStyle w:val="Overskrift2"/>
      </w:pPr>
      <w:bookmarkStart w:id="3" w:name="_Toc223005178"/>
      <w:r w:rsidRPr="004E11DD">
        <w:lastRenderedPageBreak/>
        <w:t>Ejendommens beliggenhed i landskabet og i forhold til beboelser</w:t>
      </w:r>
      <w:bookmarkEnd w:id="3"/>
    </w:p>
    <w:p w14:paraId="65CFB947" w14:textId="200E65CD" w:rsidR="004E11DD" w:rsidRPr="00994871" w:rsidRDefault="004E11DD" w:rsidP="00D91C1E">
      <w:r w:rsidRPr="00994871">
        <w:t>Ejendommen ligger i</w:t>
      </w:r>
      <w:r w:rsidR="00F14115" w:rsidRPr="00994871">
        <w:t xml:space="preserve"> det åbne land vest for Horsens. Den er placeret i relativ kort afstand fra Horsens biogasanlæg. Det nærmeste større husdyrbrug er Rådvedvej 64, som er placeret ca. 900 meter fra Østbirkvej 45.</w:t>
      </w:r>
    </w:p>
    <w:p w14:paraId="6FB7FE32" w14:textId="77777777" w:rsidR="004E11DD" w:rsidRPr="00994871" w:rsidRDefault="004E11DD" w:rsidP="00D91C1E"/>
    <w:p w14:paraId="0C56FAA9" w14:textId="07C6AAFA" w:rsidR="004E11DD" w:rsidRPr="00994871" w:rsidRDefault="004E11DD" w:rsidP="00D91C1E">
      <w:r w:rsidRPr="00994871">
        <w:t xml:space="preserve">Horsens kommune og ansøgers konsulent </w:t>
      </w:r>
      <w:r w:rsidR="00994871" w:rsidRPr="00994871">
        <w:t>har vurderet</w:t>
      </w:r>
      <w:r w:rsidRPr="00994871">
        <w:t xml:space="preserve"> anlæggets påvirkning af landskabet og dets elementer. Det vurderes</w:t>
      </w:r>
      <w:r w:rsidR="009D0D30" w:rsidRPr="00994871">
        <w:t xml:space="preserve"> at den ønskede beplantning </w:t>
      </w:r>
      <w:r w:rsidR="00000723" w:rsidRPr="00994871">
        <w:t>minimerer</w:t>
      </w:r>
      <w:r w:rsidR="009D0D30" w:rsidRPr="00994871">
        <w:t xml:space="preserve"> beholderens udtryk i landskabet.</w:t>
      </w:r>
    </w:p>
    <w:p w14:paraId="09DE5EC4" w14:textId="77777777" w:rsidR="004E11DD" w:rsidRPr="00994871" w:rsidRDefault="004E11DD" w:rsidP="00D91C1E"/>
    <w:p w14:paraId="32E64006" w14:textId="33C70B98" w:rsidR="004E11DD" w:rsidRPr="00994871" w:rsidRDefault="004E11DD" w:rsidP="00D91C1E">
      <w:r w:rsidRPr="00994871">
        <w:t xml:space="preserve">Den nærmeste nabo med landbrugspligt er </w:t>
      </w:r>
      <w:r w:rsidR="007E1805" w:rsidRPr="00994871">
        <w:t>Lundumskovvej 4, 8700</w:t>
      </w:r>
      <w:r w:rsidRPr="00994871">
        <w:t xml:space="preserve"> (ca.</w:t>
      </w:r>
      <w:r w:rsidR="007E1805" w:rsidRPr="00994871">
        <w:t xml:space="preserve"> 100</w:t>
      </w:r>
      <w:r w:rsidRPr="00994871">
        <w:t xml:space="preserve"> m), mens den nærmeste nabo uden landbrugspligt er </w:t>
      </w:r>
      <w:r w:rsidR="007E1805" w:rsidRPr="00994871">
        <w:t>Lundumskovvej 9, 8700 Horsens</w:t>
      </w:r>
      <w:r w:rsidRPr="00994871">
        <w:t xml:space="preserve"> (afstand ca. </w:t>
      </w:r>
      <w:r w:rsidR="007E1805" w:rsidRPr="00994871">
        <w:t xml:space="preserve">265 </w:t>
      </w:r>
      <w:r w:rsidRPr="00994871">
        <w:t xml:space="preserve">m). </w:t>
      </w:r>
    </w:p>
    <w:p w14:paraId="4632F035" w14:textId="77777777" w:rsidR="004E11DD" w:rsidRPr="00994871" w:rsidRDefault="004E11DD" w:rsidP="00D91C1E"/>
    <w:p w14:paraId="2B360CC7" w14:textId="7873048F" w:rsidR="004E11DD" w:rsidRPr="00994871" w:rsidRDefault="004E11DD" w:rsidP="00D91C1E">
      <w:r w:rsidRPr="00994871">
        <w:t xml:space="preserve">Den nærmeste samlede bebyggelse er </w:t>
      </w:r>
      <w:r w:rsidR="007E1805" w:rsidRPr="00994871">
        <w:t>Lundumskov, ved Rådvedvej 84</w:t>
      </w:r>
      <w:r w:rsidRPr="00994871">
        <w:t xml:space="preserve">, som ligger ca. </w:t>
      </w:r>
      <w:r w:rsidR="007E1805" w:rsidRPr="00994871">
        <w:t>1,1</w:t>
      </w:r>
      <w:r w:rsidRPr="00994871">
        <w:t xml:space="preserve"> km</w:t>
      </w:r>
      <w:r w:rsidR="00994871" w:rsidRPr="00994871">
        <w:t xml:space="preserve"> sydvest</w:t>
      </w:r>
      <w:r w:rsidRPr="00994871">
        <w:t xml:space="preserve"> fra ejendommen. Den nærmeste byzone er</w:t>
      </w:r>
      <w:r w:rsidR="00994871" w:rsidRPr="00994871">
        <w:t xml:space="preserve"> et erhvervsområde ved</w:t>
      </w:r>
      <w:r w:rsidRPr="00994871">
        <w:t xml:space="preserve"> </w:t>
      </w:r>
      <w:r w:rsidR="00994871" w:rsidRPr="00994871">
        <w:t>Egebjerg, som ligger ca. 1 kilometer øst for ejendommen.</w:t>
      </w:r>
    </w:p>
    <w:p w14:paraId="5394FADE" w14:textId="77777777" w:rsidR="004E11DD" w:rsidRPr="00994871" w:rsidRDefault="004E11DD" w:rsidP="00D91C1E"/>
    <w:p w14:paraId="156908EB" w14:textId="77777777" w:rsidR="004E11DD" w:rsidRPr="004E11DD" w:rsidRDefault="004E11DD" w:rsidP="00D91C1E">
      <w:r w:rsidRPr="00994871">
        <w:t>Horsens kommune har gennemgået de gældende afstandskrav i husdyrbrugloven, og alle afstandskrav overholdes ved den ansøgte ændring.</w:t>
      </w:r>
    </w:p>
    <w:p w14:paraId="7987D2EB" w14:textId="77777777" w:rsidR="004E11DD" w:rsidRPr="004E11DD" w:rsidRDefault="004E11DD" w:rsidP="00EC50A6">
      <w:pPr>
        <w:rPr>
          <w:u w:val="single"/>
        </w:rPr>
      </w:pPr>
    </w:p>
    <w:p w14:paraId="6AB3805F" w14:textId="77777777" w:rsidR="004E11DD" w:rsidRPr="004E11DD" w:rsidRDefault="004E11DD" w:rsidP="002A71BB">
      <w:pPr>
        <w:pStyle w:val="Overskrift2"/>
      </w:pPr>
      <w:bookmarkStart w:id="4" w:name="_Toc223005179"/>
      <w:r w:rsidRPr="004E11DD">
        <w:t>Eventuelle gener fra produktionen i staldene (lugt, støj, fluer, transport m.v.)</w:t>
      </w:r>
      <w:bookmarkEnd w:id="4"/>
    </w:p>
    <w:p w14:paraId="06F4E3CC" w14:textId="7BD3B64A" w:rsidR="00FE3972" w:rsidRPr="00FE3972" w:rsidRDefault="004E11DD" w:rsidP="00525A6D">
      <w:pPr>
        <w:rPr>
          <w:i/>
        </w:rPr>
      </w:pPr>
      <w:r w:rsidRPr="00FE3972">
        <w:rPr>
          <w:i/>
        </w:rPr>
        <w:t>Lugt</w:t>
      </w:r>
    </w:p>
    <w:p w14:paraId="0F42893E" w14:textId="77777777" w:rsidR="00FE3972" w:rsidRPr="00FE3972" w:rsidRDefault="00FE3972" w:rsidP="00FE3972">
      <w:r w:rsidRPr="00FE3972">
        <w:t xml:space="preserve">I husdyrbrugloven er der indarbejdet et beskyttelsesniveau for lugt i forhold til beboelser som skal overholdes i forbindelse med ansøgninger om udvidelser eller ændringer på husdyrbrug. Når beregningerne viser at lugtgenekriteriet er overholdt, forventes der ingen væsentlige lugtgener ved beboelser. </w:t>
      </w:r>
    </w:p>
    <w:p w14:paraId="541D9DFB" w14:textId="77777777" w:rsidR="00FE3972" w:rsidRPr="00FE3972" w:rsidRDefault="00FE3972" w:rsidP="00525A6D">
      <w:pPr>
        <w:rPr>
          <w:iCs/>
        </w:rPr>
      </w:pPr>
    </w:p>
    <w:p w14:paraId="43CC6F8F" w14:textId="5A1C87B8" w:rsidR="00FE3972" w:rsidRPr="00FE3972" w:rsidRDefault="00FE3972" w:rsidP="00525A6D">
      <w:r w:rsidRPr="00715CDF">
        <w:t>Da der ikke regnes med lugt fra gyllebeholdere, vil der heller ikke komme en øget lugtemissionen fra husdyrbruget i forbindelse med etableringen af den nye gyllebeholde</w:t>
      </w:r>
      <w:r>
        <w:t>r</w:t>
      </w:r>
      <w:r w:rsidRPr="00715CDF">
        <w:t>, end der er med den nuværende produktion. Lugtberegningerne er udarbejdet i ansøgningsprogrammet Husdyrgodkendelse.dk</w:t>
      </w:r>
      <w:r>
        <w:t>, skema 254183.</w:t>
      </w:r>
    </w:p>
    <w:p w14:paraId="12C44B1A" w14:textId="77777777" w:rsidR="004E11DD" w:rsidRPr="004E11DD" w:rsidRDefault="004E11DD" w:rsidP="00525A6D">
      <w:pPr>
        <w:rPr>
          <w:highlight w:val="yellow"/>
        </w:rPr>
      </w:pPr>
    </w:p>
    <w:p w14:paraId="3BE3173A" w14:textId="551806C8" w:rsidR="00FE3972" w:rsidRPr="002A71BB" w:rsidRDefault="004E11DD" w:rsidP="00525A6D">
      <w:pPr>
        <w:rPr>
          <w:i/>
        </w:rPr>
      </w:pPr>
      <w:r w:rsidRPr="002A71BB">
        <w:rPr>
          <w:i/>
        </w:rPr>
        <w:t>Støjkilder på ejendommen</w:t>
      </w:r>
    </w:p>
    <w:p w14:paraId="6DF3298E" w14:textId="2DA6FC03" w:rsidR="00FE3972" w:rsidRDefault="00FE3972" w:rsidP="00FE3972">
      <w:r w:rsidRPr="00715CDF">
        <w:t>Der vil ikke være væsentlige støjgener, i forbindelse med brugen af den nye gyllebeholder, da den skal anvendes til modtagelse af afgasset biogasgylle. Støj fra denne gyllebeholder vil primært forekomme i forbindelse med o</w:t>
      </w:r>
      <w:r>
        <w:t>m</w:t>
      </w:r>
      <w:r w:rsidRPr="00715CDF">
        <w:t>røring, levering og udbringning.</w:t>
      </w:r>
      <w:r>
        <w:t xml:space="preserve"> </w:t>
      </w:r>
    </w:p>
    <w:p w14:paraId="5312A4ED" w14:textId="77777777" w:rsidR="004E11DD" w:rsidRPr="002A71BB" w:rsidRDefault="004E11DD" w:rsidP="00525A6D"/>
    <w:p w14:paraId="0D4DE9EC" w14:textId="77777777" w:rsidR="004E11DD" w:rsidRPr="002A71BB" w:rsidRDefault="004E11DD" w:rsidP="00525A6D">
      <w:pPr>
        <w:rPr>
          <w:i/>
        </w:rPr>
      </w:pPr>
      <w:r w:rsidRPr="002A71BB">
        <w:rPr>
          <w:i/>
        </w:rPr>
        <w:t>Fluer og skadedyr</w:t>
      </w:r>
    </w:p>
    <w:p w14:paraId="0113C3B4" w14:textId="7634F8E9" w:rsidR="004E11DD" w:rsidRPr="002A71BB" w:rsidRDefault="00000723" w:rsidP="00525A6D">
      <w:r w:rsidRPr="002A71BB">
        <w:t>Der sker ingen ændringer i bekæmpelsen af fluer og skadedyr som følge af det ansøgte. Der henvises derfor til den gældende miljøgodkendelse fra 2023 for nærmere beskrivelse og vurdering af dette.</w:t>
      </w:r>
    </w:p>
    <w:p w14:paraId="6E477002" w14:textId="77777777" w:rsidR="004E11DD" w:rsidRPr="002A71BB" w:rsidRDefault="004E11DD" w:rsidP="00525A6D"/>
    <w:p w14:paraId="45A0EF98" w14:textId="77777777" w:rsidR="004E11DD" w:rsidRPr="002A71BB" w:rsidRDefault="004E11DD" w:rsidP="00525A6D">
      <w:pPr>
        <w:rPr>
          <w:i/>
        </w:rPr>
      </w:pPr>
      <w:r w:rsidRPr="002A71BB">
        <w:rPr>
          <w:i/>
        </w:rPr>
        <w:t>Lyspåvirkning fra ejendommen</w:t>
      </w:r>
    </w:p>
    <w:p w14:paraId="06A55EC1" w14:textId="33BA4C57" w:rsidR="004E11DD" w:rsidRPr="002A71BB" w:rsidRDefault="00000723" w:rsidP="00525A6D">
      <w:r w:rsidRPr="002A71BB">
        <w:t>Der sker ingen ændringer i lysforholdene på ejendommen som følge af det ansøgte. Der henvises der</w:t>
      </w:r>
      <w:r w:rsidR="00D8399B">
        <w:t>for</w:t>
      </w:r>
      <w:r w:rsidRPr="002A71BB">
        <w:t xml:space="preserve"> til den gældende miljøgodkendelse fra 2023 for nærmere beskrivelse og vilkår herom.</w:t>
      </w:r>
    </w:p>
    <w:p w14:paraId="1130C631" w14:textId="77777777" w:rsidR="004E11DD" w:rsidRPr="004E11DD" w:rsidRDefault="004E11DD" w:rsidP="00525A6D">
      <w:pPr>
        <w:rPr>
          <w:highlight w:val="yellow"/>
        </w:rPr>
      </w:pPr>
    </w:p>
    <w:p w14:paraId="1730027F" w14:textId="77777777" w:rsidR="004E11DD" w:rsidRPr="002A71BB" w:rsidRDefault="004E11DD" w:rsidP="00525A6D">
      <w:pPr>
        <w:rPr>
          <w:i/>
        </w:rPr>
      </w:pPr>
      <w:r w:rsidRPr="002A71BB">
        <w:rPr>
          <w:i/>
        </w:rPr>
        <w:t>Transporter</w:t>
      </w:r>
    </w:p>
    <w:p w14:paraId="5056912C" w14:textId="6438DF0E" w:rsidR="004E11DD" w:rsidRDefault="00FE3972" w:rsidP="00525A6D">
      <w:r w:rsidRPr="00715CDF">
        <w:t xml:space="preserve">Antallet af transporter </w:t>
      </w:r>
      <w:r w:rsidR="000A62E6">
        <w:t xml:space="preserve">til og fra ejendommen </w:t>
      </w:r>
      <w:r w:rsidRPr="00715CDF">
        <w:t>vil være uændret, der vil dog blot blive leveret afgasset biogasgylle, i forbindelse med afhentning af gylle. Tidligere har nogle af lastbilerne kommet med en tom tank, i forbindelse med afhentningen</w:t>
      </w:r>
      <w:r>
        <w:t xml:space="preserve"> fra ejendommen.</w:t>
      </w:r>
      <w:r w:rsidR="000A62E6">
        <w:t xml:space="preserve"> Der vil være en øget mængde transporter med traktor til udbringning af gylle, da opbevaringskapaciteten på ejendommen øges. Da den gennemsnitlige mængde af transporter til og fra ejendommen ikke øges</w:t>
      </w:r>
      <w:r>
        <w:t>, vil der herved ikke blive øget støj- og støvgener fra ejendommens drift</w:t>
      </w:r>
      <w:r w:rsidR="000A62E6">
        <w:t xml:space="preserve"> uden for udbringningens perioden. Der er i den eksisterende drift i forvejen er behov for at bringe gylle til ejendommens arealer, fra bedriftens øvrige husdyrbrug, hvorfor den øgede interne transport på Østbirkvej, ikke vurderes at øge det samlede antal transporter, da det vil mindske flytning af gylle mellem ejendommene.</w:t>
      </w:r>
    </w:p>
    <w:p w14:paraId="58BD29DA" w14:textId="77777777" w:rsidR="009B506F" w:rsidRDefault="009B506F" w:rsidP="00525A6D"/>
    <w:p w14:paraId="2B559C72" w14:textId="2D2B6E5A" w:rsidR="009B506F" w:rsidRDefault="009B506F" w:rsidP="00525A6D">
      <w:r>
        <w:t>Der opføres i forbindelse med det ansøgte ingen nye ind- eller udkørsler. Al transport til og fra ejendommen vil ske af de allerede eksisterende kørselsanlæg.</w:t>
      </w:r>
    </w:p>
    <w:p w14:paraId="56E9E89F" w14:textId="77777777" w:rsidR="00000723" w:rsidRDefault="00000723" w:rsidP="00525A6D"/>
    <w:p w14:paraId="7363B4F4" w14:textId="76E230C8" w:rsidR="00000723" w:rsidRDefault="00000723" w:rsidP="00525A6D">
      <w:pPr>
        <w:rPr>
          <w:i/>
          <w:iCs/>
        </w:rPr>
      </w:pPr>
      <w:r>
        <w:rPr>
          <w:i/>
          <w:iCs/>
        </w:rPr>
        <w:t>Samlet vurdering af eventuelle gener</w:t>
      </w:r>
    </w:p>
    <w:p w14:paraId="7BDE9CEA" w14:textId="2A4A5C9E" w:rsidR="00000723" w:rsidRPr="00000723" w:rsidRDefault="00000723" w:rsidP="00525A6D">
      <w:pPr>
        <w:rPr>
          <w:highlight w:val="yellow"/>
        </w:rPr>
      </w:pPr>
      <w:r>
        <w:lastRenderedPageBreak/>
        <w:t>Samlet vurderer Horsens kommune, med baggrund i det beskrevne materiale, at opførslen af gyllebeholderen ikke vil medføre væsentlige gener for omkringboende, samt eventuelle gener er forsøgt begrænset mest muligt.</w:t>
      </w:r>
    </w:p>
    <w:p w14:paraId="4E3A053A" w14:textId="77777777" w:rsidR="004E11DD" w:rsidRPr="004E11DD" w:rsidRDefault="004E11DD" w:rsidP="00EC50A6">
      <w:pPr>
        <w:rPr>
          <w:u w:val="single"/>
        </w:rPr>
      </w:pPr>
    </w:p>
    <w:p w14:paraId="22E76341" w14:textId="77777777" w:rsidR="004E11DD" w:rsidRPr="004E11DD" w:rsidRDefault="004E11DD" w:rsidP="00EC50A6">
      <w:r w:rsidRPr="004E11DD">
        <w:rPr>
          <w:u w:val="single"/>
        </w:rPr>
        <w:t>Ammoniakpåvirkning af natur nær ved anlægget</w:t>
      </w:r>
    </w:p>
    <w:p w14:paraId="21D77EA5" w14:textId="5237E065" w:rsidR="004E11DD" w:rsidRPr="00F3171C" w:rsidRDefault="004E11DD" w:rsidP="00E57CC3">
      <w:r w:rsidRPr="00F3171C">
        <w:t xml:space="preserve">Ifølge ansøgningen forøges </w:t>
      </w:r>
      <w:r w:rsidR="00D8399B" w:rsidRPr="00F3171C">
        <w:t xml:space="preserve">kvælstofemissionen </w:t>
      </w:r>
      <w:r w:rsidRPr="00F3171C">
        <w:t xml:space="preserve">med </w:t>
      </w:r>
      <w:r w:rsidR="00277681">
        <w:t>505</w:t>
      </w:r>
      <w:r w:rsidRPr="00F3171C">
        <w:t xml:space="preserve"> kg NH</w:t>
      </w:r>
      <w:r w:rsidRPr="00BA1180">
        <w:rPr>
          <w:vertAlign w:val="subscript"/>
        </w:rPr>
        <w:t>3</w:t>
      </w:r>
      <w:r w:rsidRPr="00F3171C">
        <w:t xml:space="preserve">-N pr. år i forhold til </w:t>
      </w:r>
      <w:proofErr w:type="spellStart"/>
      <w:r w:rsidRPr="00F3171C">
        <w:t>nudriften</w:t>
      </w:r>
      <w:proofErr w:type="spellEnd"/>
      <w:r w:rsidRPr="00F3171C">
        <w:t xml:space="preserve">. </w:t>
      </w:r>
      <w:r w:rsidR="00F3171C" w:rsidRPr="00F3171C">
        <w:t>Dette har dog ikke ingen væsentlig påvirkning af ammoniakdepositionen til de omkringliggende kategori 1, 2 og 3 natur, som overholder depositionskravene.</w:t>
      </w:r>
    </w:p>
    <w:p w14:paraId="63224519" w14:textId="77777777" w:rsidR="004E11DD" w:rsidRPr="00F3171C" w:rsidRDefault="004E11DD" w:rsidP="00E57CC3"/>
    <w:p w14:paraId="34C1C306" w14:textId="2708DE37" w:rsidR="004E11DD" w:rsidRPr="00B75A35" w:rsidRDefault="004E11DD" w:rsidP="00E57CC3">
      <w:pPr>
        <w:rPr>
          <w:i/>
          <w:iCs/>
        </w:rPr>
      </w:pPr>
      <w:r w:rsidRPr="00F3171C">
        <w:t>Omkring ejendommen er der registeret en del beskyttet natur</w:t>
      </w:r>
      <w:r w:rsidR="00B75A35">
        <w:t xml:space="preserve"> efter naturbeskyttelseslovens §3</w:t>
      </w:r>
      <w:r w:rsidRPr="00F3171C">
        <w:t>. Det nærmeste registrerede naturområde</w:t>
      </w:r>
      <w:r w:rsidR="00B75A35">
        <w:t xml:space="preserve"> omfattet af § 3, men som der ikke er depositionskrav til</w:t>
      </w:r>
      <w:r w:rsidRPr="00F3171C">
        <w:t xml:space="preserve"> er en sø, som ligger ca. </w:t>
      </w:r>
      <w:r w:rsidR="00D8399B" w:rsidRPr="00F3171C">
        <w:t>105</w:t>
      </w:r>
      <w:r w:rsidRPr="00F3171C">
        <w:t xml:space="preserve"> meter</w:t>
      </w:r>
      <w:r w:rsidR="00D8399B" w:rsidRPr="00F3171C">
        <w:t xml:space="preserve"> sydøst </w:t>
      </w:r>
      <w:r w:rsidR="00F3171C" w:rsidRPr="00F3171C">
        <w:t>for</w:t>
      </w:r>
      <w:r w:rsidR="00D8399B" w:rsidRPr="00F3171C">
        <w:t xml:space="preserve"> den ansøgte beholder</w:t>
      </w:r>
      <w:r w:rsidRPr="00F3171C">
        <w:t>.</w:t>
      </w:r>
      <w:r w:rsidR="00B75A35">
        <w:t xml:space="preserve"> Denne sø er i forvejen belastet af stor belastning af nærringsmængder, hvorfor det er blevet vurderet at ændringen med dette tillæg ikke vil ændre tilstanden af søen. Dette er nærmere beskrevet i afsnittet </w:t>
      </w:r>
      <w:r w:rsidR="00B75A35">
        <w:rPr>
          <w:i/>
          <w:iCs/>
        </w:rPr>
        <w:t>Påvirkning af natur.</w:t>
      </w:r>
    </w:p>
    <w:p w14:paraId="08638916" w14:textId="77777777" w:rsidR="004E11DD" w:rsidRPr="00F3171C" w:rsidRDefault="004E11DD" w:rsidP="00E57CC3"/>
    <w:p w14:paraId="6D8EC48A" w14:textId="57111E35" w:rsidR="004E11DD" w:rsidRPr="00F3171C" w:rsidRDefault="004E11DD" w:rsidP="00E57CC3">
      <w:r w:rsidRPr="00F3171C">
        <w:t>Ejendommen ligger udenfor Natura 2000 områder. Det nærmeste naturområde som er beskyttet af internationale regler, og som dermed er omfattet af husdyrbrugloven er</w:t>
      </w:r>
      <w:r w:rsidR="00D8399B" w:rsidRPr="00F3171C">
        <w:t xml:space="preserve"> </w:t>
      </w:r>
      <w:r w:rsidR="00B75A35">
        <w:t>habitatområde nr. 236, Bygholm ådal</w:t>
      </w:r>
      <w:r w:rsidRPr="00F3171C">
        <w:t xml:space="preserve">, som ligger ca. </w:t>
      </w:r>
      <w:r w:rsidR="00F3171C" w:rsidRPr="00F3171C">
        <w:t>6,8</w:t>
      </w:r>
      <w:r w:rsidRPr="00F3171C">
        <w:t xml:space="preserve"> km </w:t>
      </w:r>
      <w:r w:rsidR="00F3171C" w:rsidRPr="00F3171C">
        <w:t>syd for</w:t>
      </w:r>
      <w:r w:rsidRPr="00F3171C">
        <w:t xml:space="preserve"> ejendommen.  </w:t>
      </w:r>
    </w:p>
    <w:p w14:paraId="1916E124" w14:textId="77777777" w:rsidR="004E11DD" w:rsidRPr="00F3171C" w:rsidRDefault="004E11DD" w:rsidP="00E57CC3"/>
    <w:p w14:paraId="1DC7D110" w14:textId="77777777" w:rsidR="004E11DD" w:rsidRPr="00F3171C" w:rsidRDefault="004E11DD" w:rsidP="00E57CC3">
      <w:r w:rsidRPr="00F3171C">
        <w:t xml:space="preserve">Beskyttelsesniveauet i husdyrbrugloven i forhold til kvælstoffølsom natur er overholdt. Med baggrund i dette vurderes det at ændringen på ejendommen ikke vil medføre en tilstandsændring i nogen af naturområderne. </w:t>
      </w:r>
    </w:p>
    <w:p w14:paraId="15AC0205" w14:textId="77777777" w:rsidR="004E11DD" w:rsidRPr="00F3171C" w:rsidRDefault="004E11DD" w:rsidP="00E57CC3"/>
    <w:p w14:paraId="02D63DEE" w14:textId="77777777" w:rsidR="004E11DD" w:rsidRPr="004E11DD" w:rsidRDefault="004E11DD" w:rsidP="00E57CC3">
      <w:r w:rsidRPr="00F3171C">
        <w:t>Det vurderes at projektet ikke vil have en negativ indflydelse på særligt beskyttede arter omkring ejendommen.</w:t>
      </w:r>
    </w:p>
    <w:p w14:paraId="70128B34" w14:textId="77777777" w:rsidR="004E11DD" w:rsidRPr="004E11DD" w:rsidRDefault="004E11DD" w:rsidP="006C6BA2"/>
    <w:p w14:paraId="12734F7E" w14:textId="77777777" w:rsidR="004E11DD" w:rsidRPr="004E11DD" w:rsidRDefault="004E11DD" w:rsidP="006C6BA2">
      <w:r w:rsidRPr="004E11DD">
        <w:rPr>
          <w:u w:val="single"/>
        </w:rPr>
        <w:t>Affaldsproduktion og ressourceforbrug</w:t>
      </w:r>
    </w:p>
    <w:p w14:paraId="6BA26554" w14:textId="0D0F61ED" w:rsidR="00D8399B" w:rsidRPr="002A71BB" w:rsidRDefault="00D8399B" w:rsidP="00D8399B">
      <w:r w:rsidRPr="002A71BB">
        <w:t xml:space="preserve">Der sker ingen ændringer </w:t>
      </w:r>
      <w:r>
        <w:t xml:space="preserve">for affaldsproduktion eller håndtering, samt ressourceforbrug som </w:t>
      </w:r>
      <w:r w:rsidRPr="002A71BB">
        <w:t>følge af det ansøgte. Der henvises der</w:t>
      </w:r>
      <w:r>
        <w:t>for</w:t>
      </w:r>
      <w:r w:rsidRPr="002A71BB">
        <w:t xml:space="preserve"> til den gældende miljøgodkendelse fra 2023 for nærmere beskrivelse og vilkår herom.</w:t>
      </w:r>
    </w:p>
    <w:p w14:paraId="7404351B" w14:textId="77777777" w:rsidR="004E11DD" w:rsidRPr="004E11DD" w:rsidRDefault="004E11DD" w:rsidP="00DE3DF7"/>
    <w:p w14:paraId="607644C4" w14:textId="77777777" w:rsidR="004E11DD" w:rsidRPr="00F255F0" w:rsidRDefault="004E11DD" w:rsidP="00DE3DF7">
      <w:pPr>
        <w:rPr>
          <w:u w:val="single"/>
        </w:rPr>
      </w:pPr>
      <w:r w:rsidRPr="00F255F0">
        <w:rPr>
          <w:u w:val="single"/>
        </w:rPr>
        <w:t>Anvendelse af Bedst Tilgængelige Teknologier (BAT)</w:t>
      </w:r>
    </w:p>
    <w:p w14:paraId="34390C10" w14:textId="77777777" w:rsidR="004E11DD" w:rsidRPr="00F255F0" w:rsidRDefault="004E11DD" w:rsidP="00DE3DF7">
      <w:r w:rsidRPr="00F255F0">
        <w:t xml:space="preserve">Der skal foretages en vurdering af, om ansøger har valgt teknikker og teknologier, der lever op til Bedst Tilgængelige Teknologi (BAT), i forhold til indretning, drift og egenkontrol for de af ansøger valgte teknikker og teknologier. </w:t>
      </w:r>
    </w:p>
    <w:p w14:paraId="0B909B21" w14:textId="77777777" w:rsidR="004E11DD" w:rsidRPr="00F255F0" w:rsidRDefault="004E11DD" w:rsidP="00DE3DF7"/>
    <w:p w14:paraId="0DF528C3" w14:textId="77777777" w:rsidR="004E11DD" w:rsidRPr="00F255F0" w:rsidRDefault="004E11DD" w:rsidP="00DE3DF7">
      <w:r w:rsidRPr="00F255F0">
        <w:t xml:space="preserve">Ved vurderingen anvendes Miljøstyrelsens vejledende emissionsgrænseværdier, for hvad der er opnåeligt ved anvendelse af BAT, og der fastsættes en samlet ammoniakemissionsgrænseværdi for det samlede anlæg. </w:t>
      </w:r>
    </w:p>
    <w:p w14:paraId="11298C72" w14:textId="77777777" w:rsidR="004E11DD" w:rsidRPr="00F255F0" w:rsidRDefault="004E11DD" w:rsidP="00DE3DF7"/>
    <w:p w14:paraId="01FDAF75" w14:textId="7011A8CF" w:rsidR="004E11DD" w:rsidRPr="00F255F0" w:rsidRDefault="004E11DD" w:rsidP="00DE3DF7">
      <w:r w:rsidRPr="00F255F0">
        <w:t xml:space="preserve">Der er i ansøgningen beregnet en samlet BAT emissionsgrænseniveau for hele anlægget på </w:t>
      </w:r>
      <w:r w:rsidR="00277681">
        <w:t>7115</w:t>
      </w:r>
      <w:r w:rsidRPr="00F255F0">
        <w:t xml:space="preserve"> kg NH</w:t>
      </w:r>
      <w:r w:rsidRPr="00277681">
        <w:rPr>
          <w:vertAlign w:val="subscript"/>
        </w:rPr>
        <w:t>3</w:t>
      </w:r>
      <w:r w:rsidRPr="00F255F0">
        <w:t xml:space="preserve">-N årligt. Ammoniakemissionen fra anlægget er beregnet til </w:t>
      </w:r>
      <w:r w:rsidR="00277681">
        <w:t>7114,5</w:t>
      </w:r>
      <w:r w:rsidRPr="00F255F0">
        <w:t xml:space="preserve"> kg NH</w:t>
      </w:r>
      <w:r w:rsidRPr="00BA1180">
        <w:rPr>
          <w:vertAlign w:val="subscript"/>
        </w:rPr>
        <w:t>3</w:t>
      </w:r>
      <w:r w:rsidRPr="00F255F0">
        <w:t xml:space="preserve">-N årligt, hvilket er under den beregnede emissionsgrænseværdi. Dermed overholdes </w:t>
      </w:r>
      <w:proofErr w:type="spellStart"/>
      <w:r w:rsidRPr="00F255F0">
        <w:t>husdyrbruglovens</w:t>
      </w:r>
      <w:proofErr w:type="spellEnd"/>
      <w:r w:rsidRPr="00F255F0">
        <w:t xml:space="preserve"> krav</w:t>
      </w:r>
      <w:r w:rsidR="00E93957" w:rsidRPr="00F255F0">
        <w:t xml:space="preserve">. </w:t>
      </w:r>
    </w:p>
    <w:p w14:paraId="69D3AC28" w14:textId="77777777" w:rsidR="00E93957" w:rsidRPr="00F255F0" w:rsidRDefault="00E93957" w:rsidP="00DE3DF7"/>
    <w:p w14:paraId="722564A8" w14:textId="7EDB3DD5" w:rsidR="00E93957" w:rsidRPr="00F255F0" w:rsidRDefault="00E93957" w:rsidP="00DE3DF7">
      <w:r w:rsidRPr="00F255F0">
        <w:t>Til det ansøgte etableres der en fast teltoverdækning af gyllebeholderen. Den</w:t>
      </w:r>
      <w:r w:rsidR="00F255F0" w:rsidRPr="00F255F0">
        <w:t>ne</w:t>
      </w:r>
      <w:r w:rsidRPr="00F255F0">
        <w:t xml:space="preserve"> er dog, efter ansøgers ønske, ikke medregnet i BAT.</w:t>
      </w:r>
    </w:p>
    <w:p w14:paraId="7E474C36" w14:textId="77777777" w:rsidR="004E11DD" w:rsidRPr="004E11DD" w:rsidRDefault="004E11DD" w:rsidP="00DE3DF7"/>
    <w:p w14:paraId="1043B6BF" w14:textId="77777777" w:rsidR="004E11DD" w:rsidRPr="004E11DD" w:rsidRDefault="004E11DD" w:rsidP="00DE3DF7">
      <w:pPr>
        <w:rPr>
          <w:u w:val="single"/>
        </w:rPr>
      </w:pPr>
      <w:r w:rsidRPr="004E11DD">
        <w:rPr>
          <w:u w:val="single"/>
        </w:rPr>
        <w:t>Alternativer</w:t>
      </w:r>
    </w:p>
    <w:p w14:paraId="10C66C12" w14:textId="77777777" w:rsidR="004E11DD" w:rsidRPr="00E85856" w:rsidRDefault="004E11DD" w:rsidP="00DE3DF7">
      <w:r w:rsidRPr="00E85856">
        <w:t>I forbindelse med udarbejdelsen af ansøgningen har der været overvejet alternativer til det ansøgte projekt. Det ansøgte projekt er valgt, idet det giver den optimale løsning indenfor de eksisterende fysiske og økonomiske rammer, som landmanden har til rådighed.</w:t>
      </w:r>
    </w:p>
    <w:p w14:paraId="58A83C54" w14:textId="77777777" w:rsidR="00E85856" w:rsidRDefault="00E85856" w:rsidP="009D0D30"/>
    <w:p w14:paraId="332A049C" w14:textId="78185600" w:rsidR="009D0D30" w:rsidRDefault="009D0D30" w:rsidP="009D0D30">
      <w:r w:rsidRPr="00715CDF">
        <w:t>Der har været kigget på at placere gyllebeholderen nordøst for den nye slagtegrisestald. Her skal der overholdes en afstand på min. 50 m til arealet udlagt i kommuneplanrammerne, som er beliggende øst for Øst-birkvej. For at holde ejendommen som én samlet bebyggelse, er det optimale at der er en afstand på 20 m mellem nye og eksisterende bygninger. For at kunne friholde kørevejen rundt om stalden og muligheden for at kunne køre rundt om gyllebeholderen, vil den nye gyllebeholde blive nødt til at blive etableret mere end 20 m fra eksisterende bygninger. Derudover vil denne placering også komme højere op i terræn og derved med risiko for at fremstå tydeligere i landskabet.</w:t>
      </w:r>
    </w:p>
    <w:p w14:paraId="6DFF993B" w14:textId="77777777" w:rsidR="009D0D30" w:rsidRDefault="009D0D30" w:rsidP="009D0D30"/>
    <w:p w14:paraId="01A64DFF" w14:textId="77777777" w:rsidR="009D0D30" w:rsidRDefault="009D0D30" w:rsidP="009D0D30">
      <w:r w:rsidRPr="00715CDF">
        <w:t xml:space="preserve">Ligeledes vil en placering vest for den nye slagtegrisestald ikke være muligt, da der ligeledes skal overholdes afstandskravet på 50 m, til nabobeboelsen på Lundumskovvej 4. For en placering nordvest for slagtegrise-stalden, vil gyllebeholderen ligeledes komme højere i terræn og der kan derfor være en risiko for, at denne fremstår tydeligere i landskabet, ligesom med placeringen mod nordøst. </w:t>
      </w:r>
    </w:p>
    <w:p w14:paraId="640ACFEE" w14:textId="77777777" w:rsidR="009D0D30" w:rsidRPr="00715CDF" w:rsidRDefault="009D0D30" w:rsidP="009D0D30"/>
    <w:p w14:paraId="0DD7C252" w14:textId="77777777" w:rsidR="009D0D30" w:rsidRDefault="009D0D30" w:rsidP="009D0D30">
      <w:r w:rsidRPr="00715CDF">
        <w:t>I forhold til terrænet og landskabet, er den valgte placering den mest optimale, da terrænet stiger mod nord, hvorved den nyeste slagtegrisestald fungerer som baggrund for den nye gyllebeholder, set fra syd. Samt at gyllebeholderene holdes samlet og ejendommen fremstår som én samlet enhed.</w:t>
      </w:r>
    </w:p>
    <w:p w14:paraId="414D0AF1" w14:textId="77777777" w:rsidR="004E11DD" w:rsidRPr="00E85856" w:rsidRDefault="004E11DD" w:rsidP="00DE3DF7"/>
    <w:p w14:paraId="43A98682" w14:textId="278ECBEE" w:rsidR="004E11DD" w:rsidRPr="004E11DD" w:rsidRDefault="004E11DD" w:rsidP="00DE3DF7">
      <w:r w:rsidRPr="00E85856">
        <w:t>Ud fra de alternativer der er foretaget, vurderes det, at det valgte projekt tager hensyn</w:t>
      </w:r>
      <w:r w:rsidR="00E85856" w:rsidRPr="00E85856">
        <w:t xml:space="preserve"> </w:t>
      </w:r>
      <w:r w:rsidRPr="00E85856">
        <w:t>til omgivelserne (naboer m.v.), miljøet og husdyrbruget.</w:t>
      </w:r>
      <w:r w:rsidRPr="004E11DD">
        <w:t xml:space="preserve"> </w:t>
      </w:r>
    </w:p>
    <w:p w14:paraId="599A0397" w14:textId="77777777" w:rsidR="004E11DD" w:rsidRPr="004E11DD" w:rsidRDefault="004E11DD" w:rsidP="00DE3DF7"/>
    <w:p w14:paraId="048893F2" w14:textId="77777777" w:rsidR="004E11DD" w:rsidRPr="004E11DD" w:rsidRDefault="004E11DD" w:rsidP="00DE3DF7">
      <w:pPr>
        <w:rPr>
          <w:u w:val="single"/>
        </w:rPr>
      </w:pPr>
      <w:r w:rsidRPr="004E11DD">
        <w:rPr>
          <w:u w:val="single"/>
        </w:rPr>
        <w:t>Husdyrbrugets ophør</w:t>
      </w:r>
    </w:p>
    <w:p w14:paraId="45BAEC88" w14:textId="2B1EFC1B" w:rsidR="004E11DD" w:rsidRPr="00C0448E" w:rsidRDefault="00E85856" w:rsidP="004E11DD">
      <w:r>
        <w:t>Hvis husdyrbruget ophører, gælder samme krav for den ansøgte gyllebeholder, som indgår i ejendommens seneste miljøgodkendelse.</w:t>
      </w:r>
    </w:p>
    <w:p w14:paraId="1F15FC11" w14:textId="77777777" w:rsidR="004E11DD" w:rsidRDefault="004E11DD" w:rsidP="00312899"/>
    <w:p w14:paraId="2973D864" w14:textId="77777777" w:rsidR="004E11DD" w:rsidRDefault="004E11DD" w:rsidP="00320F0E"/>
    <w:p w14:paraId="5C41415A" w14:textId="77777777" w:rsidR="004E11DD" w:rsidRDefault="004E11DD" w:rsidP="004E11DD">
      <w:pPr>
        <w:pStyle w:val="Overskrift1"/>
        <w:ind w:left="432" w:hanging="432"/>
      </w:pPr>
      <w:bookmarkStart w:id="5" w:name="_Toc223005180"/>
      <w:r>
        <w:t>Baggrund for ansøgningen</w:t>
      </w:r>
      <w:bookmarkEnd w:id="5"/>
    </w:p>
    <w:p w14:paraId="4E750F68" w14:textId="77777777" w:rsidR="004E11DD" w:rsidRDefault="004E11DD" w:rsidP="004E11DD">
      <w:pPr>
        <w:pStyle w:val="Overskrift2"/>
        <w:numPr>
          <w:ilvl w:val="1"/>
          <w:numId w:val="0"/>
        </w:numPr>
        <w:ind w:left="576" w:hanging="576"/>
      </w:pPr>
      <w:bookmarkStart w:id="6" w:name="_Toc223005181"/>
      <w:r>
        <w:t>Indledning</w:t>
      </w:r>
      <w:bookmarkEnd w:id="6"/>
    </w:p>
    <w:p w14:paraId="7BDCF054" w14:textId="6AE9BFE2" w:rsidR="004E11DD" w:rsidRDefault="004E11DD" w:rsidP="00AE2FA9">
      <w:r>
        <w:t xml:space="preserve">Der er ansøgt om </w:t>
      </w:r>
      <w:r w:rsidRPr="00E93957">
        <w:t>etablering</w:t>
      </w:r>
      <w:r w:rsidR="00F3171C">
        <w:t xml:space="preserve"> af en gyllebeholder til</w:t>
      </w:r>
      <w:r>
        <w:t xml:space="preserve"> husdyrproduktionen på </w:t>
      </w:r>
      <w:r w:rsidRPr="004E11DD">
        <w:t>Østbirkvej 45</w:t>
      </w:r>
      <w:r>
        <w:t xml:space="preserve">, </w:t>
      </w:r>
      <w:r w:rsidRPr="004E11DD">
        <w:t>8700</w:t>
      </w:r>
      <w:r>
        <w:t xml:space="preserve"> </w:t>
      </w:r>
      <w:r w:rsidRPr="004E11DD">
        <w:t>Horsens</w:t>
      </w:r>
      <w:r>
        <w:t xml:space="preserve">. Ansøgningen er indsendt af </w:t>
      </w:r>
      <w:r w:rsidRPr="004E11DD">
        <w:t>Go-Gris I/S</w:t>
      </w:r>
      <w:r>
        <w:t xml:space="preserve"> med CVR nr. </w:t>
      </w:r>
      <w:r w:rsidRPr="004E11DD">
        <w:t>30979303</w:t>
      </w:r>
      <w:r>
        <w:t>.</w:t>
      </w:r>
    </w:p>
    <w:p w14:paraId="65FCC7C4" w14:textId="77777777" w:rsidR="004E11DD" w:rsidRDefault="004E11DD" w:rsidP="00AE2FA9"/>
    <w:p w14:paraId="2D8890C8" w14:textId="77777777" w:rsidR="004E11DD" w:rsidRDefault="004E11DD" w:rsidP="00AE2FA9">
      <w:r>
        <w:t>Kommunen har gennemgået den indsendte ansøgning, og herefter foretaget en vurdering af det ansøgte projekts mulige påvirkning af miljøet og omgivelserne ud fra reglerne i husdyrbrugloven og samordningsbekendtgørelsen*. Kommunens afgørelse samt de vilkår, som bedriften fremadrettet skal overholde, er beskrevet nærmere i denne afgørelse.</w:t>
      </w:r>
    </w:p>
    <w:p w14:paraId="6B2715AE" w14:textId="77777777" w:rsidR="004E11DD" w:rsidRDefault="004E11DD" w:rsidP="00AE2FA9"/>
    <w:p w14:paraId="5577A9EC" w14:textId="77777777" w:rsidR="004E11DD" w:rsidRDefault="004E11DD" w:rsidP="004E11DD">
      <w:pPr>
        <w:pStyle w:val="Overskrift2"/>
        <w:numPr>
          <w:ilvl w:val="1"/>
          <w:numId w:val="0"/>
        </w:numPr>
        <w:ind w:left="576" w:hanging="576"/>
      </w:pPr>
      <w:bookmarkStart w:id="7" w:name="_Toc223005182"/>
      <w:r>
        <w:t>Datablad for ansøgningen</w:t>
      </w:r>
      <w:bookmarkEnd w:id="7"/>
    </w:p>
    <w:tbl>
      <w:tblPr>
        <w:tblStyle w:val="Tabel-Gitter"/>
        <w:tblW w:w="0" w:type="auto"/>
        <w:tblLook w:val="04A0" w:firstRow="1" w:lastRow="0" w:firstColumn="1" w:lastColumn="0" w:noHBand="0" w:noVBand="1"/>
        <w:tblDescription w:val="Tabel med angivelse af diverse oplysninger om ansøger, ejendommen og selve ansøgningen om godkendelse. "/>
      </w:tblPr>
      <w:tblGrid>
        <w:gridCol w:w="4550"/>
        <w:gridCol w:w="4510"/>
      </w:tblGrid>
      <w:tr w:rsidR="004E11DD" w:rsidRPr="00FF680E" w14:paraId="525F1F2C" w14:textId="77777777" w:rsidTr="00F3171C">
        <w:tc>
          <w:tcPr>
            <w:tcW w:w="4550" w:type="dxa"/>
            <w:tcBorders>
              <w:top w:val="single" w:sz="4" w:space="0" w:color="auto"/>
              <w:left w:val="single" w:sz="4" w:space="0" w:color="auto"/>
              <w:bottom w:val="single" w:sz="4" w:space="0" w:color="auto"/>
              <w:right w:val="nil"/>
            </w:tcBorders>
            <w:shd w:val="clear" w:color="auto" w:fill="BFBFBF" w:themeFill="background1" w:themeFillShade="BF"/>
          </w:tcPr>
          <w:p w14:paraId="6ABEAA5C" w14:textId="77777777" w:rsidR="004E11DD" w:rsidRPr="00FF680E" w:rsidRDefault="004E11DD" w:rsidP="00AE2FA9">
            <w:pPr>
              <w:rPr>
                <w:b/>
                <w:sz w:val="18"/>
              </w:rPr>
            </w:pPr>
            <w:r>
              <w:rPr>
                <w:b/>
                <w:sz w:val="18"/>
              </w:rPr>
              <w:t>Oplysninger</w:t>
            </w:r>
          </w:p>
        </w:tc>
        <w:tc>
          <w:tcPr>
            <w:tcW w:w="4510" w:type="dxa"/>
            <w:tcBorders>
              <w:top w:val="single" w:sz="4" w:space="0" w:color="auto"/>
              <w:left w:val="nil"/>
              <w:bottom w:val="single" w:sz="4" w:space="0" w:color="auto"/>
              <w:right w:val="single" w:sz="4" w:space="0" w:color="auto"/>
            </w:tcBorders>
            <w:shd w:val="clear" w:color="auto" w:fill="BFBFBF" w:themeFill="background1" w:themeFillShade="BF"/>
          </w:tcPr>
          <w:p w14:paraId="2F9A6D48" w14:textId="77777777" w:rsidR="004E11DD" w:rsidRPr="00FF680E" w:rsidRDefault="004E11DD" w:rsidP="00AE2FA9">
            <w:pPr>
              <w:rPr>
                <w:b/>
                <w:sz w:val="18"/>
              </w:rPr>
            </w:pPr>
          </w:p>
        </w:tc>
      </w:tr>
      <w:tr w:rsidR="004E11DD" w:rsidRPr="00FF680E" w14:paraId="7338F3E0" w14:textId="77777777" w:rsidTr="00F3171C">
        <w:tc>
          <w:tcPr>
            <w:tcW w:w="4550" w:type="dxa"/>
            <w:tcBorders>
              <w:top w:val="single" w:sz="4" w:space="0" w:color="auto"/>
            </w:tcBorders>
          </w:tcPr>
          <w:p w14:paraId="263BC7C8" w14:textId="77777777" w:rsidR="004E11DD" w:rsidRPr="00FF680E" w:rsidRDefault="004E11DD" w:rsidP="00AE2FA9">
            <w:pPr>
              <w:rPr>
                <w:sz w:val="18"/>
              </w:rPr>
            </w:pPr>
            <w:r>
              <w:rPr>
                <w:sz w:val="18"/>
              </w:rPr>
              <w:lastRenderedPageBreak/>
              <w:t>Ansøger</w:t>
            </w:r>
          </w:p>
        </w:tc>
        <w:tc>
          <w:tcPr>
            <w:tcW w:w="4510" w:type="dxa"/>
            <w:tcBorders>
              <w:top w:val="single" w:sz="4" w:space="0" w:color="auto"/>
            </w:tcBorders>
          </w:tcPr>
          <w:p w14:paraId="5E6C139A" w14:textId="3D9BF74A" w:rsidR="004E11DD" w:rsidRPr="00FF680E" w:rsidRDefault="004E11DD" w:rsidP="00AE2FA9">
            <w:pPr>
              <w:rPr>
                <w:sz w:val="18"/>
              </w:rPr>
            </w:pPr>
            <w:r w:rsidRPr="004E11DD">
              <w:rPr>
                <w:sz w:val="18"/>
              </w:rPr>
              <w:t>Go-Gris I/S</w:t>
            </w:r>
          </w:p>
        </w:tc>
      </w:tr>
      <w:tr w:rsidR="004E11DD" w:rsidRPr="00FF680E" w14:paraId="22EA4F9F" w14:textId="77777777" w:rsidTr="00F3171C">
        <w:tc>
          <w:tcPr>
            <w:tcW w:w="4550" w:type="dxa"/>
          </w:tcPr>
          <w:p w14:paraId="6AF0DF05" w14:textId="77777777" w:rsidR="004E11DD" w:rsidRPr="00FF680E" w:rsidRDefault="004E11DD" w:rsidP="00AE2FA9">
            <w:pPr>
              <w:rPr>
                <w:sz w:val="18"/>
              </w:rPr>
            </w:pPr>
            <w:r>
              <w:rPr>
                <w:sz w:val="18"/>
              </w:rPr>
              <w:t xml:space="preserve">CVR nr. </w:t>
            </w:r>
          </w:p>
        </w:tc>
        <w:tc>
          <w:tcPr>
            <w:tcW w:w="4510" w:type="dxa"/>
          </w:tcPr>
          <w:p w14:paraId="35A8AC64" w14:textId="7D8C9AE6" w:rsidR="004E11DD" w:rsidRPr="00FF680E" w:rsidRDefault="004E11DD" w:rsidP="00AE2FA9">
            <w:pPr>
              <w:rPr>
                <w:sz w:val="18"/>
              </w:rPr>
            </w:pPr>
            <w:r w:rsidRPr="004E11DD">
              <w:rPr>
                <w:sz w:val="18"/>
              </w:rPr>
              <w:t>30979303</w:t>
            </w:r>
          </w:p>
        </w:tc>
      </w:tr>
      <w:tr w:rsidR="004E11DD" w:rsidRPr="00FF680E" w14:paraId="6240C78B" w14:textId="77777777" w:rsidTr="00F3171C">
        <w:tc>
          <w:tcPr>
            <w:tcW w:w="4550" w:type="dxa"/>
          </w:tcPr>
          <w:p w14:paraId="11FD51B1" w14:textId="77777777" w:rsidR="004E11DD" w:rsidRPr="00FF680E" w:rsidRDefault="004E11DD" w:rsidP="00AE2FA9">
            <w:pPr>
              <w:rPr>
                <w:sz w:val="18"/>
              </w:rPr>
            </w:pPr>
            <w:r>
              <w:rPr>
                <w:sz w:val="18"/>
              </w:rPr>
              <w:t xml:space="preserve">CHR nr. </w:t>
            </w:r>
          </w:p>
        </w:tc>
        <w:tc>
          <w:tcPr>
            <w:tcW w:w="4510" w:type="dxa"/>
          </w:tcPr>
          <w:p w14:paraId="3E33BF5A" w14:textId="65826B6C" w:rsidR="004E11DD" w:rsidRPr="00FF680E" w:rsidRDefault="00F3171C" w:rsidP="00AE2FA9">
            <w:pPr>
              <w:rPr>
                <w:sz w:val="18"/>
              </w:rPr>
            </w:pPr>
            <w:r w:rsidRPr="00F3171C">
              <w:rPr>
                <w:sz w:val="18"/>
              </w:rPr>
              <w:t>24537</w:t>
            </w:r>
          </w:p>
        </w:tc>
      </w:tr>
      <w:tr w:rsidR="004E11DD" w:rsidRPr="00FF680E" w14:paraId="130D7932" w14:textId="77777777" w:rsidTr="00F3171C">
        <w:tc>
          <w:tcPr>
            <w:tcW w:w="4550" w:type="dxa"/>
          </w:tcPr>
          <w:p w14:paraId="6A341641" w14:textId="77777777" w:rsidR="004E11DD" w:rsidRPr="00FF680E" w:rsidRDefault="004E11DD" w:rsidP="00AE2FA9">
            <w:pPr>
              <w:rPr>
                <w:sz w:val="18"/>
              </w:rPr>
            </w:pPr>
            <w:r>
              <w:rPr>
                <w:sz w:val="18"/>
              </w:rPr>
              <w:t>Anlæggets adresse</w:t>
            </w:r>
          </w:p>
        </w:tc>
        <w:tc>
          <w:tcPr>
            <w:tcW w:w="4510" w:type="dxa"/>
          </w:tcPr>
          <w:p w14:paraId="6B46B7FE" w14:textId="1E675F19" w:rsidR="004E11DD" w:rsidRPr="00FF680E" w:rsidRDefault="004E11DD" w:rsidP="002B4EEB">
            <w:pPr>
              <w:rPr>
                <w:sz w:val="18"/>
              </w:rPr>
            </w:pPr>
            <w:r w:rsidRPr="004E11DD">
              <w:rPr>
                <w:sz w:val="18"/>
              </w:rPr>
              <w:t>Østbirkvej 45</w:t>
            </w:r>
          </w:p>
        </w:tc>
      </w:tr>
      <w:tr w:rsidR="004E11DD" w:rsidRPr="00FF680E" w14:paraId="41803D66" w14:textId="77777777" w:rsidTr="00F3171C">
        <w:tc>
          <w:tcPr>
            <w:tcW w:w="4550" w:type="dxa"/>
          </w:tcPr>
          <w:p w14:paraId="06EF38A0" w14:textId="77777777" w:rsidR="004E11DD" w:rsidRPr="00FF680E" w:rsidRDefault="004E11DD" w:rsidP="00AE2FA9">
            <w:pPr>
              <w:rPr>
                <w:sz w:val="18"/>
              </w:rPr>
            </w:pPr>
            <w:r>
              <w:rPr>
                <w:sz w:val="18"/>
              </w:rPr>
              <w:t>Anlæggets ejendomsnummer</w:t>
            </w:r>
          </w:p>
        </w:tc>
        <w:tc>
          <w:tcPr>
            <w:tcW w:w="4510" w:type="dxa"/>
          </w:tcPr>
          <w:p w14:paraId="225C1437" w14:textId="2CB5B174" w:rsidR="00F3171C" w:rsidRPr="00FF680E" w:rsidRDefault="00F3171C" w:rsidP="00AE2FA9">
            <w:pPr>
              <w:rPr>
                <w:sz w:val="18"/>
              </w:rPr>
            </w:pPr>
            <w:r>
              <w:rPr>
                <w:sz w:val="18"/>
              </w:rPr>
              <w:t>6150152013</w:t>
            </w:r>
          </w:p>
        </w:tc>
      </w:tr>
      <w:tr w:rsidR="00F3171C" w:rsidRPr="00FF680E" w14:paraId="7B0F9D82" w14:textId="77777777" w:rsidTr="00F3171C">
        <w:tc>
          <w:tcPr>
            <w:tcW w:w="4550" w:type="dxa"/>
          </w:tcPr>
          <w:p w14:paraId="479612E8" w14:textId="4B23173C" w:rsidR="00F3171C" w:rsidRDefault="00F3171C" w:rsidP="00AE2FA9">
            <w:pPr>
              <w:rPr>
                <w:sz w:val="18"/>
              </w:rPr>
            </w:pPr>
            <w:r>
              <w:rPr>
                <w:sz w:val="18"/>
              </w:rPr>
              <w:t xml:space="preserve">Anlæggets </w:t>
            </w:r>
            <w:proofErr w:type="gramStart"/>
            <w:r>
              <w:rPr>
                <w:sz w:val="18"/>
              </w:rPr>
              <w:t>BFE nummer</w:t>
            </w:r>
            <w:proofErr w:type="gramEnd"/>
          </w:p>
        </w:tc>
        <w:tc>
          <w:tcPr>
            <w:tcW w:w="4510" w:type="dxa"/>
          </w:tcPr>
          <w:p w14:paraId="636028F1" w14:textId="723B63FC" w:rsidR="00F3171C" w:rsidRPr="004E11DD" w:rsidRDefault="00F3171C" w:rsidP="002B4EEB">
            <w:pPr>
              <w:rPr>
                <w:sz w:val="18"/>
              </w:rPr>
            </w:pPr>
            <w:r>
              <w:rPr>
                <w:sz w:val="18"/>
              </w:rPr>
              <w:t>10237688</w:t>
            </w:r>
          </w:p>
        </w:tc>
      </w:tr>
      <w:tr w:rsidR="004E11DD" w:rsidRPr="00FF680E" w14:paraId="3079E474" w14:textId="77777777" w:rsidTr="00F3171C">
        <w:tc>
          <w:tcPr>
            <w:tcW w:w="4550" w:type="dxa"/>
          </w:tcPr>
          <w:p w14:paraId="6FC04D77" w14:textId="77777777" w:rsidR="004E11DD" w:rsidRPr="00FF680E" w:rsidRDefault="004E11DD" w:rsidP="00AE2FA9">
            <w:pPr>
              <w:rPr>
                <w:sz w:val="18"/>
              </w:rPr>
            </w:pPr>
            <w:proofErr w:type="gramStart"/>
            <w:r>
              <w:rPr>
                <w:sz w:val="18"/>
              </w:rPr>
              <w:t>Matr. nr.</w:t>
            </w:r>
            <w:proofErr w:type="gramEnd"/>
            <w:r>
              <w:rPr>
                <w:sz w:val="18"/>
              </w:rPr>
              <w:t xml:space="preserve"> (ejerlav)</w:t>
            </w:r>
          </w:p>
        </w:tc>
        <w:tc>
          <w:tcPr>
            <w:tcW w:w="4510" w:type="dxa"/>
          </w:tcPr>
          <w:p w14:paraId="3F68BF26" w14:textId="0CE6B2BF" w:rsidR="004E11DD" w:rsidRPr="00FF680E" w:rsidRDefault="004E11DD" w:rsidP="002B4EEB">
            <w:pPr>
              <w:rPr>
                <w:sz w:val="18"/>
              </w:rPr>
            </w:pPr>
            <w:r w:rsidRPr="004E11DD">
              <w:rPr>
                <w:sz w:val="18"/>
              </w:rPr>
              <w:t>8A</w:t>
            </w:r>
            <w:r>
              <w:rPr>
                <w:sz w:val="18"/>
              </w:rPr>
              <w:t xml:space="preserve">, </w:t>
            </w:r>
            <w:r w:rsidRPr="004E11DD">
              <w:rPr>
                <w:sz w:val="18"/>
              </w:rPr>
              <w:t>LUNDUMSKOV BY, LUNDUM</w:t>
            </w:r>
          </w:p>
        </w:tc>
      </w:tr>
      <w:tr w:rsidR="004E11DD" w:rsidRPr="00FF680E" w14:paraId="3874313F" w14:textId="77777777" w:rsidTr="00F3171C">
        <w:tc>
          <w:tcPr>
            <w:tcW w:w="4550" w:type="dxa"/>
          </w:tcPr>
          <w:p w14:paraId="4F3E1333" w14:textId="77777777" w:rsidR="004E11DD" w:rsidRPr="00FF680E" w:rsidRDefault="004E11DD" w:rsidP="00AE2FA9">
            <w:pPr>
              <w:rPr>
                <w:sz w:val="18"/>
              </w:rPr>
            </w:pPr>
            <w:r>
              <w:rPr>
                <w:sz w:val="18"/>
              </w:rPr>
              <w:t>Kontaktperson på ejendommen</w:t>
            </w:r>
          </w:p>
        </w:tc>
        <w:tc>
          <w:tcPr>
            <w:tcW w:w="4510" w:type="dxa"/>
          </w:tcPr>
          <w:p w14:paraId="1B737C4C" w14:textId="1727410E" w:rsidR="004E11DD" w:rsidRPr="00FF680E" w:rsidRDefault="004E11DD" w:rsidP="00F3171C">
            <w:pPr>
              <w:tabs>
                <w:tab w:val="left" w:pos="1535"/>
              </w:tabs>
              <w:rPr>
                <w:sz w:val="18"/>
                <w:highlight w:val="yellow"/>
              </w:rPr>
            </w:pPr>
          </w:p>
        </w:tc>
      </w:tr>
      <w:tr w:rsidR="004E11DD" w:rsidRPr="00FF680E" w14:paraId="0E54515B" w14:textId="77777777" w:rsidTr="00F3171C">
        <w:tc>
          <w:tcPr>
            <w:tcW w:w="4550" w:type="dxa"/>
          </w:tcPr>
          <w:p w14:paraId="5C921C38" w14:textId="77777777" w:rsidR="004E11DD" w:rsidRPr="00FF680E" w:rsidRDefault="004E11DD" w:rsidP="00AE2FA9">
            <w:pPr>
              <w:rPr>
                <w:sz w:val="18"/>
              </w:rPr>
            </w:pPr>
            <w:r>
              <w:rPr>
                <w:sz w:val="18"/>
              </w:rPr>
              <w:t xml:space="preserve">Miljøkonsulent, virksomhed og CVR nr. </w:t>
            </w:r>
          </w:p>
        </w:tc>
        <w:tc>
          <w:tcPr>
            <w:tcW w:w="4510" w:type="dxa"/>
          </w:tcPr>
          <w:p w14:paraId="6672D638" w14:textId="77777777" w:rsidR="00F3171C" w:rsidRDefault="00F3171C" w:rsidP="00AE2FA9">
            <w:pPr>
              <w:rPr>
                <w:sz w:val="18"/>
              </w:rPr>
            </w:pPr>
            <w:r w:rsidRPr="00F3171C">
              <w:rPr>
                <w:sz w:val="18"/>
              </w:rPr>
              <w:t>Michael Helding Hansen</w:t>
            </w:r>
          </w:p>
          <w:p w14:paraId="6C51847B" w14:textId="4117630B" w:rsidR="00F3171C" w:rsidRPr="00F3171C" w:rsidRDefault="00F3171C" w:rsidP="00AE2FA9">
            <w:pPr>
              <w:rPr>
                <w:sz w:val="18"/>
              </w:rPr>
            </w:pPr>
            <w:proofErr w:type="spellStart"/>
            <w:r>
              <w:rPr>
                <w:sz w:val="18"/>
              </w:rPr>
              <w:t>Sagro</w:t>
            </w:r>
            <w:proofErr w:type="spellEnd"/>
            <w:r>
              <w:rPr>
                <w:sz w:val="18"/>
              </w:rPr>
              <w:t xml:space="preserve"> I/S, CVR </w:t>
            </w:r>
            <w:r w:rsidRPr="00F3171C">
              <w:rPr>
                <w:sz w:val="18"/>
              </w:rPr>
              <w:t>27428843</w:t>
            </w:r>
          </w:p>
        </w:tc>
      </w:tr>
      <w:tr w:rsidR="004E11DD" w:rsidRPr="00FF680E" w14:paraId="1AB29C7B" w14:textId="77777777" w:rsidTr="00F3171C">
        <w:tc>
          <w:tcPr>
            <w:tcW w:w="4550" w:type="dxa"/>
          </w:tcPr>
          <w:p w14:paraId="53C1CE79" w14:textId="77777777" w:rsidR="004E11DD" w:rsidRPr="00FF680E" w:rsidRDefault="004E11DD" w:rsidP="00AE2FA9">
            <w:pPr>
              <w:rPr>
                <w:sz w:val="18"/>
              </w:rPr>
            </w:pPr>
            <w:r>
              <w:rPr>
                <w:sz w:val="18"/>
              </w:rPr>
              <w:t xml:space="preserve">Ansøgningsskema nr. </w:t>
            </w:r>
          </w:p>
        </w:tc>
        <w:tc>
          <w:tcPr>
            <w:tcW w:w="4510" w:type="dxa"/>
          </w:tcPr>
          <w:p w14:paraId="4D1ADD8F" w14:textId="52BA8E1A" w:rsidR="004E11DD" w:rsidRPr="00FF680E" w:rsidRDefault="00F3171C" w:rsidP="00AE2FA9">
            <w:pPr>
              <w:rPr>
                <w:sz w:val="18"/>
                <w:highlight w:val="yellow"/>
              </w:rPr>
            </w:pPr>
            <w:r w:rsidRPr="00F3171C">
              <w:rPr>
                <w:sz w:val="18"/>
                <w:szCs w:val="20"/>
              </w:rPr>
              <w:t>254183</w:t>
            </w:r>
            <w:r w:rsidR="004E11DD" w:rsidRPr="00760745">
              <w:rPr>
                <w:sz w:val="18"/>
              </w:rPr>
              <w:t xml:space="preserve">, version </w:t>
            </w:r>
            <w:r w:rsidR="00EE4215">
              <w:rPr>
                <w:sz w:val="18"/>
              </w:rPr>
              <w:t>5</w:t>
            </w:r>
          </w:p>
        </w:tc>
      </w:tr>
      <w:tr w:rsidR="004E11DD" w:rsidRPr="00FF680E" w14:paraId="0E7E6412" w14:textId="77777777" w:rsidTr="00F3171C">
        <w:tc>
          <w:tcPr>
            <w:tcW w:w="4550" w:type="dxa"/>
          </w:tcPr>
          <w:p w14:paraId="3CA1072D" w14:textId="0017DC3A" w:rsidR="004E11DD" w:rsidRDefault="004E11DD" w:rsidP="00AE2FA9">
            <w:pPr>
              <w:rPr>
                <w:sz w:val="18"/>
              </w:rPr>
            </w:pPr>
            <w:r>
              <w:rPr>
                <w:sz w:val="18"/>
              </w:rPr>
              <w:t>Dato for</w:t>
            </w:r>
            <w:r w:rsidR="00277681">
              <w:rPr>
                <w:sz w:val="18"/>
              </w:rPr>
              <w:t xml:space="preserve"> seneste</w:t>
            </w:r>
            <w:r>
              <w:rPr>
                <w:sz w:val="18"/>
              </w:rPr>
              <w:t xml:space="preserve"> indsendelse</w:t>
            </w:r>
          </w:p>
        </w:tc>
        <w:tc>
          <w:tcPr>
            <w:tcW w:w="4510" w:type="dxa"/>
          </w:tcPr>
          <w:p w14:paraId="089D1D6C" w14:textId="11577AD8" w:rsidR="004E11DD" w:rsidRPr="005E5573" w:rsidRDefault="00F255F0" w:rsidP="00AE2FA9">
            <w:pPr>
              <w:rPr>
                <w:sz w:val="18"/>
                <w:highlight w:val="yellow"/>
              </w:rPr>
            </w:pPr>
            <w:r w:rsidRPr="00EE4215">
              <w:rPr>
                <w:sz w:val="18"/>
              </w:rPr>
              <w:t xml:space="preserve">d. </w:t>
            </w:r>
            <w:r w:rsidR="009B506F" w:rsidRPr="00EE4215">
              <w:rPr>
                <w:sz w:val="18"/>
              </w:rPr>
              <w:t>2</w:t>
            </w:r>
            <w:r w:rsidR="00EE4215" w:rsidRPr="00EE4215">
              <w:rPr>
                <w:sz w:val="18"/>
              </w:rPr>
              <w:t>5</w:t>
            </w:r>
            <w:r w:rsidR="009B506F" w:rsidRPr="00EE4215">
              <w:rPr>
                <w:sz w:val="18"/>
              </w:rPr>
              <w:t>. februar</w:t>
            </w:r>
            <w:r w:rsidRPr="00EE4215">
              <w:rPr>
                <w:sz w:val="18"/>
              </w:rPr>
              <w:t xml:space="preserve"> 2025</w:t>
            </w:r>
          </w:p>
        </w:tc>
      </w:tr>
      <w:tr w:rsidR="004E11DD" w:rsidRPr="00FF680E" w14:paraId="61659179" w14:textId="77777777" w:rsidTr="00F3171C">
        <w:tc>
          <w:tcPr>
            <w:tcW w:w="4550" w:type="dxa"/>
          </w:tcPr>
          <w:p w14:paraId="21D1C3FC" w14:textId="77777777" w:rsidR="004E11DD" w:rsidRPr="00FF680E" w:rsidRDefault="004E11DD" w:rsidP="00AE2FA9">
            <w:pPr>
              <w:rPr>
                <w:sz w:val="18"/>
              </w:rPr>
            </w:pPr>
            <w:r>
              <w:rPr>
                <w:sz w:val="18"/>
              </w:rPr>
              <w:t>Dato for afgørelse</w:t>
            </w:r>
          </w:p>
        </w:tc>
        <w:tc>
          <w:tcPr>
            <w:tcW w:w="4510" w:type="dxa"/>
          </w:tcPr>
          <w:p w14:paraId="07584BEE" w14:textId="77777777" w:rsidR="004E11DD" w:rsidRPr="005E5573" w:rsidRDefault="004E11DD" w:rsidP="00AE2FA9">
            <w:pPr>
              <w:rPr>
                <w:sz w:val="18"/>
                <w:highlight w:val="yellow"/>
              </w:rPr>
            </w:pPr>
            <w:r w:rsidRPr="005E5573">
              <w:rPr>
                <w:sz w:val="18"/>
                <w:highlight w:val="yellow"/>
              </w:rPr>
              <w:t>xx. måned 202x</w:t>
            </w:r>
          </w:p>
        </w:tc>
      </w:tr>
      <w:tr w:rsidR="004E11DD" w:rsidRPr="00FF680E" w14:paraId="40F8DD44" w14:textId="77777777" w:rsidTr="00F3171C">
        <w:tc>
          <w:tcPr>
            <w:tcW w:w="4550" w:type="dxa"/>
          </w:tcPr>
          <w:p w14:paraId="108AA8A6" w14:textId="77777777" w:rsidR="004E11DD" w:rsidRPr="00FF680E" w:rsidRDefault="004E11DD" w:rsidP="00AE2FA9">
            <w:pPr>
              <w:rPr>
                <w:sz w:val="18"/>
              </w:rPr>
            </w:pPr>
            <w:r>
              <w:rPr>
                <w:sz w:val="18"/>
              </w:rPr>
              <w:t>Dato for offentliggørelse på DMA</w:t>
            </w:r>
          </w:p>
        </w:tc>
        <w:tc>
          <w:tcPr>
            <w:tcW w:w="4510" w:type="dxa"/>
          </w:tcPr>
          <w:p w14:paraId="3274AC0B" w14:textId="77777777" w:rsidR="004E11DD" w:rsidRPr="005E5573" w:rsidRDefault="004E11DD" w:rsidP="00AE2FA9">
            <w:pPr>
              <w:rPr>
                <w:sz w:val="18"/>
                <w:highlight w:val="yellow"/>
              </w:rPr>
            </w:pPr>
            <w:r w:rsidRPr="005E5573">
              <w:rPr>
                <w:sz w:val="18"/>
                <w:highlight w:val="yellow"/>
              </w:rPr>
              <w:t>xx. måned 202x</w:t>
            </w:r>
          </w:p>
        </w:tc>
      </w:tr>
      <w:tr w:rsidR="004E11DD" w:rsidRPr="00FF680E" w14:paraId="778B840C" w14:textId="77777777" w:rsidTr="00F3171C">
        <w:tc>
          <w:tcPr>
            <w:tcW w:w="4550" w:type="dxa"/>
          </w:tcPr>
          <w:p w14:paraId="264D472E" w14:textId="77777777" w:rsidR="004E11DD" w:rsidRPr="00FF680E" w:rsidRDefault="004E11DD" w:rsidP="00AE2FA9">
            <w:pPr>
              <w:rPr>
                <w:sz w:val="18"/>
              </w:rPr>
            </w:pPr>
            <w:r>
              <w:rPr>
                <w:sz w:val="18"/>
              </w:rPr>
              <w:t>Frist for udnyttelses</w:t>
            </w:r>
          </w:p>
        </w:tc>
        <w:tc>
          <w:tcPr>
            <w:tcW w:w="4510" w:type="dxa"/>
          </w:tcPr>
          <w:p w14:paraId="7DB08281" w14:textId="668EAD49" w:rsidR="004E11DD" w:rsidRPr="00FF680E" w:rsidRDefault="004E11DD" w:rsidP="00AE2FA9">
            <w:pPr>
              <w:rPr>
                <w:sz w:val="18"/>
              </w:rPr>
            </w:pPr>
            <w:r w:rsidRPr="00807763">
              <w:rPr>
                <w:sz w:val="18"/>
                <w:highlight w:val="yellow"/>
              </w:rPr>
              <w:t>xx. måned 20</w:t>
            </w:r>
            <w:r w:rsidR="00F255F0">
              <w:rPr>
                <w:sz w:val="18"/>
              </w:rPr>
              <w:t>2</w:t>
            </w:r>
            <w:r w:rsidR="00EE4215">
              <w:rPr>
                <w:sz w:val="18"/>
              </w:rPr>
              <w:t>9</w:t>
            </w:r>
          </w:p>
        </w:tc>
      </w:tr>
      <w:tr w:rsidR="004E11DD" w:rsidRPr="00FF680E" w14:paraId="05E02100" w14:textId="77777777" w:rsidTr="00F3171C">
        <w:tc>
          <w:tcPr>
            <w:tcW w:w="4550" w:type="dxa"/>
          </w:tcPr>
          <w:p w14:paraId="3E55C3DC" w14:textId="77777777" w:rsidR="004E11DD" w:rsidRPr="00FF680E" w:rsidRDefault="004E11DD" w:rsidP="00AE2FA9">
            <w:pPr>
              <w:rPr>
                <w:sz w:val="18"/>
              </w:rPr>
            </w:pPr>
            <w:r>
              <w:rPr>
                <w:sz w:val="18"/>
              </w:rPr>
              <w:t>Tilsynsmyndighed</w:t>
            </w:r>
          </w:p>
        </w:tc>
        <w:tc>
          <w:tcPr>
            <w:tcW w:w="4510" w:type="dxa"/>
          </w:tcPr>
          <w:p w14:paraId="7B47A05E" w14:textId="77777777" w:rsidR="004E11DD" w:rsidRPr="00FF680E" w:rsidRDefault="004E11DD" w:rsidP="00AE2FA9">
            <w:pPr>
              <w:rPr>
                <w:sz w:val="18"/>
              </w:rPr>
            </w:pPr>
            <w:r>
              <w:rPr>
                <w:sz w:val="18"/>
              </w:rPr>
              <w:t>Horsens Kommune</w:t>
            </w:r>
          </w:p>
        </w:tc>
      </w:tr>
      <w:tr w:rsidR="004E11DD" w:rsidRPr="00FF680E" w14:paraId="52CA255A" w14:textId="77777777" w:rsidTr="00F3171C">
        <w:tc>
          <w:tcPr>
            <w:tcW w:w="4550" w:type="dxa"/>
          </w:tcPr>
          <w:p w14:paraId="025EB161" w14:textId="77777777" w:rsidR="004E11DD" w:rsidRDefault="004E11DD" w:rsidP="00AE2FA9">
            <w:pPr>
              <w:rPr>
                <w:sz w:val="18"/>
              </w:rPr>
            </w:pPr>
            <w:r>
              <w:rPr>
                <w:sz w:val="18"/>
              </w:rPr>
              <w:t>Miljøsagsbehandler</w:t>
            </w:r>
          </w:p>
        </w:tc>
        <w:tc>
          <w:tcPr>
            <w:tcW w:w="4510" w:type="dxa"/>
          </w:tcPr>
          <w:p w14:paraId="05C78872" w14:textId="7FF4F31C" w:rsidR="004E11DD" w:rsidRDefault="00F3171C" w:rsidP="00AE2FA9">
            <w:pPr>
              <w:rPr>
                <w:sz w:val="18"/>
              </w:rPr>
            </w:pPr>
            <w:r>
              <w:rPr>
                <w:sz w:val="18"/>
              </w:rPr>
              <w:t>Oliver Franklin</w:t>
            </w:r>
          </w:p>
        </w:tc>
      </w:tr>
      <w:tr w:rsidR="004E11DD" w:rsidRPr="00FF680E" w14:paraId="1AFD2C13" w14:textId="77777777" w:rsidTr="00F3171C">
        <w:tc>
          <w:tcPr>
            <w:tcW w:w="4550" w:type="dxa"/>
          </w:tcPr>
          <w:p w14:paraId="3007D769" w14:textId="77777777" w:rsidR="004E11DD" w:rsidRDefault="004E11DD" w:rsidP="00AE2FA9">
            <w:pPr>
              <w:rPr>
                <w:sz w:val="18"/>
              </w:rPr>
            </w:pPr>
            <w:r>
              <w:rPr>
                <w:sz w:val="18"/>
              </w:rPr>
              <w:t>Kvalitetssikring</w:t>
            </w:r>
          </w:p>
        </w:tc>
        <w:tc>
          <w:tcPr>
            <w:tcW w:w="4510" w:type="dxa"/>
          </w:tcPr>
          <w:p w14:paraId="37DFAD03" w14:textId="77777777" w:rsidR="004E11DD" w:rsidRDefault="004E11DD" w:rsidP="00AE2FA9">
            <w:pPr>
              <w:rPr>
                <w:sz w:val="18"/>
              </w:rPr>
            </w:pPr>
            <w:r w:rsidRPr="002B4EEB">
              <w:rPr>
                <w:sz w:val="18"/>
                <w:highlight w:val="yellow"/>
              </w:rPr>
              <w:t>(Navn)</w:t>
            </w:r>
          </w:p>
        </w:tc>
      </w:tr>
    </w:tbl>
    <w:p w14:paraId="7D90A286" w14:textId="4DB368F4" w:rsidR="004E11DD" w:rsidRDefault="004E11DD" w:rsidP="00F03D17">
      <w:pPr>
        <w:pStyle w:val="Billedtekst"/>
      </w:pPr>
      <w:r>
        <w:t xml:space="preserve">Tabel </w:t>
      </w:r>
      <w:r w:rsidR="007E6927">
        <w:fldChar w:fldCharType="begin"/>
      </w:r>
      <w:r w:rsidR="007E6927">
        <w:instrText xml:space="preserve"> SEQ Tabel \* ARABIC </w:instrText>
      </w:r>
      <w:r w:rsidR="007E6927">
        <w:fldChar w:fldCharType="separate"/>
      </w:r>
      <w:r w:rsidR="007E6927">
        <w:rPr>
          <w:noProof/>
        </w:rPr>
        <w:t>1</w:t>
      </w:r>
      <w:r w:rsidR="007E6927">
        <w:fldChar w:fldCharType="end"/>
      </w:r>
      <w:r>
        <w:t>. Diverse oplysninger fra ansøgningen</w:t>
      </w:r>
    </w:p>
    <w:p w14:paraId="30B7F5C7" w14:textId="77777777" w:rsidR="004E11DD" w:rsidRDefault="004E11DD" w:rsidP="004E11DD">
      <w:pPr>
        <w:pStyle w:val="Overskrift2"/>
        <w:numPr>
          <w:ilvl w:val="1"/>
          <w:numId w:val="0"/>
        </w:numPr>
        <w:ind w:left="576" w:hanging="576"/>
      </w:pPr>
      <w:bookmarkStart w:id="8" w:name="_Toc223005183"/>
      <w:r>
        <w:t>Offentlighed</w:t>
      </w:r>
      <w:bookmarkEnd w:id="8"/>
    </w:p>
    <w:p w14:paraId="3E218DCC" w14:textId="0182B1D5" w:rsidR="004E11DD" w:rsidRPr="004E11DD" w:rsidRDefault="004E11DD" w:rsidP="008067F8">
      <w:r w:rsidRPr="004E11DD">
        <w:t xml:space="preserve">Der har i perioden </w:t>
      </w:r>
      <w:r w:rsidR="00277681" w:rsidRPr="00277681">
        <w:t>d. 6. februar til d. 25. februar 2026</w:t>
      </w:r>
      <w:r w:rsidRPr="00277681">
        <w:t xml:space="preserve"> været</w:t>
      </w:r>
      <w:r w:rsidRPr="004E11DD">
        <w:t xml:space="preserve"> udsendt en orientering efter § 56, stk. 1 i husdyrbrugloven til naboer og øvrige parter. Som udgangspunkt for afgrænsning af orienteringen, er der anvendt en teoretisk konsekvensafstand i forhold til lugt, som beregnes i ansøgningssystemet www.husdyrgodkendelse.dk. </w:t>
      </w:r>
    </w:p>
    <w:p w14:paraId="2849A506" w14:textId="77777777" w:rsidR="004E11DD" w:rsidRPr="004E11DD" w:rsidRDefault="004E11DD" w:rsidP="008067F8"/>
    <w:p w14:paraId="1C5C99F4" w14:textId="69AB1525" w:rsidR="004E11DD" w:rsidRDefault="004E11DD" w:rsidP="006420E8">
      <w:r w:rsidRPr="004E11DD">
        <w:t xml:space="preserve">For det ansøgte projekt er afstanden beregnet til ca. </w:t>
      </w:r>
      <w:r w:rsidR="00F255F0" w:rsidRPr="00760745">
        <w:t>1294</w:t>
      </w:r>
      <w:r w:rsidRPr="00760745">
        <w:t xml:space="preserve"> m</w:t>
      </w:r>
      <w:r w:rsidRPr="004E11DD">
        <w:t xml:space="preserve"> (målt fra nærmeste stald). Ejere af matrikler inden for denne afstand, samt øvrige parter, jf. forvaltningsloven* har modtaget denne høring.</w:t>
      </w:r>
    </w:p>
    <w:p w14:paraId="278AE422" w14:textId="77777777" w:rsidR="004E11DD" w:rsidRDefault="004E11DD" w:rsidP="006420E8">
      <w:r>
        <w:t xml:space="preserve">  </w:t>
      </w:r>
    </w:p>
    <w:p w14:paraId="165EB290" w14:textId="77777777" w:rsidR="004E11DD" w:rsidRDefault="004E11DD" w:rsidP="006420E8">
      <w:r w:rsidRPr="006420E8">
        <w:rPr>
          <w:highlight w:val="yellow"/>
        </w:rPr>
        <w:t>Enten:</w:t>
      </w:r>
      <w:r>
        <w:t xml:space="preserve"> Der kom følgende henvendelser i forbindelse med nabohøringen: </w:t>
      </w:r>
      <w:r w:rsidRPr="006420E8">
        <w:rPr>
          <w:highlight w:val="yellow"/>
        </w:rPr>
        <w:t>xx</w:t>
      </w:r>
    </w:p>
    <w:p w14:paraId="49F4F95B" w14:textId="77777777" w:rsidR="004E11DD" w:rsidRDefault="004E11DD" w:rsidP="006420E8">
      <w:r>
        <w:t xml:space="preserve">Henvendelserne har medført følgende ændringer af projektet: </w:t>
      </w:r>
      <w:r w:rsidRPr="00EE1447">
        <w:rPr>
          <w:highlight w:val="yellow"/>
        </w:rPr>
        <w:t>xxx</w:t>
      </w:r>
    </w:p>
    <w:p w14:paraId="560EF6FE" w14:textId="77777777" w:rsidR="004E11DD" w:rsidRDefault="004E11DD" w:rsidP="006420E8"/>
    <w:p w14:paraId="17264D6F" w14:textId="77777777" w:rsidR="004E11DD" w:rsidRDefault="004E11DD" w:rsidP="006420E8">
      <w:r w:rsidRPr="00EE1447">
        <w:rPr>
          <w:highlight w:val="yellow"/>
        </w:rPr>
        <w:t>Eller:</w:t>
      </w:r>
      <w:r>
        <w:t xml:space="preserve"> Der kom ingen henvendelser i forbindelse med høringen.</w:t>
      </w:r>
    </w:p>
    <w:p w14:paraId="33756907" w14:textId="77777777" w:rsidR="004E11DD" w:rsidRDefault="004E11DD" w:rsidP="006420E8"/>
    <w:p w14:paraId="3A4AF2E2" w14:textId="77777777" w:rsidR="004E11DD" w:rsidRPr="00EE4215" w:rsidRDefault="004E11DD" w:rsidP="006420E8">
      <w:pPr>
        <w:rPr>
          <w:u w:val="single"/>
        </w:rPr>
      </w:pPr>
      <w:r w:rsidRPr="00EE4215">
        <w:rPr>
          <w:u w:val="single"/>
        </w:rPr>
        <w:t xml:space="preserve">Ansøger </w:t>
      </w:r>
    </w:p>
    <w:p w14:paraId="68548A90" w14:textId="0BBBC853" w:rsidR="004E11DD" w:rsidRDefault="004E11DD" w:rsidP="006420E8">
      <w:r w:rsidRPr="00EE4215">
        <w:t xml:space="preserve">Ansøger har i perioden </w:t>
      </w:r>
      <w:r w:rsidR="00EE4215" w:rsidRPr="00EE4215">
        <w:t>d. 6. februar til d</w:t>
      </w:r>
      <w:r w:rsidRPr="00EE4215">
        <w:t xml:space="preserve">. </w:t>
      </w:r>
      <w:r w:rsidR="00EE4215" w:rsidRPr="00EE4215">
        <w:t>25. februar</w:t>
      </w:r>
      <w:r w:rsidRPr="00EE4215">
        <w:t xml:space="preserve"> 202</w:t>
      </w:r>
      <w:r w:rsidR="00EE4215" w:rsidRPr="00EE4215">
        <w:t>6 haf</w:t>
      </w:r>
      <w:r w:rsidRPr="00EE4215">
        <w:t>t et udkast til afgørelse til kommentering, og ansøgers rettelser og bemærkninger er indarbejdet i udkastet.</w:t>
      </w:r>
    </w:p>
    <w:p w14:paraId="0E549493" w14:textId="77777777" w:rsidR="004E11DD" w:rsidRDefault="004E11DD" w:rsidP="006420E8"/>
    <w:p w14:paraId="5DD49235" w14:textId="77777777" w:rsidR="004E11DD" w:rsidRDefault="004E11DD" w:rsidP="006420E8">
      <w:pPr>
        <w:rPr>
          <w:u w:val="single"/>
        </w:rPr>
      </w:pPr>
      <w:r w:rsidRPr="00EE1447">
        <w:rPr>
          <w:u w:val="single"/>
        </w:rPr>
        <w:t>Berørte myndigheder</w:t>
      </w:r>
    </w:p>
    <w:p w14:paraId="3EF9EE0B" w14:textId="77777777" w:rsidR="004E11DD" w:rsidRDefault="004E11DD" w:rsidP="006420E8">
      <w:r>
        <w:t xml:space="preserve">Det er vurderet, at der ikke er eksterne myndigheder skal høres. </w:t>
      </w:r>
    </w:p>
    <w:p w14:paraId="152E0054" w14:textId="77777777" w:rsidR="004E11DD" w:rsidRDefault="004E11DD" w:rsidP="006420E8"/>
    <w:p w14:paraId="20CF5250" w14:textId="77777777" w:rsidR="004E11DD" w:rsidRDefault="004E11DD" w:rsidP="006420E8">
      <w:r>
        <w:lastRenderedPageBreak/>
        <w:t xml:space="preserve">Der er foretaget en høring af Horsens Museum, der ikke havde bemærkninger til det ansøgte. </w:t>
      </w:r>
    </w:p>
    <w:p w14:paraId="4C957897" w14:textId="77777777" w:rsidR="004E11DD" w:rsidRDefault="004E11DD" w:rsidP="006420E8"/>
    <w:p w14:paraId="1D40152B" w14:textId="791CB1E7" w:rsidR="004E11DD" w:rsidRPr="00EE1447" w:rsidRDefault="004E11DD" w:rsidP="006420E8">
      <w:r>
        <w:t>Derudover er der sendt en intern høring til Planafdelingen</w:t>
      </w:r>
      <w:r w:rsidR="00BF541C">
        <w:t>, som har været med til at vurdere den landskabelige påvirkning og formulere relevante vilkår til beplantning omkring det ansøgte.</w:t>
      </w:r>
    </w:p>
    <w:p w14:paraId="543CE3CA" w14:textId="77777777" w:rsidR="004E11DD" w:rsidRDefault="004E11DD" w:rsidP="00AA4512">
      <w:pPr>
        <w:rPr>
          <w:b/>
        </w:rPr>
      </w:pPr>
    </w:p>
    <w:p w14:paraId="3EFB8DFB" w14:textId="77777777" w:rsidR="004E11DD" w:rsidRPr="008E7D6A" w:rsidRDefault="004E11DD" w:rsidP="008E7D6A">
      <w:pPr>
        <w:pStyle w:val="Overskrift1"/>
        <w:spacing w:after="0"/>
        <w:rPr>
          <w:sz w:val="20"/>
          <w:szCs w:val="20"/>
        </w:rPr>
      </w:pPr>
      <w:bookmarkStart w:id="9" w:name="_Toc223005184"/>
      <w:r w:rsidRPr="008E7D6A">
        <w:rPr>
          <w:sz w:val="20"/>
          <w:szCs w:val="20"/>
        </w:rPr>
        <w:t>Klagevejledning</w:t>
      </w:r>
      <w:bookmarkEnd w:id="9"/>
    </w:p>
    <w:p w14:paraId="5382A89B" w14:textId="77777777" w:rsidR="004E11DD" w:rsidRDefault="004E11DD" w:rsidP="00AA4512">
      <w:r>
        <w:t xml:space="preserve">Der kan klages over denne afgørelse. </w:t>
      </w:r>
    </w:p>
    <w:p w14:paraId="568B14A7" w14:textId="77777777" w:rsidR="004E11DD" w:rsidRDefault="004E11DD" w:rsidP="00AA4512"/>
    <w:p w14:paraId="30A43C69" w14:textId="77777777" w:rsidR="004E11DD" w:rsidRDefault="004E11DD" w:rsidP="00AA4512">
      <w:r>
        <w:t>Klageberettigede er afgørelsens adressat, Miljøministeren og enhver, der har individuel, væsentlig interesse i sagens udfald, samt lokale foreninger hvis hovedformål er beskyttelse af natur og miljø, og landsdækkende foreninger og organisationer, som efter deres formål varetager væsentlige rekreative interesser, når afgørelsen berører sådanne interesser.</w:t>
      </w:r>
    </w:p>
    <w:p w14:paraId="27AE57A5" w14:textId="77777777" w:rsidR="004E11DD" w:rsidRDefault="004E11DD" w:rsidP="00AA4512"/>
    <w:p w14:paraId="66652410" w14:textId="77777777" w:rsidR="004E11DD" w:rsidRDefault="004E11DD" w:rsidP="00AA4512">
      <w:r>
        <w:t xml:space="preserve">Hvis du ønsker at klage over denne afgørelse, skal du klage til Miljø- og Fødevareklagenævnet. </w:t>
      </w:r>
    </w:p>
    <w:p w14:paraId="512572D2" w14:textId="77777777" w:rsidR="004E11DD" w:rsidRDefault="004E11DD" w:rsidP="00AA4512">
      <w:r>
        <w:t>Du klager via Klageportalen, som du finder et link til på forsiden af https://kpo.naevneneshus.dk/. Klageportalen ligger på www.borger.dk og www.virk.dk. Du logger på www.borger.dk eller www.virk.dk, ligesom du plejer, typisk med MIT-ID. Klagen sendes gennem Klageportalen til Horsens Kommune. En klage er indgivet, når den er tilgængelig for Horsens Kommune i Klageportalen. Når du klager, skal du betale et gebyr, som årligt reguleres. For private er gebyret på kr. 900 kr. og for virksomheder er gebyret 1.800 kr. Gebyret betales med betalingskort i Klageportalen.</w:t>
      </w:r>
    </w:p>
    <w:p w14:paraId="24B2C98B" w14:textId="77777777" w:rsidR="004E11DD" w:rsidRDefault="004E11DD" w:rsidP="00AA4512"/>
    <w:p w14:paraId="79EA9882" w14:textId="77777777" w:rsidR="004E11DD" w:rsidRDefault="004E11DD" w:rsidP="00AA4512">
      <w:r>
        <w:t>Miljø- og Fødevareklagenævnet skal som udgangspunkt afvise en klage, der kommer uden om Klageportalen, hvis der ikke er særlige grunde til det. Hvis du ønsker at blive fritaget for at bruge Klageportalen, skal du sende en begrundet anmodning til Horsens Kommune. Horsens Kommune videresender herefter anmodningen til Miljø- og Fødevareklagenævnet, som træffer afgørelse om, hvorvidt din anmodning kan imødekommes.</w:t>
      </w:r>
    </w:p>
    <w:p w14:paraId="37E9AA37" w14:textId="77777777" w:rsidR="004E11DD" w:rsidRDefault="004E11DD" w:rsidP="00AA4512"/>
    <w:p w14:paraId="1A33C48B" w14:textId="77777777" w:rsidR="004E11DD" w:rsidRDefault="004E11DD" w:rsidP="00AA4512">
      <w:r>
        <w:t xml:space="preserve">Klagefristen udløber 4 uger efter, at afgørelsen er meddelt. Er afgørelsen offentligt bekendtgjort, regnes klagefristen dog altid fra offentliggørelsen. </w:t>
      </w:r>
    </w:p>
    <w:p w14:paraId="4F07C3B0" w14:textId="77777777" w:rsidR="004E11DD" w:rsidRDefault="004E11DD" w:rsidP="00AA4512"/>
    <w:p w14:paraId="77EB23CE" w14:textId="2868A411" w:rsidR="004E11DD" w:rsidRDefault="004E11DD" w:rsidP="00AA4512">
      <w:r>
        <w:t xml:space="preserve">En klage har som udgangspunkt ikke opsættende virkning for udnyttelse af afgørelsen, medmindre klagenævnet bestemmer andet, jf. </w:t>
      </w:r>
      <w:proofErr w:type="spellStart"/>
      <w:r>
        <w:t>husdyrbruglovens</w:t>
      </w:r>
      <w:proofErr w:type="spellEnd"/>
      <w:r>
        <w:t xml:space="preserve">* § 81. </w:t>
      </w:r>
    </w:p>
    <w:p w14:paraId="12C9931E" w14:textId="77777777" w:rsidR="004E11DD" w:rsidRDefault="004E11DD" w:rsidP="00AA4512"/>
    <w:p w14:paraId="5A1DB459" w14:textId="77777777" w:rsidR="004E11DD" w:rsidRDefault="004E11DD" w:rsidP="00AA4512">
      <w:r>
        <w:t>Søgsmål til prøvelse af afgørelsen skal være anlagt for domstolene inden 6 måneder efter afgørelsen er meddelt, jf. § 90 i husdyrbrugloven*.</w:t>
      </w:r>
    </w:p>
    <w:p w14:paraId="69A8B883" w14:textId="77777777" w:rsidR="004E11DD" w:rsidRDefault="004E11DD" w:rsidP="00375FF7"/>
    <w:p w14:paraId="08BB7A65" w14:textId="77777777" w:rsidR="004E11DD" w:rsidRDefault="004E11DD" w:rsidP="00597164"/>
    <w:p w14:paraId="1B533163" w14:textId="77777777" w:rsidR="004E11DD" w:rsidRDefault="004E11DD" w:rsidP="004E11DD">
      <w:pPr>
        <w:pStyle w:val="Overskrift1"/>
        <w:ind w:left="432" w:hanging="432"/>
      </w:pPr>
      <w:bookmarkStart w:id="10" w:name="_Toc223005185"/>
      <w:r>
        <w:t>Afgørelse og vilkår for husdyrproduktionen</w:t>
      </w:r>
      <w:bookmarkEnd w:id="10"/>
    </w:p>
    <w:p w14:paraId="619A5B62" w14:textId="77777777" w:rsidR="004E11DD" w:rsidRDefault="004E11DD" w:rsidP="004E11DD">
      <w:pPr>
        <w:pStyle w:val="Overskrift2"/>
        <w:numPr>
          <w:ilvl w:val="1"/>
          <w:numId w:val="0"/>
        </w:numPr>
        <w:ind w:left="576" w:hanging="576"/>
      </w:pPr>
      <w:bookmarkStart w:id="11" w:name="_Toc223005186"/>
      <w:r>
        <w:t>Afgørelse</w:t>
      </w:r>
      <w:bookmarkEnd w:id="11"/>
    </w:p>
    <w:p w14:paraId="79B0B62F" w14:textId="0BAAEF4F" w:rsidR="004E11DD" w:rsidRDefault="004E11DD" w:rsidP="008B7B1B">
      <w:r>
        <w:t xml:space="preserve">Horsens kommune </w:t>
      </w:r>
      <w:r w:rsidRPr="00DC79C8">
        <w:t>godkender</w:t>
      </w:r>
      <w:r>
        <w:t xml:space="preserve"> hermed den ansøgte ændring, som det er ansøgt og beskrevet i dette dokument. </w:t>
      </w:r>
    </w:p>
    <w:p w14:paraId="0B4A2562" w14:textId="77777777" w:rsidR="004E11DD" w:rsidRDefault="004E11DD" w:rsidP="008B7B1B"/>
    <w:p w14:paraId="0EC5C075" w14:textId="12A6C1BC" w:rsidR="009173F9" w:rsidRDefault="004E11DD" w:rsidP="008B7B1B">
      <w:r>
        <w:t xml:space="preserve">Da husdyrbruget har flere stipladser end grænserne i </w:t>
      </w:r>
      <w:proofErr w:type="spellStart"/>
      <w:r>
        <w:t>husdyrbruglovens</w:t>
      </w:r>
      <w:proofErr w:type="spellEnd"/>
      <w:r>
        <w:t xml:space="preserve"> § 16a, stk. 2 er der godkendelsespligt efter </w:t>
      </w:r>
      <w:proofErr w:type="spellStart"/>
      <w:r>
        <w:t>husdyrbruglovens</w:t>
      </w:r>
      <w:proofErr w:type="spellEnd"/>
      <w:r>
        <w:t xml:space="preserve"> § 16a, stk. 2.</w:t>
      </w:r>
    </w:p>
    <w:p w14:paraId="13DB016C" w14:textId="77777777" w:rsidR="004E11DD" w:rsidRDefault="004E11DD" w:rsidP="008B7B1B"/>
    <w:p w14:paraId="53D2561D" w14:textId="25952BCB" w:rsidR="004E11DD" w:rsidRDefault="004E11DD" w:rsidP="008B7B1B">
      <w:r>
        <w:t xml:space="preserve">Afgørelsen meddeles derfor i henhold til </w:t>
      </w:r>
      <w:r w:rsidRPr="004E11DD">
        <w:t>§ 16a, stk. 4</w:t>
      </w:r>
      <w:r>
        <w:t xml:space="preserve"> i husdyrbrugloven samt reglerne i husdyrgodkendelsesbekendtgørelsen*. </w:t>
      </w:r>
    </w:p>
    <w:p w14:paraId="473E741F" w14:textId="77777777" w:rsidR="004E11DD" w:rsidRDefault="004E11DD" w:rsidP="008B7B1B"/>
    <w:p w14:paraId="41F99E15" w14:textId="00ECB4C6" w:rsidR="004E11DD" w:rsidRDefault="004E11DD" w:rsidP="008B7B1B">
      <w:r>
        <w:t xml:space="preserve">Afgørelsen er truffet på grundlag af ansøgningen – herunder af de beregningsmodeller, der indgår i IT-ansøgningssystemet husdyrgodkendelse.dk. Modellernes beregningsgrundlag og normtal fremgår af </w:t>
      </w:r>
      <w:r>
        <w:fldChar w:fldCharType="begin"/>
      </w:r>
      <w:r>
        <w:instrText xml:space="preserve"> REF _Ref124328257 \h </w:instrText>
      </w:r>
      <w:r>
        <w:fldChar w:fldCharType="separate"/>
      </w:r>
      <w:r w:rsidR="00E13DA7">
        <w:t xml:space="preserve">Tabel </w:t>
      </w:r>
      <w:r w:rsidR="00E13DA7">
        <w:rPr>
          <w:noProof/>
        </w:rPr>
        <w:t>2</w:t>
      </w:r>
      <w:r>
        <w:fldChar w:fldCharType="end"/>
      </w:r>
      <w:r>
        <w:t>.</w:t>
      </w:r>
    </w:p>
    <w:p w14:paraId="203256C9" w14:textId="77777777" w:rsidR="004E11DD" w:rsidRDefault="004E11DD" w:rsidP="008B7B1B"/>
    <w:tbl>
      <w:tblPr>
        <w:tblStyle w:val="Tabel-Gitter"/>
        <w:tblW w:w="0" w:type="auto"/>
        <w:shd w:val="clear" w:color="auto" w:fill="BFBFBF" w:themeFill="background1" w:themeFillShade="BF"/>
        <w:tblLook w:val="04A0" w:firstRow="1" w:lastRow="0" w:firstColumn="1" w:lastColumn="0" w:noHBand="0" w:noVBand="1"/>
        <w:tblDescription w:val="Tabel med data om de normtal der danner grundlag for beregningerne i husdyrgodkendelse"/>
      </w:tblPr>
      <w:tblGrid>
        <w:gridCol w:w="2405"/>
        <w:gridCol w:w="1843"/>
        <w:gridCol w:w="3544"/>
      </w:tblGrid>
      <w:tr w:rsidR="004E11DD" w:rsidRPr="008B7B1B" w14:paraId="48278958" w14:textId="77777777" w:rsidTr="001B76D6">
        <w:tc>
          <w:tcPr>
            <w:tcW w:w="2405" w:type="dxa"/>
            <w:shd w:val="clear" w:color="auto" w:fill="BFBFBF" w:themeFill="background1" w:themeFillShade="BF"/>
          </w:tcPr>
          <w:p w14:paraId="4638179D" w14:textId="77777777" w:rsidR="004E11DD" w:rsidRPr="008B7B1B" w:rsidRDefault="004E11DD" w:rsidP="008B7B1B">
            <w:pPr>
              <w:rPr>
                <w:b/>
                <w:sz w:val="18"/>
              </w:rPr>
            </w:pPr>
            <w:r w:rsidRPr="008B7B1B">
              <w:rPr>
                <w:b/>
                <w:sz w:val="18"/>
              </w:rPr>
              <w:t>Normtal</w:t>
            </w:r>
            <w:r>
              <w:rPr>
                <w:b/>
                <w:sz w:val="18"/>
              </w:rPr>
              <w:t xml:space="preserve"> navn</w:t>
            </w:r>
          </w:p>
        </w:tc>
        <w:tc>
          <w:tcPr>
            <w:tcW w:w="1843" w:type="dxa"/>
            <w:shd w:val="clear" w:color="auto" w:fill="BFBFBF" w:themeFill="background1" w:themeFillShade="BF"/>
          </w:tcPr>
          <w:p w14:paraId="70EEBD85" w14:textId="77777777" w:rsidR="004E11DD" w:rsidRPr="008B7B1B" w:rsidRDefault="004E11DD" w:rsidP="008B7B1B">
            <w:pPr>
              <w:jc w:val="center"/>
              <w:rPr>
                <w:b/>
                <w:sz w:val="18"/>
              </w:rPr>
            </w:pPr>
            <w:r w:rsidRPr="008B7B1B">
              <w:rPr>
                <w:b/>
                <w:sz w:val="18"/>
              </w:rPr>
              <w:t>Version</w:t>
            </w:r>
          </w:p>
        </w:tc>
        <w:tc>
          <w:tcPr>
            <w:tcW w:w="3544" w:type="dxa"/>
            <w:shd w:val="clear" w:color="auto" w:fill="BFBFBF" w:themeFill="background1" w:themeFillShade="BF"/>
          </w:tcPr>
          <w:p w14:paraId="11E98F34" w14:textId="77777777" w:rsidR="004E11DD" w:rsidRPr="008B7B1B" w:rsidRDefault="004E11DD" w:rsidP="008B7B1B">
            <w:pPr>
              <w:jc w:val="center"/>
              <w:rPr>
                <w:b/>
                <w:sz w:val="18"/>
              </w:rPr>
            </w:pPr>
            <w:r w:rsidRPr="008B7B1B">
              <w:rPr>
                <w:b/>
                <w:sz w:val="18"/>
              </w:rPr>
              <w:t>Seneste ændringsdato</w:t>
            </w:r>
          </w:p>
        </w:tc>
      </w:tr>
      <w:tr w:rsidR="004E11DD" w:rsidRPr="008B7B1B" w14:paraId="5AF1E484" w14:textId="77777777" w:rsidTr="001B76D6">
        <w:tc>
          <w:tcPr>
            <w:tcW w:w="2405" w:type="dxa"/>
          </w:tcPr>
          <w:p w14:paraId="2FCCCB70" w14:textId="77777777" w:rsidR="004E11DD" w:rsidRPr="008B7B1B" w:rsidRDefault="004E11DD" w:rsidP="008B7B1B">
            <w:pPr>
              <w:rPr>
                <w:sz w:val="18"/>
              </w:rPr>
            </w:pPr>
            <w:r>
              <w:rPr>
                <w:sz w:val="18"/>
              </w:rPr>
              <w:t>Kvælstof normtal</w:t>
            </w:r>
          </w:p>
        </w:tc>
        <w:tc>
          <w:tcPr>
            <w:tcW w:w="1843" w:type="dxa"/>
          </w:tcPr>
          <w:p w14:paraId="5EA552B0" w14:textId="77777777" w:rsidR="004E11DD" w:rsidRPr="008B7B1B" w:rsidRDefault="004E11DD" w:rsidP="008B7B1B">
            <w:pPr>
              <w:jc w:val="center"/>
              <w:rPr>
                <w:sz w:val="18"/>
              </w:rPr>
            </w:pPr>
            <w:r>
              <w:rPr>
                <w:sz w:val="18"/>
              </w:rPr>
              <w:t>2</w:t>
            </w:r>
          </w:p>
        </w:tc>
        <w:tc>
          <w:tcPr>
            <w:tcW w:w="3544" w:type="dxa"/>
          </w:tcPr>
          <w:p w14:paraId="07622353" w14:textId="77777777" w:rsidR="004E11DD" w:rsidRPr="008B7B1B" w:rsidRDefault="004E11DD" w:rsidP="008B7B1B">
            <w:pPr>
              <w:jc w:val="center"/>
              <w:rPr>
                <w:sz w:val="18"/>
              </w:rPr>
            </w:pPr>
            <w:r>
              <w:rPr>
                <w:sz w:val="18"/>
              </w:rPr>
              <w:t>01-08-2018</w:t>
            </w:r>
          </w:p>
        </w:tc>
      </w:tr>
      <w:tr w:rsidR="004E11DD" w:rsidRPr="008B7B1B" w14:paraId="564D9FD8" w14:textId="77777777" w:rsidTr="001B76D6">
        <w:tc>
          <w:tcPr>
            <w:tcW w:w="2405" w:type="dxa"/>
          </w:tcPr>
          <w:p w14:paraId="0CD89318" w14:textId="77777777" w:rsidR="004E11DD" w:rsidRPr="008B7B1B" w:rsidRDefault="004E11DD" w:rsidP="008B7B1B">
            <w:pPr>
              <w:rPr>
                <w:sz w:val="18"/>
              </w:rPr>
            </w:pPr>
            <w:r>
              <w:rPr>
                <w:sz w:val="18"/>
              </w:rPr>
              <w:t>Lugt normtal</w:t>
            </w:r>
          </w:p>
        </w:tc>
        <w:tc>
          <w:tcPr>
            <w:tcW w:w="1843" w:type="dxa"/>
          </w:tcPr>
          <w:p w14:paraId="6B8FABD9" w14:textId="77777777" w:rsidR="004E11DD" w:rsidRPr="008B7B1B" w:rsidRDefault="004E11DD" w:rsidP="008B7B1B">
            <w:pPr>
              <w:jc w:val="center"/>
              <w:rPr>
                <w:sz w:val="18"/>
              </w:rPr>
            </w:pPr>
            <w:r>
              <w:rPr>
                <w:sz w:val="18"/>
              </w:rPr>
              <w:t>2</w:t>
            </w:r>
          </w:p>
        </w:tc>
        <w:tc>
          <w:tcPr>
            <w:tcW w:w="3544" w:type="dxa"/>
          </w:tcPr>
          <w:p w14:paraId="01C0A384" w14:textId="77777777" w:rsidR="004E11DD" w:rsidRPr="008B7B1B" w:rsidRDefault="004E11DD" w:rsidP="008B7B1B">
            <w:pPr>
              <w:jc w:val="center"/>
              <w:rPr>
                <w:sz w:val="18"/>
              </w:rPr>
            </w:pPr>
            <w:r>
              <w:rPr>
                <w:sz w:val="18"/>
              </w:rPr>
              <w:t>01-08-2018</w:t>
            </w:r>
          </w:p>
        </w:tc>
      </w:tr>
      <w:tr w:rsidR="004E11DD" w:rsidRPr="008B7B1B" w14:paraId="7FED956C" w14:textId="77777777" w:rsidTr="001B76D6">
        <w:tc>
          <w:tcPr>
            <w:tcW w:w="2405" w:type="dxa"/>
          </w:tcPr>
          <w:p w14:paraId="7AFA17B4" w14:textId="77777777" w:rsidR="004E11DD" w:rsidRPr="008B7B1B" w:rsidRDefault="004E11DD" w:rsidP="008B7B1B">
            <w:pPr>
              <w:rPr>
                <w:sz w:val="18"/>
              </w:rPr>
            </w:pPr>
            <w:r>
              <w:rPr>
                <w:sz w:val="18"/>
              </w:rPr>
              <w:t>BAT normtal</w:t>
            </w:r>
          </w:p>
        </w:tc>
        <w:tc>
          <w:tcPr>
            <w:tcW w:w="1843" w:type="dxa"/>
          </w:tcPr>
          <w:p w14:paraId="676C5D5C" w14:textId="77777777" w:rsidR="004E11DD" w:rsidRPr="008B7B1B" w:rsidRDefault="004E11DD" w:rsidP="008B7B1B">
            <w:pPr>
              <w:jc w:val="center"/>
              <w:rPr>
                <w:sz w:val="18"/>
              </w:rPr>
            </w:pPr>
            <w:r>
              <w:rPr>
                <w:sz w:val="18"/>
              </w:rPr>
              <w:t>2</w:t>
            </w:r>
          </w:p>
        </w:tc>
        <w:tc>
          <w:tcPr>
            <w:tcW w:w="3544" w:type="dxa"/>
          </w:tcPr>
          <w:p w14:paraId="43466DC2" w14:textId="77777777" w:rsidR="004E11DD" w:rsidRPr="008B7B1B" w:rsidRDefault="004E11DD" w:rsidP="008B7B1B">
            <w:pPr>
              <w:jc w:val="center"/>
              <w:rPr>
                <w:sz w:val="18"/>
              </w:rPr>
            </w:pPr>
            <w:r>
              <w:rPr>
                <w:sz w:val="18"/>
              </w:rPr>
              <w:t>01-08-2018</w:t>
            </w:r>
          </w:p>
        </w:tc>
      </w:tr>
      <w:tr w:rsidR="004E11DD" w:rsidRPr="008B7B1B" w14:paraId="0BDD070E" w14:textId="77777777" w:rsidTr="001B76D6">
        <w:tc>
          <w:tcPr>
            <w:tcW w:w="2405" w:type="dxa"/>
          </w:tcPr>
          <w:p w14:paraId="588A4A4B" w14:textId="77777777" w:rsidR="004E11DD" w:rsidRPr="008B7B1B" w:rsidRDefault="004E11DD" w:rsidP="008B7B1B">
            <w:pPr>
              <w:rPr>
                <w:sz w:val="18"/>
              </w:rPr>
            </w:pPr>
            <w:r>
              <w:rPr>
                <w:sz w:val="18"/>
              </w:rPr>
              <w:t>Lager normtal</w:t>
            </w:r>
          </w:p>
        </w:tc>
        <w:tc>
          <w:tcPr>
            <w:tcW w:w="1843" w:type="dxa"/>
          </w:tcPr>
          <w:p w14:paraId="4C50F50A" w14:textId="77777777" w:rsidR="004E11DD" w:rsidRPr="008B7B1B" w:rsidRDefault="004E11DD" w:rsidP="008B7B1B">
            <w:pPr>
              <w:jc w:val="center"/>
              <w:rPr>
                <w:sz w:val="18"/>
              </w:rPr>
            </w:pPr>
            <w:r>
              <w:rPr>
                <w:sz w:val="18"/>
              </w:rPr>
              <w:t>1</w:t>
            </w:r>
          </w:p>
        </w:tc>
        <w:tc>
          <w:tcPr>
            <w:tcW w:w="3544" w:type="dxa"/>
          </w:tcPr>
          <w:p w14:paraId="58D559A5" w14:textId="77777777" w:rsidR="004E11DD" w:rsidRPr="008B7B1B" w:rsidRDefault="004E11DD" w:rsidP="008B7B1B">
            <w:pPr>
              <w:jc w:val="center"/>
              <w:rPr>
                <w:sz w:val="18"/>
              </w:rPr>
            </w:pPr>
            <w:r>
              <w:rPr>
                <w:sz w:val="18"/>
              </w:rPr>
              <w:t>01-01-2017</w:t>
            </w:r>
          </w:p>
        </w:tc>
      </w:tr>
    </w:tbl>
    <w:p w14:paraId="39645E15" w14:textId="026AF207" w:rsidR="004E11DD" w:rsidRDefault="004E11DD" w:rsidP="00905419">
      <w:pPr>
        <w:pStyle w:val="Billedtekst"/>
      </w:pPr>
      <w:bookmarkStart w:id="12" w:name="_Ref124328257"/>
      <w:r>
        <w:t xml:space="preserve">Tabel </w:t>
      </w:r>
      <w:r w:rsidR="007E6927">
        <w:fldChar w:fldCharType="begin"/>
      </w:r>
      <w:r w:rsidR="007E6927">
        <w:instrText xml:space="preserve"> SEQ Tabel \* ARABIC </w:instrText>
      </w:r>
      <w:r w:rsidR="007E6927">
        <w:fldChar w:fldCharType="separate"/>
      </w:r>
      <w:r w:rsidR="007E6927">
        <w:rPr>
          <w:noProof/>
        </w:rPr>
        <w:t>2</w:t>
      </w:r>
      <w:r w:rsidR="007E6927">
        <w:fldChar w:fldCharType="end"/>
      </w:r>
      <w:bookmarkEnd w:id="12"/>
      <w:r>
        <w:t xml:space="preserve">. Normtal og den version der danner grundlag for beregningerne </w:t>
      </w:r>
    </w:p>
    <w:p w14:paraId="5A7A15BB" w14:textId="4A8679FA" w:rsidR="004E11DD" w:rsidRDefault="004E11DD" w:rsidP="008B7B1B">
      <w:r>
        <w:t>Derudover er afgørelsen baseret på ansøgers miljøkonsekvensrapport samt Kommunens registreringer og vurderinger.</w:t>
      </w:r>
    </w:p>
    <w:p w14:paraId="18A0996D" w14:textId="77777777" w:rsidR="004E11DD" w:rsidRDefault="004E11DD" w:rsidP="008B7B1B"/>
    <w:p w14:paraId="642AB30D" w14:textId="77777777" w:rsidR="004E11DD" w:rsidRDefault="004E11DD" w:rsidP="008B7B1B">
      <w:r>
        <w:t xml:space="preserve">Det ansøgte er vurderet ud fra de generelle beskyttelsesniveauer som findes i husdyrbrugloven og husdyrgodkendelsesbekendtgørelsen. </w:t>
      </w:r>
    </w:p>
    <w:p w14:paraId="4E7EBBF3" w14:textId="77777777" w:rsidR="009173F9" w:rsidRDefault="009173F9" w:rsidP="008B7B1B"/>
    <w:p w14:paraId="0303730C" w14:textId="33A4FE1D" w:rsidR="009173F9" w:rsidRDefault="009173F9" w:rsidP="008B7B1B">
      <w:r>
        <w:t>Ejendommens seneste miljøgodkendelse</w:t>
      </w:r>
      <w:r w:rsidR="00501FCD">
        <w:t>r mv.</w:t>
      </w:r>
      <w:r>
        <w:t xml:space="preserve"> er listet herunder</w:t>
      </w:r>
    </w:p>
    <w:tbl>
      <w:tblPr>
        <w:tblStyle w:val="Tabel-Gitter"/>
        <w:tblW w:w="0" w:type="auto"/>
        <w:shd w:val="clear" w:color="auto" w:fill="BFBFBF" w:themeFill="background1" w:themeFillShade="BF"/>
        <w:tblLook w:val="04A0" w:firstRow="1" w:lastRow="0" w:firstColumn="1" w:lastColumn="0" w:noHBand="0" w:noVBand="1"/>
        <w:tblDescription w:val="Tabel med data om de normtal der danner grundlag for beregningerne i husdyrgodkendelse"/>
      </w:tblPr>
      <w:tblGrid>
        <w:gridCol w:w="1353"/>
        <w:gridCol w:w="1843"/>
        <w:gridCol w:w="3544"/>
      </w:tblGrid>
      <w:tr w:rsidR="00501FCD" w:rsidRPr="008B7B1B" w14:paraId="0F25C86C" w14:textId="77777777" w:rsidTr="00501FCD">
        <w:tc>
          <w:tcPr>
            <w:tcW w:w="1353" w:type="dxa"/>
            <w:shd w:val="clear" w:color="auto" w:fill="BFBFBF" w:themeFill="background1" w:themeFillShade="BF"/>
          </w:tcPr>
          <w:p w14:paraId="56509584" w14:textId="2F70E64F" w:rsidR="00501FCD" w:rsidRPr="008B7B1B" w:rsidRDefault="00501FCD" w:rsidP="00501FCD">
            <w:pPr>
              <w:rPr>
                <w:b/>
                <w:sz w:val="18"/>
              </w:rPr>
            </w:pPr>
            <w:r>
              <w:rPr>
                <w:b/>
                <w:sz w:val="18"/>
              </w:rPr>
              <w:t>Dato</w:t>
            </w:r>
          </w:p>
        </w:tc>
        <w:tc>
          <w:tcPr>
            <w:tcW w:w="1843" w:type="dxa"/>
            <w:shd w:val="clear" w:color="auto" w:fill="BFBFBF" w:themeFill="background1" w:themeFillShade="BF"/>
          </w:tcPr>
          <w:p w14:paraId="6C84D12D" w14:textId="3EB54EE8" w:rsidR="00501FCD" w:rsidRPr="008B7B1B" w:rsidRDefault="00501FCD" w:rsidP="00501FCD">
            <w:pPr>
              <w:jc w:val="center"/>
              <w:rPr>
                <w:b/>
                <w:sz w:val="18"/>
              </w:rPr>
            </w:pPr>
            <w:r>
              <w:rPr>
                <w:b/>
                <w:sz w:val="18"/>
              </w:rPr>
              <w:t>Afgørelse</w:t>
            </w:r>
          </w:p>
        </w:tc>
        <w:tc>
          <w:tcPr>
            <w:tcW w:w="3544" w:type="dxa"/>
            <w:shd w:val="clear" w:color="auto" w:fill="BFBFBF" w:themeFill="background1" w:themeFillShade="BF"/>
          </w:tcPr>
          <w:p w14:paraId="3E599E96" w14:textId="37E88A5B" w:rsidR="00501FCD" w:rsidRPr="008B7B1B" w:rsidRDefault="00501FCD" w:rsidP="00501FCD">
            <w:pPr>
              <w:jc w:val="center"/>
              <w:rPr>
                <w:b/>
                <w:sz w:val="18"/>
              </w:rPr>
            </w:pPr>
            <w:r>
              <w:rPr>
                <w:b/>
                <w:sz w:val="18"/>
              </w:rPr>
              <w:t>Ændring</w:t>
            </w:r>
          </w:p>
        </w:tc>
      </w:tr>
      <w:tr w:rsidR="00501FCD" w:rsidRPr="008B7B1B" w14:paraId="7757CA76" w14:textId="77777777" w:rsidTr="00501FCD">
        <w:tc>
          <w:tcPr>
            <w:tcW w:w="1353" w:type="dxa"/>
          </w:tcPr>
          <w:p w14:paraId="3786883D" w14:textId="63EA4896" w:rsidR="00501FCD" w:rsidRPr="008B7B1B" w:rsidRDefault="00501FCD" w:rsidP="00501FCD">
            <w:pPr>
              <w:rPr>
                <w:sz w:val="18"/>
              </w:rPr>
            </w:pPr>
            <w:r>
              <w:rPr>
                <w:sz w:val="18"/>
              </w:rPr>
              <w:lastRenderedPageBreak/>
              <w:t>Marts 2024</w:t>
            </w:r>
          </w:p>
        </w:tc>
        <w:tc>
          <w:tcPr>
            <w:tcW w:w="1843" w:type="dxa"/>
          </w:tcPr>
          <w:p w14:paraId="42C2BF9B" w14:textId="77777777" w:rsidR="00501FCD" w:rsidRDefault="00501FCD" w:rsidP="00501FCD">
            <w:pPr>
              <w:jc w:val="center"/>
              <w:rPr>
                <w:sz w:val="18"/>
              </w:rPr>
            </w:pPr>
            <w:r>
              <w:rPr>
                <w:sz w:val="18"/>
              </w:rPr>
              <w:t>Tillæg nr. 1</w:t>
            </w:r>
          </w:p>
          <w:p w14:paraId="3F255E0F" w14:textId="61F34CFE" w:rsidR="00501FCD" w:rsidRPr="008B7B1B" w:rsidRDefault="00501FCD" w:rsidP="00501FCD">
            <w:pPr>
              <w:jc w:val="center"/>
              <w:rPr>
                <w:sz w:val="18"/>
              </w:rPr>
            </w:pPr>
            <w:r>
              <w:rPr>
                <w:sz w:val="18"/>
              </w:rPr>
              <w:t>§16a</w:t>
            </w:r>
          </w:p>
        </w:tc>
        <w:tc>
          <w:tcPr>
            <w:tcW w:w="3544" w:type="dxa"/>
          </w:tcPr>
          <w:p w14:paraId="17962D62" w14:textId="65E6EB18" w:rsidR="00501FCD" w:rsidRPr="008B7B1B" w:rsidRDefault="00501FCD" w:rsidP="00501FCD">
            <w:pPr>
              <w:jc w:val="center"/>
              <w:rPr>
                <w:sz w:val="18"/>
              </w:rPr>
            </w:pPr>
            <w:r>
              <w:rPr>
                <w:sz w:val="18"/>
              </w:rPr>
              <w:t>Tilpasning af renseeffekt og ændring af opbevarings lagre</w:t>
            </w:r>
          </w:p>
        </w:tc>
      </w:tr>
      <w:tr w:rsidR="00501FCD" w:rsidRPr="008B7B1B" w14:paraId="1D522187" w14:textId="77777777" w:rsidTr="00501FCD">
        <w:tc>
          <w:tcPr>
            <w:tcW w:w="1353" w:type="dxa"/>
          </w:tcPr>
          <w:p w14:paraId="7DFF041A" w14:textId="0BF6F57C" w:rsidR="00501FCD" w:rsidRPr="008B7B1B" w:rsidRDefault="00501FCD" w:rsidP="00501FCD">
            <w:pPr>
              <w:rPr>
                <w:sz w:val="18"/>
              </w:rPr>
            </w:pPr>
            <w:r>
              <w:rPr>
                <w:sz w:val="18"/>
              </w:rPr>
              <w:t>Marts 2023</w:t>
            </w:r>
          </w:p>
        </w:tc>
        <w:tc>
          <w:tcPr>
            <w:tcW w:w="1843" w:type="dxa"/>
          </w:tcPr>
          <w:p w14:paraId="1854BD7D" w14:textId="77777777" w:rsidR="00501FCD" w:rsidRDefault="00501FCD" w:rsidP="00501FCD">
            <w:pPr>
              <w:jc w:val="center"/>
              <w:rPr>
                <w:sz w:val="18"/>
              </w:rPr>
            </w:pPr>
            <w:r>
              <w:rPr>
                <w:sz w:val="18"/>
              </w:rPr>
              <w:t>Miljøgodkendelse</w:t>
            </w:r>
          </w:p>
          <w:p w14:paraId="3B4D67BC" w14:textId="54DC9B1B" w:rsidR="00501FCD" w:rsidRPr="00501FCD" w:rsidRDefault="00501FCD" w:rsidP="00501FCD">
            <w:pPr>
              <w:jc w:val="center"/>
              <w:rPr>
                <w:sz w:val="18"/>
              </w:rPr>
            </w:pPr>
            <w:r>
              <w:rPr>
                <w:sz w:val="18"/>
              </w:rPr>
              <w:t>§16a</w:t>
            </w:r>
          </w:p>
        </w:tc>
        <w:tc>
          <w:tcPr>
            <w:tcW w:w="3544" w:type="dxa"/>
          </w:tcPr>
          <w:p w14:paraId="23916EBE" w14:textId="7CB60160" w:rsidR="00501FCD" w:rsidRPr="008B7B1B" w:rsidRDefault="00501FCD" w:rsidP="00501FCD">
            <w:pPr>
              <w:jc w:val="center"/>
              <w:rPr>
                <w:sz w:val="18"/>
              </w:rPr>
            </w:pPr>
            <w:r>
              <w:rPr>
                <w:sz w:val="18"/>
              </w:rPr>
              <w:t>Etablering af ny slagtegrisestald mm.</w:t>
            </w:r>
          </w:p>
        </w:tc>
      </w:tr>
      <w:tr w:rsidR="00501FCD" w:rsidRPr="008B7B1B" w14:paraId="56190966" w14:textId="77777777" w:rsidTr="00501FCD">
        <w:tc>
          <w:tcPr>
            <w:tcW w:w="1353" w:type="dxa"/>
          </w:tcPr>
          <w:p w14:paraId="72DCFBDA" w14:textId="1569E017" w:rsidR="00501FCD" w:rsidRPr="008B7B1B" w:rsidRDefault="00501FCD" w:rsidP="0004217A">
            <w:pPr>
              <w:rPr>
                <w:sz w:val="18"/>
              </w:rPr>
            </w:pPr>
            <w:r>
              <w:rPr>
                <w:sz w:val="18"/>
              </w:rPr>
              <w:t>August 2020</w:t>
            </w:r>
          </w:p>
        </w:tc>
        <w:tc>
          <w:tcPr>
            <w:tcW w:w="1843" w:type="dxa"/>
          </w:tcPr>
          <w:p w14:paraId="43EFE4D1" w14:textId="77777777" w:rsidR="00501FCD" w:rsidRDefault="00501FCD" w:rsidP="0004217A">
            <w:pPr>
              <w:jc w:val="center"/>
              <w:rPr>
                <w:sz w:val="18"/>
              </w:rPr>
            </w:pPr>
            <w:r>
              <w:rPr>
                <w:sz w:val="18"/>
              </w:rPr>
              <w:t>Miljøgodkendelse</w:t>
            </w:r>
          </w:p>
          <w:p w14:paraId="22B6C2CC" w14:textId="62FEB6C7" w:rsidR="00501FCD" w:rsidRPr="008B7B1B" w:rsidRDefault="00501FCD" w:rsidP="0004217A">
            <w:pPr>
              <w:jc w:val="center"/>
              <w:rPr>
                <w:sz w:val="18"/>
              </w:rPr>
            </w:pPr>
            <w:r>
              <w:rPr>
                <w:sz w:val="18"/>
              </w:rPr>
              <w:t>§16b</w:t>
            </w:r>
          </w:p>
        </w:tc>
        <w:tc>
          <w:tcPr>
            <w:tcW w:w="3544" w:type="dxa"/>
          </w:tcPr>
          <w:p w14:paraId="585BD577" w14:textId="73A0D91C" w:rsidR="00501FCD" w:rsidRPr="008B7B1B" w:rsidRDefault="00501FCD" w:rsidP="00501FCD">
            <w:pPr>
              <w:keepNext/>
              <w:jc w:val="center"/>
              <w:rPr>
                <w:sz w:val="18"/>
              </w:rPr>
            </w:pPr>
            <w:r>
              <w:rPr>
                <w:sz w:val="18"/>
              </w:rPr>
              <w:t>Tilladelse til eksisterende produktion efter gældende regler</w:t>
            </w:r>
          </w:p>
        </w:tc>
      </w:tr>
    </w:tbl>
    <w:p w14:paraId="3AA88B3A" w14:textId="6D9F66E8" w:rsidR="009173F9" w:rsidRDefault="00501FCD" w:rsidP="00501FCD">
      <w:pPr>
        <w:pStyle w:val="Billedtekst"/>
      </w:pPr>
      <w:r>
        <w:t xml:space="preserve">Tabel </w:t>
      </w:r>
      <w:r w:rsidR="007E6927">
        <w:fldChar w:fldCharType="begin"/>
      </w:r>
      <w:r w:rsidR="007E6927">
        <w:instrText xml:space="preserve"> SEQ Tabel \* ARABIC </w:instrText>
      </w:r>
      <w:r w:rsidR="007E6927">
        <w:fldChar w:fldCharType="separate"/>
      </w:r>
      <w:r w:rsidR="007E6927">
        <w:rPr>
          <w:noProof/>
        </w:rPr>
        <w:t>3</w:t>
      </w:r>
      <w:r w:rsidR="007E6927">
        <w:fldChar w:fldCharType="end"/>
      </w:r>
      <w:r>
        <w:t xml:space="preserve"> Gennemgang over ejendommens seneste miljøgodkendelser efter nuværende lovgivning, fra 2020 og frem.</w:t>
      </w:r>
    </w:p>
    <w:p w14:paraId="5E2F822D" w14:textId="77777777" w:rsidR="004E11DD" w:rsidRDefault="004E11DD" w:rsidP="004E11DD">
      <w:pPr>
        <w:pStyle w:val="Overskrift2"/>
        <w:numPr>
          <w:ilvl w:val="1"/>
          <w:numId w:val="0"/>
        </w:numPr>
        <w:ind w:left="576" w:hanging="576"/>
      </w:pPr>
      <w:bookmarkStart w:id="13" w:name="_Toc223005187"/>
      <w:r>
        <w:t>Vilkår</w:t>
      </w:r>
      <w:bookmarkEnd w:id="13"/>
    </w:p>
    <w:p w14:paraId="60849087" w14:textId="6F0A830C" w:rsidR="004E11DD" w:rsidRDefault="004E11DD" w:rsidP="00EC12DC">
      <w:r>
        <w:t>I dette afsnit vedr. vilkår fremgår de betingelser, hvorunder husdyrbruget skal drives.</w:t>
      </w:r>
      <w:r w:rsidR="00EC12DC">
        <w:t xml:space="preserve"> Følgende vilkår omfatter udelukkende etablering og driften af det nye anlæg. </w:t>
      </w:r>
      <w:r w:rsidR="00EC12DC" w:rsidRPr="00717795">
        <w:rPr>
          <w:u w:val="single"/>
        </w:rPr>
        <w:t>Foruden de vilkår der stilles i denne afgørelse, henvises der til husdyrbrugets eksisterende miljøgodkendelse fra marts 2023, hvor i alle vilkår fastholdes</w:t>
      </w:r>
      <w:r w:rsidR="00EC12DC">
        <w:t xml:space="preserve">. </w:t>
      </w:r>
      <w:r>
        <w:t>Der gøres opmærksom på at eventuelle lovkrav fra andre love også skal overholdes, selvom disse ikke er medtaget her.</w:t>
      </w:r>
    </w:p>
    <w:p w14:paraId="58A96E66" w14:textId="77777777" w:rsidR="004E11DD" w:rsidRDefault="004E11DD" w:rsidP="00C502C1"/>
    <w:p w14:paraId="76FD1359" w14:textId="77777777" w:rsidR="004E11DD" w:rsidRPr="00C502C1" w:rsidRDefault="004E11DD" w:rsidP="00C502C1">
      <w:pPr>
        <w:rPr>
          <w:u w:val="single"/>
        </w:rPr>
      </w:pPr>
      <w:r w:rsidRPr="00C502C1">
        <w:rPr>
          <w:u w:val="single"/>
        </w:rPr>
        <w:t>DRIFT</w:t>
      </w:r>
    </w:p>
    <w:p w14:paraId="65DC246E" w14:textId="7A67C7BF" w:rsidR="004E11DD" w:rsidRDefault="004E11DD" w:rsidP="004E11DD">
      <w:pPr>
        <w:pStyle w:val="Listeafsnit"/>
        <w:numPr>
          <w:ilvl w:val="0"/>
          <w:numId w:val="12"/>
        </w:numPr>
      </w:pPr>
      <w:r>
        <w:t xml:space="preserve">Afgørelsen omfatter hele husdyrbruget på ejendommen </w:t>
      </w:r>
      <w:r w:rsidRPr="004E11DD">
        <w:t>Østbirkvej 45</w:t>
      </w:r>
      <w:r>
        <w:t xml:space="preserve">, </w:t>
      </w:r>
      <w:r w:rsidRPr="004E11DD">
        <w:t>8700</w:t>
      </w:r>
      <w:r>
        <w:t xml:space="preserve"> </w:t>
      </w:r>
      <w:r w:rsidRPr="004E11DD">
        <w:t>Horsens</w:t>
      </w:r>
      <w:r>
        <w:t xml:space="preserve"> som drives under CVR nr. </w:t>
      </w:r>
      <w:r w:rsidRPr="004E11DD">
        <w:t>30979303</w:t>
      </w:r>
      <w:r>
        <w:t xml:space="preserve">. </w:t>
      </w:r>
    </w:p>
    <w:p w14:paraId="496E8DC4" w14:textId="77777777" w:rsidR="004E11DD" w:rsidRDefault="004E11DD" w:rsidP="004E11DD">
      <w:pPr>
        <w:pStyle w:val="Listeafsnit"/>
        <w:numPr>
          <w:ilvl w:val="1"/>
          <w:numId w:val="12"/>
        </w:numPr>
      </w:pPr>
      <w:r>
        <w:t xml:space="preserve">Husdyrbruget skal indrettes og drives som beskrevet i denne afgørelse. </w:t>
      </w:r>
    </w:p>
    <w:p w14:paraId="31417112" w14:textId="77777777" w:rsidR="004E11DD" w:rsidRDefault="004E11DD" w:rsidP="004E11DD">
      <w:pPr>
        <w:pStyle w:val="Listeafsnit"/>
        <w:numPr>
          <w:ilvl w:val="1"/>
          <w:numId w:val="12"/>
        </w:numPr>
      </w:pPr>
      <w:r>
        <w:t>Ejeren af bedriften skal ved tilsyn kunne redegøre for - og dokumentere, at vilkårene er overholdt.</w:t>
      </w:r>
    </w:p>
    <w:p w14:paraId="369B835A" w14:textId="77777777" w:rsidR="004E11DD" w:rsidRDefault="004E11DD" w:rsidP="00C502C1"/>
    <w:p w14:paraId="070AD5F0" w14:textId="06142DA2" w:rsidR="004E11DD" w:rsidRDefault="004E11DD" w:rsidP="004E11DD">
      <w:pPr>
        <w:pStyle w:val="Listeafsnit"/>
        <w:numPr>
          <w:ilvl w:val="0"/>
          <w:numId w:val="12"/>
        </w:numPr>
      </w:pPr>
      <w:r>
        <w:t>Vilkårene i denne afgørelse skal, hvis andet ikke er anført, være opfyldt, når husdyranlægget er taget i brug.</w:t>
      </w:r>
    </w:p>
    <w:p w14:paraId="45BDFB2E" w14:textId="77777777" w:rsidR="004E11DD" w:rsidRDefault="004E11DD" w:rsidP="00C502C1"/>
    <w:p w14:paraId="2459E6E2" w14:textId="77777777" w:rsidR="004E11DD" w:rsidRDefault="004E11DD" w:rsidP="004E11DD">
      <w:pPr>
        <w:pStyle w:val="Listeafsnit"/>
        <w:numPr>
          <w:ilvl w:val="0"/>
          <w:numId w:val="12"/>
        </w:numPr>
      </w:pPr>
      <w:r>
        <w:t>Horsens Kommune skal inden for 30 dage underrettes om følgende forhold:</w:t>
      </w:r>
    </w:p>
    <w:p w14:paraId="27FB3768" w14:textId="77777777" w:rsidR="004E11DD" w:rsidRDefault="004E11DD" w:rsidP="004E11DD">
      <w:pPr>
        <w:pStyle w:val="Listeafsnit"/>
        <w:numPr>
          <w:ilvl w:val="1"/>
          <w:numId w:val="12"/>
        </w:numPr>
      </w:pPr>
      <w:r>
        <w:t>Ejerskifte af virksomhed</w:t>
      </w:r>
    </w:p>
    <w:p w14:paraId="6B89594F" w14:textId="77777777" w:rsidR="004E11DD" w:rsidRDefault="004E11DD" w:rsidP="004E11DD">
      <w:pPr>
        <w:pStyle w:val="Listeafsnit"/>
        <w:numPr>
          <w:ilvl w:val="1"/>
          <w:numId w:val="12"/>
        </w:numPr>
      </w:pPr>
      <w:r>
        <w:t>Indstilling af driften for en længere periode</w:t>
      </w:r>
    </w:p>
    <w:p w14:paraId="0F342550" w14:textId="77777777" w:rsidR="004E11DD" w:rsidRDefault="004E11DD" w:rsidP="004E11DD">
      <w:pPr>
        <w:pStyle w:val="Listeafsnit"/>
        <w:numPr>
          <w:ilvl w:val="1"/>
          <w:numId w:val="12"/>
        </w:numPr>
      </w:pPr>
      <w:r>
        <w:t>Manglende overholdelse af et vilkår i denne afgørelse. Landbruget straks efter det er konstateret at vilkåret ikke overholdes, uopfordret træffe de nødvendige foranstaltninger for at sikre, at vilkåret igen overholdes</w:t>
      </w:r>
    </w:p>
    <w:p w14:paraId="52F55F47" w14:textId="77777777" w:rsidR="004E11DD" w:rsidRDefault="004E11DD" w:rsidP="00F7785C"/>
    <w:p w14:paraId="2A54F76B" w14:textId="2AC0E615" w:rsidR="004E11DD" w:rsidRDefault="004E11DD" w:rsidP="004E11DD">
      <w:pPr>
        <w:pStyle w:val="Listeafsnit"/>
        <w:numPr>
          <w:ilvl w:val="0"/>
          <w:numId w:val="12"/>
        </w:numPr>
      </w:pPr>
      <w:r>
        <w:t>Der skal etableres et</w:t>
      </w:r>
      <w:r w:rsidR="00BF541C">
        <w:t xml:space="preserve"> </w:t>
      </w:r>
      <w:r w:rsidR="00037248">
        <w:t>læ</w:t>
      </w:r>
      <w:r>
        <w:t xml:space="preserve">hegn </w:t>
      </w:r>
      <w:r w:rsidR="00037248">
        <w:t>syd</w:t>
      </w:r>
      <w:r>
        <w:t xml:space="preserve"> for de nye gyllebeholdere bestående af hjemmehørende buske og træer. Der skal vælges planter, som i løbet af 4-5 år giver en vedvarende, effektiv sløring.</w:t>
      </w:r>
      <w:r w:rsidR="00BF541C">
        <w:t xml:space="preserve"> </w:t>
      </w:r>
      <w:r w:rsidR="00BF541C">
        <w:lastRenderedPageBreak/>
        <w:t>Bæltet skal have samme planesammensætning og brede som det eksisterende.</w:t>
      </w:r>
    </w:p>
    <w:p w14:paraId="33DCB677" w14:textId="3F97CE02" w:rsidR="00DC79C8" w:rsidRDefault="00DC79C8" w:rsidP="004E11DD">
      <w:pPr>
        <w:pStyle w:val="Listeafsnit"/>
        <w:numPr>
          <w:ilvl w:val="0"/>
          <w:numId w:val="12"/>
        </w:numPr>
      </w:pPr>
      <w:r>
        <w:t>Træer skal ved plantning have en højde på 120 cm, og buske skal have en højde på mellem 40 og 60 cm.</w:t>
      </w:r>
    </w:p>
    <w:p w14:paraId="18A4886F" w14:textId="77777777" w:rsidR="004E11DD" w:rsidRDefault="004E11DD" w:rsidP="00C502C1"/>
    <w:p w14:paraId="7B12C584" w14:textId="77777777" w:rsidR="004E11DD" w:rsidRPr="00171895" w:rsidRDefault="004E11DD" w:rsidP="00C502C1">
      <w:pPr>
        <w:rPr>
          <w:u w:val="single"/>
        </w:rPr>
      </w:pPr>
      <w:r w:rsidRPr="00171895">
        <w:rPr>
          <w:u w:val="single"/>
        </w:rPr>
        <w:t>STALDE, BYGNINGER OG PRODUKTIONER</w:t>
      </w:r>
    </w:p>
    <w:p w14:paraId="1A3045D4" w14:textId="09BCB5C1" w:rsidR="004E11DD" w:rsidRDefault="004E11DD" w:rsidP="004E11DD">
      <w:pPr>
        <w:pStyle w:val="Listeafsnit"/>
        <w:numPr>
          <w:ilvl w:val="0"/>
          <w:numId w:val="12"/>
        </w:numPr>
      </w:pPr>
      <w:r>
        <w:t xml:space="preserve">Der kan etableres </w:t>
      </w:r>
      <w:r w:rsidR="00F7785C">
        <w:t>en ny gyllebeholder.</w:t>
      </w:r>
    </w:p>
    <w:p w14:paraId="48F386A5" w14:textId="23F80E59" w:rsidR="004E11DD" w:rsidRDefault="00F7785C" w:rsidP="004E11DD">
      <w:pPr>
        <w:pStyle w:val="Listeafsnit"/>
        <w:numPr>
          <w:ilvl w:val="1"/>
          <w:numId w:val="12"/>
        </w:numPr>
      </w:pPr>
      <w:r>
        <w:t>Gyllebeholder</w:t>
      </w:r>
      <w:r w:rsidR="00716625">
        <w:t>en</w:t>
      </w:r>
      <w:r w:rsidR="004E11DD">
        <w:t xml:space="preserve"> skal placeres som angivet på </w:t>
      </w:r>
      <w:r w:rsidR="00233486">
        <w:t>b</w:t>
      </w:r>
      <w:r w:rsidR="004E11DD" w:rsidRPr="00233486">
        <w:t>ilag</w:t>
      </w:r>
      <w:r w:rsidR="004E11DD">
        <w:t xml:space="preserve"> </w:t>
      </w:r>
      <w:r w:rsidR="004E11DD" w:rsidRPr="00B241F6">
        <w:t>1</w:t>
      </w:r>
      <w:r w:rsidR="004E11DD">
        <w:t xml:space="preserve"> (situationsplan).</w:t>
      </w:r>
    </w:p>
    <w:p w14:paraId="3C3D5038" w14:textId="77777777" w:rsidR="004E11DD" w:rsidRDefault="004E11DD" w:rsidP="00C502C1"/>
    <w:p w14:paraId="59E424D0" w14:textId="77777777" w:rsidR="004E11DD" w:rsidRDefault="004E11DD" w:rsidP="00C502C1">
      <w:pPr>
        <w:rPr>
          <w:u w:val="single"/>
        </w:rPr>
      </w:pPr>
      <w:r w:rsidRPr="00E5451F">
        <w:rPr>
          <w:u w:val="single"/>
        </w:rPr>
        <w:t>GØDNINGSOPBEVARING OG – HÅNDTERING</w:t>
      </w:r>
    </w:p>
    <w:p w14:paraId="20652B17" w14:textId="77777777" w:rsidR="004E11DD" w:rsidRPr="00E5451F" w:rsidRDefault="004E11DD" w:rsidP="00C502C1">
      <w:pPr>
        <w:rPr>
          <w:u w:val="single"/>
        </w:rPr>
      </w:pPr>
    </w:p>
    <w:p w14:paraId="6432CE92" w14:textId="77777777" w:rsidR="004E11DD" w:rsidRDefault="004E11DD" w:rsidP="004E11DD">
      <w:pPr>
        <w:pStyle w:val="Listeafsnit"/>
        <w:numPr>
          <w:ilvl w:val="0"/>
          <w:numId w:val="12"/>
        </w:numPr>
      </w:pPr>
      <w:r>
        <w:t>Håndtering af gylle f.eks. ved overpumpning mellem anlæg skal foregå under opsyn.</w:t>
      </w:r>
    </w:p>
    <w:p w14:paraId="0C2BA03E" w14:textId="77777777" w:rsidR="004E11DD" w:rsidRDefault="004E11DD" w:rsidP="00C502C1"/>
    <w:p w14:paraId="00AF1EE7" w14:textId="13235EE9" w:rsidR="004E11DD" w:rsidRDefault="004E11DD" w:rsidP="004E11DD">
      <w:pPr>
        <w:pStyle w:val="Listeafsnit"/>
        <w:numPr>
          <w:ilvl w:val="0"/>
          <w:numId w:val="12"/>
        </w:numPr>
      </w:pPr>
      <w:r>
        <w:t>Påfyldning af gyllevogne o.l. skal enten foregå på en plads med afløb til opsamlingsbeholder for flydende husdyrgødning eller med gyllevogne, som har påmonteret pumpe og returløb, således spild af husdyrgødning undgås.</w:t>
      </w:r>
    </w:p>
    <w:p w14:paraId="5941361E" w14:textId="77777777" w:rsidR="004E11DD" w:rsidRDefault="004E11DD" w:rsidP="00C502C1"/>
    <w:p w14:paraId="35C61190" w14:textId="77777777" w:rsidR="004E11DD" w:rsidRDefault="004E11DD" w:rsidP="00C502C1">
      <w:pPr>
        <w:rPr>
          <w:u w:val="single"/>
        </w:rPr>
      </w:pPr>
      <w:r w:rsidRPr="00E5451F">
        <w:rPr>
          <w:u w:val="single"/>
        </w:rPr>
        <w:t>UHELD OG DRIFTSFORSTYRRELSER</w:t>
      </w:r>
    </w:p>
    <w:p w14:paraId="0A9C9F80" w14:textId="77777777" w:rsidR="004E11DD" w:rsidRPr="00E5451F" w:rsidRDefault="004E11DD" w:rsidP="00C502C1">
      <w:pPr>
        <w:rPr>
          <w:u w:val="single"/>
        </w:rPr>
      </w:pPr>
    </w:p>
    <w:p w14:paraId="359FB157" w14:textId="30C8674B" w:rsidR="004E11DD" w:rsidRDefault="004E11DD" w:rsidP="004E11DD">
      <w:pPr>
        <w:pStyle w:val="Listeafsnit"/>
        <w:numPr>
          <w:ilvl w:val="0"/>
          <w:numId w:val="12"/>
        </w:numPr>
      </w:pPr>
      <w:r>
        <w:t xml:space="preserve">Der skal inden </w:t>
      </w:r>
      <w:r w:rsidR="00EC12DC">
        <w:t>ibrugtagelse af beholderen</w:t>
      </w:r>
      <w:r>
        <w:t xml:space="preserve"> udarbejdes en</w:t>
      </w:r>
      <w:r w:rsidR="00EC12DC">
        <w:t xml:space="preserve"> opdateret</w:t>
      </w:r>
      <w:r>
        <w:t xml:space="preserve"> beredskabsplan, som sendes i kopi til tilsynsmyndigheden (Natur og miljøafdelingen, Horsens Kommune). </w:t>
      </w:r>
    </w:p>
    <w:p w14:paraId="4A632727" w14:textId="77777777" w:rsidR="004E11DD" w:rsidRDefault="004E11DD" w:rsidP="004E11DD">
      <w:pPr>
        <w:pStyle w:val="Listeafsnit"/>
        <w:numPr>
          <w:ilvl w:val="1"/>
          <w:numId w:val="12"/>
        </w:numPr>
      </w:pPr>
      <w:r>
        <w:t xml:space="preserve">Beredskabsplanen skal indeholde oplysninger om procedurer som, beskriver relevante tiltag med henblik på at stoppe, begrænse uheld, og indeholde oplysninger om hvilke personer der skal alarmeres, og hvordan. </w:t>
      </w:r>
    </w:p>
    <w:p w14:paraId="58E1E71F" w14:textId="77777777" w:rsidR="004E11DD" w:rsidRDefault="004E11DD" w:rsidP="004E11DD">
      <w:pPr>
        <w:pStyle w:val="Listeafsnit"/>
        <w:numPr>
          <w:ilvl w:val="1"/>
          <w:numId w:val="12"/>
        </w:numPr>
      </w:pPr>
      <w:r>
        <w:t xml:space="preserve">Beredskabsplanen skal indeholde relevante </w:t>
      </w:r>
      <w:r w:rsidRPr="00233486">
        <w:t>kortbilag</w:t>
      </w:r>
      <w:r>
        <w:t xml:space="preserve"> over bedriften med angivelse af opbevaring af miljøfarlige stoffer, afløbs- og drænforhold og en opgørelse over materiel der kan anvendes i forbindelse med afhjælpning, inddæmning og opsamling af spild/lækage, der kan medføre konsekvenser for det eksterne miljø. </w:t>
      </w:r>
    </w:p>
    <w:p w14:paraId="6D6C75F0" w14:textId="77777777" w:rsidR="004E11DD" w:rsidRDefault="004E11DD" w:rsidP="004E11DD">
      <w:pPr>
        <w:pStyle w:val="Listeafsnit"/>
        <w:numPr>
          <w:ilvl w:val="1"/>
          <w:numId w:val="12"/>
        </w:numPr>
      </w:pPr>
      <w:r>
        <w:t xml:space="preserve">Beredskabsplanen skal være udarbejdet på et sprog de ansatte forstår. </w:t>
      </w:r>
    </w:p>
    <w:p w14:paraId="74F564AE" w14:textId="77777777" w:rsidR="004E11DD" w:rsidRDefault="004E11DD" w:rsidP="004E11DD">
      <w:pPr>
        <w:pStyle w:val="Listeafsnit"/>
        <w:numPr>
          <w:ilvl w:val="1"/>
          <w:numId w:val="12"/>
        </w:numPr>
      </w:pPr>
      <w:r>
        <w:lastRenderedPageBreak/>
        <w:t>Beredskabsplanen skal være let tilgængelig og synlig for de ansatte og øvrige der færdes på ejendommen.</w:t>
      </w:r>
    </w:p>
    <w:p w14:paraId="05246804" w14:textId="77777777" w:rsidR="004E11DD" w:rsidRDefault="004E11DD" w:rsidP="004E11DD">
      <w:pPr>
        <w:pStyle w:val="Listeafsnit"/>
        <w:numPr>
          <w:ilvl w:val="1"/>
          <w:numId w:val="12"/>
        </w:numPr>
      </w:pPr>
      <w:r>
        <w:t>Beredskabsplanen skal ved uheld, forureninger, brand mm. på anmodning udleveres til den ansvarlige for en eventuel indsats f.eks. indsatsleder, miljøvagt eller miljømyndigheden.</w:t>
      </w:r>
    </w:p>
    <w:p w14:paraId="60B71E38" w14:textId="77777777" w:rsidR="004E11DD" w:rsidRDefault="004E11DD" w:rsidP="00C502C1"/>
    <w:p w14:paraId="6C0F3018" w14:textId="77777777" w:rsidR="004E11DD" w:rsidRDefault="004E11DD" w:rsidP="004E11DD">
      <w:pPr>
        <w:pStyle w:val="Listeafsnit"/>
        <w:numPr>
          <w:ilvl w:val="0"/>
          <w:numId w:val="12"/>
        </w:numPr>
      </w:pPr>
      <w:r>
        <w:t>Hvis der sker uheld som medfører et væsentligt udslip af miljøfarlige stoffer, skal der ringes 112. Når der er foretaget de nødvendige afværgeforanstaltninger orienteres Horsens Kommune, Natur og miljøafdelingen, om forureningen.</w:t>
      </w:r>
    </w:p>
    <w:p w14:paraId="3C9A2375" w14:textId="77777777" w:rsidR="004E11DD" w:rsidRDefault="004E11DD" w:rsidP="006C6BA2"/>
    <w:p w14:paraId="12154826" w14:textId="77777777" w:rsidR="004E11DD" w:rsidRPr="004E11DD" w:rsidRDefault="004E11DD" w:rsidP="004E11DD">
      <w:pPr>
        <w:pStyle w:val="Overskrift2"/>
        <w:numPr>
          <w:ilvl w:val="1"/>
          <w:numId w:val="0"/>
        </w:numPr>
        <w:ind w:left="576" w:hanging="576"/>
      </w:pPr>
      <w:bookmarkStart w:id="14" w:name="_Toc223005188"/>
      <w:r w:rsidRPr="004E11DD">
        <w:t>Særregler for husdyrbrug</w:t>
      </w:r>
      <w:bookmarkEnd w:id="14"/>
    </w:p>
    <w:p w14:paraId="557DA4BB" w14:textId="77777777" w:rsidR="004E11DD" w:rsidRPr="004E11DD" w:rsidRDefault="004E11DD" w:rsidP="006C6BA2">
      <w:r w:rsidRPr="004E11DD">
        <w:t>Der er i husdyrgodkendelsesbekendtgørelsen pr. 1. januar 2020 indført særregler for IE-husdyrbrug vedr. miljøledelse, oplæring af personale, plan for regelmæssig kontrol, fodringskrav m.v. Herunder gælder, at IE-brugene årligt senest den 31. marts skal indsende informationer til kommunen om følgende:</w:t>
      </w:r>
    </w:p>
    <w:p w14:paraId="50258C59" w14:textId="77777777" w:rsidR="004E11DD" w:rsidRPr="004E11DD" w:rsidRDefault="004E11DD" w:rsidP="006C6BA2"/>
    <w:tbl>
      <w:tblPr>
        <w:tblStyle w:val="Tabel-Gitter"/>
        <w:tblW w:w="0" w:type="auto"/>
        <w:tblLook w:val="04A0" w:firstRow="1" w:lastRow="0" w:firstColumn="1" w:lastColumn="0" w:noHBand="0" w:noVBand="1"/>
        <w:tblDescription w:val="Tabel med angivelse af krav til indberetning for IE-husdyrbrug."/>
      </w:tblPr>
      <w:tblGrid>
        <w:gridCol w:w="2564"/>
        <w:gridCol w:w="6496"/>
      </w:tblGrid>
      <w:tr w:rsidR="004E11DD" w:rsidRPr="004E11DD" w14:paraId="0E00693F" w14:textId="77777777" w:rsidTr="009014E3">
        <w:tc>
          <w:tcPr>
            <w:tcW w:w="2689" w:type="dxa"/>
            <w:shd w:val="clear" w:color="auto" w:fill="BFBFBF" w:themeFill="background1" w:themeFillShade="BF"/>
          </w:tcPr>
          <w:p w14:paraId="4B861A2F" w14:textId="77777777" w:rsidR="004E11DD" w:rsidRPr="004E11DD" w:rsidRDefault="004E11DD" w:rsidP="006C6BA2">
            <w:pPr>
              <w:rPr>
                <w:b/>
                <w:sz w:val="18"/>
              </w:rPr>
            </w:pPr>
            <w:r w:rsidRPr="004E11DD">
              <w:rPr>
                <w:b/>
                <w:sz w:val="18"/>
              </w:rPr>
              <w:t>Krav om indberetning</w:t>
            </w:r>
          </w:p>
        </w:tc>
        <w:tc>
          <w:tcPr>
            <w:tcW w:w="6939" w:type="dxa"/>
          </w:tcPr>
          <w:p w14:paraId="72A74D78" w14:textId="77777777" w:rsidR="004E11DD" w:rsidRPr="004E11DD" w:rsidRDefault="004E11DD" w:rsidP="004E11DD">
            <w:pPr>
              <w:pStyle w:val="Listeafsnit"/>
              <w:numPr>
                <w:ilvl w:val="0"/>
                <w:numId w:val="39"/>
              </w:numPr>
              <w:rPr>
                <w:sz w:val="18"/>
              </w:rPr>
            </w:pPr>
            <w:r w:rsidRPr="004E11DD">
              <w:rPr>
                <w:sz w:val="18"/>
              </w:rPr>
              <w:t>Logbøger for miljøteknologi</w:t>
            </w:r>
          </w:p>
          <w:p w14:paraId="1753F0FA" w14:textId="77777777" w:rsidR="004E11DD" w:rsidRPr="004E11DD" w:rsidRDefault="004E11DD" w:rsidP="004E11DD">
            <w:pPr>
              <w:pStyle w:val="Listeafsnit"/>
              <w:numPr>
                <w:ilvl w:val="0"/>
                <w:numId w:val="39"/>
              </w:numPr>
              <w:rPr>
                <w:sz w:val="18"/>
              </w:rPr>
            </w:pPr>
            <w:r w:rsidRPr="004E11DD">
              <w:rPr>
                <w:sz w:val="18"/>
              </w:rPr>
              <w:t>Dokumentation for miljøledelsessystem</w:t>
            </w:r>
          </w:p>
          <w:p w14:paraId="0A506E61" w14:textId="77777777" w:rsidR="004E11DD" w:rsidRPr="004E11DD" w:rsidRDefault="004E11DD" w:rsidP="004E11DD">
            <w:pPr>
              <w:pStyle w:val="Listeafsnit"/>
              <w:numPr>
                <w:ilvl w:val="0"/>
                <w:numId w:val="39"/>
              </w:numPr>
              <w:rPr>
                <w:sz w:val="18"/>
              </w:rPr>
            </w:pPr>
            <w:r w:rsidRPr="004E11DD">
              <w:rPr>
                <w:sz w:val="18"/>
              </w:rPr>
              <w:t>Logbog for gennemførte kontroller</w:t>
            </w:r>
          </w:p>
          <w:p w14:paraId="4AA7449F" w14:textId="77777777" w:rsidR="004E11DD" w:rsidRPr="004E11DD" w:rsidRDefault="004E11DD" w:rsidP="004E11DD">
            <w:pPr>
              <w:pStyle w:val="Listeafsnit"/>
              <w:numPr>
                <w:ilvl w:val="0"/>
                <w:numId w:val="39"/>
              </w:numPr>
              <w:rPr>
                <w:sz w:val="18"/>
              </w:rPr>
            </w:pPr>
            <w:r w:rsidRPr="004E11DD">
              <w:rPr>
                <w:sz w:val="18"/>
              </w:rPr>
              <w:t>Dokumentation for overholdelse af fodringskrav</w:t>
            </w:r>
          </w:p>
        </w:tc>
      </w:tr>
    </w:tbl>
    <w:p w14:paraId="40D2556D" w14:textId="77777777" w:rsidR="004E11DD" w:rsidRPr="004E11DD" w:rsidRDefault="004E11DD" w:rsidP="006C6BA2"/>
    <w:p w14:paraId="602411A2" w14:textId="23B4B56B" w:rsidR="004E11DD" w:rsidRPr="004E11DD" w:rsidRDefault="004E11DD" w:rsidP="006C6BA2">
      <w:r w:rsidRPr="00D23DD9">
        <w:t>Da husdyrbruget på Østbirkvej 45, 8700 Horsens er et IE-brug skal ovennævnte særregler være overholdt.</w:t>
      </w:r>
      <w:r w:rsidRPr="004E11DD">
        <w:t xml:space="preserve"> </w:t>
      </w:r>
    </w:p>
    <w:p w14:paraId="62C5684A" w14:textId="77777777" w:rsidR="004E11DD" w:rsidRPr="004E11DD" w:rsidRDefault="004E11DD" w:rsidP="006C6BA2"/>
    <w:p w14:paraId="4A3EC310" w14:textId="77777777" w:rsidR="004E11DD" w:rsidRPr="004E11DD" w:rsidRDefault="004E11DD" w:rsidP="006C6BA2">
      <w:r w:rsidRPr="004E11DD">
        <w:t xml:space="preserve">Reglerne på afgørelsestidspunktet er gengivet herunder, men der gøres opmærksom på, at det til enhver tid er kravene, som er formuleret i bekendtgørelsen, som skal overholdes. </w:t>
      </w:r>
    </w:p>
    <w:p w14:paraId="64CE1108" w14:textId="77777777" w:rsidR="004E11DD" w:rsidRPr="004E11DD" w:rsidRDefault="004E11DD" w:rsidP="006C6BA2"/>
    <w:tbl>
      <w:tblPr>
        <w:tblStyle w:val="Tabel-Gitter"/>
        <w:tblW w:w="0" w:type="auto"/>
        <w:tblLook w:val="04A0" w:firstRow="1" w:lastRow="0" w:firstColumn="1" w:lastColumn="0" w:noHBand="0" w:noVBand="1"/>
        <w:tblDescription w:val="Tabel med angivelse af alle særreglerme gældende for IE-husdyrbrug."/>
      </w:tblPr>
      <w:tblGrid>
        <w:gridCol w:w="2552"/>
        <w:gridCol w:w="6508"/>
      </w:tblGrid>
      <w:tr w:rsidR="004E11DD" w:rsidRPr="004E11DD" w14:paraId="423EFD68" w14:textId="77777777" w:rsidTr="009014E3">
        <w:tc>
          <w:tcPr>
            <w:tcW w:w="2689" w:type="dxa"/>
            <w:shd w:val="clear" w:color="auto" w:fill="BFBFBF" w:themeFill="background1" w:themeFillShade="BF"/>
          </w:tcPr>
          <w:p w14:paraId="5070400A" w14:textId="77777777" w:rsidR="004E11DD" w:rsidRPr="004E11DD" w:rsidRDefault="004E11DD" w:rsidP="006C6BA2">
            <w:pPr>
              <w:rPr>
                <w:b/>
                <w:sz w:val="18"/>
              </w:rPr>
            </w:pPr>
            <w:r w:rsidRPr="004E11DD">
              <w:rPr>
                <w:b/>
                <w:sz w:val="18"/>
              </w:rPr>
              <w:t>Krav til IE-husdyrbrug</w:t>
            </w:r>
          </w:p>
        </w:tc>
        <w:tc>
          <w:tcPr>
            <w:tcW w:w="6939" w:type="dxa"/>
          </w:tcPr>
          <w:p w14:paraId="7D559B31" w14:textId="77777777" w:rsidR="004E11DD" w:rsidRPr="004E11DD" w:rsidRDefault="004E11DD" w:rsidP="00CD23B0">
            <w:pPr>
              <w:rPr>
                <w:sz w:val="18"/>
              </w:rPr>
            </w:pPr>
            <w:r w:rsidRPr="004E11DD">
              <w:rPr>
                <w:sz w:val="18"/>
              </w:rPr>
              <w:t>IE-brug skal være opmærksom på særlige regler:</w:t>
            </w:r>
          </w:p>
          <w:p w14:paraId="582FA5A7" w14:textId="77777777" w:rsidR="004E11DD" w:rsidRPr="004E11DD" w:rsidRDefault="004E11DD" w:rsidP="004E11DD">
            <w:pPr>
              <w:pStyle w:val="Listeafsnit"/>
              <w:numPr>
                <w:ilvl w:val="0"/>
                <w:numId w:val="40"/>
              </w:numPr>
              <w:rPr>
                <w:sz w:val="18"/>
              </w:rPr>
            </w:pPr>
            <w:r w:rsidRPr="004E11DD">
              <w:rPr>
                <w:sz w:val="18"/>
              </w:rPr>
              <w:t>Krav om miljøledelse skal være opfyldt fra det tidspunkt hvor revurderingen meddeles.</w:t>
            </w:r>
          </w:p>
          <w:p w14:paraId="36F2E570" w14:textId="77777777" w:rsidR="004E11DD" w:rsidRPr="004E11DD" w:rsidRDefault="004E11DD" w:rsidP="004E11DD">
            <w:pPr>
              <w:pStyle w:val="Listeafsnit"/>
              <w:numPr>
                <w:ilvl w:val="0"/>
                <w:numId w:val="40"/>
              </w:numPr>
              <w:rPr>
                <w:sz w:val="18"/>
              </w:rPr>
            </w:pPr>
            <w:r w:rsidRPr="004E11DD">
              <w:rPr>
                <w:sz w:val="18"/>
              </w:rPr>
              <w:t>Krav om oplæring af personale og udarbejdelse af oplæringsmateriale.</w:t>
            </w:r>
          </w:p>
          <w:p w14:paraId="1F58D780" w14:textId="77777777" w:rsidR="004E11DD" w:rsidRPr="004E11DD" w:rsidRDefault="004E11DD" w:rsidP="004E11DD">
            <w:pPr>
              <w:pStyle w:val="Listeafsnit"/>
              <w:numPr>
                <w:ilvl w:val="0"/>
                <w:numId w:val="40"/>
              </w:numPr>
              <w:rPr>
                <w:sz w:val="18"/>
              </w:rPr>
            </w:pPr>
            <w:r w:rsidRPr="004E11DD">
              <w:rPr>
                <w:sz w:val="18"/>
              </w:rPr>
              <w:t>Krav om udarbejdelse af plan for reparation og vedligeholdelse af udstyr.</w:t>
            </w:r>
          </w:p>
          <w:p w14:paraId="2E500CDD" w14:textId="77777777" w:rsidR="004E11DD" w:rsidRPr="004E11DD" w:rsidRDefault="004E11DD" w:rsidP="004E11DD">
            <w:pPr>
              <w:pStyle w:val="Listeafsnit"/>
              <w:numPr>
                <w:ilvl w:val="0"/>
                <w:numId w:val="40"/>
              </w:numPr>
              <w:rPr>
                <w:sz w:val="18"/>
              </w:rPr>
            </w:pPr>
            <w:r w:rsidRPr="004E11DD">
              <w:rPr>
                <w:sz w:val="18"/>
              </w:rPr>
              <w:t>Krav om reduktion af kvælstof og fosfor via tilpasset foder.</w:t>
            </w:r>
          </w:p>
          <w:p w14:paraId="500A3913" w14:textId="77777777" w:rsidR="004E11DD" w:rsidRPr="004E11DD" w:rsidRDefault="004E11DD" w:rsidP="004E11DD">
            <w:pPr>
              <w:pStyle w:val="Listeafsnit"/>
              <w:numPr>
                <w:ilvl w:val="0"/>
                <w:numId w:val="40"/>
              </w:numPr>
              <w:rPr>
                <w:sz w:val="18"/>
              </w:rPr>
            </w:pPr>
            <w:r w:rsidRPr="004E11DD">
              <w:rPr>
                <w:sz w:val="18"/>
              </w:rPr>
              <w:t>Krav om anvendelse af energieffektiv belysning.</w:t>
            </w:r>
          </w:p>
          <w:p w14:paraId="333C6FFC" w14:textId="77777777" w:rsidR="004E11DD" w:rsidRPr="004E11DD" w:rsidRDefault="004E11DD" w:rsidP="004E11DD">
            <w:pPr>
              <w:pStyle w:val="Listeafsnit"/>
              <w:numPr>
                <w:ilvl w:val="0"/>
                <w:numId w:val="40"/>
              </w:numPr>
              <w:rPr>
                <w:sz w:val="18"/>
              </w:rPr>
            </w:pPr>
            <w:r w:rsidRPr="004E11DD">
              <w:rPr>
                <w:sz w:val="18"/>
              </w:rPr>
              <w:t>Krav om reduktion af støvemissioner fra staldanlægget.</w:t>
            </w:r>
          </w:p>
          <w:p w14:paraId="30A0E778" w14:textId="77777777" w:rsidR="004E11DD" w:rsidRPr="004E11DD" w:rsidRDefault="004E11DD" w:rsidP="004E11DD">
            <w:pPr>
              <w:pStyle w:val="Listeafsnit"/>
              <w:numPr>
                <w:ilvl w:val="0"/>
                <w:numId w:val="40"/>
              </w:numPr>
              <w:rPr>
                <w:sz w:val="18"/>
              </w:rPr>
            </w:pPr>
            <w:r w:rsidRPr="004E11DD">
              <w:rPr>
                <w:sz w:val="18"/>
              </w:rPr>
              <w:t>Underretningspligt ved manglende overholdelse af miljøgodkendelsens vilkår. Den driftsansvarlige skal straks træffe de nødvendige foranstaltninger for at sikre, at vilkårene igen overholdes og straks underrette Horsens Kommune.</w:t>
            </w:r>
          </w:p>
          <w:p w14:paraId="27DCC707" w14:textId="77777777" w:rsidR="004E11DD" w:rsidRPr="004E11DD" w:rsidRDefault="004E11DD" w:rsidP="004E11DD">
            <w:pPr>
              <w:pStyle w:val="Listeafsnit"/>
              <w:numPr>
                <w:ilvl w:val="0"/>
                <w:numId w:val="40"/>
              </w:numPr>
              <w:rPr>
                <w:sz w:val="18"/>
              </w:rPr>
            </w:pPr>
            <w:r w:rsidRPr="004E11DD">
              <w:rPr>
                <w:sz w:val="18"/>
              </w:rPr>
              <w:t xml:space="preserve">Krav om årlig indberetning, hvor der skal sendes logbøger for evt. miljøteknologi, dokumentation for miljøledelsessystem, logbog for </w:t>
            </w:r>
            <w:r w:rsidRPr="004E11DD">
              <w:rPr>
                <w:sz w:val="18"/>
              </w:rPr>
              <w:lastRenderedPageBreak/>
              <w:t xml:space="preserve">gennemførte kontroller og dokumentation for overholdelse af fodringskrav </w:t>
            </w:r>
          </w:p>
          <w:p w14:paraId="5BCC289D" w14:textId="77777777" w:rsidR="004E11DD" w:rsidRPr="004E11DD" w:rsidRDefault="004E11DD" w:rsidP="004E11DD">
            <w:pPr>
              <w:pStyle w:val="Listeafsnit"/>
              <w:numPr>
                <w:ilvl w:val="0"/>
                <w:numId w:val="40"/>
              </w:numPr>
              <w:rPr>
                <w:sz w:val="18"/>
              </w:rPr>
            </w:pPr>
            <w:r w:rsidRPr="004E11DD">
              <w:rPr>
                <w:sz w:val="18"/>
              </w:rPr>
              <w:t>Særlige krav ved ophør af IE-brug.</w:t>
            </w:r>
          </w:p>
        </w:tc>
      </w:tr>
    </w:tbl>
    <w:p w14:paraId="74726350" w14:textId="77777777" w:rsidR="004E11DD" w:rsidRDefault="004E11DD" w:rsidP="00173121"/>
    <w:p w14:paraId="25B7779E" w14:textId="77777777" w:rsidR="009D4E51" w:rsidRDefault="009D4E51">
      <w:pPr>
        <w:spacing w:after="200" w:line="276" w:lineRule="auto"/>
        <w:rPr>
          <w:rFonts w:eastAsiaTheme="majorEastAsia" w:cstheme="majorBidi"/>
          <w:b/>
          <w:bCs/>
          <w:sz w:val="24"/>
          <w:szCs w:val="28"/>
        </w:rPr>
      </w:pPr>
      <w:r>
        <w:br w:type="page"/>
      </w:r>
    </w:p>
    <w:p w14:paraId="6358E1AF" w14:textId="31D7251C" w:rsidR="004E11DD" w:rsidRDefault="004E11DD" w:rsidP="004E11DD">
      <w:pPr>
        <w:pStyle w:val="Overskrift1"/>
        <w:ind w:left="432" w:hanging="432"/>
      </w:pPr>
      <w:bookmarkStart w:id="15" w:name="_Toc223005189"/>
      <w:r>
        <w:lastRenderedPageBreak/>
        <w:t>Generelle forhold</w:t>
      </w:r>
      <w:bookmarkEnd w:id="15"/>
    </w:p>
    <w:p w14:paraId="63D6D4E8" w14:textId="77777777" w:rsidR="004E11DD" w:rsidRDefault="004E11DD" w:rsidP="00173121">
      <w:pPr>
        <w:rPr>
          <w:u w:val="single"/>
        </w:rPr>
      </w:pPr>
      <w:r w:rsidRPr="00173121">
        <w:rPr>
          <w:u w:val="single"/>
        </w:rPr>
        <w:t>Meddelelsespligt og andre tilladelser</w:t>
      </w:r>
    </w:p>
    <w:p w14:paraId="43B2BC6C" w14:textId="77777777" w:rsidR="004E11DD" w:rsidRPr="00247A0B" w:rsidRDefault="004E11DD" w:rsidP="00247A0B">
      <w:r w:rsidRPr="00247A0B">
        <w:t>Der gøres opmærksom på at kommunens afgørelse gælder for det konkrete projekt. Hvis der sker ændringer i grundlaget, skal der indsendes en ny ansøgning. Dette gælder f.eks. ændringer i forhold til det ansøgte staldanlæg og produktionsareal.</w:t>
      </w:r>
    </w:p>
    <w:p w14:paraId="3AF3438A" w14:textId="77777777" w:rsidR="004E11DD" w:rsidRPr="00247A0B" w:rsidRDefault="004E11DD" w:rsidP="00247A0B"/>
    <w:p w14:paraId="2172E9D7" w14:textId="77777777" w:rsidR="004E11DD" w:rsidRPr="00247A0B" w:rsidRDefault="004E11DD" w:rsidP="00247A0B">
      <w:r w:rsidRPr="00247A0B">
        <w:t xml:space="preserve">Bedriften skal til enhver tid leve op til gældende regler i love og bekendtgørelser – også selvom disse regler eventuelt måtte være skærpende i forhold til denne afgørelse. </w:t>
      </w:r>
    </w:p>
    <w:p w14:paraId="50819560" w14:textId="77777777" w:rsidR="004E11DD" w:rsidRPr="00247A0B" w:rsidRDefault="004E11DD" w:rsidP="00247A0B"/>
    <w:p w14:paraId="164C6D87" w14:textId="2CD851BD" w:rsidR="004E11DD" w:rsidRPr="00247A0B" w:rsidRDefault="004E11DD" w:rsidP="00247A0B">
      <w:r w:rsidRPr="00247A0B">
        <w:t xml:space="preserve">Der gøres </w:t>
      </w:r>
      <w:r w:rsidR="00F40736" w:rsidRPr="00247A0B">
        <w:t>desuden</w:t>
      </w:r>
      <w:r w:rsidRPr="00247A0B">
        <w:t xml:space="preserve"> opmærksom på at afgørelsen alene omfatter forholdet til husdyrbrugloven og fritager ikke fra krav i anden lovgivning. Øvrige relevante tilladelser og godkendelser skal således indhentes særskilt. Dette gælder f.eks. tilladelse til udledning/nedsivning af rent tag- og overfladevand fra byggeriet, etablering af ny udkørsel, ny indvindingstilladelse til egen boring m.v.</w:t>
      </w:r>
    </w:p>
    <w:p w14:paraId="0D128BDE" w14:textId="77777777" w:rsidR="004E11DD" w:rsidRPr="00247A0B" w:rsidRDefault="004E11DD" w:rsidP="00247A0B"/>
    <w:p w14:paraId="1B8C837D" w14:textId="77777777" w:rsidR="004E11DD" w:rsidRDefault="004E11DD" w:rsidP="00247A0B">
      <w:r w:rsidRPr="00247A0B">
        <w:t>Derudover skal der søges en byggetilladelse fra kommunen inden opførelse af nye anlæg igangsættes. Anlæg som f.eks. gyllebeholder, møddingsplads, plansiloer, kornsiloer m.v. kræver dog ikke byggetilladelse, jf. § 5, stk. 1, nr. 12 i bygningsreglementet*. I den forbindelse gøres der opmærksom på at det ved placering af nye anlæg skal sikres at bygningsreglementet bestemmelser om brandforhold overholdes og at man også skal huske at meddele oplysninger om byggeriet til Bygnings- og Boligregistret (BBR). Det er kommunen, der opdaterer oplysninger i BBR, men det er boligejerens ansvar, at oplysningerne er korrekte.</w:t>
      </w:r>
    </w:p>
    <w:p w14:paraId="789D22F4" w14:textId="77777777" w:rsidR="004E11DD" w:rsidRDefault="004E11DD" w:rsidP="00247A0B"/>
    <w:p w14:paraId="3F52F4F5" w14:textId="77777777" w:rsidR="004E11DD" w:rsidRPr="00281410" w:rsidRDefault="004E11DD" w:rsidP="00281410">
      <w:pPr>
        <w:rPr>
          <w:u w:val="single"/>
        </w:rPr>
      </w:pPr>
      <w:r w:rsidRPr="00281410">
        <w:rPr>
          <w:u w:val="single"/>
        </w:rPr>
        <w:t>Udnyttelse og kontinuitetsbrud</w:t>
      </w:r>
    </w:p>
    <w:p w14:paraId="6C8C40D4" w14:textId="3EFD774D" w:rsidR="004E11DD" w:rsidRDefault="004E11DD" w:rsidP="00281410">
      <w:r>
        <w:t>Afgørelsen bortfalder, hvis den ikke er udnyttet inden 6 år efter, at afgørelsen er meddelt jf. § 59a i husdyrbrugloven. Det betyder at denne afgørelse automatisk bortfald</w:t>
      </w:r>
      <w:r w:rsidRPr="00F40736">
        <w:t xml:space="preserve">er i </w:t>
      </w:r>
      <w:r w:rsidRPr="00F40736">
        <w:rPr>
          <w:b/>
        </w:rPr>
        <w:t>20</w:t>
      </w:r>
      <w:r w:rsidR="00F40736" w:rsidRPr="00F40736">
        <w:rPr>
          <w:b/>
        </w:rPr>
        <w:t>31</w:t>
      </w:r>
      <w:r>
        <w:t xml:space="preserve"> </w:t>
      </w:r>
      <w:proofErr w:type="gramStart"/>
      <w:r>
        <w:t>såfremt</w:t>
      </w:r>
      <w:proofErr w:type="gramEnd"/>
      <w:r>
        <w:t xml:space="preserve"> den ikke udnyttes.</w:t>
      </w:r>
    </w:p>
    <w:p w14:paraId="5B9FFF72" w14:textId="77777777" w:rsidR="004E11DD" w:rsidRDefault="004E11DD" w:rsidP="00281410"/>
    <w:p w14:paraId="2417B120" w14:textId="77777777" w:rsidR="004E11DD" w:rsidRDefault="004E11DD" w:rsidP="00281410">
      <w:r>
        <w:t xml:space="preserve">Hvis en afgørelse efter husdyrbrugloven ikke har været udnyttet, helt eller delvist, i tre på hinanden følgende år betragtes det som kontinuitetsbrud, </w:t>
      </w:r>
      <w:r>
        <w:lastRenderedPageBreak/>
        <w:t>som reguleres af de generelle regler. Ved kontinuitetsbrud bortfalder den del af afgørelsen, der ikke har været udnyttet de seneste tre år.</w:t>
      </w:r>
    </w:p>
    <w:p w14:paraId="3BF2E401" w14:textId="77777777" w:rsidR="004E11DD" w:rsidRDefault="004E11DD" w:rsidP="00281410"/>
    <w:p w14:paraId="7021C9DC" w14:textId="77777777" w:rsidR="004E11DD" w:rsidRDefault="004E11DD" w:rsidP="00281410">
      <w:r>
        <w:t>I forhold til afgørelser der er meddelt i m</w:t>
      </w:r>
      <w:r>
        <w:rPr>
          <w:vertAlign w:val="superscript"/>
        </w:rPr>
        <w:t>2</w:t>
      </w:r>
      <w:r>
        <w:t xml:space="preserve"> produktionsareal, forudsætter udnyttelse, at mindst 25 % af produktionsarealet udnyttes driftsmæssigt, og at den driftsmæssige udnyttelse ikke på noget tidspunkt ophører i 3 på hinanden følgende år. Driftsmæssig udnyttelse kræver, at der er dyr på produktionsarealerne svarende til mindst 50 % af det mulige, ifølge dyrevelfærdskravene eller andre krav f.eks. økologiregler, som husdyrbruget er underlagt.</w:t>
      </w:r>
    </w:p>
    <w:p w14:paraId="5B49F268" w14:textId="77777777" w:rsidR="004E11DD" w:rsidRDefault="004E11DD" w:rsidP="00281410"/>
    <w:p w14:paraId="6B86360B" w14:textId="77777777" w:rsidR="004E11DD" w:rsidRPr="004E11DD" w:rsidRDefault="004E11DD" w:rsidP="000A64A8">
      <w:pPr>
        <w:rPr>
          <w:u w:val="single"/>
        </w:rPr>
      </w:pPr>
      <w:r w:rsidRPr="004E11DD">
        <w:rPr>
          <w:u w:val="single"/>
        </w:rPr>
        <w:t>Revurdering</w:t>
      </w:r>
    </w:p>
    <w:p w14:paraId="16D43B96" w14:textId="77777777" w:rsidR="004E11DD" w:rsidRPr="004E11DD" w:rsidRDefault="004E11DD" w:rsidP="000A64A8">
      <w:r w:rsidRPr="004E11DD">
        <w:t xml:space="preserve">Godkendelser til IE-brug skal regelmæssigt tages op til revurdering og ajourføres om nødvendigt af hensyn til udviklingen i BAT. Ved revurderingen skal det sikres at kravene i husdyrgodkendelsesbekendtgørelsen opfyldes. </w:t>
      </w:r>
    </w:p>
    <w:p w14:paraId="66FE9912" w14:textId="77777777" w:rsidR="004E11DD" w:rsidRPr="004E11DD" w:rsidRDefault="004E11DD" w:rsidP="000A64A8"/>
    <w:p w14:paraId="3EE578CA" w14:textId="345285C0" w:rsidR="004E11DD" w:rsidRPr="00247A0B" w:rsidRDefault="004E11DD" w:rsidP="00281410">
      <w:r w:rsidRPr="004E11DD">
        <w:t xml:space="preserve">Godkendelser skal første gang revurderes efter 8 år fra den er meddelt. Herefter skal revurderingen foretages hvert 10. år. Det betyder at denne godkendelse skal revurderes senest </w:t>
      </w:r>
      <w:r w:rsidR="00F40736">
        <w:rPr>
          <w:b/>
        </w:rPr>
        <w:t>2036</w:t>
      </w:r>
      <w:r w:rsidRPr="004E11DD">
        <w:t>.</w:t>
      </w:r>
    </w:p>
    <w:p w14:paraId="45886BBD" w14:textId="77777777" w:rsidR="004E11DD" w:rsidRDefault="004E11DD" w:rsidP="0098385A"/>
    <w:p w14:paraId="1D9A1D7C" w14:textId="77777777" w:rsidR="004E11DD" w:rsidRDefault="004E11DD" w:rsidP="0098385A"/>
    <w:p w14:paraId="3C69E022" w14:textId="77777777" w:rsidR="004E11DD" w:rsidRDefault="004E11DD" w:rsidP="004E11DD">
      <w:pPr>
        <w:pStyle w:val="Overskrift1"/>
        <w:ind w:left="432" w:hanging="432"/>
      </w:pPr>
      <w:bookmarkStart w:id="16" w:name="_Toc223005190"/>
      <w:r>
        <w:t>Anlæg (samdrift, produktionsareal, opbevaringsanlæg m.v.)</w:t>
      </w:r>
      <w:bookmarkEnd w:id="16"/>
    </w:p>
    <w:p w14:paraId="44C85A22" w14:textId="77777777" w:rsidR="004E11DD" w:rsidRDefault="004E11DD" w:rsidP="004E11DD">
      <w:pPr>
        <w:pStyle w:val="Overskrift2"/>
        <w:numPr>
          <w:ilvl w:val="1"/>
          <w:numId w:val="0"/>
        </w:numPr>
        <w:ind w:left="576" w:hanging="576"/>
      </w:pPr>
      <w:bookmarkStart w:id="17" w:name="_Toc223005191"/>
      <w:r>
        <w:t>Driftsmæssige forhold (samdrift m.v.)</w:t>
      </w:r>
      <w:bookmarkEnd w:id="17"/>
    </w:p>
    <w:p w14:paraId="5536A5C3" w14:textId="77777777" w:rsidR="004E11DD" w:rsidRDefault="004E11DD" w:rsidP="002D1F54">
      <w:pPr>
        <w:rPr>
          <w:u w:val="single"/>
        </w:rPr>
      </w:pPr>
      <w:r>
        <w:rPr>
          <w:u w:val="single"/>
        </w:rPr>
        <w:t>Ansøgers beskrivelse og vurdering</w:t>
      </w:r>
    </w:p>
    <w:p w14:paraId="2C821AC2" w14:textId="024F0F1B" w:rsidR="004E11DD" w:rsidRPr="00717795" w:rsidRDefault="00717795" w:rsidP="002D1F54">
      <w:pPr>
        <w:rPr>
          <w:i/>
          <w:iCs/>
        </w:rPr>
      </w:pPr>
      <w:r w:rsidRPr="00717795">
        <w:t>Der er ikke samdrift med øvrige husdyrbrug, som Go-Gris driver</w:t>
      </w:r>
      <w:r w:rsidR="00AB084E">
        <w:t xml:space="preserve"> grundet den store afstand til nærmeste anden produktion</w:t>
      </w:r>
      <w:r w:rsidRPr="00717795">
        <w:t>. Der er taget udgangspunkt i den nærmeste produktion</w:t>
      </w:r>
      <w:r w:rsidR="00AB084E">
        <w:t xml:space="preserve"> på </w:t>
      </w:r>
      <w:proofErr w:type="spellStart"/>
      <w:r w:rsidR="00395264">
        <w:t>Ålkærgårdvej</w:t>
      </w:r>
      <w:proofErr w:type="spellEnd"/>
      <w:r w:rsidR="00395264">
        <w:t xml:space="preserve"> 2</w:t>
      </w:r>
      <w:r w:rsidRPr="00717795">
        <w:t xml:space="preserve">, se </w:t>
      </w:r>
      <w:r>
        <w:rPr>
          <w:i/>
          <w:iCs/>
        </w:rPr>
        <w:t>figur 2.</w:t>
      </w:r>
    </w:p>
    <w:p w14:paraId="62DCAFA3" w14:textId="6F784E4D" w:rsidR="00717795" w:rsidRDefault="00717795" w:rsidP="00717795">
      <w:pPr>
        <w:keepNext/>
      </w:pPr>
    </w:p>
    <w:p w14:paraId="5D51C031" w14:textId="77777777" w:rsidR="00D7074F" w:rsidRDefault="00D7074F">
      <w:pPr>
        <w:spacing w:after="200" w:line="276" w:lineRule="auto"/>
        <w:rPr>
          <w:u w:val="single"/>
        </w:rPr>
      </w:pPr>
      <w:r>
        <w:rPr>
          <w:u w:val="single"/>
        </w:rPr>
        <w:br w:type="page"/>
      </w:r>
    </w:p>
    <w:p w14:paraId="5C376F67" w14:textId="16768ED2" w:rsidR="004E11DD" w:rsidRDefault="004E11DD" w:rsidP="002D1F54">
      <w:pPr>
        <w:rPr>
          <w:u w:val="single"/>
        </w:rPr>
      </w:pPr>
      <w:r>
        <w:rPr>
          <w:u w:val="single"/>
        </w:rPr>
        <w:lastRenderedPageBreak/>
        <w:t>Kommunens vurdering</w:t>
      </w:r>
    </w:p>
    <w:p w14:paraId="5384D3BF" w14:textId="77777777" w:rsidR="00D7074F" w:rsidRDefault="00D7074F" w:rsidP="00D7074F">
      <w:pPr>
        <w:keepNext/>
      </w:pPr>
      <w:r w:rsidRPr="00D7074F">
        <w:rPr>
          <w:noProof/>
        </w:rPr>
        <w:drawing>
          <wp:inline distT="0" distB="0" distL="0" distR="0" wp14:anchorId="33F322CD" wp14:editId="118AD769">
            <wp:extent cx="5759450" cy="4005580"/>
            <wp:effectExtent l="0" t="0" r="0" b="0"/>
            <wp:docPr id="216585829" name="Billede 1" descr="Et billede, der indeholder kort, tekst, atlas&#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85829" name="Billede 1" descr="Et billede, der indeholder kort, tekst, atlas&#10;&#10;AI-genereret indhold kan være ukorrekt."/>
                    <pic:cNvPicPr/>
                  </pic:nvPicPr>
                  <pic:blipFill>
                    <a:blip r:embed="rId11"/>
                    <a:stretch>
                      <a:fillRect/>
                    </a:stretch>
                  </pic:blipFill>
                  <pic:spPr>
                    <a:xfrm>
                      <a:off x="0" y="0"/>
                      <a:ext cx="5759450" cy="4005580"/>
                    </a:xfrm>
                    <a:prstGeom prst="rect">
                      <a:avLst/>
                    </a:prstGeom>
                  </pic:spPr>
                </pic:pic>
              </a:graphicData>
            </a:graphic>
          </wp:inline>
        </w:drawing>
      </w:r>
    </w:p>
    <w:p w14:paraId="29BC32BC" w14:textId="55D1BE64" w:rsidR="00D7074F" w:rsidRPr="000619BE" w:rsidRDefault="00D7074F" w:rsidP="00D7074F">
      <w:pPr>
        <w:pStyle w:val="Billedtekst"/>
      </w:pPr>
      <w:r>
        <w:t xml:space="preserve">Figur </w:t>
      </w:r>
      <w:r>
        <w:fldChar w:fldCharType="begin"/>
      </w:r>
      <w:r>
        <w:instrText xml:space="preserve"> SEQ Figur \* ARABIC </w:instrText>
      </w:r>
      <w:r>
        <w:fldChar w:fldCharType="separate"/>
      </w:r>
      <w:r>
        <w:rPr>
          <w:noProof/>
        </w:rPr>
        <w:t>2</w:t>
      </w:r>
      <w:r>
        <w:fldChar w:fldCharType="end"/>
      </w:r>
      <w:r>
        <w:t xml:space="preserve"> Kort over de, af Horsens kommune kendte ejendomme, hvor husdyrbruget driver virksomhed i Horsens kommune.</w:t>
      </w:r>
    </w:p>
    <w:p w14:paraId="55B9A459" w14:textId="41A80722" w:rsidR="004E11DD" w:rsidRDefault="004E11DD" w:rsidP="00474EC5">
      <w:r>
        <w:t xml:space="preserve">Hvis et husdyrbrug er teknisk, forurenings og driftsmæssigt forbundet med et andet husdyrbrug skal ansøgningen omfatte begge husdyrbrug, jf. § 16c i husdyrgodkendelsesbekendtgørelsen. Dette gælder f.eks. hvis flere husdyrbrug indgår i et driftsfælleskab og har fælles anlæg, der ikke kan drives uafhængigt af hinanden, således miljøpåvirkningerne ikke kan adskilles. </w:t>
      </w:r>
    </w:p>
    <w:p w14:paraId="4DE2D3AE" w14:textId="77777777" w:rsidR="004E11DD" w:rsidRDefault="004E11DD" w:rsidP="00474EC5"/>
    <w:p w14:paraId="11DFA2E4" w14:textId="77777777" w:rsidR="004E11DD" w:rsidRDefault="004E11DD" w:rsidP="00474EC5">
      <w:r>
        <w:t xml:space="preserve">Det er dog ikke nok, at husdyrbrugene er driftsmæssigt forbundne, hvis de ikke også er teknisk og forureningsmæssigt forbundne. Alle tre kriterier skal være opfyldt, altså husdyrbruget skal være både tekniks, forurenings og driftsmæssig forbundet. </w:t>
      </w:r>
    </w:p>
    <w:p w14:paraId="4B78AECA" w14:textId="77777777" w:rsidR="004E11DD" w:rsidRDefault="004E11DD" w:rsidP="00474EC5"/>
    <w:p w14:paraId="5DEA63B0" w14:textId="783C6A7B" w:rsidR="00AB084E" w:rsidRPr="00B241F6" w:rsidRDefault="004E11DD" w:rsidP="00AB084E">
      <w:r w:rsidRPr="00B241F6">
        <w:t>Ansøger har redegjort for at husdyrbruget ikke er driftsmæssigt forbundet med andre husdyrbrug</w:t>
      </w:r>
      <w:r w:rsidR="00AB084E" w:rsidRPr="00B241F6">
        <w:t xml:space="preserve">, I forhold til den ansøgte ejendom er følgende indgået i kommunens vurdering: </w:t>
      </w:r>
    </w:p>
    <w:p w14:paraId="3DAABEC3" w14:textId="3DD98C5B" w:rsidR="00AB084E" w:rsidRPr="00B241F6" w:rsidRDefault="00AB084E" w:rsidP="00AB084E">
      <w:pPr>
        <w:pStyle w:val="Listeafsnit"/>
        <w:numPr>
          <w:ilvl w:val="0"/>
          <w:numId w:val="42"/>
        </w:numPr>
      </w:pPr>
      <w:r w:rsidRPr="00B241F6">
        <w:lastRenderedPageBreak/>
        <w:t xml:space="preserve">Der er tale om selvstændige ejendomme med hver deres ejendomsnummer </w:t>
      </w:r>
    </w:p>
    <w:p w14:paraId="5A650B7D" w14:textId="77777777" w:rsidR="00AB084E" w:rsidRPr="00B241F6" w:rsidRDefault="00AB084E" w:rsidP="00AB084E">
      <w:pPr>
        <w:pStyle w:val="Listeafsnit"/>
        <w:numPr>
          <w:ilvl w:val="0"/>
          <w:numId w:val="42"/>
        </w:numPr>
      </w:pPr>
      <w:r w:rsidRPr="00B241F6">
        <w:t xml:space="preserve">Der er på hver ejendom eget anlæg til opbevaring af foder og husdyrgødning </w:t>
      </w:r>
    </w:p>
    <w:p w14:paraId="7176B3A4" w14:textId="16447D37" w:rsidR="00AB084E" w:rsidRPr="00B241F6" w:rsidRDefault="00AB084E" w:rsidP="00AB084E">
      <w:pPr>
        <w:pStyle w:val="Listeafsnit"/>
        <w:numPr>
          <w:ilvl w:val="0"/>
          <w:numId w:val="42"/>
        </w:numPr>
      </w:pPr>
      <w:r w:rsidRPr="00B241F6">
        <w:t xml:space="preserve">Der er </w:t>
      </w:r>
      <w:r w:rsidR="004B61DD" w:rsidRPr="00B241F6">
        <w:t xml:space="preserve">mindst </w:t>
      </w:r>
      <w:r w:rsidRPr="00B241F6">
        <w:t xml:space="preserve">1.5 km mellem Østbirkvej 45 og </w:t>
      </w:r>
      <w:r w:rsidR="004B61DD" w:rsidRPr="00B241F6">
        <w:t>virksomhedens</w:t>
      </w:r>
      <w:r w:rsidRPr="00B241F6">
        <w:t xml:space="preserve"> øvrige ejendomme </w:t>
      </w:r>
    </w:p>
    <w:p w14:paraId="71D696BB" w14:textId="77777777" w:rsidR="00AB084E" w:rsidRPr="00B241F6" w:rsidRDefault="00AB084E" w:rsidP="00AB084E">
      <w:pPr>
        <w:pStyle w:val="Listeafsnit"/>
        <w:numPr>
          <w:ilvl w:val="0"/>
          <w:numId w:val="42"/>
        </w:numPr>
      </w:pPr>
      <w:r w:rsidRPr="00B241F6">
        <w:t xml:space="preserve">De samme naboer påvirkes ikke af lugt fra produktionen fra de andre ejendomme </w:t>
      </w:r>
    </w:p>
    <w:p w14:paraId="50618363" w14:textId="77777777" w:rsidR="00AB084E" w:rsidRPr="00B241F6" w:rsidRDefault="00AB084E" w:rsidP="00AB084E">
      <w:pPr>
        <w:pStyle w:val="Listeafsnit"/>
        <w:numPr>
          <w:ilvl w:val="0"/>
          <w:numId w:val="42"/>
        </w:numPr>
      </w:pPr>
      <w:r w:rsidRPr="00B241F6">
        <w:t xml:space="preserve">Depositionen af kvælstof kan vurderes særskilt. </w:t>
      </w:r>
    </w:p>
    <w:p w14:paraId="288458B9" w14:textId="77777777" w:rsidR="00AB084E" w:rsidRPr="00AB084E" w:rsidRDefault="00AB084E" w:rsidP="00AB084E">
      <w:pPr>
        <w:pStyle w:val="Listeafsnit"/>
      </w:pPr>
    </w:p>
    <w:p w14:paraId="5EA55028" w14:textId="10ECFDCD" w:rsidR="00AB084E" w:rsidRDefault="004E11DD" w:rsidP="00474EC5">
      <w:r w:rsidRPr="00AB084E">
        <w:t>På baggrund af ovenstående vurderer Horsens Kommune, at husdyrbruget ikke er teknisk</w:t>
      </w:r>
      <w:r w:rsidR="004B61DD">
        <w:t xml:space="preserve"> og</w:t>
      </w:r>
      <w:r w:rsidRPr="00AB084E">
        <w:t xml:space="preserve"> forureningsmæssig forbundet med andre husdyrbrug, som drives af ansøger.</w:t>
      </w:r>
    </w:p>
    <w:p w14:paraId="0AF25001" w14:textId="77777777" w:rsidR="004E11DD" w:rsidRDefault="004E11DD" w:rsidP="00474EC5"/>
    <w:p w14:paraId="0CF3FB87" w14:textId="77777777" w:rsidR="004E11DD" w:rsidRDefault="004E11DD" w:rsidP="004E11DD">
      <w:pPr>
        <w:pStyle w:val="Overskrift2"/>
        <w:numPr>
          <w:ilvl w:val="1"/>
          <w:numId w:val="0"/>
        </w:numPr>
        <w:ind w:left="576" w:hanging="576"/>
      </w:pPr>
      <w:bookmarkStart w:id="18" w:name="_Toc223005192"/>
      <w:r>
        <w:t>Indretning af anlæg (produktionsareal, staldsystem og dyretype)</w:t>
      </w:r>
      <w:bookmarkEnd w:id="18"/>
    </w:p>
    <w:p w14:paraId="07051043" w14:textId="77777777" w:rsidR="004E11DD" w:rsidRDefault="004E11DD" w:rsidP="00007071">
      <w:r>
        <w:t xml:space="preserve">I dette afsnit beskrives den fremtidige indretning og drift af staldanlæggene. </w:t>
      </w:r>
    </w:p>
    <w:p w14:paraId="684D7FE0" w14:textId="77777777" w:rsidR="004E11DD" w:rsidRDefault="004E11DD" w:rsidP="00007071"/>
    <w:p w14:paraId="002FB4A8" w14:textId="77777777" w:rsidR="004E11DD" w:rsidRDefault="004E11DD" w:rsidP="00007071">
      <w:r>
        <w:t xml:space="preserve">Afsnittet bygger på oplysninger fra miljøkonsekvensrapporten suppleret med Kommunens oplysninger og vurderinger. </w:t>
      </w:r>
    </w:p>
    <w:p w14:paraId="4132434F" w14:textId="77777777" w:rsidR="004E11DD" w:rsidRDefault="004E11DD" w:rsidP="00007071"/>
    <w:p w14:paraId="404D02F8" w14:textId="16A3C64F" w:rsidR="004E11DD" w:rsidRDefault="004E11DD" w:rsidP="00007071">
      <w:r>
        <w:t xml:space="preserve">Oplysninger om produktionsareal (det areal hvor dyrene har mulighed for at afsætte gødning), staldsystem og dyretype kan ses af </w:t>
      </w:r>
      <w:r>
        <w:fldChar w:fldCharType="begin"/>
      </w:r>
      <w:r>
        <w:instrText xml:space="preserve"> REF _Ref124257616 \h </w:instrText>
      </w:r>
      <w:r>
        <w:fldChar w:fldCharType="separate"/>
      </w:r>
      <w:r w:rsidR="00E50A14">
        <w:t xml:space="preserve">Tabel </w:t>
      </w:r>
      <w:r w:rsidR="00E50A14">
        <w:rPr>
          <w:noProof/>
        </w:rPr>
        <w:t>4</w:t>
      </w:r>
      <w:r>
        <w:fldChar w:fldCharType="end"/>
      </w:r>
      <w:r>
        <w:t xml:space="preserve"> herunder. Situationsplan med placering af bygninger kan ses af </w:t>
      </w:r>
      <w:r w:rsidRPr="00233486">
        <w:t>bilag</w:t>
      </w:r>
      <w:r>
        <w:t xml:space="preserve"> 1.</w:t>
      </w:r>
    </w:p>
    <w:p w14:paraId="6577C114" w14:textId="77777777" w:rsidR="004E11DD" w:rsidRDefault="004E11DD" w:rsidP="00007071"/>
    <w:tbl>
      <w:tblPr>
        <w:tblStyle w:val="Tabel-Gitter"/>
        <w:tblW w:w="0" w:type="auto"/>
        <w:tblLook w:val="04A0" w:firstRow="1" w:lastRow="0" w:firstColumn="1" w:lastColumn="0" w:noHBand="0" w:noVBand="1"/>
        <w:tblDescription w:val="Tabeloversigt med de staldafsnit der indgår i ansøgningen, samt oplysninger om produktionsareal, dyretype og miljøteknologi"/>
      </w:tblPr>
      <w:tblGrid>
        <w:gridCol w:w="1891"/>
        <w:gridCol w:w="1136"/>
        <w:gridCol w:w="1949"/>
        <w:gridCol w:w="1965"/>
        <w:gridCol w:w="2119"/>
      </w:tblGrid>
      <w:tr w:rsidR="004E11DD" w:rsidRPr="006B363E" w14:paraId="3EEF933E" w14:textId="77777777" w:rsidTr="00B14F8A">
        <w:tc>
          <w:tcPr>
            <w:tcW w:w="1891" w:type="dxa"/>
            <w:shd w:val="clear" w:color="auto" w:fill="BFBFBF" w:themeFill="background1" w:themeFillShade="BF"/>
          </w:tcPr>
          <w:p w14:paraId="3E370611" w14:textId="77777777" w:rsidR="004E11DD" w:rsidRPr="006B363E" w:rsidRDefault="004E11DD" w:rsidP="006B363E">
            <w:pPr>
              <w:jc w:val="center"/>
              <w:rPr>
                <w:b/>
                <w:sz w:val="18"/>
              </w:rPr>
            </w:pPr>
            <w:r w:rsidRPr="006B363E">
              <w:rPr>
                <w:b/>
                <w:sz w:val="18"/>
              </w:rPr>
              <w:t>Bygning*</w:t>
            </w:r>
          </w:p>
        </w:tc>
        <w:tc>
          <w:tcPr>
            <w:tcW w:w="1136" w:type="dxa"/>
            <w:shd w:val="clear" w:color="auto" w:fill="BFBFBF" w:themeFill="background1" w:themeFillShade="BF"/>
          </w:tcPr>
          <w:p w14:paraId="5FF07FEF" w14:textId="77777777" w:rsidR="004E11DD" w:rsidRPr="006B363E" w:rsidRDefault="004E11DD" w:rsidP="006B363E">
            <w:pPr>
              <w:jc w:val="center"/>
              <w:rPr>
                <w:b/>
                <w:sz w:val="18"/>
              </w:rPr>
            </w:pPr>
            <w:r w:rsidRPr="006B363E">
              <w:rPr>
                <w:b/>
                <w:sz w:val="18"/>
              </w:rPr>
              <w:t>Størrelse i alt</w:t>
            </w:r>
          </w:p>
          <w:p w14:paraId="2868D1C9" w14:textId="77777777" w:rsidR="004E11DD" w:rsidRPr="006B363E" w:rsidRDefault="004E11DD" w:rsidP="006B363E">
            <w:pPr>
              <w:jc w:val="center"/>
              <w:rPr>
                <w:b/>
                <w:sz w:val="18"/>
              </w:rPr>
            </w:pPr>
            <w:r w:rsidRPr="006B363E">
              <w:rPr>
                <w:b/>
                <w:sz w:val="18"/>
              </w:rPr>
              <w:t>m</w:t>
            </w:r>
            <w:r w:rsidRPr="006B363E">
              <w:rPr>
                <w:b/>
                <w:sz w:val="18"/>
                <w:vertAlign w:val="superscript"/>
              </w:rPr>
              <w:t>2</w:t>
            </w:r>
          </w:p>
        </w:tc>
        <w:tc>
          <w:tcPr>
            <w:tcW w:w="1949" w:type="dxa"/>
            <w:shd w:val="clear" w:color="auto" w:fill="BFBFBF" w:themeFill="background1" w:themeFillShade="BF"/>
          </w:tcPr>
          <w:p w14:paraId="5844DD51" w14:textId="77777777" w:rsidR="004E11DD" w:rsidRPr="006B363E" w:rsidRDefault="004E11DD" w:rsidP="00B14F8A">
            <w:pPr>
              <w:jc w:val="center"/>
              <w:rPr>
                <w:b/>
                <w:sz w:val="18"/>
              </w:rPr>
            </w:pPr>
            <w:r w:rsidRPr="006B363E">
              <w:rPr>
                <w:b/>
                <w:sz w:val="18"/>
              </w:rPr>
              <w:t>Produktionsareal</w:t>
            </w:r>
          </w:p>
          <w:p w14:paraId="64EB4956" w14:textId="77777777" w:rsidR="004E11DD" w:rsidRPr="006B363E" w:rsidRDefault="004E11DD" w:rsidP="00B14F8A">
            <w:pPr>
              <w:jc w:val="center"/>
              <w:rPr>
                <w:b/>
                <w:sz w:val="18"/>
                <w:vertAlign w:val="superscript"/>
              </w:rPr>
            </w:pPr>
            <w:r w:rsidRPr="006B363E">
              <w:rPr>
                <w:b/>
                <w:sz w:val="18"/>
              </w:rPr>
              <w:t>m</w:t>
            </w:r>
            <w:r w:rsidRPr="006B363E">
              <w:rPr>
                <w:b/>
                <w:sz w:val="18"/>
                <w:vertAlign w:val="superscript"/>
              </w:rPr>
              <w:t>2</w:t>
            </w:r>
          </w:p>
        </w:tc>
        <w:tc>
          <w:tcPr>
            <w:tcW w:w="1965" w:type="dxa"/>
            <w:shd w:val="clear" w:color="auto" w:fill="BFBFBF" w:themeFill="background1" w:themeFillShade="BF"/>
          </w:tcPr>
          <w:p w14:paraId="31694B13" w14:textId="77777777" w:rsidR="004E11DD" w:rsidRPr="006B363E" w:rsidRDefault="004E11DD" w:rsidP="00B14F8A">
            <w:pPr>
              <w:jc w:val="center"/>
              <w:rPr>
                <w:b/>
                <w:sz w:val="18"/>
              </w:rPr>
            </w:pPr>
            <w:r w:rsidRPr="006B363E">
              <w:rPr>
                <w:b/>
                <w:sz w:val="18"/>
              </w:rPr>
              <w:t>Gulvtype og dyretype</w:t>
            </w:r>
          </w:p>
        </w:tc>
        <w:tc>
          <w:tcPr>
            <w:tcW w:w="2119" w:type="dxa"/>
            <w:shd w:val="clear" w:color="auto" w:fill="BFBFBF" w:themeFill="background1" w:themeFillShade="BF"/>
          </w:tcPr>
          <w:p w14:paraId="2F71E1C8" w14:textId="77777777" w:rsidR="004E11DD" w:rsidRPr="006B363E" w:rsidRDefault="004E11DD" w:rsidP="00B14F8A">
            <w:pPr>
              <w:jc w:val="center"/>
              <w:rPr>
                <w:b/>
                <w:sz w:val="18"/>
              </w:rPr>
            </w:pPr>
            <w:r w:rsidRPr="006B363E">
              <w:rPr>
                <w:b/>
                <w:sz w:val="18"/>
              </w:rPr>
              <w:t>Miljøteknologi</w:t>
            </w:r>
          </w:p>
        </w:tc>
      </w:tr>
      <w:tr w:rsidR="004E11DD" w:rsidRPr="006B363E" w14:paraId="40D7C35F" w14:textId="77777777" w:rsidTr="00B14F8A">
        <w:tc>
          <w:tcPr>
            <w:tcW w:w="1891" w:type="dxa"/>
          </w:tcPr>
          <w:p w14:paraId="07F08659" w14:textId="0D179DA2" w:rsidR="004E11DD" w:rsidRPr="006B363E" w:rsidRDefault="00627E34" w:rsidP="00007071">
            <w:pPr>
              <w:rPr>
                <w:sz w:val="18"/>
              </w:rPr>
            </w:pPr>
            <w:proofErr w:type="spellStart"/>
            <w:r>
              <w:rPr>
                <w:sz w:val="18"/>
              </w:rPr>
              <w:t>Slagetsvinestald</w:t>
            </w:r>
            <w:proofErr w:type="spellEnd"/>
          </w:p>
        </w:tc>
        <w:tc>
          <w:tcPr>
            <w:tcW w:w="1136" w:type="dxa"/>
          </w:tcPr>
          <w:p w14:paraId="315EA920" w14:textId="741BBD9A" w:rsidR="004E11DD" w:rsidRPr="006B363E" w:rsidRDefault="00B14F8A" w:rsidP="00B14F8A">
            <w:pPr>
              <w:jc w:val="center"/>
              <w:rPr>
                <w:sz w:val="18"/>
              </w:rPr>
            </w:pPr>
            <w:r>
              <w:rPr>
                <w:sz w:val="18"/>
              </w:rPr>
              <w:t>6.642</w:t>
            </w:r>
          </w:p>
        </w:tc>
        <w:tc>
          <w:tcPr>
            <w:tcW w:w="1949" w:type="dxa"/>
          </w:tcPr>
          <w:p w14:paraId="178AEB39" w14:textId="5391BB6D" w:rsidR="004E11DD" w:rsidRPr="006B363E" w:rsidRDefault="00B14F8A" w:rsidP="00B14F8A">
            <w:pPr>
              <w:jc w:val="center"/>
              <w:rPr>
                <w:sz w:val="18"/>
              </w:rPr>
            </w:pPr>
            <w:r>
              <w:rPr>
                <w:sz w:val="18"/>
              </w:rPr>
              <w:t>5.000</w:t>
            </w:r>
          </w:p>
        </w:tc>
        <w:tc>
          <w:tcPr>
            <w:tcW w:w="1965" w:type="dxa"/>
          </w:tcPr>
          <w:p w14:paraId="476E9ED5" w14:textId="7F25348A" w:rsidR="004E11DD" w:rsidRPr="006B363E" w:rsidRDefault="00B14F8A" w:rsidP="00B14F8A">
            <w:pPr>
              <w:jc w:val="center"/>
              <w:rPr>
                <w:sz w:val="18"/>
              </w:rPr>
            </w:pPr>
            <w:r>
              <w:rPr>
                <w:sz w:val="18"/>
              </w:rPr>
              <w:t>Flexgruppe; Slagtesvin og smågrise, 25-49% fast gulv</w:t>
            </w:r>
          </w:p>
        </w:tc>
        <w:tc>
          <w:tcPr>
            <w:tcW w:w="2119" w:type="dxa"/>
          </w:tcPr>
          <w:p w14:paraId="7DEA0F57" w14:textId="77777777" w:rsidR="00B14F8A" w:rsidRDefault="00B14F8A" w:rsidP="00B14F8A">
            <w:pPr>
              <w:jc w:val="center"/>
              <w:rPr>
                <w:sz w:val="18"/>
              </w:rPr>
            </w:pPr>
            <w:r>
              <w:rPr>
                <w:sz w:val="18"/>
              </w:rPr>
              <w:t>Luftrenser</w:t>
            </w:r>
          </w:p>
          <w:p w14:paraId="0547EFB5" w14:textId="175B87AD" w:rsidR="004E11DD" w:rsidRDefault="00B14F8A" w:rsidP="00B14F8A">
            <w:pPr>
              <w:jc w:val="center"/>
              <w:rPr>
                <w:sz w:val="18"/>
              </w:rPr>
            </w:pPr>
            <w:r>
              <w:rPr>
                <w:sz w:val="18"/>
              </w:rPr>
              <w:t>(min. 45% NH</w:t>
            </w:r>
            <w:r w:rsidRPr="00B14F8A">
              <w:rPr>
                <w:sz w:val="18"/>
                <w:vertAlign w:val="subscript"/>
              </w:rPr>
              <w:t>3</w:t>
            </w:r>
            <w:r>
              <w:rPr>
                <w:sz w:val="18"/>
              </w:rPr>
              <w:t>-N)</w:t>
            </w:r>
          </w:p>
          <w:p w14:paraId="79D022E6" w14:textId="089EF01D" w:rsidR="00B14F8A" w:rsidRPr="006B363E" w:rsidRDefault="00B14F8A" w:rsidP="00B14F8A">
            <w:pPr>
              <w:jc w:val="center"/>
              <w:rPr>
                <w:sz w:val="18"/>
              </w:rPr>
            </w:pPr>
            <w:r>
              <w:rPr>
                <w:sz w:val="18"/>
              </w:rPr>
              <w:t>(min. 28% Lugt)</w:t>
            </w:r>
          </w:p>
        </w:tc>
      </w:tr>
      <w:tr w:rsidR="004E11DD" w:rsidRPr="006B363E" w14:paraId="65F44971" w14:textId="77777777" w:rsidTr="00B14F8A">
        <w:tc>
          <w:tcPr>
            <w:tcW w:w="1891" w:type="dxa"/>
          </w:tcPr>
          <w:p w14:paraId="306EEA0E" w14:textId="28006CE4" w:rsidR="004E11DD" w:rsidRPr="006B363E" w:rsidRDefault="00627E34" w:rsidP="00007071">
            <w:pPr>
              <w:rPr>
                <w:sz w:val="18"/>
              </w:rPr>
            </w:pPr>
            <w:r>
              <w:rPr>
                <w:sz w:val="18"/>
              </w:rPr>
              <w:t>Klimastald 2</w:t>
            </w:r>
          </w:p>
        </w:tc>
        <w:tc>
          <w:tcPr>
            <w:tcW w:w="1136" w:type="dxa"/>
          </w:tcPr>
          <w:p w14:paraId="2A15ED0F" w14:textId="739C5879" w:rsidR="004E11DD" w:rsidRPr="006B363E" w:rsidRDefault="007B5940" w:rsidP="00B14F8A">
            <w:pPr>
              <w:jc w:val="center"/>
              <w:rPr>
                <w:sz w:val="18"/>
              </w:rPr>
            </w:pPr>
            <w:r>
              <w:rPr>
                <w:sz w:val="18"/>
              </w:rPr>
              <w:t>624</w:t>
            </w:r>
          </w:p>
        </w:tc>
        <w:tc>
          <w:tcPr>
            <w:tcW w:w="1949" w:type="dxa"/>
          </w:tcPr>
          <w:p w14:paraId="2634275A" w14:textId="3A6ED72A" w:rsidR="004E11DD" w:rsidRPr="006B363E" w:rsidRDefault="007B5940" w:rsidP="00B14F8A">
            <w:pPr>
              <w:jc w:val="center"/>
              <w:rPr>
                <w:sz w:val="18"/>
              </w:rPr>
            </w:pPr>
            <w:r>
              <w:rPr>
                <w:sz w:val="18"/>
              </w:rPr>
              <w:t>470</w:t>
            </w:r>
          </w:p>
        </w:tc>
        <w:tc>
          <w:tcPr>
            <w:tcW w:w="1965" w:type="dxa"/>
          </w:tcPr>
          <w:p w14:paraId="39D66570" w14:textId="290B3D48" w:rsidR="004E11DD" w:rsidRPr="006B363E" w:rsidRDefault="007B5940" w:rsidP="00B14F8A">
            <w:pPr>
              <w:jc w:val="center"/>
              <w:rPr>
                <w:sz w:val="18"/>
              </w:rPr>
            </w:pPr>
            <w:r>
              <w:rPr>
                <w:sz w:val="18"/>
              </w:rPr>
              <w:t>Smågrise, klimastald, delvist fast gulv</w:t>
            </w:r>
          </w:p>
        </w:tc>
        <w:tc>
          <w:tcPr>
            <w:tcW w:w="2119" w:type="dxa"/>
          </w:tcPr>
          <w:p w14:paraId="70FE46F0" w14:textId="77777777" w:rsidR="004E11DD" w:rsidRPr="006B363E" w:rsidRDefault="004E11DD" w:rsidP="00B14F8A">
            <w:pPr>
              <w:jc w:val="center"/>
              <w:rPr>
                <w:sz w:val="18"/>
              </w:rPr>
            </w:pPr>
            <w:r>
              <w:rPr>
                <w:sz w:val="18"/>
              </w:rPr>
              <w:t>Ingen</w:t>
            </w:r>
          </w:p>
        </w:tc>
      </w:tr>
      <w:tr w:rsidR="004E11DD" w:rsidRPr="006B363E" w14:paraId="4B96BB36" w14:textId="77777777" w:rsidTr="00B14F8A">
        <w:tc>
          <w:tcPr>
            <w:tcW w:w="1891" w:type="dxa"/>
          </w:tcPr>
          <w:p w14:paraId="67B24F63" w14:textId="3EC1B5E0" w:rsidR="004E11DD" w:rsidRPr="006B363E" w:rsidRDefault="004E11DD" w:rsidP="00007071">
            <w:pPr>
              <w:rPr>
                <w:sz w:val="18"/>
              </w:rPr>
            </w:pPr>
            <w:r>
              <w:rPr>
                <w:sz w:val="18"/>
              </w:rPr>
              <w:t>Klimastald</w:t>
            </w:r>
            <w:r w:rsidR="00627E34">
              <w:rPr>
                <w:sz w:val="18"/>
              </w:rPr>
              <w:t xml:space="preserve"> 3</w:t>
            </w:r>
          </w:p>
        </w:tc>
        <w:tc>
          <w:tcPr>
            <w:tcW w:w="1136" w:type="dxa"/>
          </w:tcPr>
          <w:p w14:paraId="3E9C72EA" w14:textId="7FD52D4D" w:rsidR="007B5940" w:rsidRPr="006B363E" w:rsidRDefault="007B5940" w:rsidP="00B14F8A">
            <w:pPr>
              <w:jc w:val="center"/>
              <w:rPr>
                <w:sz w:val="18"/>
              </w:rPr>
            </w:pPr>
            <w:r>
              <w:rPr>
                <w:sz w:val="18"/>
              </w:rPr>
              <w:t>350</w:t>
            </w:r>
          </w:p>
        </w:tc>
        <w:tc>
          <w:tcPr>
            <w:tcW w:w="1949" w:type="dxa"/>
          </w:tcPr>
          <w:p w14:paraId="12F14EB5" w14:textId="3E79C5F8" w:rsidR="004E11DD" w:rsidRPr="006B363E" w:rsidRDefault="007B5940" w:rsidP="00B14F8A">
            <w:pPr>
              <w:jc w:val="center"/>
              <w:rPr>
                <w:sz w:val="18"/>
              </w:rPr>
            </w:pPr>
            <w:r>
              <w:rPr>
                <w:sz w:val="18"/>
              </w:rPr>
              <w:t>334</w:t>
            </w:r>
          </w:p>
        </w:tc>
        <w:tc>
          <w:tcPr>
            <w:tcW w:w="1965" w:type="dxa"/>
          </w:tcPr>
          <w:p w14:paraId="4E65251C" w14:textId="661C52BC" w:rsidR="004E11DD" w:rsidRPr="006B363E" w:rsidRDefault="007B5940" w:rsidP="00B14F8A">
            <w:pPr>
              <w:jc w:val="center"/>
              <w:rPr>
                <w:sz w:val="18"/>
              </w:rPr>
            </w:pPr>
            <w:r>
              <w:rPr>
                <w:sz w:val="18"/>
              </w:rPr>
              <w:t>Smågrise, klimastald, drænet gulv + spalter</w:t>
            </w:r>
          </w:p>
        </w:tc>
        <w:tc>
          <w:tcPr>
            <w:tcW w:w="2119" w:type="dxa"/>
          </w:tcPr>
          <w:p w14:paraId="194D7539" w14:textId="77777777" w:rsidR="004E11DD" w:rsidRPr="006B363E" w:rsidRDefault="004E11DD" w:rsidP="00B14F8A">
            <w:pPr>
              <w:jc w:val="center"/>
              <w:rPr>
                <w:sz w:val="18"/>
              </w:rPr>
            </w:pPr>
            <w:r>
              <w:rPr>
                <w:sz w:val="18"/>
              </w:rPr>
              <w:t>Ingen</w:t>
            </w:r>
          </w:p>
        </w:tc>
      </w:tr>
      <w:tr w:rsidR="004E11DD" w:rsidRPr="006B363E" w14:paraId="55011BA6" w14:textId="77777777" w:rsidTr="00B14F8A">
        <w:tc>
          <w:tcPr>
            <w:tcW w:w="1891" w:type="dxa"/>
          </w:tcPr>
          <w:p w14:paraId="7098E699" w14:textId="3C4AC9B6" w:rsidR="004E11DD" w:rsidRPr="006B363E" w:rsidRDefault="00627E34" w:rsidP="00007071">
            <w:pPr>
              <w:rPr>
                <w:sz w:val="18"/>
              </w:rPr>
            </w:pPr>
            <w:r>
              <w:rPr>
                <w:sz w:val="18"/>
              </w:rPr>
              <w:t>Klimastald 4</w:t>
            </w:r>
          </w:p>
        </w:tc>
        <w:tc>
          <w:tcPr>
            <w:tcW w:w="1136" w:type="dxa"/>
          </w:tcPr>
          <w:p w14:paraId="34D36F92" w14:textId="0B3D85FA" w:rsidR="004E11DD" w:rsidRPr="006B363E" w:rsidRDefault="007B5940" w:rsidP="00B14F8A">
            <w:pPr>
              <w:jc w:val="center"/>
              <w:rPr>
                <w:sz w:val="18"/>
              </w:rPr>
            </w:pPr>
            <w:r>
              <w:rPr>
                <w:sz w:val="18"/>
              </w:rPr>
              <w:t>276</w:t>
            </w:r>
          </w:p>
        </w:tc>
        <w:tc>
          <w:tcPr>
            <w:tcW w:w="1949" w:type="dxa"/>
          </w:tcPr>
          <w:p w14:paraId="2E6C14C6" w14:textId="71AB5B8E" w:rsidR="004E11DD" w:rsidRPr="006B363E" w:rsidRDefault="007B5940" w:rsidP="00B14F8A">
            <w:pPr>
              <w:jc w:val="center"/>
              <w:rPr>
                <w:sz w:val="18"/>
              </w:rPr>
            </w:pPr>
            <w:r>
              <w:rPr>
                <w:sz w:val="18"/>
              </w:rPr>
              <w:t>229</w:t>
            </w:r>
          </w:p>
        </w:tc>
        <w:tc>
          <w:tcPr>
            <w:tcW w:w="1965" w:type="dxa"/>
          </w:tcPr>
          <w:p w14:paraId="0365B684" w14:textId="6B764B7A" w:rsidR="004E11DD" w:rsidRPr="006B363E" w:rsidRDefault="007B5940" w:rsidP="00B14F8A">
            <w:pPr>
              <w:jc w:val="center"/>
              <w:rPr>
                <w:sz w:val="18"/>
              </w:rPr>
            </w:pPr>
            <w:r>
              <w:rPr>
                <w:sz w:val="18"/>
              </w:rPr>
              <w:t xml:space="preserve">Smågrise, </w:t>
            </w:r>
            <w:proofErr w:type="spellStart"/>
            <w:r>
              <w:rPr>
                <w:sz w:val="18"/>
              </w:rPr>
              <w:t>toklimastald</w:t>
            </w:r>
            <w:proofErr w:type="spellEnd"/>
            <w:r>
              <w:rPr>
                <w:sz w:val="18"/>
              </w:rPr>
              <w:t>, delvist fast gulv</w:t>
            </w:r>
          </w:p>
        </w:tc>
        <w:tc>
          <w:tcPr>
            <w:tcW w:w="2119" w:type="dxa"/>
          </w:tcPr>
          <w:p w14:paraId="70179D79" w14:textId="7C10D8B2" w:rsidR="00627E34" w:rsidRPr="006B363E" w:rsidRDefault="004E11DD" w:rsidP="00B14F8A">
            <w:pPr>
              <w:jc w:val="center"/>
              <w:rPr>
                <w:sz w:val="18"/>
              </w:rPr>
            </w:pPr>
            <w:r>
              <w:rPr>
                <w:sz w:val="18"/>
              </w:rPr>
              <w:t>Ingen</w:t>
            </w:r>
          </w:p>
        </w:tc>
      </w:tr>
      <w:tr w:rsidR="004E11DD" w:rsidRPr="006B363E" w14:paraId="7E872F59" w14:textId="77777777" w:rsidTr="00B14F8A">
        <w:tc>
          <w:tcPr>
            <w:tcW w:w="1891" w:type="dxa"/>
          </w:tcPr>
          <w:p w14:paraId="268E9057" w14:textId="730E0A91" w:rsidR="004E11DD" w:rsidRPr="006B363E" w:rsidRDefault="00627E34" w:rsidP="00007071">
            <w:pPr>
              <w:rPr>
                <w:b/>
                <w:sz w:val="18"/>
              </w:rPr>
            </w:pPr>
            <w:r>
              <w:rPr>
                <w:sz w:val="18"/>
              </w:rPr>
              <w:t>Klimastald 5</w:t>
            </w:r>
          </w:p>
        </w:tc>
        <w:tc>
          <w:tcPr>
            <w:tcW w:w="1136" w:type="dxa"/>
          </w:tcPr>
          <w:p w14:paraId="464415B3" w14:textId="1074CA0A" w:rsidR="004E11DD" w:rsidRPr="007B5940" w:rsidRDefault="007B5940" w:rsidP="00B14F8A">
            <w:pPr>
              <w:jc w:val="center"/>
              <w:rPr>
                <w:bCs/>
                <w:sz w:val="18"/>
              </w:rPr>
            </w:pPr>
            <w:r w:rsidRPr="007B5940">
              <w:rPr>
                <w:bCs/>
                <w:sz w:val="18"/>
              </w:rPr>
              <w:t>593</w:t>
            </w:r>
          </w:p>
        </w:tc>
        <w:tc>
          <w:tcPr>
            <w:tcW w:w="1949" w:type="dxa"/>
          </w:tcPr>
          <w:p w14:paraId="3D01416E" w14:textId="6F63B270" w:rsidR="004E11DD" w:rsidRPr="007B5940" w:rsidRDefault="007B5940" w:rsidP="00B14F8A">
            <w:pPr>
              <w:jc w:val="center"/>
              <w:rPr>
                <w:bCs/>
                <w:sz w:val="18"/>
              </w:rPr>
            </w:pPr>
            <w:r w:rsidRPr="007B5940">
              <w:rPr>
                <w:bCs/>
                <w:sz w:val="18"/>
              </w:rPr>
              <w:t>297</w:t>
            </w:r>
          </w:p>
        </w:tc>
        <w:tc>
          <w:tcPr>
            <w:tcW w:w="1965" w:type="dxa"/>
          </w:tcPr>
          <w:p w14:paraId="7437E4C9" w14:textId="3814439F" w:rsidR="004E11DD" w:rsidRPr="007B5940" w:rsidRDefault="007B5940" w:rsidP="00B14F8A">
            <w:pPr>
              <w:jc w:val="center"/>
              <w:rPr>
                <w:bCs/>
                <w:sz w:val="18"/>
              </w:rPr>
            </w:pPr>
            <w:r w:rsidRPr="007B5940">
              <w:rPr>
                <w:bCs/>
                <w:sz w:val="18"/>
              </w:rPr>
              <w:t xml:space="preserve">Smågrise, </w:t>
            </w:r>
            <w:proofErr w:type="spellStart"/>
            <w:r w:rsidRPr="007B5940">
              <w:rPr>
                <w:bCs/>
                <w:sz w:val="18"/>
              </w:rPr>
              <w:t>toklimastald</w:t>
            </w:r>
            <w:proofErr w:type="spellEnd"/>
            <w:r w:rsidRPr="007B5940">
              <w:rPr>
                <w:bCs/>
                <w:sz w:val="18"/>
              </w:rPr>
              <w:t>, delvist fast gulv</w:t>
            </w:r>
          </w:p>
        </w:tc>
        <w:tc>
          <w:tcPr>
            <w:tcW w:w="2119" w:type="dxa"/>
          </w:tcPr>
          <w:p w14:paraId="1F50EC55" w14:textId="448E98B5" w:rsidR="004E11DD" w:rsidRPr="007B5940" w:rsidRDefault="007B5940" w:rsidP="00B14F8A">
            <w:pPr>
              <w:jc w:val="center"/>
              <w:rPr>
                <w:bCs/>
                <w:sz w:val="18"/>
              </w:rPr>
            </w:pPr>
            <w:r w:rsidRPr="007B5940">
              <w:rPr>
                <w:bCs/>
                <w:sz w:val="18"/>
              </w:rPr>
              <w:t>Ingen</w:t>
            </w:r>
          </w:p>
        </w:tc>
      </w:tr>
      <w:tr w:rsidR="00627E34" w:rsidRPr="006B363E" w14:paraId="37BF7A74" w14:textId="77777777" w:rsidTr="00B14F8A">
        <w:tc>
          <w:tcPr>
            <w:tcW w:w="1891" w:type="dxa"/>
          </w:tcPr>
          <w:p w14:paraId="79756069" w14:textId="478538D9" w:rsidR="00627E34" w:rsidRDefault="00627E34" w:rsidP="00007071">
            <w:pPr>
              <w:rPr>
                <w:b/>
                <w:sz w:val="18"/>
              </w:rPr>
            </w:pPr>
            <w:r>
              <w:rPr>
                <w:sz w:val="18"/>
              </w:rPr>
              <w:t>Klimastald 6</w:t>
            </w:r>
          </w:p>
        </w:tc>
        <w:tc>
          <w:tcPr>
            <w:tcW w:w="1136" w:type="dxa"/>
          </w:tcPr>
          <w:p w14:paraId="27008F16" w14:textId="2AB76626" w:rsidR="00627E34" w:rsidRPr="007B5940" w:rsidRDefault="007B5940" w:rsidP="00B14F8A">
            <w:pPr>
              <w:jc w:val="center"/>
              <w:rPr>
                <w:bCs/>
                <w:sz w:val="18"/>
              </w:rPr>
            </w:pPr>
            <w:r w:rsidRPr="007B5940">
              <w:rPr>
                <w:bCs/>
                <w:sz w:val="18"/>
              </w:rPr>
              <w:t>264</w:t>
            </w:r>
          </w:p>
        </w:tc>
        <w:tc>
          <w:tcPr>
            <w:tcW w:w="1949" w:type="dxa"/>
          </w:tcPr>
          <w:p w14:paraId="5B7E0B0B" w14:textId="2452E80F" w:rsidR="00627E34" w:rsidRPr="007B5940" w:rsidRDefault="007B5940" w:rsidP="00B14F8A">
            <w:pPr>
              <w:jc w:val="center"/>
              <w:rPr>
                <w:bCs/>
                <w:sz w:val="18"/>
              </w:rPr>
            </w:pPr>
            <w:r w:rsidRPr="007B5940">
              <w:rPr>
                <w:bCs/>
                <w:sz w:val="18"/>
              </w:rPr>
              <w:t>245</w:t>
            </w:r>
          </w:p>
        </w:tc>
        <w:tc>
          <w:tcPr>
            <w:tcW w:w="1965" w:type="dxa"/>
          </w:tcPr>
          <w:p w14:paraId="0D7A8CDA" w14:textId="51B5CF7F" w:rsidR="00627E34" w:rsidRPr="007B5940" w:rsidRDefault="007B5940" w:rsidP="00B14F8A">
            <w:pPr>
              <w:jc w:val="center"/>
              <w:rPr>
                <w:rStyle w:val="Kommentarhenvisning"/>
                <w:bCs/>
              </w:rPr>
            </w:pPr>
            <w:r w:rsidRPr="007B5940">
              <w:rPr>
                <w:rStyle w:val="Kommentarhenvisning"/>
                <w:bCs/>
              </w:rPr>
              <w:t xml:space="preserve">Smågrise, </w:t>
            </w:r>
            <w:proofErr w:type="spellStart"/>
            <w:r w:rsidRPr="007B5940">
              <w:rPr>
                <w:rStyle w:val="Kommentarhenvisning"/>
                <w:bCs/>
              </w:rPr>
              <w:t>toklimastald</w:t>
            </w:r>
            <w:proofErr w:type="spellEnd"/>
            <w:r w:rsidRPr="007B5940">
              <w:rPr>
                <w:rStyle w:val="Kommentarhenvisning"/>
                <w:bCs/>
              </w:rPr>
              <w:t>, delvist fast gulv</w:t>
            </w:r>
          </w:p>
        </w:tc>
        <w:tc>
          <w:tcPr>
            <w:tcW w:w="2119" w:type="dxa"/>
          </w:tcPr>
          <w:p w14:paraId="317A313B" w14:textId="2925A7EC" w:rsidR="00627E34" w:rsidRPr="006B363E" w:rsidRDefault="007B5940" w:rsidP="00B14F8A">
            <w:pPr>
              <w:jc w:val="center"/>
              <w:rPr>
                <w:b/>
                <w:sz w:val="18"/>
              </w:rPr>
            </w:pPr>
            <w:r w:rsidRPr="007B5940">
              <w:rPr>
                <w:bCs/>
                <w:sz w:val="18"/>
              </w:rPr>
              <w:t>Ingen</w:t>
            </w:r>
          </w:p>
        </w:tc>
      </w:tr>
      <w:tr w:rsidR="00627E34" w:rsidRPr="006B363E" w14:paraId="7D2AF249" w14:textId="77777777" w:rsidTr="00B14F8A">
        <w:tc>
          <w:tcPr>
            <w:tcW w:w="1891" w:type="dxa"/>
          </w:tcPr>
          <w:p w14:paraId="115AF535" w14:textId="0052F87D" w:rsidR="00627E34" w:rsidRDefault="00627E34" w:rsidP="00007071">
            <w:pPr>
              <w:rPr>
                <w:b/>
                <w:sz w:val="18"/>
              </w:rPr>
            </w:pPr>
            <w:r>
              <w:rPr>
                <w:sz w:val="18"/>
              </w:rPr>
              <w:lastRenderedPageBreak/>
              <w:t>Klimastald 7</w:t>
            </w:r>
          </w:p>
        </w:tc>
        <w:tc>
          <w:tcPr>
            <w:tcW w:w="1136" w:type="dxa"/>
          </w:tcPr>
          <w:p w14:paraId="697DB011" w14:textId="19DB5F15" w:rsidR="00627E34" w:rsidRPr="007B5940" w:rsidRDefault="007B5940" w:rsidP="00B14F8A">
            <w:pPr>
              <w:jc w:val="center"/>
              <w:rPr>
                <w:bCs/>
                <w:sz w:val="18"/>
              </w:rPr>
            </w:pPr>
            <w:r w:rsidRPr="007B5940">
              <w:rPr>
                <w:bCs/>
                <w:sz w:val="18"/>
              </w:rPr>
              <w:t>208</w:t>
            </w:r>
          </w:p>
        </w:tc>
        <w:tc>
          <w:tcPr>
            <w:tcW w:w="1949" w:type="dxa"/>
          </w:tcPr>
          <w:p w14:paraId="15D876C3" w14:textId="707E55FA" w:rsidR="00627E34" w:rsidRPr="007B5940" w:rsidRDefault="007B5940" w:rsidP="00B14F8A">
            <w:pPr>
              <w:jc w:val="center"/>
              <w:rPr>
                <w:bCs/>
                <w:sz w:val="18"/>
              </w:rPr>
            </w:pPr>
            <w:r w:rsidRPr="007B5940">
              <w:rPr>
                <w:bCs/>
                <w:sz w:val="18"/>
              </w:rPr>
              <w:t>75</w:t>
            </w:r>
          </w:p>
        </w:tc>
        <w:tc>
          <w:tcPr>
            <w:tcW w:w="1965" w:type="dxa"/>
          </w:tcPr>
          <w:p w14:paraId="2C50D09C" w14:textId="07E75BB4" w:rsidR="00627E34" w:rsidRPr="007B5940" w:rsidRDefault="007B5940" w:rsidP="00B14F8A">
            <w:pPr>
              <w:jc w:val="center"/>
              <w:rPr>
                <w:rStyle w:val="Kommentarhenvisning"/>
                <w:bCs/>
              </w:rPr>
            </w:pPr>
            <w:r w:rsidRPr="007B5940">
              <w:rPr>
                <w:rStyle w:val="Kommentarhenvisning"/>
                <w:bCs/>
              </w:rPr>
              <w:t xml:space="preserve">Smågrise, </w:t>
            </w:r>
            <w:proofErr w:type="spellStart"/>
            <w:r w:rsidRPr="007B5940">
              <w:rPr>
                <w:rStyle w:val="Kommentarhenvisning"/>
                <w:bCs/>
              </w:rPr>
              <w:t>toklimastald</w:t>
            </w:r>
            <w:proofErr w:type="spellEnd"/>
            <w:r w:rsidRPr="007B5940">
              <w:rPr>
                <w:rStyle w:val="Kommentarhenvisning"/>
                <w:bCs/>
              </w:rPr>
              <w:t>, delvist fast gulv</w:t>
            </w:r>
          </w:p>
        </w:tc>
        <w:tc>
          <w:tcPr>
            <w:tcW w:w="2119" w:type="dxa"/>
          </w:tcPr>
          <w:p w14:paraId="335FCC3C" w14:textId="24A7C700" w:rsidR="00627E34" w:rsidRPr="006B363E" w:rsidRDefault="007B5940" w:rsidP="00B14F8A">
            <w:pPr>
              <w:jc w:val="center"/>
              <w:rPr>
                <w:b/>
                <w:sz w:val="18"/>
              </w:rPr>
            </w:pPr>
            <w:r w:rsidRPr="007B5940">
              <w:rPr>
                <w:bCs/>
                <w:sz w:val="18"/>
              </w:rPr>
              <w:t>Ingen</w:t>
            </w:r>
          </w:p>
        </w:tc>
      </w:tr>
      <w:tr w:rsidR="00627E34" w:rsidRPr="006B363E" w14:paraId="01A9A100" w14:textId="77777777" w:rsidTr="007B5940">
        <w:tc>
          <w:tcPr>
            <w:tcW w:w="1891" w:type="dxa"/>
            <w:shd w:val="clear" w:color="auto" w:fill="BFBFBF" w:themeFill="background1" w:themeFillShade="BF"/>
          </w:tcPr>
          <w:p w14:paraId="1E7F1097" w14:textId="7FDB6E5B" w:rsidR="00627E34" w:rsidRPr="007B5940" w:rsidRDefault="007B5940" w:rsidP="00007071">
            <w:pPr>
              <w:rPr>
                <w:b/>
                <w:sz w:val="18"/>
              </w:rPr>
            </w:pPr>
            <w:r>
              <w:rPr>
                <w:b/>
                <w:sz w:val="18"/>
              </w:rPr>
              <w:t>Sum</w:t>
            </w:r>
          </w:p>
        </w:tc>
        <w:tc>
          <w:tcPr>
            <w:tcW w:w="1136" w:type="dxa"/>
            <w:shd w:val="clear" w:color="auto" w:fill="BFBFBF" w:themeFill="background1" w:themeFillShade="BF"/>
          </w:tcPr>
          <w:p w14:paraId="0BAC2589" w14:textId="77777777" w:rsidR="00627E34" w:rsidRPr="006B363E" w:rsidRDefault="00627E34" w:rsidP="00B14F8A">
            <w:pPr>
              <w:jc w:val="center"/>
              <w:rPr>
                <w:b/>
                <w:sz w:val="18"/>
              </w:rPr>
            </w:pPr>
          </w:p>
        </w:tc>
        <w:tc>
          <w:tcPr>
            <w:tcW w:w="1949" w:type="dxa"/>
            <w:shd w:val="clear" w:color="auto" w:fill="BFBFBF" w:themeFill="background1" w:themeFillShade="BF"/>
          </w:tcPr>
          <w:p w14:paraId="6628A07B" w14:textId="7AE03784" w:rsidR="00627E34" w:rsidRPr="006B363E" w:rsidRDefault="007B5940" w:rsidP="007B5940">
            <w:pPr>
              <w:jc w:val="center"/>
              <w:rPr>
                <w:b/>
                <w:sz w:val="18"/>
              </w:rPr>
            </w:pPr>
            <w:r>
              <w:rPr>
                <w:b/>
                <w:sz w:val="18"/>
              </w:rPr>
              <w:t>6.650</w:t>
            </w:r>
          </w:p>
        </w:tc>
        <w:tc>
          <w:tcPr>
            <w:tcW w:w="1965" w:type="dxa"/>
            <w:shd w:val="clear" w:color="auto" w:fill="BFBFBF" w:themeFill="background1" w:themeFillShade="BF"/>
          </w:tcPr>
          <w:p w14:paraId="3FA172DD" w14:textId="77777777" w:rsidR="00627E34" w:rsidRDefault="00627E34" w:rsidP="00007071">
            <w:pPr>
              <w:rPr>
                <w:rStyle w:val="Kommentarhenvisning"/>
              </w:rPr>
            </w:pPr>
          </w:p>
        </w:tc>
        <w:tc>
          <w:tcPr>
            <w:tcW w:w="2119" w:type="dxa"/>
            <w:shd w:val="clear" w:color="auto" w:fill="BFBFBF" w:themeFill="background1" w:themeFillShade="BF"/>
          </w:tcPr>
          <w:p w14:paraId="2FC05C82" w14:textId="77777777" w:rsidR="00627E34" w:rsidRPr="006B363E" w:rsidRDefault="00627E34" w:rsidP="006B363E">
            <w:pPr>
              <w:jc w:val="center"/>
              <w:rPr>
                <w:b/>
                <w:sz w:val="18"/>
              </w:rPr>
            </w:pPr>
          </w:p>
        </w:tc>
      </w:tr>
    </w:tbl>
    <w:p w14:paraId="23306B8F" w14:textId="77777777" w:rsidR="004E11DD" w:rsidRDefault="004E11DD" w:rsidP="00007071">
      <w:pPr>
        <w:rPr>
          <w:sz w:val="16"/>
        </w:rPr>
      </w:pPr>
      <w:r w:rsidRPr="0053250D">
        <w:rPr>
          <w:sz w:val="16"/>
        </w:rPr>
        <w:t>*Navnet på bygninger, er det navn der er anvendt i ansøgningen</w:t>
      </w:r>
    </w:p>
    <w:p w14:paraId="139B1B1A" w14:textId="5149A4DB" w:rsidR="004E11DD" w:rsidRDefault="004E11DD" w:rsidP="00F96488">
      <w:pPr>
        <w:pStyle w:val="Billedtekst"/>
      </w:pPr>
      <w:bookmarkStart w:id="19" w:name="_Ref124257616"/>
      <w:r>
        <w:t xml:space="preserve">Tabel </w:t>
      </w:r>
      <w:r w:rsidR="007E6927">
        <w:fldChar w:fldCharType="begin"/>
      </w:r>
      <w:r w:rsidR="007E6927">
        <w:instrText xml:space="preserve"> SEQ Tabel \* ARABIC </w:instrText>
      </w:r>
      <w:r w:rsidR="007E6927">
        <w:fldChar w:fldCharType="separate"/>
      </w:r>
      <w:r w:rsidR="007E6927">
        <w:rPr>
          <w:noProof/>
        </w:rPr>
        <w:t>4</w:t>
      </w:r>
      <w:r w:rsidR="007E6927">
        <w:fldChar w:fldCharType="end"/>
      </w:r>
      <w:bookmarkEnd w:id="19"/>
      <w:r>
        <w:t>. Staldafsnit som indgår i ansøgningen</w:t>
      </w:r>
    </w:p>
    <w:p w14:paraId="406B793B" w14:textId="77777777" w:rsidR="004E11DD" w:rsidRDefault="004E11DD" w:rsidP="00F96488">
      <w:r>
        <w:t xml:space="preserve">De enkelte staldafsnit er opdelt og opmålt i forhold til om staldafsnittene er adskilt forureningsmæssigt fra andre afsnit. </w:t>
      </w:r>
    </w:p>
    <w:p w14:paraId="0A6C166D" w14:textId="136258F7" w:rsidR="004E11DD" w:rsidRDefault="0093340A" w:rsidP="00A65921">
      <w:r>
        <w:br/>
      </w:r>
      <w:r w:rsidR="00B14F8A" w:rsidRPr="00B14F8A">
        <w:rPr>
          <w:noProof/>
          <w:lang w:eastAsia="da-DK"/>
        </w:rPr>
        <w:drawing>
          <wp:inline distT="0" distB="0" distL="0" distR="0" wp14:anchorId="0BC015E1" wp14:editId="527AD79E">
            <wp:extent cx="5759180" cy="3776676"/>
            <wp:effectExtent l="0" t="0" r="0" b="0"/>
            <wp:docPr id="1032972792" name="Billede 1" descr="Et billede, der indeholder skærmbillede, kort, Luftfotografering, luft&#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72792" name="Billede 1" descr="Et billede, der indeholder skærmbillede, kort, Luftfotografering, luft&#10;&#10;AI-genereret indhold kan være ukorrekt."/>
                    <pic:cNvPicPr/>
                  </pic:nvPicPr>
                  <pic:blipFill rotWithShape="1">
                    <a:blip r:embed="rId12"/>
                    <a:srcRect t="8418" b="2730"/>
                    <a:stretch>
                      <a:fillRect/>
                    </a:stretch>
                  </pic:blipFill>
                  <pic:spPr bwMode="auto">
                    <a:xfrm>
                      <a:off x="0" y="0"/>
                      <a:ext cx="5759450" cy="3776853"/>
                    </a:xfrm>
                    <a:prstGeom prst="rect">
                      <a:avLst/>
                    </a:prstGeom>
                    <a:ln>
                      <a:noFill/>
                    </a:ln>
                    <a:extLst>
                      <a:ext uri="{53640926-AAD7-44D8-BBD7-CCE9431645EC}">
                        <a14:shadowObscured xmlns:a14="http://schemas.microsoft.com/office/drawing/2010/main"/>
                      </a:ext>
                    </a:extLst>
                  </pic:spPr>
                </pic:pic>
              </a:graphicData>
            </a:graphic>
          </wp:inline>
        </w:drawing>
      </w:r>
    </w:p>
    <w:p w14:paraId="6FA4FFA7" w14:textId="75C42EB3" w:rsidR="004E11DD" w:rsidRDefault="004E11DD" w:rsidP="00A65921">
      <w:pPr>
        <w:pStyle w:val="Billedtekst"/>
      </w:pPr>
      <w:bookmarkStart w:id="20" w:name="_Ref124257693"/>
      <w:r>
        <w:t xml:space="preserve">Figur </w:t>
      </w:r>
      <w:r>
        <w:fldChar w:fldCharType="begin"/>
      </w:r>
      <w:r>
        <w:instrText xml:space="preserve"> SEQ Figur \* ARABIC </w:instrText>
      </w:r>
      <w:r>
        <w:fldChar w:fldCharType="separate"/>
      </w:r>
      <w:r w:rsidR="002A4F46">
        <w:rPr>
          <w:noProof/>
        </w:rPr>
        <w:t>3</w:t>
      </w:r>
      <w:r>
        <w:rPr>
          <w:noProof/>
        </w:rPr>
        <w:fldChar w:fldCharType="end"/>
      </w:r>
      <w:bookmarkEnd w:id="20"/>
      <w:r>
        <w:t>. Placering af stalde (markeret med rød) og gyllebeholdere (markeret med lilla)</w:t>
      </w:r>
    </w:p>
    <w:p w14:paraId="27F0A261" w14:textId="7139A3AD" w:rsidR="004E11DD" w:rsidRDefault="004E11DD" w:rsidP="00A65921">
      <w:r w:rsidRPr="00CA55C3">
        <w:t>Dyretyper, staldsystemer, samt produktionsarealet er grundlaget for beregninger af lugt og ammoniakfordampning fra stald og lager. For at fastholde forudsætningerne for beregningerne og dermed miljøpåvirkningen fra ejendommen, er der stillet vilkår</w:t>
      </w:r>
      <w:r w:rsidR="00CB04E1">
        <w:t xml:space="preserve"> i den eksisterende miljøgodkendelse</w:t>
      </w:r>
      <w:r w:rsidRPr="00CA55C3">
        <w:t xml:space="preserve"> til produktionsarealet, dyretype og staldsystem.</w:t>
      </w:r>
    </w:p>
    <w:p w14:paraId="55922EB1" w14:textId="77777777" w:rsidR="004E11DD" w:rsidRDefault="004E11DD" w:rsidP="00A65921"/>
    <w:p w14:paraId="262EF76B" w14:textId="38A68AC0" w:rsidR="00CB04E1" w:rsidRDefault="00CB04E1" w:rsidP="00A65921">
      <w:r>
        <w:t>Da dette tillæg ikke medfører ændringer af produktionsarealerne, gulvtyper, teknologier eller lignende, beskrives dette ikke yderligere. Der henvises til tidligere miljøgodkendelser for ejendommen, hvor dette er beskrevet nærmere.</w:t>
      </w:r>
    </w:p>
    <w:p w14:paraId="5C76E825" w14:textId="77777777" w:rsidR="00CB04E1" w:rsidRDefault="00CB04E1" w:rsidP="00A65921"/>
    <w:p w14:paraId="641612C4" w14:textId="77777777" w:rsidR="004E11DD" w:rsidRDefault="004E11DD" w:rsidP="004E11DD">
      <w:pPr>
        <w:pStyle w:val="Overskrift2"/>
        <w:numPr>
          <w:ilvl w:val="1"/>
          <w:numId w:val="0"/>
        </w:numPr>
        <w:ind w:left="576" w:hanging="576"/>
      </w:pPr>
      <w:bookmarkStart w:id="21" w:name="_Toc223005193"/>
      <w:r>
        <w:lastRenderedPageBreak/>
        <w:t>Opbevaring og håndtering af husdyrgødning</w:t>
      </w:r>
      <w:bookmarkEnd w:id="21"/>
      <w:r>
        <w:t xml:space="preserve"> </w:t>
      </w:r>
    </w:p>
    <w:p w14:paraId="3DDADA92" w14:textId="77777777" w:rsidR="004E11DD" w:rsidRDefault="004E11DD" w:rsidP="006A1F28">
      <w:pPr>
        <w:rPr>
          <w:u w:val="single"/>
        </w:rPr>
      </w:pPr>
      <w:r>
        <w:rPr>
          <w:u w:val="single"/>
        </w:rPr>
        <w:t>Ansøgers beskrivelse og vurdering</w:t>
      </w:r>
    </w:p>
    <w:p w14:paraId="6729B12D" w14:textId="40B3AFF3" w:rsidR="004E11DD" w:rsidRDefault="004E11DD" w:rsidP="006A1F28">
      <w:r>
        <w:t xml:space="preserve">I </w:t>
      </w:r>
      <w:r>
        <w:fldChar w:fldCharType="begin"/>
      </w:r>
      <w:r>
        <w:instrText xml:space="preserve"> REF _Ref124257898 \h </w:instrText>
      </w:r>
      <w:r>
        <w:fldChar w:fldCharType="separate"/>
      </w:r>
      <w:r w:rsidR="00E50A14">
        <w:t xml:space="preserve">Tabel </w:t>
      </w:r>
      <w:r w:rsidR="00E50A14">
        <w:rPr>
          <w:noProof/>
        </w:rPr>
        <w:t>5</w:t>
      </w:r>
      <w:r>
        <w:fldChar w:fldCharType="end"/>
      </w:r>
      <w:r>
        <w:t xml:space="preserve"> herunder ses de gødningstyper der fremgår af ansøgningen.</w:t>
      </w:r>
    </w:p>
    <w:p w14:paraId="457F027C" w14:textId="77777777" w:rsidR="004E11DD" w:rsidRDefault="004E11DD" w:rsidP="006A1F28">
      <w:r>
        <w:rPr>
          <w:rFonts w:cs="Arial"/>
          <w:noProof/>
          <w:lang w:eastAsia="da-DK"/>
        </w:rPr>
        <w:drawing>
          <wp:inline distT="0" distB="0" distL="0" distR="0" wp14:anchorId="131D90C9" wp14:editId="70483D64">
            <wp:extent cx="5181600" cy="1173480"/>
            <wp:effectExtent l="19050" t="19050" r="19050" b="26670"/>
            <wp:docPr id="2" name="Billede 2" descr="Udklip fra husdyrgodkendelse hvor gødningstyper fremgår, samt om der produceres flydede og/eller fast gødning på ejendommen.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 2" descr="Udklip fra husdyrgodkendelse hvor gødningstyper fremgår, samt om der produceres flydede og/eller fast gødning på ejendommen. ">
                      <a:extLst>
                        <a:ext uri="{C183D7F6-B498-43B3-948B-1728B52AA6E4}">
                          <adec:decorative xmlns:adec="http://schemas.microsoft.com/office/drawing/2017/decorative" val="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1600" cy="1173480"/>
                    </a:xfrm>
                    <a:prstGeom prst="rect">
                      <a:avLst/>
                    </a:prstGeom>
                    <a:noFill/>
                    <a:ln w="9525" cmpd="sng">
                      <a:solidFill>
                        <a:srgbClr val="000000"/>
                      </a:solidFill>
                      <a:miter lim="800000"/>
                      <a:headEnd/>
                      <a:tailEnd/>
                    </a:ln>
                    <a:effectLst/>
                  </pic:spPr>
                </pic:pic>
              </a:graphicData>
            </a:graphic>
          </wp:inline>
        </w:drawing>
      </w:r>
    </w:p>
    <w:p w14:paraId="348F218B" w14:textId="64892583" w:rsidR="004E11DD" w:rsidRDefault="004E11DD" w:rsidP="00775BA6">
      <w:pPr>
        <w:pStyle w:val="Billedtekst"/>
      </w:pPr>
      <w:bookmarkStart w:id="22" w:name="_Ref124257898"/>
      <w:r>
        <w:t xml:space="preserve">Tabel </w:t>
      </w:r>
      <w:r w:rsidR="007E6927">
        <w:fldChar w:fldCharType="begin"/>
      </w:r>
      <w:r w:rsidR="007E6927">
        <w:instrText xml:space="preserve"> SEQ Tabel \* ARABIC </w:instrText>
      </w:r>
      <w:r w:rsidR="007E6927">
        <w:fldChar w:fldCharType="separate"/>
      </w:r>
      <w:r w:rsidR="007E6927">
        <w:rPr>
          <w:noProof/>
        </w:rPr>
        <w:t>5</w:t>
      </w:r>
      <w:r w:rsidR="007E6927">
        <w:fldChar w:fldCharType="end"/>
      </w:r>
      <w:bookmarkEnd w:id="22"/>
      <w:r>
        <w:t>. Gødningstyper der produceres på ejendommen i ansøgt drift</w:t>
      </w:r>
    </w:p>
    <w:p w14:paraId="04D3B4D3" w14:textId="79EC7738" w:rsidR="004E11DD" w:rsidRDefault="004E11DD" w:rsidP="00D457AE">
      <w:r>
        <w:t xml:space="preserve">Af </w:t>
      </w:r>
      <w:r>
        <w:fldChar w:fldCharType="begin"/>
      </w:r>
      <w:r>
        <w:instrText xml:space="preserve"> REF _Ref124258012 \h </w:instrText>
      </w:r>
      <w:r>
        <w:fldChar w:fldCharType="separate"/>
      </w:r>
      <w:r w:rsidR="00E50A14">
        <w:t xml:space="preserve">Tabel </w:t>
      </w:r>
      <w:r w:rsidR="00E50A14">
        <w:rPr>
          <w:noProof/>
        </w:rPr>
        <w:t>6</w:t>
      </w:r>
      <w:r>
        <w:fldChar w:fldCharType="end"/>
      </w:r>
      <w:r>
        <w:t xml:space="preserve"> fremgår ejendommens opbevaringslagre til husdyrgødning i ansøgt drift.</w:t>
      </w:r>
    </w:p>
    <w:p w14:paraId="48CCAC3D" w14:textId="6D8BE9E1" w:rsidR="004E11DD" w:rsidRDefault="001D510A" w:rsidP="00D457AE">
      <w:r w:rsidRPr="001D510A">
        <w:rPr>
          <w:noProof/>
        </w:rPr>
        <w:drawing>
          <wp:inline distT="0" distB="0" distL="0" distR="0" wp14:anchorId="2B98547A" wp14:editId="5B28A860">
            <wp:extent cx="5759450" cy="2766695"/>
            <wp:effectExtent l="0" t="0" r="0" b="0"/>
            <wp:docPr id="1520310855" name="Billede 1" descr="Et billede, der indeholder tekst, skærmbillede, Font/skrifttype, nummer/tal&#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10855" name="Billede 1" descr="Et billede, der indeholder tekst, skærmbillede, Font/skrifttype, nummer/tal&#10;&#10;AI-genereret indhold kan være ukorrekt."/>
                    <pic:cNvPicPr/>
                  </pic:nvPicPr>
                  <pic:blipFill>
                    <a:blip r:embed="rId14"/>
                    <a:stretch>
                      <a:fillRect/>
                    </a:stretch>
                  </pic:blipFill>
                  <pic:spPr>
                    <a:xfrm>
                      <a:off x="0" y="0"/>
                      <a:ext cx="5759450" cy="2766695"/>
                    </a:xfrm>
                    <a:prstGeom prst="rect">
                      <a:avLst/>
                    </a:prstGeom>
                  </pic:spPr>
                </pic:pic>
              </a:graphicData>
            </a:graphic>
          </wp:inline>
        </w:drawing>
      </w:r>
    </w:p>
    <w:p w14:paraId="6EF872BB" w14:textId="0E4EC9ED" w:rsidR="004E11DD" w:rsidRDefault="004E11DD" w:rsidP="00F5686D">
      <w:pPr>
        <w:pStyle w:val="Billedtekst"/>
      </w:pPr>
      <w:bookmarkStart w:id="23" w:name="_Ref124258012"/>
      <w:r>
        <w:t xml:space="preserve">Tabel </w:t>
      </w:r>
      <w:r w:rsidR="007E6927">
        <w:fldChar w:fldCharType="begin"/>
      </w:r>
      <w:r w:rsidR="007E6927">
        <w:instrText xml:space="preserve"> SEQ Tabel \* ARABIC </w:instrText>
      </w:r>
      <w:r w:rsidR="007E6927">
        <w:fldChar w:fldCharType="separate"/>
      </w:r>
      <w:r w:rsidR="007E6927">
        <w:rPr>
          <w:noProof/>
        </w:rPr>
        <w:t>6</w:t>
      </w:r>
      <w:r w:rsidR="007E6927">
        <w:fldChar w:fldCharType="end"/>
      </w:r>
      <w:bookmarkEnd w:id="23"/>
      <w:r>
        <w:t>. Ejendommens lagre til opbevaring af husdyrgødning i ansøgt drift</w:t>
      </w:r>
    </w:p>
    <w:p w14:paraId="4C565037" w14:textId="36D236BB" w:rsidR="004E11DD" w:rsidRDefault="004E11DD" w:rsidP="00F5686D">
      <w:r w:rsidRPr="009C1818">
        <w:t>Der produceres</w:t>
      </w:r>
      <w:r w:rsidR="00CB04E1" w:rsidRPr="009C1818">
        <w:t xml:space="preserve"> og modtages</w:t>
      </w:r>
      <w:r w:rsidRPr="009C1818">
        <w:t xml:space="preserve"> flydende husdyrgødning, og gyllen opbevares i de eksisterende gyllebeholdere</w:t>
      </w:r>
      <w:r w:rsidR="00AC4DDA" w:rsidRPr="009C1818">
        <w:t>. Den nye beholder skal udelukkende modtage afgasse biogasgylle fra det nærliggende biogasanlæg, men kan alternativt også modtage gylle fra det eksisterende gyllesystem.</w:t>
      </w:r>
    </w:p>
    <w:p w14:paraId="1C94B13C" w14:textId="77777777" w:rsidR="00AC4DDA" w:rsidRDefault="00AC4DDA" w:rsidP="00F5686D"/>
    <w:p w14:paraId="74426BB7" w14:textId="749D5BB4" w:rsidR="00AC4DDA" w:rsidRDefault="00AC4DDA" w:rsidP="00F5686D">
      <w:r>
        <w:t>Den nye beholder, vil som ejendommens øvrige beholdere, blive udstyret med teltoverdækning.</w:t>
      </w:r>
      <w:r w:rsidR="005E10B4">
        <w:t xml:space="preserve"> </w:t>
      </w:r>
    </w:p>
    <w:p w14:paraId="085D60C4" w14:textId="77777777" w:rsidR="005E10B4" w:rsidRDefault="005E10B4" w:rsidP="00F5686D"/>
    <w:p w14:paraId="589C76C5" w14:textId="1CB95BE5" w:rsidR="005E10B4" w:rsidRPr="00F5686D" w:rsidRDefault="005E10B4" w:rsidP="00F5686D">
      <w:r>
        <w:t xml:space="preserve">Ejendommens kapacitet er beskrevet under afsnittet om erhvervsmæssig nødvendighed. </w:t>
      </w:r>
    </w:p>
    <w:p w14:paraId="2650378E" w14:textId="77777777" w:rsidR="004E11DD" w:rsidRDefault="004E11DD" w:rsidP="00F5686D"/>
    <w:p w14:paraId="1389DD5C" w14:textId="77777777" w:rsidR="004E11DD" w:rsidRDefault="004E11DD" w:rsidP="00F5686D">
      <w:pPr>
        <w:rPr>
          <w:u w:val="single"/>
        </w:rPr>
      </w:pPr>
      <w:r>
        <w:rPr>
          <w:u w:val="single"/>
        </w:rPr>
        <w:t>Kommunens vurdering</w:t>
      </w:r>
    </w:p>
    <w:p w14:paraId="0C6D7C65" w14:textId="77777777" w:rsidR="004E11DD" w:rsidRDefault="004E11DD" w:rsidP="000F1396">
      <w:r w:rsidRPr="00E50A14">
        <w:lastRenderedPageBreak/>
        <w:t>Ansøger har vurderet, at der er tilstrækkelig opbevaringskapacitet. Horsens Kommune er ligeledes enig med ansøger i, at forholdet vedr. tilstrækkelig opbevaringskapacitet er opfyldt. Kommunen vil ved de regelmæssige miljøtilsyn følge op på, om der fortsat er tilstrækkelig opbevaringskapacitet, svarende til mindst 9 måneder. Ansøger skal kunne redegøre og dokumentere for dette. / Horsens Kommune er ligeledes enig med ansøger i, at forholdet vedr. tilstrækkelig opbevaringskapacitet skal håndteres i forbindelse med miljøtilsyn. Kommunen vil derfor ved de kommende miljøtilsyn følge op på om der er tilstrækkelig opbevaringskapacitet, svarende til mindst 9 måneder, på ejendommen. Driftsherre skal kunne redegøre og dokumentere for dette.</w:t>
      </w:r>
      <w:r>
        <w:t xml:space="preserve"> </w:t>
      </w:r>
    </w:p>
    <w:p w14:paraId="5F49F0DA" w14:textId="77777777" w:rsidR="004E11DD" w:rsidRDefault="004E11DD" w:rsidP="000F1396"/>
    <w:p w14:paraId="32A9C3F2" w14:textId="77777777" w:rsidR="004E11DD" w:rsidRDefault="004E11DD" w:rsidP="000F1396">
      <w:r>
        <w:t>Horsens Kommune vurderer, at de generelle regler i husdyrgødningsbekendtgørelsen, beholderkontrolbekendtgørelsen* og vilkår til håndteringen af husdyrgødningen er tilstrækkelige til at minimere risikoen mest mulig for forurening af jord og grundvand fra husdyrgødning på ejendommen.</w:t>
      </w:r>
    </w:p>
    <w:p w14:paraId="35CEF235" w14:textId="77777777" w:rsidR="004E11DD" w:rsidRDefault="004E11DD" w:rsidP="00F5686D"/>
    <w:p w14:paraId="5F2EA62E" w14:textId="77777777" w:rsidR="004E11DD" w:rsidRDefault="004E11DD" w:rsidP="004E11DD">
      <w:pPr>
        <w:pStyle w:val="Overskrift2"/>
        <w:numPr>
          <w:ilvl w:val="1"/>
          <w:numId w:val="0"/>
        </w:numPr>
        <w:ind w:left="576" w:hanging="576"/>
      </w:pPr>
      <w:bookmarkStart w:id="24" w:name="_Toc223005194"/>
      <w:r>
        <w:t>Anlægsarbejde og bygningsmæssige ændringer</w:t>
      </w:r>
      <w:bookmarkEnd w:id="24"/>
    </w:p>
    <w:p w14:paraId="1BAA2521" w14:textId="77777777" w:rsidR="004E11DD" w:rsidRDefault="004E11DD" w:rsidP="00865F12">
      <w:pPr>
        <w:rPr>
          <w:u w:val="single"/>
        </w:rPr>
      </w:pPr>
      <w:r>
        <w:rPr>
          <w:u w:val="single"/>
        </w:rPr>
        <w:t>Ansøgers beskrivelse og vurdering</w:t>
      </w:r>
    </w:p>
    <w:p w14:paraId="019BFD7C" w14:textId="285A85B8" w:rsidR="009C1818" w:rsidRDefault="009C1818" w:rsidP="009C1818">
      <w:r w:rsidRPr="009C1818">
        <w:t xml:space="preserve">Der etableres en ny gyllebeholder, som kommer til at ligge i nærtilknytning til den eksisterende slagtegrise-stald. Gyllebeholderen etableres med en teltoverdækning og vil have en højde på op til 9 m over terræn. Gyllebeholderen vil have en diameter på op til </w:t>
      </w:r>
      <w:r w:rsidR="0039780D">
        <w:t>20 meter</w:t>
      </w:r>
      <w:r w:rsidRPr="009C1818">
        <w:t xml:space="preserve"> og have en opbevaringskapacitet på 5.000 m</w:t>
      </w:r>
      <w:r w:rsidRPr="009C1818">
        <w:rPr>
          <w:vertAlign w:val="superscript"/>
        </w:rPr>
        <w:t>3</w:t>
      </w:r>
      <w:r w:rsidRPr="009C1818">
        <w:t>.</w:t>
      </w:r>
    </w:p>
    <w:p w14:paraId="294247A9" w14:textId="77777777" w:rsidR="009C1818" w:rsidRPr="009C1818" w:rsidRDefault="009C1818" w:rsidP="009C1818"/>
    <w:p w14:paraId="6A233D09" w14:textId="47D1B7B2" w:rsidR="004E11DD" w:rsidRPr="00653B3F" w:rsidRDefault="009C1818" w:rsidP="009C1818">
      <w:pPr>
        <w:rPr>
          <w:i/>
          <w:iCs/>
        </w:rPr>
      </w:pPr>
      <w:r w:rsidRPr="009C1818">
        <w:t>Teltdugen vil være i lyse grålige nuancer og der vil blive etableret afskærmende beplantning rundt om gyllebeholderen.</w:t>
      </w:r>
      <w:r w:rsidR="00653B3F">
        <w:t xml:space="preserve"> Beholderens placering fremgår bl.a. af </w:t>
      </w:r>
      <w:r w:rsidR="00653B3F">
        <w:rPr>
          <w:i/>
          <w:iCs/>
        </w:rPr>
        <w:t xml:space="preserve">figur 3. </w:t>
      </w:r>
    </w:p>
    <w:p w14:paraId="3B533A89" w14:textId="77777777" w:rsidR="009C1818" w:rsidRDefault="009C1818" w:rsidP="009C1818"/>
    <w:p w14:paraId="64E96FBD" w14:textId="77777777" w:rsidR="004E11DD" w:rsidRPr="00865F12" w:rsidRDefault="004E11DD" w:rsidP="00865F12">
      <w:pPr>
        <w:rPr>
          <w:u w:val="single"/>
        </w:rPr>
      </w:pPr>
      <w:r w:rsidRPr="00865F12">
        <w:rPr>
          <w:u w:val="single"/>
        </w:rPr>
        <w:t>Kommunens vurdering</w:t>
      </w:r>
    </w:p>
    <w:p w14:paraId="6A708DF5" w14:textId="3A14FD58" w:rsidR="004E11DD" w:rsidRDefault="004E11DD" w:rsidP="00865F12">
      <w:r w:rsidRPr="00653B3F">
        <w:t xml:space="preserve">Horsens Kommune vurderer at ejendommen søges indrettet således at bedriftens fortsatte optimering er tilgodeset, og således at </w:t>
      </w:r>
      <w:r w:rsidR="00653B3F">
        <w:t>det</w:t>
      </w:r>
      <w:r w:rsidRPr="00653B3F">
        <w:t xml:space="preserve"> nye anlæg bliver placeret tilknytning til den eksisterende bebyggelse på ejendommen.</w:t>
      </w:r>
    </w:p>
    <w:p w14:paraId="32AC8797" w14:textId="77777777" w:rsidR="0039780D" w:rsidRDefault="0039780D" w:rsidP="00865F12"/>
    <w:p w14:paraId="7B02EA35" w14:textId="79AFDF4A" w:rsidR="004E11DD" w:rsidRDefault="0039780D" w:rsidP="00865F12">
      <w:r>
        <w:lastRenderedPageBreak/>
        <w:t xml:space="preserve">Det noteres at beholderen opføres med teltoverdækning, hvilket også er et krav for den ansøgte beholder, med henvisning til husdyrgødningsbekendtgørelsen § 21, stk. </w:t>
      </w:r>
      <w:r w:rsidR="00991F3E">
        <w:t>3</w:t>
      </w:r>
      <w:r>
        <w:t xml:space="preserve">; </w:t>
      </w:r>
      <w:r w:rsidR="00991F3E">
        <w:t>”</w:t>
      </w:r>
      <w:r w:rsidR="00991F3E" w:rsidRPr="00991F3E">
        <w:rPr>
          <w:i/>
          <w:iCs/>
        </w:rPr>
        <w:t>Beholdere for flydende husdyrgødning fra svin og kødædende pelsdyr, der ligger mindre end 300 m fra nabobeboelse på etableringstidspunktet, skal være forsynet med fast overdækning</w:t>
      </w:r>
      <w:r w:rsidR="00991F3E">
        <w:rPr>
          <w:i/>
          <w:iCs/>
        </w:rPr>
        <w:t xml:space="preserve"> […]”</w:t>
      </w:r>
      <w:r w:rsidR="00991F3E">
        <w:rPr>
          <w:i/>
          <w:iCs/>
        </w:rPr>
        <w:br/>
      </w:r>
    </w:p>
    <w:p w14:paraId="39DFFD46" w14:textId="77777777" w:rsidR="004E11DD" w:rsidRDefault="004E11DD" w:rsidP="004E11DD">
      <w:pPr>
        <w:pStyle w:val="Overskrift2"/>
        <w:numPr>
          <w:ilvl w:val="1"/>
          <w:numId w:val="0"/>
        </w:numPr>
        <w:ind w:left="576" w:hanging="576"/>
      </w:pPr>
      <w:bookmarkStart w:id="25" w:name="_Toc223005195"/>
      <w:r>
        <w:t>Erhvervsmæssig nødvendighed</w:t>
      </w:r>
      <w:bookmarkEnd w:id="25"/>
    </w:p>
    <w:p w14:paraId="61043062" w14:textId="77777777" w:rsidR="004E11DD" w:rsidRDefault="004E11DD" w:rsidP="00837957">
      <w:r>
        <w:t>Ved ansøgninger der indebærer opførelse af ny bebyggelse, skal det vurderes om byggeriet er erhvervsmæssigt nødvendigt for ejendommens drift som landbrugsejendom, jf. husdyrgodkendelsesbekendtgørelsens § 34, stk. 3.</w:t>
      </w:r>
    </w:p>
    <w:p w14:paraId="78C10427" w14:textId="77777777" w:rsidR="004E11DD" w:rsidRDefault="004E11DD" w:rsidP="00837957"/>
    <w:p w14:paraId="1FC9433B" w14:textId="77777777" w:rsidR="004E11DD" w:rsidRDefault="004E11DD" w:rsidP="00837957">
      <w:r>
        <w:t>Byggeri til husdyrbrug vil i langt de fleste tilfælde være erhvervsmæssigt nødvendigt, bl.a. fordi landmanden som udgangspunkt ikke har interesse i at opføre byggeri, der ikke er nødvendigt for driften af husdyrbruget. Meget store landbrugsbygninger med industriel karakter eller fællesanlæg, der knytter sig til driften på flere ejendomme, anses ikke som erhvervsmæssigt nødvendigt for ejendommens drift som landbrugsejendom.</w:t>
      </w:r>
    </w:p>
    <w:p w14:paraId="62273987" w14:textId="77777777" w:rsidR="002C09C0" w:rsidRDefault="002C09C0" w:rsidP="00837957"/>
    <w:p w14:paraId="6F1F5156" w14:textId="09E4D451" w:rsidR="002C09C0" w:rsidRDefault="002C09C0" w:rsidP="00837957">
      <w:pPr>
        <w:rPr>
          <w:u w:val="single"/>
        </w:rPr>
      </w:pPr>
      <w:r>
        <w:rPr>
          <w:u w:val="single"/>
        </w:rPr>
        <w:t>Ansøgers beskrivelse og vurdering</w:t>
      </w:r>
    </w:p>
    <w:p w14:paraId="06FEE0E0" w14:textId="36B561AD" w:rsidR="002C09C0" w:rsidRDefault="002C09C0" w:rsidP="00837957">
      <w:r w:rsidRPr="002C09C0">
        <w:t>For nuværende bliver al gyllen afhentet af biogas og der leveres afgasset gylle retur, dog har det ikke været muligt at modtage alt den afgassede gylle på Østbirkvej 45. Derfor ønsker ansøger at øge opbevaringskapaciteten på ejendommen, hvor gyllen bruges til udbringning på de omkringliggende marker. Der er for nuværende en opbevaringskapacitet på 7.660 m</w:t>
      </w:r>
      <w:r w:rsidRPr="002C09C0">
        <w:rPr>
          <w:vertAlign w:val="superscript"/>
        </w:rPr>
        <w:t>2</w:t>
      </w:r>
      <w:r w:rsidRPr="002C09C0">
        <w:t xml:space="preserve"> med de nuværende gyllebeholdere og fortank. Når der den nye gyllebeholder, som søges i dette tillæg medregnes, stiger opbevaringskapaciteten til 12.660 m</w:t>
      </w:r>
      <w:r w:rsidRPr="002C09C0">
        <w:rPr>
          <w:vertAlign w:val="superscript"/>
        </w:rPr>
        <w:t>2</w:t>
      </w:r>
      <w:r w:rsidRPr="002C09C0">
        <w:t>.</w:t>
      </w:r>
    </w:p>
    <w:p w14:paraId="43DB073F" w14:textId="77777777" w:rsidR="002C09C0" w:rsidRDefault="002C09C0" w:rsidP="00837957"/>
    <w:p w14:paraId="7378683A" w14:textId="0D77C456" w:rsidR="002C09C0" w:rsidRPr="002C09C0" w:rsidRDefault="002C09C0" w:rsidP="00837957">
      <w:r w:rsidRPr="002C09C0">
        <w:t xml:space="preserve">Hvis der kun tages udgangspunkt i slagtegrisestalden, så er der ca. 7.692 stipladser og der kan produceres 4 hold pr. år og med en gennemsnitlig produktion af gylle på 0,539 tons pr gris= 16.583 tons pr. år/ 9 mdr.= 12.437 tons, som er den nødvendige opbevaringskapacitet. Dertil skal der også medregnes produktionen fra smågrisene på ejendommen, som får den årlige produktion til at stige yderlige. Derfor er det </w:t>
      </w:r>
      <w:r w:rsidR="00495355" w:rsidRPr="002C09C0">
        <w:t>erhvervsmæssigt</w:t>
      </w:r>
      <w:r w:rsidRPr="002C09C0">
        <w:t xml:space="preserve"> </w:t>
      </w:r>
      <w:r w:rsidRPr="002C09C0">
        <w:lastRenderedPageBreak/>
        <w:t>nødvendigt for ejendommen at etablere den nye gyllebeholder, for at øge opbevaringskapaciteten på ejendommen.</w:t>
      </w:r>
    </w:p>
    <w:p w14:paraId="566C1D53" w14:textId="77777777" w:rsidR="004E11DD" w:rsidRDefault="004E11DD" w:rsidP="00837957"/>
    <w:p w14:paraId="0CADED85" w14:textId="77777777" w:rsidR="004E11DD" w:rsidRDefault="004E11DD" w:rsidP="00837957">
      <w:r>
        <w:rPr>
          <w:u w:val="single"/>
        </w:rPr>
        <w:t>Kommunens vurdering</w:t>
      </w:r>
    </w:p>
    <w:p w14:paraId="186C70CF" w14:textId="18B3F1FD" w:rsidR="004E11DD" w:rsidRDefault="004E11DD" w:rsidP="0063776D">
      <w:r w:rsidRPr="002C09C0">
        <w:t xml:space="preserve">Miljø- og Fødevareklagenævnet nævner i afgørelsen med sagsnummer </w:t>
      </w:r>
      <w:r w:rsidR="002C09C0">
        <w:t>22/05645 af d. 10. juli 2024, ”</w:t>
      </w:r>
      <w:r w:rsidR="002C09C0">
        <w:rPr>
          <w:i/>
          <w:iCs/>
        </w:rPr>
        <w:t xml:space="preserve">En opbevaringskapacitet på op til 12 måneder for det </w:t>
      </w:r>
      <w:r w:rsidR="00495355">
        <w:rPr>
          <w:i/>
          <w:iCs/>
        </w:rPr>
        <w:t>enkelte</w:t>
      </w:r>
      <w:r w:rsidR="002C09C0">
        <w:rPr>
          <w:i/>
          <w:iCs/>
        </w:rPr>
        <w:t xml:space="preserve"> husdyrbrug kan efter nævntes opfattelse almindeligvis betragtes som erhvervsmæssigt nødvendigt for ejendommens drift som landbrugsejendom.”</w:t>
      </w:r>
      <w:r w:rsidRPr="002C09C0">
        <w:t xml:space="preserve"> </w:t>
      </w:r>
    </w:p>
    <w:p w14:paraId="3642037B" w14:textId="41DCE8C2" w:rsidR="002C09C0" w:rsidRPr="002C09C0" w:rsidRDefault="002C09C0" w:rsidP="0063776D">
      <w:r>
        <w:t xml:space="preserve">Ud fra ansøgers konkrete beskrivelse af ejendommen kapacitet, </w:t>
      </w:r>
      <w:r w:rsidR="00495355">
        <w:t>vurderer</w:t>
      </w:r>
      <w:r>
        <w:t xml:space="preserve"> kommunen at beholderen sikrer opbevarings lagre til den dertilhørende produktion.</w:t>
      </w:r>
    </w:p>
    <w:p w14:paraId="133083A7" w14:textId="77777777" w:rsidR="004E11DD" w:rsidRPr="002C09C0" w:rsidRDefault="004E11DD" w:rsidP="0063776D"/>
    <w:p w14:paraId="473757F6" w14:textId="74193CB1" w:rsidR="004E11DD" w:rsidRPr="002C09C0" w:rsidRDefault="004E11DD" w:rsidP="0063776D">
      <w:r w:rsidRPr="002C09C0">
        <w:t xml:space="preserve">Beholderen er nødvendig, fordi produktionen </w:t>
      </w:r>
      <w:r w:rsidR="00BC0EDA" w:rsidRPr="002C09C0">
        <w:t xml:space="preserve">ejendommen dermed vil have en opbevarings kapacitet på </w:t>
      </w:r>
      <w:r w:rsidR="002C09C0">
        <w:t>lidt over 9 måneder.</w:t>
      </w:r>
    </w:p>
    <w:p w14:paraId="31365E59" w14:textId="77777777" w:rsidR="004E11DD" w:rsidRPr="002C09C0" w:rsidRDefault="004E11DD" w:rsidP="0063776D"/>
    <w:p w14:paraId="0DCE37FA" w14:textId="77777777" w:rsidR="004E11DD" w:rsidRDefault="004E11DD" w:rsidP="0063776D">
      <w:r w:rsidRPr="002C09C0">
        <w:t>Det er kommunens vurdering at beholderen har en placering og størrelse, som vurderes at være erhvervsmæssigt nødvendig for ejendommens drift, idet den ikke er industrielt eller usædvanlig i sin størrelse.</w:t>
      </w:r>
      <w:r>
        <w:t xml:space="preserve">  </w:t>
      </w:r>
    </w:p>
    <w:p w14:paraId="3B463BC6" w14:textId="77777777" w:rsidR="004E11DD" w:rsidRDefault="004E11DD" w:rsidP="0063776D"/>
    <w:p w14:paraId="106FFF7D" w14:textId="77777777" w:rsidR="004E11DD" w:rsidRDefault="004E11DD" w:rsidP="004E11DD">
      <w:pPr>
        <w:pStyle w:val="Overskrift2"/>
        <w:numPr>
          <w:ilvl w:val="1"/>
          <w:numId w:val="0"/>
        </w:numPr>
        <w:ind w:left="576" w:hanging="576"/>
      </w:pPr>
      <w:bookmarkStart w:id="26" w:name="_Toc223005196"/>
      <w:r>
        <w:t>Beliggenhed og planmæssige forhold</w:t>
      </w:r>
      <w:bookmarkEnd w:id="26"/>
    </w:p>
    <w:p w14:paraId="33A908BF" w14:textId="77777777" w:rsidR="004E11DD" w:rsidRDefault="004E11DD" w:rsidP="00D837F0">
      <w:r>
        <w:t xml:space="preserve">I dette afsnit redegøres der for placeringen af husdyrbruget og det ansøgtes beliggenhed i forhold til omgivelserne og disses miljømæssige sårbarhed, herunder placering af nyt og eksisterende anlæg, landskabs- og planmæssige forhold og afstande til sårbar natur og omkringboende m.v. </w:t>
      </w:r>
    </w:p>
    <w:p w14:paraId="76C152E9" w14:textId="77777777" w:rsidR="004E11DD" w:rsidRDefault="004E11DD" w:rsidP="00D837F0"/>
    <w:p w14:paraId="12DB9F56" w14:textId="018F3E9F" w:rsidR="004E11DD" w:rsidRDefault="004E11DD" w:rsidP="00D837F0">
      <w:r>
        <w:t>I nedenstående tabeller fremgår afstanden fra anlægget til nærmeste lokaliteter i forhold til gældende afstandskrav i §§ 6, 7 og 8 i husdyrbrugloven.</w:t>
      </w:r>
    </w:p>
    <w:tbl>
      <w:tblPr>
        <w:tblStyle w:val="Tabel-Gitter"/>
        <w:tblW w:w="0" w:type="auto"/>
        <w:tblLook w:val="04A0" w:firstRow="1" w:lastRow="0" w:firstColumn="1" w:lastColumn="0" w:noHBand="0" w:noVBand="1"/>
        <w:tblDescription w:val="Tabel med oversigt over gældende afstandskrav i §§ 6 og 7 i husdyrbrugloven, samt den faktiske afstand til området."/>
      </w:tblPr>
      <w:tblGrid>
        <w:gridCol w:w="5633"/>
        <w:gridCol w:w="1936"/>
        <w:gridCol w:w="1491"/>
      </w:tblGrid>
      <w:tr w:rsidR="004E11DD" w:rsidRPr="004C34EB" w14:paraId="31076994" w14:textId="77777777" w:rsidTr="00481493">
        <w:trPr>
          <w:cantSplit/>
        </w:trPr>
        <w:tc>
          <w:tcPr>
            <w:tcW w:w="6091" w:type="dxa"/>
            <w:shd w:val="clear" w:color="auto" w:fill="BFBFBF" w:themeFill="background1" w:themeFillShade="BF"/>
          </w:tcPr>
          <w:p w14:paraId="0E7C5EAB" w14:textId="77777777" w:rsidR="004E11DD" w:rsidRPr="004C34EB" w:rsidRDefault="004E11DD" w:rsidP="00EE4CAE">
            <w:pPr>
              <w:rPr>
                <w:b/>
                <w:sz w:val="18"/>
              </w:rPr>
            </w:pPr>
            <w:r w:rsidRPr="004C34EB">
              <w:rPr>
                <w:b/>
                <w:sz w:val="18"/>
              </w:rPr>
              <w:t>Område</w:t>
            </w:r>
          </w:p>
        </w:tc>
        <w:tc>
          <w:tcPr>
            <w:tcW w:w="1984" w:type="dxa"/>
            <w:shd w:val="clear" w:color="auto" w:fill="BFBFBF" w:themeFill="background1" w:themeFillShade="BF"/>
          </w:tcPr>
          <w:p w14:paraId="544870FB" w14:textId="77777777" w:rsidR="004E11DD" w:rsidRPr="004C34EB" w:rsidRDefault="004E11DD" w:rsidP="004C34EB">
            <w:pPr>
              <w:jc w:val="center"/>
              <w:rPr>
                <w:b/>
                <w:sz w:val="18"/>
              </w:rPr>
            </w:pPr>
            <w:r w:rsidRPr="004C34EB">
              <w:rPr>
                <w:b/>
                <w:sz w:val="18"/>
              </w:rPr>
              <w:t>Afstandskrav</w:t>
            </w:r>
          </w:p>
        </w:tc>
        <w:tc>
          <w:tcPr>
            <w:tcW w:w="1553" w:type="dxa"/>
            <w:shd w:val="clear" w:color="auto" w:fill="BFBFBF" w:themeFill="background1" w:themeFillShade="BF"/>
          </w:tcPr>
          <w:p w14:paraId="7A232320" w14:textId="77777777" w:rsidR="004E11DD" w:rsidRPr="004C34EB" w:rsidRDefault="004E11DD" w:rsidP="004C34EB">
            <w:pPr>
              <w:jc w:val="center"/>
              <w:rPr>
                <w:b/>
                <w:sz w:val="18"/>
              </w:rPr>
            </w:pPr>
            <w:r w:rsidRPr="004C34EB">
              <w:rPr>
                <w:b/>
                <w:sz w:val="18"/>
              </w:rPr>
              <w:t>Afstand</w:t>
            </w:r>
          </w:p>
        </w:tc>
      </w:tr>
      <w:tr w:rsidR="004E11DD" w:rsidRPr="004C34EB" w14:paraId="1E7686E8" w14:textId="77777777" w:rsidTr="00481493">
        <w:trPr>
          <w:cantSplit/>
        </w:trPr>
        <w:tc>
          <w:tcPr>
            <w:tcW w:w="6091" w:type="dxa"/>
          </w:tcPr>
          <w:p w14:paraId="046A1C6D" w14:textId="77777777" w:rsidR="004E11DD" w:rsidRPr="004C34EB" w:rsidRDefault="004E11DD" w:rsidP="00EE4CAE">
            <w:pPr>
              <w:rPr>
                <w:sz w:val="18"/>
              </w:rPr>
            </w:pPr>
            <w:r w:rsidRPr="004C34EB">
              <w:rPr>
                <w:sz w:val="18"/>
              </w:rPr>
              <w:t>Eksisterende eller kommuneplanlagt byzone eller sommerhusområde</w:t>
            </w:r>
          </w:p>
        </w:tc>
        <w:tc>
          <w:tcPr>
            <w:tcW w:w="1984" w:type="dxa"/>
          </w:tcPr>
          <w:p w14:paraId="75D123E9" w14:textId="77777777" w:rsidR="004E11DD" w:rsidRPr="004C34EB" w:rsidRDefault="004E11DD" w:rsidP="004C34EB">
            <w:pPr>
              <w:jc w:val="center"/>
              <w:rPr>
                <w:sz w:val="18"/>
              </w:rPr>
            </w:pPr>
            <w:r w:rsidRPr="004C34EB">
              <w:rPr>
                <w:sz w:val="18"/>
              </w:rPr>
              <w:t>50 meter</w:t>
            </w:r>
          </w:p>
        </w:tc>
        <w:tc>
          <w:tcPr>
            <w:tcW w:w="1553" w:type="dxa"/>
          </w:tcPr>
          <w:p w14:paraId="735BA930" w14:textId="1D8025EF" w:rsidR="004E11DD" w:rsidRPr="004C34EB" w:rsidRDefault="00E452F6" w:rsidP="004C34EB">
            <w:pPr>
              <w:jc w:val="center"/>
              <w:rPr>
                <w:sz w:val="18"/>
              </w:rPr>
            </w:pPr>
            <w:r>
              <w:rPr>
                <w:sz w:val="18"/>
              </w:rPr>
              <w:t>200 meter</w:t>
            </w:r>
          </w:p>
        </w:tc>
      </w:tr>
      <w:tr w:rsidR="004E11DD" w:rsidRPr="004C34EB" w14:paraId="4F9CEB60" w14:textId="77777777" w:rsidTr="00481493">
        <w:trPr>
          <w:cantSplit/>
        </w:trPr>
        <w:tc>
          <w:tcPr>
            <w:tcW w:w="6091" w:type="dxa"/>
          </w:tcPr>
          <w:p w14:paraId="44223E7C" w14:textId="77777777" w:rsidR="004E11DD" w:rsidRPr="004C34EB" w:rsidRDefault="004E11DD" w:rsidP="00EE4CAE">
            <w:pPr>
              <w:rPr>
                <w:sz w:val="18"/>
              </w:rPr>
            </w:pPr>
            <w:r w:rsidRPr="004C34EB">
              <w:rPr>
                <w:sz w:val="18"/>
              </w:rPr>
              <w:t>Område i landzone der i lokalplan er udlagt til boligformål, blandet bolig- og erhvervsformål eller offentlige formål med henblik på beboelse, institutioner, rekreative formål og lignende.</w:t>
            </w:r>
          </w:p>
        </w:tc>
        <w:tc>
          <w:tcPr>
            <w:tcW w:w="1984" w:type="dxa"/>
          </w:tcPr>
          <w:p w14:paraId="70C3EA78" w14:textId="77777777" w:rsidR="004E11DD" w:rsidRPr="004C34EB" w:rsidRDefault="004E11DD" w:rsidP="004C34EB">
            <w:pPr>
              <w:jc w:val="center"/>
              <w:rPr>
                <w:sz w:val="18"/>
              </w:rPr>
            </w:pPr>
            <w:r w:rsidRPr="004C34EB">
              <w:rPr>
                <w:sz w:val="18"/>
              </w:rPr>
              <w:t>50 meter</w:t>
            </w:r>
          </w:p>
        </w:tc>
        <w:tc>
          <w:tcPr>
            <w:tcW w:w="1553" w:type="dxa"/>
          </w:tcPr>
          <w:p w14:paraId="2706EC1D" w14:textId="295BCBFE" w:rsidR="004E11DD" w:rsidRPr="00C14F0E" w:rsidRDefault="00C14F0E" w:rsidP="00C14F0E">
            <w:pPr>
              <w:jc w:val="center"/>
              <w:rPr>
                <w:sz w:val="18"/>
              </w:rPr>
            </w:pPr>
            <w:r>
              <w:rPr>
                <w:sz w:val="18"/>
              </w:rPr>
              <w:t>200 meter</w:t>
            </w:r>
          </w:p>
        </w:tc>
      </w:tr>
      <w:tr w:rsidR="004E11DD" w:rsidRPr="004C34EB" w14:paraId="3639E450" w14:textId="77777777" w:rsidTr="00481493">
        <w:trPr>
          <w:cantSplit/>
        </w:trPr>
        <w:tc>
          <w:tcPr>
            <w:tcW w:w="6091" w:type="dxa"/>
          </w:tcPr>
          <w:p w14:paraId="51FEAFB8" w14:textId="77777777" w:rsidR="004E11DD" w:rsidRPr="004C34EB" w:rsidRDefault="004E11DD" w:rsidP="00EE4CAE">
            <w:pPr>
              <w:rPr>
                <w:sz w:val="18"/>
              </w:rPr>
            </w:pPr>
            <w:r w:rsidRPr="004C34EB">
              <w:rPr>
                <w:sz w:val="18"/>
              </w:rPr>
              <w:t>Nabobeboelse</w:t>
            </w:r>
          </w:p>
        </w:tc>
        <w:tc>
          <w:tcPr>
            <w:tcW w:w="1984" w:type="dxa"/>
          </w:tcPr>
          <w:p w14:paraId="32A80AA0" w14:textId="77777777" w:rsidR="004E11DD" w:rsidRPr="004C34EB" w:rsidRDefault="004E11DD" w:rsidP="004C34EB">
            <w:pPr>
              <w:jc w:val="center"/>
              <w:rPr>
                <w:sz w:val="18"/>
              </w:rPr>
            </w:pPr>
            <w:r w:rsidRPr="004C34EB">
              <w:rPr>
                <w:sz w:val="18"/>
              </w:rPr>
              <w:t>50 meter</w:t>
            </w:r>
          </w:p>
        </w:tc>
        <w:tc>
          <w:tcPr>
            <w:tcW w:w="1553" w:type="dxa"/>
          </w:tcPr>
          <w:p w14:paraId="73AC5B5D" w14:textId="39E979DA" w:rsidR="004E11DD" w:rsidRPr="004C34EB" w:rsidRDefault="00C14F0E" w:rsidP="004C34EB">
            <w:pPr>
              <w:jc w:val="center"/>
              <w:rPr>
                <w:sz w:val="18"/>
              </w:rPr>
            </w:pPr>
            <w:r>
              <w:rPr>
                <w:sz w:val="18"/>
              </w:rPr>
              <w:t>100 meter</w:t>
            </w:r>
          </w:p>
        </w:tc>
      </w:tr>
      <w:tr w:rsidR="004E11DD" w:rsidRPr="004C34EB" w14:paraId="1D061717" w14:textId="77777777" w:rsidTr="00481493">
        <w:trPr>
          <w:cantSplit/>
        </w:trPr>
        <w:tc>
          <w:tcPr>
            <w:tcW w:w="6091" w:type="dxa"/>
          </w:tcPr>
          <w:p w14:paraId="65F8AFB2" w14:textId="77777777" w:rsidR="004E11DD" w:rsidRPr="004C34EB" w:rsidRDefault="004E11DD" w:rsidP="00EE4CAE">
            <w:pPr>
              <w:rPr>
                <w:sz w:val="18"/>
              </w:rPr>
            </w:pPr>
            <w:r w:rsidRPr="004C34EB">
              <w:rPr>
                <w:sz w:val="18"/>
              </w:rPr>
              <w:t>Kategori 1 og 2 natur</w:t>
            </w:r>
          </w:p>
        </w:tc>
        <w:tc>
          <w:tcPr>
            <w:tcW w:w="1984" w:type="dxa"/>
          </w:tcPr>
          <w:p w14:paraId="10792951" w14:textId="77777777" w:rsidR="004E11DD" w:rsidRPr="004C34EB" w:rsidRDefault="004E11DD" w:rsidP="004C34EB">
            <w:pPr>
              <w:jc w:val="center"/>
              <w:rPr>
                <w:sz w:val="18"/>
              </w:rPr>
            </w:pPr>
            <w:r w:rsidRPr="004C34EB">
              <w:rPr>
                <w:sz w:val="18"/>
              </w:rPr>
              <w:t>10 meter</w:t>
            </w:r>
          </w:p>
        </w:tc>
        <w:tc>
          <w:tcPr>
            <w:tcW w:w="1553" w:type="dxa"/>
          </w:tcPr>
          <w:p w14:paraId="1332C040" w14:textId="5CB2C04E" w:rsidR="004E11DD" w:rsidRPr="004C34EB" w:rsidRDefault="00C14F0E" w:rsidP="004C34EB">
            <w:pPr>
              <w:jc w:val="center"/>
              <w:rPr>
                <w:sz w:val="18"/>
              </w:rPr>
            </w:pPr>
            <w:r>
              <w:rPr>
                <w:sz w:val="18"/>
              </w:rPr>
              <w:t>&gt;900 meter</w:t>
            </w:r>
          </w:p>
        </w:tc>
      </w:tr>
    </w:tbl>
    <w:p w14:paraId="0DB09DE8" w14:textId="11BAB575" w:rsidR="004E11DD" w:rsidRDefault="004E11DD" w:rsidP="00AE5234">
      <w:pPr>
        <w:pStyle w:val="Billedtekst"/>
      </w:pPr>
      <w:bookmarkStart w:id="27" w:name="_Ref124327428"/>
      <w:bookmarkStart w:id="28" w:name="_Ref124327402"/>
      <w:r>
        <w:t xml:space="preserve">Tabel </w:t>
      </w:r>
      <w:r w:rsidR="007E6927">
        <w:fldChar w:fldCharType="begin"/>
      </w:r>
      <w:r w:rsidR="007E6927">
        <w:instrText xml:space="preserve"> SEQ Tabel \* ARABIC </w:instrText>
      </w:r>
      <w:r w:rsidR="007E6927">
        <w:fldChar w:fldCharType="separate"/>
      </w:r>
      <w:r w:rsidR="007E6927">
        <w:rPr>
          <w:noProof/>
        </w:rPr>
        <w:t>7</w:t>
      </w:r>
      <w:r w:rsidR="007E6927">
        <w:fldChar w:fldCharType="end"/>
      </w:r>
      <w:bookmarkEnd w:id="27"/>
      <w:r>
        <w:t>. Afstandskrav i §§ 6 og 7 i husdyrbrugloven, samt den faktiske afstand til området</w:t>
      </w:r>
      <w:bookmarkEnd w:id="28"/>
    </w:p>
    <w:tbl>
      <w:tblPr>
        <w:tblStyle w:val="Tabel-Gitter"/>
        <w:tblW w:w="0" w:type="auto"/>
        <w:tblLook w:val="04A0" w:firstRow="1" w:lastRow="0" w:firstColumn="1" w:lastColumn="0" w:noHBand="0" w:noVBand="1"/>
        <w:tblDescription w:val="Tabel med oversigt over afstandskrav i § 8 i husdyrbrugloven, samt de faktiske afstande til de forskellige anlægstyper. "/>
      </w:tblPr>
      <w:tblGrid>
        <w:gridCol w:w="5649"/>
        <w:gridCol w:w="1929"/>
        <w:gridCol w:w="1482"/>
      </w:tblGrid>
      <w:tr w:rsidR="004E11DD" w:rsidRPr="00F23B9C" w14:paraId="5A299AC3" w14:textId="77777777" w:rsidTr="00481493">
        <w:tc>
          <w:tcPr>
            <w:tcW w:w="6091" w:type="dxa"/>
            <w:shd w:val="clear" w:color="auto" w:fill="BFBFBF" w:themeFill="background1" w:themeFillShade="BF"/>
          </w:tcPr>
          <w:p w14:paraId="4BA68ADF" w14:textId="77777777" w:rsidR="004E11DD" w:rsidRPr="00F23B9C" w:rsidRDefault="004E11DD" w:rsidP="00F23B9C">
            <w:pPr>
              <w:rPr>
                <w:b/>
                <w:sz w:val="18"/>
                <w:szCs w:val="18"/>
              </w:rPr>
            </w:pPr>
            <w:r w:rsidRPr="00F23B9C">
              <w:rPr>
                <w:b/>
                <w:sz w:val="18"/>
                <w:szCs w:val="18"/>
              </w:rPr>
              <w:lastRenderedPageBreak/>
              <w:t>Anlægstype</w:t>
            </w:r>
          </w:p>
        </w:tc>
        <w:tc>
          <w:tcPr>
            <w:tcW w:w="1984" w:type="dxa"/>
            <w:shd w:val="clear" w:color="auto" w:fill="BFBFBF" w:themeFill="background1" w:themeFillShade="BF"/>
          </w:tcPr>
          <w:p w14:paraId="4F2A72B0" w14:textId="77777777" w:rsidR="004E11DD" w:rsidRPr="00F23B9C" w:rsidRDefault="004E11DD" w:rsidP="00F23B9C">
            <w:pPr>
              <w:jc w:val="center"/>
              <w:rPr>
                <w:b/>
                <w:sz w:val="18"/>
                <w:szCs w:val="18"/>
              </w:rPr>
            </w:pPr>
            <w:r w:rsidRPr="00F23B9C">
              <w:rPr>
                <w:b/>
                <w:sz w:val="18"/>
                <w:szCs w:val="18"/>
              </w:rPr>
              <w:t>Afstandskrav</w:t>
            </w:r>
          </w:p>
        </w:tc>
        <w:tc>
          <w:tcPr>
            <w:tcW w:w="1553" w:type="dxa"/>
            <w:shd w:val="clear" w:color="auto" w:fill="BFBFBF" w:themeFill="background1" w:themeFillShade="BF"/>
          </w:tcPr>
          <w:p w14:paraId="2A7EB66F" w14:textId="77777777" w:rsidR="004E11DD" w:rsidRPr="00F23B9C" w:rsidRDefault="004E11DD" w:rsidP="00F23B9C">
            <w:pPr>
              <w:jc w:val="center"/>
              <w:rPr>
                <w:b/>
                <w:sz w:val="18"/>
                <w:szCs w:val="18"/>
              </w:rPr>
            </w:pPr>
            <w:r w:rsidRPr="00F23B9C">
              <w:rPr>
                <w:b/>
                <w:sz w:val="18"/>
                <w:szCs w:val="18"/>
              </w:rPr>
              <w:t>Afstand</w:t>
            </w:r>
          </w:p>
        </w:tc>
      </w:tr>
      <w:tr w:rsidR="004E11DD" w:rsidRPr="00F23B9C" w14:paraId="7898CBF0" w14:textId="77777777" w:rsidTr="00481493">
        <w:tc>
          <w:tcPr>
            <w:tcW w:w="6091" w:type="dxa"/>
          </w:tcPr>
          <w:p w14:paraId="09230DE6" w14:textId="77777777" w:rsidR="004E11DD" w:rsidRPr="00F23B9C" w:rsidRDefault="004E11DD" w:rsidP="00F23B9C">
            <w:pPr>
              <w:rPr>
                <w:sz w:val="18"/>
                <w:szCs w:val="18"/>
              </w:rPr>
            </w:pPr>
            <w:r w:rsidRPr="00F23B9C">
              <w:rPr>
                <w:sz w:val="18"/>
                <w:szCs w:val="18"/>
              </w:rPr>
              <w:t>1) Enkelt vandindvindingsanlæg</w:t>
            </w:r>
          </w:p>
        </w:tc>
        <w:tc>
          <w:tcPr>
            <w:tcW w:w="1984" w:type="dxa"/>
          </w:tcPr>
          <w:p w14:paraId="20D8E8FA" w14:textId="77777777" w:rsidR="004E11DD" w:rsidRPr="00F23B9C" w:rsidRDefault="004E11DD" w:rsidP="00F23B9C">
            <w:pPr>
              <w:jc w:val="center"/>
              <w:rPr>
                <w:sz w:val="18"/>
                <w:szCs w:val="18"/>
              </w:rPr>
            </w:pPr>
            <w:r w:rsidRPr="00F23B9C">
              <w:rPr>
                <w:sz w:val="18"/>
                <w:szCs w:val="18"/>
              </w:rPr>
              <w:t>25 meter</w:t>
            </w:r>
          </w:p>
        </w:tc>
        <w:tc>
          <w:tcPr>
            <w:tcW w:w="1553" w:type="dxa"/>
          </w:tcPr>
          <w:p w14:paraId="3C6E900B" w14:textId="19217ED3" w:rsidR="004E11DD" w:rsidRPr="00F23B9C" w:rsidRDefault="006A0CD3" w:rsidP="00F23B9C">
            <w:pPr>
              <w:jc w:val="center"/>
              <w:rPr>
                <w:sz w:val="18"/>
                <w:szCs w:val="18"/>
              </w:rPr>
            </w:pPr>
            <w:r>
              <w:rPr>
                <w:sz w:val="18"/>
                <w:szCs w:val="18"/>
              </w:rPr>
              <w:t>&gt;100 meter</w:t>
            </w:r>
          </w:p>
        </w:tc>
      </w:tr>
      <w:tr w:rsidR="004E11DD" w:rsidRPr="00F23B9C" w14:paraId="0A562B02" w14:textId="77777777" w:rsidTr="00481493">
        <w:tc>
          <w:tcPr>
            <w:tcW w:w="6091" w:type="dxa"/>
          </w:tcPr>
          <w:p w14:paraId="18D49D24" w14:textId="77777777" w:rsidR="004E11DD" w:rsidRPr="00F23B9C" w:rsidRDefault="004E11DD" w:rsidP="00F23B9C">
            <w:pPr>
              <w:rPr>
                <w:sz w:val="18"/>
                <w:szCs w:val="18"/>
              </w:rPr>
            </w:pPr>
            <w:r w:rsidRPr="00F23B9C">
              <w:rPr>
                <w:sz w:val="18"/>
                <w:szCs w:val="18"/>
              </w:rPr>
              <w:t>2) Fælles vandindvindingsanlæg</w:t>
            </w:r>
          </w:p>
        </w:tc>
        <w:tc>
          <w:tcPr>
            <w:tcW w:w="1984" w:type="dxa"/>
          </w:tcPr>
          <w:p w14:paraId="2F9D37BC" w14:textId="77777777" w:rsidR="004E11DD" w:rsidRPr="00F23B9C" w:rsidRDefault="004E11DD" w:rsidP="00F23B9C">
            <w:pPr>
              <w:jc w:val="center"/>
              <w:rPr>
                <w:sz w:val="18"/>
                <w:szCs w:val="18"/>
              </w:rPr>
            </w:pPr>
            <w:r w:rsidRPr="00F23B9C">
              <w:rPr>
                <w:sz w:val="18"/>
                <w:szCs w:val="18"/>
              </w:rPr>
              <w:t>50 meter</w:t>
            </w:r>
          </w:p>
        </w:tc>
        <w:tc>
          <w:tcPr>
            <w:tcW w:w="1553" w:type="dxa"/>
          </w:tcPr>
          <w:p w14:paraId="3D6FEFFA" w14:textId="15E559FC" w:rsidR="004E11DD" w:rsidRPr="00F23B9C" w:rsidRDefault="006A0CD3" w:rsidP="00F23B9C">
            <w:pPr>
              <w:jc w:val="center"/>
              <w:rPr>
                <w:sz w:val="18"/>
                <w:szCs w:val="18"/>
              </w:rPr>
            </w:pPr>
            <w:r>
              <w:rPr>
                <w:sz w:val="18"/>
                <w:szCs w:val="18"/>
              </w:rPr>
              <w:t>&gt;100 meter</w:t>
            </w:r>
          </w:p>
        </w:tc>
      </w:tr>
      <w:tr w:rsidR="004E11DD" w:rsidRPr="00F23B9C" w14:paraId="6432DCD5" w14:textId="77777777" w:rsidTr="00481493">
        <w:tc>
          <w:tcPr>
            <w:tcW w:w="6091" w:type="dxa"/>
          </w:tcPr>
          <w:p w14:paraId="26BC8F65" w14:textId="77777777" w:rsidR="004E11DD" w:rsidRPr="00F23B9C" w:rsidRDefault="004E11DD" w:rsidP="00F23B9C">
            <w:pPr>
              <w:rPr>
                <w:sz w:val="18"/>
                <w:szCs w:val="18"/>
              </w:rPr>
            </w:pPr>
            <w:r w:rsidRPr="00F23B9C">
              <w:rPr>
                <w:sz w:val="18"/>
                <w:szCs w:val="18"/>
              </w:rPr>
              <w:t>3) Vandløb (herunder dræn) og søer over 100 m2</w:t>
            </w:r>
          </w:p>
        </w:tc>
        <w:tc>
          <w:tcPr>
            <w:tcW w:w="1984" w:type="dxa"/>
          </w:tcPr>
          <w:p w14:paraId="2AD5DADA" w14:textId="6CF9829E" w:rsidR="004E11DD" w:rsidRPr="00F23B9C" w:rsidRDefault="004E11DD" w:rsidP="00F23B9C">
            <w:pPr>
              <w:jc w:val="center"/>
              <w:rPr>
                <w:sz w:val="18"/>
                <w:szCs w:val="18"/>
              </w:rPr>
            </w:pPr>
            <w:r>
              <w:rPr>
                <w:sz w:val="18"/>
                <w:szCs w:val="18"/>
              </w:rPr>
              <w:t>15 meter</w:t>
            </w:r>
            <w:r w:rsidR="00061A95">
              <w:rPr>
                <w:sz w:val="18"/>
                <w:szCs w:val="18"/>
              </w:rPr>
              <w:t>*</w:t>
            </w:r>
          </w:p>
        </w:tc>
        <w:tc>
          <w:tcPr>
            <w:tcW w:w="1553" w:type="dxa"/>
          </w:tcPr>
          <w:p w14:paraId="6939A9C5" w14:textId="27ABEC61" w:rsidR="004E11DD" w:rsidRPr="00F23B9C" w:rsidRDefault="006A0CD3" w:rsidP="00F23B9C">
            <w:pPr>
              <w:jc w:val="center"/>
              <w:rPr>
                <w:sz w:val="18"/>
                <w:szCs w:val="18"/>
              </w:rPr>
            </w:pPr>
            <w:r>
              <w:rPr>
                <w:sz w:val="18"/>
                <w:szCs w:val="18"/>
              </w:rPr>
              <w:t>&gt;100 meter</w:t>
            </w:r>
          </w:p>
        </w:tc>
      </w:tr>
      <w:tr w:rsidR="004E11DD" w:rsidRPr="00F23B9C" w14:paraId="4C9EC20C" w14:textId="77777777" w:rsidTr="00481493">
        <w:tc>
          <w:tcPr>
            <w:tcW w:w="6091" w:type="dxa"/>
          </w:tcPr>
          <w:p w14:paraId="0E4EB14C" w14:textId="77777777" w:rsidR="004E11DD" w:rsidRPr="00F23B9C" w:rsidRDefault="004E11DD" w:rsidP="00F23B9C">
            <w:pPr>
              <w:rPr>
                <w:sz w:val="18"/>
                <w:szCs w:val="18"/>
              </w:rPr>
            </w:pPr>
            <w:r w:rsidRPr="00F23B9C">
              <w:rPr>
                <w:sz w:val="18"/>
                <w:szCs w:val="18"/>
              </w:rPr>
              <w:t>4) Offentlig vej, privat fællesvej</w:t>
            </w:r>
          </w:p>
        </w:tc>
        <w:tc>
          <w:tcPr>
            <w:tcW w:w="1984" w:type="dxa"/>
          </w:tcPr>
          <w:p w14:paraId="7BF462E2" w14:textId="77777777" w:rsidR="004E11DD" w:rsidRPr="00F23B9C" w:rsidRDefault="004E11DD" w:rsidP="00F23B9C">
            <w:pPr>
              <w:jc w:val="center"/>
              <w:rPr>
                <w:sz w:val="18"/>
                <w:szCs w:val="18"/>
              </w:rPr>
            </w:pPr>
            <w:r w:rsidRPr="00F23B9C">
              <w:rPr>
                <w:sz w:val="18"/>
                <w:szCs w:val="18"/>
              </w:rPr>
              <w:t>15 meter</w:t>
            </w:r>
          </w:p>
        </w:tc>
        <w:tc>
          <w:tcPr>
            <w:tcW w:w="1553" w:type="dxa"/>
          </w:tcPr>
          <w:p w14:paraId="698273BB" w14:textId="5E8A380B" w:rsidR="004E11DD" w:rsidRPr="006A0CD3" w:rsidRDefault="006A0CD3" w:rsidP="006A0CD3">
            <w:pPr>
              <w:jc w:val="center"/>
              <w:rPr>
                <w:sz w:val="18"/>
                <w:szCs w:val="18"/>
              </w:rPr>
            </w:pPr>
            <w:r w:rsidRPr="006A0CD3">
              <w:rPr>
                <w:sz w:val="18"/>
                <w:szCs w:val="18"/>
              </w:rPr>
              <w:t>&gt;15 meter</w:t>
            </w:r>
          </w:p>
        </w:tc>
      </w:tr>
      <w:tr w:rsidR="004E11DD" w:rsidRPr="00F23B9C" w14:paraId="3B666620" w14:textId="77777777" w:rsidTr="00481493">
        <w:tc>
          <w:tcPr>
            <w:tcW w:w="6091" w:type="dxa"/>
          </w:tcPr>
          <w:p w14:paraId="01871C88" w14:textId="77777777" w:rsidR="004E11DD" w:rsidRPr="00F23B9C" w:rsidRDefault="004E11DD" w:rsidP="00F23B9C">
            <w:pPr>
              <w:rPr>
                <w:sz w:val="18"/>
                <w:szCs w:val="18"/>
              </w:rPr>
            </w:pPr>
            <w:r>
              <w:rPr>
                <w:sz w:val="18"/>
                <w:szCs w:val="18"/>
              </w:rPr>
              <w:t>5) Levnedsmiddelvirksomhed</w:t>
            </w:r>
          </w:p>
        </w:tc>
        <w:tc>
          <w:tcPr>
            <w:tcW w:w="1984" w:type="dxa"/>
          </w:tcPr>
          <w:p w14:paraId="375E3C89" w14:textId="77777777" w:rsidR="004E11DD" w:rsidRPr="00F23B9C" w:rsidRDefault="004E11DD" w:rsidP="00F23B9C">
            <w:pPr>
              <w:jc w:val="center"/>
              <w:rPr>
                <w:sz w:val="18"/>
                <w:szCs w:val="18"/>
              </w:rPr>
            </w:pPr>
            <w:r>
              <w:rPr>
                <w:sz w:val="18"/>
                <w:szCs w:val="18"/>
              </w:rPr>
              <w:t>25 meter</w:t>
            </w:r>
          </w:p>
        </w:tc>
        <w:tc>
          <w:tcPr>
            <w:tcW w:w="1553" w:type="dxa"/>
          </w:tcPr>
          <w:p w14:paraId="35453747" w14:textId="6C5DE91E" w:rsidR="004E11DD" w:rsidRPr="00F23B9C" w:rsidRDefault="006A0CD3" w:rsidP="00F23B9C">
            <w:pPr>
              <w:jc w:val="center"/>
              <w:rPr>
                <w:sz w:val="18"/>
                <w:szCs w:val="18"/>
              </w:rPr>
            </w:pPr>
            <w:r>
              <w:rPr>
                <w:sz w:val="18"/>
                <w:szCs w:val="18"/>
              </w:rPr>
              <w:t>&gt;100 meter</w:t>
            </w:r>
          </w:p>
        </w:tc>
      </w:tr>
      <w:tr w:rsidR="004E11DD" w:rsidRPr="00F23B9C" w14:paraId="09962CD1" w14:textId="77777777" w:rsidTr="00481493">
        <w:tc>
          <w:tcPr>
            <w:tcW w:w="6091" w:type="dxa"/>
          </w:tcPr>
          <w:p w14:paraId="6268B077" w14:textId="77777777" w:rsidR="004E11DD" w:rsidRPr="00F23B9C" w:rsidRDefault="004E11DD" w:rsidP="00F23B9C">
            <w:pPr>
              <w:rPr>
                <w:sz w:val="18"/>
                <w:szCs w:val="18"/>
              </w:rPr>
            </w:pPr>
            <w:r>
              <w:rPr>
                <w:sz w:val="18"/>
                <w:szCs w:val="18"/>
              </w:rPr>
              <w:t>6) Beboelse samme ejendom</w:t>
            </w:r>
          </w:p>
        </w:tc>
        <w:tc>
          <w:tcPr>
            <w:tcW w:w="1984" w:type="dxa"/>
          </w:tcPr>
          <w:p w14:paraId="6546B313" w14:textId="77777777" w:rsidR="004E11DD" w:rsidRPr="00F23B9C" w:rsidRDefault="004E11DD" w:rsidP="00F23B9C">
            <w:pPr>
              <w:jc w:val="center"/>
              <w:rPr>
                <w:sz w:val="18"/>
                <w:szCs w:val="18"/>
              </w:rPr>
            </w:pPr>
            <w:r>
              <w:rPr>
                <w:sz w:val="18"/>
                <w:szCs w:val="18"/>
              </w:rPr>
              <w:t>15 meter</w:t>
            </w:r>
          </w:p>
        </w:tc>
        <w:tc>
          <w:tcPr>
            <w:tcW w:w="1553" w:type="dxa"/>
          </w:tcPr>
          <w:p w14:paraId="6450C4AE" w14:textId="41670300" w:rsidR="004E11DD" w:rsidRPr="00F23B9C" w:rsidRDefault="006A0CD3" w:rsidP="00F23B9C">
            <w:pPr>
              <w:jc w:val="center"/>
              <w:rPr>
                <w:sz w:val="18"/>
                <w:szCs w:val="18"/>
              </w:rPr>
            </w:pPr>
            <w:r>
              <w:rPr>
                <w:sz w:val="18"/>
                <w:szCs w:val="18"/>
              </w:rPr>
              <w:t>&gt;100 meter</w:t>
            </w:r>
          </w:p>
        </w:tc>
      </w:tr>
      <w:tr w:rsidR="004E11DD" w:rsidRPr="00F23B9C" w14:paraId="4BF59A3E" w14:textId="77777777" w:rsidTr="00481493">
        <w:tc>
          <w:tcPr>
            <w:tcW w:w="6091" w:type="dxa"/>
          </w:tcPr>
          <w:p w14:paraId="61420D17" w14:textId="77777777" w:rsidR="004E11DD" w:rsidRPr="00F23B9C" w:rsidRDefault="004E11DD" w:rsidP="00F23B9C">
            <w:pPr>
              <w:rPr>
                <w:sz w:val="18"/>
                <w:szCs w:val="18"/>
              </w:rPr>
            </w:pPr>
            <w:r>
              <w:rPr>
                <w:sz w:val="18"/>
                <w:szCs w:val="18"/>
              </w:rPr>
              <w:t>7) Naboskel</w:t>
            </w:r>
          </w:p>
        </w:tc>
        <w:tc>
          <w:tcPr>
            <w:tcW w:w="1984" w:type="dxa"/>
          </w:tcPr>
          <w:p w14:paraId="3DFD09EA" w14:textId="77777777" w:rsidR="004E11DD" w:rsidRPr="00F23B9C" w:rsidRDefault="004E11DD" w:rsidP="00F23B9C">
            <w:pPr>
              <w:jc w:val="center"/>
              <w:rPr>
                <w:sz w:val="18"/>
                <w:szCs w:val="18"/>
              </w:rPr>
            </w:pPr>
            <w:r>
              <w:rPr>
                <w:sz w:val="18"/>
                <w:szCs w:val="18"/>
              </w:rPr>
              <w:t>30 meter</w:t>
            </w:r>
          </w:p>
        </w:tc>
        <w:tc>
          <w:tcPr>
            <w:tcW w:w="1553" w:type="dxa"/>
          </w:tcPr>
          <w:p w14:paraId="2F7238B1" w14:textId="69FAFD17" w:rsidR="004E11DD" w:rsidRPr="00F23B9C" w:rsidRDefault="006A0CD3" w:rsidP="00F23B9C">
            <w:pPr>
              <w:jc w:val="center"/>
              <w:rPr>
                <w:sz w:val="18"/>
                <w:szCs w:val="18"/>
              </w:rPr>
            </w:pPr>
            <w:r>
              <w:rPr>
                <w:sz w:val="18"/>
                <w:szCs w:val="18"/>
              </w:rPr>
              <w:t>&gt;50 meter</w:t>
            </w:r>
          </w:p>
        </w:tc>
      </w:tr>
    </w:tbl>
    <w:p w14:paraId="282B225A" w14:textId="1B521EB7" w:rsidR="004E11DD" w:rsidRDefault="004E11DD" w:rsidP="00FB3675">
      <w:pPr>
        <w:pStyle w:val="Billedtekst"/>
      </w:pPr>
      <w:bookmarkStart w:id="29" w:name="_Ref124327444"/>
      <w:r>
        <w:t xml:space="preserve">Tabel </w:t>
      </w:r>
      <w:r w:rsidR="007E6927">
        <w:fldChar w:fldCharType="begin"/>
      </w:r>
      <w:r w:rsidR="007E6927">
        <w:instrText xml:space="preserve"> SEQ Tabel \* ARABIC </w:instrText>
      </w:r>
      <w:r w:rsidR="007E6927">
        <w:fldChar w:fldCharType="separate"/>
      </w:r>
      <w:r w:rsidR="007E6927">
        <w:rPr>
          <w:noProof/>
        </w:rPr>
        <w:t>8</w:t>
      </w:r>
      <w:r w:rsidR="007E6927">
        <w:fldChar w:fldCharType="end"/>
      </w:r>
      <w:bookmarkEnd w:id="29"/>
      <w:r>
        <w:t>. Afstandskrav i § 8 i husdyrbrugloven, samt den faktiske afstand til de forskellige anlægstyper</w:t>
      </w:r>
      <w:r w:rsidR="00061A95">
        <w:t>. *Afstandskravet for opbevaringsanlæg til flydende husdyrgødning har et skærpet afstandskrav på 100 meter.</w:t>
      </w:r>
    </w:p>
    <w:p w14:paraId="1B90F367" w14:textId="44AB6385" w:rsidR="004E11DD" w:rsidRDefault="004E11DD" w:rsidP="00BB1E62">
      <w:r w:rsidRPr="00183744">
        <w:t>Afstandskravene i §§ 6,7 og 8 i husdyrbrugloven er overholdt</w:t>
      </w:r>
      <w:r w:rsidR="00061A95">
        <w:t xml:space="preserve">, </w:t>
      </w:r>
      <w:r w:rsidRPr="00183744">
        <w:t xml:space="preserve">se </w:t>
      </w:r>
      <w:r>
        <w:fldChar w:fldCharType="begin"/>
      </w:r>
      <w:r>
        <w:instrText xml:space="preserve"> REF _Ref124327428 \h </w:instrText>
      </w:r>
      <w:r>
        <w:fldChar w:fldCharType="separate"/>
      </w:r>
      <w:r w:rsidR="00E13DA7">
        <w:t xml:space="preserve">Tabel </w:t>
      </w:r>
      <w:r w:rsidR="00E13DA7">
        <w:rPr>
          <w:noProof/>
        </w:rPr>
        <w:t>9</w:t>
      </w:r>
      <w:r>
        <w:fldChar w:fldCharType="end"/>
      </w:r>
      <w:r>
        <w:t xml:space="preserve"> og </w:t>
      </w:r>
      <w:r>
        <w:fldChar w:fldCharType="begin"/>
      </w:r>
      <w:r>
        <w:instrText xml:space="preserve"> REF _Ref124327444 \h </w:instrText>
      </w:r>
      <w:r>
        <w:fldChar w:fldCharType="separate"/>
      </w:r>
      <w:r w:rsidR="00E13DA7">
        <w:t xml:space="preserve">Tabel </w:t>
      </w:r>
      <w:r w:rsidR="00E13DA7">
        <w:rPr>
          <w:noProof/>
        </w:rPr>
        <w:t>10</w:t>
      </w:r>
      <w:r>
        <w:fldChar w:fldCharType="end"/>
      </w:r>
      <w:r w:rsidR="00061A95">
        <w:t>.</w:t>
      </w:r>
    </w:p>
    <w:p w14:paraId="1499CE37" w14:textId="77777777" w:rsidR="00061A95" w:rsidRDefault="00061A95" w:rsidP="00BB1E62"/>
    <w:p w14:paraId="7EDC3ED5" w14:textId="77777777" w:rsidR="004E11DD" w:rsidRDefault="004E11DD" w:rsidP="00637D3B">
      <w:pPr>
        <w:rPr>
          <w:u w:val="single"/>
        </w:rPr>
      </w:pPr>
      <w:r>
        <w:rPr>
          <w:u w:val="single"/>
        </w:rPr>
        <w:t>Planforhold</w:t>
      </w:r>
    </w:p>
    <w:p w14:paraId="62636272" w14:textId="77777777" w:rsidR="004E11DD" w:rsidRDefault="004E11DD" w:rsidP="00637D3B">
      <w:r w:rsidRPr="00E7567B">
        <w:t>I dette afsnit beskrives og vurderes placeringen af det ansøgte i forhold til omgivelserne og disses miljømæssige sårbarhed, herunder placering af eksisterende anlæg, landskabs- og planmæssige forhold og afstande til sårbar natur og omkringboende m.v.</w:t>
      </w:r>
    </w:p>
    <w:p w14:paraId="19C48D01" w14:textId="77777777" w:rsidR="004E11DD" w:rsidRDefault="004E11DD" w:rsidP="00637D3B"/>
    <w:tbl>
      <w:tblPr>
        <w:tblStyle w:val="Tabel-Gitter"/>
        <w:tblW w:w="0" w:type="auto"/>
        <w:tblLook w:val="04A0" w:firstRow="1" w:lastRow="0" w:firstColumn="1" w:lastColumn="0" w:noHBand="0" w:noVBand="1"/>
        <w:tblDescription w:val="Tabel med oversigt over planmæssige udpegninger, bl.a. beskyttelseslinjer og rekreative områder."/>
      </w:tblPr>
      <w:tblGrid>
        <w:gridCol w:w="6403"/>
        <w:gridCol w:w="1326"/>
        <w:gridCol w:w="1331"/>
      </w:tblGrid>
      <w:tr w:rsidR="004E11DD" w:rsidRPr="00E7567B" w14:paraId="690B9436" w14:textId="77777777" w:rsidTr="0053132F">
        <w:trPr>
          <w:cantSplit/>
        </w:trPr>
        <w:tc>
          <w:tcPr>
            <w:tcW w:w="6799" w:type="dxa"/>
            <w:shd w:val="clear" w:color="auto" w:fill="BFBFBF" w:themeFill="background1" w:themeFillShade="BF"/>
          </w:tcPr>
          <w:p w14:paraId="24620DD2" w14:textId="77777777" w:rsidR="004E11DD" w:rsidRPr="00E7567B" w:rsidRDefault="004E11DD" w:rsidP="00E7567B">
            <w:pPr>
              <w:rPr>
                <w:b/>
                <w:sz w:val="18"/>
                <w:szCs w:val="18"/>
              </w:rPr>
            </w:pPr>
          </w:p>
        </w:tc>
        <w:tc>
          <w:tcPr>
            <w:tcW w:w="1418" w:type="dxa"/>
            <w:shd w:val="clear" w:color="auto" w:fill="BFBFBF" w:themeFill="background1" w:themeFillShade="BF"/>
          </w:tcPr>
          <w:p w14:paraId="60B8FC71" w14:textId="77777777" w:rsidR="004E11DD" w:rsidRPr="00E7567B" w:rsidRDefault="004E11DD" w:rsidP="00E7567B">
            <w:pPr>
              <w:jc w:val="center"/>
              <w:rPr>
                <w:b/>
                <w:sz w:val="18"/>
                <w:szCs w:val="18"/>
              </w:rPr>
            </w:pPr>
            <w:r w:rsidRPr="00E7567B">
              <w:rPr>
                <w:b/>
                <w:sz w:val="18"/>
                <w:szCs w:val="18"/>
              </w:rPr>
              <w:t>Ja</w:t>
            </w:r>
          </w:p>
        </w:tc>
        <w:tc>
          <w:tcPr>
            <w:tcW w:w="1411" w:type="dxa"/>
            <w:shd w:val="clear" w:color="auto" w:fill="BFBFBF" w:themeFill="background1" w:themeFillShade="BF"/>
          </w:tcPr>
          <w:p w14:paraId="33B95C02" w14:textId="77777777" w:rsidR="004E11DD" w:rsidRPr="00E7567B" w:rsidRDefault="004E11DD" w:rsidP="00E7567B">
            <w:pPr>
              <w:jc w:val="center"/>
              <w:rPr>
                <w:b/>
                <w:sz w:val="18"/>
                <w:szCs w:val="18"/>
              </w:rPr>
            </w:pPr>
            <w:r w:rsidRPr="00E7567B">
              <w:rPr>
                <w:b/>
                <w:sz w:val="18"/>
                <w:szCs w:val="18"/>
              </w:rPr>
              <w:t>Nej</w:t>
            </w:r>
          </w:p>
        </w:tc>
      </w:tr>
      <w:tr w:rsidR="004E11DD" w:rsidRPr="00E7567B" w14:paraId="4F34B011" w14:textId="77777777" w:rsidTr="0053132F">
        <w:trPr>
          <w:cantSplit/>
        </w:trPr>
        <w:tc>
          <w:tcPr>
            <w:tcW w:w="6799" w:type="dxa"/>
          </w:tcPr>
          <w:p w14:paraId="7C41D380" w14:textId="77777777" w:rsidR="004E11DD" w:rsidRPr="00E7567B" w:rsidRDefault="004E11DD" w:rsidP="00E7567B">
            <w:pPr>
              <w:rPr>
                <w:sz w:val="18"/>
                <w:szCs w:val="18"/>
              </w:rPr>
            </w:pPr>
            <w:r w:rsidRPr="00E7567B">
              <w:rPr>
                <w:sz w:val="18"/>
                <w:szCs w:val="18"/>
              </w:rPr>
              <w:t>Naturbeskyttelsesområder</w:t>
            </w:r>
          </w:p>
        </w:tc>
        <w:tc>
          <w:tcPr>
            <w:tcW w:w="1418" w:type="dxa"/>
          </w:tcPr>
          <w:p w14:paraId="045BC752" w14:textId="77777777" w:rsidR="004E11DD" w:rsidRPr="00E7567B" w:rsidRDefault="004E11DD" w:rsidP="00E7567B">
            <w:pPr>
              <w:jc w:val="center"/>
              <w:rPr>
                <w:sz w:val="18"/>
                <w:szCs w:val="18"/>
              </w:rPr>
            </w:pPr>
          </w:p>
        </w:tc>
        <w:tc>
          <w:tcPr>
            <w:tcW w:w="1411" w:type="dxa"/>
          </w:tcPr>
          <w:p w14:paraId="4FFA44F8" w14:textId="1CB8D3DA" w:rsidR="004E11DD" w:rsidRPr="00E7567B" w:rsidRDefault="002A74E1" w:rsidP="00E7567B">
            <w:pPr>
              <w:jc w:val="center"/>
              <w:rPr>
                <w:sz w:val="18"/>
                <w:szCs w:val="18"/>
              </w:rPr>
            </w:pPr>
            <w:r>
              <w:rPr>
                <w:sz w:val="18"/>
                <w:szCs w:val="18"/>
              </w:rPr>
              <w:t>X</w:t>
            </w:r>
          </w:p>
        </w:tc>
      </w:tr>
      <w:tr w:rsidR="004E11DD" w:rsidRPr="00E7567B" w14:paraId="25C74C14" w14:textId="77777777" w:rsidTr="0053132F">
        <w:trPr>
          <w:cantSplit/>
        </w:trPr>
        <w:tc>
          <w:tcPr>
            <w:tcW w:w="6799" w:type="dxa"/>
          </w:tcPr>
          <w:p w14:paraId="33534B14" w14:textId="77777777" w:rsidR="004E11DD" w:rsidRPr="00E7567B" w:rsidRDefault="004E11DD" w:rsidP="00E7567B">
            <w:pPr>
              <w:rPr>
                <w:sz w:val="18"/>
                <w:szCs w:val="18"/>
              </w:rPr>
            </w:pPr>
            <w:r w:rsidRPr="00E7567B">
              <w:rPr>
                <w:sz w:val="18"/>
                <w:szCs w:val="18"/>
              </w:rPr>
              <w:t>Bevaringsværdige landskaber</w:t>
            </w:r>
          </w:p>
        </w:tc>
        <w:tc>
          <w:tcPr>
            <w:tcW w:w="1418" w:type="dxa"/>
          </w:tcPr>
          <w:p w14:paraId="1D73FC02" w14:textId="77777777" w:rsidR="004E11DD" w:rsidRPr="00E7567B" w:rsidRDefault="004E11DD" w:rsidP="00E7567B">
            <w:pPr>
              <w:jc w:val="center"/>
              <w:rPr>
                <w:sz w:val="18"/>
                <w:szCs w:val="18"/>
              </w:rPr>
            </w:pPr>
          </w:p>
        </w:tc>
        <w:tc>
          <w:tcPr>
            <w:tcW w:w="1411" w:type="dxa"/>
          </w:tcPr>
          <w:p w14:paraId="0597A5FB" w14:textId="717A8193" w:rsidR="004E11DD" w:rsidRPr="00E7567B" w:rsidRDefault="002A74E1" w:rsidP="00E7567B">
            <w:pPr>
              <w:jc w:val="center"/>
              <w:rPr>
                <w:sz w:val="18"/>
                <w:szCs w:val="18"/>
              </w:rPr>
            </w:pPr>
            <w:r>
              <w:rPr>
                <w:sz w:val="18"/>
                <w:szCs w:val="18"/>
              </w:rPr>
              <w:t>X</w:t>
            </w:r>
          </w:p>
        </w:tc>
      </w:tr>
      <w:tr w:rsidR="004E11DD" w:rsidRPr="00E7567B" w14:paraId="1E60D8F7" w14:textId="77777777" w:rsidTr="0053132F">
        <w:trPr>
          <w:cantSplit/>
        </w:trPr>
        <w:tc>
          <w:tcPr>
            <w:tcW w:w="6799" w:type="dxa"/>
          </w:tcPr>
          <w:p w14:paraId="69BE5016" w14:textId="77777777" w:rsidR="004E11DD" w:rsidRPr="00E7567B" w:rsidRDefault="004E11DD" w:rsidP="00E7567B">
            <w:pPr>
              <w:rPr>
                <w:sz w:val="18"/>
                <w:szCs w:val="18"/>
              </w:rPr>
            </w:pPr>
            <w:r w:rsidRPr="00E7567B">
              <w:rPr>
                <w:sz w:val="18"/>
                <w:szCs w:val="18"/>
              </w:rPr>
              <w:t>Større sammenhængende landskaber</w:t>
            </w:r>
          </w:p>
        </w:tc>
        <w:tc>
          <w:tcPr>
            <w:tcW w:w="1418" w:type="dxa"/>
          </w:tcPr>
          <w:p w14:paraId="45135E5E" w14:textId="77777777" w:rsidR="004E11DD" w:rsidRPr="00E7567B" w:rsidRDefault="004E11DD" w:rsidP="00E7567B">
            <w:pPr>
              <w:jc w:val="center"/>
              <w:rPr>
                <w:sz w:val="18"/>
                <w:szCs w:val="18"/>
              </w:rPr>
            </w:pPr>
          </w:p>
        </w:tc>
        <w:tc>
          <w:tcPr>
            <w:tcW w:w="1411" w:type="dxa"/>
          </w:tcPr>
          <w:p w14:paraId="13181817" w14:textId="03C9D6BF" w:rsidR="004E11DD" w:rsidRPr="00E7567B" w:rsidRDefault="002A74E1" w:rsidP="00E7567B">
            <w:pPr>
              <w:jc w:val="center"/>
              <w:rPr>
                <w:sz w:val="18"/>
                <w:szCs w:val="18"/>
              </w:rPr>
            </w:pPr>
            <w:r>
              <w:rPr>
                <w:sz w:val="18"/>
                <w:szCs w:val="18"/>
              </w:rPr>
              <w:t>X</w:t>
            </w:r>
          </w:p>
        </w:tc>
      </w:tr>
      <w:tr w:rsidR="004E11DD" w:rsidRPr="00E7567B" w14:paraId="54F36D9B" w14:textId="77777777" w:rsidTr="0053132F">
        <w:trPr>
          <w:cantSplit/>
        </w:trPr>
        <w:tc>
          <w:tcPr>
            <w:tcW w:w="6799" w:type="dxa"/>
          </w:tcPr>
          <w:p w14:paraId="04702E76" w14:textId="77777777" w:rsidR="004E11DD" w:rsidRPr="00E7567B" w:rsidRDefault="004E11DD" w:rsidP="00E7567B">
            <w:pPr>
              <w:rPr>
                <w:sz w:val="18"/>
                <w:szCs w:val="18"/>
              </w:rPr>
            </w:pPr>
            <w:r w:rsidRPr="00E7567B">
              <w:rPr>
                <w:sz w:val="18"/>
                <w:szCs w:val="18"/>
              </w:rPr>
              <w:t>S</w:t>
            </w:r>
            <w:r>
              <w:rPr>
                <w:sz w:val="18"/>
                <w:szCs w:val="18"/>
              </w:rPr>
              <w:t>tørre geologiske rammeområder</w:t>
            </w:r>
          </w:p>
        </w:tc>
        <w:tc>
          <w:tcPr>
            <w:tcW w:w="1418" w:type="dxa"/>
          </w:tcPr>
          <w:p w14:paraId="5EB31738" w14:textId="7140180E" w:rsidR="004E11DD" w:rsidRPr="00E7567B" w:rsidRDefault="002A74E1" w:rsidP="00E7567B">
            <w:pPr>
              <w:jc w:val="center"/>
              <w:rPr>
                <w:sz w:val="18"/>
                <w:szCs w:val="18"/>
              </w:rPr>
            </w:pPr>
            <w:r>
              <w:rPr>
                <w:sz w:val="18"/>
                <w:szCs w:val="18"/>
              </w:rPr>
              <w:t>X</w:t>
            </w:r>
          </w:p>
        </w:tc>
        <w:tc>
          <w:tcPr>
            <w:tcW w:w="1411" w:type="dxa"/>
          </w:tcPr>
          <w:p w14:paraId="178E9B95" w14:textId="77777777" w:rsidR="004E11DD" w:rsidRPr="00E7567B" w:rsidRDefault="004E11DD" w:rsidP="00E7567B">
            <w:pPr>
              <w:jc w:val="center"/>
              <w:rPr>
                <w:sz w:val="18"/>
                <w:szCs w:val="18"/>
              </w:rPr>
            </w:pPr>
          </w:p>
        </w:tc>
      </w:tr>
      <w:tr w:rsidR="004E11DD" w:rsidRPr="00E7567B" w14:paraId="7E98A685" w14:textId="77777777" w:rsidTr="0053132F">
        <w:trPr>
          <w:cantSplit/>
        </w:trPr>
        <w:tc>
          <w:tcPr>
            <w:tcW w:w="6799" w:type="dxa"/>
          </w:tcPr>
          <w:p w14:paraId="19C0C248" w14:textId="77777777" w:rsidR="004E11DD" w:rsidRPr="00E7567B" w:rsidRDefault="004E11DD" w:rsidP="00E7567B">
            <w:pPr>
              <w:rPr>
                <w:sz w:val="18"/>
                <w:szCs w:val="18"/>
              </w:rPr>
            </w:pPr>
            <w:r w:rsidRPr="00E7567B">
              <w:rPr>
                <w:sz w:val="18"/>
                <w:szCs w:val="18"/>
              </w:rPr>
              <w:t>Specifikke geologiske bevaringsværdier</w:t>
            </w:r>
          </w:p>
        </w:tc>
        <w:tc>
          <w:tcPr>
            <w:tcW w:w="1418" w:type="dxa"/>
          </w:tcPr>
          <w:p w14:paraId="12E9F802" w14:textId="42E7B38B" w:rsidR="004E11DD" w:rsidRPr="00E7567B" w:rsidRDefault="002A74E1" w:rsidP="00E7567B">
            <w:pPr>
              <w:jc w:val="center"/>
              <w:rPr>
                <w:sz w:val="18"/>
                <w:szCs w:val="18"/>
              </w:rPr>
            </w:pPr>
            <w:r>
              <w:rPr>
                <w:sz w:val="18"/>
                <w:szCs w:val="18"/>
              </w:rPr>
              <w:t>X</w:t>
            </w:r>
          </w:p>
        </w:tc>
        <w:tc>
          <w:tcPr>
            <w:tcW w:w="1411" w:type="dxa"/>
          </w:tcPr>
          <w:p w14:paraId="34DC32E1" w14:textId="77777777" w:rsidR="004E11DD" w:rsidRPr="00E7567B" w:rsidRDefault="004E11DD" w:rsidP="00E7567B">
            <w:pPr>
              <w:jc w:val="center"/>
              <w:rPr>
                <w:sz w:val="18"/>
                <w:szCs w:val="18"/>
              </w:rPr>
            </w:pPr>
          </w:p>
        </w:tc>
      </w:tr>
      <w:tr w:rsidR="004E11DD" w:rsidRPr="00E7567B" w14:paraId="32B801BB" w14:textId="77777777" w:rsidTr="0053132F">
        <w:trPr>
          <w:cantSplit/>
        </w:trPr>
        <w:tc>
          <w:tcPr>
            <w:tcW w:w="6799" w:type="dxa"/>
          </w:tcPr>
          <w:p w14:paraId="413932C7" w14:textId="77777777" w:rsidR="004E11DD" w:rsidRPr="00E7567B" w:rsidRDefault="004E11DD" w:rsidP="00E7567B">
            <w:pPr>
              <w:rPr>
                <w:sz w:val="18"/>
                <w:szCs w:val="18"/>
              </w:rPr>
            </w:pPr>
            <w:r w:rsidRPr="00E7567B">
              <w:rPr>
                <w:sz w:val="18"/>
                <w:szCs w:val="18"/>
              </w:rPr>
              <w:t>Økologiske forbindelseslinjer</w:t>
            </w:r>
          </w:p>
        </w:tc>
        <w:tc>
          <w:tcPr>
            <w:tcW w:w="1418" w:type="dxa"/>
          </w:tcPr>
          <w:p w14:paraId="4A5DDCE0" w14:textId="77777777" w:rsidR="004E11DD" w:rsidRPr="00E7567B" w:rsidRDefault="004E11DD" w:rsidP="00E7567B">
            <w:pPr>
              <w:jc w:val="center"/>
              <w:rPr>
                <w:sz w:val="18"/>
                <w:szCs w:val="18"/>
              </w:rPr>
            </w:pPr>
          </w:p>
        </w:tc>
        <w:tc>
          <w:tcPr>
            <w:tcW w:w="1411" w:type="dxa"/>
          </w:tcPr>
          <w:p w14:paraId="0DEF5C63" w14:textId="4DDFA90C" w:rsidR="004E11DD" w:rsidRPr="00E7567B" w:rsidRDefault="002A74E1" w:rsidP="00E7567B">
            <w:pPr>
              <w:jc w:val="center"/>
              <w:rPr>
                <w:sz w:val="18"/>
                <w:szCs w:val="18"/>
              </w:rPr>
            </w:pPr>
            <w:r>
              <w:rPr>
                <w:sz w:val="18"/>
                <w:szCs w:val="18"/>
              </w:rPr>
              <w:t>X</w:t>
            </w:r>
          </w:p>
        </w:tc>
      </w:tr>
      <w:tr w:rsidR="004E11DD" w:rsidRPr="00E7567B" w14:paraId="49EE1F77" w14:textId="77777777" w:rsidTr="0053132F">
        <w:trPr>
          <w:cantSplit/>
        </w:trPr>
        <w:tc>
          <w:tcPr>
            <w:tcW w:w="6799" w:type="dxa"/>
          </w:tcPr>
          <w:p w14:paraId="58272C83" w14:textId="77777777" w:rsidR="004E11DD" w:rsidRPr="00E7567B" w:rsidRDefault="004E11DD" w:rsidP="00E7567B">
            <w:pPr>
              <w:rPr>
                <w:sz w:val="18"/>
                <w:szCs w:val="18"/>
              </w:rPr>
            </w:pPr>
            <w:r w:rsidRPr="00E7567B">
              <w:rPr>
                <w:sz w:val="18"/>
                <w:szCs w:val="18"/>
              </w:rPr>
              <w:t>Rekreative interesseområder</w:t>
            </w:r>
          </w:p>
        </w:tc>
        <w:tc>
          <w:tcPr>
            <w:tcW w:w="1418" w:type="dxa"/>
          </w:tcPr>
          <w:p w14:paraId="71E385AA" w14:textId="77777777" w:rsidR="004E11DD" w:rsidRPr="00E7567B" w:rsidRDefault="004E11DD" w:rsidP="00E7567B">
            <w:pPr>
              <w:jc w:val="center"/>
              <w:rPr>
                <w:sz w:val="18"/>
                <w:szCs w:val="18"/>
              </w:rPr>
            </w:pPr>
          </w:p>
        </w:tc>
        <w:tc>
          <w:tcPr>
            <w:tcW w:w="1411" w:type="dxa"/>
          </w:tcPr>
          <w:p w14:paraId="408BB010" w14:textId="660928B9" w:rsidR="004E11DD" w:rsidRPr="00E7567B" w:rsidRDefault="009173F9" w:rsidP="00E7567B">
            <w:pPr>
              <w:jc w:val="center"/>
              <w:rPr>
                <w:sz w:val="18"/>
                <w:szCs w:val="18"/>
              </w:rPr>
            </w:pPr>
            <w:r>
              <w:rPr>
                <w:sz w:val="18"/>
                <w:szCs w:val="18"/>
              </w:rPr>
              <w:t>X</w:t>
            </w:r>
          </w:p>
        </w:tc>
      </w:tr>
      <w:tr w:rsidR="004E11DD" w:rsidRPr="00E7567B" w14:paraId="299FAF56" w14:textId="77777777" w:rsidTr="0053132F">
        <w:trPr>
          <w:cantSplit/>
        </w:trPr>
        <w:tc>
          <w:tcPr>
            <w:tcW w:w="6799" w:type="dxa"/>
          </w:tcPr>
          <w:p w14:paraId="4F3A0746" w14:textId="77777777" w:rsidR="004E11DD" w:rsidRPr="00E7567B" w:rsidRDefault="004E11DD" w:rsidP="00E7567B">
            <w:pPr>
              <w:rPr>
                <w:sz w:val="18"/>
                <w:szCs w:val="18"/>
              </w:rPr>
            </w:pPr>
            <w:r w:rsidRPr="00E7567B">
              <w:rPr>
                <w:sz w:val="18"/>
                <w:szCs w:val="18"/>
              </w:rPr>
              <w:t>Værdifulde kulturmiljøer og bevaringsværdige landsbyer</w:t>
            </w:r>
          </w:p>
        </w:tc>
        <w:tc>
          <w:tcPr>
            <w:tcW w:w="1418" w:type="dxa"/>
          </w:tcPr>
          <w:p w14:paraId="0035E99E" w14:textId="77777777" w:rsidR="004E11DD" w:rsidRPr="00E7567B" w:rsidRDefault="004E11DD" w:rsidP="00E7567B">
            <w:pPr>
              <w:jc w:val="center"/>
              <w:rPr>
                <w:sz w:val="18"/>
                <w:szCs w:val="18"/>
              </w:rPr>
            </w:pPr>
          </w:p>
        </w:tc>
        <w:tc>
          <w:tcPr>
            <w:tcW w:w="1411" w:type="dxa"/>
          </w:tcPr>
          <w:p w14:paraId="2F4FF611" w14:textId="086C3C05" w:rsidR="004E11DD" w:rsidRPr="00E7567B" w:rsidRDefault="009173F9" w:rsidP="00E7567B">
            <w:pPr>
              <w:jc w:val="center"/>
              <w:rPr>
                <w:sz w:val="18"/>
                <w:szCs w:val="18"/>
              </w:rPr>
            </w:pPr>
            <w:r>
              <w:rPr>
                <w:sz w:val="18"/>
                <w:szCs w:val="18"/>
              </w:rPr>
              <w:t>X</w:t>
            </w:r>
          </w:p>
        </w:tc>
      </w:tr>
      <w:tr w:rsidR="004E11DD" w:rsidRPr="00E7567B" w14:paraId="19F7C6ED" w14:textId="77777777" w:rsidTr="0053132F">
        <w:trPr>
          <w:cantSplit/>
        </w:trPr>
        <w:tc>
          <w:tcPr>
            <w:tcW w:w="6799" w:type="dxa"/>
          </w:tcPr>
          <w:p w14:paraId="6E165134" w14:textId="77777777" w:rsidR="004E11DD" w:rsidRPr="00E7567B" w:rsidRDefault="004E11DD" w:rsidP="00E7567B">
            <w:pPr>
              <w:rPr>
                <w:sz w:val="18"/>
                <w:szCs w:val="18"/>
              </w:rPr>
            </w:pPr>
            <w:r w:rsidRPr="00E7567B">
              <w:rPr>
                <w:sz w:val="18"/>
                <w:szCs w:val="18"/>
              </w:rPr>
              <w:t>Fredede områder</w:t>
            </w:r>
          </w:p>
        </w:tc>
        <w:tc>
          <w:tcPr>
            <w:tcW w:w="1418" w:type="dxa"/>
          </w:tcPr>
          <w:p w14:paraId="6936255C" w14:textId="77777777" w:rsidR="004E11DD" w:rsidRPr="00E7567B" w:rsidRDefault="004E11DD" w:rsidP="00E7567B">
            <w:pPr>
              <w:jc w:val="center"/>
              <w:rPr>
                <w:sz w:val="18"/>
                <w:szCs w:val="18"/>
              </w:rPr>
            </w:pPr>
          </w:p>
        </w:tc>
        <w:tc>
          <w:tcPr>
            <w:tcW w:w="1411" w:type="dxa"/>
          </w:tcPr>
          <w:p w14:paraId="5D4422CC" w14:textId="3B473421" w:rsidR="004E11DD" w:rsidRPr="00E7567B" w:rsidRDefault="009173F9" w:rsidP="00E7567B">
            <w:pPr>
              <w:jc w:val="center"/>
              <w:rPr>
                <w:sz w:val="18"/>
                <w:szCs w:val="18"/>
              </w:rPr>
            </w:pPr>
            <w:r>
              <w:rPr>
                <w:sz w:val="18"/>
                <w:szCs w:val="18"/>
              </w:rPr>
              <w:t>X</w:t>
            </w:r>
          </w:p>
        </w:tc>
      </w:tr>
      <w:tr w:rsidR="004E11DD" w:rsidRPr="00E7567B" w14:paraId="5A4C9EE1" w14:textId="77777777" w:rsidTr="0053132F">
        <w:trPr>
          <w:cantSplit/>
        </w:trPr>
        <w:tc>
          <w:tcPr>
            <w:tcW w:w="6799" w:type="dxa"/>
          </w:tcPr>
          <w:p w14:paraId="51972B44" w14:textId="77777777" w:rsidR="004E11DD" w:rsidRPr="00E7567B" w:rsidRDefault="004E11DD" w:rsidP="00E7567B">
            <w:pPr>
              <w:rPr>
                <w:sz w:val="18"/>
                <w:szCs w:val="18"/>
              </w:rPr>
            </w:pPr>
            <w:r w:rsidRPr="00E7567B">
              <w:rPr>
                <w:sz w:val="18"/>
                <w:szCs w:val="18"/>
              </w:rPr>
              <w:t>Kirkeomgivelser</w:t>
            </w:r>
          </w:p>
        </w:tc>
        <w:tc>
          <w:tcPr>
            <w:tcW w:w="1418" w:type="dxa"/>
          </w:tcPr>
          <w:p w14:paraId="2F63C03F" w14:textId="77777777" w:rsidR="004E11DD" w:rsidRPr="00E7567B" w:rsidRDefault="004E11DD" w:rsidP="00E7567B">
            <w:pPr>
              <w:jc w:val="center"/>
              <w:rPr>
                <w:sz w:val="18"/>
                <w:szCs w:val="18"/>
              </w:rPr>
            </w:pPr>
          </w:p>
        </w:tc>
        <w:tc>
          <w:tcPr>
            <w:tcW w:w="1411" w:type="dxa"/>
          </w:tcPr>
          <w:p w14:paraId="20D303FC" w14:textId="35A7A530" w:rsidR="004E11DD" w:rsidRPr="00E7567B" w:rsidRDefault="009173F9" w:rsidP="00E7567B">
            <w:pPr>
              <w:jc w:val="center"/>
              <w:rPr>
                <w:sz w:val="18"/>
                <w:szCs w:val="18"/>
              </w:rPr>
            </w:pPr>
            <w:r>
              <w:rPr>
                <w:sz w:val="18"/>
                <w:szCs w:val="18"/>
              </w:rPr>
              <w:t>X</w:t>
            </w:r>
          </w:p>
        </w:tc>
      </w:tr>
      <w:tr w:rsidR="004E11DD" w:rsidRPr="00E7567B" w14:paraId="4D15F59F" w14:textId="77777777" w:rsidTr="0053132F">
        <w:trPr>
          <w:cantSplit/>
        </w:trPr>
        <w:tc>
          <w:tcPr>
            <w:tcW w:w="6799" w:type="dxa"/>
          </w:tcPr>
          <w:p w14:paraId="487810C1" w14:textId="77777777" w:rsidR="004E11DD" w:rsidRPr="00E7567B" w:rsidRDefault="004E11DD" w:rsidP="00E7567B">
            <w:pPr>
              <w:rPr>
                <w:sz w:val="18"/>
                <w:szCs w:val="18"/>
              </w:rPr>
            </w:pPr>
            <w:r w:rsidRPr="00E7567B">
              <w:rPr>
                <w:sz w:val="18"/>
                <w:szCs w:val="18"/>
              </w:rPr>
              <w:t>Kystnærhedszonen</w:t>
            </w:r>
          </w:p>
        </w:tc>
        <w:tc>
          <w:tcPr>
            <w:tcW w:w="1418" w:type="dxa"/>
          </w:tcPr>
          <w:p w14:paraId="41278EFC" w14:textId="77777777" w:rsidR="004E11DD" w:rsidRPr="00E7567B" w:rsidRDefault="004E11DD" w:rsidP="00E7567B">
            <w:pPr>
              <w:jc w:val="center"/>
              <w:rPr>
                <w:sz w:val="18"/>
                <w:szCs w:val="18"/>
              </w:rPr>
            </w:pPr>
          </w:p>
        </w:tc>
        <w:tc>
          <w:tcPr>
            <w:tcW w:w="1411" w:type="dxa"/>
          </w:tcPr>
          <w:p w14:paraId="25A52F57" w14:textId="7B78FC0C" w:rsidR="004E11DD" w:rsidRPr="00E7567B" w:rsidRDefault="009173F9" w:rsidP="00E7567B">
            <w:pPr>
              <w:jc w:val="center"/>
              <w:rPr>
                <w:sz w:val="18"/>
                <w:szCs w:val="18"/>
              </w:rPr>
            </w:pPr>
            <w:r>
              <w:rPr>
                <w:sz w:val="18"/>
                <w:szCs w:val="18"/>
              </w:rPr>
              <w:t>X</w:t>
            </w:r>
          </w:p>
        </w:tc>
      </w:tr>
      <w:tr w:rsidR="004E11DD" w:rsidRPr="00E7567B" w14:paraId="53C11EC9" w14:textId="77777777" w:rsidTr="0053132F">
        <w:trPr>
          <w:cantSplit/>
        </w:trPr>
        <w:tc>
          <w:tcPr>
            <w:tcW w:w="6799" w:type="dxa"/>
          </w:tcPr>
          <w:p w14:paraId="5E7CA682" w14:textId="77777777" w:rsidR="004E11DD" w:rsidRPr="00E7567B" w:rsidRDefault="004E11DD" w:rsidP="00E7567B">
            <w:pPr>
              <w:rPr>
                <w:sz w:val="18"/>
                <w:szCs w:val="18"/>
              </w:rPr>
            </w:pPr>
            <w:r w:rsidRPr="00E7567B">
              <w:rPr>
                <w:sz w:val="18"/>
                <w:szCs w:val="18"/>
              </w:rPr>
              <w:t>Lavbundsarealer inkl. evt. okkerklassificering</w:t>
            </w:r>
          </w:p>
        </w:tc>
        <w:tc>
          <w:tcPr>
            <w:tcW w:w="1418" w:type="dxa"/>
          </w:tcPr>
          <w:p w14:paraId="6F0CA995" w14:textId="77777777" w:rsidR="004E11DD" w:rsidRPr="00E7567B" w:rsidRDefault="004E11DD" w:rsidP="00E7567B">
            <w:pPr>
              <w:jc w:val="center"/>
              <w:rPr>
                <w:sz w:val="18"/>
                <w:szCs w:val="18"/>
              </w:rPr>
            </w:pPr>
          </w:p>
        </w:tc>
        <w:tc>
          <w:tcPr>
            <w:tcW w:w="1411" w:type="dxa"/>
          </w:tcPr>
          <w:p w14:paraId="53D2A998" w14:textId="6B6A61DA" w:rsidR="004E11DD" w:rsidRPr="00E7567B" w:rsidRDefault="009173F9" w:rsidP="00E7567B">
            <w:pPr>
              <w:jc w:val="center"/>
              <w:rPr>
                <w:sz w:val="18"/>
                <w:szCs w:val="18"/>
              </w:rPr>
            </w:pPr>
            <w:r>
              <w:rPr>
                <w:sz w:val="18"/>
                <w:szCs w:val="18"/>
              </w:rPr>
              <w:t>X</w:t>
            </w:r>
          </w:p>
        </w:tc>
      </w:tr>
      <w:tr w:rsidR="004E11DD" w:rsidRPr="00E7567B" w14:paraId="670FE9B6" w14:textId="77777777" w:rsidTr="0053132F">
        <w:trPr>
          <w:cantSplit/>
        </w:trPr>
        <w:tc>
          <w:tcPr>
            <w:tcW w:w="6799" w:type="dxa"/>
          </w:tcPr>
          <w:p w14:paraId="32C6D472" w14:textId="77777777" w:rsidR="004E11DD" w:rsidRPr="00E7567B" w:rsidRDefault="004E11DD" w:rsidP="00E7567B">
            <w:pPr>
              <w:rPr>
                <w:sz w:val="18"/>
                <w:szCs w:val="18"/>
              </w:rPr>
            </w:pPr>
            <w:r w:rsidRPr="00E7567B">
              <w:rPr>
                <w:sz w:val="18"/>
                <w:szCs w:val="18"/>
              </w:rPr>
              <w:t>Skovrejsningsområder</w:t>
            </w:r>
          </w:p>
        </w:tc>
        <w:tc>
          <w:tcPr>
            <w:tcW w:w="1418" w:type="dxa"/>
          </w:tcPr>
          <w:p w14:paraId="10D0E193" w14:textId="77777777" w:rsidR="004E11DD" w:rsidRPr="00E7567B" w:rsidRDefault="004E11DD" w:rsidP="00E7567B">
            <w:pPr>
              <w:jc w:val="center"/>
              <w:rPr>
                <w:sz w:val="18"/>
                <w:szCs w:val="18"/>
              </w:rPr>
            </w:pPr>
          </w:p>
        </w:tc>
        <w:tc>
          <w:tcPr>
            <w:tcW w:w="1411" w:type="dxa"/>
          </w:tcPr>
          <w:p w14:paraId="386A74CF" w14:textId="6B38CE05" w:rsidR="004E11DD" w:rsidRPr="00E7567B" w:rsidRDefault="009173F9" w:rsidP="00E7567B">
            <w:pPr>
              <w:jc w:val="center"/>
              <w:rPr>
                <w:sz w:val="18"/>
                <w:szCs w:val="18"/>
              </w:rPr>
            </w:pPr>
            <w:r>
              <w:rPr>
                <w:sz w:val="18"/>
                <w:szCs w:val="18"/>
              </w:rPr>
              <w:t>X</w:t>
            </w:r>
          </w:p>
        </w:tc>
      </w:tr>
      <w:tr w:rsidR="004E11DD" w:rsidRPr="00E7567B" w14:paraId="4B83754A" w14:textId="77777777" w:rsidTr="0053132F">
        <w:trPr>
          <w:cantSplit/>
        </w:trPr>
        <w:tc>
          <w:tcPr>
            <w:tcW w:w="6799" w:type="dxa"/>
          </w:tcPr>
          <w:p w14:paraId="6885D404" w14:textId="77777777" w:rsidR="004E11DD" w:rsidRPr="00E7567B" w:rsidRDefault="004E11DD" w:rsidP="00E7567B">
            <w:pPr>
              <w:rPr>
                <w:sz w:val="18"/>
                <w:szCs w:val="18"/>
              </w:rPr>
            </w:pPr>
            <w:r w:rsidRPr="00E7567B">
              <w:rPr>
                <w:sz w:val="18"/>
                <w:szCs w:val="18"/>
              </w:rPr>
              <w:t>Skovbyggelinje</w:t>
            </w:r>
          </w:p>
        </w:tc>
        <w:tc>
          <w:tcPr>
            <w:tcW w:w="1418" w:type="dxa"/>
          </w:tcPr>
          <w:p w14:paraId="712382AE" w14:textId="77777777" w:rsidR="004E11DD" w:rsidRPr="00E7567B" w:rsidRDefault="004E11DD" w:rsidP="00E7567B">
            <w:pPr>
              <w:jc w:val="center"/>
              <w:rPr>
                <w:sz w:val="18"/>
                <w:szCs w:val="18"/>
              </w:rPr>
            </w:pPr>
          </w:p>
        </w:tc>
        <w:tc>
          <w:tcPr>
            <w:tcW w:w="1411" w:type="dxa"/>
          </w:tcPr>
          <w:p w14:paraId="7A593642" w14:textId="7D449052" w:rsidR="004E11DD" w:rsidRPr="00E7567B" w:rsidRDefault="009173F9" w:rsidP="00E7567B">
            <w:pPr>
              <w:jc w:val="center"/>
              <w:rPr>
                <w:sz w:val="18"/>
                <w:szCs w:val="18"/>
              </w:rPr>
            </w:pPr>
            <w:r>
              <w:rPr>
                <w:sz w:val="18"/>
                <w:szCs w:val="18"/>
              </w:rPr>
              <w:t>X</w:t>
            </w:r>
          </w:p>
        </w:tc>
      </w:tr>
      <w:tr w:rsidR="004E11DD" w:rsidRPr="00E7567B" w14:paraId="6C0DB4FC" w14:textId="77777777" w:rsidTr="0053132F">
        <w:trPr>
          <w:cantSplit/>
        </w:trPr>
        <w:tc>
          <w:tcPr>
            <w:tcW w:w="6799" w:type="dxa"/>
          </w:tcPr>
          <w:p w14:paraId="0D3786B5" w14:textId="77777777" w:rsidR="004E11DD" w:rsidRPr="00E7567B" w:rsidRDefault="004E11DD" w:rsidP="00E7567B">
            <w:pPr>
              <w:rPr>
                <w:sz w:val="18"/>
                <w:szCs w:val="18"/>
              </w:rPr>
            </w:pPr>
            <w:r w:rsidRPr="00E7567B">
              <w:rPr>
                <w:sz w:val="18"/>
                <w:szCs w:val="18"/>
              </w:rPr>
              <w:t xml:space="preserve">Sø- og </w:t>
            </w:r>
            <w:proofErr w:type="spellStart"/>
            <w:r w:rsidRPr="00E7567B">
              <w:rPr>
                <w:sz w:val="18"/>
                <w:szCs w:val="18"/>
              </w:rPr>
              <w:t>åbeskyttelseslinje</w:t>
            </w:r>
            <w:proofErr w:type="spellEnd"/>
          </w:p>
        </w:tc>
        <w:tc>
          <w:tcPr>
            <w:tcW w:w="1418" w:type="dxa"/>
          </w:tcPr>
          <w:p w14:paraId="263773AB" w14:textId="77777777" w:rsidR="004E11DD" w:rsidRPr="00E7567B" w:rsidRDefault="004E11DD" w:rsidP="00E7567B">
            <w:pPr>
              <w:jc w:val="center"/>
              <w:rPr>
                <w:sz w:val="18"/>
                <w:szCs w:val="18"/>
              </w:rPr>
            </w:pPr>
          </w:p>
        </w:tc>
        <w:tc>
          <w:tcPr>
            <w:tcW w:w="1411" w:type="dxa"/>
          </w:tcPr>
          <w:p w14:paraId="385D3D84" w14:textId="4A619964" w:rsidR="004E11DD" w:rsidRPr="00E7567B" w:rsidRDefault="009173F9" w:rsidP="00E7567B">
            <w:pPr>
              <w:jc w:val="center"/>
              <w:rPr>
                <w:sz w:val="18"/>
                <w:szCs w:val="18"/>
              </w:rPr>
            </w:pPr>
            <w:r>
              <w:rPr>
                <w:sz w:val="18"/>
                <w:szCs w:val="18"/>
              </w:rPr>
              <w:t>X</w:t>
            </w:r>
          </w:p>
        </w:tc>
      </w:tr>
      <w:tr w:rsidR="004E11DD" w:rsidRPr="00E7567B" w14:paraId="108024F2" w14:textId="77777777" w:rsidTr="0053132F">
        <w:trPr>
          <w:cantSplit/>
        </w:trPr>
        <w:tc>
          <w:tcPr>
            <w:tcW w:w="6799" w:type="dxa"/>
          </w:tcPr>
          <w:p w14:paraId="64E5250D" w14:textId="77777777" w:rsidR="004E11DD" w:rsidRPr="00E7567B" w:rsidRDefault="004E11DD" w:rsidP="00E7567B">
            <w:pPr>
              <w:rPr>
                <w:sz w:val="18"/>
                <w:szCs w:val="18"/>
              </w:rPr>
            </w:pPr>
            <w:r>
              <w:rPr>
                <w:sz w:val="18"/>
                <w:szCs w:val="18"/>
              </w:rPr>
              <w:t>Kirkebyggelinje</w:t>
            </w:r>
          </w:p>
        </w:tc>
        <w:tc>
          <w:tcPr>
            <w:tcW w:w="1418" w:type="dxa"/>
          </w:tcPr>
          <w:p w14:paraId="45CB4727" w14:textId="77777777" w:rsidR="004E11DD" w:rsidRPr="00E7567B" w:rsidRDefault="004E11DD" w:rsidP="00E7567B">
            <w:pPr>
              <w:jc w:val="center"/>
              <w:rPr>
                <w:sz w:val="18"/>
                <w:szCs w:val="18"/>
              </w:rPr>
            </w:pPr>
          </w:p>
        </w:tc>
        <w:tc>
          <w:tcPr>
            <w:tcW w:w="1411" w:type="dxa"/>
          </w:tcPr>
          <w:p w14:paraId="22757E6F" w14:textId="1D46780F" w:rsidR="004E11DD" w:rsidRPr="00E7567B" w:rsidRDefault="009173F9" w:rsidP="00E7567B">
            <w:pPr>
              <w:jc w:val="center"/>
              <w:rPr>
                <w:sz w:val="18"/>
                <w:szCs w:val="18"/>
              </w:rPr>
            </w:pPr>
            <w:r>
              <w:rPr>
                <w:sz w:val="18"/>
                <w:szCs w:val="18"/>
              </w:rPr>
              <w:t>X</w:t>
            </w:r>
          </w:p>
        </w:tc>
      </w:tr>
      <w:tr w:rsidR="004E11DD" w:rsidRPr="00E7567B" w14:paraId="64E11F14" w14:textId="77777777" w:rsidTr="0053132F">
        <w:trPr>
          <w:cantSplit/>
        </w:trPr>
        <w:tc>
          <w:tcPr>
            <w:tcW w:w="6799" w:type="dxa"/>
          </w:tcPr>
          <w:p w14:paraId="1F16095E" w14:textId="77777777" w:rsidR="004E11DD" w:rsidRPr="00E7567B" w:rsidRDefault="004E11DD" w:rsidP="00E7567B">
            <w:pPr>
              <w:rPr>
                <w:sz w:val="18"/>
                <w:szCs w:val="18"/>
              </w:rPr>
            </w:pPr>
            <w:r>
              <w:rPr>
                <w:sz w:val="18"/>
                <w:szCs w:val="18"/>
              </w:rPr>
              <w:t>Fortidsmindelinje</w:t>
            </w:r>
          </w:p>
        </w:tc>
        <w:tc>
          <w:tcPr>
            <w:tcW w:w="1418" w:type="dxa"/>
          </w:tcPr>
          <w:p w14:paraId="2B72307E" w14:textId="77777777" w:rsidR="004E11DD" w:rsidRPr="00E7567B" w:rsidRDefault="004E11DD" w:rsidP="00E7567B">
            <w:pPr>
              <w:jc w:val="center"/>
              <w:rPr>
                <w:sz w:val="18"/>
                <w:szCs w:val="18"/>
              </w:rPr>
            </w:pPr>
          </w:p>
        </w:tc>
        <w:tc>
          <w:tcPr>
            <w:tcW w:w="1411" w:type="dxa"/>
          </w:tcPr>
          <w:p w14:paraId="56BB2757" w14:textId="33788C0D" w:rsidR="004E11DD" w:rsidRPr="00E7567B" w:rsidRDefault="009173F9" w:rsidP="00E7567B">
            <w:pPr>
              <w:jc w:val="center"/>
              <w:rPr>
                <w:sz w:val="18"/>
                <w:szCs w:val="18"/>
              </w:rPr>
            </w:pPr>
            <w:r>
              <w:rPr>
                <w:sz w:val="18"/>
                <w:szCs w:val="18"/>
              </w:rPr>
              <w:t>X</w:t>
            </w:r>
          </w:p>
        </w:tc>
      </w:tr>
      <w:tr w:rsidR="004E11DD" w:rsidRPr="00E7567B" w14:paraId="7F9BBBAE" w14:textId="77777777" w:rsidTr="0053132F">
        <w:trPr>
          <w:cantSplit/>
        </w:trPr>
        <w:tc>
          <w:tcPr>
            <w:tcW w:w="6799" w:type="dxa"/>
          </w:tcPr>
          <w:p w14:paraId="2B722061" w14:textId="77777777" w:rsidR="004E11DD" w:rsidRPr="00E7567B" w:rsidRDefault="004E11DD" w:rsidP="00E7567B">
            <w:pPr>
              <w:rPr>
                <w:sz w:val="18"/>
                <w:szCs w:val="18"/>
              </w:rPr>
            </w:pPr>
            <w:r>
              <w:rPr>
                <w:sz w:val="18"/>
                <w:szCs w:val="18"/>
              </w:rPr>
              <w:t>Beskyttede sten- og jorddiger</w:t>
            </w:r>
          </w:p>
        </w:tc>
        <w:tc>
          <w:tcPr>
            <w:tcW w:w="1418" w:type="dxa"/>
          </w:tcPr>
          <w:p w14:paraId="5450E21C" w14:textId="77777777" w:rsidR="004E11DD" w:rsidRPr="00E7567B" w:rsidRDefault="004E11DD" w:rsidP="00E7567B">
            <w:pPr>
              <w:jc w:val="center"/>
              <w:rPr>
                <w:sz w:val="18"/>
                <w:szCs w:val="18"/>
              </w:rPr>
            </w:pPr>
          </w:p>
        </w:tc>
        <w:tc>
          <w:tcPr>
            <w:tcW w:w="1411" w:type="dxa"/>
          </w:tcPr>
          <w:p w14:paraId="3DFF20D7" w14:textId="7BFDCE50" w:rsidR="004E11DD" w:rsidRPr="00E7567B" w:rsidRDefault="009173F9" w:rsidP="00E7567B">
            <w:pPr>
              <w:jc w:val="center"/>
              <w:rPr>
                <w:sz w:val="18"/>
                <w:szCs w:val="18"/>
              </w:rPr>
            </w:pPr>
            <w:r>
              <w:rPr>
                <w:sz w:val="18"/>
                <w:szCs w:val="18"/>
              </w:rPr>
              <w:t>X</w:t>
            </w:r>
          </w:p>
        </w:tc>
      </w:tr>
      <w:tr w:rsidR="004E11DD" w:rsidRPr="00E7567B" w14:paraId="37F65163" w14:textId="77777777" w:rsidTr="0053132F">
        <w:trPr>
          <w:cantSplit/>
        </w:trPr>
        <w:tc>
          <w:tcPr>
            <w:tcW w:w="6799" w:type="dxa"/>
          </w:tcPr>
          <w:p w14:paraId="147C11C7" w14:textId="77777777" w:rsidR="004E11DD" w:rsidRPr="00E7567B" w:rsidRDefault="004E11DD" w:rsidP="00E7567B">
            <w:pPr>
              <w:rPr>
                <w:sz w:val="18"/>
                <w:szCs w:val="18"/>
              </w:rPr>
            </w:pPr>
            <w:r>
              <w:rPr>
                <w:sz w:val="18"/>
                <w:szCs w:val="18"/>
              </w:rPr>
              <w:t>Områder til store husdyrbrug</w:t>
            </w:r>
          </w:p>
        </w:tc>
        <w:tc>
          <w:tcPr>
            <w:tcW w:w="1418" w:type="dxa"/>
          </w:tcPr>
          <w:p w14:paraId="76C2B3AA" w14:textId="32A195D5" w:rsidR="004E11DD" w:rsidRPr="00E7567B" w:rsidRDefault="009173F9" w:rsidP="00E7567B">
            <w:pPr>
              <w:jc w:val="center"/>
              <w:rPr>
                <w:sz w:val="18"/>
                <w:szCs w:val="18"/>
              </w:rPr>
            </w:pPr>
            <w:r>
              <w:rPr>
                <w:sz w:val="18"/>
                <w:szCs w:val="18"/>
              </w:rPr>
              <w:t>X</w:t>
            </w:r>
          </w:p>
        </w:tc>
        <w:tc>
          <w:tcPr>
            <w:tcW w:w="1411" w:type="dxa"/>
          </w:tcPr>
          <w:p w14:paraId="26737FB0" w14:textId="77777777" w:rsidR="004E11DD" w:rsidRPr="00E7567B" w:rsidRDefault="004E11DD" w:rsidP="00E7567B">
            <w:pPr>
              <w:jc w:val="center"/>
              <w:rPr>
                <w:sz w:val="18"/>
                <w:szCs w:val="18"/>
              </w:rPr>
            </w:pPr>
          </w:p>
        </w:tc>
      </w:tr>
      <w:tr w:rsidR="004E11DD" w:rsidRPr="00E7567B" w14:paraId="24AD1DF3" w14:textId="77777777" w:rsidTr="0053132F">
        <w:trPr>
          <w:cantSplit/>
          <w:trHeight w:val="70"/>
        </w:trPr>
        <w:tc>
          <w:tcPr>
            <w:tcW w:w="6799" w:type="dxa"/>
          </w:tcPr>
          <w:p w14:paraId="7F9D239E" w14:textId="77777777" w:rsidR="004E11DD" w:rsidRPr="00E7567B" w:rsidRDefault="004E11DD" w:rsidP="00E7567B">
            <w:pPr>
              <w:rPr>
                <w:sz w:val="18"/>
                <w:szCs w:val="18"/>
              </w:rPr>
            </w:pPr>
            <w:r>
              <w:rPr>
                <w:sz w:val="18"/>
                <w:szCs w:val="18"/>
              </w:rPr>
              <w:t>Særligt værdifulde landbrugsområder</w:t>
            </w:r>
          </w:p>
        </w:tc>
        <w:tc>
          <w:tcPr>
            <w:tcW w:w="1418" w:type="dxa"/>
          </w:tcPr>
          <w:p w14:paraId="4A6C70BD" w14:textId="52E0CD45" w:rsidR="004E11DD" w:rsidRPr="00E7567B" w:rsidRDefault="009173F9" w:rsidP="00E7567B">
            <w:pPr>
              <w:jc w:val="center"/>
              <w:rPr>
                <w:sz w:val="18"/>
                <w:szCs w:val="18"/>
              </w:rPr>
            </w:pPr>
            <w:r>
              <w:rPr>
                <w:sz w:val="18"/>
                <w:szCs w:val="18"/>
              </w:rPr>
              <w:t>X</w:t>
            </w:r>
          </w:p>
        </w:tc>
        <w:tc>
          <w:tcPr>
            <w:tcW w:w="1411" w:type="dxa"/>
          </w:tcPr>
          <w:p w14:paraId="3D2DE4BE" w14:textId="77777777" w:rsidR="004E11DD" w:rsidRPr="00E7567B" w:rsidRDefault="004E11DD" w:rsidP="00E7567B">
            <w:pPr>
              <w:jc w:val="center"/>
              <w:rPr>
                <w:sz w:val="18"/>
                <w:szCs w:val="18"/>
              </w:rPr>
            </w:pPr>
          </w:p>
        </w:tc>
      </w:tr>
    </w:tbl>
    <w:p w14:paraId="2062AD59" w14:textId="69C97AC9" w:rsidR="004E11DD" w:rsidRDefault="004E11DD" w:rsidP="001C1846">
      <w:pPr>
        <w:pStyle w:val="Billedtekst"/>
      </w:pPr>
      <w:bookmarkStart w:id="30" w:name="_Ref124330724"/>
      <w:r>
        <w:t xml:space="preserve">Tabel </w:t>
      </w:r>
      <w:r w:rsidR="007E6927">
        <w:fldChar w:fldCharType="begin"/>
      </w:r>
      <w:r w:rsidR="007E6927">
        <w:instrText xml:space="preserve"> SEQ Tabel \* ARABIC </w:instrText>
      </w:r>
      <w:r w:rsidR="007E6927">
        <w:fldChar w:fldCharType="separate"/>
      </w:r>
      <w:r w:rsidR="007E6927">
        <w:rPr>
          <w:noProof/>
        </w:rPr>
        <w:t>9</w:t>
      </w:r>
      <w:r w:rsidR="007E6927">
        <w:fldChar w:fldCharType="end"/>
      </w:r>
      <w:bookmarkEnd w:id="30"/>
      <w:r>
        <w:t>. Planmæssige udpegninger bl.a. beskyttelseslinjer og rekreative områder.</w:t>
      </w:r>
    </w:p>
    <w:p w14:paraId="04A10069" w14:textId="77777777" w:rsidR="004E11DD" w:rsidRPr="009173F9" w:rsidRDefault="004E11DD" w:rsidP="009C1EFA">
      <w:r w:rsidRPr="009173F9">
        <w:t>Ejendommen er beliggende i landzone inden for områder, der i kommuneplanen er udpeget som værdifuldt landbrugsområde og område for store husdyrbrug, og området er generelt præget af landbrugsproduktion.</w:t>
      </w:r>
    </w:p>
    <w:p w14:paraId="2F995DCA" w14:textId="77777777" w:rsidR="004E11DD" w:rsidRPr="009173F9" w:rsidRDefault="004E11DD" w:rsidP="009C1EFA"/>
    <w:p w14:paraId="29AFD737" w14:textId="758BBEF6" w:rsidR="004E11DD" w:rsidRPr="009173F9" w:rsidRDefault="004E11DD" w:rsidP="009C1EFA">
      <w:r w:rsidRPr="009173F9">
        <w:t xml:space="preserve">Ejendommens bygninger er beliggende uden for områder omfattet af fredninger og beskyttelseslinjer, med undtagelse af område med særlig geologisk værdi. Se de undersøgte oplysninger i </w:t>
      </w:r>
      <w:r w:rsidRPr="009173F9">
        <w:fldChar w:fldCharType="begin"/>
      </w:r>
      <w:r w:rsidRPr="009173F9">
        <w:instrText xml:space="preserve"> REF _Ref124330724 \h </w:instrText>
      </w:r>
      <w:r w:rsidR="009173F9">
        <w:instrText xml:space="preserve"> \* MERGEFORMAT </w:instrText>
      </w:r>
      <w:r w:rsidRPr="009173F9">
        <w:fldChar w:fldCharType="separate"/>
      </w:r>
      <w:r w:rsidR="00AB798F">
        <w:t xml:space="preserve">Tabel </w:t>
      </w:r>
      <w:r w:rsidR="00AB798F">
        <w:rPr>
          <w:noProof/>
        </w:rPr>
        <w:t>9</w:t>
      </w:r>
      <w:r w:rsidRPr="009173F9">
        <w:fldChar w:fldCharType="end"/>
      </w:r>
      <w:r w:rsidRPr="009173F9">
        <w:t xml:space="preserve"> som angiver, </w:t>
      </w:r>
      <w:r w:rsidRPr="009173F9">
        <w:lastRenderedPageBreak/>
        <w:t>hvorvidt det ansøgte ligger inden for de forskellige områder og/eller beskyttelseslinjer.</w:t>
      </w:r>
    </w:p>
    <w:p w14:paraId="59E021BC" w14:textId="77777777" w:rsidR="004E11DD" w:rsidRPr="009173F9" w:rsidRDefault="004E11DD" w:rsidP="009C1EFA"/>
    <w:p w14:paraId="067B1173" w14:textId="77777777" w:rsidR="004E11DD" w:rsidRPr="009173F9" w:rsidRDefault="004E11DD" w:rsidP="009C1EFA">
      <w:r w:rsidRPr="009173F9">
        <w:t xml:space="preserve">Horsens Kommune vurderer, at placeringen inden for et område med særlig geologisk værdi, ikke har nogen betydning for det konkrete projekt, idet der ikke vil ske nogen større terrænændring.  </w:t>
      </w:r>
    </w:p>
    <w:p w14:paraId="3A592EB0" w14:textId="77777777" w:rsidR="004E11DD" w:rsidRPr="009173F9" w:rsidRDefault="004E11DD" w:rsidP="009C1EFA"/>
    <w:p w14:paraId="0A60DB79" w14:textId="77777777" w:rsidR="004E11DD" w:rsidRPr="009173F9" w:rsidRDefault="004E11DD" w:rsidP="009C1EFA">
      <w:r w:rsidRPr="009173F9">
        <w:t>Ifølge kommuneplanen udelukker varetagelsen af de landskabeligt værdifulde områder ikke landbrugsdrift, idet landbruget ofte vil være med at bibeholde de landskabelige værdier. Derfor har udpegningen ingen betydning for byggeriet.</w:t>
      </w:r>
    </w:p>
    <w:p w14:paraId="40D07A03" w14:textId="77777777" w:rsidR="004E11DD" w:rsidRPr="009173F9" w:rsidRDefault="004E11DD" w:rsidP="009C1EFA"/>
    <w:p w14:paraId="18E5A2C1" w14:textId="6C966217" w:rsidR="004E11DD" w:rsidRPr="001C1846" w:rsidRDefault="004E11DD" w:rsidP="009C1EFA">
      <w:r w:rsidRPr="009173F9">
        <w:t xml:space="preserve">Horsens Kommune vurderer, </w:t>
      </w:r>
      <w:r w:rsidR="009173F9" w:rsidRPr="009173F9">
        <w:t xml:space="preserve">dermed at placeringen af det ansøgte ikke strider </w:t>
      </w:r>
      <w:r w:rsidR="00315035" w:rsidRPr="009173F9">
        <w:t>imod</w:t>
      </w:r>
      <w:r w:rsidR="009173F9" w:rsidRPr="009173F9">
        <w:t xml:space="preserve"> kommunens planmæssige rammer.</w:t>
      </w:r>
    </w:p>
    <w:p w14:paraId="3CA17B8A" w14:textId="77777777" w:rsidR="004E11DD" w:rsidRDefault="004E11DD" w:rsidP="00D837F0"/>
    <w:p w14:paraId="1A0D242B" w14:textId="77777777" w:rsidR="004E11DD" w:rsidRDefault="004E11DD" w:rsidP="00D837F0">
      <w:pPr>
        <w:rPr>
          <w:u w:val="single"/>
        </w:rPr>
      </w:pPr>
      <w:r>
        <w:rPr>
          <w:u w:val="single"/>
        </w:rPr>
        <w:t>Beskrivelse af anlæg</w:t>
      </w:r>
    </w:p>
    <w:p w14:paraId="05314098" w14:textId="68BAAB4A" w:rsidR="004E11DD" w:rsidRDefault="004E11DD" w:rsidP="00D837F0">
      <w:r w:rsidRPr="00712827">
        <w:t xml:space="preserve">I </w:t>
      </w:r>
      <w:r w:rsidRPr="00712827">
        <w:fldChar w:fldCharType="begin"/>
      </w:r>
      <w:r w:rsidRPr="00712827">
        <w:instrText xml:space="preserve"> REF _Ref124331091 \h </w:instrText>
      </w:r>
      <w:r w:rsidR="00712827">
        <w:instrText xml:space="preserve"> \* MERGEFORMAT </w:instrText>
      </w:r>
      <w:r w:rsidRPr="00712827">
        <w:fldChar w:fldCharType="separate"/>
      </w:r>
      <w:r w:rsidR="00AB798F" w:rsidRPr="00712827">
        <w:t xml:space="preserve">Tabel </w:t>
      </w:r>
      <w:r w:rsidR="00AB798F" w:rsidRPr="00712827">
        <w:rPr>
          <w:noProof/>
        </w:rPr>
        <w:t>10</w:t>
      </w:r>
      <w:r w:rsidRPr="00712827">
        <w:fldChar w:fldCharType="end"/>
      </w:r>
      <w:r w:rsidRPr="00712827">
        <w:t xml:space="preserve"> herunder fremgår der grundareal, højde samt materialer og farver af det nye anlæg og de eksisterende anlæg. Se </w:t>
      </w:r>
      <w:r w:rsidRPr="00233486">
        <w:t xml:space="preserve">bilag </w:t>
      </w:r>
      <w:r w:rsidR="00233486">
        <w:t>1</w:t>
      </w:r>
      <w:r w:rsidRPr="00233486">
        <w:t xml:space="preserve"> for</w:t>
      </w:r>
      <w:r w:rsidRPr="00712827">
        <w:t xml:space="preserve"> placeringen af de forskellige anlæg.</w:t>
      </w:r>
      <w:r>
        <w:t xml:space="preserve"> </w:t>
      </w:r>
    </w:p>
    <w:p w14:paraId="3A2BAD8D" w14:textId="77777777" w:rsidR="00AB798F" w:rsidRPr="00293DFC" w:rsidRDefault="00AB798F" w:rsidP="00D837F0"/>
    <w:p w14:paraId="4D87B8D2" w14:textId="77777777" w:rsidR="004E11DD" w:rsidRDefault="004E11DD" w:rsidP="00D837F0"/>
    <w:tbl>
      <w:tblPr>
        <w:tblStyle w:val="Tabel-Gitter"/>
        <w:tblW w:w="0" w:type="auto"/>
        <w:tblLook w:val="04A0" w:firstRow="1" w:lastRow="0" w:firstColumn="1" w:lastColumn="0" w:noHBand="0" w:noVBand="1"/>
        <w:tblDescription w:val="Tabel med oversigt over bygninger og anlæg på ejendommen med angivelse af BBR numre. Der fremgår også grundplan og materialer"/>
      </w:tblPr>
      <w:tblGrid>
        <w:gridCol w:w="1077"/>
        <w:gridCol w:w="1652"/>
        <w:gridCol w:w="1825"/>
        <w:gridCol w:w="1201"/>
        <w:gridCol w:w="1986"/>
        <w:gridCol w:w="1319"/>
      </w:tblGrid>
      <w:tr w:rsidR="00933ECF" w:rsidRPr="00933ECF" w14:paraId="57381FC4" w14:textId="1E36A4DF" w:rsidTr="00933ECF">
        <w:tc>
          <w:tcPr>
            <w:tcW w:w="1155" w:type="dxa"/>
            <w:shd w:val="clear" w:color="auto" w:fill="BFBFBF" w:themeFill="background1" w:themeFillShade="BF"/>
          </w:tcPr>
          <w:p w14:paraId="6ACA3391" w14:textId="77777777" w:rsidR="00AB798F" w:rsidRPr="009C4759" w:rsidRDefault="00AB798F" w:rsidP="009C4759">
            <w:pPr>
              <w:rPr>
                <w:b/>
                <w:sz w:val="18"/>
                <w:szCs w:val="18"/>
              </w:rPr>
            </w:pPr>
            <w:r w:rsidRPr="009C4759">
              <w:rPr>
                <w:b/>
                <w:sz w:val="18"/>
                <w:szCs w:val="18"/>
              </w:rPr>
              <w:t>Bygning nr. (BBR)</w:t>
            </w:r>
          </w:p>
        </w:tc>
        <w:tc>
          <w:tcPr>
            <w:tcW w:w="1749" w:type="dxa"/>
            <w:shd w:val="clear" w:color="auto" w:fill="BFBFBF" w:themeFill="background1" w:themeFillShade="BF"/>
          </w:tcPr>
          <w:p w14:paraId="6A29355D" w14:textId="77777777" w:rsidR="00AB798F" w:rsidRPr="009C4759" w:rsidRDefault="00AB798F" w:rsidP="009C4759">
            <w:pPr>
              <w:jc w:val="center"/>
              <w:rPr>
                <w:b/>
                <w:sz w:val="18"/>
                <w:szCs w:val="18"/>
              </w:rPr>
            </w:pPr>
            <w:r w:rsidRPr="009C4759">
              <w:rPr>
                <w:b/>
                <w:sz w:val="18"/>
                <w:szCs w:val="18"/>
              </w:rPr>
              <w:t>Anvendelse</w:t>
            </w:r>
          </w:p>
        </w:tc>
        <w:tc>
          <w:tcPr>
            <w:tcW w:w="1848" w:type="dxa"/>
            <w:shd w:val="clear" w:color="auto" w:fill="BFBFBF" w:themeFill="background1" w:themeFillShade="BF"/>
          </w:tcPr>
          <w:p w14:paraId="49F11C02" w14:textId="77777777" w:rsidR="00AB798F" w:rsidRPr="009C4759" w:rsidRDefault="00AB798F" w:rsidP="009C4759">
            <w:pPr>
              <w:jc w:val="center"/>
              <w:rPr>
                <w:b/>
                <w:sz w:val="18"/>
                <w:szCs w:val="18"/>
              </w:rPr>
            </w:pPr>
            <w:r w:rsidRPr="009C4759">
              <w:rPr>
                <w:b/>
                <w:sz w:val="18"/>
                <w:szCs w:val="18"/>
              </w:rPr>
              <w:t>Grundplan</w:t>
            </w:r>
          </w:p>
        </w:tc>
        <w:tc>
          <w:tcPr>
            <w:tcW w:w="1366" w:type="dxa"/>
            <w:shd w:val="clear" w:color="auto" w:fill="BFBFBF" w:themeFill="background1" w:themeFillShade="BF"/>
          </w:tcPr>
          <w:p w14:paraId="41CC4FCB" w14:textId="77777777" w:rsidR="00AB798F" w:rsidRPr="009C4759" w:rsidRDefault="00AB798F" w:rsidP="009C4759">
            <w:pPr>
              <w:jc w:val="center"/>
              <w:rPr>
                <w:b/>
                <w:sz w:val="18"/>
                <w:szCs w:val="18"/>
              </w:rPr>
            </w:pPr>
            <w:r w:rsidRPr="009C4759">
              <w:rPr>
                <w:b/>
                <w:sz w:val="18"/>
                <w:szCs w:val="18"/>
              </w:rPr>
              <w:t>Højde, ca.</w:t>
            </w:r>
          </w:p>
        </w:tc>
        <w:tc>
          <w:tcPr>
            <w:tcW w:w="1986" w:type="dxa"/>
            <w:shd w:val="clear" w:color="auto" w:fill="BFBFBF" w:themeFill="background1" w:themeFillShade="BF"/>
          </w:tcPr>
          <w:p w14:paraId="561DFB22" w14:textId="77777777" w:rsidR="00AB798F" w:rsidRPr="009C4759" w:rsidRDefault="00AB798F" w:rsidP="009C4759">
            <w:pPr>
              <w:jc w:val="center"/>
              <w:rPr>
                <w:b/>
                <w:sz w:val="18"/>
                <w:szCs w:val="18"/>
              </w:rPr>
            </w:pPr>
            <w:r w:rsidRPr="009C4759">
              <w:rPr>
                <w:b/>
                <w:sz w:val="18"/>
                <w:szCs w:val="18"/>
              </w:rPr>
              <w:t>Materialer/farver</w:t>
            </w:r>
          </w:p>
        </w:tc>
        <w:tc>
          <w:tcPr>
            <w:tcW w:w="956" w:type="dxa"/>
            <w:shd w:val="clear" w:color="auto" w:fill="BFBFBF" w:themeFill="background1" w:themeFillShade="BF"/>
          </w:tcPr>
          <w:p w14:paraId="315FC658" w14:textId="1420CCFE" w:rsidR="00AB798F" w:rsidRPr="009C4759" w:rsidRDefault="00933ECF" w:rsidP="009C4759">
            <w:pPr>
              <w:jc w:val="center"/>
              <w:rPr>
                <w:b/>
                <w:sz w:val="18"/>
                <w:szCs w:val="18"/>
              </w:rPr>
            </w:pPr>
            <w:r>
              <w:rPr>
                <w:b/>
                <w:sz w:val="18"/>
                <w:szCs w:val="18"/>
              </w:rPr>
              <w:t>Seneste renovering</w:t>
            </w:r>
          </w:p>
        </w:tc>
      </w:tr>
      <w:tr w:rsidR="00933ECF" w:rsidRPr="009C4759" w14:paraId="7330D318" w14:textId="4248F4D0" w:rsidTr="00AB798F">
        <w:tc>
          <w:tcPr>
            <w:tcW w:w="1155" w:type="dxa"/>
          </w:tcPr>
          <w:p w14:paraId="1F2788EF" w14:textId="26335EC6" w:rsidR="00AB798F" w:rsidRPr="009C4759" w:rsidRDefault="00AB798F" w:rsidP="00AB798F">
            <w:pPr>
              <w:rPr>
                <w:sz w:val="18"/>
                <w:szCs w:val="18"/>
              </w:rPr>
            </w:pPr>
            <w:r>
              <w:rPr>
                <w:sz w:val="16"/>
                <w:szCs w:val="16"/>
              </w:rPr>
              <w:t xml:space="preserve">A </w:t>
            </w:r>
          </w:p>
        </w:tc>
        <w:tc>
          <w:tcPr>
            <w:tcW w:w="1749" w:type="dxa"/>
          </w:tcPr>
          <w:p w14:paraId="4ABCED6C" w14:textId="51D40741" w:rsidR="00AB798F" w:rsidRPr="009C4759" w:rsidRDefault="00AB798F" w:rsidP="00AB798F">
            <w:pPr>
              <w:jc w:val="center"/>
              <w:rPr>
                <w:sz w:val="18"/>
                <w:szCs w:val="18"/>
              </w:rPr>
            </w:pPr>
            <w:r>
              <w:rPr>
                <w:sz w:val="16"/>
                <w:szCs w:val="16"/>
              </w:rPr>
              <w:t xml:space="preserve">Stuehus </w:t>
            </w:r>
          </w:p>
        </w:tc>
        <w:tc>
          <w:tcPr>
            <w:tcW w:w="1848" w:type="dxa"/>
          </w:tcPr>
          <w:p w14:paraId="4CED35B4" w14:textId="4CA9C199" w:rsidR="00AB798F" w:rsidRPr="009C4759" w:rsidRDefault="00AB798F" w:rsidP="00AB798F">
            <w:pPr>
              <w:jc w:val="center"/>
              <w:rPr>
                <w:sz w:val="18"/>
                <w:szCs w:val="18"/>
              </w:rPr>
            </w:pPr>
            <w:r>
              <w:rPr>
                <w:sz w:val="16"/>
                <w:szCs w:val="16"/>
              </w:rPr>
              <w:t xml:space="preserve">241 </w:t>
            </w:r>
          </w:p>
        </w:tc>
        <w:tc>
          <w:tcPr>
            <w:tcW w:w="1366" w:type="dxa"/>
          </w:tcPr>
          <w:p w14:paraId="433222B1" w14:textId="4CDB98D8" w:rsidR="00AB798F" w:rsidRPr="009C4759" w:rsidRDefault="00AB798F" w:rsidP="00AB798F">
            <w:pPr>
              <w:jc w:val="center"/>
              <w:rPr>
                <w:sz w:val="18"/>
                <w:szCs w:val="18"/>
              </w:rPr>
            </w:pPr>
            <w:r>
              <w:rPr>
                <w:sz w:val="16"/>
                <w:szCs w:val="16"/>
              </w:rPr>
              <w:t xml:space="preserve">6,5 </w:t>
            </w:r>
          </w:p>
        </w:tc>
        <w:tc>
          <w:tcPr>
            <w:tcW w:w="1986" w:type="dxa"/>
          </w:tcPr>
          <w:p w14:paraId="7569B425" w14:textId="0E9E0DB7" w:rsidR="00AB798F" w:rsidRPr="009C4759" w:rsidRDefault="00AB798F" w:rsidP="00AB798F">
            <w:pPr>
              <w:jc w:val="center"/>
              <w:rPr>
                <w:sz w:val="18"/>
                <w:szCs w:val="18"/>
              </w:rPr>
            </w:pPr>
            <w:r>
              <w:rPr>
                <w:sz w:val="16"/>
                <w:szCs w:val="16"/>
              </w:rPr>
              <w:t xml:space="preserve">Mursten – fibercement </w:t>
            </w:r>
          </w:p>
        </w:tc>
        <w:tc>
          <w:tcPr>
            <w:tcW w:w="956" w:type="dxa"/>
          </w:tcPr>
          <w:p w14:paraId="03E4970C" w14:textId="77777777" w:rsidR="00AB798F" w:rsidRPr="009C4759" w:rsidRDefault="00AB798F" w:rsidP="00AB798F">
            <w:pPr>
              <w:jc w:val="center"/>
              <w:rPr>
                <w:sz w:val="18"/>
                <w:szCs w:val="18"/>
              </w:rPr>
            </w:pPr>
          </w:p>
        </w:tc>
      </w:tr>
      <w:tr w:rsidR="00933ECF" w:rsidRPr="009C4759" w14:paraId="1494E1B2" w14:textId="738365C6" w:rsidTr="00AB798F">
        <w:tc>
          <w:tcPr>
            <w:tcW w:w="1155" w:type="dxa"/>
          </w:tcPr>
          <w:p w14:paraId="331F300A" w14:textId="4E0763E1" w:rsidR="00AB798F" w:rsidRPr="009C4759" w:rsidRDefault="00AB798F" w:rsidP="00AB798F">
            <w:pPr>
              <w:rPr>
                <w:sz w:val="18"/>
                <w:szCs w:val="18"/>
              </w:rPr>
            </w:pPr>
            <w:r>
              <w:rPr>
                <w:sz w:val="16"/>
                <w:szCs w:val="16"/>
              </w:rPr>
              <w:t xml:space="preserve">B </w:t>
            </w:r>
          </w:p>
        </w:tc>
        <w:tc>
          <w:tcPr>
            <w:tcW w:w="1749" w:type="dxa"/>
          </w:tcPr>
          <w:p w14:paraId="4E82ADE6" w14:textId="777D7E32" w:rsidR="00AB798F" w:rsidRPr="009C4759" w:rsidRDefault="00AB798F" w:rsidP="00AB798F">
            <w:pPr>
              <w:jc w:val="center"/>
              <w:rPr>
                <w:sz w:val="18"/>
                <w:szCs w:val="18"/>
              </w:rPr>
            </w:pPr>
            <w:r>
              <w:rPr>
                <w:sz w:val="16"/>
                <w:szCs w:val="16"/>
              </w:rPr>
              <w:t xml:space="preserve">Maskinhus </w:t>
            </w:r>
          </w:p>
        </w:tc>
        <w:tc>
          <w:tcPr>
            <w:tcW w:w="1848" w:type="dxa"/>
          </w:tcPr>
          <w:p w14:paraId="0656283A" w14:textId="753362E0" w:rsidR="00AB798F" w:rsidRPr="009C4759" w:rsidRDefault="00AB798F" w:rsidP="00AB798F">
            <w:pPr>
              <w:jc w:val="center"/>
              <w:rPr>
                <w:sz w:val="18"/>
                <w:szCs w:val="18"/>
              </w:rPr>
            </w:pPr>
            <w:r>
              <w:rPr>
                <w:sz w:val="16"/>
                <w:szCs w:val="16"/>
              </w:rPr>
              <w:t xml:space="preserve">391 </w:t>
            </w:r>
          </w:p>
        </w:tc>
        <w:tc>
          <w:tcPr>
            <w:tcW w:w="1366" w:type="dxa"/>
          </w:tcPr>
          <w:p w14:paraId="3251DA1D" w14:textId="771A8060" w:rsidR="00AB798F" w:rsidRPr="009C4759" w:rsidRDefault="00AB798F" w:rsidP="00AB798F">
            <w:pPr>
              <w:jc w:val="center"/>
              <w:rPr>
                <w:sz w:val="18"/>
                <w:szCs w:val="18"/>
              </w:rPr>
            </w:pPr>
            <w:r>
              <w:rPr>
                <w:sz w:val="16"/>
                <w:szCs w:val="16"/>
              </w:rPr>
              <w:t xml:space="preserve">5,1 </w:t>
            </w:r>
          </w:p>
        </w:tc>
        <w:tc>
          <w:tcPr>
            <w:tcW w:w="1986" w:type="dxa"/>
          </w:tcPr>
          <w:p w14:paraId="09296859" w14:textId="16B6029A" w:rsidR="00AB798F" w:rsidRPr="009C4759" w:rsidRDefault="00AB798F" w:rsidP="00AB798F">
            <w:pPr>
              <w:jc w:val="center"/>
              <w:rPr>
                <w:sz w:val="18"/>
                <w:szCs w:val="18"/>
              </w:rPr>
            </w:pPr>
            <w:r>
              <w:rPr>
                <w:sz w:val="16"/>
                <w:szCs w:val="16"/>
              </w:rPr>
              <w:t xml:space="preserve">Mursten – fibercement </w:t>
            </w:r>
          </w:p>
        </w:tc>
        <w:tc>
          <w:tcPr>
            <w:tcW w:w="956" w:type="dxa"/>
          </w:tcPr>
          <w:p w14:paraId="12E44289" w14:textId="57C9AFB5" w:rsidR="00AB798F" w:rsidRPr="009C4759" w:rsidRDefault="00AB798F" w:rsidP="00AB798F">
            <w:pPr>
              <w:jc w:val="center"/>
              <w:rPr>
                <w:sz w:val="18"/>
                <w:szCs w:val="18"/>
              </w:rPr>
            </w:pPr>
            <w:r>
              <w:rPr>
                <w:sz w:val="16"/>
                <w:szCs w:val="16"/>
              </w:rPr>
              <w:t xml:space="preserve"> </w:t>
            </w:r>
          </w:p>
        </w:tc>
      </w:tr>
      <w:tr w:rsidR="00933ECF" w:rsidRPr="009C4759" w14:paraId="7A8DD634" w14:textId="59D940EF" w:rsidTr="00AB798F">
        <w:tc>
          <w:tcPr>
            <w:tcW w:w="1155" w:type="dxa"/>
          </w:tcPr>
          <w:p w14:paraId="2EA32875" w14:textId="6B3AD446" w:rsidR="00AB798F" w:rsidRPr="009C4759" w:rsidRDefault="00AB798F" w:rsidP="00AB798F">
            <w:pPr>
              <w:rPr>
                <w:sz w:val="18"/>
                <w:szCs w:val="18"/>
              </w:rPr>
            </w:pPr>
            <w:r>
              <w:rPr>
                <w:sz w:val="16"/>
                <w:szCs w:val="16"/>
              </w:rPr>
              <w:t xml:space="preserve">C </w:t>
            </w:r>
          </w:p>
        </w:tc>
        <w:tc>
          <w:tcPr>
            <w:tcW w:w="1749" w:type="dxa"/>
          </w:tcPr>
          <w:p w14:paraId="4453CC39" w14:textId="36248CBF" w:rsidR="00AB798F" w:rsidRPr="009C4759" w:rsidRDefault="00AB798F" w:rsidP="00AB798F">
            <w:pPr>
              <w:jc w:val="center"/>
              <w:rPr>
                <w:sz w:val="18"/>
                <w:szCs w:val="18"/>
              </w:rPr>
            </w:pPr>
            <w:r>
              <w:rPr>
                <w:sz w:val="16"/>
                <w:szCs w:val="16"/>
              </w:rPr>
              <w:t xml:space="preserve">Værksted og halmlade </w:t>
            </w:r>
          </w:p>
        </w:tc>
        <w:tc>
          <w:tcPr>
            <w:tcW w:w="1848" w:type="dxa"/>
          </w:tcPr>
          <w:p w14:paraId="5DCE77A1" w14:textId="12588D30" w:rsidR="00AB798F" w:rsidRPr="009C4759" w:rsidRDefault="00AB798F" w:rsidP="00AB798F">
            <w:pPr>
              <w:jc w:val="center"/>
              <w:rPr>
                <w:sz w:val="18"/>
                <w:szCs w:val="18"/>
              </w:rPr>
            </w:pPr>
            <w:r>
              <w:rPr>
                <w:sz w:val="16"/>
                <w:szCs w:val="16"/>
              </w:rPr>
              <w:t xml:space="preserve">547 </w:t>
            </w:r>
          </w:p>
        </w:tc>
        <w:tc>
          <w:tcPr>
            <w:tcW w:w="1366" w:type="dxa"/>
          </w:tcPr>
          <w:p w14:paraId="54D03BEC" w14:textId="5EE756EE" w:rsidR="00AB798F" w:rsidRPr="009C4759" w:rsidRDefault="00AB798F" w:rsidP="00AB798F">
            <w:pPr>
              <w:jc w:val="center"/>
              <w:rPr>
                <w:sz w:val="18"/>
                <w:szCs w:val="18"/>
              </w:rPr>
            </w:pPr>
            <w:r>
              <w:rPr>
                <w:sz w:val="16"/>
                <w:szCs w:val="16"/>
              </w:rPr>
              <w:t xml:space="preserve">8,4 </w:t>
            </w:r>
          </w:p>
        </w:tc>
        <w:tc>
          <w:tcPr>
            <w:tcW w:w="1986" w:type="dxa"/>
          </w:tcPr>
          <w:p w14:paraId="53979DCE" w14:textId="295C5F88" w:rsidR="00AB798F" w:rsidRPr="009C4759" w:rsidRDefault="00AB798F" w:rsidP="00AB798F">
            <w:pPr>
              <w:jc w:val="center"/>
              <w:rPr>
                <w:sz w:val="18"/>
                <w:szCs w:val="18"/>
              </w:rPr>
            </w:pPr>
            <w:r>
              <w:rPr>
                <w:sz w:val="16"/>
                <w:szCs w:val="16"/>
              </w:rPr>
              <w:t xml:space="preserve">Mursten - fibercement </w:t>
            </w:r>
          </w:p>
        </w:tc>
        <w:tc>
          <w:tcPr>
            <w:tcW w:w="956" w:type="dxa"/>
          </w:tcPr>
          <w:p w14:paraId="7E9CEF61" w14:textId="77777777" w:rsidR="00AB798F" w:rsidRPr="009C4759" w:rsidRDefault="00AB798F" w:rsidP="00AB798F">
            <w:pPr>
              <w:jc w:val="center"/>
              <w:rPr>
                <w:sz w:val="18"/>
                <w:szCs w:val="18"/>
              </w:rPr>
            </w:pPr>
          </w:p>
        </w:tc>
      </w:tr>
      <w:tr w:rsidR="00AB798F" w:rsidRPr="009C4759" w14:paraId="3D356E07" w14:textId="77777777" w:rsidTr="00AB798F">
        <w:tc>
          <w:tcPr>
            <w:tcW w:w="1155" w:type="dxa"/>
          </w:tcPr>
          <w:p w14:paraId="06FED9A5" w14:textId="4511C276" w:rsidR="00AB798F" w:rsidRDefault="00AB798F" w:rsidP="00AB798F">
            <w:pPr>
              <w:rPr>
                <w:sz w:val="16"/>
                <w:szCs w:val="16"/>
              </w:rPr>
            </w:pPr>
            <w:r>
              <w:rPr>
                <w:sz w:val="16"/>
                <w:szCs w:val="16"/>
              </w:rPr>
              <w:t xml:space="preserve">D </w:t>
            </w:r>
          </w:p>
        </w:tc>
        <w:tc>
          <w:tcPr>
            <w:tcW w:w="1749" w:type="dxa"/>
          </w:tcPr>
          <w:p w14:paraId="79F050A6" w14:textId="555E106B" w:rsidR="00AB798F" w:rsidRDefault="00AB798F" w:rsidP="00AB798F">
            <w:pPr>
              <w:jc w:val="center"/>
              <w:rPr>
                <w:sz w:val="16"/>
                <w:szCs w:val="16"/>
              </w:rPr>
            </w:pPr>
            <w:r>
              <w:rPr>
                <w:sz w:val="16"/>
                <w:szCs w:val="16"/>
              </w:rPr>
              <w:t xml:space="preserve">Fyrrum /skorsten </w:t>
            </w:r>
          </w:p>
        </w:tc>
        <w:tc>
          <w:tcPr>
            <w:tcW w:w="1848" w:type="dxa"/>
          </w:tcPr>
          <w:p w14:paraId="1352FBF9" w14:textId="14A8B3C3" w:rsidR="00AB798F" w:rsidRDefault="00AB798F" w:rsidP="00AB798F">
            <w:pPr>
              <w:jc w:val="center"/>
              <w:rPr>
                <w:sz w:val="16"/>
                <w:szCs w:val="16"/>
              </w:rPr>
            </w:pPr>
            <w:r>
              <w:rPr>
                <w:sz w:val="16"/>
                <w:szCs w:val="16"/>
              </w:rPr>
              <w:t xml:space="preserve">30 </w:t>
            </w:r>
          </w:p>
        </w:tc>
        <w:tc>
          <w:tcPr>
            <w:tcW w:w="1366" w:type="dxa"/>
          </w:tcPr>
          <w:p w14:paraId="7199491C" w14:textId="2704FFFB" w:rsidR="00AB798F" w:rsidRDefault="00AB798F" w:rsidP="00AB798F">
            <w:pPr>
              <w:jc w:val="center"/>
              <w:rPr>
                <w:sz w:val="16"/>
                <w:szCs w:val="16"/>
              </w:rPr>
            </w:pPr>
            <w:r>
              <w:rPr>
                <w:sz w:val="16"/>
                <w:szCs w:val="16"/>
              </w:rPr>
              <w:t xml:space="preserve">9,0 13,3 </w:t>
            </w:r>
          </w:p>
        </w:tc>
        <w:tc>
          <w:tcPr>
            <w:tcW w:w="1986" w:type="dxa"/>
          </w:tcPr>
          <w:p w14:paraId="2096A638" w14:textId="05DD063F" w:rsidR="00AB798F" w:rsidRDefault="00AB798F" w:rsidP="00AB798F">
            <w:pPr>
              <w:jc w:val="center"/>
              <w:rPr>
                <w:sz w:val="16"/>
                <w:szCs w:val="16"/>
              </w:rPr>
            </w:pPr>
            <w:r>
              <w:rPr>
                <w:sz w:val="16"/>
                <w:szCs w:val="16"/>
              </w:rPr>
              <w:t xml:space="preserve">Mursten – fibercement </w:t>
            </w:r>
          </w:p>
        </w:tc>
        <w:tc>
          <w:tcPr>
            <w:tcW w:w="956" w:type="dxa"/>
          </w:tcPr>
          <w:p w14:paraId="4E736D50" w14:textId="77777777" w:rsidR="00AB798F" w:rsidRPr="009C4759" w:rsidRDefault="00AB798F" w:rsidP="00AB798F">
            <w:pPr>
              <w:jc w:val="center"/>
              <w:rPr>
                <w:sz w:val="18"/>
                <w:szCs w:val="18"/>
              </w:rPr>
            </w:pPr>
          </w:p>
        </w:tc>
      </w:tr>
      <w:tr w:rsidR="00AB798F" w:rsidRPr="009C4759" w14:paraId="37DA2604" w14:textId="77777777" w:rsidTr="00AB798F">
        <w:tc>
          <w:tcPr>
            <w:tcW w:w="1155" w:type="dxa"/>
          </w:tcPr>
          <w:p w14:paraId="20F0D633" w14:textId="4D65B3B4" w:rsidR="00AB798F" w:rsidRDefault="00AB798F" w:rsidP="00AB798F">
            <w:pPr>
              <w:rPr>
                <w:sz w:val="16"/>
                <w:szCs w:val="16"/>
              </w:rPr>
            </w:pPr>
            <w:r>
              <w:rPr>
                <w:sz w:val="16"/>
                <w:szCs w:val="16"/>
              </w:rPr>
              <w:t xml:space="preserve">E </w:t>
            </w:r>
          </w:p>
        </w:tc>
        <w:tc>
          <w:tcPr>
            <w:tcW w:w="1749" w:type="dxa"/>
          </w:tcPr>
          <w:p w14:paraId="52563792" w14:textId="51ABE312" w:rsidR="00AB798F" w:rsidRDefault="00AB798F" w:rsidP="00AB798F">
            <w:pPr>
              <w:jc w:val="center"/>
              <w:rPr>
                <w:sz w:val="16"/>
                <w:szCs w:val="16"/>
              </w:rPr>
            </w:pPr>
            <w:r>
              <w:rPr>
                <w:sz w:val="16"/>
                <w:szCs w:val="16"/>
              </w:rPr>
              <w:t xml:space="preserve">Foderlade </w:t>
            </w:r>
          </w:p>
        </w:tc>
        <w:tc>
          <w:tcPr>
            <w:tcW w:w="1848" w:type="dxa"/>
          </w:tcPr>
          <w:p w14:paraId="509EBC19" w14:textId="4A330BD8" w:rsidR="00AB798F" w:rsidRDefault="00AB798F" w:rsidP="00AB798F">
            <w:pPr>
              <w:jc w:val="center"/>
              <w:rPr>
                <w:sz w:val="16"/>
                <w:szCs w:val="16"/>
              </w:rPr>
            </w:pPr>
            <w:r>
              <w:rPr>
                <w:sz w:val="16"/>
                <w:szCs w:val="16"/>
              </w:rPr>
              <w:t xml:space="preserve">544 </w:t>
            </w:r>
          </w:p>
        </w:tc>
        <w:tc>
          <w:tcPr>
            <w:tcW w:w="1366" w:type="dxa"/>
          </w:tcPr>
          <w:p w14:paraId="74A2DFAC" w14:textId="235A434C" w:rsidR="00AB798F" w:rsidRDefault="00AB798F" w:rsidP="00AB798F">
            <w:pPr>
              <w:jc w:val="center"/>
              <w:rPr>
                <w:sz w:val="16"/>
                <w:szCs w:val="16"/>
              </w:rPr>
            </w:pPr>
            <w:r>
              <w:rPr>
                <w:sz w:val="16"/>
                <w:szCs w:val="16"/>
              </w:rPr>
              <w:t xml:space="preserve">8,4 </w:t>
            </w:r>
          </w:p>
        </w:tc>
        <w:tc>
          <w:tcPr>
            <w:tcW w:w="1986" w:type="dxa"/>
          </w:tcPr>
          <w:p w14:paraId="276BCC76" w14:textId="58D48EAD" w:rsidR="00AB798F" w:rsidRDefault="00AB798F" w:rsidP="00AB798F">
            <w:pPr>
              <w:jc w:val="center"/>
              <w:rPr>
                <w:sz w:val="16"/>
                <w:szCs w:val="16"/>
              </w:rPr>
            </w:pPr>
            <w:r>
              <w:rPr>
                <w:sz w:val="16"/>
                <w:szCs w:val="16"/>
              </w:rPr>
              <w:t xml:space="preserve">Mursten - fibercement </w:t>
            </w:r>
          </w:p>
        </w:tc>
        <w:tc>
          <w:tcPr>
            <w:tcW w:w="956" w:type="dxa"/>
          </w:tcPr>
          <w:p w14:paraId="6D8F91D2" w14:textId="77777777" w:rsidR="00AB798F" w:rsidRPr="009C4759" w:rsidRDefault="00AB798F" w:rsidP="00AB798F">
            <w:pPr>
              <w:jc w:val="center"/>
              <w:rPr>
                <w:sz w:val="18"/>
                <w:szCs w:val="18"/>
              </w:rPr>
            </w:pPr>
          </w:p>
        </w:tc>
      </w:tr>
      <w:tr w:rsidR="00AB798F" w:rsidRPr="009C4759" w14:paraId="0CEE9CAE" w14:textId="77777777" w:rsidTr="00AB798F">
        <w:tc>
          <w:tcPr>
            <w:tcW w:w="1155" w:type="dxa"/>
          </w:tcPr>
          <w:p w14:paraId="4DF8D4C3" w14:textId="7AA0D2D2" w:rsidR="00AB798F" w:rsidRDefault="00AB798F" w:rsidP="00AB798F">
            <w:pPr>
              <w:rPr>
                <w:sz w:val="16"/>
                <w:szCs w:val="16"/>
              </w:rPr>
            </w:pPr>
            <w:r>
              <w:rPr>
                <w:sz w:val="16"/>
                <w:szCs w:val="16"/>
              </w:rPr>
              <w:t xml:space="preserve">F </w:t>
            </w:r>
          </w:p>
        </w:tc>
        <w:tc>
          <w:tcPr>
            <w:tcW w:w="1749" w:type="dxa"/>
          </w:tcPr>
          <w:p w14:paraId="5E070A50" w14:textId="06C4BD8D" w:rsidR="00AB798F" w:rsidRDefault="00AB798F" w:rsidP="00AB798F">
            <w:pPr>
              <w:jc w:val="center"/>
              <w:rPr>
                <w:sz w:val="16"/>
                <w:szCs w:val="16"/>
              </w:rPr>
            </w:pPr>
            <w:r>
              <w:rPr>
                <w:sz w:val="16"/>
                <w:szCs w:val="16"/>
              </w:rPr>
              <w:t xml:space="preserve">Lager </w:t>
            </w:r>
          </w:p>
        </w:tc>
        <w:tc>
          <w:tcPr>
            <w:tcW w:w="1848" w:type="dxa"/>
          </w:tcPr>
          <w:p w14:paraId="4F239839" w14:textId="44A8760E" w:rsidR="00AB798F" w:rsidRDefault="00AB798F" w:rsidP="00AB798F">
            <w:pPr>
              <w:jc w:val="center"/>
              <w:rPr>
                <w:sz w:val="16"/>
                <w:szCs w:val="16"/>
              </w:rPr>
            </w:pPr>
            <w:r>
              <w:rPr>
                <w:sz w:val="16"/>
                <w:szCs w:val="16"/>
              </w:rPr>
              <w:t xml:space="preserve">153 </w:t>
            </w:r>
          </w:p>
        </w:tc>
        <w:tc>
          <w:tcPr>
            <w:tcW w:w="1366" w:type="dxa"/>
          </w:tcPr>
          <w:p w14:paraId="23939189" w14:textId="0DC5DAE5" w:rsidR="00AB798F" w:rsidRDefault="00AB798F" w:rsidP="00AB798F">
            <w:pPr>
              <w:jc w:val="center"/>
              <w:rPr>
                <w:sz w:val="16"/>
                <w:szCs w:val="16"/>
              </w:rPr>
            </w:pPr>
            <w:r>
              <w:rPr>
                <w:sz w:val="16"/>
                <w:szCs w:val="16"/>
              </w:rPr>
              <w:t xml:space="preserve">3,7 </w:t>
            </w:r>
          </w:p>
        </w:tc>
        <w:tc>
          <w:tcPr>
            <w:tcW w:w="1986" w:type="dxa"/>
          </w:tcPr>
          <w:p w14:paraId="6F42EB8A" w14:textId="7A6B3491" w:rsidR="00AB798F" w:rsidRDefault="00AB798F" w:rsidP="00AB798F">
            <w:pPr>
              <w:jc w:val="center"/>
              <w:rPr>
                <w:sz w:val="16"/>
                <w:szCs w:val="16"/>
              </w:rPr>
            </w:pPr>
            <w:r>
              <w:rPr>
                <w:sz w:val="16"/>
                <w:szCs w:val="16"/>
              </w:rPr>
              <w:t xml:space="preserve">Mursten - fibercement </w:t>
            </w:r>
          </w:p>
        </w:tc>
        <w:tc>
          <w:tcPr>
            <w:tcW w:w="956" w:type="dxa"/>
          </w:tcPr>
          <w:p w14:paraId="755304DE" w14:textId="77777777" w:rsidR="00AB798F" w:rsidRPr="009C4759" w:rsidRDefault="00AB798F" w:rsidP="00AB798F">
            <w:pPr>
              <w:jc w:val="center"/>
              <w:rPr>
                <w:sz w:val="18"/>
                <w:szCs w:val="18"/>
              </w:rPr>
            </w:pPr>
          </w:p>
        </w:tc>
      </w:tr>
      <w:tr w:rsidR="00AB798F" w:rsidRPr="009C4759" w14:paraId="49219980" w14:textId="77777777" w:rsidTr="00AB798F">
        <w:tc>
          <w:tcPr>
            <w:tcW w:w="1155" w:type="dxa"/>
          </w:tcPr>
          <w:p w14:paraId="14D0E1C5" w14:textId="6C142EF9" w:rsidR="00AB798F" w:rsidRDefault="00AB798F" w:rsidP="00AB798F">
            <w:pPr>
              <w:rPr>
                <w:sz w:val="16"/>
                <w:szCs w:val="16"/>
              </w:rPr>
            </w:pPr>
            <w:r>
              <w:rPr>
                <w:sz w:val="16"/>
                <w:szCs w:val="16"/>
              </w:rPr>
              <w:t xml:space="preserve">G </w:t>
            </w:r>
          </w:p>
        </w:tc>
        <w:tc>
          <w:tcPr>
            <w:tcW w:w="1749" w:type="dxa"/>
          </w:tcPr>
          <w:p w14:paraId="2C720ED9" w14:textId="5D5AF6A0" w:rsidR="00AB798F" w:rsidRDefault="00AB798F" w:rsidP="00AB798F">
            <w:pPr>
              <w:jc w:val="center"/>
              <w:rPr>
                <w:sz w:val="16"/>
                <w:szCs w:val="16"/>
              </w:rPr>
            </w:pPr>
            <w:r>
              <w:rPr>
                <w:sz w:val="16"/>
                <w:szCs w:val="16"/>
              </w:rPr>
              <w:t xml:space="preserve">Medarbejderbolig </w:t>
            </w:r>
          </w:p>
        </w:tc>
        <w:tc>
          <w:tcPr>
            <w:tcW w:w="1848" w:type="dxa"/>
          </w:tcPr>
          <w:p w14:paraId="2EB061DE" w14:textId="05B42ED2" w:rsidR="00AB798F" w:rsidRDefault="00AB798F" w:rsidP="00AB798F">
            <w:pPr>
              <w:jc w:val="center"/>
              <w:rPr>
                <w:sz w:val="16"/>
                <w:szCs w:val="16"/>
              </w:rPr>
            </w:pPr>
            <w:r>
              <w:rPr>
                <w:sz w:val="16"/>
                <w:szCs w:val="16"/>
              </w:rPr>
              <w:t xml:space="preserve">90 </w:t>
            </w:r>
          </w:p>
        </w:tc>
        <w:tc>
          <w:tcPr>
            <w:tcW w:w="1366" w:type="dxa"/>
          </w:tcPr>
          <w:p w14:paraId="3FA73C9E" w14:textId="6C74E7D5" w:rsidR="00AB798F" w:rsidRDefault="00AB798F" w:rsidP="00AB798F">
            <w:pPr>
              <w:jc w:val="center"/>
              <w:rPr>
                <w:sz w:val="16"/>
                <w:szCs w:val="16"/>
              </w:rPr>
            </w:pPr>
            <w:r>
              <w:rPr>
                <w:sz w:val="16"/>
                <w:szCs w:val="16"/>
              </w:rPr>
              <w:t xml:space="preserve">5,6 </w:t>
            </w:r>
          </w:p>
        </w:tc>
        <w:tc>
          <w:tcPr>
            <w:tcW w:w="1986" w:type="dxa"/>
          </w:tcPr>
          <w:p w14:paraId="0DCD515E" w14:textId="5BEEC366" w:rsidR="00AB798F" w:rsidRDefault="00AB798F" w:rsidP="00AB798F">
            <w:pPr>
              <w:jc w:val="center"/>
              <w:rPr>
                <w:sz w:val="16"/>
                <w:szCs w:val="16"/>
              </w:rPr>
            </w:pPr>
            <w:r>
              <w:rPr>
                <w:sz w:val="16"/>
                <w:szCs w:val="16"/>
              </w:rPr>
              <w:t xml:space="preserve">Mursten – fibercement </w:t>
            </w:r>
          </w:p>
        </w:tc>
        <w:tc>
          <w:tcPr>
            <w:tcW w:w="956" w:type="dxa"/>
          </w:tcPr>
          <w:p w14:paraId="18B74011" w14:textId="77777777" w:rsidR="00AB798F" w:rsidRPr="009C4759" w:rsidRDefault="00AB798F" w:rsidP="00AB798F">
            <w:pPr>
              <w:jc w:val="center"/>
              <w:rPr>
                <w:sz w:val="18"/>
                <w:szCs w:val="18"/>
              </w:rPr>
            </w:pPr>
          </w:p>
        </w:tc>
      </w:tr>
      <w:tr w:rsidR="00AB798F" w:rsidRPr="009C4759" w14:paraId="21C0430E" w14:textId="77777777" w:rsidTr="00AB798F">
        <w:tc>
          <w:tcPr>
            <w:tcW w:w="1155" w:type="dxa"/>
          </w:tcPr>
          <w:p w14:paraId="38E94535" w14:textId="40E545C8" w:rsidR="00AB798F" w:rsidRDefault="00AB798F" w:rsidP="00AB798F">
            <w:pPr>
              <w:rPr>
                <w:sz w:val="16"/>
                <w:szCs w:val="16"/>
              </w:rPr>
            </w:pPr>
            <w:r>
              <w:rPr>
                <w:sz w:val="16"/>
                <w:szCs w:val="16"/>
              </w:rPr>
              <w:t xml:space="preserve">H </w:t>
            </w:r>
          </w:p>
        </w:tc>
        <w:tc>
          <w:tcPr>
            <w:tcW w:w="1749" w:type="dxa"/>
          </w:tcPr>
          <w:p w14:paraId="6810D69F" w14:textId="36B2E0E0" w:rsidR="00AB798F" w:rsidRDefault="00AB798F" w:rsidP="00AB798F">
            <w:pPr>
              <w:jc w:val="center"/>
              <w:rPr>
                <w:sz w:val="16"/>
                <w:szCs w:val="16"/>
              </w:rPr>
            </w:pPr>
            <w:r>
              <w:rPr>
                <w:sz w:val="16"/>
                <w:szCs w:val="16"/>
              </w:rPr>
              <w:t xml:space="preserve">Gl. Kostald </w:t>
            </w:r>
          </w:p>
        </w:tc>
        <w:tc>
          <w:tcPr>
            <w:tcW w:w="1848" w:type="dxa"/>
          </w:tcPr>
          <w:p w14:paraId="69067FD4" w14:textId="0769B557" w:rsidR="00AB798F" w:rsidRDefault="00AB798F" w:rsidP="00AB798F">
            <w:pPr>
              <w:jc w:val="center"/>
              <w:rPr>
                <w:sz w:val="16"/>
                <w:szCs w:val="16"/>
              </w:rPr>
            </w:pPr>
            <w:r>
              <w:rPr>
                <w:sz w:val="16"/>
                <w:szCs w:val="16"/>
              </w:rPr>
              <w:t xml:space="preserve">844 </w:t>
            </w:r>
          </w:p>
        </w:tc>
        <w:tc>
          <w:tcPr>
            <w:tcW w:w="1366" w:type="dxa"/>
          </w:tcPr>
          <w:p w14:paraId="3962E1B3" w14:textId="7D5E7469" w:rsidR="00AB798F" w:rsidRDefault="00AB798F" w:rsidP="00AB798F">
            <w:pPr>
              <w:jc w:val="center"/>
              <w:rPr>
                <w:sz w:val="16"/>
                <w:szCs w:val="16"/>
              </w:rPr>
            </w:pPr>
            <w:r>
              <w:rPr>
                <w:sz w:val="16"/>
                <w:szCs w:val="16"/>
              </w:rPr>
              <w:t xml:space="preserve">6,2 </w:t>
            </w:r>
          </w:p>
        </w:tc>
        <w:tc>
          <w:tcPr>
            <w:tcW w:w="1986" w:type="dxa"/>
          </w:tcPr>
          <w:p w14:paraId="21796945" w14:textId="2BA4EDFC" w:rsidR="00AB798F" w:rsidRDefault="00AB798F" w:rsidP="00AB798F">
            <w:pPr>
              <w:jc w:val="center"/>
              <w:rPr>
                <w:sz w:val="16"/>
                <w:szCs w:val="16"/>
              </w:rPr>
            </w:pPr>
            <w:r>
              <w:rPr>
                <w:sz w:val="16"/>
                <w:szCs w:val="16"/>
              </w:rPr>
              <w:t xml:space="preserve">Metal - fibercement </w:t>
            </w:r>
          </w:p>
        </w:tc>
        <w:tc>
          <w:tcPr>
            <w:tcW w:w="956" w:type="dxa"/>
          </w:tcPr>
          <w:p w14:paraId="49C83C5B" w14:textId="77777777" w:rsidR="00AB798F" w:rsidRPr="009C4759" w:rsidRDefault="00AB798F" w:rsidP="00AB798F">
            <w:pPr>
              <w:jc w:val="center"/>
              <w:rPr>
                <w:sz w:val="18"/>
                <w:szCs w:val="18"/>
              </w:rPr>
            </w:pPr>
          </w:p>
        </w:tc>
      </w:tr>
      <w:tr w:rsidR="00AB798F" w:rsidRPr="009C4759" w14:paraId="34C206EA" w14:textId="77777777" w:rsidTr="00AB798F">
        <w:tc>
          <w:tcPr>
            <w:tcW w:w="1155" w:type="dxa"/>
          </w:tcPr>
          <w:p w14:paraId="156BBBDE" w14:textId="6CF41764" w:rsidR="00AB798F" w:rsidRDefault="00AB798F" w:rsidP="00AB798F">
            <w:pPr>
              <w:rPr>
                <w:sz w:val="16"/>
                <w:szCs w:val="16"/>
              </w:rPr>
            </w:pPr>
            <w:r>
              <w:rPr>
                <w:sz w:val="16"/>
                <w:szCs w:val="16"/>
              </w:rPr>
              <w:t xml:space="preserve">Stald 2 </w:t>
            </w:r>
          </w:p>
        </w:tc>
        <w:tc>
          <w:tcPr>
            <w:tcW w:w="1749" w:type="dxa"/>
          </w:tcPr>
          <w:p w14:paraId="61130086" w14:textId="6B3258E0" w:rsidR="00AB798F" w:rsidRDefault="00AB798F" w:rsidP="00AB798F">
            <w:pPr>
              <w:jc w:val="center"/>
              <w:rPr>
                <w:sz w:val="16"/>
                <w:szCs w:val="16"/>
              </w:rPr>
            </w:pPr>
            <w:r>
              <w:rPr>
                <w:sz w:val="16"/>
                <w:szCs w:val="16"/>
              </w:rPr>
              <w:t xml:space="preserve">Klimastald </w:t>
            </w:r>
          </w:p>
        </w:tc>
        <w:tc>
          <w:tcPr>
            <w:tcW w:w="1848" w:type="dxa"/>
          </w:tcPr>
          <w:p w14:paraId="3107FC75" w14:textId="05888BD4" w:rsidR="00AB798F" w:rsidRDefault="00AB798F" w:rsidP="00AB798F">
            <w:pPr>
              <w:jc w:val="center"/>
              <w:rPr>
                <w:sz w:val="16"/>
                <w:szCs w:val="16"/>
              </w:rPr>
            </w:pPr>
            <w:r>
              <w:rPr>
                <w:sz w:val="16"/>
                <w:szCs w:val="16"/>
              </w:rPr>
              <w:t xml:space="preserve">678 </w:t>
            </w:r>
          </w:p>
        </w:tc>
        <w:tc>
          <w:tcPr>
            <w:tcW w:w="1366" w:type="dxa"/>
          </w:tcPr>
          <w:p w14:paraId="1A6CDDF0" w14:textId="626900A1" w:rsidR="00AB798F" w:rsidRDefault="00AB798F" w:rsidP="00AB798F">
            <w:pPr>
              <w:jc w:val="center"/>
              <w:rPr>
                <w:sz w:val="16"/>
                <w:szCs w:val="16"/>
              </w:rPr>
            </w:pPr>
            <w:r>
              <w:rPr>
                <w:sz w:val="16"/>
                <w:szCs w:val="16"/>
              </w:rPr>
              <w:t xml:space="preserve">5,1 </w:t>
            </w:r>
          </w:p>
        </w:tc>
        <w:tc>
          <w:tcPr>
            <w:tcW w:w="1986" w:type="dxa"/>
          </w:tcPr>
          <w:p w14:paraId="5D8AF3F6" w14:textId="714A1EAA" w:rsidR="00AB798F" w:rsidRDefault="00AB798F" w:rsidP="00AB798F">
            <w:pPr>
              <w:jc w:val="center"/>
              <w:rPr>
                <w:sz w:val="16"/>
                <w:szCs w:val="16"/>
              </w:rPr>
            </w:pPr>
            <w:r>
              <w:rPr>
                <w:sz w:val="16"/>
                <w:szCs w:val="16"/>
              </w:rPr>
              <w:t xml:space="preserve">Mursten - fibercement </w:t>
            </w:r>
          </w:p>
        </w:tc>
        <w:tc>
          <w:tcPr>
            <w:tcW w:w="956" w:type="dxa"/>
          </w:tcPr>
          <w:p w14:paraId="36BE11EA" w14:textId="43875B77" w:rsidR="00AB798F" w:rsidRPr="009C4759" w:rsidRDefault="00AB798F" w:rsidP="00AB798F">
            <w:pPr>
              <w:jc w:val="center"/>
              <w:rPr>
                <w:sz w:val="18"/>
                <w:szCs w:val="18"/>
              </w:rPr>
            </w:pPr>
            <w:r>
              <w:rPr>
                <w:sz w:val="16"/>
                <w:szCs w:val="16"/>
              </w:rPr>
              <w:t xml:space="preserve">2013 </w:t>
            </w:r>
          </w:p>
        </w:tc>
      </w:tr>
      <w:tr w:rsidR="00AB798F" w:rsidRPr="009C4759" w14:paraId="0B9ECCCD" w14:textId="77777777" w:rsidTr="00AB798F">
        <w:tc>
          <w:tcPr>
            <w:tcW w:w="1155" w:type="dxa"/>
          </w:tcPr>
          <w:p w14:paraId="6F102F5A" w14:textId="13FCD522" w:rsidR="00AB798F" w:rsidRDefault="00AB798F" w:rsidP="00AB798F">
            <w:pPr>
              <w:rPr>
                <w:sz w:val="16"/>
                <w:szCs w:val="16"/>
              </w:rPr>
            </w:pPr>
            <w:r>
              <w:rPr>
                <w:sz w:val="16"/>
                <w:szCs w:val="16"/>
              </w:rPr>
              <w:t xml:space="preserve">Stald 3 </w:t>
            </w:r>
          </w:p>
        </w:tc>
        <w:tc>
          <w:tcPr>
            <w:tcW w:w="1749" w:type="dxa"/>
          </w:tcPr>
          <w:p w14:paraId="5AF57F30" w14:textId="65893E0F" w:rsidR="00AB798F" w:rsidRDefault="00AB798F" w:rsidP="00AB798F">
            <w:pPr>
              <w:jc w:val="center"/>
              <w:rPr>
                <w:sz w:val="16"/>
                <w:szCs w:val="16"/>
              </w:rPr>
            </w:pPr>
            <w:r>
              <w:rPr>
                <w:sz w:val="16"/>
                <w:szCs w:val="16"/>
              </w:rPr>
              <w:t xml:space="preserve">Klimastald </w:t>
            </w:r>
          </w:p>
        </w:tc>
        <w:tc>
          <w:tcPr>
            <w:tcW w:w="1848" w:type="dxa"/>
          </w:tcPr>
          <w:p w14:paraId="171D3912" w14:textId="5D1EB4F1" w:rsidR="00AB798F" w:rsidRDefault="00AB798F" w:rsidP="00AB798F">
            <w:pPr>
              <w:jc w:val="center"/>
              <w:rPr>
                <w:sz w:val="16"/>
                <w:szCs w:val="16"/>
              </w:rPr>
            </w:pPr>
            <w:r>
              <w:rPr>
                <w:sz w:val="16"/>
                <w:szCs w:val="16"/>
              </w:rPr>
              <w:t xml:space="preserve">416 </w:t>
            </w:r>
          </w:p>
        </w:tc>
        <w:tc>
          <w:tcPr>
            <w:tcW w:w="1366" w:type="dxa"/>
          </w:tcPr>
          <w:p w14:paraId="572318D7" w14:textId="7E10662D" w:rsidR="00AB798F" w:rsidRDefault="00AB798F" w:rsidP="00AB798F">
            <w:pPr>
              <w:jc w:val="center"/>
              <w:rPr>
                <w:sz w:val="16"/>
                <w:szCs w:val="16"/>
              </w:rPr>
            </w:pPr>
            <w:r>
              <w:rPr>
                <w:sz w:val="16"/>
                <w:szCs w:val="16"/>
              </w:rPr>
              <w:t xml:space="preserve">5,5 </w:t>
            </w:r>
          </w:p>
        </w:tc>
        <w:tc>
          <w:tcPr>
            <w:tcW w:w="1986" w:type="dxa"/>
          </w:tcPr>
          <w:p w14:paraId="787CDDDF" w14:textId="562CCA60" w:rsidR="00AB798F" w:rsidRDefault="00AB798F" w:rsidP="00AB798F">
            <w:pPr>
              <w:jc w:val="center"/>
              <w:rPr>
                <w:sz w:val="16"/>
                <w:szCs w:val="16"/>
              </w:rPr>
            </w:pPr>
            <w:r>
              <w:rPr>
                <w:sz w:val="16"/>
                <w:szCs w:val="16"/>
              </w:rPr>
              <w:t xml:space="preserve">Mursten - fibercement </w:t>
            </w:r>
          </w:p>
        </w:tc>
        <w:tc>
          <w:tcPr>
            <w:tcW w:w="956" w:type="dxa"/>
          </w:tcPr>
          <w:p w14:paraId="6958B82F" w14:textId="0F5CB2CC" w:rsidR="00AB798F" w:rsidRDefault="00AB798F" w:rsidP="00AB798F">
            <w:pPr>
              <w:jc w:val="center"/>
              <w:rPr>
                <w:sz w:val="16"/>
                <w:szCs w:val="16"/>
              </w:rPr>
            </w:pPr>
            <w:r>
              <w:rPr>
                <w:sz w:val="16"/>
                <w:szCs w:val="16"/>
              </w:rPr>
              <w:t xml:space="preserve">2010 </w:t>
            </w:r>
          </w:p>
        </w:tc>
      </w:tr>
      <w:tr w:rsidR="00AB798F" w:rsidRPr="009C4759" w14:paraId="0D925849" w14:textId="77777777" w:rsidTr="00AB798F">
        <w:tc>
          <w:tcPr>
            <w:tcW w:w="1155" w:type="dxa"/>
          </w:tcPr>
          <w:p w14:paraId="770D8A2D" w14:textId="1AD3C2C1" w:rsidR="00AB798F" w:rsidRDefault="00AB798F" w:rsidP="00AB798F">
            <w:pPr>
              <w:rPr>
                <w:sz w:val="16"/>
                <w:szCs w:val="16"/>
              </w:rPr>
            </w:pPr>
            <w:r>
              <w:rPr>
                <w:sz w:val="16"/>
                <w:szCs w:val="16"/>
              </w:rPr>
              <w:t xml:space="preserve">Stald 4 </w:t>
            </w:r>
          </w:p>
        </w:tc>
        <w:tc>
          <w:tcPr>
            <w:tcW w:w="1749" w:type="dxa"/>
          </w:tcPr>
          <w:p w14:paraId="5D7AD23D" w14:textId="48E31FE2" w:rsidR="00AB798F" w:rsidRDefault="00AB798F" w:rsidP="00AB798F">
            <w:pPr>
              <w:jc w:val="center"/>
              <w:rPr>
                <w:sz w:val="16"/>
                <w:szCs w:val="16"/>
              </w:rPr>
            </w:pPr>
            <w:r>
              <w:rPr>
                <w:sz w:val="16"/>
                <w:szCs w:val="16"/>
              </w:rPr>
              <w:t xml:space="preserve">Klimastald </w:t>
            </w:r>
          </w:p>
        </w:tc>
        <w:tc>
          <w:tcPr>
            <w:tcW w:w="1848" w:type="dxa"/>
          </w:tcPr>
          <w:p w14:paraId="4BE04B98" w14:textId="4C4AFCAA" w:rsidR="00AB798F" w:rsidRDefault="00AB798F" w:rsidP="00AB798F">
            <w:pPr>
              <w:jc w:val="center"/>
              <w:rPr>
                <w:sz w:val="16"/>
                <w:szCs w:val="16"/>
              </w:rPr>
            </w:pPr>
            <w:r>
              <w:rPr>
                <w:sz w:val="16"/>
                <w:szCs w:val="16"/>
              </w:rPr>
              <w:t xml:space="preserve">270 </w:t>
            </w:r>
          </w:p>
        </w:tc>
        <w:tc>
          <w:tcPr>
            <w:tcW w:w="1366" w:type="dxa"/>
          </w:tcPr>
          <w:p w14:paraId="76C0F376" w14:textId="73CBDE3F" w:rsidR="00AB798F" w:rsidRDefault="00AB798F" w:rsidP="00AB798F">
            <w:pPr>
              <w:jc w:val="center"/>
              <w:rPr>
                <w:sz w:val="16"/>
                <w:szCs w:val="16"/>
              </w:rPr>
            </w:pPr>
            <w:r>
              <w:rPr>
                <w:sz w:val="16"/>
                <w:szCs w:val="16"/>
              </w:rPr>
              <w:t xml:space="preserve">5,7 </w:t>
            </w:r>
          </w:p>
        </w:tc>
        <w:tc>
          <w:tcPr>
            <w:tcW w:w="1986" w:type="dxa"/>
          </w:tcPr>
          <w:p w14:paraId="6348EFA0" w14:textId="6F1A0494" w:rsidR="00AB798F" w:rsidRDefault="00AB798F" w:rsidP="00AB798F">
            <w:pPr>
              <w:jc w:val="center"/>
              <w:rPr>
                <w:sz w:val="16"/>
                <w:szCs w:val="16"/>
              </w:rPr>
            </w:pPr>
            <w:r>
              <w:rPr>
                <w:sz w:val="16"/>
                <w:szCs w:val="16"/>
              </w:rPr>
              <w:t xml:space="preserve">Mursten - fibercement </w:t>
            </w:r>
          </w:p>
        </w:tc>
        <w:tc>
          <w:tcPr>
            <w:tcW w:w="956" w:type="dxa"/>
          </w:tcPr>
          <w:p w14:paraId="001DAD69" w14:textId="542E9EF8" w:rsidR="00AB798F" w:rsidRDefault="00AB798F" w:rsidP="00AB798F">
            <w:pPr>
              <w:jc w:val="center"/>
              <w:rPr>
                <w:sz w:val="16"/>
                <w:szCs w:val="16"/>
              </w:rPr>
            </w:pPr>
            <w:r>
              <w:rPr>
                <w:sz w:val="16"/>
                <w:szCs w:val="16"/>
              </w:rPr>
              <w:t xml:space="preserve">2013 </w:t>
            </w:r>
          </w:p>
        </w:tc>
      </w:tr>
      <w:tr w:rsidR="00AB798F" w:rsidRPr="009C4759" w14:paraId="175D0494" w14:textId="77777777" w:rsidTr="00AB798F">
        <w:tc>
          <w:tcPr>
            <w:tcW w:w="1155" w:type="dxa"/>
          </w:tcPr>
          <w:p w14:paraId="1A60B9FC" w14:textId="59B0CA0A" w:rsidR="00AB798F" w:rsidRDefault="00AB798F" w:rsidP="00AB798F">
            <w:pPr>
              <w:rPr>
                <w:sz w:val="16"/>
                <w:szCs w:val="16"/>
              </w:rPr>
            </w:pPr>
            <w:r>
              <w:rPr>
                <w:sz w:val="16"/>
                <w:szCs w:val="16"/>
              </w:rPr>
              <w:t xml:space="preserve">Stald 5 </w:t>
            </w:r>
          </w:p>
        </w:tc>
        <w:tc>
          <w:tcPr>
            <w:tcW w:w="1749" w:type="dxa"/>
          </w:tcPr>
          <w:p w14:paraId="0BCBA668" w14:textId="6E43CA88" w:rsidR="00AB798F" w:rsidRDefault="00AB798F" w:rsidP="00AB798F">
            <w:pPr>
              <w:jc w:val="center"/>
              <w:rPr>
                <w:sz w:val="16"/>
                <w:szCs w:val="16"/>
              </w:rPr>
            </w:pPr>
            <w:r>
              <w:rPr>
                <w:sz w:val="16"/>
                <w:szCs w:val="16"/>
              </w:rPr>
              <w:t xml:space="preserve">Klimastald </w:t>
            </w:r>
          </w:p>
        </w:tc>
        <w:tc>
          <w:tcPr>
            <w:tcW w:w="1848" w:type="dxa"/>
          </w:tcPr>
          <w:p w14:paraId="1EBB9D8E" w14:textId="39BDA8A3" w:rsidR="00AB798F" w:rsidRDefault="00AB798F" w:rsidP="00AB798F">
            <w:pPr>
              <w:jc w:val="center"/>
              <w:rPr>
                <w:sz w:val="16"/>
                <w:szCs w:val="16"/>
              </w:rPr>
            </w:pPr>
            <w:r>
              <w:rPr>
                <w:sz w:val="16"/>
                <w:szCs w:val="16"/>
              </w:rPr>
              <w:t xml:space="preserve">599 </w:t>
            </w:r>
          </w:p>
        </w:tc>
        <w:tc>
          <w:tcPr>
            <w:tcW w:w="1366" w:type="dxa"/>
          </w:tcPr>
          <w:p w14:paraId="1E9805CA" w14:textId="3BFB37FA" w:rsidR="00AB798F" w:rsidRDefault="00AB798F" w:rsidP="00AB798F">
            <w:pPr>
              <w:jc w:val="center"/>
              <w:rPr>
                <w:sz w:val="16"/>
                <w:szCs w:val="16"/>
              </w:rPr>
            </w:pPr>
            <w:r>
              <w:rPr>
                <w:sz w:val="16"/>
                <w:szCs w:val="16"/>
              </w:rPr>
              <w:t xml:space="preserve">7,4 </w:t>
            </w:r>
          </w:p>
        </w:tc>
        <w:tc>
          <w:tcPr>
            <w:tcW w:w="1986" w:type="dxa"/>
          </w:tcPr>
          <w:p w14:paraId="4922C882" w14:textId="2F9F4597" w:rsidR="00AB798F" w:rsidRDefault="00AB798F" w:rsidP="00AB798F">
            <w:pPr>
              <w:jc w:val="center"/>
              <w:rPr>
                <w:sz w:val="16"/>
                <w:szCs w:val="16"/>
              </w:rPr>
            </w:pPr>
            <w:r>
              <w:rPr>
                <w:sz w:val="16"/>
                <w:szCs w:val="16"/>
              </w:rPr>
              <w:t xml:space="preserve">Mursten – fibercement </w:t>
            </w:r>
          </w:p>
        </w:tc>
        <w:tc>
          <w:tcPr>
            <w:tcW w:w="956" w:type="dxa"/>
          </w:tcPr>
          <w:p w14:paraId="567310EC" w14:textId="0C3D8E8C" w:rsidR="00AB798F" w:rsidRDefault="00AB798F" w:rsidP="00AB798F">
            <w:pPr>
              <w:jc w:val="center"/>
              <w:rPr>
                <w:sz w:val="16"/>
                <w:szCs w:val="16"/>
              </w:rPr>
            </w:pPr>
            <w:r>
              <w:rPr>
                <w:sz w:val="16"/>
                <w:szCs w:val="16"/>
              </w:rPr>
              <w:t xml:space="preserve">2013 </w:t>
            </w:r>
          </w:p>
        </w:tc>
      </w:tr>
      <w:tr w:rsidR="00AB798F" w:rsidRPr="009C4759" w14:paraId="576BD7B5" w14:textId="77777777" w:rsidTr="00AB798F">
        <w:tc>
          <w:tcPr>
            <w:tcW w:w="1155" w:type="dxa"/>
          </w:tcPr>
          <w:p w14:paraId="5F04DC7D" w14:textId="3734E431" w:rsidR="00AB798F" w:rsidRDefault="00AB798F" w:rsidP="00AB798F">
            <w:pPr>
              <w:rPr>
                <w:sz w:val="16"/>
                <w:szCs w:val="16"/>
              </w:rPr>
            </w:pPr>
            <w:r>
              <w:rPr>
                <w:sz w:val="16"/>
                <w:szCs w:val="16"/>
              </w:rPr>
              <w:t xml:space="preserve">Stald 6 </w:t>
            </w:r>
          </w:p>
        </w:tc>
        <w:tc>
          <w:tcPr>
            <w:tcW w:w="1749" w:type="dxa"/>
          </w:tcPr>
          <w:p w14:paraId="588B9A6D" w14:textId="0322FCE1" w:rsidR="00AB798F" w:rsidRDefault="00AB798F" w:rsidP="00AB798F">
            <w:pPr>
              <w:jc w:val="center"/>
              <w:rPr>
                <w:sz w:val="16"/>
                <w:szCs w:val="16"/>
              </w:rPr>
            </w:pPr>
            <w:r>
              <w:rPr>
                <w:sz w:val="16"/>
                <w:szCs w:val="16"/>
              </w:rPr>
              <w:t xml:space="preserve">Slagtesvin </w:t>
            </w:r>
          </w:p>
        </w:tc>
        <w:tc>
          <w:tcPr>
            <w:tcW w:w="1848" w:type="dxa"/>
          </w:tcPr>
          <w:p w14:paraId="7EB01A77" w14:textId="704BE561" w:rsidR="00AB798F" w:rsidRDefault="00AB798F" w:rsidP="00AB798F">
            <w:pPr>
              <w:jc w:val="center"/>
              <w:rPr>
                <w:sz w:val="16"/>
                <w:szCs w:val="16"/>
              </w:rPr>
            </w:pPr>
            <w:r>
              <w:rPr>
                <w:sz w:val="16"/>
                <w:szCs w:val="16"/>
              </w:rPr>
              <w:t xml:space="preserve">328 </w:t>
            </w:r>
          </w:p>
        </w:tc>
        <w:tc>
          <w:tcPr>
            <w:tcW w:w="1366" w:type="dxa"/>
          </w:tcPr>
          <w:p w14:paraId="44F44363" w14:textId="2AABA970" w:rsidR="00AB798F" w:rsidRDefault="00AB798F" w:rsidP="00AB798F">
            <w:pPr>
              <w:jc w:val="center"/>
              <w:rPr>
                <w:sz w:val="16"/>
                <w:szCs w:val="16"/>
              </w:rPr>
            </w:pPr>
            <w:r>
              <w:rPr>
                <w:sz w:val="16"/>
                <w:szCs w:val="16"/>
              </w:rPr>
              <w:t xml:space="preserve">5,0 </w:t>
            </w:r>
          </w:p>
        </w:tc>
        <w:tc>
          <w:tcPr>
            <w:tcW w:w="1986" w:type="dxa"/>
          </w:tcPr>
          <w:p w14:paraId="69CA060D" w14:textId="168FE729" w:rsidR="00AB798F" w:rsidRDefault="00AB798F" w:rsidP="00AB798F">
            <w:pPr>
              <w:jc w:val="center"/>
              <w:rPr>
                <w:sz w:val="16"/>
                <w:szCs w:val="16"/>
              </w:rPr>
            </w:pPr>
            <w:r>
              <w:rPr>
                <w:sz w:val="16"/>
                <w:szCs w:val="16"/>
              </w:rPr>
              <w:t xml:space="preserve">Mursten - fibercement </w:t>
            </w:r>
          </w:p>
        </w:tc>
        <w:tc>
          <w:tcPr>
            <w:tcW w:w="956" w:type="dxa"/>
          </w:tcPr>
          <w:p w14:paraId="06571FCE" w14:textId="29A3CF96" w:rsidR="00AB798F" w:rsidRDefault="00AB798F" w:rsidP="00AB798F">
            <w:pPr>
              <w:jc w:val="center"/>
              <w:rPr>
                <w:sz w:val="16"/>
                <w:szCs w:val="16"/>
              </w:rPr>
            </w:pPr>
            <w:r>
              <w:rPr>
                <w:sz w:val="16"/>
                <w:szCs w:val="16"/>
              </w:rPr>
              <w:t xml:space="preserve">2013 </w:t>
            </w:r>
          </w:p>
        </w:tc>
      </w:tr>
      <w:tr w:rsidR="00AB798F" w:rsidRPr="009C4759" w14:paraId="5A34855E" w14:textId="77777777" w:rsidTr="00AB798F">
        <w:tc>
          <w:tcPr>
            <w:tcW w:w="1155" w:type="dxa"/>
          </w:tcPr>
          <w:p w14:paraId="7F249FA9" w14:textId="34281493" w:rsidR="00AB798F" w:rsidRDefault="00AB798F" w:rsidP="00AB798F">
            <w:pPr>
              <w:rPr>
                <w:sz w:val="16"/>
                <w:szCs w:val="16"/>
              </w:rPr>
            </w:pPr>
            <w:r>
              <w:rPr>
                <w:sz w:val="16"/>
                <w:szCs w:val="16"/>
              </w:rPr>
              <w:t xml:space="preserve">Stald 7 </w:t>
            </w:r>
          </w:p>
        </w:tc>
        <w:tc>
          <w:tcPr>
            <w:tcW w:w="1749" w:type="dxa"/>
          </w:tcPr>
          <w:p w14:paraId="3B0E1C38" w14:textId="00AA1429" w:rsidR="00AB798F" w:rsidRDefault="00AB798F" w:rsidP="00AB798F">
            <w:pPr>
              <w:jc w:val="center"/>
              <w:rPr>
                <w:sz w:val="16"/>
                <w:szCs w:val="16"/>
              </w:rPr>
            </w:pPr>
            <w:r>
              <w:rPr>
                <w:sz w:val="16"/>
                <w:szCs w:val="16"/>
              </w:rPr>
              <w:t xml:space="preserve">Klimastald </w:t>
            </w:r>
          </w:p>
        </w:tc>
        <w:tc>
          <w:tcPr>
            <w:tcW w:w="1848" w:type="dxa"/>
          </w:tcPr>
          <w:p w14:paraId="275D53B5" w14:textId="17D42AAF" w:rsidR="00AB798F" w:rsidRDefault="00AB798F" w:rsidP="00AB798F">
            <w:pPr>
              <w:jc w:val="center"/>
              <w:rPr>
                <w:sz w:val="16"/>
                <w:szCs w:val="16"/>
              </w:rPr>
            </w:pPr>
            <w:r>
              <w:rPr>
                <w:sz w:val="16"/>
                <w:szCs w:val="16"/>
              </w:rPr>
              <w:t xml:space="preserve">243 </w:t>
            </w:r>
          </w:p>
        </w:tc>
        <w:tc>
          <w:tcPr>
            <w:tcW w:w="1366" w:type="dxa"/>
          </w:tcPr>
          <w:p w14:paraId="4261058B" w14:textId="4176417C" w:rsidR="00AB798F" w:rsidRDefault="00AB798F" w:rsidP="00AB798F">
            <w:pPr>
              <w:jc w:val="center"/>
              <w:rPr>
                <w:sz w:val="16"/>
                <w:szCs w:val="16"/>
              </w:rPr>
            </w:pPr>
            <w:r>
              <w:rPr>
                <w:sz w:val="16"/>
                <w:szCs w:val="16"/>
              </w:rPr>
              <w:t xml:space="preserve">6,1 </w:t>
            </w:r>
          </w:p>
        </w:tc>
        <w:tc>
          <w:tcPr>
            <w:tcW w:w="1986" w:type="dxa"/>
          </w:tcPr>
          <w:p w14:paraId="1F1E8794" w14:textId="70BB0314" w:rsidR="00AB798F" w:rsidRDefault="00AB798F" w:rsidP="00AB798F">
            <w:pPr>
              <w:jc w:val="center"/>
              <w:rPr>
                <w:sz w:val="16"/>
                <w:szCs w:val="16"/>
              </w:rPr>
            </w:pPr>
            <w:r>
              <w:rPr>
                <w:sz w:val="16"/>
                <w:szCs w:val="16"/>
              </w:rPr>
              <w:t xml:space="preserve">Mursten - fibercement </w:t>
            </w:r>
          </w:p>
        </w:tc>
        <w:tc>
          <w:tcPr>
            <w:tcW w:w="956" w:type="dxa"/>
          </w:tcPr>
          <w:p w14:paraId="714409AF" w14:textId="5172144B" w:rsidR="00AB798F" w:rsidRDefault="00AB798F" w:rsidP="00AB798F">
            <w:pPr>
              <w:jc w:val="center"/>
              <w:rPr>
                <w:sz w:val="16"/>
                <w:szCs w:val="16"/>
              </w:rPr>
            </w:pPr>
            <w:r>
              <w:rPr>
                <w:sz w:val="16"/>
                <w:szCs w:val="16"/>
              </w:rPr>
              <w:t xml:space="preserve">2013 </w:t>
            </w:r>
          </w:p>
        </w:tc>
      </w:tr>
      <w:tr w:rsidR="00AB798F" w:rsidRPr="009C4759" w14:paraId="164B24CB" w14:textId="77777777" w:rsidTr="00AB798F">
        <w:tc>
          <w:tcPr>
            <w:tcW w:w="1155" w:type="dxa"/>
          </w:tcPr>
          <w:p w14:paraId="269DF6CA" w14:textId="1BD744A4" w:rsidR="00AB798F" w:rsidRDefault="00AB798F" w:rsidP="00AB798F">
            <w:pPr>
              <w:rPr>
                <w:sz w:val="16"/>
                <w:szCs w:val="16"/>
              </w:rPr>
            </w:pPr>
            <w:r>
              <w:rPr>
                <w:sz w:val="16"/>
                <w:szCs w:val="16"/>
              </w:rPr>
              <w:t xml:space="preserve">Inter nr. </w:t>
            </w:r>
          </w:p>
        </w:tc>
        <w:tc>
          <w:tcPr>
            <w:tcW w:w="1749" w:type="dxa"/>
          </w:tcPr>
          <w:p w14:paraId="1511779B" w14:textId="2C71150E" w:rsidR="00AB798F" w:rsidRDefault="00AB798F" w:rsidP="00AB798F">
            <w:pPr>
              <w:jc w:val="center"/>
              <w:rPr>
                <w:sz w:val="16"/>
                <w:szCs w:val="16"/>
              </w:rPr>
            </w:pPr>
            <w:r>
              <w:rPr>
                <w:sz w:val="16"/>
                <w:szCs w:val="16"/>
              </w:rPr>
              <w:t xml:space="preserve">Slagtesvinestald </w:t>
            </w:r>
          </w:p>
        </w:tc>
        <w:tc>
          <w:tcPr>
            <w:tcW w:w="1848" w:type="dxa"/>
          </w:tcPr>
          <w:p w14:paraId="5A262F14" w14:textId="4430CC8C" w:rsidR="00AB798F" w:rsidRDefault="00AB798F" w:rsidP="00AB798F">
            <w:pPr>
              <w:jc w:val="center"/>
              <w:rPr>
                <w:sz w:val="16"/>
                <w:szCs w:val="16"/>
              </w:rPr>
            </w:pPr>
            <w:r>
              <w:rPr>
                <w:sz w:val="16"/>
                <w:szCs w:val="16"/>
              </w:rPr>
              <w:t xml:space="preserve">6642 </w:t>
            </w:r>
          </w:p>
        </w:tc>
        <w:tc>
          <w:tcPr>
            <w:tcW w:w="1366" w:type="dxa"/>
          </w:tcPr>
          <w:p w14:paraId="05E8EDD5" w14:textId="6FE80A31" w:rsidR="00AB798F" w:rsidRDefault="00933ECF" w:rsidP="00AB798F">
            <w:pPr>
              <w:jc w:val="center"/>
              <w:rPr>
                <w:sz w:val="16"/>
                <w:szCs w:val="16"/>
              </w:rPr>
            </w:pPr>
            <w:r>
              <w:rPr>
                <w:sz w:val="16"/>
                <w:szCs w:val="16"/>
              </w:rPr>
              <w:t>9,5</w:t>
            </w:r>
            <w:r w:rsidR="00AB798F">
              <w:rPr>
                <w:sz w:val="16"/>
                <w:szCs w:val="16"/>
              </w:rPr>
              <w:t xml:space="preserve"> </w:t>
            </w:r>
          </w:p>
        </w:tc>
        <w:tc>
          <w:tcPr>
            <w:tcW w:w="1986" w:type="dxa"/>
          </w:tcPr>
          <w:p w14:paraId="53F8B681" w14:textId="057FC93D" w:rsidR="00AB798F" w:rsidRDefault="00AB798F" w:rsidP="00AB798F">
            <w:pPr>
              <w:jc w:val="center"/>
              <w:rPr>
                <w:sz w:val="16"/>
                <w:szCs w:val="16"/>
              </w:rPr>
            </w:pPr>
            <w:r>
              <w:rPr>
                <w:sz w:val="16"/>
                <w:szCs w:val="16"/>
              </w:rPr>
              <w:t xml:space="preserve">Betonelementer tag - </w:t>
            </w:r>
            <w:proofErr w:type="spellStart"/>
            <w:r>
              <w:rPr>
                <w:sz w:val="16"/>
                <w:szCs w:val="16"/>
              </w:rPr>
              <w:t>lysgrå</w:t>
            </w:r>
            <w:proofErr w:type="spellEnd"/>
            <w:r>
              <w:rPr>
                <w:sz w:val="16"/>
                <w:szCs w:val="16"/>
              </w:rPr>
              <w:t xml:space="preserve"> </w:t>
            </w:r>
            <w:proofErr w:type="spellStart"/>
            <w:r>
              <w:rPr>
                <w:sz w:val="16"/>
                <w:szCs w:val="16"/>
              </w:rPr>
              <w:t>fibercemnet</w:t>
            </w:r>
            <w:proofErr w:type="spellEnd"/>
            <w:r>
              <w:rPr>
                <w:sz w:val="16"/>
                <w:szCs w:val="16"/>
              </w:rPr>
              <w:t xml:space="preserve"> </w:t>
            </w:r>
          </w:p>
        </w:tc>
        <w:tc>
          <w:tcPr>
            <w:tcW w:w="956" w:type="dxa"/>
          </w:tcPr>
          <w:p w14:paraId="077E6090" w14:textId="23FEBD41" w:rsidR="00AB798F" w:rsidRDefault="00AB798F" w:rsidP="00AB798F">
            <w:pPr>
              <w:jc w:val="center"/>
              <w:rPr>
                <w:sz w:val="16"/>
                <w:szCs w:val="16"/>
              </w:rPr>
            </w:pPr>
            <w:r>
              <w:rPr>
                <w:sz w:val="16"/>
                <w:szCs w:val="16"/>
              </w:rPr>
              <w:t xml:space="preserve">Opført 2024 </w:t>
            </w:r>
          </w:p>
        </w:tc>
      </w:tr>
      <w:tr w:rsidR="00933ECF" w:rsidRPr="009C4759" w14:paraId="081E2C77" w14:textId="65986548" w:rsidTr="00933ECF">
        <w:tc>
          <w:tcPr>
            <w:tcW w:w="1155" w:type="dxa"/>
            <w:shd w:val="clear" w:color="auto" w:fill="BFBFBF" w:themeFill="background1" w:themeFillShade="BF"/>
          </w:tcPr>
          <w:p w14:paraId="2E5F7816" w14:textId="77777777" w:rsidR="00AB798F" w:rsidRPr="009C4759" w:rsidRDefault="00AB798F" w:rsidP="009C4759">
            <w:pPr>
              <w:rPr>
                <w:b/>
                <w:sz w:val="18"/>
                <w:szCs w:val="18"/>
              </w:rPr>
            </w:pPr>
            <w:r w:rsidRPr="009C4759">
              <w:rPr>
                <w:b/>
                <w:sz w:val="18"/>
                <w:szCs w:val="18"/>
              </w:rPr>
              <w:lastRenderedPageBreak/>
              <w:t>Anlæg nr. (BBR)</w:t>
            </w:r>
          </w:p>
        </w:tc>
        <w:tc>
          <w:tcPr>
            <w:tcW w:w="1749" w:type="dxa"/>
            <w:shd w:val="clear" w:color="auto" w:fill="BFBFBF" w:themeFill="background1" w:themeFillShade="BF"/>
          </w:tcPr>
          <w:p w14:paraId="1F8EACC0" w14:textId="77777777" w:rsidR="00AB798F" w:rsidRPr="009C4759" w:rsidRDefault="00AB798F" w:rsidP="009C4759">
            <w:pPr>
              <w:jc w:val="center"/>
              <w:rPr>
                <w:b/>
                <w:sz w:val="18"/>
                <w:szCs w:val="18"/>
              </w:rPr>
            </w:pPr>
            <w:r w:rsidRPr="009C4759">
              <w:rPr>
                <w:b/>
                <w:sz w:val="18"/>
                <w:szCs w:val="18"/>
              </w:rPr>
              <w:t>Anvendelse</w:t>
            </w:r>
          </w:p>
        </w:tc>
        <w:tc>
          <w:tcPr>
            <w:tcW w:w="1848" w:type="dxa"/>
            <w:shd w:val="clear" w:color="auto" w:fill="BFBFBF" w:themeFill="background1" w:themeFillShade="BF"/>
          </w:tcPr>
          <w:p w14:paraId="3F86038A" w14:textId="77777777" w:rsidR="00AB798F" w:rsidRPr="009C4759" w:rsidRDefault="00AB798F" w:rsidP="009C4759">
            <w:pPr>
              <w:jc w:val="center"/>
              <w:rPr>
                <w:b/>
                <w:sz w:val="18"/>
                <w:szCs w:val="18"/>
              </w:rPr>
            </w:pPr>
            <w:r w:rsidRPr="009C4759">
              <w:rPr>
                <w:b/>
                <w:sz w:val="18"/>
                <w:szCs w:val="18"/>
              </w:rPr>
              <w:t>Opført/opstillet</w:t>
            </w:r>
          </w:p>
        </w:tc>
        <w:tc>
          <w:tcPr>
            <w:tcW w:w="1366" w:type="dxa"/>
            <w:shd w:val="clear" w:color="auto" w:fill="BFBFBF" w:themeFill="background1" w:themeFillShade="BF"/>
          </w:tcPr>
          <w:p w14:paraId="13428B0B" w14:textId="77777777" w:rsidR="00AB798F" w:rsidRPr="009C4759" w:rsidRDefault="00AB798F" w:rsidP="009C4759">
            <w:pPr>
              <w:jc w:val="center"/>
              <w:rPr>
                <w:b/>
                <w:sz w:val="18"/>
                <w:szCs w:val="18"/>
              </w:rPr>
            </w:pPr>
            <w:r w:rsidRPr="009C4759">
              <w:rPr>
                <w:b/>
                <w:sz w:val="18"/>
                <w:szCs w:val="18"/>
              </w:rPr>
              <w:t>Rumfang</w:t>
            </w:r>
          </w:p>
        </w:tc>
        <w:tc>
          <w:tcPr>
            <w:tcW w:w="1986" w:type="dxa"/>
            <w:shd w:val="clear" w:color="auto" w:fill="BFBFBF" w:themeFill="background1" w:themeFillShade="BF"/>
          </w:tcPr>
          <w:p w14:paraId="7ADCEA87" w14:textId="4CDB77BB" w:rsidR="00AB798F" w:rsidRPr="009C4759" w:rsidRDefault="00AB798F" w:rsidP="009C4759">
            <w:pPr>
              <w:jc w:val="center"/>
              <w:rPr>
                <w:b/>
                <w:sz w:val="18"/>
                <w:szCs w:val="18"/>
              </w:rPr>
            </w:pPr>
            <w:r w:rsidRPr="009C4759">
              <w:rPr>
                <w:b/>
                <w:sz w:val="18"/>
                <w:szCs w:val="18"/>
              </w:rPr>
              <w:t xml:space="preserve">Størrelse (højde </w:t>
            </w:r>
            <w:r w:rsidR="00933ECF">
              <w:rPr>
                <w:b/>
                <w:sz w:val="18"/>
                <w:szCs w:val="18"/>
              </w:rPr>
              <w:t>el. overflade</w:t>
            </w:r>
            <w:r w:rsidRPr="009C4759">
              <w:rPr>
                <w:b/>
                <w:sz w:val="18"/>
                <w:szCs w:val="18"/>
              </w:rPr>
              <w:t>)</w:t>
            </w:r>
          </w:p>
        </w:tc>
        <w:tc>
          <w:tcPr>
            <w:tcW w:w="956" w:type="dxa"/>
            <w:shd w:val="clear" w:color="auto" w:fill="BFBFBF" w:themeFill="background1" w:themeFillShade="BF"/>
          </w:tcPr>
          <w:p w14:paraId="22725D8A" w14:textId="77777777" w:rsidR="00AB798F" w:rsidRPr="009C4759" w:rsidRDefault="00AB798F" w:rsidP="009C4759">
            <w:pPr>
              <w:jc w:val="center"/>
              <w:rPr>
                <w:b/>
                <w:sz w:val="18"/>
                <w:szCs w:val="18"/>
              </w:rPr>
            </w:pPr>
          </w:p>
        </w:tc>
      </w:tr>
      <w:tr w:rsidR="00933ECF" w:rsidRPr="009C4759" w14:paraId="607B6627" w14:textId="187B3D91" w:rsidTr="00AB798F">
        <w:tc>
          <w:tcPr>
            <w:tcW w:w="1155" w:type="dxa"/>
          </w:tcPr>
          <w:p w14:paraId="089C889B" w14:textId="13A07022" w:rsidR="00AB798F" w:rsidRPr="009C4759" w:rsidRDefault="00AB798F" w:rsidP="00AB798F">
            <w:pPr>
              <w:rPr>
                <w:sz w:val="18"/>
                <w:szCs w:val="18"/>
              </w:rPr>
            </w:pPr>
            <w:r>
              <w:rPr>
                <w:sz w:val="16"/>
                <w:szCs w:val="16"/>
              </w:rPr>
              <w:t xml:space="preserve">1 </w:t>
            </w:r>
          </w:p>
        </w:tc>
        <w:tc>
          <w:tcPr>
            <w:tcW w:w="1749" w:type="dxa"/>
          </w:tcPr>
          <w:p w14:paraId="78315EB3" w14:textId="028C8D40" w:rsidR="00AB798F" w:rsidRPr="009C4759" w:rsidRDefault="00AB798F" w:rsidP="00AB798F">
            <w:pPr>
              <w:jc w:val="center"/>
              <w:rPr>
                <w:sz w:val="18"/>
                <w:szCs w:val="18"/>
              </w:rPr>
            </w:pPr>
            <w:r>
              <w:rPr>
                <w:sz w:val="16"/>
                <w:szCs w:val="16"/>
              </w:rPr>
              <w:t xml:space="preserve">Gyllebeholder </w:t>
            </w:r>
          </w:p>
        </w:tc>
        <w:tc>
          <w:tcPr>
            <w:tcW w:w="1848" w:type="dxa"/>
          </w:tcPr>
          <w:p w14:paraId="190AE24E" w14:textId="36E27D11" w:rsidR="00AB798F" w:rsidRPr="009C4759" w:rsidRDefault="00AB798F" w:rsidP="00AB798F">
            <w:pPr>
              <w:jc w:val="center"/>
              <w:rPr>
                <w:sz w:val="18"/>
                <w:szCs w:val="18"/>
              </w:rPr>
            </w:pPr>
            <w:r>
              <w:rPr>
                <w:sz w:val="16"/>
                <w:szCs w:val="16"/>
              </w:rPr>
              <w:t xml:space="preserve">1984 </w:t>
            </w:r>
          </w:p>
        </w:tc>
        <w:tc>
          <w:tcPr>
            <w:tcW w:w="1366" w:type="dxa"/>
          </w:tcPr>
          <w:p w14:paraId="519885C1" w14:textId="493A25E2" w:rsidR="00AB798F" w:rsidRPr="009C4759" w:rsidRDefault="00AB798F" w:rsidP="00AB798F">
            <w:pPr>
              <w:jc w:val="center"/>
              <w:rPr>
                <w:sz w:val="18"/>
                <w:szCs w:val="18"/>
              </w:rPr>
            </w:pPr>
            <w:r>
              <w:rPr>
                <w:sz w:val="16"/>
                <w:szCs w:val="16"/>
              </w:rPr>
              <w:t>740 m</w:t>
            </w:r>
            <w:r w:rsidRPr="00933ECF">
              <w:rPr>
                <w:sz w:val="16"/>
                <w:szCs w:val="16"/>
                <w:vertAlign w:val="superscript"/>
              </w:rPr>
              <w:t>3</w:t>
            </w:r>
            <w:r>
              <w:rPr>
                <w:sz w:val="16"/>
                <w:szCs w:val="16"/>
              </w:rPr>
              <w:t xml:space="preserve"> </w:t>
            </w:r>
          </w:p>
        </w:tc>
        <w:tc>
          <w:tcPr>
            <w:tcW w:w="1986" w:type="dxa"/>
          </w:tcPr>
          <w:p w14:paraId="12C9BD9A" w14:textId="73C99A82" w:rsidR="00AB798F" w:rsidRPr="009C4759" w:rsidRDefault="00AB798F" w:rsidP="00AB798F">
            <w:pPr>
              <w:jc w:val="center"/>
              <w:rPr>
                <w:sz w:val="18"/>
                <w:szCs w:val="18"/>
              </w:rPr>
            </w:pPr>
            <w:r>
              <w:rPr>
                <w:sz w:val="16"/>
                <w:szCs w:val="16"/>
              </w:rPr>
              <w:t>183 m</w:t>
            </w:r>
            <w:r w:rsidRPr="00933ECF">
              <w:rPr>
                <w:sz w:val="16"/>
                <w:szCs w:val="16"/>
                <w:vertAlign w:val="superscript"/>
              </w:rPr>
              <w:t>2</w:t>
            </w:r>
            <w:r>
              <w:rPr>
                <w:sz w:val="16"/>
                <w:szCs w:val="16"/>
              </w:rPr>
              <w:t xml:space="preserve"> </w:t>
            </w:r>
          </w:p>
        </w:tc>
        <w:tc>
          <w:tcPr>
            <w:tcW w:w="956" w:type="dxa"/>
          </w:tcPr>
          <w:p w14:paraId="4AF5B3A0" w14:textId="77777777" w:rsidR="00AB798F" w:rsidRPr="009C4759" w:rsidRDefault="00AB798F" w:rsidP="00AB798F">
            <w:pPr>
              <w:jc w:val="center"/>
              <w:rPr>
                <w:sz w:val="18"/>
                <w:szCs w:val="18"/>
              </w:rPr>
            </w:pPr>
          </w:p>
        </w:tc>
      </w:tr>
      <w:tr w:rsidR="00933ECF" w:rsidRPr="009C4759" w14:paraId="7D39EDA1" w14:textId="4EF8D3B2" w:rsidTr="00AB798F">
        <w:tc>
          <w:tcPr>
            <w:tcW w:w="1155" w:type="dxa"/>
          </w:tcPr>
          <w:p w14:paraId="790AE29F" w14:textId="27273888" w:rsidR="00AB798F" w:rsidRPr="009C4759" w:rsidRDefault="00AB798F" w:rsidP="00AB798F">
            <w:pPr>
              <w:rPr>
                <w:sz w:val="18"/>
                <w:szCs w:val="18"/>
              </w:rPr>
            </w:pPr>
            <w:r>
              <w:rPr>
                <w:sz w:val="16"/>
                <w:szCs w:val="16"/>
              </w:rPr>
              <w:t xml:space="preserve">2 </w:t>
            </w:r>
          </w:p>
        </w:tc>
        <w:tc>
          <w:tcPr>
            <w:tcW w:w="1749" w:type="dxa"/>
          </w:tcPr>
          <w:p w14:paraId="31A4E2A7" w14:textId="5C9DE59F" w:rsidR="00AB798F" w:rsidRPr="009C4759" w:rsidRDefault="00AB798F" w:rsidP="00AB798F">
            <w:pPr>
              <w:jc w:val="center"/>
              <w:rPr>
                <w:sz w:val="18"/>
                <w:szCs w:val="18"/>
              </w:rPr>
            </w:pPr>
            <w:r>
              <w:rPr>
                <w:sz w:val="16"/>
                <w:szCs w:val="16"/>
              </w:rPr>
              <w:t xml:space="preserve">Gyllebeholder </w:t>
            </w:r>
          </w:p>
        </w:tc>
        <w:tc>
          <w:tcPr>
            <w:tcW w:w="1848" w:type="dxa"/>
          </w:tcPr>
          <w:p w14:paraId="1D97E1EF" w14:textId="0FE657D5" w:rsidR="00AB798F" w:rsidRPr="009C4759" w:rsidRDefault="00AB798F" w:rsidP="00AB798F">
            <w:pPr>
              <w:jc w:val="center"/>
              <w:rPr>
                <w:sz w:val="18"/>
                <w:szCs w:val="18"/>
              </w:rPr>
            </w:pPr>
            <w:r>
              <w:rPr>
                <w:sz w:val="16"/>
                <w:szCs w:val="16"/>
              </w:rPr>
              <w:t xml:space="preserve">1988 </w:t>
            </w:r>
          </w:p>
        </w:tc>
        <w:tc>
          <w:tcPr>
            <w:tcW w:w="1366" w:type="dxa"/>
          </w:tcPr>
          <w:p w14:paraId="66C34951" w14:textId="1A00674B" w:rsidR="00AB798F" w:rsidRPr="009C4759" w:rsidRDefault="00AB798F" w:rsidP="00AB798F">
            <w:pPr>
              <w:jc w:val="center"/>
              <w:rPr>
                <w:sz w:val="18"/>
                <w:szCs w:val="18"/>
              </w:rPr>
            </w:pPr>
            <w:r>
              <w:rPr>
                <w:sz w:val="16"/>
                <w:szCs w:val="16"/>
              </w:rPr>
              <w:t>1.350 m</w:t>
            </w:r>
            <w:r w:rsidR="00933ECF" w:rsidRPr="00933ECF">
              <w:rPr>
                <w:sz w:val="16"/>
                <w:szCs w:val="16"/>
                <w:vertAlign w:val="superscript"/>
              </w:rPr>
              <w:t>3</w:t>
            </w:r>
            <w:r>
              <w:rPr>
                <w:sz w:val="16"/>
                <w:szCs w:val="16"/>
              </w:rPr>
              <w:t xml:space="preserve"> </w:t>
            </w:r>
          </w:p>
        </w:tc>
        <w:tc>
          <w:tcPr>
            <w:tcW w:w="1986" w:type="dxa"/>
          </w:tcPr>
          <w:p w14:paraId="6CE08ACE" w14:textId="5ADA291C" w:rsidR="00AB798F" w:rsidRPr="009C4759" w:rsidRDefault="00AB798F" w:rsidP="00AB798F">
            <w:pPr>
              <w:jc w:val="center"/>
              <w:rPr>
                <w:sz w:val="18"/>
                <w:szCs w:val="18"/>
              </w:rPr>
            </w:pPr>
            <w:r>
              <w:rPr>
                <w:sz w:val="16"/>
                <w:szCs w:val="16"/>
              </w:rPr>
              <w:t>323 m</w:t>
            </w:r>
            <w:r w:rsidR="00933ECF" w:rsidRPr="00933ECF">
              <w:rPr>
                <w:sz w:val="16"/>
                <w:szCs w:val="16"/>
                <w:vertAlign w:val="superscript"/>
              </w:rPr>
              <w:t>2</w:t>
            </w:r>
            <w:r>
              <w:rPr>
                <w:sz w:val="16"/>
                <w:szCs w:val="16"/>
              </w:rPr>
              <w:t xml:space="preserve"> </w:t>
            </w:r>
          </w:p>
        </w:tc>
        <w:tc>
          <w:tcPr>
            <w:tcW w:w="956" w:type="dxa"/>
          </w:tcPr>
          <w:p w14:paraId="3ADE33F3" w14:textId="77777777" w:rsidR="00AB798F" w:rsidRPr="009C4759" w:rsidRDefault="00AB798F" w:rsidP="00AB798F">
            <w:pPr>
              <w:jc w:val="center"/>
              <w:rPr>
                <w:sz w:val="18"/>
                <w:szCs w:val="18"/>
              </w:rPr>
            </w:pPr>
          </w:p>
        </w:tc>
      </w:tr>
      <w:tr w:rsidR="00AB798F" w:rsidRPr="009C4759" w14:paraId="7E57B2FC" w14:textId="77777777" w:rsidTr="00AB798F">
        <w:tc>
          <w:tcPr>
            <w:tcW w:w="1155" w:type="dxa"/>
          </w:tcPr>
          <w:p w14:paraId="0EDB0B25" w14:textId="642C29DD" w:rsidR="00AB798F" w:rsidRDefault="00AB798F" w:rsidP="00AB798F">
            <w:pPr>
              <w:rPr>
                <w:sz w:val="16"/>
                <w:szCs w:val="16"/>
              </w:rPr>
            </w:pPr>
            <w:r>
              <w:rPr>
                <w:sz w:val="16"/>
                <w:szCs w:val="16"/>
              </w:rPr>
              <w:t xml:space="preserve">3 </w:t>
            </w:r>
          </w:p>
        </w:tc>
        <w:tc>
          <w:tcPr>
            <w:tcW w:w="1749" w:type="dxa"/>
          </w:tcPr>
          <w:p w14:paraId="04473993" w14:textId="0D4EF2A2" w:rsidR="00AB798F" w:rsidRDefault="00AB798F" w:rsidP="00AB798F">
            <w:pPr>
              <w:jc w:val="center"/>
              <w:rPr>
                <w:sz w:val="16"/>
                <w:szCs w:val="16"/>
              </w:rPr>
            </w:pPr>
            <w:r>
              <w:rPr>
                <w:sz w:val="16"/>
                <w:szCs w:val="16"/>
              </w:rPr>
              <w:t xml:space="preserve">Gyllebeholder </w:t>
            </w:r>
          </w:p>
        </w:tc>
        <w:tc>
          <w:tcPr>
            <w:tcW w:w="1848" w:type="dxa"/>
          </w:tcPr>
          <w:p w14:paraId="3B78798B" w14:textId="28BEE12F" w:rsidR="00AB798F" w:rsidRDefault="00AB798F" w:rsidP="00AB798F">
            <w:pPr>
              <w:jc w:val="center"/>
              <w:rPr>
                <w:sz w:val="16"/>
                <w:szCs w:val="16"/>
              </w:rPr>
            </w:pPr>
            <w:r>
              <w:rPr>
                <w:sz w:val="16"/>
                <w:szCs w:val="16"/>
              </w:rPr>
              <w:t xml:space="preserve">1975 </w:t>
            </w:r>
          </w:p>
        </w:tc>
        <w:tc>
          <w:tcPr>
            <w:tcW w:w="1366" w:type="dxa"/>
          </w:tcPr>
          <w:p w14:paraId="17DBABBB" w14:textId="1CE96E3B" w:rsidR="00AB798F" w:rsidRDefault="00AB798F" w:rsidP="00AB798F">
            <w:pPr>
              <w:jc w:val="center"/>
              <w:rPr>
                <w:sz w:val="16"/>
                <w:szCs w:val="16"/>
              </w:rPr>
            </w:pPr>
            <w:r>
              <w:rPr>
                <w:sz w:val="16"/>
                <w:szCs w:val="16"/>
              </w:rPr>
              <w:t>500 m</w:t>
            </w:r>
            <w:r w:rsidR="00933ECF" w:rsidRPr="00933ECF">
              <w:rPr>
                <w:sz w:val="16"/>
                <w:szCs w:val="16"/>
                <w:vertAlign w:val="superscript"/>
              </w:rPr>
              <w:t>3</w:t>
            </w:r>
          </w:p>
        </w:tc>
        <w:tc>
          <w:tcPr>
            <w:tcW w:w="1986" w:type="dxa"/>
          </w:tcPr>
          <w:p w14:paraId="6157DD6E" w14:textId="73ACFC3C" w:rsidR="00AB798F" w:rsidRDefault="00AB798F" w:rsidP="00AB798F">
            <w:pPr>
              <w:jc w:val="center"/>
              <w:rPr>
                <w:sz w:val="16"/>
                <w:szCs w:val="16"/>
              </w:rPr>
            </w:pPr>
            <w:r>
              <w:rPr>
                <w:sz w:val="16"/>
                <w:szCs w:val="16"/>
              </w:rPr>
              <w:t>108 m</w:t>
            </w:r>
            <w:r w:rsidR="00933ECF" w:rsidRPr="00933ECF">
              <w:rPr>
                <w:sz w:val="16"/>
                <w:szCs w:val="16"/>
                <w:vertAlign w:val="superscript"/>
              </w:rPr>
              <w:t>2</w:t>
            </w:r>
            <w:r>
              <w:rPr>
                <w:sz w:val="16"/>
                <w:szCs w:val="16"/>
              </w:rPr>
              <w:t xml:space="preserve"> </w:t>
            </w:r>
          </w:p>
        </w:tc>
        <w:tc>
          <w:tcPr>
            <w:tcW w:w="956" w:type="dxa"/>
          </w:tcPr>
          <w:p w14:paraId="02D69D28" w14:textId="77777777" w:rsidR="00AB798F" w:rsidRPr="009C4759" w:rsidRDefault="00AB798F" w:rsidP="00AB798F">
            <w:pPr>
              <w:jc w:val="center"/>
              <w:rPr>
                <w:sz w:val="18"/>
                <w:szCs w:val="18"/>
              </w:rPr>
            </w:pPr>
          </w:p>
        </w:tc>
      </w:tr>
      <w:tr w:rsidR="00AB798F" w:rsidRPr="009C4759" w14:paraId="2E4FE14E" w14:textId="77777777" w:rsidTr="00AB798F">
        <w:tc>
          <w:tcPr>
            <w:tcW w:w="1155" w:type="dxa"/>
          </w:tcPr>
          <w:p w14:paraId="6ACF8BEF" w14:textId="5F1A3431" w:rsidR="00AB798F" w:rsidRDefault="00AB798F" w:rsidP="00AB798F">
            <w:pPr>
              <w:rPr>
                <w:sz w:val="16"/>
                <w:szCs w:val="16"/>
              </w:rPr>
            </w:pPr>
            <w:r>
              <w:rPr>
                <w:sz w:val="16"/>
                <w:szCs w:val="16"/>
              </w:rPr>
              <w:t>NY</w:t>
            </w:r>
          </w:p>
        </w:tc>
        <w:tc>
          <w:tcPr>
            <w:tcW w:w="1749" w:type="dxa"/>
          </w:tcPr>
          <w:p w14:paraId="37384B28" w14:textId="18301BF6" w:rsidR="00AB798F" w:rsidRDefault="00AB798F" w:rsidP="00AB798F">
            <w:pPr>
              <w:jc w:val="center"/>
              <w:rPr>
                <w:sz w:val="16"/>
                <w:szCs w:val="16"/>
              </w:rPr>
            </w:pPr>
            <w:r>
              <w:rPr>
                <w:sz w:val="16"/>
                <w:szCs w:val="16"/>
              </w:rPr>
              <w:t xml:space="preserve">Gyllebeholder </w:t>
            </w:r>
          </w:p>
        </w:tc>
        <w:tc>
          <w:tcPr>
            <w:tcW w:w="1848" w:type="dxa"/>
          </w:tcPr>
          <w:p w14:paraId="05A816C6" w14:textId="3D7AD08B" w:rsidR="00AB798F" w:rsidRDefault="00933ECF" w:rsidP="00AB798F">
            <w:pPr>
              <w:jc w:val="center"/>
              <w:rPr>
                <w:sz w:val="16"/>
                <w:szCs w:val="16"/>
              </w:rPr>
            </w:pPr>
            <w:r>
              <w:rPr>
                <w:sz w:val="16"/>
                <w:szCs w:val="16"/>
              </w:rPr>
              <w:t>202x</w:t>
            </w:r>
            <w:r w:rsidR="00AB798F">
              <w:rPr>
                <w:sz w:val="16"/>
                <w:szCs w:val="16"/>
              </w:rPr>
              <w:t xml:space="preserve"> </w:t>
            </w:r>
          </w:p>
        </w:tc>
        <w:tc>
          <w:tcPr>
            <w:tcW w:w="1366" w:type="dxa"/>
          </w:tcPr>
          <w:p w14:paraId="1C7E6A38" w14:textId="22DE1C0A" w:rsidR="00AB798F" w:rsidRDefault="00AB798F" w:rsidP="00AB798F">
            <w:pPr>
              <w:jc w:val="center"/>
              <w:rPr>
                <w:sz w:val="16"/>
                <w:szCs w:val="16"/>
              </w:rPr>
            </w:pPr>
            <w:r>
              <w:rPr>
                <w:sz w:val="16"/>
                <w:szCs w:val="16"/>
              </w:rPr>
              <w:t>50</w:t>
            </w:r>
            <w:r w:rsidR="00933ECF">
              <w:rPr>
                <w:sz w:val="16"/>
                <w:szCs w:val="16"/>
              </w:rPr>
              <w:t>0</w:t>
            </w:r>
            <w:r>
              <w:rPr>
                <w:sz w:val="16"/>
                <w:szCs w:val="16"/>
              </w:rPr>
              <w:t>0 m</w:t>
            </w:r>
            <w:r w:rsidR="00933ECF" w:rsidRPr="00933ECF">
              <w:rPr>
                <w:sz w:val="16"/>
                <w:szCs w:val="16"/>
                <w:vertAlign w:val="superscript"/>
              </w:rPr>
              <w:t>3</w:t>
            </w:r>
            <w:r>
              <w:rPr>
                <w:sz w:val="16"/>
                <w:szCs w:val="16"/>
              </w:rPr>
              <w:t xml:space="preserve"> </w:t>
            </w:r>
          </w:p>
        </w:tc>
        <w:tc>
          <w:tcPr>
            <w:tcW w:w="1986" w:type="dxa"/>
          </w:tcPr>
          <w:p w14:paraId="38BDBA57" w14:textId="31828094" w:rsidR="00AB798F" w:rsidRDefault="00315035" w:rsidP="00AB798F">
            <w:pPr>
              <w:jc w:val="center"/>
              <w:rPr>
                <w:sz w:val="16"/>
                <w:szCs w:val="16"/>
              </w:rPr>
            </w:pPr>
            <w:r>
              <w:rPr>
                <w:sz w:val="16"/>
                <w:szCs w:val="16"/>
              </w:rPr>
              <w:t>1259</w:t>
            </w:r>
            <w:r w:rsidR="00AB798F">
              <w:rPr>
                <w:sz w:val="16"/>
                <w:szCs w:val="16"/>
              </w:rPr>
              <w:t xml:space="preserve"> m</w:t>
            </w:r>
            <w:r w:rsidR="00933ECF" w:rsidRPr="00933ECF">
              <w:rPr>
                <w:sz w:val="16"/>
                <w:szCs w:val="16"/>
                <w:vertAlign w:val="superscript"/>
              </w:rPr>
              <w:t>2</w:t>
            </w:r>
            <w:r w:rsidR="00AB798F">
              <w:rPr>
                <w:sz w:val="16"/>
                <w:szCs w:val="16"/>
              </w:rPr>
              <w:t xml:space="preserve"> </w:t>
            </w:r>
          </w:p>
        </w:tc>
        <w:tc>
          <w:tcPr>
            <w:tcW w:w="956" w:type="dxa"/>
          </w:tcPr>
          <w:p w14:paraId="61A266D5" w14:textId="41C63A18" w:rsidR="00AB798F" w:rsidRPr="009C4759" w:rsidRDefault="00AB798F" w:rsidP="00AB798F">
            <w:pPr>
              <w:jc w:val="center"/>
              <w:rPr>
                <w:sz w:val="18"/>
                <w:szCs w:val="18"/>
              </w:rPr>
            </w:pPr>
            <w:r>
              <w:rPr>
                <w:sz w:val="18"/>
                <w:szCs w:val="18"/>
              </w:rPr>
              <w:t>NY</w:t>
            </w:r>
          </w:p>
        </w:tc>
      </w:tr>
      <w:tr w:rsidR="00AB798F" w:rsidRPr="009C4759" w14:paraId="37C369CF" w14:textId="77777777" w:rsidTr="00AB798F">
        <w:tc>
          <w:tcPr>
            <w:tcW w:w="1155" w:type="dxa"/>
          </w:tcPr>
          <w:p w14:paraId="4B7225B9" w14:textId="50EC33F1" w:rsidR="00AB798F" w:rsidRDefault="00AB798F" w:rsidP="00AB798F">
            <w:pPr>
              <w:rPr>
                <w:sz w:val="16"/>
                <w:szCs w:val="16"/>
              </w:rPr>
            </w:pPr>
            <w:r>
              <w:rPr>
                <w:sz w:val="16"/>
                <w:szCs w:val="16"/>
              </w:rPr>
              <w:t xml:space="preserve">Intet nr. </w:t>
            </w:r>
          </w:p>
        </w:tc>
        <w:tc>
          <w:tcPr>
            <w:tcW w:w="1749" w:type="dxa"/>
          </w:tcPr>
          <w:p w14:paraId="751E1307" w14:textId="10918D27" w:rsidR="00AB798F" w:rsidRDefault="00AB798F" w:rsidP="00AB798F">
            <w:pPr>
              <w:jc w:val="center"/>
              <w:rPr>
                <w:sz w:val="16"/>
                <w:szCs w:val="16"/>
              </w:rPr>
            </w:pPr>
            <w:r>
              <w:rPr>
                <w:sz w:val="16"/>
                <w:szCs w:val="16"/>
              </w:rPr>
              <w:t xml:space="preserve">Fortank </w:t>
            </w:r>
          </w:p>
        </w:tc>
        <w:tc>
          <w:tcPr>
            <w:tcW w:w="1848" w:type="dxa"/>
          </w:tcPr>
          <w:p w14:paraId="1DCCF82B" w14:textId="3AE0DA86" w:rsidR="00AB798F" w:rsidRDefault="00AB798F" w:rsidP="00AB798F">
            <w:pPr>
              <w:jc w:val="center"/>
              <w:rPr>
                <w:sz w:val="16"/>
                <w:szCs w:val="16"/>
              </w:rPr>
            </w:pPr>
            <w:r>
              <w:rPr>
                <w:sz w:val="16"/>
                <w:szCs w:val="16"/>
              </w:rPr>
              <w:t xml:space="preserve">99 m3 </w:t>
            </w:r>
          </w:p>
        </w:tc>
        <w:tc>
          <w:tcPr>
            <w:tcW w:w="1366" w:type="dxa"/>
          </w:tcPr>
          <w:p w14:paraId="5B595094" w14:textId="0B85920E" w:rsidR="00AB798F" w:rsidRDefault="00933ECF" w:rsidP="00AB798F">
            <w:pPr>
              <w:jc w:val="center"/>
              <w:rPr>
                <w:sz w:val="16"/>
                <w:szCs w:val="16"/>
              </w:rPr>
            </w:pPr>
            <w:r>
              <w:rPr>
                <w:sz w:val="16"/>
                <w:szCs w:val="16"/>
              </w:rPr>
              <w:t>99 m</w:t>
            </w:r>
            <w:r w:rsidRPr="00933ECF">
              <w:rPr>
                <w:sz w:val="16"/>
                <w:szCs w:val="16"/>
                <w:vertAlign w:val="superscript"/>
              </w:rPr>
              <w:t>3</w:t>
            </w:r>
          </w:p>
        </w:tc>
        <w:tc>
          <w:tcPr>
            <w:tcW w:w="1986" w:type="dxa"/>
          </w:tcPr>
          <w:p w14:paraId="0C751822" w14:textId="2AB75C9A" w:rsidR="00AB798F" w:rsidRDefault="00933ECF" w:rsidP="00AB798F">
            <w:pPr>
              <w:jc w:val="center"/>
              <w:rPr>
                <w:sz w:val="16"/>
                <w:szCs w:val="16"/>
              </w:rPr>
            </w:pPr>
            <w:r>
              <w:rPr>
                <w:sz w:val="16"/>
                <w:szCs w:val="16"/>
              </w:rPr>
              <w:t>28 m</w:t>
            </w:r>
            <w:r w:rsidRPr="00933ECF">
              <w:rPr>
                <w:sz w:val="16"/>
                <w:szCs w:val="16"/>
                <w:vertAlign w:val="superscript"/>
              </w:rPr>
              <w:t>2</w:t>
            </w:r>
          </w:p>
        </w:tc>
        <w:tc>
          <w:tcPr>
            <w:tcW w:w="956" w:type="dxa"/>
          </w:tcPr>
          <w:p w14:paraId="032B8614" w14:textId="799EAF08" w:rsidR="00AB798F" w:rsidRPr="009C4759" w:rsidRDefault="00AB798F" w:rsidP="00AB798F">
            <w:pPr>
              <w:jc w:val="center"/>
              <w:rPr>
                <w:sz w:val="18"/>
                <w:szCs w:val="18"/>
              </w:rPr>
            </w:pPr>
            <w:r>
              <w:rPr>
                <w:sz w:val="18"/>
                <w:szCs w:val="18"/>
              </w:rPr>
              <w:t>Ændret</w:t>
            </w:r>
          </w:p>
        </w:tc>
      </w:tr>
      <w:tr w:rsidR="00AB798F" w:rsidRPr="009C4759" w14:paraId="4649E168" w14:textId="77777777" w:rsidTr="00AB798F">
        <w:tc>
          <w:tcPr>
            <w:tcW w:w="1155" w:type="dxa"/>
          </w:tcPr>
          <w:p w14:paraId="752C8C0F" w14:textId="645EAFC1" w:rsidR="00AB798F" w:rsidRDefault="00AB798F" w:rsidP="00AB798F">
            <w:pPr>
              <w:rPr>
                <w:sz w:val="16"/>
                <w:szCs w:val="16"/>
              </w:rPr>
            </w:pPr>
            <w:r>
              <w:rPr>
                <w:sz w:val="16"/>
                <w:szCs w:val="16"/>
              </w:rPr>
              <w:t xml:space="preserve">J </w:t>
            </w:r>
          </w:p>
        </w:tc>
        <w:tc>
          <w:tcPr>
            <w:tcW w:w="1749" w:type="dxa"/>
          </w:tcPr>
          <w:p w14:paraId="4906174E" w14:textId="1F8975CD" w:rsidR="00AB798F" w:rsidRDefault="00AB798F" w:rsidP="00AB798F">
            <w:pPr>
              <w:jc w:val="center"/>
              <w:rPr>
                <w:sz w:val="16"/>
                <w:szCs w:val="16"/>
              </w:rPr>
            </w:pPr>
            <w:r>
              <w:rPr>
                <w:sz w:val="16"/>
                <w:szCs w:val="16"/>
              </w:rPr>
              <w:t xml:space="preserve">Siloer </w:t>
            </w:r>
          </w:p>
        </w:tc>
        <w:tc>
          <w:tcPr>
            <w:tcW w:w="1848" w:type="dxa"/>
          </w:tcPr>
          <w:p w14:paraId="09B8EEEB" w14:textId="77790885" w:rsidR="00AB798F" w:rsidRDefault="00AB798F" w:rsidP="00AB798F">
            <w:pPr>
              <w:jc w:val="center"/>
              <w:rPr>
                <w:sz w:val="16"/>
                <w:szCs w:val="16"/>
              </w:rPr>
            </w:pPr>
            <w:r>
              <w:rPr>
                <w:sz w:val="16"/>
                <w:szCs w:val="16"/>
              </w:rPr>
              <w:t xml:space="preserve">1985-2004 </w:t>
            </w:r>
          </w:p>
        </w:tc>
        <w:tc>
          <w:tcPr>
            <w:tcW w:w="1366" w:type="dxa"/>
          </w:tcPr>
          <w:p w14:paraId="7948C85B" w14:textId="77777777" w:rsidR="00AB798F" w:rsidRDefault="00AB798F" w:rsidP="00AB798F">
            <w:pPr>
              <w:pStyle w:val="Default"/>
              <w:rPr>
                <w:sz w:val="16"/>
                <w:szCs w:val="16"/>
              </w:rPr>
            </w:pPr>
            <w:r>
              <w:rPr>
                <w:sz w:val="16"/>
                <w:szCs w:val="16"/>
              </w:rPr>
              <w:t xml:space="preserve">2x2000 </w:t>
            </w:r>
            <w:proofErr w:type="spellStart"/>
            <w:r>
              <w:rPr>
                <w:sz w:val="16"/>
                <w:szCs w:val="16"/>
              </w:rPr>
              <w:t>tdr</w:t>
            </w:r>
            <w:proofErr w:type="spellEnd"/>
            <w:r>
              <w:rPr>
                <w:sz w:val="16"/>
                <w:szCs w:val="16"/>
              </w:rPr>
              <w:t xml:space="preserve"> </w:t>
            </w:r>
          </w:p>
          <w:p w14:paraId="16B27036" w14:textId="783B3694" w:rsidR="00AB798F" w:rsidRDefault="00AB798F" w:rsidP="00AB798F">
            <w:pPr>
              <w:jc w:val="center"/>
              <w:rPr>
                <w:sz w:val="16"/>
                <w:szCs w:val="16"/>
              </w:rPr>
            </w:pPr>
            <w:r>
              <w:rPr>
                <w:sz w:val="16"/>
                <w:szCs w:val="16"/>
              </w:rPr>
              <w:t xml:space="preserve">5000 </w:t>
            </w:r>
            <w:proofErr w:type="spellStart"/>
            <w:r>
              <w:rPr>
                <w:sz w:val="16"/>
                <w:szCs w:val="16"/>
              </w:rPr>
              <w:t>tdr</w:t>
            </w:r>
            <w:proofErr w:type="spellEnd"/>
            <w:r>
              <w:rPr>
                <w:sz w:val="16"/>
                <w:szCs w:val="16"/>
              </w:rPr>
              <w:t xml:space="preserve"> </w:t>
            </w:r>
          </w:p>
        </w:tc>
        <w:tc>
          <w:tcPr>
            <w:tcW w:w="1986" w:type="dxa"/>
          </w:tcPr>
          <w:p w14:paraId="56877BFE" w14:textId="12A9BEC9" w:rsidR="00AB798F" w:rsidRDefault="00AB798F" w:rsidP="00AB798F">
            <w:pPr>
              <w:jc w:val="center"/>
              <w:rPr>
                <w:sz w:val="16"/>
                <w:szCs w:val="16"/>
              </w:rPr>
            </w:pPr>
            <w:r>
              <w:rPr>
                <w:sz w:val="16"/>
                <w:szCs w:val="16"/>
              </w:rPr>
              <w:t xml:space="preserve">12 m </w:t>
            </w:r>
          </w:p>
        </w:tc>
        <w:tc>
          <w:tcPr>
            <w:tcW w:w="956" w:type="dxa"/>
          </w:tcPr>
          <w:p w14:paraId="26AC97D7" w14:textId="77777777" w:rsidR="00AB798F" w:rsidRPr="009C4759" w:rsidRDefault="00AB798F" w:rsidP="00AB798F">
            <w:pPr>
              <w:jc w:val="center"/>
              <w:rPr>
                <w:sz w:val="18"/>
                <w:szCs w:val="18"/>
              </w:rPr>
            </w:pPr>
          </w:p>
        </w:tc>
      </w:tr>
    </w:tbl>
    <w:p w14:paraId="325E2FCD" w14:textId="11D7295D" w:rsidR="004E11DD" w:rsidRPr="00712827" w:rsidRDefault="004E11DD" w:rsidP="005D7083">
      <w:pPr>
        <w:pStyle w:val="Billedtekst"/>
      </w:pPr>
      <w:bookmarkStart w:id="31" w:name="_Ref124331091"/>
      <w:r w:rsidRPr="00712827">
        <w:t xml:space="preserve">Tabel </w:t>
      </w:r>
      <w:r w:rsidR="007E6927">
        <w:fldChar w:fldCharType="begin"/>
      </w:r>
      <w:r w:rsidR="007E6927">
        <w:instrText xml:space="preserve"> SEQ Tabel \* ARABIC </w:instrText>
      </w:r>
      <w:r w:rsidR="007E6927">
        <w:fldChar w:fldCharType="separate"/>
      </w:r>
      <w:r w:rsidR="007E6927">
        <w:rPr>
          <w:noProof/>
        </w:rPr>
        <w:t>10</w:t>
      </w:r>
      <w:r w:rsidR="007E6927">
        <w:fldChar w:fldCharType="end"/>
      </w:r>
      <w:bookmarkEnd w:id="31"/>
      <w:r w:rsidRPr="00712827">
        <w:t xml:space="preserve">. Oversigt og bygninger og anlæg på ejendommen med angivelse af BBR nr. </w:t>
      </w:r>
    </w:p>
    <w:p w14:paraId="625C9E1E" w14:textId="77777777" w:rsidR="004E11DD" w:rsidRPr="00712827" w:rsidRDefault="004E11DD" w:rsidP="001C1585">
      <w:r w:rsidRPr="00712827">
        <w:t>Nye anlæg skal placeres i tilknytning til ejendommens hidtidige bebyggelsesarealer, medmindre der foreligger en særlig begrundelse for en anden beliggenhed.</w:t>
      </w:r>
    </w:p>
    <w:p w14:paraId="162ACC27" w14:textId="77777777" w:rsidR="004E11DD" w:rsidRPr="00712827" w:rsidRDefault="004E11DD" w:rsidP="001C1585"/>
    <w:p w14:paraId="02E6B330" w14:textId="6A95AAD3" w:rsidR="004E11DD" w:rsidRPr="00712827" w:rsidRDefault="004E11DD" w:rsidP="001C1585">
      <w:r w:rsidRPr="00712827">
        <w:t xml:space="preserve">Den nye </w:t>
      </w:r>
      <w:r w:rsidR="00712827" w:rsidRPr="00712827">
        <w:t>gyllebeholder</w:t>
      </w:r>
      <w:r w:rsidRPr="00712827">
        <w:t xml:space="preserve"> etableres i tilknytning til </w:t>
      </w:r>
      <w:r w:rsidR="00712827" w:rsidRPr="00712827">
        <w:t>det</w:t>
      </w:r>
      <w:r w:rsidRPr="00712827">
        <w:t xml:space="preserve"> eksisterende </w:t>
      </w:r>
      <w:r w:rsidR="00712827" w:rsidRPr="00712827">
        <w:t>bebyggelsesareal, da den er placeret ca. 15 meter fra den eksisterende gyllebeholder (nr. 2.)</w:t>
      </w:r>
      <w:r w:rsidRPr="00712827">
        <w:t>.</w:t>
      </w:r>
    </w:p>
    <w:p w14:paraId="6774E2B2" w14:textId="77777777" w:rsidR="004E11DD" w:rsidRPr="00712827" w:rsidRDefault="004E11DD" w:rsidP="001C1585"/>
    <w:p w14:paraId="0A29B198" w14:textId="392BD039" w:rsidR="004E11DD" w:rsidRDefault="004E11DD" w:rsidP="00D837F0">
      <w:r w:rsidRPr="00712827">
        <w:t xml:space="preserve">Horsens Kommune vurderer, at idet den nye </w:t>
      </w:r>
      <w:r w:rsidR="00712827" w:rsidRPr="00712827">
        <w:t>gyllebeholder</w:t>
      </w:r>
      <w:r w:rsidRPr="00712827">
        <w:t xml:space="preserve"> etableres i samme materialer</w:t>
      </w:r>
      <w:r w:rsidR="00712827" w:rsidRPr="00712827">
        <w:t xml:space="preserve"> </w:t>
      </w:r>
      <w:r w:rsidRPr="00712827">
        <w:t xml:space="preserve">og i tilknytning til den eksisterende </w:t>
      </w:r>
      <w:r w:rsidR="00712827" w:rsidRPr="00712827">
        <w:t>beholder</w:t>
      </w:r>
      <w:r w:rsidRPr="00712827">
        <w:t>, vil der ikke være en væsentlig ændring på anlæggets ydre fremtoning.</w:t>
      </w:r>
    </w:p>
    <w:p w14:paraId="4156E924" w14:textId="77777777" w:rsidR="00712827" w:rsidRPr="00734298" w:rsidRDefault="00712827" w:rsidP="00D837F0"/>
    <w:p w14:paraId="53DDFD1E" w14:textId="7DC12180" w:rsidR="004E11DD" w:rsidRDefault="009D4E51" w:rsidP="004E11DD">
      <w:pPr>
        <w:pStyle w:val="Overskrift1"/>
        <w:ind w:left="432" w:hanging="432"/>
      </w:pPr>
      <w:bookmarkStart w:id="32" w:name="_Toc223005197"/>
      <w:r>
        <w:t>Påvirkning af natur med kvælstof</w:t>
      </w:r>
      <w:bookmarkEnd w:id="32"/>
    </w:p>
    <w:p w14:paraId="0771D51B" w14:textId="7DA3AE67" w:rsidR="004E11DD" w:rsidRDefault="004E11DD" w:rsidP="004E11DD">
      <w:pPr>
        <w:pStyle w:val="Overskrift2"/>
        <w:numPr>
          <w:ilvl w:val="1"/>
          <w:numId w:val="0"/>
        </w:numPr>
        <w:ind w:left="576" w:hanging="576"/>
      </w:pPr>
      <w:bookmarkStart w:id="33" w:name="_Toc223005198"/>
      <w:r>
        <w:t xml:space="preserve">Påvirkning af natur </w:t>
      </w:r>
      <w:r w:rsidR="009D4E51">
        <w:t>–</w:t>
      </w:r>
      <w:r>
        <w:t xml:space="preserve"> </w:t>
      </w:r>
      <w:r w:rsidR="009D4E51">
        <w:t>Beskyttelsesniveau</w:t>
      </w:r>
      <w:bookmarkEnd w:id="33"/>
    </w:p>
    <w:p w14:paraId="350929E0" w14:textId="77777777" w:rsidR="004E11DD" w:rsidRDefault="004E11DD" w:rsidP="005E2F97">
      <w:r>
        <w:t xml:space="preserve">I dette afsnit redegøres for ammoniakfordampningens påvirkning af naturområder. </w:t>
      </w:r>
    </w:p>
    <w:p w14:paraId="3B9851A3" w14:textId="77777777" w:rsidR="004E11DD" w:rsidRDefault="004E11DD" w:rsidP="005E2F97"/>
    <w:p w14:paraId="5D80BD32" w14:textId="77777777" w:rsidR="004E11DD" w:rsidRDefault="004E11DD" w:rsidP="005E2F97">
      <w:r>
        <w:t>Hovedparten af påvirkningen af natur med kvælstof fra et husdyrbrug, sker som følge af ammoniakfordampningen fra stalde og lagre. Kvælstoffet bliver, afhængigt af flere forhold, på et tidspunkt afsat i landskabet i større eller mindre afstand fra anlægget. Den største påvirkning af natur vil formentlig ske i terrænet inden for ca. 1 kilometers afstand fra produktionsanlægget.</w:t>
      </w:r>
    </w:p>
    <w:p w14:paraId="2EE6FEFB" w14:textId="77777777" w:rsidR="004E11DD" w:rsidRDefault="004E11DD" w:rsidP="005E2F97"/>
    <w:p w14:paraId="6ED0B886" w14:textId="77777777" w:rsidR="004E11DD" w:rsidRDefault="004E11DD" w:rsidP="005E2F97">
      <w:r>
        <w:t xml:space="preserve">Kvælstofpåvirkning er som regel til ugunst for de naturtyper, der kun har brug for en begrænset næringsstofmængde for at kunne trives, idet disse vokser langsomt og derfor bliver udkonkurreret af de hurtigt voksende arter. </w:t>
      </w:r>
    </w:p>
    <w:p w14:paraId="5843E89C" w14:textId="77777777" w:rsidR="004E11DD" w:rsidRDefault="004E11DD" w:rsidP="005E2F97"/>
    <w:p w14:paraId="403F934C" w14:textId="557A1C79" w:rsidR="004E11DD" w:rsidRDefault="004E11DD" w:rsidP="005E2F97">
      <w:r>
        <w:lastRenderedPageBreak/>
        <w:t xml:space="preserve">Kommunen er derfor jf. husdyrbrugloven forpligtiget </w:t>
      </w:r>
      <w:r w:rsidR="00712827">
        <w:t>til</w:t>
      </w:r>
      <w:r>
        <w:t xml:space="preserve"> at vurdere om en ændring af et husdyrbrug kan føre til tilstandsændringer i nærliggende naturområder. Der beregnes ammoniakfordampning fra husdyrbruget, dvs. fra de stalde og husdyrgødningslagre, der ligger på den samme ejendom. Oplysninger om disse fremgår af afsnittet ”Anlæg (samdrift, produktionsareal, opbevaringsanlæg m.v.”.</w:t>
      </w:r>
    </w:p>
    <w:p w14:paraId="6202904A" w14:textId="77777777" w:rsidR="004E11DD" w:rsidRDefault="004E11DD" w:rsidP="005E2F97"/>
    <w:p w14:paraId="1766643E" w14:textId="77777777" w:rsidR="004E11DD" w:rsidRDefault="004E11DD" w:rsidP="005E2F97">
      <w:r>
        <w:t xml:space="preserve">Udgangspunktet for kommunens vurdering af påvirkningen af de kvælstoffølsomme naturområder er den beregnede kvælstofdeposition som husdyrbruget medfører på de naturområder, der skal vurderes efter reglerne i </w:t>
      </w:r>
      <w:proofErr w:type="spellStart"/>
      <w:r>
        <w:t>husdyrbruglovens</w:t>
      </w:r>
      <w:proofErr w:type="spellEnd"/>
      <w:r>
        <w:t xml:space="preserve"> § 7 og reglerne i husdyrgodkendelsesbekendtgørelsens § 20, §§25-29 samt bilag 3, pkt. A og D. </w:t>
      </w:r>
    </w:p>
    <w:p w14:paraId="4E204D94" w14:textId="77777777" w:rsidR="004E11DD" w:rsidRDefault="004E11DD" w:rsidP="005E2F97"/>
    <w:p w14:paraId="484D034D" w14:textId="77777777" w:rsidR="004E11DD" w:rsidRDefault="004E11DD" w:rsidP="005E2F97">
      <w:r>
        <w:t>De kvælstoffølsomme naturområder opdeles i husdyrbrugloven i kategori 1-natur, kategori 2-natur og kategori 3-natur. Herudover er der naturområder, som kun er beskyttet af naturbeskyttelsesloven. Definitioner og krav er nærmere beskrevet i afsnittet herunder.</w:t>
      </w:r>
    </w:p>
    <w:p w14:paraId="4D848753" w14:textId="77777777" w:rsidR="004E11DD" w:rsidRDefault="004E11DD" w:rsidP="005E2F97"/>
    <w:p w14:paraId="704859A2" w14:textId="77777777" w:rsidR="004E11DD" w:rsidRPr="00CC272C" w:rsidRDefault="004E11DD" w:rsidP="00AE60DA">
      <w:pPr>
        <w:rPr>
          <w:u w:val="single"/>
        </w:rPr>
      </w:pPr>
      <w:r w:rsidRPr="00CC272C">
        <w:rPr>
          <w:u w:val="single"/>
        </w:rPr>
        <w:t>Kategori 1-natur</w:t>
      </w:r>
    </w:p>
    <w:p w14:paraId="22A39DEE" w14:textId="77777777" w:rsidR="004E11DD" w:rsidRDefault="004E11DD" w:rsidP="00AE60DA">
      <w:r>
        <w:t>Kategori 1-natur er de kvælstoffølsomme naturtyper, der fremgår af oplistningen i bekendtgørelsens bilag 3, pkt. D, hvis de ligger inden for et Natura 2000-område, uanset størrelse. De skal være omfattet af udpegningsgrundlaget, og være kortlagte. Heder og overdrev i øvrigt er også omfattet, hvis de ligger inden for et Natura 2000-område og samtidig er omfattet af § 3 i naturbeskyttelsesloven.</w:t>
      </w:r>
    </w:p>
    <w:p w14:paraId="79EE7385" w14:textId="77777777" w:rsidR="004E11DD" w:rsidRDefault="004E11DD" w:rsidP="00AE60DA"/>
    <w:p w14:paraId="4BD2C122" w14:textId="77777777" w:rsidR="004E11DD" w:rsidRDefault="004E11DD" w:rsidP="00AE60DA">
      <w:r>
        <w:t xml:space="preserve">For et husdyrbrug der medfører kvælstofdeposition på kategori 1-natur, skal det vurderes, om der er andre husdyrbrug placeret i nærheden af naturområdet, som også kan påvirke naturområdet med kvælstof (kumulation). Derfor vil antallet af andre husdyrbrug, som ligger i nærheden af det følsomme naturområde, være afgørende for hvor stor kvælstofdeposition, som kan tillades jf. husdyrgodkendelsesbekendtgørelsens § 26. </w:t>
      </w:r>
    </w:p>
    <w:p w14:paraId="6F480D17" w14:textId="77777777" w:rsidR="004E11DD" w:rsidRDefault="004E11DD" w:rsidP="00AE60DA"/>
    <w:p w14:paraId="3A2B2018" w14:textId="77777777" w:rsidR="004E11DD" w:rsidRDefault="004E11DD" w:rsidP="004E11DD">
      <w:pPr>
        <w:pStyle w:val="Listeafsnit"/>
        <w:numPr>
          <w:ilvl w:val="0"/>
          <w:numId w:val="16"/>
        </w:numPr>
      </w:pPr>
      <w:r>
        <w:t xml:space="preserve">Hvis der er to eller flere husdyrbrug, som påvirker </w:t>
      </w:r>
      <w:proofErr w:type="gramStart"/>
      <w:r>
        <w:t>området</w:t>
      </w:r>
      <w:proofErr w:type="gramEnd"/>
      <w:r>
        <w:t xml:space="preserve"> er kravet til maksimal tilladt deposition på 0,2 kg N/ha/år. </w:t>
      </w:r>
    </w:p>
    <w:p w14:paraId="237B128F" w14:textId="77777777" w:rsidR="004E11DD" w:rsidRDefault="004E11DD" w:rsidP="004E11DD">
      <w:pPr>
        <w:pStyle w:val="Listeafsnit"/>
        <w:numPr>
          <w:ilvl w:val="0"/>
          <w:numId w:val="16"/>
        </w:numPr>
      </w:pPr>
      <w:r w:rsidRPr="00AE60DA">
        <w:lastRenderedPageBreak/>
        <w:t xml:space="preserve">Hvis der er </w:t>
      </w:r>
      <w:r>
        <w:t xml:space="preserve">yderligere et </w:t>
      </w:r>
      <w:r w:rsidRPr="00AE60DA">
        <w:t>husdyrbrug</w:t>
      </w:r>
      <w:r>
        <w:t>,</w:t>
      </w:r>
      <w:r w:rsidRPr="00AE60DA">
        <w:t xml:space="preserve"> som påvirker </w:t>
      </w:r>
      <w:proofErr w:type="gramStart"/>
      <w:r w:rsidRPr="00AE60DA">
        <w:t>området</w:t>
      </w:r>
      <w:proofErr w:type="gramEnd"/>
      <w:r w:rsidRPr="00AE60DA">
        <w:t xml:space="preserve"> er kravet til maksimal tilladt deposition på 0,</w:t>
      </w:r>
      <w:r>
        <w:t>4</w:t>
      </w:r>
      <w:r w:rsidRPr="00AE60DA">
        <w:t xml:space="preserve"> kg N/ha/år.  </w:t>
      </w:r>
    </w:p>
    <w:p w14:paraId="4383C99F" w14:textId="77777777" w:rsidR="004E11DD" w:rsidRDefault="004E11DD" w:rsidP="004E11DD">
      <w:pPr>
        <w:pStyle w:val="Listeafsnit"/>
        <w:numPr>
          <w:ilvl w:val="0"/>
          <w:numId w:val="16"/>
        </w:numPr>
      </w:pPr>
      <w:r w:rsidRPr="00AE60DA">
        <w:t xml:space="preserve">Hvis der </w:t>
      </w:r>
      <w:r>
        <w:t xml:space="preserve">ikke er andre </w:t>
      </w:r>
      <w:r w:rsidRPr="00AE60DA">
        <w:t xml:space="preserve">husdyrbrug som påvirker </w:t>
      </w:r>
      <w:proofErr w:type="gramStart"/>
      <w:r w:rsidRPr="00AE60DA">
        <w:t>området</w:t>
      </w:r>
      <w:proofErr w:type="gramEnd"/>
      <w:r w:rsidRPr="00AE60DA">
        <w:t xml:space="preserve"> er kravet til ma</w:t>
      </w:r>
      <w:r>
        <w:t>ksimal tilladt deposition på 0,7</w:t>
      </w:r>
      <w:r w:rsidRPr="00AE60DA">
        <w:t xml:space="preserve"> kg N/ha/år.  </w:t>
      </w:r>
    </w:p>
    <w:p w14:paraId="31DAB227" w14:textId="77777777" w:rsidR="004E11DD" w:rsidRDefault="004E11DD" w:rsidP="00AE60DA"/>
    <w:p w14:paraId="2DF15065" w14:textId="77777777" w:rsidR="004E11DD" w:rsidRDefault="004E11DD" w:rsidP="00AE60DA">
      <w:r w:rsidRPr="005860A2">
        <w:t>Ud over ovenstående krav til kategori 1 natur, er der jf. § 7 i husdyrbrugloven forbud mod etablering, udvidelse og ændring af husdyr-og gødningsopbevarings-anlæg i og inden for en afstand af 10 m til kategori 1 natur.</w:t>
      </w:r>
    </w:p>
    <w:p w14:paraId="1DA5FE72" w14:textId="77777777" w:rsidR="004E11DD" w:rsidRDefault="004E11DD" w:rsidP="00AE60DA"/>
    <w:p w14:paraId="041F2765" w14:textId="77777777" w:rsidR="004E11DD" w:rsidRPr="00CC272C" w:rsidRDefault="004E11DD" w:rsidP="005860A2">
      <w:pPr>
        <w:rPr>
          <w:u w:val="single"/>
        </w:rPr>
      </w:pPr>
      <w:r w:rsidRPr="00CC272C">
        <w:rPr>
          <w:u w:val="single"/>
        </w:rPr>
        <w:t>Kategori 2-natur</w:t>
      </w:r>
    </w:p>
    <w:p w14:paraId="3A370836" w14:textId="77777777" w:rsidR="004E11DD" w:rsidRDefault="004E11DD" w:rsidP="005860A2">
      <w:r>
        <w:t xml:space="preserve">Kategori 2-natur er de kvælstoffølsomme naturtyper der ligger uden for Natura 2000-områder i form af højmoser, lobeliesøer og heder, der i sig selv er større end 10 ha og som er omfattet af naturbeskyttelseslovens § 3, og overdrev der i sig selv er større end 2,5 ha og som er omfattet af naturbeskyttelseslovens § 3. </w:t>
      </w:r>
    </w:p>
    <w:p w14:paraId="6C42D422" w14:textId="77777777" w:rsidR="004E11DD" w:rsidRDefault="004E11DD" w:rsidP="005860A2"/>
    <w:p w14:paraId="5AD1185B" w14:textId="77777777" w:rsidR="004E11DD" w:rsidRDefault="004E11DD" w:rsidP="004E11DD">
      <w:pPr>
        <w:pStyle w:val="Listeafsnit"/>
        <w:numPr>
          <w:ilvl w:val="0"/>
          <w:numId w:val="19"/>
        </w:numPr>
      </w:pPr>
      <w:r>
        <w:t>Husdyrgodkendelsesbekendtgørelsen indeholder krav om en maksimal totaldeposition på 1,0 kg N/ha/år.</w:t>
      </w:r>
    </w:p>
    <w:p w14:paraId="22A04C94" w14:textId="77777777" w:rsidR="004E11DD" w:rsidRDefault="004E11DD" w:rsidP="005860A2"/>
    <w:p w14:paraId="7AA6845B" w14:textId="77777777" w:rsidR="004E11DD" w:rsidRDefault="004E11DD" w:rsidP="005860A2">
      <w:r>
        <w:t>Foruden ovenstående krav er der jf. § 7 i husdyrbrugloven forbud mod etablering, udvidelse og ændring af husdyr-og gødningsopbevarings-anlæg i og inden for en afstand af 10 m til kategori 2 natur.</w:t>
      </w:r>
    </w:p>
    <w:p w14:paraId="613098E8" w14:textId="77777777" w:rsidR="004E11DD" w:rsidRDefault="004E11DD" w:rsidP="005860A2"/>
    <w:p w14:paraId="2066F43E" w14:textId="77777777" w:rsidR="004E11DD" w:rsidRPr="00CC272C" w:rsidRDefault="004E11DD" w:rsidP="00CC272C">
      <w:pPr>
        <w:rPr>
          <w:u w:val="single"/>
        </w:rPr>
      </w:pPr>
      <w:r w:rsidRPr="00CC272C">
        <w:rPr>
          <w:u w:val="single"/>
        </w:rPr>
        <w:t>Kategori 3-natur</w:t>
      </w:r>
    </w:p>
    <w:p w14:paraId="28B4C0F2" w14:textId="77777777" w:rsidR="004E11DD" w:rsidRDefault="004E11DD" w:rsidP="00CC272C">
      <w:r>
        <w:t xml:space="preserve">Kategori 3-natur er kvælstoffølsomme naturtyper der ligger uden for Natura 2000-områder i form af heder, moser og overdrev, der er omfattet af naturbeskyttelseslovens § 3, samt de ammoniakfølsomme skove, som ikke er omfattet af kategori 1- eller 2-natur. </w:t>
      </w:r>
    </w:p>
    <w:p w14:paraId="395AD643" w14:textId="77777777" w:rsidR="004E11DD" w:rsidRDefault="004E11DD" w:rsidP="00CC272C"/>
    <w:p w14:paraId="6CDA93B7" w14:textId="77777777" w:rsidR="004E11DD" w:rsidRDefault="004E11DD" w:rsidP="00CC272C">
      <w:r>
        <w:t xml:space="preserve">Kommunen kan jf. § 29 i husdyrgodkendelsesbekendtgørelsen i forbindelse med etablering, ændring eller udvidelse stille krav om en maksimal merdeposition på +1,0 kg N/ha/år. Kravet om maksimalt +1,0 kg N/ha/år kan efter en konkret vurdering lempes, men ikke skærpes. </w:t>
      </w:r>
    </w:p>
    <w:p w14:paraId="1861C958" w14:textId="77777777" w:rsidR="004E11DD" w:rsidRDefault="004E11DD" w:rsidP="00CC272C"/>
    <w:p w14:paraId="7A76042A" w14:textId="77777777" w:rsidR="004E11DD" w:rsidRPr="00CC272C" w:rsidRDefault="004E11DD" w:rsidP="00CC272C">
      <w:pPr>
        <w:rPr>
          <w:u w:val="single"/>
        </w:rPr>
      </w:pPr>
      <w:r w:rsidRPr="00CC272C">
        <w:rPr>
          <w:u w:val="single"/>
        </w:rPr>
        <w:t>Naturområder der ikke er beskyttet af § 7 i husdyrbrugloven</w:t>
      </w:r>
    </w:p>
    <w:p w14:paraId="1C8ABF3D" w14:textId="77777777" w:rsidR="004E11DD" w:rsidRDefault="004E11DD" w:rsidP="00CC272C">
      <w:r>
        <w:lastRenderedPageBreak/>
        <w:t>Foruden naturområder der er omfattet af § 7, skal kommunen også sikre sig at der ikke sker en tilstandsændring for de naturområder som alene er beskyttet af naturbeskyttelsesloven, som f.eks. enge og vandhuller.</w:t>
      </w:r>
    </w:p>
    <w:p w14:paraId="11D743EE" w14:textId="77777777" w:rsidR="004E11DD" w:rsidRDefault="004E11DD" w:rsidP="00CC272C"/>
    <w:p w14:paraId="0A55C0DB" w14:textId="77777777" w:rsidR="004E11DD" w:rsidRPr="00F11D09" w:rsidRDefault="004E11DD" w:rsidP="00CC272C">
      <w:pPr>
        <w:rPr>
          <w:u w:val="single"/>
        </w:rPr>
      </w:pPr>
      <w:r w:rsidRPr="00F11D09">
        <w:rPr>
          <w:u w:val="single"/>
        </w:rPr>
        <w:t>Kravet om konkret vurdering for kategori 3 natur og § 3 natur</w:t>
      </w:r>
    </w:p>
    <w:p w14:paraId="16D4384D" w14:textId="77777777" w:rsidR="004E11DD" w:rsidRDefault="004E11DD" w:rsidP="00CC272C">
      <w:r>
        <w:t xml:space="preserve">Hvis der er en merdeposition med kvælstof på mere end 1 kg på et naturområde, som er omfattet af kategori 3 i husdyrbrugloven eller af § 3 i naturbeskyttelsesloven, skal kommunen foretage en konkret vurdering af, om der skal fastsættes skærpende krav. </w:t>
      </w:r>
    </w:p>
    <w:p w14:paraId="668091ED" w14:textId="77777777" w:rsidR="004E11DD" w:rsidRDefault="004E11DD" w:rsidP="00CC272C"/>
    <w:p w14:paraId="6D6B1486" w14:textId="77777777" w:rsidR="004E11DD" w:rsidRDefault="004E11DD" w:rsidP="00CC272C">
      <w:r>
        <w:t>Ved den konkrete vurdering af, om der er tale om særlige regionale eller lokale naturinteresser, og ved vurdering af, om der skal stilles krav til den maksimale N-merdeposition på naturområder, skal kommunalbestyrelsen inddrage alle følgende fire kriterier:</w:t>
      </w:r>
    </w:p>
    <w:p w14:paraId="3FFF5A4E" w14:textId="77777777" w:rsidR="004E11DD" w:rsidRDefault="004E11DD" w:rsidP="00CC272C"/>
    <w:p w14:paraId="42384577" w14:textId="77777777" w:rsidR="004E11DD" w:rsidRDefault="004E11DD" w:rsidP="004E11DD">
      <w:pPr>
        <w:pStyle w:val="Listeafsnit"/>
        <w:numPr>
          <w:ilvl w:val="0"/>
          <w:numId w:val="18"/>
        </w:numPr>
      </w:pPr>
      <w:r>
        <w:t>Naturområdes status i kommuneplanen, herunder særligt om naturområdet er omfattet af kommuneplanens udpegning af særlige værdifulde naturområder, rekreative områder og/eller værdifulde kulturmiljø samt kommuneplanens retningslinjer for varetagelsen af naturbeskyttelsesinteresserne, de rekreative interesser og de kulturhistoriske interesser,</w:t>
      </w:r>
    </w:p>
    <w:p w14:paraId="03CDCBFD" w14:textId="77777777" w:rsidR="004E11DD" w:rsidRDefault="004E11DD" w:rsidP="004E11DD">
      <w:pPr>
        <w:pStyle w:val="Listeafsnit"/>
        <w:numPr>
          <w:ilvl w:val="0"/>
          <w:numId w:val="18"/>
        </w:numPr>
      </w:pPr>
      <w:r>
        <w:t>Om naturområdet er omfattet af en fredning, handleplan for naturpleje eller anden planlagt naturindsats,</w:t>
      </w:r>
    </w:p>
    <w:p w14:paraId="09174FA7" w14:textId="77777777" w:rsidR="004E11DD" w:rsidRDefault="004E11DD" w:rsidP="004E11DD">
      <w:pPr>
        <w:pStyle w:val="Listeafsnit"/>
        <w:numPr>
          <w:ilvl w:val="0"/>
          <w:numId w:val="18"/>
        </w:numPr>
      </w:pPr>
      <w:r>
        <w:t>Naturområdes naturkvalitet og</w:t>
      </w:r>
    </w:p>
    <w:p w14:paraId="5E57699F" w14:textId="77777777" w:rsidR="004E11DD" w:rsidRDefault="004E11DD" w:rsidP="004E11DD">
      <w:pPr>
        <w:pStyle w:val="Listeafsnit"/>
        <w:numPr>
          <w:ilvl w:val="0"/>
          <w:numId w:val="18"/>
        </w:numPr>
      </w:pPr>
      <w:r>
        <w:t>Kvælstofbidrag til området fra andre kilder (f.eks. markbidrag), herunder for så vidt angår skove om de gødskes og om der er tale om et område der er udlagt med henblik på at fjerne kvælstof fra landbrugsjord.</w:t>
      </w:r>
    </w:p>
    <w:p w14:paraId="5A7BDC31" w14:textId="77777777" w:rsidR="004E11DD" w:rsidRDefault="004E11DD" w:rsidP="00CC272C"/>
    <w:p w14:paraId="5CBB1F10" w14:textId="77777777" w:rsidR="004E11DD" w:rsidRDefault="004E11DD" w:rsidP="00CC272C">
      <w:r>
        <w:t>Kommunalbestyrelsen skal i sin begrundelse, for at stille krav i forhold til en ammoniakfølsom naturtype, redegøre for naturtypens status i forhold til de ovennævnte 4 kriterier.</w:t>
      </w:r>
    </w:p>
    <w:p w14:paraId="11A38BCC" w14:textId="77777777" w:rsidR="004E11DD" w:rsidRDefault="004E11DD" w:rsidP="00CC272C"/>
    <w:p w14:paraId="4A36C290" w14:textId="77777777" w:rsidR="004E11DD" w:rsidRPr="00F11D09" w:rsidRDefault="004E11DD" w:rsidP="00CC272C">
      <w:pPr>
        <w:rPr>
          <w:u w:val="single"/>
        </w:rPr>
      </w:pPr>
      <w:r w:rsidRPr="00F11D09">
        <w:rPr>
          <w:u w:val="single"/>
        </w:rPr>
        <w:t>Ammoniakfor</w:t>
      </w:r>
      <w:r>
        <w:rPr>
          <w:u w:val="single"/>
        </w:rPr>
        <w:t>dampning og 8 års drift</w:t>
      </w:r>
    </w:p>
    <w:p w14:paraId="31D2E3A8" w14:textId="77777777" w:rsidR="004E11DD" w:rsidRDefault="004E11DD" w:rsidP="00F11D09">
      <w:r>
        <w:t>Kommunens vurdering af naturpåvirkningen, skal omfatte en samlet vurdering af alle godkendte ændringer der er foretaget inden for de seneste 8 år før den aktuelle afgørelse, hvis disse ændringer påvirker ammoniak</w:t>
      </w:r>
      <w:r>
        <w:lastRenderedPageBreak/>
        <w:t xml:space="preserve">fordampningen. I ansøgningen skal der derfor, oplyses om såvel ansøgt drift, </w:t>
      </w:r>
      <w:proofErr w:type="spellStart"/>
      <w:r>
        <w:t>nudrift</w:t>
      </w:r>
      <w:proofErr w:type="spellEnd"/>
      <w:r>
        <w:t xml:space="preserve"> og 8-års drift for de enkelte godkendte anlæg. </w:t>
      </w:r>
    </w:p>
    <w:p w14:paraId="0274799A" w14:textId="77777777" w:rsidR="004E11DD" w:rsidRDefault="004E11DD" w:rsidP="00F11D09"/>
    <w:p w14:paraId="4969CD0E" w14:textId="77777777" w:rsidR="004E11DD" w:rsidRDefault="004E11DD" w:rsidP="00F11D09">
      <w:r>
        <w:t xml:space="preserve">Oplysningerne vurderes i forhold til kategori 3-natur, da beskyttelsesniveauet i husdyrgodkendelsesbekendtgørelsen § 29 kun omhandler merdeposition (og ikke totaldeposition) af kvælstof. Vurderingen skal sikre at der ikke sker en tilstandsændring som følge af flere på hinanden følgende små udvidelser (salamimetode).  </w:t>
      </w:r>
    </w:p>
    <w:p w14:paraId="7AEC7032" w14:textId="77777777" w:rsidR="004E11DD" w:rsidRDefault="004E11DD" w:rsidP="00F11D09"/>
    <w:p w14:paraId="5B992466" w14:textId="77777777" w:rsidR="004E11DD" w:rsidRDefault="004E11DD" w:rsidP="004E11DD">
      <w:pPr>
        <w:pStyle w:val="Overskrift2"/>
        <w:numPr>
          <w:ilvl w:val="1"/>
          <w:numId w:val="0"/>
        </w:numPr>
        <w:ind w:left="576" w:hanging="576"/>
      </w:pPr>
      <w:bookmarkStart w:id="34" w:name="_Toc223005199"/>
      <w:r>
        <w:t>Påvirkning af natur – aktuelle forhold og konkret vurdering</w:t>
      </w:r>
      <w:bookmarkEnd w:id="34"/>
    </w:p>
    <w:p w14:paraId="1D164F2C" w14:textId="77777777" w:rsidR="004E11DD" w:rsidRDefault="004E11DD" w:rsidP="00CC272C">
      <w:r>
        <w:t xml:space="preserve">Herunder fremgår der oplysninger om de faktiske forhold på ejendommen, hvorefter der er foretaget en vurdering af påvirkningen i forhold til beskyttelsesniveauet. </w:t>
      </w:r>
    </w:p>
    <w:p w14:paraId="7BE816F5" w14:textId="77777777" w:rsidR="004E11DD" w:rsidRDefault="004E11DD" w:rsidP="00CC272C"/>
    <w:p w14:paraId="11C5BC41" w14:textId="77777777" w:rsidR="004E11DD" w:rsidRDefault="004E11DD" w:rsidP="00CC272C">
      <w:r w:rsidRPr="00F11D09">
        <w:t xml:space="preserve">Omkring ejendommen er der registreret </w:t>
      </w:r>
      <w:r>
        <w:t xml:space="preserve">flere </w:t>
      </w:r>
      <w:r w:rsidRPr="00F11D09">
        <w:t xml:space="preserve">naturområder (se tabellen herunder og de efterfølgende figurer). Det fremgår </w:t>
      </w:r>
      <w:r>
        <w:t xml:space="preserve">også </w:t>
      </w:r>
      <w:r w:rsidRPr="00F11D09">
        <w:t>af tabellen</w:t>
      </w:r>
      <w:r>
        <w:t>,</w:t>
      </w:r>
      <w:r w:rsidRPr="00F11D09">
        <w:t xml:space="preserve"> om der er beregnet </w:t>
      </w:r>
      <w:r>
        <w:t>kvælstof</w:t>
      </w:r>
      <w:r w:rsidRPr="00F11D09">
        <w:t>deposition til områderne, eller om dette er fravalgt (f.eks. på grund af stor afstand, hvor det på grund af usikkerhed i beregningen vurderes at depositionen fra anlægget vil være 0).</w:t>
      </w:r>
    </w:p>
    <w:p w14:paraId="69D3B7D8" w14:textId="77777777" w:rsidR="004E11DD" w:rsidRDefault="004E11DD" w:rsidP="00CC272C"/>
    <w:tbl>
      <w:tblPr>
        <w:tblStyle w:val="Tabel-Gitter"/>
        <w:tblW w:w="0" w:type="auto"/>
        <w:tblLook w:val="04A0" w:firstRow="1" w:lastRow="0" w:firstColumn="1" w:lastColumn="0" w:noHBand="0" w:noVBand="1"/>
        <w:tblDescription w:val="Tabel med angivelse af afstand og deposition på de nærmeste naturområder i de tre kategorier i husdyrbrugloven."/>
      </w:tblPr>
      <w:tblGrid>
        <w:gridCol w:w="5362"/>
        <w:gridCol w:w="1930"/>
        <w:gridCol w:w="1768"/>
      </w:tblGrid>
      <w:tr w:rsidR="004E11DD" w:rsidRPr="0033075D" w14:paraId="543105BD" w14:textId="77777777" w:rsidTr="00CD0B3C">
        <w:tc>
          <w:tcPr>
            <w:tcW w:w="5807" w:type="dxa"/>
            <w:shd w:val="clear" w:color="auto" w:fill="BFBFBF" w:themeFill="background1" w:themeFillShade="BF"/>
          </w:tcPr>
          <w:p w14:paraId="7A40B614" w14:textId="77777777" w:rsidR="004E11DD" w:rsidRPr="001E6BDD" w:rsidRDefault="004E11DD" w:rsidP="00CC272C">
            <w:pPr>
              <w:rPr>
                <w:b/>
                <w:sz w:val="18"/>
                <w:szCs w:val="18"/>
              </w:rPr>
            </w:pPr>
            <w:r w:rsidRPr="001E6BDD">
              <w:rPr>
                <w:b/>
                <w:sz w:val="18"/>
                <w:szCs w:val="18"/>
              </w:rPr>
              <w:t xml:space="preserve">Naturområder der er relevante at vurdere på i forhold til </w:t>
            </w:r>
            <w:proofErr w:type="spellStart"/>
            <w:r w:rsidRPr="001E6BDD">
              <w:rPr>
                <w:b/>
                <w:sz w:val="18"/>
                <w:szCs w:val="18"/>
              </w:rPr>
              <w:t>husdyrbruglovens</w:t>
            </w:r>
            <w:proofErr w:type="spellEnd"/>
            <w:r w:rsidRPr="001E6BDD">
              <w:rPr>
                <w:b/>
                <w:sz w:val="18"/>
                <w:szCs w:val="18"/>
              </w:rPr>
              <w:t xml:space="preserve"> beskyttelsesniveau</w:t>
            </w:r>
          </w:p>
        </w:tc>
        <w:tc>
          <w:tcPr>
            <w:tcW w:w="1985" w:type="dxa"/>
            <w:shd w:val="clear" w:color="auto" w:fill="BFBFBF" w:themeFill="background1" w:themeFillShade="BF"/>
          </w:tcPr>
          <w:p w14:paraId="1F960A97" w14:textId="77777777" w:rsidR="004E11DD" w:rsidRPr="001E6BDD" w:rsidRDefault="004E11DD" w:rsidP="00CC272C">
            <w:pPr>
              <w:rPr>
                <w:b/>
                <w:sz w:val="18"/>
                <w:szCs w:val="18"/>
              </w:rPr>
            </w:pPr>
            <w:r w:rsidRPr="001E6BDD">
              <w:rPr>
                <w:b/>
                <w:sz w:val="18"/>
                <w:szCs w:val="18"/>
              </w:rPr>
              <w:t>Afstand mellem naturområde og relevant anlæg (m/km)</w:t>
            </w:r>
          </w:p>
        </w:tc>
        <w:tc>
          <w:tcPr>
            <w:tcW w:w="1836" w:type="dxa"/>
            <w:shd w:val="clear" w:color="auto" w:fill="BFBFBF" w:themeFill="background1" w:themeFillShade="BF"/>
          </w:tcPr>
          <w:p w14:paraId="5A20F6EE" w14:textId="77777777" w:rsidR="004E11DD" w:rsidRPr="001E6BDD" w:rsidRDefault="004E11DD" w:rsidP="00CC272C">
            <w:pPr>
              <w:rPr>
                <w:b/>
                <w:sz w:val="18"/>
                <w:szCs w:val="18"/>
              </w:rPr>
            </w:pPr>
            <w:r w:rsidRPr="001E6BDD">
              <w:rPr>
                <w:b/>
                <w:sz w:val="18"/>
                <w:szCs w:val="18"/>
              </w:rPr>
              <w:t>Beregning af deposition</w:t>
            </w:r>
          </w:p>
          <w:p w14:paraId="3DADEB84" w14:textId="77777777" w:rsidR="004E11DD" w:rsidRPr="001E6BDD" w:rsidRDefault="004E11DD" w:rsidP="00CC272C">
            <w:pPr>
              <w:rPr>
                <w:b/>
                <w:sz w:val="18"/>
                <w:szCs w:val="18"/>
              </w:rPr>
            </w:pPr>
            <w:r w:rsidRPr="001E6BDD">
              <w:rPr>
                <w:b/>
                <w:sz w:val="18"/>
                <w:szCs w:val="18"/>
              </w:rPr>
              <w:t>(ja/nej)</w:t>
            </w:r>
          </w:p>
        </w:tc>
      </w:tr>
      <w:tr w:rsidR="004E11DD" w:rsidRPr="0033075D" w14:paraId="500207A7" w14:textId="77777777" w:rsidTr="00CD0B3C">
        <w:tc>
          <w:tcPr>
            <w:tcW w:w="5807" w:type="dxa"/>
            <w:shd w:val="clear" w:color="auto" w:fill="BFBFBF" w:themeFill="background1" w:themeFillShade="BF"/>
          </w:tcPr>
          <w:p w14:paraId="77B5F4E1" w14:textId="77777777" w:rsidR="004E11DD" w:rsidRPr="0033075D" w:rsidRDefault="004E11DD" w:rsidP="0033075D">
            <w:pPr>
              <w:rPr>
                <w:sz w:val="18"/>
                <w:szCs w:val="18"/>
              </w:rPr>
            </w:pPr>
            <w:r w:rsidRPr="0033075D">
              <w:rPr>
                <w:sz w:val="18"/>
                <w:szCs w:val="18"/>
              </w:rPr>
              <w:t>Områder indenfor Natura 2000 (Kategori 1-natur)</w:t>
            </w:r>
          </w:p>
        </w:tc>
        <w:tc>
          <w:tcPr>
            <w:tcW w:w="1985" w:type="dxa"/>
            <w:shd w:val="clear" w:color="auto" w:fill="BFBFBF" w:themeFill="background1" w:themeFillShade="BF"/>
          </w:tcPr>
          <w:p w14:paraId="1A80580C" w14:textId="77777777" w:rsidR="004E11DD" w:rsidRPr="0033075D" w:rsidRDefault="004E11DD" w:rsidP="00CC272C">
            <w:pPr>
              <w:rPr>
                <w:sz w:val="18"/>
                <w:szCs w:val="18"/>
              </w:rPr>
            </w:pPr>
          </w:p>
        </w:tc>
        <w:tc>
          <w:tcPr>
            <w:tcW w:w="1836" w:type="dxa"/>
            <w:shd w:val="clear" w:color="auto" w:fill="BFBFBF" w:themeFill="background1" w:themeFillShade="BF"/>
          </w:tcPr>
          <w:p w14:paraId="48BE8506" w14:textId="77777777" w:rsidR="004E11DD" w:rsidRPr="0033075D" w:rsidRDefault="004E11DD" w:rsidP="00CC272C">
            <w:pPr>
              <w:rPr>
                <w:sz w:val="18"/>
                <w:szCs w:val="18"/>
              </w:rPr>
            </w:pPr>
          </w:p>
        </w:tc>
      </w:tr>
      <w:tr w:rsidR="004E11DD" w:rsidRPr="0033075D" w14:paraId="25740DA8" w14:textId="77777777" w:rsidTr="00CD0B3C">
        <w:trPr>
          <w:trHeight w:val="70"/>
        </w:trPr>
        <w:tc>
          <w:tcPr>
            <w:tcW w:w="5807" w:type="dxa"/>
          </w:tcPr>
          <w:p w14:paraId="78EC6EA7" w14:textId="78A8CBDD" w:rsidR="004E11DD" w:rsidRPr="0033075D" w:rsidRDefault="00EE0818" w:rsidP="001E6BDD">
            <w:pPr>
              <w:rPr>
                <w:sz w:val="18"/>
                <w:szCs w:val="18"/>
              </w:rPr>
            </w:pPr>
            <w:r>
              <w:rPr>
                <w:sz w:val="18"/>
                <w:szCs w:val="18"/>
              </w:rPr>
              <w:t>Kvælstoffølsom habitatnatur</w:t>
            </w:r>
            <w:r w:rsidR="00E34997">
              <w:rPr>
                <w:sz w:val="18"/>
                <w:szCs w:val="18"/>
              </w:rPr>
              <w:t>: Nr. 52, Bygholm Ådal</w:t>
            </w:r>
          </w:p>
        </w:tc>
        <w:tc>
          <w:tcPr>
            <w:tcW w:w="1985" w:type="dxa"/>
          </w:tcPr>
          <w:p w14:paraId="215DE678" w14:textId="0EDCBFF9" w:rsidR="004E11DD" w:rsidRPr="00EE0818" w:rsidRDefault="00EE0818" w:rsidP="00EE0818">
            <w:pPr>
              <w:jc w:val="center"/>
              <w:rPr>
                <w:sz w:val="18"/>
                <w:szCs w:val="18"/>
              </w:rPr>
            </w:pPr>
            <w:r>
              <w:rPr>
                <w:sz w:val="18"/>
                <w:szCs w:val="18"/>
              </w:rPr>
              <w:t>&gt;2 kilometer</w:t>
            </w:r>
          </w:p>
        </w:tc>
        <w:tc>
          <w:tcPr>
            <w:tcW w:w="1836" w:type="dxa"/>
          </w:tcPr>
          <w:p w14:paraId="2A5F4F5B" w14:textId="23C06A77" w:rsidR="004E11DD" w:rsidRPr="0033075D" w:rsidRDefault="00E34997" w:rsidP="00EE0818">
            <w:pPr>
              <w:jc w:val="center"/>
              <w:rPr>
                <w:sz w:val="18"/>
                <w:szCs w:val="18"/>
              </w:rPr>
            </w:pPr>
            <w:r>
              <w:rPr>
                <w:sz w:val="18"/>
                <w:szCs w:val="18"/>
              </w:rPr>
              <w:t>Ja</w:t>
            </w:r>
          </w:p>
        </w:tc>
      </w:tr>
      <w:tr w:rsidR="004E11DD" w:rsidRPr="0033075D" w14:paraId="1E147BD8" w14:textId="77777777" w:rsidTr="00CD0B3C">
        <w:tc>
          <w:tcPr>
            <w:tcW w:w="5807" w:type="dxa"/>
          </w:tcPr>
          <w:p w14:paraId="703CB753" w14:textId="77777777" w:rsidR="004E11DD" w:rsidRPr="0033075D" w:rsidRDefault="004E11DD" w:rsidP="00CC272C">
            <w:pPr>
              <w:rPr>
                <w:sz w:val="18"/>
                <w:szCs w:val="18"/>
              </w:rPr>
            </w:pPr>
            <w:r>
              <w:rPr>
                <w:sz w:val="18"/>
                <w:szCs w:val="18"/>
              </w:rPr>
              <w:t>§ 3-overdrev</w:t>
            </w:r>
          </w:p>
        </w:tc>
        <w:tc>
          <w:tcPr>
            <w:tcW w:w="1985" w:type="dxa"/>
          </w:tcPr>
          <w:p w14:paraId="6451EE6D" w14:textId="0F2B249A" w:rsidR="004E11DD" w:rsidRPr="00EE0818" w:rsidRDefault="00EE0818" w:rsidP="00EE0818">
            <w:pPr>
              <w:jc w:val="center"/>
              <w:rPr>
                <w:sz w:val="18"/>
                <w:szCs w:val="18"/>
              </w:rPr>
            </w:pPr>
            <w:r>
              <w:rPr>
                <w:sz w:val="18"/>
                <w:szCs w:val="18"/>
              </w:rPr>
              <w:t>&gt;2 kilometer</w:t>
            </w:r>
          </w:p>
        </w:tc>
        <w:tc>
          <w:tcPr>
            <w:tcW w:w="1836" w:type="dxa"/>
          </w:tcPr>
          <w:p w14:paraId="3634AE6E" w14:textId="1355E4B1" w:rsidR="004E11DD" w:rsidRPr="0033075D" w:rsidRDefault="00E34997" w:rsidP="00EE0818">
            <w:pPr>
              <w:jc w:val="center"/>
              <w:rPr>
                <w:sz w:val="18"/>
                <w:szCs w:val="18"/>
              </w:rPr>
            </w:pPr>
            <w:r>
              <w:rPr>
                <w:sz w:val="18"/>
                <w:szCs w:val="18"/>
              </w:rPr>
              <w:t>Nej</w:t>
            </w:r>
          </w:p>
        </w:tc>
      </w:tr>
      <w:tr w:rsidR="004E11DD" w:rsidRPr="0033075D" w14:paraId="07A6BA78" w14:textId="77777777" w:rsidTr="00CD0B3C">
        <w:tc>
          <w:tcPr>
            <w:tcW w:w="5807" w:type="dxa"/>
          </w:tcPr>
          <w:p w14:paraId="12DFC4B2" w14:textId="77777777" w:rsidR="004E11DD" w:rsidRPr="0033075D" w:rsidRDefault="004E11DD" w:rsidP="00CC272C">
            <w:pPr>
              <w:rPr>
                <w:sz w:val="18"/>
                <w:szCs w:val="18"/>
              </w:rPr>
            </w:pPr>
            <w:r>
              <w:rPr>
                <w:sz w:val="18"/>
                <w:szCs w:val="18"/>
              </w:rPr>
              <w:t>§ 3-heder</w:t>
            </w:r>
          </w:p>
        </w:tc>
        <w:tc>
          <w:tcPr>
            <w:tcW w:w="1985" w:type="dxa"/>
          </w:tcPr>
          <w:p w14:paraId="2D898F1F" w14:textId="65B4C8EC" w:rsidR="004E11DD" w:rsidRPr="0033075D" w:rsidRDefault="00EE0818" w:rsidP="00EE0818">
            <w:pPr>
              <w:jc w:val="center"/>
              <w:rPr>
                <w:sz w:val="18"/>
                <w:szCs w:val="18"/>
              </w:rPr>
            </w:pPr>
            <w:r>
              <w:rPr>
                <w:sz w:val="18"/>
                <w:szCs w:val="18"/>
              </w:rPr>
              <w:t>&gt;2 kilometer</w:t>
            </w:r>
          </w:p>
        </w:tc>
        <w:tc>
          <w:tcPr>
            <w:tcW w:w="1836" w:type="dxa"/>
          </w:tcPr>
          <w:p w14:paraId="1144636B" w14:textId="50B3DA7E" w:rsidR="004E11DD" w:rsidRPr="0033075D" w:rsidRDefault="00E34997" w:rsidP="00EE0818">
            <w:pPr>
              <w:jc w:val="center"/>
              <w:rPr>
                <w:sz w:val="18"/>
                <w:szCs w:val="18"/>
              </w:rPr>
            </w:pPr>
            <w:r>
              <w:rPr>
                <w:sz w:val="18"/>
                <w:szCs w:val="18"/>
              </w:rPr>
              <w:t>Nej</w:t>
            </w:r>
          </w:p>
        </w:tc>
      </w:tr>
      <w:tr w:rsidR="004E11DD" w:rsidRPr="0033075D" w14:paraId="56E57569" w14:textId="77777777" w:rsidTr="00CD0B3C">
        <w:tc>
          <w:tcPr>
            <w:tcW w:w="5807" w:type="dxa"/>
            <w:shd w:val="clear" w:color="auto" w:fill="BFBFBF" w:themeFill="background1" w:themeFillShade="BF"/>
          </w:tcPr>
          <w:p w14:paraId="224C42B8" w14:textId="77777777" w:rsidR="004E11DD" w:rsidRPr="0033075D" w:rsidRDefault="004E11DD" w:rsidP="00CC272C">
            <w:pPr>
              <w:rPr>
                <w:sz w:val="18"/>
                <w:szCs w:val="18"/>
              </w:rPr>
            </w:pPr>
            <w:r w:rsidRPr="0033075D">
              <w:rPr>
                <w:sz w:val="18"/>
                <w:szCs w:val="18"/>
              </w:rPr>
              <w:t>Områder udenfor Natura 2000 (Kategori 2-natur)</w:t>
            </w:r>
          </w:p>
        </w:tc>
        <w:tc>
          <w:tcPr>
            <w:tcW w:w="1985" w:type="dxa"/>
            <w:shd w:val="clear" w:color="auto" w:fill="BFBFBF" w:themeFill="background1" w:themeFillShade="BF"/>
          </w:tcPr>
          <w:p w14:paraId="62A85E5D" w14:textId="77777777" w:rsidR="004E11DD" w:rsidRPr="0033075D" w:rsidRDefault="004E11DD" w:rsidP="00EE0818">
            <w:pPr>
              <w:jc w:val="center"/>
              <w:rPr>
                <w:sz w:val="18"/>
                <w:szCs w:val="18"/>
              </w:rPr>
            </w:pPr>
          </w:p>
        </w:tc>
        <w:tc>
          <w:tcPr>
            <w:tcW w:w="1836" w:type="dxa"/>
            <w:shd w:val="clear" w:color="auto" w:fill="BFBFBF" w:themeFill="background1" w:themeFillShade="BF"/>
          </w:tcPr>
          <w:p w14:paraId="70390799" w14:textId="77777777" w:rsidR="004E11DD" w:rsidRPr="0033075D" w:rsidRDefault="004E11DD" w:rsidP="00EE0818">
            <w:pPr>
              <w:jc w:val="center"/>
              <w:rPr>
                <w:sz w:val="18"/>
                <w:szCs w:val="18"/>
              </w:rPr>
            </w:pPr>
          </w:p>
        </w:tc>
      </w:tr>
      <w:tr w:rsidR="004E11DD" w:rsidRPr="0033075D" w14:paraId="17378E99" w14:textId="77777777" w:rsidTr="00CD0B3C">
        <w:tc>
          <w:tcPr>
            <w:tcW w:w="5807" w:type="dxa"/>
          </w:tcPr>
          <w:p w14:paraId="3BD62EA9" w14:textId="77777777" w:rsidR="004E11DD" w:rsidRPr="0033075D" w:rsidRDefault="004E11DD" w:rsidP="00CC272C">
            <w:pPr>
              <w:rPr>
                <w:sz w:val="18"/>
                <w:szCs w:val="18"/>
              </w:rPr>
            </w:pPr>
            <w:r>
              <w:rPr>
                <w:sz w:val="18"/>
                <w:szCs w:val="18"/>
              </w:rPr>
              <w:t>Højmoser</w:t>
            </w:r>
          </w:p>
        </w:tc>
        <w:tc>
          <w:tcPr>
            <w:tcW w:w="1985" w:type="dxa"/>
          </w:tcPr>
          <w:p w14:paraId="22C8EA5B" w14:textId="5108C4F2" w:rsidR="004E11DD" w:rsidRPr="0033075D" w:rsidRDefault="00EE0818" w:rsidP="00EE0818">
            <w:pPr>
              <w:jc w:val="center"/>
              <w:rPr>
                <w:sz w:val="18"/>
                <w:szCs w:val="18"/>
              </w:rPr>
            </w:pPr>
            <w:r>
              <w:rPr>
                <w:sz w:val="18"/>
                <w:szCs w:val="18"/>
              </w:rPr>
              <w:t>&gt;2 kilometer</w:t>
            </w:r>
          </w:p>
        </w:tc>
        <w:tc>
          <w:tcPr>
            <w:tcW w:w="1836" w:type="dxa"/>
          </w:tcPr>
          <w:p w14:paraId="10D35A30" w14:textId="1ED1EC6B" w:rsidR="004E11DD" w:rsidRPr="0033075D" w:rsidRDefault="00E34997" w:rsidP="00EE0818">
            <w:pPr>
              <w:jc w:val="center"/>
              <w:rPr>
                <w:sz w:val="18"/>
                <w:szCs w:val="18"/>
              </w:rPr>
            </w:pPr>
            <w:r>
              <w:rPr>
                <w:sz w:val="18"/>
                <w:szCs w:val="18"/>
              </w:rPr>
              <w:t>Nej</w:t>
            </w:r>
          </w:p>
        </w:tc>
      </w:tr>
      <w:tr w:rsidR="004E11DD" w:rsidRPr="0033075D" w14:paraId="54F147DA" w14:textId="77777777" w:rsidTr="00CD0B3C">
        <w:tc>
          <w:tcPr>
            <w:tcW w:w="5807" w:type="dxa"/>
          </w:tcPr>
          <w:p w14:paraId="49664F09" w14:textId="77777777" w:rsidR="004E11DD" w:rsidRPr="0033075D" w:rsidRDefault="004E11DD" w:rsidP="00CC272C">
            <w:pPr>
              <w:rPr>
                <w:sz w:val="18"/>
                <w:szCs w:val="18"/>
              </w:rPr>
            </w:pPr>
            <w:r>
              <w:rPr>
                <w:sz w:val="18"/>
                <w:szCs w:val="18"/>
              </w:rPr>
              <w:t>Lobeliesøer</w:t>
            </w:r>
          </w:p>
        </w:tc>
        <w:tc>
          <w:tcPr>
            <w:tcW w:w="1985" w:type="dxa"/>
          </w:tcPr>
          <w:p w14:paraId="74F2E2BC" w14:textId="4A2E5EB2" w:rsidR="004E11DD" w:rsidRPr="0033075D" w:rsidRDefault="00EE0818" w:rsidP="00EE0818">
            <w:pPr>
              <w:jc w:val="center"/>
              <w:rPr>
                <w:sz w:val="18"/>
                <w:szCs w:val="18"/>
              </w:rPr>
            </w:pPr>
            <w:r>
              <w:rPr>
                <w:sz w:val="18"/>
                <w:szCs w:val="18"/>
              </w:rPr>
              <w:t>&gt;2 kilometer</w:t>
            </w:r>
          </w:p>
        </w:tc>
        <w:tc>
          <w:tcPr>
            <w:tcW w:w="1836" w:type="dxa"/>
          </w:tcPr>
          <w:p w14:paraId="24F137AA" w14:textId="76678AC7" w:rsidR="004E11DD" w:rsidRPr="0033075D" w:rsidRDefault="00E34997" w:rsidP="00EE0818">
            <w:pPr>
              <w:jc w:val="center"/>
              <w:rPr>
                <w:sz w:val="18"/>
                <w:szCs w:val="18"/>
              </w:rPr>
            </w:pPr>
            <w:r>
              <w:rPr>
                <w:sz w:val="18"/>
                <w:szCs w:val="18"/>
              </w:rPr>
              <w:t>Nej</w:t>
            </w:r>
          </w:p>
        </w:tc>
      </w:tr>
      <w:tr w:rsidR="004E11DD" w:rsidRPr="0033075D" w14:paraId="33095166" w14:textId="77777777" w:rsidTr="00CD0B3C">
        <w:tc>
          <w:tcPr>
            <w:tcW w:w="5807" w:type="dxa"/>
          </w:tcPr>
          <w:p w14:paraId="475E60E5" w14:textId="77777777" w:rsidR="004E11DD" w:rsidRPr="0033075D" w:rsidRDefault="004E11DD" w:rsidP="008079E8">
            <w:pPr>
              <w:rPr>
                <w:sz w:val="18"/>
                <w:szCs w:val="18"/>
              </w:rPr>
            </w:pPr>
            <w:r>
              <w:rPr>
                <w:sz w:val="18"/>
                <w:szCs w:val="18"/>
              </w:rPr>
              <w:t>§ 3-heder &gt; 10 ha</w:t>
            </w:r>
          </w:p>
        </w:tc>
        <w:tc>
          <w:tcPr>
            <w:tcW w:w="1985" w:type="dxa"/>
          </w:tcPr>
          <w:p w14:paraId="0AB7FDD9" w14:textId="0B01EFB4" w:rsidR="004E11DD" w:rsidRPr="0033075D" w:rsidRDefault="00EE0818" w:rsidP="00EE0818">
            <w:pPr>
              <w:jc w:val="center"/>
              <w:rPr>
                <w:sz w:val="18"/>
                <w:szCs w:val="18"/>
              </w:rPr>
            </w:pPr>
            <w:r>
              <w:rPr>
                <w:sz w:val="18"/>
                <w:szCs w:val="18"/>
              </w:rPr>
              <w:t>&gt;2 kilometer</w:t>
            </w:r>
          </w:p>
        </w:tc>
        <w:tc>
          <w:tcPr>
            <w:tcW w:w="1836" w:type="dxa"/>
          </w:tcPr>
          <w:p w14:paraId="4F921A57" w14:textId="7D43E030" w:rsidR="004E11DD" w:rsidRPr="0033075D" w:rsidRDefault="00E34997" w:rsidP="00EE0818">
            <w:pPr>
              <w:jc w:val="center"/>
              <w:rPr>
                <w:sz w:val="18"/>
                <w:szCs w:val="18"/>
              </w:rPr>
            </w:pPr>
            <w:r>
              <w:rPr>
                <w:sz w:val="18"/>
                <w:szCs w:val="18"/>
              </w:rPr>
              <w:t>Nej</w:t>
            </w:r>
          </w:p>
        </w:tc>
      </w:tr>
      <w:tr w:rsidR="004E11DD" w:rsidRPr="0033075D" w14:paraId="3DA680D8" w14:textId="77777777" w:rsidTr="00CD0B3C">
        <w:tc>
          <w:tcPr>
            <w:tcW w:w="5807" w:type="dxa"/>
          </w:tcPr>
          <w:p w14:paraId="07848F13" w14:textId="77777777" w:rsidR="004E11DD" w:rsidRPr="0033075D" w:rsidRDefault="004E11DD" w:rsidP="00CC272C">
            <w:pPr>
              <w:rPr>
                <w:sz w:val="18"/>
                <w:szCs w:val="18"/>
              </w:rPr>
            </w:pPr>
            <w:r>
              <w:rPr>
                <w:sz w:val="18"/>
                <w:szCs w:val="18"/>
              </w:rPr>
              <w:t>§ 3 overdrev &gt; 2,5 ha</w:t>
            </w:r>
          </w:p>
        </w:tc>
        <w:tc>
          <w:tcPr>
            <w:tcW w:w="1985" w:type="dxa"/>
          </w:tcPr>
          <w:p w14:paraId="0371774A" w14:textId="63A28D7A" w:rsidR="004E11DD" w:rsidRPr="0033075D" w:rsidRDefault="00EE0818" w:rsidP="00EE0818">
            <w:pPr>
              <w:jc w:val="center"/>
              <w:rPr>
                <w:sz w:val="18"/>
                <w:szCs w:val="18"/>
              </w:rPr>
            </w:pPr>
            <w:r>
              <w:rPr>
                <w:sz w:val="18"/>
                <w:szCs w:val="18"/>
              </w:rPr>
              <w:t>940 meter</w:t>
            </w:r>
          </w:p>
        </w:tc>
        <w:tc>
          <w:tcPr>
            <w:tcW w:w="1836" w:type="dxa"/>
          </w:tcPr>
          <w:p w14:paraId="32FA0BE1" w14:textId="04E82F4C" w:rsidR="004E11DD" w:rsidRPr="0033075D" w:rsidRDefault="00E34997" w:rsidP="00EE0818">
            <w:pPr>
              <w:jc w:val="center"/>
              <w:rPr>
                <w:sz w:val="18"/>
                <w:szCs w:val="18"/>
              </w:rPr>
            </w:pPr>
            <w:r>
              <w:rPr>
                <w:sz w:val="18"/>
                <w:szCs w:val="18"/>
              </w:rPr>
              <w:t>Ja</w:t>
            </w:r>
          </w:p>
        </w:tc>
      </w:tr>
      <w:tr w:rsidR="004E11DD" w:rsidRPr="0033075D" w14:paraId="460B380A" w14:textId="77777777" w:rsidTr="00CD0B3C">
        <w:tc>
          <w:tcPr>
            <w:tcW w:w="5807" w:type="dxa"/>
            <w:shd w:val="clear" w:color="auto" w:fill="BFBFBF" w:themeFill="background1" w:themeFillShade="BF"/>
          </w:tcPr>
          <w:p w14:paraId="37A9AA99" w14:textId="77777777" w:rsidR="004E11DD" w:rsidRPr="0033075D" w:rsidRDefault="004E11DD" w:rsidP="00CC272C">
            <w:pPr>
              <w:rPr>
                <w:sz w:val="18"/>
                <w:szCs w:val="18"/>
              </w:rPr>
            </w:pPr>
            <w:r w:rsidRPr="0033075D">
              <w:rPr>
                <w:sz w:val="18"/>
                <w:szCs w:val="18"/>
              </w:rPr>
              <w:t>Områder udenfor Natura 2000 (Kategori 3-natur)</w:t>
            </w:r>
          </w:p>
        </w:tc>
        <w:tc>
          <w:tcPr>
            <w:tcW w:w="1985" w:type="dxa"/>
            <w:shd w:val="clear" w:color="auto" w:fill="BFBFBF" w:themeFill="background1" w:themeFillShade="BF"/>
          </w:tcPr>
          <w:p w14:paraId="0302780B" w14:textId="77777777" w:rsidR="004E11DD" w:rsidRPr="0033075D" w:rsidRDefault="004E11DD" w:rsidP="00EE0818">
            <w:pPr>
              <w:jc w:val="center"/>
              <w:rPr>
                <w:sz w:val="18"/>
                <w:szCs w:val="18"/>
              </w:rPr>
            </w:pPr>
          </w:p>
        </w:tc>
        <w:tc>
          <w:tcPr>
            <w:tcW w:w="1836" w:type="dxa"/>
            <w:shd w:val="clear" w:color="auto" w:fill="BFBFBF" w:themeFill="background1" w:themeFillShade="BF"/>
          </w:tcPr>
          <w:p w14:paraId="10C3E3EA" w14:textId="77777777" w:rsidR="004E11DD" w:rsidRPr="0033075D" w:rsidRDefault="004E11DD" w:rsidP="00EE0818">
            <w:pPr>
              <w:jc w:val="center"/>
              <w:rPr>
                <w:sz w:val="18"/>
                <w:szCs w:val="18"/>
              </w:rPr>
            </w:pPr>
          </w:p>
        </w:tc>
      </w:tr>
      <w:tr w:rsidR="004E11DD" w:rsidRPr="0033075D" w14:paraId="658C3E35" w14:textId="77777777" w:rsidTr="00CD0B3C">
        <w:tc>
          <w:tcPr>
            <w:tcW w:w="5807" w:type="dxa"/>
          </w:tcPr>
          <w:p w14:paraId="3771B2AC" w14:textId="77777777" w:rsidR="004E11DD" w:rsidRPr="0033075D" w:rsidRDefault="004E11DD" w:rsidP="008079E8">
            <w:pPr>
              <w:rPr>
                <w:sz w:val="18"/>
                <w:szCs w:val="18"/>
              </w:rPr>
            </w:pPr>
            <w:r>
              <w:rPr>
                <w:sz w:val="18"/>
                <w:szCs w:val="18"/>
              </w:rPr>
              <w:t>§ 3-heder</w:t>
            </w:r>
          </w:p>
        </w:tc>
        <w:tc>
          <w:tcPr>
            <w:tcW w:w="1985" w:type="dxa"/>
          </w:tcPr>
          <w:p w14:paraId="1FE03E90" w14:textId="1643BDC3" w:rsidR="004E11DD" w:rsidRPr="0033075D" w:rsidRDefault="00EE0818" w:rsidP="00EE0818">
            <w:pPr>
              <w:jc w:val="center"/>
              <w:rPr>
                <w:sz w:val="18"/>
                <w:szCs w:val="18"/>
              </w:rPr>
            </w:pPr>
            <w:r>
              <w:rPr>
                <w:sz w:val="18"/>
                <w:szCs w:val="18"/>
              </w:rPr>
              <w:t>&gt;2 kilometer</w:t>
            </w:r>
          </w:p>
        </w:tc>
        <w:tc>
          <w:tcPr>
            <w:tcW w:w="1836" w:type="dxa"/>
          </w:tcPr>
          <w:p w14:paraId="78CCD820" w14:textId="09300F24" w:rsidR="004E11DD" w:rsidRPr="0033075D" w:rsidRDefault="00E34997" w:rsidP="00EE0818">
            <w:pPr>
              <w:jc w:val="center"/>
              <w:rPr>
                <w:sz w:val="18"/>
                <w:szCs w:val="18"/>
              </w:rPr>
            </w:pPr>
            <w:r>
              <w:rPr>
                <w:sz w:val="18"/>
                <w:szCs w:val="18"/>
              </w:rPr>
              <w:t>Nej</w:t>
            </w:r>
          </w:p>
        </w:tc>
      </w:tr>
      <w:tr w:rsidR="004E11DD" w:rsidRPr="0033075D" w14:paraId="4A82E21A" w14:textId="77777777" w:rsidTr="00CD0B3C">
        <w:tc>
          <w:tcPr>
            <w:tcW w:w="5807" w:type="dxa"/>
          </w:tcPr>
          <w:p w14:paraId="503B5763" w14:textId="77777777" w:rsidR="004E11DD" w:rsidRPr="0033075D" w:rsidRDefault="004E11DD" w:rsidP="008079E8">
            <w:pPr>
              <w:rPr>
                <w:sz w:val="18"/>
                <w:szCs w:val="18"/>
              </w:rPr>
            </w:pPr>
            <w:r>
              <w:rPr>
                <w:sz w:val="18"/>
                <w:szCs w:val="18"/>
              </w:rPr>
              <w:t>§ 3-overdrev</w:t>
            </w:r>
          </w:p>
        </w:tc>
        <w:tc>
          <w:tcPr>
            <w:tcW w:w="1985" w:type="dxa"/>
          </w:tcPr>
          <w:p w14:paraId="0F944C88" w14:textId="56722DA8" w:rsidR="004E11DD" w:rsidRPr="0033075D" w:rsidRDefault="00EE0818" w:rsidP="00EE0818">
            <w:pPr>
              <w:jc w:val="center"/>
              <w:rPr>
                <w:sz w:val="18"/>
                <w:szCs w:val="18"/>
              </w:rPr>
            </w:pPr>
            <w:r>
              <w:rPr>
                <w:sz w:val="18"/>
                <w:szCs w:val="18"/>
              </w:rPr>
              <w:t>1 kilometer</w:t>
            </w:r>
          </w:p>
        </w:tc>
        <w:tc>
          <w:tcPr>
            <w:tcW w:w="1836" w:type="dxa"/>
          </w:tcPr>
          <w:p w14:paraId="4748AF88" w14:textId="0244A193" w:rsidR="004E11DD" w:rsidRPr="0033075D" w:rsidRDefault="00E34997" w:rsidP="00EE0818">
            <w:pPr>
              <w:jc w:val="center"/>
              <w:rPr>
                <w:sz w:val="18"/>
                <w:szCs w:val="18"/>
              </w:rPr>
            </w:pPr>
            <w:r>
              <w:rPr>
                <w:sz w:val="18"/>
                <w:szCs w:val="18"/>
              </w:rPr>
              <w:t>Ja</w:t>
            </w:r>
          </w:p>
        </w:tc>
      </w:tr>
      <w:tr w:rsidR="004E11DD" w:rsidRPr="0033075D" w14:paraId="41F8F9EA" w14:textId="77777777" w:rsidTr="00CD0B3C">
        <w:tc>
          <w:tcPr>
            <w:tcW w:w="5807" w:type="dxa"/>
          </w:tcPr>
          <w:p w14:paraId="1A28D64A" w14:textId="77777777" w:rsidR="004E11DD" w:rsidRPr="0033075D" w:rsidRDefault="004E11DD" w:rsidP="008079E8">
            <w:pPr>
              <w:rPr>
                <w:sz w:val="18"/>
                <w:szCs w:val="18"/>
              </w:rPr>
            </w:pPr>
            <w:r>
              <w:rPr>
                <w:sz w:val="18"/>
                <w:szCs w:val="18"/>
              </w:rPr>
              <w:t>§ 3-mose</w:t>
            </w:r>
          </w:p>
        </w:tc>
        <w:tc>
          <w:tcPr>
            <w:tcW w:w="1985" w:type="dxa"/>
          </w:tcPr>
          <w:p w14:paraId="2BB19C5E" w14:textId="187F2BFF" w:rsidR="004E11DD" w:rsidRPr="0033075D" w:rsidRDefault="00E34997" w:rsidP="00EE0818">
            <w:pPr>
              <w:jc w:val="center"/>
              <w:rPr>
                <w:sz w:val="18"/>
                <w:szCs w:val="18"/>
              </w:rPr>
            </w:pPr>
            <w:r>
              <w:rPr>
                <w:sz w:val="18"/>
                <w:szCs w:val="18"/>
              </w:rPr>
              <w:t>850 meter</w:t>
            </w:r>
          </w:p>
        </w:tc>
        <w:tc>
          <w:tcPr>
            <w:tcW w:w="1836" w:type="dxa"/>
          </w:tcPr>
          <w:p w14:paraId="57C88090" w14:textId="42182BFD" w:rsidR="004E11DD" w:rsidRPr="0033075D" w:rsidRDefault="00E34997" w:rsidP="00EE0818">
            <w:pPr>
              <w:jc w:val="center"/>
              <w:rPr>
                <w:sz w:val="18"/>
                <w:szCs w:val="18"/>
              </w:rPr>
            </w:pPr>
            <w:r>
              <w:rPr>
                <w:sz w:val="18"/>
                <w:szCs w:val="18"/>
              </w:rPr>
              <w:t>Ja</w:t>
            </w:r>
          </w:p>
        </w:tc>
      </w:tr>
      <w:tr w:rsidR="004E11DD" w:rsidRPr="0033075D" w14:paraId="3564828C" w14:textId="77777777" w:rsidTr="00CD0B3C">
        <w:tc>
          <w:tcPr>
            <w:tcW w:w="5807" w:type="dxa"/>
          </w:tcPr>
          <w:p w14:paraId="07986B8A" w14:textId="77777777" w:rsidR="004E11DD" w:rsidRPr="0033075D" w:rsidRDefault="004E11DD" w:rsidP="008079E8">
            <w:pPr>
              <w:rPr>
                <w:sz w:val="18"/>
                <w:szCs w:val="18"/>
              </w:rPr>
            </w:pPr>
            <w:r>
              <w:rPr>
                <w:sz w:val="18"/>
                <w:szCs w:val="18"/>
              </w:rPr>
              <w:t>Potentiel ammoniakfølsom skov</w:t>
            </w:r>
          </w:p>
        </w:tc>
        <w:tc>
          <w:tcPr>
            <w:tcW w:w="1985" w:type="dxa"/>
          </w:tcPr>
          <w:p w14:paraId="7D624553" w14:textId="35DBDD14" w:rsidR="004E11DD" w:rsidRPr="0033075D" w:rsidRDefault="00EE0818" w:rsidP="00EE0818">
            <w:pPr>
              <w:jc w:val="center"/>
              <w:rPr>
                <w:sz w:val="18"/>
                <w:szCs w:val="18"/>
              </w:rPr>
            </w:pPr>
            <w:r>
              <w:rPr>
                <w:sz w:val="18"/>
                <w:szCs w:val="18"/>
              </w:rPr>
              <w:t>1,2 kilometer</w:t>
            </w:r>
          </w:p>
        </w:tc>
        <w:tc>
          <w:tcPr>
            <w:tcW w:w="1836" w:type="dxa"/>
          </w:tcPr>
          <w:p w14:paraId="3E0A8A32" w14:textId="55E3A154" w:rsidR="004E11DD" w:rsidRPr="0033075D" w:rsidRDefault="00E34997" w:rsidP="00EE0818">
            <w:pPr>
              <w:jc w:val="center"/>
              <w:rPr>
                <w:sz w:val="18"/>
                <w:szCs w:val="18"/>
              </w:rPr>
            </w:pPr>
            <w:r>
              <w:rPr>
                <w:sz w:val="18"/>
                <w:szCs w:val="18"/>
              </w:rPr>
              <w:t>Ja</w:t>
            </w:r>
          </w:p>
        </w:tc>
      </w:tr>
    </w:tbl>
    <w:p w14:paraId="6BF0FB4A" w14:textId="5D6FBC9D" w:rsidR="004E11DD" w:rsidRPr="008079E8" w:rsidRDefault="004E11DD" w:rsidP="00F94EB2">
      <w:pPr>
        <w:pStyle w:val="Billedtekst"/>
      </w:pPr>
      <w:r>
        <w:t xml:space="preserve">Tabel </w:t>
      </w:r>
      <w:r w:rsidR="007E6927">
        <w:fldChar w:fldCharType="begin"/>
      </w:r>
      <w:r w:rsidR="007E6927">
        <w:instrText xml:space="preserve"> SEQ Tabel \* ARABIC </w:instrText>
      </w:r>
      <w:r w:rsidR="007E6927">
        <w:fldChar w:fldCharType="separate"/>
      </w:r>
      <w:r w:rsidR="007E6927">
        <w:rPr>
          <w:noProof/>
        </w:rPr>
        <w:t>11</w:t>
      </w:r>
      <w:r w:rsidR="007E6927">
        <w:fldChar w:fldCharType="end"/>
      </w:r>
      <w:r>
        <w:t xml:space="preserve">. </w:t>
      </w:r>
      <w:r w:rsidRPr="008079E8">
        <w:t>Afstand og deposition på de nærmeste naturområder i de tre kategorier i husdyrbrugloven</w:t>
      </w:r>
    </w:p>
    <w:p w14:paraId="16E53C33" w14:textId="77777777" w:rsidR="004E11DD" w:rsidRDefault="004E11DD" w:rsidP="008079E8">
      <w:r>
        <w:t xml:space="preserve">I ansøgningen er der beregnet total- og merdeposition, som følge af ammoniakfordampning fra husdyrbruget, til den omkringliggende natur. Beregningerne sandsynliggør, at der ikke vil være en væsentlig påvirkning med kvælstof til omkringliggende kategori 1-3 natur. </w:t>
      </w:r>
    </w:p>
    <w:p w14:paraId="73431CCF" w14:textId="77777777" w:rsidR="004E11DD" w:rsidRDefault="004E11DD" w:rsidP="008079E8"/>
    <w:p w14:paraId="70B51873" w14:textId="07EBC406" w:rsidR="004E11DD" w:rsidRDefault="004E11DD" w:rsidP="008079E8">
      <w:r>
        <w:t xml:space="preserve">I </w:t>
      </w:r>
      <w:r>
        <w:fldChar w:fldCharType="begin"/>
      </w:r>
      <w:r>
        <w:instrText xml:space="preserve"> REF _Ref124316670 \h </w:instrText>
      </w:r>
      <w:r>
        <w:fldChar w:fldCharType="separate"/>
      </w:r>
      <w:r w:rsidR="007116C5">
        <w:t xml:space="preserve">Tabel </w:t>
      </w:r>
      <w:r w:rsidR="007116C5">
        <w:rPr>
          <w:noProof/>
        </w:rPr>
        <w:t>12</w:t>
      </w:r>
      <w:r>
        <w:fldChar w:fldCharType="end"/>
      </w:r>
      <w:r>
        <w:t xml:space="preserve"> herunder ses den beregnede deposition på de naturområder, der indgår i ansøgningen. Det fremgår under afsnittet omkring stalde og opbevaringslagre hvordan depositionen er fremkommet, herunder hvilke tiltag der evt. er anvendt for at reducere depositionen. </w:t>
      </w:r>
    </w:p>
    <w:p w14:paraId="06D863F9" w14:textId="4FA90B63" w:rsidR="004E11DD" w:rsidRDefault="007116C5" w:rsidP="008079E8">
      <w:r w:rsidRPr="007116C5">
        <w:rPr>
          <w:noProof/>
        </w:rPr>
        <w:t xml:space="preserve"> </w:t>
      </w:r>
      <w:r w:rsidR="00406DA0" w:rsidRPr="00406DA0">
        <w:rPr>
          <w:noProof/>
        </w:rPr>
        <w:drawing>
          <wp:inline distT="0" distB="0" distL="0" distR="0" wp14:anchorId="2326AF1B" wp14:editId="10281D58">
            <wp:extent cx="5759450" cy="4272280"/>
            <wp:effectExtent l="0" t="0" r="0" b="0"/>
            <wp:docPr id="1235310487" name="Billede 1" descr="Et billede, der indeholder tekst, skærmbillede, Parallel, nummer/tal&#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10487" name="Billede 1" descr="Et billede, der indeholder tekst, skærmbillede, Parallel, nummer/tal&#10;&#10;AI-genereret indhold kan være ukorrekt."/>
                    <pic:cNvPicPr/>
                  </pic:nvPicPr>
                  <pic:blipFill>
                    <a:blip r:embed="rId15"/>
                    <a:stretch>
                      <a:fillRect/>
                    </a:stretch>
                  </pic:blipFill>
                  <pic:spPr>
                    <a:xfrm>
                      <a:off x="0" y="0"/>
                      <a:ext cx="5759450" cy="4272280"/>
                    </a:xfrm>
                    <a:prstGeom prst="rect">
                      <a:avLst/>
                    </a:prstGeom>
                  </pic:spPr>
                </pic:pic>
              </a:graphicData>
            </a:graphic>
          </wp:inline>
        </w:drawing>
      </w:r>
    </w:p>
    <w:p w14:paraId="36800AD2" w14:textId="7C4F92B9" w:rsidR="004E11DD" w:rsidRPr="006C79BC" w:rsidRDefault="004E11DD" w:rsidP="00F94EB2">
      <w:pPr>
        <w:pStyle w:val="Billedtekst"/>
      </w:pPr>
      <w:bookmarkStart w:id="35" w:name="_Ref124316670"/>
      <w:r>
        <w:t xml:space="preserve">Tabel </w:t>
      </w:r>
      <w:r w:rsidR="007E6927">
        <w:fldChar w:fldCharType="begin"/>
      </w:r>
      <w:r w:rsidR="007E6927">
        <w:instrText xml:space="preserve"> SEQ Tabel \* ARABIC </w:instrText>
      </w:r>
      <w:r w:rsidR="007E6927">
        <w:fldChar w:fldCharType="separate"/>
      </w:r>
      <w:r w:rsidR="007E6927">
        <w:rPr>
          <w:noProof/>
        </w:rPr>
        <w:t>12</w:t>
      </w:r>
      <w:r w:rsidR="007E6927">
        <w:fldChar w:fldCharType="end"/>
      </w:r>
      <w:bookmarkEnd w:id="35"/>
      <w:r>
        <w:t xml:space="preserve">. </w:t>
      </w:r>
      <w:r w:rsidRPr="006C79BC">
        <w:t xml:space="preserve">Uddrag fra ansøgningssystemet der viser </w:t>
      </w:r>
      <w:r>
        <w:t xml:space="preserve">hvor der er </w:t>
      </w:r>
      <w:r w:rsidRPr="006C79BC">
        <w:t>beregnet kvælstofdeposition på natur</w:t>
      </w:r>
    </w:p>
    <w:p w14:paraId="692BD914" w14:textId="77777777" w:rsidR="004E11DD" w:rsidRDefault="004E11DD" w:rsidP="008079E8">
      <w:r>
        <w:t xml:space="preserve">På de nedenstående kort vises placering af de nærmeste naturområder ved ejendommen, som er omfattet af </w:t>
      </w:r>
      <w:proofErr w:type="spellStart"/>
      <w:r>
        <w:t>husdyrbruglovens</w:t>
      </w:r>
      <w:proofErr w:type="spellEnd"/>
      <w:r>
        <w:t xml:space="preserve"> § 7, og som der derfor er foretaget kvælstofdepositionsberegninger til i ansøgningssystemet.</w:t>
      </w:r>
    </w:p>
    <w:p w14:paraId="5233B659" w14:textId="77777777" w:rsidR="004E11DD" w:rsidRDefault="004E11DD" w:rsidP="008079E8"/>
    <w:p w14:paraId="7879F6C6" w14:textId="70DEE4EE" w:rsidR="007116C5" w:rsidRDefault="007116C5" w:rsidP="008079E8">
      <w:r w:rsidRPr="007116C5">
        <w:rPr>
          <w:noProof/>
        </w:rPr>
        <w:lastRenderedPageBreak/>
        <w:drawing>
          <wp:inline distT="0" distB="0" distL="0" distR="0" wp14:anchorId="32017646" wp14:editId="39BF7604">
            <wp:extent cx="5759450" cy="3436620"/>
            <wp:effectExtent l="0" t="0" r="0" b="0"/>
            <wp:docPr id="1206241971" name="Billede 1" descr="Et billede, der indeholder kort&#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41971" name="Billede 1" descr="Et billede, der indeholder kort&#10;&#10;AI-genereret indhold kan være ukorrekt."/>
                    <pic:cNvPicPr/>
                  </pic:nvPicPr>
                  <pic:blipFill>
                    <a:blip r:embed="rId16"/>
                    <a:stretch>
                      <a:fillRect/>
                    </a:stretch>
                  </pic:blipFill>
                  <pic:spPr>
                    <a:xfrm>
                      <a:off x="0" y="0"/>
                      <a:ext cx="5759450" cy="3436620"/>
                    </a:xfrm>
                    <a:prstGeom prst="rect">
                      <a:avLst/>
                    </a:prstGeom>
                  </pic:spPr>
                </pic:pic>
              </a:graphicData>
            </a:graphic>
          </wp:inline>
        </w:drawing>
      </w:r>
    </w:p>
    <w:p w14:paraId="24E74542" w14:textId="60C6C036" w:rsidR="004E11DD" w:rsidRDefault="004E11DD" w:rsidP="00F94EB2">
      <w:pPr>
        <w:pStyle w:val="Billedtekst"/>
      </w:pPr>
      <w:r>
        <w:t xml:space="preserve">Figur </w:t>
      </w:r>
      <w:r>
        <w:fldChar w:fldCharType="begin"/>
      </w:r>
      <w:r>
        <w:instrText xml:space="preserve"> SEQ Figur \* ARABIC </w:instrText>
      </w:r>
      <w:r>
        <w:fldChar w:fldCharType="separate"/>
      </w:r>
      <w:r w:rsidR="002A4F46">
        <w:rPr>
          <w:noProof/>
        </w:rPr>
        <w:t>4</w:t>
      </w:r>
      <w:r>
        <w:rPr>
          <w:noProof/>
        </w:rPr>
        <w:fldChar w:fldCharType="end"/>
      </w:r>
      <w:r>
        <w:t xml:space="preserve">. </w:t>
      </w:r>
      <w:r w:rsidRPr="008079E8">
        <w:t>Placering af de nærmeste habitatområder, inden for hvilke naturområder i kategori 1 i husdyrbrugloven er placeret. Ejendommen er angivet med en rød prik.</w:t>
      </w:r>
    </w:p>
    <w:p w14:paraId="5ED11696" w14:textId="3D6A0E49" w:rsidR="007116C5" w:rsidRPr="007116C5" w:rsidRDefault="007116C5" w:rsidP="007116C5">
      <w:r w:rsidRPr="007116C5">
        <w:rPr>
          <w:noProof/>
        </w:rPr>
        <w:drawing>
          <wp:inline distT="0" distB="0" distL="0" distR="0" wp14:anchorId="28B2E994" wp14:editId="0B635FAC">
            <wp:extent cx="5759450" cy="2879725"/>
            <wp:effectExtent l="0" t="0" r="0" b="0"/>
            <wp:docPr id="417932034" name="Billede 1" descr="Et billede, der indeholder kort, Luftfotografering, kryds, luft&#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32034" name="Billede 1" descr="Et billede, der indeholder kort, Luftfotografering, kryds, luft&#10;&#10;AI-genereret indhold kan være ukorrekt."/>
                    <pic:cNvPicPr/>
                  </pic:nvPicPr>
                  <pic:blipFill>
                    <a:blip r:embed="rId17"/>
                    <a:stretch>
                      <a:fillRect/>
                    </a:stretch>
                  </pic:blipFill>
                  <pic:spPr>
                    <a:xfrm>
                      <a:off x="0" y="0"/>
                      <a:ext cx="5759450" cy="2879725"/>
                    </a:xfrm>
                    <a:prstGeom prst="rect">
                      <a:avLst/>
                    </a:prstGeom>
                  </pic:spPr>
                </pic:pic>
              </a:graphicData>
            </a:graphic>
          </wp:inline>
        </w:drawing>
      </w:r>
    </w:p>
    <w:p w14:paraId="5758AF0B" w14:textId="4FE3437A" w:rsidR="004E11DD" w:rsidRDefault="004E11DD" w:rsidP="00F94EB2">
      <w:pPr>
        <w:pStyle w:val="Billedtekst"/>
      </w:pPr>
      <w:r>
        <w:t xml:space="preserve">Figur </w:t>
      </w:r>
      <w:r>
        <w:fldChar w:fldCharType="begin"/>
      </w:r>
      <w:r>
        <w:instrText xml:space="preserve"> SEQ Figur \* ARABIC </w:instrText>
      </w:r>
      <w:r>
        <w:fldChar w:fldCharType="separate"/>
      </w:r>
      <w:r w:rsidR="002A4F46">
        <w:rPr>
          <w:noProof/>
        </w:rPr>
        <w:t>5</w:t>
      </w:r>
      <w:r>
        <w:rPr>
          <w:noProof/>
        </w:rPr>
        <w:fldChar w:fldCharType="end"/>
      </w:r>
      <w:r>
        <w:t xml:space="preserve">. </w:t>
      </w:r>
      <w:r w:rsidRPr="008079E8">
        <w:t>Placering af de nærmeste naturområder i forhold til ejendommen, som er registreret som kategori 2 i husdyrbrugloven</w:t>
      </w:r>
    </w:p>
    <w:p w14:paraId="5FC5E7F4" w14:textId="0EE65CDF" w:rsidR="000C2003" w:rsidRPr="000C2003" w:rsidRDefault="000C2003" w:rsidP="000C2003">
      <w:r w:rsidRPr="000C2003">
        <w:rPr>
          <w:noProof/>
        </w:rPr>
        <w:lastRenderedPageBreak/>
        <w:drawing>
          <wp:inline distT="0" distB="0" distL="0" distR="0" wp14:anchorId="36859A26" wp14:editId="6223962C">
            <wp:extent cx="5759450" cy="3261995"/>
            <wp:effectExtent l="0" t="0" r="0" b="0"/>
            <wp:docPr id="1360034429" name="Billede 1" descr="Et billede, der indeholder kort, Luftfotografering, Fugleperspektiv, Byplanlægning&#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34429" name="Billede 1" descr="Et billede, der indeholder kort, Luftfotografering, Fugleperspektiv, Byplanlægning&#10;&#10;AI-genereret indhold kan være ukorrekt."/>
                    <pic:cNvPicPr/>
                  </pic:nvPicPr>
                  <pic:blipFill>
                    <a:blip r:embed="rId18"/>
                    <a:stretch>
                      <a:fillRect/>
                    </a:stretch>
                  </pic:blipFill>
                  <pic:spPr>
                    <a:xfrm>
                      <a:off x="0" y="0"/>
                      <a:ext cx="5759450" cy="3261995"/>
                    </a:xfrm>
                    <a:prstGeom prst="rect">
                      <a:avLst/>
                    </a:prstGeom>
                  </pic:spPr>
                </pic:pic>
              </a:graphicData>
            </a:graphic>
          </wp:inline>
        </w:drawing>
      </w:r>
    </w:p>
    <w:p w14:paraId="00403070" w14:textId="4795A979" w:rsidR="004E11DD" w:rsidRDefault="004E11DD" w:rsidP="00F94EB2">
      <w:pPr>
        <w:pStyle w:val="Billedtekst"/>
      </w:pPr>
      <w:bookmarkStart w:id="36" w:name="_Ref124318064"/>
      <w:r>
        <w:t xml:space="preserve">Figur </w:t>
      </w:r>
      <w:r>
        <w:fldChar w:fldCharType="begin"/>
      </w:r>
      <w:r>
        <w:instrText xml:space="preserve"> SEQ Figur \* ARABIC </w:instrText>
      </w:r>
      <w:r>
        <w:fldChar w:fldCharType="separate"/>
      </w:r>
      <w:r w:rsidR="002A4F46">
        <w:rPr>
          <w:noProof/>
        </w:rPr>
        <w:t>6</w:t>
      </w:r>
      <w:r>
        <w:rPr>
          <w:noProof/>
        </w:rPr>
        <w:fldChar w:fldCharType="end"/>
      </w:r>
      <w:bookmarkEnd w:id="36"/>
      <w:r>
        <w:t xml:space="preserve">. </w:t>
      </w:r>
      <w:r w:rsidRPr="008079E8">
        <w:t>Placering af de nærmeste naturområder i kategori 3 i husdyrbrugloven, herunder ammoniakfølsom skov</w:t>
      </w:r>
      <w:r>
        <w:t>.</w:t>
      </w:r>
    </w:p>
    <w:p w14:paraId="398EDA55" w14:textId="2E31CE5E" w:rsidR="004E11DD" w:rsidRDefault="004E11DD" w:rsidP="008079E8">
      <w:r>
        <w:t xml:space="preserve">På nedenstående </w:t>
      </w:r>
      <w:r>
        <w:fldChar w:fldCharType="begin"/>
      </w:r>
      <w:r>
        <w:instrText xml:space="preserve"> REF _Ref124316771 \h </w:instrText>
      </w:r>
      <w:r>
        <w:fldChar w:fldCharType="separate"/>
      </w:r>
      <w:r w:rsidR="00E13DA7">
        <w:t xml:space="preserve">Figur </w:t>
      </w:r>
      <w:r w:rsidR="00E13DA7">
        <w:rPr>
          <w:noProof/>
        </w:rPr>
        <w:t>5</w:t>
      </w:r>
      <w:r>
        <w:fldChar w:fldCharType="end"/>
      </w:r>
      <w:r>
        <w:t xml:space="preserve"> vises de nærmeste enge og vandhuller, som er omfattet af naturbeskyttelseslovens § 3, men som ikke er omfattet af beskyttelsesniveauet i </w:t>
      </w:r>
      <w:proofErr w:type="spellStart"/>
      <w:r>
        <w:t>husdyrbruglovens</w:t>
      </w:r>
      <w:proofErr w:type="spellEnd"/>
      <w:r>
        <w:t xml:space="preserve"> §7.</w:t>
      </w:r>
    </w:p>
    <w:p w14:paraId="385AB7B6" w14:textId="77777777" w:rsidR="004E11DD" w:rsidRDefault="004E11DD" w:rsidP="008079E8"/>
    <w:p w14:paraId="37BE28D4" w14:textId="34BEA9A5" w:rsidR="00F17FBE" w:rsidRDefault="00F17FBE" w:rsidP="008079E8">
      <w:r w:rsidRPr="00F17FBE">
        <w:rPr>
          <w:noProof/>
        </w:rPr>
        <w:drawing>
          <wp:inline distT="0" distB="0" distL="0" distR="0" wp14:anchorId="117EDE56" wp14:editId="1BD6D263">
            <wp:extent cx="5759450" cy="2851150"/>
            <wp:effectExtent l="0" t="0" r="0" b="6350"/>
            <wp:docPr id="468435555" name="Billede 1" descr="Et billede, der indeholder Luftfotografering, kort, Byplanlægning, Fugleperspektiv&#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35555" name="Billede 1" descr="Et billede, der indeholder Luftfotografering, kort, Byplanlægning, Fugleperspektiv&#10;&#10;AI-genereret indhold kan være ukorrekt."/>
                    <pic:cNvPicPr/>
                  </pic:nvPicPr>
                  <pic:blipFill>
                    <a:blip r:embed="rId19"/>
                    <a:stretch>
                      <a:fillRect/>
                    </a:stretch>
                  </pic:blipFill>
                  <pic:spPr>
                    <a:xfrm>
                      <a:off x="0" y="0"/>
                      <a:ext cx="5759450" cy="2851150"/>
                    </a:xfrm>
                    <a:prstGeom prst="rect">
                      <a:avLst/>
                    </a:prstGeom>
                  </pic:spPr>
                </pic:pic>
              </a:graphicData>
            </a:graphic>
          </wp:inline>
        </w:drawing>
      </w:r>
    </w:p>
    <w:p w14:paraId="0B469843" w14:textId="04C40FD9" w:rsidR="004E11DD" w:rsidRPr="006C79BC" w:rsidRDefault="004E11DD" w:rsidP="00F94EB2">
      <w:pPr>
        <w:pStyle w:val="Billedtekst"/>
      </w:pPr>
      <w:bookmarkStart w:id="37" w:name="_Ref124316771"/>
      <w:bookmarkStart w:id="38" w:name="_Ref124316760"/>
      <w:r>
        <w:t xml:space="preserve">Figur </w:t>
      </w:r>
      <w:r>
        <w:fldChar w:fldCharType="begin"/>
      </w:r>
      <w:r>
        <w:instrText xml:space="preserve"> SEQ Figur \* ARABIC </w:instrText>
      </w:r>
      <w:r>
        <w:fldChar w:fldCharType="separate"/>
      </w:r>
      <w:r w:rsidR="002A4F46">
        <w:rPr>
          <w:noProof/>
        </w:rPr>
        <w:t>7</w:t>
      </w:r>
      <w:r>
        <w:rPr>
          <w:noProof/>
        </w:rPr>
        <w:fldChar w:fldCharType="end"/>
      </w:r>
      <w:bookmarkEnd w:id="37"/>
      <w:r>
        <w:t xml:space="preserve">. </w:t>
      </w:r>
      <w:r w:rsidRPr="006C79BC">
        <w:t xml:space="preserve">Placering af de nærmeste § 3 områder, som ikke er omfattet af </w:t>
      </w:r>
      <w:proofErr w:type="spellStart"/>
      <w:r w:rsidRPr="006C79BC">
        <w:t>husdyrbruglovens</w:t>
      </w:r>
      <w:proofErr w:type="spellEnd"/>
      <w:r w:rsidRPr="006C79BC">
        <w:t xml:space="preserve"> beskyttelsesniveau (enge og vandhuller)</w:t>
      </w:r>
      <w:bookmarkEnd w:id="38"/>
    </w:p>
    <w:p w14:paraId="2E4BFF55" w14:textId="77777777" w:rsidR="004E11DD" w:rsidRPr="006C79BC" w:rsidRDefault="004E11DD" w:rsidP="004E11DD">
      <w:pPr>
        <w:pStyle w:val="Overskrift2"/>
        <w:numPr>
          <w:ilvl w:val="1"/>
          <w:numId w:val="0"/>
        </w:numPr>
        <w:ind w:left="576" w:hanging="576"/>
      </w:pPr>
      <w:bookmarkStart w:id="39" w:name="_Toc223005200"/>
      <w:r w:rsidRPr="006C79BC">
        <w:lastRenderedPageBreak/>
        <w:t>Konklusion på beregningerne af kvælstofdeposition på natur</w:t>
      </w:r>
      <w:bookmarkEnd w:id="39"/>
      <w:r w:rsidRPr="006C79BC">
        <w:t xml:space="preserve"> </w:t>
      </w:r>
    </w:p>
    <w:p w14:paraId="348F342D" w14:textId="77777777" w:rsidR="004E11DD" w:rsidRDefault="004E11DD" w:rsidP="008079E8">
      <w:r>
        <w:t>Husdyrhold påvirker de omgivende naturområder gennem ammoniakfordampning fra stalde og lagre til husdyrgødning. De følgende afsnit belyser påvirkningen fra husdyrproduktionen på nationalt og internationalt beskyttede naturområder og arter.</w:t>
      </w:r>
    </w:p>
    <w:p w14:paraId="74D16315" w14:textId="77777777" w:rsidR="004E11DD" w:rsidRDefault="004E11DD" w:rsidP="008079E8"/>
    <w:p w14:paraId="1FD31A70" w14:textId="77777777" w:rsidR="004E11DD" w:rsidRPr="006C79BC" w:rsidRDefault="004E11DD" w:rsidP="008079E8">
      <w:pPr>
        <w:rPr>
          <w:i/>
        </w:rPr>
      </w:pPr>
      <w:r w:rsidRPr="006C79BC">
        <w:rPr>
          <w:i/>
        </w:rPr>
        <w:t>Naturområder omfattet af husdyrlovens § 7</w:t>
      </w:r>
    </w:p>
    <w:p w14:paraId="00A9ED45" w14:textId="6793C588" w:rsidR="004E11DD" w:rsidRDefault="004E11DD" w:rsidP="008079E8">
      <w:r>
        <w:t xml:space="preserve">Anlægget etableres i overensstemmelse § 7 i husdyrbrugloven mere end 10 meter fra kategori 1 og kategori 2 natur. </w:t>
      </w:r>
    </w:p>
    <w:p w14:paraId="1200147C" w14:textId="77777777" w:rsidR="004E11DD" w:rsidRDefault="004E11DD" w:rsidP="008079E8"/>
    <w:p w14:paraId="5AF405DD" w14:textId="77777777" w:rsidR="004E11DD" w:rsidRDefault="004E11DD" w:rsidP="008079E8">
      <w:r>
        <w:t>Den totale kvælstofdeposition fra husdyrbruget på det nærmeste naturområde (som ligger inden for et Natura 2000 område), er beregnet til 0,0 kg NH</w:t>
      </w:r>
      <w:r w:rsidRPr="00C80433">
        <w:rPr>
          <w:vertAlign w:val="subscript"/>
        </w:rPr>
        <w:t>3</w:t>
      </w:r>
      <w:r>
        <w:t>-N pr. år/ha/år. Dermed er det laveste krav til den maksimalt tilladte kvælstofdeposition på 0,2 kg NH</w:t>
      </w:r>
      <w:r w:rsidRPr="00C80433">
        <w:rPr>
          <w:vertAlign w:val="subscript"/>
        </w:rPr>
        <w:t>3</w:t>
      </w:r>
      <w:r>
        <w:t xml:space="preserve">-N/ha/år i forhold til et kategori 1-naturområde overholdt. </w:t>
      </w:r>
    </w:p>
    <w:p w14:paraId="5E91CF6B" w14:textId="77777777" w:rsidR="004E11DD" w:rsidRDefault="004E11DD" w:rsidP="008079E8"/>
    <w:p w14:paraId="1ACF1770" w14:textId="77777777" w:rsidR="004E11DD" w:rsidRDefault="004E11DD" w:rsidP="008079E8">
      <w:r>
        <w:t xml:space="preserve">Da beregningen viser at der ikke er en påvirkning med kvælstof, som følge af ammoniakfordampningen fra husdyrbruget, er der ikke behov for at </w:t>
      </w:r>
      <w:proofErr w:type="gramStart"/>
      <w:r>
        <w:t>foretage en vurdering af</w:t>
      </w:r>
      <w:proofErr w:type="gramEnd"/>
      <w:r>
        <w:t xml:space="preserve"> den kumulative effekt med andre husdyrbrug, som belaster naturområdet.</w:t>
      </w:r>
    </w:p>
    <w:p w14:paraId="15C2D5D1" w14:textId="77777777" w:rsidR="004E11DD" w:rsidRDefault="004E11DD" w:rsidP="008079E8"/>
    <w:p w14:paraId="6E917A41" w14:textId="77777777" w:rsidR="004E11DD" w:rsidRDefault="004E11DD" w:rsidP="008079E8">
      <w:r>
        <w:t xml:space="preserve">Tabellen herunder viser resultaterne af depositionsberegningerne i ansøgningssystemet, beskyttelsesniveauet i husdyrbrugloven og om lovens krav er overholdt. </w:t>
      </w:r>
    </w:p>
    <w:tbl>
      <w:tblPr>
        <w:tblStyle w:val="Tabel-Gitter"/>
        <w:tblW w:w="0" w:type="auto"/>
        <w:tblLook w:val="04A0" w:firstRow="1" w:lastRow="0" w:firstColumn="1" w:lastColumn="0" w:noHBand="0" w:noVBand="1"/>
        <w:tblDescription w:val="Tabel med angivelse af depositionen på forskellige naturtyper, samt beskyttelsesniveauet og hvorvidt kravet er overholdt."/>
      </w:tblPr>
      <w:tblGrid>
        <w:gridCol w:w="2289"/>
        <w:gridCol w:w="483"/>
        <w:gridCol w:w="1710"/>
        <w:gridCol w:w="756"/>
        <w:gridCol w:w="1524"/>
        <w:gridCol w:w="1033"/>
        <w:gridCol w:w="1265"/>
      </w:tblGrid>
      <w:tr w:rsidR="004E11DD" w:rsidRPr="00D30F37" w14:paraId="6BF0B3C7" w14:textId="77777777" w:rsidTr="004072EB">
        <w:tc>
          <w:tcPr>
            <w:tcW w:w="2772" w:type="dxa"/>
            <w:gridSpan w:val="2"/>
            <w:tcBorders>
              <w:bottom w:val="single" w:sz="4" w:space="0" w:color="auto"/>
            </w:tcBorders>
            <w:shd w:val="clear" w:color="auto" w:fill="BFBFBF" w:themeFill="background1" w:themeFillShade="BF"/>
          </w:tcPr>
          <w:p w14:paraId="0F549BD9" w14:textId="77777777" w:rsidR="004E11DD" w:rsidRPr="00D30F37" w:rsidRDefault="004E11DD" w:rsidP="00D30F37">
            <w:pPr>
              <w:rPr>
                <w:sz w:val="18"/>
                <w:szCs w:val="18"/>
              </w:rPr>
            </w:pPr>
          </w:p>
        </w:tc>
        <w:tc>
          <w:tcPr>
            <w:tcW w:w="2466" w:type="dxa"/>
            <w:gridSpan w:val="2"/>
            <w:tcBorders>
              <w:bottom w:val="single" w:sz="4" w:space="0" w:color="auto"/>
            </w:tcBorders>
            <w:shd w:val="clear" w:color="auto" w:fill="BFBFBF" w:themeFill="background1" w:themeFillShade="BF"/>
          </w:tcPr>
          <w:p w14:paraId="3BEB9937" w14:textId="77777777" w:rsidR="004E11DD" w:rsidRPr="00D30F37" w:rsidRDefault="004E11DD" w:rsidP="00D30F37">
            <w:pPr>
              <w:rPr>
                <w:sz w:val="18"/>
                <w:szCs w:val="18"/>
              </w:rPr>
            </w:pPr>
            <w:r w:rsidRPr="00D30F37">
              <w:rPr>
                <w:sz w:val="18"/>
                <w:szCs w:val="18"/>
              </w:rPr>
              <w:t>Deposition</w:t>
            </w:r>
          </w:p>
          <w:p w14:paraId="5861B476" w14:textId="77777777" w:rsidR="004E11DD" w:rsidRPr="00D30F37" w:rsidRDefault="004E11DD" w:rsidP="00D30F37">
            <w:pPr>
              <w:rPr>
                <w:sz w:val="18"/>
                <w:szCs w:val="18"/>
              </w:rPr>
            </w:pPr>
            <w:r w:rsidRPr="00D30F37">
              <w:rPr>
                <w:sz w:val="18"/>
                <w:szCs w:val="18"/>
              </w:rPr>
              <w:t>kg NH</w:t>
            </w:r>
            <w:r w:rsidRPr="00D30F37">
              <w:rPr>
                <w:sz w:val="18"/>
                <w:szCs w:val="18"/>
                <w:vertAlign w:val="subscript"/>
              </w:rPr>
              <w:t>3</w:t>
            </w:r>
            <w:r w:rsidRPr="00D30F37">
              <w:rPr>
                <w:sz w:val="18"/>
                <w:szCs w:val="18"/>
              </w:rPr>
              <w:t>-N/ha/år</w:t>
            </w:r>
          </w:p>
        </w:tc>
        <w:tc>
          <w:tcPr>
            <w:tcW w:w="2557" w:type="dxa"/>
            <w:gridSpan w:val="2"/>
            <w:tcBorders>
              <w:bottom w:val="single" w:sz="4" w:space="0" w:color="auto"/>
            </w:tcBorders>
            <w:shd w:val="clear" w:color="auto" w:fill="BFBFBF" w:themeFill="background1" w:themeFillShade="BF"/>
          </w:tcPr>
          <w:p w14:paraId="3754F8C5" w14:textId="77777777" w:rsidR="004E11DD" w:rsidRPr="00D30F37" w:rsidRDefault="004E11DD" w:rsidP="00D30F37">
            <w:pPr>
              <w:rPr>
                <w:sz w:val="18"/>
                <w:szCs w:val="18"/>
              </w:rPr>
            </w:pPr>
            <w:r w:rsidRPr="00D30F37">
              <w:rPr>
                <w:sz w:val="18"/>
                <w:szCs w:val="18"/>
              </w:rPr>
              <w:t>Beskyttelsesniveau</w:t>
            </w:r>
          </w:p>
          <w:p w14:paraId="51D8789B" w14:textId="77777777" w:rsidR="004E11DD" w:rsidRPr="00D30F37" w:rsidRDefault="004E11DD" w:rsidP="00D30F37">
            <w:pPr>
              <w:rPr>
                <w:sz w:val="18"/>
                <w:szCs w:val="18"/>
              </w:rPr>
            </w:pPr>
            <w:proofErr w:type="spellStart"/>
            <w:r w:rsidRPr="00D30F37">
              <w:rPr>
                <w:sz w:val="18"/>
                <w:szCs w:val="18"/>
              </w:rPr>
              <w:t>Dep</w:t>
            </w:r>
            <w:proofErr w:type="spellEnd"/>
            <w:r w:rsidRPr="00D30F37">
              <w:rPr>
                <w:sz w:val="18"/>
                <w:szCs w:val="18"/>
              </w:rPr>
              <w:t>. NH</w:t>
            </w:r>
            <w:r w:rsidRPr="00D30F37">
              <w:rPr>
                <w:sz w:val="18"/>
                <w:szCs w:val="18"/>
                <w:vertAlign w:val="subscript"/>
              </w:rPr>
              <w:t>3</w:t>
            </w:r>
            <w:r w:rsidRPr="00D30F37">
              <w:rPr>
                <w:sz w:val="18"/>
                <w:szCs w:val="18"/>
              </w:rPr>
              <w:t>-N /ha/år</w:t>
            </w:r>
          </w:p>
        </w:tc>
        <w:tc>
          <w:tcPr>
            <w:tcW w:w="1265" w:type="dxa"/>
            <w:tcBorders>
              <w:bottom w:val="single" w:sz="4" w:space="0" w:color="auto"/>
            </w:tcBorders>
            <w:shd w:val="clear" w:color="auto" w:fill="BFBFBF" w:themeFill="background1" w:themeFillShade="BF"/>
          </w:tcPr>
          <w:p w14:paraId="7897A061" w14:textId="77777777" w:rsidR="004E11DD" w:rsidRPr="00D30F37" w:rsidRDefault="004E11DD" w:rsidP="00D30F37">
            <w:pPr>
              <w:rPr>
                <w:sz w:val="18"/>
                <w:szCs w:val="18"/>
              </w:rPr>
            </w:pPr>
            <w:r w:rsidRPr="00D30F37">
              <w:rPr>
                <w:sz w:val="18"/>
                <w:szCs w:val="18"/>
              </w:rPr>
              <w:t>Krav overholdt?</w:t>
            </w:r>
          </w:p>
        </w:tc>
      </w:tr>
      <w:tr w:rsidR="004E11DD" w:rsidRPr="00D30F37" w14:paraId="74730747" w14:textId="77777777" w:rsidTr="004072EB">
        <w:tc>
          <w:tcPr>
            <w:tcW w:w="2289" w:type="dxa"/>
            <w:tcBorders>
              <w:top w:val="single" w:sz="4" w:space="0" w:color="auto"/>
              <w:left w:val="single" w:sz="4" w:space="0" w:color="auto"/>
              <w:bottom w:val="single" w:sz="4" w:space="0" w:color="auto"/>
              <w:right w:val="nil"/>
            </w:tcBorders>
            <w:shd w:val="clear" w:color="auto" w:fill="BFBFBF" w:themeFill="background1" w:themeFillShade="BF"/>
          </w:tcPr>
          <w:p w14:paraId="0C2DD3F4" w14:textId="77777777" w:rsidR="004E11DD" w:rsidRPr="00D30F37" w:rsidRDefault="004E11DD" w:rsidP="00D30F37">
            <w:pPr>
              <w:rPr>
                <w:sz w:val="18"/>
                <w:szCs w:val="18"/>
              </w:rPr>
            </w:pPr>
            <w:r w:rsidRPr="00D30F37">
              <w:rPr>
                <w:sz w:val="18"/>
                <w:szCs w:val="18"/>
              </w:rPr>
              <w:t>Kategori 1-natur</w:t>
            </w:r>
          </w:p>
        </w:tc>
        <w:tc>
          <w:tcPr>
            <w:tcW w:w="2193" w:type="dxa"/>
            <w:gridSpan w:val="2"/>
            <w:tcBorders>
              <w:top w:val="single" w:sz="4" w:space="0" w:color="auto"/>
              <w:left w:val="nil"/>
              <w:bottom w:val="single" w:sz="4" w:space="0" w:color="auto"/>
              <w:right w:val="nil"/>
            </w:tcBorders>
            <w:shd w:val="clear" w:color="auto" w:fill="BFBFBF" w:themeFill="background1" w:themeFillShade="BF"/>
          </w:tcPr>
          <w:p w14:paraId="5528F874" w14:textId="77777777" w:rsidR="004E11DD" w:rsidRPr="00D30F37" w:rsidRDefault="004E11DD" w:rsidP="00D30F37">
            <w:pPr>
              <w:rPr>
                <w:sz w:val="18"/>
                <w:szCs w:val="18"/>
              </w:rPr>
            </w:pPr>
          </w:p>
        </w:tc>
        <w:tc>
          <w:tcPr>
            <w:tcW w:w="2280" w:type="dxa"/>
            <w:gridSpan w:val="2"/>
            <w:tcBorders>
              <w:top w:val="single" w:sz="4" w:space="0" w:color="auto"/>
              <w:left w:val="nil"/>
              <w:bottom w:val="single" w:sz="4" w:space="0" w:color="auto"/>
              <w:right w:val="nil"/>
            </w:tcBorders>
            <w:shd w:val="clear" w:color="auto" w:fill="BFBFBF" w:themeFill="background1" w:themeFillShade="BF"/>
          </w:tcPr>
          <w:p w14:paraId="1FD0588D" w14:textId="77777777" w:rsidR="004E11DD" w:rsidRPr="00D30F37" w:rsidRDefault="004E11DD" w:rsidP="00D30F37">
            <w:pPr>
              <w:rPr>
                <w:sz w:val="18"/>
                <w:szCs w:val="18"/>
              </w:rPr>
            </w:pPr>
          </w:p>
        </w:tc>
        <w:tc>
          <w:tcPr>
            <w:tcW w:w="2298" w:type="dxa"/>
            <w:gridSpan w:val="2"/>
            <w:tcBorders>
              <w:top w:val="single" w:sz="4" w:space="0" w:color="auto"/>
              <w:left w:val="nil"/>
              <w:bottom w:val="single" w:sz="4" w:space="0" w:color="auto"/>
              <w:right w:val="single" w:sz="4" w:space="0" w:color="auto"/>
            </w:tcBorders>
            <w:shd w:val="clear" w:color="auto" w:fill="BFBFBF" w:themeFill="background1" w:themeFillShade="BF"/>
          </w:tcPr>
          <w:p w14:paraId="16E1EDF8" w14:textId="77777777" w:rsidR="004E11DD" w:rsidRPr="00D30F37" w:rsidRDefault="004E11DD" w:rsidP="00D30F37">
            <w:pPr>
              <w:rPr>
                <w:sz w:val="18"/>
                <w:szCs w:val="18"/>
              </w:rPr>
            </w:pPr>
          </w:p>
        </w:tc>
      </w:tr>
      <w:tr w:rsidR="004E11DD" w:rsidRPr="00D30F37" w14:paraId="44C07466" w14:textId="77777777" w:rsidTr="004072EB">
        <w:tc>
          <w:tcPr>
            <w:tcW w:w="2772" w:type="dxa"/>
            <w:gridSpan w:val="2"/>
            <w:tcBorders>
              <w:top w:val="single" w:sz="4" w:space="0" w:color="auto"/>
            </w:tcBorders>
          </w:tcPr>
          <w:p w14:paraId="7BEB13DE" w14:textId="77777777" w:rsidR="004E11DD" w:rsidRPr="00D30F37" w:rsidRDefault="004E11DD" w:rsidP="00D30F37">
            <w:pPr>
              <w:rPr>
                <w:sz w:val="18"/>
                <w:szCs w:val="18"/>
              </w:rPr>
            </w:pPr>
            <w:r w:rsidRPr="00D30F37">
              <w:rPr>
                <w:sz w:val="18"/>
                <w:szCs w:val="18"/>
              </w:rPr>
              <w:t>Kvælstoffølsom habitatnatur</w:t>
            </w:r>
          </w:p>
        </w:tc>
        <w:tc>
          <w:tcPr>
            <w:tcW w:w="2466" w:type="dxa"/>
            <w:gridSpan w:val="2"/>
            <w:tcBorders>
              <w:top w:val="single" w:sz="4" w:space="0" w:color="auto"/>
            </w:tcBorders>
          </w:tcPr>
          <w:p w14:paraId="04662D34" w14:textId="6CC5CA03" w:rsidR="004E11DD" w:rsidRPr="00D30F37" w:rsidRDefault="004072EB" w:rsidP="00D30F37">
            <w:pPr>
              <w:rPr>
                <w:sz w:val="18"/>
                <w:szCs w:val="18"/>
              </w:rPr>
            </w:pPr>
            <w:r>
              <w:rPr>
                <w:sz w:val="18"/>
                <w:szCs w:val="18"/>
              </w:rPr>
              <w:t>0,0</w:t>
            </w:r>
          </w:p>
        </w:tc>
        <w:tc>
          <w:tcPr>
            <w:tcW w:w="2557" w:type="dxa"/>
            <w:gridSpan w:val="2"/>
            <w:tcBorders>
              <w:top w:val="single" w:sz="4" w:space="0" w:color="auto"/>
            </w:tcBorders>
          </w:tcPr>
          <w:p w14:paraId="5EE0D99D" w14:textId="326D0DB6" w:rsidR="004E11DD" w:rsidRPr="00D30F37" w:rsidRDefault="004E11DD" w:rsidP="00D30F37">
            <w:pPr>
              <w:rPr>
                <w:sz w:val="18"/>
                <w:szCs w:val="18"/>
              </w:rPr>
            </w:pPr>
            <w:r w:rsidRPr="00D30F37">
              <w:rPr>
                <w:sz w:val="18"/>
                <w:szCs w:val="18"/>
              </w:rPr>
              <w:t>0,2</w:t>
            </w:r>
            <w:r w:rsidR="004072EB">
              <w:rPr>
                <w:sz w:val="18"/>
                <w:szCs w:val="18"/>
              </w:rPr>
              <w:t>*</w:t>
            </w:r>
            <w:r w:rsidRPr="00D30F37">
              <w:rPr>
                <w:sz w:val="18"/>
                <w:szCs w:val="18"/>
              </w:rPr>
              <w:t xml:space="preserve"> (total)</w:t>
            </w:r>
          </w:p>
        </w:tc>
        <w:tc>
          <w:tcPr>
            <w:tcW w:w="1265" w:type="dxa"/>
            <w:tcBorders>
              <w:top w:val="single" w:sz="4" w:space="0" w:color="auto"/>
            </w:tcBorders>
          </w:tcPr>
          <w:p w14:paraId="73093EF0" w14:textId="77777777" w:rsidR="004E11DD" w:rsidRPr="00D30F37" w:rsidRDefault="004E11DD" w:rsidP="00D30F37">
            <w:pPr>
              <w:rPr>
                <w:sz w:val="18"/>
                <w:szCs w:val="18"/>
              </w:rPr>
            </w:pPr>
            <w:r w:rsidRPr="00D30F37">
              <w:rPr>
                <w:sz w:val="18"/>
                <w:szCs w:val="18"/>
              </w:rPr>
              <w:t>JA</w:t>
            </w:r>
          </w:p>
        </w:tc>
      </w:tr>
      <w:tr w:rsidR="004E11DD" w:rsidRPr="00D30F37" w14:paraId="144EF52F" w14:textId="77777777" w:rsidTr="004072EB">
        <w:tc>
          <w:tcPr>
            <w:tcW w:w="2772" w:type="dxa"/>
            <w:gridSpan w:val="2"/>
          </w:tcPr>
          <w:p w14:paraId="263E4699" w14:textId="77777777" w:rsidR="004E11DD" w:rsidRPr="00D30F37" w:rsidRDefault="004E11DD" w:rsidP="00D30F37">
            <w:pPr>
              <w:rPr>
                <w:sz w:val="18"/>
                <w:szCs w:val="18"/>
              </w:rPr>
            </w:pPr>
            <w:r w:rsidRPr="00D30F37">
              <w:rPr>
                <w:sz w:val="18"/>
                <w:szCs w:val="18"/>
              </w:rPr>
              <w:t>§ 3-heder</w:t>
            </w:r>
          </w:p>
        </w:tc>
        <w:tc>
          <w:tcPr>
            <w:tcW w:w="2466" w:type="dxa"/>
            <w:gridSpan w:val="2"/>
          </w:tcPr>
          <w:p w14:paraId="3E271162" w14:textId="6E993436" w:rsidR="004E11DD" w:rsidRPr="00D30F37" w:rsidRDefault="004072EB" w:rsidP="00D30F37">
            <w:pPr>
              <w:rPr>
                <w:sz w:val="18"/>
                <w:szCs w:val="18"/>
              </w:rPr>
            </w:pPr>
            <w:r>
              <w:rPr>
                <w:sz w:val="18"/>
                <w:szCs w:val="18"/>
              </w:rPr>
              <w:t>0,0</w:t>
            </w:r>
          </w:p>
        </w:tc>
        <w:tc>
          <w:tcPr>
            <w:tcW w:w="2557" w:type="dxa"/>
            <w:gridSpan w:val="2"/>
          </w:tcPr>
          <w:p w14:paraId="7BD2A01C" w14:textId="6613EA46" w:rsidR="004E11DD" w:rsidRPr="00D30F37" w:rsidRDefault="004E11DD" w:rsidP="00D30F37">
            <w:pPr>
              <w:rPr>
                <w:sz w:val="18"/>
                <w:szCs w:val="18"/>
              </w:rPr>
            </w:pPr>
            <w:r w:rsidRPr="00D30F37">
              <w:rPr>
                <w:sz w:val="18"/>
                <w:szCs w:val="18"/>
              </w:rPr>
              <w:t>0,2</w:t>
            </w:r>
            <w:r w:rsidR="004072EB">
              <w:rPr>
                <w:sz w:val="18"/>
                <w:szCs w:val="18"/>
              </w:rPr>
              <w:t>*</w:t>
            </w:r>
            <w:r w:rsidRPr="00D30F37">
              <w:rPr>
                <w:sz w:val="18"/>
                <w:szCs w:val="18"/>
              </w:rPr>
              <w:t xml:space="preserve"> (total)</w:t>
            </w:r>
          </w:p>
        </w:tc>
        <w:tc>
          <w:tcPr>
            <w:tcW w:w="1265" w:type="dxa"/>
          </w:tcPr>
          <w:p w14:paraId="5A554543" w14:textId="77777777" w:rsidR="004E11DD" w:rsidRPr="00D30F37" w:rsidRDefault="004E11DD" w:rsidP="00D30F37">
            <w:pPr>
              <w:rPr>
                <w:sz w:val="18"/>
                <w:szCs w:val="18"/>
              </w:rPr>
            </w:pPr>
            <w:r w:rsidRPr="00D30F37">
              <w:rPr>
                <w:sz w:val="18"/>
                <w:szCs w:val="18"/>
              </w:rPr>
              <w:t>JA</w:t>
            </w:r>
          </w:p>
        </w:tc>
      </w:tr>
      <w:tr w:rsidR="004E11DD" w:rsidRPr="00D30F37" w14:paraId="79C6B896" w14:textId="77777777" w:rsidTr="004072EB">
        <w:tc>
          <w:tcPr>
            <w:tcW w:w="2772" w:type="dxa"/>
            <w:gridSpan w:val="2"/>
            <w:tcBorders>
              <w:bottom w:val="single" w:sz="4" w:space="0" w:color="auto"/>
            </w:tcBorders>
          </w:tcPr>
          <w:p w14:paraId="3420B762" w14:textId="77777777" w:rsidR="004E11DD" w:rsidRPr="00D30F37" w:rsidRDefault="004E11DD" w:rsidP="00D30F37">
            <w:pPr>
              <w:rPr>
                <w:sz w:val="18"/>
                <w:szCs w:val="18"/>
              </w:rPr>
            </w:pPr>
            <w:r w:rsidRPr="00D30F37">
              <w:rPr>
                <w:sz w:val="18"/>
                <w:szCs w:val="18"/>
              </w:rPr>
              <w:t>§ 3-overdrev</w:t>
            </w:r>
          </w:p>
        </w:tc>
        <w:tc>
          <w:tcPr>
            <w:tcW w:w="2466" w:type="dxa"/>
            <w:gridSpan w:val="2"/>
            <w:tcBorders>
              <w:bottom w:val="single" w:sz="4" w:space="0" w:color="auto"/>
            </w:tcBorders>
          </w:tcPr>
          <w:p w14:paraId="662803FD" w14:textId="3601D339" w:rsidR="004E11DD" w:rsidRPr="00D30F37" w:rsidRDefault="004072EB" w:rsidP="00D30F37">
            <w:pPr>
              <w:rPr>
                <w:sz w:val="18"/>
                <w:szCs w:val="18"/>
              </w:rPr>
            </w:pPr>
            <w:r>
              <w:rPr>
                <w:sz w:val="18"/>
                <w:szCs w:val="18"/>
              </w:rPr>
              <w:t>0,0</w:t>
            </w:r>
          </w:p>
        </w:tc>
        <w:tc>
          <w:tcPr>
            <w:tcW w:w="2557" w:type="dxa"/>
            <w:gridSpan w:val="2"/>
            <w:tcBorders>
              <w:bottom w:val="single" w:sz="4" w:space="0" w:color="auto"/>
            </w:tcBorders>
          </w:tcPr>
          <w:p w14:paraId="282DF580" w14:textId="7CF5067D" w:rsidR="004E11DD" w:rsidRPr="00D30F37" w:rsidRDefault="004E11DD" w:rsidP="00D30F37">
            <w:pPr>
              <w:rPr>
                <w:sz w:val="18"/>
                <w:szCs w:val="18"/>
              </w:rPr>
            </w:pPr>
            <w:r w:rsidRPr="00D30F37">
              <w:rPr>
                <w:sz w:val="18"/>
                <w:szCs w:val="18"/>
              </w:rPr>
              <w:t>0,2</w:t>
            </w:r>
            <w:r w:rsidR="004072EB">
              <w:rPr>
                <w:sz w:val="18"/>
                <w:szCs w:val="18"/>
              </w:rPr>
              <w:t>*</w:t>
            </w:r>
            <w:r w:rsidRPr="00D30F37">
              <w:rPr>
                <w:sz w:val="18"/>
                <w:szCs w:val="18"/>
              </w:rPr>
              <w:t xml:space="preserve"> (total)</w:t>
            </w:r>
          </w:p>
        </w:tc>
        <w:tc>
          <w:tcPr>
            <w:tcW w:w="1265" w:type="dxa"/>
            <w:tcBorders>
              <w:bottom w:val="single" w:sz="4" w:space="0" w:color="auto"/>
            </w:tcBorders>
          </w:tcPr>
          <w:p w14:paraId="062FFB42" w14:textId="77777777" w:rsidR="004E11DD" w:rsidRPr="00D30F37" w:rsidRDefault="004E11DD" w:rsidP="00D30F37">
            <w:pPr>
              <w:rPr>
                <w:sz w:val="18"/>
                <w:szCs w:val="18"/>
              </w:rPr>
            </w:pPr>
            <w:r w:rsidRPr="00D30F37">
              <w:rPr>
                <w:sz w:val="18"/>
                <w:szCs w:val="18"/>
              </w:rPr>
              <w:t>JA</w:t>
            </w:r>
          </w:p>
        </w:tc>
      </w:tr>
      <w:tr w:rsidR="004E11DD" w:rsidRPr="00D30F37" w14:paraId="1C5CD4E9" w14:textId="77777777" w:rsidTr="004072EB">
        <w:tc>
          <w:tcPr>
            <w:tcW w:w="2289" w:type="dxa"/>
            <w:tcBorders>
              <w:top w:val="single" w:sz="4" w:space="0" w:color="auto"/>
              <w:left w:val="single" w:sz="4" w:space="0" w:color="auto"/>
              <w:bottom w:val="single" w:sz="4" w:space="0" w:color="auto"/>
              <w:right w:val="nil"/>
            </w:tcBorders>
            <w:shd w:val="clear" w:color="auto" w:fill="BFBFBF" w:themeFill="background1" w:themeFillShade="BF"/>
          </w:tcPr>
          <w:p w14:paraId="57A459BD" w14:textId="77777777" w:rsidR="004E11DD" w:rsidRPr="00D30F37" w:rsidRDefault="004E11DD" w:rsidP="00D30F37">
            <w:pPr>
              <w:rPr>
                <w:sz w:val="18"/>
                <w:szCs w:val="18"/>
              </w:rPr>
            </w:pPr>
            <w:r w:rsidRPr="00D30F37">
              <w:rPr>
                <w:sz w:val="18"/>
                <w:szCs w:val="18"/>
              </w:rPr>
              <w:t>Kategori 2-natur</w:t>
            </w:r>
          </w:p>
        </w:tc>
        <w:tc>
          <w:tcPr>
            <w:tcW w:w="2193" w:type="dxa"/>
            <w:gridSpan w:val="2"/>
            <w:tcBorders>
              <w:top w:val="single" w:sz="4" w:space="0" w:color="auto"/>
              <w:left w:val="nil"/>
              <w:bottom w:val="single" w:sz="4" w:space="0" w:color="auto"/>
              <w:right w:val="nil"/>
            </w:tcBorders>
            <w:shd w:val="clear" w:color="auto" w:fill="BFBFBF" w:themeFill="background1" w:themeFillShade="BF"/>
          </w:tcPr>
          <w:p w14:paraId="57137C41" w14:textId="77777777" w:rsidR="004E11DD" w:rsidRPr="00D30F37" w:rsidRDefault="004E11DD" w:rsidP="00D30F37">
            <w:pPr>
              <w:rPr>
                <w:sz w:val="18"/>
                <w:szCs w:val="18"/>
              </w:rPr>
            </w:pPr>
          </w:p>
        </w:tc>
        <w:tc>
          <w:tcPr>
            <w:tcW w:w="2280" w:type="dxa"/>
            <w:gridSpan w:val="2"/>
            <w:tcBorders>
              <w:top w:val="single" w:sz="4" w:space="0" w:color="auto"/>
              <w:left w:val="nil"/>
              <w:bottom w:val="single" w:sz="4" w:space="0" w:color="auto"/>
              <w:right w:val="nil"/>
            </w:tcBorders>
            <w:shd w:val="clear" w:color="auto" w:fill="BFBFBF" w:themeFill="background1" w:themeFillShade="BF"/>
          </w:tcPr>
          <w:p w14:paraId="2192A63A" w14:textId="77777777" w:rsidR="004E11DD" w:rsidRPr="00D30F37" w:rsidRDefault="004E11DD" w:rsidP="00D30F37">
            <w:pPr>
              <w:rPr>
                <w:sz w:val="18"/>
                <w:szCs w:val="18"/>
              </w:rPr>
            </w:pPr>
          </w:p>
        </w:tc>
        <w:tc>
          <w:tcPr>
            <w:tcW w:w="2298" w:type="dxa"/>
            <w:gridSpan w:val="2"/>
            <w:tcBorders>
              <w:top w:val="single" w:sz="4" w:space="0" w:color="auto"/>
              <w:left w:val="nil"/>
              <w:bottom w:val="single" w:sz="4" w:space="0" w:color="auto"/>
              <w:right w:val="single" w:sz="4" w:space="0" w:color="auto"/>
            </w:tcBorders>
            <w:shd w:val="clear" w:color="auto" w:fill="BFBFBF" w:themeFill="background1" w:themeFillShade="BF"/>
          </w:tcPr>
          <w:p w14:paraId="11FFC608" w14:textId="77777777" w:rsidR="004E11DD" w:rsidRPr="00D30F37" w:rsidRDefault="004E11DD" w:rsidP="00D30F37">
            <w:pPr>
              <w:rPr>
                <w:sz w:val="18"/>
                <w:szCs w:val="18"/>
              </w:rPr>
            </w:pPr>
          </w:p>
        </w:tc>
      </w:tr>
      <w:tr w:rsidR="004E11DD" w:rsidRPr="00D30F37" w14:paraId="02AC6015" w14:textId="77777777" w:rsidTr="004072EB">
        <w:tc>
          <w:tcPr>
            <w:tcW w:w="2772" w:type="dxa"/>
            <w:gridSpan w:val="2"/>
            <w:tcBorders>
              <w:top w:val="single" w:sz="4" w:space="0" w:color="auto"/>
            </w:tcBorders>
          </w:tcPr>
          <w:p w14:paraId="3060A45F" w14:textId="77777777" w:rsidR="004E11DD" w:rsidRPr="00D30F37" w:rsidRDefault="004E11DD" w:rsidP="00D30F37">
            <w:pPr>
              <w:rPr>
                <w:sz w:val="18"/>
                <w:szCs w:val="18"/>
              </w:rPr>
            </w:pPr>
            <w:r w:rsidRPr="00D30F37">
              <w:rPr>
                <w:sz w:val="18"/>
                <w:szCs w:val="18"/>
              </w:rPr>
              <w:t>Højmoser</w:t>
            </w:r>
          </w:p>
        </w:tc>
        <w:tc>
          <w:tcPr>
            <w:tcW w:w="2466" w:type="dxa"/>
            <w:gridSpan w:val="2"/>
            <w:tcBorders>
              <w:top w:val="single" w:sz="4" w:space="0" w:color="auto"/>
            </w:tcBorders>
          </w:tcPr>
          <w:p w14:paraId="068E8D0F" w14:textId="3E9510D3" w:rsidR="004E11DD" w:rsidRPr="00D30F37" w:rsidRDefault="004072EB" w:rsidP="00D30F37">
            <w:pPr>
              <w:rPr>
                <w:sz w:val="18"/>
                <w:szCs w:val="18"/>
              </w:rPr>
            </w:pPr>
            <w:r>
              <w:rPr>
                <w:sz w:val="18"/>
                <w:szCs w:val="18"/>
              </w:rPr>
              <w:t>0,0*</w:t>
            </w:r>
          </w:p>
        </w:tc>
        <w:tc>
          <w:tcPr>
            <w:tcW w:w="2557" w:type="dxa"/>
            <w:gridSpan w:val="2"/>
            <w:tcBorders>
              <w:top w:val="single" w:sz="4" w:space="0" w:color="auto"/>
            </w:tcBorders>
          </w:tcPr>
          <w:p w14:paraId="25C622EF" w14:textId="77777777" w:rsidR="004E11DD" w:rsidRPr="00D30F37" w:rsidRDefault="004E11DD" w:rsidP="00D30F37">
            <w:pPr>
              <w:rPr>
                <w:sz w:val="18"/>
                <w:szCs w:val="18"/>
              </w:rPr>
            </w:pPr>
            <w:r w:rsidRPr="00D30F37">
              <w:rPr>
                <w:sz w:val="18"/>
                <w:szCs w:val="18"/>
              </w:rPr>
              <w:t>1,0 (total)</w:t>
            </w:r>
          </w:p>
        </w:tc>
        <w:tc>
          <w:tcPr>
            <w:tcW w:w="1265" w:type="dxa"/>
            <w:tcBorders>
              <w:top w:val="single" w:sz="4" w:space="0" w:color="auto"/>
            </w:tcBorders>
          </w:tcPr>
          <w:p w14:paraId="3D37044A" w14:textId="77777777" w:rsidR="004E11DD" w:rsidRPr="00D30F37" w:rsidRDefault="004E11DD" w:rsidP="00D30F37">
            <w:pPr>
              <w:rPr>
                <w:sz w:val="18"/>
                <w:szCs w:val="18"/>
              </w:rPr>
            </w:pPr>
            <w:r w:rsidRPr="00D30F37">
              <w:rPr>
                <w:sz w:val="18"/>
                <w:szCs w:val="18"/>
              </w:rPr>
              <w:t>JA</w:t>
            </w:r>
          </w:p>
        </w:tc>
      </w:tr>
      <w:tr w:rsidR="004E11DD" w:rsidRPr="00D30F37" w14:paraId="1557D883" w14:textId="77777777" w:rsidTr="004072EB">
        <w:tc>
          <w:tcPr>
            <w:tcW w:w="2772" w:type="dxa"/>
            <w:gridSpan w:val="2"/>
          </w:tcPr>
          <w:p w14:paraId="29EEA6E6" w14:textId="77777777" w:rsidR="004E11DD" w:rsidRPr="00D30F37" w:rsidRDefault="004E11DD" w:rsidP="00D30F37">
            <w:pPr>
              <w:rPr>
                <w:sz w:val="18"/>
                <w:szCs w:val="18"/>
              </w:rPr>
            </w:pPr>
            <w:r w:rsidRPr="00D30F37">
              <w:rPr>
                <w:sz w:val="18"/>
                <w:szCs w:val="18"/>
              </w:rPr>
              <w:t>Lobeliesøer</w:t>
            </w:r>
          </w:p>
        </w:tc>
        <w:tc>
          <w:tcPr>
            <w:tcW w:w="2466" w:type="dxa"/>
            <w:gridSpan w:val="2"/>
          </w:tcPr>
          <w:p w14:paraId="438591E9" w14:textId="77B349D6" w:rsidR="004E11DD" w:rsidRPr="00D30F37" w:rsidRDefault="004072EB" w:rsidP="00D30F37">
            <w:pPr>
              <w:rPr>
                <w:sz w:val="18"/>
                <w:szCs w:val="18"/>
              </w:rPr>
            </w:pPr>
            <w:r>
              <w:rPr>
                <w:sz w:val="18"/>
                <w:szCs w:val="18"/>
              </w:rPr>
              <w:t>0,0*</w:t>
            </w:r>
          </w:p>
        </w:tc>
        <w:tc>
          <w:tcPr>
            <w:tcW w:w="2557" w:type="dxa"/>
            <w:gridSpan w:val="2"/>
          </w:tcPr>
          <w:p w14:paraId="763B65A4" w14:textId="77777777" w:rsidR="004E11DD" w:rsidRPr="00D30F37" w:rsidRDefault="004E11DD" w:rsidP="00D30F37">
            <w:pPr>
              <w:rPr>
                <w:sz w:val="18"/>
                <w:szCs w:val="18"/>
              </w:rPr>
            </w:pPr>
            <w:r w:rsidRPr="00D30F37">
              <w:rPr>
                <w:sz w:val="18"/>
                <w:szCs w:val="18"/>
              </w:rPr>
              <w:t>1,0 (total)</w:t>
            </w:r>
          </w:p>
        </w:tc>
        <w:tc>
          <w:tcPr>
            <w:tcW w:w="1265" w:type="dxa"/>
          </w:tcPr>
          <w:p w14:paraId="5FB74827" w14:textId="77777777" w:rsidR="004E11DD" w:rsidRPr="00D30F37" w:rsidRDefault="004E11DD" w:rsidP="00D30F37">
            <w:pPr>
              <w:rPr>
                <w:sz w:val="18"/>
                <w:szCs w:val="18"/>
              </w:rPr>
            </w:pPr>
            <w:r w:rsidRPr="00D30F37">
              <w:rPr>
                <w:sz w:val="18"/>
                <w:szCs w:val="18"/>
              </w:rPr>
              <w:t>JA</w:t>
            </w:r>
          </w:p>
        </w:tc>
      </w:tr>
      <w:tr w:rsidR="004E11DD" w:rsidRPr="00D30F37" w14:paraId="2B2906BB" w14:textId="77777777" w:rsidTr="004072EB">
        <w:tc>
          <w:tcPr>
            <w:tcW w:w="2772" w:type="dxa"/>
            <w:gridSpan w:val="2"/>
          </w:tcPr>
          <w:p w14:paraId="6619D2FC" w14:textId="77777777" w:rsidR="004E11DD" w:rsidRPr="00D30F37" w:rsidRDefault="004E11DD" w:rsidP="00D30F37">
            <w:pPr>
              <w:rPr>
                <w:sz w:val="18"/>
                <w:szCs w:val="18"/>
              </w:rPr>
            </w:pPr>
            <w:r w:rsidRPr="00D30F37">
              <w:rPr>
                <w:sz w:val="18"/>
                <w:szCs w:val="18"/>
              </w:rPr>
              <w:t>§ 3-heder&gt; 10 ha</w:t>
            </w:r>
          </w:p>
        </w:tc>
        <w:tc>
          <w:tcPr>
            <w:tcW w:w="2466" w:type="dxa"/>
            <w:gridSpan w:val="2"/>
          </w:tcPr>
          <w:p w14:paraId="07BFECA2" w14:textId="3424991E" w:rsidR="004E11DD" w:rsidRPr="00D30F37" w:rsidRDefault="004072EB" w:rsidP="00D30F37">
            <w:pPr>
              <w:rPr>
                <w:sz w:val="18"/>
                <w:szCs w:val="18"/>
              </w:rPr>
            </w:pPr>
            <w:r>
              <w:rPr>
                <w:sz w:val="18"/>
                <w:szCs w:val="18"/>
              </w:rPr>
              <w:t>0,0*</w:t>
            </w:r>
          </w:p>
        </w:tc>
        <w:tc>
          <w:tcPr>
            <w:tcW w:w="2557" w:type="dxa"/>
            <w:gridSpan w:val="2"/>
          </w:tcPr>
          <w:p w14:paraId="68E5C995" w14:textId="77777777" w:rsidR="004E11DD" w:rsidRPr="00D30F37" w:rsidRDefault="004E11DD" w:rsidP="00D30F37">
            <w:pPr>
              <w:rPr>
                <w:sz w:val="18"/>
                <w:szCs w:val="18"/>
              </w:rPr>
            </w:pPr>
            <w:r w:rsidRPr="00D30F37">
              <w:rPr>
                <w:sz w:val="18"/>
                <w:szCs w:val="18"/>
              </w:rPr>
              <w:t>1,0 (total)</w:t>
            </w:r>
          </w:p>
        </w:tc>
        <w:tc>
          <w:tcPr>
            <w:tcW w:w="1265" w:type="dxa"/>
          </w:tcPr>
          <w:p w14:paraId="527344F3" w14:textId="77777777" w:rsidR="004E11DD" w:rsidRPr="00D30F37" w:rsidRDefault="004E11DD" w:rsidP="00D30F37">
            <w:pPr>
              <w:rPr>
                <w:sz w:val="18"/>
                <w:szCs w:val="18"/>
              </w:rPr>
            </w:pPr>
            <w:r w:rsidRPr="00D30F37">
              <w:rPr>
                <w:sz w:val="18"/>
                <w:szCs w:val="18"/>
              </w:rPr>
              <w:t>JA</w:t>
            </w:r>
          </w:p>
        </w:tc>
      </w:tr>
      <w:tr w:rsidR="004E11DD" w:rsidRPr="00D30F37" w14:paraId="50C8A789" w14:textId="77777777" w:rsidTr="004072EB">
        <w:tc>
          <w:tcPr>
            <w:tcW w:w="2772" w:type="dxa"/>
            <w:gridSpan w:val="2"/>
            <w:tcBorders>
              <w:bottom w:val="single" w:sz="4" w:space="0" w:color="auto"/>
            </w:tcBorders>
          </w:tcPr>
          <w:p w14:paraId="5FF3EF5A" w14:textId="77777777" w:rsidR="004E11DD" w:rsidRPr="00D30F37" w:rsidRDefault="004E11DD" w:rsidP="00D30F37">
            <w:pPr>
              <w:rPr>
                <w:sz w:val="18"/>
                <w:szCs w:val="18"/>
              </w:rPr>
            </w:pPr>
            <w:r w:rsidRPr="00D30F37">
              <w:rPr>
                <w:sz w:val="18"/>
                <w:szCs w:val="18"/>
              </w:rPr>
              <w:t>§ 3-overdrev&gt; 2,5 ha</w:t>
            </w:r>
          </w:p>
        </w:tc>
        <w:tc>
          <w:tcPr>
            <w:tcW w:w="2466" w:type="dxa"/>
            <w:gridSpan w:val="2"/>
            <w:tcBorders>
              <w:bottom w:val="single" w:sz="4" w:space="0" w:color="auto"/>
            </w:tcBorders>
          </w:tcPr>
          <w:p w14:paraId="2C322B1C" w14:textId="3A5319A4" w:rsidR="004E11DD" w:rsidRPr="00D30F37" w:rsidRDefault="004072EB" w:rsidP="00D30F37">
            <w:pPr>
              <w:rPr>
                <w:sz w:val="18"/>
                <w:szCs w:val="18"/>
              </w:rPr>
            </w:pPr>
            <w:r>
              <w:rPr>
                <w:sz w:val="18"/>
                <w:szCs w:val="18"/>
              </w:rPr>
              <w:t>0,2 (0,3 total)</w:t>
            </w:r>
          </w:p>
        </w:tc>
        <w:tc>
          <w:tcPr>
            <w:tcW w:w="2557" w:type="dxa"/>
            <w:gridSpan w:val="2"/>
            <w:tcBorders>
              <w:bottom w:val="single" w:sz="4" w:space="0" w:color="auto"/>
            </w:tcBorders>
          </w:tcPr>
          <w:p w14:paraId="1BAC9BBA" w14:textId="77777777" w:rsidR="004E11DD" w:rsidRPr="00D30F37" w:rsidRDefault="004E11DD" w:rsidP="00D30F37">
            <w:pPr>
              <w:rPr>
                <w:sz w:val="18"/>
                <w:szCs w:val="18"/>
              </w:rPr>
            </w:pPr>
            <w:r w:rsidRPr="00D30F37">
              <w:rPr>
                <w:sz w:val="18"/>
                <w:szCs w:val="18"/>
              </w:rPr>
              <w:t>1,0 (total)</w:t>
            </w:r>
          </w:p>
        </w:tc>
        <w:tc>
          <w:tcPr>
            <w:tcW w:w="1265" w:type="dxa"/>
            <w:tcBorders>
              <w:bottom w:val="single" w:sz="4" w:space="0" w:color="auto"/>
            </w:tcBorders>
          </w:tcPr>
          <w:p w14:paraId="47DEFE25" w14:textId="77777777" w:rsidR="004E11DD" w:rsidRPr="00D30F37" w:rsidRDefault="004E11DD" w:rsidP="00D30F37">
            <w:pPr>
              <w:rPr>
                <w:sz w:val="18"/>
                <w:szCs w:val="18"/>
              </w:rPr>
            </w:pPr>
            <w:r w:rsidRPr="00D30F37">
              <w:rPr>
                <w:sz w:val="18"/>
                <w:szCs w:val="18"/>
              </w:rPr>
              <w:t>JA</w:t>
            </w:r>
          </w:p>
        </w:tc>
      </w:tr>
      <w:tr w:rsidR="004E11DD" w:rsidRPr="00D30F37" w14:paraId="13E25558" w14:textId="77777777" w:rsidTr="004072EB">
        <w:tc>
          <w:tcPr>
            <w:tcW w:w="2289" w:type="dxa"/>
            <w:tcBorders>
              <w:top w:val="single" w:sz="4" w:space="0" w:color="auto"/>
              <w:left w:val="single" w:sz="4" w:space="0" w:color="auto"/>
              <w:bottom w:val="single" w:sz="4" w:space="0" w:color="auto"/>
              <w:right w:val="nil"/>
            </w:tcBorders>
            <w:shd w:val="clear" w:color="auto" w:fill="BFBFBF" w:themeFill="background1" w:themeFillShade="BF"/>
          </w:tcPr>
          <w:p w14:paraId="3CD0014B" w14:textId="77777777" w:rsidR="004E11DD" w:rsidRPr="00D30F37" w:rsidRDefault="004E11DD" w:rsidP="00D30F37">
            <w:pPr>
              <w:rPr>
                <w:sz w:val="18"/>
                <w:szCs w:val="18"/>
              </w:rPr>
            </w:pPr>
            <w:r w:rsidRPr="00D30F37">
              <w:rPr>
                <w:sz w:val="18"/>
                <w:szCs w:val="18"/>
              </w:rPr>
              <w:t>Kategori 3-natur</w:t>
            </w:r>
          </w:p>
        </w:tc>
        <w:tc>
          <w:tcPr>
            <w:tcW w:w="2193" w:type="dxa"/>
            <w:gridSpan w:val="2"/>
            <w:tcBorders>
              <w:top w:val="single" w:sz="4" w:space="0" w:color="auto"/>
              <w:left w:val="nil"/>
              <w:bottom w:val="single" w:sz="4" w:space="0" w:color="auto"/>
              <w:right w:val="nil"/>
            </w:tcBorders>
            <w:shd w:val="clear" w:color="auto" w:fill="BFBFBF" w:themeFill="background1" w:themeFillShade="BF"/>
          </w:tcPr>
          <w:p w14:paraId="12CE81E0" w14:textId="77777777" w:rsidR="004E11DD" w:rsidRPr="00D30F37" w:rsidRDefault="004E11DD" w:rsidP="00D30F37">
            <w:pPr>
              <w:rPr>
                <w:sz w:val="18"/>
                <w:szCs w:val="18"/>
              </w:rPr>
            </w:pPr>
          </w:p>
        </w:tc>
        <w:tc>
          <w:tcPr>
            <w:tcW w:w="2280" w:type="dxa"/>
            <w:gridSpan w:val="2"/>
            <w:tcBorders>
              <w:top w:val="single" w:sz="4" w:space="0" w:color="auto"/>
              <w:left w:val="nil"/>
              <w:bottom w:val="single" w:sz="4" w:space="0" w:color="auto"/>
              <w:right w:val="nil"/>
            </w:tcBorders>
            <w:shd w:val="clear" w:color="auto" w:fill="BFBFBF" w:themeFill="background1" w:themeFillShade="BF"/>
          </w:tcPr>
          <w:p w14:paraId="175929DF" w14:textId="77777777" w:rsidR="004E11DD" w:rsidRPr="00D30F37" w:rsidRDefault="004E11DD" w:rsidP="00D30F37">
            <w:pPr>
              <w:rPr>
                <w:sz w:val="18"/>
                <w:szCs w:val="18"/>
              </w:rPr>
            </w:pPr>
          </w:p>
        </w:tc>
        <w:tc>
          <w:tcPr>
            <w:tcW w:w="2298" w:type="dxa"/>
            <w:gridSpan w:val="2"/>
            <w:tcBorders>
              <w:top w:val="single" w:sz="4" w:space="0" w:color="auto"/>
              <w:left w:val="nil"/>
              <w:bottom w:val="single" w:sz="4" w:space="0" w:color="auto"/>
              <w:right w:val="single" w:sz="4" w:space="0" w:color="auto"/>
            </w:tcBorders>
            <w:shd w:val="clear" w:color="auto" w:fill="BFBFBF" w:themeFill="background1" w:themeFillShade="BF"/>
          </w:tcPr>
          <w:p w14:paraId="52A80C07" w14:textId="77777777" w:rsidR="004E11DD" w:rsidRPr="00D30F37" w:rsidRDefault="004E11DD" w:rsidP="00D30F37">
            <w:pPr>
              <w:rPr>
                <w:sz w:val="18"/>
                <w:szCs w:val="18"/>
              </w:rPr>
            </w:pPr>
          </w:p>
        </w:tc>
      </w:tr>
      <w:tr w:rsidR="004E11DD" w:rsidRPr="00D30F37" w14:paraId="58CC54D7" w14:textId="77777777" w:rsidTr="004072EB">
        <w:tc>
          <w:tcPr>
            <w:tcW w:w="2772" w:type="dxa"/>
            <w:gridSpan w:val="2"/>
            <w:tcBorders>
              <w:top w:val="single" w:sz="4" w:space="0" w:color="auto"/>
            </w:tcBorders>
          </w:tcPr>
          <w:p w14:paraId="6CF0BA8D" w14:textId="77777777" w:rsidR="004E11DD" w:rsidRPr="00D30F37" w:rsidRDefault="004E11DD" w:rsidP="00D30F37">
            <w:pPr>
              <w:rPr>
                <w:sz w:val="18"/>
                <w:szCs w:val="18"/>
              </w:rPr>
            </w:pPr>
            <w:r w:rsidRPr="00D30F37">
              <w:rPr>
                <w:sz w:val="18"/>
                <w:szCs w:val="18"/>
              </w:rPr>
              <w:t>Hede</w:t>
            </w:r>
          </w:p>
        </w:tc>
        <w:tc>
          <w:tcPr>
            <w:tcW w:w="2466" w:type="dxa"/>
            <w:gridSpan w:val="2"/>
            <w:tcBorders>
              <w:top w:val="single" w:sz="4" w:space="0" w:color="auto"/>
            </w:tcBorders>
          </w:tcPr>
          <w:p w14:paraId="6A31AC28" w14:textId="5F06D9A7" w:rsidR="004E11DD" w:rsidRPr="00D30F37" w:rsidRDefault="004072EB" w:rsidP="00D30F37">
            <w:pPr>
              <w:rPr>
                <w:sz w:val="18"/>
                <w:szCs w:val="18"/>
              </w:rPr>
            </w:pPr>
            <w:r>
              <w:rPr>
                <w:sz w:val="18"/>
                <w:szCs w:val="18"/>
              </w:rPr>
              <w:t>0,0*</w:t>
            </w:r>
          </w:p>
        </w:tc>
        <w:tc>
          <w:tcPr>
            <w:tcW w:w="2557" w:type="dxa"/>
            <w:gridSpan w:val="2"/>
            <w:tcBorders>
              <w:top w:val="single" w:sz="4" w:space="0" w:color="auto"/>
            </w:tcBorders>
          </w:tcPr>
          <w:p w14:paraId="0EA65AF8" w14:textId="77777777" w:rsidR="004E11DD" w:rsidRPr="00D30F37" w:rsidRDefault="004E11DD" w:rsidP="00D30F37">
            <w:pPr>
              <w:rPr>
                <w:sz w:val="18"/>
                <w:szCs w:val="18"/>
              </w:rPr>
            </w:pPr>
            <w:r w:rsidRPr="00D30F37">
              <w:rPr>
                <w:sz w:val="18"/>
                <w:szCs w:val="18"/>
              </w:rPr>
              <w:t>1,0 (</w:t>
            </w:r>
            <w:proofErr w:type="spellStart"/>
            <w:r w:rsidRPr="00D30F37">
              <w:rPr>
                <w:sz w:val="18"/>
                <w:szCs w:val="18"/>
              </w:rPr>
              <w:t>mer</w:t>
            </w:r>
            <w:proofErr w:type="spellEnd"/>
            <w:r w:rsidRPr="00D30F37">
              <w:rPr>
                <w:sz w:val="18"/>
                <w:szCs w:val="18"/>
              </w:rPr>
              <w:t>)</w:t>
            </w:r>
          </w:p>
        </w:tc>
        <w:tc>
          <w:tcPr>
            <w:tcW w:w="1265" w:type="dxa"/>
            <w:tcBorders>
              <w:top w:val="single" w:sz="4" w:space="0" w:color="auto"/>
            </w:tcBorders>
          </w:tcPr>
          <w:p w14:paraId="1EFC86CE" w14:textId="77777777" w:rsidR="004E11DD" w:rsidRPr="00D30F37" w:rsidRDefault="004E11DD" w:rsidP="00D30F37">
            <w:pPr>
              <w:rPr>
                <w:sz w:val="18"/>
                <w:szCs w:val="18"/>
              </w:rPr>
            </w:pPr>
            <w:r w:rsidRPr="00D30F37">
              <w:rPr>
                <w:sz w:val="18"/>
                <w:szCs w:val="18"/>
              </w:rPr>
              <w:t>JA</w:t>
            </w:r>
          </w:p>
        </w:tc>
      </w:tr>
      <w:tr w:rsidR="004E11DD" w:rsidRPr="00D30F37" w14:paraId="15879B40" w14:textId="77777777" w:rsidTr="004072EB">
        <w:tc>
          <w:tcPr>
            <w:tcW w:w="2772" w:type="dxa"/>
            <w:gridSpan w:val="2"/>
          </w:tcPr>
          <w:p w14:paraId="31DFAB4D" w14:textId="77777777" w:rsidR="004E11DD" w:rsidRPr="00D30F37" w:rsidRDefault="004E11DD" w:rsidP="00D30F37">
            <w:pPr>
              <w:rPr>
                <w:sz w:val="18"/>
                <w:szCs w:val="18"/>
              </w:rPr>
            </w:pPr>
            <w:r w:rsidRPr="00D30F37">
              <w:rPr>
                <w:sz w:val="18"/>
                <w:szCs w:val="18"/>
              </w:rPr>
              <w:t>Mose</w:t>
            </w:r>
          </w:p>
        </w:tc>
        <w:tc>
          <w:tcPr>
            <w:tcW w:w="2466" w:type="dxa"/>
            <w:gridSpan w:val="2"/>
          </w:tcPr>
          <w:p w14:paraId="6CBB71BA" w14:textId="3241CA37" w:rsidR="004E11DD" w:rsidRPr="00D30F37" w:rsidRDefault="004072EB" w:rsidP="00D30F37">
            <w:pPr>
              <w:rPr>
                <w:sz w:val="18"/>
                <w:szCs w:val="18"/>
              </w:rPr>
            </w:pPr>
            <w:r>
              <w:rPr>
                <w:sz w:val="18"/>
                <w:szCs w:val="18"/>
              </w:rPr>
              <w:t>0,3 (0,4 total)</w:t>
            </w:r>
          </w:p>
        </w:tc>
        <w:tc>
          <w:tcPr>
            <w:tcW w:w="2557" w:type="dxa"/>
            <w:gridSpan w:val="2"/>
          </w:tcPr>
          <w:p w14:paraId="6E06D4B8" w14:textId="77777777" w:rsidR="004E11DD" w:rsidRPr="00D30F37" w:rsidRDefault="004E11DD" w:rsidP="00D30F37">
            <w:pPr>
              <w:rPr>
                <w:sz w:val="18"/>
                <w:szCs w:val="18"/>
              </w:rPr>
            </w:pPr>
            <w:r w:rsidRPr="00D30F37">
              <w:rPr>
                <w:sz w:val="18"/>
                <w:szCs w:val="18"/>
              </w:rPr>
              <w:t>1,0 (</w:t>
            </w:r>
            <w:proofErr w:type="spellStart"/>
            <w:r w:rsidRPr="00D30F37">
              <w:rPr>
                <w:sz w:val="18"/>
                <w:szCs w:val="18"/>
              </w:rPr>
              <w:t>mer</w:t>
            </w:r>
            <w:proofErr w:type="spellEnd"/>
            <w:r w:rsidRPr="00D30F37">
              <w:rPr>
                <w:sz w:val="18"/>
                <w:szCs w:val="18"/>
              </w:rPr>
              <w:t>)</w:t>
            </w:r>
          </w:p>
        </w:tc>
        <w:tc>
          <w:tcPr>
            <w:tcW w:w="1265" w:type="dxa"/>
          </w:tcPr>
          <w:p w14:paraId="171B8345" w14:textId="77777777" w:rsidR="004E11DD" w:rsidRPr="00D30F37" w:rsidRDefault="004E11DD" w:rsidP="00D30F37">
            <w:pPr>
              <w:rPr>
                <w:sz w:val="18"/>
                <w:szCs w:val="18"/>
              </w:rPr>
            </w:pPr>
            <w:r w:rsidRPr="00D30F37">
              <w:rPr>
                <w:sz w:val="18"/>
                <w:szCs w:val="18"/>
              </w:rPr>
              <w:t>JA</w:t>
            </w:r>
          </w:p>
        </w:tc>
      </w:tr>
      <w:tr w:rsidR="004E11DD" w:rsidRPr="00D30F37" w14:paraId="3C7AA28C" w14:textId="77777777" w:rsidTr="004072EB">
        <w:tc>
          <w:tcPr>
            <w:tcW w:w="2772" w:type="dxa"/>
            <w:gridSpan w:val="2"/>
          </w:tcPr>
          <w:p w14:paraId="0E5BAE09" w14:textId="77777777" w:rsidR="004E11DD" w:rsidRPr="00D30F37" w:rsidRDefault="004E11DD" w:rsidP="00D30F37">
            <w:pPr>
              <w:rPr>
                <w:sz w:val="18"/>
                <w:szCs w:val="18"/>
              </w:rPr>
            </w:pPr>
            <w:r w:rsidRPr="00D30F37">
              <w:rPr>
                <w:sz w:val="18"/>
                <w:szCs w:val="18"/>
              </w:rPr>
              <w:t>Overdrev</w:t>
            </w:r>
          </w:p>
        </w:tc>
        <w:tc>
          <w:tcPr>
            <w:tcW w:w="2466" w:type="dxa"/>
            <w:gridSpan w:val="2"/>
          </w:tcPr>
          <w:p w14:paraId="6E304331" w14:textId="3976518A" w:rsidR="004E11DD" w:rsidRPr="00D30F37" w:rsidRDefault="004072EB" w:rsidP="00D30F37">
            <w:pPr>
              <w:rPr>
                <w:sz w:val="18"/>
                <w:szCs w:val="18"/>
              </w:rPr>
            </w:pPr>
            <w:r>
              <w:rPr>
                <w:sz w:val="18"/>
                <w:szCs w:val="18"/>
              </w:rPr>
              <w:t>0,2 (0,3 total)</w:t>
            </w:r>
          </w:p>
        </w:tc>
        <w:tc>
          <w:tcPr>
            <w:tcW w:w="2557" w:type="dxa"/>
            <w:gridSpan w:val="2"/>
          </w:tcPr>
          <w:p w14:paraId="4C8EAA48" w14:textId="77777777" w:rsidR="004E11DD" w:rsidRPr="00D30F37" w:rsidRDefault="004E11DD" w:rsidP="00D30F37">
            <w:pPr>
              <w:rPr>
                <w:sz w:val="18"/>
                <w:szCs w:val="18"/>
              </w:rPr>
            </w:pPr>
            <w:r w:rsidRPr="00D30F37">
              <w:rPr>
                <w:sz w:val="18"/>
                <w:szCs w:val="18"/>
              </w:rPr>
              <w:t>1,0 (</w:t>
            </w:r>
            <w:proofErr w:type="spellStart"/>
            <w:r w:rsidRPr="00D30F37">
              <w:rPr>
                <w:sz w:val="18"/>
                <w:szCs w:val="18"/>
              </w:rPr>
              <w:t>mer</w:t>
            </w:r>
            <w:proofErr w:type="spellEnd"/>
            <w:r w:rsidRPr="00D30F37">
              <w:rPr>
                <w:sz w:val="18"/>
                <w:szCs w:val="18"/>
              </w:rPr>
              <w:t>)</w:t>
            </w:r>
          </w:p>
        </w:tc>
        <w:tc>
          <w:tcPr>
            <w:tcW w:w="1265" w:type="dxa"/>
          </w:tcPr>
          <w:p w14:paraId="1827732F" w14:textId="77777777" w:rsidR="004E11DD" w:rsidRPr="00D30F37" w:rsidRDefault="004E11DD" w:rsidP="00D30F37">
            <w:pPr>
              <w:rPr>
                <w:sz w:val="18"/>
                <w:szCs w:val="18"/>
              </w:rPr>
            </w:pPr>
            <w:r w:rsidRPr="00D30F37">
              <w:rPr>
                <w:sz w:val="18"/>
                <w:szCs w:val="18"/>
              </w:rPr>
              <w:t>JA</w:t>
            </w:r>
          </w:p>
        </w:tc>
      </w:tr>
      <w:tr w:rsidR="004E11DD" w:rsidRPr="00D30F37" w14:paraId="5A4A4955" w14:textId="77777777" w:rsidTr="004072EB">
        <w:tc>
          <w:tcPr>
            <w:tcW w:w="2772" w:type="dxa"/>
            <w:gridSpan w:val="2"/>
          </w:tcPr>
          <w:p w14:paraId="47BAB1D8" w14:textId="77777777" w:rsidR="004E11DD" w:rsidRPr="00D30F37" w:rsidRDefault="004E11DD" w:rsidP="00D30F37">
            <w:pPr>
              <w:rPr>
                <w:sz w:val="18"/>
                <w:szCs w:val="18"/>
              </w:rPr>
            </w:pPr>
            <w:r w:rsidRPr="00D30F37">
              <w:rPr>
                <w:sz w:val="18"/>
                <w:szCs w:val="18"/>
              </w:rPr>
              <w:t>Ammoniakfølsom skov</w:t>
            </w:r>
          </w:p>
        </w:tc>
        <w:tc>
          <w:tcPr>
            <w:tcW w:w="2466" w:type="dxa"/>
            <w:gridSpan w:val="2"/>
          </w:tcPr>
          <w:p w14:paraId="60459544" w14:textId="7C30D6EB" w:rsidR="004E11DD" w:rsidRPr="00D30F37" w:rsidRDefault="004072EB" w:rsidP="00D30F37">
            <w:pPr>
              <w:rPr>
                <w:sz w:val="18"/>
                <w:szCs w:val="18"/>
              </w:rPr>
            </w:pPr>
            <w:r>
              <w:rPr>
                <w:sz w:val="18"/>
                <w:szCs w:val="18"/>
              </w:rPr>
              <w:t>0,2 (0,3 total)</w:t>
            </w:r>
          </w:p>
        </w:tc>
        <w:tc>
          <w:tcPr>
            <w:tcW w:w="2557" w:type="dxa"/>
            <w:gridSpan w:val="2"/>
          </w:tcPr>
          <w:p w14:paraId="687C3DD3" w14:textId="77777777" w:rsidR="004E11DD" w:rsidRPr="00D30F37" w:rsidRDefault="004E11DD" w:rsidP="00D30F37">
            <w:pPr>
              <w:rPr>
                <w:sz w:val="18"/>
                <w:szCs w:val="18"/>
              </w:rPr>
            </w:pPr>
            <w:r w:rsidRPr="00D30F37">
              <w:rPr>
                <w:sz w:val="18"/>
                <w:szCs w:val="18"/>
              </w:rPr>
              <w:t>1,0 (</w:t>
            </w:r>
            <w:proofErr w:type="spellStart"/>
            <w:r w:rsidRPr="00D30F37">
              <w:rPr>
                <w:sz w:val="18"/>
                <w:szCs w:val="18"/>
              </w:rPr>
              <w:t>mer</w:t>
            </w:r>
            <w:proofErr w:type="spellEnd"/>
            <w:r w:rsidRPr="00D30F37">
              <w:rPr>
                <w:sz w:val="18"/>
                <w:szCs w:val="18"/>
              </w:rPr>
              <w:t>)</w:t>
            </w:r>
          </w:p>
        </w:tc>
        <w:tc>
          <w:tcPr>
            <w:tcW w:w="1265" w:type="dxa"/>
          </w:tcPr>
          <w:p w14:paraId="015CA59E" w14:textId="77777777" w:rsidR="004E11DD" w:rsidRPr="00D30F37" w:rsidRDefault="004E11DD" w:rsidP="00D30F37">
            <w:pPr>
              <w:rPr>
                <w:sz w:val="18"/>
                <w:szCs w:val="18"/>
              </w:rPr>
            </w:pPr>
            <w:r w:rsidRPr="00D30F37">
              <w:rPr>
                <w:sz w:val="18"/>
                <w:szCs w:val="18"/>
              </w:rPr>
              <w:t>JA</w:t>
            </w:r>
          </w:p>
        </w:tc>
      </w:tr>
    </w:tbl>
    <w:p w14:paraId="6EEC1ECA" w14:textId="77777777" w:rsidR="004E11DD" w:rsidRPr="00D30F37" w:rsidRDefault="004E11DD" w:rsidP="008079E8">
      <w:pPr>
        <w:rPr>
          <w:sz w:val="18"/>
          <w:szCs w:val="18"/>
        </w:rPr>
      </w:pPr>
      <w:r w:rsidRPr="00D30F37">
        <w:rPr>
          <w:sz w:val="18"/>
          <w:szCs w:val="18"/>
        </w:rPr>
        <w:t>*) Depositionen vurderes på baggrund af den store afstand at være 0,0 kg N/ha/år.</w:t>
      </w:r>
    </w:p>
    <w:p w14:paraId="2EF3EA13" w14:textId="5D3501F7" w:rsidR="004E11DD" w:rsidRPr="00D30F37" w:rsidRDefault="004E11DD" w:rsidP="00F94EB2">
      <w:pPr>
        <w:pStyle w:val="Billedtekst"/>
      </w:pPr>
      <w:bookmarkStart w:id="40" w:name="_Ref124317304"/>
      <w:r>
        <w:t xml:space="preserve">Tabel </w:t>
      </w:r>
      <w:r w:rsidR="007E6927">
        <w:fldChar w:fldCharType="begin"/>
      </w:r>
      <w:r w:rsidR="007E6927">
        <w:instrText xml:space="preserve"> SEQ Tabel \* ARABIC </w:instrText>
      </w:r>
      <w:r w:rsidR="007E6927">
        <w:fldChar w:fldCharType="separate"/>
      </w:r>
      <w:r w:rsidR="007E6927">
        <w:rPr>
          <w:noProof/>
        </w:rPr>
        <w:t>13</w:t>
      </w:r>
      <w:r w:rsidR="007E6927">
        <w:fldChar w:fldCharType="end"/>
      </w:r>
      <w:bookmarkEnd w:id="40"/>
      <w:r>
        <w:t xml:space="preserve">. </w:t>
      </w:r>
      <w:r w:rsidRPr="00D30F37">
        <w:t xml:space="preserve">Vurdering af om beskyttelsesniveauet i husdyrbrugloven for kvælstofdeposition er overholdt. </w:t>
      </w:r>
    </w:p>
    <w:p w14:paraId="5E67A7DA" w14:textId="25C1993C" w:rsidR="004E11DD" w:rsidRDefault="004E11DD" w:rsidP="008079E8">
      <w:r>
        <w:lastRenderedPageBreak/>
        <w:t xml:space="preserve">Alle krav jf. § 7 i husdyrbrugloven til den maksimalt tilladte kvælstofdeposition i forhold til naturområderne omfattet af kategori 1, 2 og 3, vurderes jf. </w:t>
      </w:r>
      <w:r>
        <w:fldChar w:fldCharType="begin"/>
      </w:r>
      <w:r>
        <w:instrText xml:space="preserve"> REF _Ref124317304 \h </w:instrText>
      </w:r>
      <w:r>
        <w:fldChar w:fldCharType="separate"/>
      </w:r>
      <w:r w:rsidR="00D109A0">
        <w:t xml:space="preserve">Tabel </w:t>
      </w:r>
      <w:r w:rsidR="00D109A0">
        <w:rPr>
          <w:noProof/>
        </w:rPr>
        <w:t>13</w:t>
      </w:r>
      <w:r>
        <w:fldChar w:fldCharType="end"/>
      </w:r>
      <w:r>
        <w:t xml:space="preserve"> at være overholdt. </w:t>
      </w:r>
    </w:p>
    <w:p w14:paraId="499F44F0" w14:textId="77777777" w:rsidR="004E11DD" w:rsidRDefault="004E11DD" w:rsidP="008079E8"/>
    <w:p w14:paraId="7E2496DB" w14:textId="77777777" w:rsidR="004E11DD" w:rsidRDefault="004E11DD" w:rsidP="008079E8">
      <w:r>
        <w:t xml:space="preserve">Beregningerne sandsynliggør dermed, at der ikke vil være en væsentlig påvirkning med kvælstof på den omkringliggende kategori 1-3-natur.  </w:t>
      </w:r>
    </w:p>
    <w:p w14:paraId="5CBC506F" w14:textId="77777777" w:rsidR="004E11DD" w:rsidRDefault="004E11DD" w:rsidP="008079E8"/>
    <w:p w14:paraId="3F669C59" w14:textId="77777777" w:rsidR="004E11DD" w:rsidRPr="00D30F37" w:rsidRDefault="004E11DD" w:rsidP="008079E8">
      <w:pPr>
        <w:rPr>
          <w:u w:val="single"/>
        </w:rPr>
      </w:pPr>
      <w:r w:rsidRPr="00D30F37">
        <w:rPr>
          <w:u w:val="single"/>
        </w:rPr>
        <w:t xml:space="preserve">Naturområder omfattet af naturbeskyttelseslovens § 3, men ikke af husdyrlovens § 7 </w:t>
      </w:r>
    </w:p>
    <w:p w14:paraId="5E88DCFE" w14:textId="77777777" w:rsidR="004E11DD" w:rsidRDefault="004E11DD" w:rsidP="008079E8">
      <w:r>
        <w:t xml:space="preserve">Kommunen er forpligtet til at sikre sig, at der ikke vil ske en tilstandsændring af naturområder der er beskyttet af § 3 i naturbeskyttelsesloven. </w:t>
      </w:r>
    </w:p>
    <w:p w14:paraId="4392F43C" w14:textId="77777777" w:rsidR="004E11DD" w:rsidRDefault="004E11DD" w:rsidP="008079E8"/>
    <w:p w14:paraId="77B07437" w14:textId="3A35DA87" w:rsidR="004E11DD" w:rsidRPr="00336149" w:rsidRDefault="004E11DD" w:rsidP="008079E8">
      <w:pPr>
        <w:rPr>
          <w:i/>
          <w:iCs/>
        </w:rPr>
      </w:pPr>
      <w:r>
        <w:t xml:space="preserve">Der vil jf. </w:t>
      </w:r>
      <w:r>
        <w:fldChar w:fldCharType="begin"/>
      </w:r>
      <w:r>
        <w:instrText xml:space="preserve"> REF _Ref124316670 \h </w:instrText>
      </w:r>
      <w:r>
        <w:fldChar w:fldCharType="separate"/>
      </w:r>
      <w:r w:rsidR="00FA176D">
        <w:t xml:space="preserve">Tabel </w:t>
      </w:r>
      <w:r w:rsidR="00FA176D">
        <w:rPr>
          <w:noProof/>
        </w:rPr>
        <w:t>12</w:t>
      </w:r>
      <w:r>
        <w:fldChar w:fldCharType="end"/>
      </w:r>
      <w:r>
        <w:t xml:space="preserve"> være en merdeposition</w:t>
      </w:r>
      <w:r w:rsidR="00377CEB">
        <w:t>, ved 8-års drift,</w:t>
      </w:r>
      <w:r>
        <w:t xml:space="preserve"> med kvælstof på </w:t>
      </w:r>
      <w:r w:rsidR="00FA176D">
        <w:t>1,</w:t>
      </w:r>
      <w:r w:rsidR="00534460">
        <w:t>3</w:t>
      </w:r>
      <w:r>
        <w:t xml:space="preserve"> kg NH</w:t>
      </w:r>
      <w:r w:rsidRPr="00D30F37">
        <w:rPr>
          <w:vertAlign w:val="subscript"/>
        </w:rPr>
        <w:t>3</w:t>
      </w:r>
      <w:r>
        <w:t xml:space="preserve">-N/ha/år den nærmeste </w:t>
      </w:r>
      <w:r w:rsidRPr="00FA176D">
        <w:t>sø</w:t>
      </w:r>
      <w:r>
        <w:t xml:space="preserve">, som dermed totalt modtager </w:t>
      </w:r>
      <w:r w:rsidR="00FA176D">
        <w:t>2,</w:t>
      </w:r>
      <w:r w:rsidR="00534460">
        <w:t>3</w:t>
      </w:r>
      <w:r>
        <w:t xml:space="preserve"> kg NH</w:t>
      </w:r>
      <w:r w:rsidRPr="00D30F37">
        <w:rPr>
          <w:vertAlign w:val="subscript"/>
        </w:rPr>
        <w:t>3</w:t>
      </w:r>
      <w:r>
        <w:t xml:space="preserve">-N /ha/år. </w:t>
      </w:r>
      <w:r w:rsidR="00336149">
        <w:t xml:space="preserve">Søen kan ses på </w:t>
      </w:r>
      <w:r w:rsidR="00336149">
        <w:rPr>
          <w:i/>
          <w:iCs/>
        </w:rPr>
        <w:t>figur 7.</w:t>
      </w:r>
    </w:p>
    <w:p w14:paraId="47675AB1" w14:textId="77777777" w:rsidR="004E11DD" w:rsidRDefault="004E11DD" w:rsidP="008079E8"/>
    <w:p w14:paraId="4D743BF9" w14:textId="2CEFB04B" w:rsidR="00534460" w:rsidRPr="00534460" w:rsidRDefault="00534460" w:rsidP="00534460">
      <w:r w:rsidRPr="00534460">
        <w:t>Ved besigtigelsen i 2014 blev der i og ved søen</w:t>
      </w:r>
      <w:r>
        <w:t>,</w:t>
      </w:r>
      <w:r w:rsidRPr="00534460">
        <w:t xml:space="preserve"> som er klassificeret som næringsrig sø</w:t>
      </w:r>
      <w:r>
        <w:t xml:space="preserve">, </w:t>
      </w:r>
      <w:r w:rsidRPr="00534460">
        <w:t>kun registreret næringstolerante arter. Søen er omgivet af intensivt dyrkede marker, hvoraf de nordlige, østlige og vestlige arealer skråner ned mod vandhullet. Søen har dermed også fået tilført kvælstof med overfladevandet de seneste 11-12 år, siden besigtigelsen. På baggrund af denne viden samt en gennemgang af luftfotos, hvor der ikke er synlige ændringer, vurderes det usandsynligt, at søen er mindre næringsbelastet i dag, eller at naturtilstanden er blevet bedre. Denne vurdering kan dermed foretages uden en ny besigtigelse af søen.</w:t>
      </w:r>
    </w:p>
    <w:p w14:paraId="7F2DAE7F" w14:textId="77777777" w:rsidR="00534460" w:rsidRPr="00534460" w:rsidRDefault="00534460" w:rsidP="00534460"/>
    <w:p w14:paraId="168C45AF" w14:textId="1033ED02" w:rsidR="00534460" w:rsidRPr="00534460" w:rsidRDefault="00534460" w:rsidP="00534460">
      <w:r w:rsidRPr="00534460">
        <w:t>Baggrundbelastningen i området er 13,1 kg N/ha/år. Sammenlagt med den direkte tilførsel af næringsstoffer via overfladeafstrømning fra de omgivende dyrkede arealer, vurderes totaldepositionen 2,</w:t>
      </w:r>
      <w:r>
        <w:t>3</w:t>
      </w:r>
      <w:r w:rsidRPr="00534460">
        <w:t xml:space="preserve"> kg N/ha/år ikke at udgøre et væsentligt bidrag.</w:t>
      </w:r>
    </w:p>
    <w:p w14:paraId="1E5A14AE" w14:textId="3F8B9D0E" w:rsidR="00534460" w:rsidRPr="00534460" w:rsidRDefault="00534460" w:rsidP="00534460">
      <w:r w:rsidRPr="00534460">
        <w:t>Det er dermed naturteamets vurdering, at søens tilstand ikke vil ændres med en merdeposition på 1,</w:t>
      </w:r>
      <w:r>
        <w:t>3</w:t>
      </w:r>
      <w:r w:rsidRPr="00534460">
        <w:t xml:space="preserve"> kg N/ha/år. </w:t>
      </w:r>
    </w:p>
    <w:p w14:paraId="4DCD133E" w14:textId="00D82358" w:rsidR="004E11DD" w:rsidRPr="00336149" w:rsidRDefault="004E11DD" w:rsidP="008079E8"/>
    <w:p w14:paraId="4F68024C" w14:textId="77777777" w:rsidR="004E11DD" w:rsidRPr="00336149" w:rsidRDefault="004E11DD" w:rsidP="008079E8"/>
    <w:p w14:paraId="642CF01B" w14:textId="77777777" w:rsidR="004E11DD" w:rsidRPr="00336149" w:rsidRDefault="004E11DD" w:rsidP="008079E8">
      <w:r w:rsidRPr="00336149">
        <w:t xml:space="preserve">Miljøstyrelsen anbefaler i husdyrvejledningen, at der ved beregning af ammoniakpåvirkning af natur anvendes baggrundsbelastning på </w:t>
      </w:r>
      <w:proofErr w:type="spellStart"/>
      <w:r w:rsidRPr="00336149">
        <w:t>grid</w:t>
      </w:r>
      <w:proofErr w:type="spellEnd"/>
      <w:r w:rsidRPr="00336149">
        <w:t>-</w:t>
      </w:r>
      <w:r w:rsidRPr="00336149">
        <w:lastRenderedPageBreak/>
        <w:t>niveau, som fremgår af Danmarks Miljøportal i temaet ”Luft”, idet baggrundbelastning på kommuneniveau kan dække over meget store variationer inden for kommunen. Baggrundsbelastningen i området er i 2020 vurderet til at være mellem 13,3-15 kg NH</w:t>
      </w:r>
      <w:r w:rsidRPr="00336149">
        <w:rPr>
          <w:vertAlign w:val="subscript"/>
        </w:rPr>
        <w:t>3</w:t>
      </w:r>
      <w:r w:rsidRPr="00336149">
        <w:t>-N/ha/år.</w:t>
      </w:r>
    </w:p>
    <w:p w14:paraId="2B041520" w14:textId="77777777" w:rsidR="004E11DD" w:rsidRPr="00336149" w:rsidRDefault="004E11DD" w:rsidP="008079E8"/>
    <w:p w14:paraId="56AB33E1" w14:textId="77777777" w:rsidR="004E11DD" w:rsidRPr="00336149" w:rsidRDefault="004E11DD" w:rsidP="008079E8">
      <w:r w:rsidRPr="00336149">
        <w:t xml:space="preserve">Det følger af Miljø- og Fødevareklagenævnets praksis i sager efter husdyrlovgivningen, at der i forhold til natur, der er beskyttet efter naturbeskyttelseslovens § 3, som udgangspunkt ikke vil være tale om en tilstandsændring – og dermed en væsentlig virkning på miljøet – </w:t>
      </w:r>
      <w:proofErr w:type="gramStart"/>
      <w:r w:rsidRPr="00336149">
        <w:t>såfremt</w:t>
      </w:r>
      <w:proofErr w:type="gramEnd"/>
      <w:r w:rsidRPr="00336149">
        <w:t xml:space="preserve"> den samlede ammoniakpåvirkning af naturområdet efter godkendelse af det ansøgte ligger inden for en konkret fastsat tålegrænse, inden for det gældende tålegrænseinterval for den pågældende naturtype.</w:t>
      </w:r>
    </w:p>
    <w:p w14:paraId="00F234FB" w14:textId="77777777" w:rsidR="004E11DD" w:rsidRPr="00336149" w:rsidRDefault="004E11DD" w:rsidP="008079E8"/>
    <w:p w14:paraId="66E7266C" w14:textId="560BE659" w:rsidR="004E11DD" w:rsidRPr="00336149" w:rsidRDefault="004E11DD" w:rsidP="008079E8">
      <w:r w:rsidRPr="00336149">
        <w:t>Det følger af tabel 1 i DCE-notatet ”Opdatering af empirisk baserede tålegrænser” fra september 2018, at der ikke er fastsat en specifikt tålegrænseintervallet for ”næringsrige søer”, som ofte i høj grad vil være påvirket af tilførsel fra omkringliggende områder. Da der er tale om en næringsrig sø, vurderes en merbelastning på +1,</w:t>
      </w:r>
      <w:r w:rsidR="00377CEB">
        <w:t>1</w:t>
      </w:r>
      <w:r w:rsidRPr="00336149">
        <w:t xml:space="preserve"> kg N/ha/år ikke at kunne medføre en tilstandsændring i søen, og dermed har det ansøgte ikke en væsentlig påvirkning af søen.</w:t>
      </w:r>
    </w:p>
    <w:p w14:paraId="5C349096" w14:textId="77777777" w:rsidR="004E11DD" w:rsidRDefault="004E11DD" w:rsidP="008079E8"/>
    <w:p w14:paraId="679BBCD5" w14:textId="77777777" w:rsidR="004E11DD" w:rsidRPr="007541F8" w:rsidRDefault="004E11DD" w:rsidP="008079E8">
      <w:pPr>
        <w:rPr>
          <w:u w:val="single"/>
        </w:rPr>
      </w:pPr>
      <w:r w:rsidRPr="007541F8">
        <w:rPr>
          <w:u w:val="single"/>
        </w:rPr>
        <w:t>Internationalt beskyttet natur – Natura 2000</w:t>
      </w:r>
    </w:p>
    <w:p w14:paraId="5CA81842" w14:textId="77777777" w:rsidR="004E11DD" w:rsidRDefault="004E11DD" w:rsidP="008079E8">
      <w:r>
        <w:t xml:space="preserve">Kommunen er forpligtet til at vurdere om det ansøgte projekt er foreneligt med EF-habitat-direktivforpligtelserne jf. habitatbekendtgørelsen*. Dette indebærer at der, før der træffes afgørelse, skal foretages en vurdering af om projektet i sig selv eller i forbindelse med andre projekter, kan påvirke et Natura 2000-område væsentligt. </w:t>
      </w:r>
    </w:p>
    <w:p w14:paraId="37B796DC" w14:textId="77777777" w:rsidR="004E11DD" w:rsidRDefault="004E11DD" w:rsidP="008079E8"/>
    <w:p w14:paraId="19234B91" w14:textId="77777777" w:rsidR="004E11DD" w:rsidRDefault="004E11DD" w:rsidP="008079E8">
      <w:r>
        <w:t xml:space="preserve">Horsens Kommune vurderer på baggrund af den beregnede totaldeposition, at projektet ikke vil medføre negative påvirkninger på de arter og naturtyper, som det nærmeste Natura 2000-område er udpeget for. Afgørelsen er dermed ikke i modstrid med Natura 2000-planens bevaringsmålsætninger. </w:t>
      </w:r>
    </w:p>
    <w:p w14:paraId="7A16C4C0" w14:textId="77777777" w:rsidR="004E11DD" w:rsidRDefault="004E11DD" w:rsidP="008079E8"/>
    <w:p w14:paraId="5686FA1A" w14:textId="77777777" w:rsidR="004E11DD" w:rsidRPr="007541F8" w:rsidRDefault="004E11DD" w:rsidP="008079E8">
      <w:pPr>
        <w:rPr>
          <w:u w:val="single"/>
        </w:rPr>
      </w:pPr>
      <w:r w:rsidRPr="007541F8">
        <w:rPr>
          <w:u w:val="single"/>
        </w:rPr>
        <w:t>Internationalt beskyttede arter af planter og dyr – bilag IV-arter</w:t>
      </w:r>
    </w:p>
    <w:p w14:paraId="13359722" w14:textId="77777777" w:rsidR="004E11DD" w:rsidRDefault="004E11DD" w:rsidP="008079E8">
      <w:r>
        <w:t xml:space="preserve">Af EF-habitatdirektivets* bilag IV fremgår en række dyre- og plantearter (herefter bilag IV-arter), som er strengt beskyttede, uanset om de </w:t>
      </w:r>
      <w:r>
        <w:lastRenderedPageBreak/>
        <w:t xml:space="preserve">forekommer inden for et af de udpegede habitatområder eller på andre lokaliteter. Ifølge DCE, Aarhus Universitet er der registreret adskillige bilag IV-arter i lokalområdet. </w:t>
      </w:r>
    </w:p>
    <w:p w14:paraId="09F3A51C" w14:textId="77777777" w:rsidR="004E11DD" w:rsidRDefault="004E11DD" w:rsidP="008079E8"/>
    <w:p w14:paraId="546B744A" w14:textId="65E151A8" w:rsidR="004E11DD" w:rsidRDefault="004E11DD" w:rsidP="008079E8">
      <w:r>
        <w:t>Horsens Kommune har kendskab til, at der i et 10 km felt omkring projektområdet lever følgende bilag IV arter</w:t>
      </w:r>
      <w:r w:rsidRPr="00AC79F5">
        <w:t>; odder, stor vandsalamander, arter af flagermus, grøn mosaikguldsmed</w:t>
      </w:r>
      <w:r w:rsidR="00AC79F5" w:rsidRPr="00AC79F5">
        <w:t xml:space="preserve"> og</w:t>
      </w:r>
      <w:r w:rsidRPr="00AC79F5">
        <w:t xml:space="preserve"> spidssnudet frø</w:t>
      </w:r>
      <w:r w:rsidR="00AC79F5" w:rsidRPr="00AC79F5">
        <w:t>.</w:t>
      </w:r>
    </w:p>
    <w:p w14:paraId="644CF006" w14:textId="77777777" w:rsidR="00AC79F5" w:rsidRDefault="00AC79F5" w:rsidP="008079E8"/>
    <w:p w14:paraId="3959146C" w14:textId="77777777" w:rsidR="004E11DD" w:rsidRDefault="004E11DD" w:rsidP="008079E8">
      <w:r>
        <w:t xml:space="preserve">Odder, kan forekomme i nærområdet i tilknytning til vandløb, sø eller fjord, Kommunen vurderer at den med sin levevis næppe truet af driften af husdyrbruget. </w:t>
      </w:r>
    </w:p>
    <w:p w14:paraId="29714F66" w14:textId="77777777" w:rsidR="004E11DD" w:rsidRDefault="004E11DD" w:rsidP="008079E8"/>
    <w:p w14:paraId="7AFFBF90" w14:textId="77777777" w:rsidR="004E11DD" w:rsidRDefault="004E11DD" w:rsidP="008079E8">
      <w:r>
        <w:t xml:space="preserve">Stor vandsalamander, er udbredt i store dele af landet. Kommunen vurderes med baggrund i udbredelsen og afstanden til nærmeste vandområde at der næppe trues af driften af husdyrbruget. </w:t>
      </w:r>
    </w:p>
    <w:p w14:paraId="4064EA67" w14:textId="77777777" w:rsidR="004E11DD" w:rsidRDefault="004E11DD" w:rsidP="008079E8"/>
    <w:p w14:paraId="7A814B41" w14:textId="77777777" w:rsidR="004E11DD" w:rsidRDefault="004E11DD" w:rsidP="008079E8">
      <w:r>
        <w:t xml:space="preserve">Grøn mosaikguldsmed og Spidssnudet frø kan forekomme i nærområdets vandhuller og fugtige arealer. Disse påvirkes negativt, når vandmiljøerne næringsstofberiges, eller gror til. Det vurderes, at projektet ikke medfører en tilstandsændring af vandhullerne og dermed at der ikke er en påvirkning af arterne. </w:t>
      </w:r>
    </w:p>
    <w:p w14:paraId="4D30F4A6" w14:textId="77777777" w:rsidR="004E11DD" w:rsidRDefault="004E11DD" w:rsidP="008079E8"/>
    <w:p w14:paraId="6A265DD7" w14:textId="77777777" w:rsidR="004E11DD" w:rsidRDefault="004E11DD" w:rsidP="008079E8">
      <w:r>
        <w:t>Flagermus kan om sommeren opholde sig i hulheder og sprækker i træer, fugle- eller flagermuskasser eller i bygninger. Flagermus søger typisk føde over søer og åer, i lysåben løvskov, over marker og skove, i skovkanter, lysninger eller levende hegn, hvor en god vandkvalitet er vigtig. Flagermus kan blive påvirket hvis deres levesteder fjernes. Der skal ikke nedrives bygninger, og idet vandkvaliteten i området ikke påvirkes, vurderes udvidelsen ikke at påvirke flagermus.</w:t>
      </w:r>
    </w:p>
    <w:p w14:paraId="5CEB03A1" w14:textId="77777777" w:rsidR="004E11DD" w:rsidRDefault="004E11DD" w:rsidP="008079E8"/>
    <w:p w14:paraId="3EF7215D" w14:textId="77777777" w:rsidR="004E11DD" w:rsidRDefault="004E11DD" w:rsidP="008079E8">
      <w:r>
        <w:t xml:space="preserve">Spidssnudet frø forekommer især på næringsfattig og sur jord. Den er nærmest ene om at yngle i </w:t>
      </w:r>
      <w:proofErr w:type="spellStart"/>
      <w:r>
        <w:t>hedesøer</w:t>
      </w:r>
      <w:proofErr w:type="spellEnd"/>
      <w:r>
        <w:t>, men træffes også i moser og plantager. I øvrigt er der et stort overlap i valg af levested hos butsnudet og spidssnudet frø, som ofte træffes ynglende i de samme vandhuller.</w:t>
      </w:r>
    </w:p>
    <w:p w14:paraId="29C7B983" w14:textId="77777777" w:rsidR="004E11DD" w:rsidRDefault="004E11DD" w:rsidP="008079E8"/>
    <w:p w14:paraId="6E24B06D" w14:textId="77777777" w:rsidR="004E11DD" w:rsidRDefault="004E11DD" w:rsidP="008079E8">
      <w:r>
        <w:t xml:space="preserve">Strandtudsen foretrækker at yngle i lavvandede vandhuller, som tørrer ud i løbet af sommeren. Den yngler gerne i brakvand. Når strandtudsen </w:t>
      </w:r>
      <w:r>
        <w:lastRenderedPageBreak/>
        <w:t>ofte vælger nyopståede og midlertidige vandhuller, hænger det sammen med, at haletudserne er bytte for vandlevende rovdyr som salamandre og vandkalve og har vanskeligt ved at klare sig i konkurrencen med andre paddearters haletudser. Trods navnet findes strandtudsen også inde i landet, især i gamle grusgrave.</w:t>
      </w:r>
    </w:p>
    <w:p w14:paraId="10913DA3" w14:textId="77777777" w:rsidR="004E11DD" w:rsidRDefault="004E11DD" w:rsidP="008079E8"/>
    <w:p w14:paraId="2EF64964" w14:textId="77777777" w:rsidR="004E11DD" w:rsidRDefault="004E11DD" w:rsidP="008079E8">
      <w:r>
        <w:t>Markfirbenet træffes på steder med bar og løs, gerne sandet jord. Det kan være heder, klitter overdrev, råstofgrave og på vej- eller jernbaneskråninger. Stedet skal have stor variation og forskellige planter. Det giver mulighed for mange insekter, for at solbade og for at kunne søge tilflugt for fjender. Variationen i landskabet gør det muligt for dyret hurtigt at skifte mellem varme og kølige steder og dermed regulere sin kropstemperatur. Det solbader meget for derefter at kunne være aktiv i et kortere tidsrum for derefter igen at solbade osv.</w:t>
      </w:r>
    </w:p>
    <w:p w14:paraId="396A5D7E" w14:textId="77777777" w:rsidR="004E11DD" w:rsidRDefault="004E11DD" w:rsidP="008079E8"/>
    <w:p w14:paraId="1B2951BA" w14:textId="392441CE" w:rsidR="004E11DD" w:rsidRDefault="004E11DD" w:rsidP="008079E8">
      <w:r>
        <w:t xml:space="preserve">Da de nævnte arter sandsynligvis ikke vil have permanent levested umiddelbart ved eller i nærheden af produktionsanlægget, som følge af intensivt dyrkede arealer og menneskelig aktivitet, vurderes det at opførelsen af </w:t>
      </w:r>
      <w:r w:rsidR="00AC79F5">
        <w:t>gyllebeholderen ikke</w:t>
      </w:r>
      <w:r>
        <w:t xml:space="preserve"> vil påvirke potentielle leve- og ynglesteder for de beskyttede arter.</w:t>
      </w:r>
    </w:p>
    <w:p w14:paraId="1B311E3F" w14:textId="77777777" w:rsidR="004E11DD" w:rsidRDefault="004E11DD" w:rsidP="008079E8"/>
    <w:p w14:paraId="466209EA" w14:textId="77777777" w:rsidR="004E11DD" w:rsidRDefault="004E11DD" w:rsidP="008079E8">
      <w:r>
        <w:t>Horsens Kommune vurderer sammenfattende, at udvidelsen af husdyrbruget ikke giver anledning til beskadigelse eller ødelæggelse af yngle- eller rasteområder i det naturlige udbredelsesområde for bilag IV-arterne.</w:t>
      </w:r>
    </w:p>
    <w:p w14:paraId="3A23243C" w14:textId="77777777" w:rsidR="004E11DD" w:rsidRDefault="004E11DD" w:rsidP="008079E8"/>
    <w:p w14:paraId="7131DD8C" w14:textId="77777777" w:rsidR="004E11DD" w:rsidRPr="008C3B36" w:rsidRDefault="004E11DD" w:rsidP="008079E8">
      <w:pPr>
        <w:rPr>
          <w:u w:val="single"/>
        </w:rPr>
      </w:pPr>
      <w:r w:rsidRPr="008C3B36">
        <w:rPr>
          <w:u w:val="single"/>
        </w:rPr>
        <w:t>Kommunes samlede vurdering af effekter på beskyttede arter og naturområder</w:t>
      </w:r>
    </w:p>
    <w:p w14:paraId="210D3634" w14:textId="77777777" w:rsidR="004E11DD" w:rsidRDefault="004E11DD" w:rsidP="008079E8">
      <w:r>
        <w:t xml:space="preserve">Det vurderes samlet at </w:t>
      </w:r>
      <w:proofErr w:type="spellStart"/>
      <w:r>
        <w:t>husdyrbruglovens</w:t>
      </w:r>
      <w:proofErr w:type="spellEnd"/>
      <w:r>
        <w:t xml:space="preserve"> beskyttelsesniveau er overholdt og at udvidelsen og driften af husdyrbruget ikke vil medføre beskadigelse, eller ødelæggelse af yngle-, eller rasteområder i det naturlige udbredelsesområde for de dyrearter, der er optaget i EF-habitatdirektivets bilag IV, litra a, samt ikke vil medføre ødelæggelse af de plantearter, som er optaget på EF-habitatdirektivets Bilag IV, litra b. Horsens Kommune vurderer derfor at projektet kan realiseres uden at påvirke fødegrundlaget eller indskrænke/forringe egnede levesteder for vilde arter af planter eller dyr. </w:t>
      </w:r>
    </w:p>
    <w:p w14:paraId="12E52390" w14:textId="77777777" w:rsidR="004E11DD" w:rsidRDefault="004E11DD" w:rsidP="008079E8"/>
    <w:p w14:paraId="7B920767" w14:textId="77777777" w:rsidR="004E11DD" w:rsidRDefault="004E11DD" w:rsidP="008079E8">
      <w:r>
        <w:lastRenderedPageBreak/>
        <w:t xml:space="preserve">Det er derfor kommunens samlede vurdering, at der </w:t>
      </w:r>
      <w:r w:rsidRPr="008C3B36">
        <w:rPr>
          <w:u w:val="single"/>
        </w:rPr>
        <w:t>ikke</w:t>
      </w:r>
      <w:r>
        <w:t xml:space="preserve"> skal foretages en nærmere konsekvensvurdering af projektets virkninger på det nærmeste Natura 2000-område, jf. habitatbekendtgørelsen.</w:t>
      </w:r>
    </w:p>
    <w:p w14:paraId="2C32EE2F" w14:textId="77777777" w:rsidR="004E11DD" w:rsidRDefault="004E11DD" w:rsidP="008079E8"/>
    <w:p w14:paraId="38E84CFA" w14:textId="77777777" w:rsidR="004E11DD" w:rsidRDefault="004E11DD" w:rsidP="004E11DD">
      <w:pPr>
        <w:pStyle w:val="Overskrift2"/>
        <w:numPr>
          <w:ilvl w:val="1"/>
          <w:numId w:val="0"/>
        </w:numPr>
        <w:ind w:left="576" w:hanging="576"/>
      </w:pPr>
      <w:bookmarkStart w:id="41" w:name="_Toc223005201"/>
      <w:r w:rsidRPr="008C3B36">
        <w:t>Vurdering af kumulation (8- årsdrift) i forhold til naturpåvirkning</w:t>
      </w:r>
      <w:bookmarkEnd w:id="41"/>
    </w:p>
    <w:p w14:paraId="1F39711D" w14:textId="77777777" w:rsidR="00666C45" w:rsidRPr="00666C45" w:rsidRDefault="00666C45" w:rsidP="00666C45">
      <w:r w:rsidRPr="00666C45">
        <w:t>Ifølge husdyrbrugloven skal kommunens vurdering også omfatte alle tidligere</w:t>
      </w:r>
    </w:p>
    <w:p w14:paraId="79B53016" w14:textId="77777777" w:rsidR="00666C45" w:rsidRPr="00666C45" w:rsidRDefault="00666C45" w:rsidP="00666C45">
      <w:r w:rsidRPr="00666C45">
        <w:t>etableringer, udvidelser og ændringer, der er truffet afgørelse om inden for de</w:t>
      </w:r>
    </w:p>
    <w:p w14:paraId="3702B1EE" w14:textId="77777777" w:rsidR="00666C45" w:rsidRPr="00666C45" w:rsidRDefault="00666C45" w:rsidP="00666C45">
      <w:r w:rsidRPr="00666C45">
        <w:t>seneste 8 år før den aktuelle afgørelse.</w:t>
      </w:r>
    </w:p>
    <w:p w14:paraId="7C3DEADA" w14:textId="77777777" w:rsidR="00666C45" w:rsidRDefault="00666C45" w:rsidP="00666C45"/>
    <w:p w14:paraId="6B904EDA" w14:textId="48D7073F" w:rsidR="00666C45" w:rsidRPr="00666C45" w:rsidRDefault="00666C45" w:rsidP="00666C45">
      <w:r w:rsidRPr="00666C45">
        <w:t>Dette har især betydning i forhold til kvælstofdeposition til kategori 3-natur, da</w:t>
      </w:r>
    </w:p>
    <w:p w14:paraId="1A2DE0BB" w14:textId="77777777" w:rsidR="00666C45" w:rsidRPr="00666C45" w:rsidRDefault="00666C45" w:rsidP="00666C45">
      <w:r w:rsidRPr="00666C45">
        <w:t>beskyttelsesniveauet i husdyrgodkendelsesbekendtgørelsen § 29 kun omhandler</w:t>
      </w:r>
    </w:p>
    <w:p w14:paraId="6D13302F" w14:textId="77777777" w:rsidR="00666C45" w:rsidRPr="00666C45" w:rsidRDefault="00666C45" w:rsidP="00666C45">
      <w:r w:rsidRPr="00666C45">
        <w:t>merdeposition (og ikke totaldeposition) af kvælstof. Som led i ansøgningen skal der</w:t>
      </w:r>
    </w:p>
    <w:p w14:paraId="142C7B81" w14:textId="77777777" w:rsidR="00666C45" w:rsidRPr="00666C45" w:rsidRDefault="00666C45" w:rsidP="00666C45">
      <w:r w:rsidRPr="00666C45">
        <w:t xml:space="preserve">i husdyrgodkendelse.dk derfor i relevant omfang oplyses om såvel </w:t>
      </w:r>
      <w:proofErr w:type="spellStart"/>
      <w:r w:rsidRPr="00666C45">
        <w:t>nudrift</w:t>
      </w:r>
      <w:proofErr w:type="spellEnd"/>
      <w:r w:rsidRPr="00666C45">
        <w:t xml:space="preserve"> som 8-</w:t>
      </w:r>
    </w:p>
    <w:p w14:paraId="1A114F36" w14:textId="098AC43B" w:rsidR="00666C45" w:rsidRDefault="00666C45" w:rsidP="00666C45">
      <w:r w:rsidRPr="00666C45">
        <w:t>årsdrift for de enkelte anlæg.</w:t>
      </w:r>
    </w:p>
    <w:p w14:paraId="31273989" w14:textId="77777777" w:rsidR="00666C45" w:rsidRDefault="00666C45" w:rsidP="00666C45"/>
    <w:p w14:paraId="1A825315" w14:textId="03BB7534" w:rsidR="00666C45" w:rsidRDefault="00666C45" w:rsidP="00666C45">
      <w:r>
        <w:t xml:space="preserve">De meddelte afgørelser som har på påvirkninger på ammoniakemissionen fra husdyrbruget, inden for de seneste 8 år kan ses af </w:t>
      </w:r>
      <w:r>
        <w:rPr>
          <w:i/>
          <w:iCs/>
        </w:rPr>
        <w:t xml:space="preserve">tabel 3 </w:t>
      </w:r>
      <w:r>
        <w:t>på side 10.</w:t>
      </w:r>
    </w:p>
    <w:p w14:paraId="19049F84" w14:textId="77777777" w:rsidR="00666C45" w:rsidRDefault="00666C45" w:rsidP="00666C45"/>
    <w:p w14:paraId="07D585EC" w14:textId="1C38A54A" w:rsidR="00666C45" w:rsidRDefault="00666C45" w:rsidP="00666C45">
      <w:r>
        <w:t>Herunder ses emissionsdata for ansøgt, nuværende og 8-årig drift for ejendommens stalde og lagre.</w:t>
      </w:r>
    </w:p>
    <w:p w14:paraId="11197DAE" w14:textId="77777777" w:rsidR="00666C45" w:rsidRPr="00666C45" w:rsidRDefault="00666C45" w:rsidP="00666C45"/>
    <w:tbl>
      <w:tblPr>
        <w:tblStyle w:val="Tabel-Gitter"/>
        <w:tblW w:w="9253" w:type="dxa"/>
        <w:tblLook w:val="04A0" w:firstRow="1" w:lastRow="0" w:firstColumn="1" w:lastColumn="0" w:noHBand="0" w:noVBand="1"/>
        <w:tblDescription w:val="Tabel med oversigt over typer af transporter samt antal transporter til og fra ejendommen i hhv. nudrift og ansøgt drift. "/>
      </w:tblPr>
      <w:tblGrid>
        <w:gridCol w:w="2313"/>
        <w:gridCol w:w="2313"/>
        <w:gridCol w:w="2313"/>
        <w:gridCol w:w="2314"/>
      </w:tblGrid>
      <w:tr w:rsidR="00666C45" w:rsidRPr="00C27603" w14:paraId="611EB90E" w14:textId="77777777" w:rsidTr="00666C45">
        <w:trPr>
          <w:cantSplit/>
          <w:trHeight w:val="656"/>
        </w:trPr>
        <w:tc>
          <w:tcPr>
            <w:tcW w:w="2313" w:type="dxa"/>
            <w:shd w:val="clear" w:color="auto" w:fill="BFBFBF" w:themeFill="background1" w:themeFillShade="BF"/>
          </w:tcPr>
          <w:p w14:paraId="64CEB786" w14:textId="20E7FFB5" w:rsidR="00666C45" w:rsidRPr="00C27603" w:rsidRDefault="00666C45" w:rsidP="00183ACB">
            <w:pPr>
              <w:rPr>
                <w:sz w:val="18"/>
                <w:szCs w:val="18"/>
              </w:rPr>
            </w:pPr>
            <w:r>
              <w:rPr>
                <w:sz w:val="18"/>
                <w:szCs w:val="18"/>
              </w:rPr>
              <w:t>Driftstype</w:t>
            </w:r>
          </w:p>
        </w:tc>
        <w:tc>
          <w:tcPr>
            <w:tcW w:w="2313" w:type="dxa"/>
            <w:shd w:val="clear" w:color="auto" w:fill="BFBFBF" w:themeFill="background1" w:themeFillShade="BF"/>
          </w:tcPr>
          <w:p w14:paraId="69637D5F" w14:textId="744F34B1" w:rsidR="00666C45" w:rsidRPr="00C27603" w:rsidRDefault="00666C45" w:rsidP="00183ACB">
            <w:pPr>
              <w:rPr>
                <w:sz w:val="18"/>
                <w:szCs w:val="18"/>
              </w:rPr>
            </w:pPr>
            <w:r>
              <w:rPr>
                <w:sz w:val="18"/>
                <w:szCs w:val="18"/>
              </w:rPr>
              <w:t>Emission fra stalde (kg NH</w:t>
            </w:r>
            <w:r w:rsidRPr="00666C45">
              <w:rPr>
                <w:sz w:val="18"/>
                <w:szCs w:val="18"/>
                <w:vertAlign w:val="subscript"/>
              </w:rPr>
              <w:t>3</w:t>
            </w:r>
            <w:r>
              <w:rPr>
                <w:sz w:val="18"/>
                <w:szCs w:val="18"/>
              </w:rPr>
              <w:t>-N/år)</w:t>
            </w:r>
          </w:p>
        </w:tc>
        <w:tc>
          <w:tcPr>
            <w:tcW w:w="2313" w:type="dxa"/>
            <w:shd w:val="clear" w:color="auto" w:fill="BFBFBF" w:themeFill="background1" w:themeFillShade="BF"/>
          </w:tcPr>
          <w:p w14:paraId="73E83453" w14:textId="53909251" w:rsidR="00666C45" w:rsidRPr="00C27603" w:rsidRDefault="00666C45" w:rsidP="00183ACB">
            <w:pPr>
              <w:rPr>
                <w:sz w:val="18"/>
                <w:szCs w:val="18"/>
              </w:rPr>
            </w:pPr>
            <w:r>
              <w:rPr>
                <w:sz w:val="18"/>
                <w:szCs w:val="18"/>
              </w:rPr>
              <w:t>Emission fra Lagre (kg NH</w:t>
            </w:r>
            <w:r w:rsidRPr="00666C45">
              <w:rPr>
                <w:sz w:val="18"/>
                <w:szCs w:val="18"/>
                <w:vertAlign w:val="subscript"/>
              </w:rPr>
              <w:t>3</w:t>
            </w:r>
            <w:r>
              <w:rPr>
                <w:sz w:val="18"/>
                <w:szCs w:val="18"/>
              </w:rPr>
              <w:t>-N/år)</w:t>
            </w:r>
          </w:p>
        </w:tc>
        <w:tc>
          <w:tcPr>
            <w:tcW w:w="2314" w:type="dxa"/>
            <w:shd w:val="clear" w:color="auto" w:fill="BFBFBF" w:themeFill="background1" w:themeFillShade="BF"/>
          </w:tcPr>
          <w:p w14:paraId="214F8A21" w14:textId="77777777" w:rsidR="00666C45" w:rsidRDefault="00666C45" w:rsidP="00183ACB">
            <w:pPr>
              <w:rPr>
                <w:sz w:val="18"/>
                <w:szCs w:val="18"/>
              </w:rPr>
            </w:pPr>
            <w:r>
              <w:rPr>
                <w:sz w:val="18"/>
                <w:szCs w:val="18"/>
              </w:rPr>
              <w:t>Samlet emission</w:t>
            </w:r>
          </w:p>
          <w:p w14:paraId="7190E823" w14:textId="4D1B6601" w:rsidR="00666C45" w:rsidRPr="00C27603" w:rsidRDefault="00666C45" w:rsidP="00183ACB">
            <w:pPr>
              <w:rPr>
                <w:sz w:val="18"/>
                <w:szCs w:val="18"/>
              </w:rPr>
            </w:pPr>
            <w:r>
              <w:rPr>
                <w:sz w:val="18"/>
                <w:szCs w:val="18"/>
              </w:rPr>
              <w:t>(kg NH</w:t>
            </w:r>
            <w:r w:rsidRPr="00666C45">
              <w:rPr>
                <w:sz w:val="18"/>
                <w:szCs w:val="18"/>
                <w:vertAlign w:val="subscript"/>
              </w:rPr>
              <w:t>3</w:t>
            </w:r>
            <w:r>
              <w:rPr>
                <w:sz w:val="18"/>
                <w:szCs w:val="18"/>
              </w:rPr>
              <w:t>-N/år)</w:t>
            </w:r>
          </w:p>
        </w:tc>
      </w:tr>
      <w:tr w:rsidR="00666C45" w:rsidRPr="00C27603" w14:paraId="0A6D6D1D" w14:textId="77777777" w:rsidTr="00666C45">
        <w:trPr>
          <w:cantSplit/>
          <w:trHeight w:val="218"/>
        </w:trPr>
        <w:tc>
          <w:tcPr>
            <w:tcW w:w="2313" w:type="dxa"/>
          </w:tcPr>
          <w:p w14:paraId="72AE3123" w14:textId="5F0245E1" w:rsidR="00666C45" w:rsidRPr="00C27603" w:rsidRDefault="00666C45" w:rsidP="00183ACB">
            <w:pPr>
              <w:rPr>
                <w:sz w:val="18"/>
                <w:szCs w:val="18"/>
              </w:rPr>
            </w:pPr>
            <w:r>
              <w:rPr>
                <w:sz w:val="18"/>
                <w:szCs w:val="18"/>
              </w:rPr>
              <w:t>Ansøgt drift</w:t>
            </w:r>
          </w:p>
        </w:tc>
        <w:tc>
          <w:tcPr>
            <w:tcW w:w="2313" w:type="dxa"/>
          </w:tcPr>
          <w:p w14:paraId="1FA010DD" w14:textId="5EE20174" w:rsidR="00666C45" w:rsidRPr="00C27603" w:rsidRDefault="009829AD" w:rsidP="009829AD">
            <w:pPr>
              <w:jc w:val="center"/>
              <w:rPr>
                <w:sz w:val="18"/>
                <w:szCs w:val="18"/>
              </w:rPr>
            </w:pPr>
            <w:r>
              <w:rPr>
                <w:sz w:val="18"/>
                <w:szCs w:val="18"/>
              </w:rPr>
              <w:t>6362,8</w:t>
            </w:r>
          </w:p>
        </w:tc>
        <w:tc>
          <w:tcPr>
            <w:tcW w:w="2313" w:type="dxa"/>
          </w:tcPr>
          <w:p w14:paraId="5AB3BF95" w14:textId="1B0C97FD" w:rsidR="00666C45" w:rsidRPr="00C27603" w:rsidRDefault="00534460" w:rsidP="009829AD">
            <w:pPr>
              <w:jc w:val="center"/>
              <w:rPr>
                <w:sz w:val="18"/>
                <w:szCs w:val="18"/>
              </w:rPr>
            </w:pPr>
            <w:r>
              <w:rPr>
                <w:sz w:val="18"/>
                <w:szCs w:val="18"/>
              </w:rPr>
              <w:t>751,8</w:t>
            </w:r>
          </w:p>
        </w:tc>
        <w:tc>
          <w:tcPr>
            <w:tcW w:w="2314" w:type="dxa"/>
          </w:tcPr>
          <w:p w14:paraId="3CC9940A" w14:textId="4F716DD5" w:rsidR="00666C45" w:rsidRPr="00C27603" w:rsidRDefault="00534460" w:rsidP="009829AD">
            <w:pPr>
              <w:jc w:val="center"/>
              <w:rPr>
                <w:sz w:val="18"/>
                <w:szCs w:val="18"/>
              </w:rPr>
            </w:pPr>
            <w:r>
              <w:rPr>
                <w:sz w:val="18"/>
                <w:szCs w:val="18"/>
              </w:rPr>
              <w:t>7114,5</w:t>
            </w:r>
          </w:p>
        </w:tc>
      </w:tr>
      <w:tr w:rsidR="00666C45" w:rsidRPr="00C27603" w14:paraId="1038FE1B" w14:textId="77777777" w:rsidTr="00666C45">
        <w:trPr>
          <w:cantSplit/>
          <w:trHeight w:val="218"/>
        </w:trPr>
        <w:tc>
          <w:tcPr>
            <w:tcW w:w="2313" w:type="dxa"/>
          </w:tcPr>
          <w:p w14:paraId="22FFA8C2" w14:textId="5A6DEB78" w:rsidR="00666C45" w:rsidRPr="00C27603" w:rsidRDefault="00666C45" w:rsidP="00183ACB">
            <w:pPr>
              <w:rPr>
                <w:sz w:val="18"/>
                <w:szCs w:val="18"/>
              </w:rPr>
            </w:pPr>
            <w:proofErr w:type="spellStart"/>
            <w:r>
              <w:rPr>
                <w:sz w:val="18"/>
                <w:szCs w:val="18"/>
              </w:rPr>
              <w:t>Nudrift</w:t>
            </w:r>
            <w:proofErr w:type="spellEnd"/>
          </w:p>
        </w:tc>
        <w:tc>
          <w:tcPr>
            <w:tcW w:w="2313" w:type="dxa"/>
          </w:tcPr>
          <w:p w14:paraId="44F9EF4C" w14:textId="43D211B1" w:rsidR="00666C45" w:rsidRPr="00C27603" w:rsidRDefault="009829AD" w:rsidP="009829AD">
            <w:pPr>
              <w:jc w:val="center"/>
              <w:rPr>
                <w:sz w:val="18"/>
                <w:szCs w:val="18"/>
              </w:rPr>
            </w:pPr>
            <w:r>
              <w:rPr>
                <w:sz w:val="18"/>
                <w:szCs w:val="18"/>
              </w:rPr>
              <w:t>6362,8</w:t>
            </w:r>
          </w:p>
        </w:tc>
        <w:tc>
          <w:tcPr>
            <w:tcW w:w="2313" w:type="dxa"/>
          </w:tcPr>
          <w:p w14:paraId="435E01C3" w14:textId="32683B2B" w:rsidR="00666C45" w:rsidRPr="00C27603" w:rsidRDefault="009829AD" w:rsidP="009829AD">
            <w:pPr>
              <w:jc w:val="center"/>
              <w:rPr>
                <w:sz w:val="18"/>
                <w:szCs w:val="18"/>
              </w:rPr>
            </w:pPr>
            <w:r>
              <w:rPr>
                <w:sz w:val="18"/>
                <w:szCs w:val="18"/>
              </w:rPr>
              <w:t>246,4</w:t>
            </w:r>
          </w:p>
        </w:tc>
        <w:tc>
          <w:tcPr>
            <w:tcW w:w="2314" w:type="dxa"/>
          </w:tcPr>
          <w:p w14:paraId="087676CD" w14:textId="2CB38FB1" w:rsidR="00666C45" w:rsidRPr="00C27603" w:rsidRDefault="009829AD" w:rsidP="009829AD">
            <w:pPr>
              <w:jc w:val="center"/>
              <w:rPr>
                <w:sz w:val="18"/>
                <w:szCs w:val="18"/>
              </w:rPr>
            </w:pPr>
            <w:r>
              <w:rPr>
                <w:sz w:val="18"/>
                <w:szCs w:val="18"/>
              </w:rPr>
              <w:t>6609,2</w:t>
            </w:r>
          </w:p>
        </w:tc>
      </w:tr>
      <w:tr w:rsidR="00666C45" w:rsidRPr="00C27603" w14:paraId="2551B80E" w14:textId="77777777" w:rsidTr="00666C45">
        <w:trPr>
          <w:cantSplit/>
          <w:trHeight w:val="218"/>
        </w:trPr>
        <w:tc>
          <w:tcPr>
            <w:tcW w:w="2313" w:type="dxa"/>
          </w:tcPr>
          <w:p w14:paraId="75791D42" w14:textId="1A35E0B3" w:rsidR="00666C45" w:rsidRPr="00C27603" w:rsidRDefault="00666C45" w:rsidP="00183ACB">
            <w:pPr>
              <w:rPr>
                <w:sz w:val="18"/>
                <w:szCs w:val="18"/>
              </w:rPr>
            </w:pPr>
            <w:r>
              <w:rPr>
                <w:sz w:val="18"/>
                <w:szCs w:val="18"/>
              </w:rPr>
              <w:t>8</w:t>
            </w:r>
            <w:r w:rsidR="009829AD">
              <w:rPr>
                <w:sz w:val="18"/>
                <w:szCs w:val="18"/>
              </w:rPr>
              <w:t>-</w:t>
            </w:r>
            <w:r>
              <w:rPr>
                <w:sz w:val="18"/>
                <w:szCs w:val="18"/>
              </w:rPr>
              <w:t>års</w:t>
            </w:r>
            <w:r w:rsidR="009829AD">
              <w:rPr>
                <w:sz w:val="18"/>
                <w:szCs w:val="18"/>
              </w:rPr>
              <w:t xml:space="preserve"> </w:t>
            </w:r>
            <w:r>
              <w:rPr>
                <w:sz w:val="18"/>
                <w:szCs w:val="18"/>
              </w:rPr>
              <w:t>drift</w:t>
            </w:r>
          </w:p>
        </w:tc>
        <w:tc>
          <w:tcPr>
            <w:tcW w:w="2313" w:type="dxa"/>
          </w:tcPr>
          <w:p w14:paraId="426469CF" w14:textId="27700D05" w:rsidR="00666C45" w:rsidRPr="00C27603" w:rsidRDefault="009829AD" w:rsidP="009829AD">
            <w:pPr>
              <w:jc w:val="center"/>
              <w:rPr>
                <w:sz w:val="18"/>
                <w:szCs w:val="18"/>
              </w:rPr>
            </w:pPr>
            <w:r>
              <w:rPr>
                <w:sz w:val="18"/>
                <w:szCs w:val="18"/>
              </w:rPr>
              <w:t>2095,9</w:t>
            </w:r>
          </w:p>
        </w:tc>
        <w:tc>
          <w:tcPr>
            <w:tcW w:w="2313" w:type="dxa"/>
          </w:tcPr>
          <w:p w14:paraId="213BF55B" w14:textId="1311B8C4" w:rsidR="00666C45" w:rsidRPr="00C27603" w:rsidRDefault="009829AD" w:rsidP="009829AD">
            <w:pPr>
              <w:jc w:val="center"/>
              <w:rPr>
                <w:sz w:val="18"/>
                <w:szCs w:val="18"/>
              </w:rPr>
            </w:pPr>
            <w:r>
              <w:rPr>
                <w:sz w:val="18"/>
                <w:szCs w:val="18"/>
              </w:rPr>
              <w:t>242,5</w:t>
            </w:r>
          </w:p>
        </w:tc>
        <w:tc>
          <w:tcPr>
            <w:tcW w:w="2314" w:type="dxa"/>
          </w:tcPr>
          <w:p w14:paraId="14405EA8" w14:textId="638B1F2D" w:rsidR="00666C45" w:rsidRPr="00C27603" w:rsidRDefault="009829AD" w:rsidP="009829AD">
            <w:pPr>
              <w:jc w:val="center"/>
              <w:rPr>
                <w:sz w:val="18"/>
                <w:szCs w:val="18"/>
              </w:rPr>
            </w:pPr>
            <w:r>
              <w:rPr>
                <w:sz w:val="18"/>
                <w:szCs w:val="18"/>
              </w:rPr>
              <w:t>2338,3</w:t>
            </w:r>
          </w:p>
        </w:tc>
      </w:tr>
    </w:tbl>
    <w:p w14:paraId="0CF09ECC" w14:textId="05CB6802" w:rsidR="004E11DD" w:rsidRPr="008C3B36" w:rsidRDefault="004E11DD" w:rsidP="008D5662">
      <w:pPr>
        <w:pStyle w:val="Billedtekst"/>
      </w:pPr>
      <w:bookmarkStart w:id="42" w:name="_Ref124317834"/>
      <w:r>
        <w:t xml:space="preserve">Tabel </w:t>
      </w:r>
      <w:r w:rsidR="007E6927">
        <w:fldChar w:fldCharType="begin"/>
      </w:r>
      <w:r w:rsidR="007E6927">
        <w:instrText xml:space="preserve"> SEQ Tabel \* ARABIC </w:instrText>
      </w:r>
      <w:r w:rsidR="007E6927">
        <w:fldChar w:fldCharType="separate"/>
      </w:r>
      <w:r w:rsidR="007E6927">
        <w:rPr>
          <w:noProof/>
        </w:rPr>
        <w:t>14</w:t>
      </w:r>
      <w:r w:rsidR="007E6927">
        <w:fldChar w:fldCharType="end"/>
      </w:r>
      <w:bookmarkEnd w:id="42"/>
      <w:r>
        <w:t xml:space="preserve">. </w:t>
      </w:r>
      <w:r w:rsidRPr="008C3B36">
        <w:t xml:space="preserve">Beregning af ammoniakfordampning i ansøgt drift, </w:t>
      </w:r>
      <w:proofErr w:type="spellStart"/>
      <w:r w:rsidRPr="008C3B36">
        <w:t>nudrift</w:t>
      </w:r>
      <w:proofErr w:type="spellEnd"/>
      <w:r w:rsidRPr="008C3B36">
        <w:t>, og i de seneste 8 år</w:t>
      </w:r>
      <w:r w:rsidR="00666C45">
        <w:t>, data fra husdyrgodkendelse.dk</w:t>
      </w:r>
    </w:p>
    <w:p w14:paraId="1809EFE1" w14:textId="60FCE4B3" w:rsidR="004E11DD" w:rsidRDefault="004E11DD" w:rsidP="008C3B36">
      <w:r>
        <w:t xml:space="preserve">Det ses af </w:t>
      </w:r>
      <w:r>
        <w:fldChar w:fldCharType="begin"/>
      </w:r>
      <w:r>
        <w:instrText xml:space="preserve"> REF _Ref124317834 \h </w:instrText>
      </w:r>
      <w:r>
        <w:fldChar w:fldCharType="separate"/>
      </w:r>
      <w:r w:rsidR="009829AD">
        <w:t xml:space="preserve">Tabel </w:t>
      </w:r>
      <w:r w:rsidR="009829AD">
        <w:rPr>
          <w:noProof/>
        </w:rPr>
        <w:t>15</w:t>
      </w:r>
      <w:r>
        <w:fldChar w:fldCharType="end"/>
      </w:r>
      <w:r>
        <w:t xml:space="preserve"> herover at den samlede ammoniakfordampning fra ejendommens anlæg </w:t>
      </w:r>
      <w:r w:rsidRPr="009829AD">
        <w:t>er stigende</w:t>
      </w:r>
      <w:r w:rsidR="009829AD" w:rsidRPr="009829AD">
        <w:t xml:space="preserve"> </w:t>
      </w:r>
      <w:r w:rsidRPr="009829AD">
        <w:t xml:space="preserve">i ansøgt drift i forhold til </w:t>
      </w:r>
      <w:proofErr w:type="spellStart"/>
      <w:r w:rsidRPr="009829AD">
        <w:t>nudrift</w:t>
      </w:r>
      <w:proofErr w:type="spellEnd"/>
      <w:r w:rsidRPr="009829AD">
        <w:t xml:space="preserve">, mens der set over en </w:t>
      </w:r>
      <w:r w:rsidR="009829AD" w:rsidRPr="009829AD">
        <w:t>8-årig</w:t>
      </w:r>
      <w:r w:rsidRPr="009829AD">
        <w:t xml:space="preserve"> periode har været et fald i den</w:t>
      </w:r>
      <w:r>
        <w:t xml:space="preserve"> samlede ammoniak</w:t>
      </w:r>
      <w:r>
        <w:lastRenderedPageBreak/>
        <w:t xml:space="preserve">fordampning. Der er derfor ikke behov for at foretage yderligere vurdering af merpåvirkningen, idet dette allerede er sket i foregående afsnit. </w:t>
      </w:r>
    </w:p>
    <w:p w14:paraId="50444A94" w14:textId="77777777" w:rsidR="004E11DD" w:rsidRDefault="004E11DD" w:rsidP="008C3B36"/>
    <w:p w14:paraId="353943AF" w14:textId="77777777" w:rsidR="004E11DD" w:rsidRDefault="004E11DD" w:rsidP="004E11DD">
      <w:pPr>
        <w:pStyle w:val="Overskrift1"/>
        <w:ind w:left="432" w:hanging="432"/>
      </w:pPr>
      <w:bookmarkStart w:id="43" w:name="_Toc223005202"/>
      <w:r>
        <w:t>Emissioner og genepåvirkninger</w:t>
      </w:r>
      <w:bookmarkEnd w:id="43"/>
    </w:p>
    <w:p w14:paraId="70E6592D" w14:textId="77777777" w:rsidR="004E11DD" w:rsidRDefault="004E11DD" w:rsidP="007E3D5A">
      <w:r>
        <w:t xml:space="preserve">Når man bor i det åbne land, vil man være påvirket af den aktivitet der er i området. Det betyder at der vil kunne opleves gener i mere eller mindre omfang fra omkringliggende husdyrbrug og fra driften af landbrugsarealerne. Miljøklagenævnet har imidlertid fastlagt, at det er praksis ved reguleringen af </w:t>
      </w:r>
      <w:proofErr w:type="gramStart"/>
      <w:r>
        <w:t>husdyrbrug,</w:t>
      </w:r>
      <w:proofErr w:type="gramEnd"/>
      <w:r>
        <w:t xml:space="preserve"> at betragte landzonen som landbrugets erhvervsområde, og derfor må beboere af boliger i landzone, acceptere visse af de ulemper, som kan være forbundet med at være nabo til et landbrug, uden at der skal gribes ind. </w:t>
      </w:r>
    </w:p>
    <w:p w14:paraId="53115A29" w14:textId="77777777" w:rsidR="00EB0472" w:rsidRDefault="00EB0472" w:rsidP="007E3D5A"/>
    <w:p w14:paraId="2EC12345" w14:textId="2616C82F" w:rsidR="00EB0472" w:rsidRDefault="00EB0472" w:rsidP="007E3D5A">
      <w:r w:rsidRPr="00EB0472">
        <w:t>Herunder vurderes der kun på de forhold som ændres, for øvrige forhold som forsætter uændret henvises der til godkendelsen fra 2023. For en uddybende beskrivelse af forudsætninger for lugtberegningerne henvises der ligeledes til godkendelsen fra 2023.</w:t>
      </w:r>
    </w:p>
    <w:p w14:paraId="4FF813ED" w14:textId="77777777" w:rsidR="004E11DD" w:rsidRDefault="004E11DD" w:rsidP="007E3D5A"/>
    <w:p w14:paraId="1DECC2D9" w14:textId="77777777" w:rsidR="00EB0472" w:rsidRDefault="00EB0472" w:rsidP="00EB0472">
      <w:r w:rsidRPr="00EB0472">
        <w:t xml:space="preserve">Lugtemissionen er beregnet i husdyrgodkendelse.dk ud fra oplysningerne om den ansøgte husdyrproduktion. De beregnede lugtemissioner sammenlignes med de lugtgenekriterierne, der er fastsat i husdyrbrugloven. </w:t>
      </w:r>
    </w:p>
    <w:p w14:paraId="572640FB" w14:textId="77777777" w:rsidR="00EB0472" w:rsidRPr="00EB0472" w:rsidRDefault="00EB0472" w:rsidP="00EB0472"/>
    <w:p w14:paraId="1EFBBE4C" w14:textId="35D20EE7" w:rsidR="00EB0472" w:rsidRDefault="00EB0472" w:rsidP="00EB0472">
      <w:r w:rsidRPr="00EB0472">
        <w:t xml:space="preserve">Der sker i forbindelse med tillægget i udgangspunktet ingen væsentlige ændringer af lugtemissionen, fordi der ikke regnes lugt fra gyllebeholdere, og der fortsat renses for lugt med samme effekt fra den nye stald. </w:t>
      </w:r>
    </w:p>
    <w:p w14:paraId="4E246ADB" w14:textId="77777777" w:rsidR="00EB0472" w:rsidRPr="00EB0472" w:rsidRDefault="00EB0472" w:rsidP="00EB0472"/>
    <w:p w14:paraId="3AC03DAE" w14:textId="77777777" w:rsidR="00EB0472" w:rsidRDefault="00EB0472" w:rsidP="00EB0472">
      <w:r w:rsidRPr="00EB0472">
        <w:t xml:space="preserve">For nærmere beskrivelse af </w:t>
      </w:r>
      <w:proofErr w:type="spellStart"/>
      <w:r w:rsidRPr="00EB0472">
        <w:t>husdyrbruglovens</w:t>
      </w:r>
      <w:proofErr w:type="spellEnd"/>
      <w:r w:rsidRPr="00EB0472">
        <w:t xml:space="preserve"> beskyttelsesniveau mv. henvises til godkendelsen fra 2023. Herunder er forudsætningerne opsummeret. </w:t>
      </w:r>
    </w:p>
    <w:p w14:paraId="1CF55EE7" w14:textId="77777777" w:rsidR="00EB0472" w:rsidRPr="00EB0472" w:rsidRDefault="00EB0472" w:rsidP="00EB0472"/>
    <w:p w14:paraId="6A192A25" w14:textId="77777777" w:rsidR="00EB0472" w:rsidRDefault="00EB0472" w:rsidP="00EB0472">
      <w:r w:rsidRPr="00EB0472">
        <w:t xml:space="preserve">Der ligger et andet husdyrbrug, som har en ammoniakfordampning over 750 kg NH3-N pr. år, og den beregnede lugtgeneafstand er derfor fortsat forøget derfor med 10 % til samlet bebyggelse markeret ved Lundumskov (Rådvedvej 84). </w:t>
      </w:r>
    </w:p>
    <w:p w14:paraId="68C98A4D" w14:textId="77777777" w:rsidR="00EB0472" w:rsidRDefault="00EB0472" w:rsidP="00EB0472"/>
    <w:p w14:paraId="11551744" w14:textId="6272CA58" w:rsidR="004E11DD" w:rsidRDefault="00EB0472" w:rsidP="00EB0472">
      <w:r w:rsidRPr="00EB0472">
        <w:lastRenderedPageBreak/>
        <w:t>Den nærmeste nabobeboelse er Lundumskovvej 4, som er registreret med landbrugspligt, og derfor er der ikke beregnet lugt til denne. De beboelser der er beregnet lugt til, er de samme som ved meddelelse af godkendelsen i 2023, og disse er derfor ikke gengivet på kort, her henvises det i stedet til godkendelsen fra 2023. Den nærmeste nabobeboelse som der er regnet lugt til, er Lundumskovvej 9. Den nærmeste samlede bebyggelse er Lundumskov. Den nærmeste byzone er erhvervsområde ved Egebjerg.</w:t>
      </w:r>
    </w:p>
    <w:p w14:paraId="17165AE6" w14:textId="77777777" w:rsidR="00EB0472" w:rsidRDefault="00EB0472" w:rsidP="00EB0472"/>
    <w:p w14:paraId="59CFD2F5" w14:textId="77777777" w:rsidR="00EB0472" w:rsidRPr="00EB0472" w:rsidRDefault="00EB0472" w:rsidP="00EB0472">
      <w:r w:rsidRPr="00EB0472">
        <w:rPr>
          <w:b/>
          <w:bCs/>
        </w:rPr>
        <w:t xml:space="preserve">Resultatet af lugtberegningerne </w:t>
      </w:r>
    </w:p>
    <w:p w14:paraId="47F10376" w14:textId="4AF4DE9A" w:rsidR="00B948DC" w:rsidRDefault="00EB0472" w:rsidP="00B948DC">
      <w:r w:rsidRPr="00EB0472">
        <w:t xml:space="preserve">Det ses af tabel </w:t>
      </w:r>
      <w:r w:rsidR="007E6927">
        <w:t>15</w:t>
      </w:r>
      <w:r w:rsidRPr="00EB0472">
        <w:t xml:space="preserve"> at lugtgenekriteriet fortsat er overholdt for alle beboelser</w:t>
      </w:r>
      <w:r w:rsidR="007E6927">
        <w:t>, men at der findes en fremtidig byzone, som der ikke kan overholde til.</w:t>
      </w:r>
      <w:r w:rsidR="00B948DC">
        <w:t xml:space="preserve"> Ansøger har i indsendt materiale beskrevet det med følgende:</w:t>
      </w:r>
      <w:r w:rsidR="00B948DC">
        <w:br/>
      </w:r>
    </w:p>
    <w:p w14:paraId="18D7D07F" w14:textId="5774340D" w:rsidR="00B948DC" w:rsidRDefault="00B948DC" w:rsidP="00EB0472">
      <w:pPr>
        <w:rPr>
          <w:i/>
          <w:iCs/>
        </w:rPr>
      </w:pPr>
      <w:r w:rsidRPr="00B948DC">
        <w:rPr>
          <w:i/>
          <w:iCs/>
        </w:rPr>
        <w:t xml:space="preserve">Nærmeste fremtidig byzone er Gedved (erhvervsområde i kommuneplanramme), som ligger ca. 87 m øst for anlægget. Her er der udlagt et større område i kommuneplanen til erhvervsområde, hvor den fremtidige zonestatus er byzone. Denne byzone kan ikke placeres indenfor ejendommens </w:t>
      </w:r>
      <w:r>
        <w:rPr>
          <w:i/>
          <w:iCs/>
        </w:rPr>
        <w:t>nu</w:t>
      </w:r>
      <w:r w:rsidRPr="00B948DC">
        <w:rPr>
          <w:i/>
          <w:iCs/>
        </w:rPr>
        <w:t xml:space="preserve">værende lugtkonsekvenszone. Dette er i gang med at blive afklaret med Horsens Kommune. I forbindelse med nærværende tillæg kommer der ikke en øget lugt fra anlægget, da der ikke sker en udvidelse af produktionsarealet, hvorfra der beregnes lugt. </w:t>
      </w:r>
    </w:p>
    <w:p w14:paraId="6151A2A8" w14:textId="77777777" w:rsidR="00B948DC" w:rsidRDefault="00B948DC" w:rsidP="00EB0472">
      <w:pPr>
        <w:rPr>
          <w:i/>
          <w:iCs/>
        </w:rPr>
      </w:pPr>
    </w:p>
    <w:p w14:paraId="3EAE668A" w14:textId="77777777" w:rsidR="002A4F46" w:rsidRDefault="00B948DC" w:rsidP="002A4F46">
      <w:pPr>
        <w:keepNext/>
      </w:pPr>
      <w:r>
        <w:t xml:space="preserve">Horsens kommune er enig med ansøger om problemstillingen omkring byzoner og boligområder der findes i hhv. planloven og husdyrbrugloven. Derudover lægges der vægt på at husdyrbrugets lugtkonsekvenszone ikke ændres med dette tillæg, og at denne udpegning som fremtidig byzone er lavet </w:t>
      </w:r>
      <w:r>
        <w:rPr>
          <w:u w:val="single"/>
        </w:rPr>
        <w:t>efter</w:t>
      </w:r>
      <w:r>
        <w:t xml:space="preserve"> Horsens kommune har givet tilladelse til de seneste godkendelser til husdyrbruget, hvorfor der ikke kan lokalplanlægges ind i </w:t>
      </w:r>
      <w:r>
        <w:lastRenderedPageBreak/>
        <w:t>dets lugtkonsekvenszone.</w:t>
      </w:r>
      <w:r w:rsidR="002A4F46">
        <w:t xml:space="preserve"> Kortet herunder viser husdyrbrugets lugtkonsekvenszone, samt den ”fremtidige byzone”.</w:t>
      </w:r>
    </w:p>
    <w:p w14:paraId="2F82F982" w14:textId="3844B3B1" w:rsidR="002A4F46" w:rsidRDefault="002A4F46" w:rsidP="002A4F46">
      <w:pPr>
        <w:keepNext/>
      </w:pPr>
      <w:r>
        <w:br/>
      </w:r>
      <w:r w:rsidRPr="002A4F46">
        <w:rPr>
          <w:noProof/>
        </w:rPr>
        <w:drawing>
          <wp:inline distT="0" distB="0" distL="0" distR="0" wp14:anchorId="4DB8B9C7" wp14:editId="38F25C84">
            <wp:extent cx="5759450" cy="3413760"/>
            <wp:effectExtent l="0" t="0" r="0" b="0"/>
            <wp:docPr id="1456668387" name="Billede 1" descr="Et billede, der indeholder kort&#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68387" name="Billede 1" descr="Et billede, der indeholder kort&#10;&#10;AI-genereret indhold kan være ukorrekt."/>
                    <pic:cNvPicPr/>
                  </pic:nvPicPr>
                  <pic:blipFill>
                    <a:blip r:embed="rId20"/>
                    <a:stretch>
                      <a:fillRect/>
                    </a:stretch>
                  </pic:blipFill>
                  <pic:spPr>
                    <a:xfrm>
                      <a:off x="0" y="0"/>
                      <a:ext cx="5759450" cy="3413760"/>
                    </a:xfrm>
                    <a:prstGeom prst="rect">
                      <a:avLst/>
                    </a:prstGeom>
                  </pic:spPr>
                </pic:pic>
              </a:graphicData>
            </a:graphic>
          </wp:inline>
        </w:drawing>
      </w:r>
    </w:p>
    <w:p w14:paraId="2B8B7A8B" w14:textId="2210B741" w:rsidR="00B948DC" w:rsidRPr="00B948DC" w:rsidRDefault="002A4F46" w:rsidP="002A4F46">
      <w:pPr>
        <w:pStyle w:val="Billedtekst"/>
      </w:pPr>
      <w:r>
        <w:t xml:space="preserve">Figur </w:t>
      </w:r>
      <w:r>
        <w:fldChar w:fldCharType="begin"/>
      </w:r>
      <w:r>
        <w:instrText xml:space="preserve"> SEQ Figur \* ARABIC </w:instrText>
      </w:r>
      <w:r>
        <w:fldChar w:fldCharType="separate"/>
      </w:r>
      <w:r>
        <w:rPr>
          <w:noProof/>
        </w:rPr>
        <w:t>8</w:t>
      </w:r>
      <w:r>
        <w:fldChar w:fldCharType="end"/>
      </w:r>
      <w:r>
        <w:t xml:space="preserve"> @Geodanmark - Kort der viser ejendommens beregnede lugtkonsekvenszone som et rødt skraveret areal, samt planlagt byzone som lyseblå arealer, og planlagte rekreative arealer som grønne arealer.</w:t>
      </w:r>
    </w:p>
    <w:p w14:paraId="44A7F586" w14:textId="767873FA" w:rsidR="00EB0472" w:rsidRDefault="00EB0472" w:rsidP="00EB0472">
      <w:r w:rsidRPr="00EB0472">
        <w:t>Horsens Kommune og ansøgers konsulent vurderer på baggrund af beregningerne i ansøgningssystemet</w:t>
      </w:r>
      <w:r w:rsidR="00B948DC">
        <w:t xml:space="preserve"> og overstående beskrivelse af problematikken om fremtid byzone</w:t>
      </w:r>
      <w:r w:rsidRPr="00EB0472">
        <w:t>, at det ansøgte, ikke vil give lugtgener for omkringboende</w:t>
      </w:r>
      <w:r>
        <w:t xml:space="preserve"> med ændringen i dette tillæg.</w:t>
      </w:r>
    </w:p>
    <w:p w14:paraId="11F4719E" w14:textId="77777777" w:rsidR="00EB0472" w:rsidRDefault="00EB0472" w:rsidP="00EB047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4"/>
        <w:gridCol w:w="1464"/>
        <w:gridCol w:w="1464"/>
        <w:gridCol w:w="1464"/>
        <w:gridCol w:w="1464"/>
        <w:gridCol w:w="1464"/>
      </w:tblGrid>
      <w:tr w:rsidR="007E6927" w:rsidRPr="007E6927" w14:paraId="6032212D" w14:textId="77777777" w:rsidTr="007E6927">
        <w:tc>
          <w:tcPr>
            <w:tcW w:w="1464" w:type="dxa"/>
            <w:shd w:val="clear" w:color="auto" w:fill="BFBFBF" w:themeFill="background1" w:themeFillShade="BF"/>
          </w:tcPr>
          <w:p w14:paraId="09FDA27B" w14:textId="2E714422" w:rsidR="007E6927" w:rsidRPr="007E6927" w:rsidRDefault="007E6927" w:rsidP="00183ACB">
            <w:pPr>
              <w:rPr>
                <w:sz w:val="18"/>
                <w:szCs w:val="18"/>
              </w:rPr>
            </w:pPr>
            <w:r>
              <w:rPr>
                <w:sz w:val="18"/>
                <w:szCs w:val="18"/>
              </w:rPr>
              <w:t>Type</w:t>
            </w:r>
          </w:p>
        </w:tc>
        <w:tc>
          <w:tcPr>
            <w:tcW w:w="1464" w:type="dxa"/>
            <w:shd w:val="clear" w:color="auto" w:fill="BFBFBF" w:themeFill="background1" w:themeFillShade="BF"/>
          </w:tcPr>
          <w:p w14:paraId="6008EDCD" w14:textId="6DFFA67B" w:rsidR="007E6927" w:rsidRPr="007E6927" w:rsidRDefault="007E6927" w:rsidP="00183ACB">
            <w:pPr>
              <w:rPr>
                <w:sz w:val="18"/>
                <w:szCs w:val="18"/>
              </w:rPr>
            </w:pPr>
            <w:r>
              <w:rPr>
                <w:sz w:val="18"/>
                <w:szCs w:val="18"/>
              </w:rPr>
              <w:t>Adresse</w:t>
            </w:r>
          </w:p>
        </w:tc>
        <w:tc>
          <w:tcPr>
            <w:tcW w:w="1464" w:type="dxa"/>
            <w:shd w:val="clear" w:color="auto" w:fill="BFBFBF" w:themeFill="background1" w:themeFillShade="BF"/>
          </w:tcPr>
          <w:p w14:paraId="3FB6C75E" w14:textId="1BE602A5" w:rsidR="007E6927" w:rsidRPr="007E6927" w:rsidRDefault="007E6927" w:rsidP="00183ACB">
            <w:pPr>
              <w:rPr>
                <w:sz w:val="18"/>
                <w:szCs w:val="18"/>
              </w:rPr>
            </w:pPr>
            <w:proofErr w:type="spellStart"/>
            <w:r>
              <w:rPr>
                <w:sz w:val="18"/>
                <w:szCs w:val="18"/>
              </w:rPr>
              <w:t>Ukorrigeret</w:t>
            </w:r>
            <w:proofErr w:type="spellEnd"/>
            <w:r>
              <w:rPr>
                <w:sz w:val="18"/>
                <w:szCs w:val="18"/>
              </w:rPr>
              <w:t xml:space="preserve"> geneafstand (m)</w:t>
            </w:r>
          </w:p>
        </w:tc>
        <w:tc>
          <w:tcPr>
            <w:tcW w:w="1464" w:type="dxa"/>
            <w:shd w:val="clear" w:color="auto" w:fill="BFBFBF" w:themeFill="background1" w:themeFillShade="BF"/>
          </w:tcPr>
          <w:p w14:paraId="620B2BB3" w14:textId="6D67766D" w:rsidR="007E6927" w:rsidRPr="007E6927" w:rsidRDefault="007E6927" w:rsidP="00183ACB">
            <w:pPr>
              <w:rPr>
                <w:sz w:val="18"/>
                <w:szCs w:val="18"/>
              </w:rPr>
            </w:pPr>
            <w:r>
              <w:rPr>
                <w:sz w:val="18"/>
                <w:szCs w:val="18"/>
              </w:rPr>
              <w:t>Korrigeret geneafstand (m)</w:t>
            </w:r>
          </w:p>
        </w:tc>
        <w:tc>
          <w:tcPr>
            <w:tcW w:w="1464" w:type="dxa"/>
            <w:shd w:val="clear" w:color="auto" w:fill="BFBFBF" w:themeFill="background1" w:themeFillShade="BF"/>
          </w:tcPr>
          <w:p w14:paraId="619867F6" w14:textId="5EAEA1C9" w:rsidR="007E6927" w:rsidRPr="007E6927" w:rsidRDefault="007E6927" w:rsidP="00183ACB">
            <w:pPr>
              <w:rPr>
                <w:sz w:val="18"/>
                <w:szCs w:val="18"/>
              </w:rPr>
            </w:pPr>
            <w:r>
              <w:rPr>
                <w:sz w:val="18"/>
                <w:szCs w:val="18"/>
              </w:rPr>
              <w:t>Vægtet gennemsnitsafstand (m)</w:t>
            </w:r>
          </w:p>
        </w:tc>
        <w:tc>
          <w:tcPr>
            <w:tcW w:w="1464" w:type="dxa"/>
            <w:shd w:val="clear" w:color="auto" w:fill="BFBFBF" w:themeFill="background1" w:themeFillShade="BF"/>
          </w:tcPr>
          <w:p w14:paraId="2ED944D3" w14:textId="327750DE" w:rsidR="007E6927" w:rsidRPr="007E6927" w:rsidRDefault="007E6927" w:rsidP="00183ACB">
            <w:pPr>
              <w:rPr>
                <w:sz w:val="18"/>
                <w:szCs w:val="18"/>
              </w:rPr>
            </w:pPr>
            <w:r>
              <w:rPr>
                <w:sz w:val="18"/>
                <w:szCs w:val="18"/>
              </w:rPr>
              <w:t>genekriterie overholdt</w:t>
            </w:r>
          </w:p>
        </w:tc>
      </w:tr>
      <w:tr w:rsidR="007E6927" w:rsidRPr="007E6927" w14:paraId="2EF20A02" w14:textId="77777777" w:rsidTr="007E6927">
        <w:tc>
          <w:tcPr>
            <w:tcW w:w="1464" w:type="dxa"/>
          </w:tcPr>
          <w:p w14:paraId="0DA2063F" w14:textId="73F08DB2" w:rsidR="007E6927" w:rsidRPr="007E6927" w:rsidRDefault="007E6927" w:rsidP="00183ACB">
            <w:pPr>
              <w:rPr>
                <w:sz w:val="18"/>
                <w:szCs w:val="18"/>
              </w:rPr>
            </w:pPr>
            <w:r>
              <w:rPr>
                <w:sz w:val="18"/>
                <w:szCs w:val="18"/>
              </w:rPr>
              <w:t>Enkelt bolig</w:t>
            </w:r>
          </w:p>
        </w:tc>
        <w:tc>
          <w:tcPr>
            <w:tcW w:w="1464" w:type="dxa"/>
          </w:tcPr>
          <w:p w14:paraId="7E2FA2F8" w14:textId="624F0C91" w:rsidR="007E6927" w:rsidRPr="007E6927" w:rsidRDefault="007E6927" w:rsidP="00183ACB">
            <w:pPr>
              <w:rPr>
                <w:sz w:val="18"/>
                <w:szCs w:val="18"/>
              </w:rPr>
            </w:pPr>
            <w:r w:rsidRPr="007E6927">
              <w:rPr>
                <w:sz w:val="18"/>
                <w:szCs w:val="18"/>
              </w:rPr>
              <w:t>Lundumskovvej 13</w:t>
            </w:r>
          </w:p>
        </w:tc>
        <w:tc>
          <w:tcPr>
            <w:tcW w:w="1464" w:type="dxa"/>
          </w:tcPr>
          <w:p w14:paraId="0F180A97" w14:textId="77777777" w:rsidR="007E6927" w:rsidRPr="007E6927" w:rsidRDefault="007E6927" w:rsidP="00183ACB">
            <w:pPr>
              <w:rPr>
                <w:sz w:val="18"/>
                <w:szCs w:val="18"/>
              </w:rPr>
            </w:pPr>
            <w:r w:rsidRPr="007E6927">
              <w:rPr>
                <w:sz w:val="18"/>
                <w:szCs w:val="18"/>
              </w:rPr>
              <w:t>462,8</w:t>
            </w:r>
          </w:p>
        </w:tc>
        <w:tc>
          <w:tcPr>
            <w:tcW w:w="1464" w:type="dxa"/>
          </w:tcPr>
          <w:p w14:paraId="285B0A90" w14:textId="77777777" w:rsidR="007E6927" w:rsidRPr="007E6927" w:rsidRDefault="007E6927" w:rsidP="00183ACB">
            <w:pPr>
              <w:rPr>
                <w:sz w:val="18"/>
                <w:szCs w:val="18"/>
              </w:rPr>
            </w:pPr>
            <w:r w:rsidRPr="007E6927">
              <w:rPr>
                <w:sz w:val="18"/>
                <w:szCs w:val="18"/>
              </w:rPr>
              <w:t>370,3</w:t>
            </w:r>
          </w:p>
        </w:tc>
        <w:tc>
          <w:tcPr>
            <w:tcW w:w="1464" w:type="dxa"/>
          </w:tcPr>
          <w:p w14:paraId="47B109A2" w14:textId="77777777" w:rsidR="007E6927" w:rsidRPr="007E6927" w:rsidRDefault="007E6927" w:rsidP="00183ACB">
            <w:pPr>
              <w:rPr>
                <w:sz w:val="18"/>
                <w:szCs w:val="18"/>
              </w:rPr>
            </w:pPr>
            <w:r w:rsidRPr="007E6927">
              <w:rPr>
                <w:sz w:val="18"/>
                <w:szCs w:val="18"/>
              </w:rPr>
              <w:t>509,5</w:t>
            </w:r>
          </w:p>
        </w:tc>
        <w:tc>
          <w:tcPr>
            <w:tcW w:w="1464" w:type="dxa"/>
          </w:tcPr>
          <w:p w14:paraId="6DCB6517" w14:textId="77777777" w:rsidR="007E6927" w:rsidRPr="007E6927" w:rsidRDefault="007E6927" w:rsidP="00183ACB">
            <w:pPr>
              <w:rPr>
                <w:sz w:val="18"/>
                <w:szCs w:val="18"/>
              </w:rPr>
            </w:pPr>
            <w:r w:rsidRPr="007E6927">
              <w:rPr>
                <w:sz w:val="18"/>
                <w:szCs w:val="18"/>
              </w:rPr>
              <w:t>Ja</w:t>
            </w:r>
          </w:p>
        </w:tc>
      </w:tr>
      <w:tr w:rsidR="007E6927" w:rsidRPr="007E6927" w14:paraId="126C0A26" w14:textId="77777777" w:rsidTr="007E6927">
        <w:tc>
          <w:tcPr>
            <w:tcW w:w="1464" w:type="dxa"/>
          </w:tcPr>
          <w:p w14:paraId="0ACBCCCF" w14:textId="2D48B127" w:rsidR="007E6927" w:rsidRPr="007E6927" w:rsidRDefault="007E6927" w:rsidP="00183ACB">
            <w:pPr>
              <w:rPr>
                <w:sz w:val="18"/>
                <w:szCs w:val="18"/>
              </w:rPr>
            </w:pPr>
            <w:r>
              <w:rPr>
                <w:sz w:val="18"/>
                <w:szCs w:val="18"/>
              </w:rPr>
              <w:t>Enkelt bolig</w:t>
            </w:r>
          </w:p>
        </w:tc>
        <w:tc>
          <w:tcPr>
            <w:tcW w:w="1464" w:type="dxa"/>
          </w:tcPr>
          <w:p w14:paraId="1676C2E0" w14:textId="1BD6641F" w:rsidR="007E6927" w:rsidRPr="007E6927" w:rsidRDefault="007E6927" w:rsidP="00183ACB">
            <w:pPr>
              <w:rPr>
                <w:sz w:val="18"/>
                <w:szCs w:val="18"/>
              </w:rPr>
            </w:pPr>
            <w:r w:rsidRPr="007E6927">
              <w:rPr>
                <w:sz w:val="18"/>
                <w:szCs w:val="18"/>
              </w:rPr>
              <w:t>Lundumskovvej 17</w:t>
            </w:r>
          </w:p>
        </w:tc>
        <w:tc>
          <w:tcPr>
            <w:tcW w:w="1464" w:type="dxa"/>
          </w:tcPr>
          <w:p w14:paraId="340B9F06" w14:textId="77777777" w:rsidR="007E6927" w:rsidRPr="007E6927" w:rsidRDefault="007E6927" w:rsidP="00183ACB">
            <w:pPr>
              <w:rPr>
                <w:sz w:val="18"/>
                <w:szCs w:val="18"/>
              </w:rPr>
            </w:pPr>
            <w:r w:rsidRPr="007E6927">
              <w:rPr>
                <w:sz w:val="18"/>
                <w:szCs w:val="18"/>
              </w:rPr>
              <w:t>462,8</w:t>
            </w:r>
          </w:p>
        </w:tc>
        <w:tc>
          <w:tcPr>
            <w:tcW w:w="1464" w:type="dxa"/>
          </w:tcPr>
          <w:p w14:paraId="3CE07409" w14:textId="77777777" w:rsidR="007E6927" w:rsidRPr="007E6927" w:rsidRDefault="007E6927" w:rsidP="00183ACB">
            <w:pPr>
              <w:rPr>
                <w:sz w:val="18"/>
                <w:szCs w:val="18"/>
              </w:rPr>
            </w:pPr>
            <w:r w:rsidRPr="007E6927">
              <w:rPr>
                <w:sz w:val="18"/>
                <w:szCs w:val="18"/>
              </w:rPr>
              <w:t>370,3</w:t>
            </w:r>
          </w:p>
        </w:tc>
        <w:tc>
          <w:tcPr>
            <w:tcW w:w="1464" w:type="dxa"/>
          </w:tcPr>
          <w:p w14:paraId="09D0425B" w14:textId="77777777" w:rsidR="007E6927" w:rsidRPr="007E6927" w:rsidRDefault="007E6927" w:rsidP="00183ACB">
            <w:pPr>
              <w:rPr>
                <w:sz w:val="18"/>
                <w:szCs w:val="18"/>
              </w:rPr>
            </w:pPr>
            <w:r w:rsidRPr="007E6927">
              <w:rPr>
                <w:sz w:val="18"/>
                <w:szCs w:val="18"/>
              </w:rPr>
              <w:t>637,1</w:t>
            </w:r>
          </w:p>
        </w:tc>
        <w:tc>
          <w:tcPr>
            <w:tcW w:w="1464" w:type="dxa"/>
          </w:tcPr>
          <w:p w14:paraId="158E62AB" w14:textId="77777777" w:rsidR="007E6927" w:rsidRPr="007E6927" w:rsidRDefault="007E6927" w:rsidP="00183ACB">
            <w:pPr>
              <w:rPr>
                <w:sz w:val="18"/>
                <w:szCs w:val="18"/>
              </w:rPr>
            </w:pPr>
            <w:r w:rsidRPr="007E6927">
              <w:rPr>
                <w:sz w:val="18"/>
                <w:szCs w:val="18"/>
              </w:rPr>
              <w:t>Ja</w:t>
            </w:r>
          </w:p>
        </w:tc>
      </w:tr>
      <w:tr w:rsidR="007E6927" w:rsidRPr="007E6927" w14:paraId="77D74A9E" w14:textId="77777777" w:rsidTr="007E6927">
        <w:tc>
          <w:tcPr>
            <w:tcW w:w="1464" w:type="dxa"/>
          </w:tcPr>
          <w:p w14:paraId="1E02BF79" w14:textId="58C0F245" w:rsidR="007E6927" w:rsidRPr="007E6927" w:rsidRDefault="007E6927" w:rsidP="00183ACB">
            <w:pPr>
              <w:rPr>
                <w:sz w:val="18"/>
                <w:szCs w:val="18"/>
              </w:rPr>
            </w:pPr>
            <w:r>
              <w:rPr>
                <w:sz w:val="18"/>
                <w:szCs w:val="18"/>
              </w:rPr>
              <w:t>Enkelt bolig</w:t>
            </w:r>
          </w:p>
        </w:tc>
        <w:tc>
          <w:tcPr>
            <w:tcW w:w="1464" w:type="dxa"/>
          </w:tcPr>
          <w:p w14:paraId="55CE06FB" w14:textId="477CE8FB" w:rsidR="007E6927" w:rsidRPr="007E6927" w:rsidRDefault="007E6927" w:rsidP="00183ACB">
            <w:pPr>
              <w:rPr>
                <w:sz w:val="18"/>
                <w:szCs w:val="18"/>
              </w:rPr>
            </w:pPr>
            <w:r w:rsidRPr="007E6927">
              <w:rPr>
                <w:sz w:val="18"/>
                <w:szCs w:val="18"/>
              </w:rPr>
              <w:t>Lundumskovvej 9</w:t>
            </w:r>
          </w:p>
        </w:tc>
        <w:tc>
          <w:tcPr>
            <w:tcW w:w="1464" w:type="dxa"/>
          </w:tcPr>
          <w:p w14:paraId="4C0A5F32" w14:textId="77777777" w:rsidR="007E6927" w:rsidRPr="007E6927" w:rsidRDefault="007E6927" w:rsidP="00183ACB">
            <w:pPr>
              <w:rPr>
                <w:sz w:val="18"/>
                <w:szCs w:val="18"/>
              </w:rPr>
            </w:pPr>
            <w:r w:rsidRPr="007E6927">
              <w:rPr>
                <w:sz w:val="18"/>
                <w:szCs w:val="18"/>
              </w:rPr>
              <w:t>462,8</w:t>
            </w:r>
          </w:p>
        </w:tc>
        <w:tc>
          <w:tcPr>
            <w:tcW w:w="1464" w:type="dxa"/>
          </w:tcPr>
          <w:p w14:paraId="44F2DB01" w14:textId="77777777" w:rsidR="007E6927" w:rsidRPr="007E6927" w:rsidRDefault="007E6927" w:rsidP="00183ACB">
            <w:pPr>
              <w:rPr>
                <w:sz w:val="18"/>
                <w:szCs w:val="18"/>
              </w:rPr>
            </w:pPr>
            <w:r w:rsidRPr="007E6927">
              <w:rPr>
                <w:sz w:val="18"/>
                <w:szCs w:val="18"/>
              </w:rPr>
              <w:t>370,3</w:t>
            </w:r>
          </w:p>
        </w:tc>
        <w:tc>
          <w:tcPr>
            <w:tcW w:w="1464" w:type="dxa"/>
          </w:tcPr>
          <w:p w14:paraId="33C88709" w14:textId="77777777" w:rsidR="007E6927" w:rsidRPr="007E6927" w:rsidRDefault="007E6927" w:rsidP="00183ACB">
            <w:pPr>
              <w:rPr>
                <w:sz w:val="18"/>
                <w:szCs w:val="18"/>
              </w:rPr>
            </w:pPr>
            <w:r w:rsidRPr="007E6927">
              <w:rPr>
                <w:sz w:val="18"/>
                <w:szCs w:val="18"/>
              </w:rPr>
              <w:t>377,4</w:t>
            </w:r>
          </w:p>
        </w:tc>
        <w:tc>
          <w:tcPr>
            <w:tcW w:w="1464" w:type="dxa"/>
          </w:tcPr>
          <w:p w14:paraId="2EF13DA9" w14:textId="77777777" w:rsidR="007E6927" w:rsidRPr="007E6927" w:rsidRDefault="007E6927" w:rsidP="00183ACB">
            <w:pPr>
              <w:rPr>
                <w:sz w:val="18"/>
                <w:szCs w:val="18"/>
              </w:rPr>
            </w:pPr>
            <w:r w:rsidRPr="007E6927">
              <w:rPr>
                <w:sz w:val="18"/>
                <w:szCs w:val="18"/>
              </w:rPr>
              <w:t>Ja</w:t>
            </w:r>
          </w:p>
        </w:tc>
      </w:tr>
      <w:tr w:rsidR="007E6927" w:rsidRPr="007E6927" w14:paraId="76EF1D98" w14:textId="77777777" w:rsidTr="007E6927">
        <w:tc>
          <w:tcPr>
            <w:tcW w:w="1464" w:type="dxa"/>
          </w:tcPr>
          <w:p w14:paraId="262471EE" w14:textId="7D1B1761" w:rsidR="007E6927" w:rsidRPr="007E6927" w:rsidRDefault="007E6927" w:rsidP="00183ACB">
            <w:pPr>
              <w:rPr>
                <w:sz w:val="18"/>
                <w:szCs w:val="18"/>
              </w:rPr>
            </w:pPr>
            <w:r>
              <w:rPr>
                <w:sz w:val="18"/>
                <w:szCs w:val="18"/>
              </w:rPr>
              <w:t>Enkelt bolig</w:t>
            </w:r>
          </w:p>
        </w:tc>
        <w:tc>
          <w:tcPr>
            <w:tcW w:w="1464" w:type="dxa"/>
          </w:tcPr>
          <w:p w14:paraId="19568184" w14:textId="6A785A13" w:rsidR="007E6927" w:rsidRPr="007E6927" w:rsidRDefault="007E6927" w:rsidP="00183ACB">
            <w:pPr>
              <w:rPr>
                <w:sz w:val="18"/>
                <w:szCs w:val="18"/>
              </w:rPr>
            </w:pPr>
            <w:r w:rsidRPr="007E6927">
              <w:rPr>
                <w:sz w:val="18"/>
                <w:szCs w:val="18"/>
              </w:rPr>
              <w:t>Nymøllevej 1</w:t>
            </w:r>
          </w:p>
        </w:tc>
        <w:tc>
          <w:tcPr>
            <w:tcW w:w="1464" w:type="dxa"/>
          </w:tcPr>
          <w:p w14:paraId="0B37DD62" w14:textId="77777777" w:rsidR="007E6927" w:rsidRPr="007E6927" w:rsidRDefault="007E6927" w:rsidP="00183ACB">
            <w:pPr>
              <w:rPr>
                <w:sz w:val="18"/>
                <w:szCs w:val="18"/>
              </w:rPr>
            </w:pPr>
            <w:r w:rsidRPr="007E6927">
              <w:rPr>
                <w:sz w:val="18"/>
                <w:szCs w:val="18"/>
              </w:rPr>
              <w:t>462,8</w:t>
            </w:r>
          </w:p>
        </w:tc>
        <w:tc>
          <w:tcPr>
            <w:tcW w:w="1464" w:type="dxa"/>
          </w:tcPr>
          <w:p w14:paraId="7934A841" w14:textId="77777777" w:rsidR="007E6927" w:rsidRPr="007E6927" w:rsidRDefault="007E6927" w:rsidP="00183ACB">
            <w:pPr>
              <w:rPr>
                <w:sz w:val="18"/>
                <w:szCs w:val="18"/>
              </w:rPr>
            </w:pPr>
            <w:r w:rsidRPr="007E6927">
              <w:rPr>
                <w:sz w:val="18"/>
                <w:szCs w:val="18"/>
              </w:rPr>
              <w:t>462,8</w:t>
            </w:r>
          </w:p>
        </w:tc>
        <w:tc>
          <w:tcPr>
            <w:tcW w:w="1464" w:type="dxa"/>
          </w:tcPr>
          <w:p w14:paraId="7427B388" w14:textId="77777777" w:rsidR="007E6927" w:rsidRPr="007E6927" w:rsidRDefault="007E6927" w:rsidP="00183ACB">
            <w:pPr>
              <w:rPr>
                <w:sz w:val="18"/>
                <w:szCs w:val="18"/>
              </w:rPr>
            </w:pPr>
            <w:r w:rsidRPr="007E6927">
              <w:rPr>
                <w:sz w:val="18"/>
                <w:szCs w:val="18"/>
              </w:rPr>
              <w:t>988,4</w:t>
            </w:r>
          </w:p>
        </w:tc>
        <w:tc>
          <w:tcPr>
            <w:tcW w:w="1464" w:type="dxa"/>
          </w:tcPr>
          <w:p w14:paraId="321F543B" w14:textId="77777777" w:rsidR="007E6927" w:rsidRPr="007E6927" w:rsidRDefault="007E6927" w:rsidP="00183ACB">
            <w:pPr>
              <w:rPr>
                <w:sz w:val="18"/>
                <w:szCs w:val="18"/>
              </w:rPr>
            </w:pPr>
            <w:r w:rsidRPr="007E6927">
              <w:rPr>
                <w:sz w:val="18"/>
                <w:szCs w:val="18"/>
              </w:rPr>
              <w:t>Ja</w:t>
            </w:r>
          </w:p>
        </w:tc>
      </w:tr>
      <w:tr w:rsidR="007E6927" w:rsidRPr="007E6927" w14:paraId="75B4A5F0" w14:textId="77777777" w:rsidTr="007E6927">
        <w:tc>
          <w:tcPr>
            <w:tcW w:w="1464" w:type="dxa"/>
          </w:tcPr>
          <w:p w14:paraId="56F2B8CF" w14:textId="135CEE09" w:rsidR="007E6927" w:rsidRPr="007E6927" w:rsidRDefault="007E6927" w:rsidP="00183ACB">
            <w:pPr>
              <w:rPr>
                <w:sz w:val="18"/>
                <w:szCs w:val="18"/>
              </w:rPr>
            </w:pPr>
            <w:r>
              <w:rPr>
                <w:sz w:val="18"/>
                <w:szCs w:val="18"/>
              </w:rPr>
              <w:t>Enkelt bolig</w:t>
            </w:r>
          </w:p>
        </w:tc>
        <w:tc>
          <w:tcPr>
            <w:tcW w:w="1464" w:type="dxa"/>
          </w:tcPr>
          <w:p w14:paraId="4E4F38F8" w14:textId="5F3387EF" w:rsidR="007E6927" w:rsidRPr="007E6927" w:rsidRDefault="007E6927" w:rsidP="00183ACB">
            <w:pPr>
              <w:rPr>
                <w:sz w:val="18"/>
                <w:szCs w:val="18"/>
              </w:rPr>
            </w:pPr>
            <w:proofErr w:type="spellStart"/>
            <w:r w:rsidRPr="007E6927">
              <w:rPr>
                <w:sz w:val="18"/>
                <w:szCs w:val="18"/>
              </w:rPr>
              <w:t>Vestervvej</w:t>
            </w:r>
            <w:proofErr w:type="spellEnd"/>
            <w:r w:rsidRPr="007E6927">
              <w:rPr>
                <w:sz w:val="18"/>
                <w:szCs w:val="18"/>
              </w:rPr>
              <w:t xml:space="preserve"> 15</w:t>
            </w:r>
          </w:p>
        </w:tc>
        <w:tc>
          <w:tcPr>
            <w:tcW w:w="1464" w:type="dxa"/>
          </w:tcPr>
          <w:p w14:paraId="01D0F207" w14:textId="77777777" w:rsidR="007E6927" w:rsidRPr="007E6927" w:rsidRDefault="007E6927" w:rsidP="00183ACB">
            <w:pPr>
              <w:rPr>
                <w:sz w:val="18"/>
                <w:szCs w:val="18"/>
              </w:rPr>
            </w:pPr>
            <w:r w:rsidRPr="007E6927">
              <w:rPr>
                <w:sz w:val="18"/>
                <w:szCs w:val="18"/>
              </w:rPr>
              <w:t>462,8</w:t>
            </w:r>
          </w:p>
        </w:tc>
        <w:tc>
          <w:tcPr>
            <w:tcW w:w="1464" w:type="dxa"/>
          </w:tcPr>
          <w:p w14:paraId="47E1B8C8" w14:textId="77777777" w:rsidR="007E6927" w:rsidRPr="007E6927" w:rsidRDefault="007E6927" w:rsidP="00183ACB">
            <w:pPr>
              <w:rPr>
                <w:sz w:val="18"/>
                <w:szCs w:val="18"/>
              </w:rPr>
            </w:pPr>
            <w:r w:rsidRPr="007E6927">
              <w:rPr>
                <w:sz w:val="18"/>
                <w:szCs w:val="18"/>
              </w:rPr>
              <w:t>462,8</w:t>
            </w:r>
          </w:p>
        </w:tc>
        <w:tc>
          <w:tcPr>
            <w:tcW w:w="1464" w:type="dxa"/>
          </w:tcPr>
          <w:p w14:paraId="397A9A04" w14:textId="77777777" w:rsidR="007E6927" w:rsidRPr="007E6927" w:rsidRDefault="007E6927" w:rsidP="00183ACB">
            <w:pPr>
              <w:rPr>
                <w:sz w:val="18"/>
                <w:szCs w:val="18"/>
              </w:rPr>
            </w:pPr>
            <w:r w:rsidRPr="007E6927">
              <w:rPr>
                <w:sz w:val="18"/>
                <w:szCs w:val="18"/>
              </w:rPr>
              <w:t>920</w:t>
            </w:r>
          </w:p>
        </w:tc>
        <w:tc>
          <w:tcPr>
            <w:tcW w:w="1464" w:type="dxa"/>
          </w:tcPr>
          <w:p w14:paraId="2F734F44" w14:textId="77777777" w:rsidR="007E6927" w:rsidRPr="007E6927" w:rsidRDefault="007E6927" w:rsidP="00183ACB">
            <w:pPr>
              <w:rPr>
                <w:sz w:val="18"/>
                <w:szCs w:val="18"/>
              </w:rPr>
            </w:pPr>
            <w:r w:rsidRPr="007E6927">
              <w:rPr>
                <w:sz w:val="18"/>
                <w:szCs w:val="18"/>
              </w:rPr>
              <w:t>Ja</w:t>
            </w:r>
          </w:p>
        </w:tc>
      </w:tr>
      <w:tr w:rsidR="007E6927" w:rsidRPr="007E6927" w14:paraId="2FBC3EAF" w14:textId="77777777" w:rsidTr="007E6927">
        <w:tc>
          <w:tcPr>
            <w:tcW w:w="1464" w:type="dxa"/>
          </w:tcPr>
          <w:p w14:paraId="3DE710C2" w14:textId="6F24843E" w:rsidR="007E6927" w:rsidRPr="007E6927" w:rsidRDefault="007E6927" w:rsidP="00183ACB">
            <w:pPr>
              <w:rPr>
                <w:sz w:val="18"/>
                <w:szCs w:val="18"/>
              </w:rPr>
            </w:pPr>
            <w:r>
              <w:rPr>
                <w:sz w:val="18"/>
                <w:szCs w:val="18"/>
              </w:rPr>
              <w:t>Enkelt bolig</w:t>
            </w:r>
          </w:p>
        </w:tc>
        <w:tc>
          <w:tcPr>
            <w:tcW w:w="1464" w:type="dxa"/>
          </w:tcPr>
          <w:p w14:paraId="2E4ED7E8" w14:textId="38A8C700" w:rsidR="007E6927" w:rsidRPr="007E6927" w:rsidRDefault="007E6927" w:rsidP="00183ACB">
            <w:pPr>
              <w:rPr>
                <w:sz w:val="18"/>
                <w:szCs w:val="18"/>
              </w:rPr>
            </w:pPr>
            <w:proofErr w:type="spellStart"/>
            <w:r w:rsidRPr="007E6927">
              <w:rPr>
                <w:sz w:val="18"/>
                <w:szCs w:val="18"/>
              </w:rPr>
              <w:t>Vestervvej</w:t>
            </w:r>
            <w:proofErr w:type="spellEnd"/>
            <w:r w:rsidRPr="007E6927">
              <w:rPr>
                <w:sz w:val="18"/>
                <w:szCs w:val="18"/>
              </w:rPr>
              <w:t xml:space="preserve"> 30</w:t>
            </w:r>
          </w:p>
        </w:tc>
        <w:tc>
          <w:tcPr>
            <w:tcW w:w="1464" w:type="dxa"/>
          </w:tcPr>
          <w:p w14:paraId="366362D6" w14:textId="77777777" w:rsidR="007E6927" w:rsidRPr="007E6927" w:rsidRDefault="007E6927" w:rsidP="00183ACB">
            <w:pPr>
              <w:rPr>
                <w:sz w:val="18"/>
                <w:szCs w:val="18"/>
              </w:rPr>
            </w:pPr>
            <w:r w:rsidRPr="007E6927">
              <w:rPr>
                <w:sz w:val="18"/>
                <w:szCs w:val="18"/>
              </w:rPr>
              <w:t>462,8</w:t>
            </w:r>
          </w:p>
        </w:tc>
        <w:tc>
          <w:tcPr>
            <w:tcW w:w="1464" w:type="dxa"/>
          </w:tcPr>
          <w:p w14:paraId="1DD37F5D" w14:textId="77777777" w:rsidR="007E6927" w:rsidRPr="007E6927" w:rsidRDefault="007E6927" w:rsidP="00183ACB">
            <w:pPr>
              <w:rPr>
                <w:sz w:val="18"/>
                <w:szCs w:val="18"/>
              </w:rPr>
            </w:pPr>
            <w:r w:rsidRPr="007E6927">
              <w:rPr>
                <w:sz w:val="18"/>
                <w:szCs w:val="18"/>
              </w:rPr>
              <w:t>462,8</w:t>
            </w:r>
          </w:p>
        </w:tc>
        <w:tc>
          <w:tcPr>
            <w:tcW w:w="1464" w:type="dxa"/>
          </w:tcPr>
          <w:p w14:paraId="55C9E189" w14:textId="77777777" w:rsidR="007E6927" w:rsidRPr="007E6927" w:rsidRDefault="007E6927" w:rsidP="00183ACB">
            <w:pPr>
              <w:rPr>
                <w:sz w:val="18"/>
                <w:szCs w:val="18"/>
              </w:rPr>
            </w:pPr>
            <w:r w:rsidRPr="007E6927">
              <w:rPr>
                <w:sz w:val="18"/>
                <w:szCs w:val="18"/>
              </w:rPr>
              <w:t>972,1</w:t>
            </w:r>
          </w:p>
        </w:tc>
        <w:tc>
          <w:tcPr>
            <w:tcW w:w="1464" w:type="dxa"/>
          </w:tcPr>
          <w:p w14:paraId="3CDE1AF0" w14:textId="77777777" w:rsidR="007E6927" w:rsidRPr="007E6927" w:rsidRDefault="007E6927" w:rsidP="00183ACB">
            <w:pPr>
              <w:rPr>
                <w:sz w:val="18"/>
                <w:szCs w:val="18"/>
              </w:rPr>
            </w:pPr>
            <w:r w:rsidRPr="007E6927">
              <w:rPr>
                <w:sz w:val="18"/>
                <w:szCs w:val="18"/>
              </w:rPr>
              <w:t>Ja</w:t>
            </w:r>
          </w:p>
        </w:tc>
      </w:tr>
      <w:tr w:rsidR="007E6927" w:rsidRPr="007E6927" w14:paraId="7AA3724A" w14:textId="77777777" w:rsidTr="007E6927">
        <w:tc>
          <w:tcPr>
            <w:tcW w:w="1464" w:type="dxa"/>
          </w:tcPr>
          <w:p w14:paraId="543559FC" w14:textId="66F22878" w:rsidR="007E6927" w:rsidRPr="007E6927" w:rsidRDefault="007E6927" w:rsidP="00183ACB">
            <w:pPr>
              <w:rPr>
                <w:sz w:val="18"/>
                <w:szCs w:val="18"/>
              </w:rPr>
            </w:pPr>
            <w:r>
              <w:rPr>
                <w:sz w:val="18"/>
                <w:szCs w:val="18"/>
              </w:rPr>
              <w:t>Enkelt bolig</w:t>
            </w:r>
          </w:p>
        </w:tc>
        <w:tc>
          <w:tcPr>
            <w:tcW w:w="1464" w:type="dxa"/>
          </w:tcPr>
          <w:p w14:paraId="63BD7CB7" w14:textId="647AC06F" w:rsidR="007E6927" w:rsidRPr="007E6927" w:rsidRDefault="007E6927" w:rsidP="00183ACB">
            <w:pPr>
              <w:rPr>
                <w:sz w:val="18"/>
                <w:szCs w:val="18"/>
              </w:rPr>
            </w:pPr>
            <w:proofErr w:type="spellStart"/>
            <w:r w:rsidRPr="007E6927">
              <w:rPr>
                <w:sz w:val="18"/>
                <w:szCs w:val="18"/>
              </w:rPr>
              <w:t>Vestervvej</w:t>
            </w:r>
            <w:proofErr w:type="spellEnd"/>
            <w:r w:rsidRPr="007E6927">
              <w:rPr>
                <w:sz w:val="18"/>
                <w:szCs w:val="18"/>
              </w:rPr>
              <w:t xml:space="preserve"> 34</w:t>
            </w:r>
          </w:p>
        </w:tc>
        <w:tc>
          <w:tcPr>
            <w:tcW w:w="1464" w:type="dxa"/>
          </w:tcPr>
          <w:p w14:paraId="63EE0D29" w14:textId="77777777" w:rsidR="007E6927" w:rsidRPr="007E6927" w:rsidRDefault="007E6927" w:rsidP="00183ACB">
            <w:pPr>
              <w:rPr>
                <w:sz w:val="18"/>
                <w:szCs w:val="18"/>
              </w:rPr>
            </w:pPr>
            <w:r w:rsidRPr="007E6927">
              <w:rPr>
                <w:sz w:val="18"/>
                <w:szCs w:val="18"/>
              </w:rPr>
              <w:t>462,8</w:t>
            </w:r>
          </w:p>
        </w:tc>
        <w:tc>
          <w:tcPr>
            <w:tcW w:w="1464" w:type="dxa"/>
          </w:tcPr>
          <w:p w14:paraId="3E7BBDA7" w14:textId="77777777" w:rsidR="007E6927" w:rsidRPr="007E6927" w:rsidRDefault="007E6927" w:rsidP="00183ACB">
            <w:pPr>
              <w:rPr>
                <w:sz w:val="18"/>
                <w:szCs w:val="18"/>
              </w:rPr>
            </w:pPr>
            <w:r w:rsidRPr="007E6927">
              <w:rPr>
                <w:sz w:val="18"/>
                <w:szCs w:val="18"/>
              </w:rPr>
              <w:t>462,8</w:t>
            </w:r>
          </w:p>
        </w:tc>
        <w:tc>
          <w:tcPr>
            <w:tcW w:w="1464" w:type="dxa"/>
          </w:tcPr>
          <w:p w14:paraId="2C278EC1" w14:textId="77777777" w:rsidR="007E6927" w:rsidRPr="007E6927" w:rsidRDefault="007E6927" w:rsidP="00183ACB">
            <w:pPr>
              <w:rPr>
                <w:sz w:val="18"/>
                <w:szCs w:val="18"/>
              </w:rPr>
            </w:pPr>
            <w:r w:rsidRPr="007E6927">
              <w:rPr>
                <w:sz w:val="18"/>
                <w:szCs w:val="18"/>
              </w:rPr>
              <w:t>709,1</w:t>
            </w:r>
          </w:p>
        </w:tc>
        <w:tc>
          <w:tcPr>
            <w:tcW w:w="1464" w:type="dxa"/>
          </w:tcPr>
          <w:p w14:paraId="049C48D9" w14:textId="77777777" w:rsidR="007E6927" w:rsidRPr="007E6927" w:rsidRDefault="007E6927" w:rsidP="00183ACB">
            <w:pPr>
              <w:rPr>
                <w:sz w:val="18"/>
                <w:szCs w:val="18"/>
              </w:rPr>
            </w:pPr>
            <w:r w:rsidRPr="007E6927">
              <w:rPr>
                <w:sz w:val="18"/>
                <w:szCs w:val="18"/>
              </w:rPr>
              <w:t>Ja</w:t>
            </w:r>
          </w:p>
        </w:tc>
      </w:tr>
      <w:tr w:rsidR="007E6927" w:rsidRPr="007E6927" w14:paraId="0A2B30CE" w14:textId="77777777" w:rsidTr="007E6927">
        <w:tc>
          <w:tcPr>
            <w:tcW w:w="1464" w:type="dxa"/>
          </w:tcPr>
          <w:p w14:paraId="67DA6C55" w14:textId="73077DCD" w:rsidR="007E6927" w:rsidRPr="007E6927" w:rsidRDefault="007E6927" w:rsidP="00183ACB">
            <w:pPr>
              <w:rPr>
                <w:sz w:val="18"/>
                <w:szCs w:val="18"/>
              </w:rPr>
            </w:pPr>
            <w:r>
              <w:rPr>
                <w:sz w:val="18"/>
                <w:szCs w:val="18"/>
              </w:rPr>
              <w:t>Enkelt bolig</w:t>
            </w:r>
          </w:p>
        </w:tc>
        <w:tc>
          <w:tcPr>
            <w:tcW w:w="1464" w:type="dxa"/>
          </w:tcPr>
          <w:p w14:paraId="6B646955" w14:textId="1DC9F576" w:rsidR="007E6927" w:rsidRPr="007E6927" w:rsidRDefault="007E6927" w:rsidP="00183ACB">
            <w:pPr>
              <w:rPr>
                <w:sz w:val="18"/>
                <w:szCs w:val="18"/>
              </w:rPr>
            </w:pPr>
            <w:proofErr w:type="spellStart"/>
            <w:r w:rsidRPr="007E6927">
              <w:rPr>
                <w:sz w:val="18"/>
                <w:szCs w:val="18"/>
              </w:rPr>
              <w:t>Vestervvej</w:t>
            </w:r>
            <w:proofErr w:type="spellEnd"/>
            <w:r w:rsidRPr="007E6927">
              <w:rPr>
                <w:sz w:val="18"/>
                <w:szCs w:val="18"/>
              </w:rPr>
              <w:t xml:space="preserve"> 36</w:t>
            </w:r>
          </w:p>
        </w:tc>
        <w:tc>
          <w:tcPr>
            <w:tcW w:w="1464" w:type="dxa"/>
          </w:tcPr>
          <w:p w14:paraId="282F5468" w14:textId="77777777" w:rsidR="007E6927" w:rsidRPr="007E6927" w:rsidRDefault="007E6927" w:rsidP="00183ACB">
            <w:pPr>
              <w:rPr>
                <w:sz w:val="18"/>
                <w:szCs w:val="18"/>
              </w:rPr>
            </w:pPr>
            <w:r w:rsidRPr="007E6927">
              <w:rPr>
                <w:sz w:val="18"/>
                <w:szCs w:val="18"/>
              </w:rPr>
              <w:t>462,8</w:t>
            </w:r>
          </w:p>
        </w:tc>
        <w:tc>
          <w:tcPr>
            <w:tcW w:w="1464" w:type="dxa"/>
          </w:tcPr>
          <w:p w14:paraId="3AC5E5FC" w14:textId="77777777" w:rsidR="007E6927" w:rsidRPr="007E6927" w:rsidRDefault="007E6927" w:rsidP="00183ACB">
            <w:pPr>
              <w:rPr>
                <w:sz w:val="18"/>
                <w:szCs w:val="18"/>
              </w:rPr>
            </w:pPr>
            <w:r w:rsidRPr="007E6927">
              <w:rPr>
                <w:sz w:val="18"/>
                <w:szCs w:val="18"/>
              </w:rPr>
              <w:t>462,8</w:t>
            </w:r>
          </w:p>
        </w:tc>
        <w:tc>
          <w:tcPr>
            <w:tcW w:w="1464" w:type="dxa"/>
          </w:tcPr>
          <w:p w14:paraId="5514C3F8" w14:textId="77777777" w:rsidR="007E6927" w:rsidRPr="007E6927" w:rsidRDefault="007E6927" w:rsidP="00183ACB">
            <w:pPr>
              <w:rPr>
                <w:sz w:val="18"/>
                <w:szCs w:val="18"/>
              </w:rPr>
            </w:pPr>
            <w:r w:rsidRPr="007E6927">
              <w:rPr>
                <w:sz w:val="18"/>
                <w:szCs w:val="18"/>
              </w:rPr>
              <w:t>554,7</w:t>
            </w:r>
          </w:p>
        </w:tc>
        <w:tc>
          <w:tcPr>
            <w:tcW w:w="1464" w:type="dxa"/>
          </w:tcPr>
          <w:p w14:paraId="18AEEF9E" w14:textId="77777777" w:rsidR="007E6927" w:rsidRPr="007E6927" w:rsidRDefault="007E6927" w:rsidP="00183ACB">
            <w:pPr>
              <w:rPr>
                <w:sz w:val="18"/>
                <w:szCs w:val="18"/>
              </w:rPr>
            </w:pPr>
            <w:r w:rsidRPr="007E6927">
              <w:rPr>
                <w:sz w:val="18"/>
                <w:szCs w:val="18"/>
              </w:rPr>
              <w:t>Ja</w:t>
            </w:r>
          </w:p>
        </w:tc>
      </w:tr>
      <w:tr w:rsidR="007E6927" w:rsidRPr="007E6927" w14:paraId="08FA9698" w14:textId="77777777" w:rsidTr="007E6927">
        <w:tc>
          <w:tcPr>
            <w:tcW w:w="1464" w:type="dxa"/>
          </w:tcPr>
          <w:p w14:paraId="234E27D9" w14:textId="01720522" w:rsidR="007E6927" w:rsidRPr="007E6927" w:rsidRDefault="007E6927" w:rsidP="00183ACB">
            <w:pPr>
              <w:rPr>
                <w:sz w:val="18"/>
                <w:szCs w:val="18"/>
              </w:rPr>
            </w:pPr>
            <w:r>
              <w:rPr>
                <w:sz w:val="18"/>
                <w:szCs w:val="18"/>
              </w:rPr>
              <w:t>Enkelt bolig</w:t>
            </w:r>
          </w:p>
        </w:tc>
        <w:tc>
          <w:tcPr>
            <w:tcW w:w="1464" w:type="dxa"/>
          </w:tcPr>
          <w:p w14:paraId="35FC0F5A" w14:textId="417AE91F" w:rsidR="007E6927" w:rsidRPr="007E6927" w:rsidRDefault="007E6927" w:rsidP="00183ACB">
            <w:pPr>
              <w:rPr>
                <w:sz w:val="18"/>
                <w:szCs w:val="18"/>
              </w:rPr>
            </w:pPr>
            <w:proofErr w:type="spellStart"/>
            <w:r w:rsidRPr="007E6927">
              <w:rPr>
                <w:sz w:val="18"/>
                <w:szCs w:val="18"/>
              </w:rPr>
              <w:t>Vestervvej</w:t>
            </w:r>
            <w:proofErr w:type="spellEnd"/>
            <w:r w:rsidRPr="007E6927">
              <w:rPr>
                <w:sz w:val="18"/>
                <w:szCs w:val="18"/>
              </w:rPr>
              <w:t xml:space="preserve"> 38</w:t>
            </w:r>
          </w:p>
        </w:tc>
        <w:tc>
          <w:tcPr>
            <w:tcW w:w="1464" w:type="dxa"/>
          </w:tcPr>
          <w:p w14:paraId="2BB64A72" w14:textId="77777777" w:rsidR="007E6927" w:rsidRPr="007E6927" w:rsidRDefault="007E6927" w:rsidP="00183ACB">
            <w:pPr>
              <w:rPr>
                <w:sz w:val="18"/>
                <w:szCs w:val="18"/>
              </w:rPr>
            </w:pPr>
            <w:r w:rsidRPr="007E6927">
              <w:rPr>
                <w:sz w:val="18"/>
                <w:szCs w:val="18"/>
              </w:rPr>
              <w:t>462,8</w:t>
            </w:r>
          </w:p>
        </w:tc>
        <w:tc>
          <w:tcPr>
            <w:tcW w:w="1464" w:type="dxa"/>
          </w:tcPr>
          <w:p w14:paraId="0B52C438" w14:textId="77777777" w:rsidR="007E6927" w:rsidRPr="007E6927" w:rsidRDefault="007E6927" w:rsidP="00183ACB">
            <w:pPr>
              <w:rPr>
                <w:sz w:val="18"/>
                <w:szCs w:val="18"/>
              </w:rPr>
            </w:pPr>
            <w:r w:rsidRPr="007E6927">
              <w:rPr>
                <w:sz w:val="18"/>
                <w:szCs w:val="18"/>
              </w:rPr>
              <w:t>462,8</w:t>
            </w:r>
          </w:p>
        </w:tc>
        <w:tc>
          <w:tcPr>
            <w:tcW w:w="1464" w:type="dxa"/>
          </w:tcPr>
          <w:p w14:paraId="013E52CB" w14:textId="77777777" w:rsidR="007E6927" w:rsidRPr="007E6927" w:rsidRDefault="007E6927" w:rsidP="00183ACB">
            <w:pPr>
              <w:rPr>
                <w:sz w:val="18"/>
                <w:szCs w:val="18"/>
              </w:rPr>
            </w:pPr>
            <w:r w:rsidRPr="007E6927">
              <w:rPr>
                <w:sz w:val="18"/>
                <w:szCs w:val="18"/>
              </w:rPr>
              <w:t>654,4</w:t>
            </w:r>
          </w:p>
        </w:tc>
        <w:tc>
          <w:tcPr>
            <w:tcW w:w="1464" w:type="dxa"/>
          </w:tcPr>
          <w:p w14:paraId="4EFADCEF" w14:textId="77777777" w:rsidR="007E6927" w:rsidRPr="007E6927" w:rsidRDefault="007E6927" w:rsidP="00183ACB">
            <w:pPr>
              <w:rPr>
                <w:sz w:val="18"/>
                <w:szCs w:val="18"/>
              </w:rPr>
            </w:pPr>
            <w:r w:rsidRPr="007E6927">
              <w:rPr>
                <w:sz w:val="18"/>
                <w:szCs w:val="18"/>
              </w:rPr>
              <w:t>Ja</w:t>
            </w:r>
          </w:p>
        </w:tc>
      </w:tr>
      <w:tr w:rsidR="007E6927" w:rsidRPr="007E6927" w14:paraId="3DE148A5" w14:textId="77777777" w:rsidTr="007E6927">
        <w:tc>
          <w:tcPr>
            <w:tcW w:w="1464" w:type="dxa"/>
          </w:tcPr>
          <w:p w14:paraId="39FCC5D2" w14:textId="0E3B8CF2" w:rsidR="007E6927" w:rsidRPr="007E6927" w:rsidRDefault="007E6927" w:rsidP="00183ACB">
            <w:pPr>
              <w:rPr>
                <w:sz w:val="18"/>
                <w:szCs w:val="18"/>
              </w:rPr>
            </w:pPr>
            <w:r>
              <w:rPr>
                <w:sz w:val="18"/>
                <w:szCs w:val="18"/>
              </w:rPr>
              <w:t>Enkelt bolig</w:t>
            </w:r>
          </w:p>
        </w:tc>
        <w:tc>
          <w:tcPr>
            <w:tcW w:w="1464" w:type="dxa"/>
          </w:tcPr>
          <w:p w14:paraId="106FF507" w14:textId="085B84A8" w:rsidR="007E6927" w:rsidRPr="007E6927" w:rsidRDefault="007E6927" w:rsidP="00183ACB">
            <w:pPr>
              <w:rPr>
                <w:sz w:val="18"/>
                <w:szCs w:val="18"/>
              </w:rPr>
            </w:pPr>
            <w:proofErr w:type="spellStart"/>
            <w:r w:rsidRPr="007E6927">
              <w:rPr>
                <w:sz w:val="18"/>
                <w:szCs w:val="18"/>
              </w:rPr>
              <w:t>Østbirkevej</w:t>
            </w:r>
            <w:proofErr w:type="spellEnd"/>
            <w:r w:rsidRPr="007E6927">
              <w:rPr>
                <w:sz w:val="18"/>
                <w:szCs w:val="18"/>
              </w:rPr>
              <w:t xml:space="preserve"> 30</w:t>
            </w:r>
          </w:p>
        </w:tc>
        <w:tc>
          <w:tcPr>
            <w:tcW w:w="1464" w:type="dxa"/>
          </w:tcPr>
          <w:p w14:paraId="53C2CD24" w14:textId="77777777" w:rsidR="007E6927" w:rsidRPr="007E6927" w:rsidRDefault="007E6927" w:rsidP="00183ACB">
            <w:pPr>
              <w:rPr>
                <w:sz w:val="18"/>
                <w:szCs w:val="18"/>
              </w:rPr>
            </w:pPr>
            <w:r w:rsidRPr="007E6927">
              <w:rPr>
                <w:sz w:val="18"/>
                <w:szCs w:val="18"/>
              </w:rPr>
              <w:t>462,8</w:t>
            </w:r>
          </w:p>
        </w:tc>
        <w:tc>
          <w:tcPr>
            <w:tcW w:w="1464" w:type="dxa"/>
          </w:tcPr>
          <w:p w14:paraId="7344BCEF" w14:textId="77777777" w:rsidR="007E6927" w:rsidRPr="007E6927" w:rsidRDefault="007E6927" w:rsidP="00183ACB">
            <w:pPr>
              <w:rPr>
                <w:sz w:val="18"/>
                <w:szCs w:val="18"/>
              </w:rPr>
            </w:pPr>
            <w:r w:rsidRPr="007E6927">
              <w:rPr>
                <w:sz w:val="18"/>
                <w:szCs w:val="18"/>
              </w:rPr>
              <w:t>370,3</w:t>
            </w:r>
          </w:p>
        </w:tc>
        <w:tc>
          <w:tcPr>
            <w:tcW w:w="1464" w:type="dxa"/>
          </w:tcPr>
          <w:p w14:paraId="2F111B61" w14:textId="77777777" w:rsidR="007E6927" w:rsidRPr="007E6927" w:rsidRDefault="007E6927" w:rsidP="00183ACB">
            <w:pPr>
              <w:rPr>
                <w:sz w:val="18"/>
                <w:szCs w:val="18"/>
              </w:rPr>
            </w:pPr>
            <w:r w:rsidRPr="007E6927">
              <w:rPr>
                <w:sz w:val="18"/>
                <w:szCs w:val="18"/>
              </w:rPr>
              <w:t>748,3</w:t>
            </w:r>
          </w:p>
        </w:tc>
        <w:tc>
          <w:tcPr>
            <w:tcW w:w="1464" w:type="dxa"/>
          </w:tcPr>
          <w:p w14:paraId="3E542A23" w14:textId="77777777" w:rsidR="007E6927" w:rsidRPr="007E6927" w:rsidRDefault="007E6927" w:rsidP="00183ACB">
            <w:pPr>
              <w:rPr>
                <w:sz w:val="18"/>
                <w:szCs w:val="18"/>
              </w:rPr>
            </w:pPr>
            <w:r w:rsidRPr="007E6927">
              <w:rPr>
                <w:sz w:val="18"/>
                <w:szCs w:val="18"/>
              </w:rPr>
              <w:t>Ja</w:t>
            </w:r>
          </w:p>
        </w:tc>
      </w:tr>
      <w:tr w:rsidR="007E6927" w:rsidRPr="007E6927" w14:paraId="6BCFFE0C" w14:textId="77777777" w:rsidTr="007E6927">
        <w:tc>
          <w:tcPr>
            <w:tcW w:w="1464" w:type="dxa"/>
          </w:tcPr>
          <w:p w14:paraId="2F504E60" w14:textId="1D9ADE1C" w:rsidR="007E6927" w:rsidRPr="007E6927" w:rsidRDefault="007E6927" w:rsidP="00183ACB">
            <w:pPr>
              <w:rPr>
                <w:sz w:val="18"/>
                <w:szCs w:val="18"/>
              </w:rPr>
            </w:pPr>
            <w:r>
              <w:rPr>
                <w:sz w:val="18"/>
                <w:szCs w:val="18"/>
              </w:rPr>
              <w:t>Enkelt bolig</w:t>
            </w:r>
          </w:p>
        </w:tc>
        <w:tc>
          <w:tcPr>
            <w:tcW w:w="1464" w:type="dxa"/>
          </w:tcPr>
          <w:p w14:paraId="06ACCA2C" w14:textId="313DEA3F" w:rsidR="007E6927" w:rsidRPr="007E6927" w:rsidRDefault="007E6927" w:rsidP="00183ACB">
            <w:pPr>
              <w:rPr>
                <w:sz w:val="18"/>
                <w:szCs w:val="18"/>
              </w:rPr>
            </w:pPr>
            <w:proofErr w:type="spellStart"/>
            <w:r w:rsidRPr="007E6927">
              <w:rPr>
                <w:sz w:val="18"/>
                <w:szCs w:val="18"/>
              </w:rPr>
              <w:t>Østbirkevej</w:t>
            </w:r>
            <w:proofErr w:type="spellEnd"/>
            <w:r w:rsidRPr="007E6927">
              <w:rPr>
                <w:sz w:val="18"/>
                <w:szCs w:val="18"/>
              </w:rPr>
              <w:t xml:space="preserve"> 34</w:t>
            </w:r>
          </w:p>
        </w:tc>
        <w:tc>
          <w:tcPr>
            <w:tcW w:w="1464" w:type="dxa"/>
          </w:tcPr>
          <w:p w14:paraId="09554D71" w14:textId="77777777" w:rsidR="007E6927" w:rsidRPr="007E6927" w:rsidRDefault="007E6927" w:rsidP="00183ACB">
            <w:pPr>
              <w:rPr>
                <w:sz w:val="18"/>
                <w:szCs w:val="18"/>
              </w:rPr>
            </w:pPr>
            <w:r w:rsidRPr="007E6927">
              <w:rPr>
                <w:sz w:val="18"/>
                <w:szCs w:val="18"/>
              </w:rPr>
              <w:t>462,8</w:t>
            </w:r>
          </w:p>
        </w:tc>
        <w:tc>
          <w:tcPr>
            <w:tcW w:w="1464" w:type="dxa"/>
          </w:tcPr>
          <w:p w14:paraId="28889BD4" w14:textId="77777777" w:rsidR="007E6927" w:rsidRPr="007E6927" w:rsidRDefault="007E6927" w:rsidP="00183ACB">
            <w:pPr>
              <w:rPr>
                <w:sz w:val="18"/>
                <w:szCs w:val="18"/>
              </w:rPr>
            </w:pPr>
            <w:r w:rsidRPr="007E6927">
              <w:rPr>
                <w:sz w:val="18"/>
                <w:szCs w:val="18"/>
              </w:rPr>
              <w:t>370,3</w:t>
            </w:r>
          </w:p>
        </w:tc>
        <w:tc>
          <w:tcPr>
            <w:tcW w:w="1464" w:type="dxa"/>
          </w:tcPr>
          <w:p w14:paraId="1BCEDB33" w14:textId="77777777" w:rsidR="007E6927" w:rsidRPr="007E6927" w:rsidRDefault="007E6927" w:rsidP="00183ACB">
            <w:pPr>
              <w:rPr>
                <w:sz w:val="18"/>
                <w:szCs w:val="18"/>
              </w:rPr>
            </w:pPr>
            <w:r w:rsidRPr="007E6927">
              <w:rPr>
                <w:sz w:val="18"/>
                <w:szCs w:val="18"/>
              </w:rPr>
              <w:t>704,3</w:t>
            </w:r>
          </w:p>
        </w:tc>
        <w:tc>
          <w:tcPr>
            <w:tcW w:w="1464" w:type="dxa"/>
          </w:tcPr>
          <w:p w14:paraId="69BBFC6E" w14:textId="77777777" w:rsidR="007E6927" w:rsidRPr="007E6927" w:rsidRDefault="007E6927" w:rsidP="00183ACB">
            <w:pPr>
              <w:rPr>
                <w:sz w:val="18"/>
                <w:szCs w:val="18"/>
              </w:rPr>
            </w:pPr>
            <w:r w:rsidRPr="007E6927">
              <w:rPr>
                <w:sz w:val="18"/>
                <w:szCs w:val="18"/>
              </w:rPr>
              <w:t>Ja</w:t>
            </w:r>
          </w:p>
        </w:tc>
      </w:tr>
      <w:tr w:rsidR="007E6927" w:rsidRPr="007E6927" w14:paraId="54C1387D" w14:textId="77777777" w:rsidTr="007E6927">
        <w:tc>
          <w:tcPr>
            <w:tcW w:w="1464" w:type="dxa"/>
          </w:tcPr>
          <w:p w14:paraId="1F593683" w14:textId="59478E02" w:rsidR="007E6927" w:rsidRPr="007E6927" w:rsidRDefault="007E6927" w:rsidP="00183ACB">
            <w:pPr>
              <w:rPr>
                <w:sz w:val="18"/>
                <w:szCs w:val="18"/>
              </w:rPr>
            </w:pPr>
            <w:r>
              <w:rPr>
                <w:sz w:val="18"/>
                <w:szCs w:val="18"/>
              </w:rPr>
              <w:t>Enkelt bolig</w:t>
            </w:r>
          </w:p>
        </w:tc>
        <w:tc>
          <w:tcPr>
            <w:tcW w:w="1464" w:type="dxa"/>
          </w:tcPr>
          <w:p w14:paraId="2551F664" w14:textId="36DB8A66" w:rsidR="007E6927" w:rsidRPr="007E6927" w:rsidRDefault="007E6927" w:rsidP="00183ACB">
            <w:pPr>
              <w:rPr>
                <w:sz w:val="18"/>
                <w:szCs w:val="18"/>
              </w:rPr>
            </w:pPr>
            <w:proofErr w:type="spellStart"/>
            <w:r w:rsidRPr="007E6927">
              <w:rPr>
                <w:sz w:val="18"/>
                <w:szCs w:val="18"/>
              </w:rPr>
              <w:t>Østbirkevej</w:t>
            </w:r>
            <w:proofErr w:type="spellEnd"/>
            <w:r w:rsidRPr="007E6927">
              <w:rPr>
                <w:sz w:val="18"/>
                <w:szCs w:val="18"/>
              </w:rPr>
              <w:t xml:space="preserve"> 39</w:t>
            </w:r>
          </w:p>
        </w:tc>
        <w:tc>
          <w:tcPr>
            <w:tcW w:w="1464" w:type="dxa"/>
          </w:tcPr>
          <w:p w14:paraId="5228B610" w14:textId="77777777" w:rsidR="007E6927" w:rsidRPr="007E6927" w:rsidRDefault="007E6927" w:rsidP="00183ACB">
            <w:pPr>
              <w:rPr>
                <w:sz w:val="18"/>
                <w:szCs w:val="18"/>
              </w:rPr>
            </w:pPr>
            <w:r w:rsidRPr="007E6927">
              <w:rPr>
                <w:sz w:val="18"/>
                <w:szCs w:val="18"/>
              </w:rPr>
              <w:t>462,8</w:t>
            </w:r>
          </w:p>
        </w:tc>
        <w:tc>
          <w:tcPr>
            <w:tcW w:w="1464" w:type="dxa"/>
          </w:tcPr>
          <w:p w14:paraId="7EDD63CB" w14:textId="77777777" w:rsidR="007E6927" w:rsidRPr="007E6927" w:rsidRDefault="007E6927" w:rsidP="00183ACB">
            <w:pPr>
              <w:rPr>
                <w:sz w:val="18"/>
                <w:szCs w:val="18"/>
              </w:rPr>
            </w:pPr>
            <w:r w:rsidRPr="007E6927">
              <w:rPr>
                <w:sz w:val="18"/>
                <w:szCs w:val="18"/>
              </w:rPr>
              <w:t>370,3</w:t>
            </w:r>
          </w:p>
        </w:tc>
        <w:tc>
          <w:tcPr>
            <w:tcW w:w="1464" w:type="dxa"/>
          </w:tcPr>
          <w:p w14:paraId="0E4A56BD" w14:textId="77777777" w:rsidR="007E6927" w:rsidRPr="007E6927" w:rsidRDefault="007E6927" w:rsidP="00183ACB">
            <w:pPr>
              <w:rPr>
                <w:sz w:val="18"/>
                <w:szCs w:val="18"/>
              </w:rPr>
            </w:pPr>
            <w:r w:rsidRPr="007E6927">
              <w:rPr>
                <w:sz w:val="18"/>
                <w:szCs w:val="18"/>
              </w:rPr>
              <w:t>451,8</w:t>
            </w:r>
          </w:p>
        </w:tc>
        <w:tc>
          <w:tcPr>
            <w:tcW w:w="1464" w:type="dxa"/>
          </w:tcPr>
          <w:p w14:paraId="54EE4B07" w14:textId="77777777" w:rsidR="007E6927" w:rsidRPr="007E6927" w:rsidRDefault="007E6927" w:rsidP="00183ACB">
            <w:pPr>
              <w:rPr>
                <w:sz w:val="18"/>
                <w:szCs w:val="18"/>
              </w:rPr>
            </w:pPr>
            <w:r w:rsidRPr="007E6927">
              <w:rPr>
                <w:sz w:val="18"/>
                <w:szCs w:val="18"/>
              </w:rPr>
              <w:t>Ja</w:t>
            </w:r>
          </w:p>
        </w:tc>
      </w:tr>
      <w:tr w:rsidR="007E6927" w:rsidRPr="007E6927" w14:paraId="54A8DD94" w14:textId="77777777" w:rsidTr="007E6927">
        <w:tc>
          <w:tcPr>
            <w:tcW w:w="1464" w:type="dxa"/>
          </w:tcPr>
          <w:p w14:paraId="05D44AAC" w14:textId="291FBCE8" w:rsidR="007E6927" w:rsidRPr="007E6927" w:rsidRDefault="007E6927" w:rsidP="00183ACB">
            <w:pPr>
              <w:rPr>
                <w:sz w:val="18"/>
                <w:szCs w:val="18"/>
              </w:rPr>
            </w:pPr>
            <w:r>
              <w:rPr>
                <w:sz w:val="18"/>
                <w:szCs w:val="18"/>
              </w:rPr>
              <w:t>Enkelt bolig</w:t>
            </w:r>
          </w:p>
        </w:tc>
        <w:tc>
          <w:tcPr>
            <w:tcW w:w="1464" w:type="dxa"/>
          </w:tcPr>
          <w:p w14:paraId="13A0F14C" w14:textId="3C8CEFB2" w:rsidR="007E6927" w:rsidRPr="007E6927" w:rsidRDefault="007E6927" w:rsidP="00183ACB">
            <w:pPr>
              <w:rPr>
                <w:sz w:val="18"/>
                <w:szCs w:val="18"/>
              </w:rPr>
            </w:pPr>
            <w:proofErr w:type="spellStart"/>
            <w:r w:rsidRPr="007E6927">
              <w:rPr>
                <w:sz w:val="18"/>
                <w:szCs w:val="18"/>
              </w:rPr>
              <w:t>Østbirkevej</w:t>
            </w:r>
            <w:proofErr w:type="spellEnd"/>
            <w:r w:rsidRPr="007E6927">
              <w:rPr>
                <w:sz w:val="18"/>
                <w:szCs w:val="18"/>
              </w:rPr>
              <w:t xml:space="preserve"> 40</w:t>
            </w:r>
          </w:p>
        </w:tc>
        <w:tc>
          <w:tcPr>
            <w:tcW w:w="1464" w:type="dxa"/>
          </w:tcPr>
          <w:p w14:paraId="2F84C8CD" w14:textId="77777777" w:rsidR="007E6927" w:rsidRPr="007E6927" w:rsidRDefault="007E6927" w:rsidP="00183ACB">
            <w:pPr>
              <w:rPr>
                <w:sz w:val="18"/>
                <w:szCs w:val="18"/>
              </w:rPr>
            </w:pPr>
            <w:r w:rsidRPr="007E6927">
              <w:rPr>
                <w:sz w:val="18"/>
                <w:szCs w:val="18"/>
              </w:rPr>
              <w:t>462,8</w:t>
            </w:r>
          </w:p>
        </w:tc>
        <w:tc>
          <w:tcPr>
            <w:tcW w:w="1464" w:type="dxa"/>
          </w:tcPr>
          <w:p w14:paraId="14182DE0" w14:textId="77777777" w:rsidR="007E6927" w:rsidRPr="007E6927" w:rsidRDefault="007E6927" w:rsidP="00183ACB">
            <w:pPr>
              <w:rPr>
                <w:sz w:val="18"/>
                <w:szCs w:val="18"/>
              </w:rPr>
            </w:pPr>
            <w:r w:rsidRPr="007E6927">
              <w:rPr>
                <w:sz w:val="18"/>
                <w:szCs w:val="18"/>
              </w:rPr>
              <w:t>462,8</w:t>
            </w:r>
          </w:p>
        </w:tc>
        <w:tc>
          <w:tcPr>
            <w:tcW w:w="1464" w:type="dxa"/>
          </w:tcPr>
          <w:p w14:paraId="7EA4B633" w14:textId="77777777" w:rsidR="007E6927" w:rsidRPr="007E6927" w:rsidRDefault="007E6927" w:rsidP="00183ACB">
            <w:pPr>
              <w:rPr>
                <w:sz w:val="18"/>
                <w:szCs w:val="18"/>
              </w:rPr>
            </w:pPr>
            <w:r w:rsidRPr="007E6927">
              <w:rPr>
                <w:sz w:val="18"/>
                <w:szCs w:val="18"/>
              </w:rPr>
              <w:t>655,5</w:t>
            </w:r>
          </w:p>
        </w:tc>
        <w:tc>
          <w:tcPr>
            <w:tcW w:w="1464" w:type="dxa"/>
          </w:tcPr>
          <w:p w14:paraId="0FEEBBD7" w14:textId="77777777" w:rsidR="007E6927" w:rsidRPr="007E6927" w:rsidRDefault="007E6927" w:rsidP="00183ACB">
            <w:pPr>
              <w:rPr>
                <w:sz w:val="18"/>
                <w:szCs w:val="18"/>
              </w:rPr>
            </w:pPr>
            <w:r w:rsidRPr="007E6927">
              <w:rPr>
                <w:sz w:val="18"/>
                <w:szCs w:val="18"/>
              </w:rPr>
              <w:t>Ja</w:t>
            </w:r>
          </w:p>
        </w:tc>
      </w:tr>
      <w:tr w:rsidR="007E6927" w:rsidRPr="007E6927" w14:paraId="44611EF3" w14:textId="77777777" w:rsidTr="007E6927">
        <w:tc>
          <w:tcPr>
            <w:tcW w:w="1464" w:type="dxa"/>
          </w:tcPr>
          <w:p w14:paraId="316C29CF" w14:textId="6876B69E" w:rsidR="007E6927" w:rsidRPr="007E6927" w:rsidRDefault="007E6927" w:rsidP="00183ACB">
            <w:pPr>
              <w:rPr>
                <w:sz w:val="18"/>
                <w:szCs w:val="18"/>
              </w:rPr>
            </w:pPr>
            <w:r>
              <w:rPr>
                <w:sz w:val="18"/>
                <w:szCs w:val="18"/>
              </w:rPr>
              <w:lastRenderedPageBreak/>
              <w:t>Enkelt bolig</w:t>
            </w:r>
          </w:p>
        </w:tc>
        <w:tc>
          <w:tcPr>
            <w:tcW w:w="1464" w:type="dxa"/>
          </w:tcPr>
          <w:p w14:paraId="6D4952A0" w14:textId="3C415524" w:rsidR="007E6927" w:rsidRPr="007E6927" w:rsidRDefault="007E6927" w:rsidP="00183ACB">
            <w:pPr>
              <w:rPr>
                <w:sz w:val="18"/>
                <w:szCs w:val="18"/>
              </w:rPr>
            </w:pPr>
            <w:proofErr w:type="spellStart"/>
            <w:r w:rsidRPr="007E6927">
              <w:rPr>
                <w:sz w:val="18"/>
                <w:szCs w:val="18"/>
              </w:rPr>
              <w:t>Østbirkevej</w:t>
            </w:r>
            <w:proofErr w:type="spellEnd"/>
            <w:r w:rsidRPr="007E6927">
              <w:rPr>
                <w:sz w:val="18"/>
                <w:szCs w:val="18"/>
              </w:rPr>
              <w:t xml:space="preserve"> 43</w:t>
            </w:r>
          </w:p>
        </w:tc>
        <w:tc>
          <w:tcPr>
            <w:tcW w:w="1464" w:type="dxa"/>
          </w:tcPr>
          <w:p w14:paraId="4C653BF9" w14:textId="77777777" w:rsidR="007E6927" w:rsidRPr="007E6927" w:rsidRDefault="007E6927" w:rsidP="00183ACB">
            <w:pPr>
              <w:rPr>
                <w:sz w:val="18"/>
                <w:szCs w:val="18"/>
              </w:rPr>
            </w:pPr>
            <w:r w:rsidRPr="007E6927">
              <w:rPr>
                <w:sz w:val="18"/>
                <w:szCs w:val="18"/>
              </w:rPr>
              <w:t>462,8</w:t>
            </w:r>
          </w:p>
        </w:tc>
        <w:tc>
          <w:tcPr>
            <w:tcW w:w="1464" w:type="dxa"/>
          </w:tcPr>
          <w:p w14:paraId="62BA9B18" w14:textId="77777777" w:rsidR="007E6927" w:rsidRPr="007E6927" w:rsidRDefault="007E6927" w:rsidP="00183ACB">
            <w:pPr>
              <w:rPr>
                <w:sz w:val="18"/>
                <w:szCs w:val="18"/>
              </w:rPr>
            </w:pPr>
            <w:r w:rsidRPr="007E6927">
              <w:rPr>
                <w:sz w:val="18"/>
                <w:szCs w:val="18"/>
              </w:rPr>
              <w:t>370,3</w:t>
            </w:r>
          </w:p>
        </w:tc>
        <w:tc>
          <w:tcPr>
            <w:tcW w:w="1464" w:type="dxa"/>
          </w:tcPr>
          <w:p w14:paraId="2BDCC72E" w14:textId="77777777" w:rsidR="007E6927" w:rsidRPr="007E6927" w:rsidRDefault="007E6927" w:rsidP="00183ACB">
            <w:pPr>
              <w:rPr>
                <w:sz w:val="18"/>
                <w:szCs w:val="18"/>
              </w:rPr>
            </w:pPr>
            <w:r w:rsidRPr="007E6927">
              <w:rPr>
                <w:sz w:val="18"/>
                <w:szCs w:val="18"/>
              </w:rPr>
              <w:t>642,5</w:t>
            </w:r>
          </w:p>
        </w:tc>
        <w:tc>
          <w:tcPr>
            <w:tcW w:w="1464" w:type="dxa"/>
          </w:tcPr>
          <w:p w14:paraId="4FD1F2EC" w14:textId="77777777" w:rsidR="007E6927" w:rsidRPr="007E6927" w:rsidRDefault="007E6927" w:rsidP="00183ACB">
            <w:pPr>
              <w:rPr>
                <w:sz w:val="18"/>
                <w:szCs w:val="18"/>
              </w:rPr>
            </w:pPr>
            <w:r w:rsidRPr="007E6927">
              <w:rPr>
                <w:sz w:val="18"/>
                <w:szCs w:val="18"/>
              </w:rPr>
              <w:t>Ja</w:t>
            </w:r>
          </w:p>
        </w:tc>
      </w:tr>
      <w:tr w:rsidR="007E6927" w:rsidRPr="007E6927" w14:paraId="07DC7EF4" w14:textId="77777777" w:rsidTr="007E6927">
        <w:tc>
          <w:tcPr>
            <w:tcW w:w="1464" w:type="dxa"/>
          </w:tcPr>
          <w:p w14:paraId="3AEDB4F4" w14:textId="126FA80A" w:rsidR="007E6927" w:rsidRPr="007E6927" w:rsidRDefault="007E6927" w:rsidP="00183ACB">
            <w:pPr>
              <w:rPr>
                <w:sz w:val="18"/>
                <w:szCs w:val="18"/>
              </w:rPr>
            </w:pPr>
            <w:r>
              <w:rPr>
                <w:sz w:val="18"/>
                <w:szCs w:val="18"/>
              </w:rPr>
              <w:t>Samlet bebyggelse</w:t>
            </w:r>
          </w:p>
        </w:tc>
        <w:tc>
          <w:tcPr>
            <w:tcW w:w="1464" w:type="dxa"/>
          </w:tcPr>
          <w:p w14:paraId="5CED3A99" w14:textId="1D8CBAF9" w:rsidR="007E6927" w:rsidRPr="007E6927" w:rsidRDefault="007E6927" w:rsidP="00183ACB">
            <w:pPr>
              <w:rPr>
                <w:sz w:val="18"/>
                <w:szCs w:val="18"/>
              </w:rPr>
            </w:pPr>
            <w:r w:rsidRPr="007E6927">
              <w:rPr>
                <w:sz w:val="18"/>
                <w:szCs w:val="18"/>
              </w:rPr>
              <w:t>Lundumvej 19</w:t>
            </w:r>
          </w:p>
        </w:tc>
        <w:tc>
          <w:tcPr>
            <w:tcW w:w="1464" w:type="dxa"/>
          </w:tcPr>
          <w:p w14:paraId="64056ACB" w14:textId="77777777" w:rsidR="007E6927" w:rsidRPr="007E6927" w:rsidRDefault="007E6927" w:rsidP="00183ACB">
            <w:pPr>
              <w:rPr>
                <w:sz w:val="18"/>
                <w:szCs w:val="18"/>
              </w:rPr>
            </w:pPr>
            <w:r w:rsidRPr="007E6927">
              <w:rPr>
                <w:sz w:val="18"/>
                <w:szCs w:val="18"/>
              </w:rPr>
              <w:t>890,3</w:t>
            </w:r>
          </w:p>
        </w:tc>
        <w:tc>
          <w:tcPr>
            <w:tcW w:w="1464" w:type="dxa"/>
          </w:tcPr>
          <w:p w14:paraId="3EDED85F" w14:textId="77777777" w:rsidR="007E6927" w:rsidRPr="007E6927" w:rsidRDefault="007E6927" w:rsidP="00183ACB">
            <w:pPr>
              <w:rPr>
                <w:sz w:val="18"/>
                <w:szCs w:val="18"/>
              </w:rPr>
            </w:pPr>
            <w:r w:rsidRPr="007E6927">
              <w:rPr>
                <w:sz w:val="18"/>
                <w:szCs w:val="18"/>
              </w:rPr>
              <w:t>890,3</w:t>
            </w:r>
          </w:p>
        </w:tc>
        <w:tc>
          <w:tcPr>
            <w:tcW w:w="1464" w:type="dxa"/>
          </w:tcPr>
          <w:p w14:paraId="061F7A33" w14:textId="77777777" w:rsidR="007E6927" w:rsidRPr="007E6927" w:rsidRDefault="007E6927" w:rsidP="00183ACB">
            <w:pPr>
              <w:rPr>
                <w:sz w:val="18"/>
                <w:szCs w:val="18"/>
              </w:rPr>
            </w:pPr>
            <w:r w:rsidRPr="007E6927">
              <w:rPr>
                <w:sz w:val="18"/>
                <w:szCs w:val="18"/>
              </w:rPr>
              <w:t>1423,3</w:t>
            </w:r>
          </w:p>
        </w:tc>
        <w:tc>
          <w:tcPr>
            <w:tcW w:w="1464" w:type="dxa"/>
          </w:tcPr>
          <w:p w14:paraId="009FA729" w14:textId="77777777" w:rsidR="007E6927" w:rsidRPr="007E6927" w:rsidRDefault="007E6927" w:rsidP="00183ACB">
            <w:pPr>
              <w:rPr>
                <w:sz w:val="18"/>
                <w:szCs w:val="18"/>
              </w:rPr>
            </w:pPr>
            <w:r w:rsidRPr="007E6927">
              <w:rPr>
                <w:sz w:val="18"/>
                <w:szCs w:val="18"/>
              </w:rPr>
              <w:t>Ja</w:t>
            </w:r>
          </w:p>
        </w:tc>
      </w:tr>
      <w:tr w:rsidR="007E6927" w:rsidRPr="007E6927" w14:paraId="4E71387E" w14:textId="77777777" w:rsidTr="007E6927">
        <w:tc>
          <w:tcPr>
            <w:tcW w:w="1464" w:type="dxa"/>
          </w:tcPr>
          <w:p w14:paraId="6040F742" w14:textId="1D716E9E" w:rsidR="007E6927" w:rsidRPr="007E6927" w:rsidRDefault="007E6927" w:rsidP="00183ACB">
            <w:pPr>
              <w:rPr>
                <w:sz w:val="18"/>
                <w:szCs w:val="18"/>
              </w:rPr>
            </w:pPr>
            <w:r>
              <w:rPr>
                <w:sz w:val="18"/>
                <w:szCs w:val="18"/>
              </w:rPr>
              <w:t>Samlet bebyggelse</w:t>
            </w:r>
          </w:p>
        </w:tc>
        <w:tc>
          <w:tcPr>
            <w:tcW w:w="1464" w:type="dxa"/>
          </w:tcPr>
          <w:p w14:paraId="30FF0CD1" w14:textId="4C43CDF4" w:rsidR="007E6927" w:rsidRPr="007E6927" w:rsidRDefault="007E6927" w:rsidP="00183ACB">
            <w:pPr>
              <w:rPr>
                <w:sz w:val="18"/>
                <w:szCs w:val="18"/>
              </w:rPr>
            </w:pPr>
            <w:r w:rsidRPr="007E6927">
              <w:rPr>
                <w:sz w:val="18"/>
                <w:szCs w:val="18"/>
              </w:rPr>
              <w:t>Rådvedvej 84</w:t>
            </w:r>
          </w:p>
        </w:tc>
        <w:tc>
          <w:tcPr>
            <w:tcW w:w="1464" w:type="dxa"/>
          </w:tcPr>
          <w:p w14:paraId="5FBDA3BD" w14:textId="77777777" w:rsidR="007E6927" w:rsidRPr="007E6927" w:rsidRDefault="007E6927" w:rsidP="00183ACB">
            <w:pPr>
              <w:rPr>
                <w:sz w:val="18"/>
                <w:szCs w:val="18"/>
              </w:rPr>
            </w:pPr>
            <w:r w:rsidRPr="007E6927">
              <w:rPr>
                <w:sz w:val="18"/>
                <w:szCs w:val="18"/>
              </w:rPr>
              <w:t>890,3</w:t>
            </w:r>
          </w:p>
        </w:tc>
        <w:tc>
          <w:tcPr>
            <w:tcW w:w="1464" w:type="dxa"/>
          </w:tcPr>
          <w:p w14:paraId="093F738A" w14:textId="77777777" w:rsidR="007E6927" w:rsidRPr="007E6927" w:rsidRDefault="007E6927" w:rsidP="00183ACB">
            <w:pPr>
              <w:rPr>
                <w:sz w:val="18"/>
                <w:szCs w:val="18"/>
              </w:rPr>
            </w:pPr>
            <w:r w:rsidRPr="007E6927">
              <w:rPr>
                <w:sz w:val="18"/>
                <w:szCs w:val="18"/>
              </w:rPr>
              <w:t>881,4</w:t>
            </w:r>
          </w:p>
        </w:tc>
        <w:tc>
          <w:tcPr>
            <w:tcW w:w="1464" w:type="dxa"/>
          </w:tcPr>
          <w:p w14:paraId="62401B7F" w14:textId="77777777" w:rsidR="007E6927" w:rsidRPr="007E6927" w:rsidRDefault="007E6927" w:rsidP="00183ACB">
            <w:pPr>
              <w:rPr>
                <w:sz w:val="18"/>
                <w:szCs w:val="18"/>
              </w:rPr>
            </w:pPr>
            <w:r w:rsidRPr="007E6927">
              <w:rPr>
                <w:sz w:val="18"/>
                <w:szCs w:val="18"/>
              </w:rPr>
              <w:t>1186,8</w:t>
            </w:r>
          </w:p>
        </w:tc>
        <w:tc>
          <w:tcPr>
            <w:tcW w:w="1464" w:type="dxa"/>
          </w:tcPr>
          <w:p w14:paraId="506BB0FA" w14:textId="77777777" w:rsidR="007E6927" w:rsidRPr="007E6927" w:rsidRDefault="007E6927" w:rsidP="00183ACB">
            <w:pPr>
              <w:rPr>
                <w:sz w:val="18"/>
                <w:szCs w:val="18"/>
              </w:rPr>
            </w:pPr>
            <w:r w:rsidRPr="007E6927">
              <w:rPr>
                <w:sz w:val="18"/>
                <w:szCs w:val="18"/>
              </w:rPr>
              <w:t>Ja</w:t>
            </w:r>
          </w:p>
        </w:tc>
      </w:tr>
      <w:tr w:rsidR="007E6927" w:rsidRPr="007E6927" w14:paraId="64062EBF" w14:textId="77777777" w:rsidTr="007E6927">
        <w:tc>
          <w:tcPr>
            <w:tcW w:w="1464" w:type="dxa"/>
          </w:tcPr>
          <w:p w14:paraId="291B2A96" w14:textId="59F78D73" w:rsidR="007E6927" w:rsidRPr="007E6927" w:rsidRDefault="007E6927" w:rsidP="00183ACB">
            <w:pPr>
              <w:rPr>
                <w:sz w:val="18"/>
                <w:szCs w:val="18"/>
              </w:rPr>
            </w:pPr>
            <w:r>
              <w:rPr>
                <w:sz w:val="18"/>
                <w:szCs w:val="18"/>
              </w:rPr>
              <w:t>Byzone</w:t>
            </w:r>
          </w:p>
        </w:tc>
        <w:tc>
          <w:tcPr>
            <w:tcW w:w="1464" w:type="dxa"/>
          </w:tcPr>
          <w:p w14:paraId="68911329" w14:textId="375A9537" w:rsidR="007E6927" w:rsidRPr="007E6927" w:rsidRDefault="007E6927" w:rsidP="00183ACB">
            <w:pPr>
              <w:rPr>
                <w:sz w:val="18"/>
                <w:szCs w:val="18"/>
              </w:rPr>
            </w:pPr>
            <w:r w:rsidRPr="007E6927">
              <w:rPr>
                <w:sz w:val="18"/>
                <w:szCs w:val="18"/>
              </w:rPr>
              <w:t>Egebjerg By, Hansted</w:t>
            </w:r>
          </w:p>
        </w:tc>
        <w:tc>
          <w:tcPr>
            <w:tcW w:w="1464" w:type="dxa"/>
          </w:tcPr>
          <w:p w14:paraId="2AF26474" w14:textId="77777777" w:rsidR="007E6927" w:rsidRPr="007E6927" w:rsidRDefault="007E6927" w:rsidP="00183ACB">
            <w:pPr>
              <w:rPr>
                <w:sz w:val="18"/>
                <w:szCs w:val="18"/>
              </w:rPr>
            </w:pPr>
            <w:r w:rsidRPr="007E6927">
              <w:rPr>
                <w:sz w:val="18"/>
                <w:szCs w:val="18"/>
              </w:rPr>
              <w:t>1148,4</w:t>
            </w:r>
          </w:p>
        </w:tc>
        <w:tc>
          <w:tcPr>
            <w:tcW w:w="1464" w:type="dxa"/>
          </w:tcPr>
          <w:p w14:paraId="300470A9" w14:textId="77777777" w:rsidR="007E6927" w:rsidRPr="007E6927" w:rsidRDefault="007E6927" w:rsidP="00183ACB">
            <w:pPr>
              <w:rPr>
                <w:sz w:val="18"/>
                <w:szCs w:val="18"/>
              </w:rPr>
            </w:pPr>
            <w:r w:rsidRPr="007E6927">
              <w:rPr>
                <w:sz w:val="18"/>
                <w:szCs w:val="18"/>
              </w:rPr>
              <w:t>1148,4</w:t>
            </w:r>
          </w:p>
        </w:tc>
        <w:tc>
          <w:tcPr>
            <w:tcW w:w="1464" w:type="dxa"/>
          </w:tcPr>
          <w:p w14:paraId="3562D7EA" w14:textId="77777777" w:rsidR="007E6927" w:rsidRPr="007E6927" w:rsidRDefault="007E6927" w:rsidP="00183ACB">
            <w:pPr>
              <w:rPr>
                <w:sz w:val="18"/>
                <w:szCs w:val="18"/>
              </w:rPr>
            </w:pPr>
            <w:r w:rsidRPr="007E6927">
              <w:rPr>
                <w:sz w:val="18"/>
                <w:szCs w:val="18"/>
              </w:rPr>
              <w:t>1398,2</w:t>
            </w:r>
          </w:p>
        </w:tc>
        <w:tc>
          <w:tcPr>
            <w:tcW w:w="1464" w:type="dxa"/>
          </w:tcPr>
          <w:p w14:paraId="2C0201A7" w14:textId="77777777" w:rsidR="007E6927" w:rsidRPr="007E6927" w:rsidRDefault="007E6927" w:rsidP="00183ACB">
            <w:pPr>
              <w:rPr>
                <w:sz w:val="18"/>
                <w:szCs w:val="18"/>
              </w:rPr>
            </w:pPr>
            <w:r w:rsidRPr="007E6927">
              <w:rPr>
                <w:sz w:val="18"/>
                <w:szCs w:val="18"/>
              </w:rPr>
              <w:t>Ja</w:t>
            </w:r>
          </w:p>
        </w:tc>
      </w:tr>
      <w:tr w:rsidR="007E6927" w:rsidRPr="007E6927" w14:paraId="012AED6B" w14:textId="77777777" w:rsidTr="007E6927">
        <w:tc>
          <w:tcPr>
            <w:tcW w:w="1464" w:type="dxa"/>
          </w:tcPr>
          <w:p w14:paraId="5B929C87" w14:textId="38869A3D" w:rsidR="007E6927" w:rsidRPr="007E6927" w:rsidRDefault="007E6927" w:rsidP="00183ACB">
            <w:pPr>
              <w:rPr>
                <w:sz w:val="18"/>
                <w:szCs w:val="18"/>
              </w:rPr>
            </w:pPr>
            <w:r>
              <w:rPr>
                <w:sz w:val="18"/>
                <w:szCs w:val="18"/>
              </w:rPr>
              <w:t>Byzone</w:t>
            </w:r>
          </w:p>
        </w:tc>
        <w:tc>
          <w:tcPr>
            <w:tcW w:w="1464" w:type="dxa"/>
          </w:tcPr>
          <w:p w14:paraId="5C3C2F60" w14:textId="123D7A89" w:rsidR="007E6927" w:rsidRPr="007E6927" w:rsidRDefault="007E6927" w:rsidP="00183ACB">
            <w:pPr>
              <w:rPr>
                <w:sz w:val="18"/>
                <w:szCs w:val="18"/>
              </w:rPr>
            </w:pPr>
            <w:r w:rsidRPr="007E6927">
              <w:rPr>
                <w:sz w:val="18"/>
                <w:szCs w:val="18"/>
              </w:rPr>
              <w:t>Fremtidig byzone</w:t>
            </w:r>
          </w:p>
        </w:tc>
        <w:tc>
          <w:tcPr>
            <w:tcW w:w="1464" w:type="dxa"/>
          </w:tcPr>
          <w:p w14:paraId="53A61823" w14:textId="77777777" w:rsidR="007E6927" w:rsidRPr="007E6927" w:rsidRDefault="007E6927" w:rsidP="00183ACB">
            <w:pPr>
              <w:rPr>
                <w:sz w:val="18"/>
                <w:szCs w:val="18"/>
              </w:rPr>
            </w:pPr>
            <w:r w:rsidRPr="007E6927">
              <w:rPr>
                <w:sz w:val="18"/>
                <w:szCs w:val="18"/>
              </w:rPr>
              <w:t>1148,4</w:t>
            </w:r>
          </w:p>
        </w:tc>
        <w:tc>
          <w:tcPr>
            <w:tcW w:w="1464" w:type="dxa"/>
          </w:tcPr>
          <w:p w14:paraId="25F8E1F0" w14:textId="77777777" w:rsidR="007E6927" w:rsidRPr="007E6927" w:rsidRDefault="007E6927" w:rsidP="00183ACB">
            <w:pPr>
              <w:rPr>
                <w:sz w:val="18"/>
                <w:szCs w:val="18"/>
              </w:rPr>
            </w:pPr>
            <w:r w:rsidRPr="007E6927">
              <w:rPr>
                <w:sz w:val="18"/>
                <w:szCs w:val="18"/>
              </w:rPr>
              <w:t>1148,4</w:t>
            </w:r>
          </w:p>
        </w:tc>
        <w:tc>
          <w:tcPr>
            <w:tcW w:w="1464" w:type="dxa"/>
          </w:tcPr>
          <w:p w14:paraId="58008B41" w14:textId="77777777" w:rsidR="007E6927" w:rsidRPr="007E6927" w:rsidRDefault="007E6927" w:rsidP="00183ACB">
            <w:pPr>
              <w:rPr>
                <w:sz w:val="18"/>
                <w:szCs w:val="18"/>
              </w:rPr>
            </w:pPr>
            <w:r w:rsidRPr="007E6927">
              <w:rPr>
                <w:sz w:val="18"/>
                <w:szCs w:val="18"/>
              </w:rPr>
              <w:t>162,7</w:t>
            </w:r>
          </w:p>
        </w:tc>
        <w:tc>
          <w:tcPr>
            <w:tcW w:w="1464" w:type="dxa"/>
          </w:tcPr>
          <w:p w14:paraId="27EB1900" w14:textId="77777777" w:rsidR="007E6927" w:rsidRPr="007E6927" w:rsidRDefault="007E6927" w:rsidP="00183ACB">
            <w:pPr>
              <w:rPr>
                <w:sz w:val="18"/>
                <w:szCs w:val="18"/>
              </w:rPr>
            </w:pPr>
            <w:r w:rsidRPr="007E6927">
              <w:rPr>
                <w:sz w:val="18"/>
                <w:szCs w:val="18"/>
              </w:rPr>
              <w:t>Nej</w:t>
            </w:r>
          </w:p>
        </w:tc>
      </w:tr>
      <w:tr w:rsidR="007E6927" w:rsidRPr="007E6927" w14:paraId="6B8B301C" w14:textId="77777777" w:rsidTr="007E6927">
        <w:tc>
          <w:tcPr>
            <w:tcW w:w="1464" w:type="dxa"/>
          </w:tcPr>
          <w:p w14:paraId="6B4A5808" w14:textId="1ED7E151" w:rsidR="007E6927" w:rsidRPr="007E6927" w:rsidRDefault="007E6927" w:rsidP="00183ACB">
            <w:pPr>
              <w:rPr>
                <w:sz w:val="18"/>
                <w:szCs w:val="18"/>
              </w:rPr>
            </w:pPr>
            <w:r>
              <w:rPr>
                <w:sz w:val="18"/>
                <w:szCs w:val="18"/>
              </w:rPr>
              <w:t>Byzone</w:t>
            </w:r>
          </w:p>
        </w:tc>
        <w:tc>
          <w:tcPr>
            <w:tcW w:w="1464" w:type="dxa"/>
          </w:tcPr>
          <w:p w14:paraId="66E2E23C" w14:textId="228BE12E" w:rsidR="007E6927" w:rsidRPr="007E6927" w:rsidRDefault="007E6927" w:rsidP="00183ACB">
            <w:pPr>
              <w:rPr>
                <w:sz w:val="18"/>
                <w:szCs w:val="18"/>
              </w:rPr>
            </w:pPr>
            <w:r w:rsidRPr="007E6927">
              <w:rPr>
                <w:sz w:val="18"/>
                <w:szCs w:val="18"/>
              </w:rPr>
              <w:t>Gedved By, Tolstrup</w:t>
            </w:r>
          </w:p>
        </w:tc>
        <w:tc>
          <w:tcPr>
            <w:tcW w:w="1464" w:type="dxa"/>
          </w:tcPr>
          <w:p w14:paraId="4CA19D6D" w14:textId="77777777" w:rsidR="007E6927" w:rsidRPr="007E6927" w:rsidRDefault="007E6927" w:rsidP="00183ACB">
            <w:pPr>
              <w:rPr>
                <w:sz w:val="18"/>
                <w:szCs w:val="18"/>
              </w:rPr>
            </w:pPr>
            <w:r w:rsidRPr="007E6927">
              <w:rPr>
                <w:sz w:val="18"/>
                <w:szCs w:val="18"/>
              </w:rPr>
              <w:t>1148,4</w:t>
            </w:r>
          </w:p>
        </w:tc>
        <w:tc>
          <w:tcPr>
            <w:tcW w:w="1464" w:type="dxa"/>
          </w:tcPr>
          <w:p w14:paraId="6F214818" w14:textId="77777777" w:rsidR="007E6927" w:rsidRPr="007E6927" w:rsidRDefault="007E6927" w:rsidP="00183ACB">
            <w:pPr>
              <w:rPr>
                <w:sz w:val="18"/>
                <w:szCs w:val="18"/>
              </w:rPr>
            </w:pPr>
            <w:r w:rsidRPr="007E6927">
              <w:rPr>
                <w:sz w:val="18"/>
                <w:szCs w:val="18"/>
              </w:rPr>
              <w:t>1148,4</w:t>
            </w:r>
          </w:p>
        </w:tc>
        <w:tc>
          <w:tcPr>
            <w:tcW w:w="1464" w:type="dxa"/>
          </w:tcPr>
          <w:p w14:paraId="6AD7B754" w14:textId="77777777" w:rsidR="007E6927" w:rsidRPr="007E6927" w:rsidRDefault="007E6927" w:rsidP="00183ACB">
            <w:pPr>
              <w:rPr>
                <w:sz w:val="18"/>
                <w:szCs w:val="18"/>
              </w:rPr>
            </w:pPr>
            <w:r w:rsidRPr="007E6927">
              <w:rPr>
                <w:sz w:val="18"/>
                <w:szCs w:val="18"/>
              </w:rPr>
              <w:t>1675,1</w:t>
            </w:r>
          </w:p>
        </w:tc>
        <w:tc>
          <w:tcPr>
            <w:tcW w:w="1464" w:type="dxa"/>
          </w:tcPr>
          <w:p w14:paraId="70A10008" w14:textId="77777777" w:rsidR="007E6927" w:rsidRPr="007E6927" w:rsidRDefault="007E6927" w:rsidP="00183ACB">
            <w:pPr>
              <w:rPr>
                <w:sz w:val="18"/>
                <w:szCs w:val="18"/>
              </w:rPr>
            </w:pPr>
            <w:r w:rsidRPr="007E6927">
              <w:rPr>
                <w:sz w:val="18"/>
                <w:szCs w:val="18"/>
              </w:rPr>
              <w:t>Ja</w:t>
            </w:r>
          </w:p>
        </w:tc>
      </w:tr>
      <w:tr w:rsidR="007E6927" w:rsidRPr="007E6927" w14:paraId="3153BCF0" w14:textId="77777777" w:rsidTr="007E6927">
        <w:tc>
          <w:tcPr>
            <w:tcW w:w="1464" w:type="dxa"/>
          </w:tcPr>
          <w:p w14:paraId="51599768" w14:textId="5AEB9B05" w:rsidR="007E6927" w:rsidRPr="007E6927" w:rsidRDefault="007E6927" w:rsidP="00183ACB">
            <w:pPr>
              <w:rPr>
                <w:sz w:val="18"/>
                <w:szCs w:val="18"/>
              </w:rPr>
            </w:pPr>
            <w:r>
              <w:rPr>
                <w:sz w:val="18"/>
                <w:szCs w:val="18"/>
              </w:rPr>
              <w:t>Byzone</w:t>
            </w:r>
          </w:p>
        </w:tc>
        <w:tc>
          <w:tcPr>
            <w:tcW w:w="1464" w:type="dxa"/>
          </w:tcPr>
          <w:p w14:paraId="55C19017" w14:textId="1E201F33" w:rsidR="007E6927" w:rsidRPr="007E6927" w:rsidRDefault="007E6927" w:rsidP="00183ACB">
            <w:pPr>
              <w:rPr>
                <w:sz w:val="18"/>
                <w:szCs w:val="18"/>
              </w:rPr>
            </w:pPr>
            <w:r w:rsidRPr="007E6927">
              <w:rPr>
                <w:sz w:val="18"/>
                <w:szCs w:val="18"/>
              </w:rPr>
              <w:t>Gedved By, Tolstrup</w:t>
            </w:r>
          </w:p>
        </w:tc>
        <w:tc>
          <w:tcPr>
            <w:tcW w:w="1464" w:type="dxa"/>
          </w:tcPr>
          <w:p w14:paraId="687A600A" w14:textId="77777777" w:rsidR="007E6927" w:rsidRPr="007E6927" w:rsidRDefault="007E6927" w:rsidP="00183ACB">
            <w:pPr>
              <w:rPr>
                <w:sz w:val="18"/>
                <w:szCs w:val="18"/>
              </w:rPr>
            </w:pPr>
            <w:r w:rsidRPr="007E6927">
              <w:rPr>
                <w:sz w:val="18"/>
                <w:szCs w:val="18"/>
              </w:rPr>
              <w:t>1148,4</w:t>
            </w:r>
          </w:p>
        </w:tc>
        <w:tc>
          <w:tcPr>
            <w:tcW w:w="1464" w:type="dxa"/>
          </w:tcPr>
          <w:p w14:paraId="39C348FC" w14:textId="77777777" w:rsidR="007E6927" w:rsidRPr="007E6927" w:rsidRDefault="007E6927" w:rsidP="00183ACB">
            <w:pPr>
              <w:rPr>
                <w:sz w:val="18"/>
                <w:szCs w:val="18"/>
              </w:rPr>
            </w:pPr>
            <w:r w:rsidRPr="007E6927">
              <w:rPr>
                <w:sz w:val="18"/>
                <w:szCs w:val="18"/>
              </w:rPr>
              <w:t>1148,4</w:t>
            </w:r>
          </w:p>
        </w:tc>
        <w:tc>
          <w:tcPr>
            <w:tcW w:w="1464" w:type="dxa"/>
          </w:tcPr>
          <w:p w14:paraId="13D3ADDD" w14:textId="77777777" w:rsidR="007E6927" w:rsidRPr="007E6927" w:rsidRDefault="007E6927" w:rsidP="00183ACB">
            <w:pPr>
              <w:rPr>
                <w:sz w:val="18"/>
                <w:szCs w:val="18"/>
              </w:rPr>
            </w:pPr>
            <w:r w:rsidRPr="007E6927">
              <w:rPr>
                <w:sz w:val="18"/>
                <w:szCs w:val="18"/>
              </w:rPr>
              <w:t>1157,2</w:t>
            </w:r>
          </w:p>
        </w:tc>
        <w:tc>
          <w:tcPr>
            <w:tcW w:w="1464" w:type="dxa"/>
          </w:tcPr>
          <w:p w14:paraId="3AC1A13F" w14:textId="77777777" w:rsidR="007E6927" w:rsidRPr="007E6927" w:rsidRDefault="007E6927" w:rsidP="00183ACB">
            <w:pPr>
              <w:rPr>
                <w:sz w:val="18"/>
                <w:szCs w:val="18"/>
              </w:rPr>
            </w:pPr>
            <w:r w:rsidRPr="007E6927">
              <w:rPr>
                <w:sz w:val="18"/>
                <w:szCs w:val="18"/>
              </w:rPr>
              <w:t>Ja</w:t>
            </w:r>
          </w:p>
        </w:tc>
      </w:tr>
      <w:tr w:rsidR="007E6927" w:rsidRPr="007E6927" w14:paraId="2E0F506C" w14:textId="77777777" w:rsidTr="007E6927">
        <w:tc>
          <w:tcPr>
            <w:tcW w:w="1464" w:type="dxa"/>
          </w:tcPr>
          <w:p w14:paraId="5A2A22E8" w14:textId="1BA6EA4E" w:rsidR="007E6927" w:rsidRPr="007E6927" w:rsidRDefault="007E6927" w:rsidP="00183ACB">
            <w:pPr>
              <w:rPr>
                <w:sz w:val="18"/>
                <w:szCs w:val="18"/>
              </w:rPr>
            </w:pPr>
            <w:r>
              <w:rPr>
                <w:sz w:val="18"/>
                <w:szCs w:val="18"/>
              </w:rPr>
              <w:t>Byzone</w:t>
            </w:r>
          </w:p>
        </w:tc>
        <w:tc>
          <w:tcPr>
            <w:tcW w:w="1464" w:type="dxa"/>
          </w:tcPr>
          <w:p w14:paraId="74840EDD" w14:textId="75124D3D" w:rsidR="007E6927" w:rsidRPr="007E6927" w:rsidRDefault="007E6927" w:rsidP="00183ACB">
            <w:pPr>
              <w:rPr>
                <w:sz w:val="18"/>
                <w:szCs w:val="18"/>
              </w:rPr>
            </w:pPr>
            <w:r w:rsidRPr="007E6927">
              <w:rPr>
                <w:sz w:val="18"/>
                <w:szCs w:val="18"/>
              </w:rPr>
              <w:t>Gedved By, Tolstrup</w:t>
            </w:r>
          </w:p>
        </w:tc>
        <w:tc>
          <w:tcPr>
            <w:tcW w:w="1464" w:type="dxa"/>
          </w:tcPr>
          <w:p w14:paraId="24DFEE49" w14:textId="77777777" w:rsidR="007E6927" w:rsidRPr="007E6927" w:rsidRDefault="007E6927" w:rsidP="00183ACB">
            <w:pPr>
              <w:rPr>
                <w:sz w:val="18"/>
                <w:szCs w:val="18"/>
              </w:rPr>
            </w:pPr>
            <w:r w:rsidRPr="007E6927">
              <w:rPr>
                <w:sz w:val="18"/>
                <w:szCs w:val="18"/>
              </w:rPr>
              <w:t>1148,4</w:t>
            </w:r>
          </w:p>
        </w:tc>
        <w:tc>
          <w:tcPr>
            <w:tcW w:w="1464" w:type="dxa"/>
          </w:tcPr>
          <w:p w14:paraId="3DC53B90" w14:textId="77777777" w:rsidR="007E6927" w:rsidRPr="007E6927" w:rsidRDefault="007E6927" w:rsidP="00183ACB">
            <w:pPr>
              <w:rPr>
                <w:sz w:val="18"/>
                <w:szCs w:val="18"/>
              </w:rPr>
            </w:pPr>
            <w:r w:rsidRPr="007E6927">
              <w:rPr>
                <w:sz w:val="18"/>
                <w:szCs w:val="18"/>
              </w:rPr>
              <w:t>1148,4</w:t>
            </w:r>
          </w:p>
        </w:tc>
        <w:tc>
          <w:tcPr>
            <w:tcW w:w="1464" w:type="dxa"/>
          </w:tcPr>
          <w:p w14:paraId="528AE35F" w14:textId="77777777" w:rsidR="007E6927" w:rsidRPr="007E6927" w:rsidRDefault="007E6927" w:rsidP="00183ACB">
            <w:pPr>
              <w:rPr>
                <w:sz w:val="18"/>
                <w:szCs w:val="18"/>
              </w:rPr>
            </w:pPr>
            <w:r w:rsidRPr="007E6927">
              <w:rPr>
                <w:sz w:val="18"/>
                <w:szCs w:val="18"/>
              </w:rPr>
              <w:t>1312,1</w:t>
            </w:r>
          </w:p>
        </w:tc>
        <w:tc>
          <w:tcPr>
            <w:tcW w:w="1464" w:type="dxa"/>
          </w:tcPr>
          <w:p w14:paraId="3541881B" w14:textId="77777777" w:rsidR="007E6927" w:rsidRPr="007E6927" w:rsidRDefault="007E6927" w:rsidP="007E6927">
            <w:pPr>
              <w:keepNext/>
              <w:rPr>
                <w:sz w:val="18"/>
                <w:szCs w:val="18"/>
              </w:rPr>
            </w:pPr>
            <w:r w:rsidRPr="007E6927">
              <w:rPr>
                <w:sz w:val="18"/>
                <w:szCs w:val="18"/>
              </w:rPr>
              <w:t>Ja</w:t>
            </w:r>
          </w:p>
        </w:tc>
      </w:tr>
    </w:tbl>
    <w:p w14:paraId="2FD664CC" w14:textId="597486D8" w:rsidR="007E6927" w:rsidRDefault="007E6927" w:rsidP="007E6927">
      <w:pPr>
        <w:pStyle w:val="Billedtekst"/>
      </w:pPr>
      <w:r>
        <w:t xml:space="preserve">Tabel </w:t>
      </w:r>
      <w:r>
        <w:fldChar w:fldCharType="begin"/>
      </w:r>
      <w:r>
        <w:instrText xml:space="preserve"> SEQ Tabel \* ARABIC </w:instrText>
      </w:r>
      <w:r>
        <w:fldChar w:fldCharType="separate"/>
      </w:r>
      <w:r>
        <w:rPr>
          <w:noProof/>
        </w:rPr>
        <w:t>15</w:t>
      </w:r>
      <w:r>
        <w:fldChar w:fldCharType="end"/>
      </w:r>
      <w:r>
        <w:t xml:space="preserve"> data fra husdyrgodkendelse.dk der viser resultat af lugtberegning</w:t>
      </w:r>
    </w:p>
    <w:p w14:paraId="07173C80" w14:textId="77777777" w:rsidR="00EB0472" w:rsidRDefault="00EB0472" w:rsidP="00EB0472"/>
    <w:p w14:paraId="086A4F4B" w14:textId="0F6091C2" w:rsidR="004E11DD" w:rsidRDefault="004E11DD" w:rsidP="004E11DD">
      <w:pPr>
        <w:pStyle w:val="Overskrift2"/>
        <w:numPr>
          <w:ilvl w:val="1"/>
          <w:numId w:val="0"/>
        </w:numPr>
        <w:ind w:left="576" w:hanging="576"/>
      </w:pPr>
      <w:bookmarkStart w:id="44" w:name="_Toc223005203"/>
      <w:r>
        <w:t>Støj</w:t>
      </w:r>
      <w:r w:rsidR="00A15714">
        <w:t>, vibrationer, støv, lys samt skadedyr</w:t>
      </w:r>
      <w:r>
        <w:t xml:space="preserve"> ved anlægget</w:t>
      </w:r>
      <w:bookmarkEnd w:id="44"/>
    </w:p>
    <w:p w14:paraId="71709D93" w14:textId="77777777" w:rsidR="004E11DD" w:rsidRPr="006626F6" w:rsidRDefault="004E11DD" w:rsidP="007E3D5A">
      <w:pPr>
        <w:rPr>
          <w:u w:val="single"/>
        </w:rPr>
      </w:pPr>
      <w:r w:rsidRPr="006626F6">
        <w:rPr>
          <w:u w:val="single"/>
        </w:rPr>
        <w:t>Ansøgers beskrivelse og vurdering</w:t>
      </w:r>
    </w:p>
    <w:p w14:paraId="4716FBE9" w14:textId="5378938E" w:rsidR="000B7E96" w:rsidRDefault="000B7E96" w:rsidP="000B7E96">
      <w:r w:rsidRPr="000B7E96">
        <w:t>Der vil ikke være væsentlige støjgener, i forbindelse med etableringen og brugen af den nye gyllebeholder, da den skal anvendes til modtagelse af afgasset biogasgylle. Støj fra denne gyllebeholder vil primært forekomme i forbindelse med omrøring, levering og udbringning</w:t>
      </w:r>
      <w:r w:rsidR="00745B8F">
        <w:t>.</w:t>
      </w:r>
    </w:p>
    <w:p w14:paraId="313B1038" w14:textId="77777777" w:rsidR="000B7E96" w:rsidRPr="000B7E96" w:rsidRDefault="000B7E96" w:rsidP="000B7E96"/>
    <w:p w14:paraId="7C66CD1A" w14:textId="479811E6" w:rsidR="004E11DD" w:rsidRDefault="000B7E96" w:rsidP="000B7E96">
      <w:r w:rsidRPr="000B7E96">
        <w:t>Antallet af transporter vil være uændret, der vil dog blot blive leveret afgasset biogasgylle, i forbindelse med afhentning af gylle. Tidligere har nogle af lastbilerne kommet med en tom tank, i forbindelse med afhentningen</w:t>
      </w:r>
    </w:p>
    <w:p w14:paraId="750F523A" w14:textId="77777777" w:rsidR="004E11DD" w:rsidRDefault="004E11DD" w:rsidP="007E3D5A"/>
    <w:p w14:paraId="71AD8B96" w14:textId="77777777" w:rsidR="00745B8F" w:rsidRDefault="00745B8F" w:rsidP="00745B8F">
      <w:r w:rsidRPr="00745B8F">
        <w:t xml:space="preserve">Ejendommen er godt placeret, med veletableret forbindelse til offentligt vejnet, og det vurderes, at transporterne via grusveje til/fra ejendommen derfor ikke vil forårsage støvgener hos nærmeste naboer. Det vurderes ikke at den ansøgte ændring vil medføre øgede støvgener end forudsat ved godkendelsen i 2023. For en vurdering af alle de støvende aktiviteter henvises der derfor til afgørelsen fra 2023. </w:t>
      </w:r>
    </w:p>
    <w:p w14:paraId="0F1305CC" w14:textId="77777777" w:rsidR="00745B8F" w:rsidRPr="00745B8F" w:rsidRDefault="00745B8F" w:rsidP="00745B8F"/>
    <w:p w14:paraId="528447B7" w14:textId="77777777" w:rsidR="009D4E51" w:rsidRDefault="009D4E51" w:rsidP="00745B8F"/>
    <w:p w14:paraId="29D0E5C4" w14:textId="3F37960D" w:rsidR="00745B8F" w:rsidRDefault="00745B8F" w:rsidP="00745B8F">
      <w:r w:rsidRPr="00745B8F">
        <w:t xml:space="preserve">Lys blev vurderet ved meddelelse af godkendelsen i 2023. Her fremgik det at lys fra bygninger og driftsarealer på ejendommen ikke ville medføre væsentlig gene for omkringboende samt trafikanter på Østbirkvej og Lundumskovvej. Det ansøgte tillæg medfører ikke at der skal ske ændringer i lys som udsendes fra anlægget. Derfor beskrives lys ved anlægget ikke nærmere i dette tillæg. </w:t>
      </w:r>
    </w:p>
    <w:p w14:paraId="39443069" w14:textId="77777777" w:rsidR="00745B8F" w:rsidRPr="00745B8F" w:rsidRDefault="00745B8F" w:rsidP="00745B8F"/>
    <w:p w14:paraId="4E0B55D0" w14:textId="5FB315C2" w:rsidR="00745B8F" w:rsidRPr="00745B8F" w:rsidRDefault="00745B8F" w:rsidP="00745B8F">
      <w:r w:rsidRPr="00745B8F">
        <w:t xml:space="preserve">Bekæmpelse af fluer og skadedyr blev vurderet ved meddelelse af godkendelsen i 2023. </w:t>
      </w:r>
    </w:p>
    <w:p w14:paraId="00D405A2" w14:textId="23E7DC97" w:rsidR="00745B8F" w:rsidRDefault="00745B8F" w:rsidP="00745B8F">
      <w:r w:rsidRPr="00745B8F">
        <w:t>Der sker ingen ændring i forhold til dette.</w:t>
      </w:r>
    </w:p>
    <w:p w14:paraId="63489AD1" w14:textId="77777777" w:rsidR="00745B8F" w:rsidRDefault="00745B8F" w:rsidP="007E3D5A"/>
    <w:p w14:paraId="5B78560E" w14:textId="77777777" w:rsidR="004E11DD" w:rsidRPr="006626F6" w:rsidRDefault="004E11DD" w:rsidP="007E3D5A">
      <w:pPr>
        <w:rPr>
          <w:u w:val="single"/>
        </w:rPr>
      </w:pPr>
      <w:r w:rsidRPr="006626F6">
        <w:rPr>
          <w:u w:val="single"/>
        </w:rPr>
        <w:t>Kommunens vurdering</w:t>
      </w:r>
    </w:p>
    <w:p w14:paraId="328A4276" w14:textId="613AAFC4" w:rsidR="004E11DD" w:rsidRDefault="004E11DD" w:rsidP="007E3D5A">
      <w:r>
        <w:t xml:space="preserve">Horsens Kommune og ansøgers konsulent vurderer, at de beskrevne </w:t>
      </w:r>
      <w:r w:rsidR="000B7E96">
        <w:t>forhold ikke vil give</w:t>
      </w:r>
      <w:r>
        <w:t xml:space="preserve"> anledning til støjpåvirkning af omgivelserne, som vil medføre gener for de omkringboende. Der er </w:t>
      </w:r>
      <w:r w:rsidR="000B7E96">
        <w:t>i husdyrbrugets miljøgodkendelse fra 2023 stillet generelle vilkår om støj, der skal sikre at der kan indføres eventuelle tiltag, skulle der opstå gener med støj for omkringboende. Disse vilkår fastholdes, og omfatter også de ændringer der er beskrevet i dette tillæg.</w:t>
      </w:r>
    </w:p>
    <w:p w14:paraId="7D246781" w14:textId="77777777" w:rsidR="004E11DD" w:rsidRDefault="004E11DD" w:rsidP="007E3D5A"/>
    <w:p w14:paraId="35291FC6" w14:textId="77777777" w:rsidR="004E11DD" w:rsidRDefault="004E11DD" w:rsidP="004E11DD">
      <w:pPr>
        <w:pStyle w:val="Overskrift2"/>
        <w:numPr>
          <w:ilvl w:val="1"/>
          <w:numId w:val="0"/>
        </w:numPr>
        <w:ind w:left="576" w:hanging="576"/>
      </w:pPr>
      <w:bookmarkStart w:id="45" w:name="_Toc223005204"/>
      <w:r>
        <w:t>Transport til og fra anlægget</w:t>
      </w:r>
      <w:bookmarkEnd w:id="45"/>
    </w:p>
    <w:p w14:paraId="05B4C494" w14:textId="77777777" w:rsidR="004E11DD" w:rsidRPr="00CE0A2B" w:rsidRDefault="004E11DD" w:rsidP="007E3D5A">
      <w:pPr>
        <w:rPr>
          <w:u w:val="single"/>
        </w:rPr>
      </w:pPr>
      <w:r w:rsidRPr="00CE0A2B">
        <w:rPr>
          <w:u w:val="single"/>
        </w:rPr>
        <w:t>Ansøgers beskrivelse og vurdering</w:t>
      </w:r>
    </w:p>
    <w:p w14:paraId="4D9376AC" w14:textId="3610F5AF" w:rsidR="004E11DD" w:rsidRDefault="004F36C9" w:rsidP="007E3D5A">
      <w:r w:rsidRPr="004F36C9">
        <w:t xml:space="preserve">Til- og frakørselsforhold vedrørende arbejdskørsel sker ved hhv. Lundumskovvej og Østbirkvej. Der sker ingen ændringer i dette forhold. Herunder beskrives kun ændringerne i forhold til godkendelsen fra 2023, mens der for en samlet beskrivelse af transporterne henvises til den meddelte godkendelse fra 2023. Det betyder at der herunder kun er foretaget en beskrivelse og vurdering fa konsekvenserne af at </w:t>
      </w:r>
      <w:r>
        <w:t xml:space="preserve">der </w:t>
      </w:r>
      <w:r w:rsidR="00FC78C3" w:rsidRPr="004F36C9">
        <w:t>opfører</w:t>
      </w:r>
      <w:r w:rsidRPr="004F36C9">
        <w:t xml:space="preserve"> </w:t>
      </w:r>
      <w:r>
        <w:t>en gyllebeholder</w:t>
      </w:r>
      <w:r w:rsidRPr="004F36C9">
        <w:t>.</w:t>
      </w:r>
    </w:p>
    <w:p w14:paraId="733CD864" w14:textId="77777777" w:rsidR="00336143" w:rsidRDefault="00336143" w:rsidP="007E3D5A"/>
    <w:p w14:paraId="0CB35FDB" w14:textId="77777777" w:rsidR="00336143" w:rsidRPr="00336143" w:rsidRDefault="00336143" w:rsidP="00336143">
      <w:r w:rsidRPr="00336143">
        <w:t>Alt gyllen afhentes af biogas, hvorefter der leveres afgasset biogasgylle retur. For nuværende er der ikke opbevaringskapacitet på ejendommen, til at kunne opbevare alt den afgassede biogasgylle i gyllebeholderene. I den fremtidige drift, vil der blive leveret afgasset biogasgylle retur, i forbindelse med afhentningen af gylle. Derfor kommer der ikke væsentlige flere transporter med biogaslastbilen, da denne for nuværende har kørt tom til ejendommen, i forbindelse med afhentningen af gylle til biogasanlægget.</w:t>
      </w:r>
      <w:r w:rsidRPr="00336143">
        <w:br/>
        <w:t xml:space="preserve">Den nye gyllebeholder kommer til at være på 5.000 m3 og med 25 tons pr gyllevogn, vil det kunne give et antal af transporter på omkring 200 transporter, i forbindelse med udbringningen. En del af disse transporter foregår allerede i </w:t>
      </w:r>
      <w:proofErr w:type="spellStart"/>
      <w:r w:rsidRPr="00336143">
        <w:t>nudriften</w:t>
      </w:r>
      <w:proofErr w:type="spellEnd"/>
      <w:r w:rsidRPr="00336143">
        <w:t xml:space="preserve">, da der er et behov for at køre gylle til ejendommens nuværende gyllebeholdere, hvor der i den fremtidige drift nu kan opbevares en større mængde på ejendommen. </w:t>
      </w:r>
    </w:p>
    <w:p w14:paraId="00C02341" w14:textId="2688C73F" w:rsidR="00FC78C3" w:rsidRDefault="00FC78C3" w:rsidP="007E3D5A"/>
    <w:p w14:paraId="607C0D84" w14:textId="77777777" w:rsidR="004E11DD" w:rsidRPr="0028632D" w:rsidRDefault="004E11DD" w:rsidP="0028632D">
      <w:pPr>
        <w:rPr>
          <w:u w:val="single"/>
        </w:rPr>
      </w:pPr>
      <w:r w:rsidRPr="0028632D">
        <w:rPr>
          <w:u w:val="single"/>
        </w:rPr>
        <w:t>Kommunens vurdering</w:t>
      </w:r>
    </w:p>
    <w:p w14:paraId="3256405F" w14:textId="77777777" w:rsidR="00FC78C3" w:rsidRDefault="00FC78C3" w:rsidP="00FC78C3">
      <w:r w:rsidRPr="00FC78C3">
        <w:t xml:space="preserve">Da afstanden til nærmeste nabobeboelse fortsat er mere end 100 meter, vurderer Horsens Kommune, at til- og frakørsler til husdyrbruget fortsat ikke vil give anledning til støvpåvirkning af omgivelserne, som vil medføre gener for de omkringboende. </w:t>
      </w:r>
    </w:p>
    <w:p w14:paraId="298C1564" w14:textId="77777777" w:rsidR="00FC78C3" w:rsidRPr="00FC78C3" w:rsidRDefault="00FC78C3" w:rsidP="00FC78C3"/>
    <w:p w14:paraId="4B01684E" w14:textId="77777777" w:rsidR="00FC78C3" w:rsidRDefault="00FC78C3" w:rsidP="00FC78C3">
      <w:r w:rsidRPr="00FC78C3">
        <w:t>Der er flere udkørsler fra ejendommen til Lundumskovvej og desuden også udkørsel direkte til Østbirkvej. Langt den største trafik ind og ud af ejendommen vil foregå ad den nordligste del af Lundumskovvej (som går igennem ejendommen) og være orienteret ud mod Østbirkvej.</w:t>
      </w:r>
    </w:p>
    <w:p w14:paraId="1C7C241C" w14:textId="77777777" w:rsidR="00FC78C3" w:rsidRDefault="00FC78C3" w:rsidP="00FC78C3"/>
    <w:p w14:paraId="2A8937B2" w14:textId="53658376" w:rsidR="00FC78C3" w:rsidRDefault="00FC78C3" w:rsidP="00FC78C3">
      <w:r w:rsidRPr="00FC78C3">
        <w:t>Det er kommunens vurdering at meddelelse af dette tillæg ikke vil medføre øgede gener i forhold til den godkendelse der blev meddelt i 2023.</w:t>
      </w:r>
    </w:p>
    <w:p w14:paraId="127D8620" w14:textId="77777777" w:rsidR="00FC78C3" w:rsidRDefault="00FC78C3" w:rsidP="00FC78C3"/>
    <w:p w14:paraId="3B33CE3E" w14:textId="4D7BEEE6" w:rsidR="00336143" w:rsidRPr="00336143" w:rsidRDefault="00FC78C3" w:rsidP="007E3D5A">
      <w:r>
        <w:t>Andre trafikale forhold er blevet behandlet i forbindelse med miljøgodkendelsen samt tilladelser efter vejloven.</w:t>
      </w:r>
      <w:r w:rsidR="004E11DD">
        <w:tab/>
      </w:r>
    </w:p>
    <w:p w14:paraId="1A247A52" w14:textId="77777777" w:rsidR="00336143" w:rsidRDefault="00336143" w:rsidP="007E3D5A"/>
    <w:p w14:paraId="0E496C94" w14:textId="77777777" w:rsidR="009D4E51" w:rsidRDefault="009D4E51">
      <w:pPr>
        <w:spacing w:after="200" w:line="276" w:lineRule="auto"/>
        <w:rPr>
          <w:rFonts w:eastAsiaTheme="majorEastAsia" w:cstheme="majorBidi"/>
          <w:b/>
          <w:bCs/>
          <w:sz w:val="24"/>
          <w:szCs w:val="28"/>
        </w:rPr>
      </w:pPr>
      <w:r>
        <w:br w:type="page"/>
      </w:r>
    </w:p>
    <w:p w14:paraId="2344CC9C" w14:textId="63F021B1" w:rsidR="004E11DD" w:rsidRDefault="004E11DD" w:rsidP="004E11DD">
      <w:pPr>
        <w:pStyle w:val="Overskrift1"/>
        <w:ind w:left="432" w:hanging="432"/>
      </w:pPr>
      <w:bookmarkStart w:id="46" w:name="_Toc223005205"/>
      <w:r>
        <w:lastRenderedPageBreak/>
        <w:t>Affaldsproduktion og ressourceforbrug</w:t>
      </w:r>
      <w:bookmarkEnd w:id="46"/>
    </w:p>
    <w:p w14:paraId="216A37A5" w14:textId="77777777" w:rsidR="004E11DD" w:rsidRDefault="004E11DD" w:rsidP="004E11DD">
      <w:pPr>
        <w:pStyle w:val="Overskrift2"/>
        <w:numPr>
          <w:ilvl w:val="1"/>
          <w:numId w:val="0"/>
        </w:numPr>
        <w:ind w:left="576" w:hanging="576"/>
      </w:pPr>
      <w:bookmarkStart w:id="47" w:name="_Toc223005206"/>
      <w:r>
        <w:t>Spildevand og regnvand</w:t>
      </w:r>
      <w:bookmarkEnd w:id="47"/>
    </w:p>
    <w:p w14:paraId="02E5668C" w14:textId="77777777" w:rsidR="004E11DD" w:rsidRPr="00C27603" w:rsidRDefault="004E11DD" w:rsidP="007E3D5A">
      <w:pPr>
        <w:rPr>
          <w:u w:val="single"/>
        </w:rPr>
      </w:pPr>
      <w:r w:rsidRPr="00C27603">
        <w:rPr>
          <w:u w:val="single"/>
        </w:rPr>
        <w:t>Ansøgers beskrivelse og vurdering</w:t>
      </w:r>
    </w:p>
    <w:p w14:paraId="359BC5C7" w14:textId="6FCDB2D9" w:rsidR="004E11DD" w:rsidRDefault="00336143" w:rsidP="007E3D5A">
      <w:r>
        <w:t>I forbindelse med etableringen af gyllebeholderen, etableres der ingen omfangsdræn eller øvrige dræn, som kan lede vand videre til vandløb eller sø. Regnvandet vil bortledes igennem lokalnedsivning på overfladen, da der ikke er forurenet spildevand.</w:t>
      </w:r>
    </w:p>
    <w:p w14:paraId="33FF309F" w14:textId="77777777" w:rsidR="004E11DD" w:rsidRDefault="004E11DD" w:rsidP="007E3D5A"/>
    <w:p w14:paraId="5FF91F9F" w14:textId="77777777" w:rsidR="004E11DD" w:rsidRPr="00C27603" w:rsidRDefault="004E11DD" w:rsidP="007E3D5A">
      <w:pPr>
        <w:rPr>
          <w:u w:val="single"/>
        </w:rPr>
      </w:pPr>
      <w:r w:rsidRPr="00C27603">
        <w:rPr>
          <w:u w:val="single"/>
        </w:rPr>
        <w:t>Kommunens vurdering</w:t>
      </w:r>
    </w:p>
    <w:p w14:paraId="042E830E" w14:textId="2B07D66E" w:rsidR="004E11DD" w:rsidRDefault="004E11DD" w:rsidP="00C27603">
      <w:r>
        <w:t>Det vurderes</w:t>
      </w:r>
      <w:r w:rsidR="00336143">
        <w:t xml:space="preserve"> </w:t>
      </w:r>
      <w:r>
        <w:t xml:space="preserve">at </w:t>
      </w:r>
      <w:r w:rsidR="00336143">
        <w:t xml:space="preserve">ændringen ved dette tillæg ikke giver anledning til ændringer af ejendommens nuværende spildevands håndtering, og at </w:t>
      </w:r>
      <w:r>
        <w:t>overfladevand ikke vil give anledning til gener ved omkringboende</w:t>
      </w:r>
      <w:r w:rsidR="00336143">
        <w:t>.</w:t>
      </w:r>
    </w:p>
    <w:p w14:paraId="07665075" w14:textId="77777777" w:rsidR="004E11DD" w:rsidRDefault="004E11DD" w:rsidP="007E3D5A"/>
    <w:p w14:paraId="7B295DF6" w14:textId="3530E154" w:rsidR="004E11DD" w:rsidRDefault="004E11DD" w:rsidP="00336143">
      <w:pPr>
        <w:pStyle w:val="Overskrift2"/>
        <w:numPr>
          <w:ilvl w:val="1"/>
          <w:numId w:val="0"/>
        </w:numPr>
        <w:ind w:left="576" w:hanging="576"/>
      </w:pPr>
      <w:bookmarkStart w:id="48" w:name="_Toc223005207"/>
      <w:r>
        <w:t>Affald</w:t>
      </w:r>
      <w:r w:rsidR="00336143">
        <w:t>,</w:t>
      </w:r>
      <w:r>
        <w:t xml:space="preserve"> kemikalier</w:t>
      </w:r>
      <w:r w:rsidR="00336143">
        <w:t>, vand og energi</w:t>
      </w:r>
      <w:bookmarkEnd w:id="48"/>
    </w:p>
    <w:p w14:paraId="7D068ED0" w14:textId="2F62CF85" w:rsidR="004E11DD" w:rsidRDefault="004E11DD" w:rsidP="007E3D5A">
      <w:r w:rsidRPr="00330C45">
        <w:t>Bedriften er omfattet af reglerne i affaldsbekendtgørelsen</w:t>
      </w:r>
      <w:r>
        <w:t>*</w:t>
      </w:r>
      <w:r w:rsidRPr="00330C45">
        <w:t>, derfor skal man på ejendommen registrere affaldsproduktionen samt bortskaffe affaldet i overensstemmelse med kommunens affaldsregulativ.</w:t>
      </w:r>
      <w:r>
        <w:t xml:space="preserve"> Det gældende regulativ kan findes på kommunens hjemmeside: </w:t>
      </w:r>
      <w:hyperlink r:id="rId21" w:history="1">
        <w:r>
          <w:rPr>
            <w:rStyle w:val="Hyperlink"/>
          </w:rPr>
          <w:t>Link til affaldsregulativet på Horsens Kommunes hjemmeside</w:t>
        </w:r>
      </w:hyperlink>
      <w:r>
        <w:t xml:space="preserve">. </w:t>
      </w:r>
    </w:p>
    <w:p w14:paraId="6F878F7B" w14:textId="77777777" w:rsidR="00336143" w:rsidRDefault="00336143" w:rsidP="007E3D5A"/>
    <w:p w14:paraId="77157174" w14:textId="4F7E68F7" w:rsidR="00336143" w:rsidRDefault="00336143" w:rsidP="007E3D5A">
      <w:r>
        <w:t xml:space="preserve">Ejendommen er også omfattet af reglerne for IE-husdyrbrug, grundet produktionens størrelse, som bl.a. stiller krav til kontrol med vand og </w:t>
      </w:r>
      <w:r w:rsidR="009A3525">
        <w:t>energiforbrug.</w:t>
      </w:r>
      <w:r>
        <w:t xml:space="preserve"> Vilkår og regler herom er nærmere beskrevet i miljøgodkendelsen fra 2023.</w:t>
      </w:r>
    </w:p>
    <w:p w14:paraId="1FE041B2" w14:textId="77777777" w:rsidR="00336143" w:rsidRDefault="00336143" w:rsidP="005542C7"/>
    <w:p w14:paraId="7A407BD3" w14:textId="0E11F2F4" w:rsidR="004E11DD" w:rsidRDefault="004E11DD" w:rsidP="005542C7">
      <w:r>
        <w:t xml:space="preserve">Horsens Kommune vurderer, at </w:t>
      </w:r>
      <w:r w:rsidR="00336143">
        <w:t>ændringen ikke giver anledning til en ny vurdering af ejendommens håndtering af affald og kemikalier</w:t>
      </w:r>
      <w:r w:rsidR="00213716">
        <w:t>, ej heller forbrug af vand og energi, da forbruget af disse ikke ændres med dette tillæg.</w:t>
      </w:r>
      <w:r w:rsidR="00336143">
        <w:t xml:space="preserve"> Der henvises til ejendommens nuværende miljøgodkendelse fra 2023, hvori regler og vilkår er nærmere beskrevet.</w:t>
      </w:r>
    </w:p>
    <w:p w14:paraId="16DB4E02" w14:textId="77777777" w:rsidR="004E11DD" w:rsidRDefault="004E11DD" w:rsidP="005542C7"/>
    <w:p w14:paraId="471FFA6E" w14:textId="77777777" w:rsidR="004E11DD" w:rsidRDefault="004E11DD" w:rsidP="007E3D5A"/>
    <w:p w14:paraId="68264E08" w14:textId="77777777" w:rsidR="004E11DD" w:rsidRDefault="004E11DD" w:rsidP="004E11DD">
      <w:pPr>
        <w:pStyle w:val="Overskrift1"/>
        <w:ind w:left="432" w:hanging="432"/>
      </w:pPr>
      <w:bookmarkStart w:id="49" w:name="_Toc223005208"/>
      <w:r>
        <w:t>Anvendelse af Bedste tilgængelige teknologi (BAT)</w:t>
      </w:r>
      <w:bookmarkEnd w:id="49"/>
    </w:p>
    <w:p w14:paraId="208C7C26" w14:textId="77777777" w:rsidR="004E11DD" w:rsidRDefault="004E11DD" w:rsidP="00416CB5">
      <w:r w:rsidRPr="00416CB5">
        <w:t xml:space="preserve">I dette afsnit redegøres der for husdyrbrugets valg af BAT med henblik på </w:t>
      </w:r>
      <w:r>
        <w:t xml:space="preserve">at reducere </w:t>
      </w:r>
      <w:r w:rsidRPr="00416CB5">
        <w:t>ammoniakemission</w:t>
      </w:r>
      <w:r>
        <w:t>en fra anlægget</w:t>
      </w:r>
      <w:r w:rsidRPr="00416CB5">
        <w:t xml:space="preserve">, samt husdyrbrugets </w:t>
      </w:r>
      <w:r w:rsidRPr="00416CB5">
        <w:lastRenderedPageBreak/>
        <w:t xml:space="preserve">valg af BAT i forhold til </w:t>
      </w:r>
      <w:r>
        <w:t xml:space="preserve">forbruget af </w:t>
      </w:r>
      <w:r w:rsidRPr="00416CB5">
        <w:t>råvarer, energi, vand, management m.v.</w:t>
      </w:r>
    </w:p>
    <w:p w14:paraId="48837F38" w14:textId="77777777" w:rsidR="004E11DD" w:rsidRDefault="004E11DD" w:rsidP="00416CB5"/>
    <w:p w14:paraId="77B450C5" w14:textId="77777777" w:rsidR="004E11DD" w:rsidRDefault="004E11DD" w:rsidP="004E11DD">
      <w:pPr>
        <w:pStyle w:val="Overskrift2"/>
        <w:numPr>
          <w:ilvl w:val="1"/>
          <w:numId w:val="0"/>
        </w:numPr>
        <w:ind w:left="576" w:hanging="576"/>
      </w:pPr>
      <w:bookmarkStart w:id="50" w:name="_Toc223005209"/>
      <w:r>
        <w:t>Ammoniakfordampning</w:t>
      </w:r>
      <w:bookmarkEnd w:id="50"/>
    </w:p>
    <w:p w14:paraId="73511797" w14:textId="76B13D4F" w:rsidR="00802B09" w:rsidRDefault="00802B09" w:rsidP="00802B09">
      <w:r>
        <w:t>I dette afsnit beskrives konsekvenserne af den ansøgte ændring, mens der for en nærmere gennemgang af husdyrbrugets øvrige regulering henvises til miljøgodkendelsen fra 2023.</w:t>
      </w:r>
    </w:p>
    <w:p w14:paraId="316A4FD2" w14:textId="77777777" w:rsidR="00802B09" w:rsidRPr="00802B09" w:rsidRDefault="00802B09" w:rsidP="00802B09"/>
    <w:p w14:paraId="5B8B9611" w14:textId="77777777" w:rsidR="004E11DD" w:rsidRDefault="004E11DD" w:rsidP="00416CB5">
      <w:r>
        <w:t>Husdyrbrug med en ammoniakemission på over 750 kg NH</w:t>
      </w:r>
      <w:r w:rsidRPr="00416CB5">
        <w:rPr>
          <w:vertAlign w:val="subscript"/>
        </w:rPr>
        <w:t>3</w:t>
      </w:r>
      <w:r>
        <w:t>-N pr år skal reducere ammoniakemissionen fra det samlede anlæg, til et niveau svarende til emissionen ved anvendelse af BAT.</w:t>
      </w:r>
    </w:p>
    <w:p w14:paraId="47060177" w14:textId="77777777" w:rsidR="00802B09" w:rsidRDefault="00802B09" w:rsidP="00416CB5"/>
    <w:p w14:paraId="7278192B" w14:textId="07FC7D47" w:rsidR="00802B09" w:rsidRDefault="00802B09" w:rsidP="00416CB5">
      <w:r w:rsidRPr="00802B09">
        <w:t>Der er i 2023 del</w:t>
      </w:r>
      <w:r>
        <w:t>s</w:t>
      </w:r>
      <w:r w:rsidRPr="00802B09">
        <w:t xml:space="preserve"> godkendt et dyrehold i eksisterende bygninger, og dels opførelse af en ny slagtesvinestald med et produktionsareal på 5.000 m2. Derudover skulle der opføres en ny gyllebeholder og en fortank. </w:t>
      </w:r>
      <w:r>
        <w:t>Efterfølgende har er der blevet lavet et tillæg i marts 2024, hvor der blev lavet ændring af staldsystem, reduktion i størrelsen af en fortank, samt at der ikke ville blive opført en overdækket gyllebeholder.</w:t>
      </w:r>
      <w:r>
        <w:br/>
        <w:t>Dette tillæg medfører følgende ændringer; der opføres en ny gyllebeholder og størrelsen på en fortank tilrettes.</w:t>
      </w:r>
    </w:p>
    <w:p w14:paraId="6A2EAF4E" w14:textId="77777777" w:rsidR="00322F10" w:rsidRDefault="00322F10" w:rsidP="00416CB5"/>
    <w:p w14:paraId="01E35007" w14:textId="3C36ADAC" w:rsidR="00322F10" w:rsidRDefault="00322F10" w:rsidP="00416CB5">
      <w:r w:rsidRPr="00322F10">
        <w:t xml:space="preserve">Den nye gyllebeholder </w:t>
      </w:r>
      <w:r>
        <w:t>bliver</w:t>
      </w:r>
      <w:r w:rsidRPr="00322F10">
        <w:t xml:space="preserve"> etableret med fast overdækning. Dog indgår overdækning ikke som en miljøteknologi og kan derfor anvendes i en fremtidig ansøgning.</w:t>
      </w:r>
    </w:p>
    <w:p w14:paraId="1508F7CC" w14:textId="77777777" w:rsidR="004E11DD" w:rsidRDefault="004E11DD" w:rsidP="00416CB5"/>
    <w:p w14:paraId="5675263D" w14:textId="77777777" w:rsidR="009D4E51" w:rsidRDefault="009D4E51" w:rsidP="00416CB5"/>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7"/>
        <w:gridCol w:w="978"/>
        <w:gridCol w:w="904"/>
        <w:gridCol w:w="3205"/>
      </w:tblGrid>
      <w:tr w:rsidR="00322F10" w14:paraId="5066955C" w14:textId="77777777" w:rsidTr="009D4E51">
        <w:tc>
          <w:tcPr>
            <w:tcW w:w="3697" w:type="dxa"/>
            <w:shd w:val="clear" w:color="auto" w:fill="BFBFBF" w:themeFill="background1" w:themeFillShade="BF"/>
          </w:tcPr>
          <w:p w14:paraId="030EED67" w14:textId="77777777" w:rsidR="00322F10" w:rsidRDefault="00322F10" w:rsidP="00E75B76"/>
        </w:tc>
        <w:tc>
          <w:tcPr>
            <w:tcW w:w="978" w:type="dxa"/>
            <w:shd w:val="clear" w:color="auto" w:fill="BFBFBF" w:themeFill="background1" w:themeFillShade="BF"/>
          </w:tcPr>
          <w:p w14:paraId="6EB62975" w14:textId="77777777" w:rsidR="00322F10" w:rsidRDefault="00322F10" w:rsidP="00E75B76">
            <w:r>
              <w:t>Stalde</w:t>
            </w:r>
          </w:p>
        </w:tc>
        <w:tc>
          <w:tcPr>
            <w:tcW w:w="904" w:type="dxa"/>
            <w:shd w:val="clear" w:color="auto" w:fill="BFBFBF" w:themeFill="background1" w:themeFillShade="BF"/>
          </w:tcPr>
          <w:p w14:paraId="5D6171AE" w14:textId="77777777" w:rsidR="00322F10" w:rsidRDefault="00322F10" w:rsidP="00E75B76">
            <w:r>
              <w:t>Lagre</w:t>
            </w:r>
          </w:p>
        </w:tc>
        <w:tc>
          <w:tcPr>
            <w:tcW w:w="3205" w:type="dxa"/>
            <w:shd w:val="clear" w:color="auto" w:fill="BFBFBF" w:themeFill="background1" w:themeFillShade="BF"/>
          </w:tcPr>
          <w:p w14:paraId="7E52FAA5" w14:textId="77777777" w:rsidR="00322F10" w:rsidRDefault="00322F10" w:rsidP="00E75B76">
            <w:r>
              <w:t>Total</w:t>
            </w:r>
          </w:p>
        </w:tc>
      </w:tr>
      <w:tr w:rsidR="00322F10" w14:paraId="17C3935D" w14:textId="77777777" w:rsidTr="009D4E51">
        <w:tc>
          <w:tcPr>
            <w:tcW w:w="3697" w:type="dxa"/>
          </w:tcPr>
          <w:p w14:paraId="0A7CC95C" w14:textId="77777777" w:rsidR="00322F10" w:rsidRDefault="00322F10" w:rsidP="00E75B76">
            <w:r>
              <w:t>Samlet BAT krav (kg NH3-N / år)</w:t>
            </w:r>
          </w:p>
        </w:tc>
        <w:tc>
          <w:tcPr>
            <w:tcW w:w="978" w:type="dxa"/>
          </w:tcPr>
          <w:p w14:paraId="70458737" w14:textId="77777777" w:rsidR="00322F10" w:rsidRDefault="00322F10" w:rsidP="00E75B76">
            <w:r>
              <w:t>6363</w:t>
            </w:r>
          </w:p>
        </w:tc>
        <w:tc>
          <w:tcPr>
            <w:tcW w:w="904" w:type="dxa"/>
          </w:tcPr>
          <w:p w14:paraId="36613D0C" w14:textId="76B34F4A" w:rsidR="00322F10" w:rsidRDefault="009B506F" w:rsidP="00E75B76">
            <w:r>
              <w:t>752</w:t>
            </w:r>
          </w:p>
        </w:tc>
        <w:tc>
          <w:tcPr>
            <w:tcW w:w="3205" w:type="dxa"/>
          </w:tcPr>
          <w:p w14:paraId="4B6FB6C5" w14:textId="4D24F2A6" w:rsidR="00322F10" w:rsidRDefault="009B506F" w:rsidP="00E75B76">
            <w:r>
              <w:t>7115</w:t>
            </w:r>
          </w:p>
        </w:tc>
      </w:tr>
      <w:tr w:rsidR="00322F10" w14:paraId="6F2A01DF" w14:textId="77777777" w:rsidTr="009D4E51">
        <w:tc>
          <w:tcPr>
            <w:tcW w:w="3697" w:type="dxa"/>
          </w:tcPr>
          <w:p w14:paraId="44F90A90" w14:textId="77777777" w:rsidR="00322F10" w:rsidRDefault="00322F10" w:rsidP="00E75B76">
            <w:r>
              <w:t>Faktisk emission (kg NH3-N / år)</w:t>
            </w:r>
          </w:p>
        </w:tc>
        <w:tc>
          <w:tcPr>
            <w:tcW w:w="978" w:type="dxa"/>
          </w:tcPr>
          <w:p w14:paraId="2116FD7F" w14:textId="77777777" w:rsidR="00322F10" w:rsidRDefault="00322F10" w:rsidP="00E75B76">
            <w:r>
              <w:t>6363</w:t>
            </w:r>
          </w:p>
        </w:tc>
        <w:tc>
          <w:tcPr>
            <w:tcW w:w="904" w:type="dxa"/>
          </w:tcPr>
          <w:p w14:paraId="0A07BA0C" w14:textId="57067CCB" w:rsidR="00322F10" w:rsidRDefault="009B506F" w:rsidP="00E75B76">
            <w:r>
              <w:t>752</w:t>
            </w:r>
          </w:p>
        </w:tc>
        <w:tc>
          <w:tcPr>
            <w:tcW w:w="3205" w:type="dxa"/>
          </w:tcPr>
          <w:p w14:paraId="657907B8" w14:textId="32C41087" w:rsidR="00322F10" w:rsidRDefault="009B506F" w:rsidP="00E75B76">
            <w:r>
              <w:t>7115</w:t>
            </w:r>
          </w:p>
        </w:tc>
      </w:tr>
      <w:tr w:rsidR="00322F10" w14:paraId="5DF8F1B2" w14:textId="77777777" w:rsidTr="009D4E51">
        <w:tc>
          <w:tcPr>
            <w:tcW w:w="3697" w:type="dxa"/>
          </w:tcPr>
          <w:p w14:paraId="3996B4A9" w14:textId="77777777" w:rsidR="00322F10" w:rsidRDefault="00322F10" w:rsidP="00E75B76">
            <w:r>
              <w:t>Forskel (kg NH3-N / år)</w:t>
            </w:r>
          </w:p>
        </w:tc>
        <w:tc>
          <w:tcPr>
            <w:tcW w:w="978" w:type="dxa"/>
          </w:tcPr>
          <w:p w14:paraId="659D798E" w14:textId="77777777" w:rsidR="00322F10" w:rsidRDefault="00322F10" w:rsidP="00E75B76">
            <w:r>
              <w:t>-</w:t>
            </w:r>
          </w:p>
        </w:tc>
        <w:tc>
          <w:tcPr>
            <w:tcW w:w="904" w:type="dxa"/>
          </w:tcPr>
          <w:p w14:paraId="654D2555" w14:textId="77777777" w:rsidR="00322F10" w:rsidRDefault="00322F10" w:rsidP="00E75B76">
            <w:r>
              <w:t>-</w:t>
            </w:r>
          </w:p>
        </w:tc>
        <w:tc>
          <w:tcPr>
            <w:tcW w:w="3205" w:type="dxa"/>
          </w:tcPr>
          <w:p w14:paraId="5B9E2B88" w14:textId="77777777" w:rsidR="00322F10" w:rsidRDefault="00322F10" w:rsidP="00E75B76">
            <w:r>
              <w:t>0</w:t>
            </w:r>
          </w:p>
        </w:tc>
      </w:tr>
      <w:tr w:rsidR="00322F10" w14:paraId="77DE130B" w14:textId="77777777" w:rsidTr="009D4E51">
        <w:tc>
          <w:tcPr>
            <w:tcW w:w="3697" w:type="dxa"/>
          </w:tcPr>
          <w:p w14:paraId="325D2C15" w14:textId="77777777" w:rsidR="00322F10" w:rsidRDefault="00322F10" w:rsidP="00E75B76">
            <w:r>
              <w:t>Vejledende BAT Overholdt?</w:t>
            </w:r>
          </w:p>
        </w:tc>
        <w:tc>
          <w:tcPr>
            <w:tcW w:w="978" w:type="dxa"/>
          </w:tcPr>
          <w:p w14:paraId="3B70E31E" w14:textId="77777777" w:rsidR="00322F10" w:rsidRDefault="00322F10" w:rsidP="00E75B76">
            <w:r>
              <w:t>-</w:t>
            </w:r>
          </w:p>
        </w:tc>
        <w:tc>
          <w:tcPr>
            <w:tcW w:w="904" w:type="dxa"/>
          </w:tcPr>
          <w:p w14:paraId="74C5C64B" w14:textId="77777777" w:rsidR="00322F10" w:rsidRDefault="00322F10" w:rsidP="00E75B76">
            <w:r>
              <w:t>-</w:t>
            </w:r>
          </w:p>
        </w:tc>
        <w:tc>
          <w:tcPr>
            <w:tcW w:w="3205" w:type="dxa"/>
          </w:tcPr>
          <w:p w14:paraId="625527A0" w14:textId="77777777" w:rsidR="00322F10" w:rsidRDefault="00322F10" w:rsidP="00E75B76">
            <w:r>
              <w:t>Ja</w:t>
            </w:r>
          </w:p>
        </w:tc>
      </w:tr>
    </w:tbl>
    <w:p w14:paraId="6E83BAC4" w14:textId="492C84B0" w:rsidR="004E11DD" w:rsidRDefault="004E11DD" w:rsidP="00645946">
      <w:pPr>
        <w:pStyle w:val="Billedtekst"/>
      </w:pPr>
      <w:bookmarkStart w:id="51" w:name="_Ref124334585"/>
      <w:r>
        <w:t xml:space="preserve">Tabel </w:t>
      </w:r>
      <w:r w:rsidR="007E6927">
        <w:fldChar w:fldCharType="begin"/>
      </w:r>
      <w:r w:rsidR="007E6927">
        <w:instrText xml:space="preserve"> SEQ Tabel \* ARABIC </w:instrText>
      </w:r>
      <w:r w:rsidR="007E6927">
        <w:fldChar w:fldCharType="separate"/>
      </w:r>
      <w:r w:rsidR="009A3525">
        <w:rPr>
          <w:noProof/>
        </w:rPr>
        <w:t>16</w:t>
      </w:r>
      <w:r w:rsidR="007E6927">
        <w:fldChar w:fldCharType="end"/>
      </w:r>
      <w:bookmarkEnd w:id="51"/>
      <w:r>
        <w:t xml:space="preserve">. Resultat af beregninger af BAT-niveau i forhold til ammoniakemission. Tabellen viser at niveauet i loven </w:t>
      </w:r>
      <w:r w:rsidRPr="00322F10">
        <w:rPr>
          <w:i w:val="0"/>
          <w:iCs w:val="0"/>
        </w:rPr>
        <w:t>er overholdt</w:t>
      </w:r>
      <w:r w:rsidR="006D085E">
        <w:rPr>
          <w:i w:val="0"/>
          <w:iCs w:val="0"/>
        </w:rPr>
        <w:t xml:space="preserve"> – Data fra husdyrgodkendelse.dk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728"/>
        <w:gridCol w:w="1728"/>
        <w:gridCol w:w="1728"/>
        <w:gridCol w:w="1728"/>
      </w:tblGrid>
      <w:tr w:rsidR="006D085E" w14:paraId="5F3CEECD" w14:textId="77777777" w:rsidTr="006D085E">
        <w:tc>
          <w:tcPr>
            <w:tcW w:w="1728" w:type="dxa"/>
            <w:shd w:val="clear" w:color="auto" w:fill="BFBFBF" w:themeFill="background1" w:themeFillShade="BF"/>
          </w:tcPr>
          <w:p w14:paraId="3A28BBA0" w14:textId="77777777" w:rsidR="006D085E" w:rsidRDefault="006D085E" w:rsidP="00E75B76">
            <w:r>
              <w:t>Staldnavn</w:t>
            </w:r>
          </w:p>
        </w:tc>
        <w:tc>
          <w:tcPr>
            <w:tcW w:w="1728" w:type="dxa"/>
            <w:shd w:val="clear" w:color="auto" w:fill="BFBFBF" w:themeFill="background1" w:themeFillShade="BF"/>
          </w:tcPr>
          <w:p w14:paraId="47B2B268" w14:textId="77777777" w:rsidR="006D085E" w:rsidRDefault="006D085E" w:rsidP="00E75B76">
            <w:r>
              <w:t>Navn på dyretype og staldsystem eller flexgruppe</w:t>
            </w:r>
          </w:p>
        </w:tc>
        <w:tc>
          <w:tcPr>
            <w:tcW w:w="1728" w:type="dxa"/>
            <w:shd w:val="clear" w:color="auto" w:fill="BFBFBF" w:themeFill="background1" w:themeFillShade="BF"/>
          </w:tcPr>
          <w:p w14:paraId="2D730BFC" w14:textId="77777777" w:rsidR="006D085E" w:rsidRDefault="006D085E" w:rsidP="00E75B76">
            <w:r>
              <w:t>Forudsætning for BAT-beregning</w:t>
            </w:r>
          </w:p>
        </w:tc>
        <w:tc>
          <w:tcPr>
            <w:tcW w:w="1728" w:type="dxa"/>
            <w:shd w:val="clear" w:color="auto" w:fill="BFBFBF" w:themeFill="background1" w:themeFillShade="BF"/>
          </w:tcPr>
          <w:p w14:paraId="319F91F9" w14:textId="77777777" w:rsidR="006D085E" w:rsidRDefault="006D085E" w:rsidP="00E75B76">
            <w:r>
              <w:t>BAT krav ved ny stald (kg NH3-N / (m² · år))</w:t>
            </w:r>
          </w:p>
        </w:tc>
        <w:tc>
          <w:tcPr>
            <w:tcW w:w="1728" w:type="dxa"/>
            <w:shd w:val="clear" w:color="auto" w:fill="BFBFBF" w:themeFill="background1" w:themeFillShade="BF"/>
          </w:tcPr>
          <w:p w14:paraId="51AFC59D" w14:textId="77777777" w:rsidR="006D085E" w:rsidRDefault="006D085E" w:rsidP="00E75B76">
            <w:r>
              <w:t>BAT krav ved eksisterende stald (kg NH3-N / (m² · år))</w:t>
            </w:r>
          </w:p>
        </w:tc>
      </w:tr>
      <w:tr w:rsidR="006D085E" w14:paraId="7059E0CA" w14:textId="77777777" w:rsidTr="006D085E">
        <w:tc>
          <w:tcPr>
            <w:tcW w:w="1728" w:type="dxa"/>
          </w:tcPr>
          <w:p w14:paraId="3FA21559" w14:textId="77777777" w:rsidR="006D085E" w:rsidRDefault="006D085E" w:rsidP="00E75B76">
            <w:r>
              <w:t>Slagtesvinestald</w:t>
            </w:r>
          </w:p>
        </w:tc>
        <w:tc>
          <w:tcPr>
            <w:tcW w:w="1728" w:type="dxa"/>
          </w:tcPr>
          <w:p w14:paraId="4819E03B" w14:textId="77777777" w:rsidR="006D085E" w:rsidRDefault="006D085E" w:rsidP="00E75B76">
            <w:r>
              <w:t>Slagtesvin og Smågrise; 25–49 % fast gulv</w:t>
            </w:r>
          </w:p>
        </w:tc>
        <w:tc>
          <w:tcPr>
            <w:tcW w:w="1728" w:type="dxa"/>
          </w:tcPr>
          <w:p w14:paraId="23BC1CAA" w14:textId="77777777" w:rsidR="006D085E" w:rsidRDefault="006D085E" w:rsidP="00E75B76">
            <w:r>
              <w:t xml:space="preserve">Eksisterende staldafsnit, BAT-krav fastsat i </w:t>
            </w:r>
            <w:r>
              <w:lastRenderedPageBreak/>
              <w:t>tidligere afgørelse</w:t>
            </w:r>
          </w:p>
        </w:tc>
        <w:tc>
          <w:tcPr>
            <w:tcW w:w="1728" w:type="dxa"/>
          </w:tcPr>
          <w:p w14:paraId="02A46873" w14:textId="77777777" w:rsidR="006D085E" w:rsidRDefault="006D085E" w:rsidP="00E75B76">
            <w:r>
              <w:lastRenderedPageBreak/>
              <w:t>1,06 – 1,62</w:t>
            </w:r>
          </w:p>
        </w:tc>
        <w:tc>
          <w:tcPr>
            <w:tcW w:w="1728" w:type="dxa"/>
          </w:tcPr>
          <w:p w14:paraId="7847AA36" w14:textId="77777777" w:rsidR="006D085E" w:rsidRDefault="006D085E" w:rsidP="00E75B76">
            <w:r>
              <w:t>1,90</w:t>
            </w:r>
          </w:p>
        </w:tc>
      </w:tr>
      <w:tr w:rsidR="006D085E" w14:paraId="7FE3F28A" w14:textId="77777777" w:rsidTr="006D085E">
        <w:tc>
          <w:tcPr>
            <w:tcW w:w="1728" w:type="dxa"/>
          </w:tcPr>
          <w:p w14:paraId="43118A03" w14:textId="77777777" w:rsidR="006D085E" w:rsidRDefault="006D085E" w:rsidP="00E75B76">
            <w:r>
              <w:t>Stald 2: Klimastald</w:t>
            </w:r>
          </w:p>
        </w:tc>
        <w:tc>
          <w:tcPr>
            <w:tcW w:w="1728" w:type="dxa"/>
          </w:tcPr>
          <w:p w14:paraId="12E86CD5" w14:textId="77777777" w:rsidR="006D085E" w:rsidRDefault="006D085E" w:rsidP="00E75B76">
            <w:r>
              <w:t xml:space="preserve">Smågrise. </w:t>
            </w:r>
            <w:proofErr w:type="spellStart"/>
            <w:r>
              <w:t>Toklimastald</w:t>
            </w:r>
            <w:proofErr w:type="spellEnd"/>
            <w:r>
              <w:t>, delvis spaltegulv</w:t>
            </w:r>
          </w:p>
        </w:tc>
        <w:tc>
          <w:tcPr>
            <w:tcW w:w="1728" w:type="dxa"/>
          </w:tcPr>
          <w:p w14:paraId="79A3F5C0" w14:textId="77777777" w:rsidR="006D085E" w:rsidRDefault="006D085E" w:rsidP="00E75B76">
            <w:r>
              <w:t>Eksisterende staldafsnit, BAT-krav fastsat i tidligere afgørelse</w:t>
            </w:r>
          </w:p>
        </w:tc>
        <w:tc>
          <w:tcPr>
            <w:tcW w:w="1728" w:type="dxa"/>
          </w:tcPr>
          <w:p w14:paraId="2217C6CE" w14:textId="77777777" w:rsidR="006D085E" w:rsidRDefault="006D085E" w:rsidP="00E75B76">
            <w:r>
              <w:t>0,50 – 0,58</w:t>
            </w:r>
          </w:p>
        </w:tc>
        <w:tc>
          <w:tcPr>
            <w:tcW w:w="1728" w:type="dxa"/>
          </w:tcPr>
          <w:p w14:paraId="053290A6" w14:textId="77777777" w:rsidR="006D085E" w:rsidRDefault="006D085E" w:rsidP="00E75B76">
            <w:r>
              <w:t>0,56</w:t>
            </w:r>
          </w:p>
        </w:tc>
      </w:tr>
      <w:tr w:rsidR="006D085E" w14:paraId="46A77C93" w14:textId="77777777" w:rsidTr="006D085E">
        <w:tc>
          <w:tcPr>
            <w:tcW w:w="1728" w:type="dxa"/>
          </w:tcPr>
          <w:p w14:paraId="66DC87D9" w14:textId="77777777" w:rsidR="006D085E" w:rsidRDefault="006D085E" w:rsidP="00E75B76">
            <w:r>
              <w:t>Stald 3: Klimastald</w:t>
            </w:r>
          </w:p>
        </w:tc>
        <w:tc>
          <w:tcPr>
            <w:tcW w:w="1728" w:type="dxa"/>
          </w:tcPr>
          <w:p w14:paraId="35548971" w14:textId="77777777" w:rsidR="006D085E" w:rsidRDefault="006D085E" w:rsidP="00E75B76">
            <w:r>
              <w:t>Smågrise. Drænet gulv + spalter (50 % / 50 %)</w:t>
            </w:r>
          </w:p>
        </w:tc>
        <w:tc>
          <w:tcPr>
            <w:tcW w:w="1728" w:type="dxa"/>
          </w:tcPr>
          <w:p w14:paraId="07298653" w14:textId="77777777" w:rsidR="006D085E" w:rsidRDefault="006D085E" w:rsidP="00E75B76">
            <w:r>
              <w:t>Eksisterende staldafsnit, BAT-krav fastsat i tidligere afgørelse</w:t>
            </w:r>
          </w:p>
        </w:tc>
        <w:tc>
          <w:tcPr>
            <w:tcW w:w="1728" w:type="dxa"/>
          </w:tcPr>
          <w:p w14:paraId="5F12E28F" w14:textId="77777777" w:rsidR="006D085E" w:rsidRDefault="006D085E" w:rsidP="00E75B76">
            <w:r>
              <w:t>0,50 – 0,58</w:t>
            </w:r>
          </w:p>
        </w:tc>
        <w:tc>
          <w:tcPr>
            <w:tcW w:w="1728" w:type="dxa"/>
          </w:tcPr>
          <w:p w14:paraId="728A81EE" w14:textId="77777777" w:rsidR="006D085E" w:rsidRDefault="006D085E" w:rsidP="00E75B76">
            <w:r>
              <w:t>1,20</w:t>
            </w:r>
          </w:p>
        </w:tc>
      </w:tr>
      <w:tr w:rsidR="006D085E" w14:paraId="442293E5" w14:textId="77777777" w:rsidTr="006D085E">
        <w:tc>
          <w:tcPr>
            <w:tcW w:w="1728" w:type="dxa"/>
          </w:tcPr>
          <w:p w14:paraId="2262E9A6" w14:textId="77777777" w:rsidR="006D085E" w:rsidRDefault="006D085E" w:rsidP="00E75B76">
            <w:r>
              <w:t>Stald 4: Klimastald</w:t>
            </w:r>
          </w:p>
        </w:tc>
        <w:tc>
          <w:tcPr>
            <w:tcW w:w="1728" w:type="dxa"/>
          </w:tcPr>
          <w:p w14:paraId="47AA3B67" w14:textId="77777777" w:rsidR="006D085E" w:rsidRDefault="006D085E" w:rsidP="00E75B76">
            <w:r>
              <w:t xml:space="preserve">Smågrise. </w:t>
            </w:r>
            <w:proofErr w:type="spellStart"/>
            <w:r>
              <w:t>Toklimastald</w:t>
            </w:r>
            <w:proofErr w:type="spellEnd"/>
            <w:r>
              <w:t>, delvis spaltegulv</w:t>
            </w:r>
          </w:p>
        </w:tc>
        <w:tc>
          <w:tcPr>
            <w:tcW w:w="1728" w:type="dxa"/>
          </w:tcPr>
          <w:p w14:paraId="68B5BDCD" w14:textId="77777777" w:rsidR="006D085E" w:rsidRDefault="006D085E" w:rsidP="00E75B76">
            <w:r>
              <w:t>Eksisterende staldafsnit, BAT-krav fastsat i tidligere afgørelse</w:t>
            </w:r>
          </w:p>
        </w:tc>
        <w:tc>
          <w:tcPr>
            <w:tcW w:w="1728" w:type="dxa"/>
          </w:tcPr>
          <w:p w14:paraId="1F3F4415" w14:textId="77777777" w:rsidR="006D085E" w:rsidRDefault="006D085E" w:rsidP="00E75B76">
            <w:r>
              <w:t>0,50 – 0,58</w:t>
            </w:r>
          </w:p>
        </w:tc>
        <w:tc>
          <w:tcPr>
            <w:tcW w:w="1728" w:type="dxa"/>
          </w:tcPr>
          <w:p w14:paraId="59238E9A" w14:textId="77777777" w:rsidR="006D085E" w:rsidRDefault="006D085E" w:rsidP="00E75B76">
            <w:r>
              <w:t>0,56</w:t>
            </w:r>
          </w:p>
        </w:tc>
      </w:tr>
      <w:tr w:rsidR="006D085E" w14:paraId="602557D3" w14:textId="77777777" w:rsidTr="006D085E">
        <w:tc>
          <w:tcPr>
            <w:tcW w:w="1728" w:type="dxa"/>
          </w:tcPr>
          <w:p w14:paraId="7D908BE2" w14:textId="77777777" w:rsidR="006D085E" w:rsidRDefault="006D085E" w:rsidP="00E75B76">
            <w:r>
              <w:t>Stald 5: Klimastald</w:t>
            </w:r>
          </w:p>
        </w:tc>
        <w:tc>
          <w:tcPr>
            <w:tcW w:w="1728" w:type="dxa"/>
          </w:tcPr>
          <w:p w14:paraId="2D53592F" w14:textId="77777777" w:rsidR="006D085E" w:rsidRDefault="006D085E" w:rsidP="00E75B76">
            <w:r>
              <w:t xml:space="preserve">Smågrise. </w:t>
            </w:r>
            <w:proofErr w:type="spellStart"/>
            <w:r>
              <w:t>Toklimastald</w:t>
            </w:r>
            <w:proofErr w:type="spellEnd"/>
            <w:r>
              <w:t>, delvis spaltegulv</w:t>
            </w:r>
          </w:p>
        </w:tc>
        <w:tc>
          <w:tcPr>
            <w:tcW w:w="1728" w:type="dxa"/>
          </w:tcPr>
          <w:p w14:paraId="7191321E" w14:textId="77777777" w:rsidR="006D085E" w:rsidRDefault="006D085E" w:rsidP="00E75B76">
            <w:r>
              <w:t>Eksisterende staldafsnit, BAT-krav fastsat i tidligere afgørelse</w:t>
            </w:r>
          </w:p>
        </w:tc>
        <w:tc>
          <w:tcPr>
            <w:tcW w:w="1728" w:type="dxa"/>
          </w:tcPr>
          <w:p w14:paraId="6A3CA521" w14:textId="77777777" w:rsidR="006D085E" w:rsidRDefault="006D085E" w:rsidP="00E75B76">
            <w:r>
              <w:t>0,50 – 0,58</w:t>
            </w:r>
          </w:p>
        </w:tc>
        <w:tc>
          <w:tcPr>
            <w:tcW w:w="1728" w:type="dxa"/>
          </w:tcPr>
          <w:p w14:paraId="3397C31F" w14:textId="77777777" w:rsidR="006D085E" w:rsidRDefault="006D085E" w:rsidP="00E75B76">
            <w:r>
              <w:t>0,56</w:t>
            </w:r>
          </w:p>
        </w:tc>
      </w:tr>
      <w:tr w:rsidR="006D085E" w14:paraId="67CCD469" w14:textId="77777777" w:rsidTr="006D085E">
        <w:tc>
          <w:tcPr>
            <w:tcW w:w="1728" w:type="dxa"/>
          </w:tcPr>
          <w:p w14:paraId="13A71225" w14:textId="77777777" w:rsidR="006D085E" w:rsidRDefault="006D085E" w:rsidP="00E75B76">
            <w:r>
              <w:t>Stald 7: Klimastald</w:t>
            </w:r>
          </w:p>
        </w:tc>
        <w:tc>
          <w:tcPr>
            <w:tcW w:w="1728" w:type="dxa"/>
          </w:tcPr>
          <w:p w14:paraId="0B6FDCC7" w14:textId="77777777" w:rsidR="006D085E" w:rsidRDefault="006D085E" w:rsidP="00E75B76">
            <w:r>
              <w:t xml:space="preserve">Smågrise. </w:t>
            </w:r>
            <w:proofErr w:type="spellStart"/>
            <w:r>
              <w:t>Toklimastald</w:t>
            </w:r>
            <w:proofErr w:type="spellEnd"/>
            <w:r>
              <w:t>, delvis spaltegulv</w:t>
            </w:r>
          </w:p>
        </w:tc>
        <w:tc>
          <w:tcPr>
            <w:tcW w:w="1728" w:type="dxa"/>
          </w:tcPr>
          <w:p w14:paraId="5D756EC5" w14:textId="77777777" w:rsidR="006D085E" w:rsidRDefault="006D085E" w:rsidP="00E75B76">
            <w:r>
              <w:t>Eksisterende staldafsnit, BAT-krav fastsat i tidligere afgørelse</w:t>
            </w:r>
          </w:p>
        </w:tc>
        <w:tc>
          <w:tcPr>
            <w:tcW w:w="1728" w:type="dxa"/>
          </w:tcPr>
          <w:p w14:paraId="7D276968" w14:textId="77777777" w:rsidR="006D085E" w:rsidRDefault="006D085E" w:rsidP="00E75B76">
            <w:r>
              <w:t>0,50 – 0,58</w:t>
            </w:r>
          </w:p>
        </w:tc>
        <w:tc>
          <w:tcPr>
            <w:tcW w:w="1728" w:type="dxa"/>
          </w:tcPr>
          <w:p w14:paraId="6C03C5EC" w14:textId="77777777" w:rsidR="006D085E" w:rsidRDefault="006D085E" w:rsidP="00E75B76">
            <w:r>
              <w:t>0,56</w:t>
            </w:r>
          </w:p>
        </w:tc>
      </w:tr>
      <w:tr w:rsidR="006D085E" w14:paraId="495DE9EA" w14:textId="77777777" w:rsidTr="006D085E">
        <w:tc>
          <w:tcPr>
            <w:tcW w:w="1728" w:type="dxa"/>
          </w:tcPr>
          <w:p w14:paraId="37FDACB7" w14:textId="77777777" w:rsidR="006D085E" w:rsidRDefault="006D085E" w:rsidP="00E75B76">
            <w:r>
              <w:t>Stald 6: Klimastald</w:t>
            </w:r>
          </w:p>
        </w:tc>
        <w:tc>
          <w:tcPr>
            <w:tcW w:w="1728" w:type="dxa"/>
          </w:tcPr>
          <w:p w14:paraId="19D7C9E4" w14:textId="77777777" w:rsidR="006D085E" w:rsidRDefault="006D085E" w:rsidP="00E75B76">
            <w:r>
              <w:t xml:space="preserve">Smågrise. </w:t>
            </w:r>
            <w:proofErr w:type="spellStart"/>
            <w:r>
              <w:t>Toklimastald</w:t>
            </w:r>
            <w:proofErr w:type="spellEnd"/>
            <w:r>
              <w:t>, delvis spaltegulv</w:t>
            </w:r>
          </w:p>
        </w:tc>
        <w:tc>
          <w:tcPr>
            <w:tcW w:w="1728" w:type="dxa"/>
          </w:tcPr>
          <w:p w14:paraId="0668E867" w14:textId="77777777" w:rsidR="006D085E" w:rsidRDefault="006D085E" w:rsidP="00E75B76">
            <w:r>
              <w:t>Eksisterende staldafsnit, BAT-krav fastsat i tidligere afgørelse</w:t>
            </w:r>
          </w:p>
        </w:tc>
        <w:tc>
          <w:tcPr>
            <w:tcW w:w="1728" w:type="dxa"/>
          </w:tcPr>
          <w:p w14:paraId="01A87038" w14:textId="77777777" w:rsidR="006D085E" w:rsidRDefault="006D085E" w:rsidP="00E75B76">
            <w:r>
              <w:t>0,50 – 0,58</w:t>
            </w:r>
          </w:p>
        </w:tc>
        <w:tc>
          <w:tcPr>
            <w:tcW w:w="1728" w:type="dxa"/>
          </w:tcPr>
          <w:p w14:paraId="35E5BBAF" w14:textId="77777777" w:rsidR="006D085E" w:rsidRDefault="006D085E" w:rsidP="00E75B76">
            <w:r>
              <w:t>0,56</w:t>
            </w:r>
          </w:p>
        </w:tc>
      </w:tr>
    </w:tbl>
    <w:p w14:paraId="0D88497B" w14:textId="50F1EE09" w:rsidR="004E11DD" w:rsidRDefault="004E11DD" w:rsidP="00645946">
      <w:pPr>
        <w:pStyle w:val="Billedtekst"/>
      </w:pPr>
      <w:r>
        <w:t xml:space="preserve">Tabel </w:t>
      </w:r>
      <w:r w:rsidR="007E6927">
        <w:fldChar w:fldCharType="begin"/>
      </w:r>
      <w:r w:rsidR="007E6927">
        <w:instrText xml:space="preserve"> SEQ Tabel \* ARABIC </w:instrText>
      </w:r>
      <w:r w:rsidR="007E6927">
        <w:fldChar w:fldCharType="separate"/>
      </w:r>
      <w:r w:rsidR="009A3525">
        <w:rPr>
          <w:noProof/>
        </w:rPr>
        <w:t>17</w:t>
      </w:r>
      <w:r w:rsidR="007E6927">
        <w:fldChar w:fldCharType="end"/>
      </w:r>
      <w:r>
        <w:t>. Beskrivelse af miljøteknologier som er anvendt på husdyrbruget</w:t>
      </w:r>
      <w:r w:rsidR="006D085E">
        <w:t>, data fra husdyrgodkendelse.dk</w:t>
      </w:r>
    </w:p>
    <w:p w14:paraId="2B3EAD3D" w14:textId="461BC464" w:rsidR="004E11DD" w:rsidRDefault="006D085E" w:rsidP="00133783">
      <w:r>
        <w:t>Ud fra beregningerne i husdyrgodkendelse.dk, som kan ses af tabel 16, med data fra tabel 17, er</w:t>
      </w:r>
      <w:r w:rsidR="004E11DD" w:rsidRPr="00133783">
        <w:t xml:space="preserve"> det konkluderet, at der anvendes BAT</w:t>
      </w:r>
      <w:r w:rsidR="004E11DD">
        <w:t xml:space="preserve"> i forhold til teknologier der begrænser ammoniakfordampning fra anlægget.</w:t>
      </w:r>
      <w:r>
        <w:t xml:space="preserve"> Horsens kommune noterer sig at telt overdækningen ikke indgår i BAT.</w:t>
      </w:r>
    </w:p>
    <w:p w14:paraId="1E88C192" w14:textId="77777777" w:rsidR="004E11DD" w:rsidRDefault="004E11DD" w:rsidP="00133783"/>
    <w:p w14:paraId="7F76D1A8" w14:textId="22784C7F" w:rsidR="004E11DD" w:rsidRDefault="004E11DD" w:rsidP="004E11DD">
      <w:pPr>
        <w:pStyle w:val="Overskrift2"/>
        <w:numPr>
          <w:ilvl w:val="1"/>
          <w:numId w:val="0"/>
        </w:numPr>
        <w:ind w:left="576" w:hanging="576"/>
      </w:pPr>
      <w:bookmarkStart w:id="52" w:name="_Toc223005210"/>
      <w:r>
        <w:t>Råvarer</w:t>
      </w:r>
      <w:r w:rsidR="006D085E">
        <w:t xml:space="preserve"> </w:t>
      </w:r>
      <w:r w:rsidR="00495355">
        <w:t>(</w:t>
      </w:r>
      <w:r>
        <w:t>foder og ressourcer</w:t>
      </w:r>
      <w:r w:rsidR="00495355">
        <w:t>) og management</w:t>
      </w:r>
      <w:bookmarkEnd w:id="52"/>
    </w:p>
    <w:p w14:paraId="541592C5" w14:textId="03F83CD7" w:rsidR="004E11DD" w:rsidRDefault="006D085E" w:rsidP="00E53C4B">
      <w:r>
        <w:t>Da ændringerne i dette tillæg, ikke vurderes at påvirke bedriftens forbrug af foder, ressourcer mv., henvises der til miljøgodkendelsen fra 2023, hvor relevante punkter vedrørende råvarer</w:t>
      </w:r>
      <w:r w:rsidR="00495355">
        <w:t>,</w:t>
      </w:r>
      <w:r>
        <w:t xml:space="preserve"> ressourcer</w:t>
      </w:r>
      <w:r w:rsidR="00495355">
        <w:t xml:space="preserve"> og management</w:t>
      </w:r>
      <w:r>
        <w:t xml:space="preserve"> er beskrevet nærmere.</w:t>
      </w:r>
    </w:p>
    <w:p w14:paraId="1E33E938" w14:textId="096DEB83" w:rsidR="004E11DD" w:rsidRDefault="00495355" w:rsidP="00495355">
      <w:pPr>
        <w:pStyle w:val="Overskrift1"/>
      </w:pPr>
      <w:r>
        <w:lastRenderedPageBreak/>
        <w:br/>
      </w:r>
      <w:bookmarkStart w:id="53" w:name="_Toc223005211"/>
      <w:r w:rsidR="004E11DD">
        <w:t>Husdyrbrugets ophør</w:t>
      </w:r>
      <w:bookmarkEnd w:id="53"/>
    </w:p>
    <w:p w14:paraId="3D49C8D2" w14:textId="77777777" w:rsidR="004E11DD" w:rsidRDefault="004E11DD" w:rsidP="001675C0">
      <w:r>
        <w:t xml:space="preserve">Ved ophør af aktiviteter på et IE-husdyrbrug skal driftsophøret risikovurderes i henhold til lov om forurenet jord. Ophør er også situationer, hvor husdyrbruget kommer under stipladsgrænserne for et IE-brug. </w:t>
      </w:r>
    </w:p>
    <w:p w14:paraId="52A9F721" w14:textId="77777777" w:rsidR="004E11DD" w:rsidRDefault="004E11DD" w:rsidP="001675C0"/>
    <w:p w14:paraId="42CB0CD7" w14:textId="42441022" w:rsidR="004E11DD" w:rsidRDefault="009A3525" w:rsidP="000C0ECF">
      <w:r>
        <w:t>Da dette tillæg ikke berører hele husdyrbrugets drift, henvises der til afsnittet om husdyrbrugets ophør i bedriftens miljøgodkendelse fra 2023. Beskrivelsen i miljøgodkendelsen gør sig også gældende for de ændringer der er beskrevet i dette tillæg.</w:t>
      </w:r>
    </w:p>
    <w:p w14:paraId="02B87A9D" w14:textId="77777777" w:rsidR="004E11DD" w:rsidRDefault="004E11DD" w:rsidP="000C0ECF"/>
    <w:p w14:paraId="7A4478BA" w14:textId="77777777" w:rsidR="004E11DD" w:rsidRDefault="004E11DD" w:rsidP="000C0ECF"/>
    <w:p w14:paraId="1D837AAD" w14:textId="77777777" w:rsidR="004E11DD" w:rsidRDefault="004E11DD" w:rsidP="004E11DD">
      <w:pPr>
        <w:pStyle w:val="Overskrift1"/>
        <w:ind w:left="432" w:hanging="432"/>
      </w:pPr>
      <w:bookmarkStart w:id="54" w:name="_Toc223005212"/>
      <w:r>
        <w:t>Alternative løsninger</w:t>
      </w:r>
      <w:bookmarkEnd w:id="54"/>
    </w:p>
    <w:p w14:paraId="15123D00" w14:textId="77777777" w:rsidR="009E363B" w:rsidRPr="00E85856" w:rsidRDefault="009E363B" w:rsidP="009E363B">
      <w:r w:rsidRPr="00E85856">
        <w:t>I forbindelse med udarbejdelsen af ansøgningen har der været overvejet alternativer til det ansøgte projekt. Det ansøgte projekt er valgt, idet det giver den optimale løsning indenfor de eksisterende fysiske og økonomiske rammer, som landmanden har til rådighed.</w:t>
      </w:r>
    </w:p>
    <w:p w14:paraId="77BAEA69" w14:textId="77777777" w:rsidR="009E363B" w:rsidRDefault="009E363B" w:rsidP="009E363B"/>
    <w:p w14:paraId="58BFADF0" w14:textId="77777777" w:rsidR="009E363B" w:rsidRDefault="009E363B" w:rsidP="009E363B">
      <w:r w:rsidRPr="00715CDF">
        <w:t>Der har været kigget på at placere gyllebeholderen nordøst for den nye slagtegrisestald. Her skal der overholdes en afstand på min. 50 m til arealet udlagt i kommuneplanrammerne, som er beliggende øst for Øst-birkvej. For at holde ejendommen som én samlet bebyggelse, er det optimale at der er en afstand på 20 m mellem nye og eksisterende bygninger. For at kunne friholde kørevejen rundt om stalden og muligheden for at kunne køre rundt om gyllebeholderen, vil den nye gyllebeholde blive nødt til at blive etableret mere end 20 m fra eksisterende bygninger. Derudover vil denne placering også komme højere op i terræn og derved med risiko for at fremstå tydeligere i landskabet.</w:t>
      </w:r>
    </w:p>
    <w:p w14:paraId="4C80AA53" w14:textId="77777777" w:rsidR="009E363B" w:rsidRDefault="009E363B" w:rsidP="009E363B"/>
    <w:p w14:paraId="7F131FB2" w14:textId="77777777" w:rsidR="009E363B" w:rsidRDefault="009E363B" w:rsidP="009E363B">
      <w:r w:rsidRPr="00715CDF">
        <w:t xml:space="preserve">Ligeledes vil en placering vest for den nye slagtegrisestald ikke være muligt, da der ligeledes skal overholdes afstandskravet på 50 m, til nabobeboelsen på Lundumskovvej 4. For en placering nordvest for slagtegrise-stalden, vil gyllebeholderen ligeledes komme højere i terræn og der kan derfor være en risiko for, at denne fremstår tydeligere i landskabet, ligesom med placeringen mod nordøst. </w:t>
      </w:r>
    </w:p>
    <w:p w14:paraId="1BB3DEEF" w14:textId="77777777" w:rsidR="009E363B" w:rsidRPr="00715CDF" w:rsidRDefault="009E363B" w:rsidP="009E363B"/>
    <w:p w14:paraId="5E7C469F" w14:textId="77777777" w:rsidR="009E363B" w:rsidRDefault="009E363B" w:rsidP="009E363B">
      <w:r w:rsidRPr="00715CDF">
        <w:t>I forhold til terrænet og landskabet, er den valgte placering den mest optimale, da terrænet stiger mod nord, hvorved den nyeste slagtegrisestald fungerer som baggrund for den nye gyllebeholder, set fra syd. Samt at gyllebeholderene holdes samlet og ejendommen fremstår som én samlet enhed.</w:t>
      </w:r>
    </w:p>
    <w:p w14:paraId="60AE2CC2" w14:textId="77777777" w:rsidR="009E363B" w:rsidRPr="00E85856" w:rsidRDefault="009E363B" w:rsidP="009E363B"/>
    <w:p w14:paraId="14F7F701" w14:textId="77777777" w:rsidR="009E363B" w:rsidRPr="004E11DD" w:rsidRDefault="009E363B" w:rsidP="009E363B">
      <w:r w:rsidRPr="00E85856">
        <w:t>Ud fra de alternativer der er foretaget, vurderes det, at det valgte projekt tager hensyn til omgivelserne (naboer m.v.), miljøet og husdyrbruget.</w:t>
      </w:r>
      <w:r w:rsidRPr="004E11DD">
        <w:t xml:space="preserve"> </w:t>
      </w:r>
    </w:p>
    <w:p w14:paraId="78500C73" w14:textId="77777777" w:rsidR="004E11DD" w:rsidRDefault="004E11DD" w:rsidP="000C0ECF"/>
    <w:p w14:paraId="31FA9369" w14:textId="77777777" w:rsidR="004E11DD" w:rsidRPr="00495355" w:rsidRDefault="004E11DD" w:rsidP="004E11DD">
      <w:pPr>
        <w:pStyle w:val="Overskrift1"/>
        <w:ind w:left="432" w:hanging="432"/>
      </w:pPr>
      <w:bookmarkStart w:id="55" w:name="_Toc223005213"/>
      <w:r w:rsidRPr="00495355">
        <w:t>Grænseoverskridende virkninger, sundhedspåvirkning og smittebeskyttelse</w:t>
      </w:r>
      <w:bookmarkEnd w:id="55"/>
    </w:p>
    <w:p w14:paraId="74F5F1E4" w14:textId="77777777" w:rsidR="004E11DD" w:rsidRPr="00495355" w:rsidRDefault="004E11DD" w:rsidP="00E064D3">
      <w:r w:rsidRPr="00495355">
        <w:t xml:space="preserve">Det er vurderet, at det udelukkende er produktionens emission af ammoniak, der potentielt kan have en grænseoverskridende virkning. Ammoniakemissionen fra det ansøgte husdyrbrug har dog et niveau og karakter, hvor hovedparten af emissionen vil påvirke lokalområdet mest, og kun en mindre del af emissionen vil bidrage til baggrundsbelastningen i omkringliggende lande. Det er derfor vurderet, at produktionen ikke medfører grænseoverskridende virkninger. </w:t>
      </w:r>
    </w:p>
    <w:p w14:paraId="1A4DB45D" w14:textId="77777777" w:rsidR="004E11DD" w:rsidRPr="00495355" w:rsidRDefault="004E11DD" w:rsidP="00E064D3"/>
    <w:p w14:paraId="320D0311" w14:textId="77777777" w:rsidR="004E11DD" w:rsidRPr="00495355" w:rsidRDefault="004E11DD" w:rsidP="00E064D3">
      <w:r w:rsidRPr="00495355">
        <w:t>I forbindelse med ansøgte projekt udledes der ikke sundhedsskadelige stoffer som f.eks. tungmetaller eller dioxin. Det vurderes derfor at projektet ikke vil medføre nogen påvirkning af menneskers sundhed. Der vil ikke forekomme luftforurening eller forurening af vand der kan påvirke befolkningen og menneskers sundhed. I forbindelse med befolkning og menneskers sundhed påvirker anlægget mest med støv, støj, lugt og ammoniakemissionerne.</w:t>
      </w:r>
    </w:p>
    <w:p w14:paraId="383B6E41" w14:textId="77777777" w:rsidR="004E11DD" w:rsidRPr="00495355" w:rsidRDefault="004E11DD" w:rsidP="00E064D3"/>
    <w:p w14:paraId="5B018D9A" w14:textId="77777777" w:rsidR="004E11DD" w:rsidRPr="00495355" w:rsidRDefault="004E11DD" w:rsidP="00E064D3">
      <w:r w:rsidRPr="00495355">
        <w:t xml:space="preserve">Smittebeskyttelse er både beskyttelse af besætningens egne dyr mod indførsel af smitsomme sygdomme, beskyttelse mod spredning af sygdomme mellem forskellige besætninger og beskyttelse mod spredning af </w:t>
      </w:r>
      <w:proofErr w:type="spellStart"/>
      <w:r w:rsidRPr="00495355">
        <w:t>zoonotiske</w:t>
      </w:r>
      <w:proofErr w:type="spellEnd"/>
      <w:r w:rsidRPr="00495355">
        <w:t xml:space="preserve"> smitstoffer fra besætninger til det omgivende samfund (zoonoser er sygdomme, der kan smitte mellem dyr og mennesker).</w:t>
      </w:r>
    </w:p>
    <w:p w14:paraId="65A22C8D" w14:textId="77777777" w:rsidR="004E11DD" w:rsidRPr="00495355" w:rsidRDefault="004E11DD" w:rsidP="00E064D3"/>
    <w:p w14:paraId="199414BC" w14:textId="77777777" w:rsidR="004E11DD" w:rsidRPr="00495355" w:rsidRDefault="004E11DD" w:rsidP="00E064D3">
      <w:r w:rsidRPr="00495355">
        <w:t xml:space="preserve">Der er regler om smittebeskyttelse for svinebesætninger med sundheds-rådgivningsaftale. For svinebesætninger med sundhedsrådgivningsaftale gælder desuden særlige regler om </w:t>
      </w:r>
      <w:proofErr w:type="spellStart"/>
      <w:r w:rsidRPr="00495355">
        <w:t>zoonotisk</w:t>
      </w:r>
      <w:proofErr w:type="spellEnd"/>
      <w:r w:rsidRPr="00495355">
        <w:t xml:space="preserve"> smittebeskyttelse, hvor den </w:t>
      </w:r>
      <w:r w:rsidRPr="00495355">
        <w:lastRenderedPageBreak/>
        <w:t xml:space="preserve">besætningsansvarlige i samarbejde med besætningsdyrlægen skal udarbejde en </w:t>
      </w:r>
      <w:proofErr w:type="spellStart"/>
      <w:r w:rsidRPr="00495355">
        <w:t>zoonotisk</w:t>
      </w:r>
      <w:proofErr w:type="spellEnd"/>
      <w:r w:rsidRPr="00495355">
        <w:t xml:space="preserve"> smittebeskyttelsesplan, som har til formål at modvirke smittespredning fra besætningen.</w:t>
      </w:r>
    </w:p>
    <w:p w14:paraId="60EC3F45" w14:textId="77777777" w:rsidR="004E11DD" w:rsidRPr="00495355" w:rsidRDefault="004E11DD" w:rsidP="00E064D3"/>
    <w:p w14:paraId="62442523" w14:textId="77777777" w:rsidR="004E11DD" w:rsidRPr="00495355" w:rsidRDefault="004E11DD" w:rsidP="00E064D3">
      <w:r w:rsidRPr="00495355">
        <w:t>Ved overholdelse af de gældende veterinære regler og en smittebeskyttelsesplan for svinebrug, forventes påvirkningen for de omkringboende at være minimeret.</w:t>
      </w:r>
    </w:p>
    <w:p w14:paraId="6B519F35" w14:textId="77777777" w:rsidR="004E11DD" w:rsidRPr="00D261EC" w:rsidRDefault="004E11DD" w:rsidP="00E064D3"/>
    <w:p w14:paraId="355598E2" w14:textId="77777777" w:rsidR="004E11DD" w:rsidRDefault="004E11DD" w:rsidP="004E11DD">
      <w:pPr>
        <w:pStyle w:val="Overskrift1"/>
        <w:ind w:left="432" w:hanging="432"/>
      </w:pPr>
      <w:bookmarkStart w:id="56" w:name="_Toc223005214"/>
      <w:r>
        <w:t>Kommunens samlede miljøvurdering og begrundelse for afgørelsen</w:t>
      </w:r>
      <w:bookmarkEnd w:id="56"/>
    </w:p>
    <w:p w14:paraId="2FD6EDD8" w14:textId="66E52F6A" w:rsidR="004E11DD" w:rsidRDefault="004E11DD" w:rsidP="00D45D42">
      <w:r>
        <w:t xml:space="preserve">Horsens kommune har vurderet at der kan meddeles </w:t>
      </w:r>
      <w:r w:rsidRPr="004E11DD">
        <w:t>tillæg</w:t>
      </w:r>
      <w:r>
        <w:t xml:space="preserve"> til det ansøgte.</w:t>
      </w:r>
    </w:p>
    <w:p w14:paraId="636F45D8" w14:textId="77777777" w:rsidR="004E11DD" w:rsidRDefault="004E11DD" w:rsidP="00D45D42"/>
    <w:p w14:paraId="3ED74929" w14:textId="77777777" w:rsidR="004E11DD" w:rsidRDefault="004E11DD" w:rsidP="00D45D42">
      <w:r>
        <w:t xml:space="preserve">Kommunes afgørelse begrundes med vurderingerne som er gennemført under de enkelte emner, og med at de generelle beskyttelsesniveauer i husdyrbrugloven overholdes. </w:t>
      </w:r>
    </w:p>
    <w:p w14:paraId="641E6DA1" w14:textId="77777777" w:rsidR="004E11DD" w:rsidRDefault="004E11DD" w:rsidP="00D45D42"/>
    <w:p w14:paraId="7E609B1E" w14:textId="77777777" w:rsidR="004E11DD" w:rsidRDefault="004E11DD" w:rsidP="00D45D42">
      <w:r>
        <w:t>Kommunen har på baggrund af det oplyste i ansøgningen vurderet følgende:</w:t>
      </w:r>
    </w:p>
    <w:p w14:paraId="5B2BC1BC" w14:textId="77777777" w:rsidR="004E11DD" w:rsidRDefault="004E11DD" w:rsidP="00D45D42"/>
    <w:p w14:paraId="38B4429B" w14:textId="77777777" w:rsidR="004E11DD" w:rsidRDefault="004E11DD" w:rsidP="004E11DD">
      <w:pPr>
        <w:pStyle w:val="Listeafsnit"/>
        <w:numPr>
          <w:ilvl w:val="0"/>
          <w:numId w:val="36"/>
        </w:numPr>
      </w:pPr>
      <w:r>
        <w:t>at de generelle afstandskrav i husdyrbrugloven og husdyrgødningsbekendtgørelsen er overholdt ved det ansøgte</w:t>
      </w:r>
    </w:p>
    <w:p w14:paraId="766C1111" w14:textId="77777777" w:rsidR="004E11DD" w:rsidRDefault="004E11DD" w:rsidP="00D45D42"/>
    <w:p w14:paraId="2AD7B46F" w14:textId="77777777" w:rsidR="004E11DD" w:rsidRDefault="004E11DD" w:rsidP="004E11DD">
      <w:pPr>
        <w:pStyle w:val="Listeafsnit"/>
        <w:numPr>
          <w:ilvl w:val="0"/>
          <w:numId w:val="36"/>
        </w:numPr>
      </w:pPr>
      <w:r>
        <w:t>at ansøger træffer de nødvendige foranstaltninger til at forebygge og begrænse forureningen fra husdyrbruget og til at modvirke eventuelle skadelige virkninger på miljøet</w:t>
      </w:r>
    </w:p>
    <w:p w14:paraId="3031D886" w14:textId="77777777" w:rsidR="004E11DD" w:rsidRDefault="004E11DD" w:rsidP="00D45D42"/>
    <w:p w14:paraId="034C4A20" w14:textId="77777777" w:rsidR="004E11DD" w:rsidRDefault="004E11DD" w:rsidP="004E11DD">
      <w:pPr>
        <w:pStyle w:val="Listeafsnit"/>
        <w:numPr>
          <w:ilvl w:val="0"/>
          <w:numId w:val="36"/>
        </w:numPr>
      </w:pPr>
      <w:r>
        <w:t>at husdyrbruget i øvrigt kan drives på stedet uden at påvirke omgivelserne på en måde, som er uforenelig med hensynet til omgivelserne</w:t>
      </w:r>
    </w:p>
    <w:p w14:paraId="20C45F01" w14:textId="77777777" w:rsidR="004E11DD" w:rsidRDefault="004E11DD" w:rsidP="00D45D42"/>
    <w:p w14:paraId="287D77BE" w14:textId="77777777" w:rsidR="004E11DD" w:rsidRDefault="004E11DD" w:rsidP="004E11DD">
      <w:pPr>
        <w:pStyle w:val="Listeafsnit"/>
        <w:numPr>
          <w:ilvl w:val="0"/>
          <w:numId w:val="36"/>
        </w:numPr>
      </w:pPr>
      <w:r>
        <w:t>at de kort- og langsigtede miljøpåvirkninger og den samlede miljøpåvirkning fra husdyrbrugets produktion vil begrænses til et acceptabelt niveau, når de til enhver tid gældende generelle miljøregler for den pågældende type husdyrbrug og de supplerende vilkår for miljøgodkendelsen overholdes</w:t>
      </w:r>
    </w:p>
    <w:p w14:paraId="70677E5A" w14:textId="77777777" w:rsidR="004E11DD" w:rsidRDefault="004E11DD" w:rsidP="00D45D42"/>
    <w:p w14:paraId="4D6723BA" w14:textId="77777777" w:rsidR="004E11DD" w:rsidRDefault="004E11DD" w:rsidP="004E11DD">
      <w:pPr>
        <w:pStyle w:val="Listeafsnit"/>
        <w:numPr>
          <w:ilvl w:val="0"/>
          <w:numId w:val="36"/>
        </w:numPr>
      </w:pPr>
      <w:r>
        <w:lastRenderedPageBreak/>
        <w:t>at udvidelsen af husdyrbrugets produktion overordnet betragtet ikke nødvendigvis medfører en øget husdyrproduktion og en øget miljøpåvirkning i regionen, idet strukturudviklingen går mod færre men større bedrifter. Den kumulerede, regionale effekt af husdyrbrugets udvidelse og andre bedrifters udvidelser og deres øgede miljøpåvirkning vil formentlig samlet set – helt eller delvist – blive modvirket af en nedgang i husdyrproduktionen på andre bedrifter</w:t>
      </w:r>
    </w:p>
    <w:p w14:paraId="08D2791B" w14:textId="77777777" w:rsidR="004E11DD" w:rsidRDefault="004E11DD" w:rsidP="00D45D42"/>
    <w:p w14:paraId="0D7CAED1" w14:textId="77777777" w:rsidR="004E11DD" w:rsidRDefault="004E11DD" w:rsidP="004E11DD">
      <w:pPr>
        <w:pStyle w:val="Listeafsnit"/>
        <w:numPr>
          <w:ilvl w:val="0"/>
          <w:numId w:val="36"/>
        </w:numPr>
      </w:pPr>
      <w:r>
        <w:t>at husdyrbruget - under overholdelse af de til enhver tid gældende generelle miljøregler for den pågældende type husdyrbrug og af de supplerende vilkår for miljøgodkendelsen - vil anvende den bedste tilgængelige teknik</w:t>
      </w:r>
    </w:p>
    <w:p w14:paraId="034B4FA3" w14:textId="77777777" w:rsidR="004E11DD" w:rsidRDefault="004E11DD" w:rsidP="00D45D42"/>
    <w:p w14:paraId="7B3ACD2B" w14:textId="77777777" w:rsidR="004E11DD" w:rsidRDefault="004E11DD" w:rsidP="004E11DD">
      <w:pPr>
        <w:pStyle w:val="Listeafsnit"/>
        <w:numPr>
          <w:ilvl w:val="0"/>
          <w:numId w:val="36"/>
        </w:numPr>
      </w:pPr>
      <w:r>
        <w:t>at produktionen ikke vil medføre en væsentlig påvirkning af:</w:t>
      </w:r>
    </w:p>
    <w:p w14:paraId="19DDEA3B" w14:textId="77777777" w:rsidR="004E11DD" w:rsidRDefault="004E11DD" w:rsidP="004E11DD">
      <w:pPr>
        <w:pStyle w:val="Listeafsnit"/>
        <w:numPr>
          <w:ilvl w:val="0"/>
          <w:numId w:val="37"/>
        </w:numPr>
      </w:pPr>
      <w:r>
        <w:t>nabobeboelser</w:t>
      </w:r>
    </w:p>
    <w:p w14:paraId="716F8A5C" w14:textId="77777777" w:rsidR="004E11DD" w:rsidRDefault="004E11DD" w:rsidP="004E11DD">
      <w:pPr>
        <w:pStyle w:val="Listeafsnit"/>
        <w:numPr>
          <w:ilvl w:val="0"/>
          <w:numId w:val="37"/>
        </w:numPr>
      </w:pPr>
      <w:r>
        <w:t>natur beskyttet af internationale og nationale regler</w:t>
      </w:r>
    </w:p>
    <w:p w14:paraId="5F1BDCB6" w14:textId="77777777" w:rsidR="004E11DD" w:rsidRDefault="004E11DD" w:rsidP="004E11DD">
      <w:pPr>
        <w:pStyle w:val="Listeafsnit"/>
        <w:numPr>
          <w:ilvl w:val="0"/>
          <w:numId w:val="37"/>
        </w:numPr>
      </w:pPr>
      <w:r>
        <w:t>landskabelige og kulturhistoriske værdier</w:t>
      </w:r>
    </w:p>
    <w:p w14:paraId="4AEF2488" w14:textId="77777777" w:rsidR="004E11DD" w:rsidRDefault="004E11DD" w:rsidP="00D45D42"/>
    <w:p w14:paraId="53595D42" w14:textId="51ECA384" w:rsidR="004E11DD" w:rsidRPr="000F3181" w:rsidRDefault="004E11DD" w:rsidP="00D45D42">
      <w:r>
        <w:t xml:space="preserve">Samlet medfører dette at kommunen finder at der kan meddeles </w:t>
      </w:r>
      <w:r w:rsidRPr="004E11DD">
        <w:t>tillæg</w:t>
      </w:r>
      <w:r>
        <w:t xml:space="preserve"> til det ansøgte.</w:t>
      </w:r>
    </w:p>
    <w:p w14:paraId="6D774347" w14:textId="77777777" w:rsidR="007A7016" w:rsidRPr="004E11DD" w:rsidRDefault="007A7016" w:rsidP="004E11DD">
      <w:pPr>
        <w:ind w:right="-283"/>
      </w:pPr>
    </w:p>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Underskrift"/>
        <w:tblDescription w:val="Underskrift"/>
      </w:tblPr>
      <w:tblGrid>
        <w:gridCol w:w="9060"/>
      </w:tblGrid>
      <w:tr w:rsidR="009806F8" w:rsidRPr="004E11DD" w14:paraId="71152BA2" w14:textId="77777777" w:rsidTr="00BC737C">
        <w:trPr>
          <w:cantSplit/>
          <w:trHeight w:val="2313"/>
          <w:tblHeader/>
        </w:trPr>
        <w:tc>
          <w:tcPr>
            <w:tcW w:w="9060" w:type="dxa"/>
          </w:tcPr>
          <w:p w14:paraId="315E95DE" w14:textId="4BC414C4" w:rsidR="009806F8" w:rsidRPr="004E11DD" w:rsidRDefault="004E11DD" w:rsidP="004E11DD">
            <w:pPr>
              <w:pStyle w:val="VenligHilsen"/>
            </w:pPr>
            <w:r w:rsidRPr="004E11DD">
              <w:t>Med venlig hilsen</w:t>
            </w:r>
          </w:p>
          <w:p w14:paraId="6C5D09A9" w14:textId="77777777" w:rsidR="004E11DD" w:rsidRPr="004E11DD" w:rsidRDefault="004E11DD" w:rsidP="004E11DD">
            <w:pPr>
              <w:pStyle w:val="IngenAfstand"/>
            </w:pPr>
            <w:r w:rsidRPr="004E11DD">
              <w:rPr>
                <w:b/>
              </w:rPr>
              <w:t>Oliver Franklin</w:t>
            </w:r>
          </w:p>
          <w:p w14:paraId="4FCEE5D3" w14:textId="77777777" w:rsidR="004E11DD" w:rsidRPr="004E11DD" w:rsidRDefault="004E11DD" w:rsidP="004E11DD">
            <w:pPr>
              <w:pStyle w:val="IngenAfstand"/>
            </w:pPr>
            <w:r w:rsidRPr="004E11DD">
              <w:t>Sagsbehandler</w:t>
            </w:r>
          </w:p>
          <w:p w14:paraId="58355176" w14:textId="77777777" w:rsidR="004E11DD" w:rsidRPr="004E11DD" w:rsidRDefault="004E11DD" w:rsidP="004E11DD">
            <w:pPr>
              <w:pStyle w:val="IngenAfstand"/>
            </w:pPr>
          </w:p>
          <w:p w14:paraId="357E839A" w14:textId="77777777" w:rsidR="004E11DD" w:rsidRPr="004E11DD" w:rsidRDefault="004E11DD" w:rsidP="004E11DD">
            <w:pPr>
              <w:pStyle w:val="IngenAfstand"/>
            </w:pPr>
            <w:r w:rsidRPr="004E11DD">
              <w:t>Telefon direkte: 76 29 26 27</w:t>
            </w:r>
          </w:p>
          <w:p w14:paraId="37AE9746" w14:textId="6F697096" w:rsidR="009806F8" w:rsidRPr="004E11DD" w:rsidRDefault="004E11DD" w:rsidP="004E11DD">
            <w:pPr>
              <w:pStyle w:val="IngenAfstand"/>
            </w:pPr>
            <w:r w:rsidRPr="004E11DD">
              <w:t>Mail: olf@horsens.dk</w:t>
            </w:r>
          </w:p>
          <w:p w14:paraId="765451C4" w14:textId="77777777" w:rsidR="004E11DD" w:rsidRDefault="004E11DD" w:rsidP="00B31CA3"/>
          <w:p w14:paraId="2D6AB101" w14:textId="7FA4F4E9" w:rsidR="009806F8" w:rsidRPr="004E11DD" w:rsidRDefault="004E11DD" w:rsidP="004E11DD">
            <w:r>
              <w:t>Husk, at du ikke bør</w:t>
            </w:r>
            <w:r w:rsidRPr="00801AF9">
              <w:t xml:space="preserve"> sende følsomme eller fortrolige oplysninger til os på mail. </w:t>
            </w:r>
            <w:r>
              <w:br/>
            </w:r>
            <w:r w:rsidRPr="00801AF9">
              <w:t>Det gælder f.eks. cpr-nummer, helbredsmæssige eller økonomiske oplysninger.</w:t>
            </w:r>
            <w:r>
              <w:br/>
            </w:r>
            <w:hyperlink r:id="rId22" w:tooltip="Link til Horsens Kommune om hvordan du sender sikkert" w:history="1">
              <w:r>
                <w:rPr>
                  <w:rStyle w:val="Hyperlink"/>
                </w:rPr>
                <w:t>Læs, hvad du i stedet kan gøre på www.horsens.dk/sikkermail</w:t>
              </w:r>
            </w:hyperlink>
            <w:r>
              <w:t xml:space="preserve"> </w:t>
            </w:r>
          </w:p>
        </w:tc>
      </w:tr>
    </w:tbl>
    <w:p w14:paraId="4C449B7B" w14:textId="77777777" w:rsidR="004E11DD" w:rsidRDefault="004E11DD" w:rsidP="00406114">
      <w:pPr>
        <w:sectPr w:rsidR="004E11DD" w:rsidSect="00000E37">
          <w:headerReference w:type="even" r:id="rId23"/>
          <w:headerReference w:type="default" r:id="rId24"/>
          <w:footerReference w:type="even" r:id="rId25"/>
          <w:footerReference w:type="default" r:id="rId26"/>
          <w:headerReference w:type="first" r:id="rId27"/>
          <w:footerReference w:type="first" r:id="rId28"/>
          <w:pgSz w:w="11906" w:h="16838" w:code="9"/>
          <w:pgMar w:top="1985" w:right="1418" w:bottom="680" w:left="1418" w:header="425" w:footer="397" w:gutter="0"/>
          <w:cols w:space="708"/>
          <w:titlePg/>
          <w:docGrid w:linePitch="360"/>
        </w:sectPr>
      </w:pPr>
    </w:p>
    <w:p w14:paraId="319294F7" w14:textId="77777777" w:rsidR="004E11DD" w:rsidRPr="004E11DD" w:rsidRDefault="004E11DD" w:rsidP="00E00863">
      <w:pPr>
        <w:pStyle w:val="Overskrift1"/>
        <w:rPr>
          <w:sz w:val="20"/>
          <w:szCs w:val="22"/>
        </w:rPr>
      </w:pPr>
      <w:bookmarkStart w:id="59" w:name="_Toc223005215"/>
      <w:r w:rsidRPr="004E11DD">
        <w:rPr>
          <w:sz w:val="20"/>
          <w:szCs w:val="22"/>
        </w:rPr>
        <w:lastRenderedPageBreak/>
        <w:t>*Reference</w:t>
      </w:r>
      <w:bookmarkEnd w:id="59"/>
    </w:p>
    <w:p w14:paraId="451C6162" w14:textId="77777777" w:rsidR="00AA3188" w:rsidRPr="00AA3188" w:rsidRDefault="00AA3188" w:rsidP="00AA3188">
      <w:pPr>
        <w:rPr>
          <w:i/>
          <w:iCs/>
        </w:rPr>
      </w:pPr>
      <w:r w:rsidRPr="00AA3188">
        <w:rPr>
          <w:i/>
          <w:iCs/>
        </w:rPr>
        <w:t xml:space="preserve">Husdyrbrugloven </w:t>
      </w:r>
    </w:p>
    <w:p w14:paraId="6CD0B4FB" w14:textId="77777777" w:rsidR="00AA3188" w:rsidRDefault="00AA3188" w:rsidP="00AA3188">
      <w:pPr>
        <w:rPr>
          <w:i/>
          <w:iCs/>
        </w:rPr>
      </w:pPr>
      <w:r w:rsidRPr="00AA3188">
        <w:rPr>
          <w:i/>
          <w:iCs/>
        </w:rPr>
        <w:t xml:space="preserve">Bekendtgørelse nr. 1065 af 21. august 2025 af lov om husdyrbrug og anvendelse af gødning m.v. </w:t>
      </w:r>
    </w:p>
    <w:p w14:paraId="2E6499CC" w14:textId="77777777" w:rsidR="00AA3188" w:rsidRPr="00AA3188" w:rsidRDefault="00AA3188" w:rsidP="00AA3188">
      <w:pPr>
        <w:rPr>
          <w:i/>
          <w:iCs/>
        </w:rPr>
      </w:pPr>
    </w:p>
    <w:p w14:paraId="1DBBECDC" w14:textId="77777777" w:rsidR="00AA3188" w:rsidRPr="00AA3188" w:rsidRDefault="00AA3188" w:rsidP="00AA3188">
      <w:pPr>
        <w:rPr>
          <w:i/>
          <w:iCs/>
        </w:rPr>
      </w:pPr>
      <w:r w:rsidRPr="00AA3188">
        <w:rPr>
          <w:i/>
          <w:iCs/>
        </w:rPr>
        <w:t xml:space="preserve">Husdyrgodkendelsesbekendtgørelsen </w:t>
      </w:r>
    </w:p>
    <w:p w14:paraId="4D7A6825" w14:textId="77777777" w:rsidR="00AA3188" w:rsidRPr="00AA3188" w:rsidRDefault="00AA3188" w:rsidP="00AA3188">
      <w:pPr>
        <w:rPr>
          <w:i/>
          <w:iCs/>
        </w:rPr>
      </w:pPr>
      <w:r w:rsidRPr="00AA3188">
        <w:rPr>
          <w:i/>
          <w:iCs/>
        </w:rPr>
        <w:t xml:space="preserve">Bekendtgørelse nr. 1089 af 16. oktober 2024 om godkendelse og tilladelse m.v. af husdyrbrug. </w:t>
      </w:r>
    </w:p>
    <w:p w14:paraId="6BFA446E" w14:textId="77777777" w:rsidR="00AA3188" w:rsidRDefault="00AA3188" w:rsidP="00AA3188">
      <w:pPr>
        <w:rPr>
          <w:i/>
          <w:iCs/>
        </w:rPr>
      </w:pPr>
      <w:r w:rsidRPr="00AA3188">
        <w:rPr>
          <w:i/>
          <w:iCs/>
        </w:rPr>
        <w:t xml:space="preserve">Husdyrgødningsbekendtgørelsen </w:t>
      </w:r>
    </w:p>
    <w:p w14:paraId="43E4464C" w14:textId="77777777" w:rsidR="00AA3188" w:rsidRPr="00AA3188" w:rsidRDefault="00AA3188" w:rsidP="00AA3188">
      <w:pPr>
        <w:rPr>
          <w:i/>
          <w:iCs/>
        </w:rPr>
      </w:pPr>
    </w:p>
    <w:p w14:paraId="7B202CDD" w14:textId="77777777" w:rsidR="00AA3188" w:rsidRDefault="00AA3188" w:rsidP="00AA3188">
      <w:pPr>
        <w:rPr>
          <w:i/>
          <w:iCs/>
        </w:rPr>
      </w:pPr>
      <w:r w:rsidRPr="00AA3188">
        <w:rPr>
          <w:i/>
          <w:iCs/>
        </w:rPr>
        <w:t xml:space="preserve">Bekendtgørelse nr. 2243 af 29. november 2021 om miljøregulering af dyrehold og om opbevaring af gødning </w:t>
      </w:r>
    </w:p>
    <w:p w14:paraId="29C6347E" w14:textId="77777777" w:rsidR="00AA3188" w:rsidRPr="00AA3188" w:rsidRDefault="00AA3188" w:rsidP="00AA3188">
      <w:pPr>
        <w:rPr>
          <w:i/>
          <w:iCs/>
        </w:rPr>
      </w:pPr>
    </w:p>
    <w:p w14:paraId="46508C91" w14:textId="1B2D6175" w:rsidR="00AA3188" w:rsidRPr="00AA3188" w:rsidRDefault="00AA3188" w:rsidP="00AA3188">
      <w:pPr>
        <w:rPr>
          <w:i/>
          <w:iCs/>
        </w:rPr>
      </w:pPr>
      <w:r w:rsidRPr="00AA3188">
        <w:rPr>
          <w:i/>
          <w:iCs/>
        </w:rPr>
        <w:t>Miljøbeskyttelsesloven</w:t>
      </w:r>
    </w:p>
    <w:p w14:paraId="12E80C9C" w14:textId="77777777" w:rsidR="00AA3188" w:rsidRDefault="00AA3188" w:rsidP="00AA3188">
      <w:pPr>
        <w:rPr>
          <w:i/>
          <w:iCs/>
        </w:rPr>
      </w:pPr>
      <w:r w:rsidRPr="00AA3188">
        <w:rPr>
          <w:i/>
          <w:iCs/>
        </w:rPr>
        <w:t xml:space="preserve">Bekendtgørelse nr. 1093 af 11. oktober 2024 af lov om miljøbeskyttelse </w:t>
      </w:r>
    </w:p>
    <w:p w14:paraId="16E92D4C" w14:textId="77777777" w:rsidR="00AA3188" w:rsidRPr="00AA3188" w:rsidRDefault="00AA3188" w:rsidP="00AA3188">
      <w:pPr>
        <w:rPr>
          <w:i/>
          <w:iCs/>
        </w:rPr>
      </w:pPr>
    </w:p>
    <w:p w14:paraId="6B387D42" w14:textId="77777777" w:rsidR="00AA3188" w:rsidRPr="00AA3188" w:rsidRDefault="00AA3188" w:rsidP="00AA3188">
      <w:pPr>
        <w:rPr>
          <w:i/>
          <w:iCs/>
        </w:rPr>
      </w:pPr>
      <w:r w:rsidRPr="00AA3188">
        <w:rPr>
          <w:i/>
          <w:iCs/>
        </w:rPr>
        <w:t xml:space="preserve">Naturbeskyttelsesloven </w:t>
      </w:r>
    </w:p>
    <w:p w14:paraId="3FF76617" w14:textId="77777777" w:rsidR="00AA3188" w:rsidRDefault="00AA3188" w:rsidP="00AA3188">
      <w:pPr>
        <w:rPr>
          <w:i/>
          <w:iCs/>
        </w:rPr>
      </w:pPr>
      <w:r w:rsidRPr="00AA3188">
        <w:rPr>
          <w:i/>
          <w:iCs/>
        </w:rPr>
        <w:t>Bekendtgørelse nr. 927 af 28. juni 2024 af lov om naturbeskyttelse</w:t>
      </w:r>
    </w:p>
    <w:p w14:paraId="712A3CD8" w14:textId="0A7B8704" w:rsidR="00AA3188" w:rsidRPr="00AA3188" w:rsidRDefault="00AA3188" w:rsidP="00AA3188">
      <w:pPr>
        <w:rPr>
          <w:i/>
          <w:iCs/>
        </w:rPr>
      </w:pPr>
      <w:r w:rsidRPr="00AA3188">
        <w:rPr>
          <w:i/>
          <w:iCs/>
        </w:rPr>
        <w:t xml:space="preserve"> </w:t>
      </w:r>
    </w:p>
    <w:p w14:paraId="7C6D0BA6" w14:textId="77777777" w:rsidR="00AA3188" w:rsidRPr="00AA3188" w:rsidRDefault="00AA3188" w:rsidP="00AA3188">
      <w:pPr>
        <w:rPr>
          <w:i/>
          <w:iCs/>
        </w:rPr>
      </w:pPr>
      <w:r w:rsidRPr="00AA3188">
        <w:rPr>
          <w:i/>
          <w:iCs/>
        </w:rPr>
        <w:t xml:space="preserve">Miljøvurderingsbekendtgørelsen </w:t>
      </w:r>
    </w:p>
    <w:p w14:paraId="55817A13" w14:textId="77777777" w:rsidR="00AA3188" w:rsidRDefault="00AA3188" w:rsidP="00AA3188">
      <w:pPr>
        <w:rPr>
          <w:i/>
          <w:iCs/>
        </w:rPr>
      </w:pPr>
      <w:r w:rsidRPr="00AA3188">
        <w:rPr>
          <w:i/>
          <w:iCs/>
        </w:rPr>
        <w:t xml:space="preserve">Bekendtgørelse nr. 1608 af 9. december 2024 om miljøvurdering af planer og programmer og </w:t>
      </w:r>
    </w:p>
    <w:p w14:paraId="7E64CFC5" w14:textId="11145EB2" w:rsidR="00AA3188" w:rsidRDefault="00AA3188" w:rsidP="00AA3188">
      <w:pPr>
        <w:rPr>
          <w:i/>
          <w:iCs/>
        </w:rPr>
      </w:pPr>
      <w:r w:rsidRPr="00AA3188">
        <w:rPr>
          <w:i/>
          <w:iCs/>
        </w:rPr>
        <w:t xml:space="preserve">af konkrete projekter </w:t>
      </w:r>
    </w:p>
    <w:p w14:paraId="0722DABF" w14:textId="77777777" w:rsidR="00AA3188" w:rsidRPr="00AA3188" w:rsidRDefault="00AA3188" w:rsidP="00AA3188">
      <w:pPr>
        <w:rPr>
          <w:i/>
          <w:iCs/>
        </w:rPr>
      </w:pPr>
    </w:p>
    <w:p w14:paraId="7C83AB21" w14:textId="77777777" w:rsidR="00AA3188" w:rsidRPr="00AA3188" w:rsidRDefault="00AA3188" w:rsidP="00AA3188">
      <w:pPr>
        <w:rPr>
          <w:i/>
          <w:iCs/>
        </w:rPr>
      </w:pPr>
      <w:r w:rsidRPr="00AA3188">
        <w:rPr>
          <w:i/>
          <w:iCs/>
        </w:rPr>
        <w:t xml:space="preserve">Habitatbekendtgørelsen </w:t>
      </w:r>
    </w:p>
    <w:p w14:paraId="624906D9" w14:textId="77777777" w:rsidR="00AA3188" w:rsidRDefault="00AA3188" w:rsidP="00AA3188">
      <w:pPr>
        <w:rPr>
          <w:i/>
          <w:iCs/>
        </w:rPr>
      </w:pPr>
      <w:r w:rsidRPr="00AA3188">
        <w:rPr>
          <w:i/>
          <w:iCs/>
        </w:rPr>
        <w:t xml:space="preserve">Bekendtgørelse nr. 1098 af 21. august 2023 om udpegning og administration af internationale naturbeskyttelsesområder samt beskyttelse af visse arter. </w:t>
      </w:r>
    </w:p>
    <w:p w14:paraId="1763DBAF" w14:textId="77777777" w:rsidR="00AA3188" w:rsidRPr="00AA3188" w:rsidRDefault="00AA3188" w:rsidP="00AA3188">
      <w:pPr>
        <w:rPr>
          <w:i/>
          <w:iCs/>
        </w:rPr>
      </w:pPr>
    </w:p>
    <w:p w14:paraId="2698A865" w14:textId="77777777" w:rsidR="00AA3188" w:rsidRPr="00AA3188" w:rsidRDefault="00AA3188" w:rsidP="00AA3188">
      <w:pPr>
        <w:rPr>
          <w:i/>
          <w:iCs/>
        </w:rPr>
      </w:pPr>
      <w:r w:rsidRPr="00AA3188">
        <w:rPr>
          <w:i/>
          <w:iCs/>
        </w:rPr>
        <w:t xml:space="preserve">Brugerbetalingsbekendtgørelsen </w:t>
      </w:r>
    </w:p>
    <w:p w14:paraId="4981044E" w14:textId="77777777" w:rsidR="00AA3188" w:rsidRDefault="00AA3188" w:rsidP="00AA3188">
      <w:pPr>
        <w:rPr>
          <w:i/>
          <w:iCs/>
        </w:rPr>
      </w:pPr>
      <w:r w:rsidRPr="00AA3188">
        <w:rPr>
          <w:i/>
          <w:iCs/>
        </w:rPr>
        <w:t xml:space="preserve">Bekendtgørelse nr. 1519 af 29. juni 2021 om brugerbetaling for godkendelse m.v. og tilsyn efter lov om miljøbeskyttelse og lov om husdyrbrug og anvendelse af gødning m.v. </w:t>
      </w:r>
    </w:p>
    <w:p w14:paraId="3B1D88E5" w14:textId="77777777" w:rsidR="00AA3188" w:rsidRPr="00AA3188" w:rsidRDefault="00AA3188" w:rsidP="00AA3188">
      <w:pPr>
        <w:rPr>
          <w:i/>
          <w:iCs/>
        </w:rPr>
      </w:pPr>
    </w:p>
    <w:p w14:paraId="758F0777" w14:textId="77777777" w:rsidR="00AA3188" w:rsidRPr="00AA3188" w:rsidRDefault="00AA3188" w:rsidP="00AA3188">
      <w:pPr>
        <w:rPr>
          <w:i/>
          <w:iCs/>
        </w:rPr>
      </w:pPr>
      <w:r w:rsidRPr="00AA3188">
        <w:rPr>
          <w:i/>
          <w:iCs/>
        </w:rPr>
        <w:t xml:space="preserve">Forvaltningsloven </w:t>
      </w:r>
    </w:p>
    <w:p w14:paraId="0B1E45FD" w14:textId="77777777" w:rsidR="00AA3188" w:rsidRDefault="00AA3188" w:rsidP="00AA3188">
      <w:pPr>
        <w:rPr>
          <w:i/>
          <w:iCs/>
        </w:rPr>
      </w:pPr>
      <w:r w:rsidRPr="00AA3188">
        <w:rPr>
          <w:i/>
          <w:iCs/>
        </w:rPr>
        <w:t xml:space="preserve">Bekendtgørelse nr. 433 af 22. april 2014 af forvaltningsloven. </w:t>
      </w:r>
    </w:p>
    <w:p w14:paraId="29C5FB9E" w14:textId="77777777" w:rsidR="00AA3188" w:rsidRPr="00AA3188" w:rsidRDefault="00AA3188" w:rsidP="00AA3188">
      <w:pPr>
        <w:rPr>
          <w:i/>
          <w:iCs/>
        </w:rPr>
      </w:pPr>
    </w:p>
    <w:p w14:paraId="236FA1CD" w14:textId="77777777" w:rsidR="00AA3188" w:rsidRPr="00AA3188" w:rsidRDefault="00AA3188" w:rsidP="00AA3188">
      <w:pPr>
        <w:rPr>
          <w:i/>
          <w:iCs/>
        </w:rPr>
      </w:pPr>
      <w:r w:rsidRPr="00AA3188">
        <w:rPr>
          <w:i/>
          <w:iCs/>
        </w:rPr>
        <w:lastRenderedPageBreak/>
        <w:t xml:space="preserve">Miljøvurderingsloven </w:t>
      </w:r>
    </w:p>
    <w:p w14:paraId="0C9EF35E" w14:textId="77777777" w:rsidR="00AA3188" w:rsidRDefault="00AA3188" w:rsidP="00AA3188">
      <w:pPr>
        <w:rPr>
          <w:i/>
          <w:iCs/>
        </w:rPr>
      </w:pPr>
      <w:r w:rsidRPr="00AA3188">
        <w:rPr>
          <w:i/>
          <w:iCs/>
        </w:rPr>
        <w:t xml:space="preserve">Bekendtgørelse nr. 4 af 3. januar 2023 af lov om miljøvurdering af planer og programmer og af konkrete projekter (VVM) </w:t>
      </w:r>
    </w:p>
    <w:p w14:paraId="1B32415B" w14:textId="77777777" w:rsidR="00AA3188" w:rsidRPr="00AA3188" w:rsidRDefault="00AA3188" w:rsidP="00AA3188">
      <w:pPr>
        <w:rPr>
          <w:i/>
          <w:iCs/>
        </w:rPr>
      </w:pPr>
    </w:p>
    <w:p w14:paraId="48EB11F9" w14:textId="77777777" w:rsidR="00AA3188" w:rsidRPr="00AA3188" w:rsidRDefault="00AA3188" w:rsidP="00AA3188">
      <w:pPr>
        <w:rPr>
          <w:i/>
          <w:iCs/>
        </w:rPr>
      </w:pPr>
      <w:r w:rsidRPr="00AA3188">
        <w:rPr>
          <w:i/>
          <w:iCs/>
        </w:rPr>
        <w:t xml:space="preserve">Offentlighedsloven </w:t>
      </w:r>
    </w:p>
    <w:p w14:paraId="54832B6B" w14:textId="77777777" w:rsidR="00AA3188" w:rsidRDefault="00AA3188" w:rsidP="00AA3188">
      <w:pPr>
        <w:rPr>
          <w:i/>
          <w:iCs/>
        </w:rPr>
      </w:pPr>
      <w:r w:rsidRPr="00AA3188">
        <w:rPr>
          <w:i/>
          <w:iCs/>
        </w:rPr>
        <w:t>Bekendtgørelse nr. 145 af 24. februar 2020 af lov om offentlighed i forvaltningen</w:t>
      </w:r>
    </w:p>
    <w:p w14:paraId="7D1D5977" w14:textId="72021241" w:rsidR="00AA3188" w:rsidRPr="00AA3188" w:rsidRDefault="00AA3188" w:rsidP="00AA3188">
      <w:pPr>
        <w:rPr>
          <w:i/>
          <w:iCs/>
        </w:rPr>
      </w:pPr>
      <w:r w:rsidRPr="00AA3188">
        <w:rPr>
          <w:i/>
          <w:iCs/>
        </w:rPr>
        <w:t xml:space="preserve"> </w:t>
      </w:r>
    </w:p>
    <w:p w14:paraId="69FE2C87" w14:textId="77777777" w:rsidR="00AA3188" w:rsidRPr="00AA3188" w:rsidRDefault="00AA3188" w:rsidP="00AA3188">
      <w:pPr>
        <w:rPr>
          <w:i/>
          <w:iCs/>
        </w:rPr>
      </w:pPr>
      <w:r w:rsidRPr="00AA3188">
        <w:rPr>
          <w:i/>
          <w:iCs/>
        </w:rPr>
        <w:t xml:space="preserve">Olietankbekendtgørelsen </w:t>
      </w:r>
    </w:p>
    <w:p w14:paraId="56FF3273" w14:textId="77777777" w:rsidR="00AA3188" w:rsidRDefault="00AA3188" w:rsidP="00AA3188">
      <w:pPr>
        <w:rPr>
          <w:i/>
          <w:iCs/>
        </w:rPr>
      </w:pPr>
      <w:r w:rsidRPr="00AA3188">
        <w:rPr>
          <w:i/>
          <w:iCs/>
        </w:rPr>
        <w:t xml:space="preserve">Bekendtgørelse nr. 1257 af 27. november 2019 om indretning, etablering og drift af olietanke, rørsystemer og pipelines </w:t>
      </w:r>
    </w:p>
    <w:p w14:paraId="049D786A" w14:textId="77777777" w:rsidR="00AA3188" w:rsidRPr="00AA3188" w:rsidRDefault="00AA3188" w:rsidP="00AA3188">
      <w:pPr>
        <w:rPr>
          <w:i/>
          <w:iCs/>
        </w:rPr>
      </w:pPr>
    </w:p>
    <w:p w14:paraId="173F45D7" w14:textId="77777777" w:rsidR="00AA3188" w:rsidRPr="00AA3188" w:rsidRDefault="00AA3188" w:rsidP="00AA3188">
      <w:pPr>
        <w:rPr>
          <w:i/>
          <w:iCs/>
        </w:rPr>
      </w:pPr>
      <w:r w:rsidRPr="00AA3188">
        <w:rPr>
          <w:i/>
          <w:iCs/>
        </w:rPr>
        <w:t xml:space="preserve">Vaskepladsbekendtgørelsen </w:t>
      </w:r>
    </w:p>
    <w:p w14:paraId="7166F755" w14:textId="77777777" w:rsidR="00AA3188" w:rsidRDefault="00AA3188" w:rsidP="00AA3188">
      <w:pPr>
        <w:rPr>
          <w:i/>
          <w:iCs/>
        </w:rPr>
      </w:pPr>
      <w:r w:rsidRPr="00AA3188">
        <w:rPr>
          <w:i/>
          <w:iCs/>
        </w:rPr>
        <w:t xml:space="preserve">Bekendtgørelse nr. 1401 af 26. november 2018 om påfyldning og vask m.v. af sprøjter til udbringning af plantebeskyttelsesmidler </w:t>
      </w:r>
    </w:p>
    <w:p w14:paraId="1BE82E7B" w14:textId="77777777" w:rsidR="00AA3188" w:rsidRPr="00AA3188" w:rsidRDefault="00AA3188" w:rsidP="00AA3188">
      <w:pPr>
        <w:rPr>
          <w:i/>
          <w:iCs/>
        </w:rPr>
      </w:pPr>
    </w:p>
    <w:p w14:paraId="162B7ADB" w14:textId="77777777" w:rsidR="00AA3188" w:rsidRPr="00AA3188" w:rsidRDefault="00AA3188" w:rsidP="00AA3188">
      <w:pPr>
        <w:rPr>
          <w:i/>
          <w:iCs/>
        </w:rPr>
      </w:pPr>
      <w:r w:rsidRPr="00AA3188">
        <w:rPr>
          <w:i/>
          <w:iCs/>
        </w:rPr>
        <w:t xml:space="preserve">Vandløbsloven </w:t>
      </w:r>
    </w:p>
    <w:p w14:paraId="1D14EA85" w14:textId="77777777" w:rsidR="00AA3188" w:rsidRDefault="00AA3188" w:rsidP="00AA3188">
      <w:pPr>
        <w:rPr>
          <w:i/>
          <w:iCs/>
        </w:rPr>
      </w:pPr>
      <w:r w:rsidRPr="00AA3188">
        <w:rPr>
          <w:i/>
          <w:iCs/>
        </w:rPr>
        <w:t xml:space="preserve">Bekendtgørelse nr. 1217 af 25. november 2019 af lov om vandløb </w:t>
      </w:r>
    </w:p>
    <w:p w14:paraId="3ADB611E" w14:textId="77777777" w:rsidR="00AA3188" w:rsidRPr="00AA3188" w:rsidRDefault="00AA3188" w:rsidP="00AA3188">
      <w:pPr>
        <w:rPr>
          <w:i/>
          <w:iCs/>
        </w:rPr>
      </w:pPr>
    </w:p>
    <w:p w14:paraId="4675A451" w14:textId="77777777" w:rsidR="00AA3188" w:rsidRPr="00AA3188" w:rsidRDefault="00AA3188" w:rsidP="00AA3188">
      <w:pPr>
        <w:rPr>
          <w:i/>
          <w:iCs/>
        </w:rPr>
      </w:pPr>
      <w:r w:rsidRPr="00AA3188">
        <w:rPr>
          <w:i/>
          <w:iCs/>
        </w:rPr>
        <w:t xml:space="preserve">Artsfredningsbekendtgørelsen </w:t>
      </w:r>
    </w:p>
    <w:p w14:paraId="2A2D9384" w14:textId="77777777" w:rsidR="00AA3188" w:rsidRPr="00AA3188" w:rsidRDefault="00AA3188" w:rsidP="00AA3188">
      <w:pPr>
        <w:rPr>
          <w:i/>
          <w:iCs/>
        </w:rPr>
      </w:pPr>
      <w:r w:rsidRPr="00AA3188">
        <w:rPr>
          <w:i/>
          <w:iCs/>
        </w:rPr>
        <w:t xml:space="preserve">Bekendtgørelse nr. 521 af 25. marts 2021 om fredning af visse dyre- og plantearter og pleje af tilskadekommet vildt </w:t>
      </w:r>
    </w:p>
    <w:p w14:paraId="3180EB7F" w14:textId="77777777" w:rsidR="00AA3188" w:rsidRPr="00AA3188" w:rsidRDefault="00AA3188" w:rsidP="00AA3188">
      <w:pPr>
        <w:rPr>
          <w:i/>
          <w:iCs/>
        </w:rPr>
      </w:pPr>
      <w:r w:rsidRPr="00AA3188">
        <w:rPr>
          <w:i/>
          <w:iCs/>
        </w:rPr>
        <w:t xml:space="preserve">Habitatdirektivet </w:t>
      </w:r>
    </w:p>
    <w:p w14:paraId="39D737FC" w14:textId="77777777" w:rsidR="00AA3188" w:rsidRDefault="00AA3188" w:rsidP="00AA3188">
      <w:pPr>
        <w:rPr>
          <w:i/>
          <w:iCs/>
        </w:rPr>
      </w:pPr>
      <w:r w:rsidRPr="00AA3188">
        <w:rPr>
          <w:i/>
          <w:iCs/>
        </w:rPr>
        <w:t xml:space="preserve">Rådets direktiv 92/43/EØF om bevaring af naturtyper samt vilde dyr og planter – med senere ændringer </w:t>
      </w:r>
    </w:p>
    <w:p w14:paraId="0E54117E" w14:textId="77777777" w:rsidR="00AA3188" w:rsidRPr="00AA3188" w:rsidRDefault="00AA3188" w:rsidP="00AA3188">
      <w:pPr>
        <w:rPr>
          <w:i/>
          <w:iCs/>
        </w:rPr>
      </w:pPr>
    </w:p>
    <w:p w14:paraId="108B9804" w14:textId="77777777" w:rsidR="00AA3188" w:rsidRPr="00AA3188" w:rsidRDefault="00AA3188" w:rsidP="00AA3188">
      <w:pPr>
        <w:rPr>
          <w:i/>
          <w:iCs/>
        </w:rPr>
      </w:pPr>
      <w:r w:rsidRPr="00AA3188">
        <w:rPr>
          <w:i/>
          <w:iCs/>
        </w:rPr>
        <w:t xml:space="preserve">Byggeloven </w:t>
      </w:r>
    </w:p>
    <w:p w14:paraId="56538048" w14:textId="77777777" w:rsidR="00AA3188" w:rsidRDefault="00AA3188" w:rsidP="00AA3188">
      <w:pPr>
        <w:rPr>
          <w:i/>
          <w:iCs/>
        </w:rPr>
      </w:pPr>
      <w:r w:rsidRPr="00AA3188">
        <w:rPr>
          <w:i/>
          <w:iCs/>
        </w:rPr>
        <w:t xml:space="preserve">Bekendtgørelse nr. 1178 af 23. september 2016 af byggeloven </w:t>
      </w:r>
    </w:p>
    <w:p w14:paraId="25BA5D3C" w14:textId="77777777" w:rsidR="00AA3188" w:rsidRPr="00AA3188" w:rsidRDefault="00AA3188" w:rsidP="00AA3188">
      <w:pPr>
        <w:rPr>
          <w:i/>
          <w:iCs/>
        </w:rPr>
      </w:pPr>
    </w:p>
    <w:p w14:paraId="5C6D3826" w14:textId="77777777" w:rsidR="00AA3188" w:rsidRPr="00AA3188" w:rsidRDefault="00AA3188" w:rsidP="00AA3188">
      <w:pPr>
        <w:rPr>
          <w:i/>
          <w:iCs/>
        </w:rPr>
      </w:pPr>
      <w:r w:rsidRPr="00AA3188">
        <w:rPr>
          <w:i/>
          <w:iCs/>
        </w:rPr>
        <w:t xml:space="preserve">Bygningsreglement </w:t>
      </w:r>
    </w:p>
    <w:p w14:paraId="650FFC85" w14:textId="77777777" w:rsidR="00AA3188" w:rsidRDefault="00AA3188" w:rsidP="00AA3188">
      <w:pPr>
        <w:rPr>
          <w:i/>
          <w:iCs/>
        </w:rPr>
      </w:pPr>
      <w:r w:rsidRPr="00AA3188">
        <w:rPr>
          <w:i/>
          <w:iCs/>
        </w:rPr>
        <w:t xml:space="preserve">Bekendtgørelse nr. 1399 af 12. december 2019 om bygningsreglement 2018 (BR18) </w:t>
      </w:r>
    </w:p>
    <w:p w14:paraId="44BBCFC6" w14:textId="77777777" w:rsidR="00AA3188" w:rsidRPr="00AA3188" w:rsidRDefault="00AA3188" w:rsidP="00AA3188">
      <w:pPr>
        <w:rPr>
          <w:i/>
          <w:iCs/>
        </w:rPr>
      </w:pPr>
    </w:p>
    <w:p w14:paraId="315757AE" w14:textId="77777777" w:rsidR="00AA3188" w:rsidRPr="00AA3188" w:rsidRDefault="00AA3188" w:rsidP="00AA3188">
      <w:pPr>
        <w:rPr>
          <w:i/>
          <w:iCs/>
        </w:rPr>
      </w:pPr>
      <w:r w:rsidRPr="00AA3188">
        <w:rPr>
          <w:i/>
          <w:iCs/>
        </w:rPr>
        <w:t xml:space="preserve">Museumsloven </w:t>
      </w:r>
    </w:p>
    <w:p w14:paraId="7ECB6E1F" w14:textId="77777777" w:rsidR="00AA3188" w:rsidRDefault="00AA3188" w:rsidP="00AA3188">
      <w:pPr>
        <w:rPr>
          <w:i/>
          <w:iCs/>
        </w:rPr>
      </w:pPr>
      <w:r w:rsidRPr="00AA3188">
        <w:rPr>
          <w:i/>
          <w:iCs/>
        </w:rPr>
        <w:t xml:space="preserve">Bekendtgørelse nr. 1017 af 7. juli 2025 af museumsloven </w:t>
      </w:r>
    </w:p>
    <w:p w14:paraId="574D4A23" w14:textId="77777777" w:rsidR="00AA3188" w:rsidRPr="00AA3188" w:rsidRDefault="00AA3188" w:rsidP="00AA3188">
      <w:pPr>
        <w:rPr>
          <w:i/>
          <w:iCs/>
        </w:rPr>
      </w:pPr>
    </w:p>
    <w:p w14:paraId="5D4C9924" w14:textId="77777777" w:rsidR="00AA3188" w:rsidRPr="00AA3188" w:rsidRDefault="00AA3188" w:rsidP="00AA3188">
      <w:pPr>
        <w:rPr>
          <w:i/>
          <w:iCs/>
        </w:rPr>
      </w:pPr>
      <w:r w:rsidRPr="00AA3188">
        <w:rPr>
          <w:i/>
          <w:iCs/>
        </w:rPr>
        <w:t xml:space="preserve">Rottebekendtgørelsen </w:t>
      </w:r>
    </w:p>
    <w:p w14:paraId="5E9BD9E9" w14:textId="77777777" w:rsidR="00AA3188" w:rsidRDefault="00AA3188" w:rsidP="00AA3188">
      <w:pPr>
        <w:rPr>
          <w:i/>
          <w:iCs/>
        </w:rPr>
      </w:pPr>
      <w:r w:rsidRPr="00AA3188">
        <w:rPr>
          <w:i/>
          <w:iCs/>
        </w:rPr>
        <w:lastRenderedPageBreak/>
        <w:t xml:space="preserve">Bekendtgørelse nr. 991 af 21. august 2024 om forebyggelse og bekæmpelse af rotter </w:t>
      </w:r>
    </w:p>
    <w:p w14:paraId="73845503" w14:textId="77777777" w:rsidR="00AA3188" w:rsidRPr="00AA3188" w:rsidRDefault="00AA3188" w:rsidP="00AA3188">
      <w:pPr>
        <w:rPr>
          <w:i/>
          <w:iCs/>
        </w:rPr>
      </w:pPr>
    </w:p>
    <w:p w14:paraId="1C03A5B3" w14:textId="77777777" w:rsidR="00AA3188" w:rsidRPr="00AA3188" w:rsidRDefault="00AA3188" w:rsidP="00AA3188">
      <w:pPr>
        <w:rPr>
          <w:i/>
          <w:iCs/>
        </w:rPr>
      </w:pPr>
      <w:r w:rsidRPr="00AA3188">
        <w:rPr>
          <w:i/>
          <w:iCs/>
        </w:rPr>
        <w:t xml:space="preserve">Affaldsbekendtgørelsen </w:t>
      </w:r>
    </w:p>
    <w:p w14:paraId="52F886A3" w14:textId="77777777" w:rsidR="00AA3188" w:rsidRDefault="00AA3188" w:rsidP="00AA3188">
      <w:pPr>
        <w:rPr>
          <w:i/>
          <w:iCs/>
        </w:rPr>
      </w:pPr>
      <w:r w:rsidRPr="00AA3188">
        <w:rPr>
          <w:i/>
          <w:iCs/>
        </w:rPr>
        <w:t xml:space="preserve">Bekendtgørelse nr. 1749 af 30. december 2024 om affald </w:t>
      </w:r>
    </w:p>
    <w:p w14:paraId="3BE5F353" w14:textId="77777777" w:rsidR="00AA3188" w:rsidRPr="00AA3188" w:rsidRDefault="00AA3188" w:rsidP="00AA3188">
      <w:pPr>
        <w:rPr>
          <w:i/>
          <w:iCs/>
        </w:rPr>
      </w:pPr>
    </w:p>
    <w:p w14:paraId="2352076A" w14:textId="77777777" w:rsidR="00AA3188" w:rsidRPr="00AA3188" w:rsidRDefault="00AA3188" w:rsidP="00AA3188">
      <w:pPr>
        <w:rPr>
          <w:i/>
          <w:iCs/>
        </w:rPr>
      </w:pPr>
      <w:r w:rsidRPr="00AA3188">
        <w:rPr>
          <w:i/>
          <w:iCs/>
        </w:rPr>
        <w:t xml:space="preserve">Affaldstilsynsbekendtgørelsen </w:t>
      </w:r>
    </w:p>
    <w:p w14:paraId="164796F1" w14:textId="11040891" w:rsidR="004E11DD" w:rsidRDefault="00AA3188" w:rsidP="00AA3188">
      <w:r w:rsidRPr="00AA3188">
        <w:rPr>
          <w:i/>
          <w:iCs/>
        </w:rPr>
        <w:t>Bekendtgørelse nr. 1221 af d. 22. november 2025 om affaldstilsyn</w:t>
      </w:r>
    </w:p>
    <w:p w14:paraId="5F4D11D5" w14:textId="32396376" w:rsidR="004E11DD" w:rsidRDefault="004E11DD" w:rsidP="00406114">
      <w:pPr>
        <w:sectPr w:rsidR="004E11DD" w:rsidSect="004E11DD">
          <w:headerReference w:type="even" r:id="rId29"/>
          <w:headerReference w:type="default" r:id="rId30"/>
          <w:headerReference w:type="first" r:id="rId31"/>
          <w:pgSz w:w="11906" w:h="16838" w:code="9"/>
          <w:pgMar w:top="1701" w:right="1134" w:bottom="1701" w:left="1134" w:header="708" w:footer="708" w:gutter="0"/>
          <w:cols w:space="708"/>
          <w:docGrid w:linePitch="360"/>
        </w:sectPr>
      </w:pPr>
    </w:p>
    <w:p w14:paraId="5437CF80" w14:textId="3AA351D3" w:rsidR="00AC25B1" w:rsidRPr="004E11DD" w:rsidRDefault="009A3525" w:rsidP="009A3525">
      <w:pPr>
        <w:pStyle w:val="Overskrift1"/>
      </w:pPr>
      <w:bookmarkStart w:id="60" w:name="_Toc223005216"/>
      <w:r>
        <w:rPr>
          <w:noProof/>
        </w:rPr>
        <w:lastRenderedPageBreak/>
        <w:drawing>
          <wp:anchor distT="0" distB="0" distL="114300" distR="114300" simplePos="0" relativeHeight="251658240" behindDoc="1" locked="0" layoutInCell="1" allowOverlap="1" wp14:anchorId="0C976E7A" wp14:editId="46A328E2">
            <wp:simplePos x="0" y="0"/>
            <wp:positionH relativeFrom="page">
              <wp:align>right</wp:align>
            </wp:positionH>
            <wp:positionV relativeFrom="paragraph">
              <wp:posOffset>-493824</wp:posOffset>
            </wp:positionV>
            <wp:extent cx="12445815" cy="7102896"/>
            <wp:effectExtent l="0" t="0" r="0" b="3175"/>
            <wp:wrapNone/>
            <wp:docPr id="1785871064" name="Billede 1" descr="Et billede, der indeholder kort, Luftfotografering, Fugleperspektiv, Byplanlægning&#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71064" name="Billede 1" descr="Et billede, der indeholder kort, Luftfotografering, Fugleperspektiv, Byplanlægning&#10;&#10;AI-genereret indhold kan være ukorrek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445815" cy="71028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1DD">
        <w:t xml:space="preserve">Bilag 1. </w:t>
      </w:r>
      <w:r w:rsidR="00233486">
        <w:t>Situationsplan</w:t>
      </w:r>
      <w:bookmarkEnd w:id="60"/>
    </w:p>
    <w:sectPr w:rsidR="00AC25B1" w:rsidRPr="004E11DD" w:rsidSect="009A3525">
      <w:headerReference w:type="even" r:id="rId33"/>
      <w:headerReference w:type="default" r:id="rId34"/>
      <w:footerReference w:type="default" r:id="rId35"/>
      <w:headerReference w:type="first" r:id="rId36"/>
      <w:pgSz w:w="16838" w:h="11906" w:orient="landscape" w:code="9"/>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EB3AF" w14:textId="77777777" w:rsidR="006B2289" w:rsidRPr="004E11DD" w:rsidRDefault="006B2289" w:rsidP="00291C7F">
      <w:r w:rsidRPr="004E11DD">
        <w:separator/>
      </w:r>
    </w:p>
    <w:p w14:paraId="05B02A01" w14:textId="77777777" w:rsidR="006B2289" w:rsidRPr="004E11DD" w:rsidRDefault="006B2289"/>
    <w:p w14:paraId="52480B47" w14:textId="77777777" w:rsidR="006B2289" w:rsidRPr="004E11DD" w:rsidRDefault="006B2289"/>
  </w:endnote>
  <w:endnote w:type="continuationSeparator" w:id="0">
    <w:p w14:paraId="729FB9D8" w14:textId="77777777" w:rsidR="006B2289" w:rsidRPr="004E11DD" w:rsidRDefault="006B2289" w:rsidP="00291C7F">
      <w:r w:rsidRPr="004E11DD">
        <w:continuationSeparator/>
      </w:r>
    </w:p>
    <w:p w14:paraId="74A981FC" w14:textId="77777777" w:rsidR="006B2289" w:rsidRPr="004E11DD" w:rsidRDefault="006B2289"/>
    <w:p w14:paraId="25EC9DC1" w14:textId="77777777" w:rsidR="006B2289" w:rsidRPr="004E11DD" w:rsidRDefault="006B2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C0FF" w14:textId="77777777" w:rsidR="00EE4215" w:rsidRDefault="00EE4215">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AD062" w14:textId="77777777" w:rsidR="00EE4215" w:rsidRDefault="00EE4215">
    <w:pPr>
      <w:pStyle w:val="Sidefo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A621" w14:textId="77777777" w:rsidR="00EE4215" w:rsidRDefault="00EE4215">
    <w:pPr>
      <w:pStyle w:val="Sidefo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8D63" w14:textId="77777777" w:rsidR="004E11DD" w:rsidRPr="004E11DD" w:rsidRDefault="004E11DD" w:rsidP="004E11DD">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771DA" w14:textId="77777777" w:rsidR="006B2289" w:rsidRPr="004E11DD" w:rsidRDefault="006B2289" w:rsidP="00291C7F">
      <w:r w:rsidRPr="004E11DD">
        <w:separator/>
      </w:r>
    </w:p>
  </w:footnote>
  <w:footnote w:type="continuationSeparator" w:id="0">
    <w:p w14:paraId="65FC1C0D" w14:textId="77777777" w:rsidR="006B2289" w:rsidRPr="004E11DD" w:rsidRDefault="006B2289" w:rsidP="00291C7F">
      <w:r w:rsidRPr="004E11DD">
        <w:continuationSeparator/>
      </w:r>
    </w:p>
    <w:p w14:paraId="13CD1B08" w14:textId="77777777" w:rsidR="006B2289" w:rsidRPr="004E11DD" w:rsidRDefault="006B2289"/>
    <w:p w14:paraId="3E92C27F" w14:textId="77777777" w:rsidR="006B2289" w:rsidRPr="004E11DD" w:rsidRDefault="006B22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8E7C9" w14:textId="2E9879BD" w:rsidR="00EE4215" w:rsidRDefault="00EE4215">
    <w:pPr>
      <w:pStyle w:val="Sidehoved"/>
    </w:pPr>
    <w:r>
      <w:rPr>
        <w:noProof/>
      </w:rPr>
      <w:pict w14:anchorId="0F7FA2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297" o:spid="_x0000_s1027" type="#_x0000_t136" style="position:absolute;margin-left:0;margin-top:0;width:497.3pt;height:142.05pt;rotation:315;z-index:-251654144;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C46B0" w14:textId="37D5FA0B" w:rsidR="00EE4215" w:rsidRDefault="00EE4215">
    <w:pPr>
      <w:pStyle w:val="Sidehoved"/>
    </w:pPr>
    <w:r>
      <w:rPr>
        <w:noProof/>
      </w:rPr>
      <w:pict w14:anchorId="21A7A7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298" o:spid="_x0000_s1028" type="#_x0000_t136" style="position:absolute;margin-left:0;margin-top:0;width:497.3pt;height:142.05pt;rotation:315;z-index:-251652096;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884CC" w14:textId="1A7EBBBD" w:rsidR="00DC2A92" w:rsidRPr="004E11DD" w:rsidRDefault="00EE4215" w:rsidP="00572823">
    <w:pPr>
      <w:pStyle w:val="FirstPageHeaderSpacer"/>
    </w:pPr>
    <w:r>
      <w:rPr>
        <w:noProof/>
      </w:rPr>
      <w:pict w14:anchorId="6E3CCE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296" o:spid="_x0000_s1026" type="#_x0000_t136" style="position:absolute;margin-left:0;margin-top:0;width:497.3pt;height:142.05pt;rotation:315;z-index:-251656192;mso-position-horizontal:center;mso-position-horizontal-relative:margin;mso-position-vertical:center;mso-position-vertical-relative:margin" o:allowincell="f" fillcolor="#666" stroked="f">
          <v:fill opacity=".5"/>
          <v:textpath style="font-family:&quot;Verdana&quot;;font-size:1pt" string="UDKAST"/>
        </v:shape>
      </w:pict>
    </w:r>
    <w:r w:rsidR="004E11DD">
      <w:rPr>
        <w:noProof/>
      </w:rPr>
      <w:drawing>
        <wp:anchor distT="0" distB="0" distL="114300" distR="114300" simplePos="0" relativeHeight="251658240" behindDoc="1" locked="0" layoutInCell="1" allowOverlap="1" wp14:anchorId="27ACE02A" wp14:editId="218A0BF5">
          <wp:simplePos x="0" y="0"/>
          <wp:positionH relativeFrom="page">
            <wp:posOffset>4200525</wp:posOffset>
          </wp:positionH>
          <wp:positionV relativeFrom="page">
            <wp:posOffset>539750</wp:posOffset>
          </wp:positionV>
          <wp:extent cx="2459355" cy="362585"/>
          <wp:effectExtent l="0" t="0" r="0" b="0"/>
          <wp:wrapNone/>
          <wp:docPr id="1032382492" name="Billede 1" descr="Logo" title="Logo"/>
          <wp:cNvGraphicFramePr/>
          <a:graphic xmlns:a="http://schemas.openxmlformats.org/drawingml/2006/main">
            <a:graphicData uri="http://schemas.openxmlformats.org/drawingml/2006/picture">
              <pic:pic xmlns:pic="http://schemas.openxmlformats.org/drawingml/2006/picture">
                <pic:nvPicPr>
                  <pic:cNvPr id="1032382492" name="Billede 1" descr="Logo" title="Logo"/>
                  <pic:cNvPicPr/>
                </pic:nvPicPr>
                <pic:blipFill>
                  <a:blip r:embed="rId1">
                    <a:extLst>
                      <a:ext uri="{28A0092B-C50C-407E-A947-70E740481C1C}">
                        <a14:useLocalDpi xmlns:a14="http://schemas.microsoft.com/office/drawing/2010/main" val="0"/>
                      </a:ext>
                    </a:extLst>
                  </a:blip>
                  <a:stretch>
                    <a:fillRect/>
                  </a:stretch>
                </pic:blipFill>
                <pic:spPr>
                  <a:xfrm>
                    <a:off x="0" y="0"/>
                    <a:ext cx="2459355" cy="362585"/>
                  </a:xfrm>
                  <a:prstGeom prst="rect">
                    <a:avLst/>
                  </a:prstGeom>
                </pic:spPr>
              </pic:pic>
            </a:graphicData>
          </a:graphic>
        </wp:anchor>
      </w:drawing>
    </w:r>
  </w:p>
  <w:p w14:paraId="4D2B6F62" w14:textId="77777777" w:rsidR="00DC2A92" w:rsidRPr="004E11DD" w:rsidRDefault="00DC2A92" w:rsidP="00572823">
    <w:pPr>
      <w:pStyle w:val="FirstPageHeaderSpacer"/>
    </w:pPr>
  </w:p>
  <w:tbl>
    <w:tblPr>
      <w:tblStyle w:val="Tabel-Gitter"/>
      <w:tblpPr w:topFromText="142" w:horzAnchor="page" w:tblpX="1419" w:tblpYSpec="bottom"/>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Afsender og kontaktinformation"/>
      <w:tblDescription w:val="Afsender og kontaktinformation"/>
    </w:tblPr>
    <w:tblGrid>
      <w:gridCol w:w="3402"/>
      <w:gridCol w:w="5670"/>
      <w:gridCol w:w="567"/>
    </w:tblGrid>
    <w:tr w:rsidR="00DC2A92" w:rsidRPr="004E11DD" w14:paraId="29A5B719" w14:textId="77777777" w:rsidTr="00FD70A3">
      <w:tc>
        <w:tcPr>
          <w:tcW w:w="3402" w:type="dxa"/>
          <w:vAlign w:val="center"/>
        </w:tcPr>
        <w:p w14:paraId="165CE450" w14:textId="77777777" w:rsidR="00DC2A92" w:rsidRPr="004E11DD" w:rsidRDefault="00DC2A92" w:rsidP="00FD70A3">
          <w:pPr>
            <w:pStyle w:val="Sidefod"/>
            <w:spacing w:line="240" w:lineRule="atLeast"/>
          </w:pPr>
          <w:bookmarkStart w:id="57" w:name="bmkBottomLogo"/>
          <w:bookmarkEnd w:id="57"/>
        </w:p>
      </w:tc>
      <w:tc>
        <w:tcPr>
          <w:tcW w:w="5670" w:type="dxa"/>
          <w:vAlign w:val="center"/>
        </w:tcPr>
        <w:p w14:paraId="141208E9" w14:textId="77777777" w:rsidR="004E11DD" w:rsidRDefault="004E11DD" w:rsidP="009B70F5">
          <w:pPr>
            <w:jc w:val="right"/>
          </w:pPr>
        </w:p>
        <w:p w14:paraId="12EC9E66" w14:textId="77777777" w:rsidR="004E11DD" w:rsidRDefault="004E11DD" w:rsidP="009B70F5">
          <w:pPr>
            <w:jc w:val="right"/>
          </w:pPr>
        </w:p>
        <w:p w14:paraId="04AF7F26" w14:textId="0DCDC2CB" w:rsidR="00DC2A92" w:rsidRPr="004E11DD" w:rsidRDefault="00DC2A92" w:rsidP="00FD70A3">
          <w:pPr>
            <w:pStyle w:val="Sidefod"/>
            <w:spacing w:line="240" w:lineRule="atLeast"/>
            <w:jc w:val="right"/>
          </w:pPr>
        </w:p>
      </w:tc>
      <w:tc>
        <w:tcPr>
          <w:tcW w:w="567" w:type="dxa"/>
          <w:vAlign w:val="center"/>
        </w:tcPr>
        <w:p w14:paraId="5BAD7D1D" w14:textId="77777777" w:rsidR="00DC2A92" w:rsidRPr="004E11DD" w:rsidRDefault="00DC2A92" w:rsidP="00FD70A3">
          <w:pPr>
            <w:pStyle w:val="Sidefod"/>
          </w:pPr>
        </w:p>
      </w:tc>
    </w:tr>
    <w:tr w:rsidR="00DC2A92" w:rsidRPr="004E11DD" w14:paraId="7AF676CA" w14:textId="77777777" w:rsidTr="00FD70A3">
      <w:tc>
        <w:tcPr>
          <w:tcW w:w="567" w:type="dxa"/>
          <w:gridSpan w:val="3"/>
        </w:tcPr>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00" w:firstRow="0" w:lastRow="0" w:firstColumn="0" w:lastColumn="0" w:noHBand="0" w:noVBand="1"/>
          </w:tblPr>
          <w:tblGrid>
            <w:gridCol w:w="3823"/>
            <w:gridCol w:w="3832"/>
            <w:gridCol w:w="1973"/>
          </w:tblGrid>
          <w:tr w:rsidR="004E11DD" w:rsidRPr="00C679A4" w14:paraId="4E26E814" w14:textId="77777777" w:rsidTr="00793FB4">
            <w:tc>
              <w:tcPr>
                <w:tcW w:w="3823" w:type="dxa"/>
              </w:tcPr>
              <w:p w14:paraId="595F5848" w14:textId="77777777" w:rsidR="004E11DD" w:rsidRPr="00C679A4" w:rsidRDefault="004E11DD" w:rsidP="00B075D5">
                <w:pPr>
                  <w:framePr w:vSpace="142" w:wrap="around" w:hAnchor="page" w:x="1419" w:yAlign="bottom"/>
                  <w:spacing w:after="40"/>
                  <w:suppressOverlap/>
                  <w:rPr>
                    <w:b/>
                    <w:bCs/>
                    <w:sz w:val="16"/>
                  </w:rPr>
                </w:pPr>
                <w:bookmarkStart w:id="58" w:name="_Hlk49861145"/>
              </w:p>
            </w:tc>
            <w:tc>
              <w:tcPr>
                <w:tcW w:w="3832" w:type="dxa"/>
              </w:tcPr>
              <w:p w14:paraId="39CA9939" w14:textId="77777777" w:rsidR="004E11DD" w:rsidRPr="00C679A4" w:rsidRDefault="004E11DD" w:rsidP="00B075D5">
                <w:pPr>
                  <w:framePr w:vSpace="142" w:wrap="around" w:hAnchor="page" w:x="1419" w:yAlign="bottom"/>
                  <w:spacing w:after="40"/>
                  <w:suppressOverlap/>
                  <w:rPr>
                    <w:bCs/>
                    <w:sz w:val="16"/>
                  </w:rPr>
                </w:pPr>
              </w:p>
              <w:p w14:paraId="2C64FC18" w14:textId="77777777" w:rsidR="004E11DD" w:rsidRPr="00C679A4" w:rsidRDefault="004E11DD" w:rsidP="00B075D5">
                <w:pPr>
                  <w:framePr w:vSpace="142" w:wrap="around" w:hAnchor="page" w:x="1419" w:yAlign="bottom"/>
                  <w:spacing w:after="40"/>
                  <w:suppressOverlap/>
                  <w:rPr>
                    <w:bCs/>
                    <w:sz w:val="16"/>
                  </w:rPr>
                </w:pPr>
              </w:p>
            </w:tc>
            <w:tc>
              <w:tcPr>
                <w:tcW w:w="1973" w:type="dxa"/>
              </w:tcPr>
              <w:p w14:paraId="3927FD23" w14:textId="77777777" w:rsidR="004E11DD" w:rsidRPr="00C679A4" w:rsidRDefault="004E11DD" w:rsidP="002265F2">
                <w:pPr>
                  <w:framePr w:vSpace="142" w:wrap="around" w:hAnchor="page" w:x="1419" w:yAlign="bottom"/>
                  <w:spacing w:after="40"/>
                  <w:suppressOverlap/>
                  <w:rPr>
                    <w:bCs/>
                    <w:sz w:val="16"/>
                  </w:rPr>
                </w:pPr>
              </w:p>
            </w:tc>
          </w:tr>
        </w:tbl>
        <w:p w14:paraId="556E13B2" w14:textId="4BE7CF67" w:rsidR="00DC2A92" w:rsidRPr="004E11DD" w:rsidRDefault="00DC2A92" w:rsidP="00FD70A3">
          <w:pPr>
            <w:pStyle w:val="Sidefod"/>
          </w:pPr>
        </w:p>
      </w:tc>
    </w:tr>
    <w:bookmarkEnd w:id="58"/>
  </w:tbl>
  <w:p w14:paraId="5C382F7F" w14:textId="77777777" w:rsidR="00DC2A92" w:rsidRPr="004E11DD" w:rsidRDefault="00DC2A92" w:rsidP="00572823">
    <w:pPr>
      <w:pStyle w:val="FirstPageHeaderSpac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A0E2E" w14:textId="2BC62686" w:rsidR="00EE4215" w:rsidRDefault="00EE4215">
    <w:pPr>
      <w:pStyle w:val="Sidehoved"/>
    </w:pPr>
    <w:r>
      <w:rPr>
        <w:noProof/>
      </w:rPr>
      <w:pict w14:anchorId="3BFB1E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300" o:spid="_x0000_s1030" type="#_x0000_t136" style="position:absolute;margin-left:0;margin-top:0;width:497.3pt;height:142.05pt;rotation:315;z-index:-251648000;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3EAF" w14:textId="1D203A78" w:rsidR="00EE4215" w:rsidRDefault="00EE4215">
    <w:pPr>
      <w:pStyle w:val="Sidehoved"/>
    </w:pPr>
    <w:r>
      <w:rPr>
        <w:noProof/>
      </w:rPr>
      <w:pict w14:anchorId="143700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301" o:spid="_x0000_s1031" type="#_x0000_t136" style="position:absolute;margin-left:0;margin-top:0;width:497.3pt;height:142.05pt;rotation:315;z-index:-251645952;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70F33" w14:textId="24112E22" w:rsidR="004E11DD" w:rsidRPr="004E11DD" w:rsidRDefault="00EE4215" w:rsidP="004E11DD">
    <w:pPr>
      <w:pStyle w:val="Sidehoved"/>
    </w:pPr>
    <w:r>
      <w:rPr>
        <w:noProof/>
      </w:rPr>
      <w:pict w14:anchorId="3F5111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299" o:spid="_x0000_s1029" type="#_x0000_t136" style="position:absolute;margin-left:0;margin-top:0;width:497.3pt;height:142.05pt;rotation:315;z-index:-251650048;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358F" w14:textId="29993DC9" w:rsidR="00EE4215" w:rsidRDefault="00EE4215">
    <w:pPr>
      <w:pStyle w:val="Sidehoved"/>
    </w:pPr>
    <w:r>
      <w:rPr>
        <w:noProof/>
      </w:rPr>
      <w:pict w14:anchorId="5B6E17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303" o:spid="_x0000_s1033" type="#_x0000_t136" style="position:absolute;margin-left:0;margin-top:0;width:497.3pt;height:142.05pt;rotation:315;z-index:-251641856;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BAE16" w14:textId="03C11630" w:rsidR="004E11DD" w:rsidRPr="004E11DD" w:rsidRDefault="00EE4215" w:rsidP="004E11DD">
    <w:pPr>
      <w:pStyle w:val="Sidehoved"/>
    </w:pPr>
    <w:r>
      <w:rPr>
        <w:noProof/>
      </w:rPr>
      <w:pict w14:anchorId="6244C8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304" o:spid="_x0000_s1034" type="#_x0000_t136" style="position:absolute;margin-left:0;margin-top:0;width:497.3pt;height:142.05pt;rotation:315;z-index:-251639808;mso-position-horizontal:center;mso-position-horizontal-relative:margin;mso-position-vertical:center;mso-position-vertical-relative:margin" o:allowincell="f" fillcolor="#666" stroked="f">
          <v:fill opacity=".5"/>
          <v:textpath style="font-family:&quot;Verdana&quot;;font-size:1pt" string="UDKAST"/>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909F" w14:textId="7F9B9642" w:rsidR="00EE4215" w:rsidRDefault="00EE4215">
    <w:pPr>
      <w:pStyle w:val="Sidehoved"/>
    </w:pPr>
    <w:r>
      <w:rPr>
        <w:noProof/>
      </w:rPr>
      <w:pict w14:anchorId="7BF4F6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191302" o:spid="_x0000_s1032" type="#_x0000_t136" style="position:absolute;margin-left:0;margin-top:0;width:497.3pt;height:142.05pt;rotation:315;z-index:-251643904;mso-position-horizontal:center;mso-position-horizontal-relative:margin;mso-position-vertical:center;mso-position-vertical-relative:margin" o:allowincell="f" fillcolor="#666" stroked="f">
          <v:fill opacity=".5"/>
          <v:textpath style="font-family:&quot;Verdana&quot;;font-size:1pt" string="UDKAS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78F5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1836475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18C4F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E943B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55489D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D76104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CF16012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60886D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ABEB19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12AD0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B7C6964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22458F"/>
    <w:multiLevelType w:val="hybridMultilevel"/>
    <w:tmpl w:val="8E18BD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01BD4C3D"/>
    <w:multiLevelType w:val="hybridMultilevel"/>
    <w:tmpl w:val="2128435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02AC33D2"/>
    <w:multiLevelType w:val="hybridMultilevel"/>
    <w:tmpl w:val="9C1E9C4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04A722C7"/>
    <w:multiLevelType w:val="hybridMultilevel"/>
    <w:tmpl w:val="AE4411C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0715578E"/>
    <w:multiLevelType w:val="hybridMultilevel"/>
    <w:tmpl w:val="550AE8A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0D453B3F"/>
    <w:multiLevelType w:val="hybridMultilevel"/>
    <w:tmpl w:val="7AA0EF0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0EFC0733"/>
    <w:multiLevelType w:val="hybridMultilevel"/>
    <w:tmpl w:val="CADCED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0FD33BDB"/>
    <w:multiLevelType w:val="hybridMultilevel"/>
    <w:tmpl w:val="7D92EA6C"/>
    <w:lvl w:ilvl="0" w:tplc="5C86DDEE">
      <w:start w:val="50"/>
      <w:numFmt w:val="bullet"/>
      <w:lvlText w:val=""/>
      <w:lvlJc w:val="left"/>
      <w:pPr>
        <w:ind w:left="720" w:hanging="360"/>
      </w:pPr>
      <w:rPr>
        <w:rFonts w:ascii="Wingdings" w:eastAsiaTheme="minorHAnsi" w:hAnsi="Wingdings"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13ED2EE3"/>
    <w:multiLevelType w:val="hybridMultilevel"/>
    <w:tmpl w:val="E9A870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15744552"/>
    <w:multiLevelType w:val="hybridMultilevel"/>
    <w:tmpl w:val="34DADC8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1AC64783"/>
    <w:multiLevelType w:val="hybridMultilevel"/>
    <w:tmpl w:val="11D0BEA0"/>
    <w:lvl w:ilvl="0" w:tplc="F782F156">
      <w:start w:val="99"/>
      <w:numFmt w:val="bullet"/>
      <w:lvlText w:val=""/>
      <w:lvlJc w:val="left"/>
      <w:pPr>
        <w:ind w:left="720" w:hanging="360"/>
      </w:pPr>
      <w:rPr>
        <w:rFonts w:ascii="Wingdings" w:eastAsiaTheme="minorHAnsi" w:hAnsi="Wingdings"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1D0F782E"/>
    <w:multiLevelType w:val="hybridMultilevel"/>
    <w:tmpl w:val="18386184"/>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1E4E550F"/>
    <w:multiLevelType w:val="hybridMultilevel"/>
    <w:tmpl w:val="B4C0E11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1F246439"/>
    <w:multiLevelType w:val="hybridMultilevel"/>
    <w:tmpl w:val="79E6127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23BC1715"/>
    <w:multiLevelType w:val="hybridMultilevel"/>
    <w:tmpl w:val="00F4E66A"/>
    <w:lvl w:ilvl="0" w:tplc="F4805B18">
      <w:start w:val="15"/>
      <w:numFmt w:val="bullet"/>
      <w:lvlText w:val=""/>
      <w:lvlJc w:val="left"/>
      <w:pPr>
        <w:ind w:left="720" w:hanging="360"/>
      </w:pPr>
      <w:rPr>
        <w:rFonts w:ascii="Wingdings" w:eastAsiaTheme="minorHAnsi" w:hAnsi="Wingdings"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15:restartNumberingAfterBreak="0">
    <w:nsid w:val="29874D98"/>
    <w:multiLevelType w:val="hybridMultilevel"/>
    <w:tmpl w:val="188E7B3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15:restartNumberingAfterBreak="0">
    <w:nsid w:val="2C5C0A2C"/>
    <w:multiLevelType w:val="hybridMultilevel"/>
    <w:tmpl w:val="C8202820"/>
    <w:lvl w:ilvl="0" w:tplc="EADCBBD8">
      <w:start w:val="19"/>
      <w:numFmt w:val="bullet"/>
      <w:lvlText w:val="-"/>
      <w:lvlJc w:val="left"/>
      <w:pPr>
        <w:ind w:left="1080" w:hanging="360"/>
      </w:pPr>
      <w:rPr>
        <w:rFonts w:ascii="Verdana" w:eastAsiaTheme="minorHAnsi" w:hAnsi="Verdana" w:cstheme="minorBidi"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28" w15:restartNumberingAfterBreak="0">
    <w:nsid w:val="2F8FBB9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15E2442"/>
    <w:multiLevelType w:val="hybridMultilevel"/>
    <w:tmpl w:val="62B67FC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3991361B"/>
    <w:multiLevelType w:val="hybridMultilevel"/>
    <w:tmpl w:val="BC2A3AA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3E092B6E"/>
    <w:multiLevelType w:val="hybridMultilevel"/>
    <w:tmpl w:val="BB44A4DA"/>
    <w:lvl w:ilvl="0" w:tplc="54A0EEC0">
      <w:start w:val="50"/>
      <w:numFmt w:val="bullet"/>
      <w:lvlText w:val=""/>
      <w:lvlJc w:val="left"/>
      <w:pPr>
        <w:ind w:left="720" w:hanging="360"/>
      </w:pPr>
      <w:rPr>
        <w:rFonts w:ascii="Wingdings" w:eastAsiaTheme="minorHAnsi" w:hAnsi="Wingdings"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3F38DC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9BC02FD"/>
    <w:multiLevelType w:val="hybridMultilevel"/>
    <w:tmpl w:val="9FC82B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4E89303C"/>
    <w:multiLevelType w:val="hybridMultilevel"/>
    <w:tmpl w:val="DE36784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5" w15:restartNumberingAfterBreak="0">
    <w:nsid w:val="5299093C"/>
    <w:multiLevelType w:val="hybridMultilevel"/>
    <w:tmpl w:val="3186702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6" w15:restartNumberingAfterBreak="0">
    <w:nsid w:val="5A4E33D7"/>
    <w:multiLevelType w:val="hybridMultilevel"/>
    <w:tmpl w:val="D3948A3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15:restartNumberingAfterBreak="0">
    <w:nsid w:val="5E7035C1"/>
    <w:multiLevelType w:val="hybridMultilevel"/>
    <w:tmpl w:val="76086D5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15:restartNumberingAfterBreak="0">
    <w:nsid w:val="600C7819"/>
    <w:multiLevelType w:val="hybridMultilevel"/>
    <w:tmpl w:val="36EC70F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15:restartNumberingAfterBreak="0">
    <w:nsid w:val="690D5AE0"/>
    <w:multiLevelType w:val="hybridMultilevel"/>
    <w:tmpl w:val="CAD62B46"/>
    <w:lvl w:ilvl="0" w:tplc="FC0CE24A">
      <w:start w:val="99"/>
      <w:numFmt w:val="bullet"/>
      <w:lvlText w:val=""/>
      <w:lvlJc w:val="left"/>
      <w:pPr>
        <w:ind w:left="1080" w:hanging="360"/>
      </w:pPr>
      <w:rPr>
        <w:rFonts w:ascii="Wingdings" w:eastAsiaTheme="minorHAnsi" w:hAnsi="Wingdings" w:cstheme="minorBidi"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40" w15:restartNumberingAfterBreak="0">
    <w:nsid w:val="6E7E2432"/>
    <w:multiLevelType w:val="hybridMultilevel"/>
    <w:tmpl w:val="6FC8C4C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1" w15:restartNumberingAfterBreak="0">
    <w:nsid w:val="6ED356C9"/>
    <w:multiLevelType w:val="hybridMultilevel"/>
    <w:tmpl w:val="69181EB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2" w15:restartNumberingAfterBreak="0">
    <w:nsid w:val="6EF457CC"/>
    <w:multiLevelType w:val="hybridMultilevel"/>
    <w:tmpl w:val="C6C639AC"/>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3" w15:restartNumberingAfterBreak="0">
    <w:nsid w:val="70344895"/>
    <w:multiLevelType w:val="hybridMultilevel"/>
    <w:tmpl w:val="5BC85D7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4" w15:restartNumberingAfterBreak="0">
    <w:nsid w:val="71EB22E6"/>
    <w:multiLevelType w:val="hybridMultilevel"/>
    <w:tmpl w:val="0AE8EB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5" w15:restartNumberingAfterBreak="0">
    <w:nsid w:val="749661D6"/>
    <w:multiLevelType w:val="hybridMultilevel"/>
    <w:tmpl w:val="1432034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6" w15:restartNumberingAfterBreak="0">
    <w:nsid w:val="79811879"/>
    <w:multiLevelType w:val="hybridMultilevel"/>
    <w:tmpl w:val="1478AEE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7" w15:restartNumberingAfterBreak="0">
    <w:nsid w:val="7B5F372E"/>
    <w:multiLevelType w:val="hybridMultilevel"/>
    <w:tmpl w:val="E31C533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8" w15:restartNumberingAfterBreak="0">
    <w:nsid w:val="7BF53F93"/>
    <w:multiLevelType w:val="hybridMultilevel"/>
    <w:tmpl w:val="74B834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53185273">
    <w:abstractNumId w:val="10"/>
  </w:num>
  <w:num w:numId="2" w16cid:durableId="988022534">
    <w:abstractNumId w:val="8"/>
  </w:num>
  <w:num w:numId="3" w16cid:durableId="2032799747">
    <w:abstractNumId w:val="7"/>
  </w:num>
  <w:num w:numId="4" w16cid:durableId="1886406667">
    <w:abstractNumId w:val="6"/>
  </w:num>
  <w:num w:numId="5" w16cid:durableId="2976152">
    <w:abstractNumId w:val="5"/>
  </w:num>
  <w:num w:numId="6" w16cid:durableId="619729224">
    <w:abstractNumId w:val="9"/>
  </w:num>
  <w:num w:numId="7" w16cid:durableId="565578918">
    <w:abstractNumId w:val="4"/>
  </w:num>
  <w:num w:numId="8" w16cid:durableId="993146387">
    <w:abstractNumId w:val="3"/>
  </w:num>
  <w:num w:numId="9" w16cid:durableId="294717647">
    <w:abstractNumId w:val="2"/>
  </w:num>
  <w:num w:numId="10" w16cid:durableId="184946727">
    <w:abstractNumId w:val="1"/>
  </w:num>
  <w:num w:numId="11" w16cid:durableId="1057315982">
    <w:abstractNumId w:val="16"/>
  </w:num>
  <w:num w:numId="12" w16cid:durableId="1343824236">
    <w:abstractNumId w:val="22"/>
  </w:num>
  <w:num w:numId="13" w16cid:durableId="521285102">
    <w:abstractNumId w:val="42"/>
  </w:num>
  <w:num w:numId="14" w16cid:durableId="113598181">
    <w:abstractNumId w:val="35"/>
  </w:num>
  <w:num w:numId="15" w16cid:durableId="1727873935">
    <w:abstractNumId w:val="12"/>
  </w:num>
  <w:num w:numId="16" w16cid:durableId="1400516162">
    <w:abstractNumId w:val="15"/>
  </w:num>
  <w:num w:numId="17" w16cid:durableId="1477186444">
    <w:abstractNumId w:val="40"/>
  </w:num>
  <w:num w:numId="18" w16cid:durableId="522785283">
    <w:abstractNumId w:val="17"/>
  </w:num>
  <w:num w:numId="19" w16cid:durableId="993532048">
    <w:abstractNumId w:val="11"/>
  </w:num>
  <w:num w:numId="20" w16cid:durableId="478811504">
    <w:abstractNumId w:val="48"/>
  </w:num>
  <w:num w:numId="21" w16cid:durableId="388655282">
    <w:abstractNumId w:val="43"/>
  </w:num>
  <w:num w:numId="22" w16cid:durableId="1650551145">
    <w:abstractNumId w:val="34"/>
  </w:num>
  <w:num w:numId="23" w16cid:durableId="644043806">
    <w:abstractNumId w:val="26"/>
  </w:num>
  <w:num w:numId="24" w16cid:durableId="2015840411">
    <w:abstractNumId w:val="33"/>
  </w:num>
  <w:num w:numId="25" w16cid:durableId="593512768">
    <w:abstractNumId w:val="41"/>
  </w:num>
  <w:num w:numId="26" w16cid:durableId="1675377422">
    <w:abstractNumId w:val="36"/>
  </w:num>
  <w:num w:numId="27" w16cid:durableId="1420372645">
    <w:abstractNumId w:val="38"/>
  </w:num>
  <w:num w:numId="28" w16cid:durableId="345209666">
    <w:abstractNumId w:val="24"/>
  </w:num>
  <w:num w:numId="29" w16cid:durableId="261379978">
    <w:abstractNumId w:val="29"/>
  </w:num>
  <w:num w:numId="30" w16cid:durableId="1350908774">
    <w:abstractNumId w:val="23"/>
  </w:num>
  <w:num w:numId="31" w16cid:durableId="1966348502">
    <w:abstractNumId w:val="19"/>
  </w:num>
  <w:num w:numId="32" w16cid:durableId="50157476">
    <w:abstractNumId w:val="30"/>
  </w:num>
  <w:num w:numId="33" w16cid:durableId="1145001815">
    <w:abstractNumId w:val="13"/>
  </w:num>
  <w:num w:numId="34" w16cid:durableId="2121023316">
    <w:abstractNumId w:val="45"/>
  </w:num>
  <w:num w:numId="35" w16cid:durableId="515579329">
    <w:abstractNumId w:val="46"/>
  </w:num>
  <w:num w:numId="36" w16cid:durableId="24138286">
    <w:abstractNumId w:val="37"/>
  </w:num>
  <w:num w:numId="37" w16cid:durableId="2143037661">
    <w:abstractNumId w:val="27"/>
  </w:num>
  <w:num w:numId="38" w16cid:durableId="1549143196">
    <w:abstractNumId w:val="47"/>
  </w:num>
  <w:num w:numId="39" w16cid:durableId="1822044171">
    <w:abstractNumId w:val="14"/>
  </w:num>
  <w:num w:numId="40" w16cid:durableId="99378969">
    <w:abstractNumId w:val="20"/>
  </w:num>
  <w:num w:numId="41" w16cid:durableId="1954626097">
    <w:abstractNumId w:val="28"/>
  </w:num>
  <w:num w:numId="42" w16cid:durableId="1519083302">
    <w:abstractNumId w:val="44"/>
  </w:num>
  <w:num w:numId="43" w16cid:durableId="2028363509">
    <w:abstractNumId w:val="18"/>
  </w:num>
  <w:num w:numId="44" w16cid:durableId="15236141">
    <w:abstractNumId w:val="31"/>
  </w:num>
  <w:num w:numId="45" w16cid:durableId="1551309418">
    <w:abstractNumId w:val="25"/>
  </w:num>
  <w:num w:numId="46" w16cid:durableId="1051922810">
    <w:abstractNumId w:val="32"/>
  </w:num>
  <w:num w:numId="47" w16cid:durableId="425619763">
    <w:abstractNumId w:val="21"/>
  </w:num>
  <w:num w:numId="48" w16cid:durableId="588469623">
    <w:abstractNumId w:val="39"/>
  </w:num>
  <w:num w:numId="49" w16cid:durableId="764182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stResultSummary" w:val="{&quot;LastUpdated&quot;:&quot;2023-08-14T13:03:12.4200297+02:00&quot;,&quot;Checksum&quot;:&quot;f23e84ea61b811df72eb5b3f799719f2&quot;,&quot;IsAccessible&quot;:false,&quot;Settings&quot;:{&quot;CreatePdfUa&quot;:2}}"/>
    <w:docVar w:name="AttachedTemplatePath" w:val="Normal.dotm"/>
    <w:docVar w:name="CreatedWithDtVersion" w:val="2.16.022"/>
    <w:docVar w:name="DocumentCreated" w:val="DocumentCreated"/>
    <w:docVar w:name="DocumentCreatedOK" w:val="DocumentCreatedOK"/>
    <w:docVar w:name="DocumentInitialized" w:val="OK"/>
    <w:docVar w:name="Encrypted_CloudStatistics_DocumentCreation" w:val="jdVW2FK8uI0YHzTHPTEY1w=="/>
    <w:docVar w:name="Encrypted_CloudStatistics_StoryID" w:val="PPZdfpCLphn+rG0IG2Lyd7y+PgFl7ZMPZVK1rQ5pgWRm3dqrYNWEUmCA6XTOHHMm"/>
    <w:docVar w:name="Encrypted_DialogFieldValue_cancelbutton" w:val="Go1BF8BBsJqqGsR1izlsvQ=="/>
    <w:docVar w:name="Encrypted_DialogFieldValue_caseno" w:val="dDOzMOwaYee6w/eV+9hGKmAZAiNGQLsHSQtZ4cl5vtI="/>
    <w:docVar w:name="Encrypted_DialogFieldValue_docheader" w:val="W5+zVZUal4h35G1ldKIh1kegu6JSkbxo+ALC2Ex1WaathKs+GWRv+0LYp9c9rQLD4WdIFk/jHXPUGOTAm0es+w=="/>
    <w:docVar w:name="Encrypted_DialogFieldValue_documentdate" w:val="aJHkP4kALmFxuapbyEI3BqsrQEPkxVYnvSYrcDdbHlM="/>
    <w:docVar w:name="Encrypted_DialogFieldValue_finduserbutton" w:val="Go1BF8BBsJqqGsR1izlsvQ=="/>
    <w:docVar w:name="Encrypted_DialogFieldValue_networkprofileuserid" w:val="8prgNYteHuyrqLp1J6pnig=="/>
    <w:docVar w:name="Encrypted_DialogFieldValue_okbutton" w:val="Go1BF8BBsJqqGsR1izlsvQ=="/>
    <w:docVar w:name="Encrypted_DialogFieldValue_recipientaddress" w:val="CQ29Oayr1G3PdIuTVbmqtg=="/>
    <w:docVar w:name="Encrypted_DialogFieldValue_recipientcity" w:val="k8l62Pb95TUgOrCBqwlMZg=="/>
    <w:docVar w:name="Encrypted_DialogFieldValue_recipientcompanyidentity" w:val="kDvvANEyLcxCAGluHFsoPQ=="/>
    <w:docVar w:name="Encrypted_DialogFieldValue_recipientname" w:val="SfegLyzXoHQABnDzqzX+vw=="/>
    <w:docVar w:name="Encrypted_DialogFieldValue_recipientpostalcode" w:val="rx/GU2QasPhvFfe602ogxQ=="/>
    <w:docVar w:name="Encrypted_DialogFieldValue_senderaddress" w:val="nsRk+9ORYNEvh+iDaIkxx3sn9uU/xs9VWQvyDKuSbWY="/>
    <w:docVar w:name="Encrypted_DialogFieldValue_sendercity" w:val="v175KB/6Eq4tRHUMaKNvAA=="/>
    <w:docVar w:name="Encrypted_DialogFieldValue_senderdeliveryoffice" w:val="3qh6EtjQcdNEwAlr0L4akw=="/>
    <w:docVar w:name="Encrypted_DialogFieldValue_senderdepartment" w:val="ntn9sUvBN4e0v62PgSq5vw=="/>
    <w:docVar w:name="Encrypted_DialogFieldValue_senderemaildir" w:val="sKKdW171u59I2OL+D1HApQ=="/>
    <w:docVar w:name="Encrypted_DialogFieldValue_sendername" w:val="4W0iDjEsHLD1yJjiZJ2ouA=="/>
    <w:docVar w:name="Encrypted_DialogFieldValue_senderphonedir" w:val="KnwjWN6ERmG+iynUR0ff6A=="/>
    <w:docVar w:name="Encrypted_DialogFieldValue_senderposition" w:val="+oNEqxgcV7Al1oVfV6zAlA=="/>
    <w:docVar w:name="Encrypted_DialogFieldValue_senderpostalcode" w:val="ZrjhkIp/XZOAZ2q03UU5Bw=="/>
    <w:docVar w:name="Encrypted_DialogFieldValue_showlocalprofiles" w:val="Go1BF8BBsJqqGsR1izlsvQ=="/>
    <w:docVar w:name="Encrypted_DialogFieldValue_shownetworkprofiles" w:val="jdVW2FK8uI0YHzTHPTEY1w=="/>
    <w:docVar w:name="Encrypted_DialogFieldValue_useexcelmergesource" w:val="Go1BF8BBsJqqGsR1izlsvQ=="/>
    <w:docVar w:name="Encrypted_DocCaseNo" w:val="dDOzMOwaYee6w/eV+9hGKmAZAiNGQLsHSQtZ4cl5vtI="/>
    <w:docVar w:name="Encrypted_DocCVR" w:val="kDvvANEyLcxCAGluHFsoPQ=="/>
    <w:docVar w:name="Encrypted_DocCVR_ColumnName" w:val="QhpU5LqVa+q4RzZRpr6CrCJ+PdFPAFO9xRsbcQYWQZ0="/>
    <w:docVar w:name="Encrypted_DocHeader" w:val="bLCalqBJStKPalYJ0d0dh5UNvrsqJbsWMko2wcjdjSA="/>
    <w:docVar w:name="Encrypted_DocRecipientAddress" w:val="CQ29Oayr1G3PdIuTVbmqtg=="/>
    <w:docVar w:name="Encrypted_DocRecipientAddress_ColumnName" w:val="QhpU5LqVa+q4RzZRpr6CrLdV3Dru012firWkv/tbkB4="/>
    <w:docVar w:name="Encrypted_DocRecipientCity" w:val="k8l62Pb95TUgOrCBqwlMZg=="/>
    <w:docVar w:name="Encrypted_DocRecipientCity_ColumnName" w:val="QhpU5LqVa+q4RzZRpr6CrNNWC6PpeQcMOLN1LqydRes="/>
    <w:docVar w:name="Encrypted_DocRecipientName" w:val="SfegLyzXoHQABnDzqzX+vw=="/>
    <w:docVar w:name="Encrypted_DocRecipientName_ColumnName" w:val="QhpU5LqVa+q4RzZRpr6CrLGwg6jBo0buZrpa4JVhJA4="/>
    <w:docVar w:name="Encrypted_DocRecipientPostalCode" w:val="rx/GU2QasPhvFfe602ogxQ=="/>
    <w:docVar w:name="Encrypted_DocRecipientPostalCode_ColumnName" w:val="QhpU5LqVa+q4RzZRpr6CrPNKqYmuws/0aeMimxKKCaU="/>
    <w:docVar w:name="Encrypted_DocumentChangeThisVar" w:val="Go1BF8BBsJqqGsR1izlsvQ=="/>
    <w:docVar w:name="Encrypted_SBSSYSData_FieldsWithMergeTag_AttentionNavn" w:val="uAF0S8nxyM9cf8Oj3IXJbg=="/>
    <w:docVar w:name="Encrypted_SBSSYSData_FieldsWithMergeTag_FirmaCvrNummer" w:val="8vcAx3LRQfY8IFeDCEZbqA=="/>
    <w:docVar w:name="Encrypted_SBSSYSData_FieldsWithMergeTag_FirmaPNummer" w:val="Nt2VxOPuACFx/OIYJxiv8Q=="/>
    <w:docVar w:name="Encrypted_SBSSYSData_FieldsWithMergeTag_PartAdresseLinierSomBlok" w:val="HMIJ2sfY29dEYTxqgIqu3A=="/>
    <w:docVar w:name="Encrypted_SBSSYSData_FieldsWithMergeTag_PartNavn" w:val="qluj/y+oAn7kjPLj4gaYCw=="/>
    <w:docVar w:name="Encrypted_SBSSYSData_FieldsWithMergeTag_PartPostdistrikt" w:val="3IDC+N97YoSblLTxuTQDHQ=="/>
    <w:docVar w:name="Encrypted_SBSSYSData_FieldsWithMergeTag_PartPostnummer" w:val="2mPk7mEpOirn/imwbGqIAg=="/>
    <w:docVar w:name="Encrypted_SBSSYSData_FieldsWithMergeTag_PersonCprNummer" w:val="8vcAx3LRQfY8IFeDCEZbqA=="/>
    <w:docVar w:name="Encrypted_SBSSYSData_FirmaCvrNummer" w:val="kDvvANEyLcxCAGluHFsoPQ=="/>
    <w:docVar w:name="Encrypted_SBSSYSData_FirmaNavn" w:val="SfegLyzXoHQABnDzqzX+vw=="/>
    <w:docVar w:name="Encrypted_SBSSYSData_InfoIdag" w:val="O0Gps9u2y6h/N7hgAHHtIw=="/>
    <w:docVar w:name="Encrypted_SBSSYSData_InfoAar" w:val="CAiYkN/LRyB6ljz+pDjdcw=="/>
    <w:docVar w:name="Encrypted_SBSSYSData_KladdeEmne" w:val="W5+zVZUal4h35G1ldKIh1kegu6JSkbxo+ALC2Ex1WaathKs+GWRv+0LYp9c9rQLD4WdIFk/jHXPUGOTAm0es+w=="/>
    <w:docVar w:name="Encrypted_SBSSYSData_MatrikelAdresse" w:val="niqra9DtIInlAbGVTCfh7g=="/>
    <w:docVar w:name="Encrypted_SBSSYSData_MatrikelAdresseLinie" w:val="niqra9DtIInlAbGVTCfh7g=="/>
    <w:docVar w:name="Encrypted_SBSSYSData_MatrikelAdressePostdistrikt" w:val="v175KB/6Eq4tRHUMaKNvAA=="/>
    <w:docVar w:name="Encrypted_SBSSYSData_MatrikelAdressePostnummer" w:val="ZrjhkIp/XZOAZ2q03UU5Bw=="/>
    <w:docVar w:name="Encrypted_SBSSYSData_MatrikelEjerlav" w:val="1ajMoF9yKrAvbqjpnELqsn9eSldfBRB9Ej04USG6NRo="/>
    <w:docVar w:name="Encrypted_SBSSYSData_MatrikelLandsejerlav" w:val="xOuWEKFQH4OeMnuH/Uu6lmW3MN/eqECyGtkopE6xOoc="/>
    <w:docVar w:name="Encrypted_SBSSYSData_Matrikelnummer" w:val="UkDiDEX3fBGruAl5OPpk4A=="/>
    <w:docVar w:name="Encrypted_SBSSYSData_PartAdresse" w:val="SKtE/sgwjpCPsDoRTKtKA2lrxyZVc+gWNe5mmCZge7ElPfsdTjqaYIBOJKXTJd8t"/>
    <w:docVar w:name="Encrypted_SBSSYSData_PartAdresseLinierSomBlok" w:val="CQ29Oayr1G3PdIuTVbmqtg=="/>
    <w:docVar w:name="Encrypted_SBSSYSData_PartNavn" w:val="SfegLyzXoHQABnDzqzX+vw=="/>
    <w:docVar w:name="Encrypted_SBSSYSData_PartNavnOgAdresseSomBlok" w:val="8tHTvHf8t/Jv+YD6dRcRsd6ocSNpEIdp1tiQv6gP8lXeUiInGwM4K8ZpxtIDcWLLQON31VPBHR5PuDEcgEhWUQ=="/>
    <w:docVar w:name="Encrypted_SBSSYSData_PartPostdistrikt" w:val="k8l62Pb95TUgOrCBqwlMZg=="/>
    <w:docVar w:name="Encrypted_SBSSYSData_PartPostnummer" w:val="rx/GU2QasPhvFfe602ogxQ=="/>
    <w:docVar w:name="Encrypted_SBSSYSData_SagAdresse" w:val="SgeSJusyf8VBjdtIFZzIzl7ux3B208O2x9ukUk+yjXPuo2iG9zb4BHhpVZCrOZpn"/>
    <w:docVar w:name="Encrypted_SBSSYSData_SagAdresseBlok" w:val="SKtE/sgwjpCPsDoRTKtKA2lrxyZVc+gWNe5mmCZge7ElPfsdTjqaYIBOJKXTJd8t"/>
    <w:docVar w:name="Encrypted_SBSSYSData_SagBehandler" w:val="JjUmRAzTh7lYDzEYODZOqjVThCyNa/No5ortiXqj++U="/>
    <w:docVar w:name="Encrypted_SBSSYSData_SagBehandlerLokalTelefon" w:val="USrYw8qucHXE02dqGPC21Q=="/>
    <w:docVar w:name="Encrypted_SBSSYSData_SagBehandlerNavn" w:val="JjUmRAzTh7lYDzEYODZOqjVThCyNa/No5ortiXqj++U="/>
    <w:docVar w:name="Encrypted_SBSSYSData_SagBehandlerTitel" w:val="ODiyWcvKSRn/U0N7e7cuRA=="/>
    <w:docVar w:name="Encrypted_SBSSYSData_SagID" w:val="laqwT0npQwAfhnxjljrQIA=="/>
    <w:docVar w:name="Encrypted_SBSSYSData_SagNavn" w:val="SfegLyzXoHQABnDzqzX+vw=="/>
    <w:docVar w:name="Encrypted_SBSSYSData_SagNavnOgAdresse" w:val="GWXzKO3VVNkYA9U/fMXsCUvL5nfQKRdy0xiQwN3pvJC6Y0PBZh5oHbo75tnglPGmMfo1Hvd900SXlGHINI1XTA=="/>
    <w:docVar w:name="Encrypted_SBSSYSData_SagNavnOgAdresseBlok" w:val="8tHTvHf8t/Jv+YD6dRcRsd6ocSNpEIdp1tiQv6gP8lXeUiInGwM4K8ZpxtIDcWLLQON31VPBHR5PuDEcgEhWUQ=="/>
    <w:docVar w:name="Encrypted_SBSSYSData_SagNoegle" w:val="kDvvANEyLcxCAGluHFsoPQ=="/>
    <w:docVar w:name="Encrypted_SBSSYSData_SagNummer" w:val="dDOzMOwaYee6w/eV+9hGKmAZAiNGQLsHSQtZ4cl5vtI="/>
    <w:docVar w:name="Encrypted_SBSSYSData_SagTitel" w:val="ZsQUIdy8xokHnJZFbfKK0X9oQIn6emq8wzZPyorSeWXN2TY/y2qIGVDr5mEe+OK9/x8rS2HmvfkwP6hbPldR38OajMAluM6PZ6ggLrpPWm0="/>
    <w:docVar w:name="IntegrationType" w:val="SBSYS"/>
    <w:docVar w:name="LatestPhrase" w:val="\\horsens.local\data\Templates\dynamictemplate\Fraser\Teknik og Miljø\TM Natur og Miljø\Team Landbrug\Afgørelser\Miljøgodkendelse, afgørelse § 16a.tdsx"/>
  </w:docVars>
  <w:rsids>
    <w:rsidRoot w:val="00EA25C3"/>
    <w:rsid w:val="00000723"/>
    <w:rsid w:val="00000E37"/>
    <w:rsid w:val="00004AA3"/>
    <w:rsid w:val="00013EA4"/>
    <w:rsid w:val="00014751"/>
    <w:rsid w:val="00014A0A"/>
    <w:rsid w:val="00023F51"/>
    <w:rsid w:val="00026C0D"/>
    <w:rsid w:val="00027389"/>
    <w:rsid w:val="00027C81"/>
    <w:rsid w:val="00033891"/>
    <w:rsid w:val="00035465"/>
    <w:rsid w:val="00037248"/>
    <w:rsid w:val="0004385B"/>
    <w:rsid w:val="000450EF"/>
    <w:rsid w:val="0004516D"/>
    <w:rsid w:val="00045922"/>
    <w:rsid w:val="000538CD"/>
    <w:rsid w:val="00053DF0"/>
    <w:rsid w:val="000604B0"/>
    <w:rsid w:val="00061A95"/>
    <w:rsid w:val="0007325F"/>
    <w:rsid w:val="0007425A"/>
    <w:rsid w:val="00083C31"/>
    <w:rsid w:val="00084FB3"/>
    <w:rsid w:val="000900FD"/>
    <w:rsid w:val="00091FF9"/>
    <w:rsid w:val="000920DC"/>
    <w:rsid w:val="00093974"/>
    <w:rsid w:val="00094B58"/>
    <w:rsid w:val="00095651"/>
    <w:rsid w:val="00097FC7"/>
    <w:rsid w:val="000A06BE"/>
    <w:rsid w:val="000A0A49"/>
    <w:rsid w:val="000A3E38"/>
    <w:rsid w:val="000A5E6F"/>
    <w:rsid w:val="000A62E6"/>
    <w:rsid w:val="000A70B5"/>
    <w:rsid w:val="000A7843"/>
    <w:rsid w:val="000B7E96"/>
    <w:rsid w:val="000C2003"/>
    <w:rsid w:val="000C565C"/>
    <w:rsid w:val="000C5D00"/>
    <w:rsid w:val="000D0A4A"/>
    <w:rsid w:val="000D115A"/>
    <w:rsid w:val="000D2399"/>
    <w:rsid w:val="000D2889"/>
    <w:rsid w:val="000E02DF"/>
    <w:rsid w:val="000E2932"/>
    <w:rsid w:val="000F1D4D"/>
    <w:rsid w:val="001018AE"/>
    <w:rsid w:val="00101DC9"/>
    <w:rsid w:val="001025F1"/>
    <w:rsid w:val="0010351F"/>
    <w:rsid w:val="00111B40"/>
    <w:rsid w:val="00122947"/>
    <w:rsid w:val="00127F2E"/>
    <w:rsid w:val="00130DA6"/>
    <w:rsid w:val="00131665"/>
    <w:rsid w:val="00131898"/>
    <w:rsid w:val="00132880"/>
    <w:rsid w:val="001343A7"/>
    <w:rsid w:val="00135403"/>
    <w:rsid w:val="00144DF1"/>
    <w:rsid w:val="001467C7"/>
    <w:rsid w:val="00152AD5"/>
    <w:rsid w:val="00162522"/>
    <w:rsid w:val="001656B5"/>
    <w:rsid w:val="001709B8"/>
    <w:rsid w:val="00174E0D"/>
    <w:rsid w:val="00174F52"/>
    <w:rsid w:val="001911F3"/>
    <w:rsid w:val="001940DA"/>
    <w:rsid w:val="001952BE"/>
    <w:rsid w:val="00196786"/>
    <w:rsid w:val="00197BA9"/>
    <w:rsid w:val="001A0ABE"/>
    <w:rsid w:val="001A2DCF"/>
    <w:rsid w:val="001A5E82"/>
    <w:rsid w:val="001B3470"/>
    <w:rsid w:val="001C058A"/>
    <w:rsid w:val="001C1494"/>
    <w:rsid w:val="001C1FAF"/>
    <w:rsid w:val="001C5C28"/>
    <w:rsid w:val="001C69D9"/>
    <w:rsid w:val="001C752F"/>
    <w:rsid w:val="001D2F52"/>
    <w:rsid w:val="001D510A"/>
    <w:rsid w:val="001E0768"/>
    <w:rsid w:val="001E1B06"/>
    <w:rsid w:val="001E3486"/>
    <w:rsid w:val="001E3DC9"/>
    <w:rsid w:val="001F05D2"/>
    <w:rsid w:val="001F1102"/>
    <w:rsid w:val="001F2CC6"/>
    <w:rsid w:val="002028D0"/>
    <w:rsid w:val="002038F3"/>
    <w:rsid w:val="002070D2"/>
    <w:rsid w:val="002110AC"/>
    <w:rsid w:val="00213029"/>
    <w:rsid w:val="00213716"/>
    <w:rsid w:val="00215766"/>
    <w:rsid w:val="00216319"/>
    <w:rsid w:val="00216866"/>
    <w:rsid w:val="002257BD"/>
    <w:rsid w:val="00231DEF"/>
    <w:rsid w:val="00232CE7"/>
    <w:rsid w:val="00233486"/>
    <w:rsid w:val="0023418B"/>
    <w:rsid w:val="00242B2A"/>
    <w:rsid w:val="002446B8"/>
    <w:rsid w:val="00247E20"/>
    <w:rsid w:val="00250E2D"/>
    <w:rsid w:val="00254013"/>
    <w:rsid w:val="0025606C"/>
    <w:rsid w:val="002672B5"/>
    <w:rsid w:val="00274AD4"/>
    <w:rsid w:val="0027582C"/>
    <w:rsid w:val="002760FB"/>
    <w:rsid w:val="00277681"/>
    <w:rsid w:val="00280F2D"/>
    <w:rsid w:val="00286C88"/>
    <w:rsid w:val="00287E41"/>
    <w:rsid w:val="00287F78"/>
    <w:rsid w:val="00291C7F"/>
    <w:rsid w:val="00293628"/>
    <w:rsid w:val="002A4F46"/>
    <w:rsid w:val="002A71BB"/>
    <w:rsid w:val="002A74E1"/>
    <w:rsid w:val="002B099A"/>
    <w:rsid w:val="002B4E17"/>
    <w:rsid w:val="002B5410"/>
    <w:rsid w:val="002C0802"/>
    <w:rsid w:val="002C09C0"/>
    <w:rsid w:val="002C14DA"/>
    <w:rsid w:val="002C3DA9"/>
    <w:rsid w:val="002D4AEF"/>
    <w:rsid w:val="00300B16"/>
    <w:rsid w:val="0030328B"/>
    <w:rsid w:val="00307AA8"/>
    <w:rsid w:val="00307BBE"/>
    <w:rsid w:val="00310F3F"/>
    <w:rsid w:val="00315035"/>
    <w:rsid w:val="003224BD"/>
    <w:rsid w:val="00322F10"/>
    <w:rsid w:val="00327754"/>
    <w:rsid w:val="00327FB6"/>
    <w:rsid w:val="00332004"/>
    <w:rsid w:val="003347EC"/>
    <w:rsid w:val="00336143"/>
    <w:rsid w:val="00336149"/>
    <w:rsid w:val="00342ADF"/>
    <w:rsid w:val="00343EA8"/>
    <w:rsid w:val="00345BFF"/>
    <w:rsid w:val="0035178C"/>
    <w:rsid w:val="0035549B"/>
    <w:rsid w:val="00357A28"/>
    <w:rsid w:val="00357F5B"/>
    <w:rsid w:val="00366AE5"/>
    <w:rsid w:val="00367987"/>
    <w:rsid w:val="00367F00"/>
    <w:rsid w:val="00371A3D"/>
    <w:rsid w:val="0037350D"/>
    <w:rsid w:val="00375AA8"/>
    <w:rsid w:val="00377CEB"/>
    <w:rsid w:val="00383D23"/>
    <w:rsid w:val="00384425"/>
    <w:rsid w:val="00390230"/>
    <w:rsid w:val="00395264"/>
    <w:rsid w:val="0039780D"/>
    <w:rsid w:val="00397B65"/>
    <w:rsid w:val="00397E5F"/>
    <w:rsid w:val="003B0EDE"/>
    <w:rsid w:val="003B48C5"/>
    <w:rsid w:val="003C05B9"/>
    <w:rsid w:val="003C17C4"/>
    <w:rsid w:val="003D09DF"/>
    <w:rsid w:val="003D105A"/>
    <w:rsid w:val="003D3E52"/>
    <w:rsid w:val="003D775C"/>
    <w:rsid w:val="003E0167"/>
    <w:rsid w:val="003E5B63"/>
    <w:rsid w:val="003E5D89"/>
    <w:rsid w:val="003F0413"/>
    <w:rsid w:val="003F19EB"/>
    <w:rsid w:val="003F5357"/>
    <w:rsid w:val="003F537D"/>
    <w:rsid w:val="003F715A"/>
    <w:rsid w:val="0040143E"/>
    <w:rsid w:val="004022F2"/>
    <w:rsid w:val="00402A63"/>
    <w:rsid w:val="00403607"/>
    <w:rsid w:val="00406114"/>
    <w:rsid w:val="00406DA0"/>
    <w:rsid w:val="004072EB"/>
    <w:rsid w:val="00411EF9"/>
    <w:rsid w:val="0041231D"/>
    <w:rsid w:val="004125FF"/>
    <w:rsid w:val="004127DF"/>
    <w:rsid w:val="00412DC4"/>
    <w:rsid w:val="004133DA"/>
    <w:rsid w:val="00414956"/>
    <w:rsid w:val="004179CB"/>
    <w:rsid w:val="004355F0"/>
    <w:rsid w:val="00436201"/>
    <w:rsid w:val="00440DBA"/>
    <w:rsid w:val="00443032"/>
    <w:rsid w:val="00447B60"/>
    <w:rsid w:val="00451C3C"/>
    <w:rsid w:val="00453D00"/>
    <w:rsid w:val="004567AD"/>
    <w:rsid w:val="00457DC2"/>
    <w:rsid w:val="004604BD"/>
    <w:rsid w:val="00466A37"/>
    <w:rsid w:val="004717CD"/>
    <w:rsid w:val="004751F2"/>
    <w:rsid w:val="0047573F"/>
    <w:rsid w:val="00476531"/>
    <w:rsid w:val="004800F3"/>
    <w:rsid w:val="00480126"/>
    <w:rsid w:val="004807F6"/>
    <w:rsid w:val="004827CC"/>
    <w:rsid w:val="00483996"/>
    <w:rsid w:val="00487831"/>
    <w:rsid w:val="004910AE"/>
    <w:rsid w:val="00493743"/>
    <w:rsid w:val="00495355"/>
    <w:rsid w:val="00495ED9"/>
    <w:rsid w:val="00496535"/>
    <w:rsid w:val="00496DDF"/>
    <w:rsid w:val="004A17FC"/>
    <w:rsid w:val="004A2A52"/>
    <w:rsid w:val="004A2E53"/>
    <w:rsid w:val="004A5B98"/>
    <w:rsid w:val="004A6D41"/>
    <w:rsid w:val="004B61DD"/>
    <w:rsid w:val="004B77DE"/>
    <w:rsid w:val="004C2138"/>
    <w:rsid w:val="004D304F"/>
    <w:rsid w:val="004D48EE"/>
    <w:rsid w:val="004E02D1"/>
    <w:rsid w:val="004E11DD"/>
    <w:rsid w:val="004E2842"/>
    <w:rsid w:val="004E59A8"/>
    <w:rsid w:val="004E5AEB"/>
    <w:rsid w:val="004E5DBD"/>
    <w:rsid w:val="004E5DE9"/>
    <w:rsid w:val="004E738B"/>
    <w:rsid w:val="004F092D"/>
    <w:rsid w:val="004F36C9"/>
    <w:rsid w:val="005014E0"/>
    <w:rsid w:val="00501FCD"/>
    <w:rsid w:val="00502697"/>
    <w:rsid w:val="00514989"/>
    <w:rsid w:val="0051714E"/>
    <w:rsid w:val="00522FFD"/>
    <w:rsid w:val="00523531"/>
    <w:rsid w:val="005236BD"/>
    <w:rsid w:val="00525731"/>
    <w:rsid w:val="00531A06"/>
    <w:rsid w:val="00531AEA"/>
    <w:rsid w:val="00531F02"/>
    <w:rsid w:val="00532D80"/>
    <w:rsid w:val="00534460"/>
    <w:rsid w:val="0054037D"/>
    <w:rsid w:val="00540E76"/>
    <w:rsid w:val="00542359"/>
    <w:rsid w:val="00543770"/>
    <w:rsid w:val="005501AF"/>
    <w:rsid w:val="005510D6"/>
    <w:rsid w:val="005533D1"/>
    <w:rsid w:val="005624D9"/>
    <w:rsid w:val="005656EE"/>
    <w:rsid w:val="00566D20"/>
    <w:rsid w:val="005718E9"/>
    <w:rsid w:val="00572823"/>
    <w:rsid w:val="00572E65"/>
    <w:rsid w:val="0057641D"/>
    <w:rsid w:val="00580653"/>
    <w:rsid w:val="0058356B"/>
    <w:rsid w:val="00592941"/>
    <w:rsid w:val="00593890"/>
    <w:rsid w:val="005A3369"/>
    <w:rsid w:val="005A4D25"/>
    <w:rsid w:val="005A7064"/>
    <w:rsid w:val="005C0394"/>
    <w:rsid w:val="005C732F"/>
    <w:rsid w:val="005D4994"/>
    <w:rsid w:val="005D7E74"/>
    <w:rsid w:val="005E10B4"/>
    <w:rsid w:val="005E6489"/>
    <w:rsid w:val="005F5D00"/>
    <w:rsid w:val="005F65B8"/>
    <w:rsid w:val="005F6A7B"/>
    <w:rsid w:val="00602E4F"/>
    <w:rsid w:val="00602E62"/>
    <w:rsid w:val="006055E1"/>
    <w:rsid w:val="00605AE7"/>
    <w:rsid w:val="006071A6"/>
    <w:rsid w:val="00617DAD"/>
    <w:rsid w:val="00620EF6"/>
    <w:rsid w:val="0062381B"/>
    <w:rsid w:val="00627E34"/>
    <w:rsid w:val="006313B2"/>
    <w:rsid w:val="006322BD"/>
    <w:rsid w:val="00633604"/>
    <w:rsid w:val="0063514F"/>
    <w:rsid w:val="0063749A"/>
    <w:rsid w:val="00646CD8"/>
    <w:rsid w:val="00653B3F"/>
    <w:rsid w:val="006561A5"/>
    <w:rsid w:val="00656D73"/>
    <w:rsid w:val="00660155"/>
    <w:rsid w:val="006610A4"/>
    <w:rsid w:val="00664151"/>
    <w:rsid w:val="00666516"/>
    <w:rsid w:val="00666C45"/>
    <w:rsid w:val="00673934"/>
    <w:rsid w:val="0068342A"/>
    <w:rsid w:val="00690D94"/>
    <w:rsid w:val="00692358"/>
    <w:rsid w:val="00693091"/>
    <w:rsid w:val="006A0CD3"/>
    <w:rsid w:val="006A13EB"/>
    <w:rsid w:val="006A409C"/>
    <w:rsid w:val="006B2289"/>
    <w:rsid w:val="006B402E"/>
    <w:rsid w:val="006B6486"/>
    <w:rsid w:val="006B6870"/>
    <w:rsid w:val="006B688F"/>
    <w:rsid w:val="006C1CE4"/>
    <w:rsid w:val="006C2796"/>
    <w:rsid w:val="006C419A"/>
    <w:rsid w:val="006C63B8"/>
    <w:rsid w:val="006D085E"/>
    <w:rsid w:val="006D4B69"/>
    <w:rsid w:val="006E0998"/>
    <w:rsid w:val="006E2D6A"/>
    <w:rsid w:val="006E432E"/>
    <w:rsid w:val="006E6646"/>
    <w:rsid w:val="006E6F43"/>
    <w:rsid w:val="006F241F"/>
    <w:rsid w:val="006F277D"/>
    <w:rsid w:val="006F37C6"/>
    <w:rsid w:val="006F45F9"/>
    <w:rsid w:val="00702D15"/>
    <w:rsid w:val="00703653"/>
    <w:rsid w:val="00703EB1"/>
    <w:rsid w:val="0070471D"/>
    <w:rsid w:val="00704791"/>
    <w:rsid w:val="007116C5"/>
    <w:rsid w:val="00712827"/>
    <w:rsid w:val="007133C5"/>
    <w:rsid w:val="00715CDF"/>
    <w:rsid w:val="00716625"/>
    <w:rsid w:val="00717795"/>
    <w:rsid w:val="0072520F"/>
    <w:rsid w:val="00730291"/>
    <w:rsid w:val="00730F03"/>
    <w:rsid w:val="00734E47"/>
    <w:rsid w:val="0073515B"/>
    <w:rsid w:val="00742180"/>
    <w:rsid w:val="00745B8F"/>
    <w:rsid w:val="00750A92"/>
    <w:rsid w:val="007525CF"/>
    <w:rsid w:val="00754043"/>
    <w:rsid w:val="007554D4"/>
    <w:rsid w:val="00756270"/>
    <w:rsid w:val="00756CB8"/>
    <w:rsid w:val="00760745"/>
    <w:rsid w:val="00765C10"/>
    <w:rsid w:val="0078196C"/>
    <w:rsid w:val="00782332"/>
    <w:rsid w:val="007831CC"/>
    <w:rsid w:val="00791CAA"/>
    <w:rsid w:val="00792C3E"/>
    <w:rsid w:val="00792D2E"/>
    <w:rsid w:val="0079604F"/>
    <w:rsid w:val="00796525"/>
    <w:rsid w:val="007A2AEE"/>
    <w:rsid w:val="007A2DBD"/>
    <w:rsid w:val="007A3FDD"/>
    <w:rsid w:val="007A7016"/>
    <w:rsid w:val="007B079D"/>
    <w:rsid w:val="007B0CF0"/>
    <w:rsid w:val="007B0F2E"/>
    <w:rsid w:val="007B535B"/>
    <w:rsid w:val="007B5940"/>
    <w:rsid w:val="007C351D"/>
    <w:rsid w:val="007C52A5"/>
    <w:rsid w:val="007C5B2F"/>
    <w:rsid w:val="007D3337"/>
    <w:rsid w:val="007D6808"/>
    <w:rsid w:val="007D707C"/>
    <w:rsid w:val="007D75B6"/>
    <w:rsid w:val="007E105B"/>
    <w:rsid w:val="007E1805"/>
    <w:rsid w:val="007E1890"/>
    <w:rsid w:val="007E6786"/>
    <w:rsid w:val="007E6927"/>
    <w:rsid w:val="007E754C"/>
    <w:rsid w:val="007E7651"/>
    <w:rsid w:val="007F1419"/>
    <w:rsid w:val="007F2000"/>
    <w:rsid w:val="00802B09"/>
    <w:rsid w:val="0080342D"/>
    <w:rsid w:val="00815109"/>
    <w:rsid w:val="00823698"/>
    <w:rsid w:val="00825B60"/>
    <w:rsid w:val="00832B91"/>
    <w:rsid w:val="00832C57"/>
    <w:rsid w:val="008330EB"/>
    <w:rsid w:val="00837E00"/>
    <w:rsid w:val="00841A00"/>
    <w:rsid w:val="008427D7"/>
    <w:rsid w:val="008432B6"/>
    <w:rsid w:val="008455D8"/>
    <w:rsid w:val="00845A45"/>
    <w:rsid w:val="008509C5"/>
    <w:rsid w:val="00854CC5"/>
    <w:rsid w:val="00873729"/>
    <w:rsid w:val="00877DA0"/>
    <w:rsid w:val="00884211"/>
    <w:rsid w:val="008874A9"/>
    <w:rsid w:val="00893AED"/>
    <w:rsid w:val="00893D9C"/>
    <w:rsid w:val="0089781B"/>
    <w:rsid w:val="008A27E5"/>
    <w:rsid w:val="008B07F5"/>
    <w:rsid w:val="008B0DB6"/>
    <w:rsid w:val="008B10D0"/>
    <w:rsid w:val="008B172A"/>
    <w:rsid w:val="008B1BD2"/>
    <w:rsid w:val="008B2178"/>
    <w:rsid w:val="008B2870"/>
    <w:rsid w:val="008B5CF0"/>
    <w:rsid w:val="008C4161"/>
    <w:rsid w:val="008C55F4"/>
    <w:rsid w:val="008C633B"/>
    <w:rsid w:val="008D2476"/>
    <w:rsid w:val="008D6704"/>
    <w:rsid w:val="008E331C"/>
    <w:rsid w:val="008E3752"/>
    <w:rsid w:val="008E5BDF"/>
    <w:rsid w:val="008F3609"/>
    <w:rsid w:val="008F7DF7"/>
    <w:rsid w:val="0090226B"/>
    <w:rsid w:val="00903D1F"/>
    <w:rsid w:val="009102CF"/>
    <w:rsid w:val="00911B8E"/>
    <w:rsid w:val="009173F9"/>
    <w:rsid w:val="0093285E"/>
    <w:rsid w:val="0093340A"/>
    <w:rsid w:val="00933ECF"/>
    <w:rsid w:val="00941970"/>
    <w:rsid w:val="00956A0F"/>
    <w:rsid w:val="00957C13"/>
    <w:rsid w:val="00970035"/>
    <w:rsid w:val="009704A3"/>
    <w:rsid w:val="00971D62"/>
    <w:rsid w:val="009806F8"/>
    <w:rsid w:val="009811E8"/>
    <w:rsid w:val="009814F2"/>
    <w:rsid w:val="009829AD"/>
    <w:rsid w:val="009846F6"/>
    <w:rsid w:val="0098593F"/>
    <w:rsid w:val="00991F3E"/>
    <w:rsid w:val="00994871"/>
    <w:rsid w:val="009966DB"/>
    <w:rsid w:val="009A1F33"/>
    <w:rsid w:val="009A3525"/>
    <w:rsid w:val="009B0B7F"/>
    <w:rsid w:val="009B506F"/>
    <w:rsid w:val="009B5920"/>
    <w:rsid w:val="009C1818"/>
    <w:rsid w:val="009C4D53"/>
    <w:rsid w:val="009C69E6"/>
    <w:rsid w:val="009C6AFD"/>
    <w:rsid w:val="009D0D30"/>
    <w:rsid w:val="009D34DF"/>
    <w:rsid w:val="009D4E51"/>
    <w:rsid w:val="009E363B"/>
    <w:rsid w:val="009E4164"/>
    <w:rsid w:val="009E465C"/>
    <w:rsid w:val="009E7641"/>
    <w:rsid w:val="009E7976"/>
    <w:rsid w:val="009F30A9"/>
    <w:rsid w:val="009F47FC"/>
    <w:rsid w:val="009F5A7B"/>
    <w:rsid w:val="009F71B4"/>
    <w:rsid w:val="00A03D05"/>
    <w:rsid w:val="00A067A9"/>
    <w:rsid w:val="00A1497C"/>
    <w:rsid w:val="00A15714"/>
    <w:rsid w:val="00A313B5"/>
    <w:rsid w:val="00A33726"/>
    <w:rsid w:val="00A34A66"/>
    <w:rsid w:val="00A44EE3"/>
    <w:rsid w:val="00A51B11"/>
    <w:rsid w:val="00A63624"/>
    <w:rsid w:val="00A65656"/>
    <w:rsid w:val="00A67788"/>
    <w:rsid w:val="00A70A3D"/>
    <w:rsid w:val="00A7317F"/>
    <w:rsid w:val="00A732C4"/>
    <w:rsid w:val="00A7343B"/>
    <w:rsid w:val="00A74E8C"/>
    <w:rsid w:val="00A84FD4"/>
    <w:rsid w:val="00A9027D"/>
    <w:rsid w:val="00A90874"/>
    <w:rsid w:val="00A941D8"/>
    <w:rsid w:val="00AA3188"/>
    <w:rsid w:val="00AA49C7"/>
    <w:rsid w:val="00AA6AB3"/>
    <w:rsid w:val="00AA6EB1"/>
    <w:rsid w:val="00AB084E"/>
    <w:rsid w:val="00AB09BE"/>
    <w:rsid w:val="00AB0A0E"/>
    <w:rsid w:val="00AB1C70"/>
    <w:rsid w:val="00AB31A1"/>
    <w:rsid w:val="00AB39E7"/>
    <w:rsid w:val="00AB4C10"/>
    <w:rsid w:val="00AB6EFD"/>
    <w:rsid w:val="00AB798F"/>
    <w:rsid w:val="00AC25B1"/>
    <w:rsid w:val="00AC4DDA"/>
    <w:rsid w:val="00AC79F5"/>
    <w:rsid w:val="00AC7B26"/>
    <w:rsid w:val="00AD343F"/>
    <w:rsid w:val="00AE0F24"/>
    <w:rsid w:val="00AE1A0E"/>
    <w:rsid w:val="00AE6829"/>
    <w:rsid w:val="00AE74F6"/>
    <w:rsid w:val="00AF08FB"/>
    <w:rsid w:val="00AF1959"/>
    <w:rsid w:val="00AF5083"/>
    <w:rsid w:val="00AF67EE"/>
    <w:rsid w:val="00AF7275"/>
    <w:rsid w:val="00AF759D"/>
    <w:rsid w:val="00B00609"/>
    <w:rsid w:val="00B01030"/>
    <w:rsid w:val="00B12BF4"/>
    <w:rsid w:val="00B13B5A"/>
    <w:rsid w:val="00B14F8A"/>
    <w:rsid w:val="00B17217"/>
    <w:rsid w:val="00B241F6"/>
    <w:rsid w:val="00B315D8"/>
    <w:rsid w:val="00B31A7D"/>
    <w:rsid w:val="00B324D3"/>
    <w:rsid w:val="00B348CA"/>
    <w:rsid w:val="00B3504B"/>
    <w:rsid w:val="00B41220"/>
    <w:rsid w:val="00B41D79"/>
    <w:rsid w:val="00B46199"/>
    <w:rsid w:val="00B505E8"/>
    <w:rsid w:val="00B56394"/>
    <w:rsid w:val="00B57D91"/>
    <w:rsid w:val="00B67090"/>
    <w:rsid w:val="00B74A35"/>
    <w:rsid w:val="00B75A35"/>
    <w:rsid w:val="00B77AC3"/>
    <w:rsid w:val="00B90F7A"/>
    <w:rsid w:val="00B910BE"/>
    <w:rsid w:val="00B939A6"/>
    <w:rsid w:val="00B948DC"/>
    <w:rsid w:val="00BA0217"/>
    <w:rsid w:val="00BA1180"/>
    <w:rsid w:val="00BA155F"/>
    <w:rsid w:val="00BA276B"/>
    <w:rsid w:val="00BA2982"/>
    <w:rsid w:val="00BB3523"/>
    <w:rsid w:val="00BC0EDA"/>
    <w:rsid w:val="00BC43BE"/>
    <w:rsid w:val="00BC4E59"/>
    <w:rsid w:val="00BC737C"/>
    <w:rsid w:val="00BC7669"/>
    <w:rsid w:val="00BD1203"/>
    <w:rsid w:val="00BD5E81"/>
    <w:rsid w:val="00BD6F1A"/>
    <w:rsid w:val="00BE142E"/>
    <w:rsid w:val="00BE2B5E"/>
    <w:rsid w:val="00BE7F62"/>
    <w:rsid w:val="00BF2644"/>
    <w:rsid w:val="00BF541C"/>
    <w:rsid w:val="00BF755E"/>
    <w:rsid w:val="00C015B9"/>
    <w:rsid w:val="00C11C71"/>
    <w:rsid w:val="00C12D28"/>
    <w:rsid w:val="00C144E2"/>
    <w:rsid w:val="00C14F0E"/>
    <w:rsid w:val="00C17818"/>
    <w:rsid w:val="00C1782E"/>
    <w:rsid w:val="00C211A8"/>
    <w:rsid w:val="00C21A9B"/>
    <w:rsid w:val="00C250D4"/>
    <w:rsid w:val="00C36C29"/>
    <w:rsid w:val="00C4043B"/>
    <w:rsid w:val="00C4269C"/>
    <w:rsid w:val="00C42FEA"/>
    <w:rsid w:val="00C4515C"/>
    <w:rsid w:val="00C546F2"/>
    <w:rsid w:val="00C60188"/>
    <w:rsid w:val="00C7330F"/>
    <w:rsid w:val="00C73429"/>
    <w:rsid w:val="00C75A4D"/>
    <w:rsid w:val="00C80F98"/>
    <w:rsid w:val="00C8131A"/>
    <w:rsid w:val="00C84BA1"/>
    <w:rsid w:val="00C8639D"/>
    <w:rsid w:val="00C906E0"/>
    <w:rsid w:val="00C94A81"/>
    <w:rsid w:val="00C960A4"/>
    <w:rsid w:val="00C962F9"/>
    <w:rsid w:val="00CA0CA3"/>
    <w:rsid w:val="00CA23B0"/>
    <w:rsid w:val="00CA3CCF"/>
    <w:rsid w:val="00CA710C"/>
    <w:rsid w:val="00CA7CE5"/>
    <w:rsid w:val="00CB04E1"/>
    <w:rsid w:val="00CB12C9"/>
    <w:rsid w:val="00CD4A42"/>
    <w:rsid w:val="00CD7EA1"/>
    <w:rsid w:val="00CE4C0D"/>
    <w:rsid w:val="00CF5F41"/>
    <w:rsid w:val="00CF7392"/>
    <w:rsid w:val="00D01345"/>
    <w:rsid w:val="00D04A71"/>
    <w:rsid w:val="00D05E1B"/>
    <w:rsid w:val="00D109A0"/>
    <w:rsid w:val="00D16CEF"/>
    <w:rsid w:val="00D20371"/>
    <w:rsid w:val="00D2165B"/>
    <w:rsid w:val="00D23A1D"/>
    <w:rsid w:val="00D23DD9"/>
    <w:rsid w:val="00D24002"/>
    <w:rsid w:val="00D243C8"/>
    <w:rsid w:val="00D40F2E"/>
    <w:rsid w:val="00D43C5C"/>
    <w:rsid w:val="00D50601"/>
    <w:rsid w:val="00D53763"/>
    <w:rsid w:val="00D54556"/>
    <w:rsid w:val="00D57199"/>
    <w:rsid w:val="00D61AFD"/>
    <w:rsid w:val="00D6428E"/>
    <w:rsid w:val="00D67655"/>
    <w:rsid w:val="00D7074F"/>
    <w:rsid w:val="00D77D97"/>
    <w:rsid w:val="00D8399B"/>
    <w:rsid w:val="00D845D4"/>
    <w:rsid w:val="00D85D1D"/>
    <w:rsid w:val="00D86622"/>
    <w:rsid w:val="00D86914"/>
    <w:rsid w:val="00DA0035"/>
    <w:rsid w:val="00DA357C"/>
    <w:rsid w:val="00DA40CD"/>
    <w:rsid w:val="00DB0538"/>
    <w:rsid w:val="00DB22EC"/>
    <w:rsid w:val="00DB28F4"/>
    <w:rsid w:val="00DB5158"/>
    <w:rsid w:val="00DB5F04"/>
    <w:rsid w:val="00DC2A92"/>
    <w:rsid w:val="00DC4998"/>
    <w:rsid w:val="00DC4D03"/>
    <w:rsid w:val="00DC79C8"/>
    <w:rsid w:val="00DD2A1F"/>
    <w:rsid w:val="00DD326F"/>
    <w:rsid w:val="00DD5282"/>
    <w:rsid w:val="00DE490C"/>
    <w:rsid w:val="00DF267A"/>
    <w:rsid w:val="00DF4BD1"/>
    <w:rsid w:val="00E021F4"/>
    <w:rsid w:val="00E05621"/>
    <w:rsid w:val="00E12BFC"/>
    <w:rsid w:val="00E13DA7"/>
    <w:rsid w:val="00E14827"/>
    <w:rsid w:val="00E217A4"/>
    <w:rsid w:val="00E230EC"/>
    <w:rsid w:val="00E244B6"/>
    <w:rsid w:val="00E2758E"/>
    <w:rsid w:val="00E315F9"/>
    <w:rsid w:val="00E343EE"/>
    <w:rsid w:val="00E344BF"/>
    <w:rsid w:val="00E34997"/>
    <w:rsid w:val="00E452F6"/>
    <w:rsid w:val="00E47487"/>
    <w:rsid w:val="00E50A14"/>
    <w:rsid w:val="00E52AC9"/>
    <w:rsid w:val="00E52DE3"/>
    <w:rsid w:val="00E55974"/>
    <w:rsid w:val="00E57396"/>
    <w:rsid w:val="00E629F0"/>
    <w:rsid w:val="00E63439"/>
    <w:rsid w:val="00E72713"/>
    <w:rsid w:val="00E74238"/>
    <w:rsid w:val="00E74F1E"/>
    <w:rsid w:val="00E769ED"/>
    <w:rsid w:val="00E77288"/>
    <w:rsid w:val="00E77668"/>
    <w:rsid w:val="00E778C4"/>
    <w:rsid w:val="00E819F5"/>
    <w:rsid w:val="00E81F7B"/>
    <w:rsid w:val="00E82AAA"/>
    <w:rsid w:val="00E85856"/>
    <w:rsid w:val="00E9010C"/>
    <w:rsid w:val="00E917FF"/>
    <w:rsid w:val="00E93957"/>
    <w:rsid w:val="00E93AEB"/>
    <w:rsid w:val="00E96AFA"/>
    <w:rsid w:val="00EA0637"/>
    <w:rsid w:val="00EA25C3"/>
    <w:rsid w:val="00EB0472"/>
    <w:rsid w:val="00EB4CD5"/>
    <w:rsid w:val="00EB5AF7"/>
    <w:rsid w:val="00EC12DC"/>
    <w:rsid w:val="00EC6CA5"/>
    <w:rsid w:val="00EC73BC"/>
    <w:rsid w:val="00EC7E98"/>
    <w:rsid w:val="00ED23B3"/>
    <w:rsid w:val="00ED2F32"/>
    <w:rsid w:val="00EE0818"/>
    <w:rsid w:val="00EE4215"/>
    <w:rsid w:val="00EE4CCE"/>
    <w:rsid w:val="00EE4FBC"/>
    <w:rsid w:val="00EF25AD"/>
    <w:rsid w:val="00EF2EE1"/>
    <w:rsid w:val="00F01536"/>
    <w:rsid w:val="00F0569C"/>
    <w:rsid w:val="00F07DBF"/>
    <w:rsid w:val="00F14115"/>
    <w:rsid w:val="00F14FD5"/>
    <w:rsid w:val="00F15084"/>
    <w:rsid w:val="00F17FBE"/>
    <w:rsid w:val="00F21587"/>
    <w:rsid w:val="00F255F0"/>
    <w:rsid w:val="00F3171C"/>
    <w:rsid w:val="00F33D96"/>
    <w:rsid w:val="00F341F9"/>
    <w:rsid w:val="00F40736"/>
    <w:rsid w:val="00F4361E"/>
    <w:rsid w:val="00F45E7C"/>
    <w:rsid w:val="00F47173"/>
    <w:rsid w:val="00F4771A"/>
    <w:rsid w:val="00F5022A"/>
    <w:rsid w:val="00F57158"/>
    <w:rsid w:val="00F6742F"/>
    <w:rsid w:val="00F7381A"/>
    <w:rsid w:val="00F7785C"/>
    <w:rsid w:val="00F805E0"/>
    <w:rsid w:val="00F814DE"/>
    <w:rsid w:val="00F818C8"/>
    <w:rsid w:val="00F84332"/>
    <w:rsid w:val="00F874DA"/>
    <w:rsid w:val="00F95995"/>
    <w:rsid w:val="00F95A0E"/>
    <w:rsid w:val="00F97277"/>
    <w:rsid w:val="00FA176D"/>
    <w:rsid w:val="00FB0070"/>
    <w:rsid w:val="00FB0C95"/>
    <w:rsid w:val="00FB4F09"/>
    <w:rsid w:val="00FB6119"/>
    <w:rsid w:val="00FC78C3"/>
    <w:rsid w:val="00FD1B77"/>
    <w:rsid w:val="00FD3564"/>
    <w:rsid w:val="00FD379F"/>
    <w:rsid w:val="00FD3C33"/>
    <w:rsid w:val="00FD48FE"/>
    <w:rsid w:val="00FD684B"/>
    <w:rsid w:val="00FD70A3"/>
    <w:rsid w:val="00FD755B"/>
    <w:rsid w:val="00FE349B"/>
    <w:rsid w:val="00FE3972"/>
    <w:rsid w:val="00FE4277"/>
    <w:rsid w:val="00FE59E4"/>
    <w:rsid w:val="00FF1A13"/>
    <w:rsid w:val="00FF61A4"/>
    <w:rsid w:val="00FF6459"/>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AB92B"/>
  <w15:docId w15:val="{92350F83-C2F4-4A15-B381-E01D04360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8C4"/>
    <w:pPr>
      <w:spacing w:after="0" w:line="240" w:lineRule="auto"/>
    </w:pPr>
    <w:rPr>
      <w:rFonts w:ascii="Verdana" w:hAnsi="Verdana"/>
      <w:sz w:val="20"/>
    </w:rPr>
  </w:style>
  <w:style w:type="paragraph" w:styleId="Overskrift1">
    <w:name w:val="heading 1"/>
    <w:basedOn w:val="Normal"/>
    <w:next w:val="Normal"/>
    <w:link w:val="Overskrift1Tegn"/>
    <w:uiPriority w:val="9"/>
    <w:qFormat/>
    <w:rsid w:val="00605AE7"/>
    <w:pPr>
      <w:keepNext/>
      <w:keepLines/>
      <w:spacing w:after="80"/>
      <w:outlineLvl w:val="0"/>
    </w:pPr>
    <w:rPr>
      <w:rFonts w:eastAsiaTheme="majorEastAsia" w:cstheme="majorBidi"/>
      <w:b/>
      <w:bCs/>
      <w:sz w:val="24"/>
      <w:szCs w:val="28"/>
    </w:rPr>
  </w:style>
  <w:style w:type="paragraph" w:styleId="Overskrift2">
    <w:name w:val="heading 2"/>
    <w:basedOn w:val="Normal"/>
    <w:next w:val="Normal"/>
    <w:link w:val="Overskrift2Tegn"/>
    <w:uiPriority w:val="9"/>
    <w:unhideWhenUsed/>
    <w:qFormat/>
    <w:rsid w:val="00605AE7"/>
    <w:pPr>
      <w:keepNext/>
      <w:keepLines/>
      <w:spacing w:after="80"/>
      <w:outlineLvl w:val="1"/>
    </w:pPr>
    <w:rPr>
      <w:rFonts w:eastAsiaTheme="majorEastAsia" w:cstheme="majorBidi"/>
      <w:b/>
      <w:bCs/>
      <w:szCs w:val="26"/>
    </w:rPr>
  </w:style>
  <w:style w:type="paragraph" w:styleId="Overskrift3">
    <w:name w:val="heading 3"/>
    <w:basedOn w:val="Normal"/>
    <w:next w:val="Normal"/>
    <w:link w:val="Overskrift3Tegn"/>
    <w:uiPriority w:val="9"/>
    <w:unhideWhenUsed/>
    <w:qFormat/>
    <w:rsid w:val="00605AE7"/>
    <w:pPr>
      <w:keepNext/>
      <w:keepLines/>
      <w:spacing w:after="80"/>
      <w:outlineLvl w:val="2"/>
    </w:pPr>
    <w:rPr>
      <w:rFonts w:eastAsiaTheme="majorEastAsia" w:cstheme="majorBidi"/>
      <w:i/>
      <w:szCs w:val="24"/>
    </w:rPr>
  </w:style>
  <w:style w:type="paragraph" w:styleId="Overskrift4">
    <w:name w:val="heading 4"/>
    <w:basedOn w:val="Normal"/>
    <w:next w:val="Normal"/>
    <w:link w:val="Overskrift4Tegn"/>
    <w:uiPriority w:val="9"/>
    <w:unhideWhenUsed/>
    <w:rsid w:val="00406114"/>
    <w:pPr>
      <w:keepNext/>
      <w:keepLines/>
      <w:spacing w:after="80"/>
      <w:outlineLvl w:val="3"/>
    </w:pPr>
    <w:rPr>
      <w:rFonts w:eastAsiaTheme="majorEastAsia" w:cstheme="majorBidi"/>
      <w:i/>
      <w:iCs/>
    </w:rPr>
  </w:style>
  <w:style w:type="paragraph" w:styleId="Overskrift5">
    <w:name w:val="heading 5"/>
    <w:basedOn w:val="Normal"/>
    <w:next w:val="Normal"/>
    <w:link w:val="Overskrift5Tegn"/>
    <w:uiPriority w:val="9"/>
    <w:semiHidden/>
    <w:unhideWhenUsed/>
    <w:qFormat/>
    <w:rsid w:val="004E11DD"/>
    <w:pPr>
      <w:keepNext/>
      <w:keepLines/>
      <w:spacing w:before="40"/>
      <w:ind w:left="1008" w:hanging="1008"/>
      <w:outlineLvl w:val="4"/>
    </w:pPr>
    <w:rPr>
      <w:rFonts w:asciiTheme="majorHAnsi" w:eastAsiaTheme="majorEastAsia" w:hAnsiTheme="majorHAnsi" w:cstheme="majorBidi"/>
      <w:color w:val="202348" w:themeColor="accent1" w:themeShade="BF"/>
    </w:rPr>
  </w:style>
  <w:style w:type="paragraph" w:styleId="Overskrift6">
    <w:name w:val="heading 6"/>
    <w:basedOn w:val="Normal"/>
    <w:next w:val="Normal"/>
    <w:link w:val="Overskrift6Tegn"/>
    <w:uiPriority w:val="9"/>
    <w:semiHidden/>
    <w:unhideWhenUsed/>
    <w:qFormat/>
    <w:rsid w:val="004E11DD"/>
    <w:pPr>
      <w:keepNext/>
      <w:keepLines/>
      <w:spacing w:before="40"/>
      <w:ind w:left="1152" w:hanging="1152"/>
      <w:outlineLvl w:val="5"/>
    </w:pPr>
    <w:rPr>
      <w:rFonts w:asciiTheme="majorHAnsi" w:eastAsiaTheme="majorEastAsia" w:hAnsiTheme="majorHAnsi" w:cstheme="majorBidi"/>
      <w:color w:val="151730" w:themeColor="accent1" w:themeShade="7F"/>
    </w:rPr>
  </w:style>
  <w:style w:type="paragraph" w:styleId="Overskrift7">
    <w:name w:val="heading 7"/>
    <w:basedOn w:val="Normal"/>
    <w:next w:val="Normal"/>
    <w:link w:val="Overskrift7Tegn"/>
    <w:uiPriority w:val="9"/>
    <w:semiHidden/>
    <w:unhideWhenUsed/>
    <w:qFormat/>
    <w:rsid w:val="004E11DD"/>
    <w:pPr>
      <w:keepNext/>
      <w:keepLines/>
      <w:spacing w:before="40"/>
      <w:ind w:left="1296" w:hanging="1296"/>
      <w:outlineLvl w:val="6"/>
    </w:pPr>
    <w:rPr>
      <w:rFonts w:asciiTheme="majorHAnsi" w:eastAsiaTheme="majorEastAsia" w:hAnsiTheme="majorHAnsi" w:cstheme="majorBidi"/>
      <w:i/>
      <w:iCs/>
      <w:color w:val="151730" w:themeColor="accent1" w:themeShade="7F"/>
    </w:rPr>
  </w:style>
  <w:style w:type="paragraph" w:styleId="Overskrift8">
    <w:name w:val="heading 8"/>
    <w:basedOn w:val="Normal"/>
    <w:next w:val="Normal"/>
    <w:link w:val="Overskrift8Tegn"/>
    <w:uiPriority w:val="9"/>
    <w:semiHidden/>
    <w:unhideWhenUsed/>
    <w:qFormat/>
    <w:rsid w:val="004E11DD"/>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4E11DD"/>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unhideWhenUsed/>
    <w:rsid w:val="00DF4BD1"/>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F4BD1"/>
    <w:rPr>
      <w:rFonts w:ascii="Tahoma" w:hAnsi="Tahoma" w:cs="Tahoma"/>
      <w:color w:val="003F75"/>
      <w:sz w:val="16"/>
      <w:szCs w:val="16"/>
    </w:rPr>
  </w:style>
  <w:style w:type="paragraph" w:styleId="Sidehoved">
    <w:name w:val="header"/>
    <w:basedOn w:val="Normal"/>
    <w:link w:val="SidehovedTegn"/>
    <w:uiPriority w:val="99"/>
    <w:unhideWhenUsed/>
    <w:rsid w:val="006610A4"/>
    <w:pPr>
      <w:tabs>
        <w:tab w:val="center" w:pos="4819"/>
        <w:tab w:val="right" w:pos="9638"/>
      </w:tabs>
    </w:pPr>
  </w:style>
  <w:style w:type="character" w:customStyle="1" w:styleId="SidehovedTegn">
    <w:name w:val="Sidehoved Tegn"/>
    <w:basedOn w:val="Standardskrifttypeiafsnit"/>
    <w:link w:val="Sidehoved"/>
    <w:uiPriority w:val="99"/>
    <w:rsid w:val="006610A4"/>
    <w:rPr>
      <w:rFonts w:ascii="Verdana" w:hAnsi="Verdana"/>
      <w:sz w:val="20"/>
    </w:rPr>
  </w:style>
  <w:style w:type="paragraph" w:styleId="Sidefod">
    <w:name w:val="footer"/>
    <w:basedOn w:val="Normal"/>
    <w:link w:val="SidefodTegn"/>
    <w:uiPriority w:val="99"/>
    <w:unhideWhenUsed/>
    <w:rsid w:val="00AF67EE"/>
    <w:pPr>
      <w:tabs>
        <w:tab w:val="center" w:pos="4819"/>
        <w:tab w:val="right" w:pos="9356"/>
      </w:tabs>
      <w:spacing w:line="240" w:lineRule="exact"/>
    </w:pPr>
    <w:rPr>
      <w:sz w:val="18"/>
    </w:rPr>
  </w:style>
  <w:style w:type="character" w:customStyle="1" w:styleId="SidefodTegn">
    <w:name w:val="Sidefod Tegn"/>
    <w:basedOn w:val="Standardskrifttypeiafsnit"/>
    <w:link w:val="Sidefod"/>
    <w:uiPriority w:val="99"/>
    <w:rsid w:val="00AF67EE"/>
    <w:rPr>
      <w:rFonts w:ascii="Verdana" w:hAnsi="Verdana"/>
      <w:sz w:val="18"/>
    </w:rPr>
  </w:style>
  <w:style w:type="table" w:styleId="Tabel-Gitter">
    <w:name w:val="Table Grid"/>
    <w:basedOn w:val="Tabel-Normal"/>
    <w:uiPriority w:val="59"/>
    <w:rsid w:val="00291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dsholdertekst">
    <w:name w:val="Placeholder Text"/>
    <w:basedOn w:val="Standardskrifttypeiafsnit"/>
    <w:uiPriority w:val="99"/>
    <w:semiHidden/>
    <w:rsid w:val="009F30A9"/>
    <w:rPr>
      <w:color w:val="808080"/>
    </w:rPr>
  </w:style>
  <w:style w:type="character" w:customStyle="1" w:styleId="Overskrift1Tegn">
    <w:name w:val="Overskrift 1 Tegn"/>
    <w:basedOn w:val="Standardskrifttypeiafsnit"/>
    <w:link w:val="Overskrift1"/>
    <w:uiPriority w:val="9"/>
    <w:rsid w:val="00605AE7"/>
    <w:rPr>
      <w:rFonts w:ascii="Verdana" w:eastAsiaTheme="majorEastAsia" w:hAnsi="Verdana" w:cstheme="majorBidi"/>
      <w:b/>
      <w:bCs/>
      <w:sz w:val="24"/>
      <w:szCs w:val="28"/>
    </w:rPr>
  </w:style>
  <w:style w:type="paragraph" w:customStyle="1" w:styleId="Sender">
    <w:name w:val="Sender"/>
    <w:basedOn w:val="Normal"/>
    <w:link w:val="SenderTegn"/>
    <w:rsid w:val="006F277D"/>
    <w:rPr>
      <w:sz w:val="13"/>
    </w:rPr>
  </w:style>
  <w:style w:type="character" w:customStyle="1" w:styleId="Overskrift2Tegn">
    <w:name w:val="Overskrift 2 Tegn"/>
    <w:basedOn w:val="Standardskrifttypeiafsnit"/>
    <w:link w:val="Overskrift2"/>
    <w:uiPriority w:val="9"/>
    <w:rsid w:val="00605AE7"/>
    <w:rPr>
      <w:rFonts w:ascii="Verdana" w:eastAsiaTheme="majorEastAsia" w:hAnsi="Verdana" w:cstheme="majorBidi"/>
      <w:b/>
      <w:bCs/>
      <w:sz w:val="20"/>
      <w:szCs w:val="26"/>
    </w:rPr>
  </w:style>
  <w:style w:type="character" w:styleId="Kommentarhenvisning">
    <w:name w:val="annotation reference"/>
    <w:basedOn w:val="Standardskrifttypeiafsnit"/>
    <w:uiPriority w:val="99"/>
    <w:semiHidden/>
    <w:unhideWhenUsed/>
    <w:rsid w:val="00873729"/>
    <w:rPr>
      <w:sz w:val="16"/>
      <w:szCs w:val="16"/>
    </w:rPr>
  </w:style>
  <w:style w:type="paragraph" w:styleId="Kommentartekst">
    <w:name w:val="annotation text"/>
    <w:basedOn w:val="Normal"/>
    <w:link w:val="KommentartekstTegn"/>
    <w:uiPriority w:val="99"/>
    <w:unhideWhenUsed/>
    <w:rsid w:val="00873729"/>
    <w:rPr>
      <w:szCs w:val="20"/>
    </w:rPr>
  </w:style>
  <w:style w:type="character" w:customStyle="1" w:styleId="KommentartekstTegn">
    <w:name w:val="Kommentartekst Tegn"/>
    <w:basedOn w:val="Standardskrifttypeiafsnit"/>
    <w:link w:val="Kommentartekst"/>
    <w:uiPriority w:val="99"/>
    <w:rsid w:val="00873729"/>
    <w:rPr>
      <w:rFonts w:ascii="Georgia" w:hAnsi="Georgia"/>
      <w:sz w:val="20"/>
      <w:szCs w:val="20"/>
    </w:rPr>
  </w:style>
  <w:style w:type="paragraph" w:styleId="Kommentaremne">
    <w:name w:val="annotation subject"/>
    <w:basedOn w:val="Kommentartekst"/>
    <w:next w:val="Kommentartekst"/>
    <w:link w:val="KommentaremneTegn"/>
    <w:uiPriority w:val="99"/>
    <w:semiHidden/>
    <w:unhideWhenUsed/>
    <w:rsid w:val="00873729"/>
    <w:rPr>
      <w:b/>
      <w:bCs/>
    </w:rPr>
  </w:style>
  <w:style w:type="character" w:customStyle="1" w:styleId="KommentaremneTegn">
    <w:name w:val="Kommentaremne Tegn"/>
    <w:basedOn w:val="KommentartekstTegn"/>
    <w:link w:val="Kommentaremne"/>
    <w:uiPriority w:val="99"/>
    <w:semiHidden/>
    <w:rsid w:val="00873729"/>
    <w:rPr>
      <w:rFonts w:ascii="Georgia" w:hAnsi="Georgia"/>
      <w:b/>
      <w:bCs/>
      <w:sz w:val="20"/>
      <w:szCs w:val="20"/>
    </w:rPr>
  </w:style>
  <w:style w:type="paragraph" w:customStyle="1" w:styleId="DocumentData">
    <w:name w:val="DocumentData"/>
    <w:basedOn w:val="Normal"/>
    <w:link w:val="DocumentDataTegn"/>
    <w:rsid w:val="000A5E6F"/>
    <w:pPr>
      <w:spacing w:after="160"/>
      <w:jc w:val="right"/>
    </w:pPr>
    <w:rPr>
      <w:sz w:val="18"/>
    </w:rPr>
  </w:style>
  <w:style w:type="paragraph" w:customStyle="1" w:styleId="SenderDepartment">
    <w:name w:val="SenderDepartment"/>
    <w:basedOn w:val="Sender"/>
    <w:link w:val="SenderDepartmentTegn"/>
    <w:rsid w:val="00E819F5"/>
    <w:rPr>
      <w:b/>
      <w:sz w:val="20"/>
    </w:rPr>
  </w:style>
  <w:style w:type="paragraph" w:customStyle="1" w:styleId="SenderPrefix">
    <w:name w:val="SenderPrefix"/>
    <w:basedOn w:val="Sender"/>
    <w:link w:val="SenderPrefixTegn"/>
    <w:rsid w:val="00F33D96"/>
    <w:rPr>
      <w:b/>
    </w:rPr>
  </w:style>
  <w:style w:type="character" w:customStyle="1" w:styleId="SenderTegn">
    <w:name w:val="Sender Tegn"/>
    <w:basedOn w:val="Standardskrifttypeiafsnit"/>
    <w:link w:val="Sender"/>
    <w:rsid w:val="006F277D"/>
    <w:rPr>
      <w:rFonts w:ascii="Verdana" w:hAnsi="Verdana"/>
      <w:sz w:val="13"/>
    </w:rPr>
  </w:style>
  <w:style w:type="character" w:customStyle="1" w:styleId="DocumentDataTegn">
    <w:name w:val="DocumentData Tegn"/>
    <w:basedOn w:val="SenderTegn"/>
    <w:link w:val="DocumentData"/>
    <w:rsid w:val="000A5E6F"/>
    <w:rPr>
      <w:rFonts w:ascii="Verdana" w:hAnsi="Verdana"/>
      <w:sz w:val="18"/>
    </w:rPr>
  </w:style>
  <w:style w:type="character" w:customStyle="1" w:styleId="SenderDepartmentTegn">
    <w:name w:val="SenderDepartment Tegn"/>
    <w:basedOn w:val="DocumentDataTegn"/>
    <w:link w:val="SenderDepartment"/>
    <w:rsid w:val="00E819F5"/>
    <w:rPr>
      <w:rFonts w:ascii="Georgia" w:hAnsi="Georgia"/>
      <w:b/>
      <w:i/>
      <w:sz w:val="20"/>
      <w:lang w:val="en-GB"/>
    </w:rPr>
  </w:style>
  <w:style w:type="character" w:customStyle="1" w:styleId="SenderPrefixTegn">
    <w:name w:val="SenderPrefix Tegn"/>
    <w:basedOn w:val="SenderTegn"/>
    <w:link w:val="SenderPrefix"/>
    <w:rsid w:val="00F33D96"/>
    <w:rPr>
      <w:rFonts w:ascii="Georgia" w:hAnsi="Georgia"/>
      <w:b/>
      <w:sz w:val="16"/>
    </w:rPr>
  </w:style>
  <w:style w:type="paragraph" w:customStyle="1" w:styleId="FirstPageHeaderSpacer">
    <w:name w:val="FirstPageHeaderSpacer"/>
    <w:rsid w:val="00532D80"/>
    <w:pPr>
      <w:spacing w:after="0" w:line="240" w:lineRule="auto"/>
    </w:pPr>
    <w:rPr>
      <w:rFonts w:ascii="Verdana" w:hAnsi="Verdana"/>
      <w:sz w:val="16"/>
    </w:rPr>
  </w:style>
  <w:style w:type="paragraph" w:customStyle="1" w:styleId="VenligHilsen">
    <w:name w:val="VenligHilsen"/>
    <w:basedOn w:val="Normal"/>
    <w:rsid w:val="006F277D"/>
    <w:pPr>
      <w:spacing w:before="480" w:after="240"/>
    </w:pPr>
  </w:style>
  <w:style w:type="paragraph" w:customStyle="1" w:styleId="Modtager09">
    <w:name w:val="Modtager 09"/>
    <w:basedOn w:val="Normal"/>
    <w:rsid w:val="00FD3C33"/>
    <w:rPr>
      <w:sz w:val="18"/>
    </w:rPr>
  </w:style>
  <w:style w:type="paragraph" w:customStyle="1" w:styleId="IngenAfstand">
    <w:name w:val="Ingen Afstand"/>
    <w:basedOn w:val="Normal"/>
    <w:rsid w:val="001E3486"/>
  </w:style>
  <w:style w:type="paragraph" w:customStyle="1" w:styleId="SignaturFed">
    <w:name w:val="SignaturFed"/>
    <w:basedOn w:val="IngenAfstand"/>
    <w:rsid w:val="001E3486"/>
    <w:rPr>
      <w:b/>
    </w:rPr>
  </w:style>
  <w:style w:type="paragraph" w:customStyle="1" w:styleId="SidefodFed">
    <w:name w:val="SidefodFed"/>
    <w:basedOn w:val="Sidefod"/>
    <w:rsid w:val="00091FF9"/>
    <w:pPr>
      <w:framePr w:wrap="around" w:vAnchor="page" w:hAnchor="page" w:x="1419" w:y="14885"/>
      <w:suppressOverlap/>
    </w:pPr>
    <w:rPr>
      <w:b/>
    </w:rPr>
  </w:style>
  <w:style w:type="paragraph" w:customStyle="1" w:styleId="Modtager10">
    <w:name w:val="Modtager 10"/>
    <w:basedOn w:val="Modtager09"/>
    <w:rsid w:val="00703653"/>
    <w:pPr>
      <w:framePr w:wrap="around" w:hAnchor="text"/>
    </w:pPr>
    <w:rPr>
      <w:sz w:val="20"/>
    </w:rPr>
  </w:style>
  <w:style w:type="paragraph" w:customStyle="1" w:styleId="SenderFed">
    <w:name w:val="SenderFed"/>
    <w:basedOn w:val="Sender"/>
    <w:rsid w:val="00027389"/>
    <w:pPr>
      <w:framePr w:wrap="around" w:vAnchor="page" w:hAnchor="page" w:x="1419" w:y="1986"/>
      <w:suppressOverlap/>
    </w:pPr>
    <w:rPr>
      <w:b/>
    </w:rPr>
  </w:style>
  <w:style w:type="paragraph" w:styleId="Fodnotetekst">
    <w:name w:val="footnote text"/>
    <w:basedOn w:val="Normal"/>
    <w:link w:val="FodnotetekstTegn"/>
    <w:uiPriority w:val="99"/>
    <w:semiHidden/>
    <w:unhideWhenUsed/>
    <w:rsid w:val="00837E00"/>
    <w:rPr>
      <w:sz w:val="16"/>
      <w:szCs w:val="20"/>
    </w:rPr>
  </w:style>
  <w:style w:type="character" w:customStyle="1" w:styleId="FodnotetekstTegn">
    <w:name w:val="Fodnotetekst Tegn"/>
    <w:basedOn w:val="Standardskrifttypeiafsnit"/>
    <w:link w:val="Fodnotetekst"/>
    <w:uiPriority w:val="99"/>
    <w:semiHidden/>
    <w:rsid w:val="00837E00"/>
    <w:rPr>
      <w:rFonts w:ascii="Verdana" w:hAnsi="Verdana"/>
      <w:sz w:val="16"/>
      <w:szCs w:val="20"/>
    </w:rPr>
  </w:style>
  <w:style w:type="character" w:styleId="Fodnotehenvisning">
    <w:name w:val="footnote reference"/>
    <w:basedOn w:val="Standardskrifttypeiafsnit"/>
    <w:uiPriority w:val="99"/>
    <w:semiHidden/>
    <w:unhideWhenUsed/>
    <w:rsid w:val="00FB4F09"/>
    <w:rPr>
      <w:vertAlign w:val="superscript"/>
    </w:rPr>
  </w:style>
  <w:style w:type="character" w:customStyle="1" w:styleId="Overskrift3Tegn">
    <w:name w:val="Overskrift 3 Tegn"/>
    <w:basedOn w:val="Standardskrifttypeiafsnit"/>
    <w:link w:val="Overskrift3"/>
    <w:uiPriority w:val="9"/>
    <w:rsid w:val="00605AE7"/>
    <w:rPr>
      <w:rFonts w:ascii="Verdana" w:eastAsiaTheme="majorEastAsia" w:hAnsi="Verdana" w:cstheme="majorBidi"/>
      <w:i/>
      <w:sz w:val="20"/>
      <w:szCs w:val="24"/>
    </w:rPr>
  </w:style>
  <w:style w:type="character" w:customStyle="1" w:styleId="Overskrift4Tegn">
    <w:name w:val="Overskrift 4 Tegn"/>
    <w:basedOn w:val="Standardskrifttypeiafsnit"/>
    <w:link w:val="Overskrift4"/>
    <w:uiPriority w:val="9"/>
    <w:rsid w:val="00406114"/>
    <w:rPr>
      <w:rFonts w:ascii="Verdana" w:eastAsiaTheme="majorEastAsia" w:hAnsi="Verdana" w:cstheme="majorBidi"/>
      <w:i/>
      <w:iCs/>
      <w:sz w:val="20"/>
    </w:rPr>
  </w:style>
  <w:style w:type="character" w:styleId="Hyperlink">
    <w:name w:val="Hyperlink"/>
    <w:basedOn w:val="Standardskrifttypeiafsnit"/>
    <w:uiPriority w:val="99"/>
    <w:unhideWhenUsed/>
    <w:rsid w:val="00E778C4"/>
    <w:rPr>
      <w:color w:val="FF0000"/>
      <w:u w:val="single"/>
    </w:rPr>
  </w:style>
  <w:style w:type="character" w:customStyle="1" w:styleId="Ulstomtale1">
    <w:name w:val="Uløst omtale1"/>
    <w:basedOn w:val="Standardskrifttypeiafsnit"/>
    <w:uiPriority w:val="99"/>
    <w:semiHidden/>
    <w:unhideWhenUsed/>
    <w:rsid w:val="00F14FD5"/>
    <w:rPr>
      <w:color w:val="605E5C"/>
      <w:shd w:val="clear" w:color="auto" w:fill="E1DFDD"/>
    </w:rPr>
  </w:style>
  <w:style w:type="character" w:styleId="BesgtLink">
    <w:name w:val="FollowedHyperlink"/>
    <w:basedOn w:val="Standardskrifttypeiafsnit"/>
    <w:uiPriority w:val="99"/>
    <w:semiHidden/>
    <w:unhideWhenUsed/>
    <w:rsid w:val="00E778C4"/>
    <w:rPr>
      <w:color w:val="FF0000"/>
      <w:u w:val="single"/>
    </w:rPr>
  </w:style>
  <w:style w:type="paragraph" w:customStyle="1" w:styleId="DocumentDataDate">
    <w:name w:val="DocumentDataDate"/>
    <w:basedOn w:val="Normal"/>
    <w:next w:val="Normal"/>
    <w:rsid w:val="00B3504B"/>
    <w:pPr>
      <w:jc w:val="right"/>
    </w:pPr>
    <w:rPr>
      <w:sz w:val="18"/>
    </w:rPr>
  </w:style>
  <w:style w:type="character" w:customStyle="1" w:styleId="Overskrift5Tegn">
    <w:name w:val="Overskrift 5 Tegn"/>
    <w:basedOn w:val="Standardskrifttypeiafsnit"/>
    <w:link w:val="Overskrift5"/>
    <w:uiPriority w:val="9"/>
    <w:semiHidden/>
    <w:rsid w:val="004E11DD"/>
    <w:rPr>
      <w:rFonts w:asciiTheme="majorHAnsi" w:eastAsiaTheme="majorEastAsia" w:hAnsiTheme="majorHAnsi" w:cstheme="majorBidi"/>
      <w:color w:val="202348" w:themeColor="accent1" w:themeShade="BF"/>
      <w:sz w:val="20"/>
    </w:rPr>
  </w:style>
  <w:style w:type="character" w:customStyle="1" w:styleId="Overskrift6Tegn">
    <w:name w:val="Overskrift 6 Tegn"/>
    <w:basedOn w:val="Standardskrifttypeiafsnit"/>
    <w:link w:val="Overskrift6"/>
    <w:uiPriority w:val="9"/>
    <w:semiHidden/>
    <w:rsid w:val="004E11DD"/>
    <w:rPr>
      <w:rFonts w:asciiTheme="majorHAnsi" w:eastAsiaTheme="majorEastAsia" w:hAnsiTheme="majorHAnsi" w:cstheme="majorBidi"/>
      <w:color w:val="151730" w:themeColor="accent1" w:themeShade="7F"/>
      <w:sz w:val="20"/>
    </w:rPr>
  </w:style>
  <w:style w:type="character" w:customStyle="1" w:styleId="Overskrift7Tegn">
    <w:name w:val="Overskrift 7 Tegn"/>
    <w:basedOn w:val="Standardskrifttypeiafsnit"/>
    <w:link w:val="Overskrift7"/>
    <w:uiPriority w:val="9"/>
    <w:semiHidden/>
    <w:rsid w:val="004E11DD"/>
    <w:rPr>
      <w:rFonts w:asciiTheme="majorHAnsi" w:eastAsiaTheme="majorEastAsia" w:hAnsiTheme="majorHAnsi" w:cstheme="majorBidi"/>
      <w:i/>
      <w:iCs/>
      <w:color w:val="151730" w:themeColor="accent1" w:themeShade="7F"/>
      <w:sz w:val="20"/>
    </w:rPr>
  </w:style>
  <w:style w:type="character" w:customStyle="1" w:styleId="Overskrift8Tegn">
    <w:name w:val="Overskrift 8 Tegn"/>
    <w:basedOn w:val="Standardskrifttypeiafsnit"/>
    <w:link w:val="Overskrift8"/>
    <w:uiPriority w:val="9"/>
    <w:semiHidden/>
    <w:rsid w:val="004E11DD"/>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typeiafsnit"/>
    <w:link w:val="Overskrift9"/>
    <w:uiPriority w:val="9"/>
    <w:semiHidden/>
    <w:rsid w:val="004E11DD"/>
    <w:rPr>
      <w:rFonts w:asciiTheme="majorHAnsi" w:eastAsiaTheme="majorEastAsia" w:hAnsiTheme="majorHAnsi" w:cstheme="majorBidi"/>
      <w:i/>
      <w:iCs/>
      <w:color w:val="272727" w:themeColor="text1" w:themeTint="D8"/>
      <w:sz w:val="21"/>
      <w:szCs w:val="21"/>
    </w:rPr>
  </w:style>
  <w:style w:type="paragraph" w:styleId="Ingenafstand0">
    <w:name w:val="No Spacing"/>
    <w:link w:val="IngenafstandTegn"/>
    <w:uiPriority w:val="1"/>
    <w:qFormat/>
    <w:rsid w:val="004E11DD"/>
    <w:pPr>
      <w:spacing w:after="0" w:line="240" w:lineRule="auto"/>
    </w:pPr>
    <w:rPr>
      <w:sz w:val="20"/>
    </w:rPr>
  </w:style>
  <w:style w:type="character" w:customStyle="1" w:styleId="IngenafstandTegn">
    <w:name w:val="Ingen afstand Tegn"/>
    <w:link w:val="Ingenafstand0"/>
    <w:uiPriority w:val="1"/>
    <w:locked/>
    <w:rsid w:val="004E11DD"/>
    <w:rPr>
      <w:sz w:val="20"/>
    </w:rPr>
  </w:style>
  <w:style w:type="paragraph" w:styleId="Listeafsnit">
    <w:name w:val="List Paragraph"/>
    <w:basedOn w:val="Normal"/>
    <w:uiPriority w:val="34"/>
    <w:rsid w:val="004E11DD"/>
    <w:pPr>
      <w:ind w:left="720"/>
      <w:contextualSpacing/>
    </w:pPr>
  </w:style>
  <w:style w:type="paragraph" w:styleId="Overskrift">
    <w:name w:val="TOC Heading"/>
    <w:basedOn w:val="Overskrift1"/>
    <w:next w:val="Normal"/>
    <w:uiPriority w:val="39"/>
    <w:unhideWhenUsed/>
    <w:qFormat/>
    <w:rsid w:val="004E11DD"/>
    <w:pPr>
      <w:spacing w:before="240" w:after="0" w:line="259" w:lineRule="auto"/>
      <w:outlineLvl w:val="9"/>
    </w:pPr>
    <w:rPr>
      <w:rFonts w:asciiTheme="majorHAnsi" w:hAnsiTheme="majorHAnsi"/>
      <w:b w:val="0"/>
      <w:bCs w:val="0"/>
      <w:color w:val="202348" w:themeColor="accent1" w:themeShade="BF"/>
      <w:sz w:val="32"/>
      <w:szCs w:val="32"/>
      <w:lang w:eastAsia="da-DK"/>
    </w:rPr>
  </w:style>
  <w:style w:type="paragraph" w:styleId="Billedtekst">
    <w:name w:val="caption"/>
    <w:basedOn w:val="Normal"/>
    <w:next w:val="Normal"/>
    <w:uiPriority w:val="35"/>
    <w:unhideWhenUsed/>
    <w:qFormat/>
    <w:rsid w:val="004E11DD"/>
    <w:pPr>
      <w:spacing w:after="200"/>
    </w:pPr>
    <w:rPr>
      <w:i/>
      <w:iCs/>
      <w:color w:val="2B2F61" w:themeColor="text2"/>
      <w:sz w:val="18"/>
      <w:szCs w:val="18"/>
    </w:rPr>
  </w:style>
  <w:style w:type="paragraph" w:styleId="Indholdsfortegnelse1">
    <w:name w:val="toc 1"/>
    <w:basedOn w:val="Normal"/>
    <w:next w:val="Normal"/>
    <w:autoRedefine/>
    <w:uiPriority w:val="39"/>
    <w:unhideWhenUsed/>
    <w:rsid w:val="004E11DD"/>
    <w:pPr>
      <w:spacing w:after="100"/>
    </w:pPr>
  </w:style>
  <w:style w:type="paragraph" w:styleId="Indholdsfortegnelse2">
    <w:name w:val="toc 2"/>
    <w:basedOn w:val="Normal"/>
    <w:next w:val="Normal"/>
    <w:autoRedefine/>
    <w:uiPriority w:val="39"/>
    <w:unhideWhenUsed/>
    <w:rsid w:val="009D4E51"/>
    <w:pPr>
      <w:tabs>
        <w:tab w:val="right" w:leader="dot" w:pos="9060"/>
      </w:tabs>
      <w:spacing w:after="100"/>
      <w:ind w:left="200"/>
    </w:pPr>
    <w:rPr>
      <w:noProof/>
      <w:sz w:val="18"/>
      <w:szCs w:val="20"/>
    </w:rPr>
  </w:style>
  <w:style w:type="paragraph" w:customStyle="1" w:styleId="Default">
    <w:name w:val="Default"/>
    <w:rsid w:val="00AB798F"/>
    <w:pPr>
      <w:autoSpaceDE w:val="0"/>
      <w:autoSpaceDN w:val="0"/>
      <w:adjustRightInd w:val="0"/>
      <w:spacing w:after="0" w:line="240" w:lineRule="auto"/>
    </w:pPr>
    <w:rPr>
      <w:rFonts w:ascii="Verdana" w:hAnsi="Verdana" w:cs="Verdana"/>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BREV.DYNAMICTEMPLATE_CODE.ADDCONTENT" wne:name="Brev.dynamictemplate_code.AddContent" wne:bEncrypt="00" wne:cmg="56"/>
    <wne:mcd wne:macroName="BREV.DYNAMICTEMPLATE_CODE.ADDSUBCONTENT" wne:name="Brev.dynamictemplate_code.AddSubContent" wne:bEncrypt="00" wne:cmg="56"/>
    <wne:mcd wne:macroName="BREV.DYNAMICTEMPLATE_CODE.AUTONEW" wne:name="Brev.dynamictemplate_code.AutoNew" wne:bEncrypt="00" wne:cmg="56"/>
    <wne:mcd wne:macroName="BREV.DYNAMICTEMPLATE_CODE.BTNCANCEL_CLICK_BEFORE" wne:name="Brev.dynamictemplate_code.btnCancel_Click_Before" wne:bEncrypt="00" wne:cmg="56"/>
    <wne:mcd wne:macroName="BREV.DYNAMICTEMPLATE_CODE.BTNOK_CLICK_AFTER" wne:name="Brev.dynamictemplate_code.btnOK_Click_After" wne:bEncrypt="00" wne:cmg="56"/>
    <wne:mcd wne:macroName="BREV.DYNAMICTEMPLATE_CODE.CALLFORMATPHONENUMBER" wne:name="Brev.dynamictemplate_code.CallFormatPhoneNumber" wne:bEncrypt="00" wne:cmg="56"/>
    <wne:mcd wne:macroName="BREV.DYNAMICTEMPLATE_CODE.CBOUSERIDSENDER_CHANGE_AFTER" wne:name="Brev.dynamictemplate_code.cboUserIDSender_Change_After" wne:bEncrypt="00" wne:cmg="56"/>
    <wne:mcd wne:macroName="BREV.DYNAMICTEMPLATE_CODE.CHECKDELIVERYOFFICE" wne:name="Brev.dynamictemplate_code.CheckDeliveryOffice" wne:bEncrypt="00" wne:cmg="56"/>
    <wne:mcd wne:macroName="BREV.DYNAMICTEMPLATE_CODE.CHECKDEPARTMENT" wne:name="Brev.dynamictemplate_code.CheckDepartment" wne:bEncrypt="00" wne:cmg="56"/>
    <wne:mcd wne:macroName="BREV.DYNAMICTEMPLATE_CODE.READADDTEXT" wne:name="Brev.dynamictemplate_code.ReadAddText" wne:bEncrypt="00" wne:cmg="56"/>
    <wne:mcd wne:macroName="BREV.DYNAMICTEMPLATE_CODE.READADDTEXTENG" wne:name="Brev.dynamictemplate_code.ReadAddTextEng" wne:bEncrypt="00" wne:cmg="56"/>
    <wne:mcd wne:macroName="BREV.DYNAMICTEMPLATE_CODE.READSETINGSFROMFILE" wne:name="Brev.dynamictemplate_code.ReadSetingsFromFile" wne:bEncrypt="00" wne:cmg="56"/>
    <wne:mcd wne:macroName="BREV.DYNAMICTEMPLATE_CODE.SBSYSDRAFTINITIALIZATIONFINISHED" wne:name="Brev.dynamictemplate_code.SbsysDraftInitializationFinished" wne:bEncrypt="00" wne:cmg="56"/>
    <wne:mcd wne:macroName="BREV.DYNAMICTEMPLATE_CODE.SLET" wne:name="Brev.dynamictemplate_code.slet" wne:bEncrypt="00" wne:cmg="56"/>
    <wne:mcd wne:macroName="BREV.DYNAMICTEMPLATE_CODE.SLETCAMPAIGN" wne:name="Brev.dynamictemplate_code.SletCampaign" wne:bEncrypt="00" wne:cmg="56"/>
    <wne:mcd wne:macroName="BREV.DYNAMICTEMPLATE_CODE.TXTUSERIDSENDER_CHANGE_AFTER" wne:name="Brev.dynamictemplate_code.txtUserIDSender_Change_After" wne:bEncrypt="00" wne:cmg="56"/>
    <wne:mcd wne:macroName="BREV.DYNAMICTEMPLATE_CODE.WRITESETTINGSTOFILE" wne:name="Brev.dynamictemplate_code.WriteSettingsToFil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horsens.dk/Erhvervsservice/Erhvervsaffald//-/media/Content/Files/Erhvervsservice/Erhvervsaffald/RegulativForErhvervsaffald_22juni2020.pdf" TargetMode="External"/><Relationship Id="rId34"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33" Type="http://schemas.openxmlformats.org/officeDocument/2006/relationships/header" Target="header7.xml"/><Relationship Id="rId38"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4.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32" Type="http://schemas.openxmlformats.org/officeDocument/2006/relationships/image" Target="media/image1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horsens.dk/sikkermail" TargetMode="External"/><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HorsensKommune">
      <a:dk1>
        <a:srgbClr val="000000"/>
      </a:dk1>
      <a:lt1>
        <a:srgbClr val="FFFFFF"/>
      </a:lt1>
      <a:dk2>
        <a:srgbClr val="2B2F61"/>
      </a:dk2>
      <a:lt2>
        <a:srgbClr val="FFFFFF"/>
      </a:lt2>
      <a:accent1>
        <a:srgbClr val="2B2F61"/>
      </a:accent1>
      <a:accent2>
        <a:srgbClr val="EC022E"/>
      </a:accent2>
      <a:accent3>
        <a:srgbClr val="E7E7E7"/>
      </a:accent3>
      <a:accent4>
        <a:srgbClr val="57AB61"/>
      </a:accent4>
      <a:accent5>
        <a:srgbClr val="FFCF30"/>
      </a:accent5>
      <a:accent6>
        <a:srgbClr val="E7E7E7"/>
      </a:accent6>
      <a:hlink>
        <a:srgbClr val="000000"/>
      </a:hlink>
      <a:folHlink>
        <a:srgbClr val="FFCF3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6A0F9-960E-4913-AB72-7417640F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TotalTime>
  <Pages>40</Pages>
  <Words>12993</Words>
  <Characters>77963</Characters>
  <Application>Microsoft Office Word</Application>
  <DocSecurity>0</DocSecurity>
  <Lines>2514</Lines>
  <Paragraphs>1399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Ikke teknisk resume</vt:lpstr>
      <vt:lpstr/>
    </vt:vector>
  </TitlesOfParts>
  <Company/>
  <LinksUpToDate>false</LinksUpToDate>
  <CharactersWithSpaces>89557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Ikke teknisk resume</dc:title>
  <dc:creator>Oliver Franklin</dc:creator>
  <cp:lastModifiedBy>Oliver Franklin</cp:lastModifiedBy>
  <cp:revision>53</cp:revision>
  <cp:lastPrinted>2014-07-17T10:44:00Z</cp:lastPrinted>
  <dcterms:created xsi:type="dcterms:W3CDTF">2025-12-17T10:17:00Z</dcterms:created>
  <dcterms:modified xsi:type="dcterms:W3CDTF">2026-02-26T12:39:00Z</dcterms:modified>
</cp:coreProperties>
</file>