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658246" behindDoc="1" locked="0" layoutInCell="1" allowOverlap="1" wp14:anchorId="33E68860" wp14:editId="57E92897">
            <wp:simplePos x="0" y="0"/>
            <wp:positionH relativeFrom="page">
              <wp:align>right</wp:align>
            </wp:positionH>
            <wp:positionV relativeFrom="paragraph">
              <wp:posOffset>-1157605</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5"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632436" w:rsidRDefault="00632436"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632436" w:rsidRPr="000F65D4" w:rsidRDefault="0063243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632436" w:rsidRDefault="00632436"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632436" w:rsidRPr="000F65D4" w:rsidRDefault="00632436"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4"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06C59E41" w:rsidR="00632436" w:rsidRPr="0082139A" w:rsidRDefault="002650FA" w:rsidP="00E80A11">
                            <w:pPr>
                              <w:spacing w:after="0"/>
                              <w:rPr>
                                <w:b/>
                                <w:color w:val="FFFFFF" w:themeColor="background1"/>
                                <w:sz w:val="28"/>
                              </w:rPr>
                            </w:pPr>
                            <w:r>
                              <w:rPr>
                                <w:b/>
                                <w:color w:val="FFFFFF" w:themeColor="background1"/>
                                <w:sz w:val="28"/>
                              </w:rPr>
                              <w:t xml:space="preserve">Kristina </w:t>
                            </w:r>
                            <w:r w:rsidR="000D06C8">
                              <w:rPr>
                                <w:b/>
                                <w:color w:val="FFFFFF" w:themeColor="background1"/>
                                <w:sz w:val="28"/>
                              </w:rPr>
                              <w:t>Rasmussen Christensen</w:t>
                            </w:r>
                          </w:p>
                          <w:p w14:paraId="7FBB0C33" w14:textId="5A991E0E" w:rsidR="00632436" w:rsidRPr="00A9161E" w:rsidRDefault="00632436" w:rsidP="00FF2863">
                            <w:pPr>
                              <w:spacing w:after="0"/>
                              <w:rPr>
                                <w:color w:val="FFFFFF" w:themeColor="background1"/>
                                <w:sz w:val="24"/>
                              </w:rPr>
                            </w:pPr>
                            <w:r w:rsidRPr="0082139A">
                              <w:rPr>
                                <w:color w:val="FFFFFF" w:themeColor="background1"/>
                                <w:sz w:val="24"/>
                              </w:rPr>
                              <w:t>Miljø</w:t>
                            </w:r>
                            <w:r w:rsidR="00A9161E">
                              <w:rPr>
                                <w:color w:val="FFFFFF" w:themeColor="background1"/>
                                <w:sz w:val="24"/>
                              </w:rPr>
                              <w:t>rådgiver</w:t>
                            </w:r>
                            <w:r w:rsidRPr="0082139A">
                              <w:rPr>
                                <w:color w:val="FFFFFF" w:themeColor="background1"/>
                                <w:sz w:val="24"/>
                              </w:rPr>
                              <w:t xml:space="preserve">│ </w:t>
                            </w:r>
                            <w:r w:rsidR="00A9161E">
                              <w:rPr>
                                <w:color w:val="FFFFFF" w:themeColor="background1"/>
                                <w:sz w:val="24"/>
                              </w:rPr>
                              <w:t>Miljøingeniør</w:t>
                            </w:r>
                          </w:p>
                          <w:p w14:paraId="02DC1413" w14:textId="3A1C2C61" w:rsidR="00632436" w:rsidRPr="00A9161E" w:rsidRDefault="00632436" w:rsidP="00E80A11">
                            <w:pPr>
                              <w:spacing w:after="0"/>
                              <w:rPr>
                                <w:color w:val="FFFFFF" w:themeColor="background1"/>
                                <w:sz w:val="24"/>
                              </w:rPr>
                            </w:pPr>
                            <w:r w:rsidRPr="00A9161E">
                              <w:rPr>
                                <w:color w:val="FFFFFF" w:themeColor="background1"/>
                                <w:sz w:val="24"/>
                              </w:rPr>
                              <w:t>Tlf. 9635 11</w:t>
                            </w:r>
                            <w:r w:rsidR="000D06C8">
                              <w:rPr>
                                <w:color w:val="FFFFFF" w:themeColor="background1"/>
                                <w:sz w:val="24"/>
                              </w:rPr>
                              <w:t>96</w:t>
                            </w:r>
                          </w:p>
                          <w:p w14:paraId="4FFADFAA" w14:textId="0F0ED688" w:rsidR="00632436" w:rsidRPr="00A9161E" w:rsidRDefault="000D06C8" w:rsidP="00E80A11">
                            <w:pPr>
                              <w:spacing w:after="0"/>
                              <w:rPr>
                                <w:color w:val="FFFFFF" w:themeColor="background1"/>
                                <w:sz w:val="24"/>
                              </w:rPr>
                            </w:pPr>
                            <w:r>
                              <w:rPr>
                                <w:color w:val="FFFFFF" w:themeColor="background1"/>
                                <w:sz w:val="24"/>
                              </w:rPr>
                              <w:t>krc</w:t>
                            </w:r>
                            <w:r w:rsidR="00632436" w:rsidRPr="00A9161E">
                              <w:rPr>
                                <w:color w:val="FFFFFF" w:themeColor="background1"/>
                                <w:sz w:val="24"/>
                              </w:rPr>
                              <w:t xml:space="preserve">@agrinord.dk </w:t>
                            </w:r>
                          </w:p>
                          <w:p w14:paraId="66635087" w14:textId="77777777" w:rsidR="00632436" w:rsidRPr="00A9161E" w:rsidRDefault="0063243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06C59E41" w:rsidR="00632436" w:rsidRPr="0082139A" w:rsidRDefault="002650FA" w:rsidP="00E80A11">
                      <w:pPr>
                        <w:spacing w:after="0"/>
                        <w:rPr>
                          <w:b/>
                          <w:color w:val="FFFFFF" w:themeColor="background1"/>
                          <w:sz w:val="28"/>
                        </w:rPr>
                      </w:pPr>
                      <w:r>
                        <w:rPr>
                          <w:b/>
                          <w:color w:val="FFFFFF" w:themeColor="background1"/>
                          <w:sz w:val="28"/>
                        </w:rPr>
                        <w:t xml:space="preserve">Kristina </w:t>
                      </w:r>
                      <w:r w:rsidR="000D06C8">
                        <w:rPr>
                          <w:b/>
                          <w:color w:val="FFFFFF" w:themeColor="background1"/>
                          <w:sz w:val="28"/>
                        </w:rPr>
                        <w:t>Rasmussen Christensen</w:t>
                      </w:r>
                    </w:p>
                    <w:p w14:paraId="7FBB0C33" w14:textId="5A991E0E" w:rsidR="00632436" w:rsidRPr="00A9161E" w:rsidRDefault="00632436" w:rsidP="00FF2863">
                      <w:pPr>
                        <w:spacing w:after="0"/>
                        <w:rPr>
                          <w:color w:val="FFFFFF" w:themeColor="background1"/>
                          <w:sz w:val="24"/>
                        </w:rPr>
                      </w:pPr>
                      <w:r w:rsidRPr="0082139A">
                        <w:rPr>
                          <w:color w:val="FFFFFF" w:themeColor="background1"/>
                          <w:sz w:val="24"/>
                        </w:rPr>
                        <w:t>Miljø</w:t>
                      </w:r>
                      <w:r w:rsidR="00A9161E">
                        <w:rPr>
                          <w:color w:val="FFFFFF" w:themeColor="background1"/>
                          <w:sz w:val="24"/>
                        </w:rPr>
                        <w:t>rådgiver</w:t>
                      </w:r>
                      <w:r w:rsidRPr="0082139A">
                        <w:rPr>
                          <w:color w:val="FFFFFF" w:themeColor="background1"/>
                          <w:sz w:val="24"/>
                        </w:rPr>
                        <w:t xml:space="preserve">│ </w:t>
                      </w:r>
                      <w:r w:rsidR="00A9161E">
                        <w:rPr>
                          <w:color w:val="FFFFFF" w:themeColor="background1"/>
                          <w:sz w:val="24"/>
                        </w:rPr>
                        <w:t>Miljøingeniør</w:t>
                      </w:r>
                    </w:p>
                    <w:p w14:paraId="02DC1413" w14:textId="3A1C2C61" w:rsidR="00632436" w:rsidRPr="00A9161E" w:rsidRDefault="00632436" w:rsidP="00E80A11">
                      <w:pPr>
                        <w:spacing w:after="0"/>
                        <w:rPr>
                          <w:color w:val="FFFFFF" w:themeColor="background1"/>
                          <w:sz w:val="24"/>
                        </w:rPr>
                      </w:pPr>
                      <w:r w:rsidRPr="00A9161E">
                        <w:rPr>
                          <w:color w:val="FFFFFF" w:themeColor="background1"/>
                          <w:sz w:val="24"/>
                        </w:rPr>
                        <w:t>Tlf. 9635 11</w:t>
                      </w:r>
                      <w:r w:rsidR="000D06C8">
                        <w:rPr>
                          <w:color w:val="FFFFFF" w:themeColor="background1"/>
                          <w:sz w:val="24"/>
                        </w:rPr>
                        <w:t>96</w:t>
                      </w:r>
                    </w:p>
                    <w:p w14:paraId="4FFADFAA" w14:textId="0F0ED688" w:rsidR="00632436" w:rsidRPr="00A9161E" w:rsidRDefault="000D06C8" w:rsidP="00E80A11">
                      <w:pPr>
                        <w:spacing w:after="0"/>
                        <w:rPr>
                          <w:color w:val="FFFFFF" w:themeColor="background1"/>
                          <w:sz w:val="24"/>
                        </w:rPr>
                      </w:pPr>
                      <w:r>
                        <w:rPr>
                          <w:color w:val="FFFFFF" w:themeColor="background1"/>
                          <w:sz w:val="24"/>
                        </w:rPr>
                        <w:t>krc</w:t>
                      </w:r>
                      <w:r w:rsidR="00632436" w:rsidRPr="00A9161E">
                        <w:rPr>
                          <w:color w:val="FFFFFF" w:themeColor="background1"/>
                          <w:sz w:val="24"/>
                        </w:rPr>
                        <w:t xml:space="preserve">@agrinord.dk </w:t>
                      </w:r>
                    </w:p>
                    <w:p w14:paraId="66635087" w14:textId="77777777" w:rsidR="00632436" w:rsidRPr="00A9161E" w:rsidRDefault="00632436"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72C42EBC" w:rsidR="004813D8" w:rsidRPr="0098679F" w:rsidRDefault="00632436" w:rsidP="004813D8">
                            <w:pPr>
                              <w:ind w:left="794" w:hanging="794"/>
                              <w:jc w:val="left"/>
                              <w:rPr>
                                <w:color w:val="FFFFFF" w:themeColor="background1"/>
                                <w:sz w:val="32"/>
                              </w:rPr>
                            </w:pPr>
                            <w:r w:rsidRPr="0098679F">
                              <w:rPr>
                                <w:color w:val="FFFFFF" w:themeColor="background1"/>
                                <w:sz w:val="32"/>
                              </w:rPr>
                              <w:t xml:space="preserve">For: </w:t>
                            </w:r>
                            <w:r w:rsidR="006204CD">
                              <w:rPr>
                                <w:color w:val="FFFFFF" w:themeColor="background1"/>
                                <w:sz w:val="32"/>
                              </w:rPr>
                              <w:t>Redsø Hedegård</w:t>
                            </w:r>
                          </w:p>
                          <w:p w14:paraId="3FBE1FF3" w14:textId="14238B9D" w:rsidR="00632436" w:rsidRPr="0098679F" w:rsidRDefault="006204CD" w:rsidP="003851D3">
                            <w:pPr>
                              <w:ind w:left="794" w:hanging="794"/>
                              <w:jc w:val="left"/>
                              <w:rPr>
                                <w:color w:val="FFFFFF" w:themeColor="background1"/>
                                <w:sz w:val="32"/>
                              </w:rPr>
                            </w:pPr>
                            <w:r>
                              <w:rPr>
                                <w:color w:val="FFFFFF" w:themeColor="background1"/>
                                <w:sz w:val="32"/>
                              </w:rPr>
                              <w:tab/>
                              <w:t>Redsøvej 5, 9500 Hobro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72C42EBC" w:rsidR="004813D8" w:rsidRPr="0098679F" w:rsidRDefault="00632436" w:rsidP="004813D8">
                      <w:pPr>
                        <w:ind w:left="794" w:hanging="794"/>
                        <w:jc w:val="left"/>
                        <w:rPr>
                          <w:color w:val="FFFFFF" w:themeColor="background1"/>
                          <w:sz w:val="32"/>
                        </w:rPr>
                      </w:pPr>
                      <w:r w:rsidRPr="0098679F">
                        <w:rPr>
                          <w:color w:val="FFFFFF" w:themeColor="background1"/>
                          <w:sz w:val="32"/>
                        </w:rPr>
                        <w:t xml:space="preserve">For: </w:t>
                      </w:r>
                      <w:r w:rsidR="006204CD">
                        <w:rPr>
                          <w:color w:val="FFFFFF" w:themeColor="background1"/>
                          <w:sz w:val="32"/>
                        </w:rPr>
                        <w:t>Redsø Hedegård</w:t>
                      </w:r>
                    </w:p>
                    <w:p w14:paraId="3FBE1FF3" w14:textId="14238B9D" w:rsidR="00632436" w:rsidRPr="0098679F" w:rsidRDefault="006204CD" w:rsidP="003851D3">
                      <w:pPr>
                        <w:ind w:left="794" w:hanging="794"/>
                        <w:jc w:val="left"/>
                        <w:rPr>
                          <w:color w:val="FFFFFF" w:themeColor="background1"/>
                          <w:sz w:val="32"/>
                        </w:rPr>
                      </w:pPr>
                      <w:r>
                        <w:rPr>
                          <w:color w:val="FFFFFF" w:themeColor="background1"/>
                          <w:sz w:val="32"/>
                        </w:rPr>
                        <w:tab/>
                        <w:t>Redsøvej 5, 9500 Hobro</w:t>
                      </w:r>
                    </w:p>
                  </w:txbxContent>
                </v:textbox>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632436" w:rsidRPr="00C122A5" w:rsidRDefault="00632436"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632436" w:rsidRPr="00C122A5" w:rsidRDefault="00632436"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632436" w:rsidRPr="000F65D4" w:rsidRDefault="00632436"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32436" w:rsidRPr="000F65D4" w:rsidRDefault="00632436"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32436" w:rsidRPr="000F65D4" w:rsidRDefault="00632436" w:rsidP="00E80A11">
                            <w:pPr>
                              <w:spacing w:after="0"/>
                              <w:rPr>
                                <w:color w:val="FFFFFF" w:themeColor="background1"/>
                                <w:sz w:val="24"/>
                              </w:rPr>
                            </w:pPr>
                            <w:r w:rsidRPr="000F65D4">
                              <w:rPr>
                                <w:color w:val="FFFFFF" w:themeColor="background1"/>
                                <w:sz w:val="24"/>
                              </w:rPr>
                              <w:t>Tlf. 9635 1194</w:t>
                            </w:r>
                          </w:p>
                          <w:p w14:paraId="740D414D" w14:textId="77777777" w:rsidR="00632436" w:rsidRPr="000F65D4" w:rsidRDefault="00B140B1" w:rsidP="00E80A11">
                            <w:pPr>
                              <w:spacing w:after="0"/>
                              <w:rPr>
                                <w:color w:val="FFFFFF" w:themeColor="background1"/>
                                <w:sz w:val="24"/>
                              </w:rPr>
                            </w:pPr>
                            <w:hyperlink r:id="rId13" w:history="1">
                              <w:r w:rsidR="00632436" w:rsidRPr="000F65D4">
                                <w:rPr>
                                  <w:rStyle w:val="Hyperlink"/>
                                  <w:color w:val="FFFFFF" w:themeColor="background1"/>
                                  <w:sz w:val="24"/>
                                  <w:u w:val="none"/>
                                </w:rPr>
                                <w:t>tim@agrinord.dk</w:t>
                              </w:r>
                            </w:hyperlink>
                            <w:r w:rsidR="00632436" w:rsidRPr="000F65D4">
                              <w:rPr>
                                <w:color w:val="FFFFFF" w:themeColor="background1"/>
                                <w:sz w:val="24"/>
                              </w:rPr>
                              <w:t xml:space="preserve"> </w:t>
                            </w:r>
                          </w:p>
                          <w:p w14:paraId="3B8F2A3F" w14:textId="77777777" w:rsidR="00632436" w:rsidRPr="000F65D4" w:rsidRDefault="0063243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632436" w:rsidRPr="000F65D4" w:rsidRDefault="00632436"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32436" w:rsidRPr="000F65D4" w:rsidRDefault="00632436"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32436" w:rsidRPr="000F65D4" w:rsidRDefault="00632436" w:rsidP="00E80A11">
                      <w:pPr>
                        <w:spacing w:after="0"/>
                        <w:rPr>
                          <w:color w:val="FFFFFF" w:themeColor="background1"/>
                          <w:sz w:val="24"/>
                        </w:rPr>
                      </w:pPr>
                      <w:r w:rsidRPr="000F65D4">
                        <w:rPr>
                          <w:color w:val="FFFFFF" w:themeColor="background1"/>
                          <w:sz w:val="24"/>
                        </w:rPr>
                        <w:t>Tlf. 9635 1194</w:t>
                      </w:r>
                    </w:p>
                    <w:p w14:paraId="740D414D" w14:textId="77777777" w:rsidR="00632436" w:rsidRPr="000F65D4" w:rsidRDefault="00B140B1" w:rsidP="00E80A11">
                      <w:pPr>
                        <w:spacing w:after="0"/>
                        <w:rPr>
                          <w:color w:val="FFFFFF" w:themeColor="background1"/>
                          <w:sz w:val="24"/>
                        </w:rPr>
                      </w:pPr>
                      <w:hyperlink r:id="rId14" w:history="1">
                        <w:r w:rsidR="00632436" w:rsidRPr="000F65D4">
                          <w:rPr>
                            <w:rStyle w:val="Hyperlink"/>
                            <w:color w:val="FFFFFF" w:themeColor="background1"/>
                            <w:sz w:val="24"/>
                            <w:u w:val="none"/>
                          </w:rPr>
                          <w:t>tim@agrinord.dk</w:t>
                        </w:r>
                      </w:hyperlink>
                      <w:r w:rsidR="00632436" w:rsidRPr="000F65D4">
                        <w:rPr>
                          <w:color w:val="FFFFFF" w:themeColor="background1"/>
                          <w:sz w:val="24"/>
                        </w:rPr>
                        <w:t xml:space="preserve"> </w:t>
                      </w:r>
                    </w:p>
                    <w:p w14:paraId="3B8F2A3F" w14:textId="77777777" w:rsidR="00632436" w:rsidRPr="000F65D4" w:rsidRDefault="00632436"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104963799"/>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4813D8" w:rsidRPr="000C4DBB" w14:paraId="643F9E02" w14:textId="77777777" w:rsidTr="00AB5EA2">
        <w:tc>
          <w:tcPr>
            <w:tcW w:w="3717" w:type="dxa"/>
          </w:tcPr>
          <w:p w14:paraId="54C39DFB" w14:textId="77777777" w:rsidR="00AB5EA2" w:rsidRPr="000C4DBB" w:rsidRDefault="00AB5EA2" w:rsidP="00AB5EA2">
            <w:pPr>
              <w:rPr>
                <w:szCs w:val="20"/>
              </w:rPr>
            </w:pPr>
            <w:r w:rsidRPr="000C4DBB">
              <w:rPr>
                <w:szCs w:val="20"/>
              </w:rPr>
              <w:t>Ansøger</w:t>
            </w:r>
          </w:p>
        </w:tc>
        <w:tc>
          <w:tcPr>
            <w:tcW w:w="814" w:type="dxa"/>
          </w:tcPr>
          <w:p w14:paraId="6F908B09" w14:textId="77777777" w:rsidR="00AB5EA2" w:rsidRPr="000C4DBB" w:rsidRDefault="00AB5EA2" w:rsidP="00AB5EA2">
            <w:pPr>
              <w:rPr>
                <w:szCs w:val="20"/>
                <w:highlight w:val="yellow"/>
              </w:rPr>
            </w:pPr>
          </w:p>
        </w:tc>
        <w:tc>
          <w:tcPr>
            <w:tcW w:w="5097" w:type="dxa"/>
          </w:tcPr>
          <w:p w14:paraId="293152BB" w14:textId="4186FE4D" w:rsidR="00AB5EA2" w:rsidRPr="000C4DBB" w:rsidRDefault="000D06C8" w:rsidP="00F326E2">
            <w:pPr>
              <w:spacing w:after="120" w:line="259" w:lineRule="auto"/>
              <w:rPr>
                <w:rFonts w:eastAsia="Arial" w:cs="Arial"/>
                <w:szCs w:val="20"/>
              </w:rPr>
            </w:pPr>
            <w:r w:rsidRPr="000C4DBB">
              <w:rPr>
                <w:rFonts w:eastAsia="Arial" w:cs="Arial"/>
                <w:szCs w:val="20"/>
              </w:rPr>
              <w:t>Jørgen Nørgaard, Redsøvej 5, 9500 Hobro</w:t>
            </w:r>
            <w:r w:rsidR="00F326E2" w:rsidRPr="000C4DBB">
              <w:rPr>
                <w:rFonts w:eastAsia="Arial" w:cs="Arial"/>
                <w:szCs w:val="20"/>
              </w:rPr>
              <w:t xml:space="preserve"> </w:t>
            </w:r>
          </w:p>
        </w:tc>
      </w:tr>
      <w:tr w:rsidR="004813D8" w:rsidRPr="000C4DBB" w14:paraId="30B87E7D" w14:textId="77777777" w:rsidTr="00AB5EA2">
        <w:tc>
          <w:tcPr>
            <w:tcW w:w="3717" w:type="dxa"/>
          </w:tcPr>
          <w:p w14:paraId="779D96E7" w14:textId="77777777" w:rsidR="00AB5EA2" w:rsidRPr="000C4DBB" w:rsidRDefault="00AB5EA2" w:rsidP="00AB5EA2">
            <w:pPr>
              <w:rPr>
                <w:szCs w:val="20"/>
              </w:rPr>
            </w:pPr>
            <w:r w:rsidRPr="000C4DBB">
              <w:rPr>
                <w:szCs w:val="20"/>
              </w:rPr>
              <w:t>Ejer</w:t>
            </w:r>
          </w:p>
        </w:tc>
        <w:tc>
          <w:tcPr>
            <w:tcW w:w="814" w:type="dxa"/>
          </w:tcPr>
          <w:p w14:paraId="73B3167F" w14:textId="77777777" w:rsidR="00AB5EA2" w:rsidRPr="000C4DBB" w:rsidRDefault="00AB5EA2" w:rsidP="00AB5EA2">
            <w:pPr>
              <w:rPr>
                <w:szCs w:val="20"/>
                <w:highlight w:val="yellow"/>
              </w:rPr>
            </w:pPr>
          </w:p>
        </w:tc>
        <w:tc>
          <w:tcPr>
            <w:tcW w:w="5097" w:type="dxa"/>
          </w:tcPr>
          <w:p w14:paraId="38730CA2" w14:textId="0EE6DD5D" w:rsidR="00AB5EA2" w:rsidRPr="000C4DBB" w:rsidRDefault="00432DEA" w:rsidP="00F326E2">
            <w:pPr>
              <w:spacing w:after="120" w:line="259" w:lineRule="auto"/>
              <w:rPr>
                <w:rFonts w:eastAsia="Arial" w:cs="Arial"/>
                <w:szCs w:val="20"/>
              </w:rPr>
            </w:pPr>
            <w:r w:rsidRPr="000C4DBB">
              <w:rPr>
                <w:rFonts w:eastAsia="Arial" w:cs="Arial"/>
                <w:szCs w:val="20"/>
              </w:rPr>
              <w:t>Jørgen Nørgaard, Redsøvej 5, 9500 Hobro</w:t>
            </w:r>
          </w:p>
        </w:tc>
      </w:tr>
      <w:tr w:rsidR="004813D8" w:rsidRPr="000C4DBB" w14:paraId="46D1830F" w14:textId="77777777" w:rsidTr="00AB5EA2">
        <w:tc>
          <w:tcPr>
            <w:tcW w:w="3717" w:type="dxa"/>
          </w:tcPr>
          <w:p w14:paraId="30D960DF" w14:textId="77777777" w:rsidR="00AB5EA2" w:rsidRPr="000C4DBB" w:rsidRDefault="00AB5EA2" w:rsidP="00AB5EA2">
            <w:pPr>
              <w:rPr>
                <w:szCs w:val="20"/>
              </w:rPr>
            </w:pPr>
            <w:r w:rsidRPr="000C4DBB">
              <w:rPr>
                <w:szCs w:val="20"/>
              </w:rPr>
              <w:t>Husdyrbrugets adresse</w:t>
            </w:r>
          </w:p>
        </w:tc>
        <w:tc>
          <w:tcPr>
            <w:tcW w:w="814" w:type="dxa"/>
          </w:tcPr>
          <w:p w14:paraId="1E660E3A" w14:textId="77777777" w:rsidR="00AB5EA2" w:rsidRPr="000C4DBB" w:rsidRDefault="00AB5EA2" w:rsidP="00AB5EA2">
            <w:pPr>
              <w:rPr>
                <w:szCs w:val="20"/>
                <w:highlight w:val="yellow"/>
              </w:rPr>
            </w:pPr>
          </w:p>
        </w:tc>
        <w:tc>
          <w:tcPr>
            <w:tcW w:w="5097" w:type="dxa"/>
          </w:tcPr>
          <w:p w14:paraId="4C3C77EC" w14:textId="4BA67D1D" w:rsidR="00AB5EA2" w:rsidRPr="000C4DBB" w:rsidRDefault="00432DEA" w:rsidP="00786C26">
            <w:pPr>
              <w:jc w:val="left"/>
              <w:rPr>
                <w:szCs w:val="20"/>
              </w:rPr>
            </w:pPr>
            <w:r w:rsidRPr="000C4DBB">
              <w:rPr>
                <w:rFonts w:eastAsia="Arial" w:cs="Arial"/>
                <w:szCs w:val="20"/>
              </w:rPr>
              <w:t>Redsøvej 5, 9500 Hobro</w:t>
            </w:r>
          </w:p>
        </w:tc>
      </w:tr>
      <w:tr w:rsidR="004813D8" w:rsidRPr="000C4DBB" w14:paraId="4C87F2C2" w14:textId="77777777" w:rsidTr="00AB5EA2">
        <w:tc>
          <w:tcPr>
            <w:tcW w:w="3717" w:type="dxa"/>
          </w:tcPr>
          <w:p w14:paraId="6E9DA69F" w14:textId="77777777" w:rsidR="00AB5EA2" w:rsidRPr="000C4DBB" w:rsidRDefault="00AB5EA2" w:rsidP="00AB5EA2">
            <w:pPr>
              <w:rPr>
                <w:szCs w:val="20"/>
              </w:rPr>
            </w:pPr>
            <w:r w:rsidRPr="000C4DBB">
              <w:rPr>
                <w:szCs w:val="20"/>
              </w:rPr>
              <w:t>CVR-nummer</w:t>
            </w:r>
          </w:p>
        </w:tc>
        <w:tc>
          <w:tcPr>
            <w:tcW w:w="814" w:type="dxa"/>
          </w:tcPr>
          <w:p w14:paraId="310E093D" w14:textId="77777777" w:rsidR="00AB5EA2" w:rsidRPr="000C4DBB" w:rsidRDefault="00AB5EA2" w:rsidP="00AB5EA2">
            <w:pPr>
              <w:rPr>
                <w:szCs w:val="20"/>
                <w:highlight w:val="yellow"/>
              </w:rPr>
            </w:pPr>
          </w:p>
        </w:tc>
        <w:tc>
          <w:tcPr>
            <w:tcW w:w="5097" w:type="dxa"/>
          </w:tcPr>
          <w:p w14:paraId="02853D29" w14:textId="4C1C5E21" w:rsidR="00AB5EA2" w:rsidRPr="000C4DBB" w:rsidRDefault="009B7B18" w:rsidP="00786C26">
            <w:pPr>
              <w:jc w:val="left"/>
              <w:rPr>
                <w:szCs w:val="20"/>
              </w:rPr>
            </w:pPr>
            <w:r w:rsidRPr="000C4DBB">
              <w:rPr>
                <w:szCs w:val="20"/>
              </w:rPr>
              <w:t>13759006</w:t>
            </w:r>
          </w:p>
        </w:tc>
      </w:tr>
      <w:tr w:rsidR="004813D8" w:rsidRPr="000C4DBB" w14:paraId="493795BC" w14:textId="77777777" w:rsidTr="00AB5EA2">
        <w:tc>
          <w:tcPr>
            <w:tcW w:w="3717" w:type="dxa"/>
          </w:tcPr>
          <w:p w14:paraId="1678E468" w14:textId="77777777" w:rsidR="00AB5EA2" w:rsidRPr="000C4DBB" w:rsidRDefault="00AB5EA2" w:rsidP="00AB5EA2">
            <w:pPr>
              <w:rPr>
                <w:szCs w:val="20"/>
              </w:rPr>
            </w:pPr>
            <w:r w:rsidRPr="000C4DBB">
              <w:rPr>
                <w:szCs w:val="20"/>
              </w:rPr>
              <w:t>CHR-nummer</w:t>
            </w:r>
          </w:p>
        </w:tc>
        <w:tc>
          <w:tcPr>
            <w:tcW w:w="814" w:type="dxa"/>
          </w:tcPr>
          <w:p w14:paraId="36DF31CA" w14:textId="77777777" w:rsidR="00AB5EA2" w:rsidRPr="000C4DBB" w:rsidRDefault="00AB5EA2" w:rsidP="00AB5EA2">
            <w:pPr>
              <w:rPr>
                <w:szCs w:val="20"/>
                <w:highlight w:val="yellow"/>
              </w:rPr>
            </w:pPr>
          </w:p>
        </w:tc>
        <w:tc>
          <w:tcPr>
            <w:tcW w:w="5097" w:type="dxa"/>
          </w:tcPr>
          <w:p w14:paraId="2B85DB37" w14:textId="48C5DB24" w:rsidR="009B7B18" w:rsidRPr="000C4DBB" w:rsidRDefault="009B7B18" w:rsidP="00786C26">
            <w:pPr>
              <w:jc w:val="left"/>
              <w:rPr>
                <w:szCs w:val="20"/>
              </w:rPr>
            </w:pPr>
            <w:r w:rsidRPr="000C4DBB">
              <w:rPr>
                <w:szCs w:val="20"/>
              </w:rPr>
              <w:t>31614</w:t>
            </w:r>
          </w:p>
        </w:tc>
      </w:tr>
      <w:tr w:rsidR="004813D8" w:rsidRPr="000C4DBB" w14:paraId="56E50DE2" w14:textId="77777777" w:rsidTr="00AB5EA2">
        <w:tc>
          <w:tcPr>
            <w:tcW w:w="3717" w:type="dxa"/>
          </w:tcPr>
          <w:p w14:paraId="74783572" w14:textId="77777777" w:rsidR="00AB5EA2" w:rsidRPr="000C4DBB" w:rsidRDefault="00AB5EA2" w:rsidP="00AB5EA2">
            <w:pPr>
              <w:rPr>
                <w:szCs w:val="20"/>
              </w:rPr>
            </w:pPr>
            <w:r w:rsidRPr="000C4DBB">
              <w:rPr>
                <w:szCs w:val="20"/>
              </w:rPr>
              <w:t>Kommune</w:t>
            </w:r>
          </w:p>
        </w:tc>
        <w:tc>
          <w:tcPr>
            <w:tcW w:w="814" w:type="dxa"/>
          </w:tcPr>
          <w:p w14:paraId="42A742B0" w14:textId="77777777" w:rsidR="00AB5EA2" w:rsidRPr="000C4DBB" w:rsidRDefault="00AB5EA2" w:rsidP="00AB5EA2">
            <w:pPr>
              <w:rPr>
                <w:szCs w:val="20"/>
                <w:highlight w:val="yellow"/>
              </w:rPr>
            </w:pPr>
          </w:p>
        </w:tc>
        <w:tc>
          <w:tcPr>
            <w:tcW w:w="5097" w:type="dxa"/>
          </w:tcPr>
          <w:p w14:paraId="25B61F8C" w14:textId="61C03F6C" w:rsidR="00AB5EA2" w:rsidRPr="000C4DBB" w:rsidRDefault="009B7B18" w:rsidP="00786C26">
            <w:pPr>
              <w:jc w:val="left"/>
              <w:rPr>
                <w:szCs w:val="20"/>
              </w:rPr>
            </w:pPr>
            <w:r w:rsidRPr="000C4DBB">
              <w:rPr>
                <w:szCs w:val="20"/>
              </w:rPr>
              <w:t>Mariagerfjord</w:t>
            </w:r>
            <w:r w:rsidR="0082139A" w:rsidRPr="000C4DBB">
              <w:rPr>
                <w:szCs w:val="20"/>
              </w:rPr>
              <w:t xml:space="preserve"> Kommune</w:t>
            </w:r>
          </w:p>
        </w:tc>
      </w:tr>
      <w:tr w:rsidR="004813D8" w:rsidRPr="000C4DBB" w14:paraId="71777791" w14:textId="77777777" w:rsidTr="00AB5EA2">
        <w:tc>
          <w:tcPr>
            <w:tcW w:w="3717" w:type="dxa"/>
          </w:tcPr>
          <w:p w14:paraId="2C5270A4" w14:textId="77777777" w:rsidR="00F326E2" w:rsidRPr="000C4DBB" w:rsidRDefault="00F326E2" w:rsidP="00F326E2">
            <w:pPr>
              <w:rPr>
                <w:szCs w:val="20"/>
              </w:rPr>
            </w:pPr>
            <w:r w:rsidRPr="000C4DBB">
              <w:rPr>
                <w:szCs w:val="20"/>
              </w:rPr>
              <w:t>Ejendomsnummer</w:t>
            </w:r>
          </w:p>
        </w:tc>
        <w:tc>
          <w:tcPr>
            <w:tcW w:w="814" w:type="dxa"/>
          </w:tcPr>
          <w:p w14:paraId="71B81FBD" w14:textId="77777777" w:rsidR="00F326E2" w:rsidRPr="000C4DBB" w:rsidRDefault="00F326E2" w:rsidP="00F326E2">
            <w:pPr>
              <w:rPr>
                <w:szCs w:val="20"/>
              </w:rPr>
            </w:pPr>
          </w:p>
        </w:tc>
        <w:tc>
          <w:tcPr>
            <w:tcW w:w="5097" w:type="dxa"/>
          </w:tcPr>
          <w:p w14:paraId="3FA67F89" w14:textId="6FEBF0F1" w:rsidR="00F326E2" w:rsidRPr="000C4DBB" w:rsidRDefault="0016424E" w:rsidP="00F326E2">
            <w:pPr>
              <w:jc w:val="left"/>
              <w:rPr>
                <w:szCs w:val="20"/>
              </w:rPr>
            </w:pPr>
            <w:r w:rsidRPr="000C4DBB">
              <w:rPr>
                <w:szCs w:val="20"/>
              </w:rPr>
              <w:t>8460001369</w:t>
            </w:r>
          </w:p>
        </w:tc>
      </w:tr>
      <w:tr w:rsidR="004813D8" w:rsidRPr="000C4DBB" w14:paraId="596FF3DA" w14:textId="77777777" w:rsidTr="00AB5EA2">
        <w:tc>
          <w:tcPr>
            <w:tcW w:w="3717" w:type="dxa"/>
          </w:tcPr>
          <w:p w14:paraId="0F32FCDA" w14:textId="77777777" w:rsidR="00F326E2" w:rsidRPr="000C4DBB" w:rsidRDefault="00F326E2" w:rsidP="00F326E2">
            <w:pPr>
              <w:rPr>
                <w:szCs w:val="20"/>
              </w:rPr>
            </w:pPr>
            <w:r w:rsidRPr="000C4DBB">
              <w:rPr>
                <w:szCs w:val="20"/>
              </w:rPr>
              <w:t>Husdyrbrugets matrikel-nr.</w:t>
            </w:r>
          </w:p>
        </w:tc>
        <w:tc>
          <w:tcPr>
            <w:tcW w:w="814" w:type="dxa"/>
          </w:tcPr>
          <w:p w14:paraId="321ADE62" w14:textId="77777777" w:rsidR="00F326E2" w:rsidRPr="000C4DBB" w:rsidRDefault="00F326E2" w:rsidP="00F326E2">
            <w:pPr>
              <w:rPr>
                <w:szCs w:val="20"/>
              </w:rPr>
            </w:pPr>
          </w:p>
        </w:tc>
        <w:tc>
          <w:tcPr>
            <w:tcW w:w="5097" w:type="dxa"/>
          </w:tcPr>
          <w:p w14:paraId="7CCE006E" w14:textId="5B1E1D0E" w:rsidR="00F326E2" w:rsidRPr="000C4DBB" w:rsidRDefault="004C2EFF" w:rsidP="00F326E2">
            <w:pPr>
              <w:shd w:val="clear" w:color="auto" w:fill="FFFFFF"/>
              <w:jc w:val="left"/>
              <w:textAlignment w:val="baseline"/>
              <w:rPr>
                <w:rFonts w:eastAsia="Times New Roman" w:cs="Calibri"/>
                <w:szCs w:val="20"/>
                <w:lang w:eastAsia="da-DK"/>
              </w:rPr>
            </w:pPr>
            <w:r w:rsidRPr="000C4DBB">
              <w:rPr>
                <w:rFonts w:eastAsia="Times New Roman" w:cs="Calibri"/>
                <w:szCs w:val="20"/>
                <w:lang w:eastAsia="da-DK"/>
              </w:rPr>
              <w:t>Matrikel: 3e - Redsø By, Valsgård</w:t>
            </w:r>
          </w:p>
          <w:p w14:paraId="4BD22F5E" w14:textId="77777777" w:rsidR="00F326E2" w:rsidRPr="000C4DBB" w:rsidRDefault="00F326E2" w:rsidP="004813D8">
            <w:pPr>
              <w:shd w:val="clear" w:color="auto" w:fill="FFFFFF"/>
              <w:jc w:val="left"/>
              <w:textAlignment w:val="baseline"/>
              <w:rPr>
                <w:szCs w:val="20"/>
              </w:rPr>
            </w:pPr>
          </w:p>
        </w:tc>
      </w:tr>
      <w:tr w:rsidR="004813D8" w:rsidRPr="000C4DBB" w14:paraId="113099B7" w14:textId="77777777" w:rsidTr="00AB5EA2">
        <w:tc>
          <w:tcPr>
            <w:tcW w:w="3717" w:type="dxa"/>
          </w:tcPr>
          <w:p w14:paraId="7777CEF7" w14:textId="77777777" w:rsidR="00F326E2" w:rsidRPr="000C4DBB" w:rsidRDefault="00F326E2" w:rsidP="00CB0EF0">
            <w:pPr>
              <w:jc w:val="left"/>
              <w:rPr>
                <w:szCs w:val="20"/>
              </w:rPr>
            </w:pPr>
            <w:r w:rsidRPr="000C4DBB">
              <w:rPr>
                <w:szCs w:val="20"/>
              </w:rPr>
              <w:t>Andre husdyrbrug drevet af ansøger</w:t>
            </w:r>
          </w:p>
          <w:p w14:paraId="5ABAFA28" w14:textId="77777777" w:rsidR="00642448" w:rsidRPr="000C4DBB" w:rsidRDefault="00642448" w:rsidP="00CB0EF0">
            <w:pPr>
              <w:jc w:val="left"/>
              <w:rPr>
                <w:szCs w:val="20"/>
              </w:rPr>
            </w:pPr>
          </w:p>
          <w:p w14:paraId="36EACFB5" w14:textId="55C66048" w:rsidR="00642448" w:rsidRPr="000C4DBB" w:rsidRDefault="00642448" w:rsidP="00CB0EF0">
            <w:pPr>
              <w:jc w:val="left"/>
              <w:rPr>
                <w:szCs w:val="20"/>
              </w:rPr>
            </w:pPr>
            <w:r w:rsidRPr="000C4DBB">
              <w:rPr>
                <w:szCs w:val="20"/>
              </w:rPr>
              <w:t>Biaktiviteter</w:t>
            </w:r>
          </w:p>
        </w:tc>
        <w:tc>
          <w:tcPr>
            <w:tcW w:w="814" w:type="dxa"/>
          </w:tcPr>
          <w:p w14:paraId="692F209A" w14:textId="77777777" w:rsidR="00F326E2" w:rsidRPr="000C4DBB" w:rsidRDefault="00F326E2" w:rsidP="00F326E2">
            <w:pPr>
              <w:rPr>
                <w:szCs w:val="20"/>
                <w:highlight w:val="yellow"/>
              </w:rPr>
            </w:pPr>
          </w:p>
        </w:tc>
        <w:tc>
          <w:tcPr>
            <w:tcW w:w="5097" w:type="dxa"/>
          </w:tcPr>
          <w:p w14:paraId="64A7C7C5" w14:textId="47CF0488" w:rsidR="00F326E2" w:rsidRPr="000C4DBB" w:rsidRDefault="00153079" w:rsidP="00F326E2">
            <w:pPr>
              <w:spacing w:line="259" w:lineRule="auto"/>
              <w:jc w:val="left"/>
              <w:rPr>
                <w:rFonts w:eastAsia="Arial" w:cs="Arial"/>
                <w:szCs w:val="20"/>
                <w:lang w:eastAsia="da-DK"/>
              </w:rPr>
            </w:pPr>
            <w:r w:rsidRPr="000C4DBB">
              <w:rPr>
                <w:rFonts w:eastAsia="Arial" w:cs="Arial"/>
                <w:szCs w:val="20"/>
                <w:lang w:eastAsia="da-DK"/>
              </w:rPr>
              <w:t>Ø. Grønningvej 12, 7870 Roslev, CHR</w:t>
            </w:r>
            <w:r w:rsidR="009C1541" w:rsidRPr="000C4DBB">
              <w:rPr>
                <w:rFonts w:eastAsia="Arial" w:cs="Arial"/>
                <w:szCs w:val="20"/>
                <w:lang w:eastAsia="da-DK"/>
              </w:rPr>
              <w:t>-nr. 18867</w:t>
            </w:r>
          </w:p>
          <w:p w14:paraId="24C50C7C" w14:textId="77777777" w:rsidR="00642448" w:rsidRPr="000C4DBB" w:rsidRDefault="00642448" w:rsidP="00F326E2">
            <w:pPr>
              <w:spacing w:line="259" w:lineRule="auto"/>
              <w:jc w:val="left"/>
              <w:rPr>
                <w:rFonts w:eastAsia="Arial" w:cs="Arial"/>
                <w:szCs w:val="20"/>
                <w:lang w:eastAsia="da-DK"/>
              </w:rPr>
            </w:pPr>
          </w:p>
          <w:p w14:paraId="5002A995" w14:textId="719A65E1" w:rsidR="00642448" w:rsidRPr="000C4DBB" w:rsidRDefault="00642448" w:rsidP="00F326E2">
            <w:pPr>
              <w:spacing w:line="259" w:lineRule="auto"/>
              <w:jc w:val="left"/>
              <w:rPr>
                <w:rFonts w:eastAsia="Arial" w:cs="Arial"/>
                <w:szCs w:val="20"/>
                <w:lang w:eastAsia="da-DK"/>
              </w:rPr>
            </w:pPr>
            <w:r w:rsidRPr="000C4DBB">
              <w:rPr>
                <w:rFonts w:eastAsia="Arial" w:cs="Arial"/>
                <w:szCs w:val="20"/>
                <w:lang w:eastAsia="da-DK"/>
              </w:rPr>
              <w:t>Ingen</w:t>
            </w:r>
          </w:p>
        </w:tc>
      </w:tr>
      <w:tr w:rsidR="004813D8" w:rsidRPr="000C4DBB" w14:paraId="43CB69EB" w14:textId="77777777" w:rsidTr="00AB5EA2">
        <w:tc>
          <w:tcPr>
            <w:tcW w:w="3717" w:type="dxa"/>
          </w:tcPr>
          <w:p w14:paraId="3E8CE9F6" w14:textId="7C95355B" w:rsidR="00F326E2" w:rsidRPr="000C4DBB" w:rsidRDefault="00F326E2" w:rsidP="00F326E2">
            <w:pPr>
              <w:rPr>
                <w:szCs w:val="20"/>
              </w:rPr>
            </w:pPr>
            <w:r w:rsidRPr="000C4DBB">
              <w:rPr>
                <w:szCs w:val="20"/>
              </w:rPr>
              <w:t>Skema nr. i husdyrgodkendelse.dk</w:t>
            </w:r>
          </w:p>
          <w:p w14:paraId="6A840810" w14:textId="77777777" w:rsidR="00F326E2" w:rsidRPr="000C4DBB" w:rsidRDefault="00F326E2" w:rsidP="00F326E2">
            <w:pPr>
              <w:rPr>
                <w:szCs w:val="20"/>
              </w:rPr>
            </w:pPr>
          </w:p>
          <w:p w14:paraId="1EB950D1" w14:textId="4E3279DC" w:rsidR="00F326E2" w:rsidRPr="000C4DBB" w:rsidRDefault="00F326E2" w:rsidP="00F326E2">
            <w:pPr>
              <w:rPr>
                <w:szCs w:val="20"/>
              </w:rPr>
            </w:pPr>
            <w:r w:rsidRPr="000C4DBB">
              <w:rPr>
                <w:szCs w:val="20"/>
              </w:rPr>
              <w:t xml:space="preserve">Miljøkonsekvensrapport </w:t>
            </w:r>
          </w:p>
          <w:p w14:paraId="24D4C628" w14:textId="77777777" w:rsidR="00F326E2" w:rsidRPr="000C4DBB" w:rsidRDefault="00F326E2" w:rsidP="00F326E2">
            <w:pPr>
              <w:rPr>
                <w:szCs w:val="20"/>
              </w:rPr>
            </w:pPr>
          </w:p>
          <w:p w14:paraId="4521ED30" w14:textId="533FB40E" w:rsidR="00F326E2" w:rsidRPr="000C4DBB" w:rsidRDefault="00F326E2" w:rsidP="00F326E2">
            <w:pPr>
              <w:rPr>
                <w:szCs w:val="20"/>
              </w:rPr>
            </w:pPr>
            <w:r w:rsidRPr="000C4DBB">
              <w:rPr>
                <w:szCs w:val="20"/>
              </w:rPr>
              <w:t>Godkendelse</w:t>
            </w:r>
            <w:r w:rsidR="00AB000A" w:rsidRPr="000C4DBB">
              <w:rPr>
                <w:szCs w:val="20"/>
              </w:rPr>
              <w:t xml:space="preserve"> efter:</w:t>
            </w:r>
          </w:p>
          <w:p w14:paraId="1085BA21" w14:textId="5CA150D7" w:rsidR="00642448" w:rsidRPr="000C4DBB" w:rsidRDefault="00642448" w:rsidP="00F326E2">
            <w:pPr>
              <w:rPr>
                <w:szCs w:val="20"/>
              </w:rPr>
            </w:pPr>
          </w:p>
        </w:tc>
        <w:tc>
          <w:tcPr>
            <w:tcW w:w="814" w:type="dxa"/>
          </w:tcPr>
          <w:p w14:paraId="754243C0" w14:textId="77777777" w:rsidR="00F326E2" w:rsidRPr="000C4DBB" w:rsidRDefault="00F326E2" w:rsidP="00F326E2">
            <w:pPr>
              <w:rPr>
                <w:szCs w:val="20"/>
              </w:rPr>
            </w:pPr>
          </w:p>
        </w:tc>
        <w:tc>
          <w:tcPr>
            <w:tcW w:w="5097" w:type="dxa"/>
          </w:tcPr>
          <w:p w14:paraId="3F321B19" w14:textId="1326D67E" w:rsidR="00F326E2" w:rsidRPr="000C4DBB" w:rsidRDefault="000C309F" w:rsidP="00F326E2">
            <w:pPr>
              <w:jc w:val="left"/>
              <w:rPr>
                <w:szCs w:val="20"/>
              </w:rPr>
            </w:pPr>
            <w:r w:rsidRPr="000C4DBB">
              <w:rPr>
                <w:szCs w:val="20"/>
              </w:rPr>
              <w:t>234840</w:t>
            </w:r>
          </w:p>
          <w:p w14:paraId="315FE5E9" w14:textId="77777777" w:rsidR="00AB000A" w:rsidRPr="000C4DBB" w:rsidRDefault="00AB000A" w:rsidP="00F326E2">
            <w:pPr>
              <w:jc w:val="left"/>
              <w:rPr>
                <w:szCs w:val="20"/>
              </w:rPr>
            </w:pPr>
          </w:p>
          <w:p w14:paraId="2767DECA" w14:textId="3DBFD5F5" w:rsidR="00F326E2" w:rsidRPr="000C4DBB" w:rsidRDefault="00F326E2" w:rsidP="00F326E2">
            <w:pPr>
              <w:jc w:val="left"/>
              <w:rPr>
                <w:szCs w:val="20"/>
              </w:rPr>
            </w:pPr>
            <w:r w:rsidRPr="000C4DBB">
              <w:rPr>
                <w:szCs w:val="20"/>
              </w:rPr>
              <w:t xml:space="preserve">Version </w:t>
            </w:r>
            <w:r w:rsidR="001313E3" w:rsidRPr="000C4DBB">
              <w:rPr>
                <w:szCs w:val="20"/>
              </w:rPr>
              <w:t>1</w:t>
            </w:r>
          </w:p>
          <w:p w14:paraId="6EBF2E6F" w14:textId="77777777" w:rsidR="00F326E2" w:rsidRPr="000C4DBB" w:rsidRDefault="00F326E2" w:rsidP="00F326E2">
            <w:pPr>
              <w:jc w:val="left"/>
              <w:rPr>
                <w:szCs w:val="20"/>
              </w:rPr>
            </w:pPr>
          </w:p>
          <w:p w14:paraId="20D8057E" w14:textId="766574FF" w:rsidR="00F326E2" w:rsidRPr="000C4DBB" w:rsidRDefault="00AB000A" w:rsidP="00F326E2">
            <w:pPr>
              <w:jc w:val="left"/>
              <w:rPr>
                <w:szCs w:val="20"/>
              </w:rPr>
            </w:pPr>
            <w:r w:rsidRPr="000C4DBB">
              <w:rPr>
                <w:szCs w:val="20"/>
              </w:rPr>
              <w:t>Husdy</w:t>
            </w:r>
            <w:r w:rsidR="002C297A" w:rsidRPr="000C4DBB">
              <w:rPr>
                <w:szCs w:val="20"/>
              </w:rPr>
              <w:t>r</w:t>
            </w:r>
            <w:r w:rsidRPr="000C4DBB">
              <w:rPr>
                <w:szCs w:val="20"/>
              </w:rPr>
              <w:t xml:space="preserve">bruglovens </w:t>
            </w:r>
            <w:r w:rsidR="00F326E2" w:rsidRPr="000C4DBB">
              <w:rPr>
                <w:szCs w:val="20"/>
              </w:rPr>
              <w:t>§16a stk.</w:t>
            </w:r>
            <w:r w:rsidR="00891A62" w:rsidRPr="000C4DBB">
              <w:rPr>
                <w:szCs w:val="20"/>
              </w:rPr>
              <w:t xml:space="preserve"> </w:t>
            </w:r>
            <w:r w:rsidR="000D00EE" w:rsidRPr="000C4DBB">
              <w:rPr>
                <w:szCs w:val="20"/>
              </w:rPr>
              <w:t>2</w:t>
            </w:r>
            <w:r w:rsidRPr="000C4DBB">
              <w:rPr>
                <w:szCs w:val="20"/>
              </w:rPr>
              <w:t xml:space="preserve"> </w:t>
            </w:r>
          </w:p>
          <w:p w14:paraId="23A9CA87" w14:textId="450CAD4B" w:rsidR="00642448" w:rsidRPr="000C4DBB" w:rsidRDefault="00642448" w:rsidP="00F326E2">
            <w:pPr>
              <w:jc w:val="left"/>
              <w:rPr>
                <w:szCs w:val="20"/>
              </w:rPr>
            </w:pPr>
          </w:p>
        </w:tc>
      </w:tr>
      <w:tr w:rsidR="004813D8" w:rsidRPr="000C4DBB" w14:paraId="7FFC1184" w14:textId="77777777" w:rsidTr="00AB5EA2">
        <w:tc>
          <w:tcPr>
            <w:tcW w:w="3717" w:type="dxa"/>
          </w:tcPr>
          <w:p w14:paraId="6DAB4425" w14:textId="77777777" w:rsidR="00F326E2" w:rsidRPr="000C4DBB" w:rsidRDefault="00F326E2" w:rsidP="00F326E2">
            <w:pPr>
              <w:rPr>
                <w:szCs w:val="20"/>
              </w:rPr>
            </w:pPr>
            <w:r w:rsidRPr="000C4DBB">
              <w:rPr>
                <w:szCs w:val="20"/>
              </w:rPr>
              <w:t>Konsulent</w:t>
            </w:r>
          </w:p>
        </w:tc>
        <w:tc>
          <w:tcPr>
            <w:tcW w:w="814" w:type="dxa"/>
          </w:tcPr>
          <w:p w14:paraId="5E622F3C" w14:textId="77777777" w:rsidR="00F326E2" w:rsidRPr="000C4DBB" w:rsidRDefault="00F326E2" w:rsidP="00F326E2">
            <w:pPr>
              <w:rPr>
                <w:color w:val="FF0000"/>
                <w:szCs w:val="20"/>
              </w:rPr>
            </w:pPr>
          </w:p>
        </w:tc>
        <w:tc>
          <w:tcPr>
            <w:tcW w:w="5097" w:type="dxa"/>
          </w:tcPr>
          <w:p w14:paraId="2DEADD0F" w14:textId="560500B2" w:rsidR="00E45F8B" w:rsidRPr="000C4DBB" w:rsidRDefault="00A50DAC" w:rsidP="00F326E2">
            <w:pPr>
              <w:rPr>
                <w:szCs w:val="20"/>
              </w:rPr>
            </w:pPr>
            <w:r w:rsidRPr="000C4DBB">
              <w:rPr>
                <w:szCs w:val="20"/>
              </w:rPr>
              <w:t>Kristina Rasmussen Christensen</w:t>
            </w:r>
          </w:p>
          <w:p w14:paraId="47DF99B9" w14:textId="52915EB3" w:rsidR="00F326E2" w:rsidRPr="000C4DBB" w:rsidRDefault="00F326E2" w:rsidP="00F326E2">
            <w:pPr>
              <w:rPr>
                <w:szCs w:val="20"/>
              </w:rPr>
            </w:pPr>
            <w:r w:rsidRPr="000C4DBB">
              <w:rPr>
                <w:szCs w:val="20"/>
              </w:rPr>
              <w:t xml:space="preserve">Agri Nord </w:t>
            </w:r>
          </w:p>
          <w:p w14:paraId="68193A67" w14:textId="77777777" w:rsidR="00F326E2" w:rsidRPr="000C4DBB" w:rsidRDefault="00F326E2" w:rsidP="00F326E2">
            <w:pPr>
              <w:rPr>
                <w:szCs w:val="20"/>
              </w:rPr>
            </w:pPr>
            <w:r w:rsidRPr="000C4DBB">
              <w:rPr>
                <w:szCs w:val="20"/>
              </w:rPr>
              <w:t>Hobrovej 437</w:t>
            </w:r>
          </w:p>
          <w:p w14:paraId="2AE26659" w14:textId="77777777" w:rsidR="00F326E2" w:rsidRPr="000C4DBB" w:rsidRDefault="00F326E2" w:rsidP="00F326E2">
            <w:pPr>
              <w:rPr>
                <w:szCs w:val="20"/>
              </w:rPr>
            </w:pPr>
            <w:r w:rsidRPr="000C4DBB">
              <w:rPr>
                <w:szCs w:val="20"/>
              </w:rPr>
              <w:t>9200 Aalborg SV</w:t>
            </w:r>
          </w:p>
          <w:p w14:paraId="4A7D3182" w14:textId="730193B7" w:rsidR="00F326E2" w:rsidRPr="000C4DBB" w:rsidRDefault="00A9161E" w:rsidP="00F326E2">
            <w:pPr>
              <w:rPr>
                <w:szCs w:val="20"/>
                <w:lang w:val="en-US"/>
              </w:rPr>
            </w:pPr>
            <w:r w:rsidRPr="000C4DBB">
              <w:rPr>
                <w:szCs w:val="20"/>
                <w:lang w:val="en-US"/>
              </w:rPr>
              <w:t>Tlf</w:t>
            </w:r>
            <w:r w:rsidR="00F326E2" w:rsidRPr="000C4DBB">
              <w:rPr>
                <w:szCs w:val="20"/>
                <w:lang w:val="en-US"/>
              </w:rPr>
              <w:t>.: 9635</w:t>
            </w:r>
            <w:r w:rsidR="009E3BE6" w:rsidRPr="000C4DBB">
              <w:rPr>
                <w:szCs w:val="20"/>
                <w:lang w:val="en-US"/>
              </w:rPr>
              <w:t xml:space="preserve"> </w:t>
            </w:r>
            <w:r w:rsidR="00891A62" w:rsidRPr="000C4DBB">
              <w:rPr>
                <w:szCs w:val="20"/>
                <w:lang w:val="en-US"/>
              </w:rPr>
              <w:t>11</w:t>
            </w:r>
            <w:r w:rsidR="00A50DAC" w:rsidRPr="000C4DBB">
              <w:rPr>
                <w:szCs w:val="20"/>
                <w:lang w:val="en-US"/>
              </w:rPr>
              <w:t>96</w:t>
            </w:r>
          </w:p>
          <w:p w14:paraId="3FE12583" w14:textId="2D115FA4" w:rsidR="00F326E2" w:rsidRPr="000C4DBB" w:rsidRDefault="00F326E2" w:rsidP="00F326E2">
            <w:pPr>
              <w:rPr>
                <w:color w:val="FF0000"/>
                <w:szCs w:val="20"/>
                <w:lang w:val="en-US"/>
              </w:rPr>
            </w:pPr>
            <w:r w:rsidRPr="000C4DBB">
              <w:rPr>
                <w:szCs w:val="20"/>
                <w:lang w:val="en-US"/>
              </w:rPr>
              <w:t xml:space="preserve">mail: </w:t>
            </w:r>
            <w:hyperlink r:id="rId15" w:history="1">
              <w:r w:rsidR="00A50DAC" w:rsidRPr="000C4DBB">
                <w:rPr>
                  <w:rStyle w:val="Hyperlink"/>
                  <w:szCs w:val="20"/>
                  <w:lang w:val="en-US"/>
                </w:rPr>
                <w:t>krc@agrinord.dk</w:t>
              </w:r>
            </w:hyperlink>
          </w:p>
          <w:p w14:paraId="7FB28DEF" w14:textId="0DA3E54A" w:rsidR="00F326E2" w:rsidRPr="000C4DBB" w:rsidRDefault="00F326E2" w:rsidP="00F326E2">
            <w:pPr>
              <w:jc w:val="left"/>
              <w:rPr>
                <w:color w:val="FF0000"/>
                <w:szCs w:val="20"/>
                <w:lang w:val="en-US"/>
              </w:rPr>
            </w:pPr>
          </w:p>
        </w:tc>
      </w:tr>
      <w:tr w:rsidR="004813D8" w:rsidRPr="000C4DBB" w14:paraId="79E82A67" w14:textId="77777777" w:rsidTr="0082139A">
        <w:trPr>
          <w:trHeight w:val="27"/>
        </w:trPr>
        <w:tc>
          <w:tcPr>
            <w:tcW w:w="3717" w:type="dxa"/>
          </w:tcPr>
          <w:p w14:paraId="396B1054" w14:textId="77777777" w:rsidR="00F326E2" w:rsidRPr="000C4DBB" w:rsidRDefault="00F326E2" w:rsidP="00F326E2">
            <w:pPr>
              <w:rPr>
                <w:szCs w:val="20"/>
              </w:rPr>
            </w:pPr>
            <w:r w:rsidRPr="000C4DBB">
              <w:rPr>
                <w:szCs w:val="20"/>
              </w:rPr>
              <w:t>Ansøgning indsendt</w:t>
            </w:r>
          </w:p>
          <w:p w14:paraId="1E0D0A00" w14:textId="77777777" w:rsidR="00F326E2" w:rsidRPr="000C4DBB" w:rsidRDefault="00F326E2" w:rsidP="00F326E2">
            <w:pPr>
              <w:rPr>
                <w:szCs w:val="20"/>
              </w:rPr>
            </w:pPr>
          </w:p>
          <w:p w14:paraId="0438F35C" w14:textId="5ED43274" w:rsidR="003F66F0" w:rsidRPr="000C4DBB" w:rsidRDefault="003F66F0" w:rsidP="00F326E2">
            <w:pPr>
              <w:rPr>
                <w:szCs w:val="20"/>
              </w:rPr>
            </w:pPr>
            <w:r w:rsidRPr="000C4DBB">
              <w:rPr>
                <w:szCs w:val="20"/>
              </w:rPr>
              <w:t>Versionsnummer</w:t>
            </w:r>
          </w:p>
        </w:tc>
        <w:tc>
          <w:tcPr>
            <w:tcW w:w="814" w:type="dxa"/>
          </w:tcPr>
          <w:p w14:paraId="17DCD462" w14:textId="77777777" w:rsidR="00F326E2" w:rsidRPr="000C4DBB" w:rsidRDefault="00F326E2" w:rsidP="00F326E2">
            <w:pPr>
              <w:rPr>
                <w:color w:val="FF0000"/>
                <w:szCs w:val="20"/>
              </w:rPr>
            </w:pPr>
          </w:p>
        </w:tc>
        <w:tc>
          <w:tcPr>
            <w:tcW w:w="5097" w:type="dxa"/>
          </w:tcPr>
          <w:p w14:paraId="5F5DC9DE" w14:textId="65CE0C87" w:rsidR="00F326E2" w:rsidRPr="00831B4F" w:rsidRDefault="00A50DAC" w:rsidP="00F326E2">
            <w:pPr>
              <w:jc w:val="left"/>
              <w:rPr>
                <w:szCs w:val="20"/>
              </w:rPr>
            </w:pPr>
            <w:r w:rsidRPr="00831B4F">
              <w:rPr>
                <w:szCs w:val="20"/>
              </w:rPr>
              <w:t>1</w:t>
            </w:r>
            <w:r w:rsidR="00F326E2" w:rsidRPr="00831B4F">
              <w:rPr>
                <w:szCs w:val="20"/>
              </w:rPr>
              <w:t xml:space="preserve">. </w:t>
            </w:r>
            <w:r w:rsidRPr="00831B4F">
              <w:rPr>
                <w:szCs w:val="20"/>
              </w:rPr>
              <w:t xml:space="preserve">juni </w:t>
            </w:r>
            <w:r w:rsidR="00F326E2" w:rsidRPr="00831B4F">
              <w:rPr>
                <w:szCs w:val="20"/>
              </w:rPr>
              <w:t>202</w:t>
            </w:r>
            <w:r w:rsidR="004813D8" w:rsidRPr="00831B4F">
              <w:rPr>
                <w:szCs w:val="20"/>
              </w:rPr>
              <w:t>2</w:t>
            </w:r>
            <w:r w:rsidR="00F326E2" w:rsidRPr="00831B4F">
              <w:rPr>
                <w:szCs w:val="20"/>
              </w:rPr>
              <w:t xml:space="preserve"> </w:t>
            </w:r>
          </w:p>
          <w:p w14:paraId="6C8993F8" w14:textId="77777777" w:rsidR="003F66F0" w:rsidRPr="00831B4F" w:rsidRDefault="003F66F0" w:rsidP="00F326E2">
            <w:pPr>
              <w:jc w:val="left"/>
              <w:rPr>
                <w:szCs w:val="20"/>
              </w:rPr>
            </w:pPr>
          </w:p>
          <w:p w14:paraId="0DCC83C7" w14:textId="10B6122C" w:rsidR="003F66F0" w:rsidRPr="000C4DBB" w:rsidRDefault="004813D8" w:rsidP="00F326E2">
            <w:pPr>
              <w:jc w:val="left"/>
              <w:rPr>
                <w:color w:val="FF0000"/>
                <w:szCs w:val="20"/>
              </w:rPr>
            </w:pPr>
            <w:r w:rsidRPr="000C4DBB">
              <w:rPr>
                <w:szCs w:val="20"/>
              </w:rPr>
              <w:t>1</w:t>
            </w: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46D57A1" w:rsidR="001F12D1" w:rsidRPr="001F12D1" w:rsidRDefault="001F12D1" w:rsidP="00891A62">
      <w:pPr>
        <w:pStyle w:val="Overskrift1"/>
        <w:numPr>
          <w:ilvl w:val="0"/>
          <w:numId w:val="0"/>
        </w:numPr>
        <w:tabs>
          <w:tab w:val="left" w:pos="8955"/>
        </w:tabs>
        <w:rPr>
          <w:rStyle w:val="Bogenstitel"/>
          <w:b/>
          <w:bCs/>
          <w:smallCaps w:val="0"/>
          <w:spacing w:val="0"/>
        </w:rPr>
      </w:pPr>
      <w:bookmarkStart w:id="4" w:name="_Toc104963800"/>
      <w:r w:rsidRPr="001F12D1">
        <w:rPr>
          <w:rStyle w:val="Bogenstitel"/>
          <w:b/>
          <w:bCs/>
          <w:smallCaps w:val="0"/>
          <w:spacing w:val="0"/>
        </w:rPr>
        <w:lastRenderedPageBreak/>
        <w:t>Forord</w:t>
      </w:r>
      <w:bookmarkEnd w:id="4"/>
      <w:r w:rsidR="00891A62">
        <w:rPr>
          <w:rStyle w:val="Bogenstitel"/>
          <w:b/>
          <w:bCs/>
          <w:smallCaps w:val="0"/>
          <w:spacing w:val="0"/>
        </w:rPr>
        <w:tab/>
      </w:r>
    </w:p>
    <w:p w14:paraId="1DF19F33" w14:textId="0351C152" w:rsidR="006F1689" w:rsidRPr="00A50DAC" w:rsidRDefault="006F1689" w:rsidP="006F1689">
      <w:bookmarkStart w:id="5" w:name="_Hlk80790918"/>
      <w:r w:rsidRPr="00A50DAC">
        <w:t>På h</w:t>
      </w:r>
      <w:r w:rsidR="00477922" w:rsidRPr="00A50DAC">
        <w:t xml:space="preserve">usdyrbruget </w:t>
      </w:r>
      <w:r w:rsidR="00A50DAC" w:rsidRPr="00A50DAC">
        <w:rPr>
          <w:rStyle w:val="Bogenstitel"/>
          <w:b w:val="0"/>
          <w:bCs w:val="0"/>
          <w:smallCaps w:val="0"/>
          <w:spacing w:val="0"/>
          <w:szCs w:val="20"/>
        </w:rPr>
        <w:t>Redsøvej 5, 9500 Hobro</w:t>
      </w:r>
      <w:r w:rsidR="004813D8" w:rsidRPr="00A50DAC">
        <w:rPr>
          <w:rStyle w:val="Bogenstitel"/>
          <w:b w:val="0"/>
          <w:bCs w:val="0"/>
          <w:smallCaps w:val="0"/>
          <w:spacing w:val="0"/>
          <w:szCs w:val="20"/>
        </w:rPr>
        <w:t>,</w:t>
      </w:r>
      <w:r w:rsidR="007114E8" w:rsidRPr="00A50DAC">
        <w:rPr>
          <w:rStyle w:val="Bogenstitel"/>
          <w:b w:val="0"/>
          <w:bCs w:val="0"/>
          <w:smallCaps w:val="0"/>
          <w:spacing w:val="0"/>
          <w:szCs w:val="20"/>
        </w:rPr>
        <w:t xml:space="preserve"> </w:t>
      </w:r>
      <w:r w:rsidR="002B7225" w:rsidRPr="00A50DAC">
        <w:t>ønske</w:t>
      </w:r>
      <w:r w:rsidRPr="00A50DAC">
        <w:t>s der</w:t>
      </w:r>
      <w:r w:rsidR="002B7225" w:rsidRPr="00A50DAC">
        <w:t xml:space="preserve"> miljøgodkendelse til </w:t>
      </w:r>
      <w:r w:rsidR="003B4261" w:rsidRPr="00A50DAC">
        <w:t>det eksisterende anlæg efter ny stipladsmodel</w:t>
      </w:r>
      <w:r w:rsidR="002B7225" w:rsidRPr="00A50DAC">
        <w:t xml:space="preserve">. Husdyrbruget </w:t>
      </w:r>
      <w:r w:rsidR="00477922" w:rsidRPr="00A50DAC">
        <w:t xml:space="preserve">har flere end </w:t>
      </w:r>
      <w:r w:rsidR="00891A62" w:rsidRPr="00A50DAC">
        <w:t>40.000</w:t>
      </w:r>
      <w:r w:rsidR="00477922" w:rsidRPr="00A50DAC">
        <w:t xml:space="preserve"> stipladser til </w:t>
      </w:r>
      <w:r w:rsidR="00891A62" w:rsidRPr="00A50DAC">
        <w:t>fjerkræ</w:t>
      </w:r>
      <w:r w:rsidR="00477922" w:rsidRPr="00A50DAC">
        <w:t xml:space="preserve"> og </w:t>
      </w:r>
      <w:r w:rsidR="002E7E48" w:rsidRPr="00A50DAC">
        <w:t xml:space="preserve">er </w:t>
      </w:r>
      <w:r w:rsidR="00477922" w:rsidRPr="00A50DAC">
        <w:t xml:space="preserve">dermed defineret som et IE-brug. </w:t>
      </w:r>
      <w:bookmarkStart w:id="6" w:name="_Hlk33534281"/>
      <w:r w:rsidR="00AB000A" w:rsidRPr="00A50DAC">
        <w:t>Miljøgodkendelse til h</w:t>
      </w:r>
      <w:r w:rsidR="00083353" w:rsidRPr="00A50DAC">
        <w:t xml:space="preserve">usdyrbruget </w:t>
      </w:r>
      <w:r w:rsidR="00AB000A" w:rsidRPr="00A50DAC">
        <w:t>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7" w:name="_Hlk80790929"/>
      <w:bookmarkEnd w:id="5"/>
      <w:bookmarkEnd w:id="6"/>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8" w:name="_Hlk70075224"/>
      <w:bookmarkStart w:id="9"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10"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11" w:name="_Hlk77336174"/>
      <w:bookmarkEnd w:id="8"/>
      <w:bookmarkEnd w:id="10"/>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9"/>
    <w:bookmarkEnd w:id="11"/>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7" w:displacedByCustomXml="next"/>
    <w:bookmarkStart w:id="12"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624F8D79" w14:textId="417B22EA" w:rsidR="00831B4F"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104963799" w:history="1">
            <w:r w:rsidR="00831B4F" w:rsidRPr="001F49BD">
              <w:rPr>
                <w:rStyle w:val="Hyperlink"/>
              </w:rPr>
              <w:t>Datablad (A)</w:t>
            </w:r>
            <w:r w:rsidR="00831B4F">
              <w:rPr>
                <w:webHidden/>
              </w:rPr>
              <w:tab/>
            </w:r>
            <w:r w:rsidR="00831B4F">
              <w:rPr>
                <w:webHidden/>
              </w:rPr>
              <w:fldChar w:fldCharType="begin"/>
            </w:r>
            <w:r w:rsidR="00831B4F">
              <w:rPr>
                <w:webHidden/>
              </w:rPr>
              <w:instrText xml:space="preserve"> PAGEREF _Toc104963799 \h </w:instrText>
            </w:r>
            <w:r w:rsidR="00831B4F">
              <w:rPr>
                <w:webHidden/>
              </w:rPr>
            </w:r>
            <w:r w:rsidR="00831B4F">
              <w:rPr>
                <w:webHidden/>
              </w:rPr>
              <w:fldChar w:fldCharType="separate"/>
            </w:r>
            <w:r w:rsidR="00831B4F">
              <w:rPr>
                <w:webHidden/>
              </w:rPr>
              <w:t>2</w:t>
            </w:r>
            <w:r w:rsidR="00831B4F">
              <w:rPr>
                <w:webHidden/>
              </w:rPr>
              <w:fldChar w:fldCharType="end"/>
            </w:r>
          </w:hyperlink>
        </w:p>
        <w:p w14:paraId="20F34EB9" w14:textId="269CE253" w:rsidR="00831B4F" w:rsidRDefault="00831B4F">
          <w:pPr>
            <w:pStyle w:val="Indholdsfortegnelse1"/>
            <w:rPr>
              <w:rFonts w:asciiTheme="minorHAnsi" w:eastAsiaTheme="minorEastAsia" w:hAnsiTheme="minorHAnsi"/>
              <w:sz w:val="22"/>
              <w:lang w:eastAsia="da-DK"/>
            </w:rPr>
          </w:pPr>
          <w:hyperlink w:anchor="_Toc104963800" w:history="1">
            <w:r w:rsidRPr="001F49BD">
              <w:rPr>
                <w:rStyle w:val="Hyperlink"/>
              </w:rPr>
              <w:t>Forord</w:t>
            </w:r>
            <w:r>
              <w:rPr>
                <w:webHidden/>
              </w:rPr>
              <w:tab/>
            </w:r>
            <w:r>
              <w:rPr>
                <w:webHidden/>
              </w:rPr>
              <w:fldChar w:fldCharType="begin"/>
            </w:r>
            <w:r>
              <w:rPr>
                <w:webHidden/>
              </w:rPr>
              <w:instrText xml:space="preserve"> PAGEREF _Toc104963800 \h </w:instrText>
            </w:r>
            <w:r>
              <w:rPr>
                <w:webHidden/>
              </w:rPr>
            </w:r>
            <w:r>
              <w:rPr>
                <w:webHidden/>
              </w:rPr>
              <w:fldChar w:fldCharType="separate"/>
            </w:r>
            <w:r>
              <w:rPr>
                <w:webHidden/>
              </w:rPr>
              <w:t>3</w:t>
            </w:r>
            <w:r>
              <w:rPr>
                <w:webHidden/>
              </w:rPr>
              <w:fldChar w:fldCharType="end"/>
            </w:r>
          </w:hyperlink>
        </w:p>
        <w:p w14:paraId="311FDB09" w14:textId="7B4A4348" w:rsidR="00831B4F" w:rsidRDefault="00831B4F">
          <w:pPr>
            <w:pStyle w:val="Indholdsfortegnelse1"/>
            <w:rPr>
              <w:rFonts w:asciiTheme="minorHAnsi" w:eastAsiaTheme="minorEastAsia" w:hAnsiTheme="minorHAnsi"/>
              <w:sz w:val="22"/>
              <w:lang w:eastAsia="da-DK"/>
            </w:rPr>
          </w:pPr>
          <w:hyperlink w:anchor="_Toc104963801" w:history="1">
            <w:r w:rsidRPr="001F49BD">
              <w:rPr>
                <w:rStyle w:val="Hyperlink"/>
              </w:rPr>
              <w:t>1.</w:t>
            </w:r>
            <w:r>
              <w:rPr>
                <w:rFonts w:asciiTheme="minorHAnsi" w:eastAsiaTheme="minorEastAsia" w:hAnsiTheme="minorHAnsi"/>
                <w:sz w:val="22"/>
                <w:lang w:eastAsia="da-DK"/>
              </w:rPr>
              <w:tab/>
            </w:r>
            <w:r w:rsidRPr="001F49BD">
              <w:rPr>
                <w:rStyle w:val="Hyperlink"/>
              </w:rPr>
              <w:t>Ikke teknisk resumé (E2)</w:t>
            </w:r>
            <w:r>
              <w:rPr>
                <w:webHidden/>
              </w:rPr>
              <w:tab/>
            </w:r>
            <w:r>
              <w:rPr>
                <w:webHidden/>
              </w:rPr>
              <w:fldChar w:fldCharType="begin"/>
            </w:r>
            <w:r>
              <w:rPr>
                <w:webHidden/>
              </w:rPr>
              <w:instrText xml:space="preserve"> PAGEREF _Toc104963801 \h </w:instrText>
            </w:r>
            <w:r>
              <w:rPr>
                <w:webHidden/>
              </w:rPr>
            </w:r>
            <w:r>
              <w:rPr>
                <w:webHidden/>
              </w:rPr>
              <w:fldChar w:fldCharType="separate"/>
            </w:r>
            <w:r>
              <w:rPr>
                <w:webHidden/>
              </w:rPr>
              <w:t>6</w:t>
            </w:r>
            <w:r>
              <w:rPr>
                <w:webHidden/>
              </w:rPr>
              <w:fldChar w:fldCharType="end"/>
            </w:r>
          </w:hyperlink>
        </w:p>
        <w:p w14:paraId="2E22BB37" w14:textId="739736A6"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02" w:history="1">
            <w:r w:rsidRPr="001F49BD">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_Toc104963802 \h </w:instrText>
            </w:r>
            <w:r>
              <w:rPr>
                <w:noProof/>
                <w:webHidden/>
              </w:rPr>
            </w:r>
            <w:r>
              <w:rPr>
                <w:noProof/>
                <w:webHidden/>
              </w:rPr>
              <w:fldChar w:fldCharType="separate"/>
            </w:r>
            <w:r>
              <w:rPr>
                <w:noProof/>
                <w:webHidden/>
              </w:rPr>
              <w:t>7</w:t>
            </w:r>
            <w:r>
              <w:rPr>
                <w:noProof/>
                <w:webHidden/>
              </w:rPr>
              <w:fldChar w:fldCharType="end"/>
            </w:r>
          </w:hyperlink>
        </w:p>
        <w:p w14:paraId="057509BF" w14:textId="159F722E"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03" w:history="1">
            <w:r w:rsidRPr="001F49BD">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_Toc104963803 \h </w:instrText>
            </w:r>
            <w:r>
              <w:rPr>
                <w:noProof/>
                <w:webHidden/>
              </w:rPr>
            </w:r>
            <w:r>
              <w:rPr>
                <w:noProof/>
                <w:webHidden/>
              </w:rPr>
              <w:fldChar w:fldCharType="separate"/>
            </w:r>
            <w:r>
              <w:rPr>
                <w:noProof/>
                <w:webHidden/>
              </w:rPr>
              <w:t>7</w:t>
            </w:r>
            <w:r>
              <w:rPr>
                <w:noProof/>
                <w:webHidden/>
              </w:rPr>
              <w:fldChar w:fldCharType="end"/>
            </w:r>
          </w:hyperlink>
        </w:p>
        <w:p w14:paraId="760392EA" w14:textId="7BCC691E" w:rsidR="00831B4F" w:rsidRDefault="00831B4F">
          <w:pPr>
            <w:pStyle w:val="Indholdsfortegnelse1"/>
            <w:rPr>
              <w:rFonts w:asciiTheme="minorHAnsi" w:eastAsiaTheme="minorEastAsia" w:hAnsiTheme="minorHAnsi"/>
              <w:sz w:val="22"/>
              <w:lang w:eastAsia="da-DK"/>
            </w:rPr>
          </w:pPr>
          <w:hyperlink w:anchor="_Toc104963804" w:history="1">
            <w:r w:rsidRPr="001F49BD">
              <w:rPr>
                <w:rStyle w:val="Hyperlink"/>
              </w:rPr>
              <w:t>2.</w:t>
            </w:r>
            <w:r>
              <w:rPr>
                <w:rFonts w:asciiTheme="minorHAnsi" w:eastAsiaTheme="minorEastAsia" w:hAnsiTheme="minorHAnsi"/>
                <w:sz w:val="22"/>
                <w:lang w:eastAsia="da-DK"/>
              </w:rPr>
              <w:tab/>
            </w:r>
            <w:r w:rsidRPr="001F49BD">
              <w:rPr>
                <w:rStyle w:val="Hyperlink"/>
              </w:rPr>
              <w:t>Oplysninger om husdyrbruget og det ansøgte (B, E1a)</w:t>
            </w:r>
            <w:r>
              <w:rPr>
                <w:webHidden/>
              </w:rPr>
              <w:tab/>
            </w:r>
            <w:r>
              <w:rPr>
                <w:webHidden/>
              </w:rPr>
              <w:fldChar w:fldCharType="begin"/>
            </w:r>
            <w:r>
              <w:rPr>
                <w:webHidden/>
              </w:rPr>
              <w:instrText xml:space="preserve"> PAGEREF _Toc104963804 \h </w:instrText>
            </w:r>
            <w:r>
              <w:rPr>
                <w:webHidden/>
              </w:rPr>
            </w:r>
            <w:r>
              <w:rPr>
                <w:webHidden/>
              </w:rPr>
              <w:fldChar w:fldCharType="separate"/>
            </w:r>
            <w:r>
              <w:rPr>
                <w:webHidden/>
              </w:rPr>
              <w:t>8</w:t>
            </w:r>
            <w:r>
              <w:rPr>
                <w:webHidden/>
              </w:rPr>
              <w:fldChar w:fldCharType="end"/>
            </w:r>
          </w:hyperlink>
        </w:p>
        <w:p w14:paraId="0228137F" w14:textId="6D03C891"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05" w:history="1">
            <w:r w:rsidRPr="001F49BD">
              <w:rPr>
                <w:rStyle w:val="Hyperlink"/>
                <w:noProof/>
              </w:rPr>
              <w:t>2.1. Indretning og drift af anlæg (B1)</w:t>
            </w:r>
            <w:r>
              <w:rPr>
                <w:noProof/>
                <w:webHidden/>
              </w:rPr>
              <w:tab/>
            </w:r>
            <w:r>
              <w:rPr>
                <w:noProof/>
                <w:webHidden/>
              </w:rPr>
              <w:fldChar w:fldCharType="begin"/>
            </w:r>
            <w:r>
              <w:rPr>
                <w:noProof/>
                <w:webHidden/>
              </w:rPr>
              <w:instrText xml:space="preserve"> PAGEREF _Toc104963805 \h </w:instrText>
            </w:r>
            <w:r>
              <w:rPr>
                <w:noProof/>
                <w:webHidden/>
              </w:rPr>
            </w:r>
            <w:r>
              <w:rPr>
                <w:noProof/>
                <w:webHidden/>
              </w:rPr>
              <w:fldChar w:fldCharType="separate"/>
            </w:r>
            <w:r>
              <w:rPr>
                <w:noProof/>
                <w:webHidden/>
              </w:rPr>
              <w:t>8</w:t>
            </w:r>
            <w:r>
              <w:rPr>
                <w:noProof/>
                <w:webHidden/>
              </w:rPr>
              <w:fldChar w:fldCharType="end"/>
            </w:r>
          </w:hyperlink>
        </w:p>
        <w:p w14:paraId="5680A59C" w14:textId="2CA6E356"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06" w:history="1">
            <w:r w:rsidRPr="001F49BD">
              <w:rPr>
                <w:rStyle w:val="Hyperlink"/>
                <w:noProof/>
              </w:rPr>
              <w:t>2.1.1. Beskrivelse af den ansøgte samt nuværende produktion</w:t>
            </w:r>
            <w:r>
              <w:rPr>
                <w:noProof/>
                <w:webHidden/>
              </w:rPr>
              <w:tab/>
            </w:r>
            <w:r>
              <w:rPr>
                <w:noProof/>
                <w:webHidden/>
              </w:rPr>
              <w:fldChar w:fldCharType="begin"/>
            </w:r>
            <w:r>
              <w:rPr>
                <w:noProof/>
                <w:webHidden/>
              </w:rPr>
              <w:instrText xml:space="preserve"> PAGEREF _Toc104963806 \h </w:instrText>
            </w:r>
            <w:r>
              <w:rPr>
                <w:noProof/>
                <w:webHidden/>
              </w:rPr>
            </w:r>
            <w:r>
              <w:rPr>
                <w:noProof/>
                <w:webHidden/>
              </w:rPr>
              <w:fldChar w:fldCharType="separate"/>
            </w:r>
            <w:r>
              <w:rPr>
                <w:noProof/>
                <w:webHidden/>
              </w:rPr>
              <w:t>8</w:t>
            </w:r>
            <w:r>
              <w:rPr>
                <w:noProof/>
                <w:webHidden/>
              </w:rPr>
              <w:fldChar w:fldCharType="end"/>
            </w:r>
          </w:hyperlink>
        </w:p>
        <w:p w14:paraId="205E2D8A" w14:textId="0D104A18"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07" w:history="1">
            <w:r w:rsidRPr="001F49BD">
              <w:rPr>
                <w:rStyle w:val="Hyperlink"/>
                <w:noProof/>
              </w:rPr>
              <w:t>2.1.2. Produktionsareal, staldsystem, dyretype og miljøteknologi</w:t>
            </w:r>
            <w:r>
              <w:rPr>
                <w:noProof/>
                <w:webHidden/>
              </w:rPr>
              <w:tab/>
            </w:r>
            <w:r>
              <w:rPr>
                <w:noProof/>
                <w:webHidden/>
              </w:rPr>
              <w:fldChar w:fldCharType="begin"/>
            </w:r>
            <w:r>
              <w:rPr>
                <w:noProof/>
                <w:webHidden/>
              </w:rPr>
              <w:instrText xml:space="preserve"> PAGEREF _Toc104963807 \h </w:instrText>
            </w:r>
            <w:r>
              <w:rPr>
                <w:noProof/>
                <w:webHidden/>
              </w:rPr>
            </w:r>
            <w:r>
              <w:rPr>
                <w:noProof/>
                <w:webHidden/>
              </w:rPr>
              <w:fldChar w:fldCharType="separate"/>
            </w:r>
            <w:r>
              <w:rPr>
                <w:noProof/>
                <w:webHidden/>
              </w:rPr>
              <w:t>9</w:t>
            </w:r>
            <w:r>
              <w:rPr>
                <w:noProof/>
                <w:webHidden/>
              </w:rPr>
              <w:fldChar w:fldCharType="end"/>
            </w:r>
          </w:hyperlink>
        </w:p>
        <w:p w14:paraId="5805C5C6" w14:textId="2DF1180C"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08" w:history="1">
            <w:r w:rsidRPr="001F49BD">
              <w:rPr>
                <w:rStyle w:val="Hyperlink"/>
                <w:noProof/>
              </w:rPr>
              <w:t>2.1.3. Opbevaringsanlæg, håndtering, produktion og kapacitet</w:t>
            </w:r>
            <w:r>
              <w:rPr>
                <w:noProof/>
                <w:webHidden/>
              </w:rPr>
              <w:tab/>
            </w:r>
            <w:r>
              <w:rPr>
                <w:noProof/>
                <w:webHidden/>
              </w:rPr>
              <w:fldChar w:fldCharType="begin"/>
            </w:r>
            <w:r>
              <w:rPr>
                <w:noProof/>
                <w:webHidden/>
              </w:rPr>
              <w:instrText xml:space="preserve"> PAGEREF _Toc104963808 \h </w:instrText>
            </w:r>
            <w:r>
              <w:rPr>
                <w:noProof/>
                <w:webHidden/>
              </w:rPr>
            </w:r>
            <w:r>
              <w:rPr>
                <w:noProof/>
                <w:webHidden/>
              </w:rPr>
              <w:fldChar w:fldCharType="separate"/>
            </w:r>
            <w:r>
              <w:rPr>
                <w:noProof/>
                <w:webHidden/>
              </w:rPr>
              <w:t>14</w:t>
            </w:r>
            <w:r>
              <w:rPr>
                <w:noProof/>
                <w:webHidden/>
              </w:rPr>
              <w:fldChar w:fldCharType="end"/>
            </w:r>
          </w:hyperlink>
        </w:p>
        <w:p w14:paraId="70811112" w14:textId="0402BE18"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09" w:history="1">
            <w:r w:rsidRPr="001F49BD">
              <w:rPr>
                <w:rStyle w:val="Hyperlink"/>
                <w:noProof/>
              </w:rPr>
              <w:t>2.1.4. Ventilation</w:t>
            </w:r>
            <w:r>
              <w:rPr>
                <w:noProof/>
                <w:webHidden/>
              </w:rPr>
              <w:tab/>
            </w:r>
            <w:r>
              <w:rPr>
                <w:noProof/>
                <w:webHidden/>
              </w:rPr>
              <w:fldChar w:fldCharType="begin"/>
            </w:r>
            <w:r>
              <w:rPr>
                <w:noProof/>
                <w:webHidden/>
              </w:rPr>
              <w:instrText xml:space="preserve"> PAGEREF _Toc104963809 \h </w:instrText>
            </w:r>
            <w:r>
              <w:rPr>
                <w:noProof/>
                <w:webHidden/>
              </w:rPr>
            </w:r>
            <w:r>
              <w:rPr>
                <w:noProof/>
                <w:webHidden/>
              </w:rPr>
              <w:fldChar w:fldCharType="separate"/>
            </w:r>
            <w:r>
              <w:rPr>
                <w:noProof/>
                <w:webHidden/>
              </w:rPr>
              <w:t>15</w:t>
            </w:r>
            <w:r>
              <w:rPr>
                <w:noProof/>
                <w:webHidden/>
              </w:rPr>
              <w:fldChar w:fldCharType="end"/>
            </w:r>
          </w:hyperlink>
        </w:p>
        <w:p w14:paraId="2278DF12" w14:textId="53913EAE"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10" w:history="1">
            <w:r w:rsidRPr="001F49BD">
              <w:rPr>
                <w:rStyle w:val="Hyperlink"/>
                <w:noProof/>
              </w:rPr>
              <w:t>2.2. Bygningsmæssige ændringer og anlægsarbejde (B2)</w:t>
            </w:r>
            <w:r>
              <w:rPr>
                <w:noProof/>
                <w:webHidden/>
              </w:rPr>
              <w:tab/>
            </w:r>
            <w:r>
              <w:rPr>
                <w:noProof/>
                <w:webHidden/>
              </w:rPr>
              <w:fldChar w:fldCharType="begin"/>
            </w:r>
            <w:r>
              <w:rPr>
                <w:noProof/>
                <w:webHidden/>
              </w:rPr>
              <w:instrText xml:space="preserve"> PAGEREF _Toc104963810 \h </w:instrText>
            </w:r>
            <w:r>
              <w:rPr>
                <w:noProof/>
                <w:webHidden/>
              </w:rPr>
            </w:r>
            <w:r>
              <w:rPr>
                <w:noProof/>
                <w:webHidden/>
              </w:rPr>
              <w:fldChar w:fldCharType="separate"/>
            </w:r>
            <w:r>
              <w:rPr>
                <w:noProof/>
                <w:webHidden/>
              </w:rPr>
              <w:t>15</w:t>
            </w:r>
            <w:r>
              <w:rPr>
                <w:noProof/>
                <w:webHidden/>
              </w:rPr>
              <w:fldChar w:fldCharType="end"/>
            </w:r>
          </w:hyperlink>
        </w:p>
        <w:p w14:paraId="12126F03" w14:textId="5C196818"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11" w:history="1">
            <w:r w:rsidRPr="001F49BD">
              <w:rPr>
                <w:rStyle w:val="Hyperlink"/>
                <w:noProof/>
              </w:rPr>
              <w:t>2.2.1. Erhvervsmæssig nødvendighed</w:t>
            </w:r>
            <w:r>
              <w:rPr>
                <w:noProof/>
                <w:webHidden/>
              </w:rPr>
              <w:tab/>
            </w:r>
            <w:r>
              <w:rPr>
                <w:noProof/>
                <w:webHidden/>
              </w:rPr>
              <w:fldChar w:fldCharType="begin"/>
            </w:r>
            <w:r>
              <w:rPr>
                <w:noProof/>
                <w:webHidden/>
              </w:rPr>
              <w:instrText xml:space="preserve"> PAGEREF _Toc104963811 \h </w:instrText>
            </w:r>
            <w:r>
              <w:rPr>
                <w:noProof/>
                <w:webHidden/>
              </w:rPr>
            </w:r>
            <w:r>
              <w:rPr>
                <w:noProof/>
                <w:webHidden/>
              </w:rPr>
              <w:fldChar w:fldCharType="separate"/>
            </w:r>
            <w:r>
              <w:rPr>
                <w:noProof/>
                <w:webHidden/>
              </w:rPr>
              <w:t>15</w:t>
            </w:r>
            <w:r>
              <w:rPr>
                <w:noProof/>
                <w:webHidden/>
              </w:rPr>
              <w:fldChar w:fldCharType="end"/>
            </w:r>
          </w:hyperlink>
        </w:p>
        <w:p w14:paraId="683985C7" w14:textId="7E21E401"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12" w:history="1">
            <w:r w:rsidRPr="001F49BD">
              <w:rPr>
                <w:rStyle w:val="Hyperlink"/>
                <w:noProof/>
              </w:rPr>
              <w:t>2.3. Produktionsmæssig sammenhæng med andre husdyrbrug (B3)</w:t>
            </w:r>
            <w:r>
              <w:rPr>
                <w:noProof/>
                <w:webHidden/>
              </w:rPr>
              <w:tab/>
            </w:r>
            <w:r>
              <w:rPr>
                <w:noProof/>
                <w:webHidden/>
              </w:rPr>
              <w:fldChar w:fldCharType="begin"/>
            </w:r>
            <w:r>
              <w:rPr>
                <w:noProof/>
                <w:webHidden/>
              </w:rPr>
              <w:instrText xml:space="preserve"> PAGEREF _Toc104963812 \h </w:instrText>
            </w:r>
            <w:r>
              <w:rPr>
                <w:noProof/>
                <w:webHidden/>
              </w:rPr>
            </w:r>
            <w:r>
              <w:rPr>
                <w:noProof/>
                <w:webHidden/>
              </w:rPr>
              <w:fldChar w:fldCharType="separate"/>
            </w:r>
            <w:r>
              <w:rPr>
                <w:noProof/>
                <w:webHidden/>
              </w:rPr>
              <w:t>15</w:t>
            </w:r>
            <w:r>
              <w:rPr>
                <w:noProof/>
                <w:webHidden/>
              </w:rPr>
              <w:fldChar w:fldCharType="end"/>
            </w:r>
          </w:hyperlink>
        </w:p>
        <w:p w14:paraId="01CE0C46" w14:textId="4A8378F6"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13" w:history="1">
            <w:r w:rsidRPr="001F49BD">
              <w:rPr>
                <w:rStyle w:val="Hyperlink"/>
                <w:noProof/>
              </w:rPr>
              <w:t>2.4. Husdyrbruget og det ansøgtes beliggenhed (B4)</w:t>
            </w:r>
            <w:r>
              <w:rPr>
                <w:noProof/>
                <w:webHidden/>
              </w:rPr>
              <w:tab/>
            </w:r>
            <w:r>
              <w:rPr>
                <w:noProof/>
                <w:webHidden/>
              </w:rPr>
              <w:fldChar w:fldCharType="begin"/>
            </w:r>
            <w:r>
              <w:rPr>
                <w:noProof/>
                <w:webHidden/>
              </w:rPr>
              <w:instrText xml:space="preserve"> PAGEREF _Toc104963813 \h </w:instrText>
            </w:r>
            <w:r>
              <w:rPr>
                <w:noProof/>
                <w:webHidden/>
              </w:rPr>
            </w:r>
            <w:r>
              <w:rPr>
                <w:noProof/>
                <w:webHidden/>
              </w:rPr>
              <w:fldChar w:fldCharType="separate"/>
            </w:r>
            <w:r>
              <w:rPr>
                <w:noProof/>
                <w:webHidden/>
              </w:rPr>
              <w:t>15</w:t>
            </w:r>
            <w:r>
              <w:rPr>
                <w:noProof/>
                <w:webHidden/>
              </w:rPr>
              <w:fldChar w:fldCharType="end"/>
            </w:r>
          </w:hyperlink>
        </w:p>
        <w:p w14:paraId="58B978E6" w14:textId="0A707D35"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14" w:history="1">
            <w:r w:rsidRPr="001F49BD">
              <w:rPr>
                <w:rStyle w:val="Hyperlink"/>
                <w:noProof/>
              </w:rPr>
              <w:t>2.4.1. Landskabs- og planmæssige forhold</w:t>
            </w:r>
            <w:r>
              <w:rPr>
                <w:noProof/>
                <w:webHidden/>
              </w:rPr>
              <w:tab/>
            </w:r>
            <w:r>
              <w:rPr>
                <w:noProof/>
                <w:webHidden/>
              </w:rPr>
              <w:fldChar w:fldCharType="begin"/>
            </w:r>
            <w:r>
              <w:rPr>
                <w:noProof/>
                <w:webHidden/>
              </w:rPr>
              <w:instrText xml:space="preserve"> PAGEREF _Toc104963814 \h </w:instrText>
            </w:r>
            <w:r>
              <w:rPr>
                <w:noProof/>
                <w:webHidden/>
              </w:rPr>
            </w:r>
            <w:r>
              <w:rPr>
                <w:noProof/>
                <w:webHidden/>
              </w:rPr>
              <w:fldChar w:fldCharType="separate"/>
            </w:r>
            <w:r>
              <w:rPr>
                <w:noProof/>
                <w:webHidden/>
              </w:rPr>
              <w:t>15</w:t>
            </w:r>
            <w:r>
              <w:rPr>
                <w:noProof/>
                <w:webHidden/>
              </w:rPr>
              <w:fldChar w:fldCharType="end"/>
            </w:r>
          </w:hyperlink>
        </w:p>
        <w:p w14:paraId="5E5FF47C" w14:textId="28758D82"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15" w:history="1">
            <w:r w:rsidRPr="001F49BD">
              <w:rPr>
                <w:rStyle w:val="Hyperlink"/>
                <w:noProof/>
              </w:rPr>
              <w:t>2.4.2. Generelle afstandskrav (§§ 6, 7 og 8)</w:t>
            </w:r>
            <w:r>
              <w:rPr>
                <w:noProof/>
                <w:webHidden/>
              </w:rPr>
              <w:tab/>
            </w:r>
            <w:r>
              <w:rPr>
                <w:noProof/>
                <w:webHidden/>
              </w:rPr>
              <w:fldChar w:fldCharType="begin"/>
            </w:r>
            <w:r>
              <w:rPr>
                <w:noProof/>
                <w:webHidden/>
              </w:rPr>
              <w:instrText xml:space="preserve"> PAGEREF _Toc104963815 \h </w:instrText>
            </w:r>
            <w:r>
              <w:rPr>
                <w:noProof/>
                <w:webHidden/>
              </w:rPr>
            </w:r>
            <w:r>
              <w:rPr>
                <w:noProof/>
                <w:webHidden/>
              </w:rPr>
              <w:fldChar w:fldCharType="separate"/>
            </w:r>
            <w:r>
              <w:rPr>
                <w:noProof/>
                <w:webHidden/>
              </w:rPr>
              <w:t>17</w:t>
            </w:r>
            <w:r>
              <w:rPr>
                <w:noProof/>
                <w:webHidden/>
              </w:rPr>
              <w:fldChar w:fldCharType="end"/>
            </w:r>
          </w:hyperlink>
        </w:p>
        <w:p w14:paraId="22331D3A" w14:textId="4C27716A"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16" w:history="1">
            <w:r w:rsidRPr="001F49BD">
              <w:rPr>
                <w:rStyle w:val="Hyperlink"/>
                <w:noProof/>
              </w:rPr>
              <w:t>2.5. Husdyrbrugets ammoniakemission (B5, E1b, E1c)</w:t>
            </w:r>
            <w:r>
              <w:rPr>
                <w:noProof/>
                <w:webHidden/>
              </w:rPr>
              <w:tab/>
            </w:r>
            <w:r>
              <w:rPr>
                <w:noProof/>
                <w:webHidden/>
              </w:rPr>
              <w:fldChar w:fldCharType="begin"/>
            </w:r>
            <w:r>
              <w:rPr>
                <w:noProof/>
                <w:webHidden/>
              </w:rPr>
              <w:instrText xml:space="preserve"> PAGEREF _Toc104963816 \h </w:instrText>
            </w:r>
            <w:r>
              <w:rPr>
                <w:noProof/>
                <w:webHidden/>
              </w:rPr>
            </w:r>
            <w:r>
              <w:rPr>
                <w:noProof/>
                <w:webHidden/>
              </w:rPr>
              <w:fldChar w:fldCharType="separate"/>
            </w:r>
            <w:r>
              <w:rPr>
                <w:noProof/>
                <w:webHidden/>
              </w:rPr>
              <w:t>19</w:t>
            </w:r>
            <w:r>
              <w:rPr>
                <w:noProof/>
                <w:webHidden/>
              </w:rPr>
              <w:fldChar w:fldCharType="end"/>
            </w:r>
          </w:hyperlink>
        </w:p>
        <w:p w14:paraId="1DF50E4B" w14:textId="1E92B879"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17" w:history="1">
            <w:r w:rsidRPr="001F49BD">
              <w:rPr>
                <w:rStyle w:val="Hyperlink"/>
                <w:noProof/>
              </w:rPr>
              <w:t>2.5.1. Ammoniakdeposition og beliggenhed i forhold til natur</w:t>
            </w:r>
            <w:r>
              <w:rPr>
                <w:noProof/>
                <w:webHidden/>
              </w:rPr>
              <w:tab/>
            </w:r>
            <w:r>
              <w:rPr>
                <w:noProof/>
                <w:webHidden/>
              </w:rPr>
              <w:fldChar w:fldCharType="begin"/>
            </w:r>
            <w:r>
              <w:rPr>
                <w:noProof/>
                <w:webHidden/>
              </w:rPr>
              <w:instrText xml:space="preserve"> PAGEREF _Toc104963817 \h </w:instrText>
            </w:r>
            <w:r>
              <w:rPr>
                <w:noProof/>
                <w:webHidden/>
              </w:rPr>
            </w:r>
            <w:r>
              <w:rPr>
                <w:noProof/>
                <w:webHidden/>
              </w:rPr>
              <w:fldChar w:fldCharType="separate"/>
            </w:r>
            <w:r>
              <w:rPr>
                <w:noProof/>
                <w:webHidden/>
              </w:rPr>
              <w:t>19</w:t>
            </w:r>
            <w:r>
              <w:rPr>
                <w:noProof/>
                <w:webHidden/>
              </w:rPr>
              <w:fldChar w:fldCharType="end"/>
            </w:r>
          </w:hyperlink>
        </w:p>
        <w:p w14:paraId="5D320D04" w14:textId="28481E0E"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18" w:history="1">
            <w:r w:rsidRPr="001F49BD">
              <w:rPr>
                <w:rStyle w:val="Hyperlink"/>
                <w:noProof/>
              </w:rPr>
              <w:t>2.5.2. Bilag IV-arter (E1b og F)</w:t>
            </w:r>
            <w:r>
              <w:rPr>
                <w:noProof/>
                <w:webHidden/>
              </w:rPr>
              <w:tab/>
            </w:r>
            <w:r>
              <w:rPr>
                <w:noProof/>
                <w:webHidden/>
              </w:rPr>
              <w:fldChar w:fldCharType="begin"/>
            </w:r>
            <w:r>
              <w:rPr>
                <w:noProof/>
                <w:webHidden/>
              </w:rPr>
              <w:instrText xml:space="preserve"> PAGEREF _Toc104963818 \h </w:instrText>
            </w:r>
            <w:r>
              <w:rPr>
                <w:noProof/>
                <w:webHidden/>
              </w:rPr>
            </w:r>
            <w:r>
              <w:rPr>
                <w:noProof/>
                <w:webHidden/>
              </w:rPr>
              <w:fldChar w:fldCharType="separate"/>
            </w:r>
            <w:r>
              <w:rPr>
                <w:noProof/>
                <w:webHidden/>
              </w:rPr>
              <w:t>25</w:t>
            </w:r>
            <w:r>
              <w:rPr>
                <w:noProof/>
                <w:webHidden/>
              </w:rPr>
              <w:fldChar w:fldCharType="end"/>
            </w:r>
          </w:hyperlink>
        </w:p>
        <w:p w14:paraId="642A2E03" w14:textId="63051390"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19" w:history="1">
            <w:r w:rsidRPr="001F49BD">
              <w:rPr>
                <w:rStyle w:val="Hyperlink"/>
                <w:noProof/>
              </w:rPr>
              <w:t>2.6. Husdyrbrugets lugtemission (B6, E1b, E1c)</w:t>
            </w:r>
            <w:r>
              <w:rPr>
                <w:noProof/>
                <w:webHidden/>
              </w:rPr>
              <w:tab/>
            </w:r>
            <w:r>
              <w:rPr>
                <w:noProof/>
                <w:webHidden/>
              </w:rPr>
              <w:fldChar w:fldCharType="begin"/>
            </w:r>
            <w:r>
              <w:rPr>
                <w:noProof/>
                <w:webHidden/>
              </w:rPr>
              <w:instrText xml:space="preserve"> PAGEREF _Toc104963819 \h </w:instrText>
            </w:r>
            <w:r>
              <w:rPr>
                <w:noProof/>
                <w:webHidden/>
              </w:rPr>
            </w:r>
            <w:r>
              <w:rPr>
                <w:noProof/>
                <w:webHidden/>
              </w:rPr>
              <w:fldChar w:fldCharType="separate"/>
            </w:r>
            <w:r>
              <w:rPr>
                <w:noProof/>
                <w:webHidden/>
              </w:rPr>
              <w:t>27</w:t>
            </w:r>
            <w:r>
              <w:rPr>
                <w:noProof/>
                <w:webHidden/>
              </w:rPr>
              <w:fldChar w:fldCharType="end"/>
            </w:r>
          </w:hyperlink>
        </w:p>
        <w:p w14:paraId="413427F2" w14:textId="03BEFBAE"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20" w:history="1">
            <w:r w:rsidRPr="001F49BD">
              <w:rPr>
                <w:rStyle w:val="Hyperlink"/>
                <w:noProof/>
              </w:rPr>
              <w:t>2.7. Øvrige emissioner og potentielle genepåvirkninger (B7, E1b, E1c)</w:t>
            </w:r>
            <w:r>
              <w:rPr>
                <w:noProof/>
                <w:webHidden/>
              </w:rPr>
              <w:tab/>
            </w:r>
            <w:r>
              <w:rPr>
                <w:noProof/>
                <w:webHidden/>
              </w:rPr>
              <w:fldChar w:fldCharType="begin"/>
            </w:r>
            <w:r>
              <w:rPr>
                <w:noProof/>
                <w:webHidden/>
              </w:rPr>
              <w:instrText xml:space="preserve"> PAGEREF _Toc104963820 \h </w:instrText>
            </w:r>
            <w:r>
              <w:rPr>
                <w:noProof/>
                <w:webHidden/>
              </w:rPr>
            </w:r>
            <w:r>
              <w:rPr>
                <w:noProof/>
                <w:webHidden/>
              </w:rPr>
              <w:fldChar w:fldCharType="separate"/>
            </w:r>
            <w:r>
              <w:rPr>
                <w:noProof/>
                <w:webHidden/>
              </w:rPr>
              <w:t>30</w:t>
            </w:r>
            <w:r>
              <w:rPr>
                <w:noProof/>
                <w:webHidden/>
              </w:rPr>
              <w:fldChar w:fldCharType="end"/>
            </w:r>
          </w:hyperlink>
        </w:p>
        <w:p w14:paraId="08ED3640" w14:textId="7A9451F2"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1" w:history="1">
            <w:r w:rsidRPr="001F49BD">
              <w:rPr>
                <w:rStyle w:val="Hyperlink"/>
                <w:noProof/>
              </w:rPr>
              <w:t>2.7.1. Transporter</w:t>
            </w:r>
            <w:r>
              <w:rPr>
                <w:noProof/>
                <w:webHidden/>
              </w:rPr>
              <w:tab/>
            </w:r>
            <w:r>
              <w:rPr>
                <w:noProof/>
                <w:webHidden/>
              </w:rPr>
              <w:fldChar w:fldCharType="begin"/>
            </w:r>
            <w:r>
              <w:rPr>
                <w:noProof/>
                <w:webHidden/>
              </w:rPr>
              <w:instrText xml:space="preserve"> PAGEREF _Toc104963821 \h </w:instrText>
            </w:r>
            <w:r>
              <w:rPr>
                <w:noProof/>
                <w:webHidden/>
              </w:rPr>
            </w:r>
            <w:r>
              <w:rPr>
                <w:noProof/>
                <w:webHidden/>
              </w:rPr>
              <w:fldChar w:fldCharType="separate"/>
            </w:r>
            <w:r>
              <w:rPr>
                <w:noProof/>
                <w:webHidden/>
              </w:rPr>
              <w:t>31</w:t>
            </w:r>
            <w:r>
              <w:rPr>
                <w:noProof/>
                <w:webHidden/>
              </w:rPr>
              <w:fldChar w:fldCharType="end"/>
            </w:r>
          </w:hyperlink>
        </w:p>
        <w:p w14:paraId="0F46E5BB" w14:textId="3B4B2F45"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2" w:history="1">
            <w:r w:rsidRPr="001F49BD">
              <w:rPr>
                <w:rStyle w:val="Hyperlink"/>
                <w:noProof/>
              </w:rPr>
              <w:t>2.7.2. Rystelser</w:t>
            </w:r>
            <w:r>
              <w:rPr>
                <w:noProof/>
                <w:webHidden/>
              </w:rPr>
              <w:tab/>
            </w:r>
            <w:r>
              <w:rPr>
                <w:noProof/>
                <w:webHidden/>
              </w:rPr>
              <w:fldChar w:fldCharType="begin"/>
            </w:r>
            <w:r>
              <w:rPr>
                <w:noProof/>
                <w:webHidden/>
              </w:rPr>
              <w:instrText xml:space="preserve"> PAGEREF _Toc104963822 \h </w:instrText>
            </w:r>
            <w:r>
              <w:rPr>
                <w:noProof/>
                <w:webHidden/>
              </w:rPr>
            </w:r>
            <w:r>
              <w:rPr>
                <w:noProof/>
                <w:webHidden/>
              </w:rPr>
              <w:fldChar w:fldCharType="separate"/>
            </w:r>
            <w:r>
              <w:rPr>
                <w:noProof/>
                <w:webHidden/>
              </w:rPr>
              <w:t>33</w:t>
            </w:r>
            <w:r>
              <w:rPr>
                <w:noProof/>
                <w:webHidden/>
              </w:rPr>
              <w:fldChar w:fldCharType="end"/>
            </w:r>
          </w:hyperlink>
        </w:p>
        <w:p w14:paraId="2DE7FE6B" w14:textId="494A0AE4"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3" w:history="1">
            <w:r w:rsidRPr="001F49BD">
              <w:rPr>
                <w:rStyle w:val="Hyperlink"/>
                <w:noProof/>
              </w:rPr>
              <w:t>2.7.3. Støj</w:t>
            </w:r>
            <w:r>
              <w:rPr>
                <w:noProof/>
                <w:webHidden/>
              </w:rPr>
              <w:tab/>
            </w:r>
            <w:r>
              <w:rPr>
                <w:noProof/>
                <w:webHidden/>
              </w:rPr>
              <w:fldChar w:fldCharType="begin"/>
            </w:r>
            <w:r>
              <w:rPr>
                <w:noProof/>
                <w:webHidden/>
              </w:rPr>
              <w:instrText xml:space="preserve"> PAGEREF _Toc104963823 \h </w:instrText>
            </w:r>
            <w:r>
              <w:rPr>
                <w:noProof/>
                <w:webHidden/>
              </w:rPr>
            </w:r>
            <w:r>
              <w:rPr>
                <w:noProof/>
                <w:webHidden/>
              </w:rPr>
              <w:fldChar w:fldCharType="separate"/>
            </w:r>
            <w:r>
              <w:rPr>
                <w:noProof/>
                <w:webHidden/>
              </w:rPr>
              <w:t>33</w:t>
            </w:r>
            <w:r>
              <w:rPr>
                <w:noProof/>
                <w:webHidden/>
              </w:rPr>
              <w:fldChar w:fldCharType="end"/>
            </w:r>
          </w:hyperlink>
        </w:p>
        <w:p w14:paraId="38180D4A" w14:textId="5DBF721A"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4" w:history="1">
            <w:r w:rsidRPr="001F49BD">
              <w:rPr>
                <w:rStyle w:val="Hyperlink"/>
                <w:noProof/>
              </w:rPr>
              <w:t>2.7.4. Støv</w:t>
            </w:r>
            <w:r>
              <w:rPr>
                <w:noProof/>
                <w:webHidden/>
              </w:rPr>
              <w:tab/>
            </w:r>
            <w:r>
              <w:rPr>
                <w:noProof/>
                <w:webHidden/>
              </w:rPr>
              <w:fldChar w:fldCharType="begin"/>
            </w:r>
            <w:r>
              <w:rPr>
                <w:noProof/>
                <w:webHidden/>
              </w:rPr>
              <w:instrText xml:space="preserve"> PAGEREF _Toc104963824 \h </w:instrText>
            </w:r>
            <w:r>
              <w:rPr>
                <w:noProof/>
                <w:webHidden/>
              </w:rPr>
            </w:r>
            <w:r>
              <w:rPr>
                <w:noProof/>
                <w:webHidden/>
              </w:rPr>
              <w:fldChar w:fldCharType="separate"/>
            </w:r>
            <w:r>
              <w:rPr>
                <w:noProof/>
                <w:webHidden/>
              </w:rPr>
              <w:t>34</w:t>
            </w:r>
            <w:r>
              <w:rPr>
                <w:noProof/>
                <w:webHidden/>
              </w:rPr>
              <w:fldChar w:fldCharType="end"/>
            </w:r>
          </w:hyperlink>
        </w:p>
        <w:p w14:paraId="0DC28F20" w14:textId="7A5B6849"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5" w:history="1">
            <w:r w:rsidRPr="001F49BD">
              <w:rPr>
                <w:rStyle w:val="Hyperlink"/>
                <w:noProof/>
              </w:rPr>
              <w:t>2.7.5. Lys</w:t>
            </w:r>
            <w:r>
              <w:rPr>
                <w:noProof/>
                <w:webHidden/>
              </w:rPr>
              <w:tab/>
            </w:r>
            <w:r>
              <w:rPr>
                <w:noProof/>
                <w:webHidden/>
              </w:rPr>
              <w:fldChar w:fldCharType="begin"/>
            </w:r>
            <w:r>
              <w:rPr>
                <w:noProof/>
                <w:webHidden/>
              </w:rPr>
              <w:instrText xml:space="preserve"> PAGEREF _Toc104963825 \h </w:instrText>
            </w:r>
            <w:r>
              <w:rPr>
                <w:noProof/>
                <w:webHidden/>
              </w:rPr>
            </w:r>
            <w:r>
              <w:rPr>
                <w:noProof/>
                <w:webHidden/>
              </w:rPr>
              <w:fldChar w:fldCharType="separate"/>
            </w:r>
            <w:r>
              <w:rPr>
                <w:noProof/>
                <w:webHidden/>
              </w:rPr>
              <w:t>35</w:t>
            </w:r>
            <w:r>
              <w:rPr>
                <w:noProof/>
                <w:webHidden/>
              </w:rPr>
              <w:fldChar w:fldCharType="end"/>
            </w:r>
          </w:hyperlink>
        </w:p>
        <w:p w14:paraId="7BF97DC9" w14:textId="19DF31F1"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6" w:history="1">
            <w:r w:rsidRPr="001F49BD">
              <w:rPr>
                <w:rStyle w:val="Hyperlink"/>
                <w:noProof/>
              </w:rPr>
              <w:t>2.7.6. Skadedyr</w:t>
            </w:r>
            <w:r>
              <w:rPr>
                <w:noProof/>
                <w:webHidden/>
              </w:rPr>
              <w:tab/>
            </w:r>
            <w:r>
              <w:rPr>
                <w:noProof/>
                <w:webHidden/>
              </w:rPr>
              <w:fldChar w:fldCharType="begin"/>
            </w:r>
            <w:r>
              <w:rPr>
                <w:noProof/>
                <w:webHidden/>
              </w:rPr>
              <w:instrText xml:space="preserve"> PAGEREF _Toc104963826 \h </w:instrText>
            </w:r>
            <w:r>
              <w:rPr>
                <w:noProof/>
                <w:webHidden/>
              </w:rPr>
            </w:r>
            <w:r>
              <w:rPr>
                <w:noProof/>
                <w:webHidden/>
              </w:rPr>
              <w:fldChar w:fldCharType="separate"/>
            </w:r>
            <w:r>
              <w:rPr>
                <w:noProof/>
                <w:webHidden/>
              </w:rPr>
              <w:t>35</w:t>
            </w:r>
            <w:r>
              <w:rPr>
                <w:noProof/>
                <w:webHidden/>
              </w:rPr>
              <w:fldChar w:fldCharType="end"/>
            </w:r>
          </w:hyperlink>
        </w:p>
        <w:p w14:paraId="2D5B8CF2" w14:textId="3AE32CDF"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7" w:history="1">
            <w:r w:rsidRPr="001F49BD">
              <w:rPr>
                <w:rStyle w:val="Hyperlink"/>
                <w:noProof/>
              </w:rPr>
              <w:t>2.7.7. Egenkontrol for øvrige emissioner og genepåvirkninger</w:t>
            </w:r>
            <w:r>
              <w:rPr>
                <w:noProof/>
                <w:webHidden/>
              </w:rPr>
              <w:tab/>
            </w:r>
            <w:r>
              <w:rPr>
                <w:noProof/>
                <w:webHidden/>
              </w:rPr>
              <w:fldChar w:fldCharType="begin"/>
            </w:r>
            <w:r>
              <w:rPr>
                <w:noProof/>
                <w:webHidden/>
              </w:rPr>
              <w:instrText xml:space="preserve"> PAGEREF _Toc104963827 \h </w:instrText>
            </w:r>
            <w:r>
              <w:rPr>
                <w:noProof/>
                <w:webHidden/>
              </w:rPr>
            </w:r>
            <w:r>
              <w:rPr>
                <w:noProof/>
                <w:webHidden/>
              </w:rPr>
              <w:fldChar w:fldCharType="separate"/>
            </w:r>
            <w:r>
              <w:rPr>
                <w:noProof/>
                <w:webHidden/>
              </w:rPr>
              <w:t>35</w:t>
            </w:r>
            <w:r>
              <w:rPr>
                <w:noProof/>
                <w:webHidden/>
              </w:rPr>
              <w:fldChar w:fldCharType="end"/>
            </w:r>
          </w:hyperlink>
        </w:p>
        <w:p w14:paraId="2C3ADC62" w14:textId="709737BB"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28" w:history="1">
            <w:r w:rsidRPr="001F49BD">
              <w:rPr>
                <w:rStyle w:val="Hyperlink"/>
                <w:noProof/>
              </w:rPr>
              <w:t>2.8. Reststoffer, affald og naturressourcer (B8, E1b, E1c)</w:t>
            </w:r>
            <w:r>
              <w:rPr>
                <w:noProof/>
                <w:webHidden/>
              </w:rPr>
              <w:tab/>
            </w:r>
            <w:r>
              <w:rPr>
                <w:noProof/>
                <w:webHidden/>
              </w:rPr>
              <w:fldChar w:fldCharType="begin"/>
            </w:r>
            <w:r>
              <w:rPr>
                <w:noProof/>
                <w:webHidden/>
              </w:rPr>
              <w:instrText xml:space="preserve"> PAGEREF _Toc104963828 \h </w:instrText>
            </w:r>
            <w:r>
              <w:rPr>
                <w:noProof/>
                <w:webHidden/>
              </w:rPr>
            </w:r>
            <w:r>
              <w:rPr>
                <w:noProof/>
                <w:webHidden/>
              </w:rPr>
              <w:fldChar w:fldCharType="separate"/>
            </w:r>
            <w:r>
              <w:rPr>
                <w:noProof/>
                <w:webHidden/>
              </w:rPr>
              <w:t>36</w:t>
            </w:r>
            <w:r>
              <w:rPr>
                <w:noProof/>
                <w:webHidden/>
              </w:rPr>
              <w:fldChar w:fldCharType="end"/>
            </w:r>
          </w:hyperlink>
        </w:p>
        <w:p w14:paraId="6925657B" w14:textId="756AF271"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29" w:history="1">
            <w:r w:rsidRPr="001F49BD">
              <w:rPr>
                <w:rStyle w:val="Hyperlink"/>
                <w:noProof/>
              </w:rPr>
              <w:t>2.8.1. Døde dyr</w:t>
            </w:r>
            <w:r>
              <w:rPr>
                <w:noProof/>
                <w:webHidden/>
              </w:rPr>
              <w:tab/>
            </w:r>
            <w:r>
              <w:rPr>
                <w:noProof/>
                <w:webHidden/>
              </w:rPr>
              <w:fldChar w:fldCharType="begin"/>
            </w:r>
            <w:r>
              <w:rPr>
                <w:noProof/>
                <w:webHidden/>
              </w:rPr>
              <w:instrText xml:space="preserve"> PAGEREF _Toc104963829 \h </w:instrText>
            </w:r>
            <w:r>
              <w:rPr>
                <w:noProof/>
                <w:webHidden/>
              </w:rPr>
            </w:r>
            <w:r>
              <w:rPr>
                <w:noProof/>
                <w:webHidden/>
              </w:rPr>
              <w:fldChar w:fldCharType="separate"/>
            </w:r>
            <w:r>
              <w:rPr>
                <w:noProof/>
                <w:webHidden/>
              </w:rPr>
              <w:t>36</w:t>
            </w:r>
            <w:r>
              <w:rPr>
                <w:noProof/>
                <w:webHidden/>
              </w:rPr>
              <w:fldChar w:fldCharType="end"/>
            </w:r>
          </w:hyperlink>
        </w:p>
        <w:p w14:paraId="5AB2FD45" w14:textId="6A4FA449"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30" w:history="1">
            <w:r w:rsidRPr="001F49BD">
              <w:rPr>
                <w:rStyle w:val="Hyperlink"/>
                <w:noProof/>
              </w:rPr>
              <w:t>2.8.2. Affald</w:t>
            </w:r>
            <w:r>
              <w:rPr>
                <w:noProof/>
                <w:webHidden/>
              </w:rPr>
              <w:tab/>
            </w:r>
            <w:r>
              <w:rPr>
                <w:noProof/>
                <w:webHidden/>
              </w:rPr>
              <w:fldChar w:fldCharType="begin"/>
            </w:r>
            <w:r>
              <w:rPr>
                <w:noProof/>
                <w:webHidden/>
              </w:rPr>
              <w:instrText xml:space="preserve"> PAGEREF _Toc104963830 \h </w:instrText>
            </w:r>
            <w:r>
              <w:rPr>
                <w:noProof/>
                <w:webHidden/>
              </w:rPr>
            </w:r>
            <w:r>
              <w:rPr>
                <w:noProof/>
                <w:webHidden/>
              </w:rPr>
              <w:fldChar w:fldCharType="separate"/>
            </w:r>
            <w:r>
              <w:rPr>
                <w:noProof/>
                <w:webHidden/>
              </w:rPr>
              <w:t>36</w:t>
            </w:r>
            <w:r>
              <w:rPr>
                <w:noProof/>
                <w:webHidden/>
              </w:rPr>
              <w:fldChar w:fldCharType="end"/>
            </w:r>
          </w:hyperlink>
        </w:p>
        <w:p w14:paraId="1FAB14E3" w14:textId="53F80291"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31" w:history="1">
            <w:r w:rsidRPr="001F49BD">
              <w:rPr>
                <w:rStyle w:val="Hyperlink"/>
                <w:noProof/>
              </w:rPr>
              <w:t>2.8.3. Olier og kemikalier</w:t>
            </w:r>
            <w:r>
              <w:rPr>
                <w:noProof/>
                <w:webHidden/>
              </w:rPr>
              <w:tab/>
            </w:r>
            <w:r>
              <w:rPr>
                <w:noProof/>
                <w:webHidden/>
              </w:rPr>
              <w:fldChar w:fldCharType="begin"/>
            </w:r>
            <w:r>
              <w:rPr>
                <w:noProof/>
                <w:webHidden/>
              </w:rPr>
              <w:instrText xml:space="preserve"> PAGEREF _Toc104963831 \h </w:instrText>
            </w:r>
            <w:r>
              <w:rPr>
                <w:noProof/>
                <w:webHidden/>
              </w:rPr>
            </w:r>
            <w:r>
              <w:rPr>
                <w:noProof/>
                <w:webHidden/>
              </w:rPr>
              <w:fldChar w:fldCharType="separate"/>
            </w:r>
            <w:r>
              <w:rPr>
                <w:noProof/>
                <w:webHidden/>
              </w:rPr>
              <w:t>37</w:t>
            </w:r>
            <w:r>
              <w:rPr>
                <w:noProof/>
                <w:webHidden/>
              </w:rPr>
              <w:fldChar w:fldCharType="end"/>
            </w:r>
          </w:hyperlink>
        </w:p>
        <w:p w14:paraId="014D139F" w14:textId="17CB6482"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32" w:history="1">
            <w:r w:rsidRPr="001F49BD">
              <w:rPr>
                <w:rStyle w:val="Hyperlink"/>
                <w:noProof/>
              </w:rPr>
              <w:t>2.8.4. Energiforbrug</w:t>
            </w:r>
            <w:r>
              <w:rPr>
                <w:noProof/>
                <w:webHidden/>
              </w:rPr>
              <w:tab/>
            </w:r>
            <w:r>
              <w:rPr>
                <w:noProof/>
                <w:webHidden/>
              </w:rPr>
              <w:fldChar w:fldCharType="begin"/>
            </w:r>
            <w:r>
              <w:rPr>
                <w:noProof/>
                <w:webHidden/>
              </w:rPr>
              <w:instrText xml:space="preserve"> PAGEREF _Toc104963832 \h </w:instrText>
            </w:r>
            <w:r>
              <w:rPr>
                <w:noProof/>
                <w:webHidden/>
              </w:rPr>
            </w:r>
            <w:r>
              <w:rPr>
                <w:noProof/>
                <w:webHidden/>
              </w:rPr>
              <w:fldChar w:fldCharType="separate"/>
            </w:r>
            <w:r>
              <w:rPr>
                <w:noProof/>
                <w:webHidden/>
              </w:rPr>
              <w:t>38</w:t>
            </w:r>
            <w:r>
              <w:rPr>
                <w:noProof/>
                <w:webHidden/>
              </w:rPr>
              <w:fldChar w:fldCharType="end"/>
            </w:r>
          </w:hyperlink>
        </w:p>
        <w:p w14:paraId="04F6755C" w14:textId="73A43B7F"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33" w:history="1">
            <w:r w:rsidRPr="001F49BD">
              <w:rPr>
                <w:rStyle w:val="Hyperlink"/>
                <w:noProof/>
              </w:rPr>
              <w:t>2.8.5. Vandforbrug og påvirkning af vandressourcen</w:t>
            </w:r>
            <w:r>
              <w:rPr>
                <w:noProof/>
                <w:webHidden/>
              </w:rPr>
              <w:tab/>
            </w:r>
            <w:r>
              <w:rPr>
                <w:noProof/>
                <w:webHidden/>
              </w:rPr>
              <w:fldChar w:fldCharType="begin"/>
            </w:r>
            <w:r>
              <w:rPr>
                <w:noProof/>
                <w:webHidden/>
              </w:rPr>
              <w:instrText xml:space="preserve"> PAGEREF _Toc104963833 \h </w:instrText>
            </w:r>
            <w:r>
              <w:rPr>
                <w:noProof/>
                <w:webHidden/>
              </w:rPr>
            </w:r>
            <w:r>
              <w:rPr>
                <w:noProof/>
                <w:webHidden/>
              </w:rPr>
              <w:fldChar w:fldCharType="separate"/>
            </w:r>
            <w:r>
              <w:rPr>
                <w:noProof/>
                <w:webHidden/>
              </w:rPr>
              <w:t>39</w:t>
            </w:r>
            <w:r>
              <w:rPr>
                <w:noProof/>
                <w:webHidden/>
              </w:rPr>
              <w:fldChar w:fldCharType="end"/>
            </w:r>
          </w:hyperlink>
        </w:p>
        <w:p w14:paraId="7E00FF8B" w14:textId="23E0668F"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34" w:history="1">
            <w:r w:rsidRPr="001F49BD">
              <w:rPr>
                <w:rStyle w:val="Hyperlink"/>
                <w:noProof/>
                <w:lang w:val="de-DE"/>
              </w:rPr>
              <w:t>2.9. BAT- Ammoniak (B9, E1b, E1c)</w:t>
            </w:r>
            <w:r>
              <w:rPr>
                <w:noProof/>
                <w:webHidden/>
              </w:rPr>
              <w:tab/>
            </w:r>
            <w:r>
              <w:rPr>
                <w:noProof/>
                <w:webHidden/>
              </w:rPr>
              <w:fldChar w:fldCharType="begin"/>
            </w:r>
            <w:r>
              <w:rPr>
                <w:noProof/>
                <w:webHidden/>
              </w:rPr>
              <w:instrText xml:space="preserve"> PAGEREF _Toc104963834 \h </w:instrText>
            </w:r>
            <w:r>
              <w:rPr>
                <w:noProof/>
                <w:webHidden/>
              </w:rPr>
            </w:r>
            <w:r>
              <w:rPr>
                <w:noProof/>
                <w:webHidden/>
              </w:rPr>
              <w:fldChar w:fldCharType="separate"/>
            </w:r>
            <w:r>
              <w:rPr>
                <w:noProof/>
                <w:webHidden/>
              </w:rPr>
              <w:t>40</w:t>
            </w:r>
            <w:r>
              <w:rPr>
                <w:noProof/>
                <w:webHidden/>
              </w:rPr>
              <w:fldChar w:fldCharType="end"/>
            </w:r>
          </w:hyperlink>
        </w:p>
        <w:p w14:paraId="07587AE2" w14:textId="4C03FF91"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35" w:history="1">
            <w:r w:rsidRPr="001F49BD">
              <w:rPr>
                <w:rStyle w:val="Hyperlink"/>
                <w:noProof/>
              </w:rPr>
              <w:t>2.10. Grænseoverskridende virkninger (B10, E1b, E1c)</w:t>
            </w:r>
            <w:r>
              <w:rPr>
                <w:noProof/>
                <w:webHidden/>
              </w:rPr>
              <w:tab/>
            </w:r>
            <w:r>
              <w:rPr>
                <w:noProof/>
                <w:webHidden/>
              </w:rPr>
              <w:fldChar w:fldCharType="begin"/>
            </w:r>
            <w:r>
              <w:rPr>
                <w:noProof/>
                <w:webHidden/>
              </w:rPr>
              <w:instrText xml:space="preserve"> PAGEREF _Toc104963835 \h </w:instrText>
            </w:r>
            <w:r>
              <w:rPr>
                <w:noProof/>
                <w:webHidden/>
              </w:rPr>
            </w:r>
            <w:r>
              <w:rPr>
                <w:noProof/>
                <w:webHidden/>
              </w:rPr>
              <w:fldChar w:fldCharType="separate"/>
            </w:r>
            <w:r>
              <w:rPr>
                <w:noProof/>
                <w:webHidden/>
              </w:rPr>
              <w:t>41</w:t>
            </w:r>
            <w:r>
              <w:rPr>
                <w:noProof/>
                <w:webHidden/>
              </w:rPr>
              <w:fldChar w:fldCharType="end"/>
            </w:r>
          </w:hyperlink>
        </w:p>
        <w:p w14:paraId="686EDC3B" w14:textId="4C857135" w:rsidR="00831B4F" w:rsidRDefault="00831B4F">
          <w:pPr>
            <w:pStyle w:val="Indholdsfortegnelse1"/>
            <w:rPr>
              <w:rFonts w:asciiTheme="minorHAnsi" w:eastAsiaTheme="minorEastAsia" w:hAnsiTheme="minorHAnsi"/>
              <w:sz w:val="22"/>
              <w:lang w:eastAsia="da-DK"/>
            </w:rPr>
          </w:pPr>
          <w:hyperlink w:anchor="_Toc104963836" w:history="1">
            <w:r w:rsidRPr="001F49BD">
              <w:rPr>
                <w:rStyle w:val="Hyperlink"/>
              </w:rPr>
              <w:t>3.</w:t>
            </w:r>
            <w:r>
              <w:rPr>
                <w:rFonts w:asciiTheme="minorHAnsi" w:eastAsiaTheme="minorEastAsia" w:hAnsiTheme="minorHAnsi"/>
                <w:sz w:val="22"/>
                <w:lang w:eastAsia="da-DK"/>
              </w:rPr>
              <w:tab/>
            </w:r>
            <w:r w:rsidRPr="001F49BD">
              <w:rPr>
                <w:rStyle w:val="Hyperlink"/>
              </w:rPr>
              <w:t>Supplerende miljøkonsekvensvurderinger (E og F)</w:t>
            </w:r>
            <w:r>
              <w:rPr>
                <w:webHidden/>
              </w:rPr>
              <w:tab/>
            </w:r>
            <w:r>
              <w:rPr>
                <w:webHidden/>
              </w:rPr>
              <w:fldChar w:fldCharType="begin"/>
            </w:r>
            <w:r>
              <w:rPr>
                <w:webHidden/>
              </w:rPr>
              <w:instrText xml:space="preserve"> PAGEREF _Toc104963836 \h </w:instrText>
            </w:r>
            <w:r>
              <w:rPr>
                <w:webHidden/>
              </w:rPr>
            </w:r>
            <w:r>
              <w:rPr>
                <w:webHidden/>
              </w:rPr>
              <w:fldChar w:fldCharType="separate"/>
            </w:r>
            <w:r>
              <w:rPr>
                <w:webHidden/>
              </w:rPr>
              <w:t>42</w:t>
            </w:r>
            <w:r>
              <w:rPr>
                <w:webHidden/>
              </w:rPr>
              <w:fldChar w:fldCharType="end"/>
            </w:r>
          </w:hyperlink>
        </w:p>
        <w:p w14:paraId="0003C31E" w14:textId="6DFE0D90"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37" w:history="1">
            <w:r w:rsidRPr="001F49BD">
              <w:rPr>
                <w:rStyle w:val="Hyperlink"/>
                <w:noProof/>
              </w:rPr>
              <w:t>3.1. Beskrivelse af det ansøgte</w:t>
            </w:r>
            <w:r>
              <w:rPr>
                <w:noProof/>
                <w:webHidden/>
              </w:rPr>
              <w:tab/>
            </w:r>
            <w:r>
              <w:rPr>
                <w:noProof/>
                <w:webHidden/>
              </w:rPr>
              <w:fldChar w:fldCharType="begin"/>
            </w:r>
            <w:r>
              <w:rPr>
                <w:noProof/>
                <w:webHidden/>
              </w:rPr>
              <w:instrText xml:space="preserve"> PAGEREF _Toc104963837 \h </w:instrText>
            </w:r>
            <w:r>
              <w:rPr>
                <w:noProof/>
                <w:webHidden/>
              </w:rPr>
            </w:r>
            <w:r>
              <w:rPr>
                <w:noProof/>
                <w:webHidden/>
              </w:rPr>
              <w:fldChar w:fldCharType="separate"/>
            </w:r>
            <w:r>
              <w:rPr>
                <w:noProof/>
                <w:webHidden/>
              </w:rPr>
              <w:t>42</w:t>
            </w:r>
            <w:r>
              <w:rPr>
                <w:noProof/>
                <w:webHidden/>
              </w:rPr>
              <w:fldChar w:fldCharType="end"/>
            </w:r>
          </w:hyperlink>
        </w:p>
        <w:p w14:paraId="2B60F6CB" w14:textId="670F7C53"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38" w:history="1">
            <w:r w:rsidRPr="001F49BD">
              <w:rPr>
                <w:rStyle w:val="Hyperlink"/>
                <w:noProof/>
              </w:rPr>
              <w:t>3.1.1. Det ansøgtes placering, udformning, dimensioner (E1a og F1a og b)</w:t>
            </w:r>
            <w:r>
              <w:rPr>
                <w:noProof/>
                <w:webHidden/>
              </w:rPr>
              <w:tab/>
            </w:r>
            <w:r>
              <w:rPr>
                <w:noProof/>
                <w:webHidden/>
              </w:rPr>
              <w:fldChar w:fldCharType="begin"/>
            </w:r>
            <w:r>
              <w:rPr>
                <w:noProof/>
                <w:webHidden/>
              </w:rPr>
              <w:instrText xml:space="preserve"> PAGEREF _Toc104963838 \h </w:instrText>
            </w:r>
            <w:r>
              <w:rPr>
                <w:noProof/>
                <w:webHidden/>
              </w:rPr>
            </w:r>
            <w:r>
              <w:rPr>
                <w:noProof/>
                <w:webHidden/>
              </w:rPr>
              <w:fldChar w:fldCharType="separate"/>
            </w:r>
            <w:r>
              <w:rPr>
                <w:noProof/>
                <w:webHidden/>
              </w:rPr>
              <w:t>42</w:t>
            </w:r>
            <w:r>
              <w:rPr>
                <w:noProof/>
                <w:webHidden/>
              </w:rPr>
              <w:fldChar w:fldCharType="end"/>
            </w:r>
          </w:hyperlink>
        </w:p>
        <w:p w14:paraId="41E8999F" w14:textId="34FC237C"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39" w:history="1">
            <w:r w:rsidRPr="001F49BD">
              <w:rPr>
                <w:rStyle w:val="Hyperlink"/>
                <w:noProof/>
              </w:rPr>
              <w:t>3.1.2.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_Toc104963839 \h </w:instrText>
            </w:r>
            <w:r>
              <w:rPr>
                <w:noProof/>
                <w:webHidden/>
              </w:rPr>
            </w:r>
            <w:r>
              <w:rPr>
                <w:noProof/>
                <w:webHidden/>
              </w:rPr>
              <w:fldChar w:fldCharType="separate"/>
            </w:r>
            <w:r>
              <w:rPr>
                <w:noProof/>
                <w:webHidden/>
              </w:rPr>
              <w:t>42</w:t>
            </w:r>
            <w:r>
              <w:rPr>
                <w:noProof/>
                <w:webHidden/>
              </w:rPr>
              <w:fldChar w:fldCharType="end"/>
            </w:r>
          </w:hyperlink>
        </w:p>
        <w:p w14:paraId="135A4231" w14:textId="7669E745"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0" w:history="1">
            <w:r w:rsidRPr="001F49BD">
              <w:rPr>
                <w:rStyle w:val="Hyperlink"/>
                <w:noProof/>
              </w:rPr>
              <w:t>3.1.3. Befolkningen og menneskers sundhed (F4)</w:t>
            </w:r>
            <w:r>
              <w:rPr>
                <w:noProof/>
                <w:webHidden/>
              </w:rPr>
              <w:tab/>
            </w:r>
            <w:r>
              <w:rPr>
                <w:noProof/>
                <w:webHidden/>
              </w:rPr>
              <w:fldChar w:fldCharType="begin"/>
            </w:r>
            <w:r>
              <w:rPr>
                <w:noProof/>
                <w:webHidden/>
              </w:rPr>
              <w:instrText xml:space="preserve"> PAGEREF _Toc104963840 \h </w:instrText>
            </w:r>
            <w:r>
              <w:rPr>
                <w:noProof/>
                <w:webHidden/>
              </w:rPr>
            </w:r>
            <w:r>
              <w:rPr>
                <w:noProof/>
                <w:webHidden/>
              </w:rPr>
              <w:fldChar w:fldCharType="separate"/>
            </w:r>
            <w:r>
              <w:rPr>
                <w:noProof/>
                <w:webHidden/>
              </w:rPr>
              <w:t>42</w:t>
            </w:r>
            <w:r>
              <w:rPr>
                <w:noProof/>
                <w:webHidden/>
              </w:rPr>
              <w:fldChar w:fldCharType="end"/>
            </w:r>
          </w:hyperlink>
        </w:p>
        <w:p w14:paraId="08AA104B" w14:textId="7A3726BB"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1" w:history="1">
            <w:r w:rsidRPr="001F49BD">
              <w:rPr>
                <w:rStyle w:val="Hyperlink"/>
                <w:noProof/>
              </w:rPr>
              <w:t>3.1.4. Påvirkninger af jordarealer, jordbund og vand, luft og klima (F4)</w:t>
            </w:r>
            <w:r>
              <w:rPr>
                <w:noProof/>
                <w:webHidden/>
              </w:rPr>
              <w:tab/>
            </w:r>
            <w:r>
              <w:rPr>
                <w:noProof/>
                <w:webHidden/>
              </w:rPr>
              <w:fldChar w:fldCharType="begin"/>
            </w:r>
            <w:r>
              <w:rPr>
                <w:noProof/>
                <w:webHidden/>
              </w:rPr>
              <w:instrText xml:space="preserve"> PAGEREF _Toc104963841 \h </w:instrText>
            </w:r>
            <w:r>
              <w:rPr>
                <w:noProof/>
                <w:webHidden/>
              </w:rPr>
            </w:r>
            <w:r>
              <w:rPr>
                <w:noProof/>
                <w:webHidden/>
              </w:rPr>
              <w:fldChar w:fldCharType="separate"/>
            </w:r>
            <w:r>
              <w:rPr>
                <w:noProof/>
                <w:webHidden/>
              </w:rPr>
              <w:t>42</w:t>
            </w:r>
            <w:r>
              <w:rPr>
                <w:noProof/>
                <w:webHidden/>
              </w:rPr>
              <w:fldChar w:fldCharType="end"/>
            </w:r>
          </w:hyperlink>
        </w:p>
        <w:p w14:paraId="7F3FD373" w14:textId="4E5A5266"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2" w:history="1">
            <w:r w:rsidRPr="001F49BD">
              <w:rPr>
                <w:rStyle w:val="Hyperlink"/>
                <w:noProof/>
              </w:rPr>
              <w:t>3.1.5. Risici for større ulykker og katastrofer (E1c)</w:t>
            </w:r>
            <w:r>
              <w:rPr>
                <w:noProof/>
                <w:webHidden/>
              </w:rPr>
              <w:tab/>
            </w:r>
            <w:r>
              <w:rPr>
                <w:noProof/>
                <w:webHidden/>
              </w:rPr>
              <w:fldChar w:fldCharType="begin"/>
            </w:r>
            <w:r>
              <w:rPr>
                <w:noProof/>
                <w:webHidden/>
              </w:rPr>
              <w:instrText xml:space="preserve"> PAGEREF _Toc104963842 \h </w:instrText>
            </w:r>
            <w:r>
              <w:rPr>
                <w:noProof/>
                <w:webHidden/>
              </w:rPr>
            </w:r>
            <w:r>
              <w:rPr>
                <w:noProof/>
                <w:webHidden/>
              </w:rPr>
              <w:fldChar w:fldCharType="separate"/>
            </w:r>
            <w:r>
              <w:rPr>
                <w:noProof/>
                <w:webHidden/>
              </w:rPr>
              <w:t>43</w:t>
            </w:r>
            <w:r>
              <w:rPr>
                <w:noProof/>
                <w:webHidden/>
              </w:rPr>
              <w:fldChar w:fldCharType="end"/>
            </w:r>
          </w:hyperlink>
        </w:p>
        <w:p w14:paraId="4E9FEA8C" w14:textId="11C53BC2"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3" w:history="1">
            <w:r w:rsidRPr="001F49BD">
              <w:rPr>
                <w:rStyle w:val="Hyperlink"/>
                <w:noProof/>
              </w:rPr>
              <w:t>3.1.6. Alternative løsninger som ansøger har undersøgt (E1d og F2, F3)</w:t>
            </w:r>
            <w:r>
              <w:rPr>
                <w:noProof/>
                <w:webHidden/>
              </w:rPr>
              <w:tab/>
            </w:r>
            <w:r>
              <w:rPr>
                <w:noProof/>
                <w:webHidden/>
              </w:rPr>
              <w:fldChar w:fldCharType="begin"/>
            </w:r>
            <w:r>
              <w:rPr>
                <w:noProof/>
                <w:webHidden/>
              </w:rPr>
              <w:instrText xml:space="preserve"> PAGEREF _Toc104963843 \h </w:instrText>
            </w:r>
            <w:r>
              <w:rPr>
                <w:noProof/>
                <w:webHidden/>
              </w:rPr>
            </w:r>
            <w:r>
              <w:rPr>
                <w:noProof/>
                <w:webHidden/>
              </w:rPr>
              <w:fldChar w:fldCharType="separate"/>
            </w:r>
            <w:r>
              <w:rPr>
                <w:noProof/>
                <w:webHidden/>
              </w:rPr>
              <w:t>43</w:t>
            </w:r>
            <w:r>
              <w:rPr>
                <w:noProof/>
                <w:webHidden/>
              </w:rPr>
              <w:fldChar w:fldCharType="end"/>
            </w:r>
          </w:hyperlink>
        </w:p>
        <w:p w14:paraId="67F5DBCB" w14:textId="1A1725B5" w:rsidR="00831B4F" w:rsidRDefault="00831B4F">
          <w:pPr>
            <w:pStyle w:val="Indholdsfortegnelse1"/>
            <w:rPr>
              <w:rFonts w:asciiTheme="minorHAnsi" w:eastAsiaTheme="minorEastAsia" w:hAnsiTheme="minorHAnsi"/>
              <w:sz w:val="22"/>
              <w:lang w:eastAsia="da-DK"/>
            </w:rPr>
          </w:pPr>
          <w:hyperlink w:anchor="_Toc104963844" w:history="1">
            <w:r w:rsidRPr="001F49BD">
              <w:rPr>
                <w:rStyle w:val="Hyperlink"/>
              </w:rPr>
              <w:t>4.</w:t>
            </w:r>
            <w:r>
              <w:rPr>
                <w:rFonts w:asciiTheme="minorHAnsi" w:eastAsiaTheme="minorEastAsia" w:hAnsiTheme="minorHAnsi"/>
                <w:sz w:val="22"/>
                <w:lang w:eastAsia="da-DK"/>
              </w:rPr>
              <w:tab/>
            </w:r>
            <w:r w:rsidRPr="001F49BD">
              <w:rPr>
                <w:rStyle w:val="Hyperlink"/>
              </w:rPr>
              <w:t>Oplysninger i relation til IE-husdyrbruget (C)</w:t>
            </w:r>
            <w:r>
              <w:rPr>
                <w:webHidden/>
              </w:rPr>
              <w:tab/>
            </w:r>
            <w:r>
              <w:rPr>
                <w:webHidden/>
              </w:rPr>
              <w:fldChar w:fldCharType="begin"/>
            </w:r>
            <w:r>
              <w:rPr>
                <w:webHidden/>
              </w:rPr>
              <w:instrText xml:space="preserve"> PAGEREF _Toc104963844 \h </w:instrText>
            </w:r>
            <w:r>
              <w:rPr>
                <w:webHidden/>
              </w:rPr>
            </w:r>
            <w:r>
              <w:rPr>
                <w:webHidden/>
              </w:rPr>
              <w:fldChar w:fldCharType="separate"/>
            </w:r>
            <w:r>
              <w:rPr>
                <w:webHidden/>
              </w:rPr>
              <w:t>45</w:t>
            </w:r>
            <w:r>
              <w:rPr>
                <w:webHidden/>
              </w:rPr>
              <w:fldChar w:fldCharType="end"/>
            </w:r>
          </w:hyperlink>
        </w:p>
        <w:p w14:paraId="5DFDD9E7" w14:textId="7C7710E1"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45" w:history="1">
            <w:r w:rsidRPr="001F49BD">
              <w:rPr>
                <w:rStyle w:val="Hyperlink"/>
                <w:noProof/>
              </w:rPr>
              <w:t>4.1. Foranstaltninger ved IE-husdyrbrugets ophør (C1)</w:t>
            </w:r>
            <w:r>
              <w:rPr>
                <w:noProof/>
                <w:webHidden/>
              </w:rPr>
              <w:tab/>
            </w:r>
            <w:r>
              <w:rPr>
                <w:noProof/>
                <w:webHidden/>
              </w:rPr>
              <w:fldChar w:fldCharType="begin"/>
            </w:r>
            <w:r>
              <w:rPr>
                <w:noProof/>
                <w:webHidden/>
              </w:rPr>
              <w:instrText xml:space="preserve"> PAGEREF _Toc104963845 \h </w:instrText>
            </w:r>
            <w:r>
              <w:rPr>
                <w:noProof/>
                <w:webHidden/>
              </w:rPr>
            </w:r>
            <w:r>
              <w:rPr>
                <w:noProof/>
                <w:webHidden/>
              </w:rPr>
              <w:fldChar w:fldCharType="separate"/>
            </w:r>
            <w:r>
              <w:rPr>
                <w:noProof/>
                <w:webHidden/>
              </w:rPr>
              <w:t>45</w:t>
            </w:r>
            <w:r>
              <w:rPr>
                <w:noProof/>
                <w:webHidden/>
              </w:rPr>
              <w:fldChar w:fldCharType="end"/>
            </w:r>
          </w:hyperlink>
        </w:p>
        <w:p w14:paraId="6E9D66FB" w14:textId="33285C8C" w:rsidR="00831B4F" w:rsidRDefault="00831B4F">
          <w:pPr>
            <w:pStyle w:val="Indholdsfortegnelse2"/>
            <w:tabs>
              <w:tab w:val="right" w:leader="dot" w:pos="9629"/>
            </w:tabs>
            <w:rPr>
              <w:rFonts w:asciiTheme="minorHAnsi" w:eastAsiaTheme="minorEastAsia" w:hAnsiTheme="minorHAnsi"/>
              <w:noProof/>
              <w:sz w:val="22"/>
              <w:lang w:eastAsia="da-DK"/>
            </w:rPr>
          </w:pPr>
          <w:hyperlink w:anchor="_Toc104963846" w:history="1">
            <w:r w:rsidRPr="001F49BD">
              <w:rPr>
                <w:rStyle w:val="Hyperlink"/>
                <w:noProof/>
              </w:rPr>
              <w:t>4.2. BAT- Råvare, energi, vand, management mv. (C2)</w:t>
            </w:r>
            <w:r>
              <w:rPr>
                <w:noProof/>
                <w:webHidden/>
              </w:rPr>
              <w:tab/>
            </w:r>
            <w:r>
              <w:rPr>
                <w:noProof/>
                <w:webHidden/>
              </w:rPr>
              <w:fldChar w:fldCharType="begin"/>
            </w:r>
            <w:r>
              <w:rPr>
                <w:noProof/>
                <w:webHidden/>
              </w:rPr>
              <w:instrText xml:space="preserve"> PAGEREF _Toc104963846 \h </w:instrText>
            </w:r>
            <w:r>
              <w:rPr>
                <w:noProof/>
                <w:webHidden/>
              </w:rPr>
            </w:r>
            <w:r>
              <w:rPr>
                <w:noProof/>
                <w:webHidden/>
              </w:rPr>
              <w:fldChar w:fldCharType="separate"/>
            </w:r>
            <w:r>
              <w:rPr>
                <w:noProof/>
                <w:webHidden/>
              </w:rPr>
              <w:t>45</w:t>
            </w:r>
            <w:r>
              <w:rPr>
                <w:noProof/>
                <w:webHidden/>
              </w:rPr>
              <w:fldChar w:fldCharType="end"/>
            </w:r>
          </w:hyperlink>
        </w:p>
        <w:p w14:paraId="278492E3" w14:textId="6E4D6AE1"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7" w:history="1">
            <w:r w:rsidRPr="001F49BD">
              <w:rPr>
                <w:rStyle w:val="Hyperlink"/>
                <w:noProof/>
              </w:rPr>
              <w:t>4.2.1. BAT- råvare</w:t>
            </w:r>
            <w:r>
              <w:rPr>
                <w:noProof/>
                <w:webHidden/>
              </w:rPr>
              <w:tab/>
            </w:r>
            <w:r>
              <w:rPr>
                <w:noProof/>
                <w:webHidden/>
              </w:rPr>
              <w:fldChar w:fldCharType="begin"/>
            </w:r>
            <w:r>
              <w:rPr>
                <w:noProof/>
                <w:webHidden/>
              </w:rPr>
              <w:instrText xml:space="preserve"> PAGEREF _Toc104963847 \h </w:instrText>
            </w:r>
            <w:r>
              <w:rPr>
                <w:noProof/>
                <w:webHidden/>
              </w:rPr>
            </w:r>
            <w:r>
              <w:rPr>
                <w:noProof/>
                <w:webHidden/>
              </w:rPr>
              <w:fldChar w:fldCharType="separate"/>
            </w:r>
            <w:r>
              <w:rPr>
                <w:noProof/>
                <w:webHidden/>
              </w:rPr>
              <w:t>47</w:t>
            </w:r>
            <w:r>
              <w:rPr>
                <w:noProof/>
                <w:webHidden/>
              </w:rPr>
              <w:fldChar w:fldCharType="end"/>
            </w:r>
          </w:hyperlink>
        </w:p>
        <w:p w14:paraId="2403D0EE" w14:textId="5B7A70AE"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8" w:history="1">
            <w:r w:rsidRPr="001F49BD">
              <w:rPr>
                <w:rStyle w:val="Hyperlink"/>
                <w:noProof/>
              </w:rPr>
              <w:t>4.2.2. BAT-Energi</w:t>
            </w:r>
            <w:r>
              <w:rPr>
                <w:noProof/>
                <w:webHidden/>
              </w:rPr>
              <w:tab/>
            </w:r>
            <w:r>
              <w:rPr>
                <w:noProof/>
                <w:webHidden/>
              </w:rPr>
              <w:fldChar w:fldCharType="begin"/>
            </w:r>
            <w:r>
              <w:rPr>
                <w:noProof/>
                <w:webHidden/>
              </w:rPr>
              <w:instrText xml:space="preserve"> PAGEREF _Toc104963848 \h </w:instrText>
            </w:r>
            <w:r>
              <w:rPr>
                <w:noProof/>
                <w:webHidden/>
              </w:rPr>
            </w:r>
            <w:r>
              <w:rPr>
                <w:noProof/>
                <w:webHidden/>
              </w:rPr>
              <w:fldChar w:fldCharType="separate"/>
            </w:r>
            <w:r>
              <w:rPr>
                <w:noProof/>
                <w:webHidden/>
              </w:rPr>
              <w:t>47</w:t>
            </w:r>
            <w:r>
              <w:rPr>
                <w:noProof/>
                <w:webHidden/>
              </w:rPr>
              <w:fldChar w:fldCharType="end"/>
            </w:r>
          </w:hyperlink>
        </w:p>
        <w:p w14:paraId="4172F25C" w14:textId="7475438A"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49" w:history="1">
            <w:r w:rsidRPr="001F49BD">
              <w:rPr>
                <w:rStyle w:val="Hyperlink"/>
                <w:noProof/>
              </w:rPr>
              <w:t>4.2.3. BAT-Vand</w:t>
            </w:r>
            <w:r>
              <w:rPr>
                <w:noProof/>
                <w:webHidden/>
              </w:rPr>
              <w:tab/>
            </w:r>
            <w:r>
              <w:rPr>
                <w:noProof/>
                <w:webHidden/>
              </w:rPr>
              <w:fldChar w:fldCharType="begin"/>
            </w:r>
            <w:r>
              <w:rPr>
                <w:noProof/>
                <w:webHidden/>
              </w:rPr>
              <w:instrText xml:space="preserve"> PAGEREF _Toc104963849 \h </w:instrText>
            </w:r>
            <w:r>
              <w:rPr>
                <w:noProof/>
                <w:webHidden/>
              </w:rPr>
            </w:r>
            <w:r>
              <w:rPr>
                <w:noProof/>
                <w:webHidden/>
              </w:rPr>
              <w:fldChar w:fldCharType="separate"/>
            </w:r>
            <w:r>
              <w:rPr>
                <w:noProof/>
                <w:webHidden/>
              </w:rPr>
              <w:t>47</w:t>
            </w:r>
            <w:r>
              <w:rPr>
                <w:noProof/>
                <w:webHidden/>
              </w:rPr>
              <w:fldChar w:fldCharType="end"/>
            </w:r>
          </w:hyperlink>
        </w:p>
        <w:p w14:paraId="71C87A3A" w14:textId="5E5A0646" w:rsidR="00831B4F" w:rsidRDefault="00831B4F">
          <w:pPr>
            <w:pStyle w:val="Indholdsfortegnelse3"/>
            <w:tabs>
              <w:tab w:val="right" w:leader="dot" w:pos="9629"/>
            </w:tabs>
            <w:rPr>
              <w:rFonts w:asciiTheme="minorHAnsi" w:eastAsiaTheme="minorEastAsia" w:hAnsiTheme="minorHAnsi"/>
              <w:noProof/>
              <w:sz w:val="22"/>
              <w:lang w:eastAsia="da-DK"/>
            </w:rPr>
          </w:pPr>
          <w:hyperlink w:anchor="_Toc104963850" w:history="1">
            <w:r w:rsidRPr="001F49BD">
              <w:rPr>
                <w:rStyle w:val="Hyperlink"/>
                <w:noProof/>
              </w:rPr>
              <w:t>4.2.4. BAT-Management</w:t>
            </w:r>
            <w:r>
              <w:rPr>
                <w:noProof/>
                <w:webHidden/>
              </w:rPr>
              <w:tab/>
            </w:r>
            <w:r>
              <w:rPr>
                <w:noProof/>
                <w:webHidden/>
              </w:rPr>
              <w:fldChar w:fldCharType="begin"/>
            </w:r>
            <w:r>
              <w:rPr>
                <w:noProof/>
                <w:webHidden/>
              </w:rPr>
              <w:instrText xml:space="preserve"> PAGEREF _Toc104963850 \h </w:instrText>
            </w:r>
            <w:r>
              <w:rPr>
                <w:noProof/>
                <w:webHidden/>
              </w:rPr>
            </w:r>
            <w:r>
              <w:rPr>
                <w:noProof/>
                <w:webHidden/>
              </w:rPr>
              <w:fldChar w:fldCharType="separate"/>
            </w:r>
            <w:r>
              <w:rPr>
                <w:noProof/>
                <w:webHidden/>
              </w:rPr>
              <w:t>47</w:t>
            </w:r>
            <w:r>
              <w:rPr>
                <w:noProof/>
                <w:webHidden/>
              </w:rPr>
              <w:fldChar w:fldCharType="end"/>
            </w:r>
          </w:hyperlink>
        </w:p>
        <w:p w14:paraId="3305F5DD" w14:textId="7E7B0BEC" w:rsidR="00831B4F" w:rsidRDefault="00831B4F">
          <w:pPr>
            <w:pStyle w:val="Indholdsfortegnelse1"/>
            <w:rPr>
              <w:rFonts w:asciiTheme="minorHAnsi" w:eastAsiaTheme="minorEastAsia" w:hAnsiTheme="minorHAnsi"/>
              <w:sz w:val="22"/>
              <w:lang w:eastAsia="da-DK"/>
            </w:rPr>
          </w:pPr>
          <w:hyperlink w:anchor="_Toc104963851" w:history="1">
            <w:r w:rsidRPr="001F49BD">
              <w:rPr>
                <w:rStyle w:val="Hyperlink"/>
              </w:rPr>
              <w:t>5.</w:t>
            </w:r>
            <w:r>
              <w:rPr>
                <w:rFonts w:asciiTheme="minorHAnsi" w:eastAsiaTheme="minorEastAsia" w:hAnsiTheme="minorHAnsi"/>
                <w:sz w:val="22"/>
                <w:lang w:eastAsia="da-DK"/>
              </w:rPr>
              <w:tab/>
            </w:r>
            <w:r w:rsidRPr="001F49BD">
              <w:rPr>
                <w:rStyle w:val="Hyperlink"/>
              </w:rPr>
              <w:t>Konklusion</w:t>
            </w:r>
            <w:r>
              <w:rPr>
                <w:webHidden/>
              </w:rPr>
              <w:tab/>
            </w:r>
            <w:r>
              <w:rPr>
                <w:webHidden/>
              </w:rPr>
              <w:fldChar w:fldCharType="begin"/>
            </w:r>
            <w:r>
              <w:rPr>
                <w:webHidden/>
              </w:rPr>
              <w:instrText xml:space="preserve"> PAGEREF _Toc104963851 \h </w:instrText>
            </w:r>
            <w:r>
              <w:rPr>
                <w:webHidden/>
              </w:rPr>
            </w:r>
            <w:r>
              <w:rPr>
                <w:webHidden/>
              </w:rPr>
              <w:fldChar w:fldCharType="separate"/>
            </w:r>
            <w:r>
              <w:rPr>
                <w:webHidden/>
              </w:rPr>
              <w:t>49</w:t>
            </w:r>
            <w:r>
              <w:rPr>
                <w:webHidden/>
              </w:rPr>
              <w:fldChar w:fldCharType="end"/>
            </w:r>
          </w:hyperlink>
        </w:p>
        <w:p w14:paraId="06B5DD41" w14:textId="188CB1DC" w:rsidR="00831B4F" w:rsidRDefault="00831B4F">
          <w:pPr>
            <w:pStyle w:val="Indholdsfortegnelse1"/>
            <w:rPr>
              <w:rFonts w:asciiTheme="minorHAnsi" w:eastAsiaTheme="minorEastAsia" w:hAnsiTheme="minorHAnsi"/>
              <w:sz w:val="22"/>
              <w:lang w:eastAsia="da-DK"/>
            </w:rPr>
          </w:pPr>
          <w:hyperlink w:anchor="_Toc104963852" w:history="1">
            <w:r w:rsidRPr="001F49BD">
              <w:rPr>
                <w:rStyle w:val="Hyperlink"/>
              </w:rPr>
              <w:t>6.</w:t>
            </w:r>
            <w:r>
              <w:rPr>
                <w:rFonts w:asciiTheme="minorHAnsi" w:eastAsiaTheme="minorEastAsia" w:hAnsiTheme="minorHAnsi"/>
                <w:sz w:val="22"/>
                <w:lang w:eastAsia="da-DK"/>
              </w:rPr>
              <w:tab/>
            </w:r>
            <w:r w:rsidRPr="001F49BD">
              <w:rPr>
                <w:rStyle w:val="Hyperlink"/>
              </w:rPr>
              <w:t>Bilag</w:t>
            </w:r>
            <w:r>
              <w:rPr>
                <w:webHidden/>
              </w:rPr>
              <w:tab/>
            </w:r>
            <w:r>
              <w:rPr>
                <w:webHidden/>
              </w:rPr>
              <w:fldChar w:fldCharType="begin"/>
            </w:r>
            <w:r>
              <w:rPr>
                <w:webHidden/>
              </w:rPr>
              <w:instrText xml:space="preserve"> PAGEREF _Toc104963852 \h </w:instrText>
            </w:r>
            <w:r>
              <w:rPr>
                <w:webHidden/>
              </w:rPr>
            </w:r>
            <w:r>
              <w:rPr>
                <w:webHidden/>
              </w:rPr>
              <w:fldChar w:fldCharType="separate"/>
            </w:r>
            <w:r>
              <w:rPr>
                <w:webHidden/>
              </w:rPr>
              <w:t>50</w:t>
            </w:r>
            <w:r>
              <w:rPr>
                <w:webHidden/>
              </w:rPr>
              <w:fldChar w:fldCharType="end"/>
            </w:r>
          </w:hyperlink>
        </w:p>
        <w:p w14:paraId="64C49D42" w14:textId="09F5C269"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3" w:name="_Toc11232472"/>
      <w:bookmarkStart w:id="14" w:name="_Toc11232774"/>
      <w:bookmarkStart w:id="15" w:name="_Hlk81313719"/>
      <w:bookmarkStart w:id="16" w:name="_Toc104963801"/>
      <w:r w:rsidRPr="003E700B">
        <w:lastRenderedPageBreak/>
        <w:t>Ikke teknisk resumé</w:t>
      </w:r>
      <w:bookmarkEnd w:id="13"/>
      <w:bookmarkEnd w:id="14"/>
      <w:r w:rsidR="00170CC6">
        <w:t xml:space="preserve"> (</w:t>
      </w:r>
      <w:r w:rsidR="00206A7E">
        <w:t>E</w:t>
      </w:r>
      <w:r w:rsidR="00170CC6">
        <w:t>2)</w:t>
      </w:r>
      <w:bookmarkEnd w:id="16"/>
    </w:p>
    <w:bookmarkEnd w:id="15"/>
    <w:p w14:paraId="41CB8201" w14:textId="77777777" w:rsidR="00066D4F" w:rsidRPr="00881DF8" w:rsidRDefault="00066D4F" w:rsidP="00066D4F">
      <w:pPr>
        <w:spacing w:after="0"/>
        <w:rPr>
          <w:b/>
          <w:highlight w:val="yellow"/>
        </w:rPr>
      </w:pPr>
    </w:p>
    <w:p w14:paraId="1694E0B5" w14:textId="491D1A6F" w:rsidR="00262924" w:rsidRPr="00D24F5A" w:rsidRDefault="00642448" w:rsidP="00800207">
      <w:pPr>
        <w:spacing w:after="0"/>
        <w:jc w:val="left"/>
        <w:rPr>
          <w:b/>
          <w:bCs/>
          <w:i/>
        </w:rPr>
      </w:pPr>
      <w:r w:rsidRPr="00D24F5A">
        <w:rPr>
          <w:b/>
          <w:bCs/>
          <w:i/>
        </w:rPr>
        <w:t>Nudrift og det ansøgte projekt</w:t>
      </w:r>
    </w:p>
    <w:p w14:paraId="684B3360" w14:textId="55E1EE43" w:rsidR="00D24F5A" w:rsidRPr="00890B3A" w:rsidRDefault="007B50A2" w:rsidP="002C58FD">
      <w:r w:rsidRPr="00890B3A">
        <w:t xml:space="preserve">Ansøgningen omhandler </w:t>
      </w:r>
      <w:r w:rsidR="00740A28" w:rsidRPr="00890B3A">
        <w:t>miljø</w:t>
      </w:r>
      <w:r w:rsidR="00E261E0" w:rsidRPr="00890B3A">
        <w:t xml:space="preserve">godkendelse </w:t>
      </w:r>
      <w:r w:rsidR="006F1689" w:rsidRPr="00890B3A">
        <w:t xml:space="preserve">til produktion af </w:t>
      </w:r>
      <w:r w:rsidR="00891A62" w:rsidRPr="00890B3A">
        <w:t>slagtekyllinger</w:t>
      </w:r>
      <w:r w:rsidR="006F1689" w:rsidRPr="00890B3A">
        <w:t xml:space="preserve"> </w:t>
      </w:r>
      <w:r w:rsidRPr="00890B3A">
        <w:t>på</w:t>
      </w:r>
      <w:r w:rsidR="00E261E0" w:rsidRPr="00890B3A">
        <w:t xml:space="preserve"> </w:t>
      </w:r>
      <w:r w:rsidR="00D24F5A" w:rsidRPr="00890B3A">
        <w:t xml:space="preserve">adressen </w:t>
      </w:r>
      <w:r w:rsidR="00AB5AAA" w:rsidRPr="00890B3A">
        <w:rPr>
          <w:rStyle w:val="Bogenstitel"/>
          <w:b w:val="0"/>
          <w:bCs w:val="0"/>
          <w:smallCaps w:val="0"/>
          <w:spacing w:val="0"/>
          <w:szCs w:val="20"/>
        </w:rPr>
        <w:t>Redsøvej 5, 9500 Hobro</w:t>
      </w:r>
      <w:r w:rsidR="00B9627A" w:rsidRPr="00890B3A">
        <w:t xml:space="preserve">. </w:t>
      </w:r>
    </w:p>
    <w:p w14:paraId="3F09C7AF" w14:textId="076C2EDA" w:rsidR="00BB30E4" w:rsidRPr="008E6C3F" w:rsidRDefault="00A16E5D" w:rsidP="002C58FD">
      <w:r w:rsidRPr="00EF7640">
        <w:t xml:space="preserve">Husdyrbruget har en gældende tilladelse til at producere </w:t>
      </w:r>
      <w:r w:rsidR="00815824" w:rsidRPr="00EF7640">
        <w:t>375</w:t>
      </w:r>
      <w:r w:rsidR="00047A07" w:rsidRPr="00EF7640">
        <w:t xml:space="preserve">.000 </w:t>
      </w:r>
      <w:r w:rsidR="0027409C" w:rsidRPr="0027409C">
        <w:t>38-dages slagtekyllinger (53.571 stipladser)</w:t>
      </w:r>
      <w:r w:rsidR="00047A07" w:rsidRPr="00EF7640">
        <w:t xml:space="preserve">, </w:t>
      </w:r>
      <w:r w:rsidR="00047A07" w:rsidRPr="008E6C3F">
        <w:t xml:space="preserve">svarende til </w:t>
      </w:r>
      <w:r w:rsidR="00EF7640" w:rsidRPr="008E6C3F">
        <w:t>145,91</w:t>
      </w:r>
      <w:r w:rsidR="00047A07" w:rsidRPr="008E6C3F">
        <w:t xml:space="preserve"> DE.</w:t>
      </w:r>
    </w:p>
    <w:p w14:paraId="7B25AA2E" w14:textId="2605387A" w:rsidR="00EF7640" w:rsidRPr="008E6C3F" w:rsidRDefault="00D3011C" w:rsidP="00823CDB">
      <w:r w:rsidRPr="008E6C3F">
        <w:t xml:space="preserve">Produktionen finder sted i </w:t>
      </w:r>
      <w:r w:rsidR="00047A07" w:rsidRPr="008E6C3F">
        <w:t>2</w:t>
      </w:r>
      <w:r w:rsidRPr="008E6C3F">
        <w:t xml:space="preserve"> stalde. På ejendommen er der desuden </w:t>
      </w:r>
      <w:r w:rsidR="00047A07" w:rsidRPr="008E6C3F">
        <w:t>en</w:t>
      </w:r>
      <w:r w:rsidR="00EF4341" w:rsidRPr="008E6C3F">
        <w:t xml:space="preserve"> tidligere grisestald,</w:t>
      </w:r>
      <w:r w:rsidRPr="008E6C3F">
        <w:t xml:space="preserve"> </w:t>
      </w:r>
      <w:r w:rsidR="00EF7640" w:rsidRPr="008E6C3F">
        <w:t>samletank til vaskevand</w:t>
      </w:r>
      <w:r w:rsidR="00490CFE" w:rsidRPr="008E6C3F">
        <w:t xml:space="preserve">, </w:t>
      </w:r>
      <w:r w:rsidR="006C3EBA" w:rsidRPr="008E6C3F">
        <w:t>fem fodersiloer</w:t>
      </w:r>
      <w:r w:rsidR="00490CFE" w:rsidRPr="008E6C3F">
        <w:t>,</w:t>
      </w:r>
      <w:bookmarkStart w:id="17" w:name="_Hlk81315887"/>
      <w:r w:rsidR="00490CFE" w:rsidRPr="008E6C3F">
        <w:t xml:space="preserve"> to maskinhus</w:t>
      </w:r>
      <w:r w:rsidR="00817C7D">
        <w:t>e</w:t>
      </w:r>
      <w:r w:rsidR="00490CFE" w:rsidRPr="008E6C3F">
        <w:t xml:space="preserve"> og </w:t>
      </w:r>
      <w:r w:rsidR="00EF4341" w:rsidRPr="008E6C3F">
        <w:t>lager.</w:t>
      </w:r>
    </w:p>
    <w:p w14:paraId="26D49427" w14:textId="13A00326" w:rsidR="00823CDB" w:rsidRPr="00A52A67" w:rsidRDefault="00823CDB" w:rsidP="00823CDB">
      <w:r w:rsidRPr="00FE747B">
        <w:t xml:space="preserve">Husdyrbruget </w:t>
      </w:r>
      <w:r w:rsidRPr="00A52A67">
        <w:t>søger om miljøgodkendelse til</w:t>
      </w:r>
      <w:r w:rsidR="00E63FBC" w:rsidRPr="00A52A67">
        <w:t xml:space="preserve"> ændring af den tidligere grisestald til </w:t>
      </w:r>
      <w:r w:rsidR="00EF5961" w:rsidRPr="00A52A67">
        <w:t>slagtekyllingestald</w:t>
      </w:r>
      <w:r w:rsidR="00FE747B" w:rsidRPr="00A52A67">
        <w:t xml:space="preserve"> (stald 2)</w:t>
      </w:r>
      <w:r w:rsidRPr="00A52A67">
        <w:t xml:space="preserve">. </w:t>
      </w:r>
      <w:r w:rsidR="006A26E1" w:rsidRPr="00A52A67">
        <w:t>Ændringen sker ved renovering af den</w:t>
      </w:r>
      <w:r w:rsidRPr="00A52A67">
        <w:t xml:space="preserve"> eksisterende </w:t>
      </w:r>
      <w:r w:rsidR="006A26E1" w:rsidRPr="00A52A67">
        <w:t>stald</w:t>
      </w:r>
      <w:r w:rsidRPr="00A52A67">
        <w:t>bygning</w:t>
      </w:r>
      <w:r w:rsidR="00194BA9" w:rsidRPr="00A52A67">
        <w:t>.</w:t>
      </w:r>
      <w:r w:rsidRPr="00A52A67">
        <w:t xml:space="preserve"> Det samlede produktionsareal inklusive produktionsarealet i den </w:t>
      </w:r>
      <w:r w:rsidR="00194BA9" w:rsidRPr="00A52A67">
        <w:t xml:space="preserve">renoverede </w:t>
      </w:r>
      <w:r w:rsidRPr="00A52A67">
        <w:t xml:space="preserve">stald udgør </w:t>
      </w:r>
      <w:r w:rsidR="00271B68" w:rsidRPr="00A52A67">
        <w:t>3.950</w:t>
      </w:r>
      <w:r w:rsidRPr="00A52A67">
        <w:t xml:space="preserve"> m</w:t>
      </w:r>
      <w:r w:rsidRPr="00A52A67">
        <w:rPr>
          <w:vertAlign w:val="superscript"/>
        </w:rPr>
        <w:t>2</w:t>
      </w:r>
      <w:r w:rsidRPr="00A52A67">
        <w:t xml:space="preserve">. </w:t>
      </w:r>
    </w:p>
    <w:p w14:paraId="44446CA4" w14:textId="4434438A" w:rsidR="00823CDB" w:rsidRPr="00AE5A14" w:rsidRDefault="00823CDB" w:rsidP="00823CDB">
      <w:r w:rsidRPr="00A52A67">
        <w:t xml:space="preserve">Derudover søges der om fleksibilitet til en produktion af </w:t>
      </w:r>
      <w:r w:rsidR="00253C08" w:rsidRPr="00A52A67">
        <w:t>slagtekyllinger</w:t>
      </w:r>
      <w:r w:rsidRPr="00A52A67">
        <w:t xml:space="preserve"> med mulighed for at </w:t>
      </w:r>
      <w:r w:rsidRPr="00AE5A14">
        <w:t>justere på dyrenes vægtgrænser</w:t>
      </w:r>
      <w:r w:rsidR="00A52A67" w:rsidRPr="00AE5A14">
        <w:t xml:space="preserve"> og </w:t>
      </w:r>
      <w:r w:rsidR="00AE5A14" w:rsidRPr="00AE5A14">
        <w:t>produktionsdage</w:t>
      </w:r>
      <w:r w:rsidRPr="00AE5A14">
        <w:t xml:space="preserve">. </w:t>
      </w:r>
    </w:p>
    <w:p w14:paraId="37D0FA1D" w14:textId="77777777" w:rsidR="00823CDB" w:rsidRPr="00AE5A14" w:rsidRDefault="00823CDB" w:rsidP="00823CDB">
      <w:r w:rsidRPr="00AE5A14">
        <w:t>Med godkendelsen er der en frist på 6 år til at gennemføre det ansøgte projekt med byggeri. Dvs. byggeriet skal være færdigmeldt indenfor 6 år fra godkendelsesdatoen i sidste instans.</w:t>
      </w:r>
    </w:p>
    <w:p w14:paraId="3B78A726" w14:textId="6717F04B" w:rsidR="001A7600" w:rsidRPr="00A45BA2" w:rsidRDefault="008B5311" w:rsidP="00823CDB">
      <w:pPr>
        <w:rPr>
          <w:b/>
          <w:bCs/>
          <w:i/>
          <w:iCs/>
        </w:rPr>
      </w:pPr>
      <w:r w:rsidRPr="00A45BA2">
        <w:rPr>
          <w:b/>
          <w:bCs/>
          <w:i/>
          <w:iCs/>
        </w:rPr>
        <w:t>Konsekvenser for omboende, natur og miljø</w:t>
      </w:r>
    </w:p>
    <w:p w14:paraId="4DAF15F0" w14:textId="0065295E" w:rsidR="00642448" w:rsidRPr="009909C4" w:rsidRDefault="00642448" w:rsidP="001A7600">
      <w:pPr>
        <w:spacing w:after="0"/>
      </w:pPr>
      <w:bookmarkStart w:id="18" w:name="_Hlk81315910"/>
      <w:bookmarkEnd w:id="17"/>
      <w:r w:rsidRPr="00A45BA2">
        <w:rPr>
          <w:rStyle w:val="Overskrift5Tegn"/>
        </w:rPr>
        <w:t>Lugt</w:t>
      </w:r>
      <w:r w:rsidRPr="00A45BA2">
        <w:rPr>
          <w:b/>
          <w:i/>
        </w:rPr>
        <w:br/>
      </w:r>
      <w:r w:rsidRPr="009909C4">
        <w:t>Beregninger</w:t>
      </w:r>
      <w:r w:rsidR="00083353" w:rsidRPr="009909C4">
        <w:t xml:space="preserve"> foretaget i </w:t>
      </w:r>
      <w:r w:rsidR="00087A83" w:rsidRPr="009909C4">
        <w:t>h</w:t>
      </w:r>
      <w:r w:rsidR="00083353" w:rsidRPr="009909C4">
        <w:t xml:space="preserve">usdyrgodkendelse.dk </w:t>
      </w:r>
      <w:r w:rsidRPr="009909C4">
        <w:t xml:space="preserve">viser, at kravene i lovgivningen om </w:t>
      </w:r>
      <w:r w:rsidR="00A622F7" w:rsidRPr="009909C4">
        <w:t>lugtpåvirkning af naboer, samlet bebyggelse og by</w:t>
      </w:r>
      <w:r w:rsidR="00041B11" w:rsidRPr="009909C4">
        <w:t>zoner</w:t>
      </w:r>
      <w:r w:rsidR="00A622F7" w:rsidRPr="009909C4">
        <w:t xml:space="preserve"> er overholdt</w:t>
      </w:r>
      <w:r w:rsidR="00EF591D" w:rsidRPr="009909C4">
        <w:t>.</w:t>
      </w:r>
    </w:p>
    <w:p w14:paraId="1B92C59F" w14:textId="77777777" w:rsidR="001A7600" w:rsidRPr="00A45BA2" w:rsidRDefault="001A7600" w:rsidP="001A7600">
      <w:pPr>
        <w:spacing w:after="0"/>
      </w:pPr>
    </w:p>
    <w:p w14:paraId="25925DE0" w14:textId="77777777" w:rsidR="001A7600" w:rsidRPr="00A45BA2" w:rsidRDefault="00BD0FC7" w:rsidP="001A7600">
      <w:pPr>
        <w:spacing w:after="0"/>
        <w:rPr>
          <w:rStyle w:val="Overskrift5Tegn"/>
        </w:rPr>
      </w:pPr>
      <w:r w:rsidRPr="00A45BA2">
        <w:rPr>
          <w:rStyle w:val="Overskrift5Tegn"/>
        </w:rPr>
        <w:t>Trafik</w:t>
      </w:r>
      <w:r w:rsidR="005D43DE" w:rsidRPr="00A45BA2">
        <w:rPr>
          <w:rStyle w:val="Overskrift5Tegn"/>
        </w:rPr>
        <w:t>,</w:t>
      </w:r>
      <w:r w:rsidR="009C5DC4" w:rsidRPr="00A45BA2">
        <w:rPr>
          <w:rStyle w:val="Overskrift5Tegn"/>
        </w:rPr>
        <w:t xml:space="preserve"> </w:t>
      </w:r>
      <w:r w:rsidRPr="00A45BA2">
        <w:rPr>
          <w:rStyle w:val="Overskrift5Tegn"/>
        </w:rPr>
        <w:t>støj</w:t>
      </w:r>
      <w:r w:rsidR="00655292" w:rsidRPr="00A45BA2">
        <w:rPr>
          <w:rStyle w:val="Overskrift5Tegn"/>
        </w:rPr>
        <w:t xml:space="preserve"> og støv</w:t>
      </w:r>
    </w:p>
    <w:p w14:paraId="6E0EF62D" w14:textId="77777777" w:rsidR="00823CDB" w:rsidRPr="004864FB" w:rsidRDefault="00823CDB" w:rsidP="00823CDB">
      <w:r w:rsidRPr="004864FB">
        <w:t xml:space="preserve">Antallet af transporter til og fra ejendommen øges, da der skal udbringes en større mængde husdyrgødning fra ejendommen. En forøgelse i støjniveauet i forbindelse med det ansøgte knytter sig primært til transporter. </w:t>
      </w:r>
    </w:p>
    <w:p w14:paraId="4F06FF07" w14:textId="7F1755F3" w:rsidR="00823CDB" w:rsidRPr="00C32AC3" w:rsidRDefault="00823CDB" w:rsidP="00823CDB">
      <w:r w:rsidRPr="00C32AC3">
        <w:t xml:space="preserve">Der forventes ingen væsentlige støvgener for omkringboende i forbindelse med det ansøgte, da støv fra staldanlæg hindres ved </w:t>
      </w:r>
      <w:r w:rsidR="004864FB" w:rsidRPr="00C32AC3">
        <w:t>lukkede staldsystemer</w:t>
      </w:r>
      <w:r w:rsidRPr="00C32AC3">
        <w:t xml:space="preserve"> og støv som følge af transport ikke bør berøre naboer, da der ikke er beboelser langs den grusbelagte adgangsvej ind til husdyrbruget. </w:t>
      </w:r>
    </w:p>
    <w:p w14:paraId="3433169D" w14:textId="22C2877A" w:rsidR="00F4209C" w:rsidRPr="00C32AC3" w:rsidRDefault="007B50A2" w:rsidP="00C32AC3">
      <w:pPr>
        <w:pStyle w:val="Overskrift5"/>
      </w:pPr>
      <w:r w:rsidRPr="00A622F7">
        <w:t>Landskab</w:t>
      </w:r>
      <w:r w:rsidR="001121FE">
        <w:br/>
      </w:r>
      <w:r w:rsidR="00823CDB" w:rsidRPr="00C32AC3">
        <w:rPr>
          <w:b w:val="0"/>
          <w:bCs w:val="0"/>
          <w:i w:val="0"/>
          <w:iCs w:val="0"/>
        </w:rPr>
        <w:t xml:space="preserve">Der opføres ikke nyt byggeri på ejendommen. Det ansøgte vil derfor ikke påvirke oplevelsen af det omkringliggende landskab. </w:t>
      </w:r>
    </w:p>
    <w:p w14:paraId="6A5C1B58" w14:textId="77777777" w:rsidR="001A7600" w:rsidRPr="00A45BA2" w:rsidRDefault="007B50A2" w:rsidP="001A7600">
      <w:pPr>
        <w:spacing w:after="0"/>
        <w:rPr>
          <w:b/>
          <w:bCs/>
          <w:i/>
        </w:rPr>
      </w:pPr>
      <w:r w:rsidRPr="00A45BA2">
        <w:rPr>
          <w:b/>
          <w:bCs/>
          <w:i/>
        </w:rPr>
        <w:t>Påvirkning af natur</w:t>
      </w:r>
      <w:r w:rsidR="00C6189F" w:rsidRPr="00A45BA2">
        <w:rPr>
          <w:b/>
          <w:bCs/>
          <w:i/>
        </w:rPr>
        <w:t xml:space="preserve"> og Bilag IV-arter</w:t>
      </w:r>
    </w:p>
    <w:p w14:paraId="75ADD653" w14:textId="77777777" w:rsidR="00823CDB" w:rsidRPr="00D35575" w:rsidRDefault="00823CDB" w:rsidP="00823CDB">
      <w:r w:rsidRPr="00323CD0">
        <w:t>Beregninger viser, at hverken natur beskyttet efter danske nationale regler eller efter EU-regler, vil modtage et større ammoniakbidrag end de grænser, der er fasts</w:t>
      </w:r>
      <w:r>
        <w:t xml:space="preserve">at i </w:t>
      </w:r>
      <w:r w:rsidRPr="00D35575">
        <w:t xml:space="preserve">husdyrgodkendelsesbekendtgørelsen. </w:t>
      </w:r>
    </w:p>
    <w:p w14:paraId="1EE95C9A" w14:textId="4871CB1D" w:rsidR="00823CDB" w:rsidRPr="00D35575" w:rsidRDefault="00253955" w:rsidP="00823CDB">
      <w:r w:rsidRPr="00D35575">
        <w:t>P</w:t>
      </w:r>
      <w:r w:rsidR="00823CDB" w:rsidRPr="00D35575">
        <w:t>rojektet antages</w:t>
      </w:r>
      <w:r w:rsidRPr="00D35575">
        <w:t xml:space="preserve"> ikke</w:t>
      </w:r>
      <w:r w:rsidR="00823CDB" w:rsidRPr="00D35575">
        <w:t xml:space="preserve"> at bidrage negativt på den nuværende tilstand af omkringliggende naturområder.</w:t>
      </w:r>
    </w:p>
    <w:p w14:paraId="7992360A" w14:textId="77777777" w:rsidR="00823CDB" w:rsidRPr="00A622F7" w:rsidRDefault="00823CDB" w:rsidP="00823CDB">
      <w:r w:rsidRPr="00D35575">
        <w:t xml:space="preserve">Det ansøgte forventes </w:t>
      </w:r>
      <w:r>
        <w:t>ikke at påvirke beskyttede arter efter EU´s naturbeskyttelsesdirektiver. Det skyldes, at der ikke fjernes eller ødelægges yngle- 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356EA5C8" w14:textId="77777777" w:rsidR="00823CDB" w:rsidRPr="00630BC1" w:rsidRDefault="00823CDB" w:rsidP="00823CDB">
      <w:pPr>
        <w:jc w:val="left"/>
      </w:pPr>
      <w:r w:rsidRPr="00630BC1">
        <w:t>Husdyrbruget</w:t>
      </w:r>
      <w:r>
        <w:t xml:space="preserve"> er</w:t>
      </w:r>
      <w:r>
        <w:rPr>
          <w:color w:val="FF0000"/>
        </w:rPr>
        <w:t xml:space="preserve"> </w:t>
      </w:r>
      <w:r w:rsidRPr="00630BC1">
        <w:t>underlagt krav om at anvende den bedst tilgængelige teknologi i forhold til ammoniak.</w:t>
      </w:r>
    </w:p>
    <w:p w14:paraId="10601548" w14:textId="52D90CAF" w:rsidR="00823CDB" w:rsidRPr="00844072" w:rsidRDefault="00823CDB" w:rsidP="00823CDB">
      <w:r w:rsidRPr="00844072">
        <w:t xml:space="preserve">For det ansøgte er der krav om, at der højst må udledes </w:t>
      </w:r>
      <w:r w:rsidR="005B7E76" w:rsidRPr="00844072">
        <w:t>2.717</w:t>
      </w:r>
      <w:r w:rsidRPr="00844072">
        <w:t xml:space="preserve"> kg ammoniak pr. år. Dette krav til emissionen er i lovgivningen sat ud fra viden om, hvad der kan lade sig gøre, ved at anvende de bedste teknikker på markeder, der er tilgængelige til en pris, der er realistisk i forhold til </w:t>
      </w:r>
      <w:r w:rsidRPr="00844072">
        <w:lastRenderedPageBreak/>
        <w:t xml:space="preserve">produktionens størrelse. For at nå kravet bliver der etableret </w:t>
      </w:r>
      <w:r w:rsidR="00B13D6E" w:rsidRPr="00844072">
        <w:t>varmeveksler</w:t>
      </w:r>
      <w:r w:rsidRPr="00844072">
        <w:t xml:space="preserve"> i det </w:t>
      </w:r>
      <w:r w:rsidR="00796D81" w:rsidRPr="00844072">
        <w:t>renoverede</w:t>
      </w:r>
      <w:r w:rsidRPr="00844072">
        <w:t xml:space="preserve"> staldanlæg.</w:t>
      </w:r>
    </w:p>
    <w:p w14:paraId="511D296C" w14:textId="6BC8764E" w:rsidR="00823CDB" w:rsidRDefault="00823CDB" w:rsidP="00823CDB">
      <w:pPr>
        <w:jc w:val="left"/>
      </w:pPr>
      <w:r w:rsidRPr="009A62D2">
        <w:t xml:space="preserve">Husdyrbruget har mere end </w:t>
      </w:r>
      <w:r w:rsidR="00253C08">
        <w:t>40.000</w:t>
      </w:r>
      <w:r w:rsidRPr="009A62D2">
        <w:t xml:space="preserve"> stipladser til </w:t>
      </w:r>
      <w:r>
        <w:t>slagte</w:t>
      </w:r>
      <w:r w:rsidR="00253C08">
        <w:t>kyllinger</w:t>
      </w:r>
      <w:r w:rsidRPr="009A62D2">
        <w:t xml:space="preserve"> og er derfor et IE-brug. Det betyder</w:t>
      </w:r>
      <w:r>
        <w:t>,</w:t>
      </w:r>
      <w:r w:rsidRPr="009A62D2">
        <w:t xml:space="preserve"> at husdyrbruget er omfattet af en række særregler</w:t>
      </w:r>
      <w:r>
        <w:t>,</w:t>
      </w:r>
      <w:r w:rsidRPr="009A62D2">
        <w:t xml:space="preserve"> som kun gælder for IE-brug med ophæng i EU´s BAT-konklusioner for store husdyrbrug. </w:t>
      </w:r>
    </w:p>
    <w:p w14:paraId="66CAEBE6" w14:textId="77777777" w:rsidR="00823CDB" w:rsidRPr="0072485C" w:rsidRDefault="00823CDB" w:rsidP="00823CDB">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w:t>
      </w:r>
      <w:r w:rsidRPr="0072485C">
        <w:t xml:space="preserve">optimeret udnyttelse af protein og fosfor i foder, krav om energieffektiv belysning. </w:t>
      </w:r>
    </w:p>
    <w:p w14:paraId="11C8C454" w14:textId="1F8E339A" w:rsidR="00823CDB" w:rsidRPr="0072485C" w:rsidRDefault="00823CDB" w:rsidP="00823CDB">
      <w:r w:rsidRPr="0072485C">
        <w:t xml:space="preserve">Anlægget </w:t>
      </w:r>
      <w:r w:rsidR="0072485C" w:rsidRPr="0072485C">
        <w:t>renoveres</w:t>
      </w:r>
      <w:r w:rsidRPr="0072485C">
        <w:t xml:space="preserve"> med nyeste teknologi til energioptimering. Anlægget vil derfor </w:t>
      </w:r>
      <w:r w:rsidR="0072485C" w:rsidRPr="0072485C">
        <w:t>renoveres</w:t>
      </w:r>
      <w:r w:rsidRPr="0072485C">
        <w:t xml:space="preserve"> med lavenergibelysning samt ventilation med lavenergimotorer.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02BDF6C4" w14:textId="77777777" w:rsidR="00823CDB" w:rsidRDefault="00823CDB" w:rsidP="00823CDB">
      <w:pPr>
        <w:spacing w:after="0"/>
        <w:jc w:val="left"/>
        <w:rPr>
          <w:iCs/>
        </w:rPr>
      </w:pPr>
      <w:bookmarkStart w:id="19" w:name="_Hlk81313924"/>
      <w:bookmarkEnd w:id="18"/>
      <w:r>
        <w:rPr>
          <w:iCs/>
        </w:rPr>
        <w:t xml:space="preserve">Der er i ansøgningen redegjort for hvilke teknikker og metoder, der er taget i anvendelse for at begrænse miljøpåvirkningen mest muligt. Blandt andet er nedenstående tiltag anvendt: </w:t>
      </w:r>
    </w:p>
    <w:p w14:paraId="4CB05EC5" w14:textId="77777777" w:rsidR="00823CDB" w:rsidRPr="00366E35" w:rsidRDefault="00823CDB" w:rsidP="00823CDB">
      <w:pPr>
        <w:spacing w:after="0"/>
        <w:rPr>
          <w:iCs/>
        </w:rPr>
      </w:pPr>
    </w:p>
    <w:p w14:paraId="4F83E4EA" w14:textId="77777777" w:rsidR="00C14017" w:rsidRPr="002D3466" w:rsidRDefault="00C14017" w:rsidP="00C14017">
      <w:pPr>
        <w:pStyle w:val="Listeafsnit"/>
        <w:numPr>
          <w:ilvl w:val="0"/>
          <w:numId w:val="9"/>
        </w:numPr>
      </w:pPr>
      <w:r w:rsidRPr="002D3466">
        <w:t xml:space="preserve">Der laves aftale med skadedyrsbekæmpelsesfirma for at sikre, at der ikke opstår tilhold af rotter. </w:t>
      </w:r>
    </w:p>
    <w:p w14:paraId="11F1D46E" w14:textId="77777777" w:rsidR="00C14017" w:rsidRPr="002D3466" w:rsidRDefault="00C14017" w:rsidP="00C14017">
      <w:pPr>
        <w:pStyle w:val="Listeafsnit"/>
        <w:numPr>
          <w:ilvl w:val="0"/>
          <w:numId w:val="9"/>
        </w:numPr>
      </w:pPr>
      <w:r w:rsidRPr="002D3466">
        <w:t xml:space="preserve">Anlægget optimeres løbende i forhold til energiforbrug. </w:t>
      </w:r>
    </w:p>
    <w:p w14:paraId="056F3743" w14:textId="77777777" w:rsidR="00C14017" w:rsidRPr="005F327D" w:rsidRDefault="00C14017" w:rsidP="00C14017">
      <w:pPr>
        <w:pStyle w:val="Listeafsnit"/>
        <w:numPr>
          <w:ilvl w:val="0"/>
          <w:numId w:val="9"/>
        </w:numPr>
      </w:pPr>
      <w:r w:rsidRPr="002D3466">
        <w:t xml:space="preserve">Foder er tilpasset dyrenes behov i de enkelte vækststadier, hvilket giver den bedste udnyttelse af næringsstofferne </w:t>
      </w:r>
      <w:r w:rsidRPr="005F327D">
        <w:t xml:space="preserve">i foderet. </w:t>
      </w:r>
    </w:p>
    <w:p w14:paraId="33BE27AC" w14:textId="50E7685E" w:rsidR="00823CDB" w:rsidRPr="002B61C9" w:rsidRDefault="00C14017" w:rsidP="002B61C9">
      <w:pPr>
        <w:pStyle w:val="Listeafsnit"/>
        <w:numPr>
          <w:ilvl w:val="0"/>
          <w:numId w:val="9"/>
        </w:numPr>
      </w:pPr>
      <w:r w:rsidRPr="005F327D">
        <w:t>Der er udarbejdet en beredskabsplan for husdyrbruget, som skal sikre, at forurening i forbindelse med et evt. uheld begrænses mest muligt.</w:t>
      </w:r>
    </w:p>
    <w:p w14:paraId="2104B1A0" w14:textId="77777777" w:rsidR="00823CDB" w:rsidRDefault="00823CDB" w:rsidP="00823CDB">
      <w:r w:rsidRPr="006D2C8B">
        <w:t>Samlet vurderes det, at de</w:t>
      </w:r>
      <w:r>
        <w:t xml:space="preserve">r er </w:t>
      </w:r>
      <w:r w:rsidRPr="006D2C8B">
        <w:t>truffet de nødvendige foranstaltninger</w:t>
      </w:r>
      <w:r>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20" w:name="_Toc104963802"/>
      <w:r w:rsidRPr="006C2D7B">
        <w:t>Ikke-teknisk resumé af</w:t>
      </w:r>
      <w:r w:rsidR="00170CC6" w:rsidRPr="006C2D7B">
        <w:t xml:space="preserve"> påtænkte foranstaltninger ved IE-brugets ophør (</w:t>
      </w:r>
      <w:r w:rsidR="008253D5">
        <w:t>E</w:t>
      </w:r>
      <w:r w:rsidR="00170CC6" w:rsidRPr="006C2D7B">
        <w:t>1)</w:t>
      </w:r>
      <w:bookmarkEnd w:id="20"/>
    </w:p>
    <w:bookmarkEnd w:id="19"/>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0A18E92F" w:rsidR="00E27C7F" w:rsidRPr="00E27C7F" w:rsidRDefault="00A12B37" w:rsidP="002C58FD">
      <w:r>
        <w:t xml:space="preserve">Samletanken </w:t>
      </w:r>
      <w:r w:rsidR="00E27C7F" w:rsidRPr="00D130DC">
        <w:t>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w:t>
      </w:r>
      <w:r>
        <w:t>samletanken</w:t>
      </w:r>
      <w:r w:rsidR="00D130DC" w:rsidRPr="00D130DC">
        <w:t xml:space="preserve"> tages ud af </w:t>
      </w:r>
      <w:r w:rsidR="00D051EA">
        <w:t>drift,</w:t>
      </w:r>
      <w:r w:rsidR="00D130DC" w:rsidRPr="00D130DC">
        <w:t xml:space="preserve"> vil den blive tømt og </w:t>
      </w:r>
      <w:r w:rsidR="00122B09">
        <w:t>vaskevandet</w:t>
      </w:r>
      <w:r w:rsidR="00D130DC" w:rsidRPr="00D130DC">
        <w:t xml:space="preserve"> udbragt efter gældende lovgivning</w:t>
      </w:r>
      <w:r w:rsidR="00E27C7F" w:rsidRPr="00D130DC">
        <w:t>.</w:t>
      </w:r>
    </w:p>
    <w:p w14:paraId="16121558" w14:textId="6FB16A3E" w:rsidR="00A62495" w:rsidRDefault="008253D5" w:rsidP="003F7A77">
      <w:pPr>
        <w:pStyle w:val="Overskrift2"/>
      </w:pPr>
      <w:bookmarkStart w:id="21" w:name="_Hlk81313957"/>
      <w:bookmarkStart w:id="22" w:name="_Toc104963803"/>
      <w:r>
        <w:t>U</w:t>
      </w:r>
      <w:r w:rsidR="00170CC6">
        <w:t xml:space="preserve">ndersøgte </w:t>
      </w:r>
      <w:r w:rsidR="00A62495">
        <w:t xml:space="preserve">alternativer til teknologi og foranstaltninger </w:t>
      </w:r>
      <w:r w:rsidR="00170CC6">
        <w:t>(</w:t>
      </w:r>
      <w:r>
        <w:t>E</w:t>
      </w:r>
      <w:r w:rsidR="00170CC6">
        <w:t>3)</w:t>
      </w:r>
      <w:bookmarkEnd w:id="22"/>
    </w:p>
    <w:p w14:paraId="2109B22E" w14:textId="77777777" w:rsidR="00823CDB" w:rsidRDefault="00823CDB" w:rsidP="00823CDB">
      <w:bookmarkStart w:id="23" w:name="_Hlk81315858"/>
      <w:bookmarkEnd w:id="21"/>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0C0549E8" w14:textId="77777777" w:rsidR="00823CDB" w:rsidRPr="00B72D15" w:rsidRDefault="00823CDB" w:rsidP="00823CDB">
      <w:r w:rsidRPr="00B72D15">
        <w:t xml:space="preserve">Der er få teknikker optaget på teknologilisten til reduktion af lugtemissionen. Krav til lugt er i denne ansøgning opfyldt uden krav til reduktion. Der anvendes derfor ingen supplerende teknologi udover regelmæssig rengøring af staldanlægget samt godt management. </w:t>
      </w:r>
    </w:p>
    <w:p w14:paraId="57F78F4C" w14:textId="7B67ABAB" w:rsidR="00823CDB" w:rsidRPr="00620103" w:rsidRDefault="00823CDB" w:rsidP="00823CDB">
      <w:r w:rsidRPr="002A0277">
        <w:t xml:space="preserve">Krav til ammoniakreduktion i henhold til BAT opfyldes ved integration af </w:t>
      </w:r>
      <w:r w:rsidR="000E4608" w:rsidRPr="002A0277">
        <w:t>varmeveksler</w:t>
      </w:r>
      <w:r w:rsidR="002505CE">
        <w:t xml:space="preserve"> til </w:t>
      </w:r>
      <w:r w:rsidR="002505CE" w:rsidRPr="00620103">
        <w:t>slagtekyllingestalde</w:t>
      </w:r>
      <w:r w:rsidRPr="00620103">
        <w:t>.</w:t>
      </w:r>
      <w:r w:rsidR="002505CE" w:rsidRPr="00620103">
        <w:t xml:space="preserve"> Der </w:t>
      </w:r>
      <w:r w:rsidR="00E160D1" w:rsidRPr="00620103">
        <w:t>er ikke en alternativ godkendt teknologi til slagtekyllingestalde på Miljøstyrelsens teknologiliste</w:t>
      </w:r>
      <w:r w:rsidR="001B737B" w:rsidRPr="00620103">
        <w:t>.</w:t>
      </w:r>
    </w:p>
    <w:p w14:paraId="4B1BCF4C" w14:textId="66F79C87" w:rsidR="00FB02E5" w:rsidRDefault="00823CDB" w:rsidP="00446C03">
      <w:pPr>
        <w:rPr>
          <w:color w:val="FF0000"/>
        </w:rPr>
      </w:pPr>
      <w:r w:rsidRPr="00620103">
        <w:t>De</w:t>
      </w:r>
      <w:r w:rsidR="00D35740" w:rsidRPr="00620103">
        <w:t>n</w:t>
      </w:r>
      <w:r w:rsidRPr="00620103">
        <w:t xml:space="preserve"> anvendte teknik til ammoniakreduktion fjerner </w:t>
      </w:r>
      <w:r w:rsidR="00847A11" w:rsidRPr="00620103">
        <w:t>30</w:t>
      </w:r>
      <w:r w:rsidRPr="00620103">
        <w:t xml:space="preserve"> % mere ammoniak end det i loven fastsatte krav til BAT for ammoniak.</w:t>
      </w:r>
      <w:bookmarkEnd w:id="23"/>
      <w:r w:rsidR="00FB02E5">
        <w:rPr>
          <w:color w:val="FF0000"/>
        </w:rPr>
        <w:br w:type="page"/>
      </w:r>
    </w:p>
    <w:p w14:paraId="2CCB30AB" w14:textId="36E28413" w:rsidR="00170CC6" w:rsidRDefault="00170CC6" w:rsidP="006926AF">
      <w:pPr>
        <w:pStyle w:val="Overskrift1"/>
      </w:pPr>
      <w:bookmarkStart w:id="24" w:name="_Hlk81316361"/>
      <w:bookmarkStart w:id="25" w:name="_Toc11232475"/>
      <w:bookmarkStart w:id="26" w:name="_Toc11232777"/>
      <w:bookmarkStart w:id="27" w:name="_Toc104963804"/>
      <w:bookmarkEnd w:id="12"/>
      <w:r>
        <w:lastRenderedPageBreak/>
        <w:t>Oplysninger om husdyrbruget og det ansøgte (B</w:t>
      </w:r>
      <w:r w:rsidR="008E0A73">
        <w:t xml:space="preserve">, </w:t>
      </w:r>
      <w:r w:rsidR="00BE4DF7">
        <w:t>E</w:t>
      </w:r>
      <w:r w:rsidR="008E0A73">
        <w:t>1a</w:t>
      </w:r>
      <w:r>
        <w:t>)</w:t>
      </w:r>
      <w:bookmarkEnd w:id="27"/>
    </w:p>
    <w:bookmarkEnd w:id="24"/>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1B066ACF"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603C3E32" w:rsidR="002B7225" w:rsidRPr="00881DF8" w:rsidRDefault="00403DE5" w:rsidP="002B7225">
            <w:pPr>
              <w:jc w:val="left"/>
              <w:rPr>
                <w:noProof/>
                <w:highlight w:val="yellow"/>
              </w:rPr>
            </w:pPr>
            <w:r>
              <w:rPr>
                <w:noProof/>
              </w:rPr>
              <mc:AlternateContent>
                <mc:Choice Requires="wps">
                  <w:drawing>
                    <wp:anchor distT="0" distB="0" distL="114300" distR="114300" simplePos="0" relativeHeight="251658240" behindDoc="0" locked="0" layoutInCell="1" allowOverlap="1" wp14:anchorId="2FE8291F" wp14:editId="3BF38331">
                      <wp:simplePos x="0" y="0"/>
                      <wp:positionH relativeFrom="column">
                        <wp:posOffset>-2871</wp:posOffset>
                      </wp:positionH>
                      <wp:positionV relativeFrom="paragraph">
                        <wp:posOffset>20016</wp:posOffset>
                      </wp:positionV>
                      <wp:extent cx="1209675" cy="652007"/>
                      <wp:effectExtent l="0" t="0" r="28575" b="15240"/>
                      <wp:wrapNone/>
                      <wp:docPr id="7" name="Tekstfelt 7"/>
                      <wp:cNvGraphicFramePr/>
                      <a:graphic xmlns:a="http://schemas.openxmlformats.org/drawingml/2006/main">
                        <a:graphicData uri="http://schemas.microsoft.com/office/word/2010/wordprocessingShape">
                          <wps:wsp>
                            <wps:cNvSpPr txBox="1"/>
                            <wps:spPr>
                              <a:xfrm>
                                <a:off x="0" y="0"/>
                                <a:ext cx="1209675" cy="652007"/>
                              </a:xfrm>
                              <a:prstGeom prst="rect">
                                <a:avLst/>
                              </a:prstGeom>
                              <a:solidFill>
                                <a:schemeClr val="lt1"/>
                              </a:solidFill>
                              <a:ln w="6350">
                                <a:solidFill>
                                  <a:prstClr val="black"/>
                                </a:solidFill>
                              </a:ln>
                            </wps:spPr>
                            <wps:txbx>
                              <w:txbxContent>
                                <w:p w14:paraId="2989FE8F" w14:textId="6BBCE86F" w:rsidR="00632436" w:rsidRPr="006633F5" w:rsidRDefault="00632436" w:rsidP="002B7225">
                                  <w:pPr>
                                    <w:rPr>
                                      <w:sz w:val="18"/>
                                      <w:szCs w:val="18"/>
                                    </w:rPr>
                                  </w:pPr>
                                  <w:r w:rsidRPr="006633F5">
                                    <w:rPr>
                                      <w:sz w:val="18"/>
                                      <w:szCs w:val="18"/>
                                    </w:rPr>
                                    <w:t>Eksisterende anlæg uden fysiske ændringer i bygnings</w:t>
                                  </w:r>
                                  <w:r w:rsidR="006633F5" w:rsidRPr="006633F5">
                                    <w:rPr>
                                      <w:sz w:val="18"/>
                                      <w:szCs w:val="18"/>
                                    </w:rPr>
                                    <w:t>massen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25pt;margin-top:1.6pt;width:95.25pt;height:5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" fillcolor="white [3201]" strokeweight=".5pt">
                      <v:textbox>
                        <w:txbxContent>
                          <w:p w14:paraId="2989FE8F" w14:textId="6BBCE86F" w:rsidR="00632436" w:rsidRPr="006633F5" w:rsidRDefault="00632436" w:rsidP="002B7225">
                            <w:pPr>
                              <w:rPr>
                                <w:sz w:val="18"/>
                                <w:szCs w:val="18"/>
                              </w:rPr>
                            </w:pPr>
                            <w:r w:rsidRPr="006633F5">
                              <w:rPr>
                                <w:sz w:val="18"/>
                                <w:szCs w:val="18"/>
                              </w:rPr>
                              <w:t>Eksisterende anlæg uden fysiske ændringer i bygnings</w:t>
                            </w:r>
                            <w:r w:rsidR="006633F5" w:rsidRPr="006633F5">
                              <w:rPr>
                                <w:sz w:val="18"/>
                                <w:szCs w:val="18"/>
                              </w:rPr>
                              <w:t>massen</w:t>
                            </w:r>
                          </w:p>
                        </w:txbxContent>
                      </v:textbox>
                    </v:shape>
                  </w:pict>
                </mc:Fallback>
              </mc:AlternateContent>
            </w:r>
            <w:r w:rsidR="009626D8" w:rsidRPr="009626D8">
              <w:rPr>
                <w:noProof/>
              </w:rPr>
              <w:drawing>
                <wp:inline distT="0" distB="0" distL="0" distR="0" wp14:anchorId="52CC8E1E" wp14:editId="0C750705">
                  <wp:extent cx="6120765" cy="44386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438650"/>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5E824841"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28" w:name="_Hlk81316381"/>
      <w:bookmarkStart w:id="29" w:name="_Toc104963805"/>
      <w:r w:rsidRPr="0016072E">
        <w:t>Indretning og drift af anlæg</w:t>
      </w:r>
      <w:bookmarkEnd w:id="25"/>
      <w:bookmarkEnd w:id="26"/>
      <w:r w:rsidR="00725DEE">
        <w:t xml:space="preserve"> (B1)</w:t>
      </w:r>
      <w:bookmarkEnd w:id="29"/>
    </w:p>
    <w:p w14:paraId="71EBFEEC" w14:textId="7C7296F8" w:rsidR="004129E6" w:rsidRPr="004129E6" w:rsidRDefault="004129E6" w:rsidP="004129E6">
      <w:pPr>
        <w:pStyle w:val="Overskrift3"/>
        <w:jc w:val="left"/>
      </w:pPr>
      <w:r>
        <w:t xml:space="preserve"> </w:t>
      </w:r>
      <w:bookmarkStart w:id="30" w:name="_Toc104963806"/>
      <w:r>
        <w:t>Beskrivelse af den ansøgte samt nuværende produktion</w:t>
      </w:r>
      <w:bookmarkEnd w:id="30"/>
      <w:r>
        <w:br/>
      </w:r>
    </w:p>
    <w:bookmarkEnd w:id="28"/>
    <w:p w14:paraId="54B32B1D" w14:textId="6A746E63" w:rsidR="00921B50" w:rsidRPr="0027409C" w:rsidRDefault="00E27C7F" w:rsidP="00921B50">
      <w:pPr>
        <w:jc w:val="left"/>
      </w:pPr>
      <w:r w:rsidRPr="004F7D0F">
        <w:rPr>
          <w:b/>
          <w:i/>
        </w:rPr>
        <w:t>Nudrift</w:t>
      </w:r>
      <w:r>
        <w:br/>
      </w:r>
      <w:r w:rsidR="00921B50" w:rsidRPr="0027409C">
        <w:t xml:space="preserve">På ejendommen </w:t>
      </w:r>
      <w:r w:rsidR="0092262E" w:rsidRPr="0027409C">
        <w:t>Redsøvej 5</w:t>
      </w:r>
      <w:r w:rsidR="00921B50" w:rsidRPr="0027409C">
        <w:t xml:space="preserve"> er der tilladelse til en produktion med </w:t>
      </w:r>
      <w:r w:rsidR="000400AE" w:rsidRPr="0027409C">
        <w:t>375</w:t>
      </w:r>
      <w:r w:rsidR="00921B50" w:rsidRPr="0027409C">
        <w:t>.</w:t>
      </w:r>
      <w:r w:rsidR="002F6D4E" w:rsidRPr="0027409C">
        <w:t>000</w:t>
      </w:r>
      <w:r w:rsidR="00921B50" w:rsidRPr="0027409C">
        <w:t xml:space="preserve"> </w:t>
      </w:r>
      <w:r w:rsidR="00500AA2" w:rsidRPr="0027409C">
        <w:t>3</w:t>
      </w:r>
      <w:r w:rsidR="00B63CC6" w:rsidRPr="0027409C">
        <w:t>8</w:t>
      </w:r>
      <w:r w:rsidR="00500AA2" w:rsidRPr="0027409C">
        <w:t xml:space="preserve">-dages </w:t>
      </w:r>
      <w:r w:rsidR="002F6D4E" w:rsidRPr="0027409C">
        <w:t>slagtekyllinger</w:t>
      </w:r>
      <w:r w:rsidR="00500AA2" w:rsidRPr="0027409C">
        <w:t xml:space="preserve"> (</w:t>
      </w:r>
      <w:r w:rsidR="007164B1" w:rsidRPr="0027409C">
        <w:t>53</w:t>
      </w:r>
      <w:r w:rsidR="00CC7F3E" w:rsidRPr="0027409C">
        <w:t>.571</w:t>
      </w:r>
      <w:r w:rsidR="00500AA2" w:rsidRPr="0027409C">
        <w:t xml:space="preserve"> stipladser), svarende til </w:t>
      </w:r>
      <w:r w:rsidR="003C635A" w:rsidRPr="0027409C">
        <w:t>145,91</w:t>
      </w:r>
      <w:r w:rsidR="00500AA2" w:rsidRPr="0027409C">
        <w:t xml:space="preserve"> DE</w:t>
      </w:r>
      <w:r w:rsidR="00921B50" w:rsidRPr="0027409C">
        <w:t xml:space="preserve">. Produktionstilladelsen er meddelt den </w:t>
      </w:r>
      <w:r w:rsidR="00AD1A55" w:rsidRPr="0027409C">
        <w:t>30. maj 2006</w:t>
      </w:r>
      <w:r w:rsidR="00500AA2" w:rsidRPr="0027409C">
        <w:t xml:space="preserve"> </w:t>
      </w:r>
      <w:r w:rsidR="00921B50" w:rsidRPr="0027409C">
        <w:t>som e</w:t>
      </w:r>
      <w:r w:rsidR="00AD1A55" w:rsidRPr="0027409C">
        <w:t>t</w:t>
      </w:r>
      <w:r w:rsidR="00921B50" w:rsidRPr="0027409C">
        <w:t xml:space="preserve"> </w:t>
      </w:r>
      <w:r w:rsidR="00CA7B00" w:rsidRPr="0027409C">
        <w:t xml:space="preserve">tillæg til </w:t>
      </w:r>
      <w:r w:rsidR="00921B50" w:rsidRPr="0027409C">
        <w:t>§</w:t>
      </w:r>
      <w:r w:rsidR="00500AA2" w:rsidRPr="0027409C">
        <w:t>33</w:t>
      </w:r>
      <w:r w:rsidR="00921B50" w:rsidRPr="0027409C">
        <w:t xml:space="preserve"> miljøgodkendelse </w:t>
      </w:r>
      <w:r w:rsidR="001E6483" w:rsidRPr="0027409C">
        <w:t xml:space="preserve">meddelt </w:t>
      </w:r>
      <w:r w:rsidR="00FB2337" w:rsidRPr="0027409C">
        <w:t xml:space="preserve">den </w:t>
      </w:r>
      <w:r w:rsidR="0027409C" w:rsidRPr="0027409C">
        <w:t>6. marts</w:t>
      </w:r>
      <w:r w:rsidR="001E6483" w:rsidRPr="0027409C">
        <w:t xml:space="preserve"> 2001</w:t>
      </w:r>
      <w:r w:rsidR="0057170F">
        <w:t>,</w:t>
      </w:r>
      <w:r w:rsidR="00425F11">
        <w:t xml:space="preserve"> og</w:t>
      </w:r>
      <w:r w:rsidR="0057170F">
        <w:t xml:space="preserve"> er</w:t>
      </w:r>
      <w:r w:rsidR="00C3685D">
        <w:t xml:space="preserve"> efterfølgende</w:t>
      </w:r>
      <w:r w:rsidR="00425F11">
        <w:t xml:space="preserve"> nedskrevet</w:t>
      </w:r>
      <w:r w:rsidR="00C3685D">
        <w:t xml:space="preserve"> jf. reglerne for kontinuitet</w:t>
      </w:r>
      <w:r w:rsidR="00425F11">
        <w:t xml:space="preserve"> i forbindelse med miljøtilsyn</w:t>
      </w:r>
      <w:r w:rsidR="00124CA8">
        <w:t xml:space="preserve"> den</w:t>
      </w:r>
      <w:r w:rsidR="001C79F4">
        <w:t xml:space="preserve"> </w:t>
      </w:r>
      <w:r w:rsidR="00124CA8">
        <w:t>20. maj 2016</w:t>
      </w:r>
      <w:r w:rsidR="00921B50" w:rsidRPr="0027409C">
        <w:t xml:space="preserve">. Godkendelsen er udnyttet. </w:t>
      </w:r>
    </w:p>
    <w:p w14:paraId="60E5FA2D" w14:textId="1BCCE8A6" w:rsidR="00286CB5" w:rsidRPr="00C57394" w:rsidRDefault="00352697" w:rsidP="00A728B4">
      <w:r>
        <w:t xml:space="preserve">I den eksisterende godkendelse indgår </w:t>
      </w:r>
      <w:r w:rsidR="00286CB5">
        <w:t>de samme</w:t>
      </w:r>
      <w:r w:rsidRPr="00761507">
        <w:rPr>
          <w:color w:val="FF0000"/>
        </w:rPr>
        <w:t xml:space="preserve"> </w:t>
      </w:r>
      <w:r>
        <w:t>staldafsnit</w:t>
      </w:r>
      <w:r w:rsidR="00286CB5">
        <w:t>, som indgår i denne ansøgning og</w:t>
      </w:r>
      <w:r w:rsidR="00985F31">
        <w:t xml:space="preserve"> som ses i situationsplanen</w:t>
      </w:r>
      <w:r w:rsidR="00286CB5">
        <w:t xml:space="preserve"> ovenfor</w:t>
      </w:r>
      <w:r>
        <w:t xml:space="preserve">. </w:t>
      </w:r>
      <w:r w:rsidR="00221889">
        <w:t xml:space="preserve">Husdyrbrugets anlæg består </w:t>
      </w:r>
      <w:r w:rsidR="00606D2B" w:rsidRPr="00C57394">
        <w:t xml:space="preserve">derudover </w:t>
      </w:r>
      <w:r w:rsidR="00221889" w:rsidRPr="00C57394">
        <w:t xml:space="preserve">af: </w:t>
      </w:r>
      <w:r w:rsidR="00500AA2" w:rsidRPr="00C57394">
        <w:t xml:space="preserve">en </w:t>
      </w:r>
      <w:r w:rsidR="00450FE6" w:rsidRPr="00C57394">
        <w:t>samletank til vaskevand</w:t>
      </w:r>
      <w:r w:rsidR="00500AA2" w:rsidRPr="00C57394">
        <w:t xml:space="preserve">, </w:t>
      </w:r>
      <w:r w:rsidR="00494BD5" w:rsidRPr="00C57394">
        <w:t>fem</w:t>
      </w:r>
      <w:r w:rsidR="00500AA2" w:rsidRPr="00C57394">
        <w:t xml:space="preserve"> fodersiloer, </w:t>
      </w:r>
      <w:r w:rsidR="00C57394" w:rsidRPr="00C57394">
        <w:t>to maskinhus og lager</w:t>
      </w:r>
      <w:r w:rsidR="00500AA2" w:rsidRPr="00C57394">
        <w:t>.</w:t>
      </w:r>
    </w:p>
    <w:p w14:paraId="0F987062" w14:textId="3C6A4F9B" w:rsidR="00823CDB" w:rsidRPr="003D3EF7" w:rsidRDefault="00823CDB" w:rsidP="00823CDB">
      <w:r w:rsidRPr="003D3EF7">
        <w:t xml:space="preserve">Der er ingen foderlade med indblæsning af foder eller korntørring på ejendommen. På ejendommen fodres med færdigfoder, som leveres direkte i de </w:t>
      </w:r>
      <w:r w:rsidR="003D3EF7" w:rsidRPr="003D3EF7">
        <w:t>fem</w:t>
      </w:r>
      <w:r w:rsidRPr="003D3EF7">
        <w:t xml:space="preserve"> fodersiloer.</w:t>
      </w:r>
    </w:p>
    <w:p w14:paraId="5F329F47" w14:textId="7B0A2582" w:rsidR="00823CDB" w:rsidRPr="003D3EF7" w:rsidRDefault="00823CDB" w:rsidP="00823CDB">
      <w:pPr>
        <w:jc w:val="left"/>
      </w:pPr>
      <w:r w:rsidRPr="003D3EF7">
        <w:lastRenderedPageBreak/>
        <w:t xml:space="preserve">Jordene tilhørende ejendommen er bortforpagtet. </w:t>
      </w:r>
    </w:p>
    <w:p w14:paraId="506D3A2C" w14:textId="77777777" w:rsidR="001A7600" w:rsidRDefault="00E27C7F" w:rsidP="001A7600">
      <w:pPr>
        <w:spacing w:after="0"/>
        <w:rPr>
          <w:rStyle w:val="Overskrift5Tegn"/>
        </w:rPr>
      </w:pPr>
      <w:r w:rsidRPr="00BE0558">
        <w:rPr>
          <w:rStyle w:val="Overskrift5Tegn"/>
        </w:rPr>
        <w:t>Ansøgt drift</w:t>
      </w:r>
    </w:p>
    <w:p w14:paraId="4D7106C6" w14:textId="471C6F59" w:rsidR="00B354EF" w:rsidRDefault="000377ED" w:rsidP="001A7600">
      <w:bookmarkStart w:id="31" w:name="_Hlk80791707"/>
      <w:r>
        <w:t xml:space="preserve">Der fortages ingen fysiske ændringer i </w:t>
      </w:r>
      <w:r w:rsidR="00093AEF">
        <w:t xml:space="preserve">stald 1 og stald 3 samt øvrige </w:t>
      </w:r>
      <w:r w:rsidR="00D05A7C">
        <w:t>driftbygninger</w:t>
      </w:r>
      <w:r w:rsidR="00093AEF">
        <w:t xml:space="preserve"> på ejendommen.</w:t>
      </w:r>
      <w:r w:rsidR="00AD7B9A">
        <w:t xml:space="preserve"> </w:t>
      </w:r>
      <w:r w:rsidR="00B354EF" w:rsidRPr="00286CB5">
        <w:t>Der ændres ligeledes ikke på anvendelsen af de enkelte bygninger</w:t>
      </w:r>
      <w:r w:rsidR="00A248D7">
        <w:t xml:space="preserve"> </w:t>
      </w:r>
      <w:r w:rsidR="00A248D7" w:rsidRPr="00286CB5">
        <w:t>eller foretages ændringer i udformning af de eksisterende staldafsnit</w:t>
      </w:r>
      <w:r w:rsidR="00A248D7">
        <w:t xml:space="preserve"> til slagtekyllinger.</w:t>
      </w:r>
    </w:p>
    <w:p w14:paraId="3083F768" w14:textId="23104F91" w:rsidR="000377ED" w:rsidRDefault="00A248D7" w:rsidP="001A7600">
      <w:r>
        <w:t>Den eksisterende s</w:t>
      </w:r>
      <w:r w:rsidR="00AD7B9A">
        <w:t>tald 2 renoveres således at den ændres fra slagtegrisestald til slagtekyllingestald</w:t>
      </w:r>
      <w:r w:rsidR="00297843">
        <w:t>, i forbindelse med ændringen af stald 2 opstilles der</w:t>
      </w:r>
      <w:r w:rsidR="00B66093">
        <w:t xml:space="preserve"> også</w:t>
      </w:r>
      <w:r w:rsidR="00297843">
        <w:t xml:space="preserve"> to</w:t>
      </w:r>
      <w:r w:rsidR="00B66093">
        <w:t xml:space="preserve"> nye</w:t>
      </w:r>
      <w:r w:rsidR="00297843">
        <w:t xml:space="preserve"> fodersiloer</w:t>
      </w:r>
      <w:r w:rsidR="00B66093">
        <w:t>.</w:t>
      </w:r>
    </w:p>
    <w:p w14:paraId="59563CD4" w14:textId="7B3D7CC7" w:rsidR="00F219CA" w:rsidRDefault="00286CB5" w:rsidP="001A7600">
      <w:bookmarkStart w:id="32" w:name="_Hlk80791749"/>
      <w:bookmarkEnd w:id="31"/>
      <w:r w:rsidRPr="00286CB5">
        <w:t>Projektet søges for at få mulighed for en fleksibel produktion i staldarealet</w:t>
      </w:r>
      <w:r w:rsidR="00817104">
        <w:t xml:space="preserve"> jf. dyrevelfærdsmæssige mindste krav til hold af slagtekyllinger</w:t>
      </w:r>
      <w:r w:rsidR="00817104">
        <w:rPr>
          <w:rStyle w:val="Fodnotehenvisning"/>
        </w:rPr>
        <w:footnoteReference w:id="2"/>
      </w:r>
      <w:r w:rsidRPr="00286CB5">
        <w:t xml:space="preserve">. Ved en fleksibel produktion </w:t>
      </w:r>
      <w:r w:rsidR="00844D42">
        <w:t>er ansøger således frit stillet om det skal være konventionelle, fritgående eller økologiske kyllinger</w:t>
      </w:r>
      <w:bookmarkEnd w:id="32"/>
      <w:r w:rsidRPr="00286CB5">
        <w:t xml:space="preserve">. </w:t>
      </w:r>
    </w:p>
    <w:p w14:paraId="772EBCBF" w14:textId="2BBD5AC2" w:rsidR="00844D42" w:rsidRPr="00286CB5" w:rsidRDefault="00844D42" w:rsidP="001A7600">
      <w:r>
        <w:t xml:space="preserve">Da staldene har en udnyttelsesprocent i staldarealet på henholdsvis </w:t>
      </w:r>
      <w:r w:rsidR="00F871CB">
        <w:t>98,5 %, 98,3 % og 93,5 %</w:t>
      </w:r>
      <w:r>
        <w:t>, er indretningstegninger af de enkelte stalde ikke vedlagt.</w:t>
      </w:r>
    </w:p>
    <w:p w14:paraId="593D8AD9" w14:textId="2340F6F8" w:rsidR="00A87807" w:rsidRPr="00633082" w:rsidRDefault="00A87807" w:rsidP="00B8326B">
      <w:bookmarkStart w:id="33" w:name="_Hlk33534466"/>
      <w:r w:rsidRPr="00633082">
        <w:t>Der søges om</w:t>
      </w:r>
      <w:r w:rsidR="00A728B4" w:rsidRPr="00633082">
        <w:t xml:space="preserve"> en Flex</w:t>
      </w:r>
      <w:r w:rsidR="000744D5" w:rsidRPr="00633082">
        <w:t>gruppe</w:t>
      </w:r>
      <w:r w:rsidR="00A728B4" w:rsidRPr="00633082">
        <w:t xml:space="preserve"> i forhold til dyretype</w:t>
      </w:r>
      <w:r w:rsidRPr="00633082">
        <w:t>:</w:t>
      </w:r>
    </w:p>
    <w:p w14:paraId="5328F186" w14:textId="040A5DB0" w:rsidR="00A87807" w:rsidRPr="00633082" w:rsidRDefault="00A87807" w:rsidP="00B8326B">
      <w:pPr>
        <w:pStyle w:val="Listeafsnit"/>
        <w:numPr>
          <w:ilvl w:val="0"/>
          <w:numId w:val="12"/>
        </w:numPr>
      </w:pPr>
      <w:r w:rsidRPr="00633082">
        <w:t>Flex</w:t>
      </w:r>
      <w:r w:rsidR="000744D5" w:rsidRPr="00633082">
        <w:t>gruppe</w:t>
      </w:r>
      <w:r w:rsidRPr="00633082">
        <w:t xml:space="preserve"> med </w:t>
      </w:r>
      <w:r w:rsidR="00844D42" w:rsidRPr="00633082">
        <w:t>slagtekyllinger</w:t>
      </w:r>
      <w:r w:rsidRPr="00633082">
        <w:t xml:space="preserve">. </w:t>
      </w:r>
    </w:p>
    <w:p w14:paraId="008C63B3" w14:textId="5E6F3305" w:rsidR="00823CDB" w:rsidRPr="009A01A3" w:rsidRDefault="00823CDB" w:rsidP="00823CDB">
      <w:bookmarkStart w:id="34" w:name="_Hlk40687532"/>
      <w:bookmarkEnd w:id="33"/>
      <w:r w:rsidRPr="009A01A3">
        <w:t xml:space="preserve">Der søges om dispensation fra kravet om </w:t>
      </w:r>
      <w:r w:rsidR="00633082" w:rsidRPr="009A01A3">
        <w:t>25</w:t>
      </w:r>
      <w:r w:rsidRPr="009A01A3">
        <w:t xml:space="preserve"> meter til </w:t>
      </w:r>
      <w:r w:rsidR="009A01A3" w:rsidRPr="009A01A3">
        <w:t>ikke-almen vandforsyningsanlæg</w:t>
      </w:r>
      <w:r w:rsidRPr="009A01A3">
        <w:t xml:space="preserve">. </w:t>
      </w:r>
    </w:p>
    <w:p w14:paraId="5306E0E2" w14:textId="77777777" w:rsidR="00A17C19" w:rsidRPr="00E26392" w:rsidRDefault="00A17C19" w:rsidP="001A7600">
      <w:pPr>
        <w:spacing w:after="0"/>
        <w:rPr>
          <w:u w:val="single"/>
        </w:rPr>
      </w:pPr>
      <w:r w:rsidRPr="00E26392">
        <w:rPr>
          <w:u w:val="single"/>
        </w:rPr>
        <w:t>Ibrugtagning af godkendelsen</w:t>
      </w:r>
    </w:p>
    <w:bookmarkEnd w:id="34"/>
    <w:p w14:paraId="18186B21" w14:textId="77777777" w:rsidR="009A01A3" w:rsidRPr="00AE5A14" w:rsidRDefault="009A01A3" w:rsidP="009A01A3">
      <w:r w:rsidRPr="00AE5A14">
        <w:t>Med godkendelsen er der en frist på 6 år til at gennemføre det ansøgte projekt med byggeri. Dvs. byggeriet skal være færdigmeldt indenfor 6 år fra godkendelsesdatoen i sidste instans.</w:t>
      </w:r>
    </w:p>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2BB6BC81" w14:textId="77777777" w:rsidR="009A6744" w:rsidRPr="00111A07" w:rsidRDefault="009A6744" w:rsidP="009A6744">
      <w:pPr>
        <w:rPr>
          <w:b/>
          <w:bCs/>
          <w:color w:val="FF0000"/>
        </w:rPr>
      </w:pPr>
      <w:bookmarkStart w:id="35" w:name="_Toc8282056"/>
      <w:bookmarkStart w:id="36" w:name="_Toc11232476"/>
      <w:bookmarkStart w:id="37" w:name="_Toc11232778"/>
      <w:bookmarkStart w:id="38" w:name="_Hlk81316400"/>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3B6DE303" w14:textId="4F99CD4B" w:rsidR="009A6744" w:rsidRPr="006D2952" w:rsidRDefault="009A6744" w:rsidP="009A6744">
      <w:pPr>
        <w:rPr>
          <w:color w:val="FF0000"/>
        </w:rPr>
      </w:pPr>
      <w:r w:rsidRPr="00290E8A">
        <w:t>For 8 år siden (201</w:t>
      </w:r>
      <w:r w:rsidR="006E0095" w:rsidRPr="00290E8A">
        <w:t>3</w:t>
      </w:r>
      <w:r w:rsidRPr="00290E8A">
        <w:t xml:space="preserve">) var der tilladelse til en produktion med </w:t>
      </w:r>
      <w:r w:rsidR="006E0095" w:rsidRPr="00290E8A">
        <w:t>375.000</w:t>
      </w:r>
      <w:r w:rsidRPr="00290E8A">
        <w:t xml:space="preserve"> slagtekyllinger (</w:t>
      </w:r>
      <w:r w:rsidR="006E0095" w:rsidRPr="00290E8A">
        <w:t>38</w:t>
      </w:r>
      <w:r w:rsidRPr="00290E8A">
        <w:t xml:space="preserve"> dage)</w:t>
      </w:r>
      <w:r w:rsidR="00201AD6" w:rsidRPr="00290E8A">
        <w:t>, 1.650 slagtegrise (30-110 kg) og 1.650 slagtegrise (30-</w:t>
      </w:r>
      <w:r w:rsidR="00290E8A" w:rsidRPr="00290E8A">
        <w:t>102</w:t>
      </w:r>
      <w:r w:rsidR="00201AD6" w:rsidRPr="00290E8A">
        <w:t xml:space="preserve"> kg)</w:t>
      </w:r>
      <w:r w:rsidR="009A6321">
        <w:t>, svarende til 240,16 DE</w:t>
      </w:r>
      <w:r w:rsidR="00201AD6" w:rsidRPr="00290E8A">
        <w:t>.</w:t>
      </w:r>
      <w:r w:rsidRPr="00290E8A">
        <w:t xml:space="preserve"> Dyreholdet var opstaldet i samme staldanlæg som anvendes i </w:t>
      </w:r>
      <w:r w:rsidR="00290E8A">
        <w:t>8</w:t>
      </w:r>
      <w:r w:rsidR="00AB4934">
        <w:t>-</w:t>
      </w:r>
      <w:r w:rsidR="00290E8A">
        <w:t>års drift.</w:t>
      </w:r>
    </w:p>
    <w:p w14:paraId="3EB920C8" w14:textId="15A17BD2" w:rsidR="006926AF" w:rsidRDefault="006926AF" w:rsidP="003F7A77">
      <w:pPr>
        <w:pStyle w:val="Overskrift3"/>
      </w:pPr>
      <w:bookmarkStart w:id="39" w:name="_Toc104963807"/>
      <w:r w:rsidRPr="0016072E">
        <w:t>Produktionsareal, staldsystem</w:t>
      </w:r>
      <w:r w:rsidR="004F7791">
        <w:t>,</w:t>
      </w:r>
      <w:r w:rsidRPr="0016072E">
        <w:t xml:space="preserve"> dyretype</w:t>
      </w:r>
      <w:bookmarkEnd w:id="35"/>
      <w:bookmarkEnd w:id="36"/>
      <w:bookmarkEnd w:id="37"/>
      <w:r w:rsidR="004F7791">
        <w:t xml:space="preserve"> og miljøteknologi</w:t>
      </w:r>
      <w:bookmarkEnd w:id="39"/>
    </w:p>
    <w:p w14:paraId="7EC6E470" w14:textId="626C7876" w:rsidR="00D4250B" w:rsidRDefault="004900B3" w:rsidP="00B8326B">
      <w:bookmarkStart w:id="40" w:name="_Hlk33535273"/>
      <w:bookmarkEnd w:id="38"/>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0"/>
    </w:p>
    <w:p w14:paraId="05DF7C19" w14:textId="77777777" w:rsidR="00D208E3" w:rsidRPr="001B11C2" w:rsidRDefault="009A6744" w:rsidP="00D208E3">
      <w:r w:rsidRPr="001B11C2">
        <w:t xml:space="preserve">Det samlede produktionsareal i ansøgt drift er opgjort til </w:t>
      </w:r>
      <w:r w:rsidR="00372936" w:rsidRPr="001B11C2">
        <w:t>3.950</w:t>
      </w:r>
      <w:r w:rsidRPr="001B11C2">
        <w:t xml:space="preserve"> m</w:t>
      </w:r>
      <w:r w:rsidRPr="001B11C2">
        <w:rPr>
          <w:vertAlign w:val="superscript"/>
        </w:rPr>
        <w:t>2</w:t>
      </w:r>
      <w:r w:rsidRPr="001B11C2">
        <w:t xml:space="preserve">. </w:t>
      </w:r>
      <w:r w:rsidR="00D208E3" w:rsidRPr="001B11C2">
        <w:t>Opgørelsen er inklusive inventar.</w:t>
      </w:r>
    </w:p>
    <w:p w14:paraId="75159461" w14:textId="704C9621" w:rsidR="009A6744" w:rsidRPr="001B11C2" w:rsidRDefault="009A6744" w:rsidP="009A6744">
      <w:r w:rsidRPr="001B11C2">
        <w:t xml:space="preserve">Produktionsarealet er opgjort ud </w:t>
      </w:r>
      <w:r w:rsidR="001B11C2" w:rsidRPr="001B11C2">
        <w:t>fra</w:t>
      </w:r>
      <w:r w:rsidRPr="001B11C2">
        <w:t xml:space="preserve"> ansøgers opmåling af anlægget.</w:t>
      </w:r>
    </w:p>
    <w:p w14:paraId="355D3B57" w14:textId="5A5235EA" w:rsidR="006D2952" w:rsidRPr="001B11C2" w:rsidRDefault="006D2952" w:rsidP="006D2952">
      <w:r w:rsidRPr="001B11C2">
        <w:t xml:space="preserve">Alle staldafsnit </w:t>
      </w:r>
      <w:r w:rsidR="00E20BDC" w:rsidRPr="001B11C2">
        <w:t>er med fast bund i ventilerede stalde.</w:t>
      </w:r>
    </w:p>
    <w:p w14:paraId="292DAC21" w14:textId="3748F4B2" w:rsidR="006D2952" w:rsidRPr="00936DE7" w:rsidRDefault="006D2952" w:rsidP="006D2952">
      <w:pPr>
        <w:rPr>
          <w:b/>
          <w:sz w:val="16"/>
          <w:szCs w:val="16"/>
        </w:rPr>
      </w:pPr>
      <w:bookmarkStart w:id="41"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1C717C" w:rsidRPr="001C717C"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1"/>
          <w:p w14:paraId="7EFC3DF5" w14:textId="77777777" w:rsidR="00C57D5D" w:rsidRPr="001C717C" w:rsidRDefault="00C57D5D" w:rsidP="006547B3">
            <w:pPr>
              <w:ind w:left="16"/>
              <w:jc w:val="left"/>
              <w:rPr>
                <w:b/>
                <w:sz w:val="16"/>
                <w:szCs w:val="16"/>
              </w:rPr>
            </w:pPr>
            <w:r w:rsidRPr="001C717C">
              <w:rPr>
                <w:b/>
                <w:sz w:val="16"/>
                <w:szCs w:val="16"/>
              </w:rPr>
              <w:lastRenderedPageBreak/>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1C717C" w:rsidRDefault="00C57D5D" w:rsidP="006547B3">
            <w:pPr>
              <w:jc w:val="left"/>
              <w:rPr>
                <w:b/>
                <w:sz w:val="16"/>
                <w:szCs w:val="16"/>
              </w:rPr>
            </w:pPr>
            <w:r w:rsidRPr="001C717C">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1C717C" w:rsidRDefault="00C57D5D" w:rsidP="006547B3">
            <w:pPr>
              <w:jc w:val="left"/>
              <w:rPr>
                <w:b/>
                <w:sz w:val="16"/>
                <w:szCs w:val="16"/>
              </w:rPr>
            </w:pPr>
            <w:r w:rsidRPr="001C717C">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1C717C" w:rsidRDefault="00C57D5D" w:rsidP="006547B3">
            <w:pPr>
              <w:ind w:right="-11"/>
              <w:jc w:val="left"/>
              <w:rPr>
                <w:b/>
                <w:sz w:val="16"/>
                <w:szCs w:val="16"/>
              </w:rPr>
            </w:pPr>
            <w:r w:rsidRPr="001C717C">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1C717C" w:rsidRDefault="00C57D5D" w:rsidP="006547B3">
            <w:pPr>
              <w:ind w:right="-28"/>
              <w:jc w:val="left"/>
              <w:rPr>
                <w:b/>
                <w:sz w:val="16"/>
                <w:szCs w:val="16"/>
              </w:rPr>
            </w:pPr>
            <w:r w:rsidRPr="001C717C">
              <w:rPr>
                <w:b/>
                <w:sz w:val="16"/>
                <w:szCs w:val="16"/>
              </w:rPr>
              <w:t>Staldsystem</w:t>
            </w:r>
            <w:r w:rsidR="00025310" w:rsidRPr="001C717C">
              <w:rPr>
                <w:b/>
                <w:sz w:val="16"/>
                <w:szCs w:val="16"/>
              </w:rPr>
              <w:t xml:space="preserve"> </w:t>
            </w:r>
            <w:r w:rsidR="00025310" w:rsidRPr="001C717C">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1C717C" w:rsidRDefault="00C57D5D" w:rsidP="006547B3">
            <w:pPr>
              <w:jc w:val="left"/>
              <w:rPr>
                <w:b/>
                <w:sz w:val="16"/>
                <w:szCs w:val="16"/>
              </w:rPr>
            </w:pPr>
            <w:r w:rsidRPr="001C717C">
              <w:rPr>
                <w:b/>
                <w:sz w:val="16"/>
                <w:szCs w:val="16"/>
              </w:rPr>
              <w:t>Teknologi</w:t>
            </w:r>
          </w:p>
        </w:tc>
      </w:tr>
      <w:tr w:rsidR="001C717C" w:rsidRPr="001C717C" w14:paraId="3322A393" w14:textId="77777777" w:rsidTr="00FF493A">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6082B455" w:rsidR="007124C2" w:rsidRPr="001C717C" w:rsidRDefault="009126AA" w:rsidP="007124C2">
            <w:pPr>
              <w:ind w:left="16"/>
              <w:jc w:val="left"/>
              <w:rPr>
                <w:b/>
              </w:rPr>
            </w:pPr>
            <w:r w:rsidRPr="001C717C">
              <w:rPr>
                <w:b/>
              </w:rPr>
              <w:t>Stald</w:t>
            </w:r>
            <w:r w:rsidR="00E20BDC" w:rsidRPr="001C717C">
              <w:rPr>
                <w:b/>
              </w:rPr>
              <w:t xml:space="preserve"> 1</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1C717C" w:rsidRDefault="007124C2" w:rsidP="007124C2">
            <w:pPr>
              <w:jc w:val="left"/>
              <w:rPr>
                <w:sz w:val="16"/>
                <w:szCs w:val="16"/>
              </w:rPr>
            </w:pPr>
            <w:r w:rsidRPr="001C717C">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1A030C2B" w:rsidR="007124C2" w:rsidRPr="001C717C" w:rsidRDefault="007124C2" w:rsidP="007124C2">
            <w:pPr>
              <w:jc w:val="left"/>
              <w:rPr>
                <w:sz w:val="16"/>
                <w:szCs w:val="16"/>
              </w:rPr>
            </w:pPr>
            <w:r w:rsidRPr="001C717C">
              <w:rPr>
                <w:sz w:val="16"/>
                <w:szCs w:val="16"/>
              </w:rPr>
              <w:t xml:space="preserve">Flex </w:t>
            </w:r>
            <w:r w:rsidR="00E20BDC" w:rsidRPr="001C717C">
              <w:rPr>
                <w:sz w:val="16"/>
                <w:szCs w:val="16"/>
              </w:rPr>
              <w:t>Slagtekyllinger</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26C91788" w:rsidR="007124C2" w:rsidRPr="001C717C" w:rsidRDefault="00114A0F" w:rsidP="007124C2">
            <w:pPr>
              <w:ind w:right="-11"/>
              <w:jc w:val="left"/>
              <w:rPr>
                <w:sz w:val="16"/>
                <w:szCs w:val="16"/>
              </w:rPr>
            </w:pPr>
            <w:r w:rsidRPr="001C717C">
              <w:rPr>
                <w:sz w:val="16"/>
                <w:szCs w:val="16"/>
              </w:rPr>
              <w:t>1000</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36E543D8" w:rsidR="007124C2" w:rsidRPr="001C717C" w:rsidRDefault="00E20BDC" w:rsidP="007124C2">
            <w:pPr>
              <w:ind w:right="-28"/>
              <w:jc w:val="left"/>
              <w:rPr>
                <w:sz w:val="16"/>
                <w:szCs w:val="16"/>
              </w:rPr>
            </w:pPr>
            <w:r w:rsidRPr="001C717C">
              <w:rPr>
                <w:rFonts w:eastAsia="Times New Roman" w:cs="Times New Roman"/>
                <w:sz w:val="16"/>
                <w:szCs w:val="16"/>
                <w:lang w:eastAsia="da-DK"/>
              </w:rPr>
              <w:t>Fast gulv</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7124C2" w:rsidRPr="001C717C" w:rsidRDefault="007124C2" w:rsidP="007124C2">
            <w:pPr>
              <w:jc w:val="left"/>
              <w:rPr>
                <w:sz w:val="16"/>
                <w:szCs w:val="16"/>
              </w:rPr>
            </w:pPr>
            <w:r w:rsidRPr="001C717C">
              <w:rPr>
                <w:sz w:val="16"/>
                <w:szCs w:val="16"/>
              </w:rPr>
              <w:t>-</w:t>
            </w:r>
          </w:p>
        </w:tc>
      </w:tr>
      <w:tr w:rsidR="001C717C" w:rsidRPr="001C717C" w14:paraId="24CA470D" w14:textId="77777777" w:rsidTr="00FF493A">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E20BDC" w:rsidRPr="001C717C" w:rsidRDefault="00E20BDC" w:rsidP="00E20BDC">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E20BDC" w:rsidRPr="001C717C" w:rsidRDefault="00E20BDC" w:rsidP="00E20BDC">
            <w:pPr>
              <w:jc w:val="left"/>
              <w:rPr>
                <w:sz w:val="16"/>
                <w:szCs w:val="16"/>
              </w:rPr>
            </w:pPr>
            <w:r w:rsidRPr="001C717C">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691A88CB" w:rsidR="00E20BDC" w:rsidRPr="001C717C" w:rsidRDefault="00E20BDC" w:rsidP="00E20BDC">
            <w:pPr>
              <w:jc w:val="left"/>
              <w:rPr>
                <w:rFonts w:eastAsia="Times New Roman" w:cs="Times New Roman"/>
                <w:sz w:val="16"/>
                <w:szCs w:val="16"/>
                <w:lang w:eastAsia="da-DK"/>
              </w:rPr>
            </w:pPr>
            <w:r w:rsidRPr="001C717C">
              <w:rPr>
                <w:rFonts w:eastAsia="Times New Roman" w:cs="Times New Roman"/>
                <w:sz w:val="16"/>
                <w:szCs w:val="16"/>
                <w:lang w:eastAsia="da-DK"/>
              </w:rPr>
              <w:t xml:space="preserve">Kyllinger, konventionelle </w:t>
            </w:r>
            <w:r w:rsidR="00B4730D" w:rsidRPr="001C717C">
              <w:rPr>
                <w:rFonts w:eastAsia="Times New Roman" w:cs="Times New Roman"/>
                <w:sz w:val="16"/>
                <w:szCs w:val="16"/>
                <w:lang w:eastAsia="da-DK"/>
              </w:rPr>
              <w:t>3</w:t>
            </w:r>
            <w:r w:rsidR="00114A0F" w:rsidRPr="001C717C">
              <w:rPr>
                <w:rFonts w:eastAsia="Times New Roman" w:cs="Times New Roman"/>
                <w:sz w:val="16"/>
                <w:szCs w:val="16"/>
                <w:lang w:eastAsia="da-DK"/>
              </w:rPr>
              <w:t>8</w:t>
            </w:r>
            <w:r w:rsidR="00B4730D" w:rsidRPr="001C717C">
              <w:rPr>
                <w:rFonts w:eastAsia="Times New Roman" w:cs="Times New Roman"/>
                <w:sz w:val="16"/>
                <w:szCs w:val="16"/>
                <w:lang w:eastAsia="da-DK"/>
              </w:rPr>
              <w:t xml:space="preserve">-dages </w:t>
            </w:r>
            <w:r w:rsidRPr="001C717C">
              <w:rPr>
                <w:rFonts w:eastAsia="Times New Roman" w:cs="Times New Roman"/>
                <w:sz w:val="16"/>
                <w:szCs w:val="16"/>
                <w:lang w:eastAsia="da-DK"/>
              </w:rPr>
              <w:t>slagtekyllinger</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6E0FD31B" w:rsidR="00E20BDC" w:rsidRPr="001C717C" w:rsidRDefault="00114A0F" w:rsidP="00E20BDC">
            <w:pPr>
              <w:ind w:right="-11"/>
              <w:jc w:val="left"/>
              <w:rPr>
                <w:sz w:val="16"/>
                <w:szCs w:val="16"/>
              </w:rPr>
            </w:pPr>
            <w:r w:rsidRPr="001C717C">
              <w:rPr>
                <w:sz w:val="16"/>
                <w:szCs w:val="16"/>
              </w:rPr>
              <w:t>1000</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398CE210" w:rsidR="00E20BDC" w:rsidRPr="001C717C" w:rsidRDefault="00E20BDC" w:rsidP="00E20BDC">
            <w:pPr>
              <w:ind w:right="-28"/>
              <w:jc w:val="left"/>
              <w:rPr>
                <w:sz w:val="16"/>
                <w:szCs w:val="16"/>
              </w:rPr>
            </w:pPr>
            <w:r w:rsidRPr="001C717C">
              <w:rPr>
                <w:rFonts w:eastAsia="Times New Roman" w:cs="Times New Roman"/>
                <w:sz w:val="16"/>
                <w:szCs w:val="16"/>
                <w:lang w:eastAsia="da-DK"/>
              </w:rPr>
              <w:t>Fast 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E20BDC" w:rsidRPr="001C717C" w:rsidRDefault="00E20BDC" w:rsidP="00E20BDC">
            <w:pPr>
              <w:jc w:val="left"/>
              <w:rPr>
                <w:sz w:val="16"/>
                <w:szCs w:val="16"/>
              </w:rPr>
            </w:pPr>
            <w:r w:rsidRPr="001C717C">
              <w:rPr>
                <w:sz w:val="16"/>
                <w:szCs w:val="16"/>
              </w:rPr>
              <w:t>-</w:t>
            </w:r>
          </w:p>
        </w:tc>
      </w:tr>
      <w:tr w:rsidR="001C717C" w:rsidRPr="001C717C" w14:paraId="201DA9D8" w14:textId="77777777" w:rsidTr="00FF493A">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E20BDC" w:rsidRPr="001C717C" w:rsidRDefault="00E20BDC" w:rsidP="00E20BDC">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E20BDC" w:rsidRPr="001C717C" w:rsidRDefault="00E20BDC" w:rsidP="00E20BDC">
            <w:pPr>
              <w:jc w:val="left"/>
              <w:rPr>
                <w:sz w:val="16"/>
                <w:szCs w:val="16"/>
              </w:rPr>
            </w:pPr>
            <w:r w:rsidRPr="001C717C">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0032A1A9" w:rsidR="00E20BDC" w:rsidRPr="001C717C" w:rsidRDefault="00B4730D" w:rsidP="00E20BDC">
            <w:pPr>
              <w:jc w:val="left"/>
              <w:rPr>
                <w:sz w:val="16"/>
                <w:szCs w:val="16"/>
              </w:rPr>
            </w:pPr>
            <w:r w:rsidRPr="001C717C">
              <w:rPr>
                <w:rFonts w:eastAsia="Times New Roman" w:cs="Times New Roman"/>
                <w:sz w:val="16"/>
                <w:szCs w:val="16"/>
                <w:lang w:eastAsia="da-DK"/>
              </w:rPr>
              <w:t>Kyllinger, konventionelle 3</w:t>
            </w:r>
            <w:r w:rsidR="00114A0F" w:rsidRPr="001C717C">
              <w:rPr>
                <w:rFonts w:eastAsia="Times New Roman" w:cs="Times New Roman"/>
                <w:sz w:val="16"/>
                <w:szCs w:val="16"/>
                <w:lang w:eastAsia="da-DK"/>
              </w:rPr>
              <w:t>8</w:t>
            </w:r>
            <w:r w:rsidRPr="001C717C">
              <w:rPr>
                <w:rFonts w:eastAsia="Times New Roman" w:cs="Times New Roman"/>
                <w:sz w:val="16"/>
                <w:szCs w:val="16"/>
                <w:lang w:eastAsia="da-DK"/>
              </w:rPr>
              <w:t>-dages slagtekyllinger</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06344D77" w:rsidR="00E20BDC" w:rsidRPr="001C717C" w:rsidRDefault="00114A0F" w:rsidP="00E20BDC">
            <w:pPr>
              <w:ind w:right="-11"/>
              <w:jc w:val="left"/>
              <w:rPr>
                <w:sz w:val="16"/>
                <w:szCs w:val="16"/>
              </w:rPr>
            </w:pPr>
            <w:r w:rsidRPr="001C717C">
              <w:rPr>
                <w:sz w:val="16"/>
                <w:szCs w:val="16"/>
              </w:rPr>
              <w:t>1000</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0053B1F1" w:rsidR="00E20BDC" w:rsidRPr="001C717C" w:rsidRDefault="00E20BDC" w:rsidP="00E20BDC">
            <w:pPr>
              <w:ind w:right="-28"/>
              <w:jc w:val="left"/>
              <w:rPr>
                <w:sz w:val="16"/>
                <w:szCs w:val="16"/>
              </w:rPr>
            </w:pPr>
            <w:r w:rsidRPr="001C717C">
              <w:rPr>
                <w:rFonts w:eastAsia="Times New Roman" w:cs="Times New Roman"/>
                <w:sz w:val="16"/>
                <w:szCs w:val="16"/>
                <w:lang w:eastAsia="da-DK"/>
              </w:rPr>
              <w:t>Fast gulv</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E20BDC" w:rsidRPr="001C717C" w:rsidRDefault="00E20BDC" w:rsidP="00E20BDC">
            <w:pPr>
              <w:jc w:val="left"/>
              <w:rPr>
                <w:sz w:val="16"/>
                <w:szCs w:val="16"/>
              </w:rPr>
            </w:pPr>
            <w:r w:rsidRPr="001C717C">
              <w:rPr>
                <w:sz w:val="16"/>
                <w:szCs w:val="16"/>
              </w:rPr>
              <w:t>-</w:t>
            </w:r>
          </w:p>
        </w:tc>
      </w:tr>
      <w:tr w:rsidR="001C717C" w:rsidRPr="001C717C" w14:paraId="2982A8E2" w14:textId="77777777" w:rsidTr="0073794D">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55E10B8" w14:textId="451D9E82" w:rsidR="009126AA" w:rsidRPr="001C717C" w:rsidRDefault="009126AA" w:rsidP="0073794D">
            <w:pPr>
              <w:ind w:left="16"/>
              <w:jc w:val="left"/>
              <w:rPr>
                <w:b/>
              </w:rPr>
            </w:pPr>
            <w:r w:rsidRPr="001C717C">
              <w:rPr>
                <w:b/>
              </w:rPr>
              <w:t>Stald 2</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4B407F0" w14:textId="77777777" w:rsidR="009126AA" w:rsidRPr="001C717C" w:rsidRDefault="009126AA" w:rsidP="0073794D">
            <w:pPr>
              <w:jc w:val="left"/>
              <w:rPr>
                <w:sz w:val="16"/>
                <w:szCs w:val="16"/>
              </w:rPr>
            </w:pPr>
            <w:r w:rsidRPr="001C717C">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9A1324C" w14:textId="77777777" w:rsidR="009126AA" w:rsidRPr="001C717C" w:rsidRDefault="009126AA" w:rsidP="0073794D">
            <w:pPr>
              <w:jc w:val="left"/>
              <w:rPr>
                <w:sz w:val="16"/>
                <w:szCs w:val="16"/>
              </w:rPr>
            </w:pPr>
            <w:r w:rsidRPr="001C717C">
              <w:rPr>
                <w:sz w:val="16"/>
                <w:szCs w:val="16"/>
              </w:rPr>
              <w:t>Flex Slagtekyllinger</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8133241" w14:textId="433EF2B3" w:rsidR="009126AA" w:rsidRPr="001C717C" w:rsidRDefault="00140A61" w:rsidP="0073794D">
            <w:pPr>
              <w:ind w:right="-11"/>
              <w:jc w:val="left"/>
              <w:rPr>
                <w:sz w:val="16"/>
                <w:szCs w:val="16"/>
              </w:rPr>
            </w:pPr>
            <w:r w:rsidRPr="001C717C">
              <w:rPr>
                <w:sz w:val="16"/>
                <w:szCs w:val="16"/>
              </w:rPr>
              <w:t>1254</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37B9445" w14:textId="77777777" w:rsidR="009126AA" w:rsidRPr="001C717C" w:rsidRDefault="009126AA" w:rsidP="0073794D">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16F3FECC" w14:textId="5DF4EF1E" w:rsidR="009126AA" w:rsidRPr="001C717C" w:rsidRDefault="00140A61" w:rsidP="0073794D">
            <w:pPr>
              <w:jc w:val="left"/>
              <w:rPr>
                <w:sz w:val="16"/>
                <w:szCs w:val="16"/>
              </w:rPr>
            </w:pPr>
            <w:r w:rsidRPr="001C717C">
              <w:rPr>
                <w:sz w:val="16"/>
                <w:szCs w:val="16"/>
              </w:rPr>
              <w:t>Varmeveksler</w:t>
            </w:r>
          </w:p>
        </w:tc>
      </w:tr>
      <w:tr w:rsidR="001C717C" w:rsidRPr="001C717C" w14:paraId="00ACE785" w14:textId="77777777" w:rsidTr="0073794D">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495B89A" w14:textId="77777777" w:rsidR="009126AA" w:rsidRPr="001C717C" w:rsidRDefault="009126AA" w:rsidP="0073794D">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ED79EE5" w14:textId="77777777" w:rsidR="009126AA" w:rsidRPr="001C717C" w:rsidRDefault="009126AA" w:rsidP="0073794D">
            <w:pPr>
              <w:jc w:val="left"/>
              <w:rPr>
                <w:sz w:val="16"/>
                <w:szCs w:val="16"/>
              </w:rPr>
            </w:pPr>
            <w:r w:rsidRPr="001C717C">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0F7A4D0" w14:textId="6C1C7124" w:rsidR="009126AA" w:rsidRPr="001C717C" w:rsidRDefault="00114A0F" w:rsidP="0073794D">
            <w:pPr>
              <w:jc w:val="left"/>
              <w:rPr>
                <w:sz w:val="16"/>
                <w:szCs w:val="16"/>
              </w:rPr>
            </w:pPr>
            <w:r w:rsidRPr="001C717C">
              <w:rPr>
                <w:rFonts w:eastAsia="Times New Roman" w:cs="Times New Roman"/>
                <w:sz w:val="16"/>
                <w:szCs w:val="16"/>
                <w:lang w:eastAsia="da-DK"/>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77A8F6F" w14:textId="582D97E0" w:rsidR="009126AA" w:rsidRPr="001C717C" w:rsidRDefault="00114A0F" w:rsidP="0073794D">
            <w:pPr>
              <w:ind w:right="-11"/>
              <w:jc w:val="left"/>
              <w:rPr>
                <w:sz w:val="16"/>
                <w:szCs w:val="16"/>
              </w:rPr>
            </w:pPr>
            <w:r w:rsidRPr="001C717C">
              <w:rPr>
                <w:sz w:val="16"/>
                <w:szCs w:val="16"/>
              </w:rPr>
              <w:t>0</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3DD874B" w14:textId="62509B07" w:rsidR="009126AA" w:rsidRPr="001C717C" w:rsidRDefault="00140A61" w:rsidP="0073794D">
            <w:pPr>
              <w:ind w:right="-28"/>
              <w:jc w:val="left"/>
              <w:rPr>
                <w:rFonts w:eastAsia="Times New Roman" w:cs="Times New Roman"/>
                <w:sz w:val="16"/>
                <w:szCs w:val="16"/>
                <w:lang w:eastAsia="da-DK"/>
              </w:rPr>
            </w:pPr>
            <w:r w:rsidRPr="001C717C">
              <w:rPr>
                <w:rFonts w:eastAsia="Times New Roman" w:cs="Times New Roman"/>
                <w:sz w:val="16"/>
                <w:szCs w:val="16"/>
                <w:lang w:eastAsia="da-DK"/>
              </w:rPr>
              <w:t>-</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549C065C" w14:textId="77777777" w:rsidR="009126AA" w:rsidRPr="001C717C" w:rsidRDefault="009126AA" w:rsidP="0073794D">
            <w:pPr>
              <w:jc w:val="left"/>
              <w:rPr>
                <w:sz w:val="16"/>
                <w:szCs w:val="16"/>
              </w:rPr>
            </w:pPr>
            <w:r w:rsidRPr="001C717C">
              <w:rPr>
                <w:sz w:val="16"/>
                <w:szCs w:val="16"/>
              </w:rPr>
              <w:t>-</w:t>
            </w:r>
          </w:p>
        </w:tc>
      </w:tr>
      <w:tr w:rsidR="001C717C" w:rsidRPr="001C717C" w14:paraId="007271AF" w14:textId="77777777" w:rsidTr="0073794D">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43A829B" w14:textId="77777777" w:rsidR="009126AA" w:rsidRPr="001C717C" w:rsidRDefault="009126AA" w:rsidP="0073794D">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3B12B02" w14:textId="77777777" w:rsidR="009126AA" w:rsidRPr="001C717C" w:rsidRDefault="009126AA" w:rsidP="0073794D">
            <w:pPr>
              <w:jc w:val="left"/>
              <w:rPr>
                <w:sz w:val="16"/>
                <w:szCs w:val="16"/>
              </w:rPr>
            </w:pPr>
            <w:r w:rsidRPr="001C717C">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ECBC1A0" w14:textId="011D4018" w:rsidR="009126AA" w:rsidRPr="001C717C" w:rsidRDefault="00114A0F" w:rsidP="0073794D">
            <w:pPr>
              <w:jc w:val="left"/>
              <w:rPr>
                <w:sz w:val="16"/>
                <w:szCs w:val="16"/>
              </w:rPr>
            </w:pPr>
            <w:r w:rsidRPr="001C717C">
              <w:rPr>
                <w:rFonts w:eastAsia="Times New Roman" w:cs="Times New Roman"/>
                <w:sz w:val="16"/>
                <w:szCs w:val="16"/>
                <w:lang w:eastAsia="da-DK"/>
              </w:rPr>
              <w:t>Slagtegris</w:t>
            </w:r>
            <w:r w:rsidR="00140A61" w:rsidRPr="001C717C">
              <w:rPr>
                <w:rFonts w:eastAsia="Times New Roman" w:cs="Times New Roman"/>
                <w:sz w:val="16"/>
                <w:szCs w:val="16"/>
                <w:lang w:eastAsia="da-DK"/>
              </w:rPr>
              <w:t xml:space="preserve">e </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9D0062A" w14:textId="4531841E" w:rsidR="009126AA" w:rsidRPr="001C717C" w:rsidRDefault="00140A61" w:rsidP="0073794D">
            <w:pPr>
              <w:ind w:right="-11"/>
              <w:jc w:val="left"/>
              <w:rPr>
                <w:sz w:val="16"/>
                <w:szCs w:val="16"/>
              </w:rPr>
            </w:pPr>
            <w:r w:rsidRPr="001C717C">
              <w:rPr>
                <w:sz w:val="16"/>
                <w:szCs w:val="16"/>
              </w:rPr>
              <w:t>1028</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C8980CE" w14:textId="2D99AB42" w:rsidR="009126AA" w:rsidRPr="001C717C" w:rsidRDefault="009126AA" w:rsidP="0073794D">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r w:rsidR="00140A61" w:rsidRPr="001C717C">
              <w:rPr>
                <w:rFonts w:eastAsia="Times New Roman" w:cs="Times New Roman"/>
                <w:sz w:val="16"/>
                <w:szCs w:val="16"/>
                <w:lang w:eastAsia="da-DK"/>
              </w:rPr>
              <w:t xml:space="preserve"> med dybstrøelse</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021F28F2" w14:textId="77777777" w:rsidR="009126AA" w:rsidRPr="001C717C" w:rsidRDefault="009126AA" w:rsidP="0073794D">
            <w:pPr>
              <w:jc w:val="left"/>
              <w:rPr>
                <w:sz w:val="16"/>
                <w:szCs w:val="16"/>
              </w:rPr>
            </w:pPr>
            <w:r w:rsidRPr="001C717C">
              <w:rPr>
                <w:sz w:val="16"/>
                <w:szCs w:val="16"/>
              </w:rPr>
              <w:t>-</w:t>
            </w:r>
          </w:p>
        </w:tc>
      </w:tr>
      <w:tr w:rsidR="001C717C" w:rsidRPr="001C717C" w14:paraId="76716310" w14:textId="77777777" w:rsidTr="007516B9">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FC265A5" w14:textId="6CDEB1A3" w:rsidR="00E20BDC" w:rsidRPr="001C717C" w:rsidRDefault="009126AA" w:rsidP="00E20BDC">
            <w:pPr>
              <w:ind w:left="16"/>
              <w:jc w:val="left"/>
              <w:rPr>
                <w:b/>
              </w:rPr>
            </w:pPr>
            <w:r w:rsidRPr="001C717C">
              <w:rPr>
                <w:b/>
              </w:rPr>
              <w:t>Stald 3</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FC22B3B" w14:textId="285254F8" w:rsidR="00E20BDC" w:rsidRPr="001C717C" w:rsidRDefault="00E20BDC" w:rsidP="00E20BDC">
            <w:pPr>
              <w:jc w:val="left"/>
              <w:rPr>
                <w:sz w:val="16"/>
                <w:szCs w:val="16"/>
              </w:rPr>
            </w:pPr>
            <w:r w:rsidRPr="001C717C">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7014A6D" w14:textId="1537D745" w:rsidR="00E20BDC" w:rsidRPr="001C717C" w:rsidRDefault="00E20BDC" w:rsidP="00E20BDC">
            <w:pPr>
              <w:jc w:val="left"/>
              <w:rPr>
                <w:sz w:val="16"/>
                <w:szCs w:val="16"/>
              </w:rPr>
            </w:pPr>
            <w:r w:rsidRPr="001C717C">
              <w:rPr>
                <w:sz w:val="16"/>
                <w:szCs w:val="16"/>
              </w:rPr>
              <w:t>Flex Slagtekyllinger</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912931" w14:textId="780A7FE8" w:rsidR="00E20BDC" w:rsidRPr="001C717C" w:rsidRDefault="00140A61" w:rsidP="00E20BDC">
            <w:pPr>
              <w:ind w:right="-11"/>
              <w:jc w:val="left"/>
              <w:rPr>
                <w:sz w:val="16"/>
                <w:szCs w:val="16"/>
              </w:rPr>
            </w:pPr>
            <w:r w:rsidRPr="001C717C">
              <w:rPr>
                <w:sz w:val="16"/>
                <w:szCs w:val="16"/>
              </w:rPr>
              <w:t>1696</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6E5FE5D" w14:textId="5771AA5A" w:rsidR="00E20BDC" w:rsidRPr="001C717C" w:rsidRDefault="00E20BDC" w:rsidP="00E20BDC">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505C0D27" w14:textId="450CA989" w:rsidR="00E20BDC" w:rsidRPr="001C717C" w:rsidRDefault="00E20BDC" w:rsidP="00E20BDC">
            <w:pPr>
              <w:jc w:val="left"/>
              <w:rPr>
                <w:sz w:val="16"/>
                <w:szCs w:val="16"/>
              </w:rPr>
            </w:pPr>
            <w:r w:rsidRPr="001C717C">
              <w:rPr>
                <w:sz w:val="16"/>
                <w:szCs w:val="16"/>
              </w:rPr>
              <w:t>-</w:t>
            </w:r>
          </w:p>
        </w:tc>
      </w:tr>
      <w:tr w:rsidR="001C717C" w:rsidRPr="001C717C" w14:paraId="5184954D" w14:textId="77777777" w:rsidTr="007516B9">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66D017" w14:textId="36C8D6B9" w:rsidR="00E20BDC" w:rsidRPr="001C717C" w:rsidRDefault="00E20BDC" w:rsidP="00E20BDC">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149EB68" w14:textId="34A6553D" w:rsidR="00E20BDC" w:rsidRPr="001C717C" w:rsidRDefault="00E20BDC" w:rsidP="00E20BDC">
            <w:pPr>
              <w:jc w:val="left"/>
              <w:rPr>
                <w:sz w:val="16"/>
                <w:szCs w:val="16"/>
              </w:rPr>
            </w:pPr>
            <w:r w:rsidRPr="001C717C">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D8C195" w14:textId="70D2661A" w:rsidR="00E20BDC" w:rsidRPr="001C717C" w:rsidRDefault="00E20BDC" w:rsidP="00E20BDC">
            <w:pPr>
              <w:jc w:val="left"/>
              <w:rPr>
                <w:sz w:val="16"/>
                <w:szCs w:val="16"/>
              </w:rPr>
            </w:pPr>
            <w:r w:rsidRPr="001C717C">
              <w:rPr>
                <w:rFonts w:eastAsia="Times New Roman" w:cs="Times New Roman"/>
                <w:sz w:val="16"/>
                <w:szCs w:val="16"/>
                <w:lang w:eastAsia="da-DK"/>
              </w:rPr>
              <w:t xml:space="preserve">Kyllinger, konventionelle </w:t>
            </w:r>
            <w:r w:rsidR="00B4730D" w:rsidRPr="001C717C">
              <w:rPr>
                <w:rFonts w:eastAsia="Times New Roman" w:cs="Times New Roman"/>
                <w:sz w:val="16"/>
                <w:szCs w:val="16"/>
                <w:lang w:eastAsia="da-DK"/>
              </w:rPr>
              <w:t>3</w:t>
            </w:r>
            <w:r w:rsidR="00140A61" w:rsidRPr="001C717C">
              <w:rPr>
                <w:rFonts w:eastAsia="Times New Roman" w:cs="Times New Roman"/>
                <w:sz w:val="16"/>
                <w:szCs w:val="16"/>
                <w:lang w:eastAsia="da-DK"/>
              </w:rPr>
              <w:t>8</w:t>
            </w:r>
            <w:r w:rsidR="00B4730D" w:rsidRPr="001C717C">
              <w:rPr>
                <w:rFonts w:eastAsia="Times New Roman" w:cs="Times New Roman"/>
                <w:sz w:val="16"/>
                <w:szCs w:val="16"/>
                <w:lang w:eastAsia="da-DK"/>
              </w:rPr>
              <w:t xml:space="preserve">-dages </w:t>
            </w:r>
            <w:r w:rsidRPr="001C717C">
              <w:rPr>
                <w:rFonts w:eastAsia="Times New Roman" w:cs="Times New Roman"/>
                <w:sz w:val="16"/>
                <w:szCs w:val="16"/>
                <w:lang w:eastAsia="da-DK"/>
              </w:rPr>
              <w:t>slagtekyllinger</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8751EF" w14:textId="4D8D4C44" w:rsidR="00E20BDC" w:rsidRPr="001C717C" w:rsidRDefault="00140A61" w:rsidP="00E20BDC">
            <w:pPr>
              <w:ind w:right="-11"/>
              <w:jc w:val="left"/>
              <w:rPr>
                <w:sz w:val="16"/>
                <w:szCs w:val="16"/>
              </w:rPr>
            </w:pPr>
            <w:r w:rsidRPr="001C717C">
              <w:rPr>
                <w:sz w:val="16"/>
                <w:szCs w:val="16"/>
              </w:rPr>
              <w:t>1696</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35F31BD" w14:textId="4484D976" w:rsidR="00E20BDC" w:rsidRPr="001C717C" w:rsidRDefault="00E20BDC" w:rsidP="00E20BDC">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603F96D" w14:textId="5328C745" w:rsidR="00E20BDC" w:rsidRPr="001C717C" w:rsidRDefault="00E20BDC" w:rsidP="00E20BDC">
            <w:pPr>
              <w:jc w:val="left"/>
              <w:rPr>
                <w:sz w:val="16"/>
                <w:szCs w:val="16"/>
              </w:rPr>
            </w:pPr>
            <w:r w:rsidRPr="001C717C">
              <w:rPr>
                <w:sz w:val="16"/>
                <w:szCs w:val="16"/>
              </w:rPr>
              <w:t>-</w:t>
            </w:r>
          </w:p>
        </w:tc>
      </w:tr>
      <w:tr w:rsidR="001C717C" w:rsidRPr="001C717C" w14:paraId="32263E36" w14:textId="77777777" w:rsidTr="007516B9">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6631C820" w14:textId="77777777" w:rsidR="00E20BDC" w:rsidRPr="001C717C" w:rsidRDefault="00E20BDC" w:rsidP="00E20BDC">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ED75BDA" w14:textId="04B5162A" w:rsidR="00E20BDC" w:rsidRPr="001C717C" w:rsidRDefault="00E20BDC" w:rsidP="00E20BDC">
            <w:pPr>
              <w:jc w:val="left"/>
              <w:rPr>
                <w:sz w:val="16"/>
                <w:szCs w:val="16"/>
              </w:rPr>
            </w:pPr>
            <w:r w:rsidRPr="001C717C">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6EB8712" w14:textId="751D8C30" w:rsidR="00E20BDC" w:rsidRPr="001C717C" w:rsidRDefault="00B4730D" w:rsidP="00E20BDC">
            <w:pPr>
              <w:jc w:val="left"/>
              <w:rPr>
                <w:sz w:val="16"/>
                <w:szCs w:val="16"/>
              </w:rPr>
            </w:pPr>
            <w:r w:rsidRPr="001C717C">
              <w:rPr>
                <w:rFonts w:eastAsia="Times New Roman" w:cs="Times New Roman"/>
                <w:sz w:val="16"/>
                <w:szCs w:val="16"/>
                <w:lang w:eastAsia="da-DK"/>
              </w:rPr>
              <w:t>Kyllinger, konventionelle 3</w:t>
            </w:r>
            <w:r w:rsidR="00140A61" w:rsidRPr="001C717C">
              <w:rPr>
                <w:rFonts w:eastAsia="Times New Roman" w:cs="Times New Roman"/>
                <w:sz w:val="16"/>
                <w:szCs w:val="16"/>
                <w:lang w:eastAsia="da-DK"/>
              </w:rPr>
              <w:t>8</w:t>
            </w:r>
            <w:r w:rsidRPr="001C717C">
              <w:rPr>
                <w:rFonts w:eastAsia="Times New Roman" w:cs="Times New Roman"/>
                <w:sz w:val="16"/>
                <w:szCs w:val="16"/>
                <w:lang w:eastAsia="da-DK"/>
              </w:rPr>
              <w:t>-dages slagtekyllinger</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4A9A550" w14:textId="41951FF1" w:rsidR="00E20BDC" w:rsidRPr="001C717C" w:rsidRDefault="00140A61" w:rsidP="00E20BDC">
            <w:pPr>
              <w:ind w:right="-11"/>
              <w:jc w:val="left"/>
              <w:rPr>
                <w:sz w:val="16"/>
                <w:szCs w:val="16"/>
              </w:rPr>
            </w:pPr>
            <w:r w:rsidRPr="001C717C">
              <w:rPr>
                <w:sz w:val="16"/>
                <w:szCs w:val="16"/>
              </w:rPr>
              <w:t>1696</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B37DDDC" w14:textId="42ED51B4" w:rsidR="00E20BDC" w:rsidRPr="001C717C" w:rsidRDefault="00E20BDC" w:rsidP="00E20BDC">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946F4B2" w14:textId="5E718BCA" w:rsidR="00E20BDC" w:rsidRPr="001C717C" w:rsidRDefault="00E20BDC" w:rsidP="00E20BDC">
            <w:pPr>
              <w:jc w:val="left"/>
              <w:rPr>
                <w:sz w:val="16"/>
                <w:szCs w:val="16"/>
              </w:rPr>
            </w:pPr>
            <w:r w:rsidRPr="001C717C">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026DF0" w:rsidRPr="00026DF0" w14:paraId="59F8F8D2" w14:textId="77777777" w:rsidTr="00EA1CDF">
        <w:tc>
          <w:tcPr>
            <w:tcW w:w="2407" w:type="dxa"/>
            <w:shd w:val="clear" w:color="auto" w:fill="9BBB59" w:themeFill="accent3"/>
          </w:tcPr>
          <w:p w14:paraId="377D72D1" w14:textId="77777777" w:rsidR="006D2952" w:rsidRPr="00026DF0" w:rsidRDefault="006D2952" w:rsidP="00EA1CDF">
            <w:pPr>
              <w:jc w:val="left"/>
              <w:rPr>
                <w:b/>
                <w:sz w:val="16"/>
                <w:szCs w:val="16"/>
              </w:rPr>
            </w:pPr>
            <w:r w:rsidRPr="00026DF0">
              <w:rPr>
                <w:b/>
                <w:sz w:val="16"/>
                <w:szCs w:val="16"/>
              </w:rPr>
              <w:t>Drift:</w:t>
            </w:r>
          </w:p>
          <w:p w14:paraId="62AA81AF" w14:textId="77777777" w:rsidR="006D2952" w:rsidRPr="00026DF0" w:rsidRDefault="006D2952" w:rsidP="00EA1CDF">
            <w:pPr>
              <w:jc w:val="left"/>
              <w:rPr>
                <w:b/>
                <w:sz w:val="16"/>
                <w:szCs w:val="16"/>
              </w:rPr>
            </w:pPr>
          </w:p>
        </w:tc>
        <w:tc>
          <w:tcPr>
            <w:tcW w:w="2407" w:type="dxa"/>
            <w:shd w:val="clear" w:color="auto" w:fill="9BBB59" w:themeFill="accent3"/>
          </w:tcPr>
          <w:p w14:paraId="423DF489" w14:textId="77777777" w:rsidR="006D2952" w:rsidRPr="00026DF0" w:rsidRDefault="006D2952" w:rsidP="00EA1CDF">
            <w:pPr>
              <w:jc w:val="left"/>
              <w:rPr>
                <w:b/>
                <w:sz w:val="16"/>
                <w:szCs w:val="16"/>
              </w:rPr>
            </w:pPr>
            <w:r w:rsidRPr="00026DF0">
              <w:rPr>
                <w:b/>
                <w:sz w:val="16"/>
                <w:szCs w:val="16"/>
              </w:rPr>
              <w:t>Ansøgt drift</w:t>
            </w:r>
          </w:p>
        </w:tc>
        <w:tc>
          <w:tcPr>
            <w:tcW w:w="2407" w:type="dxa"/>
            <w:shd w:val="clear" w:color="auto" w:fill="9BBB59" w:themeFill="accent3"/>
          </w:tcPr>
          <w:p w14:paraId="5DDAFD11" w14:textId="7B0DAD29" w:rsidR="006D2952" w:rsidRPr="00026DF0" w:rsidRDefault="006D2952" w:rsidP="00EA1CDF">
            <w:pPr>
              <w:jc w:val="left"/>
              <w:rPr>
                <w:b/>
                <w:sz w:val="16"/>
                <w:szCs w:val="16"/>
              </w:rPr>
            </w:pPr>
            <w:r w:rsidRPr="00026DF0">
              <w:rPr>
                <w:b/>
                <w:sz w:val="16"/>
                <w:szCs w:val="16"/>
              </w:rPr>
              <w:t>Nudrift</w:t>
            </w:r>
          </w:p>
        </w:tc>
        <w:tc>
          <w:tcPr>
            <w:tcW w:w="2555" w:type="dxa"/>
            <w:shd w:val="clear" w:color="auto" w:fill="9BBB59" w:themeFill="accent3"/>
          </w:tcPr>
          <w:p w14:paraId="352B5216" w14:textId="77777777" w:rsidR="006D2952" w:rsidRPr="00026DF0" w:rsidRDefault="006D2952" w:rsidP="00EA1CDF">
            <w:pPr>
              <w:jc w:val="left"/>
              <w:rPr>
                <w:b/>
                <w:sz w:val="16"/>
                <w:szCs w:val="16"/>
              </w:rPr>
            </w:pPr>
            <w:r w:rsidRPr="00026DF0">
              <w:rPr>
                <w:b/>
                <w:sz w:val="16"/>
                <w:szCs w:val="16"/>
              </w:rPr>
              <w:t>8-årsdrift</w:t>
            </w:r>
          </w:p>
        </w:tc>
      </w:tr>
      <w:tr w:rsidR="00026DF0" w:rsidRPr="00026DF0" w14:paraId="3F629695" w14:textId="77777777" w:rsidTr="00EA1CDF">
        <w:tc>
          <w:tcPr>
            <w:tcW w:w="2407" w:type="dxa"/>
            <w:shd w:val="clear" w:color="auto" w:fill="DDD9C3" w:themeFill="background2" w:themeFillShade="E6"/>
          </w:tcPr>
          <w:p w14:paraId="3F6E8088" w14:textId="77777777" w:rsidR="006D2952" w:rsidRPr="00026DF0" w:rsidRDefault="006D2952" w:rsidP="00EA1CDF">
            <w:pPr>
              <w:jc w:val="left"/>
              <w:rPr>
                <w:b/>
                <w:sz w:val="16"/>
                <w:szCs w:val="16"/>
              </w:rPr>
            </w:pPr>
            <w:r w:rsidRPr="00026DF0">
              <w:rPr>
                <w:b/>
                <w:sz w:val="16"/>
                <w:szCs w:val="16"/>
              </w:rPr>
              <w:t>Produktionsareal (m</w:t>
            </w:r>
            <w:r w:rsidRPr="00026DF0">
              <w:rPr>
                <w:b/>
                <w:sz w:val="16"/>
                <w:szCs w:val="16"/>
                <w:vertAlign w:val="superscript"/>
              </w:rPr>
              <w:t>2</w:t>
            </w:r>
            <w:r w:rsidRPr="00026DF0">
              <w:rPr>
                <w:b/>
                <w:sz w:val="16"/>
                <w:szCs w:val="16"/>
              </w:rPr>
              <w:t>)</w:t>
            </w:r>
          </w:p>
          <w:p w14:paraId="0D45BEFF" w14:textId="77777777" w:rsidR="006D2952" w:rsidRPr="00026DF0" w:rsidRDefault="006D2952" w:rsidP="00EA1CDF">
            <w:pPr>
              <w:jc w:val="left"/>
              <w:rPr>
                <w:b/>
                <w:sz w:val="16"/>
                <w:szCs w:val="16"/>
              </w:rPr>
            </w:pPr>
          </w:p>
        </w:tc>
        <w:tc>
          <w:tcPr>
            <w:tcW w:w="2407" w:type="dxa"/>
          </w:tcPr>
          <w:p w14:paraId="47BCEB18" w14:textId="6D42F596" w:rsidR="00AE63C2" w:rsidRPr="00026DF0" w:rsidRDefault="001C717C" w:rsidP="00EA1CDF">
            <w:pPr>
              <w:jc w:val="center"/>
              <w:rPr>
                <w:bCs/>
                <w:sz w:val="16"/>
                <w:szCs w:val="16"/>
              </w:rPr>
            </w:pPr>
            <w:r w:rsidRPr="00026DF0">
              <w:rPr>
                <w:bCs/>
                <w:sz w:val="16"/>
                <w:szCs w:val="16"/>
              </w:rPr>
              <w:t>3.950</w:t>
            </w:r>
            <w:r w:rsidR="00E20BDC" w:rsidRPr="00026DF0">
              <w:rPr>
                <w:bCs/>
                <w:sz w:val="16"/>
                <w:szCs w:val="16"/>
              </w:rPr>
              <w:t xml:space="preserve"> m</w:t>
            </w:r>
            <w:r w:rsidR="00E20BDC" w:rsidRPr="00026DF0">
              <w:rPr>
                <w:bCs/>
                <w:sz w:val="16"/>
                <w:szCs w:val="16"/>
                <w:vertAlign w:val="superscript"/>
              </w:rPr>
              <w:t>2</w:t>
            </w:r>
            <w:r w:rsidR="00E20BDC" w:rsidRPr="00026DF0">
              <w:rPr>
                <w:bCs/>
                <w:sz w:val="16"/>
                <w:szCs w:val="16"/>
              </w:rPr>
              <w:t xml:space="preserve"> Flexgruppe: Slagtekyllinger</w:t>
            </w:r>
          </w:p>
        </w:tc>
        <w:tc>
          <w:tcPr>
            <w:tcW w:w="2407" w:type="dxa"/>
          </w:tcPr>
          <w:p w14:paraId="3593C2DF" w14:textId="71E2B3BF" w:rsidR="006D2952" w:rsidRPr="00026DF0" w:rsidRDefault="008D109B" w:rsidP="00AE63C2">
            <w:pPr>
              <w:jc w:val="center"/>
              <w:rPr>
                <w:bCs/>
                <w:sz w:val="16"/>
                <w:szCs w:val="16"/>
              </w:rPr>
            </w:pPr>
            <w:r w:rsidRPr="00026DF0">
              <w:rPr>
                <w:bCs/>
                <w:sz w:val="16"/>
                <w:szCs w:val="16"/>
              </w:rPr>
              <w:t>2.696</w:t>
            </w:r>
            <w:r w:rsidR="00E20BDC" w:rsidRPr="00026DF0">
              <w:rPr>
                <w:bCs/>
                <w:sz w:val="16"/>
                <w:szCs w:val="16"/>
              </w:rPr>
              <w:t xml:space="preserve"> m</w:t>
            </w:r>
            <w:r w:rsidR="00E20BDC" w:rsidRPr="00026DF0">
              <w:rPr>
                <w:bCs/>
                <w:sz w:val="16"/>
                <w:szCs w:val="16"/>
                <w:vertAlign w:val="superscript"/>
              </w:rPr>
              <w:t>2</w:t>
            </w:r>
            <w:r w:rsidR="00E20BDC" w:rsidRPr="00026DF0">
              <w:rPr>
                <w:bCs/>
                <w:sz w:val="16"/>
                <w:szCs w:val="16"/>
              </w:rPr>
              <w:t xml:space="preserve"> Kyllinger, konventionelle</w:t>
            </w:r>
            <w:r w:rsidR="00B4730D" w:rsidRPr="00026DF0">
              <w:rPr>
                <w:bCs/>
                <w:sz w:val="16"/>
                <w:szCs w:val="16"/>
              </w:rPr>
              <w:t xml:space="preserve"> 3</w:t>
            </w:r>
            <w:r w:rsidRPr="00026DF0">
              <w:rPr>
                <w:bCs/>
                <w:sz w:val="16"/>
                <w:szCs w:val="16"/>
              </w:rPr>
              <w:t>8</w:t>
            </w:r>
            <w:r w:rsidR="00B4730D" w:rsidRPr="00026DF0">
              <w:rPr>
                <w:bCs/>
                <w:sz w:val="16"/>
                <w:szCs w:val="16"/>
              </w:rPr>
              <w:t>-dages</w:t>
            </w:r>
            <w:r w:rsidR="00E20BDC" w:rsidRPr="00026DF0">
              <w:rPr>
                <w:bCs/>
                <w:sz w:val="16"/>
                <w:szCs w:val="16"/>
              </w:rPr>
              <w:t xml:space="preserve"> slagtekyllinger</w:t>
            </w:r>
          </w:p>
        </w:tc>
        <w:tc>
          <w:tcPr>
            <w:tcW w:w="2555" w:type="dxa"/>
          </w:tcPr>
          <w:p w14:paraId="587B5C0D" w14:textId="77777777" w:rsidR="006D2952" w:rsidRPr="00026DF0" w:rsidRDefault="008D109B" w:rsidP="00AE63C2">
            <w:pPr>
              <w:jc w:val="center"/>
              <w:rPr>
                <w:bCs/>
                <w:sz w:val="16"/>
                <w:szCs w:val="16"/>
              </w:rPr>
            </w:pPr>
            <w:r w:rsidRPr="00026DF0">
              <w:rPr>
                <w:bCs/>
                <w:sz w:val="16"/>
                <w:szCs w:val="16"/>
              </w:rPr>
              <w:t>2.696</w:t>
            </w:r>
            <w:r w:rsidR="00E20BDC" w:rsidRPr="00026DF0">
              <w:rPr>
                <w:bCs/>
                <w:sz w:val="16"/>
                <w:szCs w:val="16"/>
              </w:rPr>
              <w:t xml:space="preserve"> m</w:t>
            </w:r>
            <w:r w:rsidR="00E20BDC" w:rsidRPr="00026DF0">
              <w:rPr>
                <w:bCs/>
                <w:sz w:val="16"/>
                <w:szCs w:val="16"/>
                <w:vertAlign w:val="superscript"/>
              </w:rPr>
              <w:t>2</w:t>
            </w:r>
            <w:r w:rsidR="00E20BDC" w:rsidRPr="00026DF0">
              <w:rPr>
                <w:bCs/>
                <w:sz w:val="16"/>
                <w:szCs w:val="16"/>
              </w:rPr>
              <w:t xml:space="preserve"> Kyllinger, konventionelle </w:t>
            </w:r>
            <w:r w:rsidR="00B4730D" w:rsidRPr="00026DF0">
              <w:rPr>
                <w:bCs/>
                <w:sz w:val="16"/>
                <w:szCs w:val="16"/>
              </w:rPr>
              <w:t>3</w:t>
            </w:r>
            <w:r w:rsidRPr="00026DF0">
              <w:rPr>
                <w:bCs/>
                <w:sz w:val="16"/>
                <w:szCs w:val="16"/>
              </w:rPr>
              <w:t>8</w:t>
            </w:r>
            <w:r w:rsidR="00B4730D" w:rsidRPr="00026DF0">
              <w:rPr>
                <w:bCs/>
                <w:sz w:val="16"/>
                <w:szCs w:val="16"/>
              </w:rPr>
              <w:t xml:space="preserve">-dages </w:t>
            </w:r>
            <w:r w:rsidR="00E20BDC" w:rsidRPr="00026DF0">
              <w:rPr>
                <w:bCs/>
                <w:sz w:val="16"/>
                <w:szCs w:val="16"/>
              </w:rPr>
              <w:t>slagtekyllinger</w:t>
            </w:r>
          </w:p>
          <w:p w14:paraId="6D900372" w14:textId="77777777" w:rsidR="00103291" w:rsidRPr="00026DF0" w:rsidRDefault="00103291" w:rsidP="00AE63C2">
            <w:pPr>
              <w:jc w:val="center"/>
              <w:rPr>
                <w:bCs/>
                <w:sz w:val="16"/>
                <w:szCs w:val="16"/>
              </w:rPr>
            </w:pPr>
            <w:r w:rsidRPr="00026DF0">
              <w:rPr>
                <w:bCs/>
                <w:sz w:val="16"/>
                <w:szCs w:val="16"/>
              </w:rPr>
              <w:t>1.028 m</w:t>
            </w:r>
            <w:r w:rsidRPr="00026DF0">
              <w:rPr>
                <w:bCs/>
                <w:sz w:val="16"/>
                <w:szCs w:val="16"/>
                <w:vertAlign w:val="superscript"/>
              </w:rPr>
              <w:t>2</w:t>
            </w:r>
            <w:r w:rsidRPr="00026DF0">
              <w:rPr>
                <w:bCs/>
                <w:sz w:val="16"/>
                <w:szCs w:val="16"/>
              </w:rPr>
              <w:t xml:space="preserve"> slagtegrise</w:t>
            </w:r>
          </w:p>
          <w:p w14:paraId="7CB6B1FA" w14:textId="77777777" w:rsidR="00103291" w:rsidRPr="00026DF0" w:rsidRDefault="00103291" w:rsidP="00AE63C2">
            <w:pPr>
              <w:jc w:val="center"/>
              <w:rPr>
                <w:bCs/>
                <w:sz w:val="16"/>
                <w:szCs w:val="16"/>
              </w:rPr>
            </w:pPr>
          </w:p>
          <w:p w14:paraId="00A7C5F9" w14:textId="414459F7" w:rsidR="00103291" w:rsidRPr="00026DF0" w:rsidRDefault="00103291" w:rsidP="00AE63C2">
            <w:pPr>
              <w:jc w:val="center"/>
              <w:rPr>
                <w:bCs/>
                <w:sz w:val="16"/>
                <w:szCs w:val="16"/>
              </w:rPr>
            </w:pPr>
            <w:r w:rsidRPr="00026DF0">
              <w:rPr>
                <w:bCs/>
                <w:sz w:val="16"/>
                <w:szCs w:val="16"/>
              </w:rPr>
              <w:t xml:space="preserve">Total 3.724 </w:t>
            </w:r>
            <w:r w:rsidR="00615158" w:rsidRPr="00026DF0">
              <w:rPr>
                <w:bCs/>
                <w:sz w:val="16"/>
                <w:szCs w:val="16"/>
              </w:rPr>
              <w:t>m</w:t>
            </w:r>
            <w:r w:rsidR="00615158" w:rsidRPr="00026DF0">
              <w:rPr>
                <w:bCs/>
                <w:sz w:val="16"/>
                <w:szCs w:val="16"/>
                <w:vertAlign w:val="superscript"/>
              </w:rPr>
              <w:t>2</w:t>
            </w:r>
            <w:r w:rsidR="00615158" w:rsidRPr="00026DF0">
              <w:rPr>
                <w:bCs/>
                <w:sz w:val="16"/>
                <w:szCs w:val="16"/>
              </w:rPr>
              <w:t xml:space="preserve"> produktionsareal</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1453A3AB" w14:textId="31407CB0" w:rsidR="006D2952" w:rsidRPr="0035059C" w:rsidRDefault="006D2952" w:rsidP="006D2952">
      <w:r w:rsidRPr="0035059C">
        <w:t xml:space="preserve">I eksisterende produktion er der </w:t>
      </w:r>
      <w:r w:rsidR="001E03AF" w:rsidRPr="0035059C">
        <w:t>2.696</w:t>
      </w:r>
      <w:r w:rsidR="009A6744" w:rsidRPr="0035059C">
        <w:t xml:space="preserve"> </w:t>
      </w:r>
      <w:r w:rsidRPr="0035059C">
        <w:t>m</w:t>
      </w:r>
      <w:r w:rsidRPr="0035059C">
        <w:rPr>
          <w:vertAlign w:val="superscript"/>
        </w:rPr>
        <w:t>2</w:t>
      </w:r>
      <w:r w:rsidRPr="0035059C">
        <w:t xml:space="preserve"> produktionsareal</w:t>
      </w:r>
      <w:r w:rsidR="00E20BDC" w:rsidRPr="0035059C">
        <w:t xml:space="preserve"> i de to staldafsnit til produktion af konventionelle slagtekyllinger.</w:t>
      </w:r>
    </w:p>
    <w:p w14:paraId="34575644" w14:textId="5B8DD536" w:rsidR="00483CE9" w:rsidRPr="0035059C" w:rsidRDefault="00483CE9" w:rsidP="00483CE9">
      <w:r w:rsidRPr="0035059C">
        <w:t>I produktionen for 8</w:t>
      </w:r>
      <w:r w:rsidR="002D4599">
        <w:t>-</w:t>
      </w:r>
      <w:r w:rsidRPr="0035059C">
        <w:t>års drift er der 3.724 m</w:t>
      </w:r>
      <w:r w:rsidRPr="0035059C">
        <w:rPr>
          <w:vertAlign w:val="superscript"/>
        </w:rPr>
        <w:t>2</w:t>
      </w:r>
      <w:r w:rsidRPr="0035059C">
        <w:t xml:space="preserve"> produktionsareal i de tre staldafsnit til produktion af konventionelle slagtekyllinger</w:t>
      </w:r>
      <w:r w:rsidR="0035059C" w:rsidRPr="0035059C">
        <w:t xml:space="preserve"> og slagtegrise.</w:t>
      </w:r>
    </w:p>
    <w:p w14:paraId="67BAA3FF" w14:textId="77777777" w:rsidR="006D2952" w:rsidRPr="0035059C" w:rsidRDefault="006D2952" w:rsidP="006D2952">
      <w:r w:rsidRPr="0035059C">
        <w:t xml:space="preserve">Der er ikke vilkår til teknologi i den eksisterende produktionstilladelse. </w:t>
      </w:r>
    </w:p>
    <w:p w14:paraId="0BD7093C" w14:textId="107592F8" w:rsidR="006D2952" w:rsidRDefault="006D2952" w:rsidP="006D2952">
      <w:r w:rsidRPr="00F81550">
        <w:t xml:space="preserve">Størrelsen af produktionsarealet med det aktuelle staldsystem, dyretype samt </w:t>
      </w:r>
      <w:r w:rsidRPr="00936DE7">
        <w:t>anvendt teknologi indgår i beregningerne af lugt og ammoniak i Husdyrgodkendelse.dk. Beregning af BAT i relation til ammoniak er ligeledes baseret på ovenstående samt BAT-forudsætningen for de enkelte staldafsnit (jf. afsnit 2.9).</w:t>
      </w:r>
    </w:p>
    <w:p w14:paraId="32DFC66C" w14:textId="57B81220" w:rsidR="006D2952" w:rsidRPr="003B4261" w:rsidRDefault="00565F1C" w:rsidP="006D2952">
      <w:bookmarkStart w:id="42" w:name="_Hlk80792908"/>
      <w:r w:rsidRPr="0015382E">
        <w:rPr>
          <w:b/>
          <w:bCs/>
          <w:i/>
          <w:iCs/>
        </w:rPr>
        <w:t>Fle</w:t>
      </w:r>
      <w:r w:rsidR="005C60D0">
        <w:rPr>
          <w:b/>
          <w:bCs/>
          <w:i/>
          <w:iCs/>
        </w:rPr>
        <w:t>x</w:t>
      </w:r>
      <w:r w:rsidR="0007069E">
        <w:rPr>
          <w:b/>
          <w:bCs/>
          <w:i/>
          <w:iCs/>
        </w:rPr>
        <w:t>gruppe</w:t>
      </w:r>
      <w:r w:rsidR="00DF3990">
        <w:rPr>
          <w:color w:val="4F81BD" w:themeColor="accent1"/>
        </w:rPr>
        <w:br/>
      </w:r>
      <w:bookmarkStart w:id="43" w:name="_Hlk33535737"/>
      <w:bookmarkStart w:id="44" w:name="_Hlk33535908"/>
      <w:r w:rsidR="006D2952">
        <w:t xml:space="preserve">Der søges om godkendelse til en flexgruppe bestående af </w:t>
      </w:r>
      <w:r w:rsidR="00F81550">
        <w:t>slagtekyllinger</w:t>
      </w:r>
      <w:r w:rsidR="006D2952">
        <w:t xml:space="preserve">. </w:t>
      </w:r>
      <w:r w:rsidR="006D2952" w:rsidRPr="003B4261">
        <w:t xml:space="preserve">Flexgruppe betyder, at der kan produceres </w:t>
      </w:r>
      <w:r w:rsidR="00F81550">
        <w:t>kyllinger</w:t>
      </w:r>
      <w:r w:rsidR="006D2952" w:rsidRPr="003B4261">
        <w:t xml:space="preserve"> </w:t>
      </w:r>
      <w:r w:rsidR="00F81550">
        <w:t xml:space="preserve">med mulighed for </w:t>
      </w:r>
      <w:r w:rsidR="00F81550" w:rsidRPr="00A45BA2">
        <w:t>fleksibilitet</w:t>
      </w:r>
      <w:r w:rsidR="00F81550">
        <w:t xml:space="preserve"> i</w:t>
      </w:r>
      <w:r w:rsidR="00F81550" w:rsidRPr="00A45BA2">
        <w:t xml:space="preserve"> juster</w:t>
      </w:r>
      <w:r w:rsidR="00F81550">
        <w:t>ing af</w:t>
      </w:r>
      <w:r w:rsidR="00F81550" w:rsidRPr="00A45BA2">
        <w:t xml:space="preserve"> dyrenes vægtgrænser og vækstdage</w:t>
      </w:r>
      <w:r w:rsidR="00F81550">
        <w:t>. I flexgruppen slagtekyllinger kan der produceres konventionelle</w:t>
      </w:r>
      <w:r w:rsidR="00F55A7A">
        <w:t>, fritgående</w:t>
      </w:r>
      <w:r w:rsidR="00F81550">
        <w:t xml:space="preserve"> eller økologiske slagtekyllinger.</w:t>
      </w:r>
      <w:r w:rsidR="00F55A7A">
        <w:t xml:space="preserve"> </w:t>
      </w:r>
      <w:r w:rsidR="006D2952" w:rsidRPr="003B4261">
        <w:t>Der kan således produceres</w:t>
      </w:r>
      <w:r w:rsidR="00F55A7A">
        <w:t xml:space="preserve"> konventionelle</w:t>
      </w:r>
      <w:r w:rsidR="006D2952" w:rsidRPr="003B4261">
        <w:t xml:space="preserve"> </w:t>
      </w:r>
      <w:r w:rsidR="00F55A7A">
        <w:t>slagtekyllinger</w:t>
      </w:r>
      <w:r w:rsidR="006D2952" w:rsidRPr="003B4261">
        <w:t xml:space="preserve"> eller en kombination af dyregrupper. Denne tilpasning sker primært grundet store udsving i </w:t>
      </w:r>
      <w:r w:rsidR="00B800A3">
        <w:t>vækstdage</w:t>
      </w:r>
      <w:r w:rsidR="006D2952" w:rsidRPr="003B4261">
        <w:t xml:space="preserve"> bestemt af slagterierne, hvilket betyder, at der er behov for løbende at kunne justere i </w:t>
      </w:r>
      <w:r w:rsidR="00B800A3">
        <w:t>antal vækstdage</w:t>
      </w:r>
      <w:r w:rsidR="006D2952" w:rsidRPr="003B4261">
        <w:t xml:space="preserve">.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2"/>
    <w:bookmarkEnd w:id="43"/>
    <w:p w14:paraId="0C9DC8FD" w14:textId="4179BE0A" w:rsidR="00DF3990" w:rsidRPr="00DF3990" w:rsidRDefault="006D2952" w:rsidP="006D2952">
      <w:pPr>
        <w:rPr>
          <w:color w:val="FF0000"/>
        </w:rPr>
      </w:pPr>
      <w:r>
        <w:lastRenderedPageBreak/>
        <w:t>I nedenstående tabel fremgår mulige dyretyper og staldsystemer for ansøgt produktion som flexgruppe.</w:t>
      </w:r>
      <w:r>
        <w:rPr>
          <w:color w:val="FF0000"/>
        </w:rPr>
        <w:t xml:space="preserve"> </w:t>
      </w:r>
    </w:p>
    <w:p w14:paraId="2B38862E" w14:textId="51EC2E70" w:rsidR="001728B0" w:rsidRDefault="00CE6615" w:rsidP="006D2952">
      <w:pPr>
        <w:contextualSpacing/>
        <w:jc w:val="left"/>
        <w:rPr>
          <w:b/>
          <w:sz w:val="16"/>
          <w:szCs w:val="16"/>
        </w:rPr>
      </w:pPr>
      <w:bookmarkStart w:id="45" w:name="_Hlk33536366"/>
      <w:bookmarkEnd w:id="44"/>
      <w:r w:rsidRPr="00CE6615">
        <w:rPr>
          <w:b/>
          <w:noProof/>
          <w:sz w:val="16"/>
          <w:szCs w:val="16"/>
        </w:rPr>
        <w:drawing>
          <wp:inline distT="0" distB="0" distL="0" distR="0" wp14:anchorId="6CBE5AFF" wp14:editId="5ACAA6D9">
            <wp:extent cx="3172268" cy="1476581"/>
            <wp:effectExtent l="19050" t="19050" r="28575" b="285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72268" cy="1476581"/>
                    </a:xfrm>
                    <a:prstGeom prst="rect">
                      <a:avLst/>
                    </a:prstGeom>
                    <a:ln>
                      <a:solidFill>
                        <a:schemeClr val="tx1"/>
                      </a:solidFill>
                    </a:ln>
                  </pic:spPr>
                </pic:pic>
              </a:graphicData>
            </a:graphic>
          </wp:inline>
        </w:drawing>
      </w:r>
    </w:p>
    <w:p w14:paraId="658F3182" w14:textId="4ECE1509" w:rsidR="006D2952" w:rsidRDefault="006D2952" w:rsidP="006D2952">
      <w:pPr>
        <w:contextualSpacing/>
        <w:jc w:val="left"/>
        <w:rPr>
          <w:b/>
          <w:sz w:val="16"/>
          <w:szCs w:val="16"/>
        </w:rPr>
      </w:pPr>
      <w:r w:rsidRPr="00D54B81">
        <w:rPr>
          <w:b/>
          <w:sz w:val="16"/>
          <w:szCs w:val="16"/>
        </w:rPr>
        <w:t>Mulig produktion ved de</w:t>
      </w:r>
      <w:r>
        <w:rPr>
          <w:b/>
          <w:sz w:val="16"/>
          <w:szCs w:val="16"/>
        </w:rPr>
        <w:t>n</w:t>
      </w:r>
      <w:r w:rsidRPr="00D54B81">
        <w:rPr>
          <w:b/>
          <w:sz w:val="16"/>
          <w:szCs w:val="16"/>
        </w:rPr>
        <w:t xml:space="preserve"> valgte flexgruppe</w:t>
      </w:r>
      <w:r>
        <w:rPr>
          <w:b/>
          <w:sz w:val="16"/>
          <w:szCs w:val="16"/>
        </w:rPr>
        <w:t>, jf. husdyrgodkendelse.dk</w:t>
      </w:r>
    </w:p>
    <w:p w14:paraId="5309EAC6" w14:textId="77777777" w:rsidR="001728B0" w:rsidRPr="00D54B81" w:rsidRDefault="001728B0" w:rsidP="006D2952">
      <w:pPr>
        <w:contextualSpacing/>
        <w:jc w:val="left"/>
        <w:rPr>
          <w:highlight w:val="yellow"/>
        </w:rPr>
      </w:pPr>
    </w:p>
    <w:p w14:paraId="7FC4114B" w14:textId="67D980BD" w:rsidR="006D2952" w:rsidRDefault="006D2952" w:rsidP="00EA1CDF">
      <w:bookmarkStart w:id="46" w:name="_Hlk68850632"/>
      <w:bookmarkStart w:id="47" w:name="_Hlk33284047"/>
      <w:bookmarkStart w:id="48"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w:t>
      </w:r>
      <w:r w:rsidR="00680DF4">
        <w:t>konventionelle slagtekyllinger</w:t>
      </w:r>
      <w:r>
        <w:t xml:space="preserve"> og af </w:t>
      </w:r>
      <w:r w:rsidR="00680DF4">
        <w:t>økologiske slagtekyllinger</w:t>
      </w:r>
      <w:r>
        <w:t xml:space="preserve">. </w:t>
      </w:r>
    </w:p>
    <w:p w14:paraId="1E2CCE98" w14:textId="6AA30023" w:rsidR="00296AC4" w:rsidRPr="00DC31EC" w:rsidRDefault="00296AC4" w:rsidP="00EA1CDF">
      <w:pPr>
        <w:contextualSpacing/>
        <w:rPr>
          <w:lang w:val="en-US"/>
        </w:rPr>
      </w:pPr>
      <w:r w:rsidRPr="00DC31EC">
        <w:t xml:space="preserve">Stipladsberegning jf. dyrevelfærdsmæssig lovgivning om maks. </w:t>
      </w:r>
      <w:r w:rsidRPr="00DC31EC">
        <w:rPr>
          <w:lang w:val="en-US"/>
        </w:rPr>
        <w:t>39 kg</w:t>
      </w:r>
      <w:r w:rsidR="001728B0" w:rsidRPr="00DC31EC">
        <w:rPr>
          <w:lang w:val="en-US"/>
        </w:rPr>
        <w:t xml:space="preserve"> </w:t>
      </w:r>
      <w:proofErr w:type="spellStart"/>
      <w:r w:rsidR="001728B0" w:rsidRPr="00DC31EC">
        <w:rPr>
          <w:lang w:val="en-US"/>
        </w:rPr>
        <w:t>dyr</w:t>
      </w:r>
      <w:proofErr w:type="spellEnd"/>
      <w:r w:rsidRPr="00DC31EC">
        <w:rPr>
          <w:lang w:val="en-US"/>
        </w:rPr>
        <w:t xml:space="preserve"> </w:t>
      </w:r>
      <w:r w:rsidR="00436AA2" w:rsidRPr="00DC31EC">
        <w:rPr>
          <w:lang w:val="en-US"/>
        </w:rPr>
        <w:t>/</w:t>
      </w:r>
      <w:r w:rsidRPr="00DC31EC">
        <w:rPr>
          <w:lang w:val="en-US"/>
        </w:rPr>
        <w:t xml:space="preserve"> m</w:t>
      </w:r>
      <w:r w:rsidRPr="00DC31EC">
        <w:rPr>
          <w:vertAlign w:val="superscript"/>
          <w:lang w:val="en-US"/>
        </w:rPr>
        <w:t>2</w:t>
      </w:r>
      <w:r w:rsidRPr="00DC31EC">
        <w:rPr>
          <w:lang w:val="en-US"/>
        </w:rPr>
        <w:t xml:space="preserve"> </w:t>
      </w:r>
      <w:proofErr w:type="spellStart"/>
      <w:r w:rsidR="00436AA2" w:rsidRPr="00DC31EC">
        <w:rPr>
          <w:lang w:val="en-US"/>
        </w:rPr>
        <w:t>stald</w:t>
      </w:r>
      <w:proofErr w:type="spellEnd"/>
      <w:r w:rsidR="00436AA2" w:rsidRPr="00DC31EC">
        <w:rPr>
          <w:lang w:val="en-US"/>
        </w:rPr>
        <w:t xml:space="preserve"> /</w:t>
      </w:r>
      <w:r w:rsidRPr="00DC31EC">
        <w:rPr>
          <w:lang w:val="en-US"/>
        </w:rPr>
        <w:t xml:space="preserve"> rotation:</w:t>
      </w:r>
    </w:p>
    <w:tbl>
      <w:tblPr>
        <w:tblW w:w="0" w:type="auto"/>
        <w:tblCellMar>
          <w:left w:w="70" w:type="dxa"/>
          <w:right w:w="70" w:type="dxa"/>
        </w:tblCellMar>
        <w:tblLook w:val="04A0" w:firstRow="1" w:lastRow="0" w:firstColumn="1" w:lastColumn="0" w:noHBand="0" w:noVBand="1"/>
      </w:tblPr>
      <w:tblGrid>
        <w:gridCol w:w="3018"/>
        <w:gridCol w:w="536"/>
        <w:gridCol w:w="945"/>
        <w:gridCol w:w="846"/>
        <w:gridCol w:w="1280"/>
        <w:gridCol w:w="1050"/>
        <w:gridCol w:w="745"/>
        <w:gridCol w:w="1204"/>
      </w:tblGrid>
      <w:tr w:rsidR="006A4F95" w:rsidRPr="00302A95" w14:paraId="12FFCB09" w14:textId="77777777" w:rsidTr="00DB0A1A">
        <w:trPr>
          <w:trHeight w:val="1021"/>
        </w:trPr>
        <w:tc>
          <w:tcPr>
            <w:tcW w:w="0" w:type="auto"/>
            <w:tcBorders>
              <w:top w:val="single" w:sz="8" w:space="0" w:color="auto"/>
              <w:left w:val="single" w:sz="4" w:space="0" w:color="auto"/>
              <w:bottom w:val="single" w:sz="4" w:space="0" w:color="auto"/>
              <w:right w:val="single" w:sz="4" w:space="0" w:color="auto"/>
            </w:tcBorders>
            <w:shd w:val="clear" w:color="000000" w:fill="9BBB59"/>
            <w:hideMark/>
          </w:tcPr>
          <w:p w14:paraId="797CBA70"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Type af kylling produceret</w:t>
            </w:r>
          </w:p>
        </w:tc>
        <w:tc>
          <w:tcPr>
            <w:tcW w:w="0" w:type="auto"/>
            <w:tcBorders>
              <w:top w:val="single" w:sz="8" w:space="0" w:color="auto"/>
              <w:left w:val="nil"/>
              <w:bottom w:val="single" w:sz="4" w:space="0" w:color="auto"/>
              <w:right w:val="single" w:sz="4" w:space="0" w:color="auto"/>
            </w:tcBorders>
            <w:shd w:val="clear" w:color="000000" w:fill="9BBB59"/>
            <w:hideMark/>
          </w:tcPr>
          <w:p w14:paraId="41095EDC"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Hus nr.</w:t>
            </w:r>
          </w:p>
        </w:tc>
        <w:tc>
          <w:tcPr>
            <w:tcW w:w="0" w:type="auto"/>
            <w:tcBorders>
              <w:top w:val="single" w:sz="8" w:space="0" w:color="auto"/>
              <w:left w:val="nil"/>
              <w:bottom w:val="single" w:sz="4" w:space="0" w:color="auto"/>
              <w:right w:val="single" w:sz="4" w:space="0" w:color="auto"/>
            </w:tcBorders>
            <w:shd w:val="clear" w:color="000000" w:fill="9BBB59"/>
            <w:hideMark/>
          </w:tcPr>
          <w:p w14:paraId="1F8907A6"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Antal staldafsnit pr. hus</w:t>
            </w:r>
          </w:p>
        </w:tc>
        <w:tc>
          <w:tcPr>
            <w:tcW w:w="0" w:type="auto"/>
            <w:tcBorders>
              <w:top w:val="single" w:sz="8" w:space="0" w:color="auto"/>
              <w:left w:val="nil"/>
              <w:bottom w:val="single" w:sz="4" w:space="0" w:color="auto"/>
              <w:right w:val="single" w:sz="4" w:space="0" w:color="auto"/>
            </w:tcBorders>
            <w:shd w:val="clear" w:color="000000" w:fill="9BBB59"/>
            <w:hideMark/>
          </w:tcPr>
          <w:p w14:paraId="66F72A18"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m2 pr. staldafsnit</w:t>
            </w:r>
          </w:p>
        </w:tc>
        <w:tc>
          <w:tcPr>
            <w:tcW w:w="0" w:type="auto"/>
            <w:tcBorders>
              <w:top w:val="single" w:sz="8" w:space="0" w:color="auto"/>
              <w:left w:val="nil"/>
              <w:bottom w:val="single" w:sz="4" w:space="0" w:color="auto"/>
              <w:right w:val="single" w:sz="4" w:space="0" w:color="auto"/>
            </w:tcBorders>
            <w:shd w:val="clear" w:color="000000" w:fill="9BBB59"/>
            <w:hideMark/>
          </w:tcPr>
          <w:p w14:paraId="3316BCCD" w14:textId="77777777"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Antal stipladser pr. stald pr. rotation</w:t>
            </w:r>
          </w:p>
        </w:tc>
        <w:tc>
          <w:tcPr>
            <w:tcW w:w="0" w:type="auto"/>
            <w:tcBorders>
              <w:top w:val="single" w:sz="8" w:space="0" w:color="auto"/>
              <w:left w:val="nil"/>
              <w:bottom w:val="single" w:sz="4" w:space="0" w:color="auto"/>
              <w:right w:val="single" w:sz="4" w:space="0" w:color="auto"/>
            </w:tcBorders>
            <w:shd w:val="clear" w:color="000000" w:fill="9BBB59"/>
            <w:hideMark/>
          </w:tcPr>
          <w:p w14:paraId="0A55D566" w14:textId="77777777"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Afgangs-vægt i kg pr. dyr</w:t>
            </w:r>
          </w:p>
        </w:tc>
        <w:tc>
          <w:tcPr>
            <w:tcW w:w="0" w:type="auto"/>
            <w:tcBorders>
              <w:top w:val="single" w:sz="8" w:space="0" w:color="auto"/>
              <w:left w:val="nil"/>
              <w:bottom w:val="single" w:sz="4" w:space="0" w:color="auto"/>
              <w:right w:val="nil"/>
            </w:tcBorders>
            <w:shd w:val="clear" w:color="000000" w:fill="9BBB59"/>
            <w:hideMark/>
          </w:tcPr>
          <w:p w14:paraId="19E86420" w14:textId="77777777"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Antal rotationer pr. år</w:t>
            </w:r>
          </w:p>
        </w:tc>
        <w:tc>
          <w:tcPr>
            <w:tcW w:w="0" w:type="auto"/>
            <w:tcBorders>
              <w:top w:val="single" w:sz="8" w:space="0" w:color="auto"/>
              <w:left w:val="single" w:sz="4" w:space="0" w:color="auto"/>
              <w:bottom w:val="single" w:sz="4" w:space="0" w:color="auto"/>
              <w:right w:val="single" w:sz="8" w:space="0" w:color="auto"/>
            </w:tcBorders>
            <w:shd w:val="clear" w:color="000000" w:fill="9BBB59"/>
            <w:hideMark/>
          </w:tcPr>
          <w:p w14:paraId="0355F0B4" w14:textId="5D7F5C0F"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Tons husdyrgødning produceret pr. år</w:t>
            </w:r>
          </w:p>
        </w:tc>
      </w:tr>
      <w:tr w:rsidR="00302A95" w:rsidRPr="006A4F95" w14:paraId="00C626C1"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7A1CE119"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35-dages slagtekyllinger</w:t>
            </w:r>
          </w:p>
        </w:tc>
        <w:tc>
          <w:tcPr>
            <w:tcW w:w="0" w:type="auto"/>
            <w:tcBorders>
              <w:top w:val="nil"/>
              <w:left w:val="nil"/>
              <w:bottom w:val="single" w:sz="4" w:space="0" w:color="auto"/>
              <w:right w:val="single" w:sz="4" w:space="0" w:color="auto"/>
            </w:tcBorders>
            <w:shd w:val="clear" w:color="auto" w:fill="auto"/>
            <w:noWrap/>
            <w:vAlign w:val="bottom"/>
            <w:hideMark/>
          </w:tcPr>
          <w:p w14:paraId="40F46B33"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BC16BC0"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464F97F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686ACD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17647</w:t>
            </w:r>
          </w:p>
        </w:tc>
        <w:tc>
          <w:tcPr>
            <w:tcW w:w="0" w:type="auto"/>
            <w:tcBorders>
              <w:top w:val="nil"/>
              <w:left w:val="nil"/>
              <w:bottom w:val="single" w:sz="4" w:space="0" w:color="auto"/>
              <w:right w:val="single" w:sz="4" w:space="0" w:color="auto"/>
            </w:tcBorders>
            <w:shd w:val="clear" w:color="auto" w:fill="auto"/>
            <w:noWrap/>
            <w:vAlign w:val="bottom"/>
            <w:hideMark/>
          </w:tcPr>
          <w:p w14:paraId="27A1651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w:t>
            </w:r>
          </w:p>
        </w:tc>
        <w:tc>
          <w:tcPr>
            <w:tcW w:w="0" w:type="auto"/>
            <w:tcBorders>
              <w:top w:val="nil"/>
              <w:left w:val="nil"/>
              <w:bottom w:val="single" w:sz="4" w:space="0" w:color="auto"/>
              <w:right w:val="nil"/>
            </w:tcBorders>
            <w:shd w:val="clear" w:color="auto" w:fill="auto"/>
            <w:noWrap/>
            <w:vAlign w:val="bottom"/>
            <w:hideMark/>
          </w:tcPr>
          <w:p w14:paraId="75B0B537"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8,5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1724FB37"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288,6</w:t>
            </w:r>
          </w:p>
        </w:tc>
      </w:tr>
      <w:tr w:rsidR="00302A95" w:rsidRPr="006A4F95" w14:paraId="52E10DAB"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4CC96F50"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45-dages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66C0288D"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4E0A261"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68C2586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02C72AB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12264</w:t>
            </w:r>
          </w:p>
        </w:tc>
        <w:tc>
          <w:tcPr>
            <w:tcW w:w="0" w:type="auto"/>
            <w:tcBorders>
              <w:top w:val="nil"/>
              <w:left w:val="nil"/>
              <w:bottom w:val="single" w:sz="4" w:space="0" w:color="auto"/>
              <w:right w:val="single" w:sz="4" w:space="0" w:color="auto"/>
            </w:tcBorders>
            <w:shd w:val="clear" w:color="auto" w:fill="auto"/>
            <w:noWrap/>
            <w:vAlign w:val="bottom"/>
            <w:hideMark/>
          </w:tcPr>
          <w:p w14:paraId="2DBF3FA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3,18</w:t>
            </w:r>
          </w:p>
        </w:tc>
        <w:tc>
          <w:tcPr>
            <w:tcW w:w="0" w:type="auto"/>
            <w:tcBorders>
              <w:top w:val="nil"/>
              <w:left w:val="nil"/>
              <w:bottom w:val="single" w:sz="4" w:space="0" w:color="auto"/>
              <w:right w:val="nil"/>
            </w:tcBorders>
            <w:shd w:val="clear" w:color="auto" w:fill="auto"/>
            <w:noWrap/>
            <w:vAlign w:val="bottom"/>
            <w:hideMark/>
          </w:tcPr>
          <w:p w14:paraId="1CFA6701"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6,9</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4D4E60B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375,3</w:t>
            </w:r>
          </w:p>
        </w:tc>
      </w:tr>
      <w:tr w:rsidR="00302A95" w:rsidRPr="006A4F95" w14:paraId="67A74295"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1ED63403"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44-dages skrabekyllinger </w:t>
            </w:r>
          </w:p>
        </w:tc>
        <w:tc>
          <w:tcPr>
            <w:tcW w:w="0" w:type="auto"/>
            <w:tcBorders>
              <w:top w:val="nil"/>
              <w:left w:val="nil"/>
              <w:bottom w:val="single" w:sz="4" w:space="0" w:color="auto"/>
              <w:right w:val="single" w:sz="4" w:space="0" w:color="auto"/>
            </w:tcBorders>
            <w:shd w:val="clear" w:color="auto" w:fill="auto"/>
            <w:noWrap/>
            <w:vAlign w:val="bottom"/>
            <w:hideMark/>
          </w:tcPr>
          <w:p w14:paraId="1A96173B"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0B05F87F"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F1ACD3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4240AAB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20856</w:t>
            </w:r>
          </w:p>
        </w:tc>
        <w:tc>
          <w:tcPr>
            <w:tcW w:w="0" w:type="auto"/>
            <w:tcBorders>
              <w:top w:val="nil"/>
              <w:left w:val="nil"/>
              <w:bottom w:val="single" w:sz="4" w:space="0" w:color="auto"/>
              <w:right w:val="single" w:sz="4" w:space="0" w:color="auto"/>
            </w:tcBorders>
            <w:shd w:val="clear" w:color="auto" w:fill="auto"/>
            <w:noWrap/>
            <w:vAlign w:val="bottom"/>
            <w:hideMark/>
          </w:tcPr>
          <w:p w14:paraId="45E1738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1,87</w:t>
            </w:r>
          </w:p>
        </w:tc>
        <w:tc>
          <w:tcPr>
            <w:tcW w:w="0" w:type="auto"/>
            <w:tcBorders>
              <w:top w:val="nil"/>
              <w:left w:val="nil"/>
              <w:bottom w:val="single" w:sz="4" w:space="0" w:color="auto"/>
              <w:right w:val="nil"/>
            </w:tcBorders>
            <w:shd w:val="clear" w:color="auto" w:fill="auto"/>
            <w:noWrap/>
            <w:vAlign w:val="bottom"/>
            <w:hideMark/>
          </w:tcPr>
          <w:p w14:paraId="7519444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7,0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655E246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110,2</w:t>
            </w:r>
          </w:p>
        </w:tc>
      </w:tr>
      <w:tr w:rsidR="00302A95" w:rsidRPr="006A4F95" w14:paraId="78848C06"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16B22CB1"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63-dages økologiske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4C693E9E"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C9415B3"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58118038"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270B87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18140</w:t>
            </w:r>
          </w:p>
        </w:tc>
        <w:tc>
          <w:tcPr>
            <w:tcW w:w="0" w:type="auto"/>
            <w:tcBorders>
              <w:top w:val="nil"/>
              <w:left w:val="nil"/>
              <w:bottom w:val="single" w:sz="4" w:space="0" w:color="auto"/>
              <w:right w:val="single" w:sz="4" w:space="0" w:color="auto"/>
            </w:tcBorders>
            <w:shd w:val="clear" w:color="auto" w:fill="auto"/>
            <w:noWrap/>
            <w:vAlign w:val="bottom"/>
            <w:hideMark/>
          </w:tcPr>
          <w:p w14:paraId="29626C94"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2,15</w:t>
            </w:r>
          </w:p>
        </w:tc>
        <w:tc>
          <w:tcPr>
            <w:tcW w:w="0" w:type="auto"/>
            <w:tcBorders>
              <w:top w:val="nil"/>
              <w:left w:val="nil"/>
              <w:bottom w:val="single" w:sz="4" w:space="0" w:color="auto"/>
              <w:right w:val="nil"/>
            </w:tcBorders>
            <w:shd w:val="clear" w:color="auto" w:fill="auto"/>
            <w:noWrap/>
            <w:vAlign w:val="bottom"/>
            <w:hideMark/>
          </w:tcPr>
          <w:p w14:paraId="3FEC231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5,1</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610ADB1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107,4</w:t>
            </w:r>
          </w:p>
        </w:tc>
      </w:tr>
      <w:tr w:rsidR="00302A95" w:rsidRPr="006A4F95" w14:paraId="7C7CEDB7" w14:textId="77777777" w:rsidTr="00302A95">
        <w:trPr>
          <w:trHeight w:val="285"/>
        </w:trPr>
        <w:tc>
          <w:tcPr>
            <w:tcW w:w="0" w:type="auto"/>
            <w:tcBorders>
              <w:top w:val="nil"/>
              <w:left w:val="single" w:sz="4" w:space="0" w:color="auto"/>
              <w:bottom w:val="single" w:sz="8" w:space="0" w:color="auto"/>
              <w:right w:val="single" w:sz="4" w:space="0" w:color="auto"/>
            </w:tcBorders>
            <w:shd w:val="clear" w:color="000000" w:fill="D0CECE"/>
            <w:noWrap/>
            <w:vAlign w:val="bottom"/>
            <w:hideMark/>
          </w:tcPr>
          <w:p w14:paraId="0FFCADA1"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50-dages gårdkylling</w:t>
            </w:r>
          </w:p>
        </w:tc>
        <w:tc>
          <w:tcPr>
            <w:tcW w:w="0" w:type="auto"/>
            <w:tcBorders>
              <w:top w:val="nil"/>
              <w:left w:val="nil"/>
              <w:bottom w:val="single" w:sz="8" w:space="0" w:color="auto"/>
              <w:right w:val="single" w:sz="4" w:space="0" w:color="auto"/>
            </w:tcBorders>
            <w:shd w:val="clear" w:color="auto" w:fill="auto"/>
            <w:noWrap/>
            <w:vAlign w:val="bottom"/>
            <w:hideMark/>
          </w:tcPr>
          <w:p w14:paraId="6B9DBF3F"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1DBEB1D9"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37B9A348"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8" w:space="0" w:color="auto"/>
              <w:right w:val="single" w:sz="4" w:space="0" w:color="auto"/>
            </w:tcBorders>
            <w:shd w:val="clear" w:color="auto" w:fill="auto"/>
            <w:noWrap/>
            <w:vAlign w:val="bottom"/>
            <w:hideMark/>
          </w:tcPr>
          <w:p w14:paraId="67B9C5A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16957</w:t>
            </w:r>
          </w:p>
        </w:tc>
        <w:tc>
          <w:tcPr>
            <w:tcW w:w="0" w:type="auto"/>
            <w:tcBorders>
              <w:top w:val="nil"/>
              <w:left w:val="nil"/>
              <w:bottom w:val="single" w:sz="8" w:space="0" w:color="auto"/>
              <w:right w:val="single" w:sz="4" w:space="0" w:color="auto"/>
            </w:tcBorders>
            <w:shd w:val="clear" w:color="auto" w:fill="auto"/>
            <w:noWrap/>
            <w:vAlign w:val="bottom"/>
            <w:hideMark/>
          </w:tcPr>
          <w:p w14:paraId="5CDFFF2A"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2,30</w:t>
            </w:r>
          </w:p>
        </w:tc>
        <w:tc>
          <w:tcPr>
            <w:tcW w:w="0" w:type="auto"/>
            <w:tcBorders>
              <w:top w:val="nil"/>
              <w:left w:val="nil"/>
              <w:bottom w:val="single" w:sz="8" w:space="0" w:color="auto"/>
              <w:right w:val="nil"/>
            </w:tcBorders>
            <w:shd w:val="clear" w:color="auto" w:fill="auto"/>
            <w:noWrap/>
            <w:vAlign w:val="bottom"/>
            <w:hideMark/>
          </w:tcPr>
          <w:p w14:paraId="184CDF41"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14:paraId="581D70CB" w14:textId="315DF192"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98,8</w:t>
            </w:r>
            <w:r w:rsidR="003D05EB">
              <w:rPr>
                <w:rFonts w:eastAsia="Times New Roman" w:cs="Times New Roman"/>
                <w:sz w:val="16"/>
                <w:szCs w:val="16"/>
                <w:lang w:eastAsia="da-DK"/>
              </w:rPr>
              <w:t>*</w:t>
            </w:r>
          </w:p>
        </w:tc>
      </w:tr>
      <w:tr w:rsidR="00302A95" w:rsidRPr="006A4F95" w14:paraId="696EF54A"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5FB87ABE"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35-dages slagtekyllinger</w:t>
            </w:r>
          </w:p>
        </w:tc>
        <w:tc>
          <w:tcPr>
            <w:tcW w:w="0" w:type="auto"/>
            <w:tcBorders>
              <w:top w:val="nil"/>
              <w:left w:val="nil"/>
              <w:bottom w:val="single" w:sz="4" w:space="0" w:color="auto"/>
              <w:right w:val="single" w:sz="4" w:space="0" w:color="auto"/>
            </w:tcBorders>
            <w:shd w:val="clear" w:color="auto" w:fill="auto"/>
            <w:noWrap/>
            <w:vAlign w:val="bottom"/>
            <w:hideMark/>
          </w:tcPr>
          <w:p w14:paraId="4349AF34"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7CD3321B"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4D363C4E"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34B457F9"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22129</w:t>
            </w:r>
          </w:p>
        </w:tc>
        <w:tc>
          <w:tcPr>
            <w:tcW w:w="0" w:type="auto"/>
            <w:tcBorders>
              <w:top w:val="nil"/>
              <w:left w:val="nil"/>
              <w:bottom w:val="single" w:sz="4" w:space="0" w:color="auto"/>
              <w:right w:val="single" w:sz="4" w:space="0" w:color="auto"/>
            </w:tcBorders>
            <w:shd w:val="clear" w:color="auto" w:fill="auto"/>
            <w:noWrap/>
            <w:vAlign w:val="bottom"/>
            <w:hideMark/>
          </w:tcPr>
          <w:p w14:paraId="059FCAE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w:t>
            </w:r>
          </w:p>
        </w:tc>
        <w:tc>
          <w:tcPr>
            <w:tcW w:w="0" w:type="auto"/>
            <w:tcBorders>
              <w:top w:val="nil"/>
              <w:left w:val="nil"/>
              <w:bottom w:val="single" w:sz="4" w:space="0" w:color="auto"/>
              <w:right w:val="nil"/>
            </w:tcBorders>
            <w:shd w:val="clear" w:color="auto" w:fill="auto"/>
            <w:noWrap/>
            <w:vAlign w:val="bottom"/>
            <w:hideMark/>
          </w:tcPr>
          <w:p w14:paraId="5E385C9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8,5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33449759"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361,9</w:t>
            </w:r>
          </w:p>
        </w:tc>
      </w:tr>
      <w:tr w:rsidR="00302A95" w:rsidRPr="006A4F95" w14:paraId="4F5644D3"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60C50E6B"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45-dages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02C7065A"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284B5841"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6D8579DF"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34A1631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15379</w:t>
            </w:r>
          </w:p>
        </w:tc>
        <w:tc>
          <w:tcPr>
            <w:tcW w:w="0" w:type="auto"/>
            <w:tcBorders>
              <w:top w:val="nil"/>
              <w:left w:val="nil"/>
              <w:bottom w:val="single" w:sz="4" w:space="0" w:color="auto"/>
              <w:right w:val="single" w:sz="4" w:space="0" w:color="auto"/>
            </w:tcBorders>
            <w:shd w:val="clear" w:color="auto" w:fill="auto"/>
            <w:noWrap/>
            <w:vAlign w:val="bottom"/>
            <w:hideMark/>
          </w:tcPr>
          <w:p w14:paraId="2E622AD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3,18</w:t>
            </w:r>
          </w:p>
        </w:tc>
        <w:tc>
          <w:tcPr>
            <w:tcW w:w="0" w:type="auto"/>
            <w:tcBorders>
              <w:top w:val="nil"/>
              <w:left w:val="nil"/>
              <w:bottom w:val="single" w:sz="4" w:space="0" w:color="auto"/>
              <w:right w:val="nil"/>
            </w:tcBorders>
            <w:shd w:val="clear" w:color="auto" w:fill="auto"/>
            <w:noWrap/>
            <w:vAlign w:val="bottom"/>
            <w:hideMark/>
          </w:tcPr>
          <w:p w14:paraId="07114AC7"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6,9</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3D6E664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470,7</w:t>
            </w:r>
          </w:p>
        </w:tc>
      </w:tr>
      <w:tr w:rsidR="00302A95" w:rsidRPr="006A4F95" w14:paraId="2FE513C4"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3B9B31BD"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44-dages skrabekyllinger </w:t>
            </w:r>
          </w:p>
        </w:tc>
        <w:tc>
          <w:tcPr>
            <w:tcW w:w="0" w:type="auto"/>
            <w:tcBorders>
              <w:top w:val="nil"/>
              <w:left w:val="nil"/>
              <w:bottom w:val="single" w:sz="4" w:space="0" w:color="auto"/>
              <w:right w:val="single" w:sz="4" w:space="0" w:color="auto"/>
            </w:tcBorders>
            <w:shd w:val="clear" w:color="auto" w:fill="auto"/>
            <w:noWrap/>
            <w:vAlign w:val="bottom"/>
            <w:hideMark/>
          </w:tcPr>
          <w:p w14:paraId="4BCFE664"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01C6762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35AF7841"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27A5376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26153</w:t>
            </w:r>
          </w:p>
        </w:tc>
        <w:tc>
          <w:tcPr>
            <w:tcW w:w="0" w:type="auto"/>
            <w:tcBorders>
              <w:top w:val="nil"/>
              <w:left w:val="nil"/>
              <w:bottom w:val="single" w:sz="4" w:space="0" w:color="auto"/>
              <w:right w:val="single" w:sz="4" w:space="0" w:color="auto"/>
            </w:tcBorders>
            <w:shd w:val="clear" w:color="auto" w:fill="auto"/>
            <w:noWrap/>
            <w:vAlign w:val="bottom"/>
            <w:hideMark/>
          </w:tcPr>
          <w:p w14:paraId="084B101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1,87</w:t>
            </w:r>
          </w:p>
        </w:tc>
        <w:tc>
          <w:tcPr>
            <w:tcW w:w="0" w:type="auto"/>
            <w:tcBorders>
              <w:top w:val="nil"/>
              <w:left w:val="nil"/>
              <w:bottom w:val="single" w:sz="4" w:space="0" w:color="auto"/>
              <w:right w:val="nil"/>
            </w:tcBorders>
            <w:shd w:val="clear" w:color="auto" w:fill="auto"/>
            <w:noWrap/>
            <w:vAlign w:val="bottom"/>
            <w:hideMark/>
          </w:tcPr>
          <w:p w14:paraId="42B5C3A9"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7,0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521FFAC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138,2</w:t>
            </w:r>
          </w:p>
        </w:tc>
      </w:tr>
      <w:tr w:rsidR="00302A95" w:rsidRPr="006A4F95" w14:paraId="5EC668F3"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02340DC4"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63-dages økologiske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2200B73A"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1081E732"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628F195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26CC16F1"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22747</w:t>
            </w:r>
          </w:p>
        </w:tc>
        <w:tc>
          <w:tcPr>
            <w:tcW w:w="0" w:type="auto"/>
            <w:tcBorders>
              <w:top w:val="nil"/>
              <w:left w:val="nil"/>
              <w:bottom w:val="single" w:sz="4" w:space="0" w:color="auto"/>
              <w:right w:val="single" w:sz="4" w:space="0" w:color="auto"/>
            </w:tcBorders>
            <w:shd w:val="clear" w:color="auto" w:fill="auto"/>
            <w:noWrap/>
            <w:vAlign w:val="bottom"/>
            <w:hideMark/>
          </w:tcPr>
          <w:p w14:paraId="7E98EA72"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2,15</w:t>
            </w:r>
          </w:p>
        </w:tc>
        <w:tc>
          <w:tcPr>
            <w:tcW w:w="0" w:type="auto"/>
            <w:tcBorders>
              <w:top w:val="nil"/>
              <w:left w:val="nil"/>
              <w:bottom w:val="single" w:sz="4" w:space="0" w:color="auto"/>
              <w:right w:val="nil"/>
            </w:tcBorders>
            <w:shd w:val="clear" w:color="auto" w:fill="auto"/>
            <w:noWrap/>
            <w:vAlign w:val="bottom"/>
            <w:hideMark/>
          </w:tcPr>
          <w:p w14:paraId="4B6721E2"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5,1</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4E8BA85A"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134,7</w:t>
            </w:r>
          </w:p>
        </w:tc>
      </w:tr>
      <w:tr w:rsidR="00302A95" w:rsidRPr="006A4F95" w14:paraId="2D16DBA7" w14:textId="77777777" w:rsidTr="00302A95">
        <w:trPr>
          <w:trHeight w:val="270"/>
        </w:trPr>
        <w:tc>
          <w:tcPr>
            <w:tcW w:w="0" w:type="auto"/>
            <w:tcBorders>
              <w:top w:val="nil"/>
              <w:left w:val="single" w:sz="4" w:space="0" w:color="auto"/>
              <w:bottom w:val="single" w:sz="8" w:space="0" w:color="auto"/>
              <w:right w:val="single" w:sz="4" w:space="0" w:color="auto"/>
            </w:tcBorders>
            <w:shd w:val="clear" w:color="000000" w:fill="D0CECE"/>
            <w:noWrap/>
            <w:vAlign w:val="bottom"/>
            <w:hideMark/>
          </w:tcPr>
          <w:p w14:paraId="7CB50D76"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50-dages gårdkylling</w:t>
            </w:r>
          </w:p>
        </w:tc>
        <w:tc>
          <w:tcPr>
            <w:tcW w:w="0" w:type="auto"/>
            <w:tcBorders>
              <w:top w:val="nil"/>
              <w:left w:val="nil"/>
              <w:bottom w:val="single" w:sz="8" w:space="0" w:color="auto"/>
              <w:right w:val="single" w:sz="4" w:space="0" w:color="auto"/>
            </w:tcBorders>
            <w:shd w:val="clear" w:color="auto" w:fill="auto"/>
            <w:noWrap/>
            <w:vAlign w:val="bottom"/>
            <w:hideMark/>
          </w:tcPr>
          <w:p w14:paraId="48D26A3E"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8" w:space="0" w:color="auto"/>
              <w:right w:val="single" w:sz="4" w:space="0" w:color="auto"/>
            </w:tcBorders>
            <w:shd w:val="clear" w:color="auto" w:fill="auto"/>
            <w:noWrap/>
            <w:vAlign w:val="bottom"/>
            <w:hideMark/>
          </w:tcPr>
          <w:p w14:paraId="4B42A87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57458BD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8" w:space="0" w:color="auto"/>
              <w:right w:val="single" w:sz="4" w:space="0" w:color="auto"/>
            </w:tcBorders>
            <w:shd w:val="clear" w:color="auto" w:fill="auto"/>
            <w:noWrap/>
            <w:vAlign w:val="bottom"/>
            <w:hideMark/>
          </w:tcPr>
          <w:p w14:paraId="221269D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21263</w:t>
            </w:r>
          </w:p>
        </w:tc>
        <w:tc>
          <w:tcPr>
            <w:tcW w:w="0" w:type="auto"/>
            <w:tcBorders>
              <w:top w:val="nil"/>
              <w:left w:val="nil"/>
              <w:bottom w:val="single" w:sz="8" w:space="0" w:color="auto"/>
              <w:right w:val="single" w:sz="4" w:space="0" w:color="auto"/>
            </w:tcBorders>
            <w:shd w:val="clear" w:color="auto" w:fill="auto"/>
            <w:noWrap/>
            <w:vAlign w:val="bottom"/>
            <w:hideMark/>
          </w:tcPr>
          <w:p w14:paraId="3772E918"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2,30</w:t>
            </w:r>
          </w:p>
        </w:tc>
        <w:tc>
          <w:tcPr>
            <w:tcW w:w="0" w:type="auto"/>
            <w:tcBorders>
              <w:top w:val="nil"/>
              <w:left w:val="nil"/>
              <w:bottom w:val="single" w:sz="8" w:space="0" w:color="auto"/>
              <w:right w:val="nil"/>
            </w:tcBorders>
            <w:shd w:val="clear" w:color="auto" w:fill="auto"/>
            <w:noWrap/>
            <w:vAlign w:val="bottom"/>
            <w:hideMark/>
          </w:tcPr>
          <w:p w14:paraId="4E6519F4"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14:paraId="17A1967C" w14:textId="7BBD97F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123,9</w:t>
            </w:r>
            <w:r w:rsidR="003D05EB">
              <w:rPr>
                <w:rFonts w:eastAsia="Times New Roman" w:cs="Times New Roman"/>
                <w:sz w:val="16"/>
                <w:szCs w:val="16"/>
                <w:lang w:eastAsia="da-DK"/>
              </w:rPr>
              <w:t>*</w:t>
            </w:r>
          </w:p>
        </w:tc>
      </w:tr>
      <w:tr w:rsidR="00302A95" w:rsidRPr="006A4F95" w14:paraId="7A7E123E"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60F56FE1"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35-dages slagtekyllinger</w:t>
            </w:r>
          </w:p>
        </w:tc>
        <w:tc>
          <w:tcPr>
            <w:tcW w:w="0" w:type="auto"/>
            <w:tcBorders>
              <w:top w:val="nil"/>
              <w:left w:val="nil"/>
              <w:bottom w:val="single" w:sz="4" w:space="0" w:color="auto"/>
              <w:right w:val="single" w:sz="4" w:space="0" w:color="auto"/>
            </w:tcBorders>
            <w:shd w:val="clear" w:color="auto" w:fill="auto"/>
            <w:noWrap/>
            <w:vAlign w:val="bottom"/>
            <w:hideMark/>
          </w:tcPr>
          <w:p w14:paraId="42D1FF40"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0D3A256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0AB98A28"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0AF5DAAE"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29929</w:t>
            </w:r>
          </w:p>
        </w:tc>
        <w:tc>
          <w:tcPr>
            <w:tcW w:w="0" w:type="auto"/>
            <w:tcBorders>
              <w:top w:val="nil"/>
              <w:left w:val="nil"/>
              <w:bottom w:val="single" w:sz="4" w:space="0" w:color="auto"/>
              <w:right w:val="single" w:sz="4" w:space="0" w:color="auto"/>
            </w:tcBorders>
            <w:shd w:val="clear" w:color="auto" w:fill="auto"/>
            <w:noWrap/>
            <w:vAlign w:val="bottom"/>
            <w:hideMark/>
          </w:tcPr>
          <w:p w14:paraId="14D2F6E4"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w:t>
            </w:r>
          </w:p>
        </w:tc>
        <w:tc>
          <w:tcPr>
            <w:tcW w:w="0" w:type="auto"/>
            <w:tcBorders>
              <w:top w:val="nil"/>
              <w:left w:val="nil"/>
              <w:bottom w:val="single" w:sz="4" w:space="0" w:color="auto"/>
              <w:right w:val="nil"/>
            </w:tcBorders>
            <w:shd w:val="clear" w:color="auto" w:fill="auto"/>
            <w:noWrap/>
            <w:vAlign w:val="bottom"/>
            <w:hideMark/>
          </w:tcPr>
          <w:p w14:paraId="7C564CB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8,5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15C9D1B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489,5</w:t>
            </w:r>
          </w:p>
        </w:tc>
      </w:tr>
      <w:tr w:rsidR="00302A95" w:rsidRPr="006A4F95" w14:paraId="23161765"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518ED566"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45-dages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6F9D9413"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0B469DEF"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2F25853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4D74229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20800</w:t>
            </w:r>
          </w:p>
        </w:tc>
        <w:tc>
          <w:tcPr>
            <w:tcW w:w="0" w:type="auto"/>
            <w:tcBorders>
              <w:top w:val="nil"/>
              <w:left w:val="nil"/>
              <w:bottom w:val="single" w:sz="4" w:space="0" w:color="auto"/>
              <w:right w:val="single" w:sz="4" w:space="0" w:color="auto"/>
            </w:tcBorders>
            <w:shd w:val="clear" w:color="auto" w:fill="auto"/>
            <w:noWrap/>
            <w:vAlign w:val="bottom"/>
            <w:hideMark/>
          </w:tcPr>
          <w:p w14:paraId="7B60AB2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3,18</w:t>
            </w:r>
          </w:p>
        </w:tc>
        <w:tc>
          <w:tcPr>
            <w:tcW w:w="0" w:type="auto"/>
            <w:tcBorders>
              <w:top w:val="nil"/>
              <w:left w:val="nil"/>
              <w:bottom w:val="single" w:sz="4" w:space="0" w:color="auto"/>
              <w:right w:val="nil"/>
            </w:tcBorders>
            <w:shd w:val="clear" w:color="auto" w:fill="auto"/>
            <w:noWrap/>
            <w:vAlign w:val="bottom"/>
            <w:hideMark/>
          </w:tcPr>
          <w:p w14:paraId="4692503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6,9</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761BC9B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636,6</w:t>
            </w:r>
          </w:p>
        </w:tc>
      </w:tr>
      <w:tr w:rsidR="00302A95" w:rsidRPr="006A4F95" w14:paraId="277911DA"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218C543C"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44-dages skrabekyllinger </w:t>
            </w:r>
          </w:p>
        </w:tc>
        <w:tc>
          <w:tcPr>
            <w:tcW w:w="0" w:type="auto"/>
            <w:tcBorders>
              <w:top w:val="nil"/>
              <w:left w:val="nil"/>
              <w:bottom w:val="single" w:sz="4" w:space="0" w:color="auto"/>
              <w:right w:val="single" w:sz="4" w:space="0" w:color="auto"/>
            </w:tcBorders>
            <w:shd w:val="clear" w:color="auto" w:fill="auto"/>
            <w:noWrap/>
            <w:vAlign w:val="bottom"/>
            <w:hideMark/>
          </w:tcPr>
          <w:p w14:paraId="1F8853C5"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4C027B7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1647685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4C7A787E"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35371</w:t>
            </w:r>
          </w:p>
        </w:tc>
        <w:tc>
          <w:tcPr>
            <w:tcW w:w="0" w:type="auto"/>
            <w:tcBorders>
              <w:top w:val="nil"/>
              <w:left w:val="nil"/>
              <w:bottom w:val="single" w:sz="4" w:space="0" w:color="auto"/>
              <w:right w:val="single" w:sz="4" w:space="0" w:color="auto"/>
            </w:tcBorders>
            <w:shd w:val="clear" w:color="auto" w:fill="auto"/>
            <w:noWrap/>
            <w:vAlign w:val="bottom"/>
            <w:hideMark/>
          </w:tcPr>
          <w:p w14:paraId="116D5E08"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1,87</w:t>
            </w:r>
          </w:p>
        </w:tc>
        <w:tc>
          <w:tcPr>
            <w:tcW w:w="0" w:type="auto"/>
            <w:tcBorders>
              <w:top w:val="nil"/>
              <w:left w:val="nil"/>
              <w:bottom w:val="single" w:sz="4" w:space="0" w:color="auto"/>
              <w:right w:val="nil"/>
            </w:tcBorders>
            <w:shd w:val="clear" w:color="auto" w:fill="auto"/>
            <w:noWrap/>
            <w:vAlign w:val="bottom"/>
            <w:hideMark/>
          </w:tcPr>
          <w:p w14:paraId="2BBD0DB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7,0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0EC49AF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186,9</w:t>
            </w:r>
          </w:p>
        </w:tc>
      </w:tr>
      <w:tr w:rsidR="00302A95" w:rsidRPr="006A4F95" w14:paraId="26F1651E"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6AAEAD29"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63-dages økologiske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4A35FD59"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1445180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39B86099"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715E980F"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30765</w:t>
            </w:r>
          </w:p>
        </w:tc>
        <w:tc>
          <w:tcPr>
            <w:tcW w:w="0" w:type="auto"/>
            <w:tcBorders>
              <w:top w:val="nil"/>
              <w:left w:val="nil"/>
              <w:bottom w:val="single" w:sz="4" w:space="0" w:color="auto"/>
              <w:right w:val="single" w:sz="4" w:space="0" w:color="auto"/>
            </w:tcBorders>
            <w:shd w:val="clear" w:color="auto" w:fill="auto"/>
            <w:noWrap/>
            <w:vAlign w:val="bottom"/>
            <w:hideMark/>
          </w:tcPr>
          <w:p w14:paraId="54FC666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2,15</w:t>
            </w:r>
          </w:p>
        </w:tc>
        <w:tc>
          <w:tcPr>
            <w:tcW w:w="0" w:type="auto"/>
            <w:tcBorders>
              <w:top w:val="nil"/>
              <w:left w:val="nil"/>
              <w:bottom w:val="single" w:sz="4" w:space="0" w:color="auto"/>
              <w:right w:val="nil"/>
            </w:tcBorders>
            <w:shd w:val="clear" w:color="auto" w:fill="auto"/>
            <w:noWrap/>
            <w:vAlign w:val="bottom"/>
            <w:hideMark/>
          </w:tcPr>
          <w:p w14:paraId="71F1F128"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5,1</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69BD870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182,2</w:t>
            </w:r>
          </w:p>
        </w:tc>
      </w:tr>
      <w:tr w:rsidR="00302A95" w:rsidRPr="006A4F95" w14:paraId="5D02278F" w14:textId="77777777" w:rsidTr="00302A95">
        <w:trPr>
          <w:trHeight w:val="270"/>
        </w:trPr>
        <w:tc>
          <w:tcPr>
            <w:tcW w:w="0" w:type="auto"/>
            <w:tcBorders>
              <w:top w:val="nil"/>
              <w:left w:val="single" w:sz="4" w:space="0" w:color="auto"/>
              <w:bottom w:val="single" w:sz="8" w:space="0" w:color="auto"/>
              <w:right w:val="single" w:sz="4" w:space="0" w:color="auto"/>
            </w:tcBorders>
            <w:shd w:val="clear" w:color="000000" w:fill="D0CECE"/>
            <w:noWrap/>
            <w:vAlign w:val="bottom"/>
            <w:hideMark/>
          </w:tcPr>
          <w:p w14:paraId="15C10060"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50-dages gårdkylling</w:t>
            </w:r>
          </w:p>
        </w:tc>
        <w:tc>
          <w:tcPr>
            <w:tcW w:w="0" w:type="auto"/>
            <w:tcBorders>
              <w:top w:val="nil"/>
              <w:left w:val="nil"/>
              <w:bottom w:val="single" w:sz="8" w:space="0" w:color="auto"/>
              <w:right w:val="single" w:sz="4" w:space="0" w:color="auto"/>
            </w:tcBorders>
            <w:shd w:val="clear" w:color="auto" w:fill="auto"/>
            <w:noWrap/>
            <w:vAlign w:val="bottom"/>
            <w:hideMark/>
          </w:tcPr>
          <w:p w14:paraId="28381980"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8" w:space="0" w:color="auto"/>
              <w:right w:val="single" w:sz="4" w:space="0" w:color="auto"/>
            </w:tcBorders>
            <w:shd w:val="clear" w:color="auto" w:fill="auto"/>
            <w:noWrap/>
            <w:vAlign w:val="bottom"/>
            <w:hideMark/>
          </w:tcPr>
          <w:p w14:paraId="0B3706F0"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5911EAF2"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8" w:space="0" w:color="auto"/>
              <w:right w:val="single" w:sz="4" w:space="0" w:color="auto"/>
            </w:tcBorders>
            <w:shd w:val="clear" w:color="auto" w:fill="auto"/>
            <w:noWrap/>
            <w:vAlign w:val="bottom"/>
            <w:hideMark/>
          </w:tcPr>
          <w:p w14:paraId="1F6F23E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28758</w:t>
            </w:r>
          </w:p>
        </w:tc>
        <w:tc>
          <w:tcPr>
            <w:tcW w:w="0" w:type="auto"/>
            <w:tcBorders>
              <w:top w:val="nil"/>
              <w:left w:val="nil"/>
              <w:bottom w:val="single" w:sz="8" w:space="0" w:color="auto"/>
              <w:right w:val="single" w:sz="4" w:space="0" w:color="auto"/>
            </w:tcBorders>
            <w:shd w:val="clear" w:color="auto" w:fill="auto"/>
            <w:noWrap/>
            <w:vAlign w:val="bottom"/>
            <w:hideMark/>
          </w:tcPr>
          <w:p w14:paraId="05C019A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2,30</w:t>
            </w:r>
          </w:p>
        </w:tc>
        <w:tc>
          <w:tcPr>
            <w:tcW w:w="0" w:type="auto"/>
            <w:tcBorders>
              <w:top w:val="nil"/>
              <w:left w:val="nil"/>
              <w:bottom w:val="single" w:sz="8" w:space="0" w:color="auto"/>
              <w:right w:val="nil"/>
            </w:tcBorders>
            <w:shd w:val="clear" w:color="auto" w:fill="auto"/>
            <w:noWrap/>
            <w:vAlign w:val="bottom"/>
            <w:hideMark/>
          </w:tcPr>
          <w:p w14:paraId="35A5B86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14:paraId="319FDD86" w14:textId="337BD9C4"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167,6</w:t>
            </w:r>
            <w:r w:rsidR="003D05EB">
              <w:rPr>
                <w:rFonts w:eastAsia="Times New Roman" w:cs="Times New Roman"/>
                <w:sz w:val="16"/>
                <w:szCs w:val="16"/>
                <w:lang w:eastAsia="da-DK"/>
              </w:rPr>
              <w:t>*</w:t>
            </w:r>
          </w:p>
        </w:tc>
      </w:tr>
    </w:tbl>
    <w:p w14:paraId="26D78F02" w14:textId="6FED3B40" w:rsidR="00296AC4" w:rsidRPr="00FD1064" w:rsidRDefault="00AC0E2D" w:rsidP="00EA1CDF">
      <w:pPr>
        <w:rPr>
          <w:sz w:val="16"/>
          <w:szCs w:val="16"/>
        </w:rPr>
      </w:pPr>
      <w:r w:rsidRPr="00B751D0">
        <w:rPr>
          <w:sz w:val="16"/>
          <w:szCs w:val="16"/>
        </w:rPr>
        <w:t>*</w:t>
      </w:r>
      <w:r w:rsidRPr="00FD1064">
        <w:rPr>
          <w:sz w:val="16"/>
          <w:szCs w:val="16"/>
        </w:rPr>
        <w:t xml:space="preserve">Da der ikke </w:t>
      </w:r>
      <w:r w:rsidR="00B751D0" w:rsidRPr="00FD1064">
        <w:rPr>
          <w:sz w:val="16"/>
          <w:szCs w:val="16"/>
        </w:rPr>
        <w:t>findes</w:t>
      </w:r>
      <w:r w:rsidR="00343DAD" w:rsidRPr="00FD1064">
        <w:rPr>
          <w:sz w:val="16"/>
          <w:szCs w:val="16"/>
        </w:rPr>
        <w:t xml:space="preserve"> </w:t>
      </w:r>
      <w:r w:rsidRPr="00FD1064">
        <w:rPr>
          <w:sz w:val="16"/>
          <w:szCs w:val="16"/>
        </w:rPr>
        <w:t>normtal for en 50-dages gårdkylling, anvendes normtal for</w:t>
      </w:r>
      <w:r w:rsidR="00B751D0" w:rsidRPr="00FD1064">
        <w:rPr>
          <w:sz w:val="16"/>
          <w:szCs w:val="16"/>
        </w:rPr>
        <w:t xml:space="preserve"> en</w:t>
      </w:r>
      <w:r w:rsidRPr="00FD1064">
        <w:rPr>
          <w:sz w:val="16"/>
          <w:szCs w:val="16"/>
        </w:rPr>
        <w:t xml:space="preserve"> 44-dages s</w:t>
      </w:r>
      <w:r w:rsidR="00343DAD" w:rsidRPr="00FD1064">
        <w:rPr>
          <w:sz w:val="16"/>
          <w:szCs w:val="16"/>
        </w:rPr>
        <w:t>krabe</w:t>
      </w:r>
      <w:r w:rsidRPr="00FD1064">
        <w:rPr>
          <w:sz w:val="16"/>
          <w:szCs w:val="16"/>
        </w:rPr>
        <w:t>kylling, da der her en tilnærmelsesvis ens daglig tilvækst i kg/dag</w:t>
      </w:r>
      <w:r w:rsidR="00B751D0" w:rsidRPr="00FD1064">
        <w:rPr>
          <w:sz w:val="16"/>
          <w:szCs w:val="16"/>
        </w:rPr>
        <w:t>.</w:t>
      </w:r>
      <w:r w:rsidRPr="00FD1064">
        <w:rPr>
          <w:sz w:val="16"/>
          <w:szCs w:val="16"/>
        </w:rPr>
        <w:t xml:space="preserve"> En 50-dages gårdkylling har en daglig tilvækst på 0,046 kg/dag, mens en 44-dages s</w:t>
      </w:r>
      <w:r w:rsidR="00343DAD" w:rsidRPr="00FD1064">
        <w:rPr>
          <w:sz w:val="16"/>
          <w:szCs w:val="16"/>
        </w:rPr>
        <w:t>krabe</w:t>
      </w:r>
      <w:r w:rsidRPr="00FD1064">
        <w:rPr>
          <w:sz w:val="16"/>
          <w:szCs w:val="16"/>
        </w:rPr>
        <w:t>kylling har en daglig normtilvækst på 0,043 kg/dag.</w:t>
      </w:r>
    </w:p>
    <w:p w14:paraId="203FBDD8" w14:textId="5F0F8721" w:rsidR="004553A1" w:rsidRDefault="006D2952" w:rsidP="006D2952">
      <w:r w:rsidRPr="00065EFB">
        <w:t>I nedenstående tabel</w:t>
      </w:r>
      <w:r>
        <w:t xml:space="preserve"> er</w:t>
      </w:r>
      <w:r w:rsidRPr="00065EFB">
        <w:t xml:space="preserve"> </w:t>
      </w:r>
      <w:r>
        <w:t xml:space="preserve">ressourceforbruget opgjort pr. kvadratmeter produktionsareal for hhv. </w:t>
      </w:r>
      <w:r w:rsidR="00680DF4">
        <w:t>konventionelle slagtekyllinger, skrabekyllinger og økologiske slagtekyllinger</w:t>
      </w:r>
      <w:r>
        <w:t>. Tabellen viser således divergensen mellem de t</w:t>
      </w:r>
      <w:r w:rsidR="00680DF4">
        <w:t>re</w:t>
      </w:r>
      <w:r>
        <w:t xml:space="preserve"> dyregrupper, når der søges til en flexgruppe. Data er omregnet fra dyr til produktionsareal så data er sammenlignelige, da der kan produceres væsentlige flere </w:t>
      </w:r>
      <w:r w:rsidR="00680DF4">
        <w:t>konventionelle slagtekyllinger</w:t>
      </w:r>
      <w:r>
        <w:t xml:space="preserve"> på samme areal end </w:t>
      </w:r>
      <w:r w:rsidR="00680DF4">
        <w:t>økologiske slagtekyllinger</w:t>
      </w:r>
      <w:r>
        <w:t>.</w:t>
      </w:r>
    </w:p>
    <w:p w14:paraId="71BFD434" w14:textId="77777777" w:rsidR="004553A1" w:rsidRDefault="004553A1">
      <w:pPr>
        <w:spacing w:line="276" w:lineRule="auto"/>
        <w:jc w:val="left"/>
      </w:pPr>
      <w:r>
        <w:br w:type="page"/>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1"/>
        <w:gridCol w:w="1698"/>
        <w:gridCol w:w="1727"/>
        <w:gridCol w:w="1698"/>
        <w:gridCol w:w="1805"/>
      </w:tblGrid>
      <w:tr w:rsidR="00817104" w:rsidRPr="00FD1064" w14:paraId="388C9D4E"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9BBB59" w:themeFill="accent3"/>
            <w:hideMark/>
          </w:tcPr>
          <w:p w14:paraId="1D944023" w14:textId="77777777" w:rsidR="00817104" w:rsidRPr="00FD1064" w:rsidRDefault="00817104" w:rsidP="00817104">
            <w:pPr>
              <w:rPr>
                <w:b/>
                <w:bCs/>
                <w:sz w:val="16"/>
                <w:szCs w:val="16"/>
              </w:rPr>
            </w:pPr>
            <w:r w:rsidRPr="00FD1064">
              <w:rPr>
                <w:b/>
                <w:bCs/>
                <w:sz w:val="16"/>
                <w:szCs w:val="16"/>
              </w:rPr>
              <w:lastRenderedPageBreak/>
              <w:t>In- og output pr. kvadratmeter produktionsareal (Normtal 2021)</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tcPr>
          <w:p w14:paraId="5B6D43A6" w14:textId="77777777" w:rsidR="00817104" w:rsidRPr="00FD1064" w:rsidRDefault="00817104" w:rsidP="00817104">
            <w:pPr>
              <w:rPr>
                <w:b/>
                <w:bCs/>
                <w:sz w:val="16"/>
                <w:szCs w:val="16"/>
              </w:rPr>
            </w:pPr>
            <w:r w:rsidRPr="00FD1064">
              <w:rPr>
                <w:b/>
                <w:bCs/>
                <w:sz w:val="16"/>
                <w:szCs w:val="16"/>
              </w:rPr>
              <w:t xml:space="preserve">Konventionelle slagtekyllinger </w:t>
            </w:r>
          </w:p>
          <w:p w14:paraId="09C92C59" w14:textId="77777777" w:rsidR="00817104" w:rsidRPr="00FD1064" w:rsidRDefault="00817104" w:rsidP="00817104">
            <w:pPr>
              <w:rPr>
                <w:b/>
                <w:bCs/>
                <w:sz w:val="16"/>
                <w:szCs w:val="16"/>
              </w:rPr>
            </w:pPr>
            <w:r w:rsidRPr="00FD1064">
              <w:rPr>
                <w:b/>
                <w:bCs/>
                <w:sz w:val="16"/>
                <w:szCs w:val="16"/>
              </w:rPr>
              <w:t>(35 vækstdage)</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hideMark/>
          </w:tcPr>
          <w:p w14:paraId="05B6FB2C" w14:textId="77777777" w:rsidR="00817104" w:rsidRPr="00FD1064" w:rsidRDefault="00817104" w:rsidP="00817104">
            <w:pPr>
              <w:rPr>
                <w:b/>
                <w:bCs/>
                <w:sz w:val="16"/>
                <w:szCs w:val="16"/>
              </w:rPr>
            </w:pPr>
            <w:r w:rsidRPr="00FD1064">
              <w:rPr>
                <w:b/>
                <w:bCs/>
                <w:sz w:val="16"/>
                <w:szCs w:val="16"/>
              </w:rPr>
              <w:t xml:space="preserve">Konventionelle slagtekyllinger </w:t>
            </w:r>
          </w:p>
          <w:p w14:paraId="57CE7A3C" w14:textId="77777777" w:rsidR="00817104" w:rsidRPr="00FD1064" w:rsidRDefault="00817104" w:rsidP="00817104">
            <w:pPr>
              <w:rPr>
                <w:b/>
                <w:bCs/>
                <w:sz w:val="16"/>
                <w:szCs w:val="16"/>
              </w:rPr>
            </w:pPr>
            <w:r w:rsidRPr="00FD1064">
              <w:rPr>
                <w:b/>
                <w:bCs/>
                <w:sz w:val="16"/>
                <w:szCs w:val="16"/>
              </w:rPr>
              <w:t>(45 vækstdage)</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tcPr>
          <w:p w14:paraId="273432EE" w14:textId="77777777" w:rsidR="00817104" w:rsidRPr="00FD1064" w:rsidRDefault="00817104" w:rsidP="00817104">
            <w:pPr>
              <w:rPr>
                <w:b/>
                <w:bCs/>
                <w:sz w:val="16"/>
                <w:szCs w:val="16"/>
              </w:rPr>
            </w:pPr>
            <w:r w:rsidRPr="00FD1064">
              <w:rPr>
                <w:b/>
                <w:bCs/>
                <w:sz w:val="16"/>
                <w:szCs w:val="16"/>
              </w:rPr>
              <w:t xml:space="preserve">Skrabekyllinger </w:t>
            </w:r>
          </w:p>
          <w:p w14:paraId="189293DA" w14:textId="77777777" w:rsidR="00817104" w:rsidRPr="00FD1064" w:rsidRDefault="00817104" w:rsidP="00817104">
            <w:pPr>
              <w:rPr>
                <w:b/>
                <w:bCs/>
                <w:sz w:val="16"/>
                <w:szCs w:val="16"/>
              </w:rPr>
            </w:pPr>
            <w:r w:rsidRPr="00FD1064">
              <w:rPr>
                <w:b/>
                <w:bCs/>
                <w:sz w:val="16"/>
                <w:szCs w:val="16"/>
              </w:rPr>
              <w:t>(44 vækstdage)</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tcPr>
          <w:p w14:paraId="4A3EDF4C" w14:textId="77777777" w:rsidR="00817104" w:rsidRPr="00FD1064" w:rsidRDefault="00817104" w:rsidP="00817104">
            <w:pPr>
              <w:rPr>
                <w:b/>
                <w:bCs/>
                <w:sz w:val="16"/>
                <w:szCs w:val="16"/>
              </w:rPr>
            </w:pPr>
            <w:r w:rsidRPr="00FD1064">
              <w:rPr>
                <w:b/>
                <w:bCs/>
                <w:sz w:val="16"/>
                <w:szCs w:val="16"/>
              </w:rPr>
              <w:t xml:space="preserve">Økologiske slagtekyllinger </w:t>
            </w:r>
          </w:p>
          <w:p w14:paraId="69093CED" w14:textId="77777777" w:rsidR="00817104" w:rsidRPr="00FD1064" w:rsidRDefault="00817104" w:rsidP="00817104">
            <w:pPr>
              <w:rPr>
                <w:b/>
                <w:bCs/>
                <w:sz w:val="16"/>
                <w:szCs w:val="16"/>
              </w:rPr>
            </w:pPr>
            <w:r w:rsidRPr="00FD1064">
              <w:rPr>
                <w:b/>
                <w:bCs/>
                <w:sz w:val="16"/>
                <w:szCs w:val="16"/>
              </w:rPr>
              <w:t>(63 vækstdage)</w:t>
            </w:r>
          </w:p>
          <w:p w14:paraId="22733388" w14:textId="77777777" w:rsidR="00817104" w:rsidRPr="00FD1064" w:rsidRDefault="00817104" w:rsidP="00817104">
            <w:pPr>
              <w:rPr>
                <w:b/>
                <w:bCs/>
                <w:sz w:val="16"/>
                <w:szCs w:val="16"/>
              </w:rPr>
            </w:pPr>
          </w:p>
        </w:tc>
      </w:tr>
      <w:tr w:rsidR="00817104" w:rsidRPr="00FD1064" w14:paraId="1A0F9A6E"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57B9C52" w14:textId="5DF3265B" w:rsidR="00817104" w:rsidRPr="00FD1064" w:rsidRDefault="00817104" w:rsidP="00817104">
            <w:pPr>
              <w:rPr>
                <w:sz w:val="16"/>
                <w:szCs w:val="16"/>
              </w:rPr>
            </w:pPr>
            <w:r w:rsidRPr="00FD1064">
              <w:rPr>
                <w:sz w:val="16"/>
                <w:szCs w:val="16"/>
              </w:rPr>
              <w:t>Producerede antal</w:t>
            </w:r>
            <w:r w:rsidR="00296AC4" w:rsidRPr="00FD1064">
              <w:rPr>
                <w:sz w:val="16"/>
                <w:szCs w:val="16"/>
              </w:rPr>
              <w:t xml:space="preserve"> kg</w:t>
            </w:r>
            <w:r w:rsidRPr="00FD1064">
              <w:rPr>
                <w:sz w:val="16"/>
                <w:szCs w:val="16"/>
              </w:rPr>
              <w:t xml:space="preserve"> dyr / m</w:t>
            </w:r>
            <w:r w:rsidRPr="00FD1064">
              <w:rPr>
                <w:sz w:val="16"/>
                <w:szCs w:val="16"/>
                <w:vertAlign w:val="superscript"/>
              </w:rPr>
              <w:t>2</w:t>
            </w:r>
          </w:p>
          <w:p w14:paraId="7228A73D"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1CA4CADF" w14:textId="4AB96706" w:rsidR="00817104" w:rsidRPr="00FD1064" w:rsidRDefault="00296AC4" w:rsidP="00817104">
            <w:pPr>
              <w:rPr>
                <w:sz w:val="16"/>
                <w:szCs w:val="16"/>
              </w:rPr>
            </w:pPr>
            <w:r w:rsidRPr="00FD1064">
              <w:rPr>
                <w:sz w:val="16"/>
                <w:szCs w:val="16"/>
              </w:rPr>
              <w:t>39</w:t>
            </w:r>
          </w:p>
        </w:tc>
        <w:tc>
          <w:tcPr>
            <w:tcW w:w="0" w:type="auto"/>
            <w:tcBorders>
              <w:top w:val="single" w:sz="8" w:space="0" w:color="auto"/>
              <w:left w:val="single" w:sz="8" w:space="0" w:color="auto"/>
              <w:bottom w:val="single" w:sz="8" w:space="0" w:color="auto"/>
              <w:right w:val="single" w:sz="8" w:space="0" w:color="auto"/>
            </w:tcBorders>
            <w:hideMark/>
          </w:tcPr>
          <w:p w14:paraId="79077C4A" w14:textId="7582FB7C" w:rsidR="00817104" w:rsidRPr="00FD1064" w:rsidRDefault="00296AC4" w:rsidP="00817104">
            <w:pPr>
              <w:rPr>
                <w:sz w:val="16"/>
                <w:szCs w:val="16"/>
              </w:rPr>
            </w:pPr>
            <w:r w:rsidRPr="00FD1064">
              <w:rPr>
                <w:sz w:val="16"/>
                <w:szCs w:val="16"/>
              </w:rPr>
              <w:t>39</w:t>
            </w:r>
          </w:p>
        </w:tc>
        <w:tc>
          <w:tcPr>
            <w:tcW w:w="0" w:type="auto"/>
            <w:tcBorders>
              <w:top w:val="single" w:sz="8" w:space="0" w:color="auto"/>
              <w:left w:val="single" w:sz="8" w:space="0" w:color="auto"/>
              <w:bottom w:val="single" w:sz="8" w:space="0" w:color="auto"/>
              <w:right w:val="single" w:sz="8" w:space="0" w:color="auto"/>
            </w:tcBorders>
          </w:tcPr>
          <w:p w14:paraId="2F381453" w14:textId="22169783" w:rsidR="00817104" w:rsidRPr="00FD1064" w:rsidRDefault="00296AC4" w:rsidP="00817104">
            <w:pPr>
              <w:rPr>
                <w:sz w:val="16"/>
                <w:szCs w:val="16"/>
              </w:rPr>
            </w:pPr>
            <w:r w:rsidRPr="00FD1064">
              <w:rPr>
                <w:sz w:val="16"/>
                <w:szCs w:val="16"/>
              </w:rPr>
              <w:t>39</w:t>
            </w:r>
          </w:p>
        </w:tc>
        <w:tc>
          <w:tcPr>
            <w:tcW w:w="0" w:type="auto"/>
            <w:tcBorders>
              <w:top w:val="single" w:sz="8" w:space="0" w:color="auto"/>
              <w:left w:val="single" w:sz="8" w:space="0" w:color="auto"/>
              <w:bottom w:val="single" w:sz="8" w:space="0" w:color="auto"/>
              <w:right w:val="single" w:sz="8" w:space="0" w:color="auto"/>
            </w:tcBorders>
            <w:hideMark/>
          </w:tcPr>
          <w:p w14:paraId="15708E4B" w14:textId="4B7BD024" w:rsidR="00817104" w:rsidRPr="00FD1064" w:rsidRDefault="00296AC4" w:rsidP="00817104">
            <w:pPr>
              <w:rPr>
                <w:sz w:val="16"/>
                <w:szCs w:val="16"/>
              </w:rPr>
            </w:pPr>
            <w:r w:rsidRPr="00FD1064">
              <w:rPr>
                <w:sz w:val="16"/>
                <w:szCs w:val="16"/>
              </w:rPr>
              <w:t>39</w:t>
            </w:r>
          </w:p>
        </w:tc>
      </w:tr>
      <w:tr w:rsidR="00817104" w:rsidRPr="00FD1064" w14:paraId="626403D2"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3A436DD" w14:textId="77777777" w:rsidR="00817104" w:rsidRPr="00FD1064" w:rsidRDefault="00817104" w:rsidP="00817104">
            <w:pPr>
              <w:rPr>
                <w:sz w:val="16"/>
                <w:szCs w:val="16"/>
              </w:rPr>
            </w:pPr>
            <w:r w:rsidRPr="00FD1064">
              <w:rPr>
                <w:sz w:val="16"/>
                <w:szCs w:val="16"/>
              </w:rPr>
              <w:t>Tilvækst kg /m</w:t>
            </w:r>
            <w:r w:rsidRPr="00FD1064">
              <w:rPr>
                <w:sz w:val="16"/>
                <w:szCs w:val="16"/>
                <w:vertAlign w:val="superscript"/>
              </w:rPr>
              <w:t>2</w:t>
            </w:r>
          </w:p>
          <w:p w14:paraId="2DD9B260"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139CCA8B" w14:textId="77777777" w:rsidR="00817104" w:rsidRPr="00FD1064" w:rsidRDefault="00817104" w:rsidP="00817104">
            <w:pPr>
              <w:rPr>
                <w:sz w:val="16"/>
                <w:szCs w:val="16"/>
              </w:rPr>
            </w:pPr>
            <w:r w:rsidRPr="00FD1064">
              <w:rPr>
                <w:sz w:val="16"/>
                <w:szCs w:val="16"/>
              </w:rPr>
              <w:t>55,25 (2,21 kg/dyr)</w:t>
            </w:r>
          </w:p>
        </w:tc>
        <w:tc>
          <w:tcPr>
            <w:tcW w:w="0" w:type="auto"/>
            <w:tcBorders>
              <w:top w:val="single" w:sz="8" w:space="0" w:color="auto"/>
              <w:left w:val="single" w:sz="8" w:space="0" w:color="auto"/>
              <w:bottom w:val="single" w:sz="8" w:space="0" w:color="auto"/>
              <w:right w:val="single" w:sz="8" w:space="0" w:color="auto"/>
            </w:tcBorders>
            <w:hideMark/>
          </w:tcPr>
          <w:p w14:paraId="0112FCC8" w14:textId="77777777" w:rsidR="00817104" w:rsidRPr="00FD1064" w:rsidRDefault="00817104" w:rsidP="00817104">
            <w:pPr>
              <w:rPr>
                <w:sz w:val="16"/>
                <w:szCs w:val="16"/>
              </w:rPr>
            </w:pPr>
            <w:r w:rsidRPr="00FD1064">
              <w:rPr>
                <w:sz w:val="16"/>
                <w:szCs w:val="16"/>
              </w:rPr>
              <w:t>79,5 (3,18 kg/dyr)</w:t>
            </w:r>
          </w:p>
        </w:tc>
        <w:tc>
          <w:tcPr>
            <w:tcW w:w="0" w:type="auto"/>
            <w:tcBorders>
              <w:top w:val="single" w:sz="8" w:space="0" w:color="auto"/>
              <w:left w:val="single" w:sz="8" w:space="0" w:color="auto"/>
              <w:bottom w:val="single" w:sz="8" w:space="0" w:color="auto"/>
              <w:right w:val="single" w:sz="8" w:space="0" w:color="auto"/>
            </w:tcBorders>
          </w:tcPr>
          <w:p w14:paraId="507846AB" w14:textId="77777777" w:rsidR="00817104" w:rsidRPr="00FD1064" w:rsidRDefault="00817104" w:rsidP="00817104">
            <w:pPr>
              <w:rPr>
                <w:sz w:val="16"/>
                <w:szCs w:val="16"/>
              </w:rPr>
            </w:pPr>
            <w:r w:rsidRPr="00FD1064">
              <w:rPr>
                <w:sz w:val="16"/>
                <w:szCs w:val="16"/>
              </w:rPr>
              <w:t>18,7 (1,87 kg/dyr)</w:t>
            </w:r>
          </w:p>
        </w:tc>
        <w:tc>
          <w:tcPr>
            <w:tcW w:w="0" w:type="auto"/>
            <w:tcBorders>
              <w:top w:val="single" w:sz="8" w:space="0" w:color="auto"/>
              <w:left w:val="single" w:sz="8" w:space="0" w:color="auto"/>
              <w:bottom w:val="single" w:sz="8" w:space="0" w:color="auto"/>
              <w:right w:val="single" w:sz="8" w:space="0" w:color="auto"/>
            </w:tcBorders>
            <w:hideMark/>
          </w:tcPr>
          <w:p w14:paraId="313BE8F0" w14:textId="77777777" w:rsidR="00817104" w:rsidRPr="00FD1064" w:rsidRDefault="00817104" w:rsidP="00817104">
            <w:pPr>
              <w:rPr>
                <w:sz w:val="16"/>
                <w:szCs w:val="16"/>
              </w:rPr>
            </w:pPr>
            <w:r w:rsidRPr="00FD1064">
              <w:rPr>
                <w:sz w:val="16"/>
                <w:szCs w:val="16"/>
              </w:rPr>
              <w:t>21,5 (2,15 kg/dyr)</w:t>
            </w:r>
          </w:p>
        </w:tc>
      </w:tr>
      <w:tr w:rsidR="00817104" w:rsidRPr="00FD1064" w14:paraId="780B3ABD"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1F377D1" w14:textId="77777777" w:rsidR="00817104" w:rsidRPr="00FD1064" w:rsidRDefault="00817104" w:rsidP="00817104">
            <w:pPr>
              <w:rPr>
                <w:sz w:val="16"/>
                <w:szCs w:val="16"/>
              </w:rPr>
            </w:pPr>
            <w:r w:rsidRPr="00FD1064">
              <w:rPr>
                <w:sz w:val="16"/>
                <w:szCs w:val="16"/>
              </w:rPr>
              <w:t>Foderforbrug /m</w:t>
            </w:r>
            <w:r w:rsidRPr="00FD1064">
              <w:rPr>
                <w:sz w:val="16"/>
                <w:szCs w:val="16"/>
                <w:vertAlign w:val="superscript"/>
              </w:rPr>
              <w:t>2</w:t>
            </w:r>
          </w:p>
          <w:p w14:paraId="64484F4F"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4517875B" w14:textId="77777777" w:rsidR="00817104" w:rsidRPr="00FD1064" w:rsidRDefault="00817104" w:rsidP="00817104">
            <w:pPr>
              <w:rPr>
                <w:sz w:val="16"/>
                <w:szCs w:val="16"/>
              </w:rPr>
            </w:pPr>
            <w:r w:rsidRPr="00FD1064">
              <w:rPr>
                <w:sz w:val="16"/>
                <w:szCs w:val="16"/>
              </w:rPr>
              <w:t>83,0 kg (3,32 kg foder pr. produceret dyr)</w:t>
            </w:r>
          </w:p>
        </w:tc>
        <w:tc>
          <w:tcPr>
            <w:tcW w:w="0" w:type="auto"/>
            <w:tcBorders>
              <w:top w:val="single" w:sz="8" w:space="0" w:color="auto"/>
              <w:left w:val="single" w:sz="8" w:space="0" w:color="auto"/>
              <w:bottom w:val="single" w:sz="8" w:space="0" w:color="auto"/>
              <w:right w:val="single" w:sz="8" w:space="0" w:color="auto"/>
            </w:tcBorders>
            <w:hideMark/>
          </w:tcPr>
          <w:p w14:paraId="32B078FD" w14:textId="77777777" w:rsidR="00817104" w:rsidRPr="00FD1064" w:rsidRDefault="00817104" w:rsidP="00817104">
            <w:pPr>
              <w:rPr>
                <w:sz w:val="16"/>
                <w:szCs w:val="16"/>
              </w:rPr>
            </w:pPr>
            <w:r w:rsidRPr="00FD1064">
              <w:rPr>
                <w:sz w:val="16"/>
                <w:szCs w:val="16"/>
              </w:rPr>
              <w:t>134,5 kg (5,38 kg foder pr. produceret dyr)</w:t>
            </w:r>
          </w:p>
        </w:tc>
        <w:tc>
          <w:tcPr>
            <w:tcW w:w="0" w:type="auto"/>
            <w:tcBorders>
              <w:top w:val="single" w:sz="8" w:space="0" w:color="auto"/>
              <w:left w:val="single" w:sz="8" w:space="0" w:color="auto"/>
              <w:bottom w:val="single" w:sz="8" w:space="0" w:color="auto"/>
              <w:right w:val="single" w:sz="8" w:space="0" w:color="auto"/>
            </w:tcBorders>
          </w:tcPr>
          <w:p w14:paraId="371E4DF7" w14:textId="77777777" w:rsidR="00817104" w:rsidRPr="00FD1064" w:rsidRDefault="00817104" w:rsidP="00817104">
            <w:pPr>
              <w:rPr>
                <w:sz w:val="16"/>
                <w:szCs w:val="16"/>
              </w:rPr>
            </w:pPr>
            <w:r w:rsidRPr="00FD1064">
              <w:rPr>
                <w:sz w:val="16"/>
                <w:szCs w:val="16"/>
              </w:rPr>
              <w:t>33,9 kg (3,39 kg foder pr. produceret dyr)</w:t>
            </w:r>
          </w:p>
        </w:tc>
        <w:tc>
          <w:tcPr>
            <w:tcW w:w="0" w:type="auto"/>
            <w:tcBorders>
              <w:top w:val="single" w:sz="8" w:space="0" w:color="auto"/>
              <w:left w:val="single" w:sz="8" w:space="0" w:color="auto"/>
              <w:bottom w:val="single" w:sz="8" w:space="0" w:color="auto"/>
              <w:right w:val="single" w:sz="8" w:space="0" w:color="auto"/>
            </w:tcBorders>
            <w:hideMark/>
          </w:tcPr>
          <w:p w14:paraId="20A1BE38" w14:textId="77777777" w:rsidR="00817104" w:rsidRPr="00FD1064" w:rsidRDefault="00817104" w:rsidP="00817104">
            <w:pPr>
              <w:rPr>
                <w:sz w:val="16"/>
                <w:szCs w:val="16"/>
              </w:rPr>
            </w:pPr>
            <w:r w:rsidRPr="00FD1064">
              <w:rPr>
                <w:sz w:val="16"/>
                <w:szCs w:val="16"/>
              </w:rPr>
              <w:t>54,6 kg (5,46 kg foder pr. produceret dyr)</w:t>
            </w:r>
          </w:p>
        </w:tc>
      </w:tr>
      <w:tr w:rsidR="00817104" w:rsidRPr="00FD1064" w14:paraId="604E8A18"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1D9610A" w14:textId="77777777" w:rsidR="00817104" w:rsidRPr="00FD1064" w:rsidRDefault="00817104" w:rsidP="00817104">
            <w:pPr>
              <w:rPr>
                <w:sz w:val="16"/>
                <w:szCs w:val="16"/>
              </w:rPr>
            </w:pPr>
            <w:r w:rsidRPr="00FD1064">
              <w:rPr>
                <w:sz w:val="16"/>
                <w:szCs w:val="16"/>
              </w:rPr>
              <w:t>Energi kW /m</w:t>
            </w:r>
            <w:r w:rsidRPr="00FD1064">
              <w:rPr>
                <w:sz w:val="16"/>
                <w:szCs w:val="16"/>
                <w:vertAlign w:val="superscript"/>
              </w:rPr>
              <w:t>2</w:t>
            </w:r>
          </w:p>
          <w:p w14:paraId="6B6CAA8D"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42D7CEF8" w14:textId="77777777" w:rsidR="00817104" w:rsidRPr="00FD1064" w:rsidRDefault="00817104" w:rsidP="00817104">
            <w:pPr>
              <w:rPr>
                <w:sz w:val="16"/>
                <w:szCs w:val="16"/>
              </w:rPr>
            </w:pPr>
            <w:r w:rsidRPr="00FD1064">
              <w:rPr>
                <w:sz w:val="16"/>
                <w:szCs w:val="16"/>
              </w:rPr>
              <w:t>6,38</w:t>
            </w:r>
            <w:r w:rsidRPr="00FD1064">
              <w:rPr>
                <w:rStyle w:val="Fodnotehenvisning"/>
                <w:sz w:val="16"/>
                <w:szCs w:val="16"/>
              </w:rPr>
              <w:footnoteReference w:id="3"/>
            </w:r>
          </w:p>
        </w:tc>
        <w:tc>
          <w:tcPr>
            <w:tcW w:w="0" w:type="auto"/>
            <w:tcBorders>
              <w:top w:val="single" w:sz="8" w:space="0" w:color="auto"/>
              <w:left w:val="single" w:sz="8" w:space="0" w:color="auto"/>
              <w:bottom w:val="single" w:sz="8" w:space="0" w:color="auto"/>
              <w:right w:val="single" w:sz="8" w:space="0" w:color="auto"/>
            </w:tcBorders>
            <w:hideMark/>
          </w:tcPr>
          <w:p w14:paraId="6C2BE1B9" w14:textId="77777777" w:rsidR="00817104" w:rsidRPr="00FD1064" w:rsidRDefault="00817104" w:rsidP="00817104">
            <w:pPr>
              <w:rPr>
                <w:sz w:val="16"/>
                <w:szCs w:val="16"/>
              </w:rPr>
            </w:pPr>
            <w:r w:rsidRPr="00FD1064">
              <w:rPr>
                <w:sz w:val="16"/>
                <w:szCs w:val="16"/>
              </w:rPr>
              <w:t>6,38</w:t>
            </w:r>
          </w:p>
        </w:tc>
        <w:tc>
          <w:tcPr>
            <w:tcW w:w="0" w:type="auto"/>
            <w:tcBorders>
              <w:top w:val="single" w:sz="8" w:space="0" w:color="auto"/>
              <w:left w:val="single" w:sz="8" w:space="0" w:color="auto"/>
              <w:bottom w:val="single" w:sz="8" w:space="0" w:color="auto"/>
              <w:right w:val="single" w:sz="8" w:space="0" w:color="auto"/>
            </w:tcBorders>
          </w:tcPr>
          <w:p w14:paraId="6A7F6A0B" w14:textId="77777777" w:rsidR="00817104" w:rsidRPr="00FD1064" w:rsidRDefault="00817104" w:rsidP="00817104">
            <w:pPr>
              <w:rPr>
                <w:sz w:val="16"/>
                <w:szCs w:val="16"/>
              </w:rPr>
            </w:pPr>
            <w:r w:rsidRPr="00FD1064">
              <w:rPr>
                <w:sz w:val="16"/>
                <w:szCs w:val="16"/>
              </w:rPr>
              <w:t>2,55</w:t>
            </w:r>
          </w:p>
        </w:tc>
        <w:tc>
          <w:tcPr>
            <w:tcW w:w="0" w:type="auto"/>
            <w:tcBorders>
              <w:top w:val="single" w:sz="8" w:space="0" w:color="auto"/>
              <w:left w:val="single" w:sz="8" w:space="0" w:color="auto"/>
              <w:bottom w:val="single" w:sz="8" w:space="0" w:color="auto"/>
              <w:right w:val="single" w:sz="8" w:space="0" w:color="auto"/>
            </w:tcBorders>
            <w:hideMark/>
          </w:tcPr>
          <w:p w14:paraId="3514214E" w14:textId="77777777" w:rsidR="00817104" w:rsidRPr="00FD1064" w:rsidRDefault="00817104" w:rsidP="00817104">
            <w:pPr>
              <w:rPr>
                <w:sz w:val="16"/>
                <w:szCs w:val="16"/>
              </w:rPr>
            </w:pPr>
            <w:r w:rsidRPr="00FD1064">
              <w:rPr>
                <w:sz w:val="16"/>
                <w:szCs w:val="16"/>
              </w:rPr>
              <w:t>2,55</w:t>
            </w:r>
          </w:p>
        </w:tc>
      </w:tr>
      <w:tr w:rsidR="00817104" w:rsidRPr="00FD1064" w14:paraId="3A47CF4D"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014B5FA" w14:textId="77777777" w:rsidR="00817104" w:rsidRPr="00FD1064" w:rsidRDefault="00817104" w:rsidP="00817104">
            <w:pPr>
              <w:rPr>
                <w:sz w:val="16"/>
                <w:szCs w:val="16"/>
              </w:rPr>
            </w:pPr>
            <w:r w:rsidRPr="00FD1064">
              <w:rPr>
                <w:sz w:val="16"/>
                <w:szCs w:val="16"/>
              </w:rPr>
              <w:t>Vandforbrug m</w:t>
            </w:r>
            <w:r w:rsidRPr="00FD1064">
              <w:rPr>
                <w:sz w:val="16"/>
                <w:szCs w:val="16"/>
                <w:vertAlign w:val="superscript"/>
              </w:rPr>
              <w:t>3</w:t>
            </w:r>
            <w:r w:rsidRPr="00FD1064">
              <w:rPr>
                <w:sz w:val="16"/>
                <w:szCs w:val="16"/>
              </w:rPr>
              <w:t>/m</w:t>
            </w:r>
            <w:r w:rsidRPr="00FD1064">
              <w:rPr>
                <w:sz w:val="16"/>
                <w:szCs w:val="16"/>
                <w:vertAlign w:val="superscript"/>
              </w:rPr>
              <w:t>2</w:t>
            </w:r>
          </w:p>
          <w:p w14:paraId="759609F0"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18083F64" w14:textId="77777777" w:rsidR="00817104" w:rsidRPr="00FD1064" w:rsidRDefault="00817104" w:rsidP="00817104">
            <w:pPr>
              <w:rPr>
                <w:sz w:val="16"/>
                <w:szCs w:val="16"/>
              </w:rPr>
            </w:pPr>
            <w:r w:rsidRPr="00FD1064">
              <w:rPr>
                <w:sz w:val="16"/>
                <w:szCs w:val="16"/>
              </w:rPr>
              <w:t>0,05</w:t>
            </w:r>
            <w:r w:rsidRPr="00FD1064">
              <w:rPr>
                <w:rStyle w:val="Fodnotehenvisning"/>
                <w:sz w:val="16"/>
                <w:szCs w:val="16"/>
              </w:rPr>
              <w:footnoteReference w:id="4"/>
            </w:r>
          </w:p>
        </w:tc>
        <w:tc>
          <w:tcPr>
            <w:tcW w:w="0" w:type="auto"/>
            <w:tcBorders>
              <w:top w:val="single" w:sz="8" w:space="0" w:color="auto"/>
              <w:left w:val="single" w:sz="8" w:space="0" w:color="auto"/>
              <w:bottom w:val="single" w:sz="8" w:space="0" w:color="auto"/>
              <w:right w:val="single" w:sz="8" w:space="0" w:color="auto"/>
            </w:tcBorders>
            <w:hideMark/>
          </w:tcPr>
          <w:p w14:paraId="0F7494E8" w14:textId="77777777" w:rsidR="00817104" w:rsidRPr="00FD1064" w:rsidRDefault="00817104" w:rsidP="00817104">
            <w:pPr>
              <w:rPr>
                <w:sz w:val="16"/>
                <w:szCs w:val="16"/>
              </w:rPr>
            </w:pPr>
            <w:r w:rsidRPr="00FD1064">
              <w:rPr>
                <w:sz w:val="16"/>
                <w:szCs w:val="16"/>
              </w:rPr>
              <w:t>0,05</w:t>
            </w:r>
          </w:p>
        </w:tc>
        <w:tc>
          <w:tcPr>
            <w:tcW w:w="0" w:type="auto"/>
            <w:tcBorders>
              <w:top w:val="single" w:sz="8" w:space="0" w:color="auto"/>
              <w:left w:val="single" w:sz="8" w:space="0" w:color="auto"/>
              <w:bottom w:val="single" w:sz="8" w:space="0" w:color="auto"/>
              <w:right w:val="single" w:sz="8" w:space="0" w:color="auto"/>
            </w:tcBorders>
          </w:tcPr>
          <w:p w14:paraId="068136E4" w14:textId="77777777" w:rsidR="00817104" w:rsidRPr="00FD1064" w:rsidRDefault="00817104" w:rsidP="00817104">
            <w:pPr>
              <w:rPr>
                <w:sz w:val="16"/>
                <w:szCs w:val="16"/>
              </w:rPr>
            </w:pPr>
            <w:r w:rsidRPr="00FD1064">
              <w:rPr>
                <w:sz w:val="16"/>
                <w:szCs w:val="16"/>
              </w:rPr>
              <w:t>0,02</w:t>
            </w:r>
          </w:p>
        </w:tc>
        <w:tc>
          <w:tcPr>
            <w:tcW w:w="0" w:type="auto"/>
            <w:tcBorders>
              <w:top w:val="single" w:sz="8" w:space="0" w:color="auto"/>
              <w:left w:val="single" w:sz="8" w:space="0" w:color="auto"/>
              <w:bottom w:val="single" w:sz="8" w:space="0" w:color="auto"/>
              <w:right w:val="single" w:sz="8" w:space="0" w:color="auto"/>
            </w:tcBorders>
            <w:hideMark/>
          </w:tcPr>
          <w:p w14:paraId="26237B8E" w14:textId="77777777" w:rsidR="00817104" w:rsidRPr="00FD1064" w:rsidRDefault="00817104" w:rsidP="00817104">
            <w:pPr>
              <w:rPr>
                <w:sz w:val="16"/>
                <w:szCs w:val="16"/>
              </w:rPr>
            </w:pPr>
            <w:r w:rsidRPr="00FD1064">
              <w:rPr>
                <w:sz w:val="16"/>
                <w:szCs w:val="16"/>
              </w:rPr>
              <w:t>0,02</w:t>
            </w:r>
          </w:p>
        </w:tc>
      </w:tr>
      <w:tr w:rsidR="00817104" w:rsidRPr="00FD1064" w14:paraId="2B3150FB"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FE89935" w14:textId="77777777" w:rsidR="00817104" w:rsidRPr="00FD1064" w:rsidRDefault="00817104" w:rsidP="00817104">
            <w:pPr>
              <w:rPr>
                <w:sz w:val="16"/>
                <w:szCs w:val="16"/>
              </w:rPr>
            </w:pPr>
            <w:r w:rsidRPr="00FD1064">
              <w:rPr>
                <w:sz w:val="16"/>
                <w:szCs w:val="16"/>
              </w:rPr>
              <w:t>Gødning tons dybstrøelse/ m</w:t>
            </w:r>
            <w:r w:rsidRPr="00FD1064">
              <w:rPr>
                <w:sz w:val="16"/>
                <w:szCs w:val="16"/>
                <w:vertAlign w:val="superscript"/>
              </w:rPr>
              <w:t>2</w:t>
            </w:r>
          </w:p>
        </w:tc>
        <w:tc>
          <w:tcPr>
            <w:tcW w:w="0" w:type="auto"/>
            <w:tcBorders>
              <w:top w:val="single" w:sz="8" w:space="0" w:color="auto"/>
              <w:left w:val="single" w:sz="8" w:space="0" w:color="auto"/>
              <w:bottom w:val="single" w:sz="8" w:space="0" w:color="auto"/>
              <w:right w:val="single" w:sz="8" w:space="0" w:color="auto"/>
            </w:tcBorders>
          </w:tcPr>
          <w:p w14:paraId="494A7718" w14:textId="3F80CF95" w:rsidR="00817104" w:rsidRPr="00FD1064" w:rsidRDefault="00817104" w:rsidP="00817104">
            <w:pPr>
              <w:rPr>
                <w:sz w:val="16"/>
                <w:szCs w:val="16"/>
              </w:rPr>
            </w:pPr>
            <w:r w:rsidRPr="00FD1064">
              <w:rPr>
                <w:sz w:val="16"/>
                <w:szCs w:val="16"/>
              </w:rPr>
              <w:t>0,034 (1,36</w:t>
            </w:r>
            <w:r w:rsidR="00C66FEB">
              <w:rPr>
                <w:sz w:val="16"/>
                <w:szCs w:val="16"/>
              </w:rPr>
              <w:t xml:space="preserve"> </w:t>
            </w:r>
            <w:r w:rsidRPr="00FD1064">
              <w:rPr>
                <w:sz w:val="16"/>
                <w:szCs w:val="16"/>
              </w:rPr>
              <w:t>ton/</w:t>
            </w:r>
            <w:r w:rsidR="00502398">
              <w:rPr>
                <w:sz w:val="16"/>
                <w:szCs w:val="16"/>
              </w:rPr>
              <w:t xml:space="preserve"> </w:t>
            </w:r>
            <w:r w:rsidRPr="00FD1064">
              <w:rPr>
                <w:sz w:val="16"/>
                <w:szCs w:val="16"/>
              </w:rPr>
              <w:t>1000 dyr)</w:t>
            </w:r>
          </w:p>
        </w:tc>
        <w:tc>
          <w:tcPr>
            <w:tcW w:w="0" w:type="auto"/>
            <w:tcBorders>
              <w:top w:val="single" w:sz="8" w:space="0" w:color="auto"/>
              <w:left w:val="single" w:sz="8" w:space="0" w:color="auto"/>
              <w:bottom w:val="single" w:sz="8" w:space="0" w:color="auto"/>
              <w:right w:val="single" w:sz="8" w:space="0" w:color="auto"/>
            </w:tcBorders>
            <w:hideMark/>
          </w:tcPr>
          <w:p w14:paraId="48C7C2D6" w14:textId="51087E54" w:rsidR="00817104" w:rsidRPr="00FD1064" w:rsidRDefault="00817104" w:rsidP="00817104">
            <w:pPr>
              <w:rPr>
                <w:sz w:val="16"/>
                <w:szCs w:val="16"/>
              </w:rPr>
            </w:pPr>
            <w:r w:rsidRPr="00FD1064">
              <w:rPr>
                <w:sz w:val="16"/>
                <w:szCs w:val="16"/>
              </w:rPr>
              <w:t>0,0545 (2,18 ton/</w:t>
            </w:r>
            <w:r w:rsidR="00502398">
              <w:rPr>
                <w:sz w:val="16"/>
                <w:szCs w:val="16"/>
              </w:rPr>
              <w:t xml:space="preserve"> </w:t>
            </w:r>
            <w:r w:rsidRPr="00FD1064">
              <w:rPr>
                <w:sz w:val="16"/>
                <w:szCs w:val="16"/>
              </w:rPr>
              <w:t>1000 dyr)</w:t>
            </w:r>
          </w:p>
        </w:tc>
        <w:tc>
          <w:tcPr>
            <w:tcW w:w="0" w:type="auto"/>
            <w:tcBorders>
              <w:top w:val="single" w:sz="8" w:space="0" w:color="auto"/>
              <w:left w:val="single" w:sz="8" w:space="0" w:color="auto"/>
              <w:bottom w:val="single" w:sz="8" w:space="0" w:color="auto"/>
              <w:right w:val="single" w:sz="8" w:space="0" w:color="auto"/>
            </w:tcBorders>
          </w:tcPr>
          <w:p w14:paraId="328A73E5" w14:textId="5202F9CB" w:rsidR="00817104" w:rsidRPr="00FD1064" w:rsidRDefault="00817104" w:rsidP="00817104">
            <w:pPr>
              <w:rPr>
                <w:sz w:val="16"/>
                <w:szCs w:val="16"/>
              </w:rPr>
            </w:pPr>
            <w:r w:rsidRPr="00FD1064">
              <w:rPr>
                <w:sz w:val="16"/>
                <w:szCs w:val="16"/>
              </w:rPr>
              <w:t>0,0157 (1,57 ton</w:t>
            </w:r>
            <w:r w:rsidR="00C66FEB">
              <w:rPr>
                <w:sz w:val="16"/>
                <w:szCs w:val="16"/>
              </w:rPr>
              <w:t xml:space="preserve"> </w:t>
            </w:r>
            <w:r w:rsidRPr="00FD1064">
              <w:rPr>
                <w:sz w:val="16"/>
                <w:szCs w:val="16"/>
              </w:rPr>
              <w:t>/ 1000 dyr)</w:t>
            </w:r>
          </w:p>
        </w:tc>
        <w:tc>
          <w:tcPr>
            <w:tcW w:w="0" w:type="auto"/>
            <w:tcBorders>
              <w:top w:val="single" w:sz="8" w:space="0" w:color="auto"/>
              <w:left w:val="single" w:sz="8" w:space="0" w:color="auto"/>
              <w:bottom w:val="single" w:sz="8" w:space="0" w:color="auto"/>
              <w:right w:val="single" w:sz="8" w:space="0" w:color="auto"/>
            </w:tcBorders>
            <w:hideMark/>
          </w:tcPr>
          <w:p w14:paraId="048CDE1A" w14:textId="77777777" w:rsidR="00817104" w:rsidRPr="00FD1064" w:rsidRDefault="00817104" w:rsidP="00817104">
            <w:pPr>
              <w:rPr>
                <w:sz w:val="16"/>
                <w:szCs w:val="16"/>
              </w:rPr>
            </w:pPr>
            <w:r w:rsidRPr="00FD1064">
              <w:rPr>
                <w:sz w:val="16"/>
                <w:szCs w:val="16"/>
              </w:rPr>
              <w:t>0,0209 + 0,0028 (2,09 + 0,28</w:t>
            </w:r>
            <w:r w:rsidRPr="00FD1064">
              <w:rPr>
                <w:rStyle w:val="Fodnotehenvisning"/>
                <w:sz w:val="16"/>
                <w:szCs w:val="16"/>
              </w:rPr>
              <w:footnoteReference w:id="5"/>
            </w:r>
            <w:r w:rsidRPr="00FD1064">
              <w:rPr>
                <w:sz w:val="16"/>
                <w:szCs w:val="16"/>
              </w:rPr>
              <w:t xml:space="preserve"> ton/1000 dyr)</w:t>
            </w:r>
          </w:p>
        </w:tc>
      </w:tr>
      <w:tr w:rsidR="00817104" w:rsidRPr="00FD1064" w14:paraId="742D3C68"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1DFC763E" w14:textId="77777777" w:rsidR="00817104" w:rsidRPr="00FD1064" w:rsidRDefault="00817104" w:rsidP="00817104">
            <w:pPr>
              <w:pStyle w:val="Listeafsnit"/>
              <w:numPr>
                <w:ilvl w:val="0"/>
                <w:numId w:val="10"/>
              </w:numPr>
              <w:jc w:val="left"/>
              <w:rPr>
                <w:sz w:val="16"/>
                <w:szCs w:val="16"/>
              </w:rPr>
            </w:pPr>
            <w:r w:rsidRPr="00FD1064">
              <w:rPr>
                <w:sz w:val="16"/>
                <w:szCs w:val="16"/>
              </w:rPr>
              <w:t>Fosfor i gødning/ ton gødning</w:t>
            </w:r>
          </w:p>
        </w:tc>
        <w:tc>
          <w:tcPr>
            <w:tcW w:w="0" w:type="auto"/>
            <w:tcBorders>
              <w:top w:val="single" w:sz="8" w:space="0" w:color="auto"/>
              <w:left w:val="single" w:sz="8" w:space="0" w:color="auto"/>
              <w:bottom w:val="single" w:sz="8" w:space="0" w:color="auto"/>
              <w:right w:val="single" w:sz="8" w:space="0" w:color="auto"/>
            </w:tcBorders>
          </w:tcPr>
          <w:p w14:paraId="7950DFD1" w14:textId="77777777" w:rsidR="00817104" w:rsidRPr="00FD1064" w:rsidRDefault="00817104" w:rsidP="00817104">
            <w:pPr>
              <w:rPr>
                <w:sz w:val="16"/>
                <w:szCs w:val="16"/>
              </w:rPr>
            </w:pPr>
            <w:r w:rsidRPr="00FD1064">
              <w:rPr>
                <w:sz w:val="16"/>
                <w:szCs w:val="16"/>
              </w:rPr>
              <w:t>6,52 kg P (73,42% af total P)</w:t>
            </w:r>
          </w:p>
        </w:tc>
        <w:tc>
          <w:tcPr>
            <w:tcW w:w="0" w:type="auto"/>
            <w:tcBorders>
              <w:top w:val="single" w:sz="8" w:space="0" w:color="auto"/>
              <w:left w:val="single" w:sz="8" w:space="0" w:color="auto"/>
              <w:bottom w:val="single" w:sz="8" w:space="0" w:color="auto"/>
              <w:right w:val="single" w:sz="8" w:space="0" w:color="auto"/>
            </w:tcBorders>
            <w:hideMark/>
          </w:tcPr>
          <w:p w14:paraId="2EA75714" w14:textId="77777777" w:rsidR="00817104" w:rsidRPr="00FD1064" w:rsidRDefault="00817104" w:rsidP="00817104">
            <w:pPr>
              <w:rPr>
                <w:sz w:val="16"/>
                <w:szCs w:val="16"/>
              </w:rPr>
            </w:pPr>
            <w:r w:rsidRPr="00FD1064">
              <w:rPr>
                <w:sz w:val="16"/>
                <w:szCs w:val="16"/>
              </w:rPr>
              <w:t>7,78 kg P (45,87% af total P)</w:t>
            </w:r>
          </w:p>
        </w:tc>
        <w:tc>
          <w:tcPr>
            <w:tcW w:w="0" w:type="auto"/>
            <w:tcBorders>
              <w:top w:val="single" w:sz="8" w:space="0" w:color="auto"/>
              <w:left w:val="single" w:sz="8" w:space="0" w:color="auto"/>
              <w:bottom w:val="single" w:sz="8" w:space="0" w:color="auto"/>
              <w:right w:val="single" w:sz="8" w:space="0" w:color="auto"/>
            </w:tcBorders>
          </w:tcPr>
          <w:p w14:paraId="64C4615F" w14:textId="77777777" w:rsidR="00817104" w:rsidRPr="00FD1064" w:rsidRDefault="00817104" w:rsidP="00817104">
            <w:pPr>
              <w:rPr>
                <w:sz w:val="16"/>
                <w:szCs w:val="16"/>
              </w:rPr>
            </w:pPr>
            <w:r w:rsidRPr="00FD1064">
              <w:rPr>
                <w:sz w:val="16"/>
                <w:szCs w:val="16"/>
              </w:rPr>
              <w:t>6,72 kg P (63,84% af total P)</w:t>
            </w:r>
          </w:p>
        </w:tc>
        <w:tc>
          <w:tcPr>
            <w:tcW w:w="0" w:type="auto"/>
            <w:tcBorders>
              <w:top w:val="single" w:sz="8" w:space="0" w:color="auto"/>
              <w:left w:val="single" w:sz="8" w:space="0" w:color="auto"/>
              <w:bottom w:val="single" w:sz="8" w:space="0" w:color="auto"/>
              <w:right w:val="single" w:sz="8" w:space="0" w:color="auto"/>
            </w:tcBorders>
            <w:hideMark/>
          </w:tcPr>
          <w:p w14:paraId="5CD861CF" w14:textId="77777777" w:rsidR="00817104" w:rsidRPr="00FD1064" w:rsidRDefault="00817104" w:rsidP="00817104">
            <w:pPr>
              <w:rPr>
                <w:sz w:val="16"/>
                <w:szCs w:val="16"/>
              </w:rPr>
            </w:pPr>
            <w:r w:rsidRPr="00FD1064">
              <w:rPr>
                <w:sz w:val="16"/>
                <w:szCs w:val="16"/>
              </w:rPr>
              <w:t>12,06 kg P (47,95% af total P)</w:t>
            </w:r>
          </w:p>
        </w:tc>
      </w:tr>
      <w:tr w:rsidR="00A30339" w:rsidRPr="00FD1064" w14:paraId="516FE929"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6734571" w14:textId="77777777" w:rsidR="00A30339" w:rsidRPr="00FD1064" w:rsidRDefault="00A30339" w:rsidP="00A30339">
            <w:pPr>
              <w:rPr>
                <w:sz w:val="16"/>
                <w:szCs w:val="16"/>
              </w:rPr>
            </w:pPr>
            <w:r w:rsidRPr="00FD1064">
              <w:rPr>
                <w:sz w:val="16"/>
                <w:szCs w:val="16"/>
              </w:rPr>
              <w:t>Transport: Antal dyr/transport</w:t>
            </w:r>
          </w:p>
          <w:p w14:paraId="0F3BA3A5" w14:textId="5554441B" w:rsidR="00A30339" w:rsidRPr="00FD1064" w:rsidRDefault="00A30339" w:rsidP="00A30339">
            <w:pPr>
              <w:rPr>
                <w:sz w:val="16"/>
                <w:szCs w:val="16"/>
              </w:rPr>
            </w:pPr>
            <w:r w:rsidRPr="00FD1064">
              <w:rPr>
                <w:sz w:val="16"/>
                <w:szCs w:val="16"/>
              </w:rPr>
              <w:t xml:space="preserve">Transporter foder (40 </w:t>
            </w:r>
            <w:r w:rsidR="00502398" w:rsidRPr="00FD1064">
              <w:rPr>
                <w:sz w:val="16"/>
                <w:szCs w:val="16"/>
              </w:rPr>
              <w:t>tons) /</w:t>
            </w:r>
            <w:r w:rsidRPr="00FD1064">
              <w:rPr>
                <w:sz w:val="16"/>
                <w:szCs w:val="16"/>
              </w:rPr>
              <w:t>år</w:t>
            </w:r>
          </w:p>
          <w:p w14:paraId="7E01AF21" w14:textId="6ED3D7BF" w:rsidR="00A30339" w:rsidRPr="00FD1064" w:rsidRDefault="00A30339" w:rsidP="00A30339">
            <w:pPr>
              <w:rPr>
                <w:sz w:val="16"/>
                <w:szCs w:val="16"/>
              </w:rPr>
            </w:pPr>
            <w:r w:rsidRPr="00FD1064">
              <w:rPr>
                <w:sz w:val="16"/>
                <w:szCs w:val="16"/>
              </w:rPr>
              <w:t xml:space="preserve">Transporter husdyrgødning (16 </w:t>
            </w:r>
            <w:r w:rsidR="00502398" w:rsidRPr="00FD1064">
              <w:rPr>
                <w:sz w:val="16"/>
                <w:szCs w:val="16"/>
              </w:rPr>
              <w:t>tons) /</w:t>
            </w:r>
            <w:r w:rsidRPr="00FD1064">
              <w:rPr>
                <w:sz w:val="16"/>
                <w:szCs w:val="16"/>
              </w:rPr>
              <w:t>år</w:t>
            </w:r>
          </w:p>
          <w:p w14:paraId="21A87C0D" w14:textId="77777777" w:rsidR="00A30339" w:rsidRPr="00FD1064" w:rsidRDefault="00A30339" w:rsidP="00A30339">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674A0484" w14:textId="77777777" w:rsidR="00A30339" w:rsidRPr="00FD1064" w:rsidRDefault="00A30339" w:rsidP="00A30339">
            <w:pPr>
              <w:rPr>
                <w:sz w:val="16"/>
                <w:szCs w:val="16"/>
              </w:rPr>
            </w:pPr>
            <w:r w:rsidRPr="00FD1064">
              <w:rPr>
                <w:sz w:val="16"/>
                <w:szCs w:val="16"/>
              </w:rPr>
              <w:t xml:space="preserve">4800-8000 </w:t>
            </w:r>
          </w:p>
          <w:p w14:paraId="1D9C21B5" w14:textId="77777777" w:rsidR="00A30339" w:rsidRPr="00FD1064" w:rsidRDefault="00A30339" w:rsidP="00A30339">
            <w:pPr>
              <w:rPr>
                <w:sz w:val="16"/>
                <w:szCs w:val="16"/>
              </w:rPr>
            </w:pPr>
            <w:r w:rsidRPr="00FD1064">
              <w:rPr>
                <w:sz w:val="16"/>
                <w:szCs w:val="16"/>
              </w:rPr>
              <w:t>49,9</w:t>
            </w:r>
          </w:p>
          <w:p w14:paraId="15D14EB7" w14:textId="09C5E9DC" w:rsidR="00A30339" w:rsidRPr="00FD1064" w:rsidRDefault="00A30339" w:rsidP="00A30339">
            <w:pPr>
              <w:rPr>
                <w:sz w:val="16"/>
                <w:szCs w:val="16"/>
              </w:rPr>
            </w:pPr>
            <w:r w:rsidRPr="00FD1064">
              <w:rPr>
                <w:sz w:val="16"/>
                <w:szCs w:val="16"/>
              </w:rPr>
              <w:t>72,4</w:t>
            </w:r>
          </w:p>
        </w:tc>
        <w:tc>
          <w:tcPr>
            <w:tcW w:w="0" w:type="auto"/>
            <w:tcBorders>
              <w:top w:val="single" w:sz="8" w:space="0" w:color="auto"/>
              <w:left w:val="single" w:sz="8" w:space="0" w:color="auto"/>
              <w:bottom w:val="single" w:sz="8" w:space="0" w:color="auto"/>
              <w:right w:val="single" w:sz="8" w:space="0" w:color="auto"/>
            </w:tcBorders>
            <w:hideMark/>
          </w:tcPr>
          <w:p w14:paraId="61F710CE" w14:textId="77777777" w:rsidR="00A30339" w:rsidRPr="00FD1064" w:rsidRDefault="00A30339" w:rsidP="00A30339">
            <w:pPr>
              <w:rPr>
                <w:sz w:val="16"/>
                <w:szCs w:val="16"/>
              </w:rPr>
            </w:pPr>
            <w:r w:rsidRPr="00FD1064">
              <w:rPr>
                <w:sz w:val="16"/>
                <w:szCs w:val="16"/>
              </w:rPr>
              <w:t xml:space="preserve">4800-8000 </w:t>
            </w:r>
          </w:p>
          <w:p w14:paraId="5E4C8A19" w14:textId="77777777" w:rsidR="00A30339" w:rsidRPr="00FD1064" w:rsidRDefault="00A30339" w:rsidP="00A30339">
            <w:pPr>
              <w:rPr>
                <w:sz w:val="16"/>
                <w:szCs w:val="16"/>
              </w:rPr>
            </w:pPr>
            <w:r w:rsidRPr="00FD1064">
              <w:rPr>
                <w:sz w:val="16"/>
                <w:szCs w:val="16"/>
              </w:rPr>
              <w:t>45,7</w:t>
            </w:r>
          </w:p>
          <w:p w14:paraId="2EBDF3FC" w14:textId="395AC410" w:rsidR="00A30339" w:rsidRPr="00FD1064" w:rsidRDefault="00A30339" w:rsidP="00A30339">
            <w:pPr>
              <w:rPr>
                <w:sz w:val="16"/>
                <w:szCs w:val="16"/>
              </w:rPr>
            </w:pPr>
            <w:r w:rsidRPr="00FD1064">
              <w:rPr>
                <w:sz w:val="16"/>
                <w:szCs w:val="16"/>
              </w:rPr>
              <w:t>94,3</w:t>
            </w:r>
          </w:p>
        </w:tc>
        <w:tc>
          <w:tcPr>
            <w:tcW w:w="0" w:type="auto"/>
            <w:tcBorders>
              <w:top w:val="single" w:sz="8" w:space="0" w:color="auto"/>
              <w:left w:val="single" w:sz="8" w:space="0" w:color="auto"/>
              <w:bottom w:val="single" w:sz="8" w:space="0" w:color="auto"/>
              <w:right w:val="single" w:sz="8" w:space="0" w:color="auto"/>
            </w:tcBorders>
          </w:tcPr>
          <w:p w14:paraId="79B402D4" w14:textId="77777777" w:rsidR="00A30339" w:rsidRPr="00FD1064" w:rsidRDefault="00A30339" w:rsidP="00A30339">
            <w:pPr>
              <w:rPr>
                <w:sz w:val="16"/>
                <w:szCs w:val="16"/>
              </w:rPr>
            </w:pPr>
            <w:r w:rsidRPr="00FD1064">
              <w:rPr>
                <w:sz w:val="16"/>
                <w:szCs w:val="16"/>
              </w:rPr>
              <w:t xml:space="preserve">4800-8000 </w:t>
            </w:r>
          </w:p>
          <w:p w14:paraId="09DD7AF3" w14:textId="77777777" w:rsidR="00A30339" w:rsidRPr="00FD1064" w:rsidRDefault="00A30339" w:rsidP="00A30339">
            <w:pPr>
              <w:rPr>
                <w:sz w:val="16"/>
                <w:szCs w:val="16"/>
              </w:rPr>
            </w:pPr>
            <w:r w:rsidRPr="00FD1064">
              <w:rPr>
                <w:sz w:val="16"/>
                <w:szCs w:val="16"/>
              </w:rPr>
              <w:t>49,6</w:t>
            </w:r>
          </w:p>
          <w:p w14:paraId="7D5B2C4D" w14:textId="10C2808A" w:rsidR="00A30339" w:rsidRPr="00FD1064" w:rsidRDefault="00A30339" w:rsidP="00A30339">
            <w:pPr>
              <w:rPr>
                <w:sz w:val="16"/>
                <w:szCs w:val="16"/>
              </w:rPr>
            </w:pPr>
            <w:r w:rsidRPr="00FD1064">
              <w:rPr>
                <w:sz w:val="16"/>
                <w:szCs w:val="16"/>
              </w:rPr>
              <w:t>27,6</w:t>
            </w:r>
          </w:p>
        </w:tc>
        <w:tc>
          <w:tcPr>
            <w:tcW w:w="0" w:type="auto"/>
            <w:tcBorders>
              <w:top w:val="single" w:sz="8" w:space="0" w:color="auto"/>
              <w:left w:val="single" w:sz="8" w:space="0" w:color="auto"/>
              <w:bottom w:val="single" w:sz="8" w:space="0" w:color="auto"/>
              <w:right w:val="single" w:sz="8" w:space="0" w:color="auto"/>
            </w:tcBorders>
            <w:hideMark/>
          </w:tcPr>
          <w:p w14:paraId="2E9B6FEB" w14:textId="77777777" w:rsidR="00A30339" w:rsidRPr="00FD1064" w:rsidRDefault="00A30339" w:rsidP="00A30339">
            <w:pPr>
              <w:rPr>
                <w:sz w:val="16"/>
                <w:szCs w:val="16"/>
              </w:rPr>
            </w:pPr>
            <w:r w:rsidRPr="00FD1064">
              <w:rPr>
                <w:sz w:val="16"/>
                <w:szCs w:val="16"/>
              </w:rPr>
              <w:t xml:space="preserve">4800-8000 </w:t>
            </w:r>
          </w:p>
          <w:p w14:paraId="1C215FCB" w14:textId="77777777" w:rsidR="00A30339" w:rsidRPr="00FD1064" w:rsidRDefault="00A30339" w:rsidP="00A30339">
            <w:pPr>
              <w:rPr>
                <w:sz w:val="16"/>
                <w:szCs w:val="16"/>
              </w:rPr>
            </w:pPr>
            <w:r w:rsidRPr="00FD1064">
              <w:rPr>
                <w:sz w:val="16"/>
                <w:szCs w:val="16"/>
              </w:rPr>
              <w:t>50,7</w:t>
            </w:r>
          </w:p>
          <w:p w14:paraId="4EE8BB8D" w14:textId="4764A4EB" w:rsidR="00A30339" w:rsidRPr="00FD1064" w:rsidRDefault="00A30339" w:rsidP="00A30339">
            <w:pPr>
              <w:rPr>
                <w:sz w:val="16"/>
                <w:szCs w:val="16"/>
              </w:rPr>
            </w:pPr>
            <w:r w:rsidRPr="00FD1064">
              <w:rPr>
                <w:sz w:val="16"/>
                <w:szCs w:val="16"/>
              </w:rPr>
              <w:t>26,7</w:t>
            </w:r>
          </w:p>
        </w:tc>
      </w:tr>
    </w:tbl>
    <w:p w14:paraId="28DFC64C" w14:textId="77777777" w:rsidR="001F6A69" w:rsidRPr="003E48E3" w:rsidRDefault="00626724" w:rsidP="001F6A69">
      <w:bookmarkStart w:id="49" w:name="_Hlk42078865"/>
      <w:bookmarkStart w:id="50" w:name="_Hlk33536163"/>
      <w:bookmarkEnd w:id="46"/>
      <w:bookmarkEnd w:id="47"/>
      <w:bookmarkEnd w:id="48"/>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 xml:space="preserve">størst ved </w:t>
      </w:r>
      <w:r w:rsidR="00A2222A">
        <w:t>konventionelle slagtekyllinger</w:t>
      </w:r>
      <w:r>
        <w:t>.</w:t>
      </w:r>
      <w:r w:rsidRPr="00065EFB">
        <w:t xml:space="preserve"> </w:t>
      </w:r>
      <w:r w:rsidR="001F6A69" w:rsidRPr="002140A8">
        <w:t>Hovedparten</w:t>
      </w:r>
      <w:r w:rsidR="001F6A69">
        <w:t xml:space="preserve"> af vandforbruget</w:t>
      </w:r>
      <w:r w:rsidR="001F6A69" w:rsidRPr="002140A8">
        <w:t xml:space="preserve"> er drikkevand, men der</w:t>
      </w:r>
      <w:r w:rsidR="001F6A69">
        <w:t xml:space="preserve"> anvendes også en smule vand til rengøring af kyllingehusene imellem holdene. </w:t>
      </w:r>
    </w:p>
    <w:p w14:paraId="3B1CF8B8" w14:textId="5B248856" w:rsidR="00626724" w:rsidRDefault="00626724" w:rsidP="00626724">
      <w:r>
        <w:t xml:space="preserve">Energiforbruget er defineret ud fra normtal for produktionstypen, og medtager derfor ikke energiforbruget til drift af teknologi.  </w:t>
      </w:r>
    </w:p>
    <w:p w14:paraId="617E7698" w14:textId="2189EB4A" w:rsidR="00626724" w:rsidRDefault="00626724" w:rsidP="00626724">
      <w:r>
        <w:t xml:space="preserve">Ansøgningen er beskrevet ud fra ressourcebehovet og påvirkninger i relation til </w:t>
      </w:r>
      <w:r w:rsidR="00580345">
        <w:t>konventionelle slagtekyllinger</w:t>
      </w:r>
      <w:r>
        <w:t xml:space="preserve">, da det er den produktion som vil give anledning til størst forbrug og antal transporter. </w:t>
      </w:r>
    </w:p>
    <w:p w14:paraId="4B98978F" w14:textId="4114BEB4" w:rsidR="00626724" w:rsidRPr="00C16477" w:rsidRDefault="00626724" w:rsidP="00626724">
      <w:r>
        <w:t xml:space="preserve">I forhold til støj, støv og rystelser fra anlægget vil der ikke være nogen væsentlig forskel på om det er en produktion af </w:t>
      </w:r>
      <w:r w:rsidR="00680DF4">
        <w:t>konventionelle</w:t>
      </w:r>
      <w:r>
        <w:t xml:space="preserve"> eller</w:t>
      </w:r>
      <w:r w:rsidR="00680DF4">
        <w:t xml:space="preserve"> økologiske</w:t>
      </w:r>
      <w:r>
        <w:t xml:space="preserve"> slagte</w:t>
      </w:r>
      <w:r w:rsidR="00680DF4">
        <w:t>kyllinger</w:t>
      </w:r>
      <w:r>
        <w:t xml:space="preserve">, da driften af anlægget vil være uændret ved de to produktioner. </w:t>
      </w:r>
    </w:p>
    <w:bookmarkEnd w:id="49"/>
    <w:bookmarkEnd w:id="50"/>
    <w:p w14:paraId="5DFE5A01" w14:textId="311135A5" w:rsidR="00C16477" w:rsidRPr="0036124D" w:rsidRDefault="00C16477" w:rsidP="00B8326B">
      <w:r w:rsidRPr="0015382E">
        <w:rPr>
          <w:b/>
          <w:bCs/>
          <w:i/>
          <w:iCs/>
        </w:rPr>
        <w:t>Miljøteknologi</w:t>
      </w:r>
      <w:r w:rsidRPr="0015382E">
        <w:rPr>
          <w:b/>
          <w:bCs/>
          <w:i/>
          <w:iCs/>
        </w:rPr>
        <w:br/>
      </w:r>
      <w:r w:rsidR="0036124D" w:rsidRPr="0036124D">
        <w:t>I dette projekt er der integreret teknologi i stald 2 udover de aktuelle staldsystemer.</w:t>
      </w:r>
    </w:p>
    <w:p w14:paraId="43F3BC47" w14:textId="1503C7BB" w:rsidR="00DB3864" w:rsidRPr="006276B2" w:rsidRDefault="00DB3864" w:rsidP="00DB3864">
      <w:pPr>
        <w:contextualSpacing/>
      </w:pPr>
      <w:r w:rsidRPr="006276B2">
        <w:t>På fjerkræbruget er der opstillet to varmevekslere som et frivilligt tiltag</w:t>
      </w:r>
      <w:r w:rsidR="00BB4330" w:rsidRPr="006276B2">
        <w:t xml:space="preserve"> i forbindelse med stald 1 og stald 3</w:t>
      </w:r>
      <w:r w:rsidRPr="006276B2">
        <w:t xml:space="preserve">. </w:t>
      </w:r>
    </w:p>
    <w:p w14:paraId="336F4CB5" w14:textId="77777777" w:rsidR="0005072D" w:rsidRPr="00AE3636" w:rsidRDefault="0005072D" w:rsidP="00DB3864">
      <w:pPr>
        <w:contextualSpacing/>
        <w:rPr>
          <w:color w:val="FF0000"/>
        </w:rPr>
      </w:pPr>
    </w:p>
    <w:p w14:paraId="5713410F" w14:textId="4E9DA305" w:rsidR="00F004A9" w:rsidRPr="00996434" w:rsidRDefault="00F004A9" w:rsidP="00F004A9">
      <w:r w:rsidRPr="00996434">
        <w:t>Den integrerede miljøteknologi</w:t>
      </w:r>
      <w:r w:rsidR="00864094">
        <w:t xml:space="preserve"> (varmeveksler)</w:t>
      </w:r>
      <w:r w:rsidR="0036124D" w:rsidRPr="00996434">
        <w:t xml:space="preserve"> i stald 2</w:t>
      </w:r>
      <w:r w:rsidRPr="00996434">
        <w:t xml:space="preserve"> benyttes som virkemiddel til overholdelse af BAT-krav.</w:t>
      </w:r>
    </w:p>
    <w:p w14:paraId="69CF1FAA" w14:textId="32B19120" w:rsidR="00FC1DA3" w:rsidRPr="00996434" w:rsidRDefault="00021FAD" w:rsidP="00F004A9">
      <w:r w:rsidRPr="00996434">
        <w:t>Miljøteknologien benyttes ikke som virkemiddel</w:t>
      </w:r>
      <w:r w:rsidR="00996434" w:rsidRPr="00996434">
        <w:t xml:space="preserve"> </w:t>
      </w:r>
      <w:r w:rsidR="00FC1DA3" w:rsidRPr="00996434">
        <w:t>for at kunne overholde ammoniakdepositionen på natur</w:t>
      </w:r>
      <w:r w:rsidR="00996434" w:rsidRPr="00996434">
        <w:t>.</w:t>
      </w:r>
    </w:p>
    <w:p w14:paraId="45645884" w14:textId="77777777" w:rsidR="00F004A9" w:rsidRPr="002A508C" w:rsidRDefault="00F004A9" w:rsidP="00F004A9">
      <w:pPr>
        <w:contextualSpacing/>
      </w:pPr>
      <w:r w:rsidRPr="002A508C">
        <w:lastRenderedPageBreak/>
        <w:t>Teknologien er ny, og der er endnu ikke opsat normer for energireduktionen. Men effektmålinger på den type varmeveksler, der er opsat, viser en besparelse på 80,5 % i energiforbruget til opvarmning i stalden</w:t>
      </w:r>
      <w:r w:rsidRPr="002A508C">
        <w:rPr>
          <w:rStyle w:val="Fodnotehenvisning"/>
        </w:rPr>
        <w:footnoteReference w:id="6"/>
      </w:r>
      <w:r w:rsidRPr="002A508C">
        <w:t xml:space="preserve">. Teknologien blev optaget på Teknologilisten i 2016, med en miljøeffekt på 30 % ammoniakreduktion i forhold til stald uden varmeveksler. Anvendelse af varmeveksleren betragtes derfor som BAT. </w:t>
      </w:r>
    </w:p>
    <w:p w14:paraId="35A4900D" w14:textId="77777777" w:rsidR="00F004A9" w:rsidRPr="002A508C" w:rsidRDefault="00F004A9" w:rsidP="00F004A9">
      <w:pPr>
        <w:contextualSpacing/>
      </w:pPr>
    </w:p>
    <w:p w14:paraId="0537233C" w14:textId="7BAEE79D" w:rsidR="00F004A9" w:rsidRPr="00F674D6" w:rsidRDefault="00F004A9" w:rsidP="00F004A9">
      <w:pPr>
        <w:contextualSpacing/>
      </w:pPr>
      <w:r w:rsidRPr="00F674D6">
        <w:t>I dette projekt anvendes de</w:t>
      </w:r>
      <w:r w:rsidR="002A508C" w:rsidRPr="00F674D6">
        <w:t>n</w:t>
      </w:r>
      <w:r w:rsidR="00FF0540" w:rsidRPr="00F674D6">
        <w:t xml:space="preserve"> nye</w:t>
      </w:r>
      <w:r w:rsidRPr="00F674D6">
        <w:t xml:space="preserve"> varmeveksler</w:t>
      </w:r>
      <w:r w:rsidR="00FF0540" w:rsidRPr="00F674D6">
        <w:t>, som opsættes</w:t>
      </w:r>
      <w:r w:rsidR="00833F51" w:rsidRPr="00F674D6">
        <w:t xml:space="preserve"> på stald 2,</w:t>
      </w:r>
      <w:r w:rsidR="00FF0540" w:rsidRPr="00F674D6">
        <w:t xml:space="preserve"> </w:t>
      </w:r>
      <w:r w:rsidRPr="00F674D6">
        <w:t>med en miljøeffekt på 2</w:t>
      </w:r>
      <w:r w:rsidR="007F52DD" w:rsidRPr="00F674D6">
        <w:t>3</w:t>
      </w:r>
      <w:r w:rsidRPr="00F674D6">
        <w:t xml:space="preserve"> % ammoniakreduktion til overholdelse af BAT-krav. </w:t>
      </w:r>
    </w:p>
    <w:p w14:paraId="2F4F667A" w14:textId="77777777" w:rsidR="00F004A9" w:rsidRPr="00F674D6" w:rsidRDefault="00F004A9" w:rsidP="00F004A9">
      <w:pPr>
        <w:contextualSpacing/>
      </w:pPr>
    </w:p>
    <w:p w14:paraId="141B1A35" w14:textId="77777777" w:rsidR="00F004A9" w:rsidRPr="00F674D6" w:rsidRDefault="00F004A9" w:rsidP="00F004A9">
      <w:r w:rsidRPr="00F674D6">
        <w:t>I dette projekt er der udover de aktuelle staldsystemer forudsat integration af følgende teknologi/teknologier:</w:t>
      </w:r>
    </w:p>
    <w:p w14:paraId="6EC92C75" w14:textId="4D7B5C6E" w:rsidR="00F004A9" w:rsidRPr="00F674D6" w:rsidRDefault="00F674D6" w:rsidP="00F004A9">
      <w:pPr>
        <w:pStyle w:val="Listeafsnit"/>
        <w:numPr>
          <w:ilvl w:val="0"/>
          <w:numId w:val="12"/>
        </w:numPr>
      </w:pPr>
      <w:r w:rsidRPr="00F674D6">
        <w:t>Stald 2</w:t>
      </w:r>
      <w:r w:rsidR="00F004A9" w:rsidRPr="00F674D6">
        <w:t>: Rokkedahl varmeveksler</w:t>
      </w:r>
    </w:p>
    <w:p w14:paraId="36BB701A" w14:textId="77777777" w:rsidR="00F004A9" w:rsidRPr="00225EF1" w:rsidRDefault="00F004A9" w:rsidP="00F004A9">
      <w:r w:rsidRPr="00225EF1">
        <w:t>Branchekodeks betyder de her vilkår, men hvis produktionen ændres, kan der laves en ny beregning i forhold til vilkår til varmeveksler.</w:t>
      </w:r>
    </w:p>
    <w:p w14:paraId="4FC868FD" w14:textId="77777777" w:rsidR="00F004A9" w:rsidRPr="00225EF1" w:rsidRDefault="00F004A9" w:rsidP="00F004A9">
      <w:pPr>
        <w:contextualSpacing/>
      </w:pPr>
      <w:r w:rsidRPr="00225EF1">
        <w:t>Vilkår til varmeveksler:</w:t>
      </w:r>
    </w:p>
    <w:p w14:paraId="5670A00E" w14:textId="77777777" w:rsidR="00F004A9" w:rsidRPr="00225EF1" w:rsidRDefault="00F004A9" w:rsidP="00F004A9">
      <w:pPr>
        <w:contextualSpacing/>
      </w:pPr>
    </w:p>
    <w:p w14:paraId="39B91360" w14:textId="77777777" w:rsidR="00F004A9" w:rsidRPr="00225EF1" w:rsidRDefault="00F004A9" w:rsidP="00F004A9">
      <w:pPr>
        <w:spacing w:before="150" w:after="150"/>
        <w:contextualSpacing/>
        <w:jc w:val="left"/>
        <w:rPr>
          <w:rFonts w:eastAsia="Times New Roman" w:cs="Arial"/>
          <w:szCs w:val="20"/>
          <w:lang w:eastAsia="da-DK"/>
        </w:rPr>
      </w:pPr>
      <w:r w:rsidRPr="00225EF1">
        <w:rPr>
          <w:rFonts w:eastAsia="Times New Roman" w:cs="Arial"/>
          <w:szCs w:val="20"/>
          <w:lang w:eastAsia="da-DK"/>
        </w:rPr>
        <w:t>1. Installation af varmeveksler</w:t>
      </w:r>
    </w:p>
    <w:p w14:paraId="0C291EFF" w14:textId="06DB7E4B" w:rsidR="00F004A9" w:rsidRPr="00225EF1" w:rsidRDefault="00F004A9" w:rsidP="00F004A9">
      <w:pPr>
        <w:numPr>
          <w:ilvl w:val="0"/>
          <w:numId w:val="32"/>
        </w:numPr>
        <w:spacing w:before="100" w:beforeAutospacing="1" w:after="100" w:afterAutospacing="1"/>
        <w:contextualSpacing/>
        <w:jc w:val="left"/>
        <w:rPr>
          <w:rFonts w:eastAsia="Times New Roman" w:cs="Arial"/>
          <w:szCs w:val="20"/>
          <w:lang w:eastAsia="da-DK"/>
        </w:rPr>
      </w:pPr>
      <w:r w:rsidRPr="00225EF1">
        <w:rPr>
          <w:rFonts w:eastAsia="Times New Roman" w:cs="Arial"/>
          <w:szCs w:val="20"/>
          <w:lang w:eastAsia="da-DK"/>
        </w:rPr>
        <w:t xml:space="preserve">Der skal installeres mindst 1 Rokkedahl varmeveksler, ACU </w:t>
      </w:r>
      <w:proofErr w:type="spellStart"/>
      <w:r w:rsidRPr="00225EF1">
        <w:rPr>
          <w:rFonts w:eastAsia="Times New Roman" w:cs="Arial"/>
          <w:szCs w:val="20"/>
          <w:lang w:eastAsia="da-DK"/>
        </w:rPr>
        <w:t>Clima</w:t>
      </w:r>
      <w:proofErr w:type="spellEnd"/>
      <w:r w:rsidRPr="00225EF1">
        <w:rPr>
          <w:rFonts w:eastAsia="Times New Roman" w:cs="Arial"/>
          <w:szCs w:val="20"/>
          <w:lang w:eastAsia="da-DK"/>
        </w:rPr>
        <w:t xml:space="preserve">+ 200 i stald </w:t>
      </w:r>
      <w:r w:rsidR="00405B55" w:rsidRPr="00225EF1">
        <w:rPr>
          <w:rFonts w:eastAsia="Times New Roman" w:cs="Arial"/>
          <w:szCs w:val="20"/>
          <w:lang w:eastAsia="da-DK"/>
        </w:rPr>
        <w:t>2</w:t>
      </w:r>
      <w:r w:rsidRPr="00225EF1">
        <w:rPr>
          <w:rFonts w:eastAsia="Times New Roman" w:cs="Arial"/>
          <w:szCs w:val="20"/>
          <w:lang w:eastAsia="da-DK"/>
        </w:rPr>
        <w:t>, til reduktion af ammoniakfordampning.</w:t>
      </w:r>
    </w:p>
    <w:p w14:paraId="2096DD4D" w14:textId="77777777" w:rsidR="00F004A9" w:rsidRPr="00225EF1" w:rsidRDefault="00F004A9" w:rsidP="00F004A9">
      <w:pPr>
        <w:numPr>
          <w:ilvl w:val="0"/>
          <w:numId w:val="32"/>
        </w:numPr>
        <w:spacing w:before="100" w:beforeAutospacing="1" w:after="100" w:afterAutospacing="1"/>
        <w:contextualSpacing/>
        <w:jc w:val="left"/>
        <w:rPr>
          <w:rFonts w:eastAsia="Times New Roman" w:cs="Arial"/>
          <w:szCs w:val="20"/>
          <w:lang w:eastAsia="da-DK"/>
        </w:rPr>
      </w:pPr>
      <w:r w:rsidRPr="00225EF1">
        <w:rPr>
          <w:rFonts w:eastAsia="Times New Roman" w:cs="Arial"/>
          <w:szCs w:val="20"/>
          <w:lang w:eastAsia="da-DK"/>
        </w:rPr>
        <w:t>Der skal inde i hver stald, hvor der er indsat varmeveksler, installeres ventilatorer til recirkulering af luften, og de skal have en samlet kapacitet som angivet under punkt 2.</w:t>
      </w:r>
    </w:p>
    <w:p w14:paraId="56B4A372" w14:textId="77777777" w:rsidR="00F004A9" w:rsidRPr="0061770F" w:rsidRDefault="00F004A9" w:rsidP="00F004A9">
      <w:pPr>
        <w:numPr>
          <w:ilvl w:val="0"/>
          <w:numId w:val="32"/>
        </w:numPr>
        <w:spacing w:before="100" w:beforeAutospacing="1" w:after="100" w:afterAutospacing="1"/>
        <w:contextualSpacing/>
        <w:jc w:val="left"/>
        <w:rPr>
          <w:rFonts w:eastAsia="Times New Roman" w:cs="Arial"/>
          <w:szCs w:val="20"/>
          <w:lang w:eastAsia="da-DK"/>
        </w:rPr>
      </w:pPr>
      <w:r w:rsidRPr="0061770F">
        <w:rPr>
          <w:rFonts w:eastAsia="Times New Roman" w:cs="Arial"/>
          <w:szCs w:val="20"/>
          <w:lang w:eastAsia="da-DK"/>
        </w:rPr>
        <w:t>Vaskevand fra varmeveksleren skal ledes til opsamlingsbeholder.</w:t>
      </w:r>
    </w:p>
    <w:p w14:paraId="6AEF2966" w14:textId="77777777" w:rsidR="00F004A9" w:rsidRPr="0061770F" w:rsidRDefault="00F004A9" w:rsidP="00F004A9">
      <w:pPr>
        <w:spacing w:before="100" w:beforeAutospacing="1" w:after="100" w:afterAutospacing="1"/>
        <w:ind w:left="720"/>
        <w:contextualSpacing/>
        <w:jc w:val="left"/>
        <w:rPr>
          <w:rFonts w:eastAsia="Times New Roman" w:cs="Arial"/>
          <w:szCs w:val="20"/>
          <w:lang w:eastAsia="da-DK"/>
        </w:rPr>
      </w:pPr>
    </w:p>
    <w:p w14:paraId="741417DA" w14:textId="77777777" w:rsidR="00F004A9" w:rsidRPr="0061770F" w:rsidRDefault="00F004A9" w:rsidP="00F004A9">
      <w:pPr>
        <w:spacing w:before="150" w:after="150"/>
        <w:contextualSpacing/>
        <w:jc w:val="left"/>
        <w:rPr>
          <w:rFonts w:eastAsia="Times New Roman" w:cs="Arial"/>
          <w:szCs w:val="20"/>
          <w:lang w:eastAsia="da-DK"/>
        </w:rPr>
      </w:pPr>
      <w:r w:rsidRPr="0061770F">
        <w:rPr>
          <w:rFonts w:eastAsia="Times New Roman" w:cs="Arial"/>
          <w:szCs w:val="20"/>
          <w:lang w:eastAsia="da-DK"/>
        </w:rPr>
        <w:t>2.  Kapacitetskrav</w:t>
      </w:r>
    </w:p>
    <w:p w14:paraId="41E3F251" w14:textId="1E47F517" w:rsidR="00F004A9" w:rsidRPr="0061770F" w:rsidRDefault="00F004A9" w:rsidP="00F004A9">
      <w:pPr>
        <w:numPr>
          <w:ilvl w:val="0"/>
          <w:numId w:val="33"/>
        </w:numPr>
        <w:spacing w:before="100" w:beforeAutospacing="1" w:after="100" w:afterAutospacing="1"/>
        <w:contextualSpacing/>
        <w:jc w:val="left"/>
        <w:rPr>
          <w:rFonts w:eastAsia="Times New Roman" w:cs="Arial"/>
          <w:szCs w:val="20"/>
          <w:lang w:eastAsia="da-DK"/>
        </w:rPr>
      </w:pPr>
      <w:r w:rsidRPr="0061770F">
        <w:rPr>
          <w:rFonts w:eastAsia="Times New Roman" w:cs="Arial"/>
          <w:szCs w:val="20"/>
          <w:lang w:eastAsia="da-DK"/>
        </w:rPr>
        <w:t>Varmeveksleren skal kunne levere mindst 0,6 m</w:t>
      </w:r>
      <w:r w:rsidRPr="0061770F">
        <w:rPr>
          <w:rFonts w:eastAsia="Times New Roman" w:cs="Arial"/>
          <w:szCs w:val="20"/>
          <w:vertAlign w:val="superscript"/>
          <w:lang w:eastAsia="da-DK"/>
        </w:rPr>
        <w:t>3</w:t>
      </w:r>
      <w:r w:rsidRPr="0061770F">
        <w:rPr>
          <w:rFonts w:eastAsia="Times New Roman" w:cs="Arial"/>
          <w:szCs w:val="20"/>
          <w:lang w:eastAsia="da-DK"/>
        </w:rPr>
        <w:t> luft pr. time pr. kylling i stalden og mindst 0,3 m</w:t>
      </w:r>
      <w:r w:rsidRPr="0061770F">
        <w:rPr>
          <w:rFonts w:eastAsia="Times New Roman" w:cs="Arial"/>
          <w:szCs w:val="20"/>
          <w:vertAlign w:val="superscript"/>
          <w:lang w:eastAsia="da-DK"/>
        </w:rPr>
        <w:t>3</w:t>
      </w:r>
      <w:r w:rsidRPr="0061770F">
        <w:rPr>
          <w:rFonts w:eastAsia="Times New Roman" w:cs="Arial"/>
          <w:szCs w:val="20"/>
          <w:lang w:eastAsia="da-DK"/>
        </w:rPr>
        <w:t xml:space="preserve"> luft pr. time pr. kg kylling ved maksimal belægning i stalden. Dette svarer til </w:t>
      </w:r>
      <w:r w:rsidR="00B1407D" w:rsidRPr="0061770F">
        <w:rPr>
          <w:rFonts w:eastAsia="Times New Roman" w:cs="Arial"/>
          <w:szCs w:val="20"/>
          <w:lang w:eastAsia="da-DK"/>
        </w:rPr>
        <w:t>14.672</w:t>
      </w:r>
      <w:r w:rsidRPr="0061770F">
        <w:rPr>
          <w:rFonts w:eastAsia="Times New Roman" w:cs="Arial"/>
          <w:szCs w:val="20"/>
          <w:lang w:eastAsia="da-DK"/>
        </w:rPr>
        <w:t xml:space="preserve"> m</w:t>
      </w:r>
      <w:r w:rsidRPr="0061770F">
        <w:rPr>
          <w:rFonts w:eastAsia="Times New Roman" w:cs="Arial"/>
          <w:szCs w:val="20"/>
          <w:vertAlign w:val="superscript"/>
          <w:lang w:eastAsia="da-DK"/>
        </w:rPr>
        <w:t>3</w:t>
      </w:r>
      <w:r w:rsidRPr="0061770F">
        <w:rPr>
          <w:rFonts w:eastAsia="Times New Roman" w:cs="Arial"/>
          <w:szCs w:val="20"/>
          <w:lang w:eastAsia="da-DK"/>
        </w:rPr>
        <w:t> luft pr. time pr. kg kylling ved maksimal belægning i stalden</w:t>
      </w:r>
      <w:r w:rsidRPr="0061770F">
        <w:rPr>
          <w:rStyle w:val="Fodnotehenvisning"/>
          <w:rFonts w:eastAsia="Times New Roman" w:cs="Arial"/>
          <w:szCs w:val="20"/>
          <w:lang w:eastAsia="da-DK"/>
        </w:rPr>
        <w:footnoteReference w:id="7"/>
      </w:r>
      <w:r w:rsidRPr="0061770F">
        <w:rPr>
          <w:rFonts w:eastAsia="Times New Roman" w:cs="Arial"/>
          <w:szCs w:val="20"/>
          <w:lang w:eastAsia="da-DK"/>
        </w:rPr>
        <w:t>.</w:t>
      </w:r>
    </w:p>
    <w:p w14:paraId="60D3EB76" w14:textId="77777777" w:rsidR="00F004A9" w:rsidRPr="00DE05C9" w:rsidRDefault="00F004A9" w:rsidP="00F004A9">
      <w:pPr>
        <w:numPr>
          <w:ilvl w:val="0"/>
          <w:numId w:val="33"/>
        </w:numPr>
        <w:spacing w:before="100" w:beforeAutospacing="1" w:after="100" w:afterAutospacing="1"/>
        <w:contextualSpacing/>
        <w:jc w:val="left"/>
        <w:rPr>
          <w:rFonts w:eastAsia="Times New Roman" w:cs="Arial"/>
          <w:szCs w:val="20"/>
          <w:lang w:eastAsia="da-DK"/>
        </w:rPr>
      </w:pPr>
      <w:r w:rsidRPr="0061770F">
        <w:rPr>
          <w:rFonts w:eastAsia="Times New Roman" w:cs="Arial"/>
          <w:szCs w:val="20"/>
          <w:lang w:eastAsia="da-DK"/>
        </w:rPr>
        <w:t>Ventilatorerne til recirkulering af luften inde i stalden skal levere en samlet kapacitet på mindst 1,3 m</w:t>
      </w:r>
      <w:r w:rsidRPr="0061770F">
        <w:rPr>
          <w:rFonts w:eastAsia="Times New Roman" w:cs="Arial"/>
          <w:szCs w:val="20"/>
          <w:vertAlign w:val="superscript"/>
          <w:lang w:eastAsia="da-DK"/>
        </w:rPr>
        <w:t>3</w:t>
      </w:r>
      <w:r w:rsidRPr="0061770F">
        <w:rPr>
          <w:rFonts w:eastAsia="Times New Roman" w:cs="Arial"/>
          <w:szCs w:val="20"/>
          <w:lang w:eastAsia="da-DK"/>
        </w:rPr>
        <w:t> luft pr. time pr. kylling og mindst 0,65 m</w:t>
      </w:r>
      <w:r w:rsidRPr="0061770F">
        <w:rPr>
          <w:rFonts w:eastAsia="Times New Roman" w:cs="Arial"/>
          <w:szCs w:val="20"/>
          <w:vertAlign w:val="superscript"/>
          <w:lang w:eastAsia="da-DK"/>
        </w:rPr>
        <w:t>3</w:t>
      </w:r>
      <w:r w:rsidRPr="0061770F">
        <w:rPr>
          <w:rFonts w:eastAsia="Times New Roman" w:cs="Arial"/>
          <w:szCs w:val="20"/>
          <w:lang w:eastAsia="da-DK"/>
        </w:rPr>
        <w:t xml:space="preserve"> luft pr. time pr. kg kylling ved </w:t>
      </w:r>
      <w:r w:rsidRPr="00DE05C9">
        <w:rPr>
          <w:rFonts w:eastAsia="Times New Roman" w:cs="Arial"/>
          <w:szCs w:val="20"/>
          <w:lang w:eastAsia="da-DK"/>
        </w:rPr>
        <w:t>maksimal belægning i stalden. </w:t>
      </w:r>
    </w:p>
    <w:p w14:paraId="3CFCE622" w14:textId="77777777" w:rsidR="00F004A9" w:rsidRPr="00DE05C9" w:rsidRDefault="00F004A9" w:rsidP="00F004A9">
      <w:pPr>
        <w:spacing w:before="100" w:beforeAutospacing="1" w:after="100" w:afterAutospacing="1"/>
        <w:ind w:left="720"/>
        <w:contextualSpacing/>
        <w:jc w:val="left"/>
        <w:rPr>
          <w:rFonts w:eastAsia="Times New Roman" w:cs="Arial"/>
          <w:szCs w:val="20"/>
          <w:lang w:eastAsia="da-DK"/>
        </w:rPr>
      </w:pPr>
    </w:p>
    <w:p w14:paraId="4D157F24" w14:textId="77777777" w:rsidR="00F004A9" w:rsidRPr="00DE05C9" w:rsidRDefault="00F004A9" w:rsidP="00F004A9">
      <w:pPr>
        <w:spacing w:before="150" w:after="150"/>
        <w:contextualSpacing/>
        <w:jc w:val="left"/>
        <w:rPr>
          <w:rFonts w:eastAsia="Times New Roman" w:cs="Arial"/>
          <w:szCs w:val="20"/>
          <w:lang w:eastAsia="da-DK"/>
        </w:rPr>
      </w:pPr>
      <w:r w:rsidRPr="00DE05C9">
        <w:rPr>
          <w:rFonts w:eastAsia="Times New Roman" w:cs="Arial"/>
          <w:szCs w:val="20"/>
          <w:lang w:eastAsia="da-DK"/>
        </w:rPr>
        <w:t>3. Driftstid</w:t>
      </w:r>
    </w:p>
    <w:p w14:paraId="4CBB6B48" w14:textId="77777777" w:rsidR="00F004A9" w:rsidRPr="00DE05C9" w:rsidRDefault="00F004A9" w:rsidP="00F004A9">
      <w:pPr>
        <w:numPr>
          <w:ilvl w:val="0"/>
          <w:numId w:val="34"/>
        </w:numPr>
        <w:spacing w:before="100" w:beforeAutospacing="1" w:after="100" w:afterAutospacing="1"/>
        <w:contextualSpacing/>
        <w:jc w:val="left"/>
        <w:rPr>
          <w:rFonts w:eastAsia="Times New Roman" w:cs="Arial"/>
          <w:szCs w:val="20"/>
          <w:lang w:eastAsia="da-DK"/>
        </w:rPr>
      </w:pPr>
      <w:r w:rsidRPr="00DE05C9">
        <w:rPr>
          <w:rFonts w:eastAsia="Times New Roman" w:cs="Arial"/>
          <w:szCs w:val="20"/>
          <w:lang w:eastAsia="da-DK"/>
        </w:rPr>
        <w:t>Varmeveksleren skal levere al ventilation i stalden frem til ventilationsbehovet overstiger varmevekslerens kapacitet. Ved højere ventilationsbehov skal varmeveksleren levere den luftmængde der svarer til kapacitetskravene der er nævnt under punkt 2.</w:t>
      </w:r>
    </w:p>
    <w:p w14:paraId="4D0F95E0" w14:textId="77777777" w:rsidR="00F004A9" w:rsidRPr="00DE05C9" w:rsidRDefault="00F004A9" w:rsidP="00F004A9">
      <w:pPr>
        <w:numPr>
          <w:ilvl w:val="0"/>
          <w:numId w:val="34"/>
        </w:numPr>
        <w:spacing w:before="100" w:beforeAutospacing="1" w:after="100" w:afterAutospacing="1"/>
        <w:contextualSpacing/>
        <w:jc w:val="left"/>
        <w:rPr>
          <w:rFonts w:eastAsia="Times New Roman" w:cs="Arial"/>
          <w:szCs w:val="20"/>
          <w:lang w:eastAsia="da-DK"/>
        </w:rPr>
      </w:pPr>
      <w:r w:rsidRPr="00DE05C9">
        <w:rPr>
          <w:rFonts w:eastAsia="Times New Roman" w:cs="Arial"/>
          <w:szCs w:val="20"/>
          <w:lang w:eastAsia="da-DK"/>
        </w:rPr>
        <w:t>Når ventilationsbehovet overstiger 4 m</w:t>
      </w:r>
      <w:r w:rsidRPr="00DE05C9">
        <w:rPr>
          <w:rFonts w:eastAsia="Times New Roman" w:cs="Arial"/>
          <w:szCs w:val="20"/>
          <w:vertAlign w:val="superscript"/>
          <w:lang w:eastAsia="da-DK"/>
        </w:rPr>
        <w:t>3</w:t>
      </w:r>
      <w:r w:rsidRPr="00DE05C9">
        <w:rPr>
          <w:rFonts w:eastAsia="Times New Roman" w:cs="Arial"/>
          <w:szCs w:val="20"/>
          <w:lang w:eastAsia="da-DK"/>
        </w:rPr>
        <w:t> luft pr. time pr. kylling må varmeveksleren slukkes.</w:t>
      </w:r>
    </w:p>
    <w:p w14:paraId="69F5A1B7" w14:textId="77777777" w:rsidR="00F004A9" w:rsidRPr="00DE05C9" w:rsidRDefault="00F004A9" w:rsidP="00F004A9">
      <w:pPr>
        <w:numPr>
          <w:ilvl w:val="0"/>
          <w:numId w:val="34"/>
        </w:numPr>
        <w:spacing w:before="100" w:beforeAutospacing="1" w:after="100" w:afterAutospacing="1"/>
        <w:contextualSpacing/>
        <w:jc w:val="left"/>
        <w:rPr>
          <w:rFonts w:eastAsia="Times New Roman" w:cs="Arial"/>
          <w:szCs w:val="20"/>
          <w:lang w:eastAsia="da-DK"/>
        </w:rPr>
      </w:pPr>
      <w:r w:rsidRPr="00DE05C9">
        <w:rPr>
          <w:rFonts w:eastAsia="Times New Roman" w:cs="Arial"/>
          <w:szCs w:val="20"/>
          <w:lang w:eastAsia="da-DK"/>
        </w:rPr>
        <w:t>Recirkuleringsventilatorerne skal levere den luftmængde, der svarer til kapacitetskravene nævnt under punkt 2.</w:t>
      </w:r>
    </w:p>
    <w:p w14:paraId="0F49E68A" w14:textId="77777777" w:rsidR="00F004A9" w:rsidRPr="00DE05C9" w:rsidRDefault="00F004A9" w:rsidP="00F004A9">
      <w:pPr>
        <w:spacing w:before="100" w:beforeAutospacing="1" w:after="100" w:afterAutospacing="1"/>
        <w:ind w:left="720"/>
        <w:contextualSpacing/>
        <w:jc w:val="left"/>
        <w:rPr>
          <w:rFonts w:eastAsia="Times New Roman" w:cs="Arial"/>
          <w:szCs w:val="20"/>
          <w:lang w:eastAsia="da-DK"/>
        </w:rPr>
      </w:pPr>
    </w:p>
    <w:p w14:paraId="211DF5AE" w14:textId="77777777" w:rsidR="00F004A9" w:rsidRPr="00DE05C9" w:rsidRDefault="00F004A9" w:rsidP="00F004A9">
      <w:pPr>
        <w:spacing w:before="150" w:after="150"/>
        <w:contextualSpacing/>
        <w:jc w:val="left"/>
        <w:rPr>
          <w:rFonts w:eastAsia="Times New Roman" w:cs="Arial"/>
          <w:szCs w:val="20"/>
          <w:lang w:eastAsia="da-DK"/>
        </w:rPr>
      </w:pPr>
      <w:r w:rsidRPr="00DE05C9">
        <w:rPr>
          <w:rFonts w:eastAsia="Times New Roman" w:cs="Arial"/>
          <w:szCs w:val="20"/>
          <w:lang w:eastAsia="da-DK"/>
        </w:rPr>
        <w:t>4. Vedligeholdelse og service</w:t>
      </w:r>
    </w:p>
    <w:p w14:paraId="1566DADF"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Efter hver produktionscyklus skal varmeveksleren rengøres og dens filter udskiftes i henhold til vaskevejledning fra leverandøren. Denne vejledning skal opbevares på husdyrbruget.</w:t>
      </w:r>
    </w:p>
    <w:p w14:paraId="25E75B81"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Hvis der opstår driftsstop eller fejl på varmeveksleren skal dette afhjælpes hurtigst muligt.</w:t>
      </w:r>
    </w:p>
    <w:p w14:paraId="37AE2A12"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lastRenderedPageBreak/>
        <w:t>Tilsynsmyndigheden skal underrettes ved driftsstop, der har en varighed på mere end to uger.</w:t>
      </w:r>
    </w:p>
    <w:p w14:paraId="2F90D5F2"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Der skal foretages årligt eftersyn efter leverandørens anvisning.  </w:t>
      </w:r>
    </w:p>
    <w:p w14:paraId="626C83D9" w14:textId="77777777" w:rsidR="00F004A9" w:rsidRPr="00AE447C" w:rsidRDefault="00F004A9" w:rsidP="00F004A9">
      <w:pPr>
        <w:spacing w:before="100" w:beforeAutospacing="1" w:after="100" w:afterAutospacing="1"/>
        <w:ind w:left="720"/>
        <w:contextualSpacing/>
        <w:jc w:val="left"/>
        <w:rPr>
          <w:rFonts w:eastAsia="Times New Roman" w:cs="Arial"/>
          <w:szCs w:val="20"/>
          <w:lang w:eastAsia="da-DK"/>
        </w:rPr>
      </w:pPr>
    </w:p>
    <w:p w14:paraId="780AFAFD" w14:textId="77777777" w:rsidR="00F004A9" w:rsidRPr="00AE447C" w:rsidRDefault="00F004A9" w:rsidP="00F004A9">
      <w:pPr>
        <w:spacing w:before="150" w:after="150"/>
        <w:contextualSpacing/>
        <w:jc w:val="left"/>
        <w:rPr>
          <w:rFonts w:eastAsia="Times New Roman" w:cs="Arial"/>
          <w:szCs w:val="20"/>
          <w:lang w:eastAsia="da-DK"/>
        </w:rPr>
      </w:pPr>
      <w:r w:rsidRPr="00AE447C">
        <w:rPr>
          <w:rFonts w:eastAsia="Times New Roman" w:cs="Arial"/>
          <w:szCs w:val="20"/>
          <w:lang w:eastAsia="da-DK"/>
        </w:rPr>
        <w:t>5. Dokumentation for drift</w:t>
      </w:r>
    </w:p>
    <w:p w14:paraId="584BAFF9" w14:textId="77777777" w:rsidR="00F004A9" w:rsidRPr="00AE447C" w:rsidRDefault="00F004A9" w:rsidP="00F004A9">
      <w:pPr>
        <w:numPr>
          <w:ilvl w:val="0"/>
          <w:numId w:val="36"/>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Der skal føres en logbog for varmeveksleren, indeholdende registreringer om</w:t>
      </w:r>
      <w:r w:rsidRPr="00AE447C">
        <w:rPr>
          <w:rFonts w:eastAsia="Times New Roman" w:cs="Arial"/>
          <w:szCs w:val="20"/>
          <w:lang w:eastAsia="da-DK"/>
        </w:rPr>
        <w:br/>
        <w:t>      a) Varmevekslerens driftstid evt. ved montering af timetæller på varmeveksleren.</w:t>
      </w:r>
      <w:r w:rsidRPr="00AE447C">
        <w:rPr>
          <w:rFonts w:eastAsia="Times New Roman" w:cs="Arial"/>
          <w:szCs w:val="20"/>
          <w:lang w:eastAsia="da-DK"/>
        </w:rPr>
        <w:br/>
        <w:t>      b) Tidspunkter for rengøring herunder udskiftning af filtre samt vedligehold</w:t>
      </w:r>
      <w:r w:rsidRPr="00AE447C">
        <w:rPr>
          <w:rFonts w:eastAsia="Times New Roman" w:cs="Arial"/>
          <w:szCs w:val="20"/>
          <w:lang w:eastAsia="da-DK"/>
        </w:rPr>
        <w:br/>
        <w:t>      c) Eventuelle fejl/driftsstop og varighed heraf.</w:t>
      </w:r>
    </w:p>
    <w:p w14:paraId="6AAACB3B" w14:textId="77777777" w:rsidR="00F004A9" w:rsidRPr="00AE447C" w:rsidRDefault="00F004A9" w:rsidP="00F004A9">
      <w:pPr>
        <w:numPr>
          <w:ilvl w:val="0"/>
          <w:numId w:val="36"/>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 Logbog og rapporter fra servicebesøg skal opbevares på husdyrbruget i mindst 5 år og forevises på tilsynsmyndighedens forlangende.</w:t>
      </w:r>
    </w:p>
    <w:p w14:paraId="36142C2B" w14:textId="77777777" w:rsidR="00F004A9" w:rsidRPr="00CA32AB" w:rsidRDefault="00F004A9" w:rsidP="00CA32AB">
      <w:pPr>
        <w:contextualSpacing/>
      </w:pPr>
    </w:p>
    <w:p w14:paraId="7BE38C73" w14:textId="3AC52D73" w:rsidR="006926AF" w:rsidRDefault="00A82AE2" w:rsidP="003F7A77">
      <w:pPr>
        <w:pStyle w:val="Overskrift3"/>
      </w:pPr>
      <w:bookmarkStart w:id="51" w:name="_Toc8282057"/>
      <w:bookmarkStart w:id="52" w:name="_Toc11232477"/>
      <w:bookmarkStart w:id="53" w:name="_Toc11232779"/>
      <w:bookmarkStart w:id="54" w:name="_Hlk81316426"/>
      <w:bookmarkStart w:id="55" w:name="_Toc104963808"/>
      <w:bookmarkEnd w:id="45"/>
      <w:r>
        <w:t>Opbevaringsanlæg</w:t>
      </w:r>
      <w:r w:rsidR="0036211E">
        <w:t>, h</w:t>
      </w:r>
      <w:r w:rsidR="005465D4">
        <w:t>åndtering</w:t>
      </w:r>
      <w:r>
        <w:t>, produktion og kapacitet</w:t>
      </w:r>
      <w:bookmarkEnd w:id="51"/>
      <w:bookmarkEnd w:id="52"/>
      <w:bookmarkEnd w:id="53"/>
      <w:bookmarkEnd w:id="55"/>
    </w:p>
    <w:bookmarkEnd w:id="54"/>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B33A53E" w:rsidR="00B81205" w:rsidRDefault="00B81205" w:rsidP="00B81205">
      <w:r>
        <w:t xml:space="preserve">I de anvendte staldsystemer produceres </w:t>
      </w:r>
      <w:r w:rsidRPr="00F05026">
        <w:t xml:space="preserve">der </w:t>
      </w:r>
      <w:r w:rsidR="00CA32AB">
        <w:t xml:space="preserve">fast </w:t>
      </w:r>
      <w:r w:rsidRPr="00F05026">
        <w:t>husdyrgødning</w:t>
      </w:r>
      <w:r w:rsidR="00F05026" w:rsidRPr="00F05026">
        <w:t>.</w:t>
      </w:r>
      <w:r w:rsidR="00CA32AB">
        <w:t xml:space="preserve"> Husdyrgødningen udbringes direkte eller opbevares i markstak indtil udbringning.</w:t>
      </w:r>
    </w:p>
    <w:p w14:paraId="723CEF08" w14:textId="43E38A60" w:rsidR="00C202D5" w:rsidRDefault="00CA32AB" w:rsidP="00CA32AB">
      <w:r>
        <w:t xml:space="preserve">Der er </w:t>
      </w:r>
      <w:r w:rsidRPr="00FA4BBF">
        <w:t>en</w:t>
      </w:r>
      <w:r w:rsidR="00AD5A7B">
        <w:t xml:space="preserve"> nedgravet</w:t>
      </w:r>
      <w:r>
        <w:t xml:space="preserve"> </w:t>
      </w:r>
      <w:r w:rsidR="00FA4BBF">
        <w:t xml:space="preserve">samletank til vaskevand </w:t>
      </w:r>
      <w:r>
        <w:t xml:space="preserve">på ejendommen fra år </w:t>
      </w:r>
      <w:r w:rsidRPr="00A1785E">
        <w:t>1992</w:t>
      </w:r>
      <w:r>
        <w:t>.</w:t>
      </w:r>
      <w:r w:rsidR="009B3751" w:rsidRPr="00C202D5">
        <w:t xml:space="preserve"> Der søges </w:t>
      </w:r>
      <w:r w:rsidR="00C202D5" w:rsidRPr="00C202D5">
        <w:t xml:space="preserve">ikke </w:t>
      </w:r>
      <w:r w:rsidR="009B3751" w:rsidRPr="00C202D5">
        <w:t xml:space="preserve">om at opføre </w:t>
      </w:r>
      <w:r w:rsidR="00C202D5" w:rsidRPr="00C202D5">
        <w:t>yderligere gyllebeholdere på ejendommen.</w:t>
      </w:r>
    </w:p>
    <w:p w14:paraId="680D998B" w14:textId="77777777" w:rsidR="005F0C08" w:rsidRPr="00DF3990" w:rsidRDefault="005F0C08" w:rsidP="005F0C08">
      <w:bookmarkStart w:id="56"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6F024F"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56"/>
          <w:p w14:paraId="19F0FD66"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Kapacitet (m</w:t>
            </w:r>
            <w:r w:rsidRPr="006F024F">
              <w:rPr>
                <w:rFonts w:eastAsia="Calibri" w:cs="Calibri"/>
                <w:b/>
                <w:bCs/>
                <w:sz w:val="16"/>
                <w:szCs w:val="16"/>
                <w:vertAlign w:val="superscript"/>
              </w:rPr>
              <w:t>3</w:t>
            </w:r>
            <w:r w:rsidRPr="006F024F">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 xml:space="preserve">Overfladeareal </w:t>
            </w:r>
            <w:r w:rsidRPr="006F024F">
              <w:rPr>
                <w:rFonts w:eastAsia="Calibri" w:cs="Calibri"/>
                <w:b/>
                <w:bCs/>
                <w:sz w:val="16"/>
                <w:szCs w:val="16"/>
              </w:rPr>
              <w:br/>
              <w:t>(m</w:t>
            </w:r>
            <w:r w:rsidRPr="006F024F">
              <w:rPr>
                <w:rFonts w:eastAsia="Calibri" w:cs="Calibri"/>
                <w:b/>
                <w:bCs/>
                <w:sz w:val="16"/>
                <w:szCs w:val="16"/>
                <w:vertAlign w:val="superscript"/>
              </w:rPr>
              <w:t>2</w:t>
            </w:r>
            <w:r w:rsidRPr="006F024F">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 xml:space="preserve"> Andre krav</w:t>
            </w:r>
          </w:p>
        </w:tc>
      </w:tr>
      <w:tr w:rsidR="00B81205" w:rsidRPr="006F024F"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6025C2E7" w:rsidR="00B81205" w:rsidRPr="006F024F" w:rsidRDefault="00A1785E" w:rsidP="003B4261">
            <w:pPr>
              <w:spacing w:after="0"/>
              <w:jc w:val="left"/>
              <w:rPr>
                <w:rFonts w:eastAsia="Calibri" w:cs="Calibri"/>
                <w:b/>
                <w:bCs/>
                <w:sz w:val="16"/>
                <w:szCs w:val="16"/>
              </w:rPr>
            </w:pPr>
            <w:r>
              <w:rPr>
                <w:rFonts w:eastAsia="Calibri" w:cs="Calibri"/>
                <w:b/>
                <w:bCs/>
                <w:sz w:val="16"/>
                <w:szCs w:val="16"/>
              </w:rPr>
              <w:t>Samletank</w:t>
            </w:r>
            <w:r w:rsidR="00936B46">
              <w:rPr>
                <w:rFonts w:eastAsia="Calibri" w:cs="Calibri"/>
                <w:b/>
                <w:bCs/>
                <w:sz w:val="16"/>
                <w:szCs w:val="16"/>
              </w:rPr>
              <w:t xml:space="preserve"> vaskevand</w:t>
            </w:r>
          </w:p>
          <w:p w14:paraId="4303FD3C" w14:textId="288B0C95" w:rsidR="00F05026" w:rsidRPr="006F024F" w:rsidRDefault="00F05026" w:rsidP="003B4261">
            <w:pPr>
              <w:spacing w:after="0"/>
              <w:jc w:val="left"/>
              <w:rPr>
                <w:rFonts w:eastAsia="Calibri" w:cs="Calibri"/>
                <w:b/>
                <w:bCs/>
                <w:sz w:val="16"/>
                <w:szCs w:val="16"/>
              </w:rPr>
            </w:pPr>
            <w:r w:rsidRPr="006F024F">
              <w:rPr>
                <w:rFonts w:eastAsia="Calibri" w:cs="Calibri"/>
                <w:b/>
                <w:bCs/>
                <w:sz w:val="16"/>
                <w:szCs w:val="16"/>
              </w:rPr>
              <w:t xml:space="preserve">(år </w:t>
            </w:r>
            <w:r w:rsidR="006F024F" w:rsidRPr="006F024F">
              <w:rPr>
                <w:rFonts w:eastAsia="Calibri" w:cs="Calibri"/>
                <w:b/>
                <w:bCs/>
                <w:sz w:val="16"/>
                <w:szCs w:val="16"/>
              </w:rPr>
              <w:t>1992</w:t>
            </w:r>
            <w:r w:rsidRPr="006F024F">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6F024F" w:rsidRDefault="00B81205" w:rsidP="003B4261">
            <w:pPr>
              <w:spacing w:after="0"/>
              <w:jc w:val="left"/>
              <w:rPr>
                <w:rFonts w:eastAsia="Calibri" w:cs="Calibri"/>
                <w:sz w:val="16"/>
                <w:szCs w:val="16"/>
              </w:rPr>
            </w:pPr>
          </w:p>
          <w:p w14:paraId="033F3B03" w14:textId="61E07785" w:rsidR="00B81205" w:rsidRPr="006F024F" w:rsidRDefault="00936B46" w:rsidP="003B4261">
            <w:pPr>
              <w:spacing w:after="0"/>
              <w:jc w:val="left"/>
              <w:rPr>
                <w:rFonts w:eastAsia="Calibri" w:cs="Calibri"/>
                <w:sz w:val="16"/>
                <w:szCs w:val="16"/>
              </w:rPr>
            </w:pPr>
            <w:r>
              <w:rPr>
                <w:rFonts w:eastAsia="Calibri" w:cs="Calibri"/>
                <w:sz w:val="16"/>
                <w:szCs w:val="16"/>
              </w:rPr>
              <w:t>50</w:t>
            </w:r>
          </w:p>
          <w:p w14:paraId="2BC78C93" w14:textId="77777777" w:rsidR="00B81205" w:rsidRPr="006F024F"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6F024F" w:rsidRDefault="00B81205" w:rsidP="003B4261">
            <w:pPr>
              <w:spacing w:after="0"/>
              <w:jc w:val="left"/>
              <w:rPr>
                <w:rFonts w:eastAsia="Calibri" w:cs="Calibri"/>
                <w:sz w:val="16"/>
                <w:szCs w:val="16"/>
              </w:rPr>
            </w:pPr>
          </w:p>
          <w:p w14:paraId="4A227CD8" w14:textId="2FA9B159" w:rsidR="00B81205" w:rsidRPr="006F024F" w:rsidRDefault="00936B46" w:rsidP="003B4261">
            <w:pPr>
              <w:spacing w:after="0"/>
              <w:jc w:val="left"/>
              <w:rPr>
                <w:rFonts w:eastAsia="Calibri" w:cs="Calibri"/>
                <w:sz w:val="16"/>
                <w:szCs w:val="16"/>
              </w:rPr>
            </w:pPr>
            <w:r>
              <w:rPr>
                <w:rFonts w:eastAsia="Calibri" w:cs="Calibri"/>
                <w:sz w:val="16"/>
                <w:szCs w:val="16"/>
              </w:rPr>
              <w:t>7</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53AD9916" w:rsidR="00B81205" w:rsidRPr="006F024F" w:rsidRDefault="006F024F" w:rsidP="003B4261">
            <w:pPr>
              <w:spacing w:after="0"/>
              <w:jc w:val="left"/>
              <w:rPr>
                <w:rFonts w:eastAsia="Calibri" w:cs="Calibri"/>
                <w:sz w:val="16"/>
                <w:szCs w:val="16"/>
              </w:rPr>
            </w:pPr>
            <w:r w:rsidRPr="006F024F">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6F024F" w:rsidRDefault="00B81205" w:rsidP="003B4261">
            <w:pPr>
              <w:spacing w:after="0"/>
              <w:jc w:val="left"/>
              <w:rPr>
                <w:rFonts w:eastAsia="Calibri" w:cs="Calibri"/>
                <w:sz w:val="16"/>
                <w:szCs w:val="16"/>
              </w:rPr>
            </w:pPr>
          </w:p>
          <w:p w14:paraId="1D53A728" w14:textId="54B73299" w:rsidR="00B81205" w:rsidRPr="006F024F" w:rsidRDefault="00936B46" w:rsidP="003B4261">
            <w:pPr>
              <w:spacing w:after="0"/>
              <w:jc w:val="left"/>
              <w:rPr>
                <w:rFonts w:eastAsia="Calibri" w:cs="Calibri"/>
                <w:sz w:val="16"/>
                <w:szCs w:val="16"/>
              </w:rPr>
            </w:pPr>
            <w:r>
              <w:rPr>
                <w:rFonts w:eastAsia="Calibri" w:cs="Calibri"/>
                <w:sz w:val="16"/>
                <w:szCs w:val="16"/>
              </w:rPr>
              <w:t>-</w:t>
            </w:r>
          </w:p>
        </w:tc>
      </w:tr>
      <w:tr w:rsidR="00B81205" w:rsidRPr="006F024F"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6F024F"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6F024F"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6F024F"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6F024F" w:rsidRDefault="00B81205" w:rsidP="003B4261">
            <w:pPr>
              <w:spacing w:after="0"/>
              <w:jc w:val="left"/>
              <w:rPr>
                <w:rFonts w:eastAsia="Calibri" w:cs="Calibri"/>
                <w:sz w:val="16"/>
                <w:szCs w:val="16"/>
              </w:rPr>
            </w:pPr>
            <w:r w:rsidRPr="006F024F">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6F024F" w:rsidRDefault="00B81205" w:rsidP="003B4261">
            <w:pPr>
              <w:spacing w:after="0"/>
              <w:jc w:val="left"/>
              <w:rPr>
                <w:rFonts w:eastAsia="Calibri" w:cs="Calibri"/>
                <w:sz w:val="16"/>
                <w:szCs w:val="16"/>
              </w:rPr>
            </w:pPr>
          </w:p>
        </w:tc>
      </w:tr>
      <w:tr w:rsidR="00B81205" w:rsidRPr="006F024F"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6F024F"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6F024F"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6F024F"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6F024F" w:rsidRDefault="00B81205" w:rsidP="003B4261">
            <w:pPr>
              <w:spacing w:after="0"/>
              <w:jc w:val="left"/>
              <w:rPr>
                <w:rFonts w:eastAsia="Calibri" w:cs="Calibri"/>
                <w:sz w:val="16"/>
                <w:szCs w:val="16"/>
              </w:rPr>
            </w:pPr>
          </w:p>
        </w:tc>
      </w:tr>
      <w:tr w:rsidR="00B83A68" w:rsidRPr="006F024F"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6F024F" w:rsidRDefault="00B83A68" w:rsidP="00B83A68">
            <w:pPr>
              <w:spacing w:after="0"/>
              <w:jc w:val="left"/>
              <w:rPr>
                <w:rFonts w:eastAsia="Calibri" w:cs="Calibri"/>
                <w:b/>
                <w:bCs/>
                <w:sz w:val="16"/>
                <w:szCs w:val="16"/>
              </w:rPr>
            </w:pPr>
            <w:r w:rsidRPr="006F024F">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3C51E248" w:rsidR="00B83A68" w:rsidRPr="006F024F" w:rsidRDefault="00936B46" w:rsidP="00B83A68">
            <w:pPr>
              <w:spacing w:after="0"/>
              <w:jc w:val="left"/>
              <w:rPr>
                <w:rFonts w:eastAsia="Calibri" w:cs="Calibri"/>
                <w:sz w:val="16"/>
                <w:szCs w:val="16"/>
              </w:rPr>
            </w:pPr>
            <w:r>
              <w:rPr>
                <w:rFonts w:eastAsia="Calibri" w:cs="Calibri"/>
                <w:b/>
                <w:bCs/>
                <w:sz w:val="16"/>
                <w:szCs w:val="16"/>
              </w:rPr>
              <w:t>50</w:t>
            </w:r>
            <w:r w:rsidR="00B83A68" w:rsidRPr="006F024F">
              <w:rPr>
                <w:rFonts w:eastAsia="Calibri" w:cs="Calibri"/>
                <w:b/>
                <w:bCs/>
                <w:sz w:val="16"/>
                <w:szCs w:val="16"/>
              </w:rPr>
              <w:t xml:space="preserve"> m</w:t>
            </w:r>
            <w:r w:rsidR="00B83A68" w:rsidRPr="006F024F">
              <w:rPr>
                <w:rFonts w:eastAsia="Calibri" w:cs="Calibri"/>
                <w:b/>
                <w:bCs/>
                <w:sz w:val="16"/>
                <w:szCs w:val="16"/>
                <w:vertAlign w:val="superscript"/>
              </w:rPr>
              <w:t>3</w:t>
            </w:r>
            <w:r w:rsidR="00B83A68" w:rsidRPr="006F024F">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6F024F"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Pr="006F024F" w:rsidRDefault="00B83A68" w:rsidP="00B83A68">
            <w:pPr>
              <w:spacing w:after="0"/>
              <w:jc w:val="left"/>
              <w:rPr>
                <w:rFonts w:eastAsia="Calibri" w:cs="Calibri"/>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Pr="006F024F" w:rsidRDefault="00B83A68" w:rsidP="00B83A68">
            <w:pPr>
              <w:spacing w:after="0"/>
              <w:jc w:val="left"/>
              <w:rPr>
                <w:rFonts w:eastAsia="Calibri" w:cs="Calibri"/>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680A7BC8" w14:textId="68D9C966" w:rsidR="00025310" w:rsidRPr="00C202D5" w:rsidRDefault="00025310" w:rsidP="00025310">
      <w:r w:rsidRPr="00C202D5">
        <w:t>Overfladearealet af beholder</w:t>
      </w:r>
      <w:r w:rsidR="006F024F">
        <w:t>en</w:t>
      </w:r>
      <w:r w:rsidRPr="00C202D5">
        <w:t xml:space="preserv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51E8F649" w14:textId="22B3AF6D" w:rsidR="0072466D" w:rsidRPr="00CB3BDA" w:rsidRDefault="00CB3BDA" w:rsidP="00265D39">
      <w:pPr>
        <w:jc w:val="left"/>
        <w:rPr>
          <w:bCs/>
          <w:iCs/>
        </w:rPr>
      </w:pPr>
      <w:r w:rsidRPr="00CB3BDA">
        <w:rPr>
          <w:bCs/>
          <w:iCs/>
        </w:rPr>
        <w:t>Den nedgravede s</w:t>
      </w:r>
      <w:r w:rsidR="00AD5A7B" w:rsidRPr="00CB3BDA">
        <w:rPr>
          <w:bCs/>
          <w:iCs/>
        </w:rPr>
        <w:t>amletank</w:t>
      </w:r>
      <w:r w:rsidR="00DB3864" w:rsidRPr="00CB3BDA">
        <w:rPr>
          <w:bCs/>
          <w:iCs/>
        </w:rPr>
        <w:t xml:space="preserve"> ligger udenfor 100 meter af grøft, vandløb eller sø større end 100 m</w:t>
      </w:r>
      <w:r w:rsidR="00DB3864" w:rsidRPr="001337DA">
        <w:rPr>
          <w:bCs/>
          <w:iCs/>
          <w:vertAlign w:val="superscript"/>
        </w:rPr>
        <w:t>2</w:t>
      </w:r>
      <w:r w:rsidR="00DB3864" w:rsidRPr="00CB3BDA">
        <w:rPr>
          <w:bCs/>
          <w:iCs/>
        </w:rPr>
        <w:t xml:space="preserve">, samt udenfor risikoområde. Der er således ikke krav om gyllealarm, barriere eller terrænændring. </w:t>
      </w:r>
    </w:p>
    <w:p w14:paraId="7C400BF8" w14:textId="2BAC8BC2" w:rsidR="00130A6F" w:rsidRDefault="00265D39" w:rsidP="00130A6F">
      <w:r w:rsidRPr="008E46FA">
        <w:rPr>
          <w:b/>
          <w:i/>
        </w:rPr>
        <w:t>Håndtering</w:t>
      </w:r>
      <w:r>
        <w:rPr>
          <w:b/>
          <w:i/>
        </w:rPr>
        <w:br/>
      </w:r>
      <w:r w:rsidRPr="00CB3BDA">
        <w:t xml:space="preserve">Husdyrgødningen bliver opbevaret og håndteret efter bestemmelserne i </w:t>
      </w:r>
      <w:r w:rsidR="004E467C" w:rsidRPr="00CB3BDA">
        <w:t>Husdyrgødningsbekendtgørelsen</w:t>
      </w:r>
      <w:r w:rsidRPr="00CB3BDA">
        <w:t>.</w:t>
      </w:r>
      <w:r w:rsidR="00014C05" w:rsidRPr="00CB3BDA">
        <w:t xml:space="preserve"> </w:t>
      </w:r>
      <w:r w:rsidR="009564D3" w:rsidRPr="00CB3BDA">
        <w:t>Vaskevand fra vask af stalde</w:t>
      </w:r>
      <w:r w:rsidRPr="00CB3BDA">
        <w:t xml:space="preserve"> ledes til </w:t>
      </w:r>
      <w:r w:rsidR="00CB3BDA" w:rsidRPr="00CB3BDA">
        <w:t>samletank</w:t>
      </w:r>
      <w:r w:rsidRPr="00CB3BDA">
        <w:t xml:space="preserve"> i lukkede rørføringer.</w:t>
      </w:r>
    </w:p>
    <w:p w14:paraId="6CBB20AE" w14:textId="6484527C" w:rsidR="00347C6E" w:rsidRPr="005075D5" w:rsidRDefault="00B8575E" w:rsidP="005075D5">
      <w:r w:rsidRPr="005075D5">
        <w:t>Samletanken</w:t>
      </w:r>
      <w:r w:rsidR="005075D5" w:rsidRPr="005075D5">
        <w:t xml:space="preserve"> </w:t>
      </w:r>
      <w:r w:rsidR="00347C6E" w:rsidRPr="005075D5">
        <w:t xml:space="preserve">tømmes med sugetårn til gyllevogn, </w:t>
      </w:r>
      <w:r w:rsidR="008E4B14" w:rsidRPr="005075D5">
        <w:t>som sikre</w:t>
      </w:r>
      <w:r w:rsidR="005F0C08" w:rsidRPr="005075D5">
        <w:t>r</w:t>
      </w:r>
      <w:r w:rsidR="008E4B14" w:rsidRPr="005075D5">
        <w:t xml:space="preserve">, at der ikke sker </w:t>
      </w:r>
      <w:r w:rsidR="005F0C08" w:rsidRPr="005075D5">
        <w:t xml:space="preserve">spild eller </w:t>
      </w:r>
      <w:r w:rsidR="008E4B14" w:rsidRPr="005075D5">
        <w:t xml:space="preserve">overløb i forbindelse </w:t>
      </w:r>
      <w:r w:rsidR="005A3610" w:rsidRPr="005075D5">
        <w:t>med</w:t>
      </w:r>
      <w:r w:rsidR="008E4B14" w:rsidRPr="005075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22ED578C" w14:textId="56C67822" w:rsidR="009564D3" w:rsidRPr="00AD617D" w:rsidRDefault="00E0343A" w:rsidP="00E0343A">
      <w:pPr>
        <w:jc w:val="left"/>
      </w:pPr>
      <w:r w:rsidRPr="00E0343A">
        <w:rPr>
          <w:u w:val="single"/>
        </w:rPr>
        <w:t xml:space="preserve">Flydende husdyrgødning </w:t>
      </w:r>
      <w:r>
        <w:rPr>
          <w:u w:val="single"/>
        </w:rPr>
        <w:br/>
      </w:r>
      <w:r w:rsidR="009564D3" w:rsidRPr="00AD617D">
        <w:t>Der er ikke flydende husdyrgødning på ejendommen.</w:t>
      </w:r>
      <w:r w:rsidR="00AD617D">
        <w:t xml:space="preserve"> Der </w:t>
      </w:r>
      <w:r w:rsidR="002954A1">
        <w:t>forekommer kun vaskevand fra staldvask, dette ledes til samletank.</w:t>
      </w:r>
    </w:p>
    <w:p w14:paraId="7D98FBA5" w14:textId="78AC4F83" w:rsidR="00B0677D" w:rsidRPr="00AD617D" w:rsidRDefault="005075D5" w:rsidP="00B0677D">
      <w:pPr>
        <w:shd w:val="clear" w:color="auto" w:fill="FFFFFF" w:themeFill="background1"/>
        <w:rPr>
          <w:bCs/>
          <w:iCs/>
        </w:rPr>
      </w:pPr>
      <w:r w:rsidRPr="00AD617D">
        <w:rPr>
          <w:bCs/>
          <w:iCs/>
        </w:rPr>
        <w:t xml:space="preserve">Der er ingen </w:t>
      </w:r>
      <w:r w:rsidR="00AD617D" w:rsidRPr="00AD617D">
        <w:rPr>
          <w:bCs/>
          <w:iCs/>
        </w:rPr>
        <w:t>gyllebeholder på ejendommen.</w:t>
      </w:r>
    </w:p>
    <w:p w14:paraId="34BF5F1D" w14:textId="5EC740E7" w:rsidR="00AD617D" w:rsidRPr="00AD617D" w:rsidRDefault="00AD617D" w:rsidP="00B0677D">
      <w:pPr>
        <w:shd w:val="clear" w:color="auto" w:fill="FFFFFF" w:themeFill="background1"/>
      </w:pPr>
      <w:r w:rsidRPr="00AD617D">
        <w:rPr>
          <w:bCs/>
          <w:iCs/>
        </w:rPr>
        <w:t>Der er ingen vaskeplads på ejendommen.</w:t>
      </w:r>
    </w:p>
    <w:p w14:paraId="746D2D30" w14:textId="47FCD1CD" w:rsidR="001027A4" w:rsidRPr="00F34E43" w:rsidRDefault="00E0343A" w:rsidP="00EA7F9F">
      <w:r w:rsidRPr="00E0343A">
        <w:rPr>
          <w:u w:val="single"/>
        </w:rPr>
        <w:lastRenderedPageBreak/>
        <w:t>Dybstrøelse</w:t>
      </w:r>
      <w:r>
        <w:rPr>
          <w:color w:val="FF0000"/>
          <w:u w:val="single"/>
        </w:rPr>
        <w:br/>
      </w:r>
      <w:r w:rsidR="005B78AE">
        <w:t>Med en produktion af konventionelle</w:t>
      </w:r>
      <w:r w:rsidR="00831D42">
        <w:t xml:space="preserve"> 45-dages</w:t>
      </w:r>
      <w:r w:rsidR="005B78AE">
        <w:t xml:space="preserve"> slagtekyllinger produceres </w:t>
      </w:r>
      <w:r w:rsidR="005B78AE" w:rsidRPr="00F34E43">
        <w:t xml:space="preserve">der årligt </w:t>
      </w:r>
      <w:r w:rsidR="00DC31EC" w:rsidRPr="00F34E43">
        <w:t>1.</w:t>
      </w:r>
      <w:r w:rsidR="00831D42">
        <w:t>483</w:t>
      </w:r>
      <w:r w:rsidR="005B78AE" w:rsidRPr="00F34E43">
        <w:t xml:space="preserve"> tons fast husdyrgødning. Den f</w:t>
      </w:r>
      <w:r w:rsidR="00B0677D" w:rsidRPr="00F34E43">
        <w:t>ast</w:t>
      </w:r>
      <w:r w:rsidR="005B78AE" w:rsidRPr="00F34E43">
        <w:t>e</w:t>
      </w:r>
      <w:r w:rsidR="00B0677D" w:rsidRPr="00F34E43">
        <w:t xml:space="preserve"> husdyrgødning udbringes direkte eller opbevares i markstak indtil udbringning.</w:t>
      </w:r>
    </w:p>
    <w:p w14:paraId="4B4833F5" w14:textId="78D80DB7" w:rsidR="00EC4A8F" w:rsidRPr="00951204" w:rsidRDefault="00990DCB" w:rsidP="00B8326B">
      <w:r w:rsidRPr="00990DCB">
        <w:rPr>
          <w:u w:val="single"/>
        </w:rPr>
        <w:t>Vurdering</w:t>
      </w:r>
      <w:r>
        <w:rPr>
          <w:color w:val="FF0000"/>
        </w:rPr>
        <w:br/>
      </w:r>
      <w:r w:rsidR="00EC4A8F" w:rsidRPr="00951204">
        <w:t>Det vurderes at håndtering og opbevaring af husdyrgødning i henhold til gældende lovgivning er BAT for området.</w:t>
      </w:r>
    </w:p>
    <w:p w14:paraId="0DE29145" w14:textId="59AB7D59" w:rsidR="00517322" w:rsidRPr="00517322" w:rsidRDefault="00517322" w:rsidP="00517322">
      <w:pPr>
        <w:pStyle w:val="Overskrift3"/>
      </w:pPr>
      <w:bookmarkStart w:id="57" w:name="_Hlk81316446"/>
      <w:bookmarkStart w:id="58" w:name="_Toc104963809"/>
      <w:r>
        <w:t>Ventilation</w:t>
      </w:r>
      <w:bookmarkEnd w:id="58"/>
    </w:p>
    <w:bookmarkEnd w:id="57"/>
    <w:p w14:paraId="5940C391" w14:textId="5314E17A" w:rsidR="00EE18DF" w:rsidRDefault="00517322" w:rsidP="00B8326B">
      <w:r w:rsidRPr="00132F04">
        <w:t>Staldanlægget er mekanisk ventileret</w:t>
      </w:r>
      <w:r w:rsidR="003C7C71" w:rsidRPr="00132F04">
        <w:t>.</w:t>
      </w:r>
      <w:r w:rsidR="00293AC3">
        <w:t xml:space="preserve"> Med undertryksanlæg, med indsugningsventiler placeret i væg og udsugninger placeret ved kip. Som sikkerhedsventilation er monteret gavlventilatorer.</w:t>
      </w:r>
    </w:p>
    <w:p w14:paraId="58C6B71D" w14:textId="148B51F9" w:rsidR="00132F04" w:rsidRPr="00132F04" w:rsidRDefault="00293AC3" w:rsidP="00B8326B">
      <w:r>
        <w:t>Placering af a</w:t>
      </w:r>
      <w:r w:rsidR="00132F04" w:rsidRPr="00132F04">
        <w:t>fkastene i kip, giver et højere afkast og resulterer i en større opblanding af luften fra stalden.</w:t>
      </w:r>
    </w:p>
    <w:p w14:paraId="1AA031AD" w14:textId="5619FBD7" w:rsidR="00132F04" w:rsidRPr="00132F04" w:rsidRDefault="00293AC3" w:rsidP="00B8326B">
      <w:r>
        <w:t>Ventilationsanlægget er fuldautomatisk reguleret.</w:t>
      </w:r>
    </w:p>
    <w:p w14:paraId="54A4F3AE" w14:textId="5E8D0A2A" w:rsidR="00AB308E" w:rsidRPr="00AB308E" w:rsidRDefault="006926AF" w:rsidP="00AB308E">
      <w:pPr>
        <w:pStyle w:val="Overskrift2"/>
      </w:pPr>
      <w:bookmarkStart w:id="59" w:name="_Toc8282058"/>
      <w:bookmarkStart w:id="60" w:name="_Ref8385158"/>
      <w:bookmarkStart w:id="61" w:name="_Ref8822199"/>
      <w:bookmarkStart w:id="62" w:name="_Ref8822204"/>
      <w:bookmarkStart w:id="63" w:name="_Ref8822441"/>
      <w:bookmarkStart w:id="64" w:name="_Ref8822452"/>
      <w:bookmarkStart w:id="65" w:name="_Ref9319410"/>
      <w:bookmarkStart w:id="66" w:name="_Ref9319445"/>
      <w:bookmarkStart w:id="67" w:name="_Toc11232478"/>
      <w:bookmarkStart w:id="68" w:name="_Toc11232780"/>
      <w:bookmarkStart w:id="69" w:name="_Hlk81316470"/>
      <w:bookmarkStart w:id="70" w:name="_Toc104963810"/>
      <w:r w:rsidRPr="00BB324C">
        <w:t>Bygningsmæssige ændringer</w:t>
      </w:r>
      <w:bookmarkEnd w:id="59"/>
      <w:r w:rsidR="00FA32BB" w:rsidRPr="00BB324C">
        <w:t xml:space="preserve"> og anlægsarbejde</w:t>
      </w:r>
      <w:bookmarkEnd w:id="60"/>
      <w:bookmarkEnd w:id="61"/>
      <w:bookmarkEnd w:id="62"/>
      <w:bookmarkEnd w:id="63"/>
      <w:bookmarkEnd w:id="64"/>
      <w:bookmarkEnd w:id="65"/>
      <w:bookmarkEnd w:id="66"/>
      <w:bookmarkEnd w:id="67"/>
      <w:bookmarkEnd w:id="68"/>
      <w:r w:rsidR="00725DEE">
        <w:t xml:space="preserve"> (B2)</w:t>
      </w:r>
      <w:bookmarkEnd w:id="70"/>
    </w:p>
    <w:bookmarkEnd w:id="69"/>
    <w:p w14:paraId="2F8FD5F1" w14:textId="136527D2" w:rsidR="00DB3864" w:rsidRPr="00B4610E" w:rsidRDefault="00DB3864" w:rsidP="00DB3864">
      <w:r w:rsidRPr="00B4610E">
        <w:t xml:space="preserve">Der sker ændring i eksisterende stald </w:t>
      </w:r>
      <w:r w:rsidR="00F755AB" w:rsidRPr="00B4610E">
        <w:t>2</w:t>
      </w:r>
      <w:r w:rsidR="003533B3">
        <w:t>,</w:t>
      </w:r>
      <w:r w:rsidRPr="00B4610E">
        <w:t xml:space="preserve"> som ændres til stald med produktionsareal til slagtekyllinger.</w:t>
      </w:r>
      <w:r w:rsidR="004C65EF">
        <w:t xml:space="preserve"> I forbindelse med stald 2 opstilles to nye fodersiloer.</w:t>
      </w:r>
    </w:p>
    <w:p w14:paraId="08C43DF6" w14:textId="663AE129" w:rsidR="00246960" w:rsidRPr="00132F04" w:rsidRDefault="00132F04" w:rsidP="00B8326B">
      <w:r w:rsidRPr="00132F04">
        <w:t>Der skal ikke nedrives bygninger på ejendommen.</w:t>
      </w:r>
    </w:p>
    <w:p w14:paraId="0FD771A7" w14:textId="089A25AC" w:rsidR="00AB308E" w:rsidRDefault="008220B6" w:rsidP="008220B6">
      <w:pPr>
        <w:pStyle w:val="Overskrift3"/>
      </w:pPr>
      <w:bookmarkStart w:id="71" w:name="_Hlk81316474"/>
      <w:bookmarkStart w:id="72" w:name="_Toc104963811"/>
      <w:r>
        <w:t>Erhvervsmæssig nødvendighed</w:t>
      </w:r>
      <w:bookmarkEnd w:id="72"/>
    </w:p>
    <w:bookmarkEnd w:id="71"/>
    <w:p w14:paraId="1A271004" w14:textId="33EF22BC" w:rsidR="00DB3864" w:rsidRPr="00A355F7" w:rsidRDefault="00DB3864" w:rsidP="00DB3864">
      <w:r w:rsidRPr="00A355F7">
        <w:t xml:space="preserve">Der søges om ændringer i produktionsareal </w:t>
      </w:r>
      <w:r w:rsidR="001F10BD" w:rsidRPr="00A355F7">
        <w:t xml:space="preserve">og renovering af </w:t>
      </w:r>
      <w:r w:rsidR="00E77FAC" w:rsidRPr="00A355F7">
        <w:t>en eksisterende bygning</w:t>
      </w:r>
      <w:r w:rsidR="00BD66FF" w:rsidRPr="00A355F7">
        <w:t>, samt opstilling af to nye fodersiloer.</w:t>
      </w:r>
    </w:p>
    <w:p w14:paraId="3C51F3E3" w14:textId="77777777" w:rsidR="00DB3864" w:rsidRPr="00F31169" w:rsidRDefault="00DB3864" w:rsidP="00DB3864">
      <w:r w:rsidRPr="00F31169">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p w14:paraId="2F061592" w14:textId="66B04AB5" w:rsidR="00DB3864" w:rsidRPr="00F31169" w:rsidRDefault="00DB3864" w:rsidP="00DB3864">
      <w:r w:rsidRPr="00F31169">
        <w:t>Byggeriet af nye driftbygninger og møddingsplads, samt opstilling af fodersiloer og mælketanke er erhvervsmæssigt nødvendigt for ejendommens drift som landbrugsejendom, byggeriet opføres i tilknytning til ejendommens hidtidige bebyggelsesarealer og har en sædvanlig størrelse og kapacitet i forhold til størrelsen på det ansøgte dyrehold.</w:t>
      </w:r>
    </w:p>
    <w:p w14:paraId="17764E2B" w14:textId="77777777" w:rsidR="00DB3864" w:rsidRPr="00F31169" w:rsidRDefault="00DB3864" w:rsidP="00DB3864">
      <w:r w:rsidRPr="00F31169">
        <w:t xml:space="preserve">Det ansøgte staldbyggeri vurderes at være erhvervsmæssigt nødvendigt for ejendommes drift som landbrugsejendom. </w:t>
      </w:r>
    </w:p>
    <w:p w14:paraId="30A19014" w14:textId="6B7B2340" w:rsidR="00DB3864" w:rsidRPr="00F31169" w:rsidRDefault="0004166A" w:rsidP="00DB3864">
      <w:r>
        <w:t>Fodersiloerne</w:t>
      </w:r>
      <w:r w:rsidR="00DB3864" w:rsidRPr="00F31169">
        <w:t xml:space="preserve"> er ikke usædvanlig</w:t>
      </w:r>
      <w:r>
        <w:t>e</w:t>
      </w:r>
      <w:r w:rsidR="00DB3864" w:rsidRPr="00F31169">
        <w:t xml:space="preserve"> og </w:t>
      </w:r>
      <w:r>
        <w:t>ændringen af stald 2</w:t>
      </w:r>
      <w:r w:rsidR="00DB3864" w:rsidRPr="00F31169">
        <w:t xml:space="preserve"> knytter sig alene til driften på denne ejendom.  </w:t>
      </w:r>
    </w:p>
    <w:p w14:paraId="52D11FED" w14:textId="4AB33370" w:rsidR="00DB3864" w:rsidRPr="00C658F7" w:rsidRDefault="00F31169" w:rsidP="00DB3864">
      <w:r>
        <w:t>Fodersiloer</w:t>
      </w:r>
      <w:r w:rsidR="0004166A">
        <w:t>ne</w:t>
      </w:r>
      <w:r w:rsidR="00DB3864" w:rsidRPr="00F31169">
        <w:t xml:space="preserve"> opføres i tilknytning til eksisterende byggeri.</w:t>
      </w:r>
    </w:p>
    <w:p w14:paraId="42350276" w14:textId="679A98E3" w:rsidR="006926AF" w:rsidRDefault="00FA32BB" w:rsidP="003F7A77">
      <w:pPr>
        <w:pStyle w:val="Overskrift2"/>
      </w:pPr>
      <w:bookmarkStart w:id="73" w:name="_Toc8282059"/>
      <w:bookmarkStart w:id="74" w:name="_Toc11232479"/>
      <w:bookmarkStart w:id="75" w:name="_Toc11232781"/>
      <w:bookmarkStart w:id="76" w:name="_Hlk81316506"/>
      <w:bookmarkStart w:id="77" w:name="_Toc104963812"/>
      <w:r w:rsidRPr="00C26350">
        <w:t>Produktionsmæssig s</w:t>
      </w:r>
      <w:r w:rsidR="006926AF" w:rsidRPr="00C26350">
        <w:t>ammenhæng med andre husdyrbrug</w:t>
      </w:r>
      <w:bookmarkEnd w:id="73"/>
      <w:bookmarkEnd w:id="74"/>
      <w:bookmarkEnd w:id="75"/>
      <w:r w:rsidR="00725DEE">
        <w:t xml:space="preserve"> (B3)</w:t>
      </w:r>
      <w:bookmarkEnd w:id="77"/>
    </w:p>
    <w:p w14:paraId="7ADF56D3" w14:textId="77777777" w:rsidR="00DB3864" w:rsidRPr="00E56C6B" w:rsidRDefault="00DB3864" w:rsidP="00DB3864">
      <w:bookmarkStart w:id="78" w:name="_Toc11232480"/>
      <w:bookmarkStart w:id="79" w:name="_Toc11232782"/>
      <w:bookmarkStart w:id="80" w:name="_Hlk81316519"/>
      <w:bookmarkEnd w:id="76"/>
      <w:r w:rsidRPr="00E56C6B">
        <w:t>Husdyrbruget er hverken teknisk, forurenings- eller driftsmæssigt forbundet med husdyrbrug på andre adresser. Anlægget skal derfor ikke godkendes sammen med andre anlæg til husdyrproduktion.</w:t>
      </w:r>
    </w:p>
    <w:p w14:paraId="0DF7C77C" w14:textId="7A9D8699" w:rsidR="00341EDB" w:rsidRPr="00341EDB" w:rsidRDefault="002F5D70" w:rsidP="00341EDB">
      <w:pPr>
        <w:pStyle w:val="Overskrift2"/>
      </w:pPr>
      <w:bookmarkStart w:id="81" w:name="_Toc104963813"/>
      <w:r w:rsidRPr="00C26350">
        <w:t>Husdyrbruget og det ansøgtes beliggenhed</w:t>
      </w:r>
      <w:bookmarkEnd w:id="78"/>
      <w:bookmarkEnd w:id="79"/>
      <w:r w:rsidR="00725DEE">
        <w:t xml:space="preserve"> (B4)</w:t>
      </w:r>
      <w:bookmarkEnd w:id="81"/>
    </w:p>
    <w:p w14:paraId="195010E3" w14:textId="69345754" w:rsidR="00642AF7" w:rsidRPr="006C2D7B" w:rsidRDefault="00642AF7" w:rsidP="006C2D7B">
      <w:pPr>
        <w:pStyle w:val="Overskrift3"/>
      </w:pPr>
      <w:bookmarkStart w:id="82" w:name="_Toc8282061"/>
      <w:bookmarkStart w:id="83" w:name="_Toc11232481"/>
      <w:bookmarkStart w:id="84" w:name="_Toc11232783"/>
      <w:bookmarkStart w:id="85" w:name="_Hlk81316526"/>
      <w:bookmarkStart w:id="86" w:name="_Toc104963814"/>
      <w:bookmarkEnd w:id="80"/>
      <w:r w:rsidRPr="006C2D7B">
        <w:t>Landskabs- og planmæssige forhold</w:t>
      </w:r>
      <w:bookmarkEnd w:id="82"/>
      <w:bookmarkEnd w:id="83"/>
      <w:bookmarkEnd w:id="84"/>
      <w:bookmarkEnd w:id="86"/>
    </w:p>
    <w:bookmarkEnd w:id="85"/>
    <w:p w14:paraId="44EFA5E7" w14:textId="77777777" w:rsidR="00894E02" w:rsidRDefault="00894E02" w:rsidP="00894E02">
      <w:pPr>
        <w:pStyle w:val="Overskrift5"/>
        <w:spacing w:after="0"/>
      </w:pPr>
    </w:p>
    <w:p w14:paraId="6107F5DC" w14:textId="53D41D73" w:rsidR="00C54A71" w:rsidRDefault="00C54A71" w:rsidP="00894E02">
      <w:pPr>
        <w:pStyle w:val="Overskrift5"/>
        <w:spacing w:after="0"/>
      </w:pPr>
      <w:r w:rsidRPr="00A33C5E">
        <w:t xml:space="preserve">Landskab </w:t>
      </w:r>
    </w:p>
    <w:p w14:paraId="678F0B64" w14:textId="442E3E4F" w:rsidR="0020721C" w:rsidRPr="00951698" w:rsidRDefault="00DB3864" w:rsidP="0020721C">
      <w:pPr>
        <w:rPr>
          <w:rFonts w:cs="Arial"/>
          <w:szCs w:val="19"/>
        </w:rPr>
      </w:pPr>
      <w:r w:rsidRPr="00951698">
        <w:rPr>
          <w:rFonts w:cs="Arial"/>
          <w:szCs w:val="19"/>
        </w:rPr>
        <w:t xml:space="preserve">Husdyrbruget er lokaliseret i </w:t>
      </w:r>
      <w:r w:rsidR="00E56C6B" w:rsidRPr="00951698">
        <w:rPr>
          <w:rFonts w:cs="Arial"/>
          <w:szCs w:val="19"/>
        </w:rPr>
        <w:t>Mariagerfjord</w:t>
      </w:r>
      <w:r w:rsidRPr="00951698">
        <w:rPr>
          <w:rFonts w:cs="Arial"/>
          <w:szCs w:val="19"/>
        </w:rPr>
        <w:t xml:space="preserve"> Kommune og er beliggende i det åbne land ca. </w:t>
      </w:r>
      <w:r w:rsidR="00DD3D5E" w:rsidRPr="00951698">
        <w:rPr>
          <w:rFonts w:cs="Arial"/>
          <w:szCs w:val="19"/>
        </w:rPr>
        <w:t>2,1</w:t>
      </w:r>
      <w:r w:rsidRPr="00951698">
        <w:rPr>
          <w:rFonts w:cs="Arial"/>
          <w:szCs w:val="19"/>
        </w:rPr>
        <w:t xml:space="preserve"> km sydøst for </w:t>
      </w:r>
      <w:r w:rsidR="00A03245" w:rsidRPr="00951698">
        <w:rPr>
          <w:rFonts w:cs="Arial"/>
          <w:szCs w:val="19"/>
        </w:rPr>
        <w:t xml:space="preserve">Ø. Doense </w:t>
      </w:r>
      <w:r w:rsidRPr="00951698">
        <w:rPr>
          <w:rFonts w:cs="Arial"/>
          <w:szCs w:val="19"/>
        </w:rPr>
        <w:t>By</w:t>
      </w:r>
      <w:r w:rsidR="00A03245" w:rsidRPr="00951698">
        <w:rPr>
          <w:rFonts w:cs="Arial"/>
          <w:szCs w:val="19"/>
        </w:rPr>
        <w:t>, Vebbestrup</w:t>
      </w:r>
      <w:r w:rsidRPr="00951698">
        <w:rPr>
          <w:rFonts w:cs="Arial"/>
          <w:szCs w:val="19"/>
        </w:rPr>
        <w:t xml:space="preserve">. Husdyrbruget ligger i et område der er karakteriseret af landbrug med spredt bebyggelse og mange levende hegn. </w:t>
      </w:r>
    </w:p>
    <w:p w14:paraId="6F7FFE2A" w14:textId="4999EACF" w:rsidR="00D2253D" w:rsidRPr="004A0C66" w:rsidRDefault="00D2253D" w:rsidP="0020721C">
      <w:pPr>
        <w:contextualSpacing/>
        <w:rPr>
          <w:rFonts w:cs="Arial"/>
          <w:szCs w:val="19"/>
        </w:rPr>
      </w:pPr>
      <w:r>
        <w:rPr>
          <w:noProof/>
          <w:color w:val="FF0000"/>
        </w:rPr>
        <w:lastRenderedPageBreak/>
        <mc:AlternateContent>
          <mc:Choice Requires="wps">
            <w:drawing>
              <wp:anchor distT="0" distB="0" distL="114300" distR="114300" simplePos="0" relativeHeight="251665494" behindDoc="0" locked="0" layoutInCell="1" allowOverlap="1" wp14:anchorId="3DB9E446" wp14:editId="682DA1DD">
                <wp:simplePos x="0" y="0"/>
                <wp:positionH relativeFrom="column">
                  <wp:posOffset>2505758</wp:posOffset>
                </wp:positionH>
                <wp:positionV relativeFrom="paragraph">
                  <wp:posOffset>2454011</wp:posOffset>
                </wp:positionV>
                <wp:extent cx="120770" cy="118434"/>
                <wp:effectExtent l="0" t="0" r="12700" b="15240"/>
                <wp:wrapNone/>
                <wp:docPr id="4" name="Rutediagram: Forbindelse 4"/>
                <wp:cNvGraphicFramePr/>
                <a:graphic xmlns:a="http://schemas.openxmlformats.org/drawingml/2006/main">
                  <a:graphicData uri="http://schemas.microsoft.com/office/word/2010/wordprocessingShape">
                    <wps:wsp>
                      <wps:cNvSpPr/>
                      <wps:spPr>
                        <a:xfrm>
                          <a:off x="0" y="0"/>
                          <a:ext cx="120770" cy="118434"/>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D7883"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4" o:spid="_x0000_s1026" type="#_x0000_t120" style="position:absolute;margin-left:197.3pt;margin-top:193.25pt;width:9.5pt;height:9.35pt;z-index:251665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" fillcolor="red" strokecolor="red" strokeweight="2pt"/>
            </w:pict>
          </mc:Fallback>
        </mc:AlternateContent>
      </w:r>
      <w:r w:rsidR="00827460" w:rsidRPr="00827460">
        <w:rPr>
          <w:rFonts w:cs="Arial"/>
          <w:noProof/>
          <w:szCs w:val="19"/>
        </w:rPr>
        <w:drawing>
          <wp:inline distT="0" distB="0" distL="0" distR="0" wp14:anchorId="30D1E9CE" wp14:editId="44B69BEF">
            <wp:extent cx="6120765" cy="4668520"/>
            <wp:effectExtent l="19050" t="19050" r="13335" b="1778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668520"/>
                    </a:xfrm>
                    <a:prstGeom prst="rect">
                      <a:avLst/>
                    </a:prstGeom>
                    <a:ln>
                      <a:solidFill>
                        <a:schemeClr val="tx1"/>
                      </a:solidFill>
                    </a:ln>
                  </pic:spPr>
                </pic:pic>
              </a:graphicData>
            </a:graphic>
          </wp:inline>
        </w:drawing>
      </w:r>
    </w:p>
    <w:p w14:paraId="41EF15E1" w14:textId="33E66111" w:rsidR="00B6488A" w:rsidRDefault="0020721C" w:rsidP="00D2253D">
      <w:pPr>
        <w:contextualSpacing/>
        <w:rPr>
          <w:b/>
          <w:bCs/>
          <w:sz w:val="16"/>
          <w:szCs w:val="16"/>
        </w:rPr>
      </w:pPr>
      <w:r w:rsidRPr="00A96BF8">
        <w:rPr>
          <w:b/>
          <w:bCs/>
          <w:sz w:val="16"/>
          <w:szCs w:val="16"/>
        </w:rPr>
        <w:t>Husdyrbrugets</w:t>
      </w:r>
      <w:r w:rsidR="00E0343A">
        <w:rPr>
          <w:b/>
          <w:bCs/>
          <w:sz w:val="16"/>
          <w:szCs w:val="16"/>
        </w:rPr>
        <w:t xml:space="preserve"> geografiske</w:t>
      </w:r>
      <w:r w:rsidRPr="00A96BF8">
        <w:rPr>
          <w:b/>
          <w:bCs/>
          <w:sz w:val="16"/>
          <w:szCs w:val="16"/>
        </w:rPr>
        <w:t xml:space="preserve"> placering </w:t>
      </w:r>
      <w:r w:rsidR="004A0C66">
        <w:rPr>
          <w:b/>
          <w:bCs/>
          <w:sz w:val="16"/>
          <w:szCs w:val="16"/>
        </w:rPr>
        <w:t>(rød markering)</w:t>
      </w:r>
    </w:p>
    <w:p w14:paraId="2826868C" w14:textId="77777777" w:rsidR="00D2253D" w:rsidRPr="00D2253D" w:rsidRDefault="00D2253D" w:rsidP="00D2253D">
      <w:pPr>
        <w:contextualSpacing/>
        <w:rPr>
          <w:b/>
          <w:bCs/>
          <w:sz w:val="16"/>
          <w:szCs w:val="16"/>
        </w:rPr>
      </w:pPr>
    </w:p>
    <w:p w14:paraId="3F9A06BF" w14:textId="1EB30F65" w:rsidR="00B736F4" w:rsidRDefault="00DB3864" w:rsidP="00F24802">
      <w:pPr>
        <w:rPr>
          <w:rFonts w:cs="Arial"/>
          <w:b/>
          <w:sz w:val="16"/>
          <w:szCs w:val="16"/>
        </w:rPr>
      </w:pPr>
      <w:r w:rsidRPr="005D6642">
        <w:rPr>
          <w:rFonts w:cs="Arial"/>
          <w:szCs w:val="19"/>
        </w:rPr>
        <w:t xml:space="preserve">De nye </w:t>
      </w:r>
      <w:r w:rsidR="00827460" w:rsidRPr="005D6642">
        <w:rPr>
          <w:rFonts w:cs="Arial"/>
          <w:szCs w:val="19"/>
        </w:rPr>
        <w:t xml:space="preserve">fodersiloer </w:t>
      </w:r>
      <w:r w:rsidRPr="005D6642">
        <w:rPr>
          <w:rFonts w:cs="Arial"/>
          <w:szCs w:val="19"/>
        </w:rPr>
        <w:t xml:space="preserve">opføres i tilknytning til eksisterende byggeri. Byggeriet ligger indenfor ejendommens eksisterende byggefelt og vil derfor ikke fremstå markant synligt for omgivelserne. </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23F4C08A" w14:textId="38A3BB22" w:rsidR="00DB3864" w:rsidRPr="001A6980" w:rsidRDefault="00DB3864" w:rsidP="00DB3864">
      <w:pPr>
        <w:spacing w:after="0"/>
        <w:jc w:val="left"/>
      </w:pPr>
      <w:r w:rsidRPr="001A6980">
        <w:t>Ejendommen ligger i et område, der ifølge kommuneplan 20</w:t>
      </w:r>
      <w:r w:rsidR="00500377" w:rsidRPr="001A6980">
        <w:t>13-25</w:t>
      </w:r>
      <w:r w:rsidRPr="001A6980">
        <w:t xml:space="preserve"> har følgende udpegninger:</w:t>
      </w:r>
    </w:p>
    <w:tbl>
      <w:tblPr>
        <w:tblStyle w:val="Tabel-Gitter"/>
        <w:tblW w:w="0" w:type="auto"/>
        <w:tblLook w:val="04A0" w:firstRow="1" w:lastRow="0" w:firstColumn="1" w:lastColumn="0" w:noHBand="0" w:noVBand="1"/>
      </w:tblPr>
      <w:tblGrid>
        <w:gridCol w:w="2713"/>
        <w:gridCol w:w="6916"/>
      </w:tblGrid>
      <w:tr w:rsidR="00DB3864" w:rsidRPr="0014458B" w14:paraId="134FD06B" w14:textId="77777777" w:rsidTr="00E34A04">
        <w:tc>
          <w:tcPr>
            <w:tcW w:w="2713" w:type="dxa"/>
            <w:shd w:val="clear" w:color="auto" w:fill="9BBB59" w:themeFill="accent3"/>
          </w:tcPr>
          <w:p w14:paraId="17FFF22E" w14:textId="77777777" w:rsidR="00DB3864" w:rsidRPr="0014458B" w:rsidRDefault="00DB3864" w:rsidP="00E34A04">
            <w:pPr>
              <w:jc w:val="left"/>
              <w:rPr>
                <w:rFonts w:eastAsia="Times New Roman" w:cs="Times New Roman"/>
                <w:b/>
                <w:sz w:val="16"/>
                <w:szCs w:val="16"/>
                <w:lang w:eastAsia="da-DK"/>
              </w:rPr>
            </w:pPr>
            <w:r w:rsidRPr="0014458B">
              <w:rPr>
                <w:rFonts w:eastAsia="Times New Roman" w:cs="Times New Roman"/>
                <w:b/>
                <w:sz w:val="16"/>
                <w:szCs w:val="16"/>
                <w:lang w:eastAsia="da-DK"/>
              </w:rPr>
              <w:t>Aktuelle udpegninger i kommuneplanen</w:t>
            </w:r>
          </w:p>
          <w:p w14:paraId="50FA9837" w14:textId="77777777" w:rsidR="00DB3864" w:rsidRPr="0014458B" w:rsidRDefault="00DB3864" w:rsidP="00E34A04">
            <w:pPr>
              <w:rPr>
                <w:rFonts w:eastAsia="Times New Roman" w:cs="Times New Roman"/>
                <w:b/>
                <w:sz w:val="16"/>
                <w:szCs w:val="16"/>
                <w:highlight w:val="magenta"/>
                <w:lang w:eastAsia="da-DK"/>
              </w:rPr>
            </w:pPr>
          </w:p>
        </w:tc>
        <w:tc>
          <w:tcPr>
            <w:tcW w:w="6916" w:type="dxa"/>
            <w:shd w:val="clear" w:color="auto" w:fill="9BBB59" w:themeFill="accent3"/>
          </w:tcPr>
          <w:p w14:paraId="38AE5717" w14:textId="77777777" w:rsidR="00DB3864" w:rsidRPr="0014458B" w:rsidRDefault="00DB3864" w:rsidP="00E34A04">
            <w:pPr>
              <w:rPr>
                <w:rFonts w:eastAsia="Times New Roman" w:cs="Times New Roman"/>
                <w:b/>
                <w:sz w:val="16"/>
                <w:szCs w:val="16"/>
                <w:highlight w:val="magenta"/>
                <w:lang w:eastAsia="da-DK"/>
              </w:rPr>
            </w:pPr>
            <w:r w:rsidRPr="0014458B">
              <w:rPr>
                <w:rFonts w:eastAsia="Times New Roman" w:cs="Times New Roman"/>
                <w:b/>
                <w:sz w:val="16"/>
                <w:szCs w:val="16"/>
                <w:lang w:eastAsia="da-DK"/>
              </w:rPr>
              <w:t>Retningslinjer i kommuneplanen/Formål med udpegningen</w:t>
            </w:r>
          </w:p>
        </w:tc>
      </w:tr>
      <w:tr w:rsidR="001A6980" w:rsidRPr="0014458B" w14:paraId="5AD84C37" w14:textId="77777777" w:rsidTr="00E34A04">
        <w:tc>
          <w:tcPr>
            <w:tcW w:w="2713" w:type="dxa"/>
            <w:shd w:val="clear" w:color="auto" w:fill="DDD9C3" w:themeFill="background2" w:themeFillShade="E6"/>
          </w:tcPr>
          <w:p w14:paraId="77FB6226" w14:textId="77777777" w:rsidR="00DB3864" w:rsidRPr="0014458B" w:rsidRDefault="00DB3864" w:rsidP="00E34A04">
            <w:pPr>
              <w:jc w:val="left"/>
              <w:rPr>
                <w:sz w:val="16"/>
                <w:szCs w:val="16"/>
              </w:rPr>
            </w:pPr>
            <w:r w:rsidRPr="0014458B">
              <w:rPr>
                <w:sz w:val="16"/>
                <w:szCs w:val="16"/>
              </w:rPr>
              <w:t>Særlig værdifuldt landbrugsområde</w:t>
            </w:r>
          </w:p>
        </w:tc>
        <w:tc>
          <w:tcPr>
            <w:tcW w:w="6916" w:type="dxa"/>
          </w:tcPr>
          <w:p w14:paraId="01F13E60" w14:textId="77777777" w:rsidR="00DB3864" w:rsidRPr="0014458B" w:rsidRDefault="00DB3864" w:rsidP="00E34A04">
            <w:pPr>
              <w:jc w:val="left"/>
              <w:rPr>
                <w:sz w:val="16"/>
                <w:szCs w:val="16"/>
              </w:rPr>
            </w:pPr>
            <w:r w:rsidRPr="0014458B">
              <w:rPr>
                <w:sz w:val="16"/>
                <w:szCs w:val="16"/>
              </w:rPr>
              <w:t>Der kan i disse områder ikke meddeles tilladelse til byggeri eller anlæg, som forhindrer eller vanskeliggør den jordbrugsmæssige udnyttelse, medmindre en samlet samfundsmæssig afvejning tilsiger det.</w:t>
            </w:r>
          </w:p>
          <w:p w14:paraId="1EF29203" w14:textId="77777777" w:rsidR="00DB3864" w:rsidRPr="0014458B" w:rsidRDefault="00DB3864" w:rsidP="00E34A04">
            <w:pPr>
              <w:jc w:val="left"/>
              <w:rPr>
                <w:sz w:val="16"/>
                <w:szCs w:val="16"/>
              </w:rPr>
            </w:pPr>
          </w:p>
        </w:tc>
      </w:tr>
      <w:tr w:rsidR="00FD283D" w:rsidRPr="0014458B" w14:paraId="43569864" w14:textId="77777777" w:rsidTr="00E34A04">
        <w:tc>
          <w:tcPr>
            <w:tcW w:w="2713" w:type="dxa"/>
            <w:shd w:val="clear" w:color="auto" w:fill="DDD9C3" w:themeFill="background2" w:themeFillShade="E6"/>
          </w:tcPr>
          <w:p w14:paraId="772FF777" w14:textId="77777777" w:rsidR="00DB3864" w:rsidRPr="0014458B" w:rsidRDefault="00DB3864" w:rsidP="00E34A04">
            <w:pPr>
              <w:rPr>
                <w:sz w:val="16"/>
                <w:szCs w:val="16"/>
              </w:rPr>
            </w:pPr>
            <w:r w:rsidRPr="0014458B">
              <w:rPr>
                <w:sz w:val="16"/>
                <w:szCs w:val="16"/>
              </w:rPr>
              <w:t>Store husdyrbrug</w:t>
            </w:r>
          </w:p>
        </w:tc>
        <w:tc>
          <w:tcPr>
            <w:tcW w:w="6916" w:type="dxa"/>
          </w:tcPr>
          <w:p w14:paraId="06358473" w14:textId="48416E47" w:rsidR="00DB3864" w:rsidRPr="0014458B" w:rsidRDefault="00DB3864" w:rsidP="00E34A04">
            <w:pPr>
              <w:rPr>
                <w:sz w:val="16"/>
                <w:szCs w:val="16"/>
              </w:rPr>
            </w:pPr>
            <w:r w:rsidRPr="0014458B">
              <w:rPr>
                <w:sz w:val="16"/>
                <w:szCs w:val="16"/>
              </w:rPr>
              <w:t>Det ansøgte ligger</w:t>
            </w:r>
            <w:r w:rsidR="00FD283D" w:rsidRPr="0014458B">
              <w:rPr>
                <w:sz w:val="16"/>
                <w:szCs w:val="16"/>
              </w:rPr>
              <w:t xml:space="preserve"> delvist</w:t>
            </w:r>
            <w:r w:rsidRPr="0014458B">
              <w:rPr>
                <w:sz w:val="16"/>
                <w:szCs w:val="16"/>
              </w:rPr>
              <w:t xml:space="preserve"> indenfor udpegningen ”store husdyrbrug”, som udpeger området til egnet for placering af store husdyrbrug.</w:t>
            </w:r>
          </w:p>
          <w:p w14:paraId="4E26D8C3" w14:textId="77777777" w:rsidR="00DB3864" w:rsidRPr="0014458B" w:rsidRDefault="00DB3864" w:rsidP="00E34A04">
            <w:pPr>
              <w:rPr>
                <w:sz w:val="16"/>
                <w:szCs w:val="16"/>
              </w:rPr>
            </w:pPr>
          </w:p>
        </w:tc>
      </w:tr>
    </w:tbl>
    <w:p w14:paraId="2C6E349B" w14:textId="77777777" w:rsidR="00DB3864" w:rsidRDefault="00DB3864" w:rsidP="00DB3864">
      <w:pPr>
        <w:spacing w:after="0"/>
        <w:jc w:val="left"/>
      </w:pPr>
    </w:p>
    <w:p w14:paraId="5448676F" w14:textId="2B519F08" w:rsidR="00DB3864" w:rsidRDefault="00DB3864" w:rsidP="00DB3864">
      <w:pPr>
        <w:spacing w:after="0"/>
        <w:jc w:val="left"/>
        <w:rPr>
          <w:b/>
          <w:bCs/>
          <w:i/>
          <w:iCs/>
        </w:rPr>
      </w:pPr>
      <w:r w:rsidRPr="005F3FDC">
        <w:rPr>
          <w:b/>
          <w:bCs/>
          <w:i/>
          <w:iCs/>
        </w:rPr>
        <w:t>Fredede områder og kulturarvsarealer</w:t>
      </w:r>
    </w:p>
    <w:p w14:paraId="78B4F360" w14:textId="77777777" w:rsidR="00DB3864" w:rsidRPr="00765FC6" w:rsidRDefault="00DB3864" w:rsidP="00DB3864">
      <w:r w:rsidRPr="00765FC6">
        <w:t>Husdyrbruget ligger ikke indenfor fredede områder eller kulturarvsarealer.</w:t>
      </w:r>
    </w:p>
    <w:p w14:paraId="36151904" w14:textId="23DCE8E6" w:rsidR="00DB3864" w:rsidRPr="009A00A1" w:rsidRDefault="00DB3864" w:rsidP="001256F2">
      <w:pPr>
        <w:pStyle w:val="Overskrift5"/>
        <w:rPr>
          <w:bCs w:val="0"/>
          <w:iCs w:val="0"/>
          <w:color w:val="FF0000"/>
        </w:rPr>
      </w:pPr>
      <w:r w:rsidRPr="00A33C5E">
        <w:t>Bygge- og beskyttelseslinjer</w:t>
      </w:r>
    </w:p>
    <w:p w14:paraId="626D6F57" w14:textId="77777777" w:rsidR="00DB3864" w:rsidRPr="00E957CE" w:rsidRDefault="00DB3864" w:rsidP="00DB3864">
      <w:pPr>
        <w:jc w:val="left"/>
      </w:pPr>
      <w:r w:rsidRPr="00E957CE">
        <w:t>Nye anlægsdeles placering i forhold til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DB3864" w14:paraId="253E9B0E" w14:textId="77777777" w:rsidTr="00E34A04">
        <w:trPr>
          <w:trHeight w:val="293"/>
        </w:trPr>
        <w:tc>
          <w:tcPr>
            <w:tcW w:w="2891" w:type="dxa"/>
            <w:vMerge w:val="restart"/>
            <w:shd w:val="clear" w:color="auto" w:fill="9BBB59" w:themeFill="accent3"/>
          </w:tcPr>
          <w:p w14:paraId="1B5541FC" w14:textId="77777777" w:rsidR="00DB3864" w:rsidRPr="00C01E9E" w:rsidRDefault="00DB3864" w:rsidP="00E34A04">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30D1312C" w14:textId="77777777" w:rsidR="00DB3864" w:rsidRPr="00C01E9E" w:rsidRDefault="00DB3864" w:rsidP="00E34A04">
            <w:pPr>
              <w:jc w:val="left"/>
              <w:rPr>
                <w:b/>
                <w:bCs/>
                <w:sz w:val="16"/>
                <w:szCs w:val="16"/>
              </w:rPr>
            </w:pPr>
            <w:r w:rsidRPr="00C01E9E">
              <w:rPr>
                <w:b/>
                <w:bCs/>
                <w:sz w:val="16"/>
                <w:szCs w:val="16"/>
              </w:rPr>
              <w:t>Ligger det ansøgte indenfor beskyttelsen</w:t>
            </w:r>
          </w:p>
          <w:p w14:paraId="6458298B" w14:textId="77777777" w:rsidR="00DB3864" w:rsidRPr="00C01E9E" w:rsidRDefault="00DB3864" w:rsidP="00E34A04">
            <w:pPr>
              <w:jc w:val="left"/>
              <w:rPr>
                <w:b/>
                <w:bCs/>
                <w:sz w:val="16"/>
                <w:szCs w:val="16"/>
              </w:rPr>
            </w:pPr>
          </w:p>
        </w:tc>
      </w:tr>
      <w:tr w:rsidR="00DB3864" w14:paraId="68166EFC" w14:textId="77777777" w:rsidTr="00E34A04">
        <w:trPr>
          <w:trHeight w:val="292"/>
        </w:trPr>
        <w:tc>
          <w:tcPr>
            <w:tcW w:w="2891" w:type="dxa"/>
            <w:vMerge/>
            <w:shd w:val="clear" w:color="auto" w:fill="9BBB59" w:themeFill="accent3"/>
          </w:tcPr>
          <w:p w14:paraId="6DCF2E97" w14:textId="77777777" w:rsidR="00DB3864" w:rsidRPr="00C01E9E" w:rsidRDefault="00DB3864" w:rsidP="00E34A04">
            <w:pPr>
              <w:jc w:val="left"/>
              <w:rPr>
                <w:b/>
                <w:bCs/>
                <w:sz w:val="16"/>
                <w:szCs w:val="16"/>
              </w:rPr>
            </w:pPr>
          </w:p>
        </w:tc>
        <w:tc>
          <w:tcPr>
            <w:tcW w:w="1302" w:type="dxa"/>
            <w:shd w:val="clear" w:color="auto" w:fill="9BBB59" w:themeFill="accent3"/>
          </w:tcPr>
          <w:p w14:paraId="403B5423" w14:textId="77777777" w:rsidR="00DB3864" w:rsidRPr="00C01E9E" w:rsidRDefault="00DB3864" w:rsidP="00E34A04">
            <w:pPr>
              <w:jc w:val="left"/>
              <w:rPr>
                <w:b/>
                <w:bCs/>
                <w:sz w:val="16"/>
                <w:szCs w:val="16"/>
              </w:rPr>
            </w:pPr>
            <w:r>
              <w:rPr>
                <w:b/>
                <w:bCs/>
                <w:sz w:val="16"/>
                <w:szCs w:val="16"/>
              </w:rPr>
              <w:t>Nej</w:t>
            </w:r>
          </w:p>
        </w:tc>
        <w:tc>
          <w:tcPr>
            <w:tcW w:w="1303" w:type="dxa"/>
            <w:shd w:val="clear" w:color="auto" w:fill="9BBB59" w:themeFill="accent3"/>
          </w:tcPr>
          <w:p w14:paraId="3F17912A" w14:textId="77777777" w:rsidR="00DB3864" w:rsidRPr="00C01E9E" w:rsidRDefault="00DB3864" w:rsidP="00E34A04">
            <w:pPr>
              <w:jc w:val="left"/>
              <w:rPr>
                <w:b/>
                <w:bCs/>
                <w:sz w:val="16"/>
                <w:szCs w:val="16"/>
              </w:rPr>
            </w:pPr>
            <w:r>
              <w:rPr>
                <w:b/>
                <w:bCs/>
                <w:sz w:val="16"/>
                <w:szCs w:val="16"/>
              </w:rPr>
              <w:t>JA</w:t>
            </w:r>
          </w:p>
        </w:tc>
        <w:tc>
          <w:tcPr>
            <w:tcW w:w="1303" w:type="dxa"/>
            <w:shd w:val="clear" w:color="auto" w:fill="9BBB59" w:themeFill="accent3"/>
          </w:tcPr>
          <w:p w14:paraId="0628D8EB" w14:textId="77777777" w:rsidR="00DB3864" w:rsidRPr="00C01E9E" w:rsidRDefault="00DB3864" w:rsidP="00E34A04">
            <w:pPr>
              <w:jc w:val="left"/>
              <w:rPr>
                <w:b/>
                <w:bCs/>
                <w:sz w:val="16"/>
                <w:szCs w:val="16"/>
              </w:rPr>
            </w:pPr>
            <w:r>
              <w:rPr>
                <w:b/>
                <w:bCs/>
                <w:sz w:val="16"/>
                <w:szCs w:val="16"/>
              </w:rPr>
              <w:t>Delvis</w:t>
            </w:r>
          </w:p>
        </w:tc>
      </w:tr>
      <w:tr w:rsidR="00DB3864" w14:paraId="43E12ABE" w14:textId="77777777" w:rsidTr="00E34A04">
        <w:tc>
          <w:tcPr>
            <w:tcW w:w="2891" w:type="dxa"/>
            <w:shd w:val="clear" w:color="auto" w:fill="DDD9C3" w:themeFill="background2" w:themeFillShade="E6"/>
          </w:tcPr>
          <w:p w14:paraId="3FAC9B8E" w14:textId="77777777" w:rsidR="00DB3864" w:rsidRDefault="00DB3864" w:rsidP="00E34A04">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EndPr/>
          <w:sdtContent>
            <w:tc>
              <w:tcPr>
                <w:tcW w:w="1302" w:type="dxa"/>
              </w:tcPr>
              <w:p w14:paraId="5BD8608A" w14:textId="216205F2"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EndPr/>
          <w:sdtContent>
            <w:tc>
              <w:tcPr>
                <w:tcW w:w="1303" w:type="dxa"/>
              </w:tcPr>
              <w:p w14:paraId="16FC72B0"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EndPr/>
          <w:sdtContent>
            <w:tc>
              <w:tcPr>
                <w:tcW w:w="1303" w:type="dxa"/>
              </w:tcPr>
              <w:p w14:paraId="6DC89AA2"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6BFF03B4" w14:textId="77777777" w:rsidTr="00E34A04">
        <w:tc>
          <w:tcPr>
            <w:tcW w:w="2891" w:type="dxa"/>
            <w:shd w:val="clear" w:color="auto" w:fill="DDD9C3" w:themeFill="background2" w:themeFillShade="E6"/>
          </w:tcPr>
          <w:p w14:paraId="30319876" w14:textId="77777777" w:rsidR="00DB3864" w:rsidRDefault="00DB3864" w:rsidP="00E34A04">
            <w:pPr>
              <w:jc w:val="left"/>
              <w:rPr>
                <w:color w:val="FF0000"/>
              </w:rPr>
            </w:pPr>
            <w:r w:rsidRPr="00A33C5E">
              <w:rPr>
                <w:sz w:val="18"/>
                <w:szCs w:val="18"/>
              </w:rPr>
              <w:lastRenderedPageBreak/>
              <w:t>Åbeskyttelseslinje</w:t>
            </w:r>
          </w:p>
        </w:tc>
        <w:sdt>
          <w:sdtPr>
            <w:rPr>
              <w:sz w:val="18"/>
              <w:szCs w:val="18"/>
            </w:rPr>
            <w:id w:val="1292021039"/>
            <w14:checkbox>
              <w14:checked w14:val="1"/>
              <w14:checkedState w14:val="2612" w14:font="MS Gothic"/>
              <w14:uncheckedState w14:val="2610" w14:font="MS Gothic"/>
            </w14:checkbox>
          </w:sdtPr>
          <w:sdtEndPr/>
          <w:sdtContent>
            <w:tc>
              <w:tcPr>
                <w:tcW w:w="1302" w:type="dxa"/>
              </w:tcPr>
              <w:p w14:paraId="79B2ADBF" w14:textId="1180DB9F"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EndPr/>
          <w:sdtContent>
            <w:tc>
              <w:tcPr>
                <w:tcW w:w="1303" w:type="dxa"/>
              </w:tcPr>
              <w:p w14:paraId="56C07225"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EndPr/>
          <w:sdtContent>
            <w:tc>
              <w:tcPr>
                <w:tcW w:w="1303" w:type="dxa"/>
              </w:tcPr>
              <w:p w14:paraId="2FE7D5BA"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1E8DA3C4" w14:textId="77777777" w:rsidTr="00E34A04">
        <w:tc>
          <w:tcPr>
            <w:tcW w:w="2891" w:type="dxa"/>
            <w:shd w:val="clear" w:color="auto" w:fill="DDD9C3" w:themeFill="background2" w:themeFillShade="E6"/>
          </w:tcPr>
          <w:p w14:paraId="313E0701" w14:textId="77777777" w:rsidR="00DB3864" w:rsidRDefault="00DB3864" w:rsidP="00E34A04">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EndPr/>
          <w:sdtContent>
            <w:tc>
              <w:tcPr>
                <w:tcW w:w="1302" w:type="dxa"/>
              </w:tcPr>
              <w:p w14:paraId="339F7985" w14:textId="28AD2EEB"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EndPr/>
          <w:sdtContent>
            <w:tc>
              <w:tcPr>
                <w:tcW w:w="1303" w:type="dxa"/>
              </w:tcPr>
              <w:p w14:paraId="0805BA16"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EndPr/>
          <w:sdtContent>
            <w:tc>
              <w:tcPr>
                <w:tcW w:w="1303" w:type="dxa"/>
              </w:tcPr>
              <w:p w14:paraId="5EC09E81"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3E4557D7" w14:textId="77777777" w:rsidTr="00E34A04">
        <w:tc>
          <w:tcPr>
            <w:tcW w:w="2891" w:type="dxa"/>
            <w:shd w:val="clear" w:color="auto" w:fill="DDD9C3" w:themeFill="background2" w:themeFillShade="E6"/>
          </w:tcPr>
          <w:p w14:paraId="3AD05512" w14:textId="77777777" w:rsidR="00DB3864" w:rsidRDefault="00DB3864" w:rsidP="00E34A04">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EndPr/>
          <w:sdtContent>
            <w:tc>
              <w:tcPr>
                <w:tcW w:w="1302" w:type="dxa"/>
              </w:tcPr>
              <w:p w14:paraId="655C5639" w14:textId="3A763A7F"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EndPr/>
          <w:sdtContent>
            <w:tc>
              <w:tcPr>
                <w:tcW w:w="1303" w:type="dxa"/>
              </w:tcPr>
              <w:p w14:paraId="2264BBE0"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EndPr/>
          <w:sdtContent>
            <w:tc>
              <w:tcPr>
                <w:tcW w:w="1303" w:type="dxa"/>
              </w:tcPr>
              <w:p w14:paraId="0D883AD3"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070D06E7" w14:textId="77777777" w:rsidTr="00E34A04">
        <w:tc>
          <w:tcPr>
            <w:tcW w:w="2891" w:type="dxa"/>
            <w:shd w:val="clear" w:color="auto" w:fill="DDD9C3" w:themeFill="background2" w:themeFillShade="E6"/>
          </w:tcPr>
          <w:p w14:paraId="0547ACE0" w14:textId="77777777" w:rsidR="00DB3864" w:rsidRDefault="00DB3864" w:rsidP="00E34A04">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EndPr/>
          <w:sdtContent>
            <w:tc>
              <w:tcPr>
                <w:tcW w:w="1302" w:type="dxa"/>
              </w:tcPr>
              <w:p w14:paraId="29BFB1B8" w14:textId="27A745ED"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EndPr/>
          <w:sdtContent>
            <w:tc>
              <w:tcPr>
                <w:tcW w:w="1303" w:type="dxa"/>
              </w:tcPr>
              <w:p w14:paraId="3A1196FE"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EndPr/>
          <w:sdtContent>
            <w:tc>
              <w:tcPr>
                <w:tcW w:w="1303" w:type="dxa"/>
              </w:tcPr>
              <w:p w14:paraId="4FDA5C20"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32D7AA5E" w14:textId="77777777" w:rsidTr="00E34A04">
        <w:tc>
          <w:tcPr>
            <w:tcW w:w="2891" w:type="dxa"/>
            <w:shd w:val="clear" w:color="auto" w:fill="DDD9C3" w:themeFill="background2" w:themeFillShade="E6"/>
          </w:tcPr>
          <w:p w14:paraId="19CE8624" w14:textId="77777777" w:rsidR="00DB3864" w:rsidRDefault="00DB3864" w:rsidP="00E34A04">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EndPr/>
          <w:sdtContent>
            <w:tc>
              <w:tcPr>
                <w:tcW w:w="1302" w:type="dxa"/>
              </w:tcPr>
              <w:p w14:paraId="22FCCBBA" w14:textId="3F507E7D"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EndPr/>
          <w:sdtContent>
            <w:tc>
              <w:tcPr>
                <w:tcW w:w="1303" w:type="dxa"/>
              </w:tcPr>
              <w:p w14:paraId="57205E55"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EndPr/>
          <w:sdtContent>
            <w:tc>
              <w:tcPr>
                <w:tcW w:w="1303" w:type="dxa"/>
              </w:tcPr>
              <w:p w14:paraId="0FCFD2D3"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00F363DC" w14:textId="77777777" w:rsidTr="00E34A04">
        <w:tc>
          <w:tcPr>
            <w:tcW w:w="2891" w:type="dxa"/>
            <w:shd w:val="clear" w:color="auto" w:fill="DDD9C3" w:themeFill="background2" w:themeFillShade="E6"/>
          </w:tcPr>
          <w:p w14:paraId="16AF9717" w14:textId="77777777" w:rsidR="00DB3864" w:rsidRPr="00A33C5E" w:rsidRDefault="00DB3864" w:rsidP="00E34A04">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EndPr/>
          <w:sdtContent>
            <w:tc>
              <w:tcPr>
                <w:tcW w:w="1302" w:type="dxa"/>
              </w:tcPr>
              <w:p w14:paraId="69441702" w14:textId="0D995A6D" w:rsidR="00DB3864" w:rsidRDefault="009D34BE" w:rsidP="00E34A04">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EndPr/>
          <w:sdtContent>
            <w:tc>
              <w:tcPr>
                <w:tcW w:w="1303" w:type="dxa"/>
              </w:tcPr>
              <w:p w14:paraId="743396C4"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EndPr/>
          <w:sdtContent>
            <w:tc>
              <w:tcPr>
                <w:tcW w:w="1303" w:type="dxa"/>
              </w:tcPr>
              <w:p w14:paraId="7A2BE4BF"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tr>
      <w:tr w:rsidR="00DB3864" w14:paraId="31394F08" w14:textId="77777777" w:rsidTr="00E34A04">
        <w:tc>
          <w:tcPr>
            <w:tcW w:w="2891" w:type="dxa"/>
            <w:shd w:val="clear" w:color="auto" w:fill="DDD9C3" w:themeFill="background2" w:themeFillShade="E6"/>
          </w:tcPr>
          <w:p w14:paraId="144A94C3" w14:textId="77777777" w:rsidR="00DB3864" w:rsidRPr="00B812B5" w:rsidRDefault="00DB3864" w:rsidP="00E34A04">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EndPr/>
          <w:sdtContent>
            <w:tc>
              <w:tcPr>
                <w:tcW w:w="1302" w:type="dxa"/>
              </w:tcPr>
              <w:p w14:paraId="0C39CC45" w14:textId="071D3BAA" w:rsidR="00DB3864" w:rsidRDefault="002C42DB" w:rsidP="00E34A04">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EndPr/>
          <w:sdtContent>
            <w:tc>
              <w:tcPr>
                <w:tcW w:w="1303" w:type="dxa"/>
              </w:tcPr>
              <w:p w14:paraId="205E205D"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EndPr/>
          <w:sdtContent>
            <w:tc>
              <w:tcPr>
                <w:tcW w:w="1303" w:type="dxa"/>
              </w:tcPr>
              <w:p w14:paraId="560C4ED6"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tr>
      <w:tr w:rsidR="00DB3864" w14:paraId="1917D73B" w14:textId="77777777" w:rsidTr="00E34A04">
        <w:tc>
          <w:tcPr>
            <w:tcW w:w="2891" w:type="dxa"/>
            <w:shd w:val="clear" w:color="auto" w:fill="DDD9C3" w:themeFill="background2" w:themeFillShade="E6"/>
          </w:tcPr>
          <w:p w14:paraId="7E99BB9F" w14:textId="77777777" w:rsidR="00DB3864" w:rsidRDefault="00DB3864" w:rsidP="00E34A04">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EndPr/>
          <w:sdtContent>
            <w:tc>
              <w:tcPr>
                <w:tcW w:w="1302" w:type="dxa"/>
              </w:tcPr>
              <w:p w14:paraId="6ABFBB2B" w14:textId="50EE096F" w:rsidR="00DB3864" w:rsidRDefault="002C42DB" w:rsidP="00E34A04">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EndPr/>
          <w:sdtContent>
            <w:tc>
              <w:tcPr>
                <w:tcW w:w="1303" w:type="dxa"/>
              </w:tcPr>
              <w:p w14:paraId="587C5CED"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EndPr/>
          <w:sdtContent>
            <w:tc>
              <w:tcPr>
                <w:tcW w:w="1303" w:type="dxa"/>
              </w:tcPr>
              <w:p w14:paraId="3605D70D"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tr>
    </w:tbl>
    <w:p w14:paraId="42A8AD2D" w14:textId="77777777" w:rsidR="00DB3864" w:rsidRPr="00C02EC4" w:rsidRDefault="00DB3864" w:rsidP="00DB3864">
      <w:pPr>
        <w:spacing w:line="276" w:lineRule="auto"/>
        <w:jc w:val="left"/>
        <w:rPr>
          <w:b/>
          <w:bCs/>
          <w:sz w:val="16"/>
          <w:szCs w:val="16"/>
        </w:rPr>
      </w:pPr>
      <w:r>
        <w:rPr>
          <w:b/>
          <w:bCs/>
          <w:sz w:val="16"/>
          <w:szCs w:val="16"/>
        </w:rPr>
        <w:t>Byggeriets placering i forhold til b</w:t>
      </w:r>
      <w:r w:rsidRPr="00C01E9E">
        <w:rPr>
          <w:b/>
          <w:bCs/>
          <w:sz w:val="16"/>
          <w:szCs w:val="16"/>
        </w:rPr>
        <w:t>ygge- og beskyttel</w:t>
      </w:r>
      <w:r>
        <w:rPr>
          <w:b/>
          <w:bCs/>
          <w:sz w:val="16"/>
          <w:szCs w:val="16"/>
        </w:rPr>
        <w:t>se</w:t>
      </w:r>
      <w:r w:rsidRPr="00C01E9E">
        <w:rPr>
          <w:b/>
          <w:bCs/>
          <w:sz w:val="16"/>
          <w:szCs w:val="16"/>
        </w:rPr>
        <w:t>slinjer</w:t>
      </w:r>
    </w:p>
    <w:p w14:paraId="5C0880C5" w14:textId="77777777" w:rsidR="00DB3864" w:rsidRPr="004B7A34" w:rsidRDefault="00DB3864" w:rsidP="00DB3864">
      <w:pPr>
        <w:spacing w:line="276" w:lineRule="auto"/>
        <w:jc w:val="left"/>
        <w:rPr>
          <w:color w:val="0070C0"/>
        </w:rPr>
      </w:pPr>
      <w:r w:rsidRPr="004B7A34">
        <w:rPr>
          <w:color w:val="0070C0"/>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DB3864" w:rsidRPr="00C4103A" w14:paraId="500BE4D2" w14:textId="77777777" w:rsidTr="00E34A04">
        <w:tc>
          <w:tcPr>
            <w:tcW w:w="6658" w:type="dxa"/>
            <w:tcBorders>
              <w:bottom w:val="single" w:sz="4" w:space="0" w:color="auto"/>
            </w:tcBorders>
          </w:tcPr>
          <w:p w14:paraId="4D40F536" w14:textId="1816DEF0" w:rsidR="00DB3864" w:rsidRPr="00C4103A" w:rsidRDefault="008D4AE8" w:rsidP="00E34A04">
            <w:pPr>
              <w:jc w:val="left"/>
              <w:rPr>
                <w:highlight w:val="yellow"/>
              </w:rPr>
            </w:pPr>
            <w:r>
              <w:rPr>
                <w:noProof/>
              </w:rPr>
              <mc:AlternateContent>
                <mc:Choice Requires="wps">
                  <w:drawing>
                    <wp:anchor distT="0" distB="0" distL="114300" distR="114300" simplePos="0" relativeHeight="251669590" behindDoc="0" locked="0" layoutInCell="1" allowOverlap="1" wp14:anchorId="40734C51" wp14:editId="4B21F94E">
                      <wp:simplePos x="0" y="0"/>
                      <wp:positionH relativeFrom="column">
                        <wp:posOffset>2512060</wp:posOffset>
                      </wp:positionH>
                      <wp:positionV relativeFrom="paragraph">
                        <wp:posOffset>1743709</wp:posOffset>
                      </wp:positionV>
                      <wp:extent cx="114300" cy="123825"/>
                      <wp:effectExtent l="0" t="0" r="19050" b="28575"/>
                      <wp:wrapNone/>
                      <wp:docPr id="13" name="Rutediagram: Forbindelse 13"/>
                      <wp:cNvGraphicFramePr/>
                      <a:graphic xmlns:a="http://schemas.openxmlformats.org/drawingml/2006/main">
                        <a:graphicData uri="http://schemas.microsoft.com/office/word/2010/wordprocessingShape">
                          <wps:wsp>
                            <wps:cNvSpPr/>
                            <wps:spPr>
                              <a:xfrm>
                                <a:off x="0" y="0"/>
                                <a:ext cx="114300" cy="123825"/>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49E3F"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13" o:spid="_x0000_s1026" type="#_x0000_t120" style="position:absolute;margin-left:197.8pt;margin-top:137.3pt;width:9pt;height:9.75pt;z-index:2516695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" fillcolor="red" strokecolor="red" strokeweight="2pt"/>
                  </w:pict>
                </mc:Fallback>
              </mc:AlternateContent>
            </w:r>
            <w:r w:rsidRPr="008D4AE8">
              <w:rPr>
                <w:noProof/>
              </w:rPr>
              <w:drawing>
                <wp:inline distT="0" distB="0" distL="0" distR="0" wp14:anchorId="0A54E3B1" wp14:editId="75AFB87E">
                  <wp:extent cx="6120765" cy="3630295"/>
                  <wp:effectExtent l="0" t="0" r="0"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630295"/>
                          </a:xfrm>
                          <a:prstGeom prst="rect">
                            <a:avLst/>
                          </a:prstGeom>
                        </pic:spPr>
                      </pic:pic>
                    </a:graphicData>
                  </a:graphic>
                </wp:inline>
              </w:drawing>
            </w:r>
          </w:p>
        </w:tc>
      </w:tr>
      <w:tr w:rsidR="00DB3864" w:rsidRPr="00C4103A" w14:paraId="497203A3" w14:textId="77777777" w:rsidTr="00E34A04">
        <w:tc>
          <w:tcPr>
            <w:tcW w:w="6658" w:type="dxa"/>
            <w:tcBorders>
              <w:left w:val="nil"/>
              <w:bottom w:val="nil"/>
              <w:right w:val="nil"/>
            </w:tcBorders>
          </w:tcPr>
          <w:p w14:paraId="02A51FF4" w14:textId="77777777" w:rsidR="00DB3864" w:rsidRDefault="00DB3864" w:rsidP="00E34A04">
            <w:pPr>
              <w:jc w:val="left"/>
              <w:rPr>
                <w:b/>
                <w:sz w:val="16"/>
                <w:szCs w:val="16"/>
              </w:rPr>
            </w:pPr>
            <w:r w:rsidRPr="0015686F">
              <w:rPr>
                <w:b/>
                <w:sz w:val="16"/>
                <w:szCs w:val="16"/>
              </w:rPr>
              <w:t>Husdyrbrugets placering ift. beskyttelseslinjer (kort fra plandata.dk).</w:t>
            </w:r>
          </w:p>
          <w:p w14:paraId="73561BB6" w14:textId="75FCE9E0" w:rsidR="00582CCA" w:rsidRPr="0015686F" w:rsidRDefault="00582CCA" w:rsidP="00E34A04">
            <w:pPr>
              <w:jc w:val="left"/>
              <w:rPr>
                <w:b/>
                <w:sz w:val="16"/>
                <w:szCs w:val="16"/>
                <w:highlight w:val="yellow"/>
              </w:rPr>
            </w:pPr>
          </w:p>
        </w:tc>
      </w:tr>
    </w:tbl>
    <w:p w14:paraId="34E0A947" w14:textId="77777777" w:rsidR="00FD4780" w:rsidRPr="00FD4780" w:rsidRDefault="00DB3864" w:rsidP="00FD4780">
      <w:pPr>
        <w:spacing w:line="276" w:lineRule="auto"/>
      </w:pPr>
      <w:r w:rsidRPr="00FD4780">
        <w:t>Byggefelterne for det ansøgte byggeri ligger ikke indenfor bygge- og beskyttelseslinjer.</w:t>
      </w:r>
    </w:p>
    <w:p w14:paraId="4628DBB5" w14:textId="77777777" w:rsidR="00DB3864" w:rsidRPr="00F44124" w:rsidRDefault="00DB3864" w:rsidP="00DB3864">
      <w:pPr>
        <w:pStyle w:val="Overskrift4"/>
        <w:jc w:val="left"/>
        <w:rPr>
          <w:b w:val="0"/>
          <w:bCs w:val="0"/>
          <w:iCs w:val="0"/>
          <w:u w:val="single"/>
        </w:rPr>
      </w:pPr>
      <w:r w:rsidRPr="00F44124">
        <w:rPr>
          <w:b w:val="0"/>
          <w:bCs w:val="0"/>
          <w:iCs w:val="0"/>
          <w:u w:val="single"/>
        </w:rPr>
        <w:t>Vurdering af landskabs- og planmæssige forhold</w:t>
      </w:r>
    </w:p>
    <w:p w14:paraId="0DB531A2" w14:textId="1C6A8DCD" w:rsidR="00DB3864" w:rsidRPr="00AA56C6" w:rsidRDefault="00DB3864" w:rsidP="00DB3864">
      <w:r w:rsidRPr="00AA56C6">
        <w:t xml:space="preserve">Der opføres ikke bygninger udenfor det eksisterende byggefelt i forbindelse med det ansøgte, da nye </w:t>
      </w:r>
      <w:r w:rsidR="002B70A1" w:rsidRPr="00AA56C6">
        <w:t>fodersiloer</w:t>
      </w:r>
      <w:r w:rsidRPr="00AA56C6">
        <w:t xml:space="preserve"> opføres indenfor 15 meter af den eksisterende bebyggelse. </w:t>
      </w:r>
    </w:p>
    <w:p w14:paraId="7B3DD350" w14:textId="2BE4F60F" w:rsidR="00DB3864" w:rsidRPr="00015E4F" w:rsidRDefault="00DB3864" w:rsidP="00DB3864">
      <w:r w:rsidRPr="00015E4F">
        <w:t xml:space="preserve">Der opføres ikke nye bygninger i strid med bygge- og beskyttelseslinjer. Det ansøgte strider desuden ikke imod retningslinjerne i kommuneplanen for </w:t>
      </w:r>
      <w:r w:rsidR="00015E4F" w:rsidRPr="00015E4F">
        <w:t>Mariagerfjord</w:t>
      </w:r>
      <w:r w:rsidRPr="00015E4F">
        <w:t xml:space="preserve"> Kommune.</w:t>
      </w:r>
    </w:p>
    <w:p w14:paraId="0DE09E80" w14:textId="77777777" w:rsidR="00DB3864" w:rsidRPr="00E04A8D" w:rsidRDefault="00DB3864" w:rsidP="00DB3864">
      <w:r w:rsidRPr="00015E4F">
        <w:t xml:space="preserve">Det ansøgte projekt vurderes ikke at være i strid med fredede områder, fortidsminder, kulturarvsarealer eller registreringen af jord- og </w:t>
      </w:r>
      <w:r w:rsidRPr="00E04A8D">
        <w:t>stendiger.</w:t>
      </w:r>
    </w:p>
    <w:p w14:paraId="67FD8F9C" w14:textId="6028D6D9" w:rsidR="008E23A5" w:rsidRPr="00E04A8D" w:rsidRDefault="00DB3864" w:rsidP="00DB3864">
      <w:r w:rsidRPr="00E04A8D">
        <w:t xml:space="preserve">Da de nye anlægsdele opføres i tilknytning til eksisterende byggeri og idet der </w:t>
      </w:r>
      <w:r w:rsidR="00591F5A" w:rsidRPr="00E04A8D">
        <w:t>er</w:t>
      </w:r>
      <w:r w:rsidRPr="00E04A8D">
        <w:t xml:space="preserve"> en slørende beplantning omkring </w:t>
      </w:r>
      <w:r w:rsidR="00E728A4" w:rsidRPr="00E04A8D">
        <w:t>ejendommen</w:t>
      </w:r>
      <w:r w:rsidRPr="00E04A8D">
        <w:t>, vurderes det, at det ansøgte, ikke vil forringe oplevelsen af landskabet væsentligt.</w:t>
      </w:r>
    </w:p>
    <w:p w14:paraId="47CF2533" w14:textId="37DC37CD" w:rsidR="007556CC" w:rsidRPr="00894E02" w:rsidRDefault="007556CC" w:rsidP="00894E02">
      <w:pPr>
        <w:pStyle w:val="Overskrift3"/>
      </w:pPr>
      <w:bookmarkStart w:id="87" w:name="_Toc8282062"/>
      <w:bookmarkStart w:id="88" w:name="_Toc11232482"/>
      <w:bookmarkStart w:id="89" w:name="_Toc11232784"/>
      <w:bookmarkStart w:id="90" w:name="_Hlk81316539"/>
      <w:bookmarkStart w:id="91" w:name="_Toc104963815"/>
      <w:r w:rsidRPr="00894E02">
        <w:t>Generelle afstandskrav (§§ 6</w:t>
      </w:r>
      <w:r w:rsidR="00B80F71">
        <w:t>, 7</w:t>
      </w:r>
      <w:r w:rsidRPr="00894E02">
        <w:t xml:space="preserve"> og 8</w:t>
      </w:r>
      <w:bookmarkEnd w:id="87"/>
      <w:r w:rsidRPr="00894E02">
        <w:t>)</w:t>
      </w:r>
      <w:bookmarkEnd w:id="88"/>
      <w:bookmarkEnd w:id="89"/>
      <w:bookmarkEnd w:id="91"/>
    </w:p>
    <w:bookmarkEnd w:id="90"/>
    <w:p w14:paraId="63094BDA" w14:textId="3C8C99D4" w:rsidR="00C0137E" w:rsidRDefault="00C54A71" w:rsidP="0049345C">
      <w:r w:rsidRPr="00C14A5E">
        <w:t xml:space="preserve">Afstandene til de i </w:t>
      </w:r>
      <w:r w:rsidR="00894E02">
        <w:t>h</w:t>
      </w:r>
      <w:r w:rsidRPr="00C14A5E">
        <w:t>usdyrbruglovens §§</w:t>
      </w:r>
      <w:r w:rsidR="00E04A8D">
        <w:t xml:space="preserve"> </w:t>
      </w:r>
      <w:r w:rsidRPr="00C14A5E">
        <w:t>6</w:t>
      </w:r>
      <w:r w:rsidR="0049345C">
        <w:t>-</w:t>
      </w:r>
      <w:r w:rsidRPr="00C14A5E">
        <w:t>8 nævnte områder fremgår af nedenstående tabeller.</w:t>
      </w:r>
      <w:r>
        <w:t xml:space="preserve"> </w:t>
      </w:r>
      <w:r w:rsidR="00C0137E">
        <w:t xml:space="preserve">Afstandskravene i §§6 og 7 har karakter af forbudszoner. </w:t>
      </w:r>
    </w:p>
    <w:p w14:paraId="26E20658" w14:textId="6F799247" w:rsidR="00145B69" w:rsidRPr="00B66CD1" w:rsidRDefault="00C0137E" w:rsidP="0049345C">
      <w:bookmarkStart w:id="92" w:name="_Hlk68006516"/>
      <w:r>
        <w:lastRenderedPageBreak/>
        <w:t>Afstandskravene i §8 skal overholdes ved udvidelser eller ændringer af husdyranlæg og gødnings- og ensilageopbevaringsanlæg</w:t>
      </w:r>
      <w:r w:rsidR="00A405FC">
        <w:rPr>
          <w:rStyle w:val="Fodnotehenvisning"/>
        </w:rPr>
        <w:footnoteReference w:id="8"/>
      </w:r>
      <w:r>
        <w:t xml:space="preserve"> på husdyrbrug, der kan medføre forøget forurening. Der </w:t>
      </w:r>
      <w:r w:rsidRPr="00B66CD1">
        <w:t>er dog mulighed for at give dispensation for manglende overholdelse.</w:t>
      </w:r>
    </w:p>
    <w:p w14:paraId="6D2534F5" w14:textId="77777777" w:rsidR="00F45CDC" w:rsidRPr="00B66CD1" w:rsidRDefault="00E77F1B" w:rsidP="00E77F1B">
      <w:pPr>
        <w:spacing w:after="0"/>
        <w:rPr>
          <w:rFonts w:cs="Open Sans"/>
        </w:rPr>
      </w:pPr>
      <w:r w:rsidRPr="00B66CD1">
        <w:rPr>
          <w:rFonts w:cs="Open Sans"/>
        </w:rPr>
        <w:t xml:space="preserve">Det ansøgte projekt omfatter ikke nyt byggeri. I staldafsnit 1, </w:t>
      </w:r>
      <w:r w:rsidR="00F422CD" w:rsidRPr="00B66CD1">
        <w:rPr>
          <w:rFonts w:cs="Open Sans"/>
        </w:rPr>
        <w:t>2</w:t>
      </w:r>
      <w:r w:rsidRPr="00B66CD1">
        <w:rPr>
          <w:rFonts w:cs="Open Sans"/>
        </w:rPr>
        <w:t xml:space="preserve"> og </w:t>
      </w:r>
      <w:r w:rsidR="00F422CD" w:rsidRPr="00B66CD1">
        <w:rPr>
          <w:rFonts w:cs="Open Sans"/>
        </w:rPr>
        <w:t>3</w:t>
      </w:r>
      <w:r w:rsidRPr="00B66CD1">
        <w:rPr>
          <w:rFonts w:cs="Open Sans"/>
        </w:rPr>
        <w:t xml:space="preserve"> søges til flexgruppe ”</w:t>
      </w:r>
      <w:r w:rsidR="00253C08" w:rsidRPr="00B66CD1">
        <w:rPr>
          <w:rFonts w:cs="Open Sans"/>
        </w:rPr>
        <w:t>slagtekyllinger</w:t>
      </w:r>
      <w:r w:rsidRPr="00B66CD1">
        <w:rPr>
          <w:rFonts w:cs="Open Sans"/>
        </w:rPr>
        <w:t>”.</w:t>
      </w:r>
      <w:r w:rsidR="00F2391A" w:rsidRPr="00B66CD1">
        <w:rPr>
          <w:rFonts w:cs="Open Sans"/>
        </w:rPr>
        <w:t xml:space="preserve"> </w:t>
      </w:r>
    </w:p>
    <w:p w14:paraId="5307B0A7" w14:textId="77777777" w:rsidR="00F45CDC" w:rsidRPr="00B66CD1" w:rsidRDefault="00F45CDC" w:rsidP="00E77F1B">
      <w:pPr>
        <w:spacing w:after="0"/>
        <w:rPr>
          <w:rFonts w:cs="Open Sans"/>
        </w:rPr>
      </w:pPr>
    </w:p>
    <w:p w14:paraId="3604FCE7" w14:textId="476D9C08" w:rsidR="00E77F1B" w:rsidRPr="00B66CD1" w:rsidRDefault="00F2391A" w:rsidP="00E77F1B">
      <w:pPr>
        <w:spacing w:after="0"/>
        <w:rPr>
          <w:rFonts w:cs="Open Sans"/>
        </w:rPr>
      </w:pPr>
      <w:r w:rsidRPr="00B66CD1">
        <w:rPr>
          <w:rFonts w:cs="Open Sans"/>
        </w:rPr>
        <w:t>I stald 1 og 3 giver</w:t>
      </w:r>
      <w:r w:rsidR="00E77F1B" w:rsidRPr="00B66CD1">
        <w:rPr>
          <w:rFonts w:cs="Open Sans"/>
        </w:rPr>
        <w:t xml:space="preserve"> </w:t>
      </w:r>
      <w:r w:rsidRPr="00B66CD1">
        <w:rPr>
          <w:rFonts w:cs="Open Sans"/>
        </w:rPr>
        <w:t>d</w:t>
      </w:r>
      <w:r w:rsidR="00E77F1B" w:rsidRPr="00B66CD1">
        <w:rPr>
          <w:rFonts w:cs="Open Sans"/>
        </w:rPr>
        <w:t>enne ændring ingen forøget emission af hverken ammoniak eller lugt.</w:t>
      </w:r>
    </w:p>
    <w:p w14:paraId="7866F4B1" w14:textId="77777777" w:rsidR="00E77F1B" w:rsidRPr="00B66CD1" w:rsidRDefault="00E77F1B" w:rsidP="00E77F1B">
      <w:pPr>
        <w:spacing w:after="0"/>
        <w:rPr>
          <w:rFonts w:cs="Open Sans"/>
        </w:rPr>
      </w:pPr>
    </w:p>
    <w:p w14:paraId="20C63525" w14:textId="3365C4CE" w:rsidR="00E77F1B" w:rsidRPr="00B66CD1" w:rsidRDefault="00E77F1B" w:rsidP="00E77F1B">
      <w:pPr>
        <w:spacing w:after="0"/>
        <w:rPr>
          <w:rFonts w:cs="Open Sans"/>
        </w:rPr>
      </w:pPr>
      <w:r w:rsidRPr="00B66CD1">
        <w:rPr>
          <w:rFonts w:cs="Open Sans"/>
        </w:rPr>
        <w:t>Ændringen i stald</w:t>
      </w:r>
      <w:r w:rsidR="008278AF" w:rsidRPr="00B66CD1">
        <w:rPr>
          <w:rFonts w:cs="Open Sans"/>
        </w:rPr>
        <w:t xml:space="preserve"> </w:t>
      </w:r>
      <w:r w:rsidRPr="00B66CD1">
        <w:rPr>
          <w:rFonts w:cs="Open Sans"/>
        </w:rPr>
        <w:t xml:space="preserve">2 medfører en </w:t>
      </w:r>
      <w:r w:rsidR="00F45CDC" w:rsidRPr="00B66CD1">
        <w:rPr>
          <w:rFonts w:cs="Open Sans"/>
        </w:rPr>
        <w:t xml:space="preserve">forøget </w:t>
      </w:r>
      <w:r w:rsidRPr="00B66CD1">
        <w:rPr>
          <w:rFonts w:cs="Open Sans"/>
        </w:rPr>
        <w:t>emission</w:t>
      </w:r>
      <w:r w:rsidR="00F45CDC" w:rsidRPr="00B66CD1">
        <w:rPr>
          <w:rFonts w:cs="Open Sans"/>
        </w:rPr>
        <w:t xml:space="preserve"> </w:t>
      </w:r>
      <w:r w:rsidR="008278AF" w:rsidRPr="00B66CD1">
        <w:rPr>
          <w:rFonts w:cs="Open Sans"/>
        </w:rPr>
        <w:t xml:space="preserve">af ammoniak og </w:t>
      </w:r>
      <w:r w:rsidRPr="00B66CD1">
        <w:rPr>
          <w:rFonts w:cs="Open Sans"/>
        </w:rPr>
        <w:t xml:space="preserve">lugt. </w:t>
      </w:r>
    </w:p>
    <w:p w14:paraId="6EF1963E" w14:textId="77777777" w:rsidR="00E77F1B" w:rsidRPr="00B66CD1" w:rsidRDefault="00E77F1B" w:rsidP="00E77F1B">
      <w:pPr>
        <w:spacing w:after="0"/>
        <w:rPr>
          <w:rFonts w:cs="Open Sans"/>
        </w:rPr>
      </w:pPr>
    </w:p>
    <w:p w14:paraId="74D0B1F5" w14:textId="2DCE18EC" w:rsidR="00E77F1B" w:rsidRPr="00B66CD1" w:rsidRDefault="00E77F1B" w:rsidP="008278AF">
      <w:pPr>
        <w:spacing w:after="0"/>
        <w:rPr>
          <w:rFonts w:cs="Open Sans"/>
        </w:rPr>
      </w:pPr>
      <w:r w:rsidRPr="00B66CD1">
        <w:rPr>
          <w:rFonts w:cs="Open Sans"/>
        </w:rPr>
        <w:t>Afstandskrav skal derfor overholdes i forhold til staldafsnit 2</w:t>
      </w:r>
      <w:r w:rsidR="008278AF" w:rsidRPr="00B66CD1">
        <w:rPr>
          <w:rFonts w:cs="Open Sans"/>
        </w:rPr>
        <w:t>.</w:t>
      </w:r>
    </w:p>
    <w:p w14:paraId="54AE90D2" w14:textId="77777777" w:rsidR="00B66CD1" w:rsidRPr="00B66CD1" w:rsidRDefault="00B66CD1" w:rsidP="008278AF">
      <w:pPr>
        <w:spacing w:after="0"/>
        <w:rPr>
          <w:rFonts w:cs="Open Sans"/>
        </w:rPr>
      </w:pPr>
    </w:p>
    <w:p w14:paraId="4933000F" w14:textId="69BB392B" w:rsidR="00BC5F20" w:rsidRPr="00B66CD1" w:rsidRDefault="00E77F1B" w:rsidP="00D2253D">
      <w:pPr>
        <w:spacing w:after="0"/>
        <w:rPr>
          <w:rFonts w:cs="Open Sans"/>
        </w:rPr>
      </w:pPr>
      <w:r w:rsidRPr="00B66CD1">
        <w:t xml:space="preserve">Byggeri af fodersiloer er ikke omfattet af afstandskrav. </w:t>
      </w:r>
      <w:bookmarkStart w:id="94" w:name="_Hlk70333692"/>
      <w:bookmarkEnd w:id="92"/>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515A9F" w:rsidRPr="00515A9F" w14:paraId="2FA27FF8" w14:textId="77777777" w:rsidTr="00EA5F1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right w:val="single" w:sz="4" w:space="0" w:color="auto"/>
            </w:tcBorders>
            <w:vAlign w:val="center"/>
          </w:tcPr>
          <w:bookmarkEnd w:id="94"/>
          <w:p w14:paraId="481A2FA4" w14:textId="548241D1" w:rsidR="00145B69" w:rsidRPr="00515A9F" w:rsidRDefault="00F44124" w:rsidP="00ED01B8">
            <w:pPr>
              <w:jc w:val="left"/>
              <w:rPr>
                <w:color w:val="auto"/>
                <w:sz w:val="16"/>
                <w:szCs w:val="16"/>
              </w:rPr>
            </w:pPr>
            <w:r w:rsidRPr="00515A9F">
              <w:rPr>
                <w:color w:val="auto"/>
                <w:sz w:val="16"/>
                <w:szCs w:val="16"/>
              </w:rPr>
              <w:t xml:space="preserve">Forbudszoner </w:t>
            </w:r>
            <w:r w:rsidR="00145B69" w:rsidRPr="00515A9F">
              <w:rPr>
                <w:color w:val="auto"/>
                <w:sz w:val="16"/>
                <w:szCs w:val="16"/>
              </w:rPr>
              <w:t>jf. husdyrbrugloven § 6</w:t>
            </w:r>
          </w:p>
        </w:tc>
      </w:tr>
      <w:tr w:rsidR="00515A9F" w:rsidRPr="00515A9F"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8141B53" w14:textId="77777777" w:rsidR="00145B69" w:rsidRPr="00515A9F" w:rsidRDefault="00145B69" w:rsidP="00ED01B8">
            <w:pPr>
              <w:jc w:val="left"/>
              <w:rPr>
                <w:sz w:val="16"/>
                <w:szCs w:val="16"/>
              </w:rPr>
            </w:pPr>
          </w:p>
        </w:tc>
        <w:tc>
          <w:tcPr>
            <w:tcW w:w="1692" w:type="dxa"/>
            <w:shd w:val="clear" w:color="auto" w:fill="DDD9C3" w:themeFill="background2" w:themeFillShade="E6"/>
            <w:vAlign w:val="center"/>
          </w:tcPr>
          <w:p w14:paraId="0668E48C"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515A9F">
              <w:rPr>
                <w:b/>
                <w:sz w:val="16"/>
                <w:szCs w:val="16"/>
              </w:rPr>
              <w:t>Afstandskrav</w:t>
            </w:r>
          </w:p>
        </w:tc>
        <w:tc>
          <w:tcPr>
            <w:tcW w:w="3402" w:type="dxa"/>
            <w:shd w:val="clear" w:color="auto" w:fill="DDD9C3" w:themeFill="background2" w:themeFillShade="E6"/>
            <w:vAlign w:val="center"/>
          </w:tcPr>
          <w:p w14:paraId="0114747A"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515A9F">
              <w:rPr>
                <w:b/>
                <w:sz w:val="16"/>
                <w:szCs w:val="16"/>
              </w:rPr>
              <w:t>Placering</w:t>
            </w:r>
          </w:p>
        </w:tc>
        <w:tc>
          <w:tcPr>
            <w:tcW w:w="1695" w:type="dxa"/>
            <w:shd w:val="clear" w:color="auto" w:fill="DDD9C3" w:themeFill="background2" w:themeFillShade="E6"/>
            <w:vAlign w:val="center"/>
          </w:tcPr>
          <w:p w14:paraId="08C526D8"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515A9F">
              <w:rPr>
                <w:b/>
                <w:sz w:val="16"/>
                <w:szCs w:val="16"/>
              </w:rPr>
              <w:t>Aktuel afstand</w:t>
            </w:r>
          </w:p>
        </w:tc>
      </w:tr>
      <w:tr w:rsidR="00515A9F" w:rsidRPr="00515A9F"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74230D44" w14:textId="3B89E5DA" w:rsidR="00145B69" w:rsidRPr="00515A9F" w:rsidRDefault="00145B69" w:rsidP="00ED01B8">
            <w:pPr>
              <w:jc w:val="left"/>
              <w:rPr>
                <w:b w:val="0"/>
                <w:bCs w:val="0"/>
                <w:sz w:val="16"/>
                <w:szCs w:val="16"/>
              </w:rPr>
            </w:pPr>
            <w:r w:rsidRPr="00515A9F">
              <w:rPr>
                <w:sz w:val="16"/>
                <w:szCs w:val="16"/>
              </w:rPr>
              <w:t>Eksisterende eller ifølge kommuneplanens rammedel</w:t>
            </w:r>
            <w:r w:rsidR="006339AE" w:rsidRPr="00515A9F">
              <w:rPr>
                <w:sz w:val="16"/>
                <w:szCs w:val="16"/>
              </w:rPr>
              <w:t xml:space="preserve"> </w:t>
            </w:r>
            <w:r w:rsidRPr="00515A9F">
              <w:rPr>
                <w:sz w:val="16"/>
                <w:szCs w:val="16"/>
              </w:rPr>
              <w:t>fremtidigt byzone- eller sommerhusområde</w:t>
            </w:r>
            <w:r w:rsidRPr="00515A9F">
              <w:rPr>
                <w:b w:val="0"/>
                <w:bCs w:val="0"/>
                <w:sz w:val="16"/>
                <w:szCs w:val="16"/>
              </w:rPr>
              <w:t xml:space="preserve"> </w:t>
            </w:r>
          </w:p>
        </w:tc>
        <w:tc>
          <w:tcPr>
            <w:tcW w:w="1692" w:type="dxa"/>
            <w:vAlign w:val="center"/>
          </w:tcPr>
          <w:p w14:paraId="7FC0E9CA"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50 m</w:t>
            </w:r>
          </w:p>
        </w:tc>
        <w:tc>
          <w:tcPr>
            <w:tcW w:w="3402" w:type="dxa"/>
            <w:vAlign w:val="center"/>
          </w:tcPr>
          <w:p w14:paraId="26D5EB30" w14:textId="3B9592EB" w:rsidR="00145B69" w:rsidRPr="00515A9F" w:rsidRDefault="00B66CD1"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Øster Doense By, Vebbestrup</w:t>
            </w:r>
          </w:p>
        </w:tc>
        <w:tc>
          <w:tcPr>
            <w:tcW w:w="1695" w:type="dxa"/>
            <w:vAlign w:val="center"/>
          </w:tcPr>
          <w:p w14:paraId="77AC4D34" w14:textId="2CEE14FB"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 xml:space="preserve">&gt; </w:t>
            </w:r>
            <w:r w:rsidR="00BC5F20" w:rsidRPr="00515A9F">
              <w:rPr>
                <w:sz w:val="16"/>
                <w:szCs w:val="16"/>
              </w:rPr>
              <w:t>2</w:t>
            </w:r>
            <w:r w:rsidR="004B4839" w:rsidRPr="00515A9F">
              <w:rPr>
                <w:sz w:val="16"/>
                <w:szCs w:val="16"/>
              </w:rPr>
              <w:t>1</w:t>
            </w:r>
            <w:r w:rsidR="00BC5F20" w:rsidRPr="00515A9F">
              <w:rPr>
                <w:sz w:val="16"/>
                <w:szCs w:val="16"/>
              </w:rPr>
              <w:t>00</w:t>
            </w:r>
            <w:r w:rsidRPr="00515A9F">
              <w:rPr>
                <w:sz w:val="16"/>
                <w:szCs w:val="16"/>
              </w:rPr>
              <w:t xml:space="preserve"> m</w:t>
            </w:r>
          </w:p>
        </w:tc>
      </w:tr>
      <w:tr w:rsidR="00515A9F" w:rsidRPr="00515A9F"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515A9F" w:rsidRDefault="00145B69" w:rsidP="00ED01B8">
            <w:pPr>
              <w:jc w:val="left"/>
              <w:rPr>
                <w:b w:val="0"/>
                <w:bCs w:val="0"/>
                <w:sz w:val="16"/>
                <w:szCs w:val="16"/>
              </w:rPr>
            </w:pPr>
            <w:r w:rsidRPr="00515A9F">
              <w:rPr>
                <w:sz w:val="16"/>
                <w:szCs w:val="16"/>
              </w:rPr>
              <w:t xml:space="preserve">Område i landzone, der i lokalplan er udlagt til boligformål, </w:t>
            </w:r>
            <w:r w:rsidR="006339AE" w:rsidRPr="00515A9F">
              <w:rPr>
                <w:sz w:val="16"/>
                <w:szCs w:val="16"/>
              </w:rPr>
              <w:t xml:space="preserve">til blandet bolig -og erhvervsformål eller til offentlige formål med henblik på beboelse, </w:t>
            </w:r>
            <w:r w:rsidRPr="00515A9F">
              <w:rPr>
                <w:sz w:val="16"/>
                <w:szCs w:val="16"/>
              </w:rPr>
              <w:t>institution, rekreative formål etc.</w:t>
            </w:r>
          </w:p>
        </w:tc>
        <w:tc>
          <w:tcPr>
            <w:tcW w:w="1692" w:type="dxa"/>
            <w:vAlign w:val="center"/>
          </w:tcPr>
          <w:p w14:paraId="4C73F80E"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50 m</w:t>
            </w:r>
          </w:p>
        </w:tc>
        <w:tc>
          <w:tcPr>
            <w:tcW w:w="3402" w:type="dxa"/>
            <w:vAlign w:val="center"/>
          </w:tcPr>
          <w:p w14:paraId="18000C47" w14:textId="4434EBE8" w:rsidR="00145B69" w:rsidRPr="00515A9F" w:rsidRDefault="0023458D"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Lokalplanområde 107/2017</w:t>
            </w:r>
          </w:p>
        </w:tc>
        <w:tc>
          <w:tcPr>
            <w:tcW w:w="1695" w:type="dxa"/>
            <w:vAlign w:val="center"/>
          </w:tcPr>
          <w:p w14:paraId="54E3B571" w14:textId="030826FA"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&gt;</w:t>
            </w:r>
            <w:r w:rsidR="00BC5F20" w:rsidRPr="00515A9F">
              <w:rPr>
                <w:sz w:val="16"/>
                <w:szCs w:val="16"/>
              </w:rPr>
              <w:t xml:space="preserve"> 2</w:t>
            </w:r>
            <w:r w:rsidR="0023458D" w:rsidRPr="00515A9F">
              <w:rPr>
                <w:sz w:val="16"/>
                <w:szCs w:val="16"/>
              </w:rPr>
              <w:t>,4</w:t>
            </w:r>
            <w:r w:rsidRPr="00515A9F">
              <w:rPr>
                <w:sz w:val="16"/>
                <w:szCs w:val="16"/>
              </w:rPr>
              <w:t xml:space="preserve"> km</w:t>
            </w:r>
          </w:p>
        </w:tc>
      </w:tr>
      <w:tr w:rsidR="00515A9F" w:rsidRPr="00515A9F"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515A9F" w:rsidRDefault="00145B69" w:rsidP="00ED01B8">
            <w:pPr>
              <w:jc w:val="left"/>
              <w:rPr>
                <w:b w:val="0"/>
                <w:bCs w:val="0"/>
                <w:sz w:val="16"/>
                <w:szCs w:val="16"/>
              </w:rPr>
            </w:pPr>
            <w:r w:rsidRPr="00515A9F">
              <w:rPr>
                <w:sz w:val="16"/>
                <w:szCs w:val="16"/>
              </w:rPr>
              <w:t>Nabobeboelse</w:t>
            </w:r>
            <w:r w:rsidRPr="00515A9F">
              <w:rPr>
                <w:b w:val="0"/>
                <w:bCs w:val="0"/>
                <w:sz w:val="16"/>
                <w:szCs w:val="16"/>
              </w:rPr>
              <w:t xml:space="preserve"> </w:t>
            </w:r>
          </w:p>
        </w:tc>
        <w:tc>
          <w:tcPr>
            <w:tcW w:w="1692" w:type="dxa"/>
            <w:vAlign w:val="center"/>
          </w:tcPr>
          <w:p w14:paraId="4031B9D4"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50 m</w:t>
            </w:r>
          </w:p>
        </w:tc>
        <w:tc>
          <w:tcPr>
            <w:tcW w:w="3402" w:type="dxa"/>
            <w:vAlign w:val="center"/>
          </w:tcPr>
          <w:p w14:paraId="4EB2D2BB" w14:textId="7F30B20D" w:rsidR="00145B69" w:rsidRPr="00515A9F" w:rsidRDefault="0060476C"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Redsøvej 3</w:t>
            </w:r>
          </w:p>
        </w:tc>
        <w:tc>
          <w:tcPr>
            <w:tcW w:w="1695" w:type="dxa"/>
            <w:vAlign w:val="center"/>
          </w:tcPr>
          <w:p w14:paraId="68C52123" w14:textId="6536C24F"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 xml:space="preserve">Ca. </w:t>
            </w:r>
            <w:r w:rsidR="0060476C" w:rsidRPr="00515A9F">
              <w:rPr>
                <w:sz w:val="16"/>
                <w:szCs w:val="16"/>
              </w:rPr>
              <w:t>432,3</w:t>
            </w:r>
            <w:r w:rsidRPr="00515A9F">
              <w:rPr>
                <w:sz w:val="16"/>
                <w:szCs w:val="16"/>
              </w:rPr>
              <w:t xml:space="preserve"> m</w:t>
            </w:r>
          </w:p>
          <w:p w14:paraId="3D4B2C2C" w14:textId="37AFA7CC" w:rsidR="00F44124" w:rsidRPr="00515A9F"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515A9F" w:rsidRPr="00515A9F" w14:paraId="685AFF27" w14:textId="77777777" w:rsidTr="00EA5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right w:val="single" w:sz="4" w:space="0" w:color="auto"/>
            </w:tcBorders>
            <w:shd w:val="clear" w:color="auto" w:fill="9BBB59" w:themeFill="accent3"/>
          </w:tcPr>
          <w:p w14:paraId="4536C3D6" w14:textId="39266129" w:rsidR="00145B69" w:rsidRPr="00515A9F" w:rsidRDefault="006339AE" w:rsidP="00ED01B8">
            <w:pPr>
              <w:jc w:val="left"/>
              <w:rPr>
                <w:b w:val="0"/>
                <w:bCs w:val="0"/>
                <w:sz w:val="16"/>
                <w:szCs w:val="16"/>
              </w:rPr>
            </w:pPr>
            <w:r w:rsidRPr="00515A9F">
              <w:rPr>
                <w:sz w:val="16"/>
                <w:szCs w:val="16"/>
              </w:rPr>
              <w:t xml:space="preserve">Forbudszoner </w:t>
            </w:r>
            <w:r w:rsidR="00145B69" w:rsidRPr="00515A9F">
              <w:rPr>
                <w:sz w:val="16"/>
                <w:szCs w:val="16"/>
              </w:rPr>
              <w:t xml:space="preserve">jf. husdyrbrugloven § 7 </w:t>
            </w:r>
          </w:p>
          <w:p w14:paraId="6103C2F4" w14:textId="77777777" w:rsidR="00145B69" w:rsidRPr="00515A9F" w:rsidRDefault="00145B69" w:rsidP="00ED01B8">
            <w:pPr>
              <w:jc w:val="left"/>
              <w:rPr>
                <w:sz w:val="16"/>
                <w:szCs w:val="16"/>
              </w:rPr>
            </w:pPr>
          </w:p>
        </w:tc>
      </w:tr>
      <w:tr w:rsidR="00515A9F" w:rsidRPr="00515A9F"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515A9F" w:rsidRDefault="00145B69" w:rsidP="00ED01B8">
            <w:pPr>
              <w:jc w:val="left"/>
              <w:rPr>
                <w:sz w:val="16"/>
                <w:szCs w:val="16"/>
              </w:rPr>
            </w:pPr>
            <w:r w:rsidRPr="00515A9F">
              <w:rPr>
                <w:sz w:val="16"/>
                <w:szCs w:val="16"/>
              </w:rPr>
              <w:t>Afstand til kategori 1-natur</w:t>
            </w:r>
          </w:p>
        </w:tc>
        <w:tc>
          <w:tcPr>
            <w:tcW w:w="1692" w:type="dxa"/>
            <w:vAlign w:val="center"/>
          </w:tcPr>
          <w:p w14:paraId="18910187"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Min. 10 m</w:t>
            </w:r>
          </w:p>
        </w:tc>
        <w:tc>
          <w:tcPr>
            <w:tcW w:w="3402" w:type="dxa"/>
            <w:vAlign w:val="center"/>
          </w:tcPr>
          <w:p w14:paraId="0DF45231"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&gt;10 meter</w:t>
            </w:r>
          </w:p>
        </w:tc>
        <w:tc>
          <w:tcPr>
            <w:tcW w:w="1695" w:type="dxa"/>
            <w:vAlign w:val="center"/>
          </w:tcPr>
          <w:p w14:paraId="0E3A39CD"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&gt;10m</w:t>
            </w:r>
          </w:p>
          <w:p w14:paraId="7101D37A" w14:textId="6D95285C" w:rsidR="00F44124" w:rsidRPr="00515A9F"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515A9F" w:rsidRPr="00515A9F"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515A9F" w:rsidRDefault="00145B69" w:rsidP="00ED01B8">
            <w:pPr>
              <w:jc w:val="left"/>
              <w:rPr>
                <w:sz w:val="16"/>
                <w:szCs w:val="16"/>
              </w:rPr>
            </w:pPr>
            <w:r w:rsidRPr="00515A9F">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&gt;10 meter</w:t>
            </w:r>
          </w:p>
        </w:tc>
        <w:tc>
          <w:tcPr>
            <w:tcW w:w="1695" w:type="dxa"/>
            <w:tcBorders>
              <w:top w:val="single" w:sz="4" w:space="0" w:color="auto"/>
              <w:bottom w:val="single" w:sz="4" w:space="0" w:color="auto"/>
            </w:tcBorders>
            <w:vAlign w:val="center"/>
          </w:tcPr>
          <w:p w14:paraId="1ACD1A24"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&gt;10m</w:t>
            </w:r>
          </w:p>
          <w:p w14:paraId="7D395046" w14:textId="6AC821FF" w:rsidR="00F44124" w:rsidRPr="00515A9F"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280C36" w:rsidRPr="00280C36" w14:paraId="261A452F" w14:textId="77777777" w:rsidTr="00EA5F16">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right w:val="single" w:sz="4" w:space="0" w:color="auto"/>
            </w:tcBorders>
            <w:vAlign w:val="center"/>
          </w:tcPr>
          <w:p w14:paraId="4D8FF0EB" w14:textId="00B5AB88" w:rsidR="00145B69" w:rsidRPr="00280C36" w:rsidRDefault="00145B69" w:rsidP="00ED01B8">
            <w:pPr>
              <w:jc w:val="left"/>
              <w:rPr>
                <w:b w:val="0"/>
                <w:bCs w:val="0"/>
                <w:color w:val="auto"/>
                <w:sz w:val="16"/>
                <w:szCs w:val="16"/>
              </w:rPr>
            </w:pPr>
            <w:r w:rsidRPr="00280C36">
              <w:rPr>
                <w:color w:val="auto"/>
                <w:sz w:val="16"/>
                <w:szCs w:val="16"/>
              </w:rPr>
              <w:t>Afstande og afstandskrav jf. husdyrbrugloven § 8</w:t>
            </w:r>
          </w:p>
        </w:tc>
      </w:tr>
      <w:tr w:rsidR="00280C36" w:rsidRPr="00280C36"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8DCDF6F" w14:textId="77777777" w:rsidR="00145B69" w:rsidRPr="00280C36"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DD9C3" w:themeFill="background2" w:themeFillShade="E6"/>
          </w:tcPr>
          <w:p w14:paraId="2C748A7B" w14:textId="77777777" w:rsidR="00145B69" w:rsidRPr="00280C36" w:rsidRDefault="00145B69" w:rsidP="00C2436A">
            <w:pPr>
              <w:jc w:val="center"/>
              <w:rPr>
                <w:b/>
                <w:bCs/>
                <w:sz w:val="16"/>
                <w:szCs w:val="16"/>
              </w:rPr>
            </w:pPr>
            <w:r w:rsidRPr="00280C36">
              <w:rPr>
                <w:b/>
                <w:bCs/>
                <w:sz w:val="16"/>
                <w:szCs w:val="16"/>
              </w:rPr>
              <w:t>Afstandskrav</w:t>
            </w:r>
          </w:p>
        </w:tc>
        <w:tc>
          <w:tcPr>
            <w:tcW w:w="3087" w:type="dxa"/>
            <w:shd w:val="clear" w:color="auto" w:fill="DDD9C3" w:themeFill="background2" w:themeFillShade="E6"/>
          </w:tcPr>
          <w:p w14:paraId="0DF14C68" w14:textId="5B4566C4" w:rsidR="00145B69" w:rsidRPr="00280C36"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280C36">
              <w:rPr>
                <w:b/>
                <w:bCs/>
                <w:sz w:val="16"/>
                <w:szCs w:val="16"/>
              </w:rPr>
              <w:t xml:space="preserve">Aktuel </w:t>
            </w:r>
            <w:r w:rsidR="00145B69" w:rsidRPr="00280C36">
              <w:rPr>
                <w:b/>
                <w:bCs/>
                <w:sz w:val="16"/>
                <w:szCs w:val="16"/>
              </w:rPr>
              <w:t>afstand</w:t>
            </w:r>
          </w:p>
        </w:tc>
      </w:tr>
      <w:tr w:rsidR="00280C36" w:rsidRPr="00280C36"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16DD609" w14:textId="77777777" w:rsidR="00145B69" w:rsidRPr="00280C36" w:rsidRDefault="00145B69" w:rsidP="00ED01B8">
            <w:pPr>
              <w:jc w:val="left"/>
              <w:rPr>
                <w:sz w:val="16"/>
                <w:szCs w:val="16"/>
              </w:rPr>
            </w:pPr>
            <w:r w:rsidRPr="00280C36">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280C36" w:rsidRDefault="00145B69" w:rsidP="00ED01B8">
            <w:pPr>
              <w:jc w:val="center"/>
              <w:rPr>
                <w:sz w:val="16"/>
                <w:szCs w:val="16"/>
              </w:rPr>
            </w:pPr>
            <w:r w:rsidRPr="00280C36">
              <w:rPr>
                <w:sz w:val="16"/>
                <w:szCs w:val="16"/>
              </w:rPr>
              <w:t>Min. 25 m</w:t>
            </w:r>
          </w:p>
        </w:tc>
        <w:tc>
          <w:tcPr>
            <w:tcW w:w="3087" w:type="dxa"/>
            <w:vAlign w:val="center"/>
          </w:tcPr>
          <w:p w14:paraId="5F78DDB4" w14:textId="2CCE8D8B" w:rsidR="00145B69" w:rsidRPr="00280C3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00515A9F" w:rsidRPr="00280C36">
              <w:rPr>
                <w:sz w:val="16"/>
                <w:szCs w:val="16"/>
              </w:rPr>
              <w:t>8</w:t>
            </w:r>
            <w:r w:rsidRPr="00280C36">
              <w:rPr>
                <w:sz w:val="16"/>
                <w:szCs w:val="16"/>
              </w:rPr>
              <w:t xml:space="preserve"> m</w:t>
            </w:r>
            <w:r w:rsidR="00515A9F" w:rsidRPr="00280C36">
              <w:rPr>
                <w:sz w:val="16"/>
                <w:szCs w:val="16"/>
              </w:rPr>
              <w:t xml:space="preserve"> fra stald 2</w:t>
            </w:r>
          </w:p>
        </w:tc>
      </w:tr>
      <w:tr w:rsidR="00280C36" w:rsidRPr="00280C36"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98E4B54" w14:textId="77777777" w:rsidR="00145B69" w:rsidRPr="00280C36" w:rsidRDefault="00145B69" w:rsidP="00ED01B8">
            <w:pPr>
              <w:jc w:val="left"/>
              <w:rPr>
                <w:sz w:val="16"/>
                <w:szCs w:val="16"/>
              </w:rPr>
            </w:pPr>
            <w:r w:rsidRPr="00280C36">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280C36" w:rsidRDefault="00145B69" w:rsidP="00ED01B8">
            <w:pPr>
              <w:jc w:val="center"/>
              <w:rPr>
                <w:sz w:val="16"/>
                <w:szCs w:val="16"/>
              </w:rPr>
            </w:pPr>
            <w:r w:rsidRPr="00280C36">
              <w:rPr>
                <w:sz w:val="16"/>
                <w:szCs w:val="16"/>
              </w:rPr>
              <w:t>Min. 50 m</w:t>
            </w:r>
          </w:p>
        </w:tc>
        <w:tc>
          <w:tcPr>
            <w:tcW w:w="3087" w:type="dxa"/>
            <w:vAlign w:val="center"/>
          </w:tcPr>
          <w:p w14:paraId="347C123F" w14:textId="3B7B4233" w:rsidR="00145B69" w:rsidRPr="00280C36"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002A12BF" w:rsidRPr="00280C36">
              <w:rPr>
                <w:sz w:val="16"/>
                <w:szCs w:val="16"/>
              </w:rPr>
              <w:t>1052</w:t>
            </w:r>
            <w:r w:rsidRPr="00280C36">
              <w:rPr>
                <w:sz w:val="16"/>
                <w:szCs w:val="16"/>
              </w:rPr>
              <w:t xml:space="preserve"> m</w:t>
            </w:r>
          </w:p>
        </w:tc>
      </w:tr>
      <w:tr w:rsidR="00280C36" w:rsidRPr="00280C36"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DD7D667" w14:textId="77777777" w:rsidR="00145B69" w:rsidRPr="00280C36" w:rsidRDefault="00145B69" w:rsidP="00ED01B8">
            <w:pPr>
              <w:jc w:val="left"/>
              <w:rPr>
                <w:sz w:val="16"/>
                <w:szCs w:val="16"/>
              </w:rPr>
            </w:pPr>
            <w:r w:rsidRPr="00280C3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280C36" w:rsidRDefault="00145B69" w:rsidP="00ED01B8">
            <w:pPr>
              <w:jc w:val="center"/>
              <w:rPr>
                <w:sz w:val="16"/>
                <w:szCs w:val="16"/>
              </w:rPr>
            </w:pPr>
            <w:r w:rsidRPr="00280C36">
              <w:rPr>
                <w:sz w:val="16"/>
                <w:szCs w:val="16"/>
              </w:rPr>
              <w:t>Min. 15 m</w:t>
            </w:r>
          </w:p>
        </w:tc>
        <w:tc>
          <w:tcPr>
            <w:tcW w:w="3087" w:type="dxa"/>
            <w:vAlign w:val="center"/>
          </w:tcPr>
          <w:p w14:paraId="7E25E168" w14:textId="1997333B" w:rsidR="00145B69" w:rsidRPr="00280C36"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Pr="00280C36">
              <w:rPr>
                <w:sz w:val="16"/>
                <w:szCs w:val="16"/>
              </w:rPr>
              <w:t>15 m</w:t>
            </w:r>
          </w:p>
        </w:tc>
      </w:tr>
      <w:tr w:rsidR="00280C36" w:rsidRPr="00280C36"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1712332" w14:textId="77777777" w:rsidR="00145B69" w:rsidRPr="00280C36" w:rsidRDefault="00145B69" w:rsidP="00ED01B8">
            <w:pPr>
              <w:jc w:val="left"/>
              <w:rPr>
                <w:sz w:val="16"/>
                <w:szCs w:val="16"/>
              </w:rPr>
            </w:pPr>
            <w:r w:rsidRPr="00280C36">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280C36" w:rsidRDefault="00145B69" w:rsidP="00ED01B8">
            <w:pPr>
              <w:jc w:val="center"/>
              <w:rPr>
                <w:sz w:val="16"/>
                <w:szCs w:val="16"/>
              </w:rPr>
            </w:pPr>
            <w:r w:rsidRPr="00280C36">
              <w:rPr>
                <w:sz w:val="16"/>
                <w:szCs w:val="16"/>
              </w:rPr>
              <w:t>Min. 15 m</w:t>
            </w:r>
          </w:p>
        </w:tc>
        <w:tc>
          <w:tcPr>
            <w:tcW w:w="3087" w:type="dxa"/>
            <w:vAlign w:val="center"/>
          </w:tcPr>
          <w:p w14:paraId="470AC623" w14:textId="60387C0C" w:rsidR="00145B69" w:rsidRPr="00280C36" w:rsidRDefault="002A12BF"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80C36">
              <w:rPr>
                <w:sz w:val="16"/>
                <w:szCs w:val="16"/>
              </w:rPr>
              <w:t xml:space="preserve">&gt; </w:t>
            </w:r>
            <w:r w:rsidR="00145B69" w:rsidRPr="00280C36">
              <w:rPr>
                <w:sz w:val="16"/>
                <w:szCs w:val="16"/>
              </w:rPr>
              <w:t>1</w:t>
            </w:r>
            <w:r w:rsidR="00280C36" w:rsidRPr="00280C36">
              <w:rPr>
                <w:sz w:val="16"/>
                <w:szCs w:val="16"/>
              </w:rPr>
              <w:t>5</w:t>
            </w:r>
            <w:r w:rsidR="00145B69" w:rsidRPr="00280C36">
              <w:rPr>
                <w:sz w:val="16"/>
                <w:szCs w:val="16"/>
              </w:rPr>
              <w:t xml:space="preserve"> m</w:t>
            </w:r>
          </w:p>
        </w:tc>
      </w:tr>
      <w:tr w:rsidR="00280C36" w:rsidRPr="00280C36"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65E21F5" w14:textId="77777777" w:rsidR="00145B69" w:rsidRPr="00280C36" w:rsidRDefault="00145B69" w:rsidP="00ED01B8">
            <w:pPr>
              <w:jc w:val="left"/>
              <w:rPr>
                <w:sz w:val="16"/>
                <w:szCs w:val="16"/>
              </w:rPr>
            </w:pPr>
            <w:r w:rsidRPr="00280C36">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280C36" w:rsidRDefault="00145B69" w:rsidP="00ED01B8">
            <w:pPr>
              <w:jc w:val="center"/>
              <w:rPr>
                <w:sz w:val="16"/>
                <w:szCs w:val="16"/>
              </w:rPr>
            </w:pPr>
            <w:r w:rsidRPr="00280C36">
              <w:rPr>
                <w:sz w:val="16"/>
                <w:szCs w:val="16"/>
              </w:rPr>
              <w:t>Min. 25 m</w:t>
            </w:r>
          </w:p>
        </w:tc>
        <w:tc>
          <w:tcPr>
            <w:tcW w:w="3087" w:type="dxa"/>
            <w:vAlign w:val="center"/>
          </w:tcPr>
          <w:p w14:paraId="026F24B1" w14:textId="72450DC7" w:rsidR="00145B69" w:rsidRPr="00280C3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Pr="00280C36">
              <w:rPr>
                <w:sz w:val="16"/>
                <w:szCs w:val="16"/>
              </w:rPr>
              <w:t>25</w:t>
            </w:r>
            <w:r w:rsidR="00613AD8" w:rsidRPr="00280C36">
              <w:rPr>
                <w:sz w:val="16"/>
                <w:szCs w:val="16"/>
              </w:rPr>
              <w:t xml:space="preserve"> m</w:t>
            </w:r>
          </w:p>
        </w:tc>
      </w:tr>
      <w:tr w:rsidR="00280C36" w:rsidRPr="00280C36"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CF705A2" w14:textId="77777777" w:rsidR="00145B69" w:rsidRPr="00280C36" w:rsidRDefault="00145B69" w:rsidP="00ED01B8">
            <w:pPr>
              <w:jc w:val="left"/>
              <w:rPr>
                <w:sz w:val="16"/>
                <w:szCs w:val="16"/>
              </w:rPr>
            </w:pPr>
            <w:r w:rsidRPr="00280C36">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280C36" w:rsidRDefault="00145B69" w:rsidP="00ED01B8">
            <w:pPr>
              <w:jc w:val="center"/>
              <w:rPr>
                <w:sz w:val="16"/>
                <w:szCs w:val="16"/>
              </w:rPr>
            </w:pPr>
            <w:r w:rsidRPr="00280C36">
              <w:rPr>
                <w:sz w:val="16"/>
                <w:szCs w:val="16"/>
              </w:rPr>
              <w:t>Min. 15 m</w:t>
            </w:r>
          </w:p>
        </w:tc>
        <w:tc>
          <w:tcPr>
            <w:tcW w:w="3087" w:type="dxa"/>
            <w:vAlign w:val="center"/>
          </w:tcPr>
          <w:p w14:paraId="50CBB333" w14:textId="75A07BAC" w:rsidR="00145B69" w:rsidRPr="00280C36" w:rsidRDefault="00071BFA"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80C36">
              <w:rPr>
                <w:sz w:val="16"/>
                <w:szCs w:val="16"/>
              </w:rPr>
              <w:t>&gt;</w:t>
            </w:r>
            <w:r w:rsidR="00613AD8" w:rsidRPr="00280C36">
              <w:t xml:space="preserve"> </w:t>
            </w:r>
            <w:r w:rsidRPr="00280C36">
              <w:rPr>
                <w:sz w:val="16"/>
                <w:szCs w:val="16"/>
              </w:rPr>
              <w:t>15</w:t>
            </w:r>
            <w:r w:rsidR="00145B69" w:rsidRPr="00280C36">
              <w:rPr>
                <w:sz w:val="16"/>
                <w:szCs w:val="16"/>
              </w:rPr>
              <w:t xml:space="preserve"> meter</w:t>
            </w:r>
          </w:p>
        </w:tc>
      </w:tr>
      <w:tr w:rsidR="00280C36" w:rsidRPr="00280C36"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B37C5C0" w14:textId="77777777" w:rsidR="00145B69" w:rsidRPr="00280C36" w:rsidRDefault="00145B69" w:rsidP="00ED01B8">
            <w:pPr>
              <w:jc w:val="left"/>
              <w:rPr>
                <w:sz w:val="16"/>
                <w:szCs w:val="16"/>
              </w:rPr>
            </w:pPr>
            <w:r w:rsidRPr="00280C36">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280C36" w:rsidRDefault="00145B69" w:rsidP="00ED01B8">
            <w:pPr>
              <w:jc w:val="center"/>
              <w:rPr>
                <w:sz w:val="16"/>
                <w:szCs w:val="16"/>
              </w:rPr>
            </w:pPr>
            <w:r w:rsidRPr="00280C36">
              <w:rPr>
                <w:sz w:val="16"/>
                <w:szCs w:val="16"/>
              </w:rPr>
              <w:t>Min. 30 m</w:t>
            </w:r>
          </w:p>
        </w:tc>
        <w:tc>
          <w:tcPr>
            <w:tcW w:w="3087" w:type="dxa"/>
            <w:vAlign w:val="center"/>
          </w:tcPr>
          <w:p w14:paraId="7149F228" w14:textId="115C624F" w:rsidR="00145B69" w:rsidRPr="00280C3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Pr="00280C36">
              <w:rPr>
                <w:sz w:val="16"/>
                <w:szCs w:val="16"/>
              </w:rPr>
              <w:t>30 meter</w:t>
            </w:r>
          </w:p>
        </w:tc>
      </w:tr>
      <w:tr w:rsidR="00280C36" w:rsidRPr="00280C36" w14:paraId="28E7FDB3" w14:textId="77777777" w:rsidTr="00EA5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tcBorders>
              <w:right w:val="single" w:sz="4" w:space="0" w:color="auto"/>
            </w:tcBorders>
            <w:shd w:val="clear" w:color="auto" w:fill="9BBB59" w:themeFill="accent3"/>
          </w:tcPr>
          <w:p w14:paraId="5A685275" w14:textId="49E8FFC5" w:rsidR="00145B69" w:rsidRPr="00280C36" w:rsidRDefault="00145B69" w:rsidP="00ED01B8">
            <w:pPr>
              <w:jc w:val="left"/>
              <w:rPr>
                <w:b w:val="0"/>
                <w:bCs w:val="0"/>
                <w:sz w:val="16"/>
                <w:szCs w:val="16"/>
              </w:rPr>
            </w:pPr>
            <w:r w:rsidRPr="00280C36">
              <w:rPr>
                <w:sz w:val="16"/>
                <w:szCs w:val="16"/>
              </w:rPr>
              <w:t xml:space="preserve">Afstandskrav nyetablering af opbevaringsanlæg til flydende husdyrgødning § 8 </w:t>
            </w:r>
          </w:p>
          <w:p w14:paraId="6F303ED9" w14:textId="77777777" w:rsidR="00145B69" w:rsidRPr="00280C36" w:rsidRDefault="00145B69" w:rsidP="00ED01B8">
            <w:pPr>
              <w:jc w:val="center"/>
              <w:rPr>
                <w:sz w:val="16"/>
                <w:szCs w:val="16"/>
              </w:rPr>
            </w:pPr>
          </w:p>
        </w:tc>
      </w:tr>
      <w:tr w:rsidR="00280C36" w:rsidRPr="00280C36"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280C36" w:rsidRDefault="00145B69" w:rsidP="00ED01B8">
            <w:pPr>
              <w:jc w:val="left"/>
              <w:rPr>
                <w:sz w:val="16"/>
                <w:szCs w:val="16"/>
              </w:rPr>
            </w:pPr>
            <w:r w:rsidRPr="00280C3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280C36" w:rsidRDefault="00145B69" w:rsidP="00ED01B8">
            <w:pPr>
              <w:jc w:val="center"/>
              <w:rPr>
                <w:sz w:val="16"/>
                <w:szCs w:val="16"/>
              </w:rPr>
            </w:pPr>
            <w:r w:rsidRPr="00280C36">
              <w:rPr>
                <w:sz w:val="16"/>
                <w:szCs w:val="16"/>
              </w:rPr>
              <w:t>Min. 100m</w:t>
            </w:r>
          </w:p>
        </w:tc>
        <w:tc>
          <w:tcPr>
            <w:tcW w:w="3087" w:type="dxa"/>
            <w:shd w:val="clear" w:color="auto" w:fill="auto"/>
            <w:vAlign w:val="center"/>
          </w:tcPr>
          <w:p w14:paraId="12F62094" w14:textId="2453C3C9" w:rsidR="00071BFA" w:rsidRPr="00280C36" w:rsidRDefault="00071BFA" w:rsidP="005A01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&gt;100 m</w:t>
            </w:r>
          </w:p>
        </w:tc>
      </w:tr>
    </w:tbl>
    <w:p w14:paraId="4430722B" w14:textId="2FA5E6E7" w:rsidR="004D5389"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0049345C">
        <w:rPr>
          <w:b/>
          <w:bCs/>
          <w:sz w:val="16"/>
          <w:szCs w:val="16"/>
        </w:rPr>
        <w:t xml:space="preserve"> </w:t>
      </w:r>
    </w:p>
    <w:p w14:paraId="44E33A23" w14:textId="37E19DA2" w:rsidR="00E77F1B" w:rsidRPr="00F21ABC" w:rsidRDefault="007818E7" w:rsidP="00E77F1B">
      <w:r w:rsidRPr="00613AD8">
        <w:rPr>
          <w:u w:val="single"/>
        </w:rPr>
        <w:lastRenderedPageBreak/>
        <w:t>Vurdering</w:t>
      </w:r>
      <w:r w:rsidR="00C0137E" w:rsidRPr="00613AD8">
        <w:rPr>
          <w:u w:val="single"/>
        </w:rPr>
        <w:br/>
      </w:r>
      <w:r w:rsidR="00E77F1B" w:rsidRPr="00F21ABC">
        <w:t>Afstandskravene i §§6 og 7 er alle opfyldt. Afstandskravene i § 8 er delvist opfyldt.</w:t>
      </w:r>
    </w:p>
    <w:p w14:paraId="09129763" w14:textId="13A7D366" w:rsidR="00E77F1B" w:rsidRPr="00F55FE2" w:rsidRDefault="00F21ABC" w:rsidP="00F55FE2">
      <w:pPr>
        <w:rPr>
          <w:u w:val="single"/>
        </w:rPr>
      </w:pPr>
      <w:r w:rsidRPr="00F55FE2">
        <w:t xml:space="preserve">Den eksisterende stald 2 </w:t>
      </w:r>
      <w:r w:rsidR="00E77F1B" w:rsidRPr="00F55FE2">
        <w:t xml:space="preserve">er lokaliseret i en afstand af mindre end 25 meter fra ikke-almen vandforsyning på samme ejendom. Da der er tale om et eksisterende lovlig opført </w:t>
      </w:r>
      <w:r w:rsidR="001C5F78" w:rsidRPr="00F55FE2">
        <w:t>stald</w:t>
      </w:r>
      <w:r w:rsidR="00E77F1B" w:rsidRPr="00F55FE2">
        <w:t xml:space="preserve"> hvori de</w:t>
      </w:r>
      <w:r w:rsidR="001C5F78" w:rsidRPr="00F55FE2">
        <w:t xml:space="preserve">r </w:t>
      </w:r>
      <w:r w:rsidR="00E77F1B" w:rsidRPr="00F55FE2">
        <w:t>ønskes</w:t>
      </w:r>
      <w:r w:rsidR="001C5F78" w:rsidRPr="00F55FE2">
        <w:t xml:space="preserve"> en ændring fra slagtegrisestald til </w:t>
      </w:r>
      <w:r w:rsidR="00B774A6" w:rsidRPr="00F55FE2">
        <w:t xml:space="preserve">slagtekyllingestald </w:t>
      </w:r>
      <w:r w:rsidR="00E77F1B" w:rsidRPr="00F55FE2">
        <w:t>med en forøget forurening</w:t>
      </w:r>
      <w:r w:rsidR="00B774A6" w:rsidRPr="00F55FE2">
        <w:t xml:space="preserve"> i forhold til nudrift</w:t>
      </w:r>
      <w:r w:rsidR="00E77F1B" w:rsidRPr="00F55FE2">
        <w:t xml:space="preserve"> som følge af det ansøgte, er denne stald omfattet af det nugældende afstandskrav på 25 meter. Der skal derfor søges om dispensation fra afstandskravet. </w:t>
      </w:r>
    </w:p>
    <w:p w14:paraId="2946542F" w14:textId="30399D2C" w:rsidR="00E77F1B" w:rsidRPr="00566567" w:rsidRDefault="00E77F1B" w:rsidP="00E77F1B">
      <w:pPr>
        <w:spacing w:after="0" w:line="276" w:lineRule="auto"/>
        <w:rPr>
          <w:b/>
        </w:rPr>
      </w:pPr>
      <w:r w:rsidRPr="00566567">
        <w:rPr>
          <w:b/>
        </w:rPr>
        <w:t xml:space="preserve">Ansøgning om dispensation fra afstandskrav til </w:t>
      </w:r>
      <w:r w:rsidR="00F55FE2" w:rsidRPr="00566567">
        <w:rPr>
          <w:b/>
        </w:rPr>
        <w:t>ikke-almen vandforsyning på samme ejendom.</w:t>
      </w:r>
    </w:p>
    <w:p w14:paraId="0A1850CA" w14:textId="1C1501D3" w:rsidR="00E77F1B" w:rsidRPr="008642A1" w:rsidRDefault="00E77F1B" w:rsidP="00E77F1B">
      <w:pPr>
        <w:rPr>
          <w:rFonts w:cs="Arial"/>
          <w:szCs w:val="19"/>
        </w:rPr>
      </w:pPr>
      <w:r w:rsidRPr="009C161A">
        <w:t xml:space="preserve">Der søges om dispensation fra afstandskravet til </w:t>
      </w:r>
      <w:r w:rsidR="00566567" w:rsidRPr="009C161A">
        <w:t>ikke-almen vandforsyning</w:t>
      </w:r>
      <w:r w:rsidRPr="009C161A">
        <w:t xml:space="preserve"> på samme ejendom</w:t>
      </w:r>
      <w:r w:rsidR="00566567" w:rsidRPr="009C161A">
        <w:t xml:space="preserve"> </w:t>
      </w:r>
      <w:r w:rsidRPr="009C161A">
        <w:t xml:space="preserve">efter Husdyrlovens § 9 stk. 3. </w:t>
      </w:r>
      <w:r w:rsidRPr="009C161A">
        <w:rPr>
          <w:rFonts w:cs="Arial"/>
          <w:szCs w:val="19"/>
        </w:rPr>
        <w:t xml:space="preserve">lokaliseret i en afstand af </w:t>
      </w:r>
      <w:r w:rsidR="00566567" w:rsidRPr="009C161A">
        <w:rPr>
          <w:rFonts w:cs="Arial"/>
          <w:szCs w:val="19"/>
        </w:rPr>
        <w:t>8</w:t>
      </w:r>
      <w:r w:rsidRPr="009C161A">
        <w:rPr>
          <w:rFonts w:cs="Arial"/>
          <w:szCs w:val="19"/>
        </w:rPr>
        <w:t xml:space="preserve"> meter fra </w:t>
      </w:r>
      <w:r w:rsidR="003117E1" w:rsidRPr="009C161A">
        <w:rPr>
          <w:rFonts w:cs="Arial"/>
          <w:szCs w:val="19"/>
        </w:rPr>
        <w:t xml:space="preserve">egen vandboring (boring nr. </w:t>
      </w:r>
      <w:r w:rsidR="003117E1" w:rsidRPr="008642A1">
        <w:rPr>
          <w:rFonts w:cs="Arial"/>
          <w:szCs w:val="19"/>
        </w:rPr>
        <w:t>49</w:t>
      </w:r>
      <w:r w:rsidR="009C161A" w:rsidRPr="008642A1">
        <w:rPr>
          <w:rFonts w:cs="Arial"/>
          <w:szCs w:val="19"/>
        </w:rPr>
        <w:t>.1510)</w:t>
      </w:r>
      <w:r w:rsidRPr="008642A1">
        <w:rPr>
          <w:rFonts w:cs="Arial"/>
          <w:szCs w:val="19"/>
        </w:rPr>
        <w:t xml:space="preserve">. </w:t>
      </w:r>
    </w:p>
    <w:p w14:paraId="01A78AF6" w14:textId="45672F71" w:rsidR="004C5869" w:rsidRPr="008642A1" w:rsidRDefault="00E77F1B" w:rsidP="00E77F1B">
      <w:r w:rsidRPr="008642A1">
        <w:t>Ansøgning om dispensation fra afstandskravet på 25 meter til ikke-almen vandforsyning er begrundet i at eksisterende staldbygning 2 ligger i kortere afstand fra ikke-almen vandforsyning på samme ejendom end 25 meter og at der af visuelle årsager (oplevelsen af ejendommen) ønskes at inddrage</w:t>
      </w:r>
      <w:r w:rsidR="00942AEB" w:rsidRPr="008642A1">
        <w:t xml:space="preserve"> og ændre</w:t>
      </w:r>
      <w:r w:rsidRPr="008642A1">
        <w:t xml:space="preserve"> en eksisterende </w:t>
      </w:r>
      <w:r w:rsidR="00942AEB" w:rsidRPr="008642A1">
        <w:t>stald</w:t>
      </w:r>
      <w:r w:rsidRPr="008642A1">
        <w:t xml:space="preserve">bygning til ny </w:t>
      </w:r>
      <w:r w:rsidR="00942AEB" w:rsidRPr="008642A1">
        <w:t>slagtekyllinge</w:t>
      </w:r>
      <w:r w:rsidRPr="008642A1">
        <w:t>stald fremfor at opføre en ny staldbygning. En dispensation fra afstandskravet forventes ikke at medføre en forøget forureningsgrad af vandforsyningen på ejendommen.</w:t>
      </w:r>
    </w:p>
    <w:p w14:paraId="10031C8B" w14:textId="1961679F" w:rsidR="007317B4" w:rsidRPr="00626794" w:rsidRDefault="00725DEE" w:rsidP="003F7A77">
      <w:pPr>
        <w:pStyle w:val="Overskrift2"/>
      </w:pPr>
      <w:bookmarkStart w:id="95" w:name="_Toc11232483"/>
      <w:bookmarkStart w:id="96" w:name="_Toc11232785"/>
      <w:bookmarkStart w:id="97" w:name="_Ref8818808"/>
      <w:bookmarkStart w:id="98" w:name="_Ref8818816"/>
      <w:bookmarkStart w:id="99" w:name="_Hlk81316553"/>
      <w:bookmarkStart w:id="100" w:name="_Toc104963816"/>
      <w:r>
        <w:t>Husdyrbrugets a</w:t>
      </w:r>
      <w:r w:rsidR="007317B4" w:rsidRPr="00626794">
        <w:t>mmoniakemission</w:t>
      </w:r>
      <w:bookmarkEnd w:id="95"/>
      <w:bookmarkEnd w:id="96"/>
      <w:r w:rsidR="007317B4" w:rsidRPr="00626794">
        <w:t xml:space="preserve"> </w:t>
      </w:r>
      <w:bookmarkEnd w:id="97"/>
      <w:bookmarkEnd w:id="98"/>
      <w:r>
        <w:t>(B5</w:t>
      </w:r>
      <w:r w:rsidR="008E0A73">
        <w:t xml:space="preserve">, </w:t>
      </w:r>
      <w:r w:rsidR="0003312B">
        <w:t>E</w:t>
      </w:r>
      <w:r w:rsidR="008E0A73">
        <w:t xml:space="preserve">1b, </w:t>
      </w:r>
      <w:r w:rsidR="0003312B">
        <w:t>E</w:t>
      </w:r>
      <w:r w:rsidR="008E0A73">
        <w:t>1c</w:t>
      </w:r>
      <w:r>
        <w:t>)</w:t>
      </w:r>
      <w:bookmarkEnd w:id="100"/>
    </w:p>
    <w:p w14:paraId="5C8347A5" w14:textId="056C2635" w:rsidR="00C54A71" w:rsidRDefault="00C54A71" w:rsidP="009A00A1">
      <w:bookmarkStart w:id="101" w:name="_Toc8282066"/>
      <w:bookmarkEnd w:id="99"/>
      <w:r w:rsidRPr="00890AB8">
        <w:t>Emissionen af ammoniak fra det ansøgte projekt fremgår af beregninger i husdyrgodkendelse.dk, se nedenstående tabel.</w:t>
      </w:r>
    </w:p>
    <w:p w14:paraId="2102817E" w14:textId="60AAAA6E" w:rsidR="00613AD8" w:rsidRPr="00890AB8" w:rsidRDefault="00735521" w:rsidP="00613AD8">
      <w:pPr>
        <w:contextualSpacing/>
      </w:pPr>
      <w:r w:rsidRPr="00735521">
        <w:rPr>
          <w:noProof/>
        </w:rPr>
        <w:drawing>
          <wp:inline distT="0" distB="0" distL="0" distR="0" wp14:anchorId="0E592AAF" wp14:editId="14094278">
            <wp:extent cx="6120765" cy="1116965"/>
            <wp:effectExtent l="19050" t="19050" r="13335" b="260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116965"/>
                    </a:xfrm>
                    <a:prstGeom prst="rect">
                      <a:avLst/>
                    </a:prstGeom>
                    <a:ln>
                      <a:solidFill>
                        <a:schemeClr val="tx1"/>
                      </a:solidFill>
                    </a:ln>
                  </pic:spPr>
                </pic:pic>
              </a:graphicData>
            </a:graphic>
          </wp:inline>
        </w:drawing>
      </w:r>
    </w:p>
    <w:p w14:paraId="480E80D6" w14:textId="0BC04C76" w:rsidR="001C487D" w:rsidRDefault="00613AD8" w:rsidP="00613AD8">
      <w:pPr>
        <w:contextualSpacing/>
        <w:jc w:val="left"/>
        <w:rPr>
          <w:b/>
          <w:sz w:val="16"/>
          <w:szCs w:val="16"/>
        </w:rPr>
      </w:pPr>
      <w:r w:rsidRPr="00BB5F55">
        <w:rPr>
          <w:b/>
          <w:sz w:val="16"/>
          <w:szCs w:val="16"/>
        </w:rPr>
        <w:t>Det samlede resultat af ammoniakberegningerne i husdyrgodkendelse.dk.</w:t>
      </w:r>
    </w:p>
    <w:p w14:paraId="6B41F593" w14:textId="77777777" w:rsidR="00613AD8" w:rsidRDefault="00613AD8" w:rsidP="00613AD8">
      <w:pPr>
        <w:contextualSpacing/>
        <w:jc w:val="left"/>
      </w:pPr>
    </w:p>
    <w:p w14:paraId="3A508EE7" w14:textId="633B1681" w:rsidR="00E77F1B" w:rsidRPr="0072517B" w:rsidRDefault="00E77F1B" w:rsidP="00E77F1B">
      <w:bookmarkStart w:id="102" w:name="_Hlk68007229"/>
      <w:bookmarkStart w:id="103" w:name="_Ref9840003"/>
      <w:bookmarkStart w:id="104" w:name="_Ref9840016"/>
      <w:bookmarkStart w:id="105" w:name="_Toc11232484"/>
      <w:bookmarkStart w:id="106" w:name="_Toc11232786"/>
      <w:bookmarkStart w:id="107" w:name="_Hlk68007598"/>
      <w:bookmarkStart w:id="108" w:name="_Hlk68007466"/>
      <w:r w:rsidRPr="0072517B">
        <w:t xml:space="preserve">Den samlede ammoniakemissionen fra det ansøgte projekt (stald og lager) udgør </w:t>
      </w:r>
      <w:r w:rsidR="003C5D53" w:rsidRPr="0072517B">
        <w:t>2.716,8</w:t>
      </w:r>
      <w:r w:rsidRPr="0072517B">
        <w:t xml:space="preserve"> kg NH</w:t>
      </w:r>
      <w:r w:rsidRPr="0072517B">
        <w:rPr>
          <w:vertAlign w:val="subscript"/>
        </w:rPr>
        <w:t>3</w:t>
      </w:r>
      <w:r w:rsidRPr="0072517B">
        <w:t xml:space="preserve">-N/år. Emissionen fra staldanlægget stiger fra </w:t>
      </w:r>
      <w:r w:rsidR="00E771DC" w:rsidRPr="0072517B">
        <w:t>1</w:t>
      </w:r>
      <w:r w:rsidR="00C03DA5" w:rsidRPr="0072517B">
        <w:t>.</w:t>
      </w:r>
      <w:r w:rsidR="00E771DC" w:rsidRPr="0072517B">
        <w:t>995,0</w:t>
      </w:r>
      <w:r w:rsidR="003C5D53" w:rsidRPr="0072517B">
        <w:t xml:space="preserve"> </w:t>
      </w:r>
      <w:r w:rsidRPr="0072517B">
        <w:t xml:space="preserve">kg </w:t>
      </w:r>
      <w:r w:rsidR="00E771DC" w:rsidRPr="0072517B">
        <w:t>NH</w:t>
      </w:r>
      <w:r w:rsidR="00E771DC" w:rsidRPr="0072517B">
        <w:rPr>
          <w:vertAlign w:val="subscript"/>
        </w:rPr>
        <w:t>3</w:t>
      </w:r>
      <w:r w:rsidR="00E771DC" w:rsidRPr="0072517B">
        <w:t>-N/år</w:t>
      </w:r>
      <w:r w:rsidRPr="0072517B">
        <w:t xml:space="preserve"> (de to staldanlæg) til </w:t>
      </w:r>
      <w:r w:rsidR="00C35C5E" w:rsidRPr="0072517B">
        <w:t>2.709,6</w:t>
      </w:r>
      <w:r w:rsidR="00C03DA5" w:rsidRPr="0072517B">
        <w:t xml:space="preserve"> kg NH</w:t>
      </w:r>
      <w:r w:rsidR="00C03DA5" w:rsidRPr="0072517B">
        <w:rPr>
          <w:vertAlign w:val="subscript"/>
        </w:rPr>
        <w:t>3</w:t>
      </w:r>
      <w:r w:rsidR="00C03DA5" w:rsidRPr="0072517B">
        <w:t>-N/år</w:t>
      </w:r>
      <w:r w:rsidRPr="0072517B">
        <w:t xml:space="preserve"> (ansøgt</w:t>
      </w:r>
      <w:r w:rsidR="00BA0027" w:rsidRPr="0072517B">
        <w:t xml:space="preserve"> med tre</w:t>
      </w:r>
      <w:r w:rsidRPr="0072517B">
        <w:t xml:space="preserve"> staldanlæg). </w:t>
      </w:r>
      <w:r w:rsidR="0072517B" w:rsidRPr="0072517B">
        <w:t>Ammoniakf</w:t>
      </w:r>
      <w:r w:rsidRPr="0072517B">
        <w:t xml:space="preserve">ordampningen fra staldanlægget reduceres i stald </w:t>
      </w:r>
      <w:r w:rsidR="00BA0027" w:rsidRPr="0072517B">
        <w:t>2</w:t>
      </w:r>
      <w:r w:rsidRPr="0072517B">
        <w:t xml:space="preserve"> med </w:t>
      </w:r>
      <w:r w:rsidR="003A4FEA" w:rsidRPr="0072517B">
        <w:t>23</w:t>
      </w:r>
      <w:r w:rsidRPr="0072517B">
        <w:t xml:space="preserve"> % grundet </w:t>
      </w:r>
      <w:r w:rsidR="00043A71" w:rsidRPr="0072517B">
        <w:t>varmeveksler</w:t>
      </w:r>
      <w:r w:rsidRPr="0072517B">
        <w:t>.</w:t>
      </w:r>
      <w:bookmarkEnd w:id="102"/>
    </w:p>
    <w:p w14:paraId="6B61B785" w14:textId="73BAAA64" w:rsidR="000C2537" w:rsidRDefault="000C2537" w:rsidP="000C2537">
      <w:pPr>
        <w:pStyle w:val="Overskrift3"/>
      </w:pPr>
      <w:bookmarkStart w:id="109" w:name="_Toc104963817"/>
      <w:r>
        <w:t xml:space="preserve">Ammoniakdeposition og </w:t>
      </w:r>
      <w:r w:rsidRPr="000C2537">
        <w:t>beliggenhed</w:t>
      </w:r>
      <w:r>
        <w:t xml:space="preserve"> i forhold til </w:t>
      </w:r>
      <w:bookmarkEnd w:id="103"/>
      <w:bookmarkEnd w:id="104"/>
      <w:bookmarkEnd w:id="105"/>
      <w:bookmarkEnd w:id="106"/>
      <w:r>
        <w:t>natur</w:t>
      </w:r>
      <w:bookmarkEnd w:id="109"/>
    </w:p>
    <w:bookmarkEnd w:id="107"/>
    <w:p w14:paraId="1C8863F1" w14:textId="77777777" w:rsidR="00A3567A" w:rsidRDefault="00A3567A" w:rsidP="00A3567A">
      <w:pPr>
        <w:spacing w:after="0"/>
        <w:rPr>
          <w:b/>
          <w:bCs/>
          <w:i/>
          <w:iCs/>
        </w:rPr>
      </w:pPr>
      <w:r>
        <w:rPr>
          <w:b/>
          <w:bCs/>
          <w:i/>
          <w:iCs/>
        </w:rPr>
        <w:t>Resultat af beregning</w:t>
      </w:r>
    </w:p>
    <w:p w14:paraId="376EE5EC" w14:textId="7E6E72F8" w:rsidR="00A3567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p w14:paraId="6E3D9917" w14:textId="77777777" w:rsidR="00E77F1B" w:rsidRDefault="00E77F1B" w:rsidP="00A3567A">
      <w:pPr>
        <w:spacing w:after="0"/>
      </w:pPr>
    </w:p>
    <w:p w14:paraId="2974DA3D" w14:textId="3D38B4E3" w:rsidR="00FF76B7" w:rsidRPr="0035318A" w:rsidRDefault="00CB5EB0" w:rsidP="00A3567A">
      <w:pPr>
        <w:spacing w:after="0"/>
      </w:pPr>
      <w:r w:rsidRPr="005341E3">
        <w:rPr>
          <w:noProof/>
          <w:color w:val="FF0000"/>
        </w:rPr>
        <w:lastRenderedPageBreak/>
        <w:drawing>
          <wp:inline distT="0" distB="0" distL="0" distR="0" wp14:anchorId="43802F32" wp14:editId="10D70742">
            <wp:extent cx="6012000" cy="3636335"/>
            <wp:effectExtent l="19050" t="19050" r="27305" b="2159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7626" b="6852"/>
                    <a:stretch/>
                  </pic:blipFill>
                  <pic:spPr bwMode="auto">
                    <a:xfrm>
                      <a:off x="0" y="0"/>
                      <a:ext cx="6012000" cy="36363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bookmarkEnd w:id="108"/>
    <w:p w14:paraId="032C817F" w14:textId="276E0B2B" w:rsidR="00A3567A" w:rsidRPr="001C487D" w:rsidRDefault="00FF76B7" w:rsidP="009A00A1">
      <w:pPr>
        <w:rPr>
          <w:color w:val="FF0000"/>
        </w:rPr>
      </w:pPr>
      <w:r w:rsidRPr="00347D4E">
        <w:rPr>
          <w:b/>
          <w:noProof/>
          <w:sz w:val="16"/>
          <w:szCs w:val="16"/>
        </w:rPr>
        <w:t>Resultat af beregninger af ammoniakdeposition i de afsatte naturpunkter (fra husdyrgodkendelse.dk)</w:t>
      </w:r>
    </w:p>
    <w:bookmarkEnd w:id="101"/>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7350CDE5" w:rsidR="008E67B2" w:rsidRDefault="00DA72C0" w:rsidP="008E67B2">
      <w:pPr>
        <w:rPr>
          <w:szCs w:val="19"/>
        </w:rPr>
      </w:pPr>
      <w:r>
        <w:rPr>
          <w:szCs w:val="19"/>
        </w:rPr>
        <w:t>Der regnes på totaldepositioner til kategori 1- og 2-natur. Der regnes på merdepos</w:t>
      </w:r>
      <w:r w:rsidR="00817724">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657436D8" w14:textId="77777777" w:rsidR="00C22D22" w:rsidRDefault="00C22D22" w:rsidP="00C22D22">
      <w:pPr>
        <w:rPr>
          <w:szCs w:val="19"/>
        </w:rPr>
      </w:pPr>
      <w:r>
        <w:rPr>
          <w:szCs w:val="19"/>
        </w:rPr>
        <w:t>I dette projekt er 8-års drift højere end nudrift, da der i 8-års drift er produktion af slagtegrise i et staldafsnit som ikke medregnes i nudrift.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280767D4" w14:textId="77777777" w:rsidR="00E77F1B" w:rsidRPr="00917C87" w:rsidRDefault="00E77F1B" w:rsidP="00E77F1B">
      <w:r w:rsidRPr="00917C87">
        <w:t>Beskyttede naturområder fremgår af nedenstående oversigtsfoto:</w:t>
      </w:r>
    </w:p>
    <w:p w14:paraId="246DADC0" w14:textId="4DEA585D" w:rsidR="0032077A" w:rsidRDefault="0032077A" w:rsidP="00E77F1B">
      <w:pPr>
        <w:rPr>
          <w:color w:val="FF0000"/>
        </w:rPr>
      </w:pPr>
      <w:r>
        <w:rPr>
          <w:noProof/>
        </w:rPr>
        <w:lastRenderedPageBreak/>
        <mc:AlternateContent>
          <mc:Choice Requires="wps">
            <w:drawing>
              <wp:anchor distT="0" distB="0" distL="114300" distR="114300" simplePos="0" relativeHeight="251660374" behindDoc="0" locked="0" layoutInCell="1" allowOverlap="1" wp14:anchorId="1EE1A7FE" wp14:editId="71B74DE6">
                <wp:simplePos x="0" y="0"/>
                <wp:positionH relativeFrom="column">
                  <wp:posOffset>2714735</wp:posOffset>
                </wp:positionH>
                <wp:positionV relativeFrom="paragraph">
                  <wp:posOffset>496542</wp:posOffset>
                </wp:positionV>
                <wp:extent cx="110821" cy="119270"/>
                <wp:effectExtent l="0" t="0" r="22860" b="14605"/>
                <wp:wrapNone/>
                <wp:docPr id="28896" name="Rutediagram: Forbindelse 28896"/>
                <wp:cNvGraphicFramePr/>
                <a:graphic xmlns:a="http://schemas.openxmlformats.org/drawingml/2006/main">
                  <a:graphicData uri="http://schemas.microsoft.com/office/word/2010/wordprocessingShape">
                    <wps:wsp>
                      <wps:cNvSpPr/>
                      <wps:spPr>
                        <a:xfrm>
                          <a:off x="0" y="0"/>
                          <a:ext cx="110821" cy="119270"/>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4A6D4"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896" o:spid="_x0000_s1026" type="#_x0000_t120" style="position:absolute;margin-left:213.75pt;margin-top:39.1pt;width:8.75pt;height:9.4pt;z-index:251660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" fillcolor="red" strokecolor="red" strokeweight="2pt"/>
            </w:pict>
          </mc:Fallback>
        </mc:AlternateContent>
      </w:r>
      <w:r w:rsidRPr="00B73FE8">
        <w:rPr>
          <w:noProof/>
        </w:rPr>
        <w:drawing>
          <wp:inline distT="0" distB="0" distL="0" distR="0" wp14:anchorId="640E4597" wp14:editId="396A5C16">
            <wp:extent cx="6120765" cy="2741930"/>
            <wp:effectExtent l="19050" t="19050" r="13335" b="2032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2741930"/>
                    </a:xfrm>
                    <a:prstGeom prst="rect">
                      <a:avLst/>
                    </a:prstGeom>
                    <a:ln>
                      <a:solidFill>
                        <a:schemeClr val="tx1"/>
                      </a:solidFill>
                    </a:ln>
                  </pic:spPr>
                </pic:pic>
              </a:graphicData>
            </a:graphic>
          </wp:inline>
        </w:drawing>
      </w:r>
    </w:p>
    <w:p w14:paraId="0D5E3E66" w14:textId="2886940C" w:rsidR="00086ACA" w:rsidRDefault="00086ACA" w:rsidP="00E77F1B">
      <w:pPr>
        <w:rPr>
          <w:color w:val="FF0000"/>
        </w:rPr>
      </w:pPr>
      <w:r w:rsidRPr="00086ACA">
        <w:rPr>
          <w:noProof/>
          <w:color w:val="FF0000"/>
        </w:rPr>
        <w:drawing>
          <wp:inline distT="0" distB="0" distL="0" distR="0" wp14:anchorId="504C7ECB" wp14:editId="15101D61">
            <wp:extent cx="6120765" cy="4500880"/>
            <wp:effectExtent l="19050" t="19050" r="13335" b="1397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500880"/>
                    </a:xfrm>
                    <a:prstGeom prst="rect">
                      <a:avLst/>
                    </a:prstGeom>
                    <a:ln>
                      <a:solidFill>
                        <a:schemeClr val="tx1"/>
                      </a:solidFill>
                    </a:ln>
                  </pic:spPr>
                </pic:pic>
              </a:graphicData>
            </a:graphic>
          </wp:inline>
        </w:drawing>
      </w:r>
    </w:p>
    <w:p w14:paraId="440D0DE4" w14:textId="7C8DD8F8" w:rsidR="00DA72C0" w:rsidRPr="0032077A" w:rsidRDefault="00994BF4" w:rsidP="00DA72C0">
      <w:pPr>
        <w:rPr>
          <w:color w:val="FF0000"/>
        </w:rPr>
      </w:pPr>
      <w:r w:rsidRPr="00994BF4">
        <w:rPr>
          <w:noProof/>
          <w:color w:val="FF0000"/>
        </w:rPr>
        <w:lastRenderedPageBreak/>
        <w:drawing>
          <wp:inline distT="0" distB="0" distL="0" distR="0" wp14:anchorId="0CB28504" wp14:editId="15DED9CF">
            <wp:extent cx="6120765" cy="4871720"/>
            <wp:effectExtent l="19050" t="19050" r="13335" b="2413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871720"/>
                    </a:xfrm>
                    <a:prstGeom prst="rect">
                      <a:avLst/>
                    </a:prstGeom>
                    <a:ln>
                      <a:solidFill>
                        <a:schemeClr val="tx1"/>
                      </a:solidFill>
                    </a:ln>
                  </pic:spPr>
                </pic:pic>
              </a:graphicData>
            </a:graphic>
          </wp:inline>
        </w:drawing>
      </w:r>
      <w:bookmarkStart w:id="110" w:name="_Hlk39743135"/>
      <w:r w:rsidR="00DA72C0">
        <w:rPr>
          <w:b/>
          <w:sz w:val="16"/>
          <w:szCs w:val="16"/>
        </w:rPr>
        <w:t>Oversigtsfoto – Nærmeste naturpunkter. Husdyrbrugets placering markeret med rød cirkel.</w:t>
      </w:r>
    </w:p>
    <w:p w14:paraId="09198F42" w14:textId="77777777" w:rsidR="00E77F1B" w:rsidRDefault="00E77F1B" w:rsidP="00E77F1B">
      <w:pPr>
        <w:pStyle w:val="Overskrift5"/>
        <w:spacing w:after="0"/>
      </w:pPr>
      <w:bookmarkStart w:id="111" w:name="_Hlk33601606"/>
      <w:bookmarkEnd w:id="110"/>
      <w:r w:rsidRPr="0035549E">
        <w:t xml:space="preserve">Kategori </w:t>
      </w:r>
      <w:r>
        <w:t>1-</w:t>
      </w:r>
      <w:r w:rsidRPr="0035549E">
        <w:t>natur</w:t>
      </w:r>
      <w:r>
        <w:t xml:space="preserve"> (1.x punkter)</w:t>
      </w:r>
    </w:p>
    <w:p w14:paraId="34999744" w14:textId="77777777" w:rsidR="00E77F1B" w:rsidRPr="00ED01B8" w:rsidRDefault="00E77F1B" w:rsidP="00E77F1B">
      <w:bookmarkStart w:id="112" w:name="_Hlk33434282"/>
      <w:r>
        <w:t xml:space="preserve">Kategori 1-natur er ammoniakfølsomme naturtyper herunder habitatnaturtyper samt §3 beskyttede heder og overdrev, beliggende i internationale naturbeskyttelsesområder (Natura 2000 områder). </w:t>
      </w:r>
    </w:p>
    <w:bookmarkEnd w:id="112"/>
    <w:p w14:paraId="034CDFB4" w14:textId="7EB9D766" w:rsidR="00E77F1B" w:rsidRDefault="00E77F1B" w:rsidP="00E77F1B">
      <w:r w:rsidRPr="00703BFA">
        <w:t xml:space="preserve">Nærmeste kategori 1-natur (naturpunkt </w:t>
      </w:r>
      <w:r w:rsidR="0071028F" w:rsidRPr="00703BFA">
        <w:t>1.1</w:t>
      </w:r>
      <w:r w:rsidRPr="00703BFA">
        <w:t xml:space="preserve">) er en </w:t>
      </w:r>
      <w:r w:rsidR="0071028F" w:rsidRPr="00703BFA">
        <w:t>overdrev</w:t>
      </w:r>
      <w:r w:rsidRPr="00703BFA">
        <w:t xml:space="preserve"> beliggende i en afstand af mere end </w:t>
      </w:r>
      <w:r w:rsidR="0071028F" w:rsidRPr="00703BFA">
        <w:t>2,5</w:t>
      </w:r>
      <w:r w:rsidRPr="00703BFA">
        <w:t xml:space="preserve"> km øst for husdyrbruget. </w:t>
      </w:r>
      <w:r w:rsidR="00AC27C9" w:rsidRPr="00703BFA">
        <w:t xml:space="preserve">Overdrevet </w:t>
      </w:r>
      <w:r w:rsidRPr="00703BFA">
        <w:t xml:space="preserve">ligger indenfor habitatområde nr. </w:t>
      </w:r>
      <w:r w:rsidR="00AC27C9" w:rsidRPr="00703BFA">
        <w:t>SAC222, Villestrup Ådal</w:t>
      </w:r>
      <w:r w:rsidR="0003678E" w:rsidRPr="00703BFA">
        <w:t>.</w:t>
      </w:r>
      <w:r w:rsidRPr="00703BFA">
        <w:t xml:space="preserve"> </w:t>
      </w:r>
    </w:p>
    <w:p w14:paraId="2E52F681" w14:textId="2F3232FD" w:rsidR="00E77F1B" w:rsidRPr="000E241F" w:rsidRDefault="000E241F" w:rsidP="00590504">
      <w:r w:rsidRPr="000E241F">
        <w:rPr>
          <w:noProof/>
        </w:rPr>
        <w:drawing>
          <wp:inline distT="0" distB="0" distL="0" distR="0" wp14:anchorId="1E2E3894" wp14:editId="3D318471">
            <wp:extent cx="6120765" cy="1614805"/>
            <wp:effectExtent l="19050" t="19050" r="13335" b="2349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1614805"/>
                    </a:xfrm>
                    <a:prstGeom prst="rect">
                      <a:avLst/>
                    </a:prstGeom>
                    <a:ln>
                      <a:solidFill>
                        <a:schemeClr val="tx1"/>
                      </a:solidFill>
                    </a:ln>
                  </pic:spPr>
                </pic:pic>
              </a:graphicData>
            </a:graphic>
          </wp:inline>
        </w:drawing>
      </w:r>
      <w:r w:rsidR="00E77F1B" w:rsidRPr="00F97F24">
        <w:rPr>
          <w:b/>
          <w:sz w:val="16"/>
          <w:szCs w:val="16"/>
        </w:rPr>
        <w:t xml:space="preserve">Husdyrbrugets </w:t>
      </w:r>
      <w:r w:rsidR="00E77F1B">
        <w:rPr>
          <w:b/>
          <w:sz w:val="16"/>
          <w:szCs w:val="16"/>
        </w:rPr>
        <w:t>placering</w:t>
      </w:r>
      <w:r w:rsidR="00E77F1B" w:rsidRPr="00F97F24">
        <w:rPr>
          <w:b/>
          <w:sz w:val="16"/>
          <w:szCs w:val="16"/>
        </w:rPr>
        <w:t xml:space="preserve"> i forhold til </w:t>
      </w:r>
      <w:r w:rsidR="00E77F1B">
        <w:rPr>
          <w:b/>
          <w:sz w:val="16"/>
          <w:szCs w:val="16"/>
        </w:rPr>
        <w:t>kategori 1-</w:t>
      </w:r>
      <w:r w:rsidR="00E77F1B" w:rsidRPr="00F97F24">
        <w:rPr>
          <w:b/>
          <w:sz w:val="16"/>
          <w:szCs w:val="16"/>
        </w:rPr>
        <w:t>natur</w:t>
      </w:r>
    </w:p>
    <w:p w14:paraId="3FC77BB2" w14:textId="77777777" w:rsidR="00E77F1B" w:rsidRPr="003128F1" w:rsidRDefault="00E77F1B" w:rsidP="00E77F1B">
      <w:r w:rsidRPr="003128F1">
        <w:t xml:space="preserve">Jf. </w:t>
      </w:r>
      <w:r>
        <w:t>h</w:t>
      </w:r>
      <w:r w:rsidRPr="003128F1">
        <w:t>usdyrgodkendelsesbekendtgørelsen må totaldepositionen til kategori 1</w:t>
      </w:r>
      <w:r>
        <w:t>-natur</w:t>
      </w:r>
      <w:r w:rsidRPr="003128F1">
        <w:t xml:space="preserve"> ikke overstige følgende værdier:</w:t>
      </w:r>
    </w:p>
    <w:p w14:paraId="62E1246B" w14:textId="77777777" w:rsidR="00E77F1B" w:rsidRPr="003128F1" w:rsidRDefault="00E77F1B" w:rsidP="00E77F1B">
      <w:pPr>
        <w:pStyle w:val="Listeafsnit"/>
        <w:numPr>
          <w:ilvl w:val="0"/>
          <w:numId w:val="3"/>
        </w:numPr>
      </w:pPr>
      <w:r w:rsidRPr="003128F1">
        <w:lastRenderedPageBreak/>
        <w:t>0,2 kg N/ha/år, hvis der er &gt;1 andet husdyrbrug</w:t>
      </w:r>
      <w:r w:rsidRPr="003128F1">
        <w:rPr>
          <w:rStyle w:val="Fodnotehenvisning"/>
        </w:rPr>
        <w:footnoteReference w:id="9"/>
      </w:r>
      <w:r w:rsidRPr="003128F1">
        <w:t xml:space="preserve"> i nærheden.</w:t>
      </w:r>
    </w:p>
    <w:p w14:paraId="723F0505" w14:textId="77777777" w:rsidR="00E77F1B" w:rsidRPr="003128F1" w:rsidRDefault="00E77F1B" w:rsidP="00E77F1B">
      <w:pPr>
        <w:pStyle w:val="Listeafsnit"/>
        <w:numPr>
          <w:ilvl w:val="0"/>
          <w:numId w:val="3"/>
        </w:numPr>
      </w:pPr>
      <w:r w:rsidRPr="003128F1">
        <w:t>0,4 kg N/ha/år, hvis der er 1 andet husdyrbrug i nærheden.</w:t>
      </w:r>
    </w:p>
    <w:p w14:paraId="76B07D16" w14:textId="77777777" w:rsidR="00E77F1B" w:rsidRPr="003128F1" w:rsidRDefault="00E77F1B" w:rsidP="00E77F1B">
      <w:pPr>
        <w:pStyle w:val="Listeafsnit"/>
        <w:numPr>
          <w:ilvl w:val="0"/>
          <w:numId w:val="3"/>
        </w:numPr>
      </w:pPr>
      <w:r w:rsidRPr="003128F1">
        <w:t>0,7 kg N/ha/år, hvis der ikke er andre husdyrbrug i nærheden.</w:t>
      </w:r>
    </w:p>
    <w:p w14:paraId="6BBBA0F6" w14:textId="3FE1C538" w:rsidR="00E77F1B" w:rsidRPr="00590504" w:rsidRDefault="00E77F1B" w:rsidP="00E77F1B">
      <w:bookmarkStart w:id="113" w:name="_Hlk33519753"/>
      <w:r w:rsidRPr="00590504">
        <w:t>Den beregnede totaldeposition i nærmeste naturpunktpunkt (1.</w:t>
      </w:r>
      <w:r w:rsidR="00590504">
        <w:t>1</w:t>
      </w:r>
      <w:r w:rsidRPr="00590504">
        <w:t>) er på 0</w:t>
      </w:r>
      <w:r w:rsidR="00590504">
        <w:t>,0</w:t>
      </w:r>
      <w:r w:rsidRPr="00590504">
        <w:t xml:space="preserve"> kg N/ha/år. </w:t>
      </w:r>
    </w:p>
    <w:p w14:paraId="4CA73116" w14:textId="0D229E70" w:rsidR="00A4725F" w:rsidRPr="00567DC3" w:rsidRDefault="00E77F1B" w:rsidP="00A4725F">
      <w:bookmarkStart w:id="114" w:name="_Hlk33434528"/>
      <w:r w:rsidRPr="00AE4868">
        <w:rPr>
          <w:u w:val="single"/>
        </w:rPr>
        <w:t>Kumulation</w:t>
      </w:r>
      <w:r>
        <w:rPr>
          <w:u w:val="single"/>
        </w:rPr>
        <w:br/>
      </w:r>
      <w:bookmarkEnd w:id="113"/>
      <w:bookmarkEnd w:id="114"/>
      <w:r w:rsidR="00A4725F" w:rsidRPr="00567DC3">
        <w:t>Der er t</w:t>
      </w:r>
      <w:r w:rsidR="00A4725F">
        <w:t>o</w:t>
      </w:r>
      <w:r w:rsidR="00A4725F" w:rsidRPr="00567DC3">
        <w:t xml:space="preserve"> andre husdyrbrug, der skal indregnes i kumulation i forhold til naturområde 1</w:t>
      </w:r>
      <w:r w:rsidR="00A4725F">
        <w:t>.</w:t>
      </w:r>
      <w:r w:rsidR="002A46EF">
        <w:t>1</w:t>
      </w:r>
      <w:r w:rsidR="00A4725F" w:rsidRPr="00567DC3">
        <w:t xml:space="preserve">. Det er husdyrbrugene på </w:t>
      </w:r>
      <w:r w:rsidR="00A4725F">
        <w:t xml:space="preserve">Ouevej 14 </w:t>
      </w:r>
      <w:r w:rsidR="00A4725F" w:rsidRPr="00567DC3">
        <w:t xml:space="preserve">og </w:t>
      </w:r>
      <w:r w:rsidR="00A4725F">
        <w:t>Nr. Redsøvej 6</w:t>
      </w:r>
      <w:r w:rsidR="00A4725F" w:rsidRPr="00567DC3">
        <w:t>. For øvrige beregningspunkter er der ingen kumulation med andre brug.</w:t>
      </w:r>
    </w:p>
    <w:p w14:paraId="45130809" w14:textId="77777777" w:rsidR="00A4725F" w:rsidRPr="00567DC3" w:rsidRDefault="00A4725F" w:rsidP="00A4725F">
      <w:r w:rsidRPr="00567DC3">
        <w:t xml:space="preserve">Når totaldepositionen er 0,2 kg N/ha/år eller derunder er kravet til maksimal N-deposition overholdt uanset antal brug i kumulation. </w:t>
      </w:r>
    </w:p>
    <w:p w14:paraId="3A698897" w14:textId="6B997FB3" w:rsidR="00E77F1B" w:rsidRPr="00A4725F" w:rsidRDefault="00A4725F" w:rsidP="00A4725F">
      <w:r w:rsidRPr="00567DC3">
        <w:t>I dette projekt er totaldepositionen maksimalt på 0,</w:t>
      </w:r>
      <w:r>
        <w:t>0</w:t>
      </w:r>
      <w:r w:rsidRPr="00567DC3">
        <w:t xml:space="preserve"> kg N/ha/år.</w:t>
      </w:r>
    </w:p>
    <w:p w14:paraId="7DA9EEFB" w14:textId="77777777" w:rsidR="00E77F1B" w:rsidRDefault="00E77F1B" w:rsidP="00E77F1B">
      <w:pPr>
        <w:pStyle w:val="Overskrift5"/>
        <w:spacing w:after="0"/>
        <w:jc w:val="both"/>
      </w:pPr>
      <w:r w:rsidRPr="00BD7AAA">
        <w:t>Kategori</w:t>
      </w:r>
      <w:r>
        <w:t xml:space="preserve"> </w:t>
      </w:r>
      <w:r w:rsidRPr="00BD7AAA">
        <w:t>2</w:t>
      </w:r>
      <w:r>
        <w:t>-</w:t>
      </w:r>
      <w:r w:rsidRPr="00BD7AAA">
        <w:t>natur</w:t>
      </w:r>
      <w:bookmarkStart w:id="115" w:name="_Hlk33434557"/>
      <w:r>
        <w:t xml:space="preserve"> (2.x punkter)</w:t>
      </w:r>
    </w:p>
    <w:bookmarkEnd w:id="115"/>
    <w:p w14:paraId="7B420320" w14:textId="77777777" w:rsidR="00E77F1B" w:rsidRPr="007E504C" w:rsidRDefault="00E77F1B" w:rsidP="00E77F1B">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2EE3425C" w14:textId="77777777" w:rsidR="002C2A5F" w:rsidRPr="00BF154D" w:rsidRDefault="002C2A5F" w:rsidP="002C2A5F">
      <w:pPr>
        <w:rPr>
          <w:szCs w:val="20"/>
        </w:rPr>
      </w:pPr>
      <w:r w:rsidRPr="00BF154D">
        <w:rPr>
          <w:szCs w:val="20"/>
        </w:rPr>
        <w:t>Nærmeste kategori 2-natur (naturpunkt 2.1) er efter naturkortlægningen i</w:t>
      </w:r>
      <w:r>
        <w:rPr>
          <w:szCs w:val="20"/>
        </w:rPr>
        <w:t xml:space="preserve"> </w:t>
      </w:r>
      <w:r w:rsidRPr="00BF154D">
        <w:rPr>
          <w:szCs w:val="20"/>
        </w:rPr>
        <w:t>husdyrgodkendelse.dk et overdrev. Det ligger ca. 154 m nordøst for husdyrbruget.</w:t>
      </w:r>
    </w:p>
    <w:p w14:paraId="5F759D2F" w14:textId="77777777" w:rsidR="002C2A5F" w:rsidRDefault="002C2A5F" w:rsidP="002C2A5F">
      <w:pPr>
        <w:keepNext/>
        <w:contextualSpacing/>
      </w:pPr>
      <w:r>
        <w:rPr>
          <w:noProof/>
        </w:rPr>
        <w:drawing>
          <wp:inline distT="0" distB="0" distL="0" distR="0" wp14:anchorId="3E1C0524" wp14:editId="53FE1396">
            <wp:extent cx="4023321" cy="3819525"/>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25660" cy="3821746"/>
                    </a:xfrm>
                    <a:prstGeom prst="rect">
                      <a:avLst/>
                    </a:prstGeom>
                  </pic:spPr>
                </pic:pic>
              </a:graphicData>
            </a:graphic>
          </wp:inline>
        </w:drawing>
      </w:r>
    </w:p>
    <w:p w14:paraId="137B72C0" w14:textId="77777777" w:rsidR="00E77F1B" w:rsidRPr="00BB272C" w:rsidRDefault="00E77F1B" w:rsidP="00E77F1B">
      <w:pPr>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3C8E8593" w14:textId="77777777" w:rsidR="00900F57" w:rsidRDefault="00900F57" w:rsidP="00900F57">
      <w:r w:rsidRPr="006256EB">
        <w:lastRenderedPageBreak/>
        <w:t xml:space="preserve">Ifølge Husdyrgodkendelsesbekendtgørelsen er den maksimale grænse for totaldepositionen til kategori 2-natur på 1,0 kg N/ha/år. </w:t>
      </w:r>
    </w:p>
    <w:p w14:paraId="42A72E6C" w14:textId="6ED6B82A" w:rsidR="00900F57" w:rsidRDefault="00900F57" w:rsidP="00900F57">
      <w:r>
        <w:t xml:space="preserve">Ved besigtigelse den 12. maj 2022 af arealet er det dog vurderet at en del af det sydligste overdrev er for vådt og ikke har botanikken til at være et overdrev samt at dele af det nordlige overdrev ikke er beskyttet natur, se </w:t>
      </w:r>
      <w:r w:rsidR="00786F3E">
        <w:t>naturvurdering i bilag 4</w:t>
      </w:r>
      <w:r>
        <w:t xml:space="preserve">. Overdrevet er under 2,5 ha og er derfor ikke kategori 2 natur. Totaldepositionen på 2,4 kg N/ha/år vurderes derfor ikke at være relevant i denne sammenhæng. </w:t>
      </w:r>
    </w:p>
    <w:p w14:paraId="2FDDCB61" w14:textId="3FA9451A" w:rsidR="00645D50" w:rsidRDefault="00241098" w:rsidP="00900F57">
      <w:r>
        <w:t>Der er</w:t>
      </w:r>
      <w:r w:rsidR="00CA76A0">
        <w:t xml:space="preserve"> </w:t>
      </w:r>
      <w:r w:rsidR="00C31102">
        <w:t>kategori 2-natur overdrev</w:t>
      </w:r>
      <w:r w:rsidR="006D73CB">
        <w:t xml:space="preserve"> (naturpunkt 2.2)</w:t>
      </w:r>
      <w:r w:rsidR="00C31102">
        <w:t xml:space="preserve"> i området hvortil der er </w:t>
      </w:r>
      <w:r>
        <w:t xml:space="preserve">regnet </w:t>
      </w:r>
      <w:r w:rsidR="0063268C">
        <w:t>total</w:t>
      </w:r>
      <w:r>
        <w:t>deposition</w:t>
      </w:r>
      <w:r w:rsidR="0063268C">
        <w:t xml:space="preserve"> </w:t>
      </w:r>
      <w:r w:rsidR="00EF0A40">
        <w:t>af ammoniak</w:t>
      </w:r>
      <w:r w:rsidR="00C31102">
        <w:t>.</w:t>
      </w:r>
      <w:r w:rsidR="00EF0A40">
        <w:t xml:space="preserve"> </w:t>
      </w:r>
      <w:r w:rsidR="007E694B">
        <w:t xml:space="preserve">Det ligger ca. 2,5 km </w:t>
      </w:r>
      <w:r w:rsidR="007E2DBA">
        <w:t>sydvest for anlægget.</w:t>
      </w:r>
    </w:p>
    <w:p w14:paraId="58984A89" w14:textId="1F76E27E" w:rsidR="009B2104" w:rsidRPr="00BB272C" w:rsidRDefault="009B2104" w:rsidP="009B2104">
      <w:pPr>
        <w:jc w:val="left"/>
        <w:rPr>
          <w:b/>
          <w:sz w:val="16"/>
          <w:szCs w:val="16"/>
        </w:rPr>
      </w:pPr>
      <w:r w:rsidRPr="009B2104">
        <w:rPr>
          <w:noProof/>
        </w:rPr>
        <w:drawing>
          <wp:inline distT="0" distB="0" distL="0" distR="0" wp14:anchorId="3FA422DE" wp14:editId="5CFBDB9D">
            <wp:extent cx="6120765" cy="4116070"/>
            <wp:effectExtent l="19050" t="19050" r="13335" b="1778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116070"/>
                    </a:xfrm>
                    <a:prstGeom prst="rect">
                      <a:avLst/>
                    </a:prstGeom>
                    <a:ln>
                      <a:solidFill>
                        <a:schemeClr val="tx1"/>
                      </a:solidFill>
                    </a:ln>
                  </pic:spPr>
                </pic:pic>
              </a:graphicData>
            </a:graphic>
          </wp:inline>
        </w:drawing>
      </w:r>
      <w:r w:rsidRPr="009B2104">
        <w:rPr>
          <w:b/>
          <w:sz w:val="16"/>
          <w:szCs w:val="16"/>
        </w:rPr>
        <w:t xml:space="preserve"> </w:t>
      </w: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1866EFB3" w14:textId="77777777" w:rsidR="00E17C61" w:rsidRPr="00E17C61" w:rsidRDefault="00E17C61" w:rsidP="00E17C61">
      <w:r w:rsidRPr="00E17C61">
        <w:t xml:space="preserve">Ifølge Husdyrgodkendelsesbekendtgørelsen er den maksimale grænse for totaldepositionen til kategori 2-natur på 1,0 kg N/ha/år. </w:t>
      </w:r>
    </w:p>
    <w:p w14:paraId="40066D5C" w14:textId="77777777" w:rsidR="00E17C61" w:rsidRPr="00E17C61" w:rsidRDefault="00E17C61" w:rsidP="00E17C61">
      <w:r w:rsidRPr="00E17C61">
        <w:t xml:space="preserve">Den beregnede totaldeposition til kategori 2-natur er på 0,0 kg N/ha/år. </w:t>
      </w:r>
      <w:bookmarkStart w:id="116" w:name="_Hlk33520393"/>
      <w:r w:rsidRPr="00E17C61">
        <w:t>Grænseværdien</w:t>
      </w:r>
      <w:bookmarkEnd w:id="116"/>
      <w:r w:rsidRPr="00E17C61">
        <w:t xml:space="preserve"> fastsat i lovgivningen er dermed overholdt.</w:t>
      </w:r>
    </w:p>
    <w:p w14:paraId="051D806F" w14:textId="77777777" w:rsidR="00E77F1B" w:rsidRDefault="00E77F1B" w:rsidP="00E77F1B">
      <w:pPr>
        <w:pStyle w:val="Overskrift5"/>
        <w:spacing w:after="0"/>
      </w:pPr>
      <w:r w:rsidRPr="00BD7AAA">
        <w:t>Kategori 3</w:t>
      </w:r>
      <w:r>
        <w:t>-</w:t>
      </w:r>
      <w:r w:rsidRPr="00BD7AAA">
        <w:t>natur</w:t>
      </w:r>
      <w:r>
        <w:t xml:space="preserve"> (3.x punkter)</w:t>
      </w:r>
    </w:p>
    <w:p w14:paraId="57D4E48F" w14:textId="77777777" w:rsidR="00E77F1B" w:rsidRPr="00197401" w:rsidRDefault="00E77F1B" w:rsidP="00E77F1B">
      <w:bookmarkStart w:id="117" w:name="_Hlk33435318"/>
      <w:r>
        <w:t xml:space="preserve">Kategori 3-natur er ammoniakfølsom skov og ammoniakfølsomme heder, moser eller overdrev omfattet af naturbeskyttelseslovens §3, der ikke er omfattet af kategori 1-natur eller kategori </w:t>
      </w:r>
      <w:r w:rsidRPr="00197401">
        <w:t xml:space="preserve">2-natur. </w:t>
      </w:r>
    </w:p>
    <w:bookmarkEnd w:id="117"/>
    <w:p w14:paraId="1D5131AB" w14:textId="11F36F0F" w:rsidR="00E77F1B" w:rsidRPr="00197401" w:rsidRDefault="00E77F1B" w:rsidP="00E77F1B">
      <w:r w:rsidRPr="00197401">
        <w:t xml:space="preserve">Der er registreret </w:t>
      </w:r>
      <w:r w:rsidR="00197401" w:rsidRPr="00197401">
        <w:t>3</w:t>
      </w:r>
      <w:r w:rsidRPr="00197401">
        <w:t xml:space="preserve"> moser</w:t>
      </w:r>
      <w:r w:rsidR="00424230" w:rsidRPr="00197401">
        <w:t xml:space="preserve"> og </w:t>
      </w:r>
      <w:r w:rsidR="00197401" w:rsidRPr="00197401">
        <w:t>1 overdrev</w:t>
      </w:r>
      <w:r w:rsidRPr="00197401">
        <w:t xml:space="preserve">, som er kategori 3-natur i området omkring anlægget, hvortil der er beregnet merdeposition af ammoniak. Der er beregnet til </w:t>
      </w:r>
      <w:r w:rsidR="00197401" w:rsidRPr="00197401">
        <w:t>2</w:t>
      </w:r>
      <w:r w:rsidRPr="00197401">
        <w:t xml:space="preserve"> forskellige naturpunkter. </w:t>
      </w:r>
    </w:p>
    <w:p w14:paraId="6942F5DF" w14:textId="77777777" w:rsidR="00541676" w:rsidRDefault="00541676" w:rsidP="00541676">
      <w:r w:rsidRPr="006256EB">
        <w:t xml:space="preserve">Nærmeste kategori 3 natur er </w:t>
      </w:r>
      <w:r>
        <w:t>overdrev</w:t>
      </w:r>
      <w:r w:rsidRPr="006256EB">
        <w:t xml:space="preserve"> beliggende ca. </w:t>
      </w:r>
      <w:r>
        <w:t>154</w:t>
      </w:r>
      <w:r w:rsidRPr="006256EB">
        <w:t xml:space="preserve"> m nord for anlægget (punkt </w:t>
      </w:r>
      <w:r>
        <w:t>3.2</w:t>
      </w:r>
      <w:r w:rsidRPr="006256EB">
        <w:t xml:space="preserve">). Merdepositionen i punktet er på </w:t>
      </w:r>
      <w:r>
        <w:t>0,6</w:t>
      </w:r>
      <w:r w:rsidRPr="006256EB">
        <w:t xml:space="preserve"> kg N/ha/år, </w:t>
      </w:r>
      <w:r w:rsidRPr="00697F14">
        <w:t>hvis der kun indføres teknologi til reduktion af ammoniak i henhold til lovgivningens generelle krav.</w:t>
      </w:r>
    </w:p>
    <w:p w14:paraId="58243B94" w14:textId="63B41914" w:rsidR="0043280D" w:rsidRDefault="00A6150E" w:rsidP="0043280D">
      <w:pPr>
        <w:contextualSpacing/>
      </w:pPr>
      <w:r w:rsidRPr="00A6150E">
        <w:rPr>
          <w:noProof/>
        </w:rPr>
        <w:lastRenderedPageBreak/>
        <w:drawing>
          <wp:inline distT="0" distB="0" distL="0" distR="0" wp14:anchorId="0F32FB25" wp14:editId="45F0A78A">
            <wp:extent cx="6120765" cy="5274945"/>
            <wp:effectExtent l="19050" t="19050" r="13335" b="2095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5274945"/>
                    </a:xfrm>
                    <a:prstGeom prst="rect">
                      <a:avLst/>
                    </a:prstGeom>
                    <a:ln>
                      <a:solidFill>
                        <a:schemeClr val="tx1"/>
                      </a:solidFill>
                    </a:ln>
                  </pic:spPr>
                </pic:pic>
              </a:graphicData>
            </a:graphic>
          </wp:inline>
        </w:drawing>
      </w:r>
    </w:p>
    <w:p w14:paraId="53CB57B1" w14:textId="006FB29F" w:rsidR="00E77F1B" w:rsidRDefault="00E77F1B" w:rsidP="0043280D">
      <w:pPr>
        <w:contextualSpacing/>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3-</w:t>
      </w:r>
      <w:r w:rsidRPr="00F97F24">
        <w:rPr>
          <w:b/>
          <w:sz w:val="16"/>
          <w:szCs w:val="16"/>
        </w:rPr>
        <w:t>natur</w:t>
      </w:r>
      <w:r>
        <w:rPr>
          <w:b/>
          <w:sz w:val="16"/>
          <w:szCs w:val="16"/>
        </w:rPr>
        <w:t xml:space="preserve"> og øvrig natur</w:t>
      </w:r>
    </w:p>
    <w:p w14:paraId="4E973231" w14:textId="77777777" w:rsidR="0043280D" w:rsidRPr="0043280D" w:rsidRDefault="0043280D" w:rsidP="0043280D">
      <w:pPr>
        <w:contextualSpacing/>
      </w:pPr>
    </w:p>
    <w:p w14:paraId="3AF00C13" w14:textId="6B5226F7" w:rsidR="00E77F1B" w:rsidRPr="007D4A02" w:rsidRDefault="00E77F1B" w:rsidP="00E77F1B">
      <w:bookmarkStart w:id="118" w:name="_Hlk33520864"/>
      <w:r w:rsidRPr="007D4A02">
        <w:t xml:space="preserve">Den beregnet merdeposition til de </w:t>
      </w:r>
      <w:r w:rsidR="00D77D7B" w:rsidRPr="007D4A02">
        <w:t>to</w:t>
      </w:r>
      <w:r w:rsidRPr="007D4A02">
        <w:t xml:space="preserve"> områder med kategori 3-natur ligger i intervallet </w:t>
      </w:r>
      <w:r w:rsidR="00D77D7B" w:rsidRPr="007D4A02">
        <w:t>0,4</w:t>
      </w:r>
      <w:r w:rsidRPr="007D4A02">
        <w:t xml:space="preserve"> til 0,</w:t>
      </w:r>
      <w:r w:rsidR="00D77D7B" w:rsidRPr="007D4A02">
        <w:t>6</w:t>
      </w:r>
      <w:r w:rsidRPr="007D4A02">
        <w:t xml:space="preserve"> kg N. Der er regnet til relevante naturområder hele vejen rundt anlægget. </w:t>
      </w:r>
    </w:p>
    <w:p w14:paraId="260C0886" w14:textId="05F1D603" w:rsidR="00E77F1B" w:rsidRPr="007D4A02" w:rsidRDefault="00E77F1B" w:rsidP="00E77F1B">
      <w:r w:rsidRPr="007D4A02">
        <w:t xml:space="preserve">Ved merdeposition af ammoniak på under 1,0 kg N/ha/år for kategori 3-natur skal der ikke foretages yderligere vurdering.  </w:t>
      </w:r>
    </w:p>
    <w:bookmarkEnd w:id="118"/>
    <w:p w14:paraId="36AFCB6E" w14:textId="77777777" w:rsidR="00E77F1B" w:rsidRPr="00F42CA8" w:rsidRDefault="00E77F1B" w:rsidP="00E77F1B">
      <w:pPr>
        <w:pStyle w:val="Overskrift5"/>
        <w:spacing w:after="0"/>
      </w:pPr>
      <w:r w:rsidRPr="00F42CA8">
        <w:t>Øvrig vejledende registreret § 3 beskyttet natur</w:t>
      </w:r>
      <w:r>
        <w:t xml:space="preserve"> (§3-natur) (4.x punkter)</w:t>
      </w:r>
    </w:p>
    <w:p w14:paraId="6B662BC1" w14:textId="77777777" w:rsidR="002D3C03" w:rsidRDefault="002D3C03" w:rsidP="002D3C03">
      <w:r>
        <w:t xml:space="preserve">Ud over natur defineret under kategori 1, 2 og 3 skal der foretages en vurdering af om merdeposition på andre naturtyper, som er vejledende udpeget i henhold til naturbeskyttelseslovens §3 kan føre til tilstandsændringer. Med henvisning til beskyttelsesniveauet for kategori 3-natur anses merdepositioner under 1 kg N/ha/år ikke at kunne føre til tilstandsændringer. </w:t>
      </w:r>
    </w:p>
    <w:p w14:paraId="49A982EC" w14:textId="77777777" w:rsidR="002D3C03" w:rsidRDefault="002D3C03" w:rsidP="002D3C03">
      <w:r>
        <w:t>Nærmeste §3 beskyttet natur består af en sø beliggende nord for anlægget.</w:t>
      </w:r>
    </w:p>
    <w:p w14:paraId="6E54EA75" w14:textId="071082A9" w:rsidR="00C54A71" w:rsidRPr="00E77F1B" w:rsidRDefault="002D3C03" w:rsidP="002D3C03">
      <w:pPr>
        <w:rPr>
          <w:color w:val="FF0000"/>
        </w:rPr>
      </w:pPr>
      <w:r>
        <w:t xml:space="preserve">Beregninger foretaget i husdyrgodkendelse viser, at ændringerne på husdyrbruget giver anledning til merbelastninger på 0,4 kg N/ha/år for søen. Kravene er derfor umiddelbart overholdt. </w:t>
      </w:r>
      <w:r w:rsidR="00E77F1B">
        <w:rPr>
          <w:color w:val="FF0000"/>
        </w:rPr>
        <w:t xml:space="preserve"> </w:t>
      </w:r>
      <w:r w:rsidR="008F0731" w:rsidRPr="006256EB">
        <w:t xml:space="preserve"> </w:t>
      </w:r>
      <w:bookmarkEnd w:id="111"/>
    </w:p>
    <w:p w14:paraId="4AB3737A" w14:textId="2F318DCB" w:rsidR="00C54A71" w:rsidRPr="00B77DD8" w:rsidRDefault="00C54A71" w:rsidP="00DA1E68">
      <w:pPr>
        <w:pStyle w:val="Overskrift3"/>
      </w:pPr>
      <w:bookmarkStart w:id="119" w:name="_Hlk81316578"/>
      <w:bookmarkStart w:id="120" w:name="_Toc104963818"/>
      <w:r>
        <w:t>Bilag IV-arter (</w:t>
      </w:r>
      <w:r w:rsidR="00216E39">
        <w:t>E</w:t>
      </w:r>
      <w:r>
        <w:t>1b</w:t>
      </w:r>
      <w:r w:rsidR="00216E39">
        <w:t xml:space="preserve"> og F</w:t>
      </w:r>
      <w:r>
        <w:t>)</w:t>
      </w:r>
      <w:bookmarkEnd w:id="120"/>
    </w:p>
    <w:bookmarkEnd w:id="119"/>
    <w:p w14:paraId="19D6E8C9" w14:textId="56B71D36" w:rsidR="00360040"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29" w:history="1">
        <w:r w:rsidRPr="004D4E30">
          <w:rPr>
            <w:rStyle w:val="Hyperlink"/>
          </w:rPr>
          <w:t>http://naturdata.miljoeportal.dk</w:t>
        </w:r>
      </w:hyperlink>
      <w:r>
        <w:t xml:space="preserve"> </w:t>
      </w:r>
      <w:r w:rsidRPr="0074281D">
        <w:t>i</w:t>
      </w:r>
      <w:r>
        <w:t>ndenfor</w:t>
      </w:r>
      <w:r w:rsidRPr="0074281D">
        <w:t xml:space="preserve"> en </w:t>
      </w:r>
      <w:r w:rsidRPr="001D1722">
        <w:t xml:space="preserve">radius af </w:t>
      </w:r>
      <w:r w:rsidRPr="000F65F9">
        <w:t xml:space="preserve">ca. </w:t>
      </w:r>
      <w:r w:rsidR="001D1722" w:rsidRPr="000F65F9">
        <w:t>2</w:t>
      </w:r>
      <w:r w:rsidRPr="000F65F9">
        <w:t xml:space="preserve"> km fra ejendommen </w:t>
      </w:r>
      <w:r w:rsidRPr="0074281D">
        <w:t>(se nedenstående figur).</w:t>
      </w:r>
      <w:r w:rsidRPr="00E03BB9">
        <w:t xml:space="preserve"> </w:t>
      </w:r>
    </w:p>
    <w:p w14:paraId="795B0601" w14:textId="44BB1EAC" w:rsidR="006256EB" w:rsidRPr="0049391B" w:rsidRDefault="000F65F9" w:rsidP="00360040">
      <w:pPr>
        <w:contextualSpacing/>
      </w:pPr>
      <w:r w:rsidRPr="000F65F9">
        <w:rPr>
          <w:noProof/>
        </w:rPr>
        <w:lastRenderedPageBreak/>
        <w:drawing>
          <wp:inline distT="0" distB="0" distL="0" distR="0" wp14:anchorId="59947311" wp14:editId="67026BF3">
            <wp:extent cx="6120765" cy="4787900"/>
            <wp:effectExtent l="19050" t="19050" r="13335" b="1270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4787900"/>
                    </a:xfrm>
                    <a:prstGeom prst="rect">
                      <a:avLst/>
                    </a:prstGeom>
                    <a:ln>
                      <a:solidFill>
                        <a:schemeClr val="tx1"/>
                      </a:solidFill>
                    </a:ln>
                  </pic:spPr>
                </pic:pic>
              </a:graphicData>
            </a:graphic>
          </wp:inline>
        </w:drawing>
      </w:r>
    </w:p>
    <w:p w14:paraId="3B03C84A" w14:textId="7C533D0C" w:rsidR="0088157C" w:rsidRPr="002D3C03" w:rsidRDefault="0088157C" w:rsidP="009A00A1">
      <w:pPr>
        <w:contextualSpacing/>
        <w:jc w:val="left"/>
        <w:rPr>
          <w:b/>
          <w:sz w:val="16"/>
          <w:szCs w:val="16"/>
        </w:rPr>
      </w:pPr>
      <w:r w:rsidRPr="00B77DD8">
        <w:rPr>
          <w:b/>
          <w:sz w:val="16"/>
          <w:szCs w:val="16"/>
        </w:rPr>
        <w:t xml:space="preserve">Resultat af søgning på </w:t>
      </w:r>
      <w:r>
        <w:rPr>
          <w:b/>
          <w:sz w:val="16"/>
          <w:szCs w:val="16"/>
        </w:rPr>
        <w:t xml:space="preserve">fund af bilag IV-arter i en radius </w:t>
      </w:r>
      <w:r w:rsidRPr="002D3C03">
        <w:rPr>
          <w:b/>
          <w:sz w:val="16"/>
          <w:szCs w:val="16"/>
        </w:rPr>
        <w:t>af ca. 2 km fra ejendommen (kort fra naturdata.dk)</w:t>
      </w:r>
    </w:p>
    <w:p w14:paraId="2059FF61" w14:textId="77777777" w:rsidR="0088157C" w:rsidRDefault="0088157C" w:rsidP="009A00A1">
      <w:pPr>
        <w:contextualSpacing/>
        <w:jc w:val="left"/>
      </w:pPr>
    </w:p>
    <w:p w14:paraId="45875934" w14:textId="315EA1B0" w:rsidR="006E0959" w:rsidRPr="00295694" w:rsidRDefault="00E77F1B" w:rsidP="000F65F9">
      <w:pPr>
        <w:jc w:val="left"/>
        <w:rPr>
          <w:b/>
          <w:bCs/>
          <w:sz w:val="16"/>
          <w:szCs w:val="16"/>
        </w:rPr>
      </w:pPr>
      <w:r w:rsidRPr="00295694">
        <w:t xml:space="preserve">Ifølge søgningen er der ikke registreret Bilag IV-arter indenfor en radius af 2 km fra anlægget. </w:t>
      </w:r>
    </w:p>
    <w:p w14:paraId="16B32F5C" w14:textId="3122ABF3" w:rsidR="00E77F1B" w:rsidRPr="00295694" w:rsidRDefault="00E77F1B" w:rsidP="009F26AE">
      <w:bookmarkStart w:id="121" w:name="_Hlk33436039"/>
      <w:bookmarkStart w:id="122" w:name="_Hlk33521301"/>
      <w:bookmarkStart w:id="123" w:name="_Hlk33603784"/>
      <w:bookmarkStart w:id="124" w:name="_Hlk33521360"/>
      <w:r w:rsidRPr="00295694">
        <w:t xml:space="preserve">De ændringer der sker ved ændring af eksisterende bygningsanlæg anses ikke som muligt potentielle leve, yngle eller rasteområder for Bilag IV arter. </w:t>
      </w:r>
    </w:p>
    <w:p w14:paraId="4D3758BF" w14:textId="1E128381" w:rsidR="00E77F1B" w:rsidRPr="00295694" w:rsidRDefault="00E77F1B" w:rsidP="009F26AE">
      <w:r w:rsidRPr="00295694">
        <w:t xml:space="preserve">Der nedrives ikke bygninger eller fælles træer i forbindelse med det ansøgte projekt. </w:t>
      </w:r>
    </w:p>
    <w:p w14:paraId="5F547BF0" w14:textId="3C493179" w:rsidR="00E77F1B" w:rsidRPr="00295694" w:rsidRDefault="00E77F1B" w:rsidP="00E77F1B">
      <w:r w:rsidRPr="00295694">
        <w:t>Den forøgede ammoniakemission fra anlægget vurderes ikke at påvirke levesteder eller vegetation omkring anlægget. Tilstanden omkring anlægget er således uændret ved projektet og påvirker ikke potentielle leve, yngle eller rasteområder.</w:t>
      </w:r>
    </w:p>
    <w:bookmarkEnd w:id="121"/>
    <w:bookmarkEnd w:id="122"/>
    <w:p w14:paraId="47239D40" w14:textId="77777777" w:rsidR="00E77F1B" w:rsidRPr="000A4195" w:rsidRDefault="00E77F1B" w:rsidP="00E77F1B">
      <w:pPr>
        <w:jc w:val="left"/>
        <w:rPr>
          <w:bCs/>
          <w:u w:val="single"/>
        </w:rPr>
      </w:pPr>
      <w:r w:rsidRPr="000A4195">
        <w:rPr>
          <w:bCs/>
          <w:u w:val="single"/>
        </w:rPr>
        <w:t>Vurdering vedr. biologisk mangfoldighed med vægt på natur og bilag IV-arter</w:t>
      </w:r>
    </w:p>
    <w:p w14:paraId="0DB78EBB" w14:textId="1DB5CA1C" w:rsidR="00E77F1B" w:rsidRPr="000A4195" w:rsidRDefault="00E77F1B" w:rsidP="00E77F1B">
      <w:pPr>
        <w:rPr>
          <w:bCs/>
        </w:rPr>
      </w:pPr>
      <w:bookmarkStart w:id="125" w:name="_Hlk66691455"/>
      <w:r w:rsidRPr="000A4195">
        <w:rPr>
          <w:bCs/>
        </w:rPr>
        <w:t xml:space="preserve">Natura-2000 afgrænsningen ligger ca. </w:t>
      </w:r>
      <w:r w:rsidR="000A4195" w:rsidRPr="000A4195">
        <w:rPr>
          <w:bCs/>
        </w:rPr>
        <w:t>2.500</w:t>
      </w:r>
      <w:r w:rsidRPr="000A4195">
        <w:rPr>
          <w:bCs/>
        </w:rPr>
        <w:t xml:space="preserve"> meter 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bookmarkEnd w:id="125"/>
    <w:p w14:paraId="55EB62D1" w14:textId="77777777" w:rsidR="00E77F1B" w:rsidRDefault="00E77F1B" w:rsidP="00E77F1B">
      <w:r>
        <w:rPr>
          <w:b/>
        </w:rPr>
        <w:lastRenderedPageBreak/>
        <w:br/>
      </w:r>
      <w:bookmarkStart w:id="126" w:name="_Hlk33436065"/>
      <w:bookmarkStart w:id="127" w:name="_Hlk33521345"/>
      <w:r>
        <w:t>Grænseværdier for</w:t>
      </w:r>
      <w:r w:rsidRPr="003D7A07">
        <w:t xml:space="preserve"> </w:t>
      </w:r>
      <w:r>
        <w:t>total</w:t>
      </w:r>
      <w:r w:rsidRPr="003D7A07">
        <w:t xml:space="preserve">deposition af ammoniak overholdes </w:t>
      </w:r>
      <w:r>
        <w:t xml:space="preserve">for kategori 1- og 2-natur. Grænseværdierne er fastsat efter et forsigtighedsprincip i forhold til at sikre, at der ikke sker negative tilstandsændringer. </w:t>
      </w:r>
    </w:p>
    <w:p w14:paraId="423ABF52" w14:textId="77777777" w:rsidR="00E77F1B" w:rsidRDefault="00E77F1B" w:rsidP="00E77F1B">
      <w:r>
        <w:t xml:space="preserve">Merdepositionen på kategori 3-natur er under 1 kg N/ha/år, hvilket ligeledes ikke bør bidrage til en negativ tilstandsændring. </w:t>
      </w:r>
      <w:bookmarkEnd w:id="126"/>
    </w:p>
    <w:p w14:paraId="62CA8CFF" w14:textId="6BA724C4" w:rsidR="00E77F1B" w:rsidRDefault="00E77F1B" w:rsidP="00E77F1B">
      <w:bookmarkStart w:id="128" w:name="_Hlk33436105"/>
      <w:r w:rsidRPr="00C652FC">
        <w:t>Ammoniakbidrag på de</w:t>
      </w:r>
      <w:r w:rsidR="00C64C4B" w:rsidRPr="00C652FC">
        <w:t>t</w:t>
      </w:r>
      <w:r w:rsidRPr="00C652FC">
        <w:t xml:space="preserve"> øvrige nærtliggende registrerede §3-naturtype vurderes heller ikke at være væsentlig, da søe</w:t>
      </w:r>
      <w:r w:rsidR="00C64C4B" w:rsidRPr="00C652FC">
        <w:t>n</w:t>
      </w:r>
      <w:r w:rsidRPr="00C652FC">
        <w:t xml:space="preserve"> i området ikke vurderes at være ammoniakfølsomme</w:t>
      </w:r>
      <w:r w:rsidR="00C652FC" w:rsidRPr="00C652FC">
        <w:t>.</w:t>
      </w:r>
    </w:p>
    <w:bookmarkEnd w:id="127"/>
    <w:bookmarkEnd w:id="128"/>
    <w:p w14:paraId="4FFA7E9A" w14:textId="77777777" w:rsidR="009C0146" w:rsidRPr="004B7983" w:rsidRDefault="009C0146" w:rsidP="009C0146">
      <w:pPr>
        <w:rPr>
          <w:szCs w:val="20"/>
        </w:rPr>
      </w:pPr>
      <w:r>
        <w:t xml:space="preserve">Sø nord (naturpunkt 4.1) </w:t>
      </w:r>
      <w:r w:rsidRPr="004B7983">
        <w:rPr>
          <w:szCs w:val="20"/>
        </w:rPr>
        <w:t xml:space="preserve">er beliggende </w:t>
      </w:r>
      <w:r>
        <w:rPr>
          <w:szCs w:val="20"/>
        </w:rPr>
        <w:t>180</w:t>
      </w:r>
      <w:r w:rsidRPr="004B7983">
        <w:rPr>
          <w:szCs w:val="20"/>
        </w:rPr>
        <w:t xml:space="preserve"> meter fra staldanlægget, og har et areal på </w:t>
      </w:r>
      <w:r>
        <w:rPr>
          <w:szCs w:val="20"/>
        </w:rPr>
        <w:t>ca. 300</w:t>
      </w:r>
      <w:r w:rsidRPr="004B7983">
        <w:rPr>
          <w:szCs w:val="20"/>
        </w:rPr>
        <w:t xml:space="preserve"> m</w:t>
      </w:r>
      <w:r w:rsidRPr="008603C7">
        <w:rPr>
          <w:szCs w:val="20"/>
          <w:vertAlign w:val="superscript"/>
        </w:rPr>
        <w:t>2</w:t>
      </w:r>
      <w:r w:rsidRPr="004B7983">
        <w:rPr>
          <w:szCs w:val="20"/>
        </w:rPr>
        <w:t>. Søen er om</w:t>
      </w:r>
      <w:r>
        <w:rPr>
          <w:szCs w:val="20"/>
        </w:rPr>
        <w:t>kranset</w:t>
      </w:r>
      <w:r w:rsidRPr="004B7983">
        <w:rPr>
          <w:szCs w:val="20"/>
        </w:rPr>
        <w:t xml:space="preserve"> af et </w:t>
      </w:r>
      <w:r>
        <w:rPr>
          <w:szCs w:val="20"/>
        </w:rPr>
        <w:t>træer</w:t>
      </w:r>
      <w:r w:rsidRPr="004B7983">
        <w:rPr>
          <w:szCs w:val="20"/>
        </w:rPr>
        <w:t>, og har derfor ikke en direkte kontakt</w:t>
      </w:r>
      <w:r>
        <w:rPr>
          <w:szCs w:val="20"/>
        </w:rPr>
        <w:t>/</w:t>
      </w:r>
      <w:r w:rsidRPr="004B7983">
        <w:rPr>
          <w:szCs w:val="20"/>
        </w:rPr>
        <w:t xml:space="preserve">randpåvirkning fra de omkringliggende landbrugsarealer. Men ud fra de topografiske forhold må det forventes at, overfladevandet fra de omkringliggende landbrugsarealer påvirker søen. </w:t>
      </w:r>
    </w:p>
    <w:p w14:paraId="57D7BF06" w14:textId="77777777" w:rsidR="009C0146" w:rsidRPr="004B7983" w:rsidRDefault="009C0146" w:rsidP="009C0146">
      <w:pPr>
        <w:rPr>
          <w:szCs w:val="20"/>
        </w:rPr>
      </w:pPr>
      <w:r>
        <w:rPr>
          <w:szCs w:val="20"/>
        </w:rPr>
        <w:t xml:space="preserve">Der foreligger ikke kommunale besigtigelsesdata for søen, men det vurderes at søen er under tilgroning og er påvirket af markdriften vest for søen. </w:t>
      </w:r>
    </w:p>
    <w:p w14:paraId="0AC8244C" w14:textId="77777777" w:rsidR="009C0146" w:rsidRDefault="009C0146" w:rsidP="009C0146">
      <w:pPr>
        <w:rPr>
          <w:szCs w:val="20"/>
        </w:rPr>
      </w:pPr>
      <w:r w:rsidRPr="004B7983">
        <w:rPr>
          <w:szCs w:val="20"/>
        </w:rPr>
        <w:t xml:space="preserve">På miljøportalen oplyses det at baggrundsbelastningen for arealet er </w:t>
      </w:r>
      <w:r>
        <w:rPr>
          <w:szCs w:val="20"/>
        </w:rPr>
        <w:t>14,8</w:t>
      </w:r>
      <w:r w:rsidRPr="004B7983">
        <w:rPr>
          <w:szCs w:val="20"/>
        </w:rPr>
        <w:t xml:space="preserve"> Kg N/ha/år </w:t>
      </w:r>
      <w:hyperlink r:id="rId31" w:history="1">
        <w:r w:rsidRPr="004B7983">
          <w:rPr>
            <w:rStyle w:val="Hyperlink"/>
            <w:szCs w:val="20"/>
          </w:rPr>
          <w:t>https://arealinformation.miljoeportal.dk/html5/index.html?viewer=distribution</w:t>
        </w:r>
      </w:hyperlink>
      <w:r w:rsidRPr="004B7983">
        <w:rPr>
          <w:szCs w:val="20"/>
        </w:rPr>
        <w:t xml:space="preserve">. </w:t>
      </w:r>
    </w:p>
    <w:p w14:paraId="3B25264A" w14:textId="77777777" w:rsidR="009C0146" w:rsidRPr="004B7983" w:rsidRDefault="009C0146" w:rsidP="009C0146">
      <w:pPr>
        <w:rPr>
          <w:szCs w:val="20"/>
        </w:rPr>
      </w:pPr>
      <w:r>
        <w:rPr>
          <w:szCs w:val="20"/>
        </w:rPr>
        <w:t xml:space="preserve">Det vurderes at merdepositionen på 0,4 ikke vil have betydning for søen, da søen i forvejen formodes at påvirkes af den nære markdrift. </w:t>
      </w:r>
    </w:p>
    <w:p w14:paraId="1B3AC4F2" w14:textId="77777777" w:rsidR="009C0146" w:rsidRPr="004B7983" w:rsidRDefault="009C0146" w:rsidP="009C0146">
      <w:pPr>
        <w:rPr>
          <w:szCs w:val="20"/>
        </w:rPr>
      </w:pPr>
      <w:r w:rsidRPr="004B7983">
        <w:rPr>
          <w:szCs w:val="20"/>
        </w:rPr>
        <w:t>Der</w:t>
      </w:r>
      <w:r>
        <w:rPr>
          <w:szCs w:val="20"/>
        </w:rPr>
        <w:t xml:space="preserve"> er</w:t>
      </w:r>
      <w:r w:rsidRPr="004B7983">
        <w:rPr>
          <w:szCs w:val="20"/>
        </w:rPr>
        <w:t xml:space="preserve"> ikke fastsat en tålegrænse for §3 beskyttede søer, </w:t>
      </w:r>
      <w:hyperlink r:id="rId32" w:history="1">
        <w:r w:rsidRPr="004B7983">
          <w:rPr>
            <w:rStyle w:val="Hyperlink"/>
            <w:szCs w:val="20"/>
          </w:rPr>
          <w:t>Opdatering af empirisk baserede tålegrænser (au.dk)</w:t>
        </w:r>
      </w:hyperlink>
      <w:r>
        <w:rPr>
          <w:szCs w:val="20"/>
        </w:rPr>
        <w:t>.</w:t>
      </w:r>
    </w:p>
    <w:p w14:paraId="38A22625" w14:textId="77777777" w:rsidR="009C0146" w:rsidRDefault="009C0146" w:rsidP="009C0146">
      <w:pPr>
        <w:rPr>
          <w:szCs w:val="20"/>
        </w:rPr>
      </w:pPr>
      <w:r w:rsidRPr="004B7983">
        <w:rPr>
          <w:szCs w:val="20"/>
        </w:rPr>
        <w:t>Arealet</w:t>
      </w:r>
      <w:r>
        <w:rPr>
          <w:szCs w:val="20"/>
        </w:rPr>
        <w:t xml:space="preserve"> hvor søen og de øvrige naturarealer er beliggende</w:t>
      </w:r>
      <w:r w:rsidRPr="004B7983">
        <w:rPr>
          <w:szCs w:val="20"/>
        </w:rPr>
        <w:t xml:space="preserve"> er neutral i </w:t>
      </w:r>
      <w:r>
        <w:rPr>
          <w:szCs w:val="20"/>
        </w:rPr>
        <w:t>Mariagerfjords</w:t>
      </w:r>
      <w:r w:rsidRPr="004B7983">
        <w:rPr>
          <w:szCs w:val="20"/>
        </w:rPr>
        <w:t xml:space="preserve"> kommuneplan i forhold til økologiskforbindelse, særligt værdifulde naturområder. </w:t>
      </w:r>
    </w:p>
    <w:p w14:paraId="3F9E360E" w14:textId="77777777" w:rsidR="009C0146" w:rsidRPr="00DF170A" w:rsidRDefault="009C0146" w:rsidP="009C0146">
      <w:pPr>
        <w:rPr>
          <w:szCs w:val="20"/>
        </w:rPr>
      </w:pPr>
      <w:r w:rsidRPr="004B7983">
        <w:rPr>
          <w:szCs w:val="20"/>
        </w:rPr>
        <w:t xml:space="preserve">Arealet er udpeget som særlig værdifulde </w:t>
      </w:r>
      <w:r>
        <w:rPr>
          <w:szCs w:val="20"/>
        </w:rPr>
        <w:t>land</w:t>
      </w:r>
      <w:r w:rsidRPr="004B7983">
        <w:rPr>
          <w:szCs w:val="20"/>
        </w:rPr>
        <w:t xml:space="preserve">brugsområder </w:t>
      </w:r>
      <w:r>
        <w:rPr>
          <w:szCs w:val="20"/>
        </w:rPr>
        <w:t>og delvist til</w:t>
      </w:r>
      <w:r w:rsidRPr="004B7983">
        <w:rPr>
          <w:szCs w:val="20"/>
        </w:rPr>
        <w:t xml:space="preserve"> stor</w:t>
      </w:r>
      <w:r>
        <w:rPr>
          <w:szCs w:val="20"/>
        </w:rPr>
        <w:t xml:space="preserve">e </w:t>
      </w:r>
      <w:r w:rsidRPr="004B7983">
        <w:rPr>
          <w:szCs w:val="20"/>
        </w:rPr>
        <w:t>husdyrbrug. Der er ikke registreret nogle fredninger på arealet</w:t>
      </w:r>
      <w:r>
        <w:rPr>
          <w:szCs w:val="20"/>
        </w:rPr>
        <w:t xml:space="preserve"> hvor søen og øvrig natur er beliggende</w:t>
      </w:r>
      <w:r w:rsidRPr="004B7983">
        <w:rPr>
          <w:szCs w:val="20"/>
        </w:rPr>
        <w:t xml:space="preserve">, og der er ikke kendskab til eventuelle indsatsplaner. </w:t>
      </w:r>
    </w:p>
    <w:p w14:paraId="338C7E0B" w14:textId="77777777" w:rsidR="009C0146" w:rsidRPr="0040563E" w:rsidRDefault="009C0146" w:rsidP="009C0146">
      <w:r w:rsidRPr="00287D6F">
        <w:t>Det vurderes, at projektet ikke bidrager til en væsentlig forøgelse af ammoniakemissionen og at det hverken i sig selv eller i sammenhæng med andre husdyrbrug vil påvirke kategori 1-,</w:t>
      </w:r>
      <w:r>
        <w:t xml:space="preserve"> </w:t>
      </w:r>
      <w:r w:rsidRPr="00287D6F">
        <w:t xml:space="preserve">2- eller </w:t>
      </w:r>
      <w:r w:rsidRPr="0040563E">
        <w:t>3-natur negativt, eller have en væsentlig negativ indvirkning på øvrige nærtliggende § 3 natur.</w:t>
      </w:r>
    </w:p>
    <w:p w14:paraId="01C9F1EB" w14:textId="77777777" w:rsidR="00EE7EEB" w:rsidRPr="0040563E" w:rsidRDefault="00E77F1B" w:rsidP="00EE7EEB">
      <w:r w:rsidRPr="0040563E">
        <w:t xml:space="preserve">I henhold til naturdata.dk er der ikke registreret arter omfattet af habitats direktivets Bilag IV indenfor en afstand af 2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1C82C2BF" w14:textId="47B18F0E" w:rsidR="00EE7EEB" w:rsidRPr="0040563E" w:rsidRDefault="00EE7EEB" w:rsidP="00EE7EEB">
      <w:pPr>
        <w:rPr>
          <w:sz w:val="24"/>
          <w:szCs w:val="24"/>
        </w:rPr>
      </w:pPr>
      <w:r w:rsidRPr="00301B59">
        <w:t xml:space="preserve">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w:t>
      </w:r>
      <w:r w:rsidRPr="0040563E">
        <w:t>Opdyrket arealer vurderes ikke at være områder der anvendes af Bilag IV-arter til leve, raste eller yngleområder.</w:t>
      </w:r>
    </w:p>
    <w:p w14:paraId="44BCC499" w14:textId="71328165" w:rsidR="005C4EC0" w:rsidRPr="0040563E" w:rsidRDefault="00E77F1B" w:rsidP="004F7C16">
      <w:r w:rsidRPr="0040563E">
        <w:t>Opdyrket arealer vurderes ikke at være områder der anvendes af Bilag IV-arter til leve, raste eller yngleområder.</w:t>
      </w:r>
    </w:p>
    <w:p w14:paraId="5540FC9E" w14:textId="5D36C605" w:rsidR="00F669FD" w:rsidRDefault="00725DEE" w:rsidP="005C4EC0">
      <w:pPr>
        <w:pStyle w:val="Overskrift2"/>
      </w:pPr>
      <w:bookmarkStart w:id="129" w:name="_Toc11232485"/>
      <w:bookmarkStart w:id="130" w:name="_Toc11232787"/>
      <w:bookmarkStart w:id="131" w:name="_Hlk81316591"/>
      <w:bookmarkStart w:id="132" w:name="_Toc104963819"/>
      <w:bookmarkEnd w:id="123"/>
      <w:bookmarkEnd w:id="124"/>
      <w:r>
        <w:t>Husdyrbrugets l</w:t>
      </w:r>
      <w:r w:rsidR="00F669FD" w:rsidRPr="00847576">
        <w:t>ug</w:t>
      </w:r>
      <w:r w:rsidR="002F5D70" w:rsidRPr="00847576">
        <w:t>t</w:t>
      </w:r>
      <w:r w:rsidR="00F669FD" w:rsidRPr="00847576">
        <w:t>emission</w:t>
      </w:r>
      <w:bookmarkEnd w:id="129"/>
      <w:bookmarkEnd w:id="130"/>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32"/>
    </w:p>
    <w:p w14:paraId="0763A841" w14:textId="099DD84E" w:rsidR="0036139E" w:rsidRDefault="0036139E" w:rsidP="004F7C16">
      <w:bookmarkStart w:id="133" w:name="_Hlk68008395"/>
      <w:bookmarkStart w:id="134" w:name="_Hlk33436237"/>
      <w:bookmarkEnd w:id="131"/>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w:t>
      </w:r>
      <w:r w:rsidRPr="00CC241D">
        <w:lastRenderedPageBreak/>
        <w:t xml:space="preserve">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35"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33"/>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700AD616" w14:textId="77777777" w:rsidR="00A46040" w:rsidRDefault="00A46040" w:rsidP="004F7C16">
      <w:pPr>
        <w:rPr>
          <w:rFonts w:cs="Arial"/>
          <w:szCs w:val="19"/>
        </w:rPr>
      </w:pPr>
      <w:bookmarkStart w:id="136" w:name="_Hlk33436369"/>
      <w:bookmarkEnd w:id="134"/>
      <w:bookmarkEnd w:id="135"/>
    </w:p>
    <w:p w14:paraId="0127040C" w14:textId="4ABDD7C1" w:rsidR="005E71F1" w:rsidRDefault="00D36F45" w:rsidP="004F7C16">
      <w:pPr>
        <w:rPr>
          <w:rFonts w:cs="Arial"/>
          <w:szCs w:val="19"/>
        </w:rPr>
      </w:pPr>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0EE94BF8" w14:textId="59C9C6EF" w:rsidR="00420568" w:rsidRDefault="00C8123F" w:rsidP="004F7C16">
      <w:pPr>
        <w:contextualSpacing/>
        <w:rPr>
          <w:rFonts w:cs="Arial"/>
          <w:szCs w:val="19"/>
        </w:rPr>
      </w:pPr>
      <w:r>
        <w:rPr>
          <w:rFonts w:cs="Arial"/>
          <w:noProof/>
          <w:szCs w:val="19"/>
        </w:rPr>
        <mc:AlternateContent>
          <mc:Choice Requires="wps">
            <w:drawing>
              <wp:anchor distT="0" distB="0" distL="114300" distR="114300" simplePos="0" relativeHeight="251675734" behindDoc="0" locked="0" layoutInCell="1" allowOverlap="1" wp14:anchorId="70213435" wp14:editId="3F48185E">
                <wp:simplePos x="0" y="0"/>
                <wp:positionH relativeFrom="column">
                  <wp:posOffset>4033133</wp:posOffset>
                </wp:positionH>
                <wp:positionV relativeFrom="paragraph">
                  <wp:posOffset>3132538</wp:posOffset>
                </wp:positionV>
                <wp:extent cx="278130" cy="484477"/>
                <wp:effectExtent l="38100" t="0" r="26670" b="49530"/>
                <wp:wrapNone/>
                <wp:docPr id="28907" name="Lige pilforbindelse 28907"/>
                <wp:cNvGraphicFramePr/>
                <a:graphic xmlns:a="http://schemas.openxmlformats.org/drawingml/2006/main">
                  <a:graphicData uri="http://schemas.microsoft.com/office/word/2010/wordprocessingShape">
                    <wps:wsp>
                      <wps:cNvCnPr/>
                      <wps:spPr>
                        <a:xfrm flipH="1">
                          <a:off x="0" y="0"/>
                          <a:ext cx="278130" cy="484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4C3B3526" id="_x0000_t32" coordsize="21600,21600" o:spt="32" o:oned="t" path="m,l21600,21600e" filled="f">
                <v:path arrowok="t" fillok="f" o:connecttype="none"/>
                <o:lock v:ext="edit" shapetype="t"/>
              </v:shapetype>
              <v:shape id="Lige pilforbindelse 28907" o:spid="_x0000_s1026" type="#_x0000_t32" style="position:absolute;margin-left:317.55pt;margin-top:246.65pt;width:21.9pt;height:38.15pt;flip:x;z-index:2516757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" strokecolor="black [3040]">
                <v:stroke endarrow="block"/>
              </v:shape>
            </w:pict>
          </mc:Fallback>
        </mc:AlternateContent>
      </w:r>
      <w:r>
        <w:rPr>
          <w:rFonts w:cs="Arial"/>
          <w:noProof/>
          <w:szCs w:val="19"/>
        </w:rPr>
        <mc:AlternateContent>
          <mc:Choice Requires="wps">
            <w:drawing>
              <wp:anchor distT="0" distB="0" distL="114300" distR="114300" simplePos="0" relativeHeight="251670614" behindDoc="0" locked="0" layoutInCell="1" allowOverlap="1" wp14:anchorId="1C853CC7" wp14:editId="6594A33F">
                <wp:simplePos x="0" y="0"/>
                <wp:positionH relativeFrom="column">
                  <wp:posOffset>488508</wp:posOffset>
                </wp:positionH>
                <wp:positionV relativeFrom="paragraph">
                  <wp:posOffset>285997</wp:posOffset>
                </wp:positionV>
                <wp:extent cx="580390" cy="246491"/>
                <wp:effectExtent l="0" t="0" r="10160" b="20320"/>
                <wp:wrapNone/>
                <wp:docPr id="28902" name="Tekstfelt 28902"/>
                <wp:cNvGraphicFramePr/>
                <a:graphic xmlns:a="http://schemas.openxmlformats.org/drawingml/2006/main">
                  <a:graphicData uri="http://schemas.microsoft.com/office/word/2010/wordprocessingShape">
                    <wps:wsp>
                      <wps:cNvSpPr txBox="1"/>
                      <wps:spPr>
                        <a:xfrm>
                          <a:off x="0" y="0"/>
                          <a:ext cx="580390" cy="246491"/>
                        </a:xfrm>
                        <a:prstGeom prst="rect">
                          <a:avLst/>
                        </a:prstGeom>
                        <a:solidFill>
                          <a:schemeClr val="bg1">
                            <a:lumMod val="95000"/>
                          </a:schemeClr>
                        </a:solidFill>
                        <a:ln w="6350">
                          <a:solidFill>
                            <a:prstClr val="black"/>
                          </a:solidFill>
                        </a:ln>
                      </wps:spPr>
                      <wps:txbx>
                        <w:txbxContent>
                          <w:p w14:paraId="66FC90F5" w14:textId="7A27859A" w:rsidR="00AF73F6" w:rsidRPr="00AF73F6" w:rsidRDefault="00AF73F6">
                            <w:pPr>
                              <w:rPr>
                                <w:sz w:val="16"/>
                                <w:szCs w:val="16"/>
                              </w:rPr>
                            </w:pPr>
                            <w:r w:rsidRPr="00AF73F6">
                              <w:rPr>
                                <w:sz w:val="16"/>
                                <w:szCs w:val="16"/>
                              </w:rPr>
                              <w:t>Byzone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53CC7" id="Tekstfelt 28902" o:spid="_x0000_s1032" type="#_x0000_t202" style="position:absolute;left:0;text-align:left;margin-left:38.45pt;margin-top:22.5pt;width:45.7pt;height:19.4pt;z-index:251670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" fillcolor="#f2f2f2 [3052]" strokeweight=".5pt">
                <v:textbox>
                  <w:txbxContent>
                    <w:p w14:paraId="66FC90F5" w14:textId="7A27859A" w:rsidR="00AF73F6" w:rsidRPr="00AF73F6" w:rsidRDefault="00AF73F6">
                      <w:pPr>
                        <w:rPr>
                          <w:sz w:val="16"/>
                          <w:szCs w:val="16"/>
                        </w:rPr>
                      </w:pPr>
                      <w:r w:rsidRPr="00AF73F6">
                        <w:rPr>
                          <w:sz w:val="16"/>
                          <w:szCs w:val="16"/>
                        </w:rPr>
                        <w:t>Byzone</w:t>
                      </w:r>
                    </w:p>
                  </w:txbxContent>
                </v:textbox>
              </v:shape>
            </w:pict>
          </mc:Fallback>
        </mc:AlternateContent>
      </w:r>
      <w:r>
        <w:rPr>
          <w:rFonts w:cs="Arial"/>
          <w:noProof/>
          <w:szCs w:val="19"/>
        </w:rPr>
        <mc:AlternateContent>
          <mc:Choice Requires="wps">
            <w:drawing>
              <wp:anchor distT="0" distB="0" distL="114300" distR="114300" simplePos="0" relativeHeight="251672662" behindDoc="0" locked="0" layoutInCell="1" allowOverlap="1" wp14:anchorId="710F1E23" wp14:editId="2934B500">
                <wp:simplePos x="0" y="0"/>
                <wp:positionH relativeFrom="column">
                  <wp:posOffset>742950</wp:posOffset>
                </wp:positionH>
                <wp:positionV relativeFrom="paragraph">
                  <wp:posOffset>1828551</wp:posOffset>
                </wp:positionV>
                <wp:extent cx="746760" cy="373711"/>
                <wp:effectExtent l="0" t="0" r="15240" b="26670"/>
                <wp:wrapNone/>
                <wp:docPr id="28903" name="Tekstfelt 28903"/>
                <wp:cNvGraphicFramePr/>
                <a:graphic xmlns:a="http://schemas.openxmlformats.org/drawingml/2006/main">
                  <a:graphicData uri="http://schemas.microsoft.com/office/word/2010/wordprocessingShape">
                    <wps:wsp>
                      <wps:cNvSpPr txBox="1"/>
                      <wps:spPr>
                        <a:xfrm>
                          <a:off x="0" y="0"/>
                          <a:ext cx="746760" cy="373711"/>
                        </a:xfrm>
                        <a:prstGeom prst="rect">
                          <a:avLst/>
                        </a:prstGeom>
                        <a:solidFill>
                          <a:schemeClr val="bg1">
                            <a:lumMod val="95000"/>
                          </a:schemeClr>
                        </a:solidFill>
                        <a:ln w="6350">
                          <a:solidFill>
                            <a:prstClr val="black"/>
                          </a:solidFill>
                        </a:ln>
                      </wps:spPr>
                      <wps:txbx>
                        <w:txbxContent>
                          <w:p w14:paraId="666B172F" w14:textId="4EB36358" w:rsidR="00AF73F6" w:rsidRPr="00AF73F6" w:rsidRDefault="00080234" w:rsidP="00AF73F6">
                            <w:pPr>
                              <w:rPr>
                                <w:sz w:val="16"/>
                                <w:szCs w:val="16"/>
                              </w:rPr>
                            </w:pPr>
                            <w:r>
                              <w:rPr>
                                <w:sz w:val="16"/>
                                <w:szCs w:val="16"/>
                              </w:rPr>
                              <w:t>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F1E23" id="Tekstfelt 28903" o:spid="_x0000_s1033" type="#_x0000_t202" style="position:absolute;left:0;text-align:left;margin-left:58.5pt;margin-top:2in;width:58.8pt;height:29.45pt;z-index:251672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" fillcolor="#f2f2f2 [3052]" strokeweight=".5pt">
                <v:textbox>
                  <w:txbxContent>
                    <w:p w14:paraId="666B172F" w14:textId="4EB36358" w:rsidR="00AF73F6" w:rsidRPr="00AF73F6" w:rsidRDefault="00080234" w:rsidP="00AF73F6">
                      <w:pPr>
                        <w:rPr>
                          <w:sz w:val="16"/>
                          <w:szCs w:val="16"/>
                        </w:rPr>
                      </w:pPr>
                      <w:r>
                        <w:rPr>
                          <w:sz w:val="16"/>
                          <w:szCs w:val="16"/>
                        </w:rPr>
                        <w:t>Samlet bebyggelse</w:t>
                      </w:r>
                    </w:p>
                  </w:txbxContent>
                </v:textbox>
              </v:shape>
            </w:pict>
          </mc:Fallback>
        </mc:AlternateContent>
      </w:r>
      <w:r>
        <w:rPr>
          <w:rFonts w:cs="Arial"/>
          <w:noProof/>
          <w:szCs w:val="19"/>
        </w:rPr>
        <mc:AlternateContent>
          <mc:Choice Requires="wps">
            <w:drawing>
              <wp:anchor distT="0" distB="0" distL="114300" distR="114300" simplePos="0" relativeHeight="251674710" behindDoc="0" locked="0" layoutInCell="1" allowOverlap="1" wp14:anchorId="765EBBC6" wp14:editId="5A79E4EB">
                <wp:simplePos x="0" y="0"/>
                <wp:positionH relativeFrom="column">
                  <wp:posOffset>3915520</wp:posOffset>
                </wp:positionH>
                <wp:positionV relativeFrom="paragraph">
                  <wp:posOffset>2750903</wp:posOffset>
                </wp:positionV>
                <wp:extent cx="746125" cy="381662"/>
                <wp:effectExtent l="0" t="0" r="15875" b="18415"/>
                <wp:wrapNone/>
                <wp:docPr id="28905" name="Tekstfelt 28905"/>
                <wp:cNvGraphicFramePr/>
                <a:graphic xmlns:a="http://schemas.openxmlformats.org/drawingml/2006/main">
                  <a:graphicData uri="http://schemas.microsoft.com/office/word/2010/wordprocessingShape">
                    <wps:wsp>
                      <wps:cNvSpPr txBox="1"/>
                      <wps:spPr>
                        <a:xfrm>
                          <a:off x="0" y="0"/>
                          <a:ext cx="746125" cy="381662"/>
                        </a:xfrm>
                        <a:prstGeom prst="rect">
                          <a:avLst/>
                        </a:prstGeom>
                        <a:solidFill>
                          <a:schemeClr val="bg1">
                            <a:lumMod val="95000"/>
                          </a:schemeClr>
                        </a:solidFill>
                        <a:ln w="6350">
                          <a:solidFill>
                            <a:prstClr val="black"/>
                          </a:solidFill>
                        </a:ln>
                      </wps:spPr>
                      <wps:txbx>
                        <w:txbxContent>
                          <w:p w14:paraId="4299C7B5" w14:textId="52A42496" w:rsidR="00080234" w:rsidRPr="00AF73F6" w:rsidRDefault="00080234" w:rsidP="00080234">
                            <w:pPr>
                              <w:rPr>
                                <w:sz w:val="16"/>
                                <w:szCs w:val="16"/>
                              </w:rPr>
                            </w:pPr>
                            <w:r>
                              <w:rPr>
                                <w:sz w:val="16"/>
                                <w:szCs w:val="16"/>
                              </w:rPr>
                              <w:t xml:space="preserve">Redsøvej 5 </w:t>
                            </w:r>
                            <w:r w:rsidR="00D931B6">
                              <w:rPr>
                                <w:sz w:val="16"/>
                                <w:szCs w:val="16"/>
                              </w:rPr>
                              <w:t>l</w:t>
                            </w:r>
                            <w:r>
                              <w:rPr>
                                <w:sz w:val="16"/>
                                <w:szCs w:val="16"/>
                              </w:rPr>
                              <w:t>andbrug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EBBC6" id="Tekstfelt 28905" o:spid="_x0000_s1034" type="#_x0000_t202" style="position:absolute;left:0;text-align:left;margin-left:308.3pt;margin-top:216.6pt;width:58.75pt;height:30.05pt;z-index:251674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" fillcolor="#f2f2f2 [3052]" strokeweight=".5pt">
                <v:textbox>
                  <w:txbxContent>
                    <w:p w14:paraId="4299C7B5" w14:textId="52A42496" w:rsidR="00080234" w:rsidRPr="00AF73F6" w:rsidRDefault="00080234" w:rsidP="00080234">
                      <w:pPr>
                        <w:rPr>
                          <w:sz w:val="16"/>
                          <w:szCs w:val="16"/>
                        </w:rPr>
                      </w:pPr>
                      <w:r>
                        <w:rPr>
                          <w:sz w:val="16"/>
                          <w:szCs w:val="16"/>
                        </w:rPr>
                        <w:t xml:space="preserve">Redsøvej 5 </w:t>
                      </w:r>
                      <w:r w:rsidR="00D931B6">
                        <w:rPr>
                          <w:sz w:val="16"/>
                          <w:szCs w:val="16"/>
                        </w:rPr>
                        <w:t>l</w:t>
                      </w:r>
                      <w:r>
                        <w:rPr>
                          <w:sz w:val="16"/>
                          <w:szCs w:val="16"/>
                        </w:rPr>
                        <w:t>andbrug</w:t>
                      </w:r>
                    </w:p>
                  </w:txbxContent>
                </v:textbox>
              </v:shape>
            </w:pict>
          </mc:Fallback>
        </mc:AlternateContent>
      </w:r>
      <w:r w:rsidR="00C86641">
        <w:rPr>
          <w:rFonts w:cs="Arial"/>
          <w:noProof/>
          <w:szCs w:val="19"/>
        </w:rPr>
        <mc:AlternateContent>
          <mc:Choice Requires="wps">
            <w:drawing>
              <wp:anchor distT="0" distB="0" distL="114300" distR="114300" simplePos="0" relativeHeight="251661398" behindDoc="0" locked="0" layoutInCell="1" allowOverlap="1" wp14:anchorId="5F6D4F7F" wp14:editId="730FD9A2">
                <wp:simplePos x="0" y="0"/>
                <wp:positionH relativeFrom="column">
                  <wp:posOffset>3984929</wp:posOffset>
                </wp:positionH>
                <wp:positionV relativeFrom="paragraph">
                  <wp:posOffset>3672205</wp:posOffset>
                </wp:positionV>
                <wp:extent cx="95250" cy="95250"/>
                <wp:effectExtent l="0" t="0" r="19050" b="19050"/>
                <wp:wrapNone/>
                <wp:docPr id="28916" name="Rutediagram: Forbindelse 28916"/>
                <wp:cNvGraphicFramePr/>
                <a:graphic xmlns:a="http://schemas.openxmlformats.org/drawingml/2006/main">
                  <a:graphicData uri="http://schemas.microsoft.com/office/word/2010/wordprocessingShape">
                    <wps:wsp>
                      <wps:cNvSpPr/>
                      <wps:spPr>
                        <a:xfrm>
                          <a:off x="0" y="0"/>
                          <a:ext cx="95250" cy="95250"/>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9DAB8D"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16" o:spid="_x0000_s1026" type="#_x0000_t120" style="position:absolute;margin-left:313.75pt;margin-top:289.15pt;width:7.5pt;height:7.5pt;z-index:2516613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" fillcolor="red" strokecolor="red" strokeweight="2pt"/>
            </w:pict>
          </mc:Fallback>
        </mc:AlternateContent>
      </w:r>
      <w:r w:rsidR="00534E77" w:rsidRPr="00534E77">
        <w:rPr>
          <w:noProof/>
        </w:rPr>
        <w:t xml:space="preserve"> </w:t>
      </w:r>
      <w:r w:rsidR="00AF73F6" w:rsidRPr="00AF73F6">
        <w:rPr>
          <w:noProof/>
        </w:rPr>
        <w:drawing>
          <wp:inline distT="0" distB="0" distL="0" distR="0" wp14:anchorId="269A557A" wp14:editId="4E0B5F29">
            <wp:extent cx="4716000" cy="4552098"/>
            <wp:effectExtent l="19050" t="19050" r="27940" b="20320"/>
            <wp:docPr id="28901" name="Billede 2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16000" cy="4552098"/>
                    </a:xfrm>
                    <a:prstGeom prst="rect">
                      <a:avLst/>
                    </a:prstGeom>
                    <a:ln>
                      <a:solidFill>
                        <a:schemeClr val="tx1"/>
                      </a:solidFill>
                    </a:ln>
                  </pic:spPr>
                </pic:pic>
              </a:graphicData>
            </a:graphic>
          </wp:inline>
        </w:drawing>
      </w:r>
    </w:p>
    <w:p w14:paraId="01AEE616" w14:textId="6A2BB82F" w:rsidR="00954764" w:rsidRDefault="00954764" w:rsidP="00954764">
      <w:pPr>
        <w:contextualSpacing/>
        <w:jc w:val="left"/>
        <w:rPr>
          <w:rFonts w:cs="Arial"/>
          <w:b/>
          <w:bCs/>
          <w:sz w:val="16"/>
          <w:szCs w:val="16"/>
        </w:rPr>
      </w:pPr>
      <w:bookmarkStart w:id="137" w:name="_Hlk68008411"/>
      <w:bookmarkEnd w:id="136"/>
      <w:r w:rsidRPr="006E0959">
        <w:rPr>
          <w:rFonts w:cs="Arial"/>
          <w:b/>
          <w:bCs/>
          <w:sz w:val="16"/>
          <w:szCs w:val="16"/>
        </w:rPr>
        <w:t xml:space="preserve">Husdyrbrugets placering i forhold til </w:t>
      </w:r>
      <w:r>
        <w:rPr>
          <w:rFonts w:cs="Arial"/>
          <w:b/>
          <w:bCs/>
          <w:sz w:val="16"/>
          <w:szCs w:val="16"/>
        </w:rPr>
        <w:t>nærmeste nabobeboelser uden landbrugspligt</w:t>
      </w:r>
      <w:r w:rsidRPr="006E0959">
        <w:rPr>
          <w:rFonts w:cs="Arial"/>
          <w:b/>
          <w:bCs/>
          <w:sz w:val="16"/>
          <w:szCs w:val="16"/>
        </w:rPr>
        <w:t>.</w:t>
      </w:r>
    </w:p>
    <w:p w14:paraId="61BC50B9" w14:textId="77777777" w:rsidR="00420568" w:rsidRPr="006E0959" w:rsidRDefault="00420568" w:rsidP="00954764">
      <w:pPr>
        <w:contextualSpacing/>
        <w:jc w:val="left"/>
        <w:rPr>
          <w:rFonts w:cs="Arial"/>
          <w:b/>
          <w:bCs/>
          <w:sz w:val="16"/>
          <w:szCs w:val="16"/>
        </w:rPr>
      </w:pPr>
    </w:p>
    <w:p w14:paraId="79FA646F" w14:textId="432095ED" w:rsidR="00E77F1B" w:rsidRPr="006C3788" w:rsidRDefault="00E77F1B" w:rsidP="00E77F1B">
      <w:pPr>
        <w:rPr>
          <w:rFonts w:cs="Arial"/>
          <w:szCs w:val="19"/>
        </w:rPr>
      </w:pPr>
      <w:bookmarkStart w:id="138" w:name="_Hlk67485587"/>
      <w:bookmarkEnd w:id="137"/>
      <w:r w:rsidRPr="006C3788">
        <w:rPr>
          <w:rFonts w:cs="Arial"/>
          <w:szCs w:val="19"/>
        </w:rPr>
        <w:t xml:space="preserve">Nærmeste nabobeboelse noteret uden landbrugspligt, </w:t>
      </w:r>
      <w:r w:rsidR="00D25BCA" w:rsidRPr="006C3788">
        <w:rPr>
          <w:rFonts w:cs="Arial"/>
          <w:szCs w:val="19"/>
        </w:rPr>
        <w:t>Redsøvej 3</w:t>
      </w:r>
      <w:r w:rsidRPr="006C3788">
        <w:rPr>
          <w:rFonts w:cs="Arial"/>
          <w:szCs w:val="19"/>
        </w:rPr>
        <w:t xml:space="preserve">, er lokaliseret </w:t>
      </w:r>
      <w:r w:rsidR="00A52470" w:rsidRPr="006C3788">
        <w:rPr>
          <w:rFonts w:cs="Arial"/>
          <w:szCs w:val="19"/>
        </w:rPr>
        <w:t>432,3</w:t>
      </w:r>
      <w:r w:rsidRPr="006C3788">
        <w:rPr>
          <w:rFonts w:cs="Arial"/>
          <w:szCs w:val="19"/>
        </w:rPr>
        <w:t xml:space="preserve"> meter vest for husdyrbruget (målt fra centrum af husdyrbruget). </w:t>
      </w:r>
    </w:p>
    <w:p w14:paraId="15EC0152" w14:textId="06C64796" w:rsidR="00E77F1B" w:rsidRPr="006C3788" w:rsidRDefault="00E77F1B" w:rsidP="00E77F1B">
      <w:pPr>
        <w:rPr>
          <w:rFonts w:cs="Arial"/>
          <w:szCs w:val="19"/>
        </w:rPr>
      </w:pPr>
      <w:r w:rsidRPr="006C3788">
        <w:rPr>
          <w:rFonts w:cs="Arial"/>
          <w:szCs w:val="19"/>
        </w:rPr>
        <w:t xml:space="preserve">Nærmeste beboelse i samlet bebyggelse, </w:t>
      </w:r>
      <w:r w:rsidR="00A52470" w:rsidRPr="006C3788">
        <w:rPr>
          <w:rFonts w:cs="Arial"/>
          <w:szCs w:val="19"/>
        </w:rPr>
        <w:t>Idrætsvej 12</w:t>
      </w:r>
      <w:r w:rsidRPr="006C3788">
        <w:rPr>
          <w:rFonts w:cs="Arial"/>
          <w:szCs w:val="19"/>
        </w:rPr>
        <w:t xml:space="preserve">, er lokaliseret </w:t>
      </w:r>
      <w:r w:rsidR="00C2789C" w:rsidRPr="006C3788">
        <w:rPr>
          <w:rFonts w:cs="Arial"/>
          <w:szCs w:val="19"/>
        </w:rPr>
        <w:t>1.488,9</w:t>
      </w:r>
      <w:r w:rsidRPr="006C3788">
        <w:rPr>
          <w:rFonts w:cs="Arial"/>
          <w:szCs w:val="19"/>
        </w:rPr>
        <w:t xml:space="preserve"> meter nord</w:t>
      </w:r>
      <w:r w:rsidR="00C2789C" w:rsidRPr="006C3788">
        <w:rPr>
          <w:rFonts w:cs="Arial"/>
          <w:szCs w:val="19"/>
        </w:rPr>
        <w:t>vest</w:t>
      </w:r>
      <w:r w:rsidRPr="006C3788">
        <w:rPr>
          <w:rFonts w:cs="Arial"/>
          <w:szCs w:val="19"/>
        </w:rPr>
        <w:t xml:space="preserve"> for husdyrbruget (målt fra centrum af husdyrbruget). </w:t>
      </w:r>
    </w:p>
    <w:p w14:paraId="5D46FD58" w14:textId="7096E0E1" w:rsidR="005C4B58" w:rsidRPr="006C3788" w:rsidRDefault="00E77F1B" w:rsidP="005C4B58">
      <w:pPr>
        <w:rPr>
          <w:rFonts w:cs="Arial"/>
          <w:szCs w:val="19"/>
        </w:rPr>
      </w:pPr>
      <w:r w:rsidRPr="006C3788">
        <w:rPr>
          <w:rFonts w:cs="Arial"/>
          <w:szCs w:val="19"/>
        </w:rPr>
        <w:t xml:space="preserve">Den nærmeste byzone for </w:t>
      </w:r>
      <w:r w:rsidR="00C2789C" w:rsidRPr="006C3788">
        <w:rPr>
          <w:rFonts w:cs="Arial"/>
          <w:szCs w:val="19"/>
        </w:rPr>
        <w:t>Øster Doense</w:t>
      </w:r>
      <w:r w:rsidRPr="006C3788">
        <w:rPr>
          <w:rFonts w:cs="Arial"/>
          <w:szCs w:val="19"/>
        </w:rPr>
        <w:t xml:space="preserve"> </w:t>
      </w:r>
      <w:r w:rsidR="00C2789C" w:rsidRPr="006C3788">
        <w:rPr>
          <w:rFonts w:cs="Arial"/>
          <w:szCs w:val="19"/>
        </w:rPr>
        <w:t>B</w:t>
      </w:r>
      <w:r w:rsidRPr="006C3788">
        <w:rPr>
          <w:rFonts w:cs="Arial"/>
          <w:szCs w:val="19"/>
        </w:rPr>
        <w:t>y</w:t>
      </w:r>
      <w:r w:rsidR="00C2789C" w:rsidRPr="006C3788">
        <w:rPr>
          <w:rFonts w:cs="Arial"/>
          <w:szCs w:val="19"/>
        </w:rPr>
        <w:t xml:space="preserve">, </w:t>
      </w:r>
      <w:r w:rsidR="002F6F9E" w:rsidRPr="006C3788">
        <w:rPr>
          <w:rFonts w:cs="Arial"/>
          <w:szCs w:val="19"/>
        </w:rPr>
        <w:t>Vebbestrup</w:t>
      </w:r>
      <w:r w:rsidRPr="006C3788">
        <w:rPr>
          <w:rFonts w:cs="Arial"/>
          <w:szCs w:val="19"/>
        </w:rPr>
        <w:t xml:space="preserve">/byzone er lokaliseret </w:t>
      </w:r>
      <w:r w:rsidR="002F6F9E" w:rsidRPr="006C3788">
        <w:rPr>
          <w:rFonts w:cs="Arial"/>
          <w:szCs w:val="19"/>
        </w:rPr>
        <w:t>2.133,4</w:t>
      </w:r>
      <w:r w:rsidRPr="006C3788">
        <w:rPr>
          <w:rFonts w:cs="Arial"/>
          <w:szCs w:val="19"/>
        </w:rPr>
        <w:t xml:space="preserve"> meter </w:t>
      </w:r>
      <w:r w:rsidR="002F6F9E" w:rsidRPr="006C3788">
        <w:rPr>
          <w:rFonts w:cs="Arial"/>
          <w:szCs w:val="19"/>
        </w:rPr>
        <w:t>nord</w:t>
      </w:r>
      <w:r w:rsidRPr="006C3788">
        <w:rPr>
          <w:rFonts w:cs="Arial"/>
          <w:szCs w:val="19"/>
        </w:rPr>
        <w:t>vest for husdyrbruget (målt fra centrum af husdyrbruget).</w:t>
      </w:r>
    </w:p>
    <w:p w14:paraId="4E926376" w14:textId="77777777" w:rsidR="00E77F1B" w:rsidRPr="00880222" w:rsidRDefault="00593C39" w:rsidP="00E77F1B">
      <w:pPr>
        <w:rPr>
          <w:rFonts w:cs="Arial"/>
          <w:b/>
          <w:i/>
          <w:szCs w:val="19"/>
        </w:rPr>
      </w:pPr>
      <w:bookmarkStart w:id="139" w:name="_Hlk67485825"/>
      <w:bookmarkEnd w:id="138"/>
      <w:r w:rsidRPr="007E521B">
        <w:rPr>
          <w:rFonts w:cs="Arial"/>
          <w:b/>
          <w:i/>
          <w:szCs w:val="19"/>
        </w:rPr>
        <w:t>Kumulation</w:t>
      </w:r>
      <w:r>
        <w:rPr>
          <w:rFonts w:cs="Arial"/>
          <w:b/>
          <w:i/>
          <w:szCs w:val="19"/>
        </w:rPr>
        <w:br/>
      </w:r>
      <w:bookmarkStart w:id="140" w:name="_Hlk33436488"/>
      <w:bookmarkStart w:id="141" w:name="_Hlk68008554"/>
      <w:bookmarkStart w:id="142" w:name="_Hlk67485835"/>
      <w:bookmarkEnd w:id="139"/>
      <w:r w:rsidR="00E77F1B" w:rsidRPr="00102227">
        <w:t>Hvis der er andre husdyrbrug</w:t>
      </w:r>
      <w:r w:rsidR="00E77F1B">
        <w:t xml:space="preserve">, med en ammoniakemission på mere end 750 kg NH3-N pr. år, </w:t>
      </w:r>
      <w:r w:rsidR="00E77F1B" w:rsidRPr="00102227">
        <w:t>nærmere end 300 m fra samme punkt i byzone, sommerhusområde, lokalplanlagt boligområde i landzone, samlet bebyggelse m.v., eller nærmere end 100 m fra</w:t>
      </w:r>
      <w:r w:rsidR="00E77F1B">
        <w:t xml:space="preserve"> </w:t>
      </w:r>
      <w:r w:rsidR="00E77F1B" w:rsidRPr="00102227">
        <w:t xml:space="preserve">enkeltbolig skal geneafstanden forøges med hhv. 10 pct., hvis der er </w:t>
      </w:r>
      <w:r w:rsidR="00E77F1B">
        <w:t>et andet husdyrbrug</w:t>
      </w:r>
      <w:r w:rsidR="00E77F1B" w:rsidRPr="00102227">
        <w:t xml:space="preserve"> og 20 pct., hvis der er </w:t>
      </w:r>
      <w:r w:rsidR="00E77F1B">
        <w:t>to</w:t>
      </w:r>
      <w:r w:rsidR="00E77F1B" w:rsidRPr="00102227">
        <w:t xml:space="preserve"> eller flere </w:t>
      </w:r>
      <w:r w:rsidR="00E77F1B" w:rsidRPr="00880222">
        <w:t xml:space="preserve">husdyrbrug. </w:t>
      </w:r>
      <w:bookmarkEnd w:id="140"/>
    </w:p>
    <w:p w14:paraId="35E605CC" w14:textId="261D8794" w:rsidR="00404E41" w:rsidRPr="00880222" w:rsidRDefault="00E77F1B" w:rsidP="00E77F1B">
      <w:r w:rsidRPr="00880222">
        <w:t xml:space="preserve">Der er indregnet kumulation fra et andet husdyrbrug i forhold til naboen på adressen </w:t>
      </w:r>
      <w:r w:rsidR="00404E41" w:rsidRPr="00880222">
        <w:t>Idrætsvej 12, 9500 Hobro</w:t>
      </w:r>
      <w:r w:rsidRPr="00880222">
        <w:t>.</w:t>
      </w:r>
    </w:p>
    <w:p w14:paraId="1F7E8888" w14:textId="4669B2E3" w:rsidR="00E77F1B" w:rsidRPr="00880222" w:rsidRDefault="00E77F1B" w:rsidP="00E77F1B">
      <w:r w:rsidRPr="00880222">
        <w:t>Der er ikke indregnet kumulation til øvrige naboer.</w:t>
      </w:r>
    </w:p>
    <w:p w14:paraId="7985DD09" w14:textId="544880ED" w:rsidR="00954764" w:rsidRDefault="00954764" w:rsidP="00E77F1B">
      <w:pPr>
        <w:rPr>
          <w:b/>
          <w:bCs/>
          <w:i/>
          <w:iCs/>
        </w:rPr>
      </w:pPr>
      <w:r>
        <w:rPr>
          <w:b/>
          <w:bCs/>
          <w:i/>
          <w:iCs/>
        </w:rPr>
        <w:t>Resultat af lugtberegning</w:t>
      </w:r>
    </w:p>
    <w:bookmarkEnd w:id="141"/>
    <w:p w14:paraId="1F7D8879" w14:textId="46BB6BC6" w:rsidR="00954764" w:rsidRDefault="00954764" w:rsidP="00954764">
      <w:r>
        <w:t xml:space="preserve">Skemaet nedenfor viser beregninger af geneafstande foretaget i Husdyrgodkendelse.dk. </w:t>
      </w:r>
    </w:p>
    <w:p w14:paraId="1F225496" w14:textId="335541EB" w:rsidR="00420568" w:rsidRPr="00441F90" w:rsidRDefault="005B1BA8" w:rsidP="00954764">
      <w:pPr>
        <w:contextualSpacing/>
      </w:pPr>
      <w:r w:rsidRPr="005B1BA8">
        <w:rPr>
          <w:noProof/>
        </w:rPr>
        <w:drawing>
          <wp:inline distT="0" distB="0" distL="0" distR="0" wp14:anchorId="68CE97E1" wp14:editId="19743D7E">
            <wp:extent cx="6120765" cy="2947035"/>
            <wp:effectExtent l="19050" t="19050" r="13335" b="24765"/>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947035"/>
                    </a:xfrm>
                    <a:prstGeom prst="rect">
                      <a:avLst/>
                    </a:prstGeom>
                    <a:ln>
                      <a:solidFill>
                        <a:schemeClr val="tx1"/>
                      </a:solidFill>
                    </a:ln>
                  </pic:spPr>
                </pic:pic>
              </a:graphicData>
            </a:graphic>
          </wp:inline>
        </w:drawing>
      </w:r>
    </w:p>
    <w:p w14:paraId="09B4AA15" w14:textId="2B097913" w:rsidR="005C4B58" w:rsidRDefault="005C4B58" w:rsidP="005C4B58">
      <w:pPr>
        <w:contextualSpacing/>
        <w:jc w:val="left"/>
        <w:rPr>
          <w:bCs/>
          <w:sz w:val="16"/>
          <w:szCs w:val="16"/>
          <w:u w:val="single"/>
        </w:rPr>
      </w:pPr>
      <w:bookmarkStart w:id="143" w:name="_Hlk67485850"/>
      <w:bookmarkEnd w:id="142"/>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25769948" w14:textId="77777777" w:rsidR="00420568" w:rsidRDefault="00420568" w:rsidP="005C4B58">
      <w:pPr>
        <w:contextualSpacing/>
        <w:jc w:val="left"/>
        <w:rPr>
          <w:bCs/>
          <w:sz w:val="16"/>
          <w:szCs w:val="16"/>
          <w:u w:val="single"/>
        </w:rPr>
      </w:pPr>
    </w:p>
    <w:p w14:paraId="4FA89B29" w14:textId="2BCACDEE" w:rsidR="00E77F1B" w:rsidRPr="00CF0A46" w:rsidRDefault="00E77F1B" w:rsidP="00E77F1B">
      <w:bookmarkStart w:id="144" w:name="_Hlk67486057"/>
      <w:bookmarkStart w:id="145" w:name="_Hlk33436776"/>
      <w:bookmarkStart w:id="146" w:name="_Hlk67486584"/>
      <w:bookmarkEnd w:id="143"/>
      <w:r w:rsidRPr="00CF0A46">
        <w:t xml:space="preserve">Der er foretaget lugtberegning til de </w:t>
      </w:r>
      <w:r w:rsidR="002137F6" w:rsidRPr="00CF0A46">
        <w:t>to</w:t>
      </w:r>
      <w:r w:rsidRPr="00CF0A46">
        <w:t xml:space="preserve"> nærmeste nabobeboelser.</w:t>
      </w:r>
    </w:p>
    <w:p w14:paraId="12555BAC" w14:textId="0503F618" w:rsidR="00E77F1B" w:rsidRPr="00CF0A46" w:rsidRDefault="00E77F1B" w:rsidP="00E77F1B">
      <w:r w:rsidRPr="00CF0A46">
        <w:t>Den nærmeste nabobeboelse (</w:t>
      </w:r>
      <w:r w:rsidR="00F51F91" w:rsidRPr="00CF0A46">
        <w:t>Redsøvej 3</w:t>
      </w:r>
      <w:r w:rsidRPr="00CF0A46">
        <w:t xml:space="preserve">) samt </w:t>
      </w:r>
      <w:r w:rsidR="00F51F91" w:rsidRPr="00CF0A46">
        <w:t xml:space="preserve">Redsøvej 2 </w:t>
      </w:r>
      <w:r w:rsidRPr="00CF0A46">
        <w:t>er placeret</w:t>
      </w:r>
      <w:r w:rsidR="00953F1A">
        <w:t xml:space="preserve"> hhv.</w:t>
      </w:r>
      <w:r w:rsidR="00FC7DA5" w:rsidRPr="00CF0A46">
        <w:t xml:space="preserve"> vest og</w:t>
      </w:r>
      <w:r w:rsidRPr="00CF0A46">
        <w:t xml:space="preserve"> sydvest for anlægget. Beregningen viser at lugtgeneafstanden korrigeres i forhold til </w:t>
      </w:r>
      <w:r w:rsidR="00FC7DA5" w:rsidRPr="00CF0A46">
        <w:t>nabo</w:t>
      </w:r>
      <w:r w:rsidRPr="00CF0A46">
        <w:t>beboelse</w:t>
      </w:r>
      <w:r w:rsidR="00FC7DA5" w:rsidRPr="00CF0A46">
        <w:t>n på Redsøvej 2</w:t>
      </w:r>
      <w:r w:rsidRPr="00CF0A46">
        <w:t xml:space="preserve"> grundet beboelse</w:t>
      </w:r>
      <w:r w:rsidR="00001008" w:rsidRPr="00CF0A46">
        <w:t>n</w:t>
      </w:r>
      <w:r w:rsidRPr="00CF0A46">
        <w:t>s placering i forhold til anlægget. Lugtgeneafstanden</w:t>
      </w:r>
      <w:r w:rsidR="00001008" w:rsidRPr="00CF0A46">
        <w:t xml:space="preserve"> til Redsøvej 2</w:t>
      </w:r>
      <w:r w:rsidRPr="00CF0A46">
        <w:t xml:space="preserve"> reduceres således fra 2</w:t>
      </w:r>
      <w:r w:rsidR="00001008" w:rsidRPr="00CF0A46">
        <w:t>18</w:t>
      </w:r>
      <w:r w:rsidRPr="00CF0A46">
        <w:t xml:space="preserve"> til </w:t>
      </w:r>
      <w:r w:rsidR="00001008" w:rsidRPr="00CF0A46">
        <w:t>174,4</w:t>
      </w:r>
      <w:r w:rsidRPr="00CF0A46">
        <w:t xml:space="preserve"> meter. </w:t>
      </w:r>
    </w:p>
    <w:p w14:paraId="6FAA9EE9" w14:textId="4E8BC48F" w:rsidR="00E77F1B" w:rsidRPr="00CF0A46" w:rsidRDefault="00E77F1B" w:rsidP="00E77F1B">
      <w:r w:rsidRPr="00CF0A46">
        <w:t xml:space="preserve">Beboelsen på </w:t>
      </w:r>
      <w:r w:rsidR="00F539FB" w:rsidRPr="00CF0A46">
        <w:t xml:space="preserve">Redsøvej 3 </w:t>
      </w:r>
      <w:r w:rsidRPr="00CF0A46">
        <w:t xml:space="preserve">er placeret </w:t>
      </w:r>
      <w:r w:rsidR="00CF0A46" w:rsidRPr="00CF0A46">
        <w:t>432,3</w:t>
      </w:r>
      <w:r w:rsidRPr="00CF0A46">
        <w:t xml:space="preserve"> meter vest for anlægget. Lugtgeneafstanden hertil er uden korrektion og dermed 2</w:t>
      </w:r>
      <w:r w:rsidR="00CF0A46" w:rsidRPr="00CF0A46">
        <w:t>18</w:t>
      </w:r>
      <w:r w:rsidRPr="00CF0A46">
        <w:t xml:space="preserve"> meter.</w:t>
      </w:r>
    </w:p>
    <w:p w14:paraId="7F9F5125" w14:textId="77777777" w:rsidR="00E77F1B" w:rsidRPr="001A27F4" w:rsidRDefault="00E77F1B" w:rsidP="00E77F1B">
      <w:r w:rsidRPr="00CF0A46">
        <w:t xml:space="preserve">Beregningen viser, at geneafstanden i forhold til nabobeboelser er overholdt med en pæn margin </w:t>
      </w:r>
      <w:r w:rsidRPr="001A27F4">
        <w:t>i forhold til den faktiske afstand (den vægtede gennemsnitsafstand).</w:t>
      </w:r>
    </w:p>
    <w:p w14:paraId="1DF8E610" w14:textId="14091947" w:rsidR="00E77F1B" w:rsidRPr="001A27F4" w:rsidRDefault="00E77F1B" w:rsidP="00E77F1B">
      <w:r w:rsidRPr="001A27F4">
        <w:lastRenderedPageBreak/>
        <w:t xml:space="preserve">Lugtgeneafstanden til samlet bebyggelse er </w:t>
      </w:r>
      <w:r w:rsidR="004244C8" w:rsidRPr="001A27F4">
        <w:t>468,4</w:t>
      </w:r>
      <w:r w:rsidRPr="001A27F4">
        <w:t xml:space="preserve"> meter. Der skal kumuleres med et andet husdyrbrug i forhold til </w:t>
      </w:r>
      <w:r w:rsidR="004244C8" w:rsidRPr="001A27F4">
        <w:t>Idrætsvej 12</w:t>
      </w:r>
      <w:r w:rsidRPr="001A27F4">
        <w:t xml:space="preserve"> beliggende i samlet bebyggelse, hvilket betyder at geneafstanden øges til </w:t>
      </w:r>
      <w:r w:rsidR="004244C8" w:rsidRPr="001A27F4">
        <w:t>515,2</w:t>
      </w:r>
      <w:r w:rsidRPr="001A27F4">
        <w:t xml:space="preserve"> meter. Da den fysiske afstand er over </w:t>
      </w:r>
      <w:r w:rsidR="001A27F4" w:rsidRPr="001A27F4">
        <w:t>1,4</w:t>
      </w:r>
      <w:r w:rsidRPr="001A27F4">
        <w:t xml:space="preserve"> km</w:t>
      </w:r>
      <w:r w:rsidR="001A27F4" w:rsidRPr="001A27F4">
        <w:t>,</w:t>
      </w:r>
      <w:r w:rsidRPr="001A27F4">
        <w:t xml:space="preserve"> er geneafstanden overholdt med stor margin.</w:t>
      </w:r>
    </w:p>
    <w:p w14:paraId="709EC3C2" w14:textId="28041AE1" w:rsidR="00E77F1B" w:rsidRPr="00952E8C" w:rsidRDefault="00E77F1B" w:rsidP="00E77F1B">
      <w:r w:rsidRPr="00952E8C">
        <w:t xml:space="preserve">Lugtgeneafstanden til byzone er </w:t>
      </w:r>
      <w:r w:rsidR="00D72B3F" w:rsidRPr="00952E8C">
        <w:t>622,2</w:t>
      </w:r>
      <w:r w:rsidRPr="00952E8C">
        <w:t xml:space="preserve"> meter. Beregningen viser at lugtgeneafstanden</w:t>
      </w:r>
      <w:r w:rsidR="00944F5A" w:rsidRPr="00952E8C">
        <w:t xml:space="preserve"> er uden korrektion i forhold til Ø. Doense By, Vebbestrup</w:t>
      </w:r>
      <w:r w:rsidRPr="00952E8C">
        <w:t>. Da den fysiske afstand er over 2</w:t>
      </w:r>
      <w:r w:rsidR="00381AA2" w:rsidRPr="00952E8C">
        <w:t>,1</w:t>
      </w:r>
      <w:r w:rsidRPr="00952E8C">
        <w:t xml:space="preserve"> km</w:t>
      </w:r>
      <w:r w:rsidR="003807E8" w:rsidRPr="00952E8C">
        <w:t>,</w:t>
      </w:r>
      <w:r w:rsidRPr="00952E8C">
        <w:t xml:space="preserve"> er geneafstanden overholdt med stor margin.</w:t>
      </w:r>
    </w:p>
    <w:p w14:paraId="19D5AD66" w14:textId="2FF90853" w:rsidR="00B74574" w:rsidRPr="00121846" w:rsidRDefault="00B74574" w:rsidP="00E77F1B">
      <w:r w:rsidRPr="00952E8C">
        <w:t xml:space="preserve">Lugtgeneafstanden til byzone er 622,2 meter. Beregningen viser at lugtgeneafstanden korrigeres i forhold til </w:t>
      </w:r>
      <w:r w:rsidR="003807E8" w:rsidRPr="00952E8C">
        <w:t>Lokalplanområde 107/2017</w:t>
      </w:r>
      <w:r w:rsidRPr="00952E8C">
        <w:t xml:space="preserve"> grundet placering sydvest for anlægget. Geneafstanden reduceres dermed til </w:t>
      </w:r>
      <w:r w:rsidR="00381AA2" w:rsidRPr="00952E8C">
        <w:t>591,1</w:t>
      </w:r>
      <w:r w:rsidRPr="00952E8C">
        <w:t xml:space="preserve"> meter. Da den fysiske afstand er over 2</w:t>
      </w:r>
      <w:r w:rsidR="00381AA2" w:rsidRPr="00952E8C">
        <w:t>,4</w:t>
      </w:r>
      <w:r w:rsidRPr="00952E8C">
        <w:t xml:space="preserve"> km. er geneafstanden overholdt med stor margin.</w:t>
      </w:r>
    </w:p>
    <w:p w14:paraId="15C8E26A" w14:textId="77777777" w:rsidR="00E77F1B" w:rsidRDefault="00E77F1B" w:rsidP="00E77F1B">
      <w:pPr>
        <w:spacing w:after="0"/>
        <w:rPr>
          <w:b/>
          <w:i/>
        </w:rPr>
      </w:pPr>
      <w:bookmarkStart w:id="147" w:name="_Hlk67486545"/>
      <w:bookmarkEnd w:id="144"/>
      <w:r w:rsidRPr="00EC3048">
        <w:rPr>
          <w:b/>
          <w:i/>
        </w:rPr>
        <w:t>Lugtreducerende teknologi</w:t>
      </w:r>
    </w:p>
    <w:p w14:paraId="56A2B694" w14:textId="71E01546" w:rsidR="00E77F1B" w:rsidRPr="00952E8C" w:rsidRDefault="00E77F1B" w:rsidP="00E77F1B">
      <w:r w:rsidRPr="00952E8C">
        <w:t>Der er ikke anvendt miljøteknologier til at reducere lugt fra anlægget. Der henvises til afsnit (2.1.2).</w:t>
      </w:r>
    </w:p>
    <w:p w14:paraId="7B7CA5DF" w14:textId="75C8AF37" w:rsidR="001E313E" w:rsidRDefault="001E313E" w:rsidP="001E313E">
      <w:pPr>
        <w:pStyle w:val="Overskrift2"/>
      </w:pPr>
      <w:bookmarkStart w:id="148" w:name="_Hlk81316602"/>
      <w:bookmarkStart w:id="149" w:name="_Toc104963820"/>
      <w:bookmarkEnd w:id="145"/>
      <w:bookmarkEnd w:id="146"/>
      <w:bookmarkEnd w:id="147"/>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49"/>
    </w:p>
    <w:bookmarkEnd w:id="148"/>
    <w:p w14:paraId="02C7C5D1" w14:textId="52FB81C0" w:rsidR="00954764" w:rsidRDefault="00954764" w:rsidP="00954764">
      <w:pPr>
        <w:jc w:val="left"/>
      </w:pPr>
      <w:r>
        <w:t>På situationsplan med tilhørende tabel nedenfor ses anlægsoplysninger samt hvor støjkilder er placeret.</w:t>
      </w:r>
    </w:p>
    <w:p w14:paraId="42B48337" w14:textId="1644F637" w:rsidR="00D87CD8" w:rsidRDefault="00602C1F" w:rsidP="00954764">
      <w:pPr>
        <w:jc w:val="left"/>
      </w:pPr>
      <w:r w:rsidRPr="00602C1F">
        <w:rPr>
          <w:noProof/>
        </w:rPr>
        <w:drawing>
          <wp:inline distT="0" distB="0" distL="0" distR="0" wp14:anchorId="6EA6488F" wp14:editId="7355376A">
            <wp:extent cx="6084000" cy="4746860"/>
            <wp:effectExtent l="19050" t="19050" r="12065" b="1587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84000" cy="4746860"/>
                    </a:xfrm>
                    <a:prstGeom prst="rect">
                      <a:avLst/>
                    </a:prstGeom>
                    <a:ln>
                      <a:solidFill>
                        <a:schemeClr val="tx1"/>
                      </a:solidFill>
                    </a:ln>
                  </pic:spPr>
                </pic:pic>
              </a:graphicData>
            </a:graphic>
          </wp:inline>
        </w:drawing>
      </w:r>
    </w:p>
    <w:tbl>
      <w:tblPr>
        <w:tblStyle w:val="Tabel-Gitter"/>
        <w:tblW w:w="0" w:type="auto"/>
        <w:tblLook w:val="04A0" w:firstRow="1" w:lastRow="0" w:firstColumn="1" w:lastColumn="0" w:noHBand="0" w:noVBand="1"/>
      </w:tblPr>
      <w:tblGrid>
        <w:gridCol w:w="704"/>
        <w:gridCol w:w="2410"/>
        <w:gridCol w:w="1559"/>
        <w:gridCol w:w="851"/>
        <w:gridCol w:w="2522"/>
        <w:gridCol w:w="1583"/>
      </w:tblGrid>
      <w:tr w:rsidR="00FF3258" w14:paraId="1C5C4A39" w14:textId="77777777" w:rsidTr="002F0F98">
        <w:tc>
          <w:tcPr>
            <w:tcW w:w="704" w:type="dxa"/>
            <w:shd w:val="clear" w:color="auto" w:fill="9BBB59" w:themeFill="accent3"/>
          </w:tcPr>
          <w:p w14:paraId="2DF1EA86" w14:textId="77777777" w:rsidR="00FF3258" w:rsidRPr="001A333E" w:rsidRDefault="00FF3258" w:rsidP="002F0F98">
            <w:pPr>
              <w:spacing w:line="276" w:lineRule="auto"/>
              <w:rPr>
                <w:b/>
                <w:bCs/>
                <w:sz w:val="16"/>
                <w:szCs w:val="16"/>
              </w:rPr>
            </w:pPr>
            <w:r>
              <w:rPr>
                <w:noProof/>
              </w:rPr>
              <mc:AlternateContent>
                <mc:Choice Requires="wps">
                  <w:drawing>
                    <wp:anchor distT="0" distB="0" distL="114300" distR="114300" simplePos="0" relativeHeight="251677782" behindDoc="0" locked="0" layoutInCell="1" allowOverlap="1" wp14:anchorId="18096DBE" wp14:editId="3CC3D323">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31DAB22B" w14:textId="77777777" w:rsidR="00FF3258" w:rsidRPr="0025655E" w:rsidRDefault="00FF3258" w:rsidP="00FF3258">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96DBE" id="Tekstfelt 28898" o:spid="_x0000_s1035" type="#_x0000_t202" style="position:absolute;left:0;text-align:left;margin-left:35.55pt;margin-top:.55pt;width:22.5pt;height:24pt;z-index:251677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" filled="f" stroked="f" strokeweight=".5pt">
                      <v:textbox>
                        <w:txbxContent>
                          <w:p w14:paraId="31DAB22B" w14:textId="77777777" w:rsidR="00FF3258" w:rsidRPr="0025655E" w:rsidRDefault="00FF3258" w:rsidP="00FF3258">
                            <w:pPr>
                              <w:rPr>
                                <w:sz w:val="24"/>
                                <w:szCs w:val="28"/>
                              </w:rPr>
                            </w:pPr>
                          </w:p>
                        </w:txbxContent>
                      </v:textbox>
                    </v:shape>
                  </w:pict>
                </mc:Fallback>
              </mc:AlternateContent>
            </w:r>
            <w:bookmarkStart w:id="150" w:name="_Hlk40865361"/>
            <w:r w:rsidRPr="001A333E">
              <w:rPr>
                <w:b/>
                <w:bCs/>
                <w:sz w:val="16"/>
                <w:szCs w:val="16"/>
              </w:rPr>
              <w:t>Nr.</w:t>
            </w:r>
          </w:p>
        </w:tc>
        <w:tc>
          <w:tcPr>
            <w:tcW w:w="2410" w:type="dxa"/>
            <w:shd w:val="clear" w:color="auto" w:fill="9BBB59" w:themeFill="accent3"/>
          </w:tcPr>
          <w:p w14:paraId="34BED46C" w14:textId="77777777" w:rsidR="00FF3258" w:rsidRPr="001A333E" w:rsidRDefault="00FF3258" w:rsidP="002F0F98">
            <w:pPr>
              <w:spacing w:line="276" w:lineRule="auto"/>
              <w:rPr>
                <w:b/>
                <w:bCs/>
                <w:sz w:val="16"/>
                <w:szCs w:val="16"/>
              </w:rPr>
            </w:pPr>
            <w:r w:rsidRPr="001A333E">
              <w:rPr>
                <w:b/>
                <w:bCs/>
                <w:sz w:val="16"/>
                <w:szCs w:val="16"/>
              </w:rPr>
              <w:t>Støjkilder</w:t>
            </w:r>
          </w:p>
        </w:tc>
        <w:tc>
          <w:tcPr>
            <w:tcW w:w="1559" w:type="dxa"/>
            <w:shd w:val="clear" w:color="auto" w:fill="9BBB59" w:themeFill="accent3"/>
          </w:tcPr>
          <w:p w14:paraId="17E8007D" w14:textId="77777777" w:rsidR="00FF3258" w:rsidRDefault="00FF3258" w:rsidP="002F0F98">
            <w:pPr>
              <w:spacing w:line="276" w:lineRule="auto"/>
              <w:rPr>
                <w:b/>
                <w:bCs/>
                <w:sz w:val="16"/>
                <w:szCs w:val="16"/>
              </w:rPr>
            </w:pPr>
            <w:r>
              <w:rPr>
                <w:b/>
                <w:bCs/>
                <w:sz w:val="16"/>
                <w:szCs w:val="16"/>
              </w:rPr>
              <w:t>Placering</w:t>
            </w:r>
          </w:p>
        </w:tc>
        <w:tc>
          <w:tcPr>
            <w:tcW w:w="851" w:type="dxa"/>
            <w:shd w:val="clear" w:color="auto" w:fill="9BBB59" w:themeFill="accent3"/>
          </w:tcPr>
          <w:p w14:paraId="3A67794D" w14:textId="77777777" w:rsidR="00FF3258" w:rsidRPr="001A333E" w:rsidRDefault="00FF3258" w:rsidP="002F0F98">
            <w:pPr>
              <w:spacing w:line="276" w:lineRule="auto"/>
              <w:rPr>
                <w:b/>
                <w:bCs/>
                <w:sz w:val="16"/>
                <w:szCs w:val="16"/>
              </w:rPr>
            </w:pPr>
            <w:r>
              <w:rPr>
                <w:b/>
                <w:bCs/>
                <w:sz w:val="16"/>
                <w:szCs w:val="16"/>
              </w:rPr>
              <w:t>Nr.</w:t>
            </w:r>
          </w:p>
        </w:tc>
        <w:tc>
          <w:tcPr>
            <w:tcW w:w="2522" w:type="dxa"/>
            <w:shd w:val="clear" w:color="auto" w:fill="9BBB59" w:themeFill="accent3"/>
          </w:tcPr>
          <w:p w14:paraId="2EA55A29" w14:textId="77777777" w:rsidR="00FF3258" w:rsidRPr="001A333E" w:rsidRDefault="00FF3258" w:rsidP="002F0F98">
            <w:pPr>
              <w:spacing w:line="276" w:lineRule="auto"/>
              <w:rPr>
                <w:b/>
                <w:bCs/>
                <w:sz w:val="16"/>
                <w:szCs w:val="16"/>
              </w:rPr>
            </w:pPr>
            <w:r>
              <w:rPr>
                <w:b/>
                <w:bCs/>
                <w:sz w:val="16"/>
                <w:szCs w:val="16"/>
              </w:rPr>
              <w:t>Indretninger</w:t>
            </w:r>
          </w:p>
        </w:tc>
        <w:tc>
          <w:tcPr>
            <w:tcW w:w="1583" w:type="dxa"/>
            <w:shd w:val="clear" w:color="auto" w:fill="9BBB59" w:themeFill="accent3"/>
          </w:tcPr>
          <w:p w14:paraId="1880B2E9" w14:textId="77777777" w:rsidR="00FF3258" w:rsidRDefault="00FF3258" w:rsidP="002F0F98">
            <w:pPr>
              <w:spacing w:line="276" w:lineRule="auto"/>
              <w:rPr>
                <w:b/>
                <w:bCs/>
                <w:sz w:val="16"/>
                <w:szCs w:val="16"/>
              </w:rPr>
            </w:pPr>
            <w:r>
              <w:rPr>
                <w:b/>
                <w:bCs/>
                <w:sz w:val="16"/>
                <w:szCs w:val="16"/>
              </w:rPr>
              <w:t>Placering</w:t>
            </w:r>
          </w:p>
        </w:tc>
      </w:tr>
      <w:tr w:rsidR="00FF3258" w14:paraId="63FA92CB" w14:textId="77777777" w:rsidTr="002F0F98">
        <w:tc>
          <w:tcPr>
            <w:tcW w:w="704" w:type="dxa"/>
          </w:tcPr>
          <w:p w14:paraId="1B981B51" w14:textId="77777777" w:rsidR="00FF3258" w:rsidRPr="001A333E" w:rsidRDefault="00FF3258" w:rsidP="002F0F98">
            <w:pPr>
              <w:spacing w:line="276" w:lineRule="auto"/>
              <w:rPr>
                <w:b/>
                <w:bCs/>
                <w:sz w:val="16"/>
                <w:szCs w:val="16"/>
              </w:rPr>
            </w:pPr>
            <w:r w:rsidRPr="001A333E">
              <w:rPr>
                <w:b/>
                <w:bCs/>
                <w:noProof/>
                <w:sz w:val="16"/>
                <w:szCs w:val="16"/>
              </w:rPr>
              <mc:AlternateContent>
                <mc:Choice Requires="wps">
                  <w:drawing>
                    <wp:anchor distT="0" distB="0" distL="114300" distR="114300" simplePos="0" relativeHeight="251678806" behindDoc="0" locked="0" layoutInCell="1" allowOverlap="1" wp14:anchorId="3F87B9A3" wp14:editId="54E96679">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D1D5D" id="Ellipse 28900" o:spid="_x0000_s1026" style="position:absolute;margin-left:.65pt;margin-top:2.25pt;width:8.5pt;height:8.5pt;z-index:251678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410" w:type="dxa"/>
            <w:shd w:val="clear" w:color="auto" w:fill="DDD9C3" w:themeFill="background2" w:themeFillShade="E6"/>
          </w:tcPr>
          <w:p w14:paraId="355CA527" w14:textId="77777777" w:rsidR="00FF3258" w:rsidRPr="001A333E" w:rsidRDefault="00FF3258" w:rsidP="002F0F98">
            <w:pPr>
              <w:spacing w:line="276" w:lineRule="auto"/>
              <w:rPr>
                <w:sz w:val="16"/>
                <w:szCs w:val="16"/>
              </w:rPr>
            </w:pPr>
            <w:r w:rsidRPr="001A333E">
              <w:rPr>
                <w:sz w:val="16"/>
                <w:szCs w:val="16"/>
              </w:rPr>
              <w:t>Ventilation</w:t>
            </w:r>
          </w:p>
        </w:tc>
        <w:tc>
          <w:tcPr>
            <w:tcW w:w="1559" w:type="dxa"/>
          </w:tcPr>
          <w:p w14:paraId="3E38A1E2" w14:textId="77777777" w:rsidR="00FF3258" w:rsidRPr="00044E36" w:rsidRDefault="00FF3258" w:rsidP="002F0F98">
            <w:pPr>
              <w:spacing w:line="276" w:lineRule="auto"/>
              <w:rPr>
                <w:sz w:val="16"/>
                <w:szCs w:val="16"/>
              </w:rPr>
            </w:pPr>
          </w:p>
        </w:tc>
        <w:tc>
          <w:tcPr>
            <w:tcW w:w="851" w:type="dxa"/>
          </w:tcPr>
          <w:p w14:paraId="1DA73757" w14:textId="77777777" w:rsidR="00FF3258" w:rsidRPr="00044E36" w:rsidRDefault="00FF3258" w:rsidP="002F0F98">
            <w:pPr>
              <w:spacing w:line="276" w:lineRule="auto"/>
              <w:rPr>
                <w:b/>
                <w:bCs/>
                <w:sz w:val="16"/>
                <w:szCs w:val="16"/>
              </w:rPr>
            </w:pPr>
            <w:r w:rsidRPr="00044E36">
              <w:rPr>
                <w:b/>
                <w:bCs/>
                <w:sz w:val="16"/>
                <w:szCs w:val="16"/>
              </w:rPr>
              <w:t>1</w:t>
            </w:r>
          </w:p>
        </w:tc>
        <w:tc>
          <w:tcPr>
            <w:tcW w:w="2522" w:type="dxa"/>
            <w:shd w:val="clear" w:color="auto" w:fill="DDD9C3" w:themeFill="background2" w:themeFillShade="E6"/>
          </w:tcPr>
          <w:p w14:paraId="3302CF16" w14:textId="77777777" w:rsidR="00FF3258" w:rsidRPr="00D36059" w:rsidRDefault="00FF3258" w:rsidP="002F0F98">
            <w:pPr>
              <w:spacing w:line="276" w:lineRule="auto"/>
              <w:rPr>
                <w:sz w:val="16"/>
                <w:szCs w:val="16"/>
              </w:rPr>
            </w:pPr>
            <w:r w:rsidRPr="00D36059">
              <w:rPr>
                <w:sz w:val="16"/>
                <w:szCs w:val="16"/>
              </w:rPr>
              <w:t>Olietanke</w:t>
            </w:r>
          </w:p>
        </w:tc>
        <w:tc>
          <w:tcPr>
            <w:tcW w:w="1583" w:type="dxa"/>
            <w:shd w:val="clear" w:color="auto" w:fill="auto"/>
          </w:tcPr>
          <w:p w14:paraId="0DCF479A" w14:textId="77777777" w:rsidR="00FF3258" w:rsidRPr="00044E36" w:rsidRDefault="00FF3258" w:rsidP="002F0F98">
            <w:pPr>
              <w:spacing w:line="276" w:lineRule="auto"/>
              <w:rPr>
                <w:sz w:val="16"/>
                <w:szCs w:val="16"/>
              </w:rPr>
            </w:pPr>
            <w:r>
              <w:rPr>
                <w:sz w:val="16"/>
                <w:szCs w:val="16"/>
              </w:rPr>
              <w:t>Maskinhus, garage, stald 3</w:t>
            </w:r>
          </w:p>
        </w:tc>
      </w:tr>
      <w:tr w:rsidR="00FF3258" w14:paraId="59FBE4E1" w14:textId="77777777" w:rsidTr="002F0F98">
        <w:tc>
          <w:tcPr>
            <w:tcW w:w="704" w:type="dxa"/>
          </w:tcPr>
          <w:p w14:paraId="1EDE6A43" w14:textId="77777777" w:rsidR="00FF3258" w:rsidRPr="001A333E" w:rsidRDefault="00FF3258" w:rsidP="002F0F98">
            <w:pPr>
              <w:spacing w:line="276" w:lineRule="auto"/>
              <w:rPr>
                <w:b/>
                <w:bCs/>
                <w:sz w:val="16"/>
                <w:szCs w:val="16"/>
              </w:rPr>
            </w:pPr>
            <w:r>
              <w:rPr>
                <w:b/>
                <w:bCs/>
                <w:sz w:val="16"/>
                <w:szCs w:val="16"/>
              </w:rPr>
              <w:t>A</w:t>
            </w:r>
          </w:p>
        </w:tc>
        <w:tc>
          <w:tcPr>
            <w:tcW w:w="2410" w:type="dxa"/>
            <w:shd w:val="clear" w:color="auto" w:fill="DDD9C3" w:themeFill="background2" w:themeFillShade="E6"/>
          </w:tcPr>
          <w:p w14:paraId="559F511F" w14:textId="77777777" w:rsidR="00FF3258" w:rsidRPr="001A333E" w:rsidRDefault="00FF3258" w:rsidP="002F0F98">
            <w:pPr>
              <w:spacing w:line="276" w:lineRule="auto"/>
              <w:rPr>
                <w:sz w:val="16"/>
                <w:szCs w:val="16"/>
              </w:rPr>
            </w:pPr>
            <w:r w:rsidRPr="001A333E">
              <w:rPr>
                <w:sz w:val="16"/>
                <w:szCs w:val="16"/>
              </w:rPr>
              <w:t>Indlevering af dyr</w:t>
            </w:r>
          </w:p>
        </w:tc>
        <w:tc>
          <w:tcPr>
            <w:tcW w:w="1559" w:type="dxa"/>
          </w:tcPr>
          <w:p w14:paraId="5BF808B9" w14:textId="77777777" w:rsidR="00FF3258" w:rsidRPr="00044E36" w:rsidRDefault="00FF3258" w:rsidP="002F0F98">
            <w:pPr>
              <w:spacing w:line="276" w:lineRule="auto"/>
              <w:rPr>
                <w:sz w:val="16"/>
                <w:szCs w:val="16"/>
              </w:rPr>
            </w:pPr>
            <w:r w:rsidRPr="00044E36">
              <w:rPr>
                <w:sz w:val="16"/>
                <w:szCs w:val="16"/>
              </w:rPr>
              <w:t>Vestlige gavle</w:t>
            </w:r>
          </w:p>
        </w:tc>
        <w:tc>
          <w:tcPr>
            <w:tcW w:w="851" w:type="dxa"/>
          </w:tcPr>
          <w:p w14:paraId="557381B7" w14:textId="77777777" w:rsidR="00FF3258" w:rsidRPr="00044E36" w:rsidRDefault="00FF3258" w:rsidP="002F0F98">
            <w:pPr>
              <w:spacing w:line="276" w:lineRule="auto"/>
              <w:rPr>
                <w:b/>
                <w:bCs/>
                <w:sz w:val="16"/>
                <w:szCs w:val="16"/>
              </w:rPr>
            </w:pPr>
            <w:r w:rsidRPr="00044E36">
              <w:rPr>
                <w:b/>
                <w:bCs/>
                <w:sz w:val="16"/>
                <w:szCs w:val="16"/>
              </w:rPr>
              <w:t>2</w:t>
            </w:r>
          </w:p>
        </w:tc>
        <w:tc>
          <w:tcPr>
            <w:tcW w:w="2522" w:type="dxa"/>
            <w:shd w:val="clear" w:color="auto" w:fill="DDD9C3" w:themeFill="background2" w:themeFillShade="E6"/>
          </w:tcPr>
          <w:p w14:paraId="4B442185" w14:textId="77777777" w:rsidR="00FF3258" w:rsidRPr="00D36059" w:rsidRDefault="00FF3258" w:rsidP="002F0F98">
            <w:pPr>
              <w:spacing w:line="276" w:lineRule="auto"/>
              <w:rPr>
                <w:sz w:val="16"/>
                <w:szCs w:val="16"/>
              </w:rPr>
            </w:pPr>
            <w:r w:rsidRPr="00D36059">
              <w:rPr>
                <w:sz w:val="16"/>
                <w:szCs w:val="16"/>
              </w:rPr>
              <w:t>Spildolie</w:t>
            </w:r>
          </w:p>
        </w:tc>
        <w:tc>
          <w:tcPr>
            <w:tcW w:w="1583" w:type="dxa"/>
            <w:shd w:val="clear" w:color="auto" w:fill="auto"/>
          </w:tcPr>
          <w:p w14:paraId="0FC6D591" w14:textId="77777777" w:rsidR="00FF3258" w:rsidRPr="00044E36" w:rsidRDefault="00FF3258" w:rsidP="002F0F98">
            <w:pPr>
              <w:spacing w:line="276" w:lineRule="auto"/>
              <w:rPr>
                <w:sz w:val="16"/>
                <w:szCs w:val="16"/>
              </w:rPr>
            </w:pPr>
            <w:r>
              <w:rPr>
                <w:sz w:val="16"/>
                <w:szCs w:val="16"/>
              </w:rPr>
              <w:t>Maskinhus</w:t>
            </w:r>
          </w:p>
        </w:tc>
      </w:tr>
      <w:tr w:rsidR="00FF3258" w14:paraId="4AC7184E" w14:textId="77777777" w:rsidTr="002F0F98">
        <w:tc>
          <w:tcPr>
            <w:tcW w:w="704" w:type="dxa"/>
          </w:tcPr>
          <w:p w14:paraId="2F887756" w14:textId="77777777" w:rsidR="00FF3258" w:rsidRPr="001A333E" w:rsidRDefault="00FF3258" w:rsidP="002F0F98">
            <w:pPr>
              <w:spacing w:line="276" w:lineRule="auto"/>
              <w:rPr>
                <w:b/>
                <w:bCs/>
                <w:sz w:val="16"/>
                <w:szCs w:val="16"/>
              </w:rPr>
            </w:pPr>
            <w:r>
              <w:rPr>
                <w:b/>
                <w:bCs/>
                <w:sz w:val="16"/>
                <w:szCs w:val="16"/>
              </w:rPr>
              <w:t>B</w:t>
            </w:r>
          </w:p>
        </w:tc>
        <w:tc>
          <w:tcPr>
            <w:tcW w:w="2410" w:type="dxa"/>
            <w:shd w:val="clear" w:color="auto" w:fill="DDD9C3" w:themeFill="background2" w:themeFillShade="E6"/>
          </w:tcPr>
          <w:p w14:paraId="2156F1CA" w14:textId="77777777" w:rsidR="00FF3258" w:rsidRPr="001A333E" w:rsidRDefault="00FF3258" w:rsidP="002F0F98">
            <w:pPr>
              <w:spacing w:line="276" w:lineRule="auto"/>
              <w:rPr>
                <w:sz w:val="16"/>
                <w:szCs w:val="16"/>
              </w:rPr>
            </w:pPr>
            <w:r w:rsidRPr="001A333E">
              <w:rPr>
                <w:sz w:val="16"/>
                <w:szCs w:val="16"/>
              </w:rPr>
              <w:t>Udlevering af dyr</w:t>
            </w:r>
          </w:p>
        </w:tc>
        <w:tc>
          <w:tcPr>
            <w:tcW w:w="1559" w:type="dxa"/>
          </w:tcPr>
          <w:p w14:paraId="1F869A2B" w14:textId="77777777" w:rsidR="00FF3258" w:rsidRPr="00044E36" w:rsidRDefault="00FF3258" w:rsidP="002F0F98">
            <w:pPr>
              <w:spacing w:line="276" w:lineRule="auto"/>
              <w:rPr>
                <w:sz w:val="16"/>
                <w:szCs w:val="16"/>
              </w:rPr>
            </w:pPr>
            <w:r w:rsidRPr="00044E36">
              <w:rPr>
                <w:sz w:val="16"/>
                <w:szCs w:val="16"/>
              </w:rPr>
              <w:t>Vestlige gavle</w:t>
            </w:r>
          </w:p>
        </w:tc>
        <w:tc>
          <w:tcPr>
            <w:tcW w:w="851" w:type="dxa"/>
          </w:tcPr>
          <w:p w14:paraId="09D5178D" w14:textId="77777777" w:rsidR="00FF3258" w:rsidRPr="00044E36" w:rsidRDefault="00FF3258" w:rsidP="002F0F98">
            <w:pPr>
              <w:spacing w:line="276" w:lineRule="auto"/>
              <w:rPr>
                <w:b/>
                <w:bCs/>
                <w:sz w:val="16"/>
                <w:szCs w:val="16"/>
              </w:rPr>
            </w:pPr>
            <w:r w:rsidRPr="00044E36">
              <w:rPr>
                <w:b/>
                <w:bCs/>
                <w:sz w:val="16"/>
                <w:szCs w:val="16"/>
              </w:rPr>
              <w:t>4</w:t>
            </w:r>
          </w:p>
        </w:tc>
        <w:tc>
          <w:tcPr>
            <w:tcW w:w="2522" w:type="dxa"/>
            <w:shd w:val="clear" w:color="auto" w:fill="DDD9C3" w:themeFill="background2" w:themeFillShade="E6"/>
          </w:tcPr>
          <w:p w14:paraId="4EF52AFA" w14:textId="77777777" w:rsidR="00FF3258" w:rsidRPr="00D36059" w:rsidRDefault="00FF3258" w:rsidP="002F0F98">
            <w:pPr>
              <w:spacing w:line="276" w:lineRule="auto"/>
              <w:rPr>
                <w:sz w:val="16"/>
                <w:szCs w:val="16"/>
              </w:rPr>
            </w:pPr>
            <w:r w:rsidRPr="00D36059">
              <w:rPr>
                <w:sz w:val="16"/>
                <w:szCs w:val="16"/>
              </w:rPr>
              <w:t>Kemirum</w:t>
            </w:r>
            <w:r>
              <w:rPr>
                <w:sz w:val="16"/>
                <w:szCs w:val="16"/>
              </w:rPr>
              <w:t xml:space="preserve">, </w:t>
            </w:r>
            <w:r w:rsidRPr="00D36059">
              <w:rPr>
                <w:sz w:val="16"/>
                <w:szCs w:val="16"/>
              </w:rPr>
              <w:t>Rengøringsmidler</w:t>
            </w:r>
          </w:p>
        </w:tc>
        <w:tc>
          <w:tcPr>
            <w:tcW w:w="1583" w:type="dxa"/>
            <w:shd w:val="clear" w:color="auto" w:fill="auto"/>
          </w:tcPr>
          <w:p w14:paraId="2E7E9FD9" w14:textId="77777777" w:rsidR="00FF3258" w:rsidRPr="00044E36" w:rsidRDefault="00FF3258" w:rsidP="002F0F98">
            <w:pPr>
              <w:spacing w:line="276" w:lineRule="auto"/>
              <w:rPr>
                <w:sz w:val="16"/>
                <w:szCs w:val="16"/>
              </w:rPr>
            </w:pPr>
            <w:r>
              <w:rPr>
                <w:sz w:val="16"/>
                <w:szCs w:val="16"/>
              </w:rPr>
              <w:t>Ved stald 3</w:t>
            </w:r>
          </w:p>
        </w:tc>
      </w:tr>
      <w:tr w:rsidR="00FF3258" w14:paraId="2B029521" w14:textId="77777777" w:rsidTr="002F0F98">
        <w:tc>
          <w:tcPr>
            <w:tcW w:w="704" w:type="dxa"/>
            <w:shd w:val="clear" w:color="auto" w:fill="auto"/>
          </w:tcPr>
          <w:p w14:paraId="52FC4552" w14:textId="77777777" w:rsidR="00FF3258" w:rsidRPr="001A333E" w:rsidRDefault="00FF3258" w:rsidP="002F0F98">
            <w:pPr>
              <w:spacing w:line="276" w:lineRule="auto"/>
              <w:rPr>
                <w:b/>
                <w:bCs/>
                <w:sz w:val="16"/>
                <w:szCs w:val="16"/>
              </w:rPr>
            </w:pPr>
            <w:r>
              <w:rPr>
                <w:b/>
                <w:bCs/>
                <w:sz w:val="16"/>
                <w:szCs w:val="16"/>
              </w:rPr>
              <w:lastRenderedPageBreak/>
              <w:t>C</w:t>
            </w:r>
          </w:p>
        </w:tc>
        <w:tc>
          <w:tcPr>
            <w:tcW w:w="2410" w:type="dxa"/>
            <w:shd w:val="clear" w:color="auto" w:fill="DDD9C3" w:themeFill="background2" w:themeFillShade="E6"/>
          </w:tcPr>
          <w:p w14:paraId="32FC4497" w14:textId="77777777" w:rsidR="00FF3258" w:rsidRPr="001A333E" w:rsidRDefault="00FF3258" w:rsidP="002F0F98">
            <w:pPr>
              <w:spacing w:line="276" w:lineRule="auto"/>
              <w:jc w:val="left"/>
              <w:rPr>
                <w:sz w:val="16"/>
                <w:szCs w:val="16"/>
              </w:rPr>
            </w:pPr>
            <w:r w:rsidRPr="001A333E">
              <w:rPr>
                <w:sz w:val="16"/>
                <w:szCs w:val="16"/>
              </w:rPr>
              <w:t>Indblæsning af foder</w:t>
            </w:r>
          </w:p>
        </w:tc>
        <w:tc>
          <w:tcPr>
            <w:tcW w:w="1559" w:type="dxa"/>
          </w:tcPr>
          <w:p w14:paraId="12E01A9E" w14:textId="77777777" w:rsidR="00FF3258" w:rsidRPr="00044E36" w:rsidRDefault="00FF3258" w:rsidP="002F0F98">
            <w:pPr>
              <w:spacing w:line="276" w:lineRule="auto"/>
              <w:rPr>
                <w:sz w:val="16"/>
                <w:szCs w:val="16"/>
              </w:rPr>
            </w:pPr>
          </w:p>
        </w:tc>
        <w:tc>
          <w:tcPr>
            <w:tcW w:w="851" w:type="dxa"/>
          </w:tcPr>
          <w:p w14:paraId="3A69D6FF" w14:textId="77777777" w:rsidR="00FF3258" w:rsidRPr="00044E36" w:rsidRDefault="00FF3258" w:rsidP="002F0F98">
            <w:pPr>
              <w:spacing w:line="276" w:lineRule="auto"/>
              <w:rPr>
                <w:b/>
                <w:bCs/>
                <w:sz w:val="16"/>
                <w:szCs w:val="16"/>
              </w:rPr>
            </w:pPr>
            <w:r>
              <w:rPr>
                <w:b/>
                <w:bCs/>
                <w:sz w:val="16"/>
                <w:szCs w:val="16"/>
              </w:rPr>
              <w:t>5</w:t>
            </w:r>
          </w:p>
        </w:tc>
        <w:tc>
          <w:tcPr>
            <w:tcW w:w="2522" w:type="dxa"/>
            <w:shd w:val="clear" w:color="auto" w:fill="DDD9C3" w:themeFill="background2" w:themeFillShade="E6"/>
          </w:tcPr>
          <w:p w14:paraId="0969C5F0" w14:textId="77777777" w:rsidR="00FF3258" w:rsidRPr="00D36059" w:rsidRDefault="00FF3258" w:rsidP="002F0F98">
            <w:pPr>
              <w:spacing w:line="276" w:lineRule="auto"/>
              <w:rPr>
                <w:sz w:val="16"/>
                <w:szCs w:val="16"/>
              </w:rPr>
            </w:pPr>
            <w:r w:rsidRPr="00D36059">
              <w:rPr>
                <w:sz w:val="16"/>
                <w:szCs w:val="16"/>
              </w:rPr>
              <w:t>Septiktank</w:t>
            </w:r>
          </w:p>
        </w:tc>
        <w:tc>
          <w:tcPr>
            <w:tcW w:w="1583" w:type="dxa"/>
            <w:shd w:val="clear" w:color="auto" w:fill="auto"/>
          </w:tcPr>
          <w:p w14:paraId="39DB3EBC" w14:textId="77777777" w:rsidR="00FF3258" w:rsidRPr="00044E36" w:rsidRDefault="00FF3258" w:rsidP="002F0F98">
            <w:pPr>
              <w:spacing w:line="276" w:lineRule="auto"/>
              <w:rPr>
                <w:sz w:val="16"/>
                <w:szCs w:val="16"/>
              </w:rPr>
            </w:pPr>
            <w:r>
              <w:rPr>
                <w:sz w:val="16"/>
                <w:szCs w:val="16"/>
              </w:rPr>
              <w:t>v. stuehus</w:t>
            </w:r>
          </w:p>
        </w:tc>
      </w:tr>
      <w:tr w:rsidR="00FF3258" w14:paraId="063D880E" w14:textId="77777777" w:rsidTr="002F0F98">
        <w:tc>
          <w:tcPr>
            <w:tcW w:w="704" w:type="dxa"/>
            <w:shd w:val="clear" w:color="auto" w:fill="auto"/>
          </w:tcPr>
          <w:p w14:paraId="1D1FDCDF" w14:textId="77777777" w:rsidR="00FF3258" w:rsidRDefault="00FF3258" w:rsidP="002F0F98">
            <w:pPr>
              <w:spacing w:line="276" w:lineRule="auto"/>
              <w:rPr>
                <w:b/>
                <w:bCs/>
                <w:sz w:val="16"/>
                <w:szCs w:val="16"/>
              </w:rPr>
            </w:pPr>
            <w:r>
              <w:rPr>
                <w:b/>
                <w:bCs/>
                <w:sz w:val="16"/>
                <w:szCs w:val="16"/>
              </w:rPr>
              <w:t>D</w:t>
            </w:r>
          </w:p>
        </w:tc>
        <w:tc>
          <w:tcPr>
            <w:tcW w:w="2410" w:type="dxa"/>
            <w:shd w:val="clear" w:color="auto" w:fill="DDD9C3" w:themeFill="background2" w:themeFillShade="E6"/>
          </w:tcPr>
          <w:p w14:paraId="6A690E3B" w14:textId="77777777" w:rsidR="00FF3258" w:rsidRPr="001A333E" w:rsidRDefault="00FF3258" w:rsidP="002F0F98">
            <w:pPr>
              <w:spacing w:line="276" w:lineRule="auto"/>
              <w:rPr>
                <w:sz w:val="16"/>
                <w:szCs w:val="16"/>
              </w:rPr>
            </w:pPr>
            <w:r w:rsidRPr="001A333E">
              <w:rPr>
                <w:sz w:val="16"/>
                <w:szCs w:val="16"/>
              </w:rPr>
              <w:t>Gavlventilator</w:t>
            </w:r>
          </w:p>
        </w:tc>
        <w:tc>
          <w:tcPr>
            <w:tcW w:w="1559" w:type="dxa"/>
          </w:tcPr>
          <w:p w14:paraId="5B53E89D" w14:textId="77777777" w:rsidR="00FF3258" w:rsidRPr="00044E36" w:rsidRDefault="00FF3258" w:rsidP="002F0F98">
            <w:pPr>
              <w:spacing w:line="276" w:lineRule="auto"/>
              <w:rPr>
                <w:sz w:val="16"/>
                <w:szCs w:val="16"/>
              </w:rPr>
            </w:pPr>
            <w:r>
              <w:rPr>
                <w:sz w:val="16"/>
                <w:szCs w:val="16"/>
              </w:rPr>
              <w:t>Stald 1-3</w:t>
            </w:r>
          </w:p>
        </w:tc>
        <w:tc>
          <w:tcPr>
            <w:tcW w:w="851" w:type="dxa"/>
          </w:tcPr>
          <w:p w14:paraId="3D0FC08D" w14:textId="77777777" w:rsidR="00FF3258" w:rsidRPr="00044E36" w:rsidRDefault="00FF3258" w:rsidP="002F0F98">
            <w:pPr>
              <w:spacing w:line="276" w:lineRule="auto"/>
              <w:rPr>
                <w:b/>
                <w:bCs/>
                <w:sz w:val="16"/>
                <w:szCs w:val="16"/>
              </w:rPr>
            </w:pPr>
            <w:r>
              <w:rPr>
                <w:b/>
                <w:bCs/>
                <w:sz w:val="16"/>
                <w:szCs w:val="16"/>
              </w:rPr>
              <w:t>6</w:t>
            </w:r>
          </w:p>
        </w:tc>
        <w:tc>
          <w:tcPr>
            <w:tcW w:w="2522" w:type="dxa"/>
            <w:shd w:val="clear" w:color="auto" w:fill="DDD9C3" w:themeFill="background2" w:themeFillShade="E6"/>
          </w:tcPr>
          <w:p w14:paraId="205AC22F" w14:textId="77777777" w:rsidR="00FF3258" w:rsidRPr="00D36059" w:rsidRDefault="00FF3258" w:rsidP="002F0F98">
            <w:pPr>
              <w:spacing w:line="276" w:lineRule="auto"/>
              <w:rPr>
                <w:sz w:val="16"/>
                <w:szCs w:val="16"/>
              </w:rPr>
            </w:pPr>
            <w:r w:rsidRPr="00D36059">
              <w:rPr>
                <w:sz w:val="16"/>
                <w:szCs w:val="16"/>
              </w:rPr>
              <w:t>Affaldscontainer</w:t>
            </w:r>
          </w:p>
        </w:tc>
        <w:tc>
          <w:tcPr>
            <w:tcW w:w="1583" w:type="dxa"/>
            <w:shd w:val="clear" w:color="auto" w:fill="auto"/>
          </w:tcPr>
          <w:p w14:paraId="54D83A33" w14:textId="77777777" w:rsidR="00FF3258" w:rsidRPr="00044E36" w:rsidRDefault="00FF3258" w:rsidP="002F0F98">
            <w:pPr>
              <w:spacing w:line="276" w:lineRule="auto"/>
              <w:rPr>
                <w:sz w:val="16"/>
                <w:szCs w:val="16"/>
              </w:rPr>
            </w:pPr>
            <w:r>
              <w:rPr>
                <w:sz w:val="16"/>
                <w:szCs w:val="16"/>
              </w:rPr>
              <w:t>Maskinhus</w:t>
            </w:r>
          </w:p>
        </w:tc>
      </w:tr>
      <w:tr w:rsidR="00FF3258" w14:paraId="0CF29C29" w14:textId="77777777" w:rsidTr="002F0F98">
        <w:tc>
          <w:tcPr>
            <w:tcW w:w="704" w:type="dxa"/>
            <w:shd w:val="clear" w:color="auto" w:fill="auto"/>
          </w:tcPr>
          <w:p w14:paraId="0199262E" w14:textId="77777777" w:rsidR="00FF3258" w:rsidRPr="001A333E" w:rsidRDefault="00FF3258" w:rsidP="002F0F98">
            <w:pPr>
              <w:spacing w:line="276" w:lineRule="auto"/>
              <w:rPr>
                <w:b/>
                <w:bCs/>
                <w:sz w:val="16"/>
                <w:szCs w:val="16"/>
              </w:rPr>
            </w:pPr>
            <w:r>
              <w:rPr>
                <w:b/>
                <w:bCs/>
                <w:sz w:val="16"/>
                <w:szCs w:val="16"/>
              </w:rPr>
              <w:t>E</w:t>
            </w:r>
          </w:p>
        </w:tc>
        <w:tc>
          <w:tcPr>
            <w:tcW w:w="2410" w:type="dxa"/>
            <w:shd w:val="clear" w:color="auto" w:fill="DDD9C3" w:themeFill="background2" w:themeFillShade="E6"/>
          </w:tcPr>
          <w:p w14:paraId="6B5A62D0" w14:textId="77777777" w:rsidR="00FF3258" w:rsidRPr="001A333E" w:rsidRDefault="00FF3258" w:rsidP="002F0F98">
            <w:pPr>
              <w:spacing w:line="276" w:lineRule="auto"/>
              <w:rPr>
                <w:sz w:val="16"/>
                <w:szCs w:val="16"/>
              </w:rPr>
            </w:pPr>
            <w:r>
              <w:rPr>
                <w:sz w:val="16"/>
                <w:szCs w:val="16"/>
              </w:rPr>
              <w:t>Samletank vaskevand</w:t>
            </w:r>
          </w:p>
        </w:tc>
        <w:tc>
          <w:tcPr>
            <w:tcW w:w="1559" w:type="dxa"/>
          </w:tcPr>
          <w:p w14:paraId="058DB6EF" w14:textId="77777777" w:rsidR="00FF3258" w:rsidRPr="00044E36" w:rsidRDefault="00FF3258" w:rsidP="002F0F98">
            <w:pPr>
              <w:spacing w:line="276" w:lineRule="auto"/>
              <w:rPr>
                <w:sz w:val="16"/>
                <w:szCs w:val="16"/>
              </w:rPr>
            </w:pPr>
          </w:p>
        </w:tc>
        <w:tc>
          <w:tcPr>
            <w:tcW w:w="851" w:type="dxa"/>
            <w:shd w:val="clear" w:color="auto" w:fill="auto"/>
          </w:tcPr>
          <w:p w14:paraId="28AFA719" w14:textId="77777777" w:rsidR="00FF3258" w:rsidRPr="00044E36" w:rsidRDefault="00FF3258" w:rsidP="002F0F98">
            <w:pPr>
              <w:spacing w:line="276" w:lineRule="auto"/>
              <w:rPr>
                <w:b/>
                <w:bCs/>
                <w:sz w:val="16"/>
                <w:szCs w:val="16"/>
              </w:rPr>
            </w:pPr>
            <w:r>
              <w:rPr>
                <w:b/>
                <w:bCs/>
                <w:sz w:val="16"/>
                <w:szCs w:val="16"/>
              </w:rPr>
              <w:t>7</w:t>
            </w:r>
          </w:p>
        </w:tc>
        <w:tc>
          <w:tcPr>
            <w:tcW w:w="2522" w:type="dxa"/>
            <w:shd w:val="clear" w:color="auto" w:fill="DDD9C3" w:themeFill="background2" w:themeFillShade="E6"/>
          </w:tcPr>
          <w:p w14:paraId="75AA2D5D" w14:textId="77777777" w:rsidR="00FF3258" w:rsidRPr="00D36059" w:rsidRDefault="00FF3258" w:rsidP="002F0F98">
            <w:pPr>
              <w:spacing w:line="276" w:lineRule="auto"/>
              <w:rPr>
                <w:sz w:val="16"/>
                <w:szCs w:val="16"/>
              </w:rPr>
            </w:pPr>
            <w:r w:rsidRPr="00D36059">
              <w:rPr>
                <w:sz w:val="16"/>
                <w:szCs w:val="16"/>
              </w:rPr>
              <w:t>Projektører (belysning)</w:t>
            </w:r>
          </w:p>
        </w:tc>
        <w:tc>
          <w:tcPr>
            <w:tcW w:w="1583" w:type="dxa"/>
            <w:shd w:val="clear" w:color="auto" w:fill="auto"/>
          </w:tcPr>
          <w:p w14:paraId="1C9B4D56" w14:textId="77777777" w:rsidR="00FF3258" w:rsidRPr="00044E36" w:rsidRDefault="00FF3258" w:rsidP="002F0F98">
            <w:pPr>
              <w:spacing w:line="276" w:lineRule="auto"/>
              <w:rPr>
                <w:sz w:val="16"/>
                <w:szCs w:val="16"/>
              </w:rPr>
            </w:pPr>
            <w:r w:rsidRPr="00044E36">
              <w:rPr>
                <w:sz w:val="16"/>
                <w:szCs w:val="16"/>
              </w:rPr>
              <w:t>Vestlige gavle</w:t>
            </w:r>
          </w:p>
        </w:tc>
      </w:tr>
      <w:tr w:rsidR="00FF3258" w14:paraId="4459E0BC" w14:textId="77777777" w:rsidTr="002F0F98">
        <w:tc>
          <w:tcPr>
            <w:tcW w:w="704" w:type="dxa"/>
          </w:tcPr>
          <w:p w14:paraId="525D820C" w14:textId="77777777" w:rsidR="00FF3258" w:rsidRPr="001A333E" w:rsidRDefault="00FF3258" w:rsidP="002F0F98">
            <w:pPr>
              <w:spacing w:line="276" w:lineRule="auto"/>
              <w:rPr>
                <w:b/>
                <w:bCs/>
                <w:sz w:val="16"/>
                <w:szCs w:val="16"/>
              </w:rPr>
            </w:pPr>
          </w:p>
        </w:tc>
        <w:tc>
          <w:tcPr>
            <w:tcW w:w="2410" w:type="dxa"/>
            <w:shd w:val="clear" w:color="auto" w:fill="DDD9C3" w:themeFill="background2" w:themeFillShade="E6"/>
          </w:tcPr>
          <w:p w14:paraId="6852E631" w14:textId="77777777" w:rsidR="00FF3258" w:rsidRPr="001A333E" w:rsidRDefault="00FF3258" w:rsidP="002F0F98">
            <w:pPr>
              <w:spacing w:line="276" w:lineRule="auto"/>
              <w:rPr>
                <w:sz w:val="16"/>
                <w:szCs w:val="16"/>
              </w:rPr>
            </w:pPr>
          </w:p>
        </w:tc>
        <w:tc>
          <w:tcPr>
            <w:tcW w:w="1559" w:type="dxa"/>
          </w:tcPr>
          <w:p w14:paraId="4F55CBDA" w14:textId="77777777" w:rsidR="00FF3258" w:rsidRPr="00044E36" w:rsidRDefault="00FF3258" w:rsidP="002F0F98">
            <w:pPr>
              <w:spacing w:line="276" w:lineRule="auto"/>
              <w:rPr>
                <w:sz w:val="16"/>
                <w:szCs w:val="16"/>
              </w:rPr>
            </w:pPr>
          </w:p>
        </w:tc>
        <w:tc>
          <w:tcPr>
            <w:tcW w:w="851" w:type="dxa"/>
            <w:shd w:val="clear" w:color="auto" w:fill="auto"/>
          </w:tcPr>
          <w:p w14:paraId="297A532C" w14:textId="77777777" w:rsidR="00FF3258" w:rsidRPr="00044E36" w:rsidRDefault="00FF3258" w:rsidP="002F0F98">
            <w:pPr>
              <w:spacing w:line="276" w:lineRule="auto"/>
              <w:rPr>
                <w:b/>
                <w:bCs/>
                <w:sz w:val="16"/>
                <w:szCs w:val="16"/>
              </w:rPr>
            </w:pPr>
            <w:r>
              <w:rPr>
                <w:b/>
                <w:bCs/>
                <w:sz w:val="16"/>
                <w:szCs w:val="16"/>
              </w:rPr>
              <w:t>8</w:t>
            </w:r>
          </w:p>
        </w:tc>
        <w:tc>
          <w:tcPr>
            <w:tcW w:w="2522" w:type="dxa"/>
            <w:shd w:val="clear" w:color="auto" w:fill="DDD9C3" w:themeFill="background2" w:themeFillShade="E6"/>
          </w:tcPr>
          <w:p w14:paraId="54D584D1" w14:textId="77777777" w:rsidR="00FF3258" w:rsidRPr="00D36059" w:rsidRDefault="00FF3258" w:rsidP="002F0F98">
            <w:pPr>
              <w:spacing w:line="276" w:lineRule="auto"/>
              <w:rPr>
                <w:sz w:val="16"/>
                <w:szCs w:val="16"/>
              </w:rPr>
            </w:pPr>
            <w:r w:rsidRPr="00D36059">
              <w:rPr>
                <w:sz w:val="16"/>
                <w:szCs w:val="16"/>
              </w:rPr>
              <w:t>DAKA</w:t>
            </w:r>
          </w:p>
        </w:tc>
        <w:tc>
          <w:tcPr>
            <w:tcW w:w="1583" w:type="dxa"/>
            <w:shd w:val="clear" w:color="auto" w:fill="auto"/>
          </w:tcPr>
          <w:p w14:paraId="1E552ADB" w14:textId="30B1133A" w:rsidR="00FF3258" w:rsidRPr="00044E36" w:rsidRDefault="00FF3258" w:rsidP="002F0F98">
            <w:pPr>
              <w:spacing w:line="276" w:lineRule="auto"/>
              <w:rPr>
                <w:sz w:val="16"/>
                <w:szCs w:val="16"/>
              </w:rPr>
            </w:pPr>
            <w:r>
              <w:rPr>
                <w:sz w:val="16"/>
                <w:szCs w:val="16"/>
              </w:rPr>
              <w:t xml:space="preserve">v. </w:t>
            </w:r>
            <w:r w:rsidR="00602C1F">
              <w:rPr>
                <w:sz w:val="16"/>
                <w:szCs w:val="16"/>
              </w:rPr>
              <w:t>staldafsnit</w:t>
            </w:r>
          </w:p>
        </w:tc>
      </w:tr>
      <w:tr w:rsidR="00FF3258" w14:paraId="3139F8C5" w14:textId="77777777" w:rsidTr="002F0F98">
        <w:tc>
          <w:tcPr>
            <w:tcW w:w="704" w:type="dxa"/>
          </w:tcPr>
          <w:p w14:paraId="470F6995" w14:textId="77777777" w:rsidR="00FF3258" w:rsidRPr="001A333E" w:rsidRDefault="00FF3258" w:rsidP="002F0F98">
            <w:pPr>
              <w:spacing w:line="276" w:lineRule="auto"/>
              <w:rPr>
                <w:b/>
                <w:bCs/>
                <w:sz w:val="16"/>
                <w:szCs w:val="16"/>
              </w:rPr>
            </w:pPr>
          </w:p>
        </w:tc>
        <w:tc>
          <w:tcPr>
            <w:tcW w:w="2410" w:type="dxa"/>
            <w:shd w:val="clear" w:color="auto" w:fill="DDD9C3" w:themeFill="background2" w:themeFillShade="E6"/>
          </w:tcPr>
          <w:p w14:paraId="35525870" w14:textId="77777777" w:rsidR="00FF3258" w:rsidRPr="001A333E" w:rsidRDefault="00FF3258" w:rsidP="002F0F98">
            <w:pPr>
              <w:spacing w:line="276" w:lineRule="auto"/>
              <w:rPr>
                <w:sz w:val="16"/>
                <w:szCs w:val="16"/>
              </w:rPr>
            </w:pPr>
          </w:p>
        </w:tc>
        <w:tc>
          <w:tcPr>
            <w:tcW w:w="1559" w:type="dxa"/>
          </w:tcPr>
          <w:p w14:paraId="33179C53" w14:textId="77777777" w:rsidR="00FF3258" w:rsidRPr="00044E36" w:rsidRDefault="00FF3258" w:rsidP="002F0F98">
            <w:pPr>
              <w:spacing w:line="276" w:lineRule="auto"/>
              <w:rPr>
                <w:sz w:val="16"/>
                <w:szCs w:val="16"/>
              </w:rPr>
            </w:pPr>
          </w:p>
        </w:tc>
        <w:tc>
          <w:tcPr>
            <w:tcW w:w="851" w:type="dxa"/>
            <w:shd w:val="clear" w:color="auto" w:fill="auto"/>
          </w:tcPr>
          <w:p w14:paraId="2BD4FB9D" w14:textId="77777777" w:rsidR="00FF3258" w:rsidRPr="00044E36" w:rsidRDefault="00FF3258" w:rsidP="002F0F98">
            <w:pPr>
              <w:spacing w:line="276" w:lineRule="auto"/>
              <w:rPr>
                <w:b/>
                <w:bCs/>
                <w:sz w:val="16"/>
                <w:szCs w:val="16"/>
              </w:rPr>
            </w:pPr>
            <w:r>
              <w:rPr>
                <w:b/>
                <w:bCs/>
                <w:sz w:val="16"/>
                <w:szCs w:val="16"/>
              </w:rPr>
              <w:t>9</w:t>
            </w:r>
          </w:p>
        </w:tc>
        <w:tc>
          <w:tcPr>
            <w:tcW w:w="2522" w:type="dxa"/>
            <w:shd w:val="clear" w:color="auto" w:fill="DDD9C3" w:themeFill="background2" w:themeFillShade="E6"/>
          </w:tcPr>
          <w:p w14:paraId="24C5793F" w14:textId="77777777" w:rsidR="00FF3258" w:rsidRPr="00D36059" w:rsidRDefault="00FF3258" w:rsidP="002F0F98">
            <w:pPr>
              <w:spacing w:line="276" w:lineRule="auto"/>
              <w:rPr>
                <w:sz w:val="16"/>
                <w:szCs w:val="16"/>
              </w:rPr>
            </w:pPr>
            <w:r w:rsidRPr="00D36059">
              <w:rPr>
                <w:sz w:val="16"/>
                <w:szCs w:val="16"/>
              </w:rPr>
              <w:t>Fyrrum</w:t>
            </w:r>
          </w:p>
        </w:tc>
        <w:tc>
          <w:tcPr>
            <w:tcW w:w="1583" w:type="dxa"/>
            <w:shd w:val="clear" w:color="auto" w:fill="auto"/>
          </w:tcPr>
          <w:p w14:paraId="46C93D1A" w14:textId="77777777" w:rsidR="00FF3258" w:rsidRPr="00044E36" w:rsidRDefault="00FF3258" w:rsidP="002F0F98">
            <w:pPr>
              <w:spacing w:line="276" w:lineRule="auto"/>
              <w:rPr>
                <w:sz w:val="16"/>
                <w:szCs w:val="16"/>
              </w:rPr>
            </w:pPr>
            <w:r>
              <w:rPr>
                <w:sz w:val="16"/>
                <w:szCs w:val="16"/>
              </w:rPr>
              <w:t>Ved stald 3 og garage</w:t>
            </w:r>
          </w:p>
        </w:tc>
      </w:tr>
    </w:tbl>
    <w:bookmarkEnd w:id="150"/>
    <w:p w14:paraId="707FBE03" w14:textId="77777777"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2F3B1777" w14:textId="77777777" w:rsidR="00E77F1B" w:rsidRDefault="00E77F1B" w:rsidP="00E77F1B">
      <w:bookmarkStart w:id="151" w:name="_Hlk67490727"/>
      <w:r>
        <w:t>Nedenfor er potentielle gener fra husdyrbruget som transporter, støj, støv, fluer, skadedyr og lys beskrevet.</w:t>
      </w:r>
    </w:p>
    <w:p w14:paraId="3C6B7342" w14:textId="56DDDCBC" w:rsidR="0088157C" w:rsidRPr="009F721F" w:rsidRDefault="00207964" w:rsidP="00E77F1B">
      <w:pPr>
        <w:spacing w:after="113" w:line="264" w:lineRule="auto"/>
      </w:pPr>
      <w:r w:rsidRPr="009F721F">
        <w:t>340</w:t>
      </w:r>
      <w:r w:rsidR="00E77F1B" w:rsidRPr="009F721F">
        <w:t xml:space="preserve"> meter vest for anlæggets bygninger og </w:t>
      </w:r>
      <w:r w:rsidR="0085182E" w:rsidRPr="009F721F">
        <w:t>200</w:t>
      </w:r>
      <w:r w:rsidR="00E77F1B" w:rsidRPr="009F721F">
        <w:t xml:space="preserve"> meter fra indkørsel til driftsanlægget er de nærmeste nabobeboelser placeret. Øst for anlægget er der over </w:t>
      </w:r>
      <w:r w:rsidR="00CE16D2" w:rsidRPr="009F721F">
        <w:t>1,3</w:t>
      </w:r>
      <w:r w:rsidR="00E77F1B" w:rsidRPr="009F721F">
        <w:t xml:space="preserve"> </w:t>
      </w:r>
      <w:r w:rsidR="00CE16D2" w:rsidRPr="009F721F">
        <w:t>km</w:t>
      </w:r>
      <w:r w:rsidR="00E77F1B" w:rsidRPr="009F721F">
        <w:t xml:space="preserve"> til nærmeste nabobeboelse</w:t>
      </w:r>
      <w:bookmarkStart w:id="152" w:name="_Hlk104383356"/>
      <w:r w:rsidR="00E77F1B" w:rsidRPr="009F721F">
        <w:t>, som er et landbrug</w:t>
      </w:r>
      <w:bookmarkEnd w:id="152"/>
      <w:r w:rsidR="00E77F1B" w:rsidRPr="009F721F">
        <w:t xml:space="preserve">.  Syd for anlægget er der over </w:t>
      </w:r>
      <w:r w:rsidR="00906705" w:rsidRPr="009F721F">
        <w:t>470</w:t>
      </w:r>
      <w:r w:rsidR="00E77F1B" w:rsidRPr="009F721F">
        <w:t xml:space="preserve"> meter til nærmeste nabobeboelse</w:t>
      </w:r>
      <w:r w:rsidR="0065097D" w:rsidRPr="009F721F">
        <w:t>, som er et landbrug</w:t>
      </w:r>
      <w:r w:rsidR="00E77F1B" w:rsidRPr="009F721F">
        <w:t xml:space="preserve"> og nord for anlægget er der </w:t>
      </w:r>
      <w:r w:rsidR="0087578A" w:rsidRPr="009F721F">
        <w:t>over 8</w:t>
      </w:r>
      <w:r w:rsidR="002C24BB" w:rsidRPr="009F721F">
        <w:t>00 meter til nærmeste</w:t>
      </w:r>
      <w:r w:rsidR="00E77F1B" w:rsidRPr="009F721F">
        <w:t xml:space="preserve"> nabobeboelse.</w:t>
      </w:r>
    </w:p>
    <w:p w14:paraId="769404CC" w14:textId="3533E0C2" w:rsidR="00E56C53" w:rsidRDefault="00E56C53" w:rsidP="00E56C53">
      <w:pPr>
        <w:pStyle w:val="Overskrift3"/>
      </w:pPr>
      <w:bookmarkStart w:id="153" w:name="_Hlk81316643"/>
      <w:bookmarkStart w:id="154" w:name="_Toc104963821"/>
      <w:bookmarkEnd w:id="151"/>
      <w:r>
        <w:t>Transporter</w:t>
      </w:r>
      <w:bookmarkEnd w:id="154"/>
    </w:p>
    <w:bookmarkEnd w:id="153"/>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bookmarkStart w:id="155" w:name="_Hlk67490767"/>
      <w:r>
        <w:rPr>
          <w:b/>
          <w:bCs/>
          <w:i/>
          <w:iCs/>
        </w:rPr>
        <w:t>Adgangsvej</w:t>
      </w:r>
      <w:r w:rsidR="00BC1A52" w:rsidRPr="000C7BEF">
        <w:rPr>
          <w:b/>
          <w:bCs/>
          <w:i/>
          <w:iCs/>
        </w:rPr>
        <w:t xml:space="preserve"> og intern transportvej</w:t>
      </w:r>
    </w:p>
    <w:p w14:paraId="79CB3540" w14:textId="10B9413E" w:rsidR="00E77F1B" w:rsidRPr="009B53CF" w:rsidRDefault="00E77F1B" w:rsidP="00E77F1B">
      <w:r w:rsidRPr="009B53CF">
        <w:t xml:space="preserve">Der er </w:t>
      </w:r>
      <w:r w:rsidR="009B53CF" w:rsidRPr="009B53CF">
        <w:t>1</w:t>
      </w:r>
      <w:r w:rsidRPr="009B53CF">
        <w:t xml:space="preserve"> adgangsvej til ejendommen fra </w:t>
      </w:r>
      <w:r w:rsidR="009B53CF" w:rsidRPr="009B53CF">
        <w:t>Redsø</w:t>
      </w:r>
      <w:r w:rsidRPr="009B53CF">
        <w:t>vej. Tunge transporter benytter den</w:t>
      </w:r>
      <w:r w:rsidR="009B53CF" w:rsidRPr="009B53CF">
        <w:t>ne</w:t>
      </w:r>
      <w:r w:rsidRPr="009B53CF">
        <w:t xml:space="preserve"> adgangsvej. </w:t>
      </w:r>
    </w:p>
    <w:p w14:paraId="0B18D011" w14:textId="77777777" w:rsidR="0042452C" w:rsidRDefault="0042452C" w:rsidP="0069683E">
      <w:pPr>
        <w:contextualSpacing/>
        <w:rPr>
          <w:rFonts w:eastAsia="Times New Roman" w:cs="Times New Roman"/>
          <w:b/>
          <w:bCs/>
          <w:sz w:val="16"/>
          <w:szCs w:val="16"/>
          <w:lang w:eastAsia="da-DK"/>
        </w:rPr>
      </w:pPr>
      <w:r>
        <w:rPr>
          <w:noProof/>
        </w:rPr>
        <mc:AlternateContent>
          <mc:Choice Requires="wps">
            <w:drawing>
              <wp:anchor distT="0" distB="0" distL="114300" distR="114300" simplePos="0" relativeHeight="251658324" behindDoc="0" locked="0" layoutInCell="1" allowOverlap="1" wp14:anchorId="532E6FC3" wp14:editId="50695275">
                <wp:simplePos x="0" y="0"/>
                <wp:positionH relativeFrom="column">
                  <wp:posOffset>1910715</wp:posOffset>
                </wp:positionH>
                <wp:positionV relativeFrom="paragraph">
                  <wp:posOffset>4841875</wp:posOffset>
                </wp:positionV>
                <wp:extent cx="359410" cy="0"/>
                <wp:effectExtent l="19050" t="38100" r="2540" b="38100"/>
                <wp:wrapNone/>
                <wp:docPr id="28886" name="Kombinationstegning: figur 2888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30588" id="Kombinationstegning: figur 28886" o:spid="_x0000_s1026" style="position:absolute;margin-left:150.45pt;margin-top:381.25pt;width:28.3pt;height:0;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" path="m,c2698,577,5269,-577,7967,r2033,e" filled="f" strokecolor="#bc4542 [3045]" strokeweight="3pt">
                <v:path arrowok="t" o:connecttype="custom" o:connectlocs="0,0;286342,0;359410,0" o:connectangles="0,0,0"/>
              </v:shape>
            </w:pict>
          </mc:Fallback>
        </mc:AlternateContent>
      </w:r>
      <w:r>
        <w:rPr>
          <w:noProof/>
        </w:rPr>
        <mc:AlternateContent>
          <mc:Choice Requires="wps">
            <w:drawing>
              <wp:anchor distT="0" distB="0" distL="114300" distR="114300" simplePos="0" relativeHeight="251658325" behindDoc="0" locked="0" layoutInCell="1" allowOverlap="1" wp14:anchorId="3CA4BBBD" wp14:editId="078D3CFC">
                <wp:simplePos x="0" y="0"/>
                <wp:positionH relativeFrom="column">
                  <wp:posOffset>1898650</wp:posOffset>
                </wp:positionH>
                <wp:positionV relativeFrom="paragraph">
                  <wp:posOffset>5109845</wp:posOffset>
                </wp:positionV>
                <wp:extent cx="359410" cy="180975"/>
                <wp:effectExtent l="0" t="38100" r="21590" b="0"/>
                <wp:wrapNone/>
                <wp:docPr id="28838" name="Kombinationstegning: figur 2883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AB339" id="Kombinationstegning: figur 28838" o:spid="_x0000_s1026" style="position:absolute;margin-left:149.5pt;margin-top:402.35pt;width:28.3pt;height:14.25pt;rotation:180;flip:y;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" path="m,c2698,577,5269,-577,7967,r2033,e" filled="f" strokecolor="black [3040]" strokeweight="3pt">
                <v:stroke dashstyle="1 1"/>
                <v:path arrowok="t" o:connecttype="custom" o:connectlocs="0,0;286342,0;359410,0" o:connectangles="0,0,0"/>
              </v:shape>
            </w:pict>
          </mc:Fallback>
        </mc:AlternateContent>
      </w:r>
      <w:r>
        <w:rPr>
          <w:noProof/>
        </w:rPr>
        <mc:AlternateContent>
          <mc:Choice Requires="wps">
            <w:drawing>
              <wp:anchor distT="0" distB="0" distL="114300" distR="114300" simplePos="0" relativeHeight="251658322" behindDoc="0" locked="0" layoutInCell="1" allowOverlap="1" wp14:anchorId="535348A8" wp14:editId="6DE50A2F">
                <wp:simplePos x="0" y="0"/>
                <wp:positionH relativeFrom="column">
                  <wp:posOffset>1862510</wp:posOffset>
                </wp:positionH>
                <wp:positionV relativeFrom="paragraph">
                  <wp:posOffset>4711037</wp:posOffset>
                </wp:positionV>
                <wp:extent cx="2171700" cy="609600"/>
                <wp:effectExtent l="0" t="0" r="19050" b="19050"/>
                <wp:wrapNone/>
                <wp:docPr id="28833" name="Tekstfelt 28833"/>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7D03A92A" w14:textId="77777777" w:rsidR="00632436" w:rsidRPr="00983E75" w:rsidRDefault="00632436" w:rsidP="0069683E">
                            <w:pPr>
                              <w:rPr>
                                <w:sz w:val="18"/>
                                <w:szCs w:val="20"/>
                              </w:rPr>
                            </w:pPr>
                            <w:r>
                              <w:rPr>
                                <w:sz w:val="18"/>
                                <w:szCs w:val="20"/>
                              </w:rPr>
                              <w:t xml:space="preserve">          </w:t>
                            </w:r>
                            <w:r w:rsidRPr="00983E75">
                              <w:rPr>
                                <w:sz w:val="18"/>
                                <w:szCs w:val="20"/>
                              </w:rPr>
                              <w:t xml:space="preserve">Adgangsvej til privaten </w:t>
                            </w:r>
                          </w:p>
                          <w:p w14:paraId="107D9BA2" w14:textId="77777777" w:rsidR="00632436" w:rsidRPr="00983E75" w:rsidRDefault="00632436"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5348A8" id="Tekstfelt 28833" o:spid="_x0000_s1036" type="#_x0000_t202" style="position:absolute;left:0;text-align:left;margin-left:146.65pt;margin-top:370.95pt;width:171pt;height:48pt;z-index:2516583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" fillcolor="white [3201]" strokeweight=".5pt">
                <v:textbox>
                  <w:txbxContent>
                    <w:p w14:paraId="7D03A92A" w14:textId="77777777" w:rsidR="00632436" w:rsidRPr="00983E75" w:rsidRDefault="00632436" w:rsidP="0069683E">
                      <w:pPr>
                        <w:rPr>
                          <w:sz w:val="18"/>
                          <w:szCs w:val="20"/>
                        </w:rPr>
                      </w:pPr>
                      <w:r>
                        <w:rPr>
                          <w:sz w:val="18"/>
                          <w:szCs w:val="20"/>
                        </w:rPr>
                        <w:t xml:space="preserve">          </w:t>
                      </w:r>
                      <w:r w:rsidRPr="00983E75">
                        <w:rPr>
                          <w:sz w:val="18"/>
                          <w:szCs w:val="20"/>
                        </w:rPr>
                        <w:t xml:space="preserve">Adgangsvej til privaten </w:t>
                      </w:r>
                    </w:p>
                    <w:p w14:paraId="107D9BA2" w14:textId="77777777" w:rsidR="00632436" w:rsidRPr="00983E75" w:rsidRDefault="00632436"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Pr="0042452C">
        <w:rPr>
          <w:rFonts w:eastAsia="Times New Roman" w:cs="Times New Roman"/>
          <w:b/>
          <w:bCs/>
          <w:noProof/>
          <w:sz w:val="16"/>
          <w:szCs w:val="16"/>
          <w:lang w:eastAsia="da-DK"/>
        </w:rPr>
        <w:drawing>
          <wp:inline distT="0" distB="0" distL="0" distR="0" wp14:anchorId="2F8659AC" wp14:editId="638C3CE9">
            <wp:extent cx="4130398" cy="5425910"/>
            <wp:effectExtent l="19050" t="19050" r="22860" b="22860"/>
            <wp:docPr id="28911" name="Billede 2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30398" cy="5425910"/>
                    </a:xfrm>
                    <a:prstGeom prst="rect">
                      <a:avLst/>
                    </a:prstGeom>
                    <a:ln>
                      <a:solidFill>
                        <a:schemeClr val="tx1"/>
                      </a:solidFill>
                    </a:ln>
                  </pic:spPr>
                </pic:pic>
              </a:graphicData>
            </a:graphic>
          </wp:inline>
        </w:drawing>
      </w:r>
      <w:r w:rsidRPr="0042452C">
        <w:rPr>
          <w:rFonts w:eastAsia="Times New Roman" w:cs="Times New Roman"/>
          <w:b/>
          <w:bCs/>
          <w:sz w:val="16"/>
          <w:szCs w:val="16"/>
          <w:lang w:eastAsia="da-DK"/>
        </w:rPr>
        <w:t xml:space="preserve"> </w:t>
      </w:r>
    </w:p>
    <w:p w14:paraId="2D272F6E" w14:textId="738D3435" w:rsidR="0069683E" w:rsidRDefault="003B4261" w:rsidP="0069683E">
      <w:pPr>
        <w:contextualSpacing/>
        <w:rPr>
          <w:rFonts w:eastAsia="Times New Roman" w:cs="Times New Roman"/>
          <w:b/>
          <w:bCs/>
          <w:sz w:val="16"/>
          <w:szCs w:val="16"/>
          <w:lang w:eastAsia="da-DK"/>
        </w:rPr>
      </w:pPr>
      <w:r w:rsidRPr="003B4261">
        <w:rPr>
          <w:rFonts w:eastAsia="Times New Roman" w:cs="Times New Roman"/>
          <w:b/>
          <w:bCs/>
          <w:sz w:val="16"/>
          <w:szCs w:val="16"/>
          <w:lang w:eastAsia="da-DK"/>
        </w:rPr>
        <w:t>Adgangsvej og interne transportveje</w:t>
      </w:r>
    </w:p>
    <w:bookmarkEnd w:id="155"/>
    <w:p w14:paraId="0C2AC620" w14:textId="6C9229F4" w:rsidR="00C23FD0" w:rsidRPr="00AD29CA" w:rsidRDefault="00C23FD0" w:rsidP="00E34A04">
      <w:pPr>
        <w:jc w:val="left"/>
      </w:pPr>
      <w:r w:rsidRPr="00AD29CA">
        <w:lastRenderedPageBreak/>
        <w:t xml:space="preserve">Adgangsvejen til husdyrbruget er bred, så det er let at svinge ind på grusvejen. Ved udkørsel på </w:t>
      </w:r>
      <w:r w:rsidR="00AD29CA" w:rsidRPr="00AD29CA">
        <w:t>Redsø</w:t>
      </w:r>
      <w:r w:rsidRPr="00AD29CA">
        <w:t>vej fra adgangsvejen til driftsanlægget er der ikke beplantninger, bygninger eller kurvede vejforløb mod vest der forhindrer gode oversigtsforhold.</w:t>
      </w:r>
    </w:p>
    <w:p w14:paraId="6D6DC204" w14:textId="5DCA60F3" w:rsidR="00D42882" w:rsidRDefault="00C23FD0" w:rsidP="001E6D80">
      <w:pPr>
        <w:rPr>
          <w:rFonts w:eastAsia="Times New Roman" w:cs="Times New Roman"/>
          <w:szCs w:val="20"/>
          <w:lang w:eastAsia="da-DK"/>
        </w:rPr>
      </w:pPr>
      <w:r>
        <w:rPr>
          <w:rFonts w:eastAsia="Times New Roman" w:cs="Times New Roman"/>
          <w:szCs w:val="20"/>
          <w:lang w:eastAsia="da-DK"/>
        </w:rPr>
        <w:t xml:space="preserve">Oversigt over antallet af transporter til og fra husdyrbruget 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D42882" w:rsidRPr="00D42882" w14:paraId="4DE4C6F9" w14:textId="77777777" w:rsidTr="00CD7994">
        <w:trPr>
          <w:trHeight w:val="367"/>
        </w:trPr>
        <w:tc>
          <w:tcPr>
            <w:tcW w:w="1777" w:type="dxa"/>
            <w:shd w:val="clear" w:color="auto" w:fill="9BBB59" w:themeFill="accent3"/>
          </w:tcPr>
          <w:p w14:paraId="66103558" w14:textId="77777777"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Antal transporter</w:t>
            </w:r>
          </w:p>
        </w:tc>
        <w:tc>
          <w:tcPr>
            <w:tcW w:w="1253" w:type="dxa"/>
            <w:shd w:val="clear" w:color="auto" w:fill="9BBB59" w:themeFill="accent3"/>
          </w:tcPr>
          <w:p w14:paraId="68D9AB81" w14:textId="0051BB38"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Tidsrum</w:t>
            </w:r>
          </w:p>
          <w:p w14:paraId="098EFF4C" w14:textId="6291A1B9"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Transport</w:t>
            </w:r>
          </w:p>
        </w:tc>
      </w:tr>
      <w:tr w:rsidR="00D42882" w:rsidRPr="00D42882" w14:paraId="52A869FC" w14:textId="77777777" w:rsidTr="00CD7994">
        <w:tc>
          <w:tcPr>
            <w:tcW w:w="1777" w:type="dxa"/>
            <w:shd w:val="clear" w:color="auto" w:fill="9BBB59" w:themeFill="accent3"/>
          </w:tcPr>
          <w:p w14:paraId="5CB2196B" w14:textId="77777777" w:rsidR="00CD7994" w:rsidRPr="00D42882"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D42882" w:rsidRDefault="00CD7994" w:rsidP="00E56C53">
            <w:pPr>
              <w:rPr>
                <w:rFonts w:eastAsia="Times New Roman" w:cs="Times New Roman"/>
                <w:b/>
                <w:sz w:val="16"/>
                <w:szCs w:val="16"/>
                <w:lang w:eastAsia="da-DK"/>
              </w:rPr>
            </w:pPr>
          </w:p>
        </w:tc>
      </w:tr>
      <w:tr w:rsidR="00D42882" w:rsidRPr="00D42882" w14:paraId="6E9B1750" w14:textId="77777777" w:rsidTr="000E51C9">
        <w:tc>
          <w:tcPr>
            <w:tcW w:w="1777" w:type="dxa"/>
            <w:shd w:val="clear" w:color="auto" w:fill="DDD9C3" w:themeFill="background2" w:themeFillShade="E6"/>
          </w:tcPr>
          <w:p w14:paraId="1269A331" w14:textId="30D2DB21"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Levering af dyr</w:t>
            </w:r>
          </w:p>
        </w:tc>
        <w:tc>
          <w:tcPr>
            <w:tcW w:w="1104" w:type="dxa"/>
          </w:tcPr>
          <w:p w14:paraId="79A64CEA" w14:textId="0BC6E277" w:rsidR="00C23FD0" w:rsidRPr="00D42882" w:rsidRDefault="00B63141" w:rsidP="00E56C53">
            <w:pPr>
              <w:rPr>
                <w:rFonts w:eastAsia="Times New Roman" w:cs="Times New Roman"/>
                <w:sz w:val="16"/>
                <w:szCs w:val="16"/>
                <w:lang w:eastAsia="da-DK"/>
              </w:rPr>
            </w:pPr>
            <w:r>
              <w:rPr>
                <w:rFonts w:eastAsia="Times New Roman" w:cs="Times New Roman"/>
                <w:sz w:val="16"/>
                <w:szCs w:val="16"/>
                <w:lang w:eastAsia="da-DK"/>
              </w:rPr>
              <w:t>46</w:t>
            </w:r>
          </w:p>
        </w:tc>
        <w:tc>
          <w:tcPr>
            <w:tcW w:w="1106" w:type="dxa"/>
          </w:tcPr>
          <w:p w14:paraId="7BE19D19" w14:textId="5FE3098C" w:rsidR="00C23FD0" w:rsidRPr="00D42882" w:rsidRDefault="0039288D" w:rsidP="00E56C53">
            <w:pPr>
              <w:rPr>
                <w:rFonts w:eastAsia="Times New Roman" w:cs="Times New Roman"/>
                <w:sz w:val="16"/>
                <w:szCs w:val="16"/>
                <w:lang w:eastAsia="da-DK"/>
              </w:rPr>
            </w:pPr>
            <w:r>
              <w:rPr>
                <w:rFonts w:eastAsia="Times New Roman" w:cs="Times New Roman"/>
                <w:sz w:val="16"/>
                <w:szCs w:val="16"/>
                <w:lang w:eastAsia="da-DK"/>
              </w:rPr>
              <w:t>74</w:t>
            </w:r>
          </w:p>
        </w:tc>
        <w:tc>
          <w:tcPr>
            <w:tcW w:w="1253" w:type="dxa"/>
          </w:tcPr>
          <w:p w14:paraId="734CD1BC" w14:textId="77D2E406" w:rsidR="00C23FD0" w:rsidRPr="00D42882" w:rsidRDefault="00C23FD0" w:rsidP="002B1C68">
            <w:pPr>
              <w:jc w:val="left"/>
              <w:rPr>
                <w:rFonts w:eastAsia="Times New Roman" w:cs="Times New Roman"/>
                <w:sz w:val="16"/>
                <w:szCs w:val="16"/>
                <w:lang w:eastAsia="da-DK"/>
              </w:rPr>
            </w:pPr>
          </w:p>
        </w:tc>
        <w:tc>
          <w:tcPr>
            <w:tcW w:w="3124" w:type="dxa"/>
            <w:gridSpan w:val="2"/>
          </w:tcPr>
          <w:p w14:paraId="175551EF" w14:textId="55868C98"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3F34FB57"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r w:rsidR="00D42882" w:rsidRPr="00D42882" w14:paraId="19BB09AB" w14:textId="77777777" w:rsidTr="003447BC">
        <w:tc>
          <w:tcPr>
            <w:tcW w:w="1777" w:type="dxa"/>
            <w:shd w:val="clear" w:color="auto" w:fill="DDD9C3" w:themeFill="background2" w:themeFillShade="E6"/>
          </w:tcPr>
          <w:p w14:paraId="4EDA48AE"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 xml:space="preserve">Afhentning af dyr til slagteri </w:t>
            </w:r>
          </w:p>
        </w:tc>
        <w:tc>
          <w:tcPr>
            <w:tcW w:w="1104" w:type="dxa"/>
          </w:tcPr>
          <w:p w14:paraId="2723155A" w14:textId="6B006937" w:rsidR="00C23FD0" w:rsidRPr="00D42882" w:rsidRDefault="00640129" w:rsidP="00E56C53">
            <w:pPr>
              <w:rPr>
                <w:rFonts w:eastAsia="Times New Roman" w:cs="Times New Roman"/>
                <w:sz w:val="16"/>
                <w:szCs w:val="16"/>
                <w:lang w:eastAsia="da-DK"/>
              </w:rPr>
            </w:pPr>
            <w:r>
              <w:rPr>
                <w:rFonts w:eastAsia="Times New Roman" w:cs="Times New Roman"/>
                <w:sz w:val="16"/>
                <w:szCs w:val="16"/>
                <w:lang w:eastAsia="da-DK"/>
              </w:rPr>
              <w:t>80</w:t>
            </w:r>
          </w:p>
        </w:tc>
        <w:tc>
          <w:tcPr>
            <w:tcW w:w="1106" w:type="dxa"/>
          </w:tcPr>
          <w:p w14:paraId="07F6E4E2" w14:textId="0E93BC91" w:rsidR="004A7122" w:rsidRPr="00D42882" w:rsidRDefault="00640129" w:rsidP="00E56C53">
            <w:pPr>
              <w:rPr>
                <w:rFonts w:eastAsia="Times New Roman" w:cs="Times New Roman"/>
                <w:sz w:val="16"/>
                <w:szCs w:val="16"/>
                <w:lang w:eastAsia="da-DK"/>
              </w:rPr>
            </w:pPr>
            <w:r>
              <w:rPr>
                <w:rFonts w:eastAsia="Times New Roman" w:cs="Times New Roman"/>
                <w:sz w:val="16"/>
                <w:szCs w:val="16"/>
                <w:lang w:eastAsia="da-DK"/>
              </w:rPr>
              <w:t>123</w:t>
            </w:r>
          </w:p>
        </w:tc>
        <w:tc>
          <w:tcPr>
            <w:tcW w:w="1253" w:type="dxa"/>
          </w:tcPr>
          <w:p w14:paraId="4048CBB2"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05370DAB" w14:textId="2CA33022"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2C1416CA"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Kan forekomme om natten</w:t>
            </w:r>
          </w:p>
        </w:tc>
      </w:tr>
      <w:tr w:rsidR="00D42882" w:rsidRPr="00D42882" w14:paraId="223142BC" w14:textId="77777777" w:rsidTr="00FC7B3E">
        <w:tc>
          <w:tcPr>
            <w:tcW w:w="1777" w:type="dxa"/>
            <w:shd w:val="clear" w:color="auto" w:fill="DDD9C3" w:themeFill="background2" w:themeFillShade="E6"/>
          </w:tcPr>
          <w:p w14:paraId="3D139472"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døde dyr til destruktion</w:t>
            </w:r>
          </w:p>
        </w:tc>
        <w:tc>
          <w:tcPr>
            <w:tcW w:w="1104" w:type="dxa"/>
          </w:tcPr>
          <w:p w14:paraId="3332A82A" w14:textId="078CF656" w:rsidR="00C23FD0" w:rsidRPr="00D42882" w:rsidRDefault="001D611A" w:rsidP="00E56C53">
            <w:pPr>
              <w:rPr>
                <w:rFonts w:eastAsia="Times New Roman" w:cs="Times New Roman"/>
                <w:sz w:val="16"/>
                <w:szCs w:val="16"/>
                <w:lang w:eastAsia="da-DK"/>
              </w:rPr>
            </w:pPr>
            <w:r w:rsidRPr="00D42882">
              <w:rPr>
                <w:rFonts w:eastAsia="Times New Roman" w:cs="Times New Roman"/>
                <w:sz w:val="16"/>
                <w:szCs w:val="16"/>
                <w:lang w:eastAsia="da-DK"/>
              </w:rPr>
              <w:t>52</w:t>
            </w:r>
          </w:p>
        </w:tc>
        <w:tc>
          <w:tcPr>
            <w:tcW w:w="1106" w:type="dxa"/>
          </w:tcPr>
          <w:p w14:paraId="396A296D" w14:textId="53A78685" w:rsidR="00C23FD0" w:rsidRPr="00D42882" w:rsidRDefault="001D611A" w:rsidP="00E56C53">
            <w:pPr>
              <w:rPr>
                <w:rFonts w:eastAsia="Times New Roman" w:cs="Times New Roman"/>
                <w:sz w:val="16"/>
                <w:szCs w:val="16"/>
                <w:lang w:eastAsia="da-DK"/>
              </w:rPr>
            </w:pPr>
            <w:r w:rsidRPr="00D42882">
              <w:rPr>
                <w:rFonts w:eastAsia="Times New Roman" w:cs="Times New Roman"/>
                <w:sz w:val="16"/>
                <w:szCs w:val="16"/>
                <w:lang w:eastAsia="da-DK"/>
              </w:rPr>
              <w:t>52</w:t>
            </w:r>
          </w:p>
        </w:tc>
        <w:tc>
          <w:tcPr>
            <w:tcW w:w="1253" w:type="dxa"/>
          </w:tcPr>
          <w:p w14:paraId="5F9F086E"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1E7B4B28" w14:textId="57C2D5B8"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7AFEF606"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 – 18.00</w:t>
            </w:r>
          </w:p>
        </w:tc>
      </w:tr>
      <w:tr w:rsidR="00D42882" w:rsidRPr="00D42882" w14:paraId="160A3252" w14:textId="77777777" w:rsidTr="009A4470">
        <w:trPr>
          <w:trHeight w:val="333"/>
        </w:trPr>
        <w:tc>
          <w:tcPr>
            <w:tcW w:w="1777" w:type="dxa"/>
            <w:shd w:val="clear" w:color="auto" w:fill="DDD9C3" w:themeFill="background2" w:themeFillShade="E6"/>
          </w:tcPr>
          <w:p w14:paraId="22D88226"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Levering af færdigfoder</w:t>
            </w:r>
          </w:p>
        </w:tc>
        <w:tc>
          <w:tcPr>
            <w:tcW w:w="1104" w:type="dxa"/>
          </w:tcPr>
          <w:p w14:paraId="6705BFA6" w14:textId="7FB7A80A" w:rsidR="00C23FD0" w:rsidRPr="00D42882" w:rsidRDefault="008109F2" w:rsidP="00E56C53">
            <w:pPr>
              <w:rPr>
                <w:rFonts w:eastAsia="Times New Roman" w:cs="Times New Roman"/>
                <w:sz w:val="16"/>
                <w:szCs w:val="16"/>
                <w:lang w:eastAsia="da-DK"/>
              </w:rPr>
            </w:pPr>
            <w:r w:rsidRPr="00D42882">
              <w:rPr>
                <w:rFonts w:eastAsia="Times New Roman" w:cs="Times New Roman"/>
                <w:sz w:val="16"/>
                <w:szCs w:val="16"/>
                <w:lang w:eastAsia="da-DK"/>
              </w:rPr>
              <w:t>50</w:t>
            </w:r>
          </w:p>
        </w:tc>
        <w:tc>
          <w:tcPr>
            <w:tcW w:w="1106" w:type="dxa"/>
          </w:tcPr>
          <w:p w14:paraId="629626F5" w14:textId="3A449448" w:rsidR="00C23FD0" w:rsidRPr="00D42882" w:rsidRDefault="008109F2" w:rsidP="00E56C53">
            <w:pPr>
              <w:rPr>
                <w:rFonts w:eastAsia="Times New Roman" w:cs="Times New Roman"/>
                <w:sz w:val="16"/>
                <w:szCs w:val="16"/>
                <w:lang w:eastAsia="da-DK"/>
              </w:rPr>
            </w:pPr>
            <w:r w:rsidRPr="00D42882">
              <w:rPr>
                <w:rFonts w:eastAsia="Times New Roman" w:cs="Times New Roman"/>
                <w:sz w:val="16"/>
                <w:szCs w:val="16"/>
                <w:lang w:eastAsia="da-DK"/>
              </w:rPr>
              <w:t>50</w:t>
            </w:r>
          </w:p>
        </w:tc>
        <w:tc>
          <w:tcPr>
            <w:tcW w:w="1253" w:type="dxa"/>
          </w:tcPr>
          <w:p w14:paraId="63BE93C6"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76D8EF99" w14:textId="2D9B6EBE"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7B6CBFE2"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 – 18.00</w:t>
            </w:r>
          </w:p>
        </w:tc>
      </w:tr>
      <w:tr w:rsidR="00D42882" w:rsidRPr="00D42882" w14:paraId="15642528" w14:textId="77777777" w:rsidTr="00A0102F">
        <w:tc>
          <w:tcPr>
            <w:tcW w:w="1777" w:type="dxa"/>
            <w:shd w:val="clear" w:color="auto" w:fill="DDD9C3" w:themeFill="background2" w:themeFillShade="E6"/>
          </w:tcPr>
          <w:p w14:paraId="2CFC4DDE" w14:textId="3BE6E566"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Udkørsel af vaskevand (traktor og gyllevogn, kapacitet 20 tons)</w:t>
            </w:r>
          </w:p>
        </w:tc>
        <w:tc>
          <w:tcPr>
            <w:tcW w:w="1104" w:type="dxa"/>
          </w:tcPr>
          <w:p w14:paraId="6644184F" w14:textId="73C1FFA3" w:rsidR="00C23FD0" w:rsidRPr="00D42882" w:rsidRDefault="00383B1B" w:rsidP="00E56C53">
            <w:pPr>
              <w:rPr>
                <w:rFonts w:eastAsia="Times New Roman" w:cs="Times New Roman"/>
                <w:sz w:val="16"/>
                <w:szCs w:val="16"/>
                <w:lang w:eastAsia="da-DK"/>
              </w:rPr>
            </w:pPr>
            <w:r w:rsidRPr="00D42882">
              <w:rPr>
                <w:rFonts w:eastAsia="Times New Roman" w:cs="Times New Roman"/>
                <w:sz w:val="16"/>
                <w:szCs w:val="16"/>
                <w:lang w:eastAsia="da-DK"/>
              </w:rPr>
              <w:t>5</w:t>
            </w:r>
            <w:r w:rsidR="00C23FD0" w:rsidRPr="00D42882">
              <w:rPr>
                <w:rFonts w:eastAsia="Times New Roman" w:cs="Times New Roman"/>
                <w:sz w:val="16"/>
                <w:szCs w:val="16"/>
                <w:lang w:eastAsia="da-DK"/>
              </w:rPr>
              <w:t>*</w:t>
            </w:r>
          </w:p>
        </w:tc>
        <w:tc>
          <w:tcPr>
            <w:tcW w:w="1106" w:type="dxa"/>
          </w:tcPr>
          <w:p w14:paraId="5D6586A8" w14:textId="624D2027" w:rsidR="00C23FD0" w:rsidRPr="00D42882" w:rsidRDefault="00CD6F08" w:rsidP="00E56C53">
            <w:pPr>
              <w:rPr>
                <w:rFonts w:eastAsia="Times New Roman" w:cs="Times New Roman"/>
                <w:sz w:val="16"/>
                <w:szCs w:val="16"/>
                <w:lang w:eastAsia="da-DK"/>
              </w:rPr>
            </w:pPr>
            <w:r w:rsidRPr="00D42882">
              <w:rPr>
                <w:rFonts w:eastAsia="Times New Roman" w:cs="Times New Roman"/>
                <w:sz w:val="16"/>
                <w:szCs w:val="16"/>
                <w:lang w:eastAsia="da-DK"/>
              </w:rPr>
              <w:t>8</w:t>
            </w:r>
            <w:r w:rsidR="00C23FD0" w:rsidRPr="00D42882">
              <w:rPr>
                <w:rFonts w:eastAsia="Times New Roman" w:cs="Times New Roman"/>
                <w:sz w:val="16"/>
                <w:szCs w:val="16"/>
                <w:lang w:eastAsia="da-DK"/>
              </w:rPr>
              <w:t>*</w:t>
            </w:r>
          </w:p>
        </w:tc>
        <w:tc>
          <w:tcPr>
            <w:tcW w:w="1253" w:type="dxa"/>
          </w:tcPr>
          <w:p w14:paraId="276D6111" w14:textId="3AF02F88"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20 tons</w:t>
            </w:r>
          </w:p>
        </w:tc>
        <w:tc>
          <w:tcPr>
            <w:tcW w:w="3124" w:type="dxa"/>
            <w:gridSpan w:val="2"/>
          </w:tcPr>
          <w:p w14:paraId="6429CB45" w14:textId="05217493"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Primært i foråret og efteråret</w:t>
            </w:r>
          </w:p>
        </w:tc>
        <w:tc>
          <w:tcPr>
            <w:tcW w:w="1265" w:type="dxa"/>
          </w:tcPr>
          <w:p w14:paraId="5C005FB2" w14:textId="6A330D06"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07.00-23.00</w:t>
            </w:r>
          </w:p>
        </w:tc>
      </w:tr>
      <w:tr w:rsidR="00D42882" w:rsidRPr="00D42882" w14:paraId="647A1677" w14:textId="77777777" w:rsidTr="00923144">
        <w:tc>
          <w:tcPr>
            <w:tcW w:w="1777" w:type="dxa"/>
            <w:shd w:val="clear" w:color="auto" w:fill="DDD9C3" w:themeFill="background2" w:themeFillShade="E6"/>
          </w:tcPr>
          <w:p w14:paraId="43003BD8"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Udkørsel dybstrøelse</w:t>
            </w:r>
          </w:p>
        </w:tc>
        <w:tc>
          <w:tcPr>
            <w:tcW w:w="1104" w:type="dxa"/>
          </w:tcPr>
          <w:p w14:paraId="7B049C4A" w14:textId="1F4FEF53" w:rsidR="00C23FD0" w:rsidRPr="00D42882" w:rsidRDefault="007F7BA8" w:rsidP="00E56C53">
            <w:pPr>
              <w:rPr>
                <w:rFonts w:eastAsia="Times New Roman" w:cs="Times New Roman"/>
                <w:sz w:val="16"/>
                <w:szCs w:val="16"/>
                <w:lang w:eastAsia="da-DK"/>
              </w:rPr>
            </w:pPr>
            <w:r w:rsidRPr="00D42882">
              <w:rPr>
                <w:rFonts w:eastAsia="Times New Roman" w:cs="Times New Roman"/>
                <w:sz w:val="16"/>
                <w:szCs w:val="16"/>
                <w:lang w:eastAsia="da-DK"/>
              </w:rPr>
              <w:t>49</w:t>
            </w:r>
            <w:r w:rsidR="007A5A3D">
              <w:rPr>
                <w:rFonts w:eastAsia="Times New Roman" w:cs="Times New Roman"/>
                <w:sz w:val="16"/>
                <w:szCs w:val="16"/>
                <w:lang w:eastAsia="da-DK"/>
              </w:rPr>
              <w:t>*</w:t>
            </w:r>
          </w:p>
        </w:tc>
        <w:tc>
          <w:tcPr>
            <w:tcW w:w="1106" w:type="dxa"/>
          </w:tcPr>
          <w:p w14:paraId="7AECC661" w14:textId="589D0756" w:rsidR="00C23FD0" w:rsidRPr="00D42882" w:rsidRDefault="00244C0A" w:rsidP="00E56C53">
            <w:pPr>
              <w:rPr>
                <w:rFonts w:eastAsia="Times New Roman" w:cs="Times New Roman"/>
                <w:sz w:val="16"/>
                <w:szCs w:val="16"/>
                <w:lang w:eastAsia="da-DK"/>
              </w:rPr>
            </w:pPr>
            <w:r w:rsidRPr="00D42882">
              <w:rPr>
                <w:rFonts w:eastAsia="Times New Roman" w:cs="Times New Roman"/>
                <w:sz w:val="16"/>
                <w:szCs w:val="16"/>
                <w:lang w:eastAsia="da-DK"/>
              </w:rPr>
              <w:t>92</w:t>
            </w:r>
            <w:r w:rsidR="007A5A3D">
              <w:rPr>
                <w:rFonts w:eastAsia="Times New Roman" w:cs="Times New Roman"/>
                <w:sz w:val="16"/>
                <w:szCs w:val="16"/>
                <w:lang w:eastAsia="da-DK"/>
              </w:rPr>
              <w:t>*</w:t>
            </w:r>
          </w:p>
        </w:tc>
        <w:tc>
          <w:tcPr>
            <w:tcW w:w="1253" w:type="dxa"/>
          </w:tcPr>
          <w:p w14:paraId="21DF6D7B" w14:textId="207BAC50" w:rsidR="00C23FD0" w:rsidRPr="00D42882" w:rsidRDefault="00C23FD0" w:rsidP="002B1C68">
            <w:pPr>
              <w:rPr>
                <w:rFonts w:eastAsia="Times New Roman" w:cs="Times New Roman"/>
                <w:sz w:val="16"/>
                <w:szCs w:val="16"/>
                <w:lang w:eastAsia="da-DK"/>
              </w:rPr>
            </w:pPr>
            <w:r w:rsidRPr="00D42882">
              <w:rPr>
                <w:rFonts w:eastAsia="Times New Roman" w:cs="Times New Roman"/>
                <w:sz w:val="16"/>
                <w:szCs w:val="16"/>
                <w:lang w:eastAsia="da-DK"/>
              </w:rPr>
              <w:t>16 tons</w:t>
            </w:r>
          </w:p>
        </w:tc>
        <w:tc>
          <w:tcPr>
            <w:tcW w:w="3124" w:type="dxa"/>
            <w:gridSpan w:val="2"/>
          </w:tcPr>
          <w:p w14:paraId="07BF4DB7" w14:textId="4247B374"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 xml:space="preserve">Jævnt fordelt hen over året </w:t>
            </w:r>
          </w:p>
        </w:tc>
        <w:tc>
          <w:tcPr>
            <w:tcW w:w="1265" w:type="dxa"/>
          </w:tcPr>
          <w:p w14:paraId="34455FD4" w14:textId="3A081C46" w:rsidR="00C23FD0" w:rsidRPr="00D42882" w:rsidRDefault="00C23FD0" w:rsidP="002B1C68">
            <w:pPr>
              <w:rPr>
                <w:rFonts w:eastAsia="Times New Roman" w:cs="Times New Roman"/>
                <w:sz w:val="16"/>
                <w:szCs w:val="16"/>
                <w:lang w:eastAsia="da-DK"/>
              </w:rPr>
            </w:pPr>
            <w:r w:rsidRPr="00D42882">
              <w:rPr>
                <w:rFonts w:eastAsia="Times New Roman" w:cs="Times New Roman"/>
                <w:sz w:val="16"/>
                <w:szCs w:val="16"/>
                <w:lang w:eastAsia="da-DK"/>
              </w:rPr>
              <w:t>7.00-23.00</w:t>
            </w:r>
          </w:p>
        </w:tc>
      </w:tr>
      <w:tr w:rsidR="00D42882" w:rsidRPr="00D42882" w14:paraId="4C998FE3" w14:textId="77777777" w:rsidTr="00D8375C">
        <w:tc>
          <w:tcPr>
            <w:tcW w:w="1777" w:type="dxa"/>
            <w:shd w:val="clear" w:color="auto" w:fill="DDD9C3" w:themeFill="background2" w:themeFillShade="E6"/>
          </w:tcPr>
          <w:p w14:paraId="737080D5"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Levering af halm</w:t>
            </w:r>
          </w:p>
        </w:tc>
        <w:tc>
          <w:tcPr>
            <w:tcW w:w="1104" w:type="dxa"/>
          </w:tcPr>
          <w:p w14:paraId="3E0B4FA2" w14:textId="49643EA1" w:rsidR="00C23FD0" w:rsidRPr="00D42882" w:rsidRDefault="00266265" w:rsidP="00E56C53">
            <w:pPr>
              <w:rPr>
                <w:rFonts w:eastAsia="Times New Roman" w:cs="Times New Roman"/>
                <w:sz w:val="16"/>
                <w:szCs w:val="16"/>
                <w:lang w:eastAsia="da-DK"/>
              </w:rPr>
            </w:pPr>
            <w:r w:rsidRPr="00D42882">
              <w:rPr>
                <w:rFonts w:eastAsia="Times New Roman" w:cs="Times New Roman"/>
                <w:sz w:val="16"/>
                <w:szCs w:val="16"/>
                <w:lang w:eastAsia="da-DK"/>
              </w:rPr>
              <w:t>16</w:t>
            </w:r>
          </w:p>
        </w:tc>
        <w:tc>
          <w:tcPr>
            <w:tcW w:w="1106" w:type="dxa"/>
          </w:tcPr>
          <w:p w14:paraId="52FAD530" w14:textId="65B442B4" w:rsidR="00C23FD0" w:rsidRPr="00D42882" w:rsidRDefault="00716984" w:rsidP="00E56C53">
            <w:pPr>
              <w:rPr>
                <w:rFonts w:eastAsia="Times New Roman" w:cs="Times New Roman"/>
                <w:sz w:val="16"/>
                <w:szCs w:val="16"/>
                <w:lang w:eastAsia="da-DK"/>
              </w:rPr>
            </w:pPr>
            <w:r w:rsidRPr="00D42882">
              <w:rPr>
                <w:rFonts w:eastAsia="Times New Roman" w:cs="Times New Roman"/>
                <w:sz w:val="16"/>
                <w:szCs w:val="16"/>
                <w:lang w:eastAsia="da-DK"/>
              </w:rPr>
              <w:t>25</w:t>
            </w:r>
          </w:p>
        </w:tc>
        <w:tc>
          <w:tcPr>
            <w:tcW w:w="1253" w:type="dxa"/>
          </w:tcPr>
          <w:p w14:paraId="6857889C"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0A2F8E8E" w14:textId="4866BA65" w:rsidR="00C23FD0" w:rsidRPr="00D42882" w:rsidRDefault="00550948" w:rsidP="002B1C68">
            <w:pPr>
              <w:jc w:val="left"/>
              <w:rPr>
                <w:rFonts w:eastAsia="Times New Roman" w:cs="Times New Roman"/>
                <w:sz w:val="16"/>
                <w:szCs w:val="16"/>
                <w:lang w:eastAsia="da-DK"/>
              </w:rPr>
            </w:pPr>
            <w:r w:rsidRPr="00D42882">
              <w:rPr>
                <w:rFonts w:eastAsia="Times New Roman" w:cs="Times New Roman"/>
                <w:sz w:val="16"/>
                <w:szCs w:val="16"/>
                <w:lang w:eastAsia="da-DK"/>
              </w:rPr>
              <w:t>I forbindelse med høst</w:t>
            </w:r>
          </w:p>
          <w:p w14:paraId="734EEA2F" w14:textId="77777777" w:rsidR="00C23FD0" w:rsidRPr="00D42882" w:rsidRDefault="00C23FD0" w:rsidP="002B1C68">
            <w:pPr>
              <w:jc w:val="left"/>
              <w:rPr>
                <w:rFonts w:eastAsia="Times New Roman" w:cs="Times New Roman"/>
                <w:sz w:val="16"/>
                <w:szCs w:val="16"/>
                <w:lang w:eastAsia="da-DK"/>
              </w:rPr>
            </w:pPr>
          </w:p>
        </w:tc>
        <w:tc>
          <w:tcPr>
            <w:tcW w:w="1265" w:type="dxa"/>
          </w:tcPr>
          <w:p w14:paraId="357B0C74" w14:textId="28099520"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8.00-23.00</w:t>
            </w:r>
          </w:p>
        </w:tc>
      </w:tr>
      <w:tr w:rsidR="00D42882" w:rsidRPr="00D42882" w14:paraId="2A3D7F65" w14:textId="77777777" w:rsidTr="00E6197C">
        <w:tc>
          <w:tcPr>
            <w:tcW w:w="1777" w:type="dxa"/>
            <w:shd w:val="clear" w:color="auto" w:fill="DDD9C3" w:themeFill="background2" w:themeFillShade="E6"/>
          </w:tcPr>
          <w:p w14:paraId="3A31D7D3"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dagrenovation</w:t>
            </w:r>
          </w:p>
        </w:tc>
        <w:tc>
          <w:tcPr>
            <w:tcW w:w="1104" w:type="dxa"/>
          </w:tcPr>
          <w:p w14:paraId="253183C2" w14:textId="3B3C4409"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26</w:t>
            </w:r>
          </w:p>
        </w:tc>
        <w:tc>
          <w:tcPr>
            <w:tcW w:w="1106" w:type="dxa"/>
          </w:tcPr>
          <w:p w14:paraId="7798759A" w14:textId="44C46C33"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26</w:t>
            </w:r>
          </w:p>
        </w:tc>
        <w:tc>
          <w:tcPr>
            <w:tcW w:w="1253" w:type="dxa"/>
          </w:tcPr>
          <w:p w14:paraId="5EA50F21"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7EF79EF1" w14:textId="5DDAC3CF"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7C999030"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r w:rsidR="00D42882" w:rsidRPr="00D42882" w14:paraId="113EC845" w14:textId="77777777" w:rsidTr="00E13B4B">
        <w:tc>
          <w:tcPr>
            <w:tcW w:w="1777" w:type="dxa"/>
            <w:shd w:val="clear" w:color="auto" w:fill="DDD9C3" w:themeFill="background2" w:themeFillShade="E6"/>
          </w:tcPr>
          <w:p w14:paraId="144D0635"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emballage/papir/pap</w:t>
            </w:r>
          </w:p>
        </w:tc>
        <w:tc>
          <w:tcPr>
            <w:tcW w:w="1104" w:type="dxa"/>
          </w:tcPr>
          <w:p w14:paraId="69F3E1CA" w14:textId="145A811F"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12</w:t>
            </w:r>
          </w:p>
        </w:tc>
        <w:tc>
          <w:tcPr>
            <w:tcW w:w="1106" w:type="dxa"/>
          </w:tcPr>
          <w:p w14:paraId="4C29E79C" w14:textId="1187262B"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12</w:t>
            </w:r>
          </w:p>
        </w:tc>
        <w:tc>
          <w:tcPr>
            <w:tcW w:w="1253" w:type="dxa"/>
          </w:tcPr>
          <w:p w14:paraId="7134CADD"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6F9E6A02" w14:textId="7472A295"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Ved behov</w:t>
            </w:r>
          </w:p>
        </w:tc>
        <w:tc>
          <w:tcPr>
            <w:tcW w:w="1265" w:type="dxa"/>
          </w:tcPr>
          <w:p w14:paraId="2B55AF9C"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r w:rsidR="00D42882" w:rsidRPr="00D42882" w14:paraId="6251CDF0" w14:textId="77777777" w:rsidTr="00074E13">
        <w:tc>
          <w:tcPr>
            <w:tcW w:w="1777" w:type="dxa"/>
            <w:shd w:val="clear" w:color="auto" w:fill="DDD9C3" w:themeFill="background2" w:themeFillShade="E6"/>
          </w:tcPr>
          <w:p w14:paraId="3095B551"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jern til skrot</w:t>
            </w:r>
          </w:p>
        </w:tc>
        <w:tc>
          <w:tcPr>
            <w:tcW w:w="1104" w:type="dxa"/>
          </w:tcPr>
          <w:p w14:paraId="7A59AB61" w14:textId="532BC389" w:rsidR="00C23FD0" w:rsidRPr="00D42882" w:rsidRDefault="007D1F6A" w:rsidP="00E56C53">
            <w:pPr>
              <w:rPr>
                <w:rFonts w:eastAsia="Times New Roman" w:cs="Times New Roman"/>
                <w:sz w:val="16"/>
                <w:szCs w:val="16"/>
                <w:lang w:eastAsia="da-DK"/>
              </w:rPr>
            </w:pPr>
            <w:r w:rsidRPr="00D42882">
              <w:rPr>
                <w:rFonts w:eastAsia="Times New Roman" w:cs="Times New Roman"/>
                <w:sz w:val="16"/>
                <w:szCs w:val="16"/>
                <w:lang w:eastAsia="da-DK"/>
              </w:rPr>
              <w:t>1</w:t>
            </w:r>
          </w:p>
        </w:tc>
        <w:tc>
          <w:tcPr>
            <w:tcW w:w="1106" w:type="dxa"/>
          </w:tcPr>
          <w:p w14:paraId="5D10A8F7" w14:textId="50F94725" w:rsidR="00C23FD0" w:rsidRPr="00D42882" w:rsidRDefault="007D1F6A" w:rsidP="00E56C53">
            <w:pPr>
              <w:rPr>
                <w:rFonts w:eastAsia="Times New Roman" w:cs="Times New Roman"/>
                <w:sz w:val="16"/>
                <w:szCs w:val="16"/>
                <w:lang w:eastAsia="da-DK"/>
              </w:rPr>
            </w:pPr>
            <w:r w:rsidRPr="00D42882">
              <w:rPr>
                <w:rFonts w:eastAsia="Times New Roman" w:cs="Times New Roman"/>
                <w:sz w:val="16"/>
                <w:szCs w:val="16"/>
                <w:lang w:eastAsia="da-DK"/>
              </w:rPr>
              <w:t>1</w:t>
            </w:r>
          </w:p>
        </w:tc>
        <w:tc>
          <w:tcPr>
            <w:tcW w:w="1253" w:type="dxa"/>
          </w:tcPr>
          <w:p w14:paraId="65228A92"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1985DF93" w14:textId="06147235"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Ved behov</w:t>
            </w:r>
          </w:p>
        </w:tc>
        <w:tc>
          <w:tcPr>
            <w:tcW w:w="1265" w:type="dxa"/>
          </w:tcPr>
          <w:p w14:paraId="3FDED302"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274735BC" w:rsidR="00D80A2B" w:rsidRPr="00640A0A" w:rsidRDefault="00B275D9" w:rsidP="00D80A2B">
      <w:r w:rsidRPr="000C7BEF">
        <w:t xml:space="preserve">* </w:t>
      </w:r>
      <w:r w:rsidR="00F004A9" w:rsidRPr="00B275D9">
        <w:rPr>
          <w:sz w:val="16"/>
          <w:szCs w:val="16"/>
        </w:rPr>
        <w:t>Antallet af transporter med</w:t>
      </w:r>
      <w:r w:rsidR="00C664F2">
        <w:rPr>
          <w:sz w:val="16"/>
          <w:szCs w:val="16"/>
        </w:rPr>
        <w:t xml:space="preserve"> fast</w:t>
      </w:r>
      <w:r w:rsidR="00F004A9" w:rsidRPr="00B275D9">
        <w:rPr>
          <w:sz w:val="16"/>
          <w:szCs w:val="16"/>
        </w:rPr>
        <w:t xml:space="preserve"> husdyrgødning </w:t>
      </w:r>
      <w:r w:rsidR="00F004A9">
        <w:rPr>
          <w:sz w:val="16"/>
          <w:szCs w:val="16"/>
        </w:rPr>
        <w:t xml:space="preserve">er beregnet ud fra at transporterne sker med traktor og vogn med en kapacitet på </w:t>
      </w:r>
      <w:r w:rsidR="00213094">
        <w:rPr>
          <w:sz w:val="16"/>
          <w:szCs w:val="16"/>
        </w:rPr>
        <w:t>16</w:t>
      </w:r>
      <w:r w:rsidR="00F004A9">
        <w:rPr>
          <w:sz w:val="16"/>
          <w:szCs w:val="16"/>
        </w:rPr>
        <w:t xml:space="preserve"> tons. Hvis en del af </w:t>
      </w:r>
      <w:r w:rsidR="00213094">
        <w:rPr>
          <w:sz w:val="16"/>
          <w:szCs w:val="16"/>
        </w:rPr>
        <w:t>husdyrgødningen</w:t>
      </w:r>
      <w:r w:rsidR="00F004A9">
        <w:rPr>
          <w:sz w:val="16"/>
          <w:szCs w:val="16"/>
        </w:rPr>
        <w:t xml:space="preserve"> i stedet flyttes med lastbil, vil antallet af transporter falde væsentligt, da lastbiler har en større kapacitet. </w:t>
      </w:r>
      <w:r w:rsidR="00F004A9" w:rsidRPr="00B275D9">
        <w:rPr>
          <w:sz w:val="16"/>
          <w:szCs w:val="16"/>
        </w:rPr>
        <w:t xml:space="preserve">Derudover er der ikke foretaget et skøn over hvor stor en andel af husdyrgødningen som udbringes på arealer tæt på anlægget. </w:t>
      </w:r>
    </w:p>
    <w:p w14:paraId="0A297EED" w14:textId="6441F9CC" w:rsidR="00F004A9" w:rsidRPr="005F0279" w:rsidRDefault="00F004A9" w:rsidP="00F004A9">
      <w:r w:rsidRPr="007E78AF">
        <w:t xml:space="preserve">Antallet af transporter </w:t>
      </w:r>
      <w:r w:rsidR="00406C22" w:rsidRPr="007E78AF">
        <w:t>til/fra ejendommen</w:t>
      </w:r>
      <w:r w:rsidRPr="007E78AF">
        <w:t xml:space="preserve"> forventes at øges fra </w:t>
      </w:r>
      <w:r w:rsidR="007A5A3D">
        <w:t>337</w:t>
      </w:r>
      <w:r w:rsidRPr="007E78AF">
        <w:t xml:space="preserve"> til </w:t>
      </w:r>
      <w:r w:rsidR="007340FB">
        <w:t>4</w:t>
      </w:r>
      <w:r w:rsidR="00244C0A">
        <w:t>7</w:t>
      </w:r>
      <w:r w:rsidR="00B94068">
        <w:t>2</w:t>
      </w:r>
      <w:r w:rsidRPr="007E78AF">
        <w:t xml:space="preserve"> årlige transporter da </w:t>
      </w:r>
      <w:r w:rsidR="00406C22" w:rsidRPr="007E78AF">
        <w:t>der</w:t>
      </w:r>
      <w:r w:rsidR="00674F47" w:rsidRPr="007E78AF">
        <w:t xml:space="preserve"> ansøges om indsættelse af dyr i en </w:t>
      </w:r>
      <w:r w:rsidR="00406C22" w:rsidRPr="007E78AF">
        <w:t xml:space="preserve">eksisterende stald, som i nudrift ikke </w:t>
      </w:r>
      <w:r w:rsidR="00674F47" w:rsidRPr="007E78AF">
        <w:t xml:space="preserve">anvendes </w:t>
      </w:r>
      <w:r w:rsidR="007E78AF" w:rsidRPr="007E78AF">
        <w:t xml:space="preserve">til </w:t>
      </w:r>
      <w:r w:rsidR="007E78AF" w:rsidRPr="005F0279">
        <w:t>husdyrproduktion.</w:t>
      </w:r>
    </w:p>
    <w:p w14:paraId="5787BD78" w14:textId="691DB5FF" w:rsidR="003253A6" w:rsidRPr="003A26BD" w:rsidRDefault="00F004A9" w:rsidP="00E947FA">
      <w:pPr>
        <w:rPr>
          <w:rFonts w:cs="Verdana"/>
          <w:szCs w:val="20"/>
        </w:rPr>
      </w:pPr>
      <w:bookmarkStart w:id="156" w:name="_Hlk67492050"/>
      <w:r w:rsidRPr="005F0279">
        <w:t xml:space="preserve">Der er transport i forbindelse med sæsonarbejde i marken ved udbringning af </w:t>
      </w:r>
      <w:r w:rsidR="0014392B" w:rsidRPr="005F0279">
        <w:t>vaskevand og fast husdyrgødning</w:t>
      </w:r>
      <w:r w:rsidRPr="005F0279">
        <w:t xml:space="preserve">.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w:t>
      </w:r>
      <w:r w:rsidR="003A1CEB" w:rsidRPr="005F0279">
        <w:t>husdyrgødning</w:t>
      </w:r>
      <w:r w:rsidRPr="005F0279">
        <w:t xml:space="preserve"> vil ikke ske ad offentlig vej. </w:t>
      </w:r>
      <w:r w:rsidR="003253A6">
        <w:rPr>
          <w:rFonts w:cs="Verdana"/>
          <w:szCs w:val="20"/>
        </w:rPr>
        <w:t xml:space="preserve">I eksisterende drift produceres 778 tons fast husdyrgødning fra konventionelle 35-dages slagtekyllinger. I ansøgt drift produceres der </w:t>
      </w:r>
      <w:r w:rsidR="00E947FA">
        <w:rPr>
          <w:rFonts w:cs="Verdana"/>
          <w:szCs w:val="20"/>
        </w:rPr>
        <w:t>435</w:t>
      </w:r>
      <w:r w:rsidR="003253A6">
        <w:rPr>
          <w:rFonts w:cs="Verdana"/>
          <w:szCs w:val="20"/>
        </w:rPr>
        <w:t xml:space="preserve"> ton (44-dages skrabekyllinger) til </w:t>
      </w:r>
      <w:r w:rsidR="00F151FF">
        <w:rPr>
          <w:rFonts w:cs="Verdana"/>
          <w:szCs w:val="20"/>
        </w:rPr>
        <w:t>1.483</w:t>
      </w:r>
      <w:r w:rsidR="003253A6">
        <w:rPr>
          <w:rFonts w:cs="Verdana"/>
          <w:szCs w:val="20"/>
        </w:rPr>
        <w:t xml:space="preserve"> ton (45-dages konventionelle slagtekyllinger)</w:t>
      </w:r>
      <w:r w:rsidR="00E947FA">
        <w:rPr>
          <w:rFonts w:cs="Verdana"/>
          <w:szCs w:val="20"/>
        </w:rPr>
        <w:t xml:space="preserve"> </w:t>
      </w:r>
      <w:r w:rsidR="003253A6">
        <w:rPr>
          <w:rFonts w:cs="Verdana"/>
          <w:szCs w:val="20"/>
        </w:rPr>
        <w:t xml:space="preserve">fast </w:t>
      </w:r>
      <w:r w:rsidR="003253A6" w:rsidRPr="003A26BD">
        <w:rPr>
          <w:rFonts w:cs="Verdana"/>
          <w:szCs w:val="20"/>
        </w:rPr>
        <w:t>husdyrgødning plus en mindre volumen vaskevand fra staldvask.</w:t>
      </w:r>
    </w:p>
    <w:p w14:paraId="6100F6B5" w14:textId="77777777" w:rsidR="00F004A9" w:rsidRPr="003A26BD" w:rsidRDefault="00F004A9" w:rsidP="00F004A9">
      <w:bookmarkStart w:id="157" w:name="_Hlk67492000"/>
      <w:bookmarkEnd w:id="156"/>
      <w:r w:rsidRPr="003A26BD">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57"/>
    <w:p w14:paraId="7D0556EA" w14:textId="63F050CE" w:rsidR="00F004A9" w:rsidRPr="007A1D6E" w:rsidRDefault="00F004A9" w:rsidP="00F004A9">
      <w:pPr>
        <w:rPr>
          <w:b/>
          <w:bCs/>
          <w:i/>
          <w:iCs/>
        </w:rPr>
      </w:pPr>
      <w:r w:rsidRPr="003A26BD">
        <w:t xml:space="preserve">Transport med færdigfoder </w:t>
      </w:r>
      <w:r w:rsidR="008109F2">
        <w:t>er uændret</w:t>
      </w:r>
      <w:r w:rsidRPr="003A26BD">
        <w:t xml:space="preserve">, da lagerkapaciteten i siloanlægget stiger. Dermed kan </w:t>
      </w:r>
      <w:r w:rsidRPr="007A1D6E">
        <w:t>der leveres en betydelig større mængde pr transport.</w:t>
      </w:r>
    </w:p>
    <w:p w14:paraId="50E4550E" w14:textId="77777777" w:rsidR="00F004A9" w:rsidRPr="007A1D6E" w:rsidRDefault="00F004A9" w:rsidP="00F004A9">
      <w:r w:rsidRPr="007A1D6E">
        <w:lastRenderedPageBreak/>
        <w:t xml:space="preserve">Transporter som f.eks. hjemtagning af halm og græsfrø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629FD246" w14:textId="77777777" w:rsidR="00F004A9" w:rsidRDefault="00F004A9" w:rsidP="00F004A9">
      <w:pPr>
        <w:pStyle w:val="Overskrift4"/>
        <w:rPr>
          <w:b w:val="0"/>
          <w:bCs w:val="0"/>
          <w:u w:val="single"/>
        </w:rPr>
      </w:pPr>
      <w:r w:rsidRPr="008B1473">
        <w:rPr>
          <w:b w:val="0"/>
          <w:bCs w:val="0"/>
          <w:u w:val="single"/>
        </w:rPr>
        <w:t>Vurdering af transporter</w:t>
      </w:r>
    </w:p>
    <w:p w14:paraId="098DD15D" w14:textId="1CD07CEB" w:rsidR="00F004A9" w:rsidRPr="002B7F9F" w:rsidRDefault="00F004A9" w:rsidP="00D228C4">
      <w:pPr>
        <w:rPr>
          <w:bCs/>
        </w:rPr>
      </w:pPr>
      <w:r w:rsidRPr="00395683">
        <w:t xml:space="preserve">Antallet af transporter øges i forbindelse med </w:t>
      </w:r>
      <w:r>
        <w:t>det ansøgte</w:t>
      </w:r>
      <w:r w:rsidRPr="00395683">
        <w:t>.</w:t>
      </w:r>
      <w:r w:rsidR="002B7F9F">
        <w:t xml:space="preserve"> </w:t>
      </w:r>
      <w:r w:rsidRPr="006B7F6D">
        <w:rPr>
          <w:bCs/>
        </w:rPr>
        <w:t>Det er primært levering</w:t>
      </w:r>
      <w:r w:rsidR="00F90C5E">
        <w:rPr>
          <w:bCs/>
        </w:rPr>
        <w:t xml:space="preserve"> </w:t>
      </w:r>
      <w:r w:rsidR="00245E80">
        <w:rPr>
          <w:bCs/>
        </w:rPr>
        <w:t>af</w:t>
      </w:r>
      <w:r w:rsidR="00AD1189">
        <w:rPr>
          <w:bCs/>
        </w:rPr>
        <w:t xml:space="preserve"> æg/</w:t>
      </w:r>
      <w:r w:rsidR="00245E80">
        <w:rPr>
          <w:bCs/>
        </w:rPr>
        <w:t>daggamle kyllinger, afhentning</w:t>
      </w:r>
      <w:r w:rsidRPr="006B7F6D">
        <w:rPr>
          <w:bCs/>
        </w:rPr>
        <w:t xml:space="preserve"> af </w:t>
      </w:r>
      <w:bookmarkStart w:id="158" w:name="_Hlk103850276"/>
      <w:r w:rsidR="003E30CA">
        <w:t>kyllinger</w:t>
      </w:r>
      <w:bookmarkEnd w:id="158"/>
      <w:r w:rsidRPr="006B7F6D">
        <w:rPr>
          <w:bCs/>
        </w:rPr>
        <w:t xml:space="preserve"> </w:t>
      </w:r>
      <w:r w:rsidRPr="002B7F9F">
        <w:rPr>
          <w:bCs/>
        </w:rPr>
        <w:t xml:space="preserve">til slagteri og transport med husdyrgødning som øges. </w:t>
      </w:r>
    </w:p>
    <w:p w14:paraId="20A5A2C5" w14:textId="77777777" w:rsidR="00F004A9" w:rsidRPr="002B7F9F" w:rsidRDefault="00F004A9" w:rsidP="00F004A9">
      <w:pPr>
        <w:rPr>
          <w:bCs/>
        </w:rPr>
      </w:pPr>
      <w:r w:rsidRPr="002B7F9F">
        <w:rPr>
          <w:bCs/>
        </w:rPr>
        <w:t xml:space="preserve">Transport med foder vil stort set være uændret, da der kan leveres mere pr. gang og transporterne dermed optimeres. </w:t>
      </w:r>
    </w:p>
    <w:p w14:paraId="0D622C12" w14:textId="0197D1E2" w:rsidR="00F004A9" w:rsidRPr="002B7F9F" w:rsidRDefault="00F004A9" w:rsidP="00F004A9">
      <w:pPr>
        <w:rPr>
          <w:b/>
        </w:rPr>
      </w:pPr>
      <w:r w:rsidRPr="002B7F9F">
        <w:rPr>
          <w:bCs/>
        </w:rPr>
        <w:t>Diverse andre transporter som ikke direkte er tilknyttet husdyrbruget vil</w:t>
      </w:r>
      <w:r w:rsidR="006F3AAF">
        <w:rPr>
          <w:bCs/>
        </w:rPr>
        <w:t xml:space="preserve"> ændres minimalt</w:t>
      </w:r>
      <w:r w:rsidRPr="002B7F9F">
        <w:rPr>
          <w:bCs/>
        </w:rPr>
        <w:t>.</w:t>
      </w:r>
    </w:p>
    <w:p w14:paraId="0A41737A" w14:textId="77777777" w:rsidR="00F004A9" w:rsidRPr="002B7F9F" w:rsidRDefault="00F004A9" w:rsidP="00F004A9">
      <w:r w:rsidRPr="002B7F9F">
        <w:t xml:space="preserve">Det er forventeligt med en del trafik i forbindelse med en virksomhed af denne størrelse. Det vurderes, at transport på interne transportveje til og fra husdyrbruget ikke giver gener ved nabobeboelser og øvrige boligområder. </w:t>
      </w:r>
    </w:p>
    <w:p w14:paraId="0BF7C6FF" w14:textId="77777777" w:rsidR="00F004A9" w:rsidRPr="002B7F9F" w:rsidRDefault="00F004A9" w:rsidP="00F004A9">
      <w:r w:rsidRPr="002B7F9F">
        <w:t xml:space="preserve">Det vurderes ikke at omfanget af transporter vil antage et omfang, der vil være til væsentlig gene. </w:t>
      </w:r>
    </w:p>
    <w:p w14:paraId="576F3C67" w14:textId="3B99D68A" w:rsidR="008109BD" w:rsidRPr="002B7F9F" w:rsidRDefault="00F004A9" w:rsidP="00F004A9">
      <w:pPr>
        <w:pStyle w:val="Overskrift4"/>
        <w:spacing w:before="0"/>
        <w:rPr>
          <w:b w:val="0"/>
        </w:rPr>
      </w:pPr>
      <w:r w:rsidRPr="002B7F9F">
        <w:rPr>
          <w:b w:val="0"/>
        </w:rPr>
        <w:t>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w:t>
      </w:r>
    </w:p>
    <w:p w14:paraId="259F6D6D" w14:textId="415F43F1" w:rsidR="00E56C53" w:rsidRPr="00741AC2" w:rsidRDefault="00E56C53" w:rsidP="00E56C53">
      <w:pPr>
        <w:pStyle w:val="Overskrift3"/>
      </w:pPr>
      <w:bookmarkStart w:id="159" w:name="_Toc11232489"/>
      <w:bookmarkStart w:id="160" w:name="_Toc11232791"/>
      <w:bookmarkStart w:id="161" w:name="_Hlk81316667"/>
      <w:bookmarkStart w:id="162" w:name="_Toc104963822"/>
      <w:r w:rsidRPr="00741AC2">
        <w:t>Rystelser</w:t>
      </w:r>
      <w:bookmarkEnd w:id="159"/>
      <w:bookmarkEnd w:id="160"/>
      <w:bookmarkEnd w:id="162"/>
    </w:p>
    <w:bookmarkEnd w:id="161"/>
    <w:p w14:paraId="7A18AD9D" w14:textId="77777777" w:rsidR="00F004A9" w:rsidRPr="00567A81" w:rsidRDefault="00F004A9" w:rsidP="00F004A9">
      <w:r w:rsidRPr="00567A81">
        <w:t>Driften i anlægget bidrager ikke til rystelser.</w:t>
      </w:r>
    </w:p>
    <w:p w14:paraId="1FC94F02" w14:textId="77777777" w:rsidR="00F004A9" w:rsidRPr="00567A81" w:rsidRDefault="00F004A9" w:rsidP="00F004A9">
      <w:r w:rsidRPr="00567A81">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08E8B3A8" w14:textId="0AEF34B6" w:rsidR="00F004A9" w:rsidRPr="00567A81" w:rsidRDefault="00F004A9" w:rsidP="00F004A9">
      <w:r w:rsidRPr="00567A81">
        <w:t xml:space="preserve">Der er ingen </w:t>
      </w:r>
      <w:bookmarkStart w:id="163" w:name="_Hlk66967020"/>
      <w:r w:rsidRPr="00567A81">
        <w:t xml:space="preserve">beboelser eller andre nabo bygninger </w:t>
      </w:r>
      <w:bookmarkEnd w:id="163"/>
      <w:r w:rsidRPr="00567A81">
        <w:t>i så kort afstand fra indfaldsvejene til ejendommen.</w:t>
      </w:r>
    </w:p>
    <w:p w14:paraId="6240E2C9" w14:textId="77777777" w:rsidR="00F004A9" w:rsidRPr="008B1473" w:rsidRDefault="00F004A9" w:rsidP="00F004A9">
      <w:pPr>
        <w:pStyle w:val="Overskrift4"/>
        <w:rPr>
          <w:b w:val="0"/>
          <w:bCs w:val="0"/>
          <w:u w:val="single"/>
        </w:rPr>
      </w:pPr>
      <w:r w:rsidRPr="008B1473">
        <w:rPr>
          <w:b w:val="0"/>
          <w:bCs w:val="0"/>
          <w:u w:val="single"/>
        </w:rPr>
        <w:t>Vurdering af gener fra rystelser</w:t>
      </w:r>
    </w:p>
    <w:p w14:paraId="5A08DBAE" w14:textId="7D746D41" w:rsidR="006B7F6D" w:rsidRPr="00C03733" w:rsidRDefault="00F004A9" w:rsidP="00F004A9">
      <w:r w:rsidRPr="00C03733">
        <w:t xml:space="preserve">På grund af nabobeboelsers beliggenhed i relativ stor afstand fra grusvejen (over 50 meter) vurderes disse ikke at være udsat for rystelser ved trafik på interne transportveje. </w:t>
      </w:r>
    </w:p>
    <w:p w14:paraId="0ADD1DFB" w14:textId="6A2059BF" w:rsidR="002F5D70" w:rsidRDefault="002F5D70" w:rsidP="00FA2DE5">
      <w:pPr>
        <w:pStyle w:val="Overskrift3"/>
      </w:pPr>
      <w:bookmarkStart w:id="164" w:name="_Toc11232487"/>
      <w:bookmarkStart w:id="165" w:name="_Toc11232789"/>
      <w:bookmarkStart w:id="166" w:name="_Hlk81316678"/>
      <w:bookmarkStart w:id="167" w:name="_Toc104963823"/>
      <w:r w:rsidRPr="00CF4531">
        <w:t>Støj</w:t>
      </w:r>
      <w:bookmarkEnd w:id="164"/>
      <w:bookmarkEnd w:id="165"/>
      <w:bookmarkEnd w:id="167"/>
    </w:p>
    <w:p w14:paraId="485405BB" w14:textId="77777777" w:rsidR="00F004A9" w:rsidRPr="00D61D14" w:rsidRDefault="00F004A9" w:rsidP="00F004A9">
      <w:pPr>
        <w:spacing w:after="113" w:line="264" w:lineRule="auto"/>
      </w:pPr>
      <w:bookmarkStart w:id="168" w:name="_Hlk29560718"/>
      <w:bookmarkEnd w:id="166"/>
      <w:r w:rsidRPr="00D61D14">
        <w:t xml:space="preserve">De væsentligste støjkilder forbundet med husdyrbruget er ventilation, ind- og udlevering af dyr, gyllepumpning og omrøring i forbindelse med udbringning af husdyrgødning, indblæsning af foder, formaling af korn, blanding af foder, drift af plantørringsanlæg/tørre silo, vask af stalde med højtryksrenser samt transport primært med dyr, foder og gylle. </w:t>
      </w:r>
    </w:p>
    <w:p w14:paraId="5A6CBD82" w14:textId="77777777" w:rsidR="00F004A9" w:rsidRDefault="00F004A9" w:rsidP="00F004A9">
      <w:r w:rsidRPr="00D61D14">
        <w:t xml:space="preserve">På denne ejendom indkøbes al foder som færdigfoder. Der sker derfor ingen formaling eller blanding af foder på ejendommen. </w:t>
      </w:r>
    </w:p>
    <w:p w14:paraId="4A9B53CD" w14:textId="1180AB24" w:rsidR="002B47AF" w:rsidRPr="00D61D14" w:rsidRDefault="002B47AF" w:rsidP="00F004A9">
      <w:r>
        <w:t xml:space="preserve">På denne ejendom er der ingen gyllebeholder, der sker derfor ingen gyllepumpning eller omrøring i forbindelse med </w:t>
      </w:r>
      <w:r w:rsidR="00EE5EC3">
        <w:t>udbringning af husdyrgødning.</w:t>
      </w:r>
    </w:p>
    <w:p w14:paraId="3B52F533" w14:textId="3046A1F0" w:rsidR="00915FDC" w:rsidRDefault="00D7799E" w:rsidP="004F7C16">
      <w:pPr>
        <w:spacing w:after="113" w:line="264" w:lineRule="auto"/>
      </w:pPr>
      <w:r w:rsidRPr="001C7678">
        <w:t xml:space="preserve">Støjkildernes placering i anlægget fremgår af situationsplanen </w:t>
      </w:r>
      <w:r>
        <w:t>under afsnit 2.7.</w:t>
      </w:r>
    </w:p>
    <w:tbl>
      <w:tblPr>
        <w:tblStyle w:val="Tabel-Gitter"/>
        <w:tblW w:w="5000" w:type="pct"/>
        <w:tblLook w:val="04A0" w:firstRow="1" w:lastRow="0" w:firstColumn="1" w:lastColumn="0" w:noHBand="0" w:noVBand="1"/>
      </w:tblPr>
      <w:tblGrid>
        <w:gridCol w:w="3863"/>
        <w:gridCol w:w="5766"/>
      </w:tblGrid>
      <w:tr w:rsidR="00D93AEE" w:rsidRPr="001A333E" w14:paraId="3C337BA2" w14:textId="77777777" w:rsidTr="00D93AEE">
        <w:tc>
          <w:tcPr>
            <w:tcW w:w="2006" w:type="pct"/>
            <w:shd w:val="clear" w:color="auto" w:fill="9BBB59" w:themeFill="accent3"/>
          </w:tcPr>
          <w:p w14:paraId="5803CDA4" w14:textId="77777777" w:rsidR="00D93AEE" w:rsidRPr="001A333E" w:rsidRDefault="00D93AEE" w:rsidP="00E34A04">
            <w:pPr>
              <w:spacing w:line="276" w:lineRule="auto"/>
              <w:rPr>
                <w:b/>
                <w:bCs/>
                <w:sz w:val="16"/>
                <w:szCs w:val="16"/>
              </w:rPr>
            </w:pPr>
            <w:r w:rsidRPr="001A333E">
              <w:rPr>
                <w:b/>
                <w:bCs/>
                <w:sz w:val="16"/>
                <w:szCs w:val="16"/>
              </w:rPr>
              <w:t>Støjkilder</w:t>
            </w:r>
          </w:p>
        </w:tc>
        <w:tc>
          <w:tcPr>
            <w:tcW w:w="2994" w:type="pct"/>
            <w:shd w:val="clear" w:color="auto" w:fill="9BBB59" w:themeFill="accent3"/>
          </w:tcPr>
          <w:p w14:paraId="24F4FC86" w14:textId="77777777" w:rsidR="00D93AEE" w:rsidRPr="001A333E" w:rsidRDefault="00D93AEE" w:rsidP="00E34A04">
            <w:pPr>
              <w:spacing w:line="276" w:lineRule="auto"/>
              <w:rPr>
                <w:b/>
                <w:bCs/>
                <w:sz w:val="16"/>
                <w:szCs w:val="16"/>
              </w:rPr>
            </w:pPr>
            <w:r w:rsidRPr="001A333E">
              <w:rPr>
                <w:b/>
                <w:bCs/>
                <w:sz w:val="16"/>
                <w:szCs w:val="16"/>
              </w:rPr>
              <w:t>Drifttid</w:t>
            </w:r>
          </w:p>
        </w:tc>
      </w:tr>
      <w:tr w:rsidR="00D93AEE" w:rsidRPr="001A333E" w14:paraId="1174E644" w14:textId="77777777" w:rsidTr="00D93AEE">
        <w:tc>
          <w:tcPr>
            <w:tcW w:w="2006" w:type="pct"/>
            <w:shd w:val="clear" w:color="auto" w:fill="DDD9C3" w:themeFill="background2" w:themeFillShade="E6"/>
          </w:tcPr>
          <w:p w14:paraId="1E1ABF82" w14:textId="77777777" w:rsidR="00D93AEE" w:rsidRPr="001A333E" w:rsidRDefault="00D93AEE" w:rsidP="00E34A04">
            <w:pPr>
              <w:spacing w:line="276" w:lineRule="auto"/>
              <w:jc w:val="left"/>
              <w:rPr>
                <w:sz w:val="16"/>
                <w:szCs w:val="16"/>
              </w:rPr>
            </w:pPr>
            <w:r w:rsidRPr="001A333E">
              <w:rPr>
                <w:sz w:val="16"/>
                <w:szCs w:val="16"/>
              </w:rPr>
              <w:t>Ventilation</w:t>
            </w:r>
          </w:p>
        </w:tc>
        <w:tc>
          <w:tcPr>
            <w:tcW w:w="2994" w:type="pct"/>
          </w:tcPr>
          <w:p w14:paraId="0331A6E9" w14:textId="77777777" w:rsidR="00D93AEE" w:rsidRPr="001A333E" w:rsidRDefault="00D93AEE" w:rsidP="00E34A04">
            <w:pPr>
              <w:spacing w:line="276" w:lineRule="auto"/>
              <w:rPr>
                <w:sz w:val="16"/>
                <w:szCs w:val="16"/>
              </w:rPr>
            </w:pPr>
            <w:r w:rsidRPr="001A333E">
              <w:rPr>
                <w:sz w:val="16"/>
                <w:szCs w:val="16"/>
              </w:rPr>
              <w:t>Hele døgnet. Størst behov for ventilering i sommerhalvåret.</w:t>
            </w:r>
          </w:p>
        </w:tc>
      </w:tr>
      <w:tr w:rsidR="00D93AEE" w:rsidRPr="001A333E" w14:paraId="69051CC8" w14:textId="77777777" w:rsidTr="00D93AEE">
        <w:tc>
          <w:tcPr>
            <w:tcW w:w="2006" w:type="pct"/>
            <w:shd w:val="clear" w:color="auto" w:fill="DDD9C3" w:themeFill="background2" w:themeFillShade="E6"/>
          </w:tcPr>
          <w:p w14:paraId="4CB27480" w14:textId="77777777" w:rsidR="00D93AEE" w:rsidRPr="001A333E" w:rsidRDefault="00D93AEE" w:rsidP="00E34A04">
            <w:pPr>
              <w:spacing w:line="276" w:lineRule="auto"/>
              <w:jc w:val="left"/>
              <w:rPr>
                <w:sz w:val="16"/>
                <w:szCs w:val="16"/>
              </w:rPr>
            </w:pPr>
            <w:r w:rsidRPr="001A333E">
              <w:rPr>
                <w:sz w:val="16"/>
                <w:szCs w:val="16"/>
              </w:rPr>
              <w:t>Indlevering af dyr</w:t>
            </w:r>
          </w:p>
        </w:tc>
        <w:tc>
          <w:tcPr>
            <w:tcW w:w="2994" w:type="pct"/>
          </w:tcPr>
          <w:p w14:paraId="752C3C5F" w14:textId="77777777" w:rsidR="00D93AEE" w:rsidRPr="001A333E" w:rsidRDefault="00D93AEE" w:rsidP="00E34A04">
            <w:pPr>
              <w:spacing w:line="276" w:lineRule="auto"/>
              <w:rPr>
                <w:sz w:val="16"/>
                <w:szCs w:val="16"/>
              </w:rPr>
            </w:pPr>
            <w:r w:rsidRPr="001A333E">
              <w:rPr>
                <w:sz w:val="16"/>
                <w:szCs w:val="16"/>
              </w:rPr>
              <w:t>Dagtimer, kortvarig</w:t>
            </w:r>
          </w:p>
        </w:tc>
      </w:tr>
      <w:tr w:rsidR="00D93AEE" w:rsidRPr="001A333E" w14:paraId="41B5ADCC" w14:textId="77777777" w:rsidTr="00D93AEE">
        <w:tc>
          <w:tcPr>
            <w:tcW w:w="2006" w:type="pct"/>
            <w:shd w:val="clear" w:color="auto" w:fill="DDD9C3" w:themeFill="background2" w:themeFillShade="E6"/>
          </w:tcPr>
          <w:p w14:paraId="042E1CB2" w14:textId="77777777" w:rsidR="00D93AEE" w:rsidRPr="001A333E" w:rsidRDefault="00D93AEE" w:rsidP="00E34A04">
            <w:pPr>
              <w:spacing w:line="276" w:lineRule="auto"/>
              <w:jc w:val="left"/>
              <w:rPr>
                <w:sz w:val="16"/>
                <w:szCs w:val="16"/>
              </w:rPr>
            </w:pPr>
            <w:r w:rsidRPr="001A333E">
              <w:rPr>
                <w:sz w:val="16"/>
                <w:szCs w:val="16"/>
              </w:rPr>
              <w:t>Udlevering af dyr</w:t>
            </w:r>
          </w:p>
        </w:tc>
        <w:tc>
          <w:tcPr>
            <w:tcW w:w="2994" w:type="pct"/>
          </w:tcPr>
          <w:p w14:paraId="780F8BB0" w14:textId="77777777" w:rsidR="00D93AEE" w:rsidRPr="001A333E" w:rsidRDefault="00D93AEE" w:rsidP="00E34A04">
            <w:pPr>
              <w:spacing w:line="276" w:lineRule="auto"/>
              <w:rPr>
                <w:sz w:val="16"/>
                <w:szCs w:val="16"/>
              </w:rPr>
            </w:pPr>
            <w:r w:rsidRPr="001A333E">
              <w:rPr>
                <w:sz w:val="16"/>
                <w:szCs w:val="16"/>
              </w:rPr>
              <w:t>Kan finde sted om natten, kortvarig</w:t>
            </w:r>
          </w:p>
        </w:tc>
      </w:tr>
      <w:tr w:rsidR="00D93AEE" w:rsidRPr="001A333E" w14:paraId="0CC8C062" w14:textId="77777777" w:rsidTr="00D93AEE">
        <w:tc>
          <w:tcPr>
            <w:tcW w:w="2006" w:type="pct"/>
            <w:shd w:val="clear" w:color="auto" w:fill="DDD9C3" w:themeFill="background2" w:themeFillShade="E6"/>
          </w:tcPr>
          <w:p w14:paraId="4211A148" w14:textId="77777777" w:rsidR="00D93AEE" w:rsidRPr="001A333E" w:rsidRDefault="00D93AEE" w:rsidP="00E34A04">
            <w:pPr>
              <w:spacing w:line="276" w:lineRule="auto"/>
              <w:jc w:val="left"/>
              <w:rPr>
                <w:sz w:val="16"/>
                <w:szCs w:val="16"/>
              </w:rPr>
            </w:pPr>
            <w:r w:rsidRPr="001A333E">
              <w:rPr>
                <w:sz w:val="16"/>
                <w:szCs w:val="16"/>
              </w:rPr>
              <w:t>Indblæsning af foder</w:t>
            </w:r>
          </w:p>
        </w:tc>
        <w:tc>
          <w:tcPr>
            <w:tcW w:w="2994" w:type="pct"/>
            <w:shd w:val="clear" w:color="auto" w:fill="auto"/>
          </w:tcPr>
          <w:p w14:paraId="39651216" w14:textId="77777777" w:rsidR="00D93AEE" w:rsidRPr="001A333E" w:rsidRDefault="00D93AEE" w:rsidP="00E34A04">
            <w:pPr>
              <w:spacing w:line="276" w:lineRule="auto"/>
              <w:rPr>
                <w:sz w:val="16"/>
                <w:szCs w:val="16"/>
              </w:rPr>
            </w:pPr>
            <w:r w:rsidRPr="001A333E">
              <w:rPr>
                <w:sz w:val="16"/>
                <w:szCs w:val="16"/>
              </w:rPr>
              <w:t>Dagtimer</w:t>
            </w:r>
          </w:p>
          <w:p w14:paraId="7573A20B" w14:textId="77777777" w:rsidR="00D93AEE" w:rsidRPr="001A333E" w:rsidRDefault="00D93AEE" w:rsidP="00E34A04">
            <w:pPr>
              <w:spacing w:line="276" w:lineRule="auto"/>
              <w:rPr>
                <w:sz w:val="16"/>
                <w:szCs w:val="16"/>
              </w:rPr>
            </w:pPr>
          </w:p>
        </w:tc>
      </w:tr>
      <w:tr w:rsidR="00D93AEE" w:rsidRPr="001A333E" w14:paraId="0F1373F5" w14:textId="77777777" w:rsidTr="00D93AEE">
        <w:tc>
          <w:tcPr>
            <w:tcW w:w="2006" w:type="pct"/>
            <w:shd w:val="clear" w:color="auto" w:fill="DDD9C3" w:themeFill="background2" w:themeFillShade="E6"/>
          </w:tcPr>
          <w:p w14:paraId="032E8344" w14:textId="77777777" w:rsidR="00D93AEE" w:rsidRPr="001A333E" w:rsidRDefault="00D93AEE" w:rsidP="00E34A04">
            <w:pPr>
              <w:spacing w:line="276" w:lineRule="auto"/>
              <w:jc w:val="left"/>
              <w:rPr>
                <w:sz w:val="16"/>
                <w:szCs w:val="16"/>
              </w:rPr>
            </w:pPr>
            <w:r w:rsidRPr="001A333E">
              <w:rPr>
                <w:sz w:val="16"/>
                <w:szCs w:val="16"/>
              </w:rPr>
              <w:lastRenderedPageBreak/>
              <w:t>Gavlventilator</w:t>
            </w:r>
          </w:p>
        </w:tc>
        <w:tc>
          <w:tcPr>
            <w:tcW w:w="2994" w:type="pct"/>
            <w:shd w:val="clear" w:color="auto" w:fill="auto"/>
          </w:tcPr>
          <w:p w14:paraId="2A6E6B72" w14:textId="77777777" w:rsidR="00D93AEE" w:rsidRPr="001A333E" w:rsidRDefault="00D93AEE" w:rsidP="00E34A04">
            <w:pPr>
              <w:spacing w:line="276" w:lineRule="auto"/>
              <w:rPr>
                <w:sz w:val="16"/>
                <w:szCs w:val="16"/>
              </w:rPr>
            </w:pPr>
            <w:r w:rsidRPr="001A333E">
              <w:rPr>
                <w:sz w:val="16"/>
                <w:szCs w:val="16"/>
              </w:rPr>
              <w:t>Løbende over døgnet</w:t>
            </w:r>
          </w:p>
        </w:tc>
      </w:tr>
      <w:tr w:rsidR="00D93AEE" w:rsidRPr="001A333E" w14:paraId="37751596" w14:textId="77777777" w:rsidTr="00D93AEE">
        <w:tc>
          <w:tcPr>
            <w:tcW w:w="2006" w:type="pct"/>
            <w:shd w:val="clear" w:color="auto" w:fill="DDD9C3" w:themeFill="background2" w:themeFillShade="E6"/>
          </w:tcPr>
          <w:p w14:paraId="78544136" w14:textId="77777777" w:rsidR="00D93AEE" w:rsidRPr="001A333E" w:rsidRDefault="00D93AEE" w:rsidP="00E34A04">
            <w:pPr>
              <w:spacing w:line="276" w:lineRule="auto"/>
              <w:jc w:val="left"/>
              <w:rPr>
                <w:sz w:val="16"/>
                <w:szCs w:val="16"/>
              </w:rPr>
            </w:pPr>
            <w:r w:rsidRPr="001A333E">
              <w:rPr>
                <w:sz w:val="16"/>
                <w:szCs w:val="16"/>
              </w:rPr>
              <w:t>Intern transport</w:t>
            </w:r>
          </w:p>
        </w:tc>
        <w:tc>
          <w:tcPr>
            <w:tcW w:w="2994" w:type="pct"/>
            <w:shd w:val="clear" w:color="auto" w:fill="auto"/>
          </w:tcPr>
          <w:p w14:paraId="5356B232" w14:textId="77777777" w:rsidR="00D93AEE" w:rsidRPr="001A333E" w:rsidRDefault="00D93AEE" w:rsidP="00E34A04">
            <w:pPr>
              <w:spacing w:line="276" w:lineRule="auto"/>
              <w:rPr>
                <w:sz w:val="16"/>
                <w:szCs w:val="16"/>
              </w:rPr>
            </w:pPr>
            <w:r>
              <w:rPr>
                <w:sz w:val="16"/>
                <w:szCs w:val="16"/>
              </w:rPr>
              <w:t>Dagtimer og aftentimer ved sæsonarbejde</w:t>
            </w:r>
          </w:p>
        </w:tc>
      </w:tr>
      <w:tr w:rsidR="00D93AEE" w:rsidRPr="001A333E" w14:paraId="37790B59" w14:textId="77777777" w:rsidTr="00D93AEE">
        <w:tc>
          <w:tcPr>
            <w:tcW w:w="2006" w:type="pct"/>
            <w:shd w:val="clear" w:color="auto" w:fill="DDD9C3" w:themeFill="background2" w:themeFillShade="E6"/>
          </w:tcPr>
          <w:p w14:paraId="21C9DC9B" w14:textId="77777777" w:rsidR="00D93AEE" w:rsidRPr="001A333E" w:rsidRDefault="00D93AEE" w:rsidP="00E34A04">
            <w:pPr>
              <w:spacing w:line="276" w:lineRule="auto"/>
              <w:ind w:left="1304" w:hanging="1304"/>
              <w:jc w:val="left"/>
              <w:rPr>
                <w:sz w:val="16"/>
                <w:szCs w:val="16"/>
              </w:rPr>
            </w:pPr>
            <w:r>
              <w:rPr>
                <w:sz w:val="16"/>
                <w:szCs w:val="16"/>
              </w:rPr>
              <w:t xml:space="preserve">Transport- til og fra </w:t>
            </w:r>
          </w:p>
        </w:tc>
        <w:tc>
          <w:tcPr>
            <w:tcW w:w="2994" w:type="pct"/>
            <w:shd w:val="clear" w:color="auto" w:fill="auto"/>
          </w:tcPr>
          <w:p w14:paraId="5820FA3A" w14:textId="77777777" w:rsidR="00D93AEE" w:rsidRDefault="00D93AEE" w:rsidP="00E34A04">
            <w:pPr>
              <w:spacing w:line="276" w:lineRule="auto"/>
              <w:rPr>
                <w:sz w:val="16"/>
                <w:szCs w:val="16"/>
              </w:rPr>
            </w:pPr>
            <w:r>
              <w:rPr>
                <w:sz w:val="16"/>
                <w:szCs w:val="16"/>
              </w:rPr>
              <w:t>Primært dagtimer</w:t>
            </w: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5D193182" w14:textId="4CE6C7E3" w:rsidR="00F004A9" w:rsidRPr="00E253E6" w:rsidRDefault="00F004A9" w:rsidP="00F004A9">
      <w:pPr>
        <w:spacing w:after="113" w:line="264" w:lineRule="auto"/>
      </w:pPr>
      <w:bookmarkStart w:id="169" w:name="_Hlk29560751"/>
      <w:bookmarkStart w:id="170" w:name="_Hlk67494898"/>
      <w:bookmarkStart w:id="171" w:name="_Hlk29560642"/>
      <w:bookmarkEnd w:id="168"/>
      <w:r w:rsidRPr="00E253E6">
        <w:t>Støj fra ventilationen er lydsvag. Da det vil være nyt ventilationsanlæg</w:t>
      </w:r>
      <w:r w:rsidR="00E253E6" w:rsidRPr="00E253E6">
        <w:t xml:space="preserve"> i stald 2</w:t>
      </w:r>
      <w:r w:rsidRPr="00E253E6">
        <w:t xml:space="preserve"> vil den opsættes med de mest optimale motorer og placeres nede i isoleret loftsrum. Derudover er der over </w:t>
      </w:r>
      <w:r w:rsidR="00635636">
        <w:t>35</w:t>
      </w:r>
      <w:r w:rsidRPr="00E253E6">
        <w:t>0 meter til nærmeste nabobeboelse fra ventilationsafkastene.</w:t>
      </w:r>
    </w:p>
    <w:p w14:paraId="06CA9089" w14:textId="2ED8EEA9" w:rsidR="00F004A9" w:rsidRPr="00682271" w:rsidRDefault="00F004A9" w:rsidP="00F004A9">
      <w:pPr>
        <w:spacing w:after="113"/>
      </w:pPr>
      <w:r w:rsidRPr="00682271">
        <w:t xml:space="preserve">Ind- og udlevering af dyr samt indblæsning af foder i siloer giver kun anledning til kortvarig støj. Udlevering af </w:t>
      </w:r>
      <w:r w:rsidR="003E30CA" w:rsidRPr="00682271">
        <w:t>kyllinger</w:t>
      </w:r>
      <w:r w:rsidRPr="00682271">
        <w:t xml:space="preserve"> kan ske udenfor normal arbejdstid. Udleveringen sker </w:t>
      </w:r>
      <w:r w:rsidR="00C76FFC" w:rsidRPr="00682271">
        <w:t xml:space="preserve">via lukket port, da </w:t>
      </w:r>
      <w:r w:rsidR="00682271" w:rsidRPr="00682271">
        <w:t>kyllingerne indfanges i lukkede stalde</w:t>
      </w:r>
      <w:r w:rsidRPr="00682271">
        <w:t>, hvorved støj reduceres.</w:t>
      </w:r>
    </w:p>
    <w:p w14:paraId="382E6B93" w14:textId="53C38305" w:rsidR="00F004A9" w:rsidRPr="005D5C5B" w:rsidRDefault="00F004A9" w:rsidP="00F004A9">
      <w:pPr>
        <w:spacing w:after="113"/>
      </w:pPr>
      <w:r w:rsidRPr="005D5C5B">
        <w:t xml:space="preserve">Støjkilder inde i bygninger, er generelt lydsvage så som </w:t>
      </w:r>
      <w:r w:rsidR="001878B9" w:rsidRPr="005D5C5B">
        <w:t xml:space="preserve">udfodring </w:t>
      </w:r>
      <w:r w:rsidRPr="005D5C5B">
        <w:t xml:space="preserve">og vask af stalde. </w:t>
      </w:r>
    </w:p>
    <w:p w14:paraId="59066E4D" w14:textId="18A92F06" w:rsidR="00F004A9" w:rsidRPr="005D5C5B" w:rsidRDefault="00F004A9" w:rsidP="00F004A9">
      <w:pPr>
        <w:spacing w:after="113"/>
      </w:pPr>
      <w:r w:rsidRPr="005D5C5B">
        <w:t>Transport ud af bedriften sker så vidt muligt indenfor normal arbejdstid. De transporter som primært kan ske udenfor normal arbejdstid, er ved levering af slagte</w:t>
      </w:r>
      <w:r w:rsidR="003E30CA" w:rsidRPr="005D5C5B">
        <w:t>kyllinger</w:t>
      </w:r>
      <w:r w:rsidRPr="005D5C5B">
        <w:t>, hvilket</w:t>
      </w:r>
      <w:r w:rsidR="00860B88">
        <w:t xml:space="preserve"> gennemsnitligt</w:t>
      </w:r>
      <w:r w:rsidRPr="005D5C5B">
        <w:t xml:space="preserve"> vil ske ca. </w:t>
      </w:r>
      <w:r w:rsidR="00F2530B">
        <w:t>2</w:t>
      </w:r>
      <w:r w:rsidRPr="005D5C5B">
        <w:t>,5 gange pr uge. Derudover vil det være transport med husdyrgødning i sæsonen som kan forekomme udenfor normal arbejdstid. Transporter forbi nabobeboelser vil kunne høres, men adskiller sig ikke fra støj fra anden vejtransport. Transporter er beskrevet under afsnit 2.7.1 transporter.</w:t>
      </w:r>
    </w:p>
    <w:p w14:paraId="66C25ADC" w14:textId="77777777" w:rsidR="00F004A9" w:rsidRPr="005D5C5B" w:rsidRDefault="00F004A9" w:rsidP="00F004A9">
      <w:pPr>
        <w:spacing w:after="113" w:line="264" w:lineRule="auto"/>
      </w:pPr>
      <w:r w:rsidRPr="005D5C5B">
        <w:t xml:space="preserve">I forbindelse med projektet vil der ikke tilkomme andre typer af støjkilder end dem som allerede forekommer på ejendommen ved nuværende drift. </w:t>
      </w:r>
    </w:p>
    <w:p w14:paraId="4924906C" w14:textId="77777777" w:rsidR="00F004A9" w:rsidRDefault="00F004A9" w:rsidP="00F004A9">
      <w:pPr>
        <w:spacing w:after="0"/>
        <w:rPr>
          <w:bCs/>
          <w:u w:val="single"/>
        </w:rPr>
      </w:pPr>
      <w:r w:rsidRPr="008B1473">
        <w:rPr>
          <w:bCs/>
          <w:u w:val="single"/>
        </w:rPr>
        <w:t xml:space="preserve">Vurdering af </w:t>
      </w:r>
      <w:r>
        <w:rPr>
          <w:bCs/>
          <w:u w:val="single"/>
        </w:rPr>
        <w:t xml:space="preserve">potentielle </w:t>
      </w:r>
      <w:r w:rsidRPr="008B1473">
        <w:rPr>
          <w:bCs/>
          <w:u w:val="single"/>
        </w:rPr>
        <w:t>støjgener</w:t>
      </w:r>
    </w:p>
    <w:p w14:paraId="1AC56BA9" w14:textId="77777777" w:rsidR="00F004A9" w:rsidRPr="00A61CA1" w:rsidRDefault="00F004A9" w:rsidP="00F004A9">
      <w:r w:rsidRPr="00A61CA1">
        <w:t xml:space="preserve">Der forekommer aldrig støj fra alle støjkilder samtidig. Flere af støjkilderne er kortvarige eller sæsonbetonede. Aktiviteter i bygninger vurderes at være så lydsvage, at de ikke vil bidrage til støjgener. </w:t>
      </w:r>
    </w:p>
    <w:p w14:paraId="22BFDF81" w14:textId="038E173C" w:rsidR="00F004A9" w:rsidRPr="00A61CA1" w:rsidRDefault="00F004A9" w:rsidP="00F004A9">
      <w:r w:rsidRPr="00A61CA1">
        <w:t xml:space="preserve">Ind- og udlevering sker </w:t>
      </w:r>
      <w:r w:rsidR="009203F9" w:rsidRPr="00A61CA1">
        <w:t>vest</w:t>
      </w:r>
      <w:r w:rsidRPr="00A61CA1">
        <w:t xml:space="preserve"> for anlægget, hvor der ikke er naboer tæt på. Indblæsning af foder finder sted i siloer mellem bygninger. Da staldanlægget er placeret mellem naboer og støjkilderne vurderes det at bygningerne vil virke støjdæmpende.</w:t>
      </w:r>
    </w:p>
    <w:p w14:paraId="7EEA2FB5" w14:textId="0216A1AE" w:rsidR="00B637BC" w:rsidRPr="00A61CA1" w:rsidRDefault="00F004A9" w:rsidP="00F004A9">
      <w:r w:rsidRPr="00A61CA1">
        <w:t xml:space="preserve">Da langt hovedparten af støjkilderne finder sted i dagtimer og der er mere end </w:t>
      </w:r>
      <w:r w:rsidR="00A61CA1" w:rsidRPr="00A61CA1">
        <w:t>3</w:t>
      </w:r>
      <w:r w:rsidR="003A7C73">
        <w:t>5</w:t>
      </w:r>
      <w:r w:rsidR="00A61CA1" w:rsidRPr="00A61CA1">
        <w:t>0</w:t>
      </w:r>
      <w:r w:rsidRPr="00A61CA1">
        <w:t xml:space="preserve"> meter til nærmeste nabo forventes støj som følge af aktiviteter på husdyrbruget ikke at udgøre en væsentlig gene for omkringboende.</w:t>
      </w:r>
      <w:r w:rsidR="00B637BC" w:rsidRPr="00A61CA1">
        <w:t xml:space="preserve"> </w:t>
      </w:r>
    </w:p>
    <w:p w14:paraId="5760BBE1" w14:textId="5FA956D9" w:rsidR="00F669FD" w:rsidRDefault="00F669FD" w:rsidP="00F21413">
      <w:pPr>
        <w:pStyle w:val="Overskrift3"/>
      </w:pPr>
      <w:bookmarkStart w:id="172" w:name="_Toc11232488"/>
      <w:bookmarkStart w:id="173" w:name="_Toc11232790"/>
      <w:bookmarkStart w:id="174" w:name="_Hlk81316700"/>
      <w:bookmarkStart w:id="175" w:name="_Toc104963824"/>
      <w:bookmarkEnd w:id="169"/>
      <w:bookmarkEnd w:id="170"/>
      <w:bookmarkEnd w:id="171"/>
      <w:r w:rsidRPr="00F21413">
        <w:t>Støv</w:t>
      </w:r>
      <w:bookmarkEnd w:id="172"/>
      <w:bookmarkEnd w:id="173"/>
      <w:bookmarkEnd w:id="175"/>
    </w:p>
    <w:p w14:paraId="3A797FDF" w14:textId="77777777" w:rsidR="00F004A9" w:rsidRPr="00625CC4" w:rsidRDefault="00F004A9" w:rsidP="00F004A9">
      <w:bookmarkStart w:id="176" w:name="_Hlk33440211"/>
      <w:bookmarkStart w:id="177" w:name="_Hlk33013814"/>
      <w:bookmarkStart w:id="178" w:name="_Hlk67495556"/>
      <w:bookmarkEnd w:id="174"/>
      <w:r>
        <w:t xml:space="preserve">Støv kan hovedsageligt opstå ved håndtering af korn, foder og halm samt fra transporter til og fra husdyrbruget og ved intern kørsel på ejendommen. Derudover kan der afgives støv med </w:t>
      </w:r>
      <w:r w:rsidRPr="00625CC4">
        <w:t xml:space="preserve">ventilationen. </w:t>
      </w:r>
    </w:p>
    <w:bookmarkEnd w:id="176"/>
    <w:p w14:paraId="622B6500" w14:textId="503E3A1C" w:rsidR="004B0C1A" w:rsidRPr="00625CC4" w:rsidRDefault="00F004A9" w:rsidP="004B0C1A">
      <w:r w:rsidRPr="00625CC4">
        <w:t xml:space="preserve">Der sker ingen fremstilling eller blanding af foder på ejendommen, da foder indkøbes færdigblandet. Ved levering af foder blæses foderet i lukket system direkte ind i fodersiloerne. </w:t>
      </w:r>
      <w:bookmarkStart w:id="179" w:name="_Hlk33440314"/>
    </w:p>
    <w:p w14:paraId="54C75131" w14:textId="54298700" w:rsidR="00F004A9" w:rsidRDefault="00F004A9" w:rsidP="00F004A9">
      <w:pPr>
        <w:rPr>
          <w:color w:val="FF0000"/>
        </w:rPr>
      </w:pPr>
      <w:r w:rsidRPr="009436FA">
        <w:t xml:space="preserve">Der kan forekomme støv i staldene fra foder, gødning, afstødning af </w:t>
      </w:r>
      <w:r w:rsidR="00625CC4">
        <w:t>fjer</w:t>
      </w:r>
      <w:r w:rsidRPr="009436FA">
        <w:t xml:space="preserve"> fra dyrene og strøelse.</w:t>
      </w:r>
      <w:r>
        <w:rPr>
          <w:color w:val="FF0000"/>
        </w:rPr>
        <w:t xml:space="preserve"> </w:t>
      </w:r>
    </w:p>
    <w:p w14:paraId="7D82AB26" w14:textId="38A09F72" w:rsidR="00F004A9" w:rsidRDefault="00F004A9" w:rsidP="00F004A9">
      <w:r w:rsidRPr="00CC0CBE">
        <w:t>En mindre del vil blive ventileret ud.</w:t>
      </w:r>
      <w:r>
        <w:t xml:space="preserve"> </w:t>
      </w:r>
      <w:r w:rsidRPr="00CC0CBE">
        <w:t xml:space="preserve">Efter hvert </w:t>
      </w:r>
      <w:r w:rsidRPr="003E30CA">
        <w:t xml:space="preserve">hold </w:t>
      </w:r>
      <w:r w:rsidR="003E30CA" w:rsidRPr="003E30CA">
        <w:t>kyllinger</w:t>
      </w:r>
      <w:r w:rsidRPr="003E30CA">
        <w:t xml:space="preserve"> vil anlægget </w:t>
      </w:r>
      <w:r w:rsidRPr="00CC0CBE">
        <w:t>inklusive ventilationen blive rengjort ved vask. Der vil således ikke ske en ophobning af støv i staldanlægget</w:t>
      </w:r>
      <w:r>
        <w:t xml:space="preserve"> eller i ventilationsafkast</w:t>
      </w:r>
      <w:r w:rsidRPr="00CC0CBE">
        <w:t xml:space="preserve">. </w:t>
      </w:r>
    </w:p>
    <w:p w14:paraId="6DA1A689" w14:textId="77777777" w:rsidR="00F004A9" w:rsidRPr="0077374C" w:rsidRDefault="00F004A9" w:rsidP="00F004A9">
      <w:bookmarkStart w:id="180" w:name="_Hlk67495213"/>
      <w:r w:rsidRPr="0077374C">
        <w:t xml:space="preserve">Adgangsvejen til ejendommen samt de interne transportveje er grusveje. Transporter på jord- eller grusveje kan give anledning til lokale støvgener i tørre perioder.  </w:t>
      </w:r>
    </w:p>
    <w:p w14:paraId="6D7EB719" w14:textId="77777777" w:rsidR="00F004A9" w:rsidRDefault="00F004A9" w:rsidP="00F004A9">
      <w:pPr>
        <w:spacing w:after="0"/>
        <w:rPr>
          <w:u w:val="single"/>
        </w:rPr>
      </w:pPr>
      <w:bookmarkStart w:id="181" w:name="_Hlk67495572"/>
      <w:bookmarkEnd w:id="177"/>
      <w:bookmarkEnd w:id="179"/>
      <w:bookmarkEnd w:id="180"/>
      <w:r w:rsidRPr="008B1473">
        <w:rPr>
          <w:u w:val="single"/>
        </w:rPr>
        <w:t>Vurdering af støvgener</w:t>
      </w:r>
    </w:p>
    <w:bookmarkEnd w:id="181"/>
    <w:p w14:paraId="3143387D" w14:textId="243A09A3" w:rsidR="00F004A9" w:rsidRPr="002630B6" w:rsidRDefault="00F004A9" w:rsidP="00F004A9">
      <w:r w:rsidRPr="002630B6">
        <w:t xml:space="preserve">Der vurderes ikke at være støvkilder fra driften af husdyrbruget, som giver anledning til væsentlige gene ved nabobeboelser. Det skyldes, at der ikke er væsentlige kilder til støv i anlægget. Derudover foretages rengøring af de enkelte staldafsnit efter hvert hold </w:t>
      </w:r>
      <w:r w:rsidR="003E30CA" w:rsidRPr="002630B6">
        <w:t>kyllinger</w:t>
      </w:r>
      <w:r w:rsidRPr="002630B6">
        <w:t>. Håndtering af</w:t>
      </w:r>
      <w:r w:rsidR="002630B6" w:rsidRPr="002630B6">
        <w:t xml:space="preserve"> </w:t>
      </w:r>
      <w:r w:rsidRPr="002630B6">
        <w:t>foder sker i lukkede systemer, hvilket ikke giver væsentlige støvgener.</w:t>
      </w:r>
    </w:p>
    <w:p w14:paraId="7ADAD75E" w14:textId="1A639180" w:rsidR="00F87BBD" w:rsidRPr="00F87BBD" w:rsidRDefault="00F004A9" w:rsidP="00F87BBD">
      <w:r w:rsidRPr="00F87BBD">
        <w:lastRenderedPageBreak/>
        <w:t>Den væsentligste kilde til støv vil kunne forekomme i forbindelse med færdsel på grusbelagte køreveje i tørre perioder. Med en afstand på minimum 2</w:t>
      </w:r>
      <w:r w:rsidR="001C0D63" w:rsidRPr="00F87BBD">
        <w:t>0</w:t>
      </w:r>
      <w:r w:rsidRPr="00F87BBD">
        <w:t xml:space="preserve">0 m fra nærmeste nabobeboelse til indfaldsvej til anlægget vurderes det, at der ikke under normale situationer vil kunne forekomme støvemissioner ved transport, der kan give anledning til væsentlige gener ved nabobeboelser. </w:t>
      </w:r>
    </w:p>
    <w:p w14:paraId="5A704BB6" w14:textId="1B017109" w:rsidR="00D83D86" w:rsidRPr="00F87BBD" w:rsidRDefault="00F004A9" w:rsidP="00F004A9">
      <w:r w:rsidRPr="00F87BBD">
        <w:t>Støv i forbindelse med transporter søges mineret ved hensynsfuld kørsel og lav hastighed.</w:t>
      </w:r>
    </w:p>
    <w:p w14:paraId="531A5C10" w14:textId="411C7C52" w:rsidR="006E2313" w:rsidRDefault="006E2313" w:rsidP="003F7A77">
      <w:pPr>
        <w:pStyle w:val="Overskrift3"/>
      </w:pPr>
      <w:bookmarkStart w:id="182" w:name="_Toc11232490"/>
      <w:bookmarkStart w:id="183" w:name="_Toc11232792"/>
      <w:bookmarkStart w:id="184" w:name="_Hlk81316714"/>
      <w:bookmarkStart w:id="185" w:name="_Toc104963825"/>
      <w:bookmarkEnd w:id="178"/>
      <w:r w:rsidRPr="00E23530">
        <w:t>Lys</w:t>
      </w:r>
      <w:bookmarkEnd w:id="182"/>
      <w:bookmarkEnd w:id="183"/>
      <w:bookmarkEnd w:id="185"/>
    </w:p>
    <w:bookmarkEnd w:id="184"/>
    <w:p w14:paraId="50900EDC" w14:textId="6CB4135C" w:rsidR="00F004A9" w:rsidRPr="00102BA2" w:rsidRDefault="00F004A9" w:rsidP="00F004A9">
      <w:r w:rsidRPr="00102BA2">
        <w:t>Udendørsbelysningen består af orienteringslys ved indgange til bygninger og en enkelt projektør placeret</w:t>
      </w:r>
      <w:r w:rsidR="002730DF" w:rsidRPr="00102BA2">
        <w:t xml:space="preserve"> på vestlige gavle</w:t>
      </w:r>
      <w:r w:rsidRPr="00102BA2">
        <w:t xml:space="preserve"> ved </w:t>
      </w:r>
      <w:r w:rsidR="00730204">
        <w:t xml:space="preserve">ind- og </w:t>
      </w:r>
      <w:r w:rsidRPr="00102BA2">
        <w:t>udlevering</w:t>
      </w:r>
      <w:r w:rsidR="002730DF" w:rsidRPr="00102BA2">
        <w:t>port</w:t>
      </w:r>
      <w:r w:rsidR="00730204">
        <w:t>e</w:t>
      </w:r>
      <w:r w:rsidRPr="00102BA2">
        <w:t xml:space="preserve"> til </w:t>
      </w:r>
      <w:r w:rsidR="003E30CA" w:rsidRPr="00102BA2">
        <w:t>kyllinger</w:t>
      </w:r>
      <w:r w:rsidRPr="00102BA2">
        <w:t xml:space="preserve">. Projektøren peger nedad og er kun tændt kortvarigt i forbindelse med udlevering. </w:t>
      </w:r>
    </w:p>
    <w:p w14:paraId="4196FA58" w14:textId="5AE9AC7D" w:rsidR="00F004A9" w:rsidRPr="002A6300" w:rsidRDefault="002A6300" w:rsidP="00F004A9">
      <w:bookmarkStart w:id="186" w:name="_Hlk33440477"/>
      <w:r w:rsidRPr="002A6300">
        <w:t xml:space="preserve">Der er lys i staldene sådan at velfærdskravene vedr. belysning, fastsat ved lov kan opfyldes. </w:t>
      </w:r>
      <w:r w:rsidR="00F004A9" w:rsidRPr="002A6300">
        <w:t xml:space="preserve"> </w:t>
      </w:r>
    </w:p>
    <w:bookmarkEnd w:id="186"/>
    <w:p w14:paraId="580ED570" w14:textId="77777777" w:rsidR="00F004A9" w:rsidRDefault="00F004A9" w:rsidP="00F004A9">
      <w:pPr>
        <w:spacing w:after="0"/>
        <w:rPr>
          <w:bCs/>
          <w:u w:val="single"/>
        </w:rPr>
      </w:pPr>
      <w:r w:rsidRPr="008B1473">
        <w:rPr>
          <w:bCs/>
          <w:u w:val="single"/>
        </w:rPr>
        <w:t>Vurdering af lyspåvirkninger</w:t>
      </w:r>
    </w:p>
    <w:p w14:paraId="70758242" w14:textId="18DBE81A" w:rsidR="00CF060D" w:rsidRPr="00EA2575" w:rsidRDefault="00F004A9" w:rsidP="00F004A9">
      <w:bookmarkStart w:id="187" w:name="_Hlk33440518"/>
      <w:r w:rsidRPr="00EE2409">
        <w:t xml:space="preserve">Der </w:t>
      </w:r>
      <w:r>
        <w:t>er intet lys ved bygninger som vurderes at kunne være til gene for omkringboende eller trafikanter.</w:t>
      </w:r>
      <w:bookmarkEnd w:id="187"/>
      <w:r w:rsidR="00585944">
        <w:t xml:space="preserve"> Det skyldes, at der ikke er lys udslip fra staldene om natten og at udendørs belysning primært består af orienteringslys ved bygninger.</w:t>
      </w:r>
    </w:p>
    <w:p w14:paraId="291B02EE" w14:textId="6F3E473C" w:rsidR="00F669FD" w:rsidRDefault="002F5D70" w:rsidP="003F7A77">
      <w:pPr>
        <w:pStyle w:val="Overskrift3"/>
      </w:pPr>
      <w:bookmarkStart w:id="188" w:name="_Toc11232491"/>
      <w:bookmarkStart w:id="189" w:name="_Toc11232793"/>
      <w:bookmarkStart w:id="190" w:name="_Hlk81316726"/>
      <w:bookmarkStart w:id="191" w:name="_Toc104963826"/>
      <w:r w:rsidRPr="00C75FC3">
        <w:t>S</w:t>
      </w:r>
      <w:r w:rsidR="00F669FD" w:rsidRPr="00C75FC3">
        <w:t>kadedyr</w:t>
      </w:r>
      <w:bookmarkEnd w:id="188"/>
      <w:bookmarkEnd w:id="189"/>
      <w:bookmarkEnd w:id="191"/>
    </w:p>
    <w:p w14:paraId="3A1A4017" w14:textId="77777777" w:rsidR="00F004A9" w:rsidRPr="00E06E80" w:rsidRDefault="00F004A9" w:rsidP="00F004A9">
      <w:bookmarkStart w:id="192" w:name="_Hlk33440551"/>
      <w:bookmarkEnd w:id="190"/>
      <w:r>
        <w:t xml:space="preserve">Gener fra fluer og andre skadedyr håndteres hovedsagelig gennem forebyggelse, hvor regelmæssig rengøring af stalde og opbevaringsanlæg til foder er med til at begrænse forekomst af </w:t>
      </w:r>
      <w:r w:rsidRPr="00E06E80">
        <w:t>skadedyr.</w:t>
      </w:r>
    </w:p>
    <w:p w14:paraId="1C1973FF" w14:textId="56D9373B" w:rsidR="00F004A9" w:rsidRPr="00E06E80" w:rsidRDefault="00F004A9" w:rsidP="00F004A9">
      <w:r w:rsidRPr="00E06E80">
        <w:t xml:space="preserve">Foder opbevares i tætte siloer </w:t>
      </w:r>
      <w:r w:rsidR="00545E2C">
        <w:t>og evt.</w:t>
      </w:r>
      <w:r w:rsidRPr="00E06E80">
        <w:t xml:space="preserve"> foderspild fjernes løbende. </w:t>
      </w:r>
    </w:p>
    <w:p w14:paraId="1783CC9D" w14:textId="6ABC4DF7" w:rsidR="00F004A9" w:rsidRPr="00800BDC" w:rsidRDefault="008F2338" w:rsidP="00F004A9">
      <w:r>
        <w:t>Fluegener er normalt ikke et problem i forbindelse med produktionen af slagtekyllinger. Dette skyldes, at tørstofindholdet i gødningen er så højt, at der ikke kan ske en opformering af fluer i staldene.</w:t>
      </w:r>
    </w:p>
    <w:bookmarkEnd w:id="192"/>
    <w:p w14:paraId="364D67BF" w14:textId="77777777" w:rsidR="00F004A9" w:rsidRPr="007470FD" w:rsidRDefault="00F004A9" w:rsidP="00F004A9">
      <w:r w:rsidRPr="007470FD">
        <w:rPr>
          <w:b/>
          <w:i/>
        </w:rPr>
        <w:t>Rotter</w:t>
      </w:r>
      <w:r w:rsidRPr="007470FD">
        <w:br/>
        <w:t>Der er indgået sikringsaftale med skadedyrsbekæmpelsesfirma</w:t>
      </w:r>
      <w:r>
        <w:t xml:space="preserve">. </w:t>
      </w:r>
    </w:p>
    <w:p w14:paraId="3F6C5395" w14:textId="5B20CE49" w:rsidR="00F004A9" w:rsidRPr="00841B8B" w:rsidRDefault="00F004A9" w:rsidP="00F004A9">
      <w:r w:rsidRPr="007470FD">
        <w:rPr>
          <w:b/>
          <w:i/>
        </w:rPr>
        <w:t>Fluer</w:t>
      </w:r>
      <w:r>
        <w:rPr>
          <w:b/>
          <w:i/>
        </w:rPr>
        <w:br/>
      </w:r>
      <w:r w:rsidR="00B25E9B" w:rsidRPr="00C13EEC">
        <w:t>Der opformeres normalt ikke stuefluer i staldene på grund af et højt tørstofindhold i gødningen.</w:t>
      </w:r>
    </w:p>
    <w:p w14:paraId="0A675CC4" w14:textId="77777777" w:rsidR="00F004A9" w:rsidRPr="008B1473" w:rsidRDefault="00F004A9" w:rsidP="00F004A9">
      <w:pPr>
        <w:pStyle w:val="Overskrift4"/>
        <w:jc w:val="left"/>
        <w:rPr>
          <w:b w:val="0"/>
          <w:bCs w:val="0"/>
          <w:u w:val="single"/>
        </w:rPr>
      </w:pPr>
      <w:r w:rsidRPr="008B1473">
        <w:rPr>
          <w:b w:val="0"/>
          <w:bCs w:val="0"/>
          <w:u w:val="single"/>
        </w:rPr>
        <w:t>Vurdering af skadedyr</w:t>
      </w:r>
    </w:p>
    <w:p w14:paraId="7CB45778" w14:textId="77777777" w:rsidR="007C682E" w:rsidRPr="00841B8B" w:rsidRDefault="007C682E" w:rsidP="007C682E">
      <w:r w:rsidRPr="00841B8B">
        <w:t xml:space="preserve">Opbevaring af foder sker i fodersiloer og evt. spild fjernes løbende.  Derudover holdes arealer omkring anlægget ryddelige, så der ikke opstår øget risiko for tilhold af skadedyr (rotter og mus m.v.). </w:t>
      </w:r>
    </w:p>
    <w:p w14:paraId="2D8C9F90" w14:textId="1496AFF2" w:rsidR="007C682E" w:rsidRPr="00841B8B" w:rsidRDefault="007C682E" w:rsidP="007C682E">
      <w:bookmarkStart w:id="193" w:name="_Hlk33440834"/>
      <w:r w:rsidRPr="00841B8B">
        <w:t>Regelmæssig vask af stalde efter hver hold slagtekyllinger er medvirkende til at reducere områder i staldene</w:t>
      </w:r>
      <w:r w:rsidR="00841B8B">
        <w:t>,</w:t>
      </w:r>
      <w:r w:rsidRPr="00841B8B">
        <w:t xml:space="preserve"> hvor fluer vil kunne opformeres. </w:t>
      </w:r>
    </w:p>
    <w:bookmarkEnd w:id="193"/>
    <w:p w14:paraId="5F562961" w14:textId="06D232A7" w:rsidR="00E56C53" w:rsidRPr="00263D45" w:rsidRDefault="007C682E" w:rsidP="007C682E">
      <w:r w:rsidRPr="00263D45">
        <w:t xml:space="preserve">Det vurderes, at husdyrbruget forebygger og bekæmper fluer og rotter på en måde, så disse skadedyr ikke forventes at medføre skade eller uhygiejniske forhold for omkringboende eller udgøre en risiko for menneskers sundhed. </w:t>
      </w:r>
      <w:r w:rsidR="00A552C1" w:rsidRPr="00263D45">
        <w:t xml:space="preserve"> </w:t>
      </w:r>
    </w:p>
    <w:p w14:paraId="794F39EC" w14:textId="2BC759FD" w:rsidR="00F21683" w:rsidRDefault="001F12D1" w:rsidP="00A1453F">
      <w:pPr>
        <w:pStyle w:val="Overskrift3"/>
      </w:pPr>
      <w:bookmarkStart w:id="194" w:name="_Hlk81316799"/>
      <w:bookmarkStart w:id="195" w:name="_Toc104963827"/>
      <w:r>
        <w:t>Egenkontrol</w:t>
      </w:r>
      <w:r w:rsidR="00570B51">
        <w:t xml:space="preserve"> for øvrige emissioner og genepåvirkninger</w:t>
      </w:r>
      <w:bookmarkEnd w:id="195"/>
    </w:p>
    <w:p w14:paraId="68AEE7AA" w14:textId="150AA06B" w:rsidR="00F21683" w:rsidRDefault="0009428E" w:rsidP="00C13EEC">
      <w:pPr>
        <w:autoSpaceDE w:val="0"/>
        <w:autoSpaceDN w:val="0"/>
        <w:rPr>
          <w:szCs w:val="20"/>
        </w:rPr>
      </w:pPr>
      <w:bookmarkStart w:id="196" w:name="_Hlk33442612"/>
      <w:bookmarkStart w:id="197" w:name="_Hlk39229103"/>
      <w:bookmarkEnd w:id="194"/>
      <w:r w:rsidRPr="005C60D0">
        <w:rPr>
          <w:szCs w:val="20"/>
        </w:rPr>
        <w:t xml:space="preserve">Love og bekendtgørelser som regulerer aktiviteter på landbrugsejendomme, foreskriver en lang række krav i forhold til egenkontrol. </w:t>
      </w:r>
      <w:r w:rsidR="003B1637" w:rsidRPr="005C60D0">
        <w:rPr>
          <w:szCs w:val="20"/>
        </w:rPr>
        <w:t>Der</w:t>
      </w:r>
      <w:r w:rsidR="00C05CFD">
        <w:rPr>
          <w:szCs w:val="20"/>
        </w:rPr>
        <w:t>i</w:t>
      </w:r>
      <w:r w:rsidR="003B1637" w:rsidRPr="005C60D0">
        <w:rPr>
          <w:szCs w:val="20"/>
        </w:rPr>
        <w:t xml:space="preserve"> </w:t>
      </w:r>
      <w:r w:rsidRPr="005C60D0">
        <w:rPr>
          <w:szCs w:val="20"/>
        </w:rPr>
        <w:t xml:space="preserve">er der bl.a. krav om </w:t>
      </w:r>
      <w:r w:rsidR="003B1637" w:rsidRPr="005C60D0">
        <w:rPr>
          <w:szCs w:val="20"/>
        </w:rPr>
        <w:t xml:space="preserve">førelse af </w:t>
      </w:r>
      <w:r w:rsidRPr="005C60D0">
        <w:rPr>
          <w:szCs w:val="20"/>
        </w:rPr>
        <w:t>logbog over flydelag på gyllebeholdere</w:t>
      </w:r>
      <w:r w:rsidR="00C13EEC">
        <w:rPr>
          <w:szCs w:val="20"/>
        </w:rPr>
        <w:t xml:space="preserve"> og placering af markstakke</w:t>
      </w:r>
      <w:r w:rsidRPr="005C60D0">
        <w:rPr>
          <w:szCs w:val="20"/>
        </w:rPr>
        <w:t>,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bookmarkEnd w:id="196"/>
      <w:bookmarkEnd w:id="197"/>
    </w:p>
    <w:p w14:paraId="70067A5B" w14:textId="1C66B97F" w:rsidR="00BF2C22" w:rsidRDefault="00BF2C22" w:rsidP="00C13EEC">
      <w:pPr>
        <w:autoSpaceDE w:val="0"/>
        <w:autoSpaceDN w:val="0"/>
        <w:rPr>
          <w:szCs w:val="20"/>
        </w:rPr>
      </w:pPr>
      <w:r w:rsidRPr="00C71270">
        <w:rPr>
          <w:szCs w:val="20"/>
        </w:rPr>
        <w:t>Besætningen er godkendt efter</w:t>
      </w:r>
      <w:r w:rsidR="00F004A9" w:rsidRPr="00C71270">
        <w:rPr>
          <w:szCs w:val="20"/>
        </w:rPr>
        <w:t xml:space="preserve"> </w:t>
      </w:r>
      <w:r w:rsidRPr="00C71270">
        <w:rPr>
          <w:szCs w:val="20"/>
        </w:rPr>
        <w:t xml:space="preserve">ACQP-produktstandarden, som er danske kyllingeproducenters kvalitetsprogram, hvilket skal efterleves. Standarden </w:t>
      </w:r>
      <w:r>
        <w:rPr>
          <w:szCs w:val="20"/>
        </w:rPr>
        <w:t>sikrer, at besætningen lever op til dansk- og EU-lovgivning vedr. dyrevelfærd, miljø og fødevaresikkerhed. Besætningen bliver som minimum auditeret hvert tredje år.</w:t>
      </w:r>
    </w:p>
    <w:p w14:paraId="47C5A749" w14:textId="07960065" w:rsidR="00BF2C22" w:rsidRDefault="00F67E0D" w:rsidP="00C13EEC">
      <w:pPr>
        <w:autoSpaceDE w:val="0"/>
        <w:autoSpaceDN w:val="0"/>
      </w:pPr>
      <w:r>
        <w:lastRenderedPageBreak/>
        <w:t xml:space="preserve">I henhold til </w:t>
      </w:r>
      <w:r w:rsidR="00BF2C22">
        <w:t>ACQP produktstandard anvend</w:t>
      </w:r>
      <w:r>
        <w:t>t</w:t>
      </w:r>
      <w:r w:rsidR="00BF2C22">
        <w:t xml:space="preserve"> på landbrugsbedrifter med produktion af slagtekyllinger, samt på indfangning og transport af kyllinger til slagteriet</w:t>
      </w:r>
      <w:r>
        <w:t>, skal ansøger bl.a. følge nedenstående branchekrav, som bl.a. har betydning for dyrevelfærd, miljø, menneskers og dyrs sundhed:</w:t>
      </w:r>
    </w:p>
    <w:p w14:paraId="2099E1DC" w14:textId="4F032691" w:rsidR="00F67E0D" w:rsidRDefault="00F67E0D" w:rsidP="00F67E0D">
      <w:pPr>
        <w:pStyle w:val="Listeafsnit"/>
        <w:numPr>
          <w:ilvl w:val="0"/>
          <w:numId w:val="31"/>
        </w:numPr>
        <w:autoSpaceDE w:val="0"/>
        <w:autoSpaceDN w:val="0"/>
        <w:rPr>
          <w:szCs w:val="20"/>
        </w:rPr>
      </w:pPr>
      <w:r>
        <w:rPr>
          <w:szCs w:val="20"/>
        </w:rPr>
        <w:t>Sporbarhed i forsyningskæden.</w:t>
      </w:r>
    </w:p>
    <w:p w14:paraId="6A010380" w14:textId="46EB721A" w:rsidR="00F67E0D" w:rsidRDefault="00F67E0D" w:rsidP="00F67E0D">
      <w:pPr>
        <w:pStyle w:val="Listeafsnit"/>
        <w:numPr>
          <w:ilvl w:val="0"/>
          <w:numId w:val="31"/>
        </w:numPr>
        <w:autoSpaceDE w:val="0"/>
        <w:autoSpaceDN w:val="0"/>
        <w:rPr>
          <w:szCs w:val="20"/>
        </w:rPr>
      </w:pPr>
      <w:r>
        <w:rPr>
          <w:szCs w:val="20"/>
        </w:rPr>
        <w:t>Risikovurdering og HACCP-plan.</w:t>
      </w:r>
    </w:p>
    <w:p w14:paraId="6DDDA597" w14:textId="142E26DE" w:rsidR="00F67E0D" w:rsidRPr="008F022B" w:rsidRDefault="00F67E0D" w:rsidP="00F67E0D">
      <w:pPr>
        <w:pStyle w:val="Listeafsnit"/>
        <w:numPr>
          <w:ilvl w:val="0"/>
          <w:numId w:val="31"/>
        </w:numPr>
        <w:autoSpaceDE w:val="0"/>
        <w:autoSpaceDN w:val="0"/>
        <w:rPr>
          <w:szCs w:val="20"/>
        </w:rPr>
      </w:pPr>
      <w:r w:rsidRPr="008F022B">
        <w:t>Overholdelse af ACQP Produktstandarden verificeres af et uafhængigt certificeringsorgan.</w:t>
      </w:r>
    </w:p>
    <w:p w14:paraId="40914979" w14:textId="54573B18" w:rsidR="004D7A5C" w:rsidRPr="003C5A2C" w:rsidRDefault="00D37BBD" w:rsidP="004D7A5C">
      <w:r>
        <w:t>Ejendommens</w:t>
      </w:r>
      <w:r w:rsidR="001C02CE">
        <w:t xml:space="preserve"> </w:t>
      </w:r>
      <w:r w:rsidR="001C02CE" w:rsidRPr="009E2457">
        <w:t>ventilationsanlægget og foderanlæg</w:t>
      </w:r>
      <w:r w:rsidR="001C02CE">
        <w:t xml:space="preserve"> serviceres årligt</w:t>
      </w:r>
      <w:r w:rsidR="004D7A5C">
        <w:t xml:space="preserve">, </w:t>
      </w:r>
      <w:r w:rsidR="004D7A5C" w:rsidRPr="003C5A2C">
        <w:t xml:space="preserve">således driften heraf fungere optimalt. </w:t>
      </w:r>
    </w:p>
    <w:p w14:paraId="3B70E196" w14:textId="3A8B9EBC" w:rsidR="00F004A9" w:rsidRPr="003C5A2C" w:rsidRDefault="004E06EA" w:rsidP="00F004A9">
      <w:r w:rsidRPr="003C5A2C">
        <w:t>Ejendommen</w:t>
      </w:r>
      <w:r w:rsidR="00B85970" w:rsidRPr="003C5A2C">
        <w:t xml:space="preserve"> har ingen egenkontrol for øvrige emissioner og genepåvirkninger udover miljøteknologi.</w:t>
      </w:r>
      <w:r w:rsidR="00F004A9" w:rsidRPr="003C5A2C">
        <w:t xml:space="preserve"> </w:t>
      </w:r>
    </w:p>
    <w:p w14:paraId="55374E9F" w14:textId="66000E93" w:rsidR="00F21683" w:rsidRPr="008B1473" w:rsidRDefault="00F21683" w:rsidP="004F7C16">
      <w:pPr>
        <w:rPr>
          <w:u w:val="single"/>
        </w:rPr>
      </w:pPr>
      <w:r w:rsidRPr="008A275B">
        <w:t xml:space="preserve">Med en godkendelse efter §16a stk. 2 omfattes husdyrbruget desuden af en række </w:t>
      </w:r>
      <w:r w:rsidR="004D7A5C" w:rsidRPr="008A275B">
        <w:t xml:space="preserve">lovbestemte </w:t>
      </w:r>
      <w:r w:rsidRPr="008A275B">
        <w:t xml:space="preserve">særregler for IE-husdyrbrug; herunder krav om miljøledelsessystem, krav om uddannelsesplan for personale, plan for regelmæssig kontrol, reparation, vedligehold og beredskab, fodringskrav, krav til energieffektiv belysning i overensstemmelse </w:t>
      </w:r>
      <w:r>
        <w:t>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79D5E652" w:rsidR="003560FB" w:rsidRPr="00A422C5" w:rsidRDefault="003560FB" w:rsidP="004F7C16">
      <w:r w:rsidRPr="00A422C5">
        <w:t xml:space="preserve">Det vurderes, at generelle krav til egenkontrollen </w:t>
      </w:r>
      <w:r w:rsidR="00A1453F" w:rsidRPr="00A422C5">
        <w:t xml:space="preserve">og </w:t>
      </w:r>
      <w:r w:rsidR="00A1453F" w:rsidRPr="00342539">
        <w:t>l</w:t>
      </w:r>
      <w:r w:rsidRPr="00342539">
        <w:t xml:space="preserve">øbende service af produktionsapparatet samt særregler for IE-brug </w:t>
      </w:r>
      <w:r w:rsidR="00A1453F" w:rsidRPr="00342539">
        <w:t>som træder i kraft ved godkendelsens meddelelse</w:t>
      </w:r>
      <w:r w:rsidR="00136012" w:rsidRPr="00342539">
        <w:t>,</w:t>
      </w:r>
      <w:r w:rsidR="00A1453F" w:rsidRPr="00342539">
        <w:t xml:space="preserve"> </w:t>
      </w:r>
      <w:r w:rsidR="004D7A5C" w:rsidRPr="00342539">
        <w:t xml:space="preserve">samlet vil medvirke til at driften sker på en miljømæssig forsvarlig måde, så omgivelserne påvirkes </w:t>
      </w:r>
      <w:r w:rsidR="004D7A5C" w:rsidRPr="00A422C5">
        <w:t>mindst muligt.</w:t>
      </w:r>
    </w:p>
    <w:p w14:paraId="3B4E54DF" w14:textId="6734E04D" w:rsidR="00E23530" w:rsidRDefault="00E23530" w:rsidP="003F7A77">
      <w:pPr>
        <w:pStyle w:val="Overskrift2"/>
      </w:pPr>
      <w:bookmarkStart w:id="198" w:name="_Hlk81316818"/>
      <w:bookmarkStart w:id="199" w:name="_Toc11232500"/>
      <w:bookmarkStart w:id="200" w:name="_Toc11232802"/>
      <w:bookmarkStart w:id="201" w:name="_Toc104963828"/>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201"/>
    </w:p>
    <w:p w14:paraId="1AE0E227" w14:textId="5999E1AC" w:rsidR="00E23530" w:rsidRDefault="00E23530" w:rsidP="003F7A77">
      <w:pPr>
        <w:pStyle w:val="Overskrift3"/>
      </w:pPr>
      <w:bookmarkStart w:id="202" w:name="_Hlk81316827"/>
      <w:bookmarkStart w:id="203" w:name="_Toc104963829"/>
      <w:bookmarkEnd w:id="198"/>
      <w:r>
        <w:t>Døde dyr</w:t>
      </w:r>
      <w:bookmarkEnd w:id="203"/>
    </w:p>
    <w:bookmarkEnd w:id="202"/>
    <w:p w14:paraId="1120DC56" w14:textId="331EB16F" w:rsidR="00241BF0" w:rsidRPr="009A5617" w:rsidRDefault="00035720" w:rsidP="00EB2AAE">
      <w:r w:rsidRPr="009A5617">
        <w:t>Døde dyr opbevares i lukkede containere á 200 liter ved staldanlæggets gavle</w:t>
      </w:r>
      <w:r w:rsidR="001A19AD">
        <w:t xml:space="preserve"> eller i maskinhus</w:t>
      </w:r>
      <w:r w:rsidRPr="009A5617">
        <w:t xml:space="preserve"> indtil afhentning. Døde dyr afhentes efter behov af DAKA</w:t>
      </w:r>
      <w:r w:rsidR="00241BF0" w:rsidRPr="009A5617">
        <w:t>.</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04" w:name="_Hlk81316836"/>
      <w:bookmarkStart w:id="205" w:name="_Toc104963830"/>
      <w:r>
        <w:t>Affald</w:t>
      </w:r>
      <w:bookmarkEnd w:id="205"/>
    </w:p>
    <w:p w14:paraId="6C29E302" w14:textId="77777777" w:rsidR="0005072D" w:rsidRPr="00565CAA" w:rsidRDefault="0005072D" w:rsidP="0005072D">
      <w:pPr>
        <w:rPr>
          <w:szCs w:val="20"/>
        </w:rPr>
      </w:pPr>
      <w:bookmarkStart w:id="206" w:name="_Hlk33606146"/>
      <w:bookmarkEnd w:id="204"/>
      <w:r>
        <w:rPr>
          <w:szCs w:val="20"/>
        </w:rPr>
        <w:t xml:space="preserve">På </w:t>
      </w:r>
      <w:r w:rsidRPr="00565CAA">
        <w:rPr>
          <w:szCs w:val="20"/>
        </w:rPr>
        <w:t>IE-brug, skal affaldshåndteringen leve op til affaldshierarkiet, jf. §6b i lov om miljøbeskyttelse, hvilket betyder</w:t>
      </w:r>
      <w:r>
        <w:rPr>
          <w:szCs w:val="20"/>
        </w:rPr>
        <w:t>,</w:t>
      </w:r>
      <w:r w:rsidRPr="00565CAA">
        <w:rPr>
          <w:szCs w:val="20"/>
        </w:rPr>
        <w:t xml:space="preserve"> at affald skal behandles efter følgende hierarki: </w:t>
      </w:r>
    </w:p>
    <w:p w14:paraId="1DF6C2F5" w14:textId="77777777" w:rsidR="0005072D" w:rsidRDefault="0005072D" w:rsidP="0005072D">
      <w:pPr>
        <w:pStyle w:val="Listeafsnit"/>
        <w:numPr>
          <w:ilvl w:val="0"/>
          <w:numId w:val="15"/>
        </w:numPr>
        <w:rPr>
          <w:szCs w:val="20"/>
        </w:rPr>
      </w:pPr>
      <w:r w:rsidRPr="00F66E89">
        <w:rPr>
          <w:szCs w:val="20"/>
        </w:rPr>
        <w:t>Affaldsforebyggelse.</w:t>
      </w:r>
    </w:p>
    <w:p w14:paraId="1EA1F4F7" w14:textId="77777777" w:rsidR="0005072D" w:rsidRDefault="0005072D" w:rsidP="0005072D">
      <w:pPr>
        <w:pStyle w:val="Listeafsnit"/>
        <w:numPr>
          <w:ilvl w:val="0"/>
          <w:numId w:val="15"/>
        </w:numPr>
        <w:rPr>
          <w:szCs w:val="20"/>
        </w:rPr>
      </w:pPr>
      <w:r w:rsidRPr="00F66E89">
        <w:rPr>
          <w:szCs w:val="20"/>
        </w:rPr>
        <w:t>Forberedelse med henblik på genbrug.</w:t>
      </w:r>
    </w:p>
    <w:p w14:paraId="463F77E7" w14:textId="77777777" w:rsidR="0005072D" w:rsidRDefault="0005072D" w:rsidP="0005072D">
      <w:pPr>
        <w:pStyle w:val="Listeafsnit"/>
        <w:numPr>
          <w:ilvl w:val="0"/>
          <w:numId w:val="15"/>
        </w:numPr>
        <w:rPr>
          <w:szCs w:val="20"/>
        </w:rPr>
      </w:pPr>
      <w:r w:rsidRPr="00F66E89">
        <w:rPr>
          <w:szCs w:val="20"/>
        </w:rPr>
        <w:t>Genanvendelse.</w:t>
      </w:r>
    </w:p>
    <w:p w14:paraId="0BE7C066" w14:textId="77777777" w:rsidR="0005072D" w:rsidRDefault="0005072D" w:rsidP="0005072D">
      <w:pPr>
        <w:pStyle w:val="Listeafsnit"/>
        <w:numPr>
          <w:ilvl w:val="0"/>
          <w:numId w:val="15"/>
        </w:numPr>
        <w:rPr>
          <w:szCs w:val="20"/>
        </w:rPr>
      </w:pPr>
      <w:r w:rsidRPr="00F66E89">
        <w:rPr>
          <w:szCs w:val="20"/>
        </w:rPr>
        <w:t>Anden nyttiggørelse.</w:t>
      </w:r>
    </w:p>
    <w:p w14:paraId="54CCB69C" w14:textId="77777777" w:rsidR="0005072D" w:rsidRPr="00F66E89" w:rsidRDefault="0005072D" w:rsidP="0005072D">
      <w:pPr>
        <w:pStyle w:val="Listeafsnit"/>
        <w:numPr>
          <w:ilvl w:val="0"/>
          <w:numId w:val="15"/>
        </w:numPr>
        <w:rPr>
          <w:szCs w:val="20"/>
        </w:rPr>
      </w:pPr>
      <w:r w:rsidRPr="00F66E89">
        <w:rPr>
          <w:szCs w:val="20"/>
        </w:rPr>
        <w:t xml:space="preserve">Bortskaffelse. </w:t>
      </w:r>
    </w:p>
    <w:p w14:paraId="4C86694B" w14:textId="77777777" w:rsidR="0005072D" w:rsidRPr="003C58C9" w:rsidRDefault="0005072D" w:rsidP="0005072D">
      <w:pPr>
        <w:rPr>
          <w:szCs w:val="20"/>
        </w:rPr>
      </w:pPr>
      <w:bookmarkStart w:id="207" w:name="_Hlk68009660"/>
      <w:r>
        <w:rPr>
          <w:szCs w:val="20"/>
        </w:rPr>
        <w:t xml:space="preserve">I </w:t>
      </w:r>
      <w:bookmarkEnd w:id="206"/>
      <w:r>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w:t>
      </w:r>
      <w:r w:rsidRPr="003C58C9">
        <w:rPr>
          <w:szCs w:val="20"/>
        </w:rPr>
        <w:t xml:space="preserve">Derudover reduceres foderspild også ved at tømme fodersiloerne jævnligt inden de igen fyldes, således foderet ikke bliver hengemt i siloerne. </w:t>
      </w:r>
    </w:p>
    <w:bookmarkEnd w:id="207"/>
    <w:p w14:paraId="5B824E4B" w14:textId="77777777" w:rsidR="0005072D" w:rsidRPr="0057190C" w:rsidRDefault="0005072D" w:rsidP="0005072D">
      <w:pPr>
        <w:rPr>
          <w:szCs w:val="20"/>
        </w:rPr>
      </w:pPr>
      <w:r>
        <w:rPr>
          <w:szCs w:val="20"/>
        </w:rPr>
        <w:t>De affaldsmængder som skal håndteres, opbevares og bortskaffes, er primært emballage fra de hjælpestoffer som anvendes i produktionen</w:t>
      </w:r>
      <w:r w:rsidRPr="009E2457">
        <w:rPr>
          <w:szCs w:val="20"/>
        </w:rPr>
        <w:t xml:space="preserve">. Derfor </w:t>
      </w:r>
      <w:r w:rsidRPr="0057190C">
        <w:rPr>
          <w:szCs w:val="20"/>
        </w:rPr>
        <w:t xml:space="preserve">er det svært at nedbringe affaldsmængden, da husdyrbruget har ringe indflydelse på emballeringen. </w:t>
      </w:r>
      <w:bookmarkStart w:id="208" w:name="_Hlk68009711"/>
      <w:r w:rsidRPr="0057190C">
        <w:rPr>
          <w:szCs w:val="20"/>
        </w:rPr>
        <w:t xml:space="preserve">Mængden af affald er dog begrænset i </w:t>
      </w:r>
      <w:r w:rsidRPr="0057190C">
        <w:rPr>
          <w:szCs w:val="20"/>
        </w:rPr>
        <w:lastRenderedPageBreak/>
        <w:t xml:space="preserve">forhold til produktionens størrelse, da foder, som er den råvarer der indkøbes absolut størst mængde, leveres uden emballage. </w:t>
      </w:r>
    </w:p>
    <w:bookmarkEnd w:id="208"/>
    <w:p w14:paraId="31026A3D" w14:textId="7D42A7A9" w:rsidR="0005072D" w:rsidRPr="008E3395" w:rsidRDefault="0005072D" w:rsidP="0005072D">
      <w:r w:rsidRPr="008E3395">
        <w:t xml:space="preserve">Affaldet består primært af plastdunke fra </w:t>
      </w:r>
      <w:bookmarkStart w:id="209" w:name="_Hlk67496080"/>
      <w:r w:rsidRPr="008E3395">
        <w:t>sæber, desinfektionsmidler</w:t>
      </w:r>
      <w:bookmarkEnd w:id="209"/>
      <w:r w:rsidRPr="008E3395">
        <w:t>, klinisk risikoaffald (kanyler og medicinrester) og</w:t>
      </w:r>
      <w:r w:rsidR="00BA33C2" w:rsidRPr="008E3395">
        <w:t xml:space="preserve"> evt.</w:t>
      </w:r>
      <w:r w:rsidRPr="008E3395">
        <w:t xml:space="preserve"> farligt affald, lysstofrør fra stalde, papir, pap og plast fra emballering samt jern og metal. </w:t>
      </w:r>
    </w:p>
    <w:p w14:paraId="44B27B94" w14:textId="77777777" w:rsidR="0005072D" w:rsidRPr="001834B8" w:rsidRDefault="0005072D" w:rsidP="0005072D">
      <w:pPr>
        <w:autoSpaceDE w:val="0"/>
        <w:autoSpaceDN w:val="0"/>
      </w:pPr>
      <w:bookmarkStart w:id="210"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E56B0D" w:rsidRPr="00E56B0D" w14:paraId="5D0B0986" w14:textId="77777777" w:rsidTr="00BC1CB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p w14:paraId="0E3BB94E" w14:textId="77777777" w:rsidR="0005072D" w:rsidRPr="00E56B0D" w:rsidRDefault="0005072D" w:rsidP="00E34A04">
            <w:pPr>
              <w:jc w:val="left"/>
              <w:rPr>
                <w:b w:val="0"/>
                <w:bCs w:val="0"/>
                <w:color w:val="auto"/>
                <w:sz w:val="18"/>
              </w:rPr>
            </w:pPr>
            <w:bookmarkStart w:id="211" w:name="_Hlk103092902"/>
            <w:bookmarkEnd w:id="210"/>
            <w:r w:rsidRPr="00E56B0D">
              <w:rPr>
                <w:color w:val="auto"/>
                <w:sz w:val="18"/>
              </w:rPr>
              <w:t>Affaldstype</w:t>
            </w:r>
          </w:p>
          <w:p w14:paraId="2440A554" w14:textId="77777777" w:rsidR="0005072D" w:rsidRPr="00E56B0D" w:rsidRDefault="0005072D" w:rsidP="00E34A04">
            <w:pPr>
              <w:jc w:val="left"/>
              <w:rPr>
                <w:color w:val="auto"/>
                <w:sz w:val="18"/>
              </w:rPr>
            </w:pPr>
          </w:p>
        </w:tc>
        <w:tc>
          <w:tcPr>
            <w:tcW w:w="4101" w:type="dxa"/>
            <w:tcBorders>
              <w:top w:val="none" w:sz="0" w:space="0" w:color="auto"/>
              <w:bottom w:val="none" w:sz="0" w:space="0" w:color="auto"/>
            </w:tcBorders>
          </w:tcPr>
          <w:p w14:paraId="5F133FA3" w14:textId="77777777" w:rsidR="0005072D" w:rsidRPr="00E56B0D" w:rsidRDefault="0005072D" w:rsidP="00E34A04">
            <w:pPr>
              <w:cnfStyle w:val="100000000000" w:firstRow="1" w:lastRow="0" w:firstColumn="0" w:lastColumn="0" w:oddVBand="0" w:evenVBand="0" w:oddHBand="0" w:evenHBand="0" w:firstRowFirstColumn="0" w:firstRowLastColumn="0" w:lastRowFirstColumn="0" w:lastRowLastColumn="0"/>
              <w:rPr>
                <w:color w:val="auto"/>
                <w:sz w:val="18"/>
                <w:szCs w:val="18"/>
              </w:rPr>
            </w:pPr>
            <w:r w:rsidRPr="00E56B0D">
              <w:rPr>
                <w:color w:val="auto"/>
                <w:sz w:val="18"/>
                <w:szCs w:val="18"/>
              </w:rPr>
              <w:t>Håndtering</w:t>
            </w:r>
          </w:p>
        </w:tc>
        <w:tc>
          <w:tcPr>
            <w:tcW w:w="3273" w:type="dxa"/>
            <w:tcBorders>
              <w:top w:val="none" w:sz="0" w:space="0" w:color="auto"/>
              <w:bottom w:val="none" w:sz="0" w:space="0" w:color="auto"/>
              <w:right w:val="none" w:sz="0" w:space="0" w:color="auto"/>
            </w:tcBorders>
          </w:tcPr>
          <w:p w14:paraId="007D2BEE" w14:textId="77777777" w:rsidR="0005072D" w:rsidRPr="00E56B0D" w:rsidRDefault="0005072D" w:rsidP="00E34A04">
            <w:pPr>
              <w:cnfStyle w:val="100000000000" w:firstRow="1" w:lastRow="0" w:firstColumn="0" w:lastColumn="0" w:oddVBand="0" w:evenVBand="0" w:oddHBand="0" w:evenHBand="0" w:firstRowFirstColumn="0" w:firstRowLastColumn="0" w:lastRowFirstColumn="0" w:lastRowLastColumn="0"/>
              <w:rPr>
                <w:color w:val="auto"/>
                <w:sz w:val="18"/>
                <w:szCs w:val="18"/>
              </w:rPr>
            </w:pPr>
            <w:r w:rsidRPr="00E56B0D">
              <w:rPr>
                <w:color w:val="auto"/>
                <w:sz w:val="18"/>
                <w:szCs w:val="18"/>
              </w:rPr>
              <w:t>Bortskaffelse</w:t>
            </w:r>
          </w:p>
        </w:tc>
      </w:tr>
      <w:tr w:rsidR="00E56B0D" w:rsidRPr="00E56B0D" w14:paraId="59B3FDE6" w14:textId="77777777" w:rsidTr="00E34A04">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B793F23" w14:textId="77777777" w:rsidR="0005072D" w:rsidRPr="00E56B0D" w:rsidRDefault="0005072D" w:rsidP="00E34A04">
            <w:pPr>
              <w:jc w:val="left"/>
              <w:rPr>
                <w:sz w:val="18"/>
              </w:rPr>
            </w:pPr>
            <w:r w:rsidRPr="00E56B0D">
              <w:rPr>
                <w:sz w:val="18"/>
              </w:rPr>
              <w:t>Brændbart affald</w:t>
            </w:r>
          </w:p>
        </w:tc>
        <w:tc>
          <w:tcPr>
            <w:tcW w:w="4101" w:type="dxa"/>
          </w:tcPr>
          <w:p w14:paraId="4577DE68"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særskilt container</w:t>
            </w:r>
          </w:p>
        </w:tc>
        <w:tc>
          <w:tcPr>
            <w:tcW w:w="3273" w:type="dxa"/>
          </w:tcPr>
          <w:p w14:paraId="229C1A91" w14:textId="688E8678" w:rsidR="0005072D" w:rsidRPr="00E56B0D" w:rsidRDefault="00225889"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Afhentes af vognmand til godkendt modtager.</w:t>
            </w:r>
          </w:p>
        </w:tc>
      </w:tr>
      <w:tr w:rsidR="00E56B0D" w:rsidRPr="00E56B0D" w14:paraId="0996DEF9" w14:textId="77777777" w:rsidTr="00E34A04">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920367F" w14:textId="77777777" w:rsidR="0005072D" w:rsidRPr="00E56B0D" w:rsidRDefault="0005072D" w:rsidP="00E34A04">
            <w:pPr>
              <w:jc w:val="left"/>
              <w:rPr>
                <w:b w:val="0"/>
                <w:bCs w:val="0"/>
                <w:sz w:val="18"/>
              </w:rPr>
            </w:pPr>
            <w:r w:rsidRPr="00E56B0D">
              <w:rPr>
                <w:sz w:val="18"/>
              </w:rPr>
              <w:t xml:space="preserve">Genanvendeligt </w:t>
            </w:r>
          </w:p>
          <w:p w14:paraId="13D78D17" w14:textId="77777777" w:rsidR="0005072D" w:rsidRPr="00E56B0D" w:rsidRDefault="0005072D" w:rsidP="00E34A04">
            <w:pPr>
              <w:jc w:val="left"/>
              <w:rPr>
                <w:sz w:val="18"/>
              </w:rPr>
            </w:pPr>
            <w:r w:rsidRPr="00E56B0D">
              <w:rPr>
                <w:sz w:val="18"/>
              </w:rPr>
              <w:t>affald</w:t>
            </w:r>
          </w:p>
        </w:tc>
        <w:tc>
          <w:tcPr>
            <w:tcW w:w="4101" w:type="dxa"/>
          </w:tcPr>
          <w:p w14:paraId="4F4C74DC"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sorterede fraktioner</w:t>
            </w:r>
          </w:p>
        </w:tc>
        <w:tc>
          <w:tcPr>
            <w:tcW w:w="3273" w:type="dxa"/>
          </w:tcPr>
          <w:p w14:paraId="432BFD07"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 xml:space="preserve">Afleveres på genbrugsstation </w:t>
            </w:r>
          </w:p>
        </w:tc>
      </w:tr>
      <w:tr w:rsidR="00E56B0D" w:rsidRPr="00E56B0D" w14:paraId="51D5E867" w14:textId="77777777" w:rsidTr="00E34A04">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BF4995F" w14:textId="77777777" w:rsidR="0005072D" w:rsidRPr="00E56B0D" w:rsidRDefault="0005072D" w:rsidP="00E34A04">
            <w:pPr>
              <w:jc w:val="left"/>
              <w:rPr>
                <w:sz w:val="18"/>
              </w:rPr>
            </w:pPr>
            <w:r w:rsidRPr="00E56B0D">
              <w:rPr>
                <w:sz w:val="18"/>
              </w:rPr>
              <w:t>Spraydåser</w:t>
            </w:r>
          </w:p>
        </w:tc>
        <w:tc>
          <w:tcPr>
            <w:tcW w:w="4101" w:type="dxa"/>
          </w:tcPr>
          <w:p w14:paraId="71ACC413" w14:textId="3D06ECC3" w:rsidR="0005072D" w:rsidRPr="00E56B0D" w:rsidRDefault="00160488"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sorterede fraktioner</w:t>
            </w:r>
          </w:p>
        </w:tc>
        <w:tc>
          <w:tcPr>
            <w:tcW w:w="3273" w:type="dxa"/>
          </w:tcPr>
          <w:p w14:paraId="0BEB02C5"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Afleveres på genbrugsstation som farligt affald.</w:t>
            </w:r>
          </w:p>
        </w:tc>
      </w:tr>
      <w:tr w:rsidR="00E56B0D" w:rsidRPr="00E56B0D" w14:paraId="42E437A2" w14:textId="77777777" w:rsidTr="00E34A04">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6419109" w14:textId="77777777" w:rsidR="0005072D" w:rsidRPr="00E56B0D" w:rsidRDefault="0005072D" w:rsidP="00E34A04">
            <w:pPr>
              <w:jc w:val="left"/>
              <w:rPr>
                <w:b w:val="0"/>
                <w:bCs w:val="0"/>
                <w:sz w:val="18"/>
                <w:szCs w:val="18"/>
              </w:rPr>
            </w:pPr>
            <w:r w:rsidRPr="00E56B0D">
              <w:rPr>
                <w:sz w:val="18"/>
                <w:szCs w:val="18"/>
              </w:rPr>
              <w:t xml:space="preserve">Klinisk risikoaffald </w:t>
            </w:r>
          </w:p>
          <w:p w14:paraId="6C65C309" w14:textId="77777777" w:rsidR="0005072D" w:rsidRPr="00E56B0D" w:rsidRDefault="0005072D" w:rsidP="00E34A04">
            <w:pPr>
              <w:jc w:val="left"/>
              <w:rPr>
                <w:b w:val="0"/>
                <w:bCs w:val="0"/>
                <w:sz w:val="18"/>
                <w:szCs w:val="18"/>
              </w:rPr>
            </w:pPr>
            <w:r w:rsidRPr="00E56B0D">
              <w:rPr>
                <w:sz w:val="18"/>
                <w:szCs w:val="18"/>
              </w:rPr>
              <w:t>- medicinrester</w:t>
            </w:r>
          </w:p>
          <w:p w14:paraId="16F81606" w14:textId="77777777" w:rsidR="0005072D" w:rsidRPr="00E56B0D" w:rsidRDefault="0005072D" w:rsidP="00E34A04">
            <w:pPr>
              <w:jc w:val="left"/>
              <w:rPr>
                <w:b w:val="0"/>
                <w:bCs w:val="0"/>
                <w:sz w:val="18"/>
              </w:rPr>
            </w:pPr>
            <w:r w:rsidRPr="00E56B0D">
              <w:rPr>
                <w:sz w:val="18"/>
                <w:szCs w:val="18"/>
              </w:rPr>
              <w:t>- brugte kanyler</w:t>
            </w:r>
          </w:p>
        </w:tc>
        <w:tc>
          <w:tcPr>
            <w:tcW w:w="4101" w:type="dxa"/>
          </w:tcPr>
          <w:p w14:paraId="4671B16E"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Lægemiddelsrester opbevares aflåst egnet beholder. Brugte kanyler opbevares i kanyleboks/plastdunk.</w:t>
            </w:r>
          </w:p>
        </w:tc>
        <w:tc>
          <w:tcPr>
            <w:tcW w:w="3273" w:type="dxa"/>
          </w:tcPr>
          <w:p w14:paraId="12B0AD38" w14:textId="7B5AF929" w:rsidR="0005072D" w:rsidRPr="00E56B0D" w:rsidRDefault="000A0646"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w:t>
            </w:r>
            <w:r w:rsidR="0005072D" w:rsidRPr="00E56B0D">
              <w:rPr>
                <w:sz w:val="18"/>
                <w:szCs w:val="18"/>
              </w:rPr>
              <w:t>fleveres sorteret på genbrugsstation.</w:t>
            </w:r>
          </w:p>
          <w:p w14:paraId="1EF1F22C"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p>
        </w:tc>
      </w:tr>
      <w:tr w:rsidR="00E56B0D" w:rsidRPr="00E56B0D" w14:paraId="2F37FBC6" w14:textId="77777777" w:rsidTr="00E34A04">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ADAF88" w14:textId="77777777" w:rsidR="0005072D" w:rsidRPr="00E56B0D" w:rsidRDefault="0005072D" w:rsidP="00E34A04">
            <w:pPr>
              <w:jc w:val="left"/>
              <w:rPr>
                <w:sz w:val="18"/>
                <w:szCs w:val="18"/>
              </w:rPr>
            </w:pPr>
            <w:r w:rsidRPr="00E56B0D">
              <w:rPr>
                <w:sz w:val="18"/>
                <w:szCs w:val="18"/>
              </w:rPr>
              <w:t>Byggeaffald</w:t>
            </w:r>
          </w:p>
        </w:tc>
        <w:tc>
          <w:tcPr>
            <w:tcW w:w="4101" w:type="dxa"/>
          </w:tcPr>
          <w:p w14:paraId="5F33E53F"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w:t>
            </w:r>
          </w:p>
        </w:tc>
        <w:tc>
          <w:tcPr>
            <w:tcW w:w="3273" w:type="dxa"/>
          </w:tcPr>
          <w:p w14:paraId="64EE90DB"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Genbrugsstation/medtages af entreprenør</w:t>
            </w:r>
          </w:p>
        </w:tc>
      </w:tr>
      <w:tr w:rsidR="00E56B0D" w:rsidRPr="00E56B0D" w14:paraId="0412CBE5" w14:textId="77777777" w:rsidTr="00E34A04">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1C2A915" w14:textId="77777777" w:rsidR="0005072D" w:rsidRPr="00E56B0D" w:rsidRDefault="0005072D" w:rsidP="00E34A04">
            <w:pPr>
              <w:jc w:val="left"/>
              <w:rPr>
                <w:sz w:val="18"/>
              </w:rPr>
            </w:pPr>
            <w:r w:rsidRPr="00E56B0D">
              <w:rPr>
                <w:sz w:val="18"/>
              </w:rPr>
              <w:t>Lysstofrør</w:t>
            </w:r>
          </w:p>
        </w:tc>
        <w:tc>
          <w:tcPr>
            <w:tcW w:w="4101" w:type="dxa"/>
          </w:tcPr>
          <w:p w14:paraId="73DD4F69"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en fast beholder.</w:t>
            </w:r>
          </w:p>
        </w:tc>
        <w:tc>
          <w:tcPr>
            <w:tcW w:w="3273" w:type="dxa"/>
          </w:tcPr>
          <w:p w14:paraId="0C3C659C"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Afleveres på genbrugsstation.</w:t>
            </w:r>
          </w:p>
        </w:tc>
      </w:tr>
      <w:tr w:rsidR="00E56B0D" w:rsidRPr="00E56B0D" w14:paraId="1D454415" w14:textId="77777777" w:rsidTr="00E34A04">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024C8D6" w14:textId="77777777" w:rsidR="0005072D" w:rsidRPr="00E56B0D" w:rsidRDefault="0005072D" w:rsidP="00E34A04">
            <w:pPr>
              <w:jc w:val="left"/>
              <w:rPr>
                <w:sz w:val="18"/>
              </w:rPr>
            </w:pPr>
            <w:r w:rsidRPr="00E56B0D">
              <w:rPr>
                <w:sz w:val="18"/>
                <w:szCs w:val="18"/>
              </w:rPr>
              <w:t>Spildolie, oliefiltre</w:t>
            </w:r>
          </w:p>
        </w:tc>
        <w:tc>
          <w:tcPr>
            <w:tcW w:w="4101" w:type="dxa"/>
          </w:tcPr>
          <w:p w14:paraId="7E399FDE"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container/spildbakke</w:t>
            </w:r>
          </w:p>
        </w:tc>
        <w:tc>
          <w:tcPr>
            <w:tcW w:w="3273" w:type="dxa"/>
          </w:tcPr>
          <w:p w14:paraId="03B6F798" w14:textId="404BF23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 xml:space="preserve">Afleveres </w:t>
            </w:r>
            <w:r w:rsidR="0093241B" w:rsidRPr="00E56B0D">
              <w:rPr>
                <w:sz w:val="18"/>
                <w:szCs w:val="18"/>
              </w:rPr>
              <w:t>til godkendt modtager</w:t>
            </w:r>
            <w:r w:rsidRPr="00E56B0D">
              <w:rPr>
                <w:sz w:val="18"/>
                <w:szCs w:val="18"/>
              </w:rPr>
              <w:t>.</w:t>
            </w:r>
          </w:p>
        </w:tc>
      </w:tr>
      <w:tr w:rsidR="00E56B0D" w:rsidRPr="00E56B0D" w14:paraId="165149DE" w14:textId="77777777" w:rsidTr="00E34A04">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551A682" w14:textId="77777777" w:rsidR="0005072D" w:rsidRPr="00E56B0D" w:rsidRDefault="0005072D" w:rsidP="00E34A04">
            <w:pPr>
              <w:jc w:val="left"/>
              <w:rPr>
                <w:sz w:val="18"/>
              </w:rPr>
            </w:pPr>
            <w:r w:rsidRPr="00E56B0D">
              <w:rPr>
                <w:sz w:val="18"/>
              </w:rPr>
              <w:t>Jern og metal</w:t>
            </w:r>
          </w:p>
        </w:tc>
        <w:tc>
          <w:tcPr>
            <w:tcW w:w="4101" w:type="dxa"/>
          </w:tcPr>
          <w:p w14:paraId="286D8AA4"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Maskinhus</w:t>
            </w:r>
          </w:p>
        </w:tc>
        <w:tc>
          <w:tcPr>
            <w:tcW w:w="3273" w:type="dxa"/>
          </w:tcPr>
          <w:p w14:paraId="0D6C7F03"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Produkthandel</w:t>
            </w:r>
          </w:p>
        </w:tc>
      </w:tr>
      <w:tr w:rsidR="00E56B0D" w:rsidRPr="00E56B0D" w14:paraId="3A6E128E" w14:textId="77777777" w:rsidTr="00E34A04">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78B90D5" w14:textId="77777777" w:rsidR="0005072D" w:rsidRPr="00E56B0D" w:rsidRDefault="0005072D" w:rsidP="00E34A04">
            <w:pPr>
              <w:jc w:val="left"/>
              <w:rPr>
                <w:sz w:val="18"/>
              </w:rPr>
            </w:pPr>
            <w:r w:rsidRPr="00E56B0D">
              <w:rPr>
                <w:sz w:val="18"/>
              </w:rPr>
              <w:t>Husholdningsaffald</w:t>
            </w:r>
          </w:p>
        </w:tc>
        <w:tc>
          <w:tcPr>
            <w:tcW w:w="4101" w:type="dxa"/>
          </w:tcPr>
          <w:p w14:paraId="50400449"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Container</w:t>
            </w:r>
          </w:p>
        </w:tc>
        <w:tc>
          <w:tcPr>
            <w:tcW w:w="3273" w:type="dxa"/>
          </w:tcPr>
          <w:p w14:paraId="42F1343E"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Dagrenovation</w:t>
            </w:r>
          </w:p>
        </w:tc>
      </w:tr>
    </w:tbl>
    <w:bookmarkEnd w:id="211"/>
    <w:p w14:paraId="2BCA97DF" w14:textId="77777777" w:rsidR="0005072D" w:rsidRPr="00241BF0" w:rsidRDefault="0005072D" w:rsidP="0005072D">
      <w:pPr>
        <w:jc w:val="left"/>
        <w:rPr>
          <w:b/>
          <w:sz w:val="16"/>
          <w:szCs w:val="16"/>
        </w:rPr>
      </w:pPr>
      <w:r w:rsidRPr="006809C0">
        <w:rPr>
          <w:b/>
          <w:sz w:val="16"/>
          <w:szCs w:val="16"/>
        </w:rPr>
        <w:t xml:space="preserve">Håndtering af affald på </w:t>
      </w:r>
      <w:r>
        <w:rPr>
          <w:b/>
          <w:sz w:val="16"/>
          <w:szCs w:val="16"/>
        </w:rPr>
        <w:t>Husdyrbruget</w:t>
      </w:r>
    </w:p>
    <w:p w14:paraId="16310807" w14:textId="77777777" w:rsidR="0005072D" w:rsidRDefault="0005072D" w:rsidP="0005072D">
      <w:pPr>
        <w:jc w:val="left"/>
        <w:rPr>
          <w:b/>
          <w:szCs w:val="20"/>
        </w:rPr>
      </w:pPr>
      <w:r>
        <w:rPr>
          <w:szCs w:val="20"/>
        </w:rPr>
        <w:t>Affaldet sorteres på ejendommen og bortskaffes som beskrevet i ovenstående skema.</w:t>
      </w:r>
      <w:r w:rsidRPr="006809C0">
        <w:rPr>
          <w:b/>
          <w:szCs w:val="20"/>
        </w:rPr>
        <w:t xml:space="preserve"> </w:t>
      </w:r>
    </w:p>
    <w:p w14:paraId="720DA8FD" w14:textId="77777777" w:rsidR="0005072D" w:rsidRDefault="0005072D" w:rsidP="0005072D">
      <w:pPr>
        <w:spacing w:after="0"/>
        <w:rPr>
          <w:u w:val="single"/>
        </w:rPr>
      </w:pPr>
      <w:r w:rsidRPr="003A57D1">
        <w:rPr>
          <w:u w:val="single"/>
        </w:rPr>
        <w:t>Vurdering</w:t>
      </w:r>
    </w:p>
    <w:p w14:paraId="04DC407F" w14:textId="1118F7CF" w:rsidR="003A57D1" w:rsidRPr="00E56B0D" w:rsidRDefault="0005072D" w:rsidP="0005072D">
      <w:pPr>
        <w:rPr>
          <w:szCs w:val="20"/>
        </w:rPr>
      </w:pPr>
      <w:r w:rsidRPr="00E56B0D">
        <w:rPr>
          <w:szCs w:val="20"/>
        </w:rPr>
        <w:t>Det vurderes samlet, at affaldshierarkiet er iagttaget og at sortering, opbevaring og bortskaffelse af affald sker miljømæssigt forsvarligt og i overensstemmelse med kommunes affaldsregulativer.</w:t>
      </w:r>
    </w:p>
    <w:p w14:paraId="7F7373CC" w14:textId="5F4FB91B" w:rsidR="00E23530" w:rsidRDefault="00E23530" w:rsidP="003F7A77">
      <w:pPr>
        <w:pStyle w:val="Overskrift3"/>
      </w:pPr>
      <w:bookmarkStart w:id="212" w:name="_Hlk81316858"/>
      <w:bookmarkStart w:id="213" w:name="_Toc104963831"/>
      <w:r>
        <w:t>Olie</w:t>
      </w:r>
      <w:r w:rsidR="00125739">
        <w:t>r</w:t>
      </w:r>
      <w:r>
        <w:t xml:space="preserve"> og kemikalie</w:t>
      </w:r>
      <w:r w:rsidR="00125739">
        <w:t>r</w:t>
      </w:r>
      <w:bookmarkEnd w:id="213"/>
    </w:p>
    <w:p w14:paraId="3A01960A" w14:textId="77777777" w:rsidR="0005072D" w:rsidRDefault="0005072D" w:rsidP="0005072D">
      <w:pPr>
        <w:pStyle w:val="Overskrift5"/>
        <w:spacing w:after="0"/>
      </w:pPr>
      <w:bookmarkStart w:id="214" w:name="_Hlk67496559"/>
      <w:bookmarkEnd w:id="212"/>
      <w:r w:rsidRPr="002C40E2">
        <w:t>Olie</w:t>
      </w:r>
      <w:r>
        <w:t>r</w:t>
      </w:r>
    </w:p>
    <w:bookmarkEnd w:id="214"/>
    <w:p w14:paraId="2E01773D" w14:textId="6873FA78" w:rsidR="0005072D" w:rsidRPr="00AF0340" w:rsidRDefault="0005072D" w:rsidP="0005072D">
      <w:r w:rsidRPr="00AF0340">
        <w:t xml:space="preserve">Dieselolie opbevares i </w:t>
      </w:r>
      <w:r w:rsidR="00C466A2" w:rsidRPr="00AF0340">
        <w:t>en</w:t>
      </w:r>
      <w:r w:rsidRPr="00AF0340">
        <w:t xml:space="preserve"> overjordiske olietank på </w:t>
      </w:r>
      <w:r w:rsidR="00A303B8" w:rsidRPr="00AF0340">
        <w:t>5.000</w:t>
      </w:r>
      <w:r w:rsidRPr="00AF0340">
        <w:t xml:space="preserve"> liter. Olietanken er placeret i maskinhus. Olietankene er opstillet i henhold til reglerne i Olietanksbekendtgørelsen.</w:t>
      </w:r>
    </w:p>
    <w:p w14:paraId="09482E37" w14:textId="4414EEB2" w:rsidR="0005072D" w:rsidRPr="00AF0340" w:rsidRDefault="0005072D" w:rsidP="0005072D">
      <w:r w:rsidRPr="00AF0340">
        <w:t xml:space="preserve">Fyringsolie opbevares i </w:t>
      </w:r>
      <w:r w:rsidR="007B7BD2" w:rsidRPr="00AF0340">
        <w:t>to</w:t>
      </w:r>
      <w:r w:rsidRPr="00AF0340">
        <w:t xml:space="preserve"> overjordisk olietank</w:t>
      </w:r>
      <w:r w:rsidR="007B7BD2" w:rsidRPr="00AF0340">
        <w:t>e</w:t>
      </w:r>
      <w:r w:rsidRPr="00AF0340">
        <w:t xml:space="preserve"> på hhv. </w:t>
      </w:r>
      <w:r w:rsidR="007B7BD2" w:rsidRPr="00AF0340">
        <w:t>2.500 liter og 2.500 liter</w:t>
      </w:r>
      <w:r w:rsidRPr="00AF0340">
        <w:t>. Olietanken</w:t>
      </w:r>
      <w:r w:rsidR="00DC5821" w:rsidRPr="00AF0340">
        <w:t>e</w:t>
      </w:r>
      <w:r w:rsidRPr="00AF0340">
        <w:t xml:space="preserve"> er placeret i </w:t>
      </w:r>
      <w:r w:rsidR="00DC5821" w:rsidRPr="00AF0340">
        <w:t>forbindelse med fyrrum</w:t>
      </w:r>
      <w:r w:rsidRPr="00AF0340">
        <w:t>. Olietankene er opstillet i henhold til reglerne i Olietanksbekendtgørelsen.</w:t>
      </w:r>
    </w:p>
    <w:p w14:paraId="3121994C" w14:textId="514F4575" w:rsidR="0005072D" w:rsidRPr="00AF0340" w:rsidRDefault="0005072D" w:rsidP="0005072D">
      <w:r w:rsidRPr="00AF0340">
        <w:t>Derudover er der et mindre oplag af smøreolie.</w:t>
      </w:r>
    </w:p>
    <w:p w14:paraId="7102BD9E" w14:textId="77777777" w:rsidR="0005072D" w:rsidRPr="00AF0340" w:rsidRDefault="0005072D" w:rsidP="0005072D">
      <w:r w:rsidRPr="00AF0340">
        <w:t xml:space="preserve">Der findes opsugende materiale som f.eks. kattegrus i maskinhuset til opsugning af evt. spild. </w:t>
      </w:r>
    </w:p>
    <w:p w14:paraId="11313B68" w14:textId="3F9C4FED" w:rsidR="0005072D" w:rsidRPr="00AB37AB" w:rsidRDefault="0005072D" w:rsidP="0005072D">
      <w:pPr>
        <w:rPr>
          <w:rFonts w:eastAsiaTheme="majorEastAsia" w:cstheme="majorBidi"/>
          <w:b/>
          <w:i/>
        </w:rPr>
      </w:pPr>
      <w:r w:rsidRPr="00421983">
        <w:rPr>
          <w:rStyle w:val="Overskrift5Tegn"/>
        </w:rPr>
        <w:t>Olieaffald(spildolie)</w:t>
      </w:r>
      <w:r>
        <w:rPr>
          <w:rStyle w:val="Overskrift5Tegn"/>
        </w:rPr>
        <w:br/>
      </w:r>
      <w:r w:rsidRPr="00AB37AB">
        <w:t>Spildolie opbevares i lukkede tromler i maskinhuset</w:t>
      </w:r>
      <w:r w:rsidR="00BB4EF4" w:rsidRPr="00AB37AB">
        <w:t xml:space="preserve"> på fast gulv uden afløb</w:t>
      </w:r>
      <w:r w:rsidRPr="00AB37AB">
        <w:t xml:space="preserve"> og </w:t>
      </w:r>
      <w:r w:rsidR="00BB4EF4" w:rsidRPr="00AB37AB">
        <w:t>afleveres</w:t>
      </w:r>
      <w:r w:rsidRPr="00AB37AB">
        <w:t xml:space="preserve"> efter behov </w:t>
      </w:r>
      <w:r w:rsidR="00BB4EF4" w:rsidRPr="00AB37AB">
        <w:t>til</w:t>
      </w:r>
      <w:r w:rsidRPr="00AB37AB">
        <w:t xml:space="preserve"> </w:t>
      </w:r>
      <w:r w:rsidR="00AF0340" w:rsidRPr="00AB37AB">
        <w:t>godkendt modtager</w:t>
      </w:r>
      <w:r w:rsidRPr="00AB37AB">
        <w:t xml:space="preserve">. </w:t>
      </w:r>
    </w:p>
    <w:p w14:paraId="28C0B290" w14:textId="77777777" w:rsidR="0005072D" w:rsidRPr="00565CAA" w:rsidRDefault="0005072D" w:rsidP="0005072D">
      <w:pPr>
        <w:pStyle w:val="Overskrift5"/>
        <w:spacing w:after="0"/>
      </w:pPr>
      <w:r w:rsidRPr="00565CAA">
        <w:t>Kemikalie</w:t>
      </w:r>
      <w:r>
        <w:t>r</w:t>
      </w:r>
    </w:p>
    <w:p w14:paraId="038F177B" w14:textId="6B839329" w:rsidR="0005072D" w:rsidRPr="00E563DB" w:rsidRDefault="0005072D" w:rsidP="0005072D">
      <w:bookmarkStart w:id="215" w:name="_Hlk67496587"/>
      <w:r w:rsidRPr="00E563DB">
        <w:t>Husdyrbrugets forbrug af kemikalier består af rengøringsmidler til vask af staldanlægget</w:t>
      </w:r>
      <w:bookmarkEnd w:id="215"/>
      <w:r w:rsidR="00B20C0A" w:rsidRPr="00E563DB">
        <w:t>.</w:t>
      </w:r>
    </w:p>
    <w:p w14:paraId="23848301" w14:textId="5C9FBB72" w:rsidR="0005072D" w:rsidRPr="00E563DB" w:rsidRDefault="0005072D" w:rsidP="0005072D">
      <w:r w:rsidRPr="00E563DB">
        <w:t xml:space="preserve">Rengøringsmidler opbevares i </w:t>
      </w:r>
      <w:r w:rsidR="002176AA">
        <w:t>kemi</w:t>
      </w:r>
      <w:r w:rsidRPr="00E563DB">
        <w:t>rum</w:t>
      </w:r>
      <w:r w:rsidR="00E563DB" w:rsidRPr="00E563DB">
        <w:t xml:space="preserve"> med fast gulv</w:t>
      </w:r>
      <w:r w:rsidRPr="00E563DB">
        <w:t xml:space="preserve"> uden afløb. </w:t>
      </w:r>
    </w:p>
    <w:p w14:paraId="514D5A89" w14:textId="77777777" w:rsidR="0005072D" w:rsidRPr="00E563DB" w:rsidRDefault="0005072D" w:rsidP="0005072D">
      <w:r w:rsidRPr="00E563DB">
        <w:lastRenderedPageBreak/>
        <w:t>Der er ingen langtidsopbevaring af markkemikalier på ejendommen.</w:t>
      </w:r>
    </w:p>
    <w:p w14:paraId="1F972538" w14:textId="77777777" w:rsidR="0005072D" w:rsidRPr="00241BF0" w:rsidRDefault="0005072D" w:rsidP="0005072D">
      <w:pPr>
        <w:pStyle w:val="Overskrift5"/>
        <w:spacing w:after="0"/>
      </w:pPr>
      <w:r w:rsidRPr="00241BF0">
        <w:t>Kemiaffald</w:t>
      </w:r>
    </w:p>
    <w:p w14:paraId="047B9AF5" w14:textId="656A8B7C" w:rsidR="0005072D" w:rsidRDefault="0005072D" w:rsidP="0005072D">
      <w:pPr>
        <w:rPr>
          <w:szCs w:val="19"/>
        </w:rPr>
      </w:pPr>
      <w:r w:rsidRPr="0047315C">
        <w:rPr>
          <w:szCs w:val="19"/>
        </w:rPr>
        <w:t>Det er sjældent, at der er restprodukter</w:t>
      </w:r>
      <w:r>
        <w:rPr>
          <w:szCs w:val="19"/>
        </w:rPr>
        <w:t xml:space="preserve"> af sæbe eller </w:t>
      </w:r>
      <w:r w:rsidRPr="009E2457">
        <w:t>desinfektionsmidler</w:t>
      </w:r>
      <w:r w:rsidRPr="0047315C">
        <w:rPr>
          <w:szCs w:val="19"/>
        </w:rPr>
        <w:t xml:space="preserve">. Det tilstræbes at </w:t>
      </w:r>
      <w:r>
        <w:rPr>
          <w:szCs w:val="19"/>
        </w:rPr>
        <w:t>anvende midlerne</w:t>
      </w:r>
      <w:r w:rsidRPr="0047315C">
        <w:rPr>
          <w:szCs w:val="19"/>
        </w:rPr>
        <w:t xml:space="preserve"> så restprodukter undgås. Eventuelle rester afleveres på genbrugsplads.</w:t>
      </w:r>
    </w:p>
    <w:p w14:paraId="2F541B57" w14:textId="14F452AB" w:rsidR="003A57D1" w:rsidRPr="00773245" w:rsidRDefault="0005072D" w:rsidP="0005072D">
      <w:pPr>
        <w:rPr>
          <w:szCs w:val="19"/>
        </w:rPr>
      </w:pPr>
      <w:r w:rsidRPr="003A57D1">
        <w:rPr>
          <w:szCs w:val="19"/>
          <w:u w:val="single"/>
        </w:rPr>
        <w:t>Vurdering</w:t>
      </w:r>
      <w:r>
        <w:rPr>
          <w:szCs w:val="19"/>
          <w:u w:val="single"/>
        </w:rPr>
        <w:br/>
      </w:r>
      <w:r w:rsidRPr="00773245">
        <w:rPr>
          <w:szCs w:val="19"/>
        </w:rPr>
        <w:t>Det vurderes at kemikalier opbevares korrekt i kemirum uden risiko for forurening og at olietanke og olier opbevares forsvarligt med mulighed for opsamling/opsugning af evt. spil.</w:t>
      </w:r>
    </w:p>
    <w:p w14:paraId="113D8941" w14:textId="5D3EFEC7" w:rsidR="00E23530" w:rsidRDefault="00E23530" w:rsidP="003F7A77">
      <w:pPr>
        <w:pStyle w:val="Overskrift3"/>
      </w:pPr>
      <w:bookmarkStart w:id="216" w:name="_Toc104963832"/>
      <w:r>
        <w:t>Energiforbrug</w:t>
      </w:r>
      <w:bookmarkEnd w:id="216"/>
    </w:p>
    <w:p w14:paraId="72285354" w14:textId="4076676A" w:rsidR="006D7A49" w:rsidRPr="00773245" w:rsidRDefault="006D7A49" w:rsidP="006D7A49">
      <w:r w:rsidRPr="00773245">
        <w:t xml:space="preserve">På husdyrbruget vil der primært blive brugt el til ventilation, belysning samt foderanlæg. Staldene opvarmes med </w:t>
      </w:r>
      <w:r w:rsidR="00773245" w:rsidRPr="00773245">
        <w:t>oliefyr</w:t>
      </w:r>
      <w:r w:rsidRPr="00773245">
        <w:t>.</w:t>
      </w:r>
    </w:p>
    <w:p w14:paraId="1011C537" w14:textId="77777777" w:rsidR="006D7A49" w:rsidRDefault="006D7A49" w:rsidP="006D7A49">
      <w:r>
        <w:t xml:space="preserve">Energiforbruget på ejendommen søges minimeret ved at </w:t>
      </w:r>
    </w:p>
    <w:p w14:paraId="14C780A9" w14:textId="77777777" w:rsidR="006D7A49" w:rsidRDefault="006D7A49" w:rsidP="006D7A49">
      <w:pPr>
        <w:pStyle w:val="Listeafsnit"/>
        <w:numPr>
          <w:ilvl w:val="0"/>
          <w:numId w:val="29"/>
        </w:numPr>
        <w:spacing w:line="276" w:lineRule="auto"/>
        <w:jc w:val="left"/>
      </w:pPr>
      <w:r>
        <w:t xml:space="preserve">klimaet i staldene justeres dagligt, så der kun anvendes nøjagtigt den mængde varme, dyrene har behov for </w:t>
      </w:r>
    </w:p>
    <w:p w14:paraId="449F9748" w14:textId="77777777" w:rsidR="006D7A49" w:rsidRDefault="006D7A49" w:rsidP="006D7A49">
      <w:pPr>
        <w:pStyle w:val="Listeafsnit"/>
        <w:numPr>
          <w:ilvl w:val="0"/>
          <w:numId w:val="29"/>
        </w:numPr>
        <w:spacing w:line="276" w:lineRule="auto"/>
        <w:jc w:val="left"/>
      </w:pPr>
      <w:r>
        <w:t xml:space="preserve">staldene er isolerede </w:t>
      </w:r>
    </w:p>
    <w:p w14:paraId="397B6E5D" w14:textId="46091750" w:rsidR="006D7A49" w:rsidRDefault="006D7A49" w:rsidP="006D7A49">
      <w:pPr>
        <w:pStyle w:val="Listeafsnit"/>
        <w:numPr>
          <w:ilvl w:val="0"/>
          <w:numId w:val="29"/>
        </w:numPr>
        <w:spacing w:line="276" w:lineRule="auto"/>
        <w:jc w:val="left"/>
      </w:pPr>
      <w:r>
        <w:t>der</w:t>
      </w:r>
      <w:r w:rsidR="00D64F4F">
        <w:t xml:space="preserve"> er/</w:t>
      </w:r>
      <w:r>
        <w:t xml:space="preserve">bliver opsat varmegenindvinding i form af en varmeveksler på staldene </w:t>
      </w:r>
    </w:p>
    <w:p w14:paraId="4F45AB05" w14:textId="77777777" w:rsidR="006D7A49" w:rsidRDefault="006D7A49" w:rsidP="006D7A49">
      <w:pPr>
        <w:pStyle w:val="Listeafsnit"/>
        <w:numPr>
          <w:ilvl w:val="0"/>
          <w:numId w:val="29"/>
        </w:numPr>
        <w:spacing w:line="276" w:lineRule="auto"/>
        <w:jc w:val="left"/>
      </w:pPr>
      <w:r>
        <w:t xml:space="preserve">belysningen i staldene reguleres/er timerindstillet i forhold til kyllingernes behov </w:t>
      </w:r>
    </w:p>
    <w:p w14:paraId="3EBEB25D" w14:textId="77777777" w:rsidR="006D7A49" w:rsidRDefault="006D7A49" w:rsidP="006D7A49">
      <w:pPr>
        <w:pStyle w:val="Listeafsnit"/>
        <w:numPr>
          <w:ilvl w:val="0"/>
          <w:numId w:val="29"/>
        </w:numPr>
        <w:spacing w:line="276" w:lineRule="auto"/>
        <w:jc w:val="left"/>
      </w:pPr>
      <w:r>
        <w:t xml:space="preserve">inspicere og rengøre kanaler og ventilator ved hvert holdskifte, hvorved modstand i ventilationssystemerne undgås </w:t>
      </w:r>
    </w:p>
    <w:p w14:paraId="34CD6191" w14:textId="77777777" w:rsidR="006D7A49" w:rsidRDefault="006D7A49" w:rsidP="006D7A49">
      <w:pPr>
        <w:pStyle w:val="Listeafsnit"/>
        <w:numPr>
          <w:ilvl w:val="0"/>
          <w:numId w:val="29"/>
        </w:numPr>
        <w:spacing w:line="276" w:lineRule="auto"/>
        <w:jc w:val="left"/>
      </w:pPr>
      <w:r>
        <w:t xml:space="preserve">ventilationen er reguleret i forhold til både temperatur og luftfugtighed </w:t>
      </w:r>
    </w:p>
    <w:p w14:paraId="4624D1F7" w14:textId="77777777" w:rsidR="006D7A49" w:rsidRDefault="006D7A49" w:rsidP="006D7A49">
      <w:pPr>
        <w:pStyle w:val="Listeafsnit"/>
        <w:numPr>
          <w:ilvl w:val="0"/>
          <w:numId w:val="29"/>
        </w:numPr>
        <w:spacing w:line="276" w:lineRule="auto"/>
        <w:jc w:val="left"/>
      </w:pPr>
      <w:r>
        <w:t xml:space="preserve">rengøringen sker med koldt vand </w:t>
      </w:r>
    </w:p>
    <w:p w14:paraId="0D97C5DA" w14:textId="77777777" w:rsidR="006D7A49" w:rsidRDefault="006D7A49" w:rsidP="006D7A49">
      <w:pPr>
        <w:pStyle w:val="Listeafsnit"/>
        <w:numPr>
          <w:ilvl w:val="0"/>
          <w:numId w:val="29"/>
        </w:numPr>
        <w:spacing w:line="276" w:lineRule="auto"/>
        <w:jc w:val="left"/>
      </w:pPr>
      <w:r>
        <w:t>der anvendes så vidt muligt naturlig udtørring af staldene efter vask</w:t>
      </w:r>
    </w:p>
    <w:p w14:paraId="128DFCDD" w14:textId="38B53531" w:rsidR="006D7A49" w:rsidRDefault="006D7A49" w:rsidP="006D7A49">
      <w:r>
        <w:t>Ifølge BREF-dokumentet er det BAT, at bygningerne er isolerede (i et klima som det danske), at udformningen af ventilationssystemet er optimeret, at modstanden i ventilationssystemet forebygges, og at der</w:t>
      </w:r>
      <w:r w:rsidR="009C2DFF">
        <w:t xml:space="preserve"> ved udskiftning af belysning</w:t>
      </w:r>
      <w:r>
        <w:t xml:space="preserve"> anvendes lavenergibelysning. De beskrevne energibesparende tiltag betragtes derfor som BAT. </w:t>
      </w:r>
    </w:p>
    <w:p w14:paraId="6C2A5464" w14:textId="2A1A5D06" w:rsidR="006D7A49" w:rsidRDefault="006D7A49" w:rsidP="006D7A49">
      <w:r w:rsidRPr="00F847F8">
        <w:t>På fjerkræbruget er der desuden opsat to varmeveksler</w:t>
      </w:r>
      <w:r w:rsidR="0004404D" w:rsidRPr="00F847F8">
        <w:t xml:space="preserve"> som et frivilligt tiltag på eksisterende stald 1 og 3</w:t>
      </w:r>
      <w:r w:rsidRPr="00F847F8">
        <w:t>.</w:t>
      </w:r>
      <w:r w:rsidR="0004404D" w:rsidRPr="00F847F8">
        <w:t xml:space="preserve"> Derudover </w:t>
      </w:r>
      <w:r w:rsidR="00AF2717" w:rsidRPr="00F847F8">
        <w:t>bliver der i forbindelse med</w:t>
      </w:r>
      <w:r w:rsidR="002D2ED6" w:rsidRPr="00F847F8">
        <w:t xml:space="preserve"> ændring og</w:t>
      </w:r>
      <w:r w:rsidR="00AF2717" w:rsidRPr="00F847F8">
        <w:t xml:space="preserve"> renovering opsat en varmeveksler på stald 2.</w:t>
      </w:r>
      <w:r w:rsidRPr="00F847F8">
        <w:t xml:space="preserve"> Teknologien er ny, </w:t>
      </w:r>
      <w:r>
        <w:t xml:space="preserve">og der er endnu ikke opsat normer for energireduktionen. Men effektmålinger på den type varmeveksler, der skal opsættes, viser en besparelse på 80,5 % i energiforbruget til opvarmning i stalden. Anvendelse af varmeveksleren betragtes derfor som BAT. </w:t>
      </w:r>
    </w:p>
    <w:p w14:paraId="49169A9D" w14:textId="15BC4D16" w:rsidR="0005072D" w:rsidRPr="00F149AA" w:rsidRDefault="0005072D" w:rsidP="0005072D">
      <w:r w:rsidRPr="00F27ECD">
        <w:rPr>
          <w:rFonts w:cs="Arial"/>
        </w:rPr>
        <w:t xml:space="preserve">Energiforbruget forventes at stige med ca. </w:t>
      </w:r>
      <w:r w:rsidR="00B42CC3" w:rsidRPr="00F27ECD">
        <w:rPr>
          <w:rFonts w:cs="Arial"/>
        </w:rPr>
        <w:t>30 %</w:t>
      </w:r>
      <w:r w:rsidRPr="00F27ECD">
        <w:rPr>
          <w:rFonts w:cs="Arial"/>
        </w:rPr>
        <w:t xml:space="preserve"> i forbindelse med det ansøgte, da der </w:t>
      </w:r>
      <w:r w:rsidR="00B42CC3" w:rsidRPr="00F27ECD">
        <w:rPr>
          <w:rFonts w:cs="Arial"/>
        </w:rPr>
        <w:t>inddrages en eksisterende stald</w:t>
      </w:r>
      <w:r w:rsidR="00545E76">
        <w:rPr>
          <w:rFonts w:cs="Arial"/>
        </w:rPr>
        <w:t>,</w:t>
      </w:r>
      <w:r w:rsidR="00B42CC3" w:rsidRPr="00F27ECD">
        <w:rPr>
          <w:rFonts w:cs="Arial"/>
        </w:rPr>
        <w:t xml:space="preserve"> som ikke er i drift på nuværende tidspunkt</w:t>
      </w:r>
      <w:r w:rsidR="005C0CF3" w:rsidRPr="00F27ECD">
        <w:rPr>
          <w:rFonts w:cs="Arial"/>
        </w:rPr>
        <w:t>,</w:t>
      </w:r>
      <w:r w:rsidRPr="00F27ECD">
        <w:rPr>
          <w:rFonts w:cs="Arial"/>
        </w:rPr>
        <w:t xml:space="preserve"> s</w:t>
      </w:r>
      <w:r w:rsidR="00F27ECD" w:rsidRPr="00F27ECD">
        <w:rPr>
          <w:rFonts w:cs="Arial"/>
        </w:rPr>
        <w:t>talden</w:t>
      </w:r>
      <w:r w:rsidR="00AA5A86" w:rsidRPr="00F27ECD">
        <w:rPr>
          <w:rFonts w:cs="Arial"/>
        </w:rPr>
        <w:t xml:space="preserve"> kommer til at</w:t>
      </w:r>
      <w:r w:rsidRPr="00F27ECD">
        <w:rPr>
          <w:rFonts w:cs="Arial"/>
        </w:rPr>
        <w:t xml:space="preserve"> forbruge energi til belysning og ventilering. </w:t>
      </w:r>
      <w:r w:rsidRPr="00F27ECD">
        <w:t>De</w:t>
      </w:r>
      <w:r w:rsidR="005C0CF3" w:rsidRPr="00F27ECD">
        <w:t>n renoverede</w:t>
      </w:r>
      <w:r w:rsidRPr="00F27ECD">
        <w:t xml:space="preserve"> stald etableres med lavenergi ventilation og </w:t>
      </w:r>
      <w:r w:rsidRPr="00F149AA">
        <w:t xml:space="preserve">lavenergibelysning og er isolerede. </w:t>
      </w:r>
    </w:p>
    <w:p w14:paraId="4E6AB716" w14:textId="4D421727" w:rsidR="00241BF0" w:rsidRPr="00F149AA" w:rsidRDefault="0005072D" w:rsidP="0060290D">
      <w:pPr>
        <w:rPr>
          <w:rFonts w:cs="Arial"/>
        </w:rPr>
      </w:pPr>
      <w:r w:rsidRPr="00F149AA">
        <w:rPr>
          <w:rFonts w:cs="Arial"/>
        </w:rPr>
        <w:t xml:space="preserve">Der anvendes </w:t>
      </w:r>
      <w:r w:rsidR="00F27ECD" w:rsidRPr="00F149AA">
        <w:rPr>
          <w:rFonts w:cs="Arial"/>
        </w:rPr>
        <w:t>fyrings</w:t>
      </w:r>
      <w:r w:rsidRPr="00F149AA">
        <w:rPr>
          <w:rFonts w:cs="Arial"/>
        </w:rPr>
        <w:t xml:space="preserve">olie til evt. opvarmning af stalde og til udtørring af stalde efter vask i vinterhalvåret. </w:t>
      </w:r>
      <w:r w:rsidR="00AD5967" w:rsidRPr="00F149AA">
        <w:rPr>
          <w:rFonts w:cs="Arial"/>
        </w:rPr>
        <w:t>Der anvendes dieselolie</w:t>
      </w:r>
      <w:r w:rsidRPr="00F149AA">
        <w:rPr>
          <w:rFonts w:cs="Arial"/>
        </w:rPr>
        <w:t xml:space="preserve"> til ejendommens maskiner. </w:t>
      </w:r>
    </w:p>
    <w:p w14:paraId="20BDE9FA" w14:textId="1E527E11" w:rsidR="0004038D" w:rsidRPr="00F204D8" w:rsidRDefault="00241BF0" w:rsidP="0060290D">
      <w:r w:rsidRPr="00F204D8">
        <w:t>Det samlede energiforbrug for 20</w:t>
      </w:r>
      <w:r w:rsidR="0005072D" w:rsidRPr="00F204D8">
        <w:t>21</w:t>
      </w:r>
      <w:r w:rsidRPr="00F204D8">
        <w:t xml:space="preserve"> inklusiv</w:t>
      </w:r>
      <w:r w:rsidR="007A048A" w:rsidRPr="00F204D8">
        <w:t>e</w:t>
      </w:r>
      <w:r w:rsidRPr="00F204D8">
        <w:t xml:space="preserve"> forbrug i privat bolig: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F204D8" w:rsidRPr="00F204D8"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F204D8" w:rsidRDefault="00241BF0" w:rsidP="00BD51CE">
            <w:pPr>
              <w:jc w:val="left"/>
              <w:rPr>
                <w:b/>
                <w:bCs/>
                <w:sz w:val="16"/>
                <w:szCs w:val="16"/>
              </w:rPr>
            </w:pPr>
            <w:r w:rsidRPr="00F204D8">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2D25AE1A" w:rsidR="00241BF0" w:rsidRPr="00F204D8" w:rsidRDefault="00241BF0" w:rsidP="00BD51CE">
            <w:pPr>
              <w:jc w:val="left"/>
              <w:rPr>
                <w:b/>
                <w:bCs/>
                <w:sz w:val="16"/>
                <w:szCs w:val="16"/>
              </w:rPr>
            </w:pPr>
            <w:r w:rsidRPr="00F204D8">
              <w:rPr>
                <w:b/>
                <w:bCs/>
                <w:sz w:val="16"/>
                <w:szCs w:val="16"/>
              </w:rPr>
              <w:t>Energi</w:t>
            </w:r>
            <w:r w:rsidR="00FF3017" w:rsidRPr="00F204D8">
              <w:rPr>
                <w:b/>
                <w:bCs/>
                <w:sz w:val="16"/>
                <w:szCs w:val="16"/>
              </w:rPr>
              <w:t>f</w:t>
            </w:r>
            <w:r w:rsidRPr="00F204D8">
              <w:rPr>
                <w:b/>
                <w:bCs/>
                <w:sz w:val="16"/>
                <w:szCs w:val="16"/>
              </w:rPr>
              <w:t xml:space="preserve">orbrug </w:t>
            </w:r>
            <w:r w:rsidR="00FF3017" w:rsidRPr="00F204D8">
              <w:rPr>
                <w:b/>
                <w:bCs/>
                <w:sz w:val="16"/>
                <w:szCs w:val="16"/>
              </w:rPr>
              <w:t>(</w:t>
            </w:r>
            <w:r w:rsidR="00FF7CD7" w:rsidRPr="00F204D8">
              <w:rPr>
                <w:b/>
                <w:bCs/>
                <w:sz w:val="16"/>
                <w:szCs w:val="16"/>
              </w:rPr>
              <w:t>nudrift</w:t>
            </w:r>
            <w:r w:rsidR="00FF3017" w:rsidRPr="00F204D8">
              <w:rPr>
                <w:b/>
                <w:bCs/>
                <w:sz w:val="16"/>
                <w:szCs w:val="16"/>
              </w:rPr>
              <w:t>)</w:t>
            </w:r>
          </w:p>
        </w:tc>
      </w:tr>
      <w:tr w:rsidR="00F204D8" w:rsidRPr="00F204D8"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F204D8" w:rsidRDefault="00241BF0" w:rsidP="00BD51CE">
            <w:pPr>
              <w:jc w:val="left"/>
              <w:rPr>
                <w:sz w:val="16"/>
                <w:szCs w:val="16"/>
              </w:rPr>
            </w:pPr>
            <w:r w:rsidRPr="00F204D8">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0983573E" w:rsidR="00241BF0" w:rsidRPr="00F204D8" w:rsidRDefault="00F204D8" w:rsidP="00BD51CE">
            <w:pPr>
              <w:jc w:val="left"/>
              <w:rPr>
                <w:sz w:val="16"/>
                <w:szCs w:val="16"/>
              </w:rPr>
            </w:pPr>
            <w:r w:rsidRPr="00F204D8">
              <w:rPr>
                <w:sz w:val="16"/>
                <w:szCs w:val="16"/>
              </w:rPr>
              <w:t>95.181</w:t>
            </w:r>
            <w:r w:rsidR="00241BF0" w:rsidRPr="00F204D8">
              <w:rPr>
                <w:sz w:val="16"/>
                <w:szCs w:val="16"/>
              </w:rPr>
              <w:t xml:space="preserve"> KWh</w:t>
            </w:r>
          </w:p>
        </w:tc>
      </w:tr>
    </w:tbl>
    <w:p w14:paraId="69DDB6DF" w14:textId="3097EBFC" w:rsidR="00241BF0" w:rsidRPr="00E1705E" w:rsidRDefault="00241BF0" w:rsidP="00241BF0">
      <w:pPr>
        <w:jc w:val="left"/>
        <w:rPr>
          <w:b/>
          <w:sz w:val="16"/>
          <w:szCs w:val="16"/>
        </w:rPr>
      </w:pPr>
      <w:r w:rsidRPr="00E1705E">
        <w:rPr>
          <w:b/>
          <w:sz w:val="16"/>
          <w:szCs w:val="16"/>
        </w:rPr>
        <w:t xml:space="preserve">Energiforbrug </w:t>
      </w:r>
      <w:r w:rsidR="00FF7CD7" w:rsidRPr="00E1705E">
        <w:rPr>
          <w:b/>
          <w:sz w:val="16"/>
          <w:szCs w:val="16"/>
        </w:rPr>
        <w:t>nudrift</w:t>
      </w:r>
    </w:p>
    <w:p w14:paraId="669F28C3" w14:textId="5BDBDB4C" w:rsidR="00334C91" w:rsidRPr="0009675A" w:rsidRDefault="00334C91" w:rsidP="00334C91">
      <w:bookmarkStart w:id="217" w:name="_Hlk68010310"/>
      <w:bookmarkStart w:id="218" w:name="_Hlk33524165"/>
      <w:r w:rsidRPr="00E1705E">
        <w:t xml:space="preserve">Normen for energiforbrug er </w:t>
      </w:r>
      <w:r w:rsidR="0009675A" w:rsidRPr="00E1705E">
        <w:t>6,38</w:t>
      </w:r>
      <w:r w:rsidRPr="00E1705E">
        <w:t xml:space="preserve"> kWh pr. kvadratmeter produktionsareal</w:t>
      </w:r>
      <w:r w:rsidR="00E1705E" w:rsidRPr="00E1705E">
        <w:t xml:space="preserve"> pr</w:t>
      </w:r>
      <w:r w:rsidR="003B23B4">
        <w:t>.</w:t>
      </w:r>
      <w:r w:rsidR="00E1705E" w:rsidRPr="00E1705E">
        <w:t xml:space="preserve"> rotation</w:t>
      </w:r>
      <w:r w:rsidRPr="00E1705E">
        <w:t xml:space="preserve">, hvilket vil svarer til et årlig energiforbrug </w:t>
      </w:r>
      <w:r w:rsidRPr="00247EA0">
        <w:t xml:space="preserve">på </w:t>
      </w:r>
      <w:r w:rsidR="00F149AA" w:rsidRPr="00247EA0">
        <w:t>214.209</w:t>
      </w:r>
      <w:r w:rsidRPr="0009675A">
        <w:t xml:space="preserve"> kWh</w:t>
      </w:r>
      <w:r w:rsidR="00F149AA">
        <w:t xml:space="preserve"> (3.950 m</w:t>
      </w:r>
      <w:r w:rsidR="00F149AA" w:rsidRPr="00412B8F">
        <w:rPr>
          <w:vertAlign w:val="superscript"/>
        </w:rPr>
        <w:t>2</w:t>
      </w:r>
      <w:r w:rsidR="00F149AA">
        <w:t xml:space="preserve"> * </w:t>
      </w:r>
      <w:r w:rsidR="00412B8F">
        <w:t>6,38 kWh/m</w:t>
      </w:r>
      <w:r w:rsidR="00412B8F" w:rsidRPr="00412B8F">
        <w:rPr>
          <w:vertAlign w:val="superscript"/>
        </w:rPr>
        <w:t>2</w:t>
      </w:r>
      <w:r w:rsidR="00412B8F">
        <w:t xml:space="preserve">/rotation * 8,5 </w:t>
      </w:r>
      <w:r w:rsidR="00247EA0">
        <w:t>r</w:t>
      </w:r>
      <w:r w:rsidR="00412B8F">
        <w:t>ota</w:t>
      </w:r>
      <w:r w:rsidR="00247EA0">
        <w:t>t</w:t>
      </w:r>
      <w:r w:rsidR="00412B8F">
        <w:t>ioner)</w:t>
      </w:r>
      <w:r w:rsidRPr="0009675A">
        <w:t xml:space="preserve"> for denne ejendom</w:t>
      </w:r>
      <w:r w:rsidR="003B23B4">
        <w:t xml:space="preserve"> ved produktion af konventionelle</w:t>
      </w:r>
      <w:r w:rsidR="00247EA0">
        <w:t xml:space="preserve"> 35-dages</w:t>
      </w:r>
      <w:r w:rsidR="003B23B4">
        <w:t xml:space="preserve"> slagtekyllinger.</w:t>
      </w:r>
      <w:r w:rsidRPr="0009675A">
        <w:t xml:space="preserve"> </w:t>
      </w:r>
    </w:p>
    <w:bookmarkEnd w:id="217"/>
    <w:p w14:paraId="45EB698B" w14:textId="05EEB961" w:rsidR="0099633E" w:rsidRDefault="001D0F29" w:rsidP="00EB2AAE">
      <w:pPr>
        <w:spacing w:after="0"/>
        <w:jc w:val="left"/>
        <w:rPr>
          <w:u w:val="single"/>
        </w:rPr>
      </w:pPr>
      <w:r w:rsidRPr="001D0F29">
        <w:rPr>
          <w:u w:val="single"/>
        </w:rPr>
        <w:lastRenderedPageBreak/>
        <w:t>Vurdering vedr. energi</w:t>
      </w:r>
      <w:r w:rsidR="00DA5CE1">
        <w:rPr>
          <w:u w:val="single"/>
        </w:rPr>
        <w:t xml:space="preserve">forbrug </w:t>
      </w:r>
      <w:r w:rsidR="00F66E89">
        <w:rPr>
          <w:u w:val="single"/>
        </w:rPr>
        <w:t>og klima</w:t>
      </w:r>
    </w:p>
    <w:p w14:paraId="6125C1CE" w14:textId="1B226F9E" w:rsidR="00D20AFD" w:rsidRPr="0009675A" w:rsidRDefault="0099633E" w:rsidP="00D20AFD">
      <w:bookmarkStart w:id="219" w:name="_Hlk33443223"/>
      <w:bookmarkStart w:id="220" w:name="_Hlk68010419"/>
      <w:r w:rsidRPr="0009675A">
        <w:t>I slagte</w:t>
      </w:r>
      <w:r w:rsidR="0009675A" w:rsidRPr="0009675A">
        <w:t>kyllinge</w:t>
      </w:r>
      <w:r w:rsidRPr="0009675A">
        <w:t>produktion ligger mulighederne for at spare på energi primært indenfor områderne ventilation, foderfremstilling</w:t>
      </w:r>
      <w:r w:rsidR="00DA5CE1" w:rsidRPr="0009675A">
        <w:t xml:space="preserve">, </w:t>
      </w:r>
      <w:r w:rsidRPr="0009675A">
        <w:t>belysning og isolering.</w:t>
      </w:r>
      <w:r w:rsidR="00F63F94" w:rsidRPr="0009675A">
        <w:t xml:space="preserve"> </w:t>
      </w:r>
      <w:bookmarkEnd w:id="219"/>
    </w:p>
    <w:p w14:paraId="0258BB54" w14:textId="0088DF0C" w:rsidR="0099633E" w:rsidRPr="001D1F23" w:rsidRDefault="0099633E" w:rsidP="0060290D">
      <w:bookmarkStart w:id="221" w:name="_Hlk67497301"/>
      <w:bookmarkEnd w:id="220"/>
      <w:r w:rsidRPr="001D1F23">
        <w:t>Der er ingen foderfremstilling på ejendommen.</w:t>
      </w:r>
    </w:p>
    <w:bookmarkEnd w:id="221"/>
    <w:p w14:paraId="4DAAAEF1" w14:textId="4645CEF0" w:rsidR="00F63F94" w:rsidRPr="0009675A" w:rsidRDefault="00DA5CE1" w:rsidP="0060290D">
      <w:r w:rsidRPr="0009675A">
        <w:t>Eksisterende stalde er</w:t>
      </w:r>
      <w:r w:rsidR="00F63F94" w:rsidRPr="0009675A">
        <w:t xml:space="preserve"> indrettet med</w:t>
      </w:r>
      <w:r w:rsidR="0009675A" w:rsidRPr="0009675A">
        <w:t xml:space="preserve"> frekvensstyret ventilation og belysning der løbende udskiftes til lavenergibelysning, alle staldafsnit er isolerede.</w:t>
      </w:r>
      <w:r w:rsidR="00F63F94" w:rsidRPr="0009675A">
        <w:t xml:space="preserve"> Der er ved renovering af enheder i det eksisterende anlæg fokus på forbrug af energi. Ved renoveringer vil der blive opgraderet til mindre energiforbrugende enheder på lys, foder og ventilation.</w:t>
      </w:r>
    </w:p>
    <w:p w14:paraId="320144FF" w14:textId="6C872617" w:rsidR="006E7813" w:rsidRPr="0009675A" w:rsidRDefault="006E7813" w:rsidP="006E7813">
      <w:pPr>
        <w:rPr>
          <w:szCs w:val="20"/>
        </w:rPr>
      </w:pPr>
      <w:r w:rsidRPr="0009675A">
        <w:rPr>
          <w:szCs w:val="20"/>
        </w:rPr>
        <w:t>Alle ventilatorer vaskes i forbindelse med vask af de enkelte stalde, hvilket reducerer modstanden. Der er temperaturstyring på ventilationsanlæggene i staldene</w:t>
      </w:r>
      <w:r w:rsidR="0061128D" w:rsidRPr="0009675A">
        <w:rPr>
          <w:szCs w:val="20"/>
        </w:rPr>
        <w:t>.</w:t>
      </w:r>
      <w:r w:rsidRPr="0009675A">
        <w:rPr>
          <w:szCs w:val="20"/>
        </w:rPr>
        <w:t xml:space="preserve"> </w:t>
      </w:r>
    </w:p>
    <w:p w14:paraId="127F3F20" w14:textId="3793F031" w:rsidR="0099633E" w:rsidRPr="0009675A" w:rsidRDefault="0099633E" w:rsidP="0060290D">
      <w:r w:rsidRPr="0009675A">
        <w:t xml:space="preserve">Energiforbrug skal indgå i det løbende miljøledelsesprogram, hvorigennem der fortsat vil være fokus på energiforbruget. </w:t>
      </w:r>
    </w:p>
    <w:p w14:paraId="242BABD6" w14:textId="541E9E62" w:rsidR="00D44D42" w:rsidRPr="0009675A" w:rsidRDefault="00302661" w:rsidP="0060290D">
      <w:pPr>
        <w:rPr>
          <w:rFonts w:cs="Arial"/>
        </w:rPr>
      </w:pPr>
      <w:r w:rsidRPr="0009675A">
        <w:t>Det vurderes, at</w:t>
      </w:r>
      <w:r w:rsidR="00D44D42" w:rsidRPr="0009675A">
        <w:t xml:space="preserve"> husdyrbruget har fokus på energi og er indstillet på at foretage handlinger med henblik på lavest mulige klimaaftryk </w:t>
      </w:r>
      <w:r w:rsidR="001D0F29" w:rsidRPr="0009675A">
        <w:t>af</w:t>
      </w:r>
      <w:r w:rsidR="00D44D42" w:rsidRPr="0009675A">
        <w:t xml:space="preserve"> produktionen. </w:t>
      </w:r>
      <w:r w:rsidR="00F63F94" w:rsidRPr="0009675A">
        <w:t xml:space="preserve"> </w:t>
      </w:r>
    </w:p>
    <w:p w14:paraId="1817D155" w14:textId="0DCEEA50" w:rsidR="00E23530" w:rsidRPr="009E376A" w:rsidRDefault="009E376A" w:rsidP="003F7A77">
      <w:pPr>
        <w:pStyle w:val="Overskrift3"/>
      </w:pPr>
      <w:bookmarkStart w:id="222" w:name="_Hlk81316881"/>
      <w:bookmarkStart w:id="223" w:name="_Toc104963833"/>
      <w:bookmarkEnd w:id="218"/>
      <w:r w:rsidRPr="009E376A">
        <w:t>Vandforbrug og påvirkning af vandressourcen</w:t>
      </w:r>
      <w:bookmarkEnd w:id="223"/>
    </w:p>
    <w:bookmarkEnd w:id="222"/>
    <w:p w14:paraId="3AF9087E" w14:textId="19010440" w:rsidR="0009675A" w:rsidRPr="00615206" w:rsidRDefault="007A048A" w:rsidP="0009675A">
      <w:r w:rsidRPr="00615206">
        <w:rPr>
          <w:iCs/>
        </w:rPr>
        <w:t xml:space="preserve">Ejendommen forsynes med vand fra </w:t>
      </w:r>
      <w:r w:rsidR="0005072D" w:rsidRPr="00615206">
        <w:rPr>
          <w:iCs/>
        </w:rPr>
        <w:t>egen boring</w:t>
      </w:r>
      <w:r w:rsidRPr="00615206">
        <w:rPr>
          <w:iCs/>
        </w:rPr>
        <w:t xml:space="preserve">. </w:t>
      </w:r>
      <w:r w:rsidR="0009675A" w:rsidRPr="00615206">
        <w:t>I produktionen skal der bruges vand til dyrene og til rengøringsaktiviteter</w:t>
      </w:r>
      <w:r w:rsidR="005B75CA" w:rsidRPr="00615206">
        <w:rPr>
          <w:szCs w:val="19"/>
        </w:rPr>
        <w:t>.</w:t>
      </w:r>
      <w:r w:rsidR="00F12B0D" w:rsidRPr="00615206">
        <w:rPr>
          <w:szCs w:val="19"/>
        </w:rPr>
        <w:t xml:space="preserve"> </w:t>
      </w:r>
      <w:r w:rsidR="0009675A" w:rsidRPr="00615206">
        <w:t>Det er utænkeligt, at vandforbruget vil stige</w:t>
      </w:r>
      <w:r w:rsidR="00C935DF">
        <w:t xml:space="preserve"> markant</w:t>
      </w:r>
      <w:r w:rsidR="0009675A" w:rsidRPr="00615206">
        <w:t>, da der allerede i dag ligger en tilladelse</w:t>
      </w:r>
      <w:r w:rsidR="00F82BAB" w:rsidRPr="00615206">
        <w:t xml:space="preserve"> </w:t>
      </w:r>
      <w:r w:rsidR="00615206" w:rsidRPr="00615206">
        <w:t>til</w:t>
      </w:r>
      <w:r w:rsidR="0009675A" w:rsidRPr="00615206">
        <w:t xml:space="preserve"> </w:t>
      </w:r>
      <w:r w:rsidR="00A509D6" w:rsidRPr="00615206">
        <w:t>en</w:t>
      </w:r>
      <w:r w:rsidR="0009675A" w:rsidRPr="00615206">
        <w:t xml:space="preserve"> godkendte slagtekyllinge</w:t>
      </w:r>
      <w:r w:rsidR="004238ED" w:rsidRPr="00615206">
        <w:t>- og slagtegrise</w:t>
      </w:r>
      <w:r w:rsidR="0009675A" w:rsidRPr="00615206">
        <w:t xml:space="preserve">produktion. Det forventes, at der årligt skal bruges ca. </w:t>
      </w:r>
      <w:r w:rsidR="0020372E" w:rsidRPr="00615206">
        <w:t>4.649</w:t>
      </w:r>
      <w:r w:rsidR="0009675A" w:rsidRPr="00615206">
        <w:t xml:space="preserve"> m</w:t>
      </w:r>
      <w:r w:rsidR="0009675A" w:rsidRPr="00615206">
        <w:rPr>
          <w:vertAlign w:val="superscript"/>
        </w:rPr>
        <w:t>3</w:t>
      </w:r>
      <w:r w:rsidR="0009675A" w:rsidRPr="00615206">
        <w:t xml:space="preserve"> vand</w:t>
      </w:r>
      <w:r w:rsidR="00615206" w:rsidRPr="00615206">
        <w:t>,</w:t>
      </w:r>
      <w:r w:rsidR="0009675A" w:rsidRPr="00615206">
        <w:t xml:space="preserve"> hvis </w:t>
      </w:r>
      <w:r w:rsidR="00B425D2" w:rsidRPr="00615206">
        <w:t>produktionen</w:t>
      </w:r>
      <w:r w:rsidR="0009675A" w:rsidRPr="00615206">
        <w:t xml:space="preserve"> er konventionelle kyllinger og ca. </w:t>
      </w:r>
      <w:r w:rsidR="00B425D2" w:rsidRPr="00615206">
        <w:t>3.169</w:t>
      </w:r>
      <w:r w:rsidR="0009675A" w:rsidRPr="00615206">
        <w:t xml:space="preserve"> m</w:t>
      </w:r>
      <w:r w:rsidR="0009675A" w:rsidRPr="00615206">
        <w:rPr>
          <w:vertAlign w:val="superscript"/>
        </w:rPr>
        <w:t xml:space="preserve">3 </w:t>
      </w:r>
      <w:r w:rsidR="0009675A" w:rsidRPr="00615206">
        <w:t>vand, hvis der skal produceres øko</w:t>
      </w:r>
      <w:r w:rsidR="00B6488A" w:rsidRPr="00615206">
        <w:t>logiske</w:t>
      </w:r>
      <w:r w:rsidR="0009675A" w:rsidRPr="00615206">
        <w:t xml:space="preserve">/fritgående kyllinger. </w:t>
      </w:r>
    </w:p>
    <w:p w14:paraId="7EC78D0E" w14:textId="77777777" w:rsidR="0009675A" w:rsidRDefault="0009675A" w:rsidP="0009675A">
      <w:r>
        <w:t xml:space="preserve">Forbruget af vand på ejendommen søges minimeret ved at </w:t>
      </w:r>
    </w:p>
    <w:p w14:paraId="487B56A2" w14:textId="77777777" w:rsidR="0009675A" w:rsidRDefault="0009675A" w:rsidP="0009675A">
      <w:pPr>
        <w:pStyle w:val="Listeafsnit"/>
        <w:numPr>
          <w:ilvl w:val="0"/>
          <w:numId w:val="30"/>
        </w:numPr>
        <w:spacing w:line="276" w:lineRule="auto"/>
        <w:jc w:val="left"/>
      </w:pPr>
      <w:r>
        <w:t xml:space="preserve">vaske staldene med højtryksrenser og spulepumpe </w:t>
      </w:r>
    </w:p>
    <w:p w14:paraId="3EB76B21" w14:textId="77777777" w:rsidR="0009675A" w:rsidRDefault="0009675A" w:rsidP="0009675A">
      <w:pPr>
        <w:pStyle w:val="Listeafsnit"/>
        <w:numPr>
          <w:ilvl w:val="0"/>
          <w:numId w:val="30"/>
        </w:numPr>
        <w:spacing w:line="276" w:lineRule="auto"/>
        <w:jc w:val="left"/>
      </w:pPr>
      <w:r>
        <w:t xml:space="preserve">anvende et nyt drikkevandssystem med drikkenipler </w:t>
      </w:r>
    </w:p>
    <w:p w14:paraId="1D95A882" w14:textId="77777777" w:rsidR="0009675A" w:rsidRDefault="0009675A" w:rsidP="0009675A">
      <w:pPr>
        <w:pStyle w:val="Listeafsnit"/>
        <w:numPr>
          <w:ilvl w:val="0"/>
          <w:numId w:val="30"/>
        </w:numPr>
        <w:spacing w:line="276" w:lineRule="auto"/>
        <w:jc w:val="left"/>
      </w:pPr>
      <w:r>
        <w:t xml:space="preserve">regulere højden af drikkeniplerne hver dag (manuelt) </w:t>
      </w:r>
    </w:p>
    <w:p w14:paraId="116E3CB3" w14:textId="77777777" w:rsidR="0009675A" w:rsidRDefault="0009675A" w:rsidP="0009675A">
      <w:pPr>
        <w:pStyle w:val="Listeafsnit"/>
        <w:numPr>
          <w:ilvl w:val="0"/>
          <w:numId w:val="30"/>
        </w:numPr>
        <w:spacing w:line="276" w:lineRule="auto"/>
        <w:jc w:val="left"/>
      </w:pPr>
      <w:r>
        <w:t xml:space="preserve">skifte drikkeniplerne rutinemæssigt hver 3. år </w:t>
      </w:r>
    </w:p>
    <w:p w14:paraId="4D1B5EB7" w14:textId="77777777" w:rsidR="0009675A" w:rsidRDefault="0009675A" w:rsidP="0009675A">
      <w:pPr>
        <w:pStyle w:val="Listeafsnit"/>
        <w:numPr>
          <w:ilvl w:val="0"/>
          <w:numId w:val="30"/>
        </w:numPr>
        <w:spacing w:line="276" w:lineRule="auto"/>
        <w:jc w:val="left"/>
      </w:pPr>
      <w:r>
        <w:t xml:space="preserve">kontrollere vandtrykket med computeren hver dag </w:t>
      </w:r>
    </w:p>
    <w:p w14:paraId="2E0D7B75" w14:textId="77777777" w:rsidR="0009675A" w:rsidRDefault="0009675A" w:rsidP="0009675A">
      <w:pPr>
        <w:pStyle w:val="Listeafsnit"/>
        <w:numPr>
          <w:ilvl w:val="0"/>
          <w:numId w:val="30"/>
        </w:numPr>
        <w:spacing w:line="276" w:lineRule="auto"/>
        <w:jc w:val="left"/>
      </w:pPr>
      <w:r>
        <w:t xml:space="preserve">registrere vandforbruget </w:t>
      </w:r>
    </w:p>
    <w:p w14:paraId="5645FD56" w14:textId="77777777" w:rsidR="0009675A" w:rsidRDefault="0009675A" w:rsidP="0009675A">
      <w:pPr>
        <w:pStyle w:val="Listeafsnit"/>
        <w:numPr>
          <w:ilvl w:val="0"/>
          <w:numId w:val="30"/>
        </w:numPr>
        <w:spacing w:line="276" w:lineRule="auto"/>
        <w:jc w:val="left"/>
      </w:pPr>
      <w:r>
        <w:t xml:space="preserve">identificere og reparere eventuelle lækager </w:t>
      </w:r>
    </w:p>
    <w:p w14:paraId="5614B12B" w14:textId="77777777" w:rsidR="0009675A" w:rsidRDefault="0009675A" w:rsidP="0009675A">
      <w:r>
        <w:t>Ifølge BREF-dokumentet og Miljøstyrelsens teknologiudredning om begrænsning af vandspild ved fjerkræproduktion</w:t>
      </w:r>
      <w:r>
        <w:rPr>
          <w:rStyle w:val="Fodnotehenvisning"/>
        </w:rPr>
        <w:footnoteReference w:id="10"/>
      </w:r>
      <w:r>
        <w:rPr>
          <w:sz w:val="14"/>
          <w:szCs w:val="14"/>
        </w:rPr>
        <w:t xml:space="preserve"> </w:t>
      </w:r>
      <w:r>
        <w:t xml:space="preserve">er det BAT, at anvende et drikkesystem med et lavt vandtab, at rengøre stalde og udstyr med højtryksrensere, at registrere vandforbruget, og at detektere og reparere lækager. Derfor betragtes de vandbesparende tiltag som BAT. </w:t>
      </w:r>
    </w:p>
    <w:p w14:paraId="4DFA0032" w14:textId="4DBBEA28" w:rsidR="009A5AC0" w:rsidRPr="006D6358" w:rsidRDefault="009A5AC0" w:rsidP="009A5AC0">
      <w:pPr>
        <w:pStyle w:val="Citat"/>
        <w:rPr>
          <w:i w:val="0"/>
          <w:color w:val="auto"/>
        </w:rPr>
      </w:pPr>
      <w:bookmarkStart w:id="224" w:name="_Hlk67497939"/>
      <w:r w:rsidRPr="006D6358">
        <w:rPr>
          <w:i w:val="0"/>
          <w:color w:val="auto"/>
        </w:rPr>
        <w:t xml:space="preserve">Derudover kommer vandforbrug til privatbeboelse. </w:t>
      </w:r>
    </w:p>
    <w:bookmarkEnd w:id="224"/>
    <w:p w14:paraId="0B634E45" w14:textId="4F5103D2" w:rsidR="00A21EDA" w:rsidRPr="00F67607" w:rsidRDefault="00FF32A2" w:rsidP="0060290D">
      <w:r w:rsidRPr="00F67607">
        <w:t>Det aktuelle forbrug af vand</w:t>
      </w:r>
      <w:r w:rsidR="00512343" w:rsidRPr="00F67607">
        <w:t>, inklusive forbruget i beboelsen, er</w:t>
      </w:r>
      <w:r w:rsidRPr="00F67607">
        <w:t xml:space="preserve"> opgjort </w:t>
      </w:r>
      <w:r w:rsidR="00512343" w:rsidRPr="00F67607">
        <w:t>til</w:t>
      </w:r>
      <w:r w:rsidRPr="00F67607">
        <w:t>:</w:t>
      </w:r>
      <w:r w:rsidR="00A21EDA" w:rsidRPr="00F67607">
        <w:t xml:space="preserve"> </w:t>
      </w:r>
      <w:r w:rsidR="00E1705E" w:rsidRPr="00F67607">
        <w:t>3.</w:t>
      </w:r>
      <w:r w:rsidR="00F67607" w:rsidRPr="00F67607">
        <w:t>369</w:t>
      </w:r>
      <w:r w:rsidR="00A21EDA" w:rsidRPr="00F67607">
        <w:t xml:space="preserve"> m</w:t>
      </w:r>
      <w:r w:rsidR="00A21EDA" w:rsidRPr="00F67607">
        <w:rPr>
          <w:vertAlign w:val="superscript"/>
        </w:rPr>
        <w:t>3</w:t>
      </w:r>
      <w:r w:rsidR="00A21EDA" w:rsidRPr="00F67607">
        <w:t xml:space="preserve">.  </w:t>
      </w:r>
    </w:p>
    <w:tbl>
      <w:tblPr>
        <w:tblStyle w:val="Tabel-Gitter"/>
        <w:tblW w:w="0" w:type="auto"/>
        <w:tblLook w:val="04A0" w:firstRow="1" w:lastRow="0" w:firstColumn="1" w:lastColumn="0" w:noHBand="0" w:noVBand="1"/>
      </w:tblPr>
      <w:tblGrid>
        <w:gridCol w:w="3185"/>
        <w:gridCol w:w="3190"/>
        <w:gridCol w:w="3254"/>
      </w:tblGrid>
      <w:tr w:rsidR="00F67607" w:rsidRPr="00F67607" w14:paraId="1DDA5284" w14:textId="77777777" w:rsidTr="006E2334">
        <w:tc>
          <w:tcPr>
            <w:tcW w:w="0" w:type="auto"/>
            <w:shd w:val="clear" w:color="auto" w:fill="9BBB59" w:themeFill="accent3"/>
          </w:tcPr>
          <w:p w14:paraId="1DE31444" w14:textId="696935AA" w:rsidR="0057701A" w:rsidRPr="00F67607" w:rsidRDefault="0057701A" w:rsidP="00B042FD">
            <w:pPr>
              <w:rPr>
                <w:rFonts w:cs="Arial"/>
              </w:rPr>
            </w:pPr>
            <w:r w:rsidRPr="00F67607">
              <w:rPr>
                <w:rFonts w:cs="Arial"/>
              </w:rPr>
              <w:t>Vandforbrug 8-års drift</w:t>
            </w:r>
            <w:r w:rsidR="00507130" w:rsidRPr="00F67607">
              <w:rPr>
                <w:rFonts w:cs="Arial"/>
              </w:rPr>
              <w:t>*</w:t>
            </w:r>
          </w:p>
        </w:tc>
        <w:tc>
          <w:tcPr>
            <w:tcW w:w="0" w:type="auto"/>
            <w:shd w:val="clear" w:color="auto" w:fill="9BBB59" w:themeFill="accent3"/>
          </w:tcPr>
          <w:p w14:paraId="1479D310" w14:textId="7E56F7B1" w:rsidR="0057701A" w:rsidRPr="00F67607" w:rsidRDefault="0057701A" w:rsidP="00B042FD">
            <w:pPr>
              <w:rPr>
                <w:rFonts w:cs="Arial"/>
              </w:rPr>
            </w:pPr>
            <w:r w:rsidRPr="00F67607">
              <w:rPr>
                <w:rFonts w:cs="Arial"/>
              </w:rPr>
              <w:t xml:space="preserve">Vandforbrug </w:t>
            </w:r>
            <w:r w:rsidR="00507130" w:rsidRPr="00F67607">
              <w:rPr>
                <w:rFonts w:cs="Arial"/>
              </w:rPr>
              <w:t>nudrift*</w:t>
            </w:r>
          </w:p>
        </w:tc>
        <w:tc>
          <w:tcPr>
            <w:tcW w:w="0" w:type="auto"/>
            <w:shd w:val="clear" w:color="auto" w:fill="9BBB59" w:themeFill="accent3"/>
          </w:tcPr>
          <w:p w14:paraId="20A2BA85" w14:textId="052883DA" w:rsidR="0057701A" w:rsidRPr="00F67607" w:rsidRDefault="0057701A" w:rsidP="00B042FD">
            <w:pPr>
              <w:rPr>
                <w:rFonts w:cs="Arial"/>
              </w:rPr>
            </w:pPr>
            <w:r w:rsidRPr="00F67607">
              <w:rPr>
                <w:rFonts w:cs="Arial"/>
              </w:rPr>
              <w:t>Vandforbrug</w:t>
            </w:r>
            <w:r w:rsidR="00507130" w:rsidRPr="00F67607">
              <w:rPr>
                <w:rFonts w:cs="Arial"/>
              </w:rPr>
              <w:t xml:space="preserve"> ansøgt</w:t>
            </w:r>
            <w:r w:rsidRPr="00F67607">
              <w:rPr>
                <w:rFonts w:cs="Arial"/>
              </w:rPr>
              <w:t>*</w:t>
            </w:r>
          </w:p>
        </w:tc>
      </w:tr>
      <w:tr w:rsidR="00F67607" w:rsidRPr="00F67607" w14:paraId="607049B3" w14:textId="77777777" w:rsidTr="006E2334">
        <w:tc>
          <w:tcPr>
            <w:tcW w:w="0" w:type="auto"/>
          </w:tcPr>
          <w:p w14:paraId="2D3462BB" w14:textId="49A84334" w:rsidR="0057701A" w:rsidRPr="001A491F" w:rsidRDefault="00507130" w:rsidP="00B042FD">
            <w:pPr>
              <w:rPr>
                <w:rFonts w:cs="Arial"/>
              </w:rPr>
            </w:pPr>
            <w:r w:rsidRPr="00F67607">
              <w:rPr>
                <w:rFonts w:cs="Arial"/>
              </w:rPr>
              <w:t>6.499 m</w:t>
            </w:r>
            <w:r w:rsidRPr="00F67607">
              <w:rPr>
                <w:rFonts w:cs="Arial"/>
                <w:vertAlign w:val="superscript"/>
              </w:rPr>
              <w:t>3</w:t>
            </w:r>
            <w:r w:rsidR="001A491F">
              <w:rPr>
                <w:rFonts w:cs="Arial"/>
              </w:rPr>
              <w:t xml:space="preserve"> </w:t>
            </w:r>
            <w:r w:rsidR="001A491F" w:rsidRPr="00F67607">
              <w:rPr>
                <w:rFonts w:cs="Arial"/>
              </w:rPr>
              <w:t>+170 m</w:t>
            </w:r>
            <w:r w:rsidR="001A491F" w:rsidRPr="00F67607">
              <w:rPr>
                <w:rFonts w:cs="Arial"/>
                <w:vertAlign w:val="superscript"/>
              </w:rPr>
              <w:t>3</w:t>
            </w:r>
            <w:r w:rsidR="001A491F" w:rsidRPr="00F67607">
              <w:rPr>
                <w:rFonts w:cs="Arial"/>
              </w:rPr>
              <w:t xml:space="preserve"> (beboelse)</w:t>
            </w:r>
          </w:p>
        </w:tc>
        <w:tc>
          <w:tcPr>
            <w:tcW w:w="0" w:type="auto"/>
          </w:tcPr>
          <w:p w14:paraId="5B9C4F65" w14:textId="22B9DCA1" w:rsidR="0057701A" w:rsidRPr="00F67607" w:rsidRDefault="00A03E2C" w:rsidP="00B042FD">
            <w:pPr>
              <w:rPr>
                <w:rFonts w:cs="Arial"/>
              </w:rPr>
            </w:pPr>
            <w:r w:rsidRPr="00F67607">
              <w:rPr>
                <w:rFonts w:cs="Arial"/>
              </w:rPr>
              <w:t>3.199</w:t>
            </w:r>
            <w:r w:rsidR="0057701A" w:rsidRPr="00F67607">
              <w:rPr>
                <w:rFonts w:cs="Arial"/>
              </w:rPr>
              <w:t xml:space="preserve"> m</w:t>
            </w:r>
            <w:r w:rsidR="0057701A" w:rsidRPr="00F67607">
              <w:rPr>
                <w:rFonts w:cs="Arial"/>
                <w:vertAlign w:val="superscript"/>
              </w:rPr>
              <w:t>3</w:t>
            </w:r>
            <w:r w:rsidR="00900191" w:rsidRPr="00F67607">
              <w:rPr>
                <w:rFonts w:cs="Arial"/>
              </w:rPr>
              <w:t xml:space="preserve"> +170 m</w:t>
            </w:r>
            <w:r w:rsidR="00900191" w:rsidRPr="00F67607">
              <w:rPr>
                <w:rFonts w:cs="Arial"/>
                <w:vertAlign w:val="superscript"/>
              </w:rPr>
              <w:t>3</w:t>
            </w:r>
            <w:r w:rsidR="00900191" w:rsidRPr="00F67607">
              <w:rPr>
                <w:rFonts w:cs="Arial"/>
              </w:rPr>
              <w:t xml:space="preserve"> (beboelse)</w:t>
            </w:r>
          </w:p>
        </w:tc>
        <w:tc>
          <w:tcPr>
            <w:tcW w:w="0" w:type="auto"/>
          </w:tcPr>
          <w:p w14:paraId="169EAD6F" w14:textId="25D7F49B" w:rsidR="0057701A" w:rsidRPr="006E2334" w:rsidRDefault="0057701A" w:rsidP="00B042FD">
            <w:pPr>
              <w:rPr>
                <w:rFonts w:cs="Arial"/>
              </w:rPr>
            </w:pPr>
            <w:r w:rsidRPr="00F67607">
              <w:rPr>
                <w:rFonts w:cs="Arial"/>
              </w:rPr>
              <w:t xml:space="preserve"> </w:t>
            </w:r>
            <w:r w:rsidR="00A03E2C" w:rsidRPr="00F67607">
              <w:rPr>
                <w:rFonts w:cs="Arial"/>
              </w:rPr>
              <w:t>4.649</w:t>
            </w:r>
            <w:r w:rsidRPr="00F67607">
              <w:rPr>
                <w:rFonts w:cs="Arial"/>
              </w:rPr>
              <w:t xml:space="preserve"> m</w:t>
            </w:r>
            <w:r w:rsidRPr="00F67607">
              <w:rPr>
                <w:rFonts w:cs="Arial"/>
                <w:vertAlign w:val="superscript"/>
              </w:rPr>
              <w:t>3</w:t>
            </w:r>
            <w:r w:rsidR="006E2334">
              <w:rPr>
                <w:rFonts w:cs="Arial"/>
              </w:rPr>
              <w:t xml:space="preserve"> </w:t>
            </w:r>
            <w:r w:rsidR="006E2334" w:rsidRPr="00F67607">
              <w:rPr>
                <w:rFonts w:cs="Arial"/>
              </w:rPr>
              <w:t>+170 m</w:t>
            </w:r>
            <w:r w:rsidR="006E2334" w:rsidRPr="00F67607">
              <w:rPr>
                <w:rFonts w:cs="Arial"/>
                <w:vertAlign w:val="superscript"/>
              </w:rPr>
              <w:t>3</w:t>
            </w:r>
            <w:r w:rsidR="006E2334" w:rsidRPr="00F67607">
              <w:rPr>
                <w:rFonts w:cs="Arial"/>
              </w:rPr>
              <w:t xml:space="preserve"> (beboelse)</w:t>
            </w:r>
          </w:p>
        </w:tc>
      </w:tr>
    </w:tbl>
    <w:p w14:paraId="4EC831B7" w14:textId="77777777" w:rsidR="00DD5B55" w:rsidRPr="00E1705E" w:rsidRDefault="00DD5B55" w:rsidP="00DD5B55">
      <w:pPr>
        <w:rPr>
          <w:rFonts w:cs="Arial"/>
          <w:i/>
          <w:iCs/>
          <w:sz w:val="16"/>
          <w:szCs w:val="16"/>
        </w:rPr>
      </w:pPr>
      <w:r w:rsidRPr="00E1705E">
        <w:rPr>
          <w:rFonts w:cs="Arial"/>
          <w:i/>
          <w:iCs/>
          <w:sz w:val="16"/>
          <w:szCs w:val="16"/>
        </w:rPr>
        <w:t>*Estimeret ved normaltal</w:t>
      </w:r>
    </w:p>
    <w:p w14:paraId="7B18CD57" w14:textId="77777777" w:rsidR="00DD5B55" w:rsidRPr="00E1705E" w:rsidRDefault="00DD5B55" w:rsidP="00DD5B55">
      <w:pPr>
        <w:rPr>
          <w:b/>
          <w:bCs/>
          <w:sz w:val="16"/>
          <w:szCs w:val="16"/>
        </w:rPr>
      </w:pPr>
      <w:r w:rsidRPr="00E1705E">
        <w:rPr>
          <w:b/>
          <w:bCs/>
          <w:sz w:val="16"/>
          <w:szCs w:val="16"/>
        </w:rPr>
        <w:t>Tabel – Beregning af vandforbrug ved normtal.</w:t>
      </w:r>
    </w:p>
    <w:p w14:paraId="3413FE77" w14:textId="77777777" w:rsidR="00FF32A2" w:rsidRPr="006702DF" w:rsidRDefault="00FF32A2" w:rsidP="00EB2AAE">
      <w:pPr>
        <w:pStyle w:val="Overskrift5"/>
        <w:spacing w:after="0"/>
      </w:pPr>
      <w:r w:rsidRPr="006702DF">
        <w:lastRenderedPageBreak/>
        <w:t>Spildevand</w:t>
      </w:r>
    </w:p>
    <w:p w14:paraId="0FE6FBD1" w14:textId="72802CD1" w:rsidR="0005072D" w:rsidRPr="00E16E7B" w:rsidRDefault="0005072D" w:rsidP="0005072D">
      <w:r w:rsidRPr="00E16E7B">
        <w:t xml:space="preserve">Der er opsat tagrender på det eksisterende staldanlæg. Tagvand ledes til </w:t>
      </w:r>
      <w:r w:rsidR="00627984" w:rsidRPr="00E16E7B">
        <w:t>dræn nord</w:t>
      </w:r>
      <w:r w:rsidRPr="00E16E7B">
        <w:t xml:space="preserve"> for ejendommen</w:t>
      </w:r>
      <w:r w:rsidR="00BE289D" w:rsidRPr="00E16E7B">
        <w:t xml:space="preserve">, jf. kloakeringstilladelse </w:t>
      </w:r>
      <w:r w:rsidR="00F02BCB" w:rsidRPr="00E16E7B">
        <w:t>af den 16. januar 1992.</w:t>
      </w:r>
      <w:r w:rsidRPr="00E16E7B">
        <w:t xml:space="preserve"> </w:t>
      </w:r>
    </w:p>
    <w:p w14:paraId="2B573335" w14:textId="2D335C30" w:rsidR="0005072D" w:rsidRPr="006702DF" w:rsidRDefault="0005072D" w:rsidP="0005072D">
      <w:r w:rsidRPr="006702DF">
        <w:t>Spildevand fra vask af stalde opsamle</w:t>
      </w:r>
      <w:r>
        <w:t>s</w:t>
      </w:r>
      <w:r w:rsidRPr="006702DF">
        <w:t xml:space="preserve"> i ejendommens </w:t>
      </w:r>
      <w:r w:rsidR="00E16E7B">
        <w:t>samletank til vaskevand</w:t>
      </w:r>
      <w:r>
        <w:t xml:space="preserve"> og er indregnet i normtallene for </w:t>
      </w:r>
      <w:r w:rsidR="00E16E7B">
        <w:t>gødnings</w:t>
      </w:r>
      <w:r>
        <w:t>produktion.</w:t>
      </w:r>
      <w:r w:rsidRPr="006702DF">
        <w:t xml:space="preserve"> </w:t>
      </w:r>
    </w:p>
    <w:p w14:paraId="4B5432A9" w14:textId="7F4DD153" w:rsidR="0005072D" w:rsidRDefault="0005072D" w:rsidP="0005072D">
      <w:r w:rsidRPr="00284810">
        <w:t>Der er ingen vaskeplads på ejendommen</w:t>
      </w:r>
      <w:r w:rsidR="00284810" w:rsidRPr="00284810">
        <w:t>.</w:t>
      </w:r>
    </w:p>
    <w:p w14:paraId="0ED18FA8" w14:textId="54B39CF8" w:rsidR="00284810" w:rsidRPr="00B47161" w:rsidRDefault="00284810" w:rsidP="0005072D">
      <w:r w:rsidRPr="00B47161">
        <w:t xml:space="preserve">Der </w:t>
      </w:r>
      <w:r w:rsidR="0045228D" w:rsidRPr="00B47161">
        <w:t xml:space="preserve">er ingen velfærdsafdeling på ejendommen. </w:t>
      </w:r>
    </w:p>
    <w:p w14:paraId="78285AA4" w14:textId="71C0346E" w:rsidR="0005072D" w:rsidRPr="00B47161" w:rsidRDefault="0005072D" w:rsidP="0005072D">
      <w:r w:rsidRPr="00B47161">
        <w:t xml:space="preserve">Sanitært spildevand opsamles i </w:t>
      </w:r>
      <w:r w:rsidR="00F85E7A" w:rsidRPr="00B47161">
        <w:t>3-kammertank</w:t>
      </w:r>
      <w:r w:rsidRPr="00B47161">
        <w:t xml:space="preserve"> placeret</w:t>
      </w:r>
      <w:r w:rsidR="0045228D" w:rsidRPr="00B47161">
        <w:t xml:space="preserve"> vest for stuehus og </w:t>
      </w:r>
      <w:r w:rsidR="00E04D96" w:rsidRPr="00B47161">
        <w:t xml:space="preserve">udledes via </w:t>
      </w:r>
      <w:r w:rsidR="0037707E" w:rsidRPr="00B47161">
        <w:t>nedsivningsanlæg jf. tilladelse til nedsivningsanlæg af den 3. december 2003</w:t>
      </w:r>
      <w:r w:rsidR="00B47161" w:rsidRPr="00B47161">
        <w:t>.</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3611651C" w14:textId="7DA7A5CE" w:rsidR="0005072D" w:rsidRPr="007347FF" w:rsidRDefault="0005072D" w:rsidP="0005072D">
      <w:bookmarkStart w:id="225" w:name="_Hlk33443430"/>
      <w:r w:rsidRPr="007347FF">
        <w:t xml:space="preserve">Det vurderes, at der ikke forbruges mere vand end der er behov for på ejendommen og at der i den daglige drift er fokus på at reducere vandspild ved løbende vedligeholdelse af rørføringer samt løbende udskiftning af utætte drikkevandsventiler. </w:t>
      </w:r>
    </w:p>
    <w:p w14:paraId="5460BFEF" w14:textId="77777777" w:rsidR="0005072D" w:rsidRPr="007347FF" w:rsidRDefault="0005072D" w:rsidP="0005072D">
      <w:r w:rsidRPr="007347FF">
        <w:t>Vandforbrug skal indgå i det løbende miljøledelsesprogram, hvorigennem der fortsat vil være fokus på forbruget.</w:t>
      </w:r>
    </w:p>
    <w:p w14:paraId="2ECACFF1" w14:textId="1EB008B8" w:rsidR="00FF32A2" w:rsidRDefault="0005072D" w:rsidP="0005072D">
      <w:r w:rsidRPr="007347FF">
        <w:t xml:space="preserve">Det vurderes at husdyrbruget har foretaget de nødvendige foranstaltninger </w:t>
      </w:r>
      <w:r w:rsidRPr="00B8112F">
        <w:t>for at mi</w:t>
      </w:r>
      <w:r>
        <w:t>nimere</w:t>
      </w:r>
      <w:r w:rsidRPr="00B8112F">
        <w:t xml:space="preserve"> vandforbruget. </w:t>
      </w:r>
      <w:r w:rsidR="00FF32A2" w:rsidRPr="00B8112F">
        <w:t xml:space="preserve"> </w:t>
      </w:r>
    </w:p>
    <w:p w14:paraId="123F19E5" w14:textId="6A07F3CB" w:rsidR="009E376A" w:rsidRPr="00D3035C" w:rsidRDefault="009E376A" w:rsidP="003F7A77">
      <w:pPr>
        <w:pStyle w:val="Overskrift2"/>
        <w:rPr>
          <w:lang w:val="de-DE"/>
        </w:rPr>
      </w:pPr>
      <w:bookmarkStart w:id="226" w:name="_Hlk81316898"/>
      <w:bookmarkStart w:id="227" w:name="_Toc104963834"/>
      <w:bookmarkEnd w:id="225"/>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27"/>
    </w:p>
    <w:p w14:paraId="604A187A" w14:textId="00F539DB" w:rsidR="0055748D" w:rsidRDefault="0055748D" w:rsidP="0060290D">
      <w:pPr>
        <w:rPr>
          <w:rFonts w:cs="Arial"/>
          <w:szCs w:val="19"/>
        </w:rPr>
      </w:pPr>
      <w:bookmarkStart w:id="228" w:name="_Hlk68010752"/>
      <w:bookmarkStart w:id="229" w:name="_Hlk67498067"/>
      <w:bookmarkStart w:id="230" w:name="_Hlk33443462"/>
      <w:bookmarkEnd w:id="226"/>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Default="009A5AC0" w:rsidP="0060290D">
      <w:pPr>
        <w:rPr>
          <w:rFonts w:cs="Arial"/>
          <w:szCs w:val="19"/>
        </w:rPr>
      </w:pPr>
      <w:bookmarkStart w:id="231" w:name="_Hlk33524315"/>
      <w:r>
        <w:rPr>
          <w:rFonts w:cs="Arial"/>
          <w:szCs w:val="19"/>
        </w:rPr>
        <w:t>BAT</w:t>
      </w:r>
      <w:r w:rsidRPr="00017712">
        <w:rPr>
          <w:rFonts w:cs="Arial"/>
          <w:szCs w:val="19"/>
        </w:rPr>
        <w:t xml:space="preserve"> kravet indtræder ved en </w:t>
      </w:r>
      <w:r>
        <w:rPr>
          <w:rFonts w:cs="Arial"/>
          <w:szCs w:val="19"/>
        </w:rPr>
        <w:t xml:space="preserve">samlet </w:t>
      </w:r>
      <w:r w:rsidRPr="00017712">
        <w:rPr>
          <w:rFonts w:cs="Arial"/>
          <w:szCs w:val="19"/>
        </w:rPr>
        <w:t>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p>
    <w:p w14:paraId="49174CF2" w14:textId="070B6152" w:rsidR="00EB7BC8" w:rsidRPr="004779CC" w:rsidRDefault="00DC6CFA" w:rsidP="0060290D">
      <w:pPr>
        <w:rPr>
          <w:szCs w:val="20"/>
        </w:rPr>
      </w:pPr>
      <w:bookmarkStart w:id="232" w:name="_Hlk68010769"/>
      <w:bookmarkEnd w:id="228"/>
      <w:r w:rsidRPr="004779CC">
        <w:rPr>
          <w:szCs w:val="20"/>
        </w:rPr>
        <w:t>For eksisterende stalde hvor krav om B</w:t>
      </w:r>
      <w:r w:rsidR="00945B91" w:rsidRPr="004779CC">
        <w:rPr>
          <w:szCs w:val="20"/>
        </w:rPr>
        <w:t>AT</w:t>
      </w:r>
      <w:r w:rsidRPr="004779CC">
        <w:rPr>
          <w:szCs w:val="20"/>
        </w:rPr>
        <w:t xml:space="preserve"> er fastlagt i en eksisterende godkendelse skal BAT-kravet genberegnes med inddragelse af effekten af tidligere vilkår, medmindre vilkårene er stillet til en miljøteknologi, som ikke </w:t>
      </w:r>
      <w:r w:rsidR="00EB7BC8" w:rsidRPr="004779CC">
        <w:rPr>
          <w:szCs w:val="20"/>
        </w:rPr>
        <w:t xml:space="preserve">længere </w:t>
      </w:r>
      <w:r w:rsidRPr="004779CC">
        <w:rPr>
          <w:szCs w:val="20"/>
        </w:rPr>
        <w:t xml:space="preserve">er optaget på Miljøstyrelsens teknologiliste, eller på anden måde er anerkendt. </w:t>
      </w:r>
    </w:p>
    <w:bookmarkEnd w:id="229"/>
    <w:bookmarkEnd w:id="232"/>
    <w:p w14:paraId="4EAB9684" w14:textId="6685D0C7" w:rsidR="0055748D"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p w14:paraId="36A75981" w14:textId="458E27F0" w:rsidR="00E74CB5" w:rsidRPr="00563AC4" w:rsidRDefault="00F04007" w:rsidP="00E74CB5">
      <w:pPr>
        <w:contextualSpacing/>
      </w:pPr>
      <w:r w:rsidRPr="00F04007">
        <w:rPr>
          <w:noProof/>
        </w:rPr>
        <w:drawing>
          <wp:inline distT="0" distB="0" distL="0" distR="0" wp14:anchorId="799EEDF0" wp14:editId="66C6E6A1">
            <wp:extent cx="6120765" cy="1630045"/>
            <wp:effectExtent l="19050" t="19050" r="13335" b="2730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630045"/>
                    </a:xfrm>
                    <a:prstGeom prst="rect">
                      <a:avLst/>
                    </a:prstGeom>
                    <a:ln>
                      <a:solidFill>
                        <a:schemeClr val="tx1"/>
                      </a:solidFill>
                    </a:ln>
                  </pic:spPr>
                </pic:pic>
              </a:graphicData>
            </a:graphic>
          </wp:inline>
        </w:drawing>
      </w:r>
    </w:p>
    <w:bookmarkEnd w:id="230"/>
    <w:bookmarkEnd w:id="231"/>
    <w:p w14:paraId="755F5759" w14:textId="77777777" w:rsidR="00E74CB5" w:rsidRDefault="00E74CB5" w:rsidP="00E74CB5">
      <w:pPr>
        <w:contextualSpacing/>
        <w:rPr>
          <w:b/>
          <w:sz w:val="16"/>
          <w:szCs w:val="16"/>
        </w:rPr>
      </w:pPr>
      <w:r w:rsidRPr="00EC595D">
        <w:rPr>
          <w:b/>
          <w:sz w:val="16"/>
          <w:szCs w:val="16"/>
        </w:rPr>
        <w:t>Den samlede BAT beregning fra husdyrgodkendelse.dk</w:t>
      </w:r>
    </w:p>
    <w:p w14:paraId="5E294558" w14:textId="43AA35D9" w:rsidR="00C11BF4" w:rsidRDefault="00062EFA" w:rsidP="00E00985">
      <w:r>
        <w:br/>
      </w:r>
      <w:r w:rsidR="00C11BF4" w:rsidRPr="004A2052">
        <w:t>BAT-beregningen er baseret på nedenstående forudsætning om eksisterende og nye/renoverede staldafsnit.</w:t>
      </w:r>
    </w:p>
    <w:p w14:paraId="73E09E18" w14:textId="6A9C5B34" w:rsidR="00E74CB5" w:rsidRDefault="00C809A8" w:rsidP="00E74CB5">
      <w:pPr>
        <w:contextualSpacing/>
      </w:pPr>
      <w:r w:rsidRPr="00C809A8">
        <w:rPr>
          <w:noProof/>
        </w:rPr>
        <w:lastRenderedPageBreak/>
        <w:drawing>
          <wp:inline distT="0" distB="0" distL="0" distR="0" wp14:anchorId="0B63D47A" wp14:editId="492A8901">
            <wp:extent cx="6120765" cy="2294255"/>
            <wp:effectExtent l="19050" t="19050" r="13335" b="1079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2294255"/>
                    </a:xfrm>
                    <a:prstGeom prst="rect">
                      <a:avLst/>
                    </a:prstGeom>
                    <a:ln>
                      <a:solidFill>
                        <a:schemeClr val="tx1"/>
                      </a:solidFill>
                    </a:ln>
                  </pic:spPr>
                </pic:pic>
              </a:graphicData>
            </a:graphic>
          </wp:inline>
        </w:drawing>
      </w:r>
    </w:p>
    <w:p w14:paraId="2EF425EA" w14:textId="0EDC7AAC" w:rsidR="00E74CB5" w:rsidRDefault="00E74CB5" w:rsidP="00E74CB5">
      <w:pPr>
        <w:contextualSpacing/>
        <w:rPr>
          <w:b/>
          <w:bCs/>
          <w:sz w:val="16"/>
          <w:szCs w:val="16"/>
        </w:rPr>
      </w:pPr>
      <w:r w:rsidRPr="00A54CC0">
        <w:rPr>
          <w:b/>
          <w:bCs/>
          <w:sz w:val="16"/>
          <w:szCs w:val="16"/>
        </w:rPr>
        <w:t>Forudsætning for BAT-beregningen (fra husdyrgodkendelse.dk)</w:t>
      </w:r>
    </w:p>
    <w:p w14:paraId="3B5AC272" w14:textId="77777777" w:rsidR="00E74CB5" w:rsidRPr="00E74CB5" w:rsidRDefault="00E74CB5" w:rsidP="00E74CB5">
      <w:pPr>
        <w:contextualSpacing/>
      </w:pPr>
    </w:p>
    <w:p w14:paraId="147C4480" w14:textId="7459A350" w:rsidR="00843C12" w:rsidRPr="00C97926" w:rsidRDefault="00843C12" w:rsidP="00843C12">
      <w:pPr>
        <w:rPr>
          <w:szCs w:val="20"/>
        </w:rPr>
      </w:pPr>
      <w:bookmarkStart w:id="233" w:name="_Hlk68010981"/>
      <w:bookmarkStart w:id="234" w:name="_Hlk67498308"/>
      <w:bookmarkStart w:id="235" w:name="_Hlk67498681"/>
      <w:r w:rsidRPr="00C97926">
        <w:rPr>
          <w:szCs w:val="20"/>
        </w:rPr>
        <w:t xml:space="preserve">Fordampning fra gyllelagre indgår ikke i BAT-krav for produktionsarealet, men tillægges som det ses af den samlede BAT beregning ovenfor. </w:t>
      </w:r>
    </w:p>
    <w:p w14:paraId="7E5C8FAE" w14:textId="77777777" w:rsidR="00843C12" w:rsidRPr="00AC69FB" w:rsidRDefault="00843C12" w:rsidP="00843C12">
      <w:pPr>
        <w:rPr>
          <w:szCs w:val="20"/>
        </w:rPr>
      </w:pPr>
      <w:bookmarkStart w:id="236" w:name="_Hlk68011033"/>
      <w:bookmarkEnd w:id="233"/>
      <w:r w:rsidRPr="009A5AC0">
        <w:rPr>
          <w:szCs w:val="20"/>
        </w:rPr>
        <w:t xml:space="preserve">Opfyldelse af krav om BAT sker ved frit valg med hensyn til hvilke staldsystemer og teknologier der vælges. Kravet stilles samlet til hele anlægget. Det betyder, at opfyldelsen af det samlede krav kan ske ved integration af teknologi i en del af anlægget, hvis det er det mest </w:t>
      </w:r>
      <w:r w:rsidRPr="00AC69FB">
        <w:rPr>
          <w:szCs w:val="20"/>
        </w:rPr>
        <w:t xml:space="preserve">hensigtsmæssige for husdyrbruget. </w:t>
      </w:r>
    </w:p>
    <w:bookmarkEnd w:id="234"/>
    <w:bookmarkEnd w:id="236"/>
    <w:p w14:paraId="4000F45B" w14:textId="099968AC" w:rsidR="00843C12" w:rsidRPr="00AC69FB" w:rsidRDefault="00843C12" w:rsidP="00843C12">
      <w:pPr>
        <w:rPr>
          <w:szCs w:val="20"/>
        </w:rPr>
      </w:pPr>
      <w:r w:rsidRPr="00AC69FB">
        <w:rPr>
          <w:szCs w:val="20"/>
        </w:rPr>
        <w:t xml:space="preserve">I dette projekt er der valgt et staldsystem med fast gulv i alle </w:t>
      </w:r>
      <w:r w:rsidR="00B947CD" w:rsidRPr="00AC69FB">
        <w:rPr>
          <w:szCs w:val="20"/>
        </w:rPr>
        <w:t>tre</w:t>
      </w:r>
      <w:r w:rsidRPr="00AC69FB">
        <w:rPr>
          <w:szCs w:val="20"/>
        </w:rPr>
        <w:t xml:space="preserve"> staldsektioner. Derudover vil</w:t>
      </w:r>
      <w:r w:rsidR="007858DE" w:rsidRPr="00AC69FB">
        <w:rPr>
          <w:szCs w:val="20"/>
        </w:rPr>
        <w:t xml:space="preserve"> der blive opsat en varmeveksler på den renoverede stald 2</w:t>
      </w:r>
      <w:r w:rsidRPr="00AC69FB">
        <w:rPr>
          <w:szCs w:val="20"/>
        </w:rPr>
        <w:t>. I stald</w:t>
      </w:r>
      <w:r w:rsidR="00373CE9" w:rsidRPr="00AC69FB">
        <w:rPr>
          <w:szCs w:val="20"/>
        </w:rPr>
        <w:t xml:space="preserve"> 2</w:t>
      </w:r>
      <w:r w:rsidRPr="00AC69FB">
        <w:rPr>
          <w:szCs w:val="20"/>
        </w:rPr>
        <w:t xml:space="preserve"> etableres der </w:t>
      </w:r>
      <w:r w:rsidR="00373CE9" w:rsidRPr="00AC69FB">
        <w:rPr>
          <w:szCs w:val="20"/>
        </w:rPr>
        <w:t xml:space="preserve">varmeveksler </w:t>
      </w:r>
      <w:r w:rsidRPr="00AC69FB">
        <w:rPr>
          <w:szCs w:val="20"/>
        </w:rPr>
        <w:t xml:space="preserve">med en ammoniakreducerende effekt på </w:t>
      </w:r>
      <w:r w:rsidR="00373CE9" w:rsidRPr="00AC69FB">
        <w:rPr>
          <w:szCs w:val="20"/>
        </w:rPr>
        <w:t>23</w:t>
      </w:r>
      <w:r w:rsidRPr="00AC69FB">
        <w:rPr>
          <w:szCs w:val="20"/>
        </w:rPr>
        <w:t>%.</w:t>
      </w:r>
    </w:p>
    <w:p w14:paraId="7FAB217E" w14:textId="6C7DC895" w:rsidR="00843C12" w:rsidRPr="00FC4E1D" w:rsidRDefault="00843C12" w:rsidP="00843C12">
      <w:pPr>
        <w:rPr>
          <w:szCs w:val="20"/>
        </w:rPr>
      </w:pPr>
      <w:r w:rsidRPr="00AC69FB">
        <w:rPr>
          <w:szCs w:val="20"/>
        </w:rPr>
        <w:t xml:space="preserve">I projekter hvor der ikke fortages udvidelser eller renoveringer vil kravet til BAT </w:t>
      </w:r>
      <w:r w:rsidRPr="009A5AC0">
        <w:rPr>
          <w:szCs w:val="20"/>
        </w:rPr>
        <w:t xml:space="preserve">kunne opfyldes med den gulvtype der forefindes uanset ammoniakfordampningen. Det skyldes, at omkostningen til at ændre gulvtypen ikke står mål med miljøeffekten. Tilsvarende er omkostningen til implementering af teknik i eksisterende stalde mere omkostningstungt end i nyt anlæg, hvilket </w:t>
      </w:r>
      <w:r w:rsidRPr="00FC4E1D">
        <w:rPr>
          <w:szCs w:val="20"/>
        </w:rPr>
        <w:t>betyder, at det ligeledes ikke er BAT at indsætte teknologi i eksisterende stalde.</w:t>
      </w:r>
    </w:p>
    <w:p w14:paraId="6330E831" w14:textId="3677AE9B" w:rsidR="00843C12" w:rsidRPr="00FC4E1D" w:rsidRDefault="00843C12" w:rsidP="00843C12">
      <w:r w:rsidRPr="00FC4E1D">
        <w:rPr>
          <w:szCs w:val="20"/>
        </w:rPr>
        <w:t xml:space="preserve">BAT-kravet på husdyrbruget er beregnet til </w:t>
      </w:r>
      <w:r w:rsidR="00A127E7" w:rsidRPr="00FC4E1D">
        <w:rPr>
          <w:szCs w:val="20"/>
        </w:rPr>
        <w:t>2.717</w:t>
      </w:r>
      <w:r w:rsidRPr="00FC4E1D">
        <w:rPr>
          <w:szCs w:val="20"/>
        </w:rPr>
        <w:t xml:space="preserve"> kg </w:t>
      </w:r>
      <w:r w:rsidRPr="00FC4E1D">
        <w:t>NH</w:t>
      </w:r>
      <w:r w:rsidRPr="00FC4E1D">
        <w:rPr>
          <w:vertAlign w:val="subscript"/>
        </w:rPr>
        <w:t>3</w:t>
      </w:r>
      <w:r w:rsidRPr="00FC4E1D">
        <w:t>-N</w:t>
      </w:r>
      <w:r w:rsidRPr="00FC4E1D">
        <w:rPr>
          <w:szCs w:val="20"/>
        </w:rPr>
        <w:t>/år. Den faktiske emission er identisk med det beregnede krav idet der er tale om eksisterende stalde, hvor der ikke foretages ændringer i gulvprofilerne.</w:t>
      </w:r>
    </w:p>
    <w:p w14:paraId="66487EBC" w14:textId="77777777" w:rsidR="00843C12" w:rsidRPr="00FC4E1D" w:rsidRDefault="00843C12" w:rsidP="00843C12">
      <w:r w:rsidRPr="00FC4E1D">
        <w:t xml:space="preserve">Det ansøgte overholder således krav til BAT vedr. ammoniak. </w:t>
      </w:r>
    </w:p>
    <w:p w14:paraId="546AC778" w14:textId="77777777" w:rsidR="00843C12" w:rsidRDefault="00843C12" w:rsidP="00843C12">
      <w:pPr>
        <w:spacing w:after="0"/>
        <w:rPr>
          <w:bCs/>
          <w:u w:val="single"/>
        </w:rPr>
      </w:pPr>
      <w:bookmarkStart w:id="237" w:name="_Hlk67498652"/>
      <w:r w:rsidRPr="001D0F29">
        <w:rPr>
          <w:bCs/>
          <w:u w:val="single"/>
        </w:rPr>
        <w:t>Vurdering, begrænsning af ammoniakemission</w:t>
      </w:r>
    </w:p>
    <w:p w14:paraId="18E66BFE" w14:textId="5F3F9DDE" w:rsidR="00010692" w:rsidRPr="00F33A33" w:rsidRDefault="00010692" w:rsidP="00843C12">
      <w:pPr>
        <w:rPr>
          <w:bCs/>
        </w:rPr>
      </w:pPr>
      <w:bookmarkStart w:id="238" w:name="_Hlk68011203"/>
      <w:bookmarkEnd w:id="237"/>
      <w:r w:rsidRPr="00F33A33">
        <w:rPr>
          <w:bCs/>
        </w:rPr>
        <w:t xml:space="preserve">I eksisterende stalde, hvor der ikke foretages renoveringer eller ændringer i staldsystemet, stilles der ikke krav om ammoniakreducerende teknikker, da det vil være uforholdsmæssigt dyrt at integrere i forhold til den effekt der vil kunne opnås. BAT-kravet er derfor opfyldt med de staldsystemer der er etableret i de eksisterende stalde.  </w:t>
      </w:r>
    </w:p>
    <w:p w14:paraId="637F8299" w14:textId="4A6B7EA5" w:rsidR="00843C12" w:rsidRPr="009824B6" w:rsidRDefault="00843C12" w:rsidP="00843C12">
      <w:pPr>
        <w:rPr>
          <w:bCs/>
        </w:rPr>
      </w:pPr>
      <w:r w:rsidRPr="009824B6">
        <w:rPr>
          <w:bCs/>
        </w:rPr>
        <w:t xml:space="preserve">Det vurderes at husdyrbrugets staldanlæg opfylder krav om BAT vedr. integration af </w:t>
      </w:r>
      <w:r w:rsidR="00CB2CE3" w:rsidRPr="009824B6">
        <w:rPr>
          <w:bCs/>
        </w:rPr>
        <w:t>varmeveksler</w:t>
      </w:r>
      <w:r w:rsidRPr="009824B6">
        <w:rPr>
          <w:bCs/>
        </w:rPr>
        <w:t xml:space="preserve"> i </w:t>
      </w:r>
      <w:r w:rsidR="00CB2CE3" w:rsidRPr="009824B6">
        <w:rPr>
          <w:bCs/>
        </w:rPr>
        <w:t>den renoverede stald</w:t>
      </w:r>
      <w:r w:rsidR="00A51878" w:rsidRPr="009824B6">
        <w:rPr>
          <w:bCs/>
        </w:rPr>
        <w:t xml:space="preserve"> </w:t>
      </w:r>
      <w:r w:rsidR="00CB2CE3" w:rsidRPr="009824B6">
        <w:rPr>
          <w:bCs/>
        </w:rPr>
        <w:t>2</w:t>
      </w:r>
      <w:r w:rsidR="00A51878" w:rsidRPr="009824B6">
        <w:rPr>
          <w:bCs/>
        </w:rPr>
        <w:t>.</w:t>
      </w:r>
    </w:p>
    <w:bookmarkEnd w:id="238"/>
    <w:p w14:paraId="62FF434D" w14:textId="17298B3F" w:rsidR="009A5AC0" w:rsidRPr="009824B6" w:rsidRDefault="00843C12" w:rsidP="00843C12">
      <w:pPr>
        <w:rPr>
          <w:bCs/>
        </w:rPr>
      </w:pPr>
      <w:r w:rsidRPr="009824B6">
        <w:rPr>
          <w:bCs/>
        </w:rPr>
        <w:t xml:space="preserve">Det vurderes således at husdyrbrugets staldanlæg og gyllelager opfylder krav til ammoniakreduktion iht. BAT. </w:t>
      </w:r>
      <w:r w:rsidR="009A5AC0" w:rsidRPr="009824B6">
        <w:rPr>
          <w:bCs/>
        </w:rPr>
        <w:t xml:space="preserve"> </w:t>
      </w:r>
      <w:bookmarkEnd w:id="235"/>
    </w:p>
    <w:p w14:paraId="6F8931BD" w14:textId="193B58AC" w:rsidR="009E376A" w:rsidRDefault="00643E3A" w:rsidP="003F7A77">
      <w:pPr>
        <w:pStyle w:val="Overskrift2"/>
      </w:pPr>
      <w:bookmarkStart w:id="239" w:name="_Hlk81316979"/>
      <w:bookmarkStart w:id="240" w:name="_Toc104963835"/>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40"/>
    </w:p>
    <w:bookmarkEnd w:id="239"/>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28E56452" w14:textId="376DAA4D" w:rsidR="009E376A" w:rsidRDefault="00720A85" w:rsidP="009E376A">
      <w:pPr>
        <w:pStyle w:val="Overskrift1"/>
        <w:rPr>
          <w:u w:val="single"/>
        </w:rPr>
      </w:pPr>
      <w:bookmarkStart w:id="241" w:name="_Hlk81317003"/>
      <w:bookmarkStart w:id="242" w:name="_Toc104963836"/>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42"/>
    </w:p>
    <w:p w14:paraId="03EA557E" w14:textId="3AAB40A4" w:rsidR="00720A85" w:rsidRDefault="00720A85" w:rsidP="00720A85">
      <w:pPr>
        <w:pStyle w:val="Overskrift2"/>
      </w:pPr>
      <w:bookmarkStart w:id="243" w:name="_Hlk81317047"/>
      <w:bookmarkStart w:id="244" w:name="_Toc104963837"/>
      <w:bookmarkEnd w:id="241"/>
      <w:r>
        <w:t>Beskrivelse af det ansøgte</w:t>
      </w:r>
      <w:bookmarkEnd w:id="244"/>
    </w:p>
    <w:p w14:paraId="45538B23" w14:textId="77777777" w:rsidR="00216E39" w:rsidRPr="00136680" w:rsidRDefault="00216E39" w:rsidP="00216E39">
      <w:pPr>
        <w:pStyle w:val="Overskrift3"/>
      </w:pPr>
      <w:bookmarkStart w:id="245" w:name="_Toc68868518"/>
      <w:bookmarkStart w:id="246" w:name="_Hlk81228743"/>
      <w:bookmarkStart w:id="247" w:name="_Hlk70501991"/>
      <w:bookmarkStart w:id="248" w:name="_Toc104963838"/>
      <w:r w:rsidRPr="00136680">
        <w:t>Det ansøgtes placering, udformning, dimensioner (</w:t>
      </w:r>
      <w:r>
        <w:t>E</w:t>
      </w:r>
      <w:r w:rsidRPr="00136680">
        <w:t>1a</w:t>
      </w:r>
      <w:r>
        <w:t xml:space="preserve"> og F1a og b</w:t>
      </w:r>
      <w:r w:rsidRPr="00136680">
        <w:t>)</w:t>
      </w:r>
      <w:bookmarkEnd w:id="245"/>
      <w:bookmarkEnd w:id="248"/>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49" w:name="_Toc68868519"/>
      <w:bookmarkStart w:id="250" w:name="_Hlk81228755"/>
      <w:bookmarkStart w:id="251" w:name="_Toc104963839"/>
      <w:bookmarkEnd w:id="246"/>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49"/>
      <w:bookmarkEnd w:id="251"/>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52" w:name="_Toc104963840"/>
      <w:bookmarkEnd w:id="247"/>
      <w:bookmarkEnd w:id="250"/>
      <w:r>
        <w:t>B</w:t>
      </w:r>
      <w:r w:rsidR="00B13CE8" w:rsidRPr="00BF3647">
        <w:t xml:space="preserve">efolkningen og menneskers sundhed </w:t>
      </w:r>
      <w:r w:rsidR="0055614C">
        <w:t>(</w:t>
      </w:r>
      <w:r w:rsidR="00216E39">
        <w:t>F4</w:t>
      </w:r>
      <w:r w:rsidR="0055614C">
        <w:t>)</w:t>
      </w:r>
      <w:bookmarkEnd w:id="252"/>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A87110" w:rsidRDefault="00B13CE8" w:rsidP="00A505DC">
      <w:pPr>
        <w:rPr>
          <w:szCs w:val="20"/>
          <w:u w:val="single"/>
        </w:rPr>
      </w:pPr>
      <w:r w:rsidRPr="00A87110">
        <w:rPr>
          <w:szCs w:val="20"/>
        </w:rPr>
        <w:t>Det vurderes, at der ikke er nogen særlige forhold på husdyrbruget eller beliggenheden i forhold til n</w:t>
      </w:r>
      <w:r w:rsidR="002A6FF3" w:rsidRPr="00A87110">
        <w:rPr>
          <w:szCs w:val="20"/>
        </w:rPr>
        <w:t>abo</w:t>
      </w:r>
      <w:r w:rsidR="009A5AC0" w:rsidRPr="00A87110">
        <w:rPr>
          <w:szCs w:val="20"/>
        </w:rPr>
        <w:t>beboelser</w:t>
      </w:r>
      <w:r w:rsidR="002A6FF3" w:rsidRPr="00A87110">
        <w:rPr>
          <w:szCs w:val="20"/>
        </w:rPr>
        <w:t>, institutioner eller sygehuse</w:t>
      </w:r>
      <w:r w:rsidRPr="00A87110">
        <w:rPr>
          <w:szCs w:val="20"/>
        </w:rPr>
        <w:t xml:space="preserve"> der gør, at der i forbindelse med miljøgodkendelsen skal stilles særlige vilkår i forhold til menneskers sundhed.</w:t>
      </w:r>
    </w:p>
    <w:p w14:paraId="78C92893" w14:textId="7041ADF2" w:rsidR="00F2482F" w:rsidRPr="00A87110" w:rsidRDefault="002A6FF3" w:rsidP="00A505DC">
      <w:bookmarkStart w:id="253" w:name="_Hlk33444160"/>
      <w:r w:rsidRPr="00A87110">
        <w:t xml:space="preserve">Det vurderes, at </w:t>
      </w:r>
      <w:r w:rsidR="00F2482F" w:rsidRPr="00A87110">
        <w:t xml:space="preserve">husdyrbruget ikke udgør en </w:t>
      </w:r>
      <w:r w:rsidRPr="00A87110">
        <w:t xml:space="preserve">særlig </w:t>
      </w:r>
      <w:r w:rsidR="00F2482F" w:rsidRPr="00A87110">
        <w:t xml:space="preserve">sundhedsrisiko, samt at husdyrbruget kan godkendes som ansøgt uden at være til gene for </w:t>
      </w:r>
      <w:r w:rsidRPr="00A87110">
        <w:t>menneskers sundhed</w:t>
      </w:r>
      <w:r w:rsidR="00F2482F" w:rsidRPr="00A87110">
        <w:t xml:space="preserve">. </w:t>
      </w:r>
    </w:p>
    <w:p w14:paraId="17056528" w14:textId="5C589A16" w:rsidR="00B13CE8" w:rsidRPr="0020775E" w:rsidRDefault="00B13CE8" w:rsidP="003F7A77">
      <w:pPr>
        <w:pStyle w:val="Overskrift3"/>
      </w:pPr>
      <w:bookmarkStart w:id="254" w:name="_Hlk40693925"/>
      <w:bookmarkStart w:id="255" w:name="_Toc104963841"/>
      <w:bookmarkEnd w:id="253"/>
      <w:r w:rsidRPr="0020775E">
        <w:t>Påvirkninger af jordarealer, jordbund</w:t>
      </w:r>
      <w:r w:rsidR="00570E24">
        <w:t xml:space="preserve"> og vand</w:t>
      </w:r>
      <w:r w:rsidR="00471B11">
        <w:t>, luft og klima</w:t>
      </w:r>
      <w:r w:rsidR="0055614C">
        <w:t xml:space="preserve"> (</w:t>
      </w:r>
      <w:r w:rsidR="00216E39">
        <w:t>F4</w:t>
      </w:r>
      <w:r w:rsidR="0055614C">
        <w:t>)</w:t>
      </w:r>
      <w:bookmarkEnd w:id="255"/>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7351BDF3" w14:textId="77777777" w:rsidR="00190F0E" w:rsidRDefault="00190F0E" w:rsidP="00190F0E">
      <w:bookmarkStart w:id="256"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21F11189" w14:textId="77777777" w:rsidR="00190F0E" w:rsidRPr="00C17D62" w:rsidRDefault="00190F0E" w:rsidP="00190F0E">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C17D62">
        <w:t>jordoverflade. Kemikalier til driften er primært sæber.</w:t>
      </w:r>
    </w:p>
    <w:p w14:paraId="7CB566E1" w14:textId="6B26B61E" w:rsidR="00843C12" w:rsidRPr="00C17D62" w:rsidRDefault="00843C12" w:rsidP="00843C12">
      <w:r w:rsidRPr="00C17D62">
        <w:t>Olie til opvarmning opbevares i godkendt</w:t>
      </w:r>
      <w:r w:rsidR="00A87110" w:rsidRPr="00C17D62">
        <w:t>e</w:t>
      </w:r>
      <w:r w:rsidRPr="00C17D62">
        <w:t xml:space="preserve"> tank</w:t>
      </w:r>
      <w:r w:rsidR="00A87110" w:rsidRPr="00C17D62">
        <w:t>e</w:t>
      </w:r>
      <w:r w:rsidRPr="00C17D62">
        <w:t>. Tanken</w:t>
      </w:r>
      <w:r w:rsidR="00A87110" w:rsidRPr="00C17D62">
        <w:t>e</w:t>
      </w:r>
      <w:r w:rsidRPr="00C17D62">
        <w:t xml:space="preserve"> påvirkes ikke mekanisk, da de er </w:t>
      </w:r>
      <w:r w:rsidR="00537529" w:rsidRPr="00C17D62">
        <w:t>opstillet hvor der</w:t>
      </w:r>
      <w:r w:rsidR="00290ECD" w:rsidRPr="00C17D62">
        <w:t xml:space="preserve"> enten</w:t>
      </w:r>
      <w:r w:rsidR="00537529" w:rsidRPr="00C17D62">
        <w:t xml:space="preserve"> ikke </w:t>
      </w:r>
      <w:r w:rsidR="00A4300F" w:rsidRPr="00C17D62">
        <w:t>foregår</w:t>
      </w:r>
      <w:r w:rsidR="00537529" w:rsidRPr="00C17D62">
        <w:t xml:space="preserve"> kørsel</w:t>
      </w:r>
      <w:r w:rsidR="00A4300F" w:rsidRPr="00C17D62">
        <w:t xml:space="preserve"> </w:t>
      </w:r>
      <w:r w:rsidR="00290ECD" w:rsidRPr="00C17D62">
        <w:t>eller kun minimal kørsel med maskiner</w:t>
      </w:r>
      <w:r w:rsidRPr="00C17D62">
        <w:t>, og dermed er sandsynligheden for brud på tanken</w:t>
      </w:r>
      <w:r w:rsidR="00C17D62" w:rsidRPr="00C17D62">
        <w:t>e</w:t>
      </w:r>
      <w:r w:rsidRPr="00C17D62">
        <w:t xml:space="preserve"> minimal. </w:t>
      </w:r>
    </w:p>
    <w:p w14:paraId="43E5B374" w14:textId="53B6EBA6" w:rsidR="00EB0C84" w:rsidRPr="00190F0E" w:rsidRDefault="00190F0E" w:rsidP="0060290D">
      <w:r>
        <w:t xml:space="preserve">Risikoen for udsivning af gødningsstoffer fra anlægget er minimal, da stald, gyllerør og gyllebeholdere udføres i tætte og stabile materialer </w:t>
      </w:r>
      <w:bookmarkStart w:id="257" w:name="_Hlk66970041"/>
      <w:r>
        <w:t>i henhold til bygningsreglementet. Derudover vil det ældre staldanlæg tages ud af drift, hvilket betyder at det ikke udgør en risiko.</w:t>
      </w:r>
      <w:bookmarkEnd w:id="257"/>
      <w:r w:rsidR="00924BEF">
        <w:rPr>
          <w:szCs w:val="20"/>
        </w:rPr>
        <w:t xml:space="preserve"> </w:t>
      </w:r>
    </w:p>
    <w:bookmarkEnd w:id="256"/>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2BD26F8F" w14:textId="77777777" w:rsidR="00843C12" w:rsidRDefault="00843C12" w:rsidP="00843C12">
      <w:r>
        <w:t>Vandforbrug og mulighederne for at minimere vandforbruget er beskrevet i afsnittet 2.8.5.</w:t>
      </w:r>
    </w:p>
    <w:p w14:paraId="69695E80" w14:textId="64F24F59" w:rsidR="00843C12" w:rsidRPr="003B521A" w:rsidRDefault="00C17D62" w:rsidP="006015E1">
      <w:pPr>
        <w:rPr>
          <w:szCs w:val="20"/>
        </w:rPr>
      </w:pPr>
      <w:r w:rsidRPr="003B521A">
        <w:lastRenderedPageBreak/>
        <w:t>Samletanken til vaskevand er nedgravet under terræn</w:t>
      </w:r>
      <w:r w:rsidR="006015E1" w:rsidRPr="003B521A">
        <w:t xml:space="preserve"> og </w:t>
      </w:r>
      <w:r w:rsidR="00843C12" w:rsidRPr="003B521A">
        <w:rPr>
          <w:szCs w:val="20"/>
        </w:rPr>
        <w:t>placeret mere end 100 meter fra vandløb og søer større end 100 m</w:t>
      </w:r>
      <w:r w:rsidR="00843C12" w:rsidRPr="003B521A">
        <w:rPr>
          <w:szCs w:val="20"/>
          <w:vertAlign w:val="superscript"/>
        </w:rPr>
        <w:t>2</w:t>
      </w:r>
      <w:r w:rsidR="00843C12" w:rsidRPr="003B521A">
        <w:rPr>
          <w:szCs w:val="20"/>
        </w:rPr>
        <w:t xml:space="preserve">. </w:t>
      </w:r>
    </w:p>
    <w:p w14:paraId="6CDBAE6A" w14:textId="2D566FCA" w:rsidR="00843C12" w:rsidRPr="003B521A" w:rsidRDefault="00843C12" w:rsidP="003B521A">
      <w:pPr>
        <w:rPr>
          <w:szCs w:val="20"/>
        </w:rPr>
      </w:pPr>
      <w:r w:rsidRPr="003B521A">
        <w:rPr>
          <w:szCs w:val="20"/>
        </w:rPr>
        <w:t xml:space="preserve">Der bliver desuden udarbejdet en beredskabsplan som skal sikre, at der er en plan for hvordan et evt. utilsigtet udslip af flydende husdyrgødning håndteres bedst muligt i forhold til at mindske påvirkningen af vandmiljøet. </w:t>
      </w:r>
    </w:p>
    <w:p w14:paraId="42BF03A8" w14:textId="77777777" w:rsidR="00843C12" w:rsidRDefault="00843C12" w:rsidP="00843C12">
      <w:r>
        <w:t xml:space="preserve">Bygningsmassen ligger i </w:t>
      </w:r>
      <w:r w:rsidRPr="006F7CD6">
        <w:t xml:space="preserve">IOL, </w:t>
      </w:r>
      <w:r w:rsidRPr="00FE7EFC">
        <w:t xml:space="preserve">OSD, område for særlige </w:t>
      </w:r>
      <w:r w:rsidRPr="003D1FC2">
        <w:t>drikkevandsinteresser og i nitratfølsomt indvindingsområde. Forurening af grundvand ved en bygningsmasse sker</w:t>
      </w:r>
      <w:r>
        <w:t xml:space="preserve">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14C96AAA" w14:textId="77777777" w:rsidR="00843C12" w:rsidRDefault="00843C12" w:rsidP="00843C12">
      <w:pPr>
        <w:spacing w:after="0"/>
      </w:pPr>
      <w:r>
        <w:t>Risiko for punktforurening med olie eller kemikalier til jord anses generelt for at være minimal. Skulle der forekomme en punktforurening på jordoverfladen kan denne dog nemt håndteres og der er derfor ingen risiko for punktforurening af grundvand. </w:t>
      </w:r>
    </w:p>
    <w:p w14:paraId="3D590A5C" w14:textId="77777777" w:rsidR="00843C12" w:rsidRDefault="00843C12" w:rsidP="00843C12">
      <w:pPr>
        <w:spacing w:after="0"/>
      </w:pPr>
    </w:p>
    <w:p w14:paraId="41E6DB68" w14:textId="77777777" w:rsidR="00843C12" w:rsidRDefault="00843C12" w:rsidP="00843C12">
      <w:pPr>
        <w:spacing w:after="0"/>
        <w:rPr>
          <w:b/>
          <w:bCs/>
          <w:i/>
          <w:iCs/>
          <w:szCs w:val="20"/>
        </w:rPr>
      </w:pPr>
      <w:bookmarkStart w:id="258" w:name="_Hlk67498955"/>
      <w:bookmarkEnd w:id="254"/>
      <w:r w:rsidRPr="00EE6B8F">
        <w:rPr>
          <w:b/>
          <w:bCs/>
          <w:i/>
          <w:iCs/>
          <w:szCs w:val="20"/>
        </w:rPr>
        <w:t>Luft og klima</w:t>
      </w:r>
    </w:p>
    <w:p w14:paraId="507C07C3" w14:textId="77777777" w:rsidR="00843C12" w:rsidRDefault="00843C12" w:rsidP="00843C12">
      <w:r>
        <w:t>Forurening af luften sker primært gennem ammoniakfordampning og støv fra produktionen. Disse emner er belyst i afsnit 2.5 (husdyrbrugets ammoniakemission) og 2.7.4 (Støv). Klimaet påvirkes primært gennem energiforbrug og transporter til og fra husdyrbruget. Disse emner er belyst i afsnittet vedr. transporter (2.7.1) og afsnittet vedr. energi (2.8.4).</w:t>
      </w:r>
    </w:p>
    <w:p w14:paraId="4142AA0B" w14:textId="764847FD" w:rsidR="00843C12" w:rsidRPr="007A0AD9" w:rsidRDefault="00843C12" w:rsidP="00843C12">
      <w:pPr>
        <w:contextualSpacing/>
      </w:pPr>
      <w:r>
        <w:rPr>
          <w:u w:val="single"/>
        </w:rPr>
        <w:t xml:space="preserve">Vurdering </w:t>
      </w:r>
      <w:r>
        <w:rPr>
          <w:u w:val="single"/>
        </w:rPr>
        <w:br/>
      </w:r>
      <w:r w:rsidRPr="007A0AD9">
        <w:t xml:space="preserve">Stalde, gyllerør og </w:t>
      </w:r>
      <w:r w:rsidR="002B4B1F" w:rsidRPr="007A0AD9">
        <w:t>samletank til vaskevand</w:t>
      </w:r>
      <w:r w:rsidRPr="007A0AD9">
        <w:t xml:space="preserve"> er udført i tætte og stabile materialer, og det vurderes derfor, at der ved normal drift ikke kan ske udsivning af næringsstoffer eller andre stoffer fra anlægget. </w:t>
      </w:r>
    </w:p>
    <w:p w14:paraId="3582388C" w14:textId="77777777" w:rsidR="00843C12" w:rsidRPr="007A0AD9" w:rsidRDefault="00843C12" w:rsidP="00843C12">
      <w:pPr>
        <w:contextualSpacing/>
      </w:pPr>
    </w:p>
    <w:p w14:paraId="5FC01073" w14:textId="77777777" w:rsidR="00843C12" w:rsidRPr="00D542CC" w:rsidRDefault="00843C12" w:rsidP="00843C12">
      <w:pPr>
        <w:contextualSpacing/>
      </w:pPr>
      <w:r w:rsidRPr="00D542CC">
        <w:t xml:space="preserve">Opbevaring af kemikalier sker desuden på en måde, som reducerer risikoen for forurening af jord og dermed også vand. </w:t>
      </w:r>
    </w:p>
    <w:p w14:paraId="6643F174" w14:textId="77777777" w:rsidR="00843C12" w:rsidRPr="00D542CC" w:rsidRDefault="00843C12" w:rsidP="00843C12">
      <w:pPr>
        <w:contextualSpacing/>
      </w:pPr>
    </w:p>
    <w:p w14:paraId="5792DBA3" w14:textId="76EAD255" w:rsidR="00843C12" w:rsidRPr="00D542CC" w:rsidRDefault="00843C12" w:rsidP="00843C12">
      <w:pPr>
        <w:contextualSpacing/>
      </w:pPr>
      <w:r w:rsidRPr="00D542CC">
        <w:t xml:space="preserve">Ved et utilsigtet udslip af </w:t>
      </w:r>
      <w:r w:rsidR="0031301D" w:rsidRPr="00D542CC">
        <w:t>vaskevand</w:t>
      </w:r>
      <w:r w:rsidRPr="00D542CC">
        <w:t xml:space="preserve"> fra </w:t>
      </w:r>
      <w:r w:rsidR="0031301D" w:rsidRPr="00D542CC">
        <w:t xml:space="preserve">samletank </w:t>
      </w:r>
      <w:r w:rsidRPr="00D542CC">
        <w:t xml:space="preserve">eller evt. brand, foreskriver beredskabsplanen hvordan husdyrbruget skal agere for at minimere omfanget af en forurening.  </w:t>
      </w:r>
    </w:p>
    <w:p w14:paraId="3800D6A7" w14:textId="77777777" w:rsidR="00843C12" w:rsidRPr="00D542CC" w:rsidRDefault="00843C12" w:rsidP="00843C12">
      <w:pPr>
        <w:contextualSpacing/>
      </w:pPr>
    </w:p>
    <w:p w14:paraId="1337A7BA" w14:textId="77777777" w:rsidR="00843C12" w:rsidRPr="00D542CC" w:rsidRDefault="00843C12" w:rsidP="00843C12">
      <w:pPr>
        <w:contextualSpacing/>
      </w:pPr>
      <w:r w:rsidRPr="00D542CC">
        <w:t xml:space="preserve">Skulle der ske en overfladisk punktforurening vil forureningen kunne håndteres længe før der reelt vil være en risiko for jord og grundvand.  </w:t>
      </w:r>
      <w:r w:rsidRPr="00D542CC">
        <w:rPr>
          <w:szCs w:val="20"/>
        </w:rPr>
        <w:t xml:space="preserve">  </w:t>
      </w:r>
    </w:p>
    <w:p w14:paraId="27334056" w14:textId="262FDF09" w:rsidR="008A2FC5" w:rsidRPr="00136680" w:rsidRDefault="008A2FC5" w:rsidP="000876D5">
      <w:pPr>
        <w:pStyle w:val="Overskrift3"/>
      </w:pPr>
      <w:bookmarkStart w:id="259" w:name="_Toc104963842"/>
      <w:r w:rsidRPr="00136680">
        <w:t>Risici for større ulykker og katastrofer</w:t>
      </w:r>
      <w:r w:rsidR="00643E3A" w:rsidRPr="00136680">
        <w:t xml:space="preserve"> (</w:t>
      </w:r>
      <w:r w:rsidR="00216E39">
        <w:t>E</w:t>
      </w:r>
      <w:r w:rsidR="00643E3A" w:rsidRPr="00136680">
        <w:t>1c)</w:t>
      </w:r>
      <w:bookmarkEnd w:id="259"/>
    </w:p>
    <w:bookmarkEnd w:id="258"/>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60"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61" w:name="_Toc104963843"/>
      <w:bookmarkEnd w:id="260"/>
      <w:r w:rsidRPr="00F52022">
        <w:t>Alternative løsninger som ansøger har undersøgt (</w:t>
      </w:r>
      <w:bookmarkStart w:id="262" w:name="_Hlk70502143"/>
      <w:r w:rsidR="00216E39">
        <w:t>E</w:t>
      </w:r>
      <w:r w:rsidR="00216E39" w:rsidRPr="00F52022">
        <w:t>1d</w:t>
      </w:r>
      <w:r w:rsidR="00216E39">
        <w:t xml:space="preserve"> og F2, F3</w:t>
      </w:r>
      <w:r w:rsidR="00216E39" w:rsidRPr="00F52022">
        <w:t>)</w:t>
      </w:r>
      <w:bookmarkEnd w:id="261"/>
      <w:bookmarkEnd w:id="262"/>
    </w:p>
    <w:p w14:paraId="2F053D7C" w14:textId="77777777" w:rsidR="00843C12" w:rsidRDefault="00A505DC" w:rsidP="00843C12">
      <w:pPr>
        <w:spacing w:after="0"/>
        <w:rPr>
          <w:b/>
          <w:bCs/>
          <w:i/>
          <w:iCs/>
        </w:rPr>
      </w:pPr>
      <w:r>
        <w:rPr>
          <w:b/>
          <w:bCs/>
          <w:i/>
          <w:iCs/>
        </w:rPr>
        <w:br/>
      </w:r>
      <w:bookmarkStart w:id="263" w:name="_Hlk30661816"/>
      <w:r w:rsidR="00843C12" w:rsidRPr="000876D5">
        <w:rPr>
          <w:b/>
          <w:bCs/>
          <w:i/>
          <w:iCs/>
        </w:rPr>
        <w:t>Alternativer til nye anlægsdeles placering</w:t>
      </w:r>
    </w:p>
    <w:p w14:paraId="6A9B2213" w14:textId="62FD9783" w:rsidR="00843C12" w:rsidRPr="00300232" w:rsidRDefault="00843C12" w:rsidP="00A46DEA">
      <w:pPr>
        <w:rPr>
          <w:b/>
          <w:bCs/>
        </w:rPr>
      </w:pPr>
      <w:bookmarkStart w:id="264" w:name="_Hlk99711985"/>
      <w:r w:rsidRPr="00300232">
        <w:t>Der opføres ikke nye anlægsdele</w:t>
      </w:r>
      <w:r w:rsidR="00F6519A">
        <w:t xml:space="preserve"> (driftbygninger)</w:t>
      </w:r>
      <w:r w:rsidRPr="00300232">
        <w:t xml:space="preserve">, hvorfor alternative placeringer ikke er vurderet. </w:t>
      </w:r>
      <w:bookmarkEnd w:id="264"/>
    </w:p>
    <w:p w14:paraId="5C773580" w14:textId="3A7428E2" w:rsidR="00843C12" w:rsidRPr="00300232" w:rsidRDefault="00A46DEA" w:rsidP="00843C12">
      <w:r w:rsidRPr="00300232">
        <w:t>Nye fodersiloer opstilles i forbindelse med eksisterende driftbygninger.</w:t>
      </w:r>
    </w:p>
    <w:p w14:paraId="1139599F" w14:textId="27A374A2" w:rsidR="00843C12" w:rsidRDefault="00843C12" w:rsidP="00843C12">
      <w:r w:rsidRPr="00300232">
        <w:t xml:space="preserve">Det ansøgte giver mulighed for en mere fleksibel produktion idet husdyrbruget med en ny godkendelse ikke vil skulle søge på ny, hvis der opstår behov for at justere produktionen i forhold til </w:t>
      </w:r>
      <w:r w:rsidR="003E30CA" w:rsidRPr="00300232">
        <w:t>kyllingernes</w:t>
      </w:r>
      <w:r w:rsidRPr="00300232">
        <w:t xml:space="preserve"> afgangsvægte</w:t>
      </w:r>
      <w:r w:rsidR="003E30CA" w:rsidRPr="00300232">
        <w:t xml:space="preserve"> og produktionsdage</w:t>
      </w:r>
      <w:r w:rsidRPr="00300232">
        <w:t xml:space="preserve">. </w:t>
      </w:r>
    </w:p>
    <w:p w14:paraId="4D2847FB" w14:textId="77777777" w:rsidR="00FC2A04" w:rsidRPr="00300232" w:rsidRDefault="00FC2A04" w:rsidP="00843C12"/>
    <w:p w14:paraId="602FD08C" w14:textId="77777777" w:rsidR="00843C12" w:rsidRDefault="00843C12" w:rsidP="00843C12">
      <w:pPr>
        <w:spacing w:after="0"/>
        <w:rPr>
          <w:b/>
          <w:bCs/>
          <w:i/>
          <w:iCs/>
        </w:rPr>
      </w:pPr>
      <w:r w:rsidRPr="000876D5">
        <w:rPr>
          <w:b/>
          <w:bCs/>
          <w:i/>
          <w:iCs/>
        </w:rPr>
        <w:lastRenderedPageBreak/>
        <w:t>Alternativer til valg af teknologi</w:t>
      </w:r>
    </w:p>
    <w:p w14:paraId="25607602" w14:textId="2DBA9BB3" w:rsidR="00843C12" w:rsidRPr="001F5F6E" w:rsidRDefault="00843C12" w:rsidP="00843C12">
      <w:bookmarkStart w:id="265" w:name="_Hlk33280215"/>
      <w:r w:rsidRPr="001F5F6E">
        <w:t>Der er ikke vurderet på alternativer til valg af teknologi, da der ikke er integreret teknologier i anlægget udover de eksisterende staldsystemer</w:t>
      </w:r>
      <w:r w:rsidR="006C7B24">
        <w:t xml:space="preserve"> i stald 1 og 3</w:t>
      </w:r>
      <w:r w:rsidRPr="001F5F6E">
        <w:t>.</w:t>
      </w:r>
      <w:bookmarkEnd w:id="265"/>
    </w:p>
    <w:p w14:paraId="7AF25128" w14:textId="207B7E03" w:rsidR="00843C12" w:rsidRPr="001F5F6E" w:rsidRDefault="00843C12" w:rsidP="007A5AA4">
      <w:r w:rsidRPr="001F5F6E">
        <w:t>I forhold til reduktion af ammoniakfordampningen</w:t>
      </w:r>
      <w:r w:rsidR="001F5F6E" w:rsidRPr="001F5F6E">
        <w:t xml:space="preserve"> for den renoverede stald</w:t>
      </w:r>
      <w:r w:rsidRPr="001F5F6E">
        <w:t xml:space="preserve"> er der valg</w:t>
      </w:r>
      <w:r w:rsidR="00EF4C8A" w:rsidRPr="001F5F6E">
        <w:t xml:space="preserve">t den teknologi </w:t>
      </w:r>
      <w:r w:rsidR="00935A2A" w:rsidRPr="001F5F6E">
        <w:t>som jf. Miljøstyrelsens teknologiliste er godkendt til slagtekyllingeproduktion.</w:t>
      </w:r>
    </w:p>
    <w:p w14:paraId="3D2069F0" w14:textId="462A323F" w:rsidR="00843C12" w:rsidRPr="00325AF5" w:rsidRDefault="00843C12" w:rsidP="00843C12">
      <w:bookmarkStart w:id="266" w:name="_Hlk30661933"/>
      <w:r>
        <w:rPr>
          <w:b/>
          <w:bCs/>
          <w:i/>
          <w:iCs/>
        </w:rPr>
        <w:t>0</w:t>
      </w:r>
      <w:r w:rsidRPr="00F66E89">
        <w:rPr>
          <w:b/>
          <w:bCs/>
          <w:i/>
          <w:iCs/>
        </w:rPr>
        <w:t>-alternativet</w:t>
      </w:r>
      <w:bookmarkStart w:id="267" w:name="_Hlk30661680"/>
      <w:bookmarkEnd w:id="266"/>
      <w:r>
        <w:rPr>
          <w:b/>
          <w:bCs/>
        </w:rPr>
        <w:br/>
      </w:r>
      <w:r w:rsidRPr="00325AF5">
        <w:t xml:space="preserve">0-alternativet beskriver den situation hvor husdyrbruget kører videre på den eksisterende godkendelse. </w:t>
      </w:r>
      <w:bookmarkEnd w:id="267"/>
      <w:r w:rsidRPr="00325AF5">
        <w:rPr>
          <w:szCs w:val="20"/>
          <w:lang w:eastAsia="da-DK"/>
        </w:rPr>
        <w:t>0-alternativet vil betyde, at husdyrbruget ikke vil kunne udvise den fleksibilitet og omstillingsevne som markedet forlanger og på sigt ikke vil kunne udnytte de fordele der ligger i stordrift for at holde omkostningerne pr. produceret enhed nede.</w:t>
      </w:r>
    </w:p>
    <w:p w14:paraId="1F8CEBB0" w14:textId="77777777" w:rsidR="00843C12" w:rsidRPr="004D436D" w:rsidRDefault="00843C12" w:rsidP="00843C12">
      <w:pPr>
        <w:rPr>
          <w:szCs w:val="20"/>
          <w:lang w:eastAsia="da-DK"/>
        </w:rPr>
      </w:pPr>
      <w:bookmarkStart w:id="268" w:name="_Hlk30661848"/>
      <w:r w:rsidRPr="004D436D">
        <w:rPr>
          <w:szCs w:val="20"/>
        </w:rPr>
        <w:t>I alle virksomheder er der løbende krav til at tilpasse og optimere driften efter markedsforholdene.</w:t>
      </w:r>
      <w:bookmarkEnd w:id="268"/>
      <w:r w:rsidRPr="004D436D">
        <w:rPr>
          <w:szCs w:val="20"/>
          <w:lang w:eastAsia="da-DK"/>
        </w:rPr>
        <w:t xml:space="preserve"> </w:t>
      </w:r>
    </w:p>
    <w:p w14:paraId="6D68CE75" w14:textId="7DCB4419" w:rsidR="00843C12" w:rsidRPr="004D436D" w:rsidRDefault="00843C12" w:rsidP="00843C12">
      <w:r w:rsidRPr="004D436D">
        <w:t>Med en godkendelse efter husdyrbruglovens §16a</w:t>
      </w:r>
      <w:r w:rsidR="00C72DF5" w:rsidRPr="004D436D">
        <w:t xml:space="preserve"> stk. 2</w:t>
      </w:r>
      <w:r w:rsidRPr="004D436D">
        <w:t xml:space="preserve"> til en udvidelse af staldanlægget og mulighed for fleksibilitet i produktionen, kan husdyrbruget være konkurrencedygtigt og samtidig være i stand til at omstille sig i forhold til markedsvilkår. </w:t>
      </w:r>
    </w:p>
    <w:p w14:paraId="68C545D4" w14:textId="77777777" w:rsidR="00843C12" w:rsidRPr="004D436D" w:rsidRDefault="00843C12" w:rsidP="00843C12">
      <w:r w:rsidRPr="004D436D">
        <w:t>Med en godkendelse efter §16a får husdyrbruget status af IE-brug og bliver underlagt en række særregler, som skal medvirke til at produktionen har et stadig mindre ressourceforbrug og reduceret påvirkning af omgivelserne.</w:t>
      </w:r>
    </w:p>
    <w:p w14:paraId="7314C26F" w14:textId="77777777" w:rsidR="00843C12" w:rsidRDefault="00843C12" w:rsidP="00843C12">
      <w:pPr>
        <w:spacing w:after="0"/>
        <w:rPr>
          <w:u w:val="single"/>
        </w:rPr>
      </w:pPr>
      <w:r w:rsidRPr="000876D5">
        <w:rPr>
          <w:u w:val="single"/>
        </w:rPr>
        <w:t>Vurdering i forhold til placering af nye anlæg og valg af teknologi</w:t>
      </w:r>
    </w:p>
    <w:p w14:paraId="7E741627" w14:textId="10099649" w:rsidR="00843C12" w:rsidRPr="00C519B2" w:rsidRDefault="00843C12" w:rsidP="00843C12">
      <w:r w:rsidRPr="00C519B2">
        <w:t>Samlet set vurderes den valgte placering at være den bedste ud fra hensyn til produktion, landskab, den visuelle oplevelse af husdyrbruget</w:t>
      </w:r>
      <w:r w:rsidR="00C519B2" w:rsidRPr="00C519B2">
        <w:t xml:space="preserve"> og</w:t>
      </w:r>
      <w:r w:rsidRPr="00C519B2">
        <w:t xml:space="preserve"> naboer samt mulighederne for at overholde Husdyrlovens afstandskrav ved opførelse af nyt byggeri. </w:t>
      </w:r>
    </w:p>
    <w:p w14:paraId="0DB72426" w14:textId="33DFA36B" w:rsidR="00CB70B9" w:rsidRPr="00C519B2" w:rsidRDefault="00FB02E5" w:rsidP="00FB02E5">
      <w:pPr>
        <w:spacing w:line="276" w:lineRule="auto"/>
        <w:jc w:val="left"/>
      </w:pPr>
      <w:r w:rsidRPr="00C519B2">
        <w:br w:type="page"/>
      </w:r>
    </w:p>
    <w:p w14:paraId="67FE3E48" w14:textId="2E1BFFA4" w:rsidR="00643E3A" w:rsidRDefault="00B13CE8" w:rsidP="00B13CE8">
      <w:pPr>
        <w:pStyle w:val="Overskrift1"/>
      </w:pPr>
      <w:bookmarkStart w:id="269" w:name="_Hlk81318646"/>
      <w:bookmarkStart w:id="270" w:name="_Toc104963844"/>
      <w:bookmarkEnd w:id="243"/>
      <w:bookmarkEnd w:id="263"/>
      <w:r>
        <w:lastRenderedPageBreak/>
        <w:t>Oplysninger i relation til IE-husdyrbruget (C)</w:t>
      </w:r>
      <w:bookmarkEnd w:id="270"/>
    </w:p>
    <w:p w14:paraId="715C18FF" w14:textId="32669790" w:rsidR="00E27C7F" w:rsidRDefault="00965756" w:rsidP="00A36280">
      <w:bookmarkStart w:id="271" w:name="_Hlk81318657"/>
      <w:bookmarkEnd w:id="269"/>
      <w:r>
        <w:t>Husdyrbruget</w:t>
      </w:r>
      <w:r w:rsidR="00E27C7F" w:rsidRPr="00BA1BBB">
        <w:t xml:space="preserve"> er et IE-husdyrbrug, da </w:t>
      </w:r>
      <w:r w:rsidR="00E27C7F">
        <w:t xml:space="preserve">anlægget rummer mere end </w:t>
      </w:r>
      <w:r w:rsidR="00682DB1">
        <w:t>40</w:t>
      </w:r>
      <w:r w:rsidR="00E27C7F" w:rsidRPr="00BA1BBB">
        <w:t xml:space="preserve">.000 stipladser til </w:t>
      </w:r>
      <w:r w:rsidR="00E63FDF">
        <w:t>slagte</w:t>
      </w:r>
      <w:r w:rsidR="00682DB1">
        <w:t>kyllinger</w:t>
      </w:r>
      <w:r w:rsidR="00E27C7F" w:rsidRPr="00BA1BBB">
        <w:t>.</w:t>
      </w:r>
      <w:r w:rsidR="00E27C7F">
        <w:t xml:space="preserve"> </w:t>
      </w:r>
    </w:p>
    <w:p w14:paraId="7537D057" w14:textId="683DFDDD" w:rsidR="00E27C7F" w:rsidRPr="00682DB1" w:rsidRDefault="00E27C7F" w:rsidP="00A36280">
      <w:r w:rsidRPr="00682DB1">
        <w:t xml:space="preserve">Anlægget har et samlet produktionsareal (stiareal) </w:t>
      </w:r>
      <w:r w:rsidRPr="00556C02">
        <w:t xml:space="preserve">på </w:t>
      </w:r>
      <w:r w:rsidR="00556C02" w:rsidRPr="00556C02">
        <w:t>3.950</w:t>
      </w:r>
      <w:r w:rsidRPr="00556C02">
        <w:t xml:space="preserve"> m</w:t>
      </w:r>
      <w:r w:rsidRPr="00556C02">
        <w:rPr>
          <w:vertAlign w:val="superscript"/>
        </w:rPr>
        <w:t>2</w:t>
      </w:r>
      <w:r w:rsidRPr="00556C02">
        <w:t xml:space="preserve"> til </w:t>
      </w:r>
      <w:r w:rsidR="00E1705E" w:rsidRPr="00556C02">
        <w:t>kyllinger</w:t>
      </w:r>
      <w:r w:rsidRPr="00556C02">
        <w:t xml:space="preserve">. </w:t>
      </w:r>
      <w:r w:rsidR="00E63FDF" w:rsidRPr="00556C02">
        <w:t xml:space="preserve">En </w:t>
      </w:r>
      <w:r w:rsidR="00B46741" w:rsidRPr="00556C02">
        <w:t xml:space="preserve">simpel </w:t>
      </w:r>
      <w:r w:rsidR="00E63FDF" w:rsidRPr="00556C02">
        <w:t xml:space="preserve">beregning af anlæggets stipladser viser, at der er mere end </w:t>
      </w:r>
      <w:r w:rsidR="00682DB1" w:rsidRPr="00556C02">
        <w:t>40.</w:t>
      </w:r>
      <w:r w:rsidRPr="00556C02">
        <w:t>000 stipladser</w:t>
      </w:r>
      <w:r w:rsidR="00E63FDF" w:rsidRPr="00556C02">
        <w:t xml:space="preserve"> i anlægget</w:t>
      </w:r>
      <w:r w:rsidR="00E63FDF" w:rsidRPr="00682DB1">
        <w:t>.</w:t>
      </w:r>
    </w:p>
    <w:p w14:paraId="0E990DAD" w14:textId="686EB681" w:rsidR="00B13CE8" w:rsidRDefault="00B13CE8" w:rsidP="003F7A77">
      <w:pPr>
        <w:pStyle w:val="Overskrift2"/>
      </w:pPr>
      <w:bookmarkStart w:id="272" w:name="_Hlk81318689"/>
      <w:bookmarkStart w:id="273" w:name="_Toc104963845"/>
      <w:bookmarkEnd w:id="271"/>
      <w:r>
        <w:t>Foranstaltninger ved IE-husdyrbrugets ophør (C</w:t>
      </w:r>
      <w:r w:rsidR="00251617">
        <w:t>1)</w:t>
      </w:r>
      <w:bookmarkEnd w:id="273"/>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480E5A4E" w:rsidR="00BB4698" w:rsidRPr="00B56977" w:rsidRDefault="00BB4698" w:rsidP="00A36280">
      <w:pPr>
        <w:rPr>
          <w:szCs w:val="20"/>
          <w:lang w:eastAsia="da-DK"/>
        </w:rPr>
      </w:pPr>
      <w:r w:rsidRPr="00B56977">
        <w:rPr>
          <w:szCs w:val="20"/>
          <w:lang w:eastAsia="da-DK"/>
        </w:rPr>
        <w:t xml:space="preserve">Der vil blive gennemført en rengøring af anlægget,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582E9BA4" w:rsidR="00F46143" w:rsidRDefault="00CE2166" w:rsidP="00F46143">
      <w:pPr>
        <w:rPr>
          <w:szCs w:val="20"/>
          <w:lang w:eastAsia="da-DK"/>
        </w:rPr>
      </w:pPr>
      <w:r>
        <w:rPr>
          <w:szCs w:val="20"/>
          <w:lang w:eastAsia="da-DK"/>
        </w:rPr>
        <w:t>Samletanken</w:t>
      </w:r>
      <w:r w:rsidR="00F46143" w:rsidRPr="007B2435">
        <w:rPr>
          <w:szCs w:val="20"/>
          <w:lang w:eastAsia="da-DK"/>
        </w:rPr>
        <w:t xml:space="preserve"> tages ikke nødvendigvis ud af drift med ophør af husdyrproduktionen, men </w:t>
      </w:r>
      <w:r w:rsidR="00E768B8">
        <w:rPr>
          <w:szCs w:val="20"/>
          <w:lang w:eastAsia="da-DK"/>
        </w:rPr>
        <w:t>tømmes</w:t>
      </w:r>
      <w:r w:rsidR="00F46143">
        <w:rPr>
          <w:szCs w:val="20"/>
          <w:lang w:eastAsia="da-DK"/>
        </w:rPr>
        <w:t xml:space="preserve"> for </w:t>
      </w:r>
      <w:r>
        <w:rPr>
          <w:szCs w:val="20"/>
          <w:lang w:eastAsia="da-DK"/>
        </w:rPr>
        <w:t>vaskevand</w:t>
      </w:r>
      <w:r w:rsidR="00F46143"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12269B5F"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272"/>
    </w:p>
    <w:p w14:paraId="56CB4D14" w14:textId="2C6C59BF" w:rsidR="00251617" w:rsidRDefault="00251617" w:rsidP="00A36280">
      <w:pPr>
        <w:pStyle w:val="Overskrift2"/>
      </w:pPr>
      <w:bookmarkStart w:id="274" w:name="_Hlk81318705"/>
      <w:bookmarkStart w:id="275" w:name="_Toc104963846"/>
      <w:r w:rsidRPr="00EC3048">
        <w:t>BAT- Råvare, energi, vand, management mv. (C2)</w:t>
      </w:r>
      <w:bookmarkEnd w:id="275"/>
    </w:p>
    <w:p w14:paraId="07583BAC" w14:textId="7565D9EF" w:rsidR="00163C7C" w:rsidRDefault="00163C7C" w:rsidP="00A36280">
      <w:bookmarkStart w:id="276" w:name="_Hlk33024078"/>
      <w:bookmarkStart w:id="277" w:name="_Hlk32909771"/>
      <w:bookmarkStart w:id="278" w:name="_Hlk81318756"/>
      <w:bookmarkEnd w:id="274"/>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279"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76"/>
      <w:r w:rsidR="00163C7C">
        <w:t xml:space="preserve">Særreglerne </w:t>
      </w:r>
      <w:r w:rsidR="007C0AED">
        <w:t xml:space="preserve">til IE-brug </w:t>
      </w:r>
      <w:r w:rsidR="005D5C65">
        <w:t>omfatter følgende krav</w:t>
      </w:r>
      <w:r w:rsidR="00163C7C">
        <w:t>:</w:t>
      </w:r>
      <w:bookmarkStart w:id="280" w:name="_Hlk30868011"/>
      <w:bookmarkEnd w:id="277"/>
      <w:bookmarkEnd w:id="279"/>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1DBB1E56" w:rsidR="00163C7C" w:rsidRDefault="00F46143" w:rsidP="00D87FC5">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278"/>
    </w:p>
    <w:p w14:paraId="2E879BF7" w14:textId="1F1DF9CA" w:rsidR="00BD25C3" w:rsidRDefault="00BD25C3" w:rsidP="00D87FC5">
      <w:pPr>
        <w:pStyle w:val="liste1"/>
        <w:ind w:left="0"/>
        <w:jc w:val="both"/>
        <w:rPr>
          <w:rFonts w:ascii="Verdana" w:hAnsi="Verdana"/>
          <w:sz w:val="20"/>
          <w:szCs w:val="20"/>
        </w:rPr>
      </w:pPr>
    </w:p>
    <w:p w14:paraId="7D7C15DD" w14:textId="45366B90" w:rsidR="00BD25C3" w:rsidRPr="00471181" w:rsidRDefault="00BD25C3" w:rsidP="00BD25C3">
      <w:pPr>
        <w:rPr>
          <w:szCs w:val="20"/>
        </w:rPr>
      </w:pPr>
      <w:r>
        <w:rPr>
          <w:szCs w:val="20"/>
        </w:rPr>
        <w:t>Dokumentation for miljøledelse, oplæringsmateriale og oplæringsplan for ansatte, logbøger for varmevekslere, indlægsseddel foder og udfodringsplan for rotation af slagtekyllinger (leveringsplan foder) samt dokumentation for</w:t>
      </w:r>
      <w:r w:rsidR="00AA6555">
        <w:rPr>
          <w:szCs w:val="20"/>
        </w:rPr>
        <w:t xml:space="preserve"> løbende</w:t>
      </w:r>
      <w:r>
        <w:rPr>
          <w:szCs w:val="20"/>
        </w:rPr>
        <w:t xml:space="preserve"> </w:t>
      </w:r>
      <w:r w:rsidR="00AA6555">
        <w:rPr>
          <w:szCs w:val="20"/>
        </w:rPr>
        <w:t>udskiftning</w:t>
      </w:r>
      <w:r>
        <w:rPr>
          <w:szCs w:val="20"/>
        </w:rPr>
        <w:t xml:space="preserve"> af belysning i stalde opbevares på ejendommen og kan fremvises til relevant myndighed ved forlangende. </w:t>
      </w:r>
    </w:p>
    <w:p w14:paraId="5C048755" w14:textId="77777777" w:rsidR="00BD25C3" w:rsidRPr="00D87FC5" w:rsidRDefault="00BD25C3" w:rsidP="00D87FC5">
      <w:pPr>
        <w:pStyle w:val="liste1"/>
        <w:ind w:left="0"/>
        <w:jc w:val="both"/>
        <w:rPr>
          <w:rFonts w:ascii="Verdana" w:hAnsi="Verdana"/>
          <w:sz w:val="20"/>
          <w:szCs w:val="20"/>
        </w:rPr>
      </w:pPr>
    </w:p>
    <w:p w14:paraId="5C1C8BBD" w14:textId="36BFBEA1" w:rsidR="00251617" w:rsidRPr="00EC3048" w:rsidRDefault="00251617" w:rsidP="003F7A77">
      <w:pPr>
        <w:pStyle w:val="Overskrift3"/>
      </w:pPr>
      <w:bookmarkStart w:id="281" w:name="_Toc104963847"/>
      <w:bookmarkEnd w:id="280"/>
      <w:r w:rsidRPr="00EC3048">
        <w:lastRenderedPageBreak/>
        <w:t>BAT- råvare</w:t>
      </w:r>
      <w:bookmarkEnd w:id="281"/>
    </w:p>
    <w:p w14:paraId="692C7065" w14:textId="5F0C06F9" w:rsidR="00F46143" w:rsidRPr="003F6D1D" w:rsidRDefault="00C21270" w:rsidP="00F46143">
      <w:pPr>
        <w:rPr>
          <w:szCs w:val="20"/>
        </w:rPr>
      </w:pPr>
      <w:bookmarkStart w:id="282" w:name="_Hlk39645943"/>
      <w:r w:rsidRPr="00682DB1">
        <w:rPr>
          <w:szCs w:val="20"/>
        </w:rPr>
        <w:t>Ved forbrug af</w:t>
      </w:r>
      <w:r w:rsidR="00F46143" w:rsidRPr="00682DB1">
        <w:rPr>
          <w:szCs w:val="20"/>
        </w:rPr>
        <w:t xml:space="preserve"> råvarer (foder, vand, hjælpemidler mv.) er udgangspunktet, at der ikke anvendes mere, end der er behov for i </w:t>
      </w:r>
      <w:r w:rsidR="00F46143" w:rsidRPr="003F6D1D">
        <w:rPr>
          <w:szCs w:val="20"/>
        </w:rPr>
        <w:t xml:space="preserve">produktionen. Anlægget </w:t>
      </w:r>
      <w:r w:rsidR="00682DB1" w:rsidRPr="003F6D1D">
        <w:rPr>
          <w:szCs w:val="20"/>
        </w:rPr>
        <w:t xml:space="preserve">er </w:t>
      </w:r>
      <w:r w:rsidR="00F46143" w:rsidRPr="003F6D1D">
        <w:rPr>
          <w:szCs w:val="20"/>
        </w:rPr>
        <w:t>indrette</w:t>
      </w:r>
      <w:r w:rsidR="00682DB1" w:rsidRPr="003F6D1D">
        <w:rPr>
          <w:szCs w:val="20"/>
        </w:rPr>
        <w:t>t</w:t>
      </w:r>
      <w:r w:rsidR="00F46143" w:rsidRPr="003F6D1D">
        <w:rPr>
          <w:szCs w:val="20"/>
        </w:rPr>
        <w:t xml:space="preserve"> på en måde som giver det mest optimale muligheder for en rationel og optimeret drift i forhold til forbruget af råvarer og energi</w:t>
      </w:r>
      <w:r w:rsidR="00682DB1" w:rsidRPr="003F6D1D">
        <w:rPr>
          <w:szCs w:val="20"/>
        </w:rPr>
        <w:t>.</w:t>
      </w:r>
    </w:p>
    <w:p w14:paraId="4CE6C502" w14:textId="5BF1F68A" w:rsidR="001022E6" w:rsidRPr="00A7709C" w:rsidRDefault="001022E6" w:rsidP="001022E6">
      <w:pPr>
        <w:rPr>
          <w:szCs w:val="20"/>
        </w:rPr>
      </w:pPr>
      <w:r>
        <w:t>Fodermidler opbevares i siloer og transport foregår i et lukket system. Fodersiloerne er placeret på fast bund. Opbevaringen og transporten af foder sker således at utætheder hurtigt identificeres.</w:t>
      </w:r>
    </w:p>
    <w:p w14:paraId="1620E868" w14:textId="5B7B6EE0" w:rsidR="00D97855" w:rsidRPr="004A1A45" w:rsidRDefault="005527BE" w:rsidP="00A36280">
      <w:pPr>
        <w:rPr>
          <w:szCs w:val="20"/>
        </w:rPr>
      </w:pPr>
      <w:r w:rsidRPr="004A1A45">
        <w:rPr>
          <w:szCs w:val="20"/>
        </w:rPr>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283" w:name="_Toc104963848"/>
      <w:bookmarkEnd w:id="282"/>
      <w:r w:rsidRPr="00D73A7E">
        <w:t>B</w:t>
      </w:r>
      <w:r w:rsidR="00945B91">
        <w:t>AT</w:t>
      </w:r>
      <w:r w:rsidRPr="00D73A7E">
        <w:t>-Energi</w:t>
      </w:r>
      <w:bookmarkEnd w:id="283"/>
    </w:p>
    <w:p w14:paraId="0FF742C2" w14:textId="44DC3B45" w:rsidR="00E738C1" w:rsidRPr="00D73A7E" w:rsidRDefault="00684950" w:rsidP="00A36280">
      <w:bookmarkStart w:id="284" w:name="_Hlk33024438"/>
      <w:r>
        <w:t xml:space="preserve">Energiforbrugende aktiviteter er beskrevet under </w:t>
      </w:r>
      <w:r w:rsidRPr="00F46143">
        <w:t xml:space="preserve">punkt </w:t>
      </w:r>
      <w:r w:rsidR="00D73A7E" w:rsidRPr="00F46143">
        <w:t>2.</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285" w:name="_Hlk39646073"/>
      <w:bookmarkStart w:id="286"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285"/>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6152D04B" w:rsidR="00F46143" w:rsidRDefault="00F46143" w:rsidP="007104B2">
      <w:pPr>
        <w:rPr>
          <w:szCs w:val="20"/>
        </w:rPr>
      </w:pPr>
      <w:r>
        <w:rPr>
          <w:szCs w:val="20"/>
        </w:rPr>
        <w:t>Desuden skal husdyrbruget implementerer et miljøledelsessystem med mål og handlingsplan for bl.a</w:t>
      </w:r>
      <w:r w:rsidR="00E1705E">
        <w:rPr>
          <w:szCs w:val="20"/>
        </w:rPr>
        <w:t>.</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286"/>
      <w:r>
        <w:rPr>
          <w:szCs w:val="20"/>
        </w:rPr>
        <w:t xml:space="preserve"> </w:t>
      </w:r>
    </w:p>
    <w:p w14:paraId="1E28C53A" w14:textId="398EDDCA" w:rsidR="00251617" w:rsidRDefault="00251617" w:rsidP="00D73A7E">
      <w:pPr>
        <w:pStyle w:val="Overskrift3"/>
        <w:jc w:val="left"/>
      </w:pPr>
      <w:bookmarkStart w:id="287" w:name="_Toc104963849"/>
      <w:bookmarkEnd w:id="284"/>
      <w:r w:rsidRPr="00E738C1">
        <w:t>BAT-Vand</w:t>
      </w:r>
      <w:bookmarkEnd w:id="287"/>
    </w:p>
    <w:p w14:paraId="505C8769" w14:textId="753E43E8" w:rsidR="004A4B84" w:rsidRPr="00780CC6" w:rsidRDefault="00E738C1" w:rsidP="00A36280">
      <w:bookmarkStart w:id="288" w:name="_Hlk33024499"/>
      <w:r w:rsidRPr="00780CC6">
        <w:t>Vandforbruget er beskrevet under afsnit 2.</w:t>
      </w:r>
      <w:r w:rsidR="00F46143" w:rsidRPr="00780CC6">
        <w:t>8</w:t>
      </w:r>
      <w:r w:rsidRPr="00780CC6">
        <w:t>.5.</w:t>
      </w:r>
      <w:r w:rsidR="007104B2" w:rsidRPr="00780CC6">
        <w:t xml:space="preserve"> samt de tiltag husdyrbruget praktisere for at minimere vandforbruget. </w:t>
      </w:r>
    </w:p>
    <w:p w14:paraId="03CEB7A3" w14:textId="77777777" w:rsidR="00F46143" w:rsidRPr="004A1A45" w:rsidRDefault="00F46143" w:rsidP="00F46143">
      <w:pPr>
        <w:rPr>
          <w:szCs w:val="20"/>
        </w:rPr>
      </w:pPr>
      <w:bookmarkStart w:id="289" w:name="_Hlk39646232"/>
      <w:bookmarkStart w:id="290"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289"/>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290"/>
    </w:p>
    <w:p w14:paraId="1A3405CA" w14:textId="720F1E3D" w:rsidR="00251617" w:rsidRPr="00965756" w:rsidRDefault="00251617" w:rsidP="00D73A7E">
      <w:pPr>
        <w:pStyle w:val="Overskrift3"/>
        <w:jc w:val="left"/>
      </w:pPr>
      <w:bookmarkStart w:id="291" w:name="_Toc104963850"/>
      <w:bookmarkEnd w:id="288"/>
      <w:r w:rsidRPr="00965756">
        <w:t>BAT-Management</w:t>
      </w:r>
      <w:bookmarkEnd w:id="291"/>
    </w:p>
    <w:p w14:paraId="218D05AA" w14:textId="7A705C69" w:rsidR="00E73AE9" w:rsidRPr="00DD0A79" w:rsidRDefault="00E73AE9" w:rsidP="00A36280">
      <w:bookmarkStart w:id="292" w:name="_Hlk81319153"/>
      <w:bookmarkStart w:id="293" w:name="_Hlk33024574"/>
      <w:r>
        <w:t>Husdyrbruget har allerede mange rutiner og procedure for at sikre</w:t>
      </w:r>
      <w:r w:rsidR="00180222">
        <w:t>,</w:t>
      </w:r>
      <w:r>
        <w:t xml:space="preserv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43A23E2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der ikke opstår uhygiejniske forhold for dyr eller mennesker. Det er således standard at stalde vaskes mellem hvert hold </w:t>
      </w:r>
      <w:r w:rsidR="00682DB1">
        <w:rPr>
          <w:szCs w:val="20"/>
        </w:rPr>
        <w:t>slagtekyllinger</w:t>
      </w:r>
      <w:r w:rsidRPr="00557807">
        <w:rPr>
          <w:szCs w:val="20"/>
        </w:rPr>
        <w:t xml:space="preserve"> og der er indgået aftale om skadedyrsbekæmpelse på husdyrbruget.</w:t>
      </w:r>
    </w:p>
    <w:bookmarkEnd w:id="292"/>
    <w:p w14:paraId="5E7730DC" w14:textId="77777777" w:rsidR="00E768B8" w:rsidRPr="006A13E1" w:rsidRDefault="00E768B8" w:rsidP="00E768B8">
      <w:pPr>
        <w:rPr>
          <w:szCs w:val="20"/>
        </w:rPr>
      </w:pPr>
      <w:r w:rsidRPr="006A13E1">
        <w:rPr>
          <w:szCs w:val="20"/>
        </w:rPr>
        <w:lastRenderedPageBreak/>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294"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294"/>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77777777"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295" w:name="_Toc7521270"/>
      <w:bookmarkStart w:id="296" w:name="_Toc104963851"/>
      <w:bookmarkEnd w:id="199"/>
      <w:bookmarkEnd w:id="200"/>
      <w:bookmarkEnd w:id="293"/>
      <w:r w:rsidRPr="00015826">
        <w:lastRenderedPageBreak/>
        <w:t>Konklusion</w:t>
      </w:r>
      <w:bookmarkEnd w:id="295"/>
      <w:bookmarkEnd w:id="296"/>
      <w:r w:rsidRPr="00015826">
        <w:t xml:space="preserve"> </w:t>
      </w:r>
    </w:p>
    <w:p w14:paraId="5FFBA97B" w14:textId="51279D59" w:rsidR="00843C12" w:rsidRPr="00733CCE" w:rsidRDefault="00843C12" w:rsidP="00843C12">
      <w:pPr>
        <w:rPr>
          <w:szCs w:val="20"/>
        </w:rPr>
      </w:pPr>
      <w:bookmarkStart w:id="297" w:name="_Hlk99712585"/>
      <w:r w:rsidRPr="00FF6894">
        <w:rPr>
          <w:szCs w:val="20"/>
        </w:rPr>
        <w:t xml:space="preserve">Projektet omfattet </w:t>
      </w:r>
      <w:r w:rsidR="007765DB" w:rsidRPr="00FF6894">
        <w:rPr>
          <w:szCs w:val="20"/>
        </w:rPr>
        <w:t xml:space="preserve">renovering </w:t>
      </w:r>
      <w:r w:rsidRPr="00FF6894">
        <w:rPr>
          <w:szCs w:val="20"/>
        </w:rPr>
        <w:t xml:space="preserve">af en </w:t>
      </w:r>
      <w:r w:rsidR="007765DB" w:rsidRPr="00FF6894">
        <w:rPr>
          <w:szCs w:val="20"/>
        </w:rPr>
        <w:t xml:space="preserve">eksisterende </w:t>
      </w:r>
      <w:r w:rsidRPr="00FF6894">
        <w:rPr>
          <w:szCs w:val="20"/>
        </w:rPr>
        <w:t>stald</w:t>
      </w:r>
      <w:r w:rsidR="007765DB" w:rsidRPr="00FF6894">
        <w:rPr>
          <w:szCs w:val="20"/>
        </w:rPr>
        <w:t xml:space="preserve"> 2</w:t>
      </w:r>
      <w:r w:rsidRPr="00FF6894">
        <w:rPr>
          <w:szCs w:val="20"/>
        </w:rPr>
        <w:t xml:space="preserve">. Der ændres ikke på eksisterende </w:t>
      </w:r>
      <w:r w:rsidR="00FF6894" w:rsidRPr="00FF6894">
        <w:rPr>
          <w:szCs w:val="20"/>
        </w:rPr>
        <w:t xml:space="preserve">stald </w:t>
      </w:r>
      <w:r w:rsidR="00FF6894" w:rsidRPr="00733CCE">
        <w:rPr>
          <w:szCs w:val="20"/>
        </w:rPr>
        <w:t>1 og 3</w:t>
      </w:r>
      <w:r w:rsidRPr="00733CCE">
        <w:rPr>
          <w:szCs w:val="20"/>
        </w:rPr>
        <w:t xml:space="preserve">. </w:t>
      </w:r>
    </w:p>
    <w:p w14:paraId="54A1B2B1" w14:textId="6A125F62" w:rsidR="00843C12" w:rsidRPr="00733CCE" w:rsidRDefault="00C95302" w:rsidP="00843C12">
      <w:pPr>
        <w:rPr>
          <w:szCs w:val="20"/>
        </w:rPr>
      </w:pPr>
      <w:r w:rsidRPr="00733CCE">
        <w:rPr>
          <w:szCs w:val="20"/>
        </w:rPr>
        <w:t xml:space="preserve">Renoveringen </w:t>
      </w:r>
      <w:r w:rsidR="00843C12" w:rsidRPr="00733CCE">
        <w:rPr>
          <w:szCs w:val="20"/>
        </w:rPr>
        <w:t xml:space="preserve">af </w:t>
      </w:r>
      <w:r w:rsidRPr="00733CCE">
        <w:rPr>
          <w:szCs w:val="20"/>
        </w:rPr>
        <w:t>eksisterende stald 2</w:t>
      </w:r>
      <w:r w:rsidR="00843C12" w:rsidRPr="00733CCE">
        <w:rPr>
          <w:szCs w:val="20"/>
        </w:rPr>
        <w:t xml:space="preserve"> indebærer følgende dispensationer:</w:t>
      </w:r>
    </w:p>
    <w:p w14:paraId="73D6438A" w14:textId="19434BA0" w:rsidR="00843C12" w:rsidRPr="006730B1" w:rsidRDefault="00843C12" w:rsidP="006730B1">
      <w:pPr>
        <w:pStyle w:val="Listeafsnit"/>
        <w:numPr>
          <w:ilvl w:val="0"/>
          <w:numId w:val="7"/>
        </w:numPr>
        <w:rPr>
          <w:szCs w:val="20"/>
        </w:rPr>
      </w:pPr>
      <w:r w:rsidRPr="00733CCE">
        <w:rPr>
          <w:szCs w:val="20"/>
        </w:rPr>
        <w:t xml:space="preserve">Dispensation </w:t>
      </w:r>
      <w:r w:rsidR="00C95302" w:rsidRPr="00733CCE">
        <w:t>fra kravet om 25 meter til ikke-almen vandforsyningsanlæg</w:t>
      </w:r>
    </w:p>
    <w:p w14:paraId="123DEFA3" w14:textId="77777777" w:rsidR="00843C12" w:rsidRPr="006730B1" w:rsidRDefault="00843C12" w:rsidP="00843C12">
      <w:pPr>
        <w:rPr>
          <w:szCs w:val="20"/>
        </w:rPr>
      </w:pPr>
      <w:r w:rsidRPr="006730B1">
        <w:rPr>
          <w:szCs w:val="20"/>
        </w:rPr>
        <w:t xml:space="preserve">Ved ansøgning om miljøgodkendelse foretages miljøkonsekvensberegninger i forhold til lugt og ammoniak. Beregningerne viser at emissionerne vedr. lugt og ammoniak overholder alle afskæringskriterier. </w:t>
      </w:r>
    </w:p>
    <w:p w14:paraId="5618EEC0" w14:textId="77777777" w:rsidR="00843C12" w:rsidRPr="00CA302F" w:rsidRDefault="00843C12" w:rsidP="00843C12">
      <w:pPr>
        <w:rPr>
          <w:szCs w:val="20"/>
        </w:rPr>
      </w:pPr>
      <w:r w:rsidRPr="002A5263">
        <w:rPr>
          <w:szCs w:val="20"/>
        </w:rPr>
        <w:t xml:space="preserve">Lys, støv og støj ændres minimalt i forhold til nuværende produktion og vurderes ikke at indvirke </w:t>
      </w:r>
      <w:r w:rsidRPr="00CA302F">
        <w:rPr>
          <w:szCs w:val="20"/>
        </w:rPr>
        <w:t>væsentligt på det omkringliggende miljø.</w:t>
      </w:r>
    </w:p>
    <w:p w14:paraId="158C1930" w14:textId="2A96CA44" w:rsidR="00843C12" w:rsidRPr="00CA302F" w:rsidRDefault="00843C12" w:rsidP="00843C12">
      <w:pPr>
        <w:rPr>
          <w:szCs w:val="20"/>
        </w:rPr>
      </w:pPr>
      <w:r w:rsidRPr="00CA302F">
        <w:rPr>
          <w:szCs w:val="20"/>
        </w:rPr>
        <w:t>Antallet af transporter med</w:t>
      </w:r>
      <w:r w:rsidR="00316C16">
        <w:rPr>
          <w:szCs w:val="20"/>
        </w:rPr>
        <w:t xml:space="preserve"> levering af daggamle kyllinger</w:t>
      </w:r>
      <w:r w:rsidR="007938BB">
        <w:rPr>
          <w:szCs w:val="20"/>
        </w:rPr>
        <w:t xml:space="preserve"> vurderes at blive øget fra 46 til 74 årlige transporter, mens</w:t>
      </w:r>
      <w:r w:rsidRPr="00CA302F">
        <w:rPr>
          <w:szCs w:val="20"/>
        </w:rPr>
        <w:t xml:space="preserve"> afhentning af dyr til slagteri vurderes at blive øget fra </w:t>
      </w:r>
      <w:r w:rsidR="005C22C8">
        <w:rPr>
          <w:szCs w:val="20"/>
        </w:rPr>
        <w:t>80</w:t>
      </w:r>
      <w:r w:rsidRPr="00CA302F">
        <w:rPr>
          <w:szCs w:val="20"/>
        </w:rPr>
        <w:t xml:space="preserve"> til </w:t>
      </w:r>
      <w:r w:rsidR="005C22C8">
        <w:rPr>
          <w:szCs w:val="20"/>
        </w:rPr>
        <w:t>123</w:t>
      </w:r>
      <w:r w:rsidRPr="00CA302F">
        <w:rPr>
          <w:szCs w:val="20"/>
        </w:rPr>
        <w:t xml:space="preserve"> årlige transporter. Ligeledes forventes antallet af transporter i forbindelse med udbringning af </w:t>
      </w:r>
      <w:r w:rsidR="002E3E86" w:rsidRPr="00CA302F">
        <w:rPr>
          <w:szCs w:val="20"/>
        </w:rPr>
        <w:t xml:space="preserve">fast </w:t>
      </w:r>
      <w:r w:rsidRPr="00CA302F">
        <w:rPr>
          <w:szCs w:val="20"/>
        </w:rPr>
        <w:t xml:space="preserve">husdyrgødning at blive øget fra </w:t>
      </w:r>
      <w:r w:rsidR="00E50C39" w:rsidRPr="00CA302F">
        <w:rPr>
          <w:szCs w:val="20"/>
        </w:rPr>
        <w:t>49</w:t>
      </w:r>
      <w:r w:rsidRPr="00CA302F">
        <w:rPr>
          <w:szCs w:val="20"/>
        </w:rPr>
        <w:t xml:space="preserve"> til </w:t>
      </w:r>
      <w:r w:rsidR="00E50C39" w:rsidRPr="00CA302F">
        <w:rPr>
          <w:szCs w:val="20"/>
        </w:rPr>
        <w:t>92</w:t>
      </w:r>
      <w:r w:rsidRPr="00CA302F">
        <w:rPr>
          <w:szCs w:val="20"/>
        </w:rPr>
        <w:t xml:space="preserve"> årlige transporter. Antallet af øvrige transporter fra ejendommen ændres </w:t>
      </w:r>
      <w:r w:rsidR="003C30AE" w:rsidRPr="00CA302F">
        <w:rPr>
          <w:szCs w:val="20"/>
        </w:rPr>
        <w:t>minimalt</w:t>
      </w:r>
      <w:r w:rsidRPr="00CA302F">
        <w:rPr>
          <w:szCs w:val="20"/>
        </w:rPr>
        <w:t xml:space="preserve"> som følge af det ansøgte projekt.</w:t>
      </w:r>
    </w:p>
    <w:p w14:paraId="3AAF0D52" w14:textId="4D1E1010" w:rsidR="00843C12" w:rsidRPr="007B2435" w:rsidRDefault="00843C12" w:rsidP="00843C12">
      <w:pPr>
        <w:rPr>
          <w:szCs w:val="20"/>
        </w:rPr>
      </w:pPr>
      <w:r w:rsidRPr="00353615">
        <w:rPr>
          <w:szCs w:val="20"/>
        </w:rPr>
        <w:t xml:space="preserve">Der forventes et optimeret forbrug af foder, vand og energi pr. produceret enhed i forhold til det nuværende produktionsomfang, da det </w:t>
      </w:r>
      <w:r w:rsidR="00C27FBC" w:rsidRPr="00353615">
        <w:rPr>
          <w:szCs w:val="20"/>
        </w:rPr>
        <w:t>renoverede</w:t>
      </w:r>
      <w:r w:rsidRPr="00353615">
        <w:rPr>
          <w:szCs w:val="20"/>
        </w:rPr>
        <w:t xml:space="preserve"> anlæg kan optimeres i forhold til råvarer forbrug. Der forventes ikke en øget affaldsproduktion af hverken typen eller mængden pr produceret enhed. Det forventelige vil være at affaldsmængden falder pr. produktionsenhed</w:t>
      </w:r>
      <w:r>
        <w:rPr>
          <w:szCs w:val="20"/>
        </w:rPr>
        <w:t>, da der vil være færre rester at korttidsholdbare produkter, når de kan anvendes i en større produktion.</w:t>
      </w:r>
    </w:p>
    <w:p w14:paraId="689ED62F" w14:textId="77777777" w:rsidR="00843C12" w:rsidRDefault="00843C12" w:rsidP="00843C12">
      <w:pPr>
        <w:rPr>
          <w:szCs w:val="20"/>
        </w:rPr>
      </w:pPr>
      <w:r w:rsidRPr="00D254D4">
        <w:rPr>
          <w:szCs w:val="20"/>
        </w:rPr>
        <w:t xml:space="preserve">Det vurderes at husdyrproduktionen hverken med nuværende tilladelse eller med en godkendelse til det ansøgte vil få utilsigtet miljømæssige konsekvenser. </w:t>
      </w:r>
    </w:p>
    <w:p w14:paraId="5B302035" w14:textId="77777777" w:rsidR="00316C16" w:rsidRDefault="00316C16" w:rsidP="00843C12">
      <w:pPr>
        <w:rPr>
          <w:szCs w:val="20"/>
        </w:rPr>
      </w:pPr>
    </w:p>
    <w:bookmarkEnd w:id="297"/>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298" w:name="_Hlk81319856"/>
      <w:bookmarkStart w:id="299" w:name="_Toc104963852"/>
      <w:r w:rsidRPr="00015826">
        <w:lastRenderedPageBreak/>
        <w:t>Bilag</w:t>
      </w:r>
      <w:bookmarkEnd w:id="299"/>
      <w:r w:rsidRPr="00015826">
        <w:t xml:space="preserve"> </w:t>
      </w:r>
      <w:r w:rsidR="008E6863" w:rsidRPr="00015826">
        <w:t xml:space="preserve"> </w:t>
      </w:r>
    </w:p>
    <w:bookmarkEnd w:id="298"/>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14770A42" w:rsidR="00E26392" w:rsidRDefault="00BB7F71" w:rsidP="0069683E">
      <w:pPr>
        <w:rPr>
          <w:b/>
          <w:bCs/>
        </w:rPr>
      </w:pPr>
      <w:r w:rsidRPr="00BB7F71">
        <w:rPr>
          <w:b/>
          <w:bCs/>
          <w:noProof/>
        </w:rPr>
        <w:drawing>
          <wp:inline distT="0" distB="0" distL="0" distR="0" wp14:anchorId="35D132A3" wp14:editId="35905495">
            <wp:extent cx="5014395" cy="5951736"/>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14395" cy="5951736"/>
                    </a:xfrm>
                    <a:prstGeom prst="rect">
                      <a:avLst/>
                    </a:prstGeom>
                  </pic:spPr>
                </pic:pic>
              </a:graphicData>
            </a:graphic>
          </wp:inline>
        </w:drawing>
      </w:r>
    </w:p>
    <w:p w14:paraId="744E998A" w14:textId="2181D752" w:rsidR="00240DE6" w:rsidRDefault="00240DE6">
      <w:pPr>
        <w:spacing w:line="276" w:lineRule="auto"/>
        <w:jc w:val="left"/>
        <w:rPr>
          <w:b/>
          <w:bCs/>
        </w:rPr>
      </w:pPr>
      <w:r>
        <w:rPr>
          <w:b/>
          <w:bCs/>
        </w:rPr>
        <w:br w:type="page"/>
      </w:r>
    </w:p>
    <w:p w14:paraId="3A068610" w14:textId="03B2F687" w:rsidR="00843C12" w:rsidRDefault="00843C12" w:rsidP="00843C12">
      <w:pPr>
        <w:rPr>
          <w:b/>
          <w:bCs/>
        </w:rPr>
      </w:pPr>
      <w:r>
        <w:rPr>
          <w:b/>
          <w:bCs/>
        </w:rPr>
        <w:lastRenderedPageBreak/>
        <w:t xml:space="preserve">Bilag 2: </w:t>
      </w:r>
      <w:r w:rsidR="00240DE6">
        <w:rPr>
          <w:b/>
          <w:bCs/>
        </w:rPr>
        <w:t xml:space="preserve">Beregning af </w:t>
      </w:r>
      <w:r w:rsidR="00172AEC">
        <w:rPr>
          <w:b/>
          <w:bCs/>
        </w:rPr>
        <w:t>kapacitetskrav til varmeveksler</w:t>
      </w:r>
    </w:p>
    <w:p w14:paraId="6C892518" w14:textId="22735184" w:rsidR="00172AEC" w:rsidRDefault="00963056" w:rsidP="00843C12">
      <w:pPr>
        <w:rPr>
          <w:b/>
          <w:bCs/>
        </w:rPr>
      </w:pPr>
      <w:r w:rsidRPr="00963056">
        <w:rPr>
          <w:b/>
          <w:bCs/>
          <w:noProof/>
        </w:rPr>
        <w:drawing>
          <wp:inline distT="0" distB="0" distL="0" distR="0" wp14:anchorId="3D0AF2EB" wp14:editId="0E761A2A">
            <wp:extent cx="6120765" cy="228854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2288540"/>
                    </a:xfrm>
                    <a:prstGeom prst="rect">
                      <a:avLst/>
                    </a:prstGeom>
                  </pic:spPr>
                </pic:pic>
              </a:graphicData>
            </a:graphic>
          </wp:inline>
        </w:drawing>
      </w:r>
    </w:p>
    <w:p w14:paraId="2995A6CC" w14:textId="71FE685B" w:rsidR="00EF3899" w:rsidRDefault="00EF3899">
      <w:pPr>
        <w:spacing w:line="276" w:lineRule="auto"/>
        <w:jc w:val="left"/>
        <w:rPr>
          <w:b/>
          <w:bCs/>
        </w:rPr>
      </w:pPr>
      <w:r>
        <w:rPr>
          <w:b/>
          <w:bCs/>
        </w:rPr>
        <w:br w:type="page"/>
      </w:r>
    </w:p>
    <w:p w14:paraId="2751ED21" w14:textId="77777777" w:rsidR="00843C12" w:rsidRDefault="00843C12" w:rsidP="00843C12">
      <w:pPr>
        <w:rPr>
          <w:b/>
          <w:bCs/>
        </w:rPr>
      </w:pPr>
      <w:r>
        <w:rPr>
          <w:b/>
          <w:bCs/>
        </w:rPr>
        <w:lastRenderedPageBreak/>
        <w:t xml:space="preserve">Bilag 3: </w:t>
      </w:r>
      <w:r w:rsidRPr="006E0959">
        <w:rPr>
          <w:b/>
          <w:bCs/>
        </w:rPr>
        <w:t>Beredskabsplan</w:t>
      </w:r>
      <w:r>
        <w:rPr>
          <w:b/>
          <w:bCs/>
        </w:rPr>
        <w:t xml:space="preserve"> (uploadet i særskilt dokument)</w:t>
      </w:r>
    </w:p>
    <w:p w14:paraId="04F97BEF" w14:textId="77777777" w:rsidR="00EE519D" w:rsidRDefault="00EE519D" w:rsidP="00843C12">
      <w:pPr>
        <w:rPr>
          <w:b/>
          <w:bCs/>
        </w:rPr>
      </w:pPr>
    </w:p>
    <w:p w14:paraId="0D02D240" w14:textId="48E8BC2D" w:rsidR="00843C12" w:rsidRDefault="00843C12" w:rsidP="00EE519D">
      <w:pPr>
        <w:spacing w:line="276" w:lineRule="auto"/>
        <w:jc w:val="left"/>
        <w:rPr>
          <w:b/>
          <w:bCs/>
        </w:rPr>
      </w:pPr>
      <w:r>
        <w:rPr>
          <w:b/>
          <w:bCs/>
        </w:rPr>
        <w:t xml:space="preserve">Bilag 4:  </w:t>
      </w:r>
      <w:r w:rsidR="00786F3E">
        <w:rPr>
          <w:b/>
          <w:bCs/>
        </w:rPr>
        <w:t>Naturvurdering</w:t>
      </w:r>
      <w:r w:rsidR="00EE519D">
        <w:rPr>
          <w:b/>
          <w:bCs/>
        </w:rPr>
        <w:t xml:space="preserve"> (uploadet i særskilt dokument)</w:t>
      </w:r>
    </w:p>
    <w:p w14:paraId="37C32EB5" w14:textId="0A6E06C6" w:rsidR="0069683E" w:rsidRDefault="0069683E" w:rsidP="00843C12">
      <w:pPr>
        <w:rPr>
          <w:b/>
          <w:bCs/>
        </w:rPr>
      </w:pPr>
    </w:p>
    <w:sectPr w:rsidR="0069683E" w:rsidSect="00800667">
      <w:headerReference w:type="default" r:id="rId41"/>
      <w:footerReference w:type="default" r:id="rId42"/>
      <w:headerReference w:type="first" r:id="rId43"/>
      <w:footerReference w:type="first" r:id="rId44"/>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1159" w14:textId="77777777" w:rsidR="00B140B1" w:rsidRDefault="00B140B1" w:rsidP="00D72D92">
      <w:r>
        <w:separator/>
      </w:r>
    </w:p>
    <w:p w14:paraId="598C71C6" w14:textId="77777777" w:rsidR="00B140B1" w:rsidRDefault="00B140B1"/>
    <w:p w14:paraId="7BF5AF17" w14:textId="77777777" w:rsidR="00B140B1" w:rsidRDefault="00B140B1" w:rsidP="001121FE"/>
  </w:endnote>
  <w:endnote w:type="continuationSeparator" w:id="0">
    <w:p w14:paraId="24F39539" w14:textId="77777777" w:rsidR="00B140B1" w:rsidRDefault="00B140B1" w:rsidP="00D72D92">
      <w:r>
        <w:continuationSeparator/>
      </w:r>
    </w:p>
    <w:p w14:paraId="2FB06E18" w14:textId="77777777" w:rsidR="00B140B1" w:rsidRDefault="00B140B1"/>
    <w:p w14:paraId="1E7C6603" w14:textId="77777777" w:rsidR="00B140B1" w:rsidRDefault="00B140B1" w:rsidP="001121FE"/>
  </w:endnote>
  <w:endnote w:type="continuationNotice" w:id="1">
    <w:p w14:paraId="470B27DE" w14:textId="77777777" w:rsidR="00B140B1" w:rsidRDefault="00B140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EndPr/>
    <w:sdtContent>
      <w:p w14:paraId="55F90341" w14:textId="64AD84D3" w:rsidR="00632436" w:rsidRDefault="00632436">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EndPr/>
    <w:sdtContent>
      <w:p w14:paraId="0A50A6A3" w14:textId="64E0D1F0" w:rsidR="00632436" w:rsidRDefault="00632436">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632436" w:rsidRDefault="00632436">
    <w:pPr>
      <w:pStyle w:val="Sidefod"/>
    </w:pPr>
  </w:p>
  <w:p w14:paraId="675B1C91" w14:textId="77777777" w:rsidR="00632436" w:rsidRDefault="00632436"/>
  <w:p w14:paraId="61DE7672" w14:textId="77777777" w:rsidR="00632436" w:rsidRDefault="00632436"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7AA74" w14:textId="77777777" w:rsidR="00B140B1" w:rsidRDefault="00B140B1" w:rsidP="00D72D92">
      <w:r>
        <w:separator/>
      </w:r>
    </w:p>
    <w:p w14:paraId="1742EE3F" w14:textId="77777777" w:rsidR="00B140B1" w:rsidRDefault="00B140B1"/>
    <w:p w14:paraId="7DBAB303" w14:textId="77777777" w:rsidR="00B140B1" w:rsidRDefault="00B140B1" w:rsidP="001121FE"/>
  </w:footnote>
  <w:footnote w:type="continuationSeparator" w:id="0">
    <w:p w14:paraId="062F7F00" w14:textId="77777777" w:rsidR="00B140B1" w:rsidRDefault="00B140B1" w:rsidP="00D72D92">
      <w:r>
        <w:continuationSeparator/>
      </w:r>
    </w:p>
    <w:p w14:paraId="6727DA12" w14:textId="77777777" w:rsidR="00B140B1" w:rsidRDefault="00B140B1"/>
    <w:p w14:paraId="7EE5D1C8" w14:textId="77777777" w:rsidR="00B140B1" w:rsidRDefault="00B140B1" w:rsidP="001121FE"/>
  </w:footnote>
  <w:footnote w:type="continuationNotice" w:id="1">
    <w:p w14:paraId="1660C5CB" w14:textId="77777777" w:rsidR="00B140B1" w:rsidRDefault="00B140B1">
      <w:pPr>
        <w:spacing w:after="0"/>
      </w:pPr>
    </w:p>
  </w:footnote>
  <w:footnote w:id="2">
    <w:p w14:paraId="00E8C925" w14:textId="74335554" w:rsidR="00632436" w:rsidRDefault="00632436">
      <w:pPr>
        <w:pStyle w:val="Fodnotetekst"/>
      </w:pPr>
      <w:r>
        <w:rPr>
          <w:rStyle w:val="Fodnotehenvisning"/>
        </w:rPr>
        <w:footnoteRef/>
      </w:r>
      <w:r>
        <w:t xml:space="preserve"> </w:t>
      </w:r>
      <w:r w:rsidRPr="00817104">
        <w:t>Bekendtgørelse om dyrevelfærdsmæssige mindstekrav til hold af slagtekyllinger og rugeægs-produktion til produktion af slagtekyllinger samt om uddannelse ved hold af slagtekyllinger</w:t>
      </w:r>
      <w:r>
        <w:t>. Bek nr. 1747 af 30. november 2020.</w:t>
      </w:r>
    </w:p>
  </w:footnote>
  <w:footnote w:id="3">
    <w:p w14:paraId="4D50BB09" w14:textId="77777777" w:rsidR="00632436" w:rsidRDefault="00632436" w:rsidP="00817104">
      <w:pPr>
        <w:pStyle w:val="Fodnotetekst"/>
      </w:pPr>
      <w:r>
        <w:rPr>
          <w:rStyle w:val="Fodnotehenvisning"/>
        </w:rPr>
        <w:footnoteRef/>
      </w:r>
      <w:r>
        <w:t xml:space="preserve"> 0,255 kWh/kylling produceret.</w:t>
      </w:r>
    </w:p>
  </w:footnote>
  <w:footnote w:id="4">
    <w:p w14:paraId="2D242CC0" w14:textId="77777777" w:rsidR="00632436" w:rsidRDefault="00632436" w:rsidP="00817104">
      <w:pPr>
        <w:pStyle w:val="Fodnotetekst"/>
      </w:pPr>
      <w:r>
        <w:rPr>
          <w:rStyle w:val="Fodnotehenvisning"/>
        </w:rPr>
        <w:footnoteRef/>
      </w:r>
      <w:r>
        <w:t xml:space="preserve"> 2 L vand/kylling produceret.</w:t>
      </w:r>
    </w:p>
  </w:footnote>
  <w:footnote w:id="5">
    <w:p w14:paraId="5FD58B7A" w14:textId="77777777" w:rsidR="00632436" w:rsidRDefault="00632436" w:rsidP="00817104">
      <w:pPr>
        <w:pStyle w:val="Fodnotetekst"/>
      </w:pPr>
      <w:r>
        <w:rPr>
          <w:rStyle w:val="Fodnotehenvisning"/>
        </w:rPr>
        <w:footnoteRef/>
      </w:r>
      <w:r>
        <w:t xml:space="preserve"> </w:t>
      </w:r>
      <w:r w:rsidRPr="004F3B3B">
        <w:t>Gødning afsat i hønsegården. I gødskningsbekendtgørelsen anvendes betegnelsen anden husdyrgødning for gødning afsat på udearealer</w:t>
      </w:r>
      <w:r>
        <w:t>.</w:t>
      </w:r>
    </w:p>
  </w:footnote>
  <w:footnote w:id="6">
    <w:p w14:paraId="3543863A" w14:textId="77777777" w:rsidR="00F004A9" w:rsidRDefault="00F004A9" w:rsidP="00F004A9">
      <w:pPr>
        <w:pStyle w:val="Fodnotetekst"/>
      </w:pPr>
      <w:r>
        <w:rPr>
          <w:rStyle w:val="Fodnotehenvisning"/>
        </w:rPr>
        <w:footnoteRef/>
      </w:r>
      <w:r>
        <w:t xml:space="preserve"> </w:t>
      </w:r>
      <w:hyperlink r:id="rId1" w:history="1">
        <w:r w:rsidRPr="00CA32AB">
          <w:rPr>
            <w:rStyle w:val="Hyperlink"/>
          </w:rPr>
          <w:t>https://rokkedahl.dk/wp-content/uploads/2019/07/Effektm%C3%A5ling-af-varmeveksler-Energi-Nord-2-1.pdf</w:t>
        </w:r>
      </w:hyperlink>
    </w:p>
  </w:footnote>
  <w:footnote w:id="7">
    <w:p w14:paraId="7A813935" w14:textId="746F5B7F" w:rsidR="00F004A9" w:rsidRDefault="00F004A9" w:rsidP="00F004A9">
      <w:pPr>
        <w:pStyle w:val="Fodnotetekst"/>
      </w:pPr>
      <w:r>
        <w:rPr>
          <w:rStyle w:val="Fodnotehenvisning"/>
        </w:rPr>
        <w:footnoteRef/>
      </w:r>
      <w:r>
        <w:t xml:space="preserve"> Beregningsdata fremgår af bilag </w:t>
      </w:r>
      <w:r w:rsidR="00235949">
        <w:t>2</w:t>
      </w:r>
      <w:r>
        <w:t>.</w:t>
      </w:r>
    </w:p>
  </w:footnote>
  <w:footnote w:id="8">
    <w:p w14:paraId="4A0F63F7" w14:textId="433E17A2" w:rsidR="00632436" w:rsidRPr="00A405FC" w:rsidRDefault="00632436">
      <w:pPr>
        <w:pStyle w:val="Fodnotetekst"/>
        <w:rPr>
          <w:sz w:val="16"/>
          <w:szCs w:val="16"/>
        </w:rPr>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93" w:name="_Hlk74225120"/>
      <w:r>
        <w:rPr>
          <w:sz w:val="16"/>
          <w:szCs w:val="16"/>
        </w:rPr>
        <w:t xml:space="preserve">Bygning eller anden fast placeret indretning, hvor der opbevares </w:t>
      </w:r>
      <w:bookmarkEnd w:id="93"/>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9">
    <w:p w14:paraId="43FFD8B2" w14:textId="77777777" w:rsidR="00E77F1B" w:rsidRDefault="00E77F1B" w:rsidP="00E77F1B">
      <w:pPr>
        <w:pStyle w:val="Fodnotetekst"/>
      </w:pPr>
      <w:r>
        <w:rPr>
          <w:rStyle w:val="Fodnotehenvisning"/>
        </w:rPr>
        <w:footnoteRef/>
      </w:r>
      <w:r>
        <w:t xml:space="preserve"> Antallet af husdyrbrug i nærheden defineres i husdyrgodkendelsesbekendtgørelsens § 26 stk. 2.</w:t>
      </w:r>
    </w:p>
  </w:footnote>
  <w:footnote w:id="10">
    <w:p w14:paraId="3E08AC2E" w14:textId="77777777" w:rsidR="00632436" w:rsidRPr="00E90E23" w:rsidRDefault="00632436" w:rsidP="0009675A">
      <w:pPr>
        <w:pStyle w:val="Fodnotetekst"/>
      </w:pPr>
      <w:r>
        <w:rPr>
          <w:rStyle w:val="Fodnotehenvisning"/>
        </w:rPr>
        <w:footnoteRef/>
      </w:r>
      <w:r>
        <w:t xml:space="preserve"> </w:t>
      </w:r>
      <w:hyperlink r:id="rId2" w:history="1">
        <w:r w:rsidRPr="008127C3">
          <w:rPr>
            <w:rStyle w:val="Hyperlink"/>
          </w:rPr>
          <w:t>https://mst.dk/media/mst/66882/Begr%C3%A6nsning%20af%20vandspild%20vha%20drikkenipler%20og%20spildbakker_TU.pdf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7E1AFAD0" w:rsidR="00632436" w:rsidRDefault="00632436" w:rsidP="00070AA4">
    <w:pPr>
      <w:pStyle w:val="Sidehoved"/>
      <w:jc w:val="right"/>
    </w:pPr>
    <w:r w:rsidRPr="00891A62">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6B941F23" w:rsidR="00632436" w:rsidRDefault="00632436" w:rsidP="00BD28F0">
    <w:pPr>
      <w:pStyle w:val="Sidehoved"/>
      <w:jc w:val="right"/>
    </w:pPr>
  </w:p>
  <w:p w14:paraId="6D11B418" w14:textId="77777777" w:rsidR="00632436" w:rsidRDefault="00632436"/>
  <w:p w14:paraId="5CBE4105" w14:textId="77777777" w:rsidR="00632436" w:rsidRDefault="00632436"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8D2DE5"/>
    <w:multiLevelType w:val="multilevel"/>
    <w:tmpl w:val="DD6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20BC6"/>
    <w:multiLevelType w:val="multilevel"/>
    <w:tmpl w:val="A8B4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63060"/>
    <w:multiLevelType w:val="hybridMultilevel"/>
    <w:tmpl w:val="1FF66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9B859F5"/>
    <w:multiLevelType w:val="multilevel"/>
    <w:tmpl w:val="C99E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DAC768C"/>
    <w:multiLevelType w:val="hybridMultilevel"/>
    <w:tmpl w:val="3ED4A1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2"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4"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8A29CC"/>
    <w:multiLevelType w:val="multilevel"/>
    <w:tmpl w:val="567A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2F20A95"/>
    <w:multiLevelType w:val="hybridMultilevel"/>
    <w:tmpl w:val="6F56AE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FFE09AF"/>
    <w:multiLevelType w:val="multilevel"/>
    <w:tmpl w:val="507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7"/>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9"/>
  </w:num>
  <w:num w:numId="7">
    <w:abstractNumId w:val="17"/>
  </w:num>
  <w:num w:numId="8">
    <w:abstractNumId w:val="30"/>
  </w:num>
  <w:num w:numId="9">
    <w:abstractNumId w:val="0"/>
  </w:num>
  <w:num w:numId="10">
    <w:abstractNumId w:val="4"/>
  </w:num>
  <w:num w:numId="11">
    <w:abstractNumId w:val="15"/>
  </w:num>
  <w:num w:numId="12">
    <w:abstractNumId w:val="14"/>
  </w:num>
  <w:num w:numId="13">
    <w:abstractNumId w:val="8"/>
  </w:num>
  <w:num w:numId="14">
    <w:abstractNumId w:val="27"/>
  </w:num>
  <w:num w:numId="15">
    <w:abstractNumId w:val="20"/>
  </w:num>
  <w:num w:numId="16">
    <w:abstractNumId w:val="11"/>
  </w:num>
  <w:num w:numId="17">
    <w:abstractNumId w:val="10"/>
  </w:num>
  <w:num w:numId="18">
    <w:abstractNumId w:val="13"/>
  </w:num>
  <w:num w:numId="19">
    <w:abstractNumId w:val="5"/>
  </w:num>
  <w:num w:numId="20">
    <w:abstractNumId w:val="9"/>
  </w:num>
  <w:num w:numId="21">
    <w:abstractNumId w:val="25"/>
  </w:num>
  <w:num w:numId="22">
    <w:abstractNumId w:val="12"/>
  </w:num>
  <w:num w:numId="23">
    <w:abstractNumId w:val="24"/>
  </w:num>
  <w:num w:numId="24">
    <w:abstractNumId w:val="4"/>
  </w:num>
  <w:num w:numId="25">
    <w:abstractNumId w:val="2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
  </w:num>
  <w:num w:numId="30">
    <w:abstractNumId w:val="28"/>
  </w:num>
  <w:num w:numId="31">
    <w:abstractNumId w:val="18"/>
  </w:num>
  <w:num w:numId="32">
    <w:abstractNumId w:val="1"/>
  </w:num>
  <w:num w:numId="33">
    <w:abstractNumId w:val="16"/>
  </w:num>
  <w:num w:numId="34">
    <w:abstractNumId w:val="2"/>
  </w:num>
  <w:num w:numId="35">
    <w:abstractNumId w:val="31"/>
  </w:num>
  <w:num w:numId="36">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0387"/>
    <w:rsid w:val="00001008"/>
    <w:rsid w:val="00001233"/>
    <w:rsid w:val="00001998"/>
    <w:rsid w:val="00002725"/>
    <w:rsid w:val="0000277B"/>
    <w:rsid w:val="00002DDD"/>
    <w:rsid w:val="000032C1"/>
    <w:rsid w:val="0000421B"/>
    <w:rsid w:val="00004243"/>
    <w:rsid w:val="00007057"/>
    <w:rsid w:val="00007272"/>
    <w:rsid w:val="00007840"/>
    <w:rsid w:val="000103BC"/>
    <w:rsid w:val="00010692"/>
    <w:rsid w:val="00012FC2"/>
    <w:rsid w:val="00013701"/>
    <w:rsid w:val="00013B36"/>
    <w:rsid w:val="00013CA9"/>
    <w:rsid w:val="00014C05"/>
    <w:rsid w:val="00015826"/>
    <w:rsid w:val="00015E4F"/>
    <w:rsid w:val="000162B7"/>
    <w:rsid w:val="000166E1"/>
    <w:rsid w:val="000172D4"/>
    <w:rsid w:val="00017345"/>
    <w:rsid w:val="00017EC3"/>
    <w:rsid w:val="00017FDD"/>
    <w:rsid w:val="000206F5"/>
    <w:rsid w:val="000209BE"/>
    <w:rsid w:val="00020C68"/>
    <w:rsid w:val="00020D41"/>
    <w:rsid w:val="00021239"/>
    <w:rsid w:val="00021500"/>
    <w:rsid w:val="00021633"/>
    <w:rsid w:val="00021FAD"/>
    <w:rsid w:val="000221E9"/>
    <w:rsid w:val="000223E3"/>
    <w:rsid w:val="00024C65"/>
    <w:rsid w:val="00024FFA"/>
    <w:rsid w:val="00025310"/>
    <w:rsid w:val="00025914"/>
    <w:rsid w:val="00026DF0"/>
    <w:rsid w:val="000273EF"/>
    <w:rsid w:val="0003081A"/>
    <w:rsid w:val="00033050"/>
    <w:rsid w:val="0003312B"/>
    <w:rsid w:val="00033439"/>
    <w:rsid w:val="000354E8"/>
    <w:rsid w:val="00035720"/>
    <w:rsid w:val="000360E7"/>
    <w:rsid w:val="00036544"/>
    <w:rsid w:val="0003678E"/>
    <w:rsid w:val="0003707F"/>
    <w:rsid w:val="000377ED"/>
    <w:rsid w:val="000400AE"/>
    <w:rsid w:val="0004038D"/>
    <w:rsid w:val="0004166A"/>
    <w:rsid w:val="00041B11"/>
    <w:rsid w:val="00041E99"/>
    <w:rsid w:val="0004219A"/>
    <w:rsid w:val="00043623"/>
    <w:rsid w:val="00043A71"/>
    <w:rsid w:val="0004404D"/>
    <w:rsid w:val="0004548D"/>
    <w:rsid w:val="00046125"/>
    <w:rsid w:val="00047A07"/>
    <w:rsid w:val="0005072D"/>
    <w:rsid w:val="00051755"/>
    <w:rsid w:val="000521B2"/>
    <w:rsid w:val="00052861"/>
    <w:rsid w:val="00055ADC"/>
    <w:rsid w:val="00055DD9"/>
    <w:rsid w:val="000567FF"/>
    <w:rsid w:val="000603A8"/>
    <w:rsid w:val="00060F05"/>
    <w:rsid w:val="00060F95"/>
    <w:rsid w:val="00061115"/>
    <w:rsid w:val="000628FC"/>
    <w:rsid w:val="00062EFA"/>
    <w:rsid w:val="00063081"/>
    <w:rsid w:val="000638FB"/>
    <w:rsid w:val="00063FDE"/>
    <w:rsid w:val="00064AC9"/>
    <w:rsid w:val="00065163"/>
    <w:rsid w:val="000665F6"/>
    <w:rsid w:val="00066D4F"/>
    <w:rsid w:val="00066F38"/>
    <w:rsid w:val="00067152"/>
    <w:rsid w:val="0006755E"/>
    <w:rsid w:val="000704D6"/>
    <w:rsid w:val="0007069E"/>
    <w:rsid w:val="00070AA4"/>
    <w:rsid w:val="00070CD7"/>
    <w:rsid w:val="0007146F"/>
    <w:rsid w:val="00071BFA"/>
    <w:rsid w:val="00071C04"/>
    <w:rsid w:val="00073CFB"/>
    <w:rsid w:val="000744D5"/>
    <w:rsid w:val="000746F9"/>
    <w:rsid w:val="000749C1"/>
    <w:rsid w:val="00076123"/>
    <w:rsid w:val="00077164"/>
    <w:rsid w:val="00080234"/>
    <w:rsid w:val="00080903"/>
    <w:rsid w:val="000809F8"/>
    <w:rsid w:val="00080A40"/>
    <w:rsid w:val="00082E95"/>
    <w:rsid w:val="00083353"/>
    <w:rsid w:val="00083405"/>
    <w:rsid w:val="00083D3C"/>
    <w:rsid w:val="00086ACA"/>
    <w:rsid w:val="00087429"/>
    <w:rsid w:val="000876D5"/>
    <w:rsid w:val="00087A83"/>
    <w:rsid w:val="0009089A"/>
    <w:rsid w:val="0009143B"/>
    <w:rsid w:val="00091587"/>
    <w:rsid w:val="00091CEB"/>
    <w:rsid w:val="00092857"/>
    <w:rsid w:val="00093076"/>
    <w:rsid w:val="00093AEF"/>
    <w:rsid w:val="0009428E"/>
    <w:rsid w:val="000945DC"/>
    <w:rsid w:val="000955C1"/>
    <w:rsid w:val="00096385"/>
    <w:rsid w:val="0009675A"/>
    <w:rsid w:val="00096851"/>
    <w:rsid w:val="000A04B0"/>
    <w:rsid w:val="000A0646"/>
    <w:rsid w:val="000A069A"/>
    <w:rsid w:val="000A0A1E"/>
    <w:rsid w:val="000A0CD3"/>
    <w:rsid w:val="000A194F"/>
    <w:rsid w:val="000A2364"/>
    <w:rsid w:val="000A3CA4"/>
    <w:rsid w:val="000A3E99"/>
    <w:rsid w:val="000A4195"/>
    <w:rsid w:val="000A48D8"/>
    <w:rsid w:val="000A6EBF"/>
    <w:rsid w:val="000A757B"/>
    <w:rsid w:val="000A7C5E"/>
    <w:rsid w:val="000B0572"/>
    <w:rsid w:val="000B0B3C"/>
    <w:rsid w:val="000B0E00"/>
    <w:rsid w:val="000B36BB"/>
    <w:rsid w:val="000B41E2"/>
    <w:rsid w:val="000B5AE0"/>
    <w:rsid w:val="000B615A"/>
    <w:rsid w:val="000B62AC"/>
    <w:rsid w:val="000B693B"/>
    <w:rsid w:val="000C009E"/>
    <w:rsid w:val="000C2537"/>
    <w:rsid w:val="000C266D"/>
    <w:rsid w:val="000C309F"/>
    <w:rsid w:val="000C43B9"/>
    <w:rsid w:val="000C4958"/>
    <w:rsid w:val="000C4DBB"/>
    <w:rsid w:val="000C52C2"/>
    <w:rsid w:val="000C563D"/>
    <w:rsid w:val="000C6ADA"/>
    <w:rsid w:val="000C7BEF"/>
    <w:rsid w:val="000D00EE"/>
    <w:rsid w:val="000D06C8"/>
    <w:rsid w:val="000D0BA9"/>
    <w:rsid w:val="000D0D09"/>
    <w:rsid w:val="000D28C5"/>
    <w:rsid w:val="000D2DFF"/>
    <w:rsid w:val="000D341D"/>
    <w:rsid w:val="000D3819"/>
    <w:rsid w:val="000D6146"/>
    <w:rsid w:val="000D65CB"/>
    <w:rsid w:val="000D7126"/>
    <w:rsid w:val="000D7497"/>
    <w:rsid w:val="000D7AA1"/>
    <w:rsid w:val="000D7F95"/>
    <w:rsid w:val="000E0F56"/>
    <w:rsid w:val="000E1351"/>
    <w:rsid w:val="000E241F"/>
    <w:rsid w:val="000E30BD"/>
    <w:rsid w:val="000E3263"/>
    <w:rsid w:val="000E37AA"/>
    <w:rsid w:val="000E3A58"/>
    <w:rsid w:val="000E4608"/>
    <w:rsid w:val="000E4AA6"/>
    <w:rsid w:val="000F0842"/>
    <w:rsid w:val="000F1373"/>
    <w:rsid w:val="000F2051"/>
    <w:rsid w:val="000F29C8"/>
    <w:rsid w:val="000F5E86"/>
    <w:rsid w:val="000F61DB"/>
    <w:rsid w:val="000F65F9"/>
    <w:rsid w:val="000F79BC"/>
    <w:rsid w:val="000F7D96"/>
    <w:rsid w:val="00100E10"/>
    <w:rsid w:val="00100E75"/>
    <w:rsid w:val="00100F9A"/>
    <w:rsid w:val="001022E6"/>
    <w:rsid w:val="001026C5"/>
    <w:rsid w:val="001027A4"/>
    <w:rsid w:val="0010297F"/>
    <w:rsid w:val="00102BA2"/>
    <w:rsid w:val="00102C2C"/>
    <w:rsid w:val="00103291"/>
    <w:rsid w:val="00103F32"/>
    <w:rsid w:val="00107075"/>
    <w:rsid w:val="00107138"/>
    <w:rsid w:val="001071A9"/>
    <w:rsid w:val="00107271"/>
    <w:rsid w:val="001076FB"/>
    <w:rsid w:val="00107F0C"/>
    <w:rsid w:val="00110FDF"/>
    <w:rsid w:val="001110C9"/>
    <w:rsid w:val="0011155D"/>
    <w:rsid w:val="00111A07"/>
    <w:rsid w:val="00111C42"/>
    <w:rsid w:val="00111DF2"/>
    <w:rsid w:val="001121FE"/>
    <w:rsid w:val="00112BC4"/>
    <w:rsid w:val="00112E60"/>
    <w:rsid w:val="00112FB3"/>
    <w:rsid w:val="00114A0F"/>
    <w:rsid w:val="0011539F"/>
    <w:rsid w:val="00115CE3"/>
    <w:rsid w:val="00116473"/>
    <w:rsid w:val="00120874"/>
    <w:rsid w:val="00120B9F"/>
    <w:rsid w:val="00121647"/>
    <w:rsid w:val="00121846"/>
    <w:rsid w:val="00122B09"/>
    <w:rsid w:val="001230A0"/>
    <w:rsid w:val="0012364F"/>
    <w:rsid w:val="001249EA"/>
    <w:rsid w:val="00124CA8"/>
    <w:rsid w:val="001256F2"/>
    <w:rsid w:val="00125739"/>
    <w:rsid w:val="0012726C"/>
    <w:rsid w:val="00130A6F"/>
    <w:rsid w:val="001310D2"/>
    <w:rsid w:val="001313E3"/>
    <w:rsid w:val="00132F04"/>
    <w:rsid w:val="001333C4"/>
    <w:rsid w:val="0013353D"/>
    <w:rsid w:val="001337DA"/>
    <w:rsid w:val="00135B8D"/>
    <w:rsid w:val="00136012"/>
    <w:rsid w:val="00136680"/>
    <w:rsid w:val="001366B4"/>
    <w:rsid w:val="00137323"/>
    <w:rsid w:val="00137AB0"/>
    <w:rsid w:val="0014007D"/>
    <w:rsid w:val="00140A61"/>
    <w:rsid w:val="00140F86"/>
    <w:rsid w:val="00141282"/>
    <w:rsid w:val="001418D0"/>
    <w:rsid w:val="00141C3C"/>
    <w:rsid w:val="00143601"/>
    <w:rsid w:val="0014392B"/>
    <w:rsid w:val="00143F96"/>
    <w:rsid w:val="0014458B"/>
    <w:rsid w:val="00144786"/>
    <w:rsid w:val="00145795"/>
    <w:rsid w:val="00145B69"/>
    <w:rsid w:val="001505A3"/>
    <w:rsid w:val="00150A0C"/>
    <w:rsid w:val="00151991"/>
    <w:rsid w:val="00152357"/>
    <w:rsid w:val="00152B98"/>
    <w:rsid w:val="00153079"/>
    <w:rsid w:val="0015382E"/>
    <w:rsid w:val="00155080"/>
    <w:rsid w:val="00156E22"/>
    <w:rsid w:val="00156ED7"/>
    <w:rsid w:val="00156F50"/>
    <w:rsid w:val="00160488"/>
    <w:rsid w:val="0016072E"/>
    <w:rsid w:val="001607FF"/>
    <w:rsid w:val="001613BA"/>
    <w:rsid w:val="001615D7"/>
    <w:rsid w:val="0016209A"/>
    <w:rsid w:val="00162B94"/>
    <w:rsid w:val="00162BEF"/>
    <w:rsid w:val="00163C7C"/>
    <w:rsid w:val="001640A9"/>
    <w:rsid w:val="0016424E"/>
    <w:rsid w:val="001645A0"/>
    <w:rsid w:val="00166A10"/>
    <w:rsid w:val="00167844"/>
    <w:rsid w:val="0016797D"/>
    <w:rsid w:val="00170CC6"/>
    <w:rsid w:val="0017143E"/>
    <w:rsid w:val="001717E8"/>
    <w:rsid w:val="00172041"/>
    <w:rsid w:val="001728B0"/>
    <w:rsid w:val="00172AEC"/>
    <w:rsid w:val="00173151"/>
    <w:rsid w:val="00173FE8"/>
    <w:rsid w:val="00180222"/>
    <w:rsid w:val="0018041A"/>
    <w:rsid w:val="001809D2"/>
    <w:rsid w:val="00180C32"/>
    <w:rsid w:val="0018149A"/>
    <w:rsid w:val="001834B8"/>
    <w:rsid w:val="001843F4"/>
    <w:rsid w:val="001858AA"/>
    <w:rsid w:val="001859D5"/>
    <w:rsid w:val="00185F2D"/>
    <w:rsid w:val="001860C5"/>
    <w:rsid w:val="00186465"/>
    <w:rsid w:val="0018649F"/>
    <w:rsid w:val="001865AD"/>
    <w:rsid w:val="001878B9"/>
    <w:rsid w:val="00190AFA"/>
    <w:rsid w:val="00190B8D"/>
    <w:rsid w:val="00190F0E"/>
    <w:rsid w:val="001915A3"/>
    <w:rsid w:val="0019174A"/>
    <w:rsid w:val="00192231"/>
    <w:rsid w:val="001922F6"/>
    <w:rsid w:val="001926CD"/>
    <w:rsid w:val="001932C1"/>
    <w:rsid w:val="001941A5"/>
    <w:rsid w:val="00194573"/>
    <w:rsid w:val="00194BA9"/>
    <w:rsid w:val="00194D9A"/>
    <w:rsid w:val="001960E3"/>
    <w:rsid w:val="00196FC9"/>
    <w:rsid w:val="00197401"/>
    <w:rsid w:val="00197520"/>
    <w:rsid w:val="0019797C"/>
    <w:rsid w:val="00197F2E"/>
    <w:rsid w:val="001A0381"/>
    <w:rsid w:val="001A1294"/>
    <w:rsid w:val="001A19AD"/>
    <w:rsid w:val="001A1D3C"/>
    <w:rsid w:val="001A27F4"/>
    <w:rsid w:val="001A2C84"/>
    <w:rsid w:val="001A32C1"/>
    <w:rsid w:val="001A333E"/>
    <w:rsid w:val="001A40DC"/>
    <w:rsid w:val="001A491F"/>
    <w:rsid w:val="001A6980"/>
    <w:rsid w:val="001A6FB5"/>
    <w:rsid w:val="001A7600"/>
    <w:rsid w:val="001B11C2"/>
    <w:rsid w:val="001B1A58"/>
    <w:rsid w:val="001B253F"/>
    <w:rsid w:val="001B3810"/>
    <w:rsid w:val="001B3D98"/>
    <w:rsid w:val="001B4992"/>
    <w:rsid w:val="001B54E0"/>
    <w:rsid w:val="001B5C7C"/>
    <w:rsid w:val="001B737B"/>
    <w:rsid w:val="001B7A72"/>
    <w:rsid w:val="001C02CE"/>
    <w:rsid w:val="001C0365"/>
    <w:rsid w:val="001C0D63"/>
    <w:rsid w:val="001C1132"/>
    <w:rsid w:val="001C371F"/>
    <w:rsid w:val="001C468A"/>
    <w:rsid w:val="001C487D"/>
    <w:rsid w:val="001C5F78"/>
    <w:rsid w:val="001C6036"/>
    <w:rsid w:val="001C6498"/>
    <w:rsid w:val="001C717C"/>
    <w:rsid w:val="001C7678"/>
    <w:rsid w:val="001C799B"/>
    <w:rsid w:val="001C79F4"/>
    <w:rsid w:val="001C7CF3"/>
    <w:rsid w:val="001D0F29"/>
    <w:rsid w:val="001D1722"/>
    <w:rsid w:val="001D1F23"/>
    <w:rsid w:val="001D23D1"/>
    <w:rsid w:val="001D303D"/>
    <w:rsid w:val="001D437E"/>
    <w:rsid w:val="001D4F1B"/>
    <w:rsid w:val="001D520C"/>
    <w:rsid w:val="001D611A"/>
    <w:rsid w:val="001D7D50"/>
    <w:rsid w:val="001E03AF"/>
    <w:rsid w:val="001E0803"/>
    <w:rsid w:val="001E0E75"/>
    <w:rsid w:val="001E0EE5"/>
    <w:rsid w:val="001E1279"/>
    <w:rsid w:val="001E1746"/>
    <w:rsid w:val="001E192E"/>
    <w:rsid w:val="001E235B"/>
    <w:rsid w:val="001E313E"/>
    <w:rsid w:val="001E3BCA"/>
    <w:rsid w:val="001E46DC"/>
    <w:rsid w:val="001E4D41"/>
    <w:rsid w:val="001E621B"/>
    <w:rsid w:val="001E6483"/>
    <w:rsid w:val="001E65AF"/>
    <w:rsid w:val="001E6D80"/>
    <w:rsid w:val="001F055F"/>
    <w:rsid w:val="001F10BD"/>
    <w:rsid w:val="001F12D1"/>
    <w:rsid w:val="001F143C"/>
    <w:rsid w:val="001F1567"/>
    <w:rsid w:val="001F15B5"/>
    <w:rsid w:val="001F1CEF"/>
    <w:rsid w:val="001F5F6E"/>
    <w:rsid w:val="001F6A63"/>
    <w:rsid w:val="001F6A69"/>
    <w:rsid w:val="002012A0"/>
    <w:rsid w:val="002019B1"/>
    <w:rsid w:val="00201AD6"/>
    <w:rsid w:val="00203038"/>
    <w:rsid w:val="002035D3"/>
    <w:rsid w:val="0020372E"/>
    <w:rsid w:val="0020435F"/>
    <w:rsid w:val="002052B6"/>
    <w:rsid w:val="00206A7E"/>
    <w:rsid w:val="0020721C"/>
    <w:rsid w:val="0020775E"/>
    <w:rsid w:val="00207964"/>
    <w:rsid w:val="00210309"/>
    <w:rsid w:val="00210508"/>
    <w:rsid w:val="002114C4"/>
    <w:rsid w:val="00212041"/>
    <w:rsid w:val="00213094"/>
    <w:rsid w:val="002137F6"/>
    <w:rsid w:val="0021539B"/>
    <w:rsid w:val="00216E39"/>
    <w:rsid w:val="002176A2"/>
    <w:rsid w:val="002176AA"/>
    <w:rsid w:val="00217AB2"/>
    <w:rsid w:val="00217F59"/>
    <w:rsid w:val="002209B2"/>
    <w:rsid w:val="00221889"/>
    <w:rsid w:val="00223449"/>
    <w:rsid w:val="00224FB8"/>
    <w:rsid w:val="00225459"/>
    <w:rsid w:val="00225889"/>
    <w:rsid w:val="00225EF1"/>
    <w:rsid w:val="00226221"/>
    <w:rsid w:val="002266C5"/>
    <w:rsid w:val="002271BE"/>
    <w:rsid w:val="00227F7B"/>
    <w:rsid w:val="00230AA6"/>
    <w:rsid w:val="00231122"/>
    <w:rsid w:val="00231339"/>
    <w:rsid w:val="00231A92"/>
    <w:rsid w:val="0023458D"/>
    <w:rsid w:val="00235949"/>
    <w:rsid w:val="002404A7"/>
    <w:rsid w:val="0024085C"/>
    <w:rsid w:val="00240DE6"/>
    <w:rsid w:val="00240EF9"/>
    <w:rsid w:val="00241098"/>
    <w:rsid w:val="00241BF0"/>
    <w:rsid w:val="0024309A"/>
    <w:rsid w:val="0024358A"/>
    <w:rsid w:val="00244C0A"/>
    <w:rsid w:val="002458A5"/>
    <w:rsid w:val="00245E80"/>
    <w:rsid w:val="00246960"/>
    <w:rsid w:val="002479BE"/>
    <w:rsid w:val="00247ABA"/>
    <w:rsid w:val="00247EA0"/>
    <w:rsid w:val="002505CE"/>
    <w:rsid w:val="00250801"/>
    <w:rsid w:val="00250AF1"/>
    <w:rsid w:val="00250EBA"/>
    <w:rsid w:val="00251617"/>
    <w:rsid w:val="002532E5"/>
    <w:rsid w:val="00253955"/>
    <w:rsid w:val="00253C08"/>
    <w:rsid w:val="00253DBD"/>
    <w:rsid w:val="00254653"/>
    <w:rsid w:val="00255BC7"/>
    <w:rsid w:val="00255FAB"/>
    <w:rsid w:val="0025609E"/>
    <w:rsid w:val="00256309"/>
    <w:rsid w:val="00257505"/>
    <w:rsid w:val="0025753B"/>
    <w:rsid w:val="00261054"/>
    <w:rsid w:val="00261667"/>
    <w:rsid w:val="002618B3"/>
    <w:rsid w:val="00262250"/>
    <w:rsid w:val="00262924"/>
    <w:rsid w:val="002630B6"/>
    <w:rsid w:val="00263BDD"/>
    <w:rsid w:val="00263D45"/>
    <w:rsid w:val="00264DED"/>
    <w:rsid w:val="002650FA"/>
    <w:rsid w:val="0026549E"/>
    <w:rsid w:val="00265D39"/>
    <w:rsid w:val="00266265"/>
    <w:rsid w:val="00266522"/>
    <w:rsid w:val="002666C5"/>
    <w:rsid w:val="00266BA2"/>
    <w:rsid w:val="00270748"/>
    <w:rsid w:val="00271B68"/>
    <w:rsid w:val="00271BD1"/>
    <w:rsid w:val="002730DF"/>
    <w:rsid w:val="00273C05"/>
    <w:rsid w:val="0027409C"/>
    <w:rsid w:val="00274FDB"/>
    <w:rsid w:val="002763E6"/>
    <w:rsid w:val="00280C36"/>
    <w:rsid w:val="00281805"/>
    <w:rsid w:val="00281D1B"/>
    <w:rsid w:val="00282E0E"/>
    <w:rsid w:val="00283719"/>
    <w:rsid w:val="00284810"/>
    <w:rsid w:val="002849BE"/>
    <w:rsid w:val="002854AE"/>
    <w:rsid w:val="00286CB5"/>
    <w:rsid w:val="00286E57"/>
    <w:rsid w:val="00287D6F"/>
    <w:rsid w:val="00290E8A"/>
    <w:rsid w:val="00290ECD"/>
    <w:rsid w:val="002917A7"/>
    <w:rsid w:val="0029277A"/>
    <w:rsid w:val="00293196"/>
    <w:rsid w:val="00293AC3"/>
    <w:rsid w:val="00294B52"/>
    <w:rsid w:val="002953D0"/>
    <w:rsid w:val="00295407"/>
    <w:rsid w:val="002954A1"/>
    <w:rsid w:val="002955E3"/>
    <w:rsid w:val="00295694"/>
    <w:rsid w:val="00295787"/>
    <w:rsid w:val="0029698F"/>
    <w:rsid w:val="00296AC4"/>
    <w:rsid w:val="00297843"/>
    <w:rsid w:val="00297D56"/>
    <w:rsid w:val="002A0277"/>
    <w:rsid w:val="002A12BF"/>
    <w:rsid w:val="002A20C7"/>
    <w:rsid w:val="002A2235"/>
    <w:rsid w:val="002A36AF"/>
    <w:rsid w:val="002A36BC"/>
    <w:rsid w:val="002A3A36"/>
    <w:rsid w:val="002A436F"/>
    <w:rsid w:val="002A46EF"/>
    <w:rsid w:val="002A508C"/>
    <w:rsid w:val="002A5263"/>
    <w:rsid w:val="002A6300"/>
    <w:rsid w:val="002A6FF3"/>
    <w:rsid w:val="002A70EE"/>
    <w:rsid w:val="002B0708"/>
    <w:rsid w:val="002B1C68"/>
    <w:rsid w:val="002B47AF"/>
    <w:rsid w:val="002B4B1F"/>
    <w:rsid w:val="002B5700"/>
    <w:rsid w:val="002B5C63"/>
    <w:rsid w:val="002B61C9"/>
    <w:rsid w:val="002B6F0D"/>
    <w:rsid w:val="002B70A1"/>
    <w:rsid w:val="002B7225"/>
    <w:rsid w:val="002B78DE"/>
    <w:rsid w:val="002B7F9F"/>
    <w:rsid w:val="002C07D9"/>
    <w:rsid w:val="002C0D10"/>
    <w:rsid w:val="002C105A"/>
    <w:rsid w:val="002C173F"/>
    <w:rsid w:val="002C1999"/>
    <w:rsid w:val="002C24BB"/>
    <w:rsid w:val="002C297A"/>
    <w:rsid w:val="002C2A5F"/>
    <w:rsid w:val="002C3A79"/>
    <w:rsid w:val="002C3A8D"/>
    <w:rsid w:val="002C40E2"/>
    <w:rsid w:val="002C42DB"/>
    <w:rsid w:val="002C58FD"/>
    <w:rsid w:val="002C5D32"/>
    <w:rsid w:val="002D04ED"/>
    <w:rsid w:val="002D10E7"/>
    <w:rsid w:val="002D1A43"/>
    <w:rsid w:val="002D2ED6"/>
    <w:rsid w:val="002D3073"/>
    <w:rsid w:val="002D3466"/>
    <w:rsid w:val="002D3758"/>
    <w:rsid w:val="002D3C03"/>
    <w:rsid w:val="002D4599"/>
    <w:rsid w:val="002D5710"/>
    <w:rsid w:val="002D629D"/>
    <w:rsid w:val="002D70D8"/>
    <w:rsid w:val="002E007E"/>
    <w:rsid w:val="002E0FD8"/>
    <w:rsid w:val="002E19BD"/>
    <w:rsid w:val="002E1A90"/>
    <w:rsid w:val="002E1DED"/>
    <w:rsid w:val="002E22F4"/>
    <w:rsid w:val="002E392A"/>
    <w:rsid w:val="002E3E86"/>
    <w:rsid w:val="002E4287"/>
    <w:rsid w:val="002E4F17"/>
    <w:rsid w:val="002E58F6"/>
    <w:rsid w:val="002E72A7"/>
    <w:rsid w:val="002E7E48"/>
    <w:rsid w:val="002F0978"/>
    <w:rsid w:val="002F100A"/>
    <w:rsid w:val="002F23AF"/>
    <w:rsid w:val="002F363D"/>
    <w:rsid w:val="002F3BD6"/>
    <w:rsid w:val="002F4052"/>
    <w:rsid w:val="002F5D70"/>
    <w:rsid w:val="002F6358"/>
    <w:rsid w:val="002F65F2"/>
    <w:rsid w:val="002F6D4E"/>
    <w:rsid w:val="002F6F9E"/>
    <w:rsid w:val="00300232"/>
    <w:rsid w:val="00300374"/>
    <w:rsid w:val="0030163E"/>
    <w:rsid w:val="0030171A"/>
    <w:rsid w:val="00301B59"/>
    <w:rsid w:val="00301D33"/>
    <w:rsid w:val="003022D9"/>
    <w:rsid w:val="00302661"/>
    <w:rsid w:val="00302A95"/>
    <w:rsid w:val="00305E7C"/>
    <w:rsid w:val="003066A9"/>
    <w:rsid w:val="003067AA"/>
    <w:rsid w:val="003078FB"/>
    <w:rsid w:val="003105C3"/>
    <w:rsid w:val="003107C0"/>
    <w:rsid w:val="0031097F"/>
    <w:rsid w:val="003117E1"/>
    <w:rsid w:val="0031301D"/>
    <w:rsid w:val="0031376E"/>
    <w:rsid w:val="0031453C"/>
    <w:rsid w:val="0031581D"/>
    <w:rsid w:val="00315DB3"/>
    <w:rsid w:val="00316840"/>
    <w:rsid w:val="00316BD1"/>
    <w:rsid w:val="00316C16"/>
    <w:rsid w:val="003172F0"/>
    <w:rsid w:val="00317D7B"/>
    <w:rsid w:val="0032077A"/>
    <w:rsid w:val="00321A18"/>
    <w:rsid w:val="00322B46"/>
    <w:rsid w:val="00322D6E"/>
    <w:rsid w:val="003233E1"/>
    <w:rsid w:val="0032377B"/>
    <w:rsid w:val="00323A0A"/>
    <w:rsid w:val="00323C85"/>
    <w:rsid w:val="00323CD0"/>
    <w:rsid w:val="00324750"/>
    <w:rsid w:val="00324AE6"/>
    <w:rsid w:val="00325010"/>
    <w:rsid w:val="003253A6"/>
    <w:rsid w:val="00325AF5"/>
    <w:rsid w:val="00326286"/>
    <w:rsid w:val="00327983"/>
    <w:rsid w:val="00327EBF"/>
    <w:rsid w:val="00330947"/>
    <w:rsid w:val="00331590"/>
    <w:rsid w:val="00332318"/>
    <w:rsid w:val="0033234C"/>
    <w:rsid w:val="00332472"/>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539"/>
    <w:rsid w:val="00342BC2"/>
    <w:rsid w:val="00342FA3"/>
    <w:rsid w:val="00343DAD"/>
    <w:rsid w:val="00344F34"/>
    <w:rsid w:val="00345A1E"/>
    <w:rsid w:val="00346BA5"/>
    <w:rsid w:val="00347C6E"/>
    <w:rsid w:val="0035059C"/>
    <w:rsid w:val="003506FF"/>
    <w:rsid w:val="0035165A"/>
    <w:rsid w:val="0035196D"/>
    <w:rsid w:val="00352697"/>
    <w:rsid w:val="0035318A"/>
    <w:rsid w:val="003533B3"/>
    <w:rsid w:val="00353615"/>
    <w:rsid w:val="003537C3"/>
    <w:rsid w:val="0035460E"/>
    <w:rsid w:val="0035549E"/>
    <w:rsid w:val="00356007"/>
    <w:rsid w:val="003560FB"/>
    <w:rsid w:val="00357071"/>
    <w:rsid w:val="003573C7"/>
    <w:rsid w:val="00357EDA"/>
    <w:rsid w:val="00360040"/>
    <w:rsid w:val="0036124D"/>
    <w:rsid w:val="0036139E"/>
    <w:rsid w:val="0036211E"/>
    <w:rsid w:val="003624CA"/>
    <w:rsid w:val="00362DE1"/>
    <w:rsid w:val="00365564"/>
    <w:rsid w:val="00365CE6"/>
    <w:rsid w:val="00366E35"/>
    <w:rsid w:val="00370FA0"/>
    <w:rsid w:val="00371DFE"/>
    <w:rsid w:val="00372936"/>
    <w:rsid w:val="00373AD1"/>
    <w:rsid w:val="00373CE9"/>
    <w:rsid w:val="00373F3F"/>
    <w:rsid w:val="003744B2"/>
    <w:rsid w:val="00374603"/>
    <w:rsid w:val="0037493E"/>
    <w:rsid w:val="00375A68"/>
    <w:rsid w:val="00376149"/>
    <w:rsid w:val="00376877"/>
    <w:rsid w:val="0037707E"/>
    <w:rsid w:val="003770FA"/>
    <w:rsid w:val="00377B5E"/>
    <w:rsid w:val="003805DD"/>
    <w:rsid w:val="003807E8"/>
    <w:rsid w:val="003809E7"/>
    <w:rsid w:val="00381AA2"/>
    <w:rsid w:val="00382D41"/>
    <w:rsid w:val="00383B1B"/>
    <w:rsid w:val="00384159"/>
    <w:rsid w:val="00384537"/>
    <w:rsid w:val="003851D3"/>
    <w:rsid w:val="00387958"/>
    <w:rsid w:val="00387A53"/>
    <w:rsid w:val="00387B91"/>
    <w:rsid w:val="00390999"/>
    <w:rsid w:val="00391021"/>
    <w:rsid w:val="00391B34"/>
    <w:rsid w:val="0039229C"/>
    <w:rsid w:val="00392882"/>
    <w:rsid w:val="0039288D"/>
    <w:rsid w:val="00392B2B"/>
    <w:rsid w:val="00395683"/>
    <w:rsid w:val="00397196"/>
    <w:rsid w:val="003974AD"/>
    <w:rsid w:val="00397E7D"/>
    <w:rsid w:val="003A0401"/>
    <w:rsid w:val="003A1CEB"/>
    <w:rsid w:val="003A26BD"/>
    <w:rsid w:val="003A2A38"/>
    <w:rsid w:val="003A2AE7"/>
    <w:rsid w:val="003A2BB1"/>
    <w:rsid w:val="003A4FEA"/>
    <w:rsid w:val="003A57D1"/>
    <w:rsid w:val="003A7C73"/>
    <w:rsid w:val="003B0520"/>
    <w:rsid w:val="003B060B"/>
    <w:rsid w:val="003B1400"/>
    <w:rsid w:val="003B1637"/>
    <w:rsid w:val="003B163F"/>
    <w:rsid w:val="003B23B4"/>
    <w:rsid w:val="003B27FF"/>
    <w:rsid w:val="003B2A50"/>
    <w:rsid w:val="003B33A7"/>
    <w:rsid w:val="003B37EF"/>
    <w:rsid w:val="003B3DE1"/>
    <w:rsid w:val="003B417A"/>
    <w:rsid w:val="003B4261"/>
    <w:rsid w:val="003B49BB"/>
    <w:rsid w:val="003B521A"/>
    <w:rsid w:val="003B62ED"/>
    <w:rsid w:val="003B6C82"/>
    <w:rsid w:val="003B77AD"/>
    <w:rsid w:val="003C0E0D"/>
    <w:rsid w:val="003C1470"/>
    <w:rsid w:val="003C166E"/>
    <w:rsid w:val="003C1AD0"/>
    <w:rsid w:val="003C1B07"/>
    <w:rsid w:val="003C2005"/>
    <w:rsid w:val="003C30AE"/>
    <w:rsid w:val="003C42EB"/>
    <w:rsid w:val="003C4B15"/>
    <w:rsid w:val="003C4B85"/>
    <w:rsid w:val="003C58C9"/>
    <w:rsid w:val="003C5A2C"/>
    <w:rsid w:val="003C5D53"/>
    <w:rsid w:val="003C635A"/>
    <w:rsid w:val="003C6A95"/>
    <w:rsid w:val="003C7C71"/>
    <w:rsid w:val="003D05EB"/>
    <w:rsid w:val="003D0A89"/>
    <w:rsid w:val="003D11DC"/>
    <w:rsid w:val="003D1FC2"/>
    <w:rsid w:val="003D23FE"/>
    <w:rsid w:val="003D2E2E"/>
    <w:rsid w:val="003D3EF7"/>
    <w:rsid w:val="003D52D3"/>
    <w:rsid w:val="003D52E4"/>
    <w:rsid w:val="003D70EA"/>
    <w:rsid w:val="003D790F"/>
    <w:rsid w:val="003E2DF1"/>
    <w:rsid w:val="003E30CA"/>
    <w:rsid w:val="003E4566"/>
    <w:rsid w:val="003E58D8"/>
    <w:rsid w:val="003E700B"/>
    <w:rsid w:val="003E7459"/>
    <w:rsid w:val="003E74DA"/>
    <w:rsid w:val="003F1C64"/>
    <w:rsid w:val="003F4524"/>
    <w:rsid w:val="003F4D8C"/>
    <w:rsid w:val="003F66F0"/>
    <w:rsid w:val="003F6D1D"/>
    <w:rsid w:val="003F76B5"/>
    <w:rsid w:val="003F7A77"/>
    <w:rsid w:val="0040100F"/>
    <w:rsid w:val="0040315E"/>
    <w:rsid w:val="00403DE5"/>
    <w:rsid w:val="00404367"/>
    <w:rsid w:val="00404D20"/>
    <w:rsid w:val="00404E41"/>
    <w:rsid w:val="00405087"/>
    <w:rsid w:val="0040563E"/>
    <w:rsid w:val="00405B55"/>
    <w:rsid w:val="004062B7"/>
    <w:rsid w:val="00406C22"/>
    <w:rsid w:val="004106B9"/>
    <w:rsid w:val="004108C4"/>
    <w:rsid w:val="00410C17"/>
    <w:rsid w:val="00411D9B"/>
    <w:rsid w:val="0041294E"/>
    <w:rsid w:val="004129E6"/>
    <w:rsid w:val="00412B8F"/>
    <w:rsid w:val="004135D3"/>
    <w:rsid w:val="00414F75"/>
    <w:rsid w:val="004158FF"/>
    <w:rsid w:val="004163F8"/>
    <w:rsid w:val="0041643F"/>
    <w:rsid w:val="00416776"/>
    <w:rsid w:val="0042001F"/>
    <w:rsid w:val="00420568"/>
    <w:rsid w:val="00420EF5"/>
    <w:rsid w:val="00422FB9"/>
    <w:rsid w:val="00423200"/>
    <w:rsid w:val="004238ED"/>
    <w:rsid w:val="00424230"/>
    <w:rsid w:val="004244C8"/>
    <w:rsid w:val="0042452C"/>
    <w:rsid w:val="004245A0"/>
    <w:rsid w:val="004245A5"/>
    <w:rsid w:val="00425C12"/>
    <w:rsid w:val="00425F11"/>
    <w:rsid w:val="00430BBD"/>
    <w:rsid w:val="00432561"/>
    <w:rsid w:val="0043280D"/>
    <w:rsid w:val="00432DEA"/>
    <w:rsid w:val="004366B4"/>
    <w:rsid w:val="00436AA2"/>
    <w:rsid w:val="00437B87"/>
    <w:rsid w:val="004404D4"/>
    <w:rsid w:val="00441D5E"/>
    <w:rsid w:val="00441F90"/>
    <w:rsid w:val="00442A3C"/>
    <w:rsid w:val="00442B2F"/>
    <w:rsid w:val="004430E5"/>
    <w:rsid w:val="00443157"/>
    <w:rsid w:val="004447F6"/>
    <w:rsid w:val="004448A7"/>
    <w:rsid w:val="00444B8C"/>
    <w:rsid w:val="00444D5C"/>
    <w:rsid w:val="004468F6"/>
    <w:rsid w:val="00446C03"/>
    <w:rsid w:val="004504FD"/>
    <w:rsid w:val="004508F2"/>
    <w:rsid w:val="00450FE6"/>
    <w:rsid w:val="00451AFD"/>
    <w:rsid w:val="00451FBD"/>
    <w:rsid w:val="004520EE"/>
    <w:rsid w:val="0045228D"/>
    <w:rsid w:val="00452975"/>
    <w:rsid w:val="00453498"/>
    <w:rsid w:val="004553A1"/>
    <w:rsid w:val="004606B1"/>
    <w:rsid w:val="004606E2"/>
    <w:rsid w:val="00461A5B"/>
    <w:rsid w:val="00461D74"/>
    <w:rsid w:val="00461E79"/>
    <w:rsid w:val="004621B9"/>
    <w:rsid w:val="00462270"/>
    <w:rsid w:val="004632D9"/>
    <w:rsid w:val="00465292"/>
    <w:rsid w:val="00465DD7"/>
    <w:rsid w:val="004667F1"/>
    <w:rsid w:val="0046680D"/>
    <w:rsid w:val="00466BC2"/>
    <w:rsid w:val="00467CB8"/>
    <w:rsid w:val="00470ECF"/>
    <w:rsid w:val="00471181"/>
    <w:rsid w:val="004718DA"/>
    <w:rsid w:val="00471B11"/>
    <w:rsid w:val="0047271A"/>
    <w:rsid w:val="00473BAB"/>
    <w:rsid w:val="0047480C"/>
    <w:rsid w:val="00475332"/>
    <w:rsid w:val="00476491"/>
    <w:rsid w:val="00477922"/>
    <w:rsid w:val="004779CC"/>
    <w:rsid w:val="00477CDF"/>
    <w:rsid w:val="00477F17"/>
    <w:rsid w:val="004800CD"/>
    <w:rsid w:val="004813D8"/>
    <w:rsid w:val="00481D6D"/>
    <w:rsid w:val="00483323"/>
    <w:rsid w:val="00483CE9"/>
    <w:rsid w:val="00485302"/>
    <w:rsid w:val="004864FB"/>
    <w:rsid w:val="00487EC0"/>
    <w:rsid w:val="004900B3"/>
    <w:rsid w:val="00490669"/>
    <w:rsid w:val="00490CFE"/>
    <w:rsid w:val="00491302"/>
    <w:rsid w:val="004919BA"/>
    <w:rsid w:val="00492390"/>
    <w:rsid w:val="00492D28"/>
    <w:rsid w:val="0049345C"/>
    <w:rsid w:val="0049391B"/>
    <w:rsid w:val="00494BD5"/>
    <w:rsid w:val="00497291"/>
    <w:rsid w:val="004977BE"/>
    <w:rsid w:val="004A0A6A"/>
    <w:rsid w:val="004A0C66"/>
    <w:rsid w:val="004A1A45"/>
    <w:rsid w:val="004A1E60"/>
    <w:rsid w:val="004A1E75"/>
    <w:rsid w:val="004A2052"/>
    <w:rsid w:val="004A2686"/>
    <w:rsid w:val="004A2EC0"/>
    <w:rsid w:val="004A3B5A"/>
    <w:rsid w:val="004A4076"/>
    <w:rsid w:val="004A496F"/>
    <w:rsid w:val="004A4B84"/>
    <w:rsid w:val="004A51B9"/>
    <w:rsid w:val="004A6742"/>
    <w:rsid w:val="004A6DB4"/>
    <w:rsid w:val="004A7122"/>
    <w:rsid w:val="004A7939"/>
    <w:rsid w:val="004B0C1A"/>
    <w:rsid w:val="004B1746"/>
    <w:rsid w:val="004B3484"/>
    <w:rsid w:val="004B377A"/>
    <w:rsid w:val="004B38CB"/>
    <w:rsid w:val="004B42E6"/>
    <w:rsid w:val="004B4839"/>
    <w:rsid w:val="004B6BBB"/>
    <w:rsid w:val="004B7983"/>
    <w:rsid w:val="004B7A34"/>
    <w:rsid w:val="004C05CA"/>
    <w:rsid w:val="004C0D05"/>
    <w:rsid w:val="004C182D"/>
    <w:rsid w:val="004C2180"/>
    <w:rsid w:val="004C2EF4"/>
    <w:rsid w:val="004C2EFF"/>
    <w:rsid w:val="004C392D"/>
    <w:rsid w:val="004C3CF7"/>
    <w:rsid w:val="004C5869"/>
    <w:rsid w:val="004C65EF"/>
    <w:rsid w:val="004C6AFB"/>
    <w:rsid w:val="004C6CB9"/>
    <w:rsid w:val="004C6DA0"/>
    <w:rsid w:val="004C6E10"/>
    <w:rsid w:val="004D15E4"/>
    <w:rsid w:val="004D24AE"/>
    <w:rsid w:val="004D39A9"/>
    <w:rsid w:val="004D436D"/>
    <w:rsid w:val="004D43A1"/>
    <w:rsid w:val="004D5389"/>
    <w:rsid w:val="004D7A5C"/>
    <w:rsid w:val="004E00F5"/>
    <w:rsid w:val="004E06EA"/>
    <w:rsid w:val="004E42DE"/>
    <w:rsid w:val="004E467C"/>
    <w:rsid w:val="004E481C"/>
    <w:rsid w:val="004E4B2B"/>
    <w:rsid w:val="004F0632"/>
    <w:rsid w:val="004F0F93"/>
    <w:rsid w:val="004F1023"/>
    <w:rsid w:val="004F2C7F"/>
    <w:rsid w:val="004F3347"/>
    <w:rsid w:val="004F3B3B"/>
    <w:rsid w:val="004F48D0"/>
    <w:rsid w:val="004F5153"/>
    <w:rsid w:val="004F5947"/>
    <w:rsid w:val="004F71C9"/>
    <w:rsid w:val="004F721C"/>
    <w:rsid w:val="004F7791"/>
    <w:rsid w:val="004F7C16"/>
    <w:rsid w:val="005000D4"/>
    <w:rsid w:val="00500377"/>
    <w:rsid w:val="00500AA2"/>
    <w:rsid w:val="00500FE8"/>
    <w:rsid w:val="005011DD"/>
    <w:rsid w:val="00502398"/>
    <w:rsid w:val="00506067"/>
    <w:rsid w:val="005062D3"/>
    <w:rsid w:val="00507130"/>
    <w:rsid w:val="005075D5"/>
    <w:rsid w:val="005100CE"/>
    <w:rsid w:val="00510358"/>
    <w:rsid w:val="00512343"/>
    <w:rsid w:val="0051298C"/>
    <w:rsid w:val="00512F55"/>
    <w:rsid w:val="00513E99"/>
    <w:rsid w:val="005146D8"/>
    <w:rsid w:val="00514BC3"/>
    <w:rsid w:val="00514F20"/>
    <w:rsid w:val="00514FDF"/>
    <w:rsid w:val="00515A9F"/>
    <w:rsid w:val="00515E3F"/>
    <w:rsid w:val="0051605D"/>
    <w:rsid w:val="005167AB"/>
    <w:rsid w:val="005172A4"/>
    <w:rsid w:val="00517322"/>
    <w:rsid w:val="0052269B"/>
    <w:rsid w:val="00524562"/>
    <w:rsid w:val="00524636"/>
    <w:rsid w:val="0052463F"/>
    <w:rsid w:val="0052623A"/>
    <w:rsid w:val="00527173"/>
    <w:rsid w:val="00527998"/>
    <w:rsid w:val="00530170"/>
    <w:rsid w:val="00530F77"/>
    <w:rsid w:val="00531D95"/>
    <w:rsid w:val="005323B1"/>
    <w:rsid w:val="00532E78"/>
    <w:rsid w:val="00534846"/>
    <w:rsid w:val="00534E77"/>
    <w:rsid w:val="0053595B"/>
    <w:rsid w:val="00536FBB"/>
    <w:rsid w:val="00537529"/>
    <w:rsid w:val="00537995"/>
    <w:rsid w:val="00540FED"/>
    <w:rsid w:val="00541676"/>
    <w:rsid w:val="00541CA2"/>
    <w:rsid w:val="00542350"/>
    <w:rsid w:val="00542DE7"/>
    <w:rsid w:val="00543403"/>
    <w:rsid w:val="00544299"/>
    <w:rsid w:val="005450A7"/>
    <w:rsid w:val="005452B5"/>
    <w:rsid w:val="00545E2C"/>
    <w:rsid w:val="00545E76"/>
    <w:rsid w:val="005465D4"/>
    <w:rsid w:val="005470FB"/>
    <w:rsid w:val="00547646"/>
    <w:rsid w:val="0055008D"/>
    <w:rsid w:val="00550948"/>
    <w:rsid w:val="00551E63"/>
    <w:rsid w:val="00552258"/>
    <w:rsid w:val="005527BE"/>
    <w:rsid w:val="005533B2"/>
    <w:rsid w:val="005536F3"/>
    <w:rsid w:val="00555C86"/>
    <w:rsid w:val="0055614C"/>
    <w:rsid w:val="00556283"/>
    <w:rsid w:val="0055653E"/>
    <w:rsid w:val="00556C02"/>
    <w:rsid w:val="0055748D"/>
    <w:rsid w:val="00560A07"/>
    <w:rsid w:val="00560BE4"/>
    <w:rsid w:val="00560F09"/>
    <w:rsid w:val="00561EB0"/>
    <w:rsid w:val="00562FD6"/>
    <w:rsid w:val="00563211"/>
    <w:rsid w:val="00563E33"/>
    <w:rsid w:val="00564BCB"/>
    <w:rsid w:val="005656A7"/>
    <w:rsid w:val="00565CAA"/>
    <w:rsid w:val="00565F1C"/>
    <w:rsid w:val="00566567"/>
    <w:rsid w:val="00566C6D"/>
    <w:rsid w:val="00567A81"/>
    <w:rsid w:val="00567DC3"/>
    <w:rsid w:val="00570249"/>
    <w:rsid w:val="00570B51"/>
    <w:rsid w:val="00570E24"/>
    <w:rsid w:val="0057170F"/>
    <w:rsid w:val="0057190C"/>
    <w:rsid w:val="0057245F"/>
    <w:rsid w:val="005724E9"/>
    <w:rsid w:val="00572BA2"/>
    <w:rsid w:val="00573D1A"/>
    <w:rsid w:val="00574CC9"/>
    <w:rsid w:val="00575DFD"/>
    <w:rsid w:val="00576B6E"/>
    <w:rsid w:val="0057701A"/>
    <w:rsid w:val="00580345"/>
    <w:rsid w:val="005814E3"/>
    <w:rsid w:val="00581D03"/>
    <w:rsid w:val="00582CCA"/>
    <w:rsid w:val="0058365D"/>
    <w:rsid w:val="005844E2"/>
    <w:rsid w:val="00585944"/>
    <w:rsid w:val="00585BB9"/>
    <w:rsid w:val="00585BD9"/>
    <w:rsid w:val="0058701E"/>
    <w:rsid w:val="00587BDA"/>
    <w:rsid w:val="00590504"/>
    <w:rsid w:val="005915D1"/>
    <w:rsid w:val="00591F5A"/>
    <w:rsid w:val="00591F8A"/>
    <w:rsid w:val="0059241E"/>
    <w:rsid w:val="005939ED"/>
    <w:rsid w:val="00593C39"/>
    <w:rsid w:val="00594E07"/>
    <w:rsid w:val="00594F3E"/>
    <w:rsid w:val="00596293"/>
    <w:rsid w:val="0059630C"/>
    <w:rsid w:val="005A0121"/>
    <w:rsid w:val="005A076E"/>
    <w:rsid w:val="005A0AD3"/>
    <w:rsid w:val="005A0F73"/>
    <w:rsid w:val="005A19C7"/>
    <w:rsid w:val="005A3610"/>
    <w:rsid w:val="005A4113"/>
    <w:rsid w:val="005A6569"/>
    <w:rsid w:val="005A660A"/>
    <w:rsid w:val="005A70AD"/>
    <w:rsid w:val="005B0E1A"/>
    <w:rsid w:val="005B157E"/>
    <w:rsid w:val="005B1BA8"/>
    <w:rsid w:val="005B7165"/>
    <w:rsid w:val="005B7196"/>
    <w:rsid w:val="005B75CA"/>
    <w:rsid w:val="005B78AE"/>
    <w:rsid w:val="005B7DA2"/>
    <w:rsid w:val="005B7E76"/>
    <w:rsid w:val="005C0AA3"/>
    <w:rsid w:val="005C0CF3"/>
    <w:rsid w:val="005C0D34"/>
    <w:rsid w:val="005C216E"/>
    <w:rsid w:val="005C22C8"/>
    <w:rsid w:val="005C24C8"/>
    <w:rsid w:val="005C2513"/>
    <w:rsid w:val="005C25BC"/>
    <w:rsid w:val="005C3763"/>
    <w:rsid w:val="005C3FCA"/>
    <w:rsid w:val="005C4470"/>
    <w:rsid w:val="005C474B"/>
    <w:rsid w:val="005C474D"/>
    <w:rsid w:val="005C492F"/>
    <w:rsid w:val="005C4B58"/>
    <w:rsid w:val="005C4EC0"/>
    <w:rsid w:val="005C60D0"/>
    <w:rsid w:val="005C6374"/>
    <w:rsid w:val="005D22EC"/>
    <w:rsid w:val="005D34D1"/>
    <w:rsid w:val="005D43DE"/>
    <w:rsid w:val="005D470A"/>
    <w:rsid w:val="005D5C5B"/>
    <w:rsid w:val="005D5C65"/>
    <w:rsid w:val="005D5D3B"/>
    <w:rsid w:val="005D6642"/>
    <w:rsid w:val="005D6A86"/>
    <w:rsid w:val="005D6CC2"/>
    <w:rsid w:val="005D703F"/>
    <w:rsid w:val="005D7322"/>
    <w:rsid w:val="005D7600"/>
    <w:rsid w:val="005E0458"/>
    <w:rsid w:val="005E17D5"/>
    <w:rsid w:val="005E53E8"/>
    <w:rsid w:val="005E59B1"/>
    <w:rsid w:val="005E5A6F"/>
    <w:rsid w:val="005E71F1"/>
    <w:rsid w:val="005E7477"/>
    <w:rsid w:val="005F0279"/>
    <w:rsid w:val="005F0C08"/>
    <w:rsid w:val="005F0ED9"/>
    <w:rsid w:val="005F1480"/>
    <w:rsid w:val="005F1640"/>
    <w:rsid w:val="005F16CD"/>
    <w:rsid w:val="005F1B5D"/>
    <w:rsid w:val="005F23B0"/>
    <w:rsid w:val="005F2E83"/>
    <w:rsid w:val="005F31B6"/>
    <w:rsid w:val="005F327D"/>
    <w:rsid w:val="005F3FDC"/>
    <w:rsid w:val="005F56C0"/>
    <w:rsid w:val="006002B6"/>
    <w:rsid w:val="006015E1"/>
    <w:rsid w:val="00601A30"/>
    <w:rsid w:val="00602355"/>
    <w:rsid w:val="0060290D"/>
    <w:rsid w:val="00602C1F"/>
    <w:rsid w:val="00603502"/>
    <w:rsid w:val="00604271"/>
    <w:rsid w:val="0060476C"/>
    <w:rsid w:val="006051DC"/>
    <w:rsid w:val="00606D2B"/>
    <w:rsid w:val="006070AC"/>
    <w:rsid w:val="006100AB"/>
    <w:rsid w:val="00610791"/>
    <w:rsid w:val="00610948"/>
    <w:rsid w:val="0061128D"/>
    <w:rsid w:val="00611CC3"/>
    <w:rsid w:val="006126C0"/>
    <w:rsid w:val="00613921"/>
    <w:rsid w:val="00613AD8"/>
    <w:rsid w:val="00614D1C"/>
    <w:rsid w:val="00615158"/>
    <w:rsid w:val="00615206"/>
    <w:rsid w:val="0061770F"/>
    <w:rsid w:val="00620103"/>
    <w:rsid w:val="006204CD"/>
    <w:rsid w:val="00620B12"/>
    <w:rsid w:val="00620C0B"/>
    <w:rsid w:val="00623F4F"/>
    <w:rsid w:val="006240F3"/>
    <w:rsid w:val="006256EB"/>
    <w:rsid w:val="00625CC4"/>
    <w:rsid w:val="00626724"/>
    <w:rsid w:val="00626794"/>
    <w:rsid w:val="006276B2"/>
    <w:rsid w:val="00627984"/>
    <w:rsid w:val="00630937"/>
    <w:rsid w:val="00630BC1"/>
    <w:rsid w:val="0063176D"/>
    <w:rsid w:val="006322B2"/>
    <w:rsid w:val="00632436"/>
    <w:rsid w:val="0063268C"/>
    <w:rsid w:val="00632E67"/>
    <w:rsid w:val="00633082"/>
    <w:rsid w:val="006339AE"/>
    <w:rsid w:val="00635636"/>
    <w:rsid w:val="006360A0"/>
    <w:rsid w:val="0063667E"/>
    <w:rsid w:val="006373B5"/>
    <w:rsid w:val="00640129"/>
    <w:rsid w:val="00640A0A"/>
    <w:rsid w:val="00642448"/>
    <w:rsid w:val="00642AF7"/>
    <w:rsid w:val="00643E3A"/>
    <w:rsid w:val="00643EE6"/>
    <w:rsid w:val="00644295"/>
    <w:rsid w:val="0064528D"/>
    <w:rsid w:val="006453E7"/>
    <w:rsid w:val="00645D50"/>
    <w:rsid w:val="00646923"/>
    <w:rsid w:val="00647B76"/>
    <w:rsid w:val="0065097D"/>
    <w:rsid w:val="00651336"/>
    <w:rsid w:val="006547B3"/>
    <w:rsid w:val="00654DF0"/>
    <w:rsid w:val="00655292"/>
    <w:rsid w:val="00657B89"/>
    <w:rsid w:val="00660319"/>
    <w:rsid w:val="00660587"/>
    <w:rsid w:val="00660808"/>
    <w:rsid w:val="006608B7"/>
    <w:rsid w:val="00662F46"/>
    <w:rsid w:val="006633F5"/>
    <w:rsid w:val="00664D5E"/>
    <w:rsid w:val="0066529D"/>
    <w:rsid w:val="00666017"/>
    <w:rsid w:val="006668DC"/>
    <w:rsid w:val="00666BE7"/>
    <w:rsid w:val="00666C14"/>
    <w:rsid w:val="00666C30"/>
    <w:rsid w:val="00667E83"/>
    <w:rsid w:val="00670F61"/>
    <w:rsid w:val="00671BEF"/>
    <w:rsid w:val="006720B5"/>
    <w:rsid w:val="006728BE"/>
    <w:rsid w:val="006730B1"/>
    <w:rsid w:val="00674F47"/>
    <w:rsid w:val="006753A2"/>
    <w:rsid w:val="00675508"/>
    <w:rsid w:val="00675D5D"/>
    <w:rsid w:val="00676B46"/>
    <w:rsid w:val="00680DF4"/>
    <w:rsid w:val="00681512"/>
    <w:rsid w:val="00681DFE"/>
    <w:rsid w:val="00682271"/>
    <w:rsid w:val="00682AB3"/>
    <w:rsid w:val="00682AEA"/>
    <w:rsid w:val="00682DB1"/>
    <w:rsid w:val="006841F4"/>
    <w:rsid w:val="00684950"/>
    <w:rsid w:val="00685A3E"/>
    <w:rsid w:val="00687BFA"/>
    <w:rsid w:val="0069001D"/>
    <w:rsid w:val="00690DB5"/>
    <w:rsid w:val="006926AF"/>
    <w:rsid w:val="0069278F"/>
    <w:rsid w:val="00692CE2"/>
    <w:rsid w:val="00693AC6"/>
    <w:rsid w:val="00695355"/>
    <w:rsid w:val="006955F8"/>
    <w:rsid w:val="006960DF"/>
    <w:rsid w:val="00696289"/>
    <w:rsid w:val="006964CE"/>
    <w:rsid w:val="0069683E"/>
    <w:rsid w:val="00696D0B"/>
    <w:rsid w:val="00696EF6"/>
    <w:rsid w:val="006972B2"/>
    <w:rsid w:val="006A1CC9"/>
    <w:rsid w:val="006A26E1"/>
    <w:rsid w:val="006A32D9"/>
    <w:rsid w:val="006A345C"/>
    <w:rsid w:val="006A4F95"/>
    <w:rsid w:val="006A5DEB"/>
    <w:rsid w:val="006A6A4C"/>
    <w:rsid w:val="006A6DE5"/>
    <w:rsid w:val="006B02DA"/>
    <w:rsid w:val="006B0DE9"/>
    <w:rsid w:val="006B0EE7"/>
    <w:rsid w:val="006B29B6"/>
    <w:rsid w:val="006B31D8"/>
    <w:rsid w:val="006B366A"/>
    <w:rsid w:val="006B5D0B"/>
    <w:rsid w:val="006B6777"/>
    <w:rsid w:val="006B6870"/>
    <w:rsid w:val="006B7B43"/>
    <w:rsid w:val="006B7F6D"/>
    <w:rsid w:val="006C092A"/>
    <w:rsid w:val="006C1543"/>
    <w:rsid w:val="006C15FD"/>
    <w:rsid w:val="006C1E68"/>
    <w:rsid w:val="006C25BB"/>
    <w:rsid w:val="006C2A4C"/>
    <w:rsid w:val="006C2D7B"/>
    <w:rsid w:val="006C3451"/>
    <w:rsid w:val="006C3788"/>
    <w:rsid w:val="006C3EBA"/>
    <w:rsid w:val="006C4969"/>
    <w:rsid w:val="006C4A4C"/>
    <w:rsid w:val="006C7B24"/>
    <w:rsid w:val="006D0181"/>
    <w:rsid w:val="006D1E69"/>
    <w:rsid w:val="006D1EA6"/>
    <w:rsid w:val="006D200C"/>
    <w:rsid w:val="006D2511"/>
    <w:rsid w:val="006D2952"/>
    <w:rsid w:val="006D2C8B"/>
    <w:rsid w:val="006D3378"/>
    <w:rsid w:val="006D397F"/>
    <w:rsid w:val="006D5515"/>
    <w:rsid w:val="006D5885"/>
    <w:rsid w:val="006D5BC5"/>
    <w:rsid w:val="006D6278"/>
    <w:rsid w:val="006D6358"/>
    <w:rsid w:val="006D6AD5"/>
    <w:rsid w:val="006D73CB"/>
    <w:rsid w:val="006D74A8"/>
    <w:rsid w:val="006D7A49"/>
    <w:rsid w:val="006E0095"/>
    <w:rsid w:val="006E0959"/>
    <w:rsid w:val="006E0B84"/>
    <w:rsid w:val="006E1974"/>
    <w:rsid w:val="006E2313"/>
    <w:rsid w:val="006E2334"/>
    <w:rsid w:val="006E4DE9"/>
    <w:rsid w:val="006E5FF2"/>
    <w:rsid w:val="006E6313"/>
    <w:rsid w:val="006E72F7"/>
    <w:rsid w:val="006E7813"/>
    <w:rsid w:val="006F024F"/>
    <w:rsid w:val="006F0CF0"/>
    <w:rsid w:val="006F1139"/>
    <w:rsid w:val="006F1689"/>
    <w:rsid w:val="006F1D15"/>
    <w:rsid w:val="006F2814"/>
    <w:rsid w:val="006F2876"/>
    <w:rsid w:val="006F337A"/>
    <w:rsid w:val="006F3AAF"/>
    <w:rsid w:val="006F493E"/>
    <w:rsid w:val="006F660C"/>
    <w:rsid w:val="006F7A2C"/>
    <w:rsid w:val="006F7CD6"/>
    <w:rsid w:val="006F7ED4"/>
    <w:rsid w:val="00700EC4"/>
    <w:rsid w:val="00701C57"/>
    <w:rsid w:val="00703BFA"/>
    <w:rsid w:val="00703F92"/>
    <w:rsid w:val="00704E9B"/>
    <w:rsid w:val="00705CEA"/>
    <w:rsid w:val="00705FB6"/>
    <w:rsid w:val="00706728"/>
    <w:rsid w:val="0071028F"/>
    <w:rsid w:val="00710383"/>
    <w:rsid w:val="007104B2"/>
    <w:rsid w:val="007114E8"/>
    <w:rsid w:val="00711925"/>
    <w:rsid w:val="00711B78"/>
    <w:rsid w:val="007124C2"/>
    <w:rsid w:val="007144DD"/>
    <w:rsid w:val="00714BB9"/>
    <w:rsid w:val="007151DC"/>
    <w:rsid w:val="00715563"/>
    <w:rsid w:val="007162C7"/>
    <w:rsid w:val="007164B1"/>
    <w:rsid w:val="00716984"/>
    <w:rsid w:val="00717801"/>
    <w:rsid w:val="007206F6"/>
    <w:rsid w:val="00720A85"/>
    <w:rsid w:val="00720C92"/>
    <w:rsid w:val="007218D9"/>
    <w:rsid w:val="00721D6C"/>
    <w:rsid w:val="00722AA0"/>
    <w:rsid w:val="007232A6"/>
    <w:rsid w:val="0072451F"/>
    <w:rsid w:val="0072466D"/>
    <w:rsid w:val="0072485C"/>
    <w:rsid w:val="0072517B"/>
    <w:rsid w:val="0072577F"/>
    <w:rsid w:val="00725DEE"/>
    <w:rsid w:val="0072626F"/>
    <w:rsid w:val="007267B1"/>
    <w:rsid w:val="00726A93"/>
    <w:rsid w:val="007270DC"/>
    <w:rsid w:val="0072755F"/>
    <w:rsid w:val="00727F98"/>
    <w:rsid w:val="00730190"/>
    <w:rsid w:val="00730204"/>
    <w:rsid w:val="007304E5"/>
    <w:rsid w:val="007313C0"/>
    <w:rsid w:val="007317B4"/>
    <w:rsid w:val="00733BC8"/>
    <w:rsid w:val="00733CCE"/>
    <w:rsid w:val="007340FB"/>
    <w:rsid w:val="007343E7"/>
    <w:rsid w:val="007347FF"/>
    <w:rsid w:val="00734D2F"/>
    <w:rsid w:val="00735304"/>
    <w:rsid w:val="00735521"/>
    <w:rsid w:val="007358A9"/>
    <w:rsid w:val="00735B08"/>
    <w:rsid w:val="00735E34"/>
    <w:rsid w:val="00735E7E"/>
    <w:rsid w:val="00737FE2"/>
    <w:rsid w:val="00740A28"/>
    <w:rsid w:val="0074144E"/>
    <w:rsid w:val="00741AC2"/>
    <w:rsid w:val="0074207F"/>
    <w:rsid w:val="00751280"/>
    <w:rsid w:val="007516B9"/>
    <w:rsid w:val="0075208D"/>
    <w:rsid w:val="00752C01"/>
    <w:rsid w:val="00752CDC"/>
    <w:rsid w:val="007532FC"/>
    <w:rsid w:val="0075365E"/>
    <w:rsid w:val="00753B50"/>
    <w:rsid w:val="00754635"/>
    <w:rsid w:val="007556CC"/>
    <w:rsid w:val="00756CDD"/>
    <w:rsid w:val="0075797F"/>
    <w:rsid w:val="00757E34"/>
    <w:rsid w:val="00760169"/>
    <w:rsid w:val="00761507"/>
    <w:rsid w:val="00762F09"/>
    <w:rsid w:val="007632F1"/>
    <w:rsid w:val="00765FC6"/>
    <w:rsid w:val="007673E5"/>
    <w:rsid w:val="00767425"/>
    <w:rsid w:val="00767606"/>
    <w:rsid w:val="007710A7"/>
    <w:rsid w:val="007715D2"/>
    <w:rsid w:val="0077178F"/>
    <w:rsid w:val="00773245"/>
    <w:rsid w:val="0077374C"/>
    <w:rsid w:val="00774FAD"/>
    <w:rsid w:val="007765DB"/>
    <w:rsid w:val="007765E7"/>
    <w:rsid w:val="00777AE7"/>
    <w:rsid w:val="00777EEB"/>
    <w:rsid w:val="00780871"/>
    <w:rsid w:val="007808CF"/>
    <w:rsid w:val="00780B78"/>
    <w:rsid w:val="00780CC6"/>
    <w:rsid w:val="007818E7"/>
    <w:rsid w:val="007828AD"/>
    <w:rsid w:val="0078516C"/>
    <w:rsid w:val="007852C1"/>
    <w:rsid w:val="007858DE"/>
    <w:rsid w:val="00786C26"/>
    <w:rsid w:val="00786F3E"/>
    <w:rsid w:val="00791DDE"/>
    <w:rsid w:val="0079231A"/>
    <w:rsid w:val="007938BB"/>
    <w:rsid w:val="00793C6D"/>
    <w:rsid w:val="00795F09"/>
    <w:rsid w:val="00796D81"/>
    <w:rsid w:val="00797527"/>
    <w:rsid w:val="007A048A"/>
    <w:rsid w:val="007A0AD9"/>
    <w:rsid w:val="007A1D6E"/>
    <w:rsid w:val="007A1F60"/>
    <w:rsid w:val="007A23E4"/>
    <w:rsid w:val="007A2450"/>
    <w:rsid w:val="007A34C7"/>
    <w:rsid w:val="007A4867"/>
    <w:rsid w:val="007A490B"/>
    <w:rsid w:val="007A5A3D"/>
    <w:rsid w:val="007A5AA4"/>
    <w:rsid w:val="007A5EB4"/>
    <w:rsid w:val="007A64EA"/>
    <w:rsid w:val="007A6716"/>
    <w:rsid w:val="007A7182"/>
    <w:rsid w:val="007A77F1"/>
    <w:rsid w:val="007B1726"/>
    <w:rsid w:val="007B20C2"/>
    <w:rsid w:val="007B4DC1"/>
    <w:rsid w:val="007B50A2"/>
    <w:rsid w:val="007B56B8"/>
    <w:rsid w:val="007B5975"/>
    <w:rsid w:val="007B7BB8"/>
    <w:rsid w:val="007B7BD2"/>
    <w:rsid w:val="007C0AED"/>
    <w:rsid w:val="007C0D78"/>
    <w:rsid w:val="007C0E33"/>
    <w:rsid w:val="007C1444"/>
    <w:rsid w:val="007C169A"/>
    <w:rsid w:val="007C169C"/>
    <w:rsid w:val="007C4A45"/>
    <w:rsid w:val="007C616A"/>
    <w:rsid w:val="007C6387"/>
    <w:rsid w:val="007C682E"/>
    <w:rsid w:val="007C7001"/>
    <w:rsid w:val="007C721D"/>
    <w:rsid w:val="007C7E10"/>
    <w:rsid w:val="007D00A6"/>
    <w:rsid w:val="007D025F"/>
    <w:rsid w:val="007D1F6A"/>
    <w:rsid w:val="007D228E"/>
    <w:rsid w:val="007D4A02"/>
    <w:rsid w:val="007D679A"/>
    <w:rsid w:val="007D6891"/>
    <w:rsid w:val="007D7CB0"/>
    <w:rsid w:val="007E10D7"/>
    <w:rsid w:val="007E16AC"/>
    <w:rsid w:val="007E2DBA"/>
    <w:rsid w:val="007E2F87"/>
    <w:rsid w:val="007E301C"/>
    <w:rsid w:val="007E4786"/>
    <w:rsid w:val="007E4DBC"/>
    <w:rsid w:val="007E504C"/>
    <w:rsid w:val="007E521B"/>
    <w:rsid w:val="007E5C30"/>
    <w:rsid w:val="007E5D66"/>
    <w:rsid w:val="007E6609"/>
    <w:rsid w:val="007E694B"/>
    <w:rsid w:val="007E6D42"/>
    <w:rsid w:val="007E7059"/>
    <w:rsid w:val="007E78AF"/>
    <w:rsid w:val="007F27AE"/>
    <w:rsid w:val="007F293F"/>
    <w:rsid w:val="007F4289"/>
    <w:rsid w:val="007F5125"/>
    <w:rsid w:val="007F52DD"/>
    <w:rsid w:val="007F587B"/>
    <w:rsid w:val="007F5A7F"/>
    <w:rsid w:val="007F6045"/>
    <w:rsid w:val="007F7056"/>
    <w:rsid w:val="007F770E"/>
    <w:rsid w:val="007F7A80"/>
    <w:rsid w:val="007F7AB0"/>
    <w:rsid w:val="007F7BA8"/>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9F2"/>
    <w:rsid w:val="00810A1D"/>
    <w:rsid w:val="00811090"/>
    <w:rsid w:val="0081120D"/>
    <w:rsid w:val="008120B6"/>
    <w:rsid w:val="00812150"/>
    <w:rsid w:val="0081351B"/>
    <w:rsid w:val="00813A4A"/>
    <w:rsid w:val="008154F0"/>
    <w:rsid w:val="00815824"/>
    <w:rsid w:val="00815F40"/>
    <w:rsid w:val="00817104"/>
    <w:rsid w:val="00817724"/>
    <w:rsid w:val="00817C7D"/>
    <w:rsid w:val="00821045"/>
    <w:rsid w:val="008212B3"/>
    <w:rsid w:val="0082139A"/>
    <w:rsid w:val="008220B6"/>
    <w:rsid w:val="00822F8A"/>
    <w:rsid w:val="00823CDB"/>
    <w:rsid w:val="00823F37"/>
    <w:rsid w:val="00824708"/>
    <w:rsid w:val="008253D5"/>
    <w:rsid w:val="00827450"/>
    <w:rsid w:val="00827460"/>
    <w:rsid w:val="008278AF"/>
    <w:rsid w:val="00827C53"/>
    <w:rsid w:val="00831B4F"/>
    <w:rsid w:val="00831D42"/>
    <w:rsid w:val="008327E1"/>
    <w:rsid w:val="00833F51"/>
    <w:rsid w:val="00835823"/>
    <w:rsid w:val="00835E52"/>
    <w:rsid w:val="008362B9"/>
    <w:rsid w:val="008362E9"/>
    <w:rsid w:val="00836EB3"/>
    <w:rsid w:val="00841B8B"/>
    <w:rsid w:val="00842908"/>
    <w:rsid w:val="008435F0"/>
    <w:rsid w:val="00843C12"/>
    <w:rsid w:val="00844072"/>
    <w:rsid w:val="00844D42"/>
    <w:rsid w:val="0084505E"/>
    <w:rsid w:val="00845444"/>
    <w:rsid w:val="00845A11"/>
    <w:rsid w:val="00847576"/>
    <w:rsid w:val="00847A11"/>
    <w:rsid w:val="008512C2"/>
    <w:rsid w:val="0085182E"/>
    <w:rsid w:val="0085219C"/>
    <w:rsid w:val="0085294D"/>
    <w:rsid w:val="00853424"/>
    <w:rsid w:val="00854032"/>
    <w:rsid w:val="00854145"/>
    <w:rsid w:val="00854EE4"/>
    <w:rsid w:val="008550C0"/>
    <w:rsid w:val="008558F3"/>
    <w:rsid w:val="00857572"/>
    <w:rsid w:val="00860320"/>
    <w:rsid w:val="008603C7"/>
    <w:rsid w:val="0086055C"/>
    <w:rsid w:val="00860B88"/>
    <w:rsid w:val="00861002"/>
    <w:rsid w:val="00861EA5"/>
    <w:rsid w:val="008622CB"/>
    <w:rsid w:val="0086351E"/>
    <w:rsid w:val="00864094"/>
    <w:rsid w:val="008642A1"/>
    <w:rsid w:val="008664C7"/>
    <w:rsid w:val="008705C8"/>
    <w:rsid w:val="008706F1"/>
    <w:rsid w:val="00871224"/>
    <w:rsid w:val="008715F5"/>
    <w:rsid w:val="008718BE"/>
    <w:rsid w:val="00871AFC"/>
    <w:rsid w:val="008736BC"/>
    <w:rsid w:val="008739CA"/>
    <w:rsid w:val="00873D6F"/>
    <w:rsid w:val="0087401F"/>
    <w:rsid w:val="008744BF"/>
    <w:rsid w:val="00874680"/>
    <w:rsid w:val="00874E86"/>
    <w:rsid w:val="00874F93"/>
    <w:rsid w:val="0087578A"/>
    <w:rsid w:val="00875B01"/>
    <w:rsid w:val="0087664C"/>
    <w:rsid w:val="00880222"/>
    <w:rsid w:val="0088157C"/>
    <w:rsid w:val="00881A04"/>
    <w:rsid w:val="00881DF8"/>
    <w:rsid w:val="00881FFF"/>
    <w:rsid w:val="00882AE2"/>
    <w:rsid w:val="0088331C"/>
    <w:rsid w:val="0088339C"/>
    <w:rsid w:val="00885DB5"/>
    <w:rsid w:val="00886B44"/>
    <w:rsid w:val="00887581"/>
    <w:rsid w:val="00887875"/>
    <w:rsid w:val="00887A09"/>
    <w:rsid w:val="008902B2"/>
    <w:rsid w:val="00890B3A"/>
    <w:rsid w:val="00891A02"/>
    <w:rsid w:val="00891A62"/>
    <w:rsid w:val="00891A69"/>
    <w:rsid w:val="00892254"/>
    <w:rsid w:val="0089440E"/>
    <w:rsid w:val="00894463"/>
    <w:rsid w:val="00894E02"/>
    <w:rsid w:val="00894E1E"/>
    <w:rsid w:val="0089546B"/>
    <w:rsid w:val="00896E4D"/>
    <w:rsid w:val="00896FFE"/>
    <w:rsid w:val="008A224C"/>
    <w:rsid w:val="008A275B"/>
    <w:rsid w:val="008A2FC5"/>
    <w:rsid w:val="008A348C"/>
    <w:rsid w:val="008A4DEA"/>
    <w:rsid w:val="008A5050"/>
    <w:rsid w:val="008A5197"/>
    <w:rsid w:val="008A570D"/>
    <w:rsid w:val="008A6D56"/>
    <w:rsid w:val="008A7056"/>
    <w:rsid w:val="008B0098"/>
    <w:rsid w:val="008B057A"/>
    <w:rsid w:val="008B1473"/>
    <w:rsid w:val="008B1A6A"/>
    <w:rsid w:val="008B1D04"/>
    <w:rsid w:val="008B3C3B"/>
    <w:rsid w:val="008B525D"/>
    <w:rsid w:val="008B5311"/>
    <w:rsid w:val="008B5BCC"/>
    <w:rsid w:val="008B5C2D"/>
    <w:rsid w:val="008B60E1"/>
    <w:rsid w:val="008B71CA"/>
    <w:rsid w:val="008B7BDE"/>
    <w:rsid w:val="008B7CC2"/>
    <w:rsid w:val="008C04F5"/>
    <w:rsid w:val="008C0665"/>
    <w:rsid w:val="008C1976"/>
    <w:rsid w:val="008C1BB2"/>
    <w:rsid w:val="008C1E3B"/>
    <w:rsid w:val="008C52A8"/>
    <w:rsid w:val="008C52F3"/>
    <w:rsid w:val="008C5964"/>
    <w:rsid w:val="008C5C38"/>
    <w:rsid w:val="008C75CC"/>
    <w:rsid w:val="008C75F0"/>
    <w:rsid w:val="008D0C3D"/>
    <w:rsid w:val="008D109B"/>
    <w:rsid w:val="008D325E"/>
    <w:rsid w:val="008D3434"/>
    <w:rsid w:val="008D4AE8"/>
    <w:rsid w:val="008D4C01"/>
    <w:rsid w:val="008D584D"/>
    <w:rsid w:val="008D7F1F"/>
    <w:rsid w:val="008E0A73"/>
    <w:rsid w:val="008E23A5"/>
    <w:rsid w:val="008E2496"/>
    <w:rsid w:val="008E269A"/>
    <w:rsid w:val="008E3205"/>
    <w:rsid w:val="008E3395"/>
    <w:rsid w:val="008E3A86"/>
    <w:rsid w:val="008E3FE4"/>
    <w:rsid w:val="008E468B"/>
    <w:rsid w:val="008E46FA"/>
    <w:rsid w:val="008E4B14"/>
    <w:rsid w:val="008E65F4"/>
    <w:rsid w:val="008E67B2"/>
    <w:rsid w:val="008E6863"/>
    <w:rsid w:val="008E6C3F"/>
    <w:rsid w:val="008E7DAC"/>
    <w:rsid w:val="008E7DFD"/>
    <w:rsid w:val="008F0099"/>
    <w:rsid w:val="008F022B"/>
    <w:rsid w:val="008F03F0"/>
    <w:rsid w:val="008F0731"/>
    <w:rsid w:val="008F20B3"/>
    <w:rsid w:val="008F2338"/>
    <w:rsid w:val="008F2FBF"/>
    <w:rsid w:val="008F2FC0"/>
    <w:rsid w:val="008F472C"/>
    <w:rsid w:val="008F4D73"/>
    <w:rsid w:val="008F520F"/>
    <w:rsid w:val="008F53D9"/>
    <w:rsid w:val="008F69AE"/>
    <w:rsid w:val="00900191"/>
    <w:rsid w:val="00900F57"/>
    <w:rsid w:val="009011AA"/>
    <w:rsid w:val="00901545"/>
    <w:rsid w:val="009015BE"/>
    <w:rsid w:val="00902469"/>
    <w:rsid w:val="00904A9B"/>
    <w:rsid w:val="009056A7"/>
    <w:rsid w:val="0090660A"/>
    <w:rsid w:val="00906705"/>
    <w:rsid w:val="00906D57"/>
    <w:rsid w:val="00906EE7"/>
    <w:rsid w:val="00907462"/>
    <w:rsid w:val="00910316"/>
    <w:rsid w:val="00910373"/>
    <w:rsid w:val="009126AA"/>
    <w:rsid w:val="009154EB"/>
    <w:rsid w:val="00915766"/>
    <w:rsid w:val="00915FDC"/>
    <w:rsid w:val="00916FA5"/>
    <w:rsid w:val="00917C87"/>
    <w:rsid w:val="00917C8C"/>
    <w:rsid w:val="00917CBE"/>
    <w:rsid w:val="00920032"/>
    <w:rsid w:val="009203F9"/>
    <w:rsid w:val="00920738"/>
    <w:rsid w:val="009210EA"/>
    <w:rsid w:val="00921B50"/>
    <w:rsid w:val="00921BE8"/>
    <w:rsid w:val="00921E74"/>
    <w:rsid w:val="0092262E"/>
    <w:rsid w:val="00922C0F"/>
    <w:rsid w:val="00922C43"/>
    <w:rsid w:val="00923620"/>
    <w:rsid w:val="00923D0E"/>
    <w:rsid w:val="00924B85"/>
    <w:rsid w:val="00924BEF"/>
    <w:rsid w:val="00926C71"/>
    <w:rsid w:val="00926CBA"/>
    <w:rsid w:val="00927486"/>
    <w:rsid w:val="0093001D"/>
    <w:rsid w:val="00930F81"/>
    <w:rsid w:val="009315C8"/>
    <w:rsid w:val="0093241B"/>
    <w:rsid w:val="00934D99"/>
    <w:rsid w:val="0093510F"/>
    <w:rsid w:val="00935A2A"/>
    <w:rsid w:val="00935E47"/>
    <w:rsid w:val="00936B46"/>
    <w:rsid w:val="0094019C"/>
    <w:rsid w:val="00940648"/>
    <w:rsid w:val="009410AE"/>
    <w:rsid w:val="00941524"/>
    <w:rsid w:val="0094236D"/>
    <w:rsid w:val="00942468"/>
    <w:rsid w:val="0094277B"/>
    <w:rsid w:val="00942AEB"/>
    <w:rsid w:val="009436FA"/>
    <w:rsid w:val="00943B6B"/>
    <w:rsid w:val="0094480E"/>
    <w:rsid w:val="00944C2D"/>
    <w:rsid w:val="00944F5A"/>
    <w:rsid w:val="0094583C"/>
    <w:rsid w:val="00945B91"/>
    <w:rsid w:val="00945EAB"/>
    <w:rsid w:val="009460E7"/>
    <w:rsid w:val="00951204"/>
    <w:rsid w:val="00951698"/>
    <w:rsid w:val="009521EF"/>
    <w:rsid w:val="00952E8C"/>
    <w:rsid w:val="00953A71"/>
    <w:rsid w:val="00953F1A"/>
    <w:rsid w:val="00954352"/>
    <w:rsid w:val="009545B6"/>
    <w:rsid w:val="00954764"/>
    <w:rsid w:val="00955C59"/>
    <w:rsid w:val="009564D3"/>
    <w:rsid w:val="00956833"/>
    <w:rsid w:val="00957741"/>
    <w:rsid w:val="00961041"/>
    <w:rsid w:val="0096217A"/>
    <w:rsid w:val="009626D8"/>
    <w:rsid w:val="0096284E"/>
    <w:rsid w:val="00963056"/>
    <w:rsid w:val="009638A4"/>
    <w:rsid w:val="0096476A"/>
    <w:rsid w:val="00965756"/>
    <w:rsid w:val="0096623E"/>
    <w:rsid w:val="0096663F"/>
    <w:rsid w:val="00967846"/>
    <w:rsid w:val="009708DA"/>
    <w:rsid w:val="00971B18"/>
    <w:rsid w:val="00972D33"/>
    <w:rsid w:val="0097417D"/>
    <w:rsid w:val="0097576B"/>
    <w:rsid w:val="00975A03"/>
    <w:rsid w:val="00975A7F"/>
    <w:rsid w:val="00975F2D"/>
    <w:rsid w:val="0097628F"/>
    <w:rsid w:val="009816A8"/>
    <w:rsid w:val="009824B6"/>
    <w:rsid w:val="00982B55"/>
    <w:rsid w:val="00984291"/>
    <w:rsid w:val="009849ED"/>
    <w:rsid w:val="00985523"/>
    <w:rsid w:val="00985E73"/>
    <w:rsid w:val="00985F31"/>
    <w:rsid w:val="00987B21"/>
    <w:rsid w:val="00987E4A"/>
    <w:rsid w:val="00987E58"/>
    <w:rsid w:val="00987FB3"/>
    <w:rsid w:val="009903F3"/>
    <w:rsid w:val="00990668"/>
    <w:rsid w:val="009909C4"/>
    <w:rsid w:val="00990DCB"/>
    <w:rsid w:val="00990FAE"/>
    <w:rsid w:val="0099309F"/>
    <w:rsid w:val="00993579"/>
    <w:rsid w:val="00993F3F"/>
    <w:rsid w:val="00994BF4"/>
    <w:rsid w:val="0099551B"/>
    <w:rsid w:val="0099633E"/>
    <w:rsid w:val="00996434"/>
    <w:rsid w:val="009A00A1"/>
    <w:rsid w:val="009A01A3"/>
    <w:rsid w:val="009A0570"/>
    <w:rsid w:val="009A06DA"/>
    <w:rsid w:val="009A08B7"/>
    <w:rsid w:val="009A0D8A"/>
    <w:rsid w:val="009A18B2"/>
    <w:rsid w:val="009A2C5E"/>
    <w:rsid w:val="009A2CCA"/>
    <w:rsid w:val="009A5617"/>
    <w:rsid w:val="009A5AC0"/>
    <w:rsid w:val="009A6054"/>
    <w:rsid w:val="009A6321"/>
    <w:rsid w:val="009A6744"/>
    <w:rsid w:val="009A6D5B"/>
    <w:rsid w:val="009A7958"/>
    <w:rsid w:val="009B04A6"/>
    <w:rsid w:val="009B08D8"/>
    <w:rsid w:val="009B0D69"/>
    <w:rsid w:val="009B1C55"/>
    <w:rsid w:val="009B2104"/>
    <w:rsid w:val="009B3751"/>
    <w:rsid w:val="009B47EB"/>
    <w:rsid w:val="009B49CE"/>
    <w:rsid w:val="009B539E"/>
    <w:rsid w:val="009B53CF"/>
    <w:rsid w:val="009B5914"/>
    <w:rsid w:val="009B6323"/>
    <w:rsid w:val="009B6DD8"/>
    <w:rsid w:val="009B7818"/>
    <w:rsid w:val="009B79A1"/>
    <w:rsid w:val="009B7B18"/>
    <w:rsid w:val="009C0146"/>
    <w:rsid w:val="009C054E"/>
    <w:rsid w:val="009C05FB"/>
    <w:rsid w:val="009C0D1B"/>
    <w:rsid w:val="009C1541"/>
    <w:rsid w:val="009C161A"/>
    <w:rsid w:val="009C1DAA"/>
    <w:rsid w:val="009C2DFF"/>
    <w:rsid w:val="009C43AC"/>
    <w:rsid w:val="009C49EE"/>
    <w:rsid w:val="009C5DC4"/>
    <w:rsid w:val="009C6A4A"/>
    <w:rsid w:val="009C75D7"/>
    <w:rsid w:val="009C7DFF"/>
    <w:rsid w:val="009D077B"/>
    <w:rsid w:val="009D1654"/>
    <w:rsid w:val="009D34BE"/>
    <w:rsid w:val="009D393E"/>
    <w:rsid w:val="009D4854"/>
    <w:rsid w:val="009D4C61"/>
    <w:rsid w:val="009D4DCB"/>
    <w:rsid w:val="009D4EE8"/>
    <w:rsid w:val="009D7001"/>
    <w:rsid w:val="009D71D9"/>
    <w:rsid w:val="009D7BC7"/>
    <w:rsid w:val="009D7DFC"/>
    <w:rsid w:val="009D7EE3"/>
    <w:rsid w:val="009E083B"/>
    <w:rsid w:val="009E09DC"/>
    <w:rsid w:val="009E0EA0"/>
    <w:rsid w:val="009E149C"/>
    <w:rsid w:val="009E1714"/>
    <w:rsid w:val="009E1D67"/>
    <w:rsid w:val="009E2DCE"/>
    <w:rsid w:val="009E376A"/>
    <w:rsid w:val="009E3BE6"/>
    <w:rsid w:val="009E40EF"/>
    <w:rsid w:val="009E4858"/>
    <w:rsid w:val="009E68BC"/>
    <w:rsid w:val="009E7621"/>
    <w:rsid w:val="009E7752"/>
    <w:rsid w:val="009E777F"/>
    <w:rsid w:val="009E7F79"/>
    <w:rsid w:val="009F107E"/>
    <w:rsid w:val="009F25F7"/>
    <w:rsid w:val="009F26AE"/>
    <w:rsid w:val="009F2811"/>
    <w:rsid w:val="009F28E0"/>
    <w:rsid w:val="009F4906"/>
    <w:rsid w:val="009F6122"/>
    <w:rsid w:val="009F66DA"/>
    <w:rsid w:val="009F694A"/>
    <w:rsid w:val="009F721F"/>
    <w:rsid w:val="00A00712"/>
    <w:rsid w:val="00A00B7B"/>
    <w:rsid w:val="00A03245"/>
    <w:rsid w:val="00A03E2C"/>
    <w:rsid w:val="00A06895"/>
    <w:rsid w:val="00A06898"/>
    <w:rsid w:val="00A078FC"/>
    <w:rsid w:val="00A103D3"/>
    <w:rsid w:val="00A11A8E"/>
    <w:rsid w:val="00A124F3"/>
    <w:rsid w:val="00A127E7"/>
    <w:rsid w:val="00A12B37"/>
    <w:rsid w:val="00A12CB9"/>
    <w:rsid w:val="00A13CA4"/>
    <w:rsid w:val="00A1453F"/>
    <w:rsid w:val="00A14C4A"/>
    <w:rsid w:val="00A15686"/>
    <w:rsid w:val="00A16273"/>
    <w:rsid w:val="00A16609"/>
    <w:rsid w:val="00A16CF7"/>
    <w:rsid w:val="00A16E5D"/>
    <w:rsid w:val="00A1785E"/>
    <w:rsid w:val="00A17C19"/>
    <w:rsid w:val="00A201ED"/>
    <w:rsid w:val="00A211FC"/>
    <w:rsid w:val="00A21EDA"/>
    <w:rsid w:val="00A2222A"/>
    <w:rsid w:val="00A2444F"/>
    <w:rsid w:val="00A248D7"/>
    <w:rsid w:val="00A24950"/>
    <w:rsid w:val="00A24AE0"/>
    <w:rsid w:val="00A25162"/>
    <w:rsid w:val="00A255F3"/>
    <w:rsid w:val="00A26384"/>
    <w:rsid w:val="00A30339"/>
    <w:rsid w:val="00A303B8"/>
    <w:rsid w:val="00A315D1"/>
    <w:rsid w:val="00A31BF0"/>
    <w:rsid w:val="00A326C0"/>
    <w:rsid w:val="00A32C37"/>
    <w:rsid w:val="00A349C5"/>
    <w:rsid w:val="00A349E3"/>
    <w:rsid w:val="00A34D4B"/>
    <w:rsid w:val="00A351C5"/>
    <w:rsid w:val="00A355F7"/>
    <w:rsid w:val="00A3567A"/>
    <w:rsid w:val="00A36280"/>
    <w:rsid w:val="00A36B41"/>
    <w:rsid w:val="00A404A3"/>
    <w:rsid w:val="00A405FC"/>
    <w:rsid w:val="00A41DD7"/>
    <w:rsid w:val="00A422C5"/>
    <w:rsid w:val="00A4300F"/>
    <w:rsid w:val="00A45BA2"/>
    <w:rsid w:val="00A46040"/>
    <w:rsid w:val="00A46DEA"/>
    <w:rsid w:val="00A4725F"/>
    <w:rsid w:val="00A47916"/>
    <w:rsid w:val="00A505DC"/>
    <w:rsid w:val="00A5070F"/>
    <w:rsid w:val="00A509D6"/>
    <w:rsid w:val="00A50DAC"/>
    <w:rsid w:val="00A510C0"/>
    <w:rsid w:val="00A51878"/>
    <w:rsid w:val="00A52470"/>
    <w:rsid w:val="00A52A67"/>
    <w:rsid w:val="00A54CC0"/>
    <w:rsid w:val="00A54E7E"/>
    <w:rsid w:val="00A552C1"/>
    <w:rsid w:val="00A55532"/>
    <w:rsid w:val="00A55739"/>
    <w:rsid w:val="00A56B6E"/>
    <w:rsid w:val="00A60CC0"/>
    <w:rsid w:val="00A6150E"/>
    <w:rsid w:val="00A61CA1"/>
    <w:rsid w:val="00A622F7"/>
    <w:rsid w:val="00A62495"/>
    <w:rsid w:val="00A62BA8"/>
    <w:rsid w:val="00A62E93"/>
    <w:rsid w:val="00A63C22"/>
    <w:rsid w:val="00A65444"/>
    <w:rsid w:val="00A666E5"/>
    <w:rsid w:val="00A67B60"/>
    <w:rsid w:val="00A707FC"/>
    <w:rsid w:val="00A70CED"/>
    <w:rsid w:val="00A728B4"/>
    <w:rsid w:val="00A72976"/>
    <w:rsid w:val="00A72A14"/>
    <w:rsid w:val="00A737B0"/>
    <w:rsid w:val="00A771AE"/>
    <w:rsid w:val="00A81049"/>
    <w:rsid w:val="00A8189E"/>
    <w:rsid w:val="00A82AE2"/>
    <w:rsid w:val="00A82E0A"/>
    <w:rsid w:val="00A83DDF"/>
    <w:rsid w:val="00A85073"/>
    <w:rsid w:val="00A853DF"/>
    <w:rsid w:val="00A87110"/>
    <w:rsid w:val="00A87807"/>
    <w:rsid w:val="00A900FD"/>
    <w:rsid w:val="00A902AB"/>
    <w:rsid w:val="00A902DF"/>
    <w:rsid w:val="00A90655"/>
    <w:rsid w:val="00A90C85"/>
    <w:rsid w:val="00A90D28"/>
    <w:rsid w:val="00A9161E"/>
    <w:rsid w:val="00A96BF8"/>
    <w:rsid w:val="00A96ED3"/>
    <w:rsid w:val="00A979FB"/>
    <w:rsid w:val="00A97A30"/>
    <w:rsid w:val="00AA1303"/>
    <w:rsid w:val="00AA165F"/>
    <w:rsid w:val="00AA1A77"/>
    <w:rsid w:val="00AA455B"/>
    <w:rsid w:val="00AA56C6"/>
    <w:rsid w:val="00AA5A86"/>
    <w:rsid w:val="00AA6555"/>
    <w:rsid w:val="00AA6D1F"/>
    <w:rsid w:val="00AB000A"/>
    <w:rsid w:val="00AB02F0"/>
    <w:rsid w:val="00AB108C"/>
    <w:rsid w:val="00AB2F05"/>
    <w:rsid w:val="00AB308E"/>
    <w:rsid w:val="00AB3792"/>
    <w:rsid w:val="00AB37AB"/>
    <w:rsid w:val="00AB3EBF"/>
    <w:rsid w:val="00AB4934"/>
    <w:rsid w:val="00AB501D"/>
    <w:rsid w:val="00AB5170"/>
    <w:rsid w:val="00AB5AAA"/>
    <w:rsid w:val="00AB5EA2"/>
    <w:rsid w:val="00AB5FA8"/>
    <w:rsid w:val="00AB64D7"/>
    <w:rsid w:val="00AC090C"/>
    <w:rsid w:val="00AC0E2D"/>
    <w:rsid w:val="00AC27C9"/>
    <w:rsid w:val="00AC4143"/>
    <w:rsid w:val="00AC48F4"/>
    <w:rsid w:val="00AC5403"/>
    <w:rsid w:val="00AC69FB"/>
    <w:rsid w:val="00AC6A22"/>
    <w:rsid w:val="00AC6BA5"/>
    <w:rsid w:val="00AD01CA"/>
    <w:rsid w:val="00AD088F"/>
    <w:rsid w:val="00AD1189"/>
    <w:rsid w:val="00AD142B"/>
    <w:rsid w:val="00AD1A55"/>
    <w:rsid w:val="00AD1E41"/>
    <w:rsid w:val="00AD27C7"/>
    <w:rsid w:val="00AD29CA"/>
    <w:rsid w:val="00AD2D04"/>
    <w:rsid w:val="00AD4D98"/>
    <w:rsid w:val="00AD5967"/>
    <w:rsid w:val="00AD5A7B"/>
    <w:rsid w:val="00AD5F0E"/>
    <w:rsid w:val="00AD617D"/>
    <w:rsid w:val="00AD6678"/>
    <w:rsid w:val="00AD7B9A"/>
    <w:rsid w:val="00AE2B8B"/>
    <w:rsid w:val="00AE3093"/>
    <w:rsid w:val="00AE3636"/>
    <w:rsid w:val="00AE3947"/>
    <w:rsid w:val="00AE447C"/>
    <w:rsid w:val="00AE4868"/>
    <w:rsid w:val="00AE4C59"/>
    <w:rsid w:val="00AE547B"/>
    <w:rsid w:val="00AE5A14"/>
    <w:rsid w:val="00AE5B0A"/>
    <w:rsid w:val="00AE63C2"/>
    <w:rsid w:val="00AE6899"/>
    <w:rsid w:val="00AF0340"/>
    <w:rsid w:val="00AF0AA5"/>
    <w:rsid w:val="00AF2717"/>
    <w:rsid w:val="00AF296E"/>
    <w:rsid w:val="00AF3CB3"/>
    <w:rsid w:val="00AF73F6"/>
    <w:rsid w:val="00AF7427"/>
    <w:rsid w:val="00AF7F43"/>
    <w:rsid w:val="00B009DB"/>
    <w:rsid w:val="00B01C1B"/>
    <w:rsid w:val="00B01E1B"/>
    <w:rsid w:val="00B03037"/>
    <w:rsid w:val="00B037AE"/>
    <w:rsid w:val="00B0410E"/>
    <w:rsid w:val="00B042FD"/>
    <w:rsid w:val="00B05096"/>
    <w:rsid w:val="00B057C6"/>
    <w:rsid w:val="00B0677D"/>
    <w:rsid w:val="00B10774"/>
    <w:rsid w:val="00B111EB"/>
    <w:rsid w:val="00B11C53"/>
    <w:rsid w:val="00B12A10"/>
    <w:rsid w:val="00B12A46"/>
    <w:rsid w:val="00B1336D"/>
    <w:rsid w:val="00B13CE8"/>
    <w:rsid w:val="00B13D6E"/>
    <w:rsid w:val="00B1407D"/>
    <w:rsid w:val="00B140B1"/>
    <w:rsid w:val="00B14F66"/>
    <w:rsid w:val="00B15724"/>
    <w:rsid w:val="00B16454"/>
    <w:rsid w:val="00B16B58"/>
    <w:rsid w:val="00B17CEA"/>
    <w:rsid w:val="00B20114"/>
    <w:rsid w:val="00B20359"/>
    <w:rsid w:val="00B20B0A"/>
    <w:rsid w:val="00B20C0A"/>
    <w:rsid w:val="00B23489"/>
    <w:rsid w:val="00B23C51"/>
    <w:rsid w:val="00B246FF"/>
    <w:rsid w:val="00B25E9B"/>
    <w:rsid w:val="00B275D9"/>
    <w:rsid w:val="00B27742"/>
    <w:rsid w:val="00B278CC"/>
    <w:rsid w:val="00B30414"/>
    <w:rsid w:val="00B30F8E"/>
    <w:rsid w:val="00B31359"/>
    <w:rsid w:val="00B32665"/>
    <w:rsid w:val="00B32ED4"/>
    <w:rsid w:val="00B337CA"/>
    <w:rsid w:val="00B34247"/>
    <w:rsid w:val="00B3468C"/>
    <w:rsid w:val="00B354EF"/>
    <w:rsid w:val="00B36E58"/>
    <w:rsid w:val="00B37093"/>
    <w:rsid w:val="00B3778D"/>
    <w:rsid w:val="00B37AC2"/>
    <w:rsid w:val="00B42382"/>
    <w:rsid w:val="00B425D2"/>
    <w:rsid w:val="00B42CC3"/>
    <w:rsid w:val="00B431BF"/>
    <w:rsid w:val="00B43430"/>
    <w:rsid w:val="00B4501B"/>
    <w:rsid w:val="00B452A9"/>
    <w:rsid w:val="00B4610E"/>
    <w:rsid w:val="00B46741"/>
    <w:rsid w:val="00B46B97"/>
    <w:rsid w:val="00B46E13"/>
    <w:rsid w:val="00B46EB5"/>
    <w:rsid w:val="00B47161"/>
    <w:rsid w:val="00B4730D"/>
    <w:rsid w:val="00B507FD"/>
    <w:rsid w:val="00B510B7"/>
    <w:rsid w:val="00B51551"/>
    <w:rsid w:val="00B51CE2"/>
    <w:rsid w:val="00B529C8"/>
    <w:rsid w:val="00B5358B"/>
    <w:rsid w:val="00B55A0C"/>
    <w:rsid w:val="00B55FD4"/>
    <w:rsid w:val="00B56977"/>
    <w:rsid w:val="00B572F4"/>
    <w:rsid w:val="00B57642"/>
    <w:rsid w:val="00B600A5"/>
    <w:rsid w:val="00B61756"/>
    <w:rsid w:val="00B61C2A"/>
    <w:rsid w:val="00B61FD0"/>
    <w:rsid w:val="00B63141"/>
    <w:rsid w:val="00B631D0"/>
    <w:rsid w:val="00B63606"/>
    <w:rsid w:val="00B637BC"/>
    <w:rsid w:val="00B637E6"/>
    <w:rsid w:val="00B63BB5"/>
    <w:rsid w:val="00B63CC6"/>
    <w:rsid w:val="00B6488A"/>
    <w:rsid w:val="00B64935"/>
    <w:rsid w:val="00B64C4A"/>
    <w:rsid w:val="00B653F3"/>
    <w:rsid w:val="00B65EA1"/>
    <w:rsid w:val="00B66093"/>
    <w:rsid w:val="00B668F9"/>
    <w:rsid w:val="00B66CD1"/>
    <w:rsid w:val="00B7007F"/>
    <w:rsid w:val="00B70581"/>
    <w:rsid w:val="00B72751"/>
    <w:rsid w:val="00B72D15"/>
    <w:rsid w:val="00B73619"/>
    <w:rsid w:val="00B736F4"/>
    <w:rsid w:val="00B73FE8"/>
    <w:rsid w:val="00B74574"/>
    <w:rsid w:val="00B74F9E"/>
    <w:rsid w:val="00B751D0"/>
    <w:rsid w:val="00B75838"/>
    <w:rsid w:val="00B7602E"/>
    <w:rsid w:val="00B774A6"/>
    <w:rsid w:val="00B776B3"/>
    <w:rsid w:val="00B800A3"/>
    <w:rsid w:val="00B80575"/>
    <w:rsid w:val="00B8094D"/>
    <w:rsid w:val="00B80F71"/>
    <w:rsid w:val="00B81205"/>
    <w:rsid w:val="00B812B5"/>
    <w:rsid w:val="00B81CF5"/>
    <w:rsid w:val="00B820F6"/>
    <w:rsid w:val="00B8326B"/>
    <w:rsid w:val="00B83A68"/>
    <w:rsid w:val="00B845B4"/>
    <w:rsid w:val="00B85624"/>
    <w:rsid w:val="00B8575E"/>
    <w:rsid w:val="00B85970"/>
    <w:rsid w:val="00B86A87"/>
    <w:rsid w:val="00B86F0B"/>
    <w:rsid w:val="00B87169"/>
    <w:rsid w:val="00B87C30"/>
    <w:rsid w:val="00B90936"/>
    <w:rsid w:val="00B9119E"/>
    <w:rsid w:val="00B928BA"/>
    <w:rsid w:val="00B92D6F"/>
    <w:rsid w:val="00B92EFB"/>
    <w:rsid w:val="00B94068"/>
    <w:rsid w:val="00B94097"/>
    <w:rsid w:val="00B947CD"/>
    <w:rsid w:val="00B94847"/>
    <w:rsid w:val="00B95D2E"/>
    <w:rsid w:val="00B9627A"/>
    <w:rsid w:val="00B970CB"/>
    <w:rsid w:val="00B971BD"/>
    <w:rsid w:val="00BA0027"/>
    <w:rsid w:val="00BA1980"/>
    <w:rsid w:val="00BA33C2"/>
    <w:rsid w:val="00BA3810"/>
    <w:rsid w:val="00BA39C9"/>
    <w:rsid w:val="00BA46C7"/>
    <w:rsid w:val="00BA6641"/>
    <w:rsid w:val="00BA74D7"/>
    <w:rsid w:val="00BA7D2C"/>
    <w:rsid w:val="00BB0812"/>
    <w:rsid w:val="00BB1C83"/>
    <w:rsid w:val="00BB206E"/>
    <w:rsid w:val="00BB272C"/>
    <w:rsid w:val="00BB30E4"/>
    <w:rsid w:val="00BB324C"/>
    <w:rsid w:val="00BB4330"/>
    <w:rsid w:val="00BB4698"/>
    <w:rsid w:val="00BB487C"/>
    <w:rsid w:val="00BB4CA9"/>
    <w:rsid w:val="00BB4EF4"/>
    <w:rsid w:val="00BB5135"/>
    <w:rsid w:val="00BB5F55"/>
    <w:rsid w:val="00BB7F71"/>
    <w:rsid w:val="00BC015C"/>
    <w:rsid w:val="00BC04CD"/>
    <w:rsid w:val="00BC0FB0"/>
    <w:rsid w:val="00BC1A52"/>
    <w:rsid w:val="00BC1CBF"/>
    <w:rsid w:val="00BC26F6"/>
    <w:rsid w:val="00BC35B1"/>
    <w:rsid w:val="00BC4FB4"/>
    <w:rsid w:val="00BC5132"/>
    <w:rsid w:val="00BC5E13"/>
    <w:rsid w:val="00BC5F20"/>
    <w:rsid w:val="00BC708F"/>
    <w:rsid w:val="00BC749F"/>
    <w:rsid w:val="00BD0FC7"/>
    <w:rsid w:val="00BD10C1"/>
    <w:rsid w:val="00BD2391"/>
    <w:rsid w:val="00BD25C3"/>
    <w:rsid w:val="00BD28F0"/>
    <w:rsid w:val="00BD3A7E"/>
    <w:rsid w:val="00BD4955"/>
    <w:rsid w:val="00BD4D62"/>
    <w:rsid w:val="00BD51CE"/>
    <w:rsid w:val="00BD66FF"/>
    <w:rsid w:val="00BD6BB0"/>
    <w:rsid w:val="00BD7AAA"/>
    <w:rsid w:val="00BD7B42"/>
    <w:rsid w:val="00BD7F18"/>
    <w:rsid w:val="00BE1D86"/>
    <w:rsid w:val="00BE289D"/>
    <w:rsid w:val="00BE2F3F"/>
    <w:rsid w:val="00BE4DF7"/>
    <w:rsid w:val="00BE71E0"/>
    <w:rsid w:val="00BF0DE1"/>
    <w:rsid w:val="00BF1114"/>
    <w:rsid w:val="00BF2169"/>
    <w:rsid w:val="00BF2AF7"/>
    <w:rsid w:val="00BF2C22"/>
    <w:rsid w:val="00BF3647"/>
    <w:rsid w:val="00BF4C69"/>
    <w:rsid w:val="00BF5749"/>
    <w:rsid w:val="00BF623B"/>
    <w:rsid w:val="00BF62FD"/>
    <w:rsid w:val="00BF642B"/>
    <w:rsid w:val="00C0137E"/>
    <w:rsid w:val="00C01856"/>
    <w:rsid w:val="00C01E9E"/>
    <w:rsid w:val="00C02930"/>
    <w:rsid w:val="00C02EC4"/>
    <w:rsid w:val="00C03733"/>
    <w:rsid w:val="00C03C2B"/>
    <w:rsid w:val="00C03DA5"/>
    <w:rsid w:val="00C057B4"/>
    <w:rsid w:val="00C05CFD"/>
    <w:rsid w:val="00C06541"/>
    <w:rsid w:val="00C06F2F"/>
    <w:rsid w:val="00C07329"/>
    <w:rsid w:val="00C101BD"/>
    <w:rsid w:val="00C10407"/>
    <w:rsid w:val="00C104C1"/>
    <w:rsid w:val="00C10942"/>
    <w:rsid w:val="00C11A5B"/>
    <w:rsid w:val="00C11BF4"/>
    <w:rsid w:val="00C11CE2"/>
    <w:rsid w:val="00C11F7B"/>
    <w:rsid w:val="00C13EEC"/>
    <w:rsid w:val="00C14017"/>
    <w:rsid w:val="00C1443F"/>
    <w:rsid w:val="00C15D2C"/>
    <w:rsid w:val="00C16477"/>
    <w:rsid w:val="00C17BCB"/>
    <w:rsid w:val="00C17D62"/>
    <w:rsid w:val="00C202D5"/>
    <w:rsid w:val="00C204D3"/>
    <w:rsid w:val="00C20CF3"/>
    <w:rsid w:val="00C20F08"/>
    <w:rsid w:val="00C21270"/>
    <w:rsid w:val="00C21EB0"/>
    <w:rsid w:val="00C22D22"/>
    <w:rsid w:val="00C23FD0"/>
    <w:rsid w:val="00C2436A"/>
    <w:rsid w:val="00C25836"/>
    <w:rsid w:val="00C26350"/>
    <w:rsid w:val="00C26766"/>
    <w:rsid w:val="00C267B3"/>
    <w:rsid w:val="00C27161"/>
    <w:rsid w:val="00C27388"/>
    <w:rsid w:val="00C27647"/>
    <w:rsid w:val="00C2789C"/>
    <w:rsid w:val="00C27DA6"/>
    <w:rsid w:val="00C27FBC"/>
    <w:rsid w:val="00C30397"/>
    <w:rsid w:val="00C31102"/>
    <w:rsid w:val="00C32AC3"/>
    <w:rsid w:val="00C33FDE"/>
    <w:rsid w:val="00C34353"/>
    <w:rsid w:val="00C35B1D"/>
    <w:rsid w:val="00C35C5E"/>
    <w:rsid w:val="00C3685D"/>
    <w:rsid w:val="00C36F56"/>
    <w:rsid w:val="00C37546"/>
    <w:rsid w:val="00C40C70"/>
    <w:rsid w:val="00C415F4"/>
    <w:rsid w:val="00C45465"/>
    <w:rsid w:val="00C45A64"/>
    <w:rsid w:val="00C45C62"/>
    <w:rsid w:val="00C465CF"/>
    <w:rsid w:val="00C466A2"/>
    <w:rsid w:val="00C474B2"/>
    <w:rsid w:val="00C477E2"/>
    <w:rsid w:val="00C51780"/>
    <w:rsid w:val="00C519B2"/>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394"/>
    <w:rsid w:val="00C57D5D"/>
    <w:rsid w:val="00C6189F"/>
    <w:rsid w:val="00C628CB"/>
    <w:rsid w:val="00C62921"/>
    <w:rsid w:val="00C62BDF"/>
    <w:rsid w:val="00C63377"/>
    <w:rsid w:val="00C64C4B"/>
    <w:rsid w:val="00C652FC"/>
    <w:rsid w:val="00C658F7"/>
    <w:rsid w:val="00C664F2"/>
    <w:rsid w:val="00C666E8"/>
    <w:rsid w:val="00C66FEB"/>
    <w:rsid w:val="00C67491"/>
    <w:rsid w:val="00C675B0"/>
    <w:rsid w:val="00C67AE1"/>
    <w:rsid w:val="00C70A09"/>
    <w:rsid w:val="00C71270"/>
    <w:rsid w:val="00C718BA"/>
    <w:rsid w:val="00C71F19"/>
    <w:rsid w:val="00C7267B"/>
    <w:rsid w:val="00C728AF"/>
    <w:rsid w:val="00C72DF5"/>
    <w:rsid w:val="00C74421"/>
    <w:rsid w:val="00C744D0"/>
    <w:rsid w:val="00C74C67"/>
    <w:rsid w:val="00C75FC3"/>
    <w:rsid w:val="00C7662B"/>
    <w:rsid w:val="00C7674A"/>
    <w:rsid w:val="00C76E06"/>
    <w:rsid w:val="00C76FFC"/>
    <w:rsid w:val="00C775C7"/>
    <w:rsid w:val="00C806B2"/>
    <w:rsid w:val="00C809A8"/>
    <w:rsid w:val="00C8123F"/>
    <w:rsid w:val="00C832D3"/>
    <w:rsid w:val="00C83791"/>
    <w:rsid w:val="00C84B2B"/>
    <w:rsid w:val="00C84B33"/>
    <w:rsid w:val="00C84E80"/>
    <w:rsid w:val="00C864EE"/>
    <w:rsid w:val="00C86639"/>
    <w:rsid w:val="00C86641"/>
    <w:rsid w:val="00C86C6A"/>
    <w:rsid w:val="00C87301"/>
    <w:rsid w:val="00C917CC"/>
    <w:rsid w:val="00C91E54"/>
    <w:rsid w:val="00C92670"/>
    <w:rsid w:val="00C92B27"/>
    <w:rsid w:val="00C935DF"/>
    <w:rsid w:val="00C93A00"/>
    <w:rsid w:val="00C95302"/>
    <w:rsid w:val="00C96CC1"/>
    <w:rsid w:val="00C97926"/>
    <w:rsid w:val="00C97A23"/>
    <w:rsid w:val="00CA02FB"/>
    <w:rsid w:val="00CA0B7D"/>
    <w:rsid w:val="00CA2B35"/>
    <w:rsid w:val="00CA302F"/>
    <w:rsid w:val="00CA3069"/>
    <w:rsid w:val="00CA32AB"/>
    <w:rsid w:val="00CA53D3"/>
    <w:rsid w:val="00CA548C"/>
    <w:rsid w:val="00CA5641"/>
    <w:rsid w:val="00CA57F7"/>
    <w:rsid w:val="00CA67A1"/>
    <w:rsid w:val="00CA76A0"/>
    <w:rsid w:val="00CA79A4"/>
    <w:rsid w:val="00CA7B00"/>
    <w:rsid w:val="00CB0EF0"/>
    <w:rsid w:val="00CB20AB"/>
    <w:rsid w:val="00CB2CE3"/>
    <w:rsid w:val="00CB303F"/>
    <w:rsid w:val="00CB3096"/>
    <w:rsid w:val="00CB3BDA"/>
    <w:rsid w:val="00CB5D8A"/>
    <w:rsid w:val="00CB5EB0"/>
    <w:rsid w:val="00CB70B9"/>
    <w:rsid w:val="00CC0CBE"/>
    <w:rsid w:val="00CC10FD"/>
    <w:rsid w:val="00CC3799"/>
    <w:rsid w:val="00CC40D7"/>
    <w:rsid w:val="00CC4714"/>
    <w:rsid w:val="00CC54E1"/>
    <w:rsid w:val="00CC6CA2"/>
    <w:rsid w:val="00CC712C"/>
    <w:rsid w:val="00CC7F3E"/>
    <w:rsid w:val="00CD05CB"/>
    <w:rsid w:val="00CD0741"/>
    <w:rsid w:val="00CD0C4C"/>
    <w:rsid w:val="00CD19C6"/>
    <w:rsid w:val="00CD2072"/>
    <w:rsid w:val="00CD22D0"/>
    <w:rsid w:val="00CD2358"/>
    <w:rsid w:val="00CD2C7D"/>
    <w:rsid w:val="00CD2E4D"/>
    <w:rsid w:val="00CD3D54"/>
    <w:rsid w:val="00CD5533"/>
    <w:rsid w:val="00CD6F08"/>
    <w:rsid w:val="00CD716B"/>
    <w:rsid w:val="00CD7258"/>
    <w:rsid w:val="00CD7994"/>
    <w:rsid w:val="00CE01DC"/>
    <w:rsid w:val="00CE16D2"/>
    <w:rsid w:val="00CE2166"/>
    <w:rsid w:val="00CE231B"/>
    <w:rsid w:val="00CE3383"/>
    <w:rsid w:val="00CE4A28"/>
    <w:rsid w:val="00CE5BF5"/>
    <w:rsid w:val="00CE60E8"/>
    <w:rsid w:val="00CE6615"/>
    <w:rsid w:val="00CE6D2F"/>
    <w:rsid w:val="00CE76F1"/>
    <w:rsid w:val="00CE7ED2"/>
    <w:rsid w:val="00CF060D"/>
    <w:rsid w:val="00CF08DE"/>
    <w:rsid w:val="00CF0A46"/>
    <w:rsid w:val="00CF15AC"/>
    <w:rsid w:val="00CF21EE"/>
    <w:rsid w:val="00CF340F"/>
    <w:rsid w:val="00CF3830"/>
    <w:rsid w:val="00CF3FE2"/>
    <w:rsid w:val="00CF4531"/>
    <w:rsid w:val="00CF5243"/>
    <w:rsid w:val="00CF5F1F"/>
    <w:rsid w:val="00CF6079"/>
    <w:rsid w:val="00CF6DD7"/>
    <w:rsid w:val="00D051EA"/>
    <w:rsid w:val="00D05A7C"/>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08E3"/>
    <w:rsid w:val="00D20AFD"/>
    <w:rsid w:val="00D2235D"/>
    <w:rsid w:val="00D2253D"/>
    <w:rsid w:val="00D2256E"/>
    <w:rsid w:val="00D228C4"/>
    <w:rsid w:val="00D23683"/>
    <w:rsid w:val="00D24F5A"/>
    <w:rsid w:val="00D25597"/>
    <w:rsid w:val="00D25BCA"/>
    <w:rsid w:val="00D263FE"/>
    <w:rsid w:val="00D3011C"/>
    <w:rsid w:val="00D3035C"/>
    <w:rsid w:val="00D31368"/>
    <w:rsid w:val="00D314B3"/>
    <w:rsid w:val="00D31BB2"/>
    <w:rsid w:val="00D3288A"/>
    <w:rsid w:val="00D32901"/>
    <w:rsid w:val="00D3398E"/>
    <w:rsid w:val="00D34B02"/>
    <w:rsid w:val="00D34C44"/>
    <w:rsid w:val="00D35575"/>
    <w:rsid w:val="00D35740"/>
    <w:rsid w:val="00D35915"/>
    <w:rsid w:val="00D359A8"/>
    <w:rsid w:val="00D35B10"/>
    <w:rsid w:val="00D35D6A"/>
    <w:rsid w:val="00D35EFD"/>
    <w:rsid w:val="00D36059"/>
    <w:rsid w:val="00D36F45"/>
    <w:rsid w:val="00D370E9"/>
    <w:rsid w:val="00D37BBD"/>
    <w:rsid w:val="00D37EDD"/>
    <w:rsid w:val="00D40AEE"/>
    <w:rsid w:val="00D42085"/>
    <w:rsid w:val="00D4250B"/>
    <w:rsid w:val="00D42882"/>
    <w:rsid w:val="00D42DF4"/>
    <w:rsid w:val="00D44D42"/>
    <w:rsid w:val="00D5133F"/>
    <w:rsid w:val="00D51AAD"/>
    <w:rsid w:val="00D542CC"/>
    <w:rsid w:val="00D570D3"/>
    <w:rsid w:val="00D57BF6"/>
    <w:rsid w:val="00D6114C"/>
    <w:rsid w:val="00D61BDC"/>
    <w:rsid w:val="00D61D14"/>
    <w:rsid w:val="00D6264A"/>
    <w:rsid w:val="00D64F4F"/>
    <w:rsid w:val="00D65699"/>
    <w:rsid w:val="00D65714"/>
    <w:rsid w:val="00D660AF"/>
    <w:rsid w:val="00D66A79"/>
    <w:rsid w:val="00D67523"/>
    <w:rsid w:val="00D67C71"/>
    <w:rsid w:val="00D71C1B"/>
    <w:rsid w:val="00D72B3F"/>
    <w:rsid w:val="00D72D92"/>
    <w:rsid w:val="00D73A7E"/>
    <w:rsid w:val="00D73C11"/>
    <w:rsid w:val="00D73C51"/>
    <w:rsid w:val="00D74427"/>
    <w:rsid w:val="00D75436"/>
    <w:rsid w:val="00D763CD"/>
    <w:rsid w:val="00D76D07"/>
    <w:rsid w:val="00D7710F"/>
    <w:rsid w:val="00D7799E"/>
    <w:rsid w:val="00D77D7B"/>
    <w:rsid w:val="00D80A2B"/>
    <w:rsid w:val="00D832D4"/>
    <w:rsid w:val="00D83D86"/>
    <w:rsid w:val="00D83F6D"/>
    <w:rsid w:val="00D84317"/>
    <w:rsid w:val="00D84B86"/>
    <w:rsid w:val="00D857F6"/>
    <w:rsid w:val="00D86B5E"/>
    <w:rsid w:val="00D87CD8"/>
    <w:rsid w:val="00D87FC5"/>
    <w:rsid w:val="00D90B53"/>
    <w:rsid w:val="00D92999"/>
    <w:rsid w:val="00D931B6"/>
    <w:rsid w:val="00D933E9"/>
    <w:rsid w:val="00D93AEE"/>
    <w:rsid w:val="00D93D6E"/>
    <w:rsid w:val="00D95534"/>
    <w:rsid w:val="00D95B6F"/>
    <w:rsid w:val="00D97855"/>
    <w:rsid w:val="00D97B79"/>
    <w:rsid w:val="00DA1E68"/>
    <w:rsid w:val="00DA423A"/>
    <w:rsid w:val="00DA4AAD"/>
    <w:rsid w:val="00DA4C48"/>
    <w:rsid w:val="00DA5CE1"/>
    <w:rsid w:val="00DA6EB6"/>
    <w:rsid w:val="00DA72C0"/>
    <w:rsid w:val="00DA7CB1"/>
    <w:rsid w:val="00DA7D5E"/>
    <w:rsid w:val="00DA7F32"/>
    <w:rsid w:val="00DB0A1A"/>
    <w:rsid w:val="00DB2263"/>
    <w:rsid w:val="00DB3864"/>
    <w:rsid w:val="00DB4067"/>
    <w:rsid w:val="00DB530F"/>
    <w:rsid w:val="00DB6A92"/>
    <w:rsid w:val="00DB6F81"/>
    <w:rsid w:val="00DB796B"/>
    <w:rsid w:val="00DC010E"/>
    <w:rsid w:val="00DC3063"/>
    <w:rsid w:val="00DC31EC"/>
    <w:rsid w:val="00DC5821"/>
    <w:rsid w:val="00DC6CFA"/>
    <w:rsid w:val="00DC7DE4"/>
    <w:rsid w:val="00DD1148"/>
    <w:rsid w:val="00DD1162"/>
    <w:rsid w:val="00DD2110"/>
    <w:rsid w:val="00DD272E"/>
    <w:rsid w:val="00DD361E"/>
    <w:rsid w:val="00DD3D5E"/>
    <w:rsid w:val="00DD4B30"/>
    <w:rsid w:val="00DD5B55"/>
    <w:rsid w:val="00DE05C9"/>
    <w:rsid w:val="00DE5E2E"/>
    <w:rsid w:val="00DE7AD8"/>
    <w:rsid w:val="00DE7DC3"/>
    <w:rsid w:val="00DF0D9B"/>
    <w:rsid w:val="00DF135E"/>
    <w:rsid w:val="00DF3990"/>
    <w:rsid w:val="00DF3B16"/>
    <w:rsid w:val="00DF482E"/>
    <w:rsid w:val="00DF57AD"/>
    <w:rsid w:val="00DF5AE8"/>
    <w:rsid w:val="00DF5D2D"/>
    <w:rsid w:val="00DF6802"/>
    <w:rsid w:val="00DF6918"/>
    <w:rsid w:val="00DF6B33"/>
    <w:rsid w:val="00DF761C"/>
    <w:rsid w:val="00DF773A"/>
    <w:rsid w:val="00E000D3"/>
    <w:rsid w:val="00E001AC"/>
    <w:rsid w:val="00E00985"/>
    <w:rsid w:val="00E0271F"/>
    <w:rsid w:val="00E0343A"/>
    <w:rsid w:val="00E03B48"/>
    <w:rsid w:val="00E03BB9"/>
    <w:rsid w:val="00E04A8D"/>
    <w:rsid w:val="00E04D96"/>
    <w:rsid w:val="00E06E80"/>
    <w:rsid w:val="00E077D1"/>
    <w:rsid w:val="00E11EDE"/>
    <w:rsid w:val="00E12F72"/>
    <w:rsid w:val="00E131D2"/>
    <w:rsid w:val="00E139B1"/>
    <w:rsid w:val="00E140E8"/>
    <w:rsid w:val="00E148F9"/>
    <w:rsid w:val="00E15192"/>
    <w:rsid w:val="00E15E5B"/>
    <w:rsid w:val="00E160D1"/>
    <w:rsid w:val="00E16D7B"/>
    <w:rsid w:val="00E16E7B"/>
    <w:rsid w:val="00E1705E"/>
    <w:rsid w:val="00E179DE"/>
    <w:rsid w:val="00E17C61"/>
    <w:rsid w:val="00E17E24"/>
    <w:rsid w:val="00E2054E"/>
    <w:rsid w:val="00E2062B"/>
    <w:rsid w:val="00E20BDC"/>
    <w:rsid w:val="00E21386"/>
    <w:rsid w:val="00E22702"/>
    <w:rsid w:val="00E22A9D"/>
    <w:rsid w:val="00E23530"/>
    <w:rsid w:val="00E244A8"/>
    <w:rsid w:val="00E24A9F"/>
    <w:rsid w:val="00E24B07"/>
    <w:rsid w:val="00E24B3C"/>
    <w:rsid w:val="00E24C4A"/>
    <w:rsid w:val="00E253E6"/>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6516"/>
    <w:rsid w:val="00E3749F"/>
    <w:rsid w:val="00E37C9D"/>
    <w:rsid w:val="00E43830"/>
    <w:rsid w:val="00E4568B"/>
    <w:rsid w:val="00E458F1"/>
    <w:rsid w:val="00E45F8B"/>
    <w:rsid w:val="00E46036"/>
    <w:rsid w:val="00E4656B"/>
    <w:rsid w:val="00E476D4"/>
    <w:rsid w:val="00E47D08"/>
    <w:rsid w:val="00E50C39"/>
    <w:rsid w:val="00E51A73"/>
    <w:rsid w:val="00E52059"/>
    <w:rsid w:val="00E520DE"/>
    <w:rsid w:val="00E52362"/>
    <w:rsid w:val="00E5248A"/>
    <w:rsid w:val="00E52C5F"/>
    <w:rsid w:val="00E53E5C"/>
    <w:rsid w:val="00E53EEA"/>
    <w:rsid w:val="00E563DB"/>
    <w:rsid w:val="00E56B0D"/>
    <w:rsid w:val="00E56C53"/>
    <w:rsid w:val="00E56C6B"/>
    <w:rsid w:val="00E577B0"/>
    <w:rsid w:val="00E606FE"/>
    <w:rsid w:val="00E6165F"/>
    <w:rsid w:val="00E63FBC"/>
    <w:rsid w:val="00E63FDF"/>
    <w:rsid w:val="00E6480F"/>
    <w:rsid w:val="00E65FEA"/>
    <w:rsid w:val="00E666FC"/>
    <w:rsid w:val="00E66DC9"/>
    <w:rsid w:val="00E67149"/>
    <w:rsid w:val="00E6773A"/>
    <w:rsid w:val="00E72202"/>
    <w:rsid w:val="00E728A4"/>
    <w:rsid w:val="00E72993"/>
    <w:rsid w:val="00E73267"/>
    <w:rsid w:val="00E73620"/>
    <w:rsid w:val="00E73685"/>
    <w:rsid w:val="00E738C1"/>
    <w:rsid w:val="00E73AE9"/>
    <w:rsid w:val="00E7472C"/>
    <w:rsid w:val="00E74CB5"/>
    <w:rsid w:val="00E7574E"/>
    <w:rsid w:val="00E76423"/>
    <w:rsid w:val="00E768B8"/>
    <w:rsid w:val="00E77183"/>
    <w:rsid w:val="00E771DC"/>
    <w:rsid w:val="00E77927"/>
    <w:rsid w:val="00E77D98"/>
    <w:rsid w:val="00E77F1B"/>
    <w:rsid w:val="00E77FAC"/>
    <w:rsid w:val="00E80A11"/>
    <w:rsid w:val="00E81BAD"/>
    <w:rsid w:val="00E820B4"/>
    <w:rsid w:val="00E839A5"/>
    <w:rsid w:val="00E83DAA"/>
    <w:rsid w:val="00E8499D"/>
    <w:rsid w:val="00E871CA"/>
    <w:rsid w:val="00E872C2"/>
    <w:rsid w:val="00E872CD"/>
    <w:rsid w:val="00E8756B"/>
    <w:rsid w:val="00E90916"/>
    <w:rsid w:val="00E918C8"/>
    <w:rsid w:val="00E92642"/>
    <w:rsid w:val="00E93A6B"/>
    <w:rsid w:val="00E94357"/>
    <w:rsid w:val="00E947FA"/>
    <w:rsid w:val="00E950B7"/>
    <w:rsid w:val="00E957CE"/>
    <w:rsid w:val="00E959FF"/>
    <w:rsid w:val="00E95E27"/>
    <w:rsid w:val="00E96E8D"/>
    <w:rsid w:val="00E97074"/>
    <w:rsid w:val="00E97AD5"/>
    <w:rsid w:val="00EA133A"/>
    <w:rsid w:val="00EA1CDF"/>
    <w:rsid w:val="00EA1E90"/>
    <w:rsid w:val="00EA2575"/>
    <w:rsid w:val="00EA3EFC"/>
    <w:rsid w:val="00EA420A"/>
    <w:rsid w:val="00EA4A47"/>
    <w:rsid w:val="00EA5F16"/>
    <w:rsid w:val="00EA60FA"/>
    <w:rsid w:val="00EA6C5C"/>
    <w:rsid w:val="00EA76F0"/>
    <w:rsid w:val="00EA7F9F"/>
    <w:rsid w:val="00EB0571"/>
    <w:rsid w:val="00EB0A93"/>
    <w:rsid w:val="00EB0C84"/>
    <w:rsid w:val="00EB1CC9"/>
    <w:rsid w:val="00EB2AAE"/>
    <w:rsid w:val="00EB504D"/>
    <w:rsid w:val="00EB526E"/>
    <w:rsid w:val="00EB52A3"/>
    <w:rsid w:val="00EB6DCC"/>
    <w:rsid w:val="00EB72DA"/>
    <w:rsid w:val="00EB7BC8"/>
    <w:rsid w:val="00EC146D"/>
    <w:rsid w:val="00EC3048"/>
    <w:rsid w:val="00EC3CA7"/>
    <w:rsid w:val="00EC4A8F"/>
    <w:rsid w:val="00EC595D"/>
    <w:rsid w:val="00EC7CD1"/>
    <w:rsid w:val="00ED01B8"/>
    <w:rsid w:val="00ED14C1"/>
    <w:rsid w:val="00ED1EBB"/>
    <w:rsid w:val="00ED2553"/>
    <w:rsid w:val="00ED53E0"/>
    <w:rsid w:val="00ED5F82"/>
    <w:rsid w:val="00ED6F2D"/>
    <w:rsid w:val="00EE18DF"/>
    <w:rsid w:val="00EE2023"/>
    <w:rsid w:val="00EE2F74"/>
    <w:rsid w:val="00EE31A9"/>
    <w:rsid w:val="00EE4655"/>
    <w:rsid w:val="00EE4CE0"/>
    <w:rsid w:val="00EE519D"/>
    <w:rsid w:val="00EE53A3"/>
    <w:rsid w:val="00EE5A5C"/>
    <w:rsid w:val="00EE5EC3"/>
    <w:rsid w:val="00EE687C"/>
    <w:rsid w:val="00EE6924"/>
    <w:rsid w:val="00EE6B8F"/>
    <w:rsid w:val="00EE7EEB"/>
    <w:rsid w:val="00EF087B"/>
    <w:rsid w:val="00EF0A40"/>
    <w:rsid w:val="00EF18D4"/>
    <w:rsid w:val="00EF1CB1"/>
    <w:rsid w:val="00EF1CF8"/>
    <w:rsid w:val="00EF1DC0"/>
    <w:rsid w:val="00EF252A"/>
    <w:rsid w:val="00EF29CF"/>
    <w:rsid w:val="00EF2D36"/>
    <w:rsid w:val="00EF3191"/>
    <w:rsid w:val="00EF3848"/>
    <w:rsid w:val="00EF3899"/>
    <w:rsid w:val="00EF4341"/>
    <w:rsid w:val="00EF447A"/>
    <w:rsid w:val="00EF4C8A"/>
    <w:rsid w:val="00EF55C0"/>
    <w:rsid w:val="00EF591D"/>
    <w:rsid w:val="00EF5961"/>
    <w:rsid w:val="00EF60A2"/>
    <w:rsid w:val="00EF6611"/>
    <w:rsid w:val="00EF6B7B"/>
    <w:rsid w:val="00EF6E00"/>
    <w:rsid w:val="00EF7640"/>
    <w:rsid w:val="00EF7D79"/>
    <w:rsid w:val="00EF7E2A"/>
    <w:rsid w:val="00EF7F25"/>
    <w:rsid w:val="00F004A9"/>
    <w:rsid w:val="00F00543"/>
    <w:rsid w:val="00F01ABE"/>
    <w:rsid w:val="00F022E7"/>
    <w:rsid w:val="00F024E9"/>
    <w:rsid w:val="00F02BCB"/>
    <w:rsid w:val="00F04007"/>
    <w:rsid w:val="00F04338"/>
    <w:rsid w:val="00F04636"/>
    <w:rsid w:val="00F05026"/>
    <w:rsid w:val="00F0667E"/>
    <w:rsid w:val="00F070BB"/>
    <w:rsid w:val="00F1057B"/>
    <w:rsid w:val="00F1180C"/>
    <w:rsid w:val="00F12851"/>
    <w:rsid w:val="00F12B0D"/>
    <w:rsid w:val="00F133C8"/>
    <w:rsid w:val="00F149AA"/>
    <w:rsid w:val="00F151FF"/>
    <w:rsid w:val="00F15676"/>
    <w:rsid w:val="00F171F0"/>
    <w:rsid w:val="00F17306"/>
    <w:rsid w:val="00F17365"/>
    <w:rsid w:val="00F204D8"/>
    <w:rsid w:val="00F20587"/>
    <w:rsid w:val="00F20D5A"/>
    <w:rsid w:val="00F21354"/>
    <w:rsid w:val="00F21413"/>
    <w:rsid w:val="00F21683"/>
    <w:rsid w:val="00F21819"/>
    <w:rsid w:val="00F219CA"/>
    <w:rsid w:val="00F21ABC"/>
    <w:rsid w:val="00F22B86"/>
    <w:rsid w:val="00F2391A"/>
    <w:rsid w:val="00F24802"/>
    <w:rsid w:val="00F2482F"/>
    <w:rsid w:val="00F2530B"/>
    <w:rsid w:val="00F25729"/>
    <w:rsid w:val="00F267A7"/>
    <w:rsid w:val="00F27ECD"/>
    <w:rsid w:val="00F305AE"/>
    <w:rsid w:val="00F31169"/>
    <w:rsid w:val="00F31A3D"/>
    <w:rsid w:val="00F326E2"/>
    <w:rsid w:val="00F32DE8"/>
    <w:rsid w:val="00F3357A"/>
    <w:rsid w:val="00F33A33"/>
    <w:rsid w:val="00F3405B"/>
    <w:rsid w:val="00F34222"/>
    <w:rsid w:val="00F34E43"/>
    <w:rsid w:val="00F35496"/>
    <w:rsid w:val="00F35EDD"/>
    <w:rsid w:val="00F3613D"/>
    <w:rsid w:val="00F40B27"/>
    <w:rsid w:val="00F4155D"/>
    <w:rsid w:val="00F4209C"/>
    <w:rsid w:val="00F422CD"/>
    <w:rsid w:val="00F4250E"/>
    <w:rsid w:val="00F44124"/>
    <w:rsid w:val="00F449E7"/>
    <w:rsid w:val="00F44F1C"/>
    <w:rsid w:val="00F45CDC"/>
    <w:rsid w:val="00F46143"/>
    <w:rsid w:val="00F4737F"/>
    <w:rsid w:val="00F47E1A"/>
    <w:rsid w:val="00F51F91"/>
    <w:rsid w:val="00F52022"/>
    <w:rsid w:val="00F52849"/>
    <w:rsid w:val="00F5293B"/>
    <w:rsid w:val="00F52A82"/>
    <w:rsid w:val="00F539FB"/>
    <w:rsid w:val="00F54611"/>
    <w:rsid w:val="00F547F2"/>
    <w:rsid w:val="00F54C52"/>
    <w:rsid w:val="00F55800"/>
    <w:rsid w:val="00F55A7A"/>
    <w:rsid w:val="00F55FE2"/>
    <w:rsid w:val="00F575CF"/>
    <w:rsid w:val="00F57C97"/>
    <w:rsid w:val="00F617AF"/>
    <w:rsid w:val="00F620D7"/>
    <w:rsid w:val="00F636ED"/>
    <w:rsid w:val="00F63F94"/>
    <w:rsid w:val="00F64F00"/>
    <w:rsid w:val="00F6519A"/>
    <w:rsid w:val="00F667B8"/>
    <w:rsid w:val="00F669FD"/>
    <w:rsid w:val="00F66E89"/>
    <w:rsid w:val="00F674D6"/>
    <w:rsid w:val="00F67607"/>
    <w:rsid w:val="00F67E0D"/>
    <w:rsid w:val="00F67E6C"/>
    <w:rsid w:val="00F67FE5"/>
    <w:rsid w:val="00F7058C"/>
    <w:rsid w:val="00F70746"/>
    <w:rsid w:val="00F71404"/>
    <w:rsid w:val="00F71667"/>
    <w:rsid w:val="00F727B4"/>
    <w:rsid w:val="00F7334D"/>
    <w:rsid w:val="00F73936"/>
    <w:rsid w:val="00F755AB"/>
    <w:rsid w:val="00F76730"/>
    <w:rsid w:val="00F802A9"/>
    <w:rsid w:val="00F81550"/>
    <w:rsid w:val="00F82423"/>
    <w:rsid w:val="00F829C6"/>
    <w:rsid w:val="00F82BAB"/>
    <w:rsid w:val="00F847F8"/>
    <w:rsid w:val="00F85E7A"/>
    <w:rsid w:val="00F871CB"/>
    <w:rsid w:val="00F87BBD"/>
    <w:rsid w:val="00F90C5E"/>
    <w:rsid w:val="00F90EC9"/>
    <w:rsid w:val="00F92718"/>
    <w:rsid w:val="00F9363E"/>
    <w:rsid w:val="00F93E6C"/>
    <w:rsid w:val="00F94AA4"/>
    <w:rsid w:val="00F94BFF"/>
    <w:rsid w:val="00F963C5"/>
    <w:rsid w:val="00F96676"/>
    <w:rsid w:val="00F96750"/>
    <w:rsid w:val="00F97F24"/>
    <w:rsid w:val="00FA0280"/>
    <w:rsid w:val="00FA152D"/>
    <w:rsid w:val="00FA162D"/>
    <w:rsid w:val="00FA2789"/>
    <w:rsid w:val="00FA2DE5"/>
    <w:rsid w:val="00FA32BB"/>
    <w:rsid w:val="00FA333E"/>
    <w:rsid w:val="00FA4BBF"/>
    <w:rsid w:val="00FA5722"/>
    <w:rsid w:val="00FA5A9A"/>
    <w:rsid w:val="00FA764A"/>
    <w:rsid w:val="00FA7A00"/>
    <w:rsid w:val="00FB0174"/>
    <w:rsid w:val="00FB017E"/>
    <w:rsid w:val="00FB02E5"/>
    <w:rsid w:val="00FB1F51"/>
    <w:rsid w:val="00FB2311"/>
    <w:rsid w:val="00FB2337"/>
    <w:rsid w:val="00FB2D2F"/>
    <w:rsid w:val="00FB3019"/>
    <w:rsid w:val="00FB3515"/>
    <w:rsid w:val="00FB441C"/>
    <w:rsid w:val="00FB4DA0"/>
    <w:rsid w:val="00FB6737"/>
    <w:rsid w:val="00FB6A8A"/>
    <w:rsid w:val="00FB7ADC"/>
    <w:rsid w:val="00FC0496"/>
    <w:rsid w:val="00FC0648"/>
    <w:rsid w:val="00FC19FC"/>
    <w:rsid w:val="00FC1DA3"/>
    <w:rsid w:val="00FC2A04"/>
    <w:rsid w:val="00FC2AB8"/>
    <w:rsid w:val="00FC4688"/>
    <w:rsid w:val="00FC4E1D"/>
    <w:rsid w:val="00FC6306"/>
    <w:rsid w:val="00FC661B"/>
    <w:rsid w:val="00FC7B58"/>
    <w:rsid w:val="00FC7DA5"/>
    <w:rsid w:val="00FD0075"/>
    <w:rsid w:val="00FD0D77"/>
    <w:rsid w:val="00FD1064"/>
    <w:rsid w:val="00FD283D"/>
    <w:rsid w:val="00FD4780"/>
    <w:rsid w:val="00FD544A"/>
    <w:rsid w:val="00FD5532"/>
    <w:rsid w:val="00FD593E"/>
    <w:rsid w:val="00FD7900"/>
    <w:rsid w:val="00FE052B"/>
    <w:rsid w:val="00FE214F"/>
    <w:rsid w:val="00FE28A7"/>
    <w:rsid w:val="00FE4325"/>
    <w:rsid w:val="00FE4425"/>
    <w:rsid w:val="00FE4D12"/>
    <w:rsid w:val="00FE6DB9"/>
    <w:rsid w:val="00FE7251"/>
    <w:rsid w:val="00FE7417"/>
    <w:rsid w:val="00FE747B"/>
    <w:rsid w:val="00FE7E6E"/>
    <w:rsid w:val="00FE7EFC"/>
    <w:rsid w:val="00FF007C"/>
    <w:rsid w:val="00FF0540"/>
    <w:rsid w:val="00FF1ECD"/>
    <w:rsid w:val="00FF2789"/>
    <w:rsid w:val="00FF2863"/>
    <w:rsid w:val="00FF3017"/>
    <w:rsid w:val="00FF3149"/>
    <w:rsid w:val="00FF3258"/>
    <w:rsid w:val="00FF32A2"/>
    <w:rsid w:val="00FF48C2"/>
    <w:rsid w:val="00FF493A"/>
    <w:rsid w:val="00FF6203"/>
    <w:rsid w:val="00FF6894"/>
    <w:rsid w:val="00FF76B7"/>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uiPriority w:val="99"/>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E77F1B"/>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134568558">
      <w:bodyDiv w:val="1"/>
      <w:marLeft w:val="0"/>
      <w:marRight w:val="0"/>
      <w:marTop w:val="0"/>
      <w:marBottom w:val="0"/>
      <w:divBdr>
        <w:top w:val="none" w:sz="0" w:space="0" w:color="auto"/>
        <w:left w:val="none" w:sz="0" w:space="0" w:color="auto"/>
        <w:bottom w:val="none" w:sz="0" w:space="0" w:color="auto"/>
        <w:right w:val="none" w:sz="0" w:space="0" w:color="auto"/>
      </w:divBdr>
    </w:div>
    <w:div w:id="192960712">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36871763">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18755635">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67012000">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0955075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43105839">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079812">
      <w:bodyDiv w:val="1"/>
      <w:marLeft w:val="0"/>
      <w:marRight w:val="0"/>
      <w:marTop w:val="0"/>
      <w:marBottom w:val="0"/>
      <w:divBdr>
        <w:top w:val="none" w:sz="0" w:space="0" w:color="auto"/>
        <w:left w:val="none" w:sz="0" w:space="0" w:color="auto"/>
        <w:bottom w:val="none" w:sz="0" w:space="0" w:color="auto"/>
        <w:right w:val="none" w:sz="0" w:space="0" w:color="auto"/>
      </w:divBdr>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401397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naturdata.miljoeportal.d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s://dce.au.dk/fileadmin/dce.au.dk/Udgivelser/Notater_2018/Opdatering_empirisk_baserede_taalegraenser.pdf"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arealinformation.miljoeportal.dk/html5/index.html?viewer=distribution"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mst.dk/media/mst/66882/Begr%C3%A6nsning%20af%20vandspild%20vha%20drikkenipler%20og%20spildbakker_TU.pdf" TargetMode="External"/><Relationship Id="rId1" Type="http://schemas.openxmlformats.org/officeDocument/2006/relationships/hyperlink" Target="https://rokkedahl.dk/wp-content/uploads/2019/07/Effektm%C3%A5ling-af-varmeveksler-Energi-Nord-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07BB3ECA363045AE69D8C2D54D35CD" ma:contentTypeVersion="9" ma:contentTypeDescription="Create a new document." ma:contentTypeScope="" ma:versionID="c08103395b02c87c094156704f818b4c">
  <xsd:schema xmlns:xsd="http://www.w3.org/2001/XMLSchema" xmlns:xs="http://www.w3.org/2001/XMLSchema" xmlns:p="http://schemas.microsoft.com/office/2006/metadata/properties" xmlns:ns2="abbeec68-b05e-4e2e-88e5-2ac3e13fe809" xmlns:ns3="14bfd2bb-3d4a-4549-9197-f3410a8da64b" xmlns:ns4="1bce581a-ea23-4ea5-89e6-25bdc1d27451" xmlns:ns5="874bbf3d-b3a3-490a-828a-08c6128ee61b" targetNamespace="http://schemas.microsoft.com/office/2006/metadata/properties" ma:root="true" ma:fieldsID="d3a504f3519b6e8a75631a3ea9954166" ns2:_="" ns3:_="" ns4:_="" ns5:_="">
    <xsd:import namespace="abbeec68-b05e-4e2e-88e5-2ac3e13fe809"/>
    <xsd:import namespace="14bfd2bb-3d4a-4549-9197-f3410a8da64b"/>
    <xsd:import namespace="1bce581a-ea23-4ea5-89e6-25bdc1d27451"/>
    <xsd:import namespace="874bbf3d-b3a3-490a-828a-08c6128ee61b"/>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DateTaken"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7126;"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4bbf3d-b3a3-490a-828a-08c6128ee6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970f33288e994e7e82756e9676ab28e9;1d74d7cb538245bbb1a136502c2e3b06;7126;</wpItemLoca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00C697-AFDE-4324-A285-D1B0B450D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874bbf3d-b3a3-490a-828a-08c6128ee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abbeec68-b05e-4e2e-88e5-2ac3e13fe809"/>
    <ds:schemaRef ds:uri="1bce581a-ea23-4ea5-89e6-25bdc1d27451"/>
    <ds:schemaRef ds:uri="14bfd2bb-3d4a-4549-9197-f3410a8da64b"/>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52</Pages>
  <Words>15315</Words>
  <Characters>93422</Characters>
  <Application>Microsoft Office Word</Application>
  <DocSecurity>0</DocSecurity>
  <Lines>778</Lines>
  <Paragraphs>217</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108520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 - § 16a Projektbeskrivelse og Miljøkonsekvensrapport - fjerkræ</dc:title>
  <dc:creator>Carsten Aarup</dc:creator>
  <cp:lastModifiedBy>Kristina Rasmussen Christensen</cp:lastModifiedBy>
  <cp:revision>705</cp:revision>
  <cp:lastPrinted>2022-01-14T12:10:00Z</cp:lastPrinted>
  <dcterms:created xsi:type="dcterms:W3CDTF">2021-11-04T07:21:00Z</dcterms:created>
  <dcterms:modified xsi:type="dcterms:W3CDTF">2022-06-01T06:39:00Z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3e481f52;2724;</vt:lpwstr>
  </property>
  <property fmtid="{D5CDD505-2E9C-101B-9397-08002B2CF9AE}" pid="4" name="wpCreatedStage">
    <vt:lpwstr>Element</vt:lpwstr>
  </property>
  <property fmtid="{D5CDD505-2E9C-101B-9397-08002B2CF9AE}" pid="5" name="ContentTypeId">
    <vt:lpwstr>0x0101008707BB3ECA363045AE69D8C2D54D35CD</vt:lpwstr>
  </property>
  <property fmtid="{D5CDD505-2E9C-101B-9397-08002B2CF9AE}" pid="6" name="Order">
    <vt:lpwstr>3600.00000000000</vt:lpwstr>
  </property>
</Properties>
</file>