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00" w:rsidRDefault="008549B2" w:rsidP="00742700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Bilag 3: Opgørelse af produktionsareal</w:t>
      </w:r>
    </w:p>
    <w:p w:rsidR="008549B2" w:rsidRDefault="008549B2" w:rsidP="00742700">
      <w:pPr>
        <w:spacing w:after="0" w:line="240" w:lineRule="auto"/>
        <w:rPr>
          <w:rFonts w:ascii="Verdana" w:hAnsi="Verdana"/>
          <w:b/>
        </w:rPr>
      </w:pPr>
    </w:p>
    <w:p w:rsidR="008549B2" w:rsidRPr="008549B2" w:rsidRDefault="008549B2" w:rsidP="00742700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Ansøgnings skema-id 211819. </w:t>
      </w:r>
      <w:proofErr w:type="spellStart"/>
      <w:r>
        <w:rPr>
          <w:rFonts w:ascii="Verdana" w:hAnsi="Verdana"/>
          <w:b/>
        </w:rPr>
        <w:t>Houvej</w:t>
      </w:r>
      <w:proofErr w:type="spellEnd"/>
      <w:r>
        <w:rPr>
          <w:rFonts w:ascii="Verdana" w:hAnsi="Verdana"/>
          <w:b/>
        </w:rPr>
        <w:t xml:space="preserve"> 90, ”Ndr. Badsbjerg”</w:t>
      </w:r>
    </w:p>
    <w:p w:rsidR="00CA3FAD" w:rsidRDefault="00CA3FAD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3E1A3C" w:rsidRDefault="003E1A3C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Tabel 1 angiver det i ansøgningen anmeldte produktionsareal:</w:t>
      </w:r>
    </w:p>
    <w:p w:rsidR="003E1A3C" w:rsidRDefault="003E1A3C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tbl>
      <w:tblPr>
        <w:tblStyle w:val="Tabel-Gitter"/>
        <w:tblW w:w="8814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967"/>
        <w:gridCol w:w="1184"/>
        <w:gridCol w:w="1519"/>
        <w:gridCol w:w="1027"/>
        <w:gridCol w:w="745"/>
        <w:gridCol w:w="854"/>
      </w:tblGrid>
      <w:tr w:rsidR="008B3201" w:rsidTr="008B3201">
        <w:trPr>
          <w:trHeight w:val="752"/>
        </w:trPr>
        <w:tc>
          <w:tcPr>
            <w:tcW w:w="1101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  <w:r w:rsidRPr="008F29D0">
              <w:rPr>
                <w:rFonts w:ascii="Verdana" w:hAnsi="Verdana"/>
                <w:b/>
                <w:sz w:val="18"/>
              </w:rPr>
              <w:t xml:space="preserve">Stald </w:t>
            </w:r>
          </w:p>
        </w:tc>
        <w:tc>
          <w:tcPr>
            <w:tcW w:w="141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  <w:r w:rsidRPr="008F29D0">
              <w:rPr>
                <w:rFonts w:ascii="Verdana" w:hAnsi="Verdana"/>
                <w:b/>
                <w:sz w:val="18"/>
              </w:rPr>
              <w:t>Gulvtype</w:t>
            </w:r>
          </w:p>
        </w:tc>
        <w:tc>
          <w:tcPr>
            <w:tcW w:w="96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  <w:r w:rsidRPr="008F29D0">
              <w:rPr>
                <w:rFonts w:ascii="Verdana" w:hAnsi="Verdana"/>
                <w:b/>
                <w:sz w:val="18"/>
              </w:rPr>
              <w:t>Antal sektioner</w:t>
            </w:r>
          </w:p>
        </w:tc>
        <w:tc>
          <w:tcPr>
            <w:tcW w:w="118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  <w:r w:rsidRPr="008F29D0">
              <w:rPr>
                <w:rFonts w:ascii="Verdana" w:hAnsi="Verdana"/>
                <w:b/>
                <w:sz w:val="18"/>
              </w:rPr>
              <w:t>Stier pr. sektion</w:t>
            </w:r>
          </w:p>
        </w:tc>
        <w:tc>
          <w:tcPr>
            <w:tcW w:w="1519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  <w:vertAlign w:val="superscript"/>
              </w:rPr>
            </w:pPr>
            <w:r w:rsidRPr="008F29D0">
              <w:rPr>
                <w:rFonts w:ascii="Verdana" w:hAnsi="Verdana"/>
                <w:b/>
                <w:sz w:val="18"/>
              </w:rPr>
              <w:t>Stistørrelse i m</w:t>
            </w:r>
            <w:r w:rsidRPr="008F29D0">
              <w:rPr>
                <w:rFonts w:ascii="Verdana" w:hAnsi="Verdana"/>
                <w:b/>
                <w:sz w:val="18"/>
                <w:vertAlign w:val="superscript"/>
              </w:rPr>
              <w:t>2</w:t>
            </w:r>
          </w:p>
        </w:tc>
        <w:tc>
          <w:tcPr>
            <w:tcW w:w="102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  <w:vertAlign w:val="superscript"/>
              </w:rPr>
            </w:pPr>
            <w:r w:rsidRPr="008F29D0">
              <w:rPr>
                <w:rFonts w:ascii="Verdana" w:hAnsi="Verdana"/>
                <w:b/>
                <w:sz w:val="18"/>
              </w:rPr>
              <w:t>Ansøgt i m</w:t>
            </w:r>
            <w:r w:rsidRPr="008F29D0">
              <w:rPr>
                <w:rFonts w:ascii="Verdana" w:hAnsi="Verdana"/>
                <w:b/>
                <w:sz w:val="18"/>
                <w:vertAlign w:val="superscript"/>
              </w:rPr>
              <w:t>2</w:t>
            </w:r>
          </w:p>
        </w:tc>
        <w:tc>
          <w:tcPr>
            <w:tcW w:w="745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  <w:vertAlign w:val="superscript"/>
              </w:rPr>
            </w:pPr>
            <w:r w:rsidRPr="008F29D0">
              <w:rPr>
                <w:rFonts w:ascii="Verdana" w:hAnsi="Verdana"/>
                <w:b/>
                <w:sz w:val="18"/>
              </w:rPr>
              <w:t>Nudrift i m</w:t>
            </w:r>
            <w:r w:rsidRPr="008F29D0">
              <w:rPr>
                <w:rFonts w:ascii="Verdana" w:hAnsi="Verdana"/>
                <w:b/>
                <w:sz w:val="18"/>
                <w:vertAlign w:val="superscript"/>
              </w:rPr>
              <w:t>2</w:t>
            </w:r>
          </w:p>
        </w:tc>
        <w:tc>
          <w:tcPr>
            <w:tcW w:w="85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  <w:vertAlign w:val="superscript"/>
              </w:rPr>
            </w:pPr>
            <w:r w:rsidRPr="008F29D0">
              <w:rPr>
                <w:rFonts w:ascii="Verdana" w:hAnsi="Verdana"/>
                <w:b/>
                <w:sz w:val="18"/>
              </w:rPr>
              <w:t>8-års drift i m</w:t>
            </w:r>
            <w:r w:rsidRPr="008F29D0">
              <w:rPr>
                <w:rFonts w:ascii="Verdana" w:hAnsi="Verdana"/>
                <w:b/>
                <w:sz w:val="18"/>
                <w:vertAlign w:val="superscript"/>
              </w:rPr>
              <w:t>2</w:t>
            </w:r>
          </w:p>
        </w:tc>
      </w:tr>
      <w:tr w:rsidR="008B3201" w:rsidTr="008B3201">
        <w:trPr>
          <w:trHeight w:val="1009"/>
        </w:trPr>
        <w:tc>
          <w:tcPr>
            <w:tcW w:w="1101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Stald 1</w:t>
            </w:r>
          </w:p>
        </w:tc>
        <w:tc>
          <w:tcPr>
            <w:tcW w:w="141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 xml:space="preserve">Slagtesvin. Drænet </w:t>
            </w:r>
            <w:proofErr w:type="spellStart"/>
            <w:r w:rsidRPr="008F29D0">
              <w:rPr>
                <w:rFonts w:ascii="Verdana" w:hAnsi="Verdana"/>
                <w:sz w:val="18"/>
              </w:rPr>
              <w:t>gulv+spalter</w:t>
            </w:r>
            <w:proofErr w:type="spellEnd"/>
            <w:r w:rsidRPr="008F29D0">
              <w:rPr>
                <w:rFonts w:ascii="Verdana" w:hAnsi="Verdana"/>
                <w:sz w:val="18"/>
              </w:rPr>
              <w:t xml:space="preserve"> (33%/67%)</w:t>
            </w:r>
          </w:p>
        </w:tc>
        <w:tc>
          <w:tcPr>
            <w:tcW w:w="96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118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28</w:t>
            </w:r>
          </w:p>
        </w:tc>
        <w:tc>
          <w:tcPr>
            <w:tcW w:w="1519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5,5 x 2,42</w:t>
            </w:r>
          </w:p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</w:p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13,31</w:t>
            </w:r>
          </w:p>
        </w:tc>
        <w:tc>
          <w:tcPr>
            <w:tcW w:w="102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1491</w:t>
            </w:r>
          </w:p>
        </w:tc>
        <w:tc>
          <w:tcPr>
            <w:tcW w:w="745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1491</w:t>
            </w:r>
          </w:p>
        </w:tc>
        <w:tc>
          <w:tcPr>
            <w:tcW w:w="85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1491</w:t>
            </w:r>
          </w:p>
        </w:tc>
      </w:tr>
      <w:tr w:rsidR="008B3201" w:rsidTr="008B3201">
        <w:trPr>
          <w:trHeight w:val="237"/>
        </w:trPr>
        <w:tc>
          <w:tcPr>
            <w:tcW w:w="1101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Stald 2</w:t>
            </w:r>
          </w:p>
        </w:tc>
        <w:tc>
          <w:tcPr>
            <w:tcW w:w="141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Slagtesvin</w:t>
            </w:r>
            <w:r>
              <w:rPr>
                <w:rFonts w:ascii="Verdana" w:hAnsi="Verdana"/>
                <w:sz w:val="18"/>
              </w:rPr>
              <w:t xml:space="preserve">. Drænet </w:t>
            </w:r>
            <w:proofErr w:type="spellStart"/>
            <w:r>
              <w:rPr>
                <w:rFonts w:ascii="Verdana" w:hAnsi="Verdana"/>
                <w:sz w:val="18"/>
              </w:rPr>
              <w:t>gulv+spalter</w:t>
            </w:r>
            <w:proofErr w:type="spellEnd"/>
            <w:r>
              <w:rPr>
                <w:rFonts w:ascii="Verdana" w:hAnsi="Verdana"/>
                <w:sz w:val="18"/>
              </w:rPr>
              <w:t xml:space="preserve"> (33%/67%)</w:t>
            </w:r>
          </w:p>
        </w:tc>
        <w:tc>
          <w:tcPr>
            <w:tcW w:w="96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118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28</w:t>
            </w:r>
          </w:p>
        </w:tc>
        <w:tc>
          <w:tcPr>
            <w:tcW w:w="1519" w:type="dxa"/>
          </w:tcPr>
          <w:p w:rsidR="008B3201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5,5 x 2,42</w:t>
            </w:r>
          </w:p>
          <w:p w:rsidR="008B3201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</w:p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13,31</w:t>
            </w:r>
          </w:p>
        </w:tc>
        <w:tc>
          <w:tcPr>
            <w:tcW w:w="102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1491</w:t>
            </w:r>
          </w:p>
        </w:tc>
        <w:tc>
          <w:tcPr>
            <w:tcW w:w="745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1491</w:t>
            </w:r>
          </w:p>
        </w:tc>
        <w:tc>
          <w:tcPr>
            <w:tcW w:w="85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1491</w:t>
            </w:r>
          </w:p>
        </w:tc>
      </w:tr>
      <w:tr w:rsidR="008B3201" w:rsidTr="008B3201">
        <w:trPr>
          <w:trHeight w:val="237"/>
        </w:trPr>
        <w:tc>
          <w:tcPr>
            <w:tcW w:w="1101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Stald 3</w:t>
            </w:r>
          </w:p>
        </w:tc>
        <w:tc>
          <w:tcPr>
            <w:tcW w:w="141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Slagtesvin. Drænet </w:t>
            </w:r>
            <w:proofErr w:type="spellStart"/>
            <w:r>
              <w:rPr>
                <w:rFonts w:ascii="Verdana" w:hAnsi="Verdana"/>
                <w:sz w:val="18"/>
              </w:rPr>
              <w:t>gulv+spalter</w:t>
            </w:r>
            <w:proofErr w:type="spellEnd"/>
            <w:r>
              <w:rPr>
                <w:rFonts w:ascii="Verdana" w:hAnsi="Verdana"/>
                <w:sz w:val="18"/>
              </w:rPr>
              <w:t xml:space="preserve"> (33%/67%)</w:t>
            </w:r>
          </w:p>
        </w:tc>
        <w:tc>
          <w:tcPr>
            <w:tcW w:w="96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118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28</w:t>
            </w:r>
          </w:p>
        </w:tc>
        <w:tc>
          <w:tcPr>
            <w:tcW w:w="1519" w:type="dxa"/>
          </w:tcPr>
          <w:p w:rsidR="008B3201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6,6 x 2,4</w:t>
            </w:r>
          </w:p>
          <w:p w:rsidR="008B3201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</w:p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15,84</w:t>
            </w:r>
          </w:p>
        </w:tc>
        <w:tc>
          <w:tcPr>
            <w:tcW w:w="102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444</w:t>
            </w:r>
          </w:p>
        </w:tc>
        <w:tc>
          <w:tcPr>
            <w:tcW w:w="745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444</w:t>
            </w:r>
          </w:p>
        </w:tc>
        <w:tc>
          <w:tcPr>
            <w:tcW w:w="85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444</w:t>
            </w:r>
          </w:p>
        </w:tc>
      </w:tr>
      <w:tr w:rsidR="008B3201" w:rsidTr="008B3201">
        <w:trPr>
          <w:trHeight w:val="257"/>
        </w:trPr>
        <w:tc>
          <w:tcPr>
            <w:tcW w:w="1101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 w:rsidRPr="008F29D0">
              <w:rPr>
                <w:rFonts w:ascii="Verdana" w:hAnsi="Verdana"/>
                <w:sz w:val="18"/>
              </w:rPr>
              <w:t>Samlet</w:t>
            </w:r>
          </w:p>
        </w:tc>
        <w:tc>
          <w:tcPr>
            <w:tcW w:w="141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96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18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519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027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3426</w:t>
            </w:r>
          </w:p>
        </w:tc>
        <w:tc>
          <w:tcPr>
            <w:tcW w:w="745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3426</w:t>
            </w:r>
          </w:p>
        </w:tc>
        <w:tc>
          <w:tcPr>
            <w:tcW w:w="854" w:type="dxa"/>
          </w:tcPr>
          <w:p w:rsidR="008B3201" w:rsidRPr="008F29D0" w:rsidRDefault="008B3201" w:rsidP="008469D8">
            <w:pPr>
              <w:tabs>
                <w:tab w:val="left" w:pos="3195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3426</w:t>
            </w:r>
          </w:p>
        </w:tc>
      </w:tr>
    </w:tbl>
    <w:p w:rsidR="003E1A3C" w:rsidRDefault="003E1A3C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8F29D0" w:rsidRDefault="008F29D0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Generelt om produktionsarealerne:</w:t>
      </w:r>
    </w:p>
    <w:p w:rsidR="008F29D0" w:rsidRDefault="008F29D0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8F29D0" w:rsidRDefault="008F29D0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På ejendommen er der produktion i 3 bygninger. Gulvtypen er den samme i alle 3 staldbygningerne med drænet gulv + spalter.</w:t>
      </w:r>
      <w:r w:rsidR="00E17BFB">
        <w:rPr>
          <w:rFonts w:ascii="Verdana" w:hAnsi="Verdana"/>
        </w:rPr>
        <w:t xml:space="preserve"> Stald 1 og 2 er helt ens.</w:t>
      </w:r>
      <w:bookmarkStart w:id="0" w:name="_GoBack"/>
      <w:bookmarkEnd w:id="0"/>
    </w:p>
    <w:p w:rsidR="00E17BFB" w:rsidRDefault="00E17BFB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E17BFB" w:rsidRDefault="00E17BFB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 w:rsidRPr="00E17BFB">
        <w:rPr>
          <w:rFonts w:ascii="Verdana" w:hAnsi="Verdana"/>
          <w:b/>
        </w:rPr>
        <w:t xml:space="preserve">Stald 1: </w:t>
      </w:r>
    </w:p>
    <w:p w:rsidR="00E17BFB" w:rsidRDefault="00E17BFB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E17BFB" w:rsidRDefault="00E17BFB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er indrettet med 4 sektioner, med 28 stier i hver. Alle stier har samme størrelse: (5,5 x 2,42) m = 13,31 m</w:t>
      </w:r>
      <w:r>
        <w:rPr>
          <w:rFonts w:ascii="Verdana" w:hAnsi="Verdana"/>
          <w:vertAlign w:val="superscript"/>
        </w:rPr>
        <w:t>2</w:t>
      </w:r>
    </w:p>
    <w:p w:rsidR="00E17BFB" w:rsidRDefault="00E17BFB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E17BFB" w:rsidRPr="00E17BFB" w:rsidRDefault="00E17BFB" w:rsidP="00E17BFB">
      <w:pPr>
        <w:tabs>
          <w:tab w:val="left" w:pos="3195"/>
        </w:tabs>
        <w:spacing w:after="0" w:line="240" w:lineRule="auto"/>
        <w:rPr>
          <w:rFonts w:ascii="Verdana" w:hAnsi="Verdana"/>
          <w:u w:val="single"/>
        </w:rPr>
      </w:pPr>
      <w:r>
        <w:rPr>
          <w:rFonts w:ascii="Verdana" w:hAnsi="Verdana"/>
        </w:rPr>
        <w:t xml:space="preserve">Samlet 112 stier giver et produktionsareal på = </w:t>
      </w:r>
      <w:r w:rsidRPr="00E17BFB">
        <w:rPr>
          <w:rFonts w:ascii="Verdana" w:hAnsi="Verdana"/>
          <w:u w:val="single"/>
        </w:rPr>
        <w:t>1491 m</w:t>
      </w:r>
      <w:r w:rsidRPr="00E17BFB">
        <w:rPr>
          <w:rFonts w:ascii="Verdana" w:hAnsi="Verdana"/>
          <w:u w:val="single"/>
          <w:vertAlign w:val="superscript"/>
        </w:rPr>
        <w:t>2</w:t>
      </w:r>
      <w:r w:rsidRPr="00E17BFB">
        <w:rPr>
          <w:rFonts w:ascii="Verdana" w:hAnsi="Verdana"/>
          <w:u w:val="single"/>
        </w:rPr>
        <w:t>.</w:t>
      </w:r>
    </w:p>
    <w:p w:rsidR="00E17BFB" w:rsidRDefault="00E17BFB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E17BFB" w:rsidRDefault="00E17BFB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Staldtegning er vedhæftet: </w:t>
      </w:r>
    </w:p>
    <w:p w:rsidR="00E17BFB" w:rsidRDefault="00E17BFB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E17BFB" w:rsidRDefault="0005386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noProof/>
          <w:lang w:eastAsia="da-DK"/>
        </w:rPr>
        <w:drawing>
          <wp:inline distT="0" distB="0" distL="0" distR="0" wp14:anchorId="11A813B4" wp14:editId="537A11B3">
            <wp:extent cx="6120130" cy="277368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863" w:rsidRDefault="0005386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lastRenderedPageBreak/>
        <w:t>Stalden er ifølge BBR opført i 1998 og er i BBR registreret med et bebygget areal på 1840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. </w:t>
      </w:r>
    </w:p>
    <w:p w:rsidR="00053863" w:rsidRDefault="0005386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Default="0005386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er ikke foretaget ændringer i staldindretning, eller gyllekummer siden opførslen, der er således angivet samme produktionsareal i såvel ansøgt, nudrift og 8-års drift.</w:t>
      </w:r>
    </w:p>
    <w:p w:rsidR="00053863" w:rsidRDefault="0005386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Stald 2</w:t>
      </w:r>
      <w:r w:rsidRPr="00E17BFB">
        <w:rPr>
          <w:rFonts w:ascii="Verdana" w:hAnsi="Verdana"/>
          <w:b/>
        </w:rPr>
        <w:t xml:space="preserve">: 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er indrettet med 4 sektioner, med 28 stier i hver. Alle stier har samme størrelse: (5,5 x 2,42) m = 13,31 m</w:t>
      </w:r>
      <w:r>
        <w:rPr>
          <w:rFonts w:ascii="Verdana" w:hAnsi="Verdana"/>
          <w:vertAlign w:val="superscript"/>
        </w:rPr>
        <w:t>2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Pr="00E17BFB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  <w:u w:val="single"/>
        </w:rPr>
      </w:pPr>
      <w:r>
        <w:rPr>
          <w:rFonts w:ascii="Verdana" w:hAnsi="Verdana"/>
        </w:rPr>
        <w:t xml:space="preserve">Samlet 112 stier giver et produktionsareal på = </w:t>
      </w:r>
      <w:r w:rsidRPr="00E17BFB">
        <w:rPr>
          <w:rFonts w:ascii="Verdana" w:hAnsi="Verdana"/>
          <w:u w:val="single"/>
        </w:rPr>
        <w:t>1491 m</w:t>
      </w:r>
      <w:r w:rsidRPr="00E17BFB">
        <w:rPr>
          <w:rFonts w:ascii="Verdana" w:hAnsi="Verdana"/>
          <w:u w:val="single"/>
          <w:vertAlign w:val="superscript"/>
        </w:rPr>
        <w:t>2</w:t>
      </w:r>
      <w:r w:rsidRPr="00E17BFB">
        <w:rPr>
          <w:rFonts w:ascii="Verdana" w:hAnsi="Verdana"/>
          <w:u w:val="single"/>
        </w:rPr>
        <w:t>.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Staldtegning er vedhæftet</w:t>
      </w:r>
      <w:r w:rsidR="00F91FE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(stalden er identisk med stald 1): 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noProof/>
          <w:lang w:eastAsia="da-DK"/>
        </w:rPr>
        <w:drawing>
          <wp:inline distT="0" distB="0" distL="0" distR="0" wp14:anchorId="1CE1E15F" wp14:editId="208FBB3A">
            <wp:extent cx="6120130" cy="277368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er ifølge BBR opført i 1996 og er i BBR registreret med et bebygget areal på 1829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. 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er ikke foretaget ændringer i staldindretning, eller gyllekummer siden opførslen, der er således angivet samme produktionsareal i såvel ansøgt, nudrift og 8-års drift.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Stald 3:</w:t>
      </w:r>
    </w:p>
    <w:p w:rsid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053863" w:rsidRPr="00053863" w:rsidRDefault="00053863" w:rsidP="00053863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Stalden er indrettet i en tidligere kostald, og er indrettet med 1 sektion, med 28 stier. </w:t>
      </w:r>
    </w:p>
    <w:p w:rsidR="00053863" w:rsidRDefault="0005386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997DF3" w:rsidRDefault="00997DF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Stistørrelsen er på 6,6 x 2,4 m = 15,84 m</w:t>
      </w:r>
      <w:r>
        <w:rPr>
          <w:rFonts w:ascii="Verdana" w:hAnsi="Verdana"/>
          <w:vertAlign w:val="superscript"/>
        </w:rPr>
        <w:t>2</w:t>
      </w:r>
    </w:p>
    <w:p w:rsidR="00997DF3" w:rsidRDefault="00997DF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997DF3" w:rsidRDefault="00997DF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Samlet produktionsareal = 444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>.</w:t>
      </w:r>
    </w:p>
    <w:p w:rsidR="00997DF3" w:rsidRDefault="00997DF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997DF3" w:rsidRPr="00997DF3" w:rsidRDefault="00997DF3" w:rsidP="00E17BFB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foreligger ingen staldtegninger over denne stald. Stalden er således opmålt af ansøger. Der er ikke foretaget ændringer i staldindretning og gyllekummer de seneste mange år, der er således angivet samme produktionsareal i såvel ansøgt, nudrift og 8-års drift.</w:t>
      </w:r>
    </w:p>
    <w:sectPr w:rsidR="00997DF3" w:rsidRPr="00997DF3" w:rsidSect="00742700">
      <w:headerReference w:type="default" r:id="rId7"/>
      <w:footerReference w:type="default" r:id="rId8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9B2" w:rsidRDefault="008549B2" w:rsidP="00742700">
      <w:pPr>
        <w:spacing w:after="0" w:line="240" w:lineRule="auto"/>
      </w:pPr>
      <w:r>
        <w:separator/>
      </w:r>
    </w:p>
  </w:endnote>
  <w:endnote w:type="continuationSeparator" w:id="0">
    <w:p w:rsidR="008549B2" w:rsidRDefault="008549B2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napToGrid w:val="0"/>
        <w:sz w:val="14"/>
        <w:szCs w:val="14"/>
      </w:rPr>
      <w:fldChar w:fldCharType="begin"/>
    </w:r>
    <w:r w:rsidRPr="00742700">
      <w:rPr>
        <w:rFonts w:ascii="Verdana" w:hAnsi="Verdana"/>
        <w:snapToGrid w:val="0"/>
        <w:sz w:val="14"/>
        <w:szCs w:val="14"/>
      </w:rPr>
      <w:instrText xml:space="preserve"> FILENAME \p </w:instrText>
    </w:r>
    <w:r w:rsidRPr="00742700">
      <w:rPr>
        <w:rFonts w:ascii="Verdana" w:hAnsi="Verdana"/>
        <w:snapToGrid w:val="0"/>
        <w:sz w:val="14"/>
        <w:szCs w:val="14"/>
      </w:rPr>
      <w:fldChar w:fldCharType="separate"/>
    </w:r>
    <w:r w:rsidRPr="00742700">
      <w:rPr>
        <w:rFonts w:ascii="Verdana" w:hAnsi="Verdana"/>
        <w:noProof/>
        <w:snapToGrid w:val="0"/>
        <w:sz w:val="14"/>
        <w:szCs w:val="14"/>
      </w:rPr>
      <w:t>Dokument 2</w:t>
    </w:r>
    <w:r w:rsidRPr="00742700">
      <w:rPr>
        <w:rFonts w:ascii="Verdana" w:hAnsi="Verdana"/>
        <w:snapToGrid w:val="0"/>
        <w:sz w:val="14"/>
        <w:szCs w:val="14"/>
      </w:rPr>
      <w:fldChar w:fldCharType="end"/>
    </w:r>
    <w:r w:rsidRPr="00742700">
      <w:rPr>
        <w:rFonts w:ascii="Verdana" w:hAnsi="Verdana"/>
        <w:sz w:val="14"/>
        <w:szCs w:val="14"/>
      </w:rPr>
      <w:tab/>
    </w:r>
  </w:p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z w:val="14"/>
        <w:szCs w:val="14"/>
      </w:rPr>
      <w:tab/>
      <w:t xml:space="preserve">Side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PAGE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8B3201">
      <w:rPr>
        <w:rStyle w:val="Sidetal"/>
        <w:rFonts w:ascii="Verdana" w:hAnsi="Verdana"/>
        <w:noProof/>
        <w:sz w:val="14"/>
        <w:szCs w:val="14"/>
      </w:rPr>
      <w:t>1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>/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NUMPAGES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8B3201">
      <w:rPr>
        <w:rStyle w:val="Sidetal"/>
        <w:rFonts w:ascii="Verdana" w:hAnsi="Verdana"/>
        <w:noProof/>
        <w:sz w:val="14"/>
        <w:szCs w:val="14"/>
      </w:rPr>
      <w:t>2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ab/>
      <w:t xml:space="preserve">Den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DATE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8B3201">
      <w:rPr>
        <w:rStyle w:val="Sidetal"/>
        <w:rFonts w:ascii="Verdana" w:hAnsi="Verdana"/>
        <w:noProof/>
        <w:sz w:val="14"/>
        <w:szCs w:val="14"/>
      </w:rPr>
      <w:t>05-07-2019</w:t>
    </w:r>
    <w:r w:rsidRPr="0074270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9B2" w:rsidRDefault="008549B2" w:rsidP="00742700">
      <w:pPr>
        <w:spacing w:after="0" w:line="240" w:lineRule="auto"/>
      </w:pPr>
      <w:r>
        <w:separator/>
      </w:r>
    </w:p>
  </w:footnote>
  <w:footnote w:type="continuationSeparator" w:id="0">
    <w:p w:rsidR="008549B2" w:rsidRDefault="008549B2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Default="00053863" w:rsidP="00742700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700" w:rsidRDefault="00742700" w:rsidP="00742700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" stroked="f">
              <v:textbox>
                <w:txbxContent>
                  <w:p w:rsidR="00742700" w:rsidRDefault="00742700" w:rsidP="00742700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42700">
      <w:rPr>
        <w:rFonts w:cs="Tahoma"/>
        <w:b/>
        <w:bCs/>
        <w:sz w:val="28"/>
      </w:rPr>
      <w:tab/>
    </w:r>
    <w:r w:rsidR="00742700">
      <w:rPr>
        <w:rFonts w:cs="Tahoma"/>
        <w:b/>
        <w:bCs/>
        <w:sz w:val="28"/>
      </w:rPr>
      <w:tab/>
    </w:r>
  </w:p>
  <w:p w:rsidR="00742700" w:rsidRDefault="0074270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B2"/>
    <w:rsid w:val="00053863"/>
    <w:rsid w:val="00110BB7"/>
    <w:rsid w:val="002D4250"/>
    <w:rsid w:val="003076EF"/>
    <w:rsid w:val="003C29D7"/>
    <w:rsid w:val="003E1A3C"/>
    <w:rsid w:val="00440B50"/>
    <w:rsid w:val="004813E4"/>
    <w:rsid w:val="004D23EE"/>
    <w:rsid w:val="00741965"/>
    <w:rsid w:val="00742700"/>
    <w:rsid w:val="007A30B3"/>
    <w:rsid w:val="007E171D"/>
    <w:rsid w:val="008549B2"/>
    <w:rsid w:val="008B3201"/>
    <w:rsid w:val="008C58B9"/>
    <w:rsid w:val="008E49E9"/>
    <w:rsid w:val="008F29D0"/>
    <w:rsid w:val="00997DF3"/>
    <w:rsid w:val="009B2EEF"/>
    <w:rsid w:val="00BC2C7B"/>
    <w:rsid w:val="00C12244"/>
    <w:rsid w:val="00C576D4"/>
    <w:rsid w:val="00C64A28"/>
    <w:rsid w:val="00CA3FAD"/>
    <w:rsid w:val="00E1697C"/>
    <w:rsid w:val="00E17BFB"/>
    <w:rsid w:val="00E22002"/>
    <w:rsid w:val="00F735A3"/>
    <w:rsid w:val="00F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7F856B6-2568-4526-978E-8112F610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42700"/>
  </w:style>
  <w:style w:type="paragraph" w:styleId="Sidefod">
    <w:name w:val="footer"/>
    <w:basedOn w:val="Normal"/>
    <w:link w:val="SidefodTegn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  <w:style w:type="table" w:styleId="Tabel-Gitter">
    <w:name w:val="Table Grid"/>
    <w:basedOn w:val="Tabel-Normal"/>
    <w:uiPriority w:val="59"/>
    <w:rsid w:val="003E1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Arvidson</dc:creator>
  <cp:keywords/>
  <dc:description/>
  <cp:lastModifiedBy>Rasmus Arvidson</cp:lastModifiedBy>
  <cp:revision>5</cp:revision>
  <dcterms:created xsi:type="dcterms:W3CDTF">2019-06-20T13:05:00Z</dcterms:created>
  <dcterms:modified xsi:type="dcterms:W3CDTF">2019-07-05T09:24:00Z</dcterms:modified>
</cp:coreProperties>
</file>