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418B5CAC">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F0867D3" w:rsidR="009C5469" w:rsidRDefault="000D3602" w:rsidP="004F368E">
            <w:bookmarkStart w:id="0" w:name="site_site_name"/>
            <w:bookmarkEnd w:id="0"/>
            <w:r>
              <w:t>Anderstrup Holstein I/S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083D1A9" w:rsidR="00AE6DFA" w:rsidRDefault="000D3602" w:rsidP="009B63AC">
            <w:pPr>
              <w:rPr>
                <w:rFonts w:cs="Calibri"/>
              </w:rPr>
            </w:pPr>
            <w:bookmarkStart w:id="1" w:name="site_site_address"/>
            <w:bookmarkEnd w:id="1"/>
            <w:r>
              <w:rPr>
                <w:rFonts w:cs="Calibri"/>
              </w:rPr>
              <w:t>Brøndumvej 55, St. Brøndum</w:t>
            </w:r>
          </w:p>
          <w:p w14:paraId="2834F3EF" w14:textId="31C080BF" w:rsidR="00A47D54" w:rsidRDefault="000D3602"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07E1BED4" w:rsidR="002D1AC4" w:rsidRDefault="000D3602" w:rsidP="009B63AC">
            <w:pPr>
              <w:rPr>
                <w:rFonts w:cs="Calibri"/>
              </w:rPr>
            </w:pPr>
            <w:bookmarkStart w:id="4" w:name="ind_industry_central_company_no"/>
            <w:bookmarkEnd w:id="4"/>
            <w:r>
              <w:rPr>
                <w:rFonts w:cs="Calibri"/>
              </w:rPr>
              <w:t>25369572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5FAB05BF" w:rsidR="009B63AC" w:rsidRDefault="000D3602"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A628CCD" w:rsidR="009B63AC" w:rsidRDefault="000D3602" w:rsidP="002D1AC4">
            <w:pPr>
              <w:autoSpaceDE w:val="0"/>
              <w:autoSpaceDN w:val="0"/>
              <w:adjustRightInd w:val="0"/>
            </w:pPr>
            <w:bookmarkStart w:id="6" w:name="ind_inspec_real_act_date"/>
            <w:bookmarkEnd w:id="6"/>
            <w:r>
              <w:t>12-05-2026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0C1A385" w:rsidR="005A44C5" w:rsidRDefault="000D3602" w:rsidP="009B63AC">
            <w:bookmarkStart w:id="7" w:name="ind_inspec_types_inspec_type_name"/>
            <w:bookmarkEnd w:id="7"/>
            <w:r>
              <w:t>Prioriteret tilsyn</w:t>
            </w:r>
          </w:p>
        </w:tc>
      </w:tr>
    </w:tbl>
    <w:p w14:paraId="7DE2D0F9" w14:textId="77777777" w:rsidR="009B63AC" w:rsidRDefault="009B63AC" w:rsidP="009B63AC"/>
    <w:p w14:paraId="0177D247" w14:textId="637C68CF" w:rsidR="00AE6DFA" w:rsidRDefault="00E65B41" w:rsidP="00AE6DFA">
      <w:r>
        <w:t xml:space="preserve">Tilsynet var </w:t>
      </w:r>
      <w:r w:rsidRPr="008F2FEC">
        <w:t>et</w:t>
      </w:r>
      <w:r w:rsidR="007F6AA7" w:rsidRPr="008F2FEC">
        <w:t xml:space="preserve"> </w:t>
      </w:r>
      <w:r w:rsidR="00835415" w:rsidRPr="008F2FEC">
        <w:t xml:space="preserve">prioriteret </w:t>
      </w:r>
      <w:r w:rsidRPr="008F2FEC">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4AF87245" w14:textId="2D3D9B20" w:rsidR="00E65B41" w:rsidRPr="008F2FEC" w:rsidRDefault="00E65B41" w:rsidP="00AE6DFA">
      <w:pPr>
        <w:pStyle w:val="Listeafsnit"/>
        <w:numPr>
          <w:ilvl w:val="0"/>
          <w:numId w:val="1"/>
        </w:numPr>
      </w:pPr>
      <w:r>
        <w:t>Dyreholdets størrelse og sammensætning</w:t>
      </w:r>
    </w:p>
    <w:p w14:paraId="3844AA1E" w14:textId="77777777" w:rsidR="00BA04C9" w:rsidRPr="00BA04C9" w:rsidRDefault="00BA04C9" w:rsidP="00AE6DFA">
      <w:pPr>
        <w:rPr>
          <w:lang w:val="en-US"/>
        </w:rPr>
      </w:pPr>
    </w:p>
    <w:p w14:paraId="36FD6CD6" w14:textId="0D1CFA23" w:rsidR="00C87ABC" w:rsidRPr="008F2FEC" w:rsidRDefault="00835415" w:rsidP="000A44D3">
      <w:r w:rsidRPr="008F2FEC">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49"/>
        <w:gridCol w:w="4524"/>
        <w:gridCol w:w="242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8F2FEC">
        <w:tc>
          <w:tcPr>
            <w:tcW w:w="1166" w:type="dxa"/>
            <w:tcBorders>
              <w:top w:val="single" w:sz="4" w:space="0" w:color="000000"/>
              <w:left w:val="single" w:sz="4" w:space="0" w:color="000000"/>
              <w:bottom w:val="single" w:sz="4" w:space="0" w:color="000000"/>
              <w:right w:val="single" w:sz="4" w:space="0" w:color="000000"/>
            </w:tcBorders>
          </w:tcPr>
          <w:p w14:paraId="5C5F0855" w14:textId="4117E4FF" w:rsidR="00720011" w:rsidRPr="00384AC8" w:rsidRDefault="000D3602">
            <w:pPr>
              <w:rPr>
                <w:rFonts w:ascii="Garamond" w:hAnsi="Garamond"/>
              </w:rPr>
            </w:pPr>
            <w:bookmarkStart w:id="8" w:name="ind_enforce_enforce_date"/>
            <w:bookmarkEnd w:id="8"/>
            <w:r>
              <w:rPr>
                <w:rFonts w:ascii="Garamond" w:hAnsi="Garamond"/>
              </w:rPr>
              <w:t>04-06-2026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4CB8DAA9" w:rsidR="00720011" w:rsidRPr="00384AC8" w:rsidRDefault="000D3602">
            <w:pPr>
              <w:rPr>
                <w:rFonts w:ascii="Garamond" w:hAnsi="Garamond"/>
              </w:rPr>
            </w:pPr>
            <w:bookmarkStart w:id="9" w:name="ind_enforce_enforce_date_2"/>
            <w:bookmarkEnd w:id="9"/>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667F730D" w14:textId="7EABD2FC" w:rsidR="00720011" w:rsidRPr="00384AC8" w:rsidRDefault="000D3602">
            <w:pPr>
              <w:rPr>
                <w:rFonts w:ascii="Garamond" w:hAnsi="Garamond"/>
              </w:rPr>
            </w:pPr>
            <w:bookmarkStart w:id="10" w:name="ind_enforce_enforce_date_3"/>
            <w:bookmarkEnd w:id="10"/>
            <w:r>
              <w:rPr>
                <w:rFonts w:ascii="Garamond" w:hAnsi="Garamond"/>
              </w:rPr>
              <w:t>Rebild kommune indskærper jf. § 1 i Beholderkontrolbekendtgørelsen3, at brugeren af en åben eller lukket beholder til opbevaring af flydende husdyrgødning eller ensilagesaft med en kapacitet på 100 m3 eller derover skal mindst hvert 10. år (5. år) for egen regning lade beholderen kontrollere for styrke og tæthed af et inspektionsorgan.</w:t>
            </w:r>
          </w:p>
        </w:tc>
        <w:tc>
          <w:tcPr>
            <w:tcW w:w="2516" w:type="dxa"/>
            <w:tcBorders>
              <w:top w:val="single" w:sz="4" w:space="0" w:color="000000"/>
              <w:left w:val="single" w:sz="4" w:space="0" w:color="000000"/>
              <w:bottom w:val="single" w:sz="4" w:space="0" w:color="000000"/>
              <w:right w:val="single" w:sz="4" w:space="0" w:color="000000"/>
            </w:tcBorders>
          </w:tcPr>
          <w:p w14:paraId="426D968F" w14:textId="20C9F76C" w:rsidR="00720011" w:rsidRPr="00384AC8" w:rsidRDefault="000D3602">
            <w:pPr>
              <w:rPr>
                <w:rFonts w:ascii="Garamond" w:hAnsi="Garamond"/>
              </w:rPr>
            </w:pPr>
            <w:bookmarkStart w:id="11" w:name="ind_enforce_enforce_date_4"/>
            <w:bookmarkEnd w:id="11"/>
            <w:r>
              <w:rPr>
                <w:rFonts w:ascii="Garamond" w:hAnsi="Garamond"/>
              </w:rPr>
              <w:t>Meddelt</w:t>
            </w:r>
          </w:p>
        </w:tc>
      </w:tr>
      <w:tr w:rsidR="00720011" w14:paraId="74B1F5B3" w14:textId="77777777" w:rsidTr="008F2FEC">
        <w:tc>
          <w:tcPr>
            <w:tcW w:w="1166" w:type="dxa"/>
            <w:tcBorders>
              <w:top w:val="single" w:sz="4" w:space="0" w:color="000000"/>
              <w:left w:val="single" w:sz="4" w:space="0" w:color="000000"/>
              <w:bottom w:val="single" w:sz="4" w:space="0" w:color="000000"/>
              <w:right w:val="single" w:sz="4" w:space="0" w:color="000000"/>
            </w:tcBorders>
          </w:tcPr>
          <w:p w14:paraId="073F4491" w14:textId="7F25B708" w:rsidR="00720011" w:rsidRPr="00384AC8" w:rsidRDefault="000D3602">
            <w:pPr>
              <w:rPr>
                <w:rFonts w:ascii="Garamond" w:hAnsi="Garamond"/>
              </w:rPr>
            </w:pPr>
            <w:bookmarkStart w:id="12" w:name="ind_enforce_enforce_date_5"/>
            <w:bookmarkEnd w:id="12"/>
            <w:r>
              <w:rPr>
                <w:rFonts w:ascii="Garamond" w:hAnsi="Garamond"/>
              </w:rPr>
              <w:t>04-06-2026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64EBB513" w:rsidR="00720011" w:rsidRPr="00384AC8" w:rsidRDefault="000D3602">
            <w:pPr>
              <w:rPr>
                <w:rFonts w:ascii="Garamond" w:hAnsi="Garamond"/>
              </w:rPr>
            </w:pPr>
            <w:bookmarkStart w:id="13" w:name="ind_enforce_enforce_date_6"/>
            <w:bookmarkEnd w:id="13"/>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354A6986" w14:textId="418E8DD1" w:rsidR="00720011" w:rsidRPr="00384AC8" w:rsidRDefault="000D3602">
            <w:pPr>
              <w:rPr>
                <w:rFonts w:ascii="Garamond" w:hAnsi="Garamond"/>
              </w:rPr>
            </w:pPr>
            <w:bookmarkStart w:id="14" w:name="ind_enforce_enforce_date_7"/>
            <w:bookmarkEnd w:id="14"/>
            <w:r>
              <w:rPr>
                <w:rFonts w:ascii="Garamond" w:hAnsi="Garamond"/>
              </w:rPr>
              <w:t>Rebild kommune indskærper jf. § 19 i Miljøbeskyttelsesloven4, at der ikke må oplægges materialer som kan forurene jord og grundvand.</w:t>
            </w:r>
          </w:p>
        </w:tc>
        <w:tc>
          <w:tcPr>
            <w:tcW w:w="2516" w:type="dxa"/>
            <w:tcBorders>
              <w:top w:val="single" w:sz="4" w:space="0" w:color="000000"/>
              <w:left w:val="single" w:sz="4" w:space="0" w:color="000000"/>
              <w:bottom w:val="single" w:sz="4" w:space="0" w:color="000000"/>
              <w:right w:val="single" w:sz="4" w:space="0" w:color="000000"/>
            </w:tcBorders>
          </w:tcPr>
          <w:p w14:paraId="02BF01BA" w14:textId="14E364B1" w:rsidR="00720011" w:rsidRPr="00384AC8" w:rsidRDefault="000D3602">
            <w:pPr>
              <w:rPr>
                <w:rFonts w:ascii="Garamond" w:hAnsi="Garamond"/>
              </w:rPr>
            </w:pPr>
            <w:bookmarkStart w:id="15" w:name="ind_enforce_enforce_date_8"/>
            <w:bookmarkEnd w:id="15"/>
            <w:r>
              <w:rPr>
                <w:rFonts w:ascii="Garamond" w:hAnsi="Garamond"/>
              </w:rPr>
              <w:t>Meddelt</w:t>
            </w:r>
          </w:p>
        </w:tc>
      </w:tr>
      <w:tr w:rsidR="00720011" w14:paraId="5A27621A" w14:textId="77777777" w:rsidTr="008F2FEC">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4609"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516"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09619" w14:textId="77777777" w:rsidR="009D2C64" w:rsidRDefault="009D2C64" w:rsidP="00583403">
      <w:r>
        <w:separator/>
      </w:r>
    </w:p>
  </w:endnote>
  <w:endnote w:type="continuationSeparator" w:id="0">
    <w:p w14:paraId="4F0CF990" w14:textId="77777777" w:rsidR="009D2C64" w:rsidRDefault="009D2C64"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10774" w14:textId="77777777" w:rsidR="009D2C64" w:rsidRDefault="009D2C64" w:rsidP="00583403">
      <w:r>
        <w:separator/>
      </w:r>
    </w:p>
  </w:footnote>
  <w:footnote w:type="continuationSeparator" w:id="0">
    <w:p w14:paraId="4BF39D1D" w14:textId="77777777" w:rsidR="009D2C64" w:rsidRDefault="009D2C64"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D3602"/>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8F2FEC"/>
    <w:rsid w:val="008F7D9E"/>
    <w:rsid w:val="00942BC4"/>
    <w:rsid w:val="009479BF"/>
    <w:rsid w:val="00956F80"/>
    <w:rsid w:val="0099144D"/>
    <w:rsid w:val="0099196B"/>
    <w:rsid w:val="009B63AC"/>
    <w:rsid w:val="009C5469"/>
    <w:rsid w:val="009D2C64"/>
    <w:rsid w:val="009F6E55"/>
    <w:rsid w:val="00A47D54"/>
    <w:rsid w:val="00AD7E73"/>
    <w:rsid w:val="00AE6DFA"/>
    <w:rsid w:val="00B62727"/>
    <w:rsid w:val="00BA04C9"/>
    <w:rsid w:val="00C16583"/>
    <w:rsid w:val="00C87ABC"/>
    <w:rsid w:val="00D114B9"/>
    <w:rsid w:val="00DC1999"/>
    <w:rsid w:val="00DC3A32"/>
    <w:rsid w:val="00E42285"/>
    <w:rsid w:val="00E65B41"/>
    <w:rsid w:val="00E82FAE"/>
    <w:rsid w:val="00F676E0"/>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1360</Characters>
  <Application>Microsoft Office Word</Application>
  <DocSecurity>0</DocSecurity>
  <Lines>40</Lines>
  <Paragraphs>19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kxgy11</dc:creator>
  <cp:lastModifiedBy>Sissel Mosegaard</cp:lastModifiedBy>
  <cp:revision>2</cp:revision>
  <cp:lastPrinted>2026-06-04T11:00:00Z</cp:lastPrinted>
  <dcterms:created xsi:type="dcterms:W3CDTF">2026-06-04T11:25:00Z</dcterms:created>
  <dcterms:modified xsi:type="dcterms:W3CDTF">2026-06-04T11:25:00Z</dcterms:modified>
</cp:coreProperties>
</file>