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EF8" w:rsidRPr="00EB42C4" w:rsidRDefault="00A75EF8" w:rsidP="00A75EF8">
      <w:pPr>
        <w:rPr>
          <w:rFonts w:ascii="Verdana" w:hAnsi="Verdana"/>
          <w:sz w:val="24"/>
          <w:szCs w:val="24"/>
        </w:rPr>
      </w:pPr>
      <w:proofErr w:type="spellStart"/>
      <w:r w:rsidRPr="00EB42C4">
        <w:rPr>
          <w:rFonts w:ascii="Verdana" w:hAnsi="Verdana"/>
          <w:sz w:val="24"/>
          <w:szCs w:val="24"/>
        </w:rPr>
        <w:t>Forannoncering</w:t>
      </w:r>
      <w:proofErr w:type="spellEnd"/>
      <w:r w:rsidRPr="00EB42C4">
        <w:rPr>
          <w:rFonts w:ascii="Verdana" w:hAnsi="Verdana"/>
          <w:sz w:val="24"/>
          <w:szCs w:val="24"/>
        </w:rPr>
        <w:t xml:space="preserve"> af revurdering af miljøgodkendelse </w:t>
      </w:r>
      <w:r w:rsidR="00EB42C4" w:rsidRPr="00EB42C4">
        <w:rPr>
          <w:rFonts w:ascii="Verdana" w:hAnsi="Verdana"/>
          <w:sz w:val="24"/>
          <w:szCs w:val="24"/>
        </w:rPr>
        <w:t>til</w:t>
      </w:r>
      <w:r w:rsidRPr="00EB42C4">
        <w:rPr>
          <w:rFonts w:ascii="Verdana" w:hAnsi="Verdana"/>
          <w:sz w:val="24"/>
          <w:szCs w:val="24"/>
        </w:rPr>
        <w:t xml:space="preserve"> </w:t>
      </w:r>
      <w:r w:rsidR="004903FF">
        <w:rPr>
          <w:rFonts w:ascii="Verdana" w:hAnsi="Verdana"/>
          <w:sz w:val="24"/>
          <w:szCs w:val="24"/>
        </w:rPr>
        <w:t>Høvænge</w:t>
      </w:r>
      <w:r w:rsidR="00EB42C4" w:rsidRPr="00EB42C4">
        <w:rPr>
          <w:rFonts w:ascii="Verdana" w:hAnsi="Verdana"/>
          <w:sz w:val="24"/>
          <w:szCs w:val="24"/>
        </w:rPr>
        <w:t>vej</w:t>
      </w:r>
      <w:r w:rsidRPr="00EB42C4">
        <w:rPr>
          <w:rFonts w:ascii="Verdana" w:hAnsi="Verdana"/>
          <w:sz w:val="24"/>
          <w:szCs w:val="24"/>
        </w:rPr>
        <w:t xml:space="preserve"> 1</w:t>
      </w:r>
      <w:r w:rsidR="004903FF">
        <w:rPr>
          <w:rFonts w:ascii="Verdana" w:hAnsi="Verdana"/>
          <w:sz w:val="24"/>
          <w:szCs w:val="24"/>
        </w:rPr>
        <w:t>0</w:t>
      </w:r>
      <w:r w:rsidRPr="00EB42C4">
        <w:rPr>
          <w:rFonts w:ascii="Verdana" w:hAnsi="Verdana"/>
          <w:sz w:val="24"/>
          <w:szCs w:val="24"/>
        </w:rPr>
        <w:t xml:space="preserve">, </w:t>
      </w:r>
      <w:r w:rsidR="00EB42C4" w:rsidRPr="00EB42C4">
        <w:rPr>
          <w:rFonts w:ascii="Verdana" w:hAnsi="Verdana"/>
          <w:sz w:val="24"/>
          <w:szCs w:val="24"/>
        </w:rPr>
        <w:t>489</w:t>
      </w:r>
      <w:r w:rsidR="004903FF">
        <w:rPr>
          <w:rFonts w:ascii="Verdana" w:hAnsi="Verdana"/>
          <w:sz w:val="24"/>
          <w:szCs w:val="24"/>
        </w:rPr>
        <w:t>4</w:t>
      </w:r>
      <w:r w:rsidRPr="00EB42C4">
        <w:rPr>
          <w:rFonts w:ascii="Verdana" w:hAnsi="Verdana"/>
          <w:sz w:val="24"/>
          <w:szCs w:val="24"/>
        </w:rPr>
        <w:t xml:space="preserve"> </w:t>
      </w:r>
      <w:r w:rsidR="004903FF">
        <w:rPr>
          <w:rFonts w:ascii="Verdana" w:hAnsi="Verdana"/>
          <w:sz w:val="24"/>
          <w:szCs w:val="24"/>
        </w:rPr>
        <w:t>Øster Ulslev</w:t>
      </w:r>
      <w:r w:rsidRPr="00EB42C4">
        <w:rPr>
          <w:rFonts w:ascii="Verdana" w:hAnsi="Verdana"/>
          <w:sz w:val="24"/>
          <w:szCs w:val="24"/>
        </w:rPr>
        <w:tab/>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har taget miljøgodkendelsen tilhørende IE-</w:t>
      </w:r>
      <w:r>
        <w:rPr>
          <w:rFonts w:ascii="Verdana" w:hAnsi="Verdana"/>
          <w:sz w:val="20"/>
          <w:szCs w:val="20"/>
        </w:rPr>
        <w:t>svinebedriften</w:t>
      </w:r>
      <w:r w:rsidR="00A75EF8" w:rsidRPr="00EB42C4">
        <w:rPr>
          <w:rFonts w:ascii="Verdana" w:hAnsi="Verdana"/>
          <w:sz w:val="20"/>
          <w:szCs w:val="20"/>
        </w:rPr>
        <w:t xml:space="preserve"> på </w:t>
      </w:r>
      <w:r w:rsidR="004903FF" w:rsidRPr="004903FF">
        <w:rPr>
          <w:rFonts w:ascii="Verdana" w:hAnsi="Verdana"/>
          <w:sz w:val="20"/>
          <w:szCs w:val="20"/>
        </w:rPr>
        <w:t>Høvængevej 10, 4894 Øster Ulslev</w:t>
      </w:r>
      <w:r>
        <w:rPr>
          <w:rFonts w:ascii="Verdana" w:hAnsi="Verdana"/>
          <w:sz w:val="20"/>
          <w:szCs w:val="20"/>
        </w:rPr>
        <w:t xml:space="preserve"> </w:t>
      </w:r>
      <w:r w:rsidR="00A75EF8" w:rsidRPr="00EB42C4">
        <w:rPr>
          <w:rFonts w:ascii="Verdana" w:hAnsi="Verdana"/>
          <w:sz w:val="20"/>
          <w:szCs w:val="20"/>
        </w:rPr>
        <w:t>op til revurdering.</w:t>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skal revurdere den eksisterende svineproduktion på </w:t>
      </w:r>
      <w:r w:rsidR="004903FF" w:rsidRPr="004903FF">
        <w:rPr>
          <w:rFonts w:ascii="Verdana" w:hAnsi="Verdana"/>
          <w:sz w:val="20"/>
          <w:szCs w:val="20"/>
        </w:rPr>
        <w:t>Høvængevej 10, 4894 Øster Ulslev</w:t>
      </w:r>
      <w:r w:rsidR="00A75EF8" w:rsidRPr="00EB42C4">
        <w:rPr>
          <w:rFonts w:ascii="Verdana" w:hAnsi="Verdana"/>
          <w:sz w:val="20"/>
          <w:szCs w:val="20"/>
        </w:rPr>
        <w:t xml:space="preserve"> efter bekendtgørelse om godkendelse og tilladelse m.v. af husdyrbrug nr. 2256 af 29. december 2020 og bekendtgørelse af lov om husdyrbrug og anvendelse af gødning m.v. nr. 520 af 1. maj 2019.</w:t>
      </w:r>
    </w:p>
    <w:p w:rsidR="00A75EF8" w:rsidRPr="00EB42C4" w:rsidRDefault="00A75EF8" w:rsidP="00A75EF8">
      <w:pPr>
        <w:rPr>
          <w:rFonts w:ascii="Verdana" w:hAnsi="Verdana"/>
          <w:sz w:val="20"/>
          <w:szCs w:val="20"/>
        </w:rPr>
      </w:pPr>
      <w:r w:rsidRPr="00EB42C4">
        <w:rPr>
          <w:rFonts w:ascii="Verdana" w:hAnsi="Verdana"/>
          <w:sz w:val="20"/>
          <w:szCs w:val="20"/>
        </w:rPr>
        <w:t xml:space="preserve">Produktionen har en § </w:t>
      </w:r>
      <w:r w:rsidR="004903FF">
        <w:rPr>
          <w:rFonts w:ascii="Verdana" w:hAnsi="Verdana"/>
          <w:sz w:val="20"/>
          <w:szCs w:val="20"/>
        </w:rPr>
        <w:t>12</w:t>
      </w:r>
      <w:r w:rsidRPr="00EB42C4">
        <w:rPr>
          <w:rFonts w:ascii="Verdana" w:hAnsi="Verdana"/>
          <w:sz w:val="20"/>
          <w:szCs w:val="20"/>
        </w:rPr>
        <w:t xml:space="preserve"> miljøgodkendelse fra 20</w:t>
      </w:r>
      <w:r w:rsidR="004903FF">
        <w:rPr>
          <w:rFonts w:ascii="Verdana" w:hAnsi="Verdana"/>
          <w:sz w:val="20"/>
          <w:szCs w:val="20"/>
        </w:rPr>
        <w:t>17</w:t>
      </w:r>
      <w:r w:rsidRPr="00EB42C4">
        <w:rPr>
          <w:rFonts w:ascii="Verdana" w:hAnsi="Verdana"/>
          <w:sz w:val="20"/>
          <w:szCs w:val="20"/>
        </w:rPr>
        <w:t xml:space="preserve"> med flere end </w:t>
      </w:r>
      <w:r w:rsidR="004903FF">
        <w:rPr>
          <w:rFonts w:ascii="Verdana" w:hAnsi="Verdana"/>
          <w:sz w:val="20"/>
          <w:szCs w:val="20"/>
        </w:rPr>
        <w:t>2.00</w:t>
      </w:r>
      <w:r w:rsidRPr="00EB42C4">
        <w:rPr>
          <w:rFonts w:ascii="Verdana" w:hAnsi="Verdana"/>
          <w:sz w:val="20"/>
          <w:szCs w:val="20"/>
        </w:rPr>
        <w:t>0 stipladser til s</w:t>
      </w:r>
      <w:r w:rsidR="004903FF">
        <w:rPr>
          <w:rFonts w:ascii="Verdana" w:hAnsi="Verdana"/>
          <w:sz w:val="20"/>
          <w:szCs w:val="20"/>
        </w:rPr>
        <w:t>lagtesvin</w:t>
      </w:r>
      <w:bookmarkStart w:id="0" w:name="_GoBack"/>
      <w:bookmarkEnd w:id="0"/>
      <w:r w:rsidRPr="00EB42C4">
        <w:rPr>
          <w:rFonts w:ascii="Verdana" w:hAnsi="Verdana"/>
          <w:sz w:val="20"/>
          <w:szCs w:val="20"/>
        </w:rPr>
        <w:t>. Produktionen er derfor et IE-husdyrbrug.</w:t>
      </w:r>
    </w:p>
    <w:p w:rsidR="00A75EF8" w:rsidRPr="00EB42C4" w:rsidRDefault="00A75EF8" w:rsidP="00A75EF8">
      <w:pPr>
        <w:rPr>
          <w:rFonts w:ascii="Verdana" w:hAnsi="Verdana"/>
          <w:sz w:val="20"/>
          <w:szCs w:val="20"/>
        </w:rPr>
      </w:pPr>
      <w:r w:rsidRPr="00EB42C4">
        <w:rPr>
          <w:rFonts w:ascii="Verdana" w:hAnsi="Verdana"/>
          <w:sz w:val="20"/>
          <w:szCs w:val="20"/>
        </w:rPr>
        <w:t>I forbindelse med sagsbehandlingen af revurderingen har enhver ret til at se og kommentere sagens akter.</w:t>
      </w:r>
    </w:p>
    <w:p w:rsidR="00A75EF8" w:rsidRPr="00EB42C4" w:rsidRDefault="00A75EF8" w:rsidP="00A75EF8">
      <w:pPr>
        <w:rPr>
          <w:rFonts w:ascii="Verdana" w:hAnsi="Verdana"/>
          <w:sz w:val="20"/>
          <w:szCs w:val="20"/>
        </w:rPr>
      </w:pPr>
      <w:r w:rsidRPr="00EB42C4">
        <w:rPr>
          <w:rFonts w:ascii="Verdana" w:hAnsi="Verdana"/>
          <w:sz w:val="20"/>
          <w:szCs w:val="20"/>
        </w:rPr>
        <w:t>Ideer, bemærkninger og spørgsmål til revurderingen, eller ønske om at få tilsendt udkast af revurderingen når den foreligger, skal være kommunen i hænde senest den 4. februar 2021.</w:t>
      </w:r>
    </w:p>
    <w:p w:rsidR="00A75EF8" w:rsidRPr="00EB42C4" w:rsidRDefault="00A75EF8" w:rsidP="00A75EF8">
      <w:pPr>
        <w:rPr>
          <w:rFonts w:ascii="Verdana" w:hAnsi="Verdana"/>
          <w:sz w:val="20"/>
          <w:szCs w:val="20"/>
        </w:rPr>
      </w:pPr>
      <w:r w:rsidRPr="00EB42C4">
        <w:rPr>
          <w:rFonts w:ascii="Verdana" w:hAnsi="Verdana"/>
          <w:sz w:val="20"/>
          <w:szCs w:val="20"/>
        </w:rPr>
        <w:t xml:space="preserve">Forslag m.v. skal sendes til kommunen via </w:t>
      </w:r>
      <w:r w:rsidR="00053D93">
        <w:rPr>
          <w:rFonts w:ascii="Verdana" w:hAnsi="Verdana"/>
          <w:sz w:val="20"/>
          <w:szCs w:val="20"/>
        </w:rPr>
        <w:t>Teknik@guldborgsund</w:t>
      </w:r>
      <w:r w:rsidRPr="00EB42C4">
        <w:rPr>
          <w:rFonts w:ascii="Verdana" w:hAnsi="Verdana"/>
          <w:sz w:val="20"/>
          <w:szCs w:val="20"/>
        </w:rPr>
        <w:t xml:space="preserve">.dk eller brev til </w:t>
      </w:r>
      <w:r w:rsidR="00053D93">
        <w:rPr>
          <w:rFonts w:ascii="Verdana" w:hAnsi="Verdana"/>
          <w:sz w:val="20"/>
          <w:szCs w:val="20"/>
        </w:rPr>
        <w:t>Guldborgsund Kommune, Center for Teknik &amp; Miljø, Parkvej 37, 4800 Nykøbing F.</w:t>
      </w:r>
    </w:p>
    <w:p w:rsidR="00014578" w:rsidRPr="00EB42C4" w:rsidRDefault="00A75EF8" w:rsidP="00A75EF8">
      <w:pPr>
        <w:rPr>
          <w:rFonts w:ascii="Verdana" w:hAnsi="Verdana"/>
          <w:sz w:val="20"/>
          <w:szCs w:val="20"/>
        </w:rPr>
      </w:pPr>
      <w:r w:rsidRPr="00EB42C4">
        <w:rPr>
          <w:rFonts w:ascii="Verdana" w:hAnsi="Verdana"/>
          <w:sz w:val="20"/>
          <w:szCs w:val="20"/>
        </w:rPr>
        <w:t xml:space="preserve">Resultastet af revurderingen vil blive annonceret på et senere tidspunkt på </w:t>
      </w:r>
      <w:r w:rsidR="00053D93">
        <w:rPr>
          <w:rFonts w:ascii="Verdana" w:hAnsi="Verdana"/>
          <w:sz w:val="20"/>
          <w:szCs w:val="20"/>
        </w:rPr>
        <w:t>Miljøstyrelsens side for digital miljøadministration; DMA.mst.dk</w:t>
      </w:r>
      <w:r w:rsidRPr="00EB42C4">
        <w:rPr>
          <w:rFonts w:ascii="Verdana" w:hAnsi="Verdana"/>
          <w:sz w:val="20"/>
          <w:szCs w:val="20"/>
        </w:rPr>
        <w:t>. Afgørelsen om revurdering vil til den tid kunne påklages.</w:t>
      </w:r>
    </w:p>
    <w:sectPr w:rsidR="00014578" w:rsidRPr="00EB42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EF8"/>
    <w:rsid w:val="00053D93"/>
    <w:rsid w:val="004903FF"/>
    <w:rsid w:val="00667E8A"/>
    <w:rsid w:val="0076250C"/>
    <w:rsid w:val="009A292D"/>
    <w:rsid w:val="00A75EF8"/>
    <w:rsid w:val="00EB42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1D45"/>
  <w15:chartTrackingRefBased/>
  <w15:docId w15:val="{80316286-045B-4558-A208-2A4B8CF6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1118</Characters>
  <Application>Microsoft Office Word</Application>
  <DocSecurity>0</DocSecurity>
  <Lines>19</Lines>
  <Paragraphs>9</Paragraphs>
  <ScaleCrop>false</ScaleCrop>
  <HeadingPairs>
    <vt:vector size="2" baseType="variant">
      <vt:variant>
        <vt:lpstr>Titel</vt:lpstr>
      </vt:variant>
      <vt:variant>
        <vt:i4>1</vt:i4>
      </vt:variant>
    </vt:vector>
  </HeadingPairs>
  <TitlesOfParts>
    <vt:vector size="1" baseType="lpstr">
      <vt:lpstr/>
    </vt:vector>
  </TitlesOfParts>
  <Company>Guldborgsund Kommune</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Wolthers</dc:creator>
  <cp:keywords/>
  <dc:description/>
  <cp:lastModifiedBy>Mette Wolthers</cp:lastModifiedBy>
  <cp:revision>2</cp:revision>
  <dcterms:created xsi:type="dcterms:W3CDTF">2021-01-20T10:07:00Z</dcterms:created>
  <dcterms:modified xsi:type="dcterms:W3CDTF">2021-01-20T10:07:00Z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{C59D9DC3-0B20-4681-A965-3BCE2C34934A}</vt:lpwstr>
  </property>
</Properties>
</file>