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310" w:rsidRPr="00C21E43" w:rsidRDefault="00D16310"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D16310" w:rsidRPr="00C21E43" w:rsidRDefault="00D16310"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DF3E6F" w:rsidRDefault="00DF3E6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DF3E6F">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DF3E6F"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DF3E6F">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DF3E6F"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DF3E6F">
              <w:rPr>
                <w:rFonts w:ascii="Verdana" w:eastAsia="Times New Roman" w:hAnsi="Verdana" w:cs="Times New Roman"/>
                <w:sz w:val="16"/>
                <w:szCs w:val="16"/>
                <w:lang w:eastAsia="da-DK"/>
              </w:rPr>
              <w:t xml:space="preserve">9974 </w:t>
            </w:r>
            <w:r w:rsidR="00DF3E6F" w:rsidRPr="00DF3E6F">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E-post</w:t>
            </w:r>
          </w:p>
        </w:tc>
      </w:tr>
      <w:tr w:rsidR="00BC040B" w:rsidRPr="005B4C48" w:rsidTr="00BC040B">
        <w:tc>
          <w:tcPr>
            <w:tcW w:w="2481" w:type="dxa"/>
          </w:tcPr>
          <w:p w:rsidR="00BC040B" w:rsidRPr="005B4C48" w:rsidRDefault="00DF3E6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DF3E6F">
              <w:rPr>
                <w:rFonts w:ascii="Verdana" w:eastAsia="Times New Roman" w:hAnsi="Verdana" w:cs="Times New Roman"/>
                <w:sz w:val="16"/>
                <w:szCs w:val="16"/>
                <w:lang w:eastAsia="da-DK"/>
              </w:rPr>
              <w:t>Berith.bressendorff</w:t>
            </w:r>
            <w:r w:rsidR="00BC040B" w:rsidRPr="005B4C4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B5402A"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B5402A">
              <w:rPr>
                <w:rFonts w:ascii="Verdana" w:eastAsia="Times New Roman" w:hAnsi="Verdana" w:cs="Times New Roman"/>
                <w:sz w:val="16"/>
                <w:szCs w:val="16"/>
                <w:lang w:eastAsia="da-DK"/>
              </w:rPr>
              <w:t>23. september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DF3E6F"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19</w:t>
            </w:r>
            <w:r w:rsidR="00BC040B" w:rsidRPr="005B4C48">
              <w:rPr>
                <w:rFonts w:ascii="Verdana" w:eastAsia="Times New Roman" w:hAnsi="Verdana" w:cs="Times New Roman"/>
                <w:sz w:val="16"/>
                <w:szCs w:val="16"/>
                <w:lang w:eastAsia="da-DK"/>
              </w:rPr>
              <w:t>-</w:t>
            </w:r>
            <w:r w:rsidR="005B7C8E">
              <w:rPr>
                <w:rFonts w:ascii="Verdana" w:eastAsia="Times New Roman" w:hAnsi="Verdana" w:cs="Times New Roman"/>
                <w:sz w:val="16"/>
                <w:szCs w:val="16"/>
                <w:lang w:eastAsia="da-DK"/>
              </w:rPr>
              <w:t>007405</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DF3E6F" w:rsidRDefault="007D3821" w:rsidP="00FE2770">
      <w:pPr>
        <w:spacing w:line="240" w:lineRule="auto"/>
        <w:rPr>
          <w:lang w:eastAsia="da-DK"/>
        </w:rPr>
      </w:pPr>
      <w:r w:rsidRPr="00DF3E6F">
        <w:rPr>
          <w:lang w:eastAsia="da-DK"/>
        </w:rPr>
        <w:t>Ejer af husdyrbruget på</w:t>
      </w:r>
    </w:p>
    <w:p w:rsidR="005B4C48" w:rsidRPr="00DF3E6F" w:rsidRDefault="00DF3E6F" w:rsidP="00FE2770">
      <w:pPr>
        <w:spacing w:line="240" w:lineRule="auto"/>
        <w:rPr>
          <w:lang w:eastAsia="da-DK"/>
        </w:rPr>
      </w:pPr>
      <w:r w:rsidRPr="00DF3E6F">
        <w:rPr>
          <w:lang w:eastAsia="da-DK"/>
        </w:rPr>
        <w:t>Nørhedevej 26</w:t>
      </w:r>
    </w:p>
    <w:p w:rsidR="005B4C48" w:rsidRPr="00DF3E6F" w:rsidRDefault="00DF3E6F" w:rsidP="003B3952">
      <w:pPr>
        <w:rPr>
          <w:lang w:eastAsia="da-DK"/>
        </w:rPr>
      </w:pPr>
      <w:r w:rsidRPr="00DF3E6F">
        <w:rPr>
          <w:lang w:eastAsia="da-DK"/>
        </w:rPr>
        <w:t>6880 Tarm</w:t>
      </w:r>
    </w:p>
    <w:p w:rsidR="005B4C48" w:rsidRPr="005B4C48" w:rsidRDefault="005B4C48" w:rsidP="005B4C48">
      <w:pPr>
        <w:rPr>
          <w:rFonts w:ascii="Verdana" w:hAnsi="Verdana"/>
          <w:sz w:val="20"/>
          <w:lang w:eastAsia="da-DK"/>
        </w:rPr>
      </w:pP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CB6AED">
      <w:pPr>
        <w:spacing w:after="120"/>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DF3E6F" w:rsidRDefault="00DF3E6F" w:rsidP="00CB6AED">
      <w:pPr>
        <w:spacing w:after="120"/>
        <w:jc w:val="center"/>
        <w:rPr>
          <w:rFonts w:eastAsia="Times New Roman" w:cs="Arial"/>
          <w:sz w:val="24"/>
          <w:szCs w:val="24"/>
          <w:lang w:eastAsia="da-DK"/>
        </w:rPr>
      </w:pPr>
      <w:r w:rsidRPr="00DF3E6F">
        <w:rPr>
          <w:rFonts w:eastAsia="Times New Roman" w:cs="Arial"/>
          <w:sz w:val="24"/>
          <w:szCs w:val="24"/>
          <w:lang w:eastAsia="da-DK"/>
        </w:rPr>
        <w:t>Nørhedevej 26, 6880 Tarm</w:t>
      </w:r>
    </w:p>
    <w:p w:rsidR="005B4C48" w:rsidRPr="00E72860" w:rsidRDefault="00E72860" w:rsidP="00E72860">
      <w:pPr>
        <w:jc w:val="center"/>
        <w:rPr>
          <w:rFonts w:eastAsia="Times New Roman" w:cs="Arial"/>
          <w:sz w:val="28"/>
          <w:szCs w:val="28"/>
          <w:lang w:eastAsia="da-DK"/>
        </w:rPr>
      </w:pPr>
      <w:r>
        <w:rPr>
          <w:noProof/>
          <w:lang w:eastAsia="da-DK"/>
        </w:rPr>
        <w:drawing>
          <wp:inline distT="0" distB="0" distL="0" distR="0" wp14:anchorId="780C9EF7" wp14:editId="0152A5F8">
            <wp:extent cx="3370956" cy="3886200"/>
            <wp:effectExtent l="0" t="0" r="127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756" b="10729"/>
                    <a:stretch/>
                  </pic:blipFill>
                  <pic:spPr bwMode="auto">
                    <a:xfrm>
                      <a:off x="0" y="0"/>
                      <a:ext cx="3378699" cy="3895127"/>
                    </a:xfrm>
                    <a:prstGeom prst="rect">
                      <a:avLst/>
                    </a:prstGeom>
                    <a:ln>
                      <a:noFill/>
                    </a:ln>
                    <a:extLst>
                      <a:ext uri="{53640926-AAD7-44D8-BBD7-CCE9431645EC}">
                        <a14:shadowObscured xmlns:a14="http://schemas.microsoft.com/office/drawing/2010/main"/>
                      </a:ext>
                    </a:extLst>
                  </pic:spPr>
                </pic:pic>
              </a:graphicData>
            </a:graphic>
          </wp:inline>
        </w:drawing>
      </w:r>
    </w:p>
    <w:p w:rsidR="008A5535" w:rsidRPr="00FE2770" w:rsidRDefault="00DF3E6F" w:rsidP="00E72860">
      <w:pPr>
        <w:spacing w:after="0"/>
        <w:rPr>
          <w:lang w:eastAsia="da-DK"/>
        </w:rPr>
      </w:pPr>
      <w:r>
        <w:rPr>
          <w:lang w:eastAsia="da-DK"/>
        </w:rPr>
        <w:t>Virksomhedens art:</w:t>
      </w:r>
      <w:r>
        <w:rPr>
          <w:lang w:eastAsia="da-DK"/>
        </w:rPr>
        <w:tab/>
      </w:r>
      <w:r>
        <w:rPr>
          <w:lang w:eastAsia="da-DK"/>
        </w:rPr>
        <w:tab/>
        <w:t>Kvægbrug</w:t>
      </w:r>
    </w:p>
    <w:p w:rsidR="005B4C48" w:rsidRPr="00E72860" w:rsidRDefault="005B4C48" w:rsidP="00E72860">
      <w:pPr>
        <w:spacing w:after="0"/>
        <w:rPr>
          <w:lang w:eastAsia="da-DK"/>
        </w:rPr>
      </w:pPr>
      <w:r w:rsidRPr="00E72860">
        <w:rPr>
          <w:lang w:eastAsia="da-DK"/>
        </w:rPr>
        <w:t>Matrikel nr.:</w:t>
      </w:r>
      <w:r w:rsidRPr="00E72860">
        <w:rPr>
          <w:lang w:eastAsia="da-DK"/>
        </w:rPr>
        <w:tab/>
      </w:r>
      <w:r w:rsidRPr="00E72860">
        <w:rPr>
          <w:lang w:eastAsia="da-DK"/>
        </w:rPr>
        <w:tab/>
      </w:r>
      <w:r w:rsidR="00FE2770" w:rsidRPr="00E72860">
        <w:rPr>
          <w:lang w:eastAsia="da-DK"/>
        </w:rPr>
        <w:tab/>
      </w:r>
      <w:r w:rsidR="00D56197" w:rsidRPr="00E72860">
        <w:rPr>
          <w:lang w:eastAsia="da-DK"/>
        </w:rPr>
        <w:t>5a m.fl., Lyne By, Lyne</w:t>
      </w:r>
    </w:p>
    <w:p w:rsidR="005B4C48" w:rsidRPr="00FE2770" w:rsidRDefault="005B4C48" w:rsidP="00E72860">
      <w:pPr>
        <w:spacing w:after="0"/>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D56197">
        <w:rPr>
          <w:lang w:eastAsia="da-DK"/>
        </w:rPr>
        <w:t>Husdyrbrug omfattet af §</w:t>
      </w:r>
      <w:r w:rsidR="00732830" w:rsidRPr="00D56197">
        <w:rPr>
          <w:lang w:eastAsia="da-DK"/>
        </w:rPr>
        <w:t>16 a</w:t>
      </w:r>
      <w:r w:rsidRPr="00D56197">
        <w:rPr>
          <w:lang w:eastAsia="da-DK"/>
        </w:rPr>
        <w:t xml:space="preserve"> i </w:t>
      </w:r>
      <w:r w:rsidR="00732830" w:rsidRPr="00D56197">
        <w:rPr>
          <w:lang w:eastAsia="da-DK"/>
        </w:rPr>
        <w:t>husdyrbrugsloven</w:t>
      </w:r>
      <w:r w:rsidRPr="00FE2770">
        <w:rPr>
          <w:lang w:eastAsia="da-DK"/>
        </w:rPr>
        <w:t xml:space="preserve"> </w:t>
      </w:r>
    </w:p>
    <w:p w:rsidR="005B4C48" w:rsidRPr="00FE2770" w:rsidRDefault="005B4C48" w:rsidP="00E72860">
      <w:pPr>
        <w:spacing w:after="0"/>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E72860">
      <w:pPr>
        <w:spacing w:after="0"/>
        <w:rPr>
          <w:sz w:val="24"/>
          <w:lang w:eastAsia="da-DK"/>
        </w:rPr>
      </w:pPr>
      <w:r w:rsidRPr="00FE2770">
        <w:rPr>
          <w:lang w:eastAsia="da-DK"/>
        </w:rPr>
        <w:t>Kvalitetssikret af:</w:t>
      </w:r>
      <w:r w:rsidRPr="00FE2770">
        <w:rPr>
          <w:lang w:eastAsia="da-DK"/>
        </w:rPr>
        <w:tab/>
      </w:r>
      <w:r w:rsidRPr="00FE2770">
        <w:rPr>
          <w:lang w:eastAsia="da-DK"/>
        </w:rPr>
        <w:tab/>
      </w:r>
      <w:r w:rsidR="007A308C" w:rsidRPr="007A308C">
        <w:rPr>
          <w:lang w:eastAsia="da-DK"/>
        </w:rPr>
        <w:t>JSS</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03518A"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12275317" w:history="1">
            <w:r w:rsidR="0003518A" w:rsidRPr="00A045F5">
              <w:rPr>
                <w:rStyle w:val="Hyperlink"/>
                <w:noProof/>
              </w:rPr>
              <w:t>Stamblad:</w:t>
            </w:r>
            <w:r w:rsidR="0003518A">
              <w:rPr>
                <w:noProof/>
                <w:webHidden/>
              </w:rPr>
              <w:tab/>
            </w:r>
            <w:r w:rsidR="0003518A">
              <w:rPr>
                <w:noProof/>
                <w:webHidden/>
              </w:rPr>
              <w:fldChar w:fldCharType="begin"/>
            </w:r>
            <w:r w:rsidR="0003518A">
              <w:rPr>
                <w:noProof/>
                <w:webHidden/>
              </w:rPr>
              <w:instrText xml:space="preserve"> PAGEREF _Toc12275317 \h </w:instrText>
            </w:r>
            <w:r w:rsidR="0003518A">
              <w:rPr>
                <w:noProof/>
                <w:webHidden/>
              </w:rPr>
            </w:r>
            <w:r w:rsidR="0003518A">
              <w:rPr>
                <w:noProof/>
                <w:webHidden/>
              </w:rPr>
              <w:fldChar w:fldCharType="separate"/>
            </w:r>
            <w:r w:rsidR="00514351">
              <w:rPr>
                <w:noProof/>
                <w:webHidden/>
              </w:rPr>
              <w:t>4</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18" w:history="1">
            <w:r w:rsidR="0003518A" w:rsidRPr="00A045F5">
              <w:rPr>
                <w:rStyle w:val="Hyperlink"/>
                <w:noProof/>
              </w:rPr>
              <w:t>Oplysninger om husdyrbruget:</w:t>
            </w:r>
            <w:r w:rsidR="0003518A">
              <w:rPr>
                <w:noProof/>
                <w:webHidden/>
              </w:rPr>
              <w:tab/>
            </w:r>
            <w:r w:rsidR="0003518A">
              <w:rPr>
                <w:noProof/>
                <w:webHidden/>
              </w:rPr>
              <w:fldChar w:fldCharType="begin"/>
            </w:r>
            <w:r w:rsidR="0003518A">
              <w:rPr>
                <w:noProof/>
                <w:webHidden/>
              </w:rPr>
              <w:instrText xml:space="preserve"> PAGEREF _Toc12275318 \h </w:instrText>
            </w:r>
            <w:r w:rsidR="0003518A">
              <w:rPr>
                <w:noProof/>
                <w:webHidden/>
              </w:rPr>
            </w:r>
            <w:r w:rsidR="0003518A">
              <w:rPr>
                <w:noProof/>
                <w:webHidden/>
              </w:rPr>
              <w:fldChar w:fldCharType="separate"/>
            </w:r>
            <w:r w:rsidR="00514351">
              <w:rPr>
                <w:noProof/>
                <w:webHidden/>
              </w:rPr>
              <w:t>4</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19" w:history="1">
            <w:r w:rsidR="0003518A" w:rsidRPr="00A045F5">
              <w:rPr>
                <w:rStyle w:val="Hyperlink"/>
                <w:rFonts w:eastAsia="Times New Roman"/>
                <w:noProof/>
                <w:lang w:eastAsia="da-DK"/>
              </w:rPr>
              <w:t>Meddelelse af miljøgodkendelse</w:t>
            </w:r>
            <w:r w:rsidR="0003518A">
              <w:rPr>
                <w:noProof/>
                <w:webHidden/>
              </w:rPr>
              <w:tab/>
            </w:r>
            <w:r w:rsidR="0003518A">
              <w:rPr>
                <w:noProof/>
                <w:webHidden/>
              </w:rPr>
              <w:fldChar w:fldCharType="begin"/>
            </w:r>
            <w:r w:rsidR="0003518A">
              <w:rPr>
                <w:noProof/>
                <w:webHidden/>
              </w:rPr>
              <w:instrText xml:space="preserve"> PAGEREF _Toc12275319 \h </w:instrText>
            </w:r>
            <w:r w:rsidR="0003518A">
              <w:rPr>
                <w:noProof/>
                <w:webHidden/>
              </w:rPr>
            </w:r>
            <w:r w:rsidR="0003518A">
              <w:rPr>
                <w:noProof/>
                <w:webHidden/>
              </w:rPr>
              <w:fldChar w:fldCharType="separate"/>
            </w:r>
            <w:r w:rsidR="00514351">
              <w:rPr>
                <w:noProof/>
                <w:webHidden/>
              </w:rPr>
              <w:t>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20" w:history="1">
            <w:r w:rsidR="0003518A" w:rsidRPr="00A045F5">
              <w:rPr>
                <w:rStyle w:val="Hyperlink"/>
                <w:noProof/>
              </w:rPr>
              <w:t>Baggrund og kort resumé</w:t>
            </w:r>
            <w:r w:rsidR="0003518A">
              <w:rPr>
                <w:noProof/>
                <w:webHidden/>
              </w:rPr>
              <w:tab/>
            </w:r>
            <w:r w:rsidR="0003518A">
              <w:rPr>
                <w:noProof/>
                <w:webHidden/>
              </w:rPr>
              <w:fldChar w:fldCharType="begin"/>
            </w:r>
            <w:r w:rsidR="0003518A">
              <w:rPr>
                <w:noProof/>
                <w:webHidden/>
              </w:rPr>
              <w:instrText xml:space="preserve"> PAGEREF _Toc12275320 \h </w:instrText>
            </w:r>
            <w:r w:rsidR="0003518A">
              <w:rPr>
                <w:noProof/>
                <w:webHidden/>
              </w:rPr>
            </w:r>
            <w:r w:rsidR="0003518A">
              <w:rPr>
                <w:noProof/>
                <w:webHidden/>
              </w:rPr>
              <w:fldChar w:fldCharType="separate"/>
            </w:r>
            <w:r w:rsidR="00514351">
              <w:rPr>
                <w:noProof/>
                <w:webHidden/>
              </w:rPr>
              <w:t>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21" w:history="1">
            <w:r w:rsidR="0003518A" w:rsidRPr="00A045F5">
              <w:rPr>
                <w:rStyle w:val="Hyperlink"/>
                <w:noProof/>
              </w:rPr>
              <w:t>Biaktiviteter</w:t>
            </w:r>
            <w:r w:rsidR="0003518A">
              <w:rPr>
                <w:noProof/>
                <w:webHidden/>
              </w:rPr>
              <w:tab/>
            </w:r>
            <w:r w:rsidR="0003518A">
              <w:rPr>
                <w:noProof/>
                <w:webHidden/>
              </w:rPr>
              <w:fldChar w:fldCharType="begin"/>
            </w:r>
            <w:r w:rsidR="0003518A">
              <w:rPr>
                <w:noProof/>
                <w:webHidden/>
              </w:rPr>
              <w:instrText xml:space="preserve"> PAGEREF _Toc12275321 \h </w:instrText>
            </w:r>
            <w:r w:rsidR="0003518A">
              <w:rPr>
                <w:noProof/>
                <w:webHidden/>
              </w:rPr>
            </w:r>
            <w:r w:rsidR="0003518A">
              <w:rPr>
                <w:noProof/>
                <w:webHidden/>
              </w:rPr>
              <w:fldChar w:fldCharType="separate"/>
            </w:r>
            <w:r w:rsidR="00514351">
              <w:rPr>
                <w:noProof/>
                <w:webHidden/>
              </w:rPr>
              <w:t>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22" w:history="1">
            <w:r w:rsidR="0003518A" w:rsidRPr="00A045F5">
              <w:rPr>
                <w:rStyle w:val="Hyperlink"/>
                <w:noProof/>
              </w:rPr>
              <w:t>Afgørelsen</w:t>
            </w:r>
            <w:r w:rsidR="0003518A">
              <w:rPr>
                <w:noProof/>
                <w:webHidden/>
              </w:rPr>
              <w:tab/>
            </w:r>
            <w:r w:rsidR="0003518A">
              <w:rPr>
                <w:noProof/>
                <w:webHidden/>
              </w:rPr>
              <w:fldChar w:fldCharType="begin"/>
            </w:r>
            <w:r w:rsidR="0003518A">
              <w:rPr>
                <w:noProof/>
                <w:webHidden/>
              </w:rPr>
              <w:instrText xml:space="preserve"> PAGEREF _Toc12275322 \h </w:instrText>
            </w:r>
            <w:r w:rsidR="0003518A">
              <w:rPr>
                <w:noProof/>
                <w:webHidden/>
              </w:rPr>
            </w:r>
            <w:r w:rsidR="0003518A">
              <w:rPr>
                <w:noProof/>
                <w:webHidden/>
              </w:rPr>
              <w:fldChar w:fldCharType="separate"/>
            </w:r>
            <w:r w:rsidR="00514351">
              <w:rPr>
                <w:noProof/>
                <w:webHidden/>
              </w:rPr>
              <w:t>5</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23" w:history="1">
            <w:r w:rsidR="0003518A" w:rsidRPr="00A045F5">
              <w:rPr>
                <w:rStyle w:val="Hyperlink"/>
                <w:rFonts w:eastAsia="Times New Roman"/>
                <w:noProof/>
                <w:lang w:eastAsia="da-DK"/>
              </w:rPr>
              <w:t>Vilkår for miljøgodkendelsen</w:t>
            </w:r>
            <w:r w:rsidR="0003518A">
              <w:rPr>
                <w:noProof/>
                <w:webHidden/>
              </w:rPr>
              <w:tab/>
            </w:r>
            <w:r w:rsidR="0003518A">
              <w:rPr>
                <w:noProof/>
                <w:webHidden/>
              </w:rPr>
              <w:fldChar w:fldCharType="begin"/>
            </w:r>
            <w:r w:rsidR="0003518A">
              <w:rPr>
                <w:noProof/>
                <w:webHidden/>
              </w:rPr>
              <w:instrText xml:space="preserve"> PAGEREF _Toc12275323 \h </w:instrText>
            </w:r>
            <w:r w:rsidR="0003518A">
              <w:rPr>
                <w:noProof/>
                <w:webHidden/>
              </w:rPr>
            </w:r>
            <w:r w:rsidR="0003518A">
              <w:rPr>
                <w:noProof/>
                <w:webHidden/>
              </w:rPr>
              <w:fldChar w:fldCharType="separate"/>
            </w:r>
            <w:r w:rsidR="00514351">
              <w:rPr>
                <w:noProof/>
                <w:webHidden/>
              </w:rPr>
              <w:t>8</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24" w:history="1">
            <w:r w:rsidR="0003518A" w:rsidRPr="00A045F5">
              <w:rPr>
                <w:rStyle w:val="Hyperlink"/>
                <w:noProof/>
              </w:rPr>
              <w:t>Generelt</w:t>
            </w:r>
            <w:r w:rsidR="0003518A">
              <w:rPr>
                <w:noProof/>
                <w:webHidden/>
              </w:rPr>
              <w:tab/>
            </w:r>
            <w:r w:rsidR="0003518A">
              <w:rPr>
                <w:noProof/>
                <w:webHidden/>
              </w:rPr>
              <w:fldChar w:fldCharType="begin"/>
            </w:r>
            <w:r w:rsidR="0003518A">
              <w:rPr>
                <w:noProof/>
                <w:webHidden/>
              </w:rPr>
              <w:instrText xml:space="preserve"> PAGEREF _Toc12275324 \h </w:instrText>
            </w:r>
            <w:r w:rsidR="0003518A">
              <w:rPr>
                <w:noProof/>
                <w:webHidden/>
              </w:rPr>
            </w:r>
            <w:r w:rsidR="0003518A">
              <w:rPr>
                <w:noProof/>
                <w:webHidden/>
              </w:rPr>
              <w:fldChar w:fldCharType="separate"/>
            </w:r>
            <w:r w:rsidR="00514351">
              <w:rPr>
                <w:noProof/>
                <w:webHidden/>
              </w:rPr>
              <w:t>8</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25" w:history="1">
            <w:r w:rsidR="0003518A" w:rsidRPr="00A045F5">
              <w:rPr>
                <w:rStyle w:val="Hyperlink"/>
                <w:noProof/>
              </w:rPr>
              <w:t>Nye og renoverede stalde</w:t>
            </w:r>
            <w:r w:rsidR="0003518A">
              <w:rPr>
                <w:noProof/>
                <w:webHidden/>
              </w:rPr>
              <w:tab/>
            </w:r>
            <w:r w:rsidR="0003518A">
              <w:rPr>
                <w:noProof/>
                <w:webHidden/>
              </w:rPr>
              <w:fldChar w:fldCharType="begin"/>
            </w:r>
            <w:r w:rsidR="0003518A">
              <w:rPr>
                <w:noProof/>
                <w:webHidden/>
              </w:rPr>
              <w:instrText xml:space="preserve"> PAGEREF _Toc12275325 \h </w:instrText>
            </w:r>
            <w:r w:rsidR="0003518A">
              <w:rPr>
                <w:noProof/>
                <w:webHidden/>
              </w:rPr>
            </w:r>
            <w:r w:rsidR="0003518A">
              <w:rPr>
                <w:noProof/>
                <w:webHidden/>
              </w:rPr>
              <w:fldChar w:fldCharType="separate"/>
            </w:r>
            <w:r w:rsidR="00514351">
              <w:rPr>
                <w:noProof/>
                <w:webHidden/>
              </w:rPr>
              <w:t>8</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26" w:history="1">
            <w:r w:rsidR="0003518A" w:rsidRPr="00A045F5">
              <w:rPr>
                <w:rStyle w:val="Hyperlink"/>
                <w:noProof/>
              </w:rPr>
              <w:t>Nye opbevaringsanlæg</w:t>
            </w:r>
            <w:r w:rsidR="0003518A">
              <w:rPr>
                <w:noProof/>
                <w:webHidden/>
              </w:rPr>
              <w:tab/>
            </w:r>
            <w:r w:rsidR="0003518A">
              <w:rPr>
                <w:noProof/>
                <w:webHidden/>
              </w:rPr>
              <w:fldChar w:fldCharType="begin"/>
            </w:r>
            <w:r w:rsidR="0003518A">
              <w:rPr>
                <w:noProof/>
                <w:webHidden/>
              </w:rPr>
              <w:instrText xml:space="preserve"> PAGEREF _Toc12275326 \h </w:instrText>
            </w:r>
            <w:r w:rsidR="0003518A">
              <w:rPr>
                <w:noProof/>
                <w:webHidden/>
              </w:rPr>
            </w:r>
            <w:r w:rsidR="0003518A">
              <w:rPr>
                <w:noProof/>
                <w:webHidden/>
              </w:rPr>
              <w:fldChar w:fldCharType="separate"/>
            </w:r>
            <w:r w:rsidR="00514351">
              <w:rPr>
                <w:noProof/>
                <w:webHidden/>
              </w:rPr>
              <w:t>8</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27" w:history="1">
            <w:r w:rsidR="0003518A" w:rsidRPr="00A045F5">
              <w:rPr>
                <w:rStyle w:val="Hyperlink"/>
                <w:noProof/>
              </w:rPr>
              <w:t>Godkendte stalde, produktioner og miljøteknologier</w:t>
            </w:r>
            <w:r w:rsidR="0003518A">
              <w:rPr>
                <w:noProof/>
                <w:webHidden/>
              </w:rPr>
              <w:tab/>
            </w:r>
            <w:r w:rsidR="0003518A">
              <w:rPr>
                <w:noProof/>
                <w:webHidden/>
              </w:rPr>
              <w:fldChar w:fldCharType="begin"/>
            </w:r>
            <w:r w:rsidR="0003518A">
              <w:rPr>
                <w:noProof/>
                <w:webHidden/>
              </w:rPr>
              <w:instrText xml:space="preserve"> PAGEREF _Toc12275327 \h </w:instrText>
            </w:r>
            <w:r w:rsidR="0003518A">
              <w:rPr>
                <w:noProof/>
                <w:webHidden/>
              </w:rPr>
            </w:r>
            <w:r w:rsidR="0003518A">
              <w:rPr>
                <w:noProof/>
                <w:webHidden/>
              </w:rPr>
              <w:fldChar w:fldCharType="separate"/>
            </w:r>
            <w:r w:rsidR="00514351">
              <w:rPr>
                <w:noProof/>
                <w:webHidden/>
              </w:rPr>
              <w:t>9</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28" w:history="1">
            <w:r w:rsidR="0003518A" w:rsidRPr="00A045F5">
              <w:rPr>
                <w:rStyle w:val="Hyperlink"/>
                <w:noProof/>
              </w:rPr>
              <w:t>Udsprinkling af restvand</w:t>
            </w:r>
            <w:r w:rsidR="0003518A">
              <w:rPr>
                <w:noProof/>
                <w:webHidden/>
              </w:rPr>
              <w:tab/>
            </w:r>
            <w:r w:rsidR="0003518A">
              <w:rPr>
                <w:noProof/>
                <w:webHidden/>
              </w:rPr>
              <w:fldChar w:fldCharType="begin"/>
            </w:r>
            <w:r w:rsidR="0003518A">
              <w:rPr>
                <w:noProof/>
                <w:webHidden/>
              </w:rPr>
              <w:instrText xml:space="preserve"> PAGEREF _Toc12275328 \h </w:instrText>
            </w:r>
            <w:r w:rsidR="0003518A">
              <w:rPr>
                <w:noProof/>
                <w:webHidden/>
              </w:rPr>
            </w:r>
            <w:r w:rsidR="0003518A">
              <w:rPr>
                <w:noProof/>
                <w:webHidden/>
              </w:rPr>
              <w:fldChar w:fldCharType="separate"/>
            </w:r>
            <w:r w:rsidR="00514351">
              <w:rPr>
                <w:noProof/>
                <w:webHidden/>
              </w:rPr>
              <w:t>10</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29" w:history="1">
            <w:r w:rsidR="0003518A" w:rsidRPr="00A045F5">
              <w:rPr>
                <w:rStyle w:val="Hyperlink"/>
                <w:noProof/>
              </w:rPr>
              <w:t>Beskyttelse af jord, grundvand og overfladevand</w:t>
            </w:r>
            <w:r w:rsidR="0003518A">
              <w:rPr>
                <w:noProof/>
                <w:webHidden/>
              </w:rPr>
              <w:tab/>
            </w:r>
            <w:r w:rsidR="0003518A">
              <w:rPr>
                <w:noProof/>
                <w:webHidden/>
              </w:rPr>
              <w:fldChar w:fldCharType="begin"/>
            </w:r>
            <w:r w:rsidR="0003518A">
              <w:rPr>
                <w:noProof/>
                <w:webHidden/>
              </w:rPr>
              <w:instrText xml:space="preserve"> PAGEREF _Toc12275329 \h </w:instrText>
            </w:r>
            <w:r w:rsidR="0003518A">
              <w:rPr>
                <w:noProof/>
                <w:webHidden/>
              </w:rPr>
            </w:r>
            <w:r w:rsidR="0003518A">
              <w:rPr>
                <w:noProof/>
                <w:webHidden/>
              </w:rPr>
              <w:fldChar w:fldCharType="separate"/>
            </w:r>
            <w:r w:rsidR="00514351">
              <w:rPr>
                <w:noProof/>
                <w:webHidden/>
              </w:rPr>
              <w:t>11</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30" w:history="1">
            <w:r w:rsidR="0003518A" w:rsidRPr="00A045F5">
              <w:rPr>
                <w:rStyle w:val="Hyperlink"/>
                <w:noProof/>
              </w:rPr>
              <w:t>Beskyttelse i forhold til naboer</w:t>
            </w:r>
            <w:r w:rsidR="0003518A">
              <w:rPr>
                <w:noProof/>
                <w:webHidden/>
              </w:rPr>
              <w:tab/>
            </w:r>
            <w:r w:rsidR="0003518A">
              <w:rPr>
                <w:noProof/>
                <w:webHidden/>
              </w:rPr>
              <w:fldChar w:fldCharType="begin"/>
            </w:r>
            <w:r w:rsidR="0003518A">
              <w:rPr>
                <w:noProof/>
                <w:webHidden/>
              </w:rPr>
              <w:instrText xml:space="preserve"> PAGEREF _Toc12275330 \h </w:instrText>
            </w:r>
            <w:r w:rsidR="0003518A">
              <w:rPr>
                <w:noProof/>
                <w:webHidden/>
              </w:rPr>
            </w:r>
            <w:r w:rsidR="0003518A">
              <w:rPr>
                <w:noProof/>
                <w:webHidden/>
              </w:rPr>
              <w:fldChar w:fldCharType="separate"/>
            </w:r>
            <w:r w:rsidR="00514351">
              <w:rPr>
                <w:noProof/>
                <w:webHidden/>
              </w:rPr>
              <w:t>12</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31" w:history="1">
            <w:r w:rsidR="0003518A" w:rsidRPr="00A045F5">
              <w:rPr>
                <w:rStyle w:val="Hyperlink"/>
                <w:noProof/>
              </w:rPr>
              <w:t>Tilsyn, kontrol og egenkontrol</w:t>
            </w:r>
            <w:r w:rsidR="0003518A">
              <w:rPr>
                <w:noProof/>
                <w:webHidden/>
              </w:rPr>
              <w:tab/>
            </w:r>
            <w:r w:rsidR="0003518A">
              <w:rPr>
                <w:noProof/>
                <w:webHidden/>
              </w:rPr>
              <w:fldChar w:fldCharType="begin"/>
            </w:r>
            <w:r w:rsidR="0003518A">
              <w:rPr>
                <w:noProof/>
                <w:webHidden/>
              </w:rPr>
              <w:instrText xml:space="preserve"> PAGEREF _Toc12275331 \h </w:instrText>
            </w:r>
            <w:r w:rsidR="0003518A">
              <w:rPr>
                <w:noProof/>
                <w:webHidden/>
              </w:rPr>
            </w:r>
            <w:r w:rsidR="0003518A">
              <w:rPr>
                <w:noProof/>
                <w:webHidden/>
              </w:rPr>
              <w:fldChar w:fldCharType="separate"/>
            </w:r>
            <w:r w:rsidR="00514351">
              <w:rPr>
                <w:noProof/>
                <w:webHidden/>
              </w:rPr>
              <w:t>14</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32" w:history="1">
            <w:r w:rsidR="0003518A" w:rsidRPr="00A045F5">
              <w:rPr>
                <w:rStyle w:val="Hyperlink"/>
                <w:noProof/>
              </w:rPr>
              <w:t>Uheld og risici</w:t>
            </w:r>
            <w:r w:rsidR="0003518A">
              <w:rPr>
                <w:noProof/>
                <w:webHidden/>
              </w:rPr>
              <w:tab/>
            </w:r>
            <w:r w:rsidR="0003518A">
              <w:rPr>
                <w:noProof/>
                <w:webHidden/>
              </w:rPr>
              <w:fldChar w:fldCharType="begin"/>
            </w:r>
            <w:r w:rsidR="0003518A">
              <w:rPr>
                <w:noProof/>
                <w:webHidden/>
              </w:rPr>
              <w:instrText xml:space="preserve"> PAGEREF _Toc12275332 \h </w:instrText>
            </w:r>
            <w:r w:rsidR="0003518A">
              <w:rPr>
                <w:noProof/>
                <w:webHidden/>
              </w:rPr>
            </w:r>
            <w:r w:rsidR="0003518A">
              <w:rPr>
                <w:noProof/>
                <w:webHidden/>
              </w:rPr>
              <w:fldChar w:fldCharType="separate"/>
            </w:r>
            <w:r w:rsidR="00514351">
              <w:rPr>
                <w:noProof/>
                <w:webHidden/>
              </w:rPr>
              <w:t>14</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33" w:history="1">
            <w:r w:rsidR="0003518A" w:rsidRPr="00A045F5">
              <w:rPr>
                <w:rStyle w:val="Hyperlink"/>
                <w:noProof/>
              </w:rPr>
              <w:t>Bedst tilgængelige teknik / Renere teknologi</w:t>
            </w:r>
            <w:r w:rsidR="0003518A">
              <w:rPr>
                <w:noProof/>
                <w:webHidden/>
              </w:rPr>
              <w:tab/>
            </w:r>
            <w:r w:rsidR="0003518A">
              <w:rPr>
                <w:noProof/>
                <w:webHidden/>
              </w:rPr>
              <w:fldChar w:fldCharType="begin"/>
            </w:r>
            <w:r w:rsidR="0003518A">
              <w:rPr>
                <w:noProof/>
                <w:webHidden/>
              </w:rPr>
              <w:instrText xml:space="preserve"> PAGEREF _Toc12275333 \h </w:instrText>
            </w:r>
            <w:r w:rsidR="0003518A">
              <w:rPr>
                <w:noProof/>
                <w:webHidden/>
              </w:rPr>
            </w:r>
            <w:r w:rsidR="0003518A">
              <w:rPr>
                <w:noProof/>
                <w:webHidden/>
              </w:rPr>
              <w:fldChar w:fldCharType="separate"/>
            </w:r>
            <w:r w:rsidR="00514351">
              <w:rPr>
                <w:noProof/>
                <w:webHidden/>
              </w:rPr>
              <w:t>14</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34" w:history="1">
            <w:r w:rsidR="0003518A" w:rsidRPr="00A045F5">
              <w:rPr>
                <w:rStyle w:val="Hyperlink"/>
                <w:noProof/>
              </w:rPr>
              <w:t>Ophør</w:t>
            </w:r>
            <w:r w:rsidR="0003518A">
              <w:rPr>
                <w:noProof/>
                <w:webHidden/>
              </w:rPr>
              <w:tab/>
            </w:r>
            <w:r w:rsidR="0003518A">
              <w:rPr>
                <w:noProof/>
                <w:webHidden/>
              </w:rPr>
              <w:fldChar w:fldCharType="begin"/>
            </w:r>
            <w:r w:rsidR="0003518A">
              <w:rPr>
                <w:noProof/>
                <w:webHidden/>
              </w:rPr>
              <w:instrText xml:space="preserve"> PAGEREF _Toc12275334 \h </w:instrText>
            </w:r>
            <w:r w:rsidR="0003518A">
              <w:rPr>
                <w:noProof/>
                <w:webHidden/>
              </w:rPr>
            </w:r>
            <w:r w:rsidR="0003518A">
              <w:rPr>
                <w:noProof/>
                <w:webHidden/>
              </w:rPr>
              <w:fldChar w:fldCharType="separate"/>
            </w:r>
            <w:r w:rsidR="00514351">
              <w:rPr>
                <w:noProof/>
                <w:webHidden/>
              </w:rPr>
              <w:t>14</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35" w:history="1">
            <w:r w:rsidR="0003518A" w:rsidRPr="00A045F5">
              <w:rPr>
                <w:rStyle w:val="Hyperlink"/>
                <w:noProof/>
              </w:rPr>
              <w:t>Formalia</w:t>
            </w:r>
            <w:r w:rsidR="0003518A">
              <w:rPr>
                <w:noProof/>
                <w:webHidden/>
              </w:rPr>
              <w:tab/>
            </w:r>
            <w:r w:rsidR="0003518A">
              <w:rPr>
                <w:noProof/>
                <w:webHidden/>
              </w:rPr>
              <w:fldChar w:fldCharType="begin"/>
            </w:r>
            <w:r w:rsidR="0003518A">
              <w:rPr>
                <w:noProof/>
                <w:webHidden/>
              </w:rPr>
              <w:instrText xml:space="preserve"> PAGEREF _Toc12275335 \h </w:instrText>
            </w:r>
            <w:r w:rsidR="0003518A">
              <w:rPr>
                <w:noProof/>
                <w:webHidden/>
              </w:rPr>
            </w:r>
            <w:r w:rsidR="0003518A">
              <w:rPr>
                <w:noProof/>
                <w:webHidden/>
              </w:rPr>
              <w:fldChar w:fldCharType="separate"/>
            </w:r>
            <w:r w:rsidR="00514351">
              <w:rPr>
                <w:noProof/>
                <w:webHidden/>
              </w:rPr>
              <w:t>15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36" w:history="1">
            <w:r w:rsidR="0003518A" w:rsidRPr="00A045F5">
              <w:rPr>
                <w:rStyle w:val="Hyperlink"/>
                <w:noProof/>
              </w:rPr>
              <w:t>Lovgrundlag</w:t>
            </w:r>
            <w:r w:rsidR="0003518A">
              <w:rPr>
                <w:noProof/>
                <w:webHidden/>
              </w:rPr>
              <w:tab/>
            </w:r>
            <w:r w:rsidR="0003518A">
              <w:rPr>
                <w:noProof/>
                <w:webHidden/>
              </w:rPr>
              <w:fldChar w:fldCharType="begin"/>
            </w:r>
            <w:r w:rsidR="0003518A">
              <w:rPr>
                <w:noProof/>
                <w:webHidden/>
              </w:rPr>
              <w:instrText xml:space="preserve"> PAGEREF _Toc12275336 \h </w:instrText>
            </w:r>
            <w:r w:rsidR="0003518A">
              <w:rPr>
                <w:noProof/>
                <w:webHidden/>
              </w:rPr>
            </w:r>
            <w:r w:rsidR="0003518A">
              <w:rPr>
                <w:noProof/>
                <w:webHidden/>
              </w:rPr>
              <w:fldChar w:fldCharType="separate"/>
            </w:r>
            <w:r w:rsidR="00514351">
              <w:rPr>
                <w:noProof/>
                <w:webHidden/>
              </w:rPr>
              <w:t>15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37" w:history="1">
            <w:r w:rsidR="0003518A" w:rsidRPr="00A045F5">
              <w:rPr>
                <w:rStyle w:val="Hyperlink"/>
                <w:noProof/>
              </w:rPr>
              <w:t>Høring og offentliggørelse</w:t>
            </w:r>
            <w:r w:rsidR="0003518A">
              <w:rPr>
                <w:noProof/>
                <w:webHidden/>
              </w:rPr>
              <w:tab/>
            </w:r>
            <w:r w:rsidR="0003518A">
              <w:rPr>
                <w:noProof/>
                <w:webHidden/>
              </w:rPr>
              <w:fldChar w:fldCharType="begin"/>
            </w:r>
            <w:r w:rsidR="0003518A">
              <w:rPr>
                <w:noProof/>
                <w:webHidden/>
              </w:rPr>
              <w:instrText xml:space="preserve"> PAGEREF _Toc12275337 \h </w:instrText>
            </w:r>
            <w:r w:rsidR="0003518A">
              <w:rPr>
                <w:noProof/>
                <w:webHidden/>
              </w:rPr>
            </w:r>
            <w:r w:rsidR="0003518A">
              <w:rPr>
                <w:noProof/>
                <w:webHidden/>
              </w:rPr>
              <w:fldChar w:fldCharType="separate"/>
            </w:r>
            <w:r w:rsidR="00514351">
              <w:rPr>
                <w:noProof/>
                <w:webHidden/>
              </w:rPr>
              <w:t>15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38" w:history="1">
            <w:r w:rsidR="0003518A" w:rsidRPr="00A045F5">
              <w:rPr>
                <w:rStyle w:val="Hyperlink"/>
                <w:noProof/>
              </w:rPr>
              <w:t>Klagevejledning</w:t>
            </w:r>
            <w:r w:rsidR="0003518A">
              <w:rPr>
                <w:noProof/>
                <w:webHidden/>
              </w:rPr>
              <w:tab/>
            </w:r>
            <w:r w:rsidR="0003518A">
              <w:rPr>
                <w:noProof/>
                <w:webHidden/>
              </w:rPr>
              <w:fldChar w:fldCharType="begin"/>
            </w:r>
            <w:r w:rsidR="0003518A">
              <w:rPr>
                <w:noProof/>
                <w:webHidden/>
              </w:rPr>
              <w:instrText xml:space="preserve"> PAGEREF _Toc12275338 \h </w:instrText>
            </w:r>
            <w:r w:rsidR="0003518A">
              <w:rPr>
                <w:noProof/>
                <w:webHidden/>
              </w:rPr>
            </w:r>
            <w:r w:rsidR="0003518A">
              <w:rPr>
                <w:noProof/>
                <w:webHidden/>
              </w:rPr>
              <w:fldChar w:fldCharType="separate"/>
            </w:r>
            <w:r w:rsidR="00514351">
              <w:rPr>
                <w:noProof/>
                <w:webHidden/>
              </w:rPr>
              <w:t>16</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39" w:history="1">
            <w:r w:rsidR="0003518A" w:rsidRPr="00A045F5">
              <w:rPr>
                <w:rStyle w:val="Hyperlink"/>
                <w:noProof/>
              </w:rPr>
              <w:t>Udnyttelse, kontinuitet og revurdering</w:t>
            </w:r>
            <w:r w:rsidR="0003518A">
              <w:rPr>
                <w:noProof/>
                <w:webHidden/>
              </w:rPr>
              <w:tab/>
            </w:r>
            <w:r w:rsidR="0003518A">
              <w:rPr>
                <w:noProof/>
                <w:webHidden/>
              </w:rPr>
              <w:fldChar w:fldCharType="begin"/>
            </w:r>
            <w:r w:rsidR="0003518A">
              <w:rPr>
                <w:noProof/>
                <w:webHidden/>
              </w:rPr>
              <w:instrText xml:space="preserve"> PAGEREF _Toc12275339 \h </w:instrText>
            </w:r>
            <w:r w:rsidR="0003518A">
              <w:rPr>
                <w:noProof/>
                <w:webHidden/>
              </w:rPr>
            </w:r>
            <w:r w:rsidR="0003518A">
              <w:rPr>
                <w:noProof/>
                <w:webHidden/>
              </w:rPr>
              <w:fldChar w:fldCharType="separate"/>
            </w:r>
            <w:r w:rsidR="00514351">
              <w:rPr>
                <w:noProof/>
                <w:webHidden/>
              </w:rPr>
              <w:t>17</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40" w:history="1">
            <w:r w:rsidR="0003518A" w:rsidRPr="00A045F5">
              <w:rPr>
                <w:rStyle w:val="Hyperlink"/>
                <w:rFonts w:eastAsia="Times New Roman"/>
                <w:noProof/>
                <w:lang w:eastAsia="da-DK"/>
              </w:rPr>
              <w:t>Miljøkonsekvensrapport</w:t>
            </w:r>
            <w:r w:rsidR="0003518A">
              <w:rPr>
                <w:noProof/>
                <w:webHidden/>
              </w:rPr>
              <w:tab/>
            </w:r>
            <w:r w:rsidR="0003518A">
              <w:rPr>
                <w:noProof/>
                <w:webHidden/>
              </w:rPr>
              <w:fldChar w:fldCharType="begin"/>
            </w:r>
            <w:r w:rsidR="0003518A">
              <w:rPr>
                <w:noProof/>
                <w:webHidden/>
              </w:rPr>
              <w:instrText xml:space="preserve"> PAGEREF _Toc12275340 \h </w:instrText>
            </w:r>
            <w:r w:rsidR="0003518A">
              <w:rPr>
                <w:noProof/>
                <w:webHidden/>
              </w:rPr>
            </w:r>
            <w:r w:rsidR="0003518A">
              <w:rPr>
                <w:noProof/>
                <w:webHidden/>
              </w:rPr>
              <w:fldChar w:fldCharType="separate"/>
            </w:r>
            <w:r w:rsidR="00514351">
              <w:rPr>
                <w:noProof/>
                <w:webHidden/>
              </w:rPr>
              <w:t>19</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41" w:history="1">
            <w:r w:rsidR="0003518A" w:rsidRPr="00A045F5">
              <w:rPr>
                <w:rStyle w:val="Hyperlink"/>
                <w:noProof/>
              </w:rPr>
              <w:t>Krav til miljøkonsekvensrapport</w:t>
            </w:r>
            <w:r w:rsidR="0003518A">
              <w:rPr>
                <w:noProof/>
                <w:webHidden/>
              </w:rPr>
              <w:tab/>
            </w:r>
            <w:r w:rsidR="0003518A">
              <w:rPr>
                <w:noProof/>
                <w:webHidden/>
              </w:rPr>
              <w:fldChar w:fldCharType="begin"/>
            </w:r>
            <w:r w:rsidR="0003518A">
              <w:rPr>
                <w:noProof/>
                <w:webHidden/>
              </w:rPr>
              <w:instrText xml:space="preserve"> PAGEREF _Toc12275341 \h </w:instrText>
            </w:r>
            <w:r w:rsidR="0003518A">
              <w:rPr>
                <w:noProof/>
                <w:webHidden/>
              </w:rPr>
            </w:r>
            <w:r w:rsidR="0003518A">
              <w:rPr>
                <w:noProof/>
                <w:webHidden/>
              </w:rPr>
              <w:fldChar w:fldCharType="separate"/>
            </w:r>
            <w:r w:rsidR="00514351">
              <w:rPr>
                <w:noProof/>
                <w:webHidden/>
              </w:rPr>
              <w:t>19</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42" w:history="1">
            <w:r w:rsidR="0003518A" w:rsidRPr="00A045F5">
              <w:rPr>
                <w:rStyle w:val="Hyperlink"/>
                <w:noProof/>
              </w:rPr>
              <w:t>Gennemgang af miljøkonsekvensrapport</w:t>
            </w:r>
            <w:r w:rsidR="0003518A">
              <w:rPr>
                <w:noProof/>
                <w:webHidden/>
              </w:rPr>
              <w:tab/>
            </w:r>
            <w:r w:rsidR="0003518A">
              <w:rPr>
                <w:noProof/>
                <w:webHidden/>
              </w:rPr>
              <w:fldChar w:fldCharType="begin"/>
            </w:r>
            <w:r w:rsidR="0003518A">
              <w:rPr>
                <w:noProof/>
                <w:webHidden/>
              </w:rPr>
              <w:instrText xml:space="preserve"> PAGEREF _Toc12275342 \h </w:instrText>
            </w:r>
            <w:r w:rsidR="0003518A">
              <w:rPr>
                <w:noProof/>
                <w:webHidden/>
              </w:rPr>
            </w:r>
            <w:r w:rsidR="0003518A">
              <w:rPr>
                <w:noProof/>
                <w:webHidden/>
              </w:rPr>
              <w:fldChar w:fldCharType="separate"/>
            </w:r>
            <w:r w:rsidR="00514351">
              <w:rPr>
                <w:noProof/>
                <w:webHidden/>
              </w:rPr>
              <w:t>19</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43" w:history="1">
            <w:r w:rsidR="0003518A" w:rsidRPr="00A045F5">
              <w:rPr>
                <w:rStyle w:val="Hyperlink"/>
                <w:rFonts w:eastAsia="Times New Roman"/>
                <w:noProof/>
                <w:lang w:eastAsia="da-DK"/>
              </w:rPr>
              <w:t>Miljøvurderingen</w:t>
            </w:r>
            <w:r w:rsidR="0003518A">
              <w:rPr>
                <w:noProof/>
                <w:webHidden/>
              </w:rPr>
              <w:tab/>
            </w:r>
            <w:r w:rsidR="0003518A">
              <w:rPr>
                <w:noProof/>
                <w:webHidden/>
              </w:rPr>
              <w:fldChar w:fldCharType="begin"/>
            </w:r>
            <w:r w:rsidR="0003518A">
              <w:rPr>
                <w:noProof/>
                <w:webHidden/>
              </w:rPr>
              <w:instrText xml:space="preserve"> PAGEREF _Toc12275343 \h </w:instrText>
            </w:r>
            <w:r w:rsidR="0003518A">
              <w:rPr>
                <w:noProof/>
                <w:webHidden/>
              </w:rPr>
            </w:r>
            <w:r w:rsidR="0003518A">
              <w:rPr>
                <w:noProof/>
                <w:webHidden/>
              </w:rPr>
              <w:fldChar w:fldCharType="separate"/>
            </w:r>
            <w:r w:rsidR="00514351">
              <w:rPr>
                <w:noProof/>
                <w:webHidden/>
              </w:rPr>
              <w:t>20</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44" w:history="1">
            <w:r w:rsidR="0003518A" w:rsidRPr="00A045F5">
              <w:rPr>
                <w:rStyle w:val="Hyperlink"/>
                <w:noProof/>
              </w:rPr>
              <w:t>Erhvervsmæssigt nødvendig for ejendommens drift som landbrugsejendom.</w:t>
            </w:r>
            <w:r w:rsidR="0003518A">
              <w:rPr>
                <w:noProof/>
                <w:webHidden/>
              </w:rPr>
              <w:tab/>
            </w:r>
            <w:r w:rsidR="0003518A">
              <w:rPr>
                <w:noProof/>
                <w:webHidden/>
              </w:rPr>
              <w:fldChar w:fldCharType="begin"/>
            </w:r>
            <w:r w:rsidR="0003518A">
              <w:rPr>
                <w:noProof/>
                <w:webHidden/>
              </w:rPr>
              <w:instrText xml:space="preserve"> PAGEREF _Toc12275344 \h </w:instrText>
            </w:r>
            <w:r w:rsidR="0003518A">
              <w:rPr>
                <w:noProof/>
                <w:webHidden/>
              </w:rPr>
            </w:r>
            <w:r w:rsidR="0003518A">
              <w:rPr>
                <w:noProof/>
                <w:webHidden/>
              </w:rPr>
              <w:fldChar w:fldCharType="separate"/>
            </w:r>
            <w:r w:rsidR="00514351">
              <w:rPr>
                <w:noProof/>
                <w:webHidden/>
              </w:rPr>
              <w:t>20</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45" w:history="1">
            <w:r w:rsidR="0003518A" w:rsidRPr="00A045F5">
              <w:rPr>
                <w:rStyle w:val="Hyperlink"/>
                <w:noProof/>
              </w:rPr>
              <w:t>Beskrivelse af husdyrbruget</w:t>
            </w:r>
            <w:r w:rsidR="0003518A">
              <w:rPr>
                <w:noProof/>
                <w:webHidden/>
              </w:rPr>
              <w:tab/>
            </w:r>
            <w:r w:rsidR="0003518A">
              <w:rPr>
                <w:noProof/>
                <w:webHidden/>
              </w:rPr>
              <w:fldChar w:fldCharType="begin"/>
            </w:r>
            <w:r w:rsidR="0003518A">
              <w:rPr>
                <w:noProof/>
                <w:webHidden/>
              </w:rPr>
              <w:instrText xml:space="preserve"> PAGEREF _Toc12275345 \h </w:instrText>
            </w:r>
            <w:r w:rsidR="0003518A">
              <w:rPr>
                <w:noProof/>
                <w:webHidden/>
              </w:rPr>
            </w:r>
            <w:r w:rsidR="0003518A">
              <w:rPr>
                <w:noProof/>
                <w:webHidden/>
              </w:rPr>
              <w:fldChar w:fldCharType="separate"/>
            </w:r>
            <w:r w:rsidR="00514351">
              <w:rPr>
                <w:noProof/>
                <w:webHidden/>
              </w:rPr>
              <w:t>21</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46" w:history="1">
            <w:r w:rsidR="0003518A" w:rsidRPr="00A045F5">
              <w:rPr>
                <w:rStyle w:val="Hyperlink"/>
                <w:noProof/>
              </w:rPr>
              <w:t>Lokalisering</w:t>
            </w:r>
            <w:r w:rsidR="0003518A">
              <w:rPr>
                <w:noProof/>
                <w:webHidden/>
              </w:rPr>
              <w:tab/>
            </w:r>
            <w:r w:rsidR="0003518A">
              <w:rPr>
                <w:noProof/>
                <w:webHidden/>
              </w:rPr>
              <w:fldChar w:fldCharType="begin"/>
            </w:r>
            <w:r w:rsidR="0003518A">
              <w:rPr>
                <w:noProof/>
                <w:webHidden/>
              </w:rPr>
              <w:instrText xml:space="preserve"> PAGEREF _Toc12275346 \h </w:instrText>
            </w:r>
            <w:r w:rsidR="0003518A">
              <w:rPr>
                <w:noProof/>
                <w:webHidden/>
              </w:rPr>
            </w:r>
            <w:r w:rsidR="0003518A">
              <w:rPr>
                <w:noProof/>
                <w:webHidden/>
              </w:rPr>
              <w:fldChar w:fldCharType="separate"/>
            </w:r>
            <w:r w:rsidR="00514351">
              <w:rPr>
                <w:noProof/>
                <w:webHidden/>
              </w:rPr>
              <w:t>26</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47" w:history="1">
            <w:r w:rsidR="0003518A" w:rsidRPr="00A045F5">
              <w:rPr>
                <w:rStyle w:val="Hyperlink"/>
                <w:noProof/>
              </w:rPr>
              <w:t>Forbudszoner</w:t>
            </w:r>
            <w:r w:rsidR="0003518A">
              <w:rPr>
                <w:noProof/>
                <w:webHidden/>
              </w:rPr>
              <w:tab/>
            </w:r>
            <w:r w:rsidR="0003518A">
              <w:rPr>
                <w:noProof/>
                <w:webHidden/>
              </w:rPr>
              <w:fldChar w:fldCharType="begin"/>
            </w:r>
            <w:r w:rsidR="0003518A">
              <w:rPr>
                <w:noProof/>
                <w:webHidden/>
              </w:rPr>
              <w:instrText xml:space="preserve"> PAGEREF _Toc12275347 \h </w:instrText>
            </w:r>
            <w:r w:rsidR="0003518A">
              <w:rPr>
                <w:noProof/>
                <w:webHidden/>
              </w:rPr>
            </w:r>
            <w:r w:rsidR="0003518A">
              <w:rPr>
                <w:noProof/>
                <w:webHidden/>
              </w:rPr>
              <w:fldChar w:fldCharType="separate"/>
            </w:r>
            <w:r w:rsidR="00514351">
              <w:rPr>
                <w:noProof/>
                <w:webHidden/>
              </w:rPr>
              <w:t>26</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48" w:history="1">
            <w:r w:rsidR="0003518A" w:rsidRPr="00A045F5">
              <w:rPr>
                <w:rStyle w:val="Hyperlink"/>
                <w:noProof/>
              </w:rPr>
              <w:t>Afstandskrav</w:t>
            </w:r>
            <w:r w:rsidR="0003518A">
              <w:rPr>
                <w:noProof/>
                <w:webHidden/>
              </w:rPr>
              <w:tab/>
            </w:r>
            <w:r w:rsidR="0003518A">
              <w:rPr>
                <w:noProof/>
                <w:webHidden/>
              </w:rPr>
              <w:fldChar w:fldCharType="begin"/>
            </w:r>
            <w:r w:rsidR="0003518A">
              <w:rPr>
                <w:noProof/>
                <w:webHidden/>
              </w:rPr>
              <w:instrText xml:space="preserve"> PAGEREF _Toc12275348 \h </w:instrText>
            </w:r>
            <w:r w:rsidR="0003518A">
              <w:rPr>
                <w:noProof/>
                <w:webHidden/>
              </w:rPr>
            </w:r>
            <w:r w:rsidR="0003518A">
              <w:rPr>
                <w:noProof/>
                <w:webHidden/>
              </w:rPr>
              <w:fldChar w:fldCharType="separate"/>
            </w:r>
            <w:r w:rsidR="00514351">
              <w:rPr>
                <w:noProof/>
                <w:webHidden/>
              </w:rPr>
              <w:t>26</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49" w:history="1">
            <w:r w:rsidR="0003518A" w:rsidRPr="00A045F5">
              <w:rPr>
                <w:rStyle w:val="Hyperlink"/>
                <w:noProof/>
              </w:rPr>
              <w:t>Beskyttelseslinjer</w:t>
            </w:r>
            <w:r w:rsidR="0003518A">
              <w:rPr>
                <w:noProof/>
                <w:webHidden/>
              </w:rPr>
              <w:tab/>
            </w:r>
            <w:r w:rsidR="0003518A">
              <w:rPr>
                <w:noProof/>
                <w:webHidden/>
              </w:rPr>
              <w:fldChar w:fldCharType="begin"/>
            </w:r>
            <w:r w:rsidR="0003518A">
              <w:rPr>
                <w:noProof/>
                <w:webHidden/>
              </w:rPr>
              <w:instrText xml:space="preserve"> PAGEREF _Toc12275349 \h </w:instrText>
            </w:r>
            <w:r w:rsidR="0003518A">
              <w:rPr>
                <w:noProof/>
                <w:webHidden/>
              </w:rPr>
            </w:r>
            <w:r w:rsidR="0003518A">
              <w:rPr>
                <w:noProof/>
                <w:webHidden/>
              </w:rPr>
              <w:fldChar w:fldCharType="separate"/>
            </w:r>
            <w:r w:rsidR="00514351">
              <w:rPr>
                <w:noProof/>
                <w:webHidden/>
              </w:rPr>
              <w:t>27</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50" w:history="1">
            <w:r w:rsidR="0003518A" w:rsidRPr="00A045F5">
              <w:rPr>
                <w:rStyle w:val="Hyperlink"/>
                <w:noProof/>
              </w:rPr>
              <w:t>Samlet vurdering af lokalisering</w:t>
            </w:r>
            <w:r w:rsidR="0003518A">
              <w:rPr>
                <w:noProof/>
                <w:webHidden/>
              </w:rPr>
              <w:tab/>
            </w:r>
            <w:r w:rsidR="0003518A">
              <w:rPr>
                <w:noProof/>
                <w:webHidden/>
              </w:rPr>
              <w:fldChar w:fldCharType="begin"/>
            </w:r>
            <w:r w:rsidR="0003518A">
              <w:rPr>
                <w:noProof/>
                <w:webHidden/>
              </w:rPr>
              <w:instrText xml:space="preserve"> PAGEREF _Toc12275350 \h </w:instrText>
            </w:r>
            <w:r w:rsidR="0003518A">
              <w:rPr>
                <w:noProof/>
                <w:webHidden/>
              </w:rPr>
            </w:r>
            <w:r w:rsidR="0003518A">
              <w:rPr>
                <w:noProof/>
                <w:webHidden/>
              </w:rPr>
              <w:fldChar w:fldCharType="separate"/>
            </w:r>
            <w:r w:rsidR="00514351">
              <w:rPr>
                <w:noProof/>
                <w:webHidden/>
              </w:rPr>
              <w:t>27</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51" w:history="1">
            <w:r w:rsidR="0003518A" w:rsidRPr="00A045F5">
              <w:rPr>
                <w:rStyle w:val="Hyperlink"/>
                <w:noProof/>
              </w:rPr>
              <w:t>Påvirkning af landskab</w:t>
            </w:r>
            <w:r w:rsidR="0003518A">
              <w:rPr>
                <w:noProof/>
                <w:webHidden/>
              </w:rPr>
              <w:tab/>
            </w:r>
            <w:r w:rsidR="0003518A">
              <w:rPr>
                <w:noProof/>
                <w:webHidden/>
              </w:rPr>
              <w:fldChar w:fldCharType="begin"/>
            </w:r>
            <w:r w:rsidR="0003518A">
              <w:rPr>
                <w:noProof/>
                <w:webHidden/>
              </w:rPr>
              <w:instrText xml:space="preserve"> PAGEREF _Toc12275351 \h </w:instrText>
            </w:r>
            <w:r w:rsidR="0003518A">
              <w:rPr>
                <w:noProof/>
                <w:webHidden/>
              </w:rPr>
            </w:r>
            <w:r w:rsidR="0003518A">
              <w:rPr>
                <w:noProof/>
                <w:webHidden/>
              </w:rPr>
              <w:fldChar w:fldCharType="separate"/>
            </w:r>
            <w:r w:rsidR="00514351">
              <w:rPr>
                <w:noProof/>
                <w:webHidden/>
              </w:rPr>
              <w:t>27</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52" w:history="1">
            <w:r w:rsidR="0003518A" w:rsidRPr="00A045F5">
              <w:rPr>
                <w:rStyle w:val="Hyperlink"/>
                <w:noProof/>
              </w:rPr>
              <w:t>Samlet vurdering af påvirkningen af landskab</w:t>
            </w:r>
            <w:r w:rsidR="0003518A">
              <w:rPr>
                <w:noProof/>
                <w:webHidden/>
              </w:rPr>
              <w:tab/>
            </w:r>
            <w:r w:rsidR="0003518A">
              <w:rPr>
                <w:noProof/>
                <w:webHidden/>
              </w:rPr>
              <w:fldChar w:fldCharType="begin"/>
            </w:r>
            <w:r w:rsidR="0003518A">
              <w:rPr>
                <w:noProof/>
                <w:webHidden/>
              </w:rPr>
              <w:instrText xml:space="preserve"> PAGEREF _Toc12275352 \h </w:instrText>
            </w:r>
            <w:r w:rsidR="0003518A">
              <w:rPr>
                <w:noProof/>
                <w:webHidden/>
              </w:rPr>
            </w:r>
            <w:r w:rsidR="0003518A">
              <w:rPr>
                <w:noProof/>
                <w:webHidden/>
              </w:rPr>
              <w:fldChar w:fldCharType="separate"/>
            </w:r>
            <w:r w:rsidR="00514351">
              <w:rPr>
                <w:noProof/>
                <w:webHidden/>
              </w:rPr>
              <w:t>28</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53" w:history="1">
            <w:r w:rsidR="0003518A" w:rsidRPr="00A045F5">
              <w:rPr>
                <w:rStyle w:val="Hyperlink"/>
                <w:noProof/>
              </w:rPr>
              <w:t>Påvirkning af vilde planter og dyr.</w:t>
            </w:r>
            <w:r w:rsidR="0003518A">
              <w:rPr>
                <w:noProof/>
                <w:webHidden/>
              </w:rPr>
              <w:tab/>
            </w:r>
            <w:r w:rsidR="0003518A">
              <w:rPr>
                <w:noProof/>
                <w:webHidden/>
              </w:rPr>
              <w:fldChar w:fldCharType="begin"/>
            </w:r>
            <w:r w:rsidR="0003518A">
              <w:rPr>
                <w:noProof/>
                <w:webHidden/>
              </w:rPr>
              <w:instrText xml:space="preserve"> PAGEREF _Toc12275353 \h </w:instrText>
            </w:r>
            <w:r w:rsidR="0003518A">
              <w:rPr>
                <w:noProof/>
                <w:webHidden/>
              </w:rPr>
            </w:r>
            <w:r w:rsidR="0003518A">
              <w:rPr>
                <w:noProof/>
                <w:webHidden/>
              </w:rPr>
              <w:fldChar w:fldCharType="separate"/>
            </w:r>
            <w:r w:rsidR="00514351">
              <w:rPr>
                <w:noProof/>
                <w:webHidden/>
              </w:rPr>
              <w:t>28</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54" w:history="1">
            <w:r w:rsidR="0003518A" w:rsidRPr="00A045F5">
              <w:rPr>
                <w:rStyle w:val="Hyperlink"/>
                <w:noProof/>
              </w:rPr>
              <w:t>Ammoniak påvirkning af natur</w:t>
            </w:r>
            <w:r w:rsidR="0003518A">
              <w:rPr>
                <w:noProof/>
                <w:webHidden/>
              </w:rPr>
              <w:tab/>
            </w:r>
            <w:r w:rsidR="0003518A">
              <w:rPr>
                <w:noProof/>
                <w:webHidden/>
              </w:rPr>
              <w:fldChar w:fldCharType="begin"/>
            </w:r>
            <w:r w:rsidR="0003518A">
              <w:rPr>
                <w:noProof/>
                <w:webHidden/>
              </w:rPr>
              <w:instrText xml:space="preserve"> PAGEREF _Toc12275354 \h </w:instrText>
            </w:r>
            <w:r w:rsidR="0003518A">
              <w:rPr>
                <w:noProof/>
                <w:webHidden/>
              </w:rPr>
            </w:r>
            <w:r w:rsidR="0003518A">
              <w:rPr>
                <w:noProof/>
                <w:webHidden/>
              </w:rPr>
              <w:fldChar w:fldCharType="separate"/>
            </w:r>
            <w:r w:rsidR="00514351">
              <w:rPr>
                <w:noProof/>
                <w:webHidden/>
              </w:rPr>
              <w:t>28</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55" w:history="1">
            <w:r w:rsidR="0003518A" w:rsidRPr="00A045F5">
              <w:rPr>
                <w:rStyle w:val="Hyperlink"/>
                <w:noProof/>
              </w:rPr>
              <w:t>Påvirkning af bilag IV-arter</w:t>
            </w:r>
            <w:r w:rsidR="0003518A">
              <w:rPr>
                <w:noProof/>
                <w:webHidden/>
              </w:rPr>
              <w:tab/>
            </w:r>
            <w:r w:rsidR="0003518A">
              <w:rPr>
                <w:noProof/>
                <w:webHidden/>
              </w:rPr>
              <w:fldChar w:fldCharType="begin"/>
            </w:r>
            <w:r w:rsidR="0003518A">
              <w:rPr>
                <w:noProof/>
                <w:webHidden/>
              </w:rPr>
              <w:instrText xml:space="preserve"> PAGEREF _Toc12275355 \h </w:instrText>
            </w:r>
            <w:r w:rsidR="0003518A">
              <w:rPr>
                <w:noProof/>
                <w:webHidden/>
              </w:rPr>
            </w:r>
            <w:r w:rsidR="0003518A">
              <w:rPr>
                <w:noProof/>
                <w:webHidden/>
              </w:rPr>
              <w:fldChar w:fldCharType="separate"/>
            </w:r>
            <w:r w:rsidR="00514351">
              <w:rPr>
                <w:noProof/>
                <w:webHidden/>
              </w:rPr>
              <w:t>33</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56" w:history="1">
            <w:r w:rsidR="0003518A" w:rsidRPr="00A045F5">
              <w:rPr>
                <w:rStyle w:val="Hyperlink"/>
                <w:noProof/>
              </w:rPr>
              <w:t>Samlet vurdering af påvirkningen af vilde planter og dyr</w:t>
            </w:r>
            <w:r w:rsidR="0003518A">
              <w:rPr>
                <w:noProof/>
                <w:webHidden/>
              </w:rPr>
              <w:tab/>
            </w:r>
            <w:r w:rsidR="0003518A">
              <w:rPr>
                <w:noProof/>
                <w:webHidden/>
              </w:rPr>
              <w:fldChar w:fldCharType="begin"/>
            </w:r>
            <w:r w:rsidR="0003518A">
              <w:rPr>
                <w:noProof/>
                <w:webHidden/>
              </w:rPr>
              <w:instrText xml:space="preserve"> PAGEREF _Toc12275356 \h </w:instrText>
            </w:r>
            <w:r w:rsidR="0003518A">
              <w:rPr>
                <w:noProof/>
                <w:webHidden/>
              </w:rPr>
            </w:r>
            <w:r w:rsidR="0003518A">
              <w:rPr>
                <w:noProof/>
                <w:webHidden/>
              </w:rPr>
              <w:fldChar w:fldCharType="separate"/>
            </w:r>
            <w:r w:rsidR="00514351">
              <w:rPr>
                <w:noProof/>
                <w:webHidden/>
              </w:rPr>
              <w:t>34</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57" w:history="1">
            <w:r w:rsidR="0003518A" w:rsidRPr="00A045F5">
              <w:rPr>
                <w:rStyle w:val="Hyperlink"/>
                <w:noProof/>
              </w:rPr>
              <w:t>Påvirkning af jord grundvand og overfladevand</w:t>
            </w:r>
            <w:r w:rsidR="0003518A">
              <w:rPr>
                <w:noProof/>
                <w:webHidden/>
              </w:rPr>
              <w:tab/>
            </w:r>
            <w:r w:rsidR="0003518A">
              <w:rPr>
                <w:noProof/>
                <w:webHidden/>
              </w:rPr>
              <w:fldChar w:fldCharType="begin"/>
            </w:r>
            <w:r w:rsidR="0003518A">
              <w:rPr>
                <w:noProof/>
                <w:webHidden/>
              </w:rPr>
              <w:instrText xml:space="preserve"> PAGEREF _Toc12275357 \h </w:instrText>
            </w:r>
            <w:r w:rsidR="0003518A">
              <w:rPr>
                <w:noProof/>
                <w:webHidden/>
              </w:rPr>
            </w:r>
            <w:r w:rsidR="0003518A">
              <w:rPr>
                <w:noProof/>
                <w:webHidden/>
              </w:rPr>
              <w:fldChar w:fldCharType="separate"/>
            </w:r>
            <w:r w:rsidR="00514351">
              <w:rPr>
                <w:noProof/>
                <w:webHidden/>
              </w:rPr>
              <w:t>34</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58" w:history="1">
            <w:r w:rsidR="0003518A" w:rsidRPr="00A045F5">
              <w:rPr>
                <w:rStyle w:val="Hyperlink"/>
                <w:noProof/>
              </w:rPr>
              <w:t>Samlet vurdering af påvirkningen af jord, grundvand og overfladevand</w:t>
            </w:r>
            <w:r w:rsidR="0003518A">
              <w:rPr>
                <w:noProof/>
                <w:webHidden/>
              </w:rPr>
              <w:tab/>
            </w:r>
            <w:r w:rsidR="0003518A">
              <w:rPr>
                <w:noProof/>
                <w:webHidden/>
              </w:rPr>
              <w:fldChar w:fldCharType="begin"/>
            </w:r>
            <w:r w:rsidR="0003518A">
              <w:rPr>
                <w:noProof/>
                <w:webHidden/>
              </w:rPr>
              <w:instrText xml:space="preserve"> PAGEREF _Toc12275358 \h </w:instrText>
            </w:r>
            <w:r w:rsidR="0003518A">
              <w:rPr>
                <w:noProof/>
                <w:webHidden/>
              </w:rPr>
            </w:r>
            <w:r w:rsidR="0003518A">
              <w:rPr>
                <w:noProof/>
                <w:webHidden/>
              </w:rPr>
              <w:fldChar w:fldCharType="separate"/>
            </w:r>
            <w:r w:rsidR="00514351">
              <w:rPr>
                <w:noProof/>
                <w:webHidden/>
              </w:rPr>
              <w:t>38</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59" w:history="1">
            <w:r w:rsidR="0003518A" w:rsidRPr="00A045F5">
              <w:rPr>
                <w:rStyle w:val="Hyperlink"/>
                <w:noProof/>
              </w:rPr>
              <w:t>Påvirkning af naboer</w:t>
            </w:r>
            <w:r w:rsidR="0003518A">
              <w:rPr>
                <w:noProof/>
                <w:webHidden/>
              </w:rPr>
              <w:tab/>
            </w:r>
            <w:r w:rsidR="0003518A">
              <w:rPr>
                <w:noProof/>
                <w:webHidden/>
              </w:rPr>
              <w:fldChar w:fldCharType="begin"/>
            </w:r>
            <w:r w:rsidR="0003518A">
              <w:rPr>
                <w:noProof/>
                <w:webHidden/>
              </w:rPr>
              <w:instrText xml:space="preserve"> PAGEREF _Toc12275359 \h </w:instrText>
            </w:r>
            <w:r w:rsidR="0003518A">
              <w:rPr>
                <w:noProof/>
                <w:webHidden/>
              </w:rPr>
            </w:r>
            <w:r w:rsidR="0003518A">
              <w:rPr>
                <w:noProof/>
                <w:webHidden/>
              </w:rPr>
              <w:fldChar w:fldCharType="separate"/>
            </w:r>
            <w:r w:rsidR="00514351">
              <w:rPr>
                <w:noProof/>
                <w:webHidden/>
              </w:rPr>
              <w:t>39</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0" w:history="1">
            <w:r w:rsidR="0003518A" w:rsidRPr="00A045F5">
              <w:rPr>
                <w:rStyle w:val="Hyperlink"/>
                <w:noProof/>
              </w:rPr>
              <w:t>Lugt</w:t>
            </w:r>
            <w:r w:rsidR="0003518A">
              <w:rPr>
                <w:noProof/>
                <w:webHidden/>
              </w:rPr>
              <w:tab/>
            </w:r>
            <w:r w:rsidR="0003518A">
              <w:rPr>
                <w:noProof/>
                <w:webHidden/>
              </w:rPr>
              <w:fldChar w:fldCharType="begin"/>
            </w:r>
            <w:r w:rsidR="0003518A">
              <w:rPr>
                <w:noProof/>
                <w:webHidden/>
              </w:rPr>
              <w:instrText xml:space="preserve"> PAGEREF _Toc12275360 \h </w:instrText>
            </w:r>
            <w:r w:rsidR="0003518A">
              <w:rPr>
                <w:noProof/>
                <w:webHidden/>
              </w:rPr>
            </w:r>
            <w:r w:rsidR="0003518A">
              <w:rPr>
                <w:noProof/>
                <w:webHidden/>
              </w:rPr>
              <w:fldChar w:fldCharType="separate"/>
            </w:r>
            <w:r w:rsidR="00514351">
              <w:rPr>
                <w:noProof/>
                <w:webHidden/>
              </w:rPr>
              <w:t>39</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1" w:history="1">
            <w:r w:rsidR="0003518A" w:rsidRPr="00A045F5">
              <w:rPr>
                <w:rStyle w:val="Hyperlink"/>
                <w:noProof/>
              </w:rPr>
              <w:t>Støj og rystelser</w:t>
            </w:r>
            <w:r w:rsidR="0003518A">
              <w:rPr>
                <w:noProof/>
                <w:webHidden/>
              </w:rPr>
              <w:tab/>
            </w:r>
            <w:r w:rsidR="0003518A">
              <w:rPr>
                <w:noProof/>
                <w:webHidden/>
              </w:rPr>
              <w:fldChar w:fldCharType="begin"/>
            </w:r>
            <w:r w:rsidR="0003518A">
              <w:rPr>
                <w:noProof/>
                <w:webHidden/>
              </w:rPr>
              <w:instrText xml:space="preserve"> PAGEREF _Toc12275361 \h </w:instrText>
            </w:r>
            <w:r w:rsidR="0003518A">
              <w:rPr>
                <w:noProof/>
                <w:webHidden/>
              </w:rPr>
            </w:r>
            <w:r w:rsidR="0003518A">
              <w:rPr>
                <w:noProof/>
                <w:webHidden/>
              </w:rPr>
              <w:fldChar w:fldCharType="separate"/>
            </w:r>
            <w:r w:rsidR="00514351">
              <w:rPr>
                <w:noProof/>
                <w:webHidden/>
              </w:rPr>
              <w:t>42</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2" w:history="1">
            <w:r w:rsidR="0003518A" w:rsidRPr="00A045F5">
              <w:rPr>
                <w:rStyle w:val="Hyperlink"/>
                <w:noProof/>
              </w:rPr>
              <w:t>Lys</w:t>
            </w:r>
            <w:r w:rsidR="0003518A">
              <w:rPr>
                <w:noProof/>
                <w:webHidden/>
              </w:rPr>
              <w:tab/>
            </w:r>
            <w:r w:rsidR="0003518A">
              <w:rPr>
                <w:noProof/>
                <w:webHidden/>
              </w:rPr>
              <w:fldChar w:fldCharType="begin"/>
            </w:r>
            <w:r w:rsidR="0003518A">
              <w:rPr>
                <w:noProof/>
                <w:webHidden/>
              </w:rPr>
              <w:instrText xml:space="preserve"> PAGEREF _Toc12275362 \h </w:instrText>
            </w:r>
            <w:r w:rsidR="0003518A">
              <w:rPr>
                <w:noProof/>
                <w:webHidden/>
              </w:rPr>
            </w:r>
            <w:r w:rsidR="0003518A">
              <w:rPr>
                <w:noProof/>
                <w:webHidden/>
              </w:rPr>
              <w:fldChar w:fldCharType="separate"/>
            </w:r>
            <w:r w:rsidR="00514351">
              <w:rPr>
                <w:noProof/>
                <w:webHidden/>
              </w:rPr>
              <w:t>43</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3" w:history="1">
            <w:r w:rsidR="0003518A" w:rsidRPr="00A045F5">
              <w:rPr>
                <w:rStyle w:val="Hyperlink"/>
                <w:noProof/>
              </w:rPr>
              <w:t>Fluer og skadedyr</w:t>
            </w:r>
            <w:r w:rsidR="0003518A">
              <w:rPr>
                <w:noProof/>
                <w:webHidden/>
              </w:rPr>
              <w:tab/>
            </w:r>
            <w:r w:rsidR="0003518A">
              <w:rPr>
                <w:noProof/>
                <w:webHidden/>
              </w:rPr>
              <w:fldChar w:fldCharType="begin"/>
            </w:r>
            <w:r w:rsidR="0003518A">
              <w:rPr>
                <w:noProof/>
                <w:webHidden/>
              </w:rPr>
              <w:instrText xml:space="preserve"> PAGEREF _Toc12275363 \h </w:instrText>
            </w:r>
            <w:r w:rsidR="0003518A">
              <w:rPr>
                <w:noProof/>
                <w:webHidden/>
              </w:rPr>
            </w:r>
            <w:r w:rsidR="0003518A">
              <w:rPr>
                <w:noProof/>
                <w:webHidden/>
              </w:rPr>
              <w:fldChar w:fldCharType="separate"/>
            </w:r>
            <w:r w:rsidR="00514351">
              <w:rPr>
                <w:noProof/>
                <w:webHidden/>
              </w:rPr>
              <w:t>43</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4" w:history="1">
            <w:r w:rsidR="0003518A" w:rsidRPr="00A045F5">
              <w:rPr>
                <w:rStyle w:val="Hyperlink"/>
                <w:noProof/>
              </w:rPr>
              <w:t>Støv</w:t>
            </w:r>
            <w:r w:rsidR="0003518A">
              <w:rPr>
                <w:noProof/>
                <w:webHidden/>
              </w:rPr>
              <w:tab/>
            </w:r>
            <w:r w:rsidR="0003518A">
              <w:rPr>
                <w:noProof/>
                <w:webHidden/>
              </w:rPr>
              <w:fldChar w:fldCharType="begin"/>
            </w:r>
            <w:r w:rsidR="0003518A">
              <w:rPr>
                <w:noProof/>
                <w:webHidden/>
              </w:rPr>
              <w:instrText xml:space="preserve"> PAGEREF _Toc12275364 \h </w:instrText>
            </w:r>
            <w:r w:rsidR="0003518A">
              <w:rPr>
                <w:noProof/>
                <w:webHidden/>
              </w:rPr>
            </w:r>
            <w:r w:rsidR="0003518A">
              <w:rPr>
                <w:noProof/>
                <w:webHidden/>
              </w:rPr>
              <w:fldChar w:fldCharType="separate"/>
            </w:r>
            <w:r w:rsidR="00514351">
              <w:rPr>
                <w:noProof/>
                <w:webHidden/>
              </w:rPr>
              <w:t>44</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5" w:history="1">
            <w:r w:rsidR="0003518A" w:rsidRPr="00A045F5">
              <w:rPr>
                <w:rStyle w:val="Hyperlink"/>
                <w:noProof/>
              </w:rPr>
              <w:t>Transport</w:t>
            </w:r>
            <w:r w:rsidR="0003518A">
              <w:rPr>
                <w:noProof/>
                <w:webHidden/>
              </w:rPr>
              <w:tab/>
            </w:r>
            <w:r w:rsidR="0003518A">
              <w:rPr>
                <w:noProof/>
                <w:webHidden/>
              </w:rPr>
              <w:fldChar w:fldCharType="begin"/>
            </w:r>
            <w:r w:rsidR="0003518A">
              <w:rPr>
                <w:noProof/>
                <w:webHidden/>
              </w:rPr>
              <w:instrText xml:space="preserve"> PAGEREF _Toc12275365 \h </w:instrText>
            </w:r>
            <w:r w:rsidR="0003518A">
              <w:rPr>
                <w:noProof/>
                <w:webHidden/>
              </w:rPr>
            </w:r>
            <w:r w:rsidR="0003518A">
              <w:rPr>
                <w:noProof/>
                <w:webHidden/>
              </w:rPr>
              <w:fldChar w:fldCharType="separate"/>
            </w:r>
            <w:r w:rsidR="00514351">
              <w:rPr>
                <w:noProof/>
                <w:webHidden/>
              </w:rPr>
              <w:t>44</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6" w:history="1">
            <w:r w:rsidR="0003518A" w:rsidRPr="00A045F5">
              <w:rPr>
                <w:rStyle w:val="Hyperlink"/>
                <w:noProof/>
              </w:rPr>
              <w:t>Samlet vurdering af påvirkning af nabogener</w:t>
            </w:r>
            <w:r w:rsidR="0003518A">
              <w:rPr>
                <w:noProof/>
                <w:webHidden/>
              </w:rPr>
              <w:tab/>
            </w:r>
            <w:r w:rsidR="0003518A">
              <w:rPr>
                <w:noProof/>
                <w:webHidden/>
              </w:rPr>
              <w:fldChar w:fldCharType="begin"/>
            </w:r>
            <w:r w:rsidR="0003518A">
              <w:rPr>
                <w:noProof/>
                <w:webHidden/>
              </w:rPr>
              <w:instrText xml:space="preserve"> PAGEREF _Toc12275366 \h </w:instrText>
            </w:r>
            <w:r w:rsidR="0003518A">
              <w:rPr>
                <w:noProof/>
                <w:webHidden/>
              </w:rPr>
            </w:r>
            <w:r w:rsidR="0003518A">
              <w:rPr>
                <w:noProof/>
                <w:webHidden/>
              </w:rPr>
              <w:fldChar w:fldCharType="separate"/>
            </w:r>
            <w:r w:rsidR="00514351">
              <w:rPr>
                <w:noProof/>
                <w:webHidden/>
              </w:rPr>
              <w:t>45</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67" w:history="1">
            <w:r w:rsidR="0003518A" w:rsidRPr="00A045F5">
              <w:rPr>
                <w:rStyle w:val="Hyperlink"/>
                <w:noProof/>
              </w:rPr>
              <w:t>Anvendelse af BAT (bedste tilgængelige teknik)</w:t>
            </w:r>
            <w:r w:rsidR="0003518A">
              <w:rPr>
                <w:noProof/>
                <w:webHidden/>
              </w:rPr>
              <w:tab/>
            </w:r>
            <w:r w:rsidR="0003518A">
              <w:rPr>
                <w:noProof/>
                <w:webHidden/>
              </w:rPr>
              <w:fldChar w:fldCharType="begin"/>
            </w:r>
            <w:r w:rsidR="0003518A">
              <w:rPr>
                <w:noProof/>
                <w:webHidden/>
              </w:rPr>
              <w:instrText xml:space="preserve"> PAGEREF _Toc12275367 \h </w:instrText>
            </w:r>
            <w:r w:rsidR="0003518A">
              <w:rPr>
                <w:noProof/>
                <w:webHidden/>
              </w:rPr>
            </w:r>
            <w:r w:rsidR="0003518A">
              <w:rPr>
                <w:noProof/>
                <w:webHidden/>
              </w:rPr>
              <w:fldChar w:fldCharType="separate"/>
            </w:r>
            <w:r w:rsidR="00514351">
              <w:rPr>
                <w:noProof/>
                <w:webHidden/>
              </w:rPr>
              <w:t>45</w:t>
            </w:r>
            <w:r w:rsidR="0003518A">
              <w:rPr>
                <w:noProof/>
                <w:webHidden/>
              </w:rPr>
              <w:fldChar w:fldCharType="end"/>
            </w:r>
          </w:hyperlink>
        </w:p>
        <w:p w:rsidR="0003518A" w:rsidRDefault="00B5402A">
          <w:pPr>
            <w:pStyle w:val="Indholdsfortegnelse3"/>
            <w:tabs>
              <w:tab w:val="right" w:leader="dot" w:pos="9629"/>
            </w:tabs>
            <w:rPr>
              <w:rFonts w:asciiTheme="minorHAnsi" w:eastAsiaTheme="minorEastAsia" w:hAnsiTheme="minorHAnsi"/>
              <w:noProof/>
              <w:lang w:eastAsia="da-DK"/>
            </w:rPr>
          </w:pPr>
          <w:hyperlink w:anchor="_Toc12275368" w:history="1">
            <w:r w:rsidR="0003518A" w:rsidRPr="00A045F5">
              <w:rPr>
                <w:rStyle w:val="Hyperlink"/>
                <w:noProof/>
              </w:rPr>
              <w:t>Anvendelse af bedste teknik til reduktion af ammoniakemissionen</w:t>
            </w:r>
            <w:r w:rsidR="0003518A">
              <w:rPr>
                <w:noProof/>
                <w:webHidden/>
              </w:rPr>
              <w:tab/>
            </w:r>
            <w:r w:rsidR="0003518A">
              <w:rPr>
                <w:noProof/>
                <w:webHidden/>
              </w:rPr>
              <w:fldChar w:fldCharType="begin"/>
            </w:r>
            <w:r w:rsidR="0003518A">
              <w:rPr>
                <w:noProof/>
                <w:webHidden/>
              </w:rPr>
              <w:instrText xml:space="preserve"> PAGEREF _Toc12275368 \h </w:instrText>
            </w:r>
            <w:r w:rsidR="0003518A">
              <w:rPr>
                <w:noProof/>
                <w:webHidden/>
              </w:rPr>
            </w:r>
            <w:r w:rsidR="0003518A">
              <w:rPr>
                <w:noProof/>
                <w:webHidden/>
              </w:rPr>
              <w:fldChar w:fldCharType="separate"/>
            </w:r>
            <w:r w:rsidR="00514351">
              <w:rPr>
                <w:noProof/>
                <w:webHidden/>
              </w:rPr>
              <w:t>46</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69" w:history="1">
            <w:r w:rsidR="0003518A" w:rsidRPr="00A045F5">
              <w:rPr>
                <w:rStyle w:val="Hyperlink"/>
                <w:rFonts w:eastAsiaTheme="majorEastAsia" w:cstheme="majorBidi"/>
                <w:noProof/>
              </w:rPr>
              <w:t>Alternative løsninger</w:t>
            </w:r>
            <w:r w:rsidR="0003518A">
              <w:rPr>
                <w:noProof/>
                <w:webHidden/>
              </w:rPr>
              <w:tab/>
            </w:r>
            <w:r w:rsidR="0003518A">
              <w:rPr>
                <w:noProof/>
                <w:webHidden/>
              </w:rPr>
              <w:fldChar w:fldCharType="begin"/>
            </w:r>
            <w:r w:rsidR="0003518A">
              <w:rPr>
                <w:noProof/>
                <w:webHidden/>
              </w:rPr>
              <w:instrText xml:space="preserve"> PAGEREF _Toc12275369 \h </w:instrText>
            </w:r>
            <w:r w:rsidR="0003518A">
              <w:rPr>
                <w:noProof/>
                <w:webHidden/>
              </w:rPr>
            </w:r>
            <w:r w:rsidR="0003518A">
              <w:rPr>
                <w:noProof/>
                <w:webHidden/>
              </w:rPr>
              <w:fldChar w:fldCharType="separate"/>
            </w:r>
            <w:r w:rsidR="00514351">
              <w:rPr>
                <w:noProof/>
                <w:webHidden/>
              </w:rPr>
              <w:t>50</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70" w:history="1">
            <w:r w:rsidR="0003518A" w:rsidRPr="00A045F5">
              <w:rPr>
                <w:rStyle w:val="Hyperlink"/>
                <w:rFonts w:eastAsiaTheme="majorEastAsia" w:cstheme="majorBidi"/>
                <w:noProof/>
              </w:rPr>
              <w:t>0-alternativ</w:t>
            </w:r>
            <w:r w:rsidR="0003518A">
              <w:rPr>
                <w:noProof/>
                <w:webHidden/>
              </w:rPr>
              <w:tab/>
            </w:r>
            <w:r w:rsidR="0003518A">
              <w:rPr>
                <w:noProof/>
                <w:webHidden/>
              </w:rPr>
              <w:fldChar w:fldCharType="begin"/>
            </w:r>
            <w:r w:rsidR="0003518A">
              <w:rPr>
                <w:noProof/>
                <w:webHidden/>
              </w:rPr>
              <w:instrText xml:space="preserve"> PAGEREF _Toc12275370 \h </w:instrText>
            </w:r>
            <w:r w:rsidR="0003518A">
              <w:rPr>
                <w:noProof/>
                <w:webHidden/>
              </w:rPr>
            </w:r>
            <w:r w:rsidR="0003518A">
              <w:rPr>
                <w:noProof/>
                <w:webHidden/>
              </w:rPr>
              <w:fldChar w:fldCharType="separate"/>
            </w:r>
            <w:r w:rsidR="00514351">
              <w:rPr>
                <w:noProof/>
                <w:webHidden/>
              </w:rPr>
              <w:t>51</w:t>
            </w:r>
            <w:r w:rsidR="0003518A">
              <w:rPr>
                <w:noProof/>
                <w:webHidden/>
              </w:rPr>
              <w:fldChar w:fldCharType="end"/>
            </w:r>
          </w:hyperlink>
        </w:p>
        <w:p w:rsidR="0003518A" w:rsidRDefault="00B5402A">
          <w:pPr>
            <w:pStyle w:val="Indholdsfortegnelse2"/>
            <w:tabs>
              <w:tab w:val="right" w:leader="dot" w:pos="9629"/>
            </w:tabs>
            <w:rPr>
              <w:rFonts w:asciiTheme="minorHAnsi" w:hAnsiTheme="minorHAnsi" w:cstheme="minorBidi"/>
              <w:noProof/>
              <w:sz w:val="22"/>
            </w:rPr>
          </w:pPr>
          <w:hyperlink w:anchor="_Toc12275371" w:history="1">
            <w:r w:rsidR="0003518A" w:rsidRPr="00A045F5">
              <w:rPr>
                <w:rStyle w:val="Hyperlink"/>
                <w:rFonts w:eastAsiaTheme="majorEastAsia" w:cstheme="majorBidi"/>
                <w:noProof/>
              </w:rPr>
              <w:t>Egenkontrol</w:t>
            </w:r>
            <w:r w:rsidR="0003518A">
              <w:rPr>
                <w:noProof/>
                <w:webHidden/>
              </w:rPr>
              <w:tab/>
            </w:r>
            <w:r w:rsidR="0003518A">
              <w:rPr>
                <w:noProof/>
                <w:webHidden/>
              </w:rPr>
              <w:fldChar w:fldCharType="begin"/>
            </w:r>
            <w:r w:rsidR="0003518A">
              <w:rPr>
                <w:noProof/>
                <w:webHidden/>
              </w:rPr>
              <w:instrText xml:space="preserve"> PAGEREF _Toc12275371 \h </w:instrText>
            </w:r>
            <w:r w:rsidR="0003518A">
              <w:rPr>
                <w:noProof/>
                <w:webHidden/>
              </w:rPr>
            </w:r>
            <w:r w:rsidR="0003518A">
              <w:rPr>
                <w:noProof/>
                <w:webHidden/>
              </w:rPr>
              <w:fldChar w:fldCharType="separate"/>
            </w:r>
            <w:r w:rsidR="00514351">
              <w:rPr>
                <w:noProof/>
                <w:webHidden/>
              </w:rPr>
              <w:t>51</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72" w:history="1">
            <w:r w:rsidR="0003518A" w:rsidRPr="00A045F5">
              <w:rPr>
                <w:rStyle w:val="Hyperlink"/>
                <w:rFonts w:eastAsiaTheme="majorEastAsia" w:cstheme="majorBidi"/>
                <w:noProof/>
                <w:lang w:eastAsia="da-DK"/>
              </w:rPr>
              <w:t>Konklusion</w:t>
            </w:r>
            <w:r w:rsidR="0003518A">
              <w:rPr>
                <w:noProof/>
                <w:webHidden/>
              </w:rPr>
              <w:tab/>
            </w:r>
            <w:r w:rsidR="0003518A">
              <w:rPr>
                <w:noProof/>
                <w:webHidden/>
              </w:rPr>
              <w:fldChar w:fldCharType="begin"/>
            </w:r>
            <w:r w:rsidR="0003518A">
              <w:rPr>
                <w:noProof/>
                <w:webHidden/>
              </w:rPr>
              <w:instrText xml:space="preserve"> PAGEREF _Toc12275372 \h </w:instrText>
            </w:r>
            <w:r w:rsidR="0003518A">
              <w:rPr>
                <w:noProof/>
                <w:webHidden/>
              </w:rPr>
            </w:r>
            <w:r w:rsidR="0003518A">
              <w:rPr>
                <w:noProof/>
                <w:webHidden/>
              </w:rPr>
              <w:fldChar w:fldCharType="separate"/>
            </w:r>
            <w:r w:rsidR="00514351">
              <w:rPr>
                <w:noProof/>
                <w:webHidden/>
              </w:rPr>
              <w:t>51</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73" w:history="1">
            <w:r w:rsidR="0003518A" w:rsidRPr="00A045F5">
              <w:rPr>
                <w:rStyle w:val="Hyperlink"/>
                <w:rFonts w:eastAsia="Calibri"/>
                <w:noProof/>
              </w:rPr>
              <w:t>Bilag 1: Bygningsoversigt</w:t>
            </w:r>
            <w:r w:rsidR="0003518A">
              <w:rPr>
                <w:noProof/>
                <w:webHidden/>
              </w:rPr>
              <w:tab/>
            </w:r>
            <w:r w:rsidR="0003518A">
              <w:rPr>
                <w:noProof/>
                <w:webHidden/>
              </w:rPr>
              <w:fldChar w:fldCharType="begin"/>
            </w:r>
            <w:r w:rsidR="0003518A">
              <w:rPr>
                <w:noProof/>
                <w:webHidden/>
              </w:rPr>
              <w:instrText xml:space="preserve"> PAGEREF _Toc12275373 \h </w:instrText>
            </w:r>
            <w:r w:rsidR="0003518A">
              <w:rPr>
                <w:noProof/>
                <w:webHidden/>
              </w:rPr>
            </w:r>
            <w:r w:rsidR="0003518A">
              <w:rPr>
                <w:noProof/>
                <w:webHidden/>
              </w:rPr>
              <w:fldChar w:fldCharType="separate"/>
            </w:r>
            <w:r w:rsidR="00514351">
              <w:rPr>
                <w:noProof/>
                <w:webHidden/>
              </w:rPr>
              <w:t>52</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74" w:history="1">
            <w:r w:rsidR="0003518A" w:rsidRPr="00A045F5">
              <w:rPr>
                <w:rStyle w:val="Hyperlink"/>
                <w:rFonts w:eastAsia="Calibri"/>
                <w:noProof/>
              </w:rPr>
              <w:t>Bilag 2: Afløbsplan</w:t>
            </w:r>
            <w:r w:rsidR="0003518A">
              <w:rPr>
                <w:noProof/>
                <w:webHidden/>
              </w:rPr>
              <w:tab/>
            </w:r>
            <w:r w:rsidR="0003518A">
              <w:rPr>
                <w:noProof/>
                <w:webHidden/>
              </w:rPr>
              <w:fldChar w:fldCharType="begin"/>
            </w:r>
            <w:r w:rsidR="0003518A">
              <w:rPr>
                <w:noProof/>
                <w:webHidden/>
              </w:rPr>
              <w:instrText xml:space="preserve"> PAGEREF _Toc12275374 \h </w:instrText>
            </w:r>
            <w:r w:rsidR="0003518A">
              <w:rPr>
                <w:noProof/>
                <w:webHidden/>
              </w:rPr>
            </w:r>
            <w:r w:rsidR="0003518A">
              <w:rPr>
                <w:noProof/>
                <w:webHidden/>
              </w:rPr>
              <w:fldChar w:fldCharType="separate"/>
            </w:r>
            <w:r w:rsidR="00514351">
              <w:rPr>
                <w:noProof/>
                <w:webHidden/>
              </w:rPr>
              <w:t>54</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75" w:history="1">
            <w:r w:rsidR="0003518A" w:rsidRPr="00A045F5">
              <w:rPr>
                <w:rStyle w:val="Hyperlink"/>
                <w:noProof/>
              </w:rPr>
              <w:t>Bilag 3: Udsprinklingsareal</w:t>
            </w:r>
            <w:r w:rsidR="0003518A">
              <w:rPr>
                <w:noProof/>
                <w:webHidden/>
              </w:rPr>
              <w:tab/>
            </w:r>
            <w:r w:rsidR="0003518A">
              <w:rPr>
                <w:noProof/>
                <w:webHidden/>
              </w:rPr>
              <w:fldChar w:fldCharType="begin"/>
            </w:r>
            <w:r w:rsidR="0003518A">
              <w:rPr>
                <w:noProof/>
                <w:webHidden/>
              </w:rPr>
              <w:instrText xml:space="preserve"> PAGEREF _Toc12275375 \h </w:instrText>
            </w:r>
            <w:r w:rsidR="0003518A">
              <w:rPr>
                <w:noProof/>
                <w:webHidden/>
              </w:rPr>
            </w:r>
            <w:r w:rsidR="0003518A">
              <w:rPr>
                <w:noProof/>
                <w:webHidden/>
              </w:rPr>
              <w:fldChar w:fldCharType="separate"/>
            </w:r>
            <w:r w:rsidR="00514351">
              <w:rPr>
                <w:noProof/>
                <w:webHidden/>
              </w:rPr>
              <w:t>56</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76" w:history="1">
            <w:r w:rsidR="0003518A" w:rsidRPr="00A045F5">
              <w:rPr>
                <w:rStyle w:val="Hyperlink"/>
                <w:noProof/>
              </w:rPr>
              <w:t>Bilag 4: Natur</w:t>
            </w:r>
            <w:r w:rsidR="0003518A">
              <w:rPr>
                <w:noProof/>
                <w:webHidden/>
              </w:rPr>
              <w:tab/>
            </w:r>
            <w:r w:rsidR="0003518A">
              <w:rPr>
                <w:noProof/>
                <w:webHidden/>
              </w:rPr>
              <w:fldChar w:fldCharType="begin"/>
            </w:r>
            <w:r w:rsidR="0003518A">
              <w:rPr>
                <w:noProof/>
                <w:webHidden/>
              </w:rPr>
              <w:instrText xml:space="preserve"> PAGEREF _Toc12275376 \h </w:instrText>
            </w:r>
            <w:r w:rsidR="0003518A">
              <w:rPr>
                <w:noProof/>
                <w:webHidden/>
              </w:rPr>
            </w:r>
            <w:r w:rsidR="0003518A">
              <w:rPr>
                <w:noProof/>
                <w:webHidden/>
              </w:rPr>
              <w:fldChar w:fldCharType="separate"/>
            </w:r>
            <w:r w:rsidR="00514351">
              <w:rPr>
                <w:noProof/>
                <w:webHidden/>
              </w:rPr>
              <w:t>57</w:t>
            </w:r>
            <w:r w:rsidR="0003518A">
              <w:rPr>
                <w:noProof/>
                <w:webHidden/>
              </w:rPr>
              <w:fldChar w:fldCharType="end"/>
            </w:r>
          </w:hyperlink>
        </w:p>
        <w:p w:rsidR="0003518A" w:rsidRDefault="00B5402A">
          <w:pPr>
            <w:pStyle w:val="Indholdsfortegnelse1"/>
            <w:tabs>
              <w:tab w:val="right" w:leader="dot" w:pos="9629"/>
            </w:tabs>
            <w:rPr>
              <w:rFonts w:asciiTheme="minorHAnsi" w:eastAsiaTheme="minorEastAsia" w:hAnsiTheme="minorHAnsi"/>
              <w:b w:val="0"/>
              <w:noProof/>
              <w:sz w:val="22"/>
              <w:lang w:eastAsia="da-DK"/>
            </w:rPr>
          </w:pPr>
          <w:hyperlink w:anchor="_Toc12275377" w:history="1">
            <w:r w:rsidR="0003518A" w:rsidRPr="00A045F5">
              <w:rPr>
                <w:rStyle w:val="Hyperlink"/>
                <w:noProof/>
              </w:rPr>
              <w:t>Bilag 5: Adresser inden for konsekvensradius</w:t>
            </w:r>
            <w:r w:rsidR="0003518A">
              <w:rPr>
                <w:noProof/>
                <w:webHidden/>
              </w:rPr>
              <w:tab/>
            </w:r>
            <w:r w:rsidR="0003518A">
              <w:rPr>
                <w:noProof/>
                <w:webHidden/>
              </w:rPr>
              <w:fldChar w:fldCharType="begin"/>
            </w:r>
            <w:r w:rsidR="0003518A">
              <w:rPr>
                <w:noProof/>
                <w:webHidden/>
              </w:rPr>
              <w:instrText xml:space="preserve"> PAGEREF _Toc12275377 \h </w:instrText>
            </w:r>
            <w:r w:rsidR="0003518A">
              <w:rPr>
                <w:noProof/>
                <w:webHidden/>
              </w:rPr>
            </w:r>
            <w:r w:rsidR="0003518A">
              <w:rPr>
                <w:noProof/>
                <w:webHidden/>
              </w:rPr>
              <w:fldChar w:fldCharType="separate"/>
            </w:r>
            <w:r w:rsidR="00514351">
              <w:rPr>
                <w:noProof/>
                <w:webHidden/>
              </w:rPr>
              <w:t>59</w:t>
            </w:r>
            <w:r w:rsidR="0003518A">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Default="005B4C48" w:rsidP="005B4C48">
      <w:pPr>
        <w:rPr>
          <w:rFonts w:ascii="Verdana" w:hAnsi="Verdana"/>
          <w:sz w:val="20"/>
        </w:rPr>
      </w:pPr>
    </w:p>
    <w:p w:rsidR="00724121" w:rsidRPr="009F23BE" w:rsidRDefault="00724121" w:rsidP="009B4CA8">
      <w:pPr>
        <w:pStyle w:val="Overskrift2"/>
      </w:pPr>
      <w:bookmarkStart w:id="2" w:name="_Toc406418350"/>
      <w:bookmarkStart w:id="3" w:name="_Toc12275317"/>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712B26" w:rsidRDefault="00F2389E" w:rsidP="009F23BE">
            <w:pPr>
              <w:spacing w:after="0" w:line="240" w:lineRule="auto"/>
              <w:jc w:val="both"/>
              <w:rPr>
                <w:rFonts w:eastAsia="Times New Roman" w:cs="Arial"/>
                <w:lang w:eastAsia="da-DK"/>
              </w:rPr>
            </w:pPr>
            <w:r w:rsidRPr="00712B26">
              <w:rPr>
                <w:rFonts w:eastAsia="Times New Roman" w:cs="Arial"/>
                <w:lang w:eastAsia="da-DK"/>
              </w:rPr>
              <w:t>Ejer af husdyrbruget på adre</w:t>
            </w:r>
            <w:r w:rsidR="00AB0679" w:rsidRPr="00712B26">
              <w:rPr>
                <w:rFonts w:eastAsia="Times New Roman" w:cs="Arial"/>
                <w:lang w:eastAsia="da-DK"/>
              </w:rPr>
              <w:t>s</w:t>
            </w:r>
            <w:r w:rsidRPr="00712B26">
              <w:rPr>
                <w:rFonts w:eastAsia="Times New Roman" w:cs="Arial"/>
                <w:lang w:eastAsia="da-DK"/>
              </w:rPr>
              <w:t>sen</w:t>
            </w:r>
          </w:p>
          <w:p w:rsidR="009F23BE" w:rsidRPr="00712B26" w:rsidRDefault="00712B26" w:rsidP="009F23BE">
            <w:pPr>
              <w:spacing w:after="0" w:line="240" w:lineRule="auto"/>
              <w:jc w:val="both"/>
              <w:rPr>
                <w:rFonts w:eastAsia="Times New Roman" w:cs="Arial"/>
                <w:lang w:eastAsia="da-DK"/>
              </w:rPr>
            </w:pPr>
            <w:r w:rsidRPr="00712B26">
              <w:rPr>
                <w:rFonts w:eastAsia="Times New Roman" w:cs="Arial"/>
                <w:lang w:eastAsia="da-DK"/>
              </w:rPr>
              <w:t>Nørhedevej 26</w:t>
            </w:r>
          </w:p>
          <w:p w:rsidR="009F23BE" w:rsidRPr="00712B26" w:rsidRDefault="00712B26" w:rsidP="009F23BE">
            <w:pPr>
              <w:spacing w:after="0" w:line="240" w:lineRule="auto"/>
              <w:jc w:val="both"/>
              <w:rPr>
                <w:rFonts w:eastAsia="Times New Roman" w:cs="Arial"/>
                <w:lang w:val="de-DE" w:eastAsia="da-DK"/>
              </w:rPr>
            </w:pPr>
            <w:r w:rsidRPr="00712B26">
              <w:rPr>
                <w:rFonts w:eastAsia="Times New Roman" w:cs="Arial"/>
                <w:lang w:val="de-DE" w:eastAsia="da-DK"/>
              </w:rPr>
              <w:t xml:space="preserve">6880 </w:t>
            </w:r>
            <w:proofErr w:type="spellStart"/>
            <w:r w:rsidRPr="00712B26">
              <w:rPr>
                <w:rFonts w:eastAsia="Times New Roman" w:cs="Arial"/>
                <w:lang w:val="de-DE" w:eastAsia="da-DK"/>
              </w:rPr>
              <w:t>Tarm</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F11D0A" w:rsidRDefault="00712B26" w:rsidP="009F23BE">
            <w:pPr>
              <w:spacing w:after="0" w:line="240" w:lineRule="auto"/>
              <w:jc w:val="both"/>
              <w:rPr>
                <w:rFonts w:eastAsia="Times New Roman" w:cs="Arial"/>
                <w:lang w:eastAsia="da-DK"/>
              </w:rPr>
            </w:pPr>
            <w:r w:rsidRPr="00F11D0A">
              <w:rPr>
                <w:rFonts w:eastAsia="Times New Roman" w:cs="Arial"/>
                <w:lang w:eastAsia="da-DK"/>
              </w:rPr>
              <w:t>Nørhedevej 26</w:t>
            </w:r>
          </w:p>
          <w:p w:rsidR="009F23BE" w:rsidRPr="00F11D0A" w:rsidRDefault="00712B26" w:rsidP="009F23BE">
            <w:pPr>
              <w:spacing w:after="0" w:line="240" w:lineRule="auto"/>
              <w:jc w:val="both"/>
              <w:rPr>
                <w:rFonts w:eastAsia="Times New Roman" w:cs="Arial"/>
                <w:lang w:eastAsia="da-DK"/>
              </w:rPr>
            </w:pPr>
            <w:r w:rsidRPr="00F11D0A">
              <w:rPr>
                <w:rFonts w:eastAsia="Times New Roman" w:cs="Arial"/>
                <w:lang w:eastAsia="da-DK"/>
              </w:rPr>
              <w:t>6880 Tarm</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F11D0A" w:rsidRDefault="00C253B5" w:rsidP="009F23BE">
            <w:pPr>
              <w:spacing w:after="0" w:line="240" w:lineRule="auto"/>
              <w:jc w:val="both"/>
              <w:rPr>
                <w:rFonts w:eastAsia="Times New Roman" w:cs="Arial"/>
                <w:lang w:eastAsia="da-DK"/>
              </w:rPr>
            </w:pPr>
            <w:r w:rsidRPr="00F11D0A">
              <w:rPr>
                <w:rFonts w:eastAsia="Times New Roman" w:cs="Arial"/>
                <w:lang w:eastAsia="da-DK"/>
              </w:rPr>
              <w:t>Vestjysk – Sirid M Kaatmann</w:t>
            </w:r>
          </w:p>
          <w:p w:rsidR="009F23BE" w:rsidRPr="00F11D0A" w:rsidRDefault="00C253B5" w:rsidP="009F23BE">
            <w:pPr>
              <w:spacing w:after="0" w:line="240" w:lineRule="auto"/>
              <w:jc w:val="both"/>
              <w:rPr>
                <w:rFonts w:eastAsia="Times New Roman" w:cs="Arial"/>
                <w:lang w:eastAsia="da-DK"/>
              </w:rPr>
            </w:pPr>
            <w:r w:rsidRPr="00F11D0A">
              <w:rPr>
                <w:rFonts w:eastAsia="Times New Roman" w:cs="Arial"/>
                <w:lang w:eastAsia="da-DK"/>
              </w:rPr>
              <w:t>Herningvej 3</w:t>
            </w:r>
          </w:p>
          <w:p w:rsidR="00C253B5" w:rsidRPr="00F11D0A" w:rsidRDefault="00C253B5" w:rsidP="009F23BE">
            <w:pPr>
              <w:spacing w:after="0" w:line="240" w:lineRule="auto"/>
              <w:jc w:val="both"/>
              <w:rPr>
                <w:rFonts w:eastAsia="Times New Roman" w:cs="Arial"/>
                <w:lang w:eastAsia="da-DK"/>
              </w:rPr>
            </w:pPr>
            <w:r w:rsidRPr="00F11D0A">
              <w:rPr>
                <w:rFonts w:eastAsia="Times New Roman" w:cs="Arial"/>
                <w:lang w:eastAsia="da-DK"/>
              </w:rPr>
              <w:t>6950 Ringkøbing</w:t>
            </w:r>
          </w:p>
          <w:p w:rsidR="009F23BE" w:rsidRPr="00F11D0A" w:rsidRDefault="00C253B5" w:rsidP="009F23BE">
            <w:pPr>
              <w:spacing w:after="0" w:line="240" w:lineRule="auto"/>
              <w:jc w:val="both"/>
              <w:rPr>
                <w:rFonts w:eastAsia="Times New Roman" w:cs="Arial"/>
                <w:lang w:eastAsia="da-DK"/>
              </w:rPr>
            </w:pPr>
            <w:r w:rsidRPr="00F11D0A">
              <w:rPr>
                <w:rFonts w:eastAsia="Times New Roman" w:cs="Arial"/>
                <w:lang w:eastAsia="da-DK"/>
              </w:rPr>
              <w:t>Telefon: 51377602</w:t>
            </w:r>
          </w:p>
          <w:p w:rsidR="009F23BE" w:rsidRPr="00F11D0A" w:rsidRDefault="009F23BE" w:rsidP="009F23BE">
            <w:pPr>
              <w:spacing w:after="0" w:line="240" w:lineRule="auto"/>
              <w:jc w:val="both"/>
              <w:rPr>
                <w:rFonts w:eastAsia="Times New Roman" w:cs="Arial"/>
                <w:lang w:val="de-DE" w:eastAsia="da-DK"/>
              </w:rPr>
            </w:pPr>
            <w:proofErr w:type="spellStart"/>
            <w:r w:rsidRPr="00F11D0A">
              <w:rPr>
                <w:rFonts w:eastAsia="Times New Roman" w:cs="Arial"/>
                <w:lang w:val="de-DE" w:eastAsia="da-DK"/>
              </w:rPr>
              <w:t>E-mail</w:t>
            </w:r>
            <w:proofErr w:type="spellEnd"/>
            <w:r w:rsidRPr="00F11D0A">
              <w:rPr>
                <w:rFonts w:eastAsia="Times New Roman" w:cs="Arial"/>
                <w:lang w:val="de-DE" w:eastAsia="da-DK"/>
              </w:rPr>
              <w:t>:</w:t>
            </w:r>
            <w:r w:rsidR="00F11D0A" w:rsidRPr="00F11D0A">
              <w:rPr>
                <w:rFonts w:eastAsia="Times New Roman" w:cs="Arial"/>
                <w:lang w:val="de-DE" w:eastAsia="da-DK"/>
              </w:rPr>
              <w:t xml:space="preserve"> smk@vestjysk.dk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F11D0A" w:rsidRDefault="009F23BE" w:rsidP="009F23BE">
            <w:pPr>
              <w:spacing w:after="0" w:line="240" w:lineRule="auto"/>
              <w:jc w:val="both"/>
              <w:rPr>
                <w:rFonts w:eastAsia="Times New Roman" w:cs="Arial"/>
                <w:lang w:eastAsia="da-DK"/>
              </w:rPr>
            </w:pPr>
            <w:r w:rsidRPr="00F11D0A">
              <w:rPr>
                <w:rFonts w:eastAsia="Times New Roman" w:cs="Arial"/>
                <w:lang w:eastAsia="da-DK"/>
              </w:rPr>
              <w:t>Ejendomsnummer</w:t>
            </w:r>
          </w:p>
        </w:tc>
        <w:tc>
          <w:tcPr>
            <w:tcW w:w="4484" w:type="dxa"/>
          </w:tcPr>
          <w:p w:rsidR="009F23BE" w:rsidRPr="00F11D0A" w:rsidRDefault="00F11D0A" w:rsidP="009F23BE">
            <w:pPr>
              <w:spacing w:after="0" w:line="240" w:lineRule="auto"/>
              <w:jc w:val="both"/>
              <w:rPr>
                <w:rFonts w:eastAsia="Times New Roman" w:cs="Arial"/>
                <w:lang w:eastAsia="da-DK"/>
              </w:rPr>
            </w:pPr>
            <w:r w:rsidRPr="00F11D0A">
              <w:rPr>
                <w:rFonts w:eastAsia="Times New Roman" w:cs="Arial"/>
                <w:lang w:eastAsia="da-DK"/>
              </w:rPr>
              <w:t>7600002163</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w:t>
            </w:r>
            <w:r w:rsidRPr="00F11D0A">
              <w:rPr>
                <w:rFonts w:eastAsia="Times New Roman" w:cs="Arial"/>
                <w:lang w:eastAsia="da-DK"/>
              </w:rPr>
              <w:t xml:space="preserve">omfattet af </w:t>
            </w:r>
            <w:r w:rsidR="00513321" w:rsidRPr="00F11D0A">
              <w:rPr>
                <w:rFonts w:eastAsia="Times New Roman" w:cs="Arial"/>
                <w:lang w:eastAsia="da-DK"/>
              </w:rPr>
              <w:t>§ 16a</w:t>
            </w:r>
            <w:r w:rsidRPr="00F11D0A">
              <w:rPr>
                <w:rFonts w:eastAsia="Times New Roman" w:cs="Arial"/>
                <w:lang w:eastAsia="da-DK"/>
              </w:rPr>
              <w:t xml:space="preserve"> i</w:t>
            </w:r>
            <w:r w:rsidRPr="00513321">
              <w:rPr>
                <w:rFonts w:eastAsia="Times New Roman" w:cs="Arial"/>
                <w:lang w:eastAsia="da-DK"/>
              </w:rPr>
              <w:t xml:space="preserve">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376440" w:rsidP="00932D9D">
            <w:pPr>
              <w:spacing w:after="0" w:line="240" w:lineRule="auto"/>
              <w:rPr>
                <w:rFonts w:eastAsia="Times New Roman" w:cs="Arial"/>
                <w:lang w:eastAsia="da-DK"/>
              </w:rPr>
            </w:pPr>
            <w:r w:rsidRPr="0095499D">
              <w:rPr>
                <w:rFonts w:eastAsia="Times New Roman" w:cs="Arial"/>
                <w:lang w:eastAsia="da-DK"/>
              </w:rPr>
              <w:t>209871</w:t>
            </w:r>
            <w:r w:rsidR="00DC689C" w:rsidRPr="0095499D">
              <w:rPr>
                <w:rFonts w:eastAsia="Times New Roman" w:cs="Arial"/>
                <w:lang w:eastAsia="da-DK"/>
              </w:rPr>
              <w:t>,</w:t>
            </w:r>
            <w:r w:rsidR="009F23BE" w:rsidRPr="0095499D">
              <w:rPr>
                <w:rFonts w:eastAsia="Times New Roman" w:cs="Arial"/>
                <w:lang w:eastAsia="da-DK"/>
              </w:rPr>
              <w:t xml:space="preserve"> </w:t>
            </w:r>
            <w:r w:rsidR="00DC689C" w:rsidRPr="00CB6AED">
              <w:rPr>
                <w:rFonts w:eastAsia="Times New Roman" w:cs="Arial"/>
                <w:lang w:eastAsia="da-DK"/>
              </w:rPr>
              <w:t>indsendt</w:t>
            </w:r>
            <w:r w:rsidR="009F23BE" w:rsidRPr="00CB6AED">
              <w:rPr>
                <w:rFonts w:eastAsia="Times New Roman" w:cs="Arial"/>
                <w:lang w:eastAsia="da-DK"/>
              </w:rPr>
              <w:t xml:space="preserve"> d. </w:t>
            </w:r>
            <w:r w:rsidR="00CB6AED" w:rsidRPr="00CB6AED">
              <w:rPr>
                <w:rFonts w:eastAsia="Times New Roman" w:cs="Arial"/>
                <w:lang w:eastAsia="da-DK"/>
              </w:rPr>
              <w:t>26/2-2019</w:t>
            </w:r>
            <w:r w:rsidR="00932D9D" w:rsidRPr="00CB6AED">
              <w:rPr>
                <w:rFonts w:eastAsia="Times New Roman" w:cs="Arial"/>
                <w:lang w:eastAsia="da-DK"/>
              </w:rPr>
              <w:t xml:space="preserve">, </w:t>
            </w:r>
            <w:proofErr w:type="spellStart"/>
            <w:r w:rsidR="00932D9D" w:rsidRPr="00CB6AED">
              <w:rPr>
                <w:rFonts w:eastAsia="Times New Roman" w:cs="Arial"/>
                <w:lang w:eastAsia="da-DK"/>
              </w:rPr>
              <w:t>ver</w:t>
            </w:r>
            <w:proofErr w:type="spellEnd"/>
            <w:r w:rsidR="00932D9D" w:rsidRPr="00CB6AED">
              <w:rPr>
                <w:rFonts w:eastAsia="Times New Roman" w:cs="Arial"/>
                <w:lang w:eastAsia="da-DK"/>
              </w:rPr>
              <w:t xml:space="preserve">. </w:t>
            </w:r>
            <w:r w:rsidR="00CB6AED" w:rsidRPr="00CB6AED">
              <w:rPr>
                <w:rFonts w:eastAsia="Times New Roman" w:cs="Arial"/>
                <w:lang w:eastAsia="da-DK"/>
              </w:rPr>
              <w:t>2</w:t>
            </w:r>
          </w:p>
        </w:tc>
      </w:tr>
    </w:tbl>
    <w:p w:rsidR="00617547" w:rsidRDefault="00617547" w:rsidP="00617547"/>
    <w:p w:rsidR="00513321" w:rsidRDefault="00513321" w:rsidP="009B4CA8">
      <w:pPr>
        <w:pStyle w:val="Overskrift2"/>
      </w:pPr>
      <w:bookmarkStart w:id="4" w:name="_Toc12275318"/>
      <w:r>
        <w:t>Oplysninger om husdyrbruget:</w:t>
      </w:r>
      <w:bookmarkEnd w:id="4"/>
    </w:p>
    <w:p w:rsidR="00477581" w:rsidRPr="00477581" w:rsidRDefault="00477581" w:rsidP="00477581">
      <w:r>
        <w:t>Stalde og produktioner:</w:t>
      </w:r>
    </w:p>
    <w:tbl>
      <w:tblPr>
        <w:tblStyle w:val="Tabel-Gitter"/>
        <w:tblW w:w="0" w:type="auto"/>
        <w:tblLook w:val="04A0" w:firstRow="1" w:lastRow="0" w:firstColumn="1" w:lastColumn="0" w:noHBand="0" w:noVBand="1"/>
      </w:tblPr>
      <w:tblGrid>
        <w:gridCol w:w="1709"/>
        <w:gridCol w:w="1526"/>
        <w:gridCol w:w="1851"/>
        <w:gridCol w:w="1493"/>
        <w:gridCol w:w="2347"/>
      </w:tblGrid>
      <w:tr w:rsidR="00FB6398" w:rsidTr="00FB6398">
        <w:tc>
          <w:tcPr>
            <w:tcW w:w="1709" w:type="dxa"/>
            <w:shd w:val="clear" w:color="auto" w:fill="D9D9D9" w:themeFill="background1" w:themeFillShade="D9"/>
          </w:tcPr>
          <w:p w:rsidR="00FB6398" w:rsidRPr="00855325" w:rsidRDefault="00FB6398" w:rsidP="00617547">
            <w:r w:rsidRPr="00855325">
              <w:t>Staldnavn</w:t>
            </w:r>
          </w:p>
        </w:tc>
        <w:tc>
          <w:tcPr>
            <w:tcW w:w="1526" w:type="dxa"/>
            <w:shd w:val="clear" w:color="auto" w:fill="D9D9D9" w:themeFill="background1" w:themeFillShade="D9"/>
          </w:tcPr>
          <w:p w:rsidR="00FB6398" w:rsidRPr="00855325" w:rsidRDefault="00FB6398" w:rsidP="00260560">
            <w:pPr>
              <w:jc w:val="center"/>
            </w:pPr>
            <w:r w:rsidRPr="00855325">
              <w:t>Staldstørrelse</w:t>
            </w:r>
            <w:r w:rsidRPr="00855325">
              <w:br/>
              <w:t>(m</w:t>
            </w:r>
            <w:r w:rsidRPr="00855325">
              <w:rPr>
                <w:vertAlign w:val="superscript"/>
              </w:rPr>
              <w:t>2</w:t>
            </w:r>
            <w:r w:rsidRPr="00855325">
              <w:t>)</w:t>
            </w:r>
          </w:p>
        </w:tc>
        <w:tc>
          <w:tcPr>
            <w:tcW w:w="1851" w:type="dxa"/>
            <w:shd w:val="clear" w:color="auto" w:fill="D9D9D9" w:themeFill="background1" w:themeFillShade="D9"/>
          </w:tcPr>
          <w:p w:rsidR="00FB6398" w:rsidRPr="00855325" w:rsidRDefault="00FB6398" w:rsidP="00260560">
            <w:pPr>
              <w:jc w:val="center"/>
            </w:pPr>
            <w:r w:rsidRPr="00855325">
              <w:t>Produktionsareal</w:t>
            </w:r>
            <w:r w:rsidRPr="00855325">
              <w:br/>
              <w:t>(m</w:t>
            </w:r>
            <w:r w:rsidRPr="00855325">
              <w:rPr>
                <w:vertAlign w:val="superscript"/>
              </w:rPr>
              <w:t>2</w:t>
            </w:r>
            <w:r w:rsidRPr="00855325">
              <w:t>)</w:t>
            </w:r>
          </w:p>
        </w:tc>
        <w:tc>
          <w:tcPr>
            <w:tcW w:w="1493" w:type="dxa"/>
            <w:shd w:val="clear" w:color="auto" w:fill="D9D9D9" w:themeFill="background1" w:themeFillShade="D9"/>
          </w:tcPr>
          <w:p w:rsidR="00FB6398" w:rsidRPr="00855325" w:rsidRDefault="00FB6398" w:rsidP="00617547">
            <w:r w:rsidRPr="00855325">
              <w:t>Dyretype</w:t>
            </w:r>
          </w:p>
        </w:tc>
        <w:tc>
          <w:tcPr>
            <w:tcW w:w="2347" w:type="dxa"/>
            <w:shd w:val="clear" w:color="auto" w:fill="D9D9D9" w:themeFill="background1" w:themeFillShade="D9"/>
          </w:tcPr>
          <w:p w:rsidR="00FB6398" w:rsidRPr="00855325" w:rsidRDefault="00FB6398" w:rsidP="00617547">
            <w:r w:rsidRPr="00855325">
              <w:t>Staldsystem</w:t>
            </w:r>
          </w:p>
        </w:tc>
      </w:tr>
      <w:tr w:rsidR="00D16310" w:rsidTr="00D16310">
        <w:tc>
          <w:tcPr>
            <w:tcW w:w="8926" w:type="dxa"/>
            <w:gridSpan w:val="5"/>
            <w:shd w:val="clear" w:color="auto" w:fill="F2F2F2" w:themeFill="background1" w:themeFillShade="F2"/>
          </w:tcPr>
          <w:p w:rsidR="00D16310" w:rsidRPr="00855325" w:rsidRDefault="00D16310" w:rsidP="00617547">
            <w:r w:rsidRPr="00855325">
              <w:t>Eksisterende Staldafsnit</w:t>
            </w:r>
          </w:p>
        </w:tc>
      </w:tr>
      <w:tr w:rsidR="00FB6398" w:rsidTr="00FB6398">
        <w:tc>
          <w:tcPr>
            <w:tcW w:w="1709" w:type="dxa"/>
            <w:vMerge w:val="restart"/>
          </w:tcPr>
          <w:p w:rsidR="00FB6398" w:rsidRPr="005323F3" w:rsidRDefault="00FB6398" w:rsidP="00617547">
            <w:r w:rsidRPr="005323F3">
              <w:t>Kalvestald*</w:t>
            </w:r>
          </w:p>
        </w:tc>
        <w:tc>
          <w:tcPr>
            <w:tcW w:w="1526" w:type="dxa"/>
            <w:vMerge w:val="restart"/>
          </w:tcPr>
          <w:p w:rsidR="00FB6398" w:rsidRPr="005323F3" w:rsidRDefault="00FB6398" w:rsidP="00617547">
            <w:r w:rsidRPr="005323F3">
              <w:t>819</w:t>
            </w:r>
          </w:p>
        </w:tc>
        <w:tc>
          <w:tcPr>
            <w:tcW w:w="1851" w:type="dxa"/>
          </w:tcPr>
          <w:p w:rsidR="00FB6398" w:rsidRPr="005323F3" w:rsidRDefault="00FB6398" w:rsidP="00617547">
            <w:r w:rsidRPr="005323F3">
              <w:t>200</w:t>
            </w:r>
          </w:p>
        </w:tc>
        <w:tc>
          <w:tcPr>
            <w:tcW w:w="1493" w:type="dxa"/>
          </w:tcPr>
          <w:p w:rsidR="00FB6398" w:rsidRPr="005323F3" w:rsidRDefault="00FB6398" w:rsidP="00617547">
            <w:r w:rsidRPr="005323F3">
              <w:t>**Flexgruppe: Alle kvæg</w:t>
            </w:r>
          </w:p>
        </w:tc>
        <w:tc>
          <w:tcPr>
            <w:tcW w:w="2347" w:type="dxa"/>
          </w:tcPr>
          <w:p w:rsidR="00FB6398" w:rsidRPr="005323F3" w:rsidRDefault="00FB6398" w:rsidP="00617547">
            <w:r w:rsidRPr="005323F3">
              <w:t>Sengestald med spalter (bagskyl eller ringkanal)</w:t>
            </w:r>
          </w:p>
        </w:tc>
      </w:tr>
      <w:tr w:rsidR="00FB6398" w:rsidTr="00FB6398">
        <w:tc>
          <w:tcPr>
            <w:tcW w:w="1709" w:type="dxa"/>
            <w:vMerge/>
          </w:tcPr>
          <w:p w:rsidR="00FB6398" w:rsidRPr="005323F3" w:rsidRDefault="00FB6398" w:rsidP="00617547"/>
        </w:tc>
        <w:tc>
          <w:tcPr>
            <w:tcW w:w="1526" w:type="dxa"/>
            <w:vMerge/>
          </w:tcPr>
          <w:p w:rsidR="00FB6398" w:rsidRPr="005323F3" w:rsidRDefault="00FB6398" w:rsidP="00617547"/>
        </w:tc>
        <w:tc>
          <w:tcPr>
            <w:tcW w:w="1851" w:type="dxa"/>
          </w:tcPr>
          <w:p w:rsidR="00FB6398" w:rsidRPr="005323F3" w:rsidRDefault="00FB6398" w:rsidP="00617547">
            <w:r w:rsidRPr="005323F3">
              <w:t>550</w:t>
            </w:r>
          </w:p>
        </w:tc>
        <w:tc>
          <w:tcPr>
            <w:tcW w:w="1493" w:type="dxa"/>
          </w:tcPr>
          <w:p w:rsidR="00FB6398" w:rsidRPr="005323F3" w:rsidRDefault="00FB6398" w:rsidP="00617547">
            <w:r w:rsidRPr="005323F3">
              <w:t>***Flexgruppe: Alle kvæg</w:t>
            </w:r>
          </w:p>
        </w:tc>
        <w:tc>
          <w:tcPr>
            <w:tcW w:w="2347" w:type="dxa"/>
          </w:tcPr>
          <w:p w:rsidR="00FB6398" w:rsidRPr="005323F3" w:rsidRDefault="00FB6398" w:rsidP="00617547">
            <w:r w:rsidRPr="005323F3">
              <w:t>Dybstrøelse</w:t>
            </w:r>
          </w:p>
        </w:tc>
      </w:tr>
      <w:tr w:rsidR="00FB6398" w:rsidTr="00FB6398">
        <w:tc>
          <w:tcPr>
            <w:tcW w:w="1709" w:type="dxa"/>
          </w:tcPr>
          <w:p w:rsidR="00FB6398" w:rsidRPr="00855325" w:rsidRDefault="00FB6398" w:rsidP="00617547">
            <w:r w:rsidRPr="00855325">
              <w:t>Kvier</w:t>
            </w:r>
          </w:p>
        </w:tc>
        <w:tc>
          <w:tcPr>
            <w:tcW w:w="1526" w:type="dxa"/>
          </w:tcPr>
          <w:p w:rsidR="00FB6398" w:rsidRPr="00855325" w:rsidRDefault="00FB6398" w:rsidP="00617547">
            <w:r w:rsidRPr="00855325">
              <w:t>1372</w:t>
            </w:r>
          </w:p>
        </w:tc>
        <w:tc>
          <w:tcPr>
            <w:tcW w:w="1851" w:type="dxa"/>
          </w:tcPr>
          <w:p w:rsidR="00FB6398" w:rsidRPr="00855325" w:rsidRDefault="00FB6398" w:rsidP="00617547">
            <w:r w:rsidRPr="00855325">
              <w:t>1360</w:t>
            </w:r>
          </w:p>
        </w:tc>
        <w:tc>
          <w:tcPr>
            <w:tcW w:w="1493" w:type="dxa"/>
          </w:tcPr>
          <w:p w:rsidR="00FB6398" w:rsidRPr="00855325" w:rsidRDefault="00FB6398" w:rsidP="00617547">
            <w:r w:rsidRPr="00855325">
              <w:t>Malkekøer, kvier og stude</w:t>
            </w:r>
          </w:p>
        </w:tc>
        <w:tc>
          <w:tcPr>
            <w:tcW w:w="2347" w:type="dxa"/>
          </w:tcPr>
          <w:p w:rsidR="00FB6398" w:rsidRPr="00855325" w:rsidRDefault="00FB6398" w:rsidP="00617547">
            <w:r w:rsidRPr="00855325">
              <w:t>Sengestald med spalter (kanal, bagskyld eller ringkanal)</w:t>
            </w:r>
          </w:p>
        </w:tc>
      </w:tr>
      <w:tr w:rsidR="00FB6398" w:rsidTr="00FB6398">
        <w:tc>
          <w:tcPr>
            <w:tcW w:w="1709" w:type="dxa"/>
          </w:tcPr>
          <w:p w:rsidR="00FB6398" w:rsidRPr="00855325" w:rsidRDefault="00FB6398" w:rsidP="000462E4">
            <w:r w:rsidRPr="00855325">
              <w:t>Kostald</w:t>
            </w:r>
          </w:p>
        </w:tc>
        <w:tc>
          <w:tcPr>
            <w:tcW w:w="1526" w:type="dxa"/>
          </w:tcPr>
          <w:p w:rsidR="00FB6398" w:rsidRPr="00855325" w:rsidRDefault="00FB6398" w:rsidP="000462E4">
            <w:r w:rsidRPr="00855325">
              <w:t>1723</w:t>
            </w:r>
          </w:p>
        </w:tc>
        <w:tc>
          <w:tcPr>
            <w:tcW w:w="1851" w:type="dxa"/>
          </w:tcPr>
          <w:p w:rsidR="00FB6398" w:rsidRPr="00855325" w:rsidRDefault="00FB6398" w:rsidP="000462E4">
            <w:r w:rsidRPr="00855325">
              <w:t>1400</w:t>
            </w:r>
          </w:p>
        </w:tc>
        <w:tc>
          <w:tcPr>
            <w:tcW w:w="1493" w:type="dxa"/>
          </w:tcPr>
          <w:p w:rsidR="00FB6398" w:rsidRPr="00855325" w:rsidRDefault="00FB6398" w:rsidP="000462E4">
            <w:r w:rsidRPr="00855325">
              <w:t>Malkekøer, kvier og stude</w:t>
            </w:r>
          </w:p>
        </w:tc>
        <w:tc>
          <w:tcPr>
            <w:tcW w:w="2347" w:type="dxa"/>
          </w:tcPr>
          <w:p w:rsidR="00FB6398" w:rsidRPr="00855325" w:rsidRDefault="00FB6398" w:rsidP="000462E4">
            <w:r w:rsidRPr="00855325">
              <w:t>Sengestald med spalter (kanal, bagskyld eller ringkanal)</w:t>
            </w:r>
          </w:p>
        </w:tc>
      </w:tr>
      <w:tr w:rsidR="00FB6398" w:rsidTr="00FB6398">
        <w:tc>
          <w:tcPr>
            <w:tcW w:w="1709" w:type="dxa"/>
          </w:tcPr>
          <w:p w:rsidR="00FB6398" w:rsidRPr="00855325" w:rsidRDefault="00FB6398" w:rsidP="00617547">
            <w:r w:rsidRPr="00855325">
              <w:t>Kalvehytter</w:t>
            </w:r>
          </w:p>
        </w:tc>
        <w:tc>
          <w:tcPr>
            <w:tcW w:w="1526" w:type="dxa"/>
          </w:tcPr>
          <w:p w:rsidR="00FB6398" w:rsidRPr="00855325" w:rsidRDefault="00FB6398" w:rsidP="00617547">
            <w:r w:rsidRPr="00855325">
              <w:t>55</w:t>
            </w:r>
          </w:p>
        </w:tc>
        <w:tc>
          <w:tcPr>
            <w:tcW w:w="1851" w:type="dxa"/>
          </w:tcPr>
          <w:p w:rsidR="00FB6398" w:rsidRPr="00855325" w:rsidRDefault="00FB6398" w:rsidP="00617547">
            <w:r w:rsidRPr="00855325">
              <w:t>40</w:t>
            </w:r>
          </w:p>
        </w:tc>
        <w:tc>
          <w:tcPr>
            <w:tcW w:w="1493" w:type="dxa"/>
          </w:tcPr>
          <w:p w:rsidR="00FB6398" w:rsidRPr="00855325" w:rsidRDefault="00FB6398" w:rsidP="00617547">
            <w:r w:rsidRPr="00855325">
              <w:t>Kalve (under 6 mdr.)</w:t>
            </w:r>
          </w:p>
        </w:tc>
        <w:tc>
          <w:tcPr>
            <w:tcW w:w="2347" w:type="dxa"/>
          </w:tcPr>
          <w:p w:rsidR="00FB6398" w:rsidRPr="00855325" w:rsidRDefault="00FB6398" w:rsidP="00617547">
            <w:r w:rsidRPr="00855325">
              <w:t>Dybstrøelse</w:t>
            </w:r>
          </w:p>
        </w:tc>
      </w:tr>
      <w:tr w:rsidR="00FB6398" w:rsidTr="00FB6398">
        <w:tc>
          <w:tcPr>
            <w:tcW w:w="1709" w:type="dxa"/>
          </w:tcPr>
          <w:p w:rsidR="00FB6398" w:rsidRPr="00855325" w:rsidRDefault="00FB6398" w:rsidP="00617547">
            <w:r w:rsidRPr="00855325">
              <w:t>Sygeboks</w:t>
            </w:r>
          </w:p>
        </w:tc>
        <w:tc>
          <w:tcPr>
            <w:tcW w:w="1526" w:type="dxa"/>
          </w:tcPr>
          <w:p w:rsidR="00FB6398" w:rsidRPr="00855325" w:rsidRDefault="00FB6398" w:rsidP="00617547">
            <w:r w:rsidRPr="00855325">
              <w:t>16</w:t>
            </w:r>
          </w:p>
        </w:tc>
        <w:tc>
          <w:tcPr>
            <w:tcW w:w="1851" w:type="dxa"/>
          </w:tcPr>
          <w:p w:rsidR="00FB6398" w:rsidRPr="00855325" w:rsidRDefault="00FB6398" w:rsidP="00617547">
            <w:r w:rsidRPr="00855325">
              <w:t>16</w:t>
            </w:r>
          </w:p>
        </w:tc>
        <w:tc>
          <w:tcPr>
            <w:tcW w:w="1493" w:type="dxa"/>
          </w:tcPr>
          <w:p w:rsidR="00FB6398" w:rsidRPr="00855325" w:rsidRDefault="00FB6398" w:rsidP="00617547">
            <w:r w:rsidRPr="00855325">
              <w:t>Malkekøer, kvier og stude</w:t>
            </w:r>
          </w:p>
        </w:tc>
        <w:tc>
          <w:tcPr>
            <w:tcW w:w="2347" w:type="dxa"/>
          </w:tcPr>
          <w:p w:rsidR="00FB6398" w:rsidRPr="00855325" w:rsidRDefault="00FB6398" w:rsidP="00617547">
            <w:r w:rsidRPr="00855325">
              <w:t>Dybstrøelse</w:t>
            </w:r>
          </w:p>
        </w:tc>
      </w:tr>
      <w:tr w:rsidR="00D16310" w:rsidTr="00D16310">
        <w:tc>
          <w:tcPr>
            <w:tcW w:w="8926" w:type="dxa"/>
            <w:gridSpan w:val="5"/>
            <w:shd w:val="clear" w:color="auto" w:fill="F2F2F2" w:themeFill="background1" w:themeFillShade="F2"/>
          </w:tcPr>
          <w:p w:rsidR="00D16310" w:rsidRPr="00855325" w:rsidRDefault="00D16310" w:rsidP="00617547">
            <w:r w:rsidRPr="00855325">
              <w:t>Nye staldafsnit</w:t>
            </w:r>
          </w:p>
        </w:tc>
      </w:tr>
      <w:tr w:rsidR="00FB6398" w:rsidTr="00FB6398">
        <w:tc>
          <w:tcPr>
            <w:tcW w:w="1709" w:type="dxa"/>
          </w:tcPr>
          <w:p w:rsidR="00FB6398" w:rsidRPr="00855325" w:rsidRDefault="00FB6398" w:rsidP="00617547">
            <w:r w:rsidRPr="00855325">
              <w:t>Forlængelse af kostald</w:t>
            </w:r>
          </w:p>
        </w:tc>
        <w:tc>
          <w:tcPr>
            <w:tcW w:w="1526" w:type="dxa"/>
          </w:tcPr>
          <w:p w:rsidR="00FB6398" w:rsidRPr="00855325" w:rsidRDefault="00FB6398" w:rsidP="00617547">
            <w:r w:rsidRPr="00855325">
              <w:t>946</w:t>
            </w:r>
          </w:p>
        </w:tc>
        <w:tc>
          <w:tcPr>
            <w:tcW w:w="1851" w:type="dxa"/>
          </w:tcPr>
          <w:p w:rsidR="00FB6398" w:rsidRPr="00855325" w:rsidRDefault="00FB6398" w:rsidP="00617547">
            <w:r w:rsidRPr="00855325">
              <w:t>900</w:t>
            </w:r>
          </w:p>
        </w:tc>
        <w:tc>
          <w:tcPr>
            <w:tcW w:w="1493" w:type="dxa"/>
          </w:tcPr>
          <w:p w:rsidR="00FB6398" w:rsidRPr="00855325" w:rsidRDefault="00FB6398" w:rsidP="00617547">
            <w:r w:rsidRPr="00855325">
              <w:t>Malkekøer, kvier og stude</w:t>
            </w:r>
          </w:p>
        </w:tc>
        <w:tc>
          <w:tcPr>
            <w:tcW w:w="2347" w:type="dxa"/>
          </w:tcPr>
          <w:p w:rsidR="00FB6398" w:rsidRPr="00855325" w:rsidRDefault="00FB6398" w:rsidP="00617547">
            <w:r w:rsidRPr="00855325">
              <w:t>Fast drænet gulv med skraber og ajleafløb</w:t>
            </w:r>
          </w:p>
        </w:tc>
      </w:tr>
      <w:tr w:rsidR="00FB6398" w:rsidTr="00FB6398">
        <w:tc>
          <w:tcPr>
            <w:tcW w:w="1709" w:type="dxa"/>
          </w:tcPr>
          <w:p w:rsidR="00FB6398" w:rsidRPr="00855325" w:rsidRDefault="00FB6398" w:rsidP="000462E4">
            <w:r w:rsidRPr="00855325">
              <w:t>Velfærdsstald</w:t>
            </w:r>
          </w:p>
        </w:tc>
        <w:tc>
          <w:tcPr>
            <w:tcW w:w="1526" w:type="dxa"/>
          </w:tcPr>
          <w:p w:rsidR="00FB6398" w:rsidRPr="00855325" w:rsidRDefault="00FB6398" w:rsidP="000462E4">
            <w:r w:rsidRPr="00855325">
              <w:t>1051</w:t>
            </w:r>
          </w:p>
        </w:tc>
        <w:tc>
          <w:tcPr>
            <w:tcW w:w="1851" w:type="dxa"/>
          </w:tcPr>
          <w:p w:rsidR="00FB6398" w:rsidRPr="00855325" w:rsidRDefault="00FB6398" w:rsidP="000462E4">
            <w:r w:rsidRPr="00855325">
              <w:t>1000</w:t>
            </w:r>
          </w:p>
        </w:tc>
        <w:tc>
          <w:tcPr>
            <w:tcW w:w="1493" w:type="dxa"/>
          </w:tcPr>
          <w:p w:rsidR="00FB6398" w:rsidRPr="00855325" w:rsidRDefault="00FB6398" w:rsidP="000462E4">
            <w:r w:rsidRPr="00855325">
              <w:t>Malkekøer, kvier og stude</w:t>
            </w:r>
          </w:p>
        </w:tc>
        <w:tc>
          <w:tcPr>
            <w:tcW w:w="2347" w:type="dxa"/>
          </w:tcPr>
          <w:p w:rsidR="00FB6398" w:rsidRPr="00855325" w:rsidRDefault="00FB6398" w:rsidP="000462E4">
            <w:r w:rsidRPr="00855325">
              <w:t>Fast drænet gulv med skraber og ajleafløb</w:t>
            </w:r>
          </w:p>
        </w:tc>
      </w:tr>
      <w:tr w:rsidR="007A584E" w:rsidTr="007A584E">
        <w:tc>
          <w:tcPr>
            <w:tcW w:w="1709" w:type="dxa"/>
            <w:shd w:val="clear" w:color="auto" w:fill="F2F2F2" w:themeFill="background1" w:themeFillShade="F2"/>
          </w:tcPr>
          <w:p w:rsidR="007A584E" w:rsidRDefault="007A584E" w:rsidP="00617547">
            <w:r>
              <w:t>Andre nye bygninger</w:t>
            </w:r>
          </w:p>
        </w:tc>
        <w:tc>
          <w:tcPr>
            <w:tcW w:w="1526" w:type="dxa"/>
            <w:shd w:val="clear" w:color="auto" w:fill="F2F2F2" w:themeFill="background1" w:themeFillShade="F2"/>
          </w:tcPr>
          <w:p w:rsidR="007A584E" w:rsidRPr="00FB4D45" w:rsidRDefault="00FB4D45" w:rsidP="00617547">
            <w:r>
              <w:t>Areal (m</w:t>
            </w:r>
            <w:r>
              <w:rPr>
                <w:vertAlign w:val="superscript"/>
              </w:rPr>
              <w:t>2</w:t>
            </w:r>
            <w:r>
              <w:t>)</w:t>
            </w:r>
          </w:p>
        </w:tc>
        <w:tc>
          <w:tcPr>
            <w:tcW w:w="1851" w:type="dxa"/>
            <w:shd w:val="clear" w:color="auto" w:fill="F2F2F2" w:themeFill="background1" w:themeFillShade="F2"/>
          </w:tcPr>
          <w:p w:rsidR="007A584E" w:rsidRPr="000462E4" w:rsidRDefault="007A584E" w:rsidP="00617547"/>
        </w:tc>
        <w:tc>
          <w:tcPr>
            <w:tcW w:w="1493" w:type="dxa"/>
            <w:shd w:val="clear" w:color="auto" w:fill="F2F2F2" w:themeFill="background1" w:themeFillShade="F2"/>
          </w:tcPr>
          <w:p w:rsidR="007A584E" w:rsidRPr="000462E4" w:rsidRDefault="007A584E" w:rsidP="00617547"/>
        </w:tc>
        <w:tc>
          <w:tcPr>
            <w:tcW w:w="2347" w:type="dxa"/>
            <w:shd w:val="clear" w:color="auto" w:fill="F2F2F2" w:themeFill="background1" w:themeFillShade="F2"/>
          </w:tcPr>
          <w:p w:rsidR="007A584E" w:rsidRPr="000462E4" w:rsidRDefault="007A584E" w:rsidP="00617547"/>
        </w:tc>
      </w:tr>
      <w:tr w:rsidR="007A584E" w:rsidTr="00FB6398">
        <w:tc>
          <w:tcPr>
            <w:tcW w:w="1709" w:type="dxa"/>
          </w:tcPr>
          <w:p w:rsidR="007A584E" w:rsidRDefault="0003518A" w:rsidP="00617547">
            <w:r>
              <w:t>Ny k</w:t>
            </w:r>
            <w:r w:rsidR="007A584E">
              <w:t>øresilo</w:t>
            </w:r>
          </w:p>
        </w:tc>
        <w:tc>
          <w:tcPr>
            <w:tcW w:w="1526" w:type="dxa"/>
          </w:tcPr>
          <w:p w:rsidR="007A584E" w:rsidRPr="000462E4" w:rsidRDefault="00FB4D45" w:rsidP="00617547">
            <w:r>
              <w:t>660</w:t>
            </w:r>
          </w:p>
        </w:tc>
        <w:tc>
          <w:tcPr>
            <w:tcW w:w="1851" w:type="dxa"/>
          </w:tcPr>
          <w:p w:rsidR="007A584E" w:rsidRPr="000462E4" w:rsidRDefault="007A584E" w:rsidP="00617547"/>
        </w:tc>
        <w:tc>
          <w:tcPr>
            <w:tcW w:w="1493" w:type="dxa"/>
          </w:tcPr>
          <w:p w:rsidR="007A584E" w:rsidRPr="000462E4" w:rsidRDefault="007A584E" w:rsidP="00617547"/>
        </w:tc>
        <w:tc>
          <w:tcPr>
            <w:tcW w:w="2347" w:type="dxa"/>
          </w:tcPr>
          <w:p w:rsidR="007A584E" w:rsidRPr="000462E4" w:rsidRDefault="007A584E" w:rsidP="00617547"/>
        </w:tc>
      </w:tr>
      <w:tr w:rsidR="007A584E" w:rsidTr="00FB6398">
        <w:tc>
          <w:tcPr>
            <w:tcW w:w="1709" w:type="dxa"/>
          </w:tcPr>
          <w:p w:rsidR="007A584E" w:rsidRDefault="007A584E" w:rsidP="00617547">
            <w:r>
              <w:t>Nyt lager</w:t>
            </w:r>
          </w:p>
        </w:tc>
        <w:tc>
          <w:tcPr>
            <w:tcW w:w="1526" w:type="dxa"/>
          </w:tcPr>
          <w:p w:rsidR="007A584E" w:rsidRPr="000462E4" w:rsidRDefault="00FB4D45" w:rsidP="00617547">
            <w:r>
              <w:t>116</w:t>
            </w:r>
          </w:p>
        </w:tc>
        <w:tc>
          <w:tcPr>
            <w:tcW w:w="1851" w:type="dxa"/>
          </w:tcPr>
          <w:p w:rsidR="007A584E" w:rsidRPr="000462E4" w:rsidRDefault="007A584E" w:rsidP="00617547"/>
        </w:tc>
        <w:tc>
          <w:tcPr>
            <w:tcW w:w="1493" w:type="dxa"/>
          </w:tcPr>
          <w:p w:rsidR="007A584E" w:rsidRPr="000462E4" w:rsidRDefault="007A584E" w:rsidP="00617547"/>
        </w:tc>
        <w:tc>
          <w:tcPr>
            <w:tcW w:w="2347" w:type="dxa"/>
          </w:tcPr>
          <w:p w:rsidR="007A584E" w:rsidRPr="000462E4" w:rsidRDefault="007A584E" w:rsidP="00617547"/>
        </w:tc>
      </w:tr>
    </w:tbl>
    <w:p w:rsidR="005323F3" w:rsidRDefault="005323F3" w:rsidP="005323F3">
      <w:r>
        <w:t xml:space="preserve">* Kalvestalden udvides </w:t>
      </w:r>
      <w:proofErr w:type="gramStart"/>
      <w:r>
        <w:t>indenfor</w:t>
      </w:r>
      <w:proofErr w:type="gramEnd"/>
      <w:r>
        <w:t xml:space="preserve"> den eksisterende bygning</w:t>
      </w:r>
    </w:p>
    <w:tbl>
      <w:tblPr>
        <w:tblStyle w:val="Tabel-Gitter"/>
        <w:tblW w:w="0" w:type="auto"/>
        <w:tblLook w:val="04A0" w:firstRow="1" w:lastRow="0" w:firstColumn="1" w:lastColumn="0" w:noHBand="0" w:noVBand="1"/>
      </w:tblPr>
      <w:tblGrid>
        <w:gridCol w:w="9629"/>
      </w:tblGrid>
      <w:tr w:rsidR="00725C25" w:rsidTr="00725C25">
        <w:tc>
          <w:tcPr>
            <w:tcW w:w="9629" w:type="dxa"/>
            <w:shd w:val="clear" w:color="auto" w:fill="D9D9D9" w:themeFill="background1" w:themeFillShade="D9"/>
          </w:tcPr>
          <w:p w:rsidR="00725C25" w:rsidRDefault="00725C25" w:rsidP="005323F3">
            <w:r>
              <w:t>** Dyretyper og staldsystemer som indgår i flexgruppen: Alle Kvæg; Dybstrøelse</w:t>
            </w:r>
          </w:p>
        </w:tc>
      </w:tr>
      <w:tr w:rsidR="00725C25" w:rsidTr="00725C25">
        <w:tc>
          <w:tcPr>
            <w:tcW w:w="9629" w:type="dxa"/>
          </w:tcPr>
          <w:p w:rsidR="00725C25" w:rsidRDefault="00725C25" w:rsidP="005323F3">
            <w:r>
              <w:t>Malkekøer, Kvier og stude. Dybstrøelse</w:t>
            </w:r>
          </w:p>
        </w:tc>
      </w:tr>
      <w:tr w:rsidR="00725C25" w:rsidTr="00725C25">
        <w:tc>
          <w:tcPr>
            <w:tcW w:w="9629" w:type="dxa"/>
          </w:tcPr>
          <w:p w:rsidR="00725C25" w:rsidRDefault="00725C25" w:rsidP="005323F3">
            <w:proofErr w:type="spellStart"/>
            <w:r>
              <w:t>Ammekøer</w:t>
            </w:r>
            <w:proofErr w:type="spellEnd"/>
            <w:r>
              <w:t>, Slagtekalve (over 6 mdr.). Dybstrøelse</w:t>
            </w:r>
          </w:p>
        </w:tc>
      </w:tr>
      <w:tr w:rsidR="00725C25" w:rsidTr="00725C25">
        <w:tc>
          <w:tcPr>
            <w:tcW w:w="9629" w:type="dxa"/>
          </w:tcPr>
          <w:p w:rsidR="00725C25" w:rsidRDefault="00725C25" w:rsidP="005323F3">
            <w:r>
              <w:t>Kalve (under 6 mdr.).</w:t>
            </w:r>
            <w:r w:rsidR="00D50FC6">
              <w:t xml:space="preserve"> Dybstrøelse</w:t>
            </w:r>
          </w:p>
        </w:tc>
      </w:tr>
    </w:tbl>
    <w:p w:rsidR="00D50FC6" w:rsidRDefault="005323F3" w:rsidP="005323F3">
      <w:r>
        <w:lastRenderedPageBreak/>
        <w:t xml:space="preserve"> </w:t>
      </w:r>
    </w:p>
    <w:tbl>
      <w:tblPr>
        <w:tblStyle w:val="Tabel-Gitter"/>
        <w:tblW w:w="0" w:type="auto"/>
        <w:tblLook w:val="04A0" w:firstRow="1" w:lastRow="0" w:firstColumn="1" w:lastColumn="0" w:noHBand="0" w:noVBand="1"/>
      </w:tblPr>
      <w:tblGrid>
        <w:gridCol w:w="9629"/>
      </w:tblGrid>
      <w:tr w:rsidR="00D50FC6" w:rsidTr="00D50FC6">
        <w:tc>
          <w:tcPr>
            <w:tcW w:w="9629" w:type="dxa"/>
            <w:shd w:val="clear" w:color="auto" w:fill="D9D9D9" w:themeFill="background1" w:themeFillShade="D9"/>
          </w:tcPr>
          <w:p w:rsidR="00D50FC6" w:rsidRDefault="00D50FC6" w:rsidP="005323F3">
            <w:r>
              <w:t>*** Dyretyper og staldsystemer som indgår i flexgruppen: Alle Kvæg; Sengespalter med spalter (bagskyl eller ringkanal)</w:t>
            </w:r>
          </w:p>
        </w:tc>
      </w:tr>
      <w:tr w:rsidR="00D50FC6" w:rsidTr="00D50FC6">
        <w:tc>
          <w:tcPr>
            <w:tcW w:w="9629" w:type="dxa"/>
          </w:tcPr>
          <w:p w:rsidR="00D50FC6" w:rsidRDefault="00D50FC6" w:rsidP="005323F3">
            <w:r>
              <w:t>Malkekøer, Kvier og stude. Sengestald med spalter (kanal, bagskyl eller ringkanal)</w:t>
            </w:r>
          </w:p>
        </w:tc>
      </w:tr>
      <w:tr w:rsidR="00D50FC6" w:rsidTr="00D50FC6">
        <w:tc>
          <w:tcPr>
            <w:tcW w:w="9629" w:type="dxa"/>
          </w:tcPr>
          <w:p w:rsidR="00D50FC6" w:rsidRDefault="00D50FC6" w:rsidP="005323F3">
            <w:proofErr w:type="spellStart"/>
            <w:r>
              <w:t>Ammekøer</w:t>
            </w:r>
            <w:proofErr w:type="spellEnd"/>
            <w:r>
              <w:t>, Slagtekalve (over 6 mdr.). Sengestald med spalter (kanal, bagskyl eller ringkanal)</w:t>
            </w:r>
          </w:p>
        </w:tc>
      </w:tr>
    </w:tbl>
    <w:p w:rsidR="00EA2084" w:rsidRDefault="005323F3" w:rsidP="00617547">
      <w:r>
        <w:t xml:space="preserve">    </w:t>
      </w:r>
    </w:p>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96"/>
        <w:gridCol w:w="1700"/>
        <w:gridCol w:w="1841"/>
        <w:gridCol w:w="2267"/>
        <w:gridCol w:w="2125"/>
      </w:tblGrid>
      <w:tr w:rsidR="00E21126" w:rsidRPr="00E21126" w:rsidTr="007A584E">
        <w:tc>
          <w:tcPr>
            <w:tcW w:w="1696"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700"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841"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E21126" w:rsidRPr="00E21126" w:rsidTr="007A584E">
        <w:tc>
          <w:tcPr>
            <w:tcW w:w="9629" w:type="dxa"/>
            <w:gridSpan w:val="5"/>
            <w:shd w:val="clear" w:color="auto" w:fill="F2F2F2" w:themeFill="background1" w:themeFillShade="F2"/>
          </w:tcPr>
          <w:p w:rsidR="00E21126" w:rsidRPr="00E21126" w:rsidRDefault="00E21126" w:rsidP="00617547">
            <w:pPr>
              <w:rPr>
                <w:sz w:val="22"/>
                <w:szCs w:val="22"/>
              </w:rPr>
            </w:pPr>
            <w:r w:rsidRPr="00E21126">
              <w:rPr>
                <w:sz w:val="22"/>
                <w:szCs w:val="22"/>
              </w:rPr>
              <w:t>Eksisterende opbevaringslagre</w:t>
            </w:r>
          </w:p>
        </w:tc>
      </w:tr>
      <w:tr w:rsidR="00E21126" w:rsidRPr="00E21126" w:rsidTr="007A584E">
        <w:tc>
          <w:tcPr>
            <w:tcW w:w="1696" w:type="dxa"/>
          </w:tcPr>
          <w:p w:rsidR="00E21126" w:rsidRPr="00D8114C" w:rsidRDefault="00E21126" w:rsidP="00617547">
            <w:r w:rsidRPr="00D8114C">
              <w:t>Gyllebeholder</w:t>
            </w:r>
            <w:r w:rsidR="007A584E" w:rsidRPr="00D8114C">
              <w:t xml:space="preserve"> 1</w:t>
            </w:r>
          </w:p>
        </w:tc>
        <w:tc>
          <w:tcPr>
            <w:tcW w:w="1700" w:type="dxa"/>
          </w:tcPr>
          <w:p w:rsidR="00E21126" w:rsidRPr="00D8114C" w:rsidRDefault="00E21126" w:rsidP="00617547">
            <w:r w:rsidRPr="00D8114C">
              <w:t>Flydende</w:t>
            </w:r>
          </w:p>
        </w:tc>
        <w:tc>
          <w:tcPr>
            <w:tcW w:w="1841" w:type="dxa"/>
          </w:tcPr>
          <w:p w:rsidR="00E21126" w:rsidRPr="00D8114C" w:rsidRDefault="00D8114C" w:rsidP="00617547">
            <w:r w:rsidRPr="00D8114C">
              <w:t>4565</w:t>
            </w:r>
          </w:p>
        </w:tc>
        <w:tc>
          <w:tcPr>
            <w:tcW w:w="2267" w:type="dxa"/>
          </w:tcPr>
          <w:p w:rsidR="00E21126" w:rsidRPr="00D8114C" w:rsidRDefault="00D8114C" w:rsidP="00617547">
            <w:r w:rsidRPr="00D8114C">
              <w:t>774</w:t>
            </w:r>
          </w:p>
        </w:tc>
        <w:tc>
          <w:tcPr>
            <w:tcW w:w="2125" w:type="dxa"/>
          </w:tcPr>
          <w:p w:rsidR="00E21126" w:rsidRPr="00D8114C" w:rsidRDefault="00E21126" w:rsidP="00617547">
            <w:r w:rsidRPr="00D8114C">
              <w:t>Teltoverdækning</w:t>
            </w:r>
          </w:p>
        </w:tc>
      </w:tr>
      <w:tr w:rsidR="007A584E" w:rsidRPr="00E21126" w:rsidTr="00475FCE">
        <w:tc>
          <w:tcPr>
            <w:tcW w:w="1696" w:type="dxa"/>
          </w:tcPr>
          <w:p w:rsidR="007A584E" w:rsidRPr="00D8114C" w:rsidRDefault="007A584E" w:rsidP="00617547">
            <w:r w:rsidRPr="00D8114C">
              <w:t>Gyllebeholder 2</w:t>
            </w:r>
          </w:p>
        </w:tc>
        <w:tc>
          <w:tcPr>
            <w:tcW w:w="1700" w:type="dxa"/>
          </w:tcPr>
          <w:p w:rsidR="007A584E" w:rsidRPr="00D8114C" w:rsidRDefault="007A584E" w:rsidP="00617547">
            <w:r w:rsidRPr="00D8114C">
              <w:t>Flydende</w:t>
            </w:r>
          </w:p>
        </w:tc>
        <w:tc>
          <w:tcPr>
            <w:tcW w:w="1841" w:type="dxa"/>
          </w:tcPr>
          <w:p w:rsidR="007A584E" w:rsidRPr="00D8114C" w:rsidRDefault="007A584E" w:rsidP="00617547">
            <w:r w:rsidRPr="00D8114C">
              <w:t>1050</w:t>
            </w:r>
          </w:p>
        </w:tc>
        <w:tc>
          <w:tcPr>
            <w:tcW w:w="4392" w:type="dxa"/>
            <w:gridSpan w:val="2"/>
          </w:tcPr>
          <w:p w:rsidR="007A584E" w:rsidRPr="00D8114C" w:rsidRDefault="007A584E" w:rsidP="00617547">
            <w:r w:rsidRPr="00D8114C">
              <w:t>Nedrives i forbindelse med udvidelsen</w:t>
            </w:r>
          </w:p>
        </w:tc>
      </w:tr>
      <w:tr w:rsidR="007A584E" w:rsidRPr="00E21126" w:rsidTr="007A584E">
        <w:tc>
          <w:tcPr>
            <w:tcW w:w="1696" w:type="dxa"/>
          </w:tcPr>
          <w:p w:rsidR="007A584E" w:rsidRPr="00D8114C" w:rsidRDefault="007A584E" w:rsidP="00617547">
            <w:r w:rsidRPr="00D8114C">
              <w:t>Møddingsplads</w:t>
            </w:r>
          </w:p>
        </w:tc>
        <w:tc>
          <w:tcPr>
            <w:tcW w:w="1700" w:type="dxa"/>
          </w:tcPr>
          <w:p w:rsidR="007A584E" w:rsidRPr="00D8114C" w:rsidRDefault="00D8114C" w:rsidP="00617547">
            <w:r w:rsidRPr="00D8114C">
              <w:t>Fast</w:t>
            </w:r>
          </w:p>
        </w:tc>
        <w:tc>
          <w:tcPr>
            <w:tcW w:w="1841" w:type="dxa"/>
          </w:tcPr>
          <w:p w:rsidR="007A584E" w:rsidRPr="00D8114C" w:rsidRDefault="00D8114C" w:rsidP="00617547">
            <w:r w:rsidRPr="00D8114C">
              <w:t>-</w:t>
            </w:r>
          </w:p>
        </w:tc>
        <w:tc>
          <w:tcPr>
            <w:tcW w:w="2267" w:type="dxa"/>
          </w:tcPr>
          <w:p w:rsidR="007A584E" w:rsidRPr="00D8114C" w:rsidRDefault="00D8114C" w:rsidP="00617547">
            <w:r w:rsidRPr="00D8114C">
              <w:t>205</w:t>
            </w:r>
          </w:p>
        </w:tc>
        <w:tc>
          <w:tcPr>
            <w:tcW w:w="2125" w:type="dxa"/>
          </w:tcPr>
          <w:p w:rsidR="007A584E" w:rsidRPr="007A584E" w:rsidRDefault="007A584E" w:rsidP="00617547"/>
        </w:tc>
      </w:tr>
    </w:tbl>
    <w:p w:rsidR="00477581" w:rsidRPr="00477581" w:rsidRDefault="00477581" w:rsidP="00617547"/>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5" w:name="_Toc12275319"/>
      <w:r w:rsidRPr="00513321">
        <w:rPr>
          <w:rFonts w:eastAsia="Times New Roman"/>
          <w:sz w:val="40"/>
          <w:szCs w:val="40"/>
          <w:lang w:eastAsia="da-DK"/>
        </w:rPr>
        <w:t>Meddelelse af miljøgodkendelse</w:t>
      </w:r>
      <w:bookmarkEnd w:id="5"/>
    </w:p>
    <w:p w:rsidR="005B4C48" w:rsidRPr="00513321" w:rsidRDefault="005B4C48" w:rsidP="001F352D">
      <w:pPr>
        <w:pStyle w:val="Overskrift2"/>
        <w:rPr>
          <w:szCs w:val="24"/>
          <w:lang w:eastAsia="da-DK"/>
        </w:rPr>
      </w:pPr>
      <w:bookmarkStart w:id="6" w:name="_Toc12275320"/>
      <w:r w:rsidRPr="00513321">
        <w:rPr>
          <w:szCs w:val="24"/>
          <w:lang w:eastAsia="da-DK"/>
        </w:rPr>
        <w:t>Baggrund og kort resumé</w:t>
      </w:r>
      <w:bookmarkEnd w:id="6"/>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w:t>
      </w:r>
      <w:r w:rsidRPr="00BF5D2E">
        <w:rPr>
          <w:rFonts w:eastAsia="Times New Roman" w:cs="Arial"/>
          <w:color w:val="000000"/>
          <w:lang w:eastAsia="da-DK"/>
        </w:rPr>
        <w:t xml:space="preserve">den </w:t>
      </w:r>
      <w:r w:rsidR="00BF5D2E" w:rsidRPr="00BF5D2E">
        <w:rPr>
          <w:rFonts w:eastAsia="Times New Roman" w:cs="Arial"/>
          <w:color w:val="000000"/>
          <w:lang w:eastAsia="da-DK"/>
        </w:rPr>
        <w:t>26. februar 2019</w:t>
      </w:r>
      <w:r w:rsidRPr="00BF5D2E">
        <w:rPr>
          <w:rFonts w:eastAsia="Times New Roman" w:cs="Arial"/>
          <w:color w:val="000000"/>
          <w:lang w:eastAsia="da-DK"/>
        </w:rPr>
        <w:t xml:space="preserve"> en ansøgning</w:t>
      </w:r>
      <w:r w:rsidRPr="00513321">
        <w:rPr>
          <w:rFonts w:eastAsia="Times New Roman" w:cs="Arial"/>
          <w:color w:val="000000"/>
          <w:lang w:eastAsia="da-DK"/>
        </w:rPr>
        <w:t xml:space="preserve"> om miljøgodkendelse af husdyrbruget beliggende </w:t>
      </w:r>
      <w:r w:rsidRPr="00672436">
        <w:rPr>
          <w:rFonts w:eastAsia="Times New Roman" w:cs="Arial"/>
          <w:color w:val="000000"/>
          <w:lang w:eastAsia="da-DK"/>
        </w:rPr>
        <w:t xml:space="preserve">på adressen </w:t>
      </w:r>
      <w:r w:rsidR="00672436" w:rsidRPr="00672436">
        <w:rPr>
          <w:rFonts w:eastAsia="Times New Roman" w:cs="Arial"/>
          <w:color w:val="000000"/>
          <w:lang w:eastAsia="da-DK"/>
        </w:rPr>
        <w:t>Nørhedevej 26, 6880 Tarm</w:t>
      </w:r>
      <w:r w:rsidRPr="00672436">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475FCE" w:rsidRDefault="005B4C48" w:rsidP="005B4C48">
      <w:pPr>
        <w:spacing w:after="0" w:line="240" w:lineRule="auto"/>
        <w:rPr>
          <w:rFonts w:eastAsia="Times New Roman" w:cs="Arial"/>
          <w:color w:val="000000"/>
          <w:lang w:eastAsia="da-DK"/>
        </w:rPr>
      </w:pPr>
      <w:r w:rsidRPr="00672436">
        <w:rPr>
          <w:rFonts w:eastAsia="Times New Roman" w:cs="Arial"/>
          <w:color w:val="000000"/>
          <w:lang w:eastAsia="da-DK"/>
        </w:rPr>
        <w:t>Der er</w:t>
      </w:r>
      <w:r w:rsidRPr="00672436">
        <w:rPr>
          <w:rFonts w:eastAsia="Times New Roman" w:cs="Arial"/>
          <w:lang w:eastAsia="da-DK"/>
        </w:rPr>
        <w:t xml:space="preserve"> ikke </w:t>
      </w:r>
      <w:r w:rsidRPr="00672436">
        <w:rPr>
          <w:rFonts w:eastAsia="Times New Roman" w:cs="Arial"/>
          <w:color w:val="000000"/>
          <w:lang w:eastAsia="da-DK"/>
        </w:rPr>
        <w:t>tidligere meddelt</w:t>
      </w:r>
      <w:r w:rsidRPr="00513321">
        <w:rPr>
          <w:rFonts w:eastAsia="Times New Roman" w:cs="Arial"/>
          <w:color w:val="000000"/>
          <w:lang w:eastAsia="da-DK"/>
        </w:rPr>
        <w:t xml:space="preserve"> miljøgodkendelse til husdyrbruget på </w:t>
      </w:r>
      <w:r w:rsidR="00672436">
        <w:rPr>
          <w:rFonts w:eastAsia="Times New Roman" w:cs="Arial"/>
          <w:color w:val="000000"/>
          <w:lang w:eastAsia="da-DK"/>
        </w:rPr>
        <w:t>Nørhedevej 26, 6880 Tarm</w:t>
      </w:r>
      <w:r w:rsidRPr="00513321">
        <w:rPr>
          <w:rFonts w:eastAsia="Times New Roman" w:cs="Arial"/>
          <w:color w:val="000000"/>
          <w:lang w:eastAsia="da-DK"/>
        </w:rPr>
        <w:t xml:space="preserve"> i </w:t>
      </w:r>
      <w:r w:rsidRPr="00475FCE">
        <w:rPr>
          <w:rFonts w:eastAsia="Times New Roman" w:cs="Arial"/>
          <w:color w:val="000000"/>
          <w:lang w:eastAsia="da-DK"/>
        </w:rPr>
        <w:t>henhold til husdyr</w:t>
      </w:r>
      <w:r w:rsidR="00C671CD" w:rsidRPr="00475FCE">
        <w:rPr>
          <w:rFonts w:eastAsia="Times New Roman" w:cs="Arial"/>
          <w:color w:val="000000"/>
          <w:lang w:eastAsia="da-DK"/>
        </w:rPr>
        <w:t>brugsloven</w:t>
      </w:r>
      <w:r w:rsidRPr="00475FCE">
        <w:rPr>
          <w:rFonts w:eastAsia="Times New Roman" w:cs="Arial"/>
          <w:color w:val="000000"/>
          <w:lang w:eastAsia="da-DK"/>
        </w:rPr>
        <w:t xml:space="preserve"> </w:t>
      </w:r>
      <w:r w:rsidRPr="00475FCE">
        <w:rPr>
          <w:rFonts w:eastAsia="Times New Roman" w:cs="Arial"/>
          <w:lang w:eastAsia="da-DK"/>
        </w:rPr>
        <w:t>§</w:t>
      </w:r>
      <w:r w:rsidR="00F64353" w:rsidRPr="00475FCE">
        <w:rPr>
          <w:rFonts w:eastAsia="Times New Roman" w:cs="Arial"/>
          <w:lang w:eastAsia="da-DK"/>
        </w:rPr>
        <w:t>16a</w:t>
      </w:r>
      <w:r w:rsidRPr="00475FCE">
        <w:rPr>
          <w:rFonts w:eastAsia="Times New Roman" w:cs="Arial"/>
          <w:lang w:eastAsia="da-DK"/>
        </w:rPr>
        <w:t>.</w:t>
      </w:r>
    </w:p>
    <w:p w:rsidR="005B4C48" w:rsidRPr="00475FCE"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475FCE">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Ansøgningen om miljøgodkendelse omfatte</w:t>
      </w:r>
      <w:r w:rsidR="00203BE0">
        <w:rPr>
          <w:rFonts w:eastAsia="Times New Roman" w:cs="Arial"/>
          <w:color w:val="000000"/>
          <w:lang w:eastAsia="da-DK"/>
        </w:rPr>
        <w:t>r hele husdyrbruget</w:t>
      </w:r>
      <w:r w:rsidRPr="00513321">
        <w:rPr>
          <w:rFonts w:eastAsia="Times New Roman" w:cs="Arial"/>
          <w:color w:val="000000"/>
          <w:lang w:eastAsia="da-DK"/>
        </w:rPr>
        <w:t>, en udvidelse husdyrbrugets</w:t>
      </w:r>
      <w:r w:rsidR="00475FCE">
        <w:rPr>
          <w:rFonts w:eastAsia="Times New Roman" w:cs="Arial"/>
          <w:color w:val="000000"/>
          <w:lang w:eastAsia="da-DK"/>
        </w:rPr>
        <w:t xml:space="preserve"> produktionsareal</w:t>
      </w:r>
      <w:r w:rsidRPr="00513321">
        <w:rPr>
          <w:rFonts w:eastAsia="Times New Roman" w:cs="Arial"/>
          <w:color w:val="000000"/>
          <w:lang w:eastAsia="da-DK"/>
        </w:rPr>
        <w:t xml:space="preserve">, samt opførelse af </w:t>
      </w:r>
      <w:r w:rsidR="00475FCE">
        <w:rPr>
          <w:rFonts w:eastAsia="Times New Roman" w:cs="Arial"/>
          <w:color w:val="000000"/>
          <w:lang w:eastAsia="da-DK"/>
        </w:rPr>
        <w:t xml:space="preserve">en velfærdsstald, en udvidelse af kostalden, en ny køresilo og en lager bygning. De nye </w:t>
      </w:r>
      <w:r w:rsidR="00475FCE" w:rsidRPr="00475FCE">
        <w:rPr>
          <w:rFonts w:eastAsia="Times New Roman" w:cs="Arial"/>
          <w:color w:val="000000"/>
          <w:lang w:eastAsia="da-DK"/>
        </w:rPr>
        <w:t>anlæg opføres i tilknytning til de eksisterende bygninger</w:t>
      </w:r>
      <w:r w:rsidRPr="00475FCE">
        <w:rPr>
          <w:rFonts w:eastAsia="Times New Roman" w:cs="Arial"/>
          <w:color w:val="000000"/>
          <w:lang w:eastAsia="da-DK"/>
        </w:rPr>
        <w:t>.</w:t>
      </w:r>
      <w:r w:rsidR="005D452F">
        <w:rPr>
          <w:rFonts w:eastAsia="Times New Roman" w:cs="Arial"/>
          <w:color w:val="000000"/>
          <w:lang w:eastAsia="da-DK"/>
        </w:rPr>
        <w:t xml:space="preserve"> Derudover ansøges der om udsprinkling af overfladevandet fra ensilagepladsen.</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Der anvendes følgende virkemidler til</w:t>
      </w:r>
      <w:r w:rsidR="00F2389E">
        <w:rPr>
          <w:rFonts w:eastAsia="Times New Roman" w:cs="Arial"/>
          <w:color w:val="000000"/>
          <w:lang w:eastAsia="da-DK"/>
        </w:rPr>
        <w:t xml:space="preserve"> at</w:t>
      </w:r>
      <w:r w:rsidRPr="00513321">
        <w:rPr>
          <w:rFonts w:eastAsia="Times New Roman" w:cs="Arial"/>
          <w:color w:val="000000"/>
          <w:lang w:eastAsia="da-DK"/>
        </w:rPr>
        <w:t xml:space="preserve"> reducere </w:t>
      </w:r>
      <w:r w:rsidRPr="00376440">
        <w:rPr>
          <w:rFonts w:eastAsia="Times New Roman" w:cs="Arial"/>
          <w:color w:val="000000"/>
          <w:lang w:eastAsia="da-DK"/>
        </w:rPr>
        <w:t>udledninger af ammoniak:</w:t>
      </w:r>
    </w:p>
    <w:p w:rsidR="005B4C48" w:rsidRPr="00513321" w:rsidRDefault="00D8114C" w:rsidP="00B67576">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Teltoverdækning af gyllebeholder 1</w:t>
      </w:r>
    </w:p>
    <w:p w:rsidR="005B4C48" w:rsidRPr="00513321" w:rsidRDefault="005B4C48" w:rsidP="005B4C48"/>
    <w:p w:rsidR="00494AE6" w:rsidRDefault="00494AE6" w:rsidP="00494AE6">
      <w:pPr>
        <w:pStyle w:val="Overskrift2"/>
      </w:pPr>
      <w:bookmarkStart w:id="7" w:name="_Toc12275321"/>
      <w:r>
        <w:t>Biaktiviteter</w:t>
      </w:r>
      <w:bookmarkEnd w:id="7"/>
    </w:p>
    <w:p w:rsidR="00494AE6" w:rsidRPr="00494AE6" w:rsidRDefault="00BF5D2E" w:rsidP="00494AE6">
      <w:r>
        <w:t>Ingen</w:t>
      </w:r>
    </w:p>
    <w:p w:rsidR="005B4C48" w:rsidRPr="009B4CA8" w:rsidRDefault="005B4C48" w:rsidP="009B4CA8">
      <w:pPr>
        <w:pStyle w:val="Overskrift2"/>
      </w:pPr>
      <w:bookmarkStart w:id="8" w:name="_Toc12275322"/>
      <w:r w:rsidRPr="009B4CA8">
        <w:t>Afgørelsen</w:t>
      </w:r>
      <w:bookmarkEnd w:id="8"/>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Ringkøbing-Skjern Kommune meddeler hermed miljøgodkendelse af husdyrbruget på ejendommen matr</w:t>
      </w:r>
      <w:r w:rsidRPr="00BF5D2E">
        <w:rPr>
          <w:rFonts w:eastAsia="Times New Roman" w:cs="Arial"/>
          <w:color w:val="000000"/>
          <w:lang w:eastAsia="da-DK"/>
        </w:rPr>
        <w:t xml:space="preserve">. nr. </w:t>
      </w:r>
      <w:r w:rsidR="00BF5D2E" w:rsidRPr="00BF5D2E">
        <w:rPr>
          <w:rFonts w:eastAsia="Times New Roman" w:cs="Arial"/>
          <w:color w:val="000000"/>
          <w:lang w:eastAsia="da-DK"/>
        </w:rPr>
        <w:t>5a, Lyne By, Lyne</w:t>
      </w:r>
      <w:r w:rsidRPr="00BF5D2E">
        <w:rPr>
          <w:rFonts w:eastAsia="Times New Roman" w:cs="Arial"/>
          <w:color w:val="000000"/>
          <w:lang w:eastAsia="da-DK"/>
        </w:rPr>
        <w:t xml:space="preserve"> beliggende</w:t>
      </w:r>
      <w:r w:rsidRPr="00513321">
        <w:rPr>
          <w:rFonts w:eastAsia="Times New Roman" w:cs="Arial"/>
          <w:color w:val="000000"/>
          <w:lang w:eastAsia="da-DK"/>
        </w:rPr>
        <w:t xml:space="preserve"> på adressen </w:t>
      </w:r>
      <w:r w:rsidR="00672436" w:rsidRPr="00672436">
        <w:rPr>
          <w:rFonts w:eastAsia="Times New Roman" w:cs="Arial"/>
          <w:color w:val="000000"/>
          <w:lang w:eastAsia="da-DK"/>
        </w:rPr>
        <w:t>Nørhedevej 26, 6880 Tarm</w:t>
      </w:r>
      <w:r w:rsidRPr="00672436">
        <w:rPr>
          <w:rFonts w:eastAsia="Times New Roman" w:cs="Arial"/>
          <w:color w:val="000000"/>
          <w:lang w:eastAsia="da-DK"/>
        </w:rPr>
        <w:t xml:space="preserve">. Afgørelsen meddeles i medfør af § </w:t>
      </w:r>
      <w:r w:rsidR="00771964" w:rsidRPr="00672436">
        <w:rPr>
          <w:rFonts w:eastAsia="Times New Roman" w:cs="Arial"/>
          <w:color w:val="000000"/>
          <w:lang w:eastAsia="da-DK"/>
        </w:rPr>
        <w:t>16a</w:t>
      </w:r>
      <w:r w:rsidRPr="00672436">
        <w:rPr>
          <w:rFonts w:eastAsia="Times New Roman" w:cs="Arial"/>
          <w:color w:val="000000"/>
          <w:lang w:eastAsia="da-DK"/>
        </w:rPr>
        <w:t xml:space="preserve"> i </w:t>
      </w:r>
      <w:r w:rsidR="00771964" w:rsidRPr="00672436">
        <w:rPr>
          <w:rFonts w:eastAsia="Times New Roman" w:cs="Arial"/>
          <w:color w:val="000000"/>
          <w:lang w:eastAsia="da-DK"/>
        </w:rPr>
        <w:t>Husdyr</w:t>
      </w:r>
      <w:r w:rsidR="00C671CD" w:rsidRPr="00672436">
        <w:rPr>
          <w:rFonts w:eastAsia="Times New Roman" w:cs="Arial"/>
          <w:color w:val="000000"/>
          <w:lang w:eastAsia="da-DK"/>
        </w:rPr>
        <w:t>brugs</w:t>
      </w:r>
      <w:r w:rsidR="00771964" w:rsidRPr="00672436">
        <w:rPr>
          <w:rFonts w:eastAsia="Times New Roman" w:cs="Arial"/>
          <w:color w:val="000000"/>
          <w:lang w:eastAsia="da-DK"/>
        </w:rPr>
        <w:t>loven</w:t>
      </w:r>
      <w:r w:rsidRPr="00672436">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w:t>
      </w:r>
      <w:r w:rsidRPr="006C1CC8">
        <w:rPr>
          <w:rFonts w:eastAsia="Times New Roman" w:cs="Arial"/>
          <w:color w:val="000000"/>
          <w:lang w:eastAsia="da-DK"/>
        </w:rPr>
        <w:t>husdyrbruget uden arealer</w:t>
      </w:r>
      <w:r w:rsidR="00BF05FB" w:rsidRPr="006C1CC8">
        <w:rPr>
          <w:rFonts w:eastAsia="Times New Roman" w:cs="Arial"/>
          <w:color w:val="000000"/>
          <w:lang w:eastAsia="da-DK"/>
        </w:rPr>
        <w:t xml:space="preserve"> og</w:t>
      </w:r>
      <w:r w:rsidR="00BF05FB">
        <w:rPr>
          <w:rFonts w:eastAsia="Times New Roman" w:cs="Arial"/>
          <w:color w:val="000000"/>
          <w:lang w:eastAsia="da-DK"/>
        </w:rPr>
        <w:t xml:space="preserve"> </w:t>
      </w:r>
      <w:r w:rsidR="00BF05FB" w:rsidRPr="006C1CC8">
        <w:rPr>
          <w:rFonts w:eastAsia="Times New Roman" w:cs="Arial"/>
          <w:color w:val="000000"/>
          <w:lang w:eastAsia="da-DK"/>
        </w:rPr>
        <w:t xml:space="preserve">omfatter en </w:t>
      </w:r>
      <w:r w:rsidR="006C1CC8" w:rsidRPr="006C1CC8">
        <w:rPr>
          <w:rFonts w:eastAsia="Times New Roman" w:cs="Arial"/>
          <w:color w:val="000000"/>
          <w:lang w:eastAsia="da-DK"/>
        </w:rPr>
        <w:t>udvidelse</w:t>
      </w:r>
      <w:r w:rsidR="00BF05FB" w:rsidRPr="006C1CC8">
        <w:rPr>
          <w:rFonts w:eastAsia="Times New Roman" w:cs="Arial"/>
          <w:color w:val="000000"/>
          <w:lang w:eastAsia="da-DK"/>
        </w:rPr>
        <w:t xml:space="preserve"> af husdyrbruget</w:t>
      </w:r>
      <w:r w:rsidR="006C1CC8">
        <w:rPr>
          <w:rFonts w:eastAsia="Times New Roman" w:cs="Arial"/>
          <w:color w:val="000000"/>
          <w:lang w:eastAsia="da-DK"/>
        </w:rPr>
        <w:t>s</w:t>
      </w:r>
      <w:r w:rsidR="006C1CC8" w:rsidRPr="006C1CC8">
        <w:rPr>
          <w:rFonts w:eastAsia="Times New Roman" w:cs="Arial"/>
          <w:color w:val="000000"/>
          <w:lang w:eastAsia="da-DK"/>
        </w:rPr>
        <w:t xml:space="preserve"> produktionsareal</w:t>
      </w:r>
      <w:r w:rsidRPr="006C1CC8">
        <w:rPr>
          <w:rFonts w:eastAsia="Times New Roman" w:cs="Arial"/>
          <w:color w:val="000000"/>
          <w:lang w:eastAsia="da-DK"/>
        </w:rPr>
        <w:t xml:space="preserve">, samt opførelse af </w:t>
      </w:r>
      <w:r w:rsidR="006C1CC8" w:rsidRPr="006C1CC8">
        <w:rPr>
          <w:rFonts w:eastAsia="Times New Roman" w:cs="Arial"/>
          <w:color w:val="000000"/>
          <w:lang w:eastAsia="da-DK"/>
        </w:rPr>
        <w:t>forlængelse af kostald på 946 m</w:t>
      </w:r>
      <w:r w:rsidR="006C1CC8" w:rsidRPr="006C1CC8">
        <w:rPr>
          <w:rFonts w:eastAsia="Times New Roman" w:cs="Arial"/>
          <w:color w:val="000000"/>
          <w:vertAlign w:val="superscript"/>
          <w:lang w:eastAsia="da-DK"/>
        </w:rPr>
        <w:t>2</w:t>
      </w:r>
      <w:r w:rsidR="006C1CC8" w:rsidRPr="006C1CC8">
        <w:rPr>
          <w:rFonts w:eastAsia="Times New Roman" w:cs="Arial"/>
          <w:color w:val="000000"/>
          <w:lang w:eastAsia="da-DK"/>
        </w:rPr>
        <w:t xml:space="preserve"> og velfærdsstald på 1051 m</w:t>
      </w:r>
      <w:r w:rsidR="006C1CC8" w:rsidRPr="006C1CC8">
        <w:rPr>
          <w:rFonts w:eastAsia="Times New Roman" w:cs="Arial"/>
          <w:color w:val="000000"/>
          <w:vertAlign w:val="superscript"/>
          <w:lang w:eastAsia="da-DK"/>
        </w:rPr>
        <w:t>2</w:t>
      </w:r>
      <w:r w:rsidRPr="006C1CC8">
        <w:rPr>
          <w:rFonts w:eastAsia="Times New Roman" w:cs="Arial"/>
          <w:color w:val="000000"/>
          <w:lang w:eastAsia="da-DK"/>
        </w:rPr>
        <w:t>.</w:t>
      </w:r>
      <w:r w:rsidRPr="00513321">
        <w:rPr>
          <w:rFonts w:eastAsia="Times New Roman" w:cs="Arial"/>
          <w:color w:val="000000"/>
          <w:lang w:eastAsia="da-DK"/>
        </w:rPr>
        <w:t xml:space="preserve"> </w:t>
      </w:r>
      <w:r w:rsidR="006C1CC8">
        <w:rPr>
          <w:rFonts w:eastAsia="Times New Roman" w:cs="Arial"/>
          <w:color w:val="000000"/>
          <w:lang w:eastAsia="da-DK"/>
        </w:rPr>
        <w:t xml:space="preserve">Derudover opføres et lager </w:t>
      </w:r>
      <w:r w:rsidR="006C1CC8" w:rsidRPr="006C1CC8">
        <w:rPr>
          <w:rFonts w:eastAsia="Times New Roman" w:cs="Arial"/>
          <w:color w:val="000000"/>
          <w:lang w:eastAsia="da-DK"/>
        </w:rPr>
        <w:t>på 116 m</w:t>
      </w:r>
      <w:r w:rsidR="006C1CC8" w:rsidRPr="006C1CC8">
        <w:rPr>
          <w:rFonts w:eastAsia="Times New Roman" w:cs="Arial"/>
          <w:color w:val="000000"/>
          <w:vertAlign w:val="superscript"/>
          <w:lang w:eastAsia="da-DK"/>
        </w:rPr>
        <w:t>2</w:t>
      </w:r>
      <w:r w:rsidR="006C1CC8" w:rsidRPr="006C1CC8">
        <w:rPr>
          <w:rFonts w:eastAsia="Times New Roman" w:cs="Arial"/>
          <w:color w:val="000000"/>
          <w:lang w:eastAsia="da-DK"/>
        </w:rPr>
        <w:t xml:space="preserve"> og en ny ensilageplads på 660 m</w:t>
      </w:r>
      <w:r w:rsidR="006C1CC8" w:rsidRPr="006C1CC8">
        <w:rPr>
          <w:rFonts w:eastAsia="Times New Roman" w:cs="Arial"/>
          <w:color w:val="000000"/>
          <w:vertAlign w:val="superscript"/>
          <w:lang w:eastAsia="da-DK"/>
        </w:rPr>
        <w:t>2</w:t>
      </w:r>
      <w:r w:rsidR="006C1CC8" w:rsidRPr="006C1CC8">
        <w:rPr>
          <w:rFonts w:eastAsia="Times New Roman" w:cs="Arial"/>
          <w:color w:val="000000"/>
          <w:lang w:eastAsia="da-DK"/>
        </w:rPr>
        <w:t>.  De nye bygninger placeres i</w:t>
      </w:r>
      <w:r w:rsidRPr="006C1CC8">
        <w:rPr>
          <w:rFonts w:eastAsia="Times New Roman" w:cs="Arial"/>
          <w:color w:val="000000"/>
          <w:lang w:eastAsia="da-DK"/>
        </w:rPr>
        <w:t xml:space="preserve"> tilknytning til </w:t>
      </w:r>
      <w:r w:rsidR="006C1CC8" w:rsidRPr="006C1CC8">
        <w:rPr>
          <w:rFonts w:eastAsia="Times New Roman" w:cs="Arial"/>
          <w:color w:val="000000"/>
          <w:lang w:eastAsia="da-DK"/>
        </w:rPr>
        <w:t xml:space="preserve">den </w:t>
      </w:r>
      <w:r w:rsidRPr="006C1CC8">
        <w:rPr>
          <w:rFonts w:eastAsia="Times New Roman" w:cs="Arial"/>
          <w:color w:val="000000"/>
          <w:lang w:eastAsia="da-DK"/>
        </w:rPr>
        <w:t>eksisterende bebyggelse.</w:t>
      </w:r>
    </w:p>
    <w:p w:rsidR="005B4C48" w:rsidRPr="00513321" w:rsidRDefault="005B4C48" w:rsidP="005B4C48">
      <w:pPr>
        <w:spacing w:after="0" w:line="240" w:lineRule="auto"/>
        <w:rPr>
          <w:rFonts w:eastAsia="Times New Roman" w:cs="Arial"/>
          <w:color w:val="000000"/>
          <w:lang w:eastAsia="da-DK"/>
        </w:rPr>
      </w:pPr>
    </w:p>
    <w:p w:rsidR="00BF5D2E" w:rsidRDefault="00DC689C" w:rsidP="00BF5D2E">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 xml:space="preserve">følgende produktionsarealer i eksisterende stalde: </w:t>
      </w:r>
      <w:r>
        <w:rPr>
          <w:rFonts w:eastAsia="Times New Roman" w:cs="Arial"/>
          <w:color w:val="000000"/>
          <w:lang w:eastAsia="da-DK"/>
        </w:rPr>
        <w:br/>
      </w:r>
    </w:p>
    <w:tbl>
      <w:tblPr>
        <w:tblStyle w:val="Tabel-Gitter"/>
        <w:tblW w:w="0" w:type="auto"/>
        <w:tblLook w:val="04A0" w:firstRow="1" w:lastRow="0" w:firstColumn="1" w:lastColumn="0" w:noHBand="0" w:noVBand="1"/>
      </w:tblPr>
      <w:tblGrid>
        <w:gridCol w:w="1709"/>
        <w:gridCol w:w="1526"/>
        <w:gridCol w:w="1851"/>
        <w:gridCol w:w="1493"/>
        <w:gridCol w:w="2347"/>
      </w:tblGrid>
      <w:tr w:rsidR="00BF5D2E" w:rsidTr="006C1CC8">
        <w:tc>
          <w:tcPr>
            <w:tcW w:w="1709" w:type="dxa"/>
            <w:shd w:val="clear" w:color="auto" w:fill="D9D9D9" w:themeFill="background1" w:themeFillShade="D9"/>
          </w:tcPr>
          <w:p w:rsidR="00BF5D2E" w:rsidRPr="00855325" w:rsidRDefault="00BF5D2E" w:rsidP="006C1CC8">
            <w:r w:rsidRPr="00855325">
              <w:t>Staldnavn</w:t>
            </w:r>
          </w:p>
        </w:tc>
        <w:tc>
          <w:tcPr>
            <w:tcW w:w="1526" w:type="dxa"/>
            <w:shd w:val="clear" w:color="auto" w:fill="D9D9D9" w:themeFill="background1" w:themeFillShade="D9"/>
          </w:tcPr>
          <w:p w:rsidR="00BF5D2E" w:rsidRPr="00855325" w:rsidRDefault="00BF5D2E" w:rsidP="006C1CC8">
            <w:pPr>
              <w:jc w:val="center"/>
            </w:pPr>
            <w:r w:rsidRPr="00855325">
              <w:t>Staldstørrelse</w:t>
            </w:r>
            <w:r w:rsidRPr="00855325">
              <w:br/>
              <w:t>(m</w:t>
            </w:r>
            <w:r w:rsidRPr="00855325">
              <w:rPr>
                <w:vertAlign w:val="superscript"/>
              </w:rPr>
              <w:t>2</w:t>
            </w:r>
            <w:r w:rsidRPr="00855325">
              <w:t>)</w:t>
            </w:r>
          </w:p>
        </w:tc>
        <w:tc>
          <w:tcPr>
            <w:tcW w:w="1851" w:type="dxa"/>
            <w:shd w:val="clear" w:color="auto" w:fill="D9D9D9" w:themeFill="background1" w:themeFillShade="D9"/>
          </w:tcPr>
          <w:p w:rsidR="00BF5D2E" w:rsidRPr="00855325" w:rsidRDefault="00BF5D2E" w:rsidP="006C1CC8">
            <w:pPr>
              <w:jc w:val="center"/>
            </w:pPr>
            <w:r w:rsidRPr="00855325">
              <w:t>Produktionsareal</w:t>
            </w:r>
            <w:r w:rsidRPr="00855325">
              <w:br/>
              <w:t>(m</w:t>
            </w:r>
            <w:r w:rsidRPr="00855325">
              <w:rPr>
                <w:vertAlign w:val="superscript"/>
              </w:rPr>
              <w:t>2</w:t>
            </w:r>
            <w:r w:rsidRPr="00855325">
              <w:t>)</w:t>
            </w:r>
          </w:p>
        </w:tc>
        <w:tc>
          <w:tcPr>
            <w:tcW w:w="1493" w:type="dxa"/>
            <w:shd w:val="clear" w:color="auto" w:fill="D9D9D9" w:themeFill="background1" w:themeFillShade="D9"/>
          </w:tcPr>
          <w:p w:rsidR="00BF5D2E" w:rsidRPr="00855325" w:rsidRDefault="00BF5D2E" w:rsidP="006C1CC8">
            <w:r w:rsidRPr="00855325">
              <w:t>Dyretype</w:t>
            </w:r>
          </w:p>
        </w:tc>
        <w:tc>
          <w:tcPr>
            <w:tcW w:w="2347" w:type="dxa"/>
            <w:shd w:val="clear" w:color="auto" w:fill="D9D9D9" w:themeFill="background1" w:themeFillShade="D9"/>
          </w:tcPr>
          <w:p w:rsidR="00BF5D2E" w:rsidRPr="00855325" w:rsidRDefault="00BF5D2E" w:rsidP="006C1CC8">
            <w:r w:rsidRPr="00855325">
              <w:t>Staldsystem</w:t>
            </w:r>
          </w:p>
        </w:tc>
      </w:tr>
      <w:tr w:rsidR="00D16310" w:rsidTr="00D16310">
        <w:tc>
          <w:tcPr>
            <w:tcW w:w="8926" w:type="dxa"/>
            <w:gridSpan w:val="5"/>
            <w:shd w:val="clear" w:color="auto" w:fill="F2F2F2" w:themeFill="background1" w:themeFillShade="F2"/>
          </w:tcPr>
          <w:p w:rsidR="00D16310" w:rsidRPr="00855325" w:rsidRDefault="00D16310" w:rsidP="006C1CC8">
            <w:r w:rsidRPr="00855325">
              <w:t>Eksisterende Staldafsnit</w:t>
            </w:r>
          </w:p>
        </w:tc>
      </w:tr>
      <w:tr w:rsidR="00BF5D2E" w:rsidTr="006C1CC8">
        <w:tc>
          <w:tcPr>
            <w:tcW w:w="1709" w:type="dxa"/>
            <w:vMerge w:val="restart"/>
          </w:tcPr>
          <w:p w:rsidR="00BF5D2E" w:rsidRPr="005323F3" w:rsidRDefault="00BF5D2E" w:rsidP="006C1CC8">
            <w:r w:rsidRPr="005323F3">
              <w:t>Kalvestald*</w:t>
            </w:r>
          </w:p>
        </w:tc>
        <w:tc>
          <w:tcPr>
            <w:tcW w:w="1526" w:type="dxa"/>
            <w:vMerge w:val="restart"/>
          </w:tcPr>
          <w:p w:rsidR="00BF5D2E" w:rsidRPr="005323F3" w:rsidRDefault="00BF5D2E" w:rsidP="006C1CC8">
            <w:r w:rsidRPr="005323F3">
              <w:t>819</w:t>
            </w:r>
          </w:p>
        </w:tc>
        <w:tc>
          <w:tcPr>
            <w:tcW w:w="1851" w:type="dxa"/>
          </w:tcPr>
          <w:p w:rsidR="00BF5D2E" w:rsidRPr="005323F3" w:rsidRDefault="00BF5D2E" w:rsidP="006C1CC8">
            <w:r w:rsidRPr="005323F3">
              <w:t>200</w:t>
            </w:r>
          </w:p>
        </w:tc>
        <w:tc>
          <w:tcPr>
            <w:tcW w:w="1493" w:type="dxa"/>
          </w:tcPr>
          <w:p w:rsidR="00BF5D2E" w:rsidRPr="005323F3" w:rsidRDefault="00BF5D2E" w:rsidP="006C1CC8">
            <w:r w:rsidRPr="005323F3">
              <w:t>**Flexgruppe: Alle kvæg</w:t>
            </w:r>
          </w:p>
        </w:tc>
        <w:tc>
          <w:tcPr>
            <w:tcW w:w="2347" w:type="dxa"/>
          </w:tcPr>
          <w:p w:rsidR="00BF5D2E" w:rsidRPr="005323F3" w:rsidRDefault="00BF5D2E" w:rsidP="006C1CC8">
            <w:r w:rsidRPr="005323F3">
              <w:t>Sengestald med spalter (bagskyl eller ringkanal)</w:t>
            </w:r>
          </w:p>
        </w:tc>
      </w:tr>
      <w:tr w:rsidR="00BF5D2E" w:rsidTr="006C1CC8">
        <w:tc>
          <w:tcPr>
            <w:tcW w:w="1709" w:type="dxa"/>
            <w:vMerge/>
          </w:tcPr>
          <w:p w:rsidR="00BF5D2E" w:rsidRPr="005323F3" w:rsidRDefault="00BF5D2E" w:rsidP="006C1CC8"/>
        </w:tc>
        <w:tc>
          <w:tcPr>
            <w:tcW w:w="1526" w:type="dxa"/>
            <w:vMerge/>
          </w:tcPr>
          <w:p w:rsidR="00BF5D2E" w:rsidRPr="005323F3" w:rsidRDefault="00BF5D2E" w:rsidP="006C1CC8"/>
        </w:tc>
        <w:tc>
          <w:tcPr>
            <w:tcW w:w="1851" w:type="dxa"/>
          </w:tcPr>
          <w:p w:rsidR="00BF5D2E" w:rsidRPr="005323F3" w:rsidRDefault="00BF5D2E" w:rsidP="006C1CC8">
            <w:r w:rsidRPr="005323F3">
              <w:t>550</w:t>
            </w:r>
          </w:p>
        </w:tc>
        <w:tc>
          <w:tcPr>
            <w:tcW w:w="1493" w:type="dxa"/>
          </w:tcPr>
          <w:p w:rsidR="00BF5D2E" w:rsidRPr="005323F3" w:rsidRDefault="00BF5D2E" w:rsidP="006C1CC8">
            <w:r w:rsidRPr="005323F3">
              <w:t>***Flexgruppe: Alle kvæg</w:t>
            </w:r>
          </w:p>
        </w:tc>
        <w:tc>
          <w:tcPr>
            <w:tcW w:w="2347" w:type="dxa"/>
          </w:tcPr>
          <w:p w:rsidR="00BF5D2E" w:rsidRPr="005323F3" w:rsidRDefault="00BF5D2E" w:rsidP="006C1CC8">
            <w:r w:rsidRPr="005323F3">
              <w:t>Dybstrøelse</w:t>
            </w:r>
          </w:p>
        </w:tc>
      </w:tr>
      <w:tr w:rsidR="00BF5D2E" w:rsidTr="006C1CC8">
        <w:tc>
          <w:tcPr>
            <w:tcW w:w="1709" w:type="dxa"/>
          </w:tcPr>
          <w:p w:rsidR="00BF5D2E" w:rsidRPr="00855325" w:rsidRDefault="00BF5D2E" w:rsidP="006C1CC8">
            <w:r w:rsidRPr="00855325">
              <w:t>Kvier</w:t>
            </w:r>
          </w:p>
        </w:tc>
        <w:tc>
          <w:tcPr>
            <w:tcW w:w="1526" w:type="dxa"/>
          </w:tcPr>
          <w:p w:rsidR="00BF5D2E" w:rsidRPr="00855325" w:rsidRDefault="00BF5D2E" w:rsidP="006C1CC8">
            <w:r w:rsidRPr="00855325">
              <w:t>1372</w:t>
            </w:r>
          </w:p>
        </w:tc>
        <w:tc>
          <w:tcPr>
            <w:tcW w:w="1851" w:type="dxa"/>
          </w:tcPr>
          <w:p w:rsidR="00BF5D2E" w:rsidRPr="00855325" w:rsidRDefault="00BF5D2E" w:rsidP="006C1CC8">
            <w:r w:rsidRPr="00855325">
              <w:t>1360</w:t>
            </w:r>
          </w:p>
        </w:tc>
        <w:tc>
          <w:tcPr>
            <w:tcW w:w="1493" w:type="dxa"/>
          </w:tcPr>
          <w:p w:rsidR="00BF5D2E" w:rsidRPr="00855325" w:rsidRDefault="00BF5D2E" w:rsidP="006C1CC8">
            <w:r w:rsidRPr="00855325">
              <w:t>Malkekøer, kvier og stude</w:t>
            </w:r>
          </w:p>
        </w:tc>
        <w:tc>
          <w:tcPr>
            <w:tcW w:w="2347" w:type="dxa"/>
          </w:tcPr>
          <w:p w:rsidR="00BF5D2E" w:rsidRPr="00855325" w:rsidRDefault="00BF5D2E" w:rsidP="006C1CC8">
            <w:r w:rsidRPr="00855325">
              <w:t>Sengestald med spalter (kanal, bagskyld eller ringkanal)</w:t>
            </w:r>
          </w:p>
        </w:tc>
      </w:tr>
      <w:tr w:rsidR="00BF5D2E" w:rsidTr="006C1CC8">
        <w:tc>
          <w:tcPr>
            <w:tcW w:w="1709" w:type="dxa"/>
          </w:tcPr>
          <w:p w:rsidR="00BF5D2E" w:rsidRPr="00855325" w:rsidRDefault="00BF5D2E" w:rsidP="006C1CC8">
            <w:r w:rsidRPr="00855325">
              <w:t>Kostald</w:t>
            </w:r>
          </w:p>
        </w:tc>
        <w:tc>
          <w:tcPr>
            <w:tcW w:w="1526" w:type="dxa"/>
          </w:tcPr>
          <w:p w:rsidR="00BF5D2E" w:rsidRPr="00855325" w:rsidRDefault="00BF5D2E" w:rsidP="006C1CC8">
            <w:r w:rsidRPr="00855325">
              <w:t>1723</w:t>
            </w:r>
          </w:p>
        </w:tc>
        <w:tc>
          <w:tcPr>
            <w:tcW w:w="1851" w:type="dxa"/>
          </w:tcPr>
          <w:p w:rsidR="00BF5D2E" w:rsidRPr="00855325" w:rsidRDefault="00BF5D2E" w:rsidP="006C1CC8">
            <w:r w:rsidRPr="00855325">
              <w:t>1400</w:t>
            </w:r>
          </w:p>
        </w:tc>
        <w:tc>
          <w:tcPr>
            <w:tcW w:w="1493" w:type="dxa"/>
          </w:tcPr>
          <w:p w:rsidR="00BF5D2E" w:rsidRPr="00855325" w:rsidRDefault="00BF5D2E" w:rsidP="006C1CC8">
            <w:r w:rsidRPr="00855325">
              <w:t>Malkekøer, kvier og stude</w:t>
            </w:r>
          </w:p>
        </w:tc>
        <w:tc>
          <w:tcPr>
            <w:tcW w:w="2347" w:type="dxa"/>
          </w:tcPr>
          <w:p w:rsidR="00BF5D2E" w:rsidRPr="00855325" w:rsidRDefault="00BF5D2E" w:rsidP="006C1CC8">
            <w:r w:rsidRPr="00855325">
              <w:t>Sengestald med spalter (kanal, bagskyld eller ringkanal)</w:t>
            </w:r>
          </w:p>
        </w:tc>
      </w:tr>
      <w:tr w:rsidR="00BF5D2E" w:rsidTr="006C1CC8">
        <w:tc>
          <w:tcPr>
            <w:tcW w:w="1709" w:type="dxa"/>
          </w:tcPr>
          <w:p w:rsidR="00BF5D2E" w:rsidRPr="00855325" w:rsidRDefault="00BF5D2E" w:rsidP="006C1CC8">
            <w:r w:rsidRPr="00855325">
              <w:t>Kalvehytter</w:t>
            </w:r>
          </w:p>
        </w:tc>
        <w:tc>
          <w:tcPr>
            <w:tcW w:w="1526" w:type="dxa"/>
          </w:tcPr>
          <w:p w:rsidR="00BF5D2E" w:rsidRPr="00855325" w:rsidRDefault="00BF5D2E" w:rsidP="006C1CC8">
            <w:r w:rsidRPr="00855325">
              <w:t>55</w:t>
            </w:r>
          </w:p>
        </w:tc>
        <w:tc>
          <w:tcPr>
            <w:tcW w:w="1851" w:type="dxa"/>
          </w:tcPr>
          <w:p w:rsidR="00BF5D2E" w:rsidRPr="00855325" w:rsidRDefault="00BF5D2E" w:rsidP="006C1CC8">
            <w:r w:rsidRPr="00855325">
              <w:t>40</w:t>
            </w:r>
          </w:p>
        </w:tc>
        <w:tc>
          <w:tcPr>
            <w:tcW w:w="1493" w:type="dxa"/>
          </w:tcPr>
          <w:p w:rsidR="00BF5D2E" w:rsidRPr="00855325" w:rsidRDefault="00BF5D2E" w:rsidP="006C1CC8">
            <w:r w:rsidRPr="00855325">
              <w:t>Kalve (under 6 mdr.)</w:t>
            </w:r>
          </w:p>
        </w:tc>
        <w:tc>
          <w:tcPr>
            <w:tcW w:w="2347" w:type="dxa"/>
          </w:tcPr>
          <w:p w:rsidR="00BF5D2E" w:rsidRPr="00855325" w:rsidRDefault="00BF5D2E" w:rsidP="006C1CC8">
            <w:r w:rsidRPr="00855325">
              <w:t>Dybstrøelse</w:t>
            </w:r>
          </w:p>
        </w:tc>
      </w:tr>
      <w:tr w:rsidR="00BF5D2E" w:rsidTr="006C1CC8">
        <w:tc>
          <w:tcPr>
            <w:tcW w:w="1709" w:type="dxa"/>
          </w:tcPr>
          <w:p w:rsidR="00BF5D2E" w:rsidRPr="00855325" w:rsidRDefault="00BF5D2E" w:rsidP="006C1CC8">
            <w:r w:rsidRPr="00855325">
              <w:t>Sygeboks</w:t>
            </w:r>
          </w:p>
        </w:tc>
        <w:tc>
          <w:tcPr>
            <w:tcW w:w="1526" w:type="dxa"/>
          </w:tcPr>
          <w:p w:rsidR="00BF5D2E" w:rsidRPr="00855325" w:rsidRDefault="00BF5D2E" w:rsidP="006C1CC8">
            <w:r w:rsidRPr="00855325">
              <w:t>16</w:t>
            </w:r>
          </w:p>
        </w:tc>
        <w:tc>
          <w:tcPr>
            <w:tcW w:w="1851" w:type="dxa"/>
          </w:tcPr>
          <w:p w:rsidR="00BF5D2E" w:rsidRPr="00855325" w:rsidRDefault="00BF5D2E" w:rsidP="006C1CC8">
            <w:r w:rsidRPr="00855325">
              <w:t>16</w:t>
            </w:r>
          </w:p>
        </w:tc>
        <w:tc>
          <w:tcPr>
            <w:tcW w:w="1493" w:type="dxa"/>
          </w:tcPr>
          <w:p w:rsidR="00BF5D2E" w:rsidRPr="00855325" w:rsidRDefault="00BF5D2E" w:rsidP="006C1CC8">
            <w:r w:rsidRPr="00855325">
              <w:t>Malkekøer, kvier og stude</w:t>
            </w:r>
          </w:p>
        </w:tc>
        <w:tc>
          <w:tcPr>
            <w:tcW w:w="2347" w:type="dxa"/>
          </w:tcPr>
          <w:p w:rsidR="00BF5D2E" w:rsidRPr="00855325" w:rsidRDefault="00BF5D2E" w:rsidP="006C1CC8">
            <w:r w:rsidRPr="00855325">
              <w:t>Dybstrøelse</w:t>
            </w:r>
          </w:p>
        </w:tc>
      </w:tr>
    </w:tbl>
    <w:p w:rsidR="00DC689C" w:rsidRPr="00DD1429" w:rsidRDefault="00DD1429" w:rsidP="00BF5D2E">
      <w:pPr>
        <w:spacing w:after="0" w:line="240" w:lineRule="auto"/>
        <w:rPr>
          <w:rFonts w:eastAsia="Times New Roman" w:cs="Arial"/>
          <w:color w:val="000000"/>
          <w:lang w:eastAsia="da-DK"/>
        </w:rPr>
      </w:pPr>
      <w:r>
        <w:rPr>
          <w:rFonts w:eastAsia="Times New Roman" w:cs="Arial"/>
          <w:color w:val="000000"/>
          <w:lang w:eastAsia="da-DK"/>
        </w:rPr>
        <w:t>*kalvestalden udvides fra 490 m</w:t>
      </w:r>
      <w:r>
        <w:rPr>
          <w:rFonts w:eastAsia="Times New Roman" w:cs="Arial"/>
          <w:color w:val="000000"/>
          <w:vertAlign w:val="superscript"/>
          <w:lang w:eastAsia="da-DK"/>
        </w:rPr>
        <w:t>2</w:t>
      </w:r>
      <w:r>
        <w:rPr>
          <w:rFonts w:eastAsia="Times New Roman" w:cs="Arial"/>
          <w:color w:val="000000"/>
          <w:lang w:eastAsia="da-DK"/>
        </w:rPr>
        <w:t xml:space="preserve"> til 750 m</w:t>
      </w:r>
      <w:r>
        <w:rPr>
          <w:rFonts w:eastAsia="Times New Roman" w:cs="Arial"/>
          <w:color w:val="000000"/>
          <w:vertAlign w:val="superscript"/>
          <w:lang w:eastAsia="da-DK"/>
        </w:rPr>
        <w:t>2</w:t>
      </w:r>
      <w:r>
        <w:rPr>
          <w:rFonts w:eastAsia="Times New Roman" w:cs="Arial"/>
          <w:color w:val="000000"/>
          <w:lang w:eastAsia="da-DK"/>
        </w:rPr>
        <w:t xml:space="preserve"> i den eksisterende bygning.</w:t>
      </w:r>
    </w:p>
    <w:p w:rsidR="00DD1429" w:rsidRPr="00DD1429" w:rsidRDefault="00DD1429" w:rsidP="00BF5D2E">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BF5D2E">
        <w:rPr>
          <w:rFonts w:eastAsia="Times New Roman" w:cs="Arial"/>
          <w:color w:val="000000"/>
          <w:lang w:eastAsia="da-DK"/>
        </w:rPr>
        <w:t>Samt opførelse af ny staldbygning i tilknytning til eksisterende bebyggelse:</w:t>
      </w:r>
    </w:p>
    <w:tbl>
      <w:tblPr>
        <w:tblStyle w:val="Tabel-Gitter"/>
        <w:tblW w:w="0" w:type="auto"/>
        <w:tblLook w:val="04A0" w:firstRow="1" w:lastRow="0" w:firstColumn="1" w:lastColumn="0" w:noHBand="0" w:noVBand="1"/>
      </w:tblPr>
      <w:tblGrid>
        <w:gridCol w:w="1709"/>
        <w:gridCol w:w="1526"/>
        <w:gridCol w:w="1851"/>
        <w:gridCol w:w="1493"/>
        <w:gridCol w:w="2347"/>
      </w:tblGrid>
      <w:tr w:rsidR="00D16310" w:rsidRPr="00855325" w:rsidTr="00D16310">
        <w:tc>
          <w:tcPr>
            <w:tcW w:w="1709" w:type="dxa"/>
            <w:shd w:val="clear" w:color="auto" w:fill="D9D9D9" w:themeFill="background1" w:themeFillShade="D9"/>
          </w:tcPr>
          <w:p w:rsidR="00D16310" w:rsidRPr="00855325" w:rsidRDefault="00D16310" w:rsidP="00D16310">
            <w:r w:rsidRPr="00855325">
              <w:t>Staldnavn</w:t>
            </w:r>
          </w:p>
        </w:tc>
        <w:tc>
          <w:tcPr>
            <w:tcW w:w="1526" w:type="dxa"/>
            <w:shd w:val="clear" w:color="auto" w:fill="D9D9D9" w:themeFill="background1" w:themeFillShade="D9"/>
          </w:tcPr>
          <w:p w:rsidR="00D16310" w:rsidRPr="00855325" w:rsidRDefault="00D16310" w:rsidP="00D16310">
            <w:pPr>
              <w:jc w:val="center"/>
            </w:pPr>
            <w:r w:rsidRPr="00855325">
              <w:t>Staldstørrelse</w:t>
            </w:r>
            <w:r w:rsidRPr="00855325">
              <w:br/>
              <w:t>(m</w:t>
            </w:r>
            <w:r w:rsidRPr="00855325">
              <w:rPr>
                <w:vertAlign w:val="superscript"/>
              </w:rPr>
              <w:t>2</w:t>
            </w:r>
            <w:r w:rsidRPr="00855325">
              <w:t>)</w:t>
            </w:r>
          </w:p>
        </w:tc>
        <w:tc>
          <w:tcPr>
            <w:tcW w:w="1851" w:type="dxa"/>
            <w:shd w:val="clear" w:color="auto" w:fill="D9D9D9" w:themeFill="background1" w:themeFillShade="D9"/>
          </w:tcPr>
          <w:p w:rsidR="00D16310" w:rsidRPr="00855325" w:rsidRDefault="00D16310" w:rsidP="00D16310">
            <w:pPr>
              <w:jc w:val="center"/>
            </w:pPr>
            <w:r w:rsidRPr="00855325">
              <w:t>Produktionsareal</w:t>
            </w:r>
            <w:r w:rsidRPr="00855325">
              <w:br/>
              <w:t>(m</w:t>
            </w:r>
            <w:r w:rsidRPr="00855325">
              <w:rPr>
                <w:vertAlign w:val="superscript"/>
              </w:rPr>
              <w:t>2</w:t>
            </w:r>
            <w:r w:rsidRPr="00855325">
              <w:t>)</w:t>
            </w:r>
          </w:p>
        </w:tc>
        <w:tc>
          <w:tcPr>
            <w:tcW w:w="1493" w:type="dxa"/>
            <w:shd w:val="clear" w:color="auto" w:fill="D9D9D9" w:themeFill="background1" w:themeFillShade="D9"/>
          </w:tcPr>
          <w:p w:rsidR="00D16310" w:rsidRPr="00855325" w:rsidRDefault="00D16310" w:rsidP="00D16310">
            <w:r w:rsidRPr="00855325">
              <w:t>Dyretype</w:t>
            </w:r>
          </w:p>
        </w:tc>
        <w:tc>
          <w:tcPr>
            <w:tcW w:w="2347" w:type="dxa"/>
            <w:shd w:val="clear" w:color="auto" w:fill="D9D9D9" w:themeFill="background1" w:themeFillShade="D9"/>
          </w:tcPr>
          <w:p w:rsidR="00D16310" w:rsidRPr="00855325" w:rsidRDefault="00D16310" w:rsidP="00D16310">
            <w:r w:rsidRPr="00855325">
              <w:t>Staldsystem</w:t>
            </w:r>
          </w:p>
        </w:tc>
      </w:tr>
      <w:tr w:rsidR="00D16310" w:rsidRPr="00855325" w:rsidTr="00D16310">
        <w:tc>
          <w:tcPr>
            <w:tcW w:w="8926" w:type="dxa"/>
            <w:gridSpan w:val="5"/>
            <w:shd w:val="clear" w:color="auto" w:fill="F2F2F2" w:themeFill="background1" w:themeFillShade="F2"/>
          </w:tcPr>
          <w:p w:rsidR="00D16310" w:rsidRPr="00855325" w:rsidRDefault="00D16310" w:rsidP="006C1CC8">
            <w:r w:rsidRPr="00855325">
              <w:t>Nye staldafsnit</w:t>
            </w:r>
          </w:p>
        </w:tc>
      </w:tr>
      <w:tr w:rsidR="00BF5D2E" w:rsidRPr="00855325" w:rsidTr="006C1CC8">
        <w:tc>
          <w:tcPr>
            <w:tcW w:w="1709" w:type="dxa"/>
          </w:tcPr>
          <w:p w:rsidR="00BF5D2E" w:rsidRPr="00855325" w:rsidRDefault="00BF5D2E" w:rsidP="006C1CC8">
            <w:r w:rsidRPr="00855325">
              <w:t>Forlængelse af kostald</w:t>
            </w:r>
          </w:p>
        </w:tc>
        <w:tc>
          <w:tcPr>
            <w:tcW w:w="1526" w:type="dxa"/>
          </w:tcPr>
          <w:p w:rsidR="00BF5D2E" w:rsidRPr="00855325" w:rsidRDefault="00BF5D2E" w:rsidP="006C1CC8">
            <w:r w:rsidRPr="00855325">
              <w:t>946</w:t>
            </w:r>
          </w:p>
        </w:tc>
        <w:tc>
          <w:tcPr>
            <w:tcW w:w="1851" w:type="dxa"/>
          </w:tcPr>
          <w:p w:rsidR="00BF5D2E" w:rsidRPr="00855325" w:rsidRDefault="00BF5D2E" w:rsidP="006C1CC8">
            <w:r w:rsidRPr="00855325">
              <w:t>900</w:t>
            </w:r>
          </w:p>
        </w:tc>
        <w:tc>
          <w:tcPr>
            <w:tcW w:w="1493" w:type="dxa"/>
          </w:tcPr>
          <w:p w:rsidR="00BF5D2E" w:rsidRPr="00855325" w:rsidRDefault="00BF5D2E" w:rsidP="006C1CC8">
            <w:r w:rsidRPr="00855325">
              <w:t>Malkekøer, kvier og stude</w:t>
            </w:r>
          </w:p>
        </w:tc>
        <w:tc>
          <w:tcPr>
            <w:tcW w:w="2347" w:type="dxa"/>
          </w:tcPr>
          <w:p w:rsidR="00BF5D2E" w:rsidRPr="00855325" w:rsidRDefault="00BF5D2E" w:rsidP="006C1CC8">
            <w:r w:rsidRPr="00855325">
              <w:t>Fast drænet gulv med skraber og ajleafløb</w:t>
            </w:r>
          </w:p>
        </w:tc>
      </w:tr>
      <w:tr w:rsidR="00BF5D2E" w:rsidRPr="00855325" w:rsidTr="006C1CC8">
        <w:tc>
          <w:tcPr>
            <w:tcW w:w="1709" w:type="dxa"/>
          </w:tcPr>
          <w:p w:rsidR="00BF5D2E" w:rsidRPr="00855325" w:rsidRDefault="00BF5D2E" w:rsidP="006C1CC8">
            <w:r w:rsidRPr="00855325">
              <w:t>Velfærdsstald</w:t>
            </w:r>
          </w:p>
        </w:tc>
        <w:tc>
          <w:tcPr>
            <w:tcW w:w="1526" w:type="dxa"/>
          </w:tcPr>
          <w:p w:rsidR="00BF5D2E" w:rsidRPr="00855325" w:rsidRDefault="00BF5D2E" w:rsidP="006C1CC8">
            <w:r w:rsidRPr="00855325">
              <w:t>1051</w:t>
            </w:r>
          </w:p>
        </w:tc>
        <w:tc>
          <w:tcPr>
            <w:tcW w:w="1851" w:type="dxa"/>
          </w:tcPr>
          <w:p w:rsidR="00BF5D2E" w:rsidRPr="00855325" w:rsidRDefault="00BF5D2E" w:rsidP="006C1CC8">
            <w:r w:rsidRPr="00855325">
              <w:t>1000</w:t>
            </w:r>
          </w:p>
        </w:tc>
        <w:tc>
          <w:tcPr>
            <w:tcW w:w="1493" w:type="dxa"/>
          </w:tcPr>
          <w:p w:rsidR="00BF5D2E" w:rsidRPr="00855325" w:rsidRDefault="00BF5D2E" w:rsidP="006C1CC8">
            <w:r w:rsidRPr="00855325">
              <w:t>Malkekøer, kvier og stude</w:t>
            </w:r>
          </w:p>
        </w:tc>
        <w:tc>
          <w:tcPr>
            <w:tcW w:w="2347" w:type="dxa"/>
          </w:tcPr>
          <w:p w:rsidR="00BF5D2E" w:rsidRPr="00855325" w:rsidRDefault="00BF5D2E" w:rsidP="006C1CC8">
            <w:r w:rsidRPr="00855325">
              <w:t>Fast drænet gulv med skraber og ajleafløb</w:t>
            </w:r>
          </w:p>
        </w:tc>
      </w:tr>
    </w:tbl>
    <w:p w:rsidR="00DC689C" w:rsidRDefault="00DC689C" w:rsidP="00DC689C">
      <w:pPr>
        <w:spacing w:after="0" w:line="240" w:lineRule="auto"/>
        <w:rPr>
          <w:rFonts w:eastAsia="Times New Roman" w:cs="Arial"/>
          <w:color w:val="000000"/>
          <w:lang w:eastAsia="da-DK"/>
        </w:rPr>
      </w:pPr>
    </w:p>
    <w:p w:rsidR="00D16310" w:rsidRPr="000F5842" w:rsidRDefault="00D16310" w:rsidP="00DC689C">
      <w:pPr>
        <w:spacing w:after="0" w:line="240" w:lineRule="auto"/>
        <w:rPr>
          <w:rFonts w:eastAsia="Times New Roman" w:cs="Arial"/>
          <w:color w:val="000000"/>
          <w:lang w:eastAsia="da-DK"/>
        </w:rPr>
      </w:pPr>
      <w:r w:rsidRPr="000F5842">
        <w:rPr>
          <w:rFonts w:eastAsia="Times New Roman" w:cs="Arial"/>
          <w:color w:val="000000"/>
          <w:lang w:eastAsia="da-DK"/>
        </w:rPr>
        <w:t>Derudover opf</w:t>
      </w:r>
      <w:r w:rsidR="000F5842">
        <w:rPr>
          <w:rFonts w:eastAsia="Times New Roman" w:cs="Arial"/>
          <w:color w:val="000000"/>
          <w:lang w:eastAsia="da-DK"/>
        </w:rPr>
        <w:t xml:space="preserve">øres, der et </w:t>
      </w:r>
      <w:r w:rsidR="00F161BB">
        <w:rPr>
          <w:rFonts w:eastAsia="Times New Roman" w:cs="Arial"/>
          <w:color w:val="000000"/>
          <w:lang w:eastAsia="da-DK"/>
        </w:rPr>
        <w:t xml:space="preserve">nyt </w:t>
      </w:r>
      <w:r w:rsidR="000F5842">
        <w:rPr>
          <w:rFonts w:eastAsia="Times New Roman" w:cs="Arial"/>
          <w:color w:val="000000"/>
          <w:lang w:eastAsia="da-DK"/>
        </w:rPr>
        <w:t>lager og en ny ensi</w:t>
      </w:r>
      <w:r w:rsidRPr="000F5842">
        <w:rPr>
          <w:rFonts w:eastAsia="Times New Roman" w:cs="Arial"/>
          <w:color w:val="000000"/>
          <w:lang w:eastAsia="da-DK"/>
        </w:rPr>
        <w:t>lageplads</w:t>
      </w:r>
      <w:r w:rsidR="000F5842">
        <w:rPr>
          <w:rFonts w:eastAsia="Times New Roman" w:cs="Arial"/>
          <w:color w:val="000000"/>
          <w:lang w:eastAsia="da-DK"/>
        </w:rPr>
        <w:t>.</w:t>
      </w:r>
    </w:p>
    <w:tbl>
      <w:tblPr>
        <w:tblStyle w:val="Tabel-Gitter"/>
        <w:tblW w:w="0" w:type="auto"/>
        <w:tblLook w:val="04A0" w:firstRow="1" w:lastRow="0" w:firstColumn="1" w:lastColumn="0" w:noHBand="0" w:noVBand="1"/>
      </w:tblPr>
      <w:tblGrid>
        <w:gridCol w:w="1709"/>
        <w:gridCol w:w="1526"/>
        <w:gridCol w:w="5691"/>
      </w:tblGrid>
      <w:tr w:rsidR="000F5842" w:rsidRPr="000462E4" w:rsidTr="00DF113F">
        <w:tc>
          <w:tcPr>
            <w:tcW w:w="1709" w:type="dxa"/>
            <w:shd w:val="clear" w:color="auto" w:fill="F2F2F2" w:themeFill="background1" w:themeFillShade="F2"/>
          </w:tcPr>
          <w:p w:rsidR="000F5842" w:rsidRDefault="000F5842" w:rsidP="00F81271">
            <w:r>
              <w:t>Andre nye bygninger</w:t>
            </w:r>
          </w:p>
        </w:tc>
        <w:tc>
          <w:tcPr>
            <w:tcW w:w="1526" w:type="dxa"/>
            <w:shd w:val="clear" w:color="auto" w:fill="F2F2F2" w:themeFill="background1" w:themeFillShade="F2"/>
          </w:tcPr>
          <w:p w:rsidR="000F5842" w:rsidRPr="00FB4D45" w:rsidRDefault="000F5842" w:rsidP="00F81271">
            <w:r>
              <w:t>Areal (m</w:t>
            </w:r>
            <w:r>
              <w:rPr>
                <w:vertAlign w:val="superscript"/>
              </w:rPr>
              <w:t>2</w:t>
            </w:r>
            <w:r>
              <w:t>)</w:t>
            </w:r>
          </w:p>
        </w:tc>
        <w:tc>
          <w:tcPr>
            <w:tcW w:w="5691" w:type="dxa"/>
            <w:shd w:val="clear" w:color="auto" w:fill="F2F2F2" w:themeFill="background1" w:themeFillShade="F2"/>
          </w:tcPr>
          <w:p w:rsidR="000F5842" w:rsidRPr="000462E4" w:rsidRDefault="000F5842" w:rsidP="00F81271"/>
        </w:tc>
      </w:tr>
      <w:tr w:rsidR="000F5842" w:rsidRPr="000462E4" w:rsidTr="009E608C">
        <w:tc>
          <w:tcPr>
            <w:tcW w:w="1709" w:type="dxa"/>
          </w:tcPr>
          <w:p w:rsidR="000F5842" w:rsidRDefault="000F5842" w:rsidP="000F5842">
            <w:r>
              <w:t>Ny ensilageplads</w:t>
            </w:r>
          </w:p>
        </w:tc>
        <w:tc>
          <w:tcPr>
            <w:tcW w:w="1526" w:type="dxa"/>
          </w:tcPr>
          <w:p w:rsidR="000F5842" w:rsidRPr="000462E4" w:rsidRDefault="000F5842" w:rsidP="00F81271">
            <w:r>
              <w:t>660</w:t>
            </w:r>
          </w:p>
        </w:tc>
        <w:tc>
          <w:tcPr>
            <w:tcW w:w="5691" w:type="dxa"/>
          </w:tcPr>
          <w:p w:rsidR="000F5842" w:rsidRPr="000462E4" w:rsidRDefault="000F5842" w:rsidP="00F81271"/>
        </w:tc>
      </w:tr>
      <w:tr w:rsidR="000F5842" w:rsidRPr="000462E4" w:rsidTr="00263DA8">
        <w:tc>
          <w:tcPr>
            <w:tcW w:w="1709" w:type="dxa"/>
          </w:tcPr>
          <w:p w:rsidR="000F5842" w:rsidRDefault="000F5842" w:rsidP="00F81271">
            <w:r>
              <w:t>Nyt lager</w:t>
            </w:r>
          </w:p>
        </w:tc>
        <w:tc>
          <w:tcPr>
            <w:tcW w:w="1526" w:type="dxa"/>
          </w:tcPr>
          <w:p w:rsidR="000F5842" w:rsidRPr="000462E4" w:rsidRDefault="000F5842" w:rsidP="00F81271">
            <w:r>
              <w:t>116</w:t>
            </w:r>
          </w:p>
        </w:tc>
        <w:tc>
          <w:tcPr>
            <w:tcW w:w="5691" w:type="dxa"/>
          </w:tcPr>
          <w:p w:rsidR="000F5842" w:rsidRPr="000462E4" w:rsidRDefault="000F5842" w:rsidP="00F81271"/>
        </w:tc>
      </w:tr>
    </w:tbl>
    <w:p w:rsidR="00D16310" w:rsidRDefault="00D16310" w:rsidP="00DC689C">
      <w:pPr>
        <w:spacing w:after="0" w:line="240" w:lineRule="auto"/>
        <w:rPr>
          <w:rFonts w:eastAsia="Times New Roman" w:cs="Arial"/>
          <w:color w:val="000000"/>
          <w:highlight w:val="red"/>
          <w:lang w:eastAsia="da-DK"/>
        </w:rPr>
      </w:pPr>
    </w:p>
    <w:p w:rsidR="004466D0" w:rsidRPr="004466D0" w:rsidRDefault="004466D0" w:rsidP="00DC689C">
      <w:pPr>
        <w:spacing w:after="0" w:line="240" w:lineRule="auto"/>
        <w:rPr>
          <w:rFonts w:eastAsia="Times New Roman" w:cs="Arial"/>
          <w:color w:val="000000"/>
          <w:lang w:eastAsia="da-DK"/>
        </w:rPr>
      </w:pPr>
      <w:r w:rsidRPr="004466D0">
        <w:rPr>
          <w:rFonts w:eastAsia="Times New Roman" w:cs="Arial"/>
          <w:color w:val="000000"/>
          <w:lang w:eastAsia="da-DK"/>
        </w:rPr>
        <w:t>Der godkendes et udsprinklingsanlæg til udsprinkling af overfladevand fra den nye ensilageplads og den eksisterende ensilageplads.</w:t>
      </w:r>
    </w:p>
    <w:p w:rsidR="00DC689C" w:rsidRDefault="00DC689C" w:rsidP="005B4C48">
      <w:pPr>
        <w:spacing w:after="0" w:line="240" w:lineRule="auto"/>
        <w:rPr>
          <w:rFonts w:eastAsia="Times New Roman" w:cs="Arial"/>
          <w:bCs/>
          <w:highlight w:val="yellow"/>
          <w:lang w:eastAsia="da-DK"/>
        </w:rPr>
      </w:pPr>
    </w:p>
    <w:p w:rsidR="005B4C48" w:rsidRPr="00513321" w:rsidRDefault="005B4C48" w:rsidP="005B4C48">
      <w:pPr>
        <w:spacing w:after="0" w:line="240" w:lineRule="auto"/>
        <w:rPr>
          <w:rFonts w:eastAsia="Times New Roman" w:cs="Arial"/>
          <w:color w:val="000000"/>
          <w:lang w:eastAsia="da-DK"/>
        </w:rPr>
      </w:pPr>
      <w:r w:rsidRPr="007E6A9E">
        <w:rPr>
          <w:rFonts w:eastAsia="Times New Roman" w:cs="Arial"/>
          <w:color w:val="000000"/>
          <w:lang w:eastAsia="da-DK"/>
        </w:rPr>
        <w:t xml:space="preserve">Ringkøbing-Skjern Kommune meddeler endvidere dispensation fra afstandskrav til </w:t>
      </w:r>
      <w:r w:rsidR="007E6A9E" w:rsidRPr="007E6A9E">
        <w:rPr>
          <w:rFonts w:eastAsia="Times New Roman" w:cs="Arial"/>
          <w:color w:val="000000"/>
          <w:lang w:eastAsia="da-DK"/>
        </w:rPr>
        <w:t>naboskel jf. § 8, stk. 1, nr. 7</w:t>
      </w:r>
      <w:r w:rsidRPr="007E6A9E">
        <w:rPr>
          <w:rFonts w:eastAsia="Times New Roman" w:cs="Arial"/>
          <w:color w:val="000000"/>
          <w:lang w:eastAsia="da-DK"/>
        </w:rPr>
        <w:t xml:space="preserve"> i Bekendtgørelse af lov om miljøgodkendelse m.v. af husdyrbrug til den nye </w:t>
      </w:r>
      <w:r w:rsidR="007E6A9E" w:rsidRPr="007E6A9E">
        <w:rPr>
          <w:rFonts w:eastAsia="Times New Roman" w:cs="Arial"/>
          <w:color w:val="000000"/>
          <w:lang w:eastAsia="da-DK"/>
        </w:rPr>
        <w:t>ensilageplads</w:t>
      </w:r>
      <w:r w:rsidRPr="007E6A9E">
        <w:rPr>
          <w:rFonts w:eastAsia="Times New Roman" w:cs="Arial"/>
          <w:color w:val="000000"/>
          <w:lang w:eastAsia="da-DK"/>
        </w:rPr>
        <w:t xml:space="preserve">. Dispensationen meddeles i henhold til § 9, stk. 3 i Bekendtgørelse af lov om miljøgodkendelse m.v. af husdyrbrug. Den nye </w:t>
      </w:r>
      <w:r w:rsidR="007E6A9E" w:rsidRPr="007E6A9E">
        <w:rPr>
          <w:rFonts w:eastAsia="Times New Roman" w:cs="Arial"/>
          <w:color w:val="000000"/>
          <w:lang w:eastAsia="da-DK"/>
        </w:rPr>
        <w:t xml:space="preserve">ensilageplads </w:t>
      </w:r>
      <w:r w:rsidRPr="007E6A9E">
        <w:rPr>
          <w:rFonts w:eastAsia="Times New Roman" w:cs="Arial"/>
          <w:color w:val="000000"/>
          <w:lang w:eastAsia="da-DK"/>
        </w:rPr>
        <w:t xml:space="preserve">må placeres i en afstand af </w:t>
      </w:r>
      <w:r w:rsidR="007E6A9E" w:rsidRPr="007E6A9E">
        <w:rPr>
          <w:rFonts w:eastAsia="Times New Roman" w:cs="Arial"/>
          <w:color w:val="000000"/>
          <w:lang w:eastAsia="da-DK"/>
        </w:rPr>
        <w:t>26</w:t>
      </w:r>
      <w:r w:rsidRPr="007E6A9E">
        <w:rPr>
          <w:rFonts w:eastAsia="Times New Roman" w:cs="Arial"/>
          <w:color w:val="000000"/>
          <w:lang w:eastAsia="da-DK"/>
        </w:rPr>
        <w:t xml:space="preserve"> m fra </w:t>
      </w:r>
      <w:r w:rsidR="007E6A9E" w:rsidRPr="007E6A9E">
        <w:rPr>
          <w:rFonts w:eastAsia="Times New Roman" w:cs="Arial"/>
          <w:color w:val="000000"/>
          <w:lang w:eastAsia="da-DK"/>
        </w:rPr>
        <w:t>naboskel</w:t>
      </w:r>
      <w:r w:rsidRPr="007E6A9E">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 om miljøgodkendelse sker på baggrund af ansøgning </w:t>
      </w:r>
      <w:r w:rsidRPr="00BF5D2E">
        <w:rPr>
          <w:rFonts w:eastAsia="Times New Roman" w:cs="Arial"/>
          <w:color w:val="000000"/>
          <w:lang w:eastAsia="da-DK"/>
        </w:rPr>
        <w:t xml:space="preserve">skema nr. </w:t>
      </w:r>
      <w:r w:rsidR="00BF5D2E" w:rsidRPr="00BF5D2E">
        <w:rPr>
          <w:rFonts w:eastAsia="Times New Roman" w:cs="Arial"/>
          <w:color w:val="000000"/>
          <w:lang w:eastAsia="da-DK"/>
        </w:rPr>
        <w:t>209871</w:t>
      </w:r>
      <w:r w:rsidRPr="00BF5D2E">
        <w:rPr>
          <w:rFonts w:eastAsia="Times New Roman" w:cs="Arial"/>
          <w:color w:val="000000"/>
          <w:lang w:eastAsia="da-DK"/>
        </w:rPr>
        <w:t xml:space="preserve">, </w:t>
      </w:r>
      <w:r w:rsidR="00DC689C" w:rsidRPr="00BF5D2E">
        <w:rPr>
          <w:rFonts w:eastAsia="Times New Roman" w:cs="Arial"/>
          <w:color w:val="000000"/>
          <w:lang w:eastAsia="da-DK"/>
        </w:rPr>
        <w:t>indsendt</w:t>
      </w:r>
      <w:r w:rsidRPr="00BF5D2E">
        <w:rPr>
          <w:rFonts w:eastAsia="Times New Roman" w:cs="Arial"/>
          <w:color w:val="000000"/>
          <w:lang w:eastAsia="da-DK"/>
        </w:rPr>
        <w:t xml:space="preserve"> den </w:t>
      </w:r>
      <w:r w:rsidR="00BF5D2E" w:rsidRPr="00BF5D2E">
        <w:rPr>
          <w:rFonts w:eastAsia="Times New Roman" w:cs="Arial"/>
          <w:lang w:eastAsia="da-DK"/>
        </w:rPr>
        <w:t>26/2-</w:t>
      </w:r>
      <w:r w:rsidR="00BF5D2E">
        <w:rPr>
          <w:rFonts w:eastAsia="Times New Roman" w:cs="Arial"/>
          <w:lang w:eastAsia="da-DK"/>
        </w:rPr>
        <w:t>2019</w:t>
      </w:r>
      <w:r w:rsidR="00D41623">
        <w:rPr>
          <w:rFonts w:eastAsia="Times New Roman" w:cs="Arial"/>
          <w:lang w:eastAsia="da-DK"/>
        </w:rPr>
        <w:t xml:space="preserve">, </w:t>
      </w:r>
      <w:r w:rsidR="00D41623" w:rsidRPr="00B5402A">
        <w:rPr>
          <w:rFonts w:eastAsia="Times New Roman" w:cs="Arial"/>
          <w:color w:val="000000"/>
          <w:lang w:eastAsia="da-DK"/>
        </w:rPr>
        <w:t xml:space="preserve">version </w:t>
      </w:r>
      <w:r w:rsidR="00B5402A" w:rsidRPr="00B5402A">
        <w:rPr>
          <w:rFonts w:eastAsia="Times New Roman" w:cs="Arial"/>
          <w:color w:val="000000"/>
          <w:lang w:eastAsia="da-DK"/>
        </w:rPr>
        <w:t>2</w:t>
      </w:r>
      <w:r w:rsidRPr="00B5402A">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w:t>
      </w:r>
      <w:r w:rsidRPr="00F0725B">
        <w:rPr>
          <w:rFonts w:eastAsia="Times New Roman" w:cs="Arial"/>
          <w:color w:val="000000"/>
          <w:lang w:eastAsia="da-DK"/>
        </w:rPr>
        <w:t xml:space="preserve">husdyrbruget </w:t>
      </w:r>
      <w:r w:rsidR="00F0725B" w:rsidRPr="00F0725B">
        <w:rPr>
          <w:rFonts w:eastAsia="Times New Roman" w:cs="Arial"/>
          <w:color w:val="000000"/>
          <w:lang w:eastAsia="da-DK"/>
        </w:rPr>
        <w:t>Nørhedevej 26, 6880</w:t>
      </w:r>
      <w:r w:rsidR="00F0725B">
        <w:rPr>
          <w:rFonts w:eastAsia="Times New Roman" w:cs="Arial"/>
          <w:color w:val="000000"/>
          <w:lang w:eastAsia="da-DK"/>
        </w:rPr>
        <w:t xml:space="preserve"> Tarm</w:t>
      </w:r>
      <w:r w:rsidRPr="00513321">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 </w:t>
      </w:r>
      <w:r w:rsidR="0003518A">
        <w:rPr>
          <w:rFonts w:eastAsia="Times New Roman" w:cs="Arial"/>
          <w:color w:val="000000"/>
          <w:lang w:eastAsia="da-DK"/>
        </w:rPr>
        <w:t xml:space="preserve">den </w:t>
      </w:r>
      <w:r w:rsidRPr="00513321">
        <w:rPr>
          <w:rFonts w:eastAsia="Times New Roman" w:cs="Arial"/>
          <w:color w:val="000000"/>
          <w:lang w:eastAsia="da-DK"/>
        </w:rPr>
        <w:t>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6C3143" w:rsidRPr="006C3143" w:rsidRDefault="006C3143" w:rsidP="001350B9">
      <w:pPr>
        <w:spacing w:after="0" w:line="240" w:lineRule="auto"/>
      </w:pPr>
      <w:r w:rsidRPr="006C3143">
        <w:lastRenderedPageBreak/>
        <w:t>Der gøres opmærksom på</w:t>
      </w:r>
      <w:r w:rsidR="001E19D0">
        <w:t xml:space="preserve">, </w:t>
      </w:r>
      <w:r w:rsidRPr="006C3143">
        <w:t xml:space="preserve">at alle ændringer af eksisterende afløb som udgangspunkt </w:t>
      </w:r>
      <w:r w:rsidR="001E19D0">
        <w:t xml:space="preserve">skal </w:t>
      </w:r>
      <w:r w:rsidRPr="006C3143">
        <w:t>godkendes.</w:t>
      </w:r>
    </w:p>
    <w:p w:rsidR="001350B9" w:rsidRDefault="001350B9" w:rsidP="001350B9">
      <w:pPr>
        <w:spacing w:after="0" w:line="240" w:lineRule="auto"/>
      </w:pPr>
    </w:p>
    <w:p w:rsidR="006C3143" w:rsidRPr="006C3143" w:rsidRDefault="006C3143" w:rsidP="001350B9">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1350B9" w:rsidRDefault="001350B9" w:rsidP="001350B9">
      <w:pPr>
        <w:spacing w:after="0" w:line="240" w:lineRule="auto"/>
      </w:pPr>
    </w:p>
    <w:p w:rsidR="006C3143" w:rsidRPr="006C3143" w:rsidRDefault="006C3143" w:rsidP="001350B9">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1350B9" w:rsidRDefault="001350B9" w:rsidP="005B4C48">
      <w:pPr>
        <w:spacing w:after="0" w:line="240" w:lineRule="auto"/>
        <w:rPr>
          <w:rFonts w:eastAsia="Times New Roman" w:cs="Arial"/>
          <w:color w:val="000000"/>
          <w:lang w:eastAsia="da-DK"/>
        </w:rPr>
      </w:pPr>
    </w:p>
    <w:p w:rsidR="005B4C48" w:rsidRPr="00475FCE"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hermed opmærksom på, at miljøgodkendelsen ikke fritager fra krav om tilladelse, godkendelse, eller dispensation efter anden lovgivning, herunder Museumsloven. Eventuelt byggeri må først påbegyndes, når der ligger en særskilt tilladelse til igangs</w:t>
      </w:r>
      <w:r w:rsidR="00475FCE">
        <w:rPr>
          <w:rFonts w:eastAsia="Times New Roman" w:cs="Arial"/>
          <w:color w:val="000000"/>
          <w:lang w:eastAsia="da-DK"/>
        </w:rPr>
        <w:t xml:space="preserve">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9" w:name="_Toc406418357"/>
      <w:bookmarkStart w:id="10" w:name="_Toc12275323"/>
      <w:r w:rsidRPr="00A731DC">
        <w:rPr>
          <w:rFonts w:eastAsia="Times New Roman"/>
          <w:sz w:val="40"/>
          <w:szCs w:val="40"/>
          <w:lang w:eastAsia="da-DK"/>
        </w:rPr>
        <w:lastRenderedPageBreak/>
        <w:t>Vilkår for miljøgodkendelsen</w:t>
      </w:r>
      <w:bookmarkEnd w:id="9"/>
      <w:bookmarkEnd w:id="10"/>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meddeles på de nedenstående vilkår.</w:t>
      </w:r>
    </w:p>
    <w:p w:rsidR="005B4C48" w:rsidRPr="00A731DC" w:rsidRDefault="005B4C48" w:rsidP="003B3952">
      <w:pPr>
        <w:pStyle w:val="Overskrift3"/>
      </w:pPr>
      <w:bookmarkStart w:id="11" w:name="_Toc232409882"/>
      <w:bookmarkStart w:id="12" w:name="_Toc406418358"/>
      <w:bookmarkStart w:id="13" w:name="_Toc12275324"/>
      <w:r w:rsidRPr="00A731DC">
        <w:t>Generelt</w:t>
      </w:r>
      <w:bookmarkEnd w:id="11"/>
      <w:bookmarkEnd w:id="12"/>
      <w:bookmarkEnd w:id="13"/>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156AEF">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5B4C48" w:rsidRDefault="005B4C48" w:rsidP="001B32A8">
      <w:pPr>
        <w:pStyle w:val="Vilkr"/>
        <w:spacing w:before="0" w:after="0"/>
        <w:ind w:left="720" w:hanging="539"/>
      </w:pPr>
      <w:r w:rsidRPr="005B4C48">
        <w:t>Drifts-, indretnings-, eller bygningsmæssige ændringer, skal anmeldes til kommunen inden de påbegyndes. Kommunen vurderer, om de aktuelle planer for ændring/udvidelse/renovering kan ske indenfor rammerne af denne miljøgodkendelse.</w:t>
      </w:r>
      <w:r w:rsidR="001B32A8">
        <w:br/>
      </w:r>
    </w:p>
    <w:p w:rsidR="005D6BD5" w:rsidRPr="005D6BD5" w:rsidRDefault="005D6BD5" w:rsidP="005D6BD5">
      <w:pPr>
        <w:pStyle w:val="Overskrift3"/>
        <w:rPr>
          <w:sz w:val="24"/>
          <w:szCs w:val="24"/>
        </w:rPr>
      </w:pPr>
      <w:bookmarkStart w:id="14" w:name="_Toc12275325"/>
      <w:bookmarkStart w:id="15" w:name="_Toc232409883"/>
      <w:bookmarkStart w:id="16" w:name="_Toc406418359"/>
      <w:r>
        <w:t>Nye og renoverede stalde</w:t>
      </w:r>
      <w:bookmarkEnd w:id="14"/>
      <w:r>
        <w:br/>
      </w:r>
    </w:p>
    <w:p w:rsidR="005D6BD5" w:rsidRPr="00F25450" w:rsidRDefault="005D6BD5" w:rsidP="00DD09EA">
      <w:pPr>
        <w:pStyle w:val="Vilkr"/>
        <w:rPr>
          <w:b/>
          <w:sz w:val="24"/>
          <w:szCs w:val="24"/>
        </w:rPr>
      </w:pPr>
      <w:r w:rsidRPr="001F3725">
        <w:t>De</w:t>
      </w:r>
      <w:r w:rsidR="001920AA" w:rsidRPr="001F3725">
        <w:t>r</w:t>
      </w:r>
      <w:r w:rsidRPr="001F3725">
        <w:t xml:space="preserve"> må opføres</w:t>
      </w:r>
      <w:r w:rsidR="001F3725">
        <w:t xml:space="preserve"> </w:t>
      </w:r>
      <w:r w:rsidR="007F5BCD" w:rsidRPr="001F3725">
        <w:t>en forlængelse af kostalden på i alt 946</w:t>
      </w:r>
      <w:r w:rsidRPr="001F3725">
        <w:t xml:space="preserve"> m</w:t>
      </w:r>
      <w:r w:rsidRPr="001F3725">
        <w:rPr>
          <w:vertAlign w:val="superscript"/>
        </w:rPr>
        <w:t>2</w:t>
      </w:r>
      <w:r w:rsidRPr="001F3725">
        <w:t xml:space="preserve">, hvor af produktionsarealet udgør </w:t>
      </w:r>
      <w:r w:rsidR="007F5BCD" w:rsidRPr="001F3725">
        <w:t>900</w:t>
      </w:r>
      <w:r w:rsidRPr="001F3725">
        <w:t xml:space="preserve"> m</w:t>
      </w:r>
      <w:r w:rsidRPr="001F3725">
        <w:rPr>
          <w:vertAlign w:val="superscript"/>
        </w:rPr>
        <w:t>2</w:t>
      </w:r>
      <w:r>
        <w:t>. Stalden</w:t>
      </w:r>
      <w:r w:rsidR="00DD09EA">
        <w:t xml:space="preserve"> til m</w:t>
      </w:r>
      <w:r w:rsidR="00DD09EA" w:rsidRPr="00DD09EA">
        <w:t xml:space="preserve">alkekøer, kvier og stude </w:t>
      </w:r>
      <w:r>
        <w:t xml:space="preserve">skal etableres med </w:t>
      </w:r>
      <w:r w:rsidR="006C1CC8">
        <w:t>f</w:t>
      </w:r>
      <w:r w:rsidR="006C1CC8" w:rsidRPr="006C1CC8">
        <w:t>ast drænet gulv med skraber og ajleafløb</w:t>
      </w:r>
      <w:r>
        <w:t>.</w:t>
      </w:r>
      <w:r w:rsidRPr="005B4C48">
        <w:t xml:space="preserve"> </w:t>
      </w:r>
      <w:r w:rsidR="00F25450">
        <w:br/>
      </w:r>
    </w:p>
    <w:p w:rsidR="00F25450" w:rsidRPr="005B4C48" w:rsidRDefault="006C1CC8" w:rsidP="00DD09EA">
      <w:pPr>
        <w:pStyle w:val="Vilkr"/>
        <w:rPr>
          <w:b/>
          <w:sz w:val="24"/>
          <w:szCs w:val="24"/>
        </w:rPr>
      </w:pPr>
      <w:r w:rsidRPr="005B4C48">
        <w:t>De</w:t>
      </w:r>
      <w:r>
        <w:t>r må opføres</w:t>
      </w:r>
      <w:r w:rsidR="001F3725">
        <w:t xml:space="preserve"> en </w:t>
      </w:r>
      <w:r w:rsidR="001F3725" w:rsidRPr="001F3725">
        <w:t>velfærdsstald på i alt 1051</w:t>
      </w:r>
      <w:r w:rsidRPr="001F3725">
        <w:t xml:space="preserve"> m</w:t>
      </w:r>
      <w:r w:rsidRPr="001F3725">
        <w:rPr>
          <w:vertAlign w:val="superscript"/>
        </w:rPr>
        <w:t>2</w:t>
      </w:r>
      <w:r w:rsidRPr="001F3725">
        <w:t xml:space="preserve">, hvor af produktionsarealet udgør </w:t>
      </w:r>
      <w:r w:rsidR="001F3725" w:rsidRPr="001F3725">
        <w:t>1000</w:t>
      </w:r>
      <w:r w:rsidRPr="001F3725">
        <w:t xml:space="preserve"> m</w:t>
      </w:r>
      <w:r w:rsidRPr="001F3725">
        <w:rPr>
          <w:vertAlign w:val="superscript"/>
        </w:rPr>
        <w:t>2</w:t>
      </w:r>
      <w:r w:rsidRPr="001F3725">
        <w:t>.</w:t>
      </w:r>
      <w:r>
        <w:t xml:space="preserve"> Stalden </w:t>
      </w:r>
      <w:r w:rsidR="00DD09EA">
        <w:t>til m</w:t>
      </w:r>
      <w:r w:rsidR="00DD09EA" w:rsidRPr="00DD09EA">
        <w:t xml:space="preserve">alkekøer, kvier og stude </w:t>
      </w:r>
      <w:r>
        <w:t>skal etableres med f</w:t>
      </w:r>
      <w:r w:rsidRPr="006C1CC8">
        <w:t>ast drænet gulv med skraber og ajleafløb</w:t>
      </w:r>
      <w:r>
        <w:t>.</w:t>
      </w:r>
      <w:r w:rsidR="00F25450" w:rsidRPr="00F877E5">
        <w:br/>
      </w:r>
    </w:p>
    <w:p w:rsidR="005D6BD5" w:rsidRDefault="005D6BD5" w:rsidP="008549BA">
      <w:pPr>
        <w:pStyle w:val="Vilkr"/>
        <w:spacing w:before="0" w:after="0"/>
        <w:ind w:left="720" w:hanging="539"/>
        <w:rPr>
          <w:bCs/>
        </w:rPr>
      </w:pPr>
      <w:r w:rsidRPr="005B4C48">
        <w:rPr>
          <w:bCs/>
        </w:rPr>
        <w:t>Det nye byggeri skal opføres således, at valg af byggemateriale og farver vil falde i harmoni med de eksisterende bygninger og det omgivende landskab. Farver skal derfor være afdæmpede nuancer og materialer skal være ikke reflekterende.</w:t>
      </w:r>
    </w:p>
    <w:p w:rsidR="00156AEF" w:rsidRDefault="00156AEF" w:rsidP="00156AEF">
      <w:pPr>
        <w:pStyle w:val="Vilkr"/>
        <w:numPr>
          <w:ilvl w:val="0"/>
          <w:numId w:val="0"/>
        </w:numPr>
        <w:spacing w:before="0" w:after="0"/>
        <w:ind w:left="720"/>
        <w:rPr>
          <w:bCs/>
        </w:rPr>
      </w:pPr>
    </w:p>
    <w:p w:rsidR="00C94BE4" w:rsidRDefault="00C94BE4" w:rsidP="00C94BE4">
      <w:pPr>
        <w:pStyle w:val="Overskrift3"/>
      </w:pPr>
      <w:bookmarkStart w:id="17" w:name="_Toc12275326"/>
      <w:r>
        <w:t>Nye opbevaringsanlæg</w:t>
      </w:r>
      <w:bookmarkEnd w:id="17"/>
    </w:p>
    <w:p w:rsidR="00C94BE4" w:rsidRPr="00C94BE4" w:rsidRDefault="00C94BE4" w:rsidP="00C94BE4">
      <w:pPr>
        <w:rPr>
          <w:rFonts w:cs="Arial"/>
          <w:b/>
        </w:rPr>
      </w:pPr>
    </w:p>
    <w:p w:rsidR="00C94BE4" w:rsidRPr="00E4636A" w:rsidRDefault="00156AEF" w:rsidP="00F25450">
      <w:pPr>
        <w:numPr>
          <w:ilvl w:val="0"/>
          <w:numId w:val="4"/>
        </w:numPr>
        <w:tabs>
          <w:tab w:val="num" w:pos="2897"/>
        </w:tabs>
        <w:spacing w:after="0" w:line="240" w:lineRule="auto"/>
        <w:ind w:left="720" w:hanging="540"/>
        <w:rPr>
          <w:rFonts w:eastAsia="Times New Roman" w:cs="Arial"/>
          <w:lang w:eastAsia="da-DK"/>
        </w:rPr>
      </w:pPr>
      <w:r>
        <w:rPr>
          <w:rFonts w:eastAsia="Times New Roman" w:cs="Arial"/>
          <w:lang w:eastAsia="da-DK"/>
        </w:rPr>
        <w:t xml:space="preserve">Der må </w:t>
      </w:r>
      <w:r w:rsidRPr="00BA6C08">
        <w:rPr>
          <w:rFonts w:eastAsia="Times New Roman" w:cs="Arial"/>
          <w:lang w:eastAsia="da-DK"/>
        </w:rPr>
        <w:t xml:space="preserve">opføres en ny køresilo </w:t>
      </w:r>
      <w:r w:rsidR="00BA6C08" w:rsidRPr="00BA6C08">
        <w:rPr>
          <w:rFonts w:eastAsia="Times New Roman" w:cs="Arial"/>
          <w:lang w:eastAsia="da-DK"/>
        </w:rPr>
        <w:t>på 660 m</w:t>
      </w:r>
      <w:r w:rsidR="00BA6C08" w:rsidRPr="00BA6C08">
        <w:rPr>
          <w:rFonts w:eastAsia="Times New Roman" w:cs="Arial"/>
          <w:vertAlign w:val="superscript"/>
          <w:lang w:eastAsia="da-DK"/>
        </w:rPr>
        <w:t>2</w:t>
      </w:r>
      <w:r w:rsidR="00BA6C08" w:rsidRPr="00BA6C08">
        <w:rPr>
          <w:rFonts w:eastAsia="Times New Roman" w:cs="Arial"/>
          <w:lang w:eastAsia="da-DK"/>
        </w:rPr>
        <w:t>.</w:t>
      </w:r>
    </w:p>
    <w:p w:rsidR="005D6BD5" w:rsidRPr="007051A4" w:rsidRDefault="00C94BE4" w:rsidP="007051A4">
      <w:pPr>
        <w:pStyle w:val="Overskrift3"/>
      </w:pPr>
      <w:r>
        <w:br/>
      </w:r>
      <w:r w:rsidR="007051A4">
        <w:br/>
      </w:r>
      <w:bookmarkStart w:id="18" w:name="_Toc12275327"/>
      <w:r w:rsidR="007051A4" w:rsidRPr="007051A4">
        <w:rPr>
          <w:rStyle w:val="Overskrift3Tegn"/>
          <w:b/>
          <w:bCs/>
        </w:rPr>
        <w:lastRenderedPageBreak/>
        <w:t>Godkendte stalde, produktioner og miljøteknologier</w:t>
      </w:r>
      <w:bookmarkEnd w:id="18"/>
      <w:r w:rsidR="007051A4" w:rsidRPr="007051A4">
        <w:rPr>
          <w:rStyle w:val="Overskrift3Tegn"/>
          <w:b/>
          <w:bCs/>
        </w:rPr>
        <w:br/>
      </w:r>
    </w:p>
    <w:p w:rsidR="005D6BD5" w:rsidRPr="00667691" w:rsidRDefault="005D6BD5" w:rsidP="00EE5ADD">
      <w:pPr>
        <w:pStyle w:val="Vilkr"/>
        <w:tabs>
          <w:tab w:val="clear" w:pos="737"/>
          <w:tab w:val="num" w:pos="567"/>
        </w:tabs>
        <w:ind w:left="567" w:hanging="567"/>
        <w:rPr>
          <w:b/>
          <w:sz w:val="24"/>
          <w:szCs w:val="24"/>
        </w:rPr>
      </w:pPr>
      <w:r w:rsidRPr="00667691">
        <w:t>Dyreholdet på ejendommen</w:t>
      </w:r>
      <w:r w:rsidR="007051A4" w:rsidRPr="00667691">
        <w:t xml:space="preserve"> må etableres i de med rødt markerede stalde på kort nedenfor.</w:t>
      </w:r>
      <w:r w:rsidR="007051A4" w:rsidRPr="00667691">
        <w:br/>
      </w:r>
      <w:r w:rsidR="00667691" w:rsidRPr="00667691">
        <w:rPr>
          <w:noProof/>
        </w:rPr>
        <w:drawing>
          <wp:inline distT="0" distB="0" distL="0" distR="0" wp14:anchorId="4C0E2418" wp14:editId="6200F965">
            <wp:extent cx="4543425" cy="4305300"/>
            <wp:effectExtent l="0" t="0" r="952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448" b="18621"/>
                    <a:stretch/>
                  </pic:blipFill>
                  <pic:spPr bwMode="auto">
                    <a:xfrm>
                      <a:off x="0" y="0"/>
                      <a:ext cx="4543425" cy="4305300"/>
                    </a:xfrm>
                    <a:prstGeom prst="rect">
                      <a:avLst/>
                    </a:prstGeom>
                    <a:ln>
                      <a:noFill/>
                    </a:ln>
                    <a:extLst>
                      <a:ext uri="{53640926-AAD7-44D8-BBD7-CCE9431645EC}">
                        <a14:shadowObscured xmlns:a14="http://schemas.microsoft.com/office/drawing/2010/main"/>
                      </a:ext>
                    </a:extLst>
                  </pic:spPr>
                </pic:pic>
              </a:graphicData>
            </a:graphic>
          </wp:inline>
        </w:drawing>
      </w:r>
    </w:p>
    <w:p w:rsidR="00DD667F" w:rsidRPr="00667691" w:rsidRDefault="007051A4" w:rsidP="007051A4">
      <w:pPr>
        <w:pStyle w:val="Vilkr"/>
        <w:ind w:left="493" w:hanging="493"/>
        <w:rPr>
          <w:bCs/>
        </w:rPr>
      </w:pPr>
      <w:r w:rsidRPr="00667691">
        <w:rPr>
          <w:bCs/>
        </w:rPr>
        <w:t>I stalde med dyrehold skal dyretype og staldkategori på arealer der anvendes til produktion være i overensstemmelse med oversigten nedenfor.</w:t>
      </w:r>
      <w:r w:rsidRPr="00667691">
        <w:rPr>
          <w:bCs/>
        </w:rPr>
        <w:br/>
      </w:r>
    </w:p>
    <w:tbl>
      <w:tblPr>
        <w:tblStyle w:val="Tabel-Gitter"/>
        <w:tblW w:w="0" w:type="auto"/>
        <w:tblInd w:w="562" w:type="dxa"/>
        <w:tblLook w:val="04A0" w:firstRow="1" w:lastRow="0" w:firstColumn="1" w:lastColumn="0" w:noHBand="0" w:noVBand="1"/>
      </w:tblPr>
      <w:tblGrid>
        <w:gridCol w:w="1709"/>
        <w:gridCol w:w="1526"/>
        <w:gridCol w:w="1851"/>
        <w:gridCol w:w="1493"/>
        <w:gridCol w:w="2347"/>
      </w:tblGrid>
      <w:tr w:rsidR="005F0052" w:rsidRPr="00667691" w:rsidTr="005F0052">
        <w:tc>
          <w:tcPr>
            <w:tcW w:w="1709" w:type="dxa"/>
            <w:shd w:val="clear" w:color="auto" w:fill="D9D9D9" w:themeFill="background1" w:themeFillShade="D9"/>
          </w:tcPr>
          <w:p w:rsidR="005F0052" w:rsidRPr="00667691" w:rsidRDefault="005F0052" w:rsidP="006C1CC8">
            <w:r w:rsidRPr="00667691">
              <w:t>Staldnavn</w:t>
            </w:r>
          </w:p>
        </w:tc>
        <w:tc>
          <w:tcPr>
            <w:tcW w:w="1526" w:type="dxa"/>
            <w:shd w:val="clear" w:color="auto" w:fill="D9D9D9" w:themeFill="background1" w:themeFillShade="D9"/>
          </w:tcPr>
          <w:p w:rsidR="005F0052" w:rsidRPr="00667691" w:rsidRDefault="005F0052" w:rsidP="006C1CC8">
            <w:pPr>
              <w:jc w:val="center"/>
            </w:pPr>
            <w:r w:rsidRPr="00667691">
              <w:t>Staldstørrelse</w:t>
            </w:r>
            <w:r w:rsidRPr="00667691">
              <w:br/>
              <w:t>(m</w:t>
            </w:r>
            <w:r w:rsidRPr="00667691">
              <w:rPr>
                <w:vertAlign w:val="superscript"/>
              </w:rPr>
              <w:t>2</w:t>
            </w:r>
            <w:r w:rsidRPr="00667691">
              <w:t>)</w:t>
            </w:r>
          </w:p>
        </w:tc>
        <w:tc>
          <w:tcPr>
            <w:tcW w:w="1851" w:type="dxa"/>
            <w:shd w:val="clear" w:color="auto" w:fill="D9D9D9" w:themeFill="background1" w:themeFillShade="D9"/>
          </w:tcPr>
          <w:p w:rsidR="005F0052" w:rsidRPr="00667691" w:rsidRDefault="005F0052" w:rsidP="006C1CC8">
            <w:pPr>
              <w:jc w:val="center"/>
            </w:pPr>
            <w:r w:rsidRPr="00667691">
              <w:t>Produktionsareal</w:t>
            </w:r>
            <w:r w:rsidRPr="00667691">
              <w:br/>
              <w:t>(m</w:t>
            </w:r>
            <w:r w:rsidRPr="00667691">
              <w:rPr>
                <w:vertAlign w:val="superscript"/>
              </w:rPr>
              <w:t>2</w:t>
            </w:r>
            <w:r w:rsidRPr="00667691">
              <w:t>)</w:t>
            </w:r>
          </w:p>
        </w:tc>
        <w:tc>
          <w:tcPr>
            <w:tcW w:w="1493" w:type="dxa"/>
            <w:shd w:val="clear" w:color="auto" w:fill="D9D9D9" w:themeFill="background1" w:themeFillShade="D9"/>
          </w:tcPr>
          <w:p w:rsidR="005F0052" w:rsidRPr="00667691" w:rsidRDefault="005F0052" w:rsidP="006C1CC8">
            <w:r w:rsidRPr="00667691">
              <w:t>Dyretype</w:t>
            </w:r>
          </w:p>
        </w:tc>
        <w:tc>
          <w:tcPr>
            <w:tcW w:w="2347" w:type="dxa"/>
            <w:shd w:val="clear" w:color="auto" w:fill="D9D9D9" w:themeFill="background1" w:themeFillShade="D9"/>
          </w:tcPr>
          <w:p w:rsidR="005F0052" w:rsidRPr="00667691" w:rsidRDefault="005F0052" w:rsidP="006C1CC8">
            <w:r w:rsidRPr="00667691">
              <w:t>Staldsystem</w:t>
            </w:r>
          </w:p>
        </w:tc>
      </w:tr>
      <w:tr w:rsidR="005F0052" w:rsidRPr="00667691" w:rsidTr="005F0052">
        <w:tc>
          <w:tcPr>
            <w:tcW w:w="1709" w:type="dxa"/>
            <w:shd w:val="clear" w:color="auto" w:fill="F2F2F2" w:themeFill="background1" w:themeFillShade="F2"/>
          </w:tcPr>
          <w:p w:rsidR="005F0052" w:rsidRPr="00667691" w:rsidRDefault="005F0052" w:rsidP="006C1CC8">
            <w:r w:rsidRPr="00667691">
              <w:t>Eksisterende Staldafsnit</w:t>
            </w:r>
          </w:p>
        </w:tc>
        <w:tc>
          <w:tcPr>
            <w:tcW w:w="1526" w:type="dxa"/>
            <w:shd w:val="clear" w:color="auto" w:fill="F2F2F2" w:themeFill="background1" w:themeFillShade="F2"/>
          </w:tcPr>
          <w:p w:rsidR="005F0052" w:rsidRPr="00667691" w:rsidRDefault="005F0052" w:rsidP="006C1CC8">
            <w:pPr>
              <w:jc w:val="center"/>
            </w:pPr>
          </w:p>
        </w:tc>
        <w:tc>
          <w:tcPr>
            <w:tcW w:w="1851" w:type="dxa"/>
            <w:shd w:val="clear" w:color="auto" w:fill="F2F2F2" w:themeFill="background1" w:themeFillShade="F2"/>
          </w:tcPr>
          <w:p w:rsidR="005F0052" w:rsidRPr="00667691" w:rsidRDefault="005F0052" w:rsidP="006C1CC8">
            <w:pPr>
              <w:jc w:val="center"/>
            </w:pPr>
          </w:p>
        </w:tc>
        <w:tc>
          <w:tcPr>
            <w:tcW w:w="1493" w:type="dxa"/>
            <w:shd w:val="clear" w:color="auto" w:fill="F2F2F2" w:themeFill="background1" w:themeFillShade="F2"/>
          </w:tcPr>
          <w:p w:rsidR="005F0052" w:rsidRPr="00667691" w:rsidRDefault="005F0052" w:rsidP="006C1CC8"/>
        </w:tc>
        <w:tc>
          <w:tcPr>
            <w:tcW w:w="2347" w:type="dxa"/>
            <w:shd w:val="clear" w:color="auto" w:fill="F2F2F2" w:themeFill="background1" w:themeFillShade="F2"/>
          </w:tcPr>
          <w:p w:rsidR="005F0052" w:rsidRPr="00667691" w:rsidRDefault="005F0052" w:rsidP="006C1CC8"/>
        </w:tc>
      </w:tr>
      <w:tr w:rsidR="005F0052" w:rsidRPr="00667691" w:rsidTr="005F0052">
        <w:tc>
          <w:tcPr>
            <w:tcW w:w="1709" w:type="dxa"/>
            <w:vMerge w:val="restart"/>
          </w:tcPr>
          <w:p w:rsidR="005F0052" w:rsidRPr="00667691" w:rsidRDefault="005F0052" w:rsidP="006C1CC8">
            <w:r w:rsidRPr="00667691">
              <w:t>Kalvestald*</w:t>
            </w:r>
          </w:p>
        </w:tc>
        <w:tc>
          <w:tcPr>
            <w:tcW w:w="1526" w:type="dxa"/>
            <w:vMerge w:val="restart"/>
          </w:tcPr>
          <w:p w:rsidR="005F0052" w:rsidRPr="00667691" w:rsidRDefault="005F0052" w:rsidP="006C1CC8">
            <w:r w:rsidRPr="00667691">
              <w:t>819</w:t>
            </w:r>
          </w:p>
        </w:tc>
        <w:tc>
          <w:tcPr>
            <w:tcW w:w="1851" w:type="dxa"/>
          </w:tcPr>
          <w:p w:rsidR="005F0052" w:rsidRPr="00667691" w:rsidRDefault="005F0052" w:rsidP="006C1CC8">
            <w:r w:rsidRPr="00667691">
              <w:t>200</w:t>
            </w:r>
          </w:p>
        </w:tc>
        <w:tc>
          <w:tcPr>
            <w:tcW w:w="1493" w:type="dxa"/>
          </w:tcPr>
          <w:p w:rsidR="005F0052" w:rsidRPr="00667691" w:rsidRDefault="005F0052" w:rsidP="006C1CC8">
            <w:r w:rsidRPr="00667691">
              <w:t>**Flexgruppe: Alle kvæg</w:t>
            </w:r>
          </w:p>
        </w:tc>
        <w:tc>
          <w:tcPr>
            <w:tcW w:w="2347" w:type="dxa"/>
          </w:tcPr>
          <w:p w:rsidR="005F0052" w:rsidRPr="00667691" w:rsidRDefault="005F0052" w:rsidP="006C1CC8">
            <w:r w:rsidRPr="00667691">
              <w:t>Sengestald med spalter (bagskyl eller ringkanal)</w:t>
            </w:r>
          </w:p>
        </w:tc>
      </w:tr>
      <w:tr w:rsidR="005F0052" w:rsidTr="005F0052">
        <w:tc>
          <w:tcPr>
            <w:tcW w:w="1709" w:type="dxa"/>
            <w:vMerge/>
          </w:tcPr>
          <w:p w:rsidR="005F0052" w:rsidRPr="00667691" w:rsidRDefault="005F0052" w:rsidP="006C1CC8"/>
        </w:tc>
        <w:tc>
          <w:tcPr>
            <w:tcW w:w="1526" w:type="dxa"/>
            <w:vMerge/>
          </w:tcPr>
          <w:p w:rsidR="005F0052" w:rsidRPr="00667691" w:rsidRDefault="005F0052" w:rsidP="006C1CC8"/>
        </w:tc>
        <w:tc>
          <w:tcPr>
            <w:tcW w:w="1851" w:type="dxa"/>
          </w:tcPr>
          <w:p w:rsidR="005F0052" w:rsidRPr="00667691" w:rsidRDefault="005F0052" w:rsidP="006C1CC8">
            <w:r w:rsidRPr="00667691">
              <w:t>550</w:t>
            </w:r>
          </w:p>
        </w:tc>
        <w:tc>
          <w:tcPr>
            <w:tcW w:w="1493" w:type="dxa"/>
          </w:tcPr>
          <w:p w:rsidR="005F0052" w:rsidRPr="00667691" w:rsidRDefault="005F0052" w:rsidP="006C1CC8">
            <w:r w:rsidRPr="00667691">
              <w:t>***Flexgruppe: Alle kvæg</w:t>
            </w:r>
          </w:p>
        </w:tc>
        <w:tc>
          <w:tcPr>
            <w:tcW w:w="2347" w:type="dxa"/>
          </w:tcPr>
          <w:p w:rsidR="005F0052" w:rsidRPr="005323F3" w:rsidRDefault="005F0052" w:rsidP="006C1CC8">
            <w:r w:rsidRPr="00667691">
              <w:t>Dybstrøelse</w:t>
            </w:r>
          </w:p>
        </w:tc>
      </w:tr>
      <w:tr w:rsidR="005F0052" w:rsidTr="005F0052">
        <w:tc>
          <w:tcPr>
            <w:tcW w:w="1709" w:type="dxa"/>
          </w:tcPr>
          <w:p w:rsidR="005F0052" w:rsidRPr="00855325" w:rsidRDefault="005F0052" w:rsidP="006C1CC8">
            <w:r w:rsidRPr="00855325">
              <w:t>Kvier</w:t>
            </w:r>
          </w:p>
        </w:tc>
        <w:tc>
          <w:tcPr>
            <w:tcW w:w="1526" w:type="dxa"/>
          </w:tcPr>
          <w:p w:rsidR="005F0052" w:rsidRPr="00855325" w:rsidRDefault="005F0052" w:rsidP="006C1CC8">
            <w:r w:rsidRPr="00855325">
              <w:t>1372</w:t>
            </w:r>
          </w:p>
        </w:tc>
        <w:tc>
          <w:tcPr>
            <w:tcW w:w="1851" w:type="dxa"/>
          </w:tcPr>
          <w:p w:rsidR="005F0052" w:rsidRPr="00855325" w:rsidRDefault="005F0052" w:rsidP="006C1CC8">
            <w:r w:rsidRPr="00855325">
              <w:t>1360</w:t>
            </w:r>
          </w:p>
        </w:tc>
        <w:tc>
          <w:tcPr>
            <w:tcW w:w="1493" w:type="dxa"/>
          </w:tcPr>
          <w:p w:rsidR="005F0052" w:rsidRPr="00855325" w:rsidRDefault="005F0052" w:rsidP="006C1CC8">
            <w:r w:rsidRPr="00855325">
              <w:t>Malkekøer, kvier og stude</w:t>
            </w:r>
          </w:p>
        </w:tc>
        <w:tc>
          <w:tcPr>
            <w:tcW w:w="2347" w:type="dxa"/>
          </w:tcPr>
          <w:p w:rsidR="005F0052" w:rsidRPr="00855325" w:rsidRDefault="005F0052" w:rsidP="006C1CC8">
            <w:r w:rsidRPr="00855325">
              <w:t>Sengestald med spalter (kanal, bagskyld eller ringkanal)</w:t>
            </w:r>
          </w:p>
        </w:tc>
      </w:tr>
      <w:tr w:rsidR="005F0052" w:rsidTr="005F0052">
        <w:tc>
          <w:tcPr>
            <w:tcW w:w="1709" w:type="dxa"/>
          </w:tcPr>
          <w:p w:rsidR="005F0052" w:rsidRPr="00855325" w:rsidRDefault="005F0052" w:rsidP="006C1CC8">
            <w:r w:rsidRPr="00855325">
              <w:t>Kostald</w:t>
            </w:r>
          </w:p>
        </w:tc>
        <w:tc>
          <w:tcPr>
            <w:tcW w:w="1526" w:type="dxa"/>
          </w:tcPr>
          <w:p w:rsidR="005F0052" w:rsidRPr="00855325" w:rsidRDefault="005F0052" w:rsidP="006C1CC8">
            <w:r w:rsidRPr="00855325">
              <w:t>1723</w:t>
            </w:r>
          </w:p>
        </w:tc>
        <w:tc>
          <w:tcPr>
            <w:tcW w:w="1851" w:type="dxa"/>
          </w:tcPr>
          <w:p w:rsidR="005F0052" w:rsidRPr="00855325" w:rsidRDefault="005F0052" w:rsidP="006C1CC8">
            <w:r w:rsidRPr="00855325">
              <w:t>1400</w:t>
            </w:r>
          </w:p>
        </w:tc>
        <w:tc>
          <w:tcPr>
            <w:tcW w:w="1493" w:type="dxa"/>
          </w:tcPr>
          <w:p w:rsidR="005F0052" w:rsidRPr="00855325" w:rsidRDefault="005F0052" w:rsidP="006C1CC8">
            <w:r w:rsidRPr="00855325">
              <w:t>Malkekøer, kvier og stude</w:t>
            </w:r>
          </w:p>
        </w:tc>
        <w:tc>
          <w:tcPr>
            <w:tcW w:w="2347" w:type="dxa"/>
          </w:tcPr>
          <w:p w:rsidR="005F0052" w:rsidRPr="00855325" w:rsidRDefault="005F0052" w:rsidP="006C1CC8">
            <w:r w:rsidRPr="00855325">
              <w:t>Sengestald med spalter (kanal, bagskyld eller ringkanal)</w:t>
            </w:r>
          </w:p>
        </w:tc>
      </w:tr>
      <w:tr w:rsidR="005F0052" w:rsidTr="005F0052">
        <w:tc>
          <w:tcPr>
            <w:tcW w:w="1709" w:type="dxa"/>
          </w:tcPr>
          <w:p w:rsidR="005F0052" w:rsidRPr="00855325" w:rsidRDefault="005F0052" w:rsidP="006C1CC8">
            <w:r w:rsidRPr="00855325">
              <w:t>Kalvehytter</w:t>
            </w:r>
          </w:p>
        </w:tc>
        <w:tc>
          <w:tcPr>
            <w:tcW w:w="1526" w:type="dxa"/>
          </w:tcPr>
          <w:p w:rsidR="005F0052" w:rsidRPr="00855325" w:rsidRDefault="005F0052" w:rsidP="006C1CC8">
            <w:r w:rsidRPr="00855325">
              <w:t>55</w:t>
            </w:r>
          </w:p>
        </w:tc>
        <w:tc>
          <w:tcPr>
            <w:tcW w:w="1851" w:type="dxa"/>
          </w:tcPr>
          <w:p w:rsidR="005F0052" w:rsidRPr="00855325" w:rsidRDefault="005F0052" w:rsidP="006C1CC8">
            <w:r w:rsidRPr="00855325">
              <w:t>40</w:t>
            </w:r>
          </w:p>
        </w:tc>
        <w:tc>
          <w:tcPr>
            <w:tcW w:w="1493" w:type="dxa"/>
          </w:tcPr>
          <w:p w:rsidR="005F0052" w:rsidRPr="00855325" w:rsidRDefault="005F0052" w:rsidP="006C1CC8">
            <w:r w:rsidRPr="00855325">
              <w:t>Kalve (under 6 mdr.)</w:t>
            </w:r>
          </w:p>
        </w:tc>
        <w:tc>
          <w:tcPr>
            <w:tcW w:w="2347" w:type="dxa"/>
          </w:tcPr>
          <w:p w:rsidR="005F0052" w:rsidRPr="00855325" w:rsidRDefault="005F0052" w:rsidP="006C1CC8">
            <w:r w:rsidRPr="00855325">
              <w:t>Dybstrøelse</w:t>
            </w:r>
          </w:p>
        </w:tc>
      </w:tr>
      <w:tr w:rsidR="005F0052" w:rsidTr="005F0052">
        <w:tc>
          <w:tcPr>
            <w:tcW w:w="1709" w:type="dxa"/>
          </w:tcPr>
          <w:p w:rsidR="005F0052" w:rsidRPr="00855325" w:rsidRDefault="005F0052" w:rsidP="006C1CC8">
            <w:r w:rsidRPr="00855325">
              <w:t>Sygeboks</w:t>
            </w:r>
          </w:p>
        </w:tc>
        <w:tc>
          <w:tcPr>
            <w:tcW w:w="1526" w:type="dxa"/>
          </w:tcPr>
          <w:p w:rsidR="005F0052" w:rsidRPr="00855325" w:rsidRDefault="005F0052" w:rsidP="006C1CC8">
            <w:r w:rsidRPr="00855325">
              <w:t>16</w:t>
            </w:r>
          </w:p>
        </w:tc>
        <w:tc>
          <w:tcPr>
            <w:tcW w:w="1851" w:type="dxa"/>
          </w:tcPr>
          <w:p w:rsidR="005F0052" w:rsidRPr="00855325" w:rsidRDefault="005F0052" w:rsidP="006C1CC8">
            <w:r w:rsidRPr="00855325">
              <w:t>16</w:t>
            </w:r>
          </w:p>
        </w:tc>
        <w:tc>
          <w:tcPr>
            <w:tcW w:w="1493" w:type="dxa"/>
          </w:tcPr>
          <w:p w:rsidR="005F0052" w:rsidRPr="00855325" w:rsidRDefault="005F0052" w:rsidP="006C1CC8">
            <w:r w:rsidRPr="00855325">
              <w:t>Malkekøer, kvier og stude</w:t>
            </w:r>
          </w:p>
        </w:tc>
        <w:tc>
          <w:tcPr>
            <w:tcW w:w="2347" w:type="dxa"/>
          </w:tcPr>
          <w:p w:rsidR="005F0052" w:rsidRPr="00855325" w:rsidRDefault="005F0052" w:rsidP="006C1CC8">
            <w:r w:rsidRPr="00855325">
              <w:t>Dybstrøelse</w:t>
            </w:r>
          </w:p>
        </w:tc>
      </w:tr>
      <w:tr w:rsidR="005F0052" w:rsidTr="005F0052">
        <w:tc>
          <w:tcPr>
            <w:tcW w:w="1709" w:type="dxa"/>
            <w:shd w:val="clear" w:color="auto" w:fill="F2F2F2" w:themeFill="background1" w:themeFillShade="F2"/>
          </w:tcPr>
          <w:p w:rsidR="005F0052" w:rsidRPr="00855325" w:rsidRDefault="005F0052" w:rsidP="006C1CC8">
            <w:r w:rsidRPr="00855325">
              <w:t>Nye staldafsnit</w:t>
            </w:r>
          </w:p>
        </w:tc>
        <w:tc>
          <w:tcPr>
            <w:tcW w:w="1526" w:type="dxa"/>
            <w:shd w:val="clear" w:color="auto" w:fill="F2F2F2" w:themeFill="background1" w:themeFillShade="F2"/>
          </w:tcPr>
          <w:p w:rsidR="005F0052" w:rsidRPr="00855325" w:rsidRDefault="005F0052" w:rsidP="006C1CC8"/>
        </w:tc>
        <w:tc>
          <w:tcPr>
            <w:tcW w:w="1851" w:type="dxa"/>
            <w:shd w:val="clear" w:color="auto" w:fill="F2F2F2" w:themeFill="background1" w:themeFillShade="F2"/>
          </w:tcPr>
          <w:p w:rsidR="005F0052" w:rsidRPr="00855325" w:rsidRDefault="005F0052" w:rsidP="006C1CC8"/>
        </w:tc>
        <w:tc>
          <w:tcPr>
            <w:tcW w:w="1493" w:type="dxa"/>
            <w:shd w:val="clear" w:color="auto" w:fill="F2F2F2" w:themeFill="background1" w:themeFillShade="F2"/>
          </w:tcPr>
          <w:p w:rsidR="005F0052" w:rsidRPr="00855325" w:rsidRDefault="005F0052" w:rsidP="006C1CC8"/>
        </w:tc>
        <w:tc>
          <w:tcPr>
            <w:tcW w:w="2347" w:type="dxa"/>
            <w:shd w:val="clear" w:color="auto" w:fill="F2F2F2" w:themeFill="background1" w:themeFillShade="F2"/>
          </w:tcPr>
          <w:p w:rsidR="005F0052" w:rsidRPr="00855325" w:rsidRDefault="005F0052" w:rsidP="006C1CC8"/>
        </w:tc>
      </w:tr>
      <w:tr w:rsidR="005F0052" w:rsidTr="005F0052">
        <w:tc>
          <w:tcPr>
            <w:tcW w:w="1709" w:type="dxa"/>
          </w:tcPr>
          <w:p w:rsidR="005F0052" w:rsidRPr="00855325" w:rsidRDefault="005F0052" w:rsidP="006C1CC8">
            <w:r w:rsidRPr="00855325">
              <w:lastRenderedPageBreak/>
              <w:t>Forlængelse af kostald</w:t>
            </w:r>
          </w:p>
        </w:tc>
        <w:tc>
          <w:tcPr>
            <w:tcW w:w="1526" w:type="dxa"/>
          </w:tcPr>
          <w:p w:rsidR="005F0052" w:rsidRPr="00855325" w:rsidRDefault="005F0052" w:rsidP="006C1CC8">
            <w:r w:rsidRPr="00855325">
              <w:t>946</w:t>
            </w:r>
          </w:p>
        </w:tc>
        <w:tc>
          <w:tcPr>
            <w:tcW w:w="1851" w:type="dxa"/>
          </w:tcPr>
          <w:p w:rsidR="005F0052" w:rsidRPr="00855325" w:rsidRDefault="005F0052" w:rsidP="006C1CC8">
            <w:r w:rsidRPr="00855325">
              <w:t>900</w:t>
            </w:r>
          </w:p>
        </w:tc>
        <w:tc>
          <w:tcPr>
            <w:tcW w:w="1493" w:type="dxa"/>
          </w:tcPr>
          <w:p w:rsidR="005F0052" w:rsidRPr="00855325" w:rsidRDefault="005F0052" w:rsidP="006C1CC8">
            <w:r w:rsidRPr="00855325">
              <w:t>Malkekøer, kvier og stude</w:t>
            </w:r>
          </w:p>
        </w:tc>
        <w:tc>
          <w:tcPr>
            <w:tcW w:w="2347" w:type="dxa"/>
          </w:tcPr>
          <w:p w:rsidR="005F0052" w:rsidRPr="00855325" w:rsidRDefault="005F0052" w:rsidP="006C1CC8">
            <w:r w:rsidRPr="00855325">
              <w:t>Fast drænet gulv med skraber og ajleafløb</w:t>
            </w:r>
          </w:p>
        </w:tc>
      </w:tr>
      <w:tr w:rsidR="005F0052" w:rsidTr="005F0052">
        <w:tc>
          <w:tcPr>
            <w:tcW w:w="1709" w:type="dxa"/>
          </w:tcPr>
          <w:p w:rsidR="005F0052" w:rsidRPr="00855325" w:rsidRDefault="005F0052" w:rsidP="006C1CC8">
            <w:r w:rsidRPr="00855325">
              <w:t>Velfærdsstald</w:t>
            </w:r>
          </w:p>
        </w:tc>
        <w:tc>
          <w:tcPr>
            <w:tcW w:w="1526" w:type="dxa"/>
          </w:tcPr>
          <w:p w:rsidR="005F0052" w:rsidRPr="00855325" w:rsidRDefault="005F0052" w:rsidP="006C1CC8">
            <w:r w:rsidRPr="00855325">
              <w:t>1051</w:t>
            </w:r>
          </w:p>
        </w:tc>
        <w:tc>
          <w:tcPr>
            <w:tcW w:w="1851" w:type="dxa"/>
          </w:tcPr>
          <w:p w:rsidR="005F0052" w:rsidRPr="00855325" w:rsidRDefault="005F0052" w:rsidP="006C1CC8">
            <w:r w:rsidRPr="00855325">
              <w:t>1000</w:t>
            </w:r>
          </w:p>
        </w:tc>
        <w:tc>
          <w:tcPr>
            <w:tcW w:w="1493" w:type="dxa"/>
          </w:tcPr>
          <w:p w:rsidR="005F0052" w:rsidRPr="00855325" w:rsidRDefault="005F0052" w:rsidP="006C1CC8">
            <w:r w:rsidRPr="00855325">
              <w:t>Malkekøer, kvier og stude</w:t>
            </w:r>
          </w:p>
        </w:tc>
        <w:tc>
          <w:tcPr>
            <w:tcW w:w="2347" w:type="dxa"/>
          </w:tcPr>
          <w:p w:rsidR="005F0052" w:rsidRPr="00855325" w:rsidRDefault="005F0052" w:rsidP="006C1CC8">
            <w:r w:rsidRPr="00855325">
              <w:t>Fast drænet gulv med skraber og ajleafløb</w:t>
            </w:r>
          </w:p>
        </w:tc>
      </w:tr>
    </w:tbl>
    <w:p w:rsidR="007051A4" w:rsidRPr="007051A4" w:rsidRDefault="007051A4" w:rsidP="00DD63F6">
      <w:pPr>
        <w:pStyle w:val="Vilkr"/>
        <w:numPr>
          <w:ilvl w:val="0"/>
          <w:numId w:val="0"/>
        </w:numPr>
        <w:rPr>
          <w:bCs/>
          <w:highlight w:val="yellow"/>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80"/>
        <w:gridCol w:w="2950"/>
        <w:gridCol w:w="1691"/>
        <w:gridCol w:w="1615"/>
      </w:tblGrid>
      <w:tr w:rsidR="00FF51FA" w:rsidTr="001F40D7">
        <w:tc>
          <w:tcPr>
            <w:tcW w:w="288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Enhed</w:t>
            </w:r>
          </w:p>
        </w:tc>
        <w:tc>
          <w:tcPr>
            <w:tcW w:w="295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Miljøteknologi</w:t>
            </w:r>
          </w:p>
        </w:tc>
        <w:tc>
          <w:tcPr>
            <w:tcW w:w="1691"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Driftstimer pr år</w:t>
            </w:r>
          </w:p>
        </w:tc>
        <w:tc>
          <w:tcPr>
            <w:tcW w:w="1615"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Effekt NH</w:t>
            </w:r>
            <w:r w:rsidRPr="00AA37D3">
              <w:rPr>
                <w:sz w:val="22"/>
                <w:szCs w:val="22"/>
                <w:vertAlign w:val="subscript"/>
              </w:rPr>
              <w:t>3</w:t>
            </w:r>
            <w:r w:rsidRPr="00AA37D3">
              <w:rPr>
                <w:sz w:val="22"/>
                <w:szCs w:val="22"/>
              </w:rPr>
              <w:t>-N %</w:t>
            </w:r>
          </w:p>
        </w:tc>
      </w:tr>
      <w:tr w:rsidR="00FF51FA" w:rsidTr="001F40D7">
        <w:tc>
          <w:tcPr>
            <w:tcW w:w="2880" w:type="dxa"/>
          </w:tcPr>
          <w:p w:rsidR="00FF51FA" w:rsidRPr="00DD63F6" w:rsidRDefault="001F40D7" w:rsidP="00113F8E">
            <w:pPr>
              <w:pStyle w:val="Vilkr"/>
              <w:numPr>
                <w:ilvl w:val="0"/>
                <w:numId w:val="0"/>
              </w:numPr>
              <w:rPr>
                <w:sz w:val="22"/>
                <w:szCs w:val="22"/>
              </w:rPr>
            </w:pPr>
            <w:r w:rsidRPr="00DD63F6">
              <w:rPr>
                <w:sz w:val="22"/>
                <w:szCs w:val="22"/>
              </w:rPr>
              <w:t>Gyllebeholder 1</w:t>
            </w:r>
          </w:p>
        </w:tc>
        <w:tc>
          <w:tcPr>
            <w:tcW w:w="2950" w:type="dxa"/>
          </w:tcPr>
          <w:p w:rsidR="00FF51FA" w:rsidRPr="00DD63F6" w:rsidRDefault="00FF51FA" w:rsidP="00113F8E">
            <w:pPr>
              <w:pStyle w:val="Vilkr"/>
              <w:numPr>
                <w:ilvl w:val="0"/>
                <w:numId w:val="0"/>
              </w:numPr>
              <w:rPr>
                <w:sz w:val="22"/>
                <w:szCs w:val="22"/>
              </w:rPr>
            </w:pPr>
            <w:r w:rsidRPr="00DD63F6">
              <w:rPr>
                <w:sz w:val="22"/>
                <w:szCs w:val="22"/>
              </w:rPr>
              <w:t>Teltoverdækning</w:t>
            </w:r>
          </w:p>
        </w:tc>
        <w:tc>
          <w:tcPr>
            <w:tcW w:w="1691" w:type="dxa"/>
          </w:tcPr>
          <w:p w:rsidR="00FF51FA" w:rsidRPr="00DD63F6" w:rsidRDefault="00FF51FA" w:rsidP="00113F8E">
            <w:pPr>
              <w:pStyle w:val="Vilkr"/>
              <w:numPr>
                <w:ilvl w:val="0"/>
                <w:numId w:val="0"/>
              </w:numPr>
              <w:rPr>
                <w:sz w:val="22"/>
                <w:szCs w:val="22"/>
              </w:rPr>
            </w:pPr>
            <w:r w:rsidRPr="00DD63F6">
              <w:rPr>
                <w:sz w:val="22"/>
                <w:szCs w:val="22"/>
              </w:rPr>
              <w:t>8760</w:t>
            </w:r>
          </w:p>
        </w:tc>
        <w:tc>
          <w:tcPr>
            <w:tcW w:w="1615" w:type="dxa"/>
          </w:tcPr>
          <w:p w:rsidR="00FF51FA" w:rsidRPr="00DD63F6" w:rsidRDefault="00FF51FA" w:rsidP="00113F8E">
            <w:pPr>
              <w:pStyle w:val="Vilkr"/>
              <w:numPr>
                <w:ilvl w:val="0"/>
                <w:numId w:val="0"/>
              </w:numPr>
              <w:rPr>
                <w:sz w:val="22"/>
                <w:szCs w:val="22"/>
              </w:rPr>
            </w:pPr>
            <w:r w:rsidRPr="00DD63F6">
              <w:rPr>
                <w:sz w:val="22"/>
                <w:szCs w:val="22"/>
              </w:rPr>
              <w:t>50</w:t>
            </w:r>
          </w:p>
        </w:tc>
      </w:tr>
    </w:tbl>
    <w:p w:rsidR="00644B77" w:rsidRDefault="00644B77" w:rsidP="001F40D7">
      <w:pPr>
        <w:pStyle w:val="Vilkr"/>
        <w:numPr>
          <w:ilvl w:val="0"/>
          <w:numId w:val="0"/>
        </w:numPr>
        <w:rPr>
          <w:sz w:val="24"/>
          <w:szCs w:val="24"/>
        </w:rPr>
      </w:pP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Pr="00154DC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F61150">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Herefter skal teltoverdækningen lukkes. </w:t>
            </w:r>
          </w:p>
          <w:p w:rsidR="002B7514" w:rsidRDefault="002B7514" w:rsidP="00113F8E">
            <w:pPr>
              <w:spacing w:before="120" w:after="120"/>
              <w:rPr>
                <w:sz w:val="22"/>
                <w:szCs w:val="22"/>
              </w:rPr>
            </w:pPr>
          </w:p>
          <w:p w:rsidR="002B7514" w:rsidRPr="007C4FF3"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Pr="007C4FF3">
              <w:rPr>
                <w:sz w:val="22"/>
                <w:szCs w:val="22"/>
              </w:rPr>
              <w:t xml:space="preserve"> underrettes straks herom.</w:t>
            </w:r>
          </w:p>
          <w:p w:rsidR="002B7514" w:rsidRPr="007C4FF3" w:rsidRDefault="002B7514" w:rsidP="00113F8E">
            <w:pPr>
              <w:spacing w:before="120" w:after="120"/>
              <w:rPr>
                <w:sz w:val="22"/>
                <w:szCs w:val="22"/>
              </w:rPr>
            </w:pP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6648ED" w:rsidRDefault="006648ED" w:rsidP="00667691">
      <w:pPr>
        <w:pStyle w:val="Vilkr"/>
        <w:numPr>
          <w:ilvl w:val="0"/>
          <w:numId w:val="0"/>
        </w:numPr>
      </w:pPr>
    </w:p>
    <w:p w:rsidR="006648ED" w:rsidRDefault="005A0721" w:rsidP="006648ED">
      <w:pPr>
        <w:pStyle w:val="Overskrift3"/>
      </w:pPr>
      <w:bookmarkStart w:id="19" w:name="_Toc12275328"/>
      <w:r>
        <w:t>Udsprinkling af restvand</w:t>
      </w:r>
      <w:bookmarkEnd w:id="19"/>
    </w:p>
    <w:p w:rsidR="005A0721" w:rsidRPr="005A0721" w:rsidRDefault="005A0721" w:rsidP="00C1040C">
      <w:pPr>
        <w:numPr>
          <w:ilvl w:val="0"/>
          <w:numId w:val="4"/>
        </w:numPr>
        <w:spacing w:after="0" w:line="240" w:lineRule="auto"/>
        <w:ind w:left="720" w:hanging="540"/>
        <w:rPr>
          <w:rFonts w:eastAsia="Times New Roman" w:cs="Arial"/>
          <w:b/>
          <w:sz w:val="24"/>
          <w:szCs w:val="24"/>
          <w:lang w:eastAsia="da-DK"/>
        </w:rPr>
      </w:pPr>
      <w:r w:rsidRPr="005A0721">
        <w:rPr>
          <w:rFonts w:eastAsia="Times New Roman" w:cs="Times New Roman"/>
          <w:szCs w:val="20"/>
          <w:lang w:eastAsia="da-DK"/>
        </w:rPr>
        <w:t>I forbindelse med udsprinkling af restvand fra ensilagesiloerne er følgende gældende:</w:t>
      </w:r>
    </w:p>
    <w:tbl>
      <w:tblPr>
        <w:tblStyle w:val="Tabel-Gitter"/>
        <w:tblW w:w="0" w:type="auto"/>
        <w:tblInd w:w="180" w:type="dxa"/>
        <w:tblLook w:val="04A0" w:firstRow="1" w:lastRow="0" w:firstColumn="1" w:lastColumn="0" w:noHBand="0" w:noVBand="1"/>
      </w:tblPr>
      <w:tblGrid>
        <w:gridCol w:w="2083"/>
        <w:gridCol w:w="7366"/>
      </w:tblGrid>
      <w:tr w:rsidR="005A0721" w:rsidTr="005A0721">
        <w:tc>
          <w:tcPr>
            <w:tcW w:w="2083" w:type="dxa"/>
          </w:tcPr>
          <w:p w:rsidR="005A0721" w:rsidRPr="00FB0663" w:rsidRDefault="005A0721" w:rsidP="005A0721">
            <w:pPr>
              <w:rPr>
                <w:rFonts w:cs="Arial"/>
                <w:sz w:val="22"/>
                <w:szCs w:val="22"/>
              </w:rPr>
            </w:pPr>
            <w:r w:rsidRPr="00FB0663">
              <w:rPr>
                <w:rFonts w:cs="Arial"/>
                <w:sz w:val="22"/>
                <w:szCs w:val="22"/>
              </w:rPr>
              <w:t>Udsprinkling</w:t>
            </w:r>
          </w:p>
        </w:tc>
        <w:tc>
          <w:tcPr>
            <w:tcW w:w="7366" w:type="dxa"/>
          </w:tcPr>
          <w:p w:rsidR="005A0721" w:rsidRPr="00FB0663" w:rsidRDefault="005A0721" w:rsidP="005A0721">
            <w:pPr>
              <w:rPr>
                <w:rFonts w:cs="Arial"/>
                <w:sz w:val="22"/>
                <w:szCs w:val="22"/>
              </w:rPr>
            </w:pPr>
            <w:r w:rsidRPr="00FB0663">
              <w:rPr>
                <w:rFonts w:cs="Arial"/>
                <w:sz w:val="22"/>
                <w:szCs w:val="22"/>
              </w:rPr>
              <w:t>Udbringning af ensilagesaft og restvand må ikke give anledning til unødige gener.</w:t>
            </w:r>
          </w:p>
          <w:p w:rsidR="005A0721" w:rsidRPr="00FB0663" w:rsidRDefault="005A0721" w:rsidP="005A0721">
            <w:pPr>
              <w:rPr>
                <w:rFonts w:cs="Arial"/>
                <w:sz w:val="22"/>
                <w:szCs w:val="22"/>
              </w:rPr>
            </w:pPr>
          </w:p>
          <w:p w:rsidR="005A0721" w:rsidRPr="00FB0663" w:rsidRDefault="005A0721" w:rsidP="005A0721">
            <w:pPr>
              <w:rPr>
                <w:rFonts w:cs="Arial"/>
                <w:sz w:val="22"/>
                <w:szCs w:val="22"/>
              </w:rPr>
            </w:pPr>
            <w:r w:rsidRPr="00FB0663">
              <w:rPr>
                <w:rFonts w:cs="Arial"/>
                <w:sz w:val="22"/>
                <w:szCs w:val="22"/>
              </w:rPr>
              <w:t>Udbringning af ensilagesaft og restvand må ikke udbringes på en måde og på sådanne arealer, at der er fare for afstrømning til vandløb, herunder dræn, søer over 100 m</w:t>
            </w:r>
            <w:r w:rsidRPr="00FB0663">
              <w:rPr>
                <w:rFonts w:cs="Arial"/>
                <w:sz w:val="22"/>
                <w:szCs w:val="22"/>
                <w:vertAlign w:val="superscript"/>
              </w:rPr>
              <w:t>2</w:t>
            </w:r>
            <w:r w:rsidRPr="00FB0663">
              <w:rPr>
                <w:rFonts w:cs="Arial"/>
                <w:sz w:val="22"/>
                <w:szCs w:val="22"/>
              </w:rPr>
              <w:t xml:space="preserve"> og kystvande.</w:t>
            </w:r>
          </w:p>
          <w:p w:rsidR="005A0721" w:rsidRPr="00FB0663" w:rsidRDefault="005A0721" w:rsidP="005A0721">
            <w:pPr>
              <w:rPr>
                <w:rFonts w:cs="Arial"/>
                <w:sz w:val="22"/>
                <w:szCs w:val="22"/>
              </w:rPr>
            </w:pPr>
          </w:p>
          <w:p w:rsidR="005A0721" w:rsidRPr="00FB0663" w:rsidRDefault="005A0721" w:rsidP="005A0721">
            <w:pPr>
              <w:rPr>
                <w:rFonts w:cs="Arial"/>
                <w:sz w:val="22"/>
                <w:szCs w:val="22"/>
              </w:rPr>
            </w:pPr>
            <w:r w:rsidRPr="00FB0663">
              <w:rPr>
                <w:rFonts w:cs="Arial"/>
                <w:sz w:val="22"/>
                <w:szCs w:val="22"/>
              </w:rPr>
              <w:t>U</w:t>
            </w:r>
            <w:r w:rsidR="00FB0663" w:rsidRPr="00FB0663">
              <w:rPr>
                <w:rFonts w:cs="Arial"/>
                <w:sz w:val="22"/>
                <w:szCs w:val="22"/>
              </w:rPr>
              <w:t>dbringning af ensilagesaft og r</w:t>
            </w:r>
            <w:r w:rsidRPr="00FB0663">
              <w:rPr>
                <w:rFonts w:cs="Arial"/>
                <w:sz w:val="22"/>
                <w:szCs w:val="22"/>
              </w:rPr>
              <w:t>e</w:t>
            </w:r>
            <w:r w:rsidR="00FB0663" w:rsidRPr="00FB0663">
              <w:rPr>
                <w:rFonts w:cs="Arial"/>
                <w:sz w:val="22"/>
                <w:szCs w:val="22"/>
              </w:rPr>
              <w:t>s</w:t>
            </w:r>
            <w:r w:rsidRPr="00FB0663">
              <w:rPr>
                <w:rFonts w:cs="Arial"/>
                <w:sz w:val="22"/>
                <w:szCs w:val="22"/>
              </w:rPr>
              <w:t>tvand på vandmættet, oversvømmet, frossen eller snedækket jord er ikke tilladt.</w:t>
            </w:r>
          </w:p>
          <w:p w:rsidR="00FB0663" w:rsidRPr="00FB0663" w:rsidRDefault="00FB0663" w:rsidP="005A0721">
            <w:pPr>
              <w:rPr>
                <w:rFonts w:cs="Arial"/>
                <w:sz w:val="22"/>
                <w:szCs w:val="22"/>
              </w:rPr>
            </w:pPr>
          </w:p>
          <w:p w:rsidR="00FB0663" w:rsidRPr="00FB0663" w:rsidRDefault="00FB0663" w:rsidP="005A0721">
            <w:pPr>
              <w:rPr>
                <w:rFonts w:cs="Arial"/>
                <w:sz w:val="22"/>
                <w:szCs w:val="22"/>
              </w:rPr>
            </w:pPr>
            <w:r w:rsidRPr="00FB0663">
              <w:rPr>
                <w:rFonts w:cs="Arial"/>
                <w:sz w:val="22"/>
                <w:szCs w:val="22"/>
              </w:rPr>
              <w:t>I perioden fra høst til 1. november må der ikke udbringes ensilagesaft, medmindre udbringning sker på bevoksede arealer eller på arealer, hvor der er afgrøder den følgende vinter.</w:t>
            </w:r>
          </w:p>
          <w:p w:rsidR="00FB0663" w:rsidRPr="00FB0663" w:rsidRDefault="00FB0663" w:rsidP="005A0721">
            <w:pPr>
              <w:rPr>
                <w:rFonts w:cs="Arial"/>
                <w:sz w:val="22"/>
                <w:szCs w:val="22"/>
              </w:rPr>
            </w:pPr>
          </w:p>
          <w:p w:rsidR="00FB0663" w:rsidRPr="00FB0663" w:rsidRDefault="00FB0663" w:rsidP="005A0721">
            <w:pPr>
              <w:rPr>
                <w:rFonts w:cs="Arial"/>
                <w:sz w:val="22"/>
                <w:szCs w:val="22"/>
              </w:rPr>
            </w:pPr>
            <w:r w:rsidRPr="00FB0663">
              <w:rPr>
                <w:rFonts w:cs="Arial"/>
                <w:sz w:val="22"/>
                <w:szCs w:val="22"/>
              </w:rPr>
              <w:lastRenderedPageBreak/>
              <w:t>I perioden fra 15. november til 1. februar må der ikke udbringes ensilagesaft.</w:t>
            </w:r>
          </w:p>
          <w:p w:rsidR="00FB0663" w:rsidRPr="00FB0663" w:rsidRDefault="00FB0663" w:rsidP="005A0721">
            <w:pPr>
              <w:rPr>
                <w:rFonts w:cs="Arial"/>
                <w:sz w:val="22"/>
                <w:szCs w:val="22"/>
              </w:rPr>
            </w:pPr>
          </w:p>
          <w:p w:rsidR="00FB0663" w:rsidRPr="00FB0663" w:rsidRDefault="00FB0663" w:rsidP="005A0721">
            <w:pPr>
              <w:rPr>
                <w:rFonts w:cs="Arial"/>
                <w:sz w:val="22"/>
                <w:szCs w:val="22"/>
              </w:rPr>
            </w:pPr>
            <w:r w:rsidRPr="00FB0663">
              <w:rPr>
                <w:rFonts w:cs="Arial"/>
                <w:sz w:val="22"/>
                <w:szCs w:val="22"/>
              </w:rPr>
              <w:t>Anlæg etableres i henhold til det ansøgte, herunder placering i henhold til situationsplan og dimensionering.</w:t>
            </w:r>
          </w:p>
          <w:p w:rsidR="00FB0663" w:rsidRPr="00FB0663" w:rsidRDefault="00FB0663" w:rsidP="005A0721">
            <w:pPr>
              <w:rPr>
                <w:rFonts w:cs="Arial"/>
                <w:sz w:val="22"/>
                <w:szCs w:val="22"/>
              </w:rPr>
            </w:pPr>
          </w:p>
          <w:p w:rsidR="00FB0663" w:rsidRPr="00FB0663" w:rsidRDefault="00FB0663" w:rsidP="005A0721">
            <w:pPr>
              <w:rPr>
                <w:rFonts w:cs="Arial"/>
                <w:sz w:val="22"/>
                <w:szCs w:val="22"/>
              </w:rPr>
            </w:pPr>
            <w:r w:rsidRPr="00FB0663">
              <w:rPr>
                <w:rFonts w:cs="Arial"/>
                <w:sz w:val="22"/>
                <w:szCs w:val="22"/>
              </w:rPr>
              <w:t xml:space="preserve">Udbringning af restvand samt indretning af afløb mv., skal til </w:t>
            </w:r>
            <w:proofErr w:type="spellStart"/>
            <w:r w:rsidRPr="00FB0663">
              <w:rPr>
                <w:rFonts w:cs="Arial"/>
                <w:sz w:val="22"/>
                <w:szCs w:val="22"/>
              </w:rPr>
              <w:t>erhver</w:t>
            </w:r>
            <w:proofErr w:type="spellEnd"/>
            <w:r w:rsidRPr="00FB0663">
              <w:rPr>
                <w:rFonts w:cs="Arial"/>
                <w:sz w:val="22"/>
                <w:szCs w:val="22"/>
              </w:rPr>
              <w:t xml:space="preserve"> tid ske i </w:t>
            </w:r>
            <w:proofErr w:type="spellStart"/>
            <w:r w:rsidRPr="00FB0663">
              <w:rPr>
                <w:rFonts w:cs="Arial"/>
                <w:sz w:val="22"/>
                <w:szCs w:val="22"/>
              </w:rPr>
              <w:t>overenstemmelse</w:t>
            </w:r>
            <w:proofErr w:type="spellEnd"/>
            <w:r w:rsidRPr="00FB0663">
              <w:rPr>
                <w:rFonts w:cs="Arial"/>
                <w:sz w:val="22"/>
                <w:szCs w:val="22"/>
              </w:rPr>
              <w:t xml:space="preserve"> med den gældende husdyrgødningsbekendtgørelses regler om anvendelse af husdyrgødning og ensilage (på godkendelsestidspunktet for denne tilladelse §§24-32 i bekendtgørelse om erhvervsmæssigt dyrehold, husdyrgødning, ensilage m.v. nr. 1076 af 28. august 2018).</w:t>
            </w:r>
          </w:p>
        </w:tc>
      </w:tr>
    </w:tbl>
    <w:p w:rsidR="00DA4A47" w:rsidRPr="00C1040C" w:rsidRDefault="00F25450" w:rsidP="005A0721">
      <w:pPr>
        <w:spacing w:after="0" w:line="240" w:lineRule="auto"/>
        <w:ind w:left="180"/>
        <w:rPr>
          <w:rFonts w:eastAsia="Times New Roman" w:cs="Arial"/>
          <w:b/>
          <w:sz w:val="24"/>
          <w:szCs w:val="24"/>
          <w:lang w:eastAsia="da-DK"/>
        </w:rPr>
      </w:pPr>
      <w:r>
        <w:rPr>
          <w:rFonts w:eastAsia="Times New Roman" w:cs="Arial"/>
          <w:szCs w:val="20"/>
          <w:lang w:eastAsia="da-DK"/>
        </w:rPr>
        <w:lastRenderedPageBreak/>
        <w:br/>
      </w:r>
    </w:p>
    <w:p w:rsidR="00DA4A47" w:rsidRDefault="00DA4A47" w:rsidP="00DA4A47">
      <w:pPr>
        <w:pStyle w:val="Overskrift3"/>
      </w:pPr>
      <w:bookmarkStart w:id="20" w:name="_Toc12275329"/>
      <w:r>
        <w:t>Beskyttelse af jord, grundvand og overfladevand</w:t>
      </w:r>
      <w:bookmarkEnd w:id="20"/>
    </w:p>
    <w:p w:rsidR="00DA4A47"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Pr>
          <w:sz w:val="24"/>
          <w:szCs w:val="24"/>
        </w:rPr>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475FCE">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4A6E81">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w:t>
            </w:r>
            <w:r w:rsidR="004A6E81">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2B7514">
            <w:pPr>
              <w:pStyle w:val="Vilkr"/>
              <w:numPr>
                <w:ilvl w:val="0"/>
                <w:numId w:val="0"/>
              </w:numPr>
              <w:rPr>
                <w:sz w:val="22"/>
                <w:szCs w:val="22"/>
              </w:rPr>
            </w:pPr>
            <w:r w:rsidRPr="006648ED">
              <w:rPr>
                <w:sz w:val="22"/>
                <w:szCs w:val="22"/>
              </w:rPr>
              <w:t xml:space="preserve">Opbevaringskapaciteten skal være </w:t>
            </w:r>
            <w:r w:rsidRPr="001F40D7">
              <w:rPr>
                <w:sz w:val="22"/>
                <w:szCs w:val="22"/>
              </w:rPr>
              <w:t xml:space="preserve">mindst </w:t>
            </w:r>
            <w:r w:rsidR="001F40D7" w:rsidRPr="001F40D7">
              <w:rPr>
                <w:sz w:val="22"/>
                <w:szCs w:val="22"/>
              </w:rPr>
              <w:t>9</w:t>
            </w:r>
            <w:r w:rsidRPr="001F40D7">
              <w:rPr>
                <w:sz w:val="22"/>
                <w:szCs w:val="22"/>
              </w:rPr>
              <w:t xml:space="preserve"> mdr</w:t>
            </w:r>
            <w:r w:rsidRPr="006648ED">
              <w:rPr>
                <w:sz w:val="22"/>
                <w:szCs w:val="22"/>
              </w:rPr>
              <w:t>.</w:t>
            </w:r>
            <w:r>
              <w:rPr>
                <w:sz w:val="22"/>
                <w:szCs w:val="22"/>
              </w:rPr>
              <w:br/>
            </w:r>
            <w:r>
              <w:rPr>
                <w:sz w:val="22"/>
                <w:szCs w:val="22"/>
              </w:rPr>
              <w:br/>
            </w:r>
            <w:r w:rsidR="002B7514" w:rsidRPr="006648ED">
              <w:rPr>
                <w:sz w:val="22"/>
                <w:szCs w:val="22"/>
              </w:rPr>
              <w:t xml:space="preserve">Ved etablering af </w:t>
            </w:r>
            <w:r w:rsidR="002B7514" w:rsidRPr="001F40D7">
              <w:rPr>
                <w:sz w:val="22"/>
                <w:szCs w:val="22"/>
              </w:rPr>
              <w:t>kompost og ensilage i markstakke</w:t>
            </w:r>
            <w:r w:rsidR="002B7514" w:rsidRPr="006648ED">
              <w:rPr>
                <w:sz w:val="22"/>
                <w:szCs w:val="22"/>
              </w:rPr>
              <w:t xml:space="preserv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lastRenderedPageBreak/>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21" w:name="_Toc12275330"/>
      <w:r>
        <w:t>Beskyttelse i forhold til naboer</w:t>
      </w:r>
      <w:bookmarkEnd w:id="21"/>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lastRenderedPageBreak/>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t>Vibrationer</w:t>
            </w:r>
          </w:p>
        </w:tc>
        <w:tc>
          <w:tcPr>
            <w:tcW w:w="7296" w:type="dxa"/>
            <w:gridSpan w:val="6"/>
            <w:tcBorders>
              <w:bottom w:val="single" w:sz="4" w:space="0" w:color="auto"/>
            </w:tcBorders>
          </w:tcPr>
          <w:p w:rsidR="006D6B35" w:rsidRPr="0004103B" w:rsidRDefault="006D6B35" w:rsidP="006C3014">
            <w:pPr>
              <w:pStyle w:val="Vilkr"/>
              <w:numPr>
                <w:ilvl w:val="0"/>
                <w:numId w:val="0"/>
              </w:numPr>
              <w:rPr>
                <w:bCs/>
                <w:sz w:val="22"/>
                <w:szCs w:val="22"/>
              </w:rPr>
            </w:pPr>
            <w:r w:rsidRPr="0004103B">
              <w:rPr>
                <w:bCs/>
                <w:sz w:val="22"/>
                <w:szCs w:val="22"/>
              </w:rPr>
              <w:t>Nedenstående grænser er for vibrationer, dB re 10</w:t>
            </w:r>
            <w:r w:rsidRPr="0004103B">
              <w:rPr>
                <w:bCs/>
                <w:sz w:val="22"/>
                <w:szCs w:val="22"/>
                <w:vertAlign w:val="superscript"/>
              </w:rPr>
              <w:t>-6</w:t>
            </w:r>
            <w:r w:rsidRPr="0004103B">
              <w:rPr>
                <w:bCs/>
                <w:sz w:val="22"/>
                <w:szCs w:val="22"/>
              </w:rPr>
              <w:t xml:space="preserve"> m/s. Vibrationsgrænserne gælder for det maksimale KB-vægtede accelerationsniveau med tidsvægtning </w:t>
            </w:r>
            <w:proofErr w:type="spellStart"/>
            <w:r w:rsidRPr="0004103B">
              <w:rPr>
                <w:bCs/>
                <w:sz w:val="22"/>
                <w:szCs w:val="22"/>
              </w:rPr>
              <w:t>Slow</w:t>
            </w:r>
            <w:proofErr w:type="spellEnd"/>
            <w:r w:rsidRPr="0004103B">
              <w:rPr>
                <w:bCs/>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4103B" w:rsidRDefault="006D6B35" w:rsidP="006C3014">
            <w:pPr>
              <w:rPr>
                <w:rFonts w:cs="Arial"/>
                <w:sz w:val="22"/>
                <w:szCs w:val="22"/>
              </w:rPr>
            </w:pPr>
            <w:r w:rsidRPr="0004103B">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lastRenderedPageBreak/>
              <w:t>Døde dyr.</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22" w:name="_Toc232409903"/>
      <w:bookmarkStart w:id="23" w:name="_Toc406418379"/>
      <w:bookmarkStart w:id="24" w:name="_Toc12275331"/>
      <w:r w:rsidRPr="00A731DC">
        <w:t>Tilsyn, kontrol og egenkontrol</w:t>
      </w:r>
      <w:bookmarkEnd w:id="22"/>
      <w:bookmarkEnd w:id="23"/>
      <w:bookmarkEnd w:id="24"/>
    </w:p>
    <w:p w:rsidR="009C1BE0" w:rsidRPr="00E87CC3" w:rsidRDefault="009C1BE0" w:rsidP="009C1BE0">
      <w:pPr>
        <w:pStyle w:val="Vilkr"/>
        <w:rPr>
          <w:rFonts w:ascii="Times New Roman" w:hAnsi="Times New Roman" w:cs="Times New Roman"/>
        </w:rPr>
      </w:pPr>
      <w:r w:rsidRPr="005B4C48">
        <w:t>Dokumentation i form af k</w:t>
      </w:r>
      <w:r w:rsidR="00C94BE4">
        <w:t>vitteringer og opbevaringsaftaler</w:t>
      </w:r>
      <w:r w:rsidRPr="005B4C48">
        <w:t xml:space="preserve"> opbevares i mindst 5 år og forevises tilsynsmyndighed efter anmodning. </w:t>
      </w:r>
    </w:p>
    <w:p w:rsidR="00B535B0" w:rsidRPr="009E5774" w:rsidRDefault="00A26597" w:rsidP="009E5774">
      <w:pPr>
        <w:pStyle w:val="Vilkr"/>
        <w:rPr>
          <w:rFonts w:ascii="Times New Roman" w:hAnsi="Times New Roman" w:cs="Times New Roman"/>
        </w:rPr>
      </w:pPr>
      <w:r>
        <w:t>Ejendommens anvendelse af miljøledelse skal kunne dokumenteres herunder miljøpolitikken og den konkrete handlingsplan. Dokumentationen skal opbevares i 5 år og forevises på forlangende i forbindelse med tilsyn.</w:t>
      </w:r>
    </w:p>
    <w:p w:rsidR="005B4C48" w:rsidRDefault="005B4C48" w:rsidP="00CA7CA5">
      <w:pPr>
        <w:pStyle w:val="Overskrift3"/>
      </w:pPr>
      <w:bookmarkStart w:id="25" w:name="_Toc12275332"/>
      <w:r w:rsidRPr="00A731DC">
        <w:t>Uheld og risici</w:t>
      </w:r>
      <w:bookmarkEnd w:id="15"/>
      <w:bookmarkEnd w:id="16"/>
      <w:bookmarkEnd w:id="25"/>
      <w:r w:rsidRPr="00A731DC">
        <w:br/>
      </w:r>
    </w:p>
    <w:p w:rsidR="009C1BE0" w:rsidRPr="009C1BE0" w:rsidRDefault="009C1BE0" w:rsidP="009C1BE0">
      <w:pPr>
        <w:pStyle w:val="Vilkr"/>
      </w:pPr>
      <w:r w:rsidRPr="009C1BE0">
        <w:t>Stoffer og produkter, som er mærket med akut toksicitet eller fare for vandmiljøet, må ikke uden forudgående tilladelse fra Ringkøbing-Skjern Kommune anvendes i større mængder end det fremgår af vejledningen til de pågældende produkter eller til formål der ikke er normale på et husdyrbrug.</w:t>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246D4F" w:rsidRDefault="009C1BE0" w:rsidP="00113F8E">
      <w:pPr>
        <w:pStyle w:val="Vilkr"/>
        <w:rPr>
          <w:szCs w:val="22"/>
        </w:rPr>
      </w:pPr>
      <w:r w:rsidRPr="005B4C48">
        <w:t xml:space="preserve">Senest 14 dage efter driftsuheld skal driftsansvarlig fremsende en skriftlig orientering, der </w:t>
      </w:r>
      <w:r w:rsidRPr="00246D4F">
        <w:rPr>
          <w:szCs w:val="22"/>
        </w:rPr>
        <w:t>beskriver uheldets omfang og indsatsen mod miljømæssige skader, samt beskriver forebyggende foranstaltninger, der begrænser risiko for nye uheld.</w:t>
      </w:r>
    </w:p>
    <w:p w:rsidR="009C1BE0" w:rsidRPr="00246D4F" w:rsidRDefault="009C1BE0" w:rsidP="009C1BE0">
      <w:pPr>
        <w:pStyle w:val="Vilkr"/>
        <w:rPr>
          <w:szCs w:val="22"/>
        </w:rPr>
      </w:pPr>
      <w:r w:rsidRPr="00246D4F">
        <w:rPr>
          <w:szCs w:val="22"/>
        </w:rPr>
        <w:t>Ejendommens beredskabsplan/driftsforskrift skal til en hver tid være ajourført.</w:t>
      </w:r>
    </w:p>
    <w:p w:rsidR="009C1BE0" w:rsidRPr="009C1BE0" w:rsidRDefault="009C1BE0" w:rsidP="009C1BE0">
      <w:pPr>
        <w:rPr>
          <w:lang w:eastAsia="da-DK"/>
        </w:rPr>
      </w:pPr>
    </w:p>
    <w:p w:rsidR="005B4C48" w:rsidRPr="00A731DC" w:rsidRDefault="005B4C48" w:rsidP="00CA7CA5">
      <w:pPr>
        <w:pStyle w:val="Overskrift3"/>
        <w:rPr>
          <w:rFonts w:cstheme="majorBidi"/>
        </w:rPr>
      </w:pPr>
      <w:bookmarkStart w:id="26" w:name="_Toc232409902"/>
      <w:bookmarkStart w:id="27" w:name="_Toc406418378"/>
      <w:bookmarkStart w:id="28" w:name="_Toc12275333"/>
      <w:r w:rsidRPr="00A731DC">
        <w:t>Bedst tilgængelige teknik / Renere teknologi</w:t>
      </w:r>
      <w:bookmarkEnd w:id="26"/>
      <w:bookmarkEnd w:id="27"/>
      <w:bookmarkEnd w:id="28"/>
    </w:p>
    <w:p w:rsidR="005B4C48" w:rsidRPr="00A26597" w:rsidRDefault="005B4C48" w:rsidP="00A26597">
      <w:pPr>
        <w:pStyle w:val="Vilkr"/>
        <w:rPr>
          <w:rFonts w:ascii="Times New Roman" w:hAnsi="Times New Roman" w:cs="Times New Roman"/>
        </w:rPr>
      </w:pPr>
      <w:r w:rsidRPr="005B4C48">
        <w:rPr>
          <w:rFonts w:cs="Helv"/>
          <w:color w:val="000000"/>
        </w:rPr>
        <w:t>I forbindelse med udvidelsen skal der foretages et energitjek af en energirådgiver.</w:t>
      </w:r>
    </w:p>
    <w:p w:rsidR="005B4C48" w:rsidRPr="00A731DC" w:rsidRDefault="005B4C48" w:rsidP="00CA7CA5">
      <w:pPr>
        <w:pStyle w:val="Overskrift3"/>
        <w:rPr>
          <w:rFonts w:cstheme="majorBidi"/>
        </w:rPr>
      </w:pPr>
      <w:bookmarkStart w:id="29" w:name="_Toc232409904"/>
      <w:bookmarkStart w:id="30" w:name="_Toc406418380"/>
      <w:bookmarkStart w:id="31" w:name="_Toc12275334"/>
      <w:r w:rsidRPr="00A731DC">
        <w:t>Ophør</w:t>
      </w:r>
      <w:bookmarkEnd w:id="29"/>
      <w:bookmarkEnd w:id="30"/>
      <w:bookmarkEnd w:id="31"/>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A30B7E">
      <w:pPr>
        <w:pStyle w:val="Vilkr"/>
        <w:rPr>
          <w:rFonts w:ascii="Times New Roman" w:hAnsi="Times New Roman"/>
        </w:rPr>
      </w:pPr>
      <w:r w:rsidRPr="005B4C48">
        <w:t>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5B4C48" w:rsidRPr="005B4C48" w:rsidRDefault="005B4C48" w:rsidP="00C94BE4">
      <w:pPr>
        <w:pStyle w:val="Vilkr"/>
        <w:numPr>
          <w:ilvl w:val="0"/>
          <w:numId w:val="0"/>
        </w:numPr>
        <w:ind w:left="851"/>
        <w:rPr>
          <w:rFonts w:ascii="Times New Roman" w:hAnsi="Times New Roman"/>
          <w:sz w:val="18"/>
          <w:szCs w:val="18"/>
        </w:rPr>
      </w:pPr>
      <w:r w:rsidRPr="0094498A">
        <w:rPr>
          <w:sz w:val="18"/>
          <w:szCs w:val="18"/>
        </w:rPr>
        <w:t>Efter landzonebestemmelserne jf. planlovens §§ 37 og 38 kan overflødige driftsbygninger tages i brug til en række formål, uden egentlig kommunal godkendelse, altså alene efter anmeldelse.</w:t>
      </w: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32" w:name="_Toc12275335"/>
      <w:r w:rsidRPr="00A731DC">
        <w:rPr>
          <w:sz w:val="40"/>
          <w:szCs w:val="40"/>
        </w:rPr>
        <w:lastRenderedPageBreak/>
        <w:t>Formalia</w:t>
      </w:r>
      <w:bookmarkEnd w:id="32"/>
    </w:p>
    <w:p w:rsidR="005B4C48" w:rsidRPr="009518B9" w:rsidRDefault="005B4C48" w:rsidP="009518B9">
      <w:pPr>
        <w:pStyle w:val="Overskrift2"/>
      </w:pPr>
      <w:bookmarkStart w:id="33" w:name="_Toc232409906"/>
      <w:bookmarkStart w:id="34" w:name="_Toc406418382"/>
      <w:bookmarkStart w:id="35" w:name="_Toc12275336"/>
      <w:r w:rsidRPr="009518B9">
        <w:t>Lovgrundlag</w:t>
      </w:r>
      <w:bookmarkEnd w:id="33"/>
      <w:bookmarkEnd w:id="34"/>
      <w:bookmarkEnd w:id="35"/>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habitatdirektivet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156AEF" w:rsidRDefault="007D1ACA" w:rsidP="00B67576">
      <w:pPr>
        <w:pStyle w:val="Listeafsnit"/>
        <w:numPr>
          <w:ilvl w:val="0"/>
          <w:numId w:val="6"/>
        </w:numPr>
        <w:rPr>
          <w:rFonts w:ascii="Cambria" w:hAnsi="Cambria"/>
          <w:sz w:val="22"/>
          <w:szCs w:val="22"/>
        </w:rPr>
      </w:pPr>
      <w:r w:rsidRPr="00156AEF">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116DB1">
        <w:rPr>
          <w:rFonts w:ascii="Cambria" w:hAnsi="Cambria" w:cs="Arial"/>
          <w:color w:val="000000"/>
          <w:sz w:val="22"/>
          <w:szCs w:val="22"/>
        </w:rPr>
        <w:t>1020 af 6. juli 2018</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873E9A">
        <w:rPr>
          <w:rFonts w:ascii="Cambria" w:hAnsi="Cambria" w:cs="Arial"/>
          <w:color w:val="000000"/>
          <w:sz w:val="22"/>
          <w:szCs w:val="22"/>
        </w:rPr>
        <w:t>1467 af 6. december 2018</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erhvervsmæssigt dyrehold, husdyrgødning, ensilage m.v. nr. </w:t>
      </w:r>
      <w:r w:rsidR="005B1B05">
        <w:rPr>
          <w:rFonts w:ascii="Cambria" w:hAnsi="Cambria"/>
          <w:sz w:val="22"/>
          <w:szCs w:val="22"/>
        </w:rPr>
        <w:t>1076 af 28. august 2018</w:t>
      </w:r>
      <w:r w:rsidR="005B4C48" w:rsidRPr="007D1ACA">
        <w:rPr>
          <w:rFonts w:ascii="Cambria" w:hAnsi="Cambria"/>
          <w:sz w:val="22"/>
          <w:szCs w:val="22"/>
        </w:rPr>
        <w:t xml:space="preserve"> </w:t>
      </w:r>
    </w:p>
    <w:p w:rsidR="005B4C48" w:rsidRPr="00156AEF" w:rsidRDefault="005B4C48" w:rsidP="00A30B7E">
      <w:pPr>
        <w:pStyle w:val="Listeafsnit"/>
        <w:numPr>
          <w:ilvl w:val="0"/>
          <w:numId w:val="6"/>
        </w:numPr>
        <w:rPr>
          <w:rFonts w:ascii="Cambria" w:hAnsi="Cambria"/>
          <w:sz w:val="22"/>
          <w:szCs w:val="22"/>
        </w:rPr>
      </w:pPr>
      <w:r w:rsidRPr="007D1ACA">
        <w:rPr>
          <w:rFonts w:ascii="Cambria" w:hAnsi="Cambria"/>
          <w:sz w:val="22"/>
          <w:szCs w:val="22"/>
        </w:rPr>
        <w:t xml:space="preserve">Bekendtgørelse af lov om naturbeskyttelse, nr. </w:t>
      </w:r>
      <w:r w:rsidR="0009670E">
        <w:rPr>
          <w:rFonts w:ascii="Cambria" w:hAnsi="Cambria"/>
          <w:sz w:val="22"/>
          <w:szCs w:val="22"/>
        </w:rPr>
        <w:t>1122 af 3. september 2018</w:t>
      </w:r>
      <w:r w:rsidRPr="007D1ACA">
        <w:rPr>
          <w:rFonts w:ascii="Cambria" w:hAnsi="Cambria"/>
          <w:sz w:val="22"/>
          <w:szCs w:val="22"/>
        </w:rPr>
        <w:t xml:space="preserve"> (</w:t>
      </w:r>
      <w:r w:rsidRPr="00156AEF">
        <w:rPr>
          <w:rFonts w:ascii="Cambria" w:hAnsi="Cambria"/>
          <w:sz w:val="22"/>
          <w:szCs w:val="22"/>
        </w:rPr>
        <w:t>Naturbeskyttelsesloven).</w:t>
      </w:r>
    </w:p>
    <w:p w:rsidR="005B4C48" w:rsidRPr="00156AEF" w:rsidRDefault="005B4C48" w:rsidP="00B67576">
      <w:pPr>
        <w:pStyle w:val="Listeafsnit"/>
        <w:numPr>
          <w:ilvl w:val="0"/>
          <w:numId w:val="6"/>
        </w:numPr>
        <w:rPr>
          <w:rFonts w:ascii="Cambria" w:hAnsi="Cambria"/>
          <w:sz w:val="22"/>
          <w:szCs w:val="22"/>
        </w:rPr>
      </w:pPr>
      <w:r w:rsidRPr="00156AEF">
        <w:rPr>
          <w:rFonts w:ascii="Cambria" w:hAnsi="Cambria"/>
          <w:sz w:val="22"/>
          <w:szCs w:val="22"/>
        </w:rPr>
        <w:t xml:space="preserve">Bekendtgørelse om udpegning og administration af internationale naturbeskyttelsesområder samt beskyttelse af visse arter nr. </w:t>
      </w:r>
      <w:r w:rsidR="003E0856" w:rsidRPr="00156AEF">
        <w:rPr>
          <w:rFonts w:ascii="Cambria" w:hAnsi="Cambria"/>
          <w:sz w:val="22"/>
          <w:szCs w:val="22"/>
        </w:rPr>
        <w:t xml:space="preserve">1595 af 6. december </w:t>
      </w:r>
      <w:r w:rsidR="0009670E" w:rsidRPr="00156AEF">
        <w:rPr>
          <w:rFonts w:ascii="Cambria" w:hAnsi="Cambria"/>
          <w:sz w:val="22"/>
          <w:szCs w:val="22"/>
        </w:rPr>
        <w:t>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0B1A97">
        <w:rPr>
          <w:rFonts w:ascii="Cambria" w:hAnsi="Cambria"/>
          <w:sz w:val="22"/>
          <w:szCs w:val="22"/>
        </w:rPr>
        <w:t xml:space="preserve">1759 af 27. december 2018 </w:t>
      </w:r>
      <w:r w:rsidRPr="007D1ACA">
        <w:rPr>
          <w:rFonts w:ascii="Cambria" w:hAnsi="Cambria"/>
          <w:sz w:val="22"/>
          <w:szCs w:val="22"/>
        </w:rPr>
        <w:t>(Affaldsbekendtgørelsen).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6" w:name="_Toc12275337"/>
      <w:r w:rsidRPr="005B4C48">
        <w:rPr>
          <w:lang w:eastAsia="da-DK"/>
        </w:rPr>
        <w:t>Høring og offentliggørelse</w:t>
      </w:r>
      <w:bookmarkEnd w:id="36"/>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5B4C48">
          <w:rPr>
            <w:color w:val="0000FF"/>
            <w:u w:val="single"/>
            <w:lang w:eastAsia="da-DK"/>
          </w:rPr>
          <w:t>www.rksk.dk/om-kommunen/annoncering/landbrug</w:t>
        </w:r>
      </w:hyperlink>
      <w:r w:rsidRPr="005B4C48">
        <w:rPr>
          <w:lang w:eastAsia="da-DK"/>
        </w:rPr>
        <w:t xml:space="preserve"> </w:t>
      </w:r>
      <w:r w:rsidRPr="005B4C48">
        <w:rPr>
          <w:rFonts w:cs="Helv"/>
          <w:bCs/>
          <w:color w:val="000000"/>
          <w:lang w:eastAsia="da-DK"/>
        </w:rPr>
        <w:t xml:space="preserve">fra den </w:t>
      </w:r>
      <w:r w:rsidR="00086FA6">
        <w:rPr>
          <w:rFonts w:cs="Helv"/>
          <w:bCs/>
          <w:color w:val="000000"/>
          <w:lang w:eastAsia="da-DK"/>
        </w:rPr>
        <w:t>4. marts 2019</w:t>
      </w:r>
      <w:r w:rsidRPr="005B4C48">
        <w:rPr>
          <w:rFonts w:cs="Helv"/>
          <w:bCs/>
          <w:color w:val="000000"/>
          <w:lang w:eastAsia="da-DK"/>
        </w:rPr>
        <w:t xml:space="preserve"> til den</w:t>
      </w:r>
      <w:r w:rsidR="0095499D">
        <w:rPr>
          <w:rFonts w:cs="Helv"/>
          <w:bCs/>
          <w:color w:val="000000"/>
          <w:lang w:eastAsia="da-DK"/>
        </w:rPr>
        <w:t xml:space="preserve"> </w:t>
      </w:r>
      <w:r w:rsidR="00086FA6">
        <w:rPr>
          <w:rFonts w:cs="Helv"/>
          <w:bCs/>
          <w:color w:val="000000"/>
          <w:lang w:eastAsia="da-DK"/>
        </w:rPr>
        <w:t>25. marts 2019</w:t>
      </w:r>
      <w:r w:rsidRPr="005B4C48">
        <w:rPr>
          <w:rFonts w:cs="Helv"/>
          <w:bCs/>
          <w:color w:val="000000"/>
          <w:lang w:eastAsia="da-DK"/>
        </w:rPr>
        <w:t>,</w:t>
      </w:r>
      <w:r w:rsidR="00086FA6">
        <w:rPr>
          <w:lang w:eastAsia="da-DK"/>
        </w:rPr>
        <w:t xml:space="preserve"> hvor </w:t>
      </w:r>
      <w:r w:rsidR="00086FA6" w:rsidRPr="00086FA6">
        <w:rPr>
          <w:lang w:eastAsia="da-DK"/>
        </w:rPr>
        <w:t xml:space="preserve">der </w:t>
      </w:r>
      <w:r w:rsidRPr="00086FA6">
        <w:rPr>
          <w:lang w:eastAsia="da-DK"/>
        </w:rPr>
        <w:t>ikke er indkommet bemærkninger</w:t>
      </w:r>
      <w:r w:rsidRPr="005B4C48">
        <w:rPr>
          <w:lang w:eastAsia="da-DK"/>
        </w:rPr>
        <w:t xml:space="preserve"> til det ansøgte.</w:t>
      </w:r>
    </w:p>
    <w:p w:rsidR="005B4C48" w:rsidRPr="005B4C48" w:rsidRDefault="003E1152" w:rsidP="00A30B7E">
      <w:pPr>
        <w:rPr>
          <w:lang w:eastAsia="da-DK"/>
        </w:rPr>
      </w:pPr>
      <w:r>
        <w:rPr>
          <w:lang w:eastAsia="da-DK"/>
        </w:rPr>
        <w:t>U</w:t>
      </w:r>
      <w:r w:rsidR="005B4C48" w:rsidRPr="005B4C48">
        <w:rPr>
          <w:lang w:eastAsia="da-DK"/>
        </w:rPr>
        <w:t xml:space="preserve">dkastet til miljøgodkendelsen har været i </w:t>
      </w:r>
      <w:r w:rsidR="00260CB6">
        <w:rPr>
          <w:lang w:eastAsia="da-DK"/>
        </w:rPr>
        <w:t>30 dages</w:t>
      </w:r>
      <w:r w:rsidR="005B4C48" w:rsidRPr="005B4C48">
        <w:rPr>
          <w:lang w:eastAsia="da-DK"/>
        </w:rPr>
        <w:t xml:space="preserve"> høring hos ansøger, konsulent, naboer og </w:t>
      </w:r>
      <w:r w:rsidR="00260CB6">
        <w:rPr>
          <w:lang w:eastAsia="da-DK"/>
        </w:rPr>
        <w:t>ejere og beboere på ejendomme</w:t>
      </w:r>
      <w:r w:rsidR="0036709D">
        <w:rPr>
          <w:lang w:eastAsia="da-DK"/>
        </w:rPr>
        <w:t xml:space="preserve"> med boliger</w:t>
      </w:r>
      <w:r w:rsidR="0036709D" w:rsidRPr="00567544">
        <w:rPr>
          <w:lang w:eastAsia="da-DK"/>
        </w:rPr>
        <w:t>/bygninger</w:t>
      </w:r>
      <w:r w:rsidR="00260CB6" w:rsidRPr="00567544">
        <w:rPr>
          <w:lang w:eastAsia="da-DK"/>
        </w:rPr>
        <w:t xml:space="preserve"> </w:t>
      </w:r>
      <w:proofErr w:type="gramStart"/>
      <w:r w:rsidR="00260CB6" w:rsidRPr="00567544">
        <w:rPr>
          <w:lang w:eastAsia="da-DK"/>
        </w:rPr>
        <w:t>indenfor</w:t>
      </w:r>
      <w:proofErr w:type="gramEnd"/>
      <w:r w:rsidR="00260CB6" w:rsidRPr="00567544">
        <w:rPr>
          <w:lang w:eastAsia="da-DK"/>
        </w:rPr>
        <w:t xml:space="preserve"> konsekvenszonen</w:t>
      </w:r>
      <w:r w:rsidR="005B4C48" w:rsidRPr="00567544">
        <w:rPr>
          <w:lang w:eastAsia="da-DK"/>
        </w:rPr>
        <w:t xml:space="preserve"> fra </w:t>
      </w:r>
      <w:r w:rsidR="00567544" w:rsidRPr="00567544">
        <w:rPr>
          <w:lang w:eastAsia="da-DK"/>
        </w:rPr>
        <w:t>12. august 2019</w:t>
      </w:r>
      <w:r w:rsidR="005B4C48" w:rsidRPr="00567544">
        <w:rPr>
          <w:lang w:eastAsia="da-DK"/>
        </w:rPr>
        <w:t xml:space="preserve"> til </w:t>
      </w:r>
      <w:r w:rsidR="00567544" w:rsidRPr="00567544">
        <w:rPr>
          <w:lang w:eastAsia="da-DK"/>
        </w:rPr>
        <w:t>16. september 2019.</w:t>
      </w:r>
    </w:p>
    <w:p w:rsidR="00744DE1" w:rsidRPr="005B4C48" w:rsidRDefault="00744DE1" w:rsidP="00744DE1">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konsekvensradius </w:t>
      </w:r>
      <w:r w:rsidRPr="00567544">
        <w:rPr>
          <w:lang w:eastAsia="da-DK"/>
        </w:rPr>
        <w:t xml:space="preserve">på </w:t>
      </w:r>
      <w:r w:rsidR="00567544" w:rsidRPr="00567544">
        <w:rPr>
          <w:lang w:eastAsia="da-DK"/>
        </w:rPr>
        <w:t>551</w:t>
      </w:r>
      <w:r w:rsidRPr="00567544">
        <w:rPr>
          <w:lang w:eastAsia="da-DK"/>
        </w:rPr>
        <w:t xml:space="preserve"> meter</w:t>
      </w:r>
    </w:p>
    <w:p w:rsidR="00744DE1" w:rsidRPr="005B4C48" w:rsidRDefault="00744DE1" w:rsidP="00744DE1">
      <w:pPr>
        <w:rPr>
          <w:rFonts w:ascii="Calibri" w:hAnsi="Calibri"/>
        </w:rPr>
      </w:pPr>
      <w:r>
        <w:t>Matrikulære naboer: Matrikulære n</w:t>
      </w:r>
      <w:r w:rsidRPr="005B4C48">
        <w:t xml:space="preserve">aboer i husdyrlovens forstand defineres som ejere af ejendomme, der matrikulært grænser op til den ejendom, hvorpå anlægget er beliggende. Ringkøbing-Skjern kommune </w:t>
      </w:r>
      <w:r w:rsidRPr="00567544">
        <w:t xml:space="preserve">vurderer at </w:t>
      </w:r>
      <w:r w:rsidR="00567544" w:rsidRPr="00567544">
        <w:t>udvidelsen</w:t>
      </w:r>
      <w:r w:rsidRPr="00567544">
        <w:t xml:space="preserve"> på anlæggene generelt er af underordnet betydning for de matrikulære naboer til ejendommens markarealer. Nabohøringen tager derfor udgangspunkt i den</w:t>
      </w:r>
      <w:r w:rsidR="00567544" w:rsidRPr="00567544">
        <w:t xml:space="preserve"> matrikel</w:t>
      </w:r>
      <w:r w:rsidRPr="00567544">
        <w:t>, hvorpå anlæggene ligger. De naboer til markarealer, som</w:t>
      </w:r>
      <w:r w:rsidRPr="005B4C48">
        <w:t xml:space="preserve"> i særlige tilfælde bliver berørt af udvidelsen, bliver inddraget i høringen i henhold til forvaltningslovens almindelige regler om partshøring</w:t>
      </w:r>
      <w:r>
        <w:t xml:space="preserve">. </w:t>
      </w:r>
      <w:r w:rsidRPr="005B4C48">
        <w:t xml:space="preserve">Det er i den aktuelle sag </w:t>
      </w:r>
      <w:r w:rsidRPr="00567544">
        <w:t>vurderet, at der ikke er nogen</w:t>
      </w:r>
      <w:r w:rsidRPr="005B4C48">
        <w:t>, som skal inddrages i høringen.</w:t>
      </w:r>
    </w:p>
    <w:p w:rsidR="005B4C48" w:rsidRPr="005B4C48" w:rsidRDefault="005B4C48" w:rsidP="00A30B7E">
      <w:pPr>
        <w:rPr>
          <w:lang w:eastAsia="da-DK"/>
        </w:rPr>
      </w:pPr>
      <w:r w:rsidRPr="005B4C48">
        <w:rPr>
          <w:lang w:eastAsia="da-DK"/>
        </w:rPr>
        <w:lastRenderedPageBreak/>
        <w:t xml:space="preserve">I forbindelse med høringen </w:t>
      </w:r>
      <w:r w:rsidRPr="00B5402A">
        <w:rPr>
          <w:lang w:eastAsia="da-DK"/>
        </w:rPr>
        <w:t>er 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w:t>
      </w:r>
      <w:r w:rsidRPr="00B5402A">
        <w:rPr>
          <w:lang w:eastAsia="da-DK"/>
        </w:rPr>
        <w:t xml:space="preserve">den </w:t>
      </w:r>
      <w:r w:rsidR="00B5402A" w:rsidRPr="00B5402A">
        <w:rPr>
          <w:lang w:eastAsia="da-DK"/>
        </w:rPr>
        <w:t>23. september 2019</w:t>
      </w:r>
      <w:r w:rsidRPr="00B5402A">
        <w:rPr>
          <w:lang w:eastAsia="da-DK"/>
        </w:rPr>
        <w:t xml:space="preserve"> på Ringkøbing</w:t>
      </w:r>
      <w:r w:rsidRPr="005B4C48">
        <w:rPr>
          <w:lang w:eastAsia="da-DK"/>
        </w:rPr>
        <w:t xml:space="preserve">-Skjern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7" w:name="_Toc232409908"/>
      <w:bookmarkStart w:id="38" w:name="_Toc406418384"/>
      <w:bookmarkStart w:id="39" w:name="_Toc12275338"/>
      <w:r w:rsidRPr="005B4C48">
        <w:rPr>
          <w:lang w:eastAsia="da-DK"/>
        </w:rPr>
        <w:t>Klagevejledning</w:t>
      </w:r>
      <w:bookmarkEnd w:id="37"/>
      <w:bookmarkEnd w:id="38"/>
      <w:bookmarkEnd w:id="39"/>
    </w:p>
    <w:p w:rsidR="005B4C48" w:rsidRPr="005B4C48" w:rsidRDefault="005B4C48" w:rsidP="00A30B7E">
      <w:pPr>
        <w:rPr>
          <w:lang w:eastAsia="da-DK"/>
        </w:rPr>
      </w:pPr>
      <w:bookmarkStart w:id="40" w:name="_Toc232409909"/>
      <w:bookmarkStart w:id="41"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w:t>
      </w:r>
      <w:r w:rsidRPr="00B5402A">
        <w:rPr>
          <w:b/>
          <w:lang w:eastAsia="da-DK"/>
        </w:rPr>
        <w:t xml:space="preserve">registreret senest den </w:t>
      </w:r>
      <w:r w:rsidR="00B5402A" w:rsidRPr="00B5402A">
        <w:rPr>
          <w:b/>
          <w:lang w:eastAsia="da-DK"/>
        </w:rPr>
        <w:t>21. oktober 2019</w:t>
      </w:r>
      <w:r w:rsidRPr="00B5402A">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w:t>
      </w:r>
      <w:r w:rsidRPr="005B4C48">
        <w:rPr>
          <w:rFonts w:cs="Tahoma"/>
          <w:lang w:eastAsia="da-DK"/>
        </w:rPr>
        <w:lastRenderedPageBreak/>
        <w:t xml:space="preserve">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42" w:name="_Toc12275339"/>
      <w:r w:rsidRPr="005B4C48">
        <w:rPr>
          <w:lang w:eastAsia="da-DK"/>
        </w:rPr>
        <w:t>Udnyttelse</w:t>
      </w:r>
      <w:bookmarkEnd w:id="40"/>
      <w:bookmarkEnd w:id="41"/>
      <w:r w:rsidRPr="005B4C48">
        <w:rPr>
          <w:lang w:eastAsia="da-DK"/>
        </w:rPr>
        <w:t>, kontinuitet og revurdering</w:t>
      </w:r>
      <w:bookmarkEnd w:id="42"/>
    </w:p>
    <w:p w:rsidR="005B4C48" w:rsidRPr="005B4C48" w:rsidRDefault="005B4C48" w:rsidP="000E750E">
      <w:pPr>
        <w:rPr>
          <w:lang w:eastAsia="da-DK"/>
        </w:rPr>
      </w:pPr>
      <w:r w:rsidRPr="005B4C48">
        <w:rPr>
          <w:lang w:eastAsia="da-DK"/>
        </w:rPr>
        <w:t xml:space="preserve">En godkendelse </w:t>
      </w:r>
      <w:r w:rsidRPr="00BA6C08">
        <w:rPr>
          <w:lang w:eastAsia="da-DK"/>
        </w:rPr>
        <w:t>efter §</w:t>
      </w:r>
      <w:r w:rsidR="00771964" w:rsidRPr="00BA6C08">
        <w:rPr>
          <w:lang w:eastAsia="da-DK"/>
        </w:rPr>
        <w:t xml:space="preserve"> 16a</w:t>
      </w:r>
      <w:r w:rsidR="00F64353" w:rsidRPr="00BA6C08">
        <w:rPr>
          <w:lang w:eastAsia="da-DK"/>
        </w:rPr>
        <w:t xml:space="preserve"> </w:t>
      </w:r>
      <w:r w:rsidRPr="00BA6C08">
        <w:rPr>
          <w:lang w:eastAsia="da-DK"/>
        </w:rPr>
        <w:t xml:space="preserve">i </w:t>
      </w:r>
      <w:r w:rsidR="00771964" w:rsidRPr="00BA6C08">
        <w:rPr>
          <w:lang w:eastAsia="da-DK"/>
        </w:rPr>
        <w:t>husdyrbrugsloven</w:t>
      </w:r>
      <w:r w:rsidRPr="00BA6C08">
        <w:rPr>
          <w:lang w:eastAsia="da-DK"/>
        </w:rPr>
        <w:t xml:space="preserve"> bortfalder</w:t>
      </w:r>
      <w:r w:rsidR="00D678D6" w:rsidRPr="00BA6C08">
        <w:rPr>
          <w:lang w:eastAsia="da-DK"/>
        </w:rPr>
        <w:t>,</w:t>
      </w:r>
      <w:r w:rsidRPr="00BA6C08">
        <w:rPr>
          <w:lang w:eastAsia="da-DK"/>
        </w:rPr>
        <w:t xml:space="preserve"> hvis den ikke er udnyttet inden 6 år efter at godkendelsen er meddelt.</w:t>
      </w:r>
      <w:r w:rsidR="00771964" w:rsidRPr="00BA6C08">
        <w:rPr>
          <w:lang w:eastAsia="da-DK"/>
        </w:rPr>
        <w:t xml:space="preserve"> Godkendelsen anses for udnyttet, når byggeriet faktisk er afsluttet</w:t>
      </w:r>
      <w:r w:rsidR="00D678D6" w:rsidRPr="00BA6C08">
        <w:rPr>
          <w:lang w:eastAsia="da-DK"/>
        </w:rPr>
        <w:t>. H</w:t>
      </w:r>
      <w:r w:rsidR="00771964" w:rsidRPr="00BA6C08">
        <w:rPr>
          <w:lang w:eastAsia="da-DK"/>
        </w:rPr>
        <w:t>vis der ikke foreligger et byggeri anses en godkendelse for 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B5402A" w:rsidRPr="00B5402A" w:rsidRDefault="005B4C48" w:rsidP="00B5402A">
      <w:r w:rsidRPr="005B1E95">
        <w:rPr>
          <w:rFonts w:eastAsia="Times New Roman" w:cs="Arial"/>
          <w:lang w:eastAsia="da-DK"/>
        </w:rPr>
        <w:t xml:space="preserve"> </w:t>
      </w:r>
      <w:r w:rsidR="00B5402A" w:rsidRPr="00B5402A">
        <w:rPr>
          <w:rFonts w:eastAsia="Times New Roman" w:cs="Arial"/>
          <w:noProof/>
          <w:lang w:eastAsia="da-DK"/>
        </w:rPr>
        <w:drawing>
          <wp:inline distT="0" distB="0" distL="0" distR="0">
            <wp:extent cx="1657350" cy="266700"/>
            <wp:effectExtent l="0" t="0" r="0" b="0"/>
            <wp:docPr id="37" name="Billede 37"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sidR="00B5402A">
        <w:rPr>
          <w:rFonts w:eastAsia="Times New Roman" w:cs="Arial"/>
          <w:lang w:eastAsia="da-DK"/>
        </w:rPr>
        <w:tab/>
      </w:r>
      <w:r w:rsidR="00B5402A">
        <w:rPr>
          <w:rFonts w:eastAsia="Times New Roman" w:cs="Arial"/>
          <w:lang w:eastAsia="da-DK"/>
        </w:rPr>
        <w:tab/>
      </w:r>
      <w:r w:rsidR="00B5402A" w:rsidRPr="00285716">
        <w:rPr>
          <w:noProof/>
        </w:rPr>
        <w:drawing>
          <wp:inline distT="0" distB="0" distL="0" distR="0">
            <wp:extent cx="1281441" cy="158483"/>
            <wp:effectExtent l="0" t="0" r="0" b="0"/>
            <wp:docPr id="39" name="Billede 39"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156AEF"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156AEF">
        <w:rPr>
          <w:rFonts w:eastAsia="Times New Roman" w:cs="Times New Roman"/>
          <w:color w:val="000000"/>
          <w:lang w:eastAsia="da-DK"/>
        </w:rPr>
        <w:t>Berith Bressen</w:t>
      </w:r>
      <w:r w:rsidR="00156AEF" w:rsidRPr="00156AEF">
        <w:rPr>
          <w:rFonts w:eastAsia="Times New Roman" w:cs="Times New Roman"/>
          <w:color w:val="000000"/>
          <w:lang w:eastAsia="da-DK"/>
        </w:rPr>
        <w:t>d</w:t>
      </w:r>
      <w:r w:rsidR="00156AEF">
        <w:rPr>
          <w:rFonts w:eastAsia="Times New Roman" w:cs="Times New Roman"/>
          <w:color w:val="000000"/>
          <w:lang w:eastAsia="da-DK"/>
        </w:rPr>
        <w:t>o</w:t>
      </w:r>
      <w:r w:rsidR="00156AEF" w:rsidRPr="00156AEF">
        <w:rPr>
          <w:rFonts w:eastAsia="Times New Roman" w:cs="Times New Roman"/>
          <w:color w:val="000000"/>
          <w:lang w:eastAsia="da-DK"/>
        </w:rPr>
        <w:t>rff</w:t>
      </w:r>
    </w:p>
    <w:p w:rsidR="005B4C48" w:rsidRPr="00156AEF" w:rsidRDefault="005B4C48" w:rsidP="005B4C48">
      <w:pPr>
        <w:spacing w:after="0" w:line="240" w:lineRule="auto"/>
        <w:rPr>
          <w:rFonts w:eastAsia="Times New Roman" w:cs="Arial"/>
          <w:lang w:eastAsia="da-DK"/>
        </w:rPr>
      </w:pPr>
      <w:r w:rsidRPr="00156AEF">
        <w:rPr>
          <w:rFonts w:eastAsia="Times New Roman" w:cs="Arial"/>
          <w:lang w:eastAsia="da-DK"/>
        </w:rPr>
        <w:t>Afdelingsleder</w:t>
      </w:r>
      <w:r w:rsidRPr="00156AEF">
        <w:rPr>
          <w:rFonts w:eastAsia="Times New Roman" w:cs="Arial"/>
          <w:lang w:eastAsia="da-DK"/>
        </w:rPr>
        <w:tab/>
      </w:r>
      <w:r w:rsidRPr="00156AEF">
        <w:rPr>
          <w:rFonts w:eastAsia="Times New Roman" w:cs="Arial"/>
          <w:lang w:eastAsia="da-DK"/>
        </w:rPr>
        <w:tab/>
      </w:r>
      <w:r w:rsidRPr="00156AEF">
        <w:rPr>
          <w:rFonts w:eastAsia="Times New Roman" w:cs="Arial"/>
          <w:lang w:eastAsia="da-DK"/>
        </w:rPr>
        <w:tab/>
      </w:r>
      <w:r w:rsidR="00156AEF" w:rsidRPr="00156AEF">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156AEF">
        <w:rPr>
          <w:rFonts w:eastAsia="Times New Roman" w:cs="Arial"/>
          <w:lang w:eastAsia="da-DK"/>
        </w:rPr>
        <w:t xml:space="preserve">Land og Vand, Landbrug </w:t>
      </w:r>
      <w:r w:rsidRPr="00156AEF">
        <w:rPr>
          <w:rFonts w:eastAsia="Times New Roman" w:cs="Arial"/>
          <w:lang w:eastAsia="da-DK"/>
        </w:rPr>
        <w:tab/>
      </w:r>
      <w:r w:rsidRPr="00156AEF">
        <w:rPr>
          <w:rFonts w:eastAsia="Times New Roman" w:cs="Arial"/>
          <w:lang w:eastAsia="da-DK"/>
        </w:rPr>
        <w:tab/>
      </w:r>
      <w:r w:rsidRPr="00156AEF">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514351" w:rsidRDefault="00514351" w:rsidP="005B4C48">
      <w:pPr>
        <w:spacing w:after="0" w:line="240" w:lineRule="auto"/>
        <w:rPr>
          <w:rFonts w:ascii="Verdana" w:eastAsia="Times New Roman" w:hAnsi="Verdana" w:cs="Times New Roman"/>
          <w:b/>
          <w:color w:val="000000"/>
          <w:sz w:val="20"/>
          <w:szCs w:val="20"/>
          <w:lang w:eastAsia="da-DK"/>
        </w:rPr>
      </w:pPr>
    </w:p>
    <w:p w:rsidR="00514351" w:rsidRDefault="00514351" w:rsidP="005B4C48">
      <w:pPr>
        <w:spacing w:after="0" w:line="240" w:lineRule="auto"/>
        <w:rPr>
          <w:rFonts w:ascii="Verdana" w:eastAsia="Times New Roman" w:hAnsi="Verdana" w:cs="Times New Roman"/>
          <w:b/>
          <w:color w:val="000000"/>
          <w:sz w:val="20"/>
          <w:szCs w:val="20"/>
          <w:lang w:eastAsia="da-DK"/>
        </w:rPr>
      </w:pPr>
    </w:p>
    <w:p w:rsidR="00514351" w:rsidRDefault="00514351" w:rsidP="005B4C48">
      <w:pPr>
        <w:spacing w:after="0" w:line="240" w:lineRule="auto"/>
        <w:rPr>
          <w:rFonts w:ascii="Verdana" w:eastAsia="Times New Roman" w:hAnsi="Verdana" w:cs="Times New Roman"/>
          <w:b/>
          <w:color w:val="000000"/>
          <w:sz w:val="20"/>
          <w:szCs w:val="20"/>
          <w:lang w:eastAsia="da-DK"/>
        </w:rPr>
      </w:pPr>
    </w:p>
    <w:p w:rsidR="00514351" w:rsidRPr="005B4C48" w:rsidRDefault="00514351" w:rsidP="005B4C48">
      <w:pPr>
        <w:spacing w:after="0" w:line="240" w:lineRule="auto"/>
        <w:rPr>
          <w:rFonts w:ascii="Verdana" w:eastAsia="Times New Roman" w:hAnsi="Verdana" w:cs="Times New Roman"/>
          <w:b/>
          <w:color w:val="000000"/>
          <w:sz w:val="20"/>
          <w:szCs w:val="20"/>
          <w:lang w:eastAsia="da-DK"/>
        </w:rPr>
      </w:pPr>
      <w:bookmarkStart w:id="43" w:name="_GoBack"/>
      <w:bookmarkEnd w:id="43"/>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B5402A" w:rsidRDefault="00B5402A" w:rsidP="005B4C48">
      <w:pPr>
        <w:spacing w:after="0" w:line="240" w:lineRule="auto"/>
        <w:rPr>
          <w:rFonts w:ascii="Verdana" w:eastAsia="Times New Roman" w:hAnsi="Verdana" w:cs="Times New Roman"/>
          <w:b/>
          <w:color w:val="000000"/>
          <w:sz w:val="20"/>
          <w:szCs w:val="20"/>
          <w:lang w:eastAsia="da-DK"/>
        </w:rPr>
      </w:pPr>
    </w:p>
    <w:p w:rsidR="00B5402A" w:rsidRDefault="00B5402A" w:rsidP="005B4C48">
      <w:pPr>
        <w:spacing w:after="0" w:line="240" w:lineRule="auto"/>
        <w:rPr>
          <w:rFonts w:ascii="Verdana" w:eastAsia="Times New Roman" w:hAnsi="Verdana" w:cs="Times New Roman"/>
          <w:b/>
          <w:color w:val="000000"/>
          <w:sz w:val="20"/>
          <w:szCs w:val="20"/>
          <w:lang w:eastAsia="da-DK"/>
        </w:rPr>
      </w:pPr>
    </w:p>
    <w:p w:rsidR="00B5402A" w:rsidRPr="005B4C48" w:rsidRDefault="00B5402A"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miljøgodkendelse er sendt til:</w:t>
      </w:r>
    </w:p>
    <w:p w:rsidR="005B4C48" w:rsidRPr="00FA6154" w:rsidRDefault="00FA6154" w:rsidP="000E750E">
      <w:pPr>
        <w:rPr>
          <w:lang w:eastAsia="da-DK"/>
        </w:rPr>
      </w:pPr>
      <w:r>
        <w:rPr>
          <w:lang w:eastAsia="da-DK"/>
        </w:rPr>
        <w:t>Ansøger:</w:t>
      </w:r>
      <w:r w:rsidR="00FE02A8">
        <w:rPr>
          <w:lang w:eastAsia="da-DK"/>
        </w:rPr>
        <w:t xml:space="preserve"> Ejer af ejendommen på Nørhedevej 26, 6880 Tarm</w:t>
      </w:r>
    </w:p>
    <w:p w:rsidR="005B4C48" w:rsidRPr="005B4C48" w:rsidRDefault="00FA6154" w:rsidP="000E750E">
      <w:pPr>
        <w:rPr>
          <w:lang w:eastAsia="da-DK"/>
        </w:rPr>
      </w:pPr>
      <w:r>
        <w:rPr>
          <w:lang w:eastAsia="da-DK"/>
        </w:rPr>
        <w:t xml:space="preserve">Konsulent: </w:t>
      </w:r>
      <w:r w:rsidR="00FE02A8">
        <w:rPr>
          <w:lang w:eastAsia="da-DK"/>
        </w:rPr>
        <w:t>Sirid M Kaatmann (Vestjysk)</w:t>
      </w:r>
      <w:r w:rsidR="005B4C48" w:rsidRPr="005B4C48">
        <w:rPr>
          <w:lang w:eastAsia="da-DK"/>
        </w:rPr>
        <w:t xml:space="preserve">, e-mail: </w:t>
      </w:r>
      <w:r w:rsidR="00FE02A8" w:rsidRPr="00FE02A8">
        <w:rPr>
          <w:lang w:eastAsia="da-DK"/>
        </w:rPr>
        <w:t>smk@vestjysk.dk</w:t>
      </w:r>
    </w:p>
    <w:p w:rsidR="005B4C48" w:rsidRPr="005B4C48" w:rsidRDefault="005B4C48" w:rsidP="000E750E">
      <w:pPr>
        <w:rPr>
          <w:lang w:eastAsia="da-DK"/>
        </w:rPr>
      </w:pPr>
      <w:r w:rsidRPr="005B4C48">
        <w:rPr>
          <w:lang w:eastAsia="da-DK"/>
        </w:rPr>
        <w:t xml:space="preserve">Ejere </w:t>
      </w:r>
      <w:r w:rsidR="00FE02A8">
        <w:rPr>
          <w:lang w:eastAsia="da-DK"/>
        </w:rPr>
        <w:t xml:space="preserve">og beboer af </w:t>
      </w:r>
      <w:r w:rsidR="009A051B">
        <w:rPr>
          <w:lang w:eastAsia="da-DK"/>
        </w:rPr>
        <w:t xml:space="preserve">boliger/bygninger inden for </w:t>
      </w:r>
      <w:r w:rsidR="009A051B" w:rsidRPr="00055879">
        <w:rPr>
          <w:lang w:eastAsia="da-DK"/>
        </w:rPr>
        <w:t xml:space="preserve">konsekvensradius på </w:t>
      </w:r>
      <w:r w:rsidR="00055879" w:rsidRPr="00055879">
        <w:rPr>
          <w:lang w:eastAsia="da-DK"/>
        </w:rPr>
        <w:t>551</w:t>
      </w:r>
      <w:r w:rsidR="009A051B" w:rsidRPr="00055879">
        <w:rPr>
          <w:lang w:eastAsia="da-DK"/>
        </w:rPr>
        <w:t xml:space="preserve"> meter</w:t>
      </w:r>
      <w:r w:rsidRPr="00055879">
        <w:rPr>
          <w:lang w:eastAsia="da-DK"/>
        </w:rPr>
        <w:t>:</w:t>
      </w:r>
      <w:r w:rsidR="00055879" w:rsidRPr="00055879">
        <w:rPr>
          <w:lang w:eastAsia="da-DK"/>
        </w:rPr>
        <w:t xml:space="preserve"> Se</w:t>
      </w:r>
      <w:r w:rsidR="00055879">
        <w:rPr>
          <w:lang w:eastAsia="da-DK"/>
        </w:rPr>
        <w:t xml:space="preserve"> bilag 5</w:t>
      </w:r>
    </w:p>
    <w:p w:rsidR="009A051B" w:rsidRDefault="009A051B" w:rsidP="000E750E">
      <w:pPr>
        <w:rPr>
          <w:lang w:eastAsia="da-DK"/>
        </w:rPr>
      </w:pPr>
      <w:r w:rsidRPr="009A051B">
        <w:rPr>
          <w:lang w:eastAsia="da-DK"/>
        </w:rPr>
        <w:t>Matrikulære naboer</w:t>
      </w:r>
      <w:r>
        <w:rPr>
          <w:lang w:eastAsia="da-DK"/>
        </w:rPr>
        <w:t xml:space="preserve"> til matrikel nr. </w:t>
      </w:r>
      <w:r w:rsidR="00055879">
        <w:rPr>
          <w:lang w:eastAsia="da-DK"/>
        </w:rPr>
        <w:t>5a , Lyne By, Lyne</w:t>
      </w:r>
    </w:p>
    <w:p w:rsidR="00055879" w:rsidRDefault="00055879" w:rsidP="000E750E">
      <w:pPr>
        <w:rPr>
          <w:lang w:eastAsia="da-DK"/>
        </w:rPr>
      </w:pPr>
    </w:p>
    <w:p w:rsidR="0007164F" w:rsidRDefault="0007164F" w:rsidP="000E750E">
      <w:pPr>
        <w:rPr>
          <w:lang w:eastAsia="da-DK"/>
        </w:rPr>
      </w:pPr>
      <w:r>
        <w:rPr>
          <w:lang w:eastAsia="da-DK"/>
        </w:rPr>
        <w:t>Kopi af udkast til miljøgodkendelsen er sendt til nedenstående liste i forbindelse med høringen.</w:t>
      </w:r>
    </w:p>
    <w:p w:rsidR="009A051B" w:rsidRDefault="009A051B" w:rsidP="000E750E">
      <w:pPr>
        <w:rPr>
          <w:lang w:eastAsia="da-DK"/>
        </w:rPr>
      </w:pPr>
    </w:p>
    <w:p w:rsidR="005B4C48" w:rsidRPr="009A051B" w:rsidRDefault="005B4C48" w:rsidP="000E750E">
      <w:pPr>
        <w:rPr>
          <w:lang w:eastAsia="da-DK"/>
        </w:rPr>
      </w:pPr>
      <w:r w:rsidRPr="00FA6154">
        <w:rPr>
          <w:b/>
          <w:lang w:eastAsia="da-DK"/>
        </w:rPr>
        <w:t>Kopi af miljøgodkendelsen er sendt til:</w:t>
      </w:r>
    </w:p>
    <w:p w:rsidR="005B4C48" w:rsidRPr="00FE02A8" w:rsidRDefault="00FE02A8" w:rsidP="00B67576">
      <w:pPr>
        <w:pStyle w:val="Listeafsnit"/>
        <w:numPr>
          <w:ilvl w:val="0"/>
          <w:numId w:val="7"/>
        </w:numPr>
        <w:rPr>
          <w:rFonts w:ascii="Cambria" w:hAnsi="Cambria" w:cs="Arial"/>
          <w:sz w:val="22"/>
          <w:szCs w:val="22"/>
        </w:rPr>
      </w:pPr>
      <w:r w:rsidRPr="00FE02A8">
        <w:rPr>
          <w:rFonts w:ascii="Cambria" w:hAnsi="Cambria"/>
          <w:sz w:val="22"/>
          <w:szCs w:val="22"/>
        </w:rPr>
        <w:t>Vestjysk, konsulent Sirid M Kaatmann, e-mail: smk@vestjysk.dk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7"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8"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9"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0"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4" w:name="_Toc172008112"/>
      <w:bookmarkStart w:id="45" w:name="_Toc172094150"/>
      <w:bookmarkStart w:id="46" w:name="_Toc172347347"/>
      <w:bookmarkStart w:id="47" w:name="_Toc172347723"/>
      <w:bookmarkStart w:id="48" w:name="_Toc172347877"/>
      <w:bookmarkStart w:id="49" w:name="_Toc172348063"/>
      <w:bookmarkStart w:id="50" w:name="_Toc172348206"/>
      <w:bookmarkStart w:id="51" w:name="_Toc172348305"/>
      <w:bookmarkStart w:id="52" w:name="_Toc172348357"/>
      <w:bookmarkStart w:id="53" w:name="_Toc172348409"/>
      <w:bookmarkStart w:id="54" w:name="_Toc172348584"/>
      <w:bookmarkStart w:id="55" w:name="_Toc172348680"/>
      <w:bookmarkStart w:id="56" w:name="_Toc172348747"/>
      <w:bookmarkStart w:id="57" w:name="_Toc172348801"/>
      <w:bookmarkStart w:id="58" w:name="_Toc172348854"/>
      <w:bookmarkStart w:id="59" w:name="_Toc172350741"/>
      <w:bookmarkStart w:id="60" w:name="_Toc172350912"/>
      <w:bookmarkStart w:id="61" w:name="_Toc172689384"/>
      <w:bookmarkStart w:id="62" w:name="_Toc172694926"/>
      <w:bookmarkStart w:id="63" w:name="_Toc172950450"/>
      <w:bookmarkStart w:id="64" w:name="_Toc173288342"/>
      <w:bookmarkStart w:id="65" w:name="_Toc173295470"/>
      <w:bookmarkStart w:id="66" w:name="_Toc173372453"/>
      <w:bookmarkStart w:id="67" w:name="_Toc173378609"/>
      <w:bookmarkStart w:id="68" w:name="_Toc173378668"/>
      <w:bookmarkStart w:id="69" w:name="_Toc173383159"/>
      <w:bookmarkStart w:id="70" w:name="_Toc173383839"/>
      <w:bookmarkStart w:id="71" w:name="_Toc174781545"/>
      <w:bookmarkStart w:id="72" w:name="_Toc174844464"/>
      <w:bookmarkStart w:id="73" w:name="_Toc174953679"/>
      <w:bookmarkStart w:id="74" w:name="_Toc174954146"/>
      <w:bookmarkStart w:id="75" w:name="_Toc174954488"/>
      <w:bookmarkStart w:id="76" w:name="_Toc175017791"/>
      <w:bookmarkStart w:id="77" w:name="_Toc175032835"/>
      <w:bookmarkStart w:id="78" w:name="_Toc175032886"/>
      <w:bookmarkStart w:id="79" w:name="_Toc175033064"/>
      <w:bookmarkStart w:id="80" w:name="_Toc175043827"/>
      <w:bookmarkStart w:id="81" w:name="_Toc175043971"/>
      <w:bookmarkStart w:id="82" w:name="_Toc175102702"/>
      <w:bookmarkStart w:id="83" w:name="_Toc175102752"/>
      <w:bookmarkStart w:id="84" w:name="_Toc175102963"/>
      <w:bookmarkStart w:id="85" w:name="_Toc175119868"/>
      <w:bookmarkStart w:id="86" w:name="_Toc175119916"/>
      <w:bookmarkStart w:id="87" w:name="_Toc175119964"/>
      <w:bookmarkStart w:id="88" w:name="_Toc175120012"/>
      <w:bookmarkStart w:id="89" w:name="_Toc175120111"/>
      <w:bookmarkStart w:id="90" w:name="_Toc175120850"/>
      <w:bookmarkStart w:id="91" w:name="_Toc175121726"/>
      <w:bookmarkStart w:id="92" w:name="_Toc175121774"/>
      <w:bookmarkStart w:id="93" w:name="_Toc175122018"/>
      <w:bookmarkStart w:id="94" w:name="_Toc175123431"/>
      <w:bookmarkStart w:id="95" w:name="_Toc175123530"/>
      <w:bookmarkStart w:id="96" w:name="_Toc175362615"/>
      <w:bookmarkStart w:id="97" w:name="_Toc175369381"/>
      <w:bookmarkStart w:id="98" w:name="_Toc175371310"/>
      <w:bookmarkStart w:id="99" w:name="_Toc175371613"/>
      <w:bookmarkStart w:id="100" w:name="_Toc175372275"/>
      <w:bookmarkStart w:id="101" w:name="_Toc175372866"/>
      <w:bookmarkStart w:id="102" w:name="_Toc175372970"/>
      <w:bookmarkStart w:id="103" w:name="_Toc175373050"/>
      <w:bookmarkStart w:id="104" w:name="_Toc175373245"/>
      <w:bookmarkStart w:id="105" w:name="_Toc175373370"/>
      <w:bookmarkStart w:id="106" w:name="_Toc175373531"/>
      <w:bookmarkStart w:id="107" w:name="_Toc175373741"/>
      <w:bookmarkStart w:id="108" w:name="_Toc175373870"/>
      <w:bookmarkStart w:id="109" w:name="_Toc175374474"/>
      <w:bookmarkStart w:id="110" w:name="_Toc175375893"/>
      <w:bookmarkStart w:id="111" w:name="_Toc176081072"/>
      <w:bookmarkStart w:id="112" w:name="_Toc176134407"/>
      <w:bookmarkStart w:id="113" w:name="_Toc176135298"/>
      <w:bookmarkStart w:id="114" w:name="_Toc176135550"/>
      <w:bookmarkStart w:id="115" w:name="_Toc176135982"/>
      <w:bookmarkStart w:id="116" w:name="_Toc176136287"/>
      <w:bookmarkStart w:id="117" w:name="_Toc176136320"/>
      <w:bookmarkStart w:id="118" w:name="_Toc176141236"/>
      <w:bookmarkStart w:id="119" w:name="_Toc176143003"/>
      <w:bookmarkStart w:id="120" w:name="_Toc176145370"/>
      <w:bookmarkStart w:id="121" w:name="_Toc176145469"/>
      <w:bookmarkStart w:id="122" w:name="_Toc176145560"/>
      <w:bookmarkStart w:id="123" w:name="_Toc176150277"/>
      <w:bookmarkStart w:id="124" w:name="_Toc176156537"/>
      <w:bookmarkStart w:id="125" w:name="_Toc176574883"/>
      <w:bookmarkStart w:id="126" w:name="_Toc176841494"/>
      <w:bookmarkStart w:id="127" w:name="_Toc176841627"/>
      <w:bookmarkStart w:id="128" w:name="_Toc176841841"/>
      <w:bookmarkStart w:id="129" w:name="_Toc176842412"/>
      <w:bookmarkStart w:id="130" w:name="_Toc176842498"/>
      <w:bookmarkStart w:id="131" w:name="_Toc176846330"/>
      <w:bookmarkStart w:id="132" w:name="_Toc176848718"/>
      <w:bookmarkStart w:id="133" w:name="_Toc176923075"/>
      <w:bookmarkStart w:id="134" w:name="_Toc176923111"/>
      <w:bookmarkStart w:id="135" w:name="_Toc176923152"/>
      <w:bookmarkStart w:id="136" w:name="_Toc176923187"/>
      <w:bookmarkStart w:id="137" w:name="_Toc176923664"/>
      <w:bookmarkStart w:id="138" w:name="_Toc176923699"/>
      <w:bookmarkStart w:id="139" w:name="_Toc176928840"/>
      <w:bookmarkStart w:id="140" w:name="_Toc178640629"/>
      <w:bookmarkStart w:id="141" w:name="_Toc182377192"/>
      <w:bookmarkStart w:id="142" w:name="_Toc182377340"/>
      <w:bookmarkStart w:id="143" w:name="_Toc182377462"/>
      <w:bookmarkStart w:id="144" w:name="_Toc182377552"/>
      <w:bookmarkStart w:id="145" w:name="_Toc182377593"/>
      <w:bookmarkStart w:id="146" w:name="_Toc182377910"/>
      <w:bookmarkStart w:id="147" w:name="_Toc182377979"/>
      <w:bookmarkStart w:id="148" w:name="_Toc182378050"/>
      <w:bookmarkStart w:id="149" w:name="_Toc183566447"/>
      <w:bookmarkStart w:id="150" w:name="_Toc188349988"/>
      <w:bookmarkStart w:id="151" w:name="_Toc188350017"/>
      <w:bookmarkStart w:id="152" w:name="_Toc189470347"/>
      <w:bookmarkStart w:id="153" w:name="_Toc189470404"/>
      <w:bookmarkStart w:id="154" w:name="_Toc189987272"/>
      <w:bookmarkStart w:id="155" w:name="_Toc189987331"/>
      <w:bookmarkStart w:id="156" w:name="_Toc190063381"/>
      <w:bookmarkStart w:id="157" w:name="_Toc190063441"/>
      <w:bookmarkStart w:id="158" w:name="_Toc190235570"/>
      <w:bookmarkStart w:id="159" w:name="_Toc190235629"/>
      <w:bookmarkStart w:id="160" w:name="_Toc190235688"/>
      <w:bookmarkStart w:id="161" w:name="_Toc196814112"/>
      <w:bookmarkStart w:id="162" w:name="_Toc196814299"/>
      <w:bookmarkStart w:id="163" w:name="_Toc196814446"/>
      <w:bookmarkStart w:id="164" w:name="_Toc196816802"/>
      <w:bookmarkStart w:id="165" w:name="_Toc196817212"/>
      <w:bookmarkStart w:id="166" w:name="_Toc196819670"/>
      <w:bookmarkStart w:id="167" w:name="_Toc196874967"/>
      <w:bookmarkStart w:id="168" w:name="_Toc196875200"/>
      <w:bookmarkStart w:id="169" w:name="_Toc196878729"/>
      <w:bookmarkStart w:id="170" w:name="_Toc196878797"/>
      <w:bookmarkStart w:id="171" w:name="_Toc196879207"/>
      <w:bookmarkStart w:id="172" w:name="_Toc197266382"/>
      <w:bookmarkStart w:id="173" w:name="_Toc197315050"/>
      <w:bookmarkStart w:id="174" w:name="_Toc197315795"/>
      <w:bookmarkStart w:id="175" w:name="_Toc197689567"/>
      <w:bookmarkStart w:id="176" w:name="_Toc197697066"/>
      <w:bookmarkStart w:id="177" w:name="_Toc197925742"/>
      <w:bookmarkStart w:id="178" w:name="_Toc197927110"/>
      <w:bookmarkStart w:id="179" w:name="_Toc197927182"/>
      <w:bookmarkStart w:id="180" w:name="_Toc197927405"/>
      <w:bookmarkStart w:id="181" w:name="_Toc197927559"/>
      <w:bookmarkStart w:id="182" w:name="_Toc197927629"/>
      <w:bookmarkStart w:id="183" w:name="_Toc197927867"/>
      <w:bookmarkStart w:id="184" w:name="_Toc197927937"/>
      <w:bookmarkStart w:id="185" w:name="_Toc197928106"/>
      <w:bookmarkStart w:id="186" w:name="_Toc19792832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160397" w:rsidRDefault="00160397" w:rsidP="00160397">
      <w:pPr>
        <w:pStyle w:val="Overskrift1"/>
        <w:rPr>
          <w:rFonts w:eastAsia="Times New Roman"/>
          <w:lang w:eastAsia="da-DK"/>
        </w:rPr>
      </w:pPr>
      <w:bookmarkStart w:id="187" w:name="_Toc515362375"/>
      <w:bookmarkStart w:id="188" w:name="_Toc12275340"/>
      <w:r>
        <w:rPr>
          <w:rFonts w:eastAsia="Times New Roman"/>
          <w:lang w:eastAsia="da-DK"/>
        </w:rPr>
        <w:lastRenderedPageBreak/>
        <w:t>Miljøkonsekvensrapport</w:t>
      </w:r>
      <w:bookmarkEnd w:id="187"/>
      <w:bookmarkEnd w:id="188"/>
    </w:p>
    <w:p w:rsidR="00160397" w:rsidRPr="00C67CBF" w:rsidRDefault="00160397" w:rsidP="00160397">
      <w:pPr>
        <w:rPr>
          <w:lang w:eastAsia="da-DK"/>
        </w:rPr>
      </w:pPr>
      <w:r>
        <w:rPr>
          <w:lang w:eastAsia="da-DK"/>
        </w:rPr>
        <w:t>Ansøgningen om miljøgodkendelse skal i henhold til husdyrgodkendelsesbekendtgørelsen omfatte en</w:t>
      </w:r>
      <w:r w:rsidRPr="000C2B5C">
        <w:rPr>
          <w:lang w:eastAsia="da-DK"/>
        </w:rPr>
        <w:t xml:space="preserve"> miljøkonsekvensrapport</w:t>
      </w:r>
      <w:r>
        <w:rPr>
          <w:lang w:eastAsia="da-DK"/>
        </w:rPr>
        <w:t>,</w:t>
      </w:r>
      <w:r w:rsidRPr="000C2B5C">
        <w:rPr>
          <w:lang w:eastAsia="da-DK"/>
        </w:rPr>
        <w:t xml:space="preserve"> </w:t>
      </w:r>
      <w:r>
        <w:rPr>
          <w:lang w:eastAsia="da-DK"/>
        </w:rPr>
        <w:t xml:space="preserve">idet der er tale om en ansøgning om godkendelse efter </w:t>
      </w:r>
      <w:r w:rsidRPr="00C67CBF">
        <w:rPr>
          <w:lang w:eastAsia="da-DK"/>
        </w:rPr>
        <w:t xml:space="preserve">§ 16 a, stk. 2, i </w:t>
      </w:r>
      <w:proofErr w:type="spellStart"/>
      <w:r w:rsidRPr="00C67CBF">
        <w:rPr>
          <w:lang w:eastAsia="da-DK"/>
        </w:rPr>
        <w:t>husdyrbrugloven</w:t>
      </w:r>
      <w:proofErr w:type="spellEnd"/>
      <w:r w:rsidRPr="00C67CBF">
        <w:rPr>
          <w:lang w:eastAsia="da-DK"/>
        </w:rPr>
        <w:t>.</w:t>
      </w:r>
    </w:p>
    <w:p w:rsidR="00160397" w:rsidRDefault="00160397" w:rsidP="00160397">
      <w:pPr>
        <w:pStyle w:val="Overskrift2"/>
        <w:rPr>
          <w:lang w:eastAsia="da-DK"/>
        </w:rPr>
      </w:pPr>
      <w:bookmarkStart w:id="189" w:name="_Toc508713910"/>
      <w:bookmarkStart w:id="190" w:name="_Toc509477615"/>
      <w:bookmarkStart w:id="191" w:name="_Toc515362376"/>
      <w:bookmarkStart w:id="192" w:name="_Toc12275341"/>
      <w:r>
        <w:rPr>
          <w:lang w:eastAsia="da-DK"/>
        </w:rPr>
        <w:t>Krav til miljøkonsekvensrapport</w:t>
      </w:r>
      <w:bookmarkEnd w:id="189"/>
      <w:bookmarkEnd w:id="190"/>
      <w:bookmarkEnd w:id="191"/>
      <w:bookmarkEnd w:id="192"/>
    </w:p>
    <w:p w:rsidR="00160397" w:rsidRPr="000C2B5C" w:rsidRDefault="00160397" w:rsidP="00160397">
      <w:pPr>
        <w:rPr>
          <w:lang w:eastAsia="da-DK"/>
        </w:rPr>
      </w:pPr>
      <w:r>
        <w:rPr>
          <w:lang w:eastAsia="da-DK"/>
        </w:rPr>
        <w:t>Miljøkonsekvensrapporten skal mindst</w:t>
      </w:r>
      <w:r w:rsidRPr="000C2B5C">
        <w:rPr>
          <w:lang w:eastAsia="da-DK"/>
        </w:rPr>
        <w:t xml:space="preserve"> omfatte</w:t>
      </w:r>
      <w:r>
        <w:rPr>
          <w:lang w:eastAsia="da-DK"/>
        </w:rPr>
        <w:t>:</w:t>
      </w:r>
      <w:r w:rsidRPr="000C2B5C">
        <w:rPr>
          <w:lang w:eastAsia="da-DK"/>
        </w:rPr>
        <w:t xml:space="preserve"> </w:t>
      </w:r>
    </w:p>
    <w:p w:rsidR="00160397" w:rsidRPr="000C2B5C" w:rsidRDefault="00160397" w:rsidP="00160397">
      <w:pPr>
        <w:rPr>
          <w:lang w:eastAsia="da-DK"/>
        </w:rPr>
      </w:pPr>
      <w:r w:rsidRPr="000C2B5C">
        <w:rPr>
          <w:lang w:eastAsia="da-DK"/>
        </w:rPr>
        <w:t>1) En beskrivelse af det ansøgte med oplysninger om</w:t>
      </w:r>
    </w:p>
    <w:p w:rsidR="00160397" w:rsidRPr="000C2B5C" w:rsidRDefault="00160397" w:rsidP="00160397">
      <w:pPr>
        <w:pStyle w:val="Listeafsnit"/>
        <w:numPr>
          <w:ilvl w:val="0"/>
          <w:numId w:val="28"/>
        </w:numPr>
      </w:pPr>
      <w:r w:rsidRPr="000C2B5C">
        <w:t>det ansøgtes placering, udformning, dimensioner og andre relevante særkender,</w:t>
      </w:r>
    </w:p>
    <w:p w:rsidR="00160397" w:rsidRPr="000C2B5C" w:rsidRDefault="00160397" w:rsidP="00160397">
      <w:pPr>
        <w:pStyle w:val="Listeafsnit"/>
        <w:numPr>
          <w:ilvl w:val="0"/>
          <w:numId w:val="28"/>
        </w:numPr>
      </w:pPr>
      <w:r w:rsidRPr="000C2B5C">
        <w:t>det ansøgtes forventede væsentlige og eventuelle kumulative indvirkninger på miljøet,</w:t>
      </w:r>
    </w:p>
    <w:p w:rsidR="00160397" w:rsidRPr="000C2B5C" w:rsidRDefault="00160397" w:rsidP="00160397">
      <w:pPr>
        <w:pStyle w:val="Listeafsnit"/>
        <w:numPr>
          <w:ilvl w:val="0"/>
          <w:numId w:val="28"/>
        </w:numPr>
      </w:pPr>
      <w:r w:rsidRPr="000C2B5C">
        <w:t>det ansøgtes særkender eller de foranstaltninger, der påtænkes truffet for at undgå, forebygge eller begrænse og om muligt neutralisere</w:t>
      </w:r>
      <w:r>
        <w:t xml:space="preserve"> </w:t>
      </w:r>
      <w:r w:rsidRPr="000C2B5C">
        <w:t>forventede væsentlige skadelige indvirkninger på miljøet, og</w:t>
      </w:r>
    </w:p>
    <w:p w:rsidR="00160397" w:rsidRDefault="00160397" w:rsidP="00160397">
      <w:pPr>
        <w:pStyle w:val="Listeafsnit"/>
        <w:numPr>
          <w:ilvl w:val="0"/>
          <w:numId w:val="28"/>
        </w:numPr>
      </w:pPr>
      <w:r w:rsidRPr="000C2B5C">
        <w:t>den eller de rimelige alternative løsninger, som ansøger har undersøgt, og som relevante for det ansøgte og dets særlige karakteristika,</w:t>
      </w:r>
      <w:r>
        <w:t xml:space="preserve"> </w:t>
      </w:r>
      <w:r w:rsidRPr="000C2B5C">
        <w:t>og hovedårsagerne til den eller de valgte løsninger under hensyn til det ansøgtes indvirkninger på miljøet.</w:t>
      </w:r>
    </w:p>
    <w:p w:rsidR="00160397" w:rsidRPr="000C2B5C" w:rsidRDefault="00160397" w:rsidP="00160397">
      <w:pPr>
        <w:pStyle w:val="Listeafsnit"/>
        <w:ind w:left="720"/>
      </w:pPr>
    </w:p>
    <w:p w:rsidR="00160397" w:rsidRPr="000C2B5C" w:rsidRDefault="00160397" w:rsidP="00160397">
      <w:pPr>
        <w:rPr>
          <w:lang w:eastAsia="da-DK"/>
        </w:rPr>
      </w:pPr>
      <w:r w:rsidRPr="000C2B5C">
        <w:rPr>
          <w:lang w:eastAsia="da-DK"/>
        </w:rPr>
        <w:t xml:space="preserve">2) Et samlet, ikke-teknisk resumé af oplysningerne i pkt. 1, og tillige </w:t>
      </w:r>
      <w:r>
        <w:rPr>
          <w:lang w:eastAsia="da-DK"/>
        </w:rPr>
        <w:t xml:space="preserve">oplysninger om foranstaltninger ved ophør, </w:t>
      </w:r>
      <w:r w:rsidRPr="000C2B5C">
        <w:rPr>
          <w:lang w:eastAsia="da-DK"/>
        </w:rPr>
        <w:t>hvis det ansøgte vedrører et IE-husdyrbrug.</w:t>
      </w:r>
    </w:p>
    <w:p w:rsidR="00160397" w:rsidRDefault="00160397" w:rsidP="00160397">
      <w:pPr>
        <w:rPr>
          <w:lang w:eastAsia="da-DK"/>
        </w:rPr>
      </w:pPr>
      <w:r w:rsidRPr="000C2B5C">
        <w:rPr>
          <w:lang w:eastAsia="da-DK"/>
        </w:rPr>
        <w:t>3) Oplysning om den kompetente ekspert, der har udarbejdet miljøkonsekvensrapporten.</w:t>
      </w:r>
    </w:p>
    <w:p w:rsidR="00160397" w:rsidRPr="00C67CBF" w:rsidRDefault="00160397" w:rsidP="00160397">
      <w:pPr>
        <w:rPr>
          <w:lang w:eastAsia="da-DK"/>
        </w:rPr>
      </w:pPr>
      <w:r>
        <w:rPr>
          <w:lang w:eastAsia="da-DK"/>
        </w:rPr>
        <w:t>Ansøger skal ved</w:t>
      </w:r>
      <w:r w:rsidRPr="00C67CBF">
        <w:rPr>
          <w:lang w:eastAsia="da-DK"/>
        </w:rPr>
        <w:t xml:space="preserve"> udarbejdelse af miljøkonsekvensrapporten tage hensyn til tilgængelige resultater af andre relevante vurderinger</w:t>
      </w:r>
      <w:r>
        <w:rPr>
          <w:lang w:eastAsia="da-DK"/>
        </w:rPr>
        <w:t>.</w:t>
      </w:r>
    </w:p>
    <w:p w:rsidR="00160397" w:rsidRPr="00C67CBF" w:rsidRDefault="00160397" w:rsidP="00160397">
      <w:pPr>
        <w:rPr>
          <w:lang w:eastAsia="da-DK"/>
        </w:rPr>
      </w:pPr>
      <w:r>
        <w:rPr>
          <w:lang w:eastAsia="da-DK"/>
        </w:rPr>
        <w:t xml:space="preserve">Ansøgers </w:t>
      </w:r>
      <w:r w:rsidRPr="00C67CBF">
        <w:rPr>
          <w:lang w:eastAsia="da-DK"/>
        </w:rPr>
        <w:t>oplysninger</w:t>
      </w:r>
      <w:r>
        <w:rPr>
          <w:lang w:eastAsia="da-DK"/>
        </w:rPr>
        <w:t xml:space="preserve"> i miljøkonsekvensrapporten,</w:t>
      </w:r>
      <w:r w:rsidRPr="00C67CBF">
        <w:rPr>
          <w:lang w:eastAsia="da-DK"/>
        </w:rPr>
        <w:t xml:space="preserve"> skal på en passende måde påvise, beskrive og vurdere det ansøgtes</w:t>
      </w:r>
      <w:r>
        <w:rPr>
          <w:lang w:eastAsia="da-DK"/>
        </w:rPr>
        <w:t xml:space="preserve"> </w:t>
      </w:r>
      <w:r w:rsidRPr="00C67CBF">
        <w:rPr>
          <w:lang w:eastAsia="da-DK"/>
        </w:rPr>
        <w:t>væsentlige direkte og indirekte virkninger i forhold til</w:t>
      </w:r>
      <w:r>
        <w:rPr>
          <w:lang w:eastAsia="da-DK"/>
        </w:rPr>
        <w:t>:</w:t>
      </w:r>
    </w:p>
    <w:p w:rsidR="00160397" w:rsidRPr="00C67CBF" w:rsidRDefault="00160397" w:rsidP="00160397">
      <w:pPr>
        <w:rPr>
          <w:lang w:eastAsia="da-DK"/>
        </w:rPr>
      </w:pPr>
      <w:r w:rsidRPr="00C67CBF">
        <w:rPr>
          <w:lang w:eastAsia="da-DK"/>
        </w:rPr>
        <w:t>1) befolkningen og menneskers sundhed,</w:t>
      </w:r>
    </w:p>
    <w:p w:rsidR="00160397" w:rsidRPr="00C67CBF" w:rsidRDefault="00160397" w:rsidP="00160397">
      <w:pPr>
        <w:rPr>
          <w:lang w:eastAsia="da-DK"/>
        </w:rPr>
      </w:pPr>
      <w:r w:rsidRPr="00C67CBF">
        <w:rPr>
          <w:lang w:eastAsia="da-DK"/>
        </w:rPr>
        <w:t>2) biologisk mangfoldighed med særlig vægt på kategori 1- og 2-natur samt bilag IV-arter,</w:t>
      </w:r>
    </w:p>
    <w:p w:rsidR="00160397" w:rsidRPr="00C67CBF" w:rsidRDefault="00160397" w:rsidP="00160397">
      <w:pPr>
        <w:rPr>
          <w:lang w:eastAsia="da-DK"/>
        </w:rPr>
      </w:pPr>
      <w:r w:rsidRPr="00C67CBF">
        <w:rPr>
          <w:lang w:eastAsia="da-DK"/>
        </w:rPr>
        <w:t>3) jordarealer, jordbund, vand, luft og klima,</w:t>
      </w:r>
    </w:p>
    <w:p w:rsidR="00160397" w:rsidRPr="00C67CBF" w:rsidRDefault="00160397" w:rsidP="00160397">
      <w:pPr>
        <w:rPr>
          <w:lang w:eastAsia="da-DK"/>
        </w:rPr>
      </w:pPr>
      <w:r w:rsidRPr="00C67CBF">
        <w:rPr>
          <w:lang w:eastAsia="da-DK"/>
        </w:rPr>
        <w:t>4) materielle goder, kulturarv og landskabet,</w:t>
      </w:r>
    </w:p>
    <w:p w:rsidR="00160397" w:rsidRPr="00C67CBF" w:rsidRDefault="00160397" w:rsidP="00160397">
      <w:pPr>
        <w:rPr>
          <w:lang w:eastAsia="da-DK"/>
        </w:rPr>
      </w:pPr>
      <w:r w:rsidRPr="00C67CBF">
        <w:rPr>
          <w:lang w:eastAsia="da-DK"/>
        </w:rPr>
        <w:t>5) samspillet mellem to, flere eller alle faktorer efter nr. 1-4 og</w:t>
      </w:r>
    </w:p>
    <w:p w:rsidR="00160397" w:rsidRDefault="00160397" w:rsidP="00160397">
      <w:pPr>
        <w:rPr>
          <w:lang w:eastAsia="da-DK"/>
        </w:rPr>
      </w:pPr>
      <w:r w:rsidRPr="00C67CBF">
        <w:rPr>
          <w:lang w:eastAsia="da-DK"/>
        </w:rPr>
        <w:t>6) sårbarhed i forhold til risici for større ulykker eller katastrofer som følge af faktorerne efter nr. 1-5.</w:t>
      </w:r>
    </w:p>
    <w:p w:rsidR="00160397" w:rsidRDefault="00160397" w:rsidP="00160397">
      <w:pPr>
        <w:pStyle w:val="Overskrift2"/>
        <w:rPr>
          <w:lang w:eastAsia="da-DK"/>
        </w:rPr>
      </w:pPr>
      <w:bookmarkStart w:id="193" w:name="_Toc508713911"/>
      <w:bookmarkStart w:id="194" w:name="_Toc509477616"/>
      <w:r>
        <w:rPr>
          <w:lang w:eastAsia="da-DK"/>
        </w:rPr>
        <w:br/>
      </w:r>
      <w:bookmarkStart w:id="195" w:name="_Toc515362377"/>
      <w:bookmarkStart w:id="196" w:name="_Toc12275342"/>
      <w:r>
        <w:rPr>
          <w:lang w:eastAsia="da-DK"/>
        </w:rPr>
        <w:t>Gennemgang af miljøkonsekvensrapport</w:t>
      </w:r>
      <w:bookmarkEnd w:id="193"/>
      <w:bookmarkEnd w:id="194"/>
      <w:bookmarkEnd w:id="195"/>
      <w:bookmarkEnd w:id="196"/>
    </w:p>
    <w:p w:rsidR="00160397" w:rsidRDefault="00160397" w:rsidP="00160397">
      <w:pPr>
        <w:rPr>
          <w:lang w:eastAsia="da-DK"/>
        </w:rPr>
      </w:pPr>
      <w:r>
        <w:rPr>
          <w:lang w:eastAsia="da-DK"/>
        </w:rPr>
        <w:t xml:space="preserve">Ringkøbing-Skjern Kommune skal i henhold til husdyrgodkendelsesbekendtgørelsen </w:t>
      </w:r>
      <w:r w:rsidRPr="00C67CBF">
        <w:rPr>
          <w:lang w:eastAsia="da-DK"/>
        </w:rPr>
        <w:t>gennemgå miljøkonsekvensrapporten med inddragelse af den fornødne ekspertise og kan i fornødent</w:t>
      </w:r>
      <w:r>
        <w:rPr>
          <w:lang w:eastAsia="da-DK"/>
        </w:rPr>
        <w:t xml:space="preserve"> </w:t>
      </w:r>
      <w:r w:rsidRPr="00C67CBF">
        <w:rPr>
          <w:lang w:eastAsia="da-DK"/>
        </w:rPr>
        <w:t>omfang indhente yderligere oplysninger fra ansøger til opfyldelse af kravene</w:t>
      </w:r>
      <w:r>
        <w:rPr>
          <w:lang w:eastAsia="da-DK"/>
        </w:rPr>
        <w:t>.</w:t>
      </w:r>
    </w:p>
    <w:p w:rsidR="00160397" w:rsidRDefault="00160397" w:rsidP="00160397">
      <w:pPr>
        <w:rPr>
          <w:lang w:eastAsia="da-DK"/>
        </w:rPr>
      </w:pPr>
      <w:r>
        <w:rPr>
          <w:lang w:eastAsia="da-DK"/>
        </w:rPr>
        <w:t>Miljøkonsekvensrapport, ansøgningen i Husdyrgodkendelse.dk, BAT-redegørelse og beredskabsplan er gennemgået</w:t>
      </w:r>
      <w:r w:rsidRPr="004F173E">
        <w:rPr>
          <w:lang w:eastAsia="da-DK"/>
        </w:rPr>
        <w:t>, og der er indhentet supplerende oplysninger.</w:t>
      </w:r>
    </w:p>
    <w:p w:rsidR="00160397" w:rsidRPr="00BD3674" w:rsidRDefault="00160397" w:rsidP="00160397">
      <w:pPr>
        <w:rPr>
          <w:lang w:eastAsia="da-DK"/>
        </w:rPr>
      </w:pPr>
      <w:r w:rsidRPr="00BD3674">
        <w:rPr>
          <w:lang w:eastAsia="da-DK"/>
        </w:rPr>
        <w:t>Det er Ringkøbing-Skjern Kommunes samlede vurdering, at ansøger og dennes konsulent har leveret tilstrækkelige oplysninger til, at der kan gennemføres en miljøvurdering af det ansøgte.</w:t>
      </w:r>
    </w:p>
    <w:p w:rsidR="00160397" w:rsidRPr="00162504" w:rsidRDefault="00160397" w:rsidP="00162504">
      <w:pPr>
        <w:rPr>
          <w:rFonts w:eastAsia="Times New Roman"/>
          <w:lang w:eastAsia="da-DK"/>
        </w:rPr>
      </w:pPr>
    </w:p>
    <w:p w:rsidR="005B4C48" w:rsidRPr="005B4C48" w:rsidRDefault="005B4C48" w:rsidP="000F3FFB">
      <w:pPr>
        <w:pStyle w:val="Overskrift1"/>
        <w:rPr>
          <w:rFonts w:eastAsia="Times New Roman"/>
          <w:lang w:eastAsia="da-DK"/>
        </w:rPr>
      </w:pPr>
      <w:bookmarkStart w:id="197" w:name="_Toc12275343"/>
      <w:r w:rsidRPr="005B4C48">
        <w:rPr>
          <w:rFonts w:eastAsia="Times New Roman"/>
          <w:lang w:eastAsia="da-DK"/>
        </w:rPr>
        <w:t>Miljøvurderingen</w:t>
      </w:r>
      <w:bookmarkEnd w:id="197"/>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sen om godkendelse</w:t>
      </w:r>
      <w:r w:rsidR="00A6176F" w:rsidRPr="00A6176F">
        <w:t xml:space="preserve"> </w:t>
      </w:r>
      <w:r w:rsidR="00A6176F" w:rsidRPr="004F173E">
        <w:t xml:space="preserve">efter </w:t>
      </w:r>
      <w:r w:rsidR="00546974">
        <w:t>§ 16 a</w:t>
      </w:r>
      <w:r w:rsidR="00A6176F" w:rsidRPr="004F173E">
        <w:t xml:space="preserve"> i husdyrbrug</w:t>
      </w:r>
      <w:r w:rsidR="00546974">
        <w:t>s</w:t>
      </w:r>
      <w:r w:rsidR="00A6176F" w:rsidRPr="004F173E">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Pr="00762325" w:rsidRDefault="00B94157" w:rsidP="00B94157">
      <w:pPr>
        <w:pStyle w:val="Overskrift2"/>
      </w:pPr>
      <w:bookmarkStart w:id="198" w:name="_Toc509477618"/>
      <w:bookmarkStart w:id="199" w:name="_Toc513126569"/>
      <w:bookmarkStart w:id="200" w:name="_Toc12275344"/>
      <w:r>
        <w:t xml:space="preserve">Erhvervsmæssigt </w:t>
      </w:r>
      <w:r w:rsidRPr="00762325">
        <w:t>nødvendig for ejendommens drift som landbrugsejendom.</w:t>
      </w:r>
      <w:bookmarkEnd w:id="198"/>
      <w:bookmarkEnd w:id="199"/>
      <w:bookmarkEnd w:id="200"/>
    </w:p>
    <w:p w:rsidR="00B94157" w:rsidRDefault="00B94157" w:rsidP="00B94157">
      <w:r w:rsidRPr="00762325">
        <w:t xml:space="preserve">Ansøgningen omfatter opførelse af en ny </w:t>
      </w:r>
      <w:r w:rsidR="00006D6C" w:rsidRPr="00762325">
        <w:t>velfærds</w:t>
      </w:r>
      <w:r w:rsidRPr="00762325">
        <w:t>stald</w:t>
      </w:r>
      <w:r w:rsidR="00762325" w:rsidRPr="00762325">
        <w:t xml:space="preserve"> </w:t>
      </w:r>
      <w:r w:rsidR="00006D6C" w:rsidRPr="00762325">
        <w:t>på ca. 1051</w:t>
      </w:r>
      <w:r w:rsidRPr="00762325">
        <w:t xml:space="preserve"> m</w:t>
      </w:r>
      <w:r w:rsidRPr="00762325">
        <w:rPr>
          <w:vertAlign w:val="superscript"/>
        </w:rPr>
        <w:t>2</w:t>
      </w:r>
      <w:r w:rsidR="00762325" w:rsidRPr="00762325">
        <w:t xml:space="preserve"> og en forlængelse af kostalden på ca. 946 m</w:t>
      </w:r>
      <w:r w:rsidR="00762325" w:rsidRPr="00762325">
        <w:rPr>
          <w:vertAlign w:val="superscript"/>
        </w:rPr>
        <w:t>2</w:t>
      </w:r>
      <w:r w:rsidRPr="00762325">
        <w:t xml:space="preserve"> i tilknytning til de eksisterende bygninger. Husdyrbrugets produktion</w:t>
      </w:r>
      <w:r w:rsidR="00762325" w:rsidRPr="00762325">
        <w:t xml:space="preserve"> af malkekøer, kvier og stude øges med opførelse af de</w:t>
      </w:r>
      <w:r w:rsidRPr="00762325">
        <w:t xml:space="preserve"> nye stald</w:t>
      </w:r>
      <w:r w:rsidR="00762325" w:rsidRPr="00762325">
        <w:t>e</w:t>
      </w:r>
      <w:r w:rsidRPr="00762325">
        <w:t>.</w:t>
      </w:r>
    </w:p>
    <w:p w:rsidR="00B94157" w:rsidRDefault="00B94157" w:rsidP="00B94157">
      <w:r>
        <w:t>Ringkøbing-Skjern Kommune vurderer, at de nye bygninger er en naturlig udvidelse af husdyrbruget, som er erhvervsmæssig nødvendig for ejendommens drift som landbrugsejendom.</w:t>
      </w:r>
    </w:p>
    <w:p w:rsidR="00B9179D" w:rsidRDefault="00B9179D" w:rsidP="00543869"/>
    <w:p w:rsidR="00BD08A4" w:rsidRDefault="00BD08A4" w:rsidP="00543869"/>
    <w:p w:rsidR="00BD08A4" w:rsidRDefault="00BD08A4" w:rsidP="00543869"/>
    <w:p w:rsidR="00BD08A4" w:rsidRDefault="00BD08A4" w:rsidP="00543869"/>
    <w:p w:rsidR="00BD08A4" w:rsidRDefault="00BD08A4" w:rsidP="00543869"/>
    <w:p w:rsidR="00BD08A4" w:rsidRDefault="00BD08A4" w:rsidP="00543869"/>
    <w:p w:rsidR="00BD08A4" w:rsidRDefault="00BD08A4" w:rsidP="00543869"/>
    <w:p w:rsidR="00BD08A4" w:rsidRDefault="00BD08A4" w:rsidP="00543869"/>
    <w:p w:rsidR="00BD08A4" w:rsidRDefault="00BD08A4" w:rsidP="00543869"/>
    <w:p w:rsidR="00BD08A4" w:rsidRDefault="00BD08A4" w:rsidP="00543869"/>
    <w:p w:rsidR="00BD08A4" w:rsidRPr="00CA7CA5" w:rsidRDefault="00BD08A4" w:rsidP="00543869"/>
    <w:p w:rsidR="00AC2677" w:rsidRPr="009B4CA8" w:rsidRDefault="00AC2677" w:rsidP="009B4CA8">
      <w:pPr>
        <w:pStyle w:val="Overskrift2"/>
      </w:pPr>
      <w:bookmarkStart w:id="201" w:name="_Toc12275345"/>
      <w:r w:rsidRPr="009B4CA8">
        <w:lastRenderedPageBreak/>
        <w:t>Beskrivelse af husdyrbruget</w:t>
      </w:r>
      <w:bookmarkEnd w:id="201"/>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475FCE" w:rsidP="007248AB">
            <w:r>
              <w:rPr>
                <w:noProof/>
              </w:rPr>
              <w:drawing>
                <wp:inline distT="0" distB="0" distL="0" distR="0" wp14:anchorId="41A592C8" wp14:editId="100276C9">
                  <wp:extent cx="6010275" cy="341630"/>
                  <wp:effectExtent l="0" t="0" r="9525" b="127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10275" cy="341630"/>
                          </a:xfrm>
                          <a:prstGeom prst="rect">
                            <a:avLst/>
                          </a:prstGeom>
                        </pic:spPr>
                      </pic:pic>
                    </a:graphicData>
                  </a:graphic>
                </wp:inline>
              </w:drawing>
            </w:r>
          </w:p>
        </w:tc>
      </w:tr>
      <w:tr w:rsidR="00AC2677" w:rsidTr="007248AB">
        <w:tc>
          <w:tcPr>
            <w:tcW w:w="9629" w:type="dxa"/>
          </w:tcPr>
          <w:p w:rsidR="00AC2677" w:rsidRDefault="00115B53" w:rsidP="007248AB">
            <w:r>
              <w:rPr>
                <w:noProof/>
              </w:rPr>
              <w:drawing>
                <wp:inline distT="0" distB="0" distL="0" distR="0" wp14:anchorId="5CBFBECA" wp14:editId="653D71A3">
                  <wp:extent cx="6120765" cy="3555365"/>
                  <wp:effectExtent l="0" t="0" r="0" b="698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3555365"/>
                          </a:xfrm>
                          <a:prstGeom prst="rect">
                            <a:avLst/>
                          </a:prstGeom>
                        </pic:spPr>
                      </pic:pic>
                    </a:graphicData>
                  </a:graphic>
                </wp:inline>
              </w:drawing>
            </w:r>
          </w:p>
        </w:tc>
      </w:tr>
    </w:tbl>
    <w:p w:rsidR="007D1ACA" w:rsidRDefault="007D1ACA" w:rsidP="00AC2677"/>
    <w:p w:rsidR="00AC2677" w:rsidRDefault="007D1ACA" w:rsidP="00AC2677">
      <w:r w:rsidRPr="00BD08A4">
        <w:t>Beskrivelse af det ansøgte</w:t>
      </w:r>
      <w:r w:rsidR="00BD08A4" w:rsidRPr="00BD08A4">
        <w:t>:</w:t>
      </w:r>
    </w:p>
    <w:p w:rsidR="00BD08A4" w:rsidRDefault="00BD08A4" w:rsidP="00AC2677">
      <w:r>
        <w:t>Der ansøges om en forlængelse af kostalden og en ny velfærdsstald.</w:t>
      </w:r>
    </w:p>
    <w:p w:rsidR="00BD08A4" w:rsidRDefault="0003518A" w:rsidP="00AC2677">
      <w:r>
        <w:t>Kostalden forlænges med 24 m</w:t>
      </w:r>
      <w:r w:rsidR="00BD08A4" w:rsidRPr="00BD08A4">
        <w:t xml:space="preserve"> mod nord. Den skal etableres med fast </w:t>
      </w:r>
      <w:r>
        <w:t xml:space="preserve">drænet </w:t>
      </w:r>
      <w:r w:rsidR="00BD08A4" w:rsidRPr="00BD08A4">
        <w:t>gulv og sengebåse. Der skal laves velfærdsstald p</w:t>
      </w:r>
      <w:r>
        <w:t>rimært til ny kælver, for at op</w:t>
      </w:r>
      <w:r w:rsidR="00BD08A4" w:rsidRPr="00BD08A4">
        <w:t>fylde lov om hold af kvæg. Stalden skal ligge mellem kostald og køresilo. Der skal laves fast drænet gulv og sengebåse. Den ene side i kalvestalden skal ændres fra spalter til dybstrøelse og skal anvendes både til køer, kvier og kalve.</w:t>
      </w:r>
    </w:p>
    <w:p w:rsidR="00BD08A4" w:rsidRDefault="007734D9" w:rsidP="00BD08A4">
      <w:pPr>
        <w:pStyle w:val="Default"/>
        <w:rPr>
          <w:rFonts w:ascii="Cambria" w:hAnsi="Cambria"/>
          <w:sz w:val="22"/>
          <w:szCs w:val="22"/>
        </w:rPr>
      </w:pPr>
      <w:r w:rsidRPr="00BD08A4">
        <w:rPr>
          <w:rFonts w:ascii="Cambria" w:hAnsi="Cambria"/>
          <w:sz w:val="22"/>
          <w:szCs w:val="22"/>
        </w:rPr>
        <w:t>Områder</w:t>
      </w:r>
      <w:r w:rsidR="0014204C" w:rsidRPr="00BD08A4">
        <w:rPr>
          <w:rFonts w:ascii="Cambria" w:hAnsi="Cambria"/>
          <w:sz w:val="22"/>
          <w:szCs w:val="22"/>
        </w:rPr>
        <w:t>,</w:t>
      </w:r>
      <w:r w:rsidRPr="00BD08A4">
        <w:rPr>
          <w:rFonts w:ascii="Cambria" w:hAnsi="Cambria"/>
          <w:sz w:val="22"/>
          <w:szCs w:val="22"/>
        </w:rPr>
        <w:t xml:space="preserve"> hvor dyrene ikke kan opholde sig og/eller ikke har mulighed for at gødningsafsætte, medregnes ikke som produktionsareal.</w:t>
      </w:r>
      <w:r w:rsidR="00BD08A4" w:rsidRPr="00BD08A4">
        <w:rPr>
          <w:rFonts w:ascii="Cambria" w:hAnsi="Cambria"/>
          <w:sz w:val="22"/>
          <w:szCs w:val="22"/>
        </w:rPr>
        <w:t xml:space="preserve"> De eksisterende staldafsnit er opmålt manuelt af miljørådgiveren</w:t>
      </w:r>
      <w:r w:rsidR="00BD08A4">
        <w:rPr>
          <w:rFonts w:ascii="Cambria" w:hAnsi="Cambria"/>
          <w:sz w:val="22"/>
          <w:szCs w:val="22"/>
        </w:rPr>
        <w:t xml:space="preserve">. </w:t>
      </w:r>
      <w:r w:rsidR="00BD08A4" w:rsidRPr="00BD08A4">
        <w:rPr>
          <w:rFonts w:ascii="Cambria" w:hAnsi="Cambria"/>
          <w:sz w:val="22"/>
          <w:szCs w:val="22"/>
        </w:rPr>
        <w:t>Der er ikke medsendt målfaste tegninger. Der foreligger på nuværende tidspunkt ikke byggetegnin</w:t>
      </w:r>
      <w:r w:rsidR="0003518A">
        <w:rPr>
          <w:rFonts w:ascii="Cambria" w:hAnsi="Cambria"/>
          <w:sz w:val="22"/>
          <w:szCs w:val="22"/>
        </w:rPr>
        <w:t>g på den nye stald. Produktions</w:t>
      </w:r>
      <w:r w:rsidR="00BD08A4" w:rsidRPr="00BD08A4">
        <w:rPr>
          <w:rFonts w:ascii="Cambria" w:hAnsi="Cambria"/>
          <w:sz w:val="22"/>
          <w:szCs w:val="22"/>
        </w:rPr>
        <w:t>arealet er angivet til 900</w:t>
      </w:r>
      <w:r w:rsidR="0003518A">
        <w:rPr>
          <w:rFonts w:ascii="Cambria" w:hAnsi="Cambria"/>
          <w:sz w:val="22"/>
          <w:szCs w:val="22"/>
        </w:rPr>
        <w:t xml:space="preserve"> </w:t>
      </w:r>
      <w:r w:rsidR="00BD08A4" w:rsidRPr="00BD08A4">
        <w:rPr>
          <w:rFonts w:ascii="Cambria" w:hAnsi="Cambria"/>
          <w:sz w:val="22"/>
          <w:szCs w:val="22"/>
        </w:rPr>
        <w:t>m</w:t>
      </w:r>
      <w:r w:rsidR="00BD08A4" w:rsidRPr="0003518A">
        <w:rPr>
          <w:rFonts w:ascii="Cambria" w:hAnsi="Cambria"/>
          <w:sz w:val="22"/>
          <w:szCs w:val="22"/>
          <w:vertAlign w:val="superscript"/>
        </w:rPr>
        <w:t>2</w:t>
      </w:r>
      <w:r w:rsidR="00BD08A4" w:rsidRPr="00BD08A4">
        <w:rPr>
          <w:rFonts w:ascii="Cambria" w:hAnsi="Cambria"/>
          <w:sz w:val="22"/>
          <w:szCs w:val="22"/>
        </w:rPr>
        <w:t xml:space="preserve"> det svare til 95% af staldens reelle areal, hvilket vurderes som højt sat og derfor må ses som værst tænkelige scenarie. </w:t>
      </w:r>
    </w:p>
    <w:p w:rsidR="00BD08A4" w:rsidRPr="00BD08A4" w:rsidRDefault="00BD08A4" w:rsidP="00BD08A4">
      <w:pPr>
        <w:pStyle w:val="Default"/>
        <w:rPr>
          <w:rFonts w:ascii="Cambria" w:hAnsi="Cambria"/>
          <w:sz w:val="22"/>
          <w:szCs w:val="22"/>
        </w:rPr>
      </w:pPr>
    </w:p>
    <w:p w:rsidR="00BD08A4" w:rsidRPr="00BD08A4" w:rsidRDefault="00BD08A4" w:rsidP="00BD08A4">
      <w:pPr>
        <w:pStyle w:val="Default"/>
        <w:rPr>
          <w:rFonts w:ascii="Cambria" w:hAnsi="Cambria"/>
          <w:sz w:val="22"/>
          <w:szCs w:val="22"/>
        </w:rPr>
      </w:pPr>
      <w:r w:rsidRPr="00BD08A4">
        <w:rPr>
          <w:rFonts w:ascii="Cambria" w:hAnsi="Cambria"/>
          <w:sz w:val="22"/>
          <w:szCs w:val="22"/>
        </w:rPr>
        <w:t>Arealet de</w:t>
      </w:r>
      <w:r w:rsidR="0003518A">
        <w:rPr>
          <w:rFonts w:ascii="Cambria" w:hAnsi="Cambria"/>
          <w:sz w:val="22"/>
          <w:szCs w:val="22"/>
        </w:rPr>
        <w:t>r er medtaget er: Opholds</w:t>
      </w:r>
      <w:r w:rsidRPr="00BD08A4">
        <w:rPr>
          <w:rFonts w:ascii="Cambria" w:hAnsi="Cambria"/>
          <w:sz w:val="22"/>
          <w:szCs w:val="22"/>
        </w:rPr>
        <w:t xml:space="preserve">areal for køer, sengebåse og vandkar. </w:t>
      </w:r>
    </w:p>
    <w:p w:rsidR="00BD08A4" w:rsidRDefault="00BD08A4" w:rsidP="00BD08A4">
      <w:r w:rsidRPr="00BD08A4">
        <w:t xml:space="preserve">Areal der ikke er medtaget er: Gang arealer hvor mennesker færdes, foderbord, malkestald, opsamlingsplads, </w:t>
      </w:r>
      <w:proofErr w:type="spellStart"/>
      <w:r w:rsidRPr="00BD08A4">
        <w:t>nakkebomsareal</w:t>
      </w:r>
      <w:proofErr w:type="spellEnd"/>
      <w:r w:rsidRPr="00BD08A4">
        <w:t>, og drivgang.</w:t>
      </w:r>
    </w:p>
    <w:p w:rsidR="00F43DA8" w:rsidRPr="00BD08A4" w:rsidRDefault="00F43DA8" w:rsidP="00BD08A4">
      <w:r>
        <w:t xml:space="preserve">I kalvestalden </w:t>
      </w:r>
      <w:r w:rsidR="00520A81">
        <w:t xml:space="preserve">indsættes der flexgrupper, som giver ansøger mulighed for frit at vælge mellem de staldsystemer og dyretyper der er i den enkelte flexgruppe. Når der er valgt en flexgruppe i et staldafsnit, laves beregningerne i staldafsnittet efter </w:t>
      </w:r>
      <w:proofErr w:type="spellStart"/>
      <w:r w:rsidR="00520A81">
        <w:t>worst</w:t>
      </w:r>
      <w:proofErr w:type="spellEnd"/>
      <w:r w:rsidR="00520A81">
        <w:t xml:space="preserve"> case princippet. </w:t>
      </w:r>
    </w:p>
    <w:p w:rsidR="007734D9" w:rsidRDefault="00520A81" w:rsidP="00AC2677">
      <w:r>
        <w:t>Der er valgt følgende flexgrupper i kalvestalden:</w:t>
      </w:r>
    </w:p>
    <w:tbl>
      <w:tblPr>
        <w:tblStyle w:val="Tabel-Gitter"/>
        <w:tblW w:w="0" w:type="auto"/>
        <w:tblLook w:val="04A0" w:firstRow="1" w:lastRow="0" w:firstColumn="1" w:lastColumn="0" w:noHBand="0" w:noVBand="1"/>
      </w:tblPr>
      <w:tblGrid>
        <w:gridCol w:w="9629"/>
      </w:tblGrid>
      <w:tr w:rsidR="00520A81" w:rsidTr="00156AEF">
        <w:tc>
          <w:tcPr>
            <w:tcW w:w="9629" w:type="dxa"/>
            <w:shd w:val="clear" w:color="auto" w:fill="D9D9D9" w:themeFill="background1" w:themeFillShade="D9"/>
          </w:tcPr>
          <w:p w:rsidR="00520A81" w:rsidRDefault="00520A81" w:rsidP="00156AEF">
            <w:r>
              <w:lastRenderedPageBreak/>
              <w:t xml:space="preserve"> Dyretyper og staldsystemer som indgår i flexgruppen: Alle Kvæg; Dybstrøelse</w:t>
            </w:r>
          </w:p>
        </w:tc>
      </w:tr>
      <w:tr w:rsidR="00520A81" w:rsidTr="00156AEF">
        <w:tc>
          <w:tcPr>
            <w:tcW w:w="9629" w:type="dxa"/>
          </w:tcPr>
          <w:p w:rsidR="00520A81" w:rsidRDefault="00520A81" w:rsidP="00156AEF">
            <w:r>
              <w:t>Malkekøer, Kvier og stude. Dybstrøelse</w:t>
            </w:r>
          </w:p>
        </w:tc>
      </w:tr>
      <w:tr w:rsidR="00520A81" w:rsidTr="00156AEF">
        <w:tc>
          <w:tcPr>
            <w:tcW w:w="9629" w:type="dxa"/>
          </w:tcPr>
          <w:p w:rsidR="00520A81" w:rsidRDefault="00520A81" w:rsidP="00156AEF">
            <w:proofErr w:type="spellStart"/>
            <w:r>
              <w:t>Ammekøer</w:t>
            </w:r>
            <w:proofErr w:type="spellEnd"/>
            <w:r>
              <w:t>, Slagtekalve (over 6 mdr.). Dybstrøelse</w:t>
            </w:r>
          </w:p>
        </w:tc>
      </w:tr>
      <w:tr w:rsidR="00520A81" w:rsidTr="00156AEF">
        <w:tc>
          <w:tcPr>
            <w:tcW w:w="9629" w:type="dxa"/>
          </w:tcPr>
          <w:p w:rsidR="00520A81" w:rsidRDefault="00520A81" w:rsidP="00156AEF">
            <w:r>
              <w:t>Kalve (under 6 mdr.). Dybstrøelse</w:t>
            </w:r>
          </w:p>
        </w:tc>
      </w:tr>
    </w:tbl>
    <w:p w:rsidR="00520A81" w:rsidRDefault="00520A81" w:rsidP="00520A81">
      <w:r>
        <w:t xml:space="preserve"> </w:t>
      </w:r>
    </w:p>
    <w:tbl>
      <w:tblPr>
        <w:tblStyle w:val="Tabel-Gitter"/>
        <w:tblW w:w="0" w:type="auto"/>
        <w:tblLook w:val="04A0" w:firstRow="1" w:lastRow="0" w:firstColumn="1" w:lastColumn="0" w:noHBand="0" w:noVBand="1"/>
      </w:tblPr>
      <w:tblGrid>
        <w:gridCol w:w="9629"/>
      </w:tblGrid>
      <w:tr w:rsidR="00520A81" w:rsidTr="00156AEF">
        <w:tc>
          <w:tcPr>
            <w:tcW w:w="9629" w:type="dxa"/>
            <w:shd w:val="clear" w:color="auto" w:fill="D9D9D9" w:themeFill="background1" w:themeFillShade="D9"/>
          </w:tcPr>
          <w:p w:rsidR="00520A81" w:rsidRDefault="00520A81" w:rsidP="00156AEF">
            <w:r>
              <w:t xml:space="preserve"> Dyretyper og staldsystemer som indgår i flexgruppen: Alle Kvæg; Sengespalter med spalter (bagskyl eller ringkanal)</w:t>
            </w:r>
          </w:p>
        </w:tc>
      </w:tr>
      <w:tr w:rsidR="00520A81" w:rsidTr="00156AEF">
        <w:tc>
          <w:tcPr>
            <w:tcW w:w="9629" w:type="dxa"/>
          </w:tcPr>
          <w:p w:rsidR="00520A81" w:rsidRDefault="00520A81" w:rsidP="00156AEF">
            <w:r>
              <w:t>Malkekøer, Kvier og stude. Sengestald med spalter (kanal, bagskyl eller ringkanal)</w:t>
            </w:r>
          </w:p>
        </w:tc>
      </w:tr>
      <w:tr w:rsidR="00520A81" w:rsidTr="00156AEF">
        <w:tc>
          <w:tcPr>
            <w:tcW w:w="9629" w:type="dxa"/>
          </w:tcPr>
          <w:p w:rsidR="00520A81" w:rsidRDefault="00520A81" w:rsidP="00156AEF">
            <w:proofErr w:type="spellStart"/>
            <w:r>
              <w:t>Ammekøer</w:t>
            </w:r>
            <w:proofErr w:type="spellEnd"/>
            <w:r>
              <w:t>, Slagtekalve (over 6 mdr.). Sengestald med spalter (kanal, bagskyl eller ringkanal)</w:t>
            </w:r>
          </w:p>
        </w:tc>
      </w:tr>
    </w:tbl>
    <w:p w:rsidR="00BD08A4" w:rsidRDefault="00BD08A4" w:rsidP="00AC2677"/>
    <w:p w:rsidR="004172F6" w:rsidRDefault="004172F6" w:rsidP="00AC2677"/>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475FCE" w:rsidP="007248AB">
            <w:r>
              <w:rPr>
                <w:noProof/>
              </w:rPr>
              <w:drawing>
                <wp:inline distT="0" distB="0" distL="0" distR="0" wp14:anchorId="27D3EDC0" wp14:editId="26DFFBD3">
                  <wp:extent cx="6000750" cy="341630"/>
                  <wp:effectExtent l="0" t="0" r="0" b="127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00750" cy="341630"/>
                          </a:xfrm>
                          <a:prstGeom prst="rect">
                            <a:avLst/>
                          </a:prstGeom>
                        </pic:spPr>
                      </pic:pic>
                    </a:graphicData>
                  </a:graphic>
                </wp:inline>
              </w:drawing>
            </w:r>
          </w:p>
        </w:tc>
      </w:tr>
      <w:tr w:rsidR="00AC2677" w:rsidRPr="007F4806" w:rsidTr="007248AB">
        <w:tc>
          <w:tcPr>
            <w:tcW w:w="9629" w:type="dxa"/>
          </w:tcPr>
          <w:p w:rsidR="00AC2677" w:rsidRPr="007F4806" w:rsidRDefault="00115B53" w:rsidP="007248AB">
            <w:pPr>
              <w:rPr>
                <w:highlight w:val="red"/>
              </w:rPr>
            </w:pPr>
            <w:r>
              <w:rPr>
                <w:noProof/>
              </w:rPr>
              <w:drawing>
                <wp:inline distT="0" distB="0" distL="0" distR="0" wp14:anchorId="2DD5210E" wp14:editId="49E45661">
                  <wp:extent cx="6120765" cy="2640965"/>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640965"/>
                          </a:xfrm>
                          <a:prstGeom prst="rect">
                            <a:avLst/>
                          </a:prstGeom>
                        </pic:spPr>
                      </pic:pic>
                    </a:graphicData>
                  </a:graphic>
                </wp:inline>
              </w:drawing>
            </w:r>
          </w:p>
        </w:tc>
      </w:tr>
    </w:tbl>
    <w:p w:rsidR="004172F6" w:rsidRDefault="004172F6" w:rsidP="00AC2677"/>
    <w:p w:rsidR="007D1ACA" w:rsidRDefault="007D1ACA" w:rsidP="00AC2677">
      <w:r w:rsidRPr="00BD08A4">
        <w:t xml:space="preserve">Beskrivelse af </w:t>
      </w:r>
      <w:proofErr w:type="spellStart"/>
      <w:r w:rsidRPr="00BD08A4">
        <w:t>nudriften</w:t>
      </w:r>
      <w:proofErr w:type="spellEnd"/>
      <w:r w:rsidRPr="00BD08A4">
        <w:t>:</w:t>
      </w:r>
    </w:p>
    <w:p w:rsidR="007D1ACA" w:rsidRDefault="00156AEF" w:rsidP="00AC2677">
      <w:r>
        <w:t>Ejendommen N</w:t>
      </w:r>
      <w:r w:rsidR="008C747E">
        <w:t>ørhedevej 26 har fået en §12-miljøgodkendelse i 2009.</w:t>
      </w:r>
    </w:p>
    <w:p w:rsidR="008C747E" w:rsidRDefault="008C747E" w:rsidP="00AC2677">
      <w:r>
        <w:t xml:space="preserve">I 2014 er der blevet </w:t>
      </w:r>
      <w:r w:rsidR="0003518A">
        <w:t xml:space="preserve">lavet </w:t>
      </w:r>
      <w:r>
        <w:t>et tillæg til miljøgodkendelsen, som ikke er blevet udnyttet.</w:t>
      </w:r>
    </w:p>
    <w:p w:rsidR="004172F6" w:rsidRDefault="004172F6" w:rsidP="00AC2677"/>
    <w:p w:rsidR="004172F6" w:rsidRDefault="004172F6" w:rsidP="00AC2677"/>
    <w:p w:rsidR="004172F6" w:rsidRDefault="004172F6" w:rsidP="00AC2677"/>
    <w:p w:rsidR="004172F6" w:rsidRDefault="004172F6" w:rsidP="00AC2677"/>
    <w:p w:rsidR="004172F6" w:rsidRDefault="004172F6" w:rsidP="00AC2677"/>
    <w:p w:rsidR="004172F6" w:rsidRDefault="004172F6" w:rsidP="00AC2677"/>
    <w:p w:rsidR="004172F6" w:rsidRDefault="004172F6" w:rsidP="00AC2677"/>
    <w:p w:rsidR="004E7460" w:rsidRPr="007F4806" w:rsidRDefault="007F4806" w:rsidP="004E7460">
      <w:pPr>
        <w:rPr>
          <w:u w:val="single"/>
        </w:rPr>
      </w:pPr>
      <w:r w:rsidRPr="007F4806">
        <w:rPr>
          <w:u w:val="single"/>
        </w:rPr>
        <w:lastRenderedPageBreak/>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475FCE" w:rsidTr="00161345">
        <w:tc>
          <w:tcPr>
            <w:tcW w:w="9629" w:type="dxa"/>
            <w:shd w:val="clear" w:color="auto" w:fill="F2F2F2" w:themeFill="background1" w:themeFillShade="F2"/>
          </w:tcPr>
          <w:p w:rsidR="00475FCE" w:rsidRDefault="00475FCE" w:rsidP="00475FCE">
            <w:r w:rsidRPr="007A7D3B">
              <w:rPr>
                <w:noProof/>
              </w:rPr>
              <w:drawing>
                <wp:inline distT="0" distB="0" distL="0" distR="0" wp14:anchorId="3A2B0365" wp14:editId="1F2DFB68">
                  <wp:extent cx="6029325" cy="341630"/>
                  <wp:effectExtent l="0" t="0" r="9525" b="127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29325" cy="341630"/>
                          </a:xfrm>
                          <a:prstGeom prst="rect">
                            <a:avLst/>
                          </a:prstGeom>
                        </pic:spPr>
                      </pic:pic>
                    </a:graphicData>
                  </a:graphic>
                </wp:inline>
              </w:drawing>
            </w:r>
          </w:p>
        </w:tc>
      </w:tr>
      <w:tr w:rsidR="00617547" w:rsidTr="00617547">
        <w:tc>
          <w:tcPr>
            <w:tcW w:w="9629" w:type="dxa"/>
          </w:tcPr>
          <w:p w:rsidR="00115B53" w:rsidRDefault="00115B53" w:rsidP="00617547">
            <w:r>
              <w:rPr>
                <w:noProof/>
              </w:rPr>
              <w:drawing>
                <wp:inline distT="0" distB="0" distL="0" distR="0" wp14:anchorId="2746DEE6" wp14:editId="393CB607">
                  <wp:extent cx="6120765" cy="2640965"/>
                  <wp:effectExtent l="0" t="0" r="0" b="698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640965"/>
                          </a:xfrm>
                          <a:prstGeom prst="rect">
                            <a:avLst/>
                          </a:prstGeom>
                        </pic:spPr>
                      </pic:pic>
                    </a:graphicData>
                  </a:graphic>
                </wp:inline>
              </w:drawing>
            </w:r>
          </w:p>
        </w:tc>
      </w:tr>
    </w:tbl>
    <w:p w:rsidR="00617547" w:rsidRDefault="00617547" w:rsidP="004E7460"/>
    <w:p w:rsidR="00BD08A4" w:rsidRDefault="00BD08A4" w:rsidP="004E7460"/>
    <w:p w:rsidR="007D1ACA" w:rsidRPr="008C747E" w:rsidRDefault="007D1ACA" w:rsidP="004E7460">
      <w:r w:rsidRPr="008C747E">
        <w:t xml:space="preserve">Beskrivelse af </w:t>
      </w:r>
      <w:r w:rsidR="004266F8" w:rsidRPr="008C747E">
        <w:t>8-årsdrift:</w:t>
      </w:r>
    </w:p>
    <w:p w:rsidR="004266F8" w:rsidRDefault="004266F8" w:rsidP="004E7460">
      <w:r w:rsidRPr="008C747E">
        <w:t xml:space="preserve">Husdyrbrugets 8-årsdrift er identisk med </w:t>
      </w:r>
      <w:proofErr w:type="spellStart"/>
      <w:r w:rsidRPr="008C747E">
        <w:t>nudriften</w:t>
      </w:r>
      <w:proofErr w:type="spellEnd"/>
      <w:r w:rsidRPr="008C747E">
        <w:t>.</w:t>
      </w:r>
    </w:p>
    <w:p w:rsidR="00445EB8" w:rsidRDefault="00445EB8" w:rsidP="004E7460"/>
    <w:p w:rsidR="00B94157" w:rsidRPr="00B94157" w:rsidRDefault="00B94157" w:rsidP="004E7460">
      <w:pPr>
        <w:rPr>
          <w:u w:val="single"/>
        </w:rPr>
      </w:pPr>
      <w:r w:rsidRPr="00B94157">
        <w:rPr>
          <w:u w:val="single"/>
        </w:rPr>
        <w:t>Produktioner med miljøteknologi</w:t>
      </w:r>
    </w:p>
    <w:p w:rsidR="00B94157" w:rsidRPr="00B94157" w:rsidRDefault="00167FB8" w:rsidP="00A37014">
      <w:pPr>
        <w:rPr>
          <w:sz w:val="24"/>
          <w:szCs w:val="24"/>
        </w:rPr>
      </w:pPr>
      <w:r>
        <w:rPr>
          <w:sz w:val="24"/>
          <w:szCs w:val="24"/>
        </w:rPr>
        <w:t xml:space="preserve">Der er ingen staldafsnit, hvor der bruges </w:t>
      </w:r>
      <w:r w:rsidR="001234CC">
        <w:rPr>
          <w:sz w:val="24"/>
          <w:szCs w:val="24"/>
        </w:rPr>
        <w:t>særligt miljøteknologi ud over staldsystemet.</w:t>
      </w:r>
    </w:p>
    <w:p w:rsidR="00B94157" w:rsidRDefault="00B94157"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4172F6" w:rsidRDefault="004172F6" w:rsidP="00A37014">
      <w:pPr>
        <w:rPr>
          <w:sz w:val="24"/>
          <w:szCs w:val="24"/>
          <w:u w:val="single"/>
        </w:rPr>
      </w:pPr>
    </w:p>
    <w:p w:rsidR="00F35C29" w:rsidRDefault="00F35C29" w:rsidP="00A37014">
      <w:pPr>
        <w:rPr>
          <w:sz w:val="24"/>
          <w:szCs w:val="24"/>
          <w:u w:val="single"/>
        </w:rPr>
      </w:pPr>
      <w:r w:rsidRPr="007F4806">
        <w:rPr>
          <w:sz w:val="24"/>
          <w:szCs w:val="24"/>
          <w:u w:val="single"/>
        </w:rPr>
        <w:lastRenderedPageBreak/>
        <w:t>Gødningsopbevaringsanlæg</w:t>
      </w:r>
    </w:p>
    <w:p w:rsidR="00C87233" w:rsidRPr="00E07326" w:rsidRDefault="001234CC" w:rsidP="00A37014">
      <w:pPr>
        <w:rPr>
          <w:rFonts w:ascii="Verdana" w:hAnsi="Verdana"/>
          <w:sz w:val="20"/>
        </w:rPr>
      </w:pPr>
      <w:r>
        <w:rPr>
          <w:noProof/>
          <w:lang w:eastAsia="da-DK"/>
        </w:rPr>
        <w:drawing>
          <wp:inline distT="0" distB="0" distL="0" distR="0" wp14:anchorId="05DB613D" wp14:editId="62F1ECC0">
            <wp:extent cx="6120765" cy="368490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3684905"/>
                    </a:xfrm>
                    <a:prstGeom prst="rect">
                      <a:avLst/>
                    </a:prstGeom>
                  </pic:spPr>
                </pic:pic>
              </a:graphicData>
            </a:graphic>
          </wp:inline>
        </w:drawing>
      </w:r>
    </w:p>
    <w:p w:rsidR="001234CC" w:rsidRPr="00A32681" w:rsidRDefault="001234CC" w:rsidP="00A37014">
      <w:r>
        <w:t>Gyllebeholder 2 nedrives og fjernes i forbindelse med denne miljøgodkendelse. Den nye velfærdsstald placeres, hvor gyllebeholder 2 er beliggende og det er derfor nødvendigt at fjerne gyllebeholder 2 for at udnytte miljøgodkendelsen.</w:t>
      </w:r>
    </w:p>
    <w:p w:rsidR="00A32681" w:rsidRDefault="00A32681" w:rsidP="00A37014">
      <w:pPr>
        <w:rPr>
          <w:u w:val="single"/>
        </w:rPr>
      </w:pPr>
      <w:r w:rsidRPr="00A32681">
        <w:t xml:space="preserve"> </w:t>
      </w:r>
      <w:r w:rsidRPr="00A32681">
        <w:rPr>
          <w:u w:val="single"/>
        </w:rPr>
        <w:t>Opbevarin</w:t>
      </w:r>
      <w:r>
        <w:rPr>
          <w:u w:val="single"/>
        </w:rPr>
        <w:t>gs</w:t>
      </w:r>
      <w:r w:rsidRPr="00A32681">
        <w:rPr>
          <w:u w:val="single"/>
        </w:rPr>
        <w:t>anlæg med miljøteknologi</w:t>
      </w:r>
    </w:p>
    <w:p w:rsidR="00A32681" w:rsidRDefault="00156AEF" w:rsidP="00A37014">
      <w:pPr>
        <w:rPr>
          <w:highlight w:val="yellow"/>
        </w:rPr>
      </w:pPr>
      <w:r>
        <w:rPr>
          <w:noProof/>
          <w:lang w:eastAsia="da-DK"/>
        </w:rPr>
        <w:drawing>
          <wp:inline distT="0" distB="0" distL="0" distR="0" wp14:anchorId="031FF5B2" wp14:editId="2ECEB35A">
            <wp:extent cx="6120765" cy="2012315"/>
            <wp:effectExtent l="0" t="0" r="0" b="698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2012315"/>
                    </a:xfrm>
                    <a:prstGeom prst="rect">
                      <a:avLst/>
                    </a:prstGeom>
                  </pic:spPr>
                </pic:pic>
              </a:graphicData>
            </a:graphic>
          </wp:inline>
        </w:drawing>
      </w:r>
    </w:p>
    <w:p w:rsidR="00A32681" w:rsidRPr="00156AEF" w:rsidRDefault="00156AEF" w:rsidP="00A37014">
      <w:r w:rsidRPr="00156AEF">
        <w:t xml:space="preserve">Der er fast overdækning på gyllebeholder 1 i form af teltoverdækning. Teltoverdækningen reducerer ammoniakemissionen med 50 % fra gyllebeholderen. </w:t>
      </w:r>
    </w:p>
    <w:p w:rsidR="00494AE6" w:rsidRPr="00A32681" w:rsidRDefault="00A32681" w:rsidP="00A37014">
      <w:pPr>
        <w:rPr>
          <w:u w:val="single"/>
        </w:rPr>
      </w:pPr>
      <w:r w:rsidRPr="00A32681">
        <w:rPr>
          <w:u w:val="single"/>
        </w:rPr>
        <w:t>Lagerregnskab og o</w:t>
      </w:r>
      <w:r w:rsidR="00494AE6" w:rsidRPr="00A32681">
        <w:rPr>
          <w:u w:val="single"/>
        </w:rPr>
        <w:t>pbevaringskapacitet</w:t>
      </w:r>
    </w:p>
    <w:p w:rsidR="000D179E" w:rsidRDefault="000E746A" w:rsidP="000E746A">
      <w:r>
        <w:t xml:space="preserve">Der er en kapacitet på ejendommen på 4565 </w:t>
      </w:r>
      <w:r w:rsidRPr="006D463D">
        <w:t>m</w:t>
      </w:r>
      <w:r w:rsidRPr="006D463D">
        <w:rPr>
          <w:sz w:val="24"/>
          <w:szCs w:val="24"/>
          <w:vertAlign w:val="superscript"/>
        </w:rPr>
        <w:t>3</w:t>
      </w:r>
      <w:r>
        <w:rPr>
          <w:sz w:val="14"/>
          <w:szCs w:val="14"/>
        </w:rPr>
        <w:t xml:space="preserve"> </w:t>
      </w:r>
      <w:r>
        <w:t>Der er desuden opbevaringsaftaler i 3 lejede tanke.</w:t>
      </w:r>
    </w:p>
    <w:p w:rsidR="000E746A" w:rsidRDefault="000E746A" w:rsidP="00A37014">
      <w:r>
        <w:rPr>
          <w:noProof/>
          <w:lang w:eastAsia="da-DK"/>
        </w:rPr>
        <w:lastRenderedPageBreak/>
        <w:drawing>
          <wp:inline distT="0" distB="0" distL="0" distR="0" wp14:anchorId="6BDA659F" wp14:editId="52A85867">
            <wp:extent cx="6120765" cy="2129790"/>
            <wp:effectExtent l="0" t="0" r="0" b="381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129790"/>
                    </a:xfrm>
                    <a:prstGeom prst="rect">
                      <a:avLst/>
                    </a:prstGeom>
                  </pic:spPr>
                </pic:pic>
              </a:graphicData>
            </a:graphic>
          </wp:inline>
        </w:drawing>
      </w:r>
    </w:p>
    <w:p w:rsidR="000E746A" w:rsidRDefault="000E746A" w:rsidP="000E746A">
      <w:r>
        <w:t>Beregning af forventet gødningsmængde (</w:t>
      </w:r>
      <w:r>
        <w:rPr>
          <w:i/>
          <w:iCs/>
        </w:rPr>
        <w:t>Der regnes med et dyrehold bestående af ca. 350 køer med opdræt. Ved et sådan dyrehold på stald hele året vil produktionen af gylle ligge på ca. 11.732,7 tons)</w:t>
      </w:r>
    </w:p>
    <w:p w:rsidR="000E746A" w:rsidRDefault="000E746A" w:rsidP="00A37014">
      <w:r>
        <w:rPr>
          <w:noProof/>
          <w:lang w:eastAsia="da-DK"/>
        </w:rPr>
        <w:drawing>
          <wp:inline distT="0" distB="0" distL="0" distR="0" wp14:anchorId="287B0560" wp14:editId="05AC634E">
            <wp:extent cx="6120765" cy="82359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823595"/>
                    </a:xfrm>
                    <a:prstGeom prst="rect">
                      <a:avLst/>
                    </a:prstGeom>
                  </pic:spPr>
                </pic:pic>
              </a:graphicData>
            </a:graphic>
          </wp:inline>
        </w:drawing>
      </w:r>
    </w:p>
    <w:p w:rsidR="000E746A" w:rsidRPr="000E746A" w:rsidRDefault="000E746A" w:rsidP="000E746A">
      <w:pPr>
        <w:pStyle w:val="Default"/>
        <w:rPr>
          <w:rFonts w:ascii="Cambria" w:hAnsi="Cambria"/>
          <w:sz w:val="22"/>
          <w:szCs w:val="22"/>
        </w:rPr>
      </w:pPr>
      <w:r w:rsidRPr="000E746A">
        <w:rPr>
          <w:rFonts w:ascii="Cambria" w:hAnsi="Cambria"/>
          <w:sz w:val="22"/>
          <w:szCs w:val="22"/>
        </w:rPr>
        <w:t xml:space="preserve">I alt opsamles der ca. 12.732,7 tons gylle + vand på årsbasis, svarende til en opbevaringskapacitet på over 9 mdr. Kravene er således overholdt. Overfladevand skal </w:t>
      </w:r>
      <w:proofErr w:type="spellStart"/>
      <w:r w:rsidRPr="000E746A">
        <w:rPr>
          <w:rFonts w:ascii="Cambria" w:hAnsi="Cambria"/>
          <w:sz w:val="22"/>
          <w:szCs w:val="22"/>
        </w:rPr>
        <w:t>udsprinkles</w:t>
      </w:r>
      <w:proofErr w:type="spellEnd"/>
      <w:r w:rsidRPr="000E746A">
        <w:rPr>
          <w:rFonts w:ascii="Cambria" w:hAnsi="Cambria"/>
          <w:sz w:val="22"/>
          <w:szCs w:val="22"/>
        </w:rPr>
        <w:t xml:space="preserve">. </w:t>
      </w:r>
    </w:p>
    <w:p w:rsidR="000E746A" w:rsidRDefault="000E746A" w:rsidP="000E746A">
      <w:r w:rsidRPr="000E746A">
        <w:t>Gyllebeholder 1 er overdækket, der er vilkår i den tidligere miljøgodkendelse om overdækning af gyllebeholderen. Der leveres gylle til biogasanlæg.</w:t>
      </w:r>
    </w:p>
    <w:p w:rsidR="000E746A" w:rsidRDefault="000E746A" w:rsidP="000E746A"/>
    <w:p w:rsidR="000E746A" w:rsidRPr="000E746A" w:rsidRDefault="000E746A" w:rsidP="000E746A">
      <w:r>
        <w:t xml:space="preserve">Der produceres ca. 473,2 tons dybstrøelse på ejendommen. På ejendommen findes en møddingsplads på ca. 205 </w:t>
      </w:r>
      <w:r w:rsidRPr="006D463D">
        <w:t>m</w:t>
      </w:r>
      <w:r w:rsidR="006D463D" w:rsidRPr="006D463D">
        <w:rPr>
          <w:vertAlign w:val="superscript"/>
        </w:rPr>
        <w:t>2</w:t>
      </w:r>
      <w:r w:rsidR="006D463D">
        <w:t>. Her er der</w:t>
      </w:r>
      <w:r>
        <w:t xml:space="preserve"> langt de fleste år mulighed for opbevaring af al dybstrøelse, der produceres på ejendommen.</w:t>
      </w:r>
    </w:p>
    <w:p w:rsidR="000E746A" w:rsidRDefault="000E746A" w:rsidP="00A37014">
      <w:r>
        <w:rPr>
          <w:noProof/>
          <w:lang w:eastAsia="da-DK"/>
        </w:rPr>
        <w:drawing>
          <wp:inline distT="0" distB="0" distL="0" distR="0" wp14:anchorId="076F6C20" wp14:editId="626B06EB">
            <wp:extent cx="6120765" cy="72898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728980"/>
                    </a:xfrm>
                    <a:prstGeom prst="rect">
                      <a:avLst/>
                    </a:prstGeom>
                  </pic:spPr>
                </pic:pic>
              </a:graphicData>
            </a:graphic>
          </wp:inline>
        </w:drawing>
      </w:r>
    </w:p>
    <w:p w:rsidR="000E746A" w:rsidRDefault="000E746A" w:rsidP="000E746A">
      <w:pPr>
        <w:pStyle w:val="Default"/>
        <w:rPr>
          <w:rFonts w:ascii="Cambria" w:hAnsi="Cambria"/>
          <w:sz w:val="22"/>
          <w:szCs w:val="22"/>
        </w:rPr>
      </w:pPr>
      <w:r w:rsidRPr="000E746A">
        <w:rPr>
          <w:rFonts w:ascii="Cambria" w:hAnsi="Cambria"/>
          <w:sz w:val="22"/>
          <w:szCs w:val="22"/>
        </w:rPr>
        <w:t xml:space="preserve">Opbevaring af dybstrøelse </w:t>
      </w:r>
    </w:p>
    <w:p w:rsidR="000E746A" w:rsidRPr="000E746A" w:rsidRDefault="000E746A" w:rsidP="000E746A">
      <w:pPr>
        <w:pStyle w:val="Default"/>
        <w:rPr>
          <w:rFonts w:ascii="Cambria" w:hAnsi="Cambria"/>
          <w:sz w:val="22"/>
          <w:szCs w:val="22"/>
        </w:rPr>
      </w:pPr>
    </w:p>
    <w:p w:rsidR="000E746A" w:rsidRDefault="000E746A" w:rsidP="000E746A">
      <w:pPr>
        <w:pStyle w:val="Default"/>
        <w:rPr>
          <w:rFonts w:ascii="Cambria" w:hAnsi="Cambria"/>
          <w:sz w:val="22"/>
          <w:szCs w:val="22"/>
        </w:rPr>
      </w:pPr>
      <w:r w:rsidRPr="000E746A">
        <w:rPr>
          <w:rFonts w:ascii="Cambria" w:hAnsi="Cambria"/>
          <w:sz w:val="22"/>
          <w:szCs w:val="22"/>
        </w:rPr>
        <w:t>Dybstrøelsen opbevares hovedsagelig på møddingsplads, dybstrøelse afhentes til biogas. En sjæl</w:t>
      </w:r>
      <w:r w:rsidR="006D463D">
        <w:rPr>
          <w:rFonts w:ascii="Cambria" w:hAnsi="Cambria"/>
          <w:sz w:val="22"/>
          <w:szCs w:val="22"/>
        </w:rPr>
        <w:t>d</w:t>
      </w:r>
      <w:r w:rsidRPr="000E746A">
        <w:rPr>
          <w:rFonts w:ascii="Cambria" w:hAnsi="Cambria"/>
          <w:sz w:val="22"/>
          <w:szCs w:val="22"/>
        </w:rPr>
        <w:t xml:space="preserve">en gang kan der placeres lidt kompost i markstak hvis det ikke er muligt at komme i marken. Dette vil ske med års mellemrum. </w:t>
      </w:r>
    </w:p>
    <w:p w:rsidR="000E746A" w:rsidRPr="000E746A" w:rsidRDefault="000E746A" w:rsidP="000E746A">
      <w:pPr>
        <w:pStyle w:val="Default"/>
        <w:rPr>
          <w:rFonts w:ascii="Cambria" w:hAnsi="Cambria"/>
          <w:sz w:val="22"/>
          <w:szCs w:val="22"/>
        </w:rPr>
      </w:pPr>
    </w:p>
    <w:p w:rsidR="000E746A" w:rsidRDefault="000E746A" w:rsidP="000E746A">
      <w:pPr>
        <w:pStyle w:val="Default"/>
        <w:rPr>
          <w:rFonts w:ascii="Cambria" w:hAnsi="Cambria"/>
          <w:sz w:val="22"/>
          <w:szCs w:val="22"/>
        </w:rPr>
      </w:pPr>
      <w:r w:rsidRPr="000E746A">
        <w:rPr>
          <w:rFonts w:ascii="Cambria" w:hAnsi="Cambria"/>
          <w:sz w:val="22"/>
          <w:szCs w:val="22"/>
        </w:rPr>
        <w:t xml:space="preserve">Hvis der benyttes markstak vil disse blive flyttet rundt mellem marker efter gældende krav. Markstakkene placeres så de ikke er synlige for naboer, minimum 300 m fra nabobeboelser. Stakken overdækkes for at forhindre punktkildeforurening, fluer og lugtgener. </w:t>
      </w:r>
    </w:p>
    <w:p w:rsidR="000E746A" w:rsidRPr="000E746A" w:rsidRDefault="000E746A" w:rsidP="000E746A">
      <w:pPr>
        <w:pStyle w:val="Default"/>
        <w:rPr>
          <w:rFonts w:ascii="Cambria" w:hAnsi="Cambria"/>
          <w:sz w:val="22"/>
          <w:szCs w:val="22"/>
        </w:rPr>
      </w:pPr>
    </w:p>
    <w:p w:rsidR="000E746A" w:rsidRPr="000E746A" w:rsidRDefault="000E746A" w:rsidP="000E746A">
      <w:r w:rsidRPr="000E746A">
        <w:t>Det vurderes, at opbevaringen af dybstrøelsen på møddingspladsen nær staldanlæggene sikrer, at møddingen hyppigere bliver kontrolleret mht. lugt og fluer eller anden utilsigtet forurening, end når dybstrøelsen ligger i markstak. Det vurderes derfor, at ejendommen tager størst mulig hensyn til omgivelserne og naboerne til ejendommen.</w:t>
      </w:r>
    </w:p>
    <w:p w:rsidR="000E746A" w:rsidRDefault="000E746A" w:rsidP="00A37014">
      <w:r w:rsidRPr="003D1066">
        <w:lastRenderedPageBreak/>
        <w:t>Ringkøbing-Skjern kommune vurderer</w:t>
      </w:r>
      <w:r w:rsidR="00C242C8" w:rsidRPr="003D1066">
        <w:t>,</w:t>
      </w:r>
      <w:r w:rsidR="00156AEF" w:rsidRPr="003D1066">
        <w:t xml:space="preserve"> at ansøger har redegjort for at husdyrbruge</w:t>
      </w:r>
      <w:r w:rsidR="00C242C8" w:rsidRPr="003D1066">
        <w:t xml:space="preserve">t </w:t>
      </w:r>
      <w:r w:rsidR="00156AEF" w:rsidRPr="003D1066">
        <w:t>har adgang til opbevaringskapacitet</w:t>
      </w:r>
      <w:r w:rsidR="00C242C8" w:rsidRPr="003D1066">
        <w:t xml:space="preserve"> der svarer til mere end 9 mdr. for både flydende og fast husdyrgødning.</w:t>
      </w:r>
    </w:p>
    <w:p w:rsidR="000E746A" w:rsidRPr="000D179E" w:rsidRDefault="000E746A" w:rsidP="00A37014"/>
    <w:p w:rsidR="005B4C48" w:rsidRPr="005B4C48" w:rsidRDefault="005B4C48" w:rsidP="000F3FFB">
      <w:pPr>
        <w:pStyle w:val="Overskrift2"/>
      </w:pPr>
      <w:bookmarkStart w:id="202" w:name="_Toc12275346"/>
      <w:r w:rsidRPr="005B4C48">
        <w:t>Lokalisering</w:t>
      </w:r>
      <w:bookmarkEnd w:id="202"/>
    </w:p>
    <w:p w:rsidR="005B4C48" w:rsidRPr="00070EA4" w:rsidRDefault="00397F72" w:rsidP="000F3FFB">
      <w:pPr>
        <w:pStyle w:val="Overskrift3"/>
      </w:pPr>
      <w:bookmarkStart w:id="203" w:name="_Toc12275347"/>
      <w:r w:rsidRPr="00070EA4">
        <w:t>Forbudszoner</w:t>
      </w:r>
      <w:bookmarkEnd w:id="203"/>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224774" w:rsidRDefault="00376440" w:rsidP="00A37014">
            <w:r w:rsidRPr="00224774">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224774" w:rsidRDefault="00224774" w:rsidP="00A37014">
            <w:r w:rsidRPr="00224774">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224774" w:rsidRDefault="00224774" w:rsidP="00A37014">
            <w:r w:rsidRPr="00224774">
              <w:t>105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224774" w:rsidRDefault="00224774" w:rsidP="00A37014">
            <w:r w:rsidRPr="00224774">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204" w:name="_Toc12275348"/>
      <w:r>
        <w:t>Afstandskrav</w:t>
      </w:r>
      <w:bookmarkEnd w:id="204"/>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Afstandskravene gælder kun for nybyggeri, og eksisterende anlæg er derfor ikke omfattet af bestemmelsen.</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591"/>
        <w:gridCol w:w="3200"/>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224774" w:rsidP="00A37014">
            <w:r>
              <w:t>Mere end 25 meter</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224774" w:rsidP="00A37014">
            <w:r>
              <w:t>Mere end 50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224774" w:rsidP="00A37014">
            <w:r>
              <w:t>Mere end 15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224774" w:rsidP="00A37014">
            <w:r>
              <w:t>Mere end 15 meter</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224774" w:rsidP="00A37014">
            <w:r>
              <w:t>Mere end 25 meter</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B0334A" w:rsidP="00A37014">
            <w:r>
              <w:t>Mere end 15 meter</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B0334A" w:rsidP="00A37014">
            <w:r>
              <w:t>26 meter til ny køresilo</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DF6A52" w:rsidRPr="00B0334A" w:rsidRDefault="007875BE" w:rsidP="00A37014">
      <w:r w:rsidRPr="00CB28BD">
        <w:rPr>
          <w:vertAlign w:val="superscript"/>
        </w:rPr>
        <w:t>*2</w:t>
      </w:r>
      <w:r w:rsidRPr="00CB28BD">
        <w:t xml:space="preserve"> Ensilageopbevaringsanlæg er ikke omfattet af kravet</w:t>
      </w:r>
    </w:p>
    <w:p w:rsidR="003F2A8E" w:rsidRPr="009E545D" w:rsidRDefault="003F2A8E" w:rsidP="003F2A8E">
      <w:pPr>
        <w:rPr>
          <w:lang w:eastAsia="da-DK"/>
        </w:rPr>
      </w:pPr>
      <w:r w:rsidRPr="003F2A8E">
        <w:rPr>
          <w:lang w:eastAsia="da-DK"/>
        </w:rPr>
        <w:t xml:space="preserve">De </w:t>
      </w:r>
      <w:r w:rsidRPr="009E545D">
        <w:rPr>
          <w:lang w:eastAsia="da-DK"/>
        </w:rPr>
        <w:t>lovpligtige afstandskrav er ifølge ansøgningens oplysninger overholdt.</w:t>
      </w:r>
    </w:p>
    <w:p w:rsidR="003F2A8E" w:rsidRPr="009E545D" w:rsidRDefault="003F2A8E" w:rsidP="00A37014">
      <w:pPr>
        <w:rPr>
          <w:lang w:eastAsia="da-DK"/>
        </w:rPr>
      </w:pPr>
      <w:r w:rsidRPr="009E545D">
        <w:rPr>
          <w:lang w:eastAsia="da-DK"/>
        </w:rPr>
        <w:t>Dog med undtagelse af §</w:t>
      </w:r>
      <w:r w:rsidR="007E6A9E">
        <w:rPr>
          <w:lang w:eastAsia="da-DK"/>
        </w:rPr>
        <w:t xml:space="preserve"> </w:t>
      </w:r>
      <w:r w:rsidRPr="009E545D">
        <w:rPr>
          <w:lang w:eastAsia="da-DK"/>
        </w:rPr>
        <w:t>8</w:t>
      </w:r>
      <w:r w:rsidR="007E6A9E">
        <w:rPr>
          <w:lang w:eastAsia="da-DK"/>
        </w:rPr>
        <w:t xml:space="preserve"> </w:t>
      </w:r>
      <w:r w:rsidRPr="009E545D">
        <w:rPr>
          <w:lang w:eastAsia="da-DK"/>
        </w:rPr>
        <w:t xml:space="preserve">stk. </w:t>
      </w:r>
      <w:r w:rsidR="00C903CB" w:rsidRPr="009E545D">
        <w:rPr>
          <w:lang w:eastAsia="da-DK"/>
        </w:rPr>
        <w:t>7</w:t>
      </w:r>
      <w:r w:rsidRPr="009E545D">
        <w:rPr>
          <w:lang w:eastAsia="da-DK"/>
        </w:rPr>
        <w:t xml:space="preserve"> afstand til </w:t>
      </w:r>
      <w:r w:rsidR="00C903CB" w:rsidRPr="009E545D">
        <w:rPr>
          <w:lang w:eastAsia="da-DK"/>
        </w:rPr>
        <w:t>naboskel</w:t>
      </w:r>
      <w:r w:rsidRPr="009E545D">
        <w:rPr>
          <w:lang w:eastAsia="da-DK"/>
        </w:rPr>
        <w:t xml:space="preserve"> på </w:t>
      </w:r>
      <w:r w:rsidR="00C903CB" w:rsidRPr="009E545D">
        <w:rPr>
          <w:lang w:eastAsia="da-DK"/>
        </w:rPr>
        <w:t>30</w:t>
      </w:r>
      <w:r w:rsidRPr="009E545D">
        <w:rPr>
          <w:lang w:eastAsia="da-DK"/>
        </w:rPr>
        <w:t xml:space="preserve"> meter.</w:t>
      </w:r>
    </w:p>
    <w:p w:rsidR="00DF6A52" w:rsidRPr="009E545D" w:rsidRDefault="003F2A8E" w:rsidP="00A37014">
      <w:pPr>
        <w:rPr>
          <w:lang w:eastAsia="da-DK"/>
        </w:rPr>
      </w:pPr>
      <w:r w:rsidRPr="009E545D">
        <w:rPr>
          <w:lang w:eastAsia="da-DK"/>
        </w:rPr>
        <w:t>Der kan dispenseres fra dette afstandskrav</w:t>
      </w:r>
      <w:r w:rsidR="003B14DD" w:rsidRPr="009E545D">
        <w:rPr>
          <w:lang w:eastAsia="da-DK"/>
        </w:rPr>
        <w:t>, hvis det kan sikres med vilkår,</w:t>
      </w:r>
      <w:r w:rsidRPr="009E545D">
        <w:rPr>
          <w:lang w:eastAsia="da-DK"/>
        </w:rPr>
        <w:t xml:space="preserve"> at der ikke opstår forurening eller væsentlige gener.</w:t>
      </w:r>
    </w:p>
    <w:p w:rsidR="00150616" w:rsidRPr="009E545D" w:rsidRDefault="00150616" w:rsidP="00A37014">
      <w:pPr>
        <w:rPr>
          <w:lang w:eastAsia="da-DK"/>
        </w:rPr>
      </w:pPr>
      <w:r w:rsidRPr="009E545D">
        <w:rPr>
          <w:lang w:eastAsia="da-DK"/>
        </w:rPr>
        <w:t xml:space="preserve">Den valgte placering af </w:t>
      </w:r>
      <w:r w:rsidR="00C903CB" w:rsidRPr="009E545D">
        <w:rPr>
          <w:lang w:eastAsia="da-DK"/>
        </w:rPr>
        <w:t>den nye køresilo</w:t>
      </w:r>
      <w:r w:rsidRPr="009E545D">
        <w:rPr>
          <w:lang w:eastAsia="da-DK"/>
        </w:rPr>
        <w:t xml:space="preserve"> betyder at afstandskravet til </w:t>
      </w:r>
      <w:r w:rsidR="00C903CB" w:rsidRPr="009E545D">
        <w:rPr>
          <w:lang w:eastAsia="da-DK"/>
        </w:rPr>
        <w:t>naboskel</w:t>
      </w:r>
      <w:r w:rsidRPr="009E545D">
        <w:rPr>
          <w:lang w:eastAsia="da-DK"/>
        </w:rPr>
        <w:t xml:space="preserve"> på </w:t>
      </w:r>
      <w:r w:rsidR="00C903CB" w:rsidRPr="009E545D">
        <w:rPr>
          <w:lang w:eastAsia="da-DK"/>
        </w:rPr>
        <w:t>30</w:t>
      </w:r>
      <w:r w:rsidRPr="009E545D">
        <w:rPr>
          <w:lang w:eastAsia="da-DK"/>
        </w:rPr>
        <w:t xml:space="preserve"> meter ikke kan opretholdes. Fra </w:t>
      </w:r>
      <w:r w:rsidR="00C903CB" w:rsidRPr="009E545D">
        <w:rPr>
          <w:lang w:eastAsia="da-DK"/>
        </w:rPr>
        <w:t>den nye køresilo</w:t>
      </w:r>
      <w:r w:rsidRPr="009E545D">
        <w:rPr>
          <w:lang w:eastAsia="da-DK"/>
        </w:rPr>
        <w:t xml:space="preserve"> og til </w:t>
      </w:r>
      <w:r w:rsidR="00C903CB" w:rsidRPr="009E545D">
        <w:rPr>
          <w:lang w:eastAsia="da-DK"/>
        </w:rPr>
        <w:t>naboskellet mod vest</w:t>
      </w:r>
      <w:r w:rsidRPr="009E545D">
        <w:rPr>
          <w:lang w:eastAsia="da-DK"/>
        </w:rPr>
        <w:t xml:space="preserve"> vil være </w:t>
      </w:r>
      <w:r w:rsidR="00C903CB" w:rsidRPr="009E545D">
        <w:rPr>
          <w:lang w:eastAsia="da-DK"/>
        </w:rPr>
        <w:t>26</w:t>
      </w:r>
      <w:r w:rsidRPr="009E545D">
        <w:rPr>
          <w:lang w:eastAsia="da-DK"/>
        </w:rPr>
        <w:t xml:space="preserve"> meter.</w:t>
      </w:r>
    </w:p>
    <w:p w:rsidR="00C903CB" w:rsidRPr="009E545D" w:rsidRDefault="00C903CB" w:rsidP="00A37014">
      <w:pPr>
        <w:rPr>
          <w:lang w:eastAsia="da-DK"/>
        </w:rPr>
      </w:pPr>
      <w:r w:rsidRPr="009E545D">
        <w:rPr>
          <w:lang w:eastAsia="da-DK"/>
        </w:rPr>
        <w:lastRenderedPageBreak/>
        <w:t>Den eksisterende køresilo på ejendommen ligger</w:t>
      </w:r>
      <w:r w:rsidR="009E545D" w:rsidRPr="009E545D">
        <w:rPr>
          <w:lang w:eastAsia="da-DK"/>
        </w:rPr>
        <w:t xml:space="preserve"> 6 meter fra skellet mod vest og er placeret mellem den nye køresilo og naboskellet. Der bygges derfor ikke tættere på naboskellet end den allerede eksisterende køresilo.</w:t>
      </w:r>
      <w:r w:rsidR="00635C74">
        <w:rPr>
          <w:lang w:eastAsia="da-DK"/>
        </w:rPr>
        <w:t xml:space="preserve"> Den nye køresilo placeres som en</w:t>
      </w:r>
      <w:r w:rsidR="009E545D" w:rsidRPr="009E545D">
        <w:rPr>
          <w:lang w:eastAsia="da-DK"/>
        </w:rPr>
        <w:t xml:space="preserve"> naturlig forlængelse af den eksisterende køresilo.</w:t>
      </w:r>
    </w:p>
    <w:p w:rsidR="005B4C48" w:rsidRPr="009E545D" w:rsidRDefault="005B4C48" w:rsidP="00A37014">
      <w:pPr>
        <w:rPr>
          <w:lang w:eastAsia="da-DK"/>
        </w:rPr>
      </w:pPr>
      <w:r w:rsidRPr="009E545D">
        <w:rPr>
          <w:lang w:eastAsia="da-DK"/>
        </w:rPr>
        <w:t>På den baggrund er det Ringkøbing-Skjern kommunes vurdering, at der ikke opstår forurening eller væsentlige gener ved at reducere afstandskravet til</w:t>
      </w:r>
      <w:r w:rsidR="009E545D" w:rsidRPr="009E545D">
        <w:rPr>
          <w:lang w:eastAsia="da-DK"/>
        </w:rPr>
        <w:t xml:space="preserve"> naboskel</w:t>
      </w:r>
      <w:r w:rsidRPr="009E545D">
        <w:rPr>
          <w:lang w:eastAsia="da-DK"/>
        </w:rPr>
        <w:t xml:space="preserve"> fra </w:t>
      </w:r>
      <w:r w:rsidR="009E545D" w:rsidRPr="009E545D">
        <w:rPr>
          <w:lang w:eastAsia="da-DK"/>
        </w:rPr>
        <w:t>30</w:t>
      </w:r>
      <w:r w:rsidRPr="009E545D">
        <w:rPr>
          <w:lang w:eastAsia="da-DK"/>
        </w:rPr>
        <w:t xml:space="preserve"> meter til </w:t>
      </w:r>
      <w:r w:rsidR="009E545D" w:rsidRPr="009E545D">
        <w:rPr>
          <w:lang w:eastAsia="da-DK"/>
        </w:rPr>
        <w:t>26</w:t>
      </w:r>
      <w:r w:rsidRPr="009E545D">
        <w:rPr>
          <w:lang w:eastAsia="da-DK"/>
        </w:rPr>
        <w:t xml:space="preserve"> meter.</w:t>
      </w:r>
    </w:p>
    <w:p w:rsidR="005B4C48" w:rsidRPr="005B4C48" w:rsidRDefault="005B4C48" w:rsidP="00A37014">
      <w:pPr>
        <w:rPr>
          <w:lang w:eastAsia="da-DK"/>
        </w:rPr>
      </w:pPr>
      <w:r w:rsidRPr="009E545D">
        <w:rPr>
          <w:lang w:eastAsia="da-DK"/>
        </w:rPr>
        <w:t>I henhold til §9, stk. 3</w:t>
      </w:r>
      <w:r w:rsidR="00EF0643" w:rsidRPr="009E545D">
        <w:rPr>
          <w:lang w:eastAsia="da-DK"/>
        </w:rPr>
        <w:t xml:space="preserve"> i Lov om mil</w:t>
      </w:r>
      <w:r w:rsidR="00CF6503">
        <w:rPr>
          <w:lang w:eastAsia="da-DK"/>
        </w:rPr>
        <w:t>jøgodkendelse mv. af husdyrbrug</w:t>
      </w:r>
      <w:r w:rsidRPr="009E545D">
        <w:rPr>
          <w:lang w:eastAsia="da-DK"/>
        </w:rPr>
        <w:t xml:space="preserve"> meddeles der derfor i denne miljøgodkendelse dispensation til et reduceret afstandskrav til </w:t>
      </w:r>
      <w:r w:rsidR="009E545D" w:rsidRPr="009E545D">
        <w:rPr>
          <w:lang w:eastAsia="da-DK"/>
        </w:rPr>
        <w:t>26</w:t>
      </w:r>
      <w:r w:rsidRPr="009E545D">
        <w:rPr>
          <w:lang w:eastAsia="da-DK"/>
        </w:rPr>
        <w:t xml:space="preserve"> meter fra den nye </w:t>
      </w:r>
      <w:r w:rsidR="009E545D" w:rsidRPr="009E545D">
        <w:rPr>
          <w:lang w:eastAsia="da-DK"/>
        </w:rPr>
        <w:t>køresilo til</w:t>
      </w:r>
      <w:r w:rsidR="00CF6503">
        <w:rPr>
          <w:lang w:eastAsia="da-DK"/>
        </w:rPr>
        <w:t xml:space="preserve"> </w:t>
      </w:r>
      <w:r w:rsidR="009E545D" w:rsidRPr="009E545D">
        <w:rPr>
          <w:lang w:eastAsia="da-DK"/>
        </w:rPr>
        <w:t>naboskel</w:t>
      </w:r>
      <w:r w:rsidRPr="009E545D">
        <w:rPr>
          <w:lang w:eastAsia="da-DK"/>
        </w:rPr>
        <w:t>.</w:t>
      </w:r>
    </w:p>
    <w:p w:rsidR="003C5A99" w:rsidRPr="0004228C" w:rsidRDefault="005B4C48" w:rsidP="00A37014">
      <w:pPr>
        <w:rPr>
          <w:lang w:eastAsia="da-DK"/>
        </w:rPr>
      </w:pPr>
      <w:r w:rsidRPr="005B4C48">
        <w:rPr>
          <w:lang w:eastAsia="da-DK"/>
        </w:rPr>
        <w:t xml:space="preserve">Da </w:t>
      </w:r>
      <w:r w:rsidRPr="00CF6503">
        <w:rPr>
          <w:lang w:eastAsia="da-DK"/>
        </w:rPr>
        <w:t>de lovpligtige afstandskrav</w:t>
      </w:r>
      <w:r w:rsidRPr="00CF6503">
        <w:rPr>
          <w:rFonts w:cs="Arial"/>
          <w:color w:val="000000"/>
          <w:lang w:eastAsia="da-DK"/>
        </w:rPr>
        <w:t xml:space="preserve"> </w:t>
      </w:r>
      <w:r w:rsidR="009E545D" w:rsidRPr="00CF6503">
        <w:rPr>
          <w:lang w:eastAsia="da-DK"/>
        </w:rPr>
        <w:t>er overholdt</w:t>
      </w:r>
      <w:r w:rsidR="00CF6503" w:rsidRPr="00CF6503">
        <w:rPr>
          <w:lang w:eastAsia="da-DK"/>
        </w:rPr>
        <w:t>,</w:t>
      </w:r>
      <w:r w:rsidRPr="00CF6503">
        <w:rPr>
          <w:lang w:eastAsia="da-DK"/>
        </w:rPr>
        <w:t xml:space="preserve"> </w:t>
      </w:r>
      <w:r w:rsidR="00CF6503" w:rsidRPr="00CF6503">
        <w:rPr>
          <w:lang w:eastAsia="da-DK"/>
        </w:rPr>
        <w:t>med undtagelse af afstandskravet til naboskel</w:t>
      </w:r>
      <w:r w:rsidR="00635C74">
        <w:rPr>
          <w:lang w:eastAsia="da-DK"/>
        </w:rPr>
        <w:t>, der meddeles</w:t>
      </w:r>
      <w:r w:rsidRPr="00CF6503">
        <w:rPr>
          <w:lang w:eastAsia="da-DK"/>
        </w:rPr>
        <w:t xml:space="preserve"> dispensation til, vurderes anlægget derfor, placeringsmæssigt, ikke at give væsentlige gener for omgivelserne eller væ</w:t>
      </w:r>
      <w:r w:rsidR="0004228C" w:rsidRPr="00CF6503">
        <w:rPr>
          <w:lang w:eastAsia="da-DK"/>
        </w:rPr>
        <w:t>sentlig</w:t>
      </w:r>
      <w:r w:rsidR="0004228C">
        <w:rPr>
          <w:lang w:eastAsia="da-DK"/>
        </w:rPr>
        <w:t xml:space="preserve"> risiko for forurening. </w:t>
      </w:r>
    </w:p>
    <w:p w:rsidR="005B4C48" w:rsidRPr="005B4C48" w:rsidRDefault="005B4C48" w:rsidP="000F3FFB">
      <w:pPr>
        <w:pStyle w:val="Overskrift3"/>
      </w:pPr>
      <w:bookmarkStart w:id="205" w:name="_Toc12275349"/>
      <w:r w:rsidRPr="005B4C48">
        <w:t>Beskyttelseslinjer</w:t>
      </w:r>
      <w:bookmarkEnd w:id="205"/>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762325">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762325">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762325" w:rsidRDefault="006105F0" w:rsidP="000E750E">
            <w:r w:rsidRPr="00762325">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762325"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762325" w:rsidRDefault="00762325" w:rsidP="00762325">
            <w:pPr>
              <w:jc w:val="center"/>
            </w:pPr>
            <w:r w:rsidRPr="00762325">
              <w:t>x</w:t>
            </w:r>
          </w:p>
        </w:tc>
        <w:tc>
          <w:tcPr>
            <w:tcW w:w="2410" w:type="dxa"/>
            <w:tcBorders>
              <w:left w:val="single" w:sz="12" w:space="0" w:color="auto"/>
            </w:tcBorders>
          </w:tcPr>
          <w:p w:rsidR="006105F0" w:rsidRPr="00762325" w:rsidRDefault="006105F0" w:rsidP="000E750E">
            <w:r w:rsidRPr="00762325">
              <w:t>Skove</w:t>
            </w:r>
          </w:p>
        </w:tc>
        <w:tc>
          <w:tcPr>
            <w:tcW w:w="1134" w:type="dxa"/>
          </w:tcPr>
          <w:p w:rsidR="006105F0" w:rsidRPr="00762325" w:rsidRDefault="006105F0" w:rsidP="000E750E"/>
        </w:tc>
        <w:tc>
          <w:tcPr>
            <w:tcW w:w="1134" w:type="dxa"/>
            <w:tcBorders>
              <w:right w:val="single" w:sz="12" w:space="0" w:color="auto"/>
            </w:tcBorders>
          </w:tcPr>
          <w:p w:rsidR="006105F0" w:rsidRPr="00762325" w:rsidRDefault="00762325" w:rsidP="00762325">
            <w:pPr>
              <w:jc w:val="center"/>
            </w:pPr>
            <w:r w:rsidRPr="00762325">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762325" w:rsidRDefault="006105F0" w:rsidP="000E750E">
            <w:r w:rsidRPr="00762325">
              <w:t>Strand</w:t>
            </w:r>
          </w:p>
        </w:tc>
        <w:tc>
          <w:tcPr>
            <w:tcW w:w="1214" w:type="dxa"/>
            <w:tcBorders>
              <w:top w:val="single" w:sz="8" w:space="0" w:color="auto"/>
              <w:left w:val="single" w:sz="8" w:space="0" w:color="auto"/>
              <w:bottom w:val="single" w:sz="8" w:space="0" w:color="auto"/>
              <w:right w:val="single" w:sz="8" w:space="0" w:color="auto"/>
            </w:tcBorders>
          </w:tcPr>
          <w:p w:rsidR="006105F0" w:rsidRPr="00762325"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762325" w:rsidRDefault="00762325" w:rsidP="00762325">
            <w:pPr>
              <w:jc w:val="center"/>
            </w:pPr>
            <w:r w:rsidRPr="00762325">
              <w:t>x</w:t>
            </w:r>
          </w:p>
        </w:tc>
        <w:tc>
          <w:tcPr>
            <w:tcW w:w="2410" w:type="dxa"/>
            <w:tcBorders>
              <w:left w:val="single" w:sz="12" w:space="0" w:color="auto"/>
            </w:tcBorders>
          </w:tcPr>
          <w:p w:rsidR="006105F0" w:rsidRPr="00762325" w:rsidRDefault="006105F0" w:rsidP="000E750E">
            <w:r w:rsidRPr="00762325">
              <w:t>Fortidsminder</w:t>
            </w:r>
          </w:p>
        </w:tc>
        <w:tc>
          <w:tcPr>
            <w:tcW w:w="1134" w:type="dxa"/>
          </w:tcPr>
          <w:p w:rsidR="006105F0" w:rsidRPr="00762325" w:rsidRDefault="006105F0" w:rsidP="000E750E"/>
        </w:tc>
        <w:tc>
          <w:tcPr>
            <w:tcW w:w="1134" w:type="dxa"/>
            <w:tcBorders>
              <w:right w:val="single" w:sz="12" w:space="0" w:color="auto"/>
            </w:tcBorders>
          </w:tcPr>
          <w:p w:rsidR="006105F0" w:rsidRPr="00762325" w:rsidRDefault="00762325" w:rsidP="00762325">
            <w:pPr>
              <w:jc w:val="center"/>
            </w:pPr>
            <w:r w:rsidRPr="00762325">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Pr="00762325" w:rsidRDefault="006105F0" w:rsidP="000E750E">
            <w:r w:rsidRPr="00762325">
              <w:t>Søer</w:t>
            </w:r>
          </w:p>
        </w:tc>
        <w:tc>
          <w:tcPr>
            <w:tcW w:w="1214" w:type="dxa"/>
            <w:tcBorders>
              <w:top w:val="single" w:sz="8" w:space="0" w:color="auto"/>
              <w:left w:val="single" w:sz="8" w:space="0" w:color="auto"/>
              <w:bottom w:val="single" w:sz="8" w:space="0" w:color="auto"/>
              <w:right w:val="single" w:sz="8" w:space="0" w:color="auto"/>
            </w:tcBorders>
          </w:tcPr>
          <w:p w:rsidR="006105F0" w:rsidRPr="00762325" w:rsidRDefault="006105F0" w:rsidP="000E750E"/>
        </w:tc>
        <w:tc>
          <w:tcPr>
            <w:tcW w:w="1126" w:type="dxa"/>
            <w:tcBorders>
              <w:top w:val="single" w:sz="8" w:space="0" w:color="auto"/>
              <w:left w:val="single" w:sz="8" w:space="0" w:color="auto"/>
              <w:bottom w:val="single" w:sz="8" w:space="0" w:color="auto"/>
              <w:right w:val="single" w:sz="12" w:space="0" w:color="auto"/>
            </w:tcBorders>
          </w:tcPr>
          <w:p w:rsidR="006105F0" w:rsidRPr="00762325" w:rsidRDefault="00762325" w:rsidP="00762325">
            <w:pPr>
              <w:jc w:val="center"/>
            </w:pPr>
            <w:r w:rsidRPr="00762325">
              <w:t>x</w:t>
            </w:r>
          </w:p>
        </w:tc>
        <w:tc>
          <w:tcPr>
            <w:tcW w:w="2410" w:type="dxa"/>
            <w:tcBorders>
              <w:left w:val="single" w:sz="12" w:space="0" w:color="auto"/>
            </w:tcBorders>
          </w:tcPr>
          <w:p w:rsidR="006105F0" w:rsidRPr="00762325" w:rsidRDefault="006105F0" w:rsidP="000E750E">
            <w:r w:rsidRPr="00762325">
              <w:t>Kirker</w:t>
            </w:r>
          </w:p>
        </w:tc>
        <w:tc>
          <w:tcPr>
            <w:tcW w:w="1134" w:type="dxa"/>
          </w:tcPr>
          <w:p w:rsidR="006105F0" w:rsidRPr="00762325" w:rsidRDefault="006105F0" w:rsidP="000E750E"/>
        </w:tc>
        <w:tc>
          <w:tcPr>
            <w:tcW w:w="1134" w:type="dxa"/>
            <w:tcBorders>
              <w:right w:val="single" w:sz="12" w:space="0" w:color="auto"/>
            </w:tcBorders>
          </w:tcPr>
          <w:p w:rsidR="006105F0" w:rsidRPr="00762325" w:rsidRDefault="00762325" w:rsidP="00762325">
            <w:pPr>
              <w:jc w:val="center"/>
            </w:pPr>
            <w:r w:rsidRPr="00762325">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Pr="00762325" w:rsidRDefault="006105F0" w:rsidP="000E750E">
            <w:r w:rsidRPr="00762325">
              <w:t>Vandløb</w:t>
            </w:r>
          </w:p>
        </w:tc>
        <w:tc>
          <w:tcPr>
            <w:tcW w:w="1214" w:type="dxa"/>
            <w:tcBorders>
              <w:top w:val="single" w:sz="8" w:space="0" w:color="auto"/>
              <w:left w:val="single" w:sz="8" w:space="0" w:color="auto"/>
              <w:bottom w:val="single" w:sz="12" w:space="0" w:color="auto"/>
              <w:right w:val="single" w:sz="8" w:space="0" w:color="auto"/>
            </w:tcBorders>
          </w:tcPr>
          <w:p w:rsidR="006105F0" w:rsidRPr="00762325" w:rsidRDefault="006105F0" w:rsidP="000E750E"/>
        </w:tc>
        <w:tc>
          <w:tcPr>
            <w:tcW w:w="1126" w:type="dxa"/>
            <w:tcBorders>
              <w:top w:val="single" w:sz="8" w:space="0" w:color="auto"/>
              <w:left w:val="single" w:sz="8" w:space="0" w:color="auto"/>
              <w:bottom w:val="single" w:sz="12" w:space="0" w:color="auto"/>
              <w:right w:val="single" w:sz="12" w:space="0" w:color="auto"/>
            </w:tcBorders>
          </w:tcPr>
          <w:p w:rsidR="006105F0" w:rsidRPr="00762325" w:rsidRDefault="00762325" w:rsidP="00762325">
            <w:pPr>
              <w:jc w:val="center"/>
            </w:pPr>
            <w:r w:rsidRPr="00762325">
              <w:t>x</w:t>
            </w:r>
          </w:p>
        </w:tc>
        <w:tc>
          <w:tcPr>
            <w:tcW w:w="2410" w:type="dxa"/>
            <w:tcBorders>
              <w:left w:val="single" w:sz="12" w:space="0" w:color="auto"/>
              <w:bottom w:val="single" w:sz="12" w:space="0" w:color="auto"/>
            </w:tcBorders>
          </w:tcPr>
          <w:p w:rsidR="006105F0" w:rsidRPr="00762325" w:rsidRDefault="006105F0" w:rsidP="000E750E"/>
        </w:tc>
        <w:tc>
          <w:tcPr>
            <w:tcW w:w="1134" w:type="dxa"/>
            <w:tcBorders>
              <w:bottom w:val="single" w:sz="12" w:space="0" w:color="auto"/>
            </w:tcBorders>
          </w:tcPr>
          <w:p w:rsidR="006105F0" w:rsidRPr="00762325" w:rsidRDefault="006105F0" w:rsidP="000E750E"/>
        </w:tc>
        <w:tc>
          <w:tcPr>
            <w:tcW w:w="1134" w:type="dxa"/>
            <w:tcBorders>
              <w:bottom w:val="single" w:sz="12" w:space="0" w:color="auto"/>
              <w:right w:val="single" w:sz="12" w:space="0" w:color="auto"/>
            </w:tcBorders>
          </w:tcPr>
          <w:p w:rsidR="006105F0" w:rsidRPr="00762325" w:rsidRDefault="006105F0" w:rsidP="00762325">
            <w:pPr>
              <w:jc w:val="center"/>
            </w:pPr>
          </w:p>
        </w:tc>
      </w:tr>
    </w:tbl>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762325">
        <w:rPr>
          <w:lang w:eastAsia="da-DK"/>
        </w:rPr>
        <w:t xml:space="preserve"> forhold til ovennævnte emner. </w:t>
      </w:r>
    </w:p>
    <w:p w:rsidR="00A32681" w:rsidRPr="005B4C48" w:rsidRDefault="00A32681" w:rsidP="00A32681">
      <w:pPr>
        <w:pStyle w:val="Overskrift3"/>
      </w:pPr>
      <w:bookmarkStart w:id="206" w:name="_Toc513126577"/>
      <w:bookmarkStart w:id="207" w:name="_Toc12275350"/>
      <w:r>
        <w:t>Samlet vurdering af lokalisering</w:t>
      </w:r>
      <w:bookmarkEnd w:id="206"/>
      <w:bookmarkEnd w:id="207"/>
    </w:p>
    <w:p w:rsidR="00926DA0" w:rsidRPr="00762325" w:rsidRDefault="00A32681" w:rsidP="00762325">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w:t>
      </w:r>
      <w:r w:rsidR="00762325">
        <w:rPr>
          <w:rFonts w:ascii="Cambria" w:hAnsi="Cambria"/>
          <w:b w:val="0"/>
          <w:sz w:val="22"/>
          <w:szCs w:val="22"/>
        </w:rPr>
        <w:t xml:space="preserve"> med dispensationen givet til naboskel</w:t>
      </w:r>
      <w:r>
        <w:rPr>
          <w:rFonts w:ascii="Cambria" w:hAnsi="Cambria"/>
          <w:b w:val="0"/>
          <w:sz w:val="22"/>
          <w:szCs w:val="22"/>
        </w:rPr>
        <w:t xml:space="preserve"> </w:t>
      </w:r>
      <w:r w:rsidR="00072618">
        <w:rPr>
          <w:rFonts w:ascii="Cambria" w:hAnsi="Cambria"/>
          <w:b w:val="0"/>
          <w:sz w:val="22"/>
          <w:szCs w:val="22"/>
        </w:rPr>
        <w:t>og anlæggets placering</w:t>
      </w:r>
      <w:r>
        <w:rPr>
          <w:rFonts w:ascii="Cambria" w:hAnsi="Cambria"/>
          <w:b w:val="0"/>
          <w:sz w:val="22"/>
          <w:szCs w:val="22"/>
        </w:rPr>
        <w:t xml:space="preserve"> ikke er i strid med beskyttelseslinjer</w:t>
      </w:r>
      <w:r w:rsidR="00762325">
        <w:rPr>
          <w:rFonts w:ascii="Cambria" w:hAnsi="Cambria"/>
          <w:b w:val="0"/>
          <w:sz w:val="22"/>
          <w:szCs w:val="22"/>
        </w:rPr>
        <w:t xml:space="preserve">, </w:t>
      </w:r>
      <w:r>
        <w:rPr>
          <w:rFonts w:ascii="Cambria" w:hAnsi="Cambria"/>
          <w:b w:val="0"/>
          <w:sz w:val="22"/>
          <w:szCs w:val="22"/>
        </w:rPr>
        <w:t>er det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208" w:name="_Toc12275351"/>
      <w:r w:rsidRPr="007944B7">
        <w:t>P</w:t>
      </w:r>
      <w:r w:rsidR="00D803FE" w:rsidRPr="007944B7">
        <w:t>åvirkning af landskab</w:t>
      </w:r>
      <w:bookmarkEnd w:id="208"/>
      <w:r w:rsidRPr="007944B7">
        <w:t xml:space="preserve"> </w:t>
      </w:r>
    </w:p>
    <w:p w:rsidR="005B4C48" w:rsidRPr="005B4C48" w:rsidRDefault="006E7D53" w:rsidP="00A37014">
      <w:pPr>
        <w:rPr>
          <w:highlight w:val="yellow"/>
          <w:lang w:eastAsia="da-DK"/>
        </w:rPr>
      </w:pPr>
      <w:r>
        <w:rPr>
          <w:lang w:eastAsia="da-DK"/>
        </w:rPr>
        <w:br/>
      </w:r>
      <w:r w:rsidR="005B4C48" w:rsidRPr="00762325">
        <w:rPr>
          <w:lang w:eastAsia="da-DK"/>
        </w:rPr>
        <w:t xml:space="preserve">Husdyrbruget ligger uden for </w:t>
      </w:r>
      <w:r w:rsidR="006339C3" w:rsidRPr="00762325">
        <w:rPr>
          <w:lang w:eastAsia="da-DK"/>
        </w:rPr>
        <w:t xml:space="preserve">de områder, som i kommuneplanen er udpeget som </w:t>
      </w:r>
      <w:r w:rsidR="005B4C48" w:rsidRPr="00762325">
        <w:rPr>
          <w:lang w:eastAsia="da-DK"/>
        </w:rPr>
        <w:t xml:space="preserve">geologiske interesseområder, bevaringsværdige landskaber, større uforstyrrede landskaber og værdifulde kulturmiljøer. </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A91C9A">
        <w:rPr>
          <w:lang w:eastAsia="da-DK"/>
        </w:rPr>
        <w:t>Husdyrbruget ligger i landskabstypen st</w:t>
      </w:r>
      <w:r w:rsidR="00762325" w:rsidRPr="00A91C9A">
        <w:rPr>
          <w:lang w:eastAsia="da-DK"/>
        </w:rPr>
        <w:t>orbakket morænelandskab.</w:t>
      </w:r>
    </w:p>
    <w:p w:rsidR="00496AE1" w:rsidRPr="00F70E64" w:rsidRDefault="00496AE1" w:rsidP="00496AE1">
      <w:pPr>
        <w:rPr>
          <w:lang w:eastAsia="da-DK"/>
        </w:rPr>
      </w:pPr>
      <w:r w:rsidRPr="00F70E64">
        <w:rPr>
          <w:lang w:eastAsia="da-DK"/>
        </w:rPr>
        <w:t xml:space="preserve">Det storbakkede morænelandskab er karakteriseret ved store bakker og jævnt kuperede til flade landskaber. Det er overvejende en robust landskabstype og derfor som udgangspunkt principielt egnet for </w:t>
      </w:r>
      <w:proofErr w:type="spellStart"/>
      <w:r w:rsidRPr="00F70E64">
        <w:rPr>
          <w:lang w:eastAsia="da-DK"/>
        </w:rPr>
        <w:t>nyplacering</w:t>
      </w:r>
      <w:proofErr w:type="spellEnd"/>
      <w:r w:rsidRPr="00F70E64">
        <w:rPr>
          <w:lang w:eastAsia="da-DK"/>
        </w:rPr>
        <w:t xml:space="preserve"> eller udvidelse af eksisterende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lastRenderedPageBreak/>
        <w:t>Bygningsbeskrivelse</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7E126E"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7E126E">
        <w:rPr>
          <w:rFonts w:eastAsia="Times New Roman" w:cs="Times New Roman"/>
          <w:lang w:eastAsia="da-DK"/>
        </w:rPr>
        <w:t xml:space="preserve">Den nye </w:t>
      </w:r>
      <w:r w:rsidR="007E126E" w:rsidRPr="007E126E">
        <w:rPr>
          <w:rFonts w:eastAsia="Times New Roman" w:cs="Times New Roman"/>
          <w:lang w:eastAsia="da-DK"/>
        </w:rPr>
        <w:t>forlængelse af kostalden</w:t>
      </w:r>
      <w:r w:rsidRPr="007E126E">
        <w:rPr>
          <w:rFonts w:eastAsia="Times New Roman" w:cs="Times New Roman"/>
          <w:lang w:eastAsia="da-DK"/>
        </w:rPr>
        <w:t xml:space="preserve"> </w:t>
      </w:r>
      <w:r w:rsidR="007E126E" w:rsidRPr="007E126E">
        <w:rPr>
          <w:rFonts w:eastAsia="Times New Roman" w:cs="Times New Roman"/>
          <w:lang w:eastAsia="da-DK"/>
        </w:rPr>
        <w:t>og velfærdsstalden</w:t>
      </w:r>
      <w:r w:rsidR="007E126E">
        <w:rPr>
          <w:rFonts w:eastAsia="Times New Roman" w:cs="Times New Roman"/>
          <w:lang w:eastAsia="da-DK"/>
        </w:rPr>
        <w:t xml:space="preserve"> </w:t>
      </w:r>
      <w:r w:rsidRPr="00A23228">
        <w:rPr>
          <w:rFonts w:eastAsia="Times New Roman" w:cs="Times New Roman"/>
          <w:lang w:eastAsia="da-DK"/>
        </w:rPr>
        <w:t>opføres i tilknytning til den eksisterende bygningsmasse.</w:t>
      </w:r>
      <w:r w:rsidRPr="00F70E64">
        <w:rPr>
          <w:rFonts w:eastAsia="Times New Roman" w:cs="Times New Roman"/>
          <w:lang w:eastAsia="da-DK"/>
        </w:rPr>
        <w:t xml:space="preserve"> </w:t>
      </w:r>
      <w:r w:rsidR="00996BA6" w:rsidRPr="00A23228">
        <w:rPr>
          <w:rFonts w:eastAsia="Times New Roman" w:cs="Times New Roman"/>
          <w:lang w:eastAsia="da-DK"/>
        </w:rPr>
        <w:t>Der skabes sammenhæng mellem nye og gamle bygninger ved at arbejde med en gennemgående farveholdning og materialevalg</w:t>
      </w:r>
      <w:r w:rsidR="00996BA6">
        <w:rPr>
          <w:rFonts w:eastAsia="Times New Roman" w:cs="Times New Roman"/>
          <w:lang w:eastAsia="da-DK"/>
        </w:rPr>
        <w:t>.</w:t>
      </w:r>
      <w:r w:rsidR="00996BA6" w:rsidRPr="00A23228">
        <w:rPr>
          <w:rFonts w:eastAsia="Times New Roman" w:cs="Times New Roman"/>
          <w:lang w:eastAsia="da-DK"/>
        </w:rPr>
        <w:t xml:space="preserve"> </w:t>
      </w:r>
      <w:r w:rsidR="007E126E">
        <w:rPr>
          <w:rFonts w:eastAsia="Times New Roman" w:cs="Times New Roman"/>
          <w:lang w:eastAsia="da-DK"/>
        </w:rPr>
        <w:t>Bygningerne opføres i materialer</w:t>
      </w:r>
      <w:r w:rsidR="00996BA6">
        <w:rPr>
          <w:rFonts w:eastAsia="Times New Roman" w:cs="Times New Roman"/>
          <w:lang w:eastAsia="da-DK"/>
        </w:rPr>
        <w:t>,</w:t>
      </w:r>
      <w:r w:rsidR="007E126E">
        <w:rPr>
          <w:rFonts w:eastAsia="Times New Roman" w:cs="Times New Roman"/>
          <w:lang w:eastAsia="da-DK"/>
        </w:rPr>
        <w:t xml:space="preserve"> som de eksisterende stalde med 80 cm mur og gardiner i siden og stålplader i gavl og med gråt eternittag. Den nye lagerbygning opføres i forlængelse af kostalden. Den nye ensilageplads opføres i tilknytning til den eksisterende ensilageplads</w:t>
      </w:r>
      <w:r w:rsidR="00996BA6">
        <w:rPr>
          <w:rFonts w:eastAsia="Times New Roman" w:cs="Times New Roman"/>
          <w:lang w:eastAsia="da-DK"/>
        </w:rPr>
        <w:t>.</w:t>
      </w:r>
    </w:p>
    <w:p w:rsidR="00996BA6" w:rsidRDefault="00996BA6"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996BA6" w:rsidRDefault="007E126E" w:rsidP="00A23228">
      <w:pPr>
        <w:overflowPunct w:val="0"/>
        <w:autoSpaceDE w:val="0"/>
        <w:autoSpaceDN w:val="0"/>
        <w:adjustRightInd w:val="0"/>
        <w:spacing w:after="0" w:line="240" w:lineRule="auto"/>
        <w:textAlignment w:val="baseline"/>
        <w:rPr>
          <w:rFonts w:eastAsia="Times New Roman" w:cs="Times New Roman"/>
          <w:lang w:eastAsia="da-DK"/>
        </w:rPr>
      </w:pPr>
      <w:r>
        <w:rPr>
          <w:rFonts w:eastAsia="Times New Roman" w:cs="Times New Roman"/>
          <w:lang w:eastAsia="da-DK"/>
        </w:rPr>
        <w:t>H</w:t>
      </w:r>
      <w:r w:rsidR="00A23228" w:rsidRPr="00F70E64">
        <w:rPr>
          <w:rFonts w:eastAsia="Times New Roman" w:cs="Times New Roman"/>
          <w:lang w:eastAsia="da-DK"/>
        </w:rPr>
        <w:t>ele ejendommen</w:t>
      </w:r>
      <w:r>
        <w:rPr>
          <w:rFonts w:eastAsia="Times New Roman" w:cs="Times New Roman"/>
          <w:lang w:eastAsia="da-DK"/>
        </w:rPr>
        <w:t xml:space="preserve"> vil</w:t>
      </w:r>
      <w:r w:rsidR="00A23228" w:rsidRPr="00F70E64">
        <w:rPr>
          <w:rFonts w:eastAsia="Times New Roman" w:cs="Times New Roman"/>
          <w:lang w:eastAsia="da-DK"/>
        </w:rPr>
        <w:t xml:space="preserve"> fremstå som e</w:t>
      </w:r>
      <w:r>
        <w:rPr>
          <w:rFonts w:eastAsia="Times New Roman" w:cs="Times New Roman"/>
          <w:lang w:eastAsia="da-DK"/>
        </w:rPr>
        <w:t>n samlet enhed efter udvidelsen og er ikke synlig fra offentlig</w:t>
      </w:r>
      <w:r w:rsidR="00635C74">
        <w:rPr>
          <w:rFonts w:eastAsia="Times New Roman" w:cs="Times New Roman"/>
          <w:lang w:eastAsia="da-DK"/>
        </w:rPr>
        <w:t xml:space="preserve"> </w:t>
      </w:r>
      <w:r>
        <w:rPr>
          <w:rFonts w:eastAsia="Times New Roman" w:cs="Times New Roman"/>
          <w:lang w:eastAsia="da-DK"/>
        </w:rPr>
        <w:t xml:space="preserve">vej. </w:t>
      </w:r>
    </w:p>
    <w:p w:rsidR="007E126E" w:rsidRPr="00A23228" w:rsidRDefault="007E126E"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For at fremme byggeriets indpasning i landskabet stilles vilkår til et afdæmpet valg af farvenuance samt brug af ikke reflekterende materialer.</w:t>
      </w:r>
    </w:p>
    <w:p w:rsidR="00EC1C75" w:rsidRPr="00A23228" w:rsidRDefault="00EC1C75"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F70E64" w:rsidRDefault="00A23228" w:rsidP="00496AE1">
      <w:pPr>
        <w:rPr>
          <w:u w:val="single"/>
          <w:lang w:eastAsia="da-DK"/>
        </w:rPr>
      </w:pPr>
      <w:r w:rsidRPr="00F70E64">
        <w:rPr>
          <w:u w:val="single"/>
          <w:lang w:eastAsia="da-DK"/>
        </w:rPr>
        <w:t>Beplantning:</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926DA0" w:rsidRPr="00F70E64"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24715A" w:rsidRPr="0024715A" w:rsidRDefault="0024715A" w:rsidP="0024715A">
      <w:pPr>
        <w:rPr>
          <w:lang w:eastAsia="da-DK"/>
        </w:rPr>
      </w:pPr>
      <w:r w:rsidRPr="0024715A">
        <w:rPr>
          <w:lang w:eastAsia="da-DK"/>
        </w:rPr>
        <w:t xml:space="preserve">Den nye velfærdsstald og den nye ensilageplads placeres imellem de eksisterende bygninger og anlæg. Den eksisterende </w:t>
      </w:r>
      <w:r>
        <w:rPr>
          <w:lang w:eastAsia="da-DK"/>
        </w:rPr>
        <w:t>kostald forlænges mod nord.</w:t>
      </w:r>
      <w:r w:rsidR="002E4BE9">
        <w:rPr>
          <w:lang w:eastAsia="da-DK"/>
        </w:rPr>
        <w:t xml:space="preserve"> </w:t>
      </w:r>
      <w:r w:rsidR="00583E17">
        <w:rPr>
          <w:lang w:eastAsia="da-DK"/>
        </w:rPr>
        <w:t xml:space="preserve">Mod nord er der en åben mark med et større beplantningsbælte længst mod nord i en afstand på ca. 800 meter. </w:t>
      </w:r>
      <w:r w:rsidR="002E4BE9">
        <w:rPr>
          <w:lang w:eastAsia="da-DK"/>
        </w:rPr>
        <w:t>Efter udvidelsen vil ejendommen fremstå som en samlet enhed. Der er læhegn mod både vest og øst mod de nærmeste naboer</w:t>
      </w:r>
      <w:r w:rsidR="00583E17">
        <w:rPr>
          <w:lang w:eastAsia="da-DK"/>
        </w:rPr>
        <w:t xml:space="preserve">. Fra Nørhedevej mod syd vil ejendommen fremstå uændret, da alle de </w:t>
      </w:r>
      <w:proofErr w:type="spellStart"/>
      <w:r w:rsidR="00583E17">
        <w:rPr>
          <w:lang w:eastAsia="da-DK"/>
        </w:rPr>
        <w:t>byggemæssige</w:t>
      </w:r>
      <w:proofErr w:type="spellEnd"/>
      <w:r w:rsidR="00583E17">
        <w:rPr>
          <w:lang w:eastAsia="da-DK"/>
        </w:rPr>
        <w:t xml:space="preserve"> ændringer foregår mod nord.</w:t>
      </w:r>
      <w:r w:rsidR="002E4BE9">
        <w:rPr>
          <w:lang w:eastAsia="da-DK"/>
        </w:rPr>
        <w:t xml:space="preserve"> </w:t>
      </w:r>
      <w:r w:rsidR="00583E17">
        <w:rPr>
          <w:lang w:eastAsia="da-DK"/>
        </w:rPr>
        <w:t>I denne godkendelse sættes der ikke vilkår om beplantning.</w:t>
      </w:r>
    </w:p>
    <w:p w:rsidR="00A32681" w:rsidRPr="00AD3DAA" w:rsidRDefault="00A32681" w:rsidP="00A32681">
      <w:pPr>
        <w:pStyle w:val="Overskrift3"/>
      </w:pPr>
      <w:bookmarkStart w:id="209" w:name="_Toc513126581"/>
      <w:bookmarkStart w:id="210" w:name="_Toc12275352"/>
      <w:r w:rsidRPr="00AD3DAA">
        <w:t>Samlet vurdering af påvirkningen af landskab</w:t>
      </w:r>
      <w:bookmarkEnd w:id="209"/>
      <w:bookmarkEnd w:id="210"/>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11" w:name="_Toc12275353"/>
      <w:r>
        <w:t>Påvirkning af vilde planter og dyr.</w:t>
      </w:r>
      <w:bookmarkEnd w:id="211"/>
    </w:p>
    <w:p w:rsidR="00BA04C1" w:rsidRPr="00413965" w:rsidRDefault="00BA04C1" w:rsidP="002F52E6">
      <w:pPr>
        <w:pStyle w:val="Overskrift3"/>
        <w:rPr>
          <w:sz w:val="24"/>
          <w:szCs w:val="24"/>
        </w:rPr>
      </w:pPr>
      <w:bookmarkStart w:id="212" w:name="_Toc12275354"/>
      <w:r w:rsidRPr="00413965">
        <w:rPr>
          <w:sz w:val="24"/>
          <w:szCs w:val="24"/>
        </w:rPr>
        <w:t>Ammoniak påvirkning af natur</w:t>
      </w:r>
      <w:bookmarkEnd w:id="212"/>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lastRenderedPageBreak/>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4172F6" w:rsidRDefault="004172F6" w:rsidP="00A37014">
      <w:pPr>
        <w:rPr>
          <w:u w:val="single"/>
          <w:lang w:eastAsia="da-DK"/>
        </w:rPr>
      </w:pP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BB5197">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lastRenderedPageBreak/>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t>Påvirkningen af nærmeste Kategori 1-Natur</w:t>
      </w:r>
      <w:r w:rsidR="00045BC5">
        <w:rPr>
          <w:b/>
          <w:u w:val="single"/>
          <w:lang w:eastAsia="da-DK"/>
        </w:rPr>
        <w:t xml:space="preserve"> </w:t>
      </w:r>
    </w:p>
    <w:p w:rsidR="00100EC7" w:rsidRDefault="00100EC7" w:rsidP="00A37014">
      <w:pPr>
        <w:rPr>
          <w:lang w:eastAsia="da-DK"/>
        </w:rPr>
      </w:pPr>
      <w:r>
        <w:rPr>
          <w:lang w:eastAsia="da-DK"/>
        </w:rPr>
        <w:t>Afstand til nærmeste kategori 1-natur</w:t>
      </w:r>
    </w:p>
    <w:p w:rsidR="00BF34D8" w:rsidRDefault="00BF34D8" w:rsidP="00A37014">
      <w:pPr>
        <w:rPr>
          <w:lang w:eastAsia="da-DK"/>
        </w:rPr>
      </w:pPr>
      <w:r>
        <w:rPr>
          <w:noProof/>
          <w:lang w:eastAsia="da-DK"/>
        </w:rPr>
        <w:drawing>
          <wp:inline distT="0" distB="0" distL="0" distR="0" wp14:anchorId="4CF0D558" wp14:editId="3DE362D2">
            <wp:extent cx="6120765" cy="124523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1245235"/>
                    </a:xfrm>
                    <a:prstGeom prst="rect">
                      <a:avLst/>
                    </a:prstGeom>
                  </pic:spPr>
                </pic:pic>
              </a:graphicData>
            </a:graphic>
          </wp:inline>
        </w:drawing>
      </w:r>
    </w:p>
    <w:p w:rsidR="00100EC7" w:rsidRDefault="00100EC7" w:rsidP="00A37014">
      <w:pPr>
        <w:rPr>
          <w:lang w:eastAsia="da-DK"/>
        </w:rPr>
      </w:pPr>
    </w:p>
    <w:p w:rsidR="00BF34D8" w:rsidRDefault="00BF34D8" w:rsidP="00A37014">
      <w:pPr>
        <w:rPr>
          <w:lang w:eastAsia="da-DK"/>
        </w:rPr>
      </w:pPr>
      <w:r>
        <w:rPr>
          <w:noProof/>
          <w:lang w:eastAsia="da-DK"/>
        </w:rPr>
        <w:drawing>
          <wp:inline distT="0" distB="0" distL="0" distR="0" wp14:anchorId="7F90DC7E" wp14:editId="0FB5ADB6">
            <wp:extent cx="6120765" cy="3270250"/>
            <wp:effectExtent l="0" t="0" r="0" b="635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3270250"/>
                    </a:xfrm>
                    <a:prstGeom prst="rect">
                      <a:avLst/>
                    </a:prstGeom>
                  </pic:spPr>
                </pic:pic>
              </a:graphicData>
            </a:graphic>
          </wp:inline>
        </w:drawing>
      </w:r>
    </w:p>
    <w:p w:rsidR="00C0784B" w:rsidRDefault="00C0784B" w:rsidP="00A37014">
      <w:pPr>
        <w:rPr>
          <w:lang w:eastAsia="da-DK"/>
        </w:rPr>
      </w:pPr>
      <w:r>
        <w:rPr>
          <w:lang w:eastAsia="da-DK"/>
        </w:rPr>
        <w:lastRenderedPageBreak/>
        <w:t>Der er regnet med kumulation fra en anden landbrugsejendom til Lønborg</w:t>
      </w:r>
      <w:r w:rsidR="00635C74">
        <w:rPr>
          <w:lang w:eastAsia="da-DK"/>
        </w:rPr>
        <w:t xml:space="preserve"> H</w:t>
      </w:r>
      <w:r>
        <w:rPr>
          <w:lang w:eastAsia="da-DK"/>
        </w:rPr>
        <w:t>ede.</w:t>
      </w:r>
    </w:p>
    <w:p w:rsidR="00BA04C1" w:rsidRPr="005B4C48" w:rsidRDefault="00BA04C1" w:rsidP="00A37014">
      <w:pPr>
        <w:rPr>
          <w:rFonts w:cs="Times New Roman"/>
          <w:lang w:eastAsia="da-DK"/>
        </w:rPr>
      </w:pPr>
      <w:r w:rsidRPr="005B4C48">
        <w:rPr>
          <w:lang w:eastAsia="da-DK"/>
        </w:rPr>
        <w:t xml:space="preserve">I kraft </w:t>
      </w:r>
      <w:r w:rsidR="00BF34D8">
        <w:rPr>
          <w:lang w:eastAsia="da-DK"/>
        </w:rPr>
        <w:t>af den store afstand (mere end 5</w:t>
      </w:r>
      <w:r w:rsidRPr="005B4C48">
        <w:rPr>
          <w:lang w:eastAsia="da-DK"/>
        </w:rPr>
        <w:t xml:space="preserve"> km) til </w:t>
      </w:r>
      <w:r w:rsidRPr="00BF34D8">
        <w:rPr>
          <w:lang w:eastAsia="da-DK"/>
        </w:rPr>
        <w:t>kategori 1 naturområdet</w:t>
      </w:r>
      <w:r w:rsidRPr="005B4C48">
        <w:rPr>
          <w:lang w:eastAsia="da-DK"/>
        </w:rPr>
        <w:t xml:space="preserve"> er det vurderet,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Default="00BA04C1" w:rsidP="00A37014">
      <w:pPr>
        <w:rPr>
          <w:b/>
          <w:u w:val="single"/>
          <w:lang w:eastAsia="da-DK"/>
        </w:rPr>
      </w:pPr>
      <w:r w:rsidRPr="00413965">
        <w:rPr>
          <w:b/>
          <w:u w:val="single"/>
          <w:lang w:eastAsia="da-DK"/>
        </w:rPr>
        <w:t>Påvirkningen af nærmeste Kategori 2-Natur</w:t>
      </w:r>
    </w:p>
    <w:p w:rsidR="00100EC7" w:rsidRPr="00100EC7" w:rsidRDefault="00100EC7" w:rsidP="00A37014">
      <w:pPr>
        <w:rPr>
          <w:lang w:eastAsia="da-DK"/>
        </w:rPr>
      </w:pPr>
      <w:r w:rsidRPr="00100EC7">
        <w:rPr>
          <w:lang w:eastAsia="da-DK"/>
        </w:rPr>
        <w:t>Afstand til nærmeste kategori 2-natur</w:t>
      </w:r>
    </w:p>
    <w:p w:rsidR="00100EC7" w:rsidRDefault="00100EC7" w:rsidP="00A37014">
      <w:pPr>
        <w:rPr>
          <w:b/>
          <w:highlight w:val="magenta"/>
          <w:u w:val="single"/>
          <w:lang w:eastAsia="da-DK"/>
        </w:rPr>
      </w:pPr>
      <w:r>
        <w:rPr>
          <w:noProof/>
          <w:lang w:eastAsia="da-DK"/>
        </w:rPr>
        <w:drawing>
          <wp:inline distT="0" distB="0" distL="0" distR="0" wp14:anchorId="6B3BB7E6" wp14:editId="453CE985">
            <wp:extent cx="6120765" cy="1235710"/>
            <wp:effectExtent l="0" t="0" r="0" b="254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1235710"/>
                    </a:xfrm>
                    <a:prstGeom prst="rect">
                      <a:avLst/>
                    </a:prstGeom>
                  </pic:spPr>
                </pic:pic>
              </a:graphicData>
            </a:graphic>
          </wp:inline>
        </w:drawing>
      </w:r>
    </w:p>
    <w:p w:rsidR="00100EC7" w:rsidRDefault="00100EC7" w:rsidP="00A37014">
      <w:pPr>
        <w:rPr>
          <w:b/>
          <w:highlight w:val="magenta"/>
          <w:u w:val="single"/>
          <w:lang w:eastAsia="da-DK"/>
        </w:rPr>
      </w:pPr>
    </w:p>
    <w:p w:rsidR="00100EC7" w:rsidRDefault="00100EC7" w:rsidP="00A37014">
      <w:pPr>
        <w:rPr>
          <w:b/>
          <w:highlight w:val="magenta"/>
          <w:u w:val="single"/>
          <w:lang w:eastAsia="da-DK"/>
        </w:rPr>
      </w:pPr>
      <w:r>
        <w:rPr>
          <w:noProof/>
          <w:lang w:eastAsia="da-DK"/>
        </w:rPr>
        <w:drawing>
          <wp:inline distT="0" distB="0" distL="0" distR="0" wp14:anchorId="746C3579" wp14:editId="45F78099">
            <wp:extent cx="6120765" cy="3255010"/>
            <wp:effectExtent l="0" t="0" r="0" b="254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3255010"/>
                    </a:xfrm>
                    <a:prstGeom prst="rect">
                      <a:avLst/>
                    </a:prstGeom>
                  </pic:spPr>
                </pic:pic>
              </a:graphicData>
            </a:graphic>
          </wp:inline>
        </w:drawing>
      </w:r>
    </w:p>
    <w:p w:rsidR="00BA04C1" w:rsidRPr="00E84183" w:rsidRDefault="00BA04C1" w:rsidP="00A37014">
      <w:pPr>
        <w:rPr>
          <w:highlight w:val="red"/>
          <w:lang w:eastAsia="da-DK"/>
        </w:rPr>
      </w:pPr>
      <w:r w:rsidRPr="005B4C48">
        <w:rPr>
          <w:lang w:eastAsia="da-DK"/>
        </w:rPr>
        <w:t xml:space="preserve">Det nærmeste Kategori 2 område </w:t>
      </w:r>
      <w:r w:rsidRPr="00100EC7">
        <w:rPr>
          <w:lang w:eastAsia="da-DK"/>
        </w:rPr>
        <w:t xml:space="preserve">ligger ca. </w:t>
      </w:r>
      <w:r w:rsidR="00100EC7" w:rsidRPr="00100EC7">
        <w:rPr>
          <w:lang w:eastAsia="da-DK"/>
        </w:rPr>
        <w:t xml:space="preserve">1380 </w:t>
      </w:r>
      <w:r w:rsidRPr="00100EC7">
        <w:rPr>
          <w:lang w:eastAsia="da-DK"/>
        </w:rPr>
        <w:t>meter</w:t>
      </w:r>
      <w:r w:rsidR="00635C74">
        <w:rPr>
          <w:lang w:eastAsia="da-DK"/>
        </w:rPr>
        <w:t xml:space="preserve"> </w:t>
      </w:r>
      <w:r w:rsidR="00100EC7">
        <w:rPr>
          <w:lang w:eastAsia="da-DK"/>
        </w:rPr>
        <w:t>nordvest</w:t>
      </w:r>
      <w:r w:rsidRPr="005B4C48">
        <w:rPr>
          <w:lang w:eastAsia="da-DK"/>
        </w:rPr>
        <w:t xml:space="preserve"> fra de nærmeste anlæg på husdyrbruget</w:t>
      </w:r>
      <w:r w:rsidRPr="005B4C48">
        <w:rPr>
          <w:b/>
          <w:lang w:eastAsia="da-DK"/>
        </w:rPr>
        <w:t>.</w:t>
      </w:r>
      <w:r w:rsidR="00635C74">
        <w:rPr>
          <w:lang w:eastAsia="da-DK"/>
        </w:rPr>
        <w:t xml:space="preserve"> Naturområdet er en</w:t>
      </w:r>
      <w:r w:rsidRPr="005B4C48">
        <w:rPr>
          <w:lang w:eastAsia="da-DK"/>
        </w:rPr>
        <w:t xml:space="preserve"> </w:t>
      </w:r>
      <w:r w:rsidRPr="00100EC7">
        <w:rPr>
          <w:lang w:eastAsia="da-DK"/>
        </w:rPr>
        <w:t>hede</w:t>
      </w:r>
      <w:r w:rsidR="00100EC7" w:rsidRPr="00100EC7">
        <w:rPr>
          <w:lang w:eastAsia="da-DK"/>
        </w:rPr>
        <w:t xml:space="preserve"> </w:t>
      </w:r>
      <w:r w:rsidR="00100EC7" w:rsidRPr="00A31F5C">
        <w:rPr>
          <w:lang w:eastAsia="da-DK"/>
        </w:rPr>
        <w:t>på 14,8 ha</w:t>
      </w:r>
      <w:r w:rsidRPr="00A31F5C">
        <w:rPr>
          <w:lang w:eastAsia="da-DK"/>
        </w:rPr>
        <w:t xml:space="preserve"> </w:t>
      </w:r>
      <w:r w:rsidR="00A31F5C" w:rsidRPr="00A31F5C">
        <w:rPr>
          <w:lang w:eastAsia="da-DK"/>
        </w:rPr>
        <w:t>(Se Bilag 4</w:t>
      </w:r>
      <w:r w:rsidRPr="00A31F5C">
        <w:rPr>
          <w:lang w:eastAsia="da-DK"/>
        </w:rPr>
        <w:t>).</w:t>
      </w:r>
      <w:r w:rsidR="00E84183" w:rsidRPr="00A31F5C">
        <w:rPr>
          <w:lang w:eastAsia="da-DK"/>
        </w:rPr>
        <w:t xml:space="preserve"> Heden er</w:t>
      </w:r>
      <w:r w:rsidR="00E84183" w:rsidRPr="00E84183">
        <w:rPr>
          <w:lang w:eastAsia="da-DK"/>
        </w:rPr>
        <w:t xml:space="preserve"> C-målsat</w:t>
      </w:r>
      <w:r w:rsidR="00635C74">
        <w:rPr>
          <w:lang w:eastAsia="da-DK"/>
        </w:rPr>
        <w:t>.</w:t>
      </w:r>
      <w:r w:rsidR="00E84183" w:rsidRPr="00E84183">
        <w:rPr>
          <w:lang w:eastAsia="da-DK"/>
        </w:rPr>
        <w:t xml:space="preserve"> </w:t>
      </w:r>
    </w:p>
    <w:p w:rsidR="00BA04C1" w:rsidRPr="005B4C48" w:rsidRDefault="00BA04C1" w:rsidP="00A37014">
      <w:pPr>
        <w:rPr>
          <w:lang w:eastAsia="da-DK"/>
        </w:rPr>
      </w:pPr>
      <w:r w:rsidRPr="005B4C48">
        <w:rPr>
          <w:lang w:eastAsia="da-DK"/>
        </w:rPr>
        <w:t xml:space="preserve">Tålegrænsen </w:t>
      </w:r>
      <w:r w:rsidRPr="00100EC7">
        <w:rPr>
          <w:lang w:eastAsia="da-DK"/>
        </w:rPr>
        <w:t xml:space="preserve">for </w:t>
      </w:r>
      <w:r w:rsidR="00100EC7" w:rsidRPr="00100EC7">
        <w:rPr>
          <w:lang w:eastAsia="da-DK"/>
        </w:rPr>
        <w:t>h</w:t>
      </w:r>
      <w:r w:rsidRPr="00100EC7">
        <w:rPr>
          <w:lang w:eastAsia="da-DK"/>
        </w:rPr>
        <w:t>ede vurderes</w:t>
      </w:r>
      <w:r w:rsidRPr="005B4C48">
        <w:rPr>
          <w:lang w:eastAsia="da-DK"/>
        </w:rPr>
        <w:t xml:space="preserve"> til at</w:t>
      </w:r>
      <w:r w:rsidR="00E84183">
        <w:rPr>
          <w:lang w:eastAsia="da-DK"/>
        </w:rPr>
        <w:t xml:space="preserve"> være mellem 10-20 kg N /ha/år.</w:t>
      </w:r>
    </w:p>
    <w:p w:rsidR="00BA04C1" w:rsidRPr="00100EC7" w:rsidRDefault="00BA04C1" w:rsidP="00A37014">
      <w:pPr>
        <w:rPr>
          <w:lang w:eastAsia="da-DK"/>
        </w:rPr>
      </w:pPr>
      <w:r w:rsidRPr="005B4C48">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w:t>
      </w:r>
      <w:r w:rsidRPr="00100EC7">
        <w:rPr>
          <w:lang w:eastAsia="da-DK"/>
        </w:rPr>
        <w:t xml:space="preserve">beregnet til </w:t>
      </w:r>
      <w:r w:rsidR="00100EC7" w:rsidRPr="00100EC7">
        <w:rPr>
          <w:lang w:eastAsia="da-DK"/>
        </w:rPr>
        <w:t>15,5</w:t>
      </w:r>
      <w:r w:rsidRPr="00100EC7">
        <w:rPr>
          <w:lang w:eastAsia="da-DK"/>
        </w:rPr>
        <w:t xml:space="preserve"> kg N</w:t>
      </w:r>
      <w:r w:rsidRPr="005B4C48">
        <w:rPr>
          <w:lang w:eastAsia="da-DK"/>
        </w:rPr>
        <w:t xml:space="preserve">/ha/år i området omkring </w:t>
      </w:r>
      <w:r w:rsidRPr="00100EC7">
        <w:rPr>
          <w:lang w:eastAsia="da-DK"/>
        </w:rPr>
        <w:t xml:space="preserve">naturarealet.  </w:t>
      </w:r>
    </w:p>
    <w:p w:rsidR="00BA04C1" w:rsidRPr="005B4C48" w:rsidRDefault="00BA04C1" w:rsidP="00A37014">
      <w:pPr>
        <w:rPr>
          <w:lang w:eastAsia="da-DK"/>
        </w:rPr>
      </w:pPr>
      <w:r w:rsidRPr="00100EC7">
        <w:rPr>
          <w:lang w:eastAsia="da-DK"/>
        </w:rPr>
        <w:lastRenderedPageBreak/>
        <w:t>Det betyder, at den nederste</w:t>
      </w:r>
      <w:r w:rsidR="00100EC7" w:rsidRPr="00100EC7">
        <w:rPr>
          <w:lang w:eastAsia="da-DK"/>
        </w:rPr>
        <w:t xml:space="preserve"> tålegrænse er overskredet men den </w:t>
      </w:r>
      <w:r w:rsidRPr="00100EC7">
        <w:rPr>
          <w:lang w:eastAsia="da-DK"/>
        </w:rPr>
        <w:t xml:space="preserve">øverste tålegrænse </w:t>
      </w:r>
      <w:r w:rsidR="00E37DDE" w:rsidRPr="00100EC7">
        <w:rPr>
          <w:lang w:eastAsia="da-DK"/>
        </w:rPr>
        <w:t>er</w:t>
      </w:r>
      <w:r w:rsidRPr="00100EC7">
        <w:rPr>
          <w:lang w:eastAsia="da-DK"/>
        </w:rPr>
        <w:t xml:space="preserve"> ikke er overskredet.</w:t>
      </w:r>
    </w:p>
    <w:p w:rsidR="00BA04C1" w:rsidRPr="005B4C48" w:rsidRDefault="00BA04C1" w:rsidP="00A37014">
      <w:pPr>
        <w:rPr>
          <w:lang w:eastAsia="da-DK"/>
        </w:rPr>
      </w:pPr>
      <w:r w:rsidRPr="005B4C48">
        <w:rPr>
          <w:lang w:eastAsia="da-DK"/>
        </w:rPr>
        <w:t xml:space="preserve">En beregning af </w:t>
      </w:r>
      <w:proofErr w:type="spellStart"/>
      <w:r w:rsidRPr="005B4C48">
        <w:rPr>
          <w:lang w:eastAsia="da-DK"/>
        </w:rPr>
        <w:t>ammoniakdepostionen</w:t>
      </w:r>
      <w:proofErr w:type="spellEnd"/>
      <w:r w:rsidRPr="005B4C48">
        <w:rPr>
          <w:lang w:eastAsia="da-DK"/>
        </w:rPr>
        <w:t xml:space="preserve"> til området viser, at </w:t>
      </w:r>
      <w:proofErr w:type="spellStart"/>
      <w:r w:rsidRPr="005B4C48">
        <w:rPr>
          <w:lang w:eastAsia="da-DK"/>
        </w:rPr>
        <w:t>totaldepositionen</w:t>
      </w:r>
      <w:proofErr w:type="spellEnd"/>
      <w:r w:rsidRPr="005B4C48">
        <w:rPr>
          <w:lang w:eastAsia="da-DK"/>
        </w:rPr>
        <w:t xml:space="preserve"> til området fra det samlede produktionsanlæg maksimalt vil </w:t>
      </w:r>
      <w:r w:rsidRPr="00100EC7">
        <w:rPr>
          <w:lang w:eastAsia="da-DK"/>
        </w:rPr>
        <w:t xml:space="preserve">være på </w:t>
      </w:r>
      <w:r w:rsidR="00100EC7" w:rsidRPr="00100EC7">
        <w:rPr>
          <w:lang w:eastAsia="da-DK"/>
        </w:rPr>
        <w:t>0,1</w:t>
      </w:r>
      <w:r w:rsidRPr="00100EC7">
        <w:rPr>
          <w:lang w:eastAsia="da-DK"/>
        </w:rPr>
        <w:t xml:space="preserve"> kg</w:t>
      </w:r>
      <w:r w:rsidRPr="005B4C48">
        <w:rPr>
          <w:lang w:eastAsia="da-DK"/>
        </w:rPr>
        <w:t xml:space="preserve"> N/ha/år.</w:t>
      </w:r>
    </w:p>
    <w:p w:rsidR="00BA04C1" w:rsidRPr="005B4C48" w:rsidRDefault="00BA04C1" w:rsidP="00A37014">
      <w:pPr>
        <w:rPr>
          <w:lang w:eastAsia="da-DK"/>
        </w:rPr>
      </w:pPr>
      <w:r w:rsidRPr="005B4C48">
        <w:rPr>
          <w:lang w:eastAsia="da-DK"/>
        </w:rPr>
        <w:t xml:space="preserve"> 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002F33">
        <w:rPr>
          <w:lang w:eastAsia="da-DK"/>
        </w:rPr>
        <w:t xml:space="preserve">Inden for 1.000 meter fra staldanlægget er der registreret </w:t>
      </w:r>
      <w:r w:rsidR="00002F33" w:rsidRPr="00002F33">
        <w:rPr>
          <w:lang w:eastAsia="da-DK"/>
        </w:rPr>
        <w:t>heder, moser og</w:t>
      </w:r>
      <w:r w:rsidRPr="00002F33">
        <w:rPr>
          <w:lang w:eastAsia="da-DK"/>
        </w:rPr>
        <w:t xml:space="preserve"> potentielt ammoniak følsomme skove.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Pr="00AC1E8C"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574"/>
        <w:gridCol w:w="1813"/>
        <w:gridCol w:w="1678"/>
        <w:gridCol w:w="1671"/>
        <w:gridCol w:w="1121"/>
      </w:tblGrid>
      <w:tr w:rsidR="00BA04C1" w:rsidRPr="00AC1E8C" w:rsidTr="00E84183">
        <w:tc>
          <w:tcPr>
            <w:tcW w:w="1772" w:type="dxa"/>
            <w:shd w:val="clear" w:color="auto" w:fill="C0C0C0"/>
            <w:vAlign w:val="center"/>
          </w:tcPr>
          <w:p w:rsidR="00BA04C1" w:rsidRPr="00AC1E8C" w:rsidRDefault="00BA04C1" w:rsidP="00A37014">
            <w:pPr>
              <w:rPr>
                <w:lang w:eastAsia="da-DK"/>
              </w:rPr>
            </w:pPr>
            <w:r w:rsidRPr="00AC1E8C">
              <w:rPr>
                <w:lang w:eastAsia="da-DK"/>
              </w:rPr>
              <w:t>Naturtype</w:t>
            </w:r>
          </w:p>
        </w:tc>
        <w:tc>
          <w:tcPr>
            <w:tcW w:w="1574" w:type="dxa"/>
            <w:shd w:val="clear" w:color="auto" w:fill="C0C0C0"/>
          </w:tcPr>
          <w:p w:rsidR="00BA04C1" w:rsidRPr="00AC1E8C" w:rsidRDefault="00BA04C1" w:rsidP="00A37014">
            <w:pPr>
              <w:rPr>
                <w:lang w:eastAsia="da-DK"/>
              </w:rPr>
            </w:pPr>
            <w:r w:rsidRPr="00AC1E8C">
              <w:rPr>
                <w:lang w:eastAsia="da-DK"/>
              </w:rPr>
              <w:t>Afstand fra anlæg</w:t>
            </w:r>
          </w:p>
        </w:tc>
        <w:tc>
          <w:tcPr>
            <w:tcW w:w="1813" w:type="dxa"/>
            <w:shd w:val="clear" w:color="auto" w:fill="C0C0C0"/>
            <w:vAlign w:val="center"/>
          </w:tcPr>
          <w:p w:rsidR="00BA04C1" w:rsidRPr="00AC1E8C" w:rsidRDefault="00BA04C1" w:rsidP="00A37014">
            <w:pPr>
              <w:rPr>
                <w:lang w:eastAsia="da-DK"/>
              </w:rPr>
            </w:pPr>
            <w:r w:rsidRPr="00AC1E8C">
              <w:rPr>
                <w:lang w:eastAsia="da-DK"/>
              </w:rPr>
              <w:t>Retning</w:t>
            </w:r>
          </w:p>
        </w:tc>
        <w:tc>
          <w:tcPr>
            <w:tcW w:w="1678" w:type="dxa"/>
            <w:shd w:val="clear" w:color="auto" w:fill="C0C0C0"/>
          </w:tcPr>
          <w:p w:rsidR="00BA04C1" w:rsidRPr="00AC1E8C" w:rsidRDefault="00BA04C1" w:rsidP="00A37014">
            <w:pPr>
              <w:rPr>
                <w:lang w:eastAsia="da-DK"/>
              </w:rPr>
            </w:pPr>
            <w:r w:rsidRPr="00AC1E8C">
              <w:rPr>
                <w:lang w:eastAsia="da-DK"/>
              </w:rPr>
              <w:t>Merbelastning</w:t>
            </w:r>
          </w:p>
          <w:p w:rsidR="00BA04C1" w:rsidRPr="00AC1E8C" w:rsidRDefault="00BA04C1" w:rsidP="00A37014">
            <w:pPr>
              <w:rPr>
                <w:lang w:eastAsia="da-DK"/>
              </w:rPr>
            </w:pPr>
            <w:r w:rsidRPr="00AC1E8C">
              <w:rPr>
                <w:lang w:eastAsia="da-DK"/>
              </w:rPr>
              <w:t xml:space="preserve">  Kg/N/ha</w:t>
            </w:r>
          </w:p>
        </w:tc>
        <w:tc>
          <w:tcPr>
            <w:tcW w:w="1671" w:type="dxa"/>
            <w:shd w:val="clear" w:color="auto" w:fill="C0C0C0"/>
          </w:tcPr>
          <w:p w:rsidR="00BA04C1" w:rsidRPr="00AC1E8C" w:rsidRDefault="00BA04C1" w:rsidP="00A37014">
            <w:pPr>
              <w:rPr>
                <w:lang w:eastAsia="da-DK"/>
              </w:rPr>
            </w:pPr>
            <w:r w:rsidRPr="00AC1E8C">
              <w:rPr>
                <w:lang w:eastAsia="da-DK"/>
              </w:rPr>
              <w:t>Målsætning i</w:t>
            </w:r>
          </w:p>
          <w:p w:rsidR="00BA04C1" w:rsidRPr="00AC1E8C" w:rsidRDefault="00BA04C1" w:rsidP="00A37014">
            <w:pPr>
              <w:rPr>
                <w:lang w:eastAsia="da-DK"/>
              </w:rPr>
            </w:pPr>
            <w:r w:rsidRPr="00AC1E8C">
              <w:rPr>
                <w:lang w:eastAsia="da-DK"/>
              </w:rPr>
              <w:t>Kommuneplan</w:t>
            </w:r>
          </w:p>
        </w:tc>
        <w:tc>
          <w:tcPr>
            <w:tcW w:w="1121" w:type="dxa"/>
            <w:shd w:val="clear" w:color="auto" w:fill="C0C0C0"/>
          </w:tcPr>
          <w:p w:rsidR="00BA04C1" w:rsidRPr="00AC1E8C" w:rsidRDefault="00BA04C1" w:rsidP="00771964">
            <w:pPr>
              <w:autoSpaceDE w:val="0"/>
              <w:autoSpaceDN w:val="0"/>
              <w:adjustRightInd w:val="0"/>
              <w:spacing w:after="0" w:line="240" w:lineRule="auto"/>
              <w:jc w:val="center"/>
              <w:rPr>
                <w:rFonts w:eastAsia="Times New Roman" w:cs="Verdana"/>
                <w:b/>
                <w:lang w:eastAsia="da-DK"/>
              </w:rPr>
            </w:pPr>
          </w:p>
        </w:tc>
      </w:tr>
      <w:tr w:rsidR="00BA04C1" w:rsidRPr="00AC1E8C" w:rsidTr="00E84183">
        <w:tc>
          <w:tcPr>
            <w:tcW w:w="1772" w:type="dxa"/>
            <w:shd w:val="clear" w:color="auto" w:fill="auto"/>
          </w:tcPr>
          <w:p w:rsidR="00BA04C1" w:rsidRPr="00AC1E8C" w:rsidRDefault="00E84183" w:rsidP="00A37014">
            <w:pPr>
              <w:rPr>
                <w:lang w:eastAsia="da-DK"/>
              </w:rPr>
            </w:pPr>
            <w:r>
              <w:rPr>
                <w:lang w:eastAsia="da-DK"/>
              </w:rPr>
              <w:t>Hede</w:t>
            </w:r>
          </w:p>
        </w:tc>
        <w:tc>
          <w:tcPr>
            <w:tcW w:w="1574" w:type="dxa"/>
            <w:shd w:val="clear" w:color="auto" w:fill="auto"/>
          </w:tcPr>
          <w:p w:rsidR="00BA04C1" w:rsidRPr="00AC1E8C" w:rsidRDefault="00E8418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Ca. 520 m</w:t>
            </w:r>
          </w:p>
        </w:tc>
        <w:tc>
          <w:tcPr>
            <w:tcW w:w="1813" w:type="dxa"/>
            <w:shd w:val="clear" w:color="auto" w:fill="auto"/>
          </w:tcPr>
          <w:p w:rsidR="00BA04C1" w:rsidRPr="00AC1E8C" w:rsidRDefault="00E84183" w:rsidP="0077196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w:t>
            </w:r>
          </w:p>
        </w:tc>
        <w:tc>
          <w:tcPr>
            <w:tcW w:w="1678" w:type="dxa"/>
            <w:shd w:val="clear" w:color="auto" w:fill="auto"/>
          </w:tcPr>
          <w:p w:rsidR="00BA04C1" w:rsidRPr="00AC1E8C" w:rsidRDefault="00002F3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71" w:type="dxa"/>
            <w:shd w:val="clear" w:color="auto" w:fill="auto"/>
          </w:tcPr>
          <w:p w:rsidR="00BA04C1" w:rsidRPr="00AC1E8C" w:rsidRDefault="00E8418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c>
          <w:tcPr>
            <w:tcW w:w="1121" w:type="dxa"/>
          </w:tcPr>
          <w:p w:rsidR="00BA04C1" w:rsidRPr="00AC1E8C" w:rsidRDefault="00BA04C1" w:rsidP="00771964">
            <w:pPr>
              <w:autoSpaceDE w:val="0"/>
              <w:autoSpaceDN w:val="0"/>
              <w:adjustRightInd w:val="0"/>
              <w:spacing w:after="0" w:line="240" w:lineRule="auto"/>
              <w:rPr>
                <w:rFonts w:eastAsia="Times New Roman" w:cs="Verdana"/>
                <w:lang w:eastAsia="da-DK"/>
              </w:rPr>
            </w:pPr>
          </w:p>
        </w:tc>
      </w:tr>
      <w:tr w:rsidR="00BA04C1" w:rsidRPr="00AC1E8C" w:rsidTr="00E84183">
        <w:tc>
          <w:tcPr>
            <w:tcW w:w="1772" w:type="dxa"/>
            <w:shd w:val="clear" w:color="auto" w:fill="auto"/>
          </w:tcPr>
          <w:p w:rsidR="00BA04C1" w:rsidRPr="00AC1E8C" w:rsidRDefault="00E84183" w:rsidP="00A37014">
            <w:pPr>
              <w:rPr>
                <w:lang w:eastAsia="da-DK"/>
              </w:rPr>
            </w:pPr>
            <w:r>
              <w:rPr>
                <w:lang w:eastAsia="da-DK"/>
              </w:rPr>
              <w:t>Mose</w:t>
            </w:r>
          </w:p>
        </w:tc>
        <w:tc>
          <w:tcPr>
            <w:tcW w:w="1574" w:type="dxa"/>
            <w:shd w:val="clear" w:color="auto" w:fill="auto"/>
          </w:tcPr>
          <w:p w:rsidR="00BA04C1" w:rsidRPr="00AC1E8C" w:rsidRDefault="00E84183"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600 m</w:t>
            </w:r>
          </w:p>
        </w:tc>
        <w:tc>
          <w:tcPr>
            <w:tcW w:w="1813" w:type="dxa"/>
            <w:shd w:val="clear" w:color="auto" w:fill="auto"/>
          </w:tcPr>
          <w:p w:rsidR="00BA04C1" w:rsidRPr="00AC1E8C" w:rsidRDefault="00E84183" w:rsidP="0077196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Nordvest</w:t>
            </w:r>
          </w:p>
        </w:tc>
        <w:tc>
          <w:tcPr>
            <w:tcW w:w="1678" w:type="dxa"/>
            <w:shd w:val="clear" w:color="auto" w:fill="auto"/>
          </w:tcPr>
          <w:p w:rsidR="00BA04C1" w:rsidRPr="00AC1E8C" w:rsidRDefault="00002F3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671" w:type="dxa"/>
            <w:shd w:val="clear" w:color="auto" w:fill="auto"/>
          </w:tcPr>
          <w:p w:rsidR="00BA04C1" w:rsidRPr="00AC1E8C" w:rsidRDefault="00E8418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c>
          <w:tcPr>
            <w:tcW w:w="1121" w:type="dxa"/>
          </w:tcPr>
          <w:p w:rsidR="00BA04C1" w:rsidRPr="00AC1E8C" w:rsidRDefault="00BA04C1" w:rsidP="00771964">
            <w:pPr>
              <w:autoSpaceDE w:val="0"/>
              <w:autoSpaceDN w:val="0"/>
              <w:adjustRightInd w:val="0"/>
              <w:spacing w:after="0" w:line="240" w:lineRule="auto"/>
              <w:rPr>
                <w:rFonts w:eastAsia="Times New Roman" w:cs="Verdana"/>
                <w:lang w:eastAsia="da-DK"/>
              </w:rPr>
            </w:pPr>
          </w:p>
        </w:tc>
      </w:tr>
      <w:tr w:rsidR="00BA04C1" w:rsidRPr="00AC1E8C" w:rsidTr="00E84183">
        <w:tc>
          <w:tcPr>
            <w:tcW w:w="1772" w:type="dxa"/>
            <w:shd w:val="clear" w:color="auto" w:fill="auto"/>
          </w:tcPr>
          <w:p w:rsidR="00BA04C1" w:rsidRPr="00AC1E8C" w:rsidRDefault="00BA04C1" w:rsidP="00A37014">
            <w:pPr>
              <w:rPr>
                <w:lang w:eastAsia="da-DK"/>
              </w:rPr>
            </w:pPr>
            <w:r w:rsidRPr="00AC1E8C">
              <w:rPr>
                <w:lang w:eastAsia="da-DK"/>
              </w:rPr>
              <w:t>Ammoniak følsomme skov områder</w:t>
            </w:r>
          </w:p>
        </w:tc>
        <w:tc>
          <w:tcPr>
            <w:tcW w:w="1574" w:type="dxa"/>
            <w:shd w:val="clear" w:color="auto" w:fill="auto"/>
          </w:tcPr>
          <w:p w:rsidR="00BA04C1" w:rsidRPr="00AC1E8C" w:rsidRDefault="00E84183" w:rsidP="00771964">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340 m</w:t>
            </w:r>
          </w:p>
        </w:tc>
        <w:tc>
          <w:tcPr>
            <w:tcW w:w="1813" w:type="dxa"/>
            <w:shd w:val="clear" w:color="auto" w:fill="auto"/>
          </w:tcPr>
          <w:p w:rsidR="00BA04C1" w:rsidRPr="00AC1E8C" w:rsidRDefault="00E84183" w:rsidP="00771964">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w:t>
            </w:r>
          </w:p>
        </w:tc>
        <w:tc>
          <w:tcPr>
            <w:tcW w:w="1678" w:type="dxa"/>
            <w:shd w:val="clear" w:color="auto" w:fill="auto"/>
          </w:tcPr>
          <w:p w:rsidR="00BA04C1" w:rsidRPr="00AC1E8C" w:rsidRDefault="00002F3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0,5</w:t>
            </w:r>
          </w:p>
        </w:tc>
        <w:tc>
          <w:tcPr>
            <w:tcW w:w="1671" w:type="dxa"/>
            <w:shd w:val="clear" w:color="auto" w:fill="auto"/>
          </w:tcPr>
          <w:p w:rsidR="00BA04C1" w:rsidRPr="00AC1E8C" w:rsidRDefault="00E84183" w:rsidP="00771964">
            <w:pPr>
              <w:autoSpaceDE w:val="0"/>
              <w:autoSpaceDN w:val="0"/>
              <w:adjustRightInd w:val="0"/>
              <w:spacing w:after="0" w:line="240" w:lineRule="auto"/>
              <w:rPr>
                <w:rFonts w:eastAsia="Times New Roman" w:cs="Verdana"/>
                <w:lang w:eastAsia="da-DK"/>
              </w:rPr>
            </w:pPr>
            <w:r>
              <w:rPr>
                <w:rFonts w:eastAsia="Times New Roman" w:cs="Verdana"/>
                <w:lang w:eastAsia="da-DK"/>
              </w:rPr>
              <w:t>-</w:t>
            </w:r>
          </w:p>
        </w:tc>
        <w:tc>
          <w:tcPr>
            <w:tcW w:w="1121" w:type="dxa"/>
          </w:tcPr>
          <w:p w:rsidR="00BA04C1" w:rsidRPr="00AC1E8C" w:rsidRDefault="00BA04C1" w:rsidP="00771964">
            <w:pPr>
              <w:autoSpaceDE w:val="0"/>
              <w:autoSpaceDN w:val="0"/>
              <w:adjustRightInd w:val="0"/>
              <w:spacing w:after="0" w:line="240" w:lineRule="auto"/>
              <w:rPr>
                <w:rFonts w:eastAsia="Times New Roman" w:cs="Verdana"/>
                <w:lang w:eastAsia="da-DK"/>
              </w:rPr>
            </w:pPr>
          </w:p>
        </w:tc>
      </w:tr>
    </w:tbl>
    <w:p w:rsidR="00BA04C1" w:rsidRPr="005B4C48" w:rsidRDefault="00BA04C1" w:rsidP="00A37014">
      <w:pPr>
        <w:rPr>
          <w:lang w:eastAsia="da-DK"/>
        </w:rPr>
      </w:pPr>
      <w:r w:rsidRPr="005B4C48">
        <w:rPr>
          <w:lang w:eastAsia="da-DK"/>
        </w:rPr>
        <w:t>Der er tre overordnede målsætninger for naturbeskyt</w:t>
      </w:r>
      <w:r w:rsidR="00002F33">
        <w:rPr>
          <w:lang w:eastAsia="da-DK"/>
        </w:rPr>
        <w:t xml:space="preserve">telsesområderne i kommuneplanen </w:t>
      </w:r>
      <w:r w:rsidRPr="005B4C48">
        <w:rPr>
          <w:lang w:eastAsia="da-DK"/>
        </w:rPr>
        <w:t>(Kommuneplanen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5B4C48" w:rsidRDefault="00BA04C1" w:rsidP="00A37014">
      <w:pPr>
        <w:rPr>
          <w:lang w:eastAsia="da-DK"/>
        </w:rPr>
      </w:pPr>
      <w:r w:rsidRPr="005B4C48">
        <w:rPr>
          <w:lang w:eastAsia="da-DK"/>
        </w:rPr>
        <w:t xml:space="preserve">Baggrundsbelastningen lå i 2014 </w:t>
      </w:r>
      <w:r w:rsidRPr="0068056C">
        <w:rPr>
          <w:lang w:eastAsia="da-DK"/>
        </w:rPr>
        <w:t xml:space="preserve">på </w:t>
      </w:r>
      <w:r w:rsidR="0068056C" w:rsidRPr="0068056C">
        <w:rPr>
          <w:color w:val="000000"/>
          <w:lang w:eastAsia="da-DK"/>
        </w:rPr>
        <w:t>15,5</w:t>
      </w:r>
      <w:r w:rsidRPr="0068056C">
        <w:rPr>
          <w:lang w:eastAsia="da-DK"/>
        </w:rPr>
        <w:t xml:space="preserve"> kg</w:t>
      </w:r>
      <w:r w:rsidRPr="005B4C48">
        <w:rPr>
          <w:lang w:eastAsia="da-DK"/>
        </w:rPr>
        <w:t xml:space="preserve"> N/ha/år. De nærmeste marker ligger </w:t>
      </w:r>
      <w:r w:rsidR="0034620C">
        <w:rPr>
          <w:lang w:eastAsia="da-DK"/>
        </w:rPr>
        <w:t>lige op af naturområd</w:t>
      </w:r>
      <w:r w:rsidRPr="005B4C48">
        <w:rPr>
          <w:lang w:eastAsia="da-DK"/>
        </w:rPr>
        <w:t xml:space="preserve">erne. Da der som hovedregel, generelt er krav om nedfældning af flydende husdyrgødning </w:t>
      </w:r>
      <w:r w:rsidRPr="005B4C48">
        <w:rPr>
          <w:lang w:eastAsia="da-DK"/>
        </w:rPr>
        <w:lastRenderedPageBreak/>
        <w:t xml:space="preserve">i sort jord og på græsmarker, vurderes markbidraget, at være væsentligt under </w:t>
      </w:r>
      <w:smartTag w:uri="urn:schemas-microsoft-com:office:smarttags" w:element="metricconverter">
        <w:smartTagPr>
          <w:attr w:name="ProductID" w:val="1 kg"/>
        </w:smartTagPr>
        <w:r w:rsidRPr="005B4C48">
          <w:rPr>
            <w:lang w:eastAsia="da-DK"/>
          </w:rPr>
          <w:t>1 kg</w:t>
        </w:r>
      </w:smartTag>
      <w:r w:rsidRPr="005B4C48">
        <w:rPr>
          <w:lang w:eastAsia="da-DK"/>
        </w:rPr>
        <w:t xml:space="preserve"> N/ha/år. En yderligere belastning af området større end </w:t>
      </w:r>
      <w:smartTag w:uri="urn:schemas-microsoft-com:office:smarttags" w:element="metricconverter">
        <w:smartTagPr>
          <w:attr w:name="ProductID" w:val="1 kg"/>
        </w:smartTagPr>
        <w:r w:rsidRPr="005B4C48">
          <w:rPr>
            <w:lang w:eastAsia="da-DK"/>
          </w:rPr>
          <w:t>1 kg</w:t>
        </w:r>
      </w:smartTag>
      <w:r w:rsidRPr="005B4C48">
        <w:rPr>
          <w:lang w:eastAsia="da-DK"/>
        </w:rPr>
        <w:t xml:space="preserve"> N/ha/år vurderes at være væsentlig.</w:t>
      </w:r>
    </w:p>
    <w:p w:rsidR="00BA04C1" w:rsidRPr="00002F33" w:rsidRDefault="00BA04C1" w:rsidP="00A37014">
      <w:pPr>
        <w:rPr>
          <w:u w:val="single"/>
          <w:lang w:eastAsia="da-DK"/>
        </w:rPr>
      </w:pPr>
      <w:r w:rsidRPr="00002F33">
        <w:rPr>
          <w:u w:val="single"/>
          <w:lang w:eastAsia="da-DK"/>
        </w:rPr>
        <w:t>Ammoniakfølsomme skove:</w:t>
      </w:r>
    </w:p>
    <w:p w:rsidR="00BA04C1" w:rsidRPr="005B4C48" w:rsidRDefault="00BA04C1" w:rsidP="00A37014">
      <w:pPr>
        <w:rPr>
          <w:lang w:eastAsia="da-DK"/>
        </w:rPr>
      </w:pPr>
      <w:r w:rsidRPr="005B4C48">
        <w:rPr>
          <w:lang w:eastAsia="da-DK"/>
        </w:rPr>
        <w:t xml:space="preserve">Der er registreret potentielt ammoniakfølsomme skove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 Der er beregnet en merbelas</w:t>
      </w:r>
      <w:r w:rsidR="00002F33">
        <w:rPr>
          <w:lang w:eastAsia="da-DK"/>
        </w:rPr>
        <w:t xml:space="preserve">tning med </w:t>
      </w:r>
      <w:r w:rsidR="00002F33" w:rsidRPr="00002F33">
        <w:rPr>
          <w:lang w:eastAsia="da-DK"/>
        </w:rPr>
        <w:t xml:space="preserve">ammoniak til skoven </w:t>
      </w:r>
      <w:r w:rsidRPr="00002F33">
        <w:rPr>
          <w:lang w:eastAsia="da-DK"/>
        </w:rPr>
        <w:t xml:space="preserve">på </w:t>
      </w:r>
      <w:r w:rsidR="00002F33" w:rsidRPr="00002F33">
        <w:rPr>
          <w:lang w:eastAsia="da-DK"/>
        </w:rPr>
        <w:t>0,5</w:t>
      </w:r>
      <w:r w:rsidRPr="00002F33">
        <w:rPr>
          <w:lang w:eastAsia="da-DK"/>
        </w:rPr>
        <w:t xml:space="preserve"> kg N</w:t>
      </w:r>
      <w:r w:rsidRPr="005B4C48">
        <w:rPr>
          <w:lang w:eastAsia="da-DK"/>
        </w:rPr>
        <w:t xml:space="preserve"> /ha/år.</w:t>
      </w:r>
    </w:p>
    <w:p w:rsidR="00BA04C1" w:rsidRPr="005B4C48" w:rsidRDefault="00BA04C1" w:rsidP="00A37014">
      <w:pPr>
        <w:rPr>
          <w:lang w:eastAsia="da-DK"/>
        </w:rPr>
      </w:pPr>
      <w:r w:rsidRPr="005B4C48">
        <w:rPr>
          <w:lang w:eastAsia="da-DK"/>
        </w:rPr>
        <w:t xml:space="preserve">Idet merbelastningen ligger under 1 kg/N/ha/år, vurderer kommunen, at projektet ikke vil medføre </w:t>
      </w:r>
      <w:r w:rsidR="008C30CD">
        <w:rPr>
          <w:lang w:eastAsia="da-DK"/>
        </w:rPr>
        <w:t>en ændring af skovens tilstand.</w:t>
      </w:r>
    </w:p>
    <w:p w:rsidR="00BA04C1" w:rsidRPr="008C30CD" w:rsidRDefault="00BA04C1" w:rsidP="00A37014">
      <w:pPr>
        <w:rPr>
          <w:u w:val="single"/>
          <w:lang w:eastAsia="da-DK"/>
        </w:rPr>
      </w:pPr>
      <w:r w:rsidRPr="008C30CD">
        <w:rPr>
          <w:u w:val="single"/>
          <w:lang w:eastAsia="da-DK"/>
        </w:rPr>
        <w:t>Øvrig natur omkring anlægget:</w:t>
      </w:r>
    </w:p>
    <w:p w:rsidR="00BA04C1" w:rsidRPr="005B4C48" w:rsidRDefault="00BA04C1" w:rsidP="00A37014">
      <w:pPr>
        <w:rPr>
          <w:lang w:eastAsia="da-DK"/>
        </w:rPr>
      </w:pPr>
      <w:r w:rsidRPr="005B4C48">
        <w:rPr>
          <w:lang w:eastAsia="da-DK"/>
        </w:rPr>
        <w:t xml:space="preserve">Inden for 300 meter fra staldanlægget forekommer </w:t>
      </w:r>
      <w:r w:rsidR="008C30CD">
        <w:rPr>
          <w:lang w:eastAsia="da-DK"/>
        </w:rPr>
        <w:t xml:space="preserve">der </w:t>
      </w:r>
      <w:r w:rsidR="008C30CD" w:rsidRPr="008C30CD">
        <w:rPr>
          <w:lang w:eastAsia="da-DK"/>
        </w:rPr>
        <w:t xml:space="preserve">ikke vandhuller, enge og </w:t>
      </w:r>
      <w:r w:rsidRPr="008C30CD">
        <w:rPr>
          <w:lang w:eastAsia="da-DK"/>
        </w:rPr>
        <w:t>strandenge, som</w:t>
      </w:r>
      <w:r w:rsidRPr="005B4C48">
        <w:rPr>
          <w:lang w:eastAsia="da-DK"/>
        </w:rPr>
        <w:t xml:space="preserve"> ikke er Kategori 3-Natur, men § 3-beskyttet natur. </w:t>
      </w:r>
    </w:p>
    <w:p w:rsidR="00BA04C1" w:rsidRPr="005B4C48" w:rsidRDefault="00BA04C1" w:rsidP="00A37014">
      <w:pPr>
        <w:rPr>
          <w:lang w:eastAsia="da-DK"/>
        </w:rPr>
      </w:pPr>
      <w:r w:rsidRPr="005B4C48">
        <w:rPr>
          <w:lang w:eastAsia="da-DK"/>
        </w:rPr>
        <w:t xml:space="preserve">På baggrund af </w:t>
      </w:r>
      <w:r w:rsidRPr="008C30CD">
        <w:rPr>
          <w:lang w:eastAsia="da-DK"/>
        </w:rPr>
        <w:t>ovenstående vurderer kommunen, at udvidelsen af husdyrbruget ikke vil medføre påvirkning af naturområderne.</w:t>
      </w:r>
    </w:p>
    <w:p w:rsidR="00A3228F" w:rsidRPr="00413965" w:rsidRDefault="00A3228F" w:rsidP="00A3228F">
      <w:pPr>
        <w:pStyle w:val="Overskrift3"/>
        <w:rPr>
          <w:sz w:val="24"/>
          <w:szCs w:val="24"/>
        </w:rPr>
      </w:pPr>
      <w:bookmarkStart w:id="213" w:name="_Toc12275355"/>
      <w:r w:rsidRPr="00413965">
        <w:rPr>
          <w:sz w:val="24"/>
          <w:szCs w:val="24"/>
        </w:rPr>
        <w:t xml:space="preserve">Påvirkning af </w:t>
      </w:r>
      <w:r>
        <w:rPr>
          <w:sz w:val="24"/>
          <w:szCs w:val="24"/>
        </w:rPr>
        <w:t>bilag IV-arter</w:t>
      </w:r>
      <w:bookmarkEnd w:id="213"/>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355A17" w:rsidRPr="00BF64EB" w:rsidRDefault="00355A17" w:rsidP="00355A17">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55A17" w:rsidRPr="00355A17" w:rsidRDefault="00355A17" w:rsidP="00355A17">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 </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8C4684">
        <w:rPr>
          <w:rFonts w:ascii="Cambria" w:hAnsi="Cambria"/>
          <w:sz w:val="22"/>
          <w:szCs w:val="22"/>
        </w:rPr>
        <w:t xml:space="preserve">, heriblandt </w:t>
      </w:r>
      <w:r w:rsidR="008C4684">
        <w:rPr>
          <w:rFonts w:ascii="Cambria" w:hAnsi="Cambria"/>
          <w:color w:val="000000"/>
          <w:sz w:val="22"/>
          <w:szCs w:val="22"/>
        </w:rPr>
        <w:t>g</w:t>
      </w:r>
      <w:r w:rsidR="008C4684"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A91C9A">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A91C9A">
        <w:rPr>
          <w:rFonts w:ascii="Cambria" w:hAnsi="Cambria"/>
          <w:sz w:val="22"/>
          <w:szCs w:val="22"/>
        </w:rPr>
        <w:t>At det areal, der omfattes af nybyggeri i forbindelse</w:t>
      </w:r>
      <w:r w:rsidRPr="0028024A">
        <w:rPr>
          <w:rFonts w:ascii="Cambria" w:hAnsi="Cambria"/>
          <w:sz w:val="22"/>
          <w:szCs w:val="22"/>
        </w:rPr>
        <w:t xml:space="preserve"> med projektets gennemførelse, hovedsagelig er almindelig </w:t>
      </w:r>
      <w:proofErr w:type="spellStart"/>
      <w:r w:rsidRPr="0028024A">
        <w:rPr>
          <w:rFonts w:ascii="Cambria" w:hAnsi="Cambria"/>
          <w:sz w:val="22"/>
          <w:szCs w:val="22"/>
        </w:rPr>
        <w:t>omdriftsareal</w:t>
      </w:r>
      <w:proofErr w:type="spellEnd"/>
      <w:r w:rsidR="004B3091">
        <w:rPr>
          <w:rFonts w:ascii="Cambria" w:hAnsi="Cambria"/>
          <w:sz w:val="22"/>
          <w:szCs w:val="22"/>
        </w:rPr>
        <w:t>,</w:t>
      </w:r>
      <w:r w:rsidRPr="0028024A">
        <w:rPr>
          <w:rFonts w:ascii="Cambria" w:hAnsi="Cambria"/>
          <w:sz w:val="22"/>
          <w:szCs w:val="22"/>
        </w:rPr>
        <w:t xml:space="preserve"> og at inddragelsen til bebyggelse ikke vil påvirke bilag IV-arter væsentligt.</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øvrige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14" w:name="_Toc513126585"/>
      <w:bookmarkStart w:id="215" w:name="_Toc12275356"/>
      <w:r>
        <w:t>Samlet vurdering af påvirkningen af vilde planter og dyr</w:t>
      </w:r>
      <w:bookmarkEnd w:id="214"/>
      <w:bookmarkEnd w:id="215"/>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luftbårne kvælstof fra produktionsanlægget minimeres til et acceptabelt niveau</w:t>
      </w:r>
      <w:r>
        <w:rPr>
          <w:lang w:eastAsia="da-DK"/>
        </w:rPr>
        <w:t>.</w:t>
      </w:r>
    </w:p>
    <w:p w:rsidR="00A3228F" w:rsidRPr="005B4C48" w:rsidRDefault="00A3228F" w:rsidP="00A3228F">
      <w:pPr>
        <w:rPr>
          <w:lang w:eastAsia="da-DK"/>
        </w:rPr>
      </w:pPr>
      <w:r w:rsidRPr="005B4C48">
        <w:rPr>
          <w:lang w:eastAsia="da-DK"/>
        </w:rPr>
        <w:t>At ammoniakudledningen fra produktionsanlægget i sig selv og sammen med andre nærliggende husdyrbrug ikke vil medføre en væsentlig påvirkning af de omkring</w:t>
      </w:r>
      <w:r>
        <w:rPr>
          <w:lang w:eastAsia="da-DK"/>
        </w:rPr>
        <w:t xml:space="preserve"> </w:t>
      </w:r>
      <w:r w:rsidRPr="005B4C48">
        <w:rPr>
          <w:lang w:eastAsia="da-DK"/>
        </w:rPr>
        <w:t>liggende naturområder.</w:t>
      </w:r>
    </w:p>
    <w:p w:rsidR="00A3228F" w:rsidRPr="00CB497D" w:rsidRDefault="00A3228F" w:rsidP="00A3228F">
      <w:pPr>
        <w:rPr>
          <w:lang w:eastAsia="da-DK"/>
        </w:rPr>
      </w:pPr>
      <w:r w:rsidRPr="005B4C48">
        <w:rPr>
          <w:lang w:eastAsia="da-DK"/>
        </w:rPr>
        <w:t>At det ikke på et konkret eksperimentelt videnskabeligt grundlag kan dokumenteres, at ammoniakpåvirkningen fra husdyrbruget vil medføre en påviselig biologisk ændring af egnens naturområder.</w:t>
      </w:r>
    </w:p>
    <w:p w:rsidR="005B4C48" w:rsidRDefault="005B4C48" w:rsidP="00A37014"/>
    <w:p w:rsidR="004172F6" w:rsidRDefault="004172F6" w:rsidP="00A37014"/>
    <w:p w:rsidR="00AF65C9" w:rsidRDefault="00921834" w:rsidP="009518B9">
      <w:pPr>
        <w:pStyle w:val="Overskrift2"/>
        <w:rPr>
          <w:sz w:val="20"/>
        </w:rPr>
      </w:pPr>
      <w:bookmarkStart w:id="216" w:name="_Toc12275357"/>
      <w:r>
        <w:t>Påvirkning af jord grundvand og overfladevand</w:t>
      </w:r>
      <w:bookmarkStart w:id="217" w:name="_Toc447617010"/>
      <w:bookmarkStart w:id="218" w:name="_Toc449512264"/>
      <w:bookmarkEnd w:id="216"/>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38" w:anchor="p16a" w:history="1">
        <w:r w:rsidRPr="004B6FEE">
          <w:rPr>
            <w:rStyle w:val="Hyperlink"/>
          </w:rPr>
          <w:t>§§ 16 a</w:t>
        </w:r>
      </w:hyperlink>
      <w:r w:rsidRPr="004B6FEE">
        <w:t xml:space="preserve"> og </w:t>
      </w:r>
      <w:hyperlink r:id="rId39"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lastRenderedPageBreak/>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p>
    <w:p w:rsidR="00A3228F" w:rsidRPr="007917C5" w:rsidRDefault="00A3228F" w:rsidP="00A3228F">
      <w:r>
        <w:t>D</w:t>
      </w:r>
      <w:r w:rsidR="00EC1BBA">
        <w:t xml:space="preserve">et er </w:t>
      </w:r>
      <w:r w:rsidRPr="007917C5">
        <w:t xml:space="preserve">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w:t>
      </w:r>
      <w:r w:rsidRPr="000E3DE2">
        <w:t xml:space="preserve">restvand, jf. </w:t>
      </w:r>
      <w:r w:rsidR="000E3DE2" w:rsidRPr="000E3DE2">
        <w:t>afløbsplanen i bilag 2</w:t>
      </w:r>
      <w:r w:rsidR="00EC1BBA">
        <w:t>.</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t>husdyrgødningsbekendtgørelsens regler.</w:t>
      </w:r>
    </w:p>
    <w:p w:rsidR="00B641FE" w:rsidRDefault="00B641FE" w:rsidP="00B641FE">
      <w:r w:rsidRPr="00824EB4">
        <w:t>Ansøger oplyser, at der er tilstrækkelig opbevaringskapacitet til at den lagrede gylle kan udbringes i perioder, hvor der er optimale vækstbetingelser for den voksende afgrøde.</w:t>
      </w:r>
      <w:r w:rsidRPr="00824EB4">
        <w:rPr>
          <w:rFonts w:cs="Times New Roman"/>
        </w:rPr>
        <w:t xml:space="preserve"> </w:t>
      </w:r>
      <w:r w:rsidRPr="00824EB4">
        <w:t>Tanken tømmes ca. en gang årligt for inspektion og vedligeholdelse, og er tilmeldt de lovpligtige regelmæssige eftersyn, hvilket betyder at tankene hvert 10</w:t>
      </w:r>
      <w:r w:rsidR="00EC1BBA">
        <w:t>.</w:t>
      </w:r>
      <w:r w:rsidRPr="00824EB4">
        <w:t xml:space="preserve"> år bliver kontrolleret for om der skulle være tegn på begyndende utætheder.</w:t>
      </w:r>
    </w:p>
    <w:p w:rsidR="00B641FE" w:rsidRPr="005D2AE5" w:rsidRDefault="00B641FE" w:rsidP="00B641FE">
      <w:pPr>
        <w:rPr>
          <w:rFonts w:cs="Arial"/>
        </w:rPr>
      </w:pPr>
      <w:r w:rsidRPr="00817613">
        <w:rPr>
          <w:rFonts w:cs="Arial"/>
        </w:rPr>
        <w:t xml:space="preserve">Opbevaring af </w:t>
      </w:r>
      <w:r w:rsidRPr="00353629">
        <w:rPr>
          <w:rFonts w:cs="Arial"/>
        </w:rPr>
        <w:t>dybstrøelse sker efter lovgivning og overdækkes hvis der ikke sker tilførsel dagligt.  Saftafløb/regnvand pumpes til gylletank. Udbringning af dybstrøelse sker efter regler.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353629" w:rsidP="00A37014">
      <w:r>
        <w:t>Påvirkning fra foderopbevaringsanlæg er beskrevet under afsnittet om støj i forhold ensilering og transport.</w:t>
      </w:r>
    </w:p>
    <w:p w:rsidR="00921834" w:rsidRPr="00B641FE" w:rsidRDefault="00921834" w:rsidP="00A37014">
      <w:pPr>
        <w:rPr>
          <w:u w:val="single"/>
        </w:rPr>
      </w:pPr>
      <w:r w:rsidRPr="00B641FE">
        <w:rPr>
          <w:u w:val="single"/>
        </w:rPr>
        <w:t>Håndtering af spildevand, restvand og saftafløb</w:t>
      </w:r>
      <w:bookmarkEnd w:id="217"/>
      <w:bookmarkEnd w:id="218"/>
    </w:p>
    <w:p w:rsidR="00921834" w:rsidRPr="005B4C48" w:rsidRDefault="00921834" w:rsidP="00A37014">
      <w:r w:rsidRPr="005B4C48">
        <w:t xml:space="preserve">På et husdyrbrug kan der være forskellige typer af brugt vand og saft fra foder og husdyrgødning, som skal håndteres på forskellige måder. Definition af type, krav dertil og beskrivelse af den aktuelle </w:t>
      </w:r>
      <w:r w:rsidRPr="00546974">
        <w:t xml:space="preserve">håndtering på </w:t>
      </w:r>
      <w:r w:rsidR="00546974" w:rsidRPr="00546974">
        <w:t>Nørhedevej 26, 6880 Tarm</w:t>
      </w:r>
      <w:r w:rsidRPr="00546974">
        <w:t xml:space="preserve"> er</w:t>
      </w:r>
      <w:r w:rsidRPr="005B4C48">
        <w:t xml:space="preserve">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Sanitært spildevand</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Afløb fra toilet og køkken i driftsbygninger, skal afledes til et godkendt spildevandssystem. Der skal ansøges om særskilt godkendelse.</w:t>
            </w:r>
          </w:p>
          <w:p w:rsidR="00921834" w:rsidRPr="005B4C48" w:rsidRDefault="00921834" w:rsidP="00F41E88">
            <w:r w:rsidRPr="005B4C48">
              <w:rPr>
                <w:b/>
              </w:rPr>
              <w:t>Håndtering på husdyrbruget:</w:t>
            </w:r>
            <w:r w:rsidRPr="005B4C48">
              <w:rPr>
                <w:b/>
              </w:rPr>
              <w:br/>
            </w:r>
            <w:r w:rsidR="00F41E88">
              <w:t>Sanitært spildevand ledes til offentlig kloak</w:t>
            </w:r>
          </w:p>
        </w:tc>
      </w:tr>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15300F" w:rsidRDefault="0015300F" w:rsidP="0015300F">
            <w:r w:rsidRPr="008C0184">
              <w:t>På landbrugsejendomme kan vandet fra tagflader og befæstede overflader afledes til nedsivning eller til vandløb.</w:t>
            </w:r>
          </w:p>
          <w:p w:rsidR="00CD3892" w:rsidRPr="00CD3892" w:rsidRDefault="00CD3892" w:rsidP="00CD3892">
            <w:r w:rsidRPr="00CD3892">
              <w:t>Alle ændringer af eksisterende afløb skal som udgangspunkt godkendes.</w:t>
            </w:r>
          </w:p>
          <w:p w:rsidR="00CD3892" w:rsidRPr="00CD3892" w:rsidRDefault="00CD3892" w:rsidP="00CD3892">
            <w:pPr>
              <w:rPr>
                <w:rFonts w:ascii="Calibri" w:hAnsi="Calibri"/>
              </w:rPr>
            </w:pPr>
            <w:r w:rsidRPr="00CD3892">
              <w:lastRenderedPageBreak/>
              <w:t>Hvis der er øget areal med tagflader eller befæstede arealer hvor vandet afledes til nedsivning skal der søges om en nedsivningstilladelse hos Ringkøbing-Skjern Kommune.</w:t>
            </w:r>
          </w:p>
          <w:p w:rsidR="00CD3892" w:rsidRPr="00CD3892" w:rsidRDefault="00CD3892" w:rsidP="00CD3892">
            <w:r w:rsidRPr="00CD3892">
              <w:t>Hvis der er øget areal med tagflader eller befæstede arealer med afledning til vandløb, herunder dræn og grøfter, skal der søges om en udledningstilladelse hos Ringkøbing-Skjern Kommune.</w:t>
            </w:r>
          </w:p>
          <w:p w:rsidR="00CD3892" w:rsidRDefault="00CD3892" w:rsidP="0015300F"/>
          <w:p w:rsidR="00921834" w:rsidRPr="005B4C48" w:rsidRDefault="00921834" w:rsidP="00342B85">
            <w:pPr>
              <w:rPr>
                <w:highlight w:val="yellow"/>
              </w:rPr>
            </w:pPr>
            <w:r w:rsidRPr="005B4C48">
              <w:rPr>
                <w:b/>
              </w:rPr>
              <w:t>Håndtering på husdyrbruget:</w:t>
            </w:r>
            <w:r w:rsidRPr="005B4C48">
              <w:rPr>
                <w:b/>
              </w:rPr>
              <w:br/>
            </w:r>
            <w:r w:rsidRPr="005B4C48">
              <w:t xml:space="preserve">Eksisterende tagflader er opgjort </w:t>
            </w:r>
            <w:r w:rsidRPr="00D16310">
              <w:t>til</w:t>
            </w:r>
            <w:r w:rsidR="00D16310" w:rsidRPr="00D16310">
              <w:t xml:space="preserve"> ca.</w:t>
            </w:r>
            <w:r w:rsidRPr="00D16310">
              <w:t xml:space="preserve"> </w:t>
            </w:r>
            <w:r w:rsidR="00D16310" w:rsidRPr="00D16310">
              <w:t>8000</w:t>
            </w:r>
            <w:r w:rsidRPr="00D16310">
              <w:t xml:space="preserve"> m</w:t>
            </w:r>
            <w:r w:rsidRPr="00D16310">
              <w:rPr>
                <w:vertAlign w:val="superscript"/>
              </w:rPr>
              <w:t>2</w:t>
            </w:r>
            <w:r w:rsidRPr="00D16310">
              <w:t xml:space="preserve">. </w:t>
            </w:r>
            <w:r w:rsidRPr="005B4C48">
              <w:rPr>
                <w:highlight w:val="red"/>
              </w:rPr>
              <w:br/>
            </w:r>
            <w:r w:rsidR="00DA1328">
              <w:t>Tagflader på de nye stalde</w:t>
            </w:r>
            <w:r w:rsidRPr="005B4C48">
              <w:t xml:space="preserve"> er opgjort </w:t>
            </w:r>
            <w:r w:rsidRPr="00DA1328">
              <w:t xml:space="preserve">til ca. </w:t>
            </w:r>
            <w:r w:rsidR="00DA1328" w:rsidRPr="00DA1328">
              <w:t>2000 m².</w:t>
            </w:r>
            <w:r w:rsidRPr="005B4C48">
              <w:br/>
              <w:t xml:space="preserve">Regnvand fra tage ledes </w:t>
            </w:r>
            <w:r w:rsidR="00342B85">
              <w:t>via samlebrøn</w:t>
            </w:r>
            <w:r w:rsidR="00D16310">
              <w:t>d</w:t>
            </w:r>
            <w:r w:rsidR="00342B85">
              <w:t xml:space="preserve">  og </w:t>
            </w:r>
            <w:r w:rsidRPr="005B4C48">
              <w:t xml:space="preserve">dræn </w:t>
            </w:r>
            <w:r w:rsidRPr="00DA1328">
              <w:t>til</w:t>
            </w:r>
            <w:r w:rsidR="00342B85">
              <w:t xml:space="preserve"> sø og videre til vandløb nord for ejendommen</w:t>
            </w:r>
            <w:r w:rsidRPr="00DA1328">
              <w:t>. Udløbspunkt</w:t>
            </w:r>
            <w:r w:rsidRPr="005B4C48">
              <w:t xml:space="preserve"> for afløb </w:t>
            </w:r>
            <w:r w:rsidR="00342B85">
              <w:t>t</w:t>
            </w:r>
            <w:r w:rsidR="00D16310">
              <w:t>i</w:t>
            </w:r>
            <w:r w:rsidR="00342B85">
              <w:t xml:space="preserve">l søen </w:t>
            </w:r>
            <w:r w:rsidRPr="005B4C48">
              <w:t xml:space="preserve">er vist på </w:t>
            </w:r>
            <w:r w:rsidRPr="00D16310">
              <w:t xml:space="preserve">bilag </w:t>
            </w:r>
            <w:r w:rsidR="00D16310" w:rsidRPr="00D16310">
              <w:t>2</w:t>
            </w:r>
            <w:r w:rsidRPr="00D16310">
              <w:t>.</w:t>
            </w:r>
          </w:p>
        </w:tc>
      </w:tr>
      <w:tr w:rsidR="00921834" w:rsidRPr="005B4C48" w:rsidTr="00771964">
        <w:tc>
          <w:tcPr>
            <w:tcW w:w="9628" w:type="dxa"/>
          </w:tcPr>
          <w:p w:rsidR="00921834" w:rsidRPr="005B4C48" w:rsidRDefault="00921834" w:rsidP="00A37014">
            <w:pPr>
              <w:rPr>
                <w:highlight w:val="yellow"/>
              </w:rPr>
            </w:pPr>
            <w:r w:rsidRPr="005B4C48">
              <w:lastRenderedPageBreak/>
              <w:t>Møddings- og ensilagesaft</w:t>
            </w:r>
          </w:p>
        </w:tc>
      </w:tr>
      <w:tr w:rsidR="00921834" w:rsidRPr="005B4C48" w:rsidTr="00771964">
        <w:tc>
          <w:tcPr>
            <w:tcW w:w="9628" w:type="dxa"/>
          </w:tcPr>
          <w:p w:rsidR="00921834" w:rsidRPr="005B4C48" w:rsidRDefault="00921834" w:rsidP="00A37014">
            <w:r w:rsidRPr="005B4C48">
              <w:rPr>
                <w:b/>
              </w:rPr>
              <w:t>Definition og krav:</w:t>
            </w:r>
            <w:r w:rsidRPr="005B4C48">
              <w:t xml:space="preserve"> </w:t>
            </w:r>
            <w:r w:rsidRPr="005B4C48">
              <w:br/>
              <w:t xml:space="preserve">På møddingspladser, ensilagepladser </w:t>
            </w:r>
            <w:r w:rsidRPr="00F41E88">
              <w:t>og pladser til kalvehytter</w:t>
            </w:r>
            <w:r w:rsidRPr="005B4C48">
              <w:t xml:space="preserve"> skal regnvand, som falder på pladserne og væske der løber fra saftgivende ensilage og fast gødning opsamles i en godkendt beholder og udbringes efter samme regler som gylle og fast gødning.</w:t>
            </w:r>
          </w:p>
          <w:p w:rsidR="00921834" w:rsidRPr="003C41A0" w:rsidRDefault="00921834" w:rsidP="00A37014">
            <w:r w:rsidRPr="005B4C48">
              <w:rPr>
                <w:b/>
              </w:rPr>
              <w:t>Håndtering på husdyrbruget:</w:t>
            </w:r>
            <w:r w:rsidRPr="005B4C48">
              <w:rPr>
                <w:b/>
              </w:rPr>
              <w:br/>
            </w:r>
            <w:r w:rsidRPr="003C41A0">
              <w:t xml:space="preserve">Væske fra plads med kalvehytter ledes til </w:t>
            </w:r>
            <w:r w:rsidR="003C41A0" w:rsidRPr="003C41A0">
              <w:t>gyllebeholder.</w:t>
            </w:r>
          </w:p>
          <w:p w:rsidR="00921834" w:rsidRPr="003C41A0" w:rsidRDefault="00921834" w:rsidP="003C41A0">
            <w:r w:rsidRPr="003C41A0">
              <w:t xml:space="preserve">Saft fra møddingspladsen ledes til gyllebeholder </w:t>
            </w:r>
            <w:r w:rsidR="003C41A0" w:rsidRPr="003C41A0">
              <w:t>.</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3C41A0">
              <w:t>V</w:t>
            </w:r>
            <w:r w:rsidRPr="005B4C48">
              <w:t xml:space="preserve">and fra vask af produkter fra husdyrhold, foderrekvisitter og lignende fra almindelig landbrugsdrift. </w:t>
            </w:r>
          </w:p>
          <w:p w:rsidR="00921834" w:rsidRPr="005B4C48" w:rsidRDefault="00921834" w:rsidP="00A37014">
            <w:r w:rsidRPr="005B4C48">
              <w:t>Væske fra ensilageopbevaringsanlæg med ikke-saftgivende ensilage og væske, der udelukkende er opsamlet fra ensilageopbevaringsanlæg senere end 1 måned fra ilægning af saftgivende ensilage.</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3C41A0" w:rsidRDefault="003C41A0" w:rsidP="00A37014">
            <w:pPr>
              <w:rPr>
                <w:b/>
              </w:rPr>
            </w:pPr>
            <w:r>
              <w:rPr>
                <w:b/>
              </w:rPr>
              <w:t>Håndtering på husdyrbruget:</w:t>
            </w:r>
          </w:p>
          <w:p w:rsidR="00921834" w:rsidRPr="003C41A0" w:rsidRDefault="003C41A0" w:rsidP="00A37014">
            <w:pPr>
              <w:rPr>
                <w:b/>
              </w:rPr>
            </w:pPr>
            <w:r>
              <w:t>R</w:t>
            </w:r>
            <w:r w:rsidR="00921834" w:rsidRPr="005B4C48">
              <w:t xml:space="preserve">engøringsvand fra staldanlæg </w:t>
            </w:r>
            <w:r w:rsidR="00921834" w:rsidRPr="003C41A0">
              <w:t xml:space="preserve">ledes til gyllebeholder. </w:t>
            </w:r>
          </w:p>
          <w:p w:rsidR="00921834" w:rsidRPr="003C41A0" w:rsidRDefault="003C41A0" w:rsidP="00A37014">
            <w:r>
              <w:t>Restvandet fra den nye ensilageplads og den eksisterende ensilageplad</w:t>
            </w:r>
            <w:r w:rsidR="00EC1BBA">
              <w:t xml:space="preserve">s </w:t>
            </w:r>
            <w:proofErr w:type="spellStart"/>
            <w:r w:rsidR="00EC1BBA">
              <w:t>udsprinkles</w:t>
            </w:r>
            <w:proofErr w:type="spellEnd"/>
            <w:r w:rsidR="00EC1BBA">
              <w:t>.</w:t>
            </w:r>
            <w:r>
              <w:t xml:space="preserve"> Der etableres et </w:t>
            </w:r>
            <w:r w:rsidR="00921834" w:rsidRPr="005B4C48">
              <w:t>udsprinklingsanlæg, som skal dimensioneres og etableres i henhold til landbrugets byggeblad.</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3C41A0" w:rsidRDefault="00921834" w:rsidP="00A37014">
            <w:r w:rsidRPr="005B4C48">
              <w:rPr>
                <w:b/>
              </w:rPr>
              <w:t>Håndtering på husdyrbruget:</w:t>
            </w:r>
            <w:r w:rsidRPr="005B4C48">
              <w:rPr>
                <w:b/>
              </w:rPr>
              <w:br/>
            </w:r>
            <w:r w:rsidRPr="005B4C48">
              <w:t>På husdyrbruget fore</w:t>
            </w:r>
            <w:r w:rsidR="003C41A0">
              <w:t>tages vask af maskiner i marken.</w:t>
            </w:r>
          </w:p>
        </w:tc>
      </w:tr>
    </w:tbl>
    <w:p w:rsidR="00921834" w:rsidRPr="005B4C48" w:rsidRDefault="00921834" w:rsidP="00A37014"/>
    <w:p w:rsidR="00921834" w:rsidRDefault="00921834" w:rsidP="00A37014">
      <w:r w:rsidRPr="005B4C48">
        <w:t xml:space="preserve">Der henvises desuden til </w:t>
      </w:r>
      <w:r w:rsidRPr="000E3DE2">
        <w:t xml:space="preserve">afløbsplan i bilag </w:t>
      </w:r>
      <w:r w:rsidR="000E3DE2" w:rsidRPr="000E3DE2">
        <w:t>2</w:t>
      </w:r>
      <w:r w:rsidRPr="000E3DE2">
        <w:t>.</w:t>
      </w:r>
    </w:p>
    <w:p w:rsidR="00FB0663" w:rsidRPr="0096099F" w:rsidRDefault="00FB0663" w:rsidP="00A37014">
      <w:pPr>
        <w:rPr>
          <w:u w:val="single"/>
        </w:rPr>
      </w:pPr>
      <w:r w:rsidRPr="0096099F">
        <w:rPr>
          <w:u w:val="single"/>
        </w:rPr>
        <w:t>Udsprinklingsanlæg:</w:t>
      </w:r>
    </w:p>
    <w:p w:rsidR="00FB0663" w:rsidRDefault="00FB0663" w:rsidP="00A37014">
      <w:r>
        <w:t>På ejendommen etableres et udsprinklingsanlæg til udsprinkling af restvand fra ensilage</w:t>
      </w:r>
      <w:r w:rsidR="00E36A19">
        <w:t>pladserne på samlet 1500 m</w:t>
      </w:r>
      <w:r w:rsidR="00E36A19">
        <w:rPr>
          <w:vertAlign w:val="superscript"/>
        </w:rPr>
        <w:t>2</w:t>
      </w:r>
      <w:r w:rsidR="00E85E8D">
        <w:t>.</w:t>
      </w:r>
      <w:r w:rsidR="00F665AE">
        <w:t xml:space="preserve"> Ansøgningen tager udgangspunkt i Landbrugets byggeblad nr</w:t>
      </w:r>
      <w:r w:rsidR="00E36A19">
        <w:t>.</w:t>
      </w:r>
      <w:r w:rsidR="00F665AE">
        <w:t xml:space="preserve"> 103.09-05 (8. oktober 2009, revideret 20 september 2012</w:t>
      </w:r>
      <w:r w:rsidR="00E36A19">
        <w:t xml:space="preserve">). </w:t>
      </w:r>
    </w:p>
    <w:p w:rsidR="00E36A19" w:rsidRDefault="00E36A19" w:rsidP="00A37014">
      <w:r>
        <w:t>Ifølge byggebladet skal kapaciteten for en opsamlingsbrønd med bufferkapacitet mindst være: 1500 m</w:t>
      </w:r>
      <w:r>
        <w:rPr>
          <w:vertAlign w:val="superscript"/>
        </w:rPr>
        <w:t>2</w:t>
      </w:r>
      <w:r>
        <w:t xml:space="preserve"> * 0,0285 m</w:t>
      </w:r>
      <w:r>
        <w:rPr>
          <w:vertAlign w:val="superscript"/>
        </w:rPr>
        <w:t>3</w:t>
      </w:r>
      <w:r>
        <w:t>/m</w:t>
      </w:r>
      <w:r>
        <w:rPr>
          <w:vertAlign w:val="superscript"/>
        </w:rPr>
        <w:t>2</w:t>
      </w:r>
      <w:r>
        <w:t xml:space="preserve"> = 42,8 m</w:t>
      </w:r>
      <w:r>
        <w:rPr>
          <w:vertAlign w:val="superscript"/>
        </w:rPr>
        <w:t>3</w:t>
      </w:r>
      <w:r>
        <w:t xml:space="preserve">. Opsamlingsbrønden skal udstyres med en automatisk </w:t>
      </w:r>
      <w:proofErr w:type="spellStart"/>
      <w:r>
        <w:t>udsprinklingspumpe</w:t>
      </w:r>
      <w:proofErr w:type="spellEnd"/>
      <w:r>
        <w:t xml:space="preserve">, der har en pumpekapacitet, der kan </w:t>
      </w:r>
      <w:proofErr w:type="spellStart"/>
      <w:r>
        <w:t>udsprinkle</w:t>
      </w:r>
      <w:proofErr w:type="spellEnd"/>
      <w:r>
        <w:t xml:space="preserve"> hele indholdet på højest 10 timer, hvilket svarer til en pumpekapacitet på 4,3 m</w:t>
      </w:r>
      <w:r>
        <w:rPr>
          <w:vertAlign w:val="superscript"/>
        </w:rPr>
        <w:t>3</w:t>
      </w:r>
      <w:r>
        <w:t>/t.</w:t>
      </w:r>
    </w:p>
    <w:p w:rsidR="00E36A19" w:rsidRDefault="00E36A19" w:rsidP="00A37014">
      <w:r>
        <w:t>Det ansøgte udsprinklingsanlæg</w:t>
      </w:r>
      <w:r w:rsidR="00262F92">
        <w:t xml:space="preserve"> har en opsamlingsbeholder på 43</w:t>
      </w:r>
      <w:r>
        <w:t xml:space="preserve"> m</w:t>
      </w:r>
      <w:r>
        <w:rPr>
          <w:vertAlign w:val="superscript"/>
        </w:rPr>
        <w:t>3</w:t>
      </w:r>
      <w:r>
        <w:t xml:space="preserve"> og en pumpekapacitet på </w:t>
      </w:r>
      <w:r w:rsidR="00262F92">
        <w:t>5</w:t>
      </w:r>
      <w:r>
        <w:t xml:space="preserve"> m</w:t>
      </w:r>
      <w:r>
        <w:rPr>
          <w:vertAlign w:val="superscript"/>
        </w:rPr>
        <w:t>3</w:t>
      </w:r>
      <w:r>
        <w:t>/t, hvilket overholder anbefalingerne i landbrugets byggeblad.</w:t>
      </w:r>
    </w:p>
    <w:p w:rsidR="00FB0663" w:rsidRPr="005B4C48" w:rsidRDefault="00262F92" w:rsidP="00A37014">
      <w:proofErr w:type="spellStart"/>
      <w:r>
        <w:t>Udsprinklingsarealet</w:t>
      </w:r>
      <w:proofErr w:type="spellEnd"/>
      <w:r>
        <w:t xml:space="preserve"> </w:t>
      </w:r>
      <w:r w:rsidR="00BF5956">
        <w:t>er 15+23</w:t>
      </w:r>
      <w:r>
        <w:t xml:space="preserve"> ha</w:t>
      </w:r>
      <w:r w:rsidR="00BF5956">
        <w:t xml:space="preserve"> placeret nord for ejendommen</w:t>
      </w:r>
      <w:r>
        <w:t xml:space="preserve">. Gødningsværdien i ensilagesaft/restvand er meget lille og der er ingen håndfaste regler for størrelsen på det modtagne udsprinklingsareal, men ifølge landbrugets byggeblad bør det ikke være mindre end </w:t>
      </w:r>
      <w:r>
        <w:lastRenderedPageBreak/>
        <w:t>opsamlingsarealet. Opsamlingsarealet er større end det modtagne udsprink</w:t>
      </w:r>
      <w:r w:rsidR="00150B80">
        <w:t xml:space="preserve">lingsareal </w:t>
      </w:r>
      <w:r>
        <w:t>og overholder derfor anbefalingerne i landbrugets byggeblad.</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med </w:t>
      </w:r>
      <w:r w:rsidRPr="00E85E8D">
        <w:t>almindelige drikkevandsinteresser.</w:t>
      </w:r>
      <w:r>
        <w:t xml:space="preserve"> </w:t>
      </w:r>
    </w:p>
    <w:p w:rsidR="00B641FE" w:rsidRPr="00413DB7" w:rsidRDefault="00B641FE" w:rsidP="00B641FE">
      <w:pPr>
        <w:rPr>
          <w:u w:val="single"/>
        </w:rPr>
      </w:pPr>
      <w:r w:rsidRPr="00413DB7">
        <w:rPr>
          <w:u w:val="single"/>
        </w:rPr>
        <w:t>Håndtering og opbevaring af affald</w:t>
      </w:r>
    </w:p>
    <w:p w:rsidR="008D000F" w:rsidRDefault="008D000F" w:rsidP="00B641FE">
      <w:r>
        <w:t>Ansøger oplyser:</w:t>
      </w:r>
    </w:p>
    <w:p w:rsidR="008D000F" w:rsidRPr="008D000F" w:rsidRDefault="008D000F" w:rsidP="008D000F">
      <w:pPr>
        <w:autoSpaceDE w:val="0"/>
        <w:autoSpaceDN w:val="0"/>
        <w:adjustRightInd w:val="0"/>
        <w:spacing w:after="0" w:line="240" w:lineRule="auto"/>
        <w:rPr>
          <w:rFonts w:cs="Calibri"/>
          <w:color w:val="000000"/>
        </w:rPr>
      </w:pPr>
      <w:r w:rsidRPr="008D000F">
        <w:rPr>
          <w:rFonts w:cs="Calibri"/>
          <w:color w:val="000000"/>
        </w:rPr>
        <w:t xml:space="preserve">Affald fra husdyrbrug kan typisk inddeles i følgende affaldsfraktioner </w:t>
      </w:r>
    </w:p>
    <w:p w:rsidR="008D000F" w:rsidRPr="008D000F" w:rsidRDefault="008D000F" w:rsidP="008D000F">
      <w:pPr>
        <w:pStyle w:val="Listeafsnit"/>
        <w:numPr>
          <w:ilvl w:val="0"/>
          <w:numId w:val="39"/>
        </w:numPr>
        <w:autoSpaceDE w:val="0"/>
        <w:autoSpaceDN w:val="0"/>
        <w:adjustRightInd w:val="0"/>
        <w:spacing w:after="30"/>
        <w:rPr>
          <w:rFonts w:ascii="Cambria" w:hAnsi="Cambria" w:cs="Calibri"/>
          <w:color w:val="000000"/>
          <w:sz w:val="22"/>
          <w:szCs w:val="22"/>
        </w:rPr>
      </w:pPr>
      <w:r w:rsidRPr="008D000F">
        <w:rPr>
          <w:rFonts w:ascii="Cambria" w:hAnsi="Cambria" w:cs="Calibri"/>
          <w:color w:val="000000"/>
          <w:sz w:val="22"/>
          <w:szCs w:val="22"/>
        </w:rPr>
        <w:t xml:space="preserve">Dagrenovation </w:t>
      </w:r>
    </w:p>
    <w:p w:rsidR="008D000F" w:rsidRPr="008D000F" w:rsidRDefault="008D000F" w:rsidP="008D000F">
      <w:pPr>
        <w:pStyle w:val="Listeafsnit"/>
        <w:numPr>
          <w:ilvl w:val="0"/>
          <w:numId w:val="38"/>
        </w:numPr>
        <w:autoSpaceDE w:val="0"/>
        <w:autoSpaceDN w:val="0"/>
        <w:adjustRightInd w:val="0"/>
        <w:rPr>
          <w:rFonts w:ascii="Cambria" w:hAnsi="Cambria" w:cs="Calibri"/>
          <w:color w:val="000000"/>
          <w:sz w:val="22"/>
          <w:szCs w:val="22"/>
        </w:rPr>
      </w:pPr>
      <w:r w:rsidRPr="008D000F">
        <w:rPr>
          <w:rFonts w:ascii="Cambria" w:hAnsi="Cambria" w:cs="Calibri"/>
          <w:color w:val="000000"/>
          <w:sz w:val="22"/>
          <w:szCs w:val="22"/>
        </w:rPr>
        <w:t xml:space="preserve">Genbrugeligt affald (Pap, papir, jern og metal, tomme olietromler og tanke, tomme plasticsække, paller, malet og lakeret træ).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Farligt affald (lysstofrør og </w:t>
      </w:r>
      <w:proofErr w:type="spellStart"/>
      <w:r w:rsidRPr="008D000F">
        <w:rPr>
          <w:rFonts w:ascii="Cambria" w:hAnsi="Cambria" w:cs="Calibri"/>
          <w:sz w:val="22"/>
          <w:szCs w:val="22"/>
        </w:rPr>
        <w:t>sparepære</w:t>
      </w:r>
      <w:proofErr w:type="spellEnd"/>
      <w:r w:rsidRPr="008D000F">
        <w:rPr>
          <w:rFonts w:ascii="Cambria" w:hAnsi="Cambria" w:cs="Calibri"/>
          <w:sz w:val="22"/>
          <w:szCs w:val="22"/>
        </w:rPr>
        <w:t xml:space="preserve">, spraydåser, oliefiltre, batterier).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Klinisk risikoaffald og medicinrester (skalpeller, kanyler og medicinrester).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Døde dyr, afhentes af DAKA nord for halmhuset.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Forbrændingsegnet affald (halmballesnor, papirsække, gamle frønnede bildæk).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Deponeringsegnet affald (asbestholdige byggemateriale).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Kanyler og medicinrester afleveres til dyrlæge.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Tom medicinemballage kommes i dagrenovation.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Erhvervsaffald opbevares i container, som tømmes efter behov.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Spildolie opbevares i maskinhus i dunke/tromler. </w:t>
      </w:r>
    </w:p>
    <w:p w:rsidR="008D000F" w:rsidRPr="008D000F" w:rsidRDefault="008D000F" w:rsidP="008D000F">
      <w:pPr>
        <w:pStyle w:val="Default"/>
        <w:numPr>
          <w:ilvl w:val="0"/>
          <w:numId w:val="38"/>
        </w:numPr>
        <w:spacing w:after="30"/>
        <w:rPr>
          <w:rFonts w:ascii="Cambria" w:hAnsi="Cambria" w:cs="Calibri"/>
          <w:sz w:val="22"/>
          <w:szCs w:val="22"/>
        </w:rPr>
      </w:pPr>
      <w:r w:rsidRPr="008D000F">
        <w:rPr>
          <w:rFonts w:ascii="Cambria" w:hAnsi="Cambria" w:cs="Calibri"/>
          <w:sz w:val="22"/>
          <w:szCs w:val="22"/>
        </w:rPr>
        <w:t xml:space="preserve">Dieseltanken er placeret i maskinhus tanken er på 2500l. og etableret i 2007. </w:t>
      </w:r>
    </w:p>
    <w:p w:rsidR="008D000F" w:rsidRDefault="008D000F" w:rsidP="008D000F">
      <w:pPr>
        <w:pStyle w:val="Default"/>
        <w:numPr>
          <w:ilvl w:val="0"/>
          <w:numId w:val="38"/>
        </w:numPr>
        <w:rPr>
          <w:rFonts w:ascii="Cambria" w:hAnsi="Cambria" w:cs="Calibri"/>
          <w:sz w:val="22"/>
          <w:szCs w:val="22"/>
        </w:rPr>
      </w:pPr>
      <w:r w:rsidRPr="008D000F">
        <w:rPr>
          <w:rFonts w:ascii="Cambria" w:hAnsi="Cambria" w:cs="Calibri"/>
          <w:sz w:val="22"/>
          <w:szCs w:val="22"/>
        </w:rPr>
        <w:t xml:space="preserve">Rengøringsmiddel til vask af malkerum opbevares i tankrum, tom emballage kommes i container. </w:t>
      </w:r>
    </w:p>
    <w:p w:rsidR="008D000F" w:rsidRPr="008D000F" w:rsidRDefault="008D000F" w:rsidP="008D000F">
      <w:pPr>
        <w:pStyle w:val="Default"/>
        <w:ind w:left="360"/>
        <w:rPr>
          <w:rFonts w:ascii="Cambria" w:hAnsi="Cambria" w:cs="Calibri"/>
          <w:sz w:val="22"/>
          <w:szCs w:val="22"/>
        </w:rPr>
      </w:pPr>
    </w:p>
    <w:p w:rsidR="008D000F" w:rsidRPr="008D000F" w:rsidRDefault="008D000F" w:rsidP="008D000F">
      <w:r w:rsidRPr="008D000F">
        <w:rPr>
          <w:rFonts w:cs="Calibri"/>
        </w:rPr>
        <w:t>Alt affald afskaffes i henhold til kommunens regulativ. Det vurderes, at håndteringen af affald og restprodukter sker på forsvarlig vis og at projektet ikke har påvirkninger på omgivelserne.</w:t>
      </w:r>
    </w:p>
    <w:p w:rsidR="008D000F" w:rsidRDefault="008D000F" w:rsidP="008D000F">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105A17" w:rsidRDefault="00B641FE" w:rsidP="00B641FE">
      <w:pPr>
        <w:rPr>
          <w:u w:val="single"/>
        </w:rPr>
      </w:pPr>
      <w:r w:rsidRPr="00105A17">
        <w:rPr>
          <w:u w:val="single"/>
        </w:rPr>
        <w:t>Håndtering af unormale driftssituationer og uheld</w:t>
      </w:r>
    </w:p>
    <w:p w:rsidR="008D000F" w:rsidRDefault="008D000F" w:rsidP="00B641FE">
      <w:r>
        <w:t>Ansøger oplyser:</w:t>
      </w:r>
    </w:p>
    <w:p w:rsidR="008D000F" w:rsidRDefault="008D000F" w:rsidP="008D000F">
      <w:pPr>
        <w:rPr>
          <w:b/>
          <w:bCs/>
        </w:rPr>
      </w:pPr>
      <w:r w:rsidRPr="008D000F">
        <w:rPr>
          <w:b/>
          <w:bCs/>
        </w:rPr>
        <w:t xml:space="preserve">Redegørelse for mulige uheld </w:t>
      </w:r>
    </w:p>
    <w:p w:rsidR="008D000F" w:rsidRPr="008D000F" w:rsidRDefault="008D000F" w:rsidP="008D000F">
      <w:r w:rsidRPr="008D000F">
        <w:t xml:space="preserve">Der forekommer sjældent driftsforstyrrelser, som vil kunne medføre forøget forurening. De alvorligste uheld på landbrugsejendomme forekommer i forbindelse med udslip af gylle, olier, rengøringsmidler ved strømsvigt eller ved brand. </w:t>
      </w:r>
    </w:p>
    <w:p w:rsidR="008D000F" w:rsidRDefault="008D000F" w:rsidP="008D000F">
      <w:pPr>
        <w:rPr>
          <w:b/>
          <w:bCs/>
        </w:rPr>
      </w:pPr>
      <w:r w:rsidRPr="008D000F">
        <w:rPr>
          <w:b/>
          <w:bCs/>
        </w:rPr>
        <w:t>Minimering af forurening:</w:t>
      </w:r>
    </w:p>
    <w:p w:rsidR="008D000F" w:rsidRPr="008D000F" w:rsidRDefault="008D000F" w:rsidP="008D000F">
      <w:r w:rsidRPr="008D000F">
        <w:rPr>
          <w:i/>
          <w:iCs/>
        </w:rPr>
        <w:t>Gylle</w:t>
      </w:r>
      <w:r w:rsidRPr="008D000F">
        <w:rPr>
          <w:b/>
          <w:bCs/>
        </w:rPr>
        <w:t xml:space="preserve">: </w:t>
      </w:r>
      <w:r w:rsidRPr="008D000F">
        <w:t xml:space="preserve">Ved håndtering af gylle er der altid en potentiel risiko for forurening. For at undgå uheld sker gyllepumpning under opsyn. Af andet der minimerer risikoen for uheld kan nævnes at gylletanken er placeret så bakkemanøvre i forbindelse med afhentning af gylle ikke er nødvendigt. </w:t>
      </w:r>
    </w:p>
    <w:p w:rsidR="008D000F" w:rsidRPr="008D000F" w:rsidRDefault="008D000F" w:rsidP="008D000F">
      <w:r w:rsidRPr="008D000F">
        <w:rPr>
          <w:i/>
          <w:iCs/>
        </w:rPr>
        <w:lastRenderedPageBreak/>
        <w:t xml:space="preserve">Brand: </w:t>
      </w:r>
      <w:r w:rsidRPr="008D000F">
        <w:t xml:space="preserve">På ejendommen er der pulverslukker til mindre brande. Ved større brand tilkaldes brandvæsnet. </w:t>
      </w:r>
    </w:p>
    <w:p w:rsidR="008D000F" w:rsidRPr="008D000F" w:rsidRDefault="008D000F" w:rsidP="008D000F">
      <w:r w:rsidRPr="008D000F">
        <w:rPr>
          <w:i/>
          <w:iCs/>
        </w:rPr>
        <w:t xml:space="preserve">Strømsvigt: </w:t>
      </w:r>
      <w:r w:rsidRPr="008D000F">
        <w:t xml:space="preserve">Ved strømsvigt har ejendommen en nødgenerator. </w:t>
      </w:r>
    </w:p>
    <w:p w:rsidR="008D000F" w:rsidRPr="008D000F" w:rsidRDefault="008D000F" w:rsidP="008D000F">
      <w:r w:rsidRPr="008D000F">
        <w:rPr>
          <w:i/>
          <w:iCs/>
        </w:rPr>
        <w:t>Olieudslip</w:t>
      </w:r>
      <w:r w:rsidRPr="008D000F">
        <w:rPr>
          <w:b/>
          <w:bCs/>
        </w:rPr>
        <w:t xml:space="preserve">: </w:t>
      </w:r>
      <w:r w:rsidRPr="008D000F">
        <w:t xml:space="preserve">Hvor der håndteres olie og diesel vil der være potentiel risiko </w:t>
      </w:r>
      <w:r w:rsidR="00144217">
        <w:t>for forurening. For at minimere</w:t>
      </w:r>
      <w:r w:rsidRPr="008D000F">
        <w:t xml:space="preserve"> risikoen for spild sker påfyldning af diesel altid under opsyn. Eventuelt spild opsamles med sugende materiale (savsmuld), som findes i nærheden. Diesel opbevares i maskinhus. Der opbevares spildolie/oliefiltre på ejendommen. </w:t>
      </w:r>
    </w:p>
    <w:p w:rsidR="008D000F" w:rsidRPr="008D000F" w:rsidRDefault="008D000F" w:rsidP="008D000F">
      <w:r w:rsidRPr="008D000F">
        <w:rPr>
          <w:i/>
          <w:iCs/>
        </w:rPr>
        <w:t xml:space="preserve">Kemikalier: </w:t>
      </w:r>
      <w:r w:rsidRPr="008D000F">
        <w:t xml:space="preserve">I forrum til stald, indrettet et rum til opbevaring af kemi. Der er ikke afløb i rummet. </w:t>
      </w:r>
    </w:p>
    <w:p w:rsidR="008D000F" w:rsidRPr="008D000F" w:rsidRDefault="008D000F" w:rsidP="008D000F">
      <w:r w:rsidRPr="008D000F">
        <w:rPr>
          <w:i/>
          <w:iCs/>
        </w:rPr>
        <w:t>Medicin: Der opbevares medicin i køleskab, der står i malkestalden</w:t>
      </w:r>
      <w:r w:rsidRPr="008D000F">
        <w:t xml:space="preserve">, utilgængeligt for uvedkommende. </w:t>
      </w:r>
    </w:p>
    <w:p w:rsidR="008D000F" w:rsidRDefault="008D000F" w:rsidP="008D000F">
      <w:pPr>
        <w:rPr>
          <w:b/>
          <w:bCs/>
        </w:rPr>
      </w:pPr>
      <w:r w:rsidRPr="008D000F">
        <w:rPr>
          <w:b/>
          <w:bCs/>
        </w:rPr>
        <w:t xml:space="preserve">Minimering af gene: </w:t>
      </w:r>
    </w:p>
    <w:p w:rsidR="008D000F" w:rsidRPr="008D000F" w:rsidRDefault="008D000F" w:rsidP="008D000F">
      <w:r w:rsidRPr="008D000F">
        <w:t xml:space="preserve">Der bliver i forbindelse med miljøansøgningen udarbejdet en beredskabsplan for ejendommen og planen vil løbende blive revideret. Beredskabsplan vil blive fulgt i forbindelse med uheld. </w:t>
      </w:r>
    </w:p>
    <w:p w:rsidR="008D000F" w:rsidRPr="008D000F" w:rsidRDefault="008D000F" w:rsidP="008D000F">
      <w:r w:rsidRPr="008D000F">
        <w:t>Det vurderes, at der er taget tilstrækkelig forholdsregler i tilfælde af uheld, ved at der er en procedure for hvad der skal gøres i tilfælde af uheld og for at mindske risikoen for uheld.</w:t>
      </w:r>
    </w:p>
    <w:p w:rsidR="008D000F" w:rsidRDefault="008D000F" w:rsidP="00B641FE">
      <w:r>
        <w:t>Kommunen vurdering:</w:t>
      </w:r>
    </w:p>
    <w:p w:rsidR="00B641FE" w:rsidRPr="005B4C48" w:rsidRDefault="00B641FE" w:rsidP="00B641FE">
      <w:r w:rsidRPr="005B4C48">
        <w:t xml:space="preserve">I forbindelse med denne miljøgodkendelse, udarbejdes der en beredskabsplan,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19" w:name="_Toc513126587"/>
      <w:bookmarkStart w:id="220" w:name="_Toc12275358"/>
      <w:r>
        <w:t>Samlet vurdering af påvirkningen af jord, grundvand og overfladevand</w:t>
      </w:r>
      <w:bookmarkEnd w:id="219"/>
      <w:bookmarkEnd w:id="220"/>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Default="00921834" w:rsidP="00054681">
      <w:pPr>
        <w:pStyle w:val="Overskrift2"/>
      </w:pPr>
      <w:bookmarkStart w:id="221" w:name="_Toc12275359"/>
      <w:r w:rsidRPr="00441626">
        <w:lastRenderedPageBreak/>
        <w:t>Påvirkning af naboer</w:t>
      </w:r>
      <w:bookmarkEnd w:id="221"/>
    </w:p>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22" w:name="_Toc12275360"/>
      <w:r>
        <w:t>L</w:t>
      </w:r>
      <w:r w:rsidR="00963BAF">
        <w:t>ugt</w:t>
      </w:r>
      <w:bookmarkEnd w:id="222"/>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BA1540">
        <w:t>ligger ikke</w:t>
      </w:r>
      <w:r w:rsidRPr="006251BA">
        <w:t xml:space="preserve"> andre husdyrbrug </w:t>
      </w:r>
      <w:r w:rsidR="00BA1540">
        <w:t xml:space="preserve">på mere end 750 kg </w:t>
      </w:r>
      <w:r w:rsidR="00BA1540" w:rsidRPr="00BA1540">
        <w:t>NH</w:t>
      </w:r>
      <w:r w:rsidR="00BA1540">
        <w:rPr>
          <w:vertAlign w:val="subscript"/>
        </w:rPr>
        <w:t>3</w:t>
      </w:r>
      <w:r w:rsidR="00BA1540">
        <w:t xml:space="preserve">-N pr. år </w:t>
      </w:r>
      <w:r w:rsidRPr="00BA1540">
        <w:t>nærmere</w:t>
      </w:r>
      <w:r w:rsidRPr="006251BA">
        <w:t xml:space="preserv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Samlet bebyggelse</w:t>
      </w:r>
    </w:p>
    <w:p w:rsidR="006251BA" w:rsidRPr="006251BA" w:rsidRDefault="006251BA" w:rsidP="006251BA">
      <w:pPr>
        <w:pStyle w:val="Listeafsnit"/>
        <w:ind w:left="720"/>
        <w:rPr>
          <w:rFonts w:ascii="Cambria" w:hAnsi="Cambria"/>
          <w:sz w:val="22"/>
          <w:szCs w:val="22"/>
        </w:rPr>
      </w:pPr>
    </w:p>
    <w:p w:rsidR="002723FC" w:rsidRPr="006251BA" w:rsidRDefault="002723FC" w:rsidP="002723FC">
      <w:r w:rsidRPr="006251BA">
        <w:t xml:space="preserve">Der </w:t>
      </w:r>
      <w:r w:rsidRPr="005F6D2C">
        <w:t>ligger ikke andre</w:t>
      </w:r>
      <w:r w:rsidRPr="006251BA">
        <w:t xml:space="preserve"> husdyrbrug </w:t>
      </w:r>
      <w:r w:rsidR="00BA1540">
        <w:t>på mere</w:t>
      </w:r>
      <w:r w:rsidR="00BA1540" w:rsidRPr="00BA1540">
        <w:t xml:space="preserve"> </w:t>
      </w:r>
      <w:r w:rsidR="00BA1540">
        <w:t xml:space="preserve">end 750 kg </w:t>
      </w:r>
      <w:r w:rsidR="00BA1540" w:rsidRPr="00BA1540">
        <w:t>NH</w:t>
      </w:r>
      <w:r w:rsidR="00BA1540">
        <w:rPr>
          <w:vertAlign w:val="subscript"/>
        </w:rPr>
        <w:t>3</w:t>
      </w:r>
      <w:r w:rsidR="00BA1540">
        <w:t xml:space="preserve">-N pr. år </w:t>
      </w:r>
      <w:r w:rsidR="006251BA" w:rsidRPr="006251BA">
        <w:t>nærmere end 100 meter fra nabobeboelse (beboelsesbygninger på ejendomme uden landbrugspligt, der ikke ejes af den ansvarlige for driften).</w:t>
      </w:r>
    </w:p>
    <w:p w:rsidR="002723FC" w:rsidRDefault="006251BA" w:rsidP="002723FC">
      <w:r>
        <w:t xml:space="preserve">Geneafstanden skal </w:t>
      </w:r>
      <w:r w:rsidRPr="003C41A0">
        <w:t>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2919FF" w:rsidP="00A37014">
      <w:pPr>
        <w:rPr>
          <w:lang w:eastAsia="da-DK"/>
        </w:rPr>
      </w:pPr>
      <w:r>
        <w:rPr>
          <w:noProof/>
          <w:lang w:eastAsia="da-DK"/>
        </w:rPr>
        <w:lastRenderedPageBreak/>
        <w:drawing>
          <wp:inline distT="0" distB="0" distL="0" distR="0" wp14:anchorId="60D84938" wp14:editId="4220AC21">
            <wp:extent cx="6120765" cy="1061720"/>
            <wp:effectExtent l="0" t="0" r="0" b="508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06172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2919FF">
        <w:rPr>
          <w:lang w:eastAsia="da-DK"/>
        </w:rPr>
        <w:t>551</w:t>
      </w:r>
      <w:r>
        <w:rPr>
          <w:lang w:eastAsia="da-DK"/>
        </w:rPr>
        <w:t xml:space="preserve"> meter</w:t>
      </w:r>
    </w:p>
    <w:p w:rsidR="00D43BD2" w:rsidRPr="005B4C48" w:rsidRDefault="00D43BD2" w:rsidP="00D43BD2">
      <w:pPr>
        <w:rPr>
          <w:lang w:eastAsia="da-DK"/>
        </w:rPr>
      </w:pPr>
      <w:r w:rsidRPr="002919FF">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Pr="005B4C48" w:rsidRDefault="004172F6" w:rsidP="00A37014">
      <w:pPr>
        <w:rPr>
          <w:lang w:eastAsia="da-DK"/>
        </w:rPr>
      </w:pPr>
    </w:p>
    <w:p w:rsidR="00A9546A" w:rsidRPr="0013029B" w:rsidRDefault="00A9546A" w:rsidP="00A9546A">
      <w:pPr>
        <w:rPr>
          <w:u w:val="single"/>
          <w:lang w:eastAsia="da-DK"/>
        </w:rPr>
      </w:pPr>
      <w:r w:rsidRPr="0013029B">
        <w:rPr>
          <w:u w:val="single"/>
          <w:lang w:eastAsia="da-DK"/>
        </w:rPr>
        <w:lastRenderedPageBreak/>
        <w:t>Beregninger af lugtemissioner fra produktioner</w:t>
      </w:r>
    </w:p>
    <w:p w:rsidR="00A9546A" w:rsidRDefault="002919FF" w:rsidP="00A37014">
      <w:pPr>
        <w:rPr>
          <w:lang w:eastAsia="da-DK"/>
        </w:rPr>
      </w:pPr>
      <w:r>
        <w:rPr>
          <w:noProof/>
          <w:lang w:eastAsia="da-DK"/>
        </w:rPr>
        <w:drawing>
          <wp:inline distT="0" distB="0" distL="0" distR="0" wp14:anchorId="27C1C09B" wp14:editId="44DFC011">
            <wp:extent cx="6120765" cy="6143625"/>
            <wp:effectExtent l="0" t="0" r="0" b="952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6143625"/>
                    </a:xfrm>
                    <a:prstGeom prst="rect">
                      <a:avLst/>
                    </a:prstGeom>
                  </pic:spPr>
                </pic:pic>
              </a:graphicData>
            </a:graphic>
          </wp:inline>
        </w:drawing>
      </w:r>
    </w:p>
    <w:p w:rsidR="002919FF" w:rsidRDefault="002919FF" w:rsidP="00A37014">
      <w:pPr>
        <w:rPr>
          <w:lang w:eastAsia="da-DK"/>
        </w:rPr>
      </w:pPr>
      <w:r>
        <w:rPr>
          <w:noProof/>
          <w:lang w:eastAsia="da-DK"/>
        </w:rPr>
        <w:lastRenderedPageBreak/>
        <w:drawing>
          <wp:inline distT="0" distB="0" distL="0" distR="0" wp14:anchorId="278E2DE7" wp14:editId="57CB2979">
            <wp:extent cx="6120765" cy="449834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4498340"/>
                    </a:xfrm>
                    <a:prstGeom prst="rect">
                      <a:avLst/>
                    </a:prstGeom>
                  </pic:spPr>
                </pic:pic>
              </a:graphicData>
            </a:graphic>
          </wp:inline>
        </w:drawing>
      </w:r>
    </w:p>
    <w:p w:rsidR="00A9546A" w:rsidRPr="005B4C48" w:rsidRDefault="00A9546A" w:rsidP="00A37014">
      <w:pPr>
        <w:rPr>
          <w:lang w:eastAsia="da-DK"/>
        </w:rPr>
      </w:pPr>
    </w:p>
    <w:p w:rsidR="00C031BD" w:rsidRPr="005B4C48" w:rsidRDefault="00C031BD" w:rsidP="009518B9">
      <w:pPr>
        <w:pStyle w:val="Overskrift3"/>
      </w:pPr>
      <w:bookmarkStart w:id="223" w:name="_Toc12275361"/>
      <w:r w:rsidRPr="005B4C48">
        <w:t xml:space="preserve">Støj </w:t>
      </w:r>
      <w:r w:rsidR="00A9546A">
        <w:t>og rystelser</w:t>
      </w:r>
      <w:bookmarkEnd w:id="223"/>
    </w:p>
    <w:p w:rsidR="00232126" w:rsidRDefault="00232126" w:rsidP="00A37014">
      <w:pPr>
        <w:rPr>
          <w:lang w:eastAsia="da-DK"/>
        </w:rPr>
      </w:pPr>
      <w:r>
        <w:rPr>
          <w:lang w:eastAsia="da-DK"/>
        </w:rPr>
        <w:t xml:space="preserve">Ansøger oplyser: </w:t>
      </w:r>
    </w:p>
    <w:p w:rsidR="0070478A" w:rsidRPr="0070478A" w:rsidRDefault="0070478A" w:rsidP="0070478A">
      <w:pPr>
        <w:rPr>
          <w:lang w:eastAsia="da-DK"/>
        </w:rPr>
      </w:pPr>
      <w:r w:rsidRPr="0070478A">
        <w:rPr>
          <w:b/>
          <w:bCs/>
          <w:lang w:eastAsia="da-DK"/>
        </w:rPr>
        <w:t xml:space="preserve">Beskrivelse af støjkilder: </w:t>
      </w:r>
      <w:r w:rsidRPr="0070478A">
        <w:rPr>
          <w:i/>
          <w:iCs/>
          <w:lang w:eastAsia="da-DK"/>
        </w:rPr>
        <w:t xml:space="preserve">Støj: </w:t>
      </w:r>
      <w:r w:rsidRPr="0070478A">
        <w:rPr>
          <w:lang w:eastAsia="da-DK"/>
        </w:rPr>
        <w:t xml:space="preserve">Der er ikke mange støjkilder på ejendommen. Der kan dog forekomme støj i forbindelse med indblæsning af foder samt under malkningen. Støjen vil normalt kun kunne høres inde i bygningerne eller meget tæt på. Omkringboende vil normalt kun opleve støj i forbindelse med eksempelvis ensilering tæt på deres beboelser. Og ved transporter fra og til ejendommen. </w:t>
      </w:r>
    </w:p>
    <w:p w:rsidR="0070478A" w:rsidRPr="0070478A" w:rsidRDefault="0070478A" w:rsidP="0070478A">
      <w:pPr>
        <w:rPr>
          <w:lang w:eastAsia="da-DK"/>
        </w:rPr>
      </w:pPr>
      <w:r w:rsidRPr="0070478A">
        <w:rPr>
          <w:b/>
          <w:bCs/>
          <w:lang w:eastAsia="da-DK"/>
        </w:rPr>
        <w:t xml:space="preserve">Indblæsning af foder: </w:t>
      </w:r>
      <w:r w:rsidR="00AE5787">
        <w:rPr>
          <w:lang w:eastAsia="da-DK"/>
        </w:rPr>
        <w:t>Der læsses foder af</w:t>
      </w:r>
      <w:r w:rsidRPr="0070478A">
        <w:rPr>
          <w:lang w:eastAsia="da-DK"/>
        </w:rPr>
        <w:t xml:space="preserve"> hver 6</w:t>
      </w:r>
      <w:r w:rsidR="00AE5787">
        <w:rPr>
          <w:lang w:eastAsia="da-DK"/>
        </w:rPr>
        <w:t>.</w:t>
      </w:r>
      <w:r w:rsidRPr="0070478A">
        <w:rPr>
          <w:lang w:eastAsia="da-DK"/>
        </w:rPr>
        <w:t xml:space="preserve"> uge i foderlade</w:t>
      </w:r>
      <w:r w:rsidRPr="0070478A">
        <w:rPr>
          <w:b/>
          <w:bCs/>
          <w:lang w:eastAsia="da-DK"/>
        </w:rPr>
        <w:t xml:space="preserve">. </w:t>
      </w:r>
    </w:p>
    <w:p w:rsidR="0070478A" w:rsidRPr="0070478A" w:rsidRDefault="0070478A" w:rsidP="0070478A">
      <w:pPr>
        <w:rPr>
          <w:lang w:eastAsia="da-DK"/>
        </w:rPr>
      </w:pPr>
      <w:r w:rsidRPr="0070478A">
        <w:rPr>
          <w:b/>
          <w:bCs/>
          <w:lang w:eastAsia="da-DK"/>
        </w:rPr>
        <w:t xml:space="preserve">Foderblanding: </w:t>
      </w:r>
      <w:r w:rsidRPr="0070478A">
        <w:rPr>
          <w:lang w:eastAsia="da-DK"/>
        </w:rPr>
        <w:t xml:space="preserve">Der blandes foder 2 gange dagligt om morgen og om eftermiddagen. </w:t>
      </w:r>
    </w:p>
    <w:p w:rsidR="0070478A" w:rsidRPr="0070478A" w:rsidRDefault="0070478A" w:rsidP="0070478A">
      <w:pPr>
        <w:rPr>
          <w:lang w:eastAsia="da-DK"/>
        </w:rPr>
      </w:pPr>
      <w:r w:rsidRPr="0070478A">
        <w:rPr>
          <w:b/>
          <w:bCs/>
          <w:lang w:eastAsia="da-DK"/>
        </w:rPr>
        <w:t xml:space="preserve">Malkning: </w:t>
      </w:r>
      <w:r w:rsidRPr="0070478A">
        <w:rPr>
          <w:lang w:eastAsia="da-DK"/>
        </w:rPr>
        <w:t xml:space="preserve">Der malkes lige nu, to gange i døgnet, mellem kl. 04-20. Malkecentret ligger i egen bygning mellem kviestald og kalvestald. </w:t>
      </w:r>
    </w:p>
    <w:p w:rsidR="0070478A" w:rsidRPr="0070478A" w:rsidRDefault="0070478A" w:rsidP="0070478A">
      <w:pPr>
        <w:rPr>
          <w:lang w:eastAsia="da-DK"/>
        </w:rPr>
      </w:pPr>
      <w:r w:rsidRPr="0070478A">
        <w:rPr>
          <w:b/>
          <w:bCs/>
          <w:lang w:eastAsia="da-DK"/>
        </w:rPr>
        <w:t xml:space="preserve">Foderblanding: </w:t>
      </w:r>
      <w:r w:rsidR="00AE5787">
        <w:rPr>
          <w:lang w:eastAsia="da-DK"/>
        </w:rPr>
        <w:t>Der læsses foder af</w:t>
      </w:r>
      <w:r w:rsidRPr="0070478A">
        <w:rPr>
          <w:lang w:eastAsia="da-DK"/>
        </w:rPr>
        <w:t xml:space="preserve"> hver 6</w:t>
      </w:r>
      <w:r w:rsidR="00AE5787">
        <w:rPr>
          <w:lang w:eastAsia="da-DK"/>
        </w:rPr>
        <w:t>.</w:t>
      </w:r>
      <w:r w:rsidRPr="0070478A">
        <w:rPr>
          <w:lang w:eastAsia="da-DK"/>
        </w:rPr>
        <w:t xml:space="preserve"> uge i foderlade</w:t>
      </w:r>
      <w:r w:rsidRPr="0070478A">
        <w:rPr>
          <w:b/>
          <w:bCs/>
          <w:lang w:eastAsia="da-DK"/>
        </w:rPr>
        <w:t xml:space="preserve">. </w:t>
      </w:r>
    </w:p>
    <w:p w:rsidR="0070478A" w:rsidRPr="0070478A" w:rsidRDefault="0070478A" w:rsidP="0070478A">
      <w:pPr>
        <w:rPr>
          <w:lang w:eastAsia="da-DK"/>
        </w:rPr>
      </w:pPr>
      <w:r w:rsidRPr="0070478A">
        <w:rPr>
          <w:b/>
          <w:bCs/>
          <w:lang w:eastAsia="da-DK"/>
        </w:rPr>
        <w:t xml:space="preserve">Ensilering: </w:t>
      </w:r>
      <w:r w:rsidRPr="0070478A">
        <w:rPr>
          <w:lang w:eastAsia="da-DK"/>
        </w:rPr>
        <w:t xml:space="preserve">Ensilering sker ca. 10 dage / år og foregår normalt i dagtimerne, hovedsageligt på hverdage. I spidsbelastningssituationer kan det ske i weekender og uden for normal arbejdstid. Udkørsel af husdyrgødning sker primært i forbindelse med forårsarbejdet og sker normalt på hverdage mellem </w:t>
      </w:r>
      <w:r w:rsidR="00AE5787">
        <w:rPr>
          <w:lang w:eastAsia="da-DK"/>
        </w:rPr>
        <w:t xml:space="preserve">kl. </w:t>
      </w:r>
      <w:r w:rsidRPr="0070478A">
        <w:rPr>
          <w:lang w:eastAsia="da-DK"/>
        </w:rPr>
        <w:t>07.00 og 19.00. Der kan også forekomme transport i weekender og uden for normal arbejdstid. Det vurderes ikke, at naboerne i det daglige vil blive generet af støj fra bedriften</w:t>
      </w:r>
      <w:r w:rsidR="00AE5787">
        <w:rPr>
          <w:lang w:eastAsia="da-DK"/>
        </w:rPr>
        <w:t>. Dette vurderes, ikke at ændre</w:t>
      </w:r>
      <w:r w:rsidRPr="0070478A">
        <w:rPr>
          <w:lang w:eastAsia="da-DK"/>
        </w:rPr>
        <w:t xml:space="preserve"> sig fra </w:t>
      </w:r>
      <w:proofErr w:type="spellStart"/>
      <w:r w:rsidRPr="0070478A">
        <w:rPr>
          <w:lang w:eastAsia="da-DK"/>
        </w:rPr>
        <w:t>nudrift</w:t>
      </w:r>
      <w:proofErr w:type="spellEnd"/>
      <w:r w:rsidRPr="0070478A">
        <w:rPr>
          <w:lang w:eastAsia="da-DK"/>
        </w:rPr>
        <w:t xml:space="preserve"> og til ansøgt drift. </w:t>
      </w:r>
    </w:p>
    <w:p w:rsidR="0070478A" w:rsidRPr="0070478A" w:rsidRDefault="0070478A" w:rsidP="0070478A">
      <w:pPr>
        <w:rPr>
          <w:lang w:eastAsia="da-DK"/>
        </w:rPr>
      </w:pPr>
      <w:r w:rsidRPr="0070478A">
        <w:rPr>
          <w:b/>
          <w:bCs/>
          <w:lang w:eastAsia="da-DK"/>
        </w:rPr>
        <w:lastRenderedPageBreak/>
        <w:t xml:space="preserve">Tiltag: </w:t>
      </w:r>
      <w:r w:rsidRPr="0070478A">
        <w:rPr>
          <w:lang w:eastAsia="da-DK"/>
        </w:rPr>
        <w:t xml:space="preserve">Al kørsel uden for normal arbejdstid forsøges undgået. </w:t>
      </w:r>
    </w:p>
    <w:p w:rsidR="0070478A" w:rsidRPr="0070478A" w:rsidRDefault="0070478A" w:rsidP="0070478A">
      <w:pPr>
        <w:rPr>
          <w:lang w:eastAsia="da-DK"/>
        </w:rPr>
      </w:pPr>
      <w:r w:rsidRPr="0070478A">
        <w:rPr>
          <w:lang w:eastAsia="da-DK"/>
        </w:rPr>
        <w:t>De anbefalede mindsteafstande mellem husdyrbrug (kvæg) og nærmeste nabo er baseret på Miljøstyrelsens erfaringer om miljøforhold. Jævnfør virksomhedsbeskrivelsen fra håndbog om Miljø og planlægning, Miljøstyrelsen og Skov- og Naturstyrelsen, Landsplanafdelingen, 2004, anvendes en mindste afsta</w:t>
      </w:r>
      <w:r>
        <w:rPr>
          <w:lang w:eastAsia="da-DK"/>
        </w:rPr>
        <w:t xml:space="preserve">nd på 300 m til nabobeboelse.  </w:t>
      </w:r>
    </w:p>
    <w:p w:rsidR="00F0725B" w:rsidRPr="0070478A" w:rsidRDefault="0070478A" w:rsidP="0070478A">
      <w:pPr>
        <w:rPr>
          <w:lang w:eastAsia="da-DK"/>
        </w:rPr>
      </w:pPr>
      <w:r w:rsidRPr="0070478A">
        <w:rPr>
          <w:lang w:eastAsia="da-DK"/>
        </w:rPr>
        <w:t>Nærmeste nabobeboelse er Nørhedevej 23 der ligger ca. 300 m fra den nye stald. Da støjkilderne på ejendommen ligger længere væk end 300 m fra naboen vurderes det, at husdyrbruget ikke vil give anledning til støjpåvirkning af omgivelserne, som vil medføre gene for de omkringboende.</w:t>
      </w:r>
    </w:p>
    <w:p w:rsidR="00415949" w:rsidRDefault="007A62D9" w:rsidP="00A37014">
      <w:pPr>
        <w:rPr>
          <w:lang w:eastAsia="da-DK"/>
        </w:rPr>
      </w:pPr>
      <w:r>
        <w:rPr>
          <w:lang w:eastAsia="da-DK"/>
        </w:rPr>
        <w:t xml:space="preserve">Kommunens vurdering: </w:t>
      </w:r>
    </w:p>
    <w:p w:rsidR="00C031BD" w:rsidRPr="005B4C48" w:rsidRDefault="005E1CC3" w:rsidP="00A37014">
      <w:pPr>
        <w:rPr>
          <w:lang w:eastAsia="da-DK"/>
        </w:rPr>
      </w:pPr>
      <w:r>
        <w:rPr>
          <w:lang w:eastAsia="da-DK"/>
        </w:rPr>
        <w:t xml:space="preserve">De primære støjkilder </w:t>
      </w:r>
      <w:r w:rsidR="00C031BD" w:rsidRPr="005B4C48">
        <w:rPr>
          <w:lang w:eastAsia="da-DK"/>
        </w:rPr>
        <w:t xml:space="preserve">fra husdyrbruget </w:t>
      </w:r>
      <w:r>
        <w:rPr>
          <w:lang w:eastAsia="da-DK"/>
        </w:rPr>
        <w:t>er beskrevet i ovenstående afsnit</w:t>
      </w:r>
      <w:r w:rsidR="00C031BD" w:rsidRPr="005B4C48">
        <w:rPr>
          <w:lang w:eastAsia="da-DK"/>
        </w:rPr>
        <w:t xml:space="preserve">. </w:t>
      </w:r>
      <w:r>
        <w:rPr>
          <w:lang w:eastAsia="da-DK"/>
        </w:rPr>
        <w:t xml:space="preserve">De støjende aktiviteter foregår inde i bygningerne eller er af kortere varighed inden for almindelig arbejdstid. I spidsbelastningssituationen kan ensilering foregår i weekender eller uden for normal arbejdstid, men der sker ikke ændringer med hensyn til dette i forhold til </w:t>
      </w:r>
      <w:proofErr w:type="spellStart"/>
      <w:r>
        <w:rPr>
          <w:lang w:eastAsia="da-DK"/>
        </w:rPr>
        <w:t>nudriften</w:t>
      </w:r>
      <w:proofErr w:type="spellEnd"/>
      <w:r>
        <w:rPr>
          <w:lang w:eastAsia="da-DK"/>
        </w:rPr>
        <w:t>.</w:t>
      </w:r>
    </w:p>
    <w:p w:rsidR="00C031BD" w:rsidRPr="005B4C48" w:rsidRDefault="00C031BD" w:rsidP="00A37014">
      <w:pPr>
        <w:rPr>
          <w:lang w:eastAsia="da-DK"/>
        </w:rPr>
      </w:pPr>
      <w:r w:rsidRPr="005E1CC3">
        <w:rPr>
          <w:lang w:eastAsia="da-DK"/>
        </w:rPr>
        <w:t>Det er Ringkøbing-Skjern Kommunes vurdering, at støj fra husdyrbruget i fremtiden ikke forventes at blive et problem for de omkringboende. Der er ikke foretaget støjberegninger i forbindelse med udarbejde</w:t>
      </w:r>
      <w:r w:rsidR="008634B8" w:rsidRPr="005E1CC3">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24" w:name="_Toc12275362"/>
      <w:r w:rsidRPr="005B4C48">
        <w:t>Lys</w:t>
      </w:r>
      <w:bookmarkEnd w:id="224"/>
    </w:p>
    <w:p w:rsidR="00232126" w:rsidRDefault="00232126" w:rsidP="00A37014">
      <w:pPr>
        <w:rPr>
          <w:lang w:eastAsia="da-DK"/>
        </w:rPr>
      </w:pPr>
      <w:r w:rsidRPr="00232126">
        <w:rPr>
          <w:lang w:eastAsia="da-DK"/>
        </w:rPr>
        <w:t>Ansøger oplyser:</w:t>
      </w:r>
      <w:r>
        <w:rPr>
          <w:lang w:eastAsia="da-DK"/>
        </w:rPr>
        <w:t xml:space="preserve"> </w:t>
      </w:r>
    </w:p>
    <w:p w:rsidR="0070478A" w:rsidRPr="0070478A" w:rsidRDefault="0070478A" w:rsidP="0070478A">
      <w:pPr>
        <w:rPr>
          <w:lang w:eastAsia="da-DK"/>
        </w:rPr>
      </w:pPr>
      <w:r w:rsidRPr="0070478A">
        <w:rPr>
          <w:lang w:eastAsia="da-DK"/>
        </w:rPr>
        <w:t xml:space="preserve">Der er udendørs lys på driftens bygninger ved tankrum, der tændes manuelt. Der er lys ved kalvestalden, når kalvene skal fodres i de mørke timer. I vinterhalvåret vil der være lys på maskiner, der er i drift. Der er vågelys i staldene svarende til ca. 10 lux. Der vil være tændt lys i staldene i forbindelse med fodring og håndtering af dyr i vinterhalvåret. </w:t>
      </w:r>
    </w:p>
    <w:p w:rsidR="0070478A" w:rsidRPr="0070478A" w:rsidRDefault="0070478A" w:rsidP="0070478A">
      <w:pPr>
        <w:rPr>
          <w:lang w:eastAsia="da-DK"/>
        </w:rPr>
      </w:pPr>
      <w:r w:rsidRPr="0070478A">
        <w:rPr>
          <w:lang w:eastAsia="da-DK"/>
        </w:rPr>
        <w:t>Det vurderes, at husdyrbruget kan drives uden at det medfører væsentlig lyspåvirkning af omgivelserne, da der er bevoksning og træer og bygninger der skærmer for lyset.</w:t>
      </w:r>
    </w:p>
    <w:p w:rsidR="00C031BD" w:rsidRPr="005B4C48" w:rsidRDefault="007A62D9" w:rsidP="00A37014">
      <w:pPr>
        <w:rPr>
          <w:lang w:eastAsia="da-DK"/>
        </w:rPr>
      </w:pPr>
      <w:r>
        <w:rPr>
          <w:lang w:eastAsia="da-DK"/>
        </w:rPr>
        <w:t xml:space="preserve">Kommunens vurdering: </w:t>
      </w:r>
      <w:r w:rsidR="00DA0013">
        <w:rPr>
          <w:lang w:eastAsia="da-DK"/>
        </w:rPr>
        <w:t>Kommune</w:t>
      </w:r>
      <w:r w:rsidR="0098752E">
        <w:rPr>
          <w:lang w:eastAsia="da-DK"/>
        </w:rPr>
        <w:t xml:space="preserve">n er enig i ansøgers vurdering </w:t>
      </w:r>
      <w:r w:rsidR="00DA0013">
        <w:rPr>
          <w:lang w:eastAsia="da-DK"/>
        </w:rPr>
        <w:t>og d</w:t>
      </w:r>
      <w:r w:rsidR="00C031BD" w:rsidRPr="005B4C48">
        <w:rPr>
          <w:lang w:eastAsia="da-DK"/>
        </w:rPr>
        <w:t>et vurderes, at lys fra ejendommen ikke vil give anledning til væsentl</w:t>
      </w:r>
      <w:r w:rsidR="00DA0013">
        <w:rPr>
          <w:lang w:eastAsia="da-DK"/>
        </w:rPr>
        <w:t>ige gener for de omkringboende.</w:t>
      </w:r>
    </w:p>
    <w:p w:rsidR="00C031BD" w:rsidRPr="005B4C48" w:rsidRDefault="00C031BD" w:rsidP="009518B9">
      <w:pPr>
        <w:pStyle w:val="Overskrift3"/>
      </w:pPr>
      <w:bookmarkStart w:id="225" w:name="_Toc12275363"/>
      <w:r w:rsidRPr="005B4C48">
        <w:t>Fluer og skadedyr</w:t>
      </w:r>
      <w:bookmarkEnd w:id="225"/>
    </w:p>
    <w:p w:rsidR="00232126" w:rsidRDefault="00232126" w:rsidP="00A37014">
      <w:pPr>
        <w:rPr>
          <w:lang w:eastAsia="da-DK"/>
        </w:rPr>
      </w:pPr>
      <w:r>
        <w:rPr>
          <w:lang w:eastAsia="da-DK"/>
        </w:rPr>
        <w:t xml:space="preserve">Ansøger oplyser: </w:t>
      </w:r>
    </w:p>
    <w:p w:rsidR="0070478A" w:rsidRPr="0070478A" w:rsidRDefault="0070478A" w:rsidP="0070478A">
      <w:pPr>
        <w:rPr>
          <w:lang w:eastAsia="da-DK"/>
        </w:rPr>
      </w:pPr>
      <w:r w:rsidRPr="0070478A">
        <w:rPr>
          <w:lang w:eastAsia="da-DK"/>
        </w:rPr>
        <w:t>Tilstedeværelse af skadedyr på bedriften for</w:t>
      </w:r>
      <w:r w:rsidR="00A44F11">
        <w:rPr>
          <w:lang w:eastAsia="da-DK"/>
        </w:rPr>
        <w:t>e</w:t>
      </w:r>
      <w:r w:rsidRPr="0070478A">
        <w:rPr>
          <w:lang w:eastAsia="da-DK"/>
        </w:rPr>
        <w:t xml:space="preserve">bygges ved orden og god hygiejne samt ved at bekæmpe eventuelle problemer så snart de opstår. </w:t>
      </w:r>
    </w:p>
    <w:p w:rsidR="0070478A" w:rsidRPr="0070478A" w:rsidRDefault="0070478A" w:rsidP="0070478A">
      <w:pPr>
        <w:rPr>
          <w:lang w:eastAsia="da-DK"/>
        </w:rPr>
      </w:pPr>
      <w:r w:rsidRPr="0070478A">
        <w:rPr>
          <w:i/>
          <w:iCs/>
          <w:lang w:eastAsia="da-DK"/>
        </w:rPr>
        <w:t xml:space="preserve">Fluer: </w:t>
      </w:r>
      <w:r w:rsidRPr="0070478A">
        <w:rPr>
          <w:lang w:eastAsia="da-DK"/>
        </w:rPr>
        <w:t xml:space="preserve">Flueplager forebygges ved brug af hyppig rengøring. Der er fokus på rengøring i staldanlægget. Desuden overdækkes dybstrøelsen straks det lægges på møddingspladsen. </w:t>
      </w:r>
    </w:p>
    <w:p w:rsidR="0070478A" w:rsidRPr="0070478A" w:rsidRDefault="0070478A" w:rsidP="0070478A">
      <w:pPr>
        <w:rPr>
          <w:lang w:eastAsia="da-DK"/>
        </w:rPr>
      </w:pPr>
      <w:r w:rsidRPr="0070478A">
        <w:rPr>
          <w:i/>
          <w:iCs/>
          <w:lang w:eastAsia="da-DK"/>
        </w:rPr>
        <w:t xml:space="preserve">Rotter: </w:t>
      </w:r>
      <w:r w:rsidR="00A44F11">
        <w:rPr>
          <w:lang w:eastAsia="da-DK"/>
        </w:rPr>
        <w:t>Ved t</w:t>
      </w:r>
      <w:r w:rsidRPr="0070478A">
        <w:rPr>
          <w:lang w:eastAsia="da-DK"/>
        </w:rPr>
        <w:t xml:space="preserve">ilstedeværelse af rotter kontaktes godkendt firma. </w:t>
      </w:r>
    </w:p>
    <w:p w:rsidR="0070478A" w:rsidRPr="0070478A" w:rsidRDefault="0070478A" w:rsidP="0070478A">
      <w:pPr>
        <w:rPr>
          <w:lang w:eastAsia="da-DK"/>
        </w:rPr>
      </w:pPr>
      <w:r w:rsidRPr="0070478A">
        <w:rPr>
          <w:lang w:eastAsia="da-DK"/>
        </w:rPr>
        <w:lastRenderedPageBreak/>
        <w:t xml:space="preserve">Det vurderes, at med det ansøgte projekt og håndteringen af forekomst af fluer og skadedyr, </w:t>
      </w:r>
      <w:r w:rsidR="00AF0507">
        <w:rPr>
          <w:lang w:eastAsia="da-DK"/>
        </w:rPr>
        <w:t xml:space="preserve">vil det ikke </w:t>
      </w:r>
      <w:r w:rsidRPr="0070478A">
        <w:rPr>
          <w:lang w:eastAsia="da-DK"/>
        </w:rPr>
        <w:t>være til gene for de omkringboende.</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26" w:name="_Toc12275364"/>
      <w:r w:rsidRPr="005B4C48">
        <w:t>Støv</w:t>
      </w:r>
      <w:bookmarkEnd w:id="226"/>
    </w:p>
    <w:p w:rsidR="00232126" w:rsidRDefault="00232126" w:rsidP="00A37014">
      <w:pPr>
        <w:rPr>
          <w:highlight w:val="yellow"/>
          <w:lang w:eastAsia="da-DK"/>
        </w:rPr>
      </w:pPr>
      <w:r w:rsidRPr="00232126">
        <w:rPr>
          <w:lang w:eastAsia="da-DK"/>
        </w:rPr>
        <w:t xml:space="preserve">Ansøger oplyser: </w:t>
      </w:r>
    </w:p>
    <w:p w:rsidR="00F0725B" w:rsidRPr="00F0725B" w:rsidRDefault="00F0725B" w:rsidP="00F0725B">
      <w:pPr>
        <w:rPr>
          <w:lang w:eastAsia="da-DK"/>
        </w:rPr>
      </w:pPr>
      <w:r w:rsidRPr="00F0725B">
        <w:rPr>
          <w:lang w:eastAsia="da-DK"/>
        </w:rPr>
        <w:t xml:space="preserve">Der kan opstå støvgener ved levering af foder indblæsning i silo, kørsel på grusveje, høstarbejde og lign. Det vurderes dog primært, at være lokalt på ejendommen, og ikke en væsentlig gene for de omkringboende eller trafikanter. Støvgener må også påregnes i kortere perioder under høstarbejdet. </w:t>
      </w:r>
    </w:p>
    <w:p w:rsidR="00F0725B" w:rsidRPr="00F0725B" w:rsidRDefault="00F0725B" w:rsidP="00F0725B">
      <w:pPr>
        <w:rPr>
          <w:lang w:eastAsia="da-DK"/>
        </w:rPr>
      </w:pPr>
      <w:r w:rsidRPr="00F0725B">
        <w:rPr>
          <w:lang w:eastAsia="da-DK"/>
        </w:rPr>
        <w:t xml:space="preserve">Der vurderes dog, ikke at være tale om støvgener af væsentlig karakter, som ligger udover det forventelige. </w:t>
      </w:r>
    </w:p>
    <w:p w:rsidR="00F0725B" w:rsidRPr="00F0725B" w:rsidRDefault="00F0725B" w:rsidP="00F0725B">
      <w:pPr>
        <w:rPr>
          <w:lang w:eastAsia="da-DK"/>
        </w:rPr>
      </w:pPr>
      <w:r w:rsidRPr="00F0725B">
        <w:rPr>
          <w:lang w:eastAsia="da-DK"/>
        </w:rPr>
        <w:t xml:space="preserve">I tørre perioder, kan der opstå støvgener ved kørsel på grusveje mellem markerne, men det vil være af en begrænset og lokal karakter, og forventes ikke at genere omkringboende eller trafikanter. </w:t>
      </w:r>
    </w:p>
    <w:p w:rsidR="00F0725B" w:rsidRPr="00F0725B" w:rsidRDefault="00F0725B" w:rsidP="00F0725B">
      <w:pPr>
        <w:rPr>
          <w:lang w:eastAsia="da-DK"/>
        </w:rPr>
      </w:pPr>
      <w:r w:rsidRPr="00F0725B">
        <w:rPr>
          <w:lang w:eastAsia="da-DK"/>
        </w:rPr>
        <w:t>Forlængelsen af kostalden og velfærdsstalden ligger mere end 300 m fra naboer, det vurderes, derfor at produktionen ikke vil give anledning til yderligere støvgener uden for de nære områder omkring staldene.</w:t>
      </w: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27" w:name="_Toc12275365"/>
      <w:r w:rsidRPr="005B4C48">
        <w:t>Transport</w:t>
      </w:r>
      <w:bookmarkEnd w:id="227"/>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2E3E33" w:rsidRPr="002E3E33" w:rsidRDefault="002E3E33" w:rsidP="002E3E33">
      <w:pPr>
        <w:rPr>
          <w:lang w:eastAsia="da-DK"/>
        </w:rPr>
      </w:pPr>
      <w:r w:rsidRPr="002E3E33">
        <w:rPr>
          <w:lang w:eastAsia="da-DK"/>
        </w:rPr>
        <w:t>Transporten fra og til ejendommen er for størstedelen foder, dyr og husdyrgødning. I vækstsæsonen er der endvidere et antal transporter til og fra de dyrkede arealer, primært i forbindelse med ensilering af græs/majs og udbringning af husdyrgødning. Antallet af transporter i nu og ansøgt drift:</w:t>
      </w:r>
    </w:p>
    <w:p w:rsidR="002E3E33" w:rsidRDefault="002E3E33" w:rsidP="00A37014">
      <w:pPr>
        <w:rPr>
          <w:lang w:eastAsia="da-DK"/>
        </w:rPr>
      </w:pPr>
      <w:r>
        <w:rPr>
          <w:noProof/>
          <w:lang w:eastAsia="da-DK"/>
        </w:rPr>
        <w:lastRenderedPageBreak/>
        <w:drawing>
          <wp:inline distT="0" distB="0" distL="0" distR="0" wp14:anchorId="6F30CDD9" wp14:editId="0172EE4D">
            <wp:extent cx="5391150" cy="17716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1150" cy="1771650"/>
                    </a:xfrm>
                    <a:prstGeom prst="rect">
                      <a:avLst/>
                    </a:prstGeom>
                  </pic:spPr>
                </pic:pic>
              </a:graphicData>
            </a:graphic>
          </wp:inline>
        </w:drawing>
      </w:r>
    </w:p>
    <w:p w:rsidR="002E3E33" w:rsidRPr="002E3E33" w:rsidRDefault="002E3E33" w:rsidP="002E3E33">
      <w:pPr>
        <w:rPr>
          <w:lang w:eastAsia="da-DK"/>
        </w:rPr>
      </w:pPr>
      <w:r w:rsidRPr="002E3E33">
        <w:rPr>
          <w:lang w:eastAsia="da-DK"/>
        </w:rPr>
        <w:t>* I spidsbelastningssituationer vil gyllekørsel og transport af grovfoder kunne ske uden for ovennævnte tidspunkter. Der vil, i den udstrækning det er muligt, blive taget hensyn til omkringboende. Gyllen udbringes pt. med 25 tons vogn. Tidsrummet er, hvad der tilstræbes</w:t>
      </w:r>
      <w:r w:rsidR="00DA0013">
        <w:rPr>
          <w:lang w:eastAsia="da-DK"/>
        </w:rPr>
        <w:t xml:space="preserve"> at transporterne ligger på.</w:t>
      </w:r>
    </w:p>
    <w:p w:rsidR="002E3E33" w:rsidRPr="002E3E33" w:rsidRDefault="002E3E33" w:rsidP="002E3E33">
      <w:pPr>
        <w:rPr>
          <w:lang w:eastAsia="da-DK"/>
        </w:rPr>
      </w:pPr>
      <w:r w:rsidRPr="002E3E33">
        <w:rPr>
          <w:lang w:eastAsia="da-DK"/>
        </w:rPr>
        <w:t xml:space="preserve">**Transporter i alt er ca. tal vurderet ud fra nuværende drift og hvordan man tænker det vil se ud. </w:t>
      </w:r>
    </w:p>
    <w:p w:rsidR="002E3E33" w:rsidRDefault="002E3E33" w:rsidP="00A37014">
      <w:pPr>
        <w:rPr>
          <w:lang w:eastAsia="da-DK"/>
        </w:rPr>
      </w:pPr>
      <w:r w:rsidRPr="002E3E33">
        <w:rPr>
          <w:lang w:eastAsia="da-DK"/>
        </w:rPr>
        <w:t xml:space="preserve">Det vurderes derfor, at transporter til og fra ejendommen ikke vil </w:t>
      </w:r>
      <w:r w:rsidR="00724E8F">
        <w:rPr>
          <w:lang w:eastAsia="da-DK"/>
        </w:rPr>
        <w:t>påvirke omgivelserne væsentlig.</w:t>
      </w:r>
    </w:p>
    <w:p w:rsidR="00C031BD" w:rsidRPr="005B4C48" w:rsidRDefault="007A62D9" w:rsidP="00A37014">
      <w:pPr>
        <w:rPr>
          <w:lang w:eastAsia="da-DK"/>
        </w:rPr>
      </w:pPr>
      <w:r>
        <w:rPr>
          <w:lang w:eastAsia="da-DK"/>
        </w:rPr>
        <w:t xml:space="preserve">Kommunens vurdering: </w:t>
      </w:r>
      <w:r w:rsidR="00C031BD" w:rsidRPr="005B4C48">
        <w:rPr>
          <w:lang w:eastAsia="da-DK"/>
        </w:rPr>
        <w:t xml:space="preserve">Ansøgt projekt vil </w:t>
      </w:r>
      <w:r w:rsidR="00C031BD" w:rsidRPr="00724E8F">
        <w:rPr>
          <w:lang w:eastAsia="da-DK"/>
        </w:rPr>
        <w:t xml:space="preserve">betyde en </w:t>
      </w:r>
      <w:r w:rsidR="00724E8F" w:rsidRPr="00724E8F">
        <w:rPr>
          <w:lang w:eastAsia="da-DK"/>
        </w:rPr>
        <w:t xml:space="preserve">mindre </w:t>
      </w:r>
      <w:r w:rsidR="00C031BD" w:rsidRPr="00724E8F">
        <w:rPr>
          <w:lang w:eastAsia="da-DK"/>
        </w:rPr>
        <w:t>forøget transport</w:t>
      </w:r>
      <w:r w:rsidR="00C031BD" w:rsidRPr="005B4C48">
        <w:rPr>
          <w:lang w:eastAsia="da-DK"/>
        </w:rPr>
        <w:t xml:space="preserve"> til og fra husdyrbruget. Der er tale om, at</w:t>
      </w:r>
      <w:r w:rsidR="00724E8F">
        <w:rPr>
          <w:lang w:eastAsia="da-DK"/>
        </w:rPr>
        <w:t xml:space="preserve"> især antallet af transporter af dyr</w:t>
      </w:r>
      <w:r w:rsidR="00C031BD" w:rsidRPr="005B4C48">
        <w:rPr>
          <w:lang w:eastAsia="da-DK"/>
        </w:rPr>
        <w:t xml:space="preserve"> vil stige.</w:t>
      </w:r>
    </w:p>
    <w:p w:rsidR="00C031BD" w:rsidRPr="005B4C48" w:rsidRDefault="00C031BD" w:rsidP="00A37014">
      <w:pPr>
        <w:rPr>
          <w:lang w:eastAsia="da-DK"/>
        </w:rPr>
      </w:pPr>
      <w:r w:rsidRPr="005B4C48">
        <w:rPr>
          <w:lang w:eastAsia="da-DK"/>
        </w:rPr>
        <w:t>Forøgelsen af transporter er efter Ringkøbing-Skjern Kommunes opfattelse ikke af et omfang, som vil indebære væsentlige forøgede gener for omkringboende med he</w:t>
      </w:r>
      <w:r w:rsidR="008634B8">
        <w:rPr>
          <w:lang w:eastAsia="da-DK"/>
        </w:rPr>
        <w:t>nsyn til støj, støv eller lugt.</w:t>
      </w:r>
    </w:p>
    <w:p w:rsidR="006C6B64" w:rsidRDefault="006C6B64" w:rsidP="006C6B64">
      <w:pPr>
        <w:rPr>
          <w:b/>
        </w:rPr>
      </w:pPr>
      <w:r>
        <w:rPr>
          <w:b/>
        </w:rPr>
        <w:t>Døde dyr</w:t>
      </w:r>
    </w:p>
    <w:p w:rsidR="006C6B64" w:rsidRPr="00C635CE" w:rsidRDefault="006C6B64" w:rsidP="006C6B64">
      <w:pPr>
        <w:rPr>
          <w:b/>
        </w:rPr>
      </w:pPr>
      <w:r>
        <w:rPr>
          <w:rFonts w:cs="Calibri"/>
          <w:color w:val="000000"/>
        </w:rPr>
        <w:t>Ansøger oplyser, at a</w:t>
      </w:r>
      <w:r w:rsidRPr="00C635CE">
        <w:rPr>
          <w:rFonts w:cs="Calibri"/>
          <w:color w:val="000000"/>
        </w:rPr>
        <w:t>lle døde dyr bliver opbevaret under kadaverkappe, på befæstet areal, hævet fra jorden og placeret så direkte sollys undgås. D</w:t>
      </w:r>
      <w:r w:rsidR="00BE6047">
        <w:rPr>
          <w:rFonts w:cs="Calibri"/>
          <w:color w:val="000000"/>
        </w:rPr>
        <w:t>AKA kommer og henter døde dyr</w:t>
      </w:r>
      <w:r w:rsidRPr="00C635CE">
        <w:rPr>
          <w:rFonts w:cs="Calibri"/>
          <w:color w:val="000000"/>
        </w:rPr>
        <w:t xml:space="preserve"> førstkommende hverdag efter ansøger har bedt om afhentning. </w:t>
      </w:r>
    </w:p>
    <w:p w:rsidR="006C6B64" w:rsidRPr="00245DCC" w:rsidRDefault="006C6B64" w:rsidP="006C6B64">
      <w:pPr>
        <w:pStyle w:val="Overskrift3"/>
      </w:pPr>
      <w:bookmarkStart w:id="228" w:name="_Toc513126595"/>
      <w:bookmarkStart w:id="229" w:name="_Toc12275366"/>
      <w:r w:rsidRPr="00245DCC">
        <w:t xml:space="preserve">Samlet vurdering af </w:t>
      </w:r>
      <w:r>
        <w:t xml:space="preserve">påvirkning af </w:t>
      </w:r>
      <w:r w:rsidRPr="00245DCC">
        <w:t>nabogener</w:t>
      </w:r>
      <w:bookmarkEnd w:id="228"/>
      <w:bookmarkEnd w:id="229"/>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30" w:name="_Toc12275367"/>
      <w:r>
        <w:t>Anvendelse af BAT (bedste tilgængelige teknik)</w:t>
      </w:r>
      <w:bookmarkEnd w:id="230"/>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lastRenderedPageBreak/>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31" w:name="_Toc513126597"/>
      <w:bookmarkStart w:id="232" w:name="_Toc12275368"/>
      <w:r w:rsidR="002424BE" w:rsidRPr="00734F01">
        <w:rPr>
          <w:rStyle w:val="Overskrift3Tegn"/>
          <w:rFonts w:eastAsiaTheme="minorHAnsi"/>
        </w:rPr>
        <w:t>Anvendelse af bedste teknik til reduktion af ammoniakemissionen</w:t>
      </w:r>
      <w:bookmarkEnd w:id="231"/>
      <w:bookmarkEnd w:id="232"/>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Default="005B4C48" w:rsidP="00A37014">
      <w:pPr>
        <w:rPr>
          <w:lang w:eastAsia="da-DK"/>
        </w:rPr>
      </w:pPr>
      <w:r w:rsidRPr="00D549BE">
        <w:rPr>
          <w:lang w:eastAsia="da-DK"/>
        </w:rPr>
        <w:t>Ringkøbing-Skjern Kommune tager ved fastlæggelsen af BAT-niveauet for husdyrbruget udgangspunkt i disse emissionsgrænseværdier</w:t>
      </w:r>
      <w:r w:rsidR="000E79CB" w:rsidRPr="00D549BE">
        <w:rPr>
          <w:lang w:eastAsia="da-DK"/>
        </w:rPr>
        <w:t>.</w:t>
      </w:r>
      <w:r w:rsidR="000E79CB">
        <w:rPr>
          <w:lang w:eastAsia="da-DK"/>
        </w:rPr>
        <w:t xml:space="preserve"> </w:t>
      </w:r>
      <w:r w:rsidRPr="005B4C48">
        <w:rPr>
          <w:lang w:eastAsia="da-DK"/>
        </w:rPr>
        <w:t xml:space="preserve">Fastlæggelsen af BAT-niveauet sker i samarbejde med landmandens konsulent. </w:t>
      </w: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Default="004172F6" w:rsidP="00A37014">
      <w:pPr>
        <w:rPr>
          <w:lang w:eastAsia="da-DK"/>
        </w:rPr>
      </w:pPr>
    </w:p>
    <w:p w:rsidR="004172F6" w:rsidRPr="005B4C48" w:rsidRDefault="004172F6" w:rsidP="00A37014">
      <w:pPr>
        <w:rPr>
          <w:lang w:eastAsia="da-DK"/>
        </w:rPr>
      </w:pPr>
    </w:p>
    <w:p w:rsidR="005B4C48" w:rsidRPr="008634B8" w:rsidRDefault="005B4C48" w:rsidP="00A37014">
      <w:pPr>
        <w:rPr>
          <w:u w:val="single"/>
          <w:lang w:eastAsia="da-DK"/>
        </w:rPr>
      </w:pPr>
      <w:r w:rsidRPr="008634B8">
        <w:rPr>
          <w:u w:val="single"/>
          <w:lang w:eastAsia="da-DK"/>
        </w:rPr>
        <w:lastRenderedPageBreak/>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ved anvendelse af BAT for nye og eksisterende stalde:</w:t>
      </w:r>
    </w:p>
    <w:p w:rsidR="000E79CB" w:rsidRDefault="004C44D4" w:rsidP="000E79CB">
      <w:pPr>
        <w:rPr>
          <w:lang w:eastAsia="da-DK"/>
        </w:rPr>
      </w:pPr>
      <w:r>
        <w:rPr>
          <w:noProof/>
          <w:lang w:eastAsia="da-DK"/>
        </w:rPr>
        <w:drawing>
          <wp:inline distT="0" distB="0" distL="0" distR="0" wp14:anchorId="79A2E6EA" wp14:editId="370EF3BA">
            <wp:extent cx="6120765" cy="44259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4425950"/>
                    </a:xfrm>
                    <a:prstGeom prst="rect">
                      <a:avLst/>
                    </a:prstGeom>
                  </pic:spPr>
                </pic:pic>
              </a:graphicData>
            </a:graphic>
          </wp:inline>
        </w:drawing>
      </w:r>
      <w:r w:rsidR="000E79CB">
        <w:rPr>
          <w:lang w:eastAsia="da-DK"/>
        </w:rPr>
        <w:t xml:space="preserve">I ansøgningssystemet er der beregnet ammoniaktabet pr. produktion, som er opnåelig ved anvendelse af BAT på husdyrbruget. </w:t>
      </w:r>
    </w:p>
    <w:p w:rsidR="00854B40" w:rsidRDefault="004C44D4" w:rsidP="000E79CB">
      <w:pPr>
        <w:rPr>
          <w:lang w:eastAsia="da-DK"/>
        </w:rPr>
      </w:pPr>
      <w:r>
        <w:rPr>
          <w:noProof/>
          <w:lang w:eastAsia="da-DK"/>
        </w:rPr>
        <w:lastRenderedPageBreak/>
        <w:drawing>
          <wp:inline distT="0" distB="0" distL="0" distR="0" wp14:anchorId="52FF4EA4" wp14:editId="2A358E0E">
            <wp:extent cx="6120765" cy="3540125"/>
            <wp:effectExtent l="0" t="0" r="0" b="317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3540125"/>
                    </a:xfrm>
                    <a:prstGeom prst="rect">
                      <a:avLst/>
                    </a:prstGeom>
                  </pic:spPr>
                </pic:pic>
              </a:graphicData>
            </a:graphic>
          </wp:inline>
        </w:drawing>
      </w:r>
    </w:p>
    <w:p w:rsidR="000E79CB" w:rsidRPr="004C44D4" w:rsidRDefault="000E79CB" w:rsidP="000E79CB">
      <w:pPr>
        <w:rPr>
          <w:lang w:eastAsia="da-DK"/>
        </w:rPr>
      </w:pPr>
      <w:r>
        <w:rPr>
          <w:lang w:eastAsia="da-DK"/>
        </w:rPr>
        <w:t xml:space="preserve">Den vejledende BAT-emissionsgrænseværdi </w:t>
      </w:r>
      <w:r w:rsidRPr="004C44D4">
        <w:rPr>
          <w:lang w:eastAsia="da-DK"/>
        </w:rPr>
        <w:t xml:space="preserve">er beregnet til </w:t>
      </w:r>
      <w:r w:rsidR="004C44D4" w:rsidRPr="004C44D4">
        <w:rPr>
          <w:lang w:eastAsia="da-DK"/>
        </w:rPr>
        <w:t>5634</w:t>
      </w:r>
      <w:r w:rsidRPr="004C44D4">
        <w:rPr>
          <w:lang w:eastAsia="da-DK"/>
        </w:rPr>
        <w:t xml:space="preserve"> kg NH</w:t>
      </w:r>
      <w:r w:rsidRPr="004C44D4">
        <w:rPr>
          <w:vertAlign w:val="subscript"/>
          <w:lang w:eastAsia="da-DK"/>
        </w:rPr>
        <w:t>3</w:t>
      </w:r>
      <w:r w:rsidRPr="004C44D4">
        <w:rPr>
          <w:lang w:eastAsia="da-DK"/>
        </w:rPr>
        <w:t xml:space="preserve">/år for staldene. Emissionsværdien for opbevaringslagrene er </w:t>
      </w:r>
      <w:r w:rsidR="004C44D4" w:rsidRPr="004C44D4">
        <w:rPr>
          <w:lang w:eastAsia="da-DK"/>
        </w:rPr>
        <w:t>310</w:t>
      </w:r>
      <w:r w:rsidRPr="004C44D4">
        <w:rPr>
          <w:lang w:eastAsia="da-DK"/>
        </w:rPr>
        <w:t xml:space="preserve"> kg NH</w:t>
      </w:r>
      <w:r w:rsidRPr="004C44D4">
        <w:rPr>
          <w:vertAlign w:val="subscript"/>
          <w:lang w:eastAsia="da-DK"/>
        </w:rPr>
        <w:t>3</w:t>
      </w:r>
      <w:r w:rsidRPr="004C44D4">
        <w:rPr>
          <w:lang w:eastAsia="da-DK"/>
        </w:rPr>
        <w:t>/år.</w:t>
      </w:r>
    </w:p>
    <w:p w:rsidR="000E79CB" w:rsidRPr="004C44D4" w:rsidRDefault="000E79CB" w:rsidP="000E79CB">
      <w:pPr>
        <w:rPr>
          <w:lang w:eastAsia="da-DK"/>
        </w:rPr>
      </w:pPr>
      <w:r w:rsidRPr="004C44D4">
        <w:rPr>
          <w:lang w:eastAsia="da-DK"/>
        </w:rPr>
        <w:t xml:space="preserve">Det samlede BAT-krav for bedriften er derfor </w:t>
      </w:r>
      <w:r w:rsidR="004C44D4" w:rsidRPr="004C44D4">
        <w:rPr>
          <w:lang w:eastAsia="da-DK"/>
        </w:rPr>
        <w:t>5943</w:t>
      </w:r>
      <w:r w:rsidRPr="004C44D4">
        <w:rPr>
          <w:lang w:eastAsia="da-DK"/>
        </w:rPr>
        <w:t xml:space="preserve"> kg NH</w:t>
      </w:r>
      <w:r w:rsidRPr="004C44D4">
        <w:rPr>
          <w:vertAlign w:val="subscript"/>
          <w:lang w:eastAsia="da-DK"/>
        </w:rPr>
        <w:t>3</w:t>
      </w:r>
      <w:r w:rsidRPr="004C44D4">
        <w:rPr>
          <w:lang w:eastAsia="da-DK"/>
        </w:rPr>
        <w:t>/år.</w:t>
      </w:r>
    </w:p>
    <w:p w:rsidR="000E79CB" w:rsidRDefault="000E79CB" w:rsidP="000E79CB">
      <w:pPr>
        <w:rPr>
          <w:lang w:eastAsia="da-DK"/>
        </w:rPr>
      </w:pPr>
      <w:r w:rsidRPr="004C44D4">
        <w:rPr>
          <w:lang w:eastAsia="da-DK"/>
        </w:rPr>
        <w:t xml:space="preserve">Ammoniakemissionen ved det ansøgte projekt er ifølge ansøgningen </w:t>
      </w:r>
      <w:r w:rsidR="004C44D4" w:rsidRPr="004C44D4">
        <w:rPr>
          <w:lang w:eastAsia="da-DK"/>
        </w:rPr>
        <w:t>5788</w:t>
      </w:r>
      <w:r w:rsidRPr="004C44D4">
        <w:rPr>
          <w:lang w:eastAsia="da-DK"/>
        </w:rPr>
        <w:t xml:space="preserve"> kg</w:t>
      </w:r>
      <w:r>
        <w:rPr>
          <w:lang w:eastAsia="da-DK"/>
        </w:rPr>
        <w:t xml:space="preserve"> NH</w:t>
      </w:r>
      <w:r>
        <w:rPr>
          <w:vertAlign w:val="subscript"/>
          <w:lang w:eastAsia="da-DK"/>
        </w:rPr>
        <w:t>3</w:t>
      </w:r>
      <w:r>
        <w:rPr>
          <w:lang w:eastAsia="da-DK"/>
        </w:rPr>
        <w:t>/år. Der anvendes følge</w:t>
      </w:r>
      <w:r w:rsidR="004C44D4">
        <w:rPr>
          <w:lang w:eastAsia="da-DK"/>
        </w:rPr>
        <w:t>nde ammoniakreducerende tiltag: Gyllebeholder 1 er udstyret med teltoverdækning, hvilket reducerer ammoniakemissionen fra gyllebeholderen med 50 %</w:t>
      </w:r>
      <w:r w:rsidR="00E2130B">
        <w:rPr>
          <w:lang w:eastAsia="da-DK"/>
        </w:rPr>
        <w:t>.</w:t>
      </w:r>
      <w:r w:rsidR="004C44D4">
        <w:rPr>
          <w:lang w:eastAsia="da-DK"/>
        </w:rPr>
        <w:t xml:space="preserve"> </w:t>
      </w:r>
    </w:p>
    <w:p w:rsidR="000E79CB" w:rsidRDefault="000E79CB" w:rsidP="000E79CB">
      <w:pPr>
        <w:rPr>
          <w:lang w:eastAsia="da-DK"/>
        </w:rPr>
      </w:pPr>
      <w:r>
        <w:rPr>
          <w:lang w:eastAsia="da-DK"/>
        </w:rPr>
        <w:t>Den beregnede BAT-</w:t>
      </w:r>
      <w:r w:rsidR="004C44D4">
        <w:rPr>
          <w:lang w:eastAsia="da-DK"/>
        </w:rPr>
        <w:t>emissionsgrænseværdi er således</w:t>
      </w:r>
      <w:r>
        <w:rPr>
          <w:lang w:eastAsia="da-DK"/>
        </w:rPr>
        <w:t xml:space="preserve"> overholdt.</w:t>
      </w:r>
    </w:p>
    <w:p w:rsidR="004C44D4" w:rsidRDefault="004C44D4" w:rsidP="000E79CB">
      <w:pPr>
        <w:rPr>
          <w:highlight w:val="yellow"/>
          <w:lang w:eastAsia="da-DK"/>
        </w:rPr>
      </w:pPr>
      <w:r>
        <w:rPr>
          <w:noProof/>
          <w:lang w:eastAsia="da-DK"/>
        </w:rPr>
        <w:drawing>
          <wp:inline distT="0" distB="0" distL="0" distR="0" wp14:anchorId="0CF0D4CF" wp14:editId="5A9FE890">
            <wp:extent cx="6120765" cy="183515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1835150"/>
                    </a:xfrm>
                    <a:prstGeom prst="rect">
                      <a:avLst/>
                    </a:prstGeom>
                  </pic:spPr>
                </pic:pic>
              </a:graphicData>
            </a:graphic>
          </wp:inline>
        </w:drawing>
      </w:r>
    </w:p>
    <w:p w:rsidR="0043025F" w:rsidRPr="0043025F" w:rsidRDefault="0043025F" w:rsidP="00A37014">
      <w:pPr>
        <w:rPr>
          <w:u w:val="single"/>
          <w:lang w:eastAsia="da-DK"/>
        </w:rPr>
      </w:pPr>
      <w:r>
        <w:rPr>
          <w:u w:val="single"/>
          <w:lang w:eastAsia="da-DK"/>
        </w:rPr>
        <w:t>Staldindretning</w:t>
      </w:r>
    </w:p>
    <w:p w:rsidR="00AF6C3B" w:rsidRPr="0043025F" w:rsidRDefault="00AF6C3B" w:rsidP="00A37014">
      <w:pPr>
        <w:rPr>
          <w:lang w:eastAsia="da-DK"/>
        </w:rPr>
      </w:pPr>
      <w:r w:rsidRPr="00494FC2">
        <w:rPr>
          <w:lang w:eastAsia="da-DK"/>
        </w:rPr>
        <w:t xml:space="preserve">I den eksisterende kalvestald ændres </w:t>
      </w:r>
      <w:r w:rsidR="00494FC2" w:rsidRPr="00494FC2">
        <w:rPr>
          <w:lang w:eastAsia="da-DK"/>
        </w:rPr>
        <w:t xml:space="preserve">en del af stalden fra </w:t>
      </w:r>
      <w:r w:rsidRPr="00494FC2">
        <w:rPr>
          <w:lang w:eastAsia="da-DK"/>
        </w:rPr>
        <w:t xml:space="preserve">gulvtypen </w:t>
      </w:r>
      <w:r w:rsidR="00494FC2" w:rsidRPr="00494FC2">
        <w:rPr>
          <w:lang w:eastAsia="da-DK"/>
        </w:rPr>
        <w:t>sengestald med spalter til dybstrøelse, samtidig udvides produktionsarealet med dybstrøelse fra 245 m</w:t>
      </w:r>
      <w:r w:rsidR="00494FC2" w:rsidRPr="00494FC2">
        <w:rPr>
          <w:vertAlign w:val="superscript"/>
          <w:lang w:eastAsia="da-DK"/>
        </w:rPr>
        <w:t>2</w:t>
      </w:r>
      <w:r w:rsidR="00494FC2" w:rsidRPr="00494FC2">
        <w:rPr>
          <w:lang w:eastAsia="da-DK"/>
        </w:rPr>
        <w:t xml:space="preserve"> til 550 m</w:t>
      </w:r>
      <w:r w:rsidR="00494FC2" w:rsidRPr="00494FC2">
        <w:rPr>
          <w:vertAlign w:val="superscript"/>
          <w:lang w:eastAsia="da-DK"/>
        </w:rPr>
        <w:t>2</w:t>
      </w:r>
      <w:r w:rsidR="00494FC2" w:rsidRPr="00494FC2">
        <w:rPr>
          <w:lang w:eastAsia="da-DK"/>
        </w:rPr>
        <w:t xml:space="preserve"> i den eksisterende bygning.</w:t>
      </w:r>
      <w:r w:rsidR="0043025F">
        <w:rPr>
          <w:lang w:eastAsia="da-DK"/>
        </w:rPr>
        <w:t xml:space="preserve"> Det samlede produktionsareal i kalvestalden udvides fra 490 m</w:t>
      </w:r>
      <w:r w:rsidR="0043025F">
        <w:rPr>
          <w:vertAlign w:val="superscript"/>
          <w:lang w:eastAsia="da-DK"/>
        </w:rPr>
        <w:t>2</w:t>
      </w:r>
      <w:r w:rsidR="0043025F">
        <w:rPr>
          <w:lang w:eastAsia="da-DK"/>
        </w:rPr>
        <w:t xml:space="preserve"> til 750 m</w:t>
      </w:r>
      <w:r w:rsidR="0043025F">
        <w:rPr>
          <w:vertAlign w:val="superscript"/>
          <w:lang w:eastAsia="da-DK"/>
        </w:rPr>
        <w:t>2</w:t>
      </w:r>
      <w:r w:rsidR="0043025F">
        <w:rPr>
          <w:lang w:eastAsia="da-DK"/>
        </w:rPr>
        <w:t>.</w:t>
      </w:r>
    </w:p>
    <w:p w:rsidR="00AF6C3B" w:rsidRPr="00494FC2" w:rsidRDefault="00AF6C3B" w:rsidP="00A37014">
      <w:pPr>
        <w:rPr>
          <w:lang w:eastAsia="da-DK"/>
        </w:rPr>
      </w:pPr>
      <w:r w:rsidRPr="00494FC2">
        <w:rPr>
          <w:lang w:eastAsia="da-DK"/>
        </w:rPr>
        <w:t xml:space="preserve">Den nye forlængelse af kostalden og den nye velfærdsstald etableres med fast drænet gulv med skraber og ajleafløb.  </w:t>
      </w:r>
    </w:p>
    <w:p w:rsidR="00AF6C3B" w:rsidRPr="004F0434" w:rsidRDefault="0043025F" w:rsidP="00A37014">
      <w:pPr>
        <w:rPr>
          <w:lang w:eastAsia="da-DK"/>
        </w:rPr>
      </w:pPr>
      <w:r w:rsidRPr="004F0434">
        <w:rPr>
          <w:lang w:eastAsia="da-DK"/>
        </w:rPr>
        <w:lastRenderedPageBreak/>
        <w:t xml:space="preserve">Der sker ingen ændringer i de øvrige eksisterende staldafsnit og der anvendes ikke </w:t>
      </w:r>
      <w:r w:rsidR="004F0434" w:rsidRPr="004F0434">
        <w:rPr>
          <w:lang w:eastAsia="da-DK"/>
        </w:rPr>
        <w:t>yderligere miljøteknologier</w:t>
      </w:r>
      <w:r w:rsidR="004F0434">
        <w:rPr>
          <w:lang w:eastAsia="da-DK"/>
        </w:rPr>
        <w:t>.</w:t>
      </w:r>
      <w:r w:rsidR="004F0434" w:rsidRPr="004F0434">
        <w:rPr>
          <w:lang w:eastAsia="da-DK"/>
        </w:rPr>
        <w:t xml:space="preserve"> </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5B7C8E" w:rsidRPr="005B7C8E" w:rsidRDefault="005B7C8E" w:rsidP="00A37014">
      <w:pPr>
        <w:rPr>
          <w:lang w:eastAsia="da-DK"/>
        </w:rPr>
      </w:pPr>
      <w:r w:rsidRPr="005B7C8E">
        <w:rPr>
          <w:lang w:eastAsia="da-DK"/>
        </w:rPr>
        <w:t>Ansøger oplyser:</w:t>
      </w:r>
    </w:p>
    <w:p w:rsidR="005B7C8E" w:rsidRDefault="005B7C8E" w:rsidP="005B7C8E">
      <w:pPr>
        <w:rPr>
          <w:lang w:eastAsia="da-DK"/>
        </w:rPr>
      </w:pPr>
      <w:r>
        <w:rPr>
          <w:lang w:eastAsia="da-DK"/>
        </w:rPr>
        <w:t>▪ Rengøring i og omkring siloer og bygninger foretages jævnligt med henblik på at minimere risikoen for lugt og for at der ikke skal opstå uhygiejniske forhold.</w:t>
      </w:r>
    </w:p>
    <w:p w:rsidR="005B7C8E" w:rsidRDefault="005B7C8E" w:rsidP="005B7C8E">
      <w:pPr>
        <w:rPr>
          <w:lang w:eastAsia="da-DK"/>
        </w:rPr>
      </w:pPr>
      <w:r>
        <w:rPr>
          <w:lang w:eastAsia="da-DK"/>
        </w:rPr>
        <w:t>▪ Alt affald bortskaffes så vidt muligt til genbrug.</w:t>
      </w:r>
    </w:p>
    <w:p w:rsidR="005B7C8E" w:rsidRDefault="005B7C8E" w:rsidP="005B7C8E">
      <w:pPr>
        <w:rPr>
          <w:lang w:eastAsia="da-DK"/>
        </w:rPr>
      </w:pPr>
      <w:r>
        <w:rPr>
          <w:lang w:eastAsia="da-DK"/>
        </w:rPr>
        <w:t>▪ Der er lavet beredskabsplan, så forholdsregler i forbindelse med uheld med kemikalier og gylle, brand mv. er beskrevet.</w:t>
      </w:r>
    </w:p>
    <w:p w:rsidR="005B7C8E" w:rsidRDefault="005B7C8E" w:rsidP="005B7C8E">
      <w:pPr>
        <w:rPr>
          <w:lang w:eastAsia="da-DK"/>
        </w:rPr>
      </w:pPr>
      <w:r>
        <w:rPr>
          <w:lang w:eastAsia="da-DK"/>
        </w:rPr>
        <w:t>▪ I bedriftens driftsregnskab registreres forbrug af vand, energi og indkøbt foder.</w:t>
      </w:r>
    </w:p>
    <w:p w:rsidR="005B7C8E" w:rsidRDefault="005B7C8E" w:rsidP="005B7C8E">
      <w:pPr>
        <w:rPr>
          <w:lang w:eastAsia="da-DK"/>
        </w:rPr>
      </w:pPr>
      <w:r>
        <w:rPr>
          <w:lang w:eastAsia="da-DK"/>
        </w:rPr>
        <w:t>▪ Der udarbejdes gødningsplaner og gødningsregnskab på bedriften.</w:t>
      </w:r>
    </w:p>
    <w:p w:rsidR="005B7C8E" w:rsidRDefault="005B7C8E" w:rsidP="005B7C8E">
      <w:pPr>
        <w:rPr>
          <w:lang w:eastAsia="da-DK"/>
        </w:rPr>
      </w:pPr>
      <w:r>
        <w:rPr>
          <w:lang w:eastAsia="da-DK"/>
        </w:rPr>
        <w:t>▪ Produktionsapparatet vedligeholdes jævnligt og der laves eftersyn 1 gang årligt.</w:t>
      </w:r>
    </w:p>
    <w:p w:rsidR="005B7C8E" w:rsidRDefault="005B7C8E" w:rsidP="005B7C8E">
      <w:pPr>
        <w:rPr>
          <w:lang w:eastAsia="da-DK"/>
        </w:rPr>
      </w:pPr>
      <w:r>
        <w:rPr>
          <w:lang w:eastAsia="da-DK"/>
        </w:rPr>
        <w:t>▪ Gylletankene er tilmeldt 10 års beholderkontrol og de efterses årligt for revner og skader.</w:t>
      </w:r>
    </w:p>
    <w:p w:rsidR="005B7C8E" w:rsidRDefault="005B7C8E" w:rsidP="005B7C8E">
      <w:pPr>
        <w:rPr>
          <w:highlight w:val="red"/>
          <w:lang w:eastAsia="da-DK"/>
        </w:rPr>
      </w:pPr>
      <w:r>
        <w:rPr>
          <w:lang w:eastAsia="da-DK"/>
        </w:rPr>
        <w:t>▪ Under den daglige arbejdsgang holdes der jævnligt øje med maskiners og installationers tilstand så der kan gribes ind før der sker uheld der kan være til skade for miljøet eller omgivelserne.</w:t>
      </w:r>
    </w:p>
    <w:p w:rsidR="005B4C48" w:rsidRPr="005B4C48" w:rsidRDefault="005B4C48" w:rsidP="00A37014">
      <w:pPr>
        <w:rPr>
          <w:lang w:eastAsia="da-DK"/>
        </w:rPr>
      </w:pPr>
      <w:r w:rsidRPr="005B4C48">
        <w:rPr>
          <w:lang w:eastAsia="da-DK"/>
        </w:rPr>
        <w:t>Ringkøbing-Skjern Kommune vurderer således, at det ansøgte overholder niveauet for BAT m.h.t. management</w:t>
      </w:r>
    </w:p>
    <w:p w:rsidR="005B4C48" w:rsidRPr="008634B8" w:rsidRDefault="005B4C48" w:rsidP="00A37014">
      <w:pPr>
        <w:rPr>
          <w:u w:val="single"/>
          <w:lang w:eastAsia="da-DK"/>
        </w:rPr>
      </w:pPr>
      <w:r w:rsidRPr="008634B8">
        <w:rPr>
          <w:u w:val="single"/>
          <w:lang w:eastAsia="da-DK"/>
        </w:rPr>
        <w:t>Foder</w:t>
      </w:r>
    </w:p>
    <w:p w:rsidR="005B7C8E" w:rsidRPr="005B7C8E" w:rsidRDefault="005B7C8E" w:rsidP="005B7C8E">
      <w:r w:rsidRPr="005B7C8E">
        <w:t>Ansøgers redegørelse:</w:t>
      </w:r>
    </w:p>
    <w:p w:rsidR="005B7C8E" w:rsidRPr="005B7C8E" w:rsidRDefault="005B7C8E" w:rsidP="005B7C8E">
      <w:pPr>
        <w:pStyle w:val="Listeafsnit"/>
        <w:numPr>
          <w:ilvl w:val="0"/>
          <w:numId w:val="35"/>
        </w:numPr>
        <w:rPr>
          <w:rFonts w:ascii="Cambria" w:hAnsi="Cambria"/>
          <w:sz w:val="22"/>
          <w:szCs w:val="22"/>
        </w:rPr>
      </w:pPr>
      <w:r w:rsidRPr="005B7C8E">
        <w:rPr>
          <w:rFonts w:ascii="Cambria" w:hAnsi="Cambria"/>
          <w:sz w:val="22"/>
          <w:szCs w:val="22"/>
        </w:rPr>
        <w:t>Ensilage opbevares i plansiloer med opsamling af overfladevand, hvorved risikoen for forurening af det omkringliggende miljø mindskes. Endvidere reduceres foderspild og foderet holdes renere til fordel for dyrenes velfærd.</w:t>
      </w:r>
    </w:p>
    <w:p w:rsidR="005B7C8E" w:rsidRPr="005B7C8E" w:rsidRDefault="005B7C8E" w:rsidP="005B7C8E">
      <w:pPr>
        <w:pStyle w:val="Listeafsnit"/>
        <w:numPr>
          <w:ilvl w:val="0"/>
          <w:numId w:val="35"/>
        </w:numPr>
        <w:rPr>
          <w:rFonts w:ascii="Cambria" w:hAnsi="Cambria"/>
          <w:sz w:val="22"/>
          <w:szCs w:val="22"/>
        </w:rPr>
      </w:pPr>
      <w:r w:rsidRPr="005B7C8E">
        <w:rPr>
          <w:rFonts w:ascii="Cambria" w:hAnsi="Cambria"/>
          <w:sz w:val="22"/>
          <w:szCs w:val="22"/>
        </w:rPr>
        <w:t>Foderproduktion og indkøb af foder sker på grundlag af foderplanlægning</w:t>
      </w:r>
    </w:p>
    <w:p w:rsidR="005B4C48" w:rsidRPr="005B4C48" w:rsidRDefault="005B7C8E" w:rsidP="005B7C8E">
      <w:pPr>
        <w:pStyle w:val="Listeafsnit"/>
        <w:numPr>
          <w:ilvl w:val="0"/>
          <w:numId w:val="35"/>
        </w:numPr>
      </w:pPr>
      <w:r w:rsidRPr="005B7C8E">
        <w:rPr>
          <w:rFonts w:ascii="Cambria" w:hAnsi="Cambria"/>
          <w:sz w:val="22"/>
          <w:szCs w:val="22"/>
        </w:rPr>
        <w:t>Der udarbejdes foderplanener i samarbejde med konsulent og med anvendelse af nyeste viden indenfor kvægfodring.</w:t>
      </w:r>
      <w:r w:rsidR="005B4C48" w:rsidRPr="005B4C48">
        <w:br/>
      </w:r>
    </w:p>
    <w:p w:rsidR="005B4C48" w:rsidRPr="005B4C48" w:rsidRDefault="005B4C48" w:rsidP="00A37014">
      <w:pPr>
        <w:rPr>
          <w:lang w:eastAsia="da-DK"/>
        </w:rPr>
      </w:pPr>
      <w:r w:rsidRPr="005B4C48">
        <w:rPr>
          <w:lang w:eastAsia="da-DK"/>
        </w:rPr>
        <w:t>Ringkøbing-Skjern Kommune vurderer, at det ansøgte overholder niveauet for BAT m.h.t. foder.</w:t>
      </w:r>
    </w:p>
    <w:p w:rsidR="005B4C48" w:rsidRPr="008634B8" w:rsidRDefault="005B4C48" w:rsidP="00A37014">
      <w:pPr>
        <w:rPr>
          <w:u w:val="single"/>
          <w:lang w:eastAsia="da-DK"/>
        </w:rPr>
      </w:pPr>
      <w:r w:rsidRPr="008634B8">
        <w:rPr>
          <w:u w:val="single"/>
          <w:lang w:eastAsia="da-DK"/>
        </w:rPr>
        <w:t>Forbrug af energi og vand</w:t>
      </w:r>
    </w:p>
    <w:p w:rsidR="00395F03" w:rsidRPr="00395F03" w:rsidRDefault="00395F03" w:rsidP="00395F03">
      <w:pPr>
        <w:pStyle w:val="Default"/>
        <w:rPr>
          <w:rFonts w:ascii="Cambria" w:hAnsi="Cambria"/>
          <w:b/>
          <w:bCs/>
          <w:sz w:val="22"/>
          <w:szCs w:val="22"/>
        </w:rPr>
      </w:pPr>
      <w:r w:rsidRPr="00395F03">
        <w:rPr>
          <w:rFonts w:ascii="Cambria" w:hAnsi="Cambria"/>
          <w:b/>
          <w:bCs/>
          <w:sz w:val="22"/>
          <w:szCs w:val="22"/>
        </w:rPr>
        <w:t>Energi</w:t>
      </w:r>
    </w:p>
    <w:p w:rsidR="00395F03" w:rsidRPr="00054681" w:rsidRDefault="00395F03" w:rsidP="00054681">
      <w:pPr>
        <w:pStyle w:val="Default"/>
        <w:numPr>
          <w:ilvl w:val="0"/>
          <w:numId w:val="40"/>
        </w:numPr>
        <w:rPr>
          <w:rFonts w:ascii="Cambria" w:hAnsi="Cambria"/>
          <w:sz w:val="22"/>
          <w:szCs w:val="22"/>
        </w:rPr>
      </w:pPr>
      <w:r w:rsidRPr="00054681">
        <w:rPr>
          <w:rFonts w:ascii="Cambria" w:hAnsi="Cambria"/>
          <w:sz w:val="22"/>
          <w:szCs w:val="22"/>
        </w:rPr>
        <w:t xml:space="preserve">Staldene er med naturlig ventilation og der er derfor ikke energiforbrug til dette. </w:t>
      </w:r>
    </w:p>
    <w:p w:rsidR="00395F03" w:rsidRPr="00054681" w:rsidRDefault="00395F03" w:rsidP="00054681">
      <w:pPr>
        <w:pStyle w:val="Default"/>
        <w:numPr>
          <w:ilvl w:val="0"/>
          <w:numId w:val="40"/>
        </w:numPr>
        <w:rPr>
          <w:rFonts w:ascii="Cambria" w:hAnsi="Cambria"/>
          <w:sz w:val="22"/>
          <w:szCs w:val="22"/>
        </w:rPr>
      </w:pPr>
      <w:r w:rsidRPr="00054681">
        <w:rPr>
          <w:rFonts w:ascii="Cambria" w:hAnsi="Cambria"/>
          <w:sz w:val="22"/>
          <w:szCs w:val="22"/>
        </w:rPr>
        <w:t xml:space="preserve">Der er etableret dagslysstyring på belysning i staldene. </w:t>
      </w:r>
    </w:p>
    <w:p w:rsidR="00395F03" w:rsidRPr="00054681" w:rsidRDefault="00395F03" w:rsidP="00054681">
      <w:pPr>
        <w:pStyle w:val="Default"/>
        <w:numPr>
          <w:ilvl w:val="0"/>
          <w:numId w:val="40"/>
        </w:numPr>
        <w:rPr>
          <w:rFonts w:ascii="Cambria" w:hAnsi="Cambria"/>
          <w:sz w:val="22"/>
          <w:szCs w:val="22"/>
        </w:rPr>
      </w:pPr>
      <w:r w:rsidRPr="00054681">
        <w:rPr>
          <w:rFonts w:ascii="Cambria" w:hAnsi="Cambria"/>
          <w:sz w:val="22"/>
          <w:szCs w:val="22"/>
        </w:rPr>
        <w:t xml:space="preserve">Der er etableret varmegenvinding i forbindelse med mælkenedkølingen. Varmen anvendes til at opvarme stuehuset. Eller til opvarmning af brugsvand i stuehus. </w:t>
      </w:r>
    </w:p>
    <w:p w:rsidR="00395F03" w:rsidRPr="00054681" w:rsidRDefault="00395F03" w:rsidP="00054681">
      <w:pPr>
        <w:pStyle w:val="Default"/>
        <w:numPr>
          <w:ilvl w:val="0"/>
          <w:numId w:val="40"/>
        </w:numPr>
        <w:rPr>
          <w:rFonts w:ascii="Cambria" w:hAnsi="Cambria"/>
          <w:sz w:val="22"/>
          <w:szCs w:val="22"/>
        </w:rPr>
      </w:pPr>
      <w:r w:rsidRPr="00054681">
        <w:rPr>
          <w:rFonts w:ascii="Cambria" w:hAnsi="Cambria"/>
          <w:sz w:val="22"/>
          <w:szCs w:val="22"/>
        </w:rPr>
        <w:t xml:space="preserve">Logistikken i forbindelse med afhentning af foder til blandeanlæg, er indrettet så afstanden giver færrest muligt driftstimer, hvilket minimerer energiforbruget. </w:t>
      </w:r>
    </w:p>
    <w:p w:rsidR="00395F03" w:rsidRPr="00054681" w:rsidRDefault="00395F03" w:rsidP="00054681">
      <w:pPr>
        <w:pStyle w:val="Default"/>
        <w:numPr>
          <w:ilvl w:val="0"/>
          <w:numId w:val="40"/>
        </w:numPr>
        <w:rPr>
          <w:rFonts w:ascii="Cambria" w:hAnsi="Cambria"/>
          <w:sz w:val="22"/>
          <w:szCs w:val="22"/>
        </w:rPr>
      </w:pPr>
      <w:r w:rsidRPr="00054681">
        <w:rPr>
          <w:rFonts w:ascii="Cambria" w:hAnsi="Cambria"/>
          <w:sz w:val="22"/>
          <w:szCs w:val="22"/>
        </w:rPr>
        <w:t xml:space="preserve">Frekvensstyrret vakuumpumpe, minimere støj og energi forbrug. </w:t>
      </w:r>
    </w:p>
    <w:p w:rsidR="00395F03" w:rsidRPr="00054681" w:rsidRDefault="00395F03" w:rsidP="00054681">
      <w:pPr>
        <w:pStyle w:val="Default"/>
        <w:numPr>
          <w:ilvl w:val="0"/>
          <w:numId w:val="40"/>
        </w:numPr>
        <w:rPr>
          <w:rFonts w:ascii="Cambria" w:hAnsi="Cambria"/>
          <w:sz w:val="22"/>
          <w:szCs w:val="22"/>
        </w:rPr>
      </w:pPr>
      <w:r w:rsidRPr="00054681">
        <w:rPr>
          <w:rFonts w:ascii="Cambria" w:hAnsi="Cambria"/>
          <w:sz w:val="22"/>
          <w:szCs w:val="22"/>
        </w:rPr>
        <w:t xml:space="preserve">Der er LED lys i stalden. </w:t>
      </w:r>
    </w:p>
    <w:p w:rsidR="00395F03" w:rsidRPr="00395F03" w:rsidRDefault="00395F03" w:rsidP="00395F03">
      <w:pPr>
        <w:pStyle w:val="Default"/>
        <w:rPr>
          <w:rFonts w:ascii="Cambria" w:hAnsi="Cambria"/>
          <w:sz w:val="22"/>
          <w:szCs w:val="22"/>
        </w:rPr>
      </w:pPr>
    </w:p>
    <w:p w:rsidR="00395F03" w:rsidRPr="00395F03" w:rsidRDefault="00395F03" w:rsidP="00395F03">
      <w:pPr>
        <w:pStyle w:val="Default"/>
        <w:rPr>
          <w:rFonts w:ascii="Cambria" w:hAnsi="Cambria"/>
          <w:sz w:val="22"/>
          <w:szCs w:val="22"/>
        </w:rPr>
      </w:pPr>
      <w:r w:rsidRPr="00395F03">
        <w:rPr>
          <w:rFonts w:ascii="Cambria" w:hAnsi="Cambria"/>
          <w:b/>
          <w:bCs/>
          <w:sz w:val="22"/>
          <w:szCs w:val="22"/>
        </w:rPr>
        <w:lastRenderedPageBreak/>
        <w:t xml:space="preserve">Vand </w:t>
      </w:r>
    </w:p>
    <w:p w:rsidR="00395F03" w:rsidRPr="00395F03" w:rsidRDefault="00395F03" w:rsidP="00054681">
      <w:pPr>
        <w:pStyle w:val="Default"/>
        <w:numPr>
          <w:ilvl w:val="0"/>
          <w:numId w:val="41"/>
        </w:numPr>
        <w:rPr>
          <w:rFonts w:ascii="Cambria" w:hAnsi="Cambria"/>
          <w:sz w:val="22"/>
          <w:szCs w:val="22"/>
        </w:rPr>
      </w:pPr>
      <w:r w:rsidRPr="00395F03">
        <w:rPr>
          <w:rFonts w:ascii="Cambria" w:hAnsi="Cambria"/>
          <w:sz w:val="22"/>
          <w:szCs w:val="22"/>
        </w:rPr>
        <w:t xml:space="preserve">Bedriftens drikkevandsinstallationer rengøres og efterses jævnligt med henblik på at undgå spild. </w:t>
      </w:r>
    </w:p>
    <w:p w:rsidR="00395F03" w:rsidRPr="00395F03" w:rsidRDefault="00395F03" w:rsidP="00054681">
      <w:pPr>
        <w:pStyle w:val="Default"/>
        <w:numPr>
          <w:ilvl w:val="0"/>
          <w:numId w:val="41"/>
        </w:numPr>
        <w:rPr>
          <w:rFonts w:ascii="Cambria" w:hAnsi="Cambria"/>
          <w:sz w:val="22"/>
          <w:szCs w:val="22"/>
        </w:rPr>
      </w:pPr>
      <w:r w:rsidRPr="00395F03">
        <w:rPr>
          <w:rFonts w:ascii="Cambria" w:hAnsi="Cambria"/>
          <w:sz w:val="22"/>
          <w:szCs w:val="22"/>
        </w:rPr>
        <w:t xml:space="preserve">Vaskevandet fra rengøring af mælketank og malkeanlæg genanvendes til vask af malkestalden. </w:t>
      </w:r>
    </w:p>
    <w:p w:rsidR="00395F03" w:rsidRPr="00D549BE" w:rsidRDefault="00395F03" w:rsidP="00054681">
      <w:pPr>
        <w:pStyle w:val="Default"/>
        <w:numPr>
          <w:ilvl w:val="0"/>
          <w:numId w:val="41"/>
        </w:numPr>
        <w:rPr>
          <w:rFonts w:ascii="Cambria" w:hAnsi="Cambria"/>
          <w:sz w:val="22"/>
          <w:szCs w:val="22"/>
        </w:rPr>
      </w:pPr>
      <w:r w:rsidRPr="00D549BE">
        <w:rPr>
          <w:rFonts w:ascii="Cambria" w:hAnsi="Cambria"/>
          <w:sz w:val="22"/>
          <w:szCs w:val="22"/>
        </w:rPr>
        <w:t xml:space="preserve">Evt. lækager identificeres og repareres hurtigst muligt. </w:t>
      </w:r>
    </w:p>
    <w:p w:rsidR="005B4C48" w:rsidRPr="00D549BE" w:rsidRDefault="00395F03" w:rsidP="00054681">
      <w:pPr>
        <w:pStyle w:val="Listeafsnit"/>
        <w:numPr>
          <w:ilvl w:val="0"/>
          <w:numId w:val="41"/>
        </w:numPr>
      </w:pPr>
      <w:r w:rsidRPr="00D549BE">
        <w:t xml:space="preserve">Der bruges vand til </w:t>
      </w:r>
      <w:proofErr w:type="spellStart"/>
      <w:r w:rsidRPr="00D549BE">
        <w:t>forkøling</w:t>
      </w:r>
      <w:proofErr w:type="spellEnd"/>
      <w:r w:rsidRPr="00D549BE">
        <w:t xml:space="preserve"> af mælken. Vandet opsamles og genbruges til varme til køerne.</w:t>
      </w:r>
      <w:r w:rsidR="005B4C48" w:rsidRPr="00D549BE">
        <w:br/>
      </w:r>
    </w:p>
    <w:p w:rsidR="005B4C48" w:rsidRPr="00D549BE" w:rsidRDefault="005B4C48" w:rsidP="00A37014">
      <w:pPr>
        <w:rPr>
          <w:lang w:eastAsia="da-DK"/>
        </w:rPr>
      </w:pPr>
      <w:r w:rsidRPr="00D549BE">
        <w:rPr>
          <w:lang w:eastAsia="da-DK"/>
        </w:rPr>
        <w:t>Det er Ringkøbing-Skjern Kommune vurdering, at det ansøgte overholder niveauet for BAT m.h.t. energi og vand for den type bedrift.</w:t>
      </w:r>
    </w:p>
    <w:p w:rsidR="005B4C48" w:rsidRPr="00D549BE" w:rsidRDefault="005B4C48" w:rsidP="00A37014">
      <w:pPr>
        <w:rPr>
          <w:u w:val="single"/>
          <w:lang w:eastAsia="da-DK"/>
        </w:rPr>
      </w:pPr>
      <w:r w:rsidRPr="00D549BE">
        <w:rPr>
          <w:u w:val="single"/>
          <w:lang w:eastAsia="da-DK"/>
        </w:rPr>
        <w:t>Opbevaring og behandling af husdyrgødning</w:t>
      </w:r>
    </w:p>
    <w:p w:rsidR="00395F03" w:rsidRPr="00395F03" w:rsidRDefault="00395F03" w:rsidP="00395F03">
      <w:pPr>
        <w:autoSpaceDE w:val="0"/>
        <w:autoSpaceDN w:val="0"/>
        <w:adjustRightInd w:val="0"/>
        <w:spacing w:after="0" w:line="240" w:lineRule="auto"/>
        <w:rPr>
          <w:rFonts w:cs="Symbol"/>
          <w:color w:val="000000"/>
        </w:rPr>
      </w:pPr>
    </w:p>
    <w:p w:rsidR="00395F03" w:rsidRPr="00D549BE" w:rsidRDefault="00395F03" w:rsidP="00395F03">
      <w:pPr>
        <w:pStyle w:val="Listeafsnit"/>
        <w:numPr>
          <w:ilvl w:val="0"/>
          <w:numId w:val="37"/>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Fast husdyrgødning og dybstrøelse overdækkes med kompostdug, presenning eller plastik, hvilket reducerer ammoniak emissionen. </w:t>
      </w:r>
    </w:p>
    <w:p w:rsidR="00395F03" w:rsidRPr="00D549BE" w:rsidRDefault="00395F03" w:rsidP="00395F03">
      <w:pPr>
        <w:pStyle w:val="Listeafsnit"/>
        <w:numPr>
          <w:ilvl w:val="0"/>
          <w:numId w:val="36"/>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Dybstrøelse der er komposteret opbevares i markstak jf. regler for opbevaring (§ 8 i Husdyrgødningsbekendtgørelsen). </w:t>
      </w:r>
    </w:p>
    <w:p w:rsidR="00395F03" w:rsidRPr="00D549BE" w:rsidRDefault="00395F03" w:rsidP="00395F03">
      <w:pPr>
        <w:pStyle w:val="Listeafsnit"/>
        <w:numPr>
          <w:ilvl w:val="0"/>
          <w:numId w:val="36"/>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Flydende husdyrgødning opbevares i tætte gylletanke og udbringes på markerne ud fra afgrødens behov på den enkelte mark. Herved optimeres optagelsen af næringsstoffer og udvaskningen af nitrat samt udledningen af fosfor minimeres. </w:t>
      </w:r>
    </w:p>
    <w:p w:rsidR="00395F03" w:rsidRPr="00D549BE" w:rsidRDefault="00395F03" w:rsidP="00395F03">
      <w:pPr>
        <w:pStyle w:val="Listeafsnit"/>
        <w:numPr>
          <w:ilvl w:val="0"/>
          <w:numId w:val="36"/>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Der er fast overdækning på gyllebeholderen. </w:t>
      </w:r>
    </w:p>
    <w:p w:rsidR="00395F03" w:rsidRPr="00D549BE" w:rsidRDefault="00395F03" w:rsidP="00395F03">
      <w:pPr>
        <w:pStyle w:val="Listeafsnit"/>
        <w:numPr>
          <w:ilvl w:val="0"/>
          <w:numId w:val="36"/>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Årligt efterses tæthed af overjordisk del og kabler på gyllebeholdere for intakt beskyttelse og eventuelle brud. Ved skader kontaktes leverandøren. </w:t>
      </w:r>
    </w:p>
    <w:p w:rsidR="00395F03" w:rsidRPr="00D549BE" w:rsidRDefault="00395F03" w:rsidP="00395F03">
      <w:pPr>
        <w:pStyle w:val="Listeafsnit"/>
        <w:numPr>
          <w:ilvl w:val="0"/>
          <w:numId w:val="36"/>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Gyllen omrøres kun forud for udkørsel af gylle. </w:t>
      </w:r>
    </w:p>
    <w:p w:rsidR="00395F03" w:rsidRPr="00D549BE" w:rsidRDefault="00395F03" w:rsidP="00395F03">
      <w:pPr>
        <w:pStyle w:val="Listeafsnit"/>
        <w:numPr>
          <w:ilvl w:val="0"/>
          <w:numId w:val="36"/>
        </w:numPr>
        <w:autoSpaceDE w:val="0"/>
        <w:autoSpaceDN w:val="0"/>
        <w:adjustRightInd w:val="0"/>
        <w:spacing w:after="49"/>
        <w:rPr>
          <w:rFonts w:ascii="Cambria" w:hAnsi="Cambria" w:cs="Calibri"/>
          <w:color w:val="000000"/>
          <w:sz w:val="22"/>
          <w:szCs w:val="22"/>
        </w:rPr>
      </w:pPr>
      <w:r w:rsidRPr="00D549BE">
        <w:rPr>
          <w:rFonts w:ascii="Cambria" w:hAnsi="Cambria" w:cs="Calibri"/>
          <w:color w:val="000000"/>
          <w:sz w:val="22"/>
          <w:szCs w:val="22"/>
        </w:rPr>
        <w:t xml:space="preserve">Der er konstant flydelag på gyllen i de eksisterende tanke, og efter omrøring/udkørsel kontrolleres det, at der er etableret flydelag senest efter 14 dage, forudsat der er gylle i tanken. </w:t>
      </w:r>
    </w:p>
    <w:p w:rsidR="00824EB4" w:rsidRDefault="00395F03" w:rsidP="00824EB4">
      <w:pPr>
        <w:pStyle w:val="Listeafsnit"/>
        <w:numPr>
          <w:ilvl w:val="0"/>
          <w:numId w:val="36"/>
        </w:numPr>
        <w:autoSpaceDE w:val="0"/>
        <w:autoSpaceDN w:val="0"/>
        <w:adjustRightInd w:val="0"/>
        <w:rPr>
          <w:rFonts w:ascii="Cambria" w:hAnsi="Cambria" w:cs="Calibri"/>
          <w:color w:val="000000"/>
          <w:sz w:val="22"/>
          <w:szCs w:val="22"/>
        </w:rPr>
      </w:pPr>
      <w:r w:rsidRPr="00D549BE">
        <w:rPr>
          <w:rFonts w:ascii="Cambria" w:hAnsi="Cambria" w:cs="Calibri"/>
          <w:color w:val="000000"/>
          <w:sz w:val="22"/>
          <w:szCs w:val="22"/>
        </w:rPr>
        <w:t xml:space="preserve">Tankene er tilmeldt de lovpligtige eftersyn, hvilket betyder, at de eksisterende tanke hvert 10. år bliver kontrolleret af autoriseret kontrollant for, om tanken opfylder krav til holdbarhed, tæthed og styrke. </w:t>
      </w:r>
    </w:p>
    <w:p w:rsidR="00824EB4" w:rsidRPr="00824EB4" w:rsidRDefault="00824EB4" w:rsidP="00824EB4">
      <w:pPr>
        <w:pStyle w:val="Listeafsnit"/>
        <w:autoSpaceDE w:val="0"/>
        <w:autoSpaceDN w:val="0"/>
        <w:adjustRightInd w:val="0"/>
        <w:ind w:left="765"/>
        <w:rPr>
          <w:rFonts w:ascii="Cambria" w:hAnsi="Cambria" w:cs="Calibri"/>
          <w:color w:val="000000"/>
          <w:sz w:val="22"/>
          <w:szCs w:val="22"/>
        </w:rPr>
      </w:pPr>
    </w:p>
    <w:p w:rsidR="005B4C48" w:rsidRPr="00266E23" w:rsidRDefault="005B4C48" w:rsidP="00A37014">
      <w:pPr>
        <w:rPr>
          <w:lang w:eastAsia="da-DK"/>
        </w:rPr>
      </w:pPr>
      <w:r w:rsidRPr="005B4C48">
        <w:rPr>
          <w:lang w:eastAsia="da-DK"/>
        </w:rPr>
        <w:t xml:space="preserve">Det er Ringkøbing-Skjern Kommune vurdering, at det ansøgte overholder niveauet for BAT m.h.t. </w:t>
      </w:r>
      <w:r w:rsidRPr="00266E23">
        <w:rPr>
          <w:lang w:eastAsia="da-DK"/>
        </w:rPr>
        <w:t>Opbevaring af husdyrgø</w:t>
      </w:r>
      <w:r w:rsidR="008634B8" w:rsidRPr="00266E23">
        <w:rPr>
          <w:lang w:eastAsia="da-DK"/>
        </w:rPr>
        <w:t>dning.</w:t>
      </w:r>
    </w:p>
    <w:p w:rsidR="00E73C2C" w:rsidRPr="00266E23" w:rsidRDefault="005B4C48" w:rsidP="00E73C2C">
      <w:pPr>
        <w:pStyle w:val="Default"/>
        <w:rPr>
          <w:rFonts w:ascii="Cambria" w:hAnsi="Cambria"/>
          <w:sz w:val="22"/>
          <w:szCs w:val="22"/>
        </w:rPr>
      </w:pPr>
      <w:r w:rsidRPr="00266E23">
        <w:rPr>
          <w:rFonts w:ascii="Cambria" w:hAnsi="Cambria"/>
          <w:b/>
          <w:u w:val="single"/>
        </w:rPr>
        <w:t>Alternativer og fravalg BAT</w:t>
      </w:r>
      <w:r w:rsidRPr="00266E23">
        <w:rPr>
          <w:rFonts w:ascii="Cambria" w:hAnsi="Cambria"/>
          <w:b/>
          <w:u w:val="single"/>
        </w:rPr>
        <w:br/>
      </w:r>
    </w:p>
    <w:p w:rsidR="00E73C2C" w:rsidRPr="00266E23" w:rsidRDefault="00E73C2C" w:rsidP="00E73C2C">
      <w:pPr>
        <w:rPr>
          <w:lang w:eastAsia="da-DK"/>
        </w:rPr>
      </w:pPr>
      <w:r w:rsidRPr="00266E23">
        <w:rPr>
          <w:lang w:eastAsia="da-DK"/>
        </w:rPr>
        <w:t>I følge ansøgningen er følgende teknikker fravalgt: Forsuring</w:t>
      </w:r>
    </w:p>
    <w:p w:rsidR="00E73C2C" w:rsidRPr="00266E23" w:rsidRDefault="00E73C2C" w:rsidP="00E73C2C">
      <w:pPr>
        <w:pStyle w:val="Default"/>
        <w:rPr>
          <w:rFonts w:ascii="Cambria" w:hAnsi="Cambria"/>
          <w:sz w:val="22"/>
          <w:szCs w:val="22"/>
        </w:rPr>
      </w:pPr>
      <w:r w:rsidRPr="00266E23">
        <w:rPr>
          <w:rFonts w:ascii="Cambria" w:hAnsi="Cambria"/>
          <w:sz w:val="22"/>
          <w:szCs w:val="22"/>
        </w:rPr>
        <w:t>Ansøger oplyser:</w:t>
      </w:r>
    </w:p>
    <w:p w:rsidR="00E73C2C" w:rsidRPr="00266E23" w:rsidRDefault="00E73C2C" w:rsidP="00E73C2C">
      <w:pPr>
        <w:pStyle w:val="Default"/>
        <w:rPr>
          <w:rFonts w:ascii="Cambria" w:hAnsi="Cambria"/>
          <w:sz w:val="22"/>
          <w:szCs w:val="22"/>
        </w:rPr>
      </w:pPr>
      <w:r w:rsidRPr="00266E23">
        <w:rPr>
          <w:rFonts w:ascii="Cambria" w:hAnsi="Cambria"/>
          <w:sz w:val="22"/>
          <w:szCs w:val="22"/>
        </w:rPr>
        <w:t xml:space="preserve">Der er fast overdækning på gyllebeholder 1. </w:t>
      </w:r>
    </w:p>
    <w:p w:rsidR="005B4C48" w:rsidRPr="00266E23" w:rsidRDefault="00E2130B" w:rsidP="00E73C2C">
      <w:pPr>
        <w:rPr>
          <w:lang w:eastAsia="da-DK"/>
        </w:rPr>
      </w:pPr>
      <w:r>
        <w:t>Forsuring er fra</w:t>
      </w:r>
      <w:r w:rsidR="00E73C2C" w:rsidRPr="00266E23">
        <w:t>valgt da ejendommen allerede overholder fastlagte BAT- niveau, desuden er forsuring en tung investering.</w:t>
      </w:r>
    </w:p>
    <w:p w:rsidR="005B4C48" w:rsidRPr="00266E23" w:rsidRDefault="00E73C2C" w:rsidP="00A37014">
      <w:pPr>
        <w:rPr>
          <w:lang w:eastAsia="da-DK"/>
        </w:rPr>
      </w:pPr>
      <w:r w:rsidRPr="00266E23">
        <w:rPr>
          <w:lang w:eastAsia="da-DK"/>
        </w:rPr>
        <w:t xml:space="preserve">Fravalget af forsuring er velbegrundet, eftersom </w:t>
      </w:r>
      <w:r w:rsidR="005B4C48" w:rsidRPr="00266E23">
        <w:rPr>
          <w:lang w:eastAsia="da-DK"/>
        </w:rPr>
        <w:t>der ikke er proportionalitet mellem udgift og reduceret ammoniak</w:t>
      </w:r>
      <w:r w:rsidRPr="00266E23">
        <w:rPr>
          <w:lang w:eastAsia="da-DK"/>
        </w:rPr>
        <w:t xml:space="preserve">, </w:t>
      </w:r>
      <w:r w:rsidR="00885B4A" w:rsidRPr="00266E23">
        <w:rPr>
          <w:lang w:eastAsia="da-DK"/>
        </w:rPr>
        <w:t>da ejendommen</w:t>
      </w:r>
      <w:r w:rsidR="005B4C48" w:rsidRPr="00266E23">
        <w:rPr>
          <w:lang w:eastAsia="da-DK"/>
        </w:rPr>
        <w:t xml:space="preserve"> </w:t>
      </w:r>
      <w:r w:rsidRPr="00266E23">
        <w:rPr>
          <w:lang w:eastAsia="da-DK"/>
        </w:rPr>
        <w:t>overholder BAT-kravet til ammoniak.</w:t>
      </w:r>
    </w:p>
    <w:p w:rsidR="001A4DF4" w:rsidRDefault="005B4C48" w:rsidP="004E4AFF">
      <w:pPr>
        <w:rPr>
          <w:lang w:eastAsia="da-DK"/>
        </w:rPr>
      </w:pPr>
      <w:r w:rsidRPr="00266E23">
        <w:rPr>
          <w:lang w:eastAsia="da-DK"/>
        </w:rPr>
        <w:t>Kommunen vurderer, at ansøgningen lever op til BAT-kravene for denne type af husdyrproduktion. Det er derfor ikke påkrævet a</w:t>
      </w:r>
      <w:r w:rsidR="00E73C2C" w:rsidRPr="00266E23">
        <w:rPr>
          <w:lang w:eastAsia="da-DK"/>
        </w:rPr>
        <w:t>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3" w:name="_Toc12275369"/>
      <w:r w:rsidRPr="002E72F1">
        <w:rPr>
          <w:rFonts w:eastAsiaTheme="majorEastAsia" w:cstheme="majorBidi"/>
          <w:sz w:val="28"/>
          <w:szCs w:val="26"/>
          <w:lang w:eastAsia="da-DK"/>
        </w:rPr>
        <w:t>Alternative løsninger</w:t>
      </w:r>
      <w:bookmarkEnd w:id="233"/>
    </w:p>
    <w:p w:rsidR="001A4DF4" w:rsidRPr="002E72F1" w:rsidRDefault="001A4DF4" w:rsidP="001A4DF4">
      <w:pPr>
        <w:rPr>
          <w:lang w:eastAsia="da-DK"/>
        </w:rPr>
      </w:pPr>
      <w:r w:rsidRPr="002E72F1">
        <w:rPr>
          <w:lang w:eastAsia="da-DK"/>
        </w:rPr>
        <w:t xml:space="preserve">Ansøger har oplyst, at placeringen af </w:t>
      </w:r>
      <w:r w:rsidR="00376440">
        <w:rPr>
          <w:lang w:eastAsia="da-DK"/>
        </w:rPr>
        <w:t>den nye velfærdsstald og forlængelsen af kostalden</w:t>
      </w:r>
      <w:r w:rsidRPr="002E72F1">
        <w:rPr>
          <w:lang w:eastAsia="da-DK"/>
        </w:rPr>
        <w:t xml:space="preserve"> har været overvejet, men at den valgte placering, anses som værende mest hensigtsmæssig, i forhold til logistik </w:t>
      </w:r>
      <w:r w:rsidRPr="002E72F1">
        <w:rPr>
          <w:lang w:eastAsia="da-DK"/>
        </w:rPr>
        <w:lastRenderedPageBreak/>
        <w:t>og det omgivende miljø. Alternativet til denne miljøgodkendelse er at beholde den nuværende produktion.</w:t>
      </w:r>
    </w:p>
    <w:p w:rsidR="001A4DF4" w:rsidRPr="002E72F1" w:rsidRDefault="001A4DF4" w:rsidP="001A4DF4">
      <w:pPr>
        <w:rPr>
          <w:lang w:eastAsia="da-DK"/>
        </w:rPr>
      </w:pPr>
      <w:r w:rsidRPr="002E72F1">
        <w:rPr>
          <w:lang w:eastAsia="da-DK"/>
        </w:rPr>
        <w:t>I forhold til det omgivende landskab, naboer og andre interessenter i området, giver den valgte placering, det bedste samlede helhedsindtryk af husdyrbruget efter udvidelsen.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4" w:name="_Toc12275370"/>
      <w:r w:rsidRPr="002E72F1">
        <w:rPr>
          <w:rFonts w:eastAsiaTheme="majorEastAsia" w:cstheme="majorBidi"/>
          <w:sz w:val="28"/>
          <w:szCs w:val="26"/>
          <w:lang w:eastAsia="da-DK"/>
        </w:rPr>
        <w:t>0-alternativ</w:t>
      </w:r>
      <w:bookmarkEnd w:id="234"/>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5" w:name="_Toc12275371"/>
      <w:r w:rsidRPr="002E72F1">
        <w:rPr>
          <w:rFonts w:eastAsiaTheme="majorEastAsia" w:cstheme="majorBidi"/>
          <w:sz w:val="28"/>
          <w:szCs w:val="26"/>
          <w:lang w:eastAsia="da-DK"/>
        </w:rPr>
        <w:t>Egenkontrol</w:t>
      </w:r>
      <w:bookmarkEnd w:id="235"/>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36" w:name="_Toc12275372"/>
      <w:r w:rsidRPr="002E72F1">
        <w:rPr>
          <w:rFonts w:eastAsiaTheme="majorEastAsia" w:cstheme="majorBidi"/>
          <w:color w:val="000000" w:themeColor="text1"/>
          <w:sz w:val="32"/>
          <w:szCs w:val="32"/>
          <w:lang w:eastAsia="da-DK"/>
        </w:rPr>
        <w:t>Konklusion</w:t>
      </w:r>
      <w:bookmarkEnd w:id="236"/>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 xml:space="preserve">Udvidelsen af husdyrbruget, samt </w:t>
      </w:r>
      <w:r w:rsidR="00DD4CCA">
        <w:rPr>
          <w:lang w:eastAsia="da-DK"/>
        </w:rPr>
        <w:t>opførelsen af en forlængelse af kostald på 946 m</w:t>
      </w:r>
      <w:r w:rsidR="00DD4CCA">
        <w:rPr>
          <w:vertAlign w:val="superscript"/>
          <w:lang w:eastAsia="da-DK"/>
        </w:rPr>
        <w:t>2</w:t>
      </w:r>
      <w:r w:rsidR="00DD4CCA">
        <w:rPr>
          <w:lang w:eastAsia="da-DK"/>
        </w:rPr>
        <w:t xml:space="preserve"> med et produktionsareal på 900 m</w:t>
      </w:r>
      <w:r w:rsidR="00DD4CCA">
        <w:rPr>
          <w:vertAlign w:val="superscript"/>
          <w:lang w:eastAsia="da-DK"/>
        </w:rPr>
        <w:t>2</w:t>
      </w:r>
      <w:r w:rsidR="006B6F4A">
        <w:rPr>
          <w:lang w:eastAsia="da-DK"/>
        </w:rPr>
        <w:t xml:space="preserve">, </w:t>
      </w:r>
      <w:r w:rsidR="00DD4CCA">
        <w:rPr>
          <w:lang w:eastAsia="da-DK"/>
        </w:rPr>
        <w:t>en velfærdsstald på 1051 m</w:t>
      </w:r>
      <w:r w:rsidR="00DD4CCA">
        <w:rPr>
          <w:vertAlign w:val="superscript"/>
          <w:lang w:eastAsia="da-DK"/>
        </w:rPr>
        <w:t>2</w:t>
      </w:r>
      <w:r w:rsidR="00DD4CCA">
        <w:rPr>
          <w:lang w:eastAsia="da-DK"/>
        </w:rPr>
        <w:t xml:space="preserve"> med et produktionsareal på 1000 m</w:t>
      </w:r>
      <w:r w:rsidR="00DD4CCA">
        <w:rPr>
          <w:vertAlign w:val="superscript"/>
          <w:lang w:eastAsia="da-DK"/>
        </w:rPr>
        <w:t>2</w:t>
      </w:r>
      <w:r w:rsidR="006B6F4A">
        <w:rPr>
          <w:lang w:eastAsia="da-DK"/>
        </w:rPr>
        <w:t>, en ensilageplads på 660 m</w:t>
      </w:r>
      <w:r w:rsidR="006B6F4A">
        <w:rPr>
          <w:vertAlign w:val="superscript"/>
          <w:lang w:eastAsia="da-DK"/>
        </w:rPr>
        <w:t>2</w:t>
      </w:r>
      <w:r w:rsidR="006B6F4A">
        <w:rPr>
          <w:lang w:eastAsia="da-DK"/>
        </w:rPr>
        <w:t xml:space="preserve"> og et lager på 116 m</w:t>
      </w:r>
      <w:r w:rsidR="006B6F4A">
        <w:rPr>
          <w:vertAlign w:val="superscript"/>
          <w:lang w:eastAsia="da-DK"/>
        </w:rPr>
        <w:t>2</w:t>
      </w:r>
      <w:r w:rsidR="006B6F4A">
        <w:rPr>
          <w:lang w:eastAsia="da-DK"/>
        </w:rPr>
        <w:t xml:space="preserve">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403744" w:rsidRDefault="001A4DF4" w:rsidP="00F87A9E">
      <w:pPr>
        <w:rPr>
          <w:lang w:eastAsia="da-DK"/>
        </w:rPr>
      </w:pPr>
      <w:r w:rsidRPr="002E72F1">
        <w:rPr>
          <w:lang w:eastAsia="da-DK"/>
        </w:rPr>
        <w:t>Der anvendes den bedst tilgængelige teknik, til at forebygge og begrænse eventuel forurening.</w:t>
      </w:r>
    </w:p>
    <w:p w:rsidR="00672C4A" w:rsidRDefault="00592E4C" w:rsidP="000B2956">
      <w:pPr>
        <w:pStyle w:val="Overskrift1"/>
        <w:rPr>
          <w:rFonts w:eastAsia="Calibri"/>
        </w:rPr>
      </w:pPr>
      <w:bookmarkStart w:id="237" w:name="_Toc12275373"/>
      <w:r>
        <w:rPr>
          <w:rFonts w:eastAsia="Calibri"/>
        </w:rPr>
        <w:lastRenderedPageBreak/>
        <w:t>Bilag 1</w:t>
      </w:r>
      <w:r w:rsidR="00403744">
        <w:rPr>
          <w:rFonts w:eastAsia="Calibri"/>
        </w:rPr>
        <w:t xml:space="preserve">: </w:t>
      </w:r>
      <w:r w:rsidR="00672C4A">
        <w:rPr>
          <w:rFonts w:eastAsia="Calibri"/>
        </w:rPr>
        <w:t>Bygningsoversigt</w:t>
      </w:r>
      <w:bookmarkEnd w:id="237"/>
    </w:p>
    <w:p w:rsidR="00BE6D07" w:rsidRDefault="0095499D" w:rsidP="00BE6D07">
      <w:r>
        <w:rPr>
          <w:noProof/>
          <w:lang w:eastAsia="da-DK"/>
        </w:rPr>
        <w:drawing>
          <wp:inline distT="0" distB="0" distL="0" distR="0" wp14:anchorId="26BA6AF9" wp14:editId="0A460468">
            <wp:extent cx="6120765" cy="6416675"/>
            <wp:effectExtent l="0" t="0" r="0" b="317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6416675"/>
                    </a:xfrm>
                    <a:prstGeom prst="rect">
                      <a:avLst/>
                    </a:prstGeom>
                  </pic:spPr>
                </pic:pic>
              </a:graphicData>
            </a:graphic>
          </wp:inline>
        </w:drawing>
      </w:r>
    </w:p>
    <w:p w:rsidR="0095499D" w:rsidRPr="00BE6D07" w:rsidRDefault="0095499D" w:rsidP="00BE6D07">
      <w:r>
        <w:rPr>
          <w:noProof/>
          <w:lang w:eastAsia="da-DK"/>
        </w:rPr>
        <w:lastRenderedPageBreak/>
        <w:drawing>
          <wp:inline distT="0" distB="0" distL="0" distR="0" wp14:anchorId="7888DD7B" wp14:editId="307E1D5F">
            <wp:extent cx="5576504" cy="7953375"/>
            <wp:effectExtent l="0" t="0" r="5715"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87845" cy="7969550"/>
                    </a:xfrm>
                    <a:prstGeom prst="rect">
                      <a:avLst/>
                    </a:prstGeom>
                  </pic:spPr>
                </pic:pic>
              </a:graphicData>
            </a:graphic>
          </wp:inline>
        </w:drawing>
      </w:r>
    </w:p>
    <w:p w:rsidR="000B2956" w:rsidRDefault="00592E4C" w:rsidP="000B2956">
      <w:pPr>
        <w:pStyle w:val="Overskrift1"/>
        <w:rPr>
          <w:rFonts w:eastAsia="Calibri"/>
        </w:rPr>
      </w:pPr>
      <w:bookmarkStart w:id="238" w:name="_Toc12275374"/>
      <w:r>
        <w:rPr>
          <w:rFonts w:eastAsia="Calibri"/>
        </w:rPr>
        <w:lastRenderedPageBreak/>
        <w:t>Bilag 2</w:t>
      </w:r>
      <w:r w:rsidR="00672C4A">
        <w:rPr>
          <w:rFonts w:eastAsia="Calibri"/>
        </w:rPr>
        <w:t xml:space="preserve">: </w:t>
      </w:r>
      <w:r w:rsidR="00403744">
        <w:rPr>
          <w:rFonts w:eastAsia="Calibri"/>
        </w:rPr>
        <w:t>Afløbsplan</w:t>
      </w:r>
      <w:bookmarkEnd w:id="238"/>
    </w:p>
    <w:p w:rsidR="000B2956" w:rsidRDefault="008E6B3D" w:rsidP="000B2956">
      <w:r>
        <w:rPr>
          <w:noProof/>
          <w:lang w:eastAsia="da-DK"/>
        </w:rPr>
        <w:drawing>
          <wp:inline distT="0" distB="0" distL="0" distR="0" wp14:anchorId="398976ED" wp14:editId="3F5463A5">
            <wp:extent cx="5267325" cy="644567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058" cy="6453915"/>
                    </a:xfrm>
                    <a:prstGeom prst="rect">
                      <a:avLst/>
                    </a:prstGeom>
                  </pic:spPr>
                </pic:pic>
              </a:graphicData>
            </a:graphic>
          </wp:inline>
        </w:drawing>
      </w:r>
    </w:p>
    <w:p w:rsidR="008E6B3D" w:rsidRDefault="008E6B3D" w:rsidP="000B2956">
      <w:r>
        <w:rPr>
          <w:noProof/>
          <w:lang w:eastAsia="da-DK"/>
        </w:rPr>
        <w:lastRenderedPageBreak/>
        <w:drawing>
          <wp:inline distT="0" distB="0" distL="0" distR="0" wp14:anchorId="1EFC3C12" wp14:editId="0C9E8CE8">
            <wp:extent cx="5467350" cy="752475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67350" cy="7524750"/>
                    </a:xfrm>
                    <a:prstGeom prst="rect">
                      <a:avLst/>
                    </a:prstGeom>
                  </pic:spPr>
                </pic:pic>
              </a:graphicData>
            </a:graphic>
          </wp:inline>
        </w:drawing>
      </w:r>
    </w:p>
    <w:p w:rsidR="008E6B3D" w:rsidRDefault="008E6B3D" w:rsidP="000B2956"/>
    <w:p w:rsidR="008E6B3D" w:rsidRDefault="008E6B3D" w:rsidP="000B2956"/>
    <w:p w:rsidR="000B2956" w:rsidRDefault="001F671D" w:rsidP="000B2956">
      <w:pPr>
        <w:pStyle w:val="Overskrift1"/>
      </w:pPr>
      <w:bookmarkStart w:id="239" w:name="_Toc12275375"/>
      <w:r>
        <w:lastRenderedPageBreak/>
        <w:t xml:space="preserve">Bilag </w:t>
      </w:r>
      <w:r w:rsidR="00592E4C">
        <w:t>3</w:t>
      </w:r>
      <w:r>
        <w:t xml:space="preserve">: </w:t>
      </w:r>
      <w:r w:rsidR="008E6B3D">
        <w:t>Udsprinklingsareal</w:t>
      </w:r>
      <w:bookmarkEnd w:id="239"/>
    </w:p>
    <w:p w:rsidR="00672C4A" w:rsidRDefault="008E6B3D" w:rsidP="00672C4A">
      <w:r>
        <w:rPr>
          <w:noProof/>
          <w:lang w:eastAsia="da-DK"/>
        </w:rPr>
        <w:drawing>
          <wp:inline distT="0" distB="0" distL="0" distR="0" wp14:anchorId="2BDD7AC3" wp14:editId="7C6E6478">
            <wp:extent cx="5650239" cy="7591425"/>
            <wp:effectExtent l="0" t="0" r="762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56040" cy="7599219"/>
                    </a:xfrm>
                    <a:prstGeom prst="rect">
                      <a:avLst/>
                    </a:prstGeom>
                  </pic:spPr>
                </pic:pic>
              </a:graphicData>
            </a:graphic>
          </wp:inline>
        </w:drawing>
      </w:r>
    </w:p>
    <w:p w:rsidR="008E6B3D" w:rsidRDefault="008E6B3D" w:rsidP="00672C4A"/>
    <w:p w:rsidR="00672C4A" w:rsidRDefault="00592E4C" w:rsidP="00672C4A">
      <w:pPr>
        <w:pStyle w:val="Overskrift1"/>
      </w:pPr>
      <w:bookmarkStart w:id="240" w:name="_Toc12275376"/>
      <w:r>
        <w:lastRenderedPageBreak/>
        <w:t>Bilag 4</w:t>
      </w:r>
      <w:r w:rsidR="00672C4A">
        <w:t xml:space="preserve">: </w:t>
      </w:r>
      <w:r w:rsidR="008E6B3D">
        <w:t>Natur</w:t>
      </w:r>
      <w:bookmarkEnd w:id="240"/>
    </w:p>
    <w:p w:rsidR="00672C4A" w:rsidRDefault="0059462D" w:rsidP="00672C4A">
      <w:r>
        <w:rPr>
          <w:noProof/>
          <w:lang w:eastAsia="da-DK"/>
        </w:rPr>
        <w:drawing>
          <wp:inline distT="0" distB="0" distL="0" distR="0" wp14:anchorId="704ECEFC" wp14:editId="0FD7B14F">
            <wp:extent cx="5715000" cy="8258175"/>
            <wp:effectExtent l="0" t="0" r="0" b="952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15000" cy="8258175"/>
                    </a:xfrm>
                    <a:prstGeom prst="rect">
                      <a:avLst/>
                    </a:prstGeom>
                  </pic:spPr>
                </pic:pic>
              </a:graphicData>
            </a:graphic>
          </wp:inline>
        </w:drawing>
      </w:r>
    </w:p>
    <w:p w:rsidR="000E3DE2" w:rsidRDefault="000E3DE2" w:rsidP="00672C4A">
      <w:r>
        <w:rPr>
          <w:noProof/>
          <w:lang w:eastAsia="da-DK"/>
        </w:rPr>
        <w:lastRenderedPageBreak/>
        <w:drawing>
          <wp:inline distT="0" distB="0" distL="0" distR="0" wp14:anchorId="308AF6B0" wp14:editId="6717FDF3">
            <wp:extent cx="6120765" cy="5018405"/>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765" cy="5018405"/>
                    </a:xfrm>
                    <a:prstGeom prst="rect">
                      <a:avLst/>
                    </a:prstGeom>
                  </pic:spPr>
                </pic:pic>
              </a:graphicData>
            </a:graphic>
          </wp:inline>
        </w:drawing>
      </w:r>
    </w:p>
    <w:p w:rsidR="000E3DE2" w:rsidRDefault="000E3DE2" w:rsidP="00672C4A"/>
    <w:p w:rsidR="00A31F5C" w:rsidRDefault="00A31F5C" w:rsidP="00672C4A"/>
    <w:p w:rsidR="00A31F5C" w:rsidRDefault="00A31F5C" w:rsidP="00672C4A"/>
    <w:p w:rsidR="00A31F5C" w:rsidRDefault="00A31F5C" w:rsidP="00672C4A"/>
    <w:p w:rsidR="00A31F5C" w:rsidRDefault="00A31F5C" w:rsidP="00672C4A"/>
    <w:p w:rsidR="00A31F5C" w:rsidRDefault="00A31F5C" w:rsidP="00672C4A"/>
    <w:p w:rsidR="00A31F5C" w:rsidRDefault="00A31F5C" w:rsidP="00672C4A"/>
    <w:p w:rsidR="00A31F5C" w:rsidRDefault="00A31F5C" w:rsidP="00672C4A"/>
    <w:p w:rsidR="00DA3D7A" w:rsidRDefault="00DA3D7A" w:rsidP="00672C4A"/>
    <w:p w:rsidR="00A31F5C" w:rsidRDefault="00A31F5C" w:rsidP="00672C4A"/>
    <w:p w:rsidR="00672C4A" w:rsidRPr="00672C4A" w:rsidRDefault="00592E4C" w:rsidP="00672C4A">
      <w:pPr>
        <w:pStyle w:val="Overskrift1"/>
      </w:pPr>
      <w:bookmarkStart w:id="241" w:name="_Toc12275377"/>
      <w:r>
        <w:lastRenderedPageBreak/>
        <w:t>Bilag 5</w:t>
      </w:r>
      <w:r w:rsidR="00672C4A">
        <w:t xml:space="preserve">: </w:t>
      </w:r>
      <w:r w:rsidR="008E6B3D">
        <w:t>Adresser inden for konsekvensradius</w:t>
      </w:r>
      <w:bookmarkEnd w:id="241"/>
    </w:p>
    <w:p w:rsidR="00DD404B" w:rsidRDefault="008E6B3D" w:rsidP="00DD404B">
      <w:pPr>
        <w:rPr>
          <w:rFonts w:ascii="Calibri" w:eastAsia="Calibri" w:hAnsi="Calibri"/>
        </w:rPr>
      </w:pPr>
      <w:r>
        <w:rPr>
          <w:rFonts w:ascii="Calibri" w:eastAsia="Calibri" w:hAnsi="Calibri"/>
        </w:rPr>
        <w:t xml:space="preserve">Der er foretaget nabohøring inden for konsekvensradius </w:t>
      </w:r>
      <w:r w:rsidRPr="00A31F5C">
        <w:rPr>
          <w:rFonts w:ascii="Calibri" w:eastAsia="Calibri" w:hAnsi="Calibri"/>
        </w:rPr>
        <w:t xml:space="preserve">på </w:t>
      </w:r>
      <w:r w:rsidR="00A31F5C" w:rsidRPr="00A31F5C">
        <w:rPr>
          <w:rFonts w:ascii="Calibri" w:eastAsia="Calibri" w:hAnsi="Calibri"/>
        </w:rPr>
        <w:t>551</w:t>
      </w:r>
      <w:r w:rsidRPr="00A31F5C">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DA3D7A" w:rsidRPr="005D452F" w:rsidRDefault="00DA3D7A" w:rsidP="00DD404B">
      <w:pPr>
        <w:rPr>
          <w:rFonts w:ascii="Calibri" w:eastAsia="Calibri" w:hAnsi="Calibri"/>
        </w:rPr>
      </w:pPr>
      <w:r>
        <w:rPr>
          <w:noProof/>
          <w:lang w:eastAsia="da-DK"/>
        </w:rPr>
        <w:drawing>
          <wp:inline distT="0" distB="0" distL="0" distR="0" wp14:anchorId="1D79426F" wp14:editId="03679716">
            <wp:extent cx="6120765" cy="6144895"/>
            <wp:effectExtent l="0" t="0" r="0" b="8255"/>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765" cy="6144895"/>
                    </a:xfrm>
                    <a:prstGeom prst="rect">
                      <a:avLst/>
                    </a:prstGeom>
                  </pic:spPr>
                </pic:pic>
              </a:graphicData>
            </a:graphic>
          </wp:inline>
        </w:drawing>
      </w:r>
    </w:p>
    <w:sectPr w:rsidR="00DA3D7A" w:rsidRPr="005D452F" w:rsidSect="007651EC">
      <w:headerReference w:type="even" r:id="rId55"/>
      <w:headerReference w:type="default" r:id="rId56"/>
      <w:footerReference w:type="default" r:id="rId57"/>
      <w:headerReference w:type="first" r:id="rId58"/>
      <w:footerReference w:type="first" r:id="rId59"/>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310" w:rsidRDefault="00D16310" w:rsidP="000F49AA">
      <w:pPr>
        <w:spacing w:after="0" w:line="240" w:lineRule="auto"/>
      </w:pPr>
      <w:r>
        <w:separator/>
      </w:r>
    </w:p>
  </w:endnote>
  <w:endnote w:type="continuationSeparator" w:id="0">
    <w:p w:rsidR="00D16310" w:rsidRDefault="00D16310"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0" w:rsidRDefault="00D16310">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D16310" w:rsidRDefault="00D16310" w:rsidP="004A5988">
                          <w:pPr>
                            <w:jc w:val="center"/>
                          </w:pPr>
                          <w:r>
                            <w:fldChar w:fldCharType="begin"/>
                          </w:r>
                          <w:r>
                            <w:instrText>PAGE   \* MERGEFORMAT</w:instrText>
                          </w:r>
                          <w:r>
                            <w:fldChar w:fldCharType="separate"/>
                          </w:r>
                          <w:r w:rsidR="00B5402A">
                            <w:rPr>
                              <w:noProof/>
                            </w:rPr>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D16310" w:rsidRDefault="00D16310" w:rsidP="004A5988">
                    <w:pPr>
                      <w:jc w:val="center"/>
                    </w:pPr>
                    <w:r>
                      <w:fldChar w:fldCharType="begin"/>
                    </w:r>
                    <w:r>
                      <w:instrText>PAGE   \* MERGEFORMAT</w:instrText>
                    </w:r>
                    <w:r>
                      <w:fldChar w:fldCharType="separate"/>
                    </w:r>
                    <w:r w:rsidR="00B5402A">
                      <w:rPr>
                        <w:noProof/>
                      </w:rPr>
                      <w:t>20</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0" w:rsidRDefault="00D16310">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310" w:rsidRPr="0033076A" w:rsidRDefault="00D16310"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546974" w:rsidRPr="0033076A" w:rsidRDefault="00546974"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310" w:rsidRDefault="00D16310" w:rsidP="000F49AA">
      <w:pPr>
        <w:spacing w:after="0" w:line="240" w:lineRule="auto"/>
      </w:pPr>
      <w:r>
        <w:separator/>
      </w:r>
    </w:p>
  </w:footnote>
  <w:footnote w:type="continuationSeparator" w:id="0">
    <w:p w:rsidR="00D16310" w:rsidRDefault="00D16310"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0" w:rsidRDefault="00B5402A">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0" w:rsidRDefault="00B5402A">
    <w:pPr>
      <w:pStyle w:val="Sidehoved"/>
    </w:pPr>
    <w:sdt>
      <w:sdtPr>
        <w:id w:val="-981922980"/>
        <w:docPartObj>
          <w:docPartGallery w:val="Page Numbers (Margins)"/>
          <w:docPartUnique/>
        </w:docPartObj>
      </w:sdtPr>
      <w:sdtEndPr/>
      <w:sdtContent/>
    </w:sdt>
    <w:r w:rsidR="00D16310">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10" w:rsidRDefault="00B5402A" w:rsidP="00A23AD5">
    <w:pPr>
      <w:pStyle w:val="Sidehoved"/>
      <w:jc w:val="center"/>
    </w:pPr>
    <w:sdt>
      <w:sdtPr>
        <w:rPr>
          <w:highlight w:val="red"/>
        </w:rPr>
        <w:id w:val="-722829939"/>
        <w:docPartObj>
          <w:docPartGallery w:val="Watermarks"/>
          <w:docPartUnique/>
        </w:docPartObj>
      </w:sdtPr>
      <w:sdtEndPr/>
      <w:sdtContent>
        <w:r w:rsidR="00D16310"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D16310" w:rsidRPr="00E72860">
      <w:t>§16a</w:t>
    </w:r>
    <w:r w:rsidR="00D16310">
      <w:t>-miljøgodkendelse på husdyrbruget på adressen Nørhedevej 26, 6880 Tarm</w:t>
    </w:r>
  </w:p>
  <w:p w:rsidR="00D16310" w:rsidRDefault="00B5402A" w:rsidP="00A23AD5">
    <w:pPr>
      <w:pStyle w:val="Sidehoved"/>
      <w:jc w:val="center"/>
    </w:pPr>
    <w:r w:rsidRPr="00B5402A">
      <w:t>23. september 2019</w:t>
    </w:r>
  </w:p>
  <w:p w:rsidR="00D16310" w:rsidRDefault="00D1631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DB60791"/>
    <w:multiLevelType w:val="hybridMultilevel"/>
    <w:tmpl w:val="421CB6F0"/>
    <w:lvl w:ilvl="0" w:tplc="FF6ED19E">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3" w15:restartNumberingAfterBreak="0">
    <w:nsid w:val="219E4FEF"/>
    <w:multiLevelType w:val="hybridMultilevel"/>
    <w:tmpl w:val="8FFAEE60"/>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14"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78020E5"/>
    <w:multiLevelType w:val="hybridMultilevel"/>
    <w:tmpl w:val="5EA07F5A"/>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9A9682C"/>
    <w:multiLevelType w:val="hybridMultilevel"/>
    <w:tmpl w:val="7E2E276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8552E59"/>
    <w:multiLevelType w:val="hybridMultilevel"/>
    <w:tmpl w:val="795A0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B205C6B"/>
    <w:multiLevelType w:val="hybridMultilevel"/>
    <w:tmpl w:val="B17C7C6E"/>
    <w:lvl w:ilvl="0" w:tplc="BC220726">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BE95EC9"/>
    <w:multiLevelType w:val="hybridMultilevel"/>
    <w:tmpl w:val="92FA0018"/>
    <w:lvl w:ilvl="0" w:tplc="04060005">
      <w:start w:val="1"/>
      <w:numFmt w:val="bullet"/>
      <w:lvlText w:val=""/>
      <w:lvlJc w:val="left"/>
      <w:pPr>
        <w:ind w:left="765" w:hanging="360"/>
      </w:pPr>
      <w:rPr>
        <w:rFonts w:ascii="Wingdings" w:hAnsi="Wingdings"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22"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0982CB9"/>
    <w:multiLevelType w:val="hybridMultilevel"/>
    <w:tmpl w:val="F0520802"/>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24"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C0B3A5C"/>
    <w:multiLevelType w:val="hybridMultilevel"/>
    <w:tmpl w:val="D0200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0" w15:restartNumberingAfterBreak="0">
    <w:nsid w:val="713F4618"/>
    <w:multiLevelType w:val="hybridMultilevel"/>
    <w:tmpl w:val="39303732"/>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1"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2"/>
  </w:num>
  <w:num w:numId="4">
    <w:abstractNumId w:val="24"/>
  </w:num>
  <w:num w:numId="5">
    <w:abstractNumId w:val="0"/>
  </w:num>
  <w:num w:numId="6">
    <w:abstractNumId w:val="14"/>
  </w:num>
  <w:num w:numId="7">
    <w:abstractNumId w:val="25"/>
  </w:num>
  <w:num w:numId="8">
    <w:abstractNumId w:val="3"/>
  </w:num>
  <w:num w:numId="9">
    <w:abstractNumId w:val="4"/>
  </w:num>
  <w:num w:numId="10">
    <w:abstractNumId w:val="7"/>
  </w:num>
  <w:num w:numId="11">
    <w:abstractNumId w:val="22"/>
  </w:num>
  <w:num w:numId="12">
    <w:abstractNumId w:val="6"/>
  </w:num>
  <w:num w:numId="13">
    <w:abstractNumId w:val="9"/>
  </w:num>
  <w:num w:numId="14">
    <w:abstractNumId w:val="18"/>
  </w:num>
  <w:num w:numId="15">
    <w:abstractNumId w:val="26"/>
  </w:num>
  <w:num w:numId="16">
    <w:abstractNumId w:val="1"/>
  </w:num>
  <w:num w:numId="17">
    <w:abstractNumId w:val="29"/>
  </w:num>
  <w:num w:numId="18">
    <w:abstractNumId w:val="10"/>
  </w:num>
  <w:num w:numId="19">
    <w:abstractNumId w:val="5"/>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4"/>
    <w:lvlOverride w:ilvl="0">
      <w:startOverride w:val="1"/>
    </w:lvlOverride>
  </w:num>
  <w:num w:numId="25">
    <w:abstractNumId w:val="24"/>
    <w:lvlOverride w:ilvl="0">
      <w:startOverride w:val="1"/>
    </w:lvlOverride>
  </w:num>
  <w:num w:numId="26">
    <w:abstractNumId w:val="24"/>
    <w:lvlOverride w:ilvl="0">
      <w:startOverride w:val="1"/>
    </w:lvlOverride>
  </w:num>
  <w:num w:numId="27">
    <w:abstractNumId w:val="24"/>
    <w:lvlOverride w:ilvl="0">
      <w:startOverride w:val="1"/>
    </w:lvlOverride>
  </w:num>
  <w:num w:numId="28">
    <w:abstractNumId w:val="31"/>
  </w:num>
  <w:num w:numId="29">
    <w:abstractNumId w:val="24"/>
    <w:lvlOverride w:ilvl="0">
      <w:startOverride w:val="1"/>
    </w:lvlOverride>
  </w:num>
  <w:num w:numId="30">
    <w:abstractNumId w:val="17"/>
  </w:num>
  <w:num w:numId="31">
    <w:abstractNumId w:val="27"/>
  </w:num>
  <w:num w:numId="32">
    <w:abstractNumId w:val="20"/>
  </w:num>
  <w:num w:numId="33">
    <w:abstractNumId w:val="11"/>
  </w:num>
  <w:num w:numId="34">
    <w:abstractNumId w:val="13"/>
  </w:num>
  <w:num w:numId="35">
    <w:abstractNumId w:val="16"/>
  </w:num>
  <w:num w:numId="36">
    <w:abstractNumId w:val="21"/>
  </w:num>
  <w:num w:numId="37">
    <w:abstractNumId w:val="15"/>
  </w:num>
  <w:num w:numId="38">
    <w:abstractNumId w:val="19"/>
  </w:num>
  <w:num w:numId="39">
    <w:abstractNumId w:val="23"/>
  </w:num>
  <w:num w:numId="40">
    <w:abstractNumId w:val="30"/>
  </w:num>
  <w:num w:numId="4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2F33"/>
    <w:rsid w:val="000033BC"/>
    <w:rsid w:val="00004A80"/>
    <w:rsid w:val="00006D6C"/>
    <w:rsid w:val="00007B52"/>
    <w:rsid w:val="00030E97"/>
    <w:rsid w:val="0003518A"/>
    <w:rsid w:val="0004103B"/>
    <w:rsid w:val="0004228C"/>
    <w:rsid w:val="00045BC5"/>
    <w:rsid w:val="000462E4"/>
    <w:rsid w:val="00054161"/>
    <w:rsid w:val="00054681"/>
    <w:rsid w:val="00055879"/>
    <w:rsid w:val="00056A21"/>
    <w:rsid w:val="000629E6"/>
    <w:rsid w:val="00066EBB"/>
    <w:rsid w:val="00070EA4"/>
    <w:rsid w:val="0007164F"/>
    <w:rsid w:val="00072618"/>
    <w:rsid w:val="00086FA6"/>
    <w:rsid w:val="00090184"/>
    <w:rsid w:val="000915C5"/>
    <w:rsid w:val="0009670E"/>
    <w:rsid w:val="000A3019"/>
    <w:rsid w:val="000B1A97"/>
    <w:rsid w:val="000B2956"/>
    <w:rsid w:val="000D179E"/>
    <w:rsid w:val="000D293F"/>
    <w:rsid w:val="000E0E55"/>
    <w:rsid w:val="000E3DE2"/>
    <w:rsid w:val="000E5AAC"/>
    <w:rsid w:val="000E6A53"/>
    <w:rsid w:val="000E746A"/>
    <w:rsid w:val="000E750E"/>
    <w:rsid w:val="000E79CB"/>
    <w:rsid w:val="000F1F26"/>
    <w:rsid w:val="000F3FFB"/>
    <w:rsid w:val="000F49AA"/>
    <w:rsid w:val="000F5842"/>
    <w:rsid w:val="00100EC7"/>
    <w:rsid w:val="001124F7"/>
    <w:rsid w:val="00113F8E"/>
    <w:rsid w:val="00115B53"/>
    <w:rsid w:val="00116DB1"/>
    <w:rsid w:val="001200BE"/>
    <w:rsid w:val="001234CC"/>
    <w:rsid w:val="00127A99"/>
    <w:rsid w:val="001317CF"/>
    <w:rsid w:val="001350B9"/>
    <w:rsid w:val="0014204C"/>
    <w:rsid w:val="001439DC"/>
    <w:rsid w:val="00144217"/>
    <w:rsid w:val="001445CB"/>
    <w:rsid w:val="00150616"/>
    <w:rsid w:val="00150AC0"/>
    <w:rsid w:val="00150B80"/>
    <w:rsid w:val="0015300F"/>
    <w:rsid w:val="00156AEF"/>
    <w:rsid w:val="00160397"/>
    <w:rsid w:val="00161345"/>
    <w:rsid w:val="00162504"/>
    <w:rsid w:val="00167FB8"/>
    <w:rsid w:val="00172185"/>
    <w:rsid w:val="001878D3"/>
    <w:rsid w:val="001920AA"/>
    <w:rsid w:val="001922CB"/>
    <w:rsid w:val="00192C5B"/>
    <w:rsid w:val="001A4DF4"/>
    <w:rsid w:val="001B12E7"/>
    <w:rsid w:val="001B32A8"/>
    <w:rsid w:val="001C0DA3"/>
    <w:rsid w:val="001C6901"/>
    <w:rsid w:val="001D7F01"/>
    <w:rsid w:val="001E19D0"/>
    <w:rsid w:val="001E32CD"/>
    <w:rsid w:val="001F352D"/>
    <w:rsid w:val="001F3725"/>
    <w:rsid w:val="001F40D7"/>
    <w:rsid w:val="001F4BFA"/>
    <w:rsid w:val="001F671D"/>
    <w:rsid w:val="00202AA6"/>
    <w:rsid w:val="00203BE0"/>
    <w:rsid w:val="002122C6"/>
    <w:rsid w:val="00223B91"/>
    <w:rsid w:val="00224774"/>
    <w:rsid w:val="00231ADB"/>
    <w:rsid w:val="00232126"/>
    <w:rsid w:val="00232CF5"/>
    <w:rsid w:val="00233B9B"/>
    <w:rsid w:val="002401B0"/>
    <w:rsid w:val="002424BE"/>
    <w:rsid w:val="002465B2"/>
    <w:rsid w:val="00246D4F"/>
    <w:rsid w:val="0024715A"/>
    <w:rsid w:val="00260560"/>
    <w:rsid w:val="00260CB6"/>
    <w:rsid w:val="00260D91"/>
    <w:rsid w:val="0026265B"/>
    <w:rsid w:val="00262F92"/>
    <w:rsid w:val="00266E23"/>
    <w:rsid w:val="002723FC"/>
    <w:rsid w:val="002761C4"/>
    <w:rsid w:val="0028024A"/>
    <w:rsid w:val="0028516F"/>
    <w:rsid w:val="00290CDB"/>
    <w:rsid w:val="002919FF"/>
    <w:rsid w:val="00292844"/>
    <w:rsid w:val="00293C0B"/>
    <w:rsid w:val="002943D1"/>
    <w:rsid w:val="002B12B5"/>
    <w:rsid w:val="002B5984"/>
    <w:rsid w:val="002B7514"/>
    <w:rsid w:val="002E3E33"/>
    <w:rsid w:val="002E4BE9"/>
    <w:rsid w:val="002F46BC"/>
    <w:rsid w:val="002F52E6"/>
    <w:rsid w:val="00305CF9"/>
    <w:rsid w:val="0032623B"/>
    <w:rsid w:val="0033076A"/>
    <w:rsid w:val="003311A0"/>
    <w:rsid w:val="00332075"/>
    <w:rsid w:val="00335C96"/>
    <w:rsid w:val="00341F00"/>
    <w:rsid w:val="00342117"/>
    <w:rsid w:val="00342B85"/>
    <w:rsid w:val="0034620C"/>
    <w:rsid w:val="00353629"/>
    <w:rsid w:val="003541FA"/>
    <w:rsid w:val="0035568E"/>
    <w:rsid w:val="00355A17"/>
    <w:rsid w:val="00362B68"/>
    <w:rsid w:val="0036709D"/>
    <w:rsid w:val="003709FB"/>
    <w:rsid w:val="00376440"/>
    <w:rsid w:val="0038220C"/>
    <w:rsid w:val="003862F2"/>
    <w:rsid w:val="00391D83"/>
    <w:rsid w:val="00395F03"/>
    <w:rsid w:val="00397F72"/>
    <w:rsid w:val="003A0B28"/>
    <w:rsid w:val="003A0EDD"/>
    <w:rsid w:val="003A77DA"/>
    <w:rsid w:val="003B09C2"/>
    <w:rsid w:val="003B14DD"/>
    <w:rsid w:val="003B3952"/>
    <w:rsid w:val="003C1719"/>
    <w:rsid w:val="003C2C6A"/>
    <w:rsid w:val="003C41A0"/>
    <w:rsid w:val="003C5A99"/>
    <w:rsid w:val="003D1066"/>
    <w:rsid w:val="003D5FE0"/>
    <w:rsid w:val="003E0856"/>
    <w:rsid w:val="003E0CAF"/>
    <w:rsid w:val="003E1152"/>
    <w:rsid w:val="003E1FDF"/>
    <w:rsid w:val="003E46DA"/>
    <w:rsid w:val="003F2A8E"/>
    <w:rsid w:val="003F6CEC"/>
    <w:rsid w:val="00403744"/>
    <w:rsid w:val="00413965"/>
    <w:rsid w:val="004151FC"/>
    <w:rsid w:val="00415949"/>
    <w:rsid w:val="00415A66"/>
    <w:rsid w:val="0041611B"/>
    <w:rsid w:val="004172F6"/>
    <w:rsid w:val="0041774C"/>
    <w:rsid w:val="004266F8"/>
    <w:rsid w:val="0043025F"/>
    <w:rsid w:val="00441626"/>
    <w:rsid w:val="00445EB8"/>
    <w:rsid w:val="004466D0"/>
    <w:rsid w:val="00447289"/>
    <w:rsid w:val="00452F3C"/>
    <w:rsid w:val="00464932"/>
    <w:rsid w:val="00470E40"/>
    <w:rsid w:val="00471226"/>
    <w:rsid w:val="00475FCE"/>
    <w:rsid w:val="00477581"/>
    <w:rsid w:val="004868E6"/>
    <w:rsid w:val="00494AE6"/>
    <w:rsid w:val="00494FC2"/>
    <w:rsid w:val="00495F7F"/>
    <w:rsid w:val="00495F81"/>
    <w:rsid w:val="00496AE1"/>
    <w:rsid w:val="004A0648"/>
    <w:rsid w:val="004A44EB"/>
    <w:rsid w:val="004A5988"/>
    <w:rsid w:val="004A6E81"/>
    <w:rsid w:val="004B3091"/>
    <w:rsid w:val="004B4FA8"/>
    <w:rsid w:val="004C44D4"/>
    <w:rsid w:val="004D76FD"/>
    <w:rsid w:val="004E0C09"/>
    <w:rsid w:val="004E4AFF"/>
    <w:rsid w:val="004E601F"/>
    <w:rsid w:val="004E7460"/>
    <w:rsid w:val="004F0434"/>
    <w:rsid w:val="004F173E"/>
    <w:rsid w:val="00513321"/>
    <w:rsid w:val="00514351"/>
    <w:rsid w:val="005178D6"/>
    <w:rsid w:val="00520A81"/>
    <w:rsid w:val="00521FDF"/>
    <w:rsid w:val="0052262F"/>
    <w:rsid w:val="00527401"/>
    <w:rsid w:val="005323F3"/>
    <w:rsid w:val="005354CA"/>
    <w:rsid w:val="00543869"/>
    <w:rsid w:val="00546974"/>
    <w:rsid w:val="00553DFF"/>
    <w:rsid w:val="005558BE"/>
    <w:rsid w:val="005625B9"/>
    <w:rsid w:val="00567544"/>
    <w:rsid w:val="0056771F"/>
    <w:rsid w:val="00583E17"/>
    <w:rsid w:val="00584F38"/>
    <w:rsid w:val="00587B4E"/>
    <w:rsid w:val="005920C1"/>
    <w:rsid w:val="00592E4C"/>
    <w:rsid w:val="005945B5"/>
    <w:rsid w:val="0059462D"/>
    <w:rsid w:val="005A01CD"/>
    <w:rsid w:val="005A0721"/>
    <w:rsid w:val="005B09A9"/>
    <w:rsid w:val="005B1B05"/>
    <w:rsid w:val="005B1E95"/>
    <w:rsid w:val="005B4C48"/>
    <w:rsid w:val="005B55A6"/>
    <w:rsid w:val="005B6F80"/>
    <w:rsid w:val="005B7C8E"/>
    <w:rsid w:val="005C4F42"/>
    <w:rsid w:val="005D452F"/>
    <w:rsid w:val="005D6BD5"/>
    <w:rsid w:val="005E1CC3"/>
    <w:rsid w:val="005F0052"/>
    <w:rsid w:val="005F4A8B"/>
    <w:rsid w:val="005F5C1C"/>
    <w:rsid w:val="005F6D2C"/>
    <w:rsid w:val="00601F84"/>
    <w:rsid w:val="0060248D"/>
    <w:rsid w:val="006105F0"/>
    <w:rsid w:val="0061312E"/>
    <w:rsid w:val="00613733"/>
    <w:rsid w:val="00613987"/>
    <w:rsid w:val="00617547"/>
    <w:rsid w:val="00621D70"/>
    <w:rsid w:val="006251BA"/>
    <w:rsid w:val="006253EE"/>
    <w:rsid w:val="0062617B"/>
    <w:rsid w:val="00627368"/>
    <w:rsid w:val="006339C3"/>
    <w:rsid w:val="00635C74"/>
    <w:rsid w:val="00644B77"/>
    <w:rsid w:val="0065486E"/>
    <w:rsid w:val="00656700"/>
    <w:rsid w:val="006646EF"/>
    <w:rsid w:val="006648ED"/>
    <w:rsid w:val="006665BB"/>
    <w:rsid w:val="00667150"/>
    <w:rsid w:val="00667691"/>
    <w:rsid w:val="00672436"/>
    <w:rsid w:val="00672C4A"/>
    <w:rsid w:val="00673783"/>
    <w:rsid w:val="00673884"/>
    <w:rsid w:val="0068056C"/>
    <w:rsid w:val="006808FC"/>
    <w:rsid w:val="00686919"/>
    <w:rsid w:val="00686A4B"/>
    <w:rsid w:val="00687886"/>
    <w:rsid w:val="006B6F4A"/>
    <w:rsid w:val="006B7329"/>
    <w:rsid w:val="006B7409"/>
    <w:rsid w:val="006C1CC8"/>
    <w:rsid w:val="006C3014"/>
    <w:rsid w:val="006C3143"/>
    <w:rsid w:val="006C6B64"/>
    <w:rsid w:val="006D388E"/>
    <w:rsid w:val="006D463D"/>
    <w:rsid w:val="006D5A4F"/>
    <w:rsid w:val="006D6B35"/>
    <w:rsid w:val="006E0693"/>
    <w:rsid w:val="006E7D53"/>
    <w:rsid w:val="006F290D"/>
    <w:rsid w:val="0070433C"/>
    <w:rsid w:val="00704662"/>
    <w:rsid w:val="0070478A"/>
    <w:rsid w:val="007051A4"/>
    <w:rsid w:val="00712B26"/>
    <w:rsid w:val="00724121"/>
    <w:rsid w:val="007248AB"/>
    <w:rsid w:val="00724E8F"/>
    <w:rsid w:val="007253B1"/>
    <w:rsid w:val="0072560B"/>
    <w:rsid w:val="00725C25"/>
    <w:rsid w:val="00732830"/>
    <w:rsid w:val="00744DE1"/>
    <w:rsid w:val="00752C58"/>
    <w:rsid w:val="00762325"/>
    <w:rsid w:val="00763656"/>
    <w:rsid w:val="007651EC"/>
    <w:rsid w:val="0076560E"/>
    <w:rsid w:val="00771964"/>
    <w:rsid w:val="0077273E"/>
    <w:rsid w:val="00772FE0"/>
    <w:rsid w:val="007734D9"/>
    <w:rsid w:val="0077615C"/>
    <w:rsid w:val="007875BE"/>
    <w:rsid w:val="007944B7"/>
    <w:rsid w:val="007955B1"/>
    <w:rsid w:val="007A1D2E"/>
    <w:rsid w:val="007A308C"/>
    <w:rsid w:val="007A584E"/>
    <w:rsid w:val="007A62D9"/>
    <w:rsid w:val="007B498C"/>
    <w:rsid w:val="007B6222"/>
    <w:rsid w:val="007B75A6"/>
    <w:rsid w:val="007C2E16"/>
    <w:rsid w:val="007C4FF3"/>
    <w:rsid w:val="007D1ACA"/>
    <w:rsid w:val="007D3821"/>
    <w:rsid w:val="007E126E"/>
    <w:rsid w:val="007E6A9E"/>
    <w:rsid w:val="007F02A8"/>
    <w:rsid w:val="007F3024"/>
    <w:rsid w:val="007F4806"/>
    <w:rsid w:val="007F5BCD"/>
    <w:rsid w:val="007F71E9"/>
    <w:rsid w:val="00806281"/>
    <w:rsid w:val="008205E6"/>
    <w:rsid w:val="008228C1"/>
    <w:rsid w:val="00822C9C"/>
    <w:rsid w:val="00824EB4"/>
    <w:rsid w:val="00830BCE"/>
    <w:rsid w:val="00832F47"/>
    <w:rsid w:val="00834242"/>
    <w:rsid w:val="00840666"/>
    <w:rsid w:val="00841B2A"/>
    <w:rsid w:val="00842D43"/>
    <w:rsid w:val="008443E8"/>
    <w:rsid w:val="008549BA"/>
    <w:rsid w:val="00854B40"/>
    <w:rsid w:val="00855325"/>
    <w:rsid w:val="0085556B"/>
    <w:rsid w:val="008609BA"/>
    <w:rsid w:val="00860B31"/>
    <w:rsid w:val="008634B8"/>
    <w:rsid w:val="0086710D"/>
    <w:rsid w:val="00873E9A"/>
    <w:rsid w:val="0088192E"/>
    <w:rsid w:val="00881B7E"/>
    <w:rsid w:val="00885B4A"/>
    <w:rsid w:val="008A42B5"/>
    <w:rsid w:val="008A5535"/>
    <w:rsid w:val="008A578E"/>
    <w:rsid w:val="008B276C"/>
    <w:rsid w:val="008B2FBA"/>
    <w:rsid w:val="008C30CD"/>
    <w:rsid w:val="008C4684"/>
    <w:rsid w:val="008C747E"/>
    <w:rsid w:val="008D000F"/>
    <w:rsid w:val="008E23E7"/>
    <w:rsid w:val="008E504A"/>
    <w:rsid w:val="008E6B3D"/>
    <w:rsid w:val="008F2DF2"/>
    <w:rsid w:val="008F61AD"/>
    <w:rsid w:val="008F7491"/>
    <w:rsid w:val="00902AE2"/>
    <w:rsid w:val="009150E6"/>
    <w:rsid w:val="00921425"/>
    <w:rsid w:val="00921834"/>
    <w:rsid w:val="00926DA0"/>
    <w:rsid w:val="00932B45"/>
    <w:rsid w:val="00932D9D"/>
    <w:rsid w:val="00935020"/>
    <w:rsid w:val="0094498A"/>
    <w:rsid w:val="009518B9"/>
    <w:rsid w:val="0095499D"/>
    <w:rsid w:val="0096099F"/>
    <w:rsid w:val="009624E5"/>
    <w:rsid w:val="00963BAF"/>
    <w:rsid w:val="00963F6C"/>
    <w:rsid w:val="00977327"/>
    <w:rsid w:val="0098390B"/>
    <w:rsid w:val="00983A30"/>
    <w:rsid w:val="0098752E"/>
    <w:rsid w:val="00996BA6"/>
    <w:rsid w:val="00996CD6"/>
    <w:rsid w:val="009A051B"/>
    <w:rsid w:val="009A3D66"/>
    <w:rsid w:val="009B00A3"/>
    <w:rsid w:val="009B3FB9"/>
    <w:rsid w:val="009B40BA"/>
    <w:rsid w:val="009B4CA8"/>
    <w:rsid w:val="009B7D3D"/>
    <w:rsid w:val="009C1BE0"/>
    <w:rsid w:val="009D1150"/>
    <w:rsid w:val="009D1957"/>
    <w:rsid w:val="009D1F7F"/>
    <w:rsid w:val="009D2D25"/>
    <w:rsid w:val="009D7D58"/>
    <w:rsid w:val="009E545D"/>
    <w:rsid w:val="009E5774"/>
    <w:rsid w:val="009F23BE"/>
    <w:rsid w:val="009F3EA7"/>
    <w:rsid w:val="009F51FB"/>
    <w:rsid w:val="00A013CC"/>
    <w:rsid w:val="00A06AE9"/>
    <w:rsid w:val="00A11D03"/>
    <w:rsid w:val="00A1587C"/>
    <w:rsid w:val="00A23228"/>
    <w:rsid w:val="00A23AD5"/>
    <w:rsid w:val="00A26597"/>
    <w:rsid w:val="00A30B7E"/>
    <w:rsid w:val="00A31F5C"/>
    <w:rsid w:val="00A3228F"/>
    <w:rsid w:val="00A32681"/>
    <w:rsid w:val="00A37014"/>
    <w:rsid w:val="00A42503"/>
    <w:rsid w:val="00A44F11"/>
    <w:rsid w:val="00A57C56"/>
    <w:rsid w:val="00A6176F"/>
    <w:rsid w:val="00A731DC"/>
    <w:rsid w:val="00A75726"/>
    <w:rsid w:val="00A778F1"/>
    <w:rsid w:val="00A8048A"/>
    <w:rsid w:val="00A8178A"/>
    <w:rsid w:val="00A81889"/>
    <w:rsid w:val="00A91C9A"/>
    <w:rsid w:val="00A9546A"/>
    <w:rsid w:val="00AA1C08"/>
    <w:rsid w:val="00AB0679"/>
    <w:rsid w:val="00AB1F41"/>
    <w:rsid w:val="00AC1E8C"/>
    <w:rsid w:val="00AC2677"/>
    <w:rsid w:val="00AC47BE"/>
    <w:rsid w:val="00AC6D32"/>
    <w:rsid w:val="00AD53B6"/>
    <w:rsid w:val="00AE0211"/>
    <w:rsid w:val="00AE5787"/>
    <w:rsid w:val="00AF0507"/>
    <w:rsid w:val="00AF0AF2"/>
    <w:rsid w:val="00AF5540"/>
    <w:rsid w:val="00AF65C9"/>
    <w:rsid w:val="00AF6C3B"/>
    <w:rsid w:val="00B0193A"/>
    <w:rsid w:val="00B0334A"/>
    <w:rsid w:val="00B06BA4"/>
    <w:rsid w:val="00B06F23"/>
    <w:rsid w:val="00B12B75"/>
    <w:rsid w:val="00B146AE"/>
    <w:rsid w:val="00B23380"/>
    <w:rsid w:val="00B25375"/>
    <w:rsid w:val="00B26EDE"/>
    <w:rsid w:val="00B3153C"/>
    <w:rsid w:val="00B36368"/>
    <w:rsid w:val="00B528B3"/>
    <w:rsid w:val="00B535B0"/>
    <w:rsid w:val="00B5402A"/>
    <w:rsid w:val="00B541D7"/>
    <w:rsid w:val="00B56112"/>
    <w:rsid w:val="00B6240A"/>
    <w:rsid w:val="00B641FE"/>
    <w:rsid w:val="00B66A68"/>
    <w:rsid w:val="00B67576"/>
    <w:rsid w:val="00B731F7"/>
    <w:rsid w:val="00B80F8D"/>
    <w:rsid w:val="00B91034"/>
    <w:rsid w:val="00B9179D"/>
    <w:rsid w:val="00B94157"/>
    <w:rsid w:val="00B9704A"/>
    <w:rsid w:val="00BA04C1"/>
    <w:rsid w:val="00BA1540"/>
    <w:rsid w:val="00BA2473"/>
    <w:rsid w:val="00BA6C08"/>
    <w:rsid w:val="00BB5197"/>
    <w:rsid w:val="00BC040B"/>
    <w:rsid w:val="00BD08A4"/>
    <w:rsid w:val="00BD256F"/>
    <w:rsid w:val="00BD2A53"/>
    <w:rsid w:val="00BD3674"/>
    <w:rsid w:val="00BE2D31"/>
    <w:rsid w:val="00BE6047"/>
    <w:rsid w:val="00BE6D07"/>
    <w:rsid w:val="00BF05FB"/>
    <w:rsid w:val="00BF34D8"/>
    <w:rsid w:val="00BF5956"/>
    <w:rsid w:val="00BF5D2E"/>
    <w:rsid w:val="00C016B3"/>
    <w:rsid w:val="00C031BD"/>
    <w:rsid w:val="00C0784B"/>
    <w:rsid w:val="00C1040C"/>
    <w:rsid w:val="00C1446F"/>
    <w:rsid w:val="00C14552"/>
    <w:rsid w:val="00C1529D"/>
    <w:rsid w:val="00C15D0D"/>
    <w:rsid w:val="00C21E43"/>
    <w:rsid w:val="00C242C8"/>
    <w:rsid w:val="00C24811"/>
    <w:rsid w:val="00C253B5"/>
    <w:rsid w:val="00C369CC"/>
    <w:rsid w:val="00C4493B"/>
    <w:rsid w:val="00C651F4"/>
    <w:rsid w:val="00C671CD"/>
    <w:rsid w:val="00C701AB"/>
    <w:rsid w:val="00C74E4B"/>
    <w:rsid w:val="00C75B6E"/>
    <w:rsid w:val="00C82E5A"/>
    <w:rsid w:val="00C833FF"/>
    <w:rsid w:val="00C862EC"/>
    <w:rsid w:val="00C87233"/>
    <w:rsid w:val="00C903CB"/>
    <w:rsid w:val="00C94BE4"/>
    <w:rsid w:val="00CA3ECF"/>
    <w:rsid w:val="00CA4C37"/>
    <w:rsid w:val="00CA553B"/>
    <w:rsid w:val="00CA79D3"/>
    <w:rsid w:val="00CA7CA5"/>
    <w:rsid w:val="00CB02E1"/>
    <w:rsid w:val="00CB28BD"/>
    <w:rsid w:val="00CB6AED"/>
    <w:rsid w:val="00CC0EB1"/>
    <w:rsid w:val="00CC4B35"/>
    <w:rsid w:val="00CD28B8"/>
    <w:rsid w:val="00CD3892"/>
    <w:rsid w:val="00CE3795"/>
    <w:rsid w:val="00CF6503"/>
    <w:rsid w:val="00D07DC6"/>
    <w:rsid w:val="00D16310"/>
    <w:rsid w:val="00D3599E"/>
    <w:rsid w:val="00D37202"/>
    <w:rsid w:val="00D41623"/>
    <w:rsid w:val="00D43BD2"/>
    <w:rsid w:val="00D46E38"/>
    <w:rsid w:val="00D50FC6"/>
    <w:rsid w:val="00D51D33"/>
    <w:rsid w:val="00D549BE"/>
    <w:rsid w:val="00D56197"/>
    <w:rsid w:val="00D56958"/>
    <w:rsid w:val="00D578E2"/>
    <w:rsid w:val="00D60990"/>
    <w:rsid w:val="00D63EE4"/>
    <w:rsid w:val="00D678D6"/>
    <w:rsid w:val="00D803FE"/>
    <w:rsid w:val="00D8092A"/>
    <w:rsid w:val="00D8114C"/>
    <w:rsid w:val="00D96903"/>
    <w:rsid w:val="00DA0013"/>
    <w:rsid w:val="00DA1328"/>
    <w:rsid w:val="00DA3D6C"/>
    <w:rsid w:val="00DA3D7A"/>
    <w:rsid w:val="00DA4A47"/>
    <w:rsid w:val="00DB5E64"/>
    <w:rsid w:val="00DC3515"/>
    <w:rsid w:val="00DC49C1"/>
    <w:rsid w:val="00DC689C"/>
    <w:rsid w:val="00DD09EA"/>
    <w:rsid w:val="00DD1429"/>
    <w:rsid w:val="00DD404B"/>
    <w:rsid w:val="00DD4CCA"/>
    <w:rsid w:val="00DD63F6"/>
    <w:rsid w:val="00DD667F"/>
    <w:rsid w:val="00DD7523"/>
    <w:rsid w:val="00DD7DE6"/>
    <w:rsid w:val="00DE1EAA"/>
    <w:rsid w:val="00DE6205"/>
    <w:rsid w:val="00DF0DAE"/>
    <w:rsid w:val="00DF3E6F"/>
    <w:rsid w:val="00DF6A52"/>
    <w:rsid w:val="00E03E63"/>
    <w:rsid w:val="00E07326"/>
    <w:rsid w:val="00E21126"/>
    <w:rsid w:val="00E2130B"/>
    <w:rsid w:val="00E26DFC"/>
    <w:rsid w:val="00E26EFB"/>
    <w:rsid w:val="00E31B3B"/>
    <w:rsid w:val="00E36A19"/>
    <w:rsid w:val="00E37DDE"/>
    <w:rsid w:val="00E4636A"/>
    <w:rsid w:val="00E552AE"/>
    <w:rsid w:val="00E72860"/>
    <w:rsid w:val="00E73C2C"/>
    <w:rsid w:val="00E7491B"/>
    <w:rsid w:val="00E84183"/>
    <w:rsid w:val="00E85E8D"/>
    <w:rsid w:val="00E87CC3"/>
    <w:rsid w:val="00E9225C"/>
    <w:rsid w:val="00E9599E"/>
    <w:rsid w:val="00EA2084"/>
    <w:rsid w:val="00EA486F"/>
    <w:rsid w:val="00EB0D34"/>
    <w:rsid w:val="00EB3E19"/>
    <w:rsid w:val="00EB7D29"/>
    <w:rsid w:val="00EC13C1"/>
    <w:rsid w:val="00EC1BBA"/>
    <w:rsid w:val="00EC1C75"/>
    <w:rsid w:val="00EC48C2"/>
    <w:rsid w:val="00EC5637"/>
    <w:rsid w:val="00EE5ADD"/>
    <w:rsid w:val="00EE5FB2"/>
    <w:rsid w:val="00EF0643"/>
    <w:rsid w:val="00EF5CA5"/>
    <w:rsid w:val="00F03C7E"/>
    <w:rsid w:val="00F05AE0"/>
    <w:rsid w:val="00F0725B"/>
    <w:rsid w:val="00F11780"/>
    <w:rsid w:val="00F11D0A"/>
    <w:rsid w:val="00F15AD8"/>
    <w:rsid w:val="00F161BB"/>
    <w:rsid w:val="00F17380"/>
    <w:rsid w:val="00F2389E"/>
    <w:rsid w:val="00F25450"/>
    <w:rsid w:val="00F30BF4"/>
    <w:rsid w:val="00F35C29"/>
    <w:rsid w:val="00F41E88"/>
    <w:rsid w:val="00F4287F"/>
    <w:rsid w:val="00F43DA8"/>
    <w:rsid w:val="00F61150"/>
    <w:rsid w:val="00F64353"/>
    <w:rsid w:val="00F64E0E"/>
    <w:rsid w:val="00F66000"/>
    <w:rsid w:val="00F665AE"/>
    <w:rsid w:val="00F706C3"/>
    <w:rsid w:val="00F70E64"/>
    <w:rsid w:val="00F727EE"/>
    <w:rsid w:val="00F764FE"/>
    <w:rsid w:val="00F84705"/>
    <w:rsid w:val="00F87180"/>
    <w:rsid w:val="00F87A9E"/>
    <w:rsid w:val="00FA308C"/>
    <w:rsid w:val="00FA6154"/>
    <w:rsid w:val="00FA730E"/>
    <w:rsid w:val="00FB03C1"/>
    <w:rsid w:val="00FB0663"/>
    <w:rsid w:val="00FB4D45"/>
    <w:rsid w:val="00FB6398"/>
    <w:rsid w:val="00FC649E"/>
    <w:rsid w:val="00FC7A42"/>
    <w:rsid w:val="00FC7CE5"/>
    <w:rsid w:val="00FC7E7A"/>
    <w:rsid w:val="00FD5521"/>
    <w:rsid w:val="00FE02A8"/>
    <w:rsid w:val="00FE2770"/>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58E0B33E"/>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D2E"/>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238734">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978590">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hyperlink" Target="http://teknik.lovportaler.dk/ShowDoc.aspx?hashparam=p16b&amp;schultzlink=lov20061572" TargetMode="External"/><Relationship Id="rId21" Type="http://schemas.openxmlformats.org/officeDocument/2006/relationships/hyperlink" Target="mailto:nb@ferskvandsfiskeriforeningen.dk" TargetMode="External"/><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image" Target="media/image18.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6.png"/><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image" Target="media/image12.png"/><Relationship Id="rId38" Type="http://schemas.openxmlformats.org/officeDocument/2006/relationships/hyperlink" Target="http://teknik.lovportaler.dk/ShowDoc.aspx?hashparam=p16a&amp;schultzlink=lov20061572" TargetMode="External"/><Relationship Id="rId46" Type="http://schemas.openxmlformats.org/officeDocument/2006/relationships/image" Target="media/image23.png"/><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437567EC-77FE-428F-8202-606D0F97E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4</TotalTime>
  <Pages>59</Pages>
  <Words>14181</Words>
  <Characters>86511</Characters>
  <Application>Microsoft Office Word</Application>
  <DocSecurity>0</DocSecurity>
  <Lines>720</Lines>
  <Paragraphs>200</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100492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3</cp:revision>
  <cp:lastPrinted>2019-08-07T07:44:00Z</cp:lastPrinted>
  <dcterms:created xsi:type="dcterms:W3CDTF">2019-09-18T07:09:00Z</dcterms:created>
  <dcterms:modified xsi:type="dcterms:W3CDTF">2019-09-18T07:12:00Z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