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77CEA5F" w14:textId="77777777" w:rsidTr="00A72E9E">
        <w:tc>
          <w:tcPr>
            <w:tcW w:w="7624" w:type="dxa"/>
            <w:tcMar>
              <w:top w:w="170" w:type="dxa"/>
            </w:tcMar>
          </w:tcPr>
          <w:p w14:paraId="13CDD501" w14:textId="77777777" w:rsidR="00AC372B" w:rsidRDefault="00AC372B" w:rsidP="00A72E9E"/>
          <w:p w14:paraId="5A714088" w14:textId="77777777" w:rsidR="00A72E9E" w:rsidRDefault="00D54705" w:rsidP="0033458D">
            <w:pPr>
              <w:pStyle w:val="Normal-ForsideoverskriftVersion2Guld"/>
            </w:pPr>
            <w:r>
              <w:t>naturvurdering</w:t>
            </w:r>
            <w:r w:rsidR="00851486">
              <w:t xml:space="preserve"> til</w:t>
            </w:r>
          </w:p>
          <w:p w14:paraId="45C591F3" w14:textId="670171EE" w:rsidR="00AC372B" w:rsidRDefault="00034AF0" w:rsidP="00034AF0">
            <w:pPr>
              <w:pStyle w:val="Normal-ForsideoverskriftVersion2Rd"/>
            </w:pPr>
            <w:r>
              <w:t xml:space="preserve">§ 16 </w:t>
            </w:r>
            <w:r w:rsidR="005170A5">
              <w:t>a</w:t>
            </w:r>
            <w:r w:rsidR="00851486">
              <w:t xml:space="preserve"> </w:t>
            </w:r>
            <w:r w:rsidR="00532223">
              <w:t>Miljøgodkendelse</w:t>
            </w:r>
            <w:r w:rsidR="00D54705">
              <w:t xml:space="preserve"> af landbrug</w:t>
            </w:r>
          </w:p>
        </w:tc>
      </w:tr>
      <w:tr w:rsidR="00AC372B" w14:paraId="6B91C944" w14:textId="77777777" w:rsidTr="0033458D">
        <w:tc>
          <w:tcPr>
            <w:tcW w:w="7624" w:type="dxa"/>
            <w:tcMar>
              <w:top w:w="340" w:type="dxa"/>
              <w:left w:w="28" w:type="dxa"/>
            </w:tcMar>
          </w:tcPr>
          <w:p w14:paraId="1E382936" w14:textId="6E8C6B02" w:rsidR="00AC372B" w:rsidRDefault="005170A5" w:rsidP="0033458D">
            <w:pPr>
              <w:pStyle w:val="Normal-Forsideunderoverskrift"/>
            </w:pPr>
            <w:r>
              <w:t>grønnegadevej 58, 4892 kettinge</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598F6FF0" w14:textId="77777777">
        <w:tc>
          <w:tcPr>
            <w:tcW w:w="7624" w:type="dxa"/>
          </w:tcPr>
          <w:p w14:paraId="52E32EF0" w14:textId="77777777" w:rsidR="00AC372B" w:rsidRDefault="00AC372B">
            <w:pPr>
              <w:pStyle w:val="Normal-Infotekst"/>
              <w:framePr w:hSpace="0" w:wrap="auto" w:vAnchor="margin" w:hAnchor="text" w:xAlign="left" w:yAlign="inline"/>
              <w:suppressOverlap w:val="0"/>
            </w:pPr>
            <w:r>
              <w:t>Guldborgsund kommune</w:t>
            </w:r>
          </w:p>
          <w:p w14:paraId="708C8321" w14:textId="0F03DCE9" w:rsidR="00AC372B" w:rsidRDefault="005170A5">
            <w:pPr>
              <w:pStyle w:val="Normal-Infotekst"/>
              <w:framePr w:hSpace="0" w:wrap="auto" w:vAnchor="margin" w:hAnchor="text" w:xAlign="left" w:yAlign="inline"/>
              <w:suppressOverlap w:val="0"/>
            </w:pPr>
            <w:r>
              <w:t>maj 2026</w:t>
            </w:r>
          </w:p>
        </w:tc>
      </w:tr>
    </w:tbl>
    <w:p w14:paraId="6EC63A34" w14:textId="77777777" w:rsidR="00AC372B" w:rsidRDefault="00AC372B"/>
    <w:p w14:paraId="45B3CBEF" w14:textId="77777777" w:rsidR="00152C2B" w:rsidRDefault="00152C2B"/>
    <w:p w14:paraId="1DA37129" w14:textId="77777777" w:rsidR="001F55EC" w:rsidRDefault="001F55EC"/>
    <w:p w14:paraId="2238E380" w14:textId="77777777" w:rsidR="001F55EC" w:rsidRDefault="001F55EC"/>
    <w:p w14:paraId="7B7C626A" w14:textId="77777777" w:rsidR="001F55EC" w:rsidRDefault="001F55EC">
      <w:pPr>
        <w:sectPr w:rsidR="001F55EC" w:rsidSect="00F04B6E">
          <w:footerReference w:type="default" r:id="rId8"/>
          <w:headerReference w:type="first" r:id="rId9"/>
          <w:pgSz w:w="11906" w:h="16838" w:code="9"/>
          <w:pgMar w:top="2098" w:right="680" w:bottom="1701" w:left="3686" w:header="709" w:footer="709" w:gutter="0"/>
          <w:cols w:space="708"/>
          <w:titlePg/>
          <w:docGrid w:linePitch="360"/>
        </w:sectPr>
      </w:pPr>
    </w:p>
    <w:p w14:paraId="6DD87032" w14:textId="77777777" w:rsidR="004B5E7C" w:rsidRDefault="004B5E7C" w:rsidP="004B5E7C">
      <w:pPr>
        <w:pStyle w:val="Normal-indholdsfortegnelse"/>
      </w:pPr>
      <w:r>
        <w:lastRenderedPageBreak/>
        <w:t>indholdsfortegnelse</w:t>
      </w:r>
    </w:p>
    <w:p w14:paraId="23551963" w14:textId="77777777" w:rsidR="004B5E7C" w:rsidRDefault="004B5E7C" w:rsidP="004B5E7C"/>
    <w:p w14:paraId="12BBC21C" w14:textId="77777777" w:rsidR="004B5E7C" w:rsidRDefault="004B5E7C" w:rsidP="004B5E7C"/>
    <w:p w14:paraId="4812692A" w14:textId="77777777" w:rsidR="004B5E7C" w:rsidRDefault="004B5E7C" w:rsidP="004B5E7C"/>
    <w:p w14:paraId="5A6F4CCC" w14:textId="5EDEF802" w:rsidR="000364DF" w:rsidRDefault="00FA0329">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fldChar w:fldCharType="begin"/>
      </w:r>
      <w:r w:rsidR="00CF1296">
        <w:instrText xml:space="preserve"> TOC \o "1-3" \t "Normal - Side 3 overskrift;1" </w:instrText>
      </w:r>
      <w:r>
        <w:fldChar w:fldCharType="separate"/>
      </w:r>
      <w:r w:rsidR="000364DF">
        <w:rPr>
          <w:noProof/>
        </w:rPr>
        <w:t>1.1</w:t>
      </w:r>
      <w:r w:rsidR="000364DF">
        <w:rPr>
          <w:rFonts w:asciiTheme="minorHAnsi" w:eastAsiaTheme="minorEastAsia" w:hAnsiTheme="minorHAnsi" w:cstheme="minorBidi"/>
          <w:noProof/>
          <w:kern w:val="2"/>
          <w:sz w:val="24"/>
          <w14:ligatures w14:val="standardContextual"/>
        </w:rPr>
        <w:tab/>
      </w:r>
      <w:r w:rsidR="000364DF">
        <w:rPr>
          <w:noProof/>
        </w:rPr>
        <w:t>Påvirkning fra stald og lager</w:t>
      </w:r>
      <w:r w:rsidR="000364DF">
        <w:rPr>
          <w:noProof/>
        </w:rPr>
        <w:tab/>
      </w:r>
      <w:r w:rsidR="000364DF">
        <w:rPr>
          <w:noProof/>
        </w:rPr>
        <w:fldChar w:fldCharType="begin"/>
      </w:r>
      <w:r w:rsidR="000364DF">
        <w:rPr>
          <w:noProof/>
        </w:rPr>
        <w:instrText xml:space="preserve"> PAGEREF _Toc229982294 \h </w:instrText>
      </w:r>
      <w:r w:rsidR="000364DF">
        <w:rPr>
          <w:noProof/>
        </w:rPr>
      </w:r>
      <w:r w:rsidR="000364DF">
        <w:rPr>
          <w:noProof/>
        </w:rPr>
        <w:fldChar w:fldCharType="separate"/>
      </w:r>
      <w:r w:rsidR="000364DF">
        <w:rPr>
          <w:noProof/>
        </w:rPr>
        <w:t>3</w:t>
      </w:r>
      <w:r w:rsidR="000364DF">
        <w:rPr>
          <w:noProof/>
        </w:rPr>
        <w:fldChar w:fldCharType="end"/>
      </w:r>
    </w:p>
    <w:p w14:paraId="7AE20493" w14:textId="062BC18A" w:rsidR="000364DF" w:rsidRDefault="000364DF">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DE405D">
        <w:rPr>
          <w:noProof/>
          <w:snapToGrid w:val="0"/>
          <w:color w:val="000000"/>
          <w:w w:val="0"/>
        </w:rPr>
        <w:t>1.1.1</w:t>
      </w:r>
      <w:r>
        <w:rPr>
          <w:rFonts w:asciiTheme="minorHAnsi" w:eastAsiaTheme="minorEastAsia" w:hAnsiTheme="minorHAnsi" w:cstheme="minorBidi"/>
          <w:noProof/>
          <w:kern w:val="2"/>
          <w:sz w:val="24"/>
          <w14:ligatures w14:val="standardContextual"/>
        </w:rPr>
        <w:tab/>
      </w:r>
      <w:r>
        <w:rPr>
          <w:noProof/>
        </w:rPr>
        <w:t>Ammoniakfølsom natur</w:t>
      </w:r>
      <w:r>
        <w:rPr>
          <w:noProof/>
        </w:rPr>
        <w:tab/>
      </w:r>
      <w:r>
        <w:rPr>
          <w:noProof/>
        </w:rPr>
        <w:fldChar w:fldCharType="begin"/>
      </w:r>
      <w:r>
        <w:rPr>
          <w:noProof/>
        </w:rPr>
        <w:instrText xml:space="preserve"> PAGEREF _Toc229982295 \h </w:instrText>
      </w:r>
      <w:r>
        <w:rPr>
          <w:noProof/>
        </w:rPr>
      </w:r>
      <w:r>
        <w:rPr>
          <w:noProof/>
        </w:rPr>
        <w:fldChar w:fldCharType="separate"/>
      </w:r>
      <w:r>
        <w:rPr>
          <w:noProof/>
        </w:rPr>
        <w:t>3</w:t>
      </w:r>
      <w:r>
        <w:rPr>
          <w:noProof/>
        </w:rPr>
        <w:fldChar w:fldCharType="end"/>
      </w:r>
    </w:p>
    <w:p w14:paraId="4BD66CC5" w14:textId="0FA476CC" w:rsidR="000364DF" w:rsidRDefault="000364DF">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DE405D">
        <w:rPr>
          <w:noProof/>
          <w:snapToGrid w:val="0"/>
          <w:color w:val="000000"/>
          <w:w w:val="0"/>
        </w:rPr>
        <w:t>1.1.2</w:t>
      </w:r>
      <w:r>
        <w:rPr>
          <w:rFonts w:asciiTheme="minorHAnsi" w:eastAsiaTheme="minorEastAsia" w:hAnsiTheme="minorHAnsi" w:cstheme="minorBidi"/>
          <w:noProof/>
          <w:kern w:val="2"/>
          <w:sz w:val="24"/>
          <w14:ligatures w14:val="standardContextual"/>
        </w:rPr>
        <w:tab/>
      </w:r>
      <w:r>
        <w:rPr>
          <w:noProof/>
        </w:rPr>
        <w:t>Natura 2000-områder</w:t>
      </w:r>
      <w:r>
        <w:rPr>
          <w:noProof/>
        </w:rPr>
        <w:tab/>
      </w:r>
      <w:r>
        <w:rPr>
          <w:noProof/>
        </w:rPr>
        <w:fldChar w:fldCharType="begin"/>
      </w:r>
      <w:r>
        <w:rPr>
          <w:noProof/>
        </w:rPr>
        <w:instrText xml:space="preserve"> PAGEREF _Toc229982296 \h </w:instrText>
      </w:r>
      <w:r>
        <w:rPr>
          <w:noProof/>
        </w:rPr>
      </w:r>
      <w:r>
        <w:rPr>
          <w:noProof/>
        </w:rPr>
        <w:fldChar w:fldCharType="separate"/>
      </w:r>
      <w:r>
        <w:rPr>
          <w:noProof/>
        </w:rPr>
        <w:t>7</w:t>
      </w:r>
      <w:r>
        <w:rPr>
          <w:noProof/>
        </w:rPr>
        <w:fldChar w:fldCharType="end"/>
      </w:r>
    </w:p>
    <w:p w14:paraId="7C1794A9" w14:textId="219D5715" w:rsidR="000364DF" w:rsidRDefault="000364DF">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DE405D">
        <w:rPr>
          <w:noProof/>
          <w:snapToGrid w:val="0"/>
          <w:color w:val="000000"/>
          <w:w w:val="0"/>
        </w:rPr>
        <w:t>1.1.3</w:t>
      </w:r>
      <w:r>
        <w:rPr>
          <w:rFonts w:asciiTheme="minorHAnsi" w:eastAsiaTheme="minorEastAsia" w:hAnsiTheme="minorHAnsi" w:cstheme="minorBidi"/>
          <w:noProof/>
          <w:kern w:val="2"/>
          <w:sz w:val="24"/>
          <w14:ligatures w14:val="standardContextual"/>
        </w:rPr>
        <w:tab/>
      </w:r>
      <w:r>
        <w:rPr>
          <w:noProof/>
        </w:rPr>
        <w:t>Bilag IV-arter og andre sjældne og/eller beskyttelseskrævende arter</w:t>
      </w:r>
      <w:r>
        <w:rPr>
          <w:noProof/>
        </w:rPr>
        <w:tab/>
      </w:r>
      <w:r>
        <w:rPr>
          <w:noProof/>
        </w:rPr>
        <w:fldChar w:fldCharType="begin"/>
      </w:r>
      <w:r>
        <w:rPr>
          <w:noProof/>
        </w:rPr>
        <w:instrText xml:space="preserve"> PAGEREF _Toc229982297 \h </w:instrText>
      </w:r>
      <w:r>
        <w:rPr>
          <w:noProof/>
        </w:rPr>
      </w:r>
      <w:r>
        <w:rPr>
          <w:noProof/>
        </w:rPr>
        <w:fldChar w:fldCharType="separate"/>
      </w:r>
      <w:r>
        <w:rPr>
          <w:noProof/>
        </w:rPr>
        <w:t>9</w:t>
      </w:r>
      <w:r>
        <w:rPr>
          <w:noProof/>
        </w:rPr>
        <w:fldChar w:fldCharType="end"/>
      </w:r>
    </w:p>
    <w:p w14:paraId="2BDE9326" w14:textId="2FAF0218" w:rsidR="004B5E7C" w:rsidRDefault="00FA0329" w:rsidP="004B5E7C">
      <w:r>
        <w:fldChar w:fldCharType="end"/>
      </w:r>
    </w:p>
    <w:p w14:paraId="14BFE921" w14:textId="77777777" w:rsidR="00152C2B" w:rsidRDefault="00152C2B"/>
    <w:p w14:paraId="215F660A" w14:textId="77777777" w:rsidR="00152C2B" w:rsidRPr="00FD4840" w:rsidRDefault="00152C2B">
      <w:pPr>
        <w:rPr>
          <w:sz w:val="18"/>
          <w:szCs w:val="18"/>
        </w:rPr>
        <w:sectPr w:rsidR="00152C2B" w:rsidRPr="00FD4840" w:rsidSect="00F04B6E">
          <w:headerReference w:type="first" r:id="rId10"/>
          <w:footerReference w:type="first" r:id="rId11"/>
          <w:pgSz w:w="11906" w:h="16838" w:code="9"/>
          <w:pgMar w:top="2098" w:right="680" w:bottom="1701" w:left="3686" w:header="709" w:footer="709" w:gutter="0"/>
          <w:cols w:space="708"/>
          <w:titlePg/>
          <w:docGrid w:linePitch="360"/>
        </w:sectPr>
      </w:pPr>
    </w:p>
    <w:p w14:paraId="302B7481" w14:textId="77777777" w:rsidR="00F75970" w:rsidRPr="00A0239D" w:rsidRDefault="00A0239D" w:rsidP="001469EC">
      <w:pPr>
        <w:pStyle w:val="Overskrift2"/>
      </w:pPr>
      <w:bookmarkStart w:id="0" w:name="_Toc229982294"/>
      <w:r w:rsidRPr="00A0239D">
        <w:lastRenderedPageBreak/>
        <w:t>Påvirkning fra stald og lager</w:t>
      </w:r>
      <w:bookmarkEnd w:id="0"/>
      <w:r w:rsidR="000137DA" w:rsidRPr="00A0239D">
        <w:t xml:space="preserve"> </w:t>
      </w:r>
    </w:p>
    <w:p w14:paraId="0E21515B" w14:textId="77777777" w:rsidR="00E30892" w:rsidRPr="006B2FB2" w:rsidRDefault="00E30892" w:rsidP="00F75970">
      <w:pPr>
        <w:pStyle w:val="Normal-Side2overskrift"/>
        <w:rPr>
          <w:caps w:val="0"/>
          <w:spacing w:val="0"/>
          <w:sz w:val="16"/>
          <w:szCs w:val="18"/>
        </w:rPr>
      </w:pPr>
    </w:p>
    <w:p w14:paraId="2F3AD764" w14:textId="77777777" w:rsidR="005857CF" w:rsidRDefault="005857CF" w:rsidP="00A0239D">
      <w:pPr>
        <w:pStyle w:val="Overskrift3"/>
        <w:rPr>
          <w:caps/>
        </w:rPr>
      </w:pPr>
      <w:bookmarkStart w:id="1" w:name="_Toc229982295"/>
      <w:r>
        <w:t>Ammoniakfølsom natur</w:t>
      </w:r>
      <w:bookmarkEnd w:id="1"/>
    </w:p>
    <w:p w14:paraId="7F65EE2B"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046ED578" w14:textId="77777777" w:rsidR="005857CF" w:rsidRDefault="005857CF" w:rsidP="005857CF">
      <w:pPr>
        <w:rPr>
          <w:szCs w:val="18"/>
        </w:rPr>
      </w:pPr>
    </w:p>
    <w:p w14:paraId="2B001B29" w14:textId="77777777" w:rsidR="005857CF" w:rsidRDefault="005857CF" w:rsidP="005857CF">
      <w:pPr>
        <w:rPr>
          <w:b/>
          <w:szCs w:val="18"/>
        </w:rPr>
      </w:pPr>
      <w:r>
        <w:rPr>
          <w:b/>
          <w:szCs w:val="18"/>
        </w:rPr>
        <w:t>Kategori 1-natur</w:t>
      </w:r>
    </w:p>
    <w:p w14:paraId="3E1EC112"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3CE1ACD3" w14:textId="77777777" w:rsidR="005857CF" w:rsidRDefault="005857CF" w:rsidP="005857CF">
      <w:pPr>
        <w:rPr>
          <w:szCs w:val="18"/>
        </w:rPr>
      </w:pPr>
    </w:p>
    <w:p w14:paraId="38AFF9F6"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52152E01" w14:textId="77777777" w:rsidR="005857CF" w:rsidRDefault="005857CF" w:rsidP="005857CF">
      <w:pPr>
        <w:rPr>
          <w:szCs w:val="18"/>
        </w:rPr>
      </w:pPr>
    </w:p>
    <w:p w14:paraId="1192BBD3"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453C50DD" w14:textId="77777777" w:rsidR="004268C9" w:rsidRDefault="004268C9" w:rsidP="005857CF">
      <w:pPr>
        <w:rPr>
          <w:szCs w:val="18"/>
        </w:rPr>
      </w:pPr>
    </w:p>
    <w:p w14:paraId="35F70581"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609AE9D2" w14:textId="77777777"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14:paraId="320913D4"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214A6D21" w14:textId="77777777" w:rsidR="005857CF" w:rsidRDefault="005857CF" w:rsidP="00B640E8">
      <w:pPr>
        <w:numPr>
          <w:ilvl w:val="0"/>
          <w:numId w:val="8"/>
        </w:numPr>
        <w:snapToGrid w:val="0"/>
        <w:spacing w:line="240" w:lineRule="auto"/>
        <w:rPr>
          <w:szCs w:val="18"/>
        </w:rPr>
      </w:pPr>
      <w:r>
        <w:rPr>
          <w:szCs w:val="18"/>
        </w:rPr>
        <w:t>0,7 kg N/ha ved 1 husdyrbrug (ansøger)</w:t>
      </w:r>
    </w:p>
    <w:p w14:paraId="3F495EE9"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7CCAD4E7"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0C568DF8"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6F9113DF"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2BB4355E"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3B702B98"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594534E4" w14:textId="77777777" w:rsidR="005857CF" w:rsidRDefault="005857CF" w:rsidP="005857CF">
      <w:pPr>
        <w:rPr>
          <w:szCs w:val="18"/>
        </w:rPr>
      </w:pPr>
    </w:p>
    <w:p w14:paraId="4F0B0464" w14:textId="1894762E" w:rsidR="005857CF" w:rsidRPr="00304D8B"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304D8B">
        <w:rPr>
          <w:caps w:val="0"/>
          <w:spacing w:val="0"/>
          <w:sz w:val="16"/>
          <w:szCs w:val="18"/>
        </w:rPr>
        <w:t>Grønnegadevej 58</w:t>
      </w:r>
      <w:r w:rsidR="008530D0">
        <w:rPr>
          <w:caps w:val="0"/>
          <w:spacing w:val="0"/>
          <w:sz w:val="16"/>
          <w:szCs w:val="18"/>
        </w:rPr>
        <w:t xml:space="preserve"> </w:t>
      </w:r>
      <w:r>
        <w:rPr>
          <w:caps w:val="0"/>
          <w:spacing w:val="0"/>
          <w:sz w:val="16"/>
          <w:szCs w:val="18"/>
        </w:rPr>
        <w:t xml:space="preserve">er beliggende </w:t>
      </w:r>
      <w:r w:rsidR="00304D8B">
        <w:rPr>
          <w:caps w:val="0"/>
          <w:spacing w:val="0"/>
          <w:sz w:val="16"/>
          <w:szCs w:val="18"/>
        </w:rPr>
        <w:t xml:space="preserve">ca. </w:t>
      </w:r>
      <w:r w:rsidR="00304D8B" w:rsidRPr="00F87A3D">
        <w:rPr>
          <w:caps w:val="0"/>
          <w:spacing w:val="0"/>
          <w:sz w:val="16"/>
          <w:szCs w:val="18"/>
        </w:rPr>
        <w:t>4 km nordvest</w:t>
      </w:r>
      <w:r w:rsidR="00CA00CF" w:rsidRPr="00F87A3D">
        <w:rPr>
          <w:caps w:val="0"/>
          <w:spacing w:val="0"/>
          <w:sz w:val="16"/>
          <w:szCs w:val="18"/>
        </w:rPr>
        <w:t xml:space="preserve"> for nærmeste anlæg på husdyrbruget</w:t>
      </w:r>
      <w:r w:rsidR="00A06394" w:rsidRPr="00F87A3D">
        <w:rPr>
          <w:caps w:val="0"/>
          <w:spacing w:val="0"/>
          <w:sz w:val="16"/>
          <w:szCs w:val="18"/>
        </w:rPr>
        <w:t>, se kort 1.</w:t>
      </w:r>
      <w:r w:rsidR="00CA00CF" w:rsidRPr="00F87A3D">
        <w:rPr>
          <w:caps w:val="0"/>
          <w:spacing w:val="0"/>
          <w:sz w:val="16"/>
          <w:szCs w:val="18"/>
        </w:rPr>
        <w:t xml:space="preserve"> Naturområdet er </w:t>
      </w:r>
      <w:r w:rsidR="00776BA6" w:rsidRPr="00F87A3D">
        <w:rPr>
          <w:caps w:val="0"/>
          <w:spacing w:val="0"/>
          <w:sz w:val="16"/>
          <w:szCs w:val="18"/>
        </w:rPr>
        <w:t>d</w:t>
      </w:r>
      <w:r w:rsidR="00CA00CF" w:rsidRPr="00F87A3D">
        <w:rPr>
          <w:caps w:val="0"/>
          <w:spacing w:val="0"/>
          <w:sz w:val="16"/>
          <w:szCs w:val="18"/>
        </w:rPr>
        <w:t>en kort</w:t>
      </w:r>
      <w:r w:rsidR="00CA00CF">
        <w:rPr>
          <w:caps w:val="0"/>
          <w:spacing w:val="0"/>
          <w:sz w:val="16"/>
          <w:szCs w:val="18"/>
        </w:rPr>
        <w:t>lagt</w:t>
      </w:r>
      <w:r w:rsidR="00776BA6">
        <w:rPr>
          <w:caps w:val="0"/>
          <w:spacing w:val="0"/>
          <w:sz w:val="16"/>
          <w:szCs w:val="18"/>
        </w:rPr>
        <w:t>e</w:t>
      </w:r>
      <w:r w:rsidR="00CA00CF">
        <w:rPr>
          <w:caps w:val="0"/>
          <w:spacing w:val="0"/>
          <w:sz w:val="16"/>
          <w:szCs w:val="18"/>
        </w:rPr>
        <w:t xml:space="preserve"> habitatnaturtype </w:t>
      </w:r>
      <w:r w:rsidR="00304D8B">
        <w:rPr>
          <w:caps w:val="0"/>
          <w:spacing w:val="0"/>
          <w:sz w:val="16"/>
          <w:szCs w:val="18"/>
        </w:rPr>
        <w:t xml:space="preserve">7230 </w:t>
      </w:r>
      <w:proofErr w:type="spellStart"/>
      <w:r w:rsidR="00304D8B">
        <w:rPr>
          <w:caps w:val="0"/>
          <w:spacing w:val="0"/>
          <w:sz w:val="16"/>
          <w:szCs w:val="18"/>
        </w:rPr>
        <w:t>rigkær</w:t>
      </w:r>
      <w:proofErr w:type="spellEnd"/>
      <w:r w:rsidR="00CA00CF">
        <w:rPr>
          <w:caps w:val="0"/>
          <w:spacing w:val="0"/>
          <w:sz w:val="16"/>
          <w:szCs w:val="18"/>
        </w:rPr>
        <w:t>.</w:t>
      </w:r>
      <w:r w:rsidR="00CA00CF" w:rsidRPr="00CA00CF">
        <w:rPr>
          <w:caps w:val="0"/>
          <w:color w:val="00B050"/>
          <w:spacing w:val="0"/>
          <w:sz w:val="16"/>
          <w:szCs w:val="18"/>
        </w:rPr>
        <w:t xml:space="preserve"> </w:t>
      </w:r>
      <w:r w:rsidR="00304D8B">
        <w:rPr>
          <w:caps w:val="0"/>
          <w:spacing w:val="0"/>
          <w:sz w:val="16"/>
          <w:szCs w:val="18"/>
        </w:rPr>
        <w:t>N</w:t>
      </w:r>
      <w:r w:rsidR="00CA00CF" w:rsidRPr="00304D8B">
        <w:rPr>
          <w:caps w:val="0"/>
          <w:spacing w:val="0"/>
          <w:sz w:val="16"/>
          <w:szCs w:val="18"/>
        </w:rPr>
        <w:t>aturområde</w:t>
      </w:r>
      <w:r w:rsidR="00304D8B">
        <w:rPr>
          <w:caps w:val="0"/>
          <w:spacing w:val="0"/>
          <w:sz w:val="16"/>
          <w:szCs w:val="18"/>
        </w:rPr>
        <w:t>t</w:t>
      </w:r>
      <w:r w:rsidR="00CA00CF" w:rsidRPr="00304D8B">
        <w:rPr>
          <w:caps w:val="0"/>
          <w:spacing w:val="0"/>
          <w:sz w:val="16"/>
          <w:szCs w:val="18"/>
        </w:rPr>
        <w:t xml:space="preserve"> ligger i habitatområde </w:t>
      </w:r>
      <w:r w:rsidR="00304D8B">
        <w:rPr>
          <w:caps w:val="0"/>
          <w:spacing w:val="0"/>
          <w:sz w:val="16"/>
          <w:szCs w:val="18"/>
        </w:rPr>
        <w:t>1</w:t>
      </w:r>
      <w:r w:rsidR="0083250A">
        <w:rPr>
          <w:caps w:val="0"/>
          <w:spacing w:val="0"/>
          <w:sz w:val="16"/>
          <w:szCs w:val="18"/>
        </w:rPr>
        <w:t>56</w:t>
      </w:r>
      <w:r w:rsidR="00CA00CF" w:rsidRPr="00304D8B">
        <w:rPr>
          <w:caps w:val="0"/>
          <w:spacing w:val="0"/>
          <w:sz w:val="16"/>
          <w:szCs w:val="18"/>
        </w:rPr>
        <w:t xml:space="preserve"> og fuglebeskyttelsesområde </w:t>
      </w:r>
      <w:r w:rsidR="0083250A">
        <w:rPr>
          <w:caps w:val="0"/>
          <w:spacing w:val="0"/>
          <w:sz w:val="16"/>
          <w:szCs w:val="18"/>
        </w:rPr>
        <w:t>87</w:t>
      </w:r>
      <w:r w:rsidR="00CA00CF" w:rsidRPr="00304D8B">
        <w:rPr>
          <w:caps w:val="0"/>
          <w:spacing w:val="0"/>
          <w:sz w:val="16"/>
          <w:szCs w:val="18"/>
        </w:rPr>
        <w:t xml:space="preserve">, som er en del af Natura 2000-område </w:t>
      </w:r>
      <w:r w:rsidR="00776BA6">
        <w:rPr>
          <w:caps w:val="0"/>
          <w:spacing w:val="0"/>
          <w:sz w:val="16"/>
          <w:szCs w:val="18"/>
        </w:rPr>
        <w:t>177 Maribosøerne</w:t>
      </w:r>
      <w:r w:rsidR="00CA00CF" w:rsidRPr="00304D8B">
        <w:rPr>
          <w:caps w:val="0"/>
          <w:spacing w:val="0"/>
          <w:sz w:val="16"/>
          <w:szCs w:val="18"/>
        </w:rPr>
        <w:t>.</w:t>
      </w:r>
    </w:p>
    <w:p w14:paraId="74B449F1" w14:textId="77777777" w:rsidR="005857CF" w:rsidRDefault="005857CF" w:rsidP="005857CF">
      <w:pPr>
        <w:pStyle w:val="Normal-Side2overskrift"/>
        <w:rPr>
          <w:caps w:val="0"/>
          <w:spacing w:val="0"/>
          <w:sz w:val="16"/>
          <w:szCs w:val="18"/>
        </w:rPr>
      </w:pPr>
    </w:p>
    <w:p w14:paraId="133335B5" w14:textId="45A15DDD" w:rsidR="004E0B2F" w:rsidRPr="00F87A3D" w:rsidRDefault="00776BA6" w:rsidP="004E0B2F">
      <w:pPr>
        <w:pStyle w:val="Normal-Side2overskrift"/>
        <w:rPr>
          <w:caps w:val="0"/>
          <w:spacing w:val="0"/>
          <w:sz w:val="16"/>
          <w:szCs w:val="18"/>
        </w:rPr>
      </w:pPr>
      <w:r w:rsidRPr="00776BA6">
        <w:rPr>
          <w:caps w:val="0"/>
          <w:noProof/>
          <w:spacing w:val="0"/>
          <w:sz w:val="16"/>
          <w:szCs w:val="18"/>
        </w:rPr>
        <w:lastRenderedPageBreak/>
        <w:drawing>
          <wp:inline distT="0" distB="0" distL="0" distR="0" wp14:anchorId="790FC38F" wp14:editId="7F2E3F86">
            <wp:extent cx="4787900" cy="2942590"/>
            <wp:effectExtent l="19050" t="19050" r="0" b="0"/>
            <wp:docPr id="212157585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75854" name=""/>
                    <pic:cNvPicPr/>
                  </pic:nvPicPr>
                  <pic:blipFill>
                    <a:blip r:embed="rId12"/>
                    <a:stretch>
                      <a:fillRect/>
                    </a:stretch>
                  </pic:blipFill>
                  <pic:spPr>
                    <a:xfrm>
                      <a:off x="0" y="0"/>
                      <a:ext cx="4787900" cy="2942590"/>
                    </a:xfrm>
                    <a:prstGeom prst="rect">
                      <a:avLst/>
                    </a:prstGeom>
                    <a:ln>
                      <a:solidFill>
                        <a:schemeClr val="tx1"/>
                      </a:solidFill>
                    </a:ln>
                  </pic:spPr>
                </pic:pic>
              </a:graphicData>
            </a:graphic>
          </wp:inline>
        </w:drawing>
      </w:r>
      <w:r w:rsidR="004E0B2F" w:rsidRPr="00F87A3D">
        <w:rPr>
          <w:caps w:val="0"/>
          <w:spacing w:val="0"/>
          <w:sz w:val="14"/>
          <w:szCs w:val="18"/>
        </w:rPr>
        <w:t xml:space="preserve">Kort 1. Beliggenheden af </w:t>
      </w:r>
      <w:r w:rsidR="0025197E" w:rsidRPr="00F87A3D">
        <w:rPr>
          <w:caps w:val="0"/>
          <w:spacing w:val="0"/>
          <w:sz w:val="14"/>
          <w:szCs w:val="18"/>
        </w:rPr>
        <w:t xml:space="preserve">husdyrbruget </w:t>
      </w:r>
      <w:r w:rsidR="004E0B2F" w:rsidRPr="00F87A3D">
        <w:rPr>
          <w:caps w:val="0"/>
          <w:spacing w:val="0"/>
          <w:sz w:val="14"/>
          <w:szCs w:val="18"/>
        </w:rPr>
        <w:t>i forhold til nærmeste kategori 1</w:t>
      </w:r>
      <w:r w:rsidR="00450E88" w:rsidRPr="00F87A3D">
        <w:rPr>
          <w:caps w:val="0"/>
          <w:spacing w:val="0"/>
          <w:sz w:val="14"/>
          <w:szCs w:val="18"/>
        </w:rPr>
        <w:t>-</w:t>
      </w:r>
      <w:r w:rsidR="004E0B2F" w:rsidRPr="00F87A3D">
        <w:rPr>
          <w:caps w:val="0"/>
          <w:spacing w:val="0"/>
          <w:sz w:val="14"/>
          <w:szCs w:val="18"/>
        </w:rPr>
        <w:t>natur</w:t>
      </w:r>
      <w:r w:rsidR="0086155B" w:rsidRPr="00F87A3D">
        <w:rPr>
          <w:caps w:val="0"/>
          <w:spacing w:val="0"/>
          <w:sz w:val="14"/>
          <w:szCs w:val="18"/>
        </w:rPr>
        <w:t xml:space="preserve"> </w:t>
      </w:r>
      <w:r w:rsidR="00226358" w:rsidRPr="00F87A3D">
        <w:rPr>
          <w:caps w:val="0"/>
          <w:spacing w:val="0"/>
          <w:sz w:val="14"/>
          <w:szCs w:val="18"/>
        </w:rPr>
        <w:t xml:space="preserve">i </w:t>
      </w:r>
      <w:r w:rsidR="0025197E" w:rsidRPr="00F87A3D">
        <w:rPr>
          <w:caps w:val="0"/>
          <w:spacing w:val="0"/>
          <w:sz w:val="14"/>
          <w:szCs w:val="18"/>
        </w:rPr>
        <w:t>N</w:t>
      </w:r>
      <w:r w:rsidR="0086155B" w:rsidRPr="00F87A3D">
        <w:rPr>
          <w:caps w:val="0"/>
          <w:spacing w:val="0"/>
          <w:sz w:val="14"/>
          <w:szCs w:val="18"/>
        </w:rPr>
        <w:t xml:space="preserve">atura 2000-område </w:t>
      </w:r>
      <w:r w:rsidRPr="00F87A3D">
        <w:rPr>
          <w:caps w:val="0"/>
          <w:spacing w:val="0"/>
          <w:sz w:val="14"/>
          <w:szCs w:val="18"/>
        </w:rPr>
        <w:t>177</w:t>
      </w:r>
      <w:r w:rsidR="004E0B2F" w:rsidRPr="00F87A3D">
        <w:rPr>
          <w:caps w:val="0"/>
          <w:spacing w:val="0"/>
          <w:sz w:val="14"/>
          <w:szCs w:val="18"/>
        </w:rPr>
        <w:t>.</w:t>
      </w:r>
    </w:p>
    <w:p w14:paraId="2EA00CBD" w14:textId="77777777" w:rsidR="0086155B" w:rsidRPr="0086155B" w:rsidRDefault="0086155B" w:rsidP="005857CF">
      <w:pPr>
        <w:pStyle w:val="Normal-Side2overskrift"/>
        <w:rPr>
          <w:caps w:val="0"/>
          <w:color w:val="FF0000"/>
          <w:spacing w:val="0"/>
          <w:sz w:val="16"/>
          <w:szCs w:val="18"/>
        </w:rPr>
      </w:pPr>
    </w:p>
    <w:p w14:paraId="4D157A0A" w14:textId="62FF0C7C" w:rsidR="00B3165A" w:rsidRDefault="00B3165A" w:rsidP="00B3165A">
      <w:pPr>
        <w:pStyle w:val="Normal-Side2overskrift"/>
        <w:rPr>
          <w:caps w:val="0"/>
          <w:spacing w:val="0"/>
          <w:sz w:val="16"/>
          <w:szCs w:val="18"/>
        </w:rPr>
      </w:pPr>
      <w:r>
        <w:rPr>
          <w:caps w:val="0"/>
          <w:spacing w:val="0"/>
          <w:sz w:val="16"/>
          <w:szCs w:val="18"/>
        </w:rPr>
        <w:t>De</w:t>
      </w:r>
      <w:r w:rsidR="00935E67">
        <w:rPr>
          <w:caps w:val="0"/>
          <w:spacing w:val="0"/>
          <w:sz w:val="16"/>
          <w:szCs w:val="18"/>
        </w:rPr>
        <w:t>n</w:t>
      </w:r>
      <w:r>
        <w:rPr>
          <w:caps w:val="0"/>
          <w:spacing w:val="0"/>
          <w:sz w:val="16"/>
          <w:szCs w:val="18"/>
        </w:rPr>
        <w:t xml:space="preserve"> anbefalede tålegrænse for naturområde</w:t>
      </w:r>
      <w:r w:rsidR="00935E67">
        <w:rPr>
          <w:caps w:val="0"/>
          <w:spacing w:val="0"/>
          <w:sz w:val="16"/>
          <w:szCs w:val="18"/>
        </w:rPr>
        <w:t>t</w:t>
      </w:r>
      <w:r>
        <w:rPr>
          <w:caps w:val="0"/>
          <w:spacing w:val="0"/>
          <w:sz w:val="16"/>
          <w:szCs w:val="18"/>
        </w:rPr>
        <w:t xml:space="preserve"> er </w:t>
      </w:r>
      <w:r w:rsidRPr="004E1C54">
        <w:rPr>
          <w:caps w:val="0"/>
          <w:spacing w:val="0"/>
          <w:sz w:val="16"/>
          <w:szCs w:val="18"/>
        </w:rPr>
        <w:t xml:space="preserve">(jf. </w:t>
      </w:r>
      <w:r w:rsidR="00E64179">
        <w:rPr>
          <w:caps w:val="0"/>
          <w:spacing w:val="0"/>
          <w:sz w:val="16"/>
          <w:szCs w:val="18"/>
        </w:rPr>
        <w:t>Fagligt n</w:t>
      </w:r>
      <w:r w:rsidRPr="004E1C54">
        <w:rPr>
          <w:caps w:val="0"/>
          <w:spacing w:val="0"/>
          <w:sz w:val="16"/>
          <w:szCs w:val="18"/>
        </w:rPr>
        <w:t xml:space="preserve">otat fra DCE af </w:t>
      </w:r>
      <w:r w:rsidR="00650DAB">
        <w:rPr>
          <w:caps w:val="0"/>
          <w:spacing w:val="0"/>
          <w:sz w:val="16"/>
          <w:szCs w:val="18"/>
        </w:rPr>
        <w:t>15-3-2024</w:t>
      </w:r>
      <w:r w:rsidRPr="004E1C54">
        <w:rPr>
          <w:caps w:val="0"/>
          <w:spacing w:val="0"/>
          <w:sz w:val="16"/>
          <w:szCs w:val="18"/>
        </w:rPr>
        <w:t>):</w:t>
      </w:r>
    </w:p>
    <w:p w14:paraId="4BF7A122" w14:textId="7871B783" w:rsidR="0086155B" w:rsidRDefault="00776BA6" w:rsidP="0086155B">
      <w:pPr>
        <w:pStyle w:val="Normal-Side2overskrift"/>
        <w:rPr>
          <w:caps w:val="0"/>
          <w:spacing w:val="0"/>
          <w:sz w:val="16"/>
          <w:szCs w:val="18"/>
        </w:rPr>
      </w:pPr>
      <w:r>
        <w:rPr>
          <w:caps w:val="0"/>
          <w:spacing w:val="0"/>
          <w:sz w:val="16"/>
          <w:szCs w:val="18"/>
        </w:rPr>
        <w:t xml:space="preserve">7230 </w:t>
      </w:r>
      <w:proofErr w:type="spellStart"/>
      <w:r>
        <w:rPr>
          <w:caps w:val="0"/>
          <w:spacing w:val="0"/>
          <w:sz w:val="16"/>
          <w:szCs w:val="18"/>
        </w:rPr>
        <w:t>rigkær</w:t>
      </w:r>
      <w:proofErr w:type="spellEnd"/>
      <w:r w:rsidR="0086155B">
        <w:rPr>
          <w:caps w:val="0"/>
          <w:spacing w:val="0"/>
          <w:sz w:val="16"/>
          <w:szCs w:val="18"/>
        </w:rPr>
        <w:t xml:space="preserve">: </w:t>
      </w:r>
      <w:r w:rsidR="00881970">
        <w:rPr>
          <w:caps w:val="0"/>
          <w:spacing w:val="0"/>
          <w:sz w:val="16"/>
          <w:szCs w:val="18"/>
        </w:rPr>
        <w:t>15 - 25</w:t>
      </w:r>
      <w:r w:rsidR="0086155B">
        <w:rPr>
          <w:caps w:val="0"/>
          <w:spacing w:val="0"/>
          <w:sz w:val="16"/>
          <w:szCs w:val="18"/>
        </w:rPr>
        <w:t xml:space="preserve"> kg N/ha/år </w:t>
      </w:r>
    </w:p>
    <w:p w14:paraId="2F346EF8" w14:textId="77777777" w:rsidR="0086155B" w:rsidRDefault="0086155B" w:rsidP="0086155B">
      <w:pPr>
        <w:pStyle w:val="Normal-Side2overskrift"/>
        <w:rPr>
          <w:caps w:val="0"/>
          <w:spacing w:val="0"/>
          <w:sz w:val="16"/>
          <w:szCs w:val="18"/>
        </w:rPr>
      </w:pPr>
    </w:p>
    <w:p w14:paraId="0991E10F" w14:textId="58476A6A"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w:t>
      </w:r>
      <w:r w:rsidR="00284DCD">
        <w:rPr>
          <w:caps w:val="0"/>
          <w:spacing w:val="0"/>
          <w:sz w:val="16"/>
          <w:szCs w:val="18"/>
        </w:rPr>
        <w:t>Denne belastning kaldes baggrundsbelastningen og er ifølge tabellen ”Total kvælstofdeposition 20</w:t>
      </w:r>
      <w:r w:rsidR="00321500">
        <w:rPr>
          <w:caps w:val="0"/>
          <w:spacing w:val="0"/>
          <w:sz w:val="16"/>
          <w:szCs w:val="18"/>
        </w:rPr>
        <w:t>21</w:t>
      </w:r>
      <w:r w:rsidR="00284DCD">
        <w:rPr>
          <w:caps w:val="0"/>
          <w:spacing w:val="0"/>
          <w:sz w:val="16"/>
          <w:szCs w:val="18"/>
        </w:rPr>
        <w:t>-202</w:t>
      </w:r>
      <w:r w:rsidR="00321500">
        <w:rPr>
          <w:caps w:val="0"/>
          <w:spacing w:val="0"/>
          <w:sz w:val="16"/>
          <w:szCs w:val="18"/>
        </w:rPr>
        <w:t>3</w:t>
      </w:r>
      <w:r w:rsidR="00284DCD" w:rsidRPr="00095E2E">
        <w:rPr>
          <w:caps w:val="0"/>
          <w:spacing w:val="0"/>
          <w:sz w:val="16"/>
          <w:szCs w:val="18"/>
        </w:rPr>
        <w:t xml:space="preserve">” på </w:t>
      </w:r>
      <w:r w:rsidR="00284DCD">
        <w:rPr>
          <w:caps w:val="0"/>
          <w:spacing w:val="0"/>
          <w:sz w:val="16"/>
          <w:szCs w:val="18"/>
        </w:rPr>
        <w:t xml:space="preserve">Miljøstyrelsens </w:t>
      </w:r>
      <w:proofErr w:type="spellStart"/>
      <w:r w:rsidR="00284DCD">
        <w:rPr>
          <w:caps w:val="0"/>
          <w:spacing w:val="0"/>
          <w:sz w:val="16"/>
          <w:szCs w:val="18"/>
        </w:rPr>
        <w:t>MiljøGis</w:t>
      </w:r>
      <w:proofErr w:type="spellEnd"/>
      <w:r w:rsidR="00284DCD">
        <w:rPr>
          <w:caps w:val="0"/>
          <w:spacing w:val="0"/>
          <w:sz w:val="16"/>
          <w:szCs w:val="18"/>
        </w:rPr>
        <w:t xml:space="preserve"> til husdyrregulering</w:t>
      </w:r>
      <w:r>
        <w:rPr>
          <w:caps w:val="0"/>
          <w:spacing w:val="0"/>
          <w:sz w:val="16"/>
          <w:szCs w:val="18"/>
        </w:rPr>
        <w:t xml:space="preserve"> </w:t>
      </w:r>
      <w:r w:rsidR="00881970">
        <w:rPr>
          <w:caps w:val="0"/>
          <w:spacing w:val="0"/>
          <w:sz w:val="16"/>
          <w:szCs w:val="18"/>
        </w:rPr>
        <w:t>10,6</w:t>
      </w:r>
      <w:r>
        <w:rPr>
          <w:caps w:val="0"/>
          <w:spacing w:val="0"/>
          <w:sz w:val="16"/>
          <w:szCs w:val="18"/>
        </w:rPr>
        <w:t xml:space="preserve"> kg N/ha/år i området omkring naturområde</w:t>
      </w:r>
      <w:r w:rsidR="00881970">
        <w:rPr>
          <w:caps w:val="0"/>
          <w:spacing w:val="0"/>
          <w:sz w:val="16"/>
          <w:szCs w:val="18"/>
        </w:rPr>
        <w:t>t</w:t>
      </w:r>
      <w:r>
        <w:rPr>
          <w:caps w:val="0"/>
          <w:spacing w:val="0"/>
          <w:sz w:val="16"/>
          <w:szCs w:val="18"/>
        </w:rPr>
        <w:t>.</w:t>
      </w:r>
    </w:p>
    <w:p w14:paraId="5A059423" w14:textId="77777777" w:rsidR="00881970" w:rsidRDefault="00881970" w:rsidP="0086155B">
      <w:pPr>
        <w:pStyle w:val="Normal-Side2overskrift"/>
        <w:rPr>
          <w:caps w:val="0"/>
          <w:spacing w:val="0"/>
          <w:sz w:val="16"/>
          <w:szCs w:val="18"/>
        </w:rPr>
      </w:pPr>
    </w:p>
    <w:p w14:paraId="30D93550" w14:textId="3305A56C"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881970">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naturområde</w:t>
      </w:r>
      <w:r w:rsidR="007A4229">
        <w:rPr>
          <w:caps w:val="0"/>
          <w:spacing w:val="0"/>
          <w:sz w:val="16"/>
          <w:szCs w:val="18"/>
        </w:rPr>
        <w:t>t</w:t>
      </w:r>
      <w:r>
        <w:rPr>
          <w:caps w:val="0"/>
          <w:spacing w:val="0"/>
          <w:sz w:val="16"/>
          <w:szCs w:val="18"/>
        </w:rPr>
        <w:t xml:space="preserve"> med kategori 1-natur.</w:t>
      </w:r>
    </w:p>
    <w:p w14:paraId="646B4D2D" w14:textId="77777777" w:rsidR="002122FA" w:rsidRDefault="002122FA" w:rsidP="002122FA">
      <w:pPr>
        <w:pStyle w:val="Normal-Side2overskrift"/>
        <w:rPr>
          <w:i/>
          <w:caps w:val="0"/>
          <w:spacing w:val="0"/>
          <w:sz w:val="16"/>
          <w:szCs w:val="18"/>
        </w:rPr>
      </w:pPr>
    </w:p>
    <w:p w14:paraId="037C9670"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3CE9A9A3" w14:textId="55F59131" w:rsidR="0025197E" w:rsidRPr="00ED546A" w:rsidRDefault="0025197E" w:rsidP="0025197E">
      <w:pPr>
        <w:pStyle w:val="Normal-Side2overskrift"/>
        <w:rPr>
          <w:caps w:val="0"/>
          <w:spacing w:val="0"/>
          <w:sz w:val="16"/>
          <w:szCs w:val="18"/>
        </w:rPr>
      </w:pPr>
      <w:r w:rsidRPr="00ED546A">
        <w:rPr>
          <w:caps w:val="0"/>
          <w:spacing w:val="0"/>
          <w:sz w:val="16"/>
          <w:szCs w:val="18"/>
        </w:rPr>
        <w:t>Da den totale ammoniakdeposition fra det samlede ansøgte anlæg i kategori 1-naturområde</w:t>
      </w:r>
      <w:r w:rsidR="00ED546A">
        <w:rPr>
          <w:caps w:val="0"/>
          <w:spacing w:val="0"/>
          <w:sz w:val="16"/>
          <w:szCs w:val="18"/>
        </w:rPr>
        <w:t>t</w:t>
      </w:r>
      <w:r w:rsidRPr="00ED546A">
        <w:rPr>
          <w:caps w:val="0"/>
          <w:spacing w:val="0"/>
          <w:sz w:val="16"/>
          <w:szCs w:val="18"/>
        </w:rPr>
        <w:t xml:space="preserve"> ligger under 0,2 kg NH</w:t>
      </w:r>
      <w:r w:rsidRPr="00ED546A">
        <w:rPr>
          <w:caps w:val="0"/>
          <w:spacing w:val="0"/>
          <w:sz w:val="16"/>
          <w:szCs w:val="18"/>
          <w:vertAlign w:val="subscript"/>
        </w:rPr>
        <w:t>3</w:t>
      </w:r>
      <w:r w:rsidRPr="00ED546A">
        <w:rPr>
          <w:caps w:val="0"/>
          <w:spacing w:val="0"/>
          <w:sz w:val="16"/>
          <w:szCs w:val="18"/>
        </w:rPr>
        <w:t>-N/ha/år, er det ikke påkrævet at vurdere nærmere på eventuel kumulation med andre husdyrbrug, da det højeste beskyttelsesniveau er overholdt.</w:t>
      </w:r>
    </w:p>
    <w:p w14:paraId="6B1D9486" w14:textId="77777777" w:rsidR="0025197E" w:rsidRPr="00ED546A" w:rsidRDefault="0025197E" w:rsidP="002122FA">
      <w:pPr>
        <w:pStyle w:val="Normal-Side2overskrift"/>
        <w:rPr>
          <w:caps w:val="0"/>
          <w:spacing w:val="0"/>
          <w:sz w:val="16"/>
          <w:szCs w:val="18"/>
        </w:rPr>
      </w:pPr>
    </w:p>
    <w:p w14:paraId="01009A41" w14:textId="48CFF9B0" w:rsidR="00EB6910" w:rsidRDefault="0025197E" w:rsidP="00B65F57">
      <w:pPr>
        <w:pStyle w:val="Normal-Side2overskrift"/>
        <w:rPr>
          <w:caps w:val="0"/>
          <w:spacing w:val="0"/>
          <w:sz w:val="16"/>
          <w:szCs w:val="18"/>
        </w:rPr>
      </w:pPr>
      <w:r w:rsidRPr="0025197E">
        <w:rPr>
          <w:caps w:val="0"/>
          <w:spacing w:val="0"/>
          <w:sz w:val="16"/>
          <w:szCs w:val="18"/>
        </w:rPr>
        <w:t xml:space="preserve">Da det fastsatte beskyttelsesniveau for </w:t>
      </w:r>
      <w:r w:rsidR="00DF7EF0">
        <w:rPr>
          <w:caps w:val="0"/>
          <w:spacing w:val="0"/>
          <w:sz w:val="16"/>
          <w:szCs w:val="18"/>
        </w:rPr>
        <w:t xml:space="preserve">tilførsel af </w:t>
      </w:r>
      <w:proofErr w:type="gramStart"/>
      <w:r w:rsidRPr="0025197E">
        <w:rPr>
          <w:caps w:val="0"/>
          <w:spacing w:val="0"/>
          <w:sz w:val="16"/>
          <w:szCs w:val="18"/>
        </w:rPr>
        <w:t>ammoniak</w:t>
      </w:r>
      <w:proofErr w:type="gramEnd"/>
      <w:r w:rsidRPr="0025197E">
        <w:rPr>
          <w:caps w:val="0"/>
          <w:spacing w:val="0"/>
          <w:sz w:val="16"/>
          <w:szCs w:val="18"/>
        </w:rPr>
        <w:t xml:space="preserve"> er overholdt, vurderer Kommunen, at den ansøgte drift af anlægget ikke vil påvirke kategori 1-naturen og dermed udpegningsgrundlaget i det pågældende Natura 2000-område på en måde, der hindrer målopfyldelsen for området. </w:t>
      </w:r>
      <w:proofErr w:type="gramStart"/>
      <w:r w:rsidRPr="0025197E">
        <w:rPr>
          <w:caps w:val="0"/>
          <w:spacing w:val="0"/>
          <w:sz w:val="16"/>
          <w:szCs w:val="18"/>
        </w:rPr>
        <w:t>Endvidere</w:t>
      </w:r>
      <w:proofErr w:type="gramEnd"/>
      <w:r w:rsidRPr="0025197E">
        <w:rPr>
          <w:caps w:val="0"/>
          <w:spacing w:val="0"/>
          <w:sz w:val="16"/>
          <w:szCs w:val="18"/>
        </w:rPr>
        <w:t xml:space="preserve"> kan det ikke på et konkret eksperimentelt videnskabeligt grundlag dokumenteres, at ammoniakpåvirkningen fra husdyrbruget vil medføre en påviselig biologisk ændring af naturområdet, selvom beskyttelsesniveauet er overholdt.</w:t>
      </w:r>
    </w:p>
    <w:p w14:paraId="4A10C22B" w14:textId="77777777" w:rsidR="00ED546A" w:rsidRDefault="00ED546A" w:rsidP="00B65F57">
      <w:pPr>
        <w:pStyle w:val="Normal-Side2overskrift"/>
        <w:rPr>
          <w:caps w:val="0"/>
          <w:spacing w:val="0"/>
          <w:sz w:val="16"/>
          <w:szCs w:val="18"/>
        </w:rPr>
      </w:pPr>
    </w:p>
    <w:p w14:paraId="65B2B759" w14:textId="77777777" w:rsidR="005857CF" w:rsidRDefault="005857CF" w:rsidP="005857CF">
      <w:pPr>
        <w:pStyle w:val="Normal-Side2overskrift"/>
        <w:rPr>
          <w:b/>
          <w:caps w:val="0"/>
          <w:spacing w:val="0"/>
          <w:sz w:val="16"/>
          <w:szCs w:val="18"/>
        </w:rPr>
      </w:pPr>
      <w:r>
        <w:rPr>
          <w:b/>
          <w:caps w:val="0"/>
          <w:spacing w:val="0"/>
          <w:sz w:val="16"/>
          <w:szCs w:val="18"/>
        </w:rPr>
        <w:t>Kategori 2-natur</w:t>
      </w:r>
    </w:p>
    <w:p w14:paraId="1430CA62" w14:textId="77777777" w:rsidR="005857CF" w:rsidRDefault="005857CF" w:rsidP="00A62ACA">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2ED0C2C2" w14:textId="77777777" w:rsidR="005857CF" w:rsidRDefault="005857CF" w:rsidP="005857CF">
      <w:pPr>
        <w:pStyle w:val="Normal-Side2overskrift"/>
        <w:rPr>
          <w:caps w:val="0"/>
          <w:spacing w:val="0"/>
          <w:sz w:val="16"/>
          <w:szCs w:val="18"/>
        </w:rPr>
      </w:pPr>
    </w:p>
    <w:p w14:paraId="19CC45F3" w14:textId="53AA5D88" w:rsidR="005857CF" w:rsidRDefault="005857CF" w:rsidP="001A642D">
      <w:pPr>
        <w:pStyle w:val="Normal-Side2overskrift"/>
        <w:rPr>
          <w:caps w:val="0"/>
          <w:spacing w:val="0"/>
          <w:sz w:val="16"/>
          <w:szCs w:val="18"/>
        </w:rPr>
      </w:pPr>
      <w:r>
        <w:rPr>
          <w:caps w:val="0"/>
          <w:spacing w:val="0"/>
          <w:sz w:val="16"/>
          <w:szCs w:val="18"/>
        </w:rPr>
        <w:lastRenderedPageBreak/>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7A4229">
        <w:rPr>
          <w:caps w:val="0"/>
          <w:spacing w:val="0"/>
          <w:sz w:val="16"/>
          <w:szCs w:val="18"/>
        </w:rPr>
        <w:t xml:space="preserve">Stubberup Mose, hvor der er en rest af </w:t>
      </w:r>
      <w:r w:rsidR="00CB4F67">
        <w:rPr>
          <w:caps w:val="0"/>
          <w:spacing w:val="0"/>
          <w:sz w:val="16"/>
          <w:szCs w:val="18"/>
        </w:rPr>
        <w:t>højmose</w:t>
      </w:r>
      <w:r w:rsidR="00A06394">
        <w:rPr>
          <w:caps w:val="0"/>
          <w:spacing w:val="0"/>
          <w:sz w:val="16"/>
          <w:szCs w:val="18"/>
        </w:rPr>
        <w:t xml:space="preserve">, </w:t>
      </w:r>
      <w:r w:rsidR="00A06394" w:rsidRPr="00F87A3D">
        <w:rPr>
          <w:caps w:val="0"/>
          <w:spacing w:val="0"/>
          <w:sz w:val="16"/>
          <w:szCs w:val="18"/>
        </w:rPr>
        <w:t xml:space="preserve">se kort 2. </w:t>
      </w:r>
      <w:r w:rsidR="001A642D" w:rsidRPr="00F87A3D">
        <w:rPr>
          <w:caps w:val="0"/>
          <w:spacing w:val="0"/>
          <w:sz w:val="16"/>
          <w:szCs w:val="18"/>
        </w:rPr>
        <w:t>Den totale ammoniak</w:t>
      </w:r>
      <w:r w:rsidR="00C21C7A" w:rsidRPr="00F87A3D">
        <w:rPr>
          <w:caps w:val="0"/>
          <w:spacing w:val="0"/>
          <w:sz w:val="16"/>
          <w:szCs w:val="18"/>
        </w:rPr>
        <w:t>deposition fra den ansøgte produktion</w:t>
      </w:r>
      <w:r w:rsidR="001A642D" w:rsidRPr="00F87A3D">
        <w:rPr>
          <w:caps w:val="0"/>
          <w:spacing w:val="0"/>
          <w:sz w:val="16"/>
          <w:szCs w:val="18"/>
        </w:rPr>
        <w:t xml:space="preserve"> er </w:t>
      </w:r>
      <w:r w:rsidR="00BF4572" w:rsidRPr="00F87A3D">
        <w:rPr>
          <w:caps w:val="0"/>
          <w:spacing w:val="0"/>
          <w:sz w:val="16"/>
          <w:szCs w:val="18"/>
        </w:rPr>
        <w:t>i det elektroniske</w:t>
      </w:r>
      <w:r w:rsidR="00BF4572">
        <w:rPr>
          <w:caps w:val="0"/>
          <w:spacing w:val="0"/>
          <w:sz w:val="16"/>
          <w:szCs w:val="18"/>
        </w:rPr>
        <w:t xml:space="preserve"> ansøgningssystem </w:t>
      </w:r>
      <w:r w:rsidR="001A642D">
        <w:rPr>
          <w:caps w:val="0"/>
          <w:spacing w:val="0"/>
          <w:sz w:val="16"/>
          <w:szCs w:val="18"/>
        </w:rPr>
        <w:t xml:space="preserve">beregnet til </w:t>
      </w:r>
      <w:r w:rsidR="00CB4F67">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4CA43AF7" w14:textId="77777777" w:rsidR="004E0B2F" w:rsidRDefault="004E0B2F" w:rsidP="001A642D">
      <w:pPr>
        <w:pStyle w:val="Normal-Side2overskrift"/>
        <w:rPr>
          <w:caps w:val="0"/>
          <w:spacing w:val="0"/>
          <w:sz w:val="16"/>
          <w:szCs w:val="18"/>
        </w:rPr>
      </w:pPr>
    </w:p>
    <w:p w14:paraId="17162B97" w14:textId="5D805271" w:rsidR="004E0B2F" w:rsidRPr="00F87A3D" w:rsidRDefault="00CB4F67" w:rsidP="004E0B2F">
      <w:pPr>
        <w:pStyle w:val="Normal-Side2overskrift"/>
        <w:rPr>
          <w:caps w:val="0"/>
          <w:spacing w:val="0"/>
          <w:sz w:val="16"/>
          <w:szCs w:val="18"/>
        </w:rPr>
      </w:pPr>
      <w:r w:rsidRPr="00CB4F67">
        <w:rPr>
          <w:caps w:val="0"/>
          <w:noProof/>
          <w:spacing w:val="0"/>
          <w:sz w:val="16"/>
          <w:szCs w:val="18"/>
        </w:rPr>
        <w:drawing>
          <wp:inline distT="0" distB="0" distL="0" distR="0" wp14:anchorId="1EE7A939" wp14:editId="2464CB5D">
            <wp:extent cx="4787900" cy="3138170"/>
            <wp:effectExtent l="19050" t="19050" r="0" b="5080"/>
            <wp:docPr id="201379834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98340" name=""/>
                    <pic:cNvPicPr/>
                  </pic:nvPicPr>
                  <pic:blipFill>
                    <a:blip r:embed="rId13"/>
                    <a:stretch>
                      <a:fillRect/>
                    </a:stretch>
                  </pic:blipFill>
                  <pic:spPr>
                    <a:xfrm>
                      <a:off x="0" y="0"/>
                      <a:ext cx="4787900" cy="3138170"/>
                    </a:xfrm>
                    <a:prstGeom prst="rect">
                      <a:avLst/>
                    </a:prstGeom>
                    <a:ln>
                      <a:solidFill>
                        <a:schemeClr val="tx1"/>
                      </a:solidFill>
                    </a:ln>
                  </pic:spPr>
                </pic:pic>
              </a:graphicData>
            </a:graphic>
          </wp:inline>
        </w:drawing>
      </w:r>
      <w:r w:rsidR="004E0B2F" w:rsidRPr="00F87A3D">
        <w:rPr>
          <w:caps w:val="0"/>
          <w:spacing w:val="0"/>
          <w:sz w:val="14"/>
          <w:szCs w:val="18"/>
        </w:rPr>
        <w:t xml:space="preserve">Kort 2. Beliggenheden af </w:t>
      </w:r>
      <w:r w:rsidR="0030457C" w:rsidRPr="00F87A3D">
        <w:rPr>
          <w:caps w:val="0"/>
          <w:spacing w:val="0"/>
          <w:sz w:val="14"/>
          <w:szCs w:val="18"/>
        </w:rPr>
        <w:t xml:space="preserve">husdyrbruget </w:t>
      </w:r>
      <w:r w:rsidR="004E0B2F" w:rsidRPr="00F87A3D">
        <w:rPr>
          <w:caps w:val="0"/>
          <w:spacing w:val="0"/>
          <w:sz w:val="14"/>
          <w:szCs w:val="18"/>
        </w:rPr>
        <w:t>i forhold til nærmeste kategori 2-natur.</w:t>
      </w:r>
    </w:p>
    <w:p w14:paraId="4892FE6C" w14:textId="77777777" w:rsidR="002122FA" w:rsidRDefault="002122FA" w:rsidP="002122FA">
      <w:pPr>
        <w:pStyle w:val="Normal-Side2overskrift"/>
        <w:rPr>
          <w:caps w:val="0"/>
          <w:spacing w:val="0"/>
          <w:sz w:val="16"/>
          <w:szCs w:val="18"/>
          <w:u w:val="single"/>
        </w:rPr>
      </w:pPr>
    </w:p>
    <w:p w14:paraId="4A374269"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0253C246" w14:textId="77777777" w:rsidR="002122FA" w:rsidRDefault="00E929B3"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Pr>
          <w:caps w:val="0"/>
          <w:spacing w:val="0"/>
          <w:sz w:val="16"/>
          <w:szCs w:val="18"/>
        </w:rPr>
        <w:t xml:space="preserve">husdyrbruget på kategori 2-naturen </w:t>
      </w:r>
      <w:r w:rsidRPr="007C2787">
        <w:rPr>
          <w:caps w:val="0"/>
          <w:spacing w:val="0"/>
          <w:sz w:val="16"/>
          <w:szCs w:val="18"/>
        </w:rPr>
        <w:t xml:space="preserve">overstiger </w:t>
      </w:r>
      <w:r>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sidR="002122FA">
        <w:rPr>
          <w:caps w:val="0"/>
          <w:spacing w:val="0"/>
          <w:sz w:val="16"/>
          <w:szCs w:val="18"/>
        </w:rPr>
        <w:t>På denne baggrund vurderes det, at det samlede husdyrbrug ikke vil medføre en væsentlig påvirkning med ammoniak af det nærmeste kategori 2-natur.</w:t>
      </w:r>
    </w:p>
    <w:p w14:paraId="6250ACB4" w14:textId="77777777" w:rsidR="004E0B2F" w:rsidRDefault="004E0B2F" w:rsidP="001A642D">
      <w:pPr>
        <w:pStyle w:val="Normal-Side2overskrift"/>
        <w:rPr>
          <w:caps w:val="0"/>
          <w:spacing w:val="0"/>
          <w:sz w:val="16"/>
          <w:szCs w:val="18"/>
        </w:rPr>
      </w:pPr>
    </w:p>
    <w:p w14:paraId="4BFE54DA" w14:textId="77777777" w:rsidR="002122FA" w:rsidRDefault="002122FA" w:rsidP="001A642D">
      <w:pPr>
        <w:pStyle w:val="Normal-Side2overskrift"/>
        <w:rPr>
          <w:caps w:val="0"/>
          <w:spacing w:val="0"/>
          <w:sz w:val="16"/>
          <w:szCs w:val="18"/>
        </w:rPr>
      </w:pPr>
    </w:p>
    <w:p w14:paraId="770A0968"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5717CF4B"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47785B78"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 xml:space="preserve">kov defineres som arealer, der er større end ½ </w:t>
      </w:r>
      <w:proofErr w:type="gramStart"/>
      <w:r w:rsidR="005857CF">
        <w:rPr>
          <w:rFonts w:ascii="Verdana" w:hAnsi="Verdana"/>
          <w:sz w:val="16"/>
          <w:szCs w:val="18"/>
        </w:rPr>
        <w:t>ha</w:t>
      </w:r>
      <w:proofErr w:type="gramEnd"/>
      <w:r w:rsidR="005857CF">
        <w:rPr>
          <w:rFonts w:ascii="Verdana" w:hAnsi="Verdana"/>
          <w:sz w:val="16"/>
          <w:szCs w:val="18"/>
        </w:rPr>
        <w:t xml:space="preserve"> og mere end 20 meter brede, og som er bevokset med træer, der danner eller inden for et rimeligt tidsrum vil danne en sluttet skov af højstammede træer, jf. skovlovens definition af skov.</w:t>
      </w:r>
    </w:p>
    <w:p w14:paraId="6F59E1A8"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6632ECC7"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14:paraId="4AB28D25"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14:paraId="3EDDB223"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14:paraId="5A07BF8E" w14:textId="77777777" w:rsidR="005857CF" w:rsidRDefault="005857CF" w:rsidP="005857CF">
      <w:pPr>
        <w:rPr>
          <w:szCs w:val="18"/>
        </w:rPr>
      </w:pPr>
    </w:p>
    <w:p w14:paraId="1DAF0E41" w14:textId="77777777" w:rsidR="00621B49" w:rsidRDefault="00EE5F3F" w:rsidP="005857CF">
      <w:pPr>
        <w:rPr>
          <w:szCs w:val="18"/>
        </w:rPr>
      </w:pPr>
      <w:r>
        <w:rPr>
          <w:szCs w:val="18"/>
        </w:rPr>
        <w:t>Kommunen kan kun sætte vilkår, hvis det ansøgte</w:t>
      </w:r>
      <w:r w:rsidR="00476ABB">
        <w:rPr>
          <w:szCs w:val="18"/>
        </w:rPr>
        <w:t xml:space="preserve"> projekt</w:t>
      </w:r>
      <w:r>
        <w:rPr>
          <w:szCs w:val="18"/>
        </w:rPr>
        <w:t xml:space="preserve"> kan medføre er merdeposition på kategori 3-natur på mindst 1 kg N/ha/år. Naturområdet skal </w:t>
      </w:r>
      <w:proofErr w:type="gramStart"/>
      <w:r>
        <w:rPr>
          <w:szCs w:val="18"/>
        </w:rPr>
        <w:t>endvidere</w:t>
      </w:r>
      <w:proofErr w:type="gramEnd"/>
      <w:r>
        <w:rPr>
          <w:szCs w:val="18"/>
        </w:rPr>
        <w:t xml:space="preserve"> have en særlig regional eller lokal beskyttelsesinteresse og/eller en høj naturkvalitet.</w:t>
      </w:r>
      <w:r w:rsidR="001314A4">
        <w:rPr>
          <w:szCs w:val="18"/>
        </w:rPr>
        <w:t xml:space="preserve"> </w:t>
      </w:r>
    </w:p>
    <w:p w14:paraId="4918143D" w14:textId="77777777" w:rsidR="00621B49" w:rsidRDefault="00621B49" w:rsidP="005857CF">
      <w:pPr>
        <w:rPr>
          <w:szCs w:val="18"/>
        </w:rPr>
      </w:pPr>
    </w:p>
    <w:p w14:paraId="27707057" w14:textId="5FC2A3F0" w:rsidR="005857CF" w:rsidRPr="00F87A3D" w:rsidRDefault="005857CF" w:rsidP="005857CF">
      <w:pPr>
        <w:rPr>
          <w:szCs w:val="18"/>
        </w:rPr>
      </w:pPr>
      <w:r w:rsidRPr="00F87A3D">
        <w:rPr>
          <w:szCs w:val="18"/>
        </w:rPr>
        <w:t>Naturtypernes tålegrænse over</w:t>
      </w:r>
      <w:r w:rsidR="00EE5F3F" w:rsidRPr="00F87A3D">
        <w:rPr>
          <w:szCs w:val="18"/>
        </w:rPr>
        <w:t xml:space="preserve"> </w:t>
      </w:r>
      <w:r w:rsidRPr="00F87A3D">
        <w:rPr>
          <w:szCs w:val="18"/>
        </w:rPr>
        <w:t>for kvælstof fremgår af tabel 1.</w:t>
      </w:r>
    </w:p>
    <w:p w14:paraId="1F927FD1" w14:textId="77777777" w:rsidR="005857CF" w:rsidRPr="00F87A3D" w:rsidRDefault="005857CF" w:rsidP="005857CF">
      <w:pPr>
        <w:rPr>
          <w:sz w:val="14"/>
          <w:szCs w:val="16"/>
        </w:rPr>
      </w:pPr>
    </w:p>
    <w:p w14:paraId="7674B739" w14:textId="77777777" w:rsidR="00476ABB" w:rsidRPr="00F87A3D" w:rsidRDefault="00476ABB" w:rsidP="00476ABB">
      <w:pPr>
        <w:rPr>
          <w:sz w:val="14"/>
          <w:szCs w:val="16"/>
        </w:rPr>
      </w:pPr>
      <w:r w:rsidRPr="00F87A3D">
        <w:rPr>
          <w:sz w:val="14"/>
          <w:szCs w:val="16"/>
        </w:rPr>
        <w:t xml:space="preserve">Tabel 1. Naturtypernes tålegrænse for kvælstof. Kilde: </w:t>
      </w:r>
      <w:r w:rsidRPr="00F87A3D">
        <w:rPr>
          <w:sz w:val="14"/>
          <w:szCs w:val="14"/>
        </w:rPr>
        <w:t>Fagligt notat fra DCE af 15-3-2024.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476ABB" w14:paraId="497EA612" w14:textId="77777777" w:rsidTr="0098425D">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6A60036" w14:textId="77777777" w:rsidR="00476ABB" w:rsidRDefault="00476ABB" w:rsidP="0098425D">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9631738" w14:textId="77777777" w:rsidR="00476ABB" w:rsidRDefault="00476ABB" w:rsidP="0098425D">
            <w:pPr>
              <w:rPr>
                <w:b/>
                <w:sz w:val="14"/>
                <w:szCs w:val="16"/>
              </w:rPr>
            </w:pPr>
            <w:r>
              <w:rPr>
                <w:b/>
                <w:sz w:val="14"/>
                <w:szCs w:val="16"/>
              </w:rPr>
              <w:t>Tålegrænse, kg N/ha</w:t>
            </w:r>
          </w:p>
        </w:tc>
      </w:tr>
      <w:tr w:rsidR="00476ABB" w14:paraId="5A55D465" w14:textId="77777777" w:rsidTr="0098425D">
        <w:tc>
          <w:tcPr>
            <w:tcW w:w="1701" w:type="dxa"/>
            <w:tcBorders>
              <w:top w:val="single" w:sz="4" w:space="0" w:color="000000"/>
              <w:left w:val="single" w:sz="4" w:space="0" w:color="000000"/>
              <w:bottom w:val="single" w:sz="4" w:space="0" w:color="000000"/>
              <w:right w:val="single" w:sz="4" w:space="0" w:color="000000"/>
            </w:tcBorders>
            <w:hideMark/>
          </w:tcPr>
          <w:p w14:paraId="1AB5DB81" w14:textId="77777777" w:rsidR="00476ABB" w:rsidRDefault="00476ABB" w:rsidP="0098425D">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4DB2AAF8" w14:textId="77777777" w:rsidR="00476ABB" w:rsidRDefault="00476ABB" w:rsidP="0098425D">
            <w:pPr>
              <w:rPr>
                <w:sz w:val="14"/>
                <w:szCs w:val="16"/>
              </w:rPr>
            </w:pPr>
            <w:r>
              <w:rPr>
                <w:sz w:val="14"/>
                <w:szCs w:val="16"/>
              </w:rPr>
              <w:t>6-20 (sure overdrev 6-10; kalkholdige overdrev 10-20; tørre skrænter 5-15)</w:t>
            </w:r>
          </w:p>
        </w:tc>
      </w:tr>
      <w:tr w:rsidR="00476ABB" w14:paraId="71024866" w14:textId="77777777" w:rsidTr="0098425D">
        <w:tc>
          <w:tcPr>
            <w:tcW w:w="1701" w:type="dxa"/>
            <w:tcBorders>
              <w:top w:val="single" w:sz="4" w:space="0" w:color="000000"/>
              <w:left w:val="single" w:sz="4" w:space="0" w:color="000000"/>
              <w:bottom w:val="single" w:sz="4" w:space="0" w:color="000000"/>
              <w:right w:val="single" w:sz="4" w:space="0" w:color="000000"/>
            </w:tcBorders>
            <w:hideMark/>
          </w:tcPr>
          <w:p w14:paraId="29C1FA8A" w14:textId="77777777" w:rsidR="00476ABB" w:rsidRDefault="00476ABB" w:rsidP="0098425D">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11B53D6D" w14:textId="77777777" w:rsidR="00476ABB" w:rsidRDefault="00476ABB" w:rsidP="0098425D">
            <w:pPr>
              <w:rPr>
                <w:sz w:val="14"/>
                <w:szCs w:val="16"/>
              </w:rPr>
            </w:pPr>
            <w:r>
              <w:rPr>
                <w:sz w:val="14"/>
                <w:szCs w:val="16"/>
              </w:rPr>
              <w:t xml:space="preserve">5-15 </w:t>
            </w:r>
          </w:p>
        </w:tc>
      </w:tr>
      <w:tr w:rsidR="00476ABB" w14:paraId="42D56A79" w14:textId="77777777" w:rsidTr="0098425D">
        <w:tc>
          <w:tcPr>
            <w:tcW w:w="1701" w:type="dxa"/>
            <w:tcBorders>
              <w:top w:val="single" w:sz="4" w:space="0" w:color="000000"/>
              <w:left w:val="single" w:sz="4" w:space="0" w:color="000000"/>
              <w:bottom w:val="single" w:sz="4" w:space="0" w:color="000000"/>
              <w:right w:val="single" w:sz="4" w:space="0" w:color="000000"/>
            </w:tcBorders>
            <w:hideMark/>
          </w:tcPr>
          <w:p w14:paraId="7FA06E08" w14:textId="77777777" w:rsidR="00476ABB" w:rsidRDefault="00476ABB" w:rsidP="0098425D">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48AA2836" w14:textId="77777777" w:rsidR="00476ABB" w:rsidRDefault="00476ABB" w:rsidP="0098425D">
            <w:pPr>
              <w:rPr>
                <w:sz w:val="14"/>
                <w:szCs w:val="16"/>
              </w:rPr>
            </w:pPr>
            <w:r>
              <w:rPr>
                <w:sz w:val="14"/>
                <w:szCs w:val="16"/>
              </w:rPr>
              <w:t xml:space="preserve">5-25 (højmoser 5-10; hængesæk og tørvelavninger 10-15; fattigkær og </w:t>
            </w:r>
            <w:proofErr w:type="spellStart"/>
            <w:r>
              <w:rPr>
                <w:sz w:val="14"/>
                <w:szCs w:val="16"/>
              </w:rPr>
              <w:t>hedemoser</w:t>
            </w:r>
            <w:proofErr w:type="spellEnd"/>
            <w:r>
              <w:rPr>
                <w:sz w:val="14"/>
                <w:szCs w:val="16"/>
              </w:rPr>
              <w:t xml:space="preserve"> 10-15; kalkrige moser, væld og </w:t>
            </w:r>
            <w:proofErr w:type="spellStart"/>
            <w:r>
              <w:rPr>
                <w:sz w:val="14"/>
                <w:szCs w:val="16"/>
              </w:rPr>
              <w:t>rigkær</w:t>
            </w:r>
            <w:proofErr w:type="spellEnd"/>
            <w:r>
              <w:rPr>
                <w:sz w:val="14"/>
                <w:szCs w:val="16"/>
              </w:rPr>
              <w:t xml:space="preserve"> 15-25)</w:t>
            </w:r>
          </w:p>
        </w:tc>
      </w:tr>
      <w:tr w:rsidR="00476ABB" w14:paraId="6F0C5A54" w14:textId="77777777" w:rsidTr="0098425D">
        <w:tc>
          <w:tcPr>
            <w:tcW w:w="1701" w:type="dxa"/>
            <w:tcBorders>
              <w:top w:val="single" w:sz="4" w:space="0" w:color="000000"/>
              <w:left w:val="single" w:sz="4" w:space="0" w:color="000000"/>
              <w:bottom w:val="single" w:sz="4" w:space="0" w:color="000000"/>
              <w:right w:val="single" w:sz="4" w:space="0" w:color="000000"/>
            </w:tcBorders>
          </w:tcPr>
          <w:p w14:paraId="1062690B" w14:textId="77777777" w:rsidR="00476ABB" w:rsidRDefault="00476ABB" w:rsidP="0098425D">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2A64909B" w14:textId="77777777" w:rsidR="00476ABB" w:rsidRDefault="00476ABB" w:rsidP="0098425D">
            <w:pPr>
              <w:rPr>
                <w:sz w:val="14"/>
                <w:szCs w:val="16"/>
              </w:rPr>
            </w:pPr>
            <w:r>
              <w:rPr>
                <w:sz w:val="14"/>
                <w:szCs w:val="16"/>
              </w:rPr>
              <w:t>10-15 (elle- og askeskove ved vandløb, søer og væld 10-20)</w:t>
            </w:r>
          </w:p>
        </w:tc>
      </w:tr>
      <w:tr w:rsidR="00476ABB" w14:paraId="52F0B5A6" w14:textId="77777777" w:rsidTr="0098425D">
        <w:tc>
          <w:tcPr>
            <w:tcW w:w="1701" w:type="dxa"/>
            <w:tcBorders>
              <w:top w:val="single" w:sz="4" w:space="0" w:color="000000"/>
              <w:left w:val="single" w:sz="4" w:space="0" w:color="000000"/>
              <w:bottom w:val="single" w:sz="4" w:space="0" w:color="000000"/>
              <w:right w:val="single" w:sz="4" w:space="0" w:color="000000"/>
            </w:tcBorders>
          </w:tcPr>
          <w:p w14:paraId="47F2486B" w14:textId="77777777" w:rsidR="00476ABB" w:rsidRDefault="00476ABB" w:rsidP="0098425D">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34D10D1C" w14:textId="77777777" w:rsidR="00476ABB" w:rsidRDefault="00476ABB" w:rsidP="0098425D">
            <w:pPr>
              <w:rPr>
                <w:sz w:val="14"/>
                <w:szCs w:val="16"/>
              </w:rPr>
            </w:pPr>
            <w:r>
              <w:rPr>
                <w:sz w:val="14"/>
                <w:szCs w:val="16"/>
              </w:rPr>
              <w:t>10-20</w:t>
            </w:r>
          </w:p>
        </w:tc>
      </w:tr>
    </w:tbl>
    <w:p w14:paraId="593400CA" w14:textId="77777777" w:rsidR="005857CF" w:rsidRDefault="005857CF" w:rsidP="005857CF">
      <w:pPr>
        <w:rPr>
          <w:szCs w:val="18"/>
        </w:rPr>
      </w:pPr>
    </w:p>
    <w:p w14:paraId="3B0F2EF5" w14:textId="45D4B248" w:rsidR="005857CF" w:rsidRDefault="005857CF" w:rsidP="005857CF">
      <w:pPr>
        <w:rPr>
          <w:szCs w:val="18"/>
        </w:rPr>
      </w:pPr>
      <w:r>
        <w:rPr>
          <w:szCs w:val="18"/>
        </w:rPr>
        <w:t xml:space="preserve">Baggrundsbelastningen med kvælstof er </w:t>
      </w:r>
      <w:r w:rsidR="009A218F">
        <w:rPr>
          <w:szCs w:val="18"/>
        </w:rPr>
        <w:t>10,8</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sidR="00140691">
        <w:rPr>
          <w:szCs w:val="18"/>
        </w:rPr>
        <w:t>jf.</w:t>
      </w:r>
      <w:r w:rsidR="008B6282">
        <w:rPr>
          <w:szCs w:val="18"/>
        </w:rPr>
        <w:t xml:space="preserve"> </w:t>
      </w:r>
      <w:r w:rsidR="00140691" w:rsidRPr="00140691">
        <w:rPr>
          <w:szCs w:val="18"/>
        </w:rPr>
        <w:t>tabellen ”Total kvælstofdeposition 20</w:t>
      </w:r>
      <w:r w:rsidR="00476ABB">
        <w:rPr>
          <w:szCs w:val="18"/>
        </w:rPr>
        <w:t>21</w:t>
      </w:r>
      <w:r w:rsidR="00140691" w:rsidRPr="00140691">
        <w:rPr>
          <w:szCs w:val="18"/>
        </w:rPr>
        <w:t>-202</w:t>
      </w:r>
      <w:r w:rsidR="00476ABB">
        <w:rPr>
          <w:szCs w:val="18"/>
        </w:rPr>
        <w:t>3</w:t>
      </w:r>
      <w:r w:rsidR="00140691" w:rsidRPr="00140691">
        <w:rPr>
          <w:szCs w:val="18"/>
        </w:rPr>
        <w:t xml:space="preserve">” på Miljøstyrelsens </w:t>
      </w:r>
      <w:proofErr w:type="spellStart"/>
      <w:r w:rsidR="00140691" w:rsidRPr="00140691">
        <w:rPr>
          <w:szCs w:val="18"/>
        </w:rPr>
        <w:t>MiljøGis</w:t>
      </w:r>
      <w:proofErr w:type="spellEnd"/>
      <w:r w:rsidR="00140691" w:rsidRPr="00140691">
        <w:rPr>
          <w:szCs w:val="18"/>
        </w:rPr>
        <w:t xml:space="preserve"> til husdyrregulering</w:t>
      </w:r>
      <w:r w:rsidR="00B72244">
        <w:rPr>
          <w:szCs w:val="18"/>
        </w:rPr>
        <w:t>.</w:t>
      </w:r>
    </w:p>
    <w:p w14:paraId="3D0B02AB" w14:textId="77777777" w:rsidR="00C828B4" w:rsidRDefault="00C828B4" w:rsidP="005857CF">
      <w:pPr>
        <w:pStyle w:val="Normal-Side2overskrift"/>
        <w:rPr>
          <w:caps w:val="0"/>
          <w:spacing w:val="0"/>
          <w:sz w:val="16"/>
          <w:szCs w:val="18"/>
        </w:rPr>
      </w:pPr>
    </w:p>
    <w:p w14:paraId="6A722A4B" w14:textId="5B35275F"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9A218F">
        <w:rPr>
          <w:szCs w:val="18"/>
        </w:rPr>
        <w:t>Grønnegadevej 58</w:t>
      </w:r>
      <w:r>
        <w:rPr>
          <w:szCs w:val="18"/>
        </w:rPr>
        <w:t xml:space="preserve"> ligger </w:t>
      </w:r>
      <w:r w:rsidR="005C125C">
        <w:rPr>
          <w:szCs w:val="18"/>
        </w:rPr>
        <w:t>nogle naturtyper, som er om</w:t>
      </w:r>
      <w:r w:rsidR="005C125C" w:rsidRPr="00F87A3D">
        <w:rPr>
          <w:szCs w:val="18"/>
        </w:rPr>
        <w:t>fattet af kategori 3</w:t>
      </w:r>
      <w:r w:rsidRPr="00F87A3D">
        <w:rPr>
          <w:szCs w:val="18"/>
        </w:rPr>
        <w:t xml:space="preserve">, se kort </w:t>
      </w:r>
      <w:r w:rsidR="005C125C" w:rsidRPr="00F87A3D">
        <w:rPr>
          <w:szCs w:val="18"/>
        </w:rPr>
        <w:t>3</w:t>
      </w:r>
      <w:r w:rsidRPr="00F87A3D">
        <w:rPr>
          <w:szCs w:val="18"/>
        </w:rPr>
        <w:t xml:space="preserve"> og tabel </w:t>
      </w:r>
      <w:r w:rsidR="005C125C" w:rsidRPr="00F87A3D">
        <w:rPr>
          <w:szCs w:val="18"/>
        </w:rPr>
        <w:t>2</w:t>
      </w:r>
      <w:r w:rsidRPr="00F87A3D">
        <w:rPr>
          <w:szCs w:val="18"/>
        </w:rPr>
        <w:t xml:space="preserve">. </w:t>
      </w:r>
      <w:r w:rsidR="00345F49" w:rsidRPr="00F87A3D">
        <w:rPr>
          <w:szCs w:val="18"/>
        </w:rPr>
        <w:t>Merdepositionen af kvælstof fra henholdsvis den</w:t>
      </w:r>
      <w:r w:rsidR="00345F49">
        <w:rPr>
          <w:szCs w:val="18"/>
        </w:rPr>
        <w:t xml:space="preserve"> ansøgte drift og efter 8-års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14:paraId="38CD66B9" w14:textId="77777777" w:rsidR="00174C99" w:rsidRDefault="00174C99" w:rsidP="005857CF">
      <w:pPr>
        <w:rPr>
          <w:szCs w:val="18"/>
        </w:rPr>
      </w:pPr>
    </w:p>
    <w:p w14:paraId="65011D6A" w14:textId="1A262348" w:rsidR="000E2BF2" w:rsidRDefault="000E2BF2" w:rsidP="005857CF">
      <w:pPr>
        <w:rPr>
          <w:szCs w:val="18"/>
        </w:rPr>
      </w:pPr>
      <w:r w:rsidRPr="000E2BF2">
        <w:rPr>
          <w:noProof/>
          <w:szCs w:val="18"/>
        </w:rPr>
        <w:drawing>
          <wp:inline distT="0" distB="0" distL="0" distR="0" wp14:anchorId="4424311C" wp14:editId="60DDE6E2">
            <wp:extent cx="4787900" cy="3435350"/>
            <wp:effectExtent l="19050" t="19050" r="0" b="0"/>
            <wp:docPr id="197880111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01118" name=""/>
                    <pic:cNvPicPr/>
                  </pic:nvPicPr>
                  <pic:blipFill>
                    <a:blip r:embed="rId14"/>
                    <a:stretch>
                      <a:fillRect/>
                    </a:stretch>
                  </pic:blipFill>
                  <pic:spPr>
                    <a:xfrm>
                      <a:off x="0" y="0"/>
                      <a:ext cx="4787900" cy="3435350"/>
                    </a:xfrm>
                    <a:prstGeom prst="rect">
                      <a:avLst/>
                    </a:prstGeom>
                    <a:ln>
                      <a:solidFill>
                        <a:schemeClr val="tx1"/>
                      </a:solidFill>
                    </a:ln>
                  </pic:spPr>
                </pic:pic>
              </a:graphicData>
            </a:graphic>
          </wp:inline>
        </w:drawing>
      </w:r>
    </w:p>
    <w:p w14:paraId="554E053F" w14:textId="3E098805" w:rsidR="005857CF" w:rsidRPr="00F87A3D" w:rsidRDefault="00662F54" w:rsidP="005857CF">
      <w:pPr>
        <w:rPr>
          <w:szCs w:val="18"/>
        </w:rPr>
      </w:pPr>
      <w:r w:rsidRPr="00F87A3D">
        <w:rPr>
          <w:sz w:val="14"/>
          <w:szCs w:val="18"/>
        </w:rPr>
        <w:t xml:space="preserve">Kort 3. Beliggenheden af </w:t>
      </w:r>
      <w:r w:rsidR="00174C99" w:rsidRPr="00F87A3D">
        <w:rPr>
          <w:sz w:val="14"/>
          <w:szCs w:val="18"/>
        </w:rPr>
        <w:t>husdyrbruget</w:t>
      </w:r>
      <w:r w:rsidRPr="00F87A3D">
        <w:rPr>
          <w:sz w:val="14"/>
          <w:szCs w:val="18"/>
        </w:rPr>
        <w:t xml:space="preserve"> i forhold til nærmeste kategori </w:t>
      </w:r>
      <w:r w:rsidR="007963EA" w:rsidRPr="00F87A3D">
        <w:rPr>
          <w:sz w:val="14"/>
          <w:szCs w:val="18"/>
        </w:rPr>
        <w:t>3</w:t>
      </w:r>
      <w:r w:rsidRPr="00F87A3D">
        <w:rPr>
          <w:sz w:val="14"/>
          <w:szCs w:val="18"/>
        </w:rPr>
        <w:t>-natur</w:t>
      </w:r>
      <w:r w:rsidR="00174C99" w:rsidRPr="00F87A3D">
        <w:rPr>
          <w:sz w:val="14"/>
          <w:szCs w:val="18"/>
        </w:rPr>
        <w:t xml:space="preserve"> (lokalitet 1-</w:t>
      </w:r>
      <w:r w:rsidR="000E2BF2" w:rsidRPr="00F87A3D">
        <w:rPr>
          <w:sz w:val="14"/>
          <w:szCs w:val="18"/>
        </w:rPr>
        <w:t>3</w:t>
      </w:r>
      <w:r w:rsidR="00174C99" w:rsidRPr="00F87A3D">
        <w:rPr>
          <w:sz w:val="14"/>
          <w:szCs w:val="18"/>
        </w:rPr>
        <w:t xml:space="preserve">) og beskyttet natur jf. naturbeskyttelseslovens § 3 (lokalitet </w:t>
      </w:r>
      <w:r w:rsidR="000E2BF2" w:rsidRPr="00F87A3D">
        <w:rPr>
          <w:sz w:val="14"/>
          <w:szCs w:val="18"/>
        </w:rPr>
        <w:t>1-2</w:t>
      </w:r>
      <w:r w:rsidR="00174C99" w:rsidRPr="00F87A3D">
        <w:rPr>
          <w:sz w:val="14"/>
          <w:szCs w:val="18"/>
        </w:rPr>
        <w:t>)</w:t>
      </w:r>
      <w:r w:rsidRPr="00F87A3D">
        <w:rPr>
          <w:sz w:val="14"/>
          <w:szCs w:val="18"/>
        </w:rPr>
        <w:t>.</w:t>
      </w:r>
    </w:p>
    <w:p w14:paraId="2D2C2DEF" w14:textId="77777777" w:rsidR="005857CF" w:rsidRPr="00F87A3D" w:rsidRDefault="005857CF" w:rsidP="005857CF">
      <w:pPr>
        <w:spacing w:line="216" w:lineRule="auto"/>
        <w:jc w:val="both"/>
      </w:pPr>
    </w:p>
    <w:p w14:paraId="2A46177E" w14:textId="77777777" w:rsidR="000E2BF2" w:rsidRPr="00F87A3D" w:rsidRDefault="000E2BF2" w:rsidP="005857CF">
      <w:pPr>
        <w:spacing w:line="216" w:lineRule="auto"/>
        <w:jc w:val="both"/>
      </w:pPr>
    </w:p>
    <w:p w14:paraId="12EB00D2" w14:textId="77777777" w:rsidR="005857CF" w:rsidRPr="00F87A3D" w:rsidRDefault="005857CF" w:rsidP="00A530B0">
      <w:pPr>
        <w:pStyle w:val="Normal-Side2overskrift"/>
        <w:rPr>
          <w:caps w:val="0"/>
          <w:spacing w:val="0"/>
          <w:sz w:val="16"/>
          <w:szCs w:val="18"/>
        </w:rPr>
      </w:pPr>
      <w:r w:rsidRPr="00F87A3D">
        <w:rPr>
          <w:caps w:val="0"/>
          <w:spacing w:val="0"/>
          <w:sz w:val="14"/>
          <w:szCs w:val="16"/>
        </w:rPr>
        <w:lastRenderedPageBreak/>
        <w:t xml:space="preserve">Tabel 2. Oversigt </w:t>
      </w:r>
      <w:r w:rsidRPr="00F87A3D">
        <w:rPr>
          <w:caps w:val="0"/>
          <w:spacing w:val="0"/>
          <w:sz w:val="14"/>
          <w:szCs w:val="18"/>
        </w:rPr>
        <w:t xml:space="preserve">over </w:t>
      </w:r>
      <w:r w:rsidR="00A25674" w:rsidRPr="00F87A3D">
        <w:rPr>
          <w:caps w:val="0"/>
          <w:spacing w:val="0"/>
          <w:sz w:val="14"/>
          <w:szCs w:val="18"/>
        </w:rPr>
        <w:t>kategori 3-natur</w:t>
      </w:r>
      <w:r w:rsidRPr="00F87A3D">
        <w:rPr>
          <w:caps w:val="0"/>
          <w:spacing w:val="0"/>
          <w:sz w:val="14"/>
          <w:szCs w:val="18"/>
        </w:rPr>
        <w:t xml:space="preserve"> ved </w:t>
      </w:r>
      <w:r w:rsidR="00010C94" w:rsidRPr="00F87A3D">
        <w:rPr>
          <w:caps w:val="0"/>
          <w:spacing w:val="0"/>
          <w:sz w:val="14"/>
          <w:szCs w:val="18"/>
        </w:rPr>
        <w:t>husdyrbruget</w:t>
      </w:r>
      <w:r w:rsidR="00A530B0" w:rsidRPr="00F87A3D">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3"/>
        <w:gridCol w:w="1134"/>
        <w:gridCol w:w="2303"/>
        <w:gridCol w:w="1524"/>
        <w:gridCol w:w="1694"/>
      </w:tblGrid>
      <w:tr w:rsidR="00460899" w14:paraId="6439B49E" w14:textId="77777777" w:rsidTr="000E2BF2">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C8B2758" w14:textId="77777777" w:rsidR="00460899" w:rsidRDefault="00460899" w:rsidP="006D62F7">
            <w:pPr>
              <w:pStyle w:val="Normal-Side2overskrift"/>
              <w:rPr>
                <w:b/>
                <w:caps w:val="0"/>
                <w:spacing w:val="0"/>
                <w:sz w:val="14"/>
                <w:szCs w:val="16"/>
              </w:rPr>
            </w:pPr>
            <w:r>
              <w:rPr>
                <w:b/>
                <w:caps w:val="0"/>
                <w:spacing w:val="0"/>
                <w:sz w:val="14"/>
                <w:szCs w:val="16"/>
              </w:rPr>
              <w:t>Lokalitet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1713781" w14:textId="77777777" w:rsidR="00460899" w:rsidRDefault="00460899" w:rsidP="006D62F7">
            <w:pPr>
              <w:pStyle w:val="Normal-Side2overskrift"/>
              <w:rPr>
                <w:b/>
                <w:caps w:val="0"/>
                <w:spacing w:val="0"/>
                <w:sz w:val="14"/>
                <w:szCs w:val="16"/>
              </w:rPr>
            </w:pPr>
            <w:r>
              <w:rPr>
                <w:b/>
                <w:caps w:val="0"/>
                <w:spacing w:val="0"/>
                <w:sz w:val="14"/>
                <w:szCs w:val="16"/>
              </w:rPr>
              <w:t>Naturtype</w:t>
            </w:r>
          </w:p>
        </w:tc>
        <w:tc>
          <w:tcPr>
            <w:tcW w:w="23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F6B3637" w14:textId="77777777" w:rsidR="00460899" w:rsidRDefault="00460899" w:rsidP="006D62F7">
            <w:pPr>
              <w:pStyle w:val="Normal-Side2overskrift"/>
              <w:rPr>
                <w:b/>
                <w:caps w:val="0"/>
                <w:spacing w:val="0"/>
                <w:sz w:val="14"/>
                <w:szCs w:val="16"/>
              </w:rPr>
            </w:pPr>
            <w:r>
              <w:rPr>
                <w:b/>
                <w:caps w:val="0"/>
                <w:spacing w:val="0"/>
                <w:sz w:val="14"/>
                <w:szCs w:val="16"/>
              </w:rPr>
              <w:t>Sårbare arter / natur</w:t>
            </w:r>
          </w:p>
        </w:tc>
        <w:tc>
          <w:tcPr>
            <w:tcW w:w="15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0BBA77"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5FFD42F1" w14:textId="77777777" w:rsidR="00460899" w:rsidRDefault="00460899" w:rsidP="006D62F7">
            <w:pPr>
              <w:pStyle w:val="Normal-Side2overskrift"/>
              <w:rPr>
                <w:b/>
                <w:caps w:val="0"/>
                <w:spacing w:val="0"/>
                <w:sz w:val="14"/>
                <w:szCs w:val="16"/>
              </w:rPr>
            </w:pPr>
            <w:r>
              <w:rPr>
                <w:b/>
                <w:caps w:val="0"/>
                <w:spacing w:val="0"/>
                <w:sz w:val="14"/>
                <w:szCs w:val="16"/>
              </w:rPr>
              <w:t>merdeposition (</w:t>
            </w:r>
            <w:proofErr w:type="spellStart"/>
            <w:r>
              <w:rPr>
                <w:b/>
                <w:caps w:val="0"/>
                <w:spacing w:val="0"/>
                <w:sz w:val="14"/>
                <w:szCs w:val="16"/>
              </w:rPr>
              <w:t>nudrift</w:t>
            </w:r>
            <w:proofErr w:type="spellEnd"/>
            <w:r>
              <w:rPr>
                <w:b/>
                <w:caps w:val="0"/>
                <w:spacing w:val="0"/>
                <w:sz w:val="14"/>
                <w:szCs w:val="16"/>
              </w:rPr>
              <w:t>)</w:t>
            </w:r>
          </w:p>
        </w:tc>
        <w:tc>
          <w:tcPr>
            <w:tcW w:w="16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1FDFDFB"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58054546" w14:textId="77777777" w:rsidR="00460899" w:rsidRDefault="00460899" w:rsidP="006D62F7">
            <w:pPr>
              <w:pStyle w:val="Normal-Side2overskrift"/>
              <w:rPr>
                <w:b/>
                <w:caps w:val="0"/>
                <w:spacing w:val="0"/>
                <w:sz w:val="14"/>
                <w:szCs w:val="16"/>
              </w:rPr>
            </w:pPr>
            <w:r>
              <w:rPr>
                <w:b/>
                <w:caps w:val="0"/>
                <w:spacing w:val="0"/>
                <w:sz w:val="14"/>
                <w:szCs w:val="16"/>
              </w:rPr>
              <w:t xml:space="preserve">merdeposition </w:t>
            </w:r>
          </w:p>
          <w:p w14:paraId="5D3F6605" w14:textId="77777777" w:rsidR="00460899" w:rsidRDefault="00460899" w:rsidP="006D62F7">
            <w:pPr>
              <w:pStyle w:val="Normal-Side2overskrift"/>
              <w:rPr>
                <w:b/>
                <w:caps w:val="0"/>
                <w:spacing w:val="0"/>
                <w:sz w:val="14"/>
                <w:szCs w:val="16"/>
              </w:rPr>
            </w:pPr>
            <w:r>
              <w:rPr>
                <w:b/>
                <w:caps w:val="0"/>
                <w:spacing w:val="0"/>
                <w:sz w:val="14"/>
                <w:szCs w:val="16"/>
              </w:rPr>
              <w:t>(8-års drift)</w:t>
            </w:r>
          </w:p>
        </w:tc>
      </w:tr>
      <w:tr w:rsidR="00460899" w14:paraId="63412C43" w14:textId="77777777" w:rsidTr="000E2BF2">
        <w:tc>
          <w:tcPr>
            <w:tcW w:w="993" w:type="dxa"/>
            <w:tcBorders>
              <w:top w:val="single" w:sz="4" w:space="0" w:color="000000"/>
              <w:left w:val="single" w:sz="4" w:space="0" w:color="000000"/>
              <w:bottom w:val="single" w:sz="4" w:space="0" w:color="000000"/>
              <w:right w:val="single" w:sz="4" w:space="0" w:color="000000"/>
            </w:tcBorders>
            <w:vAlign w:val="center"/>
          </w:tcPr>
          <w:p w14:paraId="14D2F355" w14:textId="5F587C0A" w:rsidR="00460899" w:rsidRPr="000E2BF2" w:rsidRDefault="000E2BF2" w:rsidP="000E2BF2">
            <w:pPr>
              <w:rPr>
                <w:sz w:val="14"/>
                <w:szCs w:val="14"/>
              </w:rPr>
            </w:pPr>
            <w:r>
              <w:rPr>
                <w:sz w:val="14"/>
                <w:szCs w:val="14"/>
              </w:rPr>
              <w:t xml:space="preserve">1 </w:t>
            </w:r>
          </w:p>
        </w:tc>
        <w:tc>
          <w:tcPr>
            <w:tcW w:w="1134" w:type="dxa"/>
            <w:tcBorders>
              <w:top w:val="single" w:sz="4" w:space="0" w:color="000000"/>
              <w:left w:val="single" w:sz="4" w:space="0" w:color="000000"/>
              <w:bottom w:val="single" w:sz="4" w:space="0" w:color="000000"/>
              <w:right w:val="single" w:sz="4" w:space="0" w:color="000000"/>
            </w:tcBorders>
            <w:vAlign w:val="center"/>
          </w:tcPr>
          <w:p w14:paraId="7BCDC6DD" w14:textId="2BF3BFB7" w:rsidR="00460899" w:rsidRPr="003E50D6" w:rsidRDefault="000E2BF2" w:rsidP="00460899">
            <w:pPr>
              <w:jc w:val="center"/>
              <w:rPr>
                <w:sz w:val="14"/>
                <w:szCs w:val="14"/>
              </w:rPr>
            </w:pPr>
            <w:r>
              <w:rPr>
                <w:sz w:val="14"/>
                <w:szCs w:val="14"/>
              </w:rPr>
              <w:t>Mose</w:t>
            </w:r>
          </w:p>
        </w:tc>
        <w:tc>
          <w:tcPr>
            <w:tcW w:w="2303" w:type="dxa"/>
            <w:tcBorders>
              <w:top w:val="single" w:sz="4" w:space="0" w:color="000000"/>
              <w:left w:val="single" w:sz="4" w:space="0" w:color="000000"/>
              <w:bottom w:val="single" w:sz="4" w:space="0" w:color="000000"/>
              <w:right w:val="single" w:sz="4" w:space="0" w:color="000000"/>
            </w:tcBorders>
            <w:vAlign w:val="center"/>
          </w:tcPr>
          <w:p w14:paraId="2052F4F6" w14:textId="0FF162B2" w:rsidR="00460899" w:rsidRPr="003E50D6" w:rsidRDefault="003D740E" w:rsidP="003D740E">
            <w:pPr>
              <w:jc w:val="center"/>
              <w:rPr>
                <w:sz w:val="14"/>
                <w:szCs w:val="14"/>
              </w:rPr>
            </w:pPr>
            <w:r>
              <w:rPr>
                <w:sz w:val="14"/>
                <w:szCs w:val="14"/>
              </w:rPr>
              <w:t>-</w:t>
            </w:r>
          </w:p>
        </w:tc>
        <w:tc>
          <w:tcPr>
            <w:tcW w:w="1524" w:type="dxa"/>
            <w:tcBorders>
              <w:top w:val="single" w:sz="4" w:space="0" w:color="000000"/>
              <w:left w:val="single" w:sz="4" w:space="0" w:color="000000"/>
              <w:bottom w:val="single" w:sz="4" w:space="0" w:color="000000"/>
              <w:right w:val="single" w:sz="4" w:space="0" w:color="000000"/>
            </w:tcBorders>
            <w:vAlign w:val="center"/>
          </w:tcPr>
          <w:p w14:paraId="298C51C4" w14:textId="357EF9B2" w:rsidR="00460899" w:rsidRPr="003E50D6" w:rsidRDefault="000E2BF2" w:rsidP="00460899">
            <w:pPr>
              <w:jc w:val="center"/>
              <w:rPr>
                <w:sz w:val="14"/>
                <w:szCs w:val="14"/>
              </w:rPr>
            </w:pPr>
            <w:r>
              <w:rPr>
                <w:sz w:val="14"/>
                <w:szCs w:val="14"/>
              </w:rPr>
              <w:t>0,2</w:t>
            </w:r>
            <w:r w:rsidR="00460899">
              <w:rPr>
                <w:sz w:val="14"/>
                <w:szCs w:val="14"/>
              </w:rPr>
              <w:t xml:space="preserve"> </w:t>
            </w:r>
            <w:r w:rsidR="00460899" w:rsidRPr="003E50D6">
              <w:rPr>
                <w:sz w:val="14"/>
                <w:szCs w:val="14"/>
              </w:rPr>
              <w:t xml:space="preserve">kg </w:t>
            </w:r>
            <w:r w:rsidR="00460899" w:rsidRPr="003E50D6">
              <w:rPr>
                <w:caps/>
                <w:sz w:val="14"/>
                <w:szCs w:val="14"/>
              </w:rPr>
              <w:t>NH</w:t>
            </w:r>
            <w:r w:rsidR="00460899" w:rsidRPr="003E50D6">
              <w:rPr>
                <w:caps/>
                <w:sz w:val="14"/>
                <w:szCs w:val="14"/>
                <w:vertAlign w:val="subscript"/>
              </w:rPr>
              <w:t>3</w:t>
            </w:r>
            <w:r w:rsidR="00460899" w:rsidRPr="003E50D6">
              <w:rPr>
                <w:caps/>
                <w:sz w:val="14"/>
                <w:szCs w:val="14"/>
              </w:rPr>
              <w:t>-N</w:t>
            </w:r>
            <w:r w:rsidR="00460899" w:rsidRPr="003E50D6">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14:paraId="0729A239" w14:textId="4CF4A1BF" w:rsidR="00460899" w:rsidRDefault="000E2BF2" w:rsidP="00460899">
            <w:pPr>
              <w:jc w:val="center"/>
            </w:pPr>
            <w:r>
              <w:rPr>
                <w:sz w:val="14"/>
                <w:szCs w:val="14"/>
              </w:rPr>
              <w:t>0,2</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1EF8BE3B" w14:textId="77777777" w:rsidTr="000E2BF2">
        <w:tc>
          <w:tcPr>
            <w:tcW w:w="993" w:type="dxa"/>
            <w:tcBorders>
              <w:top w:val="single" w:sz="4" w:space="0" w:color="000000"/>
              <w:left w:val="single" w:sz="4" w:space="0" w:color="000000"/>
              <w:bottom w:val="single" w:sz="4" w:space="0" w:color="000000"/>
              <w:right w:val="single" w:sz="4" w:space="0" w:color="000000"/>
            </w:tcBorders>
            <w:vAlign w:val="center"/>
          </w:tcPr>
          <w:p w14:paraId="564BF216" w14:textId="2EB7386E" w:rsidR="00460899" w:rsidRPr="003E50D6" w:rsidRDefault="000E2BF2" w:rsidP="00460899">
            <w:pPr>
              <w:rPr>
                <w:sz w:val="14"/>
                <w:szCs w:val="14"/>
              </w:rPr>
            </w:pPr>
            <w:r>
              <w:rPr>
                <w:sz w:val="14"/>
                <w:szCs w:val="14"/>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3A931779" w14:textId="6B1B9A08" w:rsidR="00460899" w:rsidRPr="003E50D6" w:rsidRDefault="000E2BF2" w:rsidP="00460899">
            <w:pPr>
              <w:jc w:val="center"/>
              <w:rPr>
                <w:sz w:val="14"/>
                <w:szCs w:val="14"/>
              </w:rPr>
            </w:pPr>
            <w:r>
              <w:rPr>
                <w:sz w:val="14"/>
                <w:szCs w:val="14"/>
              </w:rPr>
              <w:t>Mose</w:t>
            </w:r>
          </w:p>
        </w:tc>
        <w:tc>
          <w:tcPr>
            <w:tcW w:w="2303" w:type="dxa"/>
            <w:tcBorders>
              <w:top w:val="single" w:sz="4" w:space="0" w:color="000000"/>
              <w:left w:val="single" w:sz="4" w:space="0" w:color="000000"/>
              <w:bottom w:val="single" w:sz="4" w:space="0" w:color="000000"/>
              <w:right w:val="single" w:sz="4" w:space="0" w:color="000000"/>
            </w:tcBorders>
            <w:vAlign w:val="center"/>
          </w:tcPr>
          <w:p w14:paraId="37F862DC" w14:textId="621E1C35" w:rsidR="00460899" w:rsidRPr="003E50D6" w:rsidRDefault="0081119F" w:rsidP="00460899">
            <w:pPr>
              <w:jc w:val="center"/>
              <w:rPr>
                <w:sz w:val="14"/>
                <w:szCs w:val="14"/>
              </w:rPr>
            </w:pPr>
            <w:r>
              <w:rPr>
                <w:sz w:val="14"/>
                <w:szCs w:val="14"/>
              </w:rPr>
              <w:t>Springfrø, spidssnudet frø, stor- og lille vandsalamander</w:t>
            </w:r>
          </w:p>
        </w:tc>
        <w:tc>
          <w:tcPr>
            <w:tcW w:w="1524" w:type="dxa"/>
            <w:tcBorders>
              <w:top w:val="single" w:sz="4" w:space="0" w:color="000000"/>
              <w:left w:val="single" w:sz="4" w:space="0" w:color="000000"/>
              <w:bottom w:val="single" w:sz="4" w:space="0" w:color="000000"/>
              <w:right w:val="single" w:sz="4" w:space="0" w:color="000000"/>
            </w:tcBorders>
          </w:tcPr>
          <w:p w14:paraId="4EF56CF6" w14:textId="72DE6D5E" w:rsidR="00460899" w:rsidRDefault="000E2BF2" w:rsidP="00460899">
            <w:pPr>
              <w:jc w:val="center"/>
            </w:pPr>
            <w:r>
              <w:rPr>
                <w:sz w:val="14"/>
                <w:szCs w:val="14"/>
              </w:rPr>
              <w:t>0,3</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14:paraId="3861E771" w14:textId="5E3D0E2A" w:rsidR="00460899" w:rsidRDefault="000E2BF2" w:rsidP="00460899">
            <w:pPr>
              <w:jc w:val="center"/>
            </w:pPr>
            <w:r>
              <w:rPr>
                <w:sz w:val="14"/>
                <w:szCs w:val="14"/>
              </w:rPr>
              <w:t>0,3</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42EC4EB2" w14:textId="77777777" w:rsidTr="000E2BF2">
        <w:tc>
          <w:tcPr>
            <w:tcW w:w="993" w:type="dxa"/>
            <w:tcBorders>
              <w:top w:val="single" w:sz="4" w:space="0" w:color="000000"/>
              <w:left w:val="single" w:sz="4" w:space="0" w:color="000000"/>
              <w:bottom w:val="single" w:sz="4" w:space="0" w:color="000000"/>
              <w:right w:val="single" w:sz="4" w:space="0" w:color="000000"/>
            </w:tcBorders>
            <w:vAlign w:val="center"/>
          </w:tcPr>
          <w:p w14:paraId="47A6B1A7" w14:textId="45FCA110" w:rsidR="00460899" w:rsidRPr="003E50D6" w:rsidRDefault="000E2BF2" w:rsidP="00460899">
            <w:pPr>
              <w:rPr>
                <w:sz w:val="14"/>
                <w:szCs w:val="14"/>
              </w:rPr>
            </w:pPr>
            <w:r>
              <w:rPr>
                <w:sz w:val="14"/>
                <w:szCs w:val="14"/>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60FA33CD" w14:textId="362D70B8" w:rsidR="00460899" w:rsidRPr="003E50D6" w:rsidRDefault="000E2BF2" w:rsidP="00460899">
            <w:pPr>
              <w:jc w:val="center"/>
              <w:rPr>
                <w:sz w:val="14"/>
                <w:szCs w:val="14"/>
              </w:rPr>
            </w:pPr>
            <w:r>
              <w:rPr>
                <w:sz w:val="14"/>
                <w:szCs w:val="14"/>
              </w:rPr>
              <w:t>Overdrev</w:t>
            </w:r>
          </w:p>
        </w:tc>
        <w:tc>
          <w:tcPr>
            <w:tcW w:w="2303" w:type="dxa"/>
            <w:tcBorders>
              <w:top w:val="single" w:sz="4" w:space="0" w:color="000000"/>
              <w:left w:val="single" w:sz="4" w:space="0" w:color="000000"/>
              <w:bottom w:val="single" w:sz="4" w:space="0" w:color="000000"/>
              <w:right w:val="single" w:sz="4" w:space="0" w:color="000000"/>
            </w:tcBorders>
            <w:vAlign w:val="center"/>
          </w:tcPr>
          <w:p w14:paraId="79A21B08" w14:textId="382D0C73" w:rsidR="00460899" w:rsidRPr="003E50D6" w:rsidRDefault="0081119F" w:rsidP="00460899">
            <w:pPr>
              <w:jc w:val="center"/>
              <w:rPr>
                <w:sz w:val="14"/>
                <w:szCs w:val="14"/>
              </w:rPr>
            </w:pPr>
            <w:r>
              <w:rPr>
                <w:sz w:val="14"/>
                <w:szCs w:val="14"/>
              </w:rPr>
              <w:t>-</w:t>
            </w:r>
          </w:p>
        </w:tc>
        <w:tc>
          <w:tcPr>
            <w:tcW w:w="1524" w:type="dxa"/>
            <w:tcBorders>
              <w:top w:val="single" w:sz="4" w:space="0" w:color="000000"/>
              <w:left w:val="single" w:sz="4" w:space="0" w:color="000000"/>
              <w:bottom w:val="single" w:sz="4" w:space="0" w:color="000000"/>
              <w:right w:val="single" w:sz="4" w:space="0" w:color="000000"/>
            </w:tcBorders>
          </w:tcPr>
          <w:p w14:paraId="5AF400C2" w14:textId="6DB38B21" w:rsidR="00460899" w:rsidRDefault="000E2BF2" w:rsidP="00460899">
            <w:pPr>
              <w:jc w:val="center"/>
            </w:pPr>
            <w:r>
              <w:rPr>
                <w:sz w:val="14"/>
                <w:szCs w:val="14"/>
              </w:rPr>
              <w:t>0,1</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14:paraId="5DCE003F" w14:textId="34639005" w:rsidR="00460899" w:rsidRDefault="000E2BF2" w:rsidP="00460899">
            <w:pPr>
              <w:jc w:val="center"/>
            </w:pPr>
            <w:r>
              <w:rPr>
                <w:sz w:val="14"/>
                <w:szCs w:val="14"/>
              </w:rPr>
              <w:t>0,1</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bl>
    <w:p w14:paraId="00E23055" w14:textId="77777777" w:rsidR="00460899" w:rsidRDefault="00460899" w:rsidP="00A530B0">
      <w:pPr>
        <w:pStyle w:val="Normal-Side2overskrift"/>
        <w:rPr>
          <w:caps w:val="0"/>
          <w:spacing w:val="0"/>
          <w:sz w:val="16"/>
          <w:szCs w:val="18"/>
        </w:rPr>
      </w:pPr>
    </w:p>
    <w:p w14:paraId="7D2A1FDD" w14:textId="75B6C1BF" w:rsidR="00512C23" w:rsidRPr="00621B49" w:rsidRDefault="00512C23" w:rsidP="00A530B0">
      <w:pPr>
        <w:pStyle w:val="Normal-Side2overskrift"/>
        <w:rPr>
          <w:caps w:val="0"/>
          <w:spacing w:val="0"/>
          <w:sz w:val="16"/>
          <w:szCs w:val="18"/>
        </w:rPr>
      </w:pPr>
      <w:r>
        <w:rPr>
          <w:caps w:val="0"/>
          <w:spacing w:val="0"/>
          <w:sz w:val="16"/>
          <w:szCs w:val="18"/>
        </w:rPr>
        <w:t>Lokalitet 1 ligger ca. 490 m sydvest for nærmeste anlæg på husdyrbruget</w:t>
      </w:r>
      <w:r w:rsidR="003C08C5">
        <w:rPr>
          <w:caps w:val="0"/>
          <w:spacing w:val="0"/>
          <w:sz w:val="16"/>
          <w:szCs w:val="18"/>
        </w:rPr>
        <w:t xml:space="preserve">. </w:t>
      </w:r>
      <w:r>
        <w:rPr>
          <w:caps w:val="0"/>
          <w:spacing w:val="0"/>
          <w:sz w:val="16"/>
          <w:szCs w:val="18"/>
        </w:rPr>
        <w:t>Moseområdet er vanddækket i den centrale del, og vegetationen i området er domineret af forskellige arter af græs</w:t>
      </w:r>
      <w:r w:rsidR="000111B6">
        <w:rPr>
          <w:caps w:val="0"/>
          <w:spacing w:val="0"/>
          <w:sz w:val="16"/>
          <w:szCs w:val="18"/>
        </w:rPr>
        <w:t>, men rummer også forskellige fugtigbundsplanter</w:t>
      </w:r>
      <w:r>
        <w:rPr>
          <w:caps w:val="0"/>
          <w:spacing w:val="0"/>
          <w:sz w:val="16"/>
          <w:szCs w:val="18"/>
        </w:rPr>
        <w:t xml:space="preserve">. Ved en besigtigelse i 2022 blev naturtilstanden vurderet til at være </w:t>
      </w:r>
      <w:r w:rsidR="00EC0C8C">
        <w:rPr>
          <w:caps w:val="0"/>
          <w:spacing w:val="0"/>
          <w:sz w:val="16"/>
          <w:szCs w:val="18"/>
        </w:rPr>
        <w:t xml:space="preserve">dårlig </w:t>
      </w:r>
      <w:r>
        <w:rPr>
          <w:caps w:val="0"/>
          <w:spacing w:val="0"/>
          <w:sz w:val="16"/>
          <w:szCs w:val="18"/>
        </w:rPr>
        <w:t>(</w:t>
      </w:r>
      <w:r w:rsidR="00EC0C8C">
        <w:rPr>
          <w:caps w:val="0"/>
          <w:spacing w:val="0"/>
          <w:sz w:val="16"/>
          <w:szCs w:val="18"/>
        </w:rPr>
        <w:t>V</w:t>
      </w:r>
      <w:r>
        <w:rPr>
          <w:caps w:val="0"/>
          <w:spacing w:val="0"/>
          <w:sz w:val="16"/>
          <w:szCs w:val="18"/>
        </w:rPr>
        <w:t>).</w:t>
      </w:r>
      <w:r w:rsidR="003C08C5">
        <w:rPr>
          <w:caps w:val="0"/>
          <w:spacing w:val="0"/>
          <w:sz w:val="16"/>
          <w:szCs w:val="18"/>
        </w:rPr>
        <w:t xml:space="preserve"> Lokalitet 2 er også en mose, og afstanden fra denne til husdyrbruget er ca. 830 m. </w:t>
      </w:r>
      <w:r w:rsidR="00567F07">
        <w:rPr>
          <w:caps w:val="0"/>
          <w:spacing w:val="0"/>
          <w:sz w:val="16"/>
          <w:szCs w:val="18"/>
        </w:rPr>
        <w:t xml:space="preserve">Mosen ligger rundt om flere, mindre søer. Mosen </w:t>
      </w:r>
      <w:r w:rsidR="00FF2B13">
        <w:rPr>
          <w:caps w:val="0"/>
          <w:spacing w:val="0"/>
          <w:sz w:val="16"/>
          <w:szCs w:val="18"/>
        </w:rPr>
        <w:t xml:space="preserve">har en artsrig og varieret vegetation – især i den centrale og østlige del, hvor den også er mest fugtig. </w:t>
      </w:r>
      <w:r w:rsidR="005C6E20">
        <w:rPr>
          <w:caps w:val="0"/>
          <w:spacing w:val="0"/>
          <w:sz w:val="16"/>
          <w:szCs w:val="18"/>
        </w:rPr>
        <w:t xml:space="preserve">Området er vurderet egnet som yngle- og rasteområde for padderne springfrø, spidssnudet frø samt stor- og lille vandsalamander. Lokalitet 3 er et overdrev, som ligger i sammenhæng med en fersk eng og nogle vandhuller, der er beskyttet natur jf. naturbeskyttelseslovens § 3. </w:t>
      </w:r>
      <w:r w:rsidR="00EC0C8C">
        <w:rPr>
          <w:caps w:val="0"/>
          <w:spacing w:val="0"/>
          <w:sz w:val="16"/>
          <w:szCs w:val="18"/>
        </w:rPr>
        <w:t>Overdrevet er besigtiget i sommeren 2015, og på det tidspunkt blev det afgræsset af får. Det er domineret af almindelig hvene, gul snerre og liden klokke, men fremtræder ellers ret artsfattigt. Naturtilstanden er vurderet som moderat (III).</w:t>
      </w:r>
      <w:r w:rsidR="005C6E20">
        <w:rPr>
          <w:caps w:val="0"/>
          <w:spacing w:val="0"/>
          <w:sz w:val="16"/>
          <w:szCs w:val="18"/>
        </w:rPr>
        <w:t xml:space="preserve"> </w:t>
      </w:r>
    </w:p>
    <w:p w14:paraId="60097D5E" w14:textId="77777777" w:rsidR="002122FA" w:rsidRPr="00CD7A01" w:rsidRDefault="002122FA" w:rsidP="005857CF">
      <w:pPr>
        <w:pStyle w:val="Normal-Side2overskrift"/>
        <w:rPr>
          <w:caps w:val="0"/>
          <w:color w:val="0070C0"/>
          <w:spacing w:val="0"/>
          <w:sz w:val="16"/>
          <w:szCs w:val="18"/>
        </w:rPr>
      </w:pPr>
    </w:p>
    <w:p w14:paraId="671B6E7E"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7526636F"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5CC1872B" w14:textId="77777777" w:rsidR="002122FA" w:rsidRPr="00C74A68" w:rsidRDefault="002122FA" w:rsidP="002122FA">
      <w:pPr>
        <w:pStyle w:val="Normal-Side2overskrift"/>
        <w:rPr>
          <w:caps w:val="0"/>
          <w:spacing w:val="0"/>
          <w:sz w:val="16"/>
          <w:szCs w:val="18"/>
        </w:rPr>
      </w:pPr>
    </w:p>
    <w:p w14:paraId="076B618E"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3D8A2B66" w14:textId="77777777" w:rsidR="00CD7A01" w:rsidRDefault="00CD7A01" w:rsidP="005857CF">
      <w:pPr>
        <w:pStyle w:val="Normal-Side2overskrift"/>
        <w:rPr>
          <w:caps w:val="0"/>
          <w:spacing w:val="0"/>
          <w:sz w:val="16"/>
          <w:szCs w:val="18"/>
        </w:rPr>
      </w:pPr>
    </w:p>
    <w:p w14:paraId="78AFC556"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0A3279EB" w14:textId="27562FB8" w:rsidR="002E0D92" w:rsidRPr="006D64C9" w:rsidRDefault="00D00467" w:rsidP="006D64C9">
      <w:pPr>
        <w:rPr>
          <w:sz w:val="22"/>
          <w:szCs w:val="22"/>
        </w:rPr>
      </w:pPr>
      <w:r>
        <w:t xml:space="preserve">Ferske enge, strandenge og næringsrige søer/vandhuller er naturtyper omfattet af naturbeskyttelseslovens § 3, men som ikke er kategori-natur. </w:t>
      </w:r>
      <w:r w:rsidR="00465627">
        <w:t xml:space="preserve">I en afstand af </w:t>
      </w:r>
      <w:r w:rsidR="00150A27">
        <w:rPr>
          <w:szCs w:val="18"/>
        </w:rPr>
        <w:t>ca. 110 m syd</w:t>
      </w:r>
      <w:r w:rsidR="00465627">
        <w:rPr>
          <w:szCs w:val="18"/>
        </w:rPr>
        <w:t xml:space="preserve"> </w:t>
      </w:r>
      <w:r w:rsidR="00465627">
        <w:t xml:space="preserve">for </w:t>
      </w:r>
      <w:r w:rsidR="00465627" w:rsidRPr="00F87A3D">
        <w:t xml:space="preserve">husdyrbruget ligger </w:t>
      </w:r>
      <w:r w:rsidR="00150A27" w:rsidRPr="00F87A3D">
        <w:rPr>
          <w:szCs w:val="18"/>
        </w:rPr>
        <w:t>et vandhul</w:t>
      </w:r>
      <w:r w:rsidR="00465627" w:rsidRPr="00F87A3D">
        <w:t xml:space="preserve"> (punkt </w:t>
      </w:r>
      <w:r w:rsidR="00150A27" w:rsidRPr="00F87A3D">
        <w:rPr>
          <w:szCs w:val="18"/>
        </w:rPr>
        <w:t>A</w:t>
      </w:r>
      <w:r w:rsidR="00E36474" w:rsidRPr="00F87A3D">
        <w:rPr>
          <w:szCs w:val="18"/>
        </w:rPr>
        <w:t xml:space="preserve"> </w:t>
      </w:r>
      <w:r w:rsidR="00465627" w:rsidRPr="00F87A3D">
        <w:t>på kort 3). Mod</w:t>
      </w:r>
      <w:r w:rsidR="00E36474" w:rsidRPr="00F87A3D">
        <w:t xml:space="preserve"> </w:t>
      </w:r>
      <w:r w:rsidR="00150A27" w:rsidRPr="00F87A3D">
        <w:rPr>
          <w:szCs w:val="18"/>
        </w:rPr>
        <w:t>sydøst</w:t>
      </w:r>
      <w:r w:rsidR="00465627" w:rsidRPr="00F87A3D">
        <w:t xml:space="preserve"> ligger der </w:t>
      </w:r>
      <w:r w:rsidR="00150A27" w:rsidRPr="00F87A3D">
        <w:rPr>
          <w:szCs w:val="18"/>
        </w:rPr>
        <w:t>en fersk eng og nogle vandhuller</w:t>
      </w:r>
      <w:r w:rsidR="00E36474" w:rsidRPr="00F87A3D">
        <w:rPr>
          <w:szCs w:val="18"/>
        </w:rPr>
        <w:t xml:space="preserve"> </w:t>
      </w:r>
      <w:r w:rsidR="00465627" w:rsidRPr="00F87A3D">
        <w:t>(punkt</w:t>
      </w:r>
      <w:r w:rsidR="00E36474" w:rsidRPr="00F87A3D">
        <w:t xml:space="preserve"> </w:t>
      </w:r>
      <w:r w:rsidR="00150A27" w:rsidRPr="00F87A3D">
        <w:rPr>
          <w:szCs w:val="18"/>
        </w:rPr>
        <w:t>B</w:t>
      </w:r>
      <w:r w:rsidR="00465627" w:rsidRPr="00F87A3D">
        <w:t>) med en afstand på</w:t>
      </w:r>
      <w:r w:rsidR="00E36474" w:rsidRPr="00F87A3D">
        <w:t xml:space="preserve"> </w:t>
      </w:r>
      <w:r w:rsidR="00150A27" w:rsidRPr="00F87A3D">
        <w:rPr>
          <w:szCs w:val="18"/>
        </w:rPr>
        <w:t>ca. 790</w:t>
      </w:r>
      <w:r w:rsidR="00465627" w:rsidRPr="00F87A3D">
        <w:t xml:space="preserve"> m til husdyrbruget.</w:t>
      </w:r>
      <w:r w:rsidRPr="00F87A3D">
        <w:t xml:space="preserve"> </w:t>
      </w:r>
      <w:r w:rsidR="00621B49" w:rsidRPr="00F87A3D">
        <w:rPr>
          <w:szCs w:val="18"/>
        </w:rPr>
        <w:t xml:space="preserve">I engen og vandhullerne er der senest i 2021 registreret æg og yngel af bilag IV-arterne springfrø og stor vandsalamander. </w:t>
      </w:r>
      <w:r w:rsidRPr="00F87A3D">
        <w:t>Mer</w:t>
      </w:r>
      <w:r w:rsidR="00F60E23" w:rsidRPr="00F87A3D">
        <w:t>depositionen</w:t>
      </w:r>
      <w:r w:rsidRPr="00F87A3D">
        <w:t xml:space="preserve"> fra den ansøgte produktion er mindre end 1 kg </w:t>
      </w:r>
      <w:r w:rsidR="00A62ACA" w:rsidRPr="00F87A3D">
        <w:rPr>
          <w:caps/>
          <w:szCs w:val="18"/>
        </w:rPr>
        <w:t>NH</w:t>
      </w:r>
      <w:r w:rsidR="00A62ACA" w:rsidRPr="00F87A3D">
        <w:rPr>
          <w:caps/>
          <w:szCs w:val="18"/>
          <w:vertAlign w:val="subscript"/>
        </w:rPr>
        <w:t>3</w:t>
      </w:r>
      <w:r w:rsidR="00A62ACA" w:rsidRPr="00F87A3D">
        <w:rPr>
          <w:caps/>
          <w:szCs w:val="18"/>
        </w:rPr>
        <w:t>-N</w:t>
      </w:r>
      <w:r w:rsidR="00A62ACA" w:rsidRPr="00F87A3D">
        <w:rPr>
          <w:szCs w:val="18"/>
        </w:rPr>
        <w:t>/ha</w:t>
      </w:r>
      <w:r w:rsidRPr="00F87A3D">
        <w:t xml:space="preserve"> i</w:t>
      </w:r>
      <w:r w:rsidR="00E36474" w:rsidRPr="00F87A3D">
        <w:t xml:space="preserve"> </w:t>
      </w:r>
      <w:r w:rsidR="00150A27" w:rsidRPr="00F87A3D">
        <w:rPr>
          <w:szCs w:val="18"/>
        </w:rPr>
        <w:t>de to naturområder</w:t>
      </w:r>
      <w:r w:rsidRPr="00F87A3D">
        <w:t>, se yderligere beskrivelse i afsnit 1.1.3. Det vurderes derfor, at den</w:t>
      </w:r>
      <w:r>
        <w:t xml:space="preserve"> ansøgte produktion ikke vil medføre tilstandsændringer i nærliggende § 3-naturtyper, </w:t>
      </w:r>
      <w:r w:rsidR="00530BF1">
        <w:t>og at husdyrbruget kan drives på stedet uden at indebære en væsentlig virkning på miljøet, herunder i forhold til omgivelsernes sårbarhed og kvalitet, jf. husdyr</w:t>
      </w:r>
      <w:r w:rsidR="00640BF5">
        <w:t>godkendelsesbekendtgørelsens § 34</w:t>
      </w:r>
      <w:r w:rsidR="00530BF1">
        <w:t xml:space="preserve"> stk. 1 nr. 2.</w:t>
      </w:r>
    </w:p>
    <w:p w14:paraId="4D7BE1A5" w14:textId="77777777" w:rsidR="005857CF" w:rsidRDefault="005857CF" w:rsidP="005857CF">
      <w:pPr>
        <w:pStyle w:val="Normal-Side2overskrift"/>
        <w:rPr>
          <w:caps w:val="0"/>
          <w:color w:val="0070C0"/>
          <w:spacing w:val="0"/>
          <w:sz w:val="16"/>
          <w:szCs w:val="18"/>
        </w:rPr>
      </w:pPr>
    </w:p>
    <w:p w14:paraId="248C5667" w14:textId="77777777" w:rsidR="000957FA" w:rsidRPr="001469EC" w:rsidRDefault="000957FA" w:rsidP="005857CF">
      <w:pPr>
        <w:pStyle w:val="Normal-Side2overskrift"/>
        <w:rPr>
          <w:caps w:val="0"/>
          <w:color w:val="0070C0"/>
          <w:spacing w:val="0"/>
          <w:sz w:val="16"/>
          <w:szCs w:val="18"/>
        </w:rPr>
      </w:pPr>
    </w:p>
    <w:p w14:paraId="36DB70A1" w14:textId="77777777" w:rsidR="008D13C8" w:rsidRPr="006B2FB2" w:rsidRDefault="008D13C8" w:rsidP="00A0239D">
      <w:pPr>
        <w:pStyle w:val="Overskrift3"/>
        <w:rPr>
          <w:caps/>
        </w:rPr>
      </w:pPr>
      <w:bookmarkStart w:id="2" w:name="_Toc229982296"/>
      <w:r w:rsidRPr="006B2FB2">
        <w:t>Natura 2000-områder</w:t>
      </w:r>
      <w:bookmarkEnd w:id="2"/>
    </w:p>
    <w:p w14:paraId="1B7CA7B5" w14:textId="77777777" w:rsidR="006664A1" w:rsidRPr="006B2FB2" w:rsidRDefault="006664A1" w:rsidP="006664A1">
      <w:pPr>
        <w:pStyle w:val="Normal-Side2overskrift"/>
        <w:rPr>
          <w:caps w:val="0"/>
          <w:spacing w:val="0"/>
          <w:sz w:val="16"/>
          <w:szCs w:val="18"/>
        </w:rPr>
      </w:pPr>
      <w:r w:rsidRPr="006B2FB2">
        <w:rPr>
          <w:caps w:val="0"/>
          <w:spacing w:val="0"/>
          <w:sz w:val="16"/>
          <w:szCs w:val="18"/>
        </w:rPr>
        <w:t xml:space="preserve">Natura 2000-områder udgøres af habitat- og fuglebeskyttelsesområder, som til sammen danner et økologisk netværk af beskyttede naturområder gennem hele EU. I Danmark kaldes områderne også for internationale naturbeskyttelsesområder, og her indgår også </w:t>
      </w:r>
      <w:proofErr w:type="spellStart"/>
      <w:r w:rsidRPr="006B2FB2">
        <w:rPr>
          <w:caps w:val="0"/>
          <w:spacing w:val="0"/>
          <w:sz w:val="16"/>
          <w:szCs w:val="18"/>
        </w:rPr>
        <w:t>ram</w:t>
      </w:r>
      <w:r w:rsidRPr="006B2FB2">
        <w:rPr>
          <w:caps w:val="0"/>
          <w:spacing w:val="0"/>
          <w:sz w:val="16"/>
          <w:szCs w:val="18"/>
        </w:rPr>
        <w:lastRenderedPageBreak/>
        <w:t>sar</w:t>
      </w:r>
      <w:proofErr w:type="spellEnd"/>
      <w:r w:rsidRPr="006B2FB2">
        <w:rPr>
          <w:caps w:val="0"/>
          <w:spacing w:val="0"/>
          <w:sz w:val="16"/>
          <w:szCs w:val="18"/>
        </w:rPr>
        <w:t xml:space="preserve">-områderne. Der er 254 habitat-, 113 fuglebeskyttelses- og 27 </w:t>
      </w:r>
      <w:proofErr w:type="spellStart"/>
      <w:r w:rsidRPr="006B2FB2">
        <w:rPr>
          <w:caps w:val="0"/>
          <w:spacing w:val="0"/>
          <w:sz w:val="16"/>
          <w:szCs w:val="18"/>
        </w:rPr>
        <w:t>ramsar</w:t>
      </w:r>
      <w:proofErr w:type="spellEnd"/>
      <w:r w:rsidRPr="006B2FB2">
        <w:rPr>
          <w:caps w:val="0"/>
          <w:spacing w:val="0"/>
          <w:sz w:val="16"/>
          <w:szCs w:val="18"/>
        </w:rPr>
        <w:t>-områder i Danmark.</w:t>
      </w:r>
    </w:p>
    <w:p w14:paraId="183A8EB7" w14:textId="77777777" w:rsidR="006664A1" w:rsidRPr="006B2FB2" w:rsidRDefault="006664A1" w:rsidP="006664A1">
      <w:pPr>
        <w:pStyle w:val="Normal-Side2overskrift"/>
        <w:rPr>
          <w:caps w:val="0"/>
          <w:spacing w:val="0"/>
          <w:sz w:val="16"/>
          <w:szCs w:val="18"/>
        </w:rPr>
      </w:pPr>
    </w:p>
    <w:p w14:paraId="1981D2A8" w14:textId="77777777"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247B3825" w14:textId="77777777" w:rsidR="006664A1" w:rsidRPr="006B2FB2" w:rsidRDefault="006664A1" w:rsidP="006664A1">
      <w:pPr>
        <w:pStyle w:val="Normal-Side2overskrift"/>
        <w:rPr>
          <w:caps w:val="0"/>
          <w:spacing w:val="0"/>
          <w:sz w:val="16"/>
          <w:szCs w:val="18"/>
        </w:rPr>
      </w:pPr>
    </w:p>
    <w:p w14:paraId="2625B75D"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0FF82F0C" w14:textId="77777777" w:rsidR="00511409" w:rsidRDefault="00511409" w:rsidP="00511409">
      <w:pPr>
        <w:pStyle w:val="Normal-Side2overskrift"/>
        <w:rPr>
          <w:caps w:val="0"/>
          <w:spacing w:val="0"/>
          <w:sz w:val="16"/>
          <w:szCs w:val="18"/>
        </w:rPr>
      </w:pPr>
    </w:p>
    <w:p w14:paraId="6E956DFC" w14:textId="517BAACB" w:rsidR="00511409" w:rsidRPr="00F87A3D"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AF3AF3" w:rsidRPr="00F87A3D">
        <w:rPr>
          <w:caps w:val="0"/>
          <w:spacing w:val="0"/>
          <w:sz w:val="16"/>
          <w:szCs w:val="18"/>
        </w:rPr>
        <w:t>177 Maribosøerne</w:t>
      </w:r>
      <w:r w:rsidR="002E0D92" w:rsidRPr="00F87A3D">
        <w:rPr>
          <w:caps w:val="0"/>
          <w:spacing w:val="0"/>
          <w:sz w:val="16"/>
          <w:szCs w:val="18"/>
        </w:rPr>
        <w:t xml:space="preserve">, som på dette sted består af habitatområde </w:t>
      </w:r>
      <w:r w:rsidR="00AF3AF3" w:rsidRPr="00F87A3D">
        <w:rPr>
          <w:caps w:val="0"/>
          <w:spacing w:val="0"/>
          <w:sz w:val="16"/>
          <w:szCs w:val="18"/>
        </w:rPr>
        <w:t>156</w:t>
      </w:r>
      <w:r w:rsidR="00DB12B2" w:rsidRPr="00F87A3D">
        <w:rPr>
          <w:caps w:val="0"/>
          <w:spacing w:val="0"/>
          <w:sz w:val="16"/>
          <w:szCs w:val="18"/>
        </w:rPr>
        <w:t xml:space="preserve"> </w:t>
      </w:r>
      <w:r w:rsidR="002E0D92" w:rsidRPr="00F87A3D">
        <w:rPr>
          <w:caps w:val="0"/>
          <w:spacing w:val="0"/>
          <w:sz w:val="16"/>
          <w:szCs w:val="18"/>
        </w:rPr>
        <w:t>og fuglebeskyttelsesområde</w:t>
      </w:r>
      <w:r w:rsidR="00DB12B2" w:rsidRPr="00F87A3D">
        <w:rPr>
          <w:caps w:val="0"/>
          <w:spacing w:val="0"/>
          <w:sz w:val="16"/>
          <w:szCs w:val="18"/>
        </w:rPr>
        <w:t xml:space="preserve"> </w:t>
      </w:r>
      <w:r w:rsidR="00AF3AF3" w:rsidRPr="00F87A3D">
        <w:rPr>
          <w:caps w:val="0"/>
          <w:spacing w:val="0"/>
          <w:sz w:val="16"/>
          <w:szCs w:val="18"/>
        </w:rPr>
        <w:t>87</w:t>
      </w:r>
      <w:r w:rsidR="00DB12B2" w:rsidRPr="00F87A3D">
        <w:rPr>
          <w:caps w:val="0"/>
          <w:spacing w:val="0"/>
          <w:sz w:val="16"/>
          <w:szCs w:val="18"/>
        </w:rPr>
        <w:t>.</w:t>
      </w:r>
      <w:r w:rsidRPr="00F87A3D">
        <w:rPr>
          <w:caps w:val="0"/>
          <w:spacing w:val="0"/>
          <w:sz w:val="16"/>
          <w:szCs w:val="18"/>
        </w:rPr>
        <w:t xml:space="preserve"> Afstanden fra </w:t>
      </w:r>
      <w:r w:rsidR="00DB12B2" w:rsidRPr="00F87A3D">
        <w:rPr>
          <w:caps w:val="0"/>
          <w:spacing w:val="0"/>
          <w:sz w:val="16"/>
          <w:szCs w:val="18"/>
        </w:rPr>
        <w:t>husdyrbruget er</w:t>
      </w:r>
      <w:r w:rsidRPr="00F87A3D">
        <w:rPr>
          <w:caps w:val="0"/>
          <w:spacing w:val="0"/>
          <w:sz w:val="16"/>
          <w:szCs w:val="18"/>
        </w:rPr>
        <w:t xml:space="preserve"> ca. </w:t>
      </w:r>
      <w:r w:rsidR="00AF3AF3" w:rsidRPr="00F87A3D">
        <w:rPr>
          <w:caps w:val="0"/>
          <w:spacing w:val="0"/>
          <w:sz w:val="16"/>
          <w:szCs w:val="18"/>
        </w:rPr>
        <w:t>4</w:t>
      </w:r>
      <w:r w:rsidRPr="00F87A3D">
        <w:rPr>
          <w:caps w:val="0"/>
          <w:spacing w:val="0"/>
          <w:sz w:val="16"/>
          <w:szCs w:val="18"/>
        </w:rPr>
        <w:t xml:space="preserve"> km til </w:t>
      </w:r>
      <w:r w:rsidR="00C74A68" w:rsidRPr="00F87A3D">
        <w:rPr>
          <w:caps w:val="0"/>
          <w:spacing w:val="0"/>
          <w:sz w:val="16"/>
          <w:szCs w:val="18"/>
        </w:rPr>
        <w:t>Natura 2000-området</w:t>
      </w:r>
      <w:r w:rsidRPr="00F87A3D">
        <w:rPr>
          <w:caps w:val="0"/>
          <w:spacing w:val="0"/>
          <w:sz w:val="16"/>
          <w:szCs w:val="18"/>
        </w:rPr>
        <w:t xml:space="preserve">, se kort </w:t>
      </w:r>
      <w:r w:rsidR="004A544E" w:rsidRPr="00F87A3D">
        <w:rPr>
          <w:caps w:val="0"/>
          <w:spacing w:val="0"/>
          <w:sz w:val="16"/>
          <w:szCs w:val="18"/>
        </w:rPr>
        <w:t>1</w:t>
      </w:r>
      <w:r w:rsidRPr="00F87A3D">
        <w:rPr>
          <w:caps w:val="0"/>
          <w:spacing w:val="0"/>
          <w:sz w:val="16"/>
          <w:szCs w:val="18"/>
        </w:rPr>
        <w:t>.</w:t>
      </w:r>
    </w:p>
    <w:p w14:paraId="75A95853" w14:textId="77777777" w:rsidR="00511409" w:rsidRPr="00F87A3D" w:rsidRDefault="00511409" w:rsidP="00511409">
      <w:pPr>
        <w:spacing w:line="360" w:lineRule="auto"/>
        <w:rPr>
          <w:sz w:val="14"/>
          <w:szCs w:val="18"/>
          <w:lang w:eastAsia="en-US"/>
        </w:rPr>
      </w:pPr>
    </w:p>
    <w:p w14:paraId="4777E27B" w14:textId="0617F01D" w:rsidR="00511409" w:rsidRPr="00F87A3D" w:rsidRDefault="003F0F6F" w:rsidP="00511409">
      <w:pPr>
        <w:rPr>
          <w:szCs w:val="18"/>
        </w:rPr>
      </w:pPr>
      <w:r w:rsidRPr="00F87A3D">
        <w:rPr>
          <w:szCs w:val="18"/>
          <w:lang w:eastAsia="en-US"/>
        </w:rPr>
        <w:t xml:space="preserve">Natura 2000-området </w:t>
      </w:r>
      <w:r w:rsidRPr="00F87A3D">
        <w:rPr>
          <w:szCs w:val="18"/>
        </w:rPr>
        <w:t xml:space="preserve">udgør Danmarks største </w:t>
      </w:r>
      <w:r w:rsidRPr="00F87A3D">
        <w:rPr>
          <w:iCs/>
          <w:szCs w:val="18"/>
        </w:rPr>
        <w:t>naturligt næringsrige søer</w:t>
      </w:r>
      <w:r w:rsidRPr="00F87A3D">
        <w:rPr>
          <w:szCs w:val="18"/>
        </w:rPr>
        <w:t>, hvor mange arter af vandplanter er udbredt, bl.a.</w:t>
      </w:r>
      <w:r w:rsidRPr="00F87A3D">
        <w:rPr>
          <w:iCs/>
          <w:szCs w:val="18"/>
        </w:rPr>
        <w:t xml:space="preserve"> kransnålalger</w:t>
      </w:r>
      <w:r w:rsidRPr="00F87A3D">
        <w:rPr>
          <w:i/>
          <w:iCs/>
          <w:szCs w:val="18"/>
        </w:rPr>
        <w:t>.</w:t>
      </w:r>
      <w:r w:rsidRPr="00F87A3D">
        <w:rPr>
          <w:szCs w:val="18"/>
        </w:rPr>
        <w:t xml:space="preserve"> Søerne er rene, lavvandede og med rig undervegetation (jf. basisanalyser for Natura 2000-området). Danmarks største bestand af vandplanten </w:t>
      </w:r>
      <w:r w:rsidRPr="00F87A3D">
        <w:rPr>
          <w:iCs/>
          <w:szCs w:val="18"/>
        </w:rPr>
        <w:t>Stor Najade</w:t>
      </w:r>
      <w:r w:rsidRPr="00F87A3D">
        <w:rPr>
          <w:szCs w:val="18"/>
        </w:rPr>
        <w:t xml:space="preserve"> findes her, og planten er udbredt i alle tre søer sammen med fisken </w:t>
      </w:r>
      <w:r w:rsidRPr="00F87A3D">
        <w:rPr>
          <w:iCs/>
          <w:szCs w:val="18"/>
        </w:rPr>
        <w:t>Pigsmerling</w:t>
      </w:r>
      <w:r w:rsidRPr="00F87A3D">
        <w:rPr>
          <w:i/>
          <w:iCs/>
          <w:szCs w:val="18"/>
        </w:rPr>
        <w:t>.</w:t>
      </w:r>
      <w:r w:rsidRPr="00F87A3D">
        <w:rPr>
          <w:szCs w:val="18"/>
        </w:rPr>
        <w:t xml:space="preserve"> Søerne omgives af et kuperet bakkelandskab.</w:t>
      </w:r>
      <w:r w:rsidR="00AF3AF3" w:rsidRPr="00F87A3D">
        <w:rPr>
          <w:szCs w:val="18"/>
        </w:rPr>
        <w:t xml:space="preserve"> </w:t>
      </w:r>
      <w:r w:rsidR="00511409" w:rsidRPr="00F87A3D">
        <w:rPr>
          <w:szCs w:val="18"/>
        </w:rPr>
        <w:t xml:space="preserve">Udpegningsgrundlaget fremgår af </w:t>
      </w:r>
      <w:r w:rsidR="00A06B1B" w:rsidRPr="00F87A3D">
        <w:rPr>
          <w:szCs w:val="18"/>
        </w:rPr>
        <w:t>tabel 3</w:t>
      </w:r>
      <w:r w:rsidR="00511409" w:rsidRPr="00F87A3D">
        <w:rPr>
          <w:szCs w:val="18"/>
        </w:rPr>
        <w:t>.</w:t>
      </w:r>
    </w:p>
    <w:p w14:paraId="5D385D6D" w14:textId="77777777" w:rsidR="009E2A01" w:rsidRPr="00F87A3D" w:rsidRDefault="009E2A01" w:rsidP="00511409">
      <w:pPr>
        <w:rPr>
          <w:sz w:val="14"/>
          <w:szCs w:val="16"/>
        </w:rPr>
      </w:pPr>
    </w:p>
    <w:p w14:paraId="516C8A6E" w14:textId="5C841B5A" w:rsidR="00FD4840" w:rsidRPr="00F87A3D" w:rsidRDefault="00A06B1B" w:rsidP="00511409">
      <w:pPr>
        <w:rPr>
          <w:sz w:val="14"/>
        </w:rPr>
      </w:pPr>
      <w:r w:rsidRPr="00F87A3D">
        <w:rPr>
          <w:sz w:val="14"/>
        </w:rPr>
        <w:t>Tabel 3</w:t>
      </w:r>
      <w:r w:rsidR="006729AA" w:rsidRPr="00F87A3D">
        <w:rPr>
          <w:sz w:val="14"/>
        </w:rPr>
        <w:t xml:space="preserve">. Udpegningsgrundlag for Natura 2000-område </w:t>
      </w:r>
      <w:r w:rsidR="00AF3AF3" w:rsidRPr="00F87A3D">
        <w:rPr>
          <w:sz w:val="14"/>
        </w:rPr>
        <w:t>177</w:t>
      </w:r>
      <w:r w:rsidR="006729AA" w:rsidRPr="00F87A3D">
        <w:rPr>
          <w:sz w:val="14"/>
        </w:rPr>
        <w:t xml:space="preserve"> (H</w:t>
      </w:r>
      <w:r w:rsidR="00AF3AF3" w:rsidRPr="00F87A3D">
        <w:rPr>
          <w:sz w:val="14"/>
        </w:rPr>
        <w:t>156</w:t>
      </w:r>
      <w:r w:rsidR="006729AA" w:rsidRPr="00F87A3D">
        <w:rPr>
          <w:sz w:val="14"/>
        </w:rPr>
        <w:t xml:space="preserve"> og F</w:t>
      </w:r>
      <w:r w:rsidR="00AF3AF3" w:rsidRPr="00F87A3D">
        <w:rPr>
          <w:sz w:val="14"/>
        </w:rPr>
        <w:t>87</w:t>
      </w:r>
      <w:r w:rsidR="006729AA" w:rsidRPr="00F87A3D">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AF3AF3" w:rsidRPr="00AF3AF3" w14:paraId="48805750" w14:textId="77777777" w:rsidTr="00091D82">
        <w:tc>
          <w:tcPr>
            <w:tcW w:w="7648" w:type="dxa"/>
            <w:gridSpan w:val="3"/>
            <w:shd w:val="clear" w:color="auto" w:fill="F2F2F2" w:themeFill="background1" w:themeFillShade="F2"/>
          </w:tcPr>
          <w:p w14:paraId="52921018" w14:textId="77777777" w:rsidR="00496C84" w:rsidRPr="00AF3AF3" w:rsidRDefault="00496C84" w:rsidP="00496C84">
            <w:pPr>
              <w:jc w:val="center"/>
              <w:rPr>
                <w:b/>
                <w:sz w:val="12"/>
              </w:rPr>
            </w:pPr>
            <w:r w:rsidRPr="00AF3AF3">
              <w:rPr>
                <w:b/>
                <w:sz w:val="14"/>
              </w:rPr>
              <w:t>Udpegningsgrundlag for habitatområde H156</w:t>
            </w:r>
            <w:r w:rsidR="00CF6DA9" w:rsidRPr="00AF3AF3">
              <w:rPr>
                <w:b/>
                <w:sz w:val="14"/>
              </w:rPr>
              <w:t xml:space="preserve"> Maribosøerne</w:t>
            </w:r>
          </w:p>
        </w:tc>
      </w:tr>
      <w:tr w:rsidR="00AF3AF3" w:rsidRPr="00AF3AF3" w14:paraId="651CEDFA" w14:textId="77777777" w:rsidTr="00EE718F">
        <w:tc>
          <w:tcPr>
            <w:tcW w:w="1134" w:type="dxa"/>
            <w:tcBorders>
              <w:right w:val="nil"/>
            </w:tcBorders>
          </w:tcPr>
          <w:p w14:paraId="7EA275CB" w14:textId="77777777" w:rsidR="00496C84" w:rsidRPr="00AF3AF3" w:rsidRDefault="00496C84" w:rsidP="00EE718F">
            <w:pPr>
              <w:rPr>
                <w:b/>
                <w:sz w:val="14"/>
              </w:rPr>
            </w:pPr>
            <w:r w:rsidRPr="00AF3AF3">
              <w:rPr>
                <w:b/>
                <w:sz w:val="14"/>
              </w:rPr>
              <w:t>Naturtyper:</w:t>
            </w:r>
          </w:p>
        </w:tc>
        <w:tc>
          <w:tcPr>
            <w:tcW w:w="3261" w:type="dxa"/>
            <w:tcBorders>
              <w:left w:val="nil"/>
              <w:right w:val="nil"/>
            </w:tcBorders>
          </w:tcPr>
          <w:p w14:paraId="398DF5DE" w14:textId="77777777" w:rsidR="0009530D" w:rsidRPr="00AF3AF3" w:rsidRDefault="0009530D" w:rsidP="00EE718F">
            <w:pPr>
              <w:rPr>
                <w:sz w:val="14"/>
              </w:rPr>
            </w:pPr>
            <w:r w:rsidRPr="00AF3AF3">
              <w:rPr>
                <w:sz w:val="14"/>
              </w:rPr>
              <w:t>Søbred med småurter (3130)</w:t>
            </w:r>
          </w:p>
          <w:p w14:paraId="161E08B6" w14:textId="77777777" w:rsidR="00496C84" w:rsidRPr="00AF3AF3" w:rsidRDefault="00496C84" w:rsidP="00EE718F">
            <w:pPr>
              <w:rPr>
                <w:sz w:val="14"/>
              </w:rPr>
            </w:pPr>
            <w:proofErr w:type="spellStart"/>
            <w:r w:rsidRPr="00AF3AF3">
              <w:rPr>
                <w:sz w:val="14"/>
              </w:rPr>
              <w:t>Kransnålalgesø</w:t>
            </w:r>
            <w:proofErr w:type="spellEnd"/>
            <w:r w:rsidRPr="00AF3AF3">
              <w:rPr>
                <w:sz w:val="14"/>
              </w:rPr>
              <w:t xml:space="preserve"> (3140)</w:t>
            </w:r>
          </w:p>
          <w:p w14:paraId="1940F766" w14:textId="77777777" w:rsidR="00496C84" w:rsidRPr="00AF3AF3" w:rsidRDefault="00496C84" w:rsidP="00EE718F">
            <w:pPr>
              <w:rPr>
                <w:sz w:val="14"/>
              </w:rPr>
            </w:pPr>
            <w:r w:rsidRPr="00AF3AF3">
              <w:rPr>
                <w:sz w:val="14"/>
              </w:rPr>
              <w:t>Næringsrig sø (3150)</w:t>
            </w:r>
          </w:p>
          <w:p w14:paraId="6C5FD041" w14:textId="77777777" w:rsidR="00496C84" w:rsidRPr="00AF3AF3" w:rsidRDefault="00496C84" w:rsidP="00EE718F">
            <w:pPr>
              <w:rPr>
                <w:sz w:val="14"/>
              </w:rPr>
            </w:pPr>
            <w:r w:rsidRPr="00AF3AF3">
              <w:rPr>
                <w:sz w:val="14"/>
              </w:rPr>
              <w:t>Brunvandet sø (3160)</w:t>
            </w:r>
          </w:p>
          <w:p w14:paraId="32C54367" w14:textId="77777777" w:rsidR="00496C84" w:rsidRPr="00AF3AF3" w:rsidRDefault="00496C84" w:rsidP="00EE718F">
            <w:pPr>
              <w:rPr>
                <w:sz w:val="14"/>
              </w:rPr>
            </w:pPr>
            <w:r w:rsidRPr="00AF3AF3">
              <w:rPr>
                <w:sz w:val="14"/>
              </w:rPr>
              <w:t>Kalkoverdrev (6210)</w:t>
            </w:r>
          </w:p>
          <w:p w14:paraId="54B78E93" w14:textId="77777777" w:rsidR="00496C84" w:rsidRPr="00AF3AF3" w:rsidRDefault="00496C84" w:rsidP="00EE718F">
            <w:pPr>
              <w:rPr>
                <w:sz w:val="14"/>
              </w:rPr>
            </w:pPr>
            <w:r w:rsidRPr="00AF3AF3">
              <w:rPr>
                <w:sz w:val="14"/>
              </w:rPr>
              <w:t>Tidvis våd eng (6410)</w:t>
            </w:r>
          </w:p>
          <w:p w14:paraId="20E5742C" w14:textId="77777777" w:rsidR="00496C84" w:rsidRPr="00AF3AF3" w:rsidRDefault="00496C84" w:rsidP="00EE718F">
            <w:pPr>
              <w:rPr>
                <w:sz w:val="14"/>
              </w:rPr>
            </w:pPr>
            <w:r w:rsidRPr="00AF3AF3">
              <w:rPr>
                <w:sz w:val="14"/>
              </w:rPr>
              <w:t>Urtebræmme (6430)</w:t>
            </w:r>
          </w:p>
          <w:p w14:paraId="1DA67C80" w14:textId="77777777" w:rsidR="00496C84" w:rsidRPr="00AF3AF3" w:rsidRDefault="00496C84" w:rsidP="00EE718F">
            <w:pPr>
              <w:rPr>
                <w:sz w:val="14"/>
              </w:rPr>
            </w:pPr>
            <w:r w:rsidRPr="00AF3AF3">
              <w:rPr>
                <w:sz w:val="14"/>
              </w:rPr>
              <w:t>Hængesæk (7140)</w:t>
            </w:r>
          </w:p>
          <w:p w14:paraId="1702FD0A" w14:textId="77777777" w:rsidR="00496C84" w:rsidRPr="00AF3AF3" w:rsidRDefault="00496C84" w:rsidP="00EE718F">
            <w:pPr>
              <w:rPr>
                <w:sz w:val="14"/>
              </w:rPr>
            </w:pPr>
            <w:r w:rsidRPr="00AF3AF3">
              <w:rPr>
                <w:sz w:val="14"/>
              </w:rPr>
              <w:t>* Avneknippemose (7210)</w:t>
            </w:r>
          </w:p>
        </w:tc>
        <w:tc>
          <w:tcPr>
            <w:tcW w:w="3253" w:type="dxa"/>
            <w:tcBorders>
              <w:left w:val="nil"/>
            </w:tcBorders>
          </w:tcPr>
          <w:p w14:paraId="68B2277F" w14:textId="77777777" w:rsidR="00496C84" w:rsidRPr="00AF3AF3" w:rsidRDefault="00496C84" w:rsidP="00EE718F">
            <w:pPr>
              <w:rPr>
                <w:sz w:val="14"/>
              </w:rPr>
            </w:pPr>
            <w:proofErr w:type="spellStart"/>
            <w:r w:rsidRPr="00AF3AF3">
              <w:rPr>
                <w:sz w:val="14"/>
              </w:rPr>
              <w:t>Rigkær</w:t>
            </w:r>
            <w:proofErr w:type="spellEnd"/>
            <w:r w:rsidRPr="00AF3AF3">
              <w:rPr>
                <w:sz w:val="14"/>
              </w:rPr>
              <w:t xml:space="preserve"> (7230)</w:t>
            </w:r>
          </w:p>
          <w:p w14:paraId="15A21C30" w14:textId="77777777" w:rsidR="00496C84" w:rsidRPr="00AF3AF3" w:rsidRDefault="00496C84" w:rsidP="00EE718F">
            <w:pPr>
              <w:rPr>
                <w:sz w:val="14"/>
              </w:rPr>
            </w:pPr>
            <w:r w:rsidRPr="00AF3AF3">
              <w:rPr>
                <w:sz w:val="14"/>
              </w:rPr>
              <w:t>Bøg på mor (9110)</w:t>
            </w:r>
          </w:p>
          <w:p w14:paraId="07202A3E" w14:textId="77777777" w:rsidR="00496C84" w:rsidRPr="00AF3AF3" w:rsidRDefault="00496C84" w:rsidP="00EE718F">
            <w:pPr>
              <w:rPr>
                <w:sz w:val="14"/>
              </w:rPr>
            </w:pPr>
            <w:r w:rsidRPr="00AF3AF3">
              <w:rPr>
                <w:sz w:val="14"/>
              </w:rPr>
              <w:t>Bøg på muld (9130)</w:t>
            </w:r>
          </w:p>
          <w:p w14:paraId="780146F7" w14:textId="77777777" w:rsidR="00496C84" w:rsidRPr="00AF3AF3" w:rsidRDefault="00496C84" w:rsidP="00EE718F">
            <w:pPr>
              <w:rPr>
                <w:sz w:val="14"/>
              </w:rPr>
            </w:pPr>
            <w:r w:rsidRPr="00AF3AF3">
              <w:rPr>
                <w:sz w:val="14"/>
              </w:rPr>
              <w:t>Bøg på kalk (9160)</w:t>
            </w:r>
          </w:p>
          <w:p w14:paraId="640C65A5" w14:textId="77777777" w:rsidR="00496C84" w:rsidRPr="00AF3AF3" w:rsidRDefault="00496C84" w:rsidP="00EE718F">
            <w:pPr>
              <w:rPr>
                <w:sz w:val="14"/>
              </w:rPr>
            </w:pPr>
            <w:r w:rsidRPr="00AF3AF3">
              <w:rPr>
                <w:sz w:val="14"/>
              </w:rPr>
              <w:t>Ege-</w:t>
            </w:r>
            <w:proofErr w:type="spellStart"/>
            <w:r w:rsidRPr="00AF3AF3">
              <w:rPr>
                <w:sz w:val="14"/>
              </w:rPr>
              <w:t>blandskov</w:t>
            </w:r>
            <w:proofErr w:type="spellEnd"/>
            <w:r w:rsidRPr="00AF3AF3">
              <w:rPr>
                <w:sz w:val="14"/>
              </w:rPr>
              <w:t xml:space="preserve"> (9160)</w:t>
            </w:r>
          </w:p>
          <w:p w14:paraId="4AA444C8" w14:textId="77777777" w:rsidR="00496C84" w:rsidRPr="00AF3AF3" w:rsidRDefault="00496C84" w:rsidP="00EE718F">
            <w:pPr>
              <w:rPr>
                <w:sz w:val="14"/>
              </w:rPr>
            </w:pPr>
            <w:r w:rsidRPr="00AF3AF3">
              <w:rPr>
                <w:sz w:val="14"/>
              </w:rPr>
              <w:t>* Skovbevokset tørvemose (91D0)</w:t>
            </w:r>
          </w:p>
          <w:p w14:paraId="1AEF7E55" w14:textId="77777777" w:rsidR="00496C84" w:rsidRPr="00AF3AF3" w:rsidRDefault="00496C84" w:rsidP="00EE718F">
            <w:pPr>
              <w:rPr>
                <w:sz w:val="14"/>
              </w:rPr>
            </w:pPr>
            <w:r w:rsidRPr="00AF3AF3">
              <w:rPr>
                <w:sz w:val="14"/>
              </w:rPr>
              <w:t>* Elle- og askeskove (91E0)</w:t>
            </w:r>
          </w:p>
          <w:p w14:paraId="70CE35E7" w14:textId="77777777" w:rsidR="00496C84" w:rsidRPr="00AF3AF3" w:rsidRDefault="00496C84" w:rsidP="00EE718F">
            <w:pPr>
              <w:rPr>
                <w:sz w:val="14"/>
              </w:rPr>
            </w:pPr>
          </w:p>
          <w:p w14:paraId="31F6D382" w14:textId="77777777" w:rsidR="00496C84" w:rsidRPr="00AF3AF3" w:rsidRDefault="00496C84" w:rsidP="00EE718F">
            <w:pPr>
              <w:rPr>
                <w:sz w:val="14"/>
              </w:rPr>
            </w:pPr>
            <w:r w:rsidRPr="00AF3AF3">
              <w:rPr>
                <w:sz w:val="14"/>
              </w:rPr>
              <w:t>* angiver prioriteret naturtype eller art</w:t>
            </w:r>
          </w:p>
        </w:tc>
      </w:tr>
      <w:tr w:rsidR="00AF3AF3" w:rsidRPr="00AF3AF3" w14:paraId="39171C42" w14:textId="77777777" w:rsidTr="00EE718F">
        <w:tc>
          <w:tcPr>
            <w:tcW w:w="1134" w:type="dxa"/>
            <w:tcBorders>
              <w:right w:val="nil"/>
            </w:tcBorders>
          </w:tcPr>
          <w:p w14:paraId="21E2822A" w14:textId="77777777" w:rsidR="00496C84" w:rsidRPr="00AF3AF3" w:rsidRDefault="00496C84" w:rsidP="00EE718F">
            <w:pPr>
              <w:rPr>
                <w:b/>
                <w:sz w:val="14"/>
              </w:rPr>
            </w:pPr>
            <w:r w:rsidRPr="00AF3AF3">
              <w:rPr>
                <w:b/>
                <w:sz w:val="14"/>
              </w:rPr>
              <w:t>Arter:</w:t>
            </w:r>
          </w:p>
        </w:tc>
        <w:tc>
          <w:tcPr>
            <w:tcW w:w="3261" w:type="dxa"/>
            <w:tcBorders>
              <w:left w:val="nil"/>
              <w:right w:val="nil"/>
            </w:tcBorders>
          </w:tcPr>
          <w:p w14:paraId="09A83FC8" w14:textId="77777777" w:rsidR="00496C84" w:rsidRPr="00AF3AF3" w:rsidRDefault="00496C84" w:rsidP="00EE718F">
            <w:pPr>
              <w:rPr>
                <w:sz w:val="14"/>
              </w:rPr>
            </w:pPr>
            <w:proofErr w:type="spellStart"/>
            <w:r w:rsidRPr="00AF3AF3">
              <w:rPr>
                <w:sz w:val="14"/>
              </w:rPr>
              <w:t>Sumpvindelsnegl</w:t>
            </w:r>
            <w:proofErr w:type="spellEnd"/>
          </w:p>
          <w:p w14:paraId="16A389D1" w14:textId="77777777" w:rsidR="00496C84" w:rsidRPr="00AF3AF3" w:rsidRDefault="00496C84" w:rsidP="00EE718F">
            <w:pPr>
              <w:rPr>
                <w:sz w:val="14"/>
              </w:rPr>
            </w:pPr>
            <w:r w:rsidRPr="00AF3AF3">
              <w:rPr>
                <w:sz w:val="14"/>
              </w:rPr>
              <w:t>Pigsmerling</w:t>
            </w:r>
          </w:p>
          <w:p w14:paraId="1AEAC635" w14:textId="77777777" w:rsidR="00496C84" w:rsidRPr="00AF3AF3" w:rsidRDefault="00496C84" w:rsidP="00EE718F">
            <w:pPr>
              <w:rPr>
                <w:sz w:val="14"/>
              </w:rPr>
            </w:pPr>
          </w:p>
        </w:tc>
        <w:tc>
          <w:tcPr>
            <w:tcW w:w="3253" w:type="dxa"/>
            <w:tcBorders>
              <w:left w:val="nil"/>
            </w:tcBorders>
          </w:tcPr>
          <w:p w14:paraId="3BC2AA55" w14:textId="77777777" w:rsidR="00496C84" w:rsidRPr="00AF3AF3" w:rsidRDefault="00496C84" w:rsidP="00EE718F">
            <w:pPr>
              <w:rPr>
                <w:sz w:val="14"/>
              </w:rPr>
            </w:pPr>
            <w:r w:rsidRPr="00AF3AF3">
              <w:rPr>
                <w:sz w:val="14"/>
              </w:rPr>
              <w:t>Stor Vandsalamander</w:t>
            </w:r>
          </w:p>
          <w:p w14:paraId="360D58DE" w14:textId="77777777" w:rsidR="00496C84" w:rsidRPr="00AF3AF3" w:rsidRDefault="00496C84" w:rsidP="00EE718F">
            <w:pPr>
              <w:rPr>
                <w:sz w:val="14"/>
              </w:rPr>
            </w:pPr>
            <w:proofErr w:type="spellStart"/>
            <w:r w:rsidRPr="00AF3AF3">
              <w:rPr>
                <w:sz w:val="14"/>
              </w:rPr>
              <w:t>Bredøret</w:t>
            </w:r>
            <w:proofErr w:type="spellEnd"/>
            <w:r w:rsidRPr="00AF3AF3">
              <w:rPr>
                <w:sz w:val="14"/>
              </w:rPr>
              <w:t xml:space="preserve"> Flagermus</w:t>
            </w:r>
          </w:p>
        </w:tc>
      </w:tr>
    </w:tbl>
    <w:p w14:paraId="46A3E120" w14:textId="77777777" w:rsidR="00496C84" w:rsidRPr="006B2FB2" w:rsidRDefault="00496C84" w:rsidP="00511409">
      <w:pPr>
        <w:rPr>
          <w:color w:val="FF0000"/>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AF3AF3" w:rsidRPr="00AF3AF3" w14:paraId="602D73A7" w14:textId="77777777" w:rsidTr="00091D82">
        <w:tc>
          <w:tcPr>
            <w:tcW w:w="7648" w:type="dxa"/>
            <w:gridSpan w:val="3"/>
            <w:shd w:val="clear" w:color="auto" w:fill="F2F2F2" w:themeFill="background1" w:themeFillShade="F2"/>
          </w:tcPr>
          <w:p w14:paraId="1800579A" w14:textId="77777777" w:rsidR="00CF6DA9" w:rsidRPr="00AF3AF3" w:rsidRDefault="0012639F" w:rsidP="00CF6DA9">
            <w:pPr>
              <w:jc w:val="center"/>
              <w:rPr>
                <w:b/>
                <w:sz w:val="14"/>
              </w:rPr>
            </w:pPr>
            <w:r w:rsidRPr="00AF3AF3">
              <w:rPr>
                <w:b/>
                <w:sz w:val="14"/>
              </w:rPr>
              <w:t xml:space="preserve">Udpegningsgrundlag for fuglebeskyttelsesområde F87 </w:t>
            </w:r>
            <w:r w:rsidR="00CF6DA9" w:rsidRPr="00AF3AF3">
              <w:rPr>
                <w:b/>
                <w:sz w:val="14"/>
              </w:rPr>
              <w:t>Maribosøerne</w:t>
            </w:r>
          </w:p>
        </w:tc>
      </w:tr>
      <w:tr w:rsidR="00AF3AF3" w:rsidRPr="00AF3AF3" w14:paraId="5CB532EE" w14:textId="77777777" w:rsidTr="00EE718F">
        <w:tc>
          <w:tcPr>
            <w:tcW w:w="1134" w:type="dxa"/>
            <w:tcBorders>
              <w:right w:val="nil"/>
            </w:tcBorders>
          </w:tcPr>
          <w:p w14:paraId="4ABABD29" w14:textId="77777777" w:rsidR="0012639F" w:rsidRPr="00AF3AF3" w:rsidRDefault="0012639F" w:rsidP="00EE718F">
            <w:pPr>
              <w:rPr>
                <w:b/>
                <w:sz w:val="14"/>
              </w:rPr>
            </w:pPr>
            <w:r w:rsidRPr="00AF3AF3">
              <w:rPr>
                <w:b/>
                <w:sz w:val="14"/>
              </w:rPr>
              <w:t>Arter:</w:t>
            </w:r>
          </w:p>
        </w:tc>
        <w:tc>
          <w:tcPr>
            <w:tcW w:w="3261" w:type="dxa"/>
            <w:tcBorders>
              <w:left w:val="nil"/>
              <w:right w:val="nil"/>
            </w:tcBorders>
          </w:tcPr>
          <w:p w14:paraId="78F7B285" w14:textId="77777777" w:rsidR="0012639F" w:rsidRPr="00AF3AF3" w:rsidRDefault="0012639F" w:rsidP="00EE718F">
            <w:pPr>
              <w:rPr>
                <w:sz w:val="14"/>
              </w:rPr>
            </w:pPr>
            <w:r w:rsidRPr="00AF3AF3">
              <w:rPr>
                <w:sz w:val="14"/>
              </w:rPr>
              <w:t>Rørdrum</w:t>
            </w:r>
          </w:p>
          <w:p w14:paraId="51889658" w14:textId="77777777" w:rsidR="0012639F" w:rsidRPr="00AF3AF3" w:rsidRDefault="0012639F" w:rsidP="0012639F">
            <w:pPr>
              <w:rPr>
                <w:sz w:val="14"/>
              </w:rPr>
            </w:pPr>
            <w:r w:rsidRPr="00AF3AF3">
              <w:rPr>
                <w:sz w:val="14"/>
              </w:rPr>
              <w:t>Grågås (rastende)</w:t>
            </w:r>
          </w:p>
          <w:p w14:paraId="7FFC9BE3" w14:textId="77777777" w:rsidR="00CF6DA9" w:rsidRPr="00AF3AF3" w:rsidRDefault="00CF6DA9" w:rsidP="0012639F">
            <w:pPr>
              <w:rPr>
                <w:sz w:val="14"/>
              </w:rPr>
            </w:pPr>
            <w:r w:rsidRPr="00AF3AF3">
              <w:rPr>
                <w:sz w:val="14"/>
              </w:rPr>
              <w:t>Knarand (rastende)</w:t>
            </w:r>
          </w:p>
          <w:p w14:paraId="18F53F37" w14:textId="77777777" w:rsidR="0012639F" w:rsidRPr="00AF3AF3" w:rsidRDefault="0012639F" w:rsidP="0012639F">
            <w:pPr>
              <w:rPr>
                <w:sz w:val="14"/>
              </w:rPr>
            </w:pPr>
            <w:r w:rsidRPr="00AF3AF3">
              <w:rPr>
                <w:sz w:val="14"/>
              </w:rPr>
              <w:t>Skeand (rastende)</w:t>
            </w:r>
          </w:p>
          <w:p w14:paraId="1386DC40" w14:textId="77777777" w:rsidR="0012639F" w:rsidRPr="00AF3AF3" w:rsidRDefault="0012639F" w:rsidP="0012639F">
            <w:pPr>
              <w:rPr>
                <w:sz w:val="14"/>
              </w:rPr>
            </w:pPr>
            <w:r w:rsidRPr="00AF3AF3">
              <w:rPr>
                <w:sz w:val="14"/>
              </w:rPr>
              <w:t>Taffeland (rastende)</w:t>
            </w:r>
          </w:p>
          <w:p w14:paraId="37BC50BA" w14:textId="77777777" w:rsidR="0012639F" w:rsidRPr="00AF3AF3" w:rsidRDefault="0012639F" w:rsidP="0012639F">
            <w:pPr>
              <w:rPr>
                <w:sz w:val="14"/>
              </w:rPr>
            </w:pPr>
            <w:r w:rsidRPr="00AF3AF3">
              <w:rPr>
                <w:sz w:val="14"/>
              </w:rPr>
              <w:t>Troldand (rastende)</w:t>
            </w:r>
          </w:p>
          <w:p w14:paraId="4E71C25E" w14:textId="77777777" w:rsidR="0012639F" w:rsidRPr="00AF3AF3" w:rsidRDefault="0012639F" w:rsidP="00EE718F">
            <w:pPr>
              <w:rPr>
                <w:sz w:val="14"/>
              </w:rPr>
            </w:pPr>
            <w:r w:rsidRPr="00AF3AF3">
              <w:rPr>
                <w:sz w:val="14"/>
              </w:rPr>
              <w:t>Lille Skallesluger (rastende)</w:t>
            </w:r>
          </w:p>
          <w:p w14:paraId="7D3A5EF8" w14:textId="77777777" w:rsidR="0012639F" w:rsidRPr="00AF3AF3" w:rsidRDefault="0012639F" w:rsidP="0012639F">
            <w:pPr>
              <w:rPr>
                <w:sz w:val="14"/>
              </w:rPr>
            </w:pPr>
          </w:p>
        </w:tc>
        <w:tc>
          <w:tcPr>
            <w:tcW w:w="3253" w:type="dxa"/>
            <w:tcBorders>
              <w:left w:val="nil"/>
            </w:tcBorders>
          </w:tcPr>
          <w:p w14:paraId="435A5398" w14:textId="77777777" w:rsidR="00CF6DA9" w:rsidRPr="00AF3AF3" w:rsidRDefault="00CF6DA9" w:rsidP="00EE718F">
            <w:pPr>
              <w:rPr>
                <w:sz w:val="14"/>
              </w:rPr>
            </w:pPr>
            <w:r w:rsidRPr="00AF3AF3">
              <w:rPr>
                <w:sz w:val="14"/>
              </w:rPr>
              <w:t>Blishøne (rastende)</w:t>
            </w:r>
          </w:p>
          <w:p w14:paraId="7B45BFAA" w14:textId="77777777" w:rsidR="0012639F" w:rsidRPr="00AF3AF3" w:rsidRDefault="0012639F" w:rsidP="00EE718F">
            <w:pPr>
              <w:rPr>
                <w:sz w:val="14"/>
              </w:rPr>
            </w:pPr>
            <w:r w:rsidRPr="00AF3AF3">
              <w:rPr>
                <w:sz w:val="14"/>
              </w:rPr>
              <w:t>Hvepsevåge</w:t>
            </w:r>
          </w:p>
          <w:p w14:paraId="3DD6C79B" w14:textId="77777777" w:rsidR="0012639F" w:rsidRPr="00AF3AF3" w:rsidRDefault="0012639F" w:rsidP="00EE718F">
            <w:pPr>
              <w:rPr>
                <w:sz w:val="14"/>
              </w:rPr>
            </w:pPr>
            <w:r w:rsidRPr="00AF3AF3">
              <w:rPr>
                <w:sz w:val="14"/>
              </w:rPr>
              <w:t>Havørn</w:t>
            </w:r>
          </w:p>
          <w:p w14:paraId="73B4600B" w14:textId="77777777" w:rsidR="0012639F" w:rsidRPr="00AF3AF3" w:rsidRDefault="0012639F" w:rsidP="00EE718F">
            <w:pPr>
              <w:rPr>
                <w:sz w:val="14"/>
              </w:rPr>
            </w:pPr>
            <w:proofErr w:type="spellStart"/>
            <w:r w:rsidRPr="00AF3AF3">
              <w:rPr>
                <w:sz w:val="14"/>
              </w:rPr>
              <w:t>Rørhøg</w:t>
            </w:r>
            <w:proofErr w:type="spellEnd"/>
          </w:p>
          <w:p w14:paraId="69D584EC" w14:textId="77777777" w:rsidR="0012639F" w:rsidRPr="00AF3AF3" w:rsidRDefault="0012639F" w:rsidP="00EE718F">
            <w:pPr>
              <w:rPr>
                <w:sz w:val="14"/>
              </w:rPr>
            </w:pPr>
            <w:r w:rsidRPr="00AF3AF3">
              <w:rPr>
                <w:sz w:val="14"/>
              </w:rPr>
              <w:t>Trane</w:t>
            </w:r>
          </w:p>
          <w:p w14:paraId="3F59468C" w14:textId="77777777" w:rsidR="0012639F" w:rsidRPr="00AF3AF3" w:rsidRDefault="0012639F" w:rsidP="00EE718F">
            <w:pPr>
              <w:rPr>
                <w:sz w:val="14"/>
              </w:rPr>
            </w:pPr>
            <w:proofErr w:type="spellStart"/>
            <w:r w:rsidRPr="00AF3AF3">
              <w:rPr>
                <w:sz w:val="14"/>
              </w:rPr>
              <w:t>Fjordterne</w:t>
            </w:r>
            <w:proofErr w:type="spellEnd"/>
          </w:p>
          <w:p w14:paraId="5EF44984" w14:textId="77777777" w:rsidR="0012639F" w:rsidRPr="00AF3AF3" w:rsidRDefault="0012639F" w:rsidP="00EE718F">
            <w:pPr>
              <w:rPr>
                <w:sz w:val="14"/>
              </w:rPr>
            </w:pPr>
          </w:p>
        </w:tc>
      </w:tr>
    </w:tbl>
    <w:p w14:paraId="2E6FB678" w14:textId="77777777" w:rsidR="00BB68E6" w:rsidRDefault="00BB68E6" w:rsidP="00BB68E6">
      <w:pPr>
        <w:rPr>
          <w:szCs w:val="18"/>
          <w:highlight w:val="yellow"/>
        </w:rPr>
      </w:pPr>
    </w:p>
    <w:p w14:paraId="7887C74C" w14:textId="77777777" w:rsidR="00BB68E6" w:rsidRDefault="00BB68E6" w:rsidP="00511409">
      <w:pPr>
        <w:pStyle w:val="Normal-Side2overskrift"/>
        <w:rPr>
          <w:caps w:val="0"/>
          <w:spacing w:val="0"/>
          <w:sz w:val="16"/>
          <w:szCs w:val="18"/>
        </w:rPr>
      </w:pPr>
      <w:r w:rsidRPr="00BB68E6">
        <w:rPr>
          <w:caps w:val="0"/>
          <w:spacing w:val="0"/>
          <w:sz w:val="16"/>
          <w:szCs w:val="18"/>
        </w:rPr>
        <w:lastRenderedPageBreak/>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14:paraId="0BF5AED1" w14:textId="77777777" w:rsidR="00BB68E6" w:rsidRDefault="00BB68E6" w:rsidP="00511409">
      <w:pPr>
        <w:pStyle w:val="Normal-Side2overskrift"/>
        <w:rPr>
          <w:caps w:val="0"/>
          <w:spacing w:val="0"/>
          <w:sz w:val="16"/>
          <w:szCs w:val="18"/>
        </w:rPr>
      </w:pPr>
    </w:p>
    <w:p w14:paraId="6B40334F" w14:textId="580A3374" w:rsidR="00EA354E" w:rsidRPr="00F87A3D" w:rsidRDefault="00EA354E" w:rsidP="00EA354E">
      <w:pPr>
        <w:rPr>
          <w:sz w:val="10"/>
          <w:szCs w:val="18"/>
        </w:rPr>
      </w:pPr>
      <w:r w:rsidRPr="00F165A3">
        <w:t>Nærmeste forekomst af terrestriske habitatnaturtyper indenfor Natura 2000-området er kategori 1-naturtype</w:t>
      </w:r>
      <w:r w:rsidR="00F165A3">
        <w:t>n</w:t>
      </w:r>
      <w:r w:rsidRPr="00F165A3">
        <w:t xml:space="preserve"> </w:t>
      </w:r>
      <w:r w:rsidR="00F165A3">
        <w:rPr>
          <w:caps/>
          <w:szCs w:val="18"/>
        </w:rPr>
        <w:t xml:space="preserve">7230 </w:t>
      </w:r>
      <w:proofErr w:type="spellStart"/>
      <w:r w:rsidR="00F165A3" w:rsidRPr="00F165A3">
        <w:rPr>
          <w:szCs w:val="18"/>
        </w:rPr>
        <w:t>rigkær</w:t>
      </w:r>
      <w:proofErr w:type="spellEnd"/>
      <w:r w:rsidRPr="00F165A3">
        <w:t xml:space="preserve">, som ligger </w:t>
      </w:r>
      <w:r w:rsidR="005E034D">
        <w:t>i den østlige ende af Natura 2000-området</w:t>
      </w:r>
      <w:r w:rsidRPr="00F165A3">
        <w:t xml:space="preserve">, </w:t>
      </w:r>
      <w:r w:rsidRPr="00F87A3D">
        <w:t>se beskrivelse og vurdering i afsnit 1.1.1 og kort 1.</w:t>
      </w:r>
    </w:p>
    <w:p w14:paraId="18FD3E0F" w14:textId="77777777" w:rsidR="00EA354E" w:rsidRDefault="00EA354E" w:rsidP="00511409">
      <w:pPr>
        <w:pStyle w:val="Normal-Side2overskrift"/>
        <w:rPr>
          <w:caps w:val="0"/>
          <w:spacing w:val="0"/>
          <w:sz w:val="16"/>
          <w:szCs w:val="18"/>
        </w:rPr>
      </w:pPr>
    </w:p>
    <w:p w14:paraId="14ABE046"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329B72C4" w14:textId="5313EB8D" w:rsidR="006D62F7" w:rsidRPr="00DF17FC" w:rsidRDefault="006D62F7" w:rsidP="006D62F7">
      <w:pPr>
        <w:rPr>
          <w:szCs w:val="18"/>
        </w:rPr>
      </w:pPr>
      <w:r w:rsidRPr="00DF17FC">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DF17FC">
        <w:rPr>
          <w:szCs w:val="18"/>
        </w:rPr>
        <w:t>Grønnegadevej 58</w:t>
      </w:r>
      <w:r w:rsidRPr="00DF17FC">
        <w:rPr>
          <w:szCs w:val="18"/>
        </w:rPr>
        <w:t xml:space="preserve"> ikke i sig selv påvirker disse naturtyper og dermed arter og naturtyper på udpegningsgrundlaget for Natura 2000-området.</w:t>
      </w:r>
    </w:p>
    <w:p w14:paraId="108E8B85" w14:textId="77777777" w:rsidR="006D62F7" w:rsidRPr="00DF17FC" w:rsidRDefault="006D62F7" w:rsidP="006D62F7">
      <w:pPr>
        <w:rPr>
          <w:szCs w:val="18"/>
        </w:rPr>
      </w:pPr>
    </w:p>
    <w:p w14:paraId="3D54BF35" w14:textId="724C46E8" w:rsidR="00847C74" w:rsidRPr="006B2FB2" w:rsidRDefault="00847C74" w:rsidP="00847C74">
      <w:pPr>
        <w:rPr>
          <w:szCs w:val="18"/>
        </w:rPr>
      </w:pPr>
      <w:r w:rsidRPr="006B2FB2">
        <w:rPr>
          <w:szCs w:val="18"/>
        </w:rPr>
        <w:t xml:space="preserve">Samlet vurderes det, at bevaringsstatus for arter og naturtyper på udpegningsgrundlaget for </w:t>
      </w:r>
      <w:r w:rsidR="00096E9A" w:rsidRPr="006B2FB2">
        <w:rPr>
          <w:szCs w:val="18"/>
        </w:rPr>
        <w:t>Natura 2000-</w:t>
      </w:r>
      <w:r w:rsidRPr="006B2FB2">
        <w:rPr>
          <w:szCs w:val="18"/>
        </w:rPr>
        <w:t xml:space="preserve">område </w:t>
      </w:r>
      <w:r w:rsidR="00DF17FC">
        <w:rPr>
          <w:szCs w:val="18"/>
        </w:rPr>
        <w:t>177</w:t>
      </w:r>
      <w:r w:rsidRPr="006B2FB2">
        <w:rPr>
          <w:szCs w:val="18"/>
        </w:rPr>
        <w:t xml:space="preserve"> ikke vil blive negativt påvirket, og dermed at det ansøgte projekt </w:t>
      </w:r>
      <w:r w:rsidR="00096E9A" w:rsidRPr="006B2FB2">
        <w:rPr>
          <w:szCs w:val="18"/>
        </w:rPr>
        <w:t xml:space="preserve">hverken </w:t>
      </w:r>
      <w:r w:rsidRPr="006B2FB2">
        <w:rPr>
          <w:szCs w:val="18"/>
        </w:rPr>
        <w:t xml:space="preserve">alene eller sammen med andre planer og projekter i området </w:t>
      </w:r>
      <w:r w:rsidR="00096E9A" w:rsidRPr="006B2FB2">
        <w:rPr>
          <w:szCs w:val="18"/>
        </w:rPr>
        <w:t xml:space="preserve">vil </w:t>
      </w:r>
      <w:r w:rsidRPr="006B2FB2">
        <w:rPr>
          <w:szCs w:val="18"/>
        </w:rPr>
        <w:t xml:space="preserve">påvirke </w:t>
      </w:r>
      <w:r w:rsidR="006D62F7">
        <w:rPr>
          <w:szCs w:val="18"/>
        </w:rPr>
        <w:t>Natura 2000-</w:t>
      </w:r>
      <w:r w:rsidRPr="006B2FB2">
        <w:rPr>
          <w:szCs w:val="18"/>
        </w:rPr>
        <w:t>området væsentligt.</w:t>
      </w:r>
    </w:p>
    <w:p w14:paraId="77382A32" w14:textId="77777777" w:rsidR="008D13C8" w:rsidRDefault="008D13C8" w:rsidP="008D13C8">
      <w:pPr>
        <w:pStyle w:val="Normal-Side2overskrift"/>
        <w:rPr>
          <w:caps w:val="0"/>
          <w:spacing w:val="0"/>
          <w:sz w:val="16"/>
          <w:szCs w:val="18"/>
        </w:rPr>
      </w:pPr>
    </w:p>
    <w:p w14:paraId="40B7A71E" w14:textId="77777777" w:rsidR="006D62F7" w:rsidRPr="006B2FB2" w:rsidRDefault="006D62F7" w:rsidP="008D13C8">
      <w:pPr>
        <w:pStyle w:val="Normal-Side2overskrift"/>
        <w:rPr>
          <w:i/>
          <w:caps w:val="0"/>
          <w:spacing w:val="0"/>
          <w:sz w:val="16"/>
          <w:szCs w:val="18"/>
        </w:rPr>
      </w:pPr>
    </w:p>
    <w:p w14:paraId="6092F38D" w14:textId="77777777" w:rsidR="008D13C8" w:rsidRPr="006B2FB2" w:rsidRDefault="008D13C8" w:rsidP="00A0239D">
      <w:pPr>
        <w:pStyle w:val="Overskrift3"/>
        <w:rPr>
          <w:caps/>
        </w:rPr>
      </w:pPr>
      <w:bookmarkStart w:id="3" w:name="_Toc229982297"/>
      <w:r w:rsidRPr="006B2FB2">
        <w:t>Bilag IV-arter og andre sjældne og/eller beskyttelseskrævende arter</w:t>
      </w:r>
      <w:bookmarkEnd w:id="3"/>
    </w:p>
    <w:p w14:paraId="00965745" w14:textId="38E5AE06" w:rsidR="00E33162" w:rsidRPr="00F87A3D" w:rsidRDefault="00E33162" w:rsidP="005F4428">
      <w:pPr>
        <w:rPr>
          <w:szCs w:val="18"/>
        </w:rPr>
      </w:pPr>
      <w:r w:rsidRPr="006B2FB2">
        <w:rPr>
          <w:szCs w:val="18"/>
        </w:rPr>
        <w:t xml:space="preserve">I Danmark findes der 76 dyre- og plantearter, der er omfattet af EF-Habitatdirektivets bilag </w:t>
      </w:r>
      <w:r w:rsidRPr="00F87A3D">
        <w:rPr>
          <w:szCs w:val="18"/>
        </w:rPr>
        <w:t>IV (kaldet bilag IV-arter) som særlig strengt beskyttet i det naturlige udbredelsesområde ifølge direktivets artikel 12. I Guldborgsund Kommune findes sikkert, med stor sandsynlighed eller er tidligere fundet 25 dyre- og plantearter, som er omfattet af bilag IV (</w:t>
      </w:r>
      <w:r w:rsidR="008B0F0B" w:rsidRPr="00F87A3D">
        <w:rPr>
          <w:szCs w:val="18"/>
        </w:rPr>
        <w:t>Tabel</w:t>
      </w:r>
      <w:r w:rsidRPr="00F87A3D">
        <w:rPr>
          <w:szCs w:val="18"/>
        </w:rPr>
        <w:t xml:space="preserve"> </w:t>
      </w:r>
      <w:r w:rsidR="00F87A3D" w:rsidRPr="00F87A3D">
        <w:rPr>
          <w:szCs w:val="18"/>
        </w:rPr>
        <w:t>5</w:t>
      </w:r>
      <w:r w:rsidR="008B0F0B" w:rsidRPr="00F87A3D">
        <w:rPr>
          <w:szCs w:val="18"/>
        </w:rPr>
        <w:t>, sidst i dokumentet</w:t>
      </w:r>
      <w:r w:rsidRPr="00F87A3D">
        <w:rPr>
          <w:szCs w:val="18"/>
        </w:rPr>
        <w:t>).</w:t>
      </w:r>
    </w:p>
    <w:p w14:paraId="229EACE3" w14:textId="77777777" w:rsidR="00E33162" w:rsidRPr="00F87A3D" w:rsidRDefault="00E33162" w:rsidP="005F4428">
      <w:pPr>
        <w:rPr>
          <w:szCs w:val="18"/>
        </w:rPr>
      </w:pPr>
    </w:p>
    <w:p w14:paraId="3C5B4A7F" w14:textId="77777777" w:rsidR="00C25615" w:rsidRPr="00F87A3D" w:rsidRDefault="00E33162" w:rsidP="005F4428">
      <w:pPr>
        <w:rPr>
          <w:szCs w:val="18"/>
        </w:rPr>
      </w:pPr>
      <w:r w:rsidRPr="00F87A3D">
        <w:rPr>
          <w:szCs w:val="18"/>
        </w:rPr>
        <w:t>Beskyttelsen indebærer bl.a. forbud mod beskadigelse eller ødelæggelse af arternes levesteder og yngle- og/eller rasteområder.</w:t>
      </w:r>
      <w:r w:rsidR="00456D6B" w:rsidRPr="00F87A3D">
        <w:rPr>
          <w:szCs w:val="18"/>
        </w:rPr>
        <w:t xml:space="preserve"> </w:t>
      </w:r>
      <w:r w:rsidRPr="00F87A3D">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1545BACD" w14:textId="77777777" w:rsidR="0012675F" w:rsidRPr="00F87A3D" w:rsidRDefault="0012675F" w:rsidP="0012675F">
      <w:pPr>
        <w:rPr>
          <w:szCs w:val="18"/>
        </w:rPr>
      </w:pPr>
    </w:p>
    <w:p w14:paraId="2F1BFF60" w14:textId="098E8D09" w:rsidR="005611C1" w:rsidRPr="00F87A3D" w:rsidRDefault="005611C1" w:rsidP="005611C1">
      <w:pPr>
        <w:rPr>
          <w:szCs w:val="18"/>
        </w:rPr>
      </w:pPr>
      <w:r w:rsidRPr="00F87A3D">
        <w:rPr>
          <w:szCs w:val="18"/>
        </w:rPr>
        <w:t xml:space="preserve">Udover beskyttelseskrævende Bilag IV-arter skal ansøgningen vurderes i forhold til rødlistede og fredede arter. Bilag IV-arternes status i Guldborgsund kommune fremgår af tabel </w:t>
      </w:r>
      <w:r w:rsidR="00F87A3D" w:rsidRPr="00F87A3D">
        <w:rPr>
          <w:szCs w:val="18"/>
        </w:rPr>
        <w:t>5</w:t>
      </w:r>
      <w:r w:rsidRPr="00F87A3D">
        <w:rPr>
          <w:szCs w:val="18"/>
        </w:rPr>
        <w:t xml:space="preserve">, sidst i dokumentet. </w:t>
      </w:r>
    </w:p>
    <w:p w14:paraId="6020C27E" w14:textId="77777777" w:rsidR="005611C1" w:rsidRPr="00F87A3D" w:rsidRDefault="005611C1" w:rsidP="005611C1">
      <w:pPr>
        <w:rPr>
          <w:szCs w:val="18"/>
        </w:rPr>
      </w:pPr>
    </w:p>
    <w:p w14:paraId="63D23396" w14:textId="77777777" w:rsidR="005611C1" w:rsidRPr="00F87A3D" w:rsidRDefault="005611C1" w:rsidP="005611C1">
      <w:pPr>
        <w:rPr>
          <w:szCs w:val="18"/>
          <w:u w:val="single"/>
        </w:rPr>
      </w:pPr>
      <w:r w:rsidRPr="00F87A3D">
        <w:rPr>
          <w:szCs w:val="18"/>
          <w:u w:val="single"/>
        </w:rPr>
        <w:t>Padder</w:t>
      </w:r>
    </w:p>
    <w:p w14:paraId="5143D4E1" w14:textId="77777777" w:rsidR="005611C1" w:rsidRPr="00F87A3D" w:rsidRDefault="005611C1" w:rsidP="005611C1">
      <w:pPr>
        <w:rPr>
          <w:szCs w:val="18"/>
        </w:rPr>
      </w:pPr>
      <w:r w:rsidRPr="00F87A3D">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14:paraId="625EAB60" w14:textId="77777777" w:rsidR="00770088" w:rsidRPr="00F87A3D" w:rsidRDefault="00770088" w:rsidP="005611C1">
      <w:pPr>
        <w:rPr>
          <w:szCs w:val="18"/>
        </w:rPr>
      </w:pPr>
    </w:p>
    <w:p w14:paraId="781E8EA5" w14:textId="77777777" w:rsidR="00770088" w:rsidRPr="00F87A3D" w:rsidRDefault="00770088" w:rsidP="00770088">
      <w:pPr>
        <w:rPr>
          <w:szCs w:val="18"/>
        </w:rPr>
      </w:pPr>
      <w:r w:rsidRPr="00F87A3D">
        <w:rPr>
          <w:szCs w:val="18"/>
        </w:rPr>
        <w:t>Indenfor en afstand af 300 m fra husdyrbruget er der et enkelt vandhul, se kort 4.  En beregning af ammoniakdepositionen fra den ansøgte produktion fremgår af tabel 4.</w:t>
      </w:r>
    </w:p>
    <w:p w14:paraId="324A9069" w14:textId="77777777" w:rsidR="005611C1" w:rsidRDefault="005611C1" w:rsidP="005611C1">
      <w:pPr>
        <w:rPr>
          <w:szCs w:val="18"/>
        </w:rPr>
      </w:pPr>
    </w:p>
    <w:p w14:paraId="09DA44D1" w14:textId="158EC970" w:rsidR="00A33BBE" w:rsidRDefault="00BA0771" w:rsidP="005611C1">
      <w:pPr>
        <w:rPr>
          <w:szCs w:val="18"/>
        </w:rPr>
      </w:pPr>
      <w:r w:rsidRPr="00BA0771">
        <w:rPr>
          <w:noProof/>
          <w:szCs w:val="18"/>
        </w:rPr>
        <w:lastRenderedPageBreak/>
        <w:drawing>
          <wp:inline distT="0" distB="0" distL="0" distR="0" wp14:anchorId="71258E2C" wp14:editId="30F34BAC">
            <wp:extent cx="4787900" cy="3390265"/>
            <wp:effectExtent l="19050" t="19050" r="0" b="635"/>
            <wp:docPr id="142303877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38773" name=""/>
                    <pic:cNvPicPr/>
                  </pic:nvPicPr>
                  <pic:blipFill>
                    <a:blip r:embed="rId15"/>
                    <a:stretch>
                      <a:fillRect/>
                    </a:stretch>
                  </pic:blipFill>
                  <pic:spPr>
                    <a:xfrm>
                      <a:off x="0" y="0"/>
                      <a:ext cx="4787900" cy="3390265"/>
                    </a:xfrm>
                    <a:prstGeom prst="rect">
                      <a:avLst/>
                    </a:prstGeom>
                    <a:ln>
                      <a:solidFill>
                        <a:schemeClr val="tx1"/>
                      </a:solidFill>
                    </a:ln>
                  </pic:spPr>
                </pic:pic>
              </a:graphicData>
            </a:graphic>
          </wp:inline>
        </w:drawing>
      </w:r>
    </w:p>
    <w:p w14:paraId="2743B79F" w14:textId="21D29A6B" w:rsidR="005611C1" w:rsidRPr="00F87A3D" w:rsidRDefault="00A06B1B" w:rsidP="005611C1">
      <w:pPr>
        <w:rPr>
          <w:szCs w:val="18"/>
        </w:rPr>
      </w:pPr>
      <w:r w:rsidRPr="00F87A3D">
        <w:rPr>
          <w:sz w:val="14"/>
          <w:szCs w:val="18"/>
        </w:rPr>
        <w:t>Kort 4</w:t>
      </w:r>
      <w:r w:rsidR="005611C1" w:rsidRPr="00F87A3D">
        <w:rPr>
          <w:sz w:val="14"/>
          <w:szCs w:val="18"/>
        </w:rPr>
        <w:t>. Beliggenheden af beskyttede vandhuller</w:t>
      </w:r>
      <w:r w:rsidR="000471E6" w:rsidRPr="00F87A3D">
        <w:rPr>
          <w:sz w:val="14"/>
          <w:szCs w:val="18"/>
        </w:rPr>
        <w:t xml:space="preserve"> (blå skraveret</w:t>
      </w:r>
      <w:r w:rsidR="005611C1" w:rsidRPr="00F87A3D">
        <w:rPr>
          <w:sz w:val="14"/>
          <w:szCs w:val="18"/>
        </w:rPr>
        <w:t xml:space="preserve"> signatur) ved husdyrbruget. Den pink streg angiver afstanden på 300 m fra stalde og gødningslagre.</w:t>
      </w:r>
    </w:p>
    <w:p w14:paraId="6BE8297F" w14:textId="77777777" w:rsidR="005611C1" w:rsidRPr="00F87A3D" w:rsidRDefault="005611C1" w:rsidP="005611C1">
      <w:pPr>
        <w:rPr>
          <w:szCs w:val="18"/>
        </w:rPr>
      </w:pPr>
    </w:p>
    <w:p w14:paraId="448CEC11" w14:textId="77777777" w:rsidR="005611C1" w:rsidRPr="00F87A3D" w:rsidRDefault="005611C1" w:rsidP="005611C1">
      <w:pPr>
        <w:rPr>
          <w:sz w:val="14"/>
          <w:szCs w:val="18"/>
        </w:rPr>
      </w:pPr>
      <w:r w:rsidRPr="00F87A3D">
        <w:rPr>
          <w:sz w:val="14"/>
          <w:szCs w:val="18"/>
        </w:rPr>
        <w:t>Tabel 4. Beregning af ammoniakdepositionen fra husdyrbruget.</w:t>
      </w:r>
    </w:p>
    <w:tbl>
      <w:tblPr>
        <w:tblStyle w:val="Tabel-Gitter"/>
        <w:tblW w:w="0" w:type="auto"/>
        <w:tblLook w:val="04A0" w:firstRow="1" w:lastRow="0" w:firstColumn="1" w:lastColumn="0" w:noHBand="0" w:noVBand="1"/>
      </w:tblPr>
      <w:tblGrid>
        <w:gridCol w:w="856"/>
        <w:gridCol w:w="1095"/>
        <w:gridCol w:w="851"/>
        <w:gridCol w:w="1559"/>
        <w:gridCol w:w="1701"/>
        <w:gridCol w:w="1694"/>
      </w:tblGrid>
      <w:tr w:rsidR="005611C1" w:rsidRPr="00F87A3D" w14:paraId="0E16AC1B" w14:textId="77777777" w:rsidTr="00C74A68">
        <w:trPr>
          <w:trHeight w:val="520"/>
        </w:trPr>
        <w:tc>
          <w:tcPr>
            <w:tcW w:w="856" w:type="dxa"/>
            <w:shd w:val="clear" w:color="auto" w:fill="F2F2F2" w:themeFill="background1" w:themeFillShade="F2"/>
          </w:tcPr>
          <w:p w14:paraId="6D4916A0" w14:textId="77777777" w:rsidR="005611C1" w:rsidRPr="00F87A3D" w:rsidRDefault="005611C1" w:rsidP="00C74A68">
            <w:pPr>
              <w:rPr>
                <w:b/>
                <w:sz w:val="14"/>
                <w:szCs w:val="18"/>
              </w:rPr>
            </w:pPr>
          </w:p>
        </w:tc>
        <w:tc>
          <w:tcPr>
            <w:tcW w:w="1095" w:type="dxa"/>
            <w:shd w:val="clear" w:color="auto" w:fill="F2F2F2" w:themeFill="background1" w:themeFillShade="F2"/>
          </w:tcPr>
          <w:p w14:paraId="27F5D8C9" w14:textId="77777777" w:rsidR="005611C1" w:rsidRPr="00F87A3D" w:rsidRDefault="005611C1" w:rsidP="00C74A68">
            <w:pPr>
              <w:rPr>
                <w:b/>
                <w:sz w:val="14"/>
                <w:szCs w:val="18"/>
              </w:rPr>
            </w:pPr>
            <w:r w:rsidRPr="00F87A3D">
              <w:rPr>
                <w:b/>
                <w:sz w:val="14"/>
                <w:szCs w:val="18"/>
              </w:rPr>
              <w:t xml:space="preserve">Afstand </w:t>
            </w:r>
          </w:p>
          <w:p w14:paraId="1D8A56C9" w14:textId="77777777" w:rsidR="005611C1" w:rsidRPr="00F87A3D" w:rsidRDefault="005611C1" w:rsidP="00C74A68">
            <w:pPr>
              <w:rPr>
                <w:b/>
                <w:sz w:val="14"/>
                <w:szCs w:val="18"/>
              </w:rPr>
            </w:pPr>
            <w:r w:rsidRPr="00F87A3D">
              <w:rPr>
                <w:b/>
                <w:sz w:val="14"/>
                <w:szCs w:val="18"/>
              </w:rPr>
              <w:t>fra anlæg</w:t>
            </w:r>
          </w:p>
        </w:tc>
        <w:tc>
          <w:tcPr>
            <w:tcW w:w="851" w:type="dxa"/>
            <w:shd w:val="clear" w:color="auto" w:fill="F2F2F2" w:themeFill="background1" w:themeFillShade="F2"/>
          </w:tcPr>
          <w:p w14:paraId="5F302699" w14:textId="77777777" w:rsidR="005611C1" w:rsidRPr="00F87A3D" w:rsidRDefault="005611C1" w:rsidP="00C74A68">
            <w:pPr>
              <w:rPr>
                <w:b/>
                <w:sz w:val="14"/>
                <w:szCs w:val="18"/>
              </w:rPr>
            </w:pPr>
            <w:r w:rsidRPr="00F87A3D">
              <w:rPr>
                <w:b/>
                <w:sz w:val="14"/>
                <w:szCs w:val="18"/>
              </w:rPr>
              <w:t>Retning</w:t>
            </w:r>
          </w:p>
        </w:tc>
        <w:tc>
          <w:tcPr>
            <w:tcW w:w="1559" w:type="dxa"/>
            <w:shd w:val="clear" w:color="auto" w:fill="F2F2F2" w:themeFill="background1" w:themeFillShade="F2"/>
          </w:tcPr>
          <w:p w14:paraId="5545A3A8" w14:textId="77777777" w:rsidR="005611C1" w:rsidRPr="00F87A3D" w:rsidRDefault="005611C1" w:rsidP="00C74A68">
            <w:pPr>
              <w:rPr>
                <w:b/>
                <w:sz w:val="14"/>
                <w:szCs w:val="18"/>
              </w:rPr>
            </w:pPr>
            <w:r w:rsidRPr="00F87A3D">
              <w:rPr>
                <w:b/>
                <w:sz w:val="14"/>
                <w:szCs w:val="18"/>
              </w:rPr>
              <w:t>Totaldeposition</w:t>
            </w:r>
          </w:p>
        </w:tc>
        <w:tc>
          <w:tcPr>
            <w:tcW w:w="1701" w:type="dxa"/>
            <w:shd w:val="clear" w:color="auto" w:fill="F2F2F2" w:themeFill="background1" w:themeFillShade="F2"/>
          </w:tcPr>
          <w:p w14:paraId="6BA44955" w14:textId="77777777" w:rsidR="005611C1" w:rsidRPr="00F87A3D" w:rsidRDefault="005611C1" w:rsidP="00C74A68">
            <w:pPr>
              <w:rPr>
                <w:b/>
                <w:sz w:val="14"/>
                <w:szCs w:val="18"/>
              </w:rPr>
            </w:pPr>
            <w:r w:rsidRPr="00F87A3D">
              <w:rPr>
                <w:b/>
                <w:sz w:val="14"/>
                <w:szCs w:val="18"/>
              </w:rPr>
              <w:t>Merdeposition</w:t>
            </w:r>
          </w:p>
          <w:p w14:paraId="189E31E6" w14:textId="77777777" w:rsidR="005611C1" w:rsidRPr="00F87A3D" w:rsidRDefault="005611C1" w:rsidP="00C74A68">
            <w:pPr>
              <w:rPr>
                <w:b/>
                <w:sz w:val="14"/>
                <w:szCs w:val="18"/>
              </w:rPr>
            </w:pPr>
            <w:proofErr w:type="spellStart"/>
            <w:r w:rsidRPr="00F87A3D">
              <w:rPr>
                <w:b/>
                <w:sz w:val="14"/>
                <w:szCs w:val="18"/>
              </w:rPr>
              <w:t>nudrift</w:t>
            </w:r>
            <w:proofErr w:type="spellEnd"/>
          </w:p>
        </w:tc>
        <w:tc>
          <w:tcPr>
            <w:tcW w:w="1694" w:type="dxa"/>
            <w:shd w:val="clear" w:color="auto" w:fill="F2F2F2" w:themeFill="background1" w:themeFillShade="F2"/>
          </w:tcPr>
          <w:p w14:paraId="07ED0D50" w14:textId="77777777" w:rsidR="005611C1" w:rsidRPr="00F87A3D" w:rsidRDefault="005611C1" w:rsidP="00C74A68">
            <w:pPr>
              <w:rPr>
                <w:b/>
                <w:sz w:val="14"/>
                <w:szCs w:val="18"/>
              </w:rPr>
            </w:pPr>
            <w:r w:rsidRPr="00F87A3D">
              <w:rPr>
                <w:b/>
                <w:sz w:val="14"/>
                <w:szCs w:val="18"/>
              </w:rPr>
              <w:t>Merdeposition</w:t>
            </w:r>
          </w:p>
          <w:p w14:paraId="2C2477DA" w14:textId="77777777" w:rsidR="005611C1" w:rsidRPr="00F87A3D" w:rsidRDefault="005611C1" w:rsidP="00C74A68">
            <w:pPr>
              <w:rPr>
                <w:b/>
                <w:sz w:val="14"/>
                <w:szCs w:val="18"/>
              </w:rPr>
            </w:pPr>
            <w:r w:rsidRPr="00F87A3D">
              <w:rPr>
                <w:b/>
                <w:sz w:val="14"/>
                <w:szCs w:val="18"/>
              </w:rPr>
              <w:t>8-års drift</w:t>
            </w:r>
          </w:p>
        </w:tc>
      </w:tr>
      <w:tr w:rsidR="005611C1" w:rsidRPr="00F87A3D" w14:paraId="7E470798" w14:textId="77777777" w:rsidTr="00C74A68">
        <w:trPr>
          <w:trHeight w:val="520"/>
        </w:trPr>
        <w:tc>
          <w:tcPr>
            <w:tcW w:w="856" w:type="dxa"/>
          </w:tcPr>
          <w:p w14:paraId="16D54D58" w14:textId="77777777" w:rsidR="005611C1" w:rsidRPr="00F87A3D" w:rsidRDefault="005611C1" w:rsidP="00C74A68">
            <w:pPr>
              <w:rPr>
                <w:sz w:val="14"/>
                <w:szCs w:val="18"/>
              </w:rPr>
            </w:pPr>
            <w:r w:rsidRPr="00F87A3D">
              <w:rPr>
                <w:sz w:val="14"/>
                <w:szCs w:val="18"/>
              </w:rPr>
              <w:t>Vandhul</w:t>
            </w:r>
          </w:p>
        </w:tc>
        <w:tc>
          <w:tcPr>
            <w:tcW w:w="1095" w:type="dxa"/>
          </w:tcPr>
          <w:p w14:paraId="1004F207" w14:textId="426E83AF" w:rsidR="005611C1" w:rsidRPr="00F87A3D" w:rsidRDefault="00BA0771" w:rsidP="00C74A68">
            <w:pPr>
              <w:rPr>
                <w:sz w:val="14"/>
                <w:szCs w:val="18"/>
              </w:rPr>
            </w:pPr>
            <w:r w:rsidRPr="00F87A3D">
              <w:rPr>
                <w:sz w:val="14"/>
                <w:szCs w:val="18"/>
              </w:rPr>
              <w:t>Ca. 110</w:t>
            </w:r>
            <w:r w:rsidR="005611C1" w:rsidRPr="00F87A3D">
              <w:rPr>
                <w:sz w:val="14"/>
                <w:szCs w:val="18"/>
              </w:rPr>
              <w:t xml:space="preserve"> m</w:t>
            </w:r>
          </w:p>
        </w:tc>
        <w:tc>
          <w:tcPr>
            <w:tcW w:w="851" w:type="dxa"/>
          </w:tcPr>
          <w:p w14:paraId="28C5ADD7" w14:textId="4E00952A" w:rsidR="005611C1" w:rsidRPr="00F87A3D" w:rsidRDefault="00BA0771" w:rsidP="00C74A68">
            <w:pPr>
              <w:rPr>
                <w:sz w:val="14"/>
                <w:szCs w:val="18"/>
              </w:rPr>
            </w:pPr>
            <w:r w:rsidRPr="00F87A3D">
              <w:rPr>
                <w:sz w:val="14"/>
                <w:szCs w:val="18"/>
              </w:rPr>
              <w:t>Syd</w:t>
            </w:r>
          </w:p>
        </w:tc>
        <w:tc>
          <w:tcPr>
            <w:tcW w:w="1559" w:type="dxa"/>
          </w:tcPr>
          <w:p w14:paraId="42AAECE5" w14:textId="150E87A9" w:rsidR="005611C1" w:rsidRPr="00F87A3D" w:rsidRDefault="00BA0771" w:rsidP="00C74A68">
            <w:pPr>
              <w:rPr>
                <w:sz w:val="14"/>
                <w:szCs w:val="18"/>
              </w:rPr>
            </w:pPr>
            <w:r w:rsidRPr="00F87A3D">
              <w:rPr>
                <w:sz w:val="14"/>
                <w:szCs w:val="18"/>
              </w:rPr>
              <w:t>1,6</w:t>
            </w:r>
            <w:r w:rsidR="005611C1" w:rsidRPr="00F87A3D">
              <w:rPr>
                <w:sz w:val="14"/>
                <w:szCs w:val="18"/>
              </w:rPr>
              <w:t xml:space="preserve"> kg NH</w:t>
            </w:r>
            <w:r w:rsidR="005611C1" w:rsidRPr="00F87A3D">
              <w:rPr>
                <w:sz w:val="14"/>
                <w:szCs w:val="18"/>
                <w:vertAlign w:val="subscript"/>
              </w:rPr>
              <w:t>3</w:t>
            </w:r>
            <w:r w:rsidR="005611C1" w:rsidRPr="00F87A3D">
              <w:rPr>
                <w:sz w:val="14"/>
                <w:szCs w:val="18"/>
              </w:rPr>
              <w:t>-N/år</w:t>
            </w:r>
          </w:p>
        </w:tc>
        <w:tc>
          <w:tcPr>
            <w:tcW w:w="1701" w:type="dxa"/>
          </w:tcPr>
          <w:p w14:paraId="324ED439" w14:textId="0ECA9BDD" w:rsidR="005611C1" w:rsidRPr="00F87A3D" w:rsidRDefault="00BA0771" w:rsidP="00C74A68">
            <w:pPr>
              <w:rPr>
                <w:sz w:val="14"/>
                <w:szCs w:val="18"/>
              </w:rPr>
            </w:pPr>
            <w:r w:rsidRPr="00F87A3D">
              <w:rPr>
                <w:sz w:val="14"/>
                <w:szCs w:val="18"/>
              </w:rPr>
              <w:t>0,7</w:t>
            </w:r>
            <w:r w:rsidR="005611C1" w:rsidRPr="00F87A3D">
              <w:rPr>
                <w:sz w:val="14"/>
                <w:szCs w:val="18"/>
              </w:rPr>
              <w:t xml:space="preserve"> kg NH</w:t>
            </w:r>
            <w:r w:rsidR="005611C1" w:rsidRPr="00F87A3D">
              <w:rPr>
                <w:sz w:val="14"/>
                <w:szCs w:val="18"/>
                <w:vertAlign w:val="subscript"/>
              </w:rPr>
              <w:t>3</w:t>
            </w:r>
            <w:r w:rsidR="005611C1" w:rsidRPr="00F87A3D">
              <w:rPr>
                <w:sz w:val="14"/>
                <w:szCs w:val="18"/>
              </w:rPr>
              <w:t>-N/år</w:t>
            </w:r>
          </w:p>
        </w:tc>
        <w:tc>
          <w:tcPr>
            <w:tcW w:w="1694" w:type="dxa"/>
          </w:tcPr>
          <w:p w14:paraId="1530700B" w14:textId="2C216778" w:rsidR="005611C1" w:rsidRPr="00F87A3D" w:rsidRDefault="00BA0771" w:rsidP="00C74A68">
            <w:pPr>
              <w:rPr>
                <w:sz w:val="14"/>
                <w:szCs w:val="18"/>
              </w:rPr>
            </w:pPr>
            <w:r w:rsidRPr="00F87A3D">
              <w:rPr>
                <w:sz w:val="14"/>
                <w:szCs w:val="18"/>
              </w:rPr>
              <w:t>0,7</w:t>
            </w:r>
            <w:r w:rsidR="005611C1" w:rsidRPr="00F87A3D">
              <w:rPr>
                <w:sz w:val="14"/>
                <w:szCs w:val="18"/>
              </w:rPr>
              <w:t xml:space="preserve"> kg NH</w:t>
            </w:r>
            <w:r w:rsidR="005611C1" w:rsidRPr="00F87A3D">
              <w:rPr>
                <w:sz w:val="14"/>
                <w:szCs w:val="18"/>
                <w:vertAlign w:val="subscript"/>
              </w:rPr>
              <w:t>3</w:t>
            </w:r>
            <w:r w:rsidR="005611C1" w:rsidRPr="00F87A3D">
              <w:rPr>
                <w:sz w:val="14"/>
                <w:szCs w:val="18"/>
              </w:rPr>
              <w:t>-N/år</w:t>
            </w:r>
          </w:p>
        </w:tc>
      </w:tr>
    </w:tbl>
    <w:p w14:paraId="581570EF" w14:textId="77777777" w:rsidR="005611C1" w:rsidRPr="00F87A3D" w:rsidRDefault="005611C1" w:rsidP="005611C1">
      <w:pPr>
        <w:rPr>
          <w:szCs w:val="18"/>
        </w:rPr>
      </w:pPr>
    </w:p>
    <w:p w14:paraId="70DFF73E" w14:textId="04BC0567" w:rsidR="00D43F8B" w:rsidRPr="00F87A3D" w:rsidRDefault="00D43F8B" w:rsidP="0012675F">
      <w:pPr>
        <w:rPr>
          <w:szCs w:val="18"/>
        </w:rPr>
      </w:pPr>
      <w:r w:rsidRPr="00F87A3D">
        <w:rPr>
          <w:szCs w:val="18"/>
        </w:rPr>
        <w:t xml:space="preserve">Der er foretaget besigtigelse af vandhullet d. 15-5-2009 på baggrund af en forespørgsel fra ejeren. Her blev det konstateret, at vandhullet var meget tilgroet med pil, og at det derfor på det tidspunkt var ringe egnet som yngle- og rasteområde for bilag IV-padder. </w:t>
      </w:r>
      <w:r w:rsidR="00EA2BD7" w:rsidRPr="00F87A3D">
        <w:rPr>
          <w:szCs w:val="18"/>
        </w:rPr>
        <w:t xml:space="preserve">En gennemgang af </w:t>
      </w:r>
      <w:proofErr w:type="spellStart"/>
      <w:r w:rsidR="00EA2BD7" w:rsidRPr="00F87A3D">
        <w:rPr>
          <w:szCs w:val="18"/>
        </w:rPr>
        <w:t>orto</w:t>
      </w:r>
      <w:proofErr w:type="spellEnd"/>
      <w:r w:rsidR="00EA2BD7" w:rsidRPr="00F87A3D">
        <w:rPr>
          <w:szCs w:val="18"/>
        </w:rPr>
        <w:t>- og skråfotos fra 2010 til forår 2026 viser, at piletræerne var fjernet i 2010, samt at vandhullet efterfølgende gradvist er vokset til med pil. Vandhullet vurderes derfor også i dag at være begrænset egnet som yngle- og rasteområde for bilag IV-padder.</w:t>
      </w:r>
    </w:p>
    <w:p w14:paraId="28782541" w14:textId="77777777" w:rsidR="00294A3F" w:rsidRPr="00F87A3D" w:rsidRDefault="00294A3F" w:rsidP="0012675F">
      <w:pPr>
        <w:rPr>
          <w:szCs w:val="18"/>
        </w:rPr>
      </w:pPr>
    </w:p>
    <w:p w14:paraId="2439FA11" w14:textId="77777777" w:rsidR="0012675F" w:rsidRPr="00F87A3D" w:rsidRDefault="0012675F" w:rsidP="001467D1">
      <w:pPr>
        <w:rPr>
          <w:rFonts w:cs="Verdana"/>
          <w:szCs w:val="18"/>
          <w:u w:val="single"/>
        </w:rPr>
      </w:pPr>
      <w:r w:rsidRPr="00F87A3D">
        <w:rPr>
          <w:rFonts w:cs="Verdana"/>
          <w:szCs w:val="18"/>
          <w:u w:val="single"/>
        </w:rPr>
        <w:t>Flagermus</w:t>
      </w:r>
    </w:p>
    <w:p w14:paraId="5F3B34A4" w14:textId="76C3E58C" w:rsidR="001467D1" w:rsidRPr="00F87A3D" w:rsidRDefault="0012675F" w:rsidP="001467D1">
      <w:pPr>
        <w:rPr>
          <w:rFonts w:cs="Verdana"/>
          <w:szCs w:val="18"/>
        </w:rPr>
      </w:pPr>
      <w:r w:rsidRPr="00F87A3D">
        <w:rPr>
          <w:rFonts w:cs="Verdana"/>
          <w:szCs w:val="18"/>
        </w:rPr>
        <w:t xml:space="preserve">Potentielle levesteder </w:t>
      </w:r>
      <w:r w:rsidR="00144CAD" w:rsidRPr="00F87A3D">
        <w:rPr>
          <w:rFonts w:cs="Verdana"/>
          <w:szCs w:val="18"/>
        </w:rPr>
        <w:t xml:space="preserve">for flagermus </w:t>
      </w:r>
      <w:r w:rsidRPr="00F87A3D">
        <w:rPr>
          <w:rFonts w:cs="Verdana"/>
          <w:szCs w:val="18"/>
        </w:rPr>
        <w:t>findes i stalde, lader</w:t>
      </w:r>
      <w:r w:rsidR="00E33162" w:rsidRPr="00F87A3D">
        <w:rPr>
          <w:rFonts w:cs="Verdana"/>
          <w:szCs w:val="18"/>
        </w:rPr>
        <w:t xml:space="preserve">, træer </w:t>
      </w:r>
      <w:r w:rsidRPr="00F87A3D">
        <w:rPr>
          <w:rFonts w:cs="Verdana"/>
          <w:szCs w:val="18"/>
        </w:rPr>
        <w:t xml:space="preserve">m.m. Det forventes at omkring </w:t>
      </w:r>
      <w:r w:rsidR="005A38EB" w:rsidRPr="00F87A3D">
        <w:rPr>
          <w:szCs w:val="18"/>
        </w:rPr>
        <w:t>8 - 9</w:t>
      </w:r>
      <w:r w:rsidRPr="00F87A3D">
        <w:rPr>
          <w:rFonts w:cs="Verdana"/>
          <w:szCs w:val="18"/>
        </w:rPr>
        <w:t xml:space="preserve"> flagermusarter kan findes i denne del af kommunen (</w:t>
      </w:r>
      <w:r w:rsidR="002C7BD8" w:rsidRPr="00F87A3D">
        <w:rPr>
          <w:rFonts w:cs="Verdana"/>
          <w:szCs w:val="18"/>
        </w:rPr>
        <w:t xml:space="preserve">Tabel </w:t>
      </w:r>
      <w:r w:rsidR="00F87A3D">
        <w:rPr>
          <w:rFonts w:cs="Verdana"/>
          <w:szCs w:val="18"/>
        </w:rPr>
        <w:t>5</w:t>
      </w:r>
      <w:r w:rsidR="002C7BD8" w:rsidRPr="00F87A3D">
        <w:rPr>
          <w:rFonts w:cs="Verdana"/>
          <w:szCs w:val="18"/>
        </w:rPr>
        <w:t>, sidst i dokumentet</w:t>
      </w:r>
      <w:r w:rsidR="001467D1" w:rsidRPr="00F87A3D">
        <w:rPr>
          <w:rFonts w:cs="Verdana"/>
          <w:szCs w:val="18"/>
        </w:rPr>
        <w:t xml:space="preserve"> med beskrivelser af bilag IV-arter</w:t>
      </w:r>
      <w:r w:rsidRPr="00F87A3D">
        <w:rPr>
          <w:rFonts w:cs="Verdana"/>
          <w:szCs w:val="18"/>
        </w:rPr>
        <w:t>).</w:t>
      </w:r>
      <w:r w:rsidR="004E788E" w:rsidRPr="00F87A3D">
        <w:rPr>
          <w:rFonts w:cs="Verdana"/>
          <w:szCs w:val="18"/>
        </w:rPr>
        <w:t xml:space="preserve"> Ved projektet sker der ikke nedrivning af bygninger eller fældning af større træer.</w:t>
      </w:r>
    </w:p>
    <w:p w14:paraId="5049DEEF" w14:textId="77777777" w:rsidR="0012675F" w:rsidRPr="006B2FB2" w:rsidRDefault="0012675F" w:rsidP="001467D1">
      <w:pPr>
        <w:rPr>
          <w:szCs w:val="18"/>
        </w:rPr>
      </w:pPr>
    </w:p>
    <w:p w14:paraId="3CFA5A8E"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6B70CA5B" w14:textId="7777777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xml:space="preserve">. </w:t>
      </w:r>
      <w:proofErr w:type="gramStart"/>
      <w:r w:rsidRPr="009E5E30">
        <w:rPr>
          <w:caps w:val="0"/>
          <w:spacing w:val="0"/>
          <w:sz w:val="16"/>
          <w:szCs w:val="18"/>
        </w:rPr>
        <w:t>Endvidere</w:t>
      </w:r>
      <w:proofErr w:type="gramEnd"/>
      <w:r w:rsidRPr="009E5E30">
        <w:rPr>
          <w:caps w:val="0"/>
          <w:spacing w:val="0"/>
          <w:sz w:val="16"/>
          <w:szCs w:val="18"/>
        </w:rPr>
        <w:t xml:space="preserve"> er der ikke kendskab til forekomst af andre sjældne, sårbare eller fredede arter inden for området.</w:t>
      </w:r>
    </w:p>
    <w:p w14:paraId="610FFDEB" w14:textId="77777777" w:rsidR="0057361B" w:rsidRPr="006B2FB2" w:rsidRDefault="0057361B" w:rsidP="0057361B">
      <w:pPr>
        <w:pStyle w:val="Normal-Side2overskrift"/>
        <w:rPr>
          <w:caps w:val="0"/>
          <w:spacing w:val="0"/>
          <w:sz w:val="16"/>
          <w:szCs w:val="18"/>
        </w:rPr>
      </w:pPr>
    </w:p>
    <w:p w14:paraId="3D8CF9C3"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63134291" w14:textId="77777777" w:rsidR="00087C43" w:rsidRPr="009B3797" w:rsidRDefault="00087C43" w:rsidP="00087C43">
      <w:pPr>
        <w:pStyle w:val="Normal-Side2overskrift"/>
        <w:rPr>
          <w:caps w:val="0"/>
          <w:spacing w:val="0"/>
          <w:sz w:val="16"/>
          <w:szCs w:val="18"/>
        </w:rPr>
      </w:pPr>
      <w:r w:rsidRPr="009B3797">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9B3797">
        <w:rPr>
          <w:caps w:val="0"/>
          <w:spacing w:val="0"/>
          <w:sz w:val="16"/>
          <w:szCs w:val="18"/>
          <w:vertAlign w:val="subscript"/>
        </w:rPr>
        <w:t>3</w:t>
      </w:r>
      <w:r w:rsidRPr="009B3797">
        <w:rPr>
          <w:caps w:val="0"/>
          <w:spacing w:val="0"/>
          <w:sz w:val="16"/>
          <w:szCs w:val="18"/>
        </w:rPr>
        <w:t xml:space="preserve">-N/år medfører det ikke ændringer i naturtypen, jf. Miljøstyrelsens </w:t>
      </w:r>
      <w:r w:rsidRPr="009B3797">
        <w:rPr>
          <w:caps w:val="0"/>
          <w:spacing w:val="0"/>
          <w:sz w:val="16"/>
          <w:szCs w:val="18"/>
        </w:rPr>
        <w:lastRenderedPageBreak/>
        <w:t>husdyrvejledning. Kommunen vurderer derfor, at det potentielle yngle- og rastested for bilag IV-padder ikke bliver beskadiget eller ødelagt ved gennemførelse af det ansøgte projekt.</w:t>
      </w:r>
    </w:p>
    <w:p w14:paraId="74EDAF8E" w14:textId="77777777" w:rsidR="00087C43" w:rsidRPr="009B3797" w:rsidRDefault="00087C43" w:rsidP="00087C43">
      <w:pPr>
        <w:pStyle w:val="Normal-Side2overskrift"/>
        <w:rPr>
          <w:caps w:val="0"/>
          <w:spacing w:val="0"/>
          <w:sz w:val="16"/>
          <w:szCs w:val="18"/>
        </w:rPr>
      </w:pPr>
    </w:p>
    <w:p w14:paraId="5D74D697" w14:textId="77777777" w:rsidR="00087C43" w:rsidRPr="009B3797" w:rsidRDefault="00087C43" w:rsidP="00087C43">
      <w:pPr>
        <w:pStyle w:val="Normal-Side2overskrift"/>
        <w:rPr>
          <w:caps w:val="0"/>
          <w:spacing w:val="0"/>
          <w:sz w:val="16"/>
          <w:szCs w:val="18"/>
        </w:rPr>
      </w:pPr>
      <w:r w:rsidRPr="009B3797">
        <w:rPr>
          <w:caps w:val="0"/>
          <w:spacing w:val="0"/>
          <w:sz w:val="16"/>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6659505F" w14:textId="77777777" w:rsidR="00F73053" w:rsidRDefault="00F73053" w:rsidP="002C7BD8">
      <w:pPr>
        <w:pStyle w:val="Normal-Side2overskrift"/>
        <w:rPr>
          <w:caps w:val="0"/>
          <w:color w:val="0070C0"/>
          <w:spacing w:val="0"/>
          <w:sz w:val="16"/>
          <w:szCs w:val="18"/>
        </w:rPr>
      </w:pPr>
    </w:p>
    <w:p w14:paraId="4F4D7B69" w14:textId="77777777" w:rsidR="00506E37" w:rsidRDefault="00506E37" w:rsidP="00F75970">
      <w:pPr>
        <w:pStyle w:val="Normal-Side2overskrift"/>
        <w:rPr>
          <w:caps w:val="0"/>
          <w:spacing w:val="0"/>
          <w:sz w:val="14"/>
          <w:szCs w:val="16"/>
        </w:rPr>
      </w:pPr>
    </w:p>
    <w:p w14:paraId="016BA2B4" w14:textId="3F897D1C" w:rsidR="00B422EC" w:rsidRDefault="00B422EC" w:rsidP="00B422EC">
      <w:pPr>
        <w:rPr>
          <w:szCs w:val="18"/>
        </w:rPr>
      </w:pPr>
    </w:p>
    <w:p w14:paraId="12368E26" w14:textId="77777777" w:rsidR="00FC37CF" w:rsidRPr="00667375" w:rsidRDefault="00FC37CF" w:rsidP="00667375">
      <w:pPr>
        <w:pStyle w:val="Normal-Side2overskrift"/>
        <w:rPr>
          <w:caps w:val="0"/>
          <w:color w:val="0070C0"/>
          <w:spacing w:val="0"/>
          <w:sz w:val="16"/>
          <w:szCs w:val="18"/>
        </w:rPr>
      </w:pPr>
      <w:r>
        <w:rPr>
          <w:color w:val="0070C0"/>
        </w:rPr>
        <w:br w:type="page"/>
      </w:r>
    </w:p>
    <w:p w14:paraId="51F809F7" w14:textId="7603E863" w:rsidR="00FC37CF" w:rsidRPr="00D132F5" w:rsidRDefault="00A0239D" w:rsidP="00FC37CF">
      <w:pPr>
        <w:jc w:val="both"/>
        <w:rPr>
          <w:b/>
          <w:szCs w:val="18"/>
        </w:rPr>
      </w:pPr>
      <w:r w:rsidRPr="00D132F5">
        <w:rPr>
          <w:b/>
          <w:szCs w:val="18"/>
        </w:rPr>
        <w:lastRenderedPageBreak/>
        <w:t xml:space="preserve">Tabel </w:t>
      </w:r>
      <w:r w:rsidR="00F87A3D" w:rsidRPr="00D132F5">
        <w:rPr>
          <w:b/>
          <w:szCs w:val="18"/>
        </w:rPr>
        <w:t>5</w:t>
      </w:r>
      <w:r w:rsidRPr="00D132F5">
        <w:rPr>
          <w:b/>
          <w:szCs w:val="18"/>
        </w:rPr>
        <w:t xml:space="preserve">. </w:t>
      </w:r>
      <w:r w:rsidR="00FC37CF" w:rsidRPr="00D132F5">
        <w:rPr>
          <w:b/>
          <w:szCs w:val="18"/>
        </w:rPr>
        <w:t>Bilag IV arter i Guldborgsund Kommune, deres forekomst samt påvirkning</w:t>
      </w:r>
    </w:p>
    <w:p w14:paraId="33A3317B" w14:textId="77777777" w:rsidR="0082033C" w:rsidRPr="00F87A3D"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5180308D"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16AE12FA"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2F1ACBC0" w14:textId="77777777" w:rsidR="0082033C" w:rsidRDefault="0082033C">
            <w:pPr>
              <w:rPr>
                <w:b/>
                <w:sz w:val="14"/>
                <w:szCs w:val="18"/>
              </w:rPr>
            </w:pPr>
            <w:r>
              <w:rPr>
                <w:b/>
                <w:sz w:val="14"/>
                <w:szCs w:val="18"/>
              </w:rPr>
              <w:t xml:space="preserve">Udbredelse / </w:t>
            </w:r>
          </w:p>
          <w:p w14:paraId="320750CE"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5DB3B052" w14:textId="77777777" w:rsidR="0082033C" w:rsidRDefault="0082033C">
            <w:pPr>
              <w:rPr>
                <w:b/>
                <w:sz w:val="14"/>
                <w:szCs w:val="18"/>
              </w:rPr>
            </w:pPr>
            <w:r>
              <w:rPr>
                <w:b/>
                <w:sz w:val="14"/>
                <w:szCs w:val="18"/>
              </w:rPr>
              <w:t>Er særligt sårbar overfor</w:t>
            </w:r>
          </w:p>
        </w:tc>
      </w:tr>
      <w:tr w:rsidR="0082033C" w14:paraId="5B74216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DD3673E" w14:textId="77777777" w:rsidR="0082033C" w:rsidRDefault="0082033C">
            <w:pPr>
              <w:rPr>
                <w:sz w:val="14"/>
                <w:szCs w:val="16"/>
              </w:rPr>
            </w:pPr>
            <w:r>
              <w:rPr>
                <w:sz w:val="14"/>
                <w:szCs w:val="16"/>
              </w:rPr>
              <w:t xml:space="preserve">Brandts </w:t>
            </w:r>
          </w:p>
          <w:p w14:paraId="722C7D14"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2FC75404" w14:textId="77777777" w:rsidR="0082033C" w:rsidRDefault="0082033C">
            <w:pPr>
              <w:rPr>
                <w:sz w:val="14"/>
                <w:szCs w:val="16"/>
              </w:rPr>
            </w:pPr>
            <w:r>
              <w:rPr>
                <w:sz w:val="14"/>
                <w:szCs w:val="16"/>
              </w:rPr>
              <w:t xml:space="preserve">Registreringerne i Guldborgsund Kommune begrænser sig til fund omkring Gedsergård </w:t>
            </w:r>
          </w:p>
          <w:p w14:paraId="0CEED8BA" w14:textId="77777777" w:rsidR="0082033C" w:rsidRDefault="0082033C">
            <w:pPr>
              <w:rPr>
                <w:sz w:val="14"/>
                <w:szCs w:val="16"/>
              </w:rPr>
            </w:pPr>
            <w:r>
              <w:rPr>
                <w:sz w:val="14"/>
                <w:szCs w:val="16"/>
              </w:rPr>
              <w:t>Arten findes på lokaliteter i Lolland Kommune.</w:t>
            </w:r>
          </w:p>
          <w:p w14:paraId="41FCFEAF"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21C3525F" w14:textId="77777777" w:rsidR="0082033C" w:rsidRDefault="0082033C">
            <w:pPr>
              <w:rPr>
                <w:sz w:val="14"/>
                <w:szCs w:val="16"/>
              </w:rPr>
            </w:pPr>
            <w:r>
              <w:rPr>
                <w:sz w:val="14"/>
                <w:szCs w:val="16"/>
              </w:rPr>
              <w:t>Aktiviteter, der kan påvirke dens levesteder.</w:t>
            </w:r>
          </w:p>
          <w:p w14:paraId="5D3BD556" w14:textId="77777777" w:rsidR="0082033C" w:rsidRDefault="0082033C">
            <w:pPr>
              <w:rPr>
                <w:sz w:val="14"/>
                <w:szCs w:val="16"/>
              </w:rPr>
            </w:pPr>
            <w:r>
              <w:rPr>
                <w:sz w:val="14"/>
                <w:szCs w:val="16"/>
              </w:rPr>
              <w:t>Findes i huse (og træer). Overvintrer i kældre, miner m.v.</w:t>
            </w:r>
          </w:p>
        </w:tc>
      </w:tr>
      <w:tr w:rsidR="0082033C" w14:paraId="7FBA021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131579D"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2CFADF8E" w14:textId="77777777" w:rsidR="0082033C" w:rsidRDefault="0082033C">
            <w:pPr>
              <w:rPr>
                <w:sz w:val="14"/>
                <w:szCs w:val="16"/>
              </w:rPr>
            </w:pPr>
            <w:r>
              <w:rPr>
                <w:sz w:val="14"/>
                <w:szCs w:val="16"/>
              </w:rPr>
              <w:t xml:space="preserve">Registreret omkring den nordlige del af Guldborgsund både på Lolland og Falster. </w:t>
            </w:r>
          </w:p>
          <w:p w14:paraId="2F5F02EF" w14:textId="77777777" w:rsidR="0082033C" w:rsidRDefault="0082033C">
            <w:pPr>
              <w:rPr>
                <w:sz w:val="14"/>
                <w:szCs w:val="16"/>
              </w:rPr>
            </w:pPr>
          </w:p>
          <w:p w14:paraId="6B005513"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06CCBA55" w14:textId="77777777" w:rsidR="0082033C" w:rsidRDefault="0082033C">
            <w:pPr>
              <w:rPr>
                <w:sz w:val="14"/>
                <w:szCs w:val="16"/>
              </w:rPr>
            </w:pPr>
            <w:r>
              <w:rPr>
                <w:sz w:val="14"/>
                <w:szCs w:val="16"/>
              </w:rPr>
              <w:t>Aktiviteter, der kan påvirke dens overvintrings- og jagtområder.</w:t>
            </w:r>
          </w:p>
          <w:p w14:paraId="77150F3D" w14:textId="77777777" w:rsidR="0082033C" w:rsidRDefault="0082033C">
            <w:pPr>
              <w:rPr>
                <w:sz w:val="14"/>
                <w:szCs w:val="16"/>
              </w:rPr>
            </w:pPr>
          </w:p>
          <w:p w14:paraId="7DF6987C" w14:textId="77777777" w:rsidR="0082033C" w:rsidRDefault="0082033C">
            <w:pPr>
              <w:rPr>
                <w:sz w:val="14"/>
                <w:szCs w:val="16"/>
              </w:rPr>
            </w:pPr>
            <w:r>
              <w:rPr>
                <w:sz w:val="14"/>
                <w:szCs w:val="16"/>
              </w:rPr>
              <w:t>Findes i huse og hule træer nær ved større vandflader, hvor den jager.</w:t>
            </w:r>
          </w:p>
          <w:p w14:paraId="7844BAAA" w14:textId="77777777" w:rsidR="0082033C" w:rsidRDefault="0082033C">
            <w:pPr>
              <w:rPr>
                <w:sz w:val="14"/>
                <w:szCs w:val="16"/>
              </w:rPr>
            </w:pPr>
          </w:p>
        </w:tc>
      </w:tr>
      <w:tr w:rsidR="0082033C" w14:paraId="2E49EBC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DEE3F30"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57FAD566"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4CD99667" w14:textId="77777777" w:rsidR="0082033C" w:rsidRDefault="0082033C">
            <w:pPr>
              <w:rPr>
                <w:sz w:val="14"/>
                <w:szCs w:val="16"/>
              </w:rPr>
            </w:pPr>
            <w:r>
              <w:rPr>
                <w:sz w:val="14"/>
                <w:szCs w:val="16"/>
              </w:rPr>
              <w:t>Aktiviteter, der kan påvirke dens overvintringsområder.</w:t>
            </w:r>
          </w:p>
          <w:p w14:paraId="526BB9EB" w14:textId="77777777" w:rsidR="0082033C" w:rsidRDefault="0082033C">
            <w:pPr>
              <w:rPr>
                <w:sz w:val="14"/>
                <w:szCs w:val="16"/>
              </w:rPr>
            </w:pPr>
            <w:r>
              <w:rPr>
                <w:sz w:val="14"/>
                <w:szCs w:val="16"/>
              </w:rPr>
              <w:t xml:space="preserve">Findes i hule træer i nærheden af jagtområderne. Overvintrer i miner, kældre, brønde m.v. </w:t>
            </w:r>
          </w:p>
          <w:p w14:paraId="09C857AC" w14:textId="77777777" w:rsidR="0082033C" w:rsidRDefault="0082033C">
            <w:pPr>
              <w:rPr>
                <w:sz w:val="14"/>
                <w:szCs w:val="16"/>
              </w:rPr>
            </w:pPr>
            <w:r>
              <w:rPr>
                <w:sz w:val="14"/>
                <w:szCs w:val="16"/>
              </w:rPr>
              <w:t>Jager over vandflader.</w:t>
            </w:r>
          </w:p>
          <w:p w14:paraId="65D81927" w14:textId="77777777" w:rsidR="0082033C" w:rsidRDefault="0082033C">
            <w:pPr>
              <w:rPr>
                <w:sz w:val="14"/>
                <w:szCs w:val="16"/>
              </w:rPr>
            </w:pPr>
          </w:p>
        </w:tc>
      </w:tr>
      <w:tr w:rsidR="0082033C" w14:paraId="3477C7D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4E7C9E6"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2B395FC3" w14:textId="77777777" w:rsidR="0082033C" w:rsidRDefault="0082033C">
            <w:pPr>
              <w:rPr>
                <w:sz w:val="14"/>
                <w:szCs w:val="16"/>
              </w:rPr>
            </w:pPr>
            <w:r>
              <w:rPr>
                <w:sz w:val="14"/>
                <w:szCs w:val="16"/>
              </w:rPr>
              <w:t>En lokalitet i det østlige Lolland.</w:t>
            </w:r>
          </w:p>
          <w:p w14:paraId="531B8232" w14:textId="77777777" w:rsidR="0082033C" w:rsidRDefault="0082033C">
            <w:pPr>
              <w:rPr>
                <w:sz w:val="14"/>
                <w:szCs w:val="16"/>
              </w:rPr>
            </w:pPr>
          </w:p>
          <w:p w14:paraId="615EA781" w14:textId="77777777" w:rsidR="0082033C" w:rsidRDefault="0082033C">
            <w:pPr>
              <w:rPr>
                <w:sz w:val="14"/>
                <w:szCs w:val="16"/>
              </w:rPr>
            </w:pPr>
            <w:r>
              <w:rPr>
                <w:sz w:val="14"/>
                <w:szCs w:val="16"/>
              </w:rPr>
              <w:t xml:space="preserve">Viden </w:t>
            </w:r>
            <w:proofErr w:type="spellStart"/>
            <w:r>
              <w:rPr>
                <w:sz w:val="14"/>
                <w:szCs w:val="16"/>
              </w:rPr>
              <w:t>manglefuld</w:t>
            </w:r>
            <w:proofErr w:type="spellEnd"/>
            <w:r>
              <w:rPr>
                <w:sz w:val="14"/>
                <w:szCs w:val="16"/>
              </w:rPr>
              <w:t>.</w:t>
            </w:r>
          </w:p>
        </w:tc>
        <w:tc>
          <w:tcPr>
            <w:tcW w:w="2011" w:type="pct"/>
            <w:tcBorders>
              <w:top w:val="single" w:sz="4" w:space="0" w:color="auto"/>
              <w:left w:val="single" w:sz="4" w:space="0" w:color="auto"/>
              <w:bottom w:val="single" w:sz="4" w:space="0" w:color="auto"/>
              <w:right w:val="single" w:sz="4" w:space="0" w:color="auto"/>
            </w:tcBorders>
            <w:hideMark/>
          </w:tcPr>
          <w:p w14:paraId="074CFCEC" w14:textId="77777777" w:rsidR="0082033C" w:rsidRDefault="0082033C">
            <w:pPr>
              <w:rPr>
                <w:sz w:val="14"/>
                <w:szCs w:val="16"/>
              </w:rPr>
            </w:pPr>
            <w:r>
              <w:rPr>
                <w:sz w:val="14"/>
                <w:szCs w:val="16"/>
              </w:rPr>
              <w:t>Aktiviteter, der kan påvirke dens leve- og overvintringssteder.</w:t>
            </w:r>
          </w:p>
          <w:p w14:paraId="2F8FA348" w14:textId="77777777" w:rsidR="0082033C" w:rsidRDefault="0082033C">
            <w:pPr>
              <w:rPr>
                <w:sz w:val="14"/>
                <w:szCs w:val="16"/>
              </w:rPr>
            </w:pPr>
            <w:r>
              <w:rPr>
                <w:sz w:val="14"/>
                <w:szCs w:val="16"/>
              </w:rPr>
              <w:t>Findes i hule træer, knyttet til skovområder. Overvintrer i miner, kældre m.v.</w:t>
            </w:r>
          </w:p>
        </w:tc>
      </w:tr>
      <w:tr w:rsidR="0082033C" w14:paraId="157A78E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2395B6A"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1D74DE15"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277886C0" w14:textId="77777777" w:rsidR="0082033C" w:rsidRDefault="0082033C">
            <w:pPr>
              <w:rPr>
                <w:sz w:val="14"/>
                <w:szCs w:val="16"/>
              </w:rPr>
            </w:pPr>
            <w:r>
              <w:rPr>
                <w:sz w:val="14"/>
                <w:szCs w:val="16"/>
              </w:rPr>
              <w:t>Aktiviteter, der kan påvirke dens leve- og overvintringssteder.</w:t>
            </w:r>
          </w:p>
          <w:p w14:paraId="55D6334A" w14:textId="77777777" w:rsidR="0082033C" w:rsidRDefault="0082033C">
            <w:pPr>
              <w:rPr>
                <w:sz w:val="14"/>
                <w:szCs w:val="16"/>
              </w:rPr>
            </w:pPr>
            <w:r>
              <w:rPr>
                <w:sz w:val="14"/>
                <w:szCs w:val="16"/>
              </w:rPr>
              <w:t xml:space="preserve">Findes i huse samt hule træer i ældre løvskov. </w:t>
            </w:r>
          </w:p>
        </w:tc>
      </w:tr>
      <w:tr w:rsidR="0082033C" w14:paraId="471140F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67DC3D0"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71CDC060" w14:textId="77777777" w:rsidR="0082033C" w:rsidRDefault="0082033C">
            <w:pPr>
              <w:rPr>
                <w:sz w:val="14"/>
                <w:szCs w:val="16"/>
              </w:rPr>
            </w:pPr>
            <w:r>
              <w:rPr>
                <w:sz w:val="14"/>
                <w:szCs w:val="16"/>
              </w:rPr>
              <w:t>Almindeligt forekommende i næsten hele kommunen.</w:t>
            </w:r>
          </w:p>
          <w:p w14:paraId="7D5A1D74" w14:textId="77777777" w:rsidR="0082033C" w:rsidRDefault="0082033C">
            <w:pPr>
              <w:rPr>
                <w:sz w:val="14"/>
                <w:szCs w:val="16"/>
              </w:rPr>
            </w:pPr>
          </w:p>
          <w:p w14:paraId="0528F1A4" w14:textId="77777777" w:rsidR="0082033C" w:rsidRDefault="0082033C">
            <w:pPr>
              <w:rPr>
                <w:sz w:val="14"/>
                <w:szCs w:val="16"/>
              </w:rPr>
            </w:pPr>
            <w:r>
              <w:rPr>
                <w:sz w:val="14"/>
                <w:szCs w:val="16"/>
              </w:rPr>
              <w:t>Er især knyttet til løvskovsrige områder.</w:t>
            </w:r>
          </w:p>
          <w:p w14:paraId="0ECAD5DB"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167AEBA8" w14:textId="77777777" w:rsidR="0082033C" w:rsidRDefault="0082033C">
            <w:pPr>
              <w:rPr>
                <w:sz w:val="14"/>
                <w:szCs w:val="16"/>
              </w:rPr>
            </w:pPr>
            <w:r>
              <w:rPr>
                <w:sz w:val="14"/>
                <w:szCs w:val="16"/>
              </w:rPr>
              <w:t>Aktiviteter, der kan påvirke dens leve- og overvintringssteder.</w:t>
            </w:r>
          </w:p>
          <w:p w14:paraId="04AF4F3F" w14:textId="77777777" w:rsidR="0082033C" w:rsidRDefault="0082033C">
            <w:pPr>
              <w:rPr>
                <w:sz w:val="14"/>
                <w:szCs w:val="16"/>
              </w:rPr>
            </w:pPr>
          </w:p>
          <w:p w14:paraId="547FD4BD" w14:textId="77777777" w:rsidR="0082033C" w:rsidRDefault="0082033C">
            <w:pPr>
              <w:rPr>
                <w:sz w:val="14"/>
                <w:szCs w:val="16"/>
              </w:rPr>
            </w:pPr>
            <w:r>
              <w:rPr>
                <w:sz w:val="14"/>
                <w:szCs w:val="16"/>
              </w:rPr>
              <w:t>Overvintrer i bygninger og hule træer.</w:t>
            </w:r>
          </w:p>
        </w:tc>
      </w:tr>
      <w:tr w:rsidR="0082033C" w14:paraId="446A1A5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BF6D3B8" w14:textId="77777777" w:rsidR="0082033C" w:rsidRDefault="0082033C">
            <w:pPr>
              <w:rPr>
                <w:sz w:val="14"/>
                <w:szCs w:val="16"/>
              </w:rPr>
            </w:pPr>
            <w:proofErr w:type="spellStart"/>
            <w:r>
              <w:rPr>
                <w:sz w:val="14"/>
                <w:szCs w:val="16"/>
              </w:rPr>
              <w:t>Pipistrelflagermus</w:t>
            </w:r>
            <w:proofErr w:type="spellEnd"/>
          </w:p>
        </w:tc>
        <w:tc>
          <w:tcPr>
            <w:tcW w:w="1761" w:type="pct"/>
            <w:tcBorders>
              <w:top w:val="single" w:sz="4" w:space="0" w:color="auto"/>
              <w:left w:val="single" w:sz="4" w:space="0" w:color="auto"/>
              <w:bottom w:val="single" w:sz="4" w:space="0" w:color="auto"/>
              <w:right w:val="single" w:sz="4" w:space="0" w:color="auto"/>
            </w:tcBorders>
            <w:hideMark/>
          </w:tcPr>
          <w:p w14:paraId="47252152"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767C1AC8" w14:textId="77777777" w:rsidR="0082033C" w:rsidRDefault="0082033C">
            <w:pPr>
              <w:rPr>
                <w:sz w:val="14"/>
                <w:szCs w:val="16"/>
              </w:rPr>
            </w:pPr>
            <w:r>
              <w:rPr>
                <w:sz w:val="14"/>
                <w:szCs w:val="16"/>
              </w:rPr>
              <w:t>Aktiviteter, der kan påvirke dens leve- og overvintringssteder.</w:t>
            </w:r>
          </w:p>
          <w:p w14:paraId="121C5C40" w14:textId="77777777" w:rsidR="0082033C" w:rsidRDefault="0082033C">
            <w:pPr>
              <w:rPr>
                <w:sz w:val="14"/>
                <w:szCs w:val="16"/>
              </w:rPr>
            </w:pPr>
          </w:p>
          <w:p w14:paraId="650BC4CF" w14:textId="77777777" w:rsidR="0082033C" w:rsidRDefault="0082033C">
            <w:pPr>
              <w:rPr>
                <w:sz w:val="14"/>
                <w:szCs w:val="16"/>
              </w:rPr>
            </w:pPr>
            <w:r>
              <w:rPr>
                <w:sz w:val="14"/>
                <w:szCs w:val="16"/>
              </w:rPr>
              <w:t>Findes i huse samt hule træer.</w:t>
            </w:r>
          </w:p>
          <w:p w14:paraId="0F8A36EF" w14:textId="77777777" w:rsidR="0082033C" w:rsidRDefault="0082033C">
            <w:pPr>
              <w:rPr>
                <w:sz w:val="14"/>
                <w:szCs w:val="16"/>
              </w:rPr>
            </w:pPr>
          </w:p>
        </w:tc>
      </w:tr>
      <w:tr w:rsidR="0082033C" w14:paraId="195B21E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82035B"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57C77BEB" w14:textId="77777777" w:rsidR="0082033C" w:rsidRDefault="0082033C">
            <w:pPr>
              <w:rPr>
                <w:sz w:val="14"/>
                <w:szCs w:val="16"/>
              </w:rPr>
            </w:pPr>
            <w:r>
              <w:rPr>
                <w:sz w:val="14"/>
                <w:szCs w:val="16"/>
              </w:rPr>
              <w:t>Almindeligt forekommende i næsten hele kommunen.</w:t>
            </w:r>
          </w:p>
          <w:p w14:paraId="1AE9D99D" w14:textId="77777777" w:rsidR="0082033C" w:rsidRDefault="0082033C">
            <w:pPr>
              <w:rPr>
                <w:sz w:val="14"/>
                <w:szCs w:val="16"/>
              </w:rPr>
            </w:pPr>
          </w:p>
          <w:p w14:paraId="184E1D73" w14:textId="77777777" w:rsidR="0082033C" w:rsidRDefault="0082033C">
            <w:pPr>
              <w:rPr>
                <w:sz w:val="14"/>
                <w:szCs w:val="16"/>
              </w:rPr>
            </w:pPr>
            <w:r>
              <w:rPr>
                <w:sz w:val="14"/>
                <w:szCs w:val="16"/>
              </w:rPr>
              <w:t>Er især knyttet til gamle løvskove og parker.</w:t>
            </w:r>
          </w:p>
          <w:p w14:paraId="07CC8E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4D786164" w14:textId="77777777" w:rsidR="0082033C" w:rsidRDefault="0082033C">
            <w:pPr>
              <w:rPr>
                <w:sz w:val="14"/>
                <w:szCs w:val="16"/>
              </w:rPr>
            </w:pPr>
            <w:r>
              <w:rPr>
                <w:sz w:val="14"/>
                <w:szCs w:val="16"/>
              </w:rPr>
              <w:t xml:space="preserve">Aktiviteter, der kan påvirke dens leve- over overvintringssteder. </w:t>
            </w:r>
          </w:p>
          <w:p w14:paraId="1E3D26E0" w14:textId="77777777" w:rsidR="0082033C" w:rsidRDefault="0082033C">
            <w:pPr>
              <w:rPr>
                <w:sz w:val="14"/>
                <w:szCs w:val="16"/>
              </w:rPr>
            </w:pPr>
          </w:p>
          <w:p w14:paraId="2B092848" w14:textId="77777777" w:rsidR="0082033C" w:rsidRDefault="0082033C">
            <w:pPr>
              <w:rPr>
                <w:sz w:val="14"/>
                <w:szCs w:val="16"/>
              </w:rPr>
            </w:pPr>
            <w:r>
              <w:rPr>
                <w:sz w:val="14"/>
                <w:szCs w:val="16"/>
              </w:rPr>
              <w:t>Er knyttet til hule træer i løvskov.</w:t>
            </w:r>
          </w:p>
        </w:tc>
      </w:tr>
      <w:tr w:rsidR="0082033C" w14:paraId="523D299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82F98C4" w14:textId="77777777" w:rsidR="0082033C" w:rsidRDefault="0082033C">
            <w:pPr>
              <w:rPr>
                <w:sz w:val="14"/>
                <w:szCs w:val="16"/>
              </w:rPr>
            </w:pPr>
            <w:proofErr w:type="spellStart"/>
            <w:r>
              <w:rPr>
                <w:sz w:val="14"/>
                <w:szCs w:val="16"/>
              </w:rPr>
              <w:t>Sydflagermus</w:t>
            </w:r>
            <w:proofErr w:type="spellEnd"/>
          </w:p>
        </w:tc>
        <w:tc>
          <w:tcPr>
            <w:tcW w:w="1761" w:type="pct"/>
            <w:tcBorders>
              <w:top w:val="single" w:sz="4" w:space="0" w:color="auto"/>
              <w:left w:val="single" w:sz="4" w:space="0" w:color="auto"/>
              <w:bottom w:val="single" w:sz="4" w:space="0" w:color="auto"/>
              <w:right w:val="single" w:sz="4" w:space="0" w:color="auto"/>
            </w:tcBorders>
          </w:tcPr>
          <w:p w14:paraId="350483DA" w14:textId="77777777" w:rsidR="0082033C" w:rsidRDefault="0082033C">
            <w:pPr>
              <w:rPr>
                <w:sz w:val="14"/>
                <w:szCs w:val="16"/>
              </w:rPr>
            </w:pPr>
            <w:r>
              <w:rPr>
                <w:sz w:val="14"/>
                <w:szCs w:val="16"/>
              </w:rPr>
              <w:t>Almindeligt forekommende i næsten hele kommunen.</w:t>
            </w:r>
          </w:p>
          <w:p w14:paraId="094304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6B054011" w14:textId="77777777" w:rsidR="0082033C" w:rsidRDefault="0082033C">
            <w:pPr>
              <w:rPr>
                <w:sz w:val="14"/>
                <w:szCs w:val="16"/>
              </w:rPr>
            </w:pPr>
            <w:r>
              <w:rPr>
                <w:sz w:val="14"/>
                <w:szCs w:val="16"/>
              </w:rPr>
              <w:t>Aktiviteter, der kan påvirke dens levesteder.</w:t>
            </w:r>
          </w:p>
          <w:p w14:paraId="4377ABB6" w14:textId="77777777" w:rsidR="0082033C" w:rsidRDefault="0082033C">
            <w:pPr>
              <w:rPr>
                <w:sz w:val="14"/>
                <w:szCs w:val="16"/>
              </w:rPr>
            </w:pPr>
            <w:r>
              <w:rPr>
                <w:sz w:val="14"/>
                <w:szCs w:val="16"/>
              </w:rPr>
              <w:t xml:space="preserve">Findes i bygninger. </w:t>
            </w:r>
          </w:p>
          <w:p w14:paraId="61032F5F" w14:textId="77777777" w:rsidR="0082033C" w:rsidRDefault="0082033C">
            <w:pPr>
              <w:rPr>
                <w:sz w:val="14"/>
                <w:szCs w:val="16"/>
              </w:rPr>
            </w:pPr>
            <w:r>
              <w:rPr>
                <w:sz w:val="14"/>
                <w:szCs w:val="16"/>
              </w:rPr>
              <w:t>Stærkt mennesketilknyttet art.</w:t>
            </w:r>
          </w:p>
        </w:tc>
      </w:tr>
      <w:tr w:rsidR="0082033C" w14:paraId="7432AEC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F70D2FC" w14:textId="77777777" w:rsidR="0082033C" w:rsidRDefault="0082033C">
            <w:pPr>
              <w:rPr>
                <w:sz w:val="14"/>
                <w:szCs w:val="16"/>
              </w:rPr>
            </w:pPr>
            <w:proofErr w:type="spellStart"/>
            <w:r>
              <w:rPr>
                <w:sz w:val="14"/>
                <w:szCs w:val="16"/>
              </w:rPr>
              <w:lastRenderedPageBreak/>
              <w:t>Bredøret</w:t>
            </w:r>
            <w:proofErr w:type="spellEnd"/>
            <w:r>
              <w:rPr>
                <w:sz w:val="14"/>
                <w:szCs w:val="16"/>
              </w:rPr>
              <w:t xml:space="preserve"> flagermus</w:t>
            </w:r>
          </w:p>
        </w:tc>
        <w:tc>
          <w:tcPr>
            <w:tcW w:w="1761" w:type="pct"/>
            <w:tcBorders>
              <w:top w:val="single" w:sz="4" w:space="0" w:color="auto"/>
              <w:left w:val="single" w:sz="4" w:space="0" w:color="auto"/>
              <w:bottom w:val="single" w:sz="4" w:space="0" w:color="auto"/>
              <w:right w:val="single" w:sz="4" w:space="0" w:color="auto"/>
            </w:tcBorders>
          </w:tcPr>
          <w:p w14:paraId="765AB435" w14:textId="77777777" w:rsidR="0082033C" w:rsidRDefault="0082033C">
            <w:pPr>
              <w:rPr>
                <w:sz w:val="14"/>
                <w:szCs w:val="16"/>
              </w:rPr>
            </w:pPr>
            <w:r>
              <w:rPr>
                <w:sz w:val="14"/>
                <w:szCs w:val="16"/>
              </w:rPr>
              <w:t xml:space="preserve">I 2002-2005 registreret ved Søholt og Hamborg Skov, Næsgård, Halskovvænge, </w:t>
            </w:r>
            <w:proofErr w:type="spellStart"/>
            <w:r>
              <w:rPr>
                <w:sz w:val="14"/>
                <w:szCs w:val="16"/>
              </w:rPr>
              <w:t>Korselitze</w:t>
            </w:r>
            <w:proofErr w:type="spellEnd"/>
            <w:r>
              <w:rPr>
                <w:sz w:val="14"/>
                <w:szCs w:val="16"/>
              </w:rPr>
              <w:t>.</w:t>
            </w:r>
          </w:p>
          <w:p w14:paraId="10C04AF8"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3C08CD5B" w14:textId="77777777" w:rsidR="0082033C" w:rsidRDefault="0082033C">
            <w:pPr>
              <w:rPr>
                <w:sz w:val="14"/>
                <w:szCs w:val="16"/>
              </w:rPr>
            </w:pPr>
            <w:r>
              <w:rPr>
                <w:sz w:val="14"/>
                <w:szCs w:val="16"/>
              </w:rPr>
              <w:t>Aktiviteter, der kan påvirke dens levesteder.</w:t>
            </w:r>
          </w:p>
          <w:p w14:paraId="38BAFDEA" w14:textId="77777777" w:rsidR="0082033C" w:rsidRDefault="0082033C">
            <w:pPr>
              <w:rPr>
                <w:sz w:val="14"/>
                <w:szCs w:val="16"/>
              </w:rPr>
            </w:pPr>
          </w:p>
          <w:p w14:paraId="78ABDC63" w14:textId="77777777" w:rsidR="0082033C" w:rsidRDefault="0082033C">
            <w:pPr>
              <w:rPr>
                <w:sz w:val="14"/>
                <w:szCs w:val="16"/>
              </w:rPr>
            </w:pPr>
            <w:r>
              <w:rPr>
                <w:sz w:val="14"/>
                <w:szCs w:val="16"/>
              </w:rPr>
              <w:t>Findes i bygninger, kældre m.v.</w:t>
            </w:r>
          </w:p>
        </w:tc>
      </w:tr>
      <w:tr w:rsidR="0082033C" w14:paraId="67873DA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7673ECA"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2EE09E08"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7A1B59CA" w14:textId="77777777" w:rsidR="0082033C" w:rsidRDefault="0082033C">
            <w:pPr>
              <w:rPr>
                <w:sz w:val="14"/>
                <w:szCs w:val="16"/>
              </w:rPr>
            </w:pPr>
            <w:r>
              <w:rPr>
                <w:sz w:val="14"/>
                <w:szCs w:val="16"/>
              </w:rPr>
              <w:t>Aktiviteter, der kan påvirke dens leve- og overvintringssteder.</w:t>
            </w:r>
          </w:p>
          <w:p w14:paraId="0650A621" w14:textId="77777777" w:rsidR="0082033C" w:rsidRDefault="0082033C">
            <w:pPr>
              <w:rPr>
                <w:sz w:val="14"/>
                <w:szCs w:val="16"/>
              </w:rPr>
            </w:pPr>
          </w:p>
          <w:p w14:paraId="5F01EA52" w14:textId="77777777" w:rsidR="0082033C" w:rsidRDefault="0082033C">
            <w:pPr>
              <w:rPr>
                <w:sz w:val="14"/>
                <w:szCs w:val="16"/>
              </w:rPr>
            </w:pPr>
            <w:r>
              <w:rPr>
                <w:sz w:val="14"/>
                <w:szCs w:val="16"/>
              </w:rPr>
              <w:t>Findes i bygninger og hule træer.</w:t>
            </w:r>
          </w:p>
        </w:tc>
      </w:tr>
      <w:tr w:rsidR="0082033C" w14:paraId="444276A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A5619A5"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6422BC2F"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239A50D6" w14:textId="77777777" w:rsidR="0082033C" w:rsidRDefault="0082033C">
            <w:pPr>
              <w:rPr>
                <w:sz w:val="14"/>
                <w:szCs w:val="16"/>
              </w:rPr>
            </w:pPr>
            <w:r>
              <w:rPr>
                <w:sz w:val="14"/>
                <w:szCs w:val="16"/>
              </w:rPr>
              <w:t>Aktiviteter, der kan påvirke dens levesteder.</w:t>
            </w:r>
          </w:p>
          <w:p w14:paraId="721BDB96" w14:textId="77777777" w:rsidR="0082033C" w:rsidRDefault="0082033C">
            <w:pPr>
              <w:rPr>
                <w:sz w:val="14"/>
                <w:szCs w:val="16"/>
              </w:rPr>
            </w:pPr>
          </w:p>
          <w:p w14:paraId="31C3EC06" w14:textId="77777777" w:rsidR="0082033C" w:rsidRDefault="0082033C">
            <w:pPr>
              <w:rPr>
                <w:sz w:val="14"/>
                <w:szCs w:val="16"/>
              </w:rPr>
            </w:pPr>
            <w:r>
              <w:rPr>
                <w:sz w:val="14"/>
                <w:szCs w:val="16"/>
              </w:rPr>
              <w:t>Findes på åbne, varme, solrige lokaliteter f.eks. vejskråninger, stendiger, kystskrænter og lign.</w:t>
            </w:r>
          </w:p>
        </w:tc>
      </w:tr>
      <w:tr w:rsidR="0082033C" w14:paraId="159FA05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CDA6CD"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2084D5AD"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2306011A" w14:textId="77777777" w:rsidR="0082033C" w:rsidRDefault="0082033C">
            <w:pPr>
              <w:rPr>
                <w:sz w:val="14"/>
                <w:szCs w:val="16"/>
              </w:rPr>
            </w:pPr>
            <w:r>
              <w:rPr>
                <w:sz w:val="14"/>
                <w:szCs w:val="16"/>
              </w:rPr>
              <w:t>Aktiviteter, der kan påvirke dens levesteder. Udsætning af fisk.</w:t>
            </w:r>
          </w:p>
          <w:p w14:paraId="3864FF37" w14:textId="77777777" w:rsidR="0082033C" w:rsidRDefault="0082033C">
            <w:pPr>
              <w:rPr>
                <w:sz w:val="14"/>
                <w:szCs w:val="16"/>
              </w:rPr>
            </w:pPr>
            <w:r>
              <w:rPr>
                <w:sz w:val="14"/>
                <w:szCs w:val="16"/>
              </w:rPr>
              <w:t>Findes i lysåbne, ofte vegetationsrige, rene vandhuller.</w:t>
            </w:r>
          </w:p>
        </w:tc>
      </w:tr>
      <w:tr w:rsidR="0082033C" w14:paraId="087A498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7D8299D" w14:textId="77777777" w:rsidR="0082033C" w:rsidRDefault="0082033C">
            <w:pPr>
              <w:rPr>
                <w:sz w:val="14"/>
                <w:szCs w:val="16"/>
              </w:rPr>
            </w:pPr>
            <w:proofErr w:type="spellStart"/>
            <w:r>
              <w:rPr>
                <w:sz w:val="14"/>
                <w:szCs w:val="16"/>
              </w:rPr>
              <w:t>Løgfrø</w:t>
            </w:r>
            <w:proofErr w:type="spellEnd"/>
          </w:p>
        </w:tc>
        <w:tc>
          <w:tcPr>
            <w:tcW w:w="1761" w:type="pct"/>
            <w:tcBorders>
              <w:top w:val="single" w:sz="4" w:space="0" w:color="auto"/>
              <w:left w:val="single" w:sz="4" w:space="0" w:color="auto"/>
              <w:bottom w:val="single" w:sz="4" w:space="0" w:color="auto"/>
              <w:right w:val="single" w:sz="4" w:space="0" w:color="auto"/>
            </w:tcBorders>
          </w:tcPr>
          <w:p w14:paraId="2AC1425B" w14:textId="77777777" w:rsidR="0082033C" w:rsidRDefault="0082033C">
            <w:pPr>
              <w:rPr>
                <w:sz w:val="14"/>
                <w:szCs w:val="16"/>
              </w:rPr>
            </w:pPr>
            <w:r>
              <w:rPr>
                <w:sz w:val="14"/>
                <w:szCs w:val="16"/>
              </w:rPr>
              <w:t>Sydøstlige Lolland samt Bøtø reservatet.</w:t>
            </w:r>
          </w:p>
          <w:p w14:paraId="531B5A20" w14:textId="77777777" w:rsidR="0082033C" w:rsidRDefault="0082033C">
            <w:pPr>
              <w:rPr>
                <w:sz w:val="14"/>
                <w:szCs w:val="16"/>
              </w:rPr>
            </w:pPr>
          </w:p>
          <w:p w14:paraId="5B5D58E3"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2727DF72" w14:textId="77777777" w:rsidR="0082033C" w:rsidRDefault="0082033C">
            <w:pPr>
              <w:rPr>
                <w:sz w:val="14"/>
                <w:szCs w:val="16"/>
              </w:rPr>
            </w:pPr>
            <w:r>
              <w:rPr>
                <w:sz w:val="14"/>
                <w:szCs w:val="16"/>
              </w:rPr>
              <w:t xml:space="preserve">Aktiviteter, der kan påvirke dens levesteder. </w:t>
            </w:r>
          </w:p>
          <w:p w14:paraId="3FB3F03B" w14:textId="77777777" w:rsidR="0082033C" w:rsidRDefault="0082033C">
            <w:pPr>
              <w:rPr>
                <w:sz w:val="14"/>
                <w:szCs w:val="16"/>
              </w:rPr>
            </w:pPr>
            <w:r>
              <w:rPr>
                <w:sz w:val="14"/>
                <w:szCs w:val="16"/>
              </w:rPr>
              <w:t xml:space="preserve">Yngler </w:t>
            </w:r>
            <w:proofErr w:type="gramStart"/>
            <w:r>
              <w:rPr>
                <w:sz w:val="14"/>
                <w:szCs w:val="16"/>
              </w:rPr>
              <w:t>i</w:t>
            </w:r>
            <w:proofErr w:type="gramEnd"/>
            <w:r>
              <w:rPr>
                <w:sz w:val="14"/>
                <w:szCs w:val="16"/>
              </w:rPr>
              <w:t xml:space="preserve"> lysåbne, vegetationsrige, rene vandhuller.</w:t>
            </w:r>
          </w:p>
          <w:p w14:paraId="7513DCC6" w14:textId="77777777" w:rsidR="0082033C" w:rsidRDefault="0082033C">
            <w:pPr>
              <w:rPr>
                <w:sz w:val="14"/>
                <w:szCs w:val="16"/>
              </w:rPr>
            </w:pPr>
          </w:p>
          <w:p w14:paraId="160993DD" w14:textId="77777777" w:rsidR="0082033C" w:rsidRDefault="0082033C">
            <w:pPr>
              <w:rPr>
                <w:sz w:val="14"/>
                <w:szCs w:val="16"/>
              </w:rPr>
            </w:pPr>
            <w:r>
              <w:rPr>
                <w:sz w:val="14"/>
                <w:szCs w:val="16"/>
              </w:rPr>
              <w:t>Raster på arealer med løs jord, hvor den kan grave sig ned.</w:t>
            </w:r>
          </w:p>
        </w:tc>
      </w:tr>
      <w:tr w:rsidR="0082033C" w14:paraId="0CE111C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664458B"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5FCCBC7C"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4C67DCD4" w14:textId="77777777" w:rsidR="0082033C" w:rsidRDefault="0082033C">
            <w:pPr>
              <w:rPr>
                <w:sz w:val="14"/>
                <w:szCs w:val="16"/>
              </w:rPr>
            </w:pPr>
            <w:r>
              <w:rPr>
                <w:sz w:val="14"/>
                <w:szCs w:val="16"/>
              </w:rPr>
              <w:t xml:space="preserve">Aktiviteter, der kan påvirke dens levesteder. </w:t>
            </w:r>
          </w:p>
          <w:p w14:paraId="478F8D8D" w14:textId="77777777" w:rsidR="0082033C" w:rsidRDefault="0082033C">
            <w:pPr>
              <w:rPr>
                <w:sz w:val="14"/>
                <w:szCs w:val="16"/>
              </w:rPr>
            </w:pPr>
          </w:p>
          <w:p w14:paraId="69364093" w14:textId="77777777" w:rsidR="0082033C" w:rsidRDefault="0082033C">
            <w:pPr>
              <w:rPr>
                <w:sz w:val="14"/>
                <w:szCs w:val="16"/>
              </w:rPr>
            </w:pPr>
            <w:r>
              <w:rPr>
                <w:sz w:val="14"/>
                <w:szCs w:val="16"/>
              </w:rPr>
              <w:t>Findes i lysåbne, lavvandede vandhuller, rent vand, rig undervandsvegetation.</w:t>
            </w:r>
          </w:p>
          <w:p w14:paraId="615825E3" w14:textId="77777777" w:rsidR="0082033C" w:rsidRDefault="0082033C">
            <w:pPr>
              <w:rPr>
                <w:sz w:val="14"/>
                <w:szCs w:val="16"/>
              </w:rPr>
            </w:pPr>
          </w:p>
          <w:p w14:paraId="0DB2512E" w14:textId="77777777" w:rsidR="0082033C" w:rsidRDefault="0082033C">
            <w:pPr>
              <w:rPr>
                <w:sz w:val="14"/>
                <w:szCs w:val="16"/>
              </w:rPr>
            </w:pPr>
            <w:r>
              <w:rPr>
                <w:sz w:val="14"/>
                <w:szCs w:val="16"/>
              </w:rPr>
              <w:t>Raster i brombærbuske, tjørn, gedeblad, slåen m.v.</w:t>
            </w:r>
          </w:p>
        </w:tc>
      </w:tr>
      <w:tr w:rsidR="0082033C" w14:paraId="7991A3E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173BE62"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405B8D31"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1344779B" w14:textId="77777777" w:rsidR="0082033C" w:rsidRDefault="0082033C">
            <w:pPr>
              <w:rPr>
                <w:sz w:val="14"/>
                <w:szCs w:val="16"/>
              </w:rPr>
            </w:pPr>
            <w:r>
              <w:rPr>
                <w:sz w:val="14"/>
                <w:szCs w:val="16"/>
              </w:rPr>
              <w:t>Aktiviteter, der kan påvirke dens levesteder. Veje nær ynglesteder. Udsætning af fisk, ænder.</w:t>
            </w:r>
          </w:p>
          <w:p w14:paraId="44AD30E0" w14:textId="77777777" w:rsidR="0082033C" w:rsidRDefault="0082033C">
            <w:pPr>
              <w:rPr>
                <w:sz w:val="14"/>
                <w:szCs w:val="16"/>
              </w:rPr>
            </w:pPr>
          </w:p>
          <w:p w14:paraId="4338EAB9" w14:textId="77777777" w:rsidR="0082033C" w:rsidRDefault="0082033C">
            <w:pPr>
              <w:rPr>
                <w:sz w:val="14"/>
                <w:szCs w:val="16"/>
              </w:rPr>
            </w:pPr>
            <w:r>
              <w:rPr>
                <w:sz w:val="14"/>
                <w:szCs w:val="16"/>
              </w:rPr>
              <w:t>Vandhuller uden fisk. Raster i bunker af sten og kvas i skove, levende hegn m.v.</w:t>
            </w:r>
          </w:p>
        </w:tc>
      </w:tr>
      <w:tr w:rsidR="0082033C" w14:paraId="2403E77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348E56C"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7E9655A5"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68608CFB" w14:textId="77777777" w:rsidR="0082033C" w:rsidRDefault="0082033C">
            <w:pPr>
              <w:rPr>
                <w:sz w:val="14"/>
                <w:szCs w:val="16"/>
              </w:rPr>
            </w:pPr>
            <w:r>
              <w:rPr>
                <w:sz w:val="14"/>
                <w:szCs w:val="16"/>
              </w:rPr>
              <w:t>Aktiviteter, der kan påvirke dens levesteder. Veje nær ynglesteder.</w:t>
            </w:r>
          </w:p>
          <w:p w14:paraId="5B0D64B4" w14:textId="77777777" w:rsidR="0082033C" w:rsidRDefault="0082033C">
            <w:pPr>
              <w:rPr>
                <w:sz w:val="14"/>
                <w:szCs w:val="16"/>
              </w:rPr>
            </w:pPr>
          </w:p>
          <w:p w14:paraId="2BDD4055" w14:textId="77777777" w:rsidR="0082033C" w:rsidRDefault="0082033C">
            <w:pPr>
              <w:rPr>
                <w:sz w:val="14"/>
                <w:szCs w:val="16"/>
              </w:rPr>
            </w:pPr>
            <w:r>
              <w:rPr>
                <w:sz w:val="14"/>
                <w:szCs w:val="16"/>
              </w:rPr>
              <w:t>Findes i lavvandede, lysåbne, udtørrende vandhuller f.eks. på græssede strandenge.</w:t>
            </w:r>
          </w:p>
          <w:p w14:paraId="61F9C8C8" w14:textId="77777777" w:rsidR="0082033C" w:rsidRDefault="0082033C">
            <w:pPr>
              <w:rPr>
                <w:sz w:val="14"/>
                <w:szCs w:val="16"/>
              </w:rPr>
            </w:pPr>
          </w:p>
          <w:p w14:paraId="46987A92" w14:textId="77777777" w:rsidR="0082033C" w:rsidRDefault="0082033C">
            <w:pPr>
              <w:rPr>
                <w:sz w:val="14"/>
                <w:szCs w:val="16"/>
              </w:rPr>
            </w:pPr>
            <w:r>
              <w:rPr>
                <w:sz w:val="14"/>
                <w:szCs w:val="16"/>
              </w:rPr>
              <w:t>Raster i åbne områder med lav vegetation f.eks. græssede strandenge. Graver sig ned i jorden.</w:t>
            </w:r>
          </w:p>
          <w:p w14:paraId="62A30BAD" w14:textId="77777777" w:rsidR="0082033C" w:rsidRDefault="0082033C">
            <w:pPr>
              <w:rPr>
                <w:sz w:val="14"/>
                <w:szCs w:val="16"/>
              </w:rPr>
            </w:pPr>
          </w:p>
        </w:tc>
      </w:tr>
      <w:tr w:rsidR="0082033C" w14:paraId="6437F82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D42849"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1A1A40C1" w14:textId="77777777" w:rsidR="0082033C" w:rsidRDefault="0082033C">
            <w:pPr>
              <w:rPr>
                <w:sz w:val="14"/>
                <w:szCs w:val="16"/>
              </w:rPr>
            </w:pPr>
            <w:r>
              <w:rPr>
                <w:sz w:val="14"/>
                <w:szCs w:val="16"/>
              </w:rPr>
              <w:t>Nordøstfalster, Sydfalster, Midt- og Sydøstlolland.</w:t>
            </w:r>
          </w:p>
          <w:p w14:paraId="7C32E37B" w14:textId="77777777" w:rsidR="0082033C" w:rsidRDefault="0082033C">
            <w:pPr>
              <w:rPr>
                <w:sz w:val="14"/>
                <w:szCs w:val="16"/>
              </w:rPr>
            </w:pPr>
          </w:p>
          <w:p w14:paraId="474DEECD" w14:textId="77777777" w:rsidR="0082033C" w:rsidRDefault="0082033C">
            <w:pPr>
              <w:rPr>
                <w:sz w:val="14"/>
                <w:szCs w:val="16"/>
              </w:rPr>
            </w:pPr>
            <w:r>
              <w:rPr>
                <w:sz w:val="14"/>
                <w:szCs w:val="16"/>
              </w:rPr>
              <w:t>Har tidligere været ret almindelig på Falster, men den er gået stærkt tilbage.</w:t>
            </w:r>
          </w:p>
          <w:p w14:paraId="13CF17E6" w14:textId="77777777" w:rsidR="0082033C" w:rsidRDefault="0082033C">
            <w:pPr>
              <w:rPr>
                <w:sz w:val="14"/>
                <w:szCs w:val="16"/>
              </w:rPr>
            </w:pPr>
          </w:p>
          <w:p w14:paraId="0AD49BD7"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196B2CF2" w14:textId="77777777" w:rsidR="0082033C" w:rsidRDefault="0082033C">
            <w:pPr>
              <w:rPr>
                <w:sz w:val="14"/>
                <w:szCs w:val="16"/>
              </w:rPr>
            </w:pPr>
            <w:r>
              <w:rPr>
                <w:sz w:val="14"/>
                <w:szCs w:val="16"/>
              </w:rPr>
              <w:t>Ophør eller ændring af driften i yngleområder. Veje nær ynglesteder.</w:t>
            </w:r>
          </w:p>
          <w:p w14:paraId="3FA80F57" w14:textId="77777777" w:rsidR="0082033C" w:rsidRDefault="0082033C">
            <w:pPr>
              <w:rPr>
                <w:sz w:val="14"/>
                <w:szCs w:val="16"/>
              </w:rPr>
            </w:pPr>
          </w:p>
          <w:p w14:paraId="2D6144C3" w14:textId="77777777" w:rsidR="0082033C" w:rsidRDefault="0082033C">
            <w:pPr>
              <w:rPr>
                <w:sz w:val="14"/>
                <w:szCs w:val="16"/>
              </w:rPr>
            </w:pPr>
            <w:r>
              <w:rPr>
                <w:sz w:val="14"/>
                <w:szCs w:val="16"/>
              </w:rPr>
              <w:t>Findes i lysåbne vandhuller med lav vegetation på brinkerne, og f.eks. markoversvømmelser. “Pionerart”.</w:t>
            </w:r>
          </w:p>
          <w:p w14:paraId="0797C39C" w14:textId="77777777" w:rsidR="0082033C" w:rsidRDefault="0082033C">
            <w:pPr>
              <w:rPr>
                <w:sz w:val="14"/>
                <w:szCs w:val="16"/>
              </w:rPr>
            </w:pPr>
            <w:r>
              <w:rPr>
                <w:sz w:val="14"/>
                <w:szCs w:val="16"/>
              </w:rPr>
              <w:t>Raster på land nær ynglevandhul f.eks. under sten, jordhuller.</w:t>
            </w:r>
          </w:p>
        </w:tc>
      </w:tr>
      <w:tr w:rsidR="0082033C" w14:paraId="0D41E6B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2390BF9"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718D34AF"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512B069F" w14:textId="77777777" w:rsidR="0082033C" w:rsidRDefault="0082033C">
            <w:pPr>
              <w:rPr>
                <w:sz w:val="14"/>
                <w:szCs w:val="16"/>
                <w:highlight w:val="yellow"/>
              </w:rPr>
            </w:pPr>
          </w:p>
          <w:p w14:paraId="7AA9F513" w14:textId="77777777" w:rsidR="0082033C" w:rsidRDefault="0082033C">
            <w:pPr>
              <w:rPr>
                <w:sz w:val="14"/>
                <w:szCs w:val="16"/>
              </w:rPr>
            </w:pPr>
            <w:r>
              <w:rPr>
                <w:sz w:val="14"/>
                <w:szCs w:val="16"/>
              </w:rPr>
              <w:t xml:space="preserve">Registreret i Marielyst og Bøtø Plantage </w:t>
            </w:r>
          </w:p>
          <w:p w14:paraId="652BC8A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BBD4DC3" w14:textId="77777777" w:rsidR="0082033C" w:rsidRDefault="0082033C">
            <w:pPr>
              <w:rPr>
                <w:sz w:val="14"/>
                <w:szCs w:val="16"/>
              </w:rPr>
            </w:pPr>
            <w:r>
              <w:rPr>
                <w:sz w:val="14"/>
                <w:szCs w:val="16"/>
              </w:rPr>
              <w:t>Aktiviteter, der kan påvirke dens levesteder. Veje nær ynglesteder.</w:t>
            </w:r>
          </w:p>
          <w:p w14:paraId="085D1A4B" w14:textId="77777777" w:rsidR="0082033C" w:rsidRDefault="0082033C">
            <w:pPr>
              <w:rPr>
                <w:sz w:val="14"/>
                <w:szCs w:val="16"/>
              </w:rPr>
            </w:pPr>
          </w:p>
          <w:p w14:paraId="76C66AA9" w14:textId="77777777" w:rsidR="0082033C" w:rsidRDefault="0082033C">
            <w:pPr>
              <w:rPr>
                <w:sz w:val="14"/>
                <w:szCs w:val="16"/>
              </w:rPr>
            </w:pPr>
            <w:r>
              <w:rPr>
                <w:sz w:val="14"/>
                <w:szCs w:val="16"/>
              </w:rPr>
              <w:t>Findes i vandhuller og søer gerne i sammenhæng med anden natur (eng, mose).</w:t>
            </w:r>
          </w:p>
          <w:p w14:paraId="34F6D72C" w14:textId="77777777" w:rsidR="0082033C" w:rsidRDefault="0082033C">
            <w:pPr>
              <w:rPr>
                <w:sz w:val="14"/>
                <w:szCs w:val="16"/>
              </w:rPr>
            </w:pPr>
          </w:p>
          <w:p w14:paraId="7CA97D89" w14:textId="77777777" w:rsidR="0082033C" w:rsidRDefault="0082033C">
            <w:pPr>
              <w:rPr>
                <w:sz w:val="14"/>
                <w:szCs w:val="16"/>
              </w:rPr>
            </w:pPr>
            <w:r>
              <w:rPr>
                <w:sz w:val="14"/>
                <w:szCs w:val="16"/>
              </w:rPr>
              <w:t>Raster i enge, sumpede områder nær ynglestedet.</w:t>
            </w:r>
          </w:p>
        </w:tc>
      </w:tr>
      <w:tr w:rsidR="0082033C" w14:paraId="5B1C913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43C83FF"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10A0AA1A" w14:textId="77777777" w:rsidR="0082033C" w:rsidRDefault="0082033C">
            <w:pPr>
              <w:rPr>
                <w:sz w:val="14"/>
                <w:szCs w:val="16"/>
              </w:rPr>
            </w:pPr>
            <w:r>
              <w:rPr>
                <w:sz w:val="14"/>
                <w:szCs w:val="16"/>
              </w:rPr>
              <w:t xml:space="preserve">Registreret i </w:t>
            </w:r>
            <w:proofErr w:type="spellStart"/>
            <w:r>
              <w:rPr>
                <w:sz w:val="14"/>
                <w:szCs w:val="16"/>
              </w:rPr>
              <w:t>Korselitze</w:t>
            </w:r>
            <w:proofErr w:type="spellEnd"/>
            <w:r>
              <w:rPr>
                <w:sz w:val="14"/>
                <w:szCs w:val="16"/>
              </w:rPr>
              <w:t xml:space="preserve"> Østerskov i 1912. </w:t>
            </w:r>
          </w:p>
          <w:p w14:paraId="7EAA6076"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694397D5" w14:textId="77777777" w:rsidR="0082033C" w:rsidRDefault="0082033C">
            <w:pPr>
              <w:rPr>
                <w:sz w:val="14"/>
                <w:szCs w:val="16"/>
              </w:rPr>
            </w:pPr>
            <w:r>
              <w:rPr>
                <w:sz w:val="14"/>
                <w:szCs w:val="16"/>
              </w:rPr>
              <w:t xml:space="preserve">Aktiviteter, der kan påvirke dens levesteder. </w:t>
            </w:r>
          </w:p>
          <w:p w14:paraId="6124C814" w14:textId="77777777" w:rsidR="0082033C" w:rsidRDefault="0082033C">
            <w:pPr>
              <w:rPr>
                <w:sz w:val="14"/>
                <w:szCs w:val="16"/>
              </w:rPr>
            </w:pPr>
            <w:r>
              <w:rPr>
                <w:sz w:val="14"/>
                <w:szCs w:val="16"/>
              </w:rPr>
              <w:t>Yngler i søer og damme med Krebseklo.</w:t>
            </w:r>
          </w:p>
        </w:tc>
      </w:tr>
      <w:tr w:rsidR="0082033C" w14:paraId="4480731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1FBBEAC"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61CEC890"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54F134B9"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2B08A03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ECB7FE4"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2FF5F518" w14:textId="77777777" w:rsidR="0082033C" w:rsidRDefault="0082033C">
            <w:pPr>
              <w:rPr>
                <w:sz w:val="14"/>
                <w:szCs w:val="16"/>
              </w:rPr>
            </w:pPr>
            <w:r>
              <w:rPr>
                <w:sz w:val="14"/>
                <w:szCs w:val="16"/>
              </w:rPr>
              <w:t>Formentlig forsvundet.</w:t>
            </w:r>
          </w:p>
          <w:p w14:paraId="09C85417"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654EBCF0" w14:textId="77777777" w:rsidR="0082033C" w:rsidRDefault="0082033C">
            <w:pPr>
              <w:rPr>
                <w:sz w:val="14"/>
                <w:szCs w:val="16"/>
              </w:rPr>
            </w:pPr>
            <w:r>
              <w:rPr>
                <w:sz w:val="14"/>
                <w:szCs w:val="16"/>
              </w:rPr>
              <w:t xml:space="preserve">Aktiviteter, der kan påvirke dens levesteder. </w:t>
            </w:r>
          </w:p>
          <w:p w14:paraId="18B32113" w14:textId="77777777" w:rsidR="0082033C" w:rsidRDefault="0082033C">
            <w:pPr>
              <w:rPr>
                <w:sz w:val="14"/>
                <w:szCs w:val="16"/>
              </w:rPr>
            </w:pPr>
            <w:r>
              <w:rPr>
                <w:sz w:val="14"/>
                <w:szCs w:val="16"/>
              </w:rPr>
              <w:t>Lever i store og små søer med rent, klart - brunligt vand.</w:t>
            </w:r>
          </w:p>
        </w:tc>
      </w:tr>
      <w:tr w:rsidR="0082033C" w14:paraId="2B3566E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4F7D878" w14:textId="77777777" w:rsidR="0082033C" w:rsidRDefault="0082033C">
            <w:pPr>
              <w:rPr>
                <w:sz w:val="14"/>
                <w:szCs w:val="16"/>
              </w:rPr>
            </w:pPr>
            <w:r>
              <w:rPr>
                <w:sz w:val="14"/>
                <w:szCs w:val="16"/>
              </w:rPr>
              <w:t xml:space="preserve">Bred </w:t>
            </w:r>
          </w:p>
          <w:p w14:paraId="33382FB0"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0D8A4058" w14:textId="77777777" w:rsidR="0082033C" w:rsidRDefault="0082033C">
            <w:pPr>
              <w:rPr>
                <w:sz w:val="14"/>
                <w:szCs w:val="16"/>
              </w:rPr>
            </w:pPr>
            <w:r>
              <w:rPr>
                <w:sz w:val="14"/>
                <w:szCs w:val="16"/>
              </w:rPr>
              <w:t>Formentlig forsvundet.</w:t>
            </w:r>
          </w:p>
          <w:p w14:paraId="0BD31570"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3BEA1645" w14:textId="77777777" w:rsidR="0082033C" w:rsidRDefault="0082033C">
            <w:pPr>
              <w:rPr>
                <w:sz w:val="14"/>
                <w:szCs w:val="16"/>
              </w:rPr>
            </w:pPr>
            <w:r>
              <w:rPr>
                <w:sz w:val="14"/>
                <w:szCs w:val="16"/>
              </w:rPr>
              <w:t xml:space="preserve">Aktiviteter, der kan påvirke dens levesteder. </w:t>
            </w:r>
          </w:p>
          <w:p w14:paraId="1E6531D4"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1D19F67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AB9CAC4"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04A49E0B"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3A4FC17F" w14:textId="77777777" w:rsidR="0082033C" w:rsidRDefault="0082033C">
            <w:pPr>
              <w:rPr>
                <w:sz w:val="14"/>
                <w:szCs w:val="16"/>
              </w:rPr>
            </w:pPr>
            <w:r>
              <w:rPr>
                <w:sz w:val="14"/>
                <w:szCs w:val="16"/>
              </w:rPr>
              <w:t xml:space="preserve">Aktiviteter, der kan påvirke dens levesteder. </w:t>
            </w:r>
          </w:p>
          <w:p w14:paraId="20BEF324" w14:textId="77777777" w:rsidR="0082033C" w:rsidRDefault="0082033C">
            <w:pPr>
              <w:rPr>
                <w:sz w:val="14"/>
                <w:szCs w:val="16"/>
              </w:rPr>
            </w:pPr>
          </w:p>
          <w:p w14:paraId="588262ED" w14:textId="77777777" w:rsidR="0082033C" w:rsidRDefault="0082033C">
            <w:pPr>
              <w:rPr>
                <w:sz w:val="14"/>
                <w:szCs w:val="16"/>
              </w:rPr>
            </w:pPr>
            <w:r>
              <w:rPr>
                <w:sz w:val="14"/>
                <w:szCs w:val="16"/>
              </w:rPr>
              <w:t xml:space="preserve">Lever i gamle løvtræer med </w:t>
            </w:r>
            <w:proofErr w:type="spellStart"/>
            <w:r>
              <w:rPr>
                <w:sz w:val="14"/>
                <w:szCs w:val="16"/>
              </w:rPr>
              <w:t>smuldfyldte</w:t>
            </w:r>
            <w:proofErr w:type="spellEnd"/>
            <w:r>
              <w:rPr>
                <w:sz w:val="14"/>
                <w:szCs w:val="16"/>
              </w:rPr>
              <w:t xml:space="preserve"> huller. I skove, parker.</w:t>
            </w:r>
          </w:p>
        </w:tc>
      </w:tr>
      <w:tr w:rsidR="0082033C" w14:paraId="0EE03B9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8100673" w14:textId="77777777" w:rsidR="0082033C" w:rsidRDefault="0082033C">
            <w:pPr>
              <w:rPr>
                <w:sz w:val="14"/>
                <w:szCs w:val="16"/>
              </w:rPr>
            </w:pPr>
            <w:proofErr w:type="spellStart"/>
            <w:r>
              <w:rPr>
                <w:sz w:val="14"/>
                <w:szCs w:val="16"/>
              </w:rPr>
              <w:t>Mygblomst</w:t>
            </w:r>
            <w:proofErr w:type="spellEnd"/>
          </w:p>
        </w:tc>
        <w:tc>
          <w:tcPr>
            <w:tcW w:w="1761" w:type="pct"/>
            <w:tcBorders>
              <w:top w:val="single" w:sz="4" w:space="0" w:color="auto"/>
              <w:left w:val="single" w:sz="4" w:space="0" w:color="auto"/>
              <w:bottom w:val="single" w:sz="4" w:space="0" w:color="auto"/>
              <w:right w:val="single" w:sz="4" w:space="0" w:color="auto"/>
            </w:tcBorders>
          </w:tcPr>
          <w:p w14:paraId="69D4227F" w14:textId="77777777" w:rsidR="0082033C" w:rsidRDefault="0082033C">
            <w:pPr>
              <w:rPr>
                <w:sz w:val="14"/>
                <w:szCs w:val="16"/>
              </w:rPr>
            </w:pPr>
            <w:r>
              <w:rPr>
                <w:sz w:val="14"/>
                <w:szCs w:val="16"/>
              </w:rPr>
              <w:t xml:space="preserve">Tidligere registreret i Idalund Teglværk, </w:t>
            </w:r>
            <w:proofErr w:type="spellStart"/>
            <w:r>
              <w:rPr>
                <w:sz w:val="14"/>
                <w:szCs w:val="16"/>
              </w:rPr>
              <w:t>Hanemose</w:t>
            </w:r>
            <w:proofErr w:type="spellEnd"/>
            <w:r>
              <w:rPr>
                <w:sz w:val="14"/>
                <w:szCs w:val="16"/>
              </w:rPr>
              <w:t>, Kartofte Mose og Radsted Mose.</w:t>
            </w:r>
          </w:p>
          <w:p w14:paraId="0A3C4F3C" w14:textId="77777777" w:rsidR="0082033C" w:rsidRDefault="0082033C">
            <w:pPr>
              <w:rPr>
                <w:sz w:val="14"/>
                <w:szCs w:val="16"/>
              </w:rPr>
            </w:pPr>
          </w:p>
          <w:p w14:paraId="46B87641"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2D9D8411" w14:textId="77777777" w:rsidR="0082033C" w:rsidRDefault="0082033C">
            <w:pPr>
              <w:rPr>
                <w:sz w:val="14"/>
                <w:szCs w:val="16"/>
              </w:rPr>
            </w:pPr>
            <w:r>
              <w:rPr>
                <w:sz w:val="14"/>
                <w:szCs w:val="16"/>
              </w:rPr>
              <w:t>Tilgroning, vandstandssænkning.</w:t>
            </w:r>
          </w:p>
        </w:tc>
      </w:tr>
    </w:tbl>
    <w:p w14:paraId="4B5B11A2" w14:textId="77777777" w:rsidR="0082033C" w:rsidRDefault="0082033C" w:rsidP="0082033C">
      <w:pPr>
        <w:rPr>
          <w:color w:val="0070C0"/>
          <w:szCs w:val="16"/>
        </w:rPr>
      </w:pPr>
    </w:p>
    <w:p w14:paraId="7FC03E67" w14:textId="77777777" w:rsidR="00FC37CF" w:rsidRPr="007B5C8F" w:rsidRDefault="00FC37CF" w:rsidP="007B5C8F">
      <w:pPr>
        <w:rPr>
          <w:color w:val="0070C0"/>
          <w:szCs w:val="16"/>
        </w:rPr>
      </w:pPr>
    </w:p>
    <w:sectPr w:rsidR="00FC37CF" w:rsidRPr="007B5C8F" w:rsidSect="00F04B6E">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8832C" w14:textId="77777777" w:rsidR="000F2DB0" w:rsidRDefault="000F2DB0">
      <w:pPr>
        <w:pStyle w:val="Fodnotetekst"/>
      </w:pPr>
      <w:r>
        <w:separator/>
      </w:r>
    </w:p>
  </w:endnote>
  <w:endnote w:type="continuationSeparator" w:id="0">
    <w:p w14:paraId="0F9D4692" w14:textId="77777777" w:rsidR="000F2DB0" w:rsidRDefault="000F2DB0">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C488" w14:textId="77777777" w:rsidR="00C74A68" w:rsidRDefault="00000000">
    <w:pPr>
      <w:pStyle w:val="Sidefod"/>
    </w:pPr>
    <w:r>
      <w:rPr>
        <w:noProof/>
      </w:rPr>
      <w:pict w14:anchorId="6188751F">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07875109" w14:textId="77777777" w:rsidR="00C74A68" w:rsidRDefault="00C74A6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90F0A" w14:textId="77777777" w:rsidR="00C74A68" w:rsidRDefault="00C74A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9097" w14:textId="77777777" w:rsidR="00C74A68" w:rsidRDefault="00C74A6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4AA9F" w14:textId="77777777" w:rsidR="000F2DB0" w:rsidRDefault="000F2DB0">
      <w:pPr>
        <w:pStyle w:val="Fodnotetekst"/>
      </w:pPr>
      <w:r>
        <w:separator/>
      </w:r>
    </w:p>
  </w:footnote>
  <w:footnote w:type="continuationSeparator" w:id="0">
    <w:p w14:paraId="6856D015" w14:textId="77777777" w:rsidR="000F2DB0" w:rsidRDefault="000F2DB0">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AE63" w14:textId="77777777" w:rsidR="00C74A68" w:rsidRDefault="00C74A68">
    <w:pPr>
      <w:pStyle w:val="Sidehoved"/>
    </w:pPr>
    <w:r>
      <w:rPr>
        <w:noProof/>
      </w:rPr>
      <w:drawing>
        <wp:anchor distT="0" distB="0" distL="114300" distR="114300" simplePos="0" relativeHeight="251656704" behindDoc="1" locked="0" layoutInCell="1" allowOverlap="1" wp14:anchorId="4B0213A8" wp14:editId="29B8F55D">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78FA" w14:textId="77777777" w:rsidR="00C74A68" w:rsidRDefault="00C74A68" w:rsidP="00152C2B">
    <w:pPr>
      <w:pStyle w:val="Sidehoved"/>
      <w:spacing w:line="220" w:lineRule="atLeast"/>
    </w:pPr>
  </w:p>
  <w:p w14:paraId="5907D327" w14:textId="77777777" w:rsidR="00C74A68" w:rsidRDefault="00C74A68" w:rsidP="00152C2B">
    <w:pPr>
      <w:pStyle w:val="Sidehoved"/>
    </w:pPr>
  </w:p>
  <w:p w14:paraId="1C3C722F" w14:textId="77777777" w:rsidR="00C74A68" w:rsidRDefault="00C74A68" w:rsidP="00152C2B">
    <w:pPr>
      <w:pStyle w:val="Sidehoved"/>
    </w:pPr>
  </w:p>
  <w:p w14:paraId="55F547F2" w14:textId="77777777" w:rsidR="00C74A68" w:rsidRDefault="00C74A68" w:rsidP="00152C2B">
    <w:pPr>
      <w:pStyle w:val="Sidehoved"/>
    </w:pPr>
  </w:p>
  <w:p w14:paraId="3DD5E4B5" w14:textId="77777777" w:rsidR="00C74A68" w:rsidRDefault="00C74A68" w:rsidP="00152C2B">
    <w:pPr>
      <w:pStyle w:val="Sidehoved"/>
    </w:pPr>
  </w:p>
  <w:p w14:paraId="51B3CCC5" w14:textId="77777777" w:rsidR="00C74A68" w:rsidRDefault="00C74A68" w:rsidP="00152C2B">
    <w:pPr>
      <w:pStyle w:val="Sidehoved"/>
    </w:pPr>
  </w:p>
  <w:p w14:paraId="79C3734F" w14:textId="77777777" w:rsidR="00C74A68" w:rsidRDefault="00C74A68" w:rsidP="00152C2B">
    <w:pPr>
      <w:pStyle w:val="Sidehoved"/>
    </w:pPr>
  </w:p>
  <w:p w14:paraId="5A2BA46B" w14:textId="77777777" w:rsidR="00C74A68" w:rsidRDefault="00C74A68" w:rsidP="00152C2B">
    <w:pPr>
      <w:pStyle w:val="Sidehoved"/>
    </w:pPr>
  </w:p>
  <w:p w14:paraId="574F8D7D" w14:textId="77777777" w:rsidR="00C74A68" w:rsidRDefault="00C74A68" w:rsidP="00152C2B">
    <w:pPr>
      <w:pStyle w:val="Sidehoved"/>
    </w:pPr>
  </w:p>
  <w:p w14:paraId="21F3CE7A" w14:textId="77777777" w:rsidR="00C74A68" w:rsidRDefault="00C74A68" w:rsidP="00152C2B">
    <w:pPr>
      <w:pStyle w:val="Sidehoved"/>
    </w:pPr>
  </w:p>
  <w:p w14:paraId="2144DE89" w14:textId="77777777" w:rsidR="00C74A68" w:rsidRDefault="00C74A68" w:rsidP="00152C2B">
    <w:pPr>
      <w:pStyle w:val="Sidehoved"/>
    </w:pPr>
  </w:p>
  <w:p w14:paraId="6A19FACB" w14:textId="77777777" w:rsidR="00C74A68" w:rsidRDefault="00C74A68" w:rsidP="00152C2B">
    <w:pPr>
      <w:pStyle w:val="Sidehoved"/>
    </w:pPr>
  </w:p>
  <w:p w14:paraId="01B73376" w14:textId="77777777" w:rsidR="00C74A68" w:rsidRDefault="00C74A68" w:rsidP="00152C2B">
    <w:pPr>
      <w:pStyle w:val="Sidehoved"/>
    </w:pPr>
  </w:p>
  <w:p w14:paraId="6C3DF70D" w14:textId="77777777" w:rsidR="00C74A68" w:rsidRDefault="00C74A68" w:rsidP="00152C2B">
    <w:pPr>
      <w:pStyle w:val="Sidehoved"/>
    </w:pPr>
  </w:p>
  <w:p w14:paraId="203BAEFB" w14:textId="77777777" w:rsidR="00C74A68" w:rsidRDefault="00C74A68" w:rsidP="00152C2B">
    <w:pPr>
      <w:pStyle w:val="Sidehoved"/>
    </w:pPr>
  </w:p>
  <w:p w14:paraId="2CB483F7" w14:textId="77777777" w:rsidR="00C74A68" w:rsidRDefault="00C74A68" w:rsidP="00152C2B">
    <w:pPr>
      <w:pStyle w:val="Sidehoved"/>
    </w:pPr>
  </w:p>
  <w:p w14:paraId="243757B9" w14:textId="77777777" w:rsidR="00C74A68" w:rsidRDefault="00C74A68" w:rsidP="00152C2B">
    <w:pPr>
      <w:pStyle w:val="Sidehoved"/>
    </w:pPr>
  </w:p>
  <w:p w14:paraId="7A2D2880" w14:textId="77777777" w:rsidR="00C74A68" w:rsidRDefault="00C74A68" w:rsidP="00152C2B">
    <w:pPr>
      <w:pStyle w:val="Sidehoved"/>
    </w:pPr>
  </w:p>
  <w:p w14:paraId="31779D9A" w14:textId="77777777" w:rsidR="00C74A68" w:rsidRDefault="00C74A68" w:rsidP="00152C2B">
    <w:pPr>
      <w:pStyle w:val="Sidehoved"/>
    </w:pPr>
  </w:p>
  <w:p w14:paraId="54E5F463" w14:textId="77777777" w:rsidR="00C74A68" w:rsidRDefault="00C74A68" w:rsidP="00152C2B">
    <w:pPr>
      <w:pStyle w:val="Sidehoved"/>
    </w:pPr>
  </w:p>
  <w:p w14:paraId="14DD52D5" w14:textId="77777777" w:rsidR="00C74A68" w:rsidRDefault="00C74A6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AC15" w14:textId="77777777" w:rsidR="00C74A68" w:rsidRDefault="00C74A68">
    <w:pPr>
      <w:pStyle w:val="Sidehoved"/>
      <w:spacing w:line="220" w:lineRule="atLeast"/>
    </w:pPr>
  </w:p>
  <w:p w14:paraId="4EA06CEE" w14:textId="77777777" w:rsidR="00C74A68" w:rsidRDefault="00C74A68">
    <w:pPr>
      <w:pStyle w:val="Sidehoved"/>
    </w:pPr>
  </w:p>
  <w:p w14:paraId="7B7FD55A" w14:textId="77777777" w:rsidR="00C74A68" w:rsidRDefault="00C74A68">
    <w:pPr>
      <w:pStyle w:val="Sidehoved"/>
    </w:pPr>
  </w:p>
  <w:p w14:paraId="7228D74D" w14:textId="77777777" w:rsidR="00C74A68" w:rsidRDefault="00C74A68">
    <w:pPr>
      <w:pStyle w:val="Sidehoved"/>
    </w:pPr>
  </w:p>
  <w:p w14:paraId="23D89DAF" w14:textId="77777777" w:rsidR="00C74A68" w:rsidRDefault="00C74A68">
    <w:pPr>
      <w:pStyle w:val="Sidehoved"/>
    </w:pPr>
  </w:p>
  <w:p w14:paraId="48260E07" w14:textId="77777777" w:rsidR="00C74A68" w:rsidRDefault="00C74A68">
    <w:pPr>
      <w:pStyle w:val="Sidehoved"/>
    </w:pPr>
  </w:p>
  <w:p w14:paraId="76F4F902" w14:textId="77777777" w:rsidR="00C74A68" w:rsidRDefault="00C74A68">
    <w:pPr>
      <w:pStyle w:val="Sidehoved"/>
    </w:pPr>
  </w:p>
  <w:p w14:paraId="2F01B318" w14:textId="77777777" w:rsidR="00C74A68" w:rsidRDefault="00C74A68">
    <w:pPr>
      <w:pStyle w:val="Sidehoved"/>
    </w:pPr>
  </w:p>
  <w:p w14:paraId="6F4072D0" w14:textId="77777777" w:rsidR="00C74A68" w:rsidRDefault="00C74A68">
    <w:pPr>
      <w:pStyle w:val="Sidehoved"/>
    </w:pPr>
  </w:p>
  <w:p w14:paraId="16818043" w14:textId="77777777" w:rsidR="00C74A68" w:rsidRDefault="00C74A68">
    <w:pPr>
      <w:pStyle w:val="Sidehoved"/>
    </w:pPr>
  </w:p>
  <w:p w14:paraId="012256FF" w14:textId="77777777" w:rsidR="00C74A68" w:rsidRDefault="00C74A68">
    <w:pPr>
      <w:pStyle w:val="Sidehoved"/>
    </w:pPr>
  </w:p>
  <w:p w14:paraId="1D702126" w14:textId="77777777" w:rsidR="00C74A68" w:rsidRDefault="00C74A68">
    <w:pPr>
      <w:pStyle w:val="Sidehoved"/>
    </w:pPr>
  </w:p>
  <w:p w14:paraId="71B45E3C" w14:textId="77777777" w:rsidR="00C74A68" w:rsidRDefault="00C74A68">
    <w:pPr>
      <w:pStyle w:val="Sidehoved"/>
    </w:pPr>
  </w:p>
  <w:p w14:paraId="2F900851" w14:textId="77777777" w:rsidR="00C74A68" w:rsidRDefault="00C74A68">
    <w:pPr>
      <w:pStyle w:val="Sidehoved"/>
    </w:pPr>
  </w:p>
  <w:p w14:paraId="439BC57F" w14:textId="77777777" w:rsidR="00C74A68" w:rsidRDefault="00C74A68">
    <w:pPr>
      <w:pStyle w:val="Sidehoved"/>
    </w:pPr>
  </w:p>
  <w:p w14:paraId="49F46A35" w14:textId="77777777" w:rsidR="00C74A68" w:rsidRDefault="00C74A68">
    <w:pPr>
      <w:pStyle w:val="Sidehoved"/>
    </w:pPr>
  </w:p>
  <w:p w14:paraId="409B61A0" w14:textId="77777777" w:rsidR="00C74A68" w:rsidRDefault="00C74A68">
    <w:pPr>
      <w:pStyle w:val="Sidehoved"/>
    </w:pPr>
  </w:p>
  <w:p w14:paraId="23FCFFF5" w14:textId="77777777" w:rsidR="00C74A68" w:rsidRDefault="00C74A68">
    <w:pPr>
      <w:pStyle w:val="Sidehoved"/>
    </w:pPr>
  </w:p>
  <w:p w14:paraId="3BF422C3" w14:textId="77777777" w:rsidR="00C74A68" w:rsidRDefault="00C74A68">
    <w:pPr>
      <w:pStyle w:val="Sidehoved"/>
    </w:pPr>
  </w:p>
  <w:p w14:paraId="1FE654A1" w14:textId="77777777" w:rsidR="00C74A68" w:rsidRDefault="00000000">
    <w:pPr>
      <w:pStyle w:val="Sidehoved"/>
    </w:pPr>
    <w:r>
      <w:rPr>
        <w:noProof/>
      </w:rPr>
      <w:pict w14:anchorId="37A9C8C0">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42375BA8" w14:textId="77777777" w:rsidR="00C74A68" w:rsidRDefault="00C74A6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4E5B3B23"/>
    <w:multiLevelType w:val="hybridMultilevel"/>
    <w:tmpl w:val="6834F990"/>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227229172">
    <w:abstractNumId w:val="14"/>
  </w:num>
  <w:num w:numId="2" w16cid:durableId="965696902">
    <w:abstractNumId w:val="3"/>
  </w:num>
  <w:num w:numId="3" w16cid:durableId="238949610">
    <w:abstractNumId w:val="5"/>
  </w:num>
  <w:num w:numId="4" w16cid:durableId="1876580213">
    <w:abstractNumId w:val="6"/>
  </w:num>
  <w:num w:numId="5" w16cid:durableId="1304233926">
    <w:abstractNumId w:val="7"/>
  </w:num>
  <w:num w:numId="6" w16cid:durableId="1707095987">
    <w:abstractNumId w:val="10"/>
  </w:num>
  <w:num w:numId="7" w16cid:durableId="93131241">
    <w:abstractNumId w:val="15"/>
  </w:num>
  <w:num w:numId="8" w16cid:durableId="7673850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07312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8649092">
    <w:abstractNumId w:val="2"/>
  </w:num>
  <w:num w:numId="11" w16cid:durableId="533081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87076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88422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708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817050">
    <w:abstractNumId w:val="11"/>
  </w:num>
  <w:num w:numId="16" w16cid:durableId="360131251">
    <w:abstractNumId w:val="1"/>
  </w:num>
  <w:num w:numId="17" w16cid:durableId="271019449">
    <w:abstractNumId w:val="0"/>
  </w:num>
  <w:num w:numId="18" w16cid:durableId="148997436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11B6"/>
    <w:rsid w:val="000137DA"/>
    <w:rsid w:val="00021FAF"/>
    <w:rsid w:val="00023DE3"/>
    <w:rsid w:val="00034AF0"/>
    <w:rsid w:val="0003595E"/>
    <w:rsid w:val="00035980"/>
    <w:rsid w:val="000364DF"/>
    <w:rsid w:val="000413C0"/>
    <w:rsid w:val="000432AC"/>
    <w:rsid w:val="00043D7D"/>
    <w:rsid w:val="00045134"/>
    <w:rsid w:val="000471E6"/>
    <w:rsid w:val="000472AA"/>
    <w:rsid w:val="00050AE7"/>
    <w:rsid w:val="00053092"/>
    <w:rsid w:val="00060E69"/>
    <w:rsid w:val="00061AB3"/>
    <w:rsid w:val="00061EDE"/>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232C"/>
    <w:rsid w:val="000A3137"/>
    <w:rsid w:val="000A3B34"/>
    <w:rsid w:val="000B0E00"/>
    <w:rsid w:val="000B184F"/>
    <w:rsid w:val="000B1AB5"/>
    <w:rsid w:val="000B1BC8"/>
    <w:rsid w:val="000C2DD8"/>
    <w:rsid w:val="000C4FDA"/>
    <w:rsid w:val="000C74E3"/>
    <w:rsid w:val="000C7D27"/>
    <w:rsid w:val="000D24B4"/>
    <w:rsid w:val="000D3DFD"/>
    <w:rsid w:val="000D7A1B"/>
    <w:rsid w:val="000E16D0"/>
    <w:rsid w:val="000E207C"/>
    <w:rsid w:val="000E2BF2"/>
    <w:rsid w:val="000E2EB5"/>
    <w:rsid w:val="000E634E"/>
    <w:rsid w:val="000F0121"/>
    <w:rsid w:val="000F0AF6"/>
    <w:rsid w:val="000F1839"/>
    <w:rsid w:val="000F1DFC"/>
    <w:rsid w:val="000F2DB0"/>
    <w:rsid w:val="00101994"/>
    <w:rsid w:val="00104DE6"/>
    <w:rsid w:val="001063F6"/>
    <w:rsid w:val="001075F5"/>
    <w:rsid w:val="00112115"/>
    <w:rsid w:val="00120F20"/>
    <w:rsid w:val="001218D9"/>
    <w:rsid w:val="00121971"/>
    <w:rsid w:val="0012321A"/>
    <w:rsid w:val="0012639F"/>
    <w:rsid w:val="0012675F"/>
    <w:rsid w:val="001314A4"/>
    <w:rsid w:val="001319FB"/>
    <w:rsid w:val="001323F8"/>
    <w:rsid w:val="0013516D"/>
    <w:rsid w:val="00135864"/>
    <w:rsid w:val="0013768E"/>
    <w:rsid w:val="00140691"/>
    <w:rsid w:val="001415C9"/>
    <w:rsid w:val="00144CAD"/>
    <w:rsid w:val="00144F28"/>
    <w:rsid w:val="00145A81"/>
    <w:rsid w:val="00145AB6"/>
    <w:rsid w:val="001467D1"/>
    <w:rsid w:val="001469EC"/>
    <w:rsid w:val="00147059"/>
    <w:rsid w:val="001509CE"/>
    <w:rsid w:val="00150A27"/>
    <w:rsid w:val="0015165E"/>
    <w:rsid w:val="00151679"/>
    <w:rsid w:val="0015179A"/>
    <w:rsid w:val="00152C2B"/>
    <w:rsid w:val="001714F8"/>
    <w:rsid w:val="00174C99"/>
    <w:rsid w:val="001765A2"/>
    <w:rsid w:val="001801E8"/>
    <w:rsid w:val="001822B2"/>
    <w:rsid w:val="00186085"/>
    <w:rsid w:val="001877CE"/>
    <w:rsid w:val="00191C0C"/>
    <w:rsid w:val="00192026"/>
    <w:rsid w:val="00193EC4"/>
    <w:rsid w:val="001A4A52"/>
    <w:rsid w:val="001A642D"/>
    <w:rsid w:val="001A7204"/>
    <w:rsid w:val="001D0391"/>
    <w:rsid w:val="001D29FA"/>
    <w:rsid w:val="001D39FB"/>
    <w:rsid w:val="001D3A5A"/>
    <w:rsid w:val="001D49BE"/>
    <w:rsid w:val="001D7CB2"/>
    <w:rsid w:val="001E0A5A"/>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2F8"/>
    <w:rsid w:val="00206E0F"/>
    <w:rsid w:val="002122FA"/>
    <w:rsid w:val="00214ED3"/>
    <w:rsid w:val="00221CBE"/>
    <w:rsid w:val="00226358"/>
    <w:rsid w:val="002276E3"/>
    <w:rsid w:val="00234181"/>
    <w:rsid w:val="00234C04"/>
    <w:rsid w:val="00235892"/>
    <w:rsid w:val="00240791"/>
    <w:rsid w:val="002433FA"/>
    <w:rsid w:val="002464F5"/>
    <w:rsid w:val="00246A24"/>
    <w:rsid w:val="0025197E"/>
    <w:rsid w:val="002523E1"/>
    <w:rsid w:val="002549A0"/>
    <w:rsid w:val="002553ED"/>
    <w:rsid w:val="002570A1"/>
    <w:rsid w:val="002570CC"/>
    <w:rsid w:val="00257DA2"/>
    <w:rsid w:val="00260559"/>
    <w:rsid w:val="002633D4"/>
    <w:rsid w:val="002634F7"/>
    <w:rsid w:val="00264DCF"/>
    <w:rsid w:val="00265EC0"/>
    <w:rsid w:val="0027346E"/>
    <w:rsid w:val="00274CC6"/>
    <w:rsid w:val="00275002"/>
    <w:rsid w:val="00275D20"/>
    <w:rsid w:val="00276E79"/>
    <w:rsid w:val="0027741B"/>
    <w:rsid w:val="00282540"/>
    <w:rsid w:val="00284DCD"/>
    <w:rsid w:val="0028563D"/>
    <w:rsid w:val="002877AD"/>
    <w:rsid w:val="002879B9"/>
    <w:rsid w:val="002903AF"/>
    <w:rsid w:val="00290F07"/>
    <w:rsid w:val="0029399C"/>
    <w:rsid w:val="00294242"/>
    <w:rsid w:val="00294A3F"/>
    <w:rsid w:val="002957D2"/>
    <w:rsid w:val="00297871"/>
    <w:rsid w:val="002A17F4"/>
    <w:rsid w:val="002A3A7A"/>
    <w:rsid w:val="002A3F84"/>
    <w:rsid w:val="002A7970"/>
    <w:rsid w:val="002B2B80"/>
    <w:rsid w:val="002B3F8D"/>
    <w:rsid w:val="002B44F7"/>
    <w:rsid w:val="002B716D"/>
    <w:rsid w:val="002B7467"/>
    <w:rsid w:val="002C07A4"/>
    <w:rsid w:val="002C1609"/>
    <w:rsid w:val="002C47FF"/>
    <w:rsid w:val="002C76B3"/>
    <w:rsid w:val="002C7BD8"/>
    <w:rsid w:val="002D624D"/>
    <w:rsid w:val="002E0D92"/>
    <w:rsid w:val="00301A22"/>
    <w:rsid w:val="00302016"/>
    <w:rsid w:val="00302825"/>
    <w:rsid w:val="0030457C"/>
    <w:rsid w:val="00304D8B"/>
    <w:rsid w:val="0031069F"/>
    <w:rsid w:val="0031226E"/>
    <w:rsid w:val="003129B0"/>
    <w:rsid w:val="00313EEE"/>
    <w:rsid w:val="00314490"/>
    <w:rsid w:val="003156CC"/>
    <w:rsid w:val="00320CA3"/>
    <w:rsid w:val="00321500"/>
    <w:rsid w:val="00325A0E"/>
    <w:rsid w:val="00325E95"/>
    <w:rsid w:val="003266B5"/>
    <w:rsid w:val="0033458D"/>
    <w:rsid w:val="00336A1A"/>
    <w:rsid w:val="00340077"/>
    <w:rsid w:val="00341EB1"/>
    <w:rsid w:val="00344073"/>
    <w:rsid w:val="00345F49"/>
    <w:rsid w:val="003514D2"/>
    <w:rsid w:val="00364BE4"/>
    <w:rsid w:val="00364D87"/>
    <w:rsid w:val="0037063E"/>
    <w:rsid w:val="00370B2F"/>
    <w:rsid w:val="00372537"/>
    <w:rsid w:val="00374E3B"/>
    <w:rsid w:val="00376BFD"/>
    <w:rsid w:val="0038327F"/>
    <w:rsid w:val="00385C32"/>
    <w:rsid w:val="00387913"/>
    <w:rsid w:val="00387938"/>
    <w:rsid w:val="003929BF"/>
    <w:rsid w:val="00396550"/>
    <w:rsid w:val="00396CD9"/>
    <w:rsid w:val="003972A6"/>
    <w:rsid w:val="003A5B07"/>
    <w:rsid w:val="003B06A4"/>
    <w:rsid w:val="003B3660"/>
    <w:rsid w:val="003B6A9B"/>
    <w:rsid w:val="003C08C5"/>
    <w:rsid w:val="003C113C"/>
    <w:rsid w:val="003C236B"/>
    <w:rsid w:val="003C42B7"/>
    <w:rsid w:val="003C5599"/>
    <w:rsid w:val="003D17AC"/>
    <w:rsid w:val="003D637A"/>
    <w:rsid w:val="003D740E"/>
    <w:rsid w:val="003D776B"/>
    <w:rsid w:val="003E099A"/>
    <w:rsid w:val="003E5309"/>
    <w:rsid w:val="003E68C6"/>
    <w:rsid w:val="003E73F2"/>
    <w:rsid w:val="003F0F6F"/>
    <w:rsid w:val="003F45D5"/>
    <w:rsid w:val="0040079C"/>
    <w:rsid w:val="00402AE7"/>
    <w:rsid w:val="00402D99"/>
    <w:rsid w:val="00403C59"/>
    <w:rsid w:val="004069B8"/>
    <w:rsid w:val="00406ADA"/>
    <w:rsid w:val="00415DFE"/>
    <w:rsid w:val="0042299F"/>
    <w:rsid w:val="00425BF3"/>
    <w:rsid w:val="004268C9"/>
    <w:rsid w:val="00430BDF"/>
    <w:rsid w:val="00433EAB"/>
    <w:rsid w:val="0043437F"/>
    <w:rsid w:val="00442A02"/>
    <w:rsid w:val="00444577"/>
    <w:rsid w:val="00444C79"/>
    <w:rsid w:val="004503D0"/>
    <w:rsid w:val="00450E88"/>
    <w:rsid w:val="00456D6B"/>
    <w:rsid w:val="00460899"/>
    <w:rsid w:val="00462471"/>
    <w:rsid w:val="00462B89"/>
    <w:rsid w:val="00463FBC"/>
    <w:rsid w:val="0046451A"/>
    <w:rsid w:val="00464C17"/>
    <w:rsid w:val="00465627"/>
    <w:rsid w:val="00466825"/>
    <w:rsid w:val="00471C52"/>
    <w:rsid w:val="00473067"/>
    <w:rsid w:val="00474D80"/>
    <w:rsid w:val="00476ABB"/>
    <w:rsid w:val="0047782A"/>
    <w:rsid w:val="004805A7"/>
    <w:rsid w:val="00481161"/>
    <w:rsid w:val="00487FE6"/>
    <w:rsid w:val="004917C0"/>
    <w:rsid w:val="00491C08"/>
    <w:rsid w:val="00496C84"/>
    <w:rsid w:val="004A544E"/>
    <w:rsid w:val="004A5E5D"/>
    <w:rsid w:val="004A6AB7"/>
    <w:rsid w:val="004A6B16"/>
    <w:rsid w:val="004B44EC"/>
    <w:rsid w:val="004B5A70"/>
    <w:rsid w:val="004B5E7C"/>
    <w:rsid w:val="004B761F"/>
    <w:rsid w:val="004C0372"/>
    <w:rsid w:val="004C39F0"/>
    <w:rsid w:val="004C4920"/>
    <w:rsid w:val="004C6B43"/>
    <w:rsid w:val="004D5F13"/>
    <w:rsid w:val="004E0B2F"/>
    <w:rsid w:val="004E293D"/>
    <w:rsid w:val="004E788E"/>
    <w:rsid w:val="004F2A5C"/>
    <w:rsid w:val="004F3FAF"/>
    <w:rsid w:val="004F5DED"/>
    <w:rsid w:val="004F6681"/>
    <w:rsid w:val="0050177E"/>
    <w:rsid w:val="00506993"/>
    <w:rsid w:val="00506E37"/>
    <w:rsid w:val="00511409"/>
    <w:rsid w:val="00512C23"/>
    <w:rsid w:val="00512D49"/>
    <w:rsid w:val="005138D1"/>
    <w:rsid w:val="00513FCC"/>
    <w:rsid w:val="005142B8"/>
    <w:rsid w:val="005170A5"/>
    <w:rsid w:val="00517A62"/>
    <w:rsid w:val="00523BAB"/>
    <w:rsid w:val="005243BB"/>
    <w:rsid w:val="0052466A"/>
    <w:rsid w:val="00530BF1"/>
    <w:rsid w:val="00532223"/>
    <w:rsid w:val="00536D68"/>
    <w:rsid w:val="00542D30"/>
    <w:rsid w:val="00545BB2"/>
    <w:rsid w:val="005530C2"/>
    <w:rsid w:val="00554412"/>
    <w:rsid w:val="00554FEA"/>
    <w:rsid w:val="0056010A"/>
    <w:rsid w:val="005611C1"/>
    <w:rsid w:val="00561D56"/>
    <w:rsid w:val="0056348A"/>
    <w:rsid w:val="00567F07"/>
    <w:rsid w:val="005735F8"/>
    <w:rsid w:val="0057361B"/>
    <w:rsid w:val="00573CAE"/>
    <w:rsid w:val="0057492C"/>
    <w:rsid w:val="005751B8"/>
    <w:rsid w:val="00583528"/>
    <w:rsid w:val="00583597"/>
    <w:rsid w:val="005857CF"/>
    <w:rsid w:val="0058580F"/>
    <w:rsid w:val="00587494"/>
    <w:rsid w:val="00590BC3"/>
    <w:rsid w:val="005934F0"/>
    <w:rsid w:val="005A0290"/>
    <w:rsid w:val="005A2380"/>
    <w:rsid w:val="005A38EB"/>
    <w:rsid w:val="005A4881"/>
    <w:rsid w:val="005A573B"/>
    <w:rsid w:val="005B440E"/>
    <w:rsid w:val="005C125C"/>
    <w:rsid w:val="005C139B"/>
    <w:rsid w:val="005C60CC"/>
    <w:rsid w:val="005C6E20"/>
    <w:rsid w:val="005D1EEA"/>
    <w:rsid w:val="005E034D"/>
    <w:rsid w:val="005E04BD"/>
    <w:rsid w:val="005E06EC"/>
    <w:rsid w:val="005E6567"/>
    <w:rsid w:val="005E684F"/>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1B49"/>
    <w:rsid w:val="00622D88"/>
    <w:rsid w:val="00626618"/>
    <w:rsid w:val="006363C0"/>
    <w:rsid w:val="00637929"/>
    <w:rsid w:val="00640BF5"/>
    <w:rsid w:val="006436EA"/>
    <w:rsid w:val="00647D33"/>
    <w:rsid w:val="00650B67"/>
    <w:rsid w:val="00650DAB"/>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A105B"/>
    <w:rsid w:val="006A1DCA"/>
    <w:rsid w:val="006A24E3"/>
    <w:rsid w:val="006A4727"/>
    <w:rsid w:val="006B2603"/>
    <w:rsid w:val="006B2FB2"/>
    <w:rsid w:val="006C194E"/>
    <w:rsid w:val="006C200F"/>
    <w:rsid w:val="006D3689"/>
    <w:rsid w:val="006D4567"/>
    <w:rsid w:val="006D5722"/>
    <w:rsid w:val="006D62F7"/>
    <w:rsid w:val="006D64C9"/>
    <w:rsid w:val="006D6C9F"/>
    <w:rsid w:val="006D788E"/>
    <w:rsid w:val="006E1ACD"/>
    <w:rsid w:val="006E226A"/>
    <w:rsid w:val="006E3496"/>
    <w:rsid w:val="006E4F5A"/>
    <w:rsid w:val="006F2109"/>
    <w:rsid w:val="006F693F"/>
    <w:rsid w:val="00702A3C"/>
    <w:rsid w:val="007030F0"/>
    <w:rsid w:val="007076B9"/>
    <w:rsid w:val="00710A2D"/>
    <w:rsid w:val="00715763"/>
    <w:rsid w:val="00715F55"/>
    <w:rsid w:val="00716C17"/>
    <w:rsid w:val="007224D6"/>
    <w:rsid w:val="007226F3"/>
    <w:rsid w:val="00722D9B"/>
    <w:rsid w:val="00723B42"/>
    <w:rsid w:val="00726321"/>
    <w:rsid w:val="00726AAF"/>
    <w:rsid w:val="0072739A"/>
    <w:rsid w:val="007309CD"/>
    <w:rsid w:val="0073120F"/>
    <w:rsid w:val="007337D2"/>
    <w:rsid w:val="00736262"/>
    <w:rsid w:val="007412E1"/>
    <w:rsid w:val="00741336"/>
    <w:rsid w:val="00747975"/>
    <w:rsid w:val="00747F43"/>
    <w:rsid w:val="00751201"/>
    <w:rsid w:val="007538B3"/>
    <w:rsid w:val="00754F93"/>
    <w:rsid w:val="00757E71"/>
    <w:rsid w:val="00760121"/>
    <w:rsid w:val="0076108D"/>
    <w:rsid w:val="00765C42"/>
    <w:rsid w:val="00770088"/>
    <w:rsid w:val="00774B09"/>
    <w:rsid w:val="0077515D"/>
    <w:rsid w:val="00776670"/>
    <w:rsid w:val="00776BA6"/>
    <w:rsid w:val="00777EE7"/>
    <w:rsid w:val="00781FF7"/>
    <w:rsid w:val="007833B2"/>
    <w:rsid w:val="007841C5"/>
    <w:rsid w:val="00786CA4"/>
    <w:rsid w:val="00791A3D"/>
    <w:rsid w:val="007963EA"/>
    <w:rsid w:val="007A2F42"/>
    <w:rsid w:val="007A4229"/>
    <w:rsid w:val="007A47E3"/>
    <w:rsid w:val="007A63A1"/>
    <w:rsid w:val="007B0198"/>
    <w:rsid w:val="007B0CD6"/>
    <w:rsid w:val="007B5C8F"/>
    <w:rsid w:val="007B5F3F"/>
    <w:rsid w:val="007B71B2"/>
    <w:rsid w:val="007C21EE"/>
    <w:rsid w:val="007C2787"/>
    <w:rsid w:val="007D2F02"/>
    <w:rsid w:val="007D3448"/>
    <w:rsid w:val="007D3D50"/>
    <w:rsid w:val="007D484B"/>
    <w:rsid w:val="007E076B"/>
    <w:rsid w:val="007E115C"/>
    <w:rsid w:val="007E1619"/>
    <w:rsid w:val="007E201F"/>
    <w:rsid w:val="007E7696"/>
    <w:rsid w:val="007F0C29"/>
    <w:rsid w:val="007F170D"/>
    <w:rsid w:val="007F1CC2"/>
    <w:rsid w:val="007F314A"/>
    <w:rsid w:val="008006F2"/>
    <w:rsid w:val="00802DD2"/>
    <w:rsid w:val="0080307D"/>
    <w:rsid w:val="0080577A"/>
    <w:rsid w:val="00805A64"/>
    <w:rsid w:val="008079CF"/>
    <w:rsid w:val="0081119F"/>
    <w:rsid w:val="008130B5"/>
    <w:rsid w:val="00813446"/>
    <w:rsid w:val="00815D4A"/>
    <w:rsid w:val="008178CA"/>
    <w:rsid w:val="00817E9B"/>
    <w:rsid w:val="0082033C"/>
    <w:rsid w:val="00826691"/>
    <w:rsid w:val="00826E67"/>
    <w:rsid w:val="0083250A"/>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4D74"/>
    <w:rsid w:val="00867A97"/>
    <w:rsid w:val="00874FF4"/>
    <w:rsid w:val="0087642A"/>
    <w:rsid w:val="00880608"/>
    <w:rsid w:val="00881970"/>
    <w:rsid w:val="00883091"/>
    <w:rsid w:val="0089418D"/>
    <w:rsid w:val="00897A6F"/>
    <w:rsid w:val="00897FB3"/>
    <w:rsid w:val="008A4577"/>
    <w:rsid w:val="008A58FE"/>
    <w:rsid w:val="008A76B0"/>
    <w:rsid w:val="008B0F0B"/>
    <w:rsid w:val="008B2D2B"/>
    <w:rsid w:val="008B4F7B"/>
    <w:rsid w:val="008B5877"/>
    <w:rsid w:val="008B6282"/>
    <w:rsid w:val="008C2825"/>
    <w:rsid w:val="008C2C48"/>
    <w:rsid w:val="008C5E6B"/>
    <w:rsid w:val="008D13C8"/>
    <w:rsid w:val="008D4CA6"/>
    <w:rsid w:val="008D53DD"/>
    <w:rsid w:val="008D6703"/>
    <w:rsid w:val="008D68D8"/>
    <w:rsid w:val="008E5B4F"/>
    <w:rsid w:val="008E695B"/>
    <w:rsid w:val="008F15ED"/>
    <w:rsid w:val="008F497F"/>
    <w:rsid w:val="008F71EB"/>
    <w:rsid w:val="00902308"/>
    <w:rsid w:val="00903FF2"/>
    <w:rsid w:val="0090476D"/>
    <w:rsid w:val="00904977"/>
    <w:rsid w:val="00905669"/>
    <w:rsid w:val="009146CC"/>
    <w:rsid w:val="0091615E"/>
    <w:rsid w:val="00917AF3"/>
    <w:rsid w:val="00917F05"/>
    <w:rsid w:val="0092696A"/>
    <w:rsid w:val="00926E0F"/>
    <w:rsid w:val="00933F09"/>
    <w:rsid w:val="00935E67"/>
    <w:rsid w:val="0095183D"/>
    <w:rsid w:val="00956669"/>
    <w:rsid w:val="00957025"/>
    <w:rsid w:val="00961D20"/>
    <w:rsid w:val="00962D84"/>
    <w:rsid w:val="0096467D"/>
    <w:rsid w:val="009658E9"/>
    <w:rsid w:val="00966D5A"/>
    <w:rsid w:val="0097011A"/>
    <w:rsid w:val="0097043C"/>
    <w:rsid w:val="00970A58"/>
    <w:rsid w:val="00971196"/>
    <w:rsid w:val="00975215"/>
    <w:rsid w:val="00981FC2"/>
    <w:rsid w:val="0098669D"/>
    <w:rsid w:val="00993BD8"/>
    <w:rsid w:val="00993C87"/>
    <w:rsid w:val="009960C9"/>
    <w:rsid w:val="009A0F09"/>
    <w:rsid w:val="009A218F"/>
    <w:rsid w:val="009A2ADF"/>
    <w:rsid w:val="009A2F70"/>
    <w:rsid w:val="009A4C03"/>
    <w:rsid w:val="009B3797"/>
    <w:rsid w:val="009B7605"/>
    <w:rsid w:val="009C1034"/>
    <w:rsid w:val="009C6488"/>
    <w:rsid w:val="009D16D0"/>
    <w:rsid w:val="009D75DE"/>
    <w:rsid w:val="009E2A01"/>
    <w:rsid w:val="009E3053"/>
    <w:rsid w:val="009F0E25"/>
    <w:rsid w:val="009F7625"/>
    <w:rsid w:val="00A00618"/>
    <w:rsid w:val="00A01D01"/>
    <w:rsid w:val="00A022C5"/>
    <w:rsid w:val="00A0239D"/>
    <w:rsid w:val="00A02D38"/>
    <w:rsid w:val="00A05CDA"/>
    <w:rsid w:val="00A06394"/>
    <w:rsid w:val="00A06B1B"/>
    <w:rsid w:val="00A119FF"/>
    <w:rsid w:val="00A143FA"/>
    <w:rsid w:val="00A15035"/>
    <w:rsid w:val="00A205F0"/>
    <w:rsid w:val="00A20980"/>
    <w:rsid w:val="00A23AB4"/>
    <w:rsid w:val="00A25674"/>
    <w:rsid w:val="00A263C7"/>
    <w:rsid w:val="00A26B30"/>
    <w:rsid w:val="00A2746E"/>
    <w:rsid w:val="00A32330"/>
    <w:rsid w:val="00A3360A"/>
    <w:rsid w:val="00A33BBE"/>
    <w:rsid w:val="00A370F9"/>
    <w:rsid w:val="00A402B5"/>
    <w:rsid w:val="00A40EE1"/>
    <w:rsid w:val="00A42857"/>
    <w:rsid w:val="00A45D79"/>
    <w:rsid w:val="00A47026"/>
    <w:rsid w:val="00A52F59"/>
    <w:rsid w:val="00A530B0"/>
    <w:rsid w:val="00A54221"/>
    <w:rsid w:val="00A54C25"/>
    <w:rsid w:val="00A54CEA"/>
    <w:rsid w:val="00A559AC"/>
    <w:rsid w:val="00A6298E"/>
    <w:rsid w:val="00A62ACA"/>
    <w:rsid w:val="00A62EC7"/>
    <w:rsid w:val="00A6456D"/>
    <w:rsid w:val="00A658C5"/>
    <w:rsid w:val="00A70AE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B0013"/>
    <w:rsid w:val="00AC0211"/>
    <w:rsid w:val="00AC35C2"/>
    <w:rsid w:val="00AC3723"/>
    <w:rsid w:val="00AC372B"/>
    <w:rsid w:val="00AC4085"/>
    <w:rsid w:val="00AC4777"/>
    <w:rsid w:val="00AC5493"/>
    <w:rsid w:val="00AC798E"/>
    <w:rsid w:val="00AD72B3"/>
    <w:rsid w:val="00AE448C"/>
    <w:rsid w:val="00AE571A"/>
    <w:rsid w:val="00AF070D"/>
    <w:rsid w:val="00AF382B"/>
    <w:rsid w:val="00AF3AF3"/>
    <w:rsid w:val="00B0306F"/>
    <w:rsid w:val="00B04159"/>
    <w:rsid w:val="00B04DED"/>
    <w:rsid w:val="00B07465"/>
    <w:rsid w:val="00B10DC8"/>
    <w:rsid w:val="00B239FF"/>
    <w:rsid w:val="00B23A47"/>
    <w:rsid w:val="00B2557B"/>
    <w:rsid w:val="00B3165A"/>
    <w:rsid w:val="00B31E99"/>
    <w:rsid w:val="00B3478B"/>
    <w:rsid w:val="00B35DB8"/>
    <w:rsid w:val="00B37938"/>
    <w:rsid w:val="00B405D8"/>
    <w:rsid w:val="00B40CCD"/>
    <w:rsid w:val="00B422EC"/>
    <w:rsid w:val="00B43378"/>
    <w:rsid w:val="00B43596"/>
    <w:rsid w:val="00B557B3"/>
    <w:rsid w:val="00B637D4"/>
    <w:rsid w:val="00B640E8"/>
    <w:rsid w:val="00B65F57"/>
    <w:rsid w:val="00B72244"/>
    <w:rsid w:val="00B74A37"/>
    <w:rsid w:val="00B74C67"/>
    <w:rsid w:val="00B75B94"/>
    <w:rsid w:val="00B83473"/>
    <w:rsid w:val="00B83DF6"/>
    <w:rsid w:val="00B915E1"/>
    <w:rsid w:val="00B930ED"/>
    <w:rsid w:val="00B9311B"/>
    <w:rsid w:val="00B94E89"/>
    <w:rsid w:val="00B9503C"/>
    <w:rsid w:val="00B97CF9"/>
    <w:rsid w:val="00BA0771"/>
    <w:rsid w:val="00BA21E3"/>
    <w:rsid w:val="00BA37E9"/>
    <w:rsid w:val="00BA7836"/>
    <w:rsid w:val="00BB2DF7"/>
    <w:rsid w:val="00BB5C5F"/>
    <w:rsid w:val="00BB5CED"/>
    <w:rsid w:val="00BB68E6"/>
    <w:rsid w:val="00BD0020"/>
    <w:rsid w:val="00BD0826"/>
    <w:rsid w:val="00BD6885"/>
    <w:rsid w:val="00BD729B"/>
    <w:rsid w:val="00BE1B4B"/>
    <w:rsid w:val="00BE471F"/>
    <w:rsid w:val="00BE5B79"/>
    <w:rsid w:val="00BE725C"/>
    <w:rsid w:val="00BE7D76"/>
    <w:rsid w:val="00BF0339"/>
    <w:rsid w:val="00BF1549"/>
    <w:rsid w:val="00BF1730"/>
    <w:rsid w:val="00BF2A9E"/>
    <w:rsid w:val="00BF4572"/>
    <w:rsid w:val="00BF5ADB"/>
    <w:rsid w:val="00C00CBF"/>
    <w:rsid w:val="00C059E6"/>
    <w:rsid w:val="00C1413F"/>
    <w:rsid w:val="00C14ECB"/>
    <w:rsid w:val="00C162FB"/>
    <w:rsid w:val="00C21C7A"/>
    <w:rsid w:val="00C25615"/>
    <w:rsid w:val="00C33064"/>
    <w:rsid w:val="00C35EDF"/>
    <w:rsid w:val="00C35F05"/>
    <w:rsid w:val="00C439E3"/>
    <w:rsid w:val="00C43B8B"/>
    <w:rsid w:val="00C4756C"/>
    <w:rsid w:val="00C51203"/>
    <w:rsid w:val="00C52B08"/>
    <w:rsid w:val="00C54B45"/>
    <w:rsid w:val="00C56577"/>
    <w:rsid w:val="00C610D9"/>
    <w:rsid w:val="00C713C4"/>
    <w:rsid w:val="00C7209D"/>
    <w:rsid w:val="00C7330E"/>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4B45"/>
    <w:rsid w:val="00CA670B"/>
    <w:rsid w:val="00CB0AE6"/>
    <w:rsid w:val="00CB4F67"/>
    <w:rsid w:val="00CB52A6"/>
    <w:rsid w:val="00CB54DF"/>
    <w:rsid w:val="00CB64F1"/>
    <w:rsid w:val="00CB7536"/>
    <w:rsid w:val="00CB7F84"/>
    <w:rsid w:val="00CC0033"/>
    <w:rsid w:val="00CC03AA"/>
    <w:rsid w:val="00CC2755"/>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74E4"/>
    <w:rsid w:val="00D07D18"/>
    <w:rsid w:val="00D10C7E"/>
    <w:rsid w:val="00D10D38"/>
    <w:rsid w:val="00D11715"/>
    <w:rsid w:val="00D132F5"/>
    <w:rsid w:val="00D2283F"/>
    <w:rsid w:val="00D239AB"/>
    <w:rsid w:val="00D25612"/>
    <w:rsid w:val="00D2731B"/>
    <w:rsid w:val="00D30D1F"/>
    <w:rsid w:val="00D33D80"/>
    <w:rsid w:val="00D41ADD"/>
    <w:rsid w:val="00D43F8B"/>
    <w:rsid w:val="00D46313"/>
    <w:rsid w:val="00D52F6B"/>
    <w:rsid w:val="00D54705"/>
    <w:rsid w:val="00D55439"/>
    <w:rsid w:val="00D56043"/>
    <w:rsid w:val="00D563AE"/>
    <w:rsid w:val="00D61799"/>
    <w:rsid w:val="00D619F6"/>
    <w:rsid w:val="00D62640"/>
    <w:rsid w:val="00D640F2"/>
    <w:rsid w:val="00D669AE"/>
    <w:rsid w:val="00D74AA6"/>
    <w:rsid w:val="00D769B9"/>
    <w:rsid w:val="00D80120"/>
    <w:rsid w:val="00D92E56"/>
    <w:rsid w:val="00D9344F"/>
    <w:rsid w:val="00D9533A"/>
    <w:rsid w:val="00D9596B"/>
    <w:rsid w:val="00DA5EF6"/>
    <w:rsid w:val="00DB12B2"/>
    <w:rsid w:val="00DB4430"/>
    <w:rsid w:val="00DB5ACA"/>
    <w:rsid w:val="00DC0B9B"/>
    <w:rsid w:val="00DC1048"/>
    <w:rsid w:val="00DC24B3"/>
    <w:rsid w:val="00DC5A5D"/>
    <w:rsid w:val="00DD2FFF"/>
    <w:rsid w:val="00DD5DA4"/>
    <w:rsid w:val="00DD6C43"/>
    <w:rsid w:val="00DD71C8"/>
    <w:rsid w:val="00DE0376"/>
    <w:rsid w:val="00DE59AF"/>
    <w:rsid w:val="00DE6C8F"/>
    <w:rsid w:val="00DF05A9"/>
    <w:rsid w:val="00DF17FC"/>
    <w:rsid w:val="00DF2D25"/>
    <w:rsid w:val="00DF3340"/>
    <w:rsid w:val="00DF55A3"/>
    <w:rsid w:val="00DF7EF0"/>
    <w:rsid w:val="00DF7FD9"/>
    <w:rsid w:val="00E00EB9"/>
    <w:rsid w:val="00E012EB"/>
    <w:rsid w:val="00E01A0C"/>
    <w:rsid w:val="00E01B7A"/>
    <w:rsid w:val="00E05225"/>
    <w:rsid w:val="00E2177C"/>
    <w:rsid w:val="00E22EA4"/>
    <w:rsid w:val="00E2360C"/>
    <w:rsid w:val="00E27F67"/>
    <w:rsid w:val="00E30892"/>
    <w:rsid w:val="00E33162"/>
    <w:rsid w:val="00E35F26"/>
    <w:rsid w:val="00E36474"/>
    <w:rsid w:val="00E42FAE"/>
    <w:rsid w:val="00E43FF6"/>
    <w:rsid w:val="00E45808"/>
    <w:rsid w:val="00E46C42"/>
    <w:rsid w:val="00E46FC1"/>
    <w:rsid w:val="00E47834"/>
    <w:rsid w:val="00E50F66"/>
    <w:rsid w:val="00E54098"/>
    <w:rsid w:val="00E54585"/>
    <w:rsid w:val="00E56DC4"/>
    <w:rsid w:val="00E61A7A"/>
    <w:rsid w:val="00E627C7"/>
    <w:rsid w:val="00E64179"/>
    <w:rsid w:val="00E7370D"/>
    <w:rsid w:val="00E7417A"/>
    <w:rsid w:val="00E76273"/>
    <w:rsid w:val="00E8170A"/>
    <w:rsid w:val="00E929B3"/>
    <w:rsid w:val="00E94D0D"/>
    <w:rsid w:val="00E97E01"/>
    <w:rsid w:val="00EA1A5F"/>
    <w:rsid w:val="00EA2BD7"/>
    <w:rsid w:val="00EA354E"/>
    <w:rsid w:val="00EA5976"/>
    <w:rsid w:val="00EB0CE9"/>
    <w:rsid w:val="00EB0EF7"/>
    <w:rsid w:val="00EB1BF0"/>
    <w:rsid w:val="00EB2FF1"/>
    <w:rsid w:val="00EB5B72"/>
    <w:rsid w:val="00EB6910"/>
    <w:rsid w:val="00EC0C8C"/>
    <w:rsid w:val="00ED05C4"/>
    <w:rsid w:val="00ED2169"/>
    <w:rsid w:val="00ED546A"/>
    <w:rsid w:val="00EE1D4B"/>
    <w:rsid w:val="00EE21DB"/>
    <w:rsid w:val="00EE4836"/>
    <w:rsid w:val="00EE512B"/>
    <w:rsid w:val="00EE5F3F"/>
    <w:rsid w:val="00EE718F"/>
    <w:rsid w:val="00EE7E5C"/>
    <w:rsid w:val="00EF56F9"/>
    <w:rsid w:val="00EF69D4"/>
    <w:rsid w:val="00F00F6B"/>
    <w:rsid w:val="00F02F03"/>
    <w:rsid w:val="00F04B6E"/>
    <w:rsid w:val="00F06972"/>
    <w:rsid w:val="00F1040B"/>
    <w:rsid w:val="00F165A3"/>
    <w:rsid w:val="00F16755"/>
    <w:rsid w:val="00F16D02"/>
    <w:rsid w:val="00F235A1"/>
    <w:rsid w:val="00F259CC"/>
    <w:rsid w:val="00F25AC6"/>
    <w:rsid w:val="00F30080"/>
    <w:rsid w:val="00F32099"/>
    <w:rsid w:val="00F344FA"/>
    <w:rsid w:val="00F36237"/>
    <w:rsid w:val="00F40294"/>
    <w:rsid w:val="00F40F04"/>
    <w:rsid w:val="00F41111"/>
    <w:rsid w:val="00F4370D"/>
    <w:rsid w:val="00F46877"/>
    <w:rsid w:val="00F476E6"/>
    <w:rsid w:val="00F50B2A"/>
    <w:rsid w:val="00F541F4"/>
    <w:rsid w:val="00F57AE6"/>
    <w:rsid w:val="00F605B9"/>
    <w:rsid w:val="00F60E23"/>
    <w:rsid w:val="00F60E97"/>
    <w:rsid w:val="00F6352F"/>
    <w:rsid w:val="00F63612"/>
    <w:rsid w:val="00F667C7"/>
    <w:rsid w:val="00F66EE5"/>
    <w:rsid w:val="00F71EFB"/>
    <w:rsid w:val="00F73053"/>
    <w:rsid w:val="00F75970"/>
    <w:rsid w:val="00F76410"/>
    <w:rsid w:val="00F77356"/>
    <w:rsid w:val="00F82F75"/>
    <w:rsid w:val="00F82FC8"/>
    <w:rsid w:val="00F83454"/>
    <w:rsid w:val="00F87A3D"/>
    <w:rsid w:val="00F9217B"/>
    <w:rsid w:val="00FA0329"/>
    <w:rsid w:val="00FA320D"/>
    <w:rsid w:val="00FA321A"/>
    <w:rsid w:val="00FB702E"/>
    <w:rsid w:val="00FC2471"/>
    <w:rsid w:val="00FC2FD1"/>
    <w:rsid w:val="00FC37CF"/>
    <w:rsid w:val="00FC3F65"/>
    <w:rsid w:val="00FD3441"/>
    <w:rsid w:val="00FD4840"/>
    <w:rsid w:val="00FF2B13"/>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89979"/>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2387B-0BA8-4179-8B6F-D8A0695C83F8}">
  <ds:schemaRefs>
    <ds:schemaRef ds:uri="http://schemas.openxmlformats.org/officeDocument/2006/bibliography"/>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3472</Words>
  <Characters>20804</Characters>
  <Application>Microsoft Office Word</Application>
  <DocSecurity>0</DocSecurity>
  <Lines>671</Lines>
  <Paragraphs>356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2026-05-18T05:38:00Z</dcterms:created>
  <dcterms:modified xsi:type="dcterms:W3CDTF">2026-05-18T05:38:00Z</dcterms:modified>
</cp:coreProperties>
</file>