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Et ikke-teknisk resume af sikkerhedsdokument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Studstrupværket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Ny Studstrupvej 14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8541 Skødstrup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Telefon nr.: 99 55 19 00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CVR-nr.: 27 44 64 69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P-enhed: 1017586676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Studstrupværket er et kraftvarmeværk, som producerer fjernvarme og el baseret på indfyring af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biomasse, kul og svær fuelolie. Fjernvarmen leveres til distributionsselskab for varmeforsyning til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Aarhusområdet.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Studstrupværket er beliggende ud til Kalø Vig nord for Aarhus.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Studstrupværket har anmeldt oplag af risikostoffer til tilsynsmyndigheden. Risikomyndighederne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accepterede senest sikkerhedsdokumentet d. 15. februar 2013.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Studstrupværket er omfattet af risikobekendtgørelsen som en kolonne 2 virksomhed pga. kapacitet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til opbevaring af vandfri ammoniak og fuelolie over respektive tærskelværdier angivet i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risikobekendtgørelsen. Derudover har Studstrupværket mindre oplag af diesel, hydrogen, oxygen og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acetylen.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Ammoniak virker ætsende på hud og slimhinder og kan være dødelig i høje koncentrationer. Dog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kan ammoniak lugtes i koncentrationer, der er langt under faregrænsen. Kun såfremt personer ikke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er i stand til at flygte, eksempelvis ved meget høj koncentration, vil personer kunne lammes eller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forvirres, så de udsættes for en dødelig mængde.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Vandfri ammoniak anvendes på Studstrupværket til rensning af røggassen. Fordampet ammoniak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ledes ind i røggassen og derefter gennem en katalysatorer hvor ammoniakken reagerer med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NO</w:t>
      </w:r>
      <w:r w:rsidRPr="00DE6441">
        <w:rPr>
          <w:rFonts w:ascii="ArialMT" w:hAnsi="ArialMT" w:cs="ArialMT"/>
          <w:color w:val="000000"/>
          <w:sz w:val="20"/>
          <w:szCs w:val="20"/>
          <w:vertAlign w:val="subscript"/>
        </w:rPr>
        <w:t>x</w:t>
      </w:r>
      <w:proofErr w:type="spellEnd"/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forbindelserne. Den overvejende del af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NO</w:t>
      </w:r>
      <w:r w:rsidRPr="00DE6441">
        <w:rPr>
          <w:rFonts w:ascii="ArialMT" w:hAnsi="ArialMT" w:cs="ArialMT"/>
          <w:color w:val="000000"/>
          <w:sz w:val="20"/>
          <w:szCs w:val="20"/>
          <w:vertAlign w:val="subscript"/>
        </w:rPr>
        <w:t>x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forbindelserne omdannes til kvælstof, der ikke er et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forurenende stof.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Fuelolie er meget giftig for organismer, der lever i vand og kan forårsage uønskede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langtidsvirkninger i vandmiljøet, samt kan brænde. Fuelolie opbevares i større tank og anvendes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som brændsel primært ved start af kedlerne indtil der er opnået en driftstilstand, der gør det muligt at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indfyre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biomasse eller kul.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Diesel og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letolie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er klassificeret som miljøskadelig og brandfarlig. Diesel og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letolie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anvendes som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brændstof til køretøjer og nødstrømsanlæg.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Hydrogen og acetylen er yderst letantændelige og udgør med denne egenskab en væsentlig fare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ved udslip og antændelse. Hydrogen anvendes til generatorkøling og acetylen til skærebrænding.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Oxygen er brandnærende og anvendes til konditionering af vand i kedelsystemerne.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I sikkerhedsdokumentet vurderes forskellige scenarier for uheld, og i nogle situationer vil anlægget</w:t>
      </w:r>
    </w:p>
    <w:p w:rsidR="00DE6441" w:rsidRDefault="00DE6441" w:rsidP="00DE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kunne påvirke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udenfor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Studstrupværkets område, men forbyggende og afhjælpende barrierer</w:t>
      </w:r>
    </w:p>
    <w:p w:rsidR="00DA1792" w:rsidRDefault="00DE6441" w:rsidP="00DE6441">
      <w:r>
        <w:rPr>
          <w:rFonts w:ascii="ArialMT" w:hAnsi="ArialMT" w:cs="ArialMT"/>
          <w:color w:val="000000"/>
          <w:sz w:val="20"/>
          <w:szCs w:val="20"/>
        </w:rPr>
        <w:t>reducerer risikoen til et acceptabelt niveau.</w:t>
      </w:r>
    </w:p>
    <w:sectPr w:rsidR="00DA17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41"/>
    <w:rsid w:val="00012E58"/>
    <w:rsid w:val="0001308E"/>
    <w:rsid w:val="00015442"/>
    <w:rsid w:val="00025EAB"/>
    <w:rsid w:val="00025F8A"/>
    <w:rsid w:val="00054790"/>
    <w:rsid w:val="0006350B"/>
    <w:rsid w:val="00070460"/>
    <w:rsid w:val="00070B26"/>
    <w:rsid w:val="0007243E"/>
    <w:rsid w:val="000809B2"/>
    <w:rsid w:val="00087BEF"/>
    <w:rsid w:val="00093E78"/>
    <w:rsid w:val="00097686"/>
    <w:rsid w:val="00097A48"/>
    <w:rsid w:val="000A516F"/>
    <w:rsid w:val="000A64DC"/>
    <w:rsid w:val="000F267D"/>
    <w:rsid w:val="00105330"/>
    <w:rsid w:val="001127B1"/>
    <w:rsid w:val="001265FE"/>
    <w:rsid w:val="0012733D"/>
    <w:rsid w:val="00146718"/>
    <w:rsid w:val="00164A53"/>
    <w:rsid w:val="001679D6"/>
    <w:rsid w:val="00177073"/>
    <w:rsid w:val="00177626"/>
    <w:rsid w:val="00180C3B"/>
    <w:rsid w:val="0019221D"/>
    <w:rsid w:val="001A296A"/>
    <w:rsid w:val="001A5425"/>
    <w:rsid w:val="00207324"/>
    <w:rsid w:val="00220CBC"/>
    <w:rsid w:val="0025183C"/>
    <w:rsid w:val="00255C3F"/>
    <w:rsid w:val="00262F00"/>
    <w:rsid w:val="00272FD9"/>
    <w:rsid w:val="002A4112"/>
    <w:rsid w:val="002C76D8"/>
    <w:rsid w:val="002C76DD"/>
    <w:rsid w:val="002E0BB3"/>
    <w:rsid w:val="002E531D"/>
    <w:rsid w:val="002E6575"/>
    <w:rsid w:val="0031119A"/>
    <w:rsid w:val="00337A85"/>
    <w:rsid w:val="003627C7"/>
    <w:rsid w:val="00365CBC"/>
    <w:rsid w:val="00371BBF"/>
    <w:rsid w:val="00373336"/>
    <w:rsid w:val="00383BFF"/>
    <w:rsid w:val="00393047"/>
    <w:rsid w:val="0039388A"/>
    <w:rsid w:val="00395992"/>
    <w:rsid w:val="003967E3"/>
    <w:rsid w:val="003B0F02"/>
    <w:rsid w:val="003B6055"/>
    <w:rsid w:val="003C7AC3"/>
    <w:rsid w:val="003D11D8"/>
    <w:rsid w:val="003D7F47"/>
    <w:rsid w:val="00404336"/>
    <w:rsid w:val="004302B7"/>
    <w:rsid w:val="00432FBE"/>
    <w:rsid w:val="00442787"/>
    <w:rsid w:val="004778E4"/>
    <w:rsid w:val="004817AB"/>
    <w:rsid w:val="00486242"/>
    <w:rsid w:val="0049692E"/>
    <w:rsid w:val="004A7D0A"/>
    <w:rsid w:val="004D587D"/>
    <w:rsid w:val="004F3916"/>
    <w:rsid w:val="0051316A"/>
    <w:rsid w:val="005133B4"/>
    <w:rsid w:val="005209D2"/>
    <w:rsid w:val="005455B3"/>
    <w:rsid w:val="00554FAB"/>
    <w:rsid w:val="005670EB"/>
    <w:rsid w:val="00571296"/>
    <w:rsid w:val="00573D22"/>
    <w:rsid w:val="0057509F"/>
    <w:rsid w:val="00584C8B"/>
    <w:rsid w:val="005F68CF"/>
    <w:rsid w:val="006271EA"/>
    <w:rsid w:val="00645600"/>
    <w:rsid w:val="00650ADA"/>
    <w:rsid w:val="00674B06"/>
    <w:rsid w:val="00684DFF"/>
    <w:rsid w:val="0069740C"/>
    <w:rsid w:val="006B59DF"/>
    <w:rsid w:val="006C276D"/>
    <w:rsid w:val="006C5BAF"/>
    <w:rsid w:val="006D1CF9"/>
    <w:rsid w:val="006D3C58"/>
    <w:rsid w:val="006D4E42"/>
    <w:rsid w:val="006E5E2F"/>
    <w:rsid w:val="00720234"/>
    <w:rsid w:val="00725B44"/>
    <w:rsid w:val="00747A4D"/>
    <w:rsid w:val="00762E4B"/>
    <w:rsid w:val="007750CF"/>
    <w:rsid w:val="00776C7E"/>
    <w:rsid w:val="00784D7C"/>
    <w:rsid w:val="00790369"/>
    <w:rsid w:val="007B2230"/>
    <w:rsid w:val="007C1956"/>
    <w:rsid w:val="007E6FDE"/>
    <w:rsid w:val="007F369A"/>
    <w:rsid w:val="0081401D"/>
    <w:rsid w:val="008149B0"/>
    <w:rsid w:val="00832335"/>
    <w:rsid w:val="008405C0"/>
    <w:rsid w:val="00856E38"/>
    <w:rsid w:val="00860D67"/>
    <w:rsid w:val="00870A62"/>
    <w:rsid w:val="00872D60"/>
    <w:rsid w:val="00875E4B"/>
    <w:rsid w:val="00883E7B"/>
    <w:rsid w:val="008A6161"/>
    <w:rsid w:val="008B1011"/>
    <w:rsid w:val="008E46BE"/>
    <w:rsid w:val="008E5C81"/>
    <w:rsid w:val="00902BE5"/>
    <w:rsid w:val="009056D8"/>
    <w:rsid w:val="00924B90"/>
    <w:rsid w:val="00952C88"/>
    <w:rsid w:val="009602F6"/>
    <w:rsid w:val="0099747B"/>
    <w:rsid w:val="009B083B"/>
    <w:rsid w:val="009B3020"/>
    <w:rsid w:val="009B34F3"/>
    <w:rsid w:val="009C0A2C"/>
    <w:rsid w:val="009D04EF"/>
    <w:rsid w:val="009D3552"/>
    <w:rsid w:val="009D459D"/>
    <w:rsid w:val="009E3F2D"/>
    <w:rsid w:val="009F22B0"/>
    <w:rsid w:val="009F421D"/>
    <w:rsid w:val="009F723A"/>
    <w:rsid w:val="00A03321"/>
    <w:rsid w:val="00A101F8"/>
    <w:rsid w:val="00A1034E"/>
    <w:rsid w:val="00A34772"/>
    <w:rsid w:val="00A47A2C"/>
    <w:rsid w:val="00A47E8D"/>
    <w:rsid w:val="00A60CB4"/>
    <w:rsid w:val="00A62C27"/>
    <w:rsid w:val="00A641BB"/>
    <w:rsid w:val="00A77E10"/>
    <w:rsid w:val="00A8559F"/>
    <w:rsid w:val="00A93492"/>
    <w:rsid w:val="00AC301E"/>
    <w:rsid w:val="00AC3C90"/>
    <w:rsid w:val="00AC5BAB"/>
    <w:rsid w:val="00AD3DA1"/>
    <w:rsid w:val="00AD728B"/>
    <w:rsid w:val="00B05265"/>
    <w:rsid w:val="00B05FBF"/>
    <w:rsid w:val="00B14390"/>
    <w:rsid w:val="00B154A4"/>
    <w:rsid w:val="00B223C2"/>
    <w:rsid w:val="00B30A75"/>
    <w:rsid w:val="00B41E74"/>
    <w:rsid w:val="00B63156"/>
    <w:rsid w:val="00B750DE"/>
    <w:rsid w:val="00B85492"/>
    <w:rsid w:val="00B9476B"/>
    <w:rsid w:val="00B96B28"/>
    <w:rsid w:val="00BD0159"/>
    <w:rsid w:val="00BE09B9"/>
    <w:rsid w:val="00BE7539"/>
    <w:rsid w:val="00BF3A3D"/>
    <w:rsid w:val="00C00422"/>
    <w:rsid w:val="00C37530"/>
    <w:rsid w:val="00C62A85"/>
    <w:rsid w:val="00C743F6"/>
    <w:rsid w:val="00CD1E43"/>
    <w:rsid w:val="00CE4EA0"/>
    <w:rsid w:val="00CE5216"/>
    <w:rsid w:val="00CF4FBC"/>
    <w:rsid w:val="00CF7195"/>
    <w:rsid w:val="00CF7D9A"/>
    <w:rsid w:val="00D04B7E"/>
    <w:rsid w:val="00D6224C"/>
    <w:rsid w:val="00D66415"/>
    <w:rsid w:val="00D86B1D"/>
    <w:rsid w:val="00D90BA2"/>
    <w:rsid w:val="00DA1792"/>
    <w:rsid w:val="00DC1D96"/>
    <w:rsid w:val="00DD360F"/>
    <w:rsid w:val="00DE6441"/>
    <w:rsid w:val="00DF21F7"/>
    <w:rsid w:val="00E36C72"/>
    <w:rsid w:val="00E37AA9"/>
    <w:rsid w:val="00E43119"/>
    <w:rsid w:val="00E574E3"/>
    <w:rsid w:val="00E63DA7"/>
    <w:rsid w:val="00E643B4"/>
    <w:rsid w:val="00E73868"/>
    <w:rsid w:val="00E778D1"/>
    <w:rsid w:val="00E81013"/>
    <w:rsid w:val="00EB79A0"/>
    <w:rsid w:val="00EE0615"/>
    <w:rsid w:val="00EF67DC"/>
    <w:rsid w:val="00F0468C"/>
    <w:rsid w:val="00F06FF4"/>
    <w:rsid w:val="00F130F8"/>
    <w:rsid w:val="00F153E6"/>
    <w:rsid w:val="00F34DC2"/>
    <w:rsid w:val="00F4325C"/>
    <w:rsid w:val="00F468F6"/>
    <w:rsid w:val="00F6096B"/>
    <w:rsid w:val="00F85B75"/>
    <w:rsid w:val="00F87DAF"/>
    <w:rsid w:val="00F95BBD"/>
    <w:rsid w:val="00FA48AF"/>
    <w:rsid w:val="00FC1134"/>
    <w:rsid w:val="00FC563D"/>
    <w:rsid w:val="00FC7B6B"/>
    <w:rsid w:val="00FD0CFC"/>
    <w:rsid w:val="00FE421F"/>
    <w:rsid w:val="00FF13A7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30EF8-3D6A-4002-8776-B757E621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2134</Characters>
  <Application>Microsoft Office Word</Application>
  <DocSecurity>0</DocSecurity>
  <Lines>37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Borg Jensen</dc:creator>
  <cp:keywords/>
  <dc:description/>
  <cp:lastModifiedBy>Karsten Borg Jensen</cp:lastModifiedBy>
  <cp:revision>2</cp:revision>
  <dcterms:created xsi:type="dcterms:W3CDTF">2020-01-15T13:52:00Z</dcterms:created>
  <dcterms:modified xsi:type="dcterms:W3CDTF">2020-01-15T13:52:00Z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